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CF3DD0" w:rsidTr="00FD7C4E">
        <w:trPr>
          <w:trHeight w:val="816"/>
        </w:trPr>
        <w:tc>
          <w:tcPr>
            <w:tcW w:w="2972" w:type="dxa"/>
            <w:shd w:val="clear" w:color="auto" w:fill="DBDBDB" w:themeFill="accent3" w:themeFillTint="66"/>
          </w:tcPr>
          <w:p w:rsidR="00501ADF" w:rsidRPr="00CF3DD0" w:rsidRDefault="00501ADF" w:rsidP="00501ADF">
            <w:pPr>
              <w:jc w:val="both"/>
              <w:rPr>
                <w:rFonts w:ascii="ITC Avant Garde" w:hAnsi="ITC Avant Garde" w:cstheme="minorHAnsi"/>
                <w:b/>
                <w:sz w:val="20"/>
                <w:szCs w:val="20"/>
              </w:rPr>
            </w:pPr>
            <w:r w:rsidRPr="00CF3DD0">
              <w:rPr>
                <w:rFonts w:ascii="ITC Avant Garde" w:hAnsi="ITC Avant Garde" w:cstheme="minorHAnsi"/>
                <w:b/>
                <w:sz w:val="20"/>
                <w:szCs w:val="20"/>
              </w:rPr>
              <w:t xml:space="preserve">Unidad </w:t>
            </w:r>
            <w:r w:rsidR="00072473" w:rsidRPr="00CF3DD0">
              <w:rPr>
                <w:rFonts w:ascii="ITC Avant Garde" w:hAnsi="ITC Avant Garde" w:cstheme="minorHAnsi"/>
                <w:b/>
                <w:sz w:val="20"/>
                <w:szCs w:val="20"/>
              </w:rPr>
              <w:t>A</w:t>
            </w:r>
            <w:r w:rsidRPr="00CF3DD0">
              <w:rPr>
                <w:rFonts w:ascii="ITC Avant Garde" w:hAnsi="ITC Avant Garde" w:cstheme="minorHAnsi"/>
                <w:b/>
                <w:sz w:val="20"/>
                <w:szCs w:val="20"/>
              </w:rPr>
              <w:t>dministrativa:</w:t>
            </w:r>
          </w:p>
          <w:p w:rsidR="0068307E" w:rsidRPr="00CF3DD0" w:rsidRDefault="00534E23" w:rsidP="00501ADF">
            <w:pPr>
              <w:jc w:val="both"/>
              <w:rPr>
                <w:rFonts w:ascii="ITC Avant Garde" w:hAnsi="ITC Avant Garde" w:cstheme="minorHAnsi"/>
                <w:sz w:val="20"/>
                <w:szCs w:val="20"/>
              </w:rPr>
            </w:pPr>
            <w:r w:rsidRPr="00CF3DD0">
              <w:rPr>
                <w:rFonts w:ascii="ITC Avant Garde" w:hAnsi="ITC Avant Garde" w:cstheme="minorHAnsi"/>
                <w:sz w:val="20"/>
                <w:szCs w:val="20"/>
              </w:rPr>
              <w:t>Unidad de Política Regulatoria</w:t>
            </w:r>
          </w:p>
          <w:p w:rsidR="0068307E" w:rsidRPr="00CF3DD0" w:rsidRDefault="0068307E" w:rsidP="00501ADF">
            <w:pPr>
              <w:jc w:val="both"/>
              <w:rPr>
                <w:rFonts w:ascii="ITC Avant Garde" w:hAnsi="ITC Avant Garde" w:cstheme="minorHAnsi"/>
                <w:sz w:val="20"/>
                <w:szCs w:val="20"/>
              </w:rPr>
            </w:pPr>
          </w:p>
        </w:tc>
        <w:tc>
          <w:tcPr>
            <w:tcW w:w="5856" w:type="dxa"/>
            <w:gridSpan w:val="2"/>
            <w:shd w:val="clear" w:color="auto" w:fill="DBDBDB" w:themeFill="accent3" w:themeFillTint="66"/>
          </w:tcPr>
          <w:p w:rsidR="00501ADF" w:rsidRPr="00CF3DD0" w:rsidRDefault="00D23BD5" w:rsidP="00501ADF">
            <w:pPr>
              <w:jc w:val="both"/>
              <w:rPr>
                <w:rFonts w:ascii="ITC Avant Garde" w:hAnsi="ITC Avant Garde" w:cstheme="minorHAnsi"/>
                <w:b/>
                <w:sz w:val="20"/>
                <w:szCs w:val="20"/>
              </w:rPr>
            </w:pPr>
            <w:r w:rsidRPr="00CF3DD0">
              <w:rPr>
                <w:rFonts w:ascii="ITC Avant Garde" w:hAnsi="ITC Avant Garde" w:cstheme="minorHAnsi"/>
                <w:b/>
                <w:sz w:val="20"/>
                <w:szCs w:val="20"/>
              </w:rPr>
              <w:t xml:space="preserve">Título de la propuesta </w:t>
            </w:r>
            <w:r w:rsidR="00501ADF" w:rsidRPr="00CF3DD0">
              <w:rPr>
                <w:rFonts w:ascii="ITC Avant Garde" w:hAnsi="ITC Avant Garde" w:cstheme="minorHAnsi"/>
                <w:b/>
                <w:sz w:val="20"/>
                <w:szCs w:val="20"/>
              </w:rPr>
              <w:t>de regulación:</w:t>
            </w:r>
          </w:p>
          <w:p w:rsidR="0068307E" w:rsidRPr="00CF3DD0" w:rsidRDefault="0053245C" w:rsidP="00527384">
            <w:pPr>
              <w:jc w:val="both"/>
              <w:rPr>
                <w:rFonts w:ascii="ITC Avant Garde" w:hAnsi="ITC Avant Garde" w:cstheme="minorHAnsi"/>
                <w:sz w:val="20"/>
                <w:szCs w:val="20"/>
              </w:rPr>
            </w:pPr>
            <w:r>
              <w:rPr>
                <w:rFonts w:ascii="ITC Avant Garde" w:hAnsi="ITC Avant Garde" w:cstheme="minorHAnsi"/>
                <w:b/>
                <w:sz w:val="20"/>
                <w:szCs w:val="20"/>
              </w:rPr>
              <w:t>ANTE</w:t>
            </w:r>
            <w:r w:rsidR="009D72C9" w:rsidRPr="00CF3DD0">
              <w:rPr>
                <w:rFonts w:ascii="ITC Avant Garde" w:hAnsi="ITC Avant Garde" w:cstheme="minorHAnsi"/>
                <w:b/>
                <w:sz w:val="20"/>
                <w:szCs w:val="20"/>
              </w:rPr>
              <w:t>PROYECTO DE DISPOSICIÓN TÉCNICA IFT-015-2018: ESPECIFICACIONES TECNICAS DE LOS EQUIPOS TRANSMISORES DESTINADOS AL SERVICIO MOVIL DE RADIOCOMUNICACION ESPECIALIZADA DE FLOTILLAS.</w:t>
            </w:r>
          </w:p>
        </w:tc>
      </w:tr>
      <w:tr w:rsidR="0068307E" w:rsidRPr="00CF3DD0" w:rsidTr="00FD7C4E">
        <w:trPr>
          <w:trHeight w:val="889"/>
        </w:trPr>
        <w:tc>
          <w:tcPr>
            <w:tcW w:w="2972" w:type="dxa"/>
            <w:vMerge w:val="restart"/>
            <w:shd w:val="clear" w:color="auto" w:fill="DBDBDB" w:themeFill="accent3" w:themeFillTint="66"/>
          </w:tcPr>
          <w:p w:rsidR="0068307E" w:rsidRPr="00CF3DD0" w:rsidRDefault="00D23BD5" w:rsidP="00501ADF">
            <w:pPr>
              <w:jc w:val="both"/>
              <w:rPr>
                <w:rFonts w:ascii="ITC Avant Garde" w:hAnsi="ITC Avant Garde" w:cstheme="minorHAnsi"/>
                <w:b/>
                <w:sz w:val="20"/>
                <w:szCs w:val="20"/>
              </w:rPr>
            </w:pPr>
            <w:r w:rsidRPr="00CF3DD0">
              <w:rPr>
                <w:rFonts w:ascii="ITC Avant Garde" w:hAnsi="ITC Avant Garde" w:cstheme="minorHAnsi"/>
                <w:b/>
                <w:sz w:val="20"/>
                <w:szCs w:val="20"/>
              </w:rPr>
              <w:t>Responsable de la propuesta de regulación</w:t>
            </w:r>
            <w:r w:rsidR="0068307E" w:rsidRPr="00CF3DD0">
              <w:rPr>
                <w:rFonts w:ascii="ITC Avant Garde" w:hAnsi="ITC Avant Garde" w:cstheme="minorHAnsi"/>
                <w:b/>
                <w:sz w:val="20"/>
                <w:szCs w:val="20"/>
              </w:rPr>
              <w:t>:</w:t>
            </w:r>
          </w:p>
          <w:p w:rsidR="0068307E" w:rsidRPr="00CF3DD0" w:rsidRDefault="0068307E" w:rsidP="00501ADF">
            <w:pPr>
              <w:jc w:val="both"/>
              <w:rPr>
                <w:rFonts w:ascii="ITC Avant Garde" w:hAnsi="ITC Avant Garde" w:cstheme="minorHAnsi"/>
                <w:b/>
                <w:sz w:val="20"/>
                <w:szCs w:val="20"/>
              </w:rPr>
            </w:pPr>
          </w:p>
          <w:p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sz w:val="20"/>
                <w:szCs w:val="20"/>
              </w:rPr>
              <w:t>Dra. Nimbe Leonor Ewald Ar</w:t>
            </w:r>
            <w:r w:rsidR="008C67F0">
              <w:rPr>
                <w:rFonts w:ascii="ITC Avant Garde" w:hAnsi="ITC Avant Garde" w:cstheme="minorHAnsi"/>
                <w:sz w:val="20"/>
                <w:szCs w:val="20"/>
              </w:rPr>
              <w:t>ó</w:t>
            </w:r>
            <w:r w:rsidRPr="00CF3DD0">
              <w:rPr>
                <w:rFonts w:ascii="ITC Avant Garde" w:hAnsi="ITC Avant Garde" w:cstheme="minorHAnsi"/>
                <w:sz w:val="20"/>
                <w:szCs w:val="20"/>
              </w:rPr>
              <w:t>stegui</w:t>
            </w:r>
            <w:r w:rsidR="008C67F0">
              <w:rPr>
                <w:rFonts w:ascii="ITC Avant Garde" w:hAnsi="ITC Avant Garde" w:cstheme="minorHAnsi"/>
                <w:sz w:val="20"/>
                <w:szCs w:val="20"/>
              </w:rPr>
              <w:t>.</w:t>
            </w:r>
          </w:p>
          <w:p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sz w:val="20"/>
                <w:szCs w:val="20"/>
              </w:rPr>
              <w:t>Ing. Horacio Villalobos Tlatempa</w:t>
            </w:r>
            <w:r w:rsidR="00791162">
              <w:rPr>
                <w:rFonts w:ascii="ITC Avant Garde" w:hAnsi="ITC Avant Garde" w:cstheme="minorHAnsi"/>
                <w:sz w:val="20"/>
                <w:szCs w:val="20"/>
              </w:rPr>
              <w:t>.</w:t>
            </w:r>
          </w:p>
          <w:p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b/>
                <w:sz w:val="20"/>
                <w:szCs w:val="20"/>
              </w:rPr>
              <w:t>Teléfono:</w:t>
            </w:r>
            <w:r w:rsidRPr="00CF3DD0">
              <w:rPr>
                <w:rFonts w:ascii="ITC Avant Garde" w:hAnsi="ITC Avant Garde" w:cstheme="minorHAnsi"/>
                <w:sz w:val="20"/>
                <w:szCs w:val="20"/>
              </w:rPr>
              <w:t xml:space="preserve"> 5015-4382</w:t>
            </w:r>
          </w:p>
          <w:p w:rsidR="00534E23" w:rsidRPr="00CF3DD0" w:rsidRDefault="00534E23" w:rsidP="00534E23">
            <w:pPr>
              <w:rPr>
                <w:rFonts w:ascii="ITC Avant Garde" w:hAnsi="ITC Avant Garde" w:cstheme="minorHAnsi"/>
                <w:sz w:val="20"/>
                <w:szCs w:val="20"/>
              </w:rPr>
            </w:pPr>
            <w:r w:rsidRPr="00CF3DD0">
              <w:rPr>
                <w:rFonts w:ascii="ITC Avant Garde" w:hAnsi="ITC Avant Garde" w:cstheme="minorHAnsi"/>
                <w:b/>
                <w:sz w:val="20"/>
                <w:szCs w:val="20"/>
              </w:rPr>
              <w:t>Correo electrónico:</w:t>
            </w:r>
          </w:p>
          <w:p w:rsidR="00534E23" w:rsidRPr="00CF3DD0" w:rsidRDefault="00FB3F3C" w:rsidP="00534E23">
            <w:pPr>
              <w:rPr>
                <w:rFonts w:ascii="ITC Avant Garde" w:hAnsi="ITC Avant Garde" w:cstheme="minorHAnsi"/>
                <w:sz w:val="20"/>
                <w:szCs w:val="20"/>
              </w:rPr>
            </w:pPr>
            <w:hyperlink r:id="rId11" w:history="1">
              <w:r w:rsidR="00534E23" w:rsidRPr="00CF3DD0">
                <w:rPr>
                  <w:rStyle w:val="Hipervnculo"/>
                  <w:rFonts w:ascii="ITC Avant Garde" w:hAnsi="ITC Avant Garde" w:cstheme="minorHAnsi"/>
                  <w:sz w:val="20"/>
                  <w:szCs w:val="20"/>
                </w:rPr>
                <w:t>nimbe.ewald@ift.org.mx</w:t>
              </w:r>
            </w:hyperlink>
            <w:r w:rsidR="00534E23" w:rsidRPr="00CF3DD0">
              <w:rPr>
                <w:rFonts w:ascii="ITC Avant Garde" w:hAnsi="ITC Avant Garde" w:cstheme="minorHAnsi"/>
                <w:sz w:val="20"/>
                <w:szCs w:val="20"/>
              </w:rPr>
              <w:t xml:space="preserve"> </w:t>
            </w:r>
          </w:p>
          <w:p w:rsidR="00534E23" w:rsidRPr="00CF3DD0" w:rsidRDefault="00FB3F3C" w:rsidP="00534E23">
            <w:pPr>
              <w:rPr>
                <w:rFonts w:ascii="ITC Avant Garde" w:hAnsi="ITC Avant Garde" w:cstheme="minorHAnsi"/>
                <w:sz w:val="20"/>
                <w:szCs w:val="20"/>
              </w:rPr>
            </w:pPr>
            <w:hyperlink r:id="rId12" w:history="1">
              <w:r w:rsidR="00534E23" w:rsidRPr="00CF3DD0">
                <w:rPr>
                  <w:rStyle w:val="Hipervnculo"/>
                  <w:rFonts w:ascii="ITC Avant Garde" w:hAnsi="ITC Avant Garde" w:cstheme="minorHAnsi"/>
                  <w:sz w:val="20"/>
                  <w:szCs w:val="20"/>
                </w:rPr>
                <w:t>horacio.villalobos@ift.org.mx</w:t>
              </w:r>
            </w:hyperlink>
            <w:r w:rsidR="00534E23" w:rsidRPr="00CF3DD0">
              <w:rPr>
                <w:rFonts w:ascii="ITC Avant Garde" w:hAnsi="ITC Avant Garde" w:cstheme="minorHAnsi"/>
                <w:sz w:val="20"/>
                <w:szCs w:val="20"/>
              </w:rPr>
              <w:t xml:space="preserve"> </w:t>
            </w:r>
          </w:p>
          <w:p w:rsidR="0068307E" w:rsidRPr="00CF3DD0" w:rsidRDefault="0068307E" w:rsidP="00534E23">
            <w:pPr>
              <w:jc w:val="both"/>
              <w:rPr>
                <w:rFonts w:ascii="ITC Avant Garde" w:hAnsi="ITC Avant Garde" w:cstheme="minorHAnsi"/>
                <w:b/>
                <w:sz w:val="20"/>
                <w:szCs w:val="20"/>
              </w:rPr>
            </w:pPr>
          </w:p>
        </w:tc>
        <w:tc>
          <w:tcPr>
            <w:tcW w:w="2838" w:type="dxa"/>
            <w:shd w:val="clear" w:color="auto" w:fill="DBDBDB" w:themeFill="accent3" w:themeFillTint="66"/>
            <w:vAlign w:val="center"/>
          </w:tcPr>
          <w:p w:rsidR="0068307E" w:rsidRPr="00CF3DD0" w:rsidRDefault="0068307E" w:rsidP="006E5EB5">
            <w:pPr>
              <w:jc w:val="both"/>
              <w:rPr>
                <w:rFonts w:ascii="ITC Avant Garde" w:hAnsi="ITC Avant Garde" w:cstheme="minorHAnsi"/>
                <w:b/>
                <w:sz w:val="20"/>
                <w:szCs w:val="20"/>
              </w:rPr>
            </w:pPr>
            <w:r w:rsidRPr="00CF3DD0">
              <w:rPr>
                <w:rFonts w:ascii="ITC Avant Garde" w:hAnsi="ITC Avant Garde" w:cstheme="minorHAnsi"/>
                <w:b/>
                <w:sz w:val="20"/>
                <w:szCs w:val="20"/>
              </w:rPr>
              <w:t>Fecha de elaboración</w:t>
            </w:r>
            <w:r w:rsidR="00D23BD5" w:rsidRPr="00CF3DD0">
              <w:rPr>
                <w:rFonts w:ascii="ITC Avant Garde" w:hAnsi="ITC Avant Garde" w:cstheme="minorHAnsi"/>
                <w:b/>
                <w:sz w:val="20"/>
                <w:szCs w:val="20"/>
              </w:rPr>
              <w:t xml:space="preserve"> del análisis de impacto regulatorio</w:t>
            </w:r>
            <w:r w:rsidRPr="00CF3DD0">
              <w:rPr>
                <w:rFonts w:ascii="ITC Avant Garde" w:hAnsi="ITC Avant Garde" w:cstheme="minorHAnsi"/>
                <w:b/>
                <w:sz w:val="20"/>
                <w:szCs w:val="20"/>
              </w:rPr>
              <w:t>:</w:t>
            </w:r>
          </w:p>
        </w:tc>
        <w:tc>
          <w:tcPr>
            <w:tcW w:w="3018" w:type="dxa"/>
            <w:shd w:val="clear" w:color="auto" w:fill="DBDBDB" w:themeFill="accent3" w:themeFillTint="66"/>
            <w:vAlign w:val="center"/>
          </w:tcPr>
          <w:p w:rsidR="0068307E" w:rsidRPr="00CF3DD0" w:rsidRDefault="00C77725" w:rsidP="00667E11">
            <w:pPr>
              <w:jc w:val="center"/>
              <w:rPr>
                <w:rFonts w:ascii="ITC Avant Garde" w:hAnsi="ITC Avant Garde" w:cstheme="minorHAnsi"/>
                <w:sz w:val="20"/>
                <w:szCs w:val="20"/>
              </w:rPr>
            </w:pPr>
            <w:r>
              <w:rPr>
                <w:rFonts w:ascii="ITC Avant Garde" w:hAnsi="ITC Avant Garde" w:cstheme="minorHAnsi"/>
                <w:sz w:val="20"/>
                <w:szCs w:val="20"/>
              </w:rPr>
              <w:t>25/09/2018</w:t>
            </w:r>
          </w:p>
        </w:tc>
      </w:tr>
      <w:tr w:rsidR="0068307E" w:rsidRPr="00CF3DD0" w:rsidTr="00FD7C4E">
        <w:trPr>
          <w:trHeight w:val="390"/>
        </w:trPr>
        <w:tc>
          <w:tcPr>
            <w:tcW w:w="2972" w:type="dxa"/>
            <w:vMerge/>
            <w:shd w:val="clear" w:color="auto" w:fill="DBDBDB" w:themeFill="accent3" w:themeFillTint="66"/>
          </w:tcPr>
          <w:p w:rsidR="0068307E" w:rsidRPr="00CF3DD0" w:rsidRDefault="0068307E" w:rsidP="00501ADF">
            <w:pPr>
              <w:jc w:val="both"/>
              <w:rPr>
                <w:rFonts w:ascii="ITC Avant Garde" w:hAnsi="ITC Avant Garde" w:cstheme="minorHAnsi"/>
                <w:sz w:val="20"/>
                <w:szCs w:val="20"/>
              </w:rPr>
            </w:pPr>
          </w:p>
        </w:tc>
        <w:tc>
          <w:tcPr>
            <w:tcW w:w="2838" w:type="dxa"/>
            <w:shd w:val="clear" w:color="auto" w:fill="DBDBDB" w:themeFill="accent3" w:themeFillTint="66"/>
            <w:vAlign w:val="center"/>
          </w:tcPr>
          <w:p w:rsidR="0068307E" w:rsidRPr="00CF3DD0" w:rsidRDefault="006E5EB5" w:rsidP="006E5EB5">
            <w:pPr>
              <w:jc w:val="both"/>
              <w:rPr>
                <w:rFonts w:ascii="ITC Avant Garde" w:hAnsi="ITC Avant Garde" w:cstheme="minorHAnsi"/>
                <w:b/>
                <w:sz w:val="20"/>
                <w:szCs w:val="20"/>
              </w:rPr>
            </w:pPr>
            <w:r w:rsidRPr="00CF3DD0">
              <w:rPr>
                <w:rFonts w:ascii="ITC Avant Garde" w:hAnsi="ITC Avant Garde" w:cstheme="minorHAnsi"/>
                <w:b/>
                <w:sz w:val="20"/>
                <w:szCs w:val="20"/>
              </w:rPr>
              <w:t>En su caso, f</w:t>
            </w:r>
            <w:r w:rsidR="0068307E" w:rsidRPr="00CF3DD0">
              <w:rPr>
                <w:rFonts w:ascii="ITC Avant Garde" w:hAnsi="ITC Avant Garde" w:cstheme="minorHAnsi"/>
                <w:b/>
                <w:sz w:val="20"/>
                <w:szCs w:val="20"/>
              </w:rPr>
              <w:t xml:space="preserve">echa de inicio </w:t>
            </w:r>
            <w:r w:rsidR="00D23BD5" w:rsidRPr="00CF3DD0">
              <w:rPr>
                <w:rFonts w:ascii="ITC Avant Garde" w:hAnsi="ITC Avant Garde" w:cstheme="minorHAnsi"/>
                <w:b/>
                <w:sz w:val="20"/>
                <w:szCs w:val="20"/>
              </w:rPr>
              <w:t xml:space="preserve">y conclusión </w:t>
            </w:r>
            <w:r w:rsidR="0068307E" w:rsidRPr="00CF3DD0">
              <w:rPr>
                <w:rFonts w:ascii="ITC Avant Garde" w:hAnsi="ITC Avant Garde" w:cstheme="minorHAnsi"/>
                <w:b/>
                <w:sz w:val="20"/>
                <w:szCs w:val="20"/>
              </w:rPr>
              <w:t>de la consulta pública:</w:t>
            </w:r>
          </w:p>
        </w:tc>
        <w:tc>
          <w:tcPr>
            <w:tcW w:w="3018" w:type="dxa"/>
            <w:shd w:val="clear" w:color="auto" w:fill="DBDBDB" w:themeFill="accent3" w:themeFillTint="66"/>
            <w:vAlign w:val="center"/>
          </w:tcPr>
          <w:p w:rsidR="00BB1453" w:rsidRPr="002D7FF4" w:rsidRDefault="00BB1453" w:rsidP="00BB1453">
            <w:pPr>
              <w:jc w:val="center"/>
              <w:rPr>
                <w:rFonts w:ascii="ITC Avant Garde" w:hAnsi="ITC Avant Garde" w:cstheme="minorHAnsi"/>
                <w:noProof/>
                <w:sz w:val="20"/>
                <w:szCs w:val="20"/>
              </w:rPr>
            </w:pPr>
            <w:r w:rsidRPr="002D7FF4">
              <w:rPr>
                <w:rFonts w:ascii="ITC Avant Garde" w:hAnsi="ITC Avant Garde" w:cstheme="minorHAnsi"/>
                <w:noProof/>
                <w:sz w:val="20"/>
                <w:szCs w:val="20"/>
              </w:rPr>
              <w:t>Del 25 de mayo al 23 de junio de 2018</w:t>
            </w:r>
            <w:r w:rsidR="002D7FF4">
              <w:rPr>
                <w:rFonts w:ascii="ITC Avant Garde" w:hAnsi="ITC Avant Garde" w:cstheme="minorHAnsi"/>
                <w:noProof/>
                <w:sz w:val="20"/>
                <w:szCs w:val="20"/>
              </w:rPr>
              <w:t>.</w:t>
            </w:r>
          </w:p>
          <w:p w:rsidR="009605B4" w:rsidRPr="00CF3DD0" w:rsidRDefault="00BB1453" w:rsidP="00BB1453">
            <w:pPr>
              <w:jc w:val="center"/>
              <w:rPr>
                <w:rFonts w:ascii="ITC Avant Garde" w:hAnsi="ITC Avant Garde" w:cstheme="minorHAnsi"/>
                <w:noProof/>
                <w:sz w:val="20"/>
                <w:szCs w:val="20"/>
              </w:rPr>
            </w:pPr>
            <w:r w:rsidRPr="002D7FF4">
              <w:rPr>
                <w:rFonts w:ascii="ITC Avant Garde" w:hAnsi="ITC Avant Garde" w:cstheme="minorHAnsi"/>
                <w:noProof/>
                <w:sz w:val="20"/>
                <w:szCs w:val="20"/>
              </w:rPr>
              <w:t>(30 días naturales)</w:t>
            </w:r>
          </w:p>
        </w:tc>
      </w:tr>
    </w:tbl>
    <w:p w:rsidR="00501ADF" w:rsidRPr="008460EA" w:rsidRDefault="00501ADF" w:rsidP="00501ADF">
      <w:pPr>
        <w:jc w:val="both"/>
        <w:rPr>
          <w:rFonts w:cstheme="minorHAnsi"/>
          <w:sz w:val="20"/>
          <w:szCs w:val="20"/>
        </w:rPr>
      </w:pPr>
    </w:p>
    <w:p w:rsidR="001932FC" w:rsidRPr="008460EA" w:rsidRDefault="001932FC" w:rsidP="00E95D19">
      <w:pPr>
        <w:pStyle w:val="Ttulo1"/>
        <w:rPr>
          <w:rFonts w:asciiTheme="minorHAnsi" w:hAnsiTheme="minorHAnsi" w:cstheme="minorHAnsi"/>
          <w:sz w:val="20"/>
          <w:szCs w:val="20"/>
        </w:rPr>
      </w:pPr>
      <w:r w:rsidRPr="008460EA">
        <w:rPr>
          <w:rFonts w:asciiTheme="minorHAnsi" w:hAnsiTheme="minorHAnsi" w:cstheme="minorHAnsi"/>
          <w:sz w:val="20"/>
          <w:szCs w:val="20"/>
        </w:rPr>
        <w:t xml:space="preserve">I. DEFINICIÓN DEL PROBLEMA Y OBJETIVOS GENERALES DE LA </w:t>
      </w:r>
      <w:r w:rsidR="00D23BD5" w:rsidRPr="008460EA">
        <w:rPr>
          <w:rFonts w:asciiTheme="minorHAnsi" w:hAnsiTheme="minorHAnsi" w:cstheme="minorHAnsi"/>
          <w:sz w:val="20"/>
          <w:szCs w:val="20"/>
        </w:rPr>
        <w:t xml:space="preserve">PROPUESTA DE </w:t>
      </w:r>
      <w:r w:rsidRPr="008460EA">
        <w:rPr>
          <w:rFonts w:asciiTheme="minorHAnsi" w:hAnsiTheme="minorHAnsi" w:cstheme="minorHAnsi"/>
          <w:sz w:val="20"/>
          <w:szCs w:val="20"/>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8460EA" w:rsidTr="0068601F">
        <w:tc>
          <w:tcPr>
            <w:tcW w:w="8828" w:type="dxa"/>
            <w:shd w:val="clear" w:color="auto" w:fill="FFFFFF" w:themeFill="background1"/>
          </w:tcPr>
          <w:p w:rsidR="001932FC" w:rsidRPr="008460EA" w:rsidRDefault="001932FC" w:rsidP="008A48B0">
            <w:pPr>
              <w:shd w:val="clear" w:color="auto" w:fill="FFFFFF" w:themeFill="background1"/>
              <w:jc w:val="both"/>
              <w:rPr>
                <w:rFonts w:cstheme="minorHAnsi"/>
                <w:b/>
                <w:sz w:val="20"/>
                <w:szCs w:val="20"/>
              </w:rPr>
            </w:pPr>
            <w:r w:rsidRPr="008460EA">
              <w:rPr>
                <w:rFonts w:cstheme="minorHAnsi"/>
                <w:b/>
                <w:sz w:val="20"/>
                <w:szCs w:val="20"/>
              </w:rPr>
              <w:t>1.</w:t>
            </w:r>
            <w:r w:rsidR="00E6080B" w:rsidRPr="008460EA">
              <w:rPr>
                <w:rFonts w:cstheme="minorHAnsi"/>
                <w:b/>
                <w:sz w:val="20"/>
                <w:szCs w:val="20"/>
              </w:rPr>
              <w:t>-</w:t>
            </w:r>
            <w:r w:rsidR="00F0449E" w:rsidRPr="008460EA">
              <w:rPr>
                <w:rFonts w:cstheme="minorHAnsi"/>
                <w:b/>
                <w:sz w:val="20"/>
                <w:szCs w:val="20"/>
              </w:rPr>
              <w:t xml:space="preserve"> ¿Cuál es la problemática que pretende </w:t>
            </w:r>
            <w:r w:rsidR="00DD61A0" w:rsidRPr="008460EA">
              <w:rPr>
                <w:rFonts w:cstheme="minorHAnsi"/>
                <w:b/>
                <w:sz w:val="20"/>
                <w:szCs w:val="20"/>
              </w:rPr>
              <w:t>prevenir</w:t>
            </w:r>
            <w:r w:rsidR="00E360A5" w:rsidRPr="008460EA">
              <w:rPr>
                <w:rFonts w:cstheme="minorHAnsi"/>
                <w:b/>
                <w:sz w:val="20"/>
                <w:szCs w:val="20"/>
              </w:rPr>
              <w:t xml:space="preserve"> o </w:t>
            </w:r>
            <w:r w:rsidR="00F0449E" w:rsidRPr="008460EA">
              <w:rPr>
                <w:rFonts w:cstheme="minorHAnsi"/>
                <w:b/>
                <w:sz w:val="20"/>
                <w:szCs w:val="20"/>
              </w:rPr>
              <w:t>resolver la propuesta de regulación?</w:t>
            </w:r>
          </w:p>
          <w:p w:rsidR="00E529DE" w:rsidRDefault="00F644EE" w:rsidP="009D72C9">
            <w:pPr>
              <w:shd w:val="clear" w:color="auto" w:fill="FFFFFF"/>
              <w:spacing w:after="101"/>
              <w:jc w:val="both"/>
              <w:rPr>
                <w:rFonts w:cstheme="minorHAnsi"/>
                <w:sz w:val="20"/>
                <w:szCs w:val="20"/>
              </w:rPr>
            </w:pPr>
            <w:r>
              <w:rPr>
                <w:rFonts w:cstheme="minorHAnsi"/>
                <w:sz w:val="20"/>
                <w:szCs w:val="20"/>
              </w:rPr>
              <w:t xml:space="preserve">La </w:t>
            </w:r>
            <w:r w:rsidRPr="00F644EE">
              <w:rPr>
                <w:rFonts w:cstheme="minorHAnsi"/>
                <w:sz w:val="20"/>
                <w:szCs w:val="20"/>
              </w:rPr>
              <w:t xml:space="preserve">Secretaría de Comunicaciones y Transportes, por conducto de la </w:t>
            </w:r>
            <w:r>
              <w:rPr>
                <w:rFonts w:cstheme="minorHAnsi"/>
                <w:sz w:val="20"/>
                <w:szCs w:val="20"/>
              </w:rPr>
              <w:t xml:space="preserve">extinta </w:t>
            </w:r>
            <w:r w:rsidRPr="00F644EE">
              <w:rPr>
                <w:rFonts w:cstheme="minorHAnsi"/>
                <w:sz w:val="20"/>
                <w:szCs w:val="20"/>
              </w:rPr>
              <w:t>Comisión Federal de Telecomunicaciones</w:t>
            </w:r>
            <w:r w:rsidR="00DE5FE6" w:rsidRPr="00F644EE">
              <w:rPr>
                <w:rFonts w:cstheme="minorHAnsi"/>
                <w:sz w:val="20"/>
                <w:szCs w:val="20"/>
              </w:rPr>
              <w:t>, expid</w:t>
            </w:r>
            <w:r w:rsidR="00DE5FE6">
              <w:rPr>
                <w:rFonts w:cstheme="minorHAnsi"/>
                <w:sz w:val="20"/>
                <w:szCs w:val="20"/>
              </w:rPr>
              <w:t xml:space="preserve">ió </w:t>
            </w:r>
            <w:r w:rsidR="00DE5FE6" w:rsidRPr="00F644EE">
              <w:rPr>
                <w:rFonts w:cstheme="minorHAnsi"/>
                <w:sz w:val="20"/>
                <w:szCs w:val="20"/>
              </w:rPr>
              <w:t xml:space="preserve">la Norma Oficial Mexicana </w:t>
            </w:r>
            <w:r w:rsidR="00DE5FE6" w:rsidRPr="00933763">
              <w:rPr>
                <w:rFonts w:cstheme="minorHAnsi"/>
                <w:b/>
                <w:i/>
                <w:sz w:val="20"/>
                <w:szCs w:val="20"/>
              </w:rPr>
              <w:t>NOM-084-SCT1-2002</w:t>
            </w:r>
            <w:r w:rsidR="00DE5FE6" w:rsidRPr="00F644EE">
              <w:rPr>
                <w:rFonts w:cstheme="minorHAnsi"/>
                <w:sz w:val="20"/>
                <w:szCs w:val="20"/>
              </w:rPr>
              <w:t>,</w:t>
            </w:r>
            <w:r w:rsidR="00933763">
              <w:rPr>
                <w:rFonts w:cstheme="minorHAnsi"/>
                <w:sz w:val="20"/>
                <w:szCs w:val="20"/>
              </w:rPr>
              <w:t xml:space="preserve"> </w:t>
            </w:r>
            <w:r w:rsidR="00DE5FE6" w:rsidRPr="00933763">
              <w:rPr>
                <w:rFonts w:cstheme="minorHAnsi"/>
                <w:b/>
                <w:i/>
                <w:sz w:val="20"/>
                <w:szCs w:val="20"/>
              </w:rPr>
              <w:t>Telecomunicaciones-Radiocomunicación-Especificaciones técnicas de los equipos transmisores destinados al servicio móvil de radiocomunicación especializada de flotillas</w:t>
            </w:r>
            <w:r w:rsidRPr="00933763">
              <w:rPr>
                <w:rFonts w:cstheme="minorHAnsi"/>
                <w:b/>
                <w:sz w:val="20"/>
                <w:szCs w:val="20"/>
              </w:rPr>
              <w:t>,</w:t>
            </w:r>
            <w:r w:rsidR="00DE5FE6">
              <w:rPr>
                <w:rFonts w:cstheme="minorHAnsi"/>
                <w:sz w:val="20"/>
                <w:szCs w:val="20"/>
              </w:rPr>
              <w:t xml:space="preserve"> lo anterior, </w:t>
            </w:r>
            <w:r w:rsidRPr="00F644EE">
              <w:rPr>
                <w:rFonts w:cstheme="minorHAnsi"/>
                <w:sz w:val="20"/>
                <w:szCs w:val="20"/>
              </w:rPr>
              <w:t>con fundamento en los artículos 16, 17 y 36 fracción XII de la Ley Orgánica de la Administración Pública</w:t>
            </w:r>
            <w:r>
              <w:rPr>
                <w:rFonts w:cstheme="minorHAnsi"/>
                <w:sz w:val="20"/>
                <w:szCs w:val="20"/>
              </w:rPr>
              <w:t xml:space="preserve"> </w:t>
            </w:r>
            <w:r w:rsidRPr="00F644EE">
              <w:rPr>
                <w:rFonts w:cstheme="minorHAnsi"/>
                <w:sz w:val="20"/>
                <w:szCs w:val="20"/>
              </w:rPr>
              <w:t>Federal; 7 fracción III de la Ley Federal de Telecomunicaciones; 1o., 38 fracción II, 40 fracciones XIII y XVI, 41</w:t>
            </w:r>
            <w:r>
              <w:rPr>
                <w:rFonts w:cstheme="minorHAnsi"/>
                <w:sz w:val="20"/>
                <w:szCs w:val="20"/>
              </w:rPr>
              <w:t xml:space="preserve"> </w:t>
            </w:r>
            <w:r w:rsidRPr="00F644EE">
              <w:rPr>
                <w:rFonts w:cstheme="minorHAnsi"/>
                <w:sz w:val="20"/>
                <w:szCs w:val="20"/>
              </w:rPr>
              <w:t>y 47 fracción IV de la Ley Federal sobre Metrología y Normalización; 28 y 34 del Reglamento de la Ley Federal</w:t>
            </w:r>
            <w:r>
              <w:rPr>
                <w:rFonts w:cstheme="minorHAnsi"/>
                <w:sz w:val="20"/>
                <w:szCs w:val="20"/>
              </w:rPr>
              <w:t xml:space="preserve"> </w:t>
            </w:r>
            <w:r w:rsidRPr="00F644EE">
              <w:rPr>
                <w:rFonts w:cstheme="minorHAnsi"/>
                <w:sz w:val="20"/>
                <w:szCs w:val="20"/>
              </w:rPr>
              <w:t>sobre Metrología y Normalización; 37 bis fracciones I y XXVIII del Reglamento Interior de la Secretaría de</w:t>
            </w:r>
            <w:r>
              <w:rPr>
                <w:rFonts w:cstheme="minorHAnsi"/>
                <w:sz w:val="20"/>
                <w:szCs w:val="20"/>
              </w:rPr>
              <w:t xml:space="preserve"> </w:t>
            </w:r>
            <w:r w:rsidRPr="00F644EE">
              <w:rPr>
                <w:rFonts w:cstheme="minorHAnsi"/>
                <w:sz w:val="20"/>
                <w:szCs w:val="20"/>
              </w:rPr>
              <w:t>Comunicaciones y Transportes; segundo fracción I y quinto fracción IV del Decreto por el que se crea la</w:t>
            </w:r>
            <w:r>
              <w:rPr>
                <w:rFonts w:cstheme="minorHAnsi"/>
                <w:sz w:val="20"/>
                <w:szCs w:val="20"/>
              </w:rPr>
              <w:t xml:space="preserve"> </w:t>
            </w:r>
            <w:r w:rsidRPr="00F644EE">
              <w:rPr>
                <w:rFonts w:cstheme="minorHAnsi"/>
                <w:sz w:val="20"/>
                <w:szCs w:val="20"/>
              </w:rPr>
              <w:t>Comisión Federal de Telecomunicaciones; por acuerdo del Comité Consultivo Nacional de Normalización de</w:t>
            </w:r>
            <w:r>
              <w:rPr>
                <w:rFonts w:cstheme="minorHAnsi"/>
                <w:sz w:val="20"/>
                <w:szCs w:val="20"/>
              </w:rPr>
              <w:t xml:space="preserve"> </w:t>
            </w:r>
            <w:r w:rsidRPr="00F644EE">
              <w:rPr>
                <w:rFonts w:cstheme="minorHAnsi"/>
                <w:sz w:val="20"/>
                <w:szCs w:val="20"/>
              </w:rPr>
              <w:t>Telecomunicaciones de fecha 11 de septiembre de 2002; y de conformidad con el Acuerdo número</w:t>
            </w:r>
            <w:r>
              <w:rPr>
                <w:rFonts w:cstheme="minorHAnsi"/>
                <w:sz w:val="20"/>
                <w:szCs w:val="20"/>
              </w:rPr>
              <w:t xml:space="preserve"> </w:t>
            </w:r>
            <w:r w:rsidRPr="00F644EE">
              <w:rPr>
                <w:rFonts w:cstheme="minorHAnsi"/>
                <w:sz w:val="20"/>
                <w:szCs w:val="20"/>
              </w:rPr>
              <w:t>P/040303/16 de fecha 4 de marzo de 2003</w:t>
            </w:r>
            <w:r w:rsidR="00DE5FE6">
              <w:rPr>
                <w:rFonts w:cstheme="minorHAnsi"/>
                <w:sz w:val="20"/>
                <w:szCs w:val="20"/>
              </w:rPr>
              <w:t>.</w:t>
            </w:r>
          </w:p>
          <w:p w:rsidR="00933763" w:rsidRDefault="00933763" w:rsidP="00933763">
            <w:pPr>
              <w:shd w:val="clear" w:color="auto" w:fill="FFFFFF"/>
              <w:spacing w:after="101"/>
              <w:jc w:val="both"/>
              <w:rPr>
                <w:rFonts w:cstheme="minorHAnsi"/>
                <w:b/>
                <w:sz w:val="20"/>
                <w:szCs w:val="20"/>
              </w:rPr>
            </w:pPr>
            <w:r>
              <w:rPr>
                <w:rFonts w:cstheme="minorHAnsi"/>
                <w:sz w:val="20"/>
                <w:szCs w:val="20"/>
              </w:rPr>
              <w:t>En ese sentido, y d</w:t>
            </w:r>
            <w:r w:rsidRPr="006F63F9">
              <w:rPr>
                <w:rFonts w:cstheme="minorHAnsi"/>
                <w:sz w:val="20"/>
                <w:szCs w:val="20"/>
              </w:rPr>
              <w:t xml:space="preserve">e conformidad con la Ley Federal sobre Metrología y Normalización </w:t>
            </w:r>
            <w:r>
              <w:rPr>
                <w:rFonts w:cstheme="minorHAnsi"/>
                <w:sz w:val="20"/>
                <w:szCs w:val="20"/>
              </w:rPr>
              <w:t>(</w:t>
            </w:r>
            <w:r w:rsidRPr="006F63F9">
              <w:rPr>
                <w:rFonts w:cstheme="minorHAnsi"/>
                <w:sz w:val="20"/>
                <w:szCs w:val="20"/>
              </w:rPr>
              <w:t>LFMN</w:t>
            </w:r>
            <w:r>
              <w:rPr>
                <w:rFonts w:cstheme="minorHAnsi"/>
                <w:sz w:val="20"/>
                <w:szCs w:val="20"/>
              </w:rPr>
              <w:t>)</w:t>
            </w:r>
            <w:r w:rsidRPr="006F63F9">
              <w:rPr>
                <w:rFonts w:cstheme="minorHAnsi"/>
                <w:sz w:val="20"/>
                <w:szCs w:val="20"/>
              </w:rPr>
              <w:t>, las normas oficiales mexicanas son</w:t>
            </w:r>
            <w:r>
              <w:rPr>
                <w:rFonts w:cstheme="minorHAnsi"/>
                <w:sz w:val="20"/>
                <w:szCs w:val="20"/>
              </w:rPr>
              <w:t xml:space="preserve"> </w:t>
            </w:r>
            <w:r w:rsidRPr="006F63F9">
              <w:rPr>
                <w:rFonts w:cstheme="minorHAnsi"/>
                <w:sz w:val="20"/>
                <w:szCs w:val="20"/>
              </w:rPr>
              <w:t xml:space="preserve">elaboradas y expedidas por las </w:t>
            </w:r>
            <w:r w:rsidRPr="00263A40">
              <w:rPr>
                <w:rFonts w:cstheme="minorHAnsi"/>
                <w:b/>
                <w:sz w:val="20"/>
                <w:szCs w:val="20"/>
              </w:rPr>
              <w:t>dependencias de la Administración Pública Federal</w:t>
            </w:r>
            <w:r w:rsidRPr="006F63F9">
              <w:rPr>
                <w:rFonts w:cstheme="minorHAnsi"/>
                <w:sz w:val="20"/>
                <w:szCs w:val="20"/>
              </w:rPr>
              <w:t xml:space="preserve"> a quienes corresponde la</w:t>
            </w:r>
            <w:r>
              <w:rPr>
                <w:rFonts w:cstheme="minorHAnsi"/>
                <w:sz w:val="20"/>
                <w:szCs w:val="20"/>
              </w:rPr>
              <w:t xml:space="preserve"> </w:t>
            </w:r>
            <w:r w:rsidRPr="006F63F9">
              <w:rPr>
                <w:rFonts w:cstheme="minorHAnsi"/>
                <w:sz w:val="20"/>
                <w:szCs w:val="20"/>
              </w:rPr>
              <w:t xml:space="preserve">regulación o control del producto, servicio, método, proceso o instalación, </w:t>
            </w:r>
            <w:r>
              <w:rPr>
                <w:rFonts w:cstheme="minorHAnsi"/>
                <w:sz w:val="20"/>
                <w:szCs w:val="20"/>
              </w:rPr>
              <w:t xml:space="preserve">actividad o materia a normalizarse, </w:t>
            </w:r>
            <w:r w:rsidRPr="006F63F9">
              <w:rPr>
                <w:rFonts w:cstheme="minorHAnsi"/>
                <w:sz w:val="20"/>
                <w:szCs w:val="20"/>
              </w:rPr>
              <w:t xml:space="preserve">sin que esté prevista dicha atribución para los </w:t>
            </w:r>
            <w:r w:rsidRPr="00933763">
              <w:rPr>
                <w:rFonts w:cstheme="minorHAnsi"/>
                <w:b/>
                <w:sz w:val="20"/>
                <w:szCs w:val="20"/>
              </w:rPr>
              <w:t>órganos autónomos constitucionales</w:t>
            </w:r>
            <w:r>
              <w:rPr>
                <w:rFonts w:cstheme="minorHAnsi"/>
                <w:b/>
                <w:sz w:val="20"/>
                <w:szCs w:val="20"/>
              </w:rPr>
              <w:t xml:space="preserve">, </w:t>
            </w:r>
            <w:r>
              <w:rPr>
                <w:rFonts w:cstheme="minorHAnsi"/>
                <w:sz w:val="20"/>
                <w:szCs w:val="20"/>
              </w:rPr>
              <w:t>como es el caso del Instituto Federal de Telecomunicaciones</w:t>
            </w:r>
            <w:r w:rsidRPr="00933763">
              <w:rPr>
                <w:rFonts w:cstheme="minorHAnsi"/>
                <w:b/>
                <w:sz w:val="20"/>
                <w:szCs w:val="20"/>
              </w:rPr>
              <w:t>.</w:t>
            </w:r>
          </w:p>
          <w:p w:rsidR="009D72C9" w:rsidRDefault="00172626" w:rsidP="00203A64">
            <w:pPr>
              <w:shd w:val="clear" w:color="auto" w:fill="FFFFFF"/>
              <w:spacing w:after="101"/>
              <w:jc w:val="both"/>
              <w:rPr>
                <w:rFonts w:cstheme="minorHAnsi"/>
                <w:sz w:val="20"/>
                <w:szCs w:val="20"/>
              </w:rPr>
            </w:pPr>
            <w:r>
              <w:rPr>
                <w:rFonts w:cstheme="minorHAnsi"/>
                <w:sz w:val="20"/>
                <w:szCs w:val="20"/>
              </w:rPr>
              <w:t>Por lo anterior, l</w:t>
            </w:r>
            <w:r w:rsidR="009D72C9" w:rsidRPr="008460EA">
              <w:rPr>
                <w:rFonts w:cstheme="minorHAnsi"/>
                <w:sz w:val="20"/>
                <w:szCs w:val="20"/>
              </w:rPr>
              <w:t>a Norma Oficial Mexicana NOM-084-SCT1-2002,</w:t>
            </w:r>
            <w:r w:rsidR="000454F9">
              <w:rPr>
                <w:rFonts w:cstheme="minorHAnsi"/>
                <w:sz w:val="20"/>
                <w:szCs w:val="20"/>
              </w:rPr>
              <w:t xml:space="preserve"> </w:t>
            </w:r>
            <w:r w:rsidR="009D72C9" w:rsidRPr="008460EA">
              <w:rPr>
                <w:rFonts w:cstheme="minorHAnsi"/>
                <w:sz w:val="20"/>
                <w:szCs w:val="20"/>
              </w:rPr>
              <w:t>“Telecomunicaciones-Radiocomunicación-Especificaciones técnicas de los equipos transmisores destinados al servicio móvil de radiocomunicación especializada de flotillas</w:t>
            </w:r>
            <w:r w:rsidR="00203A64" w:rsidRPr="008460EA">
              <w:rPr>
                <w:rFonts w:cstheme="minorHAnsi"/>
                <w:sz w:val="20"/>
                <w:szCs w:val="20"/>
              </w:rPr>
              <w:t>”</w:t>
            </w:r>
            <w:r w:rsidR="00DE2BDC" w:rsidRPr="008460EA">
              <w:rPr>
                <w:rFonts w:cstheme="minorHAnsi"/>
                <w:sz w:val="20"/>
                <w:szCs w:val="20"/>
              </w:rPr>
              <w:t xml:space="preserve">, </w:t>
            </w:r>
            <w:r w:rsidR="00674DEF" w:rsidRPr="008460EA">
              <w:rPr>
                <w:rFonts w:cstheme="minorHAnsi"/>
                <w:sz w:val="20"/>
                <w:szCs w:val="20"/>
              </w:rPr>
              <w:t>publicada en el Diario Oficial de la Federación (DOF)</w:t>
            </w:r>
            <w:r w:rsidR="00425696" w:rsidRPr="008460EA">
              <w:rPr>
                <w:rStyle w:val="Refdenotaalpie"/>
                <w:rFonts w:cstheme="minorHAnsi"/>
                <w:sz w:val="20"/>
                <w:szCs w:val="20"/>
              </w:rPr>
              <w:footnoteReference w:id="2"/>
            </w:r>
            <w:r w:rsidR="00B33EB3" w:rsidRPr="008460EA">
              <w:rPr>
                <w:rFonts w:cstheme="minorHAnsi"/>
                <w:sz w:val="20"/>
                <w:szCs w:val="20"/>
              </w:rPr>
              <w:t xml:space="preserve"> el </w:t>
            </w:r>
            <w:r w:rsidR="00203A64" w:rsidRPr="008460EA">
              <w:rPr>
                <w:rFonts w:cstheme="minorHAnsi"/>
                <w:sz w:val="20"/>
                <w:szCs w:val="20"/>
              </w:rPr>
              <w:t xml:space="preserve"> </w:t>
            </w:r>
            <w:r w:rsidR="00B33EB3" w:rsidRPr="008460EA">
              <w:rPr>
                <w:rFonts w:cstheme="minorHAnsi"/>
                <w:sz w:val="20"/>
                <w:szCs w:val="20"/>
              </w:rPr>
              <w:t xml:space="preserve">17 abril del 2003 y </w:t>
            </w:r>
            <w:r w:rsidR="0041286C">
              <w:rPr>
                <w:rFonts w:cstheme="minorHAnsi"/>
                <w:sz w:val="20"/>
                <w:szCs w:val="20"/>
              </w:rPr>
              <w:t xml:space="preserve">que </w:t>
            </w:r>
            <w:r w:rsidR="00203A64" w:rsidRPr="008460EA">
              <w:rPr>
                <w:rFonts w:cstheme="minorHAnsi"/>
                <w:sz w:val="20"/>
                <w:szCs w:val="20"/>
              </w:rPr>
              <w:t>t</w:t>
            </w:r>
            <w:r w:rsidR="00E47276">
              <w:rPr>
                <w:rFonts w:cstheme="minorHAnsi"/>
                <w:sz w:val="20"/>
                <w:szCs w:val="20"/>
              </w:rPr>
              <w:t>enía</w:t>
            </w:r>
            <w:r w:rsidR="00203A64" w:rsidRPr="008460EA">
              <w:rPr>
                <w:rFonts w:cstheme="minorHAnsi"/>
                <w:sz w:val="20"/>
                <w:szCs w:val="20"/>
              </w:rPr>
              <w:t xml:space="preserve"> por objeto</w:t>
            </w:r>
            <w:r w:rsidR="009D72C9" w:rsidRPr="008460EA">
              <w:rPr>
                <w:rFonts w:cstheme="minorHAnsi"/>
                <w:sz w:val="20"/>
                <w:szCs w:val="20"/>
              </w:rPr>
              <w:t xml:space="preserve"> establecer </w:t>
            </w:r>
            <w:r w:rsidR="00203A64" w:rsidRPr="008460EA">
              <w:rPr>
                <w:rFonts w:cstheme="minorHAnsi"/>
                <w:sz w:val="20"/>
                <w:szCs w:val="20"/>
              </w:rPr>
              <w:t>las especificaciones y métodos de prueba a que deben sujetarse los equipos para el servicio móvil de radiocomunicación especializada de flotillas</w:t>
            </w:r>
            <w:r w:rsidR="009D72C9" w:rsidRPr="008460EA">
              <w:rPr>
                <w:rFonts w:cstheme="minorHAnsi"/>
                <w:sz w:val="20"/>
                <w:szCs w:val="20"/>
              </w:rPr>
              <w:t xml:space="preserve">; </w:t>
            </w:r>
            <w:r w:rsidR="00CB38EF" w:rsidRPr="008460EA">
              <w:rPr>
                <w:rFonts w:cstheme="minorHAnsi"/>
                <w:sz w:val="20"/>
                <w:szCs w:val="20"/>
              </w:rPr>
              <w:t>NOM</w:t>
            </w:r>
            <w:r w:rsidR="009D72C9" w:rsidRPr="008460EA">
              <w:rPr>
                <w:rFonts w:cstheme="minorHAnsi"/>
                <w:sz w:val="20"/>
                <w:szCs w:val="20"/>
              </w:rPr>
              <w:t xml:space="preserve"> que conforme a lo dispuesto por el artículo 51 de la LFMN, perd</w:t>
            </w:r>
            <w:r w:rsidR="00611162">
              <w:rPr>
                <w:rFonts w:cstheme="minorHAnsi"/>
                <w:sz w:val="20"/>
                <w:szCs w:val="20"/>
              </w:rPr>
              <w:t>ió</w:t>
            </w:r>
            <w:r w:rsidR="00203A64" w:rsidRPr="008460EA">
              <w:rPr>
                <w:rFonts w:cstheme="minorHAnsi"/>
                <w:sz w:val="20"/>
                <w:szCs w:val="20"/>
              </w:rPr>
              <w:t xml:space="preserve"> </w:t>
            </w:r>
            <w:r w:rsidR="009D72C9" w:rsidRPr="008460EA">
              <w:rPr>
                <w:rFonts w:cstheme="minorHAnsi"/>
                <w:sz w:val="20"/>
                <w:szCs w:val="20"/>
              </w:rPr>
              <w:t>su vigencia el</w:t>
            </w:r>
            <w:r w:rsidR="009D72C9" w:rsidRPr="00D8033B">
              <w:rPr>
                <w:rFonts w:cstheme="minorHAnsi"/>
                <w:sz w:val="20"/>
                <w:szCs w:val="20"/>
              </w:rPr>
              <w:t xml:space="preserve"> </w:t>
            </w:r>
            <w:r w:rsidR="00203A64" w:rsidRPr="00D8033B">
              <w:rPr>
                <w:rFonts w:cstheme="minorHAnsi"/>
                <w:sz w:val="20"/>
                <w:szCs w:val="20"/>
              </w:rPr>
              <w:t>15</w:t>
            </w:r>
            <w:r w:rsidR="00203A64" w:rsidRPr="008460EA">
              <w:rPr>
                <w:rFonts w:cstheme="minorHAnsi"/>
                <w:sz w:val="20"/>
                <w:szCs w:val="20"/>
              </w:rPr>
              <w:t xml:space="preserve"> de agosto </w:t>
            </w:r>
            <w:r w:rsidR="009D72C9" w:rsidRPr="008460EA">
              <w:rPr>
                <w:rFonts w:cstheme="minorHAnsi"/>
                <w:sz w:val="20"/>
                <w:szCs w:val="20"/>
              </w:rPr>
              <w:t>de 201</w:t>
            </w:r>
            <w:r w:rsidR="00203A64" w:rsidRPr="008460EA">
              <w:rPr>
                <w:rFonts w:cstheme="minorHAnsi"/>
                <w:sz w:val="20"/>
                <w:szCs w:val="20"/>
              </w:rPr>
              <w:t>8</w:t>
            </w:r>
            <w:r w:rsidR="009D72C9" w:rsidRPr="008460EA">
              <w:rPr>
                <w:rFonts w:cstheme="minorHAnsi"/>
                <w:sz w:val="20"/>
                <w:szCs w:val="20"/>
              </w:rPr>
              <w:t xml:space="preserve">, al no ser jurídicamente procedente </w:t>
            </w:r>
            <w:r w:rsidR="009D72C9" w:rsidRPr="008460EA">
              <w:rPr>
                <w:rFonts w:cstheme="minorHAnsi"/>
                <w:sz w:val="20"/>
                <w:szCs w:val="20"/>
              </w:rPr>
              <w:lastRenderedPageBreak/>
              <w:t>realizar la revisión de la misma en términos de la propia LFMN</w:t>
            </w:r>
            <w:r w:rsidR="00933763">
              <w:rPr>
                <w:rFonts w:cstheme="minorHAnsi"/>
                <w:sz w:val="20"/>
                <w:szCs w:val="20"/>
              </w:rPr>
              <w:t xml:space="preserve"> </w:t>
            </w:r>
            <w:r w:rsidR="00933763" w:rsidRPr="006F63F9">
              <w:rPr>
                <w:rFonts w:cstheme="minorHAnsi"/>
                <w:sz w:val="20"/>
                <w:szCs w:val="20"/>
              </w:rPr>
              <w:t>y, por ende, tampoco</w:t>
            </w:r>
            <w:r w:rsidR="00933763">
              <w:rPr>
                <w:rFonts w:cstheme="minorHAnsi"/>
                <w:sz w:val="20"/>
                <w:szCs w:val="20"/>
              </w:rPr>
              <w:t xml:space="preserve"> </w:t>
            </w:r>
            <w:r w:rsidR="00933763" w:rsidRPr="006F63F9">
              <w:rPr>
                <w:rFonts w:cstheme="minorHAnsi"/>
                <w:sz w:val="20"/>
                <w:szCs w:val="20"/>
              </w:rPr>
              <w:t>su notificación al secretariado técnico de la Comisión Nacional de Normal</w:t>
            </w:r>
            <w:r w:rsidR="00933763">
              <w:rPr>
                <w:rFonts w:cstheme="minorHAnsi"/>
                <w:sz w:val="20"/>
                <w:szCs w:val="20"/>
              </w:rPr>
              <w:t>ización</w:t>
            </w:r>
            <w:r w:rsidR="009D72C9" w:rsidRPr="008460EA">
              <w:rPr>
                <w:rFonts w:cstheme="minorHAnsi"/>
                <w:sz w:val="20"/>
                <w:szCs w:val="20"/>
              </w:rPr>
              <w:t>.</w:t>
            </w:r>
          </w:p>
          <w:p w:rsidR="00172626" w:rsidRDefault="00172626" w:rsidP="00172626">
            <w:pPr>
              <w:shd w:val="clear" w:color="auto" w:fill="FFFFFF"/>
              <w:spacing w:after="101"/>
              <w:jc w:val="both"/>
              <w:rPr>
                <w:rFonts w:cstheme="minorHAnsi"/>
                <w:sz w:val="20"/>
                <w:szCs w:val="20"/>
              </w:rPr>
            </w:pPr>
            <w:r>
              <w:rPr>
                <w:rFonts w:cstheme="minorHAnsi"/>
                <w:sz w:val="20"/>
                <w:szCs w:val="20"/>
              </w:rPr>
              <w:t xml:space="preserve">Por otro lado, </w:t>
            </w:r>
            <w:r w:rsidRPr="005D6B21">
              <w:rPr>
                <w:rFonts w:cstheme="minorHAnsi"/>
                <w:sz w:val="20"/>
                <w:szCs w:val="20"/>
              </w:rPr>
              <w:t>el artículo Tercero Transitorio del Decreto por el que se expid</w:t>
            </w:r>
            <w:r>
              <w:rPr>
                <w:rFonts w:cstheme="minorHAnsi"/>
                <w:sz w:val="20"/>
                <w:szCs w:val="20"/>
              </w:rPr>
              <w:t xml:space="preserve">ió </w:t>
            </w:r>
            <w:r w:rsidRPr="005D6B21">
              <w:rPr>
                <w:rFonts w:cstheme="minorHAnsi"/>
                <w:sz w:val="20"/>
                <w:szCs w:val="20"/>
              </w:rPr>
              <w:t>la Ley Federal de</w:t>
            </w:r>
            <w:r>
              <w:rPr>
                <w:rFonts w:cstheme="minorHAnsi"/>
                <w:sz w:val="20"/>
                <w:szCs w:val="20"/>
              </w:rPr>
              <w:t xml:space="preserve"> </w:t>
            </w:r>
            <w:r w:rsidRPr="005D6B21">
              <w:rPr>
                <w:rFonts w:cstheme="minorHAnsi"/>
                <w:sz w:val="20"/>
                <w:szCs w:val="20"/>
              </w:rPr>
              <w:t>Telecomunicaciones y Radiodifusión, y la Ley del Sistema Público de Radiodifusión del Estado</w:t>
            </w:r>
            <w:r>
              <w:rPr>
                <w:rFonts w:cstheme="minorHAnsi"/>
                <w:sz w:val="20"/>
                <w:szCs w:val="20"/>
              </w:rPr>
              <w:t xml:space="preserve"> </w:t>
            </w:r>
            <w:r w:rsidRPr="005D6B21">
              <w:rPr>
                <w:rFonts w:cstheme="minorHAnsi"/>
                <w:sz w:val="20"/>
                <w:szCs w:val="20"/>
              </w:rPr>
              <w:t xml:space="preserve">Mexicano de Ley establece: </w:t>
            </w:r>
          </w:p>
          <w:p w:rsidR="00172626" w:rsidRPr="00933763" w:rsidRDefault="00172626" w:rsidP="0041286C">
            <w:pPr>
              <w:shd w:val="clear" w:color="auto" w:fill="FFFFFF"/>
              <w:spacing w:after="101"/>
              <w:ind w:left="708"/>
              <w:jc w:val="both"/>
              <w:rPr>
                <w:i/>
                <w:sz w:val="20"/>
              </w:rPr>
            </w:pPr>
            <w:r w:rsidRPr="00933763">
              <w:rPr>
                <w:b/>
                <w:i/>
                <w:sz w:val="20"/>
              </w:rPr>
              <w:t>TERCERO.</w:t>
            </w:r>
            <w:r w:rsidRPr="00933763">
              <w:rPr>
                <w:i/>
                <w:sz w:val="20"/>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rsidR="00D1466F" w:rsidRDefault="00D1466F" w:rsidP="00D8033B">
            <w:pPr>
              <w:shd w:val="clear" w:color="auto" w:fill="FFFFFF"/>
              <w:spacing w:after="101"/>
              <w:jc w:val="both"/>
              <w:rPr>
                <w:rFonts w:cstheme="minorHAnsi"/>
                <w:sz w:val="20"/>
                <w:szCs w:val="20"/>
              </w:rPr>
            </w:pPr>
          </w:p>
          <w:p w:rsidR="00F826D1" w:rsidRPr="00D8033B" w:rsidRDefault="00DC3565" w:rsidP="00D8033B">
            <w:pPr>
              <w:shd w:val="clear" w:color="auto" w:fill="FFFFFF"/>
              <w:spacing w:after="101"/>
              <w:jc w:val="both"/>
              <w:rPr>
                <w:rFonts w:cstheme="minorHAnsi"/>
                <w:sz w:val="20"/>
                <w:szCs w:val="20"/>
              </w:rPr>
            </w:pPr>
            <w:r w:rsidRPr="008460EA">
              <w:rPr>
                <w:rFonts w:cstheme="minorHAnsi"/>
                <w:sz w:val="20"/>
                <w:szCs w:val="20"/>
              </w:rPr>
              <w:t>Por lo expuesto, es importante dar continuidad a los efectos regulatorios que derivan de la norma NOM-084-SCT1-2002</w:t>
            </w:r>
            <w:r w:rsidR="003210AE">
              <w:rPr>
                <w:rFonts w:cstheme="minorHAnsi"/>
                <w:sz w:val="20"/>
                <w:szCs w:val="20"/>
              </w:rPr>
              <w:t>, al constatar que aún</w:t>
            </w:r>
            <w:r w:rsidR="006C63FE">
              <w:rPr>
                <w:rFonts w:cstheme="minorHAnsi"/>
                <w:sz w:val="20"/>
                <w:szCs w:val="20"/>
              </w:rPr>
              <w:t xml:space="preserve"> es necesaria:</w:t>
            </w:r>
            <w:r w:rsidR="003210AE">
              <w:rPr>
                <w:rFonts w:cstheme="minorHAnsi"/>
                <w:sz w:val="20"/>
                <w:szCs w:val="20"/>
              </w:rPr>
              <w:t xml:space="preserve"> el Instituto emiti</w:t>
            </w:r>
            <w:r w:rsidR="007C1FB6">
              <w:rPr>
                <w:rFonts w:cstheme="minorHAnsi"/>
                <w:sz w:val="20"/>
                <w:szCs w:val="20"/>
              </w:rPr>
              <w:t>ó</w:t>
            </w:r>
            <w:r w:rsidR="003210AE">
              <w:rPr>
                <w:rFonts w:cstheme="minorHAnsi"/>
                <w:sz w:val="20"/>
                <w:szCs w:val="20"/>
              </w:rPr>
              <w:t xml:space="preserve"> </w:t>
            </w:r>
            <w:r w:rsidR="007C1FB6">
              <w:rPr>
                <w:rFonts w:cstheme="minorHAnsi"/>
                <w:sz w:val="20"/>
                <w:szCs w:val="20"/>
              </w:rPr>
              <w:t xml:space="preserve">durante </w:t>
            </w:r>
            <w:r w:rsidR="003210AE">
              <w:rPr>
                <w:rFonts w:cstheme="minorHAnsi"/>
                <w:sz w:val="20"/>
                <w:szCs w:val="20"/>
              </w:rPr>
              <w:t xml:space="preserve">el </w:t>
            </w:r>
            <w:r w:rsidR="007C1FB6">
              <w:rPr>
                <w:rFonts w:cstheme="minorHAnsi"/>
                <w:sz w:val="20"/>
                <w:szCs w:val="20"/>
              </w:rPr>
              <w:t xml:space="preserve">2017, </w:t>
            </w:r>
            <w:r w:rsidR="003210AE">
              <w:rPr>
                <w:rFonts w:cstheme="minorHAnsi"/>
                <w:sz w:val="20"/>
                <w:szCs w:val="20"/>
              </w:rPr>
              <w:t>31 certificados de Homologación</w:t>
            </w:r>
            <w:r w:rsidR="00222128">
              <w:rPr>
                <w:rFonts w:cstheme="minorHAnsi"/>
                <w:sz w:val="20"/>
                <w:szCs w:val="20"/>
              </w:rPr>
              <w:t xml:space="preserve"> relacionados con la norma en mención</w:t>
            </w:r>
            <w:r w:rsidRPr="008460EA">
              <w:rPr>
                <w:rFonts w:cstheme="minorHAnsi"/>
                <w:sz w:val="20"/>
                <w:szCs w:val="20"/>
              </w:rPr>
              <w:t xml:space="preserve">; más aún, </w:t>
            </w:r>
            <w:r w:rsidR="009D2A7A" w:rsidRPr="009D2A7A">
              <w:rPr>
                <w:rFonts w:cstheme="minorHAnsi"/>
                <w:sz w:val="20"/>
                <w:szCs w:val="20"/>
              </w:rPr>
              <w:t xml:space="preserve">resulta necesario </w:t>
            </w:r>
            <w:r w:rsidR="009D2A7A" w:rsidRPr="00D20A4B">
              <w:rPr>
                <w:rFonts w:cstheme="minorHAnsi"/>
                <w:sz w:val="20"/>
                <w:szCs w:val="20"/>
              </w:rPr>
              <w:t>incluir para la provisión del servicio móvil de radiocomunicación</w:t>
            </w:r>
            <w:r w:rsidR="00C6675B" w:rsidRPr="00D20A4B">
              <w:rPr>
                <w:rFonts w:cstheme="minorHAnsi"/>
                <w:sz w:val="20"/>
                <w:szCs w:val="20"/>
              </w:rPr>
              <w:t xml:space="preserve"> </w:t>
            </w:r>
            <w:r w:rsidR="009D2A7A" w:rsidRPr="00D20A4B">
              <w:rPr>
                <w:rFonts w:cstheme="minorHAnsi"/>
                <w:sz w:val="20"/>
                <w:szCs w:val="20"/>
              </w:rPr>
              <w:t>especializada de flotillas,</w:t>
            </w:r>
            <w:r w:rsidR="00C6675B" w:rsidRPr="00D20A4B">
              <w:rPr>
                <w:rFonts w:cstheme="minorHAnsi"/>
                <w:sz w:val="20"/>
                <w:szCs w:val="20"/>
              </w:rPr>
              <w:t xml:space="preserve"> </w:t>
            </w:r>
            <w:r w:rsidR="009D2A7A" w:rsidRPr="00D20A4B">
              <w:rPr>
                <w:rFonts w:cstheme="minorHAnsi"/>
                <w:sz w:val="20"/>
                <w:szCs w:val="20"/>
              </w:rPr>
              <w:t xml:space="preserve">las bandas de frecuencia de operación </w:t>
            </w:r>
            <w:r w:rsidR="001E5F46" w:rsidRPr="00D20A4B">
              <w:rPr>
                <w:rFonts w:cstheme="minorHAnsi"/>
                <w:sz w:val="20"/>
                <w:szCs w:val="20"/>
              </w:rPr>
              <w:t>conforme al reordenamiento establecido por el Instituto</w:t>
            </w:r>
            <w:r w:rsidR="009D2A7A" w:rsidRPr="00D20A4B">
              <w:rPr>
                <w:rFonts w:cstheme="minorHAnsi"/>
                <w:sz w:val="20"/>
                <w:szCs w:val="20"/>
              </w:rPr>
              <w:t xml:space="preserve">;  </w:t>
            </w:r>
            <w:r w:rsidR="009D2A7A" w:rsidRPr="009D2A7A">
              <w:rPr>
                <w:rFonts w:cstheme="minorHAnsi"/>
                <w:sz w:val="20"/>
                <w:szCs w:val="20"/>
              </w:rPr>
              <w:t xml:space="preserve">así mismo, resulta relevante </w:t>
            </w:r>
            <w:r w:rsidR="001E5F46">
              <w:rPr>
                <w:rFonts w:cstheme="minorHAnsi"/>
                <w:sz w:val="20"/>
                <w:szCs w:val="20"/>
              </w:rPr>
              <w:t>a</w:t>
            </w:r>
            <w:r w:rsidR="001E5F46" w:rsidRPr="001E5F46">
              <w:rPr>
                <w:rFonts w:cstheme="minorHAnsi"/>
                <w:sz w:val="20"/>
                <w:szCs w:val="20"/>
              </w:rPr>
              <w:t>ctualizar</w:t>
            </w:r>
            <w:r w:rsidR="00D8033B">
              <w:rPr>
                <w:rFonts w:cstheme="minorHAnsi"/>
                <w:sz w:val="20"/>
                <w:szCs w:val="20"/>
              </w:rPr>
              <w:t xml:space="preserve"> las especificaciones técnicas de</w:t>
            </w:r>
            <w:r w:rsidR="001E5F46" w:rsidRPr="001E5F46">
              <w:rPr>
                <w:rFonts w:cstheme="minorHAnsi"/>
                <w:sz w:val="20"/>
                <w:szCs w:val="20"/>
              </w:rPr>
              <w:t xml:space="preserve"> los equipos </w:t>
            </w:r>
            <w:r w:rsidR="00D8033B">
              <w:rPr>
                <w:rFonts w:cstheme="minorHAnsi"/>
                <w:sz w:val="20"/>
                <w:szCs w:val="20"/>
              </w:rPr>
              <w:t>conforme a la evolución tecnológica (modulación digital)</w:t>
            </w:r>
            <w:r w:rsidR="001E5F46" w:rsidRPr="001E5F46">
              <w:rPr>
                <w:rFonts w:cstheme="minorHAnsi"/>
                <w:sz w:val="20"/>
                <w:szCs w:val="20"/>
              </w:rPr>
              <w:t xml:space="preserve"> y los métodos de prueba correspondientes</w:t>
            </w:r>
            <w:r w:rsidR="0054232C" w:rsidRPr="008460EA">
              <w:rPr>
                <w:rFonts w:cstheme="minorHAnsi"/>
                <w:sz w:val="20"/>
                <w:szCs w:val="20"/>
              </w:rPr>
              <w:t>.</w:t>
            </w:r>
          </w:p>
          <w:p w:rsidR="00CE6099" w:rsidRDefault="00565B6F" w:rsidP="00565B6F">
            <w:pPr>
              <w:shd w:val="clear" w:color="auto" w:fill="FFFFFF"/>
              <w:spacing w:after="101"/>
              <w:rPr>
                <w:rFonts w:cstheme="minorHAnsi"/>
                <w:b/>
                <w:sz w:val="20"/>
                <w:szCs w:val="20"/>
              </w:rPr>
            </w:pPr>
            <w:r>
              <w:rPr>
                <w:rFonts w:cstheme="minorHAnsi"/>
                <w:b/>
                <w:sz w:val="20"/>
                <w:szCs w:val="20"/>
              </w:rPr>
              <w:t>D</w:t>
            </w:r>
            <w:r w:rsidRPr="00CE6099">
              <w:rPr>
                <w:rFonts w:cstheme="minorHAnsi"/>
                <w:b/>
                <w:sz w:val="20"/>
                <w:szCs w:val="20"/>
              </w:rPr>
              <w:t xml:space="preserve">el mercado </w:t>
            </w:r>
            <w:r>
              <w:rPr>
                <w:rFonts w:cstheme="minorHAnsi"/>
                <w:b/>
                <w:sz w:val="20"/>
                <w:szCs w:val="20"/>
              </w:rPr>
              <w:t xml:space="preserve">a nivel global </w:t>
            </w:r>
            <w:r w:rsidRPr="00CF3DD0">
              <w:rPr>
                <w:rFonts w:cstheme="minorHAnsi"/>
                <w:b/>
                <w:sz w:val="20"/>
                <w:szCs w:val="20"/>
              </w:rPr>
              <w:t>del servicio móvil de radiocomunicación especializada de flotillas</w:t>
            </w:r>
            <w:r>
              <w:rPr>
                <w:rFonts w:cstheme="minorHAnsi"/>
                <w:b/>
                <w:sz w:val="20"/>
                <w:szCs w:val="20"/>
              </w:rPr>
              <w:t>.</w:t>
            </w:r>
          </w:p>
          <w:p w:rsidR="00FD2D97" w:rsidRPr="008460EA" w:rsidRDefault="00FD2D97" w:rsidP="00FD2D97">
            <w:pPr>
              <w:shd w:val="clear" w:color="auto" w:fill="FFFFFF"/>
              <w:spacing w:after="101"/>
              <w:jc w:val="both"/>
              <w:rPr>
                <w:rFonts w:cstheme="minorHAnsi"/>
                <w:sz w:val="20"/>
                <w:szCs w:val="20"/>
              </w:rPr>
            </w:pPr>
            <w:r w:rsidRPr="008460EA">
              <w:rPr>
                <w:rFonts w:cstheme="minorHAnsi"/>
                <w:sz w:val="20"/>
                <w:szCs w:val="20"/>
              </w:rPr>
              <w:t>El incremento que ha experimentado el servicio móvil de radiocomunicación especializada de flotillas, así como los nuevos requerimientos para el uso del servicio basado en datos, conlleva al desarrollo de tecnologías más eficientes desde el punto de vista espectral que utilizan la modulación digital.</w:t>
            </w:r>
          </w:p>
          <w:p w:rsidR="008725EF" w:rsidRDefault="00373522" w:rsidP="00FD2D97">
            <w:pPr>
              <w:shd w:val="clear" w:color="auto" w:fill="FFFFFF"/>
              <w:spacing w:after="101"/>
              <w:jc w:val="both"/>
              <w:rPr>
                <w:rFonts w:cstheme="minorHAnsi"/>
                <w:sz w:val="20"/>
                <w:szCs w:val="20"/>
              </w:rPr>
            </w:pPr>
            <w:r>
              <w:rPr>
                <w:rFonts w:cstheme="minorHAnsi"/>
                <w:sz w:val="20"/>
                <w:szCs w:val="20"/>
              </w:rPr>
              <w:t>Si</w:t>
            </w:r>
            <w:r w:rsidR="00D8033B">
              <w:rPr>
                <w:rFonts w:cstheme="minorHAnsi"/>
                <w:sz w:val="20"/>
                <w:szCs w:val="20"/>
              </w:rPr>
              <w:t xml:space="preserve"> </w:t>
            </w:r>
            <w:r>
              <w:rPr>
                <w:rFonts w:cstheme="minorHAnsi"/>
                <w:sz w:val="20"/>
                <w:szCs w:val="20"/>
              </w:rPr>
              <w:t xml:space="preserve">se </w:t>
            </w:r>
            <w:r w:rsidR="00D8033B">
              <w:rPr>
                <w:rFonts w:cstheme="minorHAnsi"/>
                <w:sz w:val="20"/>
                <w:szCs w:val="20"/>
              </w:rPr>
              <w:t xml:space="preserve">considera que </w:t>
            </w:r>
            <w:r>
              <w:rPr>
                <w:rFonts w:cstheme="minorHAnsi"/>
                <w:sz w:val="20"/>
                <w:szCs w:val="20"/>
              </w:rPr>
              <w:t xml:space="preserve">existe: </w:t>
            </w:r>
          </w:p>
          <w:p w:rsidR="008725EF" w:rsidRDefault="00373522" w:rsidP="008725EF">
            <w:pPr>
              <w:shd w:val="clear" w:color="auto" w:fill="FFFFFF"/>
              <w:spacing w:after="101"/>
              <w:ind w:left="352"/>
              <w:jc w:val="both"/>
              <w:rPr>
                <w:rFonts w:cstheme="minorHAnsi"/>
                <w:sz w:val="20"/>
                <w:szCs w:val="20"/>
              </w:rPr>
            </w:pPr>
            <w:r>
              <w:rPr>
                <w:rFonts w:cstheme="minorHAnsi"/>
                <w:sz w:val="20"/>
                <w:szCs w:val="20"/>
              </w:rPr>
              <w:t xml:space="preserve">1) </w:t>
            </w:r>
            <w:r w:rsidR="008625E8">
              <w:rPr>
                <w:rFonts w:cstheme="minorHAnsi"/>
                <w:sz w:val="20"/>
                <w:szCs w:val="20"/>
              </w:rPr>
              <w:t>S</w:t>
            </w:r>
            <w:r w:rsidR="00FD2D97" w:rsidRPr="008460EA">
              <w:rPr>
                <w:rFonts w:cstheme="minorHAnsi"/>
                <w:sz w:val="20"/>
                <w:szCs w:val="20"/>
              </w:rPr>
              <w:t xml:space="preserve">aturación de </w:t>
            </w:r>
            <w:r>
              <w:rPr>
                <w:rFonts w:cstheme="minorHAnsi"/>
                <w:sz w:val="20"/>
                <w:szCs w:val="20"/>
              </w:rPr>
              <w:t>los sistemas analógicos</w:t>
            </w:r>
            <w:r w:rsidR="00FD2D97" w:rsidRPr="008460EA">
              <w:rPr>
                <w:rFonts w:cstheme="minorHAnsi"/>
                <w:sz w:val="20"/>
                <w:szCs w:val="20"/>
              </w:rPr>
              <w:t xml:space="preserve">, </w:t>
            </w:r>
          </w:p>
          <w:p w:rsidR="008725EF" w:rsidRDefault="00373522" w:rsidP="008725EF">
            <w:pPr>
              <w:shd w:val="clear" w:color="auto" w:fill="FFFFFF"/>
              <w:spacing w:after="101"/>
              <w:ind w:left="352"/>
              <w:jc w:val="both"/>
              <w:rPr>
                <w:rFonts w:cstheme="minorHAnsi"/>
                <w:sz w:val="20"/>
                <w:szCs w:val="20"/>
              </w:rPr>
            </w:pPr>
            <w:r>
              <w:rPr>
                <w:rFonts w:cstheme="minorHAnsi"/>
                <w:sz w:val="20"/>
                <w:szCs w:val="20"/>
              </w:rPr>
              <w:t xml:space="preserve">2) </w:t>
            </w:r>
            <w:r w:rsidR="008625E8">
              <w:rPr>
                <w:rFonts w:cstheme="minorHAnsi"/>
                <w:sz w:val="20"/>
                <w:szCs w:val="20"/>
              </w:rPr>
              <w:t>L</w:t>
            </w:r>
            <w:r w:rsidR="00FD2D97" w:rsidRPr="008460EA">
              <w:rPr>
                <w:rFonts w:cstheme="minorHAnsi"/>
                <w:sz w:val="20"/>
                <w:szCs w:val="20"/>
              </w:rPr>
              <w:t xml:space="preserve">a necesidad de </w:t>
            </w:r>
            <w:r w:rsidR="00C23822" w:rsidRPr="008460EA">
              <w:rPr>
                <w:rFonts w:cstheme="minorHAnsi"/>
                <w:sz w:val="20"/>
                <w:szCs w:val="20"/>
              </w:rPr>
              <w:t>mayor</w:t>
            </w:r>
            <w:r w:rsidR="00C23822">
              <w:rPr>
                <w:rFonts w:cstheme="minorHAnsi"/>
                <w:sz w:val="20"/>
                <w:szCs w:val="20"/>
              </w:rPr>
              <w:t xml:space="preserve">es </w:t>
            </w:r>
            <w:r w:rsidR="00C23822" w:rsidRPr="008460EA">
              <w:rPr>
                <w:rFonts w:cstheme="minorHAnsi"/>
                <w:sz w:val="20"/>
                <w:szCs w:val="20"/>
              </w:rPr>
              <w:t>capacidades</w:t>
            </w:r>
            <w:r w:rsidR="00FD2D97" w:rsidRPr="008460EA">
              <w:rPr>
                <w:rFonts w:cstheme="minorHAnsi"/>
                <w:sz w:val="20"/>
                <w:szCs w:val="20"/>
              </w:rPr>
              <w:t xml:space="preserve"> de anchos de banda e</w:t>
            </w:r>
            <w:r w:rsidR="009B65A2">
              <w:rPr>
                <w:rFonts w:cstheme="minorHAnsi"/>
                <w:sz w:val="20"/>
                <w:szCs w:val="20"/>
              </w:rPr>
              <w:t>n</w:t>
            </w:r>
            <w:r>
              <w:rPr>
                <w:rFonts w:cstheme="minorHAnsi"/>
                <w:sz w:val="20"/>
                <w:szCs w:val="20"/>
              </w:rPr>
              <w:t xml:space="preserve"> sus canales y</w:t>
            </w:r>
            <w:r w:rsidR="00FD2D97" w:rsidRPr="008460EA">
              <w:rPr>
                <w:rFonts w:cstheme="minorHAnsi"/>
                <w:sz w:val="20"/>
                <w:szCs w:val="20"/>
              </w:rPr>
              <w:t xml:space="preserve"> </w:t>
            </w:r>
          </w:p>
          <w:p w:rsidR="008725EF" w:rsidRDefault="00373522" w:rsidP="008725EF">
            <w:pPr>
              <w:shd w:val="clear" w:color="auto" w:fill="FFFFFF"/>
              <w:spacing w:after="101"/>
              <w:ind w:left="352"/>
              <w:jc w:val="both"/>
              <w:rPr>
                <w:rFonts w:cstheme="minorHAnsi"/>
                <w:sz w:val="20"/>
                <w:szCs w:val="20"/>
              </w:rPr>
            </w:pPr>
            <w:r>
              <w:rPr>
                <w:rFonts w:cstheme="minorHAnsi"/>
                <w:sz w:val="20"/>
                <w:szCs w:val="20"/>
              </w:rPr>
              <w:t xml:space="preserve">3) </w:t>
            </w:r>
            <w:r w:rsidR="008625E8">
              <w:rPr>
                <w:rFonts w:cstheme="minorHAnsi"/>
                <w:sz w:val="20"/>
                <w:szCs w:val="20"/>
              </w:rPr>
              <w:t>F</w:t>
            </w:r>
            <w:r w:rsidR="00FD2D97" w:rsidRPr="008460EA">
              <w:rPr>
                <w:rFonts w:cstheme="minorHAnsi"/>
                <w:sz w:val="20"/>
                <w:szCs w:val="20"/>
              </w:rPr>
              <w:t xml:space="preserve">ormas más flexibles de comunicarse con diferentes sistemas </w:t>
            </w:r>
            <w:r w:rsidR="00E3429B">
              <w:rPr>
                <w:rFonts w:cstheme="minorHAnsi"/>
                <w:sz w:val="20"/>
                <w:szCs w:val="20"/>
              </w:rPr>
              <w:t>d</w:t>
            </w:r>
            <w:r w:rsidR="00FD2D97" w:rsidRPr="008460EA">
              <w:rPr>
                <w:rFonts w:cstheme="minorHAnsi"/>
                <w:sz w:val="20"/>
                <w:szCs w:val="20"/>
              </w:rPr>
              <w:t xml:space="preserve">e servicios de voz y datos, </w:t>
            </w:r>
          </w:p>
          <w:p w:rsidR="00D1466F" w:rsidRDefault="00FD2D97" w:rsidP="00565B6F">
            <w:pPr>
              <w:shd w:val="clear" w:color="auto" w:fill="FFFFFF"/>
              <w:spacing w:after="101"/>
              <w:jc w:val="both"/>
              <w:rPr>
                <w:rFonts w:cstheme="minorHAnsi"/>
                <w:sz w:val="20"/>
                <w:szCs w:val="20"/>
              </w:rPr>
            </w:pPr>
            <w:r w:rsidRPr="008460EA">
              <w:rPr>
                <w:rFonts w:cstheme="minorHAnsi"/>
                <w:sz w:val="20"/>
                <w:szCs w:val="20"/>
              </w:rPr>
              <w:t>la referida tecnología se ve sobrepasada, lo que da cabida al uso de tecnologías digitales.</w:t>
            </w:r>
          </w:p>
          <w:p w:rsidR="00565B6F" w:rsidRDefault="00565B6F" w:rsidP="00565B6F">
            <w:pPr>
              <w:shd w:val="clear" w:color="auto" w:fill="FFFFFF"/>
              <w:spacing w:after="101"/>
              <w:jc w:val="both"/>
              <w:rPr>
                <w:rFonts w:cstheme="minorHAnsi"/>
                <w:sz w:val="20"/>
                <w:szCs w:val="20"/>
              </w:rPr>
            </w:pPr>
            <w:r>
              <w:rPr>
                <w:rFonts w:cstheme="minorHAnsi"/>
                <w:sz w:val="20"/>
                <w:szCs w:val="20"/>
              </w:rPr>
              <w:t xml:space="preserve">En </w:t>
            </w:r>
            <w:r w:rsidR="001E7D72">
              <w:rPr>
                <w:rFonts w:cstheme="minorHAnsi"/>
                <w:sz w:val="20"/>
                <w:szCs w:val="20"/>
              </w:rPr>
              <w:t>el mismo orden de ideas</w:t>
            </w:r>
            <w:r>
              <w:rPr>
                <w:rFonts w:cstheme="minorHAnsi"/>
                <w:sz w:val="20"/>
                <w:szCs w:val="20"/>
              </w:rPr>
              <w:t>,</w:t>
            </w:r>
            <w:r w:rsidRPr="008460EA">
              <w:rPr>
                <w:rFonts w:cstheme="minorHAnsi"/>
                <w:sz w:val="20"/>
                <w:szCs w:val="20"/>
              </w:rPr>
              <w:t xml:space="preserve"> la Unión Internacional de </w:t>
            </w:r>
            <w:r w:rsidR="008725EF">
              <w:rPr>
                <w:rFonts w:cstheme="minorHAnsi"/>
                <w:sz w:val="20"/>
                <w:szCs w:val="20"/>
              </w:rPr>
              <w:t>T</w:t>
            </w:r>
            <w:r w:rsidRPr="008460EA">
              <w:rPr>
                <w:rFonts w:cstheme="minorHAnsi"/>
                <w:sz w:val="20"/>
                <w:szCs w:val="20"/>
              </w:rPr>
              <w:t xml:space="preserve">elecomunicaciones </w:t>
            </w:r>
            <w:r w:rsidR="008725EF">
              <w:rPr>
                <w:rFonts w:cstheme="minorHAnsi"/>
                <w:sz w:val="20"/>
                <w:szCs w:val="20"/>
              </w:rPr>
              <w:t xml:space="preserve">(UIT) </w:t>
            </w:r>
            <w:r w:rsidRPr="008460EA">
              <w:rPr>
                <w:rFonts w:cstheme="minorHAnsi"/>
                <w:sz w:val="20"/>
                <w:szCs w:val="20"/>
              </w:rPr>
              <w:t xml:space="preserve">en su </w:t>
            </w:r>
            <w:r w:rsidR="00373522">
              <w:rPr>
                <w:rFonts w:cstheme="minorHAnsi"/>
                <w:sz w:val="20"/>
                <w:szCs w:val="20"/>
              </w:rPr>
              <w:t>reporte</w:t>
            </w:r>
            <w:r w:rsidR="00373522" w:rsidRPr="008460EA">
              <w:rPr>
                <w:rFonts w:cstheme="minorHAnsi"/>
                <w:sz w:val="20"/>
                <w:szCs w:val="20"/>
              </w:rPr>
              <w:t xml:space="preserve"> </w:t>
            </w:r>
            <w:r w:rsidRPr="008460EA">
              <w:rPr>
                <w:rFonts w:cstheme="minorHAnsi"/>
                <w:sz w:val="20"/>
                <w:szCs w:val="20"/>
              </w:rPr>
              <w:t>ITU-R M.2014-</w:t>
            </w:r>
            <w:r w:rsidR="00373522">
              <w:rPr>
                <w:rFonts w:cstheme="minorHAnsi"/>
                <w:sz w:val="20"/>
                <w:szCs w:val="20"/>
              </w:rPr>
              <w:t>3</w:t>
            </w:r>
            <w:r w:rsidRPr="008460EA">
              <w:rPr>
                <w:rFonts w:cstheme="minorHAnsi"/>
                <w:sz w:val="20"/>
                <w:szCs w:val="20"/>
              </w:rPr>
              <w:t xml:space="preserve"> (1</w:t>
            </w:r>
            <w:r w:rsidR="00100F4D">
              <w:rPr>
                <w:rFonts w:cstheme="minorHAnsi"/>
                <w:sz w:val="20"/>
                <w:szCs w:val="20"/>
              </w:rPr>
              <w:t>1</w:t>
            </w:r>
            <w:r w:rsidRPr="008460EA">
              <w:rPr>
                <w:rFonts w:cstheme="minorHAnsi"/>
                <w:sz w:val="20"/>
                <w:szCs w:val="20"/>
              </w:rPr>
              <w:t>/201</w:t>
            </w:r>
            <w:r w:rsidR="00373522">
              <w:rPr>
                <w:rFonts w:cstheme="minorHAnsi"/>
                <w:sz w:val="20"/>
                <w:szCs w:val="20"/>
              </w:rPr>
              <w:t>6</w:t>
            </w:r>
            <w:r w:rsidRPr="008460EA">
              <w:rPr>
                <w:rFonts w:cstheme="minorHAnsi"/>
                <w:sz w:val="20"/>
                <w:szCs w:val="20"/>
              </w:rPr>
              <w:t xml:space="preserve">) </w:t>
            </w:r>
            <w:r w:rsidRPr="009D5139">
              <w:rPr>
                <w:rFonts w:cstheme="minorHAnsi"/>
                <w:i/>
                <w:sz w:val="20"/>
                <w:szCs w:val="20"/>
              </w:rPr>
              <w:t>“Digital land mobile systems for dispactch traf</w:t>
            </w:r>
            <w:r w:rsidR="00373522">
              <w:rPr>
                <w:rFonts w:cstheme="minorHAnsi"/>
                <w:i/>
                <w:sz w:val="20"/>
                <w:szCs w:val="20"/>
              </w:rPr>
              <w:t>f</w:t>
            </w:r>
            <w:r w:rsidRPr="009D5139">
              <w:rPr>
                <w:rFonts w:cstheme="minorHAnsi"/>
                <w:i/>
                <w:sz w:val="20"/>
                <w:szCs w:val="20"/>
              </w:rPr>
              <w:t>ic</w:t>
            </w:r>
            <w:r w:rsidR="00373522">
              <w:rPr>
                <w:rFonts w:cstheme="minorHAnsi"/>
                <w:i/>
                <w:sz w:val="20"/>
                <w:szCs w:val="20"/>
              </w:rPr>
              <w:t>”</w:t>
            </w:r>
            <w:r w:rsidR="00373522">
              <w:rPr>
                <w:rStyle w:val="Refdenotaalpie"/>
                <w:rFonts w:cstheme="minorHAnsi"/>
                <w:i/>
                <w:sz w:val="20"/>
                <w:szCs w:val="20"/>
              </w:rPr>
              <w:footnoteReference w:id="3"/>
            </w:r>
            <w:r w:rsidRPr="008460EA">
              <w:rPr>
                <w:rFonts w:cstheme="minorHAnsi"/>
                <w:sz w:val="20"/>
                <w:szCs w:val="20"/>
              </w:rPr>
              <w:t xml:space="preserve"> identifica </w:t>
            </w:r>
            <w:r w:rsidR="00BB1453">
              <w:rPr>
                <w:rFonts w:cstheme="minorHAnsi"/>
                <w:sz w:val="20"/>
                <w:szCs w:val="20"/>
              </w:rPr>
              <w:t>especificaciones públicas</w:t>
            </w:r>
            <w:r w:rsidR="002D7FF4">
              <w:rPr>
                <w:rFonts w:cstheme="minorHAnsi"/>
                <w:sz w:val="20"/>
                <w:szCs w:val="20"/>
              </w:rPr>
              <w:t xml:space="preserve"> disponibles</w:t>
            </w:r>
            <w:r w:rsidR="00BB1453">
              <w:rPr>
                <w:rFonts w:cstheme="minorHAnsi"/>
                <w:sz w:val="20"/>
                <w:szCs w:val="20"/>
              </w:rPr>
              <w:t xml:space="preserve">, </w:t>
            </w:r>
            <w:r w:rsidRPr="008460EA">
              <w:rPr>
                <w:rFonts w:cstheme="minorHAnsi"/>
                <w:sz w:val="20"/>
                <w:szCs w:val="20"/>
              </w:rPr>
              <w:t xml:space="preserve">estándares o tecnologías </w:t>
            </w:r>
            <w:r>
              <w:rPr>
                <w:rFonts w:cstheme="minorHAnsi"/>
                <w:sz w:val="20"/>
                <w:szCs w:val="20"/>
              </w:rPr>
              <w:t xml:space="preserve">digitales </w:t>
            </w:r>
            <w:r w:rsidRPr="008460EA">
              <w:rPr>
                <w:rFonts w:cstheme="minorHAnsi"/>
                <w:sz w:val="20"/>
                <w:szCs w:val="20"/>
              </w:rPr>
              <w:t>abiertos o propietarios de banda angosta</w:t>
            </w:r>
            <w:r>
              <w:rPr>
                <w:rFonts w:cstheme="minorHAnsi"/>
                <w:sz w:val="20"/>
                <w:szCs w:val="20"/>
              </w:rPr>
              <w:t>,</w:t>
            </w:r>
            <w:r w:rsidRPr="008460EA">
              <w:rPr>
                <w:rFonts w:cstheme="minorHAnsi"/>
                <w:sz w:val="20"/>
                <w:szCs w:val="20"/>
              </w:rPr>
              <w:t xml:space="preserve"> destinados para la provisión del servicio móvil de radiocomunicación</w:t>
            </w:r>
            <w:r w:rsidR="001E5F46">
              <w:rPr>
                <w:rFonts w:cstheme="minorHAnsi"/>
                <w:sz w:val="20"/>
                <w:szCs w:val="20"/>
              </w:rPr>
              <w:t xml:space="preserve"> </w:t>
            </w:r>
            <w:r w:rsidRPr="008460EA">
              <w:rPr>
                <w:rFonts w:cstheme="minorHAnsi"/>
                <w:sz w:val="20"/>
                <w:szCs w:val="20"/>
              </w:rPr>
              <w:t>especializada e</w:t>
            </w:r>
            <w:r w:rsidR="00B07585">
              <w:rPr>
                <w:rFonts w:cstheme="minorHAnsi"/>
                <w:sz w:val="20"/>
                <w:szCs w:val="20"/>
              </w:rPr>
              <w:t>n</w:t>
            </w:r>
            <w:r w:rsidRPr="008460EA">
              <w:rPr>
                <w:rFonts w:cstheme="minorHAnsi"/>
                <w:sz w:val="20"/>
                <w:szCs w:val="20"/>
              </w:rPr>
              <w:t xml:space="preserve"> flotillas</w:t>
            </w:r>
            <w:r>
              <w:rPr>
                <w:rFonts w:cstheme="minorHAnsi"/>
                <w:sz w:val="20"/>
                <w:szCs w:val="20"/>
              </w:rPr>
              <w:t>, los cuales se listan a</w:t>
            </w:r>
            <w:r w:rsidRPr="008460EA">
              <w:rPr>
                <w:rFonts w:cstheme="minorHAnsi"/>
                <w:sz w:val="20"/>
                <w:szCs w:val="20"/>
              </w:rPr>
              <w:t xml:space="preserve"> continuación.</w:t>
            </w:r>
          </w:p>
          <w:p w:rsidR="00B94290" w:rsidRPr="008460EA" w:rsidRDefault="00B94290" w:rsidP="00565B6F">
            <w:pPr>
              <w:shd w:val="clear" w:color="auto" w:fill="FFFFFF"/>
              <w:spacing w:after="101"/>
              <w:jc w:val="both"/>
              <w:rPr>
                <w:rFonts w:cstheme="minorHAnsi"/>
                <w:sz w:val="20"/>
                <w:szCs w:val="20"/>
              </w:rPr>
            </w:pPr>
          </w:p>
          <w:p w:rsidR="00565B6F" w:rsidRDefault="00565B6F" w:rsidP="00565B6F">
            <w:pPr>
              <w:shd w:val="clear" w:color="auto" w:fill="FFFFFF"/>
              <w:spacing w:after="101"/>
              <w:jc w:val="both"/>
              <w:rPr>
                <w:rFonts w:cstheme="minorHAnsi"/>
                <w:sz w:val="20"/>
                <w:szCs w:val="20"/>
              </w:rPr>
            </w:pPr>
          </w:p>
          <w:p w:rsidR="000B77A5" w:rsidRDefault="000B77A5" w:rsidP="00565B6F">
            <w:pPr>
              <w:shd w:val="clear" w:color="auto" w:fill="FFFFFF"/>
              <w:spacing w:after="101"/>
              <w:jc w:val="both"/>
              <w:rPr>
                <w:rFonts w:cstheme="minorHAnsi"/>
                <w:sz w:val="20"/>
                <w:szCs w:val="20"/>
              </w:rPr>
            </w:pPr>
          </w:p>
          <w:p w:rsidR="005A45A2" w:rsidRDefault="005A45A2" w:rsidP="00565B6F">
            <w:pPr>
              <w:shd w:val="clear" w:color="auto" w:fill="FFFFFF"/>
              <w:spacing w:after="101"/>
              <w:jc w:val="both"/>
              <w:rPr>
                <w:rFonts w:cstheme="minorHAnsi"/>
                <w:sz w:val="20"/>
                <w:szCs w:val="20"/>
              </w:rPr>
            </w:pPr>
          </w:p>
          <w:p w:rsidR="000B77A5" w:rsidRDefault="000B77A5" w:rsidP="00565B6F">
            <w:pPr>
              <w:shd w:val="clear" w:color="auto" w:fill="FFFFFF"/>
              <w:spacing w:after="101"/>
              <w:jc w:val="both"/>
              <w:rPr>
                <w:rFonts w:cstheme="minorHAnsi"/>
                <w:sz w:val="20"/>
                <w:szCs w:val="20"/>
              </w:rPr>
            </w:pPr>
          </w:p>
          <w:tbl>
            <w:tblPr>
              <w:tblStyle w:val="Tablaconcuadrcula"/>
              <w:tblW w:w="0" w:type="auto"/>
              <w:jc w:val="center"/>
              <w:tblLook w:val="04A0" w:firstRow="1" w:lastRow="0" w:firstColumn="1" w:lastColumn="0" w:noHBand="0" w:noVBand="1"/>
            </w:tblPr>
            <w:tblGrid>
              <w:gridCol w:w="3541"/>
              <w:gridCol w:w="1053"/>
              <w:gridCol w:w="2292"/>
            </w:tblGrid>
            <w:tr w:rsidR="00565B6F" w:rsidRPr="008460EA" w:rsidTr="007E344F">
              <w:trPr>
                <w:jc w:val="center"/>
              </w:trPr>
              <w:tc>
                <w:tcPr>
                  <w:tcW w:w="3541" w:type="dxa"/>
                </w:tcPr>
                <w:p w:rsidR="00565B6F" w:rsidRPr="008460EA" w:rsidRDefault="00565B6F" w:rsidP="00565B6F">
                  <w:pPr>
                    <w:spacing w:after="101"/>
                    <w:jc w:val="center"/>
                    <w:rPr>
                      <w:rFonts w:cstheme="minorHAnsi"/>
                      <w:b/>
                      <w:sz w:val="20"/>
                      <w:szCs w:val="20"/>
                    </w:rPr>
                  </w:pPr>
                  <w:r w:rsidRPr="008460EA">
                    <w:rPr>
                      <w:rFonts w:cstheme="minorHAnsi"/>
                      <w:b/>
                      <w:sz w:val="20"/>
                      <w:szCs w:val="20"/>
                    </w:rPr>
                    <w:t>Estándar o Tecnología</w:t>
                  </w:r>
                </w:p>
              </w:tc>
              <w:tc>
                <w:tcPr>
                  <w:tcW w:w="1045" w:type="dxa"/>
                </w:tcPr>
                <w:p w:rsidR="00565B6F" w:rsidRPr="008460EA" w:rsidRDefault="00565B6F" w:rsidP="00565B6F">
                  <w:pPr>
                    <w:spacing w:after="101"/>
                    <w:jc w:val="center"/>
                    <w:rPr>
                      <w:rFonts w:cstheme="minorHAnsi"/>
                      <w:b/>
                      <w:sz w:val="20"/>
                      <w:szCs w:val="20"/>
                    </w:rPr>
                  </w:pPr>
                  <w:r w:rsidRPr="008460EA">
                    <w:rPr>
                      <w:rFonts w:cstheme="minorHAnsi"/>
                      <w:b/>
                      <w:sz w:val="20"/>
                      <w:szCs w:val="20"/>
                    </w:rPr>
                    <w:t>Nombre Comercial</w:t>
                  </w:r>
                </w:p>
              </w:tc>
              <w:tc>
                <w:tcPr>
                  <w:tcW w:w="2292" w:type="dxa"/>
                </w:tcPr>
                <w:p w:rsidR="00565B6F" w:rsidRPr="008460EA" w:rsidRDefault="00565B6F" w:rsidP="00565B6F">
                  <w:pPr>
                    <w:spacing w:after="101"/>
                    <w:jc w:val="center"/>
                    <w:rPr>
                      <w:rFonts w:cstheme="minorHAnsi"/>
                      <w:b/>
                      <w:sz w:val="20"/>
                      <w:szCs w:val="20"/>
                    </w:rPr>
                  </w:pPr>
                  <w:r w:rsidRPr="008460EA">
                    <w:rPr>
                      <w:rFonts w:cstheme="minorHAnsi"/>
                      <w:b/>
                      <w:sz w:val="20"/>
                      <w:szCs w:val="20"/>
                    </w:rPr>
                    <w:t>Tipo</w:t>
                  </w:r>
                </w:p>
              </w:tc>
            </w:tr>
            <w:tr w:rsidR="00A11DE8" w:rsidRPr="008460EA" w:rsidTr="000B7F79">
              <w:trPr>
                <w:jc w:val="center"/>
              </w:trPr>
              <w:tc>
                <w:tcPr>
                  <w:tcW w:w="3541" w:type="dxa"/>
                </w:tcPr>
                <w:p w:rsidR="00A11DE8" w:rsidRPr="008460EA" w:rsidDel="000B7F79" w:rsidRDefault="00A11DE8" w:rsidP="00A11DE8">
                  <w:pPr>
                    <w:spacing w:after="101"/>
                    <w:jc w:val="both"/>
                    <w:rPr>
                      <w:rFonts w:cstheme="minorHAnsi"/>
                      <w:sz w:val="20"/>
                      <w:szCs w:val="20"/>
                    </w:rPr>
                  </w:pPr>
                  <w:r w:rsidRPr="008460EA">
                    <w:rPr>
                      <w:rFonts w:cstheme="minorHAnsi"/>
                      <w:sz w:val="20"/>
                      <w:szCs w:val="20"/>
                    </w:rPr>
                    <w:lastRenderedPageBreak/>
                    <w:t>Terrestrial Trunked Radio System</w:t>
                  </w:r>
                </w:p>
              </w:tc>
              <w:tc>
                <w:tcPr>
                  <w:tcW w:w="1045" w:type="dxa"/>
                  <w:shd w:val="clear" w:color="auto" w:fill="auto"/>
                </w:tcPr>
                <w:p w:rsidR="00A11DE8" w:rsidRPr="00A11DE8" w:rsidDel="00A11DE8" w:rsidRDefault="00A11DE8" w:rsidP="00A11DE8">
                  <w:pPr>
                    <w:spacing w:after="101"/>
                    <w:rPr>
                      <w:rFonts w:cstheme="minorHAnsi"/>
                      <w:sz w:val="20"/>
                      <w:szCs w:val="20"/>
                    </w:rPr>
                  </w:pPr>
                  <w:r w:rsidRPr="000B7F79">
                    <w:rPr>
                      <w:rFonts w:cstheme="minorHAnsi"/>
                      <w:sz w:val="20"/>
                      <w:szCs w:val="20"/>
                    </w:rPr>
                    <w:t>TETRA</w:t>
                  </w:r>
                </w:p>
              </w:tc>
              <w:tc>
                <w:tcPr>
                  <w:tcW w:w="2292" w:type="dxa"/>
                  <w:shd w:val="clear" w:color="auto" w:fill="auto"/>
                </w:tcPr>
                <w:p w:rsidR="00A11DE8" w:rsidRPr="00A11DE8" w:rsidDel="00A11DE8" w:rsidRDefault="00A11DE8" w:rsidP="00A11DE8">
                  <w:pPr>
                    <w:spacing w:after="101"/>
                    <w:jc w:val="both"/>
                    <w:rPr>
                      <w:rFonts w:cstheme="minorHAnsi"/>
                      <w:sz w:val="20"/>
                      <w:szCs w:val="20"/>
                    </w:rPr>
                  </w:pPr>
                  <w:r w:rsidRPr="000B7F79">
                    <w:rPr>
                      <w:rFonts w:cstheme="minorHAnsi"/>
                      <w:sz w:val="20"/>
                      <w:szCs w:val="20"/>
                    </w:rPr>
                    <w:t>Estándar abierto</w:t>
                  </w:r>
                </w:p>
              </w:tc>
            </w:tr>
            <w:tr w:rsidR="00A11DE8" w:rsidRPr="008460EA" w:rsidTr="000B7F79">
              <w:trPr>
                <w:jc w:val="center"/>
              </w:trPr>
              <w:tc>
                <w:tcPr>
                  <w:tcW w:w="3541" w:type="dxa"/>
                </w:tcPr>
                <w:p w:rsidR="00A11DE8" w:rsidRPr="008460EA" w:rsidRDefault="00A11DE8" w:rsidP="00A11DE8">
                  <w:pPr>
                    <w:spacing w:after="101"/>
                    <w:jc w:val="both"/>
                    <w:rPr>
                      <w:rFonts w:cstheme="minorHAnsi"/>
                      <w:sz w:val="20"/>
                      <w:szCs w:val="20"/>
                    </w:rPr>
                  </w:pPr>
                  <w:r w:rsidRPr="008460EA">
                    <w:rPr>
                      <w:rFonts w:cstheme="minorHAnsi"/>
                      <w:sz w:val="20"/>
                      <w:szCs w:val="20"/>
                    </w:rPr>
                    <w:t>Project P25/ Project 34</w:t>
                  </w:r>
                </w:p>
              </w:tc>
              <w:tc>
                <w:tcPr>
                  <w:tcW w:w="1045" w:type="dxa"/>
                  <w:shd w:val="clear" w:color="auto" w:fill="auto"/>
                </w:tcPr>
                <w:p w:rsidR="00A11DE8" w:rsidRPr="000B7F79" w:rsidRDefault="00A11DE8" w:rsidP="00A11DE8">
                  <w:pPr>
                    <w:spacing w:after="101"/>
                    <w:rPr>
                      <w:rFonts w:cstheme="minorHAnsi"/>
                      <w:sz w:val="20"/>
                      <w:szCs w:val="20"/>
                    </w:rPr>
                  </w:pPr>
                  <w:r w:rsidRPr="000B7F79">
                    <w:rPr>
                      <w:rFonts w:cstheme="minorHAnsi"/>
                      <w:sz w:val="20"/>
                      <w:szCs w:val="20"/>
                    </w:rPr>
                    <w:t>P25/P34</w:t>
                  </w:r>
                </w:p>
              </w:tc>
              <w:tc>
                <w:tcPr>
                  <w:tcW w:w="2292" w:type="dxa"/>
                  <w:shd w:val="clear" w:color="auto" w:fill="auto"/>
                </w:tcPr>
                <w:p w:rsidR="00A11DE8" w:rsidRPr="000B7F79" w:rsidRDefault="00A11DE8" w:rsidP="00A11DE8">
                  <w:pPr>
                    <w:spacing w:after="101"/>
                    <w:jc w:val="both"/>
                    <w:rPr>
                      <w:rFonts w:cstheme="minorHAnsi"/>
                      <w:sz w:val="20"/>
                      <w:szCs w:val="20"/>
                    </w:rPr>
                  </w:pPr>
                  <w:r w:rsidRPr="000B7F79">
                    <w:rPr>
                      <w:rFonts w:cstheme="minorHAnsi"/>
                      <w:sz w:val="20"/>
                      <w:szCs w:val="20"/>
                    </w:rPr>
                    <w:t>Estándar abierto</w:t>
                  </w:r>
                </w:p>
              </w:tc>
            </w:tr>
            <w:tr w:rsidR="00A11DE8" w:rsidRPr="008460EA" w:rsidTr="007E344F">
              <w:trPr>
                <w:jc w:val="center"/>
              </w:trPr>
              <w:tc>
                <w:tcPr>
                  <w:tcW w:w="3541" w:type="dxa"/>
                </w:tcPr>
                <w:p w:rsidR="00A11DE8" w:rsidRPr="00913F67" w:rsidRDefault="00A11DE8" w:rsidP="00A11DE8">
                  <w:pPr>
                    <w:spacing w:after="101"/>
                    <w:jc w:val="both"/>
                    <w:rPr>
                      <w:rFonts w:cstheme="minorHAnsi"/>
                      <w:b/>
                      <w:sz w:val="20"/>
                      <w:szCs w:val="20"/>
                      <w:lang w:val="en-US"/>
                    </w:rPr>
                  </w:pPr>
                  <w:r w:rsidRPr="00913F67">
                    <w:rPr>
                      <w:rFonts w:cstheme="minorHAnsi"/>
                      <w:sz w:val="20"/>
                      <w:szCs w:val="20"/>
                      <w:lang w:val="en-US"/>
                    </w:rPr>
                    <w:t>Digital Integrated Mobile Radio System (IDEN)</w:t>
                  </w:r>
                </w:p>
              </w:tc>
              <w:tc>
                <w:tcPr>
                  <w:tcW w:w="1045" w:type="dxa"/>
                </w:tcPr>
                <w:p w:rsidR="00A11DE8" w:rsidRPr="000B7F79" w:rsidRDefault="00A11DE8" w:rsidP="00A11DE8">
                  <w:pPr>
                    <w:spacing w:after="101"/>
                    <w:rPr>
                      <w:rFonts w:cstheme="minorHAnsi"/>
                      <w:sz w:val="20"/>
                      <w:szCs w:val="20"/>
                    </w:rPr>
                  </w:pPr>
                  <w:r w:rsidRPr="000B7F79">
                    <w:rPr>
                      <w:rFonts w:cstheme="minorHAnsi"/>
                      <w:sz w:val="20"/>
                      <w:szCs w:val="20"/>
                    </w:rPr>
                    <w:t>DIMRS</w:t>
                  </w:r>
                </w:p>
              </w:tc>
              <w:tc>
                <w:tcPr>
                  <w:tcW w:w="2292" w:type="dxa"/>
                </w:tcPr>
                <w:p w:rsidR="00A11DE8" w:rsidRPr="000B7F79" w:rsidRDefault="00A11DE8" w:rsidP="00A11DE8">
                  <w:pPr>
                    <w:spacing w:after="101"/>
                    <w:jc w:val="both"/>
                    <w:rPr>
                      <w:rFonts w:cstheme="minorHAnsi"/>
                      <w:b/>
                      <w:sz w:val="20"/>
                      <w:szCs w:val="20"/>
                    </w:rPr>
                  </w:pPr>
                  <w:r w:rsidRPr="000B7F79">
                    <w:rPr>
                      <w:rFonts w:cstheme="minorHAnsi"/>
                      <w:sz w:val="20"/>
                      <w:szCs w:val="20"/>
                    </w:rPr>
                    <w:t>Estándar abierto</w:t>
                  </w:r>
                </w:p>
              </w:tc>
            </w:tr>
            <w:tr w:rsidR="00A11DE8" w:rsidRPr="008460EA" w:rsidTr="000B7F79">
              <w:trPr>
                <w:jc w:val="center"/>
              </w:trPr>
              <w:tc>
                <w:tcPr>
                  <w:tcW w:w="3541" w:type="dxa"/>
                </w:tcPr>
                <w:p w:rsidR="00A11DE8" w:rsidRPr="00913F67" w:rsidRDefault="00A11DE8" w:rsidP="00A11DE8">
                  <w:pPr>
                    <w:spacing w:after="101"/>
                    <w:jc w:val="both"/>
                    <w:rPr>
                      <w:rFonts w:cstheme="minorHAnsi"/>
                      <w:sz w:val="20"/>
                      <w:szCs w:val="20"/>
                      <w:lang w:val="en-US"/>
                    </w:rPr>
                  </w:pPr>
                  <w:r w:rsidRPr="00913F67">
                    <w:rPr>
                      <w:rFonts w:cstheme="minorHAnsi"/>
                      <w:sz w:val="20"/>
                      <w:szCs w:val="20"/>
                      <w:lang w:val="en-US"/>
                    </w:rPr>
                    <w:t>CDMA- Public Access Mobile Radio</w:t>
                  </w:r>
                </w:p>
              </w:tc>
              <w:tc>
                <w:tcPr>
                  <w:tcW w:w="1045" w:type="dxa"/>
                  <w:shd w:val="clear" w:color="auto" w:fill="auto"/>
                </w:tcPr>
                <w:p w:rsidR="00A11DE8" w:rsidRPr="000B7F79" w:rsidRDefault="007075D6" w:rsidP="007075D6">
                  <w:pPr>
                    <w:spacing w:after="101"/>
                    <w:rPr>
                      <w:rFonts w:cstheme="minorHAnsi"/>
                      <w:sz w:val="20"/>
                      <w:szCs w:val="20"/>
                    </w:rPr>
                  </w:pPr>
                  <w:r>
                    <w:rPr>
                      <w:rFonts w:cstheme="minorHAnsi"/>
                      <w:sz w:val="20"/>
                      <w:szCs w:val="20"/>
                    </w:rPr>
                    <w:t>CDMA-PAMR</w:t>
                  </w:r>
                </w:p>
              </w:tc>
              <w:tc>
                <w:tcPr>
                  <w:tcW w:w="2292" w:type="dxa"/>
                  <w:shd w:val="clear" w:color="auto" w:fill="auto"/>
                </w:tcPr>
                <w:p w:rsidR="00A11DE8" w:rsidRPr="000B7F79" w:rsidRDefault="00A11DE8" w:rsidP="00A11DE8">
                  <w:pPr>
                    <w:spacing w:after="101"/>
                    <w:jc w:val="both"/>
                    <w:rPr>
                      <w:rFonts w:cstheme="minorHAnsi"/>
                      <w:b/>
                      <w:sz w:val="20"/>
                      <w:szCs w:val="20"/>
                    </w:rPr>
                  </w:pPr>
                  <w:r w:rsidRPr="000B7F79">
                    <w:rPr>
                      <w:rFonts w:cstheme="minorHAnsi"/>
                      <w:sz w:val="20"/>
                      <w:szCs w:val="20"/>
                    </w:rPr>
                    <w:t>Estándar abierto</w:t>
                  </w:r>
                </w:p>
              </w:tc>
            </w:tr>
            <w:tr w:rsidR="00580A6A" w:rsidRPr="008460EA" w:rsidTr="000B7F79">
              <w:trPr>
                <w:jc w:val="center"/>
              </w:trPr>
              <w:tc>
                <w:tcPr>
                  <w:tcW w:w="3541" w:type="dxa"/>
                </w:tcPr>
                <w:p w:rsidR="00580A6A" w:rsidRPr="008460EA" w:rsidRDefault="00580A6A" w:rsidP="00580A6A">
                  <w:pPr>
                    <w:spacing w:after="101"/>
                    <w:jc w:val="both"/>
                    <w:rPr>
                      <w:rFonts w:cstheme="minorHAnsi"/>
                      <w:sz w:val="20"/>
                      <w:szCs w:val="20"/>
                    </w:rPr>
                  </w:pPr>
                  <w:r>
                    <w:rPr>
                      <w:rFonts w:cstheme="minorHAnsi"/>
                      <w:sz w:val="20"/>
                      <w:szCs w:val="20"/>
                    </w:rPr>
                    <w:t xml:space="preserve">TETRA Enhanced Data Service </w:t>
                  </w:r>
                </w:p>
              </w:tc>
              <w:tc>
                <w:tcPr>
                  <w:tcW w:w="1045" w:type="dxa"/>
                  <w:shd w:val="clear" w:color="auto" w:fill="auto"/>
                </w:tcPr>
                <w:p w:rsidR="00580A6A" w:rsidRDefault="00580A6A" w:rsidP="00580A6A">
                  <w:pPr>
                    <w:spacing w:after="101"/>
                    <w:rPr>
                      <w:rFonts w:cstheme="minorHAnsi"/>
                      <w:sz w:val="20"/>
                      <w:szCs w:val="20"/>
                    </w:rPr>
                  </w:pPr>
                  <w:r>
                    <w:rPr>
                      <w:rFonts w:cstheme="minorHAnsi"/>
                      <w:sz w:val="20"/>
                      <w:szCs w:val="20"/>
                    </w:rPr>
                    <w:t>TEDS</w:t>
                  </w:r>
                </w:p>
              </w:tc>
              <w:tc>
                <w:tcPr>
                  <w:tcW w:w="2292" w:type="dxa"/>
                  <w:shd w:val="clear" w:color="auto" w:fill="auto"/>
                </w:tcPr>
                <w:p w:rsidR="00580A6A" w:rsidRPr="000B7F79" w:rsidRDefault="00580A6A" w:rsidP="00580A6A">
                  <w:pPr>
                    <w:spacing w:after="101"/>
                    <w:jc w:val="both"/>
                    <w:rPr>
                      <w:rFonts w:cstheme="minorHAnsi"/>
                      <w:sz w:val="20"/>
                      <w:szCs w:val="20"/>
                    </w:rPr>
                  </w:pPr>
                  <w:r w:rsidRPr="000B7F79">
                    <w:rPr>
                      <w:rFonts w:cstheme="minorHAnsi"/>
                      <w:sz w:val="20"/>
                      <w:szCs w:val="20"/>
                    </w:rPr>
                    <w:t>Estándar abierto</w:t>
                  </w:r>
                </w:p>
              </w:tc>
            </w:tr>
            <w:tr w:rsidR="00580A6A" w:rsidRPr="008460EA" w:rsidTr="007E344F">
              <w:trPr>
                <w:jc w:val="center"/>
              </w:trPr>
              <w:tc>
                <w:tcPr>
                  <w:tcW w:w="3541" w:type="dxa"/>
                </w:tcPr>
                <w:p w:rsidR="00580A6A" w:rsidRPr="008460EA" w:rsidRDefault="00580A6A" w:rsidP="00580A6A">
                  <w:pPr>
                    <w:spacing w:after="101"/>
                    <w:jc w:val="both"/>
                    <w:rPr>
                      <w:rFonts w:cstheme="minorHAnsi"/>
                      <w:sz w:val="20"/>
                      <w:szCs w:val="20"/>
                    </w:rPr>
                  </w:pPr>
                  <w:r w:rsidRPr="008460EA">
                    <w:rPr>
                      <w:rFonts w:cstheme="minorHAnsi"/>
                      <w:sz w:val="20"/>
                      <w:szCs w:val="20"/>
                    </w:rPr>
                    <w:t>TETRAPOL</w:t>
                  </w:r>
                </w:p>
              </w:tc>
              <w:tc>
                <w:tcPr>
                  <w:tcW w:w="1045" w:type="dxa"/>
                </w:tcPr>
                <w:p w:rsidR="00580A6A" w:rsidRPr="000B7F79" w:rsidRDefault="00812430" w:rsidP="00812430">
                  <w:pPr>
                    <w:spacing w:after="101"/>
                    <w:jc w:val="both"/>
                    <w:rPr>
                      <w:rFonts w:cstheme="minorHAnsi"/>
                      <w:sz w:val="20"/>
                      <w:szCs w:val="20"/>
                    </w:rPr>
                  </w:pPr>
                  <w:r>
                    <w:rPr>
                      <w:rFonts w:cstheme="minorHAnsi"/>
                      <w:sz w:val="20"/>
                      <w:szCs w:val="20"/>
                    </w:rPr>
                    <w:t>TETRAPOL</w:t>
                  </w:r>
                </w:p>
              </w:tc>
              <w:tc>
                <w:tcPr>
                  <w:tcW w:w="2292" w:type="dxa"/>
                </w:tcPr>
                <w:p w:rsidR="00B651E2" w:rsidRPr="000B7F79" w:rsidRDefault="00E146FE" w:rsidP="00E146FE">
                  <w:pPr>
                    <w:pStyle w:val="Default"/>
                    <w:jc w:val="both"/>
                    <w:rPr>
                      <w:rFonts w:cstheme="minorHAnsi"/>
                      <w:sz w:val="20"/>
                      <w:szCs w:val="20"/>
                    </w:rPr>
                  </w:pPr>
                  <w:r w:rsidRPr="00E146FE">
                    <w:rPr>
                      <w:rFonts w:asciiTheme="minorHAnsi" w:hAnsiTheme="minorHAnsi" w:cstheme="minorHAnsi"/>
                      <w:color w:val="auto"/>
                      <w:sz w:val="20"/>
                      <w:szCs w:val="20"/>
                    </w:rPr>
                    <w:t xml:space="preserve">Especificación Pública </w:t>
                  </w:r>
                  <w:r>
                    <w:rPr>
                      <w:rFonts w:asciiTheme="minorHAnsi" w:hAnsiTheme="minorHAnsi" w:cstheme="minorHAnsi"/>
                      <w:color w:val="auto"/>
                      <w:sz w:val="20"/>
                      <w:szCs w:val="20"/>
                    </w:rPr>
                    <w:t>D</w:t>
                  </w:r>
                  <w:r w:rsidRPr="00E146FE">
                    <w:rPr>
                      <w:rFonts w:asciiTheme="minorHAnsi" w:hAnsiTheme="minorHAnsi" w:cstheme="minorHAnsi"/>
                      <w:color w:val="auto"/>
                      <w:sz w:val="20"/>
                      <w:szCs w:val="20"/>
                    </w:rPr>
                    <w:t>isponible</w:t>
                  </w:r>
                  <w:r>
                    <w:rPr>
                      <w:rFonts w:asciiTheme="minorHAnsi" w:hAnsiTheme="minorHAnsi" w:cstheme="minorHAnsi"/>
                      <w:color w:val="auto"/>
                      <w:sz w:val="20"/>
                      <w:szCs w:val="20"/>
                    </w:rPr>
                    <w:t xml:space="preserve"> PAS (del inglés </w:t>
                  </w:r>
                  <w:r w:rsidRPr="00263A40">
                    <w:rPr>
                      <w:rFonts w:asciiTheme="minorHAnsi" w:hAnsiTheme="minorHAnsi" w:cstheme="minorHAnsi"/>
                      <w:i/>
                      <w:sz w:val="20"/>
                      <w:szCs w:val="20"/>
                    </w:rPr>
                    <w:t>Public Available Specification</w:t>
                  </w:r>
                  <w:r w:rsidR="00B651E2" w:rsidRPr="00263A40">
                    <w:rPr>
                      <w:rStyle w:val="Refdenotaalpie"/>
                      <w:rFonts w:cstheme="minorHAnsi"/>
                      <w:sz w:val="20"/>
                      <w:szCs w:val="20"/>
                    </w:rPr>
                    <w:footnoteReference w:id="4"/>
                  </w:r>
                  <w:r w:rsidRPr="00263A40">
                    <w:rPr>
                      <w:rFonts w:cstheme="minorHAnsi"/>
                      <w:sz w:val="20"/>
                      <w:szCs w:val="20"/>
                    </w:rPr>
                    <w:t>.</w:t>
                  </w:r>
                </w:p>
              </w:tc>
            </w:tr>
            <w:tr w:rsidR="00580A6A" w:rsidRPr="008460EA" w:rsidTr="007E344F">
              <w:trPr>
                <w:jc w:val="center"/>
              </w:trPr>
              <w:tc>
                <w:tcPr>
                  <w:tcW w:w="3541" w:type="dxa"/>
                </w:tcPr>
                <w:p w:rsidR="00580A6A" w:rsidRPr="00913F67" w:rsidRDefault="00580A6A" w:rsidP="00580A6A">
                  <w:pPr>
                    <w:spacing w:after="101"/>
                    <w:jc w:val="both"/>
                    <w:rPr>
                      <w:rFonts w:cstheme="minorHAnsi"/>
                      <w:sz w:val="20"/>
                      <w:szCs w:val="20"/>
                      <w:lang w:val="en-US"/>
                    </w:rPr>
                  </w:pPr>
                  <w:r w:rsidRPr="00913F67">
                    <w:rPr>
                      <w:rFonts w:cstheme="minorHAnsi"/>
                      <w:sz w:val="20"/>
                      <w:szCs w:val="20"/>
                      <w:lang w:val="en-US"/>
                    </w:rPr>
                    <w:t>Enhanced Digital Access Communication System</w:t>
                  </w:r>
                </w:p>
              </w:tc>
              <w:tc>
                <w:tcPr>
                  <w:tcW w:w="1045" w:type="dxa"/>
                </w:tcPr>
                <w:p w:rsidR="00580A6A" w:rsidRPr="008460EA" w:rsidRDefault="00580A6A" w:rsidP="00580A6A">
                  <w:pPr>
                    <w:spacing w:after="101"/>
                    <w:jc w:val="both"/>
                    <w:rPr>
                      <w:rFonts w:cstheme="minorHAnsi"/>
                      <w:sz w:val="20"/>
                      <w:szCs w:val="20"/>
                    </w:rPr>
                  </w:pPr>
                  <w:r w:rsidRPr="000B7F79">
                    <w:rPr>
                      <w:rFonts w:cstheme="minorHAnsi"/>
                      <w:sz w:val="20"/>
                      <w:szCs w:val="20"/>
                    </w:rPr>
                    <w:t>EDACS</w:t>
                  </w:r>
                </w:p>
              </w:tc>
              <w:tc>
                <w:tcPr>
                  <w:tcW w:w="2292" w:type="dxa"/>
                </w:tcPr>
                <w:p w:rsidR="00580A6A" w:rsidRPr="000B7F79" w:rsidRDefault="00580A6A" w:rsidP="00580A6A">
                  <w:pPr>
                    <w:spacing w:after="101"/>
                    <w:jc w:val="both"/>
                    <w:rPr>
                      <w:rFonts w:cstheme="minorHAnsi"/>
                      <w:sz w:val="20"/>
                      <w:szCs w:val="20"/>
                    </w:rPr>
                  </w:pPr>
                  <w:r w:rsidRPr="000B7F79">
                    <w:rPr>
                      <w:rFonts w:cstheme="minorHAnsi"/>
                      <w:sz w:val="20"/>
                      <w:szCs w:val="20"/>
                    </w:rPr>
                    <w:t>Propietario, Europa- ERICSSON</w:t>
                  </w:r>
                </w:p>
              </w:tc>
            </w:tr>
            <w:tr w:rsidR="00580A6A" w:rsidRPr="008460EA" w:rsidTr="007E344F">
              <w:trPr>
                <w:jc w:val="center"/>
              </w:trPr>
              <w:tc>
                <w:tcPr>
                  <w:tcW w:w="3541" w:type="dxa"/>
                </w:tcPr>
                <w:p w:rsidR="00580A6A" w:rsidRPr="008460EA" w:rsidRDefault="00580A6A" w:rsidP="00580A6A">
                  <w:pPr>
                    <w:spacing w:after="101"/>
                    <w:jc w:val="both"/>
                    <w:rPr>
                      <w:rFonts w:cstheme="minorHAnsi"/>
                      <w:sz w:val="20"/>
                      <w:szCs w:val="20"/>
                    </w:rPr>
                  </w:pPr>
                  <w:r w:rsidRPr="008460EA">
                    <w:rPr>
                      <w:rFonts w:cstheme="minorHAnsi"/>
                      <w:sz w:val="20"/>
                      <w:szCs w:val="20"/>
                    </w:rPr>
                    <w:t xml:space="preserve">Globla Open Trunking Architecture </w:t>
                  </w:r>
                </w:p>
              </w:tc>
              <w:tc>
                <w:tcPr>
                  <w:tcW w:w="1045" w:type="dxa"/>
                </w:tcPr>
                <w:p w:rsidR="00580A6A" w:rsidRPr="000B7F79" w:rsidRDefault="00580A6A" w:rsidP="00580A6A">
                  <w:pPr>
                    <w:spacing w:after="101"/>
                    <w:jc w:val="both"/>
                    <w:rPr>
                      <w:rFonts w:cstheme="minorHAnsi"/>
                      <w:sz w:val="20"/>
                      <w:szCs w:val="20"/>
                    </w:rPr>
                  </w:pPr>
                  <w:r w:rsidRPr="000B7F79">
                    <w:rPr>
                      <w:rFonts w:cstheme="minorHAnsi"/>
                      <w:sz w:val="20"/>
                      <w:szCs w:val="20"/>
                    </w:rPr>
                    <w:t>GoTA</w:t>
                  </w:r>
                </w:p>
              </w:tc>
              <w:tc>
                <w:tcPr>
                  <w:tcW w:w="2292" w:type="dxa"/>
                </w:tcPr>
                <w:p w:rsidR="00580A6A" w:rsidRPr="000B7F79" w:rsidRDefault="00580A6A" w:rsidP="00580A6A">
                  <w:pPr>
                    <w:spacing w:after="101"/>
                    <w:jc w:val="both"/>
                    <w:rPr>
                      <w:rFonts w:cstheme="minorHAnsi"/>
                      <w:sz w:val="20"/>
                      <w:szCs w:val="20"/>
                    </w:rPr>
                  </w:pPr>
                  <w:r w:rsidRPr="000B7F79">
                    <w:rPr>
                      <w:rFonts w:cstheme="minorHAnsi"/>
                      <w:sz w:val="20"/>
                      <w:szCs w:val="20"/>
                    </w:rPr>
                    <w:t xml:space="preserve">Propietario, China </w:t>
                  </w:r>
                  <w:r w:rsidR="00A1085B">
                    <w:rPr>
                      <w:rFonts w:cstheme="minorHAnsi"/>
                      <w:sz w:val="20"/>
                      <w:szCs w:val="20"/>
                    </w:rPr>
                    <w:t>–</w:t>
                  </w:r>
                  <w:r w:rsidRPr="000B7F79">
                    <w:rPr>
                      <w:rFonts w:cstheme="minorHAnsi"/>
                      <w:sz w:val="20"/>
                      <w:szCs w:val="20"/>
                    </w:rPr>
                    <w:t xml:space="preserve"> ZTE</w:t>
                  </w:r>
                </w:p>
              </w:tc>
            </w:tr>
            <w:tr w:rsidR="00580A6A" w:rsidRPr="008460EA" w:rsidTr="007E344F">
              <w:trPr>
                <w:jc w:val="center"/>
              </w:trPr>
              <w:tc>
                <w:tcPr>
                  <w:tcW w:w="3541" w:type="dxa"/>
                </w:tcPr>
                <w:p w:rsidR="00580A6A" w:rsidRPr="008460EA" w:rsidRDefault="00580A6A" w:rsidP="00580A6A">
                  <w:pPr>
                    <w:spacing w:after="101"/>
                    <w:jc w:val="both"/>
                    <w:rPr>
                      <w:rFonts w:cstheme="minorHAnsi"/>
                      <w:sz w:val="20"/>
                      <w:szCs w:val="20"/>
                    </w:rPr>
                  </w:pPr>
                  <w:r w:rsidRPr="008460EA">
                    <w:rPr>
                      <w:rFonts w:cstheme="minorHAnsi"/>
                      <w:sz w:val="20"/>
                      <w:szCs w:val="20"/>
                    </w:rPr>
                    <w:t>NXDN</w:t>
                  </w:r>
                </w:p>
              </w:tc>
              <w:tc>
                <w:tcPr>
                  <w:tcW w:w="1045" w:type="dxa"/>
                </w:tcPr>
                <w:p w:rsidR="00580A6A" w:rsidRPr="008460EA" w:rsidRDefault="00580A6A" w:rsidP="00580A6A">
                  <w:pPr>
                    <w:spacing w:after="101"/>
                    <w:jc w:val="both"/>
                    <w:rPr>
                      <w:rFonts w:cstheme="minorHAnsi"/>
                      <w:sz w:val="20"/>
                      <w:szCs w:val="20"/>
                    </w:rPr>
                  </w:pPr>
                  <w:r w:rsidRPr="008460EA">
                    <w:rPr>
                      <w:rFonts w:cstheme="minorHAnsi"/>
                      <w:sz w:val="20"/>
                      <w:szCs w:val="20"/>
                    </w:rPr>
                    <w:t>-</w:t>
                  </w:r>
                </w:p>
              </w:tc>
              <w:tc>
                <w:tcPr>
                  <w:tcW w:w="2292" w:type="dxa"/>
                </w:tcPr>
                <w:p w:rsidR="00182F24" w:rsidRDefault="00182F24" w:rsidP="00580A6A">
                  <w:pPr>
                    <w:spacing w:after="101"/>
                    <w:jc w:val="both"/>
                    <w:rPr>
                      <w:rFonts w:cstheme="minorHAnsi"/>
                      <w:sz w:val="20"/>
                      <w:szCs w:val="20"/>
                    </w:rPr>
                  </w:pPr>
                  <w:r w:rsidRPr="000B7F79">
                    <w:rPr>
                      <w:rFonts w:cstheme="minorHAnsi"/>
                      <w:sz w:val="20"/>
                      <w:szCs w:val="20"/>
                    </w:rPr>
                    <w:t>Estándar abierto</w:t>
                  </w:r>
                </w:p>
                <w:p w:rsidR="00580A6A" w:rsidRPr="008460EA" w:rsidRDefault="00580A6A" w:rsidP="00580A6A">
                  <w:pPr>
                    <w:spacing w:after="101"/>
                    <w:jc w:val="both"/>
                    <w:rPr>
                      <w:rFonts w:cstheme="minorHAnsi"/>
                      <w:sz w:val="20"/>
                      <w:szCs w:val="20"/>
                    </w:rPr>
                  </w:pPr>
                </w:p>
              </w:tc>
            </w:tr>
          </w:tbl>
          <w:p w:rsidR="00B12F58" w:rsidRDefault="008556B6" w:rsidP="008556B6">
            <w:pPr>
              <w:jc w:val="center"/>
              <w:rPr>
                <w:rFonts w:cstheme="minorHAnsi"/>
                <w:b/>
                <w:sz w:val="20"/>
                <w:szCs w:val="20"/>
              </w:rPr>
            </w:pPr>
            <w:r>
              <w:rPr>
                <w:rFonts w:cstheme="minorHAnsi"/>
                <w:b/>
                <w:sz w:val="20"/>
                <w:szCs w:val="20"/>
              </w:rPr>
              <w:t xml:space="preserve">Tabla </w:t>
            </w:r>
            <w:r w:rsidRPr="008460EA">
              <w:rPr>
                <w:rFonts w:cstheme="minorHAnsi"/>
                <w:b/>
                <w:sz w:val="20"/>
                <w:szCs w:val="20"/>
              </w:rPr>
              <w:t>1</w:t>
            </w:r>
            <w:r>
              <w:rPr>
                <w:rFonts w:cstheme="minorHAnsi"/>
                <w:b/>
                <w:sz w:val="20"/>
                <w:szCs w:val="20"/>
              </w:rPr>
              <w:t>.</w:t>
            </w:r>
            <w:r w:rsidRPr="008460EA">
              <w:rPr>
                <w:rFonts w:cstheme="minorHAnsi"/>
                <w:b/>
                <w:sz w:val="20"/>
                <w:szCs w:val="20"/>
              </w:rPr>
              <w:t xml:space="preserve"> </w:t>
            </w:r>
            <w:r>
              <w:rPr>
                <w:rFonts w:cstheme="minorHAnsi"/>
                <w:b/>
                <w:sz w:val="20"/>
                <w:szCs w:val="20"/>
              </w:rPr>
              <w:t>E</w:t>
            </w:r>
            <w:r w:rsidRPr="008556B6">
              <w:rPr>
                <w:rFonts w:cstheme="minorHAnsi"/>
                <w:b/>
                <w:sz w:val="20"/>
                <w:szCs w:val="20"/>
              </w:rPr>
              <w:t>stándares o tecnologías digitales abiertos o propietarios</w:t>
            </w:r>
            <w:r>
              <w:rPr>
                <w:rFonts w:cstheme="minorHAnsi"/>
                <w:b/>
                <w:sz w:val="20"/>
                <w:szCs w:val="20"/>
              </w:rPr>
              <w:t>.</w:t>
            </w:r>
          </w:p>
          <w:p w:rsidR="008556B6" w:rsidRDefault="008556B6" w:rsidP="008556B6">
            <w:pPr>
              <w:jc w:val="center"/>
              <w:rPr>
                <w:rFonts w:cstheme="minorHAnsi"/>
                <w:b/>
                <w:sz w:val="20"/>
                <w:szCs w:val="20"/>
              </w:rPr>
            </w:pPr>
          </w:p>
          <w:p w:rsidR="00113118" w:rsidRDefault="00113118" w:rsidP="004E4F03">
            <w:pPr>
              <w:shd w:val="clear" w:color="auto" w:fill="FFFFFF"/>
              <w:spacing w:after="101"/>
              <w:jc w:val="both"/>
              <w:rPr>
                <w:rFonts w:cstheme="minorHAnsi"/>
                <w:b/>
                <w:sz w:val="20"/>
                <w:szCs w:val="20"/>
              </w:rPr>
            </w:pPr>
            <w:r>
              <w:rPr>
                <w:rFonts w:cstheme="minorHAnsi"/>
                <w:b/>
                <w:sz w:val="20"/>
                <w:szCs w:val="20"/>
              </w:rPr>
              <w:t>De la m</w:t>
            </w:r>
            <w:r w:rsidRPr="008460EA">
              <w:rPr>
                <w:rFonts w:cstheme="minorHAnsi"/>
                <w:b/>
                <w:sz w:val="20"/>
                <w:szCs w:val="20"/>
              </w:rPr>
              <w:t xml:space="preserve">igración a </w:t>
            </w:r>
            <w:r w:rsidR="00FF536F">
              <w:rPr>
                <w:rFonts w:cstheme="minorHAnsi"/>
                <w:b/>
                <w:sz w:val="20"/>
                <w:szCs w:val="20"/>
              </w:rPr>
              <w:t xml:space="preserve">la </w:t>
            </w:r>
            <w:r w:rsidRPr="008460EA">
              <w:rPr>
                <w:rFonts w:cstheme="minorHAnsi"/>
                <w:b/>
                <w:sz w:val="20"/>
                <w:szCs w:val="20"/>
              </w:rPr>
              <w:t>tecnología digital.</w:t>
            </w:r>
          </w:p>
          <w:p w:rsidR="004E4F03" w:rsidRDefault="00FF536F" w:rsidP="004E4F03">
            <w:pPr>
              <w:shd w:val="clear" w:color="auto" w:fill="FFFFFF"/>
              <w:spacing w:after="101"/>
              <w:jc w:val="both"/>
              <w:rPr>
                <w:rFonts w:cstheme="minorHAnsi"/>
                <w:sz w:val="20"/>
                <w:szCs w:val="20"/>
              </w:rPr>
            </w:pPr>
            <w:r>
              <w:rPr>
                <w:rFonts w:cstheme="minorHAnsi"/>
                <w:sz w:val="20"/>
                <w:szCs w:val="20"/>
              </w:rPr>
              <w:t>Desde</w:t>
            </w:r>
            <w:r w:rsidR="004E4F03" w:rsidRPr="008460EA">
              <w:rPr>
                <w:rFonts w:cstheme="minorHAnsi"/>
                <w:sz w:val="20"/>
                <w:szCs w:val="20"/>
              </w:rPr>
              <w:t xml:space="preserve"> el surgimiento de los sistemas digitales como un reemplazo para los sistemas analógicos, la migración ha sido lenta</w:t>
            </w:r>
            <w:r>
              <w:rPr>
                <w:rFonts w:cstheme="minorHAnsi"/>
                <w:sz w:val="20"/>
                <w:szCs w:val="20"/>
              </w:rPr>
              <w:t xml:space="preserve">, ésta </w:t>
            </w:r>
            <w:r w:rsidR="004E4F03" w:rsidRPr="008460EA">
              <w:rPr>
                <w:rFonts w:cstheme="minorHAnsi"/>
                <w:sz w:val="20"/>
                <w:szCs w:val="20"/>
              </w:rPr>
              <w:t>comenzó a fin</w:t>
            </w:r>
            <w:r w:rsidR="001E5F46">
              <w:rPr>
                <w:rFonts w:cstheme="minorHAnsi"/>
                <w:sz w:val="20"/>
                <w:szCs w:val="20"/>
              </w:rPr>
              <w:t>al</w:t>
            </w:r>
            <w:r w:rsidR="004E4F03" w:rsidRPr="008460EA">
              <w:rPr>
                <w:rFonts w:cstheme="minorHAnsi"/>
                <w:sz w:val="20"/>
                <w:szCs w:val="20"/>
              </w:rPr>
              <w:t xml:space="preserve">es de 1990 y se prevé que </w:t>
            </w:r>
            <w:r>
              <w:rPr>
                <w:rFonts w:cstheme="minorHAnsi"/>
                <w:sz w:val="20"/>
                <w:szCs w:val="20"/>
              </w:rPr>
              <w:t xml:space="preserve">concluya posterior al año </w:t>
            </w:r>
            <w:r w:rsidR="004E4F03" w:rsidRPr="008460EA">
              <w:rPr>
                <w:rFonts w:cstheme="minorHAnsi"/>
                <w:sz w:val="20"/>
                <w:szCs w:val="20"/>
              </w:rPr>
              <w:t>2020.</w:t>
            </w:r>
          </w:p>
          <w:p w:rsidR="00673152" w:rsidRDefault="00E3429B" w:rsidP="00B12F58">
            <w:pPr>
              <w:jc w:val="both"/>
              <w:rPr>
                <w:rFonts w:cstheme="minorHAnsi"/>
                <w:sz w:val="20"/>
                <w:szCs w:val="20"/>
              </w:rPr>
            </w:pPr>
            <w:r>
              <w:rPr>
                <w:rFonts w:cstheme="minorHAnsi"/>
                <w:sz w:val="20"/>
                <w:szCs w:val="20"/>
              </w:rPr>
              <w:t xml:space="preserve">A </w:t>
            </w:r>
            <w:r w:rsidR="00B12F58" w:rsidRPr="00B12F58">
              <w:rPr>
                <w:rFonts w:cstheme="minorHAnsi"/>
                <w:sz w:val="20"/>
                <w:szCs w:val="20"/>
              </w:rPr>
              <w:t>nivel regional aún existen diferencias en l</w:t>
            </w:r>
            <w:r w:rsidR="008650AA">
              <w:rPr>
                <w:rFonts w:cstheme="minorHAnsi"/>
                <w:sz w:val="20"/>
                <w:szCs w:val="20"/>
              </w:rPr>
              <w:t>os procedimientos para l</w:t>
            </w:r>
            <w:r w:rsidR="00B12F58" w:rsidRPr="00B12F58">
              <w:rPr>
                <w:rFonts w:cstheme="minorHAnsi"/>
                <w:sz w:val="20"/>
                <w:szCs w:val="20"/>
              </w:rPr>
              <w:t xml:space="preserve">a migración a </w:t>
            </w:r>
            <w:r w:rsidR="008650AA">
              <w:rPr>
                <w:rFonts w:cstheme="minorHAnsi"/>
                <w:sz w:val="20"/>
                <w:szCs w:val="20"/>
              </w:rPr>
              <w:t xml:space="preserve">sistemas </w:t>
            </w:r>
            <w:r w:rsidR="00B12F58" w:rsidRPr="00B12F58">
              <w:rPr>
                <w:rFonts w:cstheme="minorHAnsi"/>
                <w:sz w:val="20"/>
                <w:szCs w:val="20"/>
              </w:rPr>
              <w:t>digital</w:t>
            </w:r>
            <w:r w:rsidR="008650AA">
              <w:rPr>
                <w:rFonts w:cstheme="minorHAnsi"/>
                <w:sz w:val="20"/>
                <w:szCs w:val="20"/>
              </w:rPr>
              <w:t>es</w:t>
            </w:r>
            <w:r w:rsidR="00B12F58" w:rsidRPr="00B12F58">
              <w:rPr>
                <w:rFonts w:cstheme="minorHAnsi"/>
                <w:sz w:val="20"/>
                <w:szCs w:val="20"/>
              </w:rPr>
              <w:t xml:space="preserve">; por ejemplo, Asia tiene una base instalada </w:t>
            </w:r>
            <w:r w:rsidR="008650AA">
              <w:rPr>
                <w:rFonts w:cstheme="minorHAnsi"/>
                <w:sz w:val="20"/>
                <w:szCs w:val="20"/>
              </w:rPr>
              <w:t xml:space="preserve">de sistemas </w:t>
            </w:r>
            <w:r w:rsidR="00B12F58" w:rsidRPr="00B12F58">
              <w:rPr>
                <w:rFonts w:cstheme="minorHAnsi"/>
                <w:sz w:val="20"/>
                <w:szCs w:val="20"/>
              </w:rPr>
              <w:t>analógic</w:t>
            </w:r>
            <w:r w:rsidR="008650AA">
              <w:rPr>
                <w:rFonts w:cstheme="minorHAnsi"/>
                <w:sz w:val="20"/>
                <w:szCs w:val="20"/>
              </w:rPr>
              <w:t xml:space="preserve">os </w:t>
            </w:r>
            <w:r w:rsidR="00B12F58" w:rsidRPr="00B12F58">
              <w:rPr>
                <w:rFonts w:cstheme="minorHAnsi"/>
                <w:sz w:val="20"/>
                <w:szCs w:val="20"/>
              </w:rPr>
              <w:t xml:space="preserve">que actualmente </w:t>
            </w:r>
            <w:r w:rsidR="00C23822">
              <w:rPr>
                <w:rFonts w:cstheme="minorHAnsi"/>
                <w:sz w:val="20"/>
                <w:szCs w:val="20"/>
              </w:rPr>
              <w:t>disminuye</w:t>
            </w:r>
            <w:r w:rsidR="008650AA">
              <w:rPr>
                <w:rFonts w:cstheme="minorHAnsi"/>
                <w:sz w:val="20"/>
                <w:szCs w:val="20"/>
              </w:rPr>
              <w:t xml:space="preserve"> </w:t>
            </w:r>
            <w:r w:rsidR="00C23822">
              <w:rPr>
                <w:rFonts w:cstheme="minorHAnsi"/>
                <w:sz w:val="20"/>
                <w:szCs w:val="20"/>
              </w:rPr>
              <w:t>paulatinamente</w:t>
            </w:r>
            <w:r w:rsidR="00B12F58" w:rsidRPr="00B12F58">
              <w:rPr>
                <w:rFonts w:cstheme="minorHAnsi"/>
                <w:sz w:val="20"/>
                <w:szCs w:val="20"/>
              </w:rPr>
              <w:t xml:space="preserve">; </w:t>
            </w:r>
            <w:r w:rsidR="008650AA">
              <w:rPr>
                <w:rFonts w:cstheme="minorHAnsi"/>
                <w:sz w:val="20"/>
                <w:szCs w:val="20"/>
              </w:rPr>
              <w:t xml:space="preserve">mientras que </w:t>
            </w:r>
            <w:r w:rsidR="00B12F58" w:rsidRPr="00B12F58">
              <w:rPr>
                <w:rFonts w:cstheme="minorHAnsi"/>
                <w:sz w:val="20"/>
                <w:szCs w:val="20"/>
              </w:rPr>
              <w:t>en América</w:t>
            </w:r>
            <w:r w:rsidR="00807387">
              <w:rPr>
                <w:rFonts w:cstheme="minorHAnsi"/>
                <w:sz w:val="20"/>
                <w:szCs w:val="20"/>
              </w:rPr>
              <w:t xml:space="preserve"> y </w:t>
            </w:r>
            <w:r w:rsidR="00871C95" w:rsidRPr="00871C95">
              <w:rPr>
                <w:rFonts w:cstheme="minorHAnsi"/>
                <w:sz w:val="20"/>
                <w:szCs w:val="20"/>
              </w:rPr>
              <w:t>Europ</w:t>
            </w:r>
            <w:r w:rsidR="00871C95">
              <w:rPr>
                <w:rFonts w:cstheme="minorHAnsi"/>
                <w:sz w:val="20"/>
                <w:szCs w:val="20"/>
              </w:rPr>
              <w:t>a</w:t>
            </w:r>
            <w:r w:rsidR="00B12F58" w:rsidRPr="00B12F58">
              <w:rPr>
                <w:rFonts w:cstheme="minorHAnsi"/>
                <w:sz w:val="20"/>
                <w:szCs w:val="20"/>
              </w:rPr>
              <w:t xml:space="preserve"> la transición es mucho más rápida. Esto se debe en parte a</w:t>
            </w:r>
            <w:r w:rsidR="009C5B85">
              <w:rPr>
                <w:rFonts w:cstheme="minorHAnsi"/>
                <w:sz w:val="20"/>
                <w:szCs w:val="20"/>
              </w:rPr>
              <w:t xml:space="preserve"> </w:t>
            </w:r>
            <w:r w:rsidR="00B12F58" w:rsidRPr="00B12F58">
              <w:rPr>
                <w:rFonts w:cstheme="minorHAnsi"/>
                <w:sz w:val="20"/>
                <w:szCs w:val="20"/>
              </w:rPr>
              <w:t>l</w:t>
            </w:r>
            <w:r w:rsidR="009C5B85">
              <w:rPr>
                <w:rFonts w:cstheme="minorHAnsi"/>
                <w:sz w:val="20"/>
                <w:szCs w:val="20"/>
              </w:rPr>
              <w:t xml:space="preserve">a implementación </w:t>
            </w:r>
            <w:r>
              <w:rPr>
                <w:rFonts w:cstheme="minorHAnsi"/>
                <w:sz w:val="20"/>
                <w:szCs w:val="20"/>
              </w:rPr>
              <w:t xml:space="preserve">de tecnologías como </w:t>
            </w:r>
            <w:r w:rsidR="00B12F58" w:rsidRPr="00B12F58">
              <w:rPr>
                <w:rFonts w:cstheme="minorHAnsi"/>
                <w:sz w:val="20"/>
                <w:szCs w:val="20"/>
              </w:rPr>
              <w:t>P25 en América</w:t>
            </w:r>
            <w:r>
              <w:rPr>
                <w:rFonts w:cstheme="minorHAnsi"/>
                <w:sz w:val="20"/>
                <w:szCs w:val="20"/>
              </w:rPr>
              <w:t xml:space="preserve"> de</w:t>
            </w:r>
            <w:r w:rsidR="009C5B85">
              <w:rPr>
                <w:rFonts w:cstheme="minorHAnsi"/>
                <w:sz w:val="20"/>
                <w:szCs w:val="20"/>
              </w:rPr>
              <w:t>l</w:t>
            </w:r>
            <w:r>
              <w:rPr>
                <w:rFonts w:cstheme="minorHAnsi"/>
                <w:sz w:val="20"/>
                <w:szCs w:val="20"/>
              </w:rPr>
              <w:t xml:space="preserve"> Norte </w:t>
            </w:r>
            <w:r w:rsidR="00B12F58" w:rsidRPr="00B12F58">
              <w:rPr>
                <w:rFonts w:cstheme="minorHAnsi"/>
                <w:sz w:val="20"/>
                <w:szCs w:val="20"/>
              </w:rPr>
              <w:t xml:space="preserve">y TETRA en Europa como tecnologías dominantes </w:t>
            </w:r>
            <w:r>
              <w:rPr>
                <w:rFonts w:cstheme="minorHAnsi"/>
                <w:sz w:val="20"/>
                <w:szCs w:val="20"/>
              </w:rPr>
              <w:t xml:space="preserve">para aplicaciones de </w:t>
            </w:r>
            <w:r w:rsidR="00B12F58" w:rsidRPr="00B12F58">
              <w:rPr>
                <w:rFonts w:cstheme="minorHAnsi"/>
                <w:sz w:val="20"/>
                <w:szCs w:val="20"/>
              </w:rPr>
              <w:t xml:space="preserve">seguridad pública. </w:t>
            </w:r>
          </w:p>
          <w:p w:rsidR="0075336C" w:rsidRDefault="0075336C" w:rsidP="00B12F58">
            <w:pPr>
              <w:jc w:val="both"/>
              <w:rPr>
                <w:rFonts w:cstheme="minorHAnsi"/>
                <w:sz w:val="20"/>
                <w:szCs w:val="20"/>
              </w:rPr>
            </w:pPr>
          </w:p>
          <w:p w:rsidR="0039636D" w:rsidRDefault="00C56DDC" w:rsidP="001F7A9D">
            <w:pPr>
              <w:shd w:val="clear" w:color="auto" w:fill="FFFFFF"/>
              <w:spacing w:after="101"/>
              <w:jc w:val="both"/>
              <w:rPr>
                <w:rFonts w:cstheme="minorHAnsi"/>
                <w:sz w:val="20"/>
                <w:szCs w:val="20"/>
              </w:rPr>
            </w:pPr>
            <w:r>
              <w:rPr>
                <w:rFonts w:cstheme="minorHAnsi"/>
                <w:sz w:val="20"/>
                <w:szCs w:val="20"/>
              </w:rPr>
              <w:t>Por ejemplo</w:t>
            </w:r>
            <w:r w:rsidR="00E3429B" w:rsidRPr="00673152">
              <w:rPr>
                <w:rFonts w:cstheme="minorHAnsi"/>
                <w:sz w:val="20"/>
                <w:szCs w:val="20"/>
              </w:rPr>
              <w:t xml:space="preserve">, </w:t>
            </w:r>
            <w:r w:rsidR="00FD2D97" w:rsidRPr="00673152">
              <w:rPr>
                <w:rFonts w:cstheme="minorHAnsi"/>
                <w:sz w:val="20"/>
                <w:szCs w:val="20"/>
              </w:rPr>
              <w:t>e</w:t>
            </w:r>
            <w:r w:rsidR="005175F0" w:rsidRPr="00673152">
              <w:rPr>
                <w:rFonts w:cstheme="minorHAnsi"/>
                <w:sz w:val="20"/>
                <w:szCs w:val="20"/>
              </w:rPr>
              <w:t>l reporte “</w:t>
            </w:r>
            <w:r w:rsidR="005175F0" w:rsidRPr="00673152">
              <w:rPr>
                <w:rFonts w:cstheme="minorHAnsi"/>
                <w:b/>
                <w:i/>
                <w:sz w:val="20"/>
                <w:szCs w:val="20"/>
              </w:rPr>
              <w:t>Licensed Mobile Radio Terminals – 2015”</w:t>
            </w:r>
            <w:r w:rsidR="005175F0" w:rsidRPr="00673152">
              <w:rPr>
                <w:rFonts w:cstheme="minorHAnsi"/>
                <w:b/>
                <w:sz w:val="20"/>
                <w:szCs w:val="20"/>
              </w:rPr>
              <w:t xml:space="preserve"> </w:t>
            </w:r>
            <w:r w:rsidR="001735FA" w:rsidRPr="00673152">
              <w:rPr>
                <w:rStyle w:val="Refdenotaalpie"/>
                <w:rFonts w:cstheme="minorHAnsi"/>
                <w:b/>
                <w:sz w:val="20"/>
                <w:szCs w:val="20"/>
              </w:rPr>
              <w:footnoteReference w:id="5"/>
            </w:r>
            <w:r w:rsidR="002D7FF4">
              <w:rPr>
                <w:rFonts w:cstheme="minorHAnsi"/>
                <w:b/>
                <w:sz w:val="20"/>
                <w:szCs w:val="20"/>
              </w:rPr>
              <w:t xml:space="preserve"> </w:t>
            </w:r>
            <w:r w:rsidR="005175F0" w:rsidRPr="00673152">
              <w:rPr>
                <w:rFonts w:cstheme="minorHAnsi"/>
                <w:sz w:val="20"/>
                <w:szCs w:val="20"/>
              </w:rPr>
              <w:t xml:space="preserve">presenta un análisis del mercado a nivel global de la base instalada de </w:t>
            </w:r>
            <w:r w:rsidR="00514F34" w:rsidRPr="00673152">
              <w:rPr>
                <w:rFonts w:cstheme="minorHAnsi"/>
                <w:sz w:val="20"/>
                <w:szCs w:val="20"/>
              </w:rPr>
              <w:t xml:space="preserve">equipos </w:t>
            </w:r>
            <w:r w:rsidR="001E5F46" w:rsidRPr="00673152">
              <w:rPr>
                <w:rFonts w:cstheme="minorHAnsi"/>
                <w:sz w:val="20"/>
                <w:szCs w:val="20"/>
              </w:rPr>
              <w:t xml:space="preserve">especializado en flotillas </w:t>
            </w:r>
            <w:r w:rsidR="00E3429B" w:rsidRPr="00673152">
              <w:rPr>
                <w:rFonts w:cstheme="minorHAnsi"/>
                <w:sz w:val="20"/>
                <w:szCs w:val="20"/>
              </w:rPr>
              <w:t>(analógicos y digitales)</w:t>
            </w:r>
            <w:r w:rsidR="0075336C" w:rsidRPr="00673152">
              <w:rPr>
                <w:rFonts w:cstheme="minorHAnsi"/>
                <w:sz w:val="20"/>
                <w:szCs w:val="20"/>
              </w:rPr>
              <w:t xml:space="preserve"> </w:t>
            </w:r>
            <w:r w:rsidR="00E3429B" w:rsidRPr="00673152">
              <w:rPr>
                <w:rFonts w:cstheme="minorHAnsi"/>
                <w:sz w:val="20"/>
                <w:szCs w:val="20"/>
              </w:rPr>
              <w:t xml:space="preserve">y de las </w:t>
            </w:r>
            <w:r w:rsidR="004E768C" w:rsidRPr="00673152">
              <w:rPr>
                <w:rFonts w:cstheme="minorHAnsi"/>
                <w:sz w:val="20"/>
                <w:szCs w:val="20"/>
              </w:rPr>
              <w:t xml:space="preserve">tecnologías </w:t>
            </w:r>
            <w:r w:rsidR="0075336C" w:rsidRPr="00673152">
              <w:rPr>
                <w:rFonts w:cstheme="minorHAnsi"/>
                <w:sz w:val="20"/>
                <w:szCs w:val="20"/>
              </w:rPr>
              <w:t xml:space="preserve">que éstos emplean </w:t>
            </w:r>
            <w:r w:rsidR="005175F0" w:rsidRPr="00673152">
              <w:rPr>
                <w:rFonts w:cstheme="minorHAnsi"/>
                <w:sz w:val="20"/>
                <w:szCs w:val="20"/>
              </w:rPr>
              <w:t>a 2014, así como sus tendencias realizando una proyección de su crecimiento para el 2019.</w:t>
            </w:r>
            <w:r w:rsidR="00FD2D97">
              <w:rPr>
                <w:rFonts w:cstheme="minorHAnsi"/>
                <w:sz w:val="20"/>
                <w:szCs w:val="20"/>
              </w:rPr>
              <w:t xml:space="preserve"> </w:t>
            </w:r>
            <w:r w:rsidR="00166B2C">
              <w:rPr>
                <w:rFonts w:cstheme="minorHAnsi"/>
                <w:sz w:val="20"/>
                <w:szCs w:val="20"/>
              </w:rPr>
              <w:t xml:space="preserve"> </w:t>
            </w:r>
          </w:p>
          <w:p w:rsidR="006A23EF" w:rsidRDefault="006A23EF" w:rsidP="001F7A9D">
            <w:pPr>
              <w:shd w:val="clear" w:color="auto" w:fill="FFFFFF"/>
              <w:spacing w:after="101"/>
              <w:jc w:val="both"/>
              <w:rPr>
                <w:rFonts w:cstheme="minorHAnsi"/>
                <w:sz w:val="20"/>
                <w:szCs w:val="20"/>
              </w:rPr>
            </w:pPr>
          </w:p>
          <w:tbl>
            <w:tblPr>
              <w:tblW w:w="4791" w:type="pct"/>
              <w:jc w:val="center"/>
              <w:tblCellMar>
                <w:left w:w="70" w:type="dxa"/>
                <w:right w:w="70" w:type="dxa"/>
              </w:tblCellMar>
              <w:tblLook w:val="04A0" w:firstRow="1" w:lastRow="0" w:firstColumn="1" w:lastColumn="0" w:noHBand="0" w:noVBand="1"/>
            </w:tblPr>
            <w:tblGrid>
              <w:gridCol w:w="658"/>
              <w:gridCol w:w="978"/>
              <w:gridCol w:w="940"/>
              <w:gridCol w:w="984"/>
              <w:gridCol w:w="984"/>
              <w:gridCol w:w="955"/>
              <w:gridCol w:w="955"/>
              <w:gridCol w:w="955"/>
              <w:gridCol w:w="906"/>
            </w:tblGrid>
            <w:tr w:rsidR="009039EE" w:rsidRPr="009039EE"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5"/>
                      <w:sz w:val="20"/>
                      <w:szCs w:val="20"/>
                      <w:lang w:val="en-US" w:eastAsia="es-MX"/>
                    </w:rPr>
                    <w:t xml:space="preserve">Tecnología </w:t>
                  </w:r>
                </w:p>
              </w:tc>
              <w:tc>
                <w:tcPr>
                  <w:tcW w:w="565" w:type="pct"/>
                  <w:tcBorders>
                    <w:top w:val="single" w:sz="4" w:space="0" w:color="auto"/>
                    <w:left w:val="nil"/>
                    <w:bottom w:val="single" w:sz="4" w:space="0" w:color="auto"/>
                    <w:right w:val="single" w:sz="4" w:space="0" w:color="auto"/>
                  </w:tcBorders>
                  <w:shd w:val="clear" w:color="000000" w:fill="CDDEE7"/>
                  <w:vAlign w:val="center"/>
                  <w:hideMark/>
                </w:tcPr>
                <w:p w:rsidR="009039EE" w:rsidRPr="006D09C9" w:rsidRDefault="009039EE" w:rsidP="0069314A">
                  <w:pPr>
                    <w:spacing w:after="0" w:line="240" w:lineRule="auto"/>
                    <w:jc w:val="center"/>
                    <w:rPr>
                      <w:rFonts w:eastAsia="Times New Roman" w:cstheme="minorHAnsi"/>
                      <w:b/>
                      <w:bCs/>
                      <w:color w:val="000000"/>
                      <w:sz w:val="20"/>
                      <w:szCs w:val="20"/>
                      <w:vertAlign w:val="superscript"/>
                      <w:lang w:eastAsia="es-MX"/>
                    </w:rPr>
                  </w:pPr>
                  <w:r w:rsidRPr="0069314A">
                    <w:rPr>
                      <w:rFonts w:eastAsia="Times New Roman" w:cstheme="minorHAnsi"/>
                      <w:b/>
                      <w:bCs/>
                      <w:color w:val="000000"/>
                      <w:w w:val="90"/>
                      <w:sz w:val="20"/>
                      <w:szCs w:val="20"/>
                      <w:lang w:val="en-US" w:eastAsia="es-MX"/>
                    </w:rPr>
                    <w:t>2014</w:t>
                  </w:r>
                </w:p>
              </w:tc>
              <w:tc>
                <w:tcPr>
                  <w:tcW w:w="592" w:type="pct"/>
                  <w:tcBorders>
                    <w:top w:val="single" w:sz="4" w:space="0" w:color="auto"/>
                    <w:left w:val="nil"/>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2015</w:t>
                  </w:r>
                </w:p>
              </w:tc>
              <w:tc>
                <w:tcPr>
                  <w:tcW w:w="592" w:type="pct"/>
                  <w:tcBorders>
                    <w:top w:val="single" w:sz="4" w:space="0" w:color="auto"/>
                    <w:left w:val="nil"/>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2016</w:t>
                  </w:r>
                </w:p>
              </w:tc>
              <w:tc>
                <w:tcPr>
                  <w:tcW w:w="574" w:type="pct"/>
                  <w:tcBorders>
                    <w:top w:val="single" w:sz="4" w:space="0" w:color="auto"/>
                    <w:left w:val="nil"/>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2017</w:t>
                  </w:r>
                </w:p>
              </w:tc>
              <w:tc>
                <w:tcPr>
                  <w:tcW w:w="574" w:type="pct"/>
                  <w:tcBorders>
                    <w:top w:val="single" w:sz="4" w:space="0" w:color="auto"/>
                    <w:left w:val="nil"/>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2018</w:t>
                  </w:r>
                </w:p>
              </w:tc>
              <w:tc>
                <w:tcPr>
                  <w:tcW w:w="574" w:type="pct"/>
                  <w:tcBorders>
                    <w:top w:val="single" w:sz="4" w:space="0" w:color="auto"/>
                    <w:left w:val="nil"/>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90"/>
                      <w:sz w:val="20"/>
                      <w:szCs w:val="20"/>
                      <w:lang w:val="en-US" w:eastAsia="es-MX"/>
                    </w:rPr>
                    <w:t>2019</w:t>
                  </w:r>
                </w:p>
              </w:tc>
              <w:tc>
                <w:tcPr>
                  <w:tcW w:w="545" w:type="pct"/>
                  <w:tcBorders>
                    <w:top w:val="single" w:sz="4" w:space="0" w:color="auto"/>
                    <w:left w:val="nil"/>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w w:val="75"/>
                      <w:sz w:val="20"/>
                      <w:szCs w:val="20"/>
                      <w:lang w:val="en-US" w:eastAsia="es-MX"/>
                    </w:rPr>
                    <w:t>CAGR</w:t>
                  </w:r>
                  <w:r w:rsidR="00483502">
                    <w:rPr>
                      <w:rStyle w:val="Refdenotaalpie"/>
                      <w:rFonts w:eastAsia="Times New Roman" w:cstheme="minorHAnsi"/>
                      <w:b/>
                      <w:bCs/>
                      <w:color w:val="000000"/>
                      <w:w w:val="75"/>
                      <w:sz w:val="20"/>
                      <w:szCs w:val="20"/>
                      <w:lang w:val="en-US" w:eastAsia="es-MX"/>
                    </w:rPr>
                    <w:footnoteReference w:id="6"/>
                  </w:r>
                  <w:r w:rsidRPr="0069314A">
                    <w:rPr>
                      <w:rFonts w:eastAsia="Times New Roman" w:cstheme="minorHAnsi"/>
                      <w:b/>
                      <w:bCs/>
                      <w:color w:val="000000"/>
                      <w:w w:val="75"/>
                      <w:sz w:val="20"/>
                      <w:szCs w:val="20"/>
                      <w:lang w:val="en-US" w:eastAsia="es-MX"/>
                    </w:rPr>
                    <w:t xml:space="preserve"> 14-19</w:t>
                  </w:r>
                  <w:r w:rsidR="00570347">
                    <w:rPr>
                      <w:rFonts w:eastAsia="Times New Roman" w:cstheme="minorHAnsi"/>
                      <w:b/>
                      <w:bCs/>
                      <w:color w:val="000000"/>
                      <w:w w:val="75"/>
                      <w:sz w:val="20"/>
                      <w:szCs w:val="20"/>
                      <w:lang w:val="en-US" w:eastAsia="es-MX"/>
                    </w:rPr>
                    <w:t xml:space="preserve"> (5%)</w:t>
                  </w:r>
                </w:p>
              </w:tc>
            </w:tr>
            <w:tr w:rsidR="009039EE" w:rsidRPr="009039EE"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sz w:val="20"/>
                      <w:szCs w:val="20"/>
                      <w:lang w:val="en-US" w:eastAsia="es-MX"/>
                    </w:rPr>
                    <w:t>Analógica</w:t>
                  </w:r>
                </w:p>
              </w:tc>
              <w:tc>
                <w:tcPr>
                  <w:tcW w:w="56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29,090.80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27,332.60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25,447.70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23,370.50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21,086.50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18,733.80</w:t>
                  </w:r>
                </w:p>
              </w:tc>
              <w:tc>
                <w:tcPr>
                  <w:tcW w:w="54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w:t>
                  </w:r>
                </w:p>
              </w:tc>
            </w:tr>
            <w:tr w:rsidR="009039EE" w:rsidRPr="009039EE" w:rsidTr="00935721">
              <w:trPr>
                <w:trHeight w:val="288"/>
                <w:jc w:val="center"/>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sz w:val="20"/>
                      <w:szCs w:val="20"/>
                      <w:lang w:eastAsia="es-MX"/>
                    </w:rPr>
                    <w:t>Digital</w:t>
                  </w:r>
                </w:p>
              </w:tc>
              <w:tc>
                <w:tcPr>
                  <w:tcW w:w="588"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TETRA</w:t>
                  </w:r>
                </w:p>
              </w:tc>
              <w:tc>
                <w:tcPr>
                  <w:tcW w:w="56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3,470.40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3,731.60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3,936.40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4,142.70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4,360.50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4,574.50</w:t>
                  </w:r>
                </w:p>
              </w:tc>
              <w:tc>
                <w:tcPr>
                  <w:tcW w:w="54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6</w:t>
                  </w:r>
                </w:p>
              </w:tc>
            </w:tr>
            <w:tr w:rsidR="009039EE" w:rsidRPr="009039EE" w:rsidTr="00935721">
              <w:trPr>
                <w:trHeight w:val="288"/>
                <w:jc w:val="center"/>
              </w:trPr>
              <w:tc>
                <w:tcPr>
                  <w:tcW w:w="396" w:type="pct"/>
                  <w:vMerge/>
                  <w:tcBorders>
                    <w:top w:val="nil"/>
                    <w:left w:val="single" w:sz="4" w:space="0" w:color="auto"/>
                    <w:bottom w:val="single" w:sz="4" w:space="0" w:color="auto"/>
                    <w:right w:val="single" w:sz="4" w:space="0" w:color="auto"/>
                  </w:tcBorders>
                  <w:vAlign w:val="center"/>
                  <w:hideMark/>
                </w:tcPr>
                <w:p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9039EE">
                  <w:pPr>
                    <w:spacing w:after="0" w:line="240" w:lineRule="auto"/>
                    <w:rPr>
                      <w:rFonts w:eastAsia="Times New Roman" w:cstheme="minorHAnsi"/>
                      <w:color w:val="000000"/>
                      <w:sz w:val="20"/>
                      <w:szCs w:val="20"/>
                      <w:lang w:eastAsia="es-MX"/>
                    </w:rPr>
                  </w:pPr>
                  <w:r w:rsidRPr="0069314A">
                    <w:rPr>
                      <w:rFonts w:eastAsia="Times New Roman" w:cstheme="minorHAnsi"/>
                      <w:color w:val="000000"/>
                      <w:sz w:val="20"/>
                      <w:szCs w:val="20"/>
                      <w:lang w:val="en-US" w:eastAsia="es-MX"/>
                    </w:rPr>
                    <w:t>TETRAPOL</w:t>
                  </w:r>
                </w:p>
              </w:tc>
              <w:tc>
                <w:tcPr>
                  <w:tcW w:w="56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780.2</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794.1</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804.6</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808.5</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809.7</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809.5</w:t>
                  </w:r>
                </w:p>
              </w:tc>
              <w:tc>
                <w:tcPr>
                  <w:tcW w:w="54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1</w:t>
                  </w:r>
                </w:p>
              </w:tc>
            </w:tr>
            <w:tr w:rsidR="009039EE" w:rsidRPr="009039EE" w:rsidTr="00935721">
              <w:trPr>
                <w:trHeight w:val="288"/>
                <w:jc w:val="center"/>
              </w:trPr>
              <w:tc>
                <w:tcPr>
                  <w:tcW w:w="396" w:type="pct"/>
                  <w:vMerge/>
                  <w:tcBorders>
                    <w:top w:val="nil"/>
                    <w:left w:val="single" w:sz="4" w:space="0" w:color="auto"/>
                    <w:bottom w:val="single" w:sz="4" w:space="0" w:color="auto"/>
                    <w:right w:val="single" w:sz="4" w:space="0" w:color="auto"/>
                  </w:tcBorders>
                  <w:vAlign w:val="center"/>
                  <w:hideMark/>
                </w:tcPr>
                <w:p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sz w:val="20"/>
                      <w:szCs w:val="20"/>
                      <w:lang w:val="en-US" w:eastAsia="es-MX"/>
                    </w:rPr>
                    <w:t>P25</w:t>
                  </w:r>
                </w:p>
              </w:tc>
              <w:tc>
                <w:tcPr>
                  <w:tcW w:w="56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3,387.20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3,728.80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4,093.20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4,481.40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4,886.80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5,294.70</w:t>
                  </w:r>
                </w:p>
              </w:tc>
              <w:tc>
                <w:tcPr>
                  <w:tcW w:w="54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9</w:t>
                  </w:r>
                </w:p>
              </w:tc>
            </w:tr>
            <w:tr w:rsidR="009039EE" w:rsidRPr="009039EE" w:rsidTr="00935721">
              <w:trPr>
                <w:trHeight w:val="564"/>
                <w:jc w:val="center"/>
              </w:trPr>
              <w:tc>
                <w:tcPr>
                  <w:tcW w:w="396" w:type="pct"/>
                  <w:vMerge/>
                  <w:tcBorders>
                    <w:top w:val="nil"/>
                    <w:left w:val="single" w:sz="4" w:space="0" w:color="auto"/>
                    <w:bottom w:val="single" w:sz="4" w:space="0" w:color="auto"/>
                    <w:right w:val="single" w:sz="4" w:space="0" w:color="auto"/>
                  </w:tcBorders>
                  <w:vAlign w:val="center"/>
                  <w:hideMark/>
                </w:tcPr>
                <w:p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rsidR="009039EE" w:rsidRPr="009039EE" w:rsidRDefault="009039EE" w:rsidP="0069314A">
                  <w:pPr>
                    <w:spacing w:after="0" w:line="240" w:lineRule="auto"/>
                    <w:rPr>
                      <w:rFonts w:eastAsia="Times New Roman" w:cstheme="minorHAnsi"/>
                      <w:color w:val="000000"/>
                      <w:w w:val="95"/>
                      <w:sz w:val="20"/>
                      <w:szCs w:val="20"/>
                      <w:lang w:val="en-US" w:eastAsia="es-MX"/>
                    </w:rPr>
                  </w:pPr>
                  <w:r w:rsidRPr="0069314A">
                    <w:rPr>
                      <w:rFonts w:eastAsia="Times New Roman" w:cstheme="minorHAnsi"/>
                      <w:color w:val="000000"/>
                      <w:w w:val="95"/>
                      <w:sz w:val="20"/>
                      <w:szCs w:val="20"/>
                      <w:lang w:val="en-US" w:eastAsia="es-MX"/>
                    </w:rPr>
                    <w:t>DMR/</w:t>
                  </w:r>
                </w:p>
                <w:p w:rsidR="009039EE" w:rsidRPr="009039EE" w:rsidRDefault="009039EE" w:rsidP="0069314A">
                  <w:pPr>
                    <w:spacing w:after="0" w:line="240" w:lineRule="auto"/>
                    <w:rPr>
                      <w:rFonts w:eastAsia="Times New Roman" w:cstheme="minorHAnsi"/>
                      <w:color w:val="000000"/>
                      <w:w w:val="95"/>
                      <w:sz w:val="20"/>
                      <w:szCs w:val="20"/>
                      <w:lang w:val="en-US" w:eastAsia="es-MX"/>
                    </w:rPr>
                  </w:pPr>
                  <w:r w:rsidRPr="0069314A">
                    <w:rPr>
                      <w:rFonts w:eastAsia="Times New Roman" w:cstheme="minorHAnsi"/>
                      <w:color w:val="000000"/>
                      <w:w w:val="95"/>
                      <w:sz w:val="20"/>
                      <w:szCs w:val="20"/>
                      <w:lang w:val="en-US" w:eastAsia="es-MX"/>
                    </w:rPr>
                    <w:t>dPMR/</w:t>
                  </w:r>
                  <w:r w:rsidRPr="0069314A">
                    <w:rPr>
                      <w:rFonts w:eastAsia="Times New Roman" w:cstheme="minorHAnsi"/>
                      <w:color w:val="000000"/>
                      <w:w w:val="95"/>
                      <w:sz w:val="20"/>
                      <w:szCs w:val="20"/>
                      <w:lang w:val="en-US" w:eastAsia="es-MX"/>
                    </w:rPr>
                    <w:br/>
                    <w:t>NXDN/</w:t>
                  </w:r>
                </w:p>
                <w:p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PDT</w:t>
                  </w:r>
                </w:p>
              </w:tc>
              <w:tc>
                <w:tcPr>
                  <w:tcW w:w="56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5,682.30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7,348.20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9,190.00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11,241.60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13,404.60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5"/>
                      <w:sz w:val="20"/>
                      <w:szCs w:val="20"/>
                      <w:lang w:val="en-US" w:eastAsia="es-MX"/>
                    </w:rPr>
                    <w:t>15,692.70</w:t>
                  </w:r>
                </w:p>
              </w:tc>
              <w:tc>
                <w:tcPr>
                  <w:tcW w:w="54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23</w:t>
                  </w:r>
                </w:p>
              </w:tc>
            </w:tr>
            <w:tr w:rsidR="009039EE" w:rsidRPr="009039EE" w:rsidTr="00935721">
              <w:trPr>
                <w:trHeight w:val="288"/>
                <w:jc w:val="center"/>
              </w:trPr>
              <w:tc>
                <w:tcPr>
                  <w:tcW w:w="396" w:type="pct"/>
                  <w:vMerge/>
                  <w:tcBorders>
                    <w:top w:val="nil"/>
                    <w:left w:val="single" w:sz="4" w:space="0" w:color="auto"/>
                    <w:bottom w:val="single" w:sz="4" w:space="0" w:color="auto"/>
                    <w:right w:val="single" w:sz="4" w:space="0" w:color="auto"/>
                  </w:tcBorders>
                  <w:vAlign w:val="center"/>
                  <w:hideMark/>
                </w:tcPr>
                <w:p w:rsidR="009039EE" w:rsidRPr="0069314A" w:rsidRDefault="009039EE" w:rsidP="0069314A">
                  <w:pPr>
                    <w:spacing w:after="0" w:line="240" w:lineRule="auto"/>
                    <w:rPr>
                      <w:rFonts w:eastAsia="Times New Roman" w:cstheme="minorHAnsi"/>
                      <w:color w:val="000000"/>
                      <w:sz w:val="20"/>
                      <w:szCs w:val="20"/>
                      <w:lang w:eastAsia="es-MX"/>
                    </w:rPr>
                  </w:pPr>
                </w:p>
              </w:tc>
              <w:tc>
                <w:tcPr>
                  <w:tcW w:w="588"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rPr>
                      <w:rFonts w:eastAsia="Times New Roman" w:cstheme="minorHAnsi"/>
                      <w:color w:val="000000"/>
                      <w:sz w:val="20"/>
                      <w:szCs w:val="20"/>
                      <w:lang w:eastAsia="es-MX"/>
                    </w:rPr>
                  </w:pPr>
                  <w:r w:rsidRPr="0069314A">
                    <w:rPr>
                      <w:rFonts w:eastAsia="Times New Roman" w:cstheme="minorHAnsi"/>
                      <w:color w:val="000000"/>
                      <w:sz w:val="20"/>
                      <w:szCs w:val="20"/>
                      <w:lang w:val="en-US" w:eastAsia="es-MX"/>
                    </w:rPr>
                    <w:t>Otra</w:t>
                  </w:r>
                </w:p>
              </w:tc>
              <w:tc>
                <w:tcPr>
                  <w:tcW w:w="56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1,359.90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1,473.30</w:t>
                  </w:r>
                </w:p>
              </w:tc>
              <w:tc>
                <w:tcPr>
                  <w:tcW w:w="592"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1,606.50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1,752.10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1,924.20</w:t>
                  </w:r>
                </w:p>
              </w:tc>
              <w:tc>
                <w:tcPr>
                  <w:tcW w:w="574"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69314A">
                  <w:pPr>
                    <w:spacing w:after="0" w:line="240" w:lineRule="auto"/>
                    <w:jc w:val="right"/>
                    <w:rPr>
                      <w:rFonts w:eastAsia="Times New Roman" w:cstheme="minorHAnsi"/>
                      <w:color w:val="000000"/>
                      <w:sz w:val="20"/>
                      <w:szCs w:val="20"/>
                      <w:lang w:eastAsia="es-MX"/>
                    </w:rPr>
                  </w:pPr>
                  <w:r w:rsidRPr="0069314A">
                    <w:rPr>
                      <w:rFonts w:eastAsia="Times New Roman" w:cstheme="minorHAnsi"/>
                      <w:color w:val="000000"/>
                      <w:w w:val="90"/>
                      <w:sz w:val="20"/>
                      <w:szCs w:val="20"/>
                      <w:lang w:val="en-US" w:eastAsia="es-MX"/>
                    </w:rPr>
                    <w:t>2,101.10</w:t>
                  </w:r>
                </w:p>
              </w:tc>
              <w:tc>
                <w:tcPr>
                  <w:tcW w:w="545" w:type="pct"/>
                  <w:tcBorders>
                    <w:top w:val="nil"/>
                    <w:left w:val="nil"/>
                    <w:bottom w:val="single" w:sz="4" w:space="0" w:color="auto"/>
                    <w:right w:val="single" w:sz="4" w:space="0" w:color="auto"/>
                  </w:tcBorders>
                  <w:shd w:val="clear" w:color="auto" w:fill="auto"/>
                  <w:vAlign w:val="center"/>
                  <w:hideMark/>
                </w:tcPr>
                <w:p w:rsidR="009039EE" w:rsidRPr="0069314A" w:rsidRDefault="009039EE" w:rsidP="00570347">
                  <w:pPr>
                    <w:spacing w:after="0" w:line="240" w:lineRule="auto"/>
                    <w:jc w:val="center"/>
                    <w:rPr>
                      <w:rFonts w:eastAsia="Times New Roman" w:cstheme="minorHAnsi"/>
                      <w:color w:val="000000"/>
                      <w:sz w:val="20"/>
                      <w:szCs w:val="20"/>
                      <w:lang w:eastAsia="es-MX"/>
                    </w:rPr>
                  </w:pPr>
                  <w:r w:rsidRPr="0069314A">
                    <w:rPr>
                      <w:rFonts w:eastAsia="Times New Roman" w:cstheme="minorHAnsi"/>
                      <w:color w:val="000000"/>
                      <w:w w:val="85"/>
                      <w:sz w:val="20"/>
                      <w:szCs w:val="20"/>
                      <w:lang w:val="en-US" w:eastAsia="es-MX"/>
                    </w:rPr>
                    <w:t>9</w:t>
                  </w:r>
                </w:p>
              </w:tc>
            </w:tr>
            <w:tr w:rsidR="009039EE" w:rsidRPr="009039EE"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Digital</w:t>
                  </w:r>
                </w:p>
              </w:tc>
              <w:tc>
                <w:tcPr>
                  <w:tcW w:w="565"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14,680</w:t>
                  </w:r>
                </w:p>
              </w:tc>
              <w:tc>
                <w:tcPr>
                  <w:tcW w:w="592"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17,076</w:t>
                  </w:r>
                </w:p>
              </w:tc>
              <w:tc>
                <w:tcPr>
                  <w:tcW w:w="592"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19630.7</w:t>
                  </w:r>
                </w:p>
              </w:tc>
              <w:tc>
                <w:tcPr>
                  <w:tcW w:w="574"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22,426.30</w:t>
                  </w:r>
                </w:p>
              </w:tc>
              <w:tc>
                <w:tcPr>
                  <w:tcW w:w="574"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25,385.80</w:t>
                  </w:r>
                </w:p>
              </w:tc>
              <w:tc>
                <w:tcPr>
                  <w:tcW w:w="574"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9039EE">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28,472.50</w:t>
                  </w:r>
                </w:p>
              </w:tc>
              <w:tc>
                <w:tcPr>
                  <w:tcW w:w="545"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 </w:t>
                  </w:r>
                  <w:r w:rsidR="00570347" w:rsidRPr="000454F9">
                    <w:rPr>
                      <w:rFonts w:eastAsia="Times New Roman" w:cstheme="minorHAnsi"/>
                      <w:bCs/>
                      <w:color w:val="000000"/>
                      <w:sz w:val="20"/>
                      <w:szCs w:val="20"/>
                      <w:lang w:eastAsia="es-MX"/>
                    </w:rPr>
                    <w:t>-</w:t>
                  </w:r>
                </w:p>
              </w:tc>
            </w:tr>
            <w:tr w:rsidR="009039EE" w:rsidRPr="009039EE"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Analógica</w:t>
                  </w:r>
                </w:p>
              </w:tc>
              <w:tc>
                <w:tcPr>
                  <w:tcW w:w="565"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29,090.80</w:t>
                  </w:r>
                </w:p>
              </w:tc>
              <w:tc>
                <w:tcPr>
                  <w:tcW w:w="592"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27,332.60</w:t>
                  </w:r>
                </w:p>
              </w:tc>
              <w:tc>
                <w:tcPr>
                  <w:tcW w:w="592"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25447.7</w:t>
                  </w:r>
                </w:p>
              </w:tc>
              <w:tc>
                <w:tcPr>
                  <w:tcW w:w="574"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23,370.50</w:t>
                  </w:r>
                </w:p>
              </w:tc>
              <w:tc>
                <w:tcPr>
                  <w:tcW w:w="574"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21,086.50</w:t>
                  </w:r>
                </w:p>
              </w:tc>
              <w:tc>
                <w:tcPr>
                  <w:tcW w:w="574"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w w:val="95"/>
                      <w:sz w:val="20"/>
                      <w:szCs w:val="20"/>
                      <w:lang w:val="en-US" w:eastAsia="es-MX"/>
                    </w:rPr>
                    <w:t>18,733.80</w:t>
                  </w:r>
                </w:p>
              </w:tc>
              <w:tc>
                <w:tcPr>
                  <w:tcW w:w="545" w:type="pct"/>
                  <w:tcBorders>
                    <w:top w:val="nil"/>
                    <w:left w:val="nil"/>
                    <w:bottom w:val="single" w:sz="4" w:space="0" w:color="auto"/>
                    <w:right w:val="single" w:sz="4" w:space="0" w:color="auto"/>
                  </w:tcBorders>
                  <w:shd w:val="clear" w:color="000000" w:fill="CDDEE7"/>
                  <w:vAlign w:val="center"/>
                  <w:hideMark/>
                </w:tcPr>
                <w:p w:rsidR="009039EE" w:rsidRPr="000454F9" w:rsidRDefault="009039EE" w:rsidP="0069314A">
                  <w:pPr>
                    <w:spacing w:after="0" w:line="240" w:lineRule="auto"/>
                    <w:jc w:val="center"/>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 </w:t>
                  </w:r>
                  <w:r w:rsidR="00570347" w:rsidRPr="000454F9">
                    <w:rPr>
                      <w:rFonts w:eastAsia="Times New Roman" w:cstheme="minorHAnsi"/>
                      <w:bCs/>
                      <w:color w:val="000000"/>
                      <w:sz w:val="20"/>
                      <w:szCs w:val="20"/>
                      <w:lang w:eastAsia="es-MX"/>
                    </w:rPr>
                    <w:t>-</w:t>
                  </w:r>
                </w:p>
              </w:tc>
            </w:tr>
            <w:tr w:rsidR="009039EE" w:rsidRPr="009039EE" w:rsidTr="00935721">
              <w:trPr>
                <w:trHeight w:val="288"/>
                <w:jc w:val="center"/>
              </w:trPr>
              <w:tc>
                <w:tcPr>
                  <w:tcW w:w="984" w:type="pct"/>
                  <w:gridSpan w:val="2"/>
                  <w:tcBorders>
                    <w:top w:val="single" w:sz="4" w:space="0" w:color="auto"/>
                    <w:left w:val="single" w:sz="4" w:space="0" w:color="auto"/>
                    <w:bottom w:val="single" w:sz="4" w:space="0" w:color="auto"/>
                    <w:right w:val="single" w:sz="4" w:space="0" w:color="auto"/>
                  </w:tcBorders>
                  <w:shd w:val="clear" w:color="000000" w:fill="CDDEE7"/>
                  <w:vAlign w:val="center"/>
                  <w:hideMark/>
                </w:tcPr>
                <w:p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Total</w:t>
                  </w:r>
                </w:p>
              </w:tc>
              <w:tc>
                <w:tcPr>
                  <w:tcW w:w="565" w:type="pct"/>
                  <w:tcBorders>
                    <w:top w:val="nil"/>
                    <w:left w:val="nil"/>
                    <w:bottom w:val="nil"/>
                    <w:right w:val="single" w:sz="4" w:space="0" w:color="auto"/>
                  </w:tcBorders>
                  <w:shd w:val="clear" w:color="000000" w:fill="CDDEE7"/>
                  <w:vAlign w:val="center"/>
                  <w:hideMark/>
                </w:tcPr>
                <w:p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43</w:t>
                  </w:r>
                  <w:r w:rsidR="00570347">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770.8</w:t>
                  </w:r>
                </w:p>
              </w:tc>
              <w:tc>
                <w:tcPr>
                  <w:tcW w:w="592" w:type="pct"/>
                  <w:tcBorders>
                    <w:top w:val="nil"/>
                    <w:left w:val="nil"/>
                    <w:bottom w:val="nil"/>
                    <w:right w:val="single" w:sz="4" w:space="0" w:color="auto"/>
                  </w:tcBorders>
                  <w:shd w:val="clear" w:color="000000" w:fill="CDDEE7"/>
                  <w:vAlign w:val="center"/>
                  <w:hideMark/>
                </w:tcPr>
                <w:p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44</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408.6</w:t>
                  </w:r>
                  <w:r>
                    <w:rPr>
                      <w:rFonts w:eastAsia="Times New Roman" w:cstheme="minorHAnsi"/>
                      <w:b/>
                      <w:bCs/>
                      <w:color w:val="000000"/>
                      <w:sz w:val="20"/>
                      <w:szCs w:val="20"/>
                      <w:lang w:eastAsia="es-MX"/>
                    </w:rPr>
                    <w:t>0</w:t>
                  </w:r>
                </w:p>
              </w:tc>
              <w:tc>
                <w:tcPr>
                  <w:tcW w:w="592" w:type="pct"/>
                  <w:tcBorders>
                    <w:top w:val="nil"/>
                    <w:left w:val="nil"/>
                    <w:bottom w:val="nil"/>
                    <w:right w:val="single" w:sz="4" w:space="0" w:color="auto"/>
                  </w:tcBorders>
                  <w:shd w:val="clear" w:color="000000" w:fill="CDDEE7"/>
                  <w:vAlign w:val="center"/>
                  <w:hideMark/>
                </w:tcPr>
                <w:p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45</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078.4</w:t>
                  </w:r>
                  <w:r>
                    <w:rPr>
                      <w:rFonts w:eastAsia="Times New Roman" w:cstheme="minorHAnsi"/>
                      <w:b/>
                      <w:bCs/>
                      <w:color w:val="000000"/>
                      <w:sz w:val="20"/>
                      <w:szCs w:val="20"/>
                      <w:lang w:eastAsia="es-MX"/>
                    </w:rPr>
                    <w:t>0</w:t>
                  </w:r>
                </w:p>
              </w:tc>
              <w:tc>
                <w:tcPr>
                  <w:tcW w:w="574" w:type="pct"/>
                  <w:tcBorders>
                    <w:top w:val="nil"/>
                    <w:left w:val="nil"/>
                    <w:bottom w:val="nil"/>
                    <w:right w:val="single" w:sz="4" w:space="0" w:color="auto"/>
                  </w:tcBorders>
                  <w:shd w:val="clear" w:color="000000" w:fill="CDDEE7"/>
                  <w:vAlign w:val="center"/>
                  <w:hideMark/>
                </w:tcPr>
                <w:p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45</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796.8</w:t>
                  </w:r>
                  <w:r>
                    <w:rPr>
                      <w:rFonts w:eastAsia="Times New Roman" w:cstheme="minorHAnsi"/>
                      <w:b/>
                      <w:bCs/>
                      <w:color w:val="000000"/>
                      <w:sz w:val="20"/>
                      <w:szCs w:val="20"/>
                      <w:lang w:eastAsia="es-MX"/>
                    </w:rPr>
                    <w:t>0</w:t>
                  </w:r>
                </w:p>
              </w:tc>
              <w:tc>
                <w:tcPr>
                  <w:tcW w:w="574" w:type="pct"/>
                  <w:tcBorders>
                    <w:top w:val="nil"/>
                    <w:left w:val="nil"/>
                    <w:bottom w:val="nil"/>
                    <w:right w:val="single" w:sz="4" w:space="0" w:color="auto"/>
                  </w:tcBorders>
                  <w:shd w:val="clear" w:color="000000" w:fill="CDDEE7"/>
                  <w:vAlign w:val="center"/>
                  <w:hideMark/>
                </w:tcPr>
                <w:p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46</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472.3</w:t>
                  </w:r>
                  <w:r>
                    <w:rPr>
                      <w:rFonts w:eastAsia="Times New Roman" w:cstheme="minorHAnsi"/>
                      <w:b/>
                      <w:bCs/>
                      <w:color w:val="000000"/>
                      <w:sz w:val="20"/>
                      <w:szCs w:val="20"/>
                      <w:lang w:eastAsia="es-MX"/>
                    </w:rPr>
                    <w:t>0</w:t>
                  </w:r>
                </w:p>
              </w:tc>
              <w:tc>
                <w:tcPr>
                  <w:tcW w:w="574" w:type="pct"/>
                  <w:tcBorders>
                    <w:top w:val="nil"/>
                    <w:left w:val="nil"/>
                    <w:bottom w:val="nil"/>
                    <w:right w:val="single" w:sz="4" w:space="0" w:color="auto"/>
                  </w:tcBorders>
                  <w:shd w:val="clear" w:color="000000" w:fill="CDDEE7"/>
                  <w:vAlign w:val="center"/>
                  <w:hideMark/>
                </w:tcPr>
                <w:p w:rsidR="009039EE" w:rsidRPr="0069314A" w:rsidRDefault="009039EE" w:rsidP="0069314A">
                  <w:pPr>
                    <w:spacing w:after="0" w:line="240" w:lineRule="auto"/>
                    <w:jc w:val="right"/>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47</w:t>
                  </w:r>
                  <w:r>
                    <w:rPr>
                      <w:rFonts w:eastAsia="Times New Roman" w:cstheme="minorHAnsi"/>
                      <w:b/>
                      <w:bCs/>
                      <w:color w:val="000000"/>
                      <w:sz w:val="20"/>
                      <w:szCs w:val="20"/>
                      <w:lang w:eastAsia="es-MX"/>
                    </w:rPr>
                    <w:t>,</w:t>
                  </w:r>
                  <w:r w:rsidRPr="0069314A">
                    <w:rPr>
                      <w:rFonts w:eastAsia="Times New Roman" w:cstheme="minorHAnsi"/>
                      <w:b/>
                      <w:bCs/>
                      <w:color w:val="000000"/>
                      <w:sz w:val="20"/>
                      <w:szCs w:val="20"/>
                      <w:lang w:eastAsia="es-MX"/>
                    </w:rPr>
                    <w:t>206.3</w:t>
                  </w:r>
                  <w:r>
                    <w:rPr>
                      <w:rFonts w:eastAsia="Times New Roman" w:cstheme="minorHAnsi"/>
                      <w:b/>
                      <w:bCs/>
                      <w:color w:val="000000"/>
                      <w:sz w:val="20"/>
                      <w:szCs w:val="20"/>
                      <w:lang w:eastAsia="es-MX"/>
                    </w:rPr>
                    <w:t>0</w:t>
                  </w:r>
                </w:p>
              </w:tc>
              <w:tc>
                <w:tcPr>
                  <w:tcW w:w="545" w:type="pct"/>
                  <w:tcBorders>
                    <w:top w:val="nil"/>
                    <w:left w:val="nil"/>
                    <w:bottom w:val="nil"/>
                    <w:right w:val="single" w:sz="4" w:space="0" w:color="auto"/>
                  </w:tcBorders>
                  <w:shd w:val="clear" w:color="000000" w:fill="CDDEE7"/>
                  <w:vAlign w:val="center"/>
                  <w:hideMark/>
                </w:tcPr>
                <w:p w:rsidR="009039EE" w:rsidRPr="0069314A" w:rsidRDefault="009039EE" w:rsidP="0069314A">
                  <w:pPr>
                    <w:spacing w:after="0" w:line="240" w:lineRule="auto"/>
                    <w:jc w:val="center"/>
                    <w:rPr>
                      <w:rFonts w:eastAsia="Times New Roman" w:cstheme="minorHAnsi"/>
                      <w:b/>
                      <w:bCs/>
                      <w:color w:val="000000"/>
                      <w:sz w:val="20"/>
                      <w:szCs w:val="20"/>
                      <w:lang w:eastAsia="es-MX"/>
                    </w:rPr>
                  </w:pPr>
                  <w:r w:rsidRPr="0069314A">
                    <w:rPr>
                      <w:rFonts w:eastAsia="Times New Roman" w:cstheme="minorHAnsi"/>
                      <w:b/>
                      <w:bCs/>
                      <w:color w:val="000000"/>
                      <w:sz w:val="20"/>
                      <w:szCs w:val="20"/>
                      <w:lang w:eastAsia="es-MX"/>
                    </w:rPr>
                    <w:t> </w:t>
                  </w:r>
                  <w:r w:rsidR="00570347">
                    <w:rPr>
                      <w:rFonts w:eastAsia="Times New Roman" w:cstheme="minorHAnsi"/>
                      <w:b/>
                      <w:bCs/>
                      <w:color w:val="000000"/>
                      <w:sz w:val="20"/>
                      <w:szCs w:val="20"/>
                      <w:lang w:eastAsia="es-MX"/>
                    </w:rPr>
                    <w:t>2</w:t>
                  </w:r>
                </w:p>
              </w:tc>
            </w:tr>
            <w:tr w:rsidR="00935721" w:rsidRPr="009039EE" w:rsidTr="00935721">
              <w:trPr>
                <w:trHeight w:val="28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5721" w:rsidRPr="00BE5685" w:rsidRDefault="00935721" w:rsidP="003C103D">
                  <w:pPr>
                    <w:spacing w:after="0" w:line="240" w:lineRule="auto"/>
                    <w:rPr>
                      <w:rFonts w:eastAsia="Times New Roman" w:cstheme="minorHAnsi"/>
                      <w:b/>
                      <w:bCs/>
                      <w:color w:val="000000"/>
                      <w:sz w:val="16"/>
                      <w:szCs w:val="20"/>
                      <w:lang w:eastAsia="es-MX"/>
                    </w:rPr>
                  </w:pPr>
                  <w:r w:rsidRPr="00913F67">
                    <w:rPr>
                      <w:rFonts w:eastAsia="Times New Roman" w:cstheme="minorHAnsi"/>
                      <w:color w:val="000000"/>
                      <w:sz w:val="16"/>
                      <w:szCs w:val="20"/>
                      <w:lang w:eastAsia="es-MX"/>
                    </w:rPr>
                    <w:t xml:space="preserve">Medido al 31 de diciembre de cada año, </w:t>
                  </w:r>
                  <w:r w:rsidR="006B19F2" w:rsidRPr="00913F67">
                    <w:rPr>
                      <w:rFonts w:eastAsia="Times New Roman" w:cstheme="minorHAnsi"/>
                      <w:color w:val="000000"/>
                      <w:sz w:val="16"/>
                      <w:szCs w:val="20"/>
                      <w:lang w:eastAsia="es-MX"/>
                    </w:rPr>
                    <w:t xml:space="preserve">cantidades en </w:t>
                  </w:r>
                  <w:r w:rsidRPr="00913F67">
                    <w:rPr>
                      <w:rFonts w:eastAsia="Times New Roman" w:cstheme="minorHAnsi"/>
                      <w:color w:val="000000"/>
                      <w:sz w:val="16"/>
                      <w:szCs w:val="20"/>
                      <w:lang w:eastAsia="es-MX"/>
                    </w:rPr>
                    <w:t xml:space="preserve">miles de </w:t>
                  </w:r>
                  <w:r w:rsidR="001735FA" w:rsidRPr="00913F67">
                    <w:rPr>
                      <w:rFonts w:eastAsia="Times New Roman" w:cstheme="minorHAnsi"/>
                      <w:color w:val="000000"/>
                      <w:sz w:val="16"/>
                      <w:szCs w:val="20"/>
                      <w:lang w:eastAsia="es-MX"/>
                    </w:rPr>
                    <w:t xml:space="preserve">equipos </w:t>
                  </w:r>
                  <w:r w:rsidR="003C103D" w:rsidRPr="00913F67">
                    <w:rPr>
                      <w:rFonts w:eastAsia="Times New Roman" w:cstheme="minorHAnsi"/>
                      <w:color w:val="000000"/>
                      <w:sz w:val="16"/>
                      <w:szCs w:val="20"/>
                      <w:lang w:eastAsia="es-MX"/>
                    </w:rPr>
                    <w:t>especializados en flotillas</w:t>
                  </w:r>
                  <w:r w:rsidR="00BE5685" w:rsidRPr="00913F67">
                    <w:rPr>
                      <w:rFonts w:eastAsia="Times New Roman" w:cstheme="minorHAnsi"/>
                      <w:color w:val="000000"/>
                      <w:sz w:val="16"/>
                      <w:szCs w:val="20"/>
                      <w:lang w:eastAsia="es-MX"/>
                    </w:rPr>
                    <w:t>.</w:t>
                  </w:r>
                  <w:r w:rsidRPr="00913F67">
                    <w:rPr>
                      <w:rFonts w:eastAsia="Times New Roman" w:cstheme="minorHAnsi"/>
                      <w:color w:val="000000"/>
                      <w:sz w:val="16"/>
                      <w:szCs w:val="20"/>
                      <w:lang w:eastAsia="es-MX"/>
                    </w:rPr>
                    <w:t xml:space="preserve"> </w:t>
                  </w:r>
                </w:p>
              </w:tc>
            </w:tr>
          </w:tbl>
          <w:p w:rsidR="001F7A9D" w:rsidRDefault="00774749" w:rsidP="001F7A9D">
            <w:pPr>
              <w:jc w:val="center"/>
              <w:rPr>
                <w:rFonts w:cstheme="minorHAnsi"/>
                <w:b/>
                <w:sz w:val="20"/>
                <w:szCs w:val="20"/>
              </w:rPr>
            </w:pPr>
            <w:r>
              <w:rPr>
                <w:rFonts w:cstheme="minorHAnsi"/>
                <w:b/>
                <w:sz w:val="20"/>
                <w:szCs w:val="20"/>
              </w:rPr>
              <w:t xml:space="preserve">Tabla </w:t>
            </w:r>
            <w:r w:rsidR="000469E1">
              <w:rPr>
                <w:rFonts w:cstheme="minorHAnsi"/>
                <w:b/>
                <w:sz w:val="20"/>
                <w:szCs w:val="20"/>
              </w:rPr>
              <w:t>2</w:t>
            </w:r>
            <w:r>
              <w:rPr>
                <w:rFonts w:cstheme="minorHAnsi"/>
                <w:b/>
                <w:sz w:val="20"/>
                <w:szCs w:val="20"/>
              </w:rPr>
              <w:t>.</w:t>
            </w:r>
            <w:r w:rsidR="001F7A9D" w:rsidRPr="008460EA">
              <w:rPr>
                <w:rFonts w:cstheme="minorHAnsi"/>
                <w:b/>
                <w:sz w:val="20"/>
                <w:szCs w:val="20"/>
              </w:rPr>
              <w:t xml:space="preserve"> Base instalada de </w:t>
            </w:r>
            <w:r w:rsidR="00570347">
              <w:rPr>
                <w:rFonts w:cstheme="minorHAnsi"/>
                <w:b/>
                <w:sz w:val="20"/>
                <w:szCs w:val="20"/>
              </w:rPr>
              <w:t xml:space="preserve">equipos </w:t>
            </w:r>
            <w:r w:rsidR="00327B0B" w:rsidRPr="00327B0B">
              <w:rPr>
                <w:rFonts w:cstheme="minorHAnsi"/>
                <w:b/>
                <w:sz w:val="20"/>
                <w:szCs w:val="20"/>
              </w:rPr>
              <w:t xml:space="preserve">especializado en flotillas </w:t>
            </w:r>
            <w:r w:rsidR="001F7A9D" w:rsidRPr="008460EA">
              <w:rPr>
                <w:rFonts w:cstheme="minorHAnsi"/>
                <w:b/>
                <w:sz w:val="20"/>
                <w:szCs w:val="20"/>
              </w:rPr>
              <w:t xml:space="preserve">– </w:t>
            </w:r>
            <w:r w:rsidR="001F7A9D">
              <w:rPr>
                <w:rFonts w:cstheme="minorHAnsi"/>
                <w:b/>
                <w:sz w:val="20"/>
                <w:szCs w:val="20"/>
              </w:rPr>
              <w:t>Global</w:t>
            </w:r>
          </w:p>
          <w:p w:rsidR="00F57A52" w:rsidRPr="0057060E" w:rsidRDefault="00F57A52" w:rsidP="0057060E">
            <w:pPr>
              <w:ind w:left="708"/>
              <w:jc w:val="center"/>
              <w:rPr>
                <w:rFonts w:cstheme="minorHAnsi"/>
                <w:b/>
                <w:sz w:val="18"/>
                <w:szCs w:val="20"/>
              </w:rPr>
            </w:pPr>
          </w:p>
          <w:p w:rsidR="0057060E" w:rsidRDefault="0057060E" w:rsidP="0057060E">
            <w:pPr>
              <w:shd w:val="clear" w:color="auto" w:fill="FFFFFF"/>
              <w:spacing w:after="101"/>
              <w:jc w:val="both"/>
              <w:rPr>
                <w:rFonts w:cstheme="minorHAnsi"/>
                <w:sz w:val="20"/>
                <w:szCs w:val="20"/>
              </w:rPr>
            </w:pPr>
            <w:r w:rsidRPr="008460EA">
              <w:rPr>
                <w:rFonts w:cstheme="minorHAnsi"/>
                <w:sz w:val="20"/>
                <w:szCs w:val="20"/>
              </w:rPr>
              <w:t xml:space="preserve">La </w:t>
            </w:r>
            <w:r>
              <w:rPr>
                <w:rFonts w:cstheme="minorHAnsi"/>
                <w:sz w:val="20"/>
                <w:szCs w:val="20"/>
              </w:rPr>
              <w:t xml:space="preserve">Tabla </w:t>
            </w:r>
            <w:r w:rsidR="007C0246">
              <w:rPr>
                <w:rFonts w:cstheme="minorHAnsi"/>
                <w:sz w:val="20"/>
                <w:szCs w:val="20"/>
              </w:rPr>
              <w:t>2</w:t>
            </w:r>
            <w:r>
              <w:rPr>
                <w:rFonts w:cstheme="minorHAnsi"/>
                <w:sz w:val="20"/>
                <w:szCs w:val="20"/>
              </w:rPr>
              <w:t xml:space="preserve"> r</w:t>
            </w:r>
            <w:r w:rsidRPr="008460EA">
              <w:rPr>
                <w:rFonts w:cstheme="minorHAnsi"/>
                <w:sz w:val="20"/>
                <w:szCs w:val="20"/>
              </w:rPr>
              <w:t xml:space="preserve">efleja </w:t>
            </w:r>
            <w:r w:rsidR="00A4143F">
              <w:rPr>
                <w:rFonts w:cstheme="minorHAnsi"/>
                <w:sz w:val="20"/>
                <w:szCs w:val="20"/>
              </w:rPr>
              <w:t>entre otros los siguientes r</w:t>
            </w:r>
            <w:r w:rsidRPr="008460EA">
              <w:rPr>
                <w:rFonts w:cstheme="minorHAnsi"/>
                <w:sz w:val="20"/>
                <w:szCs w:val="20"/>
              </w:rPr>
              <w:t>esultados</w:t>
            </w:r>
            <w:r>
              <w:rPr>
                <w:rFonts w:cstheme="minorHAnsi"/>
                <w:sz w:val="20"/>
                <w:szCs w:val="20"/>
              </w:rPr>
              <w:t>:</w:t>
            </w:r>
          </w:p>
          <w:p w:rsidR="0039636D" w:rsidRPr="008460EA" w:rsidRDefault="0039636D" w:rsidP="0039636D">
            <w:pPr>
              <w:rPr>
                <w:rFonts w:cstheme="minorHAnsi"/>
                <w:b/>
                <w:sz w:val="20"/>
                <w:szCs w:val="20"/>
              </w:rPr>
            </w:pPr>
          </w:p>
          <w:p w:rsidR="00F26E5E" w:rsidRPr="00221399" w:rsidRDefault="00673152" w:rsidP="00DE0353">
            <w:pPr>
              <w:pStyle w:val="Prrafodelista"/>
              <w:numPr>
                <w:ilvl w:val="0"/>
                <w:numId w:val="24"/>
              </w:numPr>
              <w:jc w:val="both"/>
              <w:rPr>
                <w:sz w:val="20"/>
              </w:rPr>
            </w:pPr>
            <w:r w:rsidRPr="00221399">
              <w:rPr>
                <w:sz w:val="20"/>
              </w:rPr>
              <w:t>L</w:t>
            </w:r>
            <w:r w:rsidR="00166B2C" w:rsidRPr="00221399">
              <w:rPr>
                <w:sz w:val="20"/>
              </w:rPr>
              <w:t>a base instalada para</w:t>
            </w:r>
            <w:r w:rsidR="00221399" w:rsidRPr="00221399">
              <w:rPr>
                <w:sz w:val="20"/>
              </w:rPr>
              <w:t xml:space="preserve"> equipos </w:t>
            </w:r>
            <w:r w:rsidR="00221399" w:rsidRPr="00221399">
              <w:rPr>
                <w:rFonts w:cstheme="minorHAnsi"/>
                <w:sz w:val="20"/>
                <w:szCs w:val="20"/>
              </w:rPr>
              <w:t>especializad</w:t>
            </w:r>
            <w:r w:rsidR="00221399">
              <w:rPr>
                <w:rFonts w:cstheme="minorHAnsi"/>
                <w:sz w:val="20"/>
                <w:szCs w:val="20"/>
              </w:rPr>
              <w:t>os en</w:t>
            </w:r>
            <w:r w:rsidR="00221399" w:rsidRPr="00221399">
              <w:rPr>
                <w:rFonts w:cstheme="minorHAnsi"/>
                <w:sz w:val="20"/>
                <w:szCs w:val="20"/>
              </w:rPr>
              <w:t xml:space="preserve"> flotillas</w:t>
            </w:r>
            <w:r w:rsidR="00166B2C" w:rsidRPr="00221399">
              <w:rPr>
                <w:sz w:val="20"/>
              </w:rPr>
              <w:t xml:space="preserve"> an</w:t>
            </w:r>
            <w:r w:rsidRPr="00221399">
              <w:rPr>
                <w:sz w:val="20"/>
              </w:rPr>
              <w:t>alógicas a finales de 2014, asc</w:t>
            </w:r>
            <w:r w:rsidR="00166B2C" w:rsidRPr="00221399">
              <w:rPr>
                <w:sz w:val="20"/>
              </w:rPr>
              <w:t>end</w:t>
            </w:r>
            <w:r w:rsidRPr="00221399">
              <w:rPr>
                <w:sz w:val="20"/>
              </w:rPr>
              <w:t>ió</w:t>
            </w:r>
            <w:r w:rsidR="00166B2C" w:rsidRPr="00221399">
              <w:rPr>
                <w:sz w:val="20"/>
              </w:rPr>
              <w:t xml:space="preserve"> a 29.1 millones de equipos</w:t>
            </w:r>
            <w:r w:rsidR="00221399">
              <w:rPr>
                <w:sz w:val="20"/>
              </w:rPr>
              <w:t>,</w:t>
            </w:r>
            <w:r w:rsidR="00221399" w:rsidRPr="00221399">
              <w:rPr>
                <w:sz w:val="20"/>
              </w:rPr>
              <w:t xml:space="preserve"> </w:t>
            </w:r>
            <w:r w:rsidR="00166B2C" w:rsidRPr="00221399">
              <w:rPr>
                <w:sz w:val="20"/>
              </w:rPr>
              <w:t>un 5% menos que a fin</w:t>
            </w:r>
            <w:r w:rsidR="007F1CBF" w:rsidRPr="00221399">
              <w:rPr>
                <w:sz w:val="20"/>
              </w:rPr>
              <w:t>al</w:t>
            </w:r>
            <w:r w:rsidR="00166B2C" w:rsidRPr="00221399">
              <w:rPr>
                <w:sz w:val="20"/>
              </w:rPr>
              <w:t>es de 2013</w:t>
            </w:r>
            <w:r w:rsidR="007F1CBF" w:rsidRPr="00221399">
              <w:rPr>
                <w:sz w:val="20"/>
              </w:rPr>
              <w:t>; p</w:t>
            </w:r>
            <w:r w:rsidR="00166B2C" w:rsidRPr="00221399">
              <w:rPr>
                <w:sz w:val="20"/>
              </w:rPr>
              <w:t xml:space="preserve">or lo que hace, que el sistema analógico </w:t>
            </w:r>
            <w:r w:rsidR="003D37F6" w:rsidRPr="00221399">
              <w:rPr>
                <w:sz w:val="20"/>
              </w:rPr>
              <w:t xml:space="preserve">siga </w:t>
            </w:r>
            <w:r w:rsidR="00166B2C" w:rsidRPr="00221399">
              <w:rPr>
                <w:sz w:val="20"/>
              </w:rPr>
              <w:t>siendo la tecnología dominante en el mercado del servicio especializado en flotillas</w:t>
            </w:r>
            <w:r w:rsidR="003D37F6" w:rsidRPr="00221399">
              <w:rPr>
                <w:sz w:val="20"/>
              </w:rPr>
              <w:t>,</w:t>
            </w:r>
            <w:r w:rsidR="00166B2C" w:rsidRPr="00221399">
              <w:rPr>
                <w:sz w:val="20"/>
              </w:rPr>
              <w:t xml:space="preserve"> </w:t>
            </w:r>
            <w:r w:rsidR="003D37F6" w:rsidRPr="00221399">
              <w:rPr>
                <w:sz w:val="20"/>
              </w:rPr>
              <w:t xml:space="preserve">sin embargo, </w:t>
            </w:r>
            <w:r w:rsidR="007F1CBF" w:rsidRPr="00221399">
              <w:rPr>
                <w:sz w:val="20"/>
              </w:rPr>
              <w:t xml:space="preserve">de acuerdo a </w:t>
            </w:r>
            <w:r w:rsidR="00166B2C" w:rsidRPr="00221399">
              <w:rPr>
                <w:sz w:val="20"/>
              </w:rPr>
              <w:t xml:space="preserve">la </w:t>
            </w:r>
            <w:r w:rsidR="007F1CBF" w:rsidRPr="00221399">
              <w:rPr>
                <w:sz w:val="20"/>
              </w:rPr>
              <w:t xml:space="preserve">proyección se prevé una </w:t>
            </w:r>
            <w:r w:rsidR="00166B2C" w:rsidRPr="00221399">
              <w:rPr>
                <w:sz w:val="20"/>
              </w:rPr>
              <w:t xml:space="preserve">disminución </w:t>
            </w:r>
            <w:r w:rsidR="007F1CBF" w:rsidRPr="00221399">
              <w:rPr>
                <w:sz w:val="20"/>
              </w:rPr>
              <w:t xml:space="preserve">de los referidos sistemas del </w:t>
            </w:r>
            <w:r w:rsidR="00166B2C" w:rsidRPr="00221399">
              <w:rPr>
                <w:sz w:val="20"/>
              </w:rPr>
              <w:t xml:space="preserve">1% </w:t>
            </w:r>
            <w:r w:rsidR="003D37F6" w:rsidRPr="00221399">
              <w:rPr>
                <w:sz w:val="20"/>
              </w:rPr>
              <w:t xml:space="preserve">por </w:t>
            </w:r>
            <w:r w:rsidR="00166B2C" w:rsidRPr="00221399">
              <w:rPr>
                <w:sz w:val="20"/>
              </w:rPr>
              <w:t>año.</w:t>
            </w:r>
          </w:p>
          <w:p w:rsidR="003D37F6" w:rsidRPr="006A23EF" w:rsidRDefault="00166B2C" w:rsidP="00F26E5E">
            <w:pPr>
              <w:pStyle w:val="Prrafodelista"/>
              <w:jc w:val="both"/>
              <w:rPr>
                <w:sz w:val="20"/>
              </w:rPr>
            </w:pPr>
            <w:r w:rsidRPr="006A23EF">
              <w:rPr>
                <w:sz w:val="20"/>
              </w:rPr>
              <w:t xml:space="preserve"> </w:t>
            </w:r>
          </w:p>
          <w:p w:rsidR="00166B2C" w:rsidRDefault="007F1CBF" w:rsidP="00166B2C">
            <w:pPr>
              <w:pStyle w:val="Prrafodelista"/>
              <w:numPr>
                <w:ilvl w:val="0"/>
                <w:numId w:val="24"/>
              </w:numPr>
              <w:jc w:val="both"/>
              <w:rPr>
                <w:sz w:val="20"/>
              </w:rPr>
            </w:pPr>
            <w:r>
              <w:rPr>
                <w:sz w:val="20"/>
              </w:rPr>
              <w:t>D</w:t>
            </w:r>
            <w:r w:rsidRPr="007F1CBF">
              <w:rPr>
                <w:sz w:val="20"/>
              </w:rPr>
              <w:t xml:space="preserve">e </w:t>
            </w:r>
            <w:r>
              <w:rPr>
                <w:sz w:val="20"/>
              </w:rPr>
              <w:t xml:space="preserve">conformidad con </w:t>
            </w:r>
            <w:r w:rsidRPr="007F1CBF">
              <w:rPr>
                <w:sz w:val="20"/>
              </w:rPr>
              <w:t>la proyección</w:t>
            </w:r>
            <w:r>
              <w:rPr>
                <w:sz w:val="20"/>
              </w:rPr>
              <w:t>, s</w:t>
            </w:r>
            <w:r w:rsidR="00166B2C" w:rsidRPr="006A23EF">
              <w:rPr>
                <w:sz w:val="20"/>
              </w:rPr>
              <w:t xml:space="preserve">e prevé que la base instalada </w:t>
            </w:r>
            <w:r w:rsidR="0069314A" w:rsidRPr="006A23EF">
              <w:rPr>
                <w:sz w:val="20"/>
              </w:rPr>
              <w:t xml:space="preserve">para </w:t>
            </w:r>
            <w:r w:rsidR="00221399" w:rsidRPr="00221399">
              <w:rPr>
                <w:sz w:val="20"/>
              </w:rPr>
              <w:t xml:space="preserve">equipos </w:t>
            </w:r>
            <w:r w:rsidR="00221399" w:rsidRPr="00221399">
              <w:rPr>
                <w:rFonts w:cstheme="minorHAnsi"/>
                <w:sz w:val="20"/>
                <w:szCs w:val="20"/>
              </w:rPr>
              <w:t>especializad</w:t>
            </w:r>
            <w:r w:rsidR="00221399">
              <w:rPr>
                <w:rFonts w:cstheme="minorHAnsi"/>
                <w:sz w:val="20"/>
                <w:szCs w:val="20"/>
              </w:rPr>
              <w:t>os en</w:t>
            </w:r>
            <w:r w:rsidR="00221399" w:rsidRPr="00221399">
              <w:rPr>
                <w:rFonts w:cstheme="minorHAnsi"/>
                <w:sz w:val="20"/>
                <w:szCs w:val="20"/>
              </w:rPr>
              <w:t xml:space="preserve"> flotillas</w:t>
            </w:r>
            <w:r w:rsidR="00221399" w:rsidRPr="00221399">
              <w:rPr>
                <w:sz w:val="20"/>
              </w:rPr>
              <w:t xml:space="preserve"> </w:t>
            </w:r>
            <w:r w:rsidR="00166B2C" w:rsidRPr="006A23EF">
              <w:rPr>
                <w:sz w:val="20"/>
              </w:rPr>
              <w:t>digital</w:t>
            </w:r>
            <w:r w:rsidR="0069314A" w:rsidRPr="006A23EF">
              <w:rPr>
                <w:sz w:val="20"/>
              </w:rPr>
              <w:t>es</w:t>
            </w:r>
            <w:r w:rsidR="00166B2C" w:rsidRPr="006A23EF">
              <w:rPr>
                <w:sz w:val="20"/>
              </w:rPr>
              <w:t xml:space="preserve"> continúe creciendo significativamente, </w:t>
            </w:r>
            <w:r w:rsidR="0069314A" w:rsidRPr="006A23EF">
              <w:rPr>
                <w:sz w:val="20"/>
              </w:rPr>
              <w:t xml:space="preserve">al pasar </w:t>
            </w:r>
            <w:r w:rsidR="00166B2C" w:rsidRPr="006A23EF">
              <w:rPr>
                <w:sz w:val="20"/>
              </w:rPr>
              <w:t>de 14.68 millones a fin</w:t>
            </w:r>
            <w:r w:rsidR="00F26E5E">
              <w:rPr>
                <w:sz w:val="20"/>
              </w:rPr>
              <w:t>al</w:t>
            </w:r>
            <w:r w:rsidR="00166B2C" w:rsidRPr="006A23EF">
              <w:rPr>
                <w:sz w:val="20"/>
              </w:rPr>
              <w:t xml:space="preserve">es de 2014 a 28.47 millones </w:t>
            </w:r>
            <w:r w:rsidR="00221399">
              <w:rPr>
                <w:sz w:val="20"/>
              </w:rPr>
              <w:t xml:space="preserve">de </w:t>
            </w:r>
            <w:r w:rsidR="00221399" w:rsidRPr="00221399">
              <w:rPr>
                <w:sz w:val="20"/>
              </w:rPr>
              <w:t xml:space="preserve">equipos </w:t>
            </w:r>
            <w:r w:rsidR="00166B2C" w:rsidRPr="006A23EF">
              <w:rPr>
                <w:sz w:val="20"/>
              </w:rPr>
              <w:t>a fin</w:t>
            </w:r>
            <w:r w:rsidR="006A23EF">
              <w:rPr>
                <w:sz w:val="20"/>
              </w:rPr>
              <w:t xml:space="preserve">ales de </w:t>
            </w:r>
            <w:r w:rsidR="00166B2C" w:rsidRPr="006A23EF">
              <w:rPr>
                <w:sz w:val="20"/>
              </w:rPr>
              <w:t>2019.</w:t>
            </w:r>
          </w:p>
          <w:p w:rsidR="00F26E5E" w:rsidRPr="00F26E5E" w:rsidRDefault="00F26E5E" w:rsidP="00F26E5E">
            <w:pPr>
              <w:pStyle w:val="Prrafodelista"/>
              <w:rPr>
                <w:sz w:val="20"/>
              </w:rPr>
            </w:pPr>
          </w:p>
          <w:p w:rsidR="00166B2C" w:rsidRDefault="00166B2C" w:rsidP="00750D68">
            <w:pPr>
              <w:pStyle w:val="Prrafodelista"/>
              <w:numPr>
                <w:ilvl w:val="0"/>
                <w:numId w:val="24"/>
              </w:numPr>
              <w:jc w:val="both"/>
              <w:rPr>
                <w:sz w:val="20"/>
              </w:rPr>
            </w:pPr>
            <w:r w:rsidRPr="006A23EF">
              <w:rPr>
                <w:sz w:val="20"/>
              </w:rPr>
              <w:t>Se estim</w:t>
            </w:r>
            <w:r w:rsidR="007F1CBF">
              <w:rPr>
                <w:sz w:val="20"/>
              </w:rPr>
              <w:t xml:space="preserve">ó </w:t>
            </w:r>
            <w:r w:rsidRPr="006A23EF">
              <w:rPr>
                <w:sz w:val="20"/>
              </w:rPr>
              <w:t xml:space="preserve">que la base mundial instalada </w:t>
            </w:r>
            <w:r w:rsidR="00812FFD">
              <w:rPr>
                <w:sz w:val="20"/>
              </w:rPr>
              <w:t xml:space="preserve">de </w:t>
            </w:r>
            <w:r w:rsidR="00812FFD" w:rsidRPr="00221399">
              <w:rPr>
                <w:sz w:val="20"/>
              </w:rPr>
              <w:t xml:space="preserve">quipos </w:t>
            </w:r>
            <w:r w:rsidR="00812FFD" w:rsidRPr="00221399">
              <w:rPr>
                <w:rFonts w:cstheme="minorHAnsi"/>
                <w:sz w:val="20"/>
                <w:szCs w:val="20"/>
              </w:rPr>
              <w:t>especializad</w:t>
            </w:r>
            <w:r w:rsidR="00812FFD">
              <w:rPr>
                <w:rFonts w:cstheme="minorHAnsi"/>
                <w:sz w:val="20"/>
                <w:szCs w:val="20"/>
              </w:rPr>
              <w:t>os en</w:t>
            </w:r>
            <w:r w:rsidR="00812FFD" w:rsidRPr="00221399">
              <w:rPr>
                <w:rFonts w:cstheme="minorHAnsi"/>
                <w:sz w:val="20"/>
                <w:szCs w:val="20"/>
              </w:rPr>
              <w:t xml:space="preserve"> flotillas</w:t>
            </w:r>
            <w:r w:rsidR="00812FFD" w:rsidRPr="00221399">
              <w:rPr>
                <w:sz w:val="20"/>
              </w:rPr>
              <w:t xml:space="preserve"> </w:t>
            </w:r>
            <w:r w:rsidRPr="006A23EF">
              <w:rPr>
                <w:sz w:val="20"/>
              </w:rPr>
              <w:t xml:space="preserve">para las </w:t>
            </w:r>
            <w:r w:rsidR="00562314">
              <w:rPr>
                <w:sz w:val="20"/>
              </w:rPr>
              <w:t>T</w:t>
            </w:r>
            <w:r w:rsidRPr="006A23EF">
              <w:rPr>
                <w:sz w:val="20"/>
              </w:rPr>
              <w:t xml:space="preserve">ecnologías </w:t>
            </w:r>
            <w:r w:rsidR="00562314">
              <w:rPr>
                <w:sz w:val="20"/>
              </w:rPr>
              <w:t>D</w:t>
            </w:r>
            <w:r w:rsidRPr="006A23EF">
              <w:rPr>
                <w:sz w:val="20"/>
              </w:rPr>
              <w:t xml:space="preserve">igitales de </w:t>
            </w:r>
            <w:r w:rsidR="00562314">
              <w:rPr>
                <w:sz w:val="20"/>
              </w:rPr>
              <w:t>C</w:t>
            </w:r>
            <w:r w:rsidRPr="006A23EF">
              <w:rPr>
                <w:sz w:val="20"/>
              </w:rPr>
              <w:t xml:space="preserve">osto </w:t>
            </w:r>
            <w:r w:rsidR="00562314">
              <w:rPr>
                <w:sz w:val="20"/>
              </w:rPr>
              <w:t>O</w:t>
            </w:r>
            <w:r w:rsidRPr="006A23EF">
              <w:rPr>
                <w:sz w:val="20"/>
              </w:rPr>
              <w:t>ptimizado</w:t>
            </w:r>
            <w:r w:rsidR="00015396" w:rsidRPr="006A23EF">
              <w:rPr>
                <w:sz w:val="20"/>
              </w:rPr>
              <w:t xml:space="preserve"> (DMR/ dPMR/ NXDN/PDT)</w:t>
            </w:r>
            <w:r w:rsidR="000929DF">
              <w:rPr>
                <w:rStyle w:val="Refdenotaalpie"/>
                <w:sz w:val="20"/>
              </w:rPr>
              <w:footnoteReference w:id="7"/>
            </w:r>
            <w:r w:rsidRPr="006A23EF">
              <w:rPr>
                <w:sz w:val="20"/>
              </w:rPr>
              <w:t xml:space="preserve"> fue de 5.7 millones de </w:t>
            </w:r>
            <w:r w:rsidR="0098009F" w:rsidRPr="006A23EF">
              <w:rPr>
                <w:sz w:val="20"/>
              </w:rPr>
              <w:t xml:space="preserve">equipos </w:t>
            </w:r>
            <w:r w:rsidRPr="006A23EF">
              <w:rPr>
                <w:sz w:val="20"/>
              </w:rPr>
              <w:t>a fin</w:t>
            </w:r>
            <w:r w:rsidR="0098009F" w:rsidRPr="006A23EF">
              <w:rPr>
                <w:sz w:val="20"/>
              </w:rPr>
              <w:t>al</w:t>
            </w:r>
            <w:r w:rsidRPr="006A23EF">
              <w:rPr>
                <w:sz w:val="20"/>
              </w:rPr>
              <w:t>es de 2014</w:t>
            </w:r>
            <w:r w:rsidR="00F26E5E">
              <w:rPr>
                <w:sz w:val="20"/>
              </w:rPr>
              <w:t xml:space="preserve">, previéndose que </w:t>
            </w:r>
            <w:r w:rsidR="0098009F" w:rsidRPr="006A23EF">
              <w:rPr>
                <w:sz w:val="20"/>
              </w:rPr>
              <w:t xml:space="preserve">ésta </w:t>
            </w:r>
            <w:r w:rsidRPr="006A23EF">
              <w:rPr>
                <w:sz w:val="20"/>
              </w:rPr>
              <w:t xml:space="preserve">crecerá </w:t>
            </w:r>
            <w:r w:rsidR="007F1CBF">
              <w:rPr>
                <w:sz w:val="20"/>
              </w:rPr>
              <w:t xml:space="preserve">de acuerdo con la proyección </w:t>
            </w:r>
            <w:r w:rsidR="00F26E5E">
              <w:rPr>
                <w:sz w:val="20"/>
              </w:rPr>
              <w:t xml:space="preserve">con </w:t>
            </w:r>
            <w:r w:rsidRPr="006A23EF">
              <w:rPr>
                <w:sz w:val="20"/>
              </w:rPr>
              <w:t xml:space="preserve">un CAGR de 23% </w:t>
            </w:r>
            <w:r w:rsidR="0009540D">
              <w:rPr>
                <w:sz w:val="20"/>
              </w:rPr>
              <w:t xml:space="preserve">en el período </w:t>
            </w:r>
            <w:r w:rsidR="00F26E5E">
              <w:rPr>
                <w:sz w:val="20"/>
              </w:rPr>
              <w:t xml:space="preserve">comprendido </w:t>
            </w:r>
            <w:r w:rsidR="0009540D">
              <w:rPr>
                <w:sz w:val="20"/>
              </w:rPr>
              <w:t>de</w:t>
            </w:r>
            <w:r w:rsidR="00F26E5E">
              <w:rPr>
                <w:sz w:val="20"/>
              </w:rPr>
              <w:t>l</w:t>
            </w:r>
            <w:r w:rsidR="0009540D">
              <w:rPr>
                <w:sz w:val="20"/>
              </w:rPr>
              <w:t xml:space="preserve"> </w:t>
            </w:r>
            <w:r w:rsidRPr="006A23EF">
              <w:rPr>
                <w:sz w:val="20"/>
              </w:rPr>
              <w:t xml:space="preserve">2014 a 2019 para llegar a 15.7 millones </w:t>
            </w:r>
            <w:r w:rsidR="0098009F" w:rsidRPr="006A23EF">
              <w:rPr>
                <w:sz w:val="20"/>
              </w:rPr>
              <w:t xml:space="preserve">de </w:t>
            </w:r>
            <w:r w:rsidR="003878B7">
              <w:rPr>
                <w:sz w:val="20"/>
              </w:rPr>
              <w:t xml:space="preserve">equipos </w:t>
            </w:r>
            <w:r w:rsidR="003878B7" w:rsidRPr="008460EA">
              <w:rPr>
                <w:rFonts w:cstheme="minorHAnsi"/>
                <w:sz w:val="20"/>
                <w:szCs w:val="20"/>
              </w:rPr>
              <w:t>especializad</w:t>
            </w:r>
            <w:r w:rsidR="003878B7">
              <w:rPr>
                <w:rFonts w:cstheme="minorHAnsi"/>
                <w:sz w:val="20"/>
                <w:szCs w:val="20"/>
              </w:rPr>
              <w:t xml:space="preserve">o </w:t>
            </w:r>
            <w:r w:rsidR="003878B7" w:rsidRPr="008460EA">
              <w:rPr>
                <w:rFonts w:cstheme="minorHAnsi"/>
                <w:sz w:val="20"/>
                <w:szCs w:val="20"/>
              </w:rPr>
              <w:t>e</w:t>
            </w:r>
            <w:r w:rsidR="003878B7">
              <w:rPr>
                <w:rFonts w:cstheme="minorHAnsi"/>
                <w:sz w:val="20"/>
                <w:szCs w:val="20"/>
              </w:rPr>
              <w:t>n</w:t>
            </w:r>
            <w:r w:rsidR="003878B7" w:rsidRPr="008460EA">
              <w:rPr>
                <w:rFonts w:cstheme="minorHAnsi"/>
                <w:sz w:val="20"/>
                <w:szCs w:val="20"/>
              </w:rPr>
              <w:t xml:space="preserve"> flotillas</w:t>
            </w:r>
            <w:r w:rsidR="003878B7">
              <w:rPr>
                <w:rFonts w:cstheme="minorHAnsi"/>
                <w:sz w:val="20"/>
                <w:szCs w:val="20"/>
              </w:rPr>
              <w:t xml:space="preserve"> </w:t>
            </w:r>
            <w:r w:rsidR="0009540D">
              <w:rPr>
                <w:sz w:val="20"/>
              </w:rPr>
              <w:t xml:space="preserve">para </w:t>
            </w:r>
            <w:r w:rsidRPr="006A23EF">
              <w:rPr>
                <w:sz w:val="20"/>
              </w:rPr>
              <w:t>final</w:t>
            </w:r>
            <w:r w:rsidR="0009540D">
              <w:rPr>
                <w:sz w:val="20"/>
              </w:rPr>
              <w:t>es</w:t>
            </w:r>
            <w:r w:rsidRPr="006A23EF">
              <w:rPr>
                <w:sz w:val="20"/>
              </w:rPr>
              <w:t xml:space="preserve"> de 2019. Este es el crecimiento más rápido pr</w:t>
            </w:r>
            <w:r w:rsidR="0009540D">
              <w:rPr>
                <w:sz w:val="20"/>
              </w:rPr>
              <w:t>evisto d</w:t>
            </w:r>
            <w:r w:rsidRPr="006A23EF">
              <w:rPr>
                <w:sz w:val="20"/>
              </w:rPr>
              <w:t>e cualquier tecnología en toda la industria de</w:t>
            </w:r>
            <w:r w:rsidR="0009540D">
              <w:rPr>
                <w:sz w:val="20"/>
              </w:rPr>
              <w:t>l</w:t>
            </w:r>
            <w:r w:rsidRPr="006A23EF">
              <w:rPr>
                <w:sz w:val="20"/>
              </w:rPr>
              <w:t xml:space="preserve"> </w:t>
            </w:r>
            <w:r w:rsidR="0009540D" w:rsidRPr="009D2A7A">
              <w:rPr>
                <w:rFonts w:cstheme="minorHAnsi"/>
                <w:sz w:val="20"/>
                <w:szCs w:val="20"/>
              </w:rPr>
              <w:t>servicio móvil de radiocomunicación especializada de flotillas,</w:t>
            </w:r>
            <w:r w:rsidR="00F26E5E">
              <w:rPr>
                <w:rFonts w:cstheme="minorHAnsi"/>
                <w:sz w:val="20"/>
                <w:szCs w:val="20"/>
              </w:rPr>
              <w:t xml:space="preserve"> </w:t>
            </w:r>
            <w:r w:rsidRPr="006A23EF">
              <w:rPr>
                <w:sz w:val="20"/>
              </w:rPr>
              <w:t>desde 2014 hasta 2019.</w:t>
            </w:r>
          </w:p>
          <w:p w:rsidR="00F26E5E" w:rsidRPr="00F26E5E" w:rsidRDefault="00F26E5E" w:rsidP="00F26E5E">
            <w:pPr>
              <w:pStyle w:val="Prrafodelista"/>
              <w:rPr>
                <w:sz w:val="20"/>
              </w:rPr>
            </w:pPr>
          </w:p>
          <w:p w:rsidR="00113118" w:rsidRPr="006A23EF" w:rsidRDefault="007F36D1" w:rsidP="007F36D1">
            <w:pPr>
              <w:pStyle w:val="Prrafodelista"/>
              <w:numPr>
                <w:ilvl w:val="0"/>
                <w:numId w:val="24"/>
              </w:numPr>
              <w:jc w:val="both"/>
              <w:rPr>
                <w:sz w:val="20"/>
              </w:rPr>
            </w:pPr>
            <w:r w:rsidRPr="006A23EF">
              <w:rPr>
                <w:sz w:val="20"/>
              </w:rPr>
              <w:t xml:space="preserve">Se considera que </w:t>
            </w:r>
            <w:r w:rsidR="00265EA1">
              <w:rPr>
                <w:sz w:val="20"/>
              </w:rPr>
              <w:t>e</w:t>
            </w:r>
            <w:r w:rsidRPr="006A23EF">
              <w:rPr>
                <w:sz w:val="20"/>
              </w:rPr>
              <w:t>l</w:t>
            </w:r>
            <w:r w:rsidR="00113118" w:rsidRPr="006A23EF">
              <w:rPr>
                <w:sz w:val="20"/>
              </w:rPr>
              <w:t xml:space="preserve"> t</w:t>
            </w:r>
            <w:r w:rsidR="00265EA1">
              <w:rPr>
                <w:sz w:val="20"/>
              </w:rPr>
              <w:t xml:space="preserve">iempo promedio </w:t>
            </w:r>
            <w:r w:rsidR="00113118" w:rsidRPr="006A23EF">
              <w:rPr>
                <w:sz w:val="20"/>
              </w:rPr>
              <w:t>de reemplazo para los equipos</w:t>
            </w:r>
            <w:r w:rsidRPr="006A23EF">
              <w:rPr>
                <w:sz w:val="20"/>
              </w:rPr>
              <w:t xml:space="preserve"> </w:t>
            </w:r>
            <w:r w:rsidR="00113118" w:rsidRPr="006A23EF">
              <w:rPr>
                <w:sz w:val="20"/>
              </w:rPr>
              <w:t>destinados para el servicio móvil de radiocomunicación especializada e</w:t>
            </w:r>
            <w:r w:rsidR="00265EA1">
              <w:rPr>
                <w:sz w:val="20"/>
              </w:rPr>
              <w:t>n</w:t>
            </w:r>
            <w:r w:rsidR="00113118" w:rsidRPr="006A23EF">
              <w:rPr>
                <w:sz w:val="20"/>
              </w:rPr>
              <w:t xml:space="preserve"> flotillas</w:t>
            </w:r>
            <w:r w:rsidR="00265EA1">
              <w:rPr>
                <w:sz w:val="20"/>
              </w:rPr>
              <w:t xml:space="preserve"> </w:t>
            </w:r>
            <w:r w:rsidR="00113118" w:rsidRPr="006A23EF">
              <w:rPr>
                <w:sz w:val="20"/>
              </w:rPr>
              <w:t>es de siete años.</w:t>
            </w:r>
          </w:p>
          <w:p w:rsidR="00113118" w:rsidRPr="008460EA" w:rsidRDefault="00113118" w:rsidP="00294261">
            <w:pPr>
              <w:jc w:val="center"/>
              <w:rPr>
                <w:rFonts w:cstheme="minorHAnsi"/>
                <w:b/>
                <w:sz w:val="20"/>
                <w:szCs w:val="20"/>
              </w:rPr>
            </w:pPr>
          </w:p>
          <w:p w:rsidR="00144D3B" w:rsidRDefault="00B12F58" w:rsidP="00144D3B">
            <w:pPr>
              <w:shd w:val="clear" w:color="auto" w:fill="FFFFFF"/>
              <w:spacing w:after="101"/>
              <w:jc w:val="both"/>
              <w:rPr>
                <w:rFonts w:cstheme="minorHAnsi"/>
                <w:sz w:val="20"/>
                <w:szCs w:val="20"/>
              </w:rPr>
            </w:pPr>
            <w:r>
              <w:rPr>
                <w:rFonts w:cstheme="minorHAnsi"/>
                <w:sz w:val="20"/>
                <w:szCs w:val="20"/>
              </w:rPr>
              <w:t xml:space="preserve">Ahora </w:t>
            </w:r>
            <w:r w:rsidR="00036C12">
              <w:rPr>
                <w:rFonts w:cstheme="minorHAnsi"/>
                <w:sz w:val="20"/>
                <w:szCs w:val="20"/>
              </w:rPr>
              <w:t>bien,</w:t>
            </w:r>
            <w:r w:rsidR="00144D3B" w:rsidRPr="008460EA">
              <w:rPr>
                <w:rFonts w:cstheme="minorHAnsi"/>
                <w:sz w:val="20"/>
                <w:szCs w:val="20"/>
              </w:rPr>
              <w:t xml:space="preserve"> el mismo reporte establece para la región de Centro América</w:t>
            </w:r>
            <w:r>
              <w:rPr>
                <w:rFonts w:cstheme="minorHAnsi"/>
                <w:sz w:val="20"/>
                <w:szCs w:val="20"/>
              </w:rPr>
              <w:t>,</w:t>
            </w:r>
            <w:r w:rsidR="00144D3B" w:rsidRPr="008460EA">
              <w:rPr>
                <w:rFonts w:cstheme="minorHAnsi"/>
                <w:sz w:val="20"/>
                <w:szCs w:val="20"/>
              </w:rPr>
              <w:t xml:space="preserve"> </w:t>
            </w:r>
            <w:r w:rsidR="00237A40">
              <w:rPr>
                <w:rFonts w:cstheme="minorHAnsi"/>
                <w:sz w:val="20"/>
                <w:szCs w:val="20"/>
              </w:rPr>
              <w:t>en donde se localiza a</w:t>
            </w:r>
            <w:r w:rsidR="00144D3B" w:rsidRPr="008460EA">
              <w:rPr>
                <w:rFonts w:cstheme="minorHAnsi"/>
                <w:sz w:val="20"/>
                <w:szCs w:val="20"/>
              </w:rPr>
              <w:t xml:space="preserve"> México </w:t>
            </w:r>
            <w:r w:rsidR="003B0179">
              <w:rPr>
                <w:rFonts w:cstheme="minorHAnsi"/>
                <w:sz w:val="20"/>
                <w:szCs w:val="20"/>
              </w:rPr>
              <w:t>lo siguiente</w:t>
            </w:r>
            <w:r w:rsidR="00144D3B" w:rsidRPr="008460EA">
              <w:rPr>
                <w:rFonts w:cstheme="minorHAnsi"/>
                <w:sz w:val="20"/>
                <w:szCs w:val="20"/>
              </w:rPr>
              <w:t>:</w:t>
            </w:r>
          </w:p>
          <w:p w:rsidR="00755CE2" w:rsidRDefault="00755CE2" w:rsidP="009B75AC">
            <w:pPr>
              <w:jc w:val="both"/>
              <w:rPr>
                <w:rFonts w:cstheme="minorHAnsi"/>
                <w:sz w:val="20"/>
                <w:szCs w:val="20"/>
              </w:rPr>
            </w:pP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1302"/>
              <w:gridCol w:w="950"/>
              <w:gridCol w:w="825"/>
              <w:gridCol w:w="824"/>
              <w:gridCol w:w="684"/>
              <w:gridCol w:w="825"/>
              <w:gridCol w:w="682"/>
              <w:gridCol w:w="1110"/>
            </w:tblGrid>
            <w:tr w:rsidR="00DE7DA2" w:rsidRPr="0068601F" w:rsidTr="00DA3DE4">
              <w:trPr>
                <w:trHeight w:val="480"/>
                <w:jc w:val="center"/>
              </w:trPr>
              <w:tc>
                <w:tcPr>
                  <w:tcW w:w="1246" w:type="pct"/>
                  <w:gridSpan w:val="2"/>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5"/>
                      <w:sz w:val="20"/>
                      <w:szCs w:val="20"/>
                      <w:lang w:val="en-US" w:eastAsia="es-MX"/>
                    </w:rPr>
                    <w:t>Tecnología</w:t>
                  </w:r>
                </w:p>
              </w:tc>
              <w:tc>
                <w:tcPr>
                  <w:tcW w:w="60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2014</w:t>
                  </w:r>
                </w:p>
              </w:tc>
              <w:tc>
                <w:tcPr>
                  <w:tcW w:w="52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2015</w:t>
                  </w:r>
                </w:p>
              </w:tc>
              <w:tc>
                <w:tcPr>
                  <w:tcW w:w="52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2016</w:t>
                  </w:r>
                </w:p>
              </w:tc>
              <w:tc>
                <w:tcPr>
                  <w:tcW w:w="43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2017</w:t>
                  </w:r>
                </w:p>
              </w:tc>
              <w:tc>
                <w:tcPr>
                  <w:tcW w:w="52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2018</w:t>
                  </w:r>
                </w:p>
              </w:tc>
              <w:tc>
                <w:tcPr>
                  <w:tcW w:w="43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2019</w:t>
                  </w:r>
                </w:p>
              </w:tc>
              <w:tc>
                <w:tcPr>
                  <w:tcW w:w="706"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75"/>
                      <w:sz w:val="20"/>
                      <w:szCs w:val="20"/>
                      <w:lang w:val="en-US" w:eastAsia="es-MX"/>
                    </w:rPr>
                    <w:t>CAGR 14-19 (%)</w:t>
                  </w:r>
                </w:p>
              </w:tc>
            </w:tr>
            <w:tr w:rsidR="00755CE2" w:rsidRPr="0068601F" w:rsidTr="00DA3DE4">
              <w:trPr>
                <w:trHeight w:val="288"/>
                <w:jc w:val="center"/>
              </w:trPr>
              <w:tc>
                <w:tcPr>
                  <w:tcW w:w="1246" w:type="pct"/>
                  <w:gridSpan w:val="2"/>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Analógica</w:t>
                  </w:r>
                </w:p>
              </w:tc>
              <w:tc>
                <w:tcPr>
                  <w:tcW w:w="60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393.7</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360.4</w:t>
                  </w:r>
                </w:p>
              </w:tc>
              <w:tc>
                <w:tcPr>
                  <w:tcW w:w="52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325.5</w:t>
                  </w:r>
                </w:p>
              </w:tc>
              <w:tc>
                <w:tcPr>
                  <w:tcW w:w="43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289.2</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251</w:t>
                  </w:r>
                </w:p>
              </w:tc>
              <w:tc>
                <w:tcPr>
                  <w:tcW w:w="43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211.8</w:t>
                  </w:r>
                </w:p>
              </w:tc>
              <w:tc>
                <w:tcPr>
                  <w:tcW w:w="706"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-10</w:t>
                  </w:r>
                </w:p>
              </w:tc>
            </w:tr>
            <w:tr w:rsidR="00755CE2" w:rsidRPr="0068601F" w:rsidTr="00DA3DE4">
              <w:trPr>
                <w:trHeight w:val="288"/>
                <w:jc w:val="center"/>
              </w:trPr>
              <w:tc>
                <w:tcPr>
                  <w:tcW w:w="419" w:type="pct"/>
                  <w:vMerge w:val="restar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Digital</w:t>
                  </w:r>
                </w:p>
              </w:tc>
              <w:tc>
                <w:tcPr>
                  <w:tcW w:w="828" w:type="pct"/>
                  <w:shd w:val="clear" w:color="auto" w:fill="auto"/>
                  <w:vAlign w:val="center"/>
                  <w:hideMark/>
                </w:tcPr>
                <w:p w:rsidR="00755CE2" w:rsidRPr="00755CE2" w:rsidRDefault="00755CE2" w:rsidP="00DE7DA2">
                  <w:pPr>
                    <w:spacing w:after="0" w:line="240" w:lineRule="auto"/>
                    <w:ind w:left="-85" w:firstLineChars="100" w:firstLine="180"/>
                    <w:jc w:val="both"/>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TETRA</w:t>
                  </w:r>
                </w:p>
              </w:tc>
              <w:tc>
                <w:tcPr>
                  <w:tcW w:w="60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58.8</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66.7</w:t>
                  </w:r>
                </w:p>
              </w:tc>
              <w:tc>
                <w:tcPr>
                  <w:tcW w:w="52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73.7</w:t>
                  </w:r>
                </w:p>
              </w:tc>
              <w:tc>
                <w:tcPr>
                  <w:tcW w:w="43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80.6</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87.8</w:t>
                  </w:r>
                </w:p>
              </w:tc>
              <w:tc>
                <w:tcPr>
                  <w:tcW w:w="43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94.6</w:t>
                  </w:r>
                </w:p>
              </w:tc>
              <w:tc>
                <w:tcPr>
                  <w:tcW w:w="706"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10</w:t>
                  </w:r>
                </w:p>
              </w:tc>
            </w:tr>
            <w:tr w:rsidR="00755CE2" w:rsidRPr="0068601F" w:rsidTr="00DA3DE4">
              <w:trPr>
                <w:trHeight w:val="288"/>
                <w:jc w:val="center"/>
              </w:trPr>
              <w:tc>
                <w:tcPr>
                  <w:tcW w:w="419" w:type="pct"/>
                  <w:vMerge/>
                  <w:vAlign w:val="center"/>
                  <w:hideMark/>
                </w:tcPr>
                <w:p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rsidR="00755CE2" w:rsidRPr="00755CE2" w:rsidRDefault="00755CE2" w:rsidP="00DE7DA2">
                  <w:pPr>
                    <w:spacing w:after="0" w:line="240" w:lineRule="auto"/>
                    <w:ind w:left="-85" w:firstLineChars="100" w:firstLine="200"/>
                    <w:jc w:val="both"/>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TETRAPOL</w:t>
                  </w:r>
                </w:p>
              </w:tc>
              <w:tc>
                <w:tcPr>
                  <w:tcW w:w="60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88.5</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90.7</w:t>
                  </w:r>
                </w:p>
              </w:tc>
              <w:tc>
                <w:tcPr>
                  <w:tcW w:w="52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91.6</w:t>
                  </w:r>
                </w:p>
              </w:tc>
              <w:tc>
                <w:tcPr>
                  <w:tcW w:w="43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91.8</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91</w:t>
                  </w:r>
                </w:p>
              </w:tc>
              <w:tc>
                <w:tcPr>
                  <w:tcW w:w="43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89.3</w:t>
                  </w:r>
                </w:p>
              </w:tc>
              <w:tc>
                <w:tcPr>
                  <w:tcW w:w="706"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1</w:t>
                  </w:r>
                </w:p>
              </w:tc>
            </w:tr>
            <w:tr w:rsidR="00755CE2" w:rsidRPr="0068601F" w:rsidTr="00DA3DE4">
              <w:trPr>
                <w:trHeight w:val="288"/>
                <w:jc w:val="center"/>
              </w:trPr>
              <w:tc>
                <w:tcPr>
                  <w:tcW w:w="419" w:type="pct"/>
                  <w:vMerge/>
                  <w:vAlign w:val="center"/>
                  <w:hideMark/>
                </w:tcPr>
                <w:p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rsidR="00755CE2" w:rsidRPr="00755CE2" w:rsidRDefault="00755CE2" w:rsidP="00DE7DA2">
                  <w:pPr>
                    <w:spacing w:after="0" w:line="240" w:lineRule="auto"/>
                    <w:ind w:left="-85" w:firstLineChars="100" w:firstLine="200"/>
                    <w:jc w:val="both"/>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P25</w:t>
                  </w:r>
                </w:p>
              </w:tc>
              <w:tc>
                <w:tcPr>
                  <w:tcW w:w="60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39.2</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47.7</w:t>
                  </w:r>
                </w:p>
              </w:tc>
              <w:tc>
                <w:tcPr>
                  <w:tcW w:w="52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57</w:t>
                  </w:r>
                </w:p>
              </w:tc>
              <w:tc>
                <w:tcPr>
                  <w:tcW w:w="43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67</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77.8</w:t>
                  </w:r>
                </w:p>
              </w:tc>
              <w:tc>
                <w:tcPr>
                  <w:tcW w:w="43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89.6</w:t>
                  </w:r>
                </w:p>
              </w:tc>
              <w:tc>
                <w:tcPr>
                  <w:tcW w:w="706"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20</w:t>
                  </w:r>
                </w:p>
              </w:tc>
            </w:tr>
            <w:tr w:rsidR="00755CE2" w:rsidRPr="0068601F" w:rsidTr="00DA3DE4">
              <w:trPr>
                <w:trHeight w:val="408"/>
                <w:jc w:val="center"/>
              </w:trPr>
              <w:tc>
                <w:tcPr>
                  <w:tcW w:w="419" w:type="pct"/>
                  <w:vMerge/>
                  <w:vAlign w:val="center"/>
                  <w:hideMark/>
                </w:tcPr>
                <w:p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rsidR="00755CE2" w:rsidRPr="0068601F" w:rsidRDefault="00755CE2" w:rsidP="00DE7DA2">
                  <w:pPr>
                    <w:spacing w:after="0" w:line="240" w:lineRule="auto"/>
                    <w:ind w:left="-85" w:firstLineChars="100" w:firstLine="200"/>
                    <w:jc w:val="both"/>
                    <w:rPr>
                      <w:rFonts w:eastAsia="Times New Roman" w:cstheme="minorHAnsi"/>
                      <w:color w:val="000000"/>
                      <w:sz w:val="20"/>
                      <w:szCs w:val="20"/>
                      <w:lang w:val="en-US" w:eastAsia="es-MX"/>
                    </w:rPr>
                  </w:pPr>
                  <w:r w:rsidRPr="00755CE2">
                    <w:rPr>
                      <w:rFonts w:eastAsia="Times New Roman" w:cstheme="minorHAnsi"/>
                      <w:color w:val="000000"/>
                      <w:sz w:val="20"/>
                      <w:szCs w:val="20"/>
                      <w:lang w:val="en-US" w:eastAsia="es-MX"/>
                    </w:rPr>
                    <w:t>DMR/dPMR/</w:t>
                  </w:r>
                </w:p>
                <w:p w:rsidR="00755CE2" w:rsidRPr="00755CE2" w:rsidRDefault="00755CE2" w:rsidP="00DE7DA2">
                  <w:pPr>
                    <w:spacing w:after="0" w:line="240" w:lineRule="auto"/>
                    <w:ind w:left="-85" w:firstLineChars="100" w:firstLine="200"/>
                    <w:jc w:val="both"/>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lastRenderedPageBreak/>
                    <w:t>NXDN/PDT</w:t>
                  </w:r>
                </w:p>
              </w:tc>
              <w:tc>
                <w:tcPr>
                  <w:tcW w:w="60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lastRenderedPageBreak/>
                    <w:t>60.3</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82.9</w:t>
                  </w:r>
                </w:p>
              </w:tc>
              <w:tc>
                <w:tcPr>
                  <w:tcW w:w="52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107.1</w:t>
                  </w:r>
                </w:p>
              </w:tc>
              <w:tc>
                <w:tcPr>
                  <w:tcW w:w="43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132</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158.6</w:t>
                  </w:r>
                </w:p>
              </w:tc>
              <w:tc>
                <w:tcPr>
                  <w:tcW w:w="43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186.4</w:t>
                  </w:r>
                </w:p>
              </w:tc>
              <w:tc>
                <w:tcPr>
                  <w:tcW w:w="706"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32</w:t>
                  </w:r>
                </w:p>
              </w:tc>
            </w:tr>
            <w:tr w:rsidR="00755CE2" w:rsidRPr="0068601F" w:rsidTr="00DA3DE4">
              <w:trPr>
                <w:trHeight w:val="288"/>
                <w:jc w:val="center"/>
              </w:trPr>
              <w:tc>
                <w:tcPr>
                  <w:tcW w:w="419" w:type="pct"/>
                  <w:vMerge/>
                  <w:vAlign w:val="center"/>
                  <w:hideMark/>
                </w:tcPr>
                <w:p w:rsidR="00755CE2" w:rsidRPr="00755CE2" w:rsidRDefault="00755CE2" w:rsidP="00755CE2">
                  <w:pPr>
                    <w:spacing w:after="0" w:line="240" w:lineRule="auto"/>
                    <w:rPr>
                      <w:rFonts w:eastAsia="Times New Roman" w:cstheme="minorHAnsi"/>
                      <w:color w:val="000000"/>
                      <w:sz w:val="20"/>
                      <w:szCs w:val="20"/>
                      <w:lang w:eastAsia="es-MX"/>
                    </w:rPr>
                  </w:pPr>
                </w:p>
              </w:tc>
              <w:tc>
                <w:tcPr>
                  <w:tcW w:w="828" w:type="pct"/>
                  <w:shd w:val="clear" w:color="auto" w:fill="auto"/>
                  <w:vAlign w:val="center"/>
                  <w:hideMark/>
                </w:tcPr>
                <w:p w:rsidR="00755CE2" w:rsidRPr="00755CE2" w:rsidRDefault="00DE7DA2" w:rsidP="00DE7DA2">
                  <w:pPr>
                    <w:spacing w:after="0" w:line="240" w:lineRule="auto"/>
                    <w:ind w:left="-85" w:firstLineChars="100" w:firstLine="200"/>
                    <w:jc w:val="both"/>
                    <w:rPr>
                      <w:rFonts w:eastAsia="Times New Roman" w:cstheme="minorHAnsi"/>
                      <w:color w:val="000000"/>
                      <w:sz w:val="20"/>
                      <w:szCs w:val="20"/>
                      <w:lang w:eastAsia="es-MX"/>
                    </w:rPr>
                  </w:pPr>
                  <w:r>
                    <w:rPr>
                      <w:rFonts w:eastAsia="Times New Roman" w:cstheme="minorHAnsi"/>
                      <w:color w:val="000000"/>
                      <w:sz w:val="20"/>
                      <w:szCs w:val="20"/>
                      <w:lang w:val="en-US" w:eastAsia="es-MX"/>
                    </w:rPr>
                    <w:t>Otra</w:t>
                  </w:r>
                </w:p>
              </w:tc>
              <w:tc>
                <w:tcPr>
                  <w:tcW w:w="60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12.1</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12.2</w:t>
                  </w:r>
                </w:p>
              </w:tc>
              <w:tc>
                <w:tcPr>
                  <w:tcW w:w="52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12.4</w:t>
                  </w:r>
                </w:p>
              </w:tc>
              <w:tc>
                <w:tcPr>
                  <w:tcW w:w="43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12.4</w:t>
                  </w:r>
                </w:p>
              </w:tc>
              <w:tc>
                <w:tcPr>
                  <w:tcW w:w="525"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12.5</w:t>
                  </w:r>
                </w:p>
              </w:tc>
              <w:tc>
                <w:tcPr>
                  <w:tcW w:w="434"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12.5</w:t>
                  </w:r>
                </w:p>
              </w:tc>
              <w:tc>
                <w:tcPr>
                  <w:tcW w:w="706" w:type="pct"/>
                  <w:shd w:val="clear" w:color="auto" w:fill="auto"/>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85"/>
                      <w:sz w:val="20"/>
                      <w:szCs w:val="20"/>
                      <w:lang w:val="en-US" w:eastAsia="es-MX"/>
                    </w:rPr>
                    <w:t>1</w:t>
                  </w:r>
                </w:p>
              </w:tc>
            </w:tr>
            <w:tr w:rsidR="00755CE2" w:rsidRPr="0068601F" w:rsidTr="00DA3DE4">
              <w:trPr>
                <w:trHeight w:val="288"/>
                <w:jc w:val="center"/>
              </w:trPr>
              <w:tc>
                <w:tcPr>
                  <w:tcW w:w="1246" w:type="pct"/>
                  <w:gridSpan w:val="2"/>
                  <w:shd w:val="clear" w:color="auto" w:fill="DEEAF6" w:themeFill="accent1" w:themeFillTint="33"/>
                  <w:vAlign w:val="center"/>
                  <w:hideMark/>
                </w:tcPr>
                <w:p w:rsidR="00755CE2" w:rsidRPr="000454F9" w:rsidRDefault="00755CE2" w:rsidP="00755CE2">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Digital</w:t>
                  </w:r>
                </w:p>
              </w:tc>
              <w:tc>
                <w:tcPr>
                  <w:tcW w:w="60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258.9</w:t>
                  </w:r>
                </w:p>
              </w:tc>
              <w:tc>
                <w:tcPr>
                  <w:tcW w:w="52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300.2</w:t>
                  </w:r>
                </w:p>
              </w:tc>
              <w:tc>
                <w:tcPr>
                  <w:tcW w:w="52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341.8</w:t>
                  </w:r>
                </w:p>
              </w:tc>
              <w:tc>
                <w:tcPr>
                  <w:tcW w:w="43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383.8</w:t>
                  </w:r>
                </w:p>
              </w:tc>
              <w:tc>
                <w:tcPr>
                  <w:tcW w:w="52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427.7</w:t>
                  </w:r>
                </w:p>
              </w:tc>
              <w:tc>
                <w:tcPr>
                  <w:tcW w:w="43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472.4</w:t>
                  </w:r>
                </w:p>
              </w:tc>
              <w:tc>
                <w:tcPr>
                  <w:tcW w:w="706"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 </w:t>
                  </w:r>
                  <w:r w:rsidR="000454F9">
                    <w:rPr>
                      <w:rFonts w:eastAsia="Times New Roman" w:cstheme="minorHAnsi"/>
                      <w:color w:val="000000"/>
                      <w:sz w:val="20"/>
                      <w:szCs w:val="20"/>
                      <w:lang w:eastAsia="es-MX"/>
                    </w:rPr>
                    <w:t>-</w:t>
                  </w:r>
                </w:p>
              </w:tc>
            </w:tr>
            <w:tr w:rsidR="00755CE2" w:rsidRPr="0068601F" w:rsidTr="00DA3DE4">
              <w:trPr>
                <w:trHeight w:val="288"/>
                <w:jc w:val="center"/>
              </w:trPr>
              <w:tc>
                <w:tcPr>
                  <w:tcW w:w="1246" w:type="pct"/>
                  <w:gridSpan w:val="2"/>
                  <w:shd w:val="clear" w:color="auto" w:fill="DEEAF6" w:themeFill="accent1" w:themeFillTint="33"/>
                  <w:vAlign w:val="center"/>
                  <w:hideMark/>
                </w:tcPr>
                <w:p w:rsidR="00755CE2" w:rsidRPr="000454F9" w:rsidRDefault="00755CE2" w:rsidP="00755CE2">
                  <w:pPr>
                    <w:spacing w:after="0" w:line="240" w:lineRule="auto"/>
                    <w:jc w:val="right"/>
                    <w:rPr>
                      <w:rFonts w:eastAsia="Times New Roman" w:cstheme="minorHAnsi"/>
                      <w:bCs/>
                      <w:color w:val="000000"/>
                      <w:sz w:val="20"/>
                      <w:szCs w:val="20"/>
                      <w:lang w:eastAsia="es-MX"/>
                    </w:rPr>
                  </w:pPr>
                  <w:r w:rsidRPr="000454F9">
                    <w:rPr>
                      <w:rFonts w:eastAsia="Times New Roman" w:cstheme="minorHAnsi"/>
                      <w:bCs/>
                      <w:color w:val="000000"/>
                      <w:sz w:val="20"/>
                      <w:szCs w:val="20"/>
                      <w:lang w:eastAsia="es-MX"/>
                    </w:rPr>
                    <w:t>Analógica</w:t>
                  </w:r>
                </w:p>
              </w:tc>
              <w:tc>
                <w:tcPr>
                  <w:tcW w:w="60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393.7</w:t>
                  </w:r>
                </w:p>
              </w:tc>
              <w:tc>
                <w:tcPr>
                  <w:tcW w:w="52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360.4</w:t>
                  </w:r>
                </w:p>
              </w:tc>
              <w:tc>
                <w:tcPr>
                  <w:tcW w:w="52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325.5</w:t>
                  </w:r>
                </w:p>
              </w:tc>
              <w:tc>
                <w:tcPr>
                  <w:tcW w:w="43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w w:val="90"/>
                      <w:sz w:val="20"/>
                      <w:szCs w:val="20"/>
                      <w:lang w:val="en-US" w:eastAsia="es-MX"/>
                    </w:rPr>
                    <w:t>289.2</w:t>
                  </w:r>
                </w:p>
              </w:tc>
              <w:tc>
                <w:tcPr>
                  <w:tcW w:w="525"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251</w:t>
                  </w:r>
                </w:p>
              </w:tc>
              <w:tc>
                <w:tcPr>
                  <w:tcW w:w="434"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val="en-US" w:eastAsia="es-MX"/>
                    </w:rPr>
                    <w:t>211.8</w:t>
                  </w:r>
                </w:p>
              </w:tc>
              <w:tc>
                <w:tcPr>
                  <w:tcW w:w="706"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color w:val="000000"/>
                      <w:sz w:val="20"/>
                      <w:szCs w:val="20"/>
                      <w:lang w:eastAsia="es-MX"/>
                    </w:rPr>
                  </w:pPr>
                  <w:r w:rsidRPr="00755CE2">
                    <w:rPr>
                      <w:rFonts w:eastAsia="Times New Roman" w:cstheme="minorHAnsi"/>
                      <w:color w:val="000000"/>
                      <w:sz w:val="20"/>
                      <w:szCs w:val="20"/>
                      <w:lang w:eastAsia="es-MX"/>
                    </w:rPr>
                    <w:t> </w:t>
                  </w:r>
                  <w:r w:rsidR="000454F9">
                    <w:rPr>
                      <w:rFonts w:eastAsia="Times New Roman" w:cstheme="minorHAnsi"/>
                      <w:color w:val="000000"/>
                      <w:sz w:val="20"/>
                      <w:szCs w:val="20"/>
                      <w:lang w:eastAsia="es-MX"/>
                    </w:rPr>
                    <w:t>-</w:t>
                  </w:r>
                </w:p>
              </w:tc>
            </w:tr>
            <w:tr w:rsidR="00DE7DA2" w:rsidRPr="0068601F" w:rsidTr="00DA3DE4">
              <w:trPr>
                <w:trHeight w:val="288"/>
                <w:jc w:val="center"/>
              </w:trPr>
              <w:tc>
                <w:tcPr>
                  <w:tcW w:w="1246" w:type="pct"/>
                  <w:gridSpan w:val="2"/>
                  <w:shd w:val="clear" w:color="auto" w:fill="DEEAF6" w:themeFill="accent1" w:themeFillTint="33"/>
                  <w:vAlign w:val="center"/>
                  <w:hideMark/>
                </w:tcPr>
                <w:p w:rsidR="00755CE2" w:rsidRPr="00755CE2" w:rsidRDefault="00755CE2" w:rsidP="00755CE2">
                  <w:pPr>
                    <w:spacing w:after="0" w:line="240" w:lineRule="auto"/>
                    <w:jc w:val="right"/>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Total</w:t>
                  </w:r>
                </w:p>
              </w:tc>
              <w:tc>
                <w:tcPr>
                  <w:tcW w:w="604" w:type="pct"/>
                  <w:shd w:val="clear" w:color="auto" w:fill="DEEAF6" w:themeFill="accent1" w:themeFillTint="33"/>
                  <w:vAlign w:val="center"/>
                  <w:hideMark/>
                </w:tcPr>
                <w:p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652.7</w:t>
                  </w:r>
                </w:p>
              </w:tc>
              <w:tc>
                <w:tcPr>
                  <w:tcW w:w="525" w:type="pct"/>
                  <w:shd w:val="clear" w:color="auto" w:fill="DEEAF6" w:themeFill="accent1" w:themeFillTint="33"/>
                  <w:vAlign w:val="center"/>
                  <w:hideMark/>
                </w:tcPr>
                <w:p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660.7</w:t>
                  </w:r>
                </w:p>
              </w:tc>
              <w:tc>
                <w:tcPr>
                  <w:tcW w:w="524" w:type="pct"/>
                  <w:shd w:val="clear" w:color="auto" w:fill="DEEAF6" w:themeFill="accent1" w:themeFillTint="33"/>
                  <w:vAlign w:val="center"/>
                  <w:hideMark/>
                </w:tcPr>
                <w:p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667.4</w:t>
                  </w:r>
                </w:p>
              </w:tc>
              <w:tc>
                <w:tcPr>
                  <w:tcW w:w="435" w:type="pct"/>
                  <w:shd w:val="clear" w:color="auto" w:fill="DEEAF6" w:themeFill="accent1" w:themeFillTint="33"/>
                  <w:vAlign w:val="center"/>
                  <w:hideMark/>
                </w:tcPr>
                <w:p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90"/>
                      <w:sz w:val="20"/>
                      <w:szCs w:val="20"/>
                      <w:lang w:val="en-US" w:eastAsia="es-MX"/>
                    </w:rPr>
                    <w:t>673</w:t>
                  </w:r>
                </w:p>
              </w:tc>
              <w:tc>
                <w:tcPr>
                  <w:tcW w:w="525" w:type="pct"/>
                  <w:shd w:val="clear" w:color="auto" w:fill="DEEAF6" w:themeFill="accent1" w:themeFillTint="33"/>
                  <w:vAlign w:val="center"/>
                  <w:hideMark/>
                </w:tcPr>
                <w:p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678.6</w:t>
                  </w:r>
                </w:p>
              </w:tc>
              <w:tc>
                <w:tcPr>
                  <w:tcW w:w="434" w:type="pct"/>
                  <w:shd w:val="clear" w:color="auto" w:fill="DEEAF6" w:themeFill="accent1" w:themeFillTint="33"/>
                  <w:vAlign w:val="center"/>
                  <w:hideMark/>
                </w:tcPr>
                <w:p w:rsidR="00755CE2" w:rsidRPr="00755CE2" w:rsidRDefault="00755CE2" w:rsidP="0068601F">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sz w:val="20"/>
                      <w:szCs w:val="20"/>
                      <w:lang w:val="en-US" w:eastAsia="es-MX"/>
                    </w:rPr>
                    <w:t>684.3</w:t>
                  </w:r>
                </w:p>
              </w:tc>
              <w:tc>
                <w:tcPr>
                  <w:tcW w:w="706" w:type="pct"/>
                  <w:shd w:val="clear" w:color="auto" w:fill="DEEAF6" w:themeFill="accent1" w:themeFillTint="33"/>
                  <w:vAlign w:val="center"/>
                  <w:hideMark/>
                </w:tcPr>
                <w:p w:rsidR="00755CE2" w:rsidRPr="00755CE2" w:rsidRDefault="00755CE2" w:rsidP="00755CE2">
                  <w:pPr>
                    <w:spacing w:after="0" w:line="240" w:lineRule="auto"/>
                    <w:jc w:val="center"/>
                    <w:rPr>
                      <w:rFonts w:eastAsia="Times New Roman" w:cstheme="minorHAnsi"/>
                      <w:b/>
                      <w:bCs/>
                      <w:color w:val="000000"/>
                      <w:sz w:val="20"/>
                      <w:szCs w:val="20"/>
                      <w:lang w:eastAsia="es-MX"/>
                    </w:rPr>
                  </w:pPr>
                  <w:r w:rsidRPr="00755CE2">
                    <w:rPr>
                      <w:rFonts w:eastAsia="Times New Roman" w:cstheme="minorHAnsi"/>
                      <w:b/>
                      <w:bCs/>
                      <w:color w:val="000000"/>
                      <w:w w:val="85"/>
                      <w:sz w:val="20"/>
                      <w:szCs w:val="20"/>
                      <w:lang w:val="en-US" w:eastAsia="es-MX"/>
                    </w:rPr>
                    <w:t>1</w:t>
                  </w:r>
                </w:p>
              </w:tc>
            </w:tr>
            <w:tr w:rsidR="00DA3DE4" w:rsidRPr="0068601F" w:rsidTr="00DA3DE4">
              <w:trPr>
                <w:trHeight w:val="288"/>
                <w:jc w:val="center"/>
              </w:trPr>
              <w:tc>
                <w:tcPr>
                  <w:tcW w:w="4294" w:type="pct"/>
                  <w:gridSpan w:val="8"/>
                  <w:shd w:val="clear" w:color="auto" w:fill="auto"/>
                  <w:vAlign w:val="center"/>
                  <w:hideMark/>
                </w:tcPr>
                <w:p w:rsidR="00DA3DE4" w:rsidRPr="00755CE2" w:rsidRDefault="00DA3DE4" w:rsidP="00DA3DE4">
                  <w:pPr>
                    <w:spacing w:after="0" w:line="240" w:lineRule="auto"/>
                    <w:jc w:val="both"/>
                    <w:rPr>
                      <w:rFonts w:eastAsia="Times New Roman" w:cstheme="minorHAnsi"/>
                      <w:color w:val="000000"/>
                      <w:sz w:val="20"/>
                      <w:szCs w:val="20"/>
                      <w:lang w:eastAsia="es-MX"/>
                    </w:rPr>
                  </w:pPr>
                  <w:r w:rsidRPr="00913F67">
                    <w:rPr>
                      <w:rFonts w:eastAsia="Times New Roman" w:cstheme="minorHAnsi"/>
                      <w:color w:val="000000"/>
                      <w:sz w:val="16"/>
                      <w:szCs w:val="20"/>
                      <w:lang w:eastAsia="es-MX"/>
                    </w:rPr>
                    <w:t xml:space="preserve">Medido al 31 de diciembre de cada año, cantidades en miles de equipos </w:t>
                  </w:r>
                  <w:r w:rsidR="007F1CBF" w:rsidRPr="00913F67">
                    <w:rPr>
                      <w:rFonts w:eastAsia="Times New Roman" w:cstheme="minorHAnsi"/>
                      <w:color w:val="000000"/>
                      <w:sz w:val="16"/>
                      <w:szCs w:val="20"/>
                      <w:lang w:eastAsia="es-MX"/>
                    </w:rPr>
                    <w:t>especializados</w:t>
                  </w:r>
                  <w:r w:rsidR="000320B5" w:rsidRPr="00913F67">
                    <w:rPr>
                      <w:rFonts w:eastAsia="Times New Roman" w:cstheme="minorHAnsi"/>
                      <w:color w:val="000000"/>
                      <w:sz w:val="16"/>
                      <w:szCs w:val="20"/>
                      <w:lang w:eastAsia="es-MX"/>
                    </w:rPr>
                    <w:t xml:space="preserve"> en flotillas</w:t>
                  </w:r>
                  <w:r w:rsidRPr="00913F67">
                    <w:rPr>
                      <w:rFonts w:eastAsia="Times New Roman" w:cstheme="minorHAnsi"/>
                      <w:color w:val="000000"/>
                      <w:sz w:val="16"/>
                      <w:szCs w:val="20"/>
                      <w:lang w:eastAsia="es-MX"/>
                    </w:rPr>
                    <w:t xml:space="preserve">. </w:t>
                  </w:r>
                </w:p>
              </w:tc>
              <w:tc>
                <w:tcPr>
                  <w:tcW w:w="706" w:type="pct"/>
                  <w:shd w:val="clear" w:color="auto" w:fill="auto"/>
                  <w:vAlign w:val="center"/>
                  <w:hideMark/>
                </w:tcPr>
                <w:p w:rsidR="00DA3DE4" w:rsidRPr="00755CE2" w:rsidRDefault="00DA3DE4" w:rsidP="00DA3DE4">
                  <w:pPr>
                    <w:spacing w:after="0" w:line="240" w:lineRule="auto"/>
                    <w:jc w:val="right"/>
                    <w:rPr>
                      <w:rFonts w:eastAsia="Times New Roman" w:cstheme="minorHAnsi"/>
                      <w:color w:val="000000"/>
                      <w:sz w:val="20"/>
                      <w:szCs w:val="20"/>
                      <w:lang w:eastAsia="es-MX"/>
                    </w:rPr>
                  </w:pPr>
                  <w:r w:rsidRPr="00755CE2">
                    <w:rPr>
                      <w:rFonts w:eastAsia="Times New Roman" w:cstheme="minorHAnsi"/>
                      <w:color w:val="000000"/>
                      <w:sz w:val="20"/>
                      <w:szCs w:val="20"/>
                      <w:lang w:eastAsia="es-MX"/>
                    </w:rPr>
                    <w:t> </w:t>
                  </w:r>
                </w:p>
              </w:tc>
            </w:tr>
          </w:tbl>
          <w:p w:rsidR="00755CE2" w:rsidRDefault="00774749" w:rsidP="00755CE2">
            <w:pPr>
              <w:jc w:val="center"/>
              <w:rPr>
                <w:rFonts w:cstheme="minorHAnsi"/>
                <w:b/>
                <w:sz w:val="20"/>
                <w:szCs w:val="20"/>
              </w:rPr>
            </w:pPr>
            <w:r>
              <w:rPr>
                <w:rFonts w:cstheme="minorHAnsi"/>
                <w:b/>
                <w:sz w:val="20"/>
                <w:szCs w:val="20"/>
              </w:rPr>
              <w:t xml:space="preserve">Tabla </w:t>
            </w:r>
            <w:r w:rsidR="000469E1">
              <w:rPr>
                <w:rFonts w:cstheme="minorHAnsi"/>
                <w:b/>
                <w:sz w:val="20"/>
                <w:szCs w:val="20"/>
              </w:rPr>
              <w:t>3</w:t>
            </w:r>
            <w:r w:rsidR="00755CE2">
              <w:rPr>
                <w:rFonts w:cstheme="minorHAnsi"/>
                <w:b/>
                <w:sz w:val="20"/>
                <w:szCs w:val="20"/>
              </w:rPr>
              <w:t xml:space="preserve">. </w:t>
            </w:r>
            <w:r w:rsidR="00755CE2" w:rsidRPr="00755CE2">
              <w:rPr>
                <w:rFonts w:cstheme="minorHAnsi"/>
                <w:b/>
                <w:sz w:val="20"/>
                <w:szCs w:val="20"/>
              </w:rPr>
              <w:t xml:space="preserve">Base Instalada de </w:t>
            </w:r>
            <w:r w:rsidR="00755CE2">
              <w:rPr>
                <w:rFonts w:cstheme="minorHAnsi"/>
                <w:b/>
                <w:sz w:val="20"/>
                <w:szCs w:val="20"/>
              </w:rPr>
              <w:t xml:space="preserve">equipos </w:t>
            </w:r>
            <w:r w:rsidR="000320B5" w:rsidRPr="000320B5">
              <w:rPr>
                <w:rFonts w:cstheme="minorHAnsi"/>
                <w:b/>
                <w:sz w:val="20"/>
                <w:szCs w:val="20"/>
              </w:rPr>
              <w:t xml:space="preserve">especializado en flotillas </w:t>
            </w:r>
            <w:r w:rsidR="00755CE2" w:rsidRPr="00755CE2">
              <w:rPr>
                <w:rFonts w:cstheme="minorHAnsi"/>
                <w:b/>
                <w:sz w:val="20"/>
                <w:szCs w:val="20"/>
              </w:rPr>
              <w:t xml:space="preserve">- Centro </w:t>
            </w:r>
            <w:r w:rsidR="0068601F" w:rsidRPr="00755CE2">
              <w:rPr>
                <w:rFonts w:cstheme="minorHAnsi"/>
                <w:b/>
                <w:sz w:val="20"/>
                <w:szCs w:val="20"/>
              </w:rPr>
              <w:t>América</w:t>
            </w:r>
          </w:p>
          <w:p w:rsidR="0068601F" w:rsidRDefault="0068601F" w:rsidP="00755CE2">
            <w:pPr>
              <w:jc w:val="center"/>
              <w:rPr>
                <w:rFonts w:cstheme="minorHAnsi"/>
                <w:b/>
                <w:sz w:val="20"/>
                <w:szCs w:val="20"/>
              </w:rPr>
            </w:pPr>
          </w:p>
          <w:p w:rsidR="00E10352" w:rsidRDefault="00FA0280" w:rsidP="00E10352">
            <w:pPr>
              <w:pStyle w:val="Prrafodelista"/>
              <w:numPr>
                <w:ilvl w:val="0"/>
                <w:numId w:val="22"/>
              </w:numPr>
              <w:shd w:val="clear" w:color="auto" w:fill="FFFFFF"/>
              <w:spacing w:after="101"/>
              <w:jc w:val="both"/>
              <w:rPr>
                <w:rFonts w:cstheme="minorHAnsi"/>
                <w:sz w:val="20"/>
                <w:szCs w:val="20"/>
              </w:rPr>
            </w:pPr>
            <w:r>
              <w:rPr>
                <w:rFonts w:cstheme="minorHAnsi"/>
                <w:sz w:val="20"/>
                <w:szCs w:val="20"/>
              </w:rPr>
              <w:t>L</w:t>
            </w:r>
            <w:r w:rsidR="00286AC1">
              <w:rPr>
                <w:rFonts w:cstheme="minorHAnsi"/>
                <w:sz w:val="20"/>
                <w:szCs w:val="20"/>
              </w:rPr>
              <w:t xml:space="preserve">a </w:t>
            </w:r>
            <w:r w:rsidR="00E10352" w:rsidRPr="006555F7">
              <w:rPr>
                <w:rFonts w:cstheme="minorHAnsi"/>
                <w:sz w:val="20"/>
                <w:szCs w:val="20"/>
              </w:rPr>
              <w:t xml:space="preserve">base instalada de </w:t>
            </w:r>
            <w:r w:rsidR="009B75AC" w:rsidRPr="006555F7">
              <w:rPr>
                <w:rFonts w:cstheme="minorHAnsi"/>
                <w:sz w:val="20"/>
                <w:szCs w:val="20"/>
              </w:rPr>
              <w:t xml:space="preserve">equipos </w:t>
            </w:r>
            <w:r w:rsidR="000320B5" w:rsidRPr="008460EA">
              <w:rPr>
                <w:rFonts w:cstheme="minorHAnsi"/>
                <w:sz w:val="20"/>
                <w:szCs w:val="20"/>
              </w:rPr>
              <w:t>especializad</w:t>
            </w:r>
            <w:r w:rsidR="000320B5">
              <w:rPr>
                <w:rFonts w:cstheme="minorHAnsi"/>
                <w:sz w:val="20"/>
                <w:szCs w:val="20"/>
              </w:rPr>
              <w:t xml:space="preserve">o </w:t>
            </w:r>
            <w:r w:rsidR="000320B5" w:rsidRPr="008460EA">
              <w:rPr>
                <w:rFonts w:cstheme="minorHAnsi"/>
                <w:sz w:val="20"/>
                <w:szCs w:val="20"/>
              </w:rPr>
              <w:t>e</w:t>
            </w:r>
            <w:r w:rsidR="000320B5">
              <w:rPr>
                <w:rFonts w:cstheme="minorHAnsi"/>
                <w:sz w:val="20"/>
                <w:szCs w:val="20"/>
              </w:rPr>
              <w:t>n</w:t>
            </w:r>
            <w:r w:rsidR="000320B5" w:rsidRPr="008460EA">
              <w:rPr>
                <w:rFonts w:cstheme="minorHAnsi"/>
                <w:sz w:val="20"/>
                <w:szCs w:val="20"/>
              </w:rPr>
              <w:t xml:space="preserve"> flotillas</w:t>
            </w:r>
            <w:r w:rsidR="000320B5">
              <w:rPr>
                <w:rFonts w:cstheme="minorHAnsi"/>
                <w:sz w:val="20"/>
                <w:szCs w:val="20"/>
              </w:rPr>
              <w:t xml:space="preserve"> </w:t>
            </w:r>
            <w:r w:rsidR="00286AC1" w:rsidRPr="006555F7">
              <w:rPr>
                <w:rFonts w:cstheme="minorHAnsi"/>
                <w:sz w:val="20"/>
                <w:szCs w:val="20"/>
              </w:rPr>
              <w:t>para fin</w:t>
            </w:r>
            <w:r w:rsidR="000320B5">
              <w:rPr>
                <w:rFonts w:cstheme="minorHAnsi"/>
                <w:sz w:val="20"/>
                <w:szCs w:val="20"/>
              </w:rPr>
              <w:t>al</w:t>
            </w:r>
            <w:r w:rsidR="00286AC1" w:rsidRPr="006555F7">
              <w:rPr>
                <w:rFonts w:cstheme="minorHAnsi"/>
                <w:sz w:val="20"/>
                <w:szCs w:val="20"/>
              </w:rPr>
              <w:t>es de 2014</w:t>
            </w:r>
            <w:r w:rsidR="00286AC1">
              <w:rPr>
                <w:rFonts w:cstheme="minorHAnsi"/>
                <w:sz w:val="20"/>
                <w:szCs w:val="20"/>
              </w:rPr>
              <w:t xml:space="preserve"> </w:t>
            </w:r>
            <w:r>
              <w:rPr>
                <w:rFonts w:cstheme="minorHAnsi"/>
                <w:sz w:val="20"/>
                <w:szCs w:val="20"/>
              </w:rPr>
              <w:t xml:space="preserve">fue de </w:t>
            </w:r>
            <w:r w:rsidR="00E10352" w:rsidRPr="006555F7">
              <w:rPr>
                <w:rFonts w:cstheme="minorHAnsi"/>
                <w:sz w:val="20"/>
                <w:szCs w:val="20"/>
              </w:rPr>
              <w:t xml:space="preserve">652,700; </w:t>
            </w:r>
            <w:r w:rsidR="007F1CBF">
              <w:rPr>
                <w:rFonts w:cstheme="minorHAnsi"/>
                <w:sz w:val="20"/>
                <w:szCs w:val="20"/>
              </w:rPr>
              <w:t xml:space="preserve">y </w:t>
            </w:r>
            <w:r w:rsidR="00E10352" w:rsidRPr="006555F7">
              <w:rPr>
                <w:rFonts w:cstheme="minorHAnsi"/>
                <w:sz w:val="20"/>
                <w:szCs w:val="20"/>
              </w:rPr>
              <w:t xml:space="preserve">se </w:t>
            </w:r>
            <w:r w:rsidR="00BA7F5B">
              <w:rPr>
                <w:rFonts w:cstheme="minorHAnsi"/>
                <w:sz w:val="20"/>
                <w:szCs w:val="20"/>
              </w:rPr>
              <w:t xml:space="preserve">prevé </w:t>
            </w:r>
            <w:r w:rsidR="007F1CBF">
              <w:rPr>
                <w:rFonts w:cstheme="minorHAnsi"/>
                <w:sz w:val="20"/>
                <w:szCs w:val="20"/>
              </w:rPr>
              <w:t xml:space="preserve">de acuerdo con la proyección </w:t>
            </w:r>
            <w:r w:rsidR="00E10352" w:rsidRPr="006555F7">
              <w:rPr>
                <w:rFonts w:cstheme="minorHAnsi"/>
                <w:sz w:val="20"/>
                <w:szCs w:val="20"/>
              </w:rPr>
              <w:t xml:space="preserve">que ésta aumente con un CAGR de 1% a 684,300 </w:t>
            </w:r>
            <w:r w:rsidR="00E2418A">
              <w:rPr>
                <w:rFonts w:cstheme="minorHAnsi"/>
                <w:sz w:val="20"/>
                <w:szCs w:val="20"/>
              </w:rPr>
              <w:t xml:space="preserve">de </w:t>
            </w:r>
            <w:r w:rsidR="000320B5">
              <w:rPr>
                <w:rFonts w:cstheme="minorHAnsi"/>
                <w:sz w:val="20"/>
                <w:szCs w:val="20"/>
              </w:rPr>
              <w:t xml:space="preserve">equipos para </w:t>
            </w:r>
            <w:r w:rsidR="00E10352" w:rsidRPr="006555F7">
              <w:rPr>
                <w:rFonts w:cstheme="minorHAnsi"/>
                <w:sz w:val="20"/>
                <w:szCs w:val="20"/>
              </w:rPr>
              <w:t xml:space="preserve">2019. </w:t>
            </w:r>
          </w:p>
          <w:p w:rsidR="00A52373" w:rsidRPr="006555F7" w:rsidRDefault="00A52373" w:rsidP="00A52373">
            <w:pPr>
              <w:pStyle w:val="Prrafodelista"/>
              <w:shd w:val="clear" w:color="auto" w:fill="FFFFFF"/>
              <w:spacing w:after="101"/>
              <w:jc w:val="both"/>
              <w:rPr>
                <w:rFonts w:cstheme="minorHAnsi"/>
                <w:sz w:val="20"/>
                <w:szCs w:val="20"/>
              </w:rPr>
            </w:pPr>
          </w:p>
          <w:p w:rsidR="008D7995" w:rsidRDefault="007F1CBF" w:rsidP="0051271F">
            <w:pPr>
              <w:pStyle w:val="Prrafodelista"/>
              <w:numPr>
                <w:ilvl w:val="0"/>
                <w:numId w:val="22"/>
              </w:numPr>
              <w:shd w:val="clear" w:color="auto" w:fill="FFFFFF"/>
              <w:spacing w:after="101"/>
              <w:jc w:val="both"/>
              <w:rPr>
                <w:rFonts w:cstheme="minorHAnsi"/>
                <w:sz w:val="20"/>
                <w:szCs w:val="20"/>
              </w:rPr>
            </w:pPr>
            <w:r>
              <w:rPr>
                <w:rFonts w:cstheme="minorHAnsi"/>
                <w:sz w:val="20"/>
                <w:szCs w:val="20"/>
              </w:rPr>
              <w:t>De acuerdo con la proyección, s</w:t>
            </w:r>
            <w:r w:rsidR="0051271F" w:rsidRPr="008460EA">
              <w:rPr>
                <w:rFonts w:cstheme="minorHAnsi"/>
                <w:sz w:val="20"/>
                <w:szCs w:val="20"/>
              </w:rPr>
              <w:t xml:space="preserve">e </w:t>
            </w:r>
            <w:r>
              <w:rPr>
                <w:rFonts w:cstheme="minorHAnsi"/>
                <w:sz w:val="20"/>
                <w:szCs w:val="20"/>
              </w:rPr>
              <w:t xml:space="preserve">espera </w:t>
            </w:r>
            <w:r w:rsidR="0051271F" w:rsidRPr="008460EA">
              <w:rPr>
                <w:rFonts w:cstheme="minorHAnsi"/>
                <w:sz w:val="20"/>
                <w:szCs w:val="20"/>
              </w:rPr>
              <w:t xml:space="preserve">que la base instalada </w:t>
            </w:r>
            <w:r w:rsidR="00D35FB5" w:rsidRPr="006555F7">
              <w:rPr>
                <w:rFonts w:cstheme="minorHAnsi"/>
                <w:sz w:val="20"/>
                <w:szCs w:val="20"/>
              </w:rPr>
              <w:t xml:space="preserve">equipos </w:t>
            </w:r>
            <w:r w:rsidR="00D35FB5" w:rsidRPr="008460EA">
              <w:rPr>
                <w:rFonts w:cstheme="minorHAnsi"/>
                <w:sz w:val="20"/>
                <w:szCs w:val="20"/>
              </w:rPr>
              <w:t>especializad</w:t>
            </w:r>
            <w:r w:rsidR="00D35FB5">
              <w:rPr>
                <w:rFonts w:cstheme="minorHAnsi"/>
                <w:sz w:val="20"/>
                <w:szCs w:val="20"/>
              </w:rPr>
              <w:t xml:space="preserve">o </w:t>
            </w:r>
            <w:r w:rsidR="00D35FB5" w:rsidRPr="008460EA">
              <w:rPr>
                <w:rFonts w:cstheme="minorHAnsi"/>
                <w:sz w:val="20"/>
                <w:szCs w:val="20"/>
              </w:rPr>
              <w:t>e</w:t>
            </w:r>
            <w:r w:rsidR="00D35FB5">
              <w:rPr>
                <w:rFonts w:cstheme="minorHAnsi"/>
                <w:sz w:val="20"/>
                <w:szCs w:val="20"/>
              </w:rPr>
              <w:t>n</w:t>
            </w:r>
            <w:r w:rsidR="00D35FB5" w:rsidRPr="008460EA">
              <w:rPr>
                <w:rFonts w:cstheme="minorHAnsi"/>
                <w:sz w:val="20"/>
                <w:szCs w:val="20"/>
              </w:rPr>
              <w:t xml:space="preserve"> flotillas</w:t>
            </w:r>
            <w:r w:rsidR="00D35FB5">
              <w:rPr>
                <w:rFonts w:cstheme="minorHAnsi"/>
                <w:sz w:val="20"/>
                <w:szCs w:val="20"/>
              </w:rPr>
              <w:t xml:space="preserve"> </w:t>
            </w:r>
            <w:r>
              <w:rPr>
                <w:rFonts w:cstheme="minorHAnsi"/>
                <w:sz w:val="20"/>
                <w:szCs w:val="20"/>
              </w:rPr>
              <w:t xml:space="preserve">de </w:t>
            </w:r>
            <w:r w:rsidR="00286AC1">
              <w:rPr>
                <w:rFonts w:cstheme="minorHAnsi"/>
                <w:sz w:val="20"/>
                <w:szCs w:val="20"/>
              </w:rPr>
              <w:t xml:space="preserve">tecnologías </w:t>
            </w:r>
            <w:r w:rsidR="008F738B">
              <w:rPr>
                <w:rFonts w:cstheme="minorHAnsi"/>
                <w:sz w:val="20"/>
                <w:szCs w:val="20"/>
              </w:rPr>
              <w:t>analógic</w:t>
            </w:r>
            <w:r w:rsidR="00286AC1">
              <w:rPr>
                <w:rFonts w:cstheme="minorHAnsi"/>
                <w:sz w:val="20"/>
                <w:szCs w:val="20"/>
              </w:rPr>
              <w:t>a</w:t>
            </w:r>
            <w:r w:rsidR="008F738B">
              <w:rPr>
                <w:rFonts w:cstheme="minorHAnsi"/>
                <w:sz w:val="20"/>
                <w:szCs w:val="20"/>
              </w:rPr>
              <w:t>s</w:t>
            </w:r>
            <w:r w:rsidR="0051271F" w:rsidRPr="008460EA">
              <w:rPr>
                <w:rFonts w:cstheme="minorHAnsi"/>
                <w:sz w:val="20"/>
                <w:szCs w:val="20"/>
              </w:rPr>
              <w:t>, disminuya con una CAGR de -10% en el intervalo de</w:t>
            </w:r>
            <w:r w:rsidR="00286AC1">
              <w:rPr>
                <w:rFonts w:cstheme="minorHAnsi"/>
                <w:sz w:val="20"/>
                <w:szCs w:val="20"/>
              </w:rPr>
              <w:t>l</w:t>
            </w:r>
            <w:r w:rsidR="0051271F" w:rsidRPr="008460EA">
              <w:rPr>
                <w:rFonts w:cstheme="minorHAnsi"/>
                <w:sz w:val="20"/>
                <w:szCs w:val="20"/>
              </w:rPr>
              <w:t xml:space="preserve"> 2014 </w:t>
            </w:r>
            <w:r w:rsidR="00286AC1">
              <w:rPr>
                <w:rFonts w:cstheme="minorHAnsi"/>
                <w:sz w:val="20"/>
                <w:szCs w:val="20"/>
              </w:rPr>
              <w:t xml:space="preserve">al </w:t>
            </w:r>
            <w:r w:rsidR="0051271F" w:rsidRPr="008460EA">
              <w:rPr>
                <w:rFonts w:cstheme="minorHAnsi"/>
                <w:sz w:val="20"/>
                <w:szCs w:val="20"/>
              </w:rPr>
              <w:t xml:space="preserve">2019; este descenso será impulsado </w:t>
            </w:r>
            <w:r w:rsidR="00286AC1">
              <w:rPr>
                <w:rFonts w:cstheme="minorHAnsi"/>
                <w:sz w:val="20"/>
                <w:szCs w:val="20"/>
              </w:rPr>
              <w:t xml:space="preserve">por la </w:t>
            </w:r>
            <w:r w:rsidR="00286AC1" w:rsidRPr="008460EA">
              <w:rPr>
                <w:rFonts w:cstheme="minorHAnsi"/>
                <w:sz w:val="20"/>
                <w:szCs w:val="20"/>
              </w:rPr>
              <w:t>migra</w:t>
            </w:r>
            <w:r w:rsidR="00286AC1">
              <w:rPr>
                <w:rFonts w:cstheme="minorHAnsi"/>
                <w:sz w:val="20"/>
                <w:szCs w:val="20"/>
              </w:rPr>
              <w:t xml:space="preserve">ción </w:t>
            </w:r>
            <w:r w:rsidR="00286AC1" w:rsidRPr="008460EA">
              <w:rPr>
                <w:rFonts w:cstheme="minorHAnsi"/>
                <w:sz w:val="20"/>
                <w:szCs w:val="20"/>
              </w:rPr>
              <w:t xml:space="preserve">a tecnologías digitales </w:t>
            </w:r>
            <w:r w:rsidR="0051271F" w:rsidRPr="008460EA">
              <w:rPr>
                <w:rFonts w:cstheme="minorHAnsi"/>
                <w:sz w:val="20"/>
                <w:szCs w:val="20"/>
              </w:rPr>
              <w:t xml:space="preserve">por </w:t>
            </w:r>
            <w:r w:rsidR="007F484A" w:rsidRPr="008460EA">
              <w:rPr>
                <w:rFonts w:cstheme="minorHAnsi"/>
                <w:sz w:val="20"/>
                <w:szCs w:val="20"/>
              </w:rPr>
              <w:t xml:space="preserve">los </w:t>
            </w:r>
            <w:r w:rsidR="0051271F" w:rsidRPr="008460EA">
              <w:rPr>
                <w:rFonts w:cstheme="minorHAnsi"/>
                <w:sz w:val="20"/>
                <w:szCs w:val="20"/>
              </w:rPr>
              <w:t xml:space="preserve">usuarios de </w:t>
            </w:r>
            <w:r>
              <w:rPr>
                <w:rFonts w:cstheme="minorHAnsi"/>
                <w:sz w:val="20"/>
                <w:szCs w:val="20"/>
              </w:rPr>
              <w:t>éstos sistemas</w:t>
            </w:r>
            <w:r w:rsidR="00286AC1">
              <w:rPr>
                <w:rFonts w:cstheme="minorHAnsi"/>
                <w:sz w:val="20"/>
                <w:szCs w:val="20"/>
              </w:rPr>
              <w:t>; s</w:t>
            </w:r>
            <w:r w:rsidR="0051271F" w:rsidRPr="008460EA">
              <w:rPr>
                <w:rFonts w:cstheme="minorHAnsi"/>
                <w:sz w:val="20"/>
                <w:szCs w:val="20"/>
              </w:rPr>
              <w:t>e pro</w:t>
            </w:r>
            <w:r w:rsidR="004B3ABA">
              <w:rPr>
                <w:rFonts w:cstheme="minorHAnsi"/>
                <w:sz w:val="20"/>
                <w:szCs w:val="20"/>
              </w:rPr>
              <w:t xml:space="preserve">yecta </w:t>
            </w:r>
            <w:r w:rsidR="0051271F" w:rsidRPr="008460EA">
              <w:rPr>
                <w:rFonts w:cstheme="minorHAnsi"/>
                <w:sz w:val="20"/>
                <w:szCs w:val="20"/>
              </w:rPr>
              <w:t xml:space="preserve">que la base instalada de </w:t>
            </w:r>
            <w:r w:rsidR="00286AC1" w:rsidRPr="006555F7">
              <w:rPr>
                <w:rFonts w:cstheme="minorHAnsi"/>
                <w:sz w:val="20"/>
                <w:szCs w:val="20"/>
              </w:rPr>
              <w:t xml:space="preserve">equipos </w:t>
            </w:r>
            <w:r w:rsidR="004B3ABA" w:rsidRPr="008460EA">
              <w:rPr>
                <w:rFonts w:cstheme="minorHAnsi"/>
                <w:sz w:val="20"/>
                <w:szCs w:val="20"/>
              </w:rPr>
              <w:t>especializad</w:t>
            </w:r>
            <w:r w:rsidR="004B3ABA">
              <w:rPr>
                <w:rFonts w:cstheme="minorHAnsi"/>
                <w:sz w:val="20"/>
                <w:szCs w:val="20"/>
              </w:rPr>
              <w:t xml:space="preserve">o </w:t>
            </w:r>
            <w:r w:rsidR="004B3ABA" w:rsidRPr="008460EA">
              <w:rPr>
                <w:rFonts w:cstheme="minorHAnsi"/>
                <w:sz w:val="20"/>
                <w:szCs w:val="20"/>
              </w:rPr>
              <w:t>e</w:t>
            </w:r>
            <w:r w:rsidR="004B3ABA">
              <w:rPr>
                <w:rFonts w:cstheme="minorHAnsi"/>
                <w:sz w:val="20"/>
                <w:szCs w:val="20"/>
              </w:rPr>
              <w:t>n</w:t>
            </w:r>
            <w:r w:rsidR="004B3ABA" w:rsidRPr="008460EA">
              <w:rPr>
                <w:rFonts w:cstheme="minorHAnsi"/>
                <w:sz w:val="20"/>
                <w:szCs w:val="20"/>
              </w:rPr>
              <w:t xml:space="preserve"> flotillas</w:t>
            </w:r>
            <w:r w:rsidR="004B3ABA">
              <w:rPr>
                <w:rFonts w:cstheme="minorHAnsi"/>
                <w:sz w:val="20"/>
                <w:szCs w:val="20"/>
              </w:rPr>
              <w:t xml:space="preserve"> </w:t>
            </w:r>
            <w:r w:rsidR="0051271F" w:rsidRPr="008460EA">
              <w:rPr>
                <w:rFonts w:cstheme="minorHAnsi"/>
                <w:sz w:val="20"/>
                <w:szCs w:val="20"/>
              </w:rPr>
              <w:t>analógicos será de 211,800 a fines de 2019.</w:t>
            </w:r>
          </w:p>
          <w:p w:rsidR="00A52373" w:rsidRPr="00A52373" w:rsidRDefault="00A52373" w:rsidP="00A52373">
            <w:pPr>
              <w:pStyle w:val="Prrafodelista"/>
              <w:rPr>
                <w:rFonts w:cstheme="minorHAnsi"/>
                <w:sz w:val="20"/>
                <w:szCs w:val="20"/>
              </w:rPr>
            </w:pPr>
          </w:p>
          <w:p w:rsidR="00DA3DE4" w:rsidRDefault="00715F2D" w:rsidP="00DA3DE4">
            <w:pPr>
              <w:shd w:val="clear" w:color="auto" w:fill="FFFFFF"/>
              <w:spacing w:after="101"/>
              <w:rPr>
                <w:rFonts w:cstheme="minorHAnsi"/>
                <w:b/>
                <w:sz w:val="20"/>
                <w:szCs w:val="20"/>
              </w:rPr>
            </w:pPr>
            <w:r>
              <w:rPr>
                <w:rFonts w:cstheme="minorHAnsi"/>
                <w:b/>
                <w:sz w:val="20"/>
                <w:szCs w:val="20"/>
              </w:rPr>
              <w:t>T</w:t>
            </w:r>
            <w:r w:rsidR="00DA3DE4">
              <w:rPr>
                <w:rFonts w:cstheme="minorHAnsi"/>
                <w:b/>
                <w:sz w:val="20"/>
                <w:szCs w:val="20"/>
              </w:rPr>
              <w:t xml:space="preserve">ecnologías </w:t>
            </w:r>
            <w:r w:rsidR="0051142B">
              <w:rPr>
                <w:rFonts w:cstheme="minorHAnsi"/>
                <w:b/>
                <w:sz w:val="20"/>
                <w:szCs w:val="20"/>
              </w:rPr>
              <w:t xml:space="preserve">digitales </w:t>
            </w:r>
            <w:r>
              <w:rPr>
                <w:rFonts w:cstheme="minorHAnsi"/>
                <w:b/>
                <w:sz w:val="20"/>
                <w:szCs w:val="20"/>
              </w:rPr>
              <w:t xml:space="preserve">representativas </w:t>
            </w:r>
            <w:r w:rsidR="00DA3DE4">
              <w:rPr>
                <w:rFonts w:cstheme="minorHAnsi"/>
                <w:b/>
                <w:sz w:val="20"/>
                <w:szCs w:val="20"/>
              </w:rPr>
              <w:t>en México</w:t>
            </w:r>
            <w:r>
              <w:rPr>
                <w:rFonts w:cstheme="minorHAnsi"/>
                <w:b/>
                <w:sz w:val="20"/>
                <w:szCs w:val="20"/>
              </w:rPr>
              <w:t>.</w:t>
            </w:r>
            <w:r w:rsidR="00DA3DE4">
              <w:rPr>
                <w:rFonts w:cstheme="minorHAnsi"/>
                <w:b/>
                <w:sz w:val="20"/>
                <w:szCs w:val="20"/>
              </w:rPr>
              <w:t xml:space="preserve"> </w:t>
            </w:r>
          </w:p>
          <w:p w:rsidR="00BD5AE5" w:rsidRDefault="00750D68" w:rsidP="00DA3DE4">
            <w:pPr>
              <w:shd w:val="clear" w:color="auto" w:fill="FFFFFF"/>
              <w:spacing w:after="101"/>
              <w:rPr>
                <w:rFonts w:cstheme="minorHAnsi"/>
                <w:b/>
                <w:sz w:val="20"/>
                <w:szCs w:val="20"/>
              </w:rPr>
            </w:pPr>
            <w:r>
              <w:rPr>
                <w:rFonts w:cstheme="minorHAnsi"/>
                <w:b/>
                <w:sz w:val="20"/>
                <w:szCs w:val="20"/>
              </w:rPr>
              <w:t>TETRAPOL</w:t>
            </w:r>
          </w:p>
          <w:p w:rsidR="00EF4B72" w:rsidRPr="008460EA" w:rsidRDefault="00DA3DE4" w:rsidP="00EF4B72">
            <w:pPr>
              <w:shd w:val="clear" w:color="auto" w:fill="FFFFFF"/>
              <w:spacing w:after="101"/>
              <w:jc w:val="both"/>
              <w:rPr>
                <w:rFonts w:cstheme="minorHAnsi"/>
                <w:sz w:val="20"/>
                <w:szCs w:val="20"/>
              </w:rPr>
            </w:pPr>
            <w:r>
              <w:rPr>
                <w:rFonts w:cstheme="minorHAnsi"/>
                <w:sz w:val="20"/>
                <w:szCs w:val="20"/>
              </w:rPr>
              <w:t xml:space="preserve">Ahora bien, para el caso de tecnologías digitales el referido reporte indica que </w:t>
            </w:r>
            <w:r w:rsidR="00E146FE">
              <w:rPr>
                <w:rFonts w:cstheme="minorHAnsi"/>
                <w:sz w:val="20"/>
                <w:szCs w:val="20"/>
              </w:rPr>
              <w:t>la e</w:t>
            </w:r>
            <w:r w:rsidR="00E146FE" w:rsidRPr="00E146FE">
              <w:rPr>
                <w:rFonts w:cstheme="minorHAnsi"/>
                <w:sz w:val="20"/>
                <w:szCs w:val="20"/>
              </w:rPr>
              <w:t xml:space="preserve">specificación </w:t>
            </w:r>
            <w:r w:rsidR="00E146FE">
              <w:rPr>
                <w:rFonts w:cstheme="minorHAnsi"/>
                <w:sz w:val="20"/>
                <w:szCs w:val="20"/>
              </w:rPr>
              <w:t>p</w:t>
            </w:r>
            <w:r w:rsidR="00E146FE" w:rsidRPr="00E146FE">
              <w:rPr>
                <w:rFonts w:cstheme="minorHAnsi"/>
                <w:sz w:val="20"/>
                <w:szCs w:val="20"/>
              </w:rPr>
              <w:t xml:space="preserve">ública </w:t>
            </w:r>
            <w:r w:rsidR="00E146FE">
              <w:rPr>
                <w:rFonts w:cstheme="minorHAnsi"/>
                <w:sz w:val="20"/>
                <w:szCs w:val="20"/>
              </w:rPr>
              <w:t>d</w:t>
            </w:r>
            <w:r w:rsidR="00E146FE" w:rsidRPr="00E146FE">
              <w:rPr>
                <w:rFonts w:cstheme="minorHAnsi"/>
                <w:sz w:val="20"/>
                <w:szCs w:val="20"/>
              </w:rPr>
              <w:t>isponible</w:t>
            </w:r>
            <w:r w:rsidR="00E146FE">
              <w:rPr>
                <w:rFonts w:cstheme="minorHAnsi"/>
                <w:sz w:val="20"/>
                <w:szCs w:val="20"/>
              </w:rPr>
              <w:t xml:space="preserve"> (</w:t>
            </w:r>
            <w:r w:rsidR="00E146FE" w:rsidRPr="00E146FE">
              <w:rPr>
                <w:rFonts w:cstheme="minorHAnsi"/>
                <w:i/>
                <w:sz w:val="20"/>
                <w:szCs w:val="20"/>
              </w:rPr>
              <w:t>PAS)</w:t>
            </w:r>
            <w:r w:rsidR="00E146FE">
              <w:rPr>
                <w:rFonts w:cstheme="minorHAnsi"/>
                <w:sz w:val="20"/>
                <w:szCs w:val="20"/>
              </w:rPr>
              <w:t xml:space="preserve"> </w:t>
            </w:r>
            <w:r w:rsidR="00D35FB5">
              <w:rPr>
                <w:rFonts w:cstheme="minorHAnsi"/>
                <w:sz w:val="20"/>
                <w:szCs w:val="20"/>
              </w:rPr>
              <w:t>T</w:t>
            </w:r>
            <w:r w:rsidR="00F9596A" w:rsidRPr="008460EA">
              <w:rPr>
                <w:rFonts w:cstheme="minorHAnsi"/>
                <w:sz w:val="20"/>
                <w:szCs w:val="20"/>
              </w:rPr>
              <w:t>ETRAPOL</w:t>
            </w:r>
            <w:r w:rsidR="002D7126">
              <w:rPr>
                <w:rFonts w:cstheme="minorHAnsi"/>
                <w:sz w:val="20"/>
                <w:szCs w:val="20"/>
              </w:rPr>
              <w:t xml:space="preserve">, </w:t>
            </w:r>
            <w:r>
              <w:rPr>
                <w:rFonts w:cstheme="minorHAnsi"/>
                <w:sz w:val="20"/>
                <w:szCs w:val="20"/>
              </w:rPr>
              <w:t xml:space="preserve">cuenta </w:t>
            </w:r>
            <w:r w:rsidR="00F9596A" w:rsidRPr="008460EA">
              <w:rPr>
                <w:rFonts w:cstheme="minorHAnsi"/>
                <w:sz w:val="20"/>
                <w:szCs w:val="20"/>
              </w:rPr>
              <w:t xml:space="preserve">hasta la fecha </w:t>
            </w:r>
            <w:r>
              <w:rPr>
                <w:rFonts w:cstheme="minorHAnsi"/>
                <w:sz w:val="20"/>
                <w:szCs w:val="20"/>
              </w:rPr>
              <w:t xml:space="preserve">con </w:t>
            </w:r>
            <w:r w:rsidR="00F9596A" w:rsidRPr="008460EA">
              <w:rPr>
                <w:rFonts w:cstheme="minorHAnsi"/>
                <w:sz w:val="20"/>
                <w:szCs w:val="20"/>
              </w:rPr>
              <w:t xml:space="preserve">el mayor porcentaje de usuarios, principalmente por su implementación </w:t>
            </w:r>
            <w:r w:rsidR="00F9596A">
              <w:rPr>
                <w:rFonts w:cstheme="minorHAnsi"/>
                <w:sz w:val="20"/>
                <w:szCs w:val="20"/>
              </w:rPr>
              <w:t xml:space="preserve">en </w:t>
            </w:r>
            <w:r w:rsidR="00F9596A" w:rsidRPr="008460EA">
              <w:rPr>
                <w:rFonts w:cstheme="minorHAnsi"/>
                <w:sz w:val="20"/>
                <w:szCs w:val="20"/>
              </w:rPr>
              <w:t>la red denominada IRIS</w:t>
            </w:r>
            <w:r w:rsidR="00721671">
              <w:rPr>
                <w:rFonts w:cstheme="minorHAnsi"/>
                <w:sz w:val="20"/>
                <w:szCs w:val="20"/>
              </w:rPr>
              <w:t xml:space="preserve"> </w:t>
            </w:r>
            <w:r w:rsidR="00721671" w:rsidRPr="00721671">
              <w:rPr>
                <w:rFonts w:cstheme="minorHAnsi"/>
                <w:sz w:val="20"/>
                <w:szCs w:val="20"/>
              </w:rPr>
              <w:t>-Interconexión de Redes Integrales de Seguridad Pública-</w:t>
            </w:r>
            <w:r w:rsidR="00F9596A">
              <w:rPr>
                <w:rFonts w:cstheme="minorHAnsi"/>
                <w:sz w:val="20"/>
                <w:szCs w:val="20"/>
              </w:rPr>
              <w:t xml:space="preserve">, que </w:t>
            </w:r>
            <w:r w:rsidR="00F9596A" w:rsidRPr="008460EA">
              <w:rPr>
                <w:rFonts w:cstheme="minorHAnsi"/>
                <w:sz w:val="20"/>
                <w:szCs w:val="20"/>
              </w:rPr>
              <w:t xml:space="preserve">es </w:t>
            </w:r>
            <w:r w:rsidR="00D35FB5">
              <w:rPr>
                <w:rFonts w:cstheme="minorHAnsi"/>
                <w:sz w:val="20"/>
                <w:szCs w:val="20"/>
              </w:rPr>
              <w:t xml:space="preserve">empleada </w:t>
            </w:r>
            <w:r w:rsidR="00F9596A" w:rsidRPr="008460EA">
              <w:rPr>
                <w:rFonts w:cstheme="minorHAnsi"/>
                <w:sz w:val="20"/>
                <w:szCs w:val="20"/>
              </w:rPr>
              <w:t xml:space="preserve">por la </w:t>
            </w:r>
            <w:r w:rsidR="000935A2">
              <w:rPr>
                <w:rFonts w:cstheme="minorHAnsi"/>
                <w:sz w:val="20"/>
                <w:szCs w:val="20"/>
              </w:rPr>
              <w:t>p</w:t>
            </w:r>
            <w:r w:rsidR="00F9596A" w:rsidRPr="008460EA">
              <w:rPr>
                <w:rFonts w:cstheme="minorHAnsi"/>
                <w:sz w:val="20"/>
                <w:szCs w:val="20"/>
              </w:rPr>
              <w:t xml:space="preserve">olicía de los tres niveles del Gobierno </w:t>
            </w:r>
            <w:r w:rsidR="00F9596A">
              <w:rPr>
                <w:rFonts w:cstheme="minorHAnsi"/>
                <w:sz w:val="20"/>
                <w:szCs w:val="20"/>
              </w:rPr>
              <w:t>M</w:t>
            </w:r>
            <w:r w:rsidR="00F9596A" w:rsidRPr="008460EA">
              <w:rPr>
                <w:rFonts w:cstheme="minorHAnsi"/>
                <w:sz w:val="20"/>
                <w:szCs w:val="20"/>
              </w:rPr>
              <w:t>exicano (Federal, Estatal y Municipal) y las fuerzas armadas</w:t>
            </w:r>
            <w:r w:rsidR="007C7607">
              <w:rPr>
                <w:rFonts w:cstheme="minorHAnsi"/>
                <w:sz w:val="20"/>
                <w:szCs w:val="20"/>
              </w:rPr>
              <w:t>;</w:t>
            </w:r>
            <w:r w:rsidR="00D35FB5">
              <w:rPr>
                <w:rFonts w:cstheme="minorHAnsi"/>
                <w:sz w:val="20"/>
                <w:szCs w:val="20"/>
              </w:rPr>
              <w:t xml:space="preserve"> la cual </w:t>
            </w:r>
            <w:r w:rsidR="00D35FB5" w:rsidRPr="008460EA">
              <w:rPr>
                <w:rFonts w:cstheme="minorHAnsi"/>
                <w:sz w:val="20"/>
                <w:szCs w:val="20"/>
              </w:rPr>
              <w:t>est</w:t>
            </w:r>
            <w:r w:rsidR="00D35FB5">
              <w:rPr>
                <w:rFonts w:cstheme="minorHAnsi"/>
                <w:sz w:val="20"/>
                <w:szCs w:val="20"/>
              </w:rPr>
              <w:t>á</w:t>
            </w:r>
            <w:r w:rsidR="00F9596A" w:rsidRPr="008460EA">
              <w:rPr>
                <w:rFonts w:cstheme="minorHAnsi"/>
                <w:sz w:val="20"/>
                <w:szCs w:val="20"/>
              </w:rPr>
              <w:t xml:space="preserve"> instalad</w:t>
            </w:r>
            <w:r w:rsidR="007C7607">
              <w:rPr>
                <w:rFonts w:cstheme="minorHAnsi"/>
                <w:sz w:val="20"/>
                <w:szCs w:val="20"/>
              </w:rPr>
              <w:t>a</w:t>
            </w:r>
            <w:r w:rsidR="00F9596A" w:rsidRPr="008460EA">
              <w:rPr>
                <w:rFonts w:cstheme="minorHAnsi"/>
                <w:sz w:val="20"/>
                <w:szCs w:val="20"/>
              </w:rPr>
              <w:t xml:space="preserve"> en </w:t>
            </w:r>
            <w:r w:rsidR="000935A2">
              <w:rPr>
                <w:rFonts w:cstheme="minorHAnsi"/>
                <w:sz w:val="20"/>
                <w:szCs w:val="20"/>
              </w:rPr>
              <w:t xml:space="preserve">las </w:t>
            </w:r>
            <w:r w:rsidR="00F9596A" w:rsidRPr="008460EA">
              <w:rPr>
                <w:rFonts w:cstheme="minorHAnsi"/>
                <w:sz w:val="20"/>
                <w:szCs w:val="20"/>
              </w:rPr>
              <w:t>3</w:t>
            </w:r>
            <w:r w:rsidR="000935A2">
              <w:rPr>
                <w:rFonts w:cstheme="minorHAnsi"/>
                <w:sz w:val="20"/>
                <w:szCs w:val="20"/>
              </w:rPr>
              <w:t>2</w:t>
            </w:r>
            <w:r w:rsidR="00F9596A" w:rsidRPr="008460EA">
              <w:rPr>
                <w:rFonts w:cstheme="minorHAnsi"/>
                <w:sz w:val="20"/>
                <w:szCs w:val="20"/>
              </w:rPr>
              <w:t xml:space="preserve"> </w:t>
            </w:r>
            <w:r w:rsidR="00A51D43">
              <w:rPr>
                <w:rFonts w:cstheme="minorHAnsi"/>
                <w:sz w:val="20"/>
                <w:szCs w:val="20"/>
              </w:rPr>
              <w:t>entidades</w:t>
            </w:r>
            <w:r>
              <w:rPr>
                <w:rFonts w:cstheme="minorHAnsi"/>
                <w:sz w:val="20"/>
                <w:szCs w:val="20"/>
              </w:rPr>
              <w:t xml:space="preserve"> del país</w:t>
            </w:r>
            <w:r w:rsidR="00F9596A" w:rsidRPr="008460EA">
              <w:rPr>
                <w:rFonts w:cstheme="minorHAnsi"/>
                <w:sz w:val="20"/>
                <w:szCs w:val="20"/>
              </w:rPr>
              <w:t xml:space="preserve">. </w:t>
            </w:r>
            <w:r w:rsidR="00F9596A">
              <w:rPr>
                <w:rFonts w:cstheme="minorHAnsi"/>
                <w:sz w:val="20"/>
                <w:szCs w:val="20"/>
              </w:rPr>
              <w:t xml:space="preserve">No </w:t>
            </w:r>
            <w:r w:rsidR="00D35FB5">
              <w:rPr>
                <w:rFonts w:cstheme="minorHAnsi"/>
                <w:sz w:val="20"/>
                <w:szCs w:val="20"/>
              </w:rPr>
              <w:t>obstante, lo anterior</w:t>
            </w:r>
            <w:r w:rsidR="00F9596A">
              <w:rPr>
                <w:rFonts w:cstheme="minorHAnsi"/>
                <w:sz w:val="20"/>
                <w:szCs w:val="20"/>
              </w:rPr>
              <w:t>,</w:t>
            </w:r>
            <w:r w:rsidR="00D35FB5">
              <w:rPr>
                <w:rFonts w:cstheme="minorHAnsi"/>
                <w:sz w:val="20"/>
                <w:szCs w:val="20"/>
              </w:rPr>
              <w:t xml:space="preserve"> y de acuerdo con la proyección, </w:t>
            </w:r>
            <w:r w:rsidR="00F9596A">
              <w:rPr>
                <w:rFonts w:cstheme="minorHAnsi"/>
                <w:sz w:val="20"/>
                <w:szCs w:val="20"/>
              </w:rPr>
              <w:t xml:space="preserve">se prevé </w:t>
            </w:r>
            <w:r w:rsidR="00EF4B72" w:rsidRPr="008460EA">
              <w:rPr>
                <w:rFonts w:cstheme="minorHAnsi"/>
                <w:sz w:val="20"/>
                <w:szCs w:val="20"/>
              </w:rPr>
              <w:t xml:space="preserve">que </w:t>
            </w:r>
            <w:r w:rsidR="00F9596A">
              <w:rPr>
                <w:rFonts w:cstheme="minorHAnsi"/>
                <w:sz w:val="20"/>
                <w:szCs w:val="20"/>
              </w:rPr>
              <w:t xml:space="preserve">un </w:t>
            </w:r>
            <w:r w:rsidR="00F9596A" w:rsidRPr="008460EA">
              <w:rPr>
                <w:rFonts w:cstheme="minorHAnsi"/>
                <w:sz w:val="20"/>
                <w:szCs w:val="20"/>
              </w:rPr>
              <w:t>meno</w:t>
            </w:r>
            <w:r w:rsidR="00F9596A">
              <w:rPr>
                <w:rFonts w:cstheme="minorHAnsi"/>
                <w:sz w:val="20"/>
                <w:szCs w:val="20"/>
              </w:rPr>
              <w:t xml:space="preserve">r número de equipos </w:t>
            </w:r>
            <w:r w:rsidR="007C7607" w:rsidRPr="008460EA">
              <w:rPr>
                <w:rFonts w:cstheme="minorHAnsi"/>
                <w:sz w:val="20"/>
                <w:szCs w:val="20"/>
              </w:rPr>
              <w:t>especializad</w:t>
            </w:r>
            <w:r w:rsidR="007C7607">
              <w:rPr>
                <w:rFonts w:cstheme="minorHAnsi"/>
                <w:sz w:val="20"/>
                <w:szCs w:val="20"/>
              </w:rPr>
              <w:t xml:space="preserve">o </w:t>
            </w:r>
            <w:r w:rsidR="007C7607" w:rsidRPr="008460EA">
              <w:rPr>
                <w:rFonts w:cstheme="minorHAnsi"/>
                <w:sz w:val="20"/>
                <w:szCs w:val="20"/>
              </w:rPr>
              <w:t>e</w:t>
            </w:r>
            <w:r w:rsidR="007C7607">
              <w:rPr>
                <w:rFonts w:cstheme="minorHAnsi"/>
                <w:sz w:val="20"/>
                <w:szCs w:val="20"/>
              </w:rPr>
              <w:t>n</w:t>
            </w:r>
            <w:r w:rsidR="007C7607" w:rsidRPr="008460EA">
              <w:rPr>
                <w:rFonts w:cstheme="minorHAnsi"/>
                <w:sz w:val="20"/>
                <w:szCs w:val="20"/>
              </w:rPr>
              <w:t xml:space="preserve"> flotillas</w:t>
            </w:r>
            <w:r w:rsidR="00F9596A">
              <w:rPr>
                <w:rFonts w:cstheme="minorHAnsi"/>
                <w:sz w:val="20"/>
                <w:szCs w:val="20"/>
              </w:rPr>
              <w:t xml:space="preserve"> </w:t>
            </w:r>
            <w:r w:rsidR="00F9596A" w:rsidRPr="008460EA">
              <w:rPr>
                <w:rFonts w:cstheme="minorHAnsi"/>
                <w:sz w:val="20"/>
                <w:szCs w:val="20"/>
              </w:rPr>
              <w:t>nuev</w:t>
            </w:r>
            <w:r w:rsidR="00F9596A">
              <w:rPr>
                <w:rFonts w:cstheme="minorHAnsi"/>
                <w:sz w:val="20"/>
                <w:szCs w:val="20"/>
              </w:rPr>
              <w:t>o</w:t>
            </w:r>
            <w:r w:rsidR="00F9596A" w:rsidRPr="008460EA">
              <w:rPr>
                <w:rFonts w:cstheme="minorHAnsi"/>
                <w:sz w:val="20"/>
                <w:szCs w:val="20"/>
              </w:rPr>
              <w:t>s</w:t>
            </w:r>
            <w:r w:rsidR="00F9596A">
              <w:rPr>
                <w:rFonts w:cstheme="minorHAnsi"/>
                <w:sz w:val="20"/>
                <w:szCs w:val="20"/>
              </w:rPr>
              <w:t xml:space="preserve">, </w:t>
            </w:r>
            <w:r w:rsidR="00EF4B72" w:rsidRPr="008460EA">
              <w:rPr>
                <w:rFonts w:cstheme="minorHAnsi"/>
                <w:sz w:val="20"/>
                <w:szCs w:val="20"/>
              </w:rPr>
              <w:t>se</w:t>
            </w:r>
            <w:r w:rsidR="00F9596A">
              <w:rPr>
                <w:rFonts w:cstheme="minorHAnsi"/>
                <w:sz w:val="20"/>
                <w:szCs w:val="20"/>
              </w:rPr>
              <w:t>rán puestos en operación</w:t>
            </w:r>
            <w:r w:rsidR="00D35FB5">
              <w:rPr>
                <w:rFonts w:cstheme="minorHAnsi"/>
                <w:sz w:val="20"/>
                <w:szCs w:val="20"/>
              </w:rPr>
              <w:t xml:space="preserve">, lo anterior en virtud </w:t>
            </w:r>
            <w:r w:rsidR="00A51D43">
              <w:rPr>
                <w:rFonts w:cstheme="minorHAnsi"/>
                <w:sz w:val="20"/>
                <w:szCs w:val="20"/>
              </w:rPr>
              <w:t xml:space="preserve">de </w:t>
            </w:r>
            <w:r w:rsidR="00EF4B72" w:rsidRPr="008460EA">
              <w:rPr>
                <w:rFonts w:cstheme="minorHAnsi"/>
                <w:sz w:val="20"/>
                <w:szCs w:val="20"/>
              </w:rPr>
              <w:t xml:space="preserve">que la </w:t>
            </w:r>
            <w:r w:rsidR="005E4748">
              <w:rPr>
                <w:rFonts w:cstheme="minorHAnsi"/>
                <w:sz w:val="20"/>
                <w:szCs w:val="20"/>
              </w:rPr>
              <w:t>r</w:t>
            </w:r>
            <w:r w:rsidR="00EF4B72" w:rsidRPr="008460EA">
              <w:rPr>
                <w:rFonts w:cstheme="minorHAnsi"/>
                <w:sz w:val="20"/>
                <w:szCs w:val="20"/>
              </w:rPr>
              <w:t>ed</w:t>
            </w:r>
            <w:r w:rsidR="005E4748">
              <w:rPr>
                <w:rFonts w:cstheme="minorHAnsi"/>
                <w:sz w:val="20"/>
                <w:szCs w:val="20"/>
              </w:rPr>
              <w:t xml:space="preserve"> en</w:t>
            </w:r>
            <w:r w:rsidR="00945E29">
              <w:rPr>
                <w:rFonts w:cstheme="minorHAnsi"/>
                <w:sz w:val="20"/>
                <w:szCs w:val="20"/>
              </w:rPr>
              <w:t xml:space="preserve"> </w:t>
            </w:r>
            <w:r w:rsidR="005E4748">
              <w:rPr>
                <w:rFonts w:cstheme="minorHAnsi"/>
                <w:sz w:val="20"/>
                <w:szCs w:val="20"/>
              </w:rPr>
              <w:t>mención</w:t>
            </w:r>
            <w:r w:rsidR="00EF4B72" w:rsidRPr="008460EA">
              <w:rPr>
                <w:rFonts w:cstheme="minorHAnsi"/>
                <w:sz w:val="20"/>
                <w:szCs w:val="20"/>
              </w:rPr>
              <w:t xml:space="preserve"> ha comenza</w:t>
            </w:r>
            <w:r w:rsidR="007C7607">
              <w:rPr>
                <w:rFonts w:cstheme="minorHAnsi"/>
                <w:sz w:val="20"/>
                <w:szCs w:val="20"/>
              </w:rPr>
              <w:t>do a alcanzar su madurez</w:t>
            </w:r>
            <w:r w:rsidR="003E3F9D">
              <w:rPr>
                <w:rFonts w:cstheme="minorHAnsi"/>
                <w:sz w:val="20"/>
                <w:szCs w:val="20"/>
              </w:rPr>
              <w:t>.</w:t>
            </w:r>
          </w:p>
          <w:p w:rsidR="00E45095" w:rsidRDefault="00E45095" w:rsidP="00750D68">
            <w:pPr>
              <w:shd w:val="clear" w:color="auto" w:fill="FFFFFF"/>
              <w:spacing w:after="101"/>
              <w:jc w:val="both"/>
              <w:rPr>
                <w:rFonts w:cstheme="minorHAnsi"/>
                <w:b/>
                <w:sz w:val="20"/>
                <w:szCs w:val="20"/>
              </w:rPr>
            </w:pPr>
          </w:p>
          <w:p w:rsidR="00750D68" w:rsidRPr="00DB017F" w:rsidRDefault="00750D68" w:rsidP="00750D68">
            <w:pPr>
              <w:shd w:val="clear" w:color="auto" w:fill="FFFFFF"/>
              <w:spacing w:after="101"/>
              <w:jc w:val="both"/>
              <w:rPr>
                <w:rFonts w:cstheme="minorHAnsi"/>
                <w:b/>
                <w:sz w:val="20"/>
                <w:szCs w:val="20"/>
              </w:rPr>
            </w:pPr>
            <w:r w:rsidRPr="00DB017F">
              <w:rPr>
                <w:rFonts w:cstheme="minorHAnsi"/>
                <w:b/>
                <w:sz w:val="20"/>
                <w:szCs w:val="20"/>
              </w:rPr>
              <w:t>TETRA</w:t>
            </w:r>
          </w:p>
          <w:p w:rsidR="00750D68" w:rsidRPr="00750D68" w:rsidRDefault="00750D68" w:rsidP="00750D68">
            <w:pPr>
              <w:shd w:val="clear" w:color="auto" w:fill="FFFFFF"/>
              <w:spacing w:after="101"/>
              <w:jc w:val="both"/>
              <w:rPr>
                <w:rFonts w:cstheme="minorHAnsi"/>
                <w:sz w:val="20"/>
                <w:szCs w:val="20"/>
              </w:rPr>
            </w:pPr>
            <w:r w:rsidRPr="00750D68">
              <w:rPr>
                <w:rFonts w:cstheme="minorHAnsi"/>
                <w:sz w:val="20"/>
                <w:szCs w:val="20"/>
              </w:rPr>
              <w:t>La primer</w:t>
            </w:r>
            <w:r w:rsidR="007430C7">
              <w:rPr>
                <w:rFonts w:cstheme="minorHAnsi"/>
                <w:sz w:val="20"/>
                <w:szCs w:val="20"/>
              </w:rPr>
              <w:t>a</w:t>
            </w:r>
            <w:r w:rsidRPr="00750D68">
              <w:rPr>
                <w:rFonts w:cstheme="minorHAnsi"/>
                <w:sz w:val="20"/>
                <w:szCs w:val="20"/>
              </w:rPr>
              <w:t xml:space="preserve"> red TETRA </w:t>
            </w:r>
            <w:r w:rsidR="006C4DA8">
              <w:rPr>
                <w:rFonts w:cstheme="minorHAnsi"/>
                <w:sz w:val="20"/>
                <w:szCs w:val="20"/>
              </w:rPr>
              <w:t xml:space="preserve">(estándar abierto) </w:t>
            </w:r>
            <w:r w:rsidRPr="00750D68">
              <w:rPr>
                <w:rFonts w:cstheme="minorHAnsi"/>
                <w:sz w:val="20"/>
                <w:szCs w:val="20"/>
              </w:rPr>
              <w:t xml:space="preserve">en América Latina fue la </w:t>
            </w:r>
            <w:r w:rsidR="007430C7">
              <w:rPr>
                <w:rFonts w:cstheme="minorHAnsi"/>
                <w:sz w:val="20"/>
                <w:szCs w:val="20"/>
              </w:rPr>
              <w:t xml:space="preserve">de la </w:t>
            </w:r>
            <w:r w:rsidRPr="00750D68">
              <w:rPr>
                <w:rFonts w:cstheme="minorHAnsi"/>
                <w:sz w:val="20"/>
                <w:szCs w:val="20"/>
              </w:rPr>
              <w:t xml:space="preserve">Comisión Federal de Electricidad </w:t>
            </w:r>
            <w:r w:rsidR="00045C07">
              <w:rPr>
                <w:rFonts w:cstheme="minorHAnsi"/>
                <w:sz w:val="20"/>
                <w:szCs w:val="20"/>
              </w:rPr>
              <w:t xml:space="preserve">(CFE) </w:t>
            </w:r>
            <w:r w:rsidRPr="00750D68">
              <w:rPr>
                <w:rFonts w:cstheme="minorHAnsi"/>
                <w:sz w:val="20"/>
                <w:szCs w:val="20"/>
              </w:rPr>
              <w:t>construida en 2002</w:t>
            </w:r>
            <w:r>
              <w:rPr>
                <w:rFonts w:cstheme="minorHAnsi"/>
                <w:sz w:val="20"/>
                <w:szCs w:val="20"/>
              </w:rPr>
              <w:t xml:space="preserve">, desde </w:t>
            </w:r>
            <w:r w:rsidRPr="00750D68">
              <w:rPr>
                <w:rFonts w:cstheme="minorHAnsi"/>
                <w:sz w:val="20"/>
                <w:szCs w:val="20"/>
              </w:rPr>
              <w:t xml:space="preserve">entonces, </w:t>
            </w:r>
            <w:r>
              <w:rPr>
                <w:rFonts w:cstheme="minorHAnsi"/>
                <w:sz w:val="20"/>
                <w:szCs w:val="20"/>
              </w:rPr>
              <w:t xml:space="preserve">dicha </w:t>
            </w:r>
            <w:r w:rsidRPr="00750D68">
              <w:rPr>
                <w:rFonts w:cstheme="minorHAnsi"/>
                <w:sz w:val="20"/>
                <w:szCs w:val="20"/>
              </w:rPr>
              <w:t xml:space="preserve">red se ha </w:t>
            </w:r>
            <w:r w:rsidR="007430C7">
              <w:rPr>
                <w:rFonts w:cstheme="minorHAnsi"/>
                <w:sz w:val="20"/>
                <w:szCs w:val="20"/>
              </w:rPr>
              <w:t xml:space="preserve">expandido </w:t>
            </w:r>
            <w:r w:rsidRPr="00750D68">
              <w:rPr>
                <w:rFonts w:cstheme="minorHAnsi"/>
                <w:sz w:val="20"/>
                <w:szCs w:val="20"/>
              </w:rPr>
              <w:t xml:space="preserve">para proporcionar cobertura </w:t>
            </w:r>
            <w:r w:rsidR="007430C7">
              <w:rPr>
                <w:rFonts w:cstheme="minorHAnsi"/>
                <w:sz w:val="20"/>
                <w:szCs w:val="20"/>
              </w:rPr>
              <w:t xml:space="preserve">a </w:t>
            </w:r>
            <w:r w:rsidRPr="00750D68">
              <w:rPr>
                <w:rFonts w:cstheme="minorHAnsi"/>
                <w:sz w:val="20"/>
                <w:szCs w:val="20"/>
              </w:rPr>
              <w:t>varias regiones</w:t>
            </w:r>
            <w:r w:rsidR="007430C7">
              <w:rPr>
                <w:rFonts w:cstheme="minorHAnsi"/>
                <w:sz w:val="20"/>
                <w:szCs w:val="20"/>
              </w:rPr>
              <w:t xml:space="preserve"> del país; adicionalmente, </w:t>
            </w:r>
            <w:r w:rsidRPr="00750D68">
              <w:rPr>
                <w:rFonts w:cstheme="minorHAnsi"/>
                <w:sz w:val="20"/>
                <w:szCs w:val="20"/>
              </w:rPr>
              <w:t xml:space="preserve">se han instalado </w:t>
            </w:r>
            <w:r w:rsidR="004B3ABA">
              <w:rPr>
                <w:rFonts w:cstheme="minorHAnsi"/>
                <w:sz w:val="20"/>
                <w:szCs w:val="20"/>
              </w:rPr>
              <w:t xml:space="preserve">otras </w:t>
            </w:r>
            <w:r w:rsidRPr="00750D68">
              <w:rPr>
                <w:rFonts w:cstheme="minorHAnsi"/>
                <w:sz w:val="20"/>
                <w:szCs w:val="20"/>
              </w:rPr>
              <w:t xml:space="preserve">redes </w:t>
            </w:r>
            <w:r w:rsidR="007430C7">
              <w:rPr>
                <w:rFonts w:cstheme="minorHAnsi"/>
                <w:sz w:val="20"/>
                <w:szCs w:val="20"/>
              </w:rPr>
              <w:t xml:space="preserve">TETRA </w:t>
            </w:r>
            <w:r w:rsidRPr="00750D68">
              <w:rPr>
                <w:rFonts w:cstheme="minorHAnsi"/>
                <w:sz w:val="20"/>
                <w:szCs w:val="20"/>
              </w:rPr>
              <w:t>para los municipios de Puebla</w:t>
            </w:r>
            <w:r w:rsidR="00AA31AF">
              <w:rPr>
                <w:rFonts w:cstheme="minorHAnsi"/>
                <w:sz w:val="20"/>
                <w:szCs w:val="20"/>
              </w:rPr>
              <w:t>,</w:t>
            </w:r>
            <w:r w:rsidRPr="00750D68">
              <w:rPr>
                <w:rFonts w:cstheme="minorHAnsi"/>
                <w:sz w:val="20"/>
                <w:szCs w:val="20"/>
              </w:rPr>
              <w:t xml:space="preserve"> Mazatlán</w:t>
            </w:r>
            <w:r w:rsidR="004A675F">
              <w:rPr>
                <w:rFonts w:cstheme="minorHAnsi"/>
                <w:sz w:val="20"/>
                <w:szCs w:val="20"/>
              </w:rPr>
              <w:t xml:space="preserve"> y en la CDMX para el sistema de </w:t>
            </w:r>
            <w:r w:rsidR="007430C7">
              <w:rPr>
                <w:rFonts w:cstheme="minorHAnsi"/>
                <w:sz w:val="20"/>
                <w:szCs w:val="20"/>
              </w:rPr>
              <w:t xml:space="preserve">transporte </w:t>
            </w:r>
            <w:r w:rsidR="00801D00">
              <w:rPr>
                <w:rFonts w:cstheme="minorHAnsi"/>
                <w:sz w:val="20"/>
                <w:szCs w:val="20"/>
              </w:rPr>
              <w:t xml:space="preserve">público </w:t>
            </w:r>
            <w:r w:rsidR="004A675F">
              <w:rPr>
                <w:rFonts w:cstheme="minorHAnsi"/>
                <w:sz w:val="20"/>
                <w:szCs w:val="20"/>
              </w:rPr>
              <w:t xml:space="preserve">y </w:t>
            </w:r>
            <w:r w:rsidR="00CF0A90">
              <w:rPr>
                <w:rFonts w:cstheme="minorHAnsi"/>
                <w:sz w:val="20"/>
                <w:szCs w:val="20"/>
              </w:rPr>
              <w:t>de p</w:t>
            </w:r>
            <w:r w:rsidR="007430C7">
              <w:rPr>
                <w:rFonts w:cstheme="minorHAnsi"/>
                <w:sz w:val="20"/>
                <w:szCs w:val="20"/>
              </w:rPr>
              <w:t>olicía</w:t>
            </w:r>
            <w:r w:rsidR="004A675F">
              <w:rPr>
                <w:rFonts w:cstheme="minorHAnsi"/>
                <w:sz w:val="20"/>
                <w:szCs w:val="20"/>
              </w:rPr>
              <w:t>.</w:t>
            </w:r>
            <w:r w:rsidR="007430C7">
              <w:rPr>
                <w:rFonts w:cstheme="minorHAnsi"/>
                <w:sz w:val="20"/>
                <w:szCs w:val="20"/>
              </w:rPr>
              <w:t xml:space="preserve"> </w:t>
            </w:r>
          </w:p>
          <w:p w:rsidR="007956A8" w:rsidRDefault="007956A8" w:rsidP="00316EB1">
            <w:pPr>
              <w:shd w:val="clear" w:color="auto" w:fill="FFFFFF"/>
              <w:spacing w:after="101"/>
              <w:jc w:val="both"/>
              <w:rPr>
                <w:rFonts w:cstheme="minorHAnsi"/>
                <w:sz w:val="20"/>
                <w:szCs w:val="20"/>
              </w:rPr>
            </w:pPr>
            <w:r>
              <w:rPr>
                <w:rFonts w:cstheme="minorHAnsi"/>
                <w:sz w:val="20"/>
                <w:szCs w:val="20"/>
              </w:rPr>
              <w:t xml:space="preserve">Ejemplo de lo anterior, es la </w:t>
            </w:r>
            <w:r w:rsidR="00316EB1" w:rsidRPr="00316EB1">
              <w:rPr>
                <w:rFonts w:cstheme="minorHAnsi"/>
                <w:sz w:val="20"/>
                <w:szCs w:val="20"/>
              </w:rPr>
              <w:t>red</w:t>
            </w:r>
            <w:r>
              <w:rPr>
                <w:rFonts w:cstheme="minorHAnsi"/>
                <w:sz w:val="20"/>
                <w:szCs w:val="20"/>
              </w:rPr>
              <w:t xml:space="preserve"> de transporte </w:t>
            </w:r>
            <w:r w:rsidR="00316EB1" w:rsidRPr="00316EB1">
              <w:rPr>
                <w:rFonts w:cstheme="minorHAnsi"/>
                <w:sz w:val="20"/>
                <w:szCs w:val="20"/>
              </w:rPr>
              <w:t>de</w:t>
            </w:r>
            <w:r>
              <w:rPr>
                <w:rFonts w:cstheme="minorHAnsi"/>
                <w:sz w:val="20"/>
                <w:szCs w:val="20"/>
              </w:rPr>
              <w:t xml:space="preserve">l </w:t>
            </w:r>
            <w:r w:rsidR="00316EB1" w:rsidRPr="00316EB1">
              <w:rPr>
                <w:rFonts w:cstheme="minorHAnsi"/>
                <w:sz w:val="20"/>
                <w:szCs w:val="20"/>
              </w:rPr>
              <w:t>Metro</w:t>
            </w:r>
            <w:r>
              <w:rPr>
                <w:rFonts w:cstheme="minorHAnsi"/>
                <w:sz w:val="20"/>
                <w:szCs w:val="20"/>
              </w:rPr>
              <w:t xml:space="preserve"> de la CDMX</w:t>
            </w:r>
            <w:r w:rsidR="00F42FE8">
              <w:rPr>
                <w:rStyle w:val="Refdenotaalpie"/>
                <w:rFonts w:cstheme="minorHAnsi"/>
                <w:sz w:val="20"/>
                <w:szCs w:val="20"/>
              </w:rPr>
              <w:footnoteReference w:id="8"/>
            </w:r>
            <w:r>
              <w:rPr>
                <w:rFonts w:cstheme="minorHAnsi"/>
                <w:sz w:val="20"/>
                <w:szCs w:val="20"/>
              </w:rPr>
              <w:t xml:space="preserve">, la cual </w:t>
            </w:r>
            <w:r w:rsidRPr="00316EB1">
              <w:rPr>
                <w:rFonts w:cstheme="minorHAnsi"/>
                <w:sz w:val="20"/>
                <w:szCs w:val="20"/>
              </w:rPr>
              <w:t>opera</w:t>
            </w:r>
            <w:r>
              <w:rPr>
                <w:rFonts w:cstheme="minorHAnsi"/>
                <w:sz w:val="20"/>
                <w:szCs w:val="20"/>
              </w:rPr>
              <w:t xml:space="preserve"> </w:t>
            </w:r>
            <w:r w:rsidRPr="00316EB1">
              <w:rPr>
                <w:rFonts w:cstheme="minorHAnsi"/>
                <w:sz w:val="20"/>
                <w:szCs w:val="20"/>
              </w:rPr>
              <w:t>un sistema de radiocomunicación con tecnología digital TETRA</w:t>
            </w:r>
            <w:r>
              <w:rPr>
                <w:rFonts w:cstheme="minorHAnsi"/>
                <w:sz w:val="20"/>
                <w:szCs w:val="20"/>
              </w:rPr>
              <w:t>,</w:t>
            </w:r>
            <w:r w:rsidRPr="00316EB1">
              <w:rPr>
                <w:rFonts w:cstheme="minorHAnsi"/>
                <w:sz w:val="20"/>
                <w:szCs w:val="20"/>
              </w:rPr>
              <w:t xml:space="preserve"> </w:t>
            </w:r>
            <w:r>
              <w:rPr>
                <w:rFonts w:cstheme="minorHAnsi"/>
                <w:sz w:val="20"/>
                <w:szCs w:val="20"/>
              </w:rPr>
              <w:t xml:space="preserve">que brinda servicio </w:t>
            </w:r>
            <w:r w:rsidRPr="00316EB1">
              <w:rPr>
                <w:rFonts w:cstheme="minorHAnsi"/>
                <w:sz w:val="20"/>
                <w:szCs w:val="20"/>
              </w:rPr>
              <w:t xml:space="preserve">a diez líneas del Metro de </w:t>
            </w:r>
            <w:r w:rsidR="004B3ABA">
              <w:rPr>
                <w:rFonts w:cstheme="minorHAnsi"/>
                <w:sz w:val="20"/>
                <w:szCs w:val="20"/>
              </w:rPr>
              <w:t xml:space="preserve">la CDMX </w:t>
            </w:r>
            <w:r w:rsidRPr="00316EB1">
              <w:rPr>
                <w:rFonts w:cstheme="minorHAnsi"/>
                <w:sz w:val="20"/>
                <w:szCs w:val="20"/>
              </w:rPr>
              <w:t xml:space="preserve">(Líneas 1 a 9 y Línea A). </w:t>
            </w:r>
          </w:p>
          <w:p w:rsidR="0048578C" w:rsidRPr="0048578C" w:rsidRDefault="00AD71BF" w:rsidP="000D6C5E">
            <w:pPr>
              <w:shd w:val="clear" w:color="auto" w:fill="FFFFFF"/>
              <w:spacing w:after="101"/>
              <w:jc w:val="both"/>
              <w:rPr>
                <w:rFonts w:cstheme="minorHAnsi"/>
                <w:sz w:val="20"/>
                <w:szCs w:val="20"/>
              </w:rPr>
            </w:pPr>
            <w:r>
              <w:rPr>
                <w:rFonts w:cstheme="minorHAnsi"/>
                <w:sz w:val="20"/>
                <w:szCs w:val="20"/>
              </w:rPr>
              <w:t>C</w:t>
            </w:r>
            <w:r w:rsidR="00B54390">
              <w:rPr>
                <w:rFonts w:cstheme="minorHAnsi"/>
                <w:sz w:val="20"/>
                <w:szCs w:val="20"/>
              </w:rPr>
              <w:t>omo consecuencia de lo</w:t>
            </w:r>
            <w:r>
              <w:rPr>
                <w:rFonts w:cstheme="minorHAnsi"/>
                <w:sz w:val="20"/>
                <w:szCs w:val="20"/>
              </w:rPr>
              <w:t xml:space="preserve"> </w:t>
            </w:r>
            <w:r w:rsidR="00B54390">
              <w:rPr>
                <w:rFonts w:cstheme="minorHAnsi"/>
                <w:sz w:val="20"/>
                <w:szCs w:val="20"/>
              </w:rPr>
              <w:t xml:space="preserve">anterior, </w:t>
            </w:r>
            <w:r>
              <w:rPr>
                <w:rFonts w:cstheme="minorHAnsi"/>
                <w:sz w:val="20"/>
                <w:szCs w:val="20"/>
              </w:rPr>
              <w:t xml:space="preserve">y tomado como base la proyección en estudio, </w:t>
            </w:r>
            <w:r w:rsidR="00B54390">
              <w:rPr>
                <w:rFonts w:cstheme="minorHAnsi"/>
                <w:sz w:val="20"/>
                <w:szCs w:val="20"/>
              </w:rPr>
              <w:t>s</w:t>
            </w:r>
            <w:r w:rsidR="00B54390" w:rsidRPr="00750D68">
              <w:rPr>
                <w:rFonts w:cstheme="minorHAnsi"/>
                <w:sz w:val="20"/>
                <w:szCs w:val="20"/>
              </w:rPr>
              <w:t xml:space="preserve">e prevé que la base instalada de </w:t>
            </w:r>
            <w:r>
              <w:rPr>
                <w:rFonts w:cstheme="minorHAnsi"/>
                <w:sz w:val="20"/>
                <w:szCs w:val="20"/>
              </w:rPr>
              <w:t xml:space="preserve">equipos </w:t>
            </w:r>
            <w:r w:rsidRPr="008460EA">
              <w:rPr>
                <w:rFonts w:cstheme="minorHAnsi"/>
                <w:sz w:val="20"/>
                <w:szCs w:val="20"/>
              </w:rPr>
              <w:t>especializad</w:t>
            </w:r>
            <w:r>
              <w:rPr>
                <w:rFonts w:cstheme="minorHAnsi"/>
                <w:sz w:val="20"/>
                <w:szCs w:val="20"/>
              </w:rPr>
              <w:t xml:space="preserve">o </w:t>
            </w:r>
            <w:r w:rsidRPr="008460EA">
              <w:rPr>
                <w:rFonts w:cstheme="minorHAnsi"/>
                <w:sz w:val="20"/>
                <w:szCs w:val="20"/>
              </w:rPr>
              <w:t>e</w:t>
            </w:r>
            <w:r>
              <w:rPr>
                <w:rFonts w:cstheme="minorHAnsi"/>
                <w:sz w:val="20"/>
                <w:szCs w:val="20"/>
              </w:rPr>
              <w:t>n</w:t>
            </w:r>
            <w:r w:rsidRPr="008460EA">
              <w:rPr>
                <w:rFonts w:cstheme="minorHAnsi"/>
                <w:sz w:val="20"/>
                <w:szCs w:val="20"/>
              </w:rPr>
              <w:t xml:space="preserve"> flotillas</w:t>
            </w:r>
            <w:r w:rsidR="00B54390">
              <w:rPr>
                <w:rFonts w:cstheme="minorHAnsi"/>
                <w:sz w:val="20"/>
                <w:szCs w:val="20"/>
              </w:rPr>
              <w:t xml:space="preserve"> </w:t>
            </w:r>
            <w:r w:rsidR="003716A7">
              <w:rPr>
                <w:rFonts w:cstheme="minorHAnsi"/>
                <w:sz w:val="20"/>
                <w:szCs w:val="20"/>
              </w:rPr>
              <w:t xml:space="preserve">TETRA </w:t>
            </w:r>
            <w:r w:rsidR="00B54390" w:rsidRPr="00750D68">
              <w:rPr>
                <w:rFonts w:cstheme="minorHAnsi"/>
                <w:sz w:val="20"/>
                <w:szCs w:val="20"/>
              </w:rPr>
              <w:t xml:space="preserve">aumente </w:t>
            </w:r>
            <w:r w:rsidR="00B54390">
              <w:rPr>
                <w:rFonts w:cstheme="minorHAnsi"/>
                <w:sz w:val="20"/>
                <w:szCs w:val="20"/>
              </w:rPr>
              <w:t xml:space="preserve">de </w:t>
            </w:r>
            <w:r w:rsidR="00B54390" w:rsidRPr="00750D68">
              <w:rPr>
                <w:rFonts w:cstheme="minorHAnsi"/>
                <w:sz w:val="20"/>
                <w:szCs w:val="20"/>
              </w:rPr>
              <w:t xml:space="preserve">58,800 </w:t>
            </w:r>
            <w:r w:rsidR="00B54390">
              <w:rPr>
                <w:rFonts w:cstheme="minorHAnsi"/>
                <w:sz w:val="20"/>
                <w:szCs w:val="20"/>
              </w:rPr>
              <w:t xml:space="preserve">de </w:t>
            </w:r>
            <w:r w:rsidR="00B54390" w:rsidRPr="00750D68">
              <w:rPr>
                <w:rFonts w:cstheme="minorHAnsi"/>
                <w:sz w:val="20"/>
                <w:szCs w:val="20"/>
              </w:rPr>
              <w:t xml:space="preserve">finales </w:t>
            </w:r>
            <w:r w:rsidR="00B54390">
              <w:rPr>
                <w:rFonts w:cstheme="minorHAnsi"/>
                <w:sz w:val="20"/>
                <w:szCs w:val="20"/>
              </w:rPr>
              <w:t xml:space="preserve">de </w:t>
            </w:r>
            <w:r w:rsidR="00B54390" w:rsidRPr="00750D68">
              <w:rPr>
                <w:rFonts w:cstheme="minorHAnsi"/>
                <w:sz w:val="20"/>
                <w:szCs w:val="20"/>
              </w:rPr>
              <w:t>2014</w:t>
            </w:r>
            <w:r w:rsidR="00B54390">
              <w:rPr>
                <w:rFonts w:cstheme="minorHAnsi"/>
                <w:sz w:val="20"/>
                <w:szCs w:val="20"/>
              </w:rPr>
              <w:t xml:space="preserve"> a </w:t>
            </w:r>
            <w:r w:rsidR="00B54390" w:rsidRPr="00750D68">
              <w:rPr>
                <w:rFonts w:cstheme="minorHAnsi"/>
                <w:sz w:val="20"/>
                <w:szCs w:val="20"/>
              </w:rPr>
              <w:t>94</w:t>
            </w:r>
            <w:r w:rsidR="000D6C5E">
              <w:rPr>
                <w:rFonts w:cstheme="minorHAnsi"/>
                <w:sz w:val="20"/>
                <w:szCs w:val="20"/>
              </w:rPr>
              <w:t>,</w:t>
            </w:r>
            <w:r w:rsidR="00B54390" w:rsidRPr="00750D68">
              <w:rPr>
                <w:rFonts w:cstheme="minorHAnsi"/>
                <w:sz w:val="20"/>
                <w:szCs w:val="20"/>
              </w:rPr>
              <w:t xml:space="preserve">600 </w:t>
            </w:r>
            <w:r w:rsidR="00074476">
              <w:rPr>
                <w:rFonts w:cstheme="minorHAnsi"/>
                <w:sz w:val="20"/>
                <w:szCs w:val="20"/>
              </w:rPr>
              <w:t xml:space="preserve">equipos </w:t>
            </w:r>
            <w:r w:rsidR="00B54390">
              <w:rPr>
                <w:rFonts w:cstheme="minorHAnsi"/>
                <w:sz w:val="20"/>
                <w:szCs w:val="20"/>
              </w:rPr>
              <w:t xml:space="preserve">a finales de </w:t>
            </w:r>
            <w:r w:rsidR="00B54390" w:rsidRPr="00750D68">
              <w:rPr>
                <w:rFonts w:cstheme="minorHAnsi"/>
                <w:sz w:val="20"/>
                <w:szCs w:val="20"/>
              </w:rPr>
              <w:t>2019</w:t>
            </w:r>
            <w:r w:rsidR="003716A7">
              <w:rPr>
                <w:rFonts w:cstheme="minorHAnsi"/>
                <w:sz w:val="20"/>
                <w:szCs w:val="20"/>
              </w:rPr>
              <w:t xml:space="preserve">, </w:t>
            </w:r>
            <w:r w:rsidR="00B54390">
              <w:rPr>
                <w:rFonts w:cstheme="minorHAnsi"/>
                <w:sz w:val="20"/>
                <w:szCs w:val="20"/>
              </w:rPr>
              <w:t xml:space="preserve">con </w:t>
            </w:r>
            <w:r w:rsidR="00B54390" w:rsidRPr="00750D68">
              <w:rPr>
                <w:rFonts w:cstheme="minorHAnsi"/>
                <w:sz w:val="20"/>
                <w:szCs w:val="20"/>
              </w:rPr>
              <w:t>una CAGR levemente superior al 10%</w:t>
            </w:r>
            <w:r w:rsidR="003716A7">
              <w:rPr>
                <w:rFonts w:cstheme="minorHAnsi"/>
                <w:sz w:val="20"/>
                <w:szCs w:val="20"/>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8460EA" w:rsidTr="00B41497">
        <w:tc>
          <w:tcPr>
            <w:tcW w:w="8828" w:type="dxa"/>
          </w:tcPr>
          <w:p w:rsidR="00B41497" w:rsidRPr="008460EA" w:rsidRDefault="00B41497" w:rsidP="00B41497">
            <w:pPr>
              <w:jc w:val="both"/>
              <w:rPr>
                <w:rFonts w:cstheme="minorHAnsi"/>
                <w:b/>
                <w:sz w:val="20"/>
                <w:szCs w:val="20"/>
              </w:rPr>
            </w:pPr>
            <w:r w:rsidRPr="008460EA">
              <w:rPr>
                <w:rFonts w:cstheme="minorHAnsi"/>
                <w:b/>
                <w:sz w:val="20"/>
                <w:szCs w:val="20"/>
              </w:rPr>
              <w:lastRenderedPageBreak/>
              <w:t xml:space="preserve">2.- </w:t>
            </w:r>
            <w:r w:rsidR="009B3908" w:rsidRPr="008460EA">
              <w:rPr>
                <w:rFonts w:cstheme="minorHAnsi"/>
                <w:b/>
                <w:sz w:val="20"/>
                <w:szCs w:val="20"/>
              </w:rPr>
              <w:t>Según sea el caso, c</w:t>
            </w:r>
            <w:r w:rsidRPr="008460EA">
              <w:rPr>
                <w:rFonts w:cstheme="minorHAnsi"/>
                <w:b/>
                <w:sz w:val="20"/>
                <w:szCs w:val="20"/>
              </w:rPr>
              <w:t xml:space="preserve">onforme a lo señalado por </w:t>
            </w:r>
            <w:r w:rsidR="009B3908" w:rsidRPr="008460EA">
              <w:rPr>
                <w:rFonts w:cstheme="minorHAnsi"/>
                <w:b/>
                <w:sz w:val="20"/>
                <w:szCs w:val="20"/>
              </w:rPr>
              <w:t>los</w:t>
            </w:r>
            <w:r w:rsidRPr="008460EA">
              <w:rPr>
                <w:rFonts w:cstheme="minorHAnsi"/>
                <w:b/>
                <w:sz w:val="20"/>
                <w:szCs w:val="20"/>
              </w:rPr>
              <w:t xml:space="preserve"> artículo</w:t>
            </w:r>
            <w:r w:rsidR="009B3908" w:rsidRPr="008460EA">
              <w:rPr>
                <w:rFonts w:cstheme="minorHAnsi"/>
                <w:b/>
                <w:sz w:val="20"/>
                <w:szCs w:val="20"/>
              </w:rPr>
              <w:t>s</w:t>
            </w:r>
            <w:r w:rsidRPr="008460EA">
              <w:rPr>
                <w:rFonts w:cstheme="minorHAnsi"/>
                <w:b/>
                <w:sz w:val="20"/>
                <w:szCs w:val="20"/>
              </w:rPr>
              <w:t xml:space="preserve"> 51 de la Ley Federal de Telecomunicaciones y Radiodifusión</w:t>
            </w:r>
            <w:r w:rsidR="009B3908" w:rsidRPr="008460EA">
              <w:rPr>
                <w:rFonts w:cstheme="minorHAnsi"/>
                <w:b/>
                <w:sz w:val="20"/>
                <w:szCs w:val="20"/>
              </w:rPr>
              <w:t xml:space="preserve"> y 12, fracción XXII, de la Ley Federal de Competencia Económica</w:t>
            </w:r>
            <w:r w:rsidR="00CE2F13" w:rsidRPr="008460EA">
              <w:rPr>
                <w:rFonts w:cstheme="minorHAnsi"/>
                <w:b/>
                <w:sz w:val="20"/>
                <w:szCs w:val="20"/>
              </w:rPr>
              <w:t>,</w:t>
            </w:r>
            <w:r w:rsidRPr="008460EA">
              <w:rPr>
                <w:rFonts w:cstheme="minorHAnsi"/>
                <w:b/>
                <w:sz w:val="20"/>
                <w:szCs w:val="20"/>
              </w:rPr>
              <w:t xml:space="preserve"> ¿</w:t>
            </w:r>
            <w:r w:rsidR="00CE2F13" w:rsidRPr="008460EA">
              <w:rPr>
                <w:rFonts w:cstheme="minorHAnsi"/>
                <w:b/>
                <w:sz w:val="20"/>
                <w:szCs w:val="20"/>
              </w:rPr>
              <w:t>c</w:t>
            </w:r>
            <w:r w:rsidRPr="008460EA">
              <w:rPr>
                <w:rFonts w:cstheme="minorHAnsi"/>
                <w:b/>
                <w:sz w:val="20"/>
                <w:szCs w:val="20"/>
              </w:rPr>
              <w:t xml:space="preserve">onsidera que la publicidad de la propuesta de regulación pueda comprometer los efectos que se pretenden </w:t>
            </w:r>
            <w:r w:rsidR="00E016AD" w:rsidRPr="008460EA">
              <w:rPr>
                <w:rFonts w:cstheme="minorHAnsi"/>
                <w:b/>
                <w:sz w:val="20"/>
                <w:szCs w:val="20"/>
              </w:rPr>
              <w:t xml:space="preserve">prevenir o resolver </w:t>
            </w:r>
            <w:r w:rsidRPr="008460EA">
              <w:rPr>
                <w:rFonts w:cstheme="minorHAnsi"/>
                <w:b/>
                <w:sz w:val="20"/>
                <w:szCs w:val="20"/>
              </w:rPr>
              <w:t xml:space="preserve">con </w:t>
            </w:r>
            <w:r w:rsidR="00326797" w:rsidRPr="008460EA">
              <w:rPr>
                <w:rFonts w:cstheme="minorHAnsi"/>
                <w:b/>
                <w:sz w:val="20"/>
                <w:szCs w:val="20"/>
              </w:rPr>
              <w:t xml:space="preserve">su </w:t>
            </w:r>
            <w:r w:rsidRPr="008460EA">
              <w:rPr>
                <w:rFonts w:cstheme="minorHAnsi"/>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8460EA" w:rsidTr="00B41497">
              <w:tc>
                <w:tcPr>
                  <w:tcW w:w="1462" w:type="dxa"/>
                  <w:shd w:val="clear" w:color="auto" w:fill="A8D08D" w:themeFill="accent6" w:themeFillTint="99"/>
                </w:tcPr>
                <w:p w:rsidR="00B41497" w:rsidRPr="008460EA" w:rsidRDefault="00B41497" w:rsidP="00B41497">
                  <w:pPr>
                    <w:jc w:val="center"/>
                    <w:rPr>
                      <w:rFonts w:cstheme="minorHAnsi"/>
                      <w:b/>
                      <w:sz w:val="20"/>
                      <w:szCs w:val="20"/>
                    </w:rPr>
                  </w:pPr>
                  <w:r w:rsidRPr="008460EA">
                    <w:rPr>
                      <w:rFonts w:cstheme="minorHAnsi"/>
                      <w:b/>
                      <w:sz w:val="20"/>
                      <w:szCs w:val="20"/>
                    </w:rPr>
                    <w:t>Seleccione</w:t>
                  </w:r>
                </w:p>
              </w:tc>
            </w:tr>
            <w:tr w:rsidR="00B41497" w:rsidRPr="008460EA" w:rsidTr="00B41497">
              <w:tc>
                <w:tcPr>
                  <w:tcW w:w="1462" w:type="dxa"/>
                </w:tcPr>
                <w:p w:rsidR="00B41497" w:rsidRPr="008460EA" w:rsidRDefault="00C2465A" w:rsidP="006D5456">
                  <w:pPr>
                    <w:jc w:val="center"/>
                    <w:rPr>
                      <w:rFonts w:cstheme="minorHAnsi"/>
                      <w:sz w:val="20"/>
                      <w:szCs w:val="20"/>
                    </w:rPr>
                  </w:pPr>
                  <w:r w:rsidRPr="008460EA">
                    <w:rPr>
                      <w:rFonts w:cstheme="minorHAnsi"/>
                      <w:sz w:val="20"/>
                      <w:szCs w:val="20"/>
                    </w:rPr>
                    <w:t>Sí</w:t>
                  </w:r>
                  <w:r w:rsidR="00B41497" w:rsidRPr="008460EA">
                    <w:rPr>
                      <w:rFonts w:cstheme="minorHAnsi"/>
                      <w:sz w:val="20"/>
                      <w:szCs w:val="20"/>
                    </w:rPr>
                    <w:t xml:space="preserve"> ( ) No (</w:t>
                  </w:r>
                  <w:r w:rsidR="006D5456" w:rsidRPr="008460EA">
                    <w:rPr>
                      <w:rFonts w:cstheme="minorHAnsi"/>
                      <w:b/>
                      <w:sz w:val="20"/>
                      <w:szCs w:val="20"/>
                    </w:rPr>
                    <w:t>X</w:t>
                  </w:r>
                  <w:r w:rsidR="00B41497" w:rsidRPr="008460EA">
                    <w:rPr>
                      <w:rFonts w:cstheme="minorHAnsi"/>
                      <w:sz w:val="20"/>
                      <w:szCs w:val="20"/>
                    </w:rPr>
                    <w:t>)</w:t>
                  </w:r>
                </w:p>
              </w:tc>
            </w:tr>
          </w:tbl>
          <w:p w:rsidR="009B3908" w:rsidRDefault="009B3908" w:rsidP="00B41497">
            <w:pPr>
              <w:jc w:val="both"/>
              <w:rPr>
                <w:rFonts w:cstheme="minorHAnsi"/>
                <w:b/>
                <w:sz w:val="20"/>
                <w:szCs w:val="20"/>
              </w:rPr>
            </w:pPr>
          </w:p>
          <w:p w:rsidR="008460EA" w:rsidRDefault="008460EA" w:rsidP="00B41497">
            <w:pPr>
              <w:jc w:val="both"/>
              <w:rPr>
                <w:rFonts w:cstheme="minorHAnsi"/>
                <w:b/>
                <w:sz w:val="20"/>
                <w:szCs w:val="20"/>
              </w:rPr>
            </w:pPr>
          </w:p>
          <w:p w:rsidR="008460EA" w:rsidRDefault="008460EA" w:rsidP="00B41497">
            <w:pPr>
              <w:jc w:val="both"/>
              <w:rPr>
                <w:rFonts w:cstheme="minorHAnsi"/>
                <w:b/>
                <w:sz w:val="20"/>
                <w:szCs w:val="20"/>
              </w:rPr>
            </w:pPr>
          </w:p>
          <w:p w:rsidR="008460EA" w:rsidRPr="008460EA" w:rsidRDefault="008460EA" w:rsidP="00B41497">
            <w:pPr>
              <w:jc w:val="both"/>
              <w:rPr>
                <w:rFonts w:cstheme="minorHAnsi"/>
                <w:b/>
                <w:sz w:val="20"/>
                <w:szCs w:val="20"/>
              </w:rPr>
            </w:pPr>
          </w:p>
          <w:p w:rsidR="00D9149E" w:rsidRPr="008460EA" w:rsidRDefault="00B41497" w:rsidP="00B41497">
            <w:pPr>
              <w:jc w:val="both"/>
              <w:rPr>
                <w:rFonts w:cstheme="minorHAnsi"/>
                <w:sz w:val="20"/>
                <w:szCs w:val="20"/>
              </w:rPr>
            </w:pPr>
            <w:r w:rsidRPr="008460EA">
              <w:rPr>
                <w:rFonts w:cstheme="minorHAnsi"/>
                <w:b/>
                <w:sz w:val="20"/>
                <w:szCs w:val="20"/>
              </w:rPr>
              <w:t>En caso de que la respuesta sea afirmativa, justifique</w:t>
            </w:r>
            <w:r w:rsidR="00CD1EF9" w:rsidRPr="008460EA">
              <w:rPr>
                <w:rFonts w:cstheme="minorHAnsi"/>
                <w:b/>
                <w:sz w:val="20"/>
                <w:szCs w:val="20"/>
              </w:rPr>
              <w:t xml:space="preserve"> y fundamente</w:t>
            </w:r>
            <w:r w:rsidRPr="008460EA">
              <w:rPr>
                <w:rFonts w:cstheme="minorHAnsi"/>
                <w:b/>
                <w:sz w:val="20"/>
                <w:szCs w:val="20"/>
              </w:rPr>
              <w:t xml:space="preserve"> </w:t>
            </w:r>
            <w:r w:rsidR="00326797" w:rsidRPr="008460EA">
              <w:rPr>
                <w:rFonts w:cstheme="minorHAnsi"/>
                <w:b/>
                <w:sz w:val="20"/>
                <w:szCs w:val="20"/>
              </w:rPr>
              <w:t>la razón por la cual su publicidad puede comprometer los efectos que se pretenden lograr con la propuesta regulatoria</w:t>
            </w:r>
            <w:r w:rsidRPr="008460EA">
              <w:rPr>
                <w:rFonts w:cstheme="minorHAnsi"/>
                <w:b/>
                <w:sz w:val="20"/>
                <w:szCs w:val="20"/>
              </w:rPr>
              <w:t>:</w:t>
            </w:r>
          </w:p>
          <w:p w:rsidR="00596FDE" w:rsidRPr="008460EA" w:rsidRDefault="00596FDE" w:rsidP="00B41497">
            <w:pPr>
              <w:jc w:val="both"/>
              <w:rPr>
                <w:rFonts w:cstheme="minorHAnsi"/>
                <w:sz w:val="20"/>
                <w:szCs w:val="20"/>
              </w:rPr>
            </w:pPr>
          </w:p>
        </w:tc>
      </w:tr>
    </w:tbl>
    <w:p w:rsidR="001932FC" w:rsidRPr="008460EA" w:rsidRDefault="001932FC" w:rsidP="001932FC">
      <w:pPr>
        <w:jc w:val="both"/>
        <w:rPr>
          <w:rFonts w:cstheme="minorHAnsi"/>
          <w:sz w:val="20"/>
          <w:szCs w:val="20"/>
        </w:rPr>
      </w:pPr>
    </w:p>
    <w:p w:rsidR="00B41497" w:rsidRPr="008460EA" w:rsidRDefault="00B41497" w:rsidP="001932FC">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F0449E" w:rsidRPr="008460EA" w:rsidTr="00F0449E">
        <w:tc>
          <w:tcPr>
            <w:tcW w:w="8828" w:type="dxa"/>
          </w:tcPr>
          <w:p w:rsidR="00F0449E" w:rsidRPr="008460EA" w:rsidRDefault="00C9396B" w:rsidP="00F0449E">
            <w:pPr>
              <w:jc w:val="both"/>
              <w:rPr>
                <w:rFonts w:cstheme="minorHAnsi"/>
                <w:b/>
                <w:sz w:val="20"/>
                <w:szCs w:val="20"/>
              </w:rPr>
            </w:pPr>
            <w:r w:rsidRPr="008460EA">
              <w:rPr>
                <w:rFonts w:cstheme="minorHAnsi"/>
                <w:b/>
                <w:sz w:val="20"/>
                <w:szCs w:val="20"/>
              </w:rPr>
              <w:t>3</w:t>
            </w:r>
            <w:r w:rsidR="00F0449E" w:rsidRPr="008460EA">
              <w:rPr>
                <w:rFonts w:cstheme="minorHAnsi"/>
                <w:b/>
                <w:sz w:val="20"/>
                <w:szCs w:val="20"/>
              </w:rPr>
              <w:t>.- ¿En qué consiste la propuesta de regulación e indique cómo incidirá favorablemente en la problemática antes descrita y en el desarrollo eficiente de los distintos mercados de</w:t>
            </w:r>
            <w:r w:rsidR="006E6735" w:rsidRPr="008460EA">
              <w:rPr>
                <w:rFonts w:cstheme="minorHAnsi"/>
                <w:b/>
                <w:sz w:val="20"/>
                <w:szCs w:val="20"/>
              </w:rPr>
              <w:t xml:space="preserve"> </w:t>
            </w:r>
            <w:r w:rsidR="00F0449E" w:rsidRPr="008460EA">
              <w:rPr>
                <w:rFonts w:cstheme="minorHAnsi"/>
                <w:b/>
                <w:sz w:val="20"/>
                <w:szCs w:val="20"/>
              </w:rPr>
              <w:t>l</w:t>
            </w:r>
            <w:r w:rsidR="006E6735" w:rsidRPr="008460EA">
              <w:rPr>
                <w:rFonts w:cstheme="minorHAnsi"/>
                <w:b/>
                <w:sz w:val="20"/>
                <w:szCs w:val="20"/>
              </w:rPr>
              <w:t>os</w:t>
            </w:r>
            <w:r w:rsidR="00F0449E" w:rsidRPr="008460EA">
              <w:rPr>
                <w:rFonts w:cstheme="minorHAnsi"/>
                <w:b/>
                <w:sz w:val="20"/>
                <w:szCs w:val="20"/>
              </w:rPr>
              <w:t xml:space="preserve"> sector</w:t>
            </w:r>
            <w:r w:rsidR="006E6735" w:rsidRPr="008460EA">
              <w:rPr>
                <w:rFonts w:cstheme="minorHAnsi"/>
                <w:b/>
                <w:sz w:val="20"/>
                <w:szCs w:val="20"/>
              </w:rPr>
              <w:t>es</w:t>
            </w:r>
            <w:r w:rsidR="00F0449E" w:rsidRPr="008460EA">
              <w:rPr>
                <w:rFonts w:cstheme="minorHAnsi"/>
                <w:b/>
                <w:sz w:val="20"/>
                <w:szCs w:val="20"/>
              </w:rPr>
              <w:t xml:space="preserve"> de telecomunicaciones y radiodifusión, antes identificados?</w:t>
            </w:r>
          </w:p>
          <w:p w:rsidR="009A74B4" w:rsidRPr="008460EA" w:rsidRDefault="009A74B4" w:rsidP="00F0449E">
            <w:pPr>
              <w:jc w:val="both"/>
              <w:rPr>
                <w:rFonts w:cstheme="minorHAnsi"/>
                <w:b/>
                <w:sz w:val="20"/>
                <w:szCs w:val="20"/>
              </w:rPr>
            </w:pPr>
          </w:p>
          <w:p w:rsidR="004F05D2" w:rsidRPr="008460EA" w:rsidRDefault="004F05D2" w:rsidP="004F05D2">
            <w:pPr>
              <w:jc w:val="both"/>
              <w:rPr>
                <w:rFonts w:cstheme="minorHAnsi"/>
                <w:sz w:val="20"/>
                <w:szCs w:val="20"/>
              </w:rPr>
            </w:pPr>
            <w:r w:rsidRPr="008460EA">
              <w:rPr>
                <w:rFonts w:cstheme="minorHAnsi"/>
                <w:sz w:val="20"/>
                <w:szCs w:val="20"/>
              </w:rPr>
              <w:t>El ordenamiento jurídico propuesto es una disposición administrativa de carácter general, que establece las especificaciones técnicas de los equipos destinados para el servicio móvil de radiocomunicación especializada de flotillas</w:t>
            </w:r>
            <w:r w:rsidR="00F2364B">
              <w:rPr>
                <w:rFonts w:cstheme="minorHAnsi"/>
                <w:sz w:val="20"/>
                <w:szCs w:val="20"/>
              </w:rPr>
              <w:t xml:space="preserve"> </w:t>
            </w:r>
            <w:r w:rsidR="00F2364B" w:rsidRPr="00F2364B">
              <w:rPr>
                <w:rFonts w:cstheme="minorHAnsi"/>
                <w:sz w:val="20"/>
                <w:szCs w:val="20"/>
              </w:rPr>
              <w:t>que podrán operar con una modulación de ángulo de envolvente constante (analógica), o una modulación de ángulo de envolvente no constante (digital);</w:t>
            </w:r>
            <w:r w:rsidRPr="008460EA">
              <w:rPr>
                <w:rFonts w:cstheme="minorHAnsi"/>
                <w:sz w:val="20"/>
                <w:szCs w:val="20"/>
              </w:rPr>
              <w:t xml:space="preserve"> así como los métodos de prueba para comprobar el cumplimiento de dichas especificaciones.</w:t>
            </w:r>
          </w:p>
          <w:p w:rsidR="00BD4C6C" w:rsidRPr="008460EA" w:rsidRDefault="00BD4C6C" w:rsidP="00F0449E">
            <w:pPr>
              <w:jc w:val="both"/>
              <w:rPr>
                <w:rFonts w:cstheme="minorHAnsi"/>
                <w:sz w:val="20"/>
                <w:szCs w:val="20"/>
              </w:rPr>
            </w:pPr>
          </w:p>
          <w:p w:rsidR="00F2364B" w:rsidRDefault="00BD4C6C" w:rsidP="00F2364B">
            <w:pPr>
              <w:jc w:val="both"/>
              <w:rPr>
                <w:rFonts w:cstheme="minorHAnsi"/>
                <w:sz w:val="20"/>
                <w:szCs w:val="20"/>
              </w:rPr>
            </w:pPr>
            <w:r w:rsidRPr="008460EA">
              <w:rPr>
                <w:rFonts w:cstheme="minorHAnsi"/>
                <w:sz w:val="20"/>
                <w:szCs w:val="20"/>
              </w:rPr>
              <w:t xml:space="preserve">Como se mencionó anteriormente, </w:t>
            </w:r>
            <w:r w:rsidR="004F05D2" w:rsidRPr="008460EA">
              <w:rPr>
                <w:rFonts w:cstheme="minorHAnsi"/>
                <w:sz w:val="20"/>
                <w:szCs w:val="20"/>
              </w:rPr>
              <w:t xml:space="preserve">es necesario </w:t>
            </w:r>
            <w:r w:rsidRPr="008460EA">
              <w:rPr>
                <w:rFonts w:cstheme="minorHAnsi"/>
                <w:sz w:val="20"/>
                <w:szCs w:val="20"/>
              </w:rPr>
              <w:t xml:space="preserve">dar continuidad a los efectos regulatorios que derivan de la </w:t>
            </w:r>
            <w:r w:rsidR="006533F8" w:rsidRPr="008460EA">
              <w:rPr>
                <w:rFonts w:cstheme="minorHAnsi"/>
                <w:sz w:val="20"/>
                <w:szCs w:val="20"/>
              </w:rPr>
              <w:t>NOM-084-SCT1-2002, Telecomunicaciones-Radiocomunicación-Especificaciones técnicas de los equipos destinados al servicio móvil de radiocomunicación especializada de flotillas</w:t>
            </w:r>
            <w:r w:rsidR="00F2364B">
              <w:rPr>
                <w:rFonts w:cstheme="minorHAnsi"/>
                <w:sz w:val="20"/>
                <w:szCs w:val="20"/>
              </w:rPr>
              <w:t xml:space="preserve">, así como </w:t>
            </w:r>
            <w:r w:rsidRPr="008460EA">
              <w:rPr>
                <w:rFonts w:cstheme="minorHAnsi"/>
                <w:sz w:val="20"/>
                <w:szCs w:val="20"/>
              </w:rPr>
              <w:t xml:space="preserve">dar certeza jurídica a todos los involucrados en relación con la </w:t>
            </w:r>
            <w:r w:rsidR="00F2364B">
              <w:rPr>
                <w:rFonts w:cstheme="minorHAnsi"/>
                <w:sz w:val="20"/>
                <w:szCs w:val="20"/>
              </w:rPr>
              <w:t xml:space="preserve">actualización de las </w:t>
            </w:r>
            <w:r w:rsidRPr="008460EA">
              <w:rPr>
                <w:rFonts w:cstheme="minorHAnsi"/>
                <w:sz w:val="20"/>
                <w:szCs w:val="20"/>
              </w:rPr>
              <w:t>especificaciones</w:t>
            </w:r>
            <w:r w:rsidR="00711439" w:rsidRPr="008460EA">
              <w:rPr>
                <w:rFonts w:cstheme="minorHAnsi"/>
                <w:sz w:val="20"/>
                <w:szCs w:val="20"/>
              </w:rPr>
              <w:t xml:space="preserve"> técnicas</w:t>
            </w:r>
            <w:r w:rsidR="00F2364B">
              <w:rPr>
                <w:rFonts w:cstheme="minorHAnsi"/>
                <w:sz w:val="20"/>
                <w:szCs w:val="20"/>
              </w:rPr>
              <w:t xml:space="preserve"> </w:t>
            </w:r>
            <w:r w:rsidR="00F2364B" w:rsidRPr="00F2364B">
              <w:rPr>
                <w:rFonts w:cstheme="minorHAnsi"/>
                <w:sz w:val="20"/>
                <w:szCs w:val="20"/>
              </w:rPr>
              <w:t>para los equipos con una modulación de envolvente no constante (digital)</w:t>
            </w:r>
            <w:r w:rsidRPr="008460EA">
              <w:rPr>
                <w:rFonts w:cstheme="minorHAnsi"/>
                <w:sz w:val="20"/>
                <w:szCs w:val="20"/>
              </w:rPr>
              <w:t xml:space="preserve">, </w:t>
            </w:r>
            <w:r w:rsidR="00F2364B">
              <w:rPr>
                <w:rFonts w:cstheme="minorHAnsi"/>
                <w:sz w:val="20"/>
                <w:szCs w:val="20"/>
              </w:rPr>
              <w:t xml:space="preserve">así como los </w:t>
            </w:r>
            <w:r w:rsidR="00EC61FE">
              <w:rPr>
                <w:rFonts w:cstheme="minorHAnsi"/>
                <w:sz w:val="20"/>
                <w:szCs w:val="20"/>
              </w:rPr>
              <w:t xml:space="preserve">correspondientes </w:t>
            </w:r>
            <w:r w:rsidRPr="008460EA">
              <w:rPr>
                <w:rFonts w:cstheme="minorHAnsi"/>
                <w:sz w:val="20"/>
                <w:szCs w:val="20"/>
              </w:rPr>
              <w:t xml:space="preserve">métodos de prueba </w:t>
            </w:r>
            <w:r w:rsidR="00EC61FE">
              <w:rPr>
                <w:rFonts w:cstheme="minorHAnsi"/>
                <w:sz w:val="20"/>
                <w:szCs w:val="20"/>
              </w:rPr>
              <w:t>para la comprobación de éstas.</w:t>
            </w:r>
          </w:p>
          <w:p w:rsidR="00237A40" w:rsidRDefault="00237A40" w:rsidP="00F2364B">
            <w:pPr>
              <w:jc w:val="both"/>
              <w:rPr>
                <w:rFonts w:cstheme="minorHAnsi"/>
                <w:sz w:val="20"/>
                <w:szCs w:val="20"/>
              </w:rPr>
            </w:pPr>
          </w:p>
          <w:p w:rsidR="00195A91" w:rsidRPr="008460EA" w:rsidRDefault="00F2364B" w:rsidP="00237A40">
            <w:pPr>
              <w:jc w:val="both"/>
              <w:rPr>
                <w:rFonts w:cstheme="minorHAnsi"/>
                <w:sz w:val="20"/>
                <w:szCs w:val="20"/>
              </w:rPr>
            </w:pPr>
            <w:r>
              <w:rPr>
                <w:rFonts w:cstheme="minorHAnsi"/>
                <w:sz w:val="20"/>
                <w:szCs w:val="20"/>
              </w:rPr>
              <w:t>Lo anterior, a efecto</w:t>
            </w:r>
            <w:r w:rsidR="00EC61FE">
              <w:rPr>
                <w:rFonts w:cstheme="minorHAnsi"/>
                <w:sz w:val="20"/>
                <w:szCs w:val="20"/>
              </w:rPr>
              <w:t xml:space="preserve"> </w:t>
            </w:r>
            <w:r>
              <w:rPr>
                <w:rFonts w:cstheme="minorHAnsi"/>
                <w:sz w:val="20"/>
                <w:szCs w:val="20"/>
              </w:rPr>
              <w:t xml:space="preserve">de </w:t>
            </w:r>
            <w:r w:rsidR="00237A40">
              <w:rPr>
                <w:rFonts w:cstheme="minorHAnsi"/>
                <w:sz w:val="20"/>
                <w:szCs w:val="20"/>
              </w:rPr>
              <w:t>robustecer e</w:t>
            </w:r>
            <w:r>
              <w:rPr>
                <w:rFonts w:cstheme="minorHAnsi"/>
                <w:sz w:val="20"/>
                <w:szCs w:val="20"/>
              </w:rPr>
              <w:t xml:space="preserve">l </w:t>
            </w:r>
            <w:r w:rsidR="00BD4C6C" w:rsidRPr="008460EA">
              <w:rPr>
                <w:rFonts w:cstheme="minorHAnsi"/>
                <w:sz w:val="20"/>
                <w:szCs w:val="20"/>
              </w:rPr>
              <w:t xml:space="preserve">procedimiento de </w:t>
            </w:r>
            <w:r>
              <w:rPr>
                <w:rFonts w:cstheme="minorHAnsi"/>
                <w:sz w:val="20"/>
                <w:szCs w:val="20"/>
              </w:rPr>
              <w:t>E</w:t>
            </w:r>
            <w:r w:rsidR="00BD4C6C" w:rsidRPr="008460EA">
              <w:rPr>
                <w:rFonts w:cstheme="minorHAnsi"/>
                <w:sz w:val="20"/>
                <w:szCs w:val="20"/>
              </w:rPr>
              <w:t xml:space="preserve">valuación de la </w:t>
            </w:r>
            <w:r>
              <w:rPr>
                <w:rFonts w:cstheme="minorHAnsi"/>
                <w:sz w:val="20"/>
                <w:szCs w:val="20"/>
              </w:rPr>
              <w:t>C</w:t>
            </w:r>
            <w:r w:rsidR="00BD4C6C" w:rsidRPr="008460EA">
              <w:rPr>
                <w:rFonts w:cstheme="minorHAnsi"/>
                <w:sz w:val="20"/>
                <w:szCs w:val="20"/>
              </w:rPr>
              <w:t xml:space="preserve">onformidad, con base en </w:t>
            </w:r>
            <w:r w:rsidR="00D271CE" w:rsidRPr="008460EA">
              <w:rPr>
                <w:rFonts w:cstheme="minorHAnsi"/>
                <w:sz w:val="20"/>
                <w:szCs w:val="20"/>
              </w:rPr>
              <w:t>e</w:t>
            </w:r>
            <w:r w:rsidR="00BD4C6C" w:rsidRPr="008460EA">
              <w:rPr>
                <w:rFonts w:cstheme="minorHAnsi"/>
                <w:sz w:val="20"/>
                <w:szCs w:val="20"/>
              </w:rPr>
              <w:t xml:space="preserve">l </w:t>
            </w:r>
            <w:r w:rsidR="00D271CE" w:rsidRPr="008460EA">
              <w:rPr>
                <w:rFonts w:cstheme="minorHAnsi"/>
                <w:sz w:val="20"/>
                <w:szCs w:val="20"/>
              </w:rPr>
              <w:t xml:space="preserve">marco jurídico </w:t>
            </w:r>
            <w:r w:rsidR="00BD4C6C" w:rsidRPr="008460EA">
              <w:rPr>
                <w:rFonts w:cstheme="minorHAnsi"/>
                <w:sz w:val="20"/>
                <w:szCs w:val="20"/>
              </w:rPr>
              <w:t>actual</w:t>
            </w:r>
            <w:r w:rsidR="00EC61FE">
              <w:rPr>
                <w:rFonts w:cstheme="minorHAnsi"/>
                <w:sz w:val="20"/>
                <w:szCs w:val="20"/>
              </w:rPr>
              <w:t xml:space="preserve"> </w:t>
            </w:r>
            <w:r w:rsidR="00BD4C6C" w:rsidRPr="008460EA">
              <w:rPr>
                <w:rFonts w:cstheme="minorHAnsi"/>
                <w:sz w:val="20"/>
                <w:szCs w:val="20"/>
              </w:rPr>
              <w:t>facilit</w:t>
            </w:r>
            <w:r>
              <w:rPr>
                <w:rFonts w:cstheme="minorHAnsi"/>
                <w:sz w:val="20"/>
                <w:szCs w:val="20"/>
              </w:rPr>
              <w:t>a</w:t>
            </w:r>
            <w:r w:rsidR="00EC61FE">
              <w:rPr>
                <w:rFonts w:cstheme="minorHAnsi"/>
                <w:sz w:val="20"/>
                <w:szCs w:val="20"/>
              </w:rPr>
              <w:t>ndo así,</w:t>
            </w:r>
            <w:r>
              <w:rPr>
                <w:rFonts w:cstheme="minorHAnsi"/>
                <w:sz w:val="20"/>
                <w:szCs w:val="20"/>
              </w:rPr>
              <w:t xml:space="preserve"> </w:t>
            </w:r>
            <w:r w:rsidR="00BD4C6C" w:rsidRPr="008460EA">
              <w:rPr>
                <w:rFonts w:cstheme="minorHAnsi"/>
                <w:sz w:val="20"/>
                <w:szCs w:val="20"/>
              </w:rPr>
              <w:t xml:space="preserve">la homologación de equipos de </w:t>
            </w:r>
            <w:r w:rsidR="006533F8" w:rsidRPr="008460EA">
              <w:rPr>
                <w:rFonts w:cstheme="minorHAnsi"/>
                <w:sz w:val="20"/>
                <w:szCs w:val="20"/>
              </w:rPr>
              <w:t>radiocomunicación móvil especializado en flotillas.</w:t>
            </w:r>
          </w:p>
        </w:tc>
      </w:tr>
    </w:tbl>
    <w:p w:rsidR="00F0449E" w:rsidRPr="008460EA" w:rsidRDefault="00F0449E" w:rsidP="00F0449E">
      <w:pPr>
        <w:shd w:val="clear" w:color="auto" w:fill="FFFFFF" w:themeFill="background1"/>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F0449E" w:rsidRPr="008460EA" w:rsidTr="00225DA6">
        <w:tc>
          <w:tcPr>
            <w:tcW w:w="8828" w:type="dxa"/>
          </w:tcPr>
          <w:p w:rsidR="00F0449E" w:rsidRPr="008460EA" w:rsidRDefault="00C9396B" w:rsidP="00225DA6">
            <w:pPr>
              <w:jc w:val="both"/>
              <w:rPr>
                <w:rFonts w:cstheme="minorHAnsi"/>
                <w:b/>
                <w:sz w:val="20"/>
                <w:szCs w:val="20"/>
              </w:rPr>
            </w:pPr>
            <w:r w:rsidRPr="008460EA">
              <w:rPr>
                <w:rFonts w:cstheme="minorHAnsi"/>
                <w:b/>
                <w:sz w:val="20"/>
                <w:szCs w:val="20"/>
              </w:rPr>
              <w:t>4</w:t>
            </w:r>
            <w:r w:rsidR="00F0449E" w:rsidRPr="008460EA">
              <w:rPr>
                <w:rFonts w:cstheme="minorHAnsi"/>
                <w:b/>
                <w:sz w:val="20"/>
                <w:szCs w:val="20"/>
              </w:rPr>
              <w:t xml:space="preserve">.- Identifique los grupos de la población, de consumidores, usuarios, audiencias, población indígena y/o industria del sector de telecomunicaciones y radiodifusión que serían </w:t>
            </w:r>
            <w:r w:rsidR="00972415" w:rsidRPr="008460EA">
              <w:rPr>
                <w:rFonts w:cstheme="minorHAnsi"/>
                <w:b/>
                <w:sz w:val="20"/>
                <w:szCs w:val="20"/>
              </w:rPr>
              <w:t>impactados</w:t>
            </w:r>
            <w:r w:rsidR="00F0449E" w:rsidRPr="008460EA">
              <w:rPr>
                <w:rFonts w:cstheme="minorHAnsi"/>
                <w:b/>
                <w:sz w:val="20"/>
                <w:szCs w:val="20"/>
              </w:rPr>
              <w:t xml:space="preserve"> por la propuesta de regulación.</w:t>
            </w:r>
          </w:p>
          <w:p w:rsidR="00F0449E" w:rsidRPr="008460EA" w:rsidRDefault="00F0449E" w:rsidP="00225DA6">
            <w:pPr>
              <w:jc w:val="both"/>
              <w:rPr>
                <w:rFonts w:cstheme="minorHAnsi"/>
                <w:sz w:val="20"/>
                <w:szCs w:val="20"/>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8460EA" w:rsidTr="00972415">
              <w:tc>
                <w:tcPr>
                  <w:tcW w:w="4301" w:type="dxa"/>
                  <w:shd w:val="clear" w:color="auto" w:fill="A8D08D" w:themeFill="accent6" w:themeFillTint="99"/>
                </w:tcPr>
                <w:p w:rsidR="00972415" w:rsidRPr="008460EA" w:rsidRDefault="00972415" w:rsidP="00972415">
                  <w:pPr>
                    <w:jc w:val="center"/>
                    <w:rPr>
                      <w:rFonts w:cstheme="minorHAnsi"/>
                      <w:b/>
                      <w:sz w:val="20"/>
                      <w:szCs w:val="20"/>
                    </w:rPr>
                  </w:pPr>
                  <w:r w:rsidRPr="008460EA">
                    <w:rPr>
                      <w:rFonts w:cstheme="minorHAnsi"/>
                      <w:b/>
                      <w:sz w:val="20"/>
                      <w:szCs w:val="20"/>
                    </w:rPr>
                    <w:lastRenderedPageBreak/>
                    <w:t>Población</w:t>
                  </w:r>
                </w:p>
              </w:tc>
              <w:tc>
                <w:tcPr>
                  <w:tcW w:w="4301" w:type="dxa"/>
                  <w:shd w:val="clear" w:color="auto" w:fill="A8D08D" w:themeFill="accent6" w:themeFillTint="99"/>
                </w:tcPr>
                <w:p w:rsidR="00972415" w:rsidRPr="008460EA" w:rsidRDefault="00972415" w:rsidP="00972415">
                  <w:pPr>
                    <w:jc w:val="center"/>
                    <w:rPr>
                      <w:rFonts w:cstheme="minorHAnsi"/>
                      <w:b/>
                      <w:sz w:val="20"/>
                      <w:szCs w:val="20"/>
                    </w:rPr>
                  </w:pPr>
                  <w:r w:rsidRPr="008460EA">
                    <w:rPr>
                      <w:rFonts w:cstheme="minorHAnsi"/>
                      <w:b/>
                      <w:sz w:val="20"/>
                      <w:szCs w:val="20"/>
                    </w:rPr>
                    <w:t>Cantidad</w:t>
                  </w:r>
                </w:p>
              </w:tc>
            </w:tr>
            <w:tr w:rsidR="00972415" w:rsidRPr="008460EA" w:rsidTr="00972415">
              <w:tc>
                <w:tcPr>
                  <w:tcW w:w="4301" w:type="dxa"/>
                  <w:shd w:val="clear" w:color="auto" w:fill="E2EFD9" w:themeFill="accent6" w:themeFillTint="33"/>
                </w:tcPr>
                <w:p w:rsidR="00972415" w:rsidRDefault="00B27777" w:rsidP="00880E57">
                  <w:pPr>
                    <w:pStyle w:val="Prrafodelista"/>
                    <w:numPr>
                      <w:ilvl w:val="0"/>
                      <w:numId w:val="32"/>
                    </w:numPr>
                    <w:ind w:left="310"/>
                    <w:jc w:val="both"/>
                    <w:rPr>
                      <w:rFonts w:cstheme="minorHAnsi"/>
                      <w:b/>
                      <w:sz w:val="20"/>
                      <w:szCs w:val="20"/>
                    </w:rPr>
                  </w:pPr>
                  <w:r w:rsidRPr="00880E57">
                    <w:rPr>
                      <w:rFonts w:cstheme="minorHAnsi"/>
                      <w:b/>
                      <w:sz w:val="20"/>
                      <w:szCs w:val="20"/>
                    </w:rPr>
                    <w:t xml:space="preserve">Fabricantes, comercializadores, importadores de </w:t>
                  </w:r>
                  <w:r w:rsidR="00373FCC" w:rsidRPr="00880E57">
                    <w:rPr>
                      <w:rFonts w:cstheme="minorHAnsi"/>
                      <w:b/>
                      <w:sz w:val="20"/>
                      <w:szCs w:val="20"/>
                    </w:rPr>
                    <w:t>equipos para el servicio móvil de radiocomunicación especializada de flotillas.</w:t>
                  </w:r>
                </w:p>
                <w:p w:rsidR="00880E57" w:rsidRPr="00880E57" w:rsidRDefault="00880E57" w:rsidP="00880E57">
                  <w:pPr>
                    <w:pStyle w:val="Prrafodelista"/>
                    <w:numPr>
                      <w:ilvl w:val="0"/>
                      <w:numId w:val="32"/>
                    </w:numPr>
                    <w:ind w:left="310"/>
                    <w:jc w:val="both"/>
                    <w:rPr>
                      <w:rFonts w:cstheme="minorHAnsi"/>
                      <w:b/>
                      <w:sz w:val="20"/>
                      <w:szCs w:val="20"/>
                    </w:rPr>
                  </w:pPr>
                  <w:r>
                    <w:rPr>
                      <w:rFonts w:cstheme="minorHAnsi"/>
                      <w:b/>
                      <w:sz w:val="20"/>
                      <w:szCs w:val="20"/>
                    </w:rPr>
                    <w:t xml:space="preserve">Organismos de </w:t>
                  </w:r>
                  <w:r w:rsidR="0041286C">
                    <w:rPr>
                      <w:rFonts w:cstheme="minorHAnsi"/>
                      <w:b/>
                      <w:sz w:val="20"/>
                      <w:szCs w:val="20"/>
                    </w:rPr>
                    <w:t>C</w:t>
                  </w:r>
                  <w:r>
                    <w:rPr>
                      <w:rFonts w:cstheme="minorHAnsi"/>
                      <w:b/>
                      <w:sz w:val="20"/>
                      <w:szCs w:val="20"/>
                    </w:rPr>
                    <w:t xml:space="preserve">ertificación </w:t>
                  </w:r>
                  <w:r w:rsidR="0041286C">
                    <w:rPr>
                      <w:rFonts w:cstheme="minorHAnsi"/>
                      <w:b/>
                      <w:sz w:val="20"/>
                      <w:szCs w:val="20"/>
                    </w:rPr>
                    <w:t xml:space="preserve">(OC) </w:t>
                  </w:r>
                  <w:r>
                    <w:rPr>
                      <w:rFonts w:cstheme="minorHAnsi"/>
                      <w:b/>
                      <w:sz w:val="20"/>
                      <w:szCs w:val="20"/>
                    </w:rPr>
                    <w:t xml:space="preserve">y </w:t>
                  </w:r>
                  <w:r w:rsidR="005069CC">
                    <w:rPr>
                      <w:rFonts w:cstheme="minorHAnsi"/>
                      <w:b/>
                      <w:sz w:val="20"/>
                      <w:szCs w:val="20"/>
                    </w:rPr>
                    <w:t>L</w:t>
                  </w:r>
                  <w:r>
                    <w:rPr>
                      <w:rFonts w:cstheme="minorHAnsi"/>
                      <w:b/>
                      <w:sz w:val="20"/>
                      <w:szCs w:val="20"/>
                    </w:rPr>
                    <w:t>aboratorios de Prueba</w:t>
                  </w:r>
                  <w:r w:rsidR="0041286C">
                    <w:rPr>
                      <w:rFonts w:cstheme="minorHAnsi"/>
                      <w:b/>
                      <w:sz w:val="20"/>
                      <w:szCs w:val="20"/>
                    </w:rPr>
                    <w:t xml:space="preserve"> (LP)</w:t>
                  </w:r>
                  <w:r>
                    <w:rPr>
                      <w:rFonts w:cstheme="minorHAnsi"/>
                      <w:b/>
                      <w:sz w:val="20"/>
                      <w:szCs w:val="20"/>
                    </w:rPr>
                    <w:t>.</w:t>
                  </w:r>
                </w:p>
                <w:p w:rsidR="00880E57" w:rsidRPr="008460EA" w:rsidRDefault="00880E57" w:rsidP="00B27777">
                  <w:pPr>
                    <w:jc w:val="both"/>
                    <w:rPr>
                      <w:rFonts w:cstheme="minorHAnsi"/>
                      <w:b/>
                      <w:sz w:val="20"/>
                      <w:szCs w:val="20"/>
                    </w:rPr>
                  </w:pPr>
                </w:p>
              </w:tc>
              <w:tc>
                <w:tcPr>
                  <w:tcW w:w="4301" w:type="dxa"/>
                  <w:shd w:val="clear" w:color="auto" w:fill="E2EFD9" w:themeFill="accent6" w:themeFillTint="33"/>
                </w:tcPr>
                <w:p w:rsidR="001E7999" w:rsidRDefault="00B27777" w:rsidP="001A0113">
                  <w:pPr>
                    <w:jc w:val="both"/>
                    <w:rPr>
                      <w:rFonts w:cstheme="minorHAnsi"/>
                      <w:sz w:val="20"/>
                      <w:szCs w:val="20"/>
                    </w:rPr>
                  </w:pPr>
                  <w:r w:rsidRPr="008460EA">
                    <w:rPr>
                      <w:rFonts w:cstheme="minorHAnsi"/>
                      <w:b/>
                      <w:sz w:val="20"/>
                      <w:szCs w:val="20"/>
                    </w:rPr>
                    <w:t>Variable:</w:t>
                  </w:r>
                  <w:r w:rsidRPr="008460EA">
                    <w:rPr>
                      <w:rFonts w:cstheme="minorHAnsi"/>
                      <w:sz w:val="20"/>
                      <w:szCs w:val="20"/>
                    </w:rPr>
                    <w:t xml:space="preserve"> </w:t>
                  </w:r>
                  <w:r w:rsidR="00880E57">
                    <w:rPr>
                      <w:rFonts w:cstheme="minorHAnsi"/>
                      <w:sz w:val="20"/>
                      <w:szCs w:val="20"/>
                    </w:rPr>
                    <w:t xml:space="preserve">Respecto a los fabricantes, comercializadores e importadores </w:t>
                  </w:r>
                  <w:r w:rsidR="00963082">
                    <w:rPr>
                      <w:rFonts w:cstheme="minorHAnsi"/>
                      <w:sz w:val="20"/>
                      <w:szCs w:val="20"/>
                    </w:rPr>
                    <w:t>de</w:t>
                  </w:r>
                  <w:r w:rsidR="00963082" w:rsidRPr="008460EA">
                    <w:rPr>
                      <w:rFonts w:cstheme="minorHAnsi"/>
                      <w:sz w:val="20"/>
                      <w:szCs w:val="20"/>
                    </w:rPr>
                    <w:t xml:space="preserve"> equipos destinados al servicio móvil de radiocomunicación especializada de flotillas</w:t>
                  </w:r>
                  <w:r w:rsidR="00963082">
                    <w:rPr>
                      <w:rFonts w:cstheme="minorHAnsi"/>
                      <w:sz w:val="20"/>
                      <w:szCs w:val="20"/>
                    </w:rPr>
                    <w:t>,</w:t>
                  </w:r>
                  <w:r w:rsidR="00672DFC" w:rsidRPr="008460EA">
                    <w:rPr>
                      <w:rFonts w:cstheme="minorHAnsi"/>
                      <w:sz w:val="20"/>
                      <w:szCs w:val="20"/>
                    </w:rPr>
                    <w:t xml:space="preserve"> </w:t>
                  </w:r>
                  <w:r w:rsidR="00BB1453">
                    <w:rPr>
                      <w:rFonts w:cstheme="minorHAnsi"/>
                      <w:sz w:val="20"/>
                      <w:szCs w:val="20"/>
                    </w:rPr>
                    <w:t xml:space="preserve">de </w:t>
                  </w:r>
                  <w:r w:rsidR="001A0113">
                    <w:rPr>
                      <w:rFonts w:cstheme="minorHAnsi"/>
                      <w:sz w:val="20"/>
                      <w:szCs w:val="20"/>
                    </w:rPr>
                    <w:t xml:space="preserve">tecnologías </w:t>
                  </w:r>
                  <w:r w:rsidR="001A0113" w:rsidRPr="00F2364B">
                    <w:rPr>
                      <w:rFonts w:cstheme="minorHAnsi"/>
                      <w:sz w:val="20"/>
                      <w:szCs w:val="20"/>
                    </w:rPr>
                    <w:t xml:space="preserve">con una modulación de ángulo de envolvente constante (analógica), o </w:t>
                  </w:r>
                  <w:r w:rsidR="001A0113">
                    <w:rPr>
                      <w:rFonts w:cstheme="minorHAnsi"/>
                      <w:sz w:val="20"/>
                      <w:szCs w:val="20"/>
                    </w:rPr>
                    <w:t xml:space="preserve">no </w:t>
                  </w:r>
                  <w:r w:rsidR="001A0113" w:rsidRPr="00F2364B">
                    <w:rPr>
                      <w:rFonts w:cstheme="minorHAnsi"/>
                      <w:sz w:val="20"/>
                      <w:szCs w:val="20"/>
                    </w:rPr>
                    <w:t>constante (digital)</w:t>
                  </w:r>
                  <w:r w:rsidR="00773A71">
                    <w:rPr>
                      <w:rFonts w:cstheme="minorHAnsi"/>
                      <w:sz w:val="20"/>
                      <w:szCs w:val="20"/>
                    </w:rPr>
                    <w:t>;</w:t>
                  </w:r>
                  <w:r w:rsidR="001A0113">
                    <w:rPr>
                      <w:rFonts w:cstheme="minorHAnsi"/>
                      <w:sz w:val="20"/>
                      <w:szCs w:val="20"/>
                    </w:rPr>
                    <w:t xml:space="preserve"> </w:t>
                  </w:r>
                  <w:r w:rsidR="00ED7A70">
                    <w:rPr>
                      <w:rFonts w:cstheme="minorHAnsi"/>
                      <w:sz w:val="20"/>
                      <w:szCs w:val="20"/>
                    </w:rPr>
                    <w:t xml:space="preserve">considerando </w:t>
                  </w:r>
                  <w:r w:rsidR="005675FD">
                    <w:rPr>
                      <w:rFonts w:cstheme="minorHAnsi"/>
                      <w:sz w:val="20"/>
                      <w:szCs w:val="20"/>
                    </w:rPr>
                    <w:t xml:space="preserve">que cuentan con </w:t>
                  </w:r>
                  <w:r w:rsidR="00585E83">
                    <w:rPr>
                      <w:rFonts w:cstheme="minorHAnsi"/>
                      <w:sz w:val="20"/>
                      <w:szCs w:val="20"/>
                    </w:rPr>
                    <w:t xml:space="preserve">diferentes </w:t>
                  </w:r>
                  <w:r w:rsidR="001A0113">
                    <w:rPr>
                      <w:rFonts w:cstheme="minorHAnsi"/>
                      <w:sz w:val="20"/>
                      <w:szCs w:val="20"/>
                    </w:rPr>
                    <w:t>m</w:t>
                  </w:r>
                  <w:r w:rsidR="00672DFC" w:rsidRPr="008460EA">
                    <w:rPr>
                      <w:rFonts w:cstheme="minorHAnsi"/>
                      <w:sz w:val="20"/>
                      <w:szCs w:val="20"/>
                    </w:rPr>
                    <w:t>odelos de</w:t>
                  </w:r>
                  <w:r w:rsidR="00963082">
                    <w:rPr>
                      <w:rFonts w:cstheme="minorHAnsi"/>
                      <w:sz w:val="20"/>
                      <w:szCs w:val="20"/>
                    </w:rPr>
                    <w:t xml:space="preserve"> </w:t>
                  </w:r>
                  <w:r w:rsidR="001A0113">
                    <w:rPr>
                      <w:rFonts w:cstheme="minorHAnsi"/>
                      <w:sz w:val="20"/>
                      <w:szCs w:val="20"/>
                    </w:rPr>
                    <w:t>e</w:t>
                  </w:r>
                  <w:r w:rsidR="00672DFC" w:rsidRPr="008460EA">
                    <w:rPr>
                      <w:rFonts w:cstheme="minorHAnsi"/>
                      <w:sz w:val="20"/>
                      <w:szCs w:val="20"/>
                    </w:rPr>
                    <w:t>quipos</w:t>
                  </w:r>
                  <w:r w:rsidR="00585E83">
                    <w:rPr>
                      <w:rFonts w:cstheme="minorHAnsi"/>
                      <w:sz w:val="20"/>
                      <w:szCs w:val="20"/>
                    </w:rPr>
                    <w:t xml:space="preserve"> </w:t>
                  </w:r>
                  <w:r w:rsidR="005675FD">
                    <w:rPr>
                      <w:rFonts w:cstheme="minorHAnsi"/>
                      <w:sz w:val="20"/>
                      <w:szCs w:val="20"/>
                    </w:rPr>
                    <w:t>para diferentes</w:t>
                  </w:r>
                  <w:r w:rsidR="00672DFC" w:rsidRPr="008460EA">
                    <w:rPr>
                      <w:rFonts w:cstheme="minorHAnsi"/>
                      <w:sz w:val="20"/>
                      <w:szCs w:val="20"/>
                    </w:rPr>
                    <w:t xml:space="preserve"> u</w:t>
                  </w:r>
                  <w:r w:rsidR="00D3692C" w:rsidRPr="008460EA">
                    <w:rPr>
                      <w:rFonts w:cstheme="minorHAnsi"/>
                      <w:sz w:val="20"/>
                      <w:szCs w:val="20"/>
                    </w:rPr>
                    <w:t>so</w:t>
                  </w:r>
                  <w:r w:rsidR="00672DFC" w:rsidRPr="008460EA">
                    <w:rPr>
                      <w:rFonts w:cstheme="minorHAnsi"/>
                      <w:sz w:val="20"/>
                      <w:szCs w:val="20"/>
                    </w:rPr>
                    <w:t>s</w:t>
                  </w:r>
                  <w:r w:rsidR="001A0113">
                    <w:rPr>
                      <w:rFonts w:cstheme="minorHAnsi"/>
                      <w:sz w:val="20"/>
                      <w:szCs w:val="20"/>
                    </w:rPr>
                    <w:t xml:space="preserve"> </w:t>
                  </w:r>
                  <w:r w:rsidR="00331661" w:rsidRPr="008460EA">
                    <w:rPr>
                      <w:rFonts w:cstheme="minorHAnsi"/>
                      <w:sz w:val="20"/>
                      <w:szCs w:val="20"/>
                    </w:rPr>
                    <w:t xml:space="preserve">y </w:t>
                  </w:r>
                  <w:r w:rsidR="00672DFC" w:rsidRPr="008460EA">
                    <w:rPr>
                      <w:rFonts w:cstheme="minorHAnsi"/>
                      <w:sz w:val="20"/>
                      <w:szCs w:val="20"/>
                    </w:rPr>
                    <w:t xml:space="preserve">sectores </w:t>
                  </w:r>
                  <w:r w:rsidR="00D3692C" w:rsidRPr="008460EA">
                    <w:rPr>
                      <w:rFonts w:cstheme="minorHAnsi"/>
                      <w:sz w:val="20"/>
                      <w:szCs w:val="20"/>
                    </w:rPr>
                    <w:t xml:space="preserve">y considerando que un </w:t>
                  </w:r>
                  <w:r w:rsidR="001A0113">
                    <w:rPr>
                      <w:rFonts w:cstheme="minorHAnsi"/>
                      <w:sz w:val="20"/>
                      <w:szCs w:val="20"/>
                    </w:rPr>
                    <w:t>C</w:t>
                  </w:r>
                  <w:r w:rsidR="00D3692C" w:rsidRPr="008460EA">
                    <w:rPr>
                      <w:rFonts w:cstheme="minorHAnsi"/>
                      <w:sz w:val="20"/>
                      <w:szCs w:val="20"/>
                    </w:rPr>
                    <w:t xml:space="preserve">ertificado de </w:t>
                  </w:r>
                  <w:r w:rsidR="001A0113">
                    <w:rPr>
                      <w:rFonts w:cstheme="minorHAnsi"/>
                      <w:sz w:val="20"/>
                      <w:szCs w:val="20"/>
                    </w:rPr>
                    <w:t>C</w:t>
                  </w:r>
                  <w:r w:rsidR="00D3692C" w:rsidRPr="008460EA">
                    <w:rPr>
                      <w:rFonts w:cstheme="minorHAnsi"/>
                      <w:sz w:val="20"/>
                      <w:szCs w:val="20"/>
                    </w:rPr>
                    <w:t xml:space="preserve">onformidad podría amparar </w:t>
                  </w:r>
                  <w:r w:rsidR="001A0113">
                    <w:rPr>
                      <w:rFonts w:cstheme="minorHAnsi"/>
                      <w:sz w:val="20"/>
                      <w:szCs w:val="20"/>
                    </w:rPr>
                    <w:t xml:space="preserve">lotes completos </w:t>
                  </w:r>
                  <w:r w:rsidR="00D3692C" w:rsidRPr="008460EA">
                    <w:rPr>
                      <w:rFonts w:cstheme="minorHAnsi"/>
                      <w:sz w:val="20"/>
                      <w:szCs w:val="20"/>
                    </w:rPr>
                    <w:t xml:space="preserve">de </w:t>
                  </w:r>
                  <w:r w:rsidR="005675FD">
                    <w:rPr>
                      <w:rFonts w:cstheme="minorHAnsi"/>
                      <w:sz w:val="20"/>
                      <w:szCs w:val="20"/>
                    </w:rPr>
                    <w:t xml:space="preserve">dichos </w:t>
                  </w:r>
                  <w:r w:rsidR="00D3692C" w:rsidRPr="008460EA">
                    <w:rPr>
                      <w:rFonts w:cstheme="minorHAnsi"/>
                      <w:sz w:val="20"/>
                      <w:szCs w:val="20"/>
                    </w:rPr>
                    <w:t>equipos</w:t>
                  </w:r>
                  <w:r w:rsidR="00585E83">
                    <w:rPr>
                      <w:rFonts w:cstheme="minorHAnsi"/>
                      <w:sz w:val="20"/>
                      <w:szCs w:val="20"/>
                    </w:rPr>
                    <w:t xml:space="preserve"> </w:t>
                  </w:r>
                  <w:r w:rsidR="00585E83" w:rsidRPr="008460EA">
                    <w:rPr>
                      <w:rFonts w:cstheme="minorHAnsi"/>
                      <w:sz w:val="20"/>
                      <w:szCs w:val="20"/>
                    </w:rPr>
                    <w:t>destinados al servicio móvil de radiocomunicación especializada de flotillas</w:t>
                  </w:r>
                  <w:r w:rsidR="001A0113">
                    <w:rPr>
                      <w:rFonts w:cstheme="minorHAnsi"/>
                      <w:sz w:val="20"/>
                      <w:szCs w:val="20"/>
                    </w:rPr>
                    <w:t>,</w:t>
                  </w:r>
                  <w:r w:rsidR="00585E83">
                    <w:rPr>
                      <w:rFonts w:cstheme="minorHAnsi"/>
                      <w:sz w:val="20"/>
                      <w:szCs w:val="20"/>
                    </w:rPr>
                    <w:t xml:space="preserve"> </w:t>
                  </w:r>
                  <w:r w:rsidR="001A0113">
                    <w:rPr>
                      <w:rFonts w:cstheme="minorHAnsi"/>
                      <w:sz w:val="20"/>
                      <w:szCs w:val="20"/>
                    </w:rPr>
                    <w:t xml:space="preserve"> resulta </w:t>
                  </w:r>
                  <w:r w:rsidR="00ED7A70">
                    <w:rPr>
                      <w:rFonts w:cstheme="minorHAnsi"/>
                      <w:sz w:val="20"/>
                      <w:szCs w:val="20"/>
                    </w:rPr>
                    <w:t>complicado</w:t>
                  </w:r>
                  <w:r w:rsidR="001A0113">
                    <w:rPr>
                      <w:rFonts w:cstheme="minorHAnsi"/>
                      <w:sz w:val="20"/>
                      <w:szCs w:val="20"/>
                    </w:rPr>
                    <w:t xml:space="preserve"> determinar  </w:t>
                  </w:r>
                  <w:r w:rsidRPr="008460EA">
                    <w:rPr>
                      <w:rFonts w:cstheme="minorHAnsi"/>
                      <w:sz w:val="20"/>
                      <w:szCs w:val="20"/>
                    </w:rPr>
                    <w:t>la cantidad de equipos</w:t>
                  </w:r>
                  <w:r w:rsidR="00F34BBF">
                    <w:rPr>
                      <w:rFonts w:cstheme="minorHAnsi"/>
                      <w:sz w:val="20"/>
                      <w:szCs w:val="20"/>
                    </w:rPr>
                    <w:t>, tecnología</w:t>
                  </w:r>
                  <w:r w:rsidR="00BB1453">
                    <w:rPr>
                      <w:rFonts w:cstheme="minorHAnsi"/>
                      <w:sz w:val="20"/>
                      <w:szCs w:val="20"/>
                    </w:rPr>
                    <w:t>s</w:t>
                  </w:r>
                  <w:r w:rsidR="00F34BBF">
                    <w:rPr>
                      <w:rFonts w:cstheme="minorHAnsi"/>
                      <w:sz w:val="20"/>
                      <w:szCs w:val="20"/>
                    </w:rPr>
                    <w:t>, modelos</w:t>
                  </w:r>
                  <w:r w:rsidRPr="008460EA">
                    <w:rPr>
                      <w:rFonts w:cstheme="minorHAnsi"/>
                      <w:sz w:val="20"/>
                      <w:szCs w:val="20"/>
                    </w:rPr>
                    <w:t xml:space="preserve"> </w:t>
                  </w:r>
                  <w:r w:rsidR="00F34BBF">
                    <w:rPr>
                      <w:rFonts w:cstheme="minorHAnsi"/>
                      <w:sz w:val="20"/>
                      <w:szCs w:val="20"/>
                    </w:rPr>
                    <w:t xml:space="preserve">y sectores </w:t>
                  </w:r>
                  <w:r w:rsidR="00672DFC" w:rsidRPr="008460EA">
                    <w:rPr>
                      <w:rFonts w:cstheme="minorHAnsi"/>
                      <w:sz w:val="20"/>
                      <w:szCs w:val="20"/>
                    </w:rPr>
                    <w:t xml:space="preserve">que </w:t>
                  </w:r>
                  <w:r w:rsidR="001A0113" w:rsidRPr="001A0113">
                    <w:rPr>
                      <w:rFonts w:cstheme="minorHAnsi"/>
                      <w:sz w:val="20"/>
                      <w:szCs w:val="20"/>
                    </w:rPr>
                    <w:t>serían impactados por la propuesta de regulación</w:t>
                  </w:r>
                  <w:r w:rsidR="00D3692C" w:rsidRPr="008460EA">
                    <w:rPr>
                      <w:rFonts w:cstheme="minorHAnsi"/>
                      <w:sz w:val="20"/>
                      <w:szCs w:val="20"/>
                    </w:rPr>
                    <w:t xml:space="preserve">. </w:t>
                  </w:r>
                </w:p>
                <w:p w:rsidR="00880E57" w:rsidRDefault="00880E57" w:rsidP="000469E1">
                  <w:pPr>
                    <w:jc w:val="both"/>
                    <w:rPr>
                      <w:rFonts w:cstheme="minorHAnsi"/>
                      <w:sz w:val="20"/>
                      <w:szCs w:val="20"/>
                    </w:rPr>
                  </w:pPr>
                </w:p>
                <w:p w:rsidR="001A0113" w:rsidRDefault="000C3513" w:rsidP="000469E1">
                  <w:pPr>
                    <w:jc w:val="both"/>
                    <w:rPr>
                      <w:rFonts w:cstheme="minorHAnsi"/>
                      <w:sz w:val="20"/>
                      <w:szCs w:val="20"/>
                    </w:rPr>
                  </w:pPr>
                  <w:r>
                    <w:rPr>
                      <w:rFonts w:cstheme="minorHAnsi"/>
                      <w:sz w:val="20"/>
                      <w:szCs w:val="20"/>
                    </w:rPr>
                    <w:t xml:space="preserve">No </w:t>
                  </w:r>
                  <w:proofErr w:type="gramStart"/>
                  <w:r w:rsidR="00613347">
                    <w:rPr>
                      <w:rFonts w:cstheme="minorHAnsi"/>
                      <w:sz w:val="20"/>
                      <w:szCs w:val="20"/>
                    </w:rPr>
                    <w:t>obstante</w:t>
                  </w:r>
                  <w:proofErr w:type="gramEnd"/>
                  <w:r w:rsidR="00613347">
                    <w:rPr>
                      <w:rFonts w:cstheme="minorHAnsi"/>
                      <w:sz w:val="20"/>
                      <w:szCs w:val="20"/>
                    </w:rPr>
                    <w:t xml:space="preserve"> </w:t>
                  </w:r>
                  <w:r>
                    <w:rPr>
                      <w:rFonts w:cstheme="minorHAnsi"/>
                      <w:sz w:val="20"/>
                      <w:szCs w:val="20"/>
                    </w:rPr>
                    <w:t xml:space="preserve">lo anterior, </w:t>
                  </w:r>
                  <w:r w:rsidR="00A2502B">
                    <w:rPr>
                      <w:rFonts w:cstheme="minorHAnsi"/>
                      <w:sz w:val="20"/>
                      <w:szCs w:val="20"/>
                    </w:rPr>
                    <w:t>en el numeral 1</w:t>
                  </w:r>
                  <w:r w:rsidR="00773A71">
                    <w:rPr>
                      <w:rFonts w:cstheme="minorHAnsi"/>
                      <w:sz w:val="20"/>
                      <w:szCs w:val="20"/>
                    </w:rPr>
                    <w:t xml:space="preserve"> del presente documento </w:t>
                  </w:r>
                  <w:r w:rsidR="00A2502B">
                    <w:rPr>
                      <w:rFonts w:cstheme="minorHAnsi"/>
                      <w:sz w:val="20"/>
                      <w:szCs w:val="20"/>
                    </w:rPr>
                    <w:t xml:space="preserve">referente a identificar </w:t>
                  </w:r>
                  <w:r w:rsidR="00A2502B" w:rsidRPr="00897090">
                    <w:rPr>
                      <w:rFonts w:cstheme="minorHAnsi"/>
                      <w:sz w:val="20"/>
                      <w:szCs w:val="20"/>
                    </w:rPr>
                    <w:t>la problemática que pretende prevenir o resolver la propuesta de regulación</w:t>
                  </w:r>
                  <w:r w:rsidR="00A2502B">
                    <w:rPr>
                      <w:rFonts w:cstheme="minorHAnsi"/>
                      <w:sz w:val="20"/>
                      <w:szCs w:val="20"/>
                    </w:rPr>
                    <w:t xml:space="preserve">, se establece </w:t>
                  </w:r>
                  <w:r w:rsidR="00773A71">
                    <w:rPr>
                      <w:rFonts w:cstheme="minorHAnsi"/>
                      <w:sz w:val="20"/>
                      <w:szCs w:val="20"/>
                    </w:rPr>
                    <w:t xml:space="preserve">en </w:t>
                  </w:r>
                  <w:r w:rsidR="00F34BBF">
                    <w:rPr>
                      <w:rFonts w:cstheme="minorHAnsi"/>
                      <w:sz w:val="20"/>
                      <w:szCs w:val="20"/>
                    </w:rPr>
                    <w:t>l</w:t>
                  </w:r>
                  <w:r w:rsidR="00585E83">
                    <w:rPr>
                      <w:rFonts w:cstheme="minorHAnsi"/>
                      <w:sz w:val="20"/>
                      <w:szCs w:val="20"/>
                    </w:rPr>
                    <w:t>a</w:t>
                  </w:r>
                  <w:r w:rsidR="00F34BBF">
                    <w:rPr>
                      <w:rFonts w:cstheme="minorHAnsi"/>
                      <w:sz w:val="20"/>
                      <w:szCs w:val="20"/>
                    </w:rPr>
                    <w:t xml:space="preserve"> </w:t>
                  </w:r>
                  <w:r w:rsidR="00F34BBF" w:rsidRPr="00F34BBF">
                    <w:rPr>
                      <w:rFonts w:cstheme="minorHAnsi"/>
                      <w:sz w:val="20"/>
                      <w:szCs w:val="20"/>
                    </w:rPr>
                    <w:t xml:space="preserve">Tabla </w:t>
                  </w:r>
                  <w:r w:rsidR="000469E1">
                    <w:rPr>
                      <w:rFonts w:cstheme="minorHAnsi"/>
                      <w:sz w:val="20"/>
                      <w:szCs w:val="20"/>
                    </w:rPr>
                    <w:t>3</w:t>
                  </w:r>
                  <w:r w:rsidR="00F34BBF" w:rsidRPr="00F34BBF">
                    <w:rPr>
                      <w:rFonts w:cstheme="minorHAnsi"/>
                      <w:sz w:val="20"/>
                      <w:szCs w:val="20"/>
                    </w:rPr>
                    <w:t xml:space="preserve">. </w:t>
                  </w:r>
                  <w:r w:rsidR="00F34BBF" w:rsidRPr="00897090">
                    <w:rPr>
                      <w:rFonts w:cstheme="minorHAnsi"/>
                      <w:sz w:val="20"/>
                      <w:szCs w:val="20"/>
                    </w:rPr>
                    <w:t>Base Instalada de equipos especializado en flotillas - Cen</w:t>
                  </w:r>
                  <w:r w:rsidR="00F34BBF" w:rsidRPr="00773A71">
                    <w:rPr>
                      <w:rFonts w:cstheme="minorHAnsi"/>
                      <w:sz w:val="20"/>
                      <w:szCs w:val="20"/>
                    </w:rPr>
                    <w:t>tro América</w:t>
                  </w:r>
                  <w:r w:rsidR="00A2502B" w:rsidRPr="00773A71">
                    <w:rPr>
                      <w:rFonts w:cstheme="minorHAnsi"/>
                      <w:sz w:val="20"/>
                      <w:szCs w:val="20"/>
                    </w:rPr>
                    <w:t>-</w:t>
                  </w:r>
                  <w:r w:rsidR="00897090" w:rsidRPr="00773A71">
                    <w:rPr>
                      <w:rFonts w:cstheme="minorHAnsi"/>
                      <w:sz w:val="20"/>
                      <w:szCs w:val="20"/>
                    </w:rPr>
                    <w:t xml:space="preserve"> </w:t>
                  </w:r>
                  <w:r w:rsidR="00A2502B" w:rsidRPr="00773A71">
                    <w:rPr>
                      <w:rFonts w:cstheme="minorHAnsi"/>
                      <w:sz w:val="20"/>
                      <w:szCs w:val="20"/>
                    </w:rPr>
                    <w:t xml:space="preserve"> </w:t>
                  </w:r>
                  <w:r w:rsidR="005675FD">
                    <w:rPr>
                      <w:rFonts w:cstheme="minorHAnsi"/>
                      <w:sz w:val="20"/>
                      <w:szCs w:val="20"/>
                    </w:rPr>
                    <w:t>incluyendo</w:t>
                  </w:r>
                  <w:r w:rsidR="00897090" w:rsidRPr="00773A71">
                    <w:rPr>
                      <w:rFonts w:cstheme="minorHAnsi"/>
                      <w:sz w:val="20"/>
                      <w:szCs w:val="20"/>
                    </w:rPr>
                    <w:t xml:space="preserve"> México</w:t>
                  </w:r>
                  <w:r w:rsidR="00F34BBF" w:rsidRPr="00773A71">
                    <w:rPr>
                      <w:rFonts w:cstheme="minorHAnsi"/>
                      <w:sz w:val="20"/>
                      <w:szCs w:val="20"/>
                    </w:rPr>
                    <w:t xml:space="preserve">, </w:t>
                  </w:r>
                  <w:r w:rsidR="00585E83">
                    <w:rPr>
                      <w:rFonts w:cstheme="minorHAnsi"/>
                      <w:sz w:val="20"/>
                      <w:szCs w:val="20"/>
                    </w:rPr>
                    <w:t xml:space="preserve">una </w:t>
                  </w:r>
                  <w:r w:rsidR="00F34BBF">
                    <w:rPr>
                      <w:rFonts w:cstheme="minorHAnsi"/>
                      <w:sz w:val="20"/>
                      <w:szCs w:val="20"/>
                    </w:rPr>
                    <w:t xml:space="preserve">proyección </w:t>
                  </w:r>
                  <w:r w:rsidR="00773A71">
                    <w:rPr>
                      <w:rFonts w:cstheme="minorHAnsi"/>
                      <w:sz w:val="20"/>
                      <w:szCs w:val="20"/>
                    </w:rPr>
                    <w:t xml:space="preserve">sobre </w:t>
                  </w:r>
                  <w:r w:rsidR="00773A71" w:rsidRPr="00773A71">
                    <w:rPr>
                      <w:rFonts w:cstheme="minorHAnsi"/>
                      <w:sz w:val="20"/>
                      <w:szCs w:val="20"/>
                    </w:rPr>
                    <w:t xml:space="preserve">la base instalada </w:t>
                  </w:r>
                  <w:r w:rsidR="00773A71">
                    <w:rPr>
                      <w:rFonts w:cstheme="minorHAnsi"/>
                      <w:sz w:val="20"/>
                      <w:szCs w:val="20"/>
                    </w:rPr>
                    <w:t xml:space="preserve">de </w:t>
                  </w:r>
                  <w:r w:rsidR="00773A71" w:rsidRPr="00773A71">
                    <w:rPr>
                      <w:rFonts w:cstheme="minorHAnsi"/>
                      <w:sz w:val="20"/>
                      <w:szCs w:val="20"/>
                    </w:rPr>
                    <w:t xml:space="preserve">equipos especializado en flotillas de tecnologías analógicas, </w:t>
                  </w:r>
                  <w:r w:rsidR="00773A71">
                    <w:rPr>
                      <w:rFonts w:cstheme="minorHAnsi"/>
                      <w:sz w:val="20"/>
                      <w:szCs w:val="20"/>
                    </w:rPr>
                    <w:t xml:space="preserve">la cual se prevé que </w:t>
                  </w:r>
                  <w:r w:rsidR="00773A71" w:rsidRPr="00773A71">
                    <w:rPr>
                      <w:rFonts w:cstheme="minorHAnsi"/>
                      <w:sz w:val="20"/>
                      <w:szCs w:val="20"/>
                    </w:rPr>
                    <w:t>disminuya con una CAGR de -10% en</w:t>
                  </w:r>
                  <w:r w:rsidR="005675FD">
                    <w:rPr>
                      <w:rFonts w:cstheme="minorHAnsi"/>
                      <w:sz w:val="20"/>
                      <w:szCs w:val="20"/>
                    </w:rPr>
                    <w:t xml:space="preserve">tre los </w:t>
                  </w:r>
                  <w:r w:rsidR="00613347">
                    <w:rPr>
                      <w:rFonts w:cstheme="minorHAnsi"/>
                      <w:sz w:val="20"/>
                      <w:szCs w:val="20"/>
                    </w:rPr>
                    <w:t xml:space="preserve">años </w:t>
                  </w:r>
                  <w:r w:rsidR="00613347" w:rsidRPr="00773A71">
                    <w:rPr>
                      <w:rFonts w:cstheme="minorHAnsi"/>
                      <w:sz w:val="20"/>
                      <w:szCs w:val="20"/>
                    </w:rPr>
                    <w:t>del</w:t>
                  </w:r>
                  <w:r w:rsidR="00773A71" w:rsidRPr="00773A71">
                    <w:rPr>
                      <w:rFonts w:cstheme="minorHAnsi"/>
                      <w:sz w:val="20"/>
                      <w:szCs w:val="20"/>
                    </w:rPr>
                    <w:t xml:space="preserve"> 2014 al </w:t>
                  </w:r>
                  <w:r w:rsidR="00613347" w:rsidRPr="00773A71">
                    <w:rPr>
                      <w:rFonts w:cstheme="minorHAnsi"/>
                      <w:sz w:val="20"/>
                      <w:szCs w:val="20"/>
                    </w:rPr>
                    <w:t xml:space="preserve">2019; </w:t>
                  </w:r>
                  <w:r w:rsidR="00613347">
                    <w:rPr>
                      <w:rFonts w:cstheme="minorHAnsi"/>
                      <w:sz w:val="20"/>
                      <w:szCs w:val="20"/>
                    </w:rPr>
                    <w:t>este</w:t>
                  </w:r>
                  <w:r w:rsidR="00773A71" w:rsidRPr="00773A71">
                    <w:rPr>
                      <w:rFonts w:cstheme="minorHAnsi"/>
                      <w:sz w:val="20"/>
                      <w:szCs w:val="20"/>
                    </w:rPr>
                    <w:t xml:space="preserve"> descenso será impulsado por la migración a tecnologías digitales</w:t>
                  </w:r>
                  <w:r w:rsidR="00585E83">
                    <w:rPr>
                      <w:rFonts w:cstheme="minorHAnsi"/>
                      <w:sz w:val="20"/>
                      <w:szCs w:val="20"/>
                    </w:rPr>
                    <w:t xml:space="preserve">. </w:t>
                  </w:r>
                </w:p>
                <w:p w:rsidR="00880E57" w:rsidRDefault="00880E57" w:rsidP="000469E1">
                  <w:pPr>
                    <w:jc w:val="both"/>
                    <w:rPr>
                      <w:rFonts w:cstheme="minorHAnsi"/>
                      <w:sz w:val="20"/>
                      <w:szCs w:val="20"/>
                    </w:rPr>
                  </w:pPr>
                </w:p>
                <w:p w:rsidR="00880E57" w:rsidRDefault="00880E57" w:rsidP="009C48D9">
                  <w:pPr>
                    <w:jc w:val="both"/>
                    <w:rPr>
                      <w:rFonts w:cstheme="minorHAnsi"/>
                      <w:sz w:val="20"/>
                      <w:szCs w:val="20"/>
                    </w:rPr>
                  </w:pPr>
                  <w:r>
                    <w:rPr>
                      <w:rFonts w:cstheme="minorHAnsi"/>
                      <w:sz w:val="20"/>
                      <w:szCs w:val="20"/>
                    </w:rPr>
                    <w:t xml:space="preserve">Referente a los organismos de Evaluación de </w:t>
                  </w:r>
                  <w:r w:rsidR="00864033">
                    <w:rPr>
                      <w:rFonts w:cstheme="minorHAnsi"/>
                      <w:sz w:val="20"/>
                      <w:szCs w:val="20"/>
                    </w:rPr>
                    <w:t xml:space="preserve">la </w:t>
                  </w:r>
                  <w:r>
                    <w:rPr>
                      <w:rFonts w:cstheme="minorHAnsi"/>
                      <w:sz w:val="20"/>
                      <w:szCs w:val="20"/>
                    </w:rPr>
                    <w:t>Conformidad que podrían ser impactados por la propuesta de regulación, el portal de Internet del Instituto tiene registrado un Organismo de Certificación</w:t>
                  </w:r>
                  <w:r w:rsidR="00783A4D">
                    <w:rPr>
                      <w:rStyle w:val="Refdenotaalpie"/>
                      <w:rFonts w:cstheme="minorHAnsi"/>
                      <w:sz w:val="20"/>
                      <w:szCs w:val="20"/>
                    </w:rPr>
                    <w:footnoteReference w:id="9"/>
                  </w:r>
                  <w:r>
                    <w:rPr>
                      <w:rFonts w:cstheme="minorHAnsi"/>
                      <w:sz w:val="20"/>
                      <w:szCs w:val="20"/>
                    </w:rPr>
                    <w:t xml:space="preserve"> y tres Laboratorios de Prueba</w:t>
                  </w:r>
                  <w:r w:rsidR="00783A4D">
                    <w:rPr>
                      <w:rStyle w:val="Refdenotaalpie"/>
                      <w:rFonts w:cstheme="minorHAnsi"/>
                      <w:sz w:val="20"/>
                      <w:szCs w:val="20"/>
                    </w:rPr>
                    <w:footnoteReference w:id="10"/>
                  </w:r>
                  <w:r>
                    <w:rPr>
                      <w:rFonts w:cstheme="minorHAnsi"/>
                      <w:sz w:val="20"/>
                      <w:szCs w:val="20"/>
                    </w:rPr>
                    <w:t xml:space="preserve"> que se </w:t>
                  </w:r>
                  <w:r w:rsidR="003652B8">
                    <w:rPr>
                      <w:rFonts w:cstheme="minorHAnsi"/>
                      <w:sz w:val="20"/>
                      <w:szCs w:val="20"/>
                    </w:rPr>
                    <w:t xml:space="preserve">fueron </w:t>
                  </w:r>
                  <w:r>
                    <w:rPr>
                      <w:rFonts w:cstheme="minorHAnsi"/>
                      <w:sz w:val="20"/>
                      <w:szCs w:val="20"/>
                    </w:rPr>
                    <w:t xml:space="preserve">acreditados </w:t>
                  </w:r>
                  <w:r w:rsidR="00DE5428">
                    <w:rPr>
                      <w:rFonts w:cstheme="minorHAnsi"/>
                      <w:sz w:val="20"/>
                      <w:szCs w:val="20"/>
                    </w:rPr>
                    <w:t xml:space="preserve">con respecto a </w:t>
                  </w:r>
                  <w:r>
                    <w:rPr>
                      <w:rFonts w:cstheme="minorHAnsi"/>
                      <w:sz w:val="20"/>
                      <w:szCs w:val="20"/>
                    </w:rPr>
                    <w:t>la NOM 084</w:t>
                  </w:r>
                  <w:r w:rsidR="009C48D9">
                    <w:rPr>
                      <w:rFonts w:cstheme="minorHAnsi"/>
                      <w:sz w:val="20"/>
                      <w:szCs w:val="20"/>
                    </w:rPr>
                    <w:t>.</w:t>
                  </w:r>
                </w:p>
                <w:p w:rsidR="00880E57" w:rsidRPr="008460EA" w:rsidRDefault="00880E57" w:rsidP="003210AE">
                  <w:pPr>
                    <w:jc w:val="both"/>
                    <w:rPr>
                      <w:rFonts w:cstheme="minorHAnsi"/>
                      <w:sz w:val="20"/>
                      <w:szCs w:val="20"/>
                    </w:rPr>
                  </w:pPr>
                  <w:r>
                    <w:rPr>
                      <w:rFonts w:cstheme="minorHAnsi"/>
                      <w:sz w:val="20"/>
                      <w:szCs w:val="20"/>
                    </w:rPr>
                    <w:t xml:space="preserve">Nota:  Un cuarto Laboratorio de Prueba solo se encuentra acreditado parcialmente en dicha NOM por lo que no se considera, para efectos del presente AIR.   </w:t>
                  </w:r>
                </w:p>
              </w:tc>
            </w:tr>
          </w:tbl>
          <w:p w:rsidR="00972415" w:rsidRPr="008460EA" w:rsidRDefault="00972415"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8602"/>
            </w:tblGrid>
            <w:tr w:rsidR="00F0449E" w:rsidRPr="008460EA" w:rsidTr="00225DA6">
              <w:tc>
                <w:tcPr>
                  <w:tcW w:w="8602" w:type="dxa"/>
                  <w:shd w:val="clear" w:color="auto" w:fill="A8D08D" w:themeFill="accent6" w:themeFillTint="99"/>
                </w:tcPr>
                <w:p w:rsidR="00F0449E" w:rsidRPr="008460EA" w:rsidRDefault="00F0449E" w:rsidP="00225DA6">
                  <w:pPr>
                    <w:jc w:val="both"/>
                    <w:rPr>
                      <w:rFonts w:cstheme="minorHAnsi"/>
                      <w:b/>
                      <w:sz w:val="20"/>
                      <w:szCs w:val="20"/>
                    </w:rPr>
                  </w:pPr>
                  <w:r w:rsidRPr="008460EA">
                    <w:rPr>
                      <w:rFonts w:cstheme="minorHAnsi"/>
                      <w:b/>
                      <w:sz w:val="20"/>
                      <w:szCs w:val="20"/>
                    </w:rPr>
                    <w:t>Subsector o mercado</w:t>
                  </w:r>
                  <w:r w:rsidR="00553A7C" w:rsidRPr="008460EA">
                    <w:rPr>
                      <w:rFonts w:cstheme="minorHAnsi"/>
                      <w:b/>
                      <w:sz w:val="20"/>
                      <w:szCs w:val="20"/>
                    </w:rPr>
                    <w:t xml:space="preserve"> impactado por la propuesta de regulación</w:t>
                  </w:r>
                </w:p>
              </w:tc>
            </w:tr>
            <w:tr w:rsidR="00F0449E" w:rsidRPr="008460EA" w:rsidTr="00225DA6">
              <w:tc>
                <w:tcPr>
                  <w:tcW w:w="8602" w:type="dxa"/>
                  <w:shd w:val="clear" w:color="auto" w:fill="E2EFD9" w:themeFill="accent6" w:themeFillTint="33"/>
                </w:tcPr>
                <w:p w:rsidR="00F0449E" w:rsidRPr="008460EA" w:rsidRDefault="00FB3F3C" w:rsidP="00225DA6">
                  <w:pPr>
                    <w:jc w:val="both"/>
                    <w:rPr>
                      <w:rFonts w:cstheme="minorHAnsi"/>
                      <w:sz w:val="20"/>
                      <w:szCs w:val="20"/>
                    </w:rPr>
                  </w:pPr>
                  <w:sdt>
                    <w:sdtPr>
                      <w:rPr>
                        <w:rFonts w:cstheme="minorHAnsi"/>
                        <w:sz w:val="20"/>
                        <w:szCs w:val="20"/>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52EAD" w:rsidRPr="008460EA">
                        <w:rPr>
                          <w:rFonts w:cstheme="minorHAnsi"/>
                          <w:sz w:val="20"/>
                          <w:szCs w:val="20"/>
                        </w:rPr>
                        <w:t>517210 Operadores de servicios de telecomunicaciones inalámbricas</w:t>
                      </w:r>
                    </w:sdtContent>
                  </w:sdt>
                </w:p>
              </w:tc>
            </w:tr>
            <w:tr w:rsidR="002025CB" w:rsidRPr="008460EA" w:rsidTr="00225DA6">
              <w:tc>
                <w:tcPr>
                  <w:tcW w:w="8602" w:type="dxa"/>
                  <w:shd w:val="clear" w:color="auto" w:fill="E2EFD9" w:themeFill="accent6" w:themeFillTint="33"/>
                </w:tcPr>
                <w:p w:rsidR="002025CB" w:rsidRPr="008460EA" w:rsidRDefault="00FB3F3C" w:rsidP="00225DA6">
                  <w:pPr>
                    <w:jc w:val="both"/>
                    <w:rPr>
                      <w:rFonts w:cstheme="minorHAnsi"/>
                      <w:sz w:val="20"/>
                      <w:szCs w:val="20"/>
                    </w:rPr>
                  </w:pPr>
                  <w:sdt>
                    <w:sdtPr>
                      <w:rPr>
                        <w:rFonts w:cstheme="minorHAnsi"/>
                        <w:sz w:val="20"/>
                        <w:szCs w:val="20"/>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052EAD" w:rsidRPr="008460EA">
                        <w:rPr>
                          <w:rFonts w:cstheme="minorHAnsi"/>
                          <w:sz w:val="20"/>
                          <w:szCs w:val="20"/>
                        </w:rPr>
                        <w:t>517910 Otros servicios de telecomunicaciones</w:t>
                      </w:r>
                    </w:sdtContent>
                  </w:sdt>
                </w:p>
              </w:tc>
            </w:tr>
          </w:tbl>
          <w:p w:rsidR="002025CB" w:rsidRPr="008460EA" w:rsidRDefault="002025CB" w:rsidP="00225DA6">
            <w:pPr>
              <w:jc w:val="both"/>
              <w:rPr>
                <w:rFonts w:cstheme="minorHAnsi"/>
                <w:b/>
                <w:sz w:val="20"/>
                <w:szCs w:val="20"/>
              </w:rPr>
            </w:pPr>
          </w:p>
        </w:tc>
      </w:tr>
      <w:tr w:rsidR="003C3084" w:rsidRPr="008460EA" w:rsidTr="003C3084">
        <w:tc>
          <w:tcPr>
            <w:tcW w:w="8828" w:type="dxa"/>
          </w:tcPr>
          <w:p w:rsidR="00170217" w:rsidRDefault="00170217" w:rsidP="001932FC">
            <w:pPr>
              <w:jc w:val="both"/>
              <w:rPr>
                <w:rFonts w:cstheme="minorHAnsi"/>
                <w:b/>
                <w:sz w:val="20"/>
                <w:szCs w:val="20"/>
              </w:rPr>
            </w:pPr>
          </w:p>
          <w:p w:rsidR="003C3084" w:rsidRDefault="00C9396B" w:rsidP="001932FC">
            <w:pPr>
              <w:jc w:val="both"/>
              <w:rPr>
                <w:rFonts w:cstheme="minorHAnsi"/>
                <w:b/>
                <w:sz w:val="20"/>
                <w:szCs w:val="20"/>
              </w:rPr>
            </w:pPr>
            <w:r w:rsidRPr="008460EA">
              <w:rPr>
                <w:rFonts w:cstheme="minorHAnsi"/>
                <w:b/>
                <w:sz w:val="20"/>
                <w:szCs w:val="20"/>
              </w:rPr>
              <w:lastRenderedPageBreak/>
              <w:t>5</w:t>
            </w:r>
            <w:r w:rsidR="003C3084" w:rsidRPr="008460EA">
              <w:rPr>
                <w:rFonts w:cstheme="minorHAnsi"/>
                <w:b/>
                <w:sz w:val="20"/>
                <w:szCs w:val="20"/>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786FBE" w:rsidRPr="008460EA" w:rsidRDefault="00786FBE" w:rsidP="001932FC">
            <w:pPr>
              <w:jc w:val="both"/>
              <w:rPr>
                <w:rFonts w:cstheme="minorHAnsi"/>
                <w:b/>
                <w:sz w:val="20"/>
                <w:szCs w:val="20"/>
              </w:rPr>
            </w:pPr>
          </w:p>
          <w:p w:rsidR="00E42CC3" w:rsidRDefault="0081325F" w:rsidP="00E42CC3">
            <w:pPr>
              <w:jc w:val="both"/>
              <w:rPr>
                <w:rFonts w:cstheme="minorHAnsi"/>
                <w:sz w:val="20"/>
                <w:szCs w:val="20"/>
              </w:rPr>
            </w:pPr>
            <w:r>
              <w:rPr>
                <w:rFonts w:cstheme="minorHAnsi"/>
                <w:sz w:val="20"/>
                <w:szCs w:val="20"/>
              </w:rPr>
              <w:t xml:space="preserve">El fundamento jurídico </w:t>
            </w:r>
            <w:r w:rsidRPr="0081325F">
              <w:rPr>
                <w:rFonts w:cstheme="minorHAnsi"/>
                <w:sz w:val="20"/>
                <w:szCs w:val="20"/>
              </w:rPr>
              <w:t xml:space="preserve">que da origen a la emisión de la propuesta de </w:t>
            </w:r>
            <w:r>
              <w:rPr>
                <w:rFonts w:cstheme="minorHAnsi"/>
                <w:sz w:val="20"/>
                <w:szCs w:val="20"/>
              </w:rPr>
              <w:t>regulación, se establece en</w:t>
            </w:r>
            <w:r w:rsidR="00E42CC3">
              <w:rPr>
                <w:rFonts w:cstheme="minorHAnsi"/>
                <w:sz w:val="20"/>
                <w:szCs w:val="20"/>
              </w:rPr>
              <w:t xml:space="preserve"> </w:t>
            </w:r>
            <w:r w:rsidR="00E42CC3" w:rsidRPr="00E42CC3">
              <w:rPr>
                <w:rFonts w:cstheme="minorHAnsi"/>
                <w:sz w:val="20"/>
                <w:szCs w:val="20"/>
              </w:rPr>
              <w:t>los artículos 28, párrafo vigésimo, fracción IV, de la Constitución Política de los Estados Unidos Mexicanos y 15, fracci</w:t>
            </w:r>
            <w:r w:rsidR="00E42CC3">
              <w:rPr>
                <w:rFonts w:cstheme="minorHAnsi"/>
                <w:sz w:val="20"/>
                <w:szCs w:val="20"/>
              </w:rPr>
              <w:t xml:space="preserve">ones </w:t>
            </w:r>
            <w:r w:rsidR="00E42CC3" w:rsidRPr="00E42CC3">
              <w:rPr>
                <w:rFonts w:cstheme="minorHAnsi"/>
                <w:sz w:val="20"/>
                <w:szCs w:val="20"/>
              </w:rPr>
              <w:t>I,</w:t>
            </w:r>
            <w:r w:rsidR="00E42CC3" w:rsidRPr="00B43878">
              <w:rPr>
                <w:rFonts w:cstheme="minorHAnsi"/>
                <w:sz w:val="20"/>
                <w:szCs w:val="20"/>
              </w:rPr>
              <w:t xml:space="preserve"> LVI</w:t>
            </w:r>
            <w:r w:rsidR="00E42CC3">
              <w:rPr>
                <w:rFonts w:cstheme="minorHAnsi"/>
                <w:sz w:val="20"/>
                <w:szCs w:val="20"/>
              </w:rPr>
              <w:t xml:space="preserve">, </w:t>
            </w:r>
            <w:r w:rsidR="00E42CC3" w:rsidRPr="00E42CC3">
              <w:rPr>
                <w:rFonts w:cstheme="minorHAnsi"/>
                <w:sz w:val="20"/>
                <w:szCs w:val="20"/>
              </w:rPr>
              <w:t xml:space="preserve">51 </w:t>
            </w:r>
            <w:r w:rsidR="00E42CC3">
              <w:rPr>
                <w:rFonts w:cstheme="minorHAnsi"/>
                <w:sz w:val="20"/>
                <w:szCs w:val="20"/>
              </w:rPr>
              <w:t xml:space="preserve">y 289 </w:t>
            </w:r>
            <w:r w:rsidR="00E42CC3" w:rsidRPr="00E42CC3">
              <w:rPr>
                <w:rFonts w:cstheme="minorHAnsi"/>
                <w:sz w:val="20"/>
                <w:szCs w:val="20"/>
              </w:rPr>
              <w:t>de la L</w:t>
            </w:r>
            <w:r w:rsidR="00E42CC3">
              <w:rPr>
                <w:rFonts w:cstheme="minorHAnsi"/>
                <w:sz w:val="20"/>
                <w:szCs w:val="20"/>
              </w:rPr>
              <w:t>ey Federal de Telecomunicaciones y Radiodifusión (L</w:t>
            </w:r>
            <w:r w:rsidR="00E42CC3" w:rsidRPr="00E42CC3">
              <w:rPr>
                <w:rFonts w:cstheme="minorHAnsi"/>
                <w:sz w:val="20"/>
                <w:szCs w:val="20"/>
              </w:rPr>
              <w:t>FTR</w:t>
            </w:r>
            <w:r w:rsidR="00E42CC3">
              <w:rPr>
                <w:rFonts w:cstheme="minorHAnsi"/>
                <w:sz w:val="20"/>
                <w:szCs w:val="20"/>
              </w:rPr>
              <w:t>)</w:t>
            </w:r>
            <w:r w:rsidR="00E42CC3" w:rsidRPr="00B43878">
              <w:rPr>
                <w:rFonts w:cstheme="minorHAnsi"/>
                <w:sz w:val="20"/>
                <w:szCs w:val="20"/>
              </w:rPr>
              <w:t xml:space="preserve"> y 6 fracción I del Estatuto Orgánico del Instituto Federal de Telecomunicaciones.</w:t>
            </w:r>
          </w:p>
          <w:p w:rsidR="00B43878" w:rsidRDefault="00B43878" w:rsidP="0081325F">
            <w:pPr>
              <w:jc w:val="both"/>
              <w:rPr>
                <w:rFonts w:cstheme="minorHAnsi"/>
                <w:sz w:val="20"/>
                <w:szCs w:val="20"/>
              </w:rPr>
            </w:pPr>
          </w:p>
          <w:p w:rsidR="00BD4C6C" w:rsidRPr="008460EA" w:rsidRDefault="00C55C88" w:rsidP="001932FC">
            <w:pPr>
              <w:jc w:val="both"/>
              <w:rPr>
                <w:rFonts w:cstheme="minorHAnsi"/>
                <w:sz w:val="20"/>
                <w:szCs w:val="20"/>
              </w:rPr>
            </w:pPr>
            <w:r>
              <w:rPr>
                <w:rFonts w:cstheme="minorHAnsi"/>
                <w:sz w:val="20"/>
                <w:szCs w:val="20"/>
              </w:rPr>
              <w:t xml:space="preserve">Por otro lado, </w:t>
            </w:r>
            <w:r w:rsidR="00E42CC3">
              <w:rPr>
                <w:rFonts w:cstheme="minorHAnsi"/>
                <w:sz w:val="20"/>
                <w:szCs w:val="20"/>
              </w:rPr>
              <w:t xml:space="preserve"> </w:t>
            </w:r>
            <w:r w:rsidR="00BD4C6C" w:rsidRPr="008460EA">
              <w:rPr>
                <w:rFonts w:cstheme="minorHAnsi"/>
                <w:sz w:val="20"/>
                <w:szCs w:val="20"/>
              </w:rPr>
              <w:t xml:space="preserve">la Norma </w:t>
            </w:r>
            <w:r w:rsidR="000B314F" w:rsidRPr="008460EA">
              <w:rPr>
                <w:rFonts w:cstheme="minorHAnsi"/>
                <w:sz w:val="20"/>
                <w:szCs w:val="20"/>
              </w:rPr>
              <w:t xml:space="preserve">NOM-084-SCT1-2002, Telecomunicaciones-Radiocomunicación-Especificaciones técnicas de los equipos transmisores destinados al servicio móvil de radiocomunicación especializada de flotillas </w:t>
            </w:r>
            <w:r w:rsidR="00BD4C6C" w:rsidRPr="008460EA">
              <w:rPr>
                <w:rFonts w:cstheme="minorHAnsi"/>
                <w:sz w:val="20"/>
                <w:szCs w:val="20"/>
              </w:rPr>
              <w:t>publicada en el Diario Oficial de la Federación el 18 de abril de 2003</w:t>
            </w:r>
            <w:r w:rsidR="00BD4C6C" w:rsidRPr="008460EA">
              <w:rPr>
                <w:rStyle w:val="Refdenotaalpie"/>
                <w:rFonts w:cstheme="minorHAnsi"/>
                <w:sz w:val="20"/>
                <w:szCs w:val="20"/>
              </w:rPr>
              <w:footnoteReference w:id="11"/>
            </w:r>
            <w:r w:rsidR="00BD4C6C" w:rsidRPr="008460EA">
              <w:rPr>
                <w:rFonts w:cstheme="minorHAnsi"/>
                <w:sz w:val="20"/>
                <w:szCs w:val="20"/>
              </w:rPr>
              <w:t xml:space="preserve"> por la Secretaría de Comunicaciones y Transportes por conducto de la extinta Comisión F</w:t>
            </w:r>
            <w:r w:rsidR="00DF503A" w:rsidRPr="008460EA">
              <w:rPr>
                <w:rFonts w:cstheme="minorHAnsi"/>
                <w:sz w:val="20"/>
                <w:szCs w:val="20"/>
              </w:rPr>
              <w:t xml:space="preserve">ederal de Telecomunicaciones; </w:t>
            </w:r>
            <w:r w:rsidR="005675FD">
              <w:rPr>
                <w:rFonts w:cstheme="minorHAnsi"/>
                <w:sz w:val="20"/>
                <w:szCs w:val="20"/>
              </w:rPr>
              <w:t>y</w:t>
            </w:r>
            <w:r w:rsidR="00DF503A" w:rsidRPr="008460EA">
              <w:rPr>
                <w:rFonts w:cstheme="minorHAnsi"/>
                <w:sz w:val="20"/>
                <w:szCs w:val="20"/>
              </w:rPr>
              <w:t xml:space="preserve"> </w:t>
            </w:r>
            <w:r w:rsidR="00436B5A" w:rsidRPr="008460EA">
              <w:rPr>
                <w:rFonts w:cstheme="minorHAnsi"/>
                <w:sz w:val="20"/>
                <w:szCs w:val="20"/>
              </w:rPr>
              <w:t xml:space="preserve">la referida norma </w:t>
            </w:r>
            <w:r w:rsidR="00DF503A" w:rsidRPr="008460EA">
              <w:rPr>
                <w:rFonts w:cstheme="minorHAnsi"/>
                <w:sz w:val="20"/>
                <w:szCs w:val="20"/>
              </w:rPr>
              <w:t>perd</w:t>
            </w:r>
            <w:r w:rsidR="00611162">
              <w:rPr>
                <w:rFonts w:cstheme="minorHAnsi"/>
                <w:sz w:val="20"/>
                <w:szCs w:val="20"/>
              </w:rPr>
              <w:t>ió</w:t>
            </w:r>
            <w:r w:rsidR="00DF503A" w:rsidRPr="008460EA">
              <w:rPr>
                <w:rFonts w:cstheme="minorHAnsi"/>
                <w:sz w:val="20"/>
                <w:szCs w:val="20"/>
              </w:rPr>
              <w:t xml:space="preserve"> vigencia el 1</w:t>
            </w:r>
            <w:r w:rsidR="00436B5A" w:rsidRPr="008460EA">
              <w:rPr>
                <w:rFonts w:cstheme="minorHAnsi"/>
                <w:sz w:val="20"/>
                <w:szCs w:val="20"/>
              </w:rPr>
              <w:t>5</w:t>
            </w:r>
            <w:r w:rsidR="00DF503A" w:rsidRPr="008460EA">
              <w:rPr>
                <w:rFonts w:cstheme="minorHAnsi"/>
                <w:sz w:val="20"/>
                <w:szCs w:val="20"/>
              </w:rPr>
              <w:t xml:space="preserve"> de </w:t>
            </w:r>
            <w:r w:rsidR="00436B5A" w:rsidRPr="008460EA">
              <w:rPr>
                <w:rFonts w:cstheme="minorHAnsi"/>
                <w:sz w:val="20"/>
                <w:szCs w:val="20"/>
              </w:rPr>
              <w:t xml:space="preserve">agosto </w:t>
            </w:r>
            <w:r w:rsidR="00DF503A" w:rsidRPr="008460EA">
              <w:rPr>
                <w:rFonts w:cstheme="minorHAnsi"/>
                <w:sz w:val="20"/>
                <w:szCs w:val="20"/>
              </w:rPr>
              <w:t>de 2018.</w:t>
            </w:r>
          </w:p>
          <w:p w:rsidR="00711439" w:rsidRPr="008460EA" w:rsidRDefault="00711439" w:rsidP="001932FC">
            <w:pPr>
              <w:jc w:val="both"/>
              <w:rPr>
                <w:rFonts w:cstheme="minorHAnsi"/>
                <w:sz w:val="20"/>
                <w:szCs w:val="20"/>
              </w:rPr>
            </w:pPr>
          </w:p>
          <w:p w:rsidR="006A4980" w:rsidRDefault="00AE7753" w:rsidP="006A4980">
            <w:pPr>
              <w:jc w:val="both"/>
              <w:rPr>
                <w:rFonts w:cstheme="minorHAnsi"/>
                <w:sz w:val="20"/>
                <w:szCs w:val="20"/>
              </w:rPr>
            </w:pPr>
            <w:r>
              <w:rPr>
                <w:rFonts w:cstheme="minorHAnsi"/>
                <w:sz w:val="20"/>
                <w:szCs w:val="20"/>
              </w:rPr>
              <w:t>E</w:t>
            </w:r>
            <w:r w:rsidR="009A5A15">
              <w:rPr>
                <w:rFonts w:cstheme="minorHAnsi"/>
                <w:sz w:val="20"/>
                <w:szCs w:val="20"/>
              </w:rPr>
              <w:t xml:space="preserve">l presente </w:t>
            </w:r>
            <w:r>
              <w:rPr>
                <w:rFonts w:cstheme="minorHAnsi"/>
                <w:sz w:val="20"/>
                <w:szCs w:val="20"/>
              </w:rPr>
              <w:t>Ante</w:t>
            </w:r>
            <w:r w:rsidR="009A5A15">
              <w:rPr>
                <w:rFonts w:cstheme="minorHAnsi"/>
                <w:sz w:val="20"/>
                <w:szCs w:val="20"/>
              </w:rPr>
              <w:t xml:space="preserve">proyecto </w:t>
            </w:r>
            <w:r>
              <w:rPr>
                <w:rFonts w:cstheme="minorHAnsi"/>
                <w:sz w:val="20"/>
                <w:szCs w:val="20"/>
              </w:rPr>
              <w:t>sustituye y actualiza</w:t>
            </w:r>
            <w:r w:rsidR="009A5A15">
              <w:rPr>
                <w:rFonts w:cstheme="minorHAnsi"/>
                <w:sz w:val="20"/>
                <w:szCs w:val="20"/>
              </w:rPr>
              <w:t xml:space="preserve"> la </w:t>
            </w:r>
            <w:r w:rsidR="009A5A15" w:rsidRPr="009A5A15">
              <w:rPr>
                <w:rFonts w:cstheme="minorHAnsi"/>
                <w:sz w:val="20"/>
                <w:szCs w:val="20"/>
              </w:rPr>
              <w:t>NOM-084-SCT1-2002</w:t>
            </w:r>
            <w:r w:rsidR="009A5A15">
              <w:rPr>
                <w:rFonts w:cstheme="minorHAnsi"/>
                <w:sz w:val="20"/>
                <w:szCs w:val="20"/>
              </w:rPr>
              <w:t>, d</w:t>
            </w:r>
            <w:r w:rsidR="00AE3A9D">
              <w:rPr>
                <w:rFonts w:cstheme="minorHAnsi"/>
                <w:sz w:val="20"/>
                <w:szCs w:val="20"/>
              </w:rPr>
              <w:t>ada</w:t>
            </w:r>
            <w:r w:rsidR="009A5A15">
              <w:rPr>
                <w:rFonts w:cstheme="minorHAnsi"/>
                <w:sz w:val="20"/>
                <w:szCs w:val="20"/>
              </w:rPr>
              <w:t xml:space="preserve"> la </w:t>
            </w:r>
            <w:r w:rsidR="009A5A15" w:rsidRPr="009A5A15">
              <w:rPr>
                <w:rFonts w:cstheme="minorHAnsi"/>
                <w:sz w:val="20"/>
                <w:szCs w:val="20"/>
              </w:rPr>
              <w:t>imposibilidad jurídica de que la misma permanezca vigente</w:t>
            </w:r>
            <w:r w:rsidR="009A5A15">
              <w:rPr>
                <w:rFonts w:cstheme="minorHAnsi"/>
                <w:sz w:val="20"/>
                <w:szCs w:val="20"/>
              </w:rPr>
              <w:t xml:space="preserve"> bajo términos que fue emitida y </w:t>
            </w:r>
            <w:r w:rsidR="00AE3A9D">
              <w:rPr>
                <w:rFonts w:cstheme="minorHAnsi"/>
                <w:sz w:val="20"/>
                <w:szCs w:val="20"/>
              </w:rPr>
              <w:t xml:space="preserve">en consecuencia </w:t>
            </w:r>
            <w:r w:rsidR="00736115" w:rsidRPr="008460EA">
              <w:rPr>
                <w:rFonts w:cstheme="minorHAnsi"/>
                <w:sz w:val="20"/>
                <w:szCs w:val="20"/>
              </w:rPr>
              <w:t xml:space="preserve">dar continuidad a los efectos regulatorios que derivan de la </w:t>
            </w:r>
            <w:r w:rsidR="009A5A15">
              <w:rPr>
                <w:rFonts w:cstheme="minorHAnsi"/>
                <w:sz w:val="20"/>
                <w:szCs w:val="20"/>
              </w:rPr>
              <w:t xml:space="preserve">referida </w:t>
            </w:r>
            <w:r w:rsidR="00736115" w:rsidRPr="008460EA">
              <w:rPr>
                <w:rFonts w:cstheme="minorHAnsi"/>
                <w:sz w:val="20"/>
                <w:szCs w:val="20"/>
              </w:rPr>
              <w:t>norma</w:t>
            </w:r>
            <w:r>
              <w:rPr>
                <w:rFonts w:cstheme="minorHAnsi"/>
                <w:sz w:val="20"/>
                <w:szCs w:val="20"/>
              </w:rPr>
              <w:t>.</w:t>
            </w:r>
            <w:r w:rsidR="00736115" w:rsidRPr="008460EA">
              <w:rPr>
                <w:rFonts w:cstheme="minorHAnsi"/>
                <w:sz w:val="20"/>
                <w:szCs w:val="20"/>
              </w:rPr>
              <w:t xml:space="preserve"> </w:t>
            </w:r>
            <w:r>
              <w:rPr>
                <w:rFonts w:cstheme="minorHAnsi"/>
                <w:sz w:val="20"/>
                <w:szCs w:val="20"/>
              </w:rPr>
              <w:t>M</w:t>
            </w:r>
            <w:r w:rsidR="00CF72D8" w:rsidRPr="008460EA">
              <w:rPr>
                <w:rFonts w:cstheme="minorHAnsi"/>
                <w:sz w:val="20"/>
                <w:szCs w:val="20"/>
              </w:rPr>
              <w:t xml:space="preserve">ás aún, </w:t>
            </w:r>
            <w:r w:rsidR="00CF72D8" w:rsidRPr="009D2A7A">
              <w:rPr>
                <w:rFonts w:cstheme="minorHAnsi"/>
                <w:sz w:val="20"/>
                <w:szCs w:val="20"/>
              </w:rPr>
              <w:t xml:space="preserve">resulta necesario incluir para la provisión del servicio móvil de radiocomunicación especializada de flotillas, </w:t>
            </w:r>
            <w:r w:rsidR="006A4980" w:rsidRPr="00786FBE">
              <w:rPr>
                <w:rFonts w:cstheme="minorHAnsi"/>
                <w:sz w:val="20"/>
                <w:szCs w:val="20"/>
              </w:rPr>
              <w:t>las bandas de frecuencia de operación</w:t>
            </w:r>
            <w:r w:rsidR="00EC3BA7" w:rsidRPr="00786FBE">
              <w:rPr>
                <w:rFonts w:cstheme="minorHAnsi"/>
                <w:sz w:val="20"/>
                <w:szCs w:val="20"/>
              </w:rPr>
              <w:t xml:space="preserve"> que</w:t>
            </w:r>
            <w:r w:rsidR="006A4980" w:rsidRPr="00786FBE">
              <w:rPr>
                <w:rFonts w:cstheme="minorHAnsi"/>
                <w:sz w:val="20"/>
                <w:szCs w:val="20"/>
              </w:rPr>
              <w:t xml:space="preserve"> </w:t>
            </w:r>
            <w:r w:rsidR="00237A40" w:rsidRPr="00786FBE">
              <w:rPr>
                <w:rFonts w:cstheme="minorHAnsi"/>
                <w:sz w:val="20"/>
                <w:szCs w:val="20"/>
              </w:rPr>
              <w:t>fueron parte del</w:t>
            </w:r>
            <w:r w:rsidR="006A4980" w:rsidRPr="00786FBE">
              <w:rPr>
                <w:rFonts w:cstheme="minorHAnsi"/>
                <w:sz w:val="20"/>
                <w:szCs w:val="20"/>
              </w:rPr>
              <w:t xml:space="preserve"> reordenamiento establecido por </w:t>
            </w:r>
            <w:r w:rsidR="008D4591" w:rsidRPr="00786FBE">
              <w:rPr>
                <w:rFonts w:cstheme="minorHAnsi"/>
                <w:sz w:val="20"/>
                <w:szCs w:val="20"/>
              </w:rPr>
              <w:t>d</w:t>
            </w:r>
            <w:r w:rsidR="006A4980" w:rsidRPr="00786FBE">
              <w:rPr>
                <w:rFonts w:cstheme="minorHAnsi"/>
                <w:sz w:val="20"/>
                <w:szCs w:val="20"/>
              </w:rPr>
              <w:t xml:space="preserve">el Instituto; </w:t>
            </w:r>
            <w:r w:rsidR="006A4980" w:rsidRPr="006A4980">
              <w:rPr>
                <w:rFonts w:cstheme="minorHAnsi"/>
                <w:sz w:val="20"/>
                <w:szCs w:val="20"/>
              </w:rPr>
              <w:t xml:space="preserve">así </w:t>
            </w:r>
            <w:r>
              <w:rPr>
                <w:rFonts w:cstheme="minorHAnsi"/>
                <w:sz w:val="20"/>
                <w:szCs w:val="20"/>
              </w:rPr>
              <w:t xml:space="preserve">como </w:t>
            </w:r>
            <w:r w:rsidR="006A4980" w:rsidRPr="006A4980">
              <w:rPr>
                <w:rFonts w:cstheme="minorHAnsi"/>
                <w:sz w:val="20"/>
                <w:szCs w:val="20"/>
              </w:rPr>
              <w:t>la inclusión de especificaciones técnicas y la actualización de los métodos de prueba para los equipos</w:t>
            </w:r>
            <w:r w:rsidR="006A4980">
              <w:rPr>
                <w:rFonts w:cstheme="minorHAnsi"/>
                <w:sz w:val="20"/>
                <w:szCs w:val="20"/>
              </w:rPr>
              <w:t xml:space="preserve"> c</w:t>
            </w:r>
            <w:r w:rsidR="006A4980" w:rsidRPr="006A4980">
              <w:rPr>
                <w:rFonts w:cstheme="minorHAnsi"/>
                <w:sz w:val="20"/>
                <w:szCs w:val="20"/>
              </w:rPr>
              <w:t>o</w:t>
            </w:r>
            <w:r w:rsidR="006A4980">
              <w:rPr>
                <w:rFonts w:cstheme="minorHAnsi"/>
                <w:sz w:val="20"/>
                <w:szCs w:val="20"/>
              </w:rPr>
              <w:t>n</w:t>
            </w:r>
            <w:r w:rsidR="006A4980" w:rsidRPr="006A4980">
              <w:rPr>
                <w:rFonts w:cstheme="minorHAnsi"/>
                <w:sz w:val="20"/>
                <w:szCs w:val="20"/>
              </w:rPr>
              <w:t xml:space="preserve"> una modulación digital.</w:t>
            </w:r>
          </w:p>
          <w:p w:rsidR="00237A40" w:rsidRDefault="00237A40" w:rsidP="006A4980">
            <w:pPr>
              <w:jc w:val="both"/>
              <w:rPr>
                <w:rFonts w:cstheme="minorHAnsi"/>
                <w:sz w:val="20"/>
                <w:szCs w:val="20"/>
              </w:rPr>
            </w:pPr>
          </w:p>
          <w:p w:rsidR="003C3084" w:rsidRPr="008460EA" w:rsidRDefault="006A4980" w:rsidP="00EC3BA7">
            <w:pPr>
              <w:jc w:val="both"/>
              <w:rPr>
                <w:rFonts w:cstheme="minorHAnsi"/>
                <w:sz w:val="20"/>
                <w:szCs w:val="20"/>
              </w:rPr>
            </w:pPr>
            <w:r w:rsidRPr="006A4980">
              <w:rPr>
                <w:rFonts w:cstheme="minorHAnsi"/>
                <w:sz w:val="20"/>
                <w:szCs w:val="20"/>
              </w:rPr>
              <w:t xml:space="preserve">Una vez concluida la consulta pública, el </w:t>
            </w:r>
            <w:r w:rsidR="0053245C">
              <w:rPr>
                <w:rFonts w:cstheme="minorHAnsi"/>
                <w:sz w:val="20"/>
                <w:szCs w:val="20"/>
              </w:rPr>
              <w:t>Ante</w:t>
            </w:r>
            <w:r w:rsidRPr="006A4980">
              <w:rPr>
                <w:rFonts w:cstheme="minorHAnsi"/>
                <w:sz w:val="20"/>
                <w:szCs w:val="20"/>
              </w:rPr>
              <w:t>proyecto se fortaleci</w:t>
            </w:r>
            <w:r w:rsidR="00EC3BA7">
              <w:rPr>
                <w:rFonts w:cstheme="minorHAnsi"/>
                <w:sz w:val="20"/>
                <w:szCs w:val="20"/>
              </w:rPr>
              <w:t>ó</w:t>
            </w:r>
            <w:r w:rsidRPr="006A4980">
              <w:rPr>
                <w:rFonts w:cstheme="minorHAnsi"/>
                <w:sz w:val="20"/>
                <w:szCs w:val="20"/>
              </w:rPr>
              <w:t xml:space="preserve"> mediante la valoración de los comentarios </w:t>
            </w:r>
            <w:r w:rsidR="00EC3BA7">
              <w:rPr>
                <w:rFonts w:cstheme="minorHAnsi"/>
                <w:sz w:val="20"/>
                <w:szCs w:val="20"/>
              </w:rPr>
              <w:t xml:space="preserve">procedentes </w:t>
            </w:r>
            <w:r w:rsidRPr="006A4980">
              <w:rPr>
                <w:rFonts w:cstheme="minorHAnsi"/>
                <w:sz w:val="20"/>
                <w:szCs w:val="20"/>
              </w:rPr>
              <w:t>recibidos.</w:t>
            </w:r>
          </w:p>
        </w:tc>
      </w:tr>
    </w:tbl>
    <w:p w:rsidR="003C3084" w:rsidRPr="008460EA" w:rsidRDefault="003C3084" w:rsidP="001932FC">
      <w:pPr>
        <w:jc w:val="both"/>
        <w:rPr>
          <w:rFonts w:cstheme="minorHAnsi"/>
          <w:sz w:val="20"/>
          <w:szCs w:val="20"/>
        </w:rPr>
      </w:pPr>
    </w:p>
    <w:p w:rsidR="003C3084" w:rsidRPr="008460EA" w:rsidRDefault="003C3084" w:rsidP="00E95D19">
      <w:pPr>
        <w:pStyle w:val="Ttulo1"/>
        <w:rPr>
          <w:rFonts w:asciiTheme="minorHAnsi" w:hAnsiTheme="minorHAnsi" w:cstheme="minorHAnsi"/>
          <w:sz w:val="20"/>
          <w:szCs w:val="20"/>
        </w:rPr>
      </w:pPr>
      <w:r w:rsidRPr="008460EA">
        <w:rPr>
          <w:rFonts w:asciiTheme="minorHAnsi" w:hAnsiTheme="minorHAnsi" w:cstheme="minorHAnsi"/>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8460EA" w:rsidTr="00225DA6">
        <w:tc>
          <w:tcPr>
            <w:tcW w:w="8828" w:type="dxa"/>
          </w:tcPr>
          <w:p w:rsidR="003C3084" w:rsidRPr="008460EA" w:rsidRDefault="00C9396B" w:rsidP="00225DA6">
            <w:pPr>
              <w:jc w:val="both"/>
              <w:rPr>
                <w:rFonts w:cstheme="minorHAnsi"/>
                <w:b/>
                <w:sz w:val="20"/>
                <w:szCs w:val="20"/>
              </w:rPr>
            </w:pPr>
            <w:r w:rsidRPr="008460EA">
              <w:rPr>
                <w:rFonts w:cstheme="minorHAnsi"/>
                <w:b/>
                <w:sz w:val="20"/>
                <w:szCs w:val="20"/>
              </w:rPr>
              <w:t>6</w:t>
            </w:r>
            <w:r w:rsidR="003C3084" w:rsidRPr="008460EA">
              <w:rPr>
                <w:rFonts w:cstheme="minorHAnsi"/>
                <w:b/>
                <w:sz w:val="20"/>
                <w:szCs w:val="20"/>
              </w:rPr>
              <w:t>.- Para solucionar la problemática identificada, describa las alternativas valoradas y señale las razones por</w:t>
            </w:r>
            <w:r w:rsidR="004F76A1" w:rsidRPr="008460EA">
              <w:rPr>
                <w:rFonts w:cstheme="minorHAnsi"/>
                <w:b/>
                <w:sz w:val="20"/>
                <w:szCs w:val="20"/>
              </w:rPr>
              <w:t xml:space="preserve"> las cuales fueron descartadas, incluyendo en éstas </w:t>
            </w:r>
            <w:r w:rsidR="00E3567A" w:rsidRPr="008460EA">
              <w:rPr>
                <w:rFonts w:cstheme="minorHAnsi"/>
                <w:b/>
                <w:sz w:val="20"/>
                <w:szCs w:val="20"/>
              </w:rPr>
              <w:t>las ventajas y desventajas asociadas a</w:t>
            </w:r>
            <w:r w:rsidR="004F76A1" w:rsidRPr="008460EA">
              <w:rPr>
                <w:rFonts w:cstheme="minorHAnsi"/>
                <w:b/>
                <w:sz w:val="20"/>
                <w:szCs w:val="20"/>
              </w:rPr>
              <w:t xml:space="preserve"> cada </w:t>
            </w:r>
            <w:r w:rsidR="00E3567A" w:rsidRPr="008460EA">
              <w:rPr>
                <w:rFonts w:cstheme="minorHAnsi"/>
                <w:b/>
                <w:sz w:val="20"/>
                <w:szCs w:val="20"/>
              </w:rPr>
              <w:t>una de ellas</w:t>
            </w:r>
            <w:r w:rsidR="004F76A1" w:rsidRPr="008460EA">
              <w:rPr>
                <w:rFonts w:cstheme="minorHAnsi"/>
                <w:b/>
                <w:sz w:val="20"/>
                <w:szCs w:val="20"/>
              </w:rPr>
              <w:t>.</w:t>
            </w:r>
          </w:p>
          <w:p w:rsidR="003C3084" w:rsidRPr="008460EA" w:rsidRDefault="003C3084"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1562"/>
              <w:gridCol w:w="2037"/>
              <w:gridCol w:w="1812"/>
              <w:gridCol w:w="3191"/>
            </w:tblGrid>
            <w:tr w:rsidR="007140E1" w:rsidRPr="008460EA" w:rsidTr="00D271CE">
              <w:tc>
                <w:tcPr>
                  <w:tcW w:w="1562" w:type="dxa"/>
                  <w:tcBorders>
                    <w:bottom w:val="single" w:sz="4" w:space="0" w:color="auto"/>
                  </w:tcBorders>
                  <w:shd w:val="clear" w:color="auto" w:fill="A8D08D" w:themeFill="accent6" w:themeFillTint="99"/>
                </w:tcPr>
                <w:p w:rsidR="007140E1" w:rsidRPr="008460EA" w:rsidRDefault="007140E1" w:rsidP="00225DA6">
                  <w:pPr>
                    <w:jc w:val="center"/>
                    <w:rPr>
                      <w:rFonts w:cstheme="minorHAnsi"/>
                      <w:b/>
                      <w:sz w:val="20"/>
                      <w:szCs w:val="20"/>
                    </w:rPr>
                  </w:pPr>
                  <w:r w:rsidRPr="008460EA">
                    <w:rPr>
                      <w:rFonts w:cstheme="minorHAnsi"/>
                      <w:b/>
                      <w:sz w:val="20"/>
                      <w:szCs w:val="20"/>
                    </w:rPr>
                    <w:t xml:space="preserve">Alternativa evaluada </w:t>
                  </w:r>
                </w:p>
              </w:tc>
              <w:tc>
                <w:tcPr>
                  <w:tcW w:w="2037" w:type="dxa"/>
                  <w:shd w:val="clear" w:color="auto" w:fill="A8D08D" w:themeFill="accent6" w:themeFillTint="99"/>
                </w:tcPr>
                <w:p w:rsidR="007140E1" w:rsidRPr="008460EA" w:rsidRDefault="007140E1" w:rsidP="00225DA6">
                  <w:pPr>
                    <w:jc w:val="center"/>
                    <w:rPr>
                      <w:rFonts w:cstheme="minorHAnsi"/>
                      <w:b/>
                      <w:sz w:val="20"/>
                      <w:szCs w:val="20"/>
                    </w:rPr>
                  </w:pPr>
                  <w:r w:rsidRPr="008460EA">
                    <w:rPr>
                      <w:rFonts w:cstheme="minorHAnsi"/>
                      <w:b/>
                      <w:sz w:val="20"/>
                      <w:szCs w:val="20"/>
                    </w:rPr>
                    <w:t>Descripción</w:t>
                  </w:r>
                </w:p>
              </w:tc>
              <w:tc>
                <w:tcPr>
                  <w:tcW w:w="1812" w:type="dxa"/>
                  <w:shd w:val="clear" w:color="auto" w:fill="A8D08D" w:themeFill="accent6" w:themeFillTint="99"/>
                </w:tcPr>
                <w:p w:rsidR="007140E1" w:rsidRPr="008460EA" w:rsidRDefault="007140E1" w:rsidP="00225DA6">
                  <w:pPr>
                    <w:jc w:val="center"/>
                    <w:rPr>
                      <w:rFonts w:cstheme="minorHAnsi"/>
                      <w:b/>
                      <w:sz w:val="20"/>
                      <w:szCs w:val="20"/>
                    </w:rPr>
                  </w:pPr>
                  <w:r w:rsidRPr="008460EA">
                    <w:rPr>
                      <w:rFonts w:cstheme="minorHAnsi"/>
                      <w:b/>
                      <w:sz w:val="20"/>
                      <w:szCs w:val="20"/>
                    </w:rPr>
                    <w:t>Ventajas</w:t>
                  </w:r>
                </w:p>
              </w:tc>
              <w:tc>
                <w:tcPr>
                  <w:tcW w:w="3191" w:type="dxa"/>
                  <w:shd w:val="clear" w:color="auto" w:fill="A8D08D" w:themeFill="accent6" w:themeFillTint="99"/>
                </w:tcPr>
                <w:p w:rsidR="007140E1" w:rsidRPr="008460EA" w:rsidRDefault="007140E1" w:rsidP="00225DA6">
                  <w:pPr>
                    <w:jc w:val="center"/>
                    <w:rPr>
                      <w:rFonts w:cstheme="minorHAnsi"/>
                      <w:b/>
                      <w:sz w:val="20"/>
                      <w:szCs w:val="20"/>
                    </w:rPr>
                  </w:pPr>
                  <w:r w:rsidRPr="008460EA">
                    <w:rPr>
                      <w:rFonts w:cstheme="minorHAnsi"/>
                      <w:b/>
                      <w:sz w:val="20"/>
                      <w:szCs w:val="20"/>
                    </w:rPr>
                    <w:t>Desventajas</w:t>
                  </w:r>
                </w:p>
              </w:tc>
            </w:tr>
            <w:tr w:rsidR="007140E1" w:rsidRPr="008460EA" w:rsidTr="00D271CE">
              <w:sdt>
                <w:sdtPr>
                  <w:rPr>
                    <w:rFonts w:cstheme="minorHAnsi"/>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8460EA" w:rsidRDefault="00711439" w:rsidP="00225DA6">
                      <w:pPr>
                        <w:rPr>
                          <w:rFonts w:cstheme="minorHAnsi"/>
                          <w:i/>
                          <w:sz w:val="20"/>
                          <w:szCs w:val="20"/>
                        </w:rPr>
                      </w:pPr>
                      <w:r w:rsidRPr="008460EA">
                        <w:rPr>
                          <w:rFonts w:cstheme="minorHAnsi"/>
                          <w:i/>
                          <w:sz w:val="20"/>
                          <w:szCs w:val="20"/>
                        </w:rPr>
                        <w:t>No emitir regulación alguna</w:t>
                      </w:r>
                    </w:p>
                  </w:tc>
                </w:sdtContent>
              </w:sdt>
              <w:tc>
                <w:tcPr>
                  <w:tcW w:w="2037" w:type="dxa"/>
                  <w:tcBorders>
                    <w:left w:val="single" w:sz="4" w:space="0" w:color="auto"/>
                  </w:tcBorders>
                </w:tcPr>
                <w:p w:rsidR="007140E1" w:rsidRPr="008460EA" w:rsidRDefault="002753E4" w:rsidP="002753E4">
                  <w:pPr>
                    <w:jc w:val="center"/>
                    <w:rPr>
                      <w:rFonts w:cstheme="minorHAnsi"/>
                      <w:sz w:val="20"/>
                      <w:szCs w:val="20"/>
                    </w:rPr>
                  </w:pPr>
                  <w:r>
                    <w:rPr>
                      <w:rFonts w:cstheme="minorHAnsi"/>
                      <w:sz w:val="20"/>
                      <w:szCs w:val="20"/>
                    </w:rPr>
                    <w:t>No reemplazar</w:t>
                  </w:r>
                  <w:r w:rsidR="00E95D19" w:rsidRPr="008460EA">
                    <w:rPr>
                      <w:rFonts w:cstheme="minorHAnsi"/>
                      <w:sz w:val="20"/>
                      <w:szCs w:val="20"/>
                    </w:rPr>
                    <w:t xml:space="preserve"> la NOM-08</w:t>
                  </w:r>
                  <w:r w:rsidR="007E27FB" w:rsidRPr="008460EA">
                    <w:rPr>
                      <w:rFonts w:cstheme="minorHAnsi"/>
                      <w:sz w:val="20"/>
                      <w:szCs w:val="20"/>
                    </w:rPr>
                    <w:t>4</w:t>
                  </w:r>
                  <w:r w:rsidR="00E95D19" w:rsidRPr="008460EA">
                    <w:rPr>
                      <w:rFonts w:cstheme="minorHAnsi"/>
                      <w:sz w:val="20"/>
                      <w:szCs w:val="20"/>
                    </w:rPr>
                    <w:t>-SCT1-2002.</w:t>
                  </w:r>
                </w:p>
              </w:tc>
              <w:tc>
                <w:tcPr>
                  <w:tcW w:w="1812" w:type="dxa"/>
                </w:tcPr>
                <w:p w:rsidR="007140E1" w:rsidRPr="008460EA" w:rsidRDefault="00E95D19" w:rsidP="00225DA6">
                  <w:pPr>
                    <w:jc w:val="center"/>
                    <w:rPr>
                      <w:rFonts w:cstheme="minorHAnsi"/>
                      <w:sz w:val="20"/>
                      <w:szCs w:val="20"/>
                    </w:rPr>
                  </w:pPr>
                  <w:r w:rsidRPr="008460EA">
                    <w:rPr>
                      <w:rFonts w:cstheme="minorHAnsi"/>
                      <w:sz w:val="20"/>
                      <w:szCs w:val="20"/>
                    </w:rPr>
                    <w:t>Ninguna</w:t>
                  </w:r>
                </w:p>
              </w:tc>
              <w:tc>
                <w:tcPr>
                  <w:tcW w:w="3191" w:type="dxa"/>
                </w:tcPr>
                <w:p w:rsidR="007140E1" w:rsidRPr="008460EA" w:rsidRDefault="00E95D19" w:rsidP="00B80A80">
                  <w:pPr>
                    <w:jc w:val="both"/>
                    <w:rPr>
                      <w:rFonts w:cstheme="minorHAnsi"/>
                      <w:sz w:val="20"/>
                      <w:szCs w:val="20"/>
                    </w:rPr>
                  </w:pPr>
                  <w:r w:rsidRPr="008460EA">
                    <w:rPr>
                      <w:rFonts w:cstheme="minorHAnsi"/>
                      <w:sz w:val="20"/>
                      <w:szCs w:val="20"/>
                    </w:rPr>
                    <w:t xml:space="preserve">No </w:t>
                  </w:r>
                  <w:r w:rsidR="00B80A80" w:rsidRPr="008460EA">
                    <w:rPr>
                      <w:rFonts w:cstheme="minorHAnsi"/>
                      <w:sz w:val="20"/>
                      <w:szCs w:val="20"/>
                    </w:rPr>
                    <w:t xml:space="preserve">se contaría con </w:t>
                  </w:r>
                  <w:r w:rsidRPr="008460EA">
                    <w:rPr>
                      <w:rFonts w:cstheme="minorHAnsi"/>
                      <w:sz w:val="20"/>
                      <w:szCs w:val="20"/>
                    </w:rPr>
                    <w:t xml:space="preserve">un </w:t>
                  </w:r>
                  <w:r w:rsidR="00B80A80" w:rsidRPr="008460EA">
                    <w:rPr>
                      <w:rFonts w:cstheme="minorHAnsi"/>
                      <w:sz w:val="20"/>
                      <w:szCs w:val="20"/>
                    </w:rPr>
                    <w:t xml:space="preserve">instrumento normativo </w:t>
                  </w:r>
                  <w:r w:rsidRPr="008460EA">
                    <w:rPr>
                      <w:rFonts w:cstheme="minorHAnsi"/>
                      <w:sz w:val="20"/>
                      <w:szCs w:val="20"/>
                    </w:rPr>
                    <w:t xml:space="preserve">que </w:t>
                  </w:r>
                  <w:r w:rsidR="00B80A80" w:rsidRPr="008460EA">
                    <w:rPr>
                      <w:rFonts w:cstheme="minorHAnsi"/>
                      <w:sz w:val="20"/>
                      <w:szCs w:val="20"/>
                    </w:rPr>
                    <w:t xml:space="preserve">establezca las especificaciones técnicas y métodos de prueba para el servicio móvil de radiocomunicación especializada de flotillas, de acuerdo a los requerimientos actuales. </w:t>
                  </w:r>
                </w:p>
              </w:tc>
            </w:tr>
            <w:tr w:rsidR="00790373" w:rsidRPr="008460EA" w:rsidTr="00D271CE">
              <w:sdt>
                <w:sdtPr>
                  <w:rPr>
                    <w:rFonts w:cstheme="minorHAnsi"/>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8460EA" w:rsidRDefault="00E95D19" w:rsidP="00790373">
                      <w:pPr>
                        <w:rPr>
                          <w:rFonts w:cstheme="minorHAnsi"/>
                          <w:i/>
                          <w:sz w:val="20"/>
                          <w:szCs w:val="20"/>
                        </w:rPr>
                      </w:pPr>
                      <w:r w:rsidRPr="008460EA">
                        <w:rPr>
                          <w:rFonts w:cstheme="minorHAnsi"/>
                          <w:i/>
                          <w:sz w:val="20"/>
                          <w:szCs w:val="20"/>
                        </w:rPr>
                        <w:t>Esquemas voluntarios</w:t>
                      </w:r>
                    </w:p>
                  </w:tc>
                </w:sdtContent>
              </w:sdt>
              <w:tc>
                <w:tcPr>
                  <w:tcW w:w="2037" w:type="dxa"/>
                  <w:tcBorders>
                    <w:left w:val="single" w:sz="4" w:space="0" w:color="auto"/>
                  </w:tcBorders>
                </w:tcPr>
                <w:p w:rsidR="00790373" w:rsidRPr="008460EA" w:rsidRDefault="00E95D19" w:rsidP="00790373">
                  <w:pPr>
                    <w:jc w:val="center"/>
                    <w:rPr>
                      <w:rFonts w:cstheme="minorHAnsi"/>
                      <w:sz w:val="20"/>
                      <w:szCs w:val="20"/>
                    </w:rPr>
                  </w:pPr>
                  <w:r w:rsidRPr="008460EA">
                    <w:rPr>
                      <w:rFonts w:cstheme="minorHAnsi"/>
                      <w:sz w:val="20"/>
                      <w:szCs w:val="20"/>
                    </w:rPr>
                    <w:t>Norma Mexicana (NMX)</w:t>
                  </w:r>
                </w:p>
              </w:tc>
              <w:tc>
                <w:tcPr>
                  <w:tcW w:w="1812" w:type="dxa"/>
                </w:tcPr>
                <w:p w:rsidR="00790373" w:rsidRPr="008460EA" w:rsidRDefault="00E95D19" w:rsidP="00790373">
                  <w:pPr>
                    <w:jc w:val="center"/>
                    <w:rPr>
                      <w:rFonts w:cstheme="minorHAnsi"/>
                      <w:sz w:val="20"/>
                      <w:szCs w:val="20"/>
                    </w:rPr>
                  </w:pPr>
                  <w:r w:rsidRPr="008460EA">
                    <w:rPr>
                      <w:rFonts w:cstheme="minorHAnsi"/>
                      <w:sz w:val="20"/>
                      <w:szCs w:val="20"/>
                    </w:rPr>
                    <w:t>Ninguna</w:t>
                  </w:r>
                </w:p>
              </w:tc>
              <w:tc>
                <w:tcPr>
                  <w:tcW w:w="3191" w:type="dxa"/>
                </w:tcPr>
                <w:p w:rsidR="00790373" w:rsidRPr="008460EA" w:rsidRDefault="002D7C86" w:rsidP="002D7C86">
                  <w:pPr>
                    <w:jc w:val="both"/>
                    <w:rPr>
                      <w:rFonts w:cstheme="minorHAnsi"/>
                      <w:sz w:val="20"/>
                      <w:szCs w:val="20"/>
                    </w:rPr>
                  </w:pPr>
                  <w:r w:rsidRPr="008460EA">
                    <w:rPr>
                      <w:rFonts w:cstheme="minorHAnsi"/>
                      <w:sz w:val="20"/>
                      <w:szCs w:val="20"/>
                    </w:rPr>
                    <w:t xml:space="preserve">La adopción de una </w:t>
                  </w:r>
                  <w:r w:rsidR="00E95D19" w:rsidRPr="008460EA">
                    <w:rPr>
                      <w:rFonts w:cstheme="minorHAnsi"/>
                      <w:sz w:val="20"/>
                      <w:szCs w:val="20"/>
                    </w:rPr>
                    <w:t>N</w:t>
                  </w:r>
                  <w:r w:rsidRPr="008460EA">
                    <w:rPr>
                      <w:rFonts w:cstheme="minorHAnsi"/>
                      <w:sz w:val="20"/>
                      <w:szCs w:val="20"/>
                    </w:rPr>
                    <w:t xml:space="preserve">orma Mexicana al ser éstas de carácter voluntario, no </w:t>
                  </w:r>
                  <w:r w:rsidR="00E95D19" w:rsidRPr="008460EA">
                    <w:rPr>
                      <w:rFonts w:cstheme="minorHAnsi"/>
                      <w:sz w:val="20"/>
                      <w:szCs w:val="20"/>
                    </w:rPr>
                    <w:t>generaría la observancia obligatoria y el cumplimiento de la misma, que se requiere</w:t>
                  </w:r>
                  <w:r w:rsidR="005A7EDC" w:rsidRPr="008460EA">
                    <w:rPr>
                      <w:rFonts w:cstheme="minorHAnsi"/>
                      <w:sz w:val="20"/>
                      <w:szCs w:val="20"/>
                    </w:rPr>
                    <w:t>.</w:t>
                  </w:r>
                  <w:r w:rsidR="00084D40">
                    <w:rPr>
                      <w:rFonts w:cstheme="minorHAnsi"/>
                      <w:sz w:val="20"/>
                      <w:szCs w:val="20"/>
                    </w:rPr>
                    <w:t xml:space="preserve"> Asimismo, se comenta que </w:t>
                  </w:r>
                  <w:r w:rsidR="008A7705">
                    <w:rPr>
                      <w:rFonts w:cstheme="minorHAnsi"/>
                      <w:sz w:val="20"/>
                      <w:szCs w:val="20"/>
                    </w:rPr>
                    <w:t xml:space="preserve">el Instituto no </w:t>
                  </w:r>
                  <w:r w:rsidR="008A7705">
                    <w:rPr>
                      <w:rFonts w:cstheme="minorHAnsi"/>
                      <w:sz w:val="20"/>
                      <w:szCs w:val="20"/>
                    </w:rPr>
                    <w:lastRenderedPageBreak/>
                    <w:t>cuenta con atribuciones para emitir una NMX.</w:t>
                  </w:r>
                </w:p>
              </w:tc>
            </w:tr>
            <w:tr w:rsidR="00E427D6" w:rsidRPr="008460EA" w:rsidTr="00D271CE">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427D6" w:rsidRDefault="00E427D6" w:rsidP="00790373">
                  <w:pPr>
                    <w:rPr>
                      <w:rFonts w:cstheme="minorHAnsi"/>
                      <w:i/>
                      <w:sz w:val="20"/>
                      <w:szCs w:val="20"/>
                    </w:rPr>
                  </w:pPr>
                  <w:r>
                    <w:rPr>
                      <w:rFonts w:cstheme="minorHAnsi"/>
                      <w:i/>
                      <w:sz w:val="20"/>
                      <w:szCs w:val="20"/>
                    </w:rPr>
                    <w:lastRenderedPageBreak/>
                    <w:t xml:space="preserve">Otro tipo de regulación </w:t>
                  </w:r>
                </w:p>
              </w:tc>
              <w:tc>
                <w:tcPr>
                  <w:tcW w:w="2037" w:type="dxa"/>
                  <w:tcBorders>
                    <w:left w:val="single" w:sz="4" w:space="0" w:color="auto"/>
                  </w:tcBorders>
                </w:tcPr>
                <w:p w:rsidR="00E427D6" w:rsidRPr="008460EA" w:rsidRDefault="00E427D6" w:rsidP="00790373">
                  <w:pPr>
                    <w:jc w:val="center"/>
                    <w:rPr>
                      <w:rFonts w:cstheme="minorHAnsi"/>
                      <w:sz w:val="20"/>
                      <w:szCs w:val="20"/>
                    </w:rPr>
                  </w:pPr>
                  <w:r>
                    <w:rPr>
                      <w:rFonts w:cstheme="minorHAnsi"/>
                      <w:sz w:val="20"/>
                      <w:szCs w:val="20"/>
                    </w:rPr>
                    <w:t xml:space="preserve">Autorregulación </w:t>
                  </w:r>
                </w:p>
              </w:tc>
              <w:tc>
                <w:tcPr>
                  <w:tcW w:w="1812" w:type="dxa"/>
                </w:tcPr>
                <w:p w:rsidR="00E427D6" w:rsidRPr="008460EA" w:rsidRDefault="00E427D6" w:rsidP="00790373">
                  <w:pPr>
                    <w:jc w:val="center"/>
                    <w:rPr>
                      <w:rFonts w:cstheme="minorHAnsi"/>
                      <w:sz w:val="20"/>
                      <w:szCs w:val="20"/>
                    </w:rPr>
                  </w:pPr>
                  <w:r>
                    <w:rPr>
                      <w:rFonts w:cstheme="minorHAnsi"/>
                      <w:sz w:val="20"/>
                      <w:szCs w:val="20"/>
                    </w:rPr>
                    <w:t>Ninguna</w:t>
                  </w:r>
                </w:p>
              </w:tc>
              <w:tc>
                <w:tcPr>
                  <w:tcW w:w="3191" w:type="dxa"/>
                </w:tcPr>
                <w:p w:rsidR="00E427D6" w:rsidRPr="00E427D6" w:rsidRDefault="00EC3BA7" w:rsidP="00E427D6">
                  <w:pPr>
                    <w:jc w:val="both"/>
                    <w:rPr>
                      <w:rFonts w:cstheme="minorHAnsi"/>
                      <w:sz w:val="20"/>
                      <w:szCs w:val="20"/>
                    </w:rPr>
                  </w:pPr>
                  <w:r>
                    <w:rPr>
                      <w:rFonts w:cstheme="minorHAnsi"/>
                      <w:sz w:val="20"/>
                      <w:szCs w:val="20"/>
                    </w:rPr>
                    <w:t>U</w:t>
                  </w:r>
                  <w:r w:rsidRPr="00E427D6">
                    <w:rPr>
                      <w:rFonts w:cstheme="minorHAnsi"/>
                      <w:sz w:val="20"/>
                      <w:szCs w:val="20"/>
                    </w:rPr>
                    <w:t>n esquema de autorregulación resultaría insuficiente</w:t>
                  </w:r>
                  <w:r>
                    <w:rPr>
                      <w:rFonts w:cstheme="minorHAnsi"/>
                      <w:sz w:val="20"/>
                      <w:szCs w:val="20"/>
                    </w:rPr>
                    <w:t>, ya que s</w:t>
                  </w:r>
                  <w:r w:rsidR="00E427D6" w:rsidRPr="00E427D6">
                    <w:rPr>
                      <w:rFonts w:cstheme="minorHAnsi"/>
                      <w:sz w:val="20"/>
                      <w:szCs w:val="20"/>
                    </w:rPr>
                    <w:t xml:space="preserve">e considera </w:t>
                  </w:r>
                  <w:r w:rsidR="004C2849">
                    <w:rPr>
                      <w:rFonts w:cstheme="minorHAnsi"/>
                      <w:sz w:val="20"/>
                      <w:szCs w:val="20"/>
                    </w:rPr>
                    <w:t>necesario c</w:t>
                  </w:r>
                  <w:r w:rsidR="00E427D6" w:rsidRPr="00E427D6">
                    <w:rPr>
                      <w:rFonts w:cstheme="minorHAnsi"/>
                      <w:sz w:val="20"/>
                      <w:szCs w:val="20"/>
                    </w:rPr>
                    <w:t xml:space="preserve">ontar con un procedimiento de </w:t>
                  </w:r>
                  <w:r w:rsidR="00E427D6">
                    <w:rPr>
                      <w:rFonts w:cstheme="minorHAnsi"/>
                      <w:sz w:val="20"/>
                      <w:szCs w:val="20"/>
                    </w:rPr>
                    <w:t>E</w:t>
                  </w:r>
                  <w:r w:rsidR="00E427D6" w:rsidRPr="00E427D6">
                    <w:rPr>
                      <w:rFonts w:cstheme="minorHAnsi"/>
                      <w:sz w:val="20"/>
                      <w:szCs w:val="20"/>
                    </w:rPr>
                    <w:t xml:space="preserve">valuación de la </w:t>
                  </w:r>
                  <w:r w:rsidR="00E427D6">
                    <w:rPr>
                      <w:rFonts w:cstheme="minorHAnsi"/>
                      <w:sz w:val="20"/>
                      <w:szCs w:val="20"/>
                    </w:rPr>
                    <w:t>C</w:t>
                  </w:r>
                  <w:r w:rsidR="00E427D6" w:rsidRPr="00E427D6">
                    <w:rPr>
                      <w:rFonts w:cstheme="minorHAnsi"/>
                      <w:sz w:val="20"/>
                      <w:szCs w:val="20"/>
                    </w:rPr>
                    <w:t xml:space="preserve">onformidad donde </w:t>
                  </w:r>
                  <w:r w:rsidR="004C2849">
                    <w:rPr>
                      <w:rFonts w:cstheme="minorHAnsi"/>
                      <w:sz w:val="20"/>
                      <w:szCs w:val="20"/>
                    </w:rPr>
                    <w:t>O</w:t>
                  </w:r>
                  <w:r w:rsidR="00E427D6" w:rsidRPr="00E427D6">
                    <w:rPr>
                      <w:rFonts w:cstheme="minorHAnsi"/>
                      <w:sz w:val="20"/>
                      <w:szCs w:val="20"/>
                    </w:rPr>
                    <w:t xml:space="preserve">rganismos de </w:t>
                  </w:r>
                  <w:r w:rsidR="00E427D6">
                    <w:rPr>
                      <w:rFonts w:cstheme="minorHAnsi"/>
                      <w:sz w:val="20"/>
                      <w:szCs w:val="20"/>
                    </w:rPr>
                    <w:t>E</w:t>
                  </w:r>
                  <w:r w:rsidR="00E427D6" w:rsidRPr="00E427D6">
                    <w:rPr>
                      <w:rFonts w:cstheme="minorHAnsi"/>
                      <w:sz w:val="20"/>
                      <w:szCs w:val="20"/>
                    </w:rPr>
                    <w:t xml:space="preserve">valuación de la </w:t>
                  </w:r>
                  <w:r w:rsidR="00E427D6">
                    <w:rPr>
                      <w:rFonts w:cstheme="minorHAnsi"/>
                      <w:sz w:val="20"/>
                      <w:szCs w:val="20"/>
                    </w:rPr>
                    <w:t>C</w:t>
                  </w:r>
                  <w:r w:rsidR="00E427D6" w:rsidRPr="00E427D6">
                    <w:rPr>
                      <w:rFonts w:cstheme="minorHAnsi"/>
                      <w:sz w:val="20"/>
                      <w:szCs w:val="20"/>
                    </w:rPr>
                    <w:t>onformidad de tercera parte, debidamente acreditados y autorizados por el Instituto</w:t>
                  </w:r>
                  <w:r w:rsidR="004C2849">
                    <w:rPr>
                      <w:rFonts w:cstheme="minorHAnsi"/>
                      <w:sz w:val="20"/>
                      <w:szCs w:val="20"/>
                    </w:rPr>
                    <w:t xml:space="preserve"> Federal de Telecomunicaciones</w:t>
                  </w:r>
                  <w:r w:rsidR="00E427D6" w:rsidRPr="00E427D6">
                    <w:rPr>
                      <w:rFonts w:cstheme="minorHAnsi"/>
                      <w:sz w:val="20"/>
                      <w:szCs w:val="20"/>
                    </w:rPr>
                    <w:t>, constaten que las especificaciones técnicas establecidas en una Disposición Técnica se cumplan.</w:t>
                  </w:r>
                </w:p>
                <w:p w:rsidR="00E427D6" w:rsidRPr="008460EA" w:rsidRDefault="00E427D6" w:rsidP="00E427D6">
                  <w:pPr>
                    <w:jc w:val="both"/>
                    <w:rPr>
                      <w:rFonts w:cstheme="minorHAnsi"/>
                      <w:sz w:val="20"/>
                      <w:szCs w:val="20"/>
                    </w:rPr>
                  </w:pPr>
                </w:p>
              </w:tc>
            </w:tr>
          </w:tbl>
          <w:p w:rsidR="003C3084" w:rsidRPr="008460EA" w:rsidRDefault="003C3084" w:rsidP="00225DA6">
            <w:pPr>
              <w:jc w:val="both"/>
              <w:rPr>
                <w:rFonts w:cstheme="minorHAnsi"/>
                <w:sz w:val="20"/>
                <w:szCs w:val="20"/>
              </w:rPr>
            </w:pPr>
          </w:p>
          <w:p w:rsidR="002025CB" w:rsidRPr="008460EA" w:rsidRDefault="002025CB" w:rsidP="00225DA6">
            <w:pPr>
              <w:jc w:val="both"/>
              <w:rPr>
                <w:rFonts w:cstheme="minorHAnsi"/>
                <w:sz w:val="20"/>
                <w:szCs w:val="20"/>
              </w:rPr>
            </w:pPr>
          </w:p>
        </w:tc>
      </w:tr>
    </w:tbl>
    <w:p w:rsidR="003C3084" w:rsidRPr="008460EA" w:rsidRDefault="003C3084" w:rsidP="001932FC">
      <w:pPr>
        <w:jc w:val="both"/>
        <w:rPr>
          <w:rFonts w:cstheme="minorHAnsi"/>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8460EA" w:rsidTr="00225DA6">
        <w:tc>
          <w:tcPr>
            <w:tcW w:w="8828" w:type="dxa"/>
          </w:tcPr>
          <w:p w:rsidR="00DC156F" w:rsidRPr="008460EA" w:rsidRDefault="00DC156F" w:rsidP="00225DA6">
            <w:pPr>
              <w:jc w:val="both"/>
              <w:rPr>
                <w:rFonts w:cstheme="minorHAnsi"/>
                <w:sz w:val="20"/>
                <w:szCs w:val="20"/>
              </w:rPr>
            </w:pPr>
            <w:r w:rsidRPr="008460EA">
              <w:rPr>
                <w:rFonts w:cstheme="minorHAnsi"/>
                <w:sz w:val="20"/>
                <w:szCs w:val="20"/>
              </w:rPr>
              <w:br w:type="page"/>
            </w:r>
            <w:r w:rsidR="00C9396B" w:rsidRPr="008460EA">
              <w:rPr>
                <w:rFonts w:cstheme="minorHAnsi"/>
                <w:b/>
                <w:sz w:val="20"/>
                <w:szCs w:val="20"/>
              </w:rPr>
              <w:t>7</w:t>
            </w:r>
            <w:r w:rsidRPr="008460EA">
              <w:rPr>
                <w:rFonts w:cstheme="minorHAnsi"/>
                <w:b/>
                <w:sz w:val="20"/>
                <w:szCs w:val="20"/>
              </w:rPr>
              <w:t>.- Incluya un comparativo que contemple las regulaciones implementadas en otros países a fin de solventar la problemática antes detectada o alguna similar.</w:t>
            </w:r>
          </w:p>
          <w:p w:rsidR="00DC156F" w:rsidRPr="008460EA" w:rsidRDefault="00DC156F" w:rsidP="00225DA6">
            <w:pPr>
              <w:jc w:val="both"/>
              <w:rPr>
                <w:rFonts w:cstheme="minorHAnsi"/>
                <w:sz w:val="20"/>
                <w:szCs w:val="20"/>
              </w:rPr>
            </w:pPr>
            <w:r w:rsidRPr="008460EA">
              <w:rPr>
                <w:rFonts w:cstheme="minorHAnsi"/>
                <w:sz w:val="20"/>
                <w:szCs w:val="20"/>
              </w:rPr>
              <w:t>Refiera por caso analizado, la siguiente información</w:t>
            </w:r>
            <w:r w:rsidR="00A35A74" w:rsidRPr="008460EA">
              <w:rPr>
                <w:rFonts w:cstheme="minorHAnsi"/>
                <w:sz w:val="20"/>
                <w:szCs w:val="20"/>
              </w:rPr>
              <w:t xml:space="preserve"> y agregue los que sean necesarios</w:t>
            </w:r>
            <w:r w:rsidRPr="008460EA">
              <w:rPr>
                <w:rFonts w:cstheme="minorHAnsi"/>
                <w:sz w:val="20"/>
                <w:szCs w:val="20"/>
              </w:rPr>
              <w:t>:</w:t>
            </w:r>
          </w:p>
          <w:p w:rsidR="00DC156F" w:rsidRPr="008460EA" w:rsidRDefault="00DC156F" w:rsidP="00225DA6">
            <w:pPr>
              <w:jc w:val="both"/>
              <w:rPr>
                <w:rFonts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DC156F" w:rsidRPr="008460EA" w:rsidTr="00225DA6">
              <w:tc>
                <w:tcPr>
                  <w:tcW w:w="8602" w:type="dxa"/>
                  <w:gridSpan w:val="2"/>
                  <w:shd w:val="clear" w:color="auto" w:fill="A8D08D" w:themeFill="accent6" w:themeFillTint="99"/>
                </w:tcPr>
                <w:p w:rsidR="00DC156F" w:rsidRPr="008460EA" w:rsidRDefault="00DC156F" w:rsidP="00225DA6">
                  <w:pPr>
                    <w:jc w:val="both"/>
                    <w:rPr>
                      <w:rFonts w:cstheme="minorHAnsi"/>
                      <w:b/>
                      <w:sz w:val="20"/>
                      <w:szCs w:val="20"/>
                    </w:rPr>
                  </w:pPr>
                  <w:r w:rsidRPr="008460EA">
                    <w:rPr>
                      <w:rFonts w:cstheme="minorHAnsi"/>
                      <w:b/>
                      <w:sz w:val="20"/>
                      <w:szCs w:val="20"/>
                    </w:rPr>
                    <w:t>Caso 1</w:t>
                  </w:r>
                </w:p>
              </w:tc>
            </w:tr>
            <w:tr w:rsidR="00DC156F" w:rsidRPr="008460EA" w:rsidTr="00DC156F">
              <w:tc>
                <w:tcPr>
                  <w:tcW w:w="3993" w:type="dxa"/>
                </w:tcPr>
                <w:p w:rsidR="00DC156F" w:rsidRPr="008460EA" w:rsidRDefault="00DC156F" w:rsidP="00225DA6">
                  <w:pPr>
                    <w:jc w:val="both"/>
                    <w:rPr>
                      <w:rFonts w:cstheme="minorHAnsi"/>
                      <w:sz w:val="20"/>
                      <w:szCs w:val="20"/>
                    </w:rPr>
                  </w:pPr>
                  <w:r w:rsidRPr="008460EA">
                    <w:rPr>
                      <w:rFonts w:cstheme="minorHAnsi"/>
                      <w:sz w:val="20"/>
                      <w:szCs w:val="20"/>
                    </w:rPr>
                    <w:t>País o región analizado:</w:t>
                  </w:r>
                </w:p>
              </w:tc>
              <w:tc>
                <w:tcPr>
                  <w:tcW w:w="4609" w:type="dxa"/>
                </w:tcPr>
                <w:p w:rsidR="00DC156F" w:rsidRPr="008460EA" w:rsidRDefault="00806206" w:rsidP="00E93BF1">
                  <w:pPr>
                    <w:jc w:val="both"/>
                    <w:rPr>
                      <w:rFonts w:cstheme="minorHAnsi"/>
                      <w:sz w:val="20"/>
                      <w:szCs w:val="20"/>
                    </w:rPr>
                  </w:pPr>
                  <w:r w:rsidRPr="008460EA">
                    <w:rPr>
                      <w:rFonts w:cstheme="minorHAnsi"/>
                      <w:sz w:val="20"/>
                      <w:szCs w:val="20"/>
                    </w:rPr>
                    <w:t>Canadá</w:t>
                  </w:r>
                </w:p>
              </w:tc>
            </w:tr>
            <w:tr w:rsidR="00DC156F" w:rsidRPr="00C77725" w:rsidTr="00DC156F">
              <w:tc>
                <w:tcPr>
                  <w:tcW w:w="3993" w:type="dxa"/>
                </w:tcPr>
                <w:p w:rsidR="00DC156F" w:rsidRPr="008460EA" w:rsidRDefault="00DC156F" w:rsidP="00225DA6">
                  <w:pPr>
                    <w:jc w:val="both"/>
                    <w:rPr>
                      <w:rFonts w:cstheme="minorHAnsi"/>
                      <w:sz w:val="20"/>
                      <w:szCs w:val="20"/>
                    </w:rPr>
                  </w:pPr>
                  <w:r w:rsidRPr="008460EA">
                    <w:rPr>
                      <w:rFonts w:cstheme="minorHAnsi"/>
                      <w:sz w:val="20"/>
                      <w:szCs w:val="20"/>
                    </w:rPr>
                    <w:t>Nombre de la regulación:</w:t>
                  </w:r>
                </w:p>
              </w:tc>
              <w:tc>
                <w:tcPr>
                  <w:tcW w:w="4609" w:type="dxa"/>
                </w:tcPr>
                <w:p w:rsidR="00835C96" w:rsidRPr="008460EA" w:rsidRDefault="00BA4618" w:rsidP="00835C96">
                  <w:pPr>
                    <w:jc w:val="both"/>
                    <w:rPr>
                      <w:rFonts w:cstheme="minorHAnsi"/>
                      <w:i/>
                      <w:sz w:val="20"/>
                      <w:szCs w:val="20"/>
                      <w:lang w:val="en-US"/>
                    </w:rPr>
                  </w:pPr>
                  <w:r w:rsidRPr="008460EA">
                    <w:rPr>
                      <w:rFonts w:cstheme="minorHAnsi"/>
                      <w:i/>
                      <w:sz w:val="20"/>
                      <w:szCs w:val="20"/>
                      <w:lang w:val="en-US"/>
                    </w:rPr>
                    <w:t>Spectrum Management and telecommunications Radio Standards Specification</w:t>
                  </w:r>
                  <w:r w:rsidR="00835C96" w:rsidRPr="008460EA">
                    <w:rPr>
                      <w:rFonts w:cstheme="minorHAnsi"/>
                      <w:i/>
                      <w:sz w:val="20"/>
                      <w:szCs w:val="20"/>
                      <w:lang w:val="en-US"/>
                    </w:rPr>
                    <w:t xml:space="preserve"> RSS-119</w:t>
                  </w:r>
                </w:p>
                <w:p w:rsidR="00DC156F" w:rsidRPr="008460EA" w:rsidRDefault="00E93BF1" w:rsidP="00225DA6">
                  <w:pPr>
                    <w:jc w:val="both"/>
                    <w:rPr>
                      <w:rFonts w:cstheme="minorHAnsi"/>
                      <w:i/>
                      <w:sz w:val="20"/>
                      <w:szCs w:val="20"/>
                      <w:lang w:val="en-US"/>
                    </w:rPr>
                  </w:pPr>
                  <w:r w:rsidRPr="008460EA">
                    <w:rPr>
                      <w:rFonts w:cstheme="minorHAnsi"/>
                      <w:i/>
                      <w:sz w:val="20"/>
                      <w:szCs w:val="20"/>
                      <w:lang w:val="en-US"/>
                    </w:rPr>
                    <w:t xml:space="preserve">Land Mobile and Fixed Equipment Operating in the Frequency Range 27.41-960 </w:t>
                  </w:r>
                  <w:r w:rsidR="00B824B5" w:rsidRPr="008460EA">
                    <w:rPr>
                      <w:rFonts w:cstheme="minorHAnsi"/>
                      <w:i/>
                      <w:sz w:val="20"/>
                      <w:szCs w:val="20"/>
                      <w:lang w:val="en-US"/>
                    </w:rPr>
                    <w:t>MHz.</w:t>
                  </w:r>
                </w:p>
              </w:tc>
            </w:tr>
            <w:tr w:rsidR="00DC156F" w:rsidRPr="008460EA" w:rsidTr="00DC156F">
              <w:tc>
                <w:tcPr>
                  <w:tcW w:w="3993" w:type="dxa"/>
                </w:tcPr>
                <w:p w:rsidR="00DC156F" w:rsidRPr="008460EA" w:rsidRDefault="00DC156F" w:rsidP="00225DA6">
                  <w:pPr>
                    <w:jc w:val="both"/>
                    <w:rPr>
                      <w:rFonts w:cstheme="minorHAnsi"/>
                      <w:sz w:val="20"/>
                      <w:szCs w:val="20"/>
                    </w:rPr>
                  </w:pPr>
                  <w:r w:rsidRPr="008460EA">
                    <w:rPr>
                      <w:rFonts w:cstheme="minorHAnsi"/>
                      <w:sz w:val="20"/>
                      <w:szCs w:val="20"/>
                    </w:rPr>
                    <w:t>Principales resultados:</w:t>
                  </w:r>
                </w:p>
              </w:tc>
              <w:tc>
                <w:tcPr>
                  <w:tcW w:w="4609" w:type="dxa"/>
                </w:tcPr>
                <w:p w:rsidR="00DC156F" w:rsidRPr="008460EA" w:rsidRDefault="00E93BF1" w:rsidP="00E93BF1">
                  <w:pPr>
                    <w:jc w:val="both"/>
                    <w:rPr>
                      <w:rFonts w:cstheme="minorHAnsi"/>
                      <w:sz w:val="20"/>
                      <w:szCs w:val="20"/>
                    </w:rPr>
                  </w:pPr>
                  <w:r w:rsidRPr="008460EA">
                    <w:rPr>
                      <w:rFonts w:cstheme="minorHAnsi"/>
                      <w:sz w:val="20"/>
                      <w:szCs w:val="20"/>
                    </w:rPr>
                    <w:t>El estándar de mérito e</w:t>
                  </w:r>
                  <w:r w:rsidR="00C67853" w:rsidRPr="008460EA">
                    <w:rPr>
                      <w:rFonts w:cstheme="minorHAnsi"/>
                      <w:sz w:val="20"/>
                      <w:szCs w:val="20"/>
                    </w:rPr>
                    <w:t xml:space="preserve">stablece </w:t>
                  </w:r>
                  <w:r w:rsidRPr="008460EA">
                    <w:rPr>
                      <w:rFonts w:cstheme="minorHAnsi"/>
                      <w:sz w:val="20"/>
                      <w:szCs w:val="20"/>
                    </w:rPr>
                    <w:t xml:space="preserve">los parámetros técnicos más comúnmente empleados, así como </w:t>
                  </w:r>
                  <w:r w:rsidR="00C67853" w:rsidRPr="008460EA">
                    <w:rPr>
                      <w:rFonts w:cstheme="minorHAnsi"/>
                      <w:sz w:val="20"/>
                      <w:szCs w:val="20"/>
                    </w:rPr>
                    <w:t xml:space="preserve">métodos de prueba </w:t>
                  </w:r>
                  <w:r w:rsidRPr="008460EA">
                    <w:rPr>
                      <w:rFonts w:cstheme="minorHAnsi"/>
                      <w:sz w:val="20"/>
                      <w:szCs w:val="20"/>
                    </w:rPr>
                    <w:t>para caracterizar a los equipos transmisores (radio base, móvil y portátiles)</w:t>
                  </w:r>
                  <w:r w:rsidR="00E94197" w:rsidRPr="008460EA">
                    <w:rPr>
                      <w:rFonts w:cstheme="minorHAnsi"/>
                      <w:sz w:val="20"/>
                      <w:szCs w:val="20"/>
                    </w:rPr>
                    <w:t xml:space="preserve"> empleados en el servicio móvil en el intervalo de 27.41</w:t>
                  </w:r>
                  <w:r w:rsidR="00EC3BA7">
                    <w:rPr>
                      <w:rFonts w:cstheme="minorHAnsi"/>
                      <w:sz w:val="20"/>
                      <w:szCs w:val="20"/>
                    </w:rPr>
                    <w:t xml:space="preserve"> </w:t>
                  </w:r>
                  <w:r w:rsidR="00EC3BA7" w:rsidRPr="008460EA">
                    <w:rPr>
                      <w:rFonts w:cstheme="minorHAnsi"/>
                      <w:sz w:val="20"/>
                      <w:szCs w:val="20"/>
                    </w:rPr>
                    <w:t>MHz</w:t>
                  </w:r>
                  <w:r w:rsidR="00E94197" w:rsidRPr="008460EA">
                    <w:rPr>
                      <w:rFonts w:cstheme="minorHAnsi"/>
                      <w:sz w:val="20"/>
                      <w:szCs w:val="20"/>
                    </w:rPr>
                    <w:t xml:space="preserve"> – 960 MHz.</w:t>
                  </w:r>
                </w:p>
              </w:tc>
            </w:tr>
            <w:tr w:rsidR="00DC156F" w:rsidRPr="008460EA" w:rsidTr="00DC156F">
              <w:tc>
                <w:tcPr>
                  <w:tcW w:w="3993" w:type="dxa"/>
                </w:tcPr>
                <w:p w:rsidR="00DC156F" w:rsidRPr="008460EA" w:rsidRDefault="00DC156F" w:rsidP="00225DA6">
                  <w:pPr>
                    <w:jc w:val="both"/>
                    <w:rPr>
                      <w:rFonts w:cstheme="minorHAnsi"/>
                      <w:sz w:val="20"/>
                      <w:szCs w:val="20"/>
                    </w:rPr>
                  </w:pPr>
                  <w:r w:rsidRPr="008460EA">
                    <w:rPr>
                      <w:rFonts w:cstheme="minorHAnsi"/>
                      <w:sz w:val="20"/>
                      <w:szCs w:val="20"/>
                    </w:rPr>
                    <w:t>Referencia jurídica de emisión oficial:</w:t>
                  </w:r>
                </w:p>
              </w:tc>
              <w:tc>
                <w:tcPr>
                  <w:tcW w:w="4609" w:type="dxa"/>
                </w:tcPr>
                <w:p w:rsidR="00DC156F" w:rsidRPr="008460EA" w:rsidRDefault="00E94197" w:rsidP="00225DA6">
                  <w:pPr>
                    <w:jc w:val="both"/>
                    <w:rPr>
                      <w:rFonts w:cstheme="minorHAnsi"/>
                      <w:sz w:val="20"/>
                      <w:szCs w:val="20"/>
                    </w:rPr>
                  </w:pPr>
                  <w:r w:rsidRPr="008460EA">
                    <w:rPr>
                      <w:rFonts w:cstheme="minorHAnsi"/>
                      <w:sz w:val="20"/>
                      <w:szCs w:val="20"/>
                    </w:rPr>
                    <w:t>N/A</w:t>
                  </w:r>
                </w:p>
              </w:tc>
            </w:tr>
            <w:tr w:rsidR="00DC156F" w:rsidRPr="008460EA" w:rsidTr="00DC156F">
              <w:tc>
                <w:tcPr>
                  <w:tcW w:w="3993" w:type="dxa"/>
                </w:tcPr>
                <w:p w:rsidR="00DC156F" w:rsidRPr="008460EA" w:rsidRDefault="00DC156F" w:rsidP="00225DA6">
                  <w:pPr>
                    <w:jc w:val="both"/>
                    <w:rPr>
                      <w:rFonts w:cstheme="minorHAnsi"/>
                      <w:sz w:val="20"/>
                      <w:szCs w:val="20"/>
                    </w:rPr>
                  </w:pPr>
                  <w:r w:rsidRPr="008460EA">
                    <w:rPr>
                      <w:rFonts w:cstheme="minorHAnsi"/>
                      <w:sz w:val="20"/>
                      <w:szCs w:val="20"/>
                    </w:rPr>
                    <w:t>Vínculos electrónicos de identificación:</w:t>
                  </w:r>
                </w:p>
              </w:tc>
              <w:tc>
                <w:tcPr>
                  <w:tcW w:w="4609" w:type="dxa"/>
                </w:tcPr>
                <w:p w:rsidR="00DC156F" w:rsidRPr="008460EA" w:rsidRDefault="00E94197" w:rsidP="00225DA6">
                  <w:pPr>
                    <w:jc w:val="both"/>
                    <w:rPr>
                      <w:rFonts w:cstheme="minorHAnsi"/>
                      <w:sz w:val="20"/>
                      <w:szCs w:val="20"/>
                    </w:rPr>
                  </w:pPr>
                  <w:r w:rsidRPr="008460EA">
                    <w:rPr>
                      <w:rFonts w:cstheme="minorHAnsi"/>
                      <w:sz w:val="20"/>
                      <w:szCs w:val="20"/>
                    </w:rPr>
                    <w:t>https://www.ic.gc.ca/eic/site/smt-gst.nsf/vwapj/RSS-119-issue12.pdf/$file/RSS-119-issue12.pdf</w:t>
                  </w:r>
                </w:p>
              </w:tc>
            </w:tr>
            <w:tr w:rsidR="00DC156F" w:rsidRPr="008460EA" w:rsidTr="00DC156F">
              <w:tc>
                <w:tcPr>
                  <w:tcW w:w="3993" w:type="dxa"/>
                </w:tcPr>
                <w:p w:rsidR="00DC156F" w:rsidRPr="008460EA" w:rsidRDefault="00DC156F" w:rsidP="00225DA6">
                  <w:pPr>
                    <w:jc w:val="both"/>
                    <w:rPr>
                      <w:rFonts w:cstheme="minorHAnsi"/>
                      <w:sz w:val="20"/>
                      <w:szCs w:val="20"/>
                    </w:rPr>
                  </w:pPr>
                  <w:r w:rsidRPr="008460EA">
                    <w:rPr>
                      <w:rFonts w:cstheme="minorHAnsi"/>
                      <w:sz w:val="20"/>
                      <w:szCs w:val="20"/>
                    </w:rPr>
                    <w:t>Información adicional:</w:t>
                  </w:r>
                </w:p>
              </w:tc>
              <w:tc>
                <w:tcPr>
                  <w:tcW w:w="4609" w:type="dxa"/>
                </w:tcPr>
                <w:p w:rsidR="00A26015" w:rsidRDefault="00A26015" w:rsidP="00A26015">
                  <w:pPr>
                    <w:jc w:val="both"/>
                    <w:rPr>
                      <w:rFonts w:cstheme="minorHAnsi"/>
                      <w:sz w:val="20"/>
                      <w:szCs w:val="20"/>
                    </w:rPr>
                  </w:pPr>
                  <w:r w:rsidRPr="008460EA">
                    <w:rPr>
                      <w:rFonts w:cstheme="minorHAnsi"/>
                      <w:sz w:val="20"/>
                      <w:szCs w:val="20"/>
                    </w:rPr>
                    <w:t>Es importante puntualizar que l</w:t>
                  </w:r>
                  <w:r w:rsidR="00170217">
                    <w:rPr>
                      <w:rFonts w:cstheme="minorHAnsi"/>
                      <w:sz w:val="20"/>
                      <w:szCs w:val="20"/>
                    </w:rPr>
                    <w:t>os</w:t>
                  </w:r>
                  <w:r w:rsidRPr="008460EA">
                    <w:rPr>
                      <w:rFonts w:cstheme="minorHAnsi"/>
                      <w:sz w:val="20"/>
                      <w:szCs w:val="20"/>
                    </w:rPr>
                    <w:t xml:space="preserve"> equipo</w:t>
                  </w:r>
                  <w:r w:rsidR="00170217">
                    <w:rPr>
                      <w:rFonts w:cstheme="minorHAnsi"/>
                      <w:sz w:val="20"/>
                      <w:szCs w:val="20"/>
                    </w:rPr>
                    <w:t>s</w:t>
                  </w:r>
                  <w:r w:rsidRPr="008460EA">
                    <w:rPr>
                      <w:rFonts w:cstheme="minorHAnsi"/>
                      <w:sz w:val="20"/>
                      <w:szCs w:val="20"/>
                    </w:rPr>
                    <w:t xml:space="preserve"> </w:t>
                  </w:r>
                  <w:r w:rsidR="00611162" w:rsidRPr="008460EA">
                    <w:rPr>
                      <w:rFonts w:cstheme="minorHAnsi"/>
                      <w:sz w:val="20"/>
                      <w:szCs w:val="20"/>
                    </w:rPr>
                    <w:t>cubierto</w:t>
                  </w:r>
                  <w:r w:rsidR="00611162">
                    <w:rPr>
                      <w:rFonts w:cstheme="minorHAnsi"/>
                      <w:sz w:val="20"/>
                      <w:szCs w:val="20"/>
                    </w:rPr>
                    <w:t xml:space="preserve">s </w:t>
                  </w:r>
                  <w:r w:rsidRPr="008460EA">
                    <w:rPr>
                      <w:rFonts w:cstheme="minorHAnsi"/>
                      <w:sz w:val="20"/>
                      <w:szCs w:val="20"/>
                    </w:rPr>
                    <w:t>por este estándar es</w:t>
                  </w:r>
                  <w:r w:rsidR="00611162">
                    <w:rPr>
                      <w:rFonts w:cstheme="minorHAnsi"/>
                      <w:sz w:val="20"/>
                      <w:szCs w:val="20"/>
                    </w:rPr>
                    <w:t>tá</w:t>
                  </w:r>
                  <w:r w:rsidR="00F87CF7">
                    <w:rPr>
                      <w:rFonts w:cstheme="minorHAnsi"/>
                      <w:sz w:val="20"/>
                      <w:szCs w:val="20"/>
                    </w:rPr>
                    <w:t>n</w:t>
                  </w:r>
                  <w:r w:rsidRPr="008460EA">
                    <w:rPr>
                      <w:rFonts w:cstheme="minorHAnsi"/>
                      <w:sz w:val="20"/>
                      <w:szCs w:val="20"/>
                    </w:rPr>
                    <w:t xml:space="preserve"> clasificado</w:t>
                  </w:r>
                  <w:r w:rsidR="00F87CF7">
                    <w:rPr>
                      <w:rFonts w:cstheme="minorHAnsi"/>
                      <w:sz w:val="20"/>
                      <w:szCs w:val="20"/>
                    </w:rPr>
                    <w:t>s</w:t>
                  </w:r>
                  <w:r w:rsidRPr="008460EA">
                    <w:rPr>
                      <w:rFonts w:cstheme="minorHAnsi"/>
                      <w:sz w:val="20"/>
                      <w:szCs w:val="20"/>
                    </w:rPr>
                    <w:t xml:space="preserve"> como equipo</w:t>
                  </w:r>
                  <w:r w:rsidR="00F87CF7">
                    <w:rPr>
                      <w:rFonts w:cstheme="minorHAnsi"/>
                      <w:sz w:val="20"/>
                      <w:szCs w:val="20"/>
                    </w:rPr>
                    <w:t>s</w:t>
                  </w:r>
                  <w:r w:rsidRPr="008460EA">
                    <w:rPr>
                      <w:rFonts w:cstheme="minorHAnsi"/>
                      <w:sz w:val="20"/>
                      <w:szCs w:val="20"/>
                    </w:rPr>
                    <w:t xml:space="preserve"> de Categoría I, l</w:t>
                  </w:r>
                  <w:r w:rsidR="00F87CF7">
                    <w:rPr>
                      <w:rFonts w:cstheme="minorHAnsi"/>
                      <w:sz w:val="20"/>
                      <w:szCs w:val="20"/>
                    </w:rPr>
                    <w:t>os</w:t>
                  </w:r>
                  <w:r w:rsidRPr="008460EA">
                    <w:rPr>
                      <w:rFonts w:cstheme="minorHAnsi"/>
                      <w:sz w:val="20"/>
                      <w:szCs w:val="20"/>
                    </w:rPr>
                    <w:t xml:space="preserve"> cual</w:t>
                  </w:r>
                  <w:r w:rsidR="00F87CF7">
                    <w:rPr>
                      <w:rFonts w:cstheme="minorHAnsi"/>
                      <w:sz w:val="20"/>
                      <w:szCs w:val="20"/>
                    </w:rPr>
                    <w:t>es</w:t>
                  </w:r>
                  <w:r w:rsidRPr="008460EA">
                    <w:rPr>
                      <w:rFonts w:cstheme="minorHAnsi"/>
                      <w:sz w:val="20"/>
                      <w:szCs w:val="20"/>
                    </w:rPr>
                    <w:t xml:space="preserve"> debe contar con un </w:t>
                  </w:r>
                  <w:r w:rsidR="00170217">
                    <w:rPr>
                      <w:rFonts w:cstheme="minorHAnsi"/>
                      <w:sz w:val="20"/>
                      <w:szCs w:val="20"/>
                    </w:rPr>
                    <w:t>C</w:t>
                  </w:r>
                  <w:r w:rsidRPr="008460EA">
                    <w:rPr>
                      <w:rFonts w:cstheme="minorHAnsi"/>
                      <w:sz w:val="20"/>
                      <w:szCs w:val="20"/>
                    </w:rPr>
                    <w:t xml:space="preserve">ertificado de </w:t>
                  </w:r>
                  <w:r w:rsidR="00170217">
                    <w:rPr>
                      <w:rFonts w:cstheme="minorHAnsi"/>
                      <w:sz w:val="20"/>
                      <w:szCs w:val="20"/>
                    </w:rPr>
                    <w:t>A</w:t>
                  </w:r>
                  <w:r w:rsidRPr="008460EA">
                    <w:rPr>
                      <w:rFonts w:cstheme="minorHAnsi"/>
                      <w:sz w:val="20"/>
                      <w:szCs w:val="20"/>
                    </w:rPr>
                    <w:t xml:space="preserve">ceptación </w:t>
                  </w:r>
                  <w:r w:rsidR="00170217">
                    <w:rPr>
                      <w:rFonts w:cstheme="minorHAnsi"/>
                      <w:sz w:val="20"/>
                      <w:szCs w:val="20"/>
                    </w:rPr>
                    <w:t>T</w:t>
                  </w:r>
                  <w:r w:rsidRPr="008460EA">
                    <w:rPr>
                      <w:rFonts w:cstheme="minorHAnsi"/>
                      <w:sz w:val="20"/>
                      <w:szCs w:val="20"/>
                    </w:rPr>
                    <w:t>écnica (TAC)</w:t>
                  </w:r>
                  <w:r w:rsidR="00F87CF7">
                    <w:rPr>
                      <w:rFonts w:cstheme="minorHAnsi"/>
                      <w:sz w:val="20"/>
                      <w:szCs w:val="20"/>
                    </w:rPr>
                    <w:t>,</w:t>
                  </w:r>
                  <w:r w:rsidRPr="008460EA">
                    <w:rPr>
                      <w:rFonts w:cstheme="minorHAnsi"/>
                      <w:sz w:val="20"/>
                      <w:szCs w:val="20"/>
                    </w:rPr>
                    <w:t xml:space="preserve"> emitido por un organismo de </w:t>
                  </w:r>
                  <w:r w:rsidR="002D7FF4">
                    <w:rPr>
                      <w:rFonts w:cstheme="minorHAnsi"/>
                      <w:sz w:val="20"/>
                      <w:szCs w:val="20"/>
                    </w:rPr>
                    <w:t>E</w:t>
                  </w:r>
                  <w:r w:rsidRPr="008460EA">
                    <w:rPr>
                      <w:rFonts w:cstheme="minorHAnsi"/>
                      <w:sz w:val="20"/>
                      <w:szCs w:val="20"/>
                    </w:rPr>
                    <w:t xml:space="preserve">valuación de la </w:t>
                  </w:r>
                  <w:r w:rsidR="002D7FF4">
                    <w:rPr>
                      <w:rFonts w:cstheme="minorHAnsi"/>
                      <w:sz w:val="20"/>
                      <w:szCs w:val="20"/>
                    </w:rPr>
                    <w:t>C</w:t>
                  </w:r>
                  <w:r w:rsidR="002D7FF4" w:rsidRPr="008460EA">
                    <w:rPr>
                      <w:rFonts w:cstheme="minorHAnsi"/>
                      <w:sz w:val="20"/>
                      <w:szCs w:val="20"/>
                    </w:rPr>
                    <w:t xml:space="preserve">onformidad </w:t>
                  </w:r>
                  <w:r w:rsidRPr="008460EA">
                    <w:rPr>
                      <w:rFonts w:cstheme="minorHAnsi"/>
                      <w:sz w:val="20"/>
                      <w:szCs w:val="20"/>
                    </w:rPr>
                    <w:t>debidamente acreditado.</w:t>
                  </w:r>
                </w:p>
                <w:p w:rsidR="00CC357D" w:rsidRPr="008460EA" w:rsidRDefault="005E1DFC" w:rsidP="00CC357D">
                  <w:pPr>
                    <w:jc w:val="both"/>
                    <w:rPr>
                      <w:rFonts w:cstheme="minorHAnsi"/>
                      <w:sz w:val="20"/>
                      <w:szCs w:val="20"/>
                    </w:rPr>
                  </w:pPr>
                  <w:r>
                    <w:rPr>
                      <w:rFonts w:cstheme="minorHAnsi"/>
                      <w:sz w:val="20"/>
                      <w:szCs w:val="20"/>
                    </w:rPr>
                    <w:t>Por otro lado, el</w:t>
                  </w:r>
                  <w:r w:rsidR="00170217">
                    <w:rPr>
                      <w:rFonts w:cstheme="minorHAnsi"/>
                      <w:sz w:val="20"/>
                      <w:szCs w:val="20"/>
                    </w:rPr>
                    <w:t xml:space="preserve"> procedimiento de Evaluación de la Conformidad establecido en el </w:t>
                  </w:r>
                  <w:r w:rsidR="0053245C">
                    <w:rPr>
                      <w:rFonts w:cstheme="minorHAnsi"/>
                      <w:sz w:val="20"/>
                      <w:szCs w:val="20"/>
                    </w:rPr>
                    <w:t>Ante</w:t>
                  </w:r>
                  <w:r w:rsidR="00170217">
                    <w:rPr>
                      <w:rFonts w:cstheme="minorHAnsi"/>
                      <w:sz w:val="20"/>
                      <w:szCs w:val="20"/>
                    </w:rPr>
                    <w:t xml:space="preserve">proyecto, al igual que </w:t>
                  </w:r>
                  <w:r>
                    <w:rPr>
                      <w:rFonts w:cstheme="minorHAnsi"/>
                      <w:sz w:val="20"/>
                      <w:szCs w:val="20"/>
                    </w:rPr>
                    <w:t xml:space="preserve">su homólogo de Canadá, brindarán certeza jurídica a </w:t>
                  </w:r>
                  <w:r w:rsidR="00170217">
                    <w:rPr>
                      <w:rFonts w:cstheme="minorHAnsi"/>
                      <w:sz w:val="20"/>
                      <w:szCs w:val="20"/>
                    </w:rPr>
                    <w:t>l</w:t>
                  </w:r>
                  <w:r>
                    <w:rPr>
                      <w:rFonts w:cstheme="minorHAnsi"/>
                      <w:sz w:val="20"/>
                      <w:szCs w:val="20"/>
                    </w:rPr>
                    <w:t xml:space="preserve">os usuarios de los equipos </w:t>
                  </w:r>
                  <w:r w:rsidR="00170217">
                    <w:rPr>
                      <w:rFonts w:cstheme="minorHAnsi"/>
                      <w:sz w:val="20"/>
                      <w:szCs w:val="20"/>
                    </w:rPr>
                    <w:t>a</w:t>
                  </w:r>
                  <w:r>
                    <w:rPr>
                      <w:rFonts w:cstheme="minorHAnsi"/>
                      <w:sz w:val="20"/>
                      <w:szCs w:val="20"/>
                    </w:rPr>
                    <w:t xml:space="preserve">l contar éstos </w:t>
                  </w:r>
                  <w:r>
                    <w:rPr>
                      <w:rFonts w:cstheme="minorHAnsi"/>
                      <w:sz w:val="20"/>
                      <w:szCs w:val="20"/>
                    </w:rPr>
                    <w:lastRenderedPageBreak/>
                    <w:t xml:space="preserve">con un certificado </w:t>
                  </w:r>
                  <w:r w:rsidR="005D3BC2">
                    <w:rPr>
                      <w:rFonts w:cstheme="minorHAnsi"/>
                      <w:sz w:val="20"/>
                      <w:szCs w:val="20"/>
                    </w:rPr>
                    <w:t xml:space="preserve">de conformidad y de homologación </w:t>
                  </w:r>
                  <w:r>
                    <w:rPr>
                      <w:rFonts w:cstheme="minorHAnsi"/>
                      <w:sz w:val="20"/>
                      <w:szCs w:val="20"/>
                    </w:rPr>
                    <w:t xml:space="preserve">que garantice el cumplimiento con los requerimientos técnicos establecidos en ambos instrumentos regulatorios.  </w:t>
                  </w:r>
                  <w:r w:rsidR="00CC357D" w:rsidRPr="008460EA">
                    <w:rPr>
                      <w:rFonts w:cstheme="minorHAnsi"/>
                      <w:sz w:val="20"/>
                      <w:szCs w:val="20"/>
                    </w:rPr>
                    <w:t xml:space="preserve"> </w:t>
                  </w:r>
                </w:p>
              </w:tc>
            </w:tr>
          </w:tbl>
          <w:p w:rsidR="002025CB" w:rsidRPr="008460EA" w:rsidRDefault="002025CB" w:rsidP="00225DA6">
            <w:pPr>
              <w:jc w:val="both"/>
              <w:rPr>
                <w:rFonts w:cstheme="minorHAnsi"/>
                <w:sz w:val="20"/>
                <w:szCs w:val="20"/>
              </w:rPr>
            </w:pPr>
          </w:p>
          <w:tbl>
            <w:tblPr>
              <w:tblStyle w:val="Tablaconcuadrcula"/>
              <w:tblW w:w="0" w:type="auto"/>
              <w:tblLayout w:type="fixed"/>
              <w:tblLook w:val="04A0" w:firstRow="1" w:lastRow="0" w:firstColumn="1" w:lastColumn="0" w:noHBand="0" w:noVBand="1"/>
            </w:tblPr>
            <w:tblGrid>
              <w:gridCol w:w="3993"/>
              <w:gridCol w:w="4609"/>
            </w:tblGrid>
            <w:tr w:rsidR="00DC156F" w:rsidRPr="008460EA" w:rsidTr="00225DA6">
              <w:tc>
                <w:tcPr>
                  <w:tcW w:w="8602" w:type="dxa"/>
                  <w:gridSpan w:val="2"/>
                  <w:shd w:val="clear" w:color="auto" w:fill="A8D08D" w:themeFill="accent6" w:themeFillTint="99"/>
                </w:tcPr>
                <w:p w:rsidR="00DC156F" w:rsidRPr="008460EA" w:rsidRDefault="00DC156F" w:rsidP="00DC156F">
                  <w:pPr>
                    <w:jc w:val="both"/>
                    <w:rPr>
                      <w:rFonts w:cstheme="minorHAnsi"/>
                      <w:b/>
                      <w:sz w:val="20"/>
                      <w:szCs w:val="20"/>
                    </w:rPr>
                  </w:pPr>
                  <w:r w:rsidRPr="008460EA">
                    <w:rPr>
                      <w:rFonts w:cstheme="minorHAnsi"/>
                      <w:b/>
                      <w:sz w:val="20"/>
                      <w:szCs w:val="20"/>
                    </w:rPr>
                    <w:t>Caso 2</w:t>
                  </w:r>
                </w:p>
              </w:tc>
            </w:tr>
            <w:tr w:rsidR="00DC156F" w:rsidRPr="008460EA" w:rsidTr="00225DA6">
              <w:tc>
                <w:tcPr>
                  <w:tcW w:w="3993" w:type="dxa"/>
                </w:tcPr>
                <w:p w:rsidR="00DC156F" w:rsidRPr="008460EA" w:rsidRDefault="00DC156F" w:rsidP="00DC156F">
                  <w:pPr>
                    <w:jc w:val="both"/>
                    <w:rPr>
                      <w:rFonts w:cstheme="minorHAnsi"/>
                      <w:sz w:val="20"/>
                      <w:szCs w:val="20"/>
                    </w:rPr>
                  </w:pPr>
                  <w:r w:rsidRPr="008460EA">
                    <w:rPr>
                      <w:rFonts w:cstheme="minorHAnsi"/>
                      <w:sz w:val="20"/>
                      <w:szCs w:val="20"/>
                    </w:rPr>
                    <w:t>País o región analizado:</w:t>
                  </w:r>
                </w:p>
              </w:tc>
              <w:tc>
                <w:tcPr>
                  <w:tcW w:w="4609" w:type="dxa"/>
                </w:tcPr>
                <w:p w:rsidR="00DC156F" w:rsidRPr="008460EA" w:rsidRDefault="00FD1F83" w:rsidP="00FD1F83">
                  <w:pPr>
                    <w:jc w:val="both"/>
                    <w:rPr>
                      <w:rFonts w:cstheme="minorHAnsi"/>
                      <w:sz w:val="20"/>
                      <w:szCs w:val="20"/>
                    </w:rPr>
                  </w:pPr>
                  <w:r w:rsidRPr="008460EA">
                    <w:rPr>
                      <w:rFonts w:cstheme="minorHAnsi"/>
                      <w:sz w:val="20"/>
                      <w:szCs w:val="20"/>
                    </w:rPr>
                    <w:t>Singapur</w:t>
                  </w:r>
                </w:p>
              </w:tc>
            </w:tr>
            <w:tr w:rsidR="00DC156F" w:rsidRPr="00C77725" w:rsidTr="00225DA6">
              <w:tc>
                <w:tcPr>
                  <w:tcW w:w="3993" w:type="dxa"/>
                </w:tcPr>
                <w:p w:rsidR="00DC156F" w:rsidRPr="008460EA" w:rsidRDefault="00DC156F" w:rsidP="00DC156F">
                  <w:pPr>
                    <w:jc w:val="both"/>
                    <w:rPr>
                      <w:rFonts w:cstheme="minorHAnsi"/>
                      <w:sz w:val="20"/>
                      <w:szCs w:val="20"/>
                    </w:rPr>
                  </w:pPr>
                  <w:r w:rsidRPr="008460EA">
                    <w:rPr>
                      <w:rFonts w:cstheme="minorHAnsi"/>
                      <w:sz w:val="20"/>
                      <w:szCs w:val="20"/>
                    </w:rPr>
                    <w:t>Nombre de la regulación:</w:t>
                  </w:r>
                </w:p>
              </w:tc>
              <w:tc>
                <w:tcPr>
                  <w:tcW w:w="4609" w:type="dxa"/>
                </w:tcPr>
                <w:p w:rsidR="00DC156F" w:rsidRPr="00913F67" w:rsidRDefault="00FD1F83" w:rsidP="00FD1F83">
                  <w:pPr>
                    <w:jc w:val="both"/>
                    <w:rPr>
                      <w:rFonts w:cstheme="minorHAnsi"/>
                      <w:i/>
                      <w:sz w:val="20"/>
                      <w:szCs w:val="20"/>
                      <w:lang w:val="en-US"/>
                    </w:rPr>
                  </w:pPr>
                  <w:r w:rsidRPr="00913F67">
                    <w:rPr>
                      <w:rFonts w:cstheme="minorHAnsi"/>
                      <w:i/>
                      <w:sz w:val="20"/>
                      <w:szCs w:val="20"/>
                      <w:lang w:val="en-US"/>
                    </w:rPr>
                    <w:t>Infocomm Media Development Authority</w:t>
                  </w:r>
                </w:p>
                <w:p w:rsidR="00FD1F83" w:rsidRPr="00913F67" w:rsidRDefault="00FD1F83" w:rsidP="00FD1F83">
                  <w:pPr>
                    <w:jc w:val="both"/>
                    <w:rPr>
                      <w:rFonts w:cstheme="minorHAnsi"/>
                      <w:i/>
                      <w:sz w:val="20"/>
                      <w:szCs w:val="20"/>
                      <w:lang w:val="en-US"/>
                    </w:rPr>
                  </w:pPr>
                  <w:r w:rsidRPr="00913F67">
                    <w:rPr>
                      <w:rFonts w:cstheme="minorHAnsi"/>
                      <w:i/>
                      <w:sz w:val="20"/>
                      <w:szCs w:val="20"/>
                      <w:lang w:val="en-US"/>
                    </w:rPr>
                    <w:t>Telecommunications Standards Advisory Committee (TSAC)</w:t>
                  </w:r>
                </w:p>
                <w:p w:rsidR="00FD1F83" w:rsidRPr="00913F67" w:rsidRDefault="00FD1F83" w:rsidP="00FD1F83">
                  <w:pPr>
                    <w:jc w:val="both"/>
                    <w:rPr>
                      <w:rFonts w:cstheme="minorHAnsi"/>
                      <w:i/>
                      <w:sz w:val="20"/>
                      <w:szCs w:val="20"/>
                      <w:lang w:val="en-US"/>
                    </w:rPr>
                  </w:pPr>
                  <w:r w:rsidRPr="00913F67">
                    <w:rPr>
                      <w:rFonts w:cstheme="minorHAnsi"/>
                      <w:i/>
                      <w:sz w:val="20"/>
                      <w:szCs w:val="20"/>
                      <w:lang w:val="en-US"/>
                    </w:rPr>
                    <w:t>Technical Specification</w:t>
                  </w:r>
                </w:p>
                <w:p w:rsidR="00FD1F83" w:rsidRPr="00913F67" w:rsidRDefault="00FD1F83" w:rsidP="00FD1F83">
                  <w:pPr>
                    <w:jc w:val="both"/>
                    <w:rPr>
                      <w:rFonts w:cstheme="minorHAnsi"/>
                      <w:i/>
                      <w:sz w:val="20"/>
                      <w:szCs w:val="20"/>
                      <w:lang w:val="en-US"/>
                    </w:rPr>
                  </w:pPr>
                  <w:r w:rsidRPr="00913F67">
                    <w:rPr>
                      <w:rFonts w:cstheme="minorHAnsi"/>
                      <w:i/>
                      <w:sz w:val="20"/>
                      <w:szCs w:val="20"/>
                      <w:lang w:val="en-US"/>
                    </w:rPr>
                    <w:t>Land Mobile Radio Equipment</w:t>
                  </w:r>
                </w:p>
              </w:tc>
            </w:tr>
            <w:tr w:rsidR="00DC156F" w:rsidRPr="008460EA" w:rsidTr="00225DA6">
              <w:tc>
                <w:tcPr>
                  <w:tcW w:w="3993" w:type="dxa"/>
                </w:tcPr>
                <w:p w:rsidR="00DC156F" w:rsidRPr="008460EA" w:rsidRDefault="00DC156F" w:rsidP="00DC156F">
                  <w:pPr>
                    <w:jc w:val="both"/>
                    <w:rPr>
                      <w:rFonts w:cstheme="minorHAnsi"/>
                      <w:sz w:val="20"/>
                      <w:szCs w:val="20"/>
                    </w:rPr>
                  </w:pPr>
                  <w:r w:rsidRPr="008460EA">
                    <w:rPr>
                      <w:rFonts w:cstheme="minorHAnsi"/>
                      <w:sz w:val="20"/>
                      <w:szCs w:val="20"/>
                    </w:rPr>
                    <w:t>Principales resultados:</w:t>
                  </w:r>
                </w:p>
              </w:tc>
              <w:tc>
                <w:tcPr>
                  <w:tcW w:w="4609" w:type="dxa"/>
                </w:tcPr>
                <w:p w:rsidR="00DC156F" w:rsidRPr="008460EA" w:rsidRDefault="005F0A9D" w:rsidP="005F0A9D">
                  <w:pPr>
                    <w:jc w:val="both"/>
                    <w:rPr>
                      <w:rFonts w:cstheme="minorHAnsi"/>
                      <w:sz w:val="20"/>
                      <w:szCs w:val="20"/>
                    </w:rPr>
                  </w:pPr>
                  <w:r w:rsidRPr="008460EA">
                    <w:rPr>
                      <w:rFonts w:cstheme="minorHAnsi"/>
                      <w:sz w:val="20"/>
                      <w:szCs w:val="20"/>
                    </w:rPr>
                    <w:t>Esta especificación define los requisitos técnicos mínimos para los equipos de radio que se utilizarán en los servicios de radio móvil terrestre (</w:t>
                  </w:r>
                  <w:r w:rsidRPr="00397067">
                    <w:rPr>
                      <w:rFonts w:cstheme="minorHAnsi"/>
                      <w:i/>
                      <w:sz w:val="20"/>
                      <w:szCs w:val="20"/>
                    </w:rPr>
                    <w:t>LMR</w:t>
                  </w:r>
                  <w:r w:rsidRPr="008460EA">
                    <w:rPr>
                      <w:rFonts w:cstheme="minorHAnsi"/>
                      <w:sz w:val="20"/>
                      <w:szCs w:val="20"/>
                    </w:rPr>
                    <w:t>). El equipo LMR deberá operar en una de las bandas o frecuencias de frecuencia autorizadas, y transmitir dentro de los niveles de potencia de salida correspondientes según corresponda.</w:t>
                  </w:r>
                </w:p>
              </w:tc>
            </w:tr>
            <w:tr w:rsidR="00DC156F" w:rsidRPr="008460EA" w:rsidTr="00225DA6">
              <w:tc>
                <w:tcPr>
                  <w:tcW w:w="3993" w:type="dxa"/>
                </w:tcPr>
                <w:p w:rsidR="00DC156F" w:rsidRPr="008460EA" w:rsidRDefault="00DC156F" w:rsidP="00DC156F">
                  <w:pPr>
                    <w:jc w:val="both"/>
                    <w:rPr>
                      <w:rFonts w:cstheme="minorHAnsi"/>
                      <w:sz w:val="20"/>
                      <w:szCs w:val="20"/>
                    </w:rPr>
                  </w:pPr>
                  <w:r w:rsidRPr="008460EA">
                    <w:rPr>
                      <w:rFonts w:cstheme="minorHAnsi"/>
                      <w:sz w:val="20"/>
                      <w:szCs w:val="20"/>
                    </w:rPr>
                    <w:t>Referencia jurídica de emisión oficial:</w:t>
                  </w:r>
                </w:p>
              </w:tc>
              <w:tc>
                <w:tcPr>
                  <w:tcW w:w="4609" w:type="dxa"/>
                </w:tcPr>
                <w:p w:rsidR="00DC156F" w:rsidRPr="008460EA" w:rsidRDefault="008C183A" w:rsidP="00DC156F">
                  <w:pPr>
                    <w:jc w:val="both"/>
                    <w:rPr>
                      <w:rFonts w:cstheme="minorHAnsi"/>
                      <w:sz w:val="20"/>
                      <w:szCs w:val="20"/>
                    </w:rPr>
                  </w:pPr>
                  <w:r w:rsidRPr="008460EA">
                    <w:rPr>
                      <w:rFonts w:cstheme="minorHAnsi"/>
                      <w:sz w:val="20"/>
                      <w:szCs w:val="20"/>
                    </w:rPr>
                    <w:t>N/A</w:t>
                  </w:r>
                </w:p>
              </w:tc>
            </w:tr>
            <w:tr w:rsidR="00DC156F" w:rsidRPr="008460EA" w:rsidTr="00225DA6">
              <w:tc>
                <w:tcPr>
                  <w:tcW w:w="3993" w:type="dxa"/>
                </w:tcPr>
                <w:p w:rsidR="00DC156F" w:rsidRPr="008460EA" w:rsidRDefault="00DC156F" w:rsidP="00DC156F">
                  <w:pPr>
                    <w:jc w:val="both"/>
                    <w:rPr>
                      <w:rFonts w:cstheme="minorHAnsi"/>
                      <w:sz w:val="20"/>
                      <w:szCs w:val="20"/>
                    </w:rPr>
                  </w:pPr>
                  <w:r w:rsidRPr="008460EA">
                    <w:rPr>
                      <w:rFonts w:cstheme="minorHAnsi"/>
                      <w:sz w:val="20"/>
                      <w:szCs w:val="20"/>
                    </w:rPr>
                    <w:t>Vínculos electrónicos de identificación:</w:t>
                  </w:r>
                </w:p>
              </w:tc>
              <w:tc>
                <w:tcPr>
                  <w:tcW w:w="4609" w:type="dxa"/>
                </w:tcPr>
                <w:p w:rsidR="008C183A" w:rsidRPr="008460EA" w:rsidRDefault="00FB3F3C" w:rsidP="00DC156F">
                  <w:pPr>
                    <w:jc w:val="both"/>
                    <w:rPr>
                      <w:rFonts w:cstheme="minorHAnsi"/>
                      <w:sz w:val="20"/>
                      <w:szCs w:val="20"/>
                    </w:rPr>
                  </w:pPr>
                  <w:hyperlink r:id="rId13" w:history="1">
                    <w:r w:rsidR="008C183A" w:rsidRPr="00397067">
                      <w:rPr>
                        <w:rStyle w:val="Hipervnculo"/>
                        <w:rFonts w:cstheme="minorHAnsi"/>
                        <w:color w:val="auto"/>
                        <w:sz w:val="20"/>
                        <w:szCs w:val="20"/>
                      </w:rPr>
                      <w:t>https://www.skmm.gov.my/skmmgovmy/files/attachments/WTS_LMR.pdf</w:t>
                    </w:r>
                  </w:hyperlink>
                </w:p>
              </w:tc>
            </w:tr>
            <w:tr w:rsidR="00DC156F" w:rsidRPr="008460EA" w:rsidTr="00225DA6">
              <w:tc>
                <w:tcPr>
                  <w:tcW w:w="3993" w:type="dxa"/>
                </w:tcPr>
                <w:p w:rsidR="00DC156F" w:rsidRPr="008460EA" w:rsidRDefault="00DC156F" w:rsidP="00DC156F">
                  <w:pPr>
                    <w:jc w:val="both"/>
                    <w:rPr>
                      <w:rFonts w:cstheme="minorHAnsi"/>
                      <w:sz w:val="20"/>
                      <w:szCs w:val="20"/>
                    </w:rPr>
                  </w:pPr>
                  <w:r w:rsidRPr="008460EA">
                    <w:rPr>
                      <w:rFonts w:cstheme="minorHAnsi"/>
                      <w:sz w:val="20"/>
                      <w:szCs w:val="20"/>
                    </w:rPr>
                    <w:t>Información adicional:</w:t>
                  </w:r>
                </w:p>
              </w:tc>
              <w:tc>
                <w:tcPr>
                  <w:tcW w:w="4609" w:type="dxa"/>
                </w:tcPr>
                <w:p w:rsidR="005F3EB9" w:rsidRPr="00A375C1" w:rsidRDefault="005F3EB9" w:rsidP="005F3EB9">
                  <w:pPr>
                    <w:jc w:val="both"/>
                    <w:rPr>
                      <w:rFonts w:cstheme="minorHAnsi"/>
                      <w:sz w:val="20"/>
                      <w:szCs w:val="20"/>
                    </w:rPr>
                  </w:pPr>
                  <w:r w:rsidRPr="00A375C1">
                    <w:rPr>
                      <w:rFonts w:cstheme="minorHAnsi"/>
                      <w:sz w:val="20"/>
                      <w:szCs w:val="20"/>
                    </w:rPr>
                    <w:t>Los equipos de radio móvil terrestre pueden ser estaciones base utilizadas en ubicaciones fijas, estaciones móviles utilizadas en vehículos o estaciones transportables o estaciones portátiles.</w:t>
                  </w:r>
                </w:p>
                <w:p w:rsidR="00CC357D" w:rsidRPr="00A375C1" w:rsidRDefault="005F3EB9" w:rsidP="005E1DFC">
                  <w:pPr>
                    <w:jc w:val="both"/>
                    <w:rPr>
                      <w:rFonts w:cstheme="minorHAnsi"/>
                      <w:sz w:val="20"/>
                      <w:szCs w:val="20"/>
                    </w:rPr>
                  </w:pPr>
                  <w:r w:rsidRPr="00A375C1">
                    <w:rPr>
                      <w:rFonts w:cstheme="minorHAnsi"/>
                      <w:sz w:val="20"/>
                      <w:szCs w:val="20"/>
                    </w:rPr>
                    <w:t>Las aplicaciones pueden incluir comunicación de voz y/ o datos, y pueden estar utilizando tecnologías de radio digital como la Red Digital Integrada (iDEN), la Radio Trunking Terrestre (TETRA), la Radio Móvil Digital (DMR) o la tecnología NXDN.</w:t>
                  </w:r>
                </w:p>
                <w:p w:rsidR="00611162" w:rsidRPr="00A375C1" w:rsidRDefault="00611162" w:rsidP="005E1DFC">
                  <w:pPr>
                    <w:jc w:val="both"/>
                    <w:rPr>
                      <w:rFonts w:cstheme="minorHAnsi"/>
                      <w:sz w:val="20"/>
                      <w:szCs w:val="20"/>
                    </w:rPr>
                  </w:pPr>
                </w:p>
                <w:p w:rsidR="005E1DFC" w:rsidRPr="00A375C1" w:rsidRDefault="005E1DFC" w:rsidP="00EC3BA7">
                  <w:pPr>
                    <w:jc w:val="both"/>
                    <w:rPr>
                      <w:rFonts w:cstheme="minorHAnsi"/>
                      <w:sz w:val="20"/>
                      <w:szCs w:val="20"/>
                    </w:rPr>
                  </w:pPr>
                  <w:r w:rsidRPr="00A375C1">
                    <w:rPr>
                      <w:rFonts w:cstheme="minorHAnsi"/>
                      <w:sz w:val="20"/>
                      <w:szCs w:val="20"/>
                    </w:rPr>
                    <w:t xml:space="preserve">Referente a cuales medidas establecidas en el </w:t>
                  </w:r>
                  <w:r w:rsidR="0053245C">
                    <w:rPr>
                      <w:rFonts w:cstheme="minorHAnsi"/>
                      <w:sz w:val="20"/>
                      <w:szCs w:val="20"/>
                    </w:rPr>
                    <w:t>Ante</w:t>
                  </w:r>
                  <w:r w:rsidRPr="00A375C1">
                    <w:rPr>
                      <w:rFonts w:cstheme="minorHAnsi"/>
                      <w:sz w:val="20"/>
                      <w:szCs w:val="20"/>
                    </w:rPr>
                    <w:t xml:space="preserve">proyecto podrán generar situaciones deseables </w:t>
                  </w:r>
                  <w:r w:rsidR="009E0AA3" w:rsidRPr="00A375C1">
                    <w:rPr>
                      <w:rFonts w:cstheme="minorHAnsi"/>
                      <w:sz w:val="20"/>
                      <w:szCs w:val="20"/>
                    </w:rPr>
                    <w:t xml:space="preserve">y similares </w:t>
                  </w:r>
                  <w:r w:rsidRPr="00A375C1">
                    <w:rPr>
                      <w:rFonts w:cstheme="minorHAnsi"/>
                      <w:sz w:val="20"/>
                      <w:szCs w:val="20"/>
                    </w:rPr>
                    <w:t>a la regulación de Singapur</w:t>
                  </w:r>
                  <w:r w:rsidR="00EC3BA7" w:rsidRPr="00A375C1">
                    <w:rPr>
                      <w:rFonts w:cstheme="minorHAnsi"/>
                      <w:sz w:val="20"/>
                      <w:szCs w:val="20"/>
                    </w:rPr>
                    <w:t>;</w:t>
                  </w:r>
                  <w:r w:rsidRPr="00A375C1">
                    <w:rPr>
                      <w:rFonts w:cstheme="minorHAnsi"/>
                      <w:sz w:val="20"/>
                      <w:szCs w:val="20"/>
                    </w:rPr>
                    <w:t xml:space="preserve"> es preciso indicar que l</w:t>
                  </w:r>
                  <w:r w:rsidR="009E0AA3" w:rsidRPr="00A375C1">
                    <w:rPr>
                      <w:rFonts w:cstheme="minorHAnsi"/>
                      <w:sz w:val="20"/>
                      <w:szCs w:val="20"/>
                    </w:rPr>
                    <w:t>a</w:t>
                  </w:r>
                  <w:r w:rsidRPr="00A375C1">
                    <w:rPr>
                      <w:rFonts w:cstheme="minorHAnsi"/>
                      <w:sz w:val="20"/>
                      <w:szCs w:val="20"/>
                    </w:rPr>
                    <w:t xml:space="preserve">s </w:t>
                  </w:r>
                  <w:r w:rsidR="009E0AA3" w:rsidRPr="00A375C1">
                    <w:rPr>
                      <w:rFonts w:cstheme="minorHAnsi"/>
                      <w:sz w:val="20"/>
                      <w:szCs w:val="20"/>
                    </w:rPr>
                    <w:t xml:space="preserve">especificaciones </w:t>
                  </w:r>
                  <w:r w:rsidRPr="00A375C1">
                    <w:rPr>
                      <w:rFonts w:cstheme="minorHAnsi"/>
                      <w:sz w:val="20"/>
                      <w:szCs w:val="20"/>
                    </w:rPr>
                    <w:t>técnic</w:t>
                  </w:r>
                  <w:r w:rsidR="009E0AA3" w:rsidRPr="00A375C1">
                    <w:rPr>
                      <w:rFonts w:cstheme="minorHAnsi"/>
                      <w:sz w:val="20"/>
                      <w:szCs w:val="20"/>
                    </w:rPr>
                    <w:t>a</w:t>
                  </w:r>
                  <w:r w:rsidRPr="00A375C1">
                    <w:rPr>
                      <w:rFonts w:cstheme="minorHAnsi"/>
                      <w:sz w:val="20"/>
                      <w:szCs w:val="20"/>
                    </w:rPr>
                    <w:t>s</w:t>
                  </w:r>
                  <w:r w:rsidR="009E0AA3" w:rsidRPr="00A375C1">
                    <w:rPr>
                      <w:rFonts w:cstheme="minorHAnsi"/>
                      <w:sz w:val="20"/>
                      <w:szCs w:val="20"/>
                    </w:rPr>
                    <w:t>,</w:t>
                  </w:r>
                  <w:r w:rsidRPr="00A375C1">
                    <w:rPr>
                      <w:rFonts w:cstheme="minorHAnsi"/>
                      <w:sz w:val="20"/>
                      <w:szCs w:val="20"/>
                    </w:rPr>
                    <w:t xml:space="preserve"> </w:t>
                  </w:r>
                  <w:r w:rsidR="009E0AA3" w:rsidRPr="00A375C1">
                    <w:rPr>
                      <w:rFonts w:cstheme="minorHAnsi"/>
                      <w:sz w:val="20"/>
                      <w:szCs w:val="20"/>
                    </w:rPr>
                    <w:t xml:space="preserve">así como los métodos de prueba </w:t>
                  </w:r>
                  <w:r w:rsidR="00EC3BA7" w:rsidRPr="00A375C1">
                    <w:rPr>
                      <w:rFonts w:cstheme="minorHAnsi"/>
                      <w:sz w:val="20"/>
                      <w:szCs w:val="20"/>
                    </w:rPr>
                    <w:t xml:space="preserve">son </w:t>
                  </w:r>
                  <w:r w:rsidR="00611162" w:rsidRPr="00A375C1">
                    <w:rPr>
                      <w:rFonts w:cstheme="minorHAnsi"/>
                      <w:sz w:val="20"/>
                      <w:szCs w:val="20"/>
                    </w:rPr>
                    <w:t xml:space="preserve">los elementos necesarios </w:t>
                  </w:r>
                  <w:r w:rsidR="009E0AA3" w:rsidRPr="00A375C1">
                    <w:rPr>
                      <w:rFonts w:cstheme="minorHAnsi"/>
                      <w:sz w:val="20"/>
                      <w:szCs w:val="20"/>
                    </w:rPr>
                    <w:t xml:space="preserve">para comprobar </w:t>
                  </w:r>
                  <w:r w:rsidR="00611162" w:rsidRPr="00A375C1">
                    <w:rPr>
                      <w:rFonts w:cstheme="minorHAnsi"/>
                      <w:sz w:val="20"/>
                      <w:szCs w:val="20"/>
                    </w:rPr>
                    <w:t xml:space="preserve">que las </w:t>
                  </w:r>
                  <w:r w:rsidR="009E0AA3" w:rsidRPr="00A375C1">
                    <w:rPr>
                      <w:rFonts w:cstheme="minorHAnsi"/>
                      <w:sz w:val="20"/>
                      <w:szCs w:val="20"/>
                    </w:rPr>
                    <w:t>especificaciones</w:t>
                  </w:r>
                  <w:r w:rsidR="00611162" w:rsidRPr="00A375C1">
                    <w:rPr>
                      <w:rFonts w:cstheme="minorHAnsi"/>
                      <w:sz w:val="20"/>
                      <w:szCs w:val="20"/>
                    </w:rPr>
                    <w:t xml:space="preserve"> de los equipos</w:t>
                  </w:r>
                  <w:r w:rsidR="009E0AA3" w:rsidRPr="00A375C1">
                    <w:rPr>
                      <w:rFonts w:cstheme="minorHAnsi"/>
                      <w:sz w:val="20"/>
                      <w:szCs w:val="20"/>
                    </w:rPr>
                    <w:t>,</w:t>
                  </w:r>
                  <w:r w:rsidR="00A11A1F" w:rsidRPr="00A375C1">
                    <w:rPr>
                      <w:rFonts w:cstheme="minorHAnsi"/>
                      <w:sz w:val="20"/>
                      <w:szCs w:val="20"/>
                    </w:rPr>
                    <w:t xml:space="preserve"> -similares en ambos instrumentos regulatorios- </w:t>
                  </w:r>
                  <w:r w:rsidRPr="00A375C1">
                    <w:rPr>
                      <w:rFonts w:cstheme="minorHAnsi"/>
                      <w:sz w:val="20"/>
                      <w:szCs w:val="20"/>
                    </w:rPr>
                    <w:t>garanti</w:t>
                  </w:r>
                  <w:r w:rsidR="009E0AA3" w:rsidRPr="00A375C1">
                    <w:rPr>
                      <w:rFonts w:cstheme="minorHAnsi"/>
                      <w:sz w:val="20"/>
                      <w:szCs w:val="20"/>
                    </w:rPr>
                    <w:t>za</w:t>
                  </w:r>
                  <w:r w:rsidRPr="00A375C1">
                    <w:rPr>
                      <w:rFonts w:cstheme="minorHAnsi"/>
                      <w:sz w:val="20"/>
                      <w:szCs w:val="20"/>
                    </w:rPr>
                    <w:t xml:space="preserve">n </w:t>
                  </w:r>
                  <w:r w:rsidR="009E0AA3" w:rsidRPr="00A375C1">
                    <w:rPr>
                      <w:rFonts w:cstheme="minorHAnsi"/>
                      <w:sz w:val="20"/>
                      <w:szCs w:val="20"/>
                    </w:rPr>
                    <w:t>que no se generen interferencias perjudiciales a otros equipos de operación autorizada, ni a las redes y servicios de telecomunicaciones.</w:t>
                  </w:r>
                </w:p>
              </w:tc>
            </w:tr>
          </w:tbl>
          <w:p w:rsidR="00DC156F" w:rsidRPr="008460EA" w:rsidRDefault="00DC156F" w:rsidP="00225DA6">
            <w:pPr>
              <w:jc w:val="both"/>
              <w:rPr>
                <w:rFonts w:cstheme="minorHAnsi"/>
                <w:sz w:val="20"/>
                <w:szCs w:val="20"/>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8460EA" w:rsidTr="00BD4C6C">
              <w:tc>
                <w:tcPr>
                  <w:tcW w:w="8602" w:type="dxa"/>
                  <w:gridSpan w:val="2"/>
                  <w:shd w:val="clear" w:color="auto" w:fill="A8D08D" w:themeFill="accent6" w:themeFillTint="99"/>
                </w:tcPr>
                <w:p w:rsidR="00CC357D" w:rsidRPr="008460EA" w:rsidRDefault="00CC357D" w:rsidP="00CC357D">
                  <w:pPr>
                    <w:jc w:val="both"/>
                    <w:rPr>
                      <w:rFonts w:cstheme="minorHAnsi"/>
                      <w:b/>
                      <w:sz w:val="20"/>
                      <w:szCs w:val="20"/>
                    </w:rPr>
                  </w:pPr>
                  <w:r w:rsidRPr="008460EA">
                    <w:rPr>
                      <w:rFonts w:cstheme="minorHAnsi"/>
                      <w:b/>
                      <w:sz w:val="20"/>
                      <w:szCs w:val="20"/>
                    </w:rPr>
                    <w:t>Caso 3</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País o región analizado:</w:t>
                  </w:r>
                </w:p>
              </w:tc>
              <w:tc>
                <w:tcPr>
                  <w:tcW w:w="4609" w:type="dxa"/>
                </w:tcPr>
                <w:p w:rsidR="00CC357D" w:rsidRPr="008460EA" w:rsidRDefault="009B2F81" w:rsidP="009B2F81">
                  <w:pPr>
                    <w:jc w:val="both"/>
                    <w:rPr>
                      <w:rFonts w:cstheme="minorHAnsi"/>
                      <w:sz w:val="20"/>
                      <w:szCs w:val="20"/>
                    </w:rPr>
                  </w:pPr>
                  <w:r w:rsidRPr="008460EA">
                    <w:rPr>
                      <w:rFonts w:cstheme="minorHAnsi"/>
                      <w:sz w:val="20"/>
                      <w:szCs w:val="20"/>
                    </w:rPr>
                    <w:t>Estados Unidos de América</w:t>
                  </w:r>
                </w:p>
              </w:tc>
            </w:tr>
            <w:tr w:rsidR="00CC357D" w:rsidRPr="00C77725"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Nombre de la regulación:</w:t>
                  </w:r>
                </w:p>
              </w:tc>
              <w:tc>
                <w:tcPr>
                  <w:tcW w:w="4609" w:type="dxa"/>
                </w:tcPr>
                <w:p w:rsidR="00CC357D" w:rsidRPr="00913F67" w:rsidRDefault="009B2F81" w:rsidP="009B2F81">
                  <w:pPr>
                    <w:jc w:val="both"/>
                    <w:rPr>
                      <w:rFonts w:cstheme="minorHAnsi"/>
                      <w:sz w:val="20"/>
                      <w:szCs w:val="20"/>
                      <w:lang w:val="en-US"/>
                    </w:rPr>
                  </w:pPr>
                  <w:r w:rsidRPr="00913F67">
                    <w:rPr>
                      <w:rFonts w:cstheme="minorHAnsi"/>
                      <w:sz w:val="20"/>
                      <w:szCs w:val="20"/>
                      <w:lang w:val="en-US"/>
                    </w:rPr>
                    <w:t>FCC Part 90, Federal Communications Commission, Part 90 Private Land Mobile Radio Services.</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Principales resultados:</w:t>
                  </w:r>
                </w:p>
              </w:tc>
              <w:tc>
                <w:tcPr>
                  <w:tcW w:w="4609" w:type="dxa"/>
                </w:tcPr>
                <w:p w:rsidR="00CC357D" w:rsidRDefault="00A750B7" w:rsidP="00672BD2">
                  <w:pPr>
                    <w:jc w:val="both"/>
                    <w:rPr>
                      <w:rFonts w:cstheme="minorHAnsi"/>
                      <w:sz w:val="20"/>
                      <w:szCs w:val="20"/>
                    </w:rPr>
                  </w:pPr>
                  <w:r w:rsidRPr="008460EA">
                    <w:rPr>
                      <w:rFonts w:cstheme="minorHAnsi"/>
                      <w:sz w:val="20"/>
                      <w:szCs w:val="20"/>
                    </w:rPr>
                    <w:t xml:space="preserve">El alcance de la parte 90 es establecer las condiciones bajo las cuales los sistemas de radiocomunicaciones </w:t>
                  </w:r>
                  <w:r w:rsidRPr="008460EA">
                    <w:rPr>
                      <w:rFonts w:cstheme="minorHAnsi"/>
                      <w:sz w:val="20"/>
                      <w:szCs w:val="20"/>
                    </w:rPr>
                    <w:lastRenderedPageBreak/>
                    <w:t xml:space="preserve">pueden ser autorizados y utilizados en la seguridad pública, grupo de radio industrial/comercial y servicios de radio por radiolocalización. </w:t>
                  </w:r>
                </w:p>
                <w:p w:rsidR="003515D1" w:rsidRPr="008460EA" w:rsidRDefault="003515D1" w:rsidP="00EC3BA7">
                  <w:pPr>
                    <w:jc w:val="both"/>
                    <w:rPr>
                      <w:rFonts w:cstheme="minorHAnsi"/>
                      <w:sz w:val="20"/>
                      <w:szCs w:val="20"/>
                    </w:rPr>
                  </w:pPr>
                  <w:r>
                    <w:rPr>
                      <w:rFonts w:cstheme="minorHAnsi"/>
                      <w:sz w:val="20"/>
                      <w:szCs w:val="20"/>
                    </w:rPr>
                    <w:t xml:space="preserve">Referente a las características relevantes del </w:t>
                  </w:r>
                  <w:r w:rsidR="0053245C">
                    <w:rPr>
                      <w:rFonts w:cstheme="minorHAnsi"/>
                      <w:sz w:val="20"/>
                      <w:szCs w:val="20"/>
                    </w:rPr>
                    <w:t>Ante</w:t>
                  </w:r>
                  <w:r>
                    <w:rPr>
                      <w:rFonts w:cstheme="minorHAnsi"/>
                      <w:sz w:val="20"/>
                      <w:szCs w:val="20"/>
                    </w:rPr>
                    <w:t xml:space="preserve">proyecto en contraste con la regulación de los Estados Unidos de América, es preciso mencionar que ambas regulaciones contemplan </w:t>
                  </w:r>
                  <w:r w:rsidRPr="003515D1">
                    <w:rPr>
                      <w:rFonts w:cstheme="minorHAnsi"/>
                      <w:sz w:val="20"/>
                      <w:szCs w:val="20"/>
                    </w:rPr>
                    <w:t xml:space="preserve">el Protocolo entre México y los Estados Unidos de América, relativo al uso de la banda de 380 </w:t>
                  </w:r>
                  <w:r w:rsidR="00560FCA">
                    <w:rPr>
                      <w:rFonts w:cstheme="minorHAnsi"/>
                      <w:sz w:val="20"/>
                      <w:szCs w:val="20"/>
                    </w:rPr>
                    <w:t xml:space="preserve">MHz </w:t>
                  </w:r>
                  <w:r w:rsidRPr="003515D1">
                    <w:rPr>
                      <w:rFonts w:cstheme="minorHAnsi"/>
                      <w:sz w:val="20"/>
                      <w:szCs w:val="20"/>
                    </w:rPr>
                    <w:t xml:space="preserve">– </w:t>
                  </w:r>
                  <w:r w:rsidR="007F1FCC">
                    <w:rPr>
                      <w:rFonts w:cstheme="minorHAnsi"/>
                      <w:sz w:val="20"/>
                      <w:szCs w:val="20"/>
                    </w:rPr>
                    <w:t xml:space="preserve">400 </w:t>
                  </w:r>
                  <w:r w:rsidRPr="003515D1">
                    <w:rPr>
                      <w:rFonts w:cstheme="minorHAnsi"/>
                      <w:sz w:val="20"/>
                      <w:szCs w:val="20"/>
                    </w:rPr>
                    <w:t xml:space="preserve">MHz para los servicios fijo y móvil terrenal excepto radiodifusión a lo largo de la frontera común. </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lastRenderedPageBreak/>
                    <w:t>Referencia jurídica de emisión oficial:</w:t>
                  </w:r>
                </w:p>
              </w:tc>
              <w:tc>
                <w:tcPr>
                  <w:tcW w:w="4609" w:type="dxa"/>
                </w:tcPr>
                <w:p w:rsidR="00CC357D" w:rsidRPr="008460EA" w:rsidRDefault="009B2F81" w:rsidP="00CC357D">
                  <w:pPr>
                    <w:jc w:val="both"/>
                    <w:rPr>
                      <w:rFonts w:cstheme="minorHAnsi"/>
                      <w:sz w:val="20"/>
                      <w:szCs w:val="20"/>
                    </w:rPr>
                  </w:pPr>
                  <w:r w:rsidRPr="008460EA">
                    <w:rPr>
                      <w:rFonts w:cstheme="minorHAnsi"/>
                      <w:sz w:val="20"/>
                      <w:szCs w:val="20"/>
                    </w:rPr>
                    <w:t>N/A</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Vínculos electrónicos de identificación:</w:t>
                  </w:r>
                </w:p>
              </w:tc>
              <w:tc>
                <w:tcPr>
                  <w:tcW w:w="4609" w:type="dxa"/>
                </w:tcPr>
                <w:p w:rsidR="009B2F81" w:rsidRPr="00397067" w:rsidRDefault="00FB3F3C" w:rsidP="009B2F81">
                  <w:pPr>
                    <w:jc w:val="both"/>
                    <w:rPr>
                      <w:rFonts w:cstheme="minorHAnsi"/>
                      <w:sz w:val="20"/>
                      <w:szCs w:val="20"/>
                    </w:rPr>
                  </w:pPr>
                  <w:hyperlink r:id="rId14" w:history="1">
                    <w:r w:rsidR="009B2F81" w:rsidRPr="00397067">
                      <w:rPr>
                        <w:rStyle w:val="Hipervnculo"/>
                        <w:rFonts w:cstheme="minorHAnsi"/>
                        <w:color w:val="auto"/>
                        <w:sz w:val="20"/>
                        <w:szCs w:val="20"/>
                      </w:rPr>
                      <w:t>https://www.ecfr.gov/cgi-bin/text-idx?tpl=/ecfrbrowse/Title47/47cfr90_main_02.tpl</w:t>
                    </w:r>
                  </w:hyperlink>
                  <w:r w:rsidR="009B2F81" w:rsidRPr="00397067">
                    <w:rPr>
                      <w:rFonts w:cstheme="minorHAnsi"/>
                      <w:sz w:val="20"/>
                      <w:szCs w:val="20"/>
                    </w:rPr>
                    <w:t xml:space="preserve"> </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Información adicional:</w:t>
                  </w:r>
                </w:p>
              </w:tc>
              <w:tc>
                <w:tcPr>
                  <w:tcW w:w="4609" w:type="dxa"/>
                </w:tcPr>
                <w:p w:rsidR="00563F19" w:rsidRPr="008460EA" w:rsidRDefault="00A750B7" w:rsidP="00397067">
                  <w:pPr>
                    <w:jc w:val="both"/>
                    <w:rPr>
                      <w:rFonts w:cstheme="minorHAnsi"/>
                      <w:sz w:val="20"/>
                      <w:szCs w:val="20"/>
                    </w:rPr>
                  </w:pPr>
                  <w:r w:rsidRPr="008460EA">
                    <w:rPr>
                      <w:rFonts w:cstheme="minorHAnsi"/>
                      <w:sz w:val="20"/>
                      <w:szCs w:val="20"/>
                    </w:rPr>
                    <w:t>Estas reglas no rigen la licencia de los sistemas de radio que pertenecen y son operados por los Estados Unidos.</w:t>
                  </w:r>
                </w:p>
              </w:tc>
            </w:tr>
          </w:tbl>
          <w:p w:rsidR="00CC357D" w:rsidRPr="008460EA" w:rsidRDefault="00CC357D" w:rsidP="00225DA6">
            <w:pPr>
              <w:jc w:val="both"/>
              <w:rPr>
                <w:rFonts w:cstheme="minorHAnsi"/>
                <w:sz w:val="20"/>
                <w:szCs w:val="20"/>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8460EA" w:rsidTr="00BD4C6C">
              <w:tc>
                <w:tcPr>
                  <w:tcW w:w="8602" w:type="dxa"/>
                  <w:gridSpan w:val="2"/>
                  <w:shd w:val="clear" w:color="auto" w:fill="A8D08D" w:themeFill="accent6" w:themeFillTint="99"/>
                </w:tcPr>
                <w:p w:rsidR="00CC357D" w:rsidRPr="008460EA" w:rsidRDefault="00CC357D" w:rsidP="00CC357D">
                  <w:pPr>
                    <w:jc w:val="both"/>
                    <w:rPr>
                      <w:rFonts w:cstheme="minorHAnsi"/>
                      <w:b/>
                      <w:sz w:val="20"/>
                      <w:szCs w:val="20"/>
                    </w:rPr>
                  </w:pPr>
                  <w:r w:rsidRPr="008460EA">
                    <w:rPr>
                      <w:rFonts w:cstheme="minorHAnsi"/>
                      <w:b/>
                      <w:sz w:val="20"/>
                      <w:szCs w:val="20"/>
                    </w:rPr>
                    <w:t>Caso 4</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País o región analizado:</w:t>
                  </w:r>
                </w:p>
              </w:tc>
              <w:tc>
                <w:tcPr>
                  <w:tcW w:w="4609" w:type="dxa"/>
                </w:tcPr>
                <w:p w:rsidR="00CC357D" w:rsidRPr="008460EA" w:rsidRDefault="00995747" w:rsidP="00CC357D">
                  <w:pPr>
                    <w:jc w:val="both"/>
                    <w:rPr>
                      <w:rFonts w:cstheme="minorHAnsi"/>
                      <w:sz w:val="20"/>
                      <w:szCs w:val="20"/>
                    </w:rPr>
                  </w:pPr>
                  <w:r>
                    <w:rPr>
                      <w:rFonts w:cstheme="minorHAnsi"/>
                      <w:sz w:val="20"/>
                      <w:szCs w:val="20"/>
                    </w:rPr>
                    <w:t>Ecuador</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Nombre de la regulación:</w:t>
                  </w:r>
                </w:p>
              </w:tc>
              <w:tc>
                <w:tcPr>
                  <w:tcW w:w="4609" w:type="dxa"/>
                </w:tcPr>
                <w:p w:rsidR="00A9509E" w:rsidRPr="00A9509E" w:rsidRDefault="00A9509E" w:rsidP="00A9509E">
                  <w:pPr>
                    <w:jc w:val="both"/>
                    <w:rPr>
                      <w:rFonts w:cstheme="minorHAnsi"/>
                      <w:sz w:val="20"/>
                      <w:szCs w:val="20"/>
                    </w:rPr>
                  </w:pPr>
                  <w:r w:rsidRPr="00A9509E">
                    <w:rPr>
                      <w:rFonts w:cstheme="minorHAnsi"/>
                      <w:sz w:val="20"/>
                      <w:szCs w:val="20"/>
                    </w:rPr>
                    <w:t>REGLAMENTO Y NORMA TÉCNICA PARA LOS SISTEMAS</w:t>
                  </w:r>
                </w:p>
                <w:p w:rsidR="00CC357D" w:rsidRPr="008460EA" w:rsidRDefault="00A9509E" w:rsidP="00A9509E">
                  <w:pPr>
                    <w:jc w:val="both"/>
                    <w:rPr>
                      <w:rFonts w:cstheme="minorHAnsi"/>
                      <w:sz w:val="20"/>
                      <w:szCs w:val="20"/>
                    </w:rPr>
                  </w:pPr>
                  <w:r>
                    <w:rPr>
                      <w:rFonts w:cstheme="minorHAnsi"/>
                      <w:sz w:val="20"/>
                      <w:szCs w:val="20"/>
                    </w:rPr>
                    <w:t>TRONCALIZADOS.</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Principales resultados:</w:t>
                  </w:r>
                </w:p>
              </w:tc>
              <w:tc>
                <w:tcPr>
                  <w:tcW w:w="4609" w:type="dxa"/>
                </w:tcPr>
                <w:p w:rsidR="00CC357D" w:rsidRPr="008460EA" w:rsidRDefault="00A9509E" w:rsidP="00A9509E">
                  <w:pPr>
                    <w:jc w:val="both"/>
                    <w:rPr>
                      <w:rFonts w:cstheme="minorHAnsi"/>
                      <w:sz w:val="20"/>
                      <w:szCs w:val="20"/>
                    </w:rPr>
                  </w:pPr>
                  <w:r>
                    <w:rPr>
                      <w:rFonts w:cstheme="minorHAnsi"/>
                      <w:sz w:val="20"/>
                      <w:szCs w:val="20"/>
                    </w:rPr>
                    <w:t>R</w:t>
                  </w:r>
                  <w:r w:rsidRPr="00A9509E">
                    <w:rPr>
                      <w:rFonts w:cstheme="minorHAnsi"/>
                      <w:sz w:val="20"/>
                      <w:szCs w:val="20"/>
                    </w:rPr>
                    <w:t>egular la</w:t>
                  </w:r>
                  <w:r>
                    <w:rPr>
                      <w:rFonts w:cstheme="minorHAnsi"/>
                      <w:sz w:val="20"/>
                      <w:szCs w:val="20"/>
                    </w:rPr>
                    <w:t xml:space="preserve"> </w:t>
                  </w:r>
                  <w:r w:rsidRPr="00A9509E">
                    <w:rPr>
                      <w:rFonts w:cstheme="minorHAnsi"/>
                      <w:sz w:val="20"/>
                      <w:szCs w:val="20"/>
                    </w:rPr>
                    <w:t>instalación, operación y explotación de los sistemas troncalizados, así como la distribución y procedimientos para la asignación de las frecuencias que para ello se requiere</w:t>
                  </w:r>
                  <w:r>
                    <w:rPr>
                      <w:rFonts w:cstheme="minorHAnsi"/>
                      <w:sz w:val="20"/>
                      <w:szCs w:val="20"/>
                    </w:rPr>
                    <w:t>.</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Referencia jurídica de emisión oficial:</w:t>
                  </w:r>
                </w:p>
              </w:tc>
              <w:tc>
                <w:tcPr>
                  <w:tcW w:w="4609" w:type="dxa"/>
                </w:tcPr>
                <w:p w:rsidR="00CC357D" w:rsidRPr="008460EA" w:rsidRDefault="00995747" w:rsidP="00CC357D">
                  <w:pPr>
                    <w:jc w:val="both"/>
                    <w:rPr>
                      <w:rFonts w:cstheme="minorHAnsi"/>
                      <w:sz w:val="20"/>
                      <w:szCs w:val="20"/>
                    </w:rPr>
                  </w:pPr>
                  <w:r>
                    <w:rPr>
                      <w:rFonts w:cstheme="minorHAnsi"/>
                      <w:sz w:val="20"/>
                      <w:szCs w:val="20"/>
                    </w:rPr>
                    <w:t>N/A</w:t>
                  </w: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Vínculos electrónicos de identificación:</w:t>
                  </w:r>
                </w:p>
              </w:tc>
              <w:tc>
                <w:tcPr>
                  <w:tcW w:w="4609" w:type="dxa"/>
                </w:tcPr>
                <w:p w:rsidR="00CC357D" w:rsidRPr="00397067" w:rsidRDefault="00FB3F3C" w:rsidP="00CC357D">
                  <w:pPr>
                    <w:jc w:val="both"/>
                    <w:rPr>
                      <w:rFonts w:cstheme="minorHAnsi"/>
                      <w:sz w:val="20"/>
                      <w:szCs w:val="20"/>
                    </w:rPr>
                  </w:pPr>
                  <w:hyperlink r:id="rId15" w:history="1">
                    <w:r w:rsidR="00AA7A05" w:rsidRPr="00397067">
                      <w:rPr>
                        <w:rStyle w:val="Hipervnculo"/>
                        <w:rFonts w:cstheme="minorHAnsi"/>
                        <w:color w:val="auto"/>
                        <w:sz w:val="20"/>
                        <w:szCs w:val="20"/>
                      </w:rPr>
                      <w:t>http://www.arcotel.gob.ec/wp-content/uploads/downloads/2015/06/Reglamento-y-norma-tecnica-para-los-sistemas-troncalizados.pdf</w:t>
                    </w:r>
                  </w:hyperlink>
                </w:p>
                <w:p w:rsidR="00AA7A05" w:rsidRPr="008460EA" w:rsidRDefault="00AA7A05" w:rsidP="00CC357D">
                  <w:pPr>
                    <w:jc w:val="both"/>
                    <w:rPr>
                      <w:rFonts w:cstheme="minorHAnsi"/>
                      <w:sz w:val="20"/>
                      <w:szCs w:val="20"/>
                    </w:rPr>
                  </w:pPr>
                </w:p>
              </w:tc>
            </w:tr>
            <w:tr w:rsidR="00CC357D" w:rsidRPr="008460EA" w:rsidTr="00BD4C6C">
              <w:tc>
                <w:tcPr>
                  <w:tcW w:w="3993" w:type="dxa"/>
                </w:tcPr>
                <w:p w:rsidR="00CC357D" w:rsidRPr="008460EA" w:rsidRDefault="00CC357D" w:rsidP="00CC357D">
                  <w:pPr>
                    <w:jc w:val="both"/>
                    <w:rPr>
                      <w:rFonts w:cstheme="minorHAnsi"/>
                      <w:sz w:val="20"/>
                      <w:szCs w:val="20"/>
                    </w:rPr>
                  </w:pPr>
                  <w:r w:rsidRPr="008460EA">
                    <w:rPr>
                      <w:rFonts w:cstheme="minorHAnsi"/>
                      <w:sz w:val="20"/>
                      <w:szCs w:val="20"/>
                    </w:rPr>
                    <w:t>Información adicional:</w:t>
                  </w:r>
                </w:p>
              </w:tc>
              <w:tc>
                <w:tcPr>
                  <w:tcW w:w="4609" w:type="dxa"/>
                </w:tcPr>
                <w:p w:rsidR="008B0B53" w:rsidRDefault="00501A37" w:rsidP="00801089">
                  <w:pPr>
                    <w:jc w:val="both"/>
                    <w:rPr>
                      <w:rFonts w:cstheme="minorHAnsi"/>
                      <w:sz w:val="20"/>
                      <w:szCs w:val="20"/>
                    </w:rPr>
                  </w:pPr>
                  <w:r>
                    <w:rPr>
                      <w:rFonts w:cstheme="minorHAnsi"/>
                      <w:sz w:val="20"/>
                      <w:szCs w:val="20"/>
                    </w:rPr>
                    <w:t>Norma que establece adicionalmente a las especificaciones técnicas de los equipos transmisores</w:t>
                  </w:r>
                  <w:r w:rsidR="00801089">
                    <w:rPr>
                      <w:rFonts w:cstheme="minorHAnsi"/>
                      <w:sz w:val="20"/>
                      <w:szCs w:val="20"/>
                    </w:rPr>
                    <w:t xml:space="preserve"> especializado en flotillas</w:t>
                  </w:r>
                  <w:r>
                    <w:rPr>
                      <w:rFonts w:cstheme="minorHAnsi"/>
                      <w:sz w:val="20"/>
                      <w:szCs w:val="20"/>
                    </w:rPr>
                    <w:t xml:space="preserve">, los procedimientos de instalación de los </w:t>
                  </w:r>
                  <w:r w:rsidR="00801089">
                    <w:rPr>
                      <w:rFonts w:cstheme="minorHAnsi"/>
                      <w:sz w:val="20"/>
                      <w:szCs w:val="20"/>
                    </w:rPr>
                    <w:t xml:space="preserve">referidos </w:t>
                  </w:r>
                  <w:r>
                    <w:rPr>
                      <w:rFonts w:cstheme="minorHAnsi"/>
                      <w:sz w:val="20"/>
                      <w:szCs w:val="20"/>
                    </w:rPr>
                    <w:t>sistemas.</w:t>
                  </w:r>
                </w:p>
                <w:p w:rsidR="00270A26" w:rsidRPr="008460EA" w:rsidRDefault="00270A26" w:rsidP="00EC3BA7">
                  <w:pPr>
                    <w:jc w:val="both"/>
                    <w:rPr>
                      <w:rFonts w:cstheme="minorHAnsi"/>
                      <w:sz w:val="20"/>
                      <w:szCs w:val="20"/>
                    </w:rPr>
                  </w:pPr>
                  <w:r>
                    <w:rPr>
                      <w:rFonts w:cstheme="minorHAnsi"/>
                      <w:sz w:val="20"/>
                      <w:szCs w:val="20"/>
                    </w:rPr>
                    <w:t xml:space="preserve">Por lo que hace a los aspectos relevantes del </w:t>
                  </w:r>
                  <w:r w:rsidR="0053245C">
                    <w:rPr>
                      <w:rFonts w:cstheme="minorHAnsi"/>
                      <w:sz w:val="20"/>
                      <w:szCs w:val="20"/>
                    </w:rPr>
                    <w:t>Ante</w:t>
                  </w:r>
                  <w:r>
                    <w:rPr>
                      <w:rFonts w:cstheme="minorHAnsi"/>
                      <w:sz w:val="20"/>
                      <w:szCs w:val="20"/>
                    </w:rPr>
                    <w:t>proyecto en relación con la regulación de Ecuador</w:t>
                  </w:r>
                  <w:r w:rsidR="007C256E">
                    <w:rPr>
                      <w:rFonts w:cstheme="minorHAnsi"/>
                      <w:sz w:val="20"/>
                      <w:szCs w:val="20"/>
                    </w:rPr>
                    <w:t>,</w:t>
                  </w:r>
                  <w:r>
                    <w:rPr>
                      <w:rFonts w:cstheme="minorHAnsi"/>
                      <w:sz w:val="20"/>
                      <w:szCs w:val="20"/>
                    </w:rPr>
                    <w:t xml:space="preserve"> es preciso indicar </w:t>
                  </w:r>
                  <w:r w:rsidR="007C256E">
                    <w:rPr>
                      <w:rFonts w:cstheme="minorHAnsi"/>
                      <w:sz w:val="20"/>
                      <w:szCs w:val="20"/>
                    </w:rPr>
                    <w:t xml:space="preserve">que ambos instrumentos regulatorios presentan un </w:t>
                  </w:r>
                  <w:r w:rsidR="004D4DCE">
                    <w:rPr>
                      <w:rFonts w:cstheme="minorHAnsi"/>
                      <w:sz w:val="20"/>
                      <w:szCs w:val="20"/>
                    </w:rPr>
                    <w:t xml:space="preserve">grado de armonización </w:t>
                  </w:r>
                  <w:r w:rsidR="007C256E">
                    <w:rPr>
                      <w:rFonts w:cstheme="minorHAnsi"/>
                      <w:sz w:val="20"/>
                      <w:szCs w:val="20"/>
                    </w:rPr>
                    <w:t xml:space="preserve">a nivel internacional </w:t>
                  </w:r>
                  <w:r w:rsidR="00A245D7">
                    <w:rPr>
                      <w:rFonts w:cstheme="minorHAnsi"/>
                      <w:sz w:val="20"/>
                      <w:szCs w:val="20"/>
                    </w:rPr>
                    <w:t xml:space="preserve">de </w:t>
                  </w:r>
                  <w:r w:rsidR="004D4DCE">
                    <w:rPr>
                      <w:rFonts w:cstheme="minorHAnsi"/>
                      <w:sz w:val="20"/>
                      <w:szCs w:val="20"/>
                    </w:rPr>
                    <w:t xml:space="preserve">las bandas de frecuencia </w:t>
                  </w:r>
                  <w:r w:rsidR="007C256E">
                    <w:rPr>
                      <w:rFonts w:cstheme="minorHAnsi"/>
                      <w:sz w:val="20"/>
                      <w:szCs w:val="20"/>
                    </w:rPr>
                    <w:t xml:space="preserve">operación para </w:t>
                  </w:r>
                  <w:r w:rsidR="004D4DCE">
                    <w:rPr>
                      <w:rFonts w:cstheme="minorHAnsi"/>
                      <w:sz w:val="20"/>
                      <w:szCs w:val="20"/>
                    </w:rPr>
                    <w:t>del servicio de radiocomunicación especializado en flotillas en ambos países.</w:t>
                  </w:r>
                </w:p>
              </w:tc>
            </w:tr>
          </w:tbl>
          <w:p w:rsidR="00CC357D" w:rsidRPr="008460EA" w:rsidRDefault="00CC357D" w:rsidP="00225DA6">
            <w:pPr>
              <w:jc w:val="both"/>
              <w:rPr>
                <w:rFonts w:cstheme="minorHAnsi"/>
                <w:sz w:val="20"/>
                <w:szCs w:val="20"/>
                <w:highlight w:val="yellow"/>
              </w:rPr>
            </w:pPr>
          </w:p>
          <w:p w:rsidR="002025CB" w:rsidRPr="008460EA" w:rsidRDefault="002025CB" w:rsidP="00225DA6">
            <w:pPr>
              <w:jc w:val="both"/>
              <w:rPr>
                <w:rFonts w:cstheme="minorHAnsi"/>
                <w:sz w:val="20"/>
                <w:szCs w:val="20"/>
                <w:highlight w:val="yellow"/>
              </w:rPr>
            </w:pPr>
          </w:p>
        </w:tc>
      </w:tr>
    </w:tbl>
    <w:p w:rsidR="00F0449E" w:rsidRPr="008460EA" w:rsidRDefault="00F0449E" w:rsidP="001932FC">
      <w:pPr>
        <w:jc w:val="both"/>
        <w:rPr>
          <w:rFonts w:cstheme="minorHAnsi"/>
          <w:sz w:val="20"/>
          <w:szCs w:val="20"/>
        </w:rPr>
      </w:pPr>
    </w:p>
    <w:p w:rsidR="001932FC" w:rsidRPr="008460EA" w:rsidRDefault="001932FC" w:rsidP="00E95D19">
      <w:pPr>
        <w:pStyle w:val="Ttulo1"/>
        <w:rPr>
          <w:rFonts w:asciiTheme="minorHAnsi" w:hAnsiTheme="minorHAnsi" w:cstheme="minorHAnsi"/>
          <w:sz w:val="20"/>
          <w:szCs w:val="20"/>
        </w:rPr>
      </w:pPr>
      <w:r w:rsidRPr="008460EA">
        <w:rPr>
          <w:rFonts w:asciiTheme="minorHAnsi" w:hAnsiTheme="minorHAnsi" w:cstheme="minorHAnsi"/>
          <w:sz w:val="20"/>
          <w:szCs w:val="20"/>
        </w:rPr>
        <w:t>I</w:t>
      </w:r>
      <w:r w:rsidR="00C9396B" w:rsidRPr="008460EA">
        <w:rPr>
          <w:rFonts w:asciiTheme="minorHAnsi" w:hAnsiTheme="minorHAnsi" w:cstheme="minorHAnsi"/>
          <w:sz w:val="20"/>
          <w:szCs w:val="20"/>
        </w:rPr>
        <w:t>I</w:t>
      </w:r>
      <w:r w:rsidRPr="008460EA">
        <w:rPr>
          <w:rFonts w:asciiTheme="minorHAnsi" w:hAnsiTheme="minorHAnsi" w:cstheme="minorHAnsi"/>
          <w:sz w:val="20"/>
          <w:szCs w:val="20"/>
        </w:rPr>
        <w:t xml:space="preserve">I. </w:t>
      </w:r>
      <w:r w:rsidR="00E21B49" w:rsidRPr="008460EA">
        <w:rPr>
          <w:rFonts w:asciiTheme="minorHAnsi" w:hAnsiTheme="minorHAnsi" w:cstheme="minorHAnsi"/>
          <w:sz w:val="20"/>
          <w:szCs w:val="20"/>
        </w:rPr>
        <w:t xml:space="preserve">IMPACTO DE LA </w:t>
      </w:r>
      <w:r w:rsidR="00D23BD5" w:rsidRPr="008460EA">
        <w:rPr>
          <w:rFonts w:asciiTheme="minorHAnsi" w:hAnsiTheme="minorHAnsi" w:cstheme="minorHAnsi"/>
          <w:sz w:val="20"/>
          <w:szCs w:val="20"/>
        </w:rPr>
        <w:t xml:space="preserve">PROPUESTA DE </w:t>
      </w:r>
      <w:r w:rsidR="00E21B49" w:rsidRPr="008460EA">
        <w:rPr>
          <w:rFonts w:asciiTheme="minorHAnsi" w:hAnsiTheme="minorHAnsi" w:cstheme="minorHAnsi"/>
          <w:sz w:val="20"/>
          <w:szCs w:val="20"/>
        </w:rPr>
        <w:t>REGULACIÓN</w:t>
      </w:r>
      <w:r w:rsidRPr="008460EA">
        <w:rPr>
          <w:rFonts w:asciiTheme="minorHAnsi" w:hAnsiTheme="minorHAnsi" w:cstheme="minorHAnsi"/>
          <w:sz w:val="20"/>
          <w:szCs w:val="20"/>
        </w:rPr>
        <w:t>.</w:t>
      </w:r>
    </w:p>
    <w:tbl>
      <w:tblPr>
        <w:tblStyle w:val="Tablaconcuadrcula"/>
        <w:tblW w:w="0" w:type="auto"/>
        <w:tblLook w:val="04A0" w:firstRow="1" w:lastRow="0" w:firstColumn="1" w:lastColumn="0" w:noHBand="0" w:noVBand="1"/>
      </w:tblPr>
      <w:tblGrid>
        <w:gridCol w:w="8828"/>
      </w:tblGrid>
      <w:tr w:rsidR="00DC156F" w:rsidRPr="008460EA" w:rsidTr="00225DA6">
        <w:tc>
          <w:tcPr>
            <w:tcW w:w="8828" w:type="dxa"/>
          </w:tcPr>
          <w:p w:rsidR="00DC156F" w:rsidRPr="008460EA" w:rsidRDefault="00C9396B" w:rsidP="00225DA6">
            <w:pPr>
              <w:jc w:val="both"/>
              <w:rPr>
                <w:rFonts w:cstheme="minorHAnsi"/>
                <w:b/>
                <w:sz w:val="20"/>
                <w:szCs w:val="20"/>
              </w:rPr>
            </w:pPr>
            <w:r w:rsidRPr="008460EA">
              <w:rPr>
                <w:rFonts w:cstheme="minorHAnsi"/>
                <w:b/>
                <w:sz w:val="20"/>
                <w:szCs w:val="20"/>
              </w:rPr>
              <w:lastRenderedPageBreak/>
              <w:t>8</w:t>
            </w:r>
            <w:r w:rsidR="00DC156F" w:rsidRPr="008460EA">
              <w:rPr>
                <w:rFonts w:cstheme="minorHAnsi"/>
                <w:b/>
                <w:sz w:val="20"/>
                <w:szCs w:val="20"/>
              </w:rPr>
              <w:t>.- Refiera los trámites que la regulación propuesta crea, modifica o elimina</w:t>
            </w:r>
            <w:r w:rsidR="00DC156F" w:rsidRPr="008460EA">
              <w:rPr>
                <w:rFonts w:cstheme="minorHAnsi"/>
                <w:sz w:val="20"/>
                <w:szCs w:val="20"/>
                <w:vertAlign w:val="superscript"/>
              </w:rPr>
              <w:footnoteReference w:id="12"/>
            </w:r>
            <w:r w:rsidR="00DC156F" w:rsidRPr="008460EA">
              <w:rPr>
                <w:rFonts w:cstheme="minorHAnsi"/>
                <w:b/>
                <w:sz w:val="20"/>
                <w:szCs w:val="20"/>
              </w:rPr>
              <w:t>.</w:t>
            </w:r>
          </w:p>
          <w:p w:rsidR="00E312C4" w:rsidRPr="008460EA" w:rsidRDefault="00CD6A17" w:rsidP="00397067">
            <w:pPr>
              <w:jc w:val="both"/>
              <w:rPr>
                <w:rFonts w:cstheme="minorHAnsi"/>
                <w:sz w:val="20"/>
                <w:szCs w:val="20"/>
              </w:rPr>
            </w:pPr>
            <w:r w:rsidRPr="008460EA">
              <w:rPr>
                <w:rFonts w:cstheme="minorHAnsi"/>
                <w:sz w:val="20"/>
                <w:szCs w:val="20"/>
              </w:rPr>
              <w:t xml:space="preserve">El </w:t>
            </w:r>
            <w:r w:rsidR="0053245C">
              <w:rPr>
                <w:rFonts w:cstheme="minorHAnsi"/>
                <w:sz w:val="20"/>
                <w:szCs w:val="20"/>
              </w:rPr>
              <w:t>Ante</w:t>
            </w:r>
            <w:r w:rsidRPr="008460EA">
              <w:rPr>
                <w:rFonts w:cstheme="minorHAnsi"/>
                <w:sz w:val="20"/>
                <w:szCs w:val="20"/>
              </w:rPr>
              <w:t xml:space="preserve">proyecto </w:t>
            </w:r>
            <w:r w:rsidR="00C147F5" w:rsidRPr="008460EA">
              <w:rPr>
                <w:rFonts w:cstheme="minorHAnsi"/>
                <w:sz w:val="20"/>
                <w:szCs w:val="20"/>
              </w:rPr>
              <w:t xml:space="preserve">en </w:t>
            </w:r>
            <w:r w:rsidR="0010086F" w:rsidRPr="008460EA">
              <w:rPr>
                <w:rFonts w:cstheme="minorHAnsi"/>
                <w:sz w:val="20"/>
                <w:szCs w:val="20"/>
              </w:rPr>
              <w:t>mención</w:t>
            </w:r>
            <w:r w:rsidR="00C147F5" w:rsidRPr="008460EA">
              <w:rPr>
                <w:rFonts w:cstheme="minorHAnsi"/>
                <w:sz w:val="20"/>
                <w:szCs w:val="20"/>
              </w:rPr>
              <w:t xml:space="preserve"> </w:t>
            </w:r>
            <w:r w:rsidRPr="008460EA">
              <w:rPr>
                <w:rFonts w:cstheme="minorHAnsi"/>
                <w:sz w:val="20"/>
                <w:szCs w:val="20"/>
              </w:rPr>
              <w:t>no crea, modifica o elimina trámite alguno.</w:t>
            </w:r>
            <w:r w:rsidR="00E312C4">
              <w:rPr>
                <w:rFonts w:cstheme="minorHAnsi"/>
                <w:sz w:val="20"/>
                <w:szCs w:val="20"/>
              </w:rPr>
              <w:t xml:space="preserve"> </w:t>
            </w:r>
            <w:r w:rsidR="00C31EED">
              <w:rPr>
                <w:rFonts w:cstheme="minorHAnsi"/>
                <w:sz w:val="20"/>
                <w:szCs w:val="20"/>
              </w:rPr>
              <w:t>L</w:t>
            </w:r>
            <w:r w:rsidR="00E312C4">
              <w:rPr>
                <w:rFonts w:cstheme="minorHAnsi"/>
                <w:sz w:val="20"/>
                <w:szCs w:val="20"/>
              </w:rPr>
              <w:t xml:space="preserve">os trámites para la obtención del Certificado de Homologación </w:t>
            </w:r>
            <w:r w:rsidR="00C31EED">
              <w:rPr>
                <w:rFonts w:cstheme="minorHAnsi"/>
                <w:sz w:val="20"/>
                <w:szCs w:val="20"/>
              </w:rPr>
              <w:t>bajo el amparo de la NOM 084</w:t>
            </w:r>
            <w:r w:rsidR="00272B46">
              <w:rPr>
                <w:rFonts w:cstheme="minorHAnsi"/>
                <w:sz w:val="20"/>
                <w:szCs w:val="20"/>
              </w:rPr>
              <w:t xml:space="preserve"> ya </w:t>
            </w:r>
            <w:r w:rsidR="00272B46" w:rsidRPr="00E312C4">
              <w:rPr>
                <w:rFonts w:cstheme="minorHAnsi"/>
                <w:sz w:val="20"/>
                <w:szCs w:val="20"/>
              </w:rPr>
              <w:t xml:space="preserve">se encuentran inscritos en el Inventario de </w:t>
            </w:r>
            <w:r w:rsidR="00272B46">
              <w:rPr>
                <w:rFonts w:cstheme="minorHAnsi"/>
                <w:sz w:val="20"/>
                <w:szCs w:val="20"/>
              </w:rPr>
              <w:t>trámites de</w:t>
            </w:r>
            <w:r w:rsidR="00C31EED">
              <w:rPr>
                <w:rFonts w:cstheme="minorHAnsi"/>
                <w:sz w:val="20"/>
                <w:szCs w:val="20"/>
              </w:rPr>
              <w:t xml:space="preserve">l Instituto. Por lo tanto, cuando la referida NOM fenezca dichos </w:t>
            </w:r>
            <w:r w:rsidR="00272B46">
              <w:rPr>
                <w:rFonts w:cstheme="minorHAnsi"/>
                <w:sz w:val="20"/>
                <w:szCs w:val="20"/>
              </w:rPr>
              <w:t>tr</w:t>
            </w:r>
            <w:r w:rsidR="002D741E">
              <w:rPr>
                <w:rFonts w:cstheme="minorHAnsi"/>
                <w:sz w:val="20"/>
                <w:szCs w:val="20"/>
              </w:rPr>
              <w:t>á</w:t>
            </w:r>
            <w:r w:rsidR="00272B46">
              <w:rPr>
                <w:rFonts w:cstheme="minorHAnsi"/>
                <w:sz w:val="20"/>
                <w:szCs w:val="20"/>
              </w:rPr>
              <w:t>mites</w:t>
            </w:r>
            <w:r w:rsidR="00272B46" w:rsidRPr="00E312C4">
              <w:rPr>
                <w:rFonts w:cstheme="minorHAnsi"/>
                <w:sz w:val="20"/>
                <w:szCs w:val="20"/>
              </w:rPr>
              <w:t xml:space="preserve"> </w:t>
            </w:r>
            <w:r w:rsidR="00C31EED">
              <w:rPr>
                <w:rFonts w:cstheme="minorHAnsi"/>
                <w:sz w:val="20"/>
                <w:szCs w:val="20"/>
              </w:rPr>
              <w:t xml:space="preserve">serán </w:t>
            </w:r>
            <w:r w:rsidR="00272B46" w:rsidRPr="00E312C4">
              <w:rPr>
                <w:rFonts w:cstheme="minorHAnsi"/>
                <w:sz w:val="20"/>
                <w:szCs w:val="20"/>
              </w:rPr>
              <w:t>a</w:t>
            </w:r>
            <w:r w:rsidR="00272B46">
              <w:rPr>
                <w:rFonts w:cstheme="minorHAnsi"/>
                <w:sz w:val="20"/>
                <w:szCs w:val="20"/>
              </w:rPr>
              <w:t>plicables a</w:t>
            </w:r>
            <w:r w:rsidR="00C31EED">
              <w:rPr>
                <w:rFonts w:cstheme="minorHAnsi"/>
                <w:sz w:val="20"/>
                <w:szCs w:val="20"/>
              </w:rPr>
              <w:t xml:space="preserve"> </w:t>
            </w:r>
            <w:r w:rsidR="008234D9">
              <w:rPr>
                <w:rFonts w:cstheme="minorHAnsi"/>
                <w:sz w:val="20"/>
                <w:szCs w:val="20"/>
              </w:rPr>
              <w:t>la Disposición Técnica</w:t>
            </w:r>
            <w:r w:rsidR="00272B46">
              <w:rPr>
                <w:rFonts w:cstheme="minorHAnsi"/>
                <w:sz w:val="20"/>
                <w:szCs w:val="20"/>
              </w:rPr>
              <w:t xml:space="preserve"> </w:t>
            </w:r>
            <w:r w:rsidR="001558B1">
              <w:rPr>
                <w:rFonts w:cstheme="minorHAnsi"/>
                <w:sz w:val="20"/>
                <w:szCs w:val="20"/>
              </w:rPr>
              <w:t>que la sustituya</w:t>
            </w:r>
            <w:r w:rsidR="00272B46">
              <w:rPr>
                <w:rFonts w:cstheme="minorHAnsi"/>
                <w:sz w:val="20"/>
                <w:szCs w:val="20"/>
              </w:rPr>
              <w:t xml:space="preserve">. </w:t>
            </w:r>
          </w:p>
        </w:tc>
      </w:tr>
    </w:tbl>
    <w:p w:rsidR="00DC156F" w:rsidRPr="008460EA" w:rsidRDefault="00DC156F"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CE3C00" w:rsidRPr="008460EA" w:rsidTr="00CE3C00">
        <w:tc>
          <w:tcPr>
            <w:tcW w:w="8828" w:type="dxa"/>
          </w:tcPr>
          <w:p w:rsidR="00CE3C00" w:rsidRPr="008460EA" w:rsidRDefault="00CE3C00" w:rsidP="00E21B49">
            <w:pPr>
              <w:jc w:val="both"/>
              <w:rPr>
                <w:rFonts w:cstheme="minorHAnsi"/>
                <w:b/>
                <w:sz w:val="20"/>
                <w:szCs w:val="20"/>
              </w:rPr>
            </w:pPr>
            <w:r w:rsidRPr="008460EA">
              <w:rPr>
                <w:rFonts w:cstheme="minorHAnsi"/>
                <w:b/>
                <w:sz w:val="20"/>
                <w:szCs w:val="20"/>
              </w:rPr>
              <w:t>9.- Identifique las posibles afectaciones a la competencia</w:t>
            </w:r>
            <w:r w:rsidR="00BB5C59" w:rsidRPr="008460EA">
              <w:rPr>
                <w:rStyle w:val="Refdenotaalpie"/>
                <w:rFonts w:cstheme="minorHAnsi"/>
                <w:b/>
                <w:sz w:val="20"/>
                <w:szCs w:val="20"/>
              </w:rPr>
              <w:footnoteReference w:id="13"/>
            </w:r>
            <w:r w:rsidRPr="008460EA">
              <w:rPr>
                <w:rFonts w:cstheme="minorHAnsi"/>
                <w:b/>
                <w:sz w:val="20"/>
                <w:szCs w:val="20"/>
              </w:rPr>
              <w:t xml:space="preserve"> que la propuesta de regulación pudiera generar a su entrada en vigor.</w:t>
            </w:r>
          </w:p>
          <w:p w:rsidR="00A04442" w:rsidRPr="008460EA" w:rsidRDefault="00A04442"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4301"/>
              <w:gridCol w:w="4301"/>
            </w:tblGrid>
            <w:tr w:rsidR="00B73435" w:rsidRPr="008460EA" w:rsidTr="00B73435">
              <w:tc>
                <w:tcPr>
                  <w:tcW w:w="8602" w:type="dxa"/>
                  <w:gridSpan w:val="2"/>
                  <w:shd w:val="clear" w:color="auto" w:fill="A8D08D" w:themeFill="accent6" w:themeFillTint="99"/>
                </w:tcPr>
                <w:p w:rsidR="00B73435" w:rsidRPr="008460EA" w:rsidRDefault="00B73435" w:rsidP="00DC2B70">
                  <w:pPr>
                    <w:jc w:val="center"/>
                    <w:rPr>
                      <w:rFonts w:cstheme="minorHAnsi"/>
                      <w:b/>
                      <w:sz w:val="20"/>
                      <w:szCs w:val="20"/>
                    </w:rPr>
                  </w:pPr>
                  <w:r w:rsidRPr="008460EA">
                    <w:rPr>
                      <w:rFonts w:cstheme="minorHAnsi"/>
                      <w:b/>
                      <w:sz w:val="20"/>
                      <w:szCs w:val="20"/>
                    </w:rPr>
                    <w:t>¿Limita el número o rango de proveedores</w:t>
                  </w:r>
                  <w:r w:rsidR="006C5932" w:rsidRPr="008460EA">
                    <w:rPr>
                      <w:rFonts w:cstheme="minorHAnsi"/>
                      <w:b/>
                      <w:sz w:val="20"/>
                      <w:szCs w:val="20"/>
                    </w:rPr>
                    <w:t xml:space="preserve"> de </w:t>
                  </w:r>
                  <w:r w:rsidR="00DC2B70" w:rsidRPr="008460EA">
                    <w:rPr>
                      <w:rFonts w:cstheme="minorHAnsi"/>
                      <w:b/>
                      <w:sz w:val="20"/>
                      <w:szCs w:val="20"/>
                    </w:rPr>
                    <w:t xml:space="preserve">bienes y/o </w:t>
                  </w:r>
                  <w:r w:rsidR="006C5932" w:rsidRPr="008460EA">
                    <w:rPr>
                      <w:rFonts w:cstheme="minorHAnsi"/>
                      <w:b/>
                      <w:sz w:val="20"/>
                      <w:szCs w:val="20"/>
                    </w:rPr>
                    <w:t>servicio</w:t>
                  </w:r>
                  <w:r w:rsidR="00DC2B70" w:rsidRPr="008460EA">
                    <w:rPr>
                      <w:rFonts w:cstheme="minorHAnsi"/>
                      <w:b/>
                      <w:sz w:val="20"/>
                      <w:szCs w:val="20"/>
                    </w:rPr>
                    <w:t>s</w:t>
                  </w:r>
                  <w:r w:rsidRPr="008460EA">
                    <w:rPr>
                      <w:rFonts w:cstheme="minorHAnsi"/>
                      <w:b/>
                      <w:sz w:val="20"/>
                      <w:szCs w:val="20"/>
                    </w:rPr>
                    <w:t>?</w:t>
                  </w:r>
                </w:p>
              </w:tc>
            </w:tr>
            <w:tr w:rsidR="00CE3C00" w:rsidRPr="008460EA" w:rsidTr="00CE3C00">
              <w:tc>
                <w:tcPr>
                  <w:tcW w:w="4301" w:type="dxa"/>
                </w:tcPr>
                <w:p w:rsidR="00CE3C00" w:rsidRPr="008460EA" w:rsidRDefault="00CE3C00" w:rsidP="0082151C">
                  <w:pPr>
                    <w:jc w:val="both"/>
                    <w:rPr>
                      <w:rFonts w:cstheme="minorHAnsi"/>
                      <w:sz w:val="20"/>
                      <w:szCs w:val="20"/>
                    </w:rPr>
                  </w:pPr>
                  <w:r w:rsidRPr="008460EA">
                    <w:rPr>
                      <w:rFonts w:cstheme="minorHAnsi"/>
                      <w:sz w:val="20"/>
                      <w:szCs w:val="20"/>
                    </w:rPr>
                    <w:t xml:space="preserve">¿Otorga derechos exclusivos a </w:t>
                  </w:r>
                  <w:r w:rsidR="0082151C" w:rsidRPr="008460EA">
                    <w:rPr>
                      <w:rFonts w:cstheme="minorHAnsi"/>
                      <w:sz w:val="20"/>
                      <w:szCs w:val="20"/>
                    </w:rPr>
                    <w:t xml:space="preserve">algún(os) </w:t>
                  </w:r>
                  <w:r w:rsidRPr="008460EA">
                    <w:rPr>
                      <w:rFonts w:cstheme="minorHAnsi"/>
                      <w:sz w:val="20"/>
                      <w:szCs w:val="20"/>
                    </w:rPr>
                    <w:t>proveedor</w:t>
                  </w:r>
                  <w:r w:rsidR="0082151C" w:rsidRPr="008460EA">
                    <w:rPr>
                      <w:rFonts w:cstheme="minorHAnsi"/>
                      <w:sz w:val="20"/>
                      <w:szCs w:val="20"/>
                    </w:rPr>
                    <w:t>(es)</w:t>
                  </w:r>
                  <w:r w:rsidRPr="008460EA">
                    <w:rPr>
                      <w:rFonts w:cstheme="minorHAnsi"/>
                      <w:sz w:val="20"/>
                      <w:szCs w:val="20"/>
                    </w:rPr>
                    <w:t xml:space="preserve"> para proporcionar bienes o servicios?</w:t>
                  </w:r>
                </w:p>
              </w:tc>
              <w:tc>
                <w:tcPr>
                  <w:tcW w:w="4301" w:type="dxa"/>
                </w:tcPr>
                <w:p w:rsidR="00CE3C00" w:rsidRPr="008460EA" w:rsidRDefault="00CE3C00" w:rsidP="00DC2B70">
                  <w:pPr>
                    <w:jc w:val="center"/>
                    <w:rPr>
                      <w:rFonts w:cstheme="minorHAnsi"/>
                      <w:sz w:val="20"/>
                      <w:szCs w:val="20"/>
                    </w:rPr>
                  </w:pPr>
                  <w:r w:rsidRPr="008460EA">
                    <w:rPr>
                      <w:rFonts w:cstheme="minorHAnsi"/>
                      <w:sz w:val="20"/>
                      <w:szCs w:val="20"/>
                    </w:rPr>
                    <w:t>S</w:t>
                  </w:r>
                  <w:r w:rsidR="00F81A0C" w:rsidRPr="008460EA">
                    <w:rPr>
                      <w:rFonts w:cstheme="minorHAnsi"/>
                      <w:sz w:val="20"/>
                      <w:szCs w:val="20"/>
                    </w:rPr>
                    <w:t>í</w:t>
                  </w:r>
                  <w:r w:rsidR="006D5456" w:rsidRPr="008460EA">
                    <w:rPr>
                      <w:rFonts w:cstheme="minorHAnsi"/>
                      <w:sz w:val="20"/>
                      <w:szCs w:val="20"/>
                    </w:rPr>
                    <w:t>(   ) No ( X</w:t>
                  </w:r>
                  <w:r w:rsidRPr="008460EA">
                    <w:rPr>
                      <w:rFonts w:cstheme="minorHAnsi"/>
                      <w:sz w:val="20"/>
                      <w:szCs w:val="20"/>
                    </w:rPr>
                    <w:t xml:space="preserve"> )</w:t>
                  </w:r>
                </w:p>
              </w:tc>
            </w:tr>
            <w:tr w:rsidR="00CE3C00" w:rsidRPr="008460EA" w:rsidTr="00CE3C00">
              <w:tc>
                <w:tcPr>
                  <w:tcW w:w="4301" w:type="dxa"/>
                </w:tcPr>
                <w:p w:rsidR="00CE3C00" w:rsidRPr="008460EA" w:rsidRDefault="00CE3C00" w:rsidP="00E21B49">
                  <w:pPr>
                    <w:jc w:val="both"/>
                    <w:rPr>
                      <w:rFonts w:cstheme="minorHAnsi"/>
                      <w:sz w:val="20"/>
                      <w:szCs w:val="20"/>
                    </w:rPr>
                  </w:pPr>
                  <w:r w:rsidRPr="008460EA">
                    <w:rPr>
                      <w:rFonts w:cstheme="minorHAnsi"/>
                      <w:sz w:val="20"/>
                      <w:szCs w:val="20"/>
                    </w:rPr>
                    <w:t>¿Establece un proceso de licencia, permiso o autorización como requisito de funcionamiento</w:t>
                  </w:r>
                  <w:r w:rsidR="00A22A4C" w:rsidRPr="008460EA">
                    <w:rPr>
                      <w:rFonts w:cstheme="minorHAnsi"/>
                      <w:sz w:val="20"/>
                      <w:szCs w:val="20"/>
                    </w:rPr>
                    <w:t xml:space="preserve"> o actividades adicionales</w:t>
                  </w:r>
                  <w:r w:rsidRPr="008460EA">
                    <w:rPr>
                      <w:rFonts w:cstheme="minorHAnsi"/>
                      <w:sz w:val="20"/>
                      <w:szCs w:val="20"/>
                    </w:rPr>
                    <w:t>?</w:t>
                  </w:r>
                </w:p>
              </w:tc>
              <w:tc>
                <w:tcPr>
                  <w:tcW w:w="4301" w:type="dxa"/>
                </w:tcPr>
                <w:p w:rsidR="00CE3C00" w:rsidRPr="008460EA" w:rsidRDefault="00B73435" w:rsidP="00B73435">
                  <w:pPr>
                    <w:jc w:val="center"/>
                    <w:rPr>
                      <w:rFonts w:cstheme="minorHAnsi"/>
                      <w:sz w:val="20"/>
                      <w:szCs w:val="20"/>
                    </w:rPr>
                  </w:pPr>
                  <w:r w:rsidRPr="008460EA">
                    <w:rPr>
                      <w:rFonts w:cstheme="minorHAnsi"/>
                      <w:sz w:val="20"/>
                      <w:szCs w:val="20"/>
                    </w:rPr>
                    <w:t>S</w:t>
                  </w:r>
                  <w:r w:rsidR="00DC2B70"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CE3C00" w:rsidRPr="008460EA" w:rsidTr="00CE3C00">
              <w:tc>
                <w:tcPr>
                  <w:tcW w:w="4301" w:type="dxa"/>
                </w:tcPr>
                <w:p w:rsidR="00CE3C00" w:rsidRPr="008460EA" w:rsidRDefault="00B73435" w:rsidP="00E21B49">
                  <w:pPr>
                    <w:jc w:val="both"/>
                    <w:rPr>
                      <w:rFonts w:cstheme="minorHAnsi"/>
                      <w:sz w:val="20"/>
                      <w:szCs w:val="20"/>
                    </w:rPr>
                  </w:pPr>
                  <w:r w:rsidRPr="008460EA">
                    <w:rPr>
                      <w:rFonts w:cstheme="minorHAnsi"/>
                      <w:sz w:val="20"/>
                      <w:szCs w:val="20"/>
                    </w:rPr>
                    <w:t>¿Limita la capacidad de algún(os) proveedor(es) para proporcionar un bien o servicio?</w:t>
                  </w:r>
                </w:p>
              </w:tc>
              <w:tc>
                <w:tcPr>
                  <w:tcW w:w="4301" w:type="dxa"/>
                </w:tcPr>
                <w:p w:rsidR="00CE3C00" w:rsidRPr="008460EA" w:rsidRDefault="00B73435" w:rsidP="006D5456">
                  <w:pPr>
                    <w:jc w:val="center"/>
                    <w:rPr>
                      <w:rFonts w:cstheme="minorHAnsi"/>
                      <w:sz w:val="20"/>
                      <w:szCs w:val="20"/>
                    </w:rPr>
                  </w:pPr>
                  <w:r w:rsidRPr="008460EA">
                    <w:rPr>
                      <w:rFonts w:cstheme="minorHAnsi"/>
                      <w:sz w:val="20"/>
                      <w:szCs w:val="20"/>
                    </w:rPr>
                    <w:t>S</w:t>
                  </w:r>
                  <w:r w:rsidR="00DC2B70"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r w:rsidR="00CE3C00" w:rsidRPr="008460EA" w:rsidTr="00CE3C00">
              <w:tc>
                <w:tcPr>
                  <w:tcW w:w="4301" w:type="dxa"/>
                </w:tcPr>
                <w:p w:rsidR="00CE3C00" w:rsidRPr="008460EA" w:rsidRDefault="00B73435" w:rsidP="00E21B49">
                  <w:pPr>
                    <w:jc w:val="both"/>
                    <w:rPr>
                      <w:rFonts w:cstheme="minorHAnsi"/>
                      <w:sz w:val="20"/>
                      <w:szCs w:val="20"/>
                    </w:rPr>
                  </w:pPr>
                  <w:r w:rsidRPr="008460EA">
                    <w:rPr>
                      <w:rFonts w:cstheme="minorHAnsi"/>
                      <w:sz w:val="20"/>
                      <w:szCs w:val="20"/>
                    </w:rPr>
                    <w:t>¿Eleva significativamente el costo de entrada o salida de un proveedor?</w:t>
                  </w:r>
                </w:p>
              </w:tc>
              <w:tc>
                <w:tcPr>
                  <w:tcW w:w="4301" w:type="dxa"/>
                </w:tcPr>
                <w:p w:rsidR="00CE3C00" w:rsidRPr="008460EA" w:rsidRDefault="00DC2B70" w:rsidP="00B73435">
                  <w:pPr>
                    <w:jc w:val="center"/>
                    <w:rPr>
                      <w:rFonts w:cstheme="minorHAnsi"/>
                      <w:sz w:val="20"/>
                      <w:szCs w:val="20"/>
                    </w:rPr>
                  </w:pPr>
                  <w:r w:rsidRPr="008460EA">
                    <w:rPr>
                      <w:rFonts w:cstheme="minorHAnsi"/>
                      <w:sz w:val="20"/>
                      <w:szCs w:val="20"/>
                    </w:rPr>
                    <w:t>Sí</w:t>
                  </w:r>
                  <w:r w:rsidR="006D5456" w:rsidRPr="008460EA">
                    <w:rPr>
                      <w:rFonts w:cstheme="minorHAnsi"/>
                      <w:sz w:val="20"/>
                      <w:szCs w:val="20"/>
                    </w:rPr>
                    <w:t xml:space="preserve"> (   ) No ( X</w:t>
                  </w:r>
                  <w:r w:rsidR="00B73435" w:rsidRPr="008460EA">
                    <w:rPr>
                      <w:rFonts w:cstheme="minorHAnsi"/>
                      <w:sz w:val="20"/>
                      <w:szCs w:val="20"/>
                    </w:rPr>
                    <w:t xml:space="preserve"> )</w:t>
                  </w:r>
                </w:p>
              </w:tc>
            </w:tr>
            <w:tr w:rsidR="00CE3C00" w:rsidRPr="008460EA" w:rsidTr="00CE3C00">
              <w:tc>
                <w:tcPr>
                  <w:tcW w:w="4301" w:type="dxa"/>
                </w:tcPr>
                <w:p w:rsidR="00CE3C00" w:rsidRPr="008460EA" w:rsidRDefault="00B73435" w:rsidP="00E21B49">
                  <w:pPr>
                    <w:jc w:val="both"/>
                    <w:rPr>
                      <w:rFonts w:cstheme="minorHAnsi"/>
                      <w:sz w:val="20"/>
                      <w:szCs w:val="20"/>
                    </w:rPr>
                  </w:pPr>
                  <w:r w:rsidRPr="008460EA">
                    <w:rPr>
                      <w:rFonts w:cstheme="minorHAnsi"/>
                      <w:sz w:val="20"/>
                      <w:szCs w:val="20"/>
                    </w:rPr>
                    <w:t>¿Crea una barrera geográfica a la capacidad de las empresas para suministrar bienes o servicios, invertir capital; o restringe la movilidad del personal?</w:t>
                  </w:r>
                </w:p>
              </w:tc>
              <w:tc>
                <w:tcPr>
                  <w:tcW w:w="4301" w:type="dxa"/>
                </w:tcPr>
                <w:p w:rsidR="00CE3C00" w:rsidRPr="008460EA" w:rsidRDefault="00B73435" w:rsidP="006D5456">
                  <w:pPr>
                    <w:jc w:val="center"/>
                    <w:rPr>
                      <w:rFonts w:cstheme="minorHAnsi"/>
                      <w:sz w:val="20"/>
                      <w:szCs w:val="20"/>
                    </w:rPr>
                  </w:pPr>
                  <w:r w:rsidRPr="008460EA">
                    <w:rPr>
                      <w:rFonts w:cstheme="minorHAnsi"/>
                      <w:sz w:val="20"/>
                      <w:szCs w:val="20"/>
                    </w:rPr>
                    <w:t>S</w:t>
                  </w:r>
                  <w:r w:rsidR="00DC2B70"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bl>
          <w:p w:rsidR="00CE3C00" w:rsidRPr="008460EA" w:rsidRDefault="00CE3C00" w:rsidP="00E21B49">
            <w:pPr>
              <w:jc w:val="both"/>
              <w:rPr>
                <w:rFonts w:cstheme="minorHAnsi"/>
                <w:sz w:val="20"/>
                <w:szCs w:val="20"/>
              </w:rPr>
            </w:pPr>
          </w:p>
          <w:p w:rsidR="00B73435" w:rsidRPr="008460EA" w:rsidRDefault="00B73435" w:rsidP="00E21B49">
            <w:pPr>
              <w:jc w:val="both"/>
              <w:rPr>
                <w:rFonts w:cstheme="minorHAnsi"/>
                <w:sz w:val="20"/>
                <w:szCs w:val="20"/>
              </w:rPr>
            </w:pPr>
          </w:p>
          <w:p w:rsidR="00B73435" w:rsidRPr="008460EA" w:rsidRDefault="00B73435"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4301"/>
              <w:gridCol w:w="4301"/>
            </w:tblGrid>
            <w:tr w:rsidR="00B73435" w:rsidRPr="008460EA" w:rsidTr="0082151C">
              <w:tc>
                <w:tcPr>
                  <w:tcW w:w="8602" w:type="dxa"/>
                  <w:gridSpan w:val="2"/>
                  <w:shd w:val="clear" w:color="auto" w:fill="A8D08D" w:themeFill="accent6" w:themeFillTint="99"/>
                </w:tcPr>
                <w:p w:rsidR="00B73435" w:rsidRPr="008460EA" w:rsidRDefault="00B73435" w:rsidP="00B73435">
                  <w:pPr>
                    <w:jc w:val="center"/>
                    <w:rPr>
                      <w:rFonts w:cstheme="minorHAnsi"/>
                      <w:b/>
                      <w:sz w:val="20"/>
                      <w:szCs w:val="20"/>
                    </w:rPr>
                  </w:pPr>
                  <w:r w:rsidRPr="008460EA">
                    <w:rPr>
                      <w:rFonts w:cstheme="minorHAnsi"/>
                      <w:b/>
                      <w:sz w:val="20"/>
                      <w:szCs w:val="20"/>
                    </w:rPr>
                    <w:t xml:space="preserve">¿Limita la capacidad de los proveedores </w:t>
                  </w:r>
                  <w:r w:rsidR="006C5932" w:rsidRPr="008460EA">
                    <w:rPr>
                      <w:rFonts w:cstheme="minorHAnsi"/>
                      <w:b/>
                      <w:sz w:val="20"/>
                      <w:szCs w:val="20"/>
                    </w:rPr>
                    <w:t>de servicio</w:t>
                  </w:r>
                  <w:r w:rsidRPr="008460EA">
                    <w:rPr>
                      <w:rFonts w:cstheme="minorHAnsi"/>
                      <w:b/>
                      <w:sz w:val="20"/>
                      <w:szCs w:val="20"/>
                    </w:rPr>
                    <w:t xml:space="preserve"> para competir?</w:t>
                  </w:r>
                </w:p>
              </w:tc>
            </w:tr>
            <w:tr w:rsidR="00B73435" w:rsidRPr="008460EA" w:rsidTr="0082151C">
              <w:tc>
                <w:tcPr>
                  <w:tcW w:w="4301" w:type="dxa"/>
                </w:tcPr>
                <w:p w:rsidR="00B73435" w:rsidRPr="008460EA" w:rsidRDefault="00B73435" w:rsidP="00B73435">
                  <w:pPr>
                    <w:jc w:val="both"/>
                    <w:rPr>
                      <w:rFonts w:cstheme="minorHAnsi"/>
                      <w:sz w:val="20"/>
                      <w:szCs w:val="20"/>
                    </w:rPr>
                  </w:pPr>
                  <w:r w:rsidRPr="008460EA">
                    <w:rPr>
                      <w:rFonts w:cstheme="minorHAnsi"/>
                      <w:sz w:val="20"/>
                      <w:szCs w:val="20"/>
                    </w:rPr>
                    <w:t>¿Controla o influye sustancialmente en los precios de algún bien o servicio?</w:t>
                  </w:r>
                  <w:r w:rsidR="0082151C" w:rsidRPr="008460EA">
                    <w:rPr>
                      <w:rFonts w:cstheme="minorHAnsi"/>
                      <w:sz w:val="20"/>
                      <w:szCs w:val="20"/>
                    </w:rPr>
                    <w:t xml:space="preserve"> (por ejemplo, establece precios máximos o mínimos, o algún mecanismo de control de precios o de abasto de</w:t>
                  </w:r>
                  <w:r w:rsidR="00AE41C1" w:rsidRPr="008460EA">
                    <w:rPr>
                      <w:rFonts w:cstheme="minorHAnsi"/>
                      <w:sz w:val="20"/>
                      <w:szCs w:val="20"/>
                    </w:rPr>
                    <w:t>l bien</w:t>
                  </w:r>
                  <w:r w:rsidR="0082151C" w:rsidRPr="008460EA">
                    <w:rPr>
                      <w:rFonts w:cstheme="minorHAnsi"/>
                      <w:sz w:val="20"/>
                      <w:szCs w:val="20"/>
                    </w:rPr>
                    <w:t xml:space="preserve"> </w:t>
                  </w:r>
                  <w:r w:rsidR="00AE41C1" w:rsidRPr="008460EA">
                    <w:rPr>
                      <w:rFonts w:cstheme="minorHAnsi"/>
                      <w:sz w:val="20"/>
                      <w:szCs w:val="20"/>
                    </w:rPr>
                    <w:t>o servicio</w:t>
                  </w:r>
                  <w:r w:rsidR="0082151C" w:rsidRPr="008460EA">
                    <w:rPr>
                      <w:rFonts w:cstheme="minorHAnsi"/>
                      <w:sz w:val="20"/>
                      <w:szCs w:val="20"/>
                    </w:rPr>
                    <w:t>)</w:t>
                  </w:r>
                </w:p>
              </w:tc>
              <w:tc>
                <w:tcPr>
                  <w:tcW w:w="4301" w:type="dxa"/>
                </w:tcPr>
                <w:p w:rsidR="00B73435" w:rsidRPr="008460EA" w:rsidRDefault="00B73435" w:rsidP="006D5456">
                  <w:pPr>
                    <w:jc w:val="center"/>
                    <w:rPr>
                      <w:rFonts w:cstheme="minorHAnsi"/>
                      <w:sz w:val="20"/>
                      <w:szCs w:val="20"/>
                    </w:rPr>
                  </w:pPr>
                  <w:r w:rsidRPr="008460EA">
                    <w:rPr>
                      <w:rFonts w:cstheme="minorHAnsi"/>
                      <w:sz w:val="20"/>
                      <w:szCs w:val="20"/>
                    </w:rPr>
                    <w:t>S</w:t>
                  </w:r>
                  <w:r w:rsidR="0082151C"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r w:rsidR="00DC2B70" w:rsidRPr="008460EA" w:rsidTr="0082151C">
              <w:tc>
                <w:tcPr>
                  <w:tcW w:w="4301" w:type="dxa"/>
                </w:tcPr>
                <w:p w:rsidR="00DC2B70" w:rsidRPr="008460EA" w:rsidRDefault="00DC2B70" w:rsidP="00CE2F13">
                  <w:pPr>
                    <w:pStyle w:val="Textocomentario"/>
                    <w:jc w:val="both"/>
                    <w:rPr>
                      <w:rFonts w:cstheme="minorHAnsi"/>
                    </w:rPr>
                  </w:pPr>
                  <w:r w:rsidRPr="008460EA">
                    <w:rPr>
                      <w:rFonts w:cstheme="minorHAnsi"/>
                    </w:rPr>
                    <w:t>¿Establece el uso obligatorio o favorece el uso de alguna tecnología en particular?</w:t>
                  </w:r>
                </w:p>
              </w:tc>
              <w:tc>
                <w:tcPr>
                  <w:tcW w:w="4301" w:type="dxa"/>
                </w:tcPr>
                <w:p w:rsidR="00DC2B70" w:rsidRPr="008460EA" w:rsidRDefault="00CE2F13" w:rsidP="006D5456">
                  <w:pPr>
                    <w:jc w:val="center"/>
                    <w:rPr>
                      <w:rFonts w:cstheme="minorHAnsi"/>
                      <w:sz w:val="20"/>
                      <w:szCs w:val="20"/>
                    </w:rPr>
                  </w:pPr>
                  <w:r w:rsidRPr="008460EA">
                    <w:rPr>
                      <w:rFonts w:cstheme="minorHAnsi"/>
                      <w:sz w:val="20"/>
                      <w:szCs w:val="20"/>
                    </w:rPr>
                    <w:t xml:space="preserve">Sí (   ) No ( </w:t>
                  </w:r>
                  <w:r w:rsidR="006D5456" w:rsidRPr="008460EA">
                    <w:rPr>
                      <w:rFonts w:cstheme="minorHAnsi"/>
                      <w:sz w:val="20"/>
                      <w:szCs w:val="20"/>
                    </w:rPr>
                    <w:t>X</w:t>
                  </w:r>
                  <w:r w:rsidRPr="008460EA">
                    <w:rPr>
                      <w:rFonts w:cstheme="minorHAnsi"/>
                      <w:sz w:val="20"/>
                      <w:szCs w:val="20"/>
                    </w:rPr>
                    <w:t xml:space="preserve"> )</w:t>
                  </w:r>
                </w:p>
              </w:tc>
            </w:tr>
            <w:tr w:rsidR="00B73435" w:rsidRPr="008460EA" w:rsidTr="0082151C">
              <w:tc>
                <w:tcPr>
                  <w:tcW w:w="4301" w:type="dxa"/>
                </w:tcPr>
                <w:p w:rsidR="00B73435" w:rsidRPr="008460EA" w:rsidRDefault="00B73435" w:rsidP="00B73435">
                  <w:pPr>
                    <w:jc w:val="both"/>
                    <w:rPr>
                      <w:rFonts w:cstheme="minorHAnsi"/>
                      <w:sz w:val="20"/>
                      <w:szCs w:val="20"/>
                    </w:rPr>
                  </w:pPr>
                  <w:r w:rsidRPr="008460EA">
                    <w:rPr>
                      <w:rFonts w:cstheme="minorHAnsi"/>
                      <w:sz w:val="20"/>
                      <w:szCs w:val="20"/>
                    </w:rPr>
                    <w:t>¿Limita la libertad de los proveedores para comercializar o publicitar algún bien o servicio?</w:t>
                  </w:r>
                </w:p>
              </w:tc>
              <w:tc>
                <w:tcPr>
                  <w:tcW w:w="4301" w:type="dxa"/>
                </w:tcPr>
                <w:p w:rsidR="00B73435" w:rsidRPr="008460EA" w:rsidRDefault="00B73435" w:rsidP="00B73435">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B73435" w:rsidRPr="008460EA" w:rsidTr="0082151C">
              <w:tc>
                <w:tcPr>
                  <w:tcW w:w="4301" w:type="dxa"/>
                </w:tcPr>
                <w:p w:rsidR="00B73435" w:rsidRPr="008460EA" w:rsidRDefault="00B73435" w:rsidP="00B73435">
                  <w:pPr>
                    <w:jc w:val="both"/>
                    <w:rPr>
                      <w:rFonts w:cstheme="minorHAnsi"/>
                      <w:sz w:val="20"/>
                      <w:szCs w:val="20"/>
                    </w:rPr>
                  </w:pPr>
                  <w:r w:rsidRPr="008460EA">
                    <w:rPr>
                      <w:rFonts w:cstheme="minorHAnsi"/>
                      <w:sz w:val="20"/>
                      <w:szCs w:val="20"/>
                    </w:rPr>
                    <w:lastRenderedPageBreak/>
                    <w:t>¿Establece normas de calidad que proporcionan una ventaja a algunos proveedores sobre otros, o que están por encima del nivel que elegirían una parte sustancial de clientes bien informados?</w:t>
                  </w:r>
                </w:p>
              </w:tc>
              <w:tc>
                <w:tcPr>
                  <w:tcW w:w="4301" w:type="dxa"/>
                </w:tcPr>
                <w:p w:rsidR="00B73435" w:rsidRPr="008460EA" w:rsidRDefault="00B73435" w:rsidP="00B73435">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B73435" w:rsidRPr="008460EA" w:rsidTr="0082151C">
              <w:tc>
                <w:tcPr>
                  <w:tcW w:w="4301" w:type="dxa"/>
                </w:tcPr>
                <w:p w:rsidR="00B73435" w:rsidRPr="008460EA" w:rsidRDefault="00B73435" w:rsidP="00B73435">
                  <w:pPr>
                    <w:jc w:val="both"/>
                    <w:rPr>
                      <w:rFonts w:cstheme="minorHAnsi"/>
                      <w:sz w:val="20"/>
                      <w:szCs w:val="20"/>
                    </w:rPr>
                  </w:pPr>
                  <w:r w:rsidRPr="008460EA">
                    <w:rPr>
                      <w:rFonts w:cstheme="minorHAnsi"/>
                      <w:sz w:val="20"/>
                      <w:szCs w:val="20"/>
                    </w:rPr>
                    <w:t>¿Eleva significativamente los costos de producción de algunos proveedores en relación con otros? (especialmente si da un tratamiento distinto a los entrantes sobre los establecidos)</w:t>
                  </w:r>
                </w:p>
              </w:tc>
              <w:tc>
                <w:tcPr>
                  <w:tcW w:w="4301" w:type="dxa"/>
                </w:tcPr>
                <w:p w:rsidR="00B73435" w:rsidRPr="008460EA" w:rsidRDefault="00B73435" w:rsidP="00B73435">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bl>
          <w:p w:rsidR="00B73435" w:rsidRPr="008460EA" w:rsidRDefault="00B73435" w:rsidP="00E21B49">
            <w:pPr>
              <w:jc w:val="both"/>
              <w:rPr>
                <w:rFonts w:cstheme="minorHAnsi"/>
                <w:sz w:val="20"/>
                <w:szCs w:val="20"/>
              </w:rPr>
            </w:pPr>
          </w:p>
          <w:p w:rsidR="00A04442" w:rsidRPr="008460EA" w:rsidRDefault="00A04442"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4301"/>
              <w:gridCol w:w="4301"/>
            </w:tblGrid>
            <w:tr w:rsidR="00A04442" w:rsidRPr="008460EA" w:rsidTr="0082151C">
              <w:tc>
                <w:tcPr>
                  <w:tcW w:w="8602" w:type="dxa"/>
                  <w:gridSpan w:val="2"/>
                  <w:shd w:val="clear" w:color="auto" w:fill="A8D08D" w:themeFill="accent6" w:themeFillTint="99"/>
                </w:tcPr>
                <w:p w:rsidR="00A04442" w:rsidRPr="008460EA" w:rsidRDefault="00A04442" w:rsidP="00A04442">
                  <w:pPr>
                    <w:jc w:val="center"/>
                    <w:rPr>
                      <w:rFonts w:cstheme="minorHAnsi"/>
                      <w:b/>
                      <w:sz w:val="20"/>
                      <w:szCs w:val="20"/>
                    </w:rPr>
                  </w:pPr>
                  <w:r w:rsidRPr="008460EA">
                    <w:rPr>
                      <w:rFonts w:cstheme="minorHAnsi"/>
                      <w:b/>
                      <w:sz w:val="20"/>
                      <w:szCs w:val="20"/>
                    </w:rPr>
                    <w:t xml:space="preserve">¿Reduce los incentivos de los proveedores </w:t>
                  </w:r>
                  <w:r w:rsidR="00275D93" w:rsidRPr="008460EA">
                    <w:rPr>
                      <w:rFonts w:cstheme="minorHAnsi"/>
                      <w:b/>
                      <w:sz w:val="20"/>
                      <w:szCs w:val="20"/>
                    </w:rPr>
                    <w:t>de servicio</w:t>
                  </w:r>
                  <w:r w:rsidRPr="008460EA">
                    <w:rPr>
                      <w:rFonts w:cstheme="minorHAnsi"/>
                      <w:b/>
                      <w:sz w:val="20"/>
                      <w:szCs w:val="20"/>
                    </w:rPr>
                    <w:t xml:space="preserve"> para competir vigorosamente?</w:t>
                  </w:r>
                </w:p>
              </w:tc>
            </w:tr>
            <w:tr w:rsidR="00A04442" w:rsidRPr="008460EA" w:rsidTr="0082151C">
              <w:tc>
                <w:tcPr>
                  <w:tcW w:w="4301" w:type="dxa"/>
                </w:tcPr>
                <w:p w:rsidR="00A04442" w:rsidRPr="008460EA" w:rsidRDefault="003840A8" w:rsidP="00A04442">
                  <w:pPr>
                    <w:jc w:val="both"/>
                    <w:rPr>
                      <w:rFonts w:cstheme="minorHAnsi"/>
                      <w:sz w:val="20"/>
                      <w:szCs w:val="20"/>
                    </w:rPr>
                  </w:pPr>
                  <w:r w:rsidRPr="008460EA">
                    <w:rPr>
                      <w:rFonts w:cstheme="minorHAnsi"/>
                      <w:sz w:val="20"/>
                      <w:szCs w:val="20"/>
                    </w:rPr>
                    <w:t>¿Requiere o promueve la publicación o intercambio entre competidores de información detallada sobre cantidades provistas, ventas, inversiones, precios o costos?</w:t>
                  </w:r>
                </w:p>
              </w:tc>
              <w:tc>
                <w:tcPr>
                  <w:tcW w:w="4301" w:type="dxa"/>
                </w:tcPr>
                <w:p w:rsidR="00A04442" w:rsidRPr="008460EA" w:rsidRDefault="00A04442" w:rsidP="006D5456">
                  <w:pPr>
                    <w:jc w:val="center"/>
                    <w:rPr>
                      <w:rFonts w:cstheme="minorHAnsi"/>
                      <w:sz w:val="20"/>
                      <w:szCs w:val="20"/>
                    </w:rPr>
                  </w:pPr>
                  <w:r w:rsidRPr="008460EA">
                    <w:rPr>
                      <w:rFonts w:cstheme="minorHAnsi"/>
                      <w:sz w:val="20"/>
                      <w:szCs w:val="20"/>
                    </w:rPr>
                    <w:t>S</w:t>
                  </w:r>
                  <w:r w:rsidR="0095222D" w:rsidRPr="008460EA">
                    <w:rPr>
                      <w:rFonts w:cstheme="minorHAnsi"/>
                      <w:sz w:val="20"/>
                      <w:szCs w:val="20"/>
                    </w:rPr>
                    <w:t>í</w:t>
                  </w:r>
                  <w:r w:rsidRPr="008460EA">
                    <w:rPr>
                      <w:rFonts w:cstheme="minorHAnsi"/>
                      <w:sz w:val="20"/>
                      <w:szCs w:val="20"/>
                    </w:rPr>
                    <w:t xml:space="preserve"> (   ) No ( </w:t>
                  </w:r>
                  <w:r w:rsidR="006D5456" w:rsidRPr="008460EA">
                    <w:rPr>
                      <w:rFonts w:cstheme="minorHAnsi"/>
                      <w:sz w:val="20"/>
                      <w:szCs w:val="20"/>
                    </w:rPr>
                    <w:t>X</w:t>
                  </w:r>
                  <w:r w:rsidRPr="008460EA">
                    <w:rPr>
                      <w:rFonts w:cstheme="minorHAnsi"/>
                      <w:sz w:val="20"/>
                      <w:szCs w:val="20"/>
                    </w:rPr>
                    <w:t xml:space="preserve"> )</w:t>
                  </w:r>
                </w:p>
              </w:tc>
            </w:tr>
            <w:tr w:rsidR="00A04442" w:rsidRPr="008460EA" w:rsidTr="0082151C">
              <w:tc>
                <w:tcPr>
                  <w:tcW w:w="4301" w:type="dxa"/>
                </w:tcPr>
                <w:p w:rsidR="00A04442" w:rsidRPr="008460EA" w:rsidRDefault="00A04442" w:rsidP="00A04442">
                  <w:pPr>
                    <w:jc w:val="both"/>
                    <w:rPr>
                      <w:rFonts w:cstheme="minorHAnsi"/>
                      <w:sz w:val="20"/>
                      <w:szCs w:val="20"/>
                    </w:rPr>
                  </w:pPr>
                  <w:r w:rsidRPr="008460EA">
                    <w:rPr>
                      <w:rFonts w:cstheme="minorHAnsi"/>
                      <w:sz w:val="20"/>
                      <w:szCs w:val="20"/>
                    </w:rPr>
                    <w:t>¿Reduce la movilidad de clientes entre proveedores de bienes o servicios mediante el aumento de los costos implícitos o explícitos de cambiar de proveedores?</w:t>
                  </w:r>
                </w:p>
              </w:tc>
              <w:tc>
                <w:tcPr>
                  <w:tcW w:w="4301" w:type="dxa"/>
                </w:tcPr>
                <w:p w:rsidR="00A04442" w:rsidRPr="008460EA" w:rsidRDefault="00A04442" w:rsidP="00A04442">
                  <w:pPr>
                    <w:jc w:val="center"/>
                    <w:rPr>
                      <w:rFonts w:cstheme="minorHAnsi"/>
                      <w:sz w:val="20"/>
                      <w:szCs w:val="20"/>
                    </w:rPr>
                  </w:pPr>
                  <w:r w:rsidRPr="008460EA">
                    <w:rPr>
                      <w:rFonts w:cstheme="minorHAnsi"/>
                      <w:sz w:val="20"/>
                      <w:szCs w:val="20"/>
                    </w:rPr>
                    <w:t>S</w:t>
                  </w:r>
                  <w:r w:rsidR="003840A8" w:rsidRPr="008460EA">
                    <w:rPr>
                      <w:rFonts w:cstheme="minorHAnsi"/>
                      <w:sz w:val="20"/>
                      <w:szCs w:val="20"/>
                    </w:rPr>
                    <w:t>í</w:t>
                  </w:r>
                  <w:r w:rsidR="006D5456" w:rsidRPr="008460EA">
                    <w:rPr>
                      <w:rFonts w:cstheme="minorHAnsi"/>
                      <w:sz w:val="20"/>
                      <w:szCs w:val="20"/>
                    </w:rPr>
                    <w:t xml:space="preserve"> (   ) No ( X</w:t>
                  </w:r>
                  <w:r w:rsidRPr="008460EA">
                    <w:rPr>
                      <w:rFonts w:cstheme="minorHAnsi"/>
                      <w:sz w:val="20"/>
                      <w:szCs w:val="20"/>
                    </w:rPr>
                    <w:t xml:space="preserve"> )</w:t>
                  </w:r>
                </w:p>
              </w:tc>
            </w:tr>
            <w:tr w:rsidR="00B66051" w:rsidRPr="008460EA" w:rsidTr="0082151C">
              <w:tc>
                <w:tcPr>
                  <w:tcW w:w="4301" w:type="dxa"/>
                </w:tcPr>
                <w:p w:rsidR="00B66051" w:rsidRPr="008460EA" w:rsidRDefault="00B66051" w:rsidP="00B66051">
                  <w:pPr>
                    <w:jc w:val="both"/>
                    <w:rPr>
                      <w:rFonts w:cstheme="minorHAnsi"/>
                      <w:sz w:val="20"/>
                      <w:szCs w:val="20"/>
                    </w:rPr>
                  </w:pPr>
                  <w:r w:rsidRPr="008460EA">
                    <w:rPr>
                      <w:rFonts w:cstheme="minorHAnsi"/>
                      <w:sz w:val="20"/>
                      <w:szCs w:val="20"/>
                    </w:rPr>
                    <w:t>¿La regulación propuesta afecta negativamente la competencia de alguna otra manera?</w:t>
                  </w:r>
                </w:p>
              </w:tc>
              <w:tc>
                <w:tcPr>
                  <w:tcW w:w="4301" w:type="dxa"/>
                </w:tcPr>
                <w:p w:rsidR="00B66051" w:rsidRPr="008460EA" w:rsidRDefault="00B66051" w:rsidP="006D5456">
                  <w:pPr>
                    <w:jc w:val="center"/>
                    <w:rPr>
                      <w:rFonts w:cstheme="minorHAnsi"/>
                      <w:sz w:val="20"/>
                      <w:szCs w:val="20"/>
                    </w:rPr>
                  </w:pPr>
                  <w:r w:rsidRPr="008460EA">
                    <w:rPr>
                      <w:rFonts w:cstheme="minorHAnsi"/>
                      <w:sz w:val="20"/>
                      <w:szCs w:val="20"/>
                    </w:rPr>
                    <w:t xml:space="preserve">Sí (   ) No ( </w:t>
                  </w:r>
                  <w:r w:rsidR="006D5456" w:rsidRPr="008460EA">
                    <w:rPr>
                      <w:rFonts w:cstheme="minorHAnsi"/>
                      <w:sz w:val="20"/>
                      <w:szCs w:val="20"/>
                    </w:rPr>
                    <w:t>X</w:t>
                  </w:r>
                  <w:r w:rsidRPr="008460EA">
                    <w:rPr>
                      <w:rFonts w:cstheme="minorHAnsi"/>
                      <w:sz w:val="20"/>
                      <w:szCs w:val="20"/>
                    </w:rPr>
                    <w:t xml:space="preserve"> )</w:t>
                  </w:r>
                </w:p>
              </w:tc>
            </w:tr>
            <w:tr w:rsidR="00B66051" w:rsidRPr="008460EA" w:rsidTr="0082151C">
              <w:tc>
                <w:tcPr>
                  <w:tcW w:w="4301" w:type="dxa"/>
                </w:tcPr>
                <w:p w:rsidR="00B66051" w:rsidRPr="008460EA" w:rsidRDefault="00B66051" w:rsidP="00B66051">
                  <w:pPr>
                    <w:jc w:val="both"/>
                    <w:rPr>
                      <w:rFonts w:cstheme="minorHAnsi"/>
                      <w:sz w:val="20"/>
                      <w:szCs w:val="20"/>
                    </w:rPr>
                  </w:pPr>
                  <w:r w:rsidRPr="008460EA">
                    <w:rPr>
                      <w:rFonts w:cstheme="minorHAnsi"/>
                      <w:sz w:val="20"/>
                      <w:szCs w:val="20"/>
                    </w:rPr>
                    <w:t>En caso de responder afirmativamente la pregunta anterior, describa la afectación:</w:t>
                  </w:r>
                </w:p>
              </w:tc>
              <w:tc>
                <w:tcPr>
                  <w:tcW w:w="4301" w:type="dxa"/>
                </w:tcPr>
                <w:p w:rsidR="00B66051" w:rsidRPr="008460EA" w:rsidRDefault="00B66051" w:rsidP="00A04442">
                  <w:pPr>
                    <w:jc w:val="center"/>
                    <w:rPr>
                      <w:rFonts w:cstheme="minorHAnsi"/>
                      <w:sz w:val="20"/>
                      <w:szCs w:val="20"/>
                    </w:rPr>
                  </w:pPr>
                </w:p>
              </w:tc>
            </w:tr>
          </w:tbl>
          <w:p w:rsidR="00B73435" w:rsidRPr="008460EA" w:rsidRDefault="00B73435" w:rsidP="00E21B49">
            <w:pPr>
              <w:jc w:val="both"/>
              <w:rPr>
                <w:rFonts w:cstheme="minorHAnsi"/>
                <w:sz w:val="20"/>
                <w:szCs w:val="20"/>
              </w:rPr>
            </w:pPr>
          </w:p>
          <w:p w:rsidR="00CE3C00" w:rsidRPr="008460EA" w:rsidRDefault="00CE3C00" w:rsidP="00E21B49">
            <w:pPr>
              <w:jc w:val="both"/>
              <w:rPr>
                <w:rFonts w:cstheme="minorHAnsi"/>
                <w:sz w:val="20"/>
                <w:szCs w:val="20"/>
              </w:rPr>
            </w:pPr>
            <w:r w:rsidRPr="008460EA">
              <w:rPr>
                <w:rFonts w:cstheme="minorHAnsi"/>
                <w:sz w:val="20"/>
                <w:szCs w:val="20"/>
              </w:rPr>
              <w:t xml:space="preserve"> </w:t>
            </w:r>
          </w:p>
        </w:tc>
      </w:tr>
    </w:tbl>
    <w:p w:rsidR="00CE3C00" w:rsidRPr="008460EA" w:rsidRDefault="00CE3C00"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E84534" w:rsidRPr="008460EA" w:rsidTr="00275925">
        <w:trPr>
          <w:trHeight w:val="2307"/>
        </w:trPr>
        <w:tc>
          <w:tcPr>
            <w:tcW w:w="8828" w:type="dxa"/>
          </w:tcPr>
          <w:p w:rsidR="00E84534" w:rsidRPr="008460EA" w:rsidRDefault="00CE3C00" w:rsidP="00225DA6">
            <w:pPr>
              <w:jc w:val="both"/>
              <w:rPr>
                <w:rFonts w:cstheme="minorHAnsi"/>
                <w:b/>
                <w:sz w:val="20"/>
                <w:szCs w:val="20"/>
              </w:rPr>
            </w:pPr>
            <w:r w:rsidRPr="008460EA">
              <w:rPr>
                <w:rFonts w:cstheme="minorHAnsi"/>
                <w:b/>
                <w:sz w:val="20"/>
                <w:szCs w:val="20"/>
              </w:rPr>
              <w:t>10</w:t>
            </w:r>
            <w:r w:rsidR="00E84534" w:rsidRPr="008460EA">
              <w:rPr>
                <w:rFonts w:cstheme="minorHAnsi"/>
                <w:b/>
                <w:sz w:val="20"/>
                <w:szCs w:val="20"/>
              </w:rPr>
              <w:t>.- Describa las obligaciones, conductas o acciones que deberán cumplirse a la entrada en vigor de la propuesta de regulación</w:t>
            </w:r>
            <w:r w:rsidR="005465C4" w:rsidRPr="008460EA">
              <w:rPr>
                <w:rFonts w:cstheme="minorHAnsi"/>
                <w:b/>
                <w:sz w:val="20"/>
                <w:szCs w:val="20"/>
              </w:rPr>
              <w:t xml:space="preserve"> (acción regulatoria)</w:t>
            </w:r>
            <w:r w:rsidR="00E84534" w:rsidRPr="008460EA">
              <w:rPr>
                <w:rFonts w:cstheme="minorHAnsi"/>
                <w:b/>
                <w:sz w:val="20"/>
                <w:szCs w:val="20"/>
              </w:rPr>
              <w:t>, incluyendo una justificación sobre la necesidad de las mismas.</w:t>
            </w:r>
          </w:p>
          <w:p w:rsidR="00E84534" w:rsidRPr="008460EA" w:rsidRDefault="00E84534"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995"/>
              <w:gridCol w:w="1592"/>
              <w:gridCol w:w="1411"/>
              <w:gridCol w:w="1325"/>
              <w:gridCol w:w="1593"/>
              <w:gridCol w:w="1686"/>
            </w:tblGrid>
            <w:tr w:rsidR="002F7B1C" w:rsidRPr="008460EA" w:rsidTr="002D7FF4">
              <w:tc>
                <w:tcPr>
                  <w:tcW w:w="1034" w:type="dxa"/>
                  <w:tcBorders>
                    <w:bottom w:val="single" w:sz="4" w:space="0" w:color="auto"/>
                  </w:tcBorders>
                  <w:shd w:val="clear" w:color="auto" w:fill="A8D08D" w:themeFill="accent6" w:themeFillTint="99"/>
                </w:tcPr>
                <w:p w:rsidR="00B82492" w:rsidRPr="008460EA" w:rsidRDefault="00B82492" w:rsidP="00B82492">
                  <w:pPr>
                    <w:jc w:val="center"/>
                    <w:rPr>
                      <w:rFonts w:cstheme="minorHAnsi"/>
                      <w:b/>
                      <w:sz w:val="20"/>
                      <w:szCs w:val="20"/>
                    </w:rPr>
                  </w:pPr>
                  <w:r w:rsidRPr="008460EA">
                    <w:rPr>
                      <w:rFonts w:cstheme="minorHAnsi"/>
                      <w:b/>
                      <w:sz w:val="20"/>
                      <w:szCs w:val="20"/>
                    </w:rPr>
                    <w:t xml:space="preserve">Tipo </w:t>
                  </w:r>
                </w:p>
              </w:tc>
              <w:tc>
                <w:tcPr>
                  <w:tcW w:w="1658" w:type="dxa"/>
                  <w:tcBorders>
                    <w:bottom w:val="single" w:sz="4" w:space="0" w:color="auto"/>
                  </w:tcBorders>
                  <w:shd w:val="clear" w:color="auto" w:fill="A8D08D" w:themeFill="accent6" w:themeFillTint="99"/>
                </w:tcPr>
                <w:p w:rsidR="00B82492" w:rsidRPr="008460EA" w:rsidRDefault="00B82492" w:rsidP="00B82492">
                  <w:pPr>
                    <w:jc w:val="center"/>
                    <w:rPr>
                      <w:rFonts w:cstheme="minorHAnsi"/>
                      <w:b/>
                      <w:sz w:val="20"/>
                      <w:szCs w:val="20"/>
                    </w:rPr>
                  </w:pPr>
                  <w:r w:rsidRPr="008460EA">
                    <w:rPr>
                      <w:rFonts w:cstheme="minorHAnsi"/>
                      <w:b/>
                      <w:sz w:val="20"/>
                      <w:szCs w:val="20"/>
                    </w:rPr>
                    <w:t>Sujeto(s)</w:t>
                  </w:r>
                </w:p>
                <w:p w:rsidR="00B82492" w:rsidRPr="008460EA" w:rsidRDefault="00B82492" w:rsidP="00B82492">
                  <w:pPr>
                    <w:jc w:val="center"/>
                    <w:rPr>
                      <w:rFonts w:cstheme="minorHAnsi"/>
                      <w:b/>
                      <w:sz w:val="20"/>
                      <w:szCs w:val="20"/>
                    </w:rPr>
                  </w:pPr>
                  <w:r w:rsidRPr="008460EA">
                    <w:rPr>
                      <w:rFonts w:cstheme="minorHAnsi"/>
                      <w:b/>
                      <w:sz w:val="20"/>
                      <w:szCs w:val="20"/>
                    </w:rPr>
                    <w:t>Obligado(s)</w:t>
                  </w:r>
                </w:p>
              </w:tc>
              <w:tc>
                <w:tcPr>
                  <w:tcW w:w="1116" w:type="dxa"/>
                  <w:shd w:val="clear" w:color="auto" w:fill="A8D08D" w:themeFill="accent6" w:themeFillTint="99"/>
                </w:tcPr>
                <w:p w:rsidR="00B82492" w:rsidRPr="008460EA" w:rsidRDefault="00B82492" w:rsidP="00B82492">
                  <w:pPr>
                    <w:jc w:val="center"/>
                    <w:rPr>
                      <w:rFonts w:cstheme="minorHAnsi"/>
                      <w:b/>
                      <w:sz w:val="20"/>
                      <w:szCs w:val="20"/>
                    </w:rPr>
                  </w:pPr>
                  <w:r w:rsidRPr="008460EA">
                    <w:rPr>
                      <w:rFonts w:cstheme="minorHAnsi"/>
                      <w:b/>
                      <w:sz w:val="20"/>
                      <w:szCs w:val="20"/>
                    </w:rPr>
                    <w:t>Artículo(s) aplicable(s)</w:t>
                  </w:r>
                </w:p>
              </w:tc>
              <w:tc>
                <w:tcPr>
                  <w:tcW w:w="1378" w:type="dxa"/>
                  <w:shd w:val="clear" w:color="auto" w:fill="A8D08D" w:themeFill="accent6" w:themeFillTint="99"/>
                </w:tcPr>
                <w:p w:rsidR="00B82492" w:rsidRPr="008460EA" w:rsidRDefault="00B82492" w:rsidP="00B82492">
                  <w:pPr>
                    <w:jc w:val="center"/>
                    <w:rPr>
                      <w:rFonts w:cstheme="minorHAnsi"/>
                      <w:b/>
                      <w:sz w:val="20"/>
                      <w:szCs w:val="20"/>
                    </w:rPr>
                  </w:pPr>
                  <w:r w:rsidRPr="008460EA">
                    <w:rPr>
                      <w:rFonts w:cstheme="minorHAnsi"/>
                      <w:b/>
                      <w:sz w:val="20"/>
                      <w:szCs w:val="20"/>
                    </w:rPr>
                    <w:t>Afectación en Competencia</w:t>
                  </w:r>
                  <w:r w:rsidRPr="008460EA">
                    <w:rPr>
                      <w:rStyle w:val="Refdenotaalpie"/>
                      <w:rFonts w:cstheme="minorHAnsi"/>
                      <w:b/>
                      <w:sz w:val="20"/>
                      <w:szCs w:val="20"/>
                    </w:rPr>
                    <w:footnoteReference w:id="14"/>
                  </w:r>
                </w:p>
              </w:tc>
              <w:tc>
                <w:tcPr>
                  <w:tcW w:w="1659" w:type="dxa"/>
                  <w:shd w:val="clear" w:color="auto" w:fill="A8D08D" w:themeFill="accent6" w:themeFillTint="99"/>
                </w:tcPr>
                <w:p w:rsidR="00B82492" w:rsidRPr="008460EA" w:rsidRDefault="00B82492" w:rsidP="00B82492">
                  <w:pPr>
                    <w:jc w:val="center"/>
                    <w:rPr>
                      <w:rFonts w:cstheme="minorHAnsi"/>
                      <w:b/>
                      <w:sz w:val="20"/>
                      <w:szCs w:val="20"/>
                    </w:rPr>
                  </w:pPr>
                  <w:r w:rsidRPr="008460EA">
                    <w:rPr>
                      <w:rFonts w:cstheme="minorHAnsi"/>
                      <w:b/>
                      <w:sz w:val="20"/>
                      <w:szCs w:val="20"/>
                    </w:rPr>
                    <w:t>Sujeto(s)</w:t>
                  </w:r>
                </w:p>
                <w:p w:rsidR="00B82492" w:rsidRPr="008460EA" w:rsidRDefault="00B82492" w:rsidP="00B82492">
                  <w:pPr>
                    <w:jc w:val="center"/>
                    <w:rPr>
                      <w:rFonts w:cstheme="minorHAnsi"/>
                      <w:b/>
                      <w:sz w:val="20"/>
                      <w:szCs w:val="20"/>
                    </w:rPr>
                  </w:pPr>
                  <w:r w:rsidRPr="008460EA">
                    <w:rPr>
                      <w:rFonts w:cstheme="minorHAnsi"/>
                      <w:b/>
                      <w:sz w:val="20"/>
                      <w:szCs w:val="20"/>
                    </w:rPr>
                    <w:t>Afectados(s)</w:t>
                  </w:r>
                </w:p>
              </w:tc>
              <w:tc>
                <w:tcPr>
                  <w:tcW w:w="1757" w:type="dxa"/>
                  <w:tcBorders>
                    <w:bottom w:val="single" w:sz="4" w:space="0" w:color="auto"/>
                  </w:tcBorders>
                  <w:shd w:val="clear" w:color="auto" w:fill="A8D08D" w:themeFill="accent6" w:themeFillTint="99"/>
                </w:tcPr>
                <w:p w:rsidR="00B82492" w:rsidRPr="008460EA" w:rsidRDefault="00B82492" w:rsidP="00B82492">
                  <w:pPr>
                    <w:jc w:val="center"/>
                    <w:rPr>
                      <w:rFonts w:cstheme="minorHAnsi"/>
                      <w:b/>
                      <w:sz w:val="20"/>
                      <w:szCs w:val="20"/>
                    </w:rPr>
                  </w:pPr>
                  <w:r w:rsidRPr="008460EA">
                    <w:rPr>
                      <w:rFonts w:cstheme="minorHAnsi"/>
                      <w:b/>
                      <w:sz w:val="20"/>
                      <w:szCs w:val="20"/>
                    </w:rPr>
                    <w:t>Justificación y razones para su aplicación</w:t>
                  </w:r>
                </w:p>
              </w:tc>
            </w:tr>
            <w:tr w:rsidR="002F7B1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2492" w:rsidRPr="008460EA" w:rsidRDefault="00FB3F3C" w:rsidP="00B82492">
                  <w:pPr>
                    <w:jc w:val="center"/>
                    <w:rPr>
                      <w:rFonts w:cstheme="minorHAnsi"/>
                      <w:sz w:val="20"/>
                      <w:szCs w:val="20"/>
                    </w:rPr>
                  </w:pPr>
                  <w:sdt>
                    <w:sdtPr>
                      <w:rPr>
                        <w:rFonts w:cstheme="minorHAnsi"/>
                        <w:sz w:val="20"/>
                        <w:szCs w:val="20"/>
                      </w:rPr>
                      <w:alias w:val="Tipo"/>
                      <w:tag w:val="Tipo"/>
                      <w:id w:val="1949899778"/>
                      <w:placeholder>
                        <w:docPart w:val="E86CB4F20CF24EA980AA010E8FDAFBD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82492" w:rsidRPr="008460EA">
                        <w:rPr>
                          <w:rFonts w:cstheme="minorHAnsi"/>
                          <w:sz w:val="20"/>
                          <w:szCs w:val="20"/>
                        </w:rPr>
                        <w:t>Definición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82492" w:rsidRPr="008460EA" w:rsidRDefault="00270E43" w:rsidP="00A42A30">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fracción I</w:t>
                  </w:r>
                  <w:r w:rsidR="004A5651">
                    <w:rPr>
                      <w:rFonts w:cstheme="minorHAnsi"/>
                      <w:sz w:val="20"/>
                      <w:szCs w:val="20"/>
                    </w:rPr>
                    <w:t>.</w:t>
                  </w:r>
                </w:p>
              </w:tc>
              <w:sdt>
                <w:sdtPr>
                  <w:rPr>
                    <w:rFonts w:cstheme="minorHAnsi"/>
                    <w:sz w:val="20"/>
                    <w:szCs w:val="20"/>
                  </w:rPr>
                  <w:alias w:val="Tipo"/>
                  <w:tag w:val="Tipo"/>
                  <w:id w:val="1994900553"/>
                  <w:placeholder>
                    <w:docPart w:val="83509D25D57B490295331B9CE6B95B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82492" w:rsidRPr="008460EA" w:rsidRDefault="00270E43"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rsidR="00B82492" w:rsidRPr="008460EA" w:rsidRDefault="00B82492" w:rsidP="00270E43">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Ancho de banda</w:t>
                  </w:r>
                  <w:r w:rsidR="00270E43" w:rsidRPr="008460EA">
                    <w:rPr>
                      <w:rFonts w:cstheme="minorHAnsi"/>
                      <w:b/>
                      <w:sz w:val="20"/>
                      <w:szCs w:val="20"/>
                    </w:rPr>
                    <w:t>.</w:t>
                  </w:r>
                </w:p>
              </w:tc>
            </w:tr>
            <w:tr w:rsidR="002F7B1C" w:rsidRPr="008460EA" w:rsidTr="002D7FF4">
              <w:sdt>
                <w:sdtPr>
                  <w:rPr>
                    <w:rFonts w:cstheme="minorHAnsi"/>
                    <w:sz w:val="20"/>
                    <w:szCs w:val="20"/>
                  </w:rPr>
                  <w:alias w:val="Tipo"/>
                  <w:tag w:val="Tipo"/>
                  <w:id w:val="-791436208"/>
                  <w:placeholder>
                    <w:docPart w:val="804E726554A14ECF8B4EC6E12C8991B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82492" w:rsidRPr="008460EA" w:rsidRDefault="00972503" w:rsidP="00972503">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fracción II</w:t>
                  </w:r>
                  <w:r w:rsidR="004A5651">
                    <w:rPr>
                      <w:rFonts w:cstheme="minorHAnsi"/>
                      <w:sz w:val="20"/>
                      <w:szCs w:val="20"/>
                    </w:rPr>
                    <w:t>.</w:t>
                  </w:r>
                </w:p>
              </w:tc>
              <w:sdt>
                <w:sdtPr>
                  <w:rPr>
                    <w:rFonts w:cstheme="minorHAnsi"/>
                    <w:sz w:val="20"/>
                    <w:szCs w:val="20"/>
                  </w:rPr>
                  <w:alias w:val="Tipo"/>
                  <w:tag w:val="Tipo"/>
                  <w:id w:val="54130830"/>
                  <w:placeholder>
                    <w:docPart w:val="EB50D71C6ED741A399AA2B868D41AE9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rsidR="00B82492" w:rsidRPr="008460EA" w:rsidRDefault="00B82492" w:rsidP="00972503">
                  <w:pPr>
                    <w:jc w:val="both"/>
                    <w:rPr>
                      <w:rFonts w:cstheme="minorHAnsi"/>
                      <w:sz w:val="20"/>
                      <w:szCs w:val="20"/>
                    </w:rPr>
                  </w:pPr>
                  <w:r w:rsidRPr="008460EA">
                    <w:rPr>
                      <w:rFonts w:cstheme="minorHAnsi"/>
                      <w:sz w:val="20"/>
                      <w:szCs w:val="20"/>
                    </w:rPr>
                    <w:t xml:space="preserve">necesario contar con la definición de </w:t>
                  </w:r>
                  <w:r w:rsidR="00972503" w:rsidRPr="008460EA">
                    <w:rPr>
                      <w:rFonts w:cstheme="minorHAnsi"/>
                      <w:b/>
                      <w:sz w:val="20"/>
                      <w:szCs w:val="20"/>
                    </w:rPr>
                    <w:t>Ancho de banda necesario.</w:t>
                  </w:r>
                </w:p>
              </w:tc>
            </w:tr>
            <w:tr w:rsidR="002F7B1C" w:rsidRPr="008460EA" w:rsidTr="002D7FF4">
              <w:sdt>
                <w:sdtPr>
                  <w:rPr>
                    <w:rFonts w:cstheme="minorHAnsi"/>
                    <w:sz w:val="20"/>
                    <w:szCs w:val="20"/>
                  </w:rPr>
                  <w:alias w:val="Tipo"/>
                  <w:tag w:val="Tipo"/>
                  <w:id w:val="-1553763334"/>
                  <w:placeholder>
                    <w:docPart w:val="CE43D35AFEA446DDB194F0C3D69235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82492" w:rsidRPr="008460EA" w:rsidRDefault="00BE3D70" w:rsidP="00BE3D70">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 xml:space="preserve">fracción </w:t>
                  </w:r>
                  <w:r w:rsidRPr="008460EA">
                    <w:rPr>
                      <w:rFonts w:cstheme="minorHAnsi"/>
                      <w:sz w:val="20"/>
                      <w:szCs w:val="20"/>
                    </w:rPr>
                    <w:t>III</w:t>
                  </w:r>
                  <w:r w:rsidR="004A5651">
                    <w:rPr>
                      <w:rFonts w:cstheme="minorHAnsi"/>
                      <w:sz w:val="20"/>
                      <w:szCs w:val="20"/>
                    </w:rPr>
                    <w:t>.</w:t>
                  </w:r>
                  <w:r w:rsidRPr="008460EA">
                    <w:rPr>
                      <w:rFonts w:cstheme="minorHAnsi"/>
                      <w:sz w:val="20"/>
                      <w:szCs w:val="20"/>
                    </w:rPr>
                    <w:t xml:space="preserve"> </w:t>
                  </w:r>
                </w:p>
              </w:tc>
              <w:sdt>
                <w:sdtPr>
                  <w:rPr>
                    <w:rFonts w:cstheme="minorHAnsi"/>
                    <w:sz w:val="20"/>
                    <w:szCs w:val="20"/>
                  </w:rPr>
                  <w:alias w:val="Tipo"/>
                  <w:tag w:val="Tipo"/>
                  <w:id w:val="-1667777816"/>
                  <w:placeholder>
                    <w:docPart w:val="513EB77F829A4AF5B00BC8609DBE5FA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rsidR="00B82492" w:rsidRPr="008460EA" w:rsidRDefault="00B82492" w:rsidP="00BE3D70">
                  <w:pPr>
                    <w:jc w:val="both"/>
                    <w:rPr>
                      <w:rFonts w:cstheme="minorHAnsi"/>
                      <w:sz w:val="20"/>
                      <w:szCs w:val="20"/>
                    </w:rPr>
                  </w:pPr>
                  <w:r w:rsidRPr="008460EA">
                    <w:rPr>
                      <w:rFonts w:cstheme="minorHAnsi"/>
                      <w:sz w:val="20"/>
                      <w:szCs w:val="20"/>
                    </w:rPr>
                    <w:t xml:space="preserve">necesario contar con la definición de </w:t>
                  </w:r>
                  <w:r w:rsidR="00BE3D70" w:rsidRPr="008460EA">
                    <w:rPr>
                      <w:rFonts w:cstheme="minorHAnsi"/>
                      <w:b/>
                      <w:sz w:val="20"/>
                      <w:szCs w:val="20"/>
                    </w:rPr>
                    <w:t>Ancho de banda ocupado.</w:t>
                  </w:r>
                </w:p>
              </w:tc>
            </w:tr>
            <w:tr w:rsidR="002F7B1C" w:rsidRPr="008460EA" w:rsidTr="002D7FF4">
              <w:sdt>
                <w:sdtPr>
                  <w:rPr>
                    <w:rFonts w:cstheme="minorHAnsi"/>
                    <w:sz w:val="20"/>
                    <w:szCs w:val="20"/>
                  </w:rPr>
                  <w:alias w:val="Tipo"/>
                  <w:tag w:val="Tipo"/>
                  <w:id w:val="-806314388"/>
                  <w:placeholder>
                    <w:docPart w:val="405401E44D0441C2BF9EA83FFAA5AB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82492" w:rsidRPr="008460EA" w:rsidRDefault="005701D8" w:rsidP="005701D8">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 xml:space="preserve">fracción </w:t>
                  </w:r>
                  <w:r w:rsidR="00681E6E">
                    <w:rPr>
                      <w:rFonts w:cstheme="minorHAnsi"/>
                      <w:sz w:val="20"/>
                      <w:szCs w:val="20"/>
                    </w:rPr>
                    <w:t>I</w:t>
                  </w:r>
                  <w:r w:rsidR="004A5651">
                    <w:rPr>
                      <w:rFonts w:cstheme="minorHAnsi"/>
                      <w:sz w:val="20"/>
                      <w:szCs w:val="20"/>
                    </w:rPr>
                    <w:t>V.</w:t>
                  </w:r>
                </w:p>
              </w:tc>
              <w:sdt>
                <w:sdtPr>
                  <w:rPr>
                    <w:rFonts w:cstheme="minorHAnsi"/>
                    <w:sz w:val="20"/>
                    <w:szCs w:val="20"/>
                  </w:rPr>
                  <w:alias w:val="Tipo"/>
                  <w:tag w:val="Tipo"/>
                  <w:id w:val="-400595340"/>
                  <w:placeholder>
                    <w:docPart w:val="2326080F7EDD48CA9409FED033BE410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rsidR="00B82492" w:rsidRPr="008460EA" w:rsidRDefault="00B82492" w:rsidP="00A42A30">
                  <w:pPr>
                    <w:jc w:val="both"/>
                    <w:rPr>
                      <w:rFonts w:cstheme="minorHAnsi"/>
                      <w:sz w:val="20"/>
                      <w:szCs w:val="20"/>
                    </w:rPr>
                  </w:pPr>
                  <w:r w:rsidRPr="008460EA">
                    <w:rPr>
                      <w:rFonts w:cstheme="minorHAnsi"/>
                      <w:sz w:val="20"/>
                      <w:szCs w:val="20"/>
                    </w:rPr>
                    <w:t xml:space="preserve">necesario contar con la definición de </w:t>
                  </w:r>
                  <w:r w:rsidR="005701D8" w:rsidRPr="008460EA">
                    <w:rPr>
                      <w:rFonts w:cstheme="minorHAnsi"/>
                      <w:b/>
                      <w:sz w:val="20"/>
                      <w:szCs w:val="20"/>
                    </w:rPr>
                    <w:t>Canal.</w:t>
                  </w:r>
                </w:p>
              </w:tc>
            </w:tr>
            <w:tr w:rsidR="002F7B1C" w:rsidRPr="008460EA" w:rsidTr="002D7FF4">
              <w:sdt>
                <w:sdtPr>
                  <w:rPr>
                    <w:rFonts w:cstheme="minorHAnsi"/>
                    <w:sz w:val="20"/>
                    <w:szCs w:val="20"/>
                  </w:rPr>
                  <w:alias w:val="Tipo"/>
                  <w:tag w:val="Tipo"/>
                  <w:id w:val="787096156"/>
                  <w:placeholder>
                    <w:docPart w:val="EADC14934F8244D198114B353D47ED7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2492" w:rsidRPr="008460EA" w:rsidRDefault="00B82492" w:rsidP="00B82492">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82492" w:rsidRPr="008460EA" w:rsidRDefault="00B05CC7" w:rsidP="00681E6E">
                  <w:pPr>
                    <w:jc w:val="both"/>
                    <w:rPr>
                      <w:rFonts w:cstheme="minorHAnsi"/>
                      <w:sz w:val="20"/>
                      <w:szCs w:val="20"/>
                    </w:rPr>
                  </w:pPr>
                  <w:r w:rsidRPr="008460EA">
                    <w:rPr>
                      <w:rFonts w:cstheme="minorHAnsi"/>
                      <w:sz w:val="20"/>
                      <w:szCs w:val="20"/>
                    </w:rPr>
                    <w:t xml:space="preserve">3.1 </w:t>
                  </w:r>
                  <w:r w:rsidR="00B82492" w:rsidRPr="008460EA">
                    <w:rPr>
                      <w:rFonts w:cstheme="minorHAnsi"/>
                      <w:sz w:val="20"/>
                      <w:szCs w:val="20"/>
                    </w:rPr>
                    <w:t xml:space="preserve">fracción </w:t>
                  </w:r>
                  <w:r w:rsidRPr="008460EA">
                    <w:rPr>
                      <w:rFonts w:cstheme="minorHAnsi"/>
                      <w:sz w:val="20"/>
                      <w:szCs w:val="20"/>
                    </w:rPr>
                    <w:t>V</w:t>
                  </w:r>
                  <w:r w:rsidR="004A5651">
                    <w:rPr>
                      <w:rFonts w:cstheme="minorHAnsi"/>
                      <w:sz w:val="20"/>
                      <w:szCs w:val="20"/>
                    </w:rPr>
                    <w:t>.</w:t>
                  </w:r>
                </w:p>
              </w:tc>
              <w:sdt>
                <w:sdtPr>
                  <w:rPr>
                    <w:rFonts w:cstheme="minorHAnsi"/>
                    <w:sz w:val="20"/>
                    <w:szCs w:val="20"/>
                  </w:rPr>
                  <w:alias w:val="Tipo"/>
                  <w:tag w:val="Tipo"/>
                  <w:id w:val="1621035296"/>
                  <w:placeholder>
                    <w:docPart w:val="91911A011B04487EB4C3E99D155CCB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82492" w:rsidRPr="008460EA" w:rsidRDefault="00B82492" w:rsidP="00A42A30">
                  <w:pPr>
                    <w:jc w:val="both"/>
                    <w:rPr>
                      <w:rFonts w:cstheme="minorHAnsi"/>
                      <w:sz w:val="20"/>
                      <w:szCs w:val="20"/>
                    </w:rPr>
                  </w:pPr>
                  <w:r w:rsidRPr="008460EA">
                    <w:rPr>
                      <w:rFonts w:cstheme="minorHAnsi"/>
                      <w:sz w:val="20"/>
                      <w:szCs w:val="20"/>
                    </w:rPr>
                    <w:t>A efectos de dar claridad a la lectura de la Disposición Técnica y certeza jurídica es</w:t>
                  </w:r>
                </w:p>
                <w:p w:rsidR="00B82492" w:rsidRPr="008460EA" w:rsidRDefault="00B82492" w:rsidP="00B05CC7">
                  <w:pPr>
                    <w:jc w:val="both"/>
                    <w:rPr>
                      <w:rFonts w:cstheme="minorHAnsi"/>
                      <w:sz w:val="20"/>
                      <w:szCs w:val="20"/>
                    </w:rPr>
                  </w:pPr>
                  <w:r w:rsidRPr="008460EA">
                    <w:rPr>
                      <w:rFonts w:cstheme="minorHAnsi"/>
                      <w:sz w:val="20"/>
                      <w:szCs w:val="20"/>
                    </w:rPr>
                    <w:t xml:space="preserve">necesario contar con la definición de </w:t>
                  </w:r>
                  <w:r w:rsidR="00B05CC7" w:rsidRPr="008460EA">
                    <w:rPr>
                      <w:rFonts w:cstheme="minorHAnsi"/>
                      <w:b/>
                      <w:sz w:val="20"/>
                      <w:szCs w:val="20"/>
                    </w:rPr>
                    <w:t>Clase de emisión.</w:t>
                  </w:r>
                </w:p>
              </w:tc>
            </w:tr>
            <w:tr w:rsidR="00462FFE" w:rsidRPr="008460EA" w:rsidTr="002D7FF4">
              <w:sdt>
                <w:sdtPr>
                  <w:rPr>
                    <w:rFonts w:cstheme="minorHAnsi"/>
                    <w:sz w:val="20"/>
                    <w:szCs w:val="20"/>
                  </w:rPr>
                  <w:alias w:val="Tipo"/>
                  <w:tag w:val="Tipo"/>
                  <w:id w:val="1895614929"/>
                  <w:placeholder>
                    <w:docPart w:val="B86A24F515EA456B89B533A559AAE8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FFE" w:rsidRPr="008460EA" w:rsidRDefault="00462FFE" w:rsidP="00462FFE">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62FFE" w:rsidRPr="008460EA" w:rsidRDefault="00462FFE" w:rsidP="00681E6E">
                  <w:pPr>
                    <w:jc w:val="both"/>
                    <w:rPr>
                      <w:rFonts w:cstheme="minorHAnsi"/>
                      <w:sz w:val="20"/>
                      <w:szCs w:val="20"/>
                    </w:rPr>
                  </w:pPr>
                  <w:r w:rsidRPr="008460EA">
                    <w:rPr>
                      <w:rFonts w:cstheme="minorHAnsi"/>
                      <w:sz w:val="20"/>
                      <w:szCs w:val="20"/>
                    </w:rPr>
                    <w:t>3.1, fracción V</w:t>
                  </w:r>
                  <w:r w:rsidR="00037175">
                    <w:rPr>
                      <w:rFonts w:cstheme="minorHAnsi"/>
                      <w:sz w:val="20"/>
                      <w:szCs w:val="20"/>
                    </w:rPr>
                    <w:t>I</w:t>
                  </w:r>
                  <w:r w:rsidRPr="008460EA">
                    <w:rPr>
                      <w:rFonts w:cstheme="minorHAnsi"/>
                      <w:sz w:val="20"/>
                      <w:szCs w:val="20"/>
                    </w:rPr>
                    <w:t>.</w:t>
                  </w:r>
                </w:p>
              </w:tc>
              <w:sdt>
                <w:sdtPr>
                  <w:rPr>
                    <w:rFonts w:cstheme="minorHAnsi"/>
                    <w:sz w:val="20"/>
                    <w:szCs w:val="20"/>
                  </w:rPr>
                  <w:alias w:val="Tipo"/>
                  <w:tag w:val="Tipo"/>
                  <w:id w:val="-1235080260"/>
                  <w:placeholder>
                    <w:docPart w:val="7F5A7490E5FE45428E3701F5E4E4169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A efectos de dar claridad a la lectura de la Disposición Técnica y certeza jurídica es</w:t>
                  </w:r>
                </w:p>
                <w:p w:rsidR="00462FFE" w:rsidRPr="008460EA" w:rsidRDefault="00462FFE" w:rsidP="00462FFE">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Emisión.</w:t>
                  </w:r>
                </w:p>
              </w:tc>
            </w:tr>
            <w:tr w:rsidR="00462FFE" w:rsidRPr="008460EA" w:rsidTr="002D7FF4">
              <w:sdt>
                <w:sdtPr>
                  <w:rPr>
                    <w:rFonts w:cstheme="minorHAnsi"/>
                    <w:sz w:val="20"/>
                    <w:szCs w:val="20"/>
                  </w:rPr>
                  <w:alias w:val="Tipo"/>
                  <w:tag w:val="Tipo"/>
                  <w:id w:val="-1033577846"/>
                  <w:placeholder>
                    <w:docPart w:val="051A46E3C0EE4CB49F66E2D08FDF3D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FFE" w:rsidRPr="008460EA" w:rsidRDefault="00462FFE" w:rsidP="00462FFE">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62FFE" w:rsidRPr="008460EA" w:rsidRDefault="00462FFE" w:rsidP="00681E6E">
                  <w:pPr>
                    <w:jc w:val="both"/>
                    <w:rPr>
                      <w:rFonts w:cstheme="minorHAnsi"/>
                      <w:sz w:val="20"/>
                      <w:szCs w:val="20"/>
                    </w:rPr>
                  </w:pPr>
                  <w:r w:rsidRPr="008460EA">
                    <w:rPr>
                      <w:rFonts w:cstheme="minorHAnsi"/>
                      <w:sz w:val="20"/>
                      <w:szCs w:val="20"/>
                    </w:rPr>
                    <w:t xml:space="preserve">3.1, fracción </w:t>
                  </w:r>
                  <w:r w:rsidR="00681E6E">
                    <w:rPr>
                      <w:rFonts w:cstheme="minorHAnsi"/>
                      <w:sz w:val="20"/>
                      <w:szCs w:val="20"/>
                    </w:rPr>
                    <w:t>V</w:t>
                  </w:r>
                  <w:r w:rsidRPr="008460EA">
                    <w:rPr>
                      <w:rFonts w:cstheme="minorHAnsi"/>
                      <w:sz w:val="20"/>
                      <w:szCs w:val="20"/>
                    </w:rPr>
                    <w:t>I</w:t>
                  </w:r>
                  <w:r w:rsidR="00681E6E">
                    <w:rPr>
                      <w:rFonts w:cstheme="minorHAnsi"/>
                      <w:sz w:val="20"/>
                      <w:szCs w:val="20"/>
                    </w:rPr>
                    <w:t>I</w:t>
                  </w:r>
                  <w:r w:rsidRPr="008460EA">
                    <w:rPr>
                      <w:rFonts w:cstheme="minorHAnsi"/>
                      <w:sz w:val="20"/>
                      <w:szCs w:val="20"/>
                    </w:rPr>
                    <w:t>.</w:t>
                  </w:r>
                </w:p>
              </w:tc>
              <w:sdt>
                <w:sdtPr>
                  <w:rPr>
                    <w:rFonts w:cstheme="minorHAnsi"/>
                    <w:sz w:val="20"/>
                    <w:szCs w:val="20"/>
                  </w:rPr>
                  <w:alias w:val="Tipo"/>
                  <w:tag w:val="Tipo"/>
                  <w:id w:val="1394166113"/>
                  <w:placeholder>
                    <w:docPart w:val="746206FDA5FD469BA9996AF0B0D2DCF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A efectos de dar claridad a la lectura de la Disposición Técnica y certeza jurídica es</w:t>
                  </w:r>
                </w:p>
                <w:p w:rsidR="00462FFE" w:rsidRPr="008460EA" w:rsidRDefault="00462FFE" w:rsidP="00462FFE">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Emisiones no esenciales.</w:t>
                  </w:r>
                  <w:r w:rsidRPr="008460EA">
                    <w:rPr>
                      <w:rFonts w:cstheme="minorHAnsi"/>
                      <w:sz w:val="20"/>
                      <w:szCs w:val="20"/>
                    </w:rPr>
                    <w:t xml:space="preserve"> </w:t>
                  </w:r>
                </w:p>
              </w:tc>
            </w:tr>
            <w:tr w:rsidR="00462FFE" w:rsidRPr="008460EA" w:rsidTr="002D7FF4">
              <w:sdt>
                <w:sdtPr>
                  <w:rPr>
                    <w:rFonts w:cstheme="minorHAnsi"/>
                    <w:sz w:val="20"/>
                    <w:szCs w:val="20"/>
                  </w:rPr>
                  <w:alias w:val="Tipo"/>
                  <w:tag w:val="Tipo"/>
                  <w:id w:val="-416477882"/>
                  <w:placeholder>
                    <w:docPart w:val="1C8A90403B79412286A3D78BD85CB8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62FFE" w:rsidRPr="008460EA" w:rsidRDefault="00462FFE" w:rsidP="00462FFE">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62FFE" w:rsidRPr="008460EA" w:rsidRDefault="00462FFE" w:rsidP="00681E6E">
                  <w:pPr>
                    <w:jc w:val="both"/>
                    <w:rPr>
                      <w:rFonts w:cstheme="minorHAnsi"/>
                      <w:sz w:val="20"/>
                      <w:szCs w:val="20"/>
                    </w:rPr>
                  </w:pPr>
                  <w:r w:rsidRPr="008460EA">
                    <w:rPr>
                      <w:rFonts w:cstheme="minorHAnsi"/>
                      <w:sz w:val="20"/>
                      <w:szCs w:val="20"/>
                    </w:rPr>
                    <w:t xml:space="preserve">3.1, fracción </w:t>
                  </w:r>
                  <w:r w:rsidR="00681E6E">
                    <w:rPr>
                      <w:rFonts w:cstheme="minorHAnsi"/>
                      <w:sz w:val="20"/>
                      <w:szCs w:val="20"/>
                    </w:rPr>
                    <w:t>VIII</w:t>
                  </w:r>
                  <w:r w:rsidRPr="008460EA">
                    <w:rPr>
                      <w:rFonts w:cstheme="minorHAnsi"/>
                      <w:sz w:val="20"/>
                      <w:szCs w:val="20"/>
                    </w:rPr>
                    <w:t>.</w:t>
                  </w:r>
                </w:p>
              </w:tc>
              <w:sdt>
                <w:sdtPr>
                  <w:rPr>
                    <w:rFonts w:cstheme="minorHAnsi"/>
                    <w:sz w:val="20"/>
                    <w:szCs w:val="20"/>
                  </w:rPr>
                  <w:alias w:val="Tipo"/>
                  <w:tag w:val="Tipo"/>
                  <w:id w:val="-1890796262"/>
                  <w:placeholder>
                    <w:docPart w:val="D4A1F63CFDA248ABA0F6D234184F4E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62FFE" w:rsidRPr="008460EA" w:rsidRDefault="00462FFE" w:rsidP="00462FFE">
                  <w:pPr>
                    <w:jc w:val="both"/>
                    <w:rPr>
                      <w:rFonts w:cstheme="minorHAnsi"/>
                      <w:sz w:val="20"/>
                      <w:szCs w:val="20"/>
                    </w:rPr>
                  </w:pPr>
                  <w:r w:rsidRPr="008460EA">
                    <w:rPr>
                      <w:rFonts w:cstheme="minorHAnsi"/>
                      <w:sz w:val="20"/>
                      <w:szCs w:val="20"/>
                    </w:rPr>
                    <w:t>A efectos de dar claridad a la lectura de la Disposición Técnica y certeza jurídica es</w:t>
                  </w:r>
                </w:p>
                <w:p w:rsidR="00462FFE" w:rsidRPr="008460EA" w:rsidRDefault="00462FFE" w:rsidP="00462FFE">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Equipo Bajo Prueba.</w:t>
                  </w:r>
                </w:p>
              </w:tc>
            </w:tr>
            <w:tr w:rsidR="004A5651" w:rsidRPr="008460EA" w:rsidTr="002D7FF4">
              <w:sdt>
                <w:sdtPr>
                  <w:rPr>
                    <w:rFonts w:cstheme="minorHAnsi"/>
                    <w:sz w:val="20"/>
                    <w:szCs w:val="20"/>
                  </w:rPr>
                  <w:alias w:val="Tipo"/>
                  <w:tag w:val="Tipo"/>
                  <w:id w:val="-898515800"/>
                  <w:placeholder>
                    <w:docPart w:val="36CAAAFAA09E48898996FF74D2AA02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5651" w:rsidRPr="008460EA" w:rsidRDefault="004A5651" w:rsidP="004A5651">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A5651" w:rsidRPr="008460EA" w:rsidRDefault="004A5651" w:rsidP="00681E6E">
                  <w:pPr>
                    <w:jc w:val="both"/>
                    <w:rPr>
                      <w:rFonts w:cstheme="minorHAnsi"/>
                      <w:sz w:val="20"/>
                      <w:szCs w:val="20"/>
                    </w:rPr>
                  </w:pPr>
                  <w:r w:rsidRPr="008460EA">
                    <w:rPr>
                      <w:rFonts w:cstheme="minorHAnsi"/>
                      <w:sz w:val="20"/>
                      <w:szCs w:val="20"/>
                    </w:rPr>
                    <w:t xml:space="preserve">3.1, fracción </w:t>
                  </w:r>
                  <w:r w:rsidR="00681E6E">
                    <w:rPr>
                      <w:rFonts w:cstheme="minorHAnsi"/>
                      <w:sz w:val="20"/>
                      <w:szCs w:val="20"/>
                    </w:rPr>
                    <w:t>I</w:t>
                  </w:r>
                  <w:r w:rsidRPr="008460EA">
                    <w:rPr>
                      <w:rFonts w:cstheme="minorHAnsi"/>
                      <w:sz w:val="20"/>
                      <w:szCs w:val="20"/>
                    </w:rPr>
                    <w:t>X.</w:t>
                  </w:r>
                </w:p>
              </w:tc>
              <w:sdt>
                <w:sdtPr>
                  <w:rPr>
                    <w:rFonts w:cstheme="minorHAnsi"/>
                    <w:sz w:val="20"/>
                    <w:szCs w:val="20"/>
                  </w:rPr>
                  <w:alias w:val="Tipo"/>
                  <w:tag w:val="Tipo"/>
                  <w:id w:val="-434819429"/>
                  <w:placeholder>
                    <w:docPart w:val="34FE3F2C49344C968A0A0ED0AAF68A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A efectos de dar claridad a la lectura de la Disposición Técnica y certeza jurídica es</w:t>
                  </w:r>
                </w:p>
                <w:p w:rsidR="004A5651" w:rsidRPr="008460EA" w:rsidRDefault="004A5651" w:rsidP="004A5651">
                  <w:pPr>
                    <w:jc w:val="both"/>
                    <w:rPr>
                      <w:rFonts w:cstheme="minorHAnsi"/>
                      <w:sz w:val="20"/>
                      <w:szCs w:val="20"/>
                    </w:rPr>
                  </w:pPr>
                  <w:r w:rsidRPr="008460EA">
                    <w:rPr>
                      <w:rFonts w:cstheme="minorHAnsi"/>
                      <w:sz w:val="20"/>
                      <w:szCs w:val="20"/>
                    </w:rPr>
                    <w:t xml:space="preserve">necesario contar con la definición de </w:t>
                  </w:r>
                  <w:r w:rsidRPr="004A5651">
                    <w:rPr>
                      <w:rFonts w:cstheme="minorHAnsi"/>
                      <w:b/>
                      <w:sz w:val="20"/>
                      <w:szCs w:val="20"/>
                    </w:rPr>
                    <w:t>Intervisibilidad</w:t>
                  </w:r>
                  <w:r w:rsidRPr="008460EA">
                    <w:rPr>
                      <w:rFonts w:cstheme="minorHAnsi"/>
                      <w:b/>
                      <w:sz w:val="20"/>
                      <w:szCs w:val="20"/>
                    </w:rPr>
                    <w:t>.</w:t>
                  </w:r>
                </w:p>
              </w:tc>
            </w:tr>
            <w:tr w:rsidR="004A5651" w:rsidRPr="008460EA" w:rsidTr="002D7FF4">
              <w:sdt>
                <w:sdtPr>
                  <w:rPr>
                    <w:rFonts w:cstheme="minorHAnsi"/>
                    <w:sz w:val="20"/>
                    <w:szCs w:val="20"/>
                  </w:rPr>
                  <w:alias w:val="Tipo"/>
                  <w:tag w:val="Tipo"/>
                  <w:id w:val="-1019457988"/>
                  <w:placeholder>
                    <w:docPart w:val="65FAFDA4320F447090E0030636F841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5651" w:rsidRPr="008460EA" w:rsidRDefault="004A5651" w:rsidP="004A5651">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A5651" w:rsidRPr="008460EA" w:rsidRDefault="004A5651" w:rsidP="00681E6E">
                  <w:pPr>
                    <w:jc w:val="both"/>
                    <w:rPr>
                      <w:rFonts w:cstheme="minorHAnsi"/>
                      <w:sz w:val="20"/>
                      <w:szCs w:val="20"/>
                    </w:rPr>
                  </w:pPr>
                  <w:r w:rsidRPr="008460EA">
                    <w:rPr>
                      <w:rFonts w:cstheme="minorHAnsi"/>
                      <w:sz w:val="20"/>
                      <w:szCs w:val="20"/>
                    </w:rPr>
                    <w:t>3.1, fracción X</w:t>
                  </w:r>
                  <w:r w:rsidR="00B16A29">
                    <w:rPr>
                      <w:rFonts w:cstheme="minorHAnsi"/>
                      <w:sz w:val="20"/>
                      <w:szCs w:val="20"/>
                    </w:rPr>
                    <w:t>.</w:t>
                  </w:r>
                </w:p>
              </w:tc>
              <w:sdt>
                <w:sdtPr>
                  <w:rPr>
                    <w:rFonts w:cstheme="minorHAnsi"/>
                    <w:sz w:val="20"/>
                    <w:szCs w:val="20"/>
                  </w:rPr>
                  <w:alias w:val="Tipo"/>
                  <w:tag w:val="Tipo"/>
                  <w:id w:val="-1346545708"/>
                  <w:placeholder>
                    <w:docPart w:val="8A1251032C8149DB85400B4517FF10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A5651" w:rsidRPr="008460EA" w:rsidRDefault="004A5651" w:rsidP="004A5651">
                  <w:pPr>
                    <w:jc w:val="both"/>
                    <w:rPr>
                      <w:rFonts w:cstheme="minorHAnsi"/>
                      <w:sz w:val="20"/>
                      <w:szCs w:val="20"/>
                    </w:rPr>
                  </w:pPr>
                  <w:r w:rsidRPr="008460EA">
                    <w:rPr>
                      <w:rFonts w:cstheme="minorHAnsi"/>
                      <w:sz w:val="20"/>
                      <w:szCs w:val="20"/>
                    </w:rPr>
                    <w:t>A efectos de dar claridad a la lectura de la Disposición Técnica y certeza jurídica es</w:t>
                  </w:r>
                </w:p>
                <w:p w:rsidR="004A5651" w:rsidRPr="008460EA" w:rsidRDefault="004A5651" w:rsidP="004A5651">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Frecuencia de operación.</w:t>
                  </w:r>
                </w:p>
              </w:tc>
            </w:tr>
            <w:tr w:rsidR="00B16A29" w:rsidRPr="008460EA" w:rsidTr="002D7FF4">
              <w:sdt>
                <w:sdtPr>
                  <w:rPr>
                    <w:rFonts w:cstheme="minorHAnsi"/>
                    <w:sz w:val="20"/>
                    <w:szCs w:val="20"/>
                  </w:rPr>
                  <w:alias w:val="Tipo"/>
                  <w:tag w:val="Tipo"/>
                  <w:id w:val="1138220640"/>
                  <w:placeholder>
                    <w:docPart w:val="34836088662346AABCDD30A95316CE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681E6E">
                  <w:pPr>
                    <w:jc w:val="both"/>
                    <w:rPr>
                      <w:rFonts w:cstheme="minorHAnsi"/>
                      <w:sz w:val="20"/>
                      <w:szCs w:val="20"/>
                    </w:rPr>
                  </w:pPr>
                  <w:r w:rsidRPr="008460EA">
                    <w:rPr>
                      <w:rFonts w:cstheme="minorHAnsi"/>
                      <w:sz w:val="20"/>
                      <w:szCs w:val="20"/>
                    </w:rPr>
                    <w:t>3.1, fracción X</w:t>
                  </w:r>
                  <w:r w:rsidR="00A8643F">
                    <w:rPr>
                      <w:rFonts w:cstheme="minorHAnsi"/>
                      <w:sz w:val="20"/>
                      <w:szCs w:val="20"/>
                    </w:rPr>
                    <w:t>I</w:t>
                  </w:r>
                  <w:r w:rsidRPr="008460EA">
                    <w:rPr>
                      <w:rFonts w:cstheme="minorHAnsi"/>
                      <w:sz w:val="20"/>
                      <w:szCs w:val="20"/>
                    </w:rPr>
                    <w:t>.</w:t>
                  </w:r>
                </w:p>
              </w:tc>
              <w:sdt>
                <w:sdtPr>
                  <w:rPr>
                    <w:rFonts w:cstheme="minorHAnsi"/>
                    <w:sz w:val="20"/>
                    <w:szCs w:val="20"/>
                  </w:rPr>
                  <w:alias w:val="Tipo"/>
                  <w:tag w:val="Tipo"/>
                  <w:id w:val="1753780264"/>
                  <w:placeholder>
                    <w:docPart w:val="2E83D87A0E254AFBB962DB81EC6E035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rsidR="00B16A29" w:rsidRPr="008460EA" w:rsidRDefault="00B16A29" w:rsidP="00B16A29">
                  <w:pPr>
                    <w:jc w:val="both"/>
                    <w:rPr>
                      <w:rFonts w:cstheme="minorHAnsi"/>
                      <w:sz w:val="20"/>
                      <w:szCs w:val="20"/>
                    </w:rPr>
                  </w:pPr>
                  <w:r w:rsidRPr="008460EA">
                    <w:rPr>
                      <w:rFonts w:cstheme="minorHAnsi"/>
                      <w:sz w:val="20"/>
                      <w:szCs w:val="20"/>
                    </w:rPr>
                    <w:t xml:space="preserve">necesario contar con la definición de </w:t>
                  </w:r>
                  <w:r w:rsidRPr="004A5651">
                    <w:rPr>
                      <w:rFonts w:cstheme="minorHAnsi"/>
                      <w:b/>
                      <w:sz w:val="20"/>
                      <w:szCs w:val="20"/>
                    </w:rPr>
                    <w:t>Instituto</w:t>
                  </w:r>
                  <w:r w:rsidRPr="008460EA">
                    <w:rPr>
                      <w:rFonts w:cstheme="minorHAnsi"/>
                      <w:b/>
                      <w:sz w:val="20"/>
                      <w:szCs w:val="20"/>
                    </w:rPr>
                    <w:t>.</w:t>
                  </w:r>
                </w:p>
              </w:tc>
            </w:tr>
            <w:tr w:rsidR="00B16A29" w:rsidRPr="008460EA" w:rsidTr="002D7FF4">
              <w:sdt>
                <w:sdtPr>
                  <w:rPr>
                    <w:rFonts w:cstheme="minorHAnsi"/>
                    <w:sz w:val="20"/>
                    <w:szCs w:val="20"/>
                  </w:rPr>
                  <w:alias w:val="Tipo"/>
                  <w:tag w:val="Tipo"/>
                  <w:id w:val="735984039"/>
                  <w:placeholder>
                    <w:docPart w:val="5D85CB703DEB40AF9D94A401452E72C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681E6E">
                  <w:pPr>
                    <w:jc w:val="both"/>
                    <w:rPr>
                      <w:rFonts w:cstheme="minorHAnsi"/>
                      <w:sz w:val="20"/>
                      <w:szCs w:val="20"/>
                    </w:rPr>
                  </w:pPr>
                  <w:r w:rsidRPr="008460EA">
                    <w:rPr>
                      <w:rFonts w:cstheme="minorHAnsi"/>
                      <w:sz w:val="20"/>
                      <w:szCs w:val="20"/>
                    </w:rPr>
                    <w:t>3.1, fracción X</w:t>
                  </w:r>
                  <w:r w:rsidR="00681E6E">
                    <w:rPr>
                      <w:rFonts w:cstheme="minorHAnsi"/>
                      <w:sz w:val="20"/>
                      <w:szCs w:val="20"/>
                    </w:rPr>
                    <w:t>I</w:t>
                  </w:r>
                  <w:r w:rsidR="00A8643F">
                    <w:rPr>
                      <w:rFonts w:cstheme="minorHAnsi"/>
                      <w:sz w:val="20"/>
                      <w:szCs w:val="20"/>
                    </w:rPr>
                    <w:t>I</w:t>
                  </w:r>
                  <w:r w:rsidRPr="008460EA">
                    <w:rPr>
                      <w:rFonts w:cstheme="minorHAnsi"/>
                      <w:sz w:val="20"/>
                      <w:szCs w:val="20"/>
                    </w:rPr>
                    <w:t>.</w:t>
                  </w:r>
                </w:p>
              </w:tc>
              <w:sdt>
                <w:sdtPr>
                  <w:rPr>
                    <w:rFonts w:cstheme="minorHAnsi"/>
                    <w:sz w:val="20"/>
                    <w:szCs w:val="20"/>
                  </w:rPr>
                  <w:alias w:val="Tipo"/>
                  <w:tag w:val="Tipo"/>
                  <w:id w:val="273298911"/>
                  <w:placeholder>
                    <w:docPart w:val="F000C030CCD54374B8E4111D74B0D4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rsidR="00B16A29" w:rsidRPr="008460EA" w:rsidRDefault="00B16A29" w:rsidP="00B16A29">
                  <w:pPr>
                    <w:jc w:val="both"/>
                    <w:rPr>
                      <w:rFonts w:cstheme="minorHAnsi"/>
                      <w:sz w:val="20"/>
                      <w:szCs w:val="20"/>
                    </w:rPr>
                  </w:pPr>
                  <w:r w:rsidRPr="008460EA">
                    <w:rPr>
                      <w:rFonts w:cstheme="minorHAnsi"/>
                      <w:sz w:val="20"/>
                      <w:szCs w:val="20"/>
                    </w:rPr>
                    <w:t xml:space="preserve">necesario contar con la definición de </w:t>
                  </w:r>
                  <w:r w:rsidRPr="00B16A29">
                    <w:rPr>
                      <w:rFonts w:cstheme="minorHAnsi"/>
                      <w:b/>
                      <w:sz w:val="20"/>
                      <w:szCs w:val="20"/>
                    </w:rPr>
                    <w:t>LFTR</w:t>
                  </w:r>
                  <w:r w:rsidRPr="008460EA">
                    <w:rPr>
                      <w:rFonts w:cstheme="minorHAnsi"/>
                      <w:b/>
                      <w:sz w:val="20"/>
                      <w:szCs w:val="20"/>
                    </w:rPr>
                    <w:t>.</w:t>
                  </w:r>
                </w:p>
              </w:tc>
            </w:tr>
            <w:tr w:rsidR="00B16A29" w:rsidRPr="008460EA" w:rsidTr="002D7FF4">
              <w:sdt>
                <w:sdtPr>
                  <w:rPr>
                    <w:rFonts w:cstheme="minorHAnsi"/>
                    <w:sz w:val="20"/>
                    <w:szCs w:val="20"/>
                  </w:rPr>
                  <w:alias w:val="Tipo"/>
                  <w:tag w:val="Tipo"/>
                  <w:id w:val="-1181967784"/>
                  <w:placeholder>
                    <w:docPart w:val="99D95C7D08044B68AC9A354F952AD8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681E6E">
                  <w:pPr>
                    <w:jc w:val="both"/>
                    <w:rPr>
                      <w:rFonts w:cstheme="minorHAnsi"/>
                      <w:sz w:val="20"/>
                      <w:szCs w:val="20"/>
                    </w:rPr>
                  </w:pPr>
                  <w:r w:rsidRPr="008460EA">
                    <w:rPr>
                      <w:rFonts w:cstheme="minorHAnsi"/>
                      <w:sz w:val="20"/>
                      <w:szCs w:val="20"/>
                    </w:rPr>
                    <w:t>3.1, fracción X</w:t>
                  </w:r>
                  <w:r w:rsidR="00681E6E">
                    <w:rPr>
                      <w:rFonts w:cstheme="minorHAnsi"/>
                      <w:sz w:val="20"/>
                      <w:szCs w:val="20"/>
                    </w:rPr>
                    <w:t>III</w:t>
                  </w:r>
                  <w:r w:rsidRPr="008460EA">
                    <w:rPr>
                      <w:rFonts w:cstheme="minorHAnsi"/>
                      <w:sz w:val="20"/>
                      <w:szCs w:val="20"/>
                    </w:rPr>
                    <w:t>.</w:t>
                  </w:r>
                </w:p>
              </w:tc>
              <w:sdt>
                <w:sdtPr>
                  <w:rPr>
                    <w:rFonts w:cstheme="minorHAnsi"/>
                    <w:sz w:val="20"/>
                    <w:szCs w:val="20"/>
                  </w:rPr>
                  <w:alias w:val="Tipo"/>
                  <w:tag w:val="Tipo"/>
                  <w:id w:val="-1996330144"/>
                  <w:placeholder>
                    <w:docPart w:val="B044A4C52A8B49C5BABA5B3FEA0547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rsidR="00B16A29" w:rsidRPr="008460EA" w:rsidRDefault="00B16A29" w:rsidP="00B16A29">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Potencia Media.</w:t>
                  </w:r>
                </w:p>
              </w:tc>
            </w:tr>
            <w:tr w:rsidR="00B16A29" w:rsidRPr="008460EA" w:rsidTr="002D7FF4">
              <w:sdt>
                <w:sdtPr>
                  <w:rPr>
                    <w:rFonts w:cstheme="minorHAnsi"/>
                    <w:sz w:val="20"/>
                    <w:szCs w:val="20"/>
                  </w:rPr>
                  <w:alias w:val="Tipo"/>
                  <w:tag w:val="Tipo"/>
                  <w:id w:val="2090345823"/>
                  <w:placeholder>
                    <w:docPart w:val="F2219D51B36143EFA32F0999E16CEBF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681E6E">
                  <w:pPr>
                    <w:jc w:val="both"/>
                    <w:rPr>
                      <w:rFonts w:cstheme="minorHAnsi"/>
                      <w:sz w:val="20"/>
                      <w:szCs w:val="20"/>
                    </w:rPr>
                  </w:pPr>
                  <w:r w:rsidRPr="008460EA">
                    <w:rPr>
                      <w:rFonts w:cstheme="minorHAnsi"/>
                      <w:sz w:val="20"/>
                      <w:szCs w:val="20"/>
                    </w:rPr>
                    <w:t>3.1, fracción X</w:t>
                  </w:r>
                  <w:r w:rsidR="00681E6E">
                    <w:rPr>
                      <w:rFonts w:cstheme="minorHAnsi"/>
                      <w:sz w:val="20"/>
                      <w:szCs w:val="20"/>
                    </w:rPr>
                    <w:t>I</w:t>
                  </w:r>
                  <w:r w:rsidRPr="008460EA">
                    <w:rPr>
                      <w:rFonts w:cstheme="minorHAnsi"/>
                      <w:sz w:val="20"/>
                      <w:szCs w:val="20"/>
                    </w:rPr>
                    <w:t>V.</w:t>
                  </w:r>
                </w:p>
              </w:tc>
              <w:sdt>
                <w:sdtPr>
                  <w:rPr>
                    <w:rFonts w:cstheme="minorHAnsi"/>
                    <w:sz w:val="20"/>
                    <w:szCs w:val="20"/>
                  </w:rPr>
                  <w:alias w:val="Tipo"/>
                  <w:tag w:val="Tipo"/>
                  <w:id w:val="-1056615276"/>
                  <w:placeholder>
                    <w:docPart w:val="390978676E5A4E73973188FCD614CA6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rsidR="00B16A29" w:rsidRPr="008460EA" w:rsidRDefault="00B16A29" w:rsidP="00DA15F7">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Radiocomunicación</w:t>
                  </w:r>
                </w:p>
              </w:tc>
            </w:tr>
            <w:tr w:rsidR="00B16A29" w:rsidRPr="008460EA" w:rsidTr="002D7FF4">
              <w:sdt>
                <w:sdtPr>
                  <w:rPr>
                    <w:rFonts w:cstheme="minorHAnsi"/>
                    <w:sz w:val="20"/>
                    <w:szCs w:val="20"/>
                  </w:rPr>
                  <w:alias w:val="Tipo"/>
                  <w:tag w:val="Tipo"/>
                  <w:id w:val="-1238251129"/>
                  <w:placeholder>
                    <w:docPart w:val="5D67CCFD023043EB9F155FC38BEFF5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681E6E">
                  <w:pPr>
                    <w:jc w:val="both"/>
                    <w:rPr>
                      <w:rFonts w:cstheme="minorHAnsi"/>
                      <w:sz w:val="20"/>
                      <w:szCs w:val="20"/>
                    </w:rPr>
                  </w:pPr>
                  <w:r w:rsidRPr="008460EA">
                    <w:rPr>
                      <w:rFonts w:cstheme="minorHAnsi"/>
                      <w:sz w:val="20"/>
                      <w:szCs w:val="20"/>
                    </w:rPr>
                    <w:t>3.1, fracción XV.</w:t>
                  </w:r>
                </w:p>
              </w:tc>
              <w:sdt>
                <w:sdtPr>
                  <w:rPr>
                    <w:rFonts w:cstheme="minorHAnsi"/>
                    <w:sz w:val="20"/>
                    <w:szCs w:val="20"/>
                  </w:rPr>
                  <w:alias w:val="Tipo"/>
                  <w:tag w:val="Tipo"/>
                  <w:id w:val="1015892230"/>
                  <w:placeholder>
                    <w:docPart w:val="B0D711A3B6FB4646A0A895B19E995EB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rsidR="00B16A29" w:rsidRPr="008460EA" w:rsidRDefault="00B16A29" w:rsidP="00021F3D">
                  <w:pPr>
                    <w:jc w:val="both"/>
                    <w:rPr>
                      <w:rFonts w:cstheme="minorHAnsi"/>
                      <w:sz w:val="20"/>
                      <w:szCs w:val="20"/>
                    </w:rPr>
                  </w:pPr>
                  <w:r w:rsidRPr="008460EA">
                    <w:rPr>
                      <w:rFonts w:cstheme="minorHAnsi"/>
                      <w:sz w:val="20"/>
                      <w:szCs w:val="20"/>
                    </w:rPr>
                    <w:t xml:space="preserve">necesario contar con la definición de </w:t>
                  </w:r>
                  <w:r w:rsidRPr="008460EA">
                    <w:rPr>
                      <w:rFonts w:cstheme="minorHAnsi"/>
                      <w:b/>
                      <w:sz w:val="20"/>
                      <w:szCs w:val="20"/>
                    </w:rPr>
                    <w:t>Servicio Móvil de radiocomuni</w:t>
                  </w:r>
                  <w:r w:rsidR="00021F3D">
                    <w:rPr>
                      <w:rFonts w:cstheme="minorHAnsi"/>
                      <w:b/>
                      <w:sz w:val="20"/>
                      <w:szCs w:val="20"/>
                    </w:rPr>
                    <w:t>c</w:t>
                  </w:r>
                  <w:r w:rsidRPr="008460EA">
                    <w:rPr>
                      <w:rFonts w:cstheme="minorHAnsi"/>
                      <w:b/>
                      <w:sz w:val="20"/>
                      <w:szCs w:val="20"/>
                    </w:rPr>
                    <w:t>ación especializado en flotillas.</w:t>
                  </w:r>
                </w:p>
              </w:tc>
            </w:tr>
            <w:tr w:rsidR="00B16A29" w:rsidRPr="008460EA" w:rsidTr="002D7FF4">
              <w:sdt>
                <w:sdtPr>
                  <w:rPr>
                    <w:rFonts w:cstheme="minorHAnsi"/>
                    <w:sz w:val="20"/>
                    <w:szCs w:val="20"/>
                  </w:rPr>
                  <w:alias w:val="Tipo"/>
                  <w:tag w:val="Tipo"/>
                  <w:id w:val="1864083912"/>
                  <w:placeholder>
                    <w:docPart w:val="F9357525EAAD4DA69C640D85BAFA08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 xml:space="preserve">Fabricantes, importadores, comercializadores, Laboratorios de Prueba y </w:t>
                  </w:r>
                  <w:r w:rsidRPr="008460EA">
                    <w:rPr>
                      <w:rFonts w:cstheme="minorHAnsi"/>
                      <w:sz w:val="20"/>
                      <w:szCs w:val="20"/>
                    </w:rPr>
                    <w:lastRenderedPageBreak/>
                    <w:t>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681E6E">
                  <w:pPr>
                    <w:jc w:val="both"/>
                    <w:rPr>
                      <w:rFonts w:cstheme="minorHAnsi"/>
                      <w:sz w:val="20"/>
                      <w:szCs w:val="20"/>
                    </w:rPr>
                  </w:pPr>
                  <w:r w:rsidRPr="008460EA">
                    <w:rPr>
                      <w:rFonts w:cstheme="minorHAnsi"/>
                      <w:sz w:val="20"/>
                      <w:szCs w:val="20"/>
                    </w:rPr>
                    <w:lastRenderedPageBreak/>
                    <w:t>3.1, fracción XV</w:t>
                  </w:r>
                  <w:r w:rsidR="00A8643F">
                    <w:rPr>
                      <w:rFonts w:cstheme="minorHAnsi"/>
                      <w:sz w:val="20"/>
                      <w:szCs w:val="20"/>
                    </w:rPr>
                    <w:t>I</w:t>
                  </w:r>
                  <w:r w:rsidRPr="008460EA">
                    <w:rPr>
                      <w:rFonts w:cstheme="minorHAnsi"/>
                      <w:sz w:val="20"/>
                      <w:szCs w:val="20"/>
                    </w:rPr>
                    <w:t>.</w:t>
                  </w:r>
                </w:p>
              </w:tc>
              <w:sdt>
                <w:sdtPr>
                  <w:rPr>
                    <w:rFonts w:cstheme="minorHAnsi"/>
                    <w:sz w:val="20"/>
                    <w:szCs w:val="20"/>
                  </w:rPr>
                  <w:alias w:val="Tipo"/>
                  <w:tag w:val="Tipo"/>
                  <w:id w:val="-631476958"/>
                  <w:placeholder>
                    <w:docPart w:val="3CE5512DC6FC4C4CAF64F4B3B32798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 xml:space="preserve">Establece requisitos técnicos o normas de calidad para </w:t>
                      </w:r>
                      <w:r w:rsidRPr="008460EA">
                        <w:rPr>
                          <w:rFonts w:cstheme="minorHAnsi"/>
                          <w:sz w:val="20"/>
                          <w:szCs w:val="20"/>
                        </w:rPr>
                        <w:lastRenderedPageBreak/>
                        <w:t>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lastRenderedPageBreak/>
                    <w:t xml:space="preserve">Fabricantes, importadores, comercializadores, Laboratorios de Prueba y </w:t>
                  </w:r>
                  <w:r w:rsidRPr="008460EA">
                    <w:rPr>
                      <w:rFonts w:cstheme="minorHAnsi"/>
                      <w:sz w:val="20"/>
                      <w:szCs w:val="20"/>
                    </w:rPr>
                    <w:lastRenderedPageBreak/>
                    <w:t>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lastRenderedPageBreak/>
                    <w:t>A efectos de dar claridad a la lectura de la Disposición Técnica y certeza jurídica es</w:t>
                  </w:r>
                </w:p>
                <w:p w:rsidR="00B16A29" w:rsidRPr="008460EA" w:rsidRDefault="00B16A29" w:rsidP="00021F3D">
                  <w:pPr>
                    <w:jc w:val="both"/>
                    <w:rPr>
                      <w:rFonts w:cstheme="minorHAnsi"/>
                      <w:sz w:val="20"/>
                      <w:szCs w:val="20"/>
                    </w:rPr>
                  </w:pPr>
                  <w:r w:rsidRPr="008460EA">
                    <w:rPr>
                      <w:rFonts w:cstheme="minorHAnsi"/>
                      <w:sz w:val="20"/>
                      <w:szCs w:val="20"/>
                    </w:rPr>
                    <w:lastRenderedPageBreak/>
                    <w:t xml:space="preserve">necesario contar con la definición de </w:t>
                  </w:r>
                  <w:r w:rsidRPr="008460EA">
                    <w:rPr>
                      <w:rFonts w:cstheme="minorHAnsi"/>
                      <w:b/>
                      <w:sz w:val="20"/>
                      <w:szCs w:val="20"/>
                    </w:rPr>
                    <w:t>Tolerancia de frecuencia.</w:t>
                  </w:r>
                </w:p>
              </w:tc>
            </w:tr>
            <w:tr w:rsidR="00B16A29" w:rsidRPr="008460EA" w:rsidTr="002D7FF4">
              <w:sdt>
                <w:sdtPr>
                  <w:rPr>
                    <w:rFonts w:cstheme="minorHAnsi"/>
                    <w:sz w:val="20"/>
                    <w:szCs w:val="20"/>
                  </w:rPr>
                  <w:alias w:val="Tipo"/>
                  <w:tag w:val="Tipo"/>
                  <w:id w:val="472880454"/>
                  <w:placeholder>
                    <w:docPart w:val="7F980F79800545A081D722BCE5182A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B16A29" w:rsidP="00B16A29">
                      <w:pPr>
                        <w:jc w:val="center"/>
                        <w:rPr>
                          <w:rFonts w:cstheme="minorHAnsi"/>
                          <w:sz w:val="20"/>
                          <w:szCs w:val="20"/>
                        </w:rPr>
                      </w:pPr>
                      <w:r w:rsidRPr="008460EA">
                        <w:rPr>
                          <w:rFonts w:cstheme="minorHAnsi"/>
                          <w:sz w:val="20"/>
                          <w:szCs w:val="20"/>
                        </w:rPr>
                        <w:t>Definición</w:t>
                      </w:r>
                    </w:p>
                  </w:tc>
                </w:sdtContent>
              </w:sdt>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9566AB">
                  <w:pPr>
                    <w:jc w:val="both"/>
                    <w:rPr>
                      <w:rFonts w:cstheme="minorHAnsi"/>
                      <w:sz w:val="20"/>
                      <w:szCs w:val="20"/>
                    </w:rPr>
                  </w:pPr>
                  <w:r w:rsidRPr="008460EA">
                    <w:rPr>
                      <w:rFonts w:cstheme="minorHAnsi"/>
                      <w:sz w:val="20"/>
                      <w:szCs w:val="20"/>
                    </w:rPr>
                    <w:t>3.2.</w:t>
                  </w:r>
                  <w:r w:rsidR="00AB32D6">
                    <w:rPr>
                      <w:rFonts w:cstheme="minorHAnsi"/>
                      <w:sz w:val="20"/>
                      <w:szCs w:val="20"/>
                    </w:rPr>
                    <w:t xml:space="preserve"> Abreviaturas </w:t>
                  </w:r>
                </w:p>
              </w:tc>
              <w:sdt>
                <w:sdtPr>
                  <w:rPr>
                    <w:rFonts w:cstheme="minorHAnsi"/>
                    <w:sz w:val="20"/>
                    <w:szCs w:val="20"/>
                  </w:rPr>
                  <w:alias w:val="Tipo"/>
                  <w:tag w:val="Tipo"/>
                  <w:id w:val="66230944"/>
                  <w:placeholder>
                    <w:docPart w:val="95FC7311740E47AEAC373FF3070B28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A efectos de dar claridad a la lectura de la Disposición Técnica y certeza jurídica es</w:t>
                  </w:r>
                </w:p>
                <w:p w:rsidR="00B16A29" w:rsidRPr="008460EA" w:rsidRDefault="00B16A29" w:rsidP="00AB32D6">
                  <w:pPr>
                    <w:jc w:val="both"/>
                    <w:rPr>
                      <w:rFonts w:cstheme="minorHAnsi"/>
                      <w:sz w:val="20"/>
                      <w:szCs w:val="20"/>
                    </w:rPr>
                  </w:pPr>
                  <w:r w:rsidRPr="008460EA">
                    <w:rPr>
                      <w:rFonts w:cstheme="minorHAnsi"/>
                      <w:sz w:val="20"/>
                      <w:szCs w:val="20"/>
                    </w:rPr>
                    <w:t xml:space="preserve">necesario indicar el significado de las </w:t>
                  </w:r>
                  <w:r w:rsidRPr="008460EA">
                    <w:rPr>
                      <w:rFonts w:cstheme="minorHAnsi"/>
                      <w:b/>
                      <w:sz w:val="20"/>
                      <w:szCs w:val="20"/>
                    </w:rPr>
                    <w:t>Abreviaturas emplead</w:t>
                  </w:r>
                  <w:r w:rsidR="00AB32D6">
                    <w:rPr>
                      <w:rFonts w:cstheme="minorHAnsi"/>
                      <w:b/>
                      <w:sz w:val="20"/>
                      <w:szCs w:val="20"/>
                    </w:rPr>
                    <w:t>a</w:t>
                  </w:r>
                  <w:r w:rsidRPr="008460EA">
                    <w:rPr>
                      <w:rFonts w:cstheme="minorHAnsi"/>
                      <w:b/>
                      <w:sz w:val="20"/>
                      <w:szCs w:val="20"/>
                    </w:rPr>
                    <w:t>s.</w:t>
                  </w:r>
                  <w:r w:rsidRPr="008460EA">
                    <w:rPr>
                      <w:rFonts w:cstheme="minorHAnsi"/>
                      <w:sz w:val="20"/>
                      <w:szCs w:val="20"/>
                    </w:rPr>
                    <w:t xml:space="preserve"> </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661746674"/>
                      <w:placeholder>
                        <w:docPart w:val="D39713C1FBC24585A75BFEBC3BCB11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4.1.</w:t>
                  </w:r>
                  <w:r w:rsidR="009566AB">
                    <w:rPr>
                      <w:rFonts w:cstheme="minorHAnsi"/>
                      <w:sz w:val="20"/>
                      <w:szCs w:val="20"/>
                    </w:rPr>
                    <w:t xml:space="preserve"> </w:t>
                  </w:r>
                  <w:r w:rsidR="009566AB" w:rsidRPr="009566AB">
                    <w:rPr>
                      <w:rFonts w:cstheme="minorHAnsi"/>
                      <w:sz w:val="20"/>
                      <w:szCs w:val="20"/>
                    </w:rPr>
                    <w:t>Bandas de frecuencias de operación atribuidas</w:t>
                  </w:r>
                </w:p>
              </w:tc>
              <w:sdt>
                <w:sdtPr>
                  <w:rPr>
                    <w:rFonts w:cstheme="minorHAnsi"/>
                    <w:sz w:val="20"/>
                    <w:szCs w:val="20"/>
                  </w:rPr>
                  <w:alias w:val="Tipo"/>
                  <w:tag w:val="Tipo"/>
                  <w:id w:val="847825311"/>
                  <w:placeholder>
                    <w:docPart w:val="862426ECA2CC4838BBA1D0CC880A619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105946">
                  <w:pPr>
                    <w:jc w:val="both"/>
                    <w:rPr>
                      <w:rFonts w:cstheme="minorHAnsi"/>
                      <w:sz w:val="20"/>
                      <w:szCs w:val="20"/>
                    </w:rPr>
                  </w:pPr>
                  <w:r w:rsidRPr="008460EA">
                    <w:rPr>
                      <w:rFonts w:cstheme="minorHAnsi"/>
                      <w:sz w:val="20"/>
                      <w:szCs w:val="20"/>
                    </w:rPr>
                    <w:t>Establece la atribución de las bandas de frecuencias de operación, para los equipos utilizados en el servicio móvil de radiocomunicación especializada de flotillas.</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1034115378"/>
                      <w:placeholder>
                        <w:docPart w:val="A5427BFFF1D44D62BA1C25ADD6200B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4.2.1.</w:t>
                  </w:r>
                  <w:r w:rsidR="009566AB">
                    <w:rPr>
                      <w:rFonts w:cstheme="minorHAnsi"/>
                      <w:sz w:val="20"/>
                      <w:szCs w:val="20"/>
                    </w:rPr>
                    <w:t xml:space="preserve"> </w:t>
                  </w:r>
                  <w:r w:rsidR="009566AB" w:rsidRPr="009566AB">
                    <w:rPr>
                      <w:rFonts w:cstheme="minorHAnsi"/>
                      <w:sz w:val="20"/>
                      <w:szCs w:val="20"/>
                    </w:rPr>
                    <w:t>Potencia de salida del transmisor (conducida).</w:t>
                  </w:r>
                </w:p>
              </w:tc>
              <w:sdt>
                <w:sdtPr>
                  <w:rPr>
                    <w:rFonts w:cstheme="minorHAnsi"/>
                    <w:sz w:val="20"/>
                    <w:szCs w:val="20"/>
                  </w:rPr>
                  <w:alias w:val="Tipo"/>
                  <w:tag w:val="Tipo"/>
                  <w:id w:val="-1980291967"/>
                  <w:placeholder>
                    <w:docPart w:val="9DA02A375063491FA26988364503E64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CB7293">
                  <w:pPr>
                    <w:jc w:val="both"/>
                    <w:rPr>
                      <w:rFonts w:cstheme="minorHAnsi"/>
                      <w:sz w:val="20"/>
                      <w:szCs w:val="20"/>
                    </w:rPr>
                  </w:pPr>
                  <w:r w:rsidRPr="008460EA">
                    <w:rPr>
                      <w:rFonts w:cstheme="minorHAnsi"/>
                      <w:sz w:val="20"/>
                      <w:szCs w:val="20"/>
                    </w:rPr>
                    <w:t xml:space="preserve">Establece los límites para la potencia media (conducida) de los equipos </w:t>
                  </w:r>
                  <w:r w:rsidR="00CB7293">
                    <w:rPr>
                      <w:rFonts w:cstheme="minorHAnsi"/>
                      <w:sz w:val="20"/>
                      <w:szCs w:val="20"/>
                    </w:rPr>
                    <w:t xml:space="preserve">transmisores </w:t>
                  </w:r>
                  <w:r w:rsidRPr="008460EA">
                    <w:rPr>
                      <w:rFonts w:cstheme="minorHAnsi"/>
                      <w:sz w:val="20"/>
                      <w:szCs w:val="20"/>
                    </w:rPr>
                    <w:t>para una modulación de ángulo de envolvente constante</w:t>
                  </w:r>
                  <w:r w:rsidR="00CB7293">
                    <w:rPr>
                      <w:rFonts w:cstheme="minorHAnsi"/>
                      <w:sz w:val="20"/>
                      <w:szCs w:val="20"/>
                    </w:rPr>
                    <w:t xml:space="preserve"> y no </w:t>
                  </w:r>
                  <w:r w:rsidRPr="008460EA">
                    <w:rPr>
                      <w:rFonts w:cstheme="minorHAnsi"/>
                      <w:sz w:val="20"/>
                      <w:szCs w:val="20"/>
                    </w:rPr>
                    <w:t>constante a efecto de</w:t>
                  </w:r>
                  <w:r w:rsidR="00CB7293">
                    <w:rPr>
                      <w:rFonts w:cstheme="minorHAnsi"/>
                      <w:sz w:val="20"/>
                      <w:szCs w:val="20"/>
                    </w:rPr>
                    <w:t xml:space="preserve"> </w:t>
                  </w:r>
                  <w:r w:rsidRPr="008460EA">
                    <w:rPr>
                      <w:rFonts w:cstheme="minorHAnsi"/>
                      <w:sz w:val="20"/>
                      <w:szCs w:val="20"/>
                    </w:rPr>
                    <w:t>evitar interferencias perjudiciales</w:t>
                  </w:r>
                  <w:r w:rsidR="00681E6E">
                    <w:rPr>
                      <w:rFonts w:cstheme="minorHAnsi"/>
                      <w:sz w:val="20"/>
                      <w:szCs w:val="20"/>
                    </w:rPr>
                    <w:t xml:space="preserve"> </w:t>
                  </w:r>
                  <w:r w:rsidR="00681E6E" w:rsidRPr="008460EA">
                    <w:rPr>
                      <w:rFonts w:cstheme="minorHAnsi"/>
                      <w:sz w:val="20"/>
                      <w:szCs w:val="20"/>
                    </w:rPr>
                    <w:t>a otros servicios en otras bandas de frecuencia de operación.</w:t>
                  </w:r>
                  <w:r w:rsidR="00DA15F7">
                    <w:rPr>
                      <w:rFonts w:cstheme="minorHAnsi"/>
                      <w:sz w:val="20"/>
                      <w:szCs w:val="20"/>
                    </w:rPr>
                    <w:t>.</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1252965179"/>
                      <w:placeholder>
                        <w:docPart w:val="1431E2D5FC3B42AAB51FE4E8029F4A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 xml:space="preserve">Fabricantes, importadores, comercializadores, Laboratorios de Prueba y </w:t>
                  </w:r>
                  <w:r w:rsidRPr="008460EA">
                    <w:rPr>
                      <w:rFonts w:cstheme="minorHAnsi"/>
                      <w:sz w:val="20"/>
                      <w:szCs w:val="20"/>
                    </w:rPr>
                    <w:lastRenderedPageBreak/>
                    <w:t>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9566AB">
                  <w:pPr>
                    <w:jc w:val="both"/>
                    <w:rPr>
                      <w:rFonts w:cstheme="minorHAnsi"/>
                      <w:sz w:val="20"/>
                      <w:szCs w:val="20"/>
                    </w:rPr>
                  </w:pPr>
                  <w:r w:rsidRPr="008460EA">
                    <w:rPr>
                      <w:rFonts w:cstheme="minorHAnsi"/>
                      <w:sz w:val="20"/>
                      <w:szCs w:val="20"/>
                    </w:rPr>
                    <w:lastRenderedPageBreak/>
                    <w:t>4.2.2.</w:t>
                  </w:r>
                  <w:r w:rsidR="009566AB" w:rsidRPr="009566AB">
                    <w:rPr>
                      <w:rFonts w:cstheme="minorHAnsi"/>
                      <w:sz w:val="20"/>
                      <w:szCs w:val="20"/>
                    </w:rPr>
                    <w:t xml:space="preserve"> Potencia de salida del transmisor (radiada).</w:t>
                  </w:r>
                </w:p>
              </w:tc>
              <w:sdt>
                <w:sdtPr>
                  <w:rPr>
                    <w:rFonts w:cstheme="minorHAnsi"/>
                    <w:sz w:val="20"/>
                    <w:szCs w:val="20"/>
                  </w:rPr>
                  <w:alias w:val="Tipo"/>
                  <w:tag w:val="Tipo"/>
                  <w:id w:val="-1835061187"/>
                  <w:placeholder>
                    <w:docPart w:val="5AC191F8AD074923891F8D7B2DF906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 xml:space="preserve">Establece requisitos técnicos o normas de calidad para </w:t>
                      </w:r>
                      <w:r w:rsidRPr="008460EA">
                        <w:rPr>
                          <w:rFonts w:cstheme="minorHAnsi"/>
                          <w:sz w:val="20"/>
                          <w:szCs w:val="20"/>
                        </w:rPr>
                        <w:lastRenderedPageBreak/>
                        <w:t>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lastRenderedPageBreak/>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296E14">
                  <w:pPr>
                    <w:jc w:val="both"/>
                    <w:rPr>
                      <w:rFonts w:cstheme="minorHAnsi"/>
                      <w:sz w:val="20"/>
                      <w:szCs w:val="20"/>
                    </w:rPr>
                  </w:pPr>
                  <w:r w:rsidRPr="008460EA">
                    <w:rPr>
                      <w:rFonts w:cstheme="minorHAnsi"/>
                      <w:sz w:val="20"/>
                      <w:szCs w:val="20"/>
                    </w:rPr>
                    <w:t xml:space="preserve">Establece los límites para la potencia radiada efectiva para una modulación de ángulo de </w:t>
                  </w:r>
                  <w:r w:rsidRPr="008460EA">
                    <w:rPr>
                      <w:rFonts w:cstheme="minorHAnsi"/>
                      <w:sz w:val="20"/>
                      <w:szCs w:val="20"/>
                    </w:rPr>
                    <w:lastRenderedPageBreak/>
                    <w:t>envolvente constante</w:t>
                  </w:r>
                  <w:r w:rsidR="00296E14">
                    <w:rPr>
                      <w:rFonts w:cstheme="minorHAnsi"/>
                      <w:sz w:val="20"/>
                      <w:szCs w:val="20"/>
                    </w:rPr>
                    <w:t xml:space="preserve"> y </w:t>
                  </w:r>
                  <w:r w:rsidRPr="008460EA">
                    <w:rPr>
                      <w:rFonts w:cstheme="minorHAnsi"/>
                      <w:sz w:val="20"/>
                      <w:szCs w:val="20"/>
                    </w:rPr>
                    <w:t>no constante a efecto de evitar interferencias perjudiciales a otros servicios en otras bandas de frecuencia de operación.</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1806882022"/>
                      <w:placeholder>
                        <w:docPart w:val="BC16ED88094243489EEBA911CA9E82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4.3.</w:t>
                  </w:r>
                  <w:r w:rsidR="0018221A">
                    <w:rPr>
                      <w:rFonts w:cstheme="minorHAnsi"/>
                      <w:sz w:val="20"/>
                      <w:szCs w:val="20"/>
                    </w:rPr>
                    <w:t xml:space="preserve"> </w:t>
                  </w:r>
                  <w:r w:rsidR="0018221A" w:rsidRPr="0018221A">
                    <w:rPr>
                      <w:rFonts w:cstheme="minorHAnsi"/>
                      <w:sz w:val="20"/>
                      <w:szCs w:val="20"/>
                    </w:rPr>
                    <w:t>Ancho de banda ocupado.</w:t>
                  </w:r>
                </w:p>
              </w:tc>
              <w:sdt>
                <w:sdtPr>
                  <w:rPr>
                    <w:rFonts w:cstheme="minorHAnsi"/>
                    <w:sz w:val="20"/>
                    <w:szCs w:val="20"/>
                  </w:rPr>
                  <w:alias w:val="Tipo"/>
                  <w:tag w:val="Tipo"/>
                  <w:id w:val="-518933081"/>
                  <w:placeholder>
                    <w:docPart w:val="AFA46C9C8A48490DA705EFC316AC39A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DA15F7">
                  <w:pPr>
                    <w:jc w:val="both"/>
                    <w:rPr>
                      <w:rFonts w:cstheme="minorHAnsi"/>
                      <w:sz w:val="20"/>
                      <w:szCs w:val="20"/>
                    </w:rPr>
                  </w:pPr>
                  <w:r w:rsidRPr="008460EA">
                    <w:rPr>
                      <w:rFonts w:cstheme="minorHAnsi"/>
                      <w:sz w:val="20"/>
                      <w:szCs w:val="20"/>
                    </w:rPr>
                    <w:t xml:space="preserve">Establece </w:t>
                  </w:r>
                  <w:r w:rsidR="00DA15F7">
                    <w:rPr>
                      <w:rFonts w:cstheme="minorHAnsi"/>
                      <w:sz w:val="20"/>
                      <w:szCs w:val="20"/>
                    </w:rPr>
                    <w:t xml:space="preserve">el ancho de banda ocupado de una emisión; así como la </w:t>
                  </w:r>
                  <w:r w:rsidRPr="008460EA">
                    <w:rPr>
                      <w:rFonts w:cstheme="minorHAnsi"/>
                      <w:sz w:val="20"/>
                      <w:szCs w:val="20"/>
                    </w:rPr>
                    <w:t xml:space="preserve">  clasificación y codificación para las emisiones de acuerdo con sus características esenciales que se anotan enseguida del ancho de banda necesario.</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1303736533"/>
                      <w:placeholder>
                        <w:docPart w:val="3A36403F90804E978BDBA64F92F2C33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4.4.</w:t>
                  </w:r>
                  <w:r w:rsidR="004C3E3D">
                    <w:rPr>
                      <w:rFonts w:cstheme="minorHAnsi"/>
                      <w:sz w:val="20"/>
                      <w:szCs w:val="20"/>
                    </w:rPr>
                    <w:t xml:space="preserve"> </w:t>
                  </w:r>
                  <w:r w:rsidR="004C3E3D" w:rsidRPr="004C3E3D">
                    <w:rPr>
                      <w:rFonts w:cstheme="minorHAnsi"/>
                      <w:sz w:val="20"/>
                      <w:szCs w:val="20"/>
                    </w:rPr>
                    <w:t>Tolerancia de frecuencia de operación.</w:t>
                  </w:r>
                </w:p>
              </w:tc>
              <w:sdt>
                <w:sdtPr>
                  <w:rPr>
                    <w:rFonts w:cstheme="minorHAnsi"/>
                    <w:sz w:val="20"/>
                    <w:szCs w:val="20"/>
                  </w:rPr>
                  <w:alias w:val="Tipo"/>
                  <w:tag w:val="Tipo"/>
                  <w:id w:val="-51232265"/>
                  <w:placeholder>
                    <w:docPart w:val="0D1333601B0D42BD80C687A4D120B0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4A2892">
                  <w:pPr>
                    <w:jc w:val="both"/>
                    <w:rPr>
                      <w:rFonts w:cstheme="minorHAnsi"/>
                      <w:sz w:val="20"/>
                      <w:szCs w:val="20"/>
                    </w:rPr>
                  </w:pPr>
                  <w:r w:rsidRPr="008460EA">
                    <w:rPr>
                      <w:rFonts w:cstheme="minorHAnsi"/>
                      <w:sz w:val="20"/>
                      <w:szCs w:val="20"/>
                    </w:rPr>
                    <w:t>Establece la tolerancia de frecuencia de operación</w:t>
                  </w:r>
                  <w:r w:rsidR="00ED0CD7">
                    <w:rPr>
                      <w:rFonts w:cstheme="minorHAnsi"/>
                      <w:sz w:val="20"/>
                      <w:szCs w:val="20"/>
                    </w:rPr>
                    <w:t>,</w:t>
                  </w:r>
                  <w:r w:rsidRPr="008460EA">
                    <w:rPr>
                      <w:rFonts w:cstheme="minorHAnsi"/>
                      <w:sz w:val="20"/>
                      <w:szCs w:val="20"/>
                    </w:rPr>
                    <w:t xml:space="preserve"> </w:t>
                  </w:r>
                  <w:r w:rsidR="004D3B45" w:rsidRPr="008460EA">
                    <w:rPr>
                      <w:rFonts w:cstheme="minorHAnsi"/>
                      <w:sz w:val="20"/>
                      <w:szCs w:val="20"/>
                    </w:rPr>
                    <w:t xml:space="preserve">para </w:t>
                  </w:r>
                  <w:r w:rsidR="004D3B45">
                    <w:rPr>
                      <w:rFonts w:cstheme="minorHAnsi"/>
                      <w:sz w:val="20"/>
                      <w:szCs w:val="20"/>
                    </w:rPr>
                    <w:t xml:space="preserve">equipos transmisores con </w:t>
                  </w:r>
                  <w:r w:rsidR="004D3B45" w:rsidRPr="008460EA">
                    <w:rPr>
                      <w:rFonts w:cstheme="minorHAnsi"/>
                      <w:sz w:val="20"/>
                      <w:szCs w:val="20"/>
                    </w:rPr>
                    <w:t>una modulación de ángulo de envolvente constante</w:t>
                  </w:r>
                  <w:r w:rsidR="004D3B45">
                    <w:rPr>
                      <w:rFonts w:cstheme="minorHAnsi"/>
                      <w:sz w:val="20"/>
                      <w:szCs w:val="20"/>
                    </w:rPr>
                    <w:t xml:space="preserve"> y </w:t>
                  </w:r>
                  <w:r w:rsidR="004D3B45" w:rsidRPr="008460EA">
                    <w:rPr>
                      <w:rFonts w:cstheme="minorHAnsi"/>
                      <w:sz w:val="20"/>
                      <w:szCs w:val="20"/>
                    </w:rPr>
                    <w:t>no constante</w:t>
                  </w:r>
                  <w:r w:rsidR="004D3B45">
                    <w:rPr>
                      <w:rFonts w:cstheme="minorHAnsi"/>
                      <w:sz w:val="20"/>
                      <w:szCs w:val="20"/>
                    </w:rPr>
                    <w:t>,</w:t>
                  </w:r>
                  <w:r w:rsidR="004D3B45" w:rsidRPr="008460EA">
                    <w:rPr>
                      <w:rFonts w:cstheme="minorHAnsi"/>
                      <w:sz w:val="20"/>
                      <w:szCs w:val="20"/>
                    </w:rPr>
                    <w:t xml:space="preserve"> </w:t>
                  </w:r>
                  <w:r w:rsidRPr="008460EA">
                    <w:rPr>
                      <w:rFonts w:cstheme="minorHAnsi"/>
                      <w:sz w:val="20"/>
                      <w:szCs w:val="20"/>
                    </w:rPr>
                    <w:t xml:space="preserve">con el objetivo </w:t>
                  </w:r>
                  <w:r w:rsidR="004A2892">
                    <w:rPr>
                      <w:rFonts w:cstheme="minorHAnsi"/>
                      <w:sz w:val="20"/>
                      <w:szCs w:val="20"/>
                    </w:rPr>
                    <w:t xml:space="preserve">de que éstos </w:t>
                  </w:r>
                  <w:r w:rsidRPr="008460EA">
                    <w:rPr>
                      <w:rFonts w:cstheme="minorHAnsi"/>
                      <w:sz w:val="20"/>
                      <w:szCs w:val="20"/>
                    </w:rPr>
                    <w:t>no caus</w:t>
                  </w:r>
                  <w:r w:rsidR="004A2892">
                    <w:rPr>
                      <w:rFonts w:cstheme="minorHAnsi"/>
                      <w:sz w:val="20"/>
                      <w:szCs w:val="20"/>
                    </w:rPr>
                    <w:t xml:space="preserve">en </w:t>
                  </w:r>
                  <w:r w:rsidRPr="008460EA">
                    <w:rPr>
                      <w:rFonts w:cstheme="minorHAnsi"/>
                      <w:sz w:val="20"/>
                      <w:szCs w:val="20"/>
                    </w:rPr>
                    <w:t xml:space="preserve">interferencias perjudiciales </w:t>
                  </w:r>
                  <w:r w:rsidR="004D3B45" w:rsidRPr="008460EA">
                    <w:rPr>
                      <w:rFonts w:cstheme="minorHAnsi"/>
                      <w:sz w:val="20"/>
                      <w:szCs w:val="20"/>
                    </w:rPr>
                    <w:t>a otros servicios en otras bandas de frecuencia de operación.</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1644155831"/>
                      <w:placeholder>
                        <w:docPart w:val="CE1419ED2AAA4176982B9009901756B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4.5.</w:t>
                  </w:r>
                  <w:r w:rsidR="004C3E3D">
                    <w:rPr>
                      <w:rFonts w:cstheme="minorHAnsi"/>
                      <w:sz w:val="20"/>
                      <w:szCs w:val="20"/>
                    </w:rPr>
                    <w:t xml:space="preserve"> </w:t>
                  </w:r>
                  <w:r w:rsidR="004C3E3D" w:rsidRPr="004C3E3D">
                    <w:rPr>
                      <w:rFonts w:cstheme="minorHAnsi"/>
                      <w:sz w:val="20"/>
                      <w:szCs w:val="20"/>
                    </w:rPr>
                    <w:t>Potencia de las emisiones no esenciales.</w:t>
                  </w:r>
                </w:p>
              </w:tc>
              <w:sdt>
                <w:sdtPr>
                  <w:rPr>
                    <w:rFonts w:cstheme="minorHAnsi"/>
                    <w:sz w:val="20"/>
                    <w:szCs w:val="20"/>
                  </w:rPr>
                  <w:alias w:val="Tipo"/>
                  <w:tag w:val="Tipo"/>
                  <w:id w:val="-2118910141"/>
                  <w:placeholder>
                    <w:docPart w:val="A2272A8D91764AA28F5AD4E188AE4F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4A2892">
                  <w:pPr>
                    <w:jc w:val="both"/>
                    <w:rPr>
                      <w:rFonts w:cstheme="minorHAnsi"/>
                      <w:sz w:val="20"/>
                      <w:szCs w:val="20"/>
                    </w:rPr>
                  </w:pPr>
                  <w:r w:rsidRPr="008460EA">
                    <w:rPr>
                      <w:rFonts w:cstheme="minorHAnsi"/>
                      <w:sz w:val="20"/>
                      <w:szCs w:val="20"/>
                    </w:rPr>
                    <w:t xml:space="preserve">Establece los niveles máximos permitidos de las emisiones no esenciales, </w:t>
                  </w:r>
                  <w:r w:rsidR="004A2892" w:rsidRPr="008460EA">
                    <w:rPr>
                      <w:rFonts w:cstheme="minorHAnsi"/>
                      <w:sz w:val="20"/>
                      <w:szCs w:val="20"/>
                    </w:rPr>
                    <w:t xml:space="preserve">para </w:t>
                  </w:r>
                  <w:r w:rsidR="004A2892">
                    <w:rPr>
                      <w:rFonts w:cstheme="minorHAnsi"/>
                      <w:sz w:val="20"/>
                      <w:szCs w:val="20"/>
                    </w:rPr>
                    <w:t xml:space="preserve">equipos transmisores con </w:t>
                  </w:r>
                  <w:r w:rsidR="004A2892" w:rsidRPr="008460EA">
                    <w:rPr>
                      <w:rFonts w:cstheme="minorHAnsi"/>
                      <w:sz w:val="20"/>
                      <w:szCs w:val="20"/>
                    </w:rPr>
                    <w:lastRenderedPageBreak/>
                    <w:t>una modulación de ángulo de envolvente constante</w:t>
                  </w:r>
                  <w:r w:rsidR="004A2892">
                    <w:rPr>
                      <w:rFonts w:cstheme="minorHAnsi"/>
                      <w:sz w:val="20"/>
                      <w:szCs w:val="20"/>
                    </w:rPr>
                    <w:t xml:space="preserve"> y </w:t>
                  </w:r>
                  <w:r w:rsidR="004A2892" w:rsidRPr="008460EA">
                    <w:rPr>
                      <w:rFonts w:cstheme="minorHAnsi"/>
                      <w:sz w:val="20"/>
                      <w:szCs w:val="20"/>
                    </w:rPr>
                    <w:t>no constante</w:t>
                  </w:r>
                  <w:r w:rsidR="004A2892">
                    <w:rPr>
                      <w:rFonts w:cstheme="minorHAnsi"/>
                      <w:sz w:val="20"/>
                      <w:szCs w:val="20"/>
                    </w:rPr>
                    <w:t xml:space="preserve">, </w:t>
                  </w:r>
                  <w:r w:rsidR="004A2892" w:rsidRPr="008460EA">
                    <w:rPr>
                      <w:rFonts w:cstheme="minorHAnsi"/>
                      <w:sz w:val="20"/>
                      <w:szCs w:val="20"/>
                    </w:rPr>
                    <w:t xml:space="preserve">con el objetivo </w:t>
                  </w:r>
                  <w:r w:rsidR="004A2892">
                    <w:rPr>
                      <w:rFonts w:cstheme="minorHAnsi"/>
                      <w:sz w:val="20"/>
                      <w:szCs w:val="20"/>
                    </w:rPr>
                    <w:t xml:space="preserve">de que éstos </w:t>
                  </w:r>
                  <w:r w:rsidR="004A2892" w:rsidRPr="008460EA">
                    <w:rPr>
                      <w:rFonts w:cstheme="minorHAnsi"/>
                      <w:sz w:val="20"/>
                      <w:szCs w:val="20"/>
                    </w:rPr>
                    <w:t>no caus</w:t>
                  </w:r>
                  <w:r w:rsidR="004A2892">
                    <w:rPr>
                      <w:rFonts w:cstheme="minorHAnsi"/>
                      <w:sz w:val="20"/>
                      <w:szCs w:val="20"/>
                    </w:rPr>
                    <w:t xml:space="preserve">en </w:t>
                  </w:r>
                  <w:r w:rsidR="004A2892" w:rsidRPr="008460EA">
                    <w:rPr>
                      <w:rFonts w:cstheme="minorHAnsi"/>
                      <w:sz w:val="20"/>
                      <w:szCs w:val="20"/>
                    </w:rPr>
                    <w:t>interferencias perjudiciales a otros servicios en otras bandas de frecuencia de operación.</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902409933"/>
                      <w:placeholder>
                        <w:docPart w:val="99563B9431E844E58D0B3C4A69652F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4.6.</w:t>
                  </w:r>
                  <w:r w:rsidR="00672D66">
                    <w:rPr>
                      <w:rFonts w:cstheme="minorHAnsi"/>
                      <w:sz w:val="20"/>
                      <w:szCs w:val="20"/>
                    </w:rPr>
                    <w:t xml:space="preserve"> </w:t>
                  </w:r>
                  <w:r w:rsidR="00672D66" w:rsidRPr="00672D66">
                    <w:rPr>
                      <w:rFonts w:cstheme="minorHAnsi"/>
                      <w:sz w:val="20"/>
                      <w:szCs w:val="20"/>
                    </w:rPr>
                    <w:t>Manual del equipo transmisor.</w:t>
                  </w:r>
                </w:p>
              </w:tc>
              <w:sdt>
                <w:sdtPr>
                  <w:rPr>
                    <w:rFonts w:cstheme="minorHAnsi"/>
                    <w:sz w:val="20"/>
                    <w:szCs w:val="20"/>
                  </w:rPr>
                  <w:alias w:val="Tipo"/>
                  <w:tag w:val="Tipo"/>
                  <w:id w:val="1671840168"/>
                  <w:placeholder>
                    <w:docPart w:val="3056BD1B612E4578B7705435B2D2F7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 xml:space="preserve">Establece la obligación para que el manual del equipo transmisor, el cual debe estar impreso o en formato digital disponible en la página electrónica del fabricante, escrito en idioma español, y debe contener información suficiente, clara y veraz de sus características técnicas, así como los procedimientos de configuración, ajuste, operación y resolución de problemas. </w:t>
                  </w:r>
                </w:p>
              </w:tc>
            </w:tr>
            <w:tr w:rsidR="00B16A29"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A29" w:rsidRPr="008460EA" w:rsidRDefault="00FB3F3C" w:rsidP="00B16A29">
                  <w:pPr>
                    <w:jc w:val="center"/>
                    <w:rPr>
                      <w:rFonts w:cstheme="minorHAnsi"/>
                      <w:sz w:val="20"/>
                      <w:szCs w:val="20"/>
                    </w:rPr>
                  </w:pPr>
                  <w:sdt>
                    <w:sdtPr>
                      <w:rPr>
                        <w:rFonts w:cstheme="minorHAnsi"/>
                        <w:sz w:val="20"/>
                        <w:szCs w:val="20"/>
                      </w:rPr>
                      <w:alias w:val="Tipo"/>
                      <w:tag w:val="Tipo"/>
                      <w:id w:val="2133050468"/>
                      <w:placeholder>
                        <w:docPart w:val="CBE94FAE76944CE5B5BB5E41A59423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16A29"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B16A29" w:rsidRPr="008460EA" w:rsidRDefault="00B16A29" w:rsidP="0002637F">
                  <w:pPr>
                    <w:jc w:val="both"/>
                    <w:rPr>
                      <w:rFonts w:cstheme="minorHAnsi"/>
                      <w:sz w:val="20"/>
                      <w:szCs w:val="20"/>
                    </w:rPr>
                  </w:pPr>
                  <w:r w:rsidRPr="008460EA">
                    <w:rPr>
                      <w:rFonts w:cstheme="minorHAnsi"/>
                      <w:sz w:val="20"/>
                      <w:szCs w:val="20"/>
                    </w:rPr>
                    <w:t>5</w:t>
                  </w:r>
                  <w:r w:rsidR="00FF74CC">
                    <w:rPr>
                      <w:rFonts w:cstheme="minorHAnsi"/>
                      <w:sz w:val="20"/>
                      <w:szCs w:val="20"/>
                    </w:rPr>
                    <w:t>.0</w:t>
                  </w:r>
                  <w:r w:rsidR="0002637F">
                    <w:rPr>
                      <w:rFonts w:cstheme="minorHAnsi"/>
                      <w:sz w:val="20"/>
                      <w:szCs w:val="20"/>
                    </w:rPr>
                    <w:t xml:space="preserve"> </w:t>
                  </w:r>
                  <w:r w:rsidR="0002637F" w:rsidRPr="0002637F">
                    <w:rPr>
                      <w:rFonts w:cstheme="minorHAnsi"/>
                      <w:sz w:val="20"/>
                      <w:szCs w:val="20"/>
                    </w:rPr>
                    <w:t xml:space="preserve">Métodos </w:t>
                  </w:r>
                  <w:r w:rsidR="0002637F">
                    <w:rPr>
                      <w:rFonts w:cstheme="minorHAnsi"/>
                      <w:sz w:val="20"/>
                      <w:szCs w:val="20"/>
                    </w:rPr>
                    <w:t>d</w:t>
                  </w:r>
                  <w:r w:rsidR="0002637F" w:rsidRPr="0002637F">
                    <w:rPr>
                      <w:rFonts w:cstheme="minorHAnsi"/>
                      <w:sz w:val="20"/>
                      <w:szCs w:val="20"/>
                    </w:rPr>
                    <w:t>e Prueba.</w:t>
                  </w:r>
                </w:p>
              </w:tc>
              <w:sdt>
                <w:sdtPr>
                  <w:rPr>
                    <w:rFonts w:cstheme="minorHAnsi"/>
                    <w:sz w:val="20"/>
                    <w:szCs w:val="20"/>
                  </w:rPr>
                  <w:alias w:val="Tipo"/>
                  <w:tag w:val="Tipo"/>
                  <w:id w:val="-1491704314"/>
                  <w:placeholder>
                    <w:docPart w:val="F7F5B5DDD6E34723B8C782ADD5C9053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B16A29" w:rsidRPr="008460EA" w:rsidRDefault="00B16A29" w:rsidP="00B16A29">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B16A29" w:rsidRPr="008460EA" w:rsidRDefault="00B16A29" w:rsidP="00F815BE">
                  <w:pPr>
                    <w:jc w:val="both"/>
                    <w:rPr>
                      <w:rFonts w:cstheme="minorHAnsi"/>
                      <w:sz w:val="20"/>
                      <w:szCs w:val="20"/>
                    </w:rPr>
                  </w:pPr>
                  <w:r w:rsidRPr="008E2880">
                    <w:rPr>
                      <w:rFonts w:cstheme="minorHAnsi"/>
                      <w:sz w:val="20"/>
                      <w:szCs w:val="20"/>
                    </w:rPr>
                    <w:t>Establece</w:t>
                  </w:r>
                  <w:r w:rsidR="008E2880">
                    <w:rPr>
                      <w:rFonts w:cstheme="minorHAnsi"/>
                      <w:sz w:val="20"/>
                      <w:szCs w:val="20"/>
                    </w:rPr>
                    <w:t xml:space="preserve"> </w:t>
                  </w:r>
                  <w:r w:rsidRPr="008E2880">
                    <w:rPr>
                      <w:rFonts w:cstheme="minorHAnsi"/>
                      <w:sz w:val="20"/>
                      <w:szCs w:val="20"/>
                    </w:rPr>
                    <w:t>las  condiciones normal</w:t>
                  </w:r>
                  <w:r w:rsidR="00FF74CC">
                    <w:rPr>
                      <w:rFonts w:cstheme="minorHAnsi"/>
                      <w:sz w:val="20"/>
                      <w:szCs w:val="20"/>
                    </w:rPr>
                    <w:t xml:space="preserve">es y extremas a </w:t>
                  </w:r>
                  <w:r w:rsidRPr="008E2880">
                    <w:rPr>
                      <w:rFonts w:cstheme="minorHAnsi"/>
                      <w:sz w:val="20"/>
                      <w:szCs w:val="20"/>
                    </w:rPr>
                    <w:t>efecto de  garantizar la exactitud de las mediciones y la repetibilidad de los métodos de pruebas</w:t>
                  </w:r>
                  <w:r w:rsidR="00F815BE">
                    <w:rPr>
                      <w:rFonts w:cstheme="minorHAnsi"/>
                      <w:sz w:val="20"/>
                      <w:szCs w:val="20"/>
                    </w:rPr>
                    <w:t xml:space="preserve"> que </w:t>
                  </w:r>
                  <w:r w:rsidR="00F815BE">
                    <w:rPr>
                      <w:rFonts w:cstheme="minorHAnsi"/>
                      <w:sz w:val="20"/>
                      <w:szCs w:val="20"/>
                    </w:rPr>
                    <w:lastRenderedPageBreak/>
                    <w:t xml:space="preserve">realizarán a los Equipos Bajo Prueba </w:t>
                  </w:r>
                  <w:r w:rsidRPr="008E2880">
                    <w:rPr>
                      <w:rFonts w:cstheme="minorHAnsi"/>
                      <w:sz w:val="20"/>
                      <w:szCs w:val="20"/>
                    </w:rPr>
                    <w:t>que  Laboratorios de Prueba</w:t>
                  </w:r>
                  <w:r w:rsidR="00F815BE">
                    <w:rPr>
                      <w:rFonts w:cstheme="minorHAnsi"/>
                      <w:sz w:val="20"/>
                      <w:szCs w:val="20"/>
                    </w:rPr>
                    <w:t xml:space="preserve"> </w:t>
                  </w:r>
                  <w:r w:rsidRPr="008E2880">
                    <w:rPr>
                      <w:rFonts w:cstheme="minorHAnsi"/>
                      <w:sz w:val="20"/>
                      <w:szCs w:val="20"/>
                    </w:rPr>
                    <w:t xml:space="preserve">deben </w:t>
                  </w:r>
                  <w:r w:rsidR="00F815BE">
                    <w:rPr>
                      <w:rFonts w:cstheme="minorHAnsi"/>
                      <w:sz w:val="20"/>
                      <w:szCs w:val="20"/>
                    </w:rPr>
                    <w:t>observar.</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313324195"/>
                      <w:placeholder>
                        <w:docPart w:val="E81CE91399A84AEAAFA301CC539284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w:t>
                  </w:r>
                  <w:r>
                    <w:rPr>
                      <w:rFonts w:cstheme="minorHAnsi"/>
                      <w:sz w:val="20"/>
                      <w:szCs w:val="20"/>
                    </w:rPr>
                    <w:t>1.</w:t>
                  </w:r>
                  <w:r w:rsidR="00366924">
                    <w:rPr>
                      <w:rFonts w:cstheme="minorHAnsi"/>
                      <w:sz w:val="20"/>
                      <w:szCs w:val="20"/>
                    </w:rPr>
                    <w:t xml:space="preserve"> </w:t>
                  </w:r>
                  <w:r w:rsidR="00366924" w:rsidRPr="00366924">
                    <w:rPr>
                      <w:rFonts w:cstheme="minorHAnsi"/>
                      <w:sz w:val="20"/>
                      <w:szCs w:val="20"/>
                    </w:rPr>
                    <w:t>Instrumentos de medición.</w:t>
                  </w:r>
                </w:p>
              </w:tc>
              <w:sdt>
                <w:sdtPr>
                  <w:rPr>
                    <w:rFonts w:cstheme="minorHAnsi"/>
                    <w:sz w:val="20"/>
                    <w:szCs w:val="20"/>
                  </w:rPr>
                  <w:alias w:val="Tipo"/>
                  <w:tag w:val="Tipo"/>
                  <w:id w:val="-1398900324"/>
                  <w:placeholder>
                    <w:docPart w:val="5C8450202E8242169C530C967A5894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6C4353">
                  <w:pPr>
                    <w:jc w:val="both"/>
                    <w:rPr>
                      <w:rFonts w:cstheme="minorHAnsi"/>
                      <w:sz w:val="20"/>
                      <w:szCs w:val="20"/>
                    </w:rPr>
                  </w:pPr>
                  <w:r w:rsidRPr="008460EA">
                    <w:rPr>
                      <w:rFonts w:cstheme="minorHAnsi"/>
                      <w:sz w:val="20"/>
                      <w:szCs w:val="20"/>
                    </w:rPr>
                    <w:t>Establece los parámetros  técnicos de los instrumentos de medición, así como del sitio de pruebas, para garantizar las mediciones, la repetibilidad de l</w:t>
                  </w:r>
                  <w:r w:rsidR="00F815BE">
                    <w:rPr>
                      <w:rFonts w:cstheme="minorHAnsi"/>
                      <w:sz w:val="20"/>
                      <w:szCs w:val="20"/>
                    </w:rPr>
                    <w:t xml:space="preserve">os métodos de </w:t>
                  </w:r>
                  <w:r w:rsidRPr="008460EA">
                    <w:rPr>
                      <w:rFonts w:cstheme="minorHAnsi"/>
                      <w:sz w:val="20"/>
                      <w:szCs w:val="20"/>
                    </w:rPr>
                    <w:t xml:space="preserve"> pruebas que</w:t>
                  </w:r>
                  <w:r w:rsidR="00681E6E">
                    <w:rPr>
                      <w:rFonts w:cstheme="minorHAnsi"/>
                      <w:sz w:val="20"/>
                      <w:szCs w:val="20"/>
                    </w:rPr>
                    <w:t xml:space="preserve"> se </w:t>
                  </w:r>
                  <w:r w:rsidRPr="008460EA">
                    <w:rPr>
                      <w:rFonts w:cstheme="minorHAnsi"/>
                      <w:sz w:val="20"/>
                      <w:szCs w:val="20"/>
                    </w:rPr>
                    <w:t xml:space="preserve"> realizarán a los Equipos Bajo Prueba y la trazabilidad de los patrones que emplearán los Laboratorios de Prueba en sus equipos de medición.</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586678681"/>
                      <w:placeholder>
                        <w:docPart w:val="625A232CEDBD49A3B6B5DE55105B3F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w:t>
                  </w:r>
                  <w:r>
                    <w:rPr>
                      <w:rFonts w:cstheme="minorHAnsi"/>
                      <w:sz w:val="20"/>
                      <w:szCs w:val="20"/>
                    </w:rPr>
                    <w:t>2</w:t>
                  </w:r>
                  <w:r w:rsidR="0041215E">
                    <w:rPr>
                      <w:rFonts w:cstheme="minorHAnsi"/>
                      <w:sz w:val="20"/>
                      <w:szCs w:val="20"/>
                    </w:rPr>
                    <w:t xml:space="preserve"> </w:t>
                  </w:r>
                  <w:r w:rsidR="0041215E" w:rsidRPr="0041215E">
                    <w:rPr>
                      <w:rFonts w:cstheme="minorHAnsi"/>
                      <w:sz w:val="20"/>
                      <w:szCs w:val="20"/>
                    </w:rPr>
                    <w:t>Condiciones previas que deben guardar los equipos transmisores e instrumentos de medición</w:t>
                  </w:r>
                  <w:r w:rsidR="0041215E">
                    <w:rPr>
                      <w:rFonts w:cstheme="minorHAnsi"/>
                      <w:sz w:val="20"/>
                      <w:szCs w:val="20"/>
                    </w:rPr>
                    <w:t>.</w:t>
                  </w:r>
                </w:p>
              </w:tc>
              <w:sdt>
                <w:sdtPr>
                  <w:rPr>
                    <w:rFonts w:cstheme="minorHAnsi"/>
                    <w:sz w:val="20"/>
                    <w:szCs w:val="20"/>
                  </w:rPr>
                  <w:alias w:val="Tipo"/>
                  <w:tag w:val="Tipo"/>
                  <w:id w:val="598303253"/>
                  <w:placeholder>
                    <w:docPart w:val="400E5946E5DC4304B053D8BE967338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6D3D7B">
                  <w:pPr>
                    <w:jc w:val="both"/>
                    <w:rPr>
                      <w:rFonts w:cstheme="minorHAnsi"/>
                      <w:sz w:val="20"/>
                      <w:szCs w:val="20"/>
                    </w:rPr>
                  </w:pPr>
                  <w:r w:rsidRPr="008460EA">
                    <w:rPr>
                      <w:rFonts w:cstheme="minorHAnsi"/>
                      <w:sz w:val="20"/>
                      <w:szCs w:val="20"/>
                    </w:rPr>
                    <w:t>Establece l</w:t>
                  </w:r>
                  <w:r w:rsidR="001813E7">
                    <w:rPr>
                      <w:rFonts w:cstheme="minorHAnsi"/>
                      <w:sz w:val="20"/>
                      <w:szCs w:val="20"/>
                    </w:rPr>
                    <w:t xml:space="preserve">as condiciones previas que </w:t>
                  </w:r>
                  <w:r w:rsidRPr="008460EA">
                    <w:rPr>
                      <w:rFonts w:cstheme="minorHAnsi"/>
                      <w:sz w:val="20"/>
                      <w:szCs w:val="20"/>
                    </w:rPr>
                    <w:t>los equipos bajo prueba deben</w:t>
                  </w:r>
                  <w:r w:rsidR="001813E7">
                    <w:rPr>
                      <w:rFonts w:cstheme="minorHAnsi"/>
                      <w:sz w:val="20"/>
                      <w:szCs w:val="20"/>
                    </w:rPr>
                    <w:t xml:space="preserve"> observar</w:t>
                  </w:r>
                  <w:r w:rsidR="00681E6E">
                    <w:rPr>
                      <w:rFonts w:cstheme="minorHAnsi"/>
                      <w:sz w:val="20"/>
                      <w:szCs w:val="20"/>
                    </w:rPr>
                    <w:t>,</w:t>
                  </w:r>
                  <w:r w:rsidR="001813E7">
                    <w:rPr>
                      <w:rFonts w:cstheme="minorHAnsi"/>
                      <w:sz w:val="20"/>
                      <w:szCs w:val="20"/>
                    </w:rPr>
                    <w:t xml:space="preserve"> </w:t>
                  </w:r>
                  <w:r w:rsidRPr="008460EA">
                    <w:rPr>
                      <w:rFonts w:cstheme="minorHAnsi"/>
                      <w:sz w:val="20"/>
                      <w:szCs w:val="20"/>
                    </w:rPr>
                    <w:t xml:space="preserve">previo a la realización de los métodos de prueba, </w:t>
                  </w:r>
                  <w:r w:rsidR="006D3D7B">
                    <w:rPr>
                      <w:rFonts w:cstheme="minorHAnsi"/>
                      <w:sz w:val="20"/>
                      <w:szCs w:val="20"/>
                    </w:rPr>
                    <w:t xml:space="preserve">las </w:t>
                  </w:r>
                  <w:r w:rsidRPr="008460EA">
                    <w:rPr>
                      <w:rFonts w:cstheme="minorHAnsi"/>
                      <w:sz w:val="20"/>
                      <w:szCs w:val="20"/>
                    </w:rPr>
                    <w:t>cual</w:t>
                  </w:r>
                  <w:r w:rsidR="006D3D7B">
                    <w:rPr>
                      <w:rFonts w:cstheme="minorHAnsi"/>
                      <w:sz w:val="20"/>
                      <w:szCs w:val="20"/>
                    </w:rPr>
                    <w:t>es</w:t>
                  </w:r>
                  <w:r w:rsidRPr="008460EA">
                    <w:rPr>
                      <w:rFonts w:cstheme="minorHAnsi"/>
                      <w:sz w:val="20"/>
                      <w:szCs w:val="20"/>
                    </w:rPr>
                    <w:t xml:space="preserve"> s</w:t>
                  </w:r>
                  <w:r w:rsidR="006D3D7B">
                    <w:rPr>
                      <w:rFonts w:cstheme="minorHAnsi"/>
                      <w:sz w:val="20"/>
                      <w:szCs w:val="20"/>
                    </w:rPr>
                    <w:t>on</w:t>
                  </w:r>
                  <w:r w:rsidRPr="008460EA">
                    <w:rPr>
                      <w:rFonts w:cstheme="minorHAnsi"/>
                      <w:sz w:val="20"/>
                      <w:szCs w:val="20"/>
                    </w:rPr>
                    <w:t xml:space="preserve"> establecid</w:t>
                  </w:r>
                  <w:r w:rsidR="006D3D7B">
                    <w:rPr>
                      <w:rFonts w:cstheme="minorHAnsi"/>
                      <w:sz w:val="20"/>
                      <w:szCs w:val="20"/>
                    </w:rPr>
                    <w:t>as</w:t>
                  </w:r>
                  <w:r w:rsidRPr="008460EA">
                    <w:rPr>
                      <w:rFonts w:cstheme="minorHAnsi"/>
                      <w:sz w:val="20"/>
                      <w:szCs w:val="20"/>
                    </w:rPr>
                    <w:t xml:space="preserve"> por el fabricante en el manual.</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589665154"/>
                      <w:placeholder>
                        <w:docPart w:val="76ACADADA67847DC81855589BF7169F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956890" w:rsidP="00401E2C">
                  <w:pPr>
                    <w:jc w:val="both"/>
                    <w:rPr>
                      <w:rFonts w:cstheme="minorHAnsi"/>
                      <w:sz w:val="20"/>
                      <w:szCs w:val="20"/>
                    </w:rPr>
                  </w:pPr>
                  <w:r>
                    <w:rPr>
                      <w:rFonts w:cstheme="minorHAnsi"/>
                      <w:sz w:val="20"/>
                      <w:szCs w:val="20"/>
                    </w:rPr>
                    <w:t>5.3.</w:t>
                  </w:r>
                  <w:r w:rsidR="00004D3A">
                    <w:rPr>
                      <w:rFonts w:cstheme="minorHAnsi"/>
                      <w:sz w:val="20"/>
                      <w:szCs w:val="20"/>
                    </w:rPr>
                    <w:t xml:space="preserve"> </w:t>
                  </w:r>
                  <w:r w:rsidR="00004D3A" w:rsidRPr="00004D3A">
                    <w:rPr>
                      <w:rFonts w:cstheme="minorHAnsi"/>
                      <w:sz w:val="20"/>
                      <w:szCs w:val="20"/>
                    </w:rPr>
                    <w:t>Configuración para la aplicación de los métodos de prueba.</w:t>
                  </w:r>
                </w:p>
              </w:tc>
              <w:sdt>
                <w:sdtPr>
                  <w:rPr>
                    <w:rFonts w:cstheme="minorHAnsi"/>
                    <w:sz w:val="20"/>
                    <w:szCs w:val="20"/>
                  </w:rPr>
                  <w:alias w:val="Tipo"/>
                  <w:tag w:val="Tipo"/>
                  <w:id w:val="928310717"/>
                  <w:placeholder>
                    <w:docPart w:val="0DC1EEFFE72B4BEFA448F8624D07D4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C3413A">
                  <w:pPr>
                    <w:jc w:val="both"/>
                    <w:rPr>
                      <w:rFonts w:cstheme="minorHAnsi"/>
                      <w:sz w:val="20"/>
                      <w:szCs w:val="20"/>
                    </w:rPr>
                  </w:pPr>
                  <w:r w:rsidRPr="008460EA">
                    <w:rPr>
                      <w:rFonts w:cstheme="minorHAnsi"/>
                      <w:sz w:val="20"/>
                      <w:szCs w:val="20"/>
                    </w:rPr>
                    <w:t>Establece las con</w:t>
                  </w:r>
                  <w:r w:rsidR="00EE716D">
                    <w:rPr>
                      <w:rFonts w:cstheme="minorHAnsi"/>
                      <w:sz w:val="20"/>
                      <w:szCs w:val="20"/>
                    </w:rPr>
                    <w:t xml:space="preserve">figuraciones para la aplicación de los métodos de prueba que </w:t>
                  </w:r>
                  <w:r w:rsidR="00681E6E">
                    <w:rPr>
                      <w:rFonts w:cstheme="minorHAnsi"/>
                      <w:sz w:val="20"/>
                      <w:szCs w:val="20"/>
                    </w:rPr>
                    <w:t xml:space="preserve">deben observar </w:t>
                  </w:r>
                  <w:r w:rsidR="00EE716D">
                    <w:rPr>
                      <w:rFonts w:cstheme="minorHAnsi"/>
                      <w:sz w:val="20"/>
                      <w:szCs w:val="20"/>
                    </w:rPr>
                    <w:t xml:space="preserve">los Laboratorios de Prueba para la </w:t>
                  </w:r>
                  <w:r w:rsidR="00EE716D">
                    <w:rPr>
                      <w:rFonts w:cstheme="minorHAnsi"/>
                      <w:sz w:val="20"/>
                      <w:szCs w:val="20"/>
                    </w:rPr>
                    <w:lastRenderedPageBreak/>
                    <w:t>realización de las mismas.</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608176361"/>
                      <w:placeholder>
                        <w:docPart w:val="DDDF511E63574329BE29355ACF4BCAE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5.4.</w:t>
                  </w:r>
                  <w:r w:rsidR="00004D3A">
                    <w:rPr>
                      <w:rFonts w:cstheme="minorHAnsi"/>
                      <w:sz w:val="20"/>
                      <w:szCs w:val="20"/>
                    </w:rPr>
                    <w:t xml:space="preserve"> </w:t>
                  </w:r>
                  <w:r w:rsidR="00004D3A" w:rsidRPr="00004D3A">
                    <w:rPr>
                      <w:rFonts w:cstheme="minorHAnsi"/>
                      <w:sz w:val="20"/>
                      <w:szCs w:val="20"/>
                    </w:rPr>
                    <w:t>Bandas de frecuencias de operación atribuidas</w:t>
                  </w:r>
                  <w:r w:rsidR="00004D3A">
                    <w:rPr>
                      <w:rFonts w:cstheme="minorHAnsi"/>
                      <w:sz w:val="20"/>
                      <w:szCs w:val="20"/>
                    </w:rPr>
                    <w:t>.</w:t>
                  </w:r>
                </w:p>
              </w:tc>
              <w:sdt>
                <w:sdtPr>
                  <w:rPr>
                    <w:rFonts w:cstheme="minorHAnsi"/>
                    <w:sz w:val="20"/>
                    <w:szCs w:val="20"/>
                  </w:rPr>
                  <w:alias w:val="Tipo"/>
                  <w:tag w:val="Tipo"/>
                  <w:id w:val="-2129539633"/>
                  <w:placeholder>
                    <w:docPart w:val="D62437308AAA4057AE02F29FDAB609C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un procedimiento para determinar los intervalos de las bandas de frecuencia de operación del Equipo Bajo Prueba,</w:t>
                  </w:r>
                  <w:r w:rsidR="00D60AAA">
                    <w:rPr>
                      <w:rFonts w:cstheme="minorHAnsi"/>
                      <w:sz w:val="20"/>
                      <w:szCs w:val="20"/>
                    </w:rPr>
                    <w:t xml:space="preserve"> </w:t>
                  </w:r>
                  <w:r w:rsidRPr="008460EA">
                    <w:rPr>
                      <w:rFonts w:cstheme="minorHAnsi"/>
                      <w:sz w:val="20"/>
                      <w:szCs w:val="20"/>
                    </w:rPr>
                    <w:t xml:space="preserve"> manifestadas por el solicitante y que se estable</w:t>
                  </w:r>
                  <w:r w:rsidR="006C4353">
                    <w:rPr>
                      <w:rFonts w:cstheme="minorHAnsi"/>
                      <w:sz w:val="20"/>
                      <w:szCs w:val="20"/>
                    </w:rPr>
                    <w:t>c</w:t>
                  </w:r>
                  <w:r w:rsidRPr="008460EA">
                    <w:rPr>
                      <w:rFonts w:cstheme="minorHAnsi"/>
                      <w:sz w:val="20"/>
                      <w:szCs w:val="20"/>
                    </w:rPr>
                    <w:t>en en la referida Disposición Técnica.</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779909034"/>
                      <w:placeholder>
                        <w:docPart w:val="4AF94CD913C44DD3A4483F5DBC5D48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5.5.</w:t>
                  </w:r>
                  <w:r w:rsidR="00004D3A">
                    <w:rPr>
                      <w:rFonts w:cstheme="minorHAnsi"/>
                      <w:sz w:val="20"/>
                      <w:szCs w:val="20"/>
                    </w:rPr>
                    <w:t xml:space="preserve"> </w:t>
                  </w:r>
                  <w:r w:rsidR="00004D3A" w:rsidRPr="00004D3A">
                    <w:rPr>
                      <w:rFonts w:cstheme="minorHAnsi"/>
                      <w:sz w:val="20"/>
                      <w:szCs w:val="20"/>
                    </w:rPr>
                    <w:t>Potencia media de salida del transmisor conducida.</w:t>
                  </w:r>
                </w:p>
              </w:tc>
              <w:sdt>
                <w:sdtPr>
                  <w:rPr>
                    <w:rFonts w:cstheme="minorHAnsi"/>
                    <w:sz w:val="20"/>
                    <w:szCs w:val="20"/>
                  </w:rPr>
                  <w:alias w:val="Tipo"/>
                  <w:tag w:val="Tipo"/>
                  <w:id w:val="-726138082"/>
                  <w:placeholder>
                    <w:docPart w:val="2A8C46CADF4143738BCC1943E4EB31F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DC001F">
                  <w:pPr>
                    <w:jc w:val="both"/>
                    <w:rPr>
                      <w:rFonts w:cstheme="minorHAnsi"/>
                      <w:sz w:val="20"/>
                      <w:szCs w:val="20"/>
                    </w:rPr>
                  </w:pPr>
                  <w:r w:rsidRPr="008460EA">
                    <w:rPr>
                      <w:rFonts w:cstheme="minorHAnsi"/>
                      <w:sz w:val="20"/>
                      <w:szCs w:val="20"/>
                    </w:rPr>
                    <w:t>Establece los procedimientos para determinar la Potencia media conducida y radiada del Equipo Bajo Prueba, para una modulación de ángulo de envolvente constante y no constante.</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521904859"/>
                      <w:placeholder>
                        <w:docPart w:val="3AC36A2A18C14D0CB5C4715DE21DC5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5.6.</w:t>
                  </w:r>
                  <w:r w:rsidR="00CF116F">
                    <w:rPr>
                      <w:rFonts w:cstheme="minorHAnsi"/>
                      <w:sz w:val="20"/>
                      <w:szCs w:val="20"/>
                    </w:rPr>
                    <w:t xml:space="preserve"> </w:t>
                  </w:r>
                  <w:r w:rsidR="00CF116F" w:rsidRPr="00CF116F">
                    <w:rPr>
                      <w:rFonts w:cstheme="minorHAnsi"/>
                      <w:sz w:val="20"/>
                      <w:szCs w:val="20"/>
                    </w:rPr>
                    <w:t>Ancho de banda ocupado.</w:t>
                  </w:r>
                </w:p>
              </w:tc>
              <w:sdt>
                <w:sdtPr>
                  <w:rPr>
                    <w:rFonts w:cstheme="minorHAnsi"/>
                    <w:sz w:val="20"/>
                    <w:szCs w:val="20"/>
                  </w:rPr>
                  <w:alias w:val="Tipo"/>
                  <w:tag w:val="Tipo"/>
                  <w:id w:val="53288488"/>
                  <w:placeholder>
                    <w:docPart w:val="74CB547B63AC42CD90AEC96EBD9F21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C942E3">
                  <w:pPr>
                    <w:jc w:val="both"/>
                    <w:rPr>
                      <w:rFonts w:cstheme="minorHAnsi"/>
                      <w:sz w:val="20"/>
                      <w:szCs w:val="20"/>
                    </w:rPr>
                  </w:pPr>
                  <w:r w:rsidRPr="008460EA">
                    <w:rPr>
                      <w:rFonts w:cstheme="minorHAnsi"/>
                      <w:sz w:val="20"/>
                      <w:szCs w:val="20"/>
                    </w:rPr>
                    <w:t>Establece los procedimientos para determinar el ancho de banda ocupado de</w:t>
                  </w:r>
                  <w:r w:rsidR="00337DF5">
                    <w:rPr>
                      <w:rFonts w:cstheme="minorHAnsi"/>
                      <w:sz w:val="20"/>
                      <w:szCs w:val="20"/>
                    </w:rPr>
                    <w:t>l c</w:t>
                  </w:r>
                  <w:r w:rsidRPr="008460EA">
                    <w:rPr>
                      <w:rFonts w:cstheme="minorHAnsi"/>
                      <w:sz w:val="20"/>
                      <w:szCs w:val="20"/>
                    </w:rPr>
                    <w:t>anal</w:t>
                  </w:r>
                  <w:r w:rsidR="00337DF5">
                    <w:rPr>
                      <w:rFonts w:cstheme="minorHAnsi"/>
                      <w:sz w:val="20"/>
                      <w:szCs w:val="20"/>
                    </w:rPr>
                    <w:t>,</w:t>
                  </w:r>
                  <w:r w:rsidR="00D60AAA">
                    <w:rPr>
                      <w:rFonts w:cstheme="minorHAnsi"/>
                      <w:sz w:val="20"/>
                      <w:szCs w:val="20"/>
                    </w:rPr>
                    <w:t xml:space="preserve"> del Equipo Bajo Prueba</w:t>
                  </w:r>
                  <w:r w:rsidR="00C942E3">
                    <w:rPr>
                      <w:rFonts w:cstheme="minorHAnsi"/>
                      <w:sz w:val="20"/>
                      <w:szCs w:val="20"/>
                    </w:rPr>
                    <w:t>,</w:t>
                  </w:r>
                  <w:r w:rsidR="00D60AAA">
                    <w:rPr>
                      <w:rFonts w:cstheme="minorHAnsi"/>
                      <w:sz w:val="20"/>
                      <w:szCs w:val="20"/>
                    </w:rPr>
                    <w:t xml:space="preserve"> </w:t>
                  </w:r>
                  <w:r w:rsidR="00D60AAA" w:rsidRPr="008460EA">
                    <w:rPr>
                      <w:rFonts w:cstheme="minorHAnsi"/>
                      <w:sz w:val="20"/>
                      <w:szCs w:val="20"/>
                    </w:rPr>
                    <w:t>para una modulación de ángulo de envolvente constante y no constante.</w:t>
                  </w:r>
                  <w:r w:rsidR="00337DF5">
                    <w:rPr>
                      <w:rFonts w:cstheme="minorHAnsi"/>
                      <w:sz w:val="20"/>
                      <w:szCs w:val="20"/>
                    </w:rPr>
                    <w:t xml:space="preserve"> </w:t>
                  </w:r>
                  <w:r w:rsidRPr="008460EA">
                    <w:rPr>
                      <w:rFonts w:cstheme="minorHAnsi"/>
                      <w:sz w:val="20"/>
                      <w:szCs w:val="20"/>
                    </w:rPr>
                    <w:t xml:space="preserve"> </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414861749"/>
                      <w:placeholder>
                        <w:docPart w:val="13127AB06DFC41EC803731C50CF1C12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5.7.</w:t>
                  </w:r>
                  <w:r w:rsidR="00372F22">
                    <w:rPr>
                      <w:rFonts w:cstheme="minorHAnsi"/>
                      <w:sz w:val="20"/>
                      <w:szCs w:val="20"/>
                    </w:rPr>
                    <w:t xml:space="preserve"> </w:t>
                  </w:r>
                  <w:r w:rsidR="00372F22" w:rsidRPr="00372F22">
                    <w:rPr>
                      <w:rFonts w:cstheme="minorHAnsi"/>
                      <w:sz w:val="20"/>
                      <w:szCs w:val="20"/>
                    </w:rPr>
                    <w:t>Tolerancia de frecuencia de operación</w:t>
                  </w:r>
                  <w:r w:rsidR="00A91529">
                    <w:rPr>
                      <w:rFonts w:cstheme="minorHAnsi"/>
                      <w:sz w:val="20"/>
                      <w:szCs w:val="20"/>
                    </w:rPr>
                    <w:t>.</w:t>
                  </w:r>
                </w:p>
              </w:tc>
              <w:sdt>
                <w:sdtPr>
                  <w:rPr>
                    <w:rFonts w:cstheme="minorHAnsi"/>
                    <w:sz w:val="20"/>
                    <w:szCs w:val="20"/>
                  </w:rPr>
                  <w:alias w:val="Tipo"/>
                  <w:tag w:val="Tipo"/>
                  <w:id w:val="1888761603"/>
                  <w:placeholder>
                    <w:docPart w:val="710161065131481AA7FEBCD894218DB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C942E3">
                  <w:pPr>
                    <w:jc w:val="both"/>
                    <w:rPr>
                      <w:rFonts w:cstheme="minorHAnsi"/>
                      <w:sz w:val="20"/>
                      <w:szCs w:val="20"/>
                    </w:rPr>
                  </w:pPr>
                  <w:r w:rsidRPr="008460EA">
                    <w:rPr>
                      <w:rFonts w:cstheme="minorHAnsi"/>
                      <w:sz w:val="20"/>
                      <w:szCs w:val="20"/>
                    </w:rPr>
                    <w:t xml:space="preserve">Establece un procedimiento para determinar la Tolerancia de frecuencia de operación del Equipo Bajo </w:t>
                  </w:r>
                  <w:r w:rsidRPr="008460EA">
                    <w:rPr>
                      <w:rFonts w:cstheme="minorHAnsi"/>
                      <w:sz w:val="20"/>
                      <w:szCs w:val="20"/>
                    </w:rPr>
                    <w:lastRenderedPageBreak/>
                    <w:t>Prueba</w:t>
                  </w:r>
                  <w:r w:rsidR="00AA3872">
                    <w:rPr>
                      <w:rFonts w:cstheme="minorHAnsi"/>
                      <w:sz w:val="20"/>
                      <w:szCs w:val="20"/>
                    </w:rPr>
                    <w:t xml:space="preserve">, </w:t>
                  </w:r>
                  <w:r w:rsidR="00AA3872" w:rsidRPr="008460EA">
                    <w:rPr>
                      <w:rFonts w:cstheme="minorHAnsi"/>
                      <w:sz w:val="20"/>
                      <w:szCs w:val="20"/>
                    </w:rPr>
                    <w:t>para una modulación de ángulo de envolvente constante y no constante.</w:t>
                  </w:r>
                  <w:r w:rsidR="00AA3872">
                    <w:rPr>
                      <w:rFonts w:cstheme="minorHAnsi"/>
                      <w:sz w:val="20"/>
                      <w:szCs w:val="20"/>
                    </w:rPr>
                    <w:t xml:space="preserve"> </w:t>
                  </w:r>
                  <w:r w:rsidR="00AA3872" w:rsidRPr="008460EA">
                    <w:rPr>
                      <w:rFonts w:cstheme="minorHAnsi"/>
                      <w:sz w:val="20"/>
                      <w:szCs w:val="20"/>
                    </w:rPr>
                    <w:t xml:space="preserve"> </w:t>
                  </w:r>
                  <w:r w:rsidRPr="008460EA">
                    <w:rPr>
                      <w:rFonts w:cstheme="minorHAnsi"/>
                      <w:sz w:val="20"/>
                      <w:szCs w:val="20"/>
                    </w:rPr>
                    <w:t xml:space="preserve"> </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705454934"/>
                      <w:placeholder>
                        <w:docPart w:val="1E7F04D775F84396B54C2996AF56E2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Estándar técnico</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5.8.</w:t>
                  </w:r>
                  <w:r w:rsidR="00A91529">
                    <w:rPr>
                      <w:rFonts w:cstheme="minorHAnsi"/>
                      <w:sz w:val="20"/>
                      <w:szCs w:val="20"/>
                    </w:rPr>
                    <w:t xml:space="preserve"> </w:t>
                  </w:r>
                  <w:r w:rsidR="00A91529" w:rsidRPr="00A91529">
                    <w:rPr>
                      <w:rFonts w:cstheme="minorHAnsi"/>
                      <w:sz w:val="20"/>
                      <w:szCs w:val="20"/>
                    </w:rPr>
                    <w:t>Potencia de las emisiones no esenciales.</w:t>
                  </w:r>
                </w:p>
              </w:tc>
              <w:sdt>
                <w:sdtPr>
                  <w:rPr>
                    <w:rFonts w:cstheme="minorHAnsi"/>
                    <w:sz w:val="20"/>
                    <w:szCs w:val="20"/>
                  </w:rPr>
                  <w:alias w:val="Tipo"/>
                  <w:tag w:val="Tipo"/>
                  <w:id w:val="972020059"/>
                  <w:placeholder>
                    <w:docPart w:val="A50F44FC81B740FC89145B689E7503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C942E3">
                  <w:pPr>
                    <w:jc w:val="both"/>
                    <w:rPr>
                      <w:rFonts w:cstheme="minorHAnsi"/>
                      <w:sz w:val="20"/>
                      <w:szCs w:val="20"/>
                    </w:rPr>
                  </w:pPr>
                  <w:r w:rsidRPr="008460EA">
                    <w:rPr>
                      <w:rFonts w:cstheme="minorHAnsi"/>
                      <w:sz w:val="20"/>
                      <w:szCs w:val="20"/>
                    </w:rPr>
                    <w:t>Establece un procedimiento para determinar el nivel de las emisiones no esenciales para las bandas de frecuencia de operación del Equipo Bajo Prueba,</w:t>
                  </w:r>
                  <w:r w:rsidR="00C942E3">
                    <w:rPr>
                      <w:rFonts w:cstheme="minorHAnsi"/>
                      <w:sz w:val="20"/>
                      <w:szCs w:val="20"/>
                    </w:rPr>
                    <w:t xml:space="preserve"> </w:t>
                  </w:r>
                  <w:r w:rsidR="00C942E3" w:rsidRPr="008460EA">
                    <w:rPr>
                      <w:rFonts w:cstheme="minorHAnsi"/>
                      <w:sz w:val="20"/>
                      <w:szCs w:val="20"/>
                    </w:rPr>
                    <w:t>para una modulación de ángulo de envolvente constante y no constante</w:t>
                  </w:r>
                  <w:r w:rsidRPr="008460EA">
                    <w:rPr>
                      <w:rFonts w:cstheme="minorHAnsi"/>
                      <w:sz w:val="20"/>
                      <w:szCs w:val="20"/>
                    </w:rPr>
                    <w:t>.</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047265692"/>
                      <w:placeholder>
                        <w:docPart w:val="0064BDF002694B9DB78D31FDC283BF3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5.9.</w:t>
                  </w:r>
                  <w:r w:rsidR="00BD057D">
                    <w:rPr>
                      <w:rFonts w:cstheme="minorHAnsi"/>
                      <w:sz w:val="20"/>
                      <w:szCs w:val="20"/>
                    </w:rPr>
                    <w:t xml:space="preserve"> </w:t>
                  </w:r>
                  <w:r w:rsidR="00BD057D" w:rsidRPr="00BD057D">
                    <w:rPr>
                      <w:rFonts w:cstheme="minorHAnsi"/>
                      <w:sz w:val="20"/>
                      <w:szCs w:val="20"/>
                    </w:rPr>
                    <w:t>Manual del equipo transmisor</w:t>
                  </w:r>
                  <w:r w:rsidR="00BD057D">
                    <w:rPr>
                      <w:rFonts w:cstheme="minorHAnsi"/>
                      <w:sz w:val="20"/>
                      <w:szCs w:val="20"/>
                    </w:rPr>
                    <w:t>.</w:t>
                  </w:r>
                </w:p>
              </w:tc>
              <w:sdt>
                <w:sdtPr>
                  <w:rPr>
                    <w:rFonts w:cstheme="minorHAnsi"/>
                    <w:sz w:val="20"/>
                    <w:szCs w:val="20"/>
                  </w:rPr>
                  <w:alias w:val="Tipo"/>
                  <w:tag w:val="Tipo"/>
                  <w:id w:val="327257030"/>
                  <w:placeholder>
                    <w:docPart w:val="FADBDDAA91BB4C0587BEF23139C4D9E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964855">
                  <w:pPr>
                    <w:jc w:val="both"/>
                    <w:rPr>
                      <w:rFonts w:cstheme="minorHAnsi"/>
                      <w:sz w:val="20"/>
                      <w:szCs w:val="20"/>
                    </w:rPr>
                  </w:pPr>
                  <w:r w:rsidRPr="008460EA">
                    <w:rPr>
                      <w:rFonts w:cstheme="minorHAnsi"/>
                      <w:sz w:val="20"/>
                      <w:szCs w:val="20"/>
                    </w:rPr>
                    <w:t xml:space="preserve">Se comprueba que la información contenida en el manual del </w:t>
                  </w:r>
                  <w:r w:rsidR="007A33E4">
                    <w:rPr>
                      <w:rFonts w:cstheme="minorHAnsi"/>
                      <w:sz w:val="20"/>
                      <w:szCs w:val="20"/>
                    </w:rPr>
                    <w:t>Equipo Bajo Prueba</w:t>
                  </w:r>
                  <w:r w:rsidRPr="008460EA">
                    <w:rPr>
                      <w:rFonts w:cstheme="minorHAnsi"/>
                      <w:sz w:val="20"/>
                      <w:szCs w:val="20"/>
                    </w:rPr>
                    <w:t>, impreso o  en formato digital se encuentre en idioma español, que contenga información suficiente, clara y veraz de sus características técnicas, así como los procedimientos de configuración, ajuste, operación,  y resolución de problemas del mismo.</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132013260"/>
                      <w:placeholder>
                        <w:docPart w:val="76CE60C46A8040A0AB43CE82151E7D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 xml:space="preserve">Fabricantes, importadores, comercializadores, Laboratorios </w:t>
                  </w:r>
                  <w:r w:rsidRPr="008460EA">
                    <w:rPr>
                      <w:rFonts w:cstheme="minorHAnsi"/>
                      <w:sz w:val="20"/>
                      <w:szCs w:val="20"/>
                    </w:rPr>
                    <w:lastRenderedPageBreak/>
                    <w:t>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lastRenderedPageBreak/>
                    <w:t>8.</w:t>
                  </w:r>
                  <w:r w:rsidR="008168FA">
                    <w:rPr>
                      <w:rFonts w:cstheme="minorHAnsi"/>
                      <w:sz w:val="20"/>
                      <w:szCs w:val="20"/>
                    </w:rPr>
                    <w:t xml:space="preserve"> </w:t>
                  </w:r>
                  <w:r w:rsidR="00EB77FF" w:rsidRPr="008168FA">
                    <w:rPr>
                      <w:rFonts w:cstheme="minorHAnsi"/>
                      <w:sz w:val="20"/>
                      <w:szCs w:val="20"/>
                    </w:rPr>
                    <w:t>Evaluación de la conformidad</w:t>
                  </w:r>
                  <w:r w:rsidR="00EB77FF">
                    <w:rPr>
                      <w:rFonts w:cstheme="minorHAnsi"/>
                      <w:sz w:val="20"/>
                      <w:szCs w:val="20"/>
                    </w:rPr>
                    <w:t>.</w:t>
                  </w:r>
                </w:p>
              </w:tc>
              <w:sdt>
                <w:sdtPr>
                  <w:rPr>
                    <w:rFonts w:cstheme="minorHAnsi"/>
                    <w:sz w:val="20"/>
                    <w:szCs w:val="20"/>
                  </w:rPr>
                  <w:alias w:val="Tipo"/>
                  <w:tag w:val="Tipo"/>
                  <w:id w:val="349994601"/>
                  <w:placeholder>
                    <w:docPart w:val="73F8BCE1DC384BCCBA2370608A99A0B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 xml:space="preserve">Establece requisitos técnicos o normas de </w:t>
                      </w:r>
                      <w:r w:rsidRPr="008460EA">
                        <w:rPr>
                          <w:rFonts w:cstheme="minorHAnsi"/>
                          <w:sz w:val="20"/>
                          <w:szCs w:val="20"/>
                        </w:rPr>
                        <w:lastRenderedPageBreak/>
                        <w:t>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lastRenderedPageBreak/>
                    <w:t>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7A33E4">
                  <w:pPr>
                    <w:jc w:val="both"/>
                    <w:rPr>
                      <w:rFonts w:cstheme="minorHAnsi"/>
                      <w:sz w:val="20"/>
                      <w:szCs w:val="20"/>
                    </w:rPr>
                  </w:pPr>
                  <w:r w:rsidRPr="008460EA">
                    <w:rPr>
                      <w:rFonts w:cstheme="minorHAnsi"/>
                      <w:sz w:val="20"/>
                      <w:szCs w:val="20"/>
                    </w:rPr>
                    <w:t xml:space="preserve">Se establece que la </w:t>
                  </w:r>
                  <w:r w:rsidR="007A33E4">
                    <w:rPr>
                      <w:rFonts w:cstheme="minorHAnsi"/>
                      <w:sz w:val="20"/>
                      <w:szCs w:val="20"/>
                    </w:rPr>
                    <w:t>E</w:t>
                  </w:r>
                  <w:r w:rsidRPr="008460EA">
                    <w:rPr>
                      <w:rFonts w:cstheme="minorHAnsi"/>
                      <w:sz w:val="20"/>
                      <w:szCs w:val="20"/>
                    </w:rPr>
                    <w:t xml:space="preserve">valuación de la </w:t>
                  </w:r>
                  <w:r w:rsidR="007A33E4">
                    <w:rPr>
                      <w:rFonts w:cstheme="minorHAnsi"/>
                      <w:sz w:val="20"/>
                      <w:szCs w:val="20"/>
                    </w:rPr>
                    <w:t>C</w:t>
                  </w:r>
                  <w:r w:rsidRPr="008460EA">
                    <w:rPr>
                      <w:rFonts w:cstheme="minorHAnsi"/>
                      <w:sz w:val="20"/>
                      <w:szCs w:val="20"/>
                    </w:rPr>
                    <w:t xml:space="preserve">onformidad de la presente </w:t>
                  </w:r>
                  <w:r w:rsidRPr="008460EA">
                    <w:rPr>
                      <w:rFonts w:cstheme="minorHAnsi"/>
                      <w:sz w:val="20"/>
                      <w:szCs w:val="20"/>
                    </w:rPr>
                    <w:lastRenderedPageBreak/>
                    <w:t>Disposición Técnica se realizará en los términos de la LFTR, en lo aplicable del Procedimiento de Evaluación de la Conformidad vigente y de las disposiciones que al efecto emita el Instituto.</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599752287"/>
                      <w:placeholder>
                        <w:docPart w:val="5D6D1CCBC8D940E28E1F83A73B72C1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CF4033">
                  <w:pPr>
                    <w:jc w:val="both"/>
                    <w:rPr>
                      <w:rFonts w:cstheme="minorHAnsi"/>
                      <w:sz w:val="20"/>
                      <w:szCs w:val="20"/>
                    </w:rPr>
                  </w:pPr>
                  <w:r w:rsidRPr="008460EA">
                    <w:rPr>
                      <w:rFonts w:cstheme="minorHAnsi"/>
                      <w:sz w:val="20"/>
                      <w:szCs w:val="20"/>
                    </w:rPr>
                    <w:t>9.</w:t>
                  </w:r>
                  <w:r w:rsidR="00EB6972">
                    <w:rPr>
                      <w:rFonts w:cstheme="minorHAnsi"/>
                      <w:sz w:val="20"/>
                      <w:szCs w:val="20"/>
                    </w:rPr>
                    <w:t xml:space="preserve"> </w:t>
                  </w:r>
                  <w:r w:rsidR="00CF4033">
                    <w:rPr>
                      <w:rFonts w:cstheme="minorHAnsi"/>
                      <w:sz w:val="20"/>
                      <w:szCs w:val="20"/>
                    </w:rPr>
                    <w:t>V</w:t>
                  </w:r>
                  <w:r w:rsidR="00CF4033" w:rsidRPr="00EB6972">
                    <w:rPr>
                      <w:rFonts w:cstheme="minorHAnsi"/>
                      <w:sz w:val="20"/>
                      <w:szCs w:val="20"/>
                    </w:rPr>
                    <w:t xml:space="preserve">erificación y vigilancia del cumplimiento de la </w:t>
                  </w:r>
                  <w:r w:rsidR="00CF4033">
                    <w:rPr>
                      <w:rFonts w:cstheme="minorHAnsi"/>
                      <w:sz w:val="20"/>
                      <w:szCs w:val="20"/>
                    </w:rPr>
                    <w:t>D</w:t>
                  </w:r>
                  <w:r w:rsidR="00CF4033" w:rsidRPr="00EB6972">
                    <w:rPr>
                      <w:rFonts w:cstheme="minorHAnsi"/>
                      <w:sz w:val="20"/>
                      <w:szCs w:val="20"/>
                    </w:rPr>
                    <w:t xml:space="preserve">isposición </w:t>
                  </w:r>
                  <w:r w:rsidR="00CF4033">
                    <w:rPr>
                      <w:rFonts w:cstheme="minorHAnsi"/>
                      <w:sz w:val="20"/>
                      <w:szCs w:val="20"/>
                    </w:rPr>
                    <w:t>T</w:t>
                  </w:r>
                  <w:r w:rsidR="00CF4033" w:rsidRPr="00EB6972">
                    <w:rPr>
                      <w:rFonts w:cstheme="minorHAnsi"/>
                      <w:sz w:val="20"/>
                      <w:szCs w:val="20"/>
                    </w:rPr>
                    <w:t>écnica.</w:t>
                  </w:r>
                </w:p>
              </w:tc>
              <w:sdt>
                <w:sdtPr>
                  <w:rPr>
                    <w:rFonts w:cstheme="minorHAnsi"/>
                    <w:sz w:val="20"/>
                    <w:szCs w:val="20"/>
                  </w:rPr>
                  <w:alias w:val="Tipo"/>
                  <w:tag w:val="Tipo"/>
                  <w:id w:val="-492490277"/>
                  <w:placeholder>
                    <w:docPart w:val="1028846BE3F94F868E8BDF8DBD7104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que corresponde al Instituto en el ámbito de su competencia, la verificación y vigilancia del cumplimiento de la presente Disposición Técnica, de conformidad con las disp</w:t>
                  </w:r>
                  <w:r w:rsidR="00BA21F2">
                    <w:rPr>
                      <w:rFonts w:cstheme="minorHAnsi"/>
                      <w:sz w:val="20"/>
                      <w:szCs w:val="20"/>
                    </w:rPr>
                    <w:t>osiciones jurídicas aplicables.</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130282771"/>
                      <w:placeholder>
                        <w:docPart w:val="071A870C0DD24B599A43138A6A74F0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195DD8" w:rsidP="00195DD8">
                  <w:pPr>
                    <w:jc w:val="both"/>
                    <w:rPr>
                      <w:rFonts w:cstheme="minorHAnsi"/>
                      <w:sz w:val="20"/>
                      <w:szCs w:val="20"/>
                    </w:rPr>
                  </w:pPr>
                  <w:r>
                    <w:rPr>
                      <w:rFonts w:cstheme="minorHAnsi"/>
                      <w:sz w:val="20"/>
                      <w:szCs w:val="20"/>
                    </w:rPr>
                    <w:t>10.C</w:t>
                  </w:r>
                  <w:r w:rsidRPr="00195DD8">
                    <w:rPr>
                      <w:rFonts w:cstheme="minorHAnsi"/>
                      <w:sz w:val="20"/>
                      <w:szCs w:val="20"/>
                    </w:rPr>
                    <w:t>ontraseña de producto.</w:t>
                  </w:r>
                </w:p>
              </w:tc>
              <w:sdt>
                <w:sdtPr>
                  <w:rPr>
                    <w:rFonts w:cstheme="minorHAnsi"/>
                    <w:sz w:val="20"/>
                    <w:szCs w:val="20"/>
                  </w:rPr>
                  <w:alias w:val="Tipo"/>
                  <w:tag w:val="Tipo"/>
                  <w:id w:val="-1501268431"/>
                  <w:placeholder>
                    <w:docPart w:val="22E37F1E6D154AC0A96A29F83A82CD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Establece requisitos técnicos o normas de calidad para productos y servicios</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BC15DD">
                  <w:pPr>
                    <w:rPr>
                      <w:rFonts w:cstheme="minorHAnsi"/>
                      <w:sz w:val="20"/>
                      <w:szCs w:val="20"/>
                    </w:rPr>
                  </w:pPr>
                  <w:r w:rsidRPr="008460EA">
                    <w:rPr>
                      <w:rFonts w:cstheme="minorHAnsi"/>
                      <w:sz w:val="20"/>
                      <w:szCs w:val="20"/>
                    </w:rPr>
                    <w:t xml:space="preserve">Establece el requerimiento de la contraseña del producto, ya que ésta permitirá corroborar de forma visual e inmediata que el transmisor cuanta con y está amparado por un Certificado de </w:t>
                  </w:r>
                  <w:r w:rsidR="00BC15DD">
                    <w:rPr>
                      <w:rFonts w:cstheme="minorHAnsi"/>
                      <w:sz w:val="20"/>
                      <w:szCs w:val="20"/>
                    </w:rPr>
                    <w:t>H</w:t>
                  </w:r>
                  <w:r w:rsidRPr="008460EA">
                    <w:rPr>
                      <w:rFonts w:cstheme="minorHAnsi"/>
                      <w:sz w:val="20"/>
                      <w:szCs w:val="20"/>
                    </w:rPr>
                    <w:t>omologación.</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60932403"/>
                      <w:placeholder>
                        <w:docPart w:val="CD7CE8E975984715BF8EE3A61FCF67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Transitorio  PRIMERO</w:t>
                  </w:r>
                </w:p>
              </w:tc>
              <w:sdt>
                <w:sdtPr>
                  <w:rPr>
                    <w:rFonts w:cstheme="minorHAnsi"/>
                    <w:sz w:val="20"/>
                    <w:szCs w:val="20"/>
                  </w:rPr>
                  <w:alias w:val="Tipo"/>
                  <w:tag w:val="Tipo"/>
                  <w:id w:val="-36670217"/>
                  <w:placeholder>
                    <w:docPart w:val="4DE9ED3C6B4C4D419417F52ECB30D0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Otra</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964855">
                  <w:pPr>
                    <w:jc w:val="both"/>
                    <w:rPr>
                      <w:rFonts w:cstheme="minorHAnsi"/>
                      <w:sz w:val="20"/>
                      <w:szCs w:val="20"/>
                    </w:rPr>
                  </w:pPr>
                  <w:r w:rsidRPr="008460EA">
                    <w:rPr>
                      <w:rFonts w:cstheme="minorHAnsi"/>
                      <w:sz w:val="20"/>
                      <w:szCs w:val="20"/>
                    </w:rPr>
                    <w:t xml:space="preserve">Se establece la fecha en que la referida </w:t>
                  </w:r>
                  <w:r w:rsidR="00964855">
                    <w:rPr>
                      <w:rFonts w:cstheme="minorHAnsi"/>
                      <w:sz w:val="20"/>
                      <w:szCs w:val="20"/>
                    </w:rPr>
                    <w:t>D</w:t>
                  </w:r>
                  <w:r w:rsidRPr="008460EA">
                    <w:rPr>
                      <w:rFonts w:cstheme="minorHAnsi"/>
                      <w:sz w:val="20"/>
                      <w:szCs w:val="20"/>
                    </w:rPr>
                    <w:t xml:space="preserve">isposición  </w:t>
                  </w:r>
                  <w:r w:rsidR="00964855">
                    <w:rPr>
                      <w:rFonts w:cstheme="minorHAnsi"/>
                      <w:sz w:val="20"/>
                      <w:szCs w:val="20"/>
                    </w:rPr>
                    <w:t>T</w:t>
                  </w:r>
                  <w:r w:rsidRPr="008460EA">
                    <w:rPr>
                      <w:rFonts w:cstheme="minorHAnsi"/>
                      <w:sz w:val="20"/>
                      <w:szCs w:val="20"/>
                    </w:rPr>
                    <w:t xml:space="preserve">écnica entrará  en vigor, la cual </w:t>
                  </w:r>
                  <w:r w:rsidR="00964855">
                    <w:rPr>
                      <w:rFonts w:cstheme="minorHAnsi"/>
                      <w:sz w:val="20"/>
                      <w:szCs w:val="20"/>
                    </w:rPr>
                    <w:t>s</w:t>
                  </w:r>
                  <w:r w:rsidRPr="008460EA">
                    <w:rPr>
                      <w:rFonts w:cstheme="minorHAnsi"/>
                      <w:sz w:val="20"/>
                      <w:szCs w:val="20"/>
                    </w:rPr>
                    <w:t>e</w:t>
                  </w:r>
                  <w:r w:rsidR="00964855">
                    <w:rPr>
                      <w:rFonts w:cstheme="minorHAnsi"/>
                      <w:sz w:val="20"/>
                      <w:szCs w:val="20"/>
                    </w:rPr>
                    <w:t xml:space="preserve">rá </w:t>
                  </w:r>
                  <w:r w:rsidRPr="008460EA">
                    <w:rPr>
                      <w:rFonts w:cstheme="minorHAnsi"/>
                      <w:sz w:val="20"/>
                      <w:szCs w:val="20"/>
                    </w:rPr>
                    <w:t xml:space="preserve"> </w:t>
                  </w:r>
                  <w:r w:rsidR="00964855">
                    <w:rPr>
                      <w:rFonts w:cstheme="minorHAnsi"/>
                      <w:sz w:val="20"/>
                      <w:szCs w:val="20"/>
                    </w:rPr>
                    <w:t xml:space="preserve">a los noventa días </w:t>
                  </w:r>
                  <w:r w:rsidR="00964855">
                    <w:rPr>
                      <w:rFonts w:cstheme="minorHAnsi"/>
                      <w:sz w:val="20"/>
                      <w:szCs w:val="20"/>
                    </w:rPr>
                    <w:lastRenderedPageBreak/>
                    <w:t>naturales contados a partir de su publicación en el D</w:t>
                  </w:r>
                  <w:r w:rsidR="00C3413A">
                    <w:rPr>
                      <w:rFonts w:cstheme="minorHAnsi"/>
                      <w:sz w:val="20"/>
                      <w:szCs w:val="20"/>
                    </w:rPr>
                    <w:t xml:space="preserve">iario </w:t>
                  </w:r>
                  <w:r w:rsidR="00964855">
                    <w:rPr>
                      <w:rFonts w:cstheme="minorHAnsi"/>
                      <w:sz w:val="20"/>
                      <w:szCs w:val="20"/>
                    </w:rPr>
                    <w:t>O</w:t>
                  </w:r>
                  <w:r w:rsidR="00C3413A">
                    <w:rPr>
                      <w:rFonts w:cstheme="minorHAnsi"/>
                      <w:sz w:val="20"/>
                      <w:szCs w:val="20"/>
                    </w:rPr>
                    <w:t xml:space="preserve">ficial de la </w:t>
                  </w:r>
                  <w:r w:rsidR="00964855">
                    <w:rPr>
                      <w:rFonts w:cstheme="minorHAnsi"/>
                      <w:sz w:val="20"/>
                      <w:szCs w:val="20"/>
                    </w:rPr>
                    <w:t>F</w:t>
                  </w:r>
                  <w:r w:rsidR="00C3413A">
                    <w:rPr>
                      <w:rFonts w:cstheme="minorHAnsi"/>
                      <w:sz w:val="20"/>
                      <w:szCs w:val="20"/>
                    </w:rPr>
                    <w:t>ederación</w:t>
                  </w:r>
                  <w:r w:rsidRPr="008460EA">
                    <w:rPr>
                      <w:rFonts w:cstheme="minorHAnsi"/>
                      <w:sz w:val="20"/>
                      <w:szCs w:val="20"/>
                    </w:rPr>
                    <w:t>.</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1554560"/>
                      <w:placeholder>
                        <w:docPart w:val="AF17AB92BAE84FD585F942F11BE0BD6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 xml:space="preserve">Transitorio SEGUNDO </w:t>
                  </w:r>
                </w:p>
              </w:tc>
              <w:sdt>
                <w:sdtPr>
                  <w:rPr>
                    <w:rFonts w:cstheme="minorHAnsi"/>
                    <w:sz w:val="20"/>
                    <w:szCs w:val="20"/>
                  </w:rPr>
                  <w:alias w:val="Tipo"/>
                  <w:tag w:val="Tipo"/>
                  <w:id w:val="1083953005"/>
                  <w:placeholder>
                    <w:docPart w:val="6D1CE43E7E754624BB385A2F7FD1BAB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3A7F24" w:rsidP="00401E2C">
                      <w:pPr>
                        <w:jc w:val="both"/>
                        <w:rPr>
                          <w:rFonts w:cstheme="minorHAnsi"/>
                          <w:sz w:val="20"/>
                          <w:szCs w:val="20"/>
                        </w:rPr>
                      </w:pPr>
                      <w:r>
                        <w:rPr>
                          <w:rFonts w:cstheme="minorHAnsi"/>
                          <w:sz w:val="20"/>
                          <w:szCs w:val="20"/>
                        </w:rPr>
                        <w:t>Otra</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 xml:space="preserve">Se establece la excepción para aquellos equipos Transmisores que cuenten con Certificado de Homologación </w:t>
                  </w:r>
                  <w:r w:rsidR="007C7E01">
                    <w:rPr>
                      <w:rFonts w:cstheme="minorHAnsi"/>
                      <w:sz w:val="20"/>
                      <w:szCs w:val="20"/>
                    </w:rPr>
                    <w:t xml:space="preserve">que </w:t>
                  </w:r>
                  <w:r w:rsidRPr="008460EA">
                    <w:rPr>
                      <w:rFonts w:cstheme="minorHAnsi"/>
                      <w:sz w:val="20"/>
                      <w:szCs w:val="20"/>
                    </w:rPr>
                    <w:t xml:space="preserve">haya sido expedido antes de la entrada en vigor de la presente disposición. Con el objetivo de no hacer retroactivo los efectos </w:t>
                  </w:r>
                  <w:r w:rsidR="007C7E01">
                    <w:rPr>
                      <w:rFonts w:cstheme="minorHAnsi"/>
                      <w:sz w:val="20"/>
                      <w:szCs w:val="20"/>
                    </w:rPr>
                    <w:t xml:space="preserve">de la presente disposición </w:t>
                  </w:r>
                  <w:r w:rsidRPr="008460EA">
                    <w:rPr>
                      <w:rFonts w:cstheme="minorHAnsi"/>
                      <w:sz w:val="20"/>
                      <w:szCs w:val="20"/>
                    </w:rPr>
                    <w:t>a la entrada en vigor de la misma.</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center"/>
                    <w:rPr>
                      <w:rFonts w:cstheme="minorHAnsi"/>
                      <w:sz w:val="20"/>
                      <w:szCs w:val="20"/>
                    </w:rPr>
                  </w:pPr>
                  <w:sdt>
                    <w:sdtPr>
                      <w:rPr>
                        <w:rFonts w:cstheme="minorHAnsi"/>
                        <w:sz w:val="20"/>
                        <w:szCs w:val="20"/>
                      </w:rPr>
                      <w:alias w:val="Tipo"/>
                      <w:tag w:val="Tipo"/>
                      <w:id w:val="337431644"/>
                      <w:placeholder>
                        <w:docPart w:val="BFADAE5C854646589F8EA27B8063DF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bottom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Transitorio TERCERO</w:t>
                  </w:r>
                </w:p>
              </w:tc>
              <w:sdt>
                <w:sdtPr>
                  <w:rPr>
                    <w:rFonts w:cstheme="minorHAnsi"/>
                    <w:sz w:val="20"/>
                    <w:szCs w:val="20"/>
                  </w:rPr>
                  <w:alias w:val="Tipo"/>
                  <w:tag w:val="Tipo"/>
                  <w:id w:val="1254090858"/>
                  <w:placeholder>
                    <w:docPart w:val="2CA69D5CF4984B2F81FCCBCD6DC419A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Otra</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Fabricantes, importadores y comercializadores.</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871138" w:rsidRPr="00871138" w:rsidRDefault="00401E2C" w:rsidP="00871138">
                  <w:pPr>
                    <w:jc w:val="both"/>
                    <w:rPr>
                      <w:rFonts w:cstheme="minorHAnsi"/>
                      <w:sz w:val="20"/>
                      <w:szCs w:val="20"/>
                    </w:rPr>
                  </w:pPr>
                  <w:r w:rsidRPr="008460EA">
                    <w:rPr>
                      <w:rFonts w:cstheme="minorHAnsi"/>
                      <w:sz w:val="20"/>
                      <w:szCs w:val="20"/>
                    </w:rPr>
                    <w:t xml:space="preserve">A efectos de establecer el marco normativo que los Organismos de Certificación y Laboratorios de Prueba, deben observar para llevar a cabo la </w:t>
                  </w:r>
                  <w:r w:rsidR="007477E2">
                    <w:rPr>
                      <w:rFonts w:cstheme="minorHAnsi"/>
                      <w:sz w:val="20"/>
                      <w:szCs w:val="20"/>
                    </w:rPr>
                    <w:t>E</w:t>
                  </w:r>
                  <w:r w:rsidRPr="008460EA">
                    <w:rPr>
                      <w:rFonts w:cstheme="minorHAnsi"/>
                      <w:sz w:val="20"/>
                      <w:szCs w:val="20"/>
                    </w:rPr>
                    <w:t xml:space="preserve">valuación de la </w:t>
                  </w:r>
                  <w:r w:rsidR="007477E2">
                    <w:rPr>
                      <w:rFonts w:cstheme="minorHAnsi"/>
                      <w:sz w:val="20"/>
                      <w:szCs w:val="20"/>
                    </w:rPr>
                    <w:t>C</w:t>
                  </w:r>
                  <w:r w:rsidRPr="008460EA">
                    <w:rPr>
                      <w:rFonts w:cstheme="minorHAnsi"/>
                      <w:sz w:val="20"/>
                      <w:szCs w:val="20"/>
                    </w:rPr>
                    <w:t xml:space="preserve">onformidad, siempre y cuando se encuentren en condiciones de realizarla conforme a lo dispuesto en la presente Disposición Técnica, requiriendo de la acreditación respectiva por un </w:t>
                  </w:r>
                  <w:r w:rsidRPr="008460EA">
                    <w:rPr>
                      <w:rFonts w:cstheme="minorHAnsi"/>
                      <w:sz w:val="20"/>
                      <w:szCs w:val="20"/>
                    </w:rPr>
                    <w:lastRenderedPageBreak/>
                    <w:t>Organismo de Acreditación autorizado por el Instituto y de la autorización respectiva del mismo Instituto</w:t>
                  </w:r>
                  <w:r w:rsidR="00871138">
                    <w:rPr>
                      <w:rFonts w:cstheme="minorHAnsi"/>
                      <w:sz w:val="20"/>
                      <w:szCs w:val="20"/>
                    </w:rPr>
                    <w:t xml:space="preserve"> </w:t>
                  </w:r>
                  <w:r w:rsidR="00871138" w:rsidRPr="00871138">
                    <w:rPr>
                      <w:rFonts w:cstheme="minorHAnsi"/>
                      <w:sz w:val="20"/>
                      <w:szCs w:val="20"/>
                    </w:rPr>
                    <w:t>en un plazo no mayor a 180 días a partir de la entrada en vigor de la presente disposición.</w:t>
                  </w:r>
                </w:p>
                <w:p w:rsidR="00401E2C" w:rsidRPr="008460EA" w:rsidRDefault="00871138" w:rsidP="00E21C44">
                  <w:pPr>
                    <w:jc w:val="both"/>
                    <w:rPr>
                      <w:rFonts w:cstheme="minorHAnsi"/>
                      <w:sz w:val="20"/>
                      <w:szCs w:val="20"/>
                    </w:rPr>
                  </w:pPr>
                  <w:r w:rsidRPr="00871138">
                    <w:rPr>
                      <w:rFonts w:cstheme="minorHAnsi"/>
                      <w:sz w:val="20"/>
                      <w:szCs w:val="20"/>
                    </w:rPr>
                    <w:t>En tanto lo anterior ocurra, el solicitante del Certificado de Conformidad deberá entregar una memoria técnica firmada por un perito en telecomunicaciones acreditado por el Instituto al Organismo de Certificación, indicando que documentalmente el equipo transmisor cumple con lo dispuesto en la presente Disposición Técnica. Lo anterior, a efectos que el citado organismo expida el correspondiente certificado. Dicho certificado tendrá validez por un año</w:t>
                  </w:r>
                  <w:r w:rsidR="00401E2C" w:rsidRPr="008460EA">
                    <w:rPr>
                      <w:rFonts w:cstheme="minorHAnsi"/>
                      <w:sz w:val="20"/>
                      <w:szCs w:val="20"/>
                    </w:rPr>
                    <w:t>.</w:t>
                  </w:r>
                </w:p>
              </w:tc>
            </w:tr>
            <w:tr w:rsidR="00401E2C"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01E2C" w:rsidRPr="008460EA" w:rsidRDefault="00FB3F3C" w:rsidP="00401E2C">
                  <w:pPr>
                    <w:jc w:val="both"/>
                    <w:rPr>
                      <w:rFonts w:cstheme="minorHAnsi"/>
                      <w:sz w:val="20"/>
                      <w:szCs w:val="20"/>
                    </w:rPr>
                  </w:pPr>
                  <w:sdt>
                    <w:sdtPr>
                      <w:rPr>
                        <w:rFonts w:cstheme="minorHAnsi"/>
                        <w:sz w:val="20"/>
                        <w:szCs w:val="20"/>
                      </w:rPr>
                      <w:alias w:val="Tipo"/>
                      <w:tag w:val="Tipo"/>
                      <w:id w:val="-95255200"/>
                      <w:placeholder>
                        <w:docPart w:val="0A32A69AC1E74DB8966A0D6A57917B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E2C" w:rsidRPr="008460EA">
                        <w:rPr>
                          <w:rFonts w:cstheme="minorHAnsi"/>
                          <w:sz w:val="20"/>
                          <w:szCs w:val="20"/>
                        </w:rPr>
                        <w:t>Obligación</w:t>
                      </w:r>
                    </w:sdtContent>
                  </w:sdt>
                </w:p>
              </w:tc>
              <w:tc>
                <w:tcPr>
                  <w:tcW w:w="165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 xml:space="preserve">Fabricantes, importadores, comercializadores, Laboratorios </w:t>
                  </w:r>
                  <w:r w:rsidRPr="008460EA">
                    <w:rPr>
                      <w:rFonts w:cstheme="minorHAnsi"/>
                      <w:sz w:val="20"/>
                      <w:szCs w:val="20"/>
                    </w:rPr>
                    <w:lastRenderedPageBreak/>
                    <w:t>de Prueba y Organismos de Certificación.</w:t>
                  </w:r>
                </w:p>
              </w:tc>
              <w:tc>
                <w:tcPr>
                  <w:tcW w:w="1116"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lastRenderedPageBreak/>
                    <w:t>Transitorio CUARTO</w:t>
                  </w:r>
                </w:p>
              </w:tc>
              <w:sdt>
                <w:sdtPr>
                  <w:rPr>
                    <w:rFonts w:cstheme="minorHAnsi"/>
                    <w:sz w:val="20"/>
                    <w:szCs w:val="20"/>
                  </w:rPr>
                  <w:alias w:val="Tipo"/>
                  <w:tag w:val="Tipo"/>
                  <w:id w:val="315613919"/>
                  <w:placeholder>
                    <w:docPart w:val="F4155BF73C29441EACCBF1522C73912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Otra</w:t>
                      </w:r>
                    </w:p>
                  </w:tc>
                </w:sdtContent>
              </w:sdt>
              <w:tc>
                <w:tcPr>
                  <w:tcW w:w="1659" w:type="dxa"/>
                  <w:tcBorders>
                    <w:left w:val="single" w:sz="4" w:space="0" w:color="auto"/>
                    <w:right w:val="single" w:sz="4" w:space="0" w:color="auto"/>
                  </w:tcBorders>
                  <w:shd w:val="clear" w:color="auto" w:fill="FFFFFF" w:themeFill="background1"/>
                </w:tcPr>
                <w:p w:rsidR="00401E2C" w:rsidRPr="008460EA" w:rsidRDefault="00401E2C" w:rsidP="00401E2C">
                  <w:pPr>
                    <w:jc w:val="both"/>
                    <w:rPr>
                      <w:rFonts w:cstheme="minorHAnsi"/>
                      <w:sz w:val="20"/>
                      <w:szCs w:val="20"/>
                    </w:rPr>
                  </w:pPr>
                  <w:r w:rsidRPr="008460EA">
                    <w:rPr>
                      <w:rFonts w:cstheme="minorHAnsi"/>
                      <w:sz w:val="20"/>
                      <w:szCs w:val="20"/>
                    </w:rPr>
                    <w:t xml:space="preserve">Fabricantes, importadores, comercializadores, Laboratorios </w:t>
                  </w:r>
                  <w:r w:rsidRPr="008460EA">
                    <w:rPr>
                      <w:rFonts w:cstheme="minorHAnsi"/>
                      <w:sz w:val="20"/>
                      <w:szCs w:val="20"/>
                    </w:rPr>
                    <w:lastRenderedPageBreak/>
                    <w:t>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401E2C" w:rsidRPr="008460EA" w:rsidRDefault="00401E2C" w:rsidP="00B45D05">
                  <w:pPr>
                    <w:jc w:val="both"/>
                    <w:rPr>
                      <w:rFonts w:cstheme="minorHAnsi"/>
                      <w:sz w:val="20"/>
                      <w:szCs w:val="20"/>
                    </w:rPr>
                  </w:pPr>
                  <w:r w:rsidRPr="008460EA">
                    <w:rPr>
                      <w:rFonts w:cstheme="minorHAnsi"/>
                      <w:sz w:val="20"/>
                      <w:szCs w:val="20"/>
                    </w:rPr>
                    <w:lastRenderedPageBreak/>
                    <w:t xml:space="preserve">Con el objetivo de evaluar el desempeño y los resultados de la </w:t>
                  </w:r>
                  <w:r w:rsidRPr="008460EA">
                    <w:rPr>
                      <w:rFonts w:cstheme="minorHAnsi"/>
                      <w:sz w:val="20"/>
                      <w:szCs w:val="20"/>
                    </w:rPr>
                    <w:lastRenderedPageBreak/>
                    <w:t>Disposición Técnica IFT-01</w:t>
                  </w:r>
                  <w:r w:rsidR="00B45D05">
                    <w:rPr>
                      <w:rFonts w:cstheme="minorHAnsi"/>
                      <w:sz w:val="20"/>
                      <w:szCs w:val="20"/>
                    </w:rPr>
                    <w:t>5</w:t>
                  </w:r>
                  <w:r w:rsidRPr="008460EA">
                    <w:rPr>
                      <w:rFonts w:cstheme="minorHAnsi"/>
                      <w:sz w:val="20"/>
                      <w:szCs w:val="20"/>
                    </w:rPr>
                    <w:t>-2018</w:t>
                  </w:r>
                  <w:r w:rsidR="00B45D05">
                    <w:rPr>
                      <w:rFonts w:cstheme="minorHAnsi"/>
                      <w:sz w:val="20"/>
                      <w:szCs w:val="20"/>
                    </w:rPr>
                    <w:t>,</w:t>
                  </w:r>
                  <w:r w:rsidRPr="008460EA">
                    <w:rPr>
                      <w:rFonts w:cstheme="minorHAnsi"/>
                      <w:sz w:val="20"/>
                      <w:szCs w:val="20"/>
                    </w:rPr>
                    <w:t xml:space="preserve"> se establece que al menos dentro de 5 años el Instituto revisará su contenido. Sin embargo esto no limita las atribuciones del Instituto para realizar una revisión en cualquier momento, dentro del periodo establecido.</w:t>
                  </w:r>
                </w:p>
              </w:tc>
            </w:tr>
            <w:tr w:rsidR="001951D1" w:rsidRPr="008460EA" w:rsidTr="002D7FF4">
              <w:tc>
                <w:tcPr>
                  <w:tcW w:w="10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951D1" w:rsidRDefault="00FB3F3C" w:rsidP="001951D1">
                  <w:pPr>
                    <w:jc w:val="both"/>
                    <w:rPr>
                      <w:rFonts w:cstheme="minorHAnsi"/>
                      <w:sz w:val="20"/>
                      <w:szCs w:val="20"/>
                    </w:rPr>
                  </w:pPr>
                  <w:sdt>
                    <w:sdtPr>
                      <w:rPr>
                        <w:rFonts w:cstheme="minorHAnsi"/>
                        <w:sz w:val="20"/>
                        <w:szCs w:val="20"/>
                      </w:rPr>
                      <w:alias w:val="Tipo"/>
                      <w:tag w:val="Tipo"/>
                      <w:id w:val="1312832026"/>
                      <w:placeholder>
                        <w:docPart w:val="E95477E3FAFB4ACEAAC04F1259B69F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951D1">
                        <w:rPr>
                          <w:rFonts w:cstheme="minorHAnsi"/>
                          <w:sz w:val="20"/>
                          <w:szCs w:val="20"/>
                        </w:rPr>
                        <w:t>Estándar técnico</w:t>
                      </w:r>
                    </w:sdtContent>
                  </w:sdt>
                </w:p>
              </w:tc>
              <w:tc>
                <w:tcPr>
                  <w:tcW w:w="1658" w:type="dxa"/>
                  <w:tcBorders>
                    <w:left w:val="single" w:sz="4" w:space="0" w:color="auto"/>
                    <w:right w:val="single" w:sz="4" w:space="0" w:color="auto"/>
                  </w:tcBorders>
                  <w:shd w:val="clear" w:color="auto" w:fill="FFFFFF" w:themeFill="background1"/>
                </w:tcPr>
                <w:p w:rsidR="001951D1" w:rsidRPr="008460EA" w:rsidRDefault="001951D1" w:rsidP="001951D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116" w:type="dxa"/>
                  <w:tcBorders>
                    <w:left w:val="single" w:sz="4" w:space="0" w:color="auto"/>
                    <w:right w:val="single" w:sz="4" w:space="0" w:color="auto"/>
                  </w:tcBorders>
                  <w:shd w:val="clear" w:color="auto" w:fill="FFFFFF" w:themeFill="background1"/>
                </w:tcPr>
                <w:p w:rsidR="001951D1" w:rsidRPr="008460EA" w:rsidRDefault="001951D1" w:rsidP="001951D1">
                  <w:pPr>
                    <w:jc w:val="both"/>
                    <w:rPr>
                      <w:rFonts w:cstheme="minorHAnsi"/>
                      <w:sz w:val="20"/>
                      <w:szCs w:val="20"/>
                    </w:rPr>
                  </w:pPr>
                  <w:r>
                    <w:rPr>
                      <w:rFonts w:cstheme="minorHAnsi"/>
                      <w:sz w:val="20"/>
                      <w:szCs w:val="20"/>
                    </w:rPr>
                    <w:t xml:space="preserve">ANEXO A </w:t>
                  </w:r>
                  <w:r w:rsidRPr="001951D1">
                    <w:rPr>
                      <w:rFonts w:cstheme="minorHAnsi"/>
                      <w:sz w:val="20"/>
                      <w:szCs w:val="20"/>
                    </w:rPr>
                    <w:t xml:space="preserve">Secuencia de prueba </w:t>
                  </w:r>
                  <w:r>
                    <w:rPr>
                      <w:rFonts w:cstheme="minorHAnsi"/>
                      <w:sz w:val="20"/>
                      <w:szCs w:val="20"/>
                    </w:rPr>
                    <w:t>p</w:t>
                  </w:r>
                  <w:r w:rsidRPr="001951D1">
                    <w:rPr>
                      <w:rFonts w:cstheme="minorHAnsi"/>
                      <w:sz w:val="20"/>
                      <w:szCs w:val="20"/>
                    </w:rPr>
                    <w:t>seudoaleatoria de 511 bits</w:t>
                  </w:r>
                  <w:r>
                    <w:rPr>
                      <w:rFonts w:cstheme="minorHAnsi"/>
                      <w:sz w:val="20"/>
                      <w:szCs w:val="20"/>
                    </w:rPr>
                    <w:t xml:space="preserve"> </w:t>
                  </w:r>
                </w:p>
              </w:tc>
              <w:sdt>
                <w:sdtPr>
                  <w:rPr>
                    <w:rFonts w:cstheme="minorHAnsi"/>
                    <w:sz w:val="20"/>
                    <w:szCs w:val="20"/>
                  </w:rPr>
                  <w:alias w:val="Tipo"/>
                  <w:tag w:val="Tipo"/>
                  <w:id w:val="1495221804"/>
                  <w:placeholder>
                    <w:docPart w:val="F798FF71F93E449EBB8C5B0E0F5870B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78" w:type="dxa"/>
                      <w:tcBorders>
                        <w:left w:val="single" w:sz="4" w:space="0" w:color="auto"/>
                        <w:right w:val="single" w:sz="4" w:space="0" w:color="auto"/>
                      </w:tcBorders>
                      <w:shd w:val="clear" w:color="auto" w:fill="FFFFFF" w:themeFill="background1"/>
                    </w:tcPr>
                    <w:p w:rsidR="001951D1" w:rsidRDefault="001951D1" w:rsidP="001951D1">
                      <w:pPr>
                        <w:jc w:val="both"/>
                        <w:rPr>
                          <w:rFonts w:cstheme="minorHAnsi"/>
                          <w:sz w:val="20"/>
                          <w:szCs w:val="20"/>
                        </w:rPr>
                      </w:pPr>
                      <w:r w:rsidRPr="008460EA">
                        <w:rPr>
                          <w:rFonts w:cstheme="minorHAnsi"/>
                          <w:sz w:val="20"/>
                          <w:szCs w:val="20"/>
                        </w:rPr>
                        <w:t>Otra</w:t>
                      </w:r>
                    </w:p>
                  </w:tc>
                </w:sdtContent>
              </w:sdt>
              <w:tc>
                <w:tcPr>
                  <w:tcW w:w="1659" w:type="dxa"/>
                  <w:tcBorders>
                    <w:left w:val="single" w:sz="4" w:space="0" w:color="auto"/>
                    <w:right w:val="single" w:sz="4" w:space="0" w:color="auto"/>
                  </w:tcBorders>
                  <w:shd w:val="clear" w:color="auto" w:fill="FFFFFF" w:themeFill="background1"/>
                </w:tcPr>
                <w:p w:rsidR="001951D1" w:rsidRPr="008460EA" w:rsidRDefault="001951D1" w:rsidP="001951D1">
                  <w:pPr>
                    <w:jc w:val="both"/>
                    <w:rPr>
                      <w:rFonts w:cstheme="minorHAnsi"/>
                      <w:sz w:val="20"/>
                      <w:szCs w:val="20"/>
                    </w:rPr>
                  </w:pPr>
                  <w:r w:rsidRPr="008460EA">
                    <w:rPr>
                      <w:rFonts w:cstheme="minorHAnsi"/>
                      <w:sz w:val="20"/>
                      <w:szCs w:val="20"/>
                    </w:rPr>
                    <w:t>Fabricantes, importadores, comercializadores, Laboratorios de Prueba y Organismos de Certificación.</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1951D1" w:rsidRPr="008460EA" w:rsidRDefault="001951D1" w:rsidP="001951D1">
                  <w:pPr>
                    <w:jc w:val="both"/>
                    <w:rPr>
                      <w:rFonts w:cstheme="minorHAnsi"/>
                      <w:sz w:val="20"/>
                      <w:szCs w:val="20"/>
                    </w:rPr>
                  </w:pPr>
                  <w:r w:rsidRPr="008460EA">
                    <w:rPr>
                      <w:rFonts w:cstheme="minorHAnsi"/>
                      <w:sz w:val="20"/>
                      <w:szCs w:val="20"/>
                    </w:rPr>
                    <w:t xml:space="preserve">Establece </w:t>
                  </w:r>
                  <w:r>
                    <w:rPr>
                      <w:rFonts w:cstheme="minorHAnsi"/>
                      <w:sz w:val="20"/>
                      <w:szCs w:val="20"/>
                    </w:rPr>
                    <w:t xml:space="preserve">el patrón de prueba  </w:t>
                  </w:r>
                  <w:r w:rsidRPr="008460EA">
                    <w:rPr>
                      <w:rFonts w:cstheme="minorHAnsi"/>
                      <w:sz w:val="20"/>
                      <w:szCs w:val="20"/>
                    </w:rPr>
                    <w:t xml:space="preserve"> para </w:t>
                  </w:r>
                  <w:r w:rsidRPr="001951D1">
                    <w:rPr>
                      <w:rFonts w:cstheme="minorHAnsi"/>
                      <w:sz w:val="20"/>
                      <w:szCs w:val="20"/>
                    </w:rPr>
                    <w:t>EBP con una modulación de ángulo de envolvente no constante (digital)</w:t>
                  </w:r>
                  <w:r>
                    <w:rPr>
                      <w:rFonts w:cstheme="minorHAnsi"/>
                      <w:sz w:val="20"/>
                      <w:szCs w:val="20"/>
                    </w:rPr>
                    <w:t>.</w:t>
                  </w:r>
                </w:p>
              </w:tc>
            </w:tr>
          </w:tbl>
          <w:p w:rsidR="002025CB" w:rsidRPr="008460EA" w:rsidRDefault="002025CB" w:rsidP="00225DA6">
            <w:pPr>
              <w:jc w:val="both"/>
              <w:rPr>
                <w:rFonts w:cstheme="minorHAnsi"/>
                <w:i/>
                <w:sz w:val="20"/>
                <w:szCs w:val="20"/>
              </w:rPr>
            </w:pPr>
          </w:p>
          <w:p w:rsidR="000F48E5" w:rsidRPr="008460EA" w:rsidRDefault="000F48E5" w:rsidP="00225DA6">
            <w:pPr>
              <w:jc w:val="both"/>
              <w:rPr>
                <w:rFonts w:cstheme="minorHAnsi"/>
                <w:b/>
                <w:sz w:val="20"/>
                <w:szCs w:val="20"/>
              </w:rPr>
            </w:pPr>
          </w:p>
          <w:p w:rsidR="00711C10" w:rsidRPr="008460EA" w:rsidRDefault="00711C10" w:rsidP="00225DA6">
            <w:pPr>
              <w:jc w:val="both"/>
              <w:rPr>
                <w:rFonts w:cstheme="minorHAnsi"/>
                <w:sz w:val="20"/>
                <w:szCs w:val="20"/>
              </w:rPr>
            </w:pPr>
          </w:p>
        </w:tc>
      </w:tr>
    </w:tbl>
    <w:p w:rsidR="00E84534" w:rsidRPr="008460EA" w:rsidRDefault="00E84534"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5335CF" w:rsidRPr="008460EA" w:rsidTr="00AD4689">
        <w:trPr>
          <w:trHeight w:val="1793"/>
        </w:trPr>
        <w:tc>
          <w:tcPr>
            <w:tcW w:w="8828" w:type="dxa"/>
          </w:tcPr>
          <w:p w:rsidR="005335CF" w:rsidRPr="008460EA" w:rsidRDefault="00376614" w:rsidP="00225DA6">
            <w:pPr>
              <w:jc w:val="both"/>
              <w:rPr>
                <w:rFonts w:cstheme="minorHAnsi"/>
                <w:b/>
                <w:sz w:val="20"/>
                <w:szCs w:val="20"/>
              </w:rPr>
            </w:pPr>
            <w:r w:rsidRPr="008460EA">
              <w:rPr>
                <w:rFonts w:cstheme="minorHAnsi"/>
                <w:b/>
                <w:sz w:val="20"/>
                <w:szCs w:val="20"/>
              </w:rPr>
              <w:t>11</w:t>
            </w:r>
            <w:r w:rsidR="005335CF" w:rsidRPr="008460EA">
              <w:rPr>
                <w:rFonts w:cstheme="minorHAnsi"/>
                <w:b/>
                <w:sz w:val="20"/>
                <w:szCs w:val="20"/>
              </w:rPr>
              <w:t xml:space="preserve">.- Señale y describa si la propuesta de regulación </w:t>
            </w:r>
            <w:r w:rsidR="00427F29" w:rsidRPr="008460EA">
              <w:rPr>
                <w:rFonts w:cstheme="minorHAnsi"/>
                <w:b/>
                <w:sz w:val="20"/>
                <w:szCs w:val="20"/>
              </w:rPr>
              <w:t xml:space="preserve">incidirá </w:t>
            </w:r>
            <w:r w:rsidR="005335CF" w:rsidRPr="008460EA">
              <w:rPr>
                <w:rFonts w:cstheme="minorHAnsi"/>
                <w:b/>
                <w:sz w:val="20"/>
                <w:szCs w:val="20"/>
              </w:rPr>
              <w:t>en el comercio nacional e internacional.</w:t>
            </w:r>
          </w:p>
          <w:p w:rsidR="005335CF" w:rsidRPr="008460EA" w:rsidRDefault="005335CF" w:rsidP="00225DA6">
            <w:pPr>
              <w:jc w:val="both"/>
              <w:rPr>
                <w:rFonts w:cstheme="minorHAnsi"/>
                <w:sz w:val="20"/>
                <w:szCs w:val="20"/>
              </w:rPr>
            </w:pPr>
          </w:p>
          <w:tbl>
            <w:tblPr>
              <w:tblStyle w:val="Tablaconcuadrcula"/>
              <w:tblW w:w="0" w:type="auto"/>
              <w:jc w:val="center"/>
              <w:tblLook w:val="04A0" w:firstRow="1" w:lastRow="0" w:firstColumn="1" w:lastColumn="0" w:noHBand="0" w:noVBand="1"/>
            </w:tblPr>
            <w:tblGrid>
              <w:gridCol w:w="1287"/>
              <w:gridCol w:w="7315"/>
            </w:tblGrid>
            <w:tr w:rsidR="005335CF" w:rsidRPr="008460EA" w:rsidTr="001650F6">
              <w:trPr>
                <w:jc w:val="center"/>
              </w:trPr>
              <w:tc>
                <w:tcPr>
                  <w:tcW w:w="737" w:type="dxa"/>
                  <w:tcBorders>
                    <w:bottom w:val="single" w:sz="4" w:space="0" w:color="auto"/>
                  </w:tcBorders>
                  <w:shd w:val="clear" w:color="auto" w:fill="A8D08D" w:themeFill="accent6" w:themeFillTint="99"/>
                </w:tcPr>
                <w:p w:rsidR="005335CF" w:rsidRPr="008460EA" w:rsidRDefault="005335CF" w:rsidP="00225DA6">
                  <w:pPr>
                    <w:jc w:val="center"/>
                    <w:rPr>
                      <w:rFonts w:cstheme="minorHAnsi"/>
                      <w:b/>
                      <w:sz w:val="20"/>
                      <w:szCs w:val="20"/>
                    </w:rPr>
                  </w:pPr>
                  <w:r w:rsidRPr="008460EA">
                    <w:rPr>
                      <w:rFonts w:cstheme="minorHAnsi"/>
                      <w:b/>
                      <w:sz w:val="20"/>
                      <w:szCs w:val="20"/>
                    </w:rPr>
                    <w:t xml:space="preserve">Tipo </w:t>
                  </w:r>
                </w:p>
              </w:tc>
              <w:tc>
                <w:tcPr>
                  <w:tcW w:w="7865" w:type="dxa"/>
                  <w:shd w:val="clear" w:color="auto" w:fill="A8D08D" w:themeFill="accent6" w:themeFillTint="99"/>
                </w:tcPr>
                <w:p w:rsidR="005335CF" w:rsidRPr="008460EA" w:rsidRDefault="005335CF" w:rsidP="00225DA6">
                  <w:pPr>
                    <w:jc w:val="center"/>
                    <w:rPr>
                      <w:rFonts w:cstheme="minorHAnsi"/>
                      <w:b/>
                      <w:sz w:val="20"/>
                      <w:szCs w:val="20"/>
                    </w:rPr>
                  </w:pPr>
                  <w:r w:rsidRPr="008460EA">
                    <w:rPr>
                      <w:rFonts w:cstheme="minorHAnsi"/>
                      <w:b/>
                      <w:sz w:val="20"/>
                      <w:szCs w:val="20"/>
                    </w:rPr>
                    <w:t>Descripción de las posibles incidencias</w:t>
                  </w:r>
                </w:p>
              </w:tc>
            </w:tr>
            <w:tr w:rsidR="005335CF" w:rsidRPr="008460EA" w:rsidTr="001650F6">
              <w:trPr>
                <w:jc w:val="center"/>
              </w:trPr>
              <w:sdt>
                <w:sdtPr>
                  <w:rPr>
                    <w:rFonts w:cstheme="minorHAnsi"/>
                    <w:sz w:val="20"/>
                    <w:szCs w:val="20"/>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7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8460EA" w:rsidRDefault="00015ECA" w:rsidP="00225DA6">
                      <w:pPr>
                        <w:rPr>
                          <w:rFonts w:cstheme="minorHAnsi"/>
                          <w:sz w:val="20"/>
                          <w:szCs w:val="20"/>
                        </w:rPr>
                      </w:pPr>
                      <w:r w:rsidRPr="008460EA">
                        <w:rPr>
                          <w:rFonts w:cstheme="minorHAnsi"/>
                          <w:sz w:val="20"/>
                          <w:szCs w:val="20"/>
                        </w:rPr>
                        <w:t>Comercio nacional</w:t>
                      </w:r>
                    </w:p>
                  </w:tc>
                </w:sdtContent>
              </w:sdt>
              <w:tc>
                <w:tcPr>
                  <w:tcW w:w="7865" w:type="dxa"/>
                  <w:tcBorders>
                    <w:left w:val="single" w:sz="4" w:space="0" w:color="auto"/>
                  </w:tcBorders>
                  <w:shd w:val="clear" w:color="auto" w:fill="auto"/>
                </w:tcPr>
                <w:p w:rsidR="00E27C27" w:rsidRDefault="00E27C27" w:rsidP="00374D5F">
                  <w:pPr>
                    <w:suppressAutoHyphens/>
                    <w:spacing w:line="276" w:lineRule="auto"/>
                    <w:ind w:right="-62"/>
                    <w:jc w:val="both"/>
                    <w:rPr>
                      <w:rFonts w:eastAsia="Times New Roman" w:cstheme="minorHAnsi"/>
                      <w:sz w:val="20"/>
                      <w:szCs w:val="20"/>
                      <w:lang w:eastAsia="es-ES"/>
                    </w:rPr>
                  </w:pPr>
                </w:p>
                <w:p w:rsidR="006022A2" w:rsidRPr="003612AC" w:rsidRDefault="00221715" w:rsidP="00374D5F">
                  <w:pPr>
                    <w:suppressAutoHyphens/>
                    <w:spacing w:line="276" w:lineRule="auto"/>
                    <w:ind w:right="-62"/>
                    <w:jc w:val="both"/>
                    <w:rPr>
                      <w:rFonts w:cstheme="minorHAnsi"/>
                      <w:sz w:val="20"/>
                      <w:szCs w:val="20"/>
                    </w:rPr>
                  </w:pPr>
                  <w:r>
                    <w:rPr>
                      <w:rFonts w:eastAsia="Times New Roman" w:cstheme="minorHAnsi"/>
                      <w:sz w:val="20"/>
                      <w:szCs w:val="20"/>
                      <w:lang w:eastAsia="es-ES"/>
                    </w:rPr>
                    <w:t>P</w:t>
                  </w:r>
                  <w:r w:rsidR="006022A2" w:rsidRPr="003612AC">
                    <w:rPr>
                      <w:rFonts w:eastAsia="Times New Roman" w:cstheme="minorHAnsi"/>
                      <w:sz w:val="20"/>
                      <w:szCs w:val="20"/>
                      <w:lang w:eastAsia="es-ES"/>
                    </w:rPr>
                    <w:t>ara la prestación de</w:t>
                  </w:r>
                  <w:r w:rsidR="006022A2" w:rsidRPr="003612AC">
                    <w:rPr>
                      <w:rFonts w:cstheme="minorHAnsi"/>
                    </w:rPr>
                    <w:t xml:space="preserve"> </w:t>
                  </w:r>
                  <w:r w:rsidR="006022A2" w:rsidRPr="003612AC">
                    <w:rPr>
                      <w:rFonts w:eastAsia="Times New Roman" w:cstheme="minorHAnsi"/>
                      <w:sz w:val="20"/>
                      <w:szCs w:val="20"/>
                      <w:lang w:eastAsia="es-ES"/>
                    </w:rPr>
                    <w:t xml:space="preserve">servicio móvil de radiocomunicación especializada de </w:t>
                  </w:r>
                  <w:r w:rsidR="00E46EA0">
                    <w:rPr>
                      <w:rFonts w:eastAsia="Times New Roman" w:cstheme="minorHAnsi"/>
                      <w:sz w:val="20"/>
                      <w:szCs w:val="20"/>
                      <w:lang w:eastAsia="es-ES"/>
                    </w:rPr>
                    <w:t>flotillas, se establecen</w:t>
                  </w:r>
                  <w:r>
                    <w:rPr>
                      <w:rFonts w:eastAsia="Times New Roman" w:cstheme="minorHAnsi"/>
                      <w:sz w:val="20"/>
                      <w:szCs w:val="20"/>
                      <w:lang w:eastAsia="es-ES"/>
                    </w:rPr>
                    <w:t xml:space="preserve"> </w:t>
                  </w:r>
                  <w:r w:rsidR="00804B5A" w:rsidRPr="003612AC">
                    <w:rPr>
                      <w:rFonts w:eastAsia="Times New Roman" w:cstheme="minorHAnsi"/>
                      <w:sz w:val="20"/>
                      <w:szCs w:val="20"/>
                      <w:lang w:eastAsia="es-ES"/>
                    </w:rPr>
                    <w:t>banda</w:t>
                  </w:r>
                  <w:r w:rsidR="00374D5F" w:rsidRPr="003612AC">
                    <w:rPr>
                      <w:rFonts w:eastAsia="Times New Roman" w:cstheme="minorHAnsi"/>
                      <w:sz w:val="20"/>
                      <w:szCs w:val="20"/>
                      <w:lang w:eastAsia="es-ES"/>
                    </w:rPr>
                    <w:t>s</w:t>
                  </w:r>
                  <w:r w:rsidR="00804B5A" w:rsidRPr="003612AC">
                    <w:rPr>
                      <w:rFonts w:eastAsia="Times New Roman" w:cstheme="minorHAnsi"/>
                      <w:sz w:val="20"/>
                      <w:szCs w:val="20"/>
                      <w:lang w:eastAsia="es-ES"/>
                    </w:rPr>
                    <w:t xml:space="preserve"> de frecuencia de operación</w:t>
                  </w:r>
                  <w:r w:rsidR="006022A2" w:rsidRPr="003612AC">
                    <w:rPr>
                      <w:rFonts w:eastAsia="Times New Roman" w:cstheme="minorHAnsi"/>
                      <w:sz w:val="20"/>
                      <w:szCs w:val="20"/>
                      <w:lang w:eastAsia="es-ES"/>
                    </w:rPr>
                    <w:t xml:space="preserve"> armonizadas a nivel internacional</w:t>
                  </w:r>
                  <w:r w:rsidR="00804B5A" w:rsidRPr="003612AC">
                    <w:rPr>
                      <w:rFonts w:eastAsia="Times New Roman" w:cstheme="minorHAnsi"/>
                      <w:sz w:val="20"/>
                      <w:szCs w:val="20"/>
                      <w:lang w:eastAsia="es-ES"/>
                    </w:rPr>
                    <w:t xml:space="preserve">, </w:t>
                  </w:r>
                  <w:r w:rsidR="00E46EA0">
                    <w:rPr>
                      <w:rFonts w:eastAsia="Times New Roman" w:cstheme="minorHAnsi"/>
                      <w:sz w:val="20"/>
                      <w:szCs w:val="20"/>
                      <w:lang w:eastAsia="es-ES"/>
                    </w:rPr>
                    <w:t>que ofrece</w:t>
                  </w:r>
                  <w:r w:rsidR="006022A2" w:rsidRPr="003612AC">
                    <w:rPr>
                      <w:rFonts w:eastAsia="Times New Roman" w:cstheme="minorHAnsi"/>
                      <w:sz w:val="20"/>
                      <w:szCs w:val="20"/>
                      <w:lang w:eastAsia="es-ES"/>
                    </w:rPr>
                    <w:t xml:space="preserve">n </w:t>
                  </w:r>
                  <w:r w:rsidR="00E46EA0">
                    <w:rPr>
                      <w:rFonts w:eastAsia="Times New Roman" w:cstheme="minorHAnsi"/>
                      <w:sz w:val="20"/>
                      <w:szCs w:val="20"/>
                      <w:lang w:eastAsia="es-ES"/>
                    </w:rPr>
                    <w:t xml:space="preserve">las </w:t>
                  </w:r>
                  <w:r w:rsidR="006022A2" w:rsidRPr="003612AC">
                    <w:rPr>
                      <w:rFonts w:cstheme="minorHAnsi"/>
                      <w:sz w:val="20"/>
                      <w:szCs w:val="20"/>
                    </w:rPr>
                    <w:t>mejores características en cuanto a tasas de transmisión de datos, latencia en las redes, experiencia de usuario y eficiencia espectral.</w:t>
                  </w:r>
                </w:p>
                <w:p w:rsidR="00374D5F" w:rsidRPr="003612AC" w:rsidRDefault="006022A2" w:rsidP="00374D5F">
                  <w:pPr>
                    <w:suppressAutoHyphens/>
                    <w:spacing w:line="276" w:lineRule="auto"/>
                    <w:ind w:right="-62"/>
                    <w:jc w:val="both"/>
                    <w:rPr>
                      <w:rFonts w:eastAsia="Times New Roman" w:cstheme="minorHAnsi"/>
                      <w:sz w:val="20"/>
                      <w:szCs w:val="20"/>
                      <w:lang w:eastAsia="es-ES"/>
                    </w:rPr>
                  </w:pPr>
                  <w:r w:rsidRPr="003612AC">
                    <w:rPr>
                      <w:rFonts w:cstheme="minorHAnsi"/>
                      <w:sz w:val="20"/>
                      <w:szCs w:val="20"/>
                    </w:rPr>
                    <w:t xml:space="preserve">En virtud de </w:t>
                  </w:r>
                  <w:r w:rsidR="003F4525" w:rsidRPr="003612AC">
                    <w:rPr>
                      <w:rFonts w:eastAsia="Times New Roman" w:cstheme="minorHAnsi"/>
                      <w:sz w:val="20"/>
                      <w:szCs w:val="20"/>
                      <w:lang w:eastAsia="es-ES"/>
                    </w:rPr>
                    <w:t xml:space="preserve">lo </w:t>
                  </w:r>
                  <w:r w:rsidR="00374D5F" w:rsidRPr="003612AC">
                    <w:rPr>
                      <w:rFonts w:eastAsia="Times New Roman" w:cstheme="minorHAnsi"/>
                      <w:sz w:val="20"/>
                      <w:szCs w:val="20"/>
                      <w:lang w:eastAsia="es-ES"/>
                    </w:rPr>
                    <w:t xml:space="preserve">anterior, </w:t>
                  </w:r>
                  <w:r w:rsidR="00E46EA0">
                    <w:rPr>
                      <w:rFonts w:eastAsia="Times New Roman" w:cstheme="minorHAnsi"/>
                      <w:sz w:val="20"/>
                      <w:szCs w:val="20"/>
                      <w:lang w:eastAsia="es-ES"/>
                    </w:rPr>
                    <w:t xml:space="preserve">se estima que </w:t>
                  </w:r>
                  <w:r w:rsidR="00346F1D" w:rsidRPr="003612AC">
                    <w:rPr>
                      <w:rFonts w:eastAsia="Times New Roman" w:cstheme="minorHAnsi"/>
                      <w:sz w:val="20"/>
                      <w:szCs w:val="20"/>
                      <w:lang w:eastAsia="es-ES"/>
                    </w:rPr>
                    <w:t xml:space="preserve">economías de escala </w:t>
                  </w:r>
                  <w:r w:rsidR="00E46EA0">
                    <w:rPr>
                      <w:rFonts w:eastAsia="Times New Roman" w:cstheme="minorHAnsi"/>
                      <w:sz w:val="20"/>
                      <w:szCs w:val="20"/>
                      <w:lang w:eastAsia="es-ES"/>
                    </w:rPr>
                    <w:t>serán incentivadas por el presente</w:t>
                  </w:r>
                  <w:r w:rsidR="00346F1D" w:rsidRPr="003612AC">
                    <w:rPr>
                      <w:rFonts w:eastAsia="Times New Roman" w:cstheme="minorHAnsi"/>
                      <w:sz w:val="20"/>
                      <w:szCs w:val="20"/>
                      <w:lang w:eastAsia="es-ES"/>
                    </w:rPr>
                    <w:t xml:space="preserve"> </w:t>
                  </w:r>
                  <w:r w:rsidR="0053245C">
                    <w:rPr>
                      <w:rFonts w:eastAsia="Times New Roman" w:cstheme="minorHAnsi"/>
                      <w:sz w:val="20"/>
                      <w:szCs w:val="20"/>
                      <w:lang w:eastAsia="es-ES"/>
                    </w:rPr>
                    <w:t>Ante</w:t>
                  </w:r>
                  <w:r w:rsidR="00E46EA0">
                    <w:rPr>
                      <w:rFonts w:eastAsia="Times New Roman" w:cstheme="minorHAnsi"/>
                      <w:sz w:val="20"/>
                      <w:szCs w:val="20"/>
                      <w:lang w:eastAsia="es-ES"/>
                    </w:rPr>
                    <w:t>proyecto, conllevando los siguientes beneficios</w:t>
                  </w:r>
                  <w:r w:rsidR="00374D5F" w:rsidRPr="003612AC">
                    <w:rPr>
                      <w:rFonts w:eastAsia="Times New Roman" w:cstheme="minorHAnsi"/>
                      <w:sz w:val="20"/>
                      <w:szCs w:val="20"/>
                      <w:lang w:eastAsia="es-ES"/>
                    </w:rPr>
                    <w:t xml:space="preserve">: </w:t>
                  </w:r>
                </w:p>
                <w:p w:rsidR="005377A7" w:rsidRDefault="00374D5F" w:rsidP="005377A7">
                  <w:pPr>
                    <w:pStyle w:val="Prrafodelista"/>
                    <w:numPr>
                      <w:ilvl w:val="0"/>
                      <w:numId w:val="36"/>
                    </w:numPr>
                    <w:suppressAutoHyphens/>
                    <w:spacing w:line="276" w:lineRule="auto"/>
                    <w:ind w:left="328" w:right="-62"/>
                    <w:jc w:val="both"/>
                    <w:rPr>
                      <w:rFonts w:eastAsia="Times New Roman" w:cstheme="minorHAnsi"/>
                      <w:sz w:val="20"/>
                      <w:szCs w:val="20"/>
                      <w:lang w:eastAsia="es-ES"/>
                    </w:rPr>
                  </w:pPr>
                  <w:r w:rsidRPr="003612AC">
                    <w:rPr>
                      <w:rFonts w:eastAsia="Times New Roman" w:cstheme="minorHAnsi"/>
                      <w:sz w:val="20"/>
                      <w:szCs w:val="20"/>
                      <w:lang w:eastAsia="es-ES"/>
                    </w:rPr>
                    <w:t>Reducción en los costos de fabricación de los equipos especializados en flotillas</w:t>
                  </w:r>
                  <w:r w:rsidR="005377A7">
                    <w:rPr>
                      <w:rFonts w:eastAsia="Times New Roman" w:cstheme="minorHAnsi"/>
                      <w:sz w:val="20"/>
                      <w:szCs w:val="20"/>
                      <w:lang w:eastAsia="es-ES"/>
                    </w:rPr>
                    <w:t xml:space="preserve"> los cuales serán trasladados </w:t>
                  </w:r>
                  <w:r w:rsidRPr="003612AC">
                    <w:rPr>
                      <w:rFonts w:eastAsia="Times New Roman" w:cstheme="minorHAnsi"/>
                      <w:sz w:val="20"/>
                      <w:szCs w:val="20"/>
                      <w:lang w:eastAsia="es-ES"/>
                    </w:rPr>
                    <w:t>a los usuarios finales</w:t>
                  </w:r>
                  <w:r w:rsidR="005377A7">
                    <w:rPr>
                      <w:rFonts w:eastAsia="Times New Roman" w:cstheme="minorHAnsi"/>
                      <w:sz w:val="20"/>
                      <w:szCs w:val="20"/>
                      <w:lang w:eastAsia="es-ES"/>
                    </w:rPr>
                    <w:t>.</w:t>
                  </w:r>
                </w:p>
                <w:p w:rsidR="00374D5F" w:rsidRPr="003612AC" w:rsidRDefault="00E46EA0" w:rsidP="005377A7">
                  <w:pPr>
                    <w:pStyle w:val="Prrafodelista"/>
                    <w:numPr>
                      <w:ilvl w:val="0"/>
                      <w:numId w:val="36"/>
                    </w:numPr>
                    <w:suppressAutoHyphens/>
                    <w:spacing w:line="276" w:lineRule="auto"/>
                    <w:ind w:left="328" w:right="-62"/>
                    <w:jc w:val="both"/>
                    <w:rPr>
                      <w:rFonts w:eastAsia="Times New Roman" w:cstheme="minorHAnsi"/>
                      <w:sz w:val="20"/>
                      <w:szCs w:val="20"/>
                      <w:lang w:eastAsia="es-ES"/>
                    </w:rPr>
                  </w:pPr>
                  <w:r>
                    <w:rPr>
                      <w:rFonts w:eastAsia="Times New Roman" w:cstheme="minorHAnsi"/>
                      <w:sz w:val="20"/>
                      <w:szCs w:val="20"/>
                      <w:lang w:eastAsia="es-ES"/>
                    </w:rPr>
                    <w:t>Fomento a</w:t>
                  </w:r>
                  <w:r w:rsidR="004171DB" w:rsidRPr="003612AC">
                    <w:rPr>
                      <w:rFonts w:eastAsia="Times New Roman" w:cstheme="minorHAnsi"/>
                      <w:sz w:val="20"/>
                      <w:szCs w:val="20"/>
                      <w:lang w:eastAsia="es-ES"/>
                    </w:rPr>
                    <w:t xml:space="preserve"> la competencia</w:t>
                  </w:r>
                  <w:r w:rsidR="002D6EBD">
                    <w:rPr>
                      <w:rFonts w:eastAsia="Times New Roman" w:cstheme="minorHAnsi"/>
                      <w:sz w:val="20"/>
                      <w:szCs w:val="20"/>
                      <w:lang w:eastAsia="es-ES"/>
                    </w:rPr>
                    <w:t xml:space="preserve"> entre los fabricantes de los equipos especializados en flotillas</w:t>
                  </w:r>
                  <w:r w:rsidR="004171DB" w:rsidRPr="003612AC">
                    <w:rPr>
                      <w:rFonts w:eastAsia="Times New Roman" w:cstheme="minorHAnsi"/>
                      <w:sz w:val="20"/>
                      <w:szCs w:val="20"/>
                      <w:lang w:eastAsia="es-ES"/>
                    </w:rPr>
                    <w:t>.</w:t>
                  </w:r>
                </w:p>
                <w:p w:rsidR="00804B5A" w:rsidRPr="00AC2FF3" w:rsidRDefault="00804B5A" w:rsidP="00AC2FF3">
                  <w:pPr>
                    <w:suppressAutoHyphens/>
                    <w:spacing w:line="276" w:lineRule="auto"/>
                    <w:ind w:right="-62"/>
                    <w:jc w:val="both"/>
                    <w:rPr>
                      <w:rFonts w:eastAsia="Times New Roman" w:cstheme="minorHAnsi"/>
                      <w:sz w:val="20"/>
                      <w:szCs w:val="20"/>
                      <w:lang w:eastAsia="es-ES"/>
                    </w:rPr>
                  </w:pPr>
                </w:p>
              </w:tc>
            </w:tr>
            <w:tr w:rsidR="006D5456" w:rsidRPr="008460EA" w:rsidTr="001650F6">
              <w:trPr>
                <w:jc w:val="center"/>
              </w:trPr>
              <w:sdt>
                <w:sdtPr>
                  <w:rPr>
                    <w:rFonts w:cstheme="minorHAnsi"/>
                    <w:sz w:val="20"/>
                    <w:szCs w:val="20"/>
                  </w:rPr>
                  <w:alias w:val="Tipo"/>
                  <w:tag w:val="TIpo"/>
                  <w:id w:val="-626398523"/>
                  <w:placeholder>
                    <w:docPart w:val="9A6BD2643D9A461B80A891F82DE14165"/>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7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D5456" w:rsidRPr="008460EA" w:rsidRDefault="009C2F18" w:rsidP="006D5456">
                      <w:pPr>
                        <w:rPr>
                          <w:rFonts w:cstheme="minorHAnsi"/>
                          <w:sz w:val="20"/>
                          <w:szCs w:val="20"/>
                        </w:rPr>
                      </w:pPr>
                      <w:r w:rsidRPr="008460EA">
                        <w:rPr>
                          <w:rFonts w:cstheme="minorHAnsi"/>
                          <w:sz w:val="20"/>
                          <w:szCs w:val="20"/>
                        </w:rPr>
                        <w:t>Comercio internacional</w:t>
                      </w:r>
                    </w:p>
                  </w:tc>
                </w:sdtContent>
              </w:sdt>
              <w:tc>
                <w:tcPr>
                  <w:tcW w:w="7865" w:type="dxa"/>
                  <w:tcBorders>
                    <w:left w:val="single" w:sz="4" w:space="0" w:color="auto"/>
                  </w:tcBorders>
                  <w:shd w:val="clear" w:color="auto" w:fill="auto"/>
                </w:tcPr>
                <w:p w:rsidR="00E27C27" w:rsidRDefault="00E27C27"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t xml:space="preserve">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w:t>
                  </w:r>
                  <w:r w:rsidR="00B0040A">
                    <w:rPr>
                      <w:rFonts w:cstheme="minorHAnsi"/>
                      <w:sz w:val="20"/>
                      <w:szCs w:val="20"/>
                    </w:rPr>
                    <w:t>E</w:t>
                  </w:r>
                  <w:r w:rsidRPr="008460EA">
                    <w:rPr>
                      <w:rFonts w:cstheme="minorHAnsi"/>
                      <w:sz w:val="20"/>
                      <w:szCs w:val="20"/>
                    </w:rPr>
                    <w:t xml:space="preserve">valuación de la </w:t>
                  </w:r>
                  <w:r w:rsidR="00B0040A">
                    <w:rPr>
                      <w:rFonts w:cstheme="minorHAnsi"/>
                      <w:sz w:val="20"/>
                      <w:szCs w:val="20"/>
                    </w:rPr>
                    <w:t>C</w:t>
                  </w:r>
                  <w:r w:rsidRPr="008460EA">
                    <w:rPr>
                      <w:rFonts w:cstheme="minorHAnsi"/>
                      <w:sz w:val="20"/>
                      <w:szCs w:val="20"/>
                    </w:rPr>
                    <w:t>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rsidR="0084469B" w:rsidRPr="008460EA" w:rsidRDefault="0084469B" w:rsidP="0084469B">
                  <w:pPr>
                    <w:jc w:val="both"/>
                    <w:rPr>
                      <w:rFonts w:cstheme="minorHAnsi"/>
                      <w:sz w:val="20"/>
                      <w:szCs w:val="20"/>
                    </w:rPr>
                  </w:pPr>
                </w:p>
                <w:p w:rsidR="0084469B" w:rsidRDefault="0084469B" w:rsidP="0084469B">
                  <w:pPr>
                    <w:jc w:val="both"/>
                    <w:rPr>
                      <w:rFonts w:cstheme="minorHAnsi"/>
                      <w:sz w:val="20"/>
                      <w:szCs w:val="20"/>
                    </w:rPr>
                  </w:pPr>
                  <w:r w:rsidRPr="008460EA">
                    <w:rPr>
                      <w:rFonts w:cstheme="minorHAnsi"/>
                      <w:sz w:val="20"/>
                      <w:szCs w:val="20"/>
                    </w:rPr>
                    <w:t xml:space="preserve">Es de señalarse que en términos de los artículos 34, fracciones II, V y XXXIII, de la Ley Orgánica de la Administración Pública Federal; 38, fracción II, y 39, fracción XII, de la Ley Federal sobre Metrología y Normalización,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w:t>
                  </w:r>
                  <w:r w:rsidRPr="00FF62F2">
                    <w:rPr>
                      <w:rFonts w:cstheme="minorHAnsi"/>
                      <w:sz w:val="20"/>
                      <w:szCs w:val="20"/>
                    </w:rPr>
                    <w:t>mexicanas. Asimismo, corresponde a la Secretaría de Economía determinar las normas oficiales mexicanas que las autoridades aduaneras deban hacer cumplir en el punto de entrada de la mercancía al país.</w:t>
                  </w:r>
                </w:p>
                <w:p w:rsidR="00E46EA0" w:rsidRPr="008460EA" w:rsidRDefault="00E46EA0"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t xml:space="preserve">El artículo 4o. de la Ley de Comercio Exterior (en lo sucesivo,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rsidR="0084469B" w:rsidRPr="008460EA" w:rsidRDefault="0084469B"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w:t>
                  </w:r>
                  <w:r w:rsidR="00EF3DC0" w:rsidRPr="008460EA">
                    <w:rPr>
                      <w:rFonts w:cstheme="minorHAnsi"/>
                      <w:sz w:val="20"/>
                      <w:szCs w:val="20"/>
                    </w:rPr>
                    <w:t>le</w:t>
                  </w:r>
                  <w:r w:rsidRPr="008460EA">
                    <w:rPr>
                      <w:rFonts w:cstheme="minorHAnsi"/>
                      <w:sz w:val="20"/>
                      <w:szCs w:val="20"/>
                    </w:rPr>
                    <w:t xml:space="preserve"> corresponda conforme a la tarifa respectiva”.</w:t>
                  </w:r>
                </w:p>
                <w:p w:rsidR="0084469B" w:rsidRPr="008460EA" w:rsidRDefault="0084469B"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t xml:space="preserve">Asimismo, el citado artículo indica que la </w:t>
                  </w:r>
                  <w:r w:rsidRPr="00FF62F2">
                    <w:rPr>
                      <w:rFonts w:cstheme="minorHAnsi"/>
                      <w:sz w:val="20"/>
                      <w:szCs w:val="20"/>
                    </w:rPr>
                    <w:t>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w:t>
                  </w:r>
                  <w:r w:rsidRPr="008460EA">
                    <w:rPr>
                      <w:rFonts w:cstheme="minorHAnsi"/>
                      <w:sz w:val="20"/>
                      <w:szCs w:val="20"/>
                    </w:rPr>
                    <w:t xml:space="preserve"> </w:t>
                  </w:r>
                </w:p>
                <w:p w:rsidR="0084469B" w:rsidRPr="008460EA" w:rsidRDefault="0084469B"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t xml:space="preserve">A su vez, el artículo Tercero Transitorio del Decreto por el que se expiden la Ley Federal de Telecomunicaciones y Radiodifusión y la Ley del Sistema Público de Radiodifusión del Estado </w:t>
                  </w:r>
                  <w:r w:rsidR="00EF3DC0" w:rsidRPr="008460EA">
                    <w:rPr>
                      <w:rFonts w:cstheme="minorHAnsi"/>
                      <w:sz w:val="20"/>
                      <w:szCs w:val="20"/>
                    </w:rPr>
                    <w:t>Mexicano; y</w:t>
                  </w:r>
                  <w:r w:rsidRPr="008460EA">
                    <w:rPr>
                      <w:rFonts w:cstheme="minorHAnsi"/>
                      <w:sz w:val="20"/>
                      <w:szCs w:val="20"/>
                    </w:rPr>
                    <w:t xml:space="preserve"> se reforman, adicionan y derogan diversas disposiciones en materia de telecomunicaciones y radiodifusión establece:</w:t>
                  </w:r>
                </w:p>
                <w:p w:rsidR="0084469B" w:rsidRPr="008460EA" w:rsidRDefault="0084469B"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lastRenderedPageBreak/>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rsidR="0084469B" w:rsidRPr="008460EA" w:rsidRDefault="0084469B"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rsidR="0084469B" w:rsidRPr="008460EA" w:rsidRDefault="0084469B" w:rsidP="0084469B">
                  <w:pPr>
                    <w:jc w:val="both"/>
                    <w:rPr>
                      <w:rFonts w:cstheme="minorHAnsi"/>
                      <w:sz w:val="20"/>
                      <w:szCs w:val="20"/>
                    </w:rPr>
                  </w:pPr>
                </w:p>
                <w:p w:rsidR="0084469B" w:rsidRPr="008460EA" w:rsidRDefault="0084469B" w:rsidP="0084469B">
                  <w:pPr>
                    <w:jc w:val="both"/>
                    <w:rPr>
                      <w:rFonts w:cstheme="minorHAnsi"/>
                      <w:sz w:val="20"/>
                      <w:szCs w:val="20"/>
                    </w:rPr>
                  </w:pPr>
                  <w:r w:rsidRPr="008460EA">
                    <w:rPr>
                      <w:rFonts w:cstheme="minorHAnsi"/>
                      <w:sz w:val="20"/>
                      <w:szCs w:val="20"/>
                    </w:rPr>
                    <w:t xml:space="preserve">De ahí que la Secretaría de Economía, en el ámbito de su competencia, pueda emitir en su momento la norma oficial mexicana correspondiente, que regule la importación, comercialización y/o distribución dentro del territorio de los Estados Unidos Mexicanos de </w:t>
                  </w:r>
                  <w:r w:rsidR="00165D63" w:rsidRPr="008460EA">
                    <w:rPr>
                      <w:rFonts w:cstheme="minorHAnsi"/>
                      <w:sz w:val="20"/>
                      <w:szCs w:val="20"/>
                    </w:rPr>
                    <w:t>los equipos transmisores destinados al servicio móvil de radiocomunicación especializada de flotillas</w:t>
                  </w:r>
                  <w:r w:rsidRPr="008460EA">
                    <w:rPr>
                      <w:rFonts w:cstheme="minorHAnsi"/>
                      <w:sz w:val="20"/>
                      <w:szCs w:val="20"/>
                    </w:rPr>
                    <w:t>, cuyas especificaciones se prevén en la Disposición Técnica propuesta.</w:t>
                  </w:r>
                </w:p>
                <w:p w:rsidR="0084469B" w:rsidRPr="008460EA" w:rsidRDefault="0084469B" w:rsidP="0084469B">
                  <w:pPr>
                    <w:jc w:val="both"/>
                    <w:rPr>
                      <w:rFonts w:cstheme="minorHAnsi"/>
                      <w:sz w:val="20"/>
                      <w:szCs w:val="20"/>
                    </w:rPr>
                  </w:pPr>
                </w:p>
                <w:p w:rsidR="0084469B" w:rsidRDefault="0084469B" w:rsidP="005636CB">
                  <w:pPr>
                    <w:jc w:val="both"/>
                    <w:rPr>
                      <w:rFonts w:cstheme="minorHAnsi"/>
                      <w:sz w:val="20"/>
                      <w:szCs w:val="20"/>
                    </w:rPr>
                  </w:pPr>
                  <w:r w:rsidRPr="008460EA">
                    <w:rPr>
                      <w:rFonts w:cstheme="minorHAnsi"/>
                      <w:sz w:val="20"/>
                      <w:szCs w:val="20"/>
                    </w:rPr>
                    <w:t>En este orden de ideas, en el marco de la coordinación y colaboración entre el Instituto y la Secretaría de Economía que prevén la LFTR y la LFMN, al emitirse por el Instituto la Disposición Técnica IFT-01</w:t>
                  </w:r>
                  <w:r w:rsidR="002F7702" w:rsidRPr="008460EA">
                    <w:rPr>
                      <w:rFonts w:cstheme="minorHAnsi"/>
                      <w:sz w:val="20"/>
                      <w:szCs w:val="20"/>
                    </w:rPr>
                    <w:t>5</w:t>
                  </w:r>
                  <w:r w:rsidRPr="008460EA">
                    <w:rPr>
                      <w:rFonts w:cstheme="minorHAnsi"/>
                      <w:sz w:val="20"/>
                      <w:szCs w:val="20"/>
                    </w:rPr>
                    <w:t>-201</w:t>
                  </w:r>
                  <w:r w:rsidR="002F7702" w:rsidRPr="008460EA">
                    <w:rPr>
                      <w:rFonts w:cstheme="minorHAnsi"/>
                      <w:sz w:val="20"/>
                      <w:szCs w:val="20"/>
                    </w:rPr>
                    <w:t>8</w:t>
                  </w:r>
                  <w:r w:rsidRPr="008460EA">
                    <w:rPr>
                      <w:rFonts w:cstheme="minorHAnsi"/>
                      <w:sz w:val="20"/>
                      <w:szCs w:val="20"/>
                    </w:rPr>
                    <w:t xml:space="preserve">, la Secretaría de Economía pueda realizar los actos jurídicos correspondientes como son, por una parte, la emisión de la norma oficial mexicana correspondiente que regula la importación, comercialización y/o distribución dentro del territorio de los Estados Unidos Mexicanos de los </w:t>
                  </w:r>
                  <w:r w:rsidR="005636CB">
                    <w:rPr>
                      <w:rFonts w:cstheme="minorHAnsi"/>
                      <w:sz w:val="20"/>
                      <w:szCs w:val="20"/>
                    </w:rPr>
                    <w:t>referidos e</w:t>
                  </w:r>
                  <w:r w:rsidRPr="008460EA">
                    <w:rPr>
                      <w:rFonts w:cstheme="minorHAnsi"/>
                      <w:sz w:val="20"/>
                      <w:szCs w:val="20"/>
                    </w:rPr>
                    <w:t>quipos y, por la otra, la actualización del Acuerdo citado</w:t>
                  </w:r>
                  <w:r w:rsidR="005636CB">
                    <w:rPr>
                      <w:rFonts w:cstheme="minorHAnsi"/>
                      <w:sz w:val="20"/>
                      <w:szCs w:val="20"/>
                    </w:rPr>
                    <w:t>.</w:t>
                  </w:r>
                </w:p>
                <w:p w:rsidR="001650F6" w:rsidRDefault="001650F6" w:rsidP="005636CB">
                  <w:pPr>
                    <w:jc w:val="both"/>
                    <w:rPr>
                      <w:rFonts w:cstheme="minorHAnsi"/>
                      <w:sz w:val="20"/>
                      <w:szCs w:val="20"/>
                    </w:rPr>
                  </w:pPr>
                </w:p>
                <w:p w:rsidR="00156A47" w:rsidRPr="008460EA" w:rsidRDefault="001650F6" w:rsidP="00DF642B">
                  <w:pPr>
                    <w:jc w:val="both"/>
                    <w:rPr>
                      <w:rFonts w:cstheme="minorHAnsi"/>
                      <w:sz w:val="20"/>
                      <w:szCs w:val="20"/>
                    </w:rPr>
                  </w:pPr>
                  <w:r>
                    <w:rPr>
                      <w:rFonts w:cstheme="minorHAnsi"/>
                      <w:sz w:val="20"/>
                      <w:szCs w:val="20"/>
                    </w:rPr>
                    <w:t xml:space="preserve">No </w:t>
                  </w:r>
                  <w:r w:rsidR="00755755">
                    <w:rPr>
                      <w:rFonts w:cstheme="minorHAnsi"/>
                      <w:sz w:val="20"/>
                      <w:szCs w:val="20"/>
                    </w:rPr>
                    <w:t>obstante,</w:t>
                  </w:r>
                  <w:r>
                    <w:rPr>
                      <w:rFonts w:cstheme="minorHAnsi"/>
                      <w:sz w:val="20"/>
                      <w:szCs w:val="20"/>
                    </w:rPr>
                    <w:t xml:space="preserve"> lo anterior, es preciso indicar que </w:t>
                  </w:r>
                  <w:r w:rsidR="00331625">
                    <w:rPr>
                      <w:rFonts w:cstheme="minorHAnsi"/>
                      <w:sz w:val="20"/>
                      <w:szCs w:val="20"/>
                    </w:rPr>
                    <w:t>e</w:t>
                  </w:r>
                  <w:r>
                    <w:rPr>
                      <w:rFonts w:cstheme="minorHAnsi"/>
                      <w:sz w:val="20"/>
                      <w:szCs w:val="20"/>
                    </w:rPr>
                    <w:t>l</w:t>
                  </w:r>
                  <w:r w:rsidR="00331625">
                    <w:rPr>
                      <w:rFonts w:cstheme="minorHAnsi"/>
                      <w:sz w:val="20"/>
                      <w:szCs w:val="20"/>
                    </w:rPr>
                    <w:t xml:space="preserve"> </w:t>
                  </w:r>
                  <w:r w:rsidR="00331625" w:rsidRPr="008460EA">
                    <w:rPr>
                      <w:rFonts w:cstheme="minorHAnsi"/>
                      <w:sz w:val="20"/>
                      <w:szCs w:val="20"/>
                    </w:rPr>
                    <w:t>Anexo 2.4.1 (Anexo de NOM’S)</w:t>
                  </w:r>
                  <w:r w:rsidR="00331625">
                    <w:rPr>
                      <w:rFonts w:cstheme="minorHAnsi"/>
                      <w:sz w:val="20"/>
                      <w:szCs w:val="20"/>
                    </w:rPr>
                    <w:t xml:space="preserve"> </w:t>
                  </w:r>
                  <w:r w:rsidR="00331625" w:rsidRPr="008460EA">
                    <w:rPr>
                      <w:rFonts w:cstheme="minorHAnsi"/>
                      <w:sz w:val="20"/>
                      <w:szCs w:val="20"/>
                    </w:rPr>
                    <w:t>relativo a las “Fracciones arancelarias de la Tarifa de la Ley de los Impuestos Generales de Importación y de Exportación en las que se clasifican las mercancías sujetas al cumplimiento de las Normas Oficiales Mexicanas en el punto de su entrada al país, y en el de su salida”</w:t>
                  </w:r>
                  <w:r w:rsidR="00331625">
                    <w:rPr>
                      <w:rFonts w:cstheme="minorHAnsi"/>
                      <w:sz w:val="20"/>
                      <w:szCs w:val="20"/>
                    </w:rPr>
                    <w:t xml:space="preserve">, que forma parte del </w:t>
                  </w:r>
                  <w:r w:rsidR="00331625" w:rsidRPr="00331625">
                    <w:rPr>
                      <w:rFonts w:cstheme="minorHAnsi"/>
                      <w:i/>
                      <w:sz w:val="20"/>
                      <w:szCs w:val="20"/>
                    </w:rPr>
                    <w:t>“Acuerdo”</w:t>
                  </w:r>
                  <w:r w:rsidR="00331625">
                    <w:rPr>
                      <w:rFonts w:cstheme="minorHAnsi"/>
                      <w:sz w:val="20"/>
                      <w:szCs w:val="20"/>
                    </w:rPr>
                    <w:t xml:space="preserve">, no prevé que los equipos transmisores </w:t>
                  </w:r>
                  <w:r w:rsidR="00331625" w:rsidRPr="00331625">
                    <w:rPr>
                      <w:rFonts w:cstheme="minorHAnsi"/>
                      <w:sz w:val="20"/>
                      <w:szCs w:val="20"/>
                    </w:rPr>
                    <w:t>destinados al servicio móvil de radiocomunicación especializada de flotillas</w:t>
                  </w:r>
                  <w:r w:rsidR="00156A47">
                    <w:rPr>
                      <w:rFonts w:cstheme="minorHAnsi"/>
                      <w:sz w:val="20"/>
                      <w:szCs w:val="20"/>
                    </w:rPr>
                    <w:t>,</w:t>
                  </w:r>
                  <w:r w:rsidR="00331625">
                    <w:rPr>
                      <w:rFonts w:cstheme="minorHAnsi"/>
                      <w:sz w:val="20"/>
                      <w:szCs w:val="20"/>
                    </w:rPr>
                    <w:t xml:space="preserve"> que cuenten con un certificado de c</w:t>
                  </w:r>
                  <w:r w:rsidR="00156A47">
                    <w:rPr>
                      <w:rFonts w:cstheme="minorHAnsi"/>
                      <w:sz w:val="20"/>
                      <w:szCs w:val="20"/>
                    </w:rPr>
                    <w:t xml:space="preserve">onformidad </w:t>
                  </w:r>
                  <w:r w:rsidR="00331625">
                    <w:rPr>
                      <w:rFonts w:cstheme="minorHAnsi"/>
                      <w:sz w:val="20"/>
                      <w:szCs w:val="20"/>
                    </w:rPr>
                    <w:t xml:space="preserve">emitido bajo el amparo de la </w:t>
                  </w:r>
                  <w:r w:rsidRPr="001650F6">
                    <w:rPr>
                      <w:rFonts w:cstheme="minorHAnsi"/>
                      <w:sz w:val="20"/>
                      <w:szCs w:val="20"/>
                    </w:rPr>
                    <w:t>NOM-084-SCT1-2002</w:t>
                  </w:r>
                  <w:r w:rsidR="00DF642B">
                    <w:rPr>
                      <w:rFonts w:cstheme="minorHAnsi"/>
                      <w:sz w:val="20"/>
                      <w:szCs w:val="20"/>
                    </w:rPr>
                    <w:t xml:space="preserve"> </w:t>
                  </w:r>
                  <w:r w:rsidR="00331625">
                    <w:rPr>
                      <w:rFonts w:cstheme="minorHAnsi"/>
                      <w:sz w:val="20"/>
                      <w:szCs w:val="20"/>
                    </w:rPr>
                    <w:t>est</w:t>
                  </w:r>
                  <w:r w:rsidR="00D1466F">
                    <w:rPr>
                      <w:rFonts w:cstheme="minorHAnsi"/>
                      <w:sz w:val="20"/>
                      <w:szCs w:val="20"/>
                    </w:rPr>
                    <w:t xml:space="preserve">uvieron </w:t>
                  </w:r>
                  <w:r w:rsidR="00331625">
                    <w:rPr>
                      <w:rFonts w:cstheme="minorHAnsi"/>
                      <w:sz w:val="20"/>
                      <w:szCs w:val="20"/>
                    </w:rPr>
                    <w:t>s</w:t>
                  </w:r>
                  <w:r w:rsidR="00755755">
                    <w:rPr>
                      <w:rFonts w:cstheme="minorHAnsi"/>
                      <w:sz w:val="20"/>
                      <w:szCs w:val="20"/>
                    </w:rPr>
                    <w:t>ujet</w:t>
                  </w:r>
                  <w:r w:rsidR="00331625">
                    <w:rPr>
                      <w:rFonts w:cstheme="minorHAnsi"/>
                      <w:sz w:val="20"/>
                      <w:szCs w:val="20"/>
                    </w:rPr>
                    <w:t xml:space="preserve">os </w:t>
                  </w:r>
                  <w:r w:rsidR="00F1039E">
                    <w:rPr>
                      <w:rFonts w:cstheme="minorHAnsi"/>
                      <w:sz w:val="20"/>
                      <w:szCs w:val="20"/>
                    </w:rPr>
                    <w:t xml:space="preserve">a alguna fracción arancelaria </w:t>
                  </w:r>
                  <w:r w:rsidR="00755755" w:rsidRPr="008460EA">
                    <w:rPr>
                      <w:rFonts w:cstheme="minorHAnsi"/>
                      <w:sz w:val="20"/>
                      <w:szCs w:val="20"/>
                    </w:rPr>
                    <w:t>en el punto de entrada al país</w:t>
                  </w:r>
                  <w:r w:rsidR="00755755">
                    <w:rPr>
                      <w:rFonts w:cstheme="minorHAnsi"/>
                      <w:sz w:val="20"/>
                      <w:szCs w:val="20"/>
                    </w:rPr>
                    <w:t xml:space="preserve"> </w:t>
                  </w:r>
                  <w:r w:rsidR="00331625">
                    <w:rPr>
                      <w:rFonts w:cstheme="minorHAnsi"/>
                      <w:sz w:val="20"/>
                      <w:szCs w:val="20"/>
                    </w:rPr>
                    <w:t xml:space="preserve">por </w:t>
                  </w:r>
                  <w:r w:rsidR="00755755" w:rsidRPr="008460EA">
                    <w:rPr>
                      <w:rFonts w:cstheme="minorHAnsi"/>
                      <w:sz w:val="20"/>
                      <w:szCs w:val="20"/>
                    </w:rPr>
                    <w:t>las autoridades aduaneras</w:t>
                  </w:r>
                  <w:r w:rsidR="00DF642B">
                    <w:rPr>
                      <w:rFonts w:cstheme="minorHAnsi"/>
                      <w:sz w:val="20"/>
                      <w:szCs w:val="20"/>
                    </w:rPr>
                    <w:t xml:space="preserve">; </w:t>
                  </w:r>
                  <w:r w:rsidR="0091176C">
                    <w:rPr>
                      <w:rFonts w:cstheme="minorHAnsi"/>
                      <w:sz w:val="20"/>
                      <w:szCs w:val="20"/>
                    </w:rPr>
                    <w:t xml:space="preserve">por lo que, la </w:t>
                  </w:r>
                  <w:r w:rsidR="00D1466F">
                    <w:rPr>
                      <w:rFonts w:cstheme="minorHAnsi"/>
                      <w:sz w:val="20"/>
                      <w:szCs w:val="20"/>
                    </w:rPr>
                    <w:t>Disposición Técnica que sustituya</w:t>
                  </w:r>
                  <w:r w:rsidR="00DF642B">
                    <w:rPr>
                      <w:rFonts w:cstheme="minorHAnsi"/>
                      <w:sz w:val="20"/>
                      <w:szCs w:val="20"/>
                    </w:rPr>
                    <w:t xml:space="preserve"> a la referida NOM</w:t>
                  </w:r>
                  <w:r w:rsidR="0091176C">
                    <w:rPr>
                      <w:rFonts w:cstheme="minorHAnsi"/>
                      <w:sz w:val="20"/>
                      <w:szCs w:val="20"/>
                    </w:rPr>
                    <w:t xml:space="preserve">, </w:t>
                  </w:r>
                  <w:r w:rsidR="00DF642B">
                    <w:rPr>
                      <w:rFonts w:cstheme="minorHAnsi"/>
                      <w:sz w:val="20"/>
                      <w:szCs w:val="20"/>
                    </w:rPr>
                    <w:t xml:space="preserve">tendrá los mismos beneficios y obligaciones. </w:t>
                  </w:r>
                </w:p>
              </w:tc>
            </w:tr>
          </w:tbl>
          <w:p w:rsidR="002025CB" w:rsidRPr="008460EA" w:rsidRDefault="002025CB" w:rsidP="00225DA6">
            <w:pPr>
              <w:jc w:val="both"/>
              <w:rPr>
                <w:rFonts w:cstheme="minorHAnsi"/>
                <w:sz w:val="20"/>
                <w:szCs w:val="20"/>
                <w:highlight w:val="yellow"/>
              </w:rPr>
            </w:pPr>
          </w:p>
        </w:tc>
      </w:tr>
    </w:tbl>
    <w:p w:rsidR="003A3E18" w:rsidRPr="008460EA" w:rsidRDefault="003A3E18"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A35A74" w:rsidRPr="008460EA" w:rsidTr="00A35A74">
        <w:tc>
          <w:tcPr>
            <w:tcW w:w="8828" w:type="dxa"/>
          </w:tcPr>
          <w:p w:rsidR="00A35A74" w:rsidRPr="008460EA" w:rsidRDefault="00A35A74" w:rsidP="00A35A74">
            <w:pPr>
              <w:jc w:val="both"/>
              <w:rPr>
                <w:rFonts w:cstheme="minorHAnsi"/>
                <w:b/>
                <w:sz w:val="20"/>
                <w:szCs w:val="20"/>
              </w:rPr>
            </w:pPr>
            <w:r w:rsidRPr="008460EA">
              <w:rPr>
                <w:rFonts w:cstheme="minorHAnsi"/>
                <w:b/>
                <w:sz w:val="20"/>
                <w:szCs w:val="20"/>
              </w:rPr>
              <w:t>1</w:t>
            </w:r>
            <w:r w:rsidR="00376614" w:rsidRPr="008460EA">
              <w:rPr>
                <w:rFonts w:cstheme="minorHAnsi"/>
                <w:b/>
                <w:sz w:val="20"/>
                <w:szCs w:val="20"/>
              </w:rPr>
              <w:t>2</w:t>
            </w:r>
            <w:r w:rsidRPr="008460EA">
              <w:rPr>
                <w:rFonts w:cstheme="minorHAnsi"/>
                <w:b/>
                <w:sz w:val="20"/>
                <w:szCs w:val="20"/>
              </w:rPr>
              <w:t>. Indique si la propuesta de regulación reforzará algún derecho de los consumidores, usuarios, audiencias, población indígena, grupos vulnerables y/o industria de</w:t>
            </w:r>
            <w:r w:rsidR="00BC3F68" w:rsidRPr="008460EA">
              <w:rPr>
                <w:rFonts w:cstheme="minorHAnsi"/>
                <w:b/>
                <w:sz w:val="20"/>
                <w:szCs w:val="20"/>
              </w:rPr>
              <w:t xml:space="preserve"> </w:t>
            </w:r>
            <w:r w:rsidRPr="008460EA">
              <w:rPr>
                <w:rFonts w:cstheme="minorHAnsi"/>
                <w:b/>
                <w:sz w:val="20"/>
                <w:szCs w:val="20"/>
              </w:rPr>
              <w:t>l</w:t>
            </w:r>
            <w:r w:rsidR="00BC3F68" w:rsidRPr="008460EA">
              <w:rPr>
                <w:rFonts w:cstheme="minorHAnsi"/>
                <w:b/>
                <w:sz w:val="20"/>
                <w:szCs w:val="20"/>
              </w:rPr>
              <w:t>os</w:t>
            </w:r>
            <w:r w:rsidRPr="008460EA">
              <w:rPr>
                <w:rFonts w:cstheme="minorHAnsi"/>
                <w:b/>
                <w:sz w:val="20"/>
                <w:szCs w:val="20"/>
              </w:rPr>
              <w:t xml:space="preserve"> sector</w:t>
            </w:r>
            <w:r w:rsidR="00BC3F68" w:rsidRPr="008460EA">
              <w:rPr>
                <w:rFonts w:cstheme="minorHAnsi"/>
                <w:b/>
                <w:sz w:val="20"/>
                <w:szCs w:val="20"/>
              </w:rPr>
              <w:t>es</w:t>
            </w:r>
            <w:r w:rsidRPr="008460EA">
              <w:rPr>
                <w:rFonts w:cstheme="minorHAnsi"/>
                <w:b/>
                <w:sz w:val="20"/>
                <w:szCs w:val="20"/>
              </w:rPr>
              <w:t xml:space="preserve"> de telecomunicaciones y radiodifusión.</w:t>
            </w:r>
          </w:p>
          <w:p w:rsidR="00A35A74" w:rsidRPr="008460EA" w:rsidRDefault="00A35A74" w:rsidP="00E21B49">
            <w:pPr>
              <w:jc w:val="both"/>
              <w:rPr>
                <w:rFonts w:cstheme="minorHAnsi"/>
                <w:sz w:val="20"/>
                <w:szCs w:val="20"/>
              </w:rPr>
            </w:pPr>
          </w:p>
          <w:p w:rsidR="00A35A74" w:rsidRPr="008460EA" w:rsidRDefault="006D5456" w:rsidP="008E7F6F">
            <w:pPr>
              <w:jc w:val="both"/>
              <w:rPr>
                <w:rFonts w:cstheme="minorHAnsi"/>
                <w:sz w:val="20"/>
                <w:szCs w:val="20"/>
              </w:rPr>
            </w:pPr>
            <w:r w:rsidRPr="008460EA">
              <w:rPr>
                <w:rFonts w:cstheme="minorHAnsi"/>
                <w:sz w:val="20"/>
                <w:szCs w:val="20"/>
              </w:rPr>
              <w:t>N</w:t>
            </w:r>
            <w:r w:rsidR="007104E7" w:rsidRPr="008460EA">
              <w:rPr>
                <w:rFonts w:cstheme="minorHAnsi"/>
                <w:sz w:val="20"/>
                <w:szCs w:val="20"/>
              </w:rPr>
              <w:t xml:space="preserve">o, el </w:t>
            </w:r>
            <w:r w:rsidR="0053245C">
              <w:rPr>
                <w:rFonts w:cstheme="minorHAnsi"/>
                <w:sz w:val="20"/>
                <w:szCs w:val="20"/>
              </w:rPr>
              <w:t>Ante</w:t>
            </w:r>
            <w:r w:rsidR="007104E7" w:rsidRPr="008460EA">
              <w:rPr>
                <w:rFonts w:cstheme="minorHAnsi"/>
                <w:sz w:val="20"/>
                <w:szCs w:val="20"/>
              </w:rPr>
              <w:t>proyecto de mérito no reforzará algún derecho de los consumidores, usuarios, audiencias, población indígena, grupos vulnerables y/o industria de los sectores de telecomunicaciones y radiodifusión</w:t>
            </w:r>
            <w:r w:rsidRPr="008460EA">
              <w:rPr>
                <w:rFonts w:cstheme="minorHAnsi"/>
                <w:sz w:val="20"/>
                <w:szCs w:val="20"/>
              </w:rPr>
              <w:t>.</w:t>
            </w:r>
          </w:p>
        </w:tc>
      </w:tr>
    </w:tbl>
    <w:p w:rsidR="008933E4" w:rsidRPr="008460EA" w:rsidRDefault="008933E4" w:rsidP="00E21B49">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D500A9" w:rsidRPr="008460EA" w:rsidTr="006E7F06">
        <w:trPr>
          <w:trHeight w:val="6701"/>
        </w:trPr>
        <w:tc>
          <w:tcPr>
            <w:tcW w:w="8828" w:type="dxa"/>
          </w:tcPr>
          <w:p w:rsidR="00D500A9" w:rsidRPr="008460EA" w:rsidRDefault="00D500A9" w:rsidP="00225DA6">
            <w:pPr>
              <w:jc w:val="both"/>
              <w:rPr>
                <w:rFonts w:cstheme="minorHAnsi"/>
                <w:b/>
                <w:sz w:val="20"/>
                <w:szCs w:val="20"/>
              </w:rPr>
            </w:pPr>
            <w:r w:rsidRPr="008460EA">
              <w:rPr>
                <w:rFonts w:cstheme="minorHAnsi"/>
                <w:b/>
                <w:sz w:val="20"/>
                <w:szCs w:val="20"/>
              </w:rPr>
              <w:t>1</w:t>
            </w:r>
            <w:r w:rsidR="00376614" w:rsidRPr="008460EA">
              <w:rPr>
                <w:rFonts w:cstheme="minorHAnsi"/>
                <w:b/>
                <w:sz w:val="20"/>
                <w:szCs w:val="20"/>
              </w:rPr>
              <w:t>3</w:t>
            </w:r>
            <w:r w:rsidRPr="008460EA">
              <w:rPr>
                <w:rFonts w:cstheme="minorHAnsi"/>
                <w:b/>
                <w:sz w:val="20"/>
                <w:szCs w:val="20"/>
              </w:rPr>
              <w:t>.- Indique, por grupo de población, los costos</w:t>
            </w:r>
            <w:r w:rsidR="00503ECB" w:rsidRPr="008460EA">
              <w:rPr>
                <w:rStyle w:val="Refdenotaalpie"/>
                <w:rFonts w:cstheme="minorHAnsi"/>
                <w:b/>
                <w:sz w:val="20"/>
                <w:szCs w:val="20"/>
              </w:rPr>
              <w:footnoteReference w:id="15"/>
            </w:r>
            <w:r w:rsidRPr="008460EA">
              <w:rPr>
                <w:rFonts w:cstheme="minorHAnsi"/>
                <w:b/>
                <w:sz w:val="20"/>
                <w:szCs w:val="20"/>
              </w:rPr>
              <w:t xml:space="preserve"> y los beneficios más significativos derivados de la propuesta de regulación. </w:t>
            </w:r>
          </w:p>
          <w:p w:rsidR="000253A1" w:rsidRPr="008460EA" w:rsidRDefault="000253A1" w:rsidP="00225DA6">
            <w:pPr>
              <w:jc w:val="both"/>
              <w:rPr>
                <w:rFonts w:cstheme="minorHAnsi"/>
                <w:sz w:val="20"/>
                <w:szCs w:val="20"/>
              </w:rPr>
            </w:pPr>
          </w:p>
          <w:p w:rsidR="00B8797E" w:rsidRPr="008460EA" w:rsidRDefault="00B8797E" w:rsidP="00225DA6">
            <w:pPr>
              <w:jc w:val="both"/>
              <w:rPr>
                <w:rFonts w:cstheme="minorHAnsi"/>
                <w:sz w:val="20"/>
                <w:szCs w:val="20"/>
              </w:rPr>
            </w:pPr>
            <w:r w:rsidRPr="008460EA">
              <w:rPr>
                <w:rFonts w:cstheme="minorHAnsi"/>
                <w:sz w:val="20"/>
                <w:szCs w:val="20"/>
              </w:rPr>
              <w:t>Evaluación de la Conformidad</w:t>
            </w:r>
            <w:r w:rsidR="00765902" w:rsidRPr="008460EA">
              <w:rPr>
                <w:rFonts w:cstheme="minorHAnsi"/>
                <w:sz w:val="20"/>
                <w:szCs w:val="20"/>
              </w:rPr>
              <w:t>.</w:t>
            </w:r>
          </w:p>
          <w:p w:rsidR="00765902" w:rsidRPr="008460EA" w:rsidRDefault="00765902" w:rsidP="00225DA6">
            <w:pPr>
              <w:jc w:val="both"/>
              <w:rPr>
                <w:rFonts w:cstheme="minorHAnsi"/>
                <w:sz w:val="20"/>
                <w:szCs w:val="20"/>
              </w:rPr>
            </w:pPr>
          </w:p>
          <w:p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Los costos se estiman mediante la utilización del Modelo de Costeo Estándar. El costo administrativo del trámite se define como: </w:t>
            </w:r>
          </w:p>
          <w:p w:rsidR="000E0091" w:rsidRPr="008460EA" w:rsidRDefault="00FB3F3C" w:rsidP="000E0091">
            <w:pPr>
              <w:spacing w:after="160" w:line="259" w:lineRule="auto"/>
              <w:jc w:val="both"/>
              <w:rPr>
                <w:rFonts w:eastAsia="Times New Roman"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CE</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 xml:space="preserve">+ </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m:oMathPara>
          </w:p>
          <w:p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Donde,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E</m:t>
                  </m:r>
                </m:e>
                <m:sub>
                  <m:r>
                    <w:rPr>
                      <w:rFonts w:ascii="Cambria Math" w:eastAsia="Times New Roman" w:hAnsi="Cambria Math" w:cstheme="minorHAnsi"/>
                      <w:sz w:val="20"/>
                      <w:szCs w:val="20"/>
                      <w:lang w:val="es-ES_tradnl" w:eastAsia="es-ES"/>
                    </w:rPr>
                    <m:t>Tr</m:t>
                  </m:r>
                </m:sub>
              </m:sSub>
            </m:oMath>
            <w:r w:rsidRPr="008460EA">
              <w:rPr>
                <w:rFonts w:eastAsia="Times New Roman" w:cstheme="minorHAnsi"/>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A</m:t>
                  </m:r>
                </m:e>
                <m:sub>
                  <m:r>
                    <w:rPr>
                      <w:rFonts w:ascii="Cambria Math" w:eastAsia="Times New Roman" w:hAnsi="Cambria Math" w:cstheme="minorHAnsi"/>
                      <w:sz w:val="20"/>
                      <w:szCs w:val="20"/>
                      <w:lang w:val="es-ES_tradnl" w:eastAsia="es-ES"/>
                    </w:rPr>
                    <m:t>Tr</m:t>
                  </m:r>
                </m:sub>
              </m:sSub>
            </m:oMath>
            <w:r w:rsidRPr="008460EA">
              <w:rPr>
                <w:rFonts w:eastAsia="Times New Roman" w:cstheme="minorHAnsi"/>
                <w:sz w:val="20"/>
                <w:szCs w:val="20"/>
                <w:lang w:val="es-ES_tradnl" w:eastAsia="es-ES"/>
              </w:rPr>
              <w:t>) y el costo de oportunidad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O</m:t>
                  </m:r>
                </m:e>
                <m:sub>
                  <m:r>
                    <w:rPr>
                      <w:rFonts w:ascii="Cambria Math" w:eastAsia="Times New Roman" w:hAnsi="Cambria Math" w:cstheme="minorHAnsi"/>
                      <w:sz w:val="20"/>
                      <w:szCs w:val="20"/>
                      <w:lang w:val="es-ES_tradnl" w:eastAsia="es-ES"/>
                    </w:rPr>
                    <m:t>Tr</m:t>
                  </m:r>
                </m:sub>
              </m:sSub>
            </m:oMath>
            <w:r w:rsidRPr="008460EA">
              <w:rPr>
                <w:rFonts w:eastAsia="Times New Roman" w:cstheme="minorHAnsi"/>
                <w:sz w:val="20"/>
                <w:szCs w:val="20"/>
                <w:lang w:val="es-ES_tradnl" w:eastAsia="es-ES"/>
              </w:rPr>
              <w:t>) correspondientes.</w:t>
            </w:r>
          </w:p>
          <w:p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Para el presente caso, el costo de oportunidad  </w:t>
            </w:r>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w:r w:rsidRPr="008460EA">
              <w:rPr>
                <w:rFonts w:eastAsia="Times New Roman" w:cstheme="minorHAnsi"/>
                <w:sz w:val="20"/>
                <w:szCs w:val="20"/>
                <w:lang w:val="es-ES_tradnl" w:eastAsia="es-ES"/>
              </w:rPr>
              <w:t xml:space="preserve"> se considera cero.</w:t>
            </w:r>
          </w:p>
          <w:p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Al respecto, la carga administrativa </w:t>
            </w:r>
            <m:oMath>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oMath>
            <w:r w:rsidRPr="008460EA">
              <w:rPr>
                <w:rFonts w:eastAsia="Times New Roman" w:cstheme="minorHAnsi"/>
                <w:sz w:val="20"/>
                <w:szCs w:val="20"/>
                <w:lang w:val="es-ES_tradnl" w:eastAsia="es-ES"/>
              </w:rPr>
              <w:t>será calculada de la siguiente manera:</w:t>
            </w:r>
          </w:p>
          <w:p w:rsidR="000E0091" w:rsidRPr="008460EA" w:rsidRDefault="00FB3F3C" w:rsidP="000E0091">
            <w:pPr>
              <w:spacing w:after="160" w:line="259" w:lineRule="auto"/>
              <w:jc w:val="both"/>
              <w:rPr>
                <w:rFonts w:eastAsia="Times New Roman"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P</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T</m:t>
                    </m:r>
                  </m:e>
                  <m:sub>
                    <m:r>
                      <w:rPr>
                        <w:rFonts w:ascii="Cambria Math" w:eastAsia="Times New Roman" w:hAnsi="Cambria Math" w:cstheme="minorHAnsi"/>
                        <w:sz w:val="20"/>
                        <w:szCs w:val="20"/>
                        <w:lang w:val="es-ES_tradnl" w:eastAsia="es-ES"/>
                      </w:rPr>
                      <m:t xml:space="preserve">Tr </m:t>
                    </m:r>
                  </m:sub>
                </m:sSub>
              </m:oMath>
            </m:oMathPara>
          </w:p>
          <w:p w:rsidR="000E0091" w:rsidRPr="008460EA" w:rsidRDefault="000E0091" w:rsidP="000E0091">
            <w:pPr>
              <w:spacing w:after="160" w:line="259" w:lineRule="auto"/>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 xml:space="preserve">Donde </w:t>
            </w:r>
            <w:r w:rsidRPr="008460EA">
              <w:rPr>
                <w:rFonts w:ascii="Cambria Math" w:eastAsia="Times New Roman" w:hAnsi="Cambria Math" w:cs="Cambria Math"/>
                <w:sz w:val="20"/>
                <w:szCs w:val="20"/>
                <w:lang w:val="es-ES_tradnl" w:eastAsia="es-ES"/>
              </w:rPr>
              <w:t>𝑃</w:t>
            </w:r>
            <w:r w:rsidRPr="008460EA">
              <w:rPr>
                <w:rFonts w:eastAsia="Times New Roman" w:cstheme="minorHAnsi"/>
                <w:i/>
                <w:sz w:val="20"/>
                <w:szCs w:val="20"/>
                <w:vertAlign w:val="subscript"/>
                <w:lang w:val="es-ES_tradnl" w:eastAsia="es-ES"/>
              </w:rPr>
              <w:t>Tr</w:t>
            </w:r>
            <w:r w:rsidRPr="008460EA">
              <w:rPr>
                <w:rFonts w:eastAsia="Times New Roman" w:cstheme="minorHAnsi"/>
                <w:sz w:val="20"/>
                <w:szCs w:val="20"/>
                <w:lang w:val="es-ES_tradnl" w:eastAsia="es-ES"/>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8460EA">
              <w:rPr>
                <w:rFonts w:ascii="Cambria Math" w:eastAsia="Times New Roman" w:hAnsi="Cambria Math" w:cs="Cambria Math"/>
                <w:sz w:val="20"/>
                <w:szCs w:val="20"/>
                <w:lang w:val="es-ES_tradnl" w:eastAsia="es-ES"/>
              </w:rPr>
              <w:t>𝑇</w:t>
            </w:r>
            <w:r w:rsidRPr="008460EA">
              <w:rPr>
                <w:rFonts w:eastAsia="Times New Roman" w:cstheme="minorHAnsi"/>
                <w:i/>
                <w:sz w:val="20"/>
                <w:szCs w:val="20"/>
                <w:vertAlign w:val="subscript"/>
                <w:lang w:val="es-ES_tradnl" w:eastAsia="es-ES"/>
              </w:rPr>
              <w:t>Tr</w:t>
            </w:r>
            <w:r w:rsidRPr="008460EA">
              <w:rPr>
                <w:rFonts w:eastAsia="Times New Roman" w:cstheme="minorHAnsi"/>
                <w:sz w:val="20"/>
                <w:szCs w:val="20"/>
                <w:lang w:val="es-ES_tradnl" w:eastAsia="es-ES"/>
              </w:rPr>
              <w:t xml:space="preserve"> es el tiempo requerido para completar la actividad administrativa.</w:t>
            </w:r>
          </w:p>
          <w:p w:rsidR="000E0091" w:rsidRPr="008460EA" w:rsidRDefault="000E0091" w:rsidP="000E0091">
            <w:pPr>
              <w:jc w:val="both"/>
              <w:rPr>
                <w:rFonts w:eastAsia="Times New Roman" w:cstheme="minorHAnsi"/>
                <w:sz w:val="20"/>
                <w:szCs w:val="20"/>
                <w:lang w:val="es-ES_tradnl" w:eastAsia="es-ES"/>
              </w:rPr>
            </w:pPr>
            <w:r w:rsidRPr="008460EA">
              <w:rPr>
                <w:rFonts w:eastAsia="Times New Roman" w:cstheme="minorHAnsi"/>
                <w:sz w:val="20"/>
                <w:szCs w:val="20"/>
                <w:lang w:val="es-ES_tradnl" w:eastAsia="es-ES"/>
              </w:rPr>
              <w:t>Asimismo, a efecto de proporcionar estimaciones se considera un caso hipotético representativo tomando en consideración los siguientes supuestos:</w:t>
            </w:r>
          </w:p>
          <w:p w:rsidR="000E0091" w:rsidRPr="008460EA" w:rsidRDefault="000E0091" w:rsidP="000E0091">
            <w:pPr>
              <w:jc w:val="both"/>
              <w:rPr>
                <w:rFonts w:cstheme="minorHAnsi"/>
                <w:sz w:val="20"/>
                <w:szCs w:val="20"/>
              </w:rPr>
            </w:pPr>
          </w:p>
          <w:p w:rsidR="000E0091" w:rsidRPr="00C67C4D" w:rsidRDefault="00385660" w:rsidP="00C67C4D">
            <w:pPr>
              <w:pStyle w:val="Prrafodelista"/>
              <w:numPr>
                <w:ilvl w:val="0"/>
                <w:numId w:val="29"/>
              </w:numPr>
              <w:jc w:val="both"/>
              <w:rPr>
                <w:rFonts w:cstheme="minorHAnsi"/>
                <w:sz w:val="20"/>
                <w:szCs w:val="20"/>
                <w:u w:val="single"/>
              </w:rPr>
            </w:pPr>
            <w:r w:rsidRPr="00137D17">
              <w:rPr>
                <w:rFonts w:cstheme="minorHAnsi"/>
                <w:sz w:val="20"/>
                <w:szCs w:val="20"/>
              </w:rPr>
              <w:t xml:space="preserve">Se considera </w:t>
            </w:r>
            <w:r w:rsidR="00DB09A7" w:rsidRPr="00137D17">
              <w:rPr>
                <w:rFonts w:cstheme="minorHAnsi"/>
                <w:sz w:val="20"/>
                <w:szCs w:val="20"/>
              </w:rPr>
              <w:t xml:space="preserve">que </w:t>
            </w:r>
            <w:r w:rsidR="00B531DD" w:rsidRPr="00137D17">
              <w:rPr>
                <w:rFonts w:cstheme="minorHAnsi"/>
                <w:sz w:val="20"/>
                <w:szCs w:val="20"/>
              </w:rPr>
              <w:t xml:space="preserve">3 </w:t>
            </w:r>
            <w:r w:rsidR="000E0091" w:rsidRPr="00137D17">
              <w:rPr>
                <w:rFonts w:cstheme="minorHAnsi"/>
                <w:sz w:val="20"/>
                <w:szCs w:val="20"/>
              </w:rPr>
              <w:t xml:space="preserve">Laboratorios de Prueba y </w:t>
            </w:r>
            <w:r w:rsidR="00B8797E" w:rsidRPr="00137D17">
              <w:rPr>
                <w:rFonts w:cstheme="minorHAnsi"/>
                <w:sz w:val="20"/>
                <w:szCs w:val="20"/>
              </w:rPr>
              <w:t>un</w:t>
            </w:r>
            <w:r w:rsidR="00E377D4" w:rsidRPr="00137D17">
              <w:rPr>
                <w:rFonts w:cstheme="minorHAnsi"/>
                <w:sz w:val="20"/>
                <w:szCs w:val="20"/>
              </w:rPr>
              <w:t xml:space="preserve"> </w:t>
            </w:r>
            <w:r w:rsidR="000E0091" w:rsidRPr="00137D17">
              <w:rPr>
                <w:rFonts w:cstheme="minorHAnsi"/>
                <w:sz w:val="20"/>
                <w:szCs w:val="20"/>
              </w:rPr>
              <w:t>Organismo de Certificación acreditados</w:t>
            </w:r>
            <w:r w:rsidR="00B8797E" w:rsidRPr="00137D17">
              <w:rPr>
                <w:rFonts w:cstheme="minorHAnsi"/>
                <w:sz w:val="20"/>
                <w:szCs w:val="20"/>
              </w:rPr>
              <w:t>, los cuales</w:t>
            </w:r>
            <w:r w:rsidR="000E0091" w:rsidRPr="00137D17">
              <w:rPr>
                <w:rFonts w:cstheme="minorHAnsi"/>
                <w:sz w:val="20"/>
                <w:szCs w:val="20"/>
              </w:rPr>
              <w:t xml:space="preserve"> destina</w:t>
            </w:r>
            <w:r w:rsidR="00DB09A7" w:rsidRPr="00137D17">
              <w:rPr>
                <w:rFonts w:cstheme="minorHAnsi"/>
                <w:sz w:val="20"/>
                <w:szCs w:val="20"/>
              </w:rPr>
              <w:t>rán (cada uno)</w:t>
            </w:r>
            <w:r w:rsidR="000E0091" w:rsidRPr="00137D17">
              <w:rPr>
                <w:rFonts w:cstheme="minorHAnsi"/>
                <w:sz w:val="20"/>
                <w:szCs w:val="20"/>
              </w:rPr>
              <w:t xml:space="preserve"> un trabajador con estudios profesionales</w:t>
            </w:r>
            <w:r w:rsidR="00B0040A" w:rsidRPr="00137D17">
              <w:rPr>
                <w:rFonts w:cstheme="minorHAnsi"/>
                <w:sz w:val="20"/>
                <w:szCs w:val="20"/>
              </w:rPr>
              <w:t>,</w:t>
            </w:r>
            <w:r w:rsidR="000E0091" w:rsidRPr="00137D17">
              <w:rPr>
                <w:rFonts w:cstheme="minorHAnsi"/>
                <w:sz w:val="20"/>
                <w:szCs w:val="20"/>
              </w:rPr>
              <w:t xml:space="preserve"> quien se hará cargo de llevar a cabo lo dispuesto en el presente </w:t>
            </w:r>
            <w:r w:rsidR="0053245C" w:rsidRPr="00137D17">
              <w:rPr>
                <w:rFonts w:cstheme="minorHAnsi"/>
                <w:sz w:val="20"/>
                <w:szCs w:val="20"/>
              </w:rPr>
              <w:t>Ante</w:t>
            </w:r>
            <w:r w:rsidR="000E0091" w:rsidRPr="00137D17">
              <w:rPr>
                <w:rFonts w:cstheme="minorHAnsi"/>
                <w:sz w:val="20"/>
                <w:szCs w:val="20"/>
              </w:rPr>
              <w:t xml:space="preserve">proyecto, para efectos de </w:t>
            </w:r>
            <w:r w:rsidR="00B0040A" w:rsidRPr="00137D17">
              <w:rPr>
                <w:rFonts w:cstheme="minorHAnsi"/>
                <w:sz w:val="20"/>
                <w:szCs w:val="20"/>
              </w:rPr>
              <w:t>E</w:t>
            </w:r>
            <w:r w:rsidR="000E0091" w:rsidRPr="00137D17">
              <w:rPr>
                <w:rFonts w:cstheme="minorHAnsi"/>
                <w:sz w:val="20"/>
                <w:szCs w:val="20"/>
              </w:rPr>
              <w:t xml:space="preserve">valuación de la </w:t>
            </w:r>
            <w:r w:rsidR="00B0040A" w:rsidRPr="00137D17">
              <w:rPr>
                <w:rFonts w:cstheme="minorHAnsi"/>
                <w:sz w:val="20"/>
                <w:szCs w:val="20"/>
              </w:rPr>
              <w:t>C</w:t>
            </w:r>
            <w:r w:rsidR="000E0091" w:rsidRPr="00137D17">
              <w:rPr>
                <w:rFonts w:cstheme="minorHAnsi"/>
                <w:sz w:val="20"/>
                <w:szCs w:val="20"/>
              </w:rPr>
              <w:t>onformidad.</w:t>
            </w:r>
            <w:r w:rsidR="00137D17" w:rsidRPr="00137D17">
              <w:rPr>
                <w:rFonts w:cstheme="minorHAnsi"/>
                <w:sz w:val="20"/>
                <w:szCs w:val="20"/>
              </w:rPr>
              <w:t xml:space="preserve"> </w:t>
            </w:r>
            <w:r w:rsidR="00137D17" w:rsidRPr="00C67C4D">
              <w:rPr>
                <w:rFonts w:cstheme="minorHAnsi"/>
                <w:sz w:val="20"/>
                <w:szCs w:val="20"/>
                <w:u w:val="single"/>
              </w:rPr>
              <w:t>Es importante mencionar que la estimación se realiza considerando que el laboratorio de prueba no se encuentra actualizado; sin embargo, las actualizaciones propuestas reflejan las establecidas en la Disposición Técnica IFT-011-2017 parte 2, por lo que se prevé que la mayoría de los laboratorios ya cuenten con dichas actualizaciones.</w:t>
            </w:r>
          </w:p>
          <w:p w:rsidR="000E0091" w:rsidRPr="008460EA" w:rsidRDefault="00B8797E" w:rsidP="00732DAB">
            <w:pPr>
              <w:pStyle w:val="Prrafodelista"/>
              <w:numPr>
                <w:ilvl w:val="0"/>
                <w:numId w:val="29"/>
              </w:numPr>
              <w:jc w:val="both"/>
              <w:rPr>
                <w:rFonts w:cstheme="minorHAnsi"/>
                <w:sz w:val="20"/>
                <w:szCs w:val="20"/>
              </w:rPr>
            </w:pPr>
            <w:r w:rsidRPr="008460EA">
              <w:rPr>
                <w:rFonts w:cstheme="minorHAnsi"/>
                <w:sz w:val="20"/>
                <w:szCs w:val="20"/>
              </w:rPr>
              <w:t xml:space="preserve">El número de </w:t>
            </w:r>
            <w:r w:rsidR="00B0040A">
              <w:rPr>
                <w:rFonts w:cstheme="minorHAnsi"/>
                <w:sz w:val="20"/>
                <w:szCs w:val="20"/>
              </w:rPr>
              <w:t>C</w:t>
            </w:r>
            <w:r w:rsidRPr="008460EA">
              <w:rPr>
                <w:rFonts w:cstheme="minorHAnsi"/>
                <w:sz w:val="20"/>
                <w:szCs w:val="20"/>
              </w:rPr>
              <w:t xml:space="preserve">ertificados de </w:t>
            </w:r>
            <w:r w:rsidR="00B0040A">
              <w:rPr>
                <w:rFonts w:cstheme="minorHAnsi"/>
                <w:sz w:val="20"/>
                <w:szCs w:val="20"/>
              </w:rPr>
              <w:t>H</w:t>
            </w:r>
            <w:r w:rsidRPr="008460EA">
              <w:rPr>
                <w:rFonts w:cstheme="minorHAnsi"/>
                <w:sz w:val="20"/>
                <w:szCs w:val="20"/>
              </w:rPr>
              <w:t xml:space="preserve">omologación considerados es de </w:t>
            </w:r>
            <w:r w:rsidR="00C153DC" w:rsidRPr="003A3A72">
              <w:rPr>
                <w:rFonts w:cstheme="minorHAnsi"/>
                <w:b/>
                <w:sz w:val="20"/>
                <w:szCs w:val="20"/>
              </w:rPr>
              <w:t>31</w:t>
            </w:r>
            <w:r w:rsidR="00B0040A">
              <w:rPr>
                <w:rFonts w:cstheme="minorHAnsi"/>
                <w:sz w:val="20"/>
                <w:szCs w:val="20"/>
              </w:rPr>
              <w:t xml:space="preserve"> </w:t>
            </w:r>
            <w:r w:rsidRPr="008460EA">
              <w:rPr>
                <w:rFonts w:cstheme="minorHAnsi"/>
                <w:sz w:val="20"/>
                <w:szCs w:val="20"/>
              </w:rPr>
              <w:t>(número de certificados expedidos por el Instituto en 201</w:t>
            </w:r>
            <w:r w:rsidR="00C153DC" w:rsidRPr="008460EA">
              <w:rPr>
                <w:rFonts w:cstheme="minorHAnsi"/>
                <w:sz w:val="20"/>
                <w:szCs w:val="20"/>
              </w:rPr>
              <w:t>7</w:t>
            </w:r>
            <w:r w:rsidRPr="008460EA">
              <w:rPr>
                <w:rFonts w:cstheme="minorHAnsi"/>
                <w:sz w:val="20"/>
                <w:szCs w:val="20"/>
              </w:rPr>
              <w:t>).</w:t>
            </w:r>
            <w:r w:rsidR="00092001" w:rsidRPr="008460EA">
              <w:rPr>
                <w:rFonts w:cstheme="minorHAnsi"/>
                <w:sz w:val="20"/>
                <w:szCs w:val="20"/>
              </w:rPr>
              <w:t xml:space="preserve"> </w:t>
            </w:r>
            <w:r w:rsidR="000E0091" w:rsidRPr="008460EA">
              <w:rPr>
                <w:rFonts w:cstheme="minorHAnsi"/>
                <w:sz w:val="20"/>
                <w:szCs w:val="20"/>
              </w:rPr>
              <w:t>Considerar que el número de visitas de Vigilancia de la certificación será del 5% del total de certificados expedidos.</w:t>
            </w:r>
          </w:p>
          <w:p w:rsidR="000E0091" w:rsidRPr="008460EA" w:rsidRDefault="000E0091" w:rsidP="00732DAB">
            <w:pPr>
              <w:pStyle w:val="Prrafodelista"/>
              <w:numPr>
                <w:ilvl w:val="0"/>
                <w:numId w:val="29"/>
              </w:numPr>
              <w:jc w:val="both"/>
              <w:rPr>
                <w:rFonts w:cstheme="minorHAnsi"/>
                <w:sz w:val="20"/>
                <w:szCs w:val="20"/>
              </w:rPr>
            </w:pPr>
            <w:r w:rsidRPr="008460EA">
              <w:rPr>
                <w:rFonts w:cstheme="minorHAnsi"/>
                <w:sz w:val="20"/>
                <w:szCs w:val="20"/>
              </w:rPr>
              <w:t xml:space="preserve">Salario mensual neto del trabajador es de 20 mil pesos por organismo de </w:t>
            </w:r>
            <w:r w:rsidR="00B0040A">
              <w:rPr>
                <w:rFonts w:cstheme="minorHAnsi"/>
                <w:sz w:val="20"/>
                <w:szCs w:val="20"/>
              </w:rPr>
              <w:t>E</w:t>
            </w:r>
            <w:r w:rsidRPr="008460EA">
              <w:rPr>
                <w:rFonts w:cstheme="minorHAnsi"/>
                <w:sz w:val="20"/>
                <w:szCs w:val="20"/>
              </w:rPr>
              <w:t xml:space="preserve">valuación de la </w:t>
            </w:r>
            <w:r w:rsidR="00B0040A">
              <w:rPr>
                <w:rFonts w:cstheme="minorHAnsi"/>
                <w:sz w:val="20"/>
                <w:szCs w:val="20"/>
              </w:rPr>
              <w:t>C</w:t>
            </w:r>
            <w:r w:rsidRPr="008460EA">
              <w:rPr>
                <w:rFonts w:cstheme="minorHAnsi"/>
                <w:sz w:val="20"/>
                <w:szCs w:val="20"/>
              </w:rPr>
              <w:t>onformidad.</w:t>
            </w:r>
          </w:p>
          <w:p w:rsidR="000E0091" w:rsidRPr="008460EA" w:rsidRDefault="000E0091" w:rsidP="00732DAB">
            <w:pPr>
              <w:pStyle w:val="Prrafodelista"/>
              <w:numPr>
                <w:ilvl w:val="0"/>
                <w:numId w:val="29"/>
              </w:numPr>
              <w:jc w:val="both"/>
              <w:rPr>
                <w:rFonts w:cstheme="minorHAnsi"/>
                <w:sz w:val="20"/>
                <w:szCs w:val="20"/>
              </w:rPr>
            </w:pPr>
            <w:r w:rsidRPr="008460EA">
              <w:rPr>
                <w:rFonts w:cstheme="minorHAnsi"/>
                <w:sz w:val="20"/>
                <w:szCs w:val="20"/>
              </w:rPr>
              <w:t xml:space="preserve">20 días laborables del trabajador, por mes, por organismo de </w:t>
            </w:r>
            <w:r w:rsidR="00B0040A">
              <w:rPr>
                <w:rFonts w:cstheme="minorHAnsi"/>
                <w:sz w:val="20"/>
                <w:szCs w:val="20"/>
              </w:rPr>
              <w:t>E</w:t>
            </w:r>
            <w:r w:rsidRPr="008460EA">
              <w:rPr>
                <w:rFonts w:cstheme="minorHAnsi"/>
                <w:sz w:val="20"/>
                <w:szCs w:val="20"/>
              </w:rPr>
              <w:t xml:space="preserve">valuación de la </w:t>
            </w:r>
            <w:r w:rsidR="00B0040A">
              <w:rPr>
                <w:rFonts w:cstheme="minorHAnsi"/>
                <w:sz w:val="20"/>
                <w:szCs w:val="20"/>
              </w:rPr>
              <w:t>C</w:t>
            </w:r>
            <w:r w:rsidRPr="008460EA">
              <w:rPr>
                <w:rFonts w:cstheme="minorHAnsi"/>
                <w:sz w:val="20"/>
                <w:szCs w:val="20"/>
              </w:rPr>
              <w:t>onformidad</w:t>
            </w:r>
            <w:r w:rsidR="00E377D4" w:rsidRPr="008460EA">
              <w:rPr>
                <w:rFonts w:cstheme="minorHAnsi"/>
                <w:sz w:val="20"/>
                <w:szCs w:val="20"/>
              </w:rPr>
              <w:t>.</w:t>
            </w:r>
          </w:p>
          <w:p w:rsidR="000E0091" w:rsidRPr="008460EA" w:rsidRDefault="000E0091" w:rsidP="00732DAB">
            <w:pPr>
              <w:pStyle w:val="Prrafodelista"/>
              <w:numPr>
                <w:ilvl w:val="0"/>
                <w:numId w:val="29"/>
              </w:numPr>
              <w:jc w:val="both"/>
              <w:rPr>
                <w:rFonts w:cstheme="minorHAnsi"/>
                <w:sz w:val="20"/>
                <w:szCs w:val="20"/>
              </w:rPr>
            </w:pPr>
            <w:r w:rsidRPr="008460EA">
              <w:rPr>
                <w:rFonts w:cstheme="minorHAnsi"/>
                <w:sz w:val="20"/>
                <w:szCs w:val="20"/>
              </w:rPr>
              <w:t>En su caso, salario por hora de 125 pesos por trabajador.</w:t>
            </w:r>
          </w:p>
          <w:p w:rsidR="00D500A9" w:rsidRPr="008460EA" w:rsidRDefault="00D500A9" w:rsidP="00225DA6">
            <w:pPr>
              <w:jc w:val="both"/>
              <w:rPr>
                <w:rFonts w:cstheme="minorHAnsi"/>
                <w:sz w:val="20"/>
                <w:szCs w:val="20"/>
              </w:rPr>
            </w:pPr>
          </w:p>
          <w:p w:rsidR="005F091F" w:rsidRPr="008460EA" w:rsidRDefault="005F091F" w:rsidP="00225DA6">
            <w:pPr>
              <w:jc w:val="both"/>
              <w:rPr>
                <w:rFonts w:cstheme="minorHAnsi"/>
                <w:sz w:val="20"/>
                <w:szCs w:val="20"/>
              </w:rPr>
            </w:pPr>
            <w:r w:rsidRPr="008460EA">
              <w:rPr>
                <w:rFonts w:cstheme="minorHAnsi"/>
                <w:sz w:val="20"/>
                <w:szCs w:val="20"/>
              </w:rPr>
              <w:t xml:space="preserve">En relación con los costos sustantivos, es decir, aquéllos relacionados con las acciones regulatorias, se consideran que éstos son marginales en virtud de que los Laboratorios de Prueba y </w:t>
            </w:r>
            <w:r w:rsidR="009A2C9B" w:rsidRPr="008460EA">
              <w:rPr>
                <w:rFonts w:cstheme="minorHAnsi"/>
                <w:sz w:val="20"/>
                <w:szCs w:val="20"/>
              </w:rPr>
              <w:t>e</w:t>
            </w:r>
            <w:r w:rsidRPr="008460EA">
              <w:rPr>
                <w:rFonts w:cstheme="minorHAnsi"/>
                <w:sz w:val="20"/>
                <w:szCs w:val="20"/>
              </w:rPr>
              <w:t>l Organismo de Certificación, actualmente ya cumplen con diversas obligaciones en cuanto a la observancia de las normas ISO/IEC/17025 e ISO/ICE/17065 respectivamente, las cuales son la base de la presente Disposición Técnica</w:t>
            </w:r>
          </w:p>
          <w:p w:rsidR="005F091F" w:rsidRPr="008460EA" w:rsidRDefault="005F091F" w:rsidP="00225DA6">
            <w:pPr>
              <w:jc w:val="both"/>
              <w:rPr>
                <w:rFonts w:cstheme="minorHAnsi"/>
                <w:sz w:val="20"/>
                <w:szCs w:val="20"/>
              </w:rPr>
            </w:pPr>
          </w:p>
          <w:p w:rsidR="002F317C" w:rsidRPr="008460EA" w:rsidRDefault="005F091F" w:rsidP="00225DA6">
            <w:pPr>
              <w:jc w:val="both"/>
              <w:rPr>
                <w:rFonts w:cstheme="minorHAnsi"/>
                <w:sz w:val="20"/>
                <w:szCs w:val="20"/>
              </w:rPr>
            </w:pPr>
            <w:r w:rsidRPr="008460EA">
              <w:rPr>
                <w:rFonts w:cstheme="minorHAnsi"/>
                <w:sz w:val="20"/>
                <w:szCs w:val="20"/>
              </w:rPr>
              <w:t>Sin prejuicio de lo anterior, e</w:t>
            </w:r>
            <w:r w:rsidR="002F317C" w:rsidRPr="008460EA">
              <w:rPr>
                <w:rFonts w:cstheme="minorHAnsi"/>
                <w:sz w:val="20"/>
                <w:szCs w:val="20"/>
              </w:rPr>
              <w:t xml:space="preserve">s preciso señalar que aquellos organismos interesados en realizar la </w:t>
            </w:r>
            <w:r w:rsidR="00547715">
              <w:rPr>
                <w:rFonts w:cstheme="minorHAnsi"/>
                <w:sz w:val="20"/>
                <w:szCs w:val="20"/>
              </w:rPr>
              <w:t>E</w:t>
            </w:r>
            <w:r w:rsidR="002F317C" w:rsidRPr="008460EA">
              <w:rPr>
                <w:rFonts w:cstheme="minorHAnsi"/>
                <w:sz w:val="20"/>
                <w:szCs w:val="20"/>
              </w:rPr>
              <w:t xml:space="preserve">valuación de la </w:t>
            </w:r>
            <w:r w:rsidR="00547715">
              <w:rPr>
                <w:rFonts w:cstheme="minorHAnsi"/>
                <w:sz w:val="20"/>
                <w:szCs w:val="20"/>
              </w:rPr>
              <w:t>C</w:t>
            </w:r>
            <w:r w:rsidR="002F317C" w:rsidRPr="008460EA">
              <w:rPr>
                <w:rFonts w:cstheme="minorHAnsi"/>
                <w:sz w:val="20"/>
                <w:szCs w:val="20"/>
              </w:rPr>
              <w:t xml:space="preserve">onformidad en los términos referidos en el </w:t>
            </w:r>
            <w:r w:rsidR="0053245C">
              <w:rPr>
                <w:rFonts w:cstheme="minorHAnsi"/>
                <w:sz w:val="20"/>
                <w:szCs w:val="20"/>
              </w:rPr>
              <w:t>Ante</w:t>
            </w:r>
            <w:r w:rsidR="002F317C" w:rsidRPr="008460EA">
              <w:rPr>
                <w:rFonts w:cstheme="minorHAnsi"/>
                <w:sz w:val="20"/>
                <w:szCs w:val="20"/>
              </w:rPr>
              <w:t>proyecto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de OPEX y CAPEX de las empresas.</w:t>
            </w:r>
          </w:p>
          <w:p w:rsidR="002F317C" w:rsidRPr="008460EA" w:rsidRDefault="002F317C" w:rsidP="00225DA6">
            <w:pPr>
              <w:jc w:val="both"/>
              <w:rPr>
                <w:rFonts w:cstheme="minorHAnsi"/>
                <w:sz w:val="20"/>
                <w:szCs w:val="20"/>
              </w:rPr>
            </w:pPr>
          </w:p>
          <w:p w:rsidR="008556B6" w:rsidRDefault="008556B6" w:rsidP="005F091F">
            <w:pPr>
              <w:jc w:val="both"/>
              <w:rPr>
                <w:rFonts w:cstheme="minorHAnsi"/>
                <w:sz w:val="20"/>
                <w:szCs w:val="20"/>
              </w:rPr>
            </w:pPr>
            <w:r w:rsidRPr="008556B6">
              <w:rPr>
                <w:rFonts w:cstheme="minorHAnsi"/>
                <w:sz w:val="20"/>
                <w:szCs w:val="20"/>
              </w:rPr>
              <w:t xml:space="preserve">Tomando en cuenta lo anterior, la Tabla </w:t>
            </w:r>
            <w:r w:rsidR="003A3A72">
              <w:rPr>
                <w:rFonts w:cstheme="minorHAnsi"/>
                <w:sz w:val="20"/>
                <w:szCs w:val="20"/>
              </w:rPr>
              <w:t>4</w:t>
            </w:r>
            <w:r w:rsidRPr="008556B6">
              <w:rPr>
                <w:rFonts w:cstheme="minorHAnsi"/>
                <w:sz w:val="20"/>
                <w:szCs w:val="20"/>
              </w:rPr>
              <w:t xml:space="preserve"> muestra el cálculo de los costos para los agentes económicos involucrados (Laboratorio</w:t>
            </w:r>
            <w:r w:rsidR="003A3A72">
              <w:rPr>
                <w:rFonts w:cstheme="minorHAnsi"/>
                <w:sz w:val="20"/>
                <w:szCs w:val="20"/>
              </w:rPr>
              <w:t>s</w:t>
            </w:r>
            <w:r w:rsidRPr="008556B6">
              <w:rPr>
                <w:rFonts w:cstheme="minorHAnsi"/>
                <w:sz w:val="20"/>
                <w:szCs w:val="20"/>
              </w:rPr>
              <w:t xml:space="preserve"> de Prueba, Organismos de Certificación</w:t>
            </w:r>
            <w:r w:rsidR="00297BC9">
              <w:rPr>
                <w:rFonts w:cstheme="minorHAnsi"/>
                <w:sz w:val="20"/>
                <w:szCs w:val="20"/>
              </w:rPr>
              <w:t xml:space="preserve">, Peritos acreditados </w:t>
            </w:r>
            <w:r w:rsidRPr="008556B6">
              <w:rPr>
                <w:rFonts w:cstheme="minorHAnsi"/>
                <w:sz w:val="20"/>
                <w:szCs w:val="20"/>
              </w:rPr>
              <w:t xml:space="preserve">y/o fabricantes de </w:t>
            </w:r>
            <w:r w:rsidR="003A3A72" w:rsidRPr="008460EA">
              <w:rPr>
                <w:rFonts w:cstheme="minorHAnsi"/>
                <w:sz w:val="20"/>
                <w:szCs w:val="20"/>
              </w:rPr>
              <w:t>equipos transmisores destinados al servicio móvil de radiocomunicación especializada de flotillas</w:t>
            </w:r>
            <w:r w:rsidRPr="008556B6">
              <w:rPr>
                <w:rFonts w:cstheme="minorHAnsi"/>
                <w:sz w:val="20"/>
                <w:szCs w:val="20"/>
              </w:rPr>
              <w:t>/Solicitantes del Certificado de Homologación):</w:t>
            </w:r>
          </w:p>
          <w:p w:rsidR="00177BB6" w:rsidRPr="008460EA" w:rsidRDefault="00177BB6" w:rsidP="005F091F">
            <w:pPr>
              <w:jc w:val="both"/>
              <w:rPr>
                <w:rFonts w:cstheme="minorHAnsi"/>
                <w:sz w:val="20"/>
                <w:szCs w:val="20"/>
              </w:rPr>
            </w:pP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
              <w:gridCol w:w="1000"/>
              <w:gridCol w:w="778"/>
              <w:gridCol w:w="778"/>
              <w:gridCol w:w="1053"/>
              <w:gridCol w:w="955"/>
              <w:gridCol w:w="1006"/>
              <w:gridCol w:w="886"/>
              <w:gridCol w:w="1192"/>
            </w:tblGrid>
            <w:tr w:rsidR="008419CD" w:rsidRPr="008419CD" w:rsidTr="005B6F14">
              <w:trPr>
                <w:trHeight w:val="264"/>
              </w:trPr>
              <w:tc>
                <w:tcPr>
                  <w:tcW w:w="8602" w:type="dxa"/>
                  <w:gridSpan w:val="9"/>
                  <w:shd w:val="clear" w:color="000000" w:fill="A8D08D"/>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Estimación Cuantitativa</w:t>
                  </w:r>
                </w:p>
              </w:tc>
            </w:tr>
            <w:tr w:rsidR="009C46DB" w:rsidRPr="008419CD" w:rsidTr="005B6F14">
              <w:trPr>
                <w:trHeight w:val="790"/>
              </w:trPr>
              <w:tc>
                <w:tcPr>
                  <w:tcW w:w="932" w:type="dxa"/>
                  <w:shd w:val="clear" w:color="000000" w:fill="A8D08D"/>
                  <w:vAlign w:val="center"/>
                  <w:hideMark/>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Población</w:t>
                  </w:r>
                </w:p>
              </w:tc>
              <w:tc>
                <w:tcPr>
                  <w:tcW w:w="976" w:type="dxa"/>
                  <w:shd w:val="clear" w:color="000000" w:fill="A8D08D"/>
                  <w:vAlign w:val="center"/>
                  <w:hideMark/>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 xml:space="preserve">Descripción </w:t>
                  </w:r>
                </w:p>
              </w:tc>
              <w:tc>
                <w:tcPr>
                  <w:tcW w:w="760" w:type="dxa"/>
                  <w:shd w:val="clear" w:color="000000" w:fill="A8D08D"/>
                </w:tcPr>
                <w:p w:rsidR="008419CD" w:rsidRDefault="008419CD" w:rsidP="00123EAD">
                  <w:pPr>
                    <w:spacing w:after="0" w:line="240" w:lineRule="auto"/>
                    <w:jc w:val="center"/>
                    <w:rPr>
                      <w:rFonts w:eastAsia="Times New Roman" w:cstheme="minorHAnsi"/>
                      <w:b/>
                      <w:bCs/>
                      <w:sz w:val="14"/>
                      <w:szCs w:val="14"/>
                      <w:lang w:eastAsia="es-MX"/>
                    </w:rPr>
                  </w:pPr>
                </w:p>
                <w:p w:rsidR="008419CD" w:rsidRPr="008419CD" w:rsidRDefault="008419CD" w:rsidP="008419C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Costo unitario del Trámite</w:t>
                  </w:r>
                </w:p>
                <w:p w:rsidR="008419CD" w:rsidRPr="008419CD" w:rsidRDefault="008419CD" w:rsidP="008419CD">
                  <w:pPr>
                    <w:rPr>
                      <w:rFonts w:eastAsia="Times New Roman" w:cstheme="minorHAnsi"/>
                      <w:sz w:val="14"/>
                      <w:szCs w:val="14"/>
                      <w:lang w:eastAsia="es-MX"/>
                    </w:rPr>
                  </w:pPr>
                </w:p>
              </w:tc>
              <w:tc>
                <w:tcPr>
                  <w:tcW w:w="760" w:type="dxa"/>
                  <w:shd w:val="clear" w:color="000000" w:fill="A8D08D"/>
                </w:tcPr>
                <w:p w:rsidR="008419CD" w:rsidRDefault="008419CD" w:rsidP="008419CD">
                  <w:pPr>
                    <w:spacing w:after="0" w:line="240" w:lineRule="auto"/>
                    <w:jc w:val="center"/>
                    <w:rPr>
                      <w:rFonts w:eastAsia="Times New Roman" w:cstheme="minorHAnsi"/>
                      <w:b/>
                      <w:bCs/>
                      <w:sz w:val="14"/>
                      <w:szCs w:val="14"/>
                      <w:lang w:eastAsia="es-MX"/>
                    </w:rPr>
                  </w:pPr>
                </w:p>
                <w:p w:rsidR="008419CD" w:rsidRPr="008419CD" w:rsidRDefault="009C46DB" w:rsidP="008419CD">
                  <w:pPr>
                    <w:spacing w:after="0" w:line="240" w:lineRule="auto"/>
                    <w:jc w:val="center"/>
                    <w:rPr>
                      <w:rFonts w:eastAsia="Times New Roman" w:cstheme="minorHAnsi"/>
                      <w:b/>
                      <w:bCs/>
                      <w:sz w:val="14"/>
                      <w:szCs w:val="14"/>
                      <w:lang w:eastAsia="es-MX"/>
                    </w:rPr>
                  </w:pPr>
                  <w:r>
                    <w:rPr>
                      <w:rFonts w:eastAsia="Times New Roman" w:cstheme="minorHAnsi"/>
                      <w:b/>
                      <w:bCs/>
                      <w:sz w:val="14"/>
                      <w:szCs w:val="14"/>
                      <w:lang w:eastAsia="es-MX"/>
                    </w:rPr>
                    <w:t xml:space="preserve">Costo por </w:t>
                  </w:r>
                  <w:r w:rsidR="008419CD" w:rsidRPr="008419CD">
                    <w:rPr>
                      <w:rFonts w:eastAsia="Times New Roman" w:cstheme="minorHAnsi"/>
                      <w:b/>
                      <w:bCs/>
                      <w:sz w:val="14"/>
                      <w:szCs w:val="14"/>
                      <w:lang w:eastAsia="es-MX"/>
                    </w:rPr>
                    <w:t xml:space="preserve">Tiempo del </w:t>
                  </w:r>
                </w:p>
                <w:p w:rsidR="008419CD" w:rsidRPr="008419CD" w:rsidRDefault="008419CD" w:rsidP="008419C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trámite</w:t>
                  </w:r>
                </w:p>
              </w:tc>
              <w:tc>
                <w:tcPr>
                  <w:tcW w:w="1128" w:type="dxa"/>
                  <w:shd w:val="clear" w:color="000000" w:fill="A8D08D"/>
                  <w:vAlign w:val="center"/>
                  <w:hideMark/>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 xml:space="preserve">Carga </w:t>
                  </w:r>
                  <w:r w:rsidRPr="008419CD">
                    <w:rPr>
                      <w:rFonts w:eastAsia="Times New Roman" w:cstheme="minorHAnsi"/>
                      <w:b/>
                      <w:bCs/>
                      <w:sz w:val="14"/>
                      <w:szCs w:val="14"/>
                      <w:lang w:eastAsia="es-MX"/>
                    </w:rPr>
                    <w:br/>
                    <w:t>Administrativa</w:t>
                  </w:r>
                </w:p>
              </w:tc>
              <w:tc>
                <w:tcPr>
                  <w:tcW w:w="780" w:type="dxa"/>
                  <w:shd w:val="clear" w:color="000000" w:fill="A8D08D"/>
                  <w:vAlign w:val="center"/>
                  <w:hideMark/>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 xml:space="preserve">Costo </w:t>
                  </w:r>
                  <w:r w:rsidRPr="008419CD">
                    <w:rPr>
                      <w:rFonts w:eastAsia="Times New Roman" w:cstheme="minorHAnsi"/>
                      <w:b/>
                      <w:bCs/>
                      <w:sz w:val="14"/>
                      <w:szCs w:val="14"/>
                      <w:lang w:eastAsia="es-MX"/>
                    </w:rPr>
                    <w:br/>
                    <w:t>Financiero</w:t>
                  </w:r>
                </w:p>
              </w:tc>
              <w:tc>
                <w:tcPr>
                  <w:tcW w:w="982" w:type="dxa"/>
                  <w:shd w:val="clear" w:color="000000" w:fill="A8D08D"/>
                  <w:vAlign w:val="center"/>
                  <w:hideMark/>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 xml:space="preserve">Costo Administrativo </w:t>
                  </w:r>
                  <w:r w:rsidRPr="008419CD">
                    <w:rPr>
                      <w:rFonts w:eastAsia="Times New Roman" w:cstheme="minorHAnsi"/>
                      <w:b/>
                      <w:bCs/>
                      <w:sz w:val="14"/>
                      <w:szCs w:val="14"/>
                      <w:lang w:eastAsia="es-MX"/>
                    </w:rPr>
                    <w:br/>
                    <w:t>del trámite</w:t>
                  </w:r>
                </w:p>
              </w:tc>
              <w:tc>
                <w:tcPr>
                  <w:tcW w:w="865" w:type="dxa"/>
                  <w:shd w:val="clear" w:color="000000" w:fill="A8D08D"/>
                  <w:vAlign w:val="center"/>
                  <w:hideMark/>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Cantidad</w:t>
                  </w:r>
                </w:p>
              </w:tc>
              <w:tc>
                <w:tcPr>
                  <w:tcW w:w="1419" w:type="dxa"/>
                  <w:shd w:val="clear" w:color="000000" w:fill="A8D08D"/>
                  <w:vAlign w:val="center"/>
                  <w:hideMark/>
                </w:tcPr>
                <w:p w:rsidR="008419CD" w:rsidRPr="008419CD" w:rsidRDefault="008419CD" w:rsidP="00123EAD">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Neto</w:t>
                  </w:r>
                </w:p>
              </w:tc>
            </w:tr>
            <w:tr w:rsidR="009C46DB" w:rsidRPr="008419CD" w:rsidTr="005B6F14">
              <w:trPr>
                <w:trHeight w:val="914"/>
              </w:trPr>
              <w:tc>
                <w:tcPr>
                  <w:tcW w:w="932" w:type="dxa"/>
                  <w:shd w:val="clear" w:color="auto" w:fill="auto"/>
                  <w:vAlign w:val="center"/>
                  <w:hideMark/>
                </w:tcPr>
                <w:p w:rsidR="005C7507" w:rsidRPr="008419CD" w:rsidRDefault="005C7507" w:rsidP="005C7507">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Otro</w:t>
                  </w:r>
                </w:p>
              </w:tc>
              <w:tc>
                <w:tcPr>
                  <w:tcW w:w="976" w:type="dxa"/>
                  <w:shd w:val="clear" w:color="auto" w:fill="auto"/>
                  <w:vAlign w:val="center"/>
                  <w:hideMark/>
                </w:tcPr>
                <w:p w:rsidR="005C7507" w:rsidRPr="008419CD" w:rsidRDefault="005C7507" w:rsidP="005C7507">
                  <w:pPr>
                    <w:spacing w:after="0" w:line="240" w:lineRule="auto"/>
                    <w:jc w:val="both"/>
                    <w:rPr>
                      <w:rFonts w:eastAsia="Times New Roman" w:cstheme="minorHAnsi"/>
                      <w:sz w:val="14"/>
                      <w:szCs w:val="14"/>
                      <w:lang w:eastAsia="es-MX"/>
                    </w:rPr>
                  </w:pPr>
                  <w:r w:rsidRPr="008419CD">
                    <w:rPr>
                      <w:rFonts w:eastAsia="Times New Roman" w:cstheme="minorHAnsi"/>
                      <w:sz w:val="14"/>
                      <w:szCs w:val="14"/>
                      <w:lang w:eastAsia="es-MX"/>
                    </w:rPr>
                    <w:t>Acreditación de OC.</w:t>
                  </w:r>
                </w:p>
              </w:tc>
              <w:tc>
                <w:tcPr>
                  <w:tcW w:w="760" w:type="dxa"/>
                  <w:vAlign w:val="center"/>
                </w:tcPr>
                <w:p w:rsidR="005C7507" w:rsidRPr="008419CD" w:rsidRDefault="005C7507" w:rsidP="005C7507">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30</w:t>
                  </w:r>
                  <w:r w:rsidRPr="008419CD">
                    <w:rPr>
                      <w:rFonts w:eastAsia="Times New Roman" w:cstheme="minorHAnsi"/>
                      <w:sz w:val="14"/>
                      <w:szCs w:val="14"/>
                      <w:lang w:eastAsia="es-MX"/>
                    </w:rPr>
                    <w:t>,300.00</w:t>
                  </w:r>
                </w:p>
              </w:tc>
              <w:tc>
                <w:tcPr>
                  <w:tcW w:w="760" w:type="dxa"/>
                  <w:vAlign w:val="center"/>
                </w:tcPr>
                <w:p w:rsidR="005C7507" w:rsidRPr="008419CD" w:rsidRDefault="005C7507" w:rsidP="005C7507">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5,</w:t>
                  </w:r>
                  <w:r>
                    <w:rPr>
                      <w:rFonts w:eastAsia="Times New Roman" w:cstheme="minorHAnsi"/>
                      <w:sz w:val="14"/>
                      <w:szCs w:val="14"/>
                      <w:lang w:eastAsia="es-MX"/>
                    </w:rPr>
                    <w:t>0</w:t>
                  </w:r>
                  <w:r w:rsidRPr="008419CD">
                    <w:rPr>
                      <w:rFonts w:eastAsia="Times New Roman" w:cstheme="minorHAnsi"/>
                      <w:sz w:val="14"/>
                      <w:szCs w:val="14"/>
                      <w:lang w:eastAsia="es-MX"/>
                    </w:rPr>
                    <w:t>00.00</w:t>
                  </w:r>
                </w:p>
              </w:tc>
              <w:tc>
                <w:tcPr>
                  <w:tcW w:w="1128" w:type="dxa"/>
                  <w:shd w:val="clear" w:color="auto" w:fill="auto"/>
                  <w:vAlign w:val="center"/>
                  <w:hideMark/>
                </w:tcPr>
                <w:p w:rsidR="005C7507" w:rsidRPr="008419CD" w:rsidRDefault="005C7507" w:rsidP="005C7507">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$45,300.00</w:t>
                  </w:r>
                </w:p>
              </w:tc>
              <w:tc>
                <w:tcPr>
                  <w:tcW w:w="780" w:type="dxa"/>
                  <w:shd w:val="clear" w:color="auto" w:fill="auto"/>
                  <w:vAlign w:val="center"/>
                  <w:hideMark/>
                </w:tcPr>
                <w:p w:rsidR="005C7507" w:rsidRPr="008419CD" w:rsidRDefault="005C7507" w:rsidP="005C7507">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$70,000.00</w:t>
                  </w:r>
                </w:p>
              </w:tc>
              <w:tc>
                <w:tcPr>
                  <w:tcW w:w="982" w:type="dxa"/>
                  <w:shd w:val="clear" w:color="auto" w:fill="auto"/>
                  <w:vAlign w:val="center"/>
                  <w:hideMark/>
                </w:tcPr>
                <w:p w:rsidR="005C7507" w:rsidRPr="008419CD" w:rsidRDefault="005C7507" w:rsidP="005C7507">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$115,300.00</w:t>
                  </w:r>
                </w:p>
              </w:tc>
              <w:tc>
                <w:tcPr>
                  <w:tcW w:w="865" w:type="dxa"/>
                  <w:shd w:val="clear" w:color="000000" w:fill="FFFFFF"/>
                  <w:vAlign w:val="center"/>
                  <w:hideMark/>
                </w:tcPr>
                <w:p w:rsidR="005C7507" w:rsidRPr="008419CD" w:rsidRDefault="005C7507" w:rsidP="005C7507">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 OC</w:t>
                  </w:r>
                </w:p>
              </w:tc>
              <w:tc>
                <w:tcPr>
                  <w:tcW w:w="1419" w:type="dxa"/>
                  <w:shd w:val="clear" w:color="000000" w:fill="FFFFFF"/>
                  <w:vAlign w:val="center"/>
                  <w:hideMark/>
                </w:tcPr>
                <w:p w:rsidR="005C7507" w:rsidRPr="008419CD" w:rsidRDefault="005C7507" w:rsidP="005C7507">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$115,300.00</w:t>
                  </w:r>
                </w:p>
              </w:tc>
            </w:tr>
            <w:tr w:rsidR="009C46DB" w:rsidRPr="008419CD" w:rsidTr="005B6F14">
              <w:trPr>
                <w:trHeight w:val="728"/>
              </w:trPr>
              <w:tc>
                <w:tcPr>
                  <w:tcW w:w="932" w:type="dxa"/>
                  <w:vMerge w:val="restart"/>
                  <w:shd w:val="clear" w:color="auto" w:fill="auto"/>
                  <w:vAlign w:val="center"/>
                  <w:hideMark/>
                </w:tcPr>
                <w:p w:rsidR="000838E6" w:rsidRPr="008419CD" w:rsidRDefault="000838E6" w:rsidP="000838E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Organismos de Certificación (OC) y/o Laboratorios de Prueba (LP)</w:t>
                  </w:r>
                </w:p>
              </w:tc>
              <w:tc>
                <w:tcPr>
                  <w:tcW w:w="976" w:type="dxa"/>
                  <w:shd w:val="clear" w:color="auto" w:fill="auto"/>
                  <w:vAlign w:val="center"/>
                  <w:hideMark/>
                </w:tcPr>
                <w:p w:rsidR="000838E6" w:rsidRPr="008419CD" w:rsidRDefault="000838E6" w:rsidP="000838E6">
                  <w:pPr>
                    <w:spacing w:after="0" w:line="240" w:lineRule="auto"/>
                    <w:jc w:val="both"/>
                    <w:rPr>
                      <w:rFonts w:eastAsia="Times New Roman" w:cstheme="minorHAnsi"/>
                      <w:sz w:val="14"/>
                      <w:szCs w:val="14"/>
                      <w:lang w:eastAsia="es-MX"/>
                    </w:rPr>
                  </w:pPr>
                  <w:r w:rsidRPr="008419CD">
                    <w:rPr>
                      <w:rFonts w:eastAsia="Times New Roman" w:cstheme="minorHAnsi"/>
                      <w:sz w:val="14"/>
                      <w:szCs w:val="14"/>
                      <w:lang w:eastAsia="es-MX"/>
                    </w:rPr>
                    <w:t>Acreditación de LP.</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11</w:t>
                  </w:r>
                  <w:r w:rsidRPr="008419CD">
                    <w:rPr>
                      <w:rFonts w:eastAsia="Times New Roman" w:cstheme="minorHAnsi"/>
                      <w:sz w:val="14"/>
                      <w:szCs w:val="14"/>
                      <w:lang w:eastAsia="es-MX"/>
                    </w:rPr>
                    <w:t>,</w:t>
                  </w:r>
                  <w:r>
                    <w:rPr>
                      <w:rFonts w:eastAsia="Times New Roman" w:cstheme="minorHAnsi"/>
                      <w:sz w:val="14"/>
                      <w:szCs w:val="14"/>
                      <w:lang w:eastAsia="es-MX"/>
                    </w:rPr>
                    <w:t>55</w:t>
                  </w:r>
                  <w:r w:rsidRPr="008419CD">
                    <w:rPr>
                      <w:rFonts w:eastAsia="Times New Roman" w:cstheme="minorHAnsi"/>
                      <w:sz w:val="14"/>
                      <w:szCs w:val="14"/>
                      <w:lang w:eastAsia="es-MX"/>
                    </w:rPr>
                    <w:t>0.00</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11</w:t>
                  </w:r>
                  <w:r w:rsidRPr="008419CD">
                    <w:rPr>
                      <w:rFonts w:eastAsia="Times New Roman" w:cstheme="minorHAnsi"/>
                      <w:sz w:val="14"/>
                      <w:szCs w:val="14"/>
                      <w:lang w:eastAsia="es-MX"/>
                    </w:rPr>
                    <w:t>,</w:t>
                  </w:r>
                  <w:r>
                    <w:rPr>
                      <w:rFonts w:eastAsia="Times New Roman" w:cstheme="minorHAnsi"/>
                      <w:sz w:val="14"/>
                      <w:szCs w:val="14"/>
                      <w:lang w:eastAsia="es-MX"/>
                    </w:rPr>
                    <w:t>25</w:t>
                  </w:r>
                  <w:r w:rsidRPr="008419CD">
                    <w:rPr>
                      <w:rFonts w:eastAsia="Times New Roman" w:cstheme="minorHAnsi"/>
                      <w:sz w:val="14"/>
                      <w:szCs w:val="14"/>
                      <w:lang w:eastAsia="es-MX"/>
                    </w:rPr>
                    <w:t>0.00</w:t>
                  </w:r>
                </w:p>
              </w:tc>
              <w:tc>
                <w:tcPr>
                  <w:tcW w:w="1128"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$22,800.00</w:t>
                  </w:r>
                </w:p>
              </w:tc>
              <w:tc>
                <w:tcPr>
                  <w:tcW w:w="780"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$37,000.00</w:t>
                  </w:r>
                </w:p>
              </w:tc>
              <w:tc>
                <w:tcPr>
                  <w:tcW w:w="982"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$59,800.00</w:t>
                  </w:r>
                </w:p>
              </w:tc>
              <w:tc>
                <w:tcPr>
                  <w:tcW w:w="865" w:type="dxa"/>
                  <w:shd w:val="clear" w:color="000000" w:fill="FFFFFF"/>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3 LP</w:t>
                  </w:r>
                </w:p>
              </w:tc>
              <w:tc>
                <w:tcPr>
                  <w:tcW w:w="1419" w:type="dxa"/>
                  <w:shd w:val="clear" w:color="000000" w:fill="FFFFFF"/>
                  <w:vAlign w:val="center"/>
                  <w:hideMark/>
                </w:tcPr>
                <w:p w:rsidR="000838E6" w:rsidRPr="008419CD" w:rsidRDefault="000838E6" w:rsidP="000838E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$179.400.00</w:t>
                  </w:r>
                </w:p>
              </w:tc>
            </w:tr>
            <w:tr w:rsidR="009C46DB" w:rsidRPr="008419CD" w:rsidTr="005B6F14">
              <w:trPr>
                <w:trHeight w:val="1408"/>
              </w:trPr>
              <w:tc>
                <w:tcPr>
                  <w:tcW w:w="932" w:type="dxa"/>
                  <w:vMerge/>
                  <w:vAlign w:val="center"/>
                  <w:hideMark/>
                </w:tcPr>
                <w:p w:rsidR="000838E6" w:rsidRPr="008419CD" w:rsidRDefault="000838E6" w:rsidP="000838E6">
                  <w:pPr>
                    <w:spacing w:after="0" w:line="240" w:lineRule="auto"/>
                    <w:rPr>
                      <w:rFonts w:eastAsia="Times New Roman" w:cstheme="minorHAnsi"/>
                      <w:sz w:val="14"/>
                      <w:szCs w:val="14"/>
                      <w:lang w:eastAsia="es-MX"/>
                    </w:rPr>
                  </w:pPr>
                </w:p>
              </w:tc>
              <w:tc>
                <w:tcPr>
                  <w:tcW w:w="976" w:type="dxa"/>
                  <w:shd w:val="clear" w:color="auto" w:fill="auto"/>
                  <w:vAlign w:val="center"/>
                  <w:hideMark/>
                </w:tcPr>
                <w:p w:rsidR="000838E6" w:rsidRPr="008419CD" w:rsidRDefault="000838E6" w:rsidP="000838E6">
                  <w:pPr>
                    <w:spacing w:after="0" w:line="240" w:lineRule="auto"/>
                    <w:jc w:val="both"/>
                    <w:rPr>
                      <w:rFonts w:eastAsia="Times New Roman" w:cstheme="minorHAnsi"/>
                      <w:sz w:val="14"/>
                      <w:szCs w:val="14"/>
                      <w:lang w:eastAsia="es-MX"/>
                    </w:rPr>
                  </w:pPr>
                  <w:r w:rsidRPr="008419CD">
                    <w:rPr>
                      <w:rFonts w:eastAsia="Times New Roman" w:cstheme="minorHAnsi"/>
                      <w:sz w:val="14"/>
                      <w:szCs w:val="14"/>
                      <w:lang w:eastAsia="es-MX"/>
                    </w:rPr>
                    <w:t>Actualización de instrumentos de medición y del sitio de pruebas para LP.</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$2,200.00</w:t>
                  </w:r>
                </w:p>
              </w:tc>
              <w:tc>
                <w:tcPr>
                  <w:tcW w:w="780" w:type="dxa"/>
                  <w:shd w:val="clear" w:color="auto" w:fill="auto"/>
                  <w:vAlign w:val="center"/>
                  <w:hideMark/>
                </w:tcPr>
                <w:p w:rsidR="000838E6" w:rsidRPr="008419CD" w:rsidRDefault="000838E6" w:rsidP="000838E6">
                  <w:pPr>
                    <w:spacing w:after="0" w:line="240" w:lineRule="auto"/>
                    <w:jc w:val="center"/>
                    <w:rPr>
                      <w:rFonts w:eastAsia="Times New Roman" w:cstheme="minorHAnsi"/>
                      <w:color w:val="000000"/>
                      <w:sz w:val="14"/>
                      <w:szCs w:val="14"/>
                      <w:lang w:eastAsia="es-MX"/>
                    </w:rPr>
                  </w:pPr>
                  <w:r w:rsidRPr="008419CD">
                    <w:rPr>
                      <w:rFonts w:eastAsia="Times New Roman" w:cstheme="minorHAnsi"/>
                      <w:color w:val="000000"/>
                      <w:sz w:val="14"/>
                      <w:szCs w:val="14"/>
                      <w:lang w:eastAsia="es-MX"/>
                    </w:rPr>
                    <w:t>$9,326,187.16</w:t>
                  </w:r>
                </w:p>
              </w:tc>
              <w:tc>
                <w:tcPr>
                  <w:tcW w:w="982" w:type="dxa"/>
                  <w:shd w:val="clear" w:color="auto" w:fill="auto"/>
                  <w:vAlign w:val="center"/>
                  <w:hideMark/>
                </w:tcPr>
                <w:p w:rsidR="000838E6" w:rsidRPr="008419CD" w:rsidRDefault="000838E6" w:rsidP="000838E6">
                  <w:pPr>
                    <w:spacing w:after="0" w:line="240" w:lineRule="auto"/>
                    <w:jc w:val="center"/>
                    <w:rPr>
                      <w:rFonts w:eastAsia="Times New Roman" w:cstheme="minorHAnsi"/>
                      <w:color w:val="000000"/>
                      <w:sz w:val="14"/>
                      <w:szCs w:val="14"/>
                      <w:lang w:eastAsia="es-MX"/>
                    </w:rPr>
                  </w:pPr>
                  <w:r w:rsidRPr="008419CD">
                    <w:rPr>
                      <w:rFonts w:eastAsia="Times New Roman" w:cstheme="minorHAnsi"/>
                      <w:color w:val="000000"/>
                      <w:sz w:val="14"/>
                      <w:szCs w:val="14"/>
                      <w:lang w:eastAsia="es-MX"/>
                    </w:rPr>
                    <w:t>$9,326,187.16</w:t>
                  </w:r>
                </w:p>
              </w:tc>
              <w:tc>
                <w:tcPr>
                  <w:tcW w:w="865" w:type="dxa"/>
                  <w:shd w:val="clear" w:color="000000" w:fill="FFFFFF"/>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3 LP</w:t>
                  </w:r>
                </w:p>
              </w:tc>
              <w:tc>
                <w:tcPr>
                  <w:tcW w:w="1419" w:type="dxa"/>
                  <w:shd w:val="clear" w:color="000000" w:fill="FFFFFF"/>
                  <w:vAlign w:val="center"/>
                  <w:hideMark/>
                </w:tcPr>
                <w:p w:rsidR="000838E6" w:rsidRPr="008419CD" w:rsidRDefault="000838E6" w:rsidP="000838E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$27,978,561.48</w:t>
                  </w:r>
                </w:p>
              </w:tc>
            </w:tr>
            <w:tr w:rsidR="009C46DB" w:rsidRPr="008419CD" w:rsidTr="005B6F14">
              <w:trPr>
                <w:trHeight w:val="612"/>
              </w:trPr>
              <w:tc>
                <w:tcPr>
                  <w:tcW w:w="932" w:type="dxa"/>
                  <w:vMerge w:val="restart"/>
                  <w:shd w:val="clear" w:color="auto" w:fill="auto"/>
                  <w:vAlign w:val="center"/>
                  <w:hideMark/>
                </w:tcPr>
                <w:p w:rsidR="000838E6" w:rsidRPr="008419CD" w:rsidRDefault="000838E6" w:rsidP="000838E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Fabricantes y/o Importadores.</w:t>
                  </w:r>
                </w:p>
              </w:tc>
              <w:tc>
                <w:tcPr>
                  <w:tcW w:w="976" w:type="dxa"/>
                  <w:shd w:val="clear" w:color="auto" w:fill="auto"/>
                  <w:vAlign w:val="center"/>
                  <w:hideMark/>
                </w:tcPr>
                <w:p w:rsidR="00C95D2C" w:rsidRPr="008419CD" w:rsidRDefault="000838E6" w:rsidP="000838E6">
                  <w:pPr>
                    <w:spacing w:after="0" w:line="240" w:lineRule="auto"/>
                    <w:jc w:val="both"/>
                    <w:rPr>
                      <w:rFonts w:eastAsia="Times New Roman" w:cstheme="minorHAnsi"/>
                      <w:sz w:val="14"/>
                      <w:szCs w:val="14"/>
                      <w:lang w:eastAsia="es-MX"/>
                    </w:rPr>
                  </w:pPr>
                  <w:r w:rsidRPr="008419CD">
                    <w:rPr>
                      <w:rFonts w:eastAsia="Times New Roman" w:cstheme="minorHAnsi"/>
                      <w:sz w:val="14"/>
                      <w:szCs w:val="14"/>
                      <w:lang w:eastAsia="es-MX"/>
                    </w:rPr>
                    <w:t>Solicitud de Certificado de Homologación.</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$1,200.00</w:t>
                  </w:r>
                </w:p>
              </w:tc>
              <w:tc>
                <w:tcPr>
                  <w:tcW w:w="780"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footnoteReference w:customMarkFollows="1" w:id="16"/>
                    <w:t>$2,448.22</w:t>
                  </w:r>
                  <w:r w:rsidRPr="008419CD">
                    <w:rPr>
                      <w:rStyle w:val="Refdenotaalpie"/>
                      <w:rFonts w:eastAsia="Times New Roman" w:cstheme="minorHAnsi"/>
                      <w:sz w:val="14"/>
                      <w:szCs w:val="14"/>
                      <w:lang w:eastAsia="es-MX"/>
                    </w:rPr>
                    <w:footnoteReference w:id="17"/>
                  </w:r>
                </w:p>
              </w:tc>
              <w:tc>
                <w:tcPr>
                  <w:tcW w:w="982"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3,648.22</w:t>
                  </w:r>
                </w:p>
              </w:tc>
              <w:tc>
                <w:tcPr>
                  <w:tcW w:w="865" w:type="dxa"/>
                  <w:shd w:val="clear" w:color="000000" w:fill="FFFFFF"/>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31</w:t>
                  </w:r>
                </w:p>
              </w:tc>
              <w:tc>
                <w:tcPr>
                  <w:tcW w:w="1419" w:type="dxa"/>
                  <w:shd w:val="clear" w:color="000000" w:fill="FFFFFF"/>
                  <w:vAlign w:val="center"/>
                  <w:hideMark/>
                </w:tcPr>
                <w:p w:rsidR="000838E6" w:rsidRPr="008419CD" w:rsidRDefault="000838E6" w:rsidP="000838E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$113,094.82</w:t>
                  </w:r>
                </w:p>
              </w:tc>
            </w:tr>
            <w:tr w:rsidR="009C46DB" w:rsidRPr="008419CD" w:rsidTr="005B6F14">
              <w:trPr>
                <w:trHeight w:val="612"/>
              </w:trPr>
              <w:tc>
                <w:tcPr>
                  <w:tcW w:w="932" w:type="dxa"/>
                  <w:vMerge/>
                  <w:vAlign w:val="center"/>
                  <w:hideMark/>
                </w:tcPr>
                <w:p w:rsidR="000838E6" w:rsidRPr="008419CD" w:rsidRDefault="000838E6" w:rsidP="000838E6">
                  <w:pPr>
                    <w:spacing w:after="0" w:line="240" w:lineRule="auto"/>
                    <w:rPr>
                      <w:rFonts w:eastAsia="Times New Roman" w:cstheme="minorHAnsi"/>
                      <w:sz w:val="14"/>
                      <w:szCs w:val="14"/>
                      <w:lang w:eastAsia="es-MX"/>
                    </w:rPr>
                  </w:pPr>
                </w:p>
              </w:tc>
              <w:tc>
                <w:tcPr>
                  <w:tcW w:w="976" w:type="dxa"/>
                  <w:shd w:val="clear" w:color="auto" w:fill="auto"/>
                  <w:vAlign w:val="center"/>
                  <w:hideMark/>
                </w:tcPr>
                <w:p w:rsidR="000838E6" w:rsidRPr="008419CD" w:rsidRDefault="000838E6" w:rsidP="000838E6">
                  <w:pPr>
                    <w:spacing w:after="0" w:line="240" w:lineRule="auto"/>
                    <w:jc w:val="both"/>
                    <w:rPr>
                      <w:rFonts w:eastAsia="Times New Roman" w:cstheme="minorHAnsi"/>
                      <w:sz w:val="14"/>
                      <w:szCs w:val="14"/>
                      <w:lang w:eastAsia="es-MX"/>
                    </w:rPr>
                  </w:pPr>
                  <w:r w:rsidRPr="008419CD">
                    <w:rPr>
                      <w:rFonts w:eastAsia="Times New Roman" w:cstheme="minorHAnsi"/>
                      <w:sz w:val="14"/>
                      <w:szCs w:val="14"/>
                      <w:lang w:eastAsia="es-MX"/>
                    </w:rPr>
                    <w:footnoteReference w:customMarkFollows="1" w:id="18"/>
                    <w:t>Solicitud del Certificado de Conformidad.</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$1,200.00</w:t>
                  </w:r>
                </w:p>
              </w:tc>
              <w:tc>
                <w:tcPr>
                  <w:tcW w:w="780"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$14,500.00</w:t>
                  </w:r>
                </w:p>
              </w:tc>
              <w:tc>
                <w:tcPr>
                  <w:tcW w:w="982" w:type="dxa"/>
                  <w:shd w:val="clear" w:color="auto" w:fill="auto"/>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$15,700.00</w:t>
                  </w:r>
                </w:p>
              </w:tc>
              <w:tc>
                <w:tcPr>
                  <w:tcW w:w="865" w:type="dxa"/>
                  <w:shd w:val="clear" w:color="000000" w:fill="FFFFFF"/>
                  <w:vAlign w:val="center"/>
                  <w:hideMark/>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31</w:t>
                  </w:r>
                </w:p>
              </w:tc>
              <w:tc>
                <w:tcPr>
                  <w:tcW w:w="1419" w:type="dxa"/>
                  <w:shd w:val="clear" w:color="000000" w:fill="FFFFFF"/>
                  <w:vAlign w:val="center"/>
                  <w:hideMark/>
                </w:tcPr>
                <w:p w:rsidR="000838E6" w:rsidRPr="008419CD" w:rsidRDefault="000838E6" w:rsidP="000838E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$486,700.00</w:t>
                  </w:r>
                </w:p>
              </w:tc>
            </w:tr>
            <w:tr w:rsidR="009C46DB" w:rsidRPr="008419CD" w:rsidTr="005B6F14">
              <w:trPr>
                <w:trHeight w:val="612"/>
              </w:trPr>
              <w:tc>
                <w:tcPr>
                  <w:tcW w:w="932" w:type="dxa"/>
                  <w:vMerge/>
                  <w:vAlign w:val="center"/>
                </w:tcPr>
                <w:p w:rsidR="000838E6" w:rsidRPr="008419CD" w:rsidRDefault="000838E6" w:rsidP="000838E6">
                  <w:pPr>
                    <w:spacing w:after="0" w:line="240" w:lineRule="auto"/>
                    <w:rPr>
                      <w:rFonts w:eastAsia="Times New Roman" w:cstheme="minorHAnsi"/>
                      <w:sz w:val="14"/>
                      <w:szCs w:val="14"/>
                      <w:lang w:eastAsia="es-MX"/>
                    </w:rPr>
                  </w:pPr>
                </w:p>
              </w:tc>
              <w:tc>
                <w:tcPr>
                  <w:tcW w:w="976" w:type="dxa"/>
                  <w:shd w:val="clear" w:color="auto" w:fill="auto"/>
                  <w:vAlign w:val="center"/>
                </w:tcPr>
                <w:p w:rsidR="000838E6" w:rsidRPr="008419CD" w:rsidRDefault="00C95D2C" w:rsidP="00C95D2C">
                  <w:pPr>
                    <w:spacing w:after="0" w:line="240" w:lineRule="auto"/>
                    <w:jc w:val="both"/>
                    <w:rPr>
                      <w:rFonts w:eastAsia="Times New Roman" w:cstheme="minorHAnsi"/>
                      <w:sz w:val="14"/>
                      <w:szCs w:val="14"/>
                      <w:lang w:eastAsia="es-MX"/>
                    </w:rPr>
                  </w:pPr>
                  <w:r>
                    <w:rPr>
                      <w:rFonts w:eastAsia="Times New Roman" w:cstheme="minorHAnsi"/>
                      <w:sz w:val="14"/>
                      <w:szCs w:val="14"/>
                      <w:lang w:eastAsia="es-MX"/>
                    </w:rPr>
                    <w:t>Memoria técnica para solici</w:t>
                  </w:r>
                  <w:r w:rsidR="000838E6" w:rsidRPr="008419CD">
                    <w:rPr>
                      <w:rFonts w:eastAsia="Times New Roman" w:cstheme="minorHAnsi"/>
                      <w:sz w:val="14"/>
                      <w:szCs w:val="14"/>
                      <w:lang w:eastAsia="es-MX"/>
                    </w:rPr>
                    <w:t>tud del Certificado de Homologación por Perito</w:t>
                  </w:r>
                  <w:r w:rsidR="000838E6" w:rsidRPr="008419CD">
                    <w:rPr>
                      <w:rStyle w:val="Refdenotaalpie"/>
                      <w:rFonts w:eastAsia="Times New Roman" w:cstheme="minorHAnsi"/>
                      <w:sz w:val="14"/>
                      <w:szCs w:val="14"/>
                      <w:lang w:eastAsia="es-MX"/>
                    </w:rPr>
                    <w:footnoteReference w:id="19"/>
                  </w:r>
                  <w:r w:rsidR="000838E6" w:rsidRPr="008419CD">
                    <w:rPr>
                      <w:rFonts w:eastAsia="Times New Roman" w:cstheme="minorHAnsi"/>
                      <w:sz w:val="14"/>
                      <w:szCs w:val="14"/>
                      <w:lang w:eastAsia="es-MX"/>
                    </w:rPr>
                    <w:t>.</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5,200</w:t>
                  </w:r>
                  <w:r w:rsidRPr="008419CD">
                    <w:rPr>
                      <w:rFonts w:eastAsia="Times New Roman" w:cstheme="minorHAnsi"/>
                      <w:sz w:val="14"/>
                      <w:szCs w:val="14"/>
                      <w:lang w:eastAsia="es-MX"/>
                    </w:rPr>
                    <w:t>.00</w:t>
                  </w:r>
                </w:p>
              </w:tc>
              <w:tc>
                <w:tcPr>
                  <w:tcW w:w="760" w:type="dxa"/>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5</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$10,200.00</w:t>
                  </w:r>
                </w:p>
              </w:tc>
              <w:tc>
                <w:tcPr>
                  <w:tcW w:w="780" w:type="dxa"/>
                  <w:shd w:val="clear" w:color="auto" w:fill="auto"/>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$15,000.00</w:t>
                  </w:r>
                </w:p>
              </w:tc>
              <w:tc>
                <w:tcPr>
                  <w:tcW w:w="982" w:type="dxa"/>
                  <w:shd w:val="clear" w:color="auto" w:fill="auto"/>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$25,200.00</w:t>
                  </w:r>
                </w:p>
              </w:tc>
              <w:tc>
                <w:tcPr>
                  <w:tcW w:w="865" w:type="dxa"/>
                  <w:shd w:val="clear" w:color="000000" w:fill="FFFFFF"/>
                  <w:vAlign w:val="center"/>
                </w:tcPr>
                <w:p w:rsidR="000838E6" w:rsidRPr="008419CD" w:rsidRDefault="000838E6" w:rsidP="000838E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16</w:t>
                  </w:r>
                </w:p>
              </w:tc>
              <w:tc>
                <w:tcPr>
                  <w:tcW w:w="1419" w:type="dxa"/>
                  <w:shd w:val="clear" w:color="000000" w:fill="FFFFFF"/>
                  <w:vAlign w:val="center"/>
                </w:tcPr>
                <w:p w:rsidR="000838E6" w:rsidRPr="008419CD" w:rsidRDefault="000838E6" w:rsidP="000838E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$403,200.00</w:t>
                  </w:r>
                </w:p>
              </w:tc>
            </w:tr>
            <w:tr w:rsidR="009C46DB" w:rsidRPr="008419CD" w:rsidTr="005B6F14">
              <w:trPr>
                <w:trHeight w:val="1041"/>
              </w:trPr>
              <w:tc>
                <w:tcPr>
                  <w:tcW w:w="932" w:type="dxa"/>
                  <w:vMerge/>
                  <w:vAlign w:val="center"/>
                </w:tcPr>
                <w:p w:rsidR="00C95D2C" w:rsidRPr="008419CD" w:rsidRDefault="00C95D2C" w:rsidP="00C95D2C">
                  <w:pPr>
                    <w:spacing w:after="0" w:line="240" w:lineRule="auto"/>
                    <w:rPr>
                      <w:rFonts w:eastAsia="Times New Roman" w:cstheme="minorHAnsi"/>
                      <w:sz w:val="14"/>
                      <w:szCs w:val="14"/>
                      <w:lang w:eastAsia="es-MX"/>
                    </w:rPr>
                  </w:pPr>
                </w:p>
              </w:tc>
              <w:tc>
                <w:tcPr>
                  <w:tcW w:w="976" w:type="dxa"/>
                  <w:shd w:val="clear" w:color="auto" w:fill="auto"/>
                  <w:vAlign w:val="center"/>
                </w:tcPr>
                <w:p w:rsidR="00C95D2C" w:rsidRPr="008419CD" w:rsidRDefault="00C95D2C" w:rsidP="00C95D2C">
                  <w:pPr>
                    <w:spacing w:after="0" w:line="240" w:lineRule="auto"/>
                    <w:jc w:val="both"/>
                    <w:rPr>
                      <w:rFonts w:eastAsia="Times New Roman" w:cstheme="minorHAnsi"/>
                      <w:sz w:val="14"/>
                      <w:szCs w:val="14"/>
                      <w:lang w:eastAsia="es-MX"/>
                    </w:rPr>
                  </w:pPr>
                  <w:r w:rsidRPr="00C95D2C">
                    <w:rPr>
                      <w:rFonts w:eastAsia="Times New Roman" w:cstheme="minorHAnsi"/>
                      <w:sz w:val="14"/>
                      <w:szCs w:val="14"/>
                      <w:lang w:eastAsia="es-MX"/>
                    </w:rPr>
                    <w:t>Solicitud de Certificado de Homologación Definitivo con Antecedentes;</w:t>
                  </w:r>
                </w:p>
              </w:tc>
              <w:tc>
                <w:tcPr>
                  <w:tcW w:w="760" w:type="dxa"/>
                  <w:vAlign w:val="center"/>
                </w:tcPr>
                <w:p w:rsidR="00C95D2C" w:rsidRPr="008419CD" w:rsidRDefault="00C95D2C" w:rsidP="00C95D2C">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C95D2C" w:rsidRPr="008419CD" w:rsidRDefault="00C95D2C" w:rsidP="00C95D2C">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tcPr>
                <w:p w:rsidR="00C95D2C" w:rsidRPr="008419CD" w:rsidRDefault="00C95D2C" w:rsidP="00C95D2C">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$1,200.00</w:t>
                  </w:r>
                </w:p>
              </w:tc>
              <w:tc>
                <w:tcPr>
                  <w:tcW w:w="780" w:type="dxa"/>
                  <w:shd w:val="clear" w:color="auto" w:fill="auto"/>
                  <w:vAlign w:val="center"/>
                </w:tcPr>
                <w:p w:rsidR="00C95D2C" w:rsidRPr="008419CD" w:rsidRDefault="00C95D2C" w:rsidP="00C95D2C">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w:t>
                  </w:r>
                  <w:r w:rsidRPr="008419CD">
                    <w:rPr>
                      <w:rFonts w:eastAsia="Times New Roman" w:cstheme="minorHAnsi"/>
                      <w:sz w:val="14"/>
                      <w:szCs w:val="14"/>
                      <w:lang w:eastAsia="es-MX"/>
                    </w:rPr>
                    <w:t>,</w:t>
                  </w:r>
                  <w:r>
                    <w:rPr>
                      <w:rFonts w:eastAsia="Times New Roman" w:cstheme="minorHAnsi"/>
                      <w:sz w:val="14"/>
                      <w:szCs w:val="14"/>
                      <w:lang w:eastAsia="es-MX"/>
                    </w:rPr>
                    <w:t>448.22</w:t>
                  </w:r>
                </w:p>
              </w:tc>
              <w:tc>
                <w:tcPr>
                  <w:tcW w:w="982" w:type="dxa"/>
                  <w:shd w:val="clear" w:color="auto" w:fill="auto"/>
                  <w:vAlign w:val="center"/>
                </w:tcPr>
                <w:p w:rsidR="00C95D2C" w:rsidRPr="008419CD" w:rsidRDefault="00C95D2C" w:rsidP="00C95D2C">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3,648</w:t>
                  </w:r>
                  <w:r w:rsidRPr="008419CD">
                    <w:rPr>
                      <w:rFonts w:eastAsia="Times New Roman" w:cstheme="minorHAnsi"/>
                      <w:sz w:val="14"/>
                      <w:szCs w:val="14"/>
                      <w:lang w:eastAsia="es-MX"/>
                    </w:rPr>
                    <w:t>.</w:t>
                  </w:r>
                  <w:r>
                    <w:rPr>
                      <w:rFonts w:eastAsia="Times New Roman" w:cstheme="minorHAnsi"/>
                      <w:sz w:val="14"/>
                      <w:szCs w:val="14"/>
                      <w:lang w:eastAsia="es-MX"/>
                    </w:rPr>
                    <w:t>22</w:t>
                  </w:r>
                </w:p>
              </w:tc>
              <w:tc>
                <w:tcPr>
                  <w:tcW w:w="865" w:type="dxa"/>
                  <w:shd w:val="clear" w:color="000000" w:fill="FFFFFF"/>
                  <w:vAlign w:val="center"/>
                </w:tcPr>
                <w:p w:rsidR="00C95D2C" w:rsidRPr="008419CD" w:rsidRDefault="00C95D2C" w:rsidP="00C95D2C">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w:t>
                  </w:r>
                  <w:r>
                    <w:rPr>
                      <w:rFonts w:eastAsia="Times New Roman" w:cstheme="minorHAnsi"/>
                      <w:sz w:val="14"/>
                      <w:szCs w:val="14"/>
                      <w:lang w:eastAsia="es-MX"/>
                    </w:rPr>
                    <w:t>6</w:t>
                  </w:r>
                </w:p>
              </w:tc>
              <w:tc>
                <w:tcPr>
                  <w:tcW w:w="1419" w:type="dxa"/>
                  <w:shd w:val="clear" w:color="000000" w:fill="FFFFFF"/>
                  <w:vAlign w:val="center"/>
                </w:tcPr>
                <w:p w:rsidR="00C95D2C" w:rsidRPr="008419CD" w:rsidRDefault="00C95D2C" w:rsidP="00C95D2C">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5</w:t>
                  </w:r>
                  <w:r w:rsidRPr="008419CD">
                    <w:rPr>
                      <w:rFonts w:eastAsia="Times New Roman" w:cstheme="minorHAnsi"/>
                      <w:sz w:val="14"/>
                      <w:szCs w:val="14"/>
                      <w:lang w:eastAsia="es-MX"/>
                    </w:rPr>
                    <w:t>8,</w:t>
                  </w:r>
                  <w:r>
                    <w:rPr>
                      <w:rFonts w:eastAsia="Times New Roman" w:cstheme="minorHAnsi"/>
                      <w:sz w:val="14"/>
                      <w:szCs w:val="14"/>
                      <w:lang w:eastAsia="es-MX"/>
                    </w:rPr>
                    <w:t>3</w:t>
                  </w:r>
                  <w:r w:rsidRPr="008419CD">
                    <w:rPr>
                      <w:rFonts w:eastAsia="Times New Roman" w:cstheme="minorHAnsi"/>
                      <w:sz w:val="14"/>
                      <w:szCs w:val="14"/>
                      <w:lang w:eastAsia="es-MX"/>
                    </w:rPr>
                    <w:t>7</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52</w:t>
                  </w:r>
                </w:p>
              </w:tc>
            </w:tr>
            <w:tr w:rsidR="009C46DB" w:rsidRPr="008419CD" w:rsidTr="005B6F14">
              <w:trPr>
                <w:trHeight w:val="845"/>
              </w:trPr>
              <w:tc>
                <w:tcPr>
                  <w:tcW w:w="932" w:type="dxa"/>
                  <w:vMerge/>
                  <w:vAlign w:val="center"/>
                </w:tcPr>
                <w:p w:rsidR="00DE351F" w:rsidRPr="008419CD" w:rsidRDefault="00DE351F" w:rsidP="00DE351F">
                  <w:pPr>
                    <w:spacing w:after="0" w:line="240" w:lineRule="auto"/>
                    <w:rPr>
                      <w:rFonts w:eastAsia="Times New Roman" w:cstheme="minorHAnsi"/>
                      <w:sz w:val="14"/>
                      <w:szCs w:val="14"/>
                      <w:lang w:eastAsia="es-MX"/>
                    </w:rPr>
                  </w:pPr>
                </w:p>
              </w:tc>
              <w:tc>
                <w:tcPr>
                  <w:tcW w:w="976" w:type="dxa"/>
                  <w:shd w:val="clear" w:color="auto" w:fill="auto"/>
                  <w:vAlign w:val="center"/>
                </w:tcPr>
                <w:p w:rsidR="00DE351F" w:rsidRPr="008419CD" w:rsidRDefault="00DE351F" w:rsidP="00DE351F">
                  <w:pPr>
                    <w:spacing w:after="0" w:line="240" w:lineRule="auto"/>
                    <w:jc w:val="both"/>
                    <w:rPr>
                      <w:rFonts w:eastAsia="Times New Roman" w:cstheme="minorHAnsi"/>
                      <w:sz w:val="14"/>
                      <w:szCs w:val="14"/>
                      <w:lang w:eastAsia="es-MX"/>
                    </w:rPr>
                  </w:pPr>
                  <w:r w:rsidRPr="00DE351F">
                    <w:rPr>
                      <w:rFonts w:eastAsia="Times New Roman" w:cstheme="minorHAnsi"/>
                      <w:sz w:val="14"/>
                      <w:szCs w:val="14"/>
                      <w:lang w:eastAsia="es-MX"/>
                    </w:rPr>
                    <w:t>Solicitud de Ampliación de certificado de homologación;</w:t>
                  </w:r>
                </w:p>
              </w:tc>
              <w:tc>
                <w:tcPr>
                  <w:tcW w:w="760" w:type="dxa"/>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$1,200.00</w:t>
                  </w:r>
                </w:p>
              </w:tc>
              <w:tc>
                <w:tcPr>
                  <w:tcW w:w="780" w:type="dxa"/>
                  <w:shd w:val="clear" w:color="auto" w:fill="auto"/>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905.68</w:t>
                  </w:r>
                </w:p>
              </w:tc>
              <w:tc>
                <w:tcPr>
                  <w:tcW w:w="982" w:type="dxa"/>
                  <w:shd w:val="clear" w:color="auto" w:fill="auto"/>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3,105.68</w:t>
                  </w:r>
                </w:p>
              </w:tc>
              <w:tc>
                <w:tcPr>
                  <w:tcW w:w="865" w:type="dxa"/>
                  <w:shd w:val="clear" w:color="000000" w:fill="FFFFFF"/>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w:t>
                  </w:r>
                  <w:r>
                    <w:rPr>
                      <w:rFonts w:eastAsia="Times New Roman" w:cstheme="minorHAnsi"/>
                      <w:sz w:val="14"/>
                      <w:szCs w:val="14"/>
                      <w:lang w:eastAsia="es-MX"/>
                    </w:rPr>
                    <w:t>6</w:t>
                  </w:r>
                </w:p>
              </w:tc>
              <w:tc>
                <w:tcPr>
                  <w:tcW w:w="1419" w:type="dxa"/>
                  <w:shd w:val="clear" w:color="000000" w:fill="FFFFFF"/>
                  <w:vAlign w:val="center"/>
                </w:tcPr>
                <w:p w:rsidR="00DE351F" w:rsidRPr="008419CD" w:rsidRDefault="00DE351F" w:rsidP="00DE351F">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49,690.88</w:t>
                  </w:r>
                </w:p>
              </w:tc>
            </w:tr>
            <w:tr w:rsidR="009C46DB" w:rsidRPr="008419CD" w:rsidTr="005B6F14">
              <w:trPr>
                <w:trHeight w:val="1691"/>
              </w:trPr>
              <w:tc>
                <w:tcPr>
                  <w:tcW w:w="932" w:type="dxa"/>
                  <w:vMerge/>
                  <w:vAlign w:val="center"/>
                </w:tcPr>
                <w:p w:rsidR="00DE351F" w:rsidRPr="008419CD" w:rsidRDefault="00DE351F" w:rsidP="00DE351F">
                  <w:pPr>
                    <w:spacing w:after="0" w:line="240" w:lineRule="auto"/>
                    <w:rPr>
                      <w:rFonts w:eastAsia="Times New Roman" w:cstheme="minorHAnsi"/>
                      <w:sz w:val="14"/>
                      <w:szCs w:val="14"/>
                      <w:lang w:eastAsia="es-MX"/>
                    </w:rPr>
                  </w:pPr>
                </w:p>
              </w:tc>
              <w:tc>
                <w:tcPr>
                  <w:tcW w:w="976" w:type="dxa"/>
                  <w:shd w:val="clear" w:color="auto" w:fill="auto"/>
                  <w:vAlign w:val="center"/>
                </w:tcPr>
                <w:p w:rsidR="00DE351F" w:rsidRPr="008419CD" w:rsidRDefault="00DE351F" w:rsidP="00BD7A34">
                  <w:pPr>
                    <w:spacing w:after="0" w:line="240" w:lineRule="auto"/>
                    <w:jc w:val="both"/>
                    <w:rPr>
                      <w:rFonts w:eastAsia="Times New Roman" w:cstheme="minorHAnsi"/>
                      <w:sz w:val="14"/>
                      <w:szCs w:val="14"/>
                      <w:lang w:eastAsia="es-MX"/>
                    </w:rPr>
                  </w:pPr>
                  <w:r w:rsidRPr="00DE351F">
                    <w:rPr>
                      <w:rFonts w:eastAsia="Times New Roman" w:cstheme="minorHAnsi"/>
                      <w:sz w:val="14"/>
                      <w:szCs w:val="14"/>
                      <w:lang w:eastAsia="es-MX"/>
                    </w:rPr>
                    <w:t>Solicitud de Certificado de Homologación Definitivo de un equipo previamente certificado por un O</w:t>
                  </w:r>
                  <w:r w:rsidR="00BD7A34">
                    <w:rPr>
                      <w:rFonts w:eastAsia="Times New Roman" w:cstheme="minorHAnsi"/>
                      <w:sz w:val="14"/>
                      <w:szCs w:val="14"/>
                      <w:lang w:eastAsia="es-MX"/>
                    </w:rPr>
                    <w:t>C</w:t>
                  </w:r>
                  <w:r w:rsidRPr="00DE351F">
                    <w:rPr>
                      <w:rFonts w:eastAsia="Times New Roman" w:cstheme="minorHAnsi"/>
                      <w:sz w:val="14"/>
                      <w:szCs w:val="14"/>
                      <w:lang w:eastAsia="es-MX"/>
                    </w:rPr>
                    <w:t>.</w:t>
                  </w:r>
                </w:p>
              </w:tc>
              <w:tc>
                <w:tcPr>
                  <w:tcW w:w="760" w:type="dxa"/>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$1,200.00</w:t>
                  </w:r>
                </w:p>
              </w:tc>
              <w:tc>
                <w:tcPr>
                  <w:tcW w:w="780" w:type="dxa"/>
                  <w:shd w:val="clear" w:color="auto" w:fill="auto"/>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6</w:t>
                  </w:r>
                  <w:r w:rsidRPr="008419CD">
                    <w:rPr>
                      <w:rFonts w:eastAsia="Times New Roman" w:cstheme="minorHAnsi"/>
                      <w:sz w:val="14"/>
                      <w:szCs w:val="14"/>
                      <w:lang w:eastAsia="es-MX"/>
                    </w:rPr>
                    <w:t>,</w:t>
                  </w:r>
                  <w:r>
                    <w:rPr>
                      <w:rFonts w:eastAsia="Times New Roman" w:cstheme="minorHAnsi"/>
                      <w:sz w:val="14"/>
                      <w:szCs w:val="14"/>
                      <w:lang w:eastAsia="es-MX"/>
                    </w:rPr>
                    <w:t>461.04</w:t>
                  </w:r>
                </w:p>
              </w:tc>
              <w:tc>
                <w:tcPr>
                  <w:tcW w:w="982" w:type="dxa"/>
                  <w:shd w:val="clear" w:color="auto" w:fill="auto"/>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7,661.04</w:t>
                  </w:r>
                </w:p>
              </w:tc>
              <w:tc>
                <w:tcPr>
                  <w:tcW w:w="865" w:type="dxa"/>
                  <w:shd w:val="clear" w:color="000000" w:fill="FFFFFF"/>
                  <w:vAlign w:val="center"/>
                </w:tcPr>
                <w:p w:rsidR="00DE351F" w:rsidRPr="008419CD" w:rsidRDefault="00DE351F" w:rsidP="00DE351F">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w:t>
                  </w:r>
                  <w:r>
                    <w:rPr>
                      <w:rFonts w:eastAsia="Times New Roman" w:cstheme="minorHAnsi"/>
                      <w:sz w:val="14"/>
                      <w:szCs w:val="14"/>
                      <w:lang w:eastAsia="es-MX"/>
                    </w:rPr>
                    <w:t>6</w:t>
                  </w:r>
                </w:p>
              </w:tc>
              <w:tc>
                <w:tcPr>
                  <w:tcW w:w="1419" w:type="dxa"/>
                  <w:shd w:val="clear" w:color="000000" w:fill="FFFFFF"/>
                  <w:vAlign w:val="center"/>
                </w:tcPr>
                <w:p w:rsidR="00DE351F" w:rsidRPr="008419CD" w:rsidRDefault="00DE351F" w:rsidP="00BD7A34">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122,576.</w:t>
                  </w:r>
                  <w:r w:rsidR="00BD7A34">
                    <w:rPr>
                      <w:rFonts w:eastAsia="Times New Roman" w:cstheme="minorHAnsi"/>
                      <w:sz w:val="14"/>
                      <w:szCs w:val="14"/>
                      <w:lang w:eastAsia="es-MX"/>
                    </w:rPr>
                    <w:t>64</w:t>
                  </w:r>
                </w:p>
              </w:tc>
            </w:tr>
            <w:tr w:rsidR="009C46DB" w:rsidRPr="008419CD" w:rsidTr="005B6F14">
              <w:trPr>
                <w:trHeight w:val="837"/>
              </w:trPr>
              <w:tc>
                <w:tcPr>
                  <w:tcW w:w="932" w:type="dxa"/>
                  <w:vMerge/>
                  <w:vAlign w:val="center"/>
                </w:tcPr>
                <w:p w:rsidR="00681436" w:rsidRPr="008419CD" w:rsidRDefault="00681436" w:rsidP="00681436">
                  <w:pPr>
                    <w:spacing w:after="0" w:line="240" w:lineRule="auto"/>
                    <w:rPr>
                      <w:rFonts w:eastAsia="Times New Roman" w:cstheme="minorHAnsi"/>
                      <w:sz w:val="14"/>
                      <w:szCs w:val="14"/>
                      <w:lang w:eastAsia="es-MX"/>
                    </w:rPr>
                  </w:pPr>
                </w:p>
              </w:tc>
              <w:tc>
                <w:tcPr>
                  <w:tcW w:w="976" w:type="dxa"/>
                  <w:shd w:val="clear" w:color="auto" w:fill="auto"/>
                  <w:vAlign w:val="center"/>
                </w:tcPr>
                <w:p w:rsidR="00681436" w:rsidRPr="00DE351F" w:rsidRDefault="00681436" w:rsidP="00681436">
                  <w:pPr>
                    <w:spacing w:after="0" w:line="240" w:lineRule="auto"/>
                    <w:jc w:val="both"/>
                    <w:rPr>
                      <w:rFonts w:eastAsia="Times New Roman" w:cstheme="minorHAnsi"/>
                      <w:sz w:val="14"/>
                      <w:szCs w:val="14"/>
                      <w:lang w:eastAsia="es-MX"/>
                    </w:rPr>
                  </w:pPr>
                  <w:r w:rsidRPr="00681436">
                    <w:rPr>
                      <w:rFonts w:eastAsia="Times New Roman" w:cstheme="minorHAnsi"/>
                      <w:sz w:val="14"/>
                      <w:szCs w:val="14"/>
                      <w:lang w:eastAsia="es-MX"/>
                    </w:rPr>
                    <w:t>Solicitud de Certificado de Homologación Provisional;</w:t>
                  </w:r>
                </w:p>
              </w:tc>
              <w:tc>
                <w:tcPr>
                  <w:tcW w:w="760" w:type="dxa"/>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$1,200.00</w:t>
                  </w:r>
                </w:p>
              </w:tc>
              <w:tc>
                <w:tcPr>
                  <w:tcW w:w="780" w:type="dxa"/>
                  <w:shd w:val="clear" w:color="auto" w:fill="auto"/>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6</w:t>
                  </w:r>
                  <w:r w:rsidRPr="008419CD">
                    <w:rPr>
                      <w:rFonts w:eastAsia="Times New Roman" w:cstheme="minorHAnsi"/>
                      <w:sz w:val="14"/>
                      <w:szCs w:val="14"/>
                      <w:lang w:eastAsia="es-MX"/>
                    </w:rPr>
                    <w:t>,</w:t>
                  </w:r>
                  <w:r>
                    <w:rPr>
                      <w:rFonts w:eastAsia="Times New Roman" w:cstheme="minorHAnsi"/>
                      <w:sz w:val="14"/>
                      <w:szCs w:val="14"/>
                      <w:lang w:eastAsia="es-MX"/>
                    </w:rPr>
                    <w:t>461.04</w:t>
                  </w:r>
                </w:p>
              </w:tc>
              <w:tc>
                <w:tcPr>
                  <w:tcW w:w="982" w:type="dxa"/>
                  <w:shd w:val="clear" w:color="auto" w:fill="auto"/>
                </w:tcPr>
                <w:p w:rsidR="00681436" w:rsidRDefault="00681436" w:rsidP="00681436">
                  <w:pPr>
                    <w:spacing w:after="0" w:line="240" w:lineRule="auto"/>
                    <w:jc w:val="center"/>
                    <w:rPr>
                      <w:rFonts w:eastAsia="Times New Roman" w:cstheme="minorHAnsi"/>
                      <w:sz w:val="14"/>
                      <w:szCs w:val="14"/>
                      <w:lang w:eastAsia="es-MX"/>
                    </w:rPr>
                  </w:pPr>
                </w:p>
                <w:p w:rsidR="00681436" w:rsidRDefault="00681436" w:rsidP="00681436">
                  <w:pPr>
                    <w:spacing w:after="0" w:line="240" w:lineRule="auto"/>
                    <w:jc w:val="center"/>
                    <w:rPr>
                      <w:rFonts w:eastAsia="Times New Roman" w:cstheme="minorHAnsi"/>
                      <w:sz w:val="14"/>
                      <w:szCs w:val="14"/>
                      <w:lang w:eastAsia="es-MX"/>
                    </w:rPr>
                  </w:pPr>
                </w:p>
                <w:p w:rsidR="00681436" w:rsidRPr="008419CD" w:rsidRDefault="00681436" w:rsidP="00681436">
                  <w:pPr>
                    <w:spacing w:after="0" w:line="240" w:lineRule="auto"/>
                    <w:jc w:val="center"/>
                    <w:rPr>
                      <w:rFonts w:eastAsia="Times New Roman" w:cstheme="minorHAnsi"/>
                      <w:sz w:val="14"/>
                      <w:szCs w:val="14"/>
                      <w:lang w:eastAsia="es-MX"/>
                    </w:rPr>
                  </w:pPr>
                  <w:r w:rsidRPr="008453BA">
                    <w:rPr>
                      <w:rFonts w:eastAsia="Times New Roman" w:cstheme="minorHAnsi"/>
                      <w:sz w:val="14"/>
                      <w:szCs w:val="14"/>
                      <w:lang w:eastAsia="es-MX"/>
                    </w:rPr>
                    <w:t>$3,105.68</w:t>
                  </w:r>
                </w:p>
              </w:tc>
              <w:tc>
                <w:tcPr>
                  <w:tcW w:w="865" w:type="dxa"/>
                  <w:shd w:val="clear" w:color="000000" w:fill="FFFFFF"/>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w:t>
                  </w:r>
                  <w:r>
                    <w:rPr>
                      <w:rFonts w:eastAsia="Times New Roman" w:cstheme="minorHAnsi"/>
                      <w:sz w:val="14"/>
                      <w:szCs w:val="14"/>
                      <w:lang w:eastAsia="es-MX"/>
                    </w:rPr>
                    <w:t>6</w:t>
                  </w:r>
                </w:p>
              </w:tc>
              <w:tc>
                <w:tcPr>
                  <w:tcW w:w="1419" w:type="dxa"/>
                  <w:shd w:val="clear" w:color="000000" w:fill="FFFFFF"/>
                  <w:vAlign w:val="center"/>
                </w:tcPr>
                <w:p w:rsidR="00681436" w:rsidRPr="008419CD" w:rsidRDefault="00681436" w:rsidP="0068143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49,690.88</w:t>
                  </w:r>
                </w:p>
              </w:tc>
            </w:tr>
            <w:tr w:rsidR="009C46DB" w:rsidRPr="008419CD" w:rsidTr="005B6F14">
              <w:trPr>
                <w:trHeight w:val="990"/>
              </w:trPr>
              <w:tc>
                <w:tcPr>
                  <w:tcW w:w="932" w:type="dxa"/>
                  <w:vMerge/>
                  <w:vAlign w:val="center"/>
                </w:tcPr>
                <w:p w:rsidR="00681436" w:rsidRPr="008419CD" w:rsidRDefault="00681436" w:rsidP="00681436">
                  <w:pPr>
                    <w:spacing w:after="0" w:line="240" w:lineRule="auto"/>
                    <w:rPr>
                      <w:rFonts w:eastAsia="Times New Roman" w:cstheme="minorHAnsi"/>
                      <w:sz w:val="14"/>
                      <w:szCs w:val="14"/>
                      <w:lang w:eastAsia="es-MX"/>
                    </w:rPr>
                  </w:pPr>
                </w:p>
              </w:tc>
              <w:tc>
                <w:tcPr>
                  <w:tcW w:w="976" w:type="dxa"/>
                  <w:shd w:val="clear" w:color="auto" w:fill="auto"/>
                  <w:vAlign w:val="center"/>
                </w:tcPr>
                <w:p w:rsidR="00681436" w:rsidRPr="00DE351F" w:rsidRDefault="00681436" w:rsidP="00681436">
                  <w:pPr>
                    <w:spacing w:after="0" w:line="240" w:lineRule="auto"/>
                    <w:jc w:val="both"/>
                    <w:rPr>
                      <w:rFonts w:eastAsia="Times New Roman" w:cstheme="minorHAnsi"/>
                      <w:sz w:val="14"/>
                      <w:szCs w:val="14"/>
                      <w:lang w:eastAsia="es-MX"/>
                    </w:rPr>
                  </w:pPr>
                  <w:r w:rsidRPr="00681436">
                    <w:rPr>
                      <w:rFonts w:eastAsia="Times New Roman" w:cstheme="minorHAnsi"/>
                      <w:sz w:val="14"/>
                      <w:szCs w:val="14"/>
                      <w:lang w:eastAsia="es-MX"/>
                    </w:rPr>
                    <w:t>Solicitud de renovación de un certificado de homologación provisional.</w:t>
                  </w:r>
                </w:p>
              </w:tc>
              <w:tc>
                <w:tcPr>
                  <w:tcW w:w="760" w:type="dxa"/>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w:t>
                  </w:r>
                  <w:r w:rsidRPr="008419CD">
                    <w:rPr>
                      <w:rFonts w:eastAsia="Times New Roman" w:cstheme="minorHAnsi"/>
                      <w:sz w:val="14"/>
                      <w:szCs w:val="14"/>
                      <w:lang w:eastAsia="es-MX"/>
                    </w:rPr>
                    <w:t>,</w:t>
                  </w:r>
                  <w:r>
                    <w:rPr>
                      <w:rFonts w:eastAsia="Times New Roman" w:cstheme="minorHAnsi"/>
                      <w:sz w:val="14"/>
                      <w:szCs w:val="14"/>
                      <w:lang w:eastAsia="es-MX"/>
                    </w:rPr>
                    <w:t>000</w:t>
                  </w:r>
                  <w:r w:rsidRPr="008419CD">
                    <w:rPr>
                      <w:rFonts w:eastAsia="Times New Roman" w:cstheme="minorHAnsi"/>
                      <w:sz w:val="14"/>
                      <w:szCs w:val="14"/>
                      <w:lang w:eastAsia="es-MX"/>
                    </w:rPr>
                    <w:t>.00</w:t>
                  </w:r>
                </w:p>
              </w:tc>
              <w:tc>
                <w:tcPr>
                  <w:tcW w:w="1128" w:type="dxa"/>
                  <w:shd w:val="clear" w:color="auto" w:fill="auto"/>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$1,200.00</w:t>
                  </w:r>
                </w:p>
              </w:tc>
              <w:tc>
                <w:tcPr>
                  <w:tcW w:w="780" w:type="dxa"/>
                  <w:shd w:val="clear" w:color="auto" w:fill="auto"/>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6</w:t>
                  </w:r>
                  <w:r w:rsidRPr="008419CD">
                    <w:rPr>
                      <w:rFonts w:eastAsia="Times New Roman" w:cstheme="minorHAnsi"/>
                      <w:sz w:val="14"/>
                      <w:szCs w:val="14"/>
                      <w:lang w:eastAsia="es-MX"/>
                    </w:rPr>
                    <w:t>,</w:t>
                  </w:r>
                  <w:r>
                    <w:rPr>
                      <w:rFonts w:eastAsia="Times New Roman" w:cstheme="minorHAnsi"/>
                      <w:sz w:val="14"/>
                      <w:szCs w:val="14"/>
                      <w:lang w:eastAsia="es-MX"/>
                    </w:rPr>
                    <w:t>461.04</w:t>
                  </w:r>
                </w:p>
              </w:tc>
              <w:tc>
                <w:tcPr>
                  <w:tcW w:w="982" w:type="dxa"/>
                  <w:shd w:val="clear" w:color="auto" w:fill="auto"/>
                </w:tcPr>
                <w:p w:rsidR="00681436" w:rsidRDefault="00681436" w:rsidP="00681436">
                  <w:pPr>
                    <w:spacing w:after="0" w:line="240" w:lineRule="auto"/>
                    <w:jc w:val="center"/>
                    <w:rPr>
                      <w:rFonts w:eastAsia="Times New Roman" w:cstheme="minorHAnsi"/>
                      <w:sz w:val="14"/>
                      <w:szCs w:val="14"/>
                      <w:lang w:eastAsia="es-MX"/>
                    </w:rPr>
                  </w:pPr>
                </w:p>
                <w:p w:rsidR="00681436" w:rsidRDefault="00681436" w:rsidP="00681436">
                  <w:pPr>
                    <w:spacing w:after="0" w:line="240" w:lineRule="auto"/>
                    <w:jc w:val="center"/>
                    <w:rPr>
                      <w:rFonts w:eastAsia="Times New Roman" w:cstheme="minorHAnsi"/>
                      <w:sz w:val="14"/>
                      <w:szCs w:val="14"/>
                      <w:lang w:eastAsia="es-MX"/>
                    </w:rPr>
                  </w:pPr>
                </w:p>
                <w:p w:rsidR="00681436" w:rsidRPr="008419CD" w:rsidRDefault="00681436" w:rsidP="00681436">
                  <w:pPr>
                    <w:spacing w:after="0" w:line="240" w:lineRule="auto"/>
                    <w:jc w:val="center"/>
                    <w:rPr>
                      <w:rFonts w:eastAsia="Times New Roman" w:cstheme="minorHAnsi"/>
                      <w:sz w:val="14"/>
                      <w:szCs w:val="14"/>
                      <w:lang w:eastAsia="es-MX"/>
                    </w:rPr>
                  </w:pPr>
                  <w:r w:rsidRPr="008453BA">
                    <w:rPr>
                      <w:rFonts w:eastAsia="Times New Roman" w:cstheme="minorHAnsi"/>
                      <w:sz w:val="14"/>
                      <w:szCs w:val="14"/>
                      <w:lang w:eastAsia="es-MX"/>
                    </w:rPr>
                    <w:t>$3,105.68</w:t>
                  </w:r>
                </w:p>
              </w:tc>
              <w:tc>
                <w:tcPr>
                  <w:tcW w:w="865" w:type="dxa"/>
                  <w:shd w:val="clear" w:color="000000" w:fill="FFFFFF"/>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w:t>
                  </w:r>
                  <w:r>
                    <w:rPr>
                      <w:rFonts w:eastAsia="Times New Roman" w:cstheme="minorHAnsi"/>
                      <w:sz w:val="14"/>
                      <w:szCs w:val="14"/>
                      <w:lang w:eastAsia="es-MX"/>
                    </w:rPr>
                    <w:t>6</w:t>
                  </w:r>
                </w:p>
              </w:tc>
              <w:tc>
                <w:tcPr>
                  <w:tcW w:w="1419" w:type="dxa"/>
                  <w:shd w:val="clear" w:color="000000" w:fill="FFFFFF"/>
                  <w:vAlign w:val="center"/>
                </w:tcPr>
                <w:p w:rsidR="00681436" w:rsidRPr="008419CD" w:rsidRDefault="00681436" w:rsidP="0068143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49,690.88</w:t>
                  </w:r>
                </w:p>
              </w:tc>
            </w:tr>
            <w:tr w:rsidR="009C46DB" w:rsidRPr="008419CD" w:rsidTr="005B6F14">
              <w:trPr>
                <w:trHeight w:val="2288"/>
              </w:trPr>
              <w:tc>
                <w:tcPr>
                  <w:tcW w:w="932" w:type="dxa"/>
                  <w:vMerge/>
                  <w:vAlign w:val="center"/>
                  <w:hideMark/>
                </w:tcPr>
                <w:p w:rsidR="00681436" w:rsidRPr="008419CD" w:rsidRDefault="00681436" w:rsidP="00681436">
                  <w:pPr>
                    <w:spacing w:after="0" w:line="240" w:lineRule="auto"/>
                    <w:rPr>
                      <w:rFonts w:eastAsia="Times New Roman" w:cstheme="minorHAnsi"/>
                      <w:sz w:val="14"/>
                      <w:szCs w:val="14"/>
                      <w:lang w:eastAsia="es-MX"/>
                    </w:rPr>
                  </w:pPr>
                </w:p>
              </w:tc>
              <w:tc>
                <w:tcPr>
                  <w:tcW w:w="976" w:type="dxa"/>
                  <w:shd w:val="clear" w:color="auto" w:fill="auto"/>
                  <w:vAlign w:val="center"/>
                  <w:hideMark/>
                </w:tcPr>
                <w:p w:rsidR="00681436" w:rsidRPr="008419CD" w:rsidRDefault="00681436" w:rsidP="00681436">
                  <w:pPr>
                    <w:spacing w:after="0" w:line="240" w:lineRule="auto"/>
                    <w:jc w:val="both"/>
                    <w:rPr>
                      <w:rFonts w:eastAsia="Times New Roman" w:cstheme="minorHAnsi"/>
                      <w:sz w:val="14"/>
                      <w:szCs w:val="14"/>
                      <w:lang w:eastAsia="es-MX"/>
                    </w:rPr>
                  </w:pPr>
                  <w:r w:rsidRPr="008419CD">
                    <w:rPr>
                      <w:rFonts w:eastAsia="Times New Roman" w:cstheme="minorHAnsi"/>
                      <w:sz w:val="14"/>
                      <w:szCs w:val="14"/>
                      <w:lang w:eastAsia="es-MX"/>
                    </w:rPr>
                    <w:t>Realización de visitas de Vigilancia de Cumplimiento de la certificación, que incluye informe de visita de la Vigilancia del cumplimiento de la certificación.</w:t>
                  </w:r>
                </w:p>
              </w:tc>
              <w:tc>
                <w:tcPr>
                  <w:tcW w:w="760" w:type="dxa"/>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200</w:t>
                  </w:r>
                  <w:r w:rsidRPr="008419CD">
                    <w:rPr>
                      <w:rFonts w:eastAsia="Times New Roman" w:cstheme="minorHAnsi"/>
                      <w:sz w:val="14"/>
                      <w:szCs w:val="14"/>
                      <w:lang w:eastAsia="es-MX"/>
                    </w:rPr>
                    <w:t>.00</w:t>
                  </w:r>
                </w:p>
              </w:tc>
              <w:tc>
                <w:tcPr>
                  <w:tcW w:w="760" w:type="dxa"/>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1,250</w:t>
                  </w:r>
                  <w:r w:rsidRPr="008419CD">
                    <w:rPr>
                      <w:rFonts w:eastAsia="Times New Roman" w:cstheme="minorHAnsi"/>
                      <w:sz w:val="14"/>
                      <w:szCs w:val="14"/>
                      <w:lang w:eastAsia="es-MX"/>
                    </w:rPr>
                    <w:t>.00</w:t>
                  </w:r>
                </w:p>
              </w:tc>
              <w:tc>
                <w:tcPr>
                  <w:tcW w:w="1128" w:type="dxa"/>
                  <w:shd w:val="clear" w:color="auto" w:fill="auto"/>
                  <w:vAlign w:val="center"/>
                  <w:hideMark/>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$1,450.00</w:t>
                  </w:r>
                </w:p>
              </w:tc>
              <w:tc>
                <w:tcPr>
                  <w:tcW w:w="780" w:type="dxa"/>
                  <w:shd w:val="clear" w:color="auto" w:fill="auto"/>
                  <w:vAlign w:val="center"/>
                  <w:hideMark/>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$3,080.00</w:t>
                  </w:r>
                </w:p>
              </w:tc>
              <w:tc>
                <w:tcPr>
                  <w:tcW w:w="982" w:type="dxa"/>
                  <w:shd w:val="clear" w:color="auto" w:fill="auto"/>
                  <w:vAlign w:val="center"/>
                  <w:hideMark/>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$4,530.00</w:t>
                  </w:r>
                </w:p>
              </w:tc>
              <w:tc>
                <w:tcPr>
                  <w:tcW w:w="865" w:type="dxa"/>
                  <w:shd w:val="clear" w:color="000000" w:fill="FFFFFF"/>
                  <w:vAlign w:val="center"/>
                  <w:hideMark/>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 xml:space="preserve"> 2 visitas</w:t>
                  </w:r>
                  <w:r w:rsidRPr="008419CD">
                    <w:rPr>
                      <w:rFonts w:eastAsia="Times New Roman" w:cstheme="minorHAnsi"/>
                      <w:sz w:val="14"/>
                      <w:szCs w:val="14"/>
                      <w:lang w:eastAsia="es-MX"/>
                    </w:rPr>
                    <w:br/>
                    <w:t>5% del total de Certificados de Conformidad</w:t>
                  </w:r>
                </w:p>
              </w:tc>
              <w:tc>
                <w:tcPr>
                  <w:tcW w:w="1419" w:type="dxa"/>
                  <w:shd w:val="clear" w:color="000000" w:fill="FFFFFF"/>
                  <w:vAlign w:val="center"/>
                  <w:hideMark/>
                </w:tcPr>
                <w:p w:rsidR="00681436" w:rsidRPr="008419CD" w:rsidRDefault="00681436" w:rsidP="00681436">
                  <w:pPr>
                    <w:spacing w:after="0" w:line="240" w:lineRule="auto"/>
                    <w:rPr>
                      <w:rFonts w:eastAsia="Times New Roman" w:cstheme="minorHAnsi"/>
                      <w:sz w:val="14"/>
                      <w:szCs w:val="14"/>
                      <w:lang w:eastAsia="es-MX"/>
                    </w:rPr>
                  </w:pPr>
                  <w:r w:rsidRPr="008419CD">
                    <w:rPr>
                      <w:rFonts w:eastAsia="Times New Roman" w:cstheme="minorHAnsi"/>
                      <w:sz w:val="14"/>
                      <w:szCs w:val="14"/>
                      <w:lang w:eastAsia="es-MX"/>
                    </w:rPr>
                    <w:t>$9,060.00</w:t>
                  </w:r>
                </w:p>
              </w:tc>
            </w:tr>
            <w:tr w:rsidR="009C46DB" w:rsidRPr="008419CD" w:rsidTr="005B6F14">
              <w:trPr>
                <w:trHeight w:val="264"/>
              </w:trPr>
              <w:tc>
                <w:tcPr>
                  <w:tcW w:w="932" w:type="dxa"/>
                  <w:shd w:val="clear" w:color="000000" w:fill="FFFFFF"/>
                  <w:vAlign w:val="center"/>
                </w:tcPr>
                <w:p w:rsidR="00681436" w:rsidRPr="008419CD" w:rsidRDefault="00681436" w:rsidP="00681436">
                  <w:pPr>
                    <w:spacing w:after="0" w:line="240" w:lineRule="auto"/>
                    <w:jc w:val="center"/>
                    <w:rPr>
                      <w:rFonts w:eastAsia="Times New Roman" w:cstheme="minorHAnsi"/>
                      <w:b/>
                      <w:bCs/>
                      <w:sz w:val="14"/>
                      <w:szCs w:val="14"/>
                      <w:lang w:eastAsia="es-MX"/>
                    </w:rPr>
                  </w:pPr>
                </w:p>
              </w:tc>
              <w:tc>
                <w:tcPr>
                  <w:tcW w:w="976" w:type="dxa"/>
                  <w:shd w:val="clear" w:color="000000" w:fill="FFFFFF"/>
                  <w:vAlign w:val="center"/>
                </w:tcPr>
                <w:p w:rsidR="00681436" w:rsidRPr="0044353A" w:rsidRDefault="00681436" w:rsidP="00681436">
                  <w:pPr>
                    <w:spacing w:after="0" w:line="240" w:lineRule="auto"/>
                    <w:jc w:val="both"/>
                    <w:rPr>
                      <w:rFonts w:eastAsia="Times New Roman" w:cstheme="minorHAnsi"/>
                      <w:bCs/>
                      <w:sz w:val="14"/>
                      <w:szCs w:val="14"/>
                      <w:lang w:eastAsia="es-MX"/>
                    </w:rPr>
                  </w:pPr>
                  <w:r w:rsidRPr="0044353A">
                    <w:rPr>
                      <w:rFonts w:eastAsia="Times New Roman" w:cstheme="minorHAnsi"/>
                      <w:bCs/>
                      <w:sz w:val="14"/>
                      <w:szCs w:val="14"/>
                      <w:lang w:eastAsia="es-MX"/>
                    </w:rPr>
                    <w:t>Actualización del manual del equipo transmisor.</w:t>
                  </w:r>
                </w:p>
              </w:tc>
              <w:tc>
                <w:tcPr>
                  <w:tcW w:w="760" w:type="dxa"/>
                  <w:vAlign w:val="center"/>
                </w:tcPr>
                <w:p w:rsidR="00681436" w:rsidRPr="008419CD" w:rsidRDefault="00681436" w:rsidP="00681436">
                  <w:pPr>
                    <w:spacing w:after="0" w:line="240" w:lineRule="auto"/>
                    <w:jc w:val="center"/>
                    <w:rPr>
                      <w:rFonts w:eastAsia="Times New Roman" w:cstheme="minorHAnsi"/>
                      <w:b/>
                      <w:bCs/>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1,550</w:t>
                  </w:r>
                  <w:r w:rsidRPr="008419CD">
                    <w:rPr>
                      <w:rFonts w:eastAsia="Times New Roman" w:cstheme="minorHAnsi"/>
                      <w:sz w:val="14"/>
                      <w:szCs w:val="14"/>
                      <w:lang w:eastAsia="es-MX"/>
                    </w:rPr>
                    <w:t>.00</w:t>
                  </w:r>
                </w:p>
              </w:tc>
              <w:tc>
                <w:tcPr>
                  <w:tcW w:w="760" w:type="dxa"/>
                  <w:vAlign w:val="center"/>
                </w:tcPr>
                <w:p w:rsidR="00681436" w:rsidRPr="008419CD" w:rsidRDefault="00681436" w:rsidP="00681436">
                  <w:pPr>
                    <w:spacing w:after="0" w:line="240" w:lineRule="auto"/>
                    <w:jc w:val="center"/>
                    <w:rPr>
                      <w:rFonts w:eastAsia="Times New Roman" w:cstheme="minorHAnsi"/>
                      <w:b/>
                      <w:bCs/>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1,250</w:t>
                  </w:r>
                  <w:r w:rsidRPr="008419CD">
                    <w:rPr>
                      <w:rFonts w:eastAsia="Times New Roman" w:cstheme="minorHAnsi"/>
                      <w:sz w:val="14"/>
                      <w:szCs w:val="14"/>
                      <w:lang w:eastAsia="es-MX"/>
                    </w:rPr>
                    <w:t>.00</w:t>
                  </w:r>
                </w:p>
              </w:tc>
              <w:tc>
                <w:tcPr>
                  <w:tcW w:w="1128" w:type="dxa"/>
                  <w:shd w:val="clear" w:color="auto" w:fill="auto"/>
                  <w:vAlign w:val="center"/>
                </w:tcPr>
                <w:p w:rsidR="00681436" w:rsidRPr="008419CD" w:rsidRDefault="00681436" w:rsidP="00681436">
                  <w:pPr>
                    <w:spacing w:after="0" w:line="240" w:lineRule="auto"/>
                    <w:jc w:val="center"/>
                    <w:rPr>
                      <w:rFonts w:eastAsia="Times New Roman" w:cstheme="minorHAnsi"/>
                      <w:b/>
                      <w:bCs/>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w:t>
                  </w:r>
                  <w:r w:rsidRPr="008419CD">
                    <w:rPr>
                      <w:rFonts w:eastAsia="Times New Roman" w:cstheme="minorHAnsi"/>
                      <w:sz w:val="14"/>
                      <w:szCs w:val="14"/>
                      <w:lang w:eastAsia="es-MX"/>
                    </w:rPr>
                    <w:t>,</w:t>
                  </w:r>
                  <w:r>
                    <w:rPr>
                      <w:rFonts w:eastAsia="Times New Roman" w:cstheme="minorHAnsi"/>
                      <w:sz w:val="14"/>
                      <w:szCs w:val="14"/>
                      <w:lang w:eastAsia="es-MX"/>
                    </w:rPr>
                    <w:t>800</w:t>
                  </w:r>
                  <w:r w:rsidRPr="008419CD">
                    <w:rPr>
                      <w:rFonts w:eastAsia="Times New Roman" w:cstheme="minorHAnsi"/>
                      <w:sz w:val="14"/>
                      <w:szCs w:val="14"/>
                      <w:lang w:eastAsia="es-MX"/>
                    </w:rPr>
                    <w:t>.00</w:t>
                  </w:r>
                </w:p>
              </w:tc>
              <w:tc>
                <w:tcPr>
                  <w:tcW w:w="780" w:type="dxa"/>
                  <w:shd w:val="clear" w:color="auto" w:fill="auto"/>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0</w:t>
                  </w:r>
                  <w:r w:rsidRPr="008419CD">
                    <w:rPr>
                      <w:rFonts w:eastAsia="Times New Roman" w:cstheme="minorHAnsi"/>
                      <w:sz w:val="14"/>
                      <w:szCs w:val="14"/>
                      <w:lang w:eastAsia="es-MX"/>
                    </w:rPr>
                    <w:t>.0</w:t>
                  </w:r>
                </w:p>
              </w:tc>
              <w:tc>
                <w:tcPr>
                  <w:tcW w:w="982" w:type="dxa"/>
                  <w:shd w:val="clear" w:color="auto" w:fill="auto"/>
                  <w:vAlign w:val="center"/>
                </w:tcPr>
                <w:p w:rsidR="00681436" w:rsidRPr="008419CD" w:rsidRDefault="00681436" w:rsidP="00681436">
                  <w:pPr>
                    <w:spacing w:after="0" w:line="240" w:lineRule="auto"/>
                    <w:jc w:val="center"/>
                    <w:rPr>
                      <w:rFonts w:eastAsia="Times New Roman" w:cstheme="minorHAnsi"/>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2</w:t>
                  </w:r>
                  <w:r w:rsidRPr="008419CD">
                    <w:rPr>
                      <w:rFonts w:eastAsia="Times New Roman" w:cstheme="minorHAnsi"/>
                      <w:sz w:val="14"/>
                      <w:szCs w:val="14"/>
                      <w:lang w:eastAsia="es-MX"/>
                    </w:rPr>
                    <w:t>,</w:t>
                  </w:r>
                  <w:r>
                    <w:rPr>
                      <w:rFonts w:eastAsia="Times New Roman" w:cstheme="minorHAnsi"/>
                      <w:sz w:val="14"/>
                      <w:szCs w:val="14"/>
                      <w:lang w:eastAsia="es-MX"/>
                    </w:rPr>
                    <w:t>800</w:t>
                  </w:r>
                  <w:r w:rsidRPr="008419CD">
                    <w:rPr>
                      <w:rFonts w:eastAsia="Times New Roman" w:cstheme="minorHAnsi"/>
                      <w:sz w:val="14"/>
                      <w:szCs w:val="14"/>
                      <w:lang w:eastAsia="es-MX"/>
                    </w:rPr>
                    <w:t>.00</w:t>
                  </w:r>
                </w:p>
              </w:tc>
              <w:tc>
                <w:tcPr>
                  <w:tcW w:w="865" w:type="dxa"/>
                  <w:shd w:val="clear" w:color="auto" w:fill="auto"/>
                  <w:vAlign w:val="center"/>
                </w:tcPr>
                <w:p w:rsidR="00681436" w:rsidRPr="009C46DB" w:rsidRDefault="00681436" w:rsidP="00681436">
                  <w:pPr>
                    <w:spacing w:after="0" w:line="240" w:lineRule="auto"/>
                    <w:rPr>
                      <w:rFonts w:eastAsia="Times New Roman" w:cstheme="minorHAnsi"/>
                      <w:bCs/>
                      <w:sz w:val="14"/>
                      <w:szCs w:val="14"/>
                      <w:lang w:eastAsia="es-MX"/>
                    </w:rPr>
                  </w:pPr>
                  <w:r w:rsidRPr="009C46DB">
                    <w:rPr>
                      <w:rFonts w:eastAsia="Times New Roman" w:cstheme="minorHAnsi"/>
                      <w:bCs/>
                      <w:sz w:val="14"/>
                      <w:szCs w:val="14"/>
                      <w:lang w:eastAsia="es-MX"/>
                    </w:rPr>
                    <w:t>31</w:t>
                  </w:r>
                </w:p>
              </w:tc>
              <w:tc>
                <w:tcPr>
                  <w:tcW w:w="1419" w:type="dxa"/>
                  <w:shd w:val="clear" w:color="auto" w:fill="auto"/>
                  <w:vAlign w:val="center"/>
                </w:tcPr>
                <w:p w:rsidR="00681436" w:rsidRPr="008419CD" w:rsidRDefault="00681436" w:rsidP="00681436">
                  <w:pPr>
                    <w:spacing w:after="0" w:line="240" w:lineRule="auto"/>
                    <w:rPr>
                      <w:rFonts w:eastAsia="Times New Roman" w:cstheme="minorHAnsi"/>
                      <w:b/>
                      <w:bCs/>
                      <w:sz w:val="14"/>
                      <w:szCs w:val="14"/>
                      <w:lang w:eastAsia="es-MX"/>
                    </w:rPr>
                  </w:pPr>
                  <w:r w:rsidRPr="008419CD">
                    <w:rPr>
                      <w:rFonts w:eastAsia="Times New Roman" w:cstheme="minorHAnsi"/>
                      <w:sz w:val="14"/>
                      <w:szCs w:val="14"/>
                      <w:lang w:eastAsia="es-MX"/>
                    </w:rPr>
                    <w:t>$</w:t>
                  </w:r>
                  <w:r>
                    <w:rPr>
                      <w:rFonts w:eastAsia="Times New Roman" w:cstheme="minorHAnsi"/>
                      <w:sz w:val="14"/>
                      <w:szCs w:val="14"/>
                      <w:lang w:eastAsia="es-MX"/>
                    </w:rPr>
                    <w:t>86</w:t>
                  </w:r>
                  <w:r w:rsidRPr="008419CD">
                    <w:rPr>
                      <w:rFonts w:eastAsia="Times New Roman" w:cstheme="minorHAnsi"/>
                      <w:sz w:val="14"/>
                      <w:szCs w:val="14"/>
                      <w:lang w:eastAsia="es-MX"/>
                    </w:rPr>
                    <w:t>,</w:t>
                  </w:r>
                  <w:r>
                    <w:rPr>
                      <w:rFonts w:eastAsia="Times New Roman" w:cstheme="minorHAnsi"/>
                      <w:sz w:val="14"/>
                      <w:szCs w:val="14"/>
                      <w:lang w:eastAsia="es-MX"/>
                    </w:rPr>
                    <w:t>800</w:t>
                  </w:r>
                  <w:r w:rsidRPr="008419CD">
                    <w:rPr>
                      <w:rFonts w:eastAsia="Times New Roman" w:cstheme="minorHAnsi"/>
                      <w:sz w:val="14"/>
                      <w:szCs w:val="14"/>
                      <w:lang w:eastAsia="es-MX"/>
                    </w:rPr>
                    <w:t>.00</w:t>
                  </w:r>
                </w:p>
              </w:tc>
            </w:tr>
            <w:tr w:rsidR="009C46DB" w:rsidRPr="008419CD" w:rsidTr="005B6F14">
              <w:trPr>
                <w:trHeight w:val="264"/>
              </w:trPr>
              <w:tc>
                <w:tcPr>
                  <w:tcW w:w="932" w:type="dxa"/>
                  <w:shd w:val="clear" w:color="000000" w:fill="FFFFFF"/>
                  <w:vAlign w:val="center"/>
                  <w:hideMark/>
                </w:tcPr>
                <w:p w:rsidR="00681436" w:rsidRPr="008419CD" w:rsidRDefault="00681436" w:rsidP="00681436">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 </w:t>
                  </w:r>
                </w:p>
              </w:tc>
              <w:tc>
                <w:tcPr>
                  <w:tcW w:w="976" w:type="dxa"/>
                  <w:shd w:val="clear" w:color="000000" w:fill="FFFFFF"/>
                  <w:vAlign w:val="center"/>
                  <w:hideMark/>
                </w:tcPr>
                <w:p w:rsidR="00681436" w:rsidRPr="008419CD" w:rsidRDefault="00681436" w:rsidP="00681436">
                  <w:pPr>
                    <w:spacing w:after="0" w:line="240" w:lineRule="auto"/>
                    <w:jc w:val="center"/>
                    <w:rPr>
                      <w:rFonts w:eastAsia="Times New Roman" w:cstheme="minorHAnsi"/>
                      <w:b/>
                      <w:bCs/>
                      <w:sz w:val="14"/>
                      <w:szCs w:val="14"/>
                      <w:lang w:eastAsia="es-MX"/>
                    </w:rPr>
                  </w:pPr>
                  <w:r w:rsidRPr="008419CD">
                    <w:rPr>
                      <w:rFonts w:eastAsia="Times New Roman" w:cstheme="minorHAnsi"/>
                      <w:b/>
                      <w:bCs/>
                      <w:sz w:val="14"/>
                      <w:szCs w:val="14"/>
                      <w:lang w:eastAsia="es-MX"/>
                    </w:rPr>
                    <w:t> </w:t>
                  </w:r>
                </w:p>
              </w:tc>
              <w:tc>
                <w:tcPr>
                  <w:tcW w:w="760" w:type="dxa"/>
                </w:tcPr>
                <w:p w:rsidR="00681436" w:rsidRPr="008419CD" w:rsidRDefault="00681436" w:rsidP="00681436">
                  <w:pPr>
                    <w:spacing w:after="0" w:line="240" w:lineRule="auto"/>
                    <w:jc w:val="center"/>
                    <w:rPr>
                      <w:rFonts w:eastAsia="Times New Roman" w:cstheme="minorHAnsi"/>
                      <w:b/>
                      <w:bCs/>
                      <w:sz w:val="14"/>
                      <w:szCs w:val="14"/>
                      <w:lang w:eastAsia="es-MX"/>
                    </w:rPr>
                  </w:pPr>
                </w:p>
              </w:tc>
              <w:tc>
                <w:tcPr>
                  <w:tcW w:w="760" w:type="dxa"/>
                </w:tcPr>
                <w:p w:rsidR="00681436" w:rsidRPr="008419CD" w:rsidRDefault="00681436" w:rsidP="00681436">
                  <w:pPr>
                    <w:spacing w:after="0" w:line="240" w:lineRule="auto"/>
                    <w:jc w:val="center"/>
                    <w:rPr>
                      <w:rFonts w:eastAsia="Times New Roman" w:cstheme="minorHAnsi"/>
                      <w:b/>
                      <w:bCs/>
                      <w:sz w:val="14"/>
                      <w:szCs w:val="14"/>
                      <w:lang w:eastAsia="es-MX"/>
                    </w:rPr>
                  </w:pPr>
                </w:p>
              </w:tc>
              <w:tc>
                <w:tcPr>
                  <w:tcW w:w="1128" w:type="dxa"/>
                  <w:shd w:val="clear" w:color="auto" w:fill="auto"/>
                  <w:vAlign w:val="center"/>
                  <w:hideMark/>
                </w:tcPr>
                <w:p w:rsidR="00681436" w:rsidRPr="008419CD" w:rsidRDefault="00681436" w:rsidP="00681436">
                  <w:pPr>
                    <w:spacing w:after="0" w:line="240" w:lineRule="auto"/>
                    <w:jc w:val="center"/>
                    <w:rPr>
                      <w:rFonts w:eastAsia="Times New Roman" w:cstheme="minorHAnsi"/>
                      <w:b/>
                      <w:bCs/>
                      <w:sz w:val="14"/>
                      <w:szCs w:val="14"/>
                      <w:lang w:eastAsia="es-MX"/>
                    </w:rPr>
                  </w:pPr>
                </w:p>
              </w:tc>
              <w:tc>
                <w:tcPr>
                  <w:tcW w:w="780" w:type="dxa"/>
                  <w:shd w:val="clear" w:color="auto" w:fill="auto"/>
                  <w:vAlign w:val="center"/>
                  <w:hideMark/>
                </w:tcPr>
                <w:p w:rsidR="00681436" w:rsidRPr="008419CD" w:rsidRDefault="00681436" w:rsidP="00681436">
                  <w:pPr>
                    <w:spacing w:after="0" w:line="240" w:lineRule="auto"/>
                    <w:jc w:val="center"/>
                    <w:rPr>
                      <w:rFonts w:eastAsia="Times New Roman" w:cstheme="minorHAnsi"/>
                      <w:sz w:val="14"/>
                      <w:szCs w:val="14"/>
                      <w:lang w:eastAsia="es-MX"/>
                    </w:rPr>
                  </w:pPr>
                </w:p>
              </w:tc>
              <w:tc>
                <w:tcPr>
                  <w:tcW w:w="982" w:type="dxa"/>
                  <w:shd w:val="clear" w:color="auto" w:fill="auto"/>
                  <w:vAlign w:val="center"/>
                  <w:hideMark/>
                </w:tcPr>
                <w:p w:rsidR="00681436" w:rsidRPr="008419CD" w:rsidRDefault="00681436" w:rsidP="00681436">
                  <w:pPr>
                    <w:spacing w:after="0" w:line="240" w:lineRule="auto"/>
                    <w:jc w:val="center"/>
                    <w:rPr>
                      <w:rFonts w:eastAsia="Times New Roman" w:cstheme="minorHAnsi"/>
                      <w:sz w:val="14"/>
                      <w:szCs w:val="14"/>
                      <w:lang w:eastAsia="es-MX"/>
                    </w:rPr>
                  </w:pPr>
                </w:p>
              </w:tc>
              <w:tc>
                <w:tcPr>
                  <w:tcW w:w="865" w:type="dxa"/>
                  <w:shd w:val="clear" w:color="auto" w:fill="auto"/>
                  <w:vAlign w:val="center"/>
                  <w:hideMark/>
                </w:tcPr>
                <w:p w:rsidR="00681436" w:rsidRPr="008419CD" w:rsidRDefault="00681436" w:rsidP="00681436">
                  <w:pPr>
                    <w:spacing w:after="0" w:line="240" w:lineRule="auto"/>
                    <w:rPr>
                      <w:rFonts w:eastAsia="Times New Roman" w:cstheme="minorHAnsi"/>
                      <w:b/>
                      <w:bCs/>
                      <w:sz w:val="14"/>
                      <w:szCs w:val="14"/>
                      <w:lang w:eastAsia="es-MX"/>
                    </w:rPr>
                  </w:pPr>
                  <w:r w:rsidRPr="008419CD">
                    <w:rPr>
                      <w:rFonts w:eastAsia="Times New Roman" w:cstheme="minorHAnsi"/>
                      <w:b/>
                      <w:bCs/>
                      <w:sz w:val="14"/>
                      <w:szCs w:val="14"/>
                      <w:lang w:eastAsia="es-MX"/>
                    </w:rPr>
                    <w:t>Total</w:t>
                  </w:r>
                </w:p>
              </w:tc>
              <w:tc>
                <w:tcPr>
                  <w:tcW w:w="1419" w:type="dxa"/>
                  <w:shd w:val="clear" w:color="auto" w:fill="auto"/>
                  <w:vAlign w:val="center"/>
                  <w:hideMark/>
                </w:tcPr>
                <w:p w:rsidR="00681436" w:rsidRPr="008419CD" w:rsidRDefault="00681436" w:rsidP="00A241D0">
                  <w:pPr>
                    <w:spacing w:after="0" w:line="240" w:lineRule="auto"/>
                    <w:rPr>
                      <w:rFonts w:eastAsia="Times New Roman" w:cstheme="minorHAnsi"/>
                      <w:b/>
                      <w:bCs/>
                      <w:sz w:val="14"/>
                      <w:szCs w:val="14"/>
                      <w:lang w:eastAsia="es-MX"/>
                    </w:rPr>
                  </w:pPr>
                  <w:r w:rsidRPr="008419CD">
                    <w:rPr>
                      <w:rFonts w:eastAsia="Times New Roman" w:cstheme="minorHAnsi"/>
                      <w:b/>
                      <w:bCs/>
                      <w:sz w:val="14"/>
                      <w:szCs w:val="14"/>
                      <w:lang w:eastAsia="es-MX"/>
                    </w:rPr>
                    <w:t>$2</w:t>
                  </w:r>
                  <w:r>
                    <w:rPr>
                      <w:rFonts w:eastAsia="Times New Roman" w:cstheme="minorHAnsi"/>
                      <w:b/>
                      <w:bCs/>
                      <w:sz w:val="14"/>
                      <w:szCs w:val="14"/>
                      <w:lang w:eastAsia="es-MX"/>
                    </w:rPr>
                    <w:t>9</w:t>
                  </w:r>
                  <w:r w:rsidRPr="008419CD">
                    <w:rPr>
                      <w:rFonts w:eastAsia="Times New Roman" w:cstheme="minorHAnsi"/>
                      <w:b/>
                      <w:bCs/>
                      <w:sz w:val="14"/>
                      <w:szCs w:val="14"/>
                      <w:lang w:eastAsia="es-MX"/>
                    </w:rPr>
                    <w:t>,7</w:t>
                  </w:r>
                  <w:r w:rsidR="00A241D0">
                    <w:rPr>
                      <w:rFonts w:eastAsia="Times New Roman" w:cstheme="minorHAnsi"/>
                      <w:b/>
                      <w:bCs/>
                      <w:sz w:val="14"/>
                      <w:szCs w:val="14"/>
                      <w:lang w:eastAsia="es-MX"/>
                    </w:rPr>
                    <w:t>0</w:t>
                  </w:r>
                  <w:r>
                    <w:rPr>
                      <w:rFonts w:eastAsia="Times New Roman" w:cstheme="minorHAnsi"/>
                      <w:b/>
                      <w:bCs/>
                      <w:sz w:val="14"/>
                      <w:szCs w:val="14"/>
                      <w:lang w:eastAsia="es-MX"/>
                    </w:rPr>
                    <w:t>8</w:t>
                  </w:r>
                  <w:r w:rsidRPr="008419CD">
                    <w:rPr>
                      <w:rFonts w:eastAsia="Times New Roman" w:cstheme="minorHAnsi"/>
                      <w:b/>
                      <w:bCs/>
                      <w:sz w:val="14"/>
                      <w:szCs w:val="14"/>
                      <w:lang w:eastAsia="es-MX"/>
                    </w:rPr>
                    <w:t>,7</w:t>
                  </w:r>
                  <w:r w:rsidR="00A241D0">
                    <w:rPr>
                      <w:rFonts w:eastAsia="Times New Roman" w:cstheme="minorHAnsi"/>
                      <w:b/>
                      <w:bCs/>
                      <w:sz w:val="14"/>
                      <w:szCs w:val="14"/>
                      <w:lang w:eastAsia="es-MX"/>
                    </w:rPr>
                    <w:t>37</w:t>
                  </w:r>
                  <w:r w:rsidRPr="008419CD">
                    <w:rPr>
                      <w:rFonts w:eastAsia="Times New Roman" w:cstheme="minorHAnsi"/>
                      <w:b/>
                      <w:bCs/>
                      <w:sz w:val="14"/>
                      <w:szCs w:val="14"/>
                      <w:lang w:eastAsia="es-MX"/>
                    </w:rPr>
                    <w:t>.</w:t>
                  </w:r>
                  <w:r w:rsidR="00A241D0">
                    <w:rPr>
                      <w:rFonts w:eastAsia="Times New Roman" w:cstheme="minorHAnsi"/>
                      <w:b/>
                      <w:bCs/>
                      <w:sz w:val="14"/>
                      <w:szCs w:val="14"/>
                      <w:lang w:eastAsia="es-MX"/>
                    </w:rPr>
                    <w:t>1</w:t>
                  </w:r>
                  <w:r w:rsidRPr="008419CD">
                    <w:rPr>
                      <w:rFonts w:eastAsia="Times New Roman" w:cstheme="minorHAnsi"/>
                      <w:b/>
                      <w:bCs/>
                      <w:sz w:val="14"/>
                      <w:szCs w:val="14"/>
                      <w:lang w:eastAsia="es-MX"/>
                    </w:rPr>
                    <w:t>0</w:t>
                  </w:r>
                </w:p>
              </w:tc>
            </w:tr>
          </w:tbl>
          <w:p w:rsidR="00EC12D3" w:rsidRPr="00EC12D3" w:rsidRDefault="00EC12D3" w:rsidP="00EC12D3">
            <w:pPr>
              <w:jc w:val="center"/>
              <w:rPr>
                <w:rFonts w:cstheme="minorHAnsi"/>
                <w:b/>
                <w:sz w:val="20"/>
                <w:szCs w:val="20"/>
              </w:rPr>
            </w:pPr>
            <w:r w:rsidRPr="00EC12D3">
              <w:rPr>
                <w:rFonts w:cstheme="minorHAnsi"/>
                <w:b/>
                <w:sz w:val="20"/>
                <w:szCs w:val="20"/>
              </w:rPr>
              <w:t>Tabla 4</w:t>
            </w:r>
            <w:r>
              <w:rPr>
                <w:rFonts w:cstheme="minorHAnsi"/>
                <w:b/>
                <w:sz w:val="20"/>
                <w:szCs w:val="20"/>
              </w:rPr>
              <w:t>. C</w:t>
            </w:r>
            <w:r w:rsidRPr="00EC12D3">
              <w:rPr>
                <w:rFonts w:cstheme="minorHAnsi"/>
                <w:b/>
                <w:sz w:val="20"/>
                <w:szCs w:val="20"/>
              </w:rPr>
              <w:t>álculo de los costos para los agentes económicos involucrados</w:t>
            </w:r>
          </w:p>
          <w:p w:rsidR="00EC12D3" w:rsidRPr="00EC12D3" w:rsidRDefault="00EC12D3" w:rsidP="00EC12D3">
            <w:pPr>
              <w:jc w:val="center"/>
              <w:rPr>
                <w:rFonts w:cstheme="minorHAnsi"/>
                <w:b/>
                <w:sz w:val="18"/>
                <w:szCs w:val="20"/>
              </w:rPr>
            </w:pPr>
          </w:p>
          <w:p w:rsidR="00EC12D3" w:rsidRPr="00533C00" w:rsidRDefault="00EC12D3" w:rsidP="00EC12D3">
            <w:pPr>
              <w:jc w:val="both"/>
              <w:rPr>
                <w:rFonts w:cstheme="minorHAnsi"/>
                <w:sz w:val="20"/>
                <w:szCs w:val="20"/>
              </w:rPr>
            </w:pPr>
            <w:r w:rsidRPr="000669DB">
              <w:rPr>
                <w:rFonts w:cstheme="minorHAnsi"/>
                <w:sz w:val="20"/>
                <w:szCs w:val="20"/>
              </w:rPr>
              <w:t xml:space="preserve">Por tanto, los costos a la industria se estiman en </w:t>
            </w:r>
            <w:r w:rsidRPr="000669DB">
              <w:rPr>
                <w:rFonts w:cstheme="minorHAnsi"/>
                <w:b/>
                <w:sz w:val="20"/>
                <w:szCs w:val="20"/>
              </w:rPr>
              <w:t>$2</w:t>
            </w:r>
            <w:r w:rsidR="00F37278" w:rsidRPr="000669DB">
              <w:rPr>
                <w:rFonts w:cstheme="minorHAnsi"/>
                <w:b/>
                <w:sz w:val="20"/>
                <w:szCs w:val="20"/>
              </w:rPr>
              <w:t>9</w:t>
            </w:r>
            <w:r w:rsidRPr="000669DB">
              <w:rPr>
                <w:rFonts w:cstheme="minorHAnsi"/>
                <w:b/>
                <w:sz w:val="20"/>
                <w:szCs w:val="20"/>
              </w:rPr>
              <w:t>,70</w:t>
            </w:r>
            <w:r w:rsidR="00F37278" w:rsidRPr="000669DB">
              <w:rPr>
                <w:rFonts w:cstheme="minorHAnsi"/>
                <w:b/>
                <w:sz w:val="20"/>
                <w:szCs w:val="20"/>
              </w:rPr>
              <w:t>8</w:t>
            </w:r>
            <w:r w:rsidRPr="000669DB">
              <w:rPr>
                <w:rFonts w:cstheme="minorHAnsi"/>
                <w:b/>
                <w:sz w:val="20"/>
                <w:szCs w:val="20"/>
              </w:rPr>
              <w:t>,7</w:t>
            </w:r>
            <w:r w:rsidR="00F37278" w:rsidRPr="000669DB">
              <w:rPr>
                <w:rFonts w:cstheme="minorHAnsi"/>
                <w:b/>
                <w:sz w:val="20"/>
                <w:szCs w:val="20"/>
              </w:rPr>
              <w:t>37</w:t>
            </w:r>
            <w:r w:rsidRPr="000669DB">
              <w:rPr>
                <w:rFonts w:cstheme="minorHAnsi"/>
                <w:b/>
                <w:sz w:val="20"/>
                <w:szCs w:val="20"/>
              </w:rPr>
              <w:t>.</w:t>
            </w:r>
            <w:r w:rsidR="00F37278" w:rsidRPr="000669DB">
              <w:rPr>
                <w:rFonts w:cstheme="minorHAnsi"/>
                <w:b/>
                <w:sz w:val="20"/>
                <w:szCs w:val="20"/>
              </w:rPr>
              <w:t>1</w:t>
            </w:r>
            <w:r w:rsidRPr="000669DB">
              <w:rPr>
                <w:rFonts w:cstheme="minorHAnsi"/>
                <w:b/>
                <w:sz w:val="20"/>
                <w:szCs w:val="20"/>
              </w:rPr>
              <w:t>0</w:t>
            </w:r>
            <w:r w:rsidRPr="000669DB">
              <w:rPr>
                <w:rFonts w:cstheme="minorHAnsi"/>
                <w:sz w:val="20"/>
                <w:szCs w:val="20"/>
              </w:rPr>
              <w:t xml:space="preserve"> pesos</w:t>
            </w:r>
            <w:r w:rsidRPr="00533C00">
              <w:rPr>
                <w:rFonts w:cstheme="minorHAnsi"/>
                <w:sz w:val="20"/>
                <w:szCs w:val="20"/>
              </w:rPr>
              <w:t>.</w:t>
            </w:r>
            <w:r w:rsidR="00533AD0">
              <w:rPr>
                <w:rFonts w:cstheme="minorHAnsi"/>
                <w:sz w:val="20"/>
                <w:szCs w:val="20"/>
              </w:rPr>
              <w:t xml:space="preserve"> </w:t>
            </w:r>
            <w:r w:rsidR="00533AD0" w:rsidRPr="00533AD0">
              <w:rPr>
                <w:rFonts w:cstheme="minorHAnsi"/>
                <w:sz w:val="20"/>
                <w:szCs w:val="20"/>
              </w:rPr>
              <w:t>Como se mencionó anteriormente, el presente Antep</w:t>
            </w:r>
            <w:r w:rsidR="00533AD0">
              <w:rPr>
                <w:rFonts w:cstheme="minorHAnsi"/>
                <w:sz w:val="20"/>
                <w:szCs w:val="20"/>
              </w:rPr>
              <w:t>royecto reemplaza a la NOM-084</w:t>
            </w:r>
            <w:r w:rsidR="00533AD0" w:rsidRPr="00533AD0">
              <w:rPr>
                <w:rFonts w:cstheme="minorHAnsi"/>
                <w:sz w:val="20"/>
                <w:szCs w:val="20"/>
              </w:rPr>
              <w:t>, por lo que los costos (a excepción de la actualización del equipo y la visita de vigilancia) ya eran derogados por los involucrados.</w:t>
            </w:r>
          </w:p>
          <w:p w:rsidR="00F65D5F" w:rsidRPr="00533C00" w:rsidRDefault="00F65D5F" w:rsidP="00EC12D3">
            <w:pPr>
              <w:jc w:val="both"/>
              <w:rPr>
                <w:rFonts w:cstheme="minorHAnsi"/>
                <w:sz w:val="20"/>
                <w:szCs w:val="20"/>
              </w:rPr>
            </w:pPr>
          </w:p>
          <w:p w:rsidR="00EC12D3" w:rsidRDefault="00EC12D3" w:rsidP="00EC12D3">
            <w:pPr>
              <w:jc w:val="both"/>
              <w:rPr>
                <w:rFonts w:cstheme="minorHAnsi"/>
                <w:sz w:val="20"/>
                <w:szCs w:val="20"/>
              </w:rPr>
            </w:pPr>
          </w:p>
          <w:p w:rsidR="00D71C9C" w:rsidRDefault="00D71C9C" w:rsidP="00D71C9C">
            <w:pPr>
              <w:rPr>
                <w:rFonts w:ascii="ITC Avant Garde" w:hAnsi="ITC Avant Garde"/>
              </w:rPr>
            </w:pPr>
          </w:p>
          <w:p w:rsidR="00F838E7" w:rsidRPr="000669DB" w:rsidRDefault="00F838E7" w:rsidP="00F838E7">
            <w:pPr>
              <w:jc w:val="both"/>
              <w:rPr>
                <w:rFonts w:cstheme="minorHAnsi"/>
                <w:b/>
                <w:sz w:val="20"/>
                <w:szCs w:val="20"/>
              </w:rPr>
            </w:pPr>
            <w:r w:rsidRPr="000669DB">
              <w:rPr>
                <w:rFonts w:cstheme="minorHAnsi"/>
                <w:b/>
                <w:sz w:val="20"/>
                <w:szCs w:val="20"/>
              </w:rPr>
              <w:t xml:space="preserve">Beneficios más significativos derivados de la propuesta de regulación. </w:t>
            </w:r>
          </w:p>
          <w:p w:rsidR="00F838E7" w:rsidRPr="000669DB" w:rsidRDefault="00F838E7" w:rsidP="007B75FD">
            <w:pPr>
              <w:jc w:val="both"/>
              <w:rPr>
                <w:rFonts w:cstheme="minorHAnsi"/>
                <w:b/>
                <w:sz w:val="20"/>
                <w:szCs w:val="20"/>
              </w:rPr>
            </w:pPr>
          </w:p>
          <w:p w:rsidR="00732DAB" w:rsidRPr="00A36596" w:rsidRDefault="006A041D" w:rsidP="00732DAB">
            <w:pPr>
              <w:jc w:val="both"/>
              <w:rPr>
                <w:rFonts w:eastAsia="Times New Roman" w:cstheme="minorHAnsi"/>
                <w:sz w:val="20"/>
                <w:szCs w:val="20"/>
                <w:lang w:eastAsia="es-ES"/>
              </w:rPr>
            </w:pPr>
            <w:r>
              <w:rPr>
                <w:rFonts w:eastAsia="Times New Roman" w:cstheme="minorHAnsi"/>
                <w:sz w:val="20"/>
                <w:szCs w:val="20"/>
                <w:lang w:eastAsia="es-ES"/>
              </w:rPr>
              <w:t xml:space="preserve">Se </w:t>
            </w:r>
            <w:r w:rsidR="00732DAB" w:rsidRPr="00A36596">
              <w:rPr>
                <w:rFonts w:eastAsia="Times New Roman" w:cstheme="minorHAnsi"/>
                <w:sz w:val="20"/>
                <w:szCs w:val="20"/>
                <w:lang w:eastAsia="es-ES"/>
              </w:rPr>
              <w:t xml:space="preserve">considera que los costos mencionados se verían sobrepasados de manera positiva por los beneficios directos que se obtendrían a la entrada en vigor del presente </w:t>
            </w:r>
            <w:r w:rsidR="0053245C">
              <w:rPr>
                <w:rFonts w:eastAsia="Times New Roman" w:cstheme="minorHAnsi"/>
                <w:sz w:val="20"/>
                <w:szCs w:val="20"/>
                <w:lang w:eastAsia="es-ES"/>
              </w:rPr>
              <w:t>Ante</w:t>
            </w:r>
            <w:r w:rsidR="00732DAB" w:rsidRPr="00A36596">
              <w:rPr>
                <w:rFonts w:eastAsia="Times New Roman" w:cstheme="minorHAnsi"/>
                <w:sz w:val="20"/>
                <w:szCs w:val="20"/>
                <w:lang w:eastAsia="es-ES"/>
              </w:rPr>
              <w:t>proyecto regulatorio, entre los cuales se encuentran:</w:t>
            </w:r>
          </w:p>
          <w:p w:rsidR="00945E29" w:rsidRDefault="00945E29" w:rsidP="00945E29">
            <w:pPr>
              <w:jc w:val="both"/>
              <w:rPr>
                <w:rFonts w:cstheme="minorHAnsi"/>
                <w:sz w:val="20"/>
                <w:szCs w:val="20"/>
              </w:rPr>
            </w:pPr>
          </w:p>
          <w:p w:rsidR="008927DA" w:rsidRPr="008927DA" w:rsidRDefault="008927DA" w:rsidP="008927DA">
            <w:pPr>
              <w:pStyle w:val="Prrafodelista"/>
              <w:numPr>
                <w:ilvl w:val="0"/>
                <w:numId w:val="29"/>
              </w:numPr>
              <w:jc w:val="both"/>
              <w:rPr>
                <w:rFonts w:cstheme="minorHAnsi"/>
                <w:sz w:val="20"/>
              </w:rPr>
            </w:pPr>
            <w:r w:rsidRPr="008927DA">
              <w:rPr>
                <w:rFonts w:cstheme="minorHAnsi"/>
                <w:sz w:val="20"/>
              </w:rPr>
              <w:t>Brindar continuidad a los efectos regulatorios que derivan de la norma NOM-084-SCT1-2002, Telecomunicaciones-Radiocomunicación-Especificaciones técnicas de los equipos transmisores destinados al servicio móvil de radiocomunicación especializada de flotillas, así como la incorporación de las especificaciones técnicas para los equipos con una modulación de envolvente no constante (digital) y la actualización de los métodos de prueba para la comprobación de las mismas.</w:t>
            </w:r>
          </w:p>
          <w:p w:rsidR="006A2666" w:rsidRPr="008927DA" w:rsidRDefault="008927DA" w:rsidP="008927DA">
            <w:pPr>
              <w:pStyle w:val="Prrafodelista"/>
              <w:numPr>
                <w:ilvl w:val="0"/>
                <w:numId w:val="29"/>
              </w:numPr>
              <w:jc w:val="both"/>
              <w:rPr>
                <w:rFonts w:cstheme="minorHAnsi"/>
                <w:sz w:val="20"/>
              </w:rPr>
            </w:pPr>
            <w:r w:rsidRPr="008927DA">
              <w:rPr>
                <w:rFonts w:cstheme="minorHAnsi"/>
                <w:sz w:val="20"/>
              </w:rPr>
              <w:t xml:space="preserve">Prever que los equipos transmisores destinados al servicio móvil de radiocomunicación especializada de flotillas, que puedan hacer uso del espectro radioeléctrico en las bandas de frecuencia autorizadas para prestar dicho servicio, lo hagan conforme al reordenamiento establecido por el Instituto y no causen interferencias perjudiciales a otros equipos de operación autorizada, ni a las redes y servicios de telecomunicaciones autorizados por el Instituto. </w:t>
            </w:r>
          </w:p>
        </w:tc>
      </w:tr>
    </w:tbl>
    <w:p w:rsidR="009C21D6" w:rsidRPr="008460EA" w:rsidRDefault="009C21D6" w:rsidP="00E21B49">
      <w:pPr>
        <w:jc w:val="both"/>
        <w:rPr>
          <w:rFonts w:cstheme="minorHAnsi"/>
          <w:sz w:val="20"/>
          <w:szCs w:val="20"/>
        </w:rPr>
      </w:pPr>
    </w:p>
    <w:p w:rsidR="00A73AD8" w:rsidRPr="008460EA" w:rsidRDefault="00A73AD8" w:rsidP="00E95D19">
      <w:pPr>
        <w:pStyle w:val="Ttulo1"/>
        <w:rPr>
          <w:rFonts w:asciiTheme="minorHAnsi" w:hAnsiTheme="minorHAnsi" w:cstheme="minorHAnsi"/>
          <w:sz w:val="20"/>
          <w:szCs w:val="20"/>
        </w:rPr>
      </w:pPr>
      <w:r w:rsidRPr="008460EA">
        <w:rPr>
          <w:rFonts w:asciiTheme="minorHAnsi" w:hAnsiTheme="minorHAnsi" w:cstheme="minorHAnsi"/>
          <w:sz w:val="20"/>
          <w:szCs w:val="20"/>
        </w:rPr>
        <w:t>I</w:t>
      </w:r>
      <w:r w:rsidR="00C9396B" w:rsidRPr="008460EA">
        <w:rPr>
          <w:rFonts w:asciiTheme="minorHAnsi" w:hAnsiTheme="minorHAnsi" w:cstheme="minorHAnsi"/>
          <w:sz w:val="20"/>
          <w:szCs w:val="20"/>
        </w:rPr>
        <w:t>V</w:t>
      </w:r>
      <w:r w:rsidRPr="008460EA">
        <w:rPr>
          <w:rFonts w:asciiTheme="minorHAnsi" w:hAnsiTheme="minorHAnsi" w:cstheme="minorHAnsi"/>
          <w:sz w:val="20"/>
          <w:szCs w:val="20"/>
        </w:rPr>
        <w:t xml:space="preserve">. </w:t>
      </w:r>
      <w:r w:rsidR="00B91D01" w:rsidRPr="008460EA">
        <w:rPr>
          <w:rFonts w:asciiTheme="minorHAnsi" w:hAnsiTheme="minorHAnsi" w:cstheme="minorHAnsi"/>
          <w:sz w:val="20"/>
          <w:szCs w:val="20"/>
        </w:rPr>
        <w:t>CUMPLIMIENTO, APLICACIÓN Y EVALUACIÓN DE LA PROPUESTA DE REGULACIÓN</w:t>
      </w:r>
      <w:r w:rsidRPr="008460EA">
        <w:rPr>
          <w:rFonts w:asciiTheme="minorHAnsi" w:hAnsiTheme="minorHAnsi" w:cstheme="minorHAnsi"/>
          <w:sz w:val="20"/>
          <w:szCs w:val="20"/>
        </w:rPr>
        <w:t>.</w:t>
      </w:r>
    </w:p>
    <w:tbl>
      <w:tblPr>
        <w:tblStyle w:val="Tablaconcuadrcula"/>
        <w:tblW w:w="0" w:type="auto"/>
        <w:tblLook w:val="04A0" w:firstRow="1" w:lastRow="0" w:firstColumn="1" w:lastColumn="0" w:noHBand="0" w:noVBand="1"/>
      </w:tblPr>
      <w:tblGrid>
        <w:gridCol w:w="8828"/>
      </w:tblGrid>
      <w:tr w:rsidR="00B91D01" w:rsidRPr="008460EA" w:rsidTr="00225DA6">
        <w:tc>
          <w:tcPr>
            <w:tcW w:w="8828" w:type="dxa"/>
          </w:tcPr>
          <w:p w:rsidR="001432F7" w:rsidRPr="008460EA" w:rsidRDefault="00376614" w:rsidP="001432F7">
            <w:pPr>
              <w:jc w:val="both"/>
              <w:rPr>
                <w:rFonts w:cstheme="minorHAnsi"/>
                <w:b/>
                <w:sz w:val="20"/>
                <w:szCs w:val="20"/>
              </w:rPr>
            </w:pPr>
            <w:r w:rsidRPr="008460EA">
              <w:rPr>
                <w:rFonts w:cstheme="minorHAnsi"/>
                <w:b/>
                <w:sz w:val="20"/>
                <w:szCs w:val="20"/>
              </w:rPr>
              <w:t>14</w:t>
            </w:r>
            <w:r w:rsidR="001432F7" w:rsidRPr="008460EA">
              <w:rPr>
                <w:rFonts w:cstheme="minorHAnsi"/>
                <w:b/>
                <w:sz w:val="20"/>
                <w:szCs w:val="20"/>
              </w:rPr>
              <w:t xml:space="preserve">.- Describa los recursos que </w:t>
            </w:r>
            <w:r w:rsidR="00B15AF6" w:rsidRPr="008460EA">
              <w:rPr>
                <w:rFonts w:cstheme="minorHAnsi"/>
                <w:b/>
                <w:sz w:val="20"/>
                <w:szCs w:val="20"/>
              </w:rPr>
              <w:t>se</w:t>
            </w:r>
            <w:r w:rsidR="001432F7" w:rsidRPr="008460EA">
              <w:rPr>
                <w:rFonts w:cstheme="minorHAnsi"/>
                <w:b/>
                <w:sz w:val="20"/>
                <w:szCs w:val="20"/>
              </w:rPr>
              <w:t xml:space="preserve"> utilizará</w:t>
            </w:r>
            <w:r w:rsidR="00B15AF6" w:rsidRPr="008460EA">
              <w:rPr>
                <w:rFonts w:cstheme="minorHAnsi"/>
                <w:b/>
                <w:sz w:val="20"/>
                <w:szCs w:val="20"/>
              </w:rPr>
              <w:t>n</w:t>
            </w:r>
            <w:r w:rsidR="001432F7" w:rsidRPr="008460EA">
              <w:rPr>
                <w:rFonts w:cstheme="minorHAnsi"/>
                <w:b/>
                <w:sz w:val="20"/>
                <w:szCs w:val="20"/>
              </w:rPr>
              <w:t xml:space="preserve"> para la aplicación de la propuesta de regulación.</w:t>
            </w:r>
          </w:p>
          <w:p w:rsidR="001432F7" w:rsidRPr="008460EA" w:rsidRDefault="001432F7" w:rsidP="001432F7">
            <w:pPr>
              <w:jc w:val="both"/>
              <w:rPr>
                <w:rFonts w:cstheme="minorHAnsi"/>
                <w:sz w:val="20"/>
                <w:szCs w:val="20"/>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8460EA" w:rsidTr="00023BBB">
              <w:trPr>
                <w:jc w:val="center"/>
              </w:trPr>
              <w:tc>
                <w:tcPr>
                  <w:tcW w:w="1368" w:type="dxa"/>
                  <w:tcBorders>
                    <w:bottom w:val="single" w:sz="4" w:space="0" w:color="auto"/>
                  </w:tcBorders>
                  <w:shd w:val="clear" w:color="auto" w:fill="A8D08D" w:themeFill="accent6" w:themeFillTint="99"/>
                </w:tcPr>
                <w:p w:rsidR="001432F7" w:rsidRPr="008460EA" w:rsidRDefault="001432F7" w:rsidP="001432F7">
                  <w:pPr>
                    <w:jc w:val="center"/>
                    <w:rPr>
                      <w:rFonts w:cstheme="minorHAnsi"/>
                      <w:b/>
                      <w:sz w:val="20"/>
                      <w:szCs w:val="20"/>
                    </w:rPr>
                  </w:pPr>
                  <w:r w:rsidRPr="008460EA">
                    <w:rPr>
                      <w:rFonts w:cstheme="minorHAnsi"/>
                      <w:b/>
                      <w:sz w:val="20"/>
                      <w:szCs w:val="20"/>
                    </w:rPr>
                    <w:t>Tipo</w:t>
                  </w:r>
                </w:p>
              </w:tc>
              <w:tc>
                <w:tcPr>
                  <w:tcW w:w="5602" w:type="dxa"/>
                  <w:tcBorders>
                    <w:bottom w:val="single" w:sz="4" w:space="0" w:color="auto"/>
                  </w:tcBorders>
                  <w:shd w:val="clear" w:color="auto" w:fill="A8D08D" w:themeFill="accent6" w:themeFillTint="99"/>
                </w:tcPr>
                <w:p w:rsidR="001432F7" w:rsidRPr="008460EA" w:rsidRDefault="00B15AF6" w:rsidP="002700A3">
                  <w:pPr>
                    <w:jc w:val="center"/>
                    <w:rPr>
                      <w:rFonts w:cstheme="minorHAnsi"/>
                      <w:b/>
                      <w:sz w:val="20"/>
                      <w:szCs w:val="20"/>
                    </w:rPr>
                  </w:pPr>
                  <w:r w:rsidRPr="008460EA">
                    <w:rPr>
                      <w:rFonts w:cstheme="minorHAnsi"/>
                      <w:b/>
                      <w:sz w:val="20"/>
                      <w:szCs w:val="20"/>
                    </w:rPr>
                    <w:t>Descripción</w:t>
                  </w:r>
                </w:p>
              </w:tc>
              <w:tc>
                <w:tcPr>
                  <w:tcW w:w="1632" w:type="dxa"/>
                  <w:shd w:val="clear" w:color="auto" w:fill="A8D08D" w:themeFill="accent6" w:themeFillTint="99"/>
                </w:tcPr>
                <w:p w:rsidR="001432F7" w:rsidRPr="008460EA" w:rsidRDefault="00B15AF6" w:rsidP="001432F7">
                  <w:pPr>
                    <w:jc w:val="center"/>
                    <w:rPr>
                      <w:rFonts w:cstheme="minorHAnsi"/>
                      <w:b/>
                      <w:sz w:val="20"/>
                      <w:szCs w:val="20"/>
                    </w:rPr>
                  </w:pPr>
                  <w:r w:rsidRPr="008460EA">
                    <w:rPr>
                      <w:rFonts w:cstheme="minorHAnsi"/>
                      <w:b/>
                      <w:sz w:val="20"/>
                      <w:szCs w:val="20"/>
                    </w:rPr>
                    <w:t>Cantidad</w:t>
                  </w:r>
                </w:p>
              </w:tc>
            </w:tr>
            <w:tr w:rsidR="001432F7" w:rsidRPr="008460EA" w:rsidTr="00023BBB">
              <w:trPr>
                <w:jc w:val="center"/>
              </w:trPr>
              <w:sdt>
                <w:sdtPr>
                  <w:rPr>
                    <w:rFonts w:cstheme="minorHAnsi"/>
                    <w:sz w:val="20"/>
                    <w:szCs w:val="20"/>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8460EA" w:rsidRDefault="006D5456" w:rsidP="001432F7">
                      <w:pPr>
                        <w:rPr>
                          <w:rFonts w:cstheme="minorHAnsi"/>
                          <w:sz w:val="20"/>
                          <w:szCs w:val="20"/>
                        </w:rPr>
                      </w:pPr>
                      <w:r w:rsidRPr="008460EA">
                        <w:rPr>
                          <w:rFonts w:cstheme="minorHAnsi"/>
                          <w:sz w:val="20"/>
                          <w:szCs w:val="20"/>
                        </w:rPr>
                        <w:t>Otros</w:t>
                      </w:r>
                    </w:p>
                  </w:tc>
                </w:sdtContent>
              </w:sdt>
              <w:tc>
                <w:tcPr>
                  <w:tcW w:w="5602" w:type="dxa"/>
                  <w:tcBorders>
                    <w:left w:val="single" w:sz="4" w:space="0" w:color="auto"/>
                    <w:right w:val="single" w:sz="4" w:space="0" w:color="auto"/>
                  </w:tcBorders>
                  <w:shd w:val="clear" w:color="auto" w:fill="FFFFFF" w:themeFill="background1"/>
                </w:tcPr>
                <w:p w:rsidR="001432F7" w:rsidRPr="008460EA" w:rsidRDefault="00F04DCC" w:rsidP="00FD4F86">
                  <w:pPr>
                    <w:jc w:val="center"/>
                    <w:rPr>
                      <w:rFonts w:cstheme="minorHAnsi"/>
                      <w:sz w:val="20"/>
                      <w:szCs w:val="20"/>
                    </w:rPr>
                  </w:pPr>
                  <w:r w:rsidRPr="008460EA">
                    <w:rPr>
                      <w:rFonts w:cstheme="minorHAnsi"/>
                      <w:sz w:val="20"/>
                      <w:szCs w:val="20"/>
                    </w:rPr>
                    <w:t>Organismo de Certificación</w:t>
                  </w:r>
                  <w:r w:rsidR="005F3590" w:rsidRPr="008460EA">
                    <w:rPr>
                      <w:rFonts w:cstheme="minorHAnsi"/>
                      <w:sz w:val="20"/>
                      <w:szCs w:val="20"/>
                    </w:rPr>
                    <w:t xml:space="preserve"> (OC)</w:t>
                  </w:r>
                </w:p>
              </w:tc>
              <w:tc>
                <w:tcPr>
                  <w:tcW w:w="1632" w:type="dxa"/>
                  <w:tcBorders>
                    <w:left w:val="single" w:sz="4" w:space="0" w:color="auto"/>
                  </w:tcBorders>
                  <w:shd w:val="clear" w:color="auto" w:fill="FFFFFF" w:themeFill="background1"/>
                </w:tcPr>
                <w:p w:rsidR="001432F7" w:rsidRPr="008460EA" w:rsidRDefault="00F04DCC" w:rsidP="001432F7">
                  <w:pPr>
                    <w:jc w:val="center"/>
                    <w:rPr>
                      <w:rFonts w:cstheme="minorHAnsi"/>
                      <w:sz w:val="20"/>
                      <w:szCs w:val="20"/>
                    </w:rPr>
                  </w:pPr>
                  <w:r w:rsidRPr="008460EA">
                    <w:rPr>
                      <w:rFonts w:cstheme="minorHAnsi"/>
                      <w:sz w:val="20"/>
                      <w:szCs w:val="20"/>
                    </w:rPr>
                    <w:t>1</w:t>
                  </w:r>
                </w:p>
              </w:tc>
            </w:tr>
            <w:tr w:rsidR="001576FA" w:rsidRPr="008460EA" w:rsidTr="00023BBB">
              <w:trPr>
                <w:jc w:val="center"/>
              </w:trPr>
              <w:sdt>
                <w:sdtPr>
                  <w:rPr>
                    <w:rFonts w:cstheme="minorHAnsi"/>
                    <w:sz w:val="20"/>
                    <w:szCs w:val="20"/>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8460EA" w:rsidRDefault="00F04DCC" w:rsidP="001432F7">
                      <w:pPr>
                        <w:rPr>
                          <w:rFonts w:cstheme="minorHAnsi"/>
                          <w:sz w:val="20"/>
                          <w:szCs w:val="20"/>
                          <w:highlight w:val="yellow"/>
                        </w:rPr>
                      </w:pPr>
                      <w:r w:rsidRPr="008460EA">
                        <w:rPr>
                          <w:rFonts w:cstheme="minorHAnsi"/>
                          <w:sz w:val="20"/>
                          <w:szCs w:val="20"/>
                        </w:rPr>
                        <w:t>Otros</w:t>
                      </w:r>
                    </w:p>
                  </w:tc>
                </w:sdtContent>
              </w:sdt>
              <w:tc>
                <w:tcPr>
                  <w:tcW w:w="5602" w:type="dxa"/>
                  <w:tcBorders>
                    <w:left w:val="single" w:sz="4" w:space="0" w:color="auto"/>
                    <w:right w:val="single" w:sz="4" w:space="0" w:color="auto"/>
                  </w:tcBorders>
                  <w:shd w:val="clear" w:color="auto" w:fill="FFFFFF" w:themeFill="background1"/>
                </w:tcPr>
                <w:p w:rsidR="001576FA" w:rsidRPr="008460EA" w:rsidRDefault="00F04DCC" w:rsidP="001432F7">
                  <w:pPr>
                    <w:jc w:val="center"/>
                    <w:rPr>
                      <w:rFonts w:cstheme="minorHAnsi"/>
                      <w:sz w:val="20"/>
                      <w:szCs w:val="20"/>
                    </w:rPr>
                  </w:pPr>
                  <w:r w:rsidRPr="008460EA">
                    <w:rPr>
                      <w:rFonts w:cstheme="minorHAnsi"/>
                      <w:sz w:val="20"/>
                      <w:szCs w:val="20"/>
                    </w:rPr>
                    <w:t>Laboratorios de Prueba</w:t>
                  </w:r>
                  <w:r w:rsidR="005F3590" w:rsidRPr="008460EA">
                    <w:rPr>
                      <w:rFonts w:cstheme="minorHAnsi"/>
                      <w:sz w:val="20"/>
                      <w:szCs w:val="20"/>
                    </w:rPr>
                    <w:t xml:space="preserve"> (LP)</w:t>
                  </w:r>
                </w:p>
              </w:tc>
              <w:tc>
                <w:tcPr>
                  <w:tcW w:w="1632" w:type="dxa"/>
                  <w:tcBorders>
                    <w:left w:val="single" w:sz="4" w:space="0" w:color="auto"/>
                  </w:tcBorders>
                  <w:shd w:val="clear" w:color="auto" w:fill="FFFFFF" w:themeFill="background1"/>
                </w:tcPr>
                <w:p w:rsidR="001576FA" w:rsidRPr="008460EA" w:rsidRDefault="00F04DCC" w:rsidP="001432F7">
                  <w:pPr>
                    <w:jc w:val="center"/>
                    <w:rPr>
                      <w:rFonts w:cstheme="minorHAnsi"/>
                      <w:sz w:val="20"/>
                      <w:szCs w:val="20"/>
                    </w:rPr>
                  </w:pPr>
                  <w:r w:rsidRPr="008460EA">
                    <w:rPr>
                      <w:rFonts w:cstheme="minorHAnsi"/>
                      <w:sz w:val="20"/>
                      <w:szCs w:val="20"/>
                    </w:rPr>
                    <w:t>3</w:t>
                  </w:r>
                </w:p>
              </w:tc>
            </w:tr>
            <w:tr w:rsidR="00336287" w:rsidRPr="008460EA" w:rsidTr="00023BB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6287" w:rsidRDefault="00336287" w:rsidP="001432F7">
                  <w:pPr>
                    <w:rPr>
                      <w:rFonts w:cstheme="minorHAnsi"/>
                      <w:sz w:val="20"/>
                      <w:szCs w:val="20"/>
                    </w:rPr>
                  </w:pPr>
                  <w:r>
                    <w:rPr>
                      <w:rFonts w:cstheme="minorHAnsi"/>
                      <w:sz w:val="20"/>
                      <w:szCs w:val="20"/>
                    </w:rPr>
                    <w:t>Otros</w:t>
                  </w:r>
                </w:p>
              </w:tc>
              <w:tc>
                <w:tcPr>
                  <w:tcW w:w="5602" w:type="dxa"/>
                  <w:tcBorders>
                    <w:left w:val="single" w:sz="4" w:space="0" w:color="auto"/>
                    <w:right w:val="single" w:sz="4" w:space="0" w:color="auto"/>
                  </w:tcBorders>
                  <w:shd w:val="clear" w:color="auto" w:fill="FFFFFF" w:themeFill="background1"/>
                </w:tcPr>
                <w:p w:rsidR="00336287" w:rsidRPr="008460EA" w:rsidRDefault="00336287" w:rsidP="001432F7">
                  <w:pPr>
                    <w:jc w:val="center"/>
                    <w:rPr>
                      <w:rFonts w:cstheme="minorHAnsi"/>
                      <w:sz w:val="20"/>
                      <w:szCs w:val="20"/>
                    </w:rPr>
                  </w:pPr>
                  <w:r>
                    <w:rPr>
                      <w:rFonts w:cstheme="minorHAnsi"/>
                      <w:sz w:val="20"/>
                      <w:szCs w:val="20"/>
                    </w:rPr>
                    <w:t xml:space="preserve">Peritos acreditados </w:t>
                  </w:r>
                </w:p>
              </w:tc>
              <w:tc>
                <w:tcPr>
                  <w:tcW w:w="1632" w:type="dxa"/>
                  <w:tcBorders>
                    <w:left w:val="single" w:sz="4" w:space="0" w:color="auto"/>
                  </w:tcBorders>
                  <w:shd w:val="clear" w:color="auto" w:fill="FFFFFF" w:themeFill="background1"/>
                </w:tcPr>
                <w:p w:rsidR="00336287" w:rsidRPr="0052111D" w:rsidRDefault="00F6713A" w:rsidP="00F6713A">
                  <w:pPr>
                    <w:jc w:val="center"/>
                    <w:rPr>
                      <w:rFonts w:cstheme="minorHAnsi"/>
                      <w:sz w:val="20"/>
                      <w:szCs w:val="20"/>
                    </w:rPr>
                  </w:pPr>
                  <w:r w:rsidRPr="0052111D">
                    <w:rPr>
                      <w:rFonts w:cstheme="minorHAnsi"/>
                      <w:sz w:val="20"/>
                      <w:szCs w:val="20"/>
                    </w:rPr>
                    <w:t>16</w:t>
                  </w:r>
                </w:p>
              </w:tc>
            </w:tr>
          </w:tbl>
          <w:p w:rsidR="001432F7" w:rsidRPr="008460EA" w:rsidRDefault="001432F7" w:rsidP="00225DA6">
            <w:pPr>
              <w:jc w:val="both"/>
              <w:rPr>
                <w:rFonts w:cstheme="minorHAnsi"/>
                <w:sz w:val="20"/>
                <w:szCs w:val="20"/>
              </w:rPr>
            </w:pPr>
          </w:p>
          <w:p w:rsidR="002F7EB7" w:rsidRPr="008460EA" w:rsidRDefault="002F7EB7" w:rsidP="00225DA6">
            <w:pPr>
              <w:jc w:val="both"/>
              <w:rPr>
                <w:rFonts w:cstheme="minorHAnsi"/>
                <w:sz w:val="20"/>
                <w:szCs w:val="20"/>
              </w:rPr>
            </w:pPr>
          </w:p>
          <w:p w:rsidR="00B91D01" w:rsidRPr="008460EA" w:rsidRDefault="00376614" w:rsidP="00225DA6">
            <w:pPr>
              <w:jc w:val="both"/>
              <w:rPr>
                <w:rFonts w:cstheme="minorHAnsi"/>
                <w:b/>
                <w:sz w:val="20"/>
                <w:szCs w:val="20"/>
              </w:rPr>
            </w:pPr>
            <w:r w:rsidRPr="008460EA">
              <w:rPr>
                <w:rFonts w:cstheme="minorHAnsi"/>
                <w:b/>
                <w:sz w:val="20"/>
                <w:szCs w:val="20"/>
              </w:rPr>
              <w:t>14</w:t>
            </w:r>
            <w:r w:rsidR="00B91D01" w:rsidRPr="008460EA">
              <w:rPr>
                <w:rFonts w:cstheme="minorHAnsi"/>
                <w:b/>
                <w:sz w:val="20"/>
                <w:szCs w:val="20"/>
              </w:rPr>
              <w:t>.</w:t>
            </w:r>
            <w:r w:rsidR="001432F7" w:rsidRPr="008460EA">
              <w:rPr>
                <w:rFonts w:cstheme="minorHAnsi"/>
                <w:b/>
                <w:sz w:val="20"/>
                <w:szCs w:val="20"/>
              </w:rPr>
              <w:t>1</w:t>
            </w:r>
            <w:r w:rsidR="00F3345B" w:rsidRPr="008460EA">
              <w:rPr>
                <w:rFonts w:cstheme="minorHAnsi"/>
                <w:b/>
                <w:sz w:val="20"/>
                <w:szCs w:val="20"/>
              </w:rPr>
              <w:t>.</w:t>
            </w:r>
            <w:r w:rsidR="00B91D01" w:rsidRPr="008460EA">
              <w:rPr>
                <w:rFonts w:cstheme="minorHAnsi"/>
                <w:b/>
                <w:sz w:val="20"/>
                <w:szCs w:val="20"/>
              </w:rPr>
              <w:t xml:space="preserve">- Describa los mecanismos que la propuesta de regulación contiene para asegurar su cumplimiento, eficiencia y efectividad. </w:t>
            </w:r>
          </w:p>
          <w:p w:rsidR="00B91D01" w:rsidRPr="008460EA" w:rsidRDefault="00B91D01" w:rsidP="00225DA6">
            <w:pPr>
              <w:jc w:val="both"/>
              <w:rPr>
                <w:rFonts w:cstheme="minorHAnsi"/>
                <w:sz w:val="20"/>
                <w:szCs w:val="20"/>
              </w:rPr>
            </w:pPr>
          </w:p>
          <w:tbl>
            <w:tblPr>
              <w:tblStyle w:val="Tablaconcuadrcula"/>
              <w:tblW w:w="0" w:type="auto"/>
              <w:jc w:val="center"/>
              <w:tblLook w:val="04A0" w:firstRow="1" w:lastRow="0" w:firstColumn="1" w:lastColumn="0" w:noHBand="0" w:noVBand="1"/>
            </w:tblPr>
            <w:tblGrid>
              <w:gridCol w:w="1394"/>
              <w:gridCol w:w="3857"/>
              <w:gridCol w:w="3351"/>
            </w:tblGrid>
            <w:tr w:rsidR="002025CB" w:rsidRPr="008460EA" w:rsidTr="00023BBB">
              <w:trPr>
                <w:jc w:val="center"/>
              </w:trPr>
              <w:tc>
                <w:tcPr>
                  <w:tcW w:w="1368" w:type="dxa"/>
                  <w:tcBorders>
                    <w:bottom w:val="single" w:sz="4" w:space="0" w:color="auto"/>
                  </w:tcBorders>
                  <w:shd w:val="clear" w:color="auto" w:fill="A8D08D" w:themeFill="accent6" w:themeFillTint="99"/>
                </w:tcPr>
                <w:p w:rsidR="002025CB" w:rsidRPr="008460EA" w:rsidRDefault="002025CB" w:rsidP="002025CB">
                  <w:pPr>
                    <w:jc w:val="center"/>
                    <w:rPr>
                      <w:rFonts w:cstheme="minorHAnsi"/>
                      <w:b/>
                      <w:sz w:val="20"/>
                      <w:szCs w:val="20"/>
                    </w:rPr>
                  </w:pPr>
                  <w:r w:rsidRPr="008460EA">
                    <w:rPr>
                      <w:rFonts w:cstheme="minorHAnsi"/>
                      <w:b/>
                      <w:sz w:val="20"/>
                      <w:szCs w:val="20"/>
                    </w:rPr>
                    <w:t>Tipo</w:t>
                  </w:r>
                </w:p>
              </w:tc>
              <w:tc>
                <w:tcPr>
                  <w:tcW w:w="3870" w:type="dxa"/>
                  <w:tcBorders>
                    <w:bottom w:val="single" w:sz="4" w:space="0" w:color="auto"/>
                  </w:tcBorders>
                  <w:shd w:val="clear" w:color="auto" w:fill="A8D08D" w:themeFill="accent6" w:themeFillTint="99"/>
                </w:tcPr>
                <w:p w:rsidR="002025CB" w:rsidRPr="008460EA" w:rsidRDefault="002025CB" w:rsidP="002025CB">
                  <w:pPr>
                    <w:jc w:val="center"/>
                    <w:rPr>
                      <w:rFonts w:cstheme="minorHAnsi"/>
                      <w:b/>
                      <w:sz w:val="20"/>
                      <w:szCs w:val="20"/>
                    </w:rPr>
                  </w:pPr>
                  <w:r w:rsidRPr="008460EA">
                    <w:rPr>
                      <w:rFonts w:cstheme="minorHAnsi"/>
                      <w:b/>
                      <w:sz w:val="20"/>
                      <w:szCs w:val="20"/>
                    </w:rPr>
                    <w:t>Descripción</w:t>
                  </w:r>
                </w:p>
              </w:tc>
              <w:tc>
                <w:tcPr>
                  <w:tcW w:w="3364" w:type="dxa"/>
                  <w:tcBorders>
                    <w:bottom w:val="single" w:sz="4" w:space="0" w:color="auto"/>
                  </w:tcBorders>
                  <w:shd w:val="clear" w:color="auto" w:fill="A8D08D" w:themeFill="accent6" w:themeFillTint="99"/>
                </w:tcPr>
                <w:p w:rsidR="002025CB" w:rsidRPr="008460EA" w:rsidRDefault="002025CB">
                  <w:pPr>
                    <w:jc w:val="center"/>
                    <w:rPr>
                      <w:rFonts w:cstheme="minorHAnsi"/>
                      <w:b/>
                      <w:sz w:val="20"/>
                      <w:szCs w:val="20"/>
                    </w:rPr>
                  </w:pPr>
                  <w:r w:rsidRPr="008460EA">
                    <w:rPr>
                      <w:rFonts w:cstheme="minorHAnsi"/>
                      <w:b/>
                      <w:sz w:val="20"/>
                      <w:szCs w:val="20"/>
                    </w:rPr>
                    <w:t>Describa los recursos  materiales</w:t>
                  </w:r>
                  <w:r w:rsidR="008A1900" w:rsidRPr="008460EA">
                    <w:rPr>
                      <w:rFonts w:cstheme="minorHAnsi"/>
                      <w:b/>
                      <w:sz w:val="20"/>
                      <w:szCs w:val="20"/>
                    </w:rPr>
                    <w:t>,</w:t>
                  </w:r>
                  <w:r w:rsidRPr="008460EA">
                    <w:rPr>
                      <w:rFonts w:cstheme="minorHAnsi"/>
                      <w:b/>
                      <w:sz w:val="20"/>
                      <w:szCs w:val="20"/>
                    </w:rPr>
                    <w:t xml:space="preserve"> humanos</w:t>
                  </w:r>
                  <w:r w:rsidR="008A1900" w:rsidRPr="008460EA">
                    <w:rPr>
                      <w:rFonts w:cstheme="minorHAnsi"/>
                      <w:b/>
                      <w:sz w:val="20"/>
                      <w:szCs w:val="20"/>
                    </w:rPr>
                    <w:t>,</w:t>
                  </w:r>
                  <w:r w:rsidR="00E25EA5" w:rsidRPr="008460EA">
                    <w:rPr>
                      <w:rFonts w:cstheme="minorHAnsi"/>
                      <w:b/>
                      <w:sz w:val="20"/>
                      <w:szCs w:val="20"/>
                    </w:rPr>
                    <w:t xml:space="preserve"> financieros,</w:t>
                  </w:r>
                  <w:r w:rsidR="008A1900" w:rsidRPr="008460EA">
                    <w:rPr>
                      <w:rFonts w:cstheme="minorHAnsi"/>
                      <w:b/>
                      <w:sz w:val="20"/>
                      <w:szCs w:val="20"/>
                    </w:rPr>
                    <w:t xml:space="preserve"> informáticos o algún otro</w:t>
                  </w:r>
                  <w:r w:rsidRPr="008460EA">
                    <w:rPr>
                      <w:rFonts w:cstheme="minorHAnsi"/>
                      <w:b/>
                      <w:sz w:val="20"/>
                      <w:szCs w:val="20"/>
                    </w:rPr>
                    <w:t xml:space="preserve"> que se emplearán para cada tipo</w:t>
                  </w:r>
                </w:p>
              </w:tc>
            </w:tr>
            <w:tr w:rsidR="002025CB" w:rsidRPr="008460EA" w:rsidTr="00023BBB">
              <w:trPr>
                <w:jc w:val="center"/>
              </w:trPr>
              <w:sdt>
                <w:sdtPr>
                  <w:rPr>
                    <w:rFonts w:cstheme="minorHAnsi"/>
                    <w:sz w:val="20"/>
                    <w:szCs w:val="20"/>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8460EA" w:rsidRDefault="006D5456" w:rsidP="002025CB">
                      <w:pPr>
                        <w:rPr>
                          <w:rFonts w:cstheme="minorHAnsi"/>
                          <w:sz w:val="20"/>
                          <w:szCs w:val="20"/>
                        </w:rPr>
                      </w:pPr>
                      <w:r w:rsidRPr="008460EA">
                        <w:rPr>
                          <w:rFonts w:cstheme="minorHAnsi"/>
                          <w:sz w:val="20"/>
                          <w:szCs w:val="20"/>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F13027" w:rsidRPr="008460EA" w:rsidRDefault="00DD05EF" w:rsidP="008635BF">
                  <w:pPr>
                    <w:jc w:val="both"/>
                    <w:rPr>
                      <w:rFonts w:cstheme="minorHAnsi"/>
                      <w:sz w:val="20"/>
                      <w:szCs w:val="20"/>
                    </w:rPr>
                  </w:pPr>
                  <w:r w:rsidRPr="008460EA">
                    <w:rPr>
                      <w:rFonts w:cstheme="minorHAnsi"/>
                      <w:sz w:val="20"/>
                      <w:szCs w:val="20"/>
                    </w:rPr>
                    <w:t xml:space="preserve">Los Laboratorios de Prueba y </w:t>
                  </w:r>
                  <w:r w:rsidR="009A2C9B" w:rsidRPr="008460EA">
                    <w:rPr>
                      <w:rFonts w:cstheme="minorHAnsi"/>
                      <w:sz w:val="20"/>
                      <w:szCs w:val="20"/>
                    </w:rPr>
                    <w:t>e</w:t>
                  </w:r>
                  <w:r w:rsidRPr="008460EA">
                    <w:rPr>
                      <w:rFonts w:cstheme="minorHAnsi"/>
                      <w:sz w:val="20"/>
                      <w:szCs w:val="20"/>
                    </w:rPr>
                    <w:t xml:space="preserve">l Organismo de Certificación ya realizan en su mayoría las acciones regulatorias contenidas en el </w:t>
                  </w:r>
                  <w:r w:rsidR="0053245C">
                    <w:rPr>
                      <w:rFonts w:cstheme="minorHAnsi"/>
                      <w:sz w:val="20"/>
                      <w:szCs w:val="20"/>
                    </w:rPr>
                    <w:lastRenderedPageBreak/>
                    <w:t>Ante</w:t>
                  </w:r>
                  <w:r w:rsidRPr="008460EA">
                    <w:rPr>
                      <w:rFonts w:cstheme="minorHAnsi"/>
                      <w:sz w:val="20"/>
                      <w:szCs w:val="20"/>
                    </w:rPr>
                    <w:t>proyecto en comento</w:t>
                  </w:r>
                  <w:r w:rsidR="00B63C3A" w:rsidRPr="008460EA">
                    <w:rPr>
                      <w:rFonts w:cstheme="minorHAnsi"/>
                      <w:sz w:val="20"/>
                      <w:szCs w:val="20"/>
                    </w:rPr>
                    <w:t xml:space="preserve"> y podrán llevar a cabo la </w:t>
                  </w:r>
                  <w:r w:rsidR="00964855">
                    <w:rPr>
                      <w:rFonts w:cstheme="minorHAnsi"/>
                      <w:sz w:val="20"/>
                      <w:szCs w:val="20"/>
                    </w:rPr>
                    <w:t>E</w:t>
                  </w:r>
                  <w:r w:rsidR="00B63C3A" w:rsidRPr="008460EA">
                    <w:rPr>
                      <w:rFonts w:cstheme="minorHAnsi"/>
                      <w:sz w:val="20"/>
                      <w:szCs w:val="20"/>
                    </w:rPr>
                    <w:t xml:space="preserve">valuación de la </w:t>
                  </w:r>
                  <w:r w:rsidR="00964855">
                    <w:rPr>
                      <w:rFonts w:cstheme="minorHAnsi"/>
                      <w:sz w:val="20"/>
                      <w:szCs w:val="20"/>
                    </w:rPr>
                    <w:t>C</w:t>
                  </w:r>
                  <w:r w:rsidR="00B63C3A" w:rsidRPr="008460EA">
                    <w:rPr>
                      <w:rFonts w:cstheme="minorHAnsi"/>
                      <w:sz w:val="20"/>
                      <w:szCs w:val="20"/>
                    </w:rPr>
                    <w:t>onformidad, cuando se encuentren en condiciones de realizarla conforme a lo dispuesto en la DT IFT-01</w:t>
                  </w:r>
                  <w:r w:rsidR="00C5645C" w:rsidRPr="008460EA">
                    <w:rPr>
                      <w:rFonts w:cstheme="minorHAnsi"/>
                      <w:sz w:val="20"/>
                      <w:szCs w:val="20"/>
                    </w:rPr>
                    <w:t>5</w:t>
                  </w:r>
                  <w:r w:rsidR="00B63C3A" w:rsidRPr="008460EA">
                    <w:rPr>
                      <w:rFonts w:cstheme="minorHAnsi"/>
                      <w:sz w:val="20"/>
                      <w:szCs w:val="20"/>
                    </w:rPr>
                    <w:t>-2018</w:t>
                  </w:r>
                  <w:r w:rsidR="00C5645C" w:rsidRPr="008460EA">
                    <w:rPr>
                      <w:rFonts w:cstheme="minorHAnsi"/>
                      <w:sz w:val="20"/>
                      <w:szCs w:val="20"/>
                    </w:rPr>
                    <w:t>,</w:t>
                  </w:r>
                  <w:r w:rsidR="009A2C9B" w:rsidRPr="008460EA">
                    <w:rPr>
                      <w:rFonts w:cstheme="minorHAnsi"/>
                      <w:sz w:val="20"/>
                      <w:szCs w:val="20"/>
                    </w:rPr>
                    <w:t xml:space="preserve"> </w:t>
                  </w:r>
                  <w:r w:rsidR="00EE7152" w:rsidRPr="008460EA">
                    <w:rPr>
                      <w:rFonts w:cstheme="minorHAnsi"/>
                      <w:sz w:val="20"/>
                      <w:szCs w:val="20"/>
                    </w:rPr>
                    <w:t>requiriendo de la acreditación respectiva por un Organismo de Acreditación autorizado por el Instituto y de la autorización respectiva del mismo Instituto.</w:t>
                  </w:r>
                </w:p>
              </w:tc>
              <w:tc>
                <w:tcPr>
                  <w:tcW w:w="3364" w:type="dxa"/>
                  <w:tcBorders>
                    <w:top w:val="single" w:sz="4" w:space="0" w:color="auto"/>
                    <w:left w:val="single" w:sz="4" w:space="0" w:color="auto"/>
                    <w:bottom w:val="single" w:sz="4" w:space="0" w:color="auto"/>
                  </w:tcBorders>
                  <w:shd w:val="clear" w:color="auto" w:fill="FFFFFF" w:themeFill="background1"/>
                </w:tcPr>
                <w:p w:rsidR="00F13027" w:rsidRPr="008460EA" w:rsidRDefault="00883F5D" w:rsidP="009A2C9B">
                  <w:pPr>
                    <w:jc w:val="both"/>
                    <w:rPr>
                      <w:rFonts w:cstheme="minorHAnsi"/>
                      <w:sz w:val="20"/>
                      <w:szCs w:val="20"/>
                    </w:rPr>
                  </w:pPr>
                  <w:r w:rsidRPr="008460EA">
                    <w:rPr>
                      <w:rFonts w:cstheme="minorHAnsi"/>
                      <w:sz w:val="20"/>
                      <w:szCs w:val="20"/>
                    </w:rPr>
                    <w:lastRenderedPageBreak/>
                    <w:t>Se</w:t>
                  </w:r>
                  <w:r w:rsidR="00B63C3A" w:rsidRPr="008460EA">
                    <w:rPr>
                      <w:rFonts w:cstheme="minorHAnsi"/>
                      <w:sz w:val="20"/>
                      <w:szCs w:val="20"/>
                    </w:rPr>
                    <w:t xml:space="preserve"> considera que los Laboratorios de Prueba y </w:t>
                  </w:r>
                  <w:r w:rsidR="009A2C9B" w:rsidRPr="008460EA">
                    <w:rPr>
                      <w:rFonts w:cstheme="minorHAnsi"/>
                      <w:sz w:val="20"/>
                      <w:szCs w:val="20"/>
                    </w:rPr>
                    <w:t xml:space="preserve">el </w:t>
                  </w:r>
                  <w:r w:rsidR="00B63C3A" w:rsidRPr="008460EA">
                    <w:rPr>
                      <w:rFonts w:cstheme="minorHAnsi"/>
                      <w:sz w:val="20"/>
                      <w:szCs w:val="20"/>
                    </w:rPr>
                    <w:t>Organismo de Certificación</w:t>
                  </w:r>
                  <w:r w:rsidR="009A2C9B" w:rsidRPr="008460EA">
                    <w:rPr>
                      <w:rFonts w:cstheme="minorHAnsi"/>
                      <w:sz w:val="20"/>
                      <w:szCs w:val="20"/>
                    </w:rPr>
                    <w:t xml:space="preserve"> </w:t>
                  </w:r>
                  <w:r w:rsidR="00B63C3A" w:rsidRPr="008460EA">
                    <w:rPr>
                      <w:rFonts w:cstheme="minorHAnsi"/>
                      <w:sz w:val="20"/>
                      <w:szCs w:val="20"/>
                    </w:rPr>
                    <w:t xml:space="preserve">acreditados destinarán </w:t>
                  </w:r>
                  <w:r w:rsidR="00B531DD" w:rsidRPr="008460EA">
                    <w:rPr>
                      <w:rFonts w:cstheme="minorHAnsi"/>
                      <w:sz w:val="20"/>
                      <w:szCs w:val="20"/>
                    </w:rPr>
                    <w:t xml:space="preserve">recursos </w:t>
                  </w:r>
                  <w:r w:rsidR="00B531DD" w:rsidRPr="008460EA">
                    <w:rPr>
                      <w:rFonts w:cstheme="minorHAnsi"/>
                      <w:sz w:val="20"/>
                      <w:szCs w:val="20"/>
                    </w:rPr>
                    <w:lastRenderedPageBreak/>
                    <w:t>financieros para la actualización documental de su acreditación con el organismo acreditador.</w:t>
                  </w:r>
                </w:p>
              </w:tc>
            </w:tr>
            <w:tr w:rsidR="00336287" w:rsidRPr="008460EA" w:rsidTr="00023BB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6287" w:rsidRDefault="00336287" w:rsidP="00336287">
                  <w:pPr>
                    <w:rPr>
                      <w:rFonts w:cstheme="minorHAnsi"/>
                      <w:sz w:val="20"/>
                      <w:szCs w:val="20"/>
                    </w:rPr>
                  </w:pPr>
                  <w:r>
                    <w:rPr>
                      <w:rFonts w:cstheme="minorHAnsi"/>
                      <w:sz w:val="20"/>
                      <w:szCs w:val="20"/>
                    </w:rPr>
                    <w:lastRenderedPageBreak/>
                    <w:t>Homologación  a través de peritos acreditados</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1664E" w:rsidRDefault="00336287" w:rsidP="00C56857">
                  <w:pPr>
                    <w:jc w:val="both"/>
                    <w:rPr>
                      <w:rFonts w:cstheme="minorHAnsi"/>
                      <w:sz w:val="20"/>
                      <w:szCs w:val="20"/>
                    </w:rPr>
                  </w:pPr>
                  <w:r w:rsidRPr="00336287">
                    <w:rPr>
                      <w:rFonts w:cstheme="minorHAnsi"/>
                      <w:sz w:val="20"/>
                      <w:szCs w:val="20"/>
                    </w:rPr>
                    <w:t xml:space="preserve">Hasta </w:t>
                  </w:r>
                  <w:r w:rsidR="00C40CB7">
                    <w:rPr>
                      <w:rFonts w:cstheme="minorHAnsi"/>
                      <w:sz w:val="20"/>
                      <w:szCs w:val="20"/>
                    </w:rPr>
                    <w:t xml:space="preserve">que </w:t>
                  </w:r>
                  <w:r>
                    <w:rPr>
                      <w:rFonts w:cstheme="minorHAnsi"/>
                      <w:sz w:val="20"/>
                      <w:szCs w:val="20"/>
                    </w:rPr>
                    <w:t>l</w:t>
                  </w:r>
                  <w:r w:rsidRPr="00336287">
                    <w:rPr>
                      <w:rFonts w:cstheme="minorHAnsi"/>
                      <w:sz w:val="20"/>
                      <w:szCs w:val="20"/>
                    </w:rPr>
                    <w:t>os OC</w:t>
                  </w:r>
                  <w:r>
                    <w:rPr>
                      <w:rFonts w:cstheme="minorHAnsi"/>
                      <w:sz w:val="20"/>
                      <w:szCs w:val="20"/>
                    </w:rPr>
                    <w:t xml:space="preserve"> </w:t>
                  </w:r>
                  <w:r w:rsidRPr="00336287">
                    <w:rPr>
                      <w:rFonts w:cstheme="minorHAnsi"/>
                      <w:sz w:val="20"/>
                      <w:szCs w:val="20"/>
                    </w:rPr>
                    <w:t>y LP</w:t>
                  </w:r>
                  <w:r>
                    <w:rPr>
                      <w:rFonts w:cstheme="minorHAnsi"/>
                      <w:sz w:val="20"/>
                      <w:szCs w:val="20"/>
                    </w:rPr>
                    <w:t xml:space="preserve"> </w:t>
                  </w:r>
                  <w:r w:rsidRPr="00336287">
                    <w:rPr>
                      <w:rFonts w:cstheme="minorHAnsi"/>
                      <w:sz w:val="20"/>
                      <w:szCs w:val="20"/>
                    </w:rPr>
                    <w:t>p</w:t>
                  </w:r>
                  <w:r>
                    <w:rPr>
                      <w:rFonts w:cstheme="minorHAnsi"/>
                      <w:sz w:val="20"/>
                      <w:szCs w:val="20"/>
                    </w:rPr>
                    <w:t>uedan l</w:t>
                  </w:r>
                  <w:r w:rsidRPr="00336287">
                    <w:rPr>
                      <w:rFonts w:cstheme="minorHAnsi"/>
                      <w:sz w:val="20"/>
                      <w:szCs w:val="20"/>
                    </w:rPr>
                    <w:t xml:space="preserve">levar a cabo la </w:t>
                  </w:r>
                  <w:r>
                    <w:rPr>
                      <w:rFonts w:cstheme="minorHAnsi"/>
                      <w:sz w:val="20"/>
                      <w:szCs w:val="20"/>
                    </w:rPr>
                    <w:t>E</w:t>
                  </w:r>
                  <w:r w:rsidRPr="00336287">
                    <w:rPr>
                      <w:rFonts w:cstheme="minorHAnsi"/>
                      <w:sz w:val="20"/>
                      <w:szCs w:val="20"/>
                    </w:rPr>
                    <w:t xml:space="preserve">valuación de la </w:t>
                  </w:r>
                  <w:r>
                    <w:rPr>
                      <w:rFonts w:cstheme="minorHAnsi"/>
                      <w:sz w:val="20"/>
                      <w:szCs w:val="20"/>
                    </w:rPr>
                    <w:t>C</w:t>
                  </w:r>
                  <w:r w:rsidRPr="00336287">
                    <w:rPr>
                      <w:rFonts w:cstheme="minorHAnsi"/>
                      <w:sz w:val="20"/>
                      <w:szCs w:val="20"/>
                    </w:rPr>
                    <w:t xml:space="preserve">onformidad, siempre y cuando se encuentren en condiciones de realizarla conforme a lo dispuesto en la presente Disposición Técnica, el solicitante del Certificado de Conformidad deberá entregar una memoria técnica firmada por un perito en telecomunicaciones acreditado por el Instituto al OC, indicando que documentalmente el </w:t>
                  </w:r>
                  <w:r w:rsidR="00C40CB7">
                    <w:rPr>
                      <w:rFonts w:cstheme="minorHAnsi"/>
                      <w:sz w:val="20"/>
                      <w:szCs w:val="20"/>
                    </w:rPr>
                    <w:t xml:space="preserve">equipo </w:t>
                  </w:r>
                  <w:r w:rsidRPr="00336287">
                    <w:rPr>
                      <w:rFonts w:cstheme="minorHAnsi"/>
                      <w:sz w:val="20"/>
                      <w:szCs w:val="20"/>
                    </w:rPr>
                    <w:t xml:space="preserve">cumple con lo dispuesto en la presente Disposición Técnica. Lo anterior, a efectos que el citado organismo expida el correspondiente certificado. </w:t>
                  </w:r>
                </w:p>
                <w:p w:rsidR="00336287" w:rsidRPr="008460EA" w:rsidRDefault="00336287" w:rsidP="00C56857">
                  <w:pPr>
                    <w:jc w:val="both"/>
                    <w:rPr>
                      <w:rFonts w:cstheme="minorHAnsi"/>
                      <w:sz w:val="20"/>
                      <w:szCs w:val="20"/>
                    </w:rPr>
                  </w:pPr>
                  <w:r w:rsidRPr="00336287">
                    <w:rPr>
                      <w:rFonts w:cstheme="minorHAnsi"/>
                      <w:sz w:val="20"/>
                      <w:szCs w:val="20"/>
                    </w:rPr>
                    <w:t>Dicho certificado tendrá validez por un año.</w:t>
                  </w:r>
                </w:p>
              </w:tc>
              <w:tc>
                <w:tcPr>
                  <w:tcW w:w="3364" w:type="dxa"/>
                  <w:tcBorders>
                    <w:top w:val="single" w:sz="4" w:space="0" w:color="auto"/>
                    <w:left w:val="single" w:sz="4" w:space="0" w:color="auto"/>
                    <w:bottom w:val="single" w:sz="4" w:space="0" w:color="auto"/>
                  </w:tcBorders>
                  <w:shd w:val="clear" w:color="auto" w:fill="FFFFFF" w:themeFill="background1"/>
                </w:tcPr>
                <w:p w:rsidR="00336287" w:rsidRPr="008460EA" w:rsidRDefault="00C56857" w:rsidP="007D0C01">
                  <w:pPr>
                    <w:jc w:val="both"/>
                    <w:rPr>
                      <w:rFonts w:cstheme="minorHAnsi"/>
                      <w:sz w:val="20"/>
                      <w:szCs w:val="20"/>
                    </w:rPr>
                  </w:pPr>
                  <w:r w:rsidRPr="00EC12DD">
                    <w:rPr>
                      <w:rFonts w:cstheme="minorHAnsi"/>
                      <w:sz w:val="20"/>
                      <w:szCs w:val="20"/>
                    </w:rPr>
                    <w:t xml:space="preserve">Se considera que </w:t>
                  </w:r>
                  <w:r w:rsidR="0021664E" w:rsidRPr="00EC12DD">
                    <w:rPr>
                      <w:rFonts w:cstheme="minorHAnsi"/>
                      <w:sz w:val="20"/>
                      <w:szCs w:val="20"/>
                    </w:rPr>
                    <w:t xml:space="preserve">podrán participar alrededor de </w:t>
                  </w:r>
                  <w:r w:rsidR="00F6713A">
                    <w:rPr>
                      <w:rFonts w:cstheme="minorHAnsi"/>
                      <w:sz w:val="20"/>
                      <w:szCs w:val="20"/>
                    </w:rPr>
                    <w:t>16</w:t>
                  </w:r>
                  <w:r w:rsidR="0021664E" w:rsidRPr="00EC12DD">
                    <w:rPr>
                      <w:rFonts w:cstheme="minorHAnsi"/>
                      <w:sz w:val="20"/>
                      <w:szCs w:val="20"/>
                    </w:rPr>
                    <w:t xml:space="preserve"> pe</w:t>
                  </w:r>
                  <w:r w:rsidR="00EC12DD" w:rsidRPr="00EC12DD">
                    <w:rPr>
                      <w:rFonts w:cstheme="minorHAnsi"/>
                      <w:sz w:val="20"/>
                      <w:szCs w:val="20"/>
                    </w:rPr>
                    <w:t xml:space="preserve">ritos acreditados en </w:t>
                  </w:r>
                  <w:r w:rsidR="00EC12DD">
                    <w:rPr>
                      <w:rFonts w:cstheme="minorHAnsi"/>
                      <w:sz w:val="20"/>
                      <w:szCs w:val="20"/>
                    </w:rPr>
                    <w:t xml:space="preserve">tanto, </w:t>
                  </w:r>
                  <w:r w:rsidR="00EC12DD" w:rsidRPr="00EC12DD">
                    <w:rPr>
                      <w:rFonts w:cstheme="minorHAnsi"/>
                      <w:sz w:val="20"/>
                      <w:szCs w:val="20"/>
                    </w:rPr>
                    <w:t>que los OC y LP puedan llevar a cabo la Evaluación de la C</w:t>
                  </w:r>
                  <w:r w:rsidR="007D0C01">
                    <w:rPr>
                      <w:rFonts w:cstheme="minorHAnsi"/>
                      <w:sz w:val="20"/>
                      <w:szCs w:val="20"/>
                    </w:rPr>
                    <w:t>onformidad.</w:t>
                  </w:r>
                </w:p>
              </w:tc>
            </w:tr>
          </w:tbl>
          <w:p w:rsidR="002025CB" w:rsidRPr="008460EA" w:rsidRDefault="002025CB" w:rsidP="00225DA6">
            <w:pPr>
              <w:jc w:val="both"/>
              <w:rPr>
                <w:rFonts w:cstheme="minorHAnsi"/>
                <w:sz w:val="20"/>
                <w:szCs w:val="20"/>
              </w:rPr>
            </w:pPr>
          </w:p>
          <w:p w:rsidR="00B91D01" w:rsidRPr="008460EA" w:rsidRDefault="00B91D01" w:rsidP="00225DA6">
            <w:pPr>
              <w:jc w:val="both"/>
              <w:rPr>
                <w:rFonts w:cstheme="minorHAnsi"/>
                <w:b/>
                <w:sz w:val="20"/>
                <w:szCs w:val="20"/>
              </w:rPr>
            </w:pPr>
          </w:p>
        </w:tc>
      </w:tr>
    </w:tbl>
    <w:p w:rsidR="002025CB" w:rsidRPr="008460EA" w:rsidRDefault="002025CB" w:rsidP="0086684A">
      <w:pPr>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B91D01" w:rsidRPr="008460EA" w:rsidTr="00225DA6">
        <w:tc>
          <w:tcPr>
            <w:tcW w:w="8828" w:type="dxa"/>
          </w:tcPr>
          <w:p w:rsidR="00B91D01" w:rsidRPr="008460EA" w:rsidRDefault="00B91D01" w:rsidP="00225DA6">
            <w:pPr>
              <w:jc w:val="both"/>
              <w:rPr>
                <w:rFonts w:cstheme="minorHAnsi"/>
                <w:b/>
                <w:sz w:val="20"/>
                <w:szCs w:val="20"/>
              </w:rPr>
            </w:pPr>
            <w:r w:rsidRPr="008460EA">
              <w:rPr>
                <w:rFonts w:cstheme="minorHAnsi"/>
                <w:sz w:val="20"/>
                <w:szCs w:val="20"/>
              </w:rPr>
              <w:br w:type="page"/>
            </w:r>
            <w:r w:rsidRPr="008460EA">
              <w:rPr>
                <w:rFonts w:cstheme="minorHAnsi"/>
                <w:sz w:val="20"/>
                <w:szCs w:val="20"/>
              </w:rPr>
              <w:br w:type="page"/>
            </w:r>
            <w:r w:rsidR="00376614" w:rsidRPr="008460EA">
              <w:rPr>
                <w:rFonts w:cstheme="minorHAnsi"/>
                <w:b/>
                <w:sz w:val="20"/>
                <w:szCs w:val="20"/>
              </w:rPr>
              <w:t>15</w:t>
            </w:r>
            <w:r w:rsidRPr="008460EA">
              <w:rPr>
                <w:rFonts w:cstheme="minorHAnsi"/>
                <w:b/>
                <w:sz w:val="20"/>
                <w:szCs w:val="20"/>
              </w:rPr>
              <w:t xml:space="preserve">.- Explique </w:t>
            </w:r>
            <w:r w:rsidR="001432F7" w:rsidRPr="008460EA">
              <w:rPr>
                <w:rFonts w:cstheme="minorHAnsi"/>
                <w:b/>
                <w:sz w:val="20"/>
                <w:szCs w:val="20"/>
              </w:rPr>
              <w:t>los métodos</w:t>
            </w:r>
            <w:r w:rsidRPr="008460EA">
              <w:rPr>
                <w:rFonts w:cstheme="minorHAnsi"/>
                <w:b/>
                <w:sz w:val="20"/>
                <w:szCs w:val="20"/>
              </w:rPr>
              <w:t xml:space="preserve"> que se </w:t>
            </w:r>
            <w:r w:rsidR="00F013F5" w:rsidRPr="008460EA">
              <w:rPr>
                <w:rFonts w:cstheme="minorHAnsi"/>
                <w:b/>
                <w:sz w:val="20"/>
                <w:szCs w:val="20"/>
              </w:rPr>
              <w:t>podrían utilizar</w:t>
            </w:r>
            <w:r w:rsidRPr="008460EA">
              <w:rPr>
                <w:rFonts w:cstheme="minorHAnsi"/>
                <w:b/>
                <w:sz w:val="20"/>
                <w:szCs w:val="20"/>
              </w:rPr>
              <w:t xml:space="preserve"> para evaluar la implementación de la propuesta de regulación.</w:t>
            </w:r>
          </w:p>
          <w:p w:rsidR="00B91D01" w:rsidRPr="008460EA" w:rsidRDefault="00B91D01" w:rsidP="00225DA6">
            <w:pPr>
              <w:jc w:val="both"/>
              <w:rPr>
                <w:rFonts w:cstheme="minorHAnsi"/>
                <w:sz w:val="20"/>
                <w:szCs w:val="20"/>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8460EA" w:rsidTr="00023BBB">
              <w:trPr>
                <w:jc w:val="center"/>
              </w:trPr>
              <w:tc>
                <w:tcPr>
                  <w:tcW w:w="2302" w:type="dxa"/>
                  <w:tcBorders>
                    <w:bottom w:val="single" w:sz="4" w:space="0" w:color="auto"/>
                  </w:tcBorders>
                  <w:shd w:val="clear" w:color="auto" w:fill="A8D08D" w:themeFill="accent6" w:themeFillTint="99"/>
                </w:tcPr>
                <w:p w:rsidR="00B91D01" w:rsidRPr="008460EA" w:rsidRDefault="00B91D01" w:rsidP="00225DA6">
                  <w:pPr>
                    <w:jc w:val="center"/>
                    <w:rPr>
                      <w:rFonts w:cstheme="minorHAnsi"/>
                      <w:b/>
                      <w:sz w:val="20"/>
                      <w:szCs w:val="20"/>
                    </w:rPr>
                  </w:pPr>
                  <w:r w:rsidRPr="008460EA">
                    <w:rPr>
                      <w:rFonts w:cstheme="minorHAnsi"/>
                      <w:b/>
                      <w:sz w:val="20"/>
                      <w:szCs w:val="20"/>
                    </w:rPr>
                    <w:t>Método</w:t>
                  </w:r>
                </w:p>
              </w:tc>
              <w:tc>
                <w:tcPr>
                  <w:tcW w:w="2508" w:type="dxa"/>
                  <w:tcBorders>
                    <w:bottom w:val="single" w:sz="4" w:space="0" w:color="auto"/>
                  </w:tcBorders>
                  <w:shd w:val="clear" w:color="auto" w:fill="A8D08D" w:themeFill="accent6" w:themeFillTint="99"/>
                </w:tcPr>
                <w:p w:rsidR="00B91D01" w:rsidRPr="008460EA" w:rsidRDefault="00B91D01" w:rsidP="00225DA6">
                  <w:pPr>
                    <w:jc w:val="center"/>
                    <w:rPr>
                      <w:rFonts w:cstheme="minorHAnsi"/>
                      <w:b/>
                      <w:sz w:val="20"/>
                      <w:szCs w:val="20"/>
                    </w:rPr>
                  </w:pPr>
                  <w:r w:rsidRPr="008460EA">
                    <w:rPr>
                      <w:rFonts w:cstheme="minorHAnsi"/>
                      <w:b/>
                      <w:sz w:val="20"/>
                      <w:szCs w:val="20"/>
                    </w:rPr>
                    <w:t>Periodo</w:t>
                  </w:r>
                </w:p>
              </w:tc>
              <w:tc>
                <w:tcPr>
                  <w:tcW w:w="1896" w:type="dxa"/>
                  <w:tcBorders>
                    <w:bottom w:val="single" w:sz="4" w:space="0" w:color="auto"/>
                  </w:tcBorders>
                  <w:shd w:val="clear" w:color="auto" w:fill="A8D08D" w:themeFill="accent6" w:themeFillTint="99"/>
                </w:tcPr>
                <w:p w:rsidR="00B91D01" w:rsidRPr="008460EA" w:rsidRDefault="00B91D01" w:rsidP="00225DA6">
                  <w:pPr>
                    <w:jc w:val="center"/>
                    <w:rPr>
                      <w:rFonts w:cstheme="minorHAnsi"/>
                      <w:b/>
                      <w:sz w:val="20"/>
                      <w:szCs w:val="20"/>
                    </w:rPr>
                  </w:pPr>
                  <w:r w:rsidRPr="008460EA">
                    <w:rPr>
                      <w:rFonts w:cstheme="minorHAnsi"/>
                      <w:b/>
                      <w:sz w:val="20"/>
                      <w:szCs w:val="20"/>
                    </w:rPr>
                    <w:t>Evaluador</w:t>
                  </w:r>
                </w:p>
              </w:tc>
              <w:tc>
                <w:tcPr>
                  <w:tcW w:w="1896" w:type="dxa"/>
                  <w:tcBorders>
                    <w:bottom w:val="single" w:sz="4" w:space="0" w:color="auto"/>
                  </w:tcBorders>
                  <w:shd w:val="clear" w:color="auto" w:fill="A8D08D" w:themeFill="accent6" w:themeFillTint="99"/>
                </w:tcPr>
                <w:p w:rsidR="00B91D01" w:rsidRPr="008460EA" w:rsidRDefault="00B91D01" w:rsidP="00225DA6">
                  <w:pPr>
                    <w:jc w:val="center"/>
                    <w:rPr>
                      <w:rFonts w:cstheme="minorHAnsi"/>
                      <w:b/>
                      <w:sz w:val="20"/>
                      <w:szCs w:val="20"/>
                    </w:rPr>
                  </w:pPr>
                  <w:r w:rsidRPr="008460EA">
                    <w:rPr>
                      <w:rFonts w:cstheme="minorHAnsi"/>
                      <w:b/>
                      <w:sz w:val="20"/>
                      <w:szCs w:val="20"/>
                    </w:rPr>
                    <w:t>Descripción</w:t>
                  </w:r>
                </w:p>
              </w:tc>
            </w:tr>
            <w:tr w:rsidR="00B91D01" w:rsidRPr="008460EA" w:rsidTr="00023BBB">
              <w:trPr>
                <w:jc w:val="center"/>
              </w:trPr>
              <w:sdt>
                <w:sdtPr>
                  <w:rPr>
                    <w:rFonts w:cstheme="minorHAnsi"/>
                    <w:sz w:val="20"/>
                    <w:szCs w:val="20"/>
                  </w:rPr>
                  <w:alias w:val="Método"/>
                  <w:tag w:val="Método"/>
                  <w:id w:val="-1930881205"/>
                  <w:placeholder>
                    <w:docPart w:val="3C79B2AE909E463C94A4B83BD84EC35D"/>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8460EA" w:rsidRDefault="00E11D2D" w:rsidP="00225DA6">
                      <w:pPr>
                        <w:rPr>
                          <w:rFonts w:cstheme="minorHAnsi"/>
                          <w:sz w:val="20"/>
                          <w:szCs w:val="20"/>
                        </w:rPr>
                      </w:pPr>
                      <w:r w:rsidRPr="00B91D01">
                        <w:rPr>
                          <w:rStyle w:val="Textodelmarcadordeposicin"/>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460EA" w:rsidRDefault="00F004F7" w:rsidP="00225DA6">
                  <w:pPr>
                    <w:jc w:val="center"/>
                    <w:rPr>
                      <w:rFonts w:cstheme="minorHAnsi"/>
                      <w:sz w:val="20"/>
                      <w:szCs w:val="20"/>
                    </w:rPr>
                  </w:pPr>
                  <w:r w:rsidRPr="008460EA">
                    <w:rPr>
                      <w:rFonts w:cstheme="minorHAnsi"/>
                      <w:sz w:val="20"/>
                      <w:szCs w:val="20"/>
                    </w:rPr>
                    <w:t>N/A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460EA" w:rsidRDefault="00F004F7" w:rsidP="00225DA6">
                  <w:pPr>
                    <w:jc w:val="center"/>
                    <w:rPr>
                      <w:rFonts w:cstheme="minorHAnsi"/>
                      <w:sz w:val="20"/>
                      <w:szCs w:val="20"/>
                    </w:rPr>
                  </w:pPr>
                  <w:r w:rsidRPr="008460EA">
                    <w:rPr>
                      <w:rFonts w:cstheme="minorHAnsi"/>
                      <w:sz w:val="20"/>
                      <w:szCs w:val="20"/>
                    </w:rPr>
                    <w:t>N/A</w:t>
                  </w:r>
                </w:p>
              </w:tc>
              <w:tc>
                <w:tcPr>
                  <w:tcW w:w="1896" w:type="dxa"/>
                  <w:tcBorders>
                    <w:top w:val="single" w:sz="4" w:space="0" w:color="auto"/>
                    <w:left w:val="single" w:sz="4" w:space="0" w:color="auto"/>
                    <w:bottom w:val="single" w:sz="4" w:space="0" w:color="auto"/>
                  </w:tcBorders>
                  <w:shd w:val="clear" w:color="auto" w:fill="FFFFFF" w:themeFill="background1"/>
                </w:tcPr>
                <w:p w:rsidR="00B91D01" w:rsidRPr="008460EA" w:rsidRDefault="00B91D01" w:rsidP="00225DA6">
                  <w:pPr>
                    <w:rPr>
                      <w:rFonts w:cstheme="minorHAnsi"/>
                      <w:sz w:val="20"/>
                      <w:szCs w:val="20"/>
                    </w:rPr>
                  </w:pPr>
                </w:p>
              </w:tc>
            </w:tr>
            <w:tr w:rsidR="00D67FED" w:rsidRPr="008460EA" w:rsidTr="00023BBB">
              <w:trPr>
                <w:jc w:val="center"/>
              </w:trPr>
              <w:sdt>
                <w:sdtPr>
                  <w:rPr>
                    <w:rFonts w:cstheme="minorHAnsi"/>
                    <w:sz w:val="20"/>
                    <w:szCs w:val="20"/>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67FED" w:rsidRPr="008460EA" w:rsidRDefault="00D67FED" w:rsidP="00225DA6">
                      <w:pPr>
                        <w:rPr>
                          <w:rFonts w:cstheme="minorHAnsi"/>
                          <w:sz w:val="20"/>
                          <w:szCs w:val="20"/>
                        </w:rPr>
                      </w:pPr>
                      <w:r w:rsidRPr="008460EA">
                        <w:rPr>
                          <w:rStyle w:val="Textodelmarcadordeposicin"/>
                          <w:rFonts w:cstheme="minorHAnsi"/>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8460EA" w:rsidRDefault="00D67FED" w:rsidP="00225DA6">
                  <w:pPr>
                    <w:jc w:val="center"/>
                    <w:rPr>
                      <w:rFonts w:cstheme="minorHAnsi"/>
                      <w:sz w:val="20"/>
                      <w:szCs w:val="20"/>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8460EA" w:rsidRDefault="00D67FED" w:rsidP="00225DA6">
                  <w:pPr>
                    <w:jc w:val="center"/>
                    <w:rPr>
                      <w:rFonts w:cstheme="minorHAnsi"/>
                      <w:sz w:val="20"/>
                      <w:szCs w:val="20"/>
                    </w:rPr>
                  </w:pPr>
                </w:p>
              </w:tc>
              <w:tc>
                <w:tcPr>
                  <w:tcW w:w="1896" w:type="dxa"/>
                  <w:tcBorders>
                    <w:top w:val="single" w:sz="4" w:space="0" w:color="auto"/>
                    <w:left w:val="single" w:sz="4" w:space="0" w:color="auto"/>
                    <w:bottom w:val="single" w:sz="4" w:space="0" w:color="auto"/>
                  </w:tcBorders>
                  <w:shd w:val="clear" w:color="auto" w:fill="FFFFFF" w:themeFill="background1"/>
                </w:tcPr>
                <w:p w:rsidR="00D67FED" w:rsidRPr="008460EA" w:rsidRDefault="00D67FED" w:rsidP="00225DA6">
                  <w:pPr>
                    <w:rPr>
                      <w:rFonts w:cstheme="minorHAnsi"/>
                      <w:sz w:val="20"/>
                      <w:szCs w:val="20"/>
                    </w:rPr>
                  </w:pPr>
                </w:p>
              </w:tc>
            </w:tr>
          </w:tbl>
          <w:p w:rsidR="00B91D01" w:rsidRPr="008460EA" w:rsidRDefault="00B91D01" w:rsidP="00225DA6">
            <w:pPr>
              <w:jc w:val="both"/>
              <w:rPr>
                <w:rFonts w:cstheme="minorHAnsi"/>
                <w:sz w:val="20"/>
                <w:szCs w:val="20"/>
                <w:highlight w:val="yellow"/>
              </w:rPr>
            </w:pPr>
          </w:p>
          <w:p w:rsidR="00B91D01" w:rsidRPr="008460EA" w:rsidRDefault="00B91D01" w:rsidP="00225DA6">
            <w:pPr>
              <w:jc w:val="both"/>
              <w:rPr>
                <w:rFonts w:cstheme="minorHAnsi"/>
                <w:sz w:val="20"/>
                <w:szCs w:val="20"/>
              </w:rPr>
            </w:pPr>
            <w:r w:rsidRPr="008460EA">
              <w:rPr>
                <w:rFonts w:cstheme="minorHAnsi"/>
                <w:sz w:val="20"/>
                <w:szCs w:val="20"/>
              </w:rPr>
              <w:t>Señale si la propuesta de regulación podría ser evaluada con la construcción de un indicador o con la utilización de una variable estadística determinada, así como su intervalo de revisión</w:t>
            </w:r>
            <w:r w:rsidR="00C000C3" w:rsidRPr="008460EA">
              <w:rPr>
                <w:rFonts w:cstheme="minorHAnsi"/>
                <w:sz w:val="20"/>
                <w:szCs w:val="20"/>
              </w:rPr>
              <w:t>.</w:t>
            </w:r>
            <w:r w:rsidRPr="008460EA">
              <w:rPr>
                <w:rStyle w:val="Refdenotaalpie"/>
                <w:rFonts w:cstheme="minorHAnsi"/>
                <w:sz w:val="20"/>
                <w:szCs w:val="20"/>
              </w:rPr>
              <w:footnoteReference w:id="20"/>
            </w:r>
            <w:r w:rsidR="001576FA" w:rsidRPr="008460EA">
              <w:rPr>
                <w:rFonts w:cstheme="minorHAnsi"/>
                <w:sz w:val="20"/>
                <w:szCs w:val="20"/>
              </w:rPr>
              <w:t xml:space="preserve"> </w:t>
            </w:r>
            <w:r w:rsidR="00C000C3" w:rsidRPr="008460EA">
              <w:rPr>
                <w:rFonts w:cstheme="minorHAnsi"/>
                <w:sz w:val="20"/>
                <w:szCs w:val="20"/>
              </w:rPr>
              <w:t>A</w:t>
            </w:r>
            <w:r w:rsidR="001576FA" w:rsidRPr="008460EA">
              <w:rPr>
                <w:rFonts w:cstheme="minorHAnsi"/>
                <w:sz w:val="20"/>
                <w:szCs w:val="20"/>
              </w:rPr>
              <w:t>greg</w:t>
            </w:r>
            <w:r w:rsidR="00C000C3" w:rsidRPr="008460EA">
              <w:rPr>
                <w:rFonts w:cstheme="minorHAnsi"/>
                <w:sz w:val="20"/>
                <w:szCs w:val="20"/>
              </w:rPr>
              <w:t>ue</w:t>
            </w:r>
            <w:r w:rsidR="001576FA" w:rsidRPr="008460EA">
              <w:rPr>
                <w:rFonts w:cstheme="minorHAnsi"/>
                <w:sz w:val="20"/>
                <w:szCs w:val="20"/>
              </w:rPr>
              <w:t xml:space="preserve"> las filas que considere </w:t>
            </w:r>
            <w:r w:rsidR="00C000C3" w:rsidRPr="008460EA">
              <w:rPr>
                <w:rFonts w:cstheme="minorHAnsi"/>
                <w:sz w:val="20"/>
                <w:szCs w:val="20"/>
              </w:rPr>
              <w:t>necesarias</w:t>
            </w:r>
            <w:r w:rsidR="001576FA" w:rsidRPr="008460EA">
              <w:rPr>
                <w:rFonts w:cstheme="minorHAnsi"/>
                <w:sz w:val="20"/>
                <w:szCs w:val="20"/>
              </w:rPr>
              <w:t>.</w:t>
            </w:r>
          </w:p>
          <w:p w:rsidR="00B91D01" w:rsidRPr="008460EA" w:rsidRDefault="00B91D01" w:rsidP="00225DA6">
            <w:pPr>
              <w:jc w:val="both"/>
              <w:rPr>
                <w:rFonts w:cstheme="minorHAnsi"/>
                <w:sz w:val="20"/>
                <w:szCs w:val="20"/>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8460EA" w:rsidTr="00B91D01">
              <w:trPr>
                <w:jc w:val="center"/>
              </w:trPr>
              <w:tc>
                <w:tcPr>
                  <w:tcW w:w="1867" w:type="dxa"/>
                  <w:tcBorders>
                    <w:bottom w:val="single" w:sz="4" w:space="0" w:color="auto"/>
                  </w:tcBorders>
                  <w:shd w:val="clear" w:color="auto" w:fill="A8D08D" w:themeFill="accent6" w:themeFillTint="99"/>
                </w:tcPr>
                <w:p w:rsidR="00B91D01" w:rsidRPr="008460EA" w:rsidRDefault="00B91D01" w:rsidP="00B91D01">
                  <w:pPr>
                    <w:jc w:val="center"/>
                    <w:rPr>
                      <w:rFonts w:cstheme="minorHAnsi"/>
                      <w:b/>
                      <w:sz w:val="20"/>
                      <w:szCs w:val="20"/>
                    </w:rPr>
                  </w:pPr>
                  <w:r w:rsidRPr="008460EA">
                    <w:rPr>
                      <w:rFonts w:cstheme="minorHAnsi"/>
                      <w:b/>
                      <w:sz w:val="20"/>
                      <w:szCs w:val="20"/>
                    </w:rPr>
                    <w:t>Indicador / variable</w:t>
                  </w:r>
                </w:p>
              </w:tc>
              <w:tc>
                <w:tcPr>
                  <w:tcW w:w="1984" w:type="dxa"/>
                  <w:tcBorders>
                    <w:bottom w:val="single" w:sz="4" w:space="0" w:color="auto"/>
                  </w:tcBorders>
                  <w:shd w:val="clear" w:color="auto" w:fill="A8D08D" w:themeFill="accent6" w:themeFillTint="99"/>
                </w:tcPr>
                <w:p w:rsidR="00B91D01" w:rsidRPr="008460EA" w:rsidRDefault="00B91D01" w:rsidP="00225DA6">
                  <w:pPr>
                    <w:jc w:val="center"/>
                    <w:rPr>
                      <w:rFonts w:cstheme="minorHAnsi"/>
                      <w:b/>
                      <w:sz w:val="20"/>
                      <w:szCs w:val="20"/>
                    </w:rPr>
                  </w:pPr>
                  <w:r w:rsidRPr="008460EA">
                    <w:rPr>
                      <w:rFonts w:cstheme="minorHAnsi"/>
                      <w:b/>
                      <w:sz w:val="20"/>
                      <w:szCs w:val="20"/>
                    </w:rPr>
                    <w:t>Intervalo</w:t>
                  </w:r>
                </w:p>
              </w:tc>
              <w:tc>
                <w:tcPr>
                  <w:tcW w:w="4678" w:type="dxa"/>
                  <w:tcBorders>
                    <w:bottom w:val="single" w:sz="4" w:space="0" w:color="auto"/>
                  </w:tcBorders>
                  <w:shd w:val="clear" w:color="auto" w:fill="A8D08D" w:themeFill="accent6" w:themeFillTint="99"/>
                </w:tcPr>
                <w:p w:rsidR="00B91D01" w:rsidRPr="008460EA" w:rsidRDefault="00B91D01" w:rsidP="00225DA6">
                  <w:pPr>
                    <w:jc w:val="center"/>
                    <w:rPr>
                      <w:rFonts w:cstheme="minorHAnsi"/>
                      <w:b/>
                      <w:sz w:val="20"/>
                      <w:szCs w:val="20"/>
                    </w:rPr>
                  </w:pPr>
                  <w:r w:rsidRPr="008460EA">
                    <w:rPr>
                      <w:rFonts w:cstheme="minorHAnsi"/>
                      <w:b/>
                      <w:sz w:val="20"/>
                      <w:szCs w:val="20"/>
                    </w:rPr>
                    <w:t>Interpretación</w:t>
                  </w:r>
                </w:p>
              </w:tc>
            </w:tr>
            <w:tr w:rsidR="00B91D01" w:rsidRPr="008460EA"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460EA" w:rsidRDefault="00B27777" w:rsidP="00225DA6">
                  <w:pPr>
                    <w:jc w:val="center"/>
                    <w:rPr>
                      <w:rFonts w:cstheme="minorHAnsi"/>
                      <w:sz w:val="20"/>
                      <w:szCs w:val="20"/>
                    </w:rPr>
                  </w:pPr>
                  <w:r w:rsidRPr="008460EA">
                    <w:rPr>
                      <w:rFonts w:cstheme="minorHAnsi"/>
                      <w:sz w:val="20"/>
                      <w:szCs w:val="20"/>
                    </w:rPr>
                    <w:t>No Aplica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460EA" w:rsidRDefault="00B91D01" w:rsidP="00225DA6">
                  <w:pPr>
                    <w:jc w:val="center"/>
                    <w:rPr>
                      <w:rFonts w:cstheme="minorHAns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8460EA" w:rsidRDefault="00B91D01" w:rsidP="00225DA6">
                  <w:pPr>
                    <w:jc w:val="center"/>
                    <w:rPr>
                      <w:rFonts w:cstheme="minorHAnsi"/>
                      <w:sz w:val="20"/>
                      <w:szCs w:val="20"/>
                    </w:rPr>
                  </w:pPr>
                </w:p>
              </w:tc>
            </w:tr>
          </w:tbl>
          <w:p w:rsidR="00B91D01" w:rsidRPr="008460EA" w:rsidRDefault="00B91D01" w:rsidP="00225DA6">
            <w:pPr>
              <w:jc w:val="both"/>
              <w:rPr>
                <w:rFonts w:cstheme="minorHAnsi"/>
                <w:sz w:val="20"/>
                <w:szCs w:val="20"/>
              </w:rPr>
            </w:pPr>
          </w:p>
          <w:p w:rsidR="00B91D01" w:rsidRPr="008460EA" w:rsidRDefault="00B91D01" w:rsidP="00225DA6">
            <w:pPr>
              <w:jc w:val="both"/>
              <w:rPr>
                <w:rFonts w:cstheme="minorHAnsi"/>
                <w:sz w:val="20"/>
                <w:szCs w:val="20"/>
              </w:rPr>
            </w:pPr>
          </w:p>
          <w:p w:rsidR="00B91D01" w:rsidRPr="008460EA" w:rsidRDefault="00B91D01" w:rsidP="00225DA6">
            <w:pPr>
              <w:jc w:val="both"/>
              <w:rPr>
                <w:rFonts w:cstheme="minorHAnsi"/>
                <w:sz w:val="20"/>
                <w:szCs w:val="20"/>
              </w:rPr>
            </w:pPr>
          </w:p>
        </w:tc>
      </w:tr>
    </w:tbl>
    <w:p w:rsidR="002025CB" w:rsidRPr="008460EA" w:rsidRDefault="002025CB" w:rsidP="0086684A">
      <w:pPr>
        <w:jc w:val="both"/>
        <w:rPr>
          <w:rFonts w:cstheme="minorHAnsi"/>
          <w:sz w:val="20"/>
          <w:szCs w:val="20"/>
        </w:rPr>
      </w:pPr>
    </w:p>
    <w:p w:rsidR="00242CD9" w:rsidRPr="008460EA" w:rsidRDefault="00C9396B" w:rsidP="00E95D19">
      <w:pPr>
        <w:pStyle w:val="Ttulo1"/>
        <w:rPr>
          <w:rFonts w:asciiTheme="minorHAnsi" w:hAnsiTheme="minorHAnsi" w:cstheme="minorHAnsi"/>
          <w:sz w:val="20"/>
          <w:szCs w:val="20"/>
        </w:rPr>
      </w:pPr>
      <w:r w:rsidRPr="008460EA">
        <w:rPr>
          <w:rFonts w:asciiTheme="minorHAnsi" w:hAnsiTheme="minorHAnsi" w:cstheme="minorHAnsi"/>
          <w:sz w:val="20"/>
          <w:szCs w:val="20"/>
        </w:rPr>
        <w:t>V</w:t>
      </w:r>
      <w:r w:rsidR="00242CD9" w:rsidRPr="008460EA">
        <w:rPr>
          <w:rFonts w:asciiTheme="minorHAnsi" w:hAnsiTheme="minorHAnsi" w:cstheme="minorHAnsi"/>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8460EA" w:rsidTr="00225DA6">
        <w:tc>
          <w:tcPr>
            <w:tcW w:w="8828" w:type="dxa"/>
          </w:tcPr>
          <w:p w:rsidR="00242CD9" w:rsidRPr="008460EA" w:rsidRDefault="00376614" w:rsidP="00225DA6">
            <w:pPr>
              <w:jc w:val="both"/>
              <w:rPr>
                <w:rFonts w:cstheme="minorHAnsi"/>
                <w:b/>
                <w:sz w:val="20"/>
                <w:szCs w:val="20"/>
              </w:rPr>
            </w:pPr>
            <w:r w:rsidRPr="008460EA">
              <w:rPr>
                <w:rFonts w:cstheme="minorHAnsi"/>
                <w:b/>
                <w:sz w:val="20"/>
                <w:szCs w:val="20"/>
              </w:rPr>
              <w:t>16</w:t>
            </w:r>
            <w:r w:rsidR="00242CD9" w:rsidRPr="008460EA">
              <w:rPr>
                <w:rFonts w:cstheme="minorHAnsi"/>
                <w:b/>
                <w:sz w:val="20"/>
                <w:szCs w:val="20"/>
              </w:rPr>
              <w:t xml:space="preserve">.- Solo en </w:t>
            </w:r>
            <w:r w:rsidR="00342CBF" w:rsidRPr="008460EA">
              <w:rPr>
                <w:rFonts w:cstheme="minorHAnsi"/>
                <w:b/>
                <w:sz w:val="20"/>
                <w:szCs w:val="20"/>
              </w:rPr>
              <w:t xml:space="preserve">los </w:t>
            </w:r>
            <w:r w:rsidR="00242CD9" w:rsidRPr="008460EA">
              <w:rPr>
                <w:rFonts w:cstheme="minorHAnsi"/>
                <w:b/>
                <w:sz w:val="20"/>
                <w:szCs w:val="20"/>
              </w:rPr>
              <w:t>caso</w:t>
            </w:r>
            <w:r w:rsidR="00342CBF" w:rsidRPr="008460EA">
              <w:rPr>
                <w:rFonts w:cstheme="minorHAnsi"/>
                <w:b/>
                <w:sz w:val="20"/>
                <w:szCs w:val="20"/>
              </w:rPr>
              <w:t>s</w:t>
            </w:r>
            <w:r w:rsidR="005465C4" w:rsidRPr="008460EA">
              <w:rPr>
                <w:rFonts w:cstheme="minorHAnsi"/>
                <w:b/>
                <w:sz w:val="20"/>
                <w:szCs w:val="20"/>
              </w:rPr>
              <w:t xml:space="preserve"> de</w:t>
            </w:r>
            <w:r w:rsidR="00242CD9" w:rsidRPr="008460EA">
              <w:rPr>
                <w:rFonts w:cstheme="minorHAnsi"/>
                <w:b/>
                <w:sz w:val="20"/>
                <w:szCs w:val="20"/>
              </w:rPr>
              <w:t xml:space="preserve"> </w:t>
            </w:r>
            <w:r w:rsidR="00720673" w:rsidRPr="008460EA">
              <w:rPr>
                <w:rFonts w:cstheme="minorHAnsi"/>
                <w:b/>
                <w:sz w:val="20"/>
                <w:szCs w:val="20"/>
              </w:rPr>
              <w:t xml:space="preserve">una </w:t>
            </w:r>
            <w:r w:rsidR="00242CD9" w:rsidRPr="008460EA">
              <w:rPr>
                <w:rFonts w:cstheme="minorHAnsi"/>
                <w:b/>
                <w:sz w:val="20"/>
                <w:szCs w:val="20"/>
              </w:rPr>
              <w:t>consulta pública de integración o de evaluación para la elaboración de una propuesta de regulación, seleccione y detalle</w:t>
            </w:r>
            <w:r w:rsidR="00AB3BA3" w:rsidRPr="008460EA">
              <w:rPr>
                <w:rFonts w:cstheme="minorHAnsi"/>
                <w:b/>
                <w:sz w:val="20"/>
                <w:szCs w:val="20"/>
              </w:rPr>
              <w:t>.</w:t>
            </w:r>
            <w:r w:rsidR="00242CD9" w:rsidRPr="008460EA">
              <w:rPr>
                <w:rStyle w:val="Refdenotaalpie"/>
                <w:rFonts w:cstheme="minorHAnsi"/>
                <w:b/>
                <w:sz w:val="20"/>
                <w:szCs w:val="20"/>
              </w:rPr>
              <w:footnoteReference w:id="21"/>
            </w:r>
            <w:r w:rsidR="001576FA" w:rsidRPr="008460EA">
              <w:rPr>
                <w:rFonts w:cstheme="minorHAnsi"/>
                <w:b/>
                <w:sz w:val="20"/>
                <w:szCs w:val="20"/>
              </w:rPr>
              <w:t xml:space="preserve"> </w:t>
            </w:r>
            <w:r w:rsidR="00AB3BA3" w:rsidRPr="008460EA">
              <w:rPr>
                <w:rFonts w:cstheme="minorHAnsi"/>
                <w:b/>
                <w:sz w:val="20"/>
                <w:szCs w:val="20"/>
              </w:rPr>
              <w:t>A</w:t>
            </w:r>
            <w:r w:rsidR="001576FA" w:rsidRPr="008460EA">
              <w:rPr>
                <w:rFonts w:cstheme="minorHAnsi"/>
                <w:b/>
                <w:sz w:val="20"/>
                <w:szCs w:val="20"/>
              </w:rPr>
              <w:t>greg</w:t>
            </w:r>
            <w:r w:rsidR="00AB3BA3" w:rsidRPr="008460EA">
              <w:rPr>
                <w:rFonts w:cstheme="minorHAnsi"/>
                <w:b/>
                <w:sz w:val="20"/>
                <w:szCs w:val="20"/>
              </w:rPr>
              <w:t>ue</w:t>
            </w:r>
            <w:r w:rsidR="001576FA" w:rsidRPr="008460EA">
              <w:rPr>
                <w:rFonts w:cstheme="minorHAnsi"/>
                <w:b/>
                <w:sz w:val="20"/>
                <w:szCs w:val="20"/>
              </w:rPr>
              <w:t xml:space="preserve"> las filas que considere </w:t>
            </w:r>
            <w:r w:rsidR="00AB3BA3" w:rsidRPr="008460EA">
              <w:rPr>
                <w:rFonts w:cstheme="minorHAnsi"/>
                <w:b/>
                <w:sz w:val="20"/>
                <w:szCs w:val="20"/>
              </w:rPr>
              <w:t>necesarias</w:t>
            </w:r>
            <w:r w:rsidR="001576FA" w:rsidRPr="008460EA">
              <w:rPr>
                <w:rFonts w:cstheme="minorHAnsi"/>
                <w:b/>
                <w:sz w:val="20"/>
                <w:szCs w:val="20"/>
              </w:rPr>
              <w:t>.</w:t>
            </w:r>
          </w:p>
          <w:p w:rsidR="00242CD9" w:rsidRPr="008460EA" w:rsidRDefault="00242CD9"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3137"/>
            </w:tblGrid>
            <w:tr w:rsidR="00242CD9" w:rsidRPr="008460EA" w:rsidTr="00225DA6">
              <w:trPr>
                <w:trHeight w:val="265"/>
              </w:trPr>
              <w:tc>
                <w:tcPr>
                  <w:tcW w:w="3137" w:type="dxa"/>
                  <w:shd w:val="clear" w:color="auto" w:fill="A8D08D" w:themeFill="accent6" w:themeFillTint="99"/>
                </w:tcPr>
                <w:p w:rsidR="00242CD9" w:rsidRPr="008460EA" w:rsidRDefault="00242CD9" w:rsidP="00225DA6">
                  <w:pPr>
                    <w:jc w:val="center"/>
                    <w:rPr>
                      <w:rFonts w:cstheme="minorHAnsi"/>
                      <w:b/>
                      <w:sz w:val="20"/>
                      <w:szCs w:val="20"/>
                    </w:rPr>
                  </w:pPr>
                  <w:r w:rsidRPr="008460EA">
                    <w:rPr>
                      <w:rFonts w:cstheme="minorHAnsi"/>
                      <w:b/>
                      <w:sz w:val="20"/>
                      <w:szCs w:val="20"/>
                    </w:rPr>
                    <w:t>Tipo de Consulta Pública realizada</w:t>
                  </w:r>
                </w:p>
              </w:tc>
            </w:tr>
            <w:tr w:rsidR="00242CD9" w:rsidRPr="008460EA" w:rsidTr="00225DA6">
              <w:trPr>
                <w:trHeight w:val="257"/>
              </w:trPr>
              <w:sdt>
                <w:sdtPr>
                  <w:rPr>
                    <w:rFonts w:cstheme="minorHAnsi"/>
                    <w:sz w:val="20"/>
                    <w:szCs w:val="20"/>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8460EA" w:rsidRDefault="00720673" w:rsidP="00225DA6">
                      <w:pPr>
                        <w:jc w:val="both"/>
                        <w:rPr>
                          <w:rFonts w:cstheme="minorHAnsi"/>
                          <w:sz w:val="20"/>
                          <w:szCs w:val="20"/>
                        </w:rPr>
                      </w:pPr>
                      <w:r w:rsidRPr="008460EA">
                        <w:rPr>
                          <w:rStyle w:val="Textodelmarcadordeposicin"/>
                          <w:rFonts w:cstheme="minorHAnsi"/>
                          <w:sz w:val="20"/>
                          <w:szCs w:val="20"/>
                        </w:rPr>
                        <w:t>Elija un elemento.</w:t>
                      </w:r>
                    </w:p>
                  </w:tc>
                </w:sdtContent>
              </w:sdt>
            </w:tr>
          </w:tbl>
          <w:p w:rsidR="00242CD9" w:rsidRPr="008460EA" w:rsidRDefault="00242CD9" w:rsidP="00225DA6">
            <w:pPr>
              <w:jc w:val="both"/>
              <w:rPr>
                <w:rFonts w:cstheme="minorHAnsi"/>
                <w:sz w:val="20"/>
                <w:szCs w:val="20"/>
              </w:rPr>
            </w:pPr>
          </w:p>
          <w:p w:rsidR="002025CB" w:rsidRPr="008460EA" w:rsidRDefault="002025CB" w:rsidP="00225DA6">
            <w:pPr>
              <w:jc w:val="both"/>
              <w:rPr>
                <w:rFonts w:cstheme="minorHAnsi"/>
                <w:sz w:val="20"/>
                <w:szCs w:val="20"/>
              </w:rPr>
            </w:pPr>
          </w:p>
          <w:p w:rsidR="00A24A60" w:rsidRPr="008460EA" w:rsidRDefault="00A24A60"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8460EA" w:rsidTr="00023BBB">
              <w:tc>
                <w:tcPr>
                  <w:tcW w:w="2011" w:type="dxa"/>
                  <w:tcBorders>
                    <w:bottom w:val="single" w:sz="4" w:space="0" w:color="auto"/>
                  </w:tcBorders>
                  <w:shd w:val="clear" w:color="auto" w:fill="A8D08D" w:themeFill="accent6" w:themeFillTint="99"/>
                </w:tcPr>
                <w:p w:rsidR="00242CD9" w:rsidRPr="008460EA" w:rsidRDefault="00242CD9" w:rsidP="00225DA6">
                  <w:pPr>
                    <w:jc w:val="center"/>
                    <w:rPr>
                      <w:rFonts w:cstheme="minorHAnsi"/>
                      <w:b/>
                      <w:sz w:val="20"/>
                      <w:szCs w:val="20"/>
                    </w:rPr>
                  </w:pPr>
                  <w:r w:rsidRPr="008460EA">
                    <w:rPr>
                      <w:rFonts w:cstheme="minorHAnsi"/>
                      <w:b/>
                      <w:sz w:val="20"/>
                      <w:szCs w:val="20"/>
                    </w:rPr>
                    <w:t>Medios</w:t>
                  </w:r>
                </w:p>
              </w:tc>
              <w:tc>
                <w:tcPr>
                  <w:tcW w:w="1941" w:type="dxa"/>
                  <w:tcBorders>
                    <w:bottom w:val="single" w:sz="4" w:space="0" w:color="auto"/>
                  </w:tcBorders>
                  <w:shd w:val="clear" w:color="auto" w:fill="A8D08D" w:themeFill="accent6" w:themeFillTint="99"/>
                </w:tcPr>
                <w:p w:rsidR="00242CD9" w:rsidRPr="008460EA" w:rsidRDefault="00242CD9" w:rsidP="00225DA6">
                  <w:pPr>
                    <w:jc w:val="center"/>
                    <w:rPr>
                      <w:rFonts w:cstheme="minorHAnsi"/>
                      <w:b/>
                      <w:sz w:val="20"/>
                      <w:szCs w:val="20"/>
                    </w:rPr>
                  </w:pPr>
                  <w:r w:rsidRPr="008460EA">
                    <w:rPr>
                      <w:rFonts w:cstheme="minorHAnsi"/>
                      <w:b/>
                      <w:sz w:val="20"/>
                      <w:szCs w:val="20"/>
                    </w:rPr>
                    <w:t>Participante(s)</w:t>
                  </w:r>
                </w:p>
              </w:tc>
              <w:tc>
                <w:tcPr>
                  <w:tcW w:w="1426" w:type="dxa"/>
                  <w:tcBorders>
                    <w:bottom w:val="single" w:sz="2" w:space="0" w:color="auto"/>
                  </w:tcBorders>
                  <w:shd w:val="clear" w:color="auto" w:fill="A8D08D" w:themeFill="accent6" w:themeFillTint="99"/>
                </w:tcPr>
                <w:p w:rsidR="00242CD9" w:rsidRPr="008460EA" w:rsidRDefault="00242CD9" w:rsidP="00225DA6">
                  <w:pPr>
                    <w:jc w:val="center"/>
                    <w:rPr>
                      <w:rFonts w:cstheme="minorHAnsi"/>
                      <w:b/>
                      <w:sz w:val="20"/>
                      <w:szCs w:val="20"/>
                    </w:rPr>
                  </w:pPr>
                  <w:r w:rsidRPr="008460EA">
                    <w:rPr>
                      <w:rFonts w:cstheme="minorHAnsi"/>
                      <w:b/>
                      <w:sz w:val="20"/>
                      <w:szCs w:val="20"/>
                    </w:rPr>
                    <w:t>Fecha</w:t>
                  </w:r>
                </w:p>
              </w:tc>
              <w:tc>
                <w:tcPr>
                  <w:tcW w:w="3224" w:type="dxa"/>
                  <w:tcBorders>
                    <w:bottom w:val="single" w:sz="2" w:space="0" w:color="auto"/>
                  </w:tcBorders>
                  <w:shd w:val="clear" w:color="auto" w:fill="A8D08D" w:themeFill="accent6" w:themeFillTint="99"/>
                </w:tcPr>
                <w:p w:rsidR="00242CD9" w:rsidRPr="008460EA" w:rsidRDefault="00242CD9" w:rsidP="00225DA6">
                  <w:pPr>
                    <w:jc w:val="center"/>
                    <w:rPr>
                      <w:rFonts w:cstheme="minorHAnsi"/>
                      <w:b/>
                      <w:sz w:val="20"/>
                      <w:szCs w:val="20"/>
                    </w:rPr>
                  </w:pPr>
                  <w:r w:rsidRPr="008460EA">
                    <w:rPr>
                      <w:rFonts w:cstheme="minorHAnsi"/>
                      <w:b/>
                      <w:sz w:val="20"/>
                      <w:szCs w:val="20"/>
                    </w:rPr>
                    <w:t>Principales aportaciones</w:t>
                  </w:r>
                </w:p>
              </w:tc>
            </w:tr>
            <w:tr w:rsidR="00242CD9" w:rsidRPr="008460EA" w:rsidTr="00023BBB">
              <w:sdt>
                <w:sdtPr>
                  <w:rPr>
                    <w:rFonts w:cstheme="minorHAnsi"/>
                    <w:sz w:val="20"/>
                    <w:szCs w:val="20"/>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8460EA" w:rsidRDefault="00242CD9" w:rsidP="00225DA6">
                      <w:pPr>
                        <w:jc w:val="both"/>
                        <w:rPr>
                          <w:rFonts w:cstheme="minorHAnsi"/>
                          <w:sz w:val="20"/>
                          <w:szCs w:val="20"/>
                        </w:rPr>
                      </w:pPr>
                      <w:r w:rsidRPr="008460EA">
                        <w:rPr>
                          <w:rStyle w:val="Textodelmarcadordeposicin"/>
                          <w:rFonts w:cstheme="minorHAnsi"/>
                          <w:sz w:val="20"/>
                          <w:szCs w:val="20"/>
                        </w:rPr>
                        <w:t>Elija un elemento.</w:t>
                      </w:r>
                    </w:p>
                  </w:tc>
                </w:sdtContent>
              </w:sdt>
              <w:sdt>
                <w:sdtPr>
                  <w:rPr>
                    <w:rFonts w:cstheme="minorHAnsi"/>
                    <w:sz w:val="20"/>
                    <w:szCs w:val="20"/>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8460EA" w:rsidRDefault="00242CD9" w:rsidP="00225DA6">
                      <w:pPr>
                        <w:jc w:val="both"/>
                        <w:rPr>
                          <w:rFonts w:cstheme="minorHAnsi"/>
                          <w:sz w:val="20"/>
                          <w:szCs w:val="20"/>
                        </w:rPr>
                      </w:pPr>
                      <w:r w:rsidRPr="008460EA">
                        <w:rPr>
                          <w:rStyle w:val="Textodelmarcadordeposicin"/>
                          <w:rFonts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8460EA" w:rsidRDefault="00242CD9" w:rsidP="00225DA6">
                  <w:pPr>
                    <w:rPr>
                      <w:rFonts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8460EA" w:rsidRDefault="00242CD9" w:rsidP="00225DA6">
                  <w:pPr>
                    <w:rPr>
                      <w:rFonts w:cstheme="minorHAnsi"/>
                      <w:sz w:val="20"/>
                      <w:szCs w:val="20"/>
                    </w:rPr>
                  </w:pPr>
                </w:p>
              </w:tc>
            </w:tr>
          </w:tbl>
          <w:p w:rsidR="00242CD9" w:rsidRPr="008460EA" w:rsidRDefault="00242CD9" w:rsidP="00225DA6">
            <w:pPr>
              <w:jc w:val="both"/>
              <w:rPr>
                <w:rFonts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8460EA" w:rsidTr="00023BBB">
              <w:tc>
                <w:tcPr>
                  <w:tcW w:w="2011" w:type="dxa"/>
                  <w:tcBorders>
                    <w:bottom w:val="single" w:sz="4" w:space="0" w:color="auto"/>
                  </w:tcBorders>
                  <w:shd w:val="clear" w:color="auto" w:fill="A8D08D" w:themeFill="accent6" w:themeFillTint="99"/>
                </w:tcPr>
                <w:p w:rsidR="00242CD9" w:rsidRPr="008460EA" w:rsidRDefault="00242CD9" w:rsidP="00242CD9">
                  <w:pPr>
                    <w:jc w:val="center"/>
                    <w:rPr>
                      <w:rFonts w:cstheme="minorHAnsi"/>
                      <w:b/>
                      <w:sz w:val="20"/>
                      <w:szCs w:val="20"/>
                    </w:rPr>
                  </w:pPr>
                  <w:r w:rsidRPr="008460EA">
                    <w:rPr>
                      <w:rFonts w:cstheme="minorHAnsi"/>
                      <w:b/>
                      <w:sz w:val="20"/>
                      <w:szCs w:val="20"/>
                    </w:rPr>
                    <w:t>Medios</w:t>
                  </w:r>
                </w:p>
              </w:tc>
              <w:tc>
                <w:tcPr>
                  <w:tcW w:w="1941" w:type="dxa"/>
                  <w:tcBorders>
                    <w:bottom w:val="single" w:sz="4" w:space="0" w:color="auto"/>
                  </w:tcBorders>
                  <w:shd w:val="clear" w:color="auto" w:fill="A8D08D" w:themeFill="accent6" w:themeFillTint="99"/>
                </w:tcPr>
                <w:p w:rsidR="00242CD9" w:rsidRPr="008460EA" w:rsidRDefault="00242CD9" w:rsidP="00242CD9">
                  <w:pPr>
                    <w:jc w:val="center"/>
                    <w:rPr>
                      <w:rFonts w:cstheme="minorHAnsi"/>
                      <w:b/>
                      <w:sz w:val="20"/>
                      <w:szCs w:val="20"/>
                    </w:rPr>
                  </w:pPr>
                  <w:r w:rsidRPr="008460EA">
                    <w:rPr>
                      <w:rFonts w:cstheme="minorHAnsi"/>
                      <w:b/>
                      <w:sz w:val="20"/>
                      <w:szCs w:val="20"/>
                    </w:rPr>
                    <w:t>Participante(s)</w:t>
                  </w:r>
                </w:p>
              </w:tc>
              <w:tc>
                <w:tcPr>
                  <w:tcW w:w="1426" w:type="dxa"/>
                  <w:tcBorders>
                    <w:bottom w:val="single" w:sz="2" w:space="0" w:color="auto"/>
                  </w:tcBorders>
                  <w:shd w:val="clear" w:color="auto" w:fill="A8D08D" w:themeFill="accent6" w:themeFillTint="99"/>
                </w:tcPr>
                <w:p w:rsidR="00242CD9" w:rsidRPr="008460EA" w:rsidRDefault="00242CD9" w:rsidP="00242CD9">
                  <w:pPr>
                    <w:jc w:val="center"/>
                    <w:rPr>
                      <w:rFonts w:cstheme="minorHAnsi"/>
                      <w:b/>
                      <w:sz w:val="20"/>
                      <w:szCs w:val="20"/>
                    </w:rPr>
                  </w:pPr>
                  <w:r w:rsidRPr="008460EA">
                    <w:rPr>
                      <w:rFonts w:cstheme="minorHAnsi"/>
                      <w:b/>
                      <w:sz w:val="20"/>
                      <w:szCs w:val="20"/>
                    </w:rPr>
                    <w:t>Fecha</w:t>
                  </w:r>
                </w:p>
              </w:tc>
              <w:tc>
                <w:tcPr>
                  <w:tcW w:w="3224" w:type="dxa"/>
                  <w:tcBorders>
                    <w:bottom w:val="single" w:sz="2" w:space="0" w:color="auto"/>
                  </w:tcBorders>
                  <w:shd w:val="clear" w:color="auto" w:fill="A8D08D" w:themeFill="accent6" w:themeFillTint="99"/>
                </w:tcPr>
                <w:p w:rsidR="00242CD9" w:rsidRPr="008460EA" w:rsidRDefault="00242CD9" w:rsidP="00242CD9">
                  <w:pPr>
                    <w:jc w:val="center"/>
                    <w:rPr>
                      <w:rFonts w:cstheme="minorHAnsi"/>
                      <w:b/>
                      <w:sz w:val="20"/>
                      <w:szCs w:val="20"/>
                    </w:rPr>
                  </w:pPr>
                  <w:r w:rsidRPr="008460EA">
                    <w:rPr>
                      <w:rFonts w:cstheme="minorHAnsi"/>
                      <w:b/>
                      <w:sz w:val="20"/>
                      <w:szCs w:val="20"/>
                    </w:rPr>
                    <w:t>Principales aportaciones</w:t>
                  </w:r>
                </w:p>
              </w:tc>
            </w:tr>
            <w:tr w:rsidR="00242CD9" w:rsidRPr="008460EA" w:rsidTr="00023BBB">
              <w:sdt>
                <w:sdtPr>
                  <w:rPr>
                    <w:rFonts w:cstheme="minorHAnsi"/>
                    <w:sz w:val="20"/>
                    <w:szCs w:val="20"/>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8460EA" w:rsidRDefault="00242CD9" w:rsidP="00242CD9">
                      <w:pPr>
                        <w:jc w:val="both"/>
                        <w:rPr>
                          <w:rFonts w:cstheme="minorHAnsi"/>
                          <w:sz w:val="20"/>
                          <w:szCs w:val="20"/>
                        </w:rPr>
                      </w:pPr>
                      <w:r w:rsidRPr="008460EA">
                        <w:rPr>
                          <w:rStyle w:val="Textodelmarcadordeposicin"/>
                          <w:rFonts w:cstheme="minorHAnsi"/>
                          <w:sz w:val="20"/>
                          <w:szCs w:val="20"/>
                        </w:rPr>
                        <w:t>Elija un elemento.</w:t>
                      </w:r>
                    </w:p>
                  </w:tc>
                </w:sdtContent>
              </w:sdt>
              <w:sdt>
                <w:sdtPr>
                  <w:rPr>
                    <w:rFonts w:cstheme="minorHAnsi"/>
                    <w:sz w:val="20"/>
                    <w:szCs w:val="20"/>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8460EA" w:rsidRDefault="00242CD9" w:rsidP="00242CD9">
                      <w:pPr>
                        <w:jc w:val="both"/>
                        <w:rPr>
                          <w:rFonts w:cstheme="minorHAnsi"/>
                          <w:sz w:val="20"/>
                          <w:szCs w:val="20"/>
                        </w:rPr>
                      </w:pPr>
                      <w:r w:rsidRPr="008460EA">
                        <w:rPr>
                          <w:rStyle w:val="Textodelmarcadordeposicin"/>
                          <w:rFonts w:cstheme="minorHAnsi"/>
                          <w:sz w:val="20"/>
                          <w:szCs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8460EA" w:rsidRDefault="00242CD9" w:rsidP="00242CD9">
                  <w:pPr>
                    <w:rPr>
                      <w:rFonts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8460EA" w:rsidRDefault="00242CD9" w:rsidP="00242CD9">
                  <w:pPr>
                    <w:rPr>
                      <w:rFonts w:cstheme="minorHAnsi"/>
                      <w:sz w:val="20"/>
                      <w:szCs w:val="20"/>
                    </w:rPr>
                  </w:pPr>
                </w:p>
              </w:tc>
            </w:tr>
          </w:tbl>
          <w:p w:rsidR="00242CD9" w:rsidRPr="008460EA" w:rsidRDefault="00242CD9" w:rsidP="00225DA6">
            <w:pPr>
              <w:jc w:val="both"/>
              <w:rPr>
                <w:rFonts w:cstheme="minorHAnsi"/>
                <w:sz w:val="20"/>
                <w:szCs w:val="20"/>
              </w:rPr>
            </w:pPr>
          </w:p>
          <w:p w:rsidR="00673EAE" w:rsidRPr="008460EA" w:rsidRDefault="00673EAE" w:rsidP="00225DA6">
            <w:pPr>
              <w:jc w:val="both"/>
              <w:rPr>
                <w:rFonts w:cstheme="minorHAnsi"/>
                <w:sz w:val="20"/>
                <w:szCs w:val="20"/>
              </w:rPr>
            </w:pPr>
          </w:p>
        </w:tc>
      </w:tr>
    </w:tbl>
    <w:p w:rsidR="00242CD9" w:rsidRPr="008460EA" w:rsidRDefault="00242CD9" w:rsidP="0086684A">
      <w:pPr>
        <w:jc w:val="both"/>
        <w:rPr>
          <w:rFonts w:cstheme="minorHAnsi"/>
          <w:sz w:val="20"/>
          <w:szCs w:val="20"/>
        </w:rPr>
      </w:pPr>
    </w:p>
    <w:p w:rsidR="00242CD9" w:rsidRPr="008460EA" w:rsidRDefault="00C9396B" w:rsidP="00E95D19">
      <w:pPr>
        <w:pStyle w:val="Ttulo1"/>
        <w:rPr>
          <w:rFonts w:asciiTheme="minorHAnsi" w:hAnsiTheme="minorHAnsi" w:cstheme="minorHAnsi"/>
          <w:sz w:val="20"/>
          <w:szCs w:val="20"/>
        </w:rPr>
      </w:pPr>
      <w:r w:rsidRPr="008460EA">
        <w:rPr>
          <w:rFonts w:asciiTheme="minorHAnsi" w:hAnsiTheme="minorHAnsi" w:cstheme="minorHAnsi"/>
          <w:sz w:val="20"/>
          <w:szCs w:val="20"/>
        </w:rPr>
        <w:t>VI</w:t>
      </w:r>
      <w:r w:rsidR="00242CD9" w:rsidRPr="008460EA">
        <w:rPr>
          <w:rFonts w:asciiTheme="minorHAnsi" w:hAnsiTheme="minorHAnsi" w:cstheme="minorHAnsi"/>
          <w:sz w:val="20"/>
          <w:szCs w:val="20"/>
        </w:rPr>
        <w:t xml:space="preserve">. BIBLIOGRAFÍA O REFERENCIAS </w:t>
      </w:r>
      <w:r w:rsidR="00D71DE4" w:rsidRPr="008460EA">
        <w:rPr>
          <w:rFonts w:asciiTheme="minorHAnsi" w:hAnsiTheme="minorHAnsi" w:cstheme="minorHAnsi"/>
          <w:sz w:val="20"/>
          <w:szCs w:val="20"/>
        </w:rPr>
        <w:t>DE CUALQUIER ÍNDOLE</w:t>
      </w:r>
      <w:r w:rsidR="00242CD9" w:rsidRPr="008460EA">
        <w:rPr>
          <w:rFonts w:asciiTheme="minorHAnsi" w:hAnsiTheme="minorHAnsi" w:cstheme="minorHAnsi"/>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77725" w:rsidTr="00225DA6">
        <w:tc>
          <w:tcPr>
            <w:tcW w:w="8828" w:type="dxa"/>
            <w:tcBorders>
              <w:bottom w:val="single" w:sz="4" w:space="0" w:color="auto"/>
            </w:tcBorders>
          </w:tcPr>
          <w:p w:rsidR="00242CD9" w:rsidRPr="008460EA" w:rsidRDefault="00376614" w:rsidP="00225DA6">
            <w:pPr>
              <w:jc w:val="both"/>
              <w:rPr>
                <w:rFonts w:cstheme="minorHAnsi"/>
                <w:b/>
                <w:sz w:val="20"/>
                <w:szCs w:val="20"/>
              </w:rPr>
            </w:pPr>
            <w:r w:rsidRPr="008460EA">
              <w:rPr>
                <w:rFonts w:cstheme="minorHAnsi"/>
                <w:b/>
                <w:sz w:val="20"/>
                <w:szCs w:val="20"/>
              </w:rPr>
              <w:t>17</w:t>
            </w:r>
            <w:r w:rsidR="00242CD9" w:rsidRPr="008460EA">
              <w:rPr>
                <w:rFonts w:cstheme="minorHAnsi"/>
                <w:b/>
                <w:sz w:val="20"/>
                <w:szCs w:val="20"/>
              </w:rPr>
              <w:t>.- Enumere las fuentes académicas, científicas, de asociaciones, instituciones privadas</w:t>
            </w:r>
            <w:r w:rsidR="00356E5F" w:rsidRPr="008460EA">
              <w:rPr>
                <w:rFonts w:cstheme="minorHAnsi"/>
                <w:b/>
                <w:sz w:val="20"/>
                <w:szCs w:val="20"/>
              </w:rPr>
              <w:t xml:space="preserve"> o públicas</w:t>
            </w:r>
            <w:r w:rsidR="00242CD9" w:rsidRPr="008460EA">
              <w:rPr>
                <w:rFonts w:cstheme="minorHAnsi"/>
                <w:b/>
                <w:sz w:val="20"/>
                <w:szCs w:val="20"/>
              </w:rPr>
              <w:t>, internacionales o gubernamentales consultadas en la elaboración de la propuesta de regulación:</w:t>
            </w:r>
          </w:p>
          <w:p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 xml:space="preserve">ETSI EN 300 113 v 2.2.2 (2016-2). Land Mobile Service; Radio equipment intended for the transmission of data (and/or speech) using constant or non-constant envelope modulation and having an antenna connector; </w:t>
            </w:r>
            <w:r w:rsidR="00D86FE1" w:rsidRPr="00913F67">
              <w:rPr>
                <w:rFonts w:cstheme="minorHAnsi"/>
                <w:sz w:val="20"/>
                <w:szCs w:val="20"/>
                <w:lang w:val="en-US"/>
              </w:rPr>
              <w:t>Harmonized</w:t>
            </w:r>
            <w:r w:rsidRPr="00913F67">
              <w:rPr>
                <w:rFonts w:cstheme="minorHAnsi"/>
                <w:sz w:val="20"/>
                <w:szCs w:val="20"/>
                <w:lang w:val="en-US"/>
              </w:rPr>
              <w:t xml:space="preserve"> Standard covering the essential requirements of article 3.2 of the Directive 2014/53/EU.</w:t>
            </w:r>
          </w:p>
          <w:p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ETSI EN 300 086-1 V1.4.1. (2010-06). Electromagnetic compatibility and Radio spectrum Matters (ERM); Land Mobile Service; Radio equipment with an internal or external RF connector intended primarily for analogue speech; Part 1: Technical characteristics and methods of measurement.</w:t>
            </w:r>
          </w:p>
          <w:p w:rsidR="001A5C54"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ANSI/TIA-603-E2016. Land Mobile FM or PM Communications Equipment Measurement and Performance Standards.</w:t>
            </w:r>
          </w:p>
          <w:p w:rsidR="00FB5D86" w:rsidRPr="00FB5D86" w:rsidRDefault="00FB5D86" w:rsidP="00FB5D86">
            <w:pPr>
              <w:pStyle w:val="Prrafodelista"/>
              <w:numPr>
                <w:ilvl w:val="0"/>
                <w:numId w:val="18"/>
              </w:numPr>
              <w:rPr>
                <w:rFonts w:cstheme="minorHAnsi"/>
                <w:sz w:val="20"/>
                <w:szCs w:val="20"/>
                <w:lang w:val="en-US"/>
              </w:rPr>
            </w:pPr>
            <w:r w:rsidRPr="00FB5D86">
              <w:rPr>
                <w:rFonts w:cstheme="minorHAnsi"/>
                <w:sz w:val="20"/>
                <w:szCs w:val="20"/>
                <w:lang w:val="en-US"/>
              </w:rPr>
              <w:t>ANCI C63.26 2015. American National Standard for Compliance Testing of Transmitters Used in Licensed Radio Services.</w:t>
            </w:r>
          </w:p>
          <w:p w:rsidR="00FB5D86" w:rsidRPr="00913F67" w:rsidRDefault="00FB5D86" w:rsidP="00FB5D86">
            <w:pPr>
              <w:pStyle w:val="Prrafodelista"/>
              <w:numPr>
                <w:ilvl w:val="0"/>
                <w:numId w:val="18"/>
              </w:numPr>
              <w:jc w:val="both"/>
              <w:rPr>
                <w:rFonts w:cstheme="minorHAnsi"/>
                <w:sz w:val="20"/>
                <w:szCs w:val="20"/>
                <w:lang w:val="en-US"/>
              </w:rPr>
            </w:pPr>
            <w:r w:rsidRPr="00FB5D86">
              <w:rPr>
                <w:rFonts w:cstheme="minorHAnsi"/>
                <w:sz w:val="20"/>
                <w:szCs w:val="20"/>
                <w:lang w:val="en-US"/>
              </w:rPr>
              <w:t>ANSI/TIA-603-E2016. Land Mobile FM or PM Communications Equipment Measurement and Performance Standards.</w:t>
            </w:r>
          </w:p>
          <w:p w:rsidR="001A5C54" w:rsidRPr="00913F67"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t xml:space="preserve">ANSI/TIA-102-CAAA-C-2010. Land Mobile Radio Transceiver Performance Recommendations Project 25 – Digital Radio </w:t>
            </w:r>
            <w:r w:rsidR="00D86FE1" w:rsidRPr="00913F67">
              <w:rPr>
                <w:rFonts w:cstheme="minorHAnsi"/>
                <w:sz w:val="20"/>
                <w:szCs w:val="20"/>
                <w:lang w:val="en-US"/>
              </w:rPr>
              <w:t>Technology</w:t>
            </w:r>
            <w:r w:rsidRPr="00913F67">
              <w:rPr>
                <w:rFonts w:cstheme="minorHAnsi"/>
                <w:sz w:val="20"/>
                <w:szCs w:val="20"/>
                <w:lang w:val="en-US"/>
              </w:rPr>
              <w:t xml:space="preserve"> C4FM/CQPSK Modulation.</w:t>
            </w:r>
          </w:p>
          <w:p w:rsidR="001A5C54" w:rsidRDefault="001A5C54" w:rsidP="001A5C54">
            <w:pPr>
              <w:pStyle w:val="Prrafodelista"/>
              <w:numPr>
                <w:ilvl w:val="0"/>
                <w:numId w:val="18"/>
              </w:numPr>
              <w:jc w:val="both"/>
              <w:rPr>
                <w:rFonts w:cstheme="minorHAnsi"/>
                <w:sz w:val="20"/>
                <w:szCs w:val="20"/>
                <w:lang w:val="en-US"/>
              </w:rPr>
            </w:pPr>
            <w:r w:rsidRPr="00913F67">
              <w:rPr>
                <w:rFonts w:cstheme="minorHAnsi"/>
                <w:sz w:val="20"/>
                <w:szCs w:val="20"/>
                <w:lang w:val="en-US"/>
              </w:rPr>
              <w:lastRenderedPageBreak/>
              <w:t>ANSI/TIA-102-CAAA-E-2016. Project 25 Digital C4FM/CQPSK Transceiver Measurement Methods.</w:t>
            </w:r>
          </w:p>
          <w:p w:rsidR="00C90BAB" w:rsidRPr="00913F67" w:rsidRDefault="00C90BAB" w:rsidP="00C90BAB">
            <w:pPr>
              <w:pStyle w:val="Prrafodelista"/>
              <w:numPr>
                <w:ilvl w:val="0"/>
                <w:numId w:val="18"/>
              </w:numPr>
              <w:jc w:val="both"/>
              <w:rPr>
                <w:rFonts w:cstheme="minorHAnsi"/>
                <w:sz w:val="20"/>
                <w:szCs w:val="20"/>
                <w:lang w:val="en-US"/>
              </w:rPr>
            </w:pPr>
            <w:r w:rsidRPr="00C90BAB">
              <w:rPr>
                <w:rFonts w:cstheme="minorHAnsi"/>
                <w:sz w:val="20"/>
                <w:szCs w:val="20"/>
                <w:lang w:val="en-US"/>
              </w:rPr>
              <w:t xml:space="preserve">Recommendation ITU-T O.153 (10-1992): "Basic parameters for the measurement of error performance at bit rates below the primary rate".  </w:t>
            </w:r>
          </w:p>
          <w:p w:rsidR="001A5C54" w:rsidRPr="008460EA" w:rsidRDefault="001A5C54" w:rsidP="001A5C54">
            <w:pPr>
              <w:pStyle w:val="Prrafodelista"/>
              <w:numPr>
                <w:ilvl w:val="0"/>
                <w:numId w:val="18"/>
              </w:numPr>
              <w:jc w:val="both"/>
              <w:rPr>
                <w:rFonts w:cstheme="minorHAnsi"/>
                <w:sz w:val="20"/>
                <w:szCs w:val="20"/>
              </w:rPr>
            </w:pPr>
            <w:r w:rsidRPr="008460EA">
              <w:rPr>
                <w:rFonts w:cstheme="minorHAnsi"/>
                <w:sz w:val="20"/>
                <w:szCs w:val="20"/>
              </w:rPr>
              <w:t>Regulaciones Técnicas de la Comisión Federal de Comunicaciones, por sus siglas FCC (Technical Regulations of Federal Communications Committee), libro 47 CFR parte 90 edición 1998 de Estados Unidos de Norteamérica.</w:t>
            </w:r>
          </w:p>
          <w:p w:rsidR="001A5C54" w:rsidRPr="008460EA" w:rsidRDefault="001A5C54" w:rsidP="001A5C54">
            <w:pPr>
              <w:pStyle w:val="Prrafodelista"/>
              <w:numPr>
                <w:ilvl w:val="0"/>
                <w:numId w:val="18"/>
              </w:numPr>
              <w:jc w:val="both"/>
              <w:rPr>
                <w:rFonts w:cstheme="minorHAnsi"/>
                <w:sz w:val="20"/>
                <w:szCs w:val="20"/>
              </w:rPr>
            </w:pPr>
            <w:r w:rsidRPr="008460EA">
              <w:rPr>
                <w:rFonts w:cstheme="minorHAnsi"/>
                <w:sz w:val="20"/>
                <w:szCs w:val="20"/>
              </w:rPr>
              <w:t>Recomendación UIT-R SM.329-</w:t>
            </w:r>
            <w:r w:rsidR="00C90BAB">
              <w:rPr>
                <w:rFonts w:cstheme="minorHAnsi"/>
                <w:sz w:val="20"/>
                <w:szCs w:val="20"/>
              </w:rPr>
              <w:t>12</w:t>
            </w:r>
            <w:r w:rsidRPr="008460EA">
              <w:rPr>
                <w:rFonts w:cstheme="minorHAnsi"/>
                <w:sz w:val="20"/>
                <w:szCs w:val="20"/>
              </w:rPr>
              <w:t>. Emisiones No Esenciales (</w:t>
            </w:r>
            <w:r w:rsidR="00C90BAB">
              <w:rPr>
                <w:rFonts w:cstheme="minorHAnsi"/>
                <w:sz w:val="20"/>
                <w:szCs w:val="20"/>
              </w:rPr>
              <w:t>09/</w:t>
            </w:r>
            <w:r w:rsidRPr="008460EA">
              <w:rPr>
                <w:rFonts w:cstheme="minorHAnsi"/>
                <w:sz w:val="20"/>
                <w:szCs w:val="20"/>
              </w:rPr>
              <w:t>20</w:t>
            </w:r>
            <w:r w:rsidR="00C90BAB">
              <w:rPr>
                <w:rFonts w:cstheme="minorHAnsi"/>
                <w:sz w:val="20"/>
                <w:szCs w:val="20"/>
              </w:rPr>
              <w:t>12</w:t>
            </w:r>
            <w:r w:rsidRPr="008460EA">
              <w:rPr>
                <w:rFonts w:cstheme="minorHAnsi"/>
                <w:sz w:val="20"/>
                <w:szCs w:val="20"/>
              </w:rPr>
              <w:t>).</w:t>
            </w:r>
          </w:p>
          <w:p w:rsidR="001A5C54" w:rsidRPr="008460EA" w:rsidRDefault="001A5C54" w:rsidP="001A5C54">
            <w:pPr>
              <w:pStyle w:val="Prrafodelista"/>
              <w:numPr>
                <w:ilvl w:val="0"/>
                <w:numId w:val="18"/>
              </w:numPr>
              <w:jc w:val="both"/>
              <w:rPr>
                <w:rFonts w:cstheme="minorHAnsi"/>
                <w:sz w:val="20"/>
                <w:szCs w:val="20"/>
              </w:rPr>
            </w:pPr>
            <w:r w:rsidRPr="008460EA">
              <w:rPr>
                <w:rFonts w:cstheme="minorHAnsi"/>
                <w:sz w:val="20"/>
                <w:szCs w:val="20"/>
              </w:rPr>
              <w:t>Recomendación UIT-R SM.1045-1. Tolerancia de frecuencia en los transmisores (</w:t>
            </w:r>
            <w:r w:rsidR="00C90BAB">
              <w:rPr>
                <w:rFonts w:cstheme="minorHAnsi"/>
                <w:sz w:val="20"/>
                <w:szCs w:val="20"/>
              </w:rPr>
              <w:t>07/</w:t>
            </w:r>
            <w:r w:rsidRPr="008460EA">
              <w:rPr>
                <w:rFonts w:cstheme="minorHAnsi"/>
                <w:sz w:val="20"/>
                <w:szCs w:val="20"/>
              </w:rPr>
              <w:t>1997).</w:t>
            </w:r>
          </w:p>
          <w:p w:rsidR="001A5C54" w:rsidRDefault="001A5C54" w:rsidP="001A5C54">
            <w:pPr>
              <w:pStyle w:val="Prrafodelista"/>
              <w:numPr>
                <w:ilvl w:val="0"/>
                <w:numId w:val="18"/>
              </w:numPr>
              <w:jc w:val="both"/>
              <w:rPr>
                <w:rFonts w:cstheme="minorHAnsi"/>
                <w:sz w:val="20"/>
                <w:szCs w:val="20"/>
              </w:rPr>
            </w:pPr>
            <w:r w:rsidRPr="008460EA">
              <w:rPr>
                <w:rFonts w:cstheme="minorHAnsi"/>
                <w:sz w:val="20"/>
                <w:szCs w:val="20"/>
              </w:rPr>
              <w:t>Recomendación UIT-R SM.328-1</w:t>
            </w:r>
            <w:r w:rsidR="00C90BAB">
              <w:rPr>
                <w:rFonts w:cstheme="minorHAnsi"/>
                <w:sz w:val="20"/>
                <w:szCs w:val="20"/>
              </w:rPr>
              <w:t>1</w:t>
            </w:r>
            <w:r w:rsidRPr="008460EA">
              <w:rPr>
                <w:rFonts w:cstheme="minorHAnsi"/>
                <w:sz w:val="20"/>
                <w:szCs w:val="20"/>
              </w:rPr>
              <w:t>. Espectros y Anchuras de Banda de las Emisiones (1999).</w:t>
            </w:r>
          </w:p>
          <w:p w:rsidR="00C90BAB" w:rsidRPr="006C63FE" w:rsidRDefault="00C90BAB" w:rsidP="00C90BAB">
            <w:pPr>
              <w:pStyle w:val="Prrafodelista"/>
              <w:numPr>
                <w:ilvl w:val="0"/>
                <w:numId w:val="18"/>
              </w:numPr>
              <w:jc w:val="both"/>
              <w:rPr>
                <w:rFonts w:cstheme="minorHAnsi"/>
                <w:sz w:val="20"/>
                <w:szCs w:val="20"/>
                <w:lang w:val="en-GB"/>
              </w:rPr>
            </w:pPr>
            <w:r w:rsidRPr="006C63FE">
              <w:rPr>
                <w:rFonts w:cstheme="minorHAnsi"/>
                <w:sz w:val="20"/>
                <w:szCs w:val="20"/>
                <w:lang w:val="en-GB"/>
              </w:rPr>
              <w:t>Industry Canada, RSS-119 Issue 12 May 2015, Land Mobile and Fixed Equipment Operating in the Frequency Range 27.41-960 MHz.</w:t>
            </w:r>
          </w:p>
          <w:p w:rsidR="00C90BAB" w:rsidRPr="006C63FE" w:rsidRDefault="00C90BAB" w:rsidP="00C90BAB">
            <w:pPr>
              <w:pStyle w:val="Prrafodelista"/>
              <w:numPr>
                <w:ilvl w:val="0"/>
                <w:numId w:val="18"/>
              </w:numPr>
              <w:jc w:val="both"/>
              <w:rPr>
                <w:rFonts w:cstheme="minorHAnsi"/>
                <w:sz w:val="20"/>
                <w:szCs w:val="20"/>
                <w:lang w:val="en-GB"/>
              </w:rPr>
            </w:pPr>
            <w:r w:rsidRPr="006C63FE">
              <w:rPr>
                <w:rFonts w:cstheme="minorHAnsi"/>
                <w:sz w:val="20"/>
                <w:szCs w:val="20"/>
                <w:lang w:val="en-GB"/>
              </w:rPr>
              <w:t>Report ITU-R M.2014-3, Digital land mobile systems for dispatch traffic (11/2016).</w:t>
            </w:r>
          </w:p>
          <w:p w:rsidR="00C90BAB" w:rsidRPr="006C63FE" w:rsidRDefault="00C90BAB" w:rsidP="00C90BAB">
            <w:pPr>
              <w:pStyle w:val="Prrafodelista"/>
              <w:numPr>
                <w:ilvl w:val="0"/>
                <w:numId w:val="18"/>
              </w:numPr>
              <w:jc w:val="both"/>
              <w:rPr>
                <w:rFonts w:cstheme="minorHAnsi"/>
                <w:sz w:val="20"/>
                <w:szCs w:val="20"/>
                <w:lang w:val="en-GB"/>
              </w:rPr>
            </w:pPr>
            <w:r w:rsidRPr="006C63FE">
              <w:rPr>
                <w:rFonts w:cstheme="minorHAnsi"/>
                <w:sz w:val="20"/>
                <w:szCs w:val="20"/>
                <w:lang w:val="en-GB"/>
              </w:rPr>
              <w:t>CEPT/ERC/RECOMMENDATION 74-01E</w:t>
            </w:r>
            <w:r w:rsidR="002D7FF4" w:rsidRPr="006C63FE">
              <w:rPr>
                <w:rFonts w:cstheme="minorHAnsi"/>
                <w:sz w:val="20"/>
                <w:szCs w:val="20"/>
                <w:lang w:val="en-GB"/>
              </w:rPr>
              <w:t xml:space="preserve"> </w:t>
            </w:r>
            <w:r w:rsidRPr="006C63FE">
              <w:rPr>
                <w:rFonts w:cstheme="minorHAnsi"/>
                <w:sz w:val="20"/>
                <w:szCs w:val="20"/>
                <w:lang w:val="en-GB"/>
              </w:rPr>
              <w:t xml:space="preserve">(Siófok 98, Nice 99, Sesimbra 02, Hradec Kralove 05, Cardiff 11), </w:t>
            </w:r>
            <w:r w:rsidRPr="006C63FE">
              <w:rPr>
                <w:rFonts w:cstheme="minorHAnsi"/>
                <w:i/>
                <w:sz w:val="20"/>
                <w:szCs w:val="20"/>
                <w:lang w:val="en-GB"/>
              </w:rPr>
              <w:t>UNWANTED EMISSIONS IN THE SPURIOUS DOMAIN</w:t>
            </w:r>
            <w:r w:rsidRPr="006C63FE">
              <w:rPr>
                <w:rFonts w:cstheme="minorHAnsi"/>
                <w:sz w:val="20"/>
                <w:szCs w:val="20"/>
                <w:lang w:val="en-GB"/>
              </w:rPr>
              <w:t>.</w:t>
            </w:r>
          </w:p>
          <w:p w:rsidR="001A5C54" w:rsidRPr="006C63FE" w:rsidRDefault="001A5C54" w:rsidP="00225DA6">
            <w:pPr>
              <w:jc w:val="both"/>
              <w:rPr>
                <w:rFonts w:cstheme="minorHAnsi"/>
                <w:b/>
                <w:sz w:val="20"/>
                <w:szCs w:val="20"/>
                <w:lang w:val="en-GB"/>
              </w:rPr>
            </w:pPr>
          </w:p>
          <w:p w:rsidR="00242CD9" w:rsidRPr="006C63FE" w:rsidRDefault="00242CD9" w:rsidP="00225DA6">
            <w:pPr>
              <w:jc w:val="both"/>
              <w:rPr>
                <w:rFonts w:cstheme="minorHAnsi"/>
                <w:sz w:val="20"/>
                <w:szCs w:val="20"/>
                <w:lang w:val="en-GB"/>
              </w:rPr>
            </w:pPr>
          </w:p>
          <w:p w:rsidR="00242CD9" w:rsidRPr="006C63FE" w:rsidRDefault="00242CD9" w:rsidP="00F23DAA">
            <w:pPr>
              <w:jc w:val="both"/>
              <w:rPr>
                <w:rFonts w:cstheme="minorHAnsi"/>
                <w:sz w:val="20"/>
                <w:szCs w:val="20"/>
                <w:lang w:val="en-GB"/>
              </w:rPr>
            </w:pPr>
          </w:p>
        </w:tc>
      </w:tr>
      <w:tr w:rsidR="00242CD9" w:rsidRPr="00C77725" w:rsidTr="00225DA6">
        <w:tc>
          <w:tcPr>
            <w:tcW w:w="8828" w:type="dxa"/>
            <w:tcBorders>
              <w:top w:val="single" w:sz="4" w:space="0" w:color="auto"/>
              <w:left w:val="nil"/>
              <w:bottom w:val="nil"/>
              <w:right w:val="nil"/>
            </w:tcBorders>
          </w:tcPr>
          <w:p w:rsidR="00242CD9" w:rsidRPr="006C63FE" w:rsidRDefault="00242CD9" w:rsidP="00225DA6">
            <w:pPr>
              <w:rPr>
                <w:rFonts w:cstheme="minorHAnsi"/>
                <w:sz w:val="20"/>
                <w:szCs w:val="20"/>
                <w:lang w:val="en-GB"/>
              </w:rPr>
            </w:pPr>
          </w:p>
        </w:tc>
      </w:tr>
    </w:tbl>
    <w:p w:rsidR="00242CD9" w:rsidRPr="006C63FE" w:rsidRDefault="00242CD9">
      <w:pPr>
        <w:jc w:val="both"/>
        <w:rPr>
          <w:rFonts w:cstheme="minorHAnsi"/>
          <w:sz w:val="20"/>
          <w:szCs w:val="20"/>
          <w:lang w:val="en-GB"/>
        </w:rPr>
      </w:pPr>
      <w:bookmarkStart w:id="0" w:name="_GoBack"/>
      <w:bookmarkEnd w:id="0"/>
    </w:p>
    <w:sectPr w:rsidR="00242CD9" w:rsidRPr="006C63FE">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F3" w:rsidRDefault="005A6CF3" w:rsidP="00501ADF">
      <w:pPr>
        <w:spacing w:after="0" w:line="240" w:lineRule="auto"/>
      </w:pPr>
      <w:r>
        <w:separator/>
      </w:r>
    </w:p>
  </w:endnote>
  <w:endnote w:type="continuationSeparator" w:id="0">
    <w:p w:rsidR="005A6CF3" w:rsidRDefault="005A6CF3" w:rsidP="00501ADF">
      <w:pPr>
        <w:spacing w:after="0" w:line="240" w:lineRule="auto"/>
      </w:pPr>
      <w:r>
        <w:continuationSeparator/>
      </w:r>
    </w:p>
  </w:endnote>
  <w:endnote w:type="continuationNotice" w:id="1">
    <w:p w:rsidR="005A6CF3" w:rsidRDefault="005A6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D71C9C" w:rsidRPr="00CD4362" w:rsidRDefault="00D71C9C"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FB3F3C">
              <w:rPr>
                <w:rFonts w:ascii="ITC Avant Garde" w:hAnsi="ITC Avant Garde"/>
                <w:b/>
                <w:bCs/>
                <w:noProof/>
                <w:sz w:val="18"/>
                <w:szCs w:val="18"/>
              </w:rPr>
              <w:t>35</w:t>
            </w:r>
            <w:r w:rsidRPr="003B033C">
              <w:rPr>
                <w:rFonts w:ascii="ITC Avant Garde" w:hAnsi="ITC Avant Garde"/>
                <w:b/>
                <w:bCs/>
                <w:sz w:val="18"/>
                <w:szCs w:val="18"/>
              </w:rPr>
              <w:fldChar w:fldCharType="end"/>
            </w:r>
          </w:p>
        </w:sdtContent>
      </w:sdt>
    </w:sdtContent>
  </w:sdt>
  <w:p w:rsidR="00D71C9C" w:rsidRDefault="00D71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F3" w:rsidRDefault="005A6CF3" w:rsidP="00501ADF">
      <w:pPr>
        <w:spacing w:after="0" w:line="240" w:lineRule="auto"/>
      </w:pPr>
      <w:r>
        <w:separator/>
      </w:r>
    </w:p>
  </w:footnote>
  <w:footnote w:type="continuationSeparator" w:id="0">
    <w:p w:rsidR="005A6CF3" w:rsidRDefault="005A6CF3" w:rsidP="00501ADF">
      <w:pPr>
        <w:spacing w:after="0" w:line="240" w:lineRule="auto"/>
      </w:pPr>
      <w:r>
        <w:continuationSeparator/>
      </w:r>
    </w:p>
  </w:footnote>
  <w:footnote w:type="continuationNotice" w:id="1">
    <w:p w:rsidR="005A6CF3" w:rsidRDefault="005A6CF3">
      <w:pPr>
        <w:spacing w:after="0" w:line="240" w:lineRule="auto"/>
      </w:pPr>
    </w:p>
  </w:footnote>
  <w:footnote w:id="2">
    <w:p w:rsidR="00D71C9C" w:rsidRPr="00DA780A" w:rsidRDefault="00D71C9C" w:rsidP="00425696">
      <w:pPr>
        <w:pStyle w:val="Textonotapie"/>
        <w:rPr>
          <w:sz w:val="16"/>
        </w:rPr>
      </w:pPr>
      <w:r>
        <w:rPr>
          <w:rStyle w:val="Refdenotaalpie"/>
        </w:rPr>
        <w:footnoteRef/>
      </w:r>
      <w:r>
        <w:t xml:space="preserve"> </w:t>
      </w:r>
      <w:hyperlink r:id="rId1" w:history="1">
        <w:r w:rsidRPr="00DA780A">
          <w:rPr>
            <w:rStyle w:val="Hipervnculo"/>
            <w:color w:val="auto"/>
            <w:sz w:val="16"/>
          </w:rPr>
          <w:t>http://dof.gob.mx/nota_detalle.php?codigo=697557&amp;fecha=17/04/2003</w:t>
        </w:r>
      </w:hyperlink>
    </w:p>
    <w:p w:rsidR="00D71C9C" w:rsidRDefault="00D71C9C">
      <w:pPr>
        <w:pStyle w:val="Textonotapie"/>
      </w:pPr>
    </w:p>
  </w:footnote>
  <w:footnote w:id="3">
    <w:p w:rsidR="00D71C9C" w:rsidRPr="005A45A2" w:rsidRDefault="00D71C9C">
      <w:pPr>
        <w:pStyle w:val="Textonotapie"/>
        <w:rPr>
          <w:sz w:val="16"/>
          <w:szCs w:val="16"/>
        </w:rPr>
      </w:pPr>
      <w:r w:rsidRPr="005A45A2">
        <w:rPr>
          <w:rStyle w:val="Refdenotaalpie"/>
          <w:sz w:val="16"/>
          <w:szCs w:val="16"/>
        </w:rPr>
        <w:footnoteRef/>
      </w:r>
      <w:r w:rsidRPr="005A45A2">
        <w:rPr>
          <w:sz w:val="16"/>
          <w:szCs w:val="16"/>
        </w:rPr>
        <w:t xml:space="preserve"> </w:t>
      </w:r>
      <w:hyperlink r:id="rId2" w:history="1">
        <w:r w:rsidRPr="005A45A2">
          <w:rPr>
            <w:rStyle w:val="Hipervnculo"/>
            <w:color w:val="auto"/>
            <w:sz w:val="16"/>
            <w:szCs w:val="16"/>
          </w:rPr>
          <w:t>https://www.itu.int/dms_pub/itu-r/opb/rep/R-REP-M.2014-3-2016-PDF-E.pdf</w:t>
        </w:r>
      </w:hyperlink>
    </w:p>
    <w:p w:rsidR="00D71C9C" w:rsidRPr="00B651E2" w:rsidRDefault="00D71C9C">
      <w:pPr>
        <w:pStyle w:val="Textonotapie"/>
        <w:rPr>
          <w:sz w:val="18"/>
        </w:rPr>
      </w:pPr>
    </w:p>
  </w:footnote>
  <w:footnote w:id="4">
    <w:p w:rsidR="00D71C9C" w:rsidRPr="005A45A2" w:rsidRDefault="00D71C9C">
      <w:pPr>
        <w:pStyle w:val="Textonotapie"/>
        <w:rPr>
          <w:rFonts w:cstheme="minorHAnsi"/>
        </w:rPr>
      </w:pPr>
      <w:r w:rsidRPr="005A45A2">
        <w:rPr>
          <w:rStyle w:val="Refdenotaalpie"/>
          <w:rFonts w:cstheme="minorHAnsi"/>
          <w:sz w:val="18"/>
        </w:rPr>
        <w:footnoteRef/>
      </w:r>
      <w:r w:rsidRPr="005A45A2">
        <w:rPr>
          <w:rFonts w:cstheme="minorHAnsi"/>
          <w:sz w:val="18"/>
        </w:rPr>
        <w:t xml:space="preserve"> </w:t>
      </w:r>
      <w:r w:rsidRPr="005A45A2">
        <w:rPr>
          <w:rFonts w:cstheme="minorHAnsi"/>
          <w:sz w:val="16"/>
        </w:rPr>
        <w:t>http://www.tetrapol.com/downloads/publicly_available_specifications/</w:t>
      </w:r>
    </w:p>
  </w:footnote>
  <w:footnote w:id="5">
    <w:p w:rsidR="00D71C9C" w:rsidRPr="001735FA" w:rsidRDefault="00D71C9C">
      <w:pPr>
        <w:pStyle w:val="Textonotapie"/>
        <w:rPr>
          <w:color w:val="20201F"/>
          <w:sz w:val="16"/>
        </w:rPr>
      </w:pPr>
      <w:r w:rsidRPr="005A45A2">
        <w:rPr>
          <w:rStyle w:val="Refdenotaalpie"/>
          <w:rFonts w:cstheme="minorHAnsi"/>
        </w:rPr>
        <w:footnoteRef/>
      </w:r>
      <w:r w:rsidRPr="005A45A2">
        <w:rPr>
          <w:rFonts w:cstheme="minorHAnsi"/>
        </w:rPr>
        <w:t xml:space="preserve"> </w:t>
      </w:r>
      <w:hyperlink r:id="rId3" w:history="1">
        <w:r w:rsidRPr="005A45A2">
          <w:rPr>
            <w:rStyle w:val="Hipervnculo"/>
            <w:rFonts w:cstheme="minorHAnsi"/>
            <w:color w:val="auto"/>
            <w:sz w:val="16"/>
          </w:rPr>
          <w:t>https://technology.ihs.com/520165/licensed-mobile-radio-terminals-2015</w:t>
        </w:r>
      </w:hyperlink>
    </w:p>
  </w:footnote>
  <w:footnote w:id="6">
    <w:p w:rsidR="00D71C9C" w:rsidRDefault="00D71C9C">
      <w:pPr>
        <w:pStyle w:val="Textonotapie"/>
      </w:pPr>
      <w:r>
        <w:rPr>
          <w:rStyle w:val="Refdenotaalpie"/>
        </w:rPr>
        <w:footnoteRef/>
      </w:r>
      <w:r>
        <w:t xml:space="preserve"> </w:t>
      </w:r>
      <w:r w:rsidRPr="00483502">
        <w:rPr>
          <w:color w:val="20201F"/>
          <w:sz w:val="16"/>
        </w:rPr>
        <w:t>Tasa de crecimiento anual compuesto (</w:t>
      </w:r>
      <w:r w:rsidRPr="00483502">
        <w:rPr>
          <w:i/>
          <w:color w:val="20201F"/>
          <w:sz w:val="16"/>
        </w:rPr>
        <w:t>Compound Annual Growth Rate</w:t>
      </w:r>
      <w:r>
        <w:rPr>
          <w:color w:val="20201F"/>
          <w:sz w:val="16"/>
        </w:rPr>
        <w:t>).</w:t>
      </w:r>
    </w:p>
  </w:footnote>
  <w:footnote w:id="7">
    <w:p w:rsidR="00D71C9C" w:rsidRDefault="00D71C9C">
      <w:pPr>
        <w:pStyle w:val="Textonotapie"/>
      </w:pPr>
      <w:r>
        <w:rPr>
          <w:rStyle w:val="Refdenotaalpie"/>
        </w:rPr>
        <w:footnoteRef/>
      </w:r>
      <w:r w:rsidRPr="000929DF">
        <w:rPr>
          <w:sz w:val="16"/>
        </w:rPr>
        <w:t>DMR, dPMR, NXDN y PDT (</w:t>
      </w:r>
      <w:r>
        <w:rPr>
          <w:sz w:val="16"/>
        </w:rPr>
        <w:t xml:space="preserve">Agrupados en </w:t>
      </w:r>
      <w:r w:rsidRPr="00A63996">
        <w:rPr>
          <w:i/>
          <w:sz w:val="16"/>
        </w:rPr>
        <w:t>“Tecnologías Digitales de Costo Optimizado"</w:t>
      </w:r>
      <w:r w:rsidRPr="000929DF">
        <w:rPr>
          <w:sz w:val="16"/>
        </w:rPr>
        <w:t>).</w:t>
      </w:r>
    </w:p>
  </w:footnote>
  <w:footnote w:id="8">
    <w:p w:rsidR="00D71C9C" w:rsidRPr="00F42FE8" w:rsidRDefault="00D71C9C">
      <w:pPr>
        <w:pStyle w:val="Textonotapie"/>
        <w:rPr>
          <w:sz w:val="16"/>
        </w:rPr>
      </w:pPr>
      <w:r w:rsidRPr="00F42FE8">
        <w:rPr>
          <w:rStyle w:val="Refdenotaalpie"/>
          <w:sz w:val="16"/>
        </w:rPr>
        <w:footnoteRef/>
      </w:r>
      <w:r w:rsidRPr="003652B8">
        <w:rPr>
          <w:sz w:val="16"/>
        </w:rPr>
        <w:t xml:space="preserve"> </w:t>
      </w:r>
      <w:hyperlink r:id="rId4" w:history="1">
        <w:r w:rsidRPr="003652B8">
          <w:rPr>
            <w:rStyle w:val="Hipervnculo"/>
            <w:color w:val="auto"/>
            <w:sz w:val="16"/>
          </w:rPr>
          <w:t>http://www.sice.com/proyectos-relevantes/red-de-comunicaciones-tetra-para-el-metro-de-mexico-df</w:t>
        </w:r>
      </w:hyperlink>
    </w:p>
    <w:p w:rsidR="00D71C9C" w:rsidRDefault="00D71C9C">
      <w:pPr>
        <w:pStyle w:val="Textonotapie"/>
      </w:pPr>
    </w:p>
  </w:footnote>
  <w:footnote w:id="9">
    <w:p w:rsidR="00D71C9C" w:rsidRPr="00E317BE" w:rsidRDefault="00D71C9C">
      <w:pPr>
        <w:pStyle w:val="Textonotapie"/>
        <w:rPr>
          <w:sz w:val="16"/>
        </w:rPr>
      </w:pPr>
      <w:r w:rsidRPr="00E317BE">
        <w:rPr>
          <w:rStyle w:val="Refdenotaalpie"/>
          <w:sz w:val="16"/>
        </w:rPr>
        <w:footnoteRef/>
      </w:r>
      <w:r w:rsidRPr="00E317BE">
        <w:rPr>
          <w:sz w:val="16"/>
        </w:rPr>
        <w:t xml:space="preserve"> http://www.ift.org.mx/industria/lista-de-organismos-de-certificacion</w:t>
      </w:r>
    </w:p>
  </w:footnote>
  <w:footnote w:id="10">
    <w:p w:rsidR="00D71C9C" w:rsidRDefault="00D71C9C">
      <w:pPr>
        <w:pStyle w:val="Textonotapie"/>
      </w:pPr>
      <w:r w:rsidRPr="00E317BE">
        <w:rPr>
          <w:rStyle w:val="Refdenotaalpie"/>
          <w:sz w:val="16"/>
        </w:rPr>
        <w:footnoteRef/>
      </w:r>
      <w:r w:rsidRPr="00E317BE">
        <w:rPr>
          <w:sz w:val="16"/>
        </w:rPr>
        <w:t xml:space="preserve"> http://www.ift.org.mx/industria/lista-de-laboratorios-de-prueba</w:t>
      </w:r>
    </w:p>
  </w:footnote>
  <w:footnote w:id="11">
    <w:p w:rsidR="00D71C9C" w:rsidRPr="00E317BE" w:rsidRDefault="00D71C9C">
      <w:pPr>
        <w:pStyle w:val="Textonotapie"/>
        <w:rPr>
          <w:rFonts w:cstheme="minorHAnsi"/>
        </w:rPr>
      </w:pPr>
      <w:r w:rsidRPr="00E317BE">
        <w:rPr>
          <w:rStyle w:val="Refdenotaalpie"/>
          <w:rFonts w:cstheme="minorHAnsi"/>
          <w:sz w:val="16"/>
        </w:rPr>
        <w:footnoteRef/>
      </w:r>
      <w:r w:rsidRPr="00E317BE">
        <w:rPr>
          <w:rFonts w:cstheme="minorHAnsi"/>
          <w:sz w:val="16"/>
        </w:rPr>
        <w:t xml:space="preserve"> </w:t>
      </w:r>
      <w:hyperlink r:id="rId5" w:history="1">
        <w:r w:rsidRPr="00E317BE">
          <w:rPr>
            <w:rStyle w:val="Hipervnculo"/>
            <w:rFonts w:cstheme="minorHAnsi"/>
            <w:color w:val="auto"/>
            <w:sz w:val="16"/>
          </w:rPr>
          <w:t>http://dof.gob.mx/nota_detalle.php?codigo=697724&amp;fecha=18/04/2003</w:t>
        </w:r>
      </w:hyperlink>
      <w:r w:rsidRPr="00E317BE">
        <w:rPr>
          <w:rFonts w:cstheme="minorHAnsi"/>
          <w:sz w:val="18"/>
        </w:rPr>
        <w:t xml:space="preserve"> </w:t>
      </w:r>
    </w:p>
  </w:footnote>
  <w:footnote w:id="12">
    <w:p w:rsidR="00D71C9C" w:rsidRPr="00DD06A0" w:rsidRDefault="00D71C9C"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3">
    <w:p w:rsidR="00D71C9C" w:rsidRPr="00C13B8E" w:rsidRDefault="00D71C9C"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4">
    <w:p w:rsidR="00D71C9C" w:rsidRPr="00C13B8E" w:rsidRDefault="00D71C9C" w:rsidP="00B8249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5">
    <w:p w:rsidR="00D71C9C" w:rsidRPr="00DD06A0" w:rsidRDefault="00D71C9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D71C9C" w:rsidRPr="00DD06A0" w:rsidRDefault="00D71C9C">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D71C9C" w:rsidRPr="00DD06A0" w:rsidRDefault="00D71C9C">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D71C9C" w:rsidRPr="00DD06A0" w:rsidRDefault="00D71C9C">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D71C9C" w:rsidRPr="00DD06A0" w:rsidRDefault="00D71C9C"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6">
    <w:p w:rsidR="00D71C9C" w:rsidRDefault="00D71C9C" w:rsidP="00123EAD"/>
  </w:footnote>
  <w:footnote w:id="17">
    <w:p w:rsidR="00D71C9C" w:rsidRDefault="00D71C9C">
      <w:pPr>
        <w:pStyle w:val="Textonotapie"/>
      </w:pPr>
      <w:r>
        <w:rPr>
          <w:rStyle w:val="Refdenotaalpie"/>
        </w:rPr>
        <w:footnoteRef/>
      </w:r>
      <w:r>
        <w:t xml:space="preserve"> </w:t>
      </w:r>
      <w:r w:rsidRPr="00DA42A7">
        <w:rPr>
          <w:sz w:val="16"/>
        </w:rPr>
        <w:t>Artículo 174-J, fracción II, de la Ley Federal de Derechos, considerando la actualización prevista en la Resolución Miscelánea Fiscal para 2018 y su anexo 19 publicada en el Diario Oficial de la Federación el 22 de diciembre de 2017.</w:t>
      </w:r>
    </w:p>
  </w:footnote>
  <w:footnote w:id="18">
    <w:p w:rsidR="00D71C9C" w:rsidRDefault="00D71C9C" w:rsidP="00123EAD"/>
  </w:footnote>
  <w:footnote w:id="19">
    <w:p w:rsidR="00D71C9C" w:rsidRDefault="00D71C9C">
      <w:pPr>
        <w:pStyle w:val="Textonotapie"/>
      </w:pPr>
      <w:r>
        <w:rPr>
          <w:rStyle w:val="Refdenotaalpie"/>
        </w:rPr>
        <w:footnoteRef/>
      </w:r>
      <w:r>
        <w:t xml:space="preserve"> </w:t>
      </w:r>
      <w:r w:rsidRPr="002170E2">
        <w:rPr>
          <w:sz w:val="16"/>
        </w:rPr>
        <w:t xml:space="preserve">Se consideran 16 solicitudes de Certificados de </w:t>
      </w:r>
      <w:r>
        <w:rPr>
          <w:sz w:val="16"/>
        </w:rPr>
        <w:t>H</w:t>
      </w:r>
      <w:r w:rsidRPr="002170E2">
        <w:rPr>
          <w:sz w:val="16"/>
        </w:rPr>
        <w:t>omologación</w:t>
      </w:r>
      <w:r>
        <w:rPr>
          <w:sz w:val="16"/>
        </w:rPr>
        <w:t xml:space="preserve"> durante los 180 días establecidos en el Transitorio TERCERO del Anteproyecto, los cuales </w:t>
      </w:r>
      <w:r w:rsidRPr="002170E2">
        <w:rPr>
          <w:sz w:val="16"/>
        </w:rPr>
        <w:t>corresponden</w:t>
      </w:r>
      <w:r>
        <w:rPr>
          <w:sz w:val="16"/>
        </w:rPr>
        <w:t xml:space="preserve"> al 50 % del total de certificados de homologación emitidos durante 2017.</w:t>
      </w:r>
    </w:p>
  </w:footnote>
  <w:footnote w:id="20">
    <w:p w:rsidR="00D71C9C" w:rsidRPr="00DD06A0" w:rsidRDefault="00D71C9C"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1">
    <w:p w:rsidR="00D71C9C" w:rsidRPr="00DD06A0" w:rsidRDefault="00D71C9C"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C9C" w:rsidRPr="00501ADF" w:rsidRDefault="00D71C9C"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4CD6B6DF" wp14:editId="64326C71">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D71C9C" w:rsidRPr="00DD06A0" w:rsidRDefault="00D71C9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6B6DF"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3945C7" w:rsidRPr="00DD06A0" w:rsidRDefault="003945C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7D77064F" wp14:editId="5A3A0E0B">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D71C9C" w:rsidRDefault="00D71C9C">
    <w:pPr>
      <w:pStyle w:val="Encabezado"/>
    </w:pPr>
  </w:p>
  <w:p w:rsidR="00D71C9C" w:rsidRDefault="00D71C9C">
    <w:pPr>
      <w:pStyle w:val="Encabezado"/>
    </w:pPr>
  </w:p>
  <w:p w:rsidR="00D71C9C" w:rsidRDefault="00D71C9C">
    <w:pPr>
      <w:pStyle w:val="Encabezado"/>
    </w:pPr>
    <w:r>
      <w:rPr>
        <w:noProof/>
        <w:lang w:eastAsia="es-MX"/>
      </w:rPr>
      <mc:AlternateContent>
        <mc:Choice Requires="wps">
          <w:drawing>
            <wp:anchor distT="0" distB="0" distL="114300" distR="114300" simplePos="0" relativeHeight="251659264" behindDoc="0" locked="0" layoutInCell="1" allowOverlap="1" wp14:anchorId="003993E4" wp14:editId="3BEB47C7">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01DC4CB"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D71C9C" w:rsidRDefault="00D71C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7BC"/>
    <w:multiLevelType w:val="hybridMultilevel"/>
    <w:tmpl w:val="44889C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C379DA"/>
    <w:multiLevelType w:val="hybridMultilevel"/>
    <w:tmpl w:val="01F0BF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F1E0368"/>
    <w:multiLevelType w:val="hybridMultilevel"/>
    <w:tmpl w:val="BB681752"/>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FB76692"/>
    <w:multiLevelType w:val="hybridMultilevel"/>
    <w:tmpl w:val="E18400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B554F1"/>
    <w:multiLevelType w:val="hybridMultilevel"/>
    <w:tmpl w:val="C720CB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D6007"/>
    <w:multiLevelType w:val="hybridMultilevel"/>
    <w:tmpl w:val="8626CCCC"/>
    <w:lvl w:ilvl="0" w:tplc="93F6BF0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DD1821"/>
    <w:multiLevelType w:val="hybridMultilevel"/>
    <w:tmpl w:val="C466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C459E0"/>
    <w:multiLevelType w:val="hybridMultilevel"/>
    <w:tmpl w:val="722ED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hybridMultilevel"/>
    <w:tmpl w:val="E18400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2737F7"/>
    <w:multiLevelType w:val="hybridMultilevel"/>
    <w:tmpl w:val="6F64C354"/>
    <w:lvl w:ilvl="0" w:tplc="080A0019">
      <w:start w:val="1"/>
      <w:numFmt w:val="lowerLetter"/>
      <w:lvlText w:val="%1."/>
      <w:lvlJc w:val="left"/>
      <w:pPr>
        <w:ind w:left="1008" w:hanging="360"/>
      </w:pPr>
    </w:lvl>
    <w:lvl w:ilvl="1" w:tplc="240C3FB8">
      <w:start w:val="1"/>
      <w:numFmt w:val="lowerLetter"/>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DD21A2"/>
    <w:multiLevelType w:val="hybridMultilevel"/>
    <w:tmpl w:val="0884137E"/>
    <w:lvl w:ilvl="0" w:tplc="308CC5E8">
      <w:start w:val="1"/>
      <w:numFmt w:val="bullet"/>
      <w:lvlText w:val="•"/>
      <w:lvlJc w:val="left"/>
      <w:pPr>
        <w:tabs>
          <w:tab w:val="num" w:pos="720"/>
        </w:tabs>
        <w:ind w:left="720" w:hanging="360"/>
      </w:pPr>
      <w:rPr>
        <w:rFonts w:ascii="Arial" w:hAnsi="Arial" w:hint="default"/>
      </w:rPr>
    </w:lvl>
    <w:lvl w:ilvl="1" w:tplc="F70C109E">
      <w:start w:val="1"/>
      <w:numFmt w:val="bullet"/>
      <w:lvlText w:val="•"/>
      <w:lvlJc w:val="left"/>
      <w:pPr>
        <w:tabs>
          <w:tab w:val="num" w:pos="1440"/>
        </w:tabs>
        <w:ind w:left="1440" w:hanging="360"/>
      </w:pPr>
      <w:rPr>
        <w:rFonts w:ascii="Arial" w:hAnsi="Arial" w:hint="default"/>
      </w:rPr>
    </w:lvl>
    <w:lvl w:ilvl="2" w:tplc="041CEA1A" w:tentative="1">
      <w:start w:val="1"/>
      <w:numFmt w:val="bullet"/>
      <w:lvlText w:val="•"/>
      <w:lvlJc w:val="left"/>
      <w:pPr>
        <w:tabs>
          <w:tab w:val="num" w:pos="2160"/>
        </w:tabs>
        <w:ind w:left="2160" w:hanging="360"/>
      </w:pPr>
      <w:rPr>
        <w:rFonts w:ascii="Arial" w:hAnsi="Arial" w:hint="default"/>
      </w:rPr>
    </w:lvl>
    <w:lvl w:ilvl="3" w:tplc="8F3EA6E8" w:tentative="1">
      <w:start w:val="1"/>
      <w:numFmt w:val="bullet"/>
      <w:lvlText w:val="•"/>
      <w:lvlJc w:val="left"/>
      <w:pPr>
        <w:tabs>
          <w:tab w:val="num" w:pos="2880"/>
        </w:tabs>
        <w:ind w:left="2880" w:hanging="360"/>
      </w:pPr>
      <w:rPr>
        <w:rFonts w:ascii="Arial" w:hAnsi="Arial" w:hint="default"/>
      </w:rPr>
    </w:lvl>
    <w:lvl w:ilvl="4" w:tplc="8C9A5786" w:tentative="1">
      <w:start w:val="1"/>
      <w:numFmt w:val="bullet"/>
      <w:lvlText w:val="•"/>
      <w:lvlJc w:val="left"/>
      <w:pPr>
        <w:tabs>
          <w:tab w:val="num" w:pos="3600"/>
        </w:tabs>
        <w:ind w:left="3600" w:hanging="360"/>
      </w:pPr>
      <w:rPr>
        <w:rFonts w:ascii="Arial" w:hAnsi="Arial" w:hint="default"/>
      </w:rPr>
    </w:lvl>
    <w:lvl w:ilvl="5" w:tplc="1E12EAE2" w:tentative="1">
      <w:start w:val="1"/>
      <w:numFmt w:val="bullet"/>
      <w:lvlText w:val="•"/>
      <w:lvlJc w:val="left"/>
      <w:pPr>
        <w:tabs>
          <w:tab w:val="num" w:pos="4320"/>
        </w:tabs>
        <w:ind w:left="4320" w:hanging="360"/>
      </w:pPr>
      <w:rPr>
        <w:rFonts w:ascii="Arial" w:hAnsi="Arial" w:hint="default"/>
      </w:rPr>
    </w:lvl>
    <w:lvl w:ilvl="6" w:tplc="8D9632CA" w:tentative="1">
      <w:start w:val="1"/>
      <w:numFmt w:val="bullet"/>
      <w:lvlText w:val="•"/>
      <w:lvlJc w:val="left"/>
      <w:pPr>
        <w:tabs>
          <w:tab w:val="num" w:pos="5040"/>
        </w:tabs>
        <w:ind w:left="5040" w:hanging="360"/>
      </w:pPr>
      <w:rPr>
        <w:rFonts w:ascii="Arial" w:hAnsi="Arial" w:hint="default"/>
      </w:rPr>
    </w:lvl>
    <w:lvl w:ilvl="7" w:tplc="FE44343E" w:tentative="1">
      <w:start w:val="1"/>
      <w:numFmt w:val="bullet"/>
      <w:lvlText w:val="•"/>
      <w:lvlJc w:val="left"/>
      <w:pPr>
        <w:tabs>
          <w:tab w:val="num" w:pos="5760"/>
        </w:tabs>
        <w:ind w:left="5760" w:hanging="360"/>
      </w:pPr>
      <w:rPr>
        <w:rFonts w:ascii="Arial" w:hAnsi="Arial" w:hint="default"/>
      </w:rPr>
    </w:lvl>
    <w:lvl w:ilvl="8" w:tplc="AFD4CC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E71AC4"/>
    <w:multiLevelType w:val="hybridMultilevel"/>
    <w:tmpl w:val="7E842482"/>
    <w:lvl w:ilvl="0" w:tplc="638EAACA">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686449"/>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B5071D"/>
    <w:multiLevelType w:val="hybridMultilevel"/>
    <w:tmpl w:val="E3DE8226"/>
    <w:lvl w:ilvl="0" w:tplc="080A0019">
      <w:start w:val="1"/>
      <w:numFmt w:val="lowerLetter"/>
      <w:lvlText w:val="%1."/>
      <w:lvlJc w:val="left"/>
      <w:pPr>
        <w:ind w:left="720" w:hanging="360"/>
      </w:pPr>
    </w:lvl>
    <w:lvl w:ilvl="1" w:tplc="598E35A2">
      <w:numFmt w:val="bullet"/>
      <w:lvlText w:val="•"/>
      <w:lvlJc w:val="left"/>
      <w:pPr>
        <w:ind w:left="1440" w:hanging="360"/>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8E566E"/>
    <w:multiLevelType w:val="hybridMultilevel"/>
    <w:tmpl w:val="14D6BE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476166"/>
    <w:multiLevelType w:val="hybridMultilevel"/>
    <w:tmpl w:val="11542A96"/>
    <w:lvl w:ilvl="0" w:tplc="6F1CDF0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5223B5"/>
    <w:multiLevelType w:val="hybridMultilevel"/>
    <w:tmpl w:val="FCB2B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D77972"/>
    <w:multiLevelType w:val="hybridMultilevel"/>
    <w:tmpl w:val="388A6954"/>
    <w:lvl w:ilvl="0" w:tplc="080A0019">
      <w:start w:val="1"/>
      <w:numFmt w:val="lowerLetter"/>
      <w:lvlText w:val="%1."/>
      <w:lvlJc w:val="left"/>
      <w:pPr>
        <w:ind w:left="720" w:hanging="360"/>
      </w:pPr>
    </w:lvl>
    <w:lvl w:ilvl="1" w:tplc="2EA872DE">
      <w:numFmt w:val="bullet"/>
      <w:lvlText w:val="•"/>
      <w:lvlJc w:val="left"/>
      <w:pPr>
        <w:ind w:left="1788" w:hanging="708"/>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315B78"/>
    <w:multiLevelType w:val="hybridMultilevel"/>
    <w:tmpl w:val="BAAE3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8C4411"/>
    <w:multiLevelType w:val="hybridMultilevel"/>
    <w:tmpl w:val="06D0A6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EE65F6F"/>
    <w:multiLevelType w:val="hybridMultilevel"/>
    <w:tmpl w:val="DDFCB57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6322C1"/>
    <w:multiLevelType w:val="hybridMultilevel"/>
    <w:tmpl w:val="E18400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EC37E8"/>
    <w:multiLevelType w:val="hybridMultilevel"/>
    <w:tmpl w:val="22C42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3F2DC7"/>
    <w:multiLevelType w:val="hybridMultilevel"/>
    <w:tmpl w:val="B6AEB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4"/>
  </w:num>
  <w:num w:numId="4">
    <w:abstractNumId w:val="35"/>
  </w:num>
  <w:num w:numId="5">
    <w:abstractNumId w:val="13"/>
  </w:num>
  <w:num w:numId="6">
    <w:abstractNumId w:val="31"/>
  </w:num>
  <w:num w:numId="7">
    <w:abstractNumId w:val="25"/>
  </w:num>
  <w:num w:numId="8">
    <w:abstractNumId w:val="1"/>
  </w:num>
  <w:num w:numId="9">
    <w:abstractNumId w:val="20"/>
  </w:num>
  <w:num w:numId="10">
    <w:abstractNumId w:val="17"/>
  </w:num>
  <w:num w:numId="11">
    <w:abstractNumId w:val="29"/>
  </w:num>
  <w:num w:numId="12">
    <w:abstractNumId w:val="34"/>
  </w:num>
  <w:num w:numId="13">
    <w:abstractNumId w:val="26"/>
  </w:num>
  <w:num w:numId="14">
    <w:abstractNumId w:val="21"/>
  </w:num>
  <w:num w:numId="15">
    <w:abstractNumId w:val="32"/>
  </w:num>
  <w:num w:numId="16">
    <w:abstractNumId w:val="33"/>
  </w:num>
  <w:num w:numId="17">
    <w:abstractNumId w:val="12"/>
  </w:num>
  <w:num w:numId="18">
    <w:abstractNumId w:val="5"/>
  </w:num>
  <w:num w:numId="19">
    <w:abstractNumId w:val="3"/>
  </w:num>
  <w:num w:numId="20">
    <w:abstractNumId w:val="30"/>
  </w:num>
  <w:num w:numId="21">
    <w:abstractNumId w:val="15"/>
  </w:num>
  <w:num w:numId="22">
    <w:abstractNumId w:val="10"/>
  </w:num>
  <w:num w:numId="23">
    <w:abstractNumId w:val="27"/>
  </w:num>
  <w:num w:numId="24">
    <w:abstractNumId w:val="18"/>
  </w:num>
  <w:num w:numId="25">
    <w:abstractNumId w:val="4"/>
  </w:num>
  <w:num w:numId="26">
    <w:abstractNumId w:val="23"/>
  </w:num>
  <w:num w:numId="27">
    <w:abstractNumId w:val="6"/>
  </w:num>
  <w:num w:numId="28">
    <w:abstractNumId w:val="0"/>
  </w:num>
  <w:num w:numId="29">
    <w:abstractNumId w:val="7"/>
  </w:num>
  <w:num w:numId="30">
    <w:abstractNumId w:val="14"/>
  </w:num>
  <w:num w:numId="31">
    <w:abstractNumId w:val="28"/>
  </w:num>
  <w:num w:numId="32">
    <w:abstractNumId w:val="22"/>
  </w:num>
  <w:num w:numId="33">
    <w:abstractNumId w:val="19"/>
  </w:num>
  <w:num w:numId="34">
    <w:abstractNumId w:val="16"/>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proofState w:grammar="clean"/>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021"/>
    <w:rsid w:val="00004D3A"/>
    <w:rsid w:val="0000528F"/>
    <w:rsid w:val="00015396"/>
    <w:rsid w:val="00015ECA"/>
    <w:rsid w:val="00016C61"/>
    <w:rsid w:val="000179F5"/>
    <w:rsid w:val="00021824"/>
    <w:rsid w:val="00021F3D"/>
    <w:rsid w:val="00023BBB"/>
    <w:rsid w:val="000253A1"/>
    <w:rsid w:val="0002637F"/>
    <w:rsid w:val="000271CF"/>
    <w:rsid w:val="0003021E"/>
    <w:rsid w:val="000320B5"/>
    <w:rsid w:val="00032712"/>
    <w:rsid w:val="0003274F"/>
    <w:rsid w:val="000343BC"/>
    <w:rsid w:val="00036391"/>
    <w:rsid w:val="00036C12"/>
    <w:rsid w:val="00037175"/>
    <w:rsid w:val="00040B9F"/>
    <w:rsid w:val="00044D30"/>
    <w:rsid w:val="000454F9"/>
    <w:rsid w:val="00045C07"/>
    <w:rsid w:val="000469E1"/>
    <w:rsid w:val="00047DA0"/>
    <w:rsid w:val="000525CE"/>
    <w:rsid w:val="00052EAD"/>
    <w:rsid w:val="00053ED6"/>
    <w:rsid w:val="00054F32"/>
    <w:rsid w:val="00056852"/>
    <w:rsid w:val="000603FD"/>
    <w:rsid w:val="0006478F"/>
    <w:rsid w:val="000669DB"/>
    <w:rsid w:val="000713DC"/>
    <w:rsid w:val="0007198E"/>
    <w:rsid w:val="00072473"/>
    <w:rsid w:val="000739F1"/>
    <w:rsid w:val="00074476"/>
    <w:rsid w:val="0008208C"/>
    <w:rsid w:val="0008388F"/>
    <w:rsid w:val="000838E6"/>
    <w:rsid w:val="00084D40"/>
    <w:rsid w:val="000859EB"/>
    <w:rsid w:val="00085DBD"/>
    <w:rsid w:val="000864CA"/>
    <w:rsid w:val="00091152"/>
    <w:rsid w:val="00092001"/>
    <w:rsid w:val="00092976"/>
    <w:rsid w:val="000929DF"/>
    <w:rsid w:val="000935A2"/>
    <w:rsid w:val="0009540D"/>
    <w:rsid w:val="0009768A"/>
    <w:rsid w:val="00097C5D"/>
    <w:rsid w:val="000A2606"/>
    <w:rsid w:val="000A4186"/>
    <w:rsid w:val="000A6113"/>
    <w:rsid w:val="000A71A0"/>
    <w:rsid w:val="000B1D99"/>
    <w:rsid w:val="000B314F"/>
    <w:rsid w:val="000B6868"/>
    <w:rsid w:val="000B74F7"/>
    <w:rsid w:val="000B75DB"/>
    <w:rsid w:val="000B77A5"/>
    <w:rsid w:val="000B7F79"/>
    <w:rsid w:val="000C3513"/>
    <w:rsid w:val="000C4BF1"/>
    <w:rsid w:val="000C4F02"/>
    <w:rsid w:val="000C6C33"/>
    <w:rsid w:val="000D18AC"/>
    <w:rsid w:val="000D1A71"/>
    <w:rsid w:val="000D20ED"/>
    <w:rsid w:val="000D63A0"/>
    <w:rsid w:val="000D6C5E"/>
    <w:rsid w:val="000E0091"/>
    <w:rsid w:val="000E25D6"/>
    <w:rsid w:val="000E4310"/>
    <w:rsid w:val="000F0A60"/>
    <w:rsid w:val="000F1068"/>
    <w:rsid w:val="000F152A"/>
    <w:rsid w:val="000F380C"/>
    <w:rsid w:val="000F48E5"/>
    <w:rsid w:val="000F734F"/>
    <w:rsid w:val="0010086F"/>
    <w:rsid w:val="00100F4D"/>
    <w:rsid w:val="00102F89"/>
    <w:rsid w:val="00104A1B"/>
    <w:rsid w:val="0010520D"/>
    <w:rsid w:val="00105946"/>
    <w:rsid w:val="00110844"/>
    <w:rsid w:val="00111A18"/>
    <w:rsid w:val="00113118"/>
    <w:rsid w:val="00113F1C"/>
    <w:rsid w:val="00120F20"/>
    <w:rsid w:val="00123EAD"/>
    <w:rsid w:val="00126284"/>
    <w:rsid w:val="00130975"/>
    <w:rsid w:val="00131041"/>
    <w:rsid w:val="0013160A"/>
    <w:rsid w:val="001325D9"/>
    <w:rsid w:val="001334A3"/>
    <w:rsid w:val="00133F02"/>
    <w:rsid w:val="00136258"/>
    <w:rsid w:val="0013680D"/>
    <w:rsid w:val="00137D17"/>
    <w:rsid w:val="001407EC"/>
    <w:rsid w:val="00141468"/>
    <w:rsid w:val="001420EF"/>
    <w:rsid w:val="001432F7"/>
    <w:rsid w:val="00144D3B"/>
    <w:rsid w:val="00145F8E"/>
    <w:rsid w:val="00155812"/>
    <w:rsid w:val="001558B1"/>
    <w:rsid w:val="00156A47"/>
    <w:rsid w:val="001576FA"/>
    <w:rsid w:val="001618CC"/>
    <w:rsid w:val="00161A59"/>
    <w:rsid w:val="00161F94"/>
    <w:rsid w:val="00162663"/>
    <w:rsid w:val="001650F6"/>
    <w:rsid w:val="00165D63"/>
    <w:rsid w:val="00166246"/>
    <w:rsid w:val="00166B2C"/>
    <w:rsid w:val="0016735B"/>
    <w:rsid w:val="00170217"/>
    <w:rsid w:val="00170292"/>
    <w:rsid w:val="00171D18"/>
    <w:rsid w:val="00172626"/>
    <w:rsid w:val="001735FA"/>
    <w:rsid w:val="00177BB6"/>
    <w:rsid w:val="001813E7"/>
    <w:rsid w:val="0018221A"/>
    <w:rsid w:val="00182F24"/>
    <w:rsid w:val="00186830"/>
    <w:rsid w:val="00192BB7"/>
    <w:rsid w:val="001932FC"/>
    <w:rsid w:val="00194060"/>
    <w:rsid w:val="00194A29"/>
    <w:rsid w:val="001951D1"/>
    <w:rsid w:val="00195216"/>
    <w:rsid w:val="00195A91"/>
    <w:rsid w:val="00195DD8"/>
    <w:rsid w:val="00197F4F"/>
    <w:rsid w:val="001A0113"/>
    <w:rsid w:val="001A325B"/>
    <w:rsid w:val="001A4488"/>
    <w:rsid w:val="001A4FCE"/>
    <w:rsid w:val="001A5C54"/>
    <w:rsid w:val="001A6216"/>
    <w:rsid w:val="001A695F"/>
    <w:rsid w:val="001B1F96"/>
    <w:rsid w:val="001B2A80"/>
    <w:rsid w:val="001B2C4E"/>
    <w:rsid w:val="001B3001"/>
    <w:rsid w:val="001B3B97"/>
    <w:rsid w:val="001B4EC7"/>
    <w:rsid w:val="001B6BC7"/>
    <w:rsid w:val="001C1E75"/>
    <w:rsid w:val="001C5415"/>
    <w:rsid w:val="001D50AB"/>
    <w:rsid w:val="001D54CC"/>
    <w:rsid w:val="001D6E14"/>
    <w:rsid w:val="001E5899"/>
    <w:rsid w:val="001E5F46"/>
    <w:rsid w:val="001E6998"/>
    <w:rsid w:val="001E7999"/>
    <w:rsid w:val="001E7B14"/>
    <w:rsid w:val="001E7D72"/>
    <w:rsid w:val="001F1617"/>
    <w:rsid w:val="001F4091"/>
    <w:rsid w:val="001F47CE"/>
    <w:rsid w:val="001F631F"/>
    <w:rsid w:val="001F7A9D"/>
    <w:rsid w:val="002025CB"/>
    <w:rsid w:val="00202908"/>
    <w:rsid w:val="00203A64"/>
    <w:rsid w:val="00212FAA"/>
    <w:rsid w:val="00213FB6"/>
    <w:rsid w:val="00215380"/>
    <w:rsid w:val="0021664E"/>
    <w:rsid w:val="002170E2"/>
    <w:rsid w:val="00221399"/>
    <w:rsid w:val="00221715"/>
    <w:rsid w:val="00221DE7"/>
    <w:rsid w:val="002220C2"/>
    <w:rsid w:val="00222128"/>
    <w:rsid w:val="00222BA9"/>
    <w:rsid w:val="00222C56"/>
    <w:rsid w:val="0022379B"/>
    <w:rsid w:val="0022516B"/>
    <w:rsid w:val="00225DA6"/>
    <w:rsid w:val="0022741B"/>
    <w:rsid w:val="00233BE5"/>
    <w:rsid w:val="00234B23"/>
    <w:rsid w:val="00237A40"/>
    <w:rsid w:val="00242CD9"/>
    <w:rsid w:val="00243D85"/>
    <w:rsid w:val="0025635A"/>
    <w:rsid w:val="00260074"/>
    <w:rsid w:val="00263A40"/>
    <w:rsid w:val="0026442A"/>
    <w:rsid w:val="00265EA1"/>
    <w:rsid w:val="00266011"/>
    <w:rsid w:val="0026633D"/>
    <w:rsid w:val="002700A3"/>
    <w:rsid w:val="00270A26"/>
    <w:rsid w:val="00270E43"/>
    <w:rsid w:val="00272B46"/>
    <w:rsid w:val="00272DF7"/>
    <w:rsid w:val="002753E4"/>
    <w:rsid w:val="002758D7"/>
    <w:rsid w:val="00275925"/>
    <w:rsid w:val="00275D93"/>
    <w:rsid w:val="0028101E"/>
    <w:rsid w:val="00281FCF"/>
    <w:rsid w:val="00286496"/>
    <w:rsid w:val="00286AC1"/>
    <w:rsid w:val="00287C09"/>
    <w:rsid w:val="002901C5"/>
    <w:rsid w:val="00290E3F"/>
    <w:rsid w:val="0029143B"/>
    <w:rsid w:val="00294261"/>
    <w:rsid w:val="00294275"/>
    <w:rsid w:val="00295E97"/>
    <w:rsid w:val="00296E14"/>
    <w:rsid w:val="00296F51"/>
    <w:rsid w:val="00297BC9"/>
    <w:rsid w:val="002A19DC"/>
    <w:rsid w:val="002A3BC9"/>
    <w:rsid w:val="002A4CA8"/>
    <w:rsid w:val="002A555F"/>
    <w:rsid w:val="002B670F"/>
    <w:rsid w:val="002C0D86"/>
    <w:rsid w:val="002C2362"/>
    <w:rsid w:val="002D1499"/>
    <w:rsid w:val="002D213A"/>
    <w:rsid w:val="002D6EBD"/>
    <w:rsid w:val="002D7126"/>
    <w:rsid w:val="002D741E"/>
    <w:rsid w:val="002D7C86"/>
    <w:rsid w:val="002D7FF4"/>
    <w:rsid w:val="002E0FD4"/>
    <w:rsid w:val="002E12CB"/>
    <w:rsid w:val="002E24FF"/>
    <w:rsid w:val="002E3158"/>
    <w:rsid w:val="002E4A50"/>
    <w:rsid w:val="002E72C5"/>
    <w:rsid w:val="002F317C"/>
    <w:rsid w:val="002F6B51"/>
    <w:rsid w:val="002F7702"/>
    <w:rsid w:val="002F7B1C"/>
    <w:rsid w:val="002F7EB7"/>
    <w:rsid w:val="0030055F"/>
    <w:rsid w:val="003039BF"/>
    <w:rsid w:val="00305A61"/>
    <w:rsid w:val="00310F8E"/>
    <w:rsid w:val="00315333"/>
    <w:rsid w:val="00316EB1"/>
    <w:rsid w:val="003210AE"/>
    <w:rsid w:val="00321446"/>
    <w:rsid w:val="003220E5"/>
    <w:rsid w:val="00323D08"/>
    <w:rsid w:val="003257B6"/>
    <w:rsid w:val="00326797"/>
    <w:rsid w:val="00327B0B"/>
    <w:rsid w:val="00327B1D"/>
    <w:rsid w:val="00331625"/>
    <w:rsid w:val="00331661"/>
    <w:rsid w:val="00334A8D"/>
    <w:rsid w:val="00336287"/>
    <w:rsid w:val="00337A42"/>
    <w:rsid w:val="00337DF5"/>
    <w:rsid w:val="003401F2"/>
    <w:rsid w:val="00340BF2"/>
    <w:rsid w:val="0034147A"/>
    <w:rsid w:val="00341560"/>
    <w:rsid w:val="00342CBF"/>
    <w:rsid w:val="00343072"/>
    <w:rsid w:val="00343867"/>
    <w:rsid w:val="00344D0C"/>
    <w:rsid w:val="00345D60"/>
    <w:rsid w:val="003461A6"/>
    <w:rsid w:val="003466D4"/>
    <w:rsid w:val="00346F1D"/>
    <w:rsid w:val="00347434"/>
    <w:rsid w:val="003500B3"/>
    <w:rsid w:val="00350843"/>
    <w:rsid w:val="003515D1"/>
    <w:rsid w:val="003523C1"/>
    <w:rsid w:val="0035538F"/>
    <w:rsid w:val="00356E5F"/>
    <w:rsid w:val="0036062D"/>
    <w:rsid w:val="003612AB"/>
    <w:rsid w:val="003612AC"/>
    <w:rsid w:val="00361DA9"/>
    <w:rsid w:val="003645F6"/>
    <w:rsid w:val="003652B8"/>
    <w:rsid w:val="00365527"/>
    <w:rsid w:val="0036632D"/>
    <w:rsid w:val="00366881"/>
    <w:rsid w:val="00366924"/>
    <w:rsid w:val="003716A7"/>
    <w:rsid w:val="00372F22"/>
    <w:rsid w:val="00373522"/>
    <w:rsid w:val="00373FCC"/>
    <w:rsid w:val="00374D5F"/>
    <w:rsid w:val="00376614"/>
    <w:rsid w:val="00376BB2"/>
    <w:rsid w:val="003825CF"/>
    <w:rsid w:val="00382ACD"/>
    <w:rsid w:val="003832F1"/>
    <w:rsid w:val="003840A8"/>
    <w:rsid w:val="00385078"/>
    <w:rsid w:val="003852AB"/>
    <w:rsid w:val="00385660"/>
    <w:rsid w:val="003870AF"/>
    <w:rsid w:val="003878B7"/>
    <w:rsid w:val="00387E05"/>
    <w:rsid w:val="0039040B"/>
    <w:rsid w:val="0039105F"/>
    <w:rsid w:val="0039184E"/>
    <w:rsid w:val="00393169"/>
    <w:rsid w:val="003945C7"/>
    <w:rsid w:val="003958F8"/>
    <w:rsid w:val="0039636D"/>
    <w:rsid w:val="00397067"/>
    <w:rsid w:val="003A3A72"/>
    <w:rsid w:val="003A3E18"/>
    <w:rsid w:val="003A4D0A"/>
    <w:rsid w:val="003A5033"/>
    <w:rsid w:val="003A524A"/>
    <w:rsid w:val="003A7F24"/>
    <w:rsid w:val="003B0179"/>
    <w:rsid w:val="003B033C"/>
    <w:rsid w:val="003B2778"/>
    <w:rsid w:val="003B5EEC"/>
    <w:rsid w:val="003C0348"/>
    <w:rsid w:val="003C103D"/>
    <w:rsid w:val="003C3084"/>
    <w:rsid w:val="003C48F1"/>
    <w:rsid w:val="003C6FEE"/>
    <w:rsid w:val="003D00FD"/>
    <w:rsid w:val="003D08AC"/>
    <w:rsid w:val="003D3711"/>
    <w:rsid w:val="003D37F6"/>
    <w:rsid w:val="003D625C"/>
    <w:rsid w:val="003E16CE"/>
    <w:rsid w:val="003E3F9D"/>
    <w:rsid w:val="003E5AB4"/>
    <w:rsid w:val="003E61C5"/>
    <w:rsid w:val="003F05E7"/>
    <w:rsid w:val="003F12D0"/>
    <w:rsid w:val="003F1DCC"/>
    <w:rsid w:val="003F23C0"/>
    <w:rsid w:val="003F4525"/>
    <w:rsid w:val="003F486F"/>
    <w:rsid w:val="003F6F19"/>
    <w:rsid w:val="003F714D"/>
    <w:rsid w:val="003F78E2"/>
    <w:rsid w:val="00401E2C"/>
    <w:rsid w:val="0041062E"/>
    <w:rsid w:val="00411B5B"/>
    <w:rsid w:val="0041215E"/>
    <w:rsid w:val="0041286C"/>
    <w:rsid w:val="00413E89"/>
    <w:rsid w:val="0041557D"/>
    <w:rsid w:val="004171DB"/>
    <w:rsid w:val="00425696"/>
    <w:rsid w:val="00427F29"/>
    <w:rsid w:val="0043031F"/>
    <w:rsid w:val="00435A5D"/>
    <w:rsid w:val="00436B5A"/>
    <w:rsid w:val="0044000F"/>
    <w:rsid w:val="0044353A"/>
    <w:rsid w:val="00444E63"/>
    <w:rsid w:val="00447153"/>
    <w:rsid w:val="0045409C"/>
    <w:rsid w:val="0045628B"/>
    <w:rsid w:val="00456DF9"/>
    <w:rsid w:val="00457CF8"/>
    <w:rsid w:val="00457E37"/>
    <w:rsid w:val="00462FFE"/>
    <w:rsid w:val="004666F5"/>
    <w:rsid w:val="00477EE2"/>
    <w:rsid w:val="00483502"/>
    <w:rsid w:val="00483F42"/>
    <w:rsid w:val="00484EEE"/>
    <w:rsid w:val="0048578C"/>
    <w:rsid w:val="00491836"/>
    <w:rsid w:val="00493CAF"/>
    <w:rsid w:val="00495C30"/>
    <w:rsid w:val="004A0D3D"/>
    <w:rsid w:val="004A0E2F"/>
    <w:rsid w:val="004A2892"/>
    <w:rsid w:val="004A5651"/>
    <w:rsid w:val="004A637E"/>
    <w:rsid w:val="004A675F"/>
    <w:rsid w:val="004A6C57"/>
    <w:rsid w:val="004A6E65"/>
    <w:rsid w:val="004B3ABA"/>
    <w:rsid w:val="004B4919"/>
    <w:rsid w:val="004B4ED1"/>
    <w:rsid w:val="004B6836"/>
    <w:rsid w:val="004C15E8"/>
    <w:rsid w:val="004C188C"/>
    <w:rsid w:val="004C2849"/>
    <w:rsid w:val="004C3E3D"/>
    <w:rsid w:val="004C5B50"/>
    <w:rsid w:val="004C67ED"/>
    <w:rsid w:val="004D2C81"/>
    <w:rsid w:val="004D3B45"/>
    <w:rsid w:val="004D4DCE"/>
    <w:rsid w:val="004D5359"/>
    <w:rsid w:val="004D5B4A"/>
    <w:rsid w:val="004D78DB"/>
    <w:rsid w:val="004E0DA9"/>
    <w:rsid w:val="004E4F03"/>
    <w:rsid w:val="004E7170"/>
    <w:rsid w:val="004E768C"/>
    <w:rsid w:val="004F049A"/>
    <w:rsid w:val="004F05D2"/>
    <w:rsid w:val="004F1009"/>
    <w:rsid w:val="004F2104"/>
    <w:rsid w:val="004F41B7"/>
    <w:rsid w:val="004F6ABE"/>
    <w:rsid w:val="004F6B61"/>
    <w:rsid w:val="004F76A1"/>
    <w:rsid w:val="00500A59"/>
    <w:rsid w:val="00500C38"/>
    <w:rsid w:val="00501A37"/>
    <w:rsid w:val="00501ADF"/>
    <w:rsid w:val="00503E65"/>
    <w:rsid w:val="00503ECB"/>
    <w:rsid w:val="00505B08"/>
    <w:rsid w:val="005060CB"/>
    <w:rsid w:val="005069CC"/>
    <w:rsid w:val="00510390"/>
    <w:rsid w:val="0051142B"/>
    <w:rsid w:val="0051271F"/>
    <w:rsid w:val="00514F34"/>
    <w:rsid w:val="005175F0"/>
    <w:rsid w:val="0052111D"/>
    <w:rsid w:val="00521AE1"/>
    <w:rsid w:val="0052405F"/>
    <w:rsid w:val="00524DDF"/>
    <w:rsid w:val="00527384"/>
    <w:rsid w:val="00530DA4"/>
    <w:rsid w:val="005318B1"/>
    <w:rsid w:val="0053245C"/>
    <w:rsid w:val="005335CF"/>
    <w:rsid w:val="00533AD0"/>
    <w:rsid w:val="00533C00"/>
    <w:rsid w:val="00533CCF"/>
    <w:rsid w:val="00533F9A"/>
    <w:rsid w:val="00534E23"/>
    <w:rsid w:val="00536CA9"/>
    <w:rsid w:val="005377A7"/>
    <w:rsid w:val="00540129"/>
    <w:rsid w:val="005408B6"/>
    <w:rsid w:val="0054232C"/>
    <w:rsid w:val="00542979"/>
    <w:rsid w:val="005450C2"/>
    <w:rsid w:val="005465C4"/>
    <w:rsid w:val="005466E2"/>
    <w:rsid w:val="00547715"/>
    <w:rsid w:val="005500E4"/>
    <w:rsid w:val="0055086C"/>
    <w:rsid w:val="00550E5A"/>
    <w:rsid w:val="00550EB2"/>
    <w:rsid w:val="00552E7C"/>
    <w:rsid w:val="00553A7C"/>
    <w:rsid w:val="005577A6"/>
    <w:rsid w:val="00557F8B"/>
    <w:rsid w:val="00560409"/>
    <w:rsid w:val="00560FCA"/>
    <w:rsid w:val="00561BA5"/>
    <w:rsid w:val="00562314"/>
    <w:rsid w:val="005636CB"/>
    <w:rsid w:val="00563F19"/>
    <w:rsid w:val="0056472E"/>
    <w:rsid w:val="00565B6F"/>
    <w:rsid w:val="005665BE"/>
    <w:rsid w:val="005675FD"/>
    <w:rsid w:val="00567BB3"/>
    <w:rsid w:val="005701D8"/>
    <w:rsid w:val="00570347"/>
    <w:rsid w:val="0057060E"/>
    <w:rsid w:val="005707DC"/>
    <w:rsid w:val="00574D63"/>
    <w:rsid w:val="00574EAE"/>
    <w:rsid w:val="005754DD"/>
    <w:rsid w:val="00575914"/>
    <w:rsid w:val="00575929"/>
    <w:rsid w:val="005768DF"/>
    <w:rsid w:val="00580A6A"/>
    <w:rsid w:val="005818F0"/>
    <w:rsid w:val="00583B7C"/>
    <w:rsid w:val="005852B0"/>
    <w:rsid w:val="00585E83"/>
    <w:rsid w:val="00585FE8"/>
    <w:rsid w:val="00587662"/>
    <w:rsid w:val="0059150E"/>
    <w:rsid w:val="00596FDE"/>
    <w:rsid w:val="005A09F2"/>
    <w:rsid w:val="005A3478"/>
    <w:rsid w:val="005A40FB"/>
    <w:rsid w:val="005A45A2"/>
    <w:rsid w:val="005A5EA5"/>
    <w:rsid w:val="005A6A6A"/>
    <w:rsid w:val="005A6B82"/>
    <w:rsid w:val="005A6CF3"/>
    <w:rsid w:val="005A7EDC"/>
    <w:rsid w:val="005B5632"/>
    <w:rsid w:val="005B5D65"/>
    <w:rsid w:val="005B6C04"/>
    <w:rsid w:val="005B6F14"/>
    <w:rsid w:val="005B7F5C"/>
    <w:rsid w:val="005C7507"/>
    <w:rsid w:val="005D2E81"/>
    <w:rsid w:val="005D3BC2"/>
    <w:rsid w:val="005D6B21"/>
    <w:rsid w:val="005E1DFC"/>
    <w:rsid w:val="005E4748"/>
    <w:rsid w:val="005E5EF9"/>
    <w:rsid w:val="005F091F"/>
    <w:rsid w:val="005F0A9D"/>
    <w:rsid w:val="005F3590"/>
    <w:rsid w:val="005F360B"/>
    <w:rsid w:val="005F3EB9"/>
    <w:rsid w:val="006000E2"/>
    <w:rsid w:val="00600616"/>
    <w:rsid w:val="006022A2"/>
    <w:rsid w:val="00606187"/>
    <w:rsid w:val="006105BA"/>
    <w:rsid w:val="0061073B"/>
    <w:rsid w:val="00611162"/>
    <w:rsid w:val="00613347"/>
    <w:rsid w:val="00622E41"/>
    <w:rsid w:val="00623290"/>
    <w:rsid w:val="00625F27"/>
    <w:rsid w:val="006267F2"/>
    <w:rsid w:val="00630BFD"/>
    <w:rsid w:val="00631478"/>
    <w:rsid w:val="006352F8"/>
    <w:rsid w:val="00643C18"/>
    <w:rsid w:val="006533F8"/>
    <w:rsid w:val="006555F7"/>
    <w:rsid w:val="0065714A"/>
    <w:rsid w:val="0065756C"/>
    <w:rsid w:val="00657B96"/>
    <w:rsid w:val="006601AC"/>
    <w:rsid w:val="0066091C"/>
    <w:rsid w:val="0066264C"/>
    <w:rsid w:val="00662FB6"/>
    <w:rsid w:val="00663023"/>
    <w:rsid w:val="006662E2"/>
    <w:rsid w:val="00667E11"/>
    <w:rsid w:val="006717D5"/>
    <w:rsid w:val="00672BD2"/>
    <w:rsid w:val="00672D66"/>
    <w:rsid w:val="00672DFC"/>
    <w:rsid w:val="00673152"/>
    <w:rsid w:val="00673EAE"/>
    <w:rsid w:val="00674DEF"/>
    <w:rsid w:val="00681436"/>
    <w:rsid w:val="00681E6E"/>
    <w:rsid w:val="0068307E"/>
    <w:rsid w:val="00684DE5"/>
    <w:rsid w:val="00684FED"/>
    <w:rsid w:val="0068601F"/>
    <w:rsid w:val="0069314A"/>
    <w:rsid w:val="00693D2D"/>
    <w:rsid w:val="0069627C"/>
    <w:rsid w:val="006A041D"/>
    <w:rsid w:val="006A1A5C"/>
    <w:rsid w:val="006A23EF"/>
    <w:rsid w:val="006A2666"/>
    <w:rsid w:val="006A3354"/>
    <w:rsid w:val="006A44D5"/>
    <w:rsid w:val="006A4915"/>
    <w:rsid w:val="006A4980"/>
    <w:rsid w:val="006B0FA0"/>
    <w:rsid w:val="006B19F2"/>
    <w:rsid w:val="006B3A75"/>
    <w:rsid w:val="006B3DF6"/>
    <w:rsid w:val="006B4D9B"/>
    <w:rsid w:val="006C00DF"/>
    <w:rsid w:val="006C0D39"/>
    <w:rsid w:val="006C395A"/>
    <w:rsid w:val="006C39CA"/>
    <w:rsid w:val="006C4353"/>
    <w:rsid w:val="006C4DA8"/>
    <w:rsid w:val="006C5932"/>
    <w:rsid w:val="006C63FE"/>
    <w:rsid w:val="006C7437"/>
    <w:rsid w:val="006D09C9"/>
    <w:rsid w:val="006D1EB4"/>
    <w:rsid w:val="006D2CDA"/>
    <w:rsid w:val="006D36D8"/>
    <w:rsid w:val="006D3D7B"/>
    <w:rsid w:val="006D3EAB"/>
    <w:rsid w:val="006D5261"/>
    <w:rsid w:val="006D5456"/>
    <w:rsid w:val="006D6D4E"/>
    <w:rsid w:val="006D7A08"/>
    <w:rsid w:val="006E038E"/>
    <w:rsid w:val="006E5D8E"/>
    <w:rsid w:val="006E5EB5"/>
    <w:rsid w:val="006E5FC6"/>
    <w:rsid w:val="006E6735"/>
    <w:rsid w:val="006E7F06"/>
    <w:rsid w:val="006F3B10"/>
    <w:rsid w:val="006F3F05"/>
    <w:rsid w:val="006F63F9"/>
    <w:rsid w:val="006F66F6"/>
    <w:rsid w:val="006F7FF4"/>
    <w:rsid w:val="0070377A"/>
    <w:rsid w:val="007067E8"/>
    <w:rsid w:val="0070682F"/>
    <w:rsid w:val="007075D6"/>
    <w:rsid w:val="007104E7"/>
    <w:rsid w:val="00710CCD"/>
    <w:rsid w:val="00711439"/>
    <w:rsid w:val="00711C10"/>
    <w:rsid w:val="007140E1"/>
    <w:rsid w:val="00715F2D"/>
    <w:rsid w:val="00720673"/>
    <w:rsid w:val="00721671"/>
    <w:rsid w:val="00722A0E"/>
    <w:rsid w:val="00723BBB"/>
    <w:rsid w:val="007240BB"/>
    <w:rsid w:val="007242CF"/>
    <w:rsid w:val="0072498B"/>
    <w:rsid w:val="00726208"/>
    <w:rsid w:val="00726FD1"/>
    <w:rsid w:val="00727813"/>
    <w:rsid w:val="00730C94"/>
    <w:rsid w:val="00731C7E"/>
    <w:rsid w:val="00732DAB"/>
    <w:rsid w:val="00736115"/>
    <w:rsid w:val="00741A48"/>
    <w:rsid w:val="007430C7"/>
    <w:rsid w:val="007440FC"/>
    <w:rsid w:val="00744625"/>
    <w:rsid w:val="00744C28"/>
    <w:rsid w:val="007477E2"/>
    <w:rsid w:val="00750D68"/>
    <w:rsid w:val="00752E09"/>
    <w:rsid w:val="00752E61"/>
    <w:rsid w:val="0075336C"/>
    <w:rsid w:val="00755755"/>
    <w:rsid w:val="00755CE2"/>
    <w:rsid w:val="00757D34"/>
    <w:rsid w:val="00760C47"/>
    <w:rsid w:val="00764FCE"/>
    <w:rsid w:val="00765902"/>
    <w:rsid w:val="00771CB6"/>
    <w:rsid w:val="0077220A"/>
    <w:rsid w:val="00772C92"/>
    <w:rsid w:val="00773424"/>
    <w:rsid w:val="0077372B"/>
    <w:rsid w:val="00773730"/>
    <w:rsid w:val="00773A71"/>
    <w:rsid w:val="00773FEB"/>
    <w:rsid w:val="00774683"/>
    <w:rsid w:val="00774749"/>
    <w:rsid w:val="00774ABE"/>
    <w:rsid w:val="007759C0"/>
    <w:rsid w:val="0077609B"/>
    <w:rsid w:val="007761F2"/>
    <w:rsid w:val="00783A4D"/>
    <w:rsid w:val="0078556A"/>
    <w:rsid w:val="00786FBE"/>
    <w:rsid w:val="00790373"/>
    <w:rsid w:val="007910CC"/>
    <w:rsid w:val="00791162"/>
    <w:rsid w:val="0079137D"/>
    <w:rsid w:val="00791AF2"/>
    <w:rsid w:val="007956A8"/>
    <w:rsid w:val="007969D8"/>
    <w:rsid w:val="007A33E4"/>
    <w:rsid w:val="007B6B06"/>
    <w:rsid w:val="007B75FD"/>
    <w:rsid w:val="007C0246"/>
    <w:rsid w:val="007C088B"/>
    <w:rsid w:val="007C1FB6"/>
    <w:rsid w:val="007C256E"/>
    <w:rsid w:val="007C319D"/>
    <w:rsid w:val="007C36DE"/>
    <w:rsid w:val="007C5FB2"/>
    <w:rsid w:val="007C7607"/>
    <w:rsid w:val="007C7E01"/>
    <w:rsid w:val="007D0607"/>
    <w:rsid w:val="007D0C01"/>
    <w:rsid w:val="007D4020"/>
    <w:rsid w:val="007D4E5B"/>
    <w:rsid w:val="007D7787"/>
    <w:rsid w:val="007E27FB"/>
    <w:rsid w:val="007E344F"/>
    <w:rsid w:val="007E3F6F"/>
    <w:rsid w:val="007E452D"/>
    <w:rsid w:val="007E7A03"/>
    <w:rsid w:val="007F1CBF"/>
    <w:rsid w:val="007F1FCC"/>
    <w:rsid w:val="007F36D1"/>
    <w:rsid w:val="007F484A"/>
    <w:rsid w:val="007F6829"/>
    <w:rsid w:val="00800501"/>
    <w:rsid w:val="00801089"/>
    <w:rsid w:val="00801D00"/>
    <w:rsid w:val="00801FED"/>
    <w:rsid w:val="008036A7"/>
    <w:rsid w:val="008047FA"/>
    <w:rsid w:val="00804B5A"/>
    <w:rsid w:val="00804F49"/>
    <w:rsid w:val="00806206"/>
    <w:rsid w:val="00807387"/>
    <w:rsid w:val="00812430"/>
    <w:rsid w:val="00812BE7"/>
    <w:rsid w:val="00812FFD"/>
    <w:rsid w:val="0081325F"/>
    <w:rsid w:val="008168FA"/>
    <w:rsid w:val="0082151C"/>
    <w:rsid w:val="0082308D"/>
    <w:rsid w:val="008234D9"/>
    <w:rsid w:val="00823740"/>
    <w:rsid w:val="008255A0"/>
    <w:rsid w:val="00825642"/>
    <w:rsid w:val="00826696"/>
    <w:rsid w:val="00831229"/>
    <w:rsid w:val="00831ADD"/>
    <w:rsid w:val="00835C96"/>
    <w:rsid w:val="0083617D"/>
    <w:rsid w:val="00836E59"/>
    <w:rsid w:val="00837AB2"/>
    <w:rsid w:val="008419CD"/>
    <w:rsid w:val="0084469B"/>
    <w:rsid w:val="008451BE"/>
    <w:rsid w:val="008460EA"/>
    <w:rsid w:val="00851AB2"/>
    <w:rsid w:val="00851CE1"/>
    <w:rsid w:val="00851D00"/>
    <w:rsid w:val="008556B6"/>
    <w:rsid w:val="00855FBE"/>
    <w:rsid w:val="00860E9E"/>
    <w:rsid w:val="008625E8"/>
    <w:rsid w:val="00863271"/>
    <w:rsid w:val="008635BF"/>
    <w:rsid w:val="00864033"/>
    <w:rsid w:val="00864307"/>
    <w:rsid w:val="008650AA"/>
    <w:rsid w:val="0086684A"/>
    <w:rsid w:val="00870931"/>
    <w:rsid w:val="00871138"/>
    <w:rsid w:val="00871C95"/>
    <w:rsid w:val="008725EF"/>
    <w:rsid w:val="00874784"/>
    <w:rsid w:val="008765D1"/>
    <w:rsid w:val="00876D05"/>
    <w:rsid w:val="00877ABA"/>
    <w:rsid w:val="00880E57"/>
    <w:rsid w:val="00880F4F"/>
    <w:rsid w:val="00883F5D"/>
    <w:rsid w:val="00885EEA"/>
    <w:rsid w:val="00891581"/>
    <w:rsid w:val="008927DA"/>
    <w:rsid w:val="008933E4"/>
    <w:rsid w:val="00894944"/>
    <w:rsid w:val="00895668"/>
    <w:rsid w:val="00896305"/>
    <w:rsid w:val="00896D6B"/>
    <w:rsid w:val="00897090"/>
    <w:rsid w:val="008A16C4"/>
    <w:rsid w:val="008A1900"/>
    <w:rsid w:val="008A2F51"/>
    <w:rsid w:val="008A3C5C"/>
    <w:rsid w:val="008A442F"/>
    <w:rsid w:val="008A48B0"/>
    <w:rsid w:val="008A7705"/>
    <w:rsid w:val="008B0B53"/>
    <w:rsid w:val="008B453C"/>
    <w:rsid w:val="008C173D"/>
    <w:rsid w:val="008C183A"/>
    <w:rsid w:val="008C561C"/>
    <w:rsid w:val="008C5F5F"/>
    <w:rsid w:val="008C615F"/>
    <w:rsid w:val="008C67F0"/>
    <w:rsid w:val="008C76AF"/>
    <w:rsid w:val="008D312A"/>
    <w:rsid w:val="008D39FD"/>
    <w:rsid w:val="008D4591"/>
    <w:rsid w:val="008D6813"/>
    <w:rsid w:val="008D7995"/>
    <w:rsid w:val="008E1821"/>
    <w:rsid w:val="008E2880"/>
    <w:rsid w:val="008E3011"/>
    <w:rsid w:val="008E7F6F"/>
    <w:rsid w:val="008E7FF5"/>
    <w:rsid w:val="008F594F"/>
    <w:rsid w:val="008F738B"/>
    <w:rsid w:val="008F7A44"/>
    <w:rsid w:val="00900454"/>
    <w:rsid w:val="00900C3A"/>
    <w:rsid w:val="009039EE"/>
    <w:rsid w:val="00904006"/>
    <w:rsid w:val="0090532E"/>
    <w:rsid w:val="009109DC"/>
    <w:rsid w:val="009115C1"/>
    <w:rsid w:val="0091176C"/>
    <w:rsid w:val="00913DCD"/>
    <w:rsid w:val="00913F67"/>
    <w:rsid w:val="00915B6E"/>
    <w:rsid w:val="0091617A"/>
    <w:rsid w:val="009210F5"/>
    <w:rsid w:val="00926F53"/>
    <w:rsid w:val="009275A2"/>
    <w:rsid w:val="00931899"/>
    <w:rsid w:val="00931DB2"/>
    <w:rsid w:val="00933763"/>
    <w:rsid w:val="0093397B"/>
    <w:rsid w:val="00935721"/>
    <w:rsid w:val="009369A5"/>
    <w:rsid w:val="00936D0A"/>
    <w:rsid w:val="00945AAC"/>
    <w:rsid w:val="00945E29"/>
    <w:rsid w:val="00946C6A"/>
    <w:rsid w:val="00951A78"/>
    <w:rsid w:val="0095222D"/>
    <w:rsid w:val="00953825"/>
    <w:rsid w:val="009566AB"/>
    <w:rsid w:val="00956890"/>
    <w:rsid w:val="009575A2"/>
    <w:rsid w:val="00957900"/>
    <w:rsid w:val="00957C28"/>
    <w:rsid w:val="009605B4"/>
    <w:rsid w:val="00960757"/>
    <w:rsid w:val="00961F48"/>
    <w:rsid w:val="0096291A"/>
    <w:rsid w:val="00963082"/>
    <w:rsid w:val="00964855"/>
    <w:rsid w:val="00965A50"/>
    <w:rsid w:val="00972415"/>
    <w:rsid w:val="00972503"/>
    <w:rsid w:val="00975294"/>
    <w:rsid w:val="0097533D"/>
    <w:rsid w:val="009755E1"/>
    <w:rsid w:val="00975865"/>
    <w:rsid w:val="0098009F"/>
    <w:rsid w:val="009800A1"/>
    <w:rsid w:val="00980694"/>
    <w:rsid w:val="009812AF"/>
    <w:rsid w:val="009857C6"/>
    <w:rsid w:val="00985C36"/>
    <w:rsid w:val="00986957"/>
    <w:rsid w:val="0099229A"/>
    <w:rsid w:val="00995747"/>
    <w:rsid w:val="009A13B2"/>
    <w:rsid w:val="009A1D4D"/>
    <w:rsid w:val="009A1ECF"/>
    <w:rsid w:val="009A2C9B"/>
    <w:rsid w:val="009A38B7"/>
    <w:rsid w:val="009A504C"/>
    <w:rsid w:val="009A5A15"/>
    <w:rsid w:val="009A74B4"/>
    <w:rsid w:val="009B0360"/>
    <w:rsid w:val="009B0674"/>
    <w:rsid w:val="009B12F1"/>
    <w:rsid w:val="009B16D8"/>
    <w:rsid w:val="009B2877"/>
    <w:rsid w:val="009B2F81"/>
    <w:rsid w:val="009B3533"/>
    <w:rsid w:val="009B3908"/>
    <w:rsid w:val="009B65A2"/>
    <w:rsid w:val="009B75AC"/>
    <w:rsid w:val="009C1FFC"/>
    <w:rsid w:val="009C21D6"/>
    <w:rsid w:val="009C2F18"/>
    <w:rsid w:val="009C46DB"/>
    <w:rsid w:val="009C48D9"/>
    <w:rsid w:val="009C4FD5"/>
    <w:rsid w:val="009C5B85"/>
    <w:rsid w:val="009C6710"/>
    <w:rsid w:val="009D1451"/>
    <w:rsid w:val="009D2A7A"/>
    <w:rsid w:val="009D3717"/>
    <w:rsid w:val="009D3DC7"/>
    <w:rsid w:val="009D5139"/>
    <w:rsid w:val="009D72C9"/>
    <w:rsid w:val="009E0AA3"/>
    <w:rsid w:val="009E3A89"/>
    <w:rsid w:val="00A001B7"/>
    <w:rsid w:val="00A0037D"/>
    <w:rsid w:val="00A00C98"/>
    <w:rsid w:val="00A0193A"/>
    <w:rsid w:val="00A02397"/>
    <w:rsid w:val="00A028BC"/>
    <w:rsid w:val="00A03515"/>
    <w:rsid w:val="00A04442"/>
    <w:rsid w:val="00A04DC8"/>
    <w:rsid w:val="00A05057"/>
    <w:rsid w:val="00A06C57"/>
    <w:rsid w:val="00A1085B"/>
    <w:rsid w:val="00A11A1F"/>
    <w:rsid w:val="00A11DE8"/>
    <w:rsid w:val="00A12A9C"/>
    <w:rsid w:val="00A1457C"/>
    <w:rsid w:val="00A14610"/>
    <w:rsid w:val="00A147C0"/>
    <w:rsid w:val="00A1622C"/>
    <w:rsid w:val="00A17580"/>
    <w:rsid w:val="00A20E88"/>
    <w:rsid w:val="00A21C28"/>
    <w:rsid w:val="00A22A4C"/>
    <w:rsid w:val="00A241D0"/>
    <w:rsid w:val="00A245D7"/>
    <w:rsid w:val="00A24A60"/>
    <w:rsid w:val="00A2502B"/>
    <w:rsid w:val="00A25249"/>
    <w:rsid w:val="00A26015"/>
    <w:rsid w:val="00A273D2"/>
    <w:rsid w:val="00A27C54"/>
    <w:rsid w:val="00A31095"/>
    <w:rsid w:val="00A328CC"/>
    <w:rsid w:val="00A3369C"/>
    <w:rsid w:val="00A35A74"/>
    <w:rsid w:val="00A3609B"/>
    <w:rsid w:val="00A36596"/>
    <w:rsid w:val="00A36C14"/>
    <w:rsid w:val="00A375C1"/>
    <w:rsid w:val="00A40D98"/>
    <w:rsid w:val="00A4143F"/>
    <w:rsid w:val="00A41460"/>
    <w:rsid w:val="00A42A30"/>
    <w:rsid w:val="00A4383D"/>
    <w:rsid w:val="00A45793"/>
    <w:rsid w:val="00A47163"/>
    <w:rsid w:val="00A5072B"/>
    <w:rsid w:val="00A510F7"/>
    <w:rsid w:val="00A512C4"/>
    <w:rsid w:val="00A512DA"/>
    <w:rsid w:val="00A51822"/>
    <w:rsid w:val="00A51D43"/>
    <w:rsid w:val="00A52180"/>
    <w:rsid w:val="00A52373"/>
    <w:rsid w:val="00A53C36"/>
    <w:rsid w:val="00A53EAC"/>
    <w:rsid w:val="00A558C3"/>
    <w:rsid w:val="00A63996"/>
    <w:rsid w:val="00A724AB"/>
    <w:rsid w:val="00A73AD8"/>
    <w:rsid w:val="00A73B0C"/>
    <w:rsid w:val="00A750B7"/>
    <w:rsid w:val="00A76C37"/>
    <w:rsid w:val="00A773F9"/>
    <w:rsid w:val="00A8643F"/>
    <w:rsid w:val="00A8748E"/>
    <w:rsid w:val="00A90B58"/>
    <w:rsid w:val="00A91529"/>
    <w:rsid w:val="00A918CC"/>
    <w:rsid w:val="00A9509E"/>
    <w:rsid w:val="00AA2724"/>
    <w:rsid w:val="00AA31AF"/>
    <w:rsid w:val="00AA3872"/>
    <w:rsid w:val="00AA7A05"/>
    <w:rsid w:val="00AB226A"/>
    <w:rsid w:val="00AB32D6"/>
    <w:rsid w:val="00AB3BA3"/>
    <w:rsid w:val="00AB6385"/>
    <w:rsid w:val="00AC2FF3"/>
    <w:rsid w:val="00AD0D5C"/>
    <w:rsid w:val="00AD3AD4"/>
    <w:rsid w:val="00AD40E1"/>
    <w:rsid w:val="00AD4689"/>
    <w:rsid w:val="00AD7125"/>
    <w:rsid w:val="00AD71BF"/>
    <w:rsid w:val="00AE019E"/>
    <w:rsid w:val="00AE0FD8"/>
    <w:rsid w:val="00AE2FC5"/>
    <w:rsid w:val="00AE362C"/>
    <w:rsid w:val="00AE3A9D"/>
    <w:rsid w:val="00AE3B80"/>
    <w:rsid w:val="00AE41C1"/>
    <w:rsid w:val="00AE7753"/>
    <w:rsid w:val="00AF1341"/>
    <w:rsid w:val="00AF3079"/>
    <w:rsid w:val="00AF76CF"/>
    <w:rsid w:val="00B0040A"/>
    <w:rsid w:val="00B0252D"/>
    <w:rsid w:val="00B02D84"/>
    <w:rsid w:val="00B02F1F"/>
    <w:rsid w:val="00B052E2"/>
    <w:rsid w:val="00B05CC7"/>
    <w:rsid w:val="00B07585"/>
    <w:rsid w:val="00B1186B"/>
    <w:rsid w:val="00B12F58"/>
    <w:rsid w:val="00B13885"/>
    <w:rsid w:val="00B141DF"/>
    <w:rsid w:val="00B14F33"/>
    <w:rsid w:val="00B15AF6"/>
    <w:rsid w:val="00B15CAC"/>
    <w:rsid w:val="00B16A29"/>
    <w:rsid w:val="00B16B16"/>
    <w:rsid w:val="00B17E42"/>
    <w:rsid w:val="00B22577"/>
    <w:rsid w:val="00B2268D"/>
    <w:rsid w:val="00B24E60"/>
    <w:rsid w:val="00B27777"/>
    <w:rsid w:val="00B3355F"/>
    <w:rsid w:val="00B33EB3"/>
    <w:rsid w:val="00B35CA0"/>
    <w:rsid w:val="00B40EF7"/>
    <w:rsid w:val="00B41497"/>
    <w:rsid w:val="00B419AD"/>
    <w:rsid w:val="00B42555"/>
    <w:rsid w:val="00B43878"/>
    <w:rsid w:val="00B45D05"/>
    <w:rsid w:val="00B473D2"/>
    <w:rsid w:val="00B474CE"/>
    <w:rsid w:val="00B531DD"/>
    <w:rsid w:val="00B53E8B"/>
    <w:rsid w:val="00B54390"/>
    <w:rsid w:val="00B55CAB"/>
    <w:rsid w:val="00B577B7"/>
    <w:rsid w:val="00B60F58"/>
    <w:rsid w:val="00B63836"/>
    <w:rsid w:val="00B63C3A"/>
    <w:rsid w:val="00B63F34"/>
    <w:rsid w:val="00B6461E"/>
    <w:rsid w:val="00B651E2"/>
    <w:rsid w:val="00B66051"/>
    <w:rsid w:val="00B73435"/>
    <w:rsid w:val="00B74C55"/>
    <w:rsid w:val="00B76189"/>
    <w:rsid w:val="00B761F1"/>
    <w:rsid w:val="00B76C9A"/>
    <w:rsid w:val="00B80A80"/>
    <w:rsid w:val="00B82492"/>
    <w:rsid w:val="00B824B5"/>
    <w:rsid w:val="00B8797E"/>
    <w:rsid w:val="00B91D01"/>
    <w:rsid w:val="00B927F6"/>
    <w:rsid w:val="00B940EB"/>
    <w:rsid w:val="00B94290"/>
    <w:rsid w:val="00B958A9"/>
    <w:rsid w:val="00B972B6"/>
    <w:rsid w:val="00B97C55"/>
    <w:rsid w:val="00BA0E8E"/>
    <w:rsid w:val="00BA21F2"/>
    <w:rsid w:val="00BA4618"/>
    <w:rsid w:val="00BA6819"/>
    <w:rsid w:val="00BA79EB"/>
    <w:rsid w:val="00BA7F5B"/>
    <w:rsid w:val="00BB1453"/>
    <w:rsid w:val="00BB5452"/>
    <w:rsid w:val="00BB5C59"/>
    <w:rsid w:val="00BC15DD"/>
    <w:rsid w:val="00BC2239"/>
    <w:rsid w:val="00BC2A05"/>
    <w:rsid w:val="00BC3A44"/>
    <w:rsid w:val="00BC3F68"/>
    <w:rsid w:val="00BC7ADA"/>
    <w:rsid w:val="00BD057D"/>
    <w:rsid w:val="00BD1D6F"/>
    <w:rsid w:val="00BD365A"/>
    <w:rsid w:val="00BD3740"/>
    <w:rsid w:val="00BD44ED"/>
    <w:rsid w:val="00BD466D"/>
    <w:rsid w:val="00BD4C6C"/>
    <w:rsid w:val="00BD4CA1"/>
    <w:rsid w:val="00BD5AE5"/>
    <w:rsid w:val="00BD7A34"/>
    <w:rsid w:val="00BE0B6F"/>
    <w:rsid w:val="00BE3D70"/>
    <w:rsid w:val="00BE5685"/>
    <w:rsid w:val="00BE6750"/>
    <w:rsid w:val="00BF0D90"/>
    <w:rsid w:val="00BF19C0"/>
    <w:rsid w:val="00BF214C"/>
    <w:rsid w:val="00BF34DA"/>
    <w:rsid w:val="00BF4409"/>
    <w:rsid w:val="00C000C3"/>
    <w:rsid w:val="00C07034"/>
    <w:rsid w:val="00C077F3"/>
    <w:rsid w:val="00C10784"/>
    <w:rsid w:val="00C128A9"/>
    <w:rsid w:val="00C13B8E"/>
    <w:rsid w:val="00C147F5"/>
    <w:rsid w:val="00C14B46"/>
    <w:rsid w:val="00C153DC"/>
    <w:rsid w:val="00C1651E"/>
    <w:rsid w:val="00C20770"/>
    <w:rsid w:val="00C2336B"/>
    <w:rsid w:val="00C23822"/>
    <w:rsid w:val="00C2465A"/>
    <w:rsid w:val="00C273E5"/>
    <w:rsid w:val="00C27E9B"/>
    <w:rsid w:val="00C31790"/>
    <w:rsid w:val="00C31EED"/>
    <w:rsid w:val="00C3413A"/>
    <w:rsid w:val="00C40CB7"/>
    <w:rsid w:val="00C4305A"/>
    <w:rsid w:val="00C50E57"/>
    <w:rsid w:val="00C52630"/>
    <w:rsid w:val="00C52C9D"/>
    <w:rsid w:val="00C53C8B"/>
    <w:rsid w:val="00C55C88"/>
    <w:rsid w:val="00C5645C"/>
    <w:rsid w:val="00C56857"/>
    <w:rsid w:val="00C56A89"/>
    <w:rsid w:val="00C56DDC"/>
    <w:rsid w:val="00C60F19"/>
    <w:rsid w:val="00C64CD5"/>
    <w:rsid w:val="00C6675B"/>
    <w:rsid w:val="00C67853"/>
    <w:rsid w:val="00C67C4D"/>
    <w:rsid w:val="00C70B8D"/>
    <w:rsid w:val="00C77725"/>
    <w:rsid w:val="00C77AC5"/>
    <w:rsid w:val="00C80E5D"/>
    <w:rsid w:val="00C815CC"/>
    <w:rsid w:val="00C81772"/>
    <w:rsid w:val="00C86515"/>
    <w:rsid w:val="00C905EB"/>
    <w:rsid w:val="00C90779"/>
    <w:rsid w:val="00C90BAB"/>
    <w:rsid w:val="00C917FC"/>
    <w:rsid w:val="00C92A0F"/>
    <w:rsid w:val="00C9396B"/>
    <w:rsid w:val="00C942E3"/>
    <w:rsid w:val="00C95D2C"/>
    <w:rsid w:val="00CA1FC5"/>
    <w:rsid w:val="00CA5A61"/>
    <w:rsid w:val="00CA650B"/>
    <w:rsid w:val="00CB00EA"/>
    <w:rsid w:val="00CB0EA4"/>
    <w:rsid w:val="00CB38EF"/>
    <w:rsid w:val="00CB409F"/>
    <w:rsid w:val="00CB7293"/>
    <w:rsid w:val="00CB73FA"/>
    <w:rsid w:val="00CC061D"/>
    <w:rsid w:val="00CC357D"/>
    <w:rsid w:val="00CC4BAA"/>
    <w:rsid w:val="00CD1EF9"/>
    <w:rsid w:val="00CD4362"/>
    <w:rsid w:val="00CD4511"/>
    <w:rsid w:val="00CD5E2A"/>
    <w:rsid w:val="00CD6A17"/>
    <w:rsid w:val="00CE0B8D"/>
    <w:rsid w:val="00CE277C"/>
    <w:rsid w:val="00CE2F13"/>
    <w:rsid w:val="00CE3C00"/>
    <w:rsid w:val="00CE50CC"/>
    <w:rsid w:val="00CE5C9B"/>
    <w:rsid w:val="00CE6099"/>
    <w:rsid w:val="00CE6312"/>
    <w:rsid w:val="00CF0A90"/>
    <w:rsid w:val="00CF116F"/>
    <w:rsid w:val="00CF1661"/>
    <w:rsid w:val="00CF1C87"/>
    <w:rsid w:val="00CF3DBD"/>
    <w:rsid w:val="00CF3DD0"/>
    <w:rsid w:val="00CF4033"/>
    <w:rsid w:val="00CF642C"/>
    <w:rsid w:val="00CF65CA"/>
    <w:rsid w:val="00CF72D8"/>
    <w:rsid w:val="00CF74F0"/>
    <w:rsid w:val="00D0103F"/>
    <w:rsid w:val="00D027B7"/>
    <w:rsid w:val="00D04F27"/>
    <w:rsid w:val="00D0631C"/>
    <w:rsid w:val="00D06BA6"/>
    <w:rsid w:val="00D07504"/>
    <w:rsid w:val="00D10B7B"/>
    <w:rsid w:val="00D11036"/>
    <w:rsid w:val="00D1466F"/>
    <w:rsid w:val="00D20A4B"/>
    <w:rsid w:val="00D213F0"/>
    <w:rsid w:val="00D21B65"/>
    <w:rsid w:val="00D221B5"/>
    <w:rsid w:val="00D22433"/>
    <w:rsid w:val="00D23BD5"/>
    <w:rsid w:val="00D2426D"/>
    <w:rsid w:val="00D24869"/>
    <w:rsid w:val="00D271CE"/>
    <w:rsid w:val="00D3037A"/>
    <w:rsid w:val="00D34F51"/>
    <w:rsid w:val="00D35FB5"/>
    <w:rsid w:val="00D3692C"/>
    <w:rsid w:val="00D45FD9"/>
    <w:rsid w:val="00D467CE"/>
    <w:rsid w:val="00D500A9"/>
    <w:rsid w:val="00D50702"/>
    <w:rsid w:val="00D52B06"/>
    <w:rsid w:val="00D52C89"/>
    <w:rsid w:val="00D54F89"/>
    <w:rsid w:val="00D60AAA"/>
    <w:rsid w:val="00D61194"/>
    <w:rsid w:val="00D62C74"/>
    <w:rsid w:val="00D659F2"/>
    <w:rsid w:val="00D67FED"/>
    <w:rsid w:val="00D70199"/>
    <w:rsid w:val="00D71C9C"/>
    <w:rsid w:val="00D71DE4"/>
    <w:rsid w:val="00D74D79"/>
    <w:rsid w:val="00D8033B"/>
    <w:rsid w:val="00D8622B"/>
    <w:rsid w:val="00D86FE1"/>
    <w:rsid w:val="00D87902"/>
    <w:rsid w:val="00D908E0"/>
    <w:rsid w:val="00D9149E"/>
    <w:rsid w:val="00D93750"/>
    <w:rsid w:val="00D93DBB"/>
    <w:rsid w:val="00D97671"/>
    <w:rsid w:val="00D976C3"/>
    <w:rsid w:val="00DA1431"/>
    <w:rsid w:val="00DA15F7"/>
    <w:rsid w:val="00DA3DE4"/>
    <w:rsid w:val="00DA42A7"/>
    <w:rsid w:val="00DA4CB3"/>
    <w:rsid w:val="00DA6CB6"/>
    <w:rsid w:val="00DA76FB"/>
    <w:rsid w:val="00DA780A"/>
    <w:rsid w:val="00DB017F"/>
    <w:rsid w:val="00DB09A7"/>
    <w:rsid w:val="00DC001F"/>
    <w:rsid w:val="00DC156F"/>
    <w:rsid w:val="00DC2B70"/>
    <w:rsid w:val="00DC3565"/>
    <w:rsid w:val="00DC4EB9"/>
    <w:rsid w:val="00DC715C"/>
    <w:rsid w:val="00DD05EF"/>
    <w:rsid w:val="00DD06A0"/>
    <w:rsid w:val="00DD4D9A"/>
    <w:rsid w:val="00DD61A0"/>
    <w:rsid w:val="00DE0353"/>
    <w:rsid w:val="00DE2BDC"/>
    <w:rsid w:val="00DE351F"/>
    <w:rsid w:val="00DE5428"/>
    <w:rsid w:val="00DE5FE6"/>
    <w:rsid w:val="00DE7298"/>
    <w:rsid w:val="00DE7DA2"/>
    <w:rsid w:val="00DF3018"/>
    <w:rsid w:val="00DF503A"/>
    <w:rsid w:val="00DF642B"/>
    <w:rsid w:val="00DF7853"/>
    <w:rsid w:val="00E00092"/>
    <w:rsid w:val="00E016AD"/>
    <w:rsid w:val="00E01831"/>
    <w:rsid w:val="00E05F1C"/>
    <w:rsid w:val="00E10352"/>
    <w:rsid w:val="00E11D2D"/>
    <w:rsid w:val="00E140A5"/>
    <w:rsid w:val="00E146FE"/>
    <w:rsid w:val="00E163AE"/>
    <w:rsid w:val="00E16AC7"/>
    <w:rsid w:val="00E17195"/>
    <w:rsid w:val="00E21B49"/>
    <w:rsid w:val="00E21C44"/>
    <w:rsid w:val="00E2418A"/>
    <w:rsid w:val="00E25EA5"/>
    <w:rsid w:val="00E27972"/>
    <w:rsid w:val="00E27C27"/>
    <w:rsid w:val="00E303C9"/>
    <w:rsid w:val="00E312C4"/>
    <w:rsid w:val="00E317BE"/>
    <w:rsid w:val="00E3429B"/>
    <w:rsid w:val="00E3567A"/>
    <w:rsid w:val="00E35EFD"/>
    <w:rsid w:val="00E360A5"/>
    <w:rsid w:val="00E369BE"/>
    <w:rsid w:val="00E36FC3"/>
    <w:rsid w:val="00E377D4"/>
    <w:rsid w:val="00E427D6"/>
    <w:rsid w:val="00E42CC3"/>
    <w:rsid w:val="00E45095"/>
    <w:rsid w:val="00E46EA0"/>
    <w:rsid w:val="00E47276"/>
    <w:rsid w:val="00E529DE"/>
    <w:rsid w:val="00E568A4"/>
    <w:rsid w:val="00E6080B"/>
    <w:rsid w:val="00E61A3D"/>
    <w:rsid w:val="00E62AF2"/>
    <w:rsid w:val="00E6711B"/>
    <w:rsid w:val="00E70B59"/>
    <w:rsid w:val="00E72966"/>
    <w:rsid w:val="00E739E8"/>
    <w:rsid w:val="00E757D5"/>
    <w:rsid w:val="00E7731D"/>
    <w:rsid w:val="00E80320"/>
    <w:rsid w:val="00E81BD4"/>
    <w:rsid w:val="00E82E9F"/>
    <w:rsid w:val="00E84534"/>
    <w:rsid w:val="00E84A1A"/>
    <w:rsid w:val="00E93BF1"/>
    <w:rsid w:val="00E94197"/>
    <w:rsid w:val="00E95D19"/>
    <w:rsid w:val="00E96F50"/>
    <w:rsid w:val="00EB08E9"/>
    <w:rsid w:val="00EB09CB"/>
    <w:rsid w:val="00EB2268"/>
    <w:rsid w:val="00EB24EB"/>
    <w:rsid w:val="00EB5B8F"/>
    <w:rsid w:val="00EB5EDA"/>
    <w:rsid w:val="00EB6972"/>
    <w:rsid w:val="00EB77FF"/>
    <w:rsid w:val="00EC03C9"/>
    <w:rsid w:val="00EC081C"/>
    <w:rsid w:val="00EC12D3"/>
    <w:rsid w:val="00EC12DD"/>
    <w:rsid w:val="00EC1911"/>
    <w:rsid w:val="00EC1FC7"/>
    <w:rsid w:val="00EC2994"/>
    <w:rsid w:val="00EC315D"/>
    <w:rsid w:val="00EC3BA7"/>
    <w:rsid w:val="00EC5B86"/>
    <w:rsid w:val="00EC61FE"/>
    <w:rsid w:val="00EC7935"/>
    <w:rsid w:val="00ED0CD7"/>
    <w:rsid w:val="00ED2479"/>
    <w:rsid w:val="00ED3888"/>
    <w:rsid w:val="00ED7A70"/>
    <w:rsid w:val="00EE1B23"/>
    <w:rsid w:val="00EE3CBA"/>
    <w:rsid w:val="00EE40EC"/>
    <w:rsid w:val="00EE54CE"/>
    <w:rsid w:val="00EE7152"/>
    <w:rsid w:val="00EE716D"/>
    <w:rsid w:val="00EF3DC0"/>
    <w:rsid w:val="00EF4B72"/>
    <w:rsid w:val="00EF60BA"/>
    <w:rsid w:val="00EF7B81"/>
    <w:rsid w:val="00F004F7"/>
    <w:rsid w:val="00F00A4F"/>
    <w:rsid w:val="00F013F5"/>
    <w:rsid w:val="00F0140F"/>
    <w:rsid w:val="00F0449E"/>
    <w:rsid w:val="00F04DCC"/>
    <w:rsid w:val="00F0508D"/>
    <w:rsid w:val="00F05D31"/>
    <w:rsid w:val="00F1039E"/>
    <w:rsid w:val="00F10985"/>
    <w:rsid w:val="00F13027"/>
    <w:rsid w:val="00F17B6B"/>
    <w:rsid w:val="00F2256F"/>
    <w:rsid w:val="00F2364B"/>
    <w:rsid w:val="00F23DAA"/>
    <w:rsid w:val="00F26B55"/>
    <w:rsid w:val="00F26E5E"/>
    <w:rsid w:val="00F3123F"/>
    <w:rsid w:val="00F31821"/>
    <w:rsid w:val="00F33358"/>
    <w:rsid w:val="00F3345B"/>
    <w:rsid w:val="00F34BBF"/>
    <w:rsid w:val="00F37278"/>
    <w:rsid w:val="00F419BB"/>
    <w:rsid w:val="00F42FE8"/>
    <w:rsid w:val="00F4798D"/>
    <w:rsid w:val="00F52456"/>
    <w:rsid w:val="00F52640"/>
    <w:rsid w:val="00F52B30"/>
    <w:rsid w:val="00F5546C"/>
    <w:rsid w:val="00F5739D"/>
    <w:rsid w:val="00F57A52"/>
    <w:rsid w:val="00F600F0"/>
    <w:rsid w:val="00F60128"/>
    <w:rsid w:val="00F60255"/>
    <w:rsid w:val="00F60CAE"/>
    <w:rsid w:val="00F6159A"/>
    <w:rsid w:val="00F644EE"/>
    <w:rsid w:val="00F65D5F"/>
    <w:rsid w:val="00F66535"/>
    <w:rsid w:val="00F6713A"/>
    <w:rsid w:val="00F70EFA"/>
    <w:rsid w:val="00F716CB"/>
    <w:rsid w:val="00F76EB4"/>
    <w:rsid w:val="00F815BE"/>
    <w:rsid w:val="00F8169D"/>
    <w:rsid w:val="00F81A0C"/>
    <w:rsid w:val="00F826D1"/>
    <w:rsid w:val="00F838E7"/>
    <w:rsid w:val="00F83A2B"/>
    <w:rsid w:val="00F85859"/>
    <w:rsid w:val="00F87CF7"/>
    <w:rsid w:val="00F9297B"/>
    <w:rsid w:val="00F9596A"/>
    <w:rsid w:val="00FA0280"/>
    <w:rsid w:val="00FA2154"/>
    <w:rsid w:val="00FA2A94"/>
    <w:rsid w:val="00FA323F"/>
    <w:rsid w:val="00FA3305"/>
    <w:rsid w:val="00FA4934"/>
    <w:rsid w:val="00FA4DB9"/>
    <w:rsid w:val="00FA6D9F"/>
    <w:rsid w:val="00FA7064"/>
    <w:rsid w:val="00FB00F7"/>
    <w:rsid w:val="00FB13F5"/>
    <w:rsid w:val="00FB1454"/>
    <w:rsid w:val="00FB19C9"/>
    <w:rsid w:val="00FB3F3C"/>
    <w:rsid w:val="00FB54DC"/>
    <w:rsid w:val="00FB5D86"/>
    <w:rsid w:val="00FB6915"/>
    <w:rsid w:val="00FC02EF"/>
    <w:rsid w:val="00FC2EAA"/>
    <w:rsid w:val="00FC39B6"/>
    <w:rsid w:val="00FC5BAF"/>
    <w:rsid w:val="00FD1F4C"/>
    <w:rsid w:val="00FD1F83"/>
    <w:rsid w:val="00FD2D97"/>
    <w:rsid w:val="00FD4F86"/>
    <w:rsid w:val="00FD6B0E"/>
    <w:rsid w:val="00FD7C4E"/>
    <w:rsid w:val="00FE39ED"/>
    <w:rsid w:val="00FE43E1"/>
    <w:rsid w:val="00FE48B2"/>
    <w:rsid w:val="00FE4AA6"/>
    <w:rsid w:val="00FE5778"/>
    <w:rsid w:val="00FE5B24"/>
    <w:rsid w:val="00FF040B"/>
    <w:rsid w:val="00FF4601"/>
    <w:rsid w:val="00FF536F"/>
    <w:rsid w:val="00FF62F2"/>
    <w:rsid w:val="00FF74CC"/>
    <w:rsid w:val="00FF78EF"/>
    <w:rsid w:val="00FF7DBF"/>
    <w:rsid w:val="00FF7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15"/>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paragraph" w:styleId="Ttulo2">
    <w:name w:val="heading 2"/>
    <w:basedOn w:val="Normal"/>
    <w:next w:val="Normal"/>
    <w:link w:val="Ttulo2Car"/>
    <w:uiPriority w:val="9"/>
    <w:semiHidden/>
    <w:unhideWhenUsed/>
    <w:qFormat/>
    <w:rsid w:val="0029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C4E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basedOn w:val="Fuentedeprrafopredeter"/>
    <w:link w:val="Prrafodelista"/>
    <w:uiPriority w:val="34"/>
    <w:rsid w:val="006E5FC6"/>
  </w:style>
  <w:style w:type="character" w:customStyle="1" w:styleId="Ttulo2Car">
    <w:name w:val="Título 2 Car"/>
    <w:basedOn w:val="Fuentedeprrafopredeter"/>
    <w:link w:val="Ttulo2"/>
    <w:uiPriority w:val="9"/>
    <w:semiHidden/>
    <w:rsid w:val="00294275"/>
    <w:rPr>
      <w:rFonts w:asciiTheme="majorHAnsi" w:eastAsiaTheme="majorEastAsia" w:hAnsiTheme="majorHAnsi" w:cstheme="majorBidi"/>
      <w:color w:val="2E74B5" w:themeColor="accent1" w:themeShade="BF"/>
      <w:sz w:val="26"/>
      <w:szCs w:val="26"/>
    </w:rPr>
  </w:style>
  <w:style w:type="paragraph" w:customStyle="1" w:styleId="ROMANOS">
    <w:name w:val="ROMANOS"/>
    <w:basedOn w:val="Normal"/>
    <w:link w:val="ROMANOSCar"/>
    <w:rsid w:val="001A5C5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ROMANOSCar">
    <w:name w:val="ROMANOS Car"/>
    <w:link w:val="ROMANOS"/>
    <w:locked/>
    <w:rsid w:val="001A5C54"/>
    <w:rPr>
      <w:rFonts w:ascii="Arial" w:eastAsia="Times New Roman" w:hAnsi="Arial" w:cs="Arial"/>
      <w:sz w:val="18"/>
      <w:szCs w:val="20"/>
      <w:lang w:val="es-ES_tradnl" w:eastAsia="es-MX"/>
    </w:rPr>
  </w:style>
  <w:style w:type="table" w:customStyle="1" w:styleId="TableNormal">
    <w:name w:val="Table Normal"/>
    <w:uiPriority w:val="2"/>
    <w:semiHidden/>
    <w:unhideWhenUsed/>
    <w:qFormat/>
    <w:rsid w:val="00926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F53"/>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E146FE"/>
    <w:pPr>
      <w:autoSpaceDE w:val="0"/>
      <w:autoSpaceDN w:val="0"/>
      <w:adjustRightInd w:val="0"/>
      <w:spacing w:after="0" w:line="240" w:lineRule="auto"/>
    </w:pPr>
    <w:rPr>
      <w:rFonts w:ascii="Arial" w:hAnsi="Arial" w:cs="Arial"/>
      <w:color w:val="000000"/>
      <w:sz w:val="24"/>
      <w:szCs w:val="24"/>
    </w:rPr>
  </w:style>
  <w:style w:type="character" w:customStyle="1" w:styleId="cpdiashabiles">
    <w:name w:val="cp_dias_habiles"/>
    <w:basedOn w:val="Fuentedeprrafopredeter"/>
    <w:rsid w:val="00BB1453"/>
  </w:style>
  <w:style w:type="paragraph" w:customStyle="1" w:styleId="Texto">
    <w:name w:val="Texto"/>
    <w:basedOn w:val="Normal"/>
    <w:link w:val="TextoCar"/>
    <w:rsid w:val="00732DAB"/>
    <w:pPr>
      <w:spacing w:after="101" w:line="216" w:lineRule="exact"/>
      <w:ind w:firstLine="288"/>
      <w:jc w:val="both"/>
    </w:pPr>
    <w:rPr>
      <w:rFonts w:ascii="Arial" w:eastAsia="Times New Roman" w:hAnsi="Arial" w:cs="Arial"/>
      <w:sz w:val="18"/>
      <w:szCs w:val="20"/>
      <w:lang w:val="es-ES_tradnl" w:eastAsia="es-ES"/>
    </w:rPr>
  </w:style>
  <w:style w:type="character" w:customStyle="1" w:styleId="TextoCar">
    <w:name w:val="Texto Car"/>
    <w:link w:val="Texto"/>
    <w:locked/>
    <w:rsid w:val="00732DAB"/>
    <w:rPr>
      <w:rFonts w:ascii="Arial" w:eastAsia="Times New Roman" w:hAnsi="Arial" w:cs="Arial"/>
      <w:sz w:val="18"/>
      <w:szCs w:val="20"/>
      <w:lang w:val="es-ES_tradnl" w:eastAsia="es-ES"/>
    </w:rPr>
  </w:style>
  <w:style w:type="character" w:customStyle="1" w:styleId="Ttulo3Car">
    <w:name w:val="Título 3 Car"/>
    <w:basedOn w:val="Fuentedeprrafopredeter"/>
    <w:link w:val="Ttulo3"/>
    <w:uiPriority w:val="9"/>
    <w:semiHidden/>
    <w:rsid w:val="00DC4EB9"/>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qFormat/>
    <w:rsid w:val="00DC4EB9"/>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TextoindependienteCar">
    <w:name w:val="Texto independiente Car"/>
    <w:basedOn w:val="Fuentedeprrafopredeter"/>
    <w:link w:val="Textoindependiente"/>
    <w:uiPriority w:val="1"/>
    <w:rsid w:val="00DC4EB9"/>
    <w:rPr>
      <w:rFonts w:ascii="Times New Roman" w:eastAsia="Times New Roman" w:hAnsi="Times New Roman"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9857">
      <w:bodyDiv w:val="1"/>
      <w:marLeft w:val="0"/>
      <w:marRight w:val="0"/>
      <w:marTop w:val="0"/>
      <w:marBottom w:val="0"/>
      <w:divBdr>
        <w:top w:val="none" w:sz="0" w:space="0" w:color="auto"/>
        <w:left w:val="none" w:sz="0" w:space="0" w:color="auto"/>
        <w:bottom w:val="none" w:sz="0" w:space="0" w:color="auto"/>
        <w:right w:val="none" w:sz="0" w:space="0" w:color="auto"/>
      </w:divBdr>
    </w:div>
    <w:div w:id="144904287">
      <w:bodyDiv w:val="1"/>
      <w:marLeft w:val="0"/>
      <w:marRight w:val="0"/>
      <w:marTop w:val="0"/>
      <w:marBottom w:val="0"/>
      <w:divBdr>
        <w:top w:val="none" w:sz="0" w:space="0" w:color="auto"/>
        <w:left w:val="none" w:sz="0" w:space="0" w:color="auto"/>
        <w:bottom w:val="none" w:sz="0" w:space="0" w:color="auto"/>
        <w:right w:val="none" w:sz="0" w:space="0" w:color="auto"/>
      </w:divBdr>
    </w:div>
    <w:div w:id="282929844">
      <w:bodyDiv w:val="1"/>
      <w:marLeft w:val="0"/>
      <w:marRight w:val="0"/>
      <w:marTop w:val="0"/>
      <w:marBottom w:val="0"/>
      <w:divBdr>
        <w:top w:val="none" w:sz="0" w:space="0" w:color="auto"/>
        <w:left w:val="none" w:sz="0" w:space="0" w:color="auto"/>
        <w:bottom w:val="none" w:sz="0" w:space="0" w:color="auto"/>
        <w:right w:val="none" w:sz="0" w:space="0" w:color="auto"/>
      </w:divBdr>
      <w:divsChild>
        <w:div w:id="1280532637">
          <w:marLeft w:val="1354"/>
          <w:marRight w:val="0"/>
          <w:marTop w:val="91"/>
          <w:marBottom w:val="0"/>
          <w:divBdr>
            <w:top w:val="none" w:sz="0" w:space="0" w:color="auto"/>
            <w:left w:val="none" w:sz="0" w:space="0" w:color="auto"/>
            <w:bottom w:val="none" w:sz="0" w:space="0" w:color="auto"/>
            <w:right w:val="none" w:sz="0" w:space="0" w:color="auto"/>
          </w:divBdr>
        </w:div>
      </w:divsChild>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717361030">
      <w:bodyDiv w:val="1"/>
      <w:marLeft w:val="0"/>
      <w:marRight w:val="0"/>
      <w:marTop w:val="0"/>
      <w:marBottom w:val="0"/>
      <w:divBdr>
        <w:top w:val="none" w:sz="0" w:space="0" w:color="auto"/>
        <w:left w:val="none" w:sz="0" w:space="0" w:color="auto"/>
        <w:bottom w:val="none" w:sz="0" w:space="0" w:color="auto"/>
        <w:right w:val="none" w:sz="0" w:space="0" w:color="auto"/>
      </w:divBdr>
      <w:divsChild>
        <w:div w:id="1967348341">
          <w:marLeft w:val="0"/>
          <w:marRight w:val="0"/>
          <w:marTop w:val="0"/>
          <w:marBottom w:val="0"/>
          <w:divBdr>
            <w:top w:val="none" w:sz="0" w:space="0" w:color="auto"/>
            <w:left w:val="none" w:sz="0" w:space="0" w:color="auto"/>
            <w:bottom w:val="none" w:sz="0" w:space="0" w:color="auto"/>
            <w:right w:val="none" w:sz="0" w:space="0" w:color="auto"/>
          </w:divBdr>
          <w:divsChild>
            <w:div w:id="820973045">
              <w:marLeft w:val="0"/>
              <w:marRight w:val="60"/>
              <w:marTop w:val="0"/>
              <w:marBottom w:val="0"/>
              <w:divBdr>
                <w:top w:val="none" w:sz="0" w:space="0" w:color="auto"/>
                <w:left w:val="none" w:sz="0" w:space="0" w:color="auto"/>
                <w:bottom w:val="none" w:sz="0" w:space="0" w:color="auto"/>
                <w:right w:val="none" w:sz="0" w:space="0" w:color="auto"/>
              </w:divBdr>
              <w:divsChild>
                <w:div w:id="837965661">
                  <w:marLeft w:val="0"/>
                  <w:marRight w:val="0"/>
                  <w:marTop w:val="0"/>
                  <w:marBottom w:val="120"/>
                  <w:divBdr>
                    <w:top w:val="single" w:sz="6" w:space="0" w:color="A0A0A0"/>
                    <w:left w:val="single" w:sz="6" w:space="0" w:color="B9B9B9"/>
                    <w:bottom w:val="single" w:sz="6" w:space="0" w:color="B9B9B9"/>
                    <w:right w:val="single" w:sz="6" w:space="0" w:color="B9B9B9"/>
                  </w:divBdr>
                  <w:divsChild>
                    <w:div w:id="121117093">
                      <w:marLeft w:val="0"/>
                      <w:marRight w:val="0"/>
                      <w:marTop w:val="0"/>
                      <w:marBottom w:val="0"/>
                      <w:divBdr>
                        <w:top w:val="none" w:sz="0" w:space="0" w:color="auto"/>
                        <w:left w:val="none" w:sz="0" w:space="0" w:color="auto"/>
                        <w:bottom w:val="none" w:sz="0" w:space="0" w:color="auto"/>
                        <w:right w:val="none" w:sz="0" w:space="0" w:color="auto"/>
                      </w:divBdr>
                    </w:div>
                    <w:div w:id="160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940">
          <w:marLeft w:val="0"/>
          <w:marRight w:val="0"/>
          <w:marTop w:val="0"/>
          <w:marBottom w:val="0"/>
          <w:divBdr>
            <w:top w:val="none" w:sz="0" w:space="0" w:color="auto"/>
            <w:left w:val="none" w:sz="0" w:space="0" w:color="auto"/>
            <w:bottom w:val="none" w:sz="0" w:space="0" w:color="auto"/>
            <w:right w:val="none" w:sz="0" w:space="0" w:color="auto"/>
          </w:divBdr>
          <w:divsChild>
            <w:div w:id="2025401288">
              <w:marLeft w:val="60"/>
              <w:marRight w:val="0"/>
              <w:marTop w:val="0"/>
              <w:marBottom w:val="0"/>
              <w:divBdr>
                <w:top w:val="none" w:sz="0" w:space="0" w:color="auto"/>
                <w:left w:val="none" w:sz="0" w:space="0" w:color="auto"/>
                <w:bottom w:val="none" w:sz="0" w:space="0" w:color="auto"/>
                <w:right w:val="none" w:sz="0" w:space="0" w:color="auto"/>
              </w:divBdr>
              <w:divsChild>
                <w:div w:id="1953046049">
                  <w:marLeft w:val="0"/>
                  <w:marRight w:val="0"/>
                  <w:marTop w:val="0"/>
                  <w:marBottom w:val="0"/>
                  <w:divBdr>
                    <w:top w:val="none" w:sz="0" w:space="0" w:color="auto"/>
                    <w:left w:val="none" w:sz="0" w:space="0" w:color="auto"/>
                    <w:bottom w:val="none" w:sz="0" w:space="0" w:color="auto"/>
                    <w:right w:val="none" w:sz="0" w:space="0" w:color="auto"/>
                  </w:divBdr>
                  <w:divsChild>
                    <w:div w:id="587663997">
                      <w:marLeft w:val="0"/>
                      <w:marRight w:val="0"/>
                      <w:marTop w:val="0"/>
                      <w:marBottom w:val="120"/>
                      <w:divBdr>
                        <w:top w:val="single" w:sz="6" w:space="0" w:color="F5F5F5"/>
                        <w:left w:val="single" w:sz="6" w:space="0" w:color="F5F5F5"/>
                        <w:bottom w:val="single" w:sz="6" w:space="0" w:color="F5F5F5"/>
                        <w:right w:val="single" w:sz="6" w:space="0" w:color="F5F5F5"/>
                      </w:divBdr>
                      <w:divsChild>
                        <w:div w:id="715935063">
                          <w:marLeft w:val="0"/>
                          <w:marRight w:val="0"/>
                          <w:marTop w:val="0"/>
                          <w:marBottom w:val="0"/>
                          <w:divBdr>
                            <w:top w:val="none" w:sz="0" w:space="0" w:color="auto"/>
                            <w:left w:val="none" w:sz="0" w:space="0" w:color="auto"/>
                            <w:bottom w:val="none" w:sz="0" w:space="0" w:color="auto"/>
                            <w:right w:val="none" w:sz="0" w:space="0" w:color="auto"/>
                          </w:divBdr>
                          <w:divsChild>
                            <w:div w:id="141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322">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992102274">
      <w:bodyDiv w:val="1"/>
      <w:marLeft w:val="0"/>
      <w:marRight w:val="0"/>
      <w:marTop w:val="0"/>
      <w:marBottom w:val="0"/>
      <w:divBdr>
        <w:top w:val="none" w:sz="0" w:space="0" w:color="auto"/>
        <w:left w:val="none" w:sz="0" w:space="0" w:color="auto"/>
        <w:bottom w:val="none" w:sz="0" w:space="0" w:color="auto"/>
        <w:right w:val="none" w:sz="0" w:space="0" w:color="auto"/>
      </w:divBdr>
    </w:div>
    <w:div w:id="1022166172">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
    <w:div w:id="1149517662">
      <w:bodyDiv w:val="1"/>
      <w:marLeft w:val="0"/>
      <w:marRight w:val="0"/>
      <w:marTop w:val="0"/>
      <w:marBottom w:val="0"/>
      <w:divBdr>
        <w:top w:val="none" w:sz="0" w:space="0" w:color="auto"/>
        <w:left w:val="none" w:sz="0" w:space="0" w:color="auto"/>
        <w:bottom w:val="none" w:sz="0" w:space="0" w:color="auto"/>
        <w:right w:val="none" w:sz="0" w:space="0" w:color="auto"/>
      </w:divBdr>
    </w:div>
    <w:div w:id="1253050681">
      <w:bodyDiv w:val="1"/>
      <w:marLeft w:val="0"/>
      <w:marRight w:val="0"/>
      <w:marTop w:val="0"/>
      <w:marBottom w:val="0"/>
      <w:divBdr>
        <w:top w:val="none" w:sz="0" w:space="0" w:color="auto"/>
        <w:left w:val="none" w:sz="0" w:space="0" w:color="auto"/>
        <w:bottom w:val="none" w:sz="0" w:space="0" w:color="auto"/>
        <w:right w:val="none" w:sz="0" w:space="0" w:color="auto"/>
      </w:divBdr>
    </w:div>
    <w:div w:id="1326208474">
      <w:bodyDiv w:val="1"/>
      <w:marLeft w:val="0"/>
      <w:marRight w:val="0"/>
      <w:marTop w:val="0"/>
      <w:marBottom w:val="0"/>
      <w:divBdr>
        <w:top w:val="none" w:sz="0" w:space="0" w:color="auto"/>
        <w:left w:val="none" w:sz="0" w:space="0" w:color="auto"/>
        <w:bottom w:val="none" w:sz="0" w:space="0" w:color="auto"/>
        <w:right w:val="none" w:sz="0" w:space="0" w:color="auto"/>
      </w:divBdr>
    </w:div>
    <w:div w:id="1383020892">
      <w:bodyDiv w:val="1"/>
      <w:marLeft w:val="0"/>
      <w:marRight w:val="0"/>
      <w:marTop w:val="0"/>
      <w:marBottom w:val="0"/>
      <w:divBdr>
        <w:top w:val="none" w:sz="0" w:space="0" w:color="auto"/>
        <w:left w:val="none" w:sz="0" w:space="0" w:color="auto"/>
        <w:bottom w:val="none" w:sz="0" w:space="0" w:color="auto"/>
        <w:right w:val="none" w:sz="0" w:space="0" w:color="auto"/>
      </w:divBdr>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639604505">
      <w:bodyDiv w:val="1"/>
      <w:marLeft w:val="0"/>
      <w:marRight w:val="0"/>
      <w:marTop w:val="0"/>
      <w:marBottom w:val="0"/>
      <w:divBdr>
        <w:top w:val="none" w:sz="0" w:space="0" w:color="auto"/>
        <w:left w:val="none" w:sz="0" w:space="0" w:color="auto"/>
        <w:bottom w:val="none" w:sz="0" w:space="0" w:color="auto"/>
        <w:right w:val="none" w:sz="0" w:space="0" w:color="auto"/>
      </w:divBdr>
    </w:div>
    <w:div w:id="1682315150">
      <w:bodyDiv w:val="1"/>
      <w:marLeft w:val="0"/>
      <w:marRight w:val="0"/>
      <w:marTop w:val="0"/>
      <w:marBottom w:val="0"/>
      <w:divBdr>
        <w:top w:val="none" w:sz="0" w:space="0" w:color="auto"/>
        <w:left w:val="none" w:sz="0" w:space="0" w:color="auto"/>
        <w:bottom w:val="none" w:sz="0" w:space="0" w:color="auto"/>
        <w:right w:val="none" w:sz="0" w:space="0" w:color="auto"/>
      </w:divBdr>
      <w:divsChild>
        <w:div w:id="1578247864">
          <w:marLeft w:val="0"/>
          <w:marRight w:val="0"/>
          <w:marTop w:val="0"/>
          <w:marBottom w:val="0"/>
          <w:divBdr>
            <w:top w:val="none" w:sz="0" w:space="0" w:color="auto"/>
            <w:left w:val="none" w:sz="0" w:space="0" w:color="auto"/>
            <w:bottom w:val="none" w:sz="0" w:space="0" w:color="auto"/>
            <w:right w:val="none" w:sz="0" w:space="0" w:color="auto"/>
          </w:divBdr>
          <w:divsChild>
            <w:div w:id="376272636">
              <w:marLeft w:val="0"/>
              <w:marRight w:val="0"/>
              <w:marTop w:val="0"/>
              <w:marBottom w:val="0"/>
              <w:divBdr>
                <w:top w:val="none" w:sz="0" w:space="0" w:color="auto"/>
                <w:left w:val="none" w:sz="0" w:space="0" w:color="auto"/>
                <w:bottom w:val="none" w:sz="0" w:space="0" w:color="auto"/>
                <w:right w:val="none" w:sz="0" w:space="0" w:color="auto"/>
              </w:divBdr>
              <w:divsChild>
                <w:div w:id="122504551">
                  <w:marLeft w:val="-225"/>
                  <w:marRight w:val="-225"/>
                  <w:marTop w:val="0"/>
                  <w:marBottom w:val="0"/>
                  <w:divBdr>
                    <w:top w:val="none" w:sz="0" w:space="0" w:color="auto"/>
                    <w:left w:val="none" w:sz="0" w:space="0" w:color="auto"/>
                    <w:bottom w:val="none" w:sz="0" w:space="0" w:color="auto"/>
                    <w:right w:val="none" w:sz="0" w:space="0" w:color="auto"/>
                  </w:divBdr>
                  <w:divsChild>
                    <w:div w:id="508373699">
                      <w:marLeft w:val="0"/>
                      <w:marRight w:val="0"/>
                      <w:marTop w:val="0"/>
                      <w:marBottom w:val="0"/>
                      <w:divBdr>
                        <w:top w:val="none" w:sz="0" w:space="0" w:color="auto"/>
                        <w:left w:val="none" w:sz="0" w:space="0" w:color="auto"/>
                        <w:bottom w:val="none" w:sz="0" w:space="0" w:color="auto"/>
                        <w:right w:val="none" w:sz="0" w:space="0" w:color="auto"/>
                      </w:divBdr>
                      <w:divsChild>
                        <w:div w:id="526917348">
                          <w:marLeft w:val="0"/>
                          <w:marRight w:val="0"/>
                          <w:marTop w:val="0"/>
                          <w:marBottom w:val="0"/>
                          <w:divBdr>
                            <w:top w:val="none" w:sz="0" w:space="0" w:color="auto"/>
                            <w:left w:val="none" w:sz="0" w:space="0" w:color="auto"/>
                            <w:bottom w:val="none" w:sz="0" w:space="0" w:color="auto"/>
                            <w:right w:val="none" w:sz="0" w:space="0" w:color="auto"/>
                          </w:divBdr>
                          <w:divsChild>
                            <w:div w:id="1442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50684">
      <w:bodyDiv w:val="1"/>
      <w:marLeft w:val="0"/>
      <w:marRight w:val="0"/>
      <w:marTop w:val="0"/>
      <w:marBottom w:val="0"/>
      <w:divBdr>
        <w:top w:val="none" w:sz="0" w:space="0" w:color="auto"/>
        <w:left w:val="none" w:sz="0" w:space="0" w:color="auto"/>
        <w:bottom w:val="none" w:sz="0" w:space="0" w:color="auto"/>
        <w:right w:val="none" w:sz="0" w:space="0" w:color="auto"/>
      </w:divBdr>
    </w:div>
    <w:div w:id="1748065700">
      <w:bodyDiv w:val="1"/>
      <w:marLeft w:val="0"/>
      <w:marRight w:val="0"/>
      <w:marTop w:val="0"/>
      <w:marBottom w:val="0"/>
      <w:divBdr>
        <w:top w:val="none" w:sz="0" w:space="0" w:color="auto"/>
        <w:left w:val="none" w:sz="0" w:space="0" w:color="auto"/>
        <w:bottom w:val="none" w:sz="0" w:space="0" w:color="auto"/>
        <w:right w:val="none" w:sz="0" w:space="0" w:color="auto"/>
      </w:divBdr>
    </w:div>
    <w:div w:id="1818064496">
      <w:bodyDiv w:val="1"/>
      <w:marLeft w:val="0"/>
      <w:marRight w:val="0"/>
      <w:marTop w:val="0"/>
      <w:marBottom w:val="0"/>
      <w:divBdr>
        <w:top w:val="none" w:sz="0" w:space="0" w:color="auto"/>
        <w:left w:val="none" w:sz="0" w:space="0" w:color="auto"/>
        <w:bottom w:val="none" w:sz="0" w:space="0" w:color="auto"/>
        <w:right w:val="none" w:sz="0" w:space="0" w:color="auto"/>
      </w:divBdr>
    </w:div>
    <w:div w:id="2060938699">
      <w:bodyDiv w:val="1"/>
      <w:marLeft w:val="0"/>
      <w:marRight w:val="0"/>
      <w:marTop w:val="0"/>
      <w:marBottom w:val="0"/>
      <w:divBdr>
        <w:top w:val="none" w:sz="0" w:space="0" w:color="auto"/>
        <w:left w:val="none" w:sz="0" w:space="0" w:color="auto"/>
        <w:bottom w:val="none" w:sz="0" w:space="0" w:color="auto"/>
        <w:right w:val="none" w:sz="0" w:space="0" w:color="auto"/>
      </w:divBdr>
    </w:div>
    <w:div w:id="20965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mm.gov.my/skmmgovmy/files/attachments/WTS_LM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racio.villalobos@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5" Type="http://schemas.openxmlformats.org/officeDocument/2006/relationships/numbering" Target="numbering.xml"/><Relationship Id="rId15" Type="http://schemas.openxmlformats.org/officeDocument/2006/relationships/hyperlink" Target="http://www.arcotel.gob.ec/wp-content/uploads/downloads/2015/06/Reglamento-y-norma-tecnica-para-los-sistemas-troncalizados.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tpl=/ecfrbrowse/Title47/47cfr90_main_02.t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chnology.ihs.com/520165/licensed-mobile-radio-terminals-2015" TargetMode="External"/><Relationship Id="rId2" Type="http://schemas.openxmlformats.org/officeDocument/2006/relationships/hyperlink" Target="https://www.itu.int/dms_pub/itu-r/opb/rep/R-REP-M.2014-3-2016-PDF-E.pdf" TargetMode="External"/><Relationship Id="rId1" Type="http://schemas.openxmlformats.org/officeDocument/2006/relationships/hyperlink" Target="http://dof.gob.mx/nota_detalle.php?codigo=697557&amp;fecha=17/04/2003" TargetMode="External"/><Relationship Id="rId5" Type="http://schemas.openxmlformats.org/officeDocument/2006/relationships/hyperlink" Target="http://dof.gob.mx/nota_detalle.php?codigo=697724&amp;fecha=18/04/2003" TargetMode="External"/><Relationship Id="rId4" Type="http://schemas.openxmlformats.org/officeDocument/2006/relationships/hyperlink" Target="http://www.sice.com/proyectos-relevantes/red-de-comunicaciones-tetra-para-el-metro-de-mexico-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9A6BD2643D9A461B80A891F82DE14165"/>
        <w:category>
          <w:name w:val="General"/>
          <w:gallery w:val="placeholder"/>
        </w:category>
        <w:types>
          <w:type w:val="bbPlcHdr"/>
        </w:types>
        <w:behaviors>
          <w:behavior w:val="content"/>
        </w:behaviors>
        <w:guid w:val="{847DC454-4E09-434D-B24A-F41BDB132A12}"/>
      </w:docPartPr>
      <w:docPartBody>
        <w:p w:rsidR="00036CEE" w:rsidRDefault="00A015AD" w:rsidP="00A015AD">
          <w:pPr>
            <w:pStyle w:val="9A6BD2643D9A461B80A891F82DE14165"/>
          </w:pPr>
          <w:r w:rsidRPr="005335CF">
            <w:rPr>
              <w:rStyle w:val="Textodelmarcadordeposicin"/>
              <w:sz w:val="20"/>
              <w:szCs w:val="20"/>
            </w:rPr>
            <w:t>Elija un elemento.</w:t>
          </w:r>
        </w:p>
      </w:docPartBody>
    </w:docPart>
    <w:docPart>
      <w:docPartPr>
        <w:name w:val="E86CB4F20CF24EA980AA010E8FDAFBDF"/>
        <w:category>
          <w:name w:val="General"/>
          <w:gallery w:val="placeholder"/>
        </w:category>
        <w:types>
          <w:type w:val="bbPlcHdr"/>
        </w:types>
        <w:behaviors>
          <w:behavior w:val="content"/>
        </w:behaviors>
        <w:guid w:val="{01ABEB16-2EA0-481C-B9DA-23749AFB1D0C}"/>
      </w:docPartPr>
      <w:docPartBody>
        <w:p w:rsidR="002D5463" w:rsidRDefault="002D5463" w:rsidP="002D5463">
          <w:pPr>
            <w:pStyle w:val="E86CB4F20CF24EA980AA010E8FDAFBDF"/>
          </w:pPr>
          <w:r w:rsidRPr="00E84534">
            <w:rPr>
              <w:rStyle w:val="Textodelmarcadordeposicin"/>
              <w:sz w:val="20"/>
              <w:szCs w:val="20"/>
            </w:rPr>
            <w:t>Elija un elemento.</w:t>
          </w:r>
        </w:p>
      </w:docPartBody>
    </w:docPart>
    <w:docPart>
      <w:docPartPr>
        <w:name w:val="83509D25D57B490295331B9CE6B95B81"/>
        <w:category>
          <w:name w:val="General"/>
          <w:gallery w:val="placeholder"/>
        </w:category>
        <w:types>
          <w:type w:val="bbPlcHdr"/>
        </w:types>
        <w:behaviors>
          <w:behavior w:val="content"/>
        </w:behaviors>
        <w:guid w:val="{3390B696-BAEF-4631-A48F-431E75D2816A}"/>
      </w:docPartPr>
      <w:docPartBody>
        <w:p w:rsidR="002D5463" w:rsidRDefault="002D5463" w:rsidP="002D5463">
          <w:pPr>
            <w:pStyle w:val="83509D25D57B490295331B9CE6B95B81"/>
          </w:pPr>
          <w:r w:rsidRPr="00B35CA0">
            <w:rPr>
              <w:rStyle w:val="Textodelmarcadordeposicin"/>
              <w:sz w:val="20"/>
              <w:szCs w:val="20"/>
            </w:rPr>
            <w:t>Elija un elemento.</w:t>
          </w:r>
        </w:p>
      </w:docPartBody>
    </w:docPart>
    <w:docPart>
      <w:docPartPr>
        <w:name w:val="804E726554A14ECF8B4EC6E12C8991BC"/>
        <w:category>
          <w:name w:val="General"/>
          <w:gallery w:val="placeholder"/>
        </w:category>
        <w:types>
          <w:type w:val="bbPlcHdr"/>
        </w:types>
        <w:behaviors>
          <w:behavior w:val="content"/>
        </w:behaviors>
        <w:guid w:val="{FB386F2A-128C-482C-8E34-42859B534C9F}"/>
      </w:docPartPr>
      <w:docPartBody>
        <w:p w:rsidR="002D5463" w:rsidRDefault="002D5463" w:rsidP="002D5463">
          <w:pPr>
            <w:pStyle w:val="804E726554A14ECF8B4EC6E12C8991BC"/>
          </w:pPr>
          <w:r w:rsidRPr="00E84534">
            <w:rPr>
              <w:rStyle w:val="Textodelmarcadordeposicin"/>
              <w:sz w:val="20"/>
              <w:szCs w:val="20"/>
            </w:rPr>
            <w:t>Elija un elemento.</w:t>
          </w:r>
        </w:p>
      </w:docPartBody>
    </w:docPart>
    <w:docPart>
      <w:docPartPr>
        <w:name w:val="EB50D71C6ED741A399AA2B868D41AE9C"/>
        <w:category>
          <w:name w:val="General"/>
          <w:gallery w:val="placeholder"/>
        </w:category>
        <w:types>
          <w:type w:val="bbPlcHdr"/>
        </w:types>
        <w:behaviors>
          <w:behavior w:val="content"/>
        </w:behaviors>
        <w:guid w:val="{4806E459-44CB-4F47-B4EA-C08C962B75B1}"/>
      </w:docPartPr>
      <w:docPartBody>
        <w:p w:rsidR="002D5463" w:rsidRDefault="002D5463" w:rsidP="002D5463">
          <w:pPr>
            <w:pStyle w:val="EB50D71C6ED741A399AA2B868D41AE9C"/>
          </w:pPr>
          <w:r w:rsidRPr="00B35CA0">
            <w:rPr>
              <w:rStyle w:val="Textodelmarcadordeposicin"/>
              <w:sz w:val="20"/>
              <w:szCs w:val="20"/>
            </w:rPr>
            <w:t>Elija un elemento.</w:t>
          </w:r>
        </w:p>
      </w:docPartBody>
    </w:docPart>
    <w:docPart>
      <w:docPartPr>
        <w:name w:val="CE43D35AFEA446DDB194F0C3D69235B1"/>
        <w:category>
          <w:name w:val="General"/>
          <w:gallery w:val="placeholder"/>
        </w:category>
        <w:types>
          <w:type w:val="bbPlcHdr"/>
        </w:types>
        <w:behaviors>
          <w:behavior w:val="content"/>
        </w:behaviors>
        <w:guid w:val="{684FE9BF-BCF0-40F2-8648-263A15788735}"/>
      </w:docPartPr>
      <w:docPartBody>
        <w:p w:rsidR="002D5463" w:rsidRDefault="002D5463" w:rsidP="002D5463">
          <w:pPr>
            <w:pStyle w:val="CE43D35AFEA446DDB194F0C3D69235B1"/>
          </w:pPr>
          <w:r w:rsidRPr="00E84534">
            <w:rPr>
              <w:rStyle w:val="Textodelmarcadordeposicin"/>
              <w:sz w:val="20"/>
              <w:szCs w:val="20"/>
            </w:rPr>
            <w:t>Elija un elemento.</w:t>
          </w:r>
        </w:p>
      </w:docPartBody>
    </w:docPart>
    <w:docPart>
      <w:docPartPr>
        <w:name w:val="513EB77F829A4AF5B00BC8609DBE5FA5"/>
        <w:category>
          <w:name w:val="General"/>
          <w:gallery w:val="placeholder"/>
        </w:category>
        <w:types>
          <w:type w:val="bbPlcHdr"/>
        </w:types>
        <w:behaviors>
          <w:behavior w:val="content"/>
        </w:behaviors>
        <w:guid w:val="{D4258E42-67A9-4E35-A6A0-AAC385C87FB3}"/>
      </w:docPartPr>
      <w:docPartBody>
        <w:p w:rsidR="002D5463" w:rsidRDefault="002D5463" w:rsidP="002D5463">
          <w:pPr>
            <w:pStyle w:val="513EB77F829A4AF5B00BC8609DBE5FA5"/>
          </w:pPr>
          <w:r w:rsidRPr="00B35CA0">
            <w:rPr>
              <w:rStyle w:val="Textodelmarcadordeposicin"/>
              <w:sz w:val="20"/>
              <w:szCs w:val="20"/>
            </w:rPr>
            <w:t>Elija un elemento.</w:t>
          </w:r>
        </w:p>
      </w:docPartBody>
    </w:docPart>
    <w:docPart>
      <w:docPartPr>
        <w:name w:val="405401E44D0441C2BF9EA83FFAA5AB62"/>
        <w:category>
          <w:name w:val="General"/>
          <w:gallery w:val="placeholder"/>
        </w:category>
        <w:types>
          <w:type w:val="bbPlcHdr"/>
        </w:types>
        <w:behaviors>
          <w:behavior w:val="content"/>
        </w:behaviors>
        <w:guid w:val="{B5577F2E-A5D6-46D4-8855-86F129CAC02C}"/>
      </w:docPartPr>
      <w:docPartBody>
        <w:p w:rsidR="002D5463" w:rsidRDefault="002D5463" w:rsidP="002D5463">
          <w:pPr>
            <w:pStyle w:val="405401E44D0441C2BF9EA83FFAA5AB62"/>
          </w:pPr>
          <w:r w:rsidRPr="00E84534">
            <w:rPr>
              <w:rStyle w:val="Textodelmarcadordeposicin"/>
              <w:sz w:val="20"/>
              <w:szCs w:val="20"/>
            </w:rPr>
            <w:t>Elija un elemento.</w:t>
          </w:r>
        </w:p>
      </w:docPartBody>
    </w:docPart>
    <w:docPart>
      <w:docPartPr>
        <w:name w:val="2326080F7EDD48CA9409FED033BE410B"/>
        <w:category>
          <w:name w:val="General"/>
          <w:gallery w:val="placeholder"/>
        </w:category>
        <w:types>
          <w:type w:val="bbPlcHdr"/>
        </w:types>
        <w:behaviors>
          <w:behavior w:val="content"/>
        </w:behaviors>
        <w:guid w:val="{13D7EA1C-AFD6-4B7F-A6F8-186E0CC612C9}"/>
      </w:docPartPr>
      <w:docPartBody>
        <w:p w:rsidR="002D5463" w:rsidRDefault="002D5463" w:rsidP="002D5463">
          <w:pPr>
            <w:pStyle w:val="2326080F7EDD48CA9409FED033BE410B"/>
          </w:pPr>
          <w:r w:rsidRPr="00B35CA0">
            <w:rPr>
              <w:rStyle w:val="Textodelmarcadordeposicin"/>
              <w:sz w:val="20"/>
              <w:szCs w:val="20"/>
            </w:rPr>
            <w:t>Elija un elemento.</w:t>
          </w:r>
        </w:p>
      </w:docPartBody>
    </w:docPart>
    <w:docPart>
      <w:docPartPr>
        <w:name w:val="EADC14934F8244D198114B353D47ED70"/>
        <w:category>
          <w:name w:val="General"/>
          <w:gallery w:val="placeholder"/>
        </w:category>
        <w:types>
          <w:type w:val="bbPlcHdr"/>
        </w:types>
        <w:behaviors>
          <w:behavior w:val="content"/>
        </w:behaviors>
        <w:guid w:val="{447A24E2-5DD2-4F17-8592-B42807F7063D}"/>
      </w:docPartPr>
      <w:docPartBody>
        <w:p w:rsidR="002D5463" w:rsidRDefault="002D5463" w:rsidP="002D5463">
          <w:pPr>
            <w:pStyle w:val="EADC14934F8244D198114B353D47ED70"/>
          </w:pPr>
          <w:r w:rsidRPr="00E84534">
            <w:rPr>
              <w:rStyle w:val="Textodelmarcadordeposicin"/>
              <w:sz w:val="20"/>
              <w:szCs w:val="20"/>
            </w:rPr>
            <w:t>Elija un elemento.</w:t>
          </w:r>
        </w:p>
      </w:docPartBody>
    </w:docPart>
    <w:docPart>
      <w:docPartPr>
        <w:name w:val="91911A011B04487EB4C3E99D155CCB39"/>
        <w:category>
          <w:name w:val="General"/>
          <w:gallery w:val="placeholder"/>
        </w:category>
        <w:types>
          <w:type w:val="bbPlcHdr"/>
        </w:types>
        <w:behaviors>
          <w:behavior w:val="content"/>
        </w:behaviors>
        <w:guid w:val="{F9FC8331-9849-44BA-8FD7-E2E7A3CE9051}"/>
      </w:docPartPr>
      <w:docPartBody>
        <w:p w:rsidR="002D5463" w:rsidRDefault="002D5463" w:rsidP="002D5463">
          <w:pPr>
            <w:pStyle w:val="91911A011B04487EB4C3E99D155CCB39"/>
          </w:pPr>
          <w:r w:rsidRPr="00B35CA0">
            <w:rPr>
              <w:rStyle w:val="Textodelmarcadordeposicin"/>
              <w:sz w:val="20"/>
              <w:szCs w:val="20"/>
            </w:rPr>
            <w:t>Elija un elemento.</w:t>
          </w:r>
        </w:p>
      </w:docPartBody>
    </w:docPart>
    <w:docPart>
      <w:docPartPr>
        <w:name w:val="B86A24F515EA456B89B533A559AAE81B"/>
        <w:category>
          <w:name w:val="General"/>
          <w:gallery w:val="placeholder"/>
        </w:category>
        <w:types>
          <w:type w:val="bbPlcHdr"/>
        </w:types>
        <w:behaviors>
          <w:behavior w:val="content"/>
        </w:behaviors>
        <w:guid w:val="{6C4501A3-B54F-45E5-AEB1-BD39DFBFDEC9}"/>
      </w:docPartPr>
      <w:docPartBody>
        <w:p w:rsidR="00014AD9" w:rsidRDefault="00154729" w:rsidP="00154729">
          <w:pPr>
            <w:pStyle w:val="B86A24F515EA456B89B533A559AAE81B"/>
          </w:pPr>
          <w:r w:rsidRPr="00E84534">
            <w:rPr>
              <w:rStyle w:val="Textodelmarcadordeposicin"/>
              <w:sz w:val="20"/>
              <w:szCs w:val="20"/>
            </w:rPr>
            <w:t>Elija un elemento.</w:t>
          </w:r>
        </w:p>
      </w:docPartBody>
    </w:docPart>
    <w:docPart>
      <w:docPartPr>
        <w:name w:val="7F5A7490E5FE45428E3701F5E4E4169B"/>
        <w:category>
          <w:name w:val="General"/>
          <w:gallery w:val="placeholder"/>
        </w:category>
        <w:types>
          <w:type w:val="bbPlcHdr"/>
        </w:types>
        <w:behaviors>
          <w:behavior w:val="content"/>
        </w:behaviors>
        <w:guid w:val="{A50472BB-3BE3-4E28-A528-AE389BCFD0C3}"/>
      </w:docPartPr>
      <w:docPartBody>
        <w:p w:rsidR="00014AD9" w:rsidRDefault="00154729" w:rsidP="00154729">
          <w:pPr>
            <w:pStyle w:val="7F5A7490E5FE45428E3701F5E4E4169B"/>
          </w:pPr>
          <w:r w:rsidRPr="00B35CA0">
            <w:rPr>
              <w:rStyle w:val="Textodelmarcadordeposicin"/>
              <w:sz w:val="20"/>
              <w:szCs w:val="20"/>
            </w:rPr>
            <w:t>Elija un elemento.</w:t>
          </w:r>
        </w:p>
      </w:docPartBody>
    </w:docPart>
    <w:docPart>
      <w:docPartPr>
        <w:name w:val="051A46E3C0EE4CB49F66E2D08FDF3D53"/>
        <w:category>
          <w:name w:val="General"/>
          <w:gallery w:val="placeholder"/>
        </w:category>
        <w:types>
          <w:type w:val="bbPlcHdr"/>
        </w:types>
        <w:behaviors>
          <w:behavior w:val="content"/>
        </w:behaviors>
        <w:guid w:val="{54AC9B09-A957-4656-A644-8D1333D06AFD}"/>
      </w:docPartPr>
      <w:docPartBody>
        <w:p w:rsidR="00014AD9" w:rsidRDefault="00154729" w:rsidP="00154729">
          <w:pPr>
            <w:pStyle w:val="051A46E3C0EE4CB49F66E2D08FDF3D53"/>
          </w:pPr>
          <w:r w:rsidRPr="00E84534">
            <w:rPr>
              <w:rStyle w:val="Textodelmarcadordeposicin"/>
              <w:sz w:val="20"/>
              <w:szCs w:val="20"/>
            </w:rPr>
            <w:t>Elija un elemento.</w:t>
          </w:r>
        </w:p>
      </w:docPartBody>
    </w:docPart>
    <w:docPart>
      <w:docPartPr>
        <w:name w:val="746206FDA5FD469BA9996AF0B0D2DCF9"/>
        <w:category>
          <w:name w:val="General"/>
          <w:gallery w:val="placeholder"/>
        </w:category>
        <w:types>
          <w:type w:val="bbPlcHdr"/>
        </w:types>
        <w:behaviors>
          <w:behavior w:val="content"/>
        </w:behaviors>
        <w:guid w:val="{4EFB2FAB-9C8E-4B81-9D60-F8890CD8B2D4}"/>
      </w:docPartPr>
      <w:docPartBody>
        <w:p w:rsidR="00014AD9" w:rsidRDefault="00154729" w:rsidP="00154729">
          <w:pPr>
            <w:pStyle w:val="746206FDA5FD469BA9996AF0B0D2DCF9"/>
          </w:pPr>
          <w:r w:rsidRPr="00B35CA0">
            <w:rPr>
              <w:rStyle w:val="Textodelmarcadordeposicin"/>
              <w:sz w:val="20"/>
              <w:szCs w:val="20"/>
            </w:rPr>
            <w:t>Elija un elemento.</w:t>
          </w:r>
        </w:p>
      </w:docPartBody>
    </w:docPart>
    <w:docPart>
      <w:docPartPr>
        <w:name w:val="1C8A90403B79412286A3D78BD85CB86E"/>
        <w:category>
          <w:name w:val="General"/>
          <w:gallery w:val="placeholder"/>
        </w:category>
        <w:types>
          <w:type w:val="bbPlcHdr"/>
        </w:types>
        <w:behaviors>
          <w:behavior w:val="content"/>
        </w:behaviors>
        <w:guid w:val="{B2DE6B65-5C4E-4A52-89F9-8E4E23EA4BC2}"/>
      </w:docPartPr>
      <w:docPartBody>
        <w:p w:rsidR="00014AD9" w:rsidRDefault="00154729" w:rsidP="00154729">
          <w:pPr>
            <w:pStyle w:val="1C8A90403B79412286A3D78BD85CB86E"/>
          </w:pPr>
          <w:r w:rsidRPr="00E84534">
            <w:rPr>
              <w:rStyle w:val="Textodelmarcadordeposicin"/>
              <w:sz w:val="20"/>
              <w:szCs w:val="20"/>
            </w:rPr>
            <w:t>Elija un elemento.</w:t>
          </w:r>
        </w:p>
      </w:docPartBody>
    </w:docPart>
    <w:docPart>
      <w:docPartPr>
        <w:name w:val="D4A1F63CFDA248ABA0F6D234184F4EF7"/>
        <w:category>
          <w:name w:val="General"/>
          <w:gallery w:val="placeholder"/>
        </w:category>
        <w:types>
          <w:type w:val="bbPlcHdr"/>
        </w:types>
        <w:behaviors>
          <w:behavior w:val="content"/>
        </w:behaviors>
        <w:guid w:val="{7DE7F054-4585-4D85-8DD1-27B11F1AB016}"/>
      </w:docPartPr>
      <w:docPartBody>
        <w:p w:rsidR="00014AD9" w:rsidRDefault="00154729" w:rsidP="00154729">
          <w:pPr>
            <w:pStyle w:val="D4A1F63CFDA248ABA0F6D234184F4EF7"/>
          </w:pPr>
          <w:r w:rsidRPr="00B35CA0">
            <w:rPr>
              <w:rStyle w:val="Textodelmarcadordeposicin"/>
              <w:sz w:val="20"/>
              <w:szCs w:val="20"/>
            </w:rPr>
            <w:t>Elija un elemento.</w:t>
          </w:r>
        </w:p>
      </w:docPartBody>
    </w:docPart>
    <w:docPart>
      <w:docPartPr>
        <w:name w:val="36CAAAFAA09E48898996FF74D2AA02DC"/>
        <w:category>
          <w:name w:val="General"/>
          <w:gallery w:val="placeholder"/>
        </w:category>
        <w:types>
          <w:type w:val="bbPlcHdr"/>
        </w:types>
        <w:behaviors>
          <w:behavior w:val="content"/>
        </w:behaviors>
        <w:guid w:val="{E9F9C88F-E5A8-4EE8-8B15-3A57CB2AC97E}"/>
      </w:docPartPr>
      <w:docPartBody>
        <w:p w:rsidR="00014AD9" w:rsidRDefault="00154729" w:rsidP="00154729">
          <w:pPr>
            <w:pStyle w:val="36CAAAFAA09E48898996FF74D2AA02DC"/>
          </w:pPr>
          <w:r w:rsidRPr="00E84534">
            <w:rPr>
              <w:rStyle w:val="Textodelmarcadordeposicin"/>
              <w:sz w:val="20"/>
              <w:szCs w:val="20"/>
            </w:rPr>
            <w:t>Elija un elemento.</w:t>
          </w:r>
        </w:p>
      </w:docPartBody>
    </w:docPart>
    <w:docPart>
      <w:docPartPr>
        <w:name w:val="34FE3F2C49344C968A0A0ED0AAF68ACF"/>
        <w:category>
          <w:name w:val="General"/>
          <w:gallery w:val="placeholder"/>
        </w:category>
        <w:types>
          <w:type w:val="bbPlcHdr"/>
        </w:types>
        <w:behaviors>
          <w:behavior w:val="content"/>
        </w:behaviors>
        <w:guid w:val="{07C10483-9988-4560-A764-6F5D6D5EBD9E}"/>
      </w:docPartPr>
      <w:docPartBody>
        <w:p w:rsidR="00014AD9" w:rsidRDefault="00154729" w:rsidP="00154729">
          <w:pPr>
            <w:pStyle w:val="34FE3F2C49344C968A0A0ED0AAF68ACF"/>
          </w:pPr>
          <w:r w:rsidRPr="00B35CA0">
            <w:rPr>
              <w:rStyle w:val="Textodelmarcadordeposicin"/>
              <w:sz w:val="20"/>
              <w:szCs w:val="20"/>
            </w:rPr>
            <w:t>Elija un elemento.</w:t>
          </w:r>
        </w:p>
      </w:docPartBody>
    </w:docPart>
    <w:docPart>
      <w:docPartPr>
        <w:name w:val="65FAFDA4320F447090E0030636F84109"/>
        <w:category>
          <w:name w:val="General"/>
          <w:gallery w:val="placeholder"/>
        </w:category>
        <w:types>
          <w:type w:val="bbPlcHdr"/>
        </w:types>
        <w:behaviors>
          <w:behavior w:val="content"/>
        </w:behaviors>
        <w:guid w:val="{43D7D6FD-57A5-4E58-ABBE-3B171D5718D4}"/>
      </w:docPartPr>
      <w:docPartBody>
        <w:p w:rsidR="00014AD9" w:rsidRDefault="00154729" w:rsidP="00154729">
          <w:pPr>
            <w:pStyle w:val="65FAFDA4320F447090E0030636F84109"/>
          </w:pPr>
          <w:r w:rsidRPr="00E84534">
            <w:rPr>
              <w:rStyle w:val="Textodelmarcadordeposicin"/>
              <w:sz w:val="20"/>
              <w:szCs w:val="20"/>
            </w:rPr>
            <w:t>Elija un elemento.</w:t>
          </w:r>
        </w:p>
      </w:docPartBody>
    </w:docPart>
    <w:docPart>
      <w:docPartPr>
        <w:name w:val="8A1251032C8149DB85400B4517FF1019"/>
        <w:category>
          <w:name w:val="General"/>
          <w:gallery w:val="placeholder"/>
        </w:category>
        <w:types>
          <w:type w:val="bbPlcHdr"/>
        </w:types>
        <w:behaviors>
          <w:behavior w:val="content"/>
        </w:behaviors>
        <w:guid w:val="{60D512B6-07FA-4D1B-B822-ACB58C0E30B1}"/>
      </w:docPartPr>
      <w:docPartBody>
        <w:p w:rsidR="00014AD9" w:rsidRDefault="00154729" w:rsidP="00154729">
          <w:pPr>
            <w:pStyle w:val="8A1251032C8149DB85400B4517FF1019"/>
          </w:pPr>
          <w:r w:rsidRPr="00B35CA0">
            <w:rPr>
              <w:rStyle w:val="Textodelmarcadordeposicin"/>
              <w:sz w:val="20"/>
              <w:szCs w:val="20"/>
            </w:rPr>
            <w:t>Elija un elemento.</w:t>
          </w:r>
        </w:p>
      </w:docPartBody>
    </w:docPart>
    <w:docPart>
      <w:docPartPr>
        <w:name w:val="34836088662346AABCDD30A95316CE11"/>
        <w:category>
          <w:name w:val="General"/>
          <w:gallery w:val="placeholder"/>
        </w:category>
        <w:types>
          <w:type w:val="bbPlcHdr"/>
        </w:types>
        <w:behaviors>
          <w:behavior w:val="content"/>
        </w:behaviors>
        <w:guid w:val="{8B26C95B-1D5F-4E32-A57D-FF59DC002E2A}"/>
      </w:docPartPr>
      <w:docPartBody>
        <w:p w:rsidR="00014AD9" w:rsidRDefault="00154729" w:rsidP="00154729">
          <w:pPr>
            <w:pStyle w:val="34836088662346AABCDD30A95316CE11"/>
          </w:pPr>
          <w:r w:rsidRPr="00E84534">
            <w:rPr>
              <w:rStyle w:val="Textodelmarcadordeposicin"/>
              <w:sz w:val="20"/>
              <w:szCs w:val="20"/>
            </w:rPr>
            <w:t>Elija un elemento.</w:t>
          </w:r>
        </w:p>
      </w:docPartBody>
    </w:docPart>
    <w:docPart>
      <w:docPartPr>
        <w:name w:val="2E83D87A0E254AFBB962DB81EC6E035B"/>
        <w:category>
          <w:name w:val="General"/>
          <w:gallery w:val="placeholder"/>
        </w:category>
        <w:types>
          <w:type w:val="bbPlcHdr"/>
        </w:types>
        <w:behaviors>
          <w:behavior w:val="content"/>
        </w:behaviors>
        <w:guid w:val="{97BD44AB-CE8D-4B27-B9BE-273AB88B82CF}"/>
      </w:docPartPr>
      <w:docPartBody>
        <w:p w:rsidR="00014AD9" w:rsidRDefault="00154729" w:rsidP="00154729">
          <w:pPr>
            <w:pStyle w:val="2E83D87A0E254AFBB962DB81EC6E035B"/>
          </w:pPr>
          <w:r w:rsidRPr="00B35CA0">
            <w:rPr>
              <w:rStyle w:val="Textodelmarcadordeposicin"/>
              <w:sz w:val="20"/>
              <w:szCs w:val="20"/>
            </w:rPr>
            <w:t>Elija un elemento.</w:t>
          </w:r>
        </w:p>
      </w:docPartBody>
    </w:docPart>
    <w:docPart>
      <w:docPartPr>
        <w:name w:val="5D85CB703DEB40AF9D94A401452E72C0"/>
        <w:category>
          <w:name w:val="General"/>
          <w:gallery w:val="placeholder"/>
        </w:category>
        <w:types>
          <w:type w:val="bbPlcHdr"/>
        </w:types>
        <w:behaviors>
          <w:behavior w:val="content"/>
        </w:behaviors>
        <w:guid w:val="{DC158928-F30A-44DE-9271-6DB7770338E6}"/>
      </w:docPartPr>
      <w:docPartBody>
        <w:p w:rsidR="00014AD9" w:rsidRDefault="00154729" w:rsidP="00154729">
          <w:pPr>
            <w:pStyle w:val="5D85CB703DEB40AF9D94A401452E72C0"/>
          </w:pPr>
          <w:r w:rsidRPr="00E84534">
            <w:rPr>
              <w:rStyle w:val="Textodelmarcadordeposicin"/>
              <w:sz w:val="20"/>
              <w:szCs w:val="20"/>
            </w:rPr>
            <w:t>Elija un elemento.</w:t>
          </w:r>
        </w:p>
      </w:docPartBody>
    </w:docPart>
    <w:docPart>
      <w:docPartPr>
        <w:name w:val="F000C030CCD54374B8E4111D74B0D4C5"/>
        <w:category>
          <w:name w:val="General"/>
          <w:gallery w:val="placeholder"/>
        </w:category>
        <w:types>
          <w:type w:val="bbPlcHdr"/>
        </w:types>
        <w:behaviors>
          <w:behavior w:val="content"/>
        </w:behaviors>
        <w:guid w:val="{1C5B5837-6E21-42B4-A9A9-826D5D3EE523}"/>
      </w:docPartPr>
      <w:docPartBody>
        <w:p w:rsidR="00014AD9" w:rsidRDefault="00154729" w:rsidP="00154729">
          <w:pPr>
            <w:pStyle w:val="F000C030CCD54374B8E4111D74B0D4C5"/>
          </w:pPr>
          <w:r w:rsidRPr="00B35CA0">
            <w:rPr>
              <w:rStyle w:val="Textodelmarcadordeposicin"/>
              <w:sz w:val="20"/>
              <w:szCs w:val="20"/>
            </w:rPr>
            <w:t>Elija un elemento.</w:t>
          </w:r>
        </w:p>
      </w:docPartBody>
    </w:docPart>
    <w:docPart>
      <w:docPartPr>
        <w:name w:val="99D95C7D08044B68AC9A354F952AD8B4"/>
        <w:category>
          <w:name w:val="General"/>
          <w:gallery w:val="placeholder"/>
        </w:category>
        <w:types>
          <w:type w:val="bbPlcHdr"/>
        </w:types>
        <w:behaviors>
          <w:behavior w:val="content"/>
        </w:behaviors>
        <w:guid w:val="{A3001EB9-B9DD-48BE-9D7F-1624A2B9175F}"/>
      </w:docPartPr>
      <w:docPartBody>
        <w:p w:rsidR="00014AD9" w:rsidRDefault="00154729" w:rsidP="00154729">
          <w:pPr>
            <w:pStyle w:val="99D95C7D08044B68AC9A354F952AD8B4"/>
          </w:pPr>
          <w:r w:rsidRPr="00E84534">
            <w:rPr>
              <w:rStyle w:val="Textodelmarcadordeposicin"/>
              <w:sz w:val="20"/>
              <w:szCs w:val="20"/>
            </w:rPr>
            <w:t>Elija un elemento.</w:t>
          </w:r>
        </w:p>
      </w:docPartBody>
    </w:docPart>
    <w:docPart>
      <w:docPartPr>
        <w:name w:val="B044A4C52A8B49C5BABA5B3FEA05474E"/>
        <w:category>
          <w:name w:val="General"/>
          <w:gallery w:val="placeholder"/>
        </w:category>
        <w:types>
          <w:type w:val="bbPlcHdr"/>
        </w:types>
        <w:behaviors>
          <w:behavior w:val="content"/>
        </w:behaviors>
        <w:guid w:val="{BA6C658C-7EED-4B24-874A-AEC6D7698C53}"/>
      </w:docPartPr>
      <w:docPartBody>
        <w:p w:rsidR="00014AD9" w:rsidRDefault="00154729" w:rsidP="00154729">
          <w:pPr>
            <w:pStyle w:val="B044A4C52A8B49C5BABA5B3FEA05474E"/>
          </w:pPr>
          <w:r w:rsidRPr="00B35CA0">
            <w:rPr>
              <w:rStyle w:val="Textodelmarcadordeposicin"/>
              <w:sz w:val="20"/>
              <w:szCs w:val="20"/>
            </w:rPr>
            <w:t>Elija un elemento.</w:t>
          </w:r>
        </w:p>
      </w:docPartBody>
    </w:docPart>
    <w:docPart>
      <w:docPartPr>
        <w:name w:val="F2219D51B36143EFA32F0999E16CEBF8"/>
        <w:category>
          <w:name w:val="General"/>
          <w:gallery w:val="placeholder"/>
        </w:category>
        <w:types>
          <w:type w:val="bbPlcHdr"/>
        </w:types>
        <w:behaviors>
          <w:behavior w:val="content"/>
        </w:behaviors>
        <w:guid w:val="{8BA3E631-7B75-4673-9174-0B6F8D206D55}"/>
      </w:docPartPr>
      <w:docPartBody>
        <w:p w:rsidR="00014AD9" w:rsidRDefault="00154729" w:rsidP="00154729">
          <w:pPr>
            <w:pStyle w:val="F2219D51B36143EFA32F0999E16CEBF8"/>
          </w:pPr>
          <w:r w:rsidRPr="00E84534">
            <w:rPr>
              <w:rStyle w:val="Textodelmarcadordeposicin"/>
              <w:sz w:val="20"/>
              <w:szCs w:val="20"/>
            </w:rPr>
            <w:t>Elija un elemento.</w:t>
          </w:r>
        </w:p>
      </w:docPartBody>
    </w:docPart>
    <w:docPart>
      <w:docPartPr>
        <w:name w:val="390978676E5A4E73973188FCD614CA6F"/>
        <w:category>
          <w:name w:val="General"/>
          <w:gallery w:val="placeholder"/>
        </w:category>
        <w:types>
          <w:type w:val="bbPlcHdr"/>
        </w:types>
        <w:behaviors>
          <w:behavior w:val="content"/>
        </w:behaviors>
        <w:guid w:val="{48525C45-3836-4ABB-951D-3903BD783077}"/>
      </w:docPartPr>
      <w:docPartBody>
        <w:p w:rsidR="00014AD9" w:rsidRDefault="00154729" w:rsidP="00154729">
          <w:pPr>
            <w:pStyle w:val="390978676E5A4E73973188FCD614CA6F"/>
          </w:pPr>
          <w:r w:rsidRPr="00B35CA0">
            <w:rPr>
              <w:rStyle w:val="Textodelmarcadordeposicin"/>
              <w:sz w:val="20"/>
              <w:szCs w:val="20"/>
            </w:rPr>
            <w:t>Elija un elemento.</w:t>
          </w:r>
        </w:p>
      </w:docPartBody>
    </w:docPart>
    <w:docPart>
      <w:docPartPr>
        <w:name w:val="5D67CCFD023043EB9F155FC38BEFF52C"/>
        <w:category>
          <w:name w:val="General"/>
          <w:gallery w:val="placeholder"/>
        </w:category>
        <w:types>
          <w:type w:val="bbPlcHdr"/>
        </w:types>
        <w:behaviors>
          <w:behavior w:val="content"/>
        </w:behaviors>
        <w:guid w:val="{A656B3AF-969C-4D5B-BFD6-F7C4DCE2CC5D}"/>
      </w:docPartPr>
      <w:docPartBody>
        <w:p w:rsidR="00014AD9" w:rsidRDefault="00154729" w:rsidP="00154729">
          <w:pPr>
            <w:pStyle w:val="5D67CCFD023043EB9F155FC38BEFF52C"/>
          </w:pPr>
          <w:r w:rsidRPr="00E84534">
            <w:rPr>
              <w:rStyle w:val="Textodelmarcadordeposicin"/>
              <w:sz w:val="20"/>
              <w:szCs w:val="20"/>
            </w:rPr>
            <w:t>Elija un elemento.</w:t>
          </w:r>
        </w:p>
      </w:docPartBody>
    </w:docPart>
    <w:docPart>
      <w:docPartPr>
        <w:name w:val="B0D711A3B6FB4646A0A895B19E995EB0"/>
        <w:category>
          <w:name w:val="General"/>
          <w:gallery w:val="placeholder"/>
        </w:category>
        <w:types>
          <w:type w:val="bbPlcHdr"/>
        </w:types>
        <w:behaviors>
          <w:behavior w:val="content"/>
        </w:behaviors>
        <w:guid w:val="{23FBFBDF-73BF-4020-A2FC-EFBDFBDAA6F3}"/>
      </w:docPartPr>
      <w:docPartBody>
        <w:p w:rsidR="00014AD9" w:rsidRDefault="00154729" w:rsidP="00154729">
          <w:pPr>
            <w:pStyle w:val="B0D711A3B6FB4646A0A895B19E995EB0"/>
          </w:pPr>
          <w:r w:rsidRPr="00B35CA0">
            <w:rPr>
              <w:rStyle w:val="Textodelmarcadordeposicin"/>
              <w:sz w:val="20"/>
              <w:szCs w:val="20"/>
            </w:rPr>
            <w:t>Elija un elemento.</w:t>
          </w:r>
        </w:p>
      </w:docPartBody>
    </w:docPart>
    <w:docPart>
      <w:docPartPr>
        <w:name w:val="F9357525EAAD4DA69C640D85BAFA08C2"/>
        <w:category>
          <w:name w:val="General"/>
          <w:gallery w:val="placeholder"/>
        </w:category>
        <w:types>
          <w:type w:val="bbPlcHdr"/>
        </w:types>
        <w:behaviors>
          <w:behavior w:val="content"/>
        </w:behaviors>
        <w:guid w:val="{3A5C1B71-2354-48AA-8110-618C3EF01A3E}"/>
      </w:docPartPr>
      <w:docPartBody>
        <w:p w:rsidR="00014AD9" w:rsidRDefault="00154729" w:rsidP="00154729">
          <w:pPr>
            <w:pStyle w:val="F9357525EAAD4DA69C640D85BAFA08C2"/>
          </w:pPr>
          <w:r w:rsidRPr="00E84534">
            <w:rPr>
              <w:rStyle w:val="Textodelmarcadordeposicin"/>
              <w:sz w:val="20"/>
              <w:szCs w:val="20"/>
            </w:rPr>
            <w:t>Elija un elemento.</w:t>
          </w:r>
        </w:p>
      </w:docPartBody>
    </w:docPart>
    <w:docPart>
      <w:docPartPr>
        <w:name w:val="3CE5512DC6FC4C4CAF64F4B3B3279872"/>
        <w:category>
          <w:name w:val="General"/>
          <w:gallery w:val="placeholder"/>
        </w:category>
        <w:types>
          <w:type w:val="bbPlcHdr"/>
        </w:types>
        <w:behaviors>
          <w:behavior w:val="content"/>
        </w:behaviors>
        <w:guid w:val="{992CC7C4-7C6B-4EF1-B583-3F64C957033F}"/>
      </w:docPartPr>
      <w:docPartBody>
        <w:p w:rsidR="00014AD9" w:rsidRDefault="00154729" w:rsidP="00154729">
          <w:pPr>
            <w:pStyle w:val="3CE5512DC6FC4C4CAF64F4B3B3279872"/>
          </w:pPr>
          <w:r w:rsidRPr="00B35CA0">
            <w:rPr>
              <w:rStyle w:val="Textodelmarcadordeposicin"/>
              <w:sz w:val="20"/>
              <w:szCs w:val="20"/>
            </w:rPr>
            <w:t>Elija un elemento.</w:t>
          </w:r>
        </w:p>
      </w:docPartBody>
    </w:docPart>
    <w:docPart>
      <w:docPartPr>
        <w:name w:val="7F980F79800545A081D722BCE5182AE4"/>
        <w:category>
          <w:name w:val="General"/>
          <w:gallery w:val="placeholder"/>
        </w:category>
        <w:types>
          <w:type w:val="bbPlcHdr"/>
        </w:types>
        <w:behaviors>
          <w:behavior w:val="content"/>
        </w:behaviors>
        <w:guid w:val="{7DA5380F-9DF4-4089-8F91-5890BC3A7568}"/>
      </w:docPartPr>
      <w:docPartBody>
        <w:p w:rsidR="00014AD9" w:rsidRDefault="00154729" w:rsidP="00154729">
          <w:pPr>
            <w:pStyle w:val="7F980F79800545A081D722BCE5182AE4"/>
          </w:pPr>
          <w:r w:rsidRPr="00E84534">
            <w:rPr>
              <w:rStyle w:val="Textodelmarcadordeposicin"/>
              <w:sz w:val="20"/>
              <w:szCs w:val="20"/>
            </w:rPr>
            <w:t>Elija un elemento.</w:t>
          </w:r>
        </w:p>
      </w:docPartBody>
    </w:docPart>
    <w:docPart>
      <w:docPartPr>
        <w:name w:val="95FC7311740E47AEAC373FF3070B2888"/>
        <w:category>
          <w:name w:val="General"/>
          <w:gallery w:val="placeholder"/>
        </w:category>
        <w:types>
          <w:type w:val="bbPlcHdr"/>
        </w:types>
        <w:behaviors>
          <w:behavior w:val="content"/>
        </w:behaviors>
        <w:guid w:val="{E5E57FDE-0F9D-4F12-8B94-EF59868EDCAD}"/>
      </w:docPartPr>
      <w:docPartBody>
        <w:p w:rsidR="00014AD9" w:rsidRDefault="00154729" w:rsidP="00154729">
          <w:pPr>
            <w:pStyle w:val="95FC7311740E47AEAC373FF3070B2888"/>
          </w:pPr>
          <w:r w:rsidRPr="00B35CA0">
            <w:rPr>
              <w:rStyle w:val="Textodelmarcadordeposicin"/>
              <w:sz w:val="20"/>
              <w:szCs w:val="20"/>
            </w:rPr>
            <w:t>Elija un elemento.</w:t>
          </w:r>
        </w:p>
      </w:docPartBody>
    </w:docPart>
    <w:docPart>
      <w:docPartPr>
        <w:name w:val="D39713C1FBC24585A75BFEBC3BCB1162"/>
        <w:category>
          <w:name w:val="General"/>
          <w:gallery w:val="placeholder"/>
        </w:category>
        <w:types>
          <w:type w:val="bbPlcHdr"/>
        </w:types>
        <w:behaviors>
          <w:behavior w:val="content"/>
        </w:behaviors>
        <w:guid w:val="{4C0DCD84-2C38-4064-901B-D011C3C486BD}"/>
      </w:docPartPr>
      <w:docPartBody>
        <w:p w:rsidR="00014AD9" w:rsidRDefault="00154729" w:rsidP="00154729">
          <w:pPr>
            <w:pStyle w:val="D39713C1FBC24585A75BFEBC3BCB1162"/>
          </w:pPr>
          <w:r w:rsidRPr="00E84534">
            <w:rPr>
              <w:rStyle w:val="Textodelmarcadordeposicin"/>
              <w:sz w:val="20"/>
              <w:szCs w:val="20"/>
            </w:rPr>
            <w:t>Elija un elemento.</w:t>
          </w:r>
        </w:p>
      </w:docPartBody>
    </w:docPart>
    <w:docPart>
      <w:docPartPr>
        <w:name w:val="862426ECA2CC4838BBA1D0CC880A6192"/>
        <w:category>
          <w:name w:val="General"/>
          <w:gallery w:val="placeholder"/>
        </w:category>
        <w:types>
          <w:type w:val="bbPlcHdr"/>
        </w:types>
        <w:behaviors>
          <w:behavior w:val="content"/>
        </w:behaviors>
        <w:guid w:val="{89082BEF-61E5-411B-A2B2-3B954E50F5F2}"/>
      </w:docPartPr>
      <w:docPartBody>
        <w:p w:rsidR="00014AD9" w:rsidRDefault="00154729" w:rsidP="00154729">
          <w:pPr>
            <w:pStyle w:val="862426ECA2CC4838BBA1D0CC880A6192"/>
          </w:pPr>
          <w:r w:rsidRPr="00B35CA0">
            <w:rPr>
              <w:rStyle w:val="Textodelmarcadordeposicin"/>
              <w:sz w:val="20"/>
              <w:szCs w:val="20"/>
            </w:rPr>
            <w:t>Elija un elemento.</w:t>
          </w:r>
        </w:p>
      </w:docPartBody>
    </w:docPart>
    <w:docPart>
      <w:docPartPr>
        <w:name w:val="A5427BFFF1D44D62BA1C25ADD6200BEC"/>
        <w:category>
          <w:name w:val="General"/>
          <w:gallery w:val="placeholder"/>
        </w:category>
        <w:types>
          <w:type w:val="bbPlcHdr"/>
        </w:types>
        <w:behaviors>
          <w:behavior w:val="content"/>
        </w:behaviors>
        <w:guid w:val="{39CECAE8-8B8C-479E-914D-333AD24A45AF}"/>
      </w:docPartPr>
      <w:docPartBody>
        <w:p w:rsidR="00014AD9" w:rsidRDefault="00154729" w:rsidP="00154729">
          <w:pPr>
            <w:pStyle w:val="A5427BFFF1D44D62BA1C25ADD6200BEC"/>
          </w:pPr>
          <w:r w:rsidRPr="00E84534">
            <w:rPr>
              <w:rStyle w:val="Textodelmarcadordeposicin"/>
              <w:sz w:val="20"/>
              <w:szCs w:val="20"/>
            </w:rPr>
            <w:t>Elija un elemento.</w:t>
          </w:r>
        </w:p>
      </w:docPartBody>
    </w:docPart>
    <w:docPart>
      <w:docPartPr>
        <w:name w:val="9DA02A375063491FA26988364503E641"/>
        <w:category>
          <w:name w:val="General"/>
          <w:gallery w:val="placeholder"/>
        </w:category>
        <w:types>
          <w:type w:val="bbPlcHdr"/>
        </w:types>
        <w:behaviors>
          <w:behavior w:val="content"/>
        </w:behaviors>
        <w:guid w:val="{5064199F-8BD9-4352-A591-6609922F4315}"/>
      </w:docPartPr>
      <w:docPartBody>
        <w:p w:rsidR="00014AD9" w:rsidRDefault="00154729" w:rsidP="00154729">
          <w:pPr>
            <w:pStyle w:val="9DA02A375063491FA26988364503E641"/>
          </w:pPr>
          <w:r w:rsidRPr="00B35CA0">
            <w:rPr>
              <w:rStyle w:val="Textodelmarcadordeposicin"/>
              <w:sz w:val="20"/>
              <w:szCs w:val="20"/>
            </w:rPr>
            <w:t>Elija un elemento.</w:t>
          </w:r>
        </w:p>
      </w:docPartBody>
    </w:docPart>
    <w:docPart>
      <w:docPartPr>
        <w:name w:val="1431E2D5FC3B42AAB51FE4E8029F4A6E"/>
        <w:category>
          <w:name w:val="General"/>
          <w:gallery w:val="placeholder"/>
        </w:category>
        <w:types>
          <w:type w:val="bbPlcHdr"/>
        </w:types>
        <w:behaviors>
          <w:behavior w:val="content"/>
        </w:behaviors>
        <w:guid w:val="{3484A0B5-DD02-44AF-9CE6-F6F38863E952}"/>
      </w:docPartPr>
      <w:docPartBody>
        <w:p w:rsidR="00014AD9" w:rsidRDefault="00154729" w:rsidP="00154729">
          <w:pPr>
            <w:pStyle w:val="1431E2D5FC3B42AAB51FE4E8029F4A6E"/>
          </w:pPr>
          <w:r w:rsidRPr="00E84534">
            <w:rPr>
              <w:rStyle w:val="Textodelmarcadordeposicin"/>
              <w:sz w:val="20"/>
              <w:szCs w:val="20"/>
            </w:rPr>
            <w:t>Elija un elemento.</w:t>
          </w:r>
        </w:p>
      </w:docPartBody>
    </w:docPart>
    <w:docPart>
      <w:docPartPr>
        <w:name w:val="5AC191F8AD074923891F8D7B2DF9065F"/>
        <w:category>
          <w:name w:val="General"/>
          <w:gallery w:val="placeholder"/>
        </w:category>
        <w:types>
          <w:type w:val="bbPlcHdr"/>
        </w:types>
        <w:behaviors>
          <w:behavior w:val="content"/>
        </w:behaviors>
        <w:guid w:val="{1FF2C948-90E9-4A1A-A8C8-A58D4C7D7390}"/>
      </w:docPartPr>
      <w:docPartBody>
        <w:p w:rsidR="00014AD9" w:rsidRDefault="00154729" w:rsidP="00154729">
          <w:pPr>
            <w:pStyle w:val="5AC191F8AD074923891F8D7B2DF9065F"/>
          </w:pPr>
          <w:r w:rsidRPr="00B35CA0">
            <w:rPr>
              <w:rStyle w:val="Textodelmarcadordeposicin"/>
              <w:sz w:val="20"/>
              <w:szCs w:val="20"/>
            </w:rPr>
            <w:t>Elija un elemento.</w:t>
          </w:r>
        </w:p>
      </w:docPartBody>
    </w:docPart>
    <w:docPart>
      <w:docPartPr>
        <w:name w:val="BC16ED88094243489EEBA911CA9E823C"/>
        <w:category>
          <w:name w:val="General"/>
          <w:gallery w:val="placeholder"/>
        </w:category>
        <w:types>
          <w:type w:val="bbPlcHdr"/>
        </w:types>
        <w:behaviors>
          <w:behavior w:val="content"/>
        </w:behaviors>
        <w:guid w:val="{1EE0E483-E5CB-48B2-B2C3-A1D8DDF97A96}"/>
      </w:docPartPr>
      <w:docPartBody>
        <w:p w:rsidR="00014AD9" w:rsidRDefault="00154729" w:rsidP="00154729">
          <w:pPr>
            <w:pStyle w:val="BC16ED88094243489EEBA911CA9E823C"/>
          </w:pPr>
          <w:r w:rsidRPr="00E84534">
            <w:rPr>
              <w:rStyle w:val="Textodelmarcadordeposicin"/>
              <w:sz w:val="20"/>
              <w:szCs w:val="20"/>
            </w:rPr>
            <w:t>Elija un elemento.</w:t>
          </w:r>
        </w:p>
      </w:docPartBody>
    </w:docPart>
    <w:docPart>
      <w:docPartPr>
        <w:name w:val="AFA46C9C8A48490DA705EFC316AC39A4"/>
        <w:category>
          <w:name w:val="General"/>
          <w:gallery w:val="placeholder"/>
        </w:category>
        <w:types>
          <w:type w:val="bbPlcHdr"/>
        </w:types>
        <w:behaviors>
          <w:behavior w:val="content"/>
        </w:behaviors>
        <w:guid w:val="{A636881A-FE22-440A-97B6-F2723F9877C0}"/>
      </w:docPartPr>
      <w:docPartBody>
        <w:p w:rsidR="00014AD9" w:rsidRDefault="00154729" w:rsidP="00154729">
          <w:pPr>
            <w:pStyle w:val="AFA46C9C8A48490DA705EFC316AC39A4"/>
          </w:pPr>
          <w:r w:rsidRPr="00B35CA0">
            <w:rPr>
              <w:rStyle w:val="Textodelmarcadordeposicin"/>
              <w:sz w:val="20"/>
              <w:szCs w:val="20"/>
            </w:rPr>
            <w:t>Elija un elemento.</w:t>
          </w:r>
        </w:p>
      </w:docPartBody>
    </w:docPart>
    <w:docPart>
      <w:docPartPr>
        <w:name w:val="3A36403F90804E978BDBA64F92F2C33A"/>
        <w:category>
          <w:name w:val="General"/>
          <w:gallery w:val="placeholder"/>
        </w:category>
        <w:types>
          <w:type w:val="bbPlcHdr"/>
        </w:types>
        <w:behaviors>
          <w:behavior w:val="content"/>
        </w:behaviors>
        <w:guid w:val="{7F671B14-FBC6-49AC-ABFA-235A42DCCCF4}"/>
      </w:docPartPr>
      <w:docPartBody>
        <w:p w:rsidR="00014AD9" w:rsidRDefault="00154729" w:rsidP="00154729">
          <w:pPr>
            <w:pStyle w:val="3A36403F90804E978BDBA64F92F2C33A"/>
          </w:pPr>
          <w:r w:rsidRPr="00E84534">
            <w:rPr>
              <w:rStyle w:val="Textodelmarcadordeposicin"/>
              <w:sz w:val="20"/>
              <w:szCs w:val="20"/>
            </w:rPr>
            <w:t>Elija un elemento.</w:t>
          </w:r>
        </w:p>
      </w:docPartBody>
    </w:docPart>
    <w:docPart>
      <w:docPartPr>
        <w:name w:val="0D1333601B0D42BD80C687A4D120B0F7"/>
        <w:category>
          <w:name w:val="General"/>
          <w:gallery w:val="placeholder"/>
        </w:category>
        <w:types>
          <w:type w:val="bbPlcHdr"/>
        </w:types>
        <w:behaviors>
          <w:behavior w:val="content"/>
        </w:behaviors>
        <w:guid w:val="{77CC1B32-842F-45E5-9EEC-4ED70F35E78A}"/>
      </w:docPartPr>
      <w:docPartBody>
        <w:p w:rsidR="00014AD9" w:rsidRDefault="00154729" w:rsidP="00154729">
          <w:pPr>
            <w:pStyle w:val="0D1333601B0D42BD80C687A4D120B0F7"/>
          </w:pPr>
          <w:r w:rsidRPr="00B35CA0">
            <w:rPr>
              <w:rStyle w:val="Textodelmarcadordeposicin"/>
              <w:sz w:val="20"/>
              <w:szCs w:val="20"/>
            </w:rPr>
            <w:t>Elija un elemento.</w:t>
          </w:r>
        </w:p>
      </w:docPartBody>
    </w:docPart>
    <w:docPart>
      <w:docPartPr>
        <w:name w:val="CE1419ED2AAA4176982B9009901756B8"/>
        <w:category>
          <w:name w:val="General"/>
          <w:gallery w:val="placeholder"/>
        </w:category>
        <w:types>
          <w:type w:val="bbPlcHdr"/>
        </w:types>
        <w:behaviors>
          <w:behavior w:val="content"/>
        </w:behaviors>
        <w:guid w:val="{2BDF6993-2DEA-4FB2-8187-4A8C0A8B6D01}"/>
      </w:docPartPr>
      <w:docPartBody>
        <w:p w:rsidR="00014AD9" w:rsidRDefault="00154729" w:rsidP="00154729">
          <w:pPr>
            <w:pStyle w:val="CE1419ED2AAA4176982B9009901756B8"/>
          </w:pPr>
          <w:r w:rsidRPr="00E84534">
            <w:rPr>
              <w:rStyle w:val="Textodelmarcadordeposicin"/>
              <w:sz w:val="20"/>
              <w:szCs w:val="20"/>
            </w:rPr>
            <w:t>Elija un elemento.</w:t>
          </w:r>
        </w:p>
      </w:docPartBody>
    </w:docPart>
    <w:docPart>
      <w:docPartPr>
        <w:name w:val="A2272A8D91764AA28F5AD4E188AE4F7B"/>
        <w:category>
          <w:name w:val="General"/>
          <w:gallery w:val="placeholder"/>
        </w:category>
        <w:types>
          <w:type w:val="bbPlcHdr"/>
        </w:types>
        <w:behaviors>
          <w:behavior w:val="content"/>
        </w:behaviors>
        <w:guid w:val="{74CFF27C-3594-4E21-807C-F839F0B8368D}"/>
      </w:docPartPr>
      <w:docPartBody>
        <w:p w:rsidR="00014AD9" w:rsidRDefault="00154729" w:rsidP="00154729">
          <w:pPr>
            <w:pStyle w:val="A2272A8D91764AA28F5AD4E188AE4F7B"/>
          </w:pPr>
          <w:r w:rsidRPr="00B35CA0">
            <w:rPr>
              <w:rStyle w:val="Textodelmarcadordeposicin"/>
              <w:sz w:val="20"/>
              <w:szCs w:val="20"/>
            </w:rPr>
            <w:t>Elija un elemento.</w:t>
          </w:r>
        </w:p>
      </w:docPartBody>
    </w:docPart>
    <w:docPart>
      <w:docPartPr>
        <w:name w:val="99563B9431E844E58D0B3C4A69652FEC"/>
        <w:category>
          <w:name w:val="General"/>
          <w:gallery w:val="placeholder"/>
        </w:category>
        <w:types>
          <w:type w:val="bbPlcHdr"/>
        </w:types>
        <w:behaviors>
          <w:behavior w:val="content"/>
        </w:behaviors>
        <w:guid w:val="{36DBB20D-E2DA-4456-9F68-69C1CD666967}"/>
      </w:docPartPr>
      <w:docPartBody>
        <w:p w:rsidR="00014AD9" w:rsidRDefault="00154729" w:rsidP="00154729">
          <w:pPr>
            <w:pStyle w:val="99563B9431E844E58D0B3C4A69652FEC"/>
          </w:pPr>
          <w:r w:rsidRPr="00E84534">
            <w:rPr>
              <w:rStyle w:val="Textodelmarcadordeposicin"/>
              <w:sz w:val="20"/>
              <w:szCs w:val="20"/>
            </w:rPr>
            <w:t>Elija un elemento.</w:t>
          </w:r>
        </w:p>
      </w:docPartBody>
    </w:docPart>
    <w:docPart>
      <w:docPartPr>
        <w:name w:val="3056BD1B612E4578B7705435B2D2F74F"/>
        <w:category>
          <w:name w:val="General"/>
          <w:gallery w:val="placeholder"/>
        </w:category>
        <w:types>
          <w:type w:val="bbPlcHdr"/>
        </w:types>
        <w:behaviors>
          <w:behavior w:val="content"/>
        </w:behaviors>
        <w:guid w:val="{A5EA00A8-E680-4FBC-BA06-B2A565888A8E}"/>
      </w:docPartPr>
      <w:docPartBody>
        <w:p w:rsidR="00014AD9" w:rsidRDefault="00154729" w:rsidP="00154729">
          <w:pPr>
            <w:pStyle w:val="3056BD1B612E4578B7705435B2D2F74F"/>
          </w:pPr>
          <w:r w:rsidRPr="00B35CA0">
            <w:rPr>
              <w:rStyle w:val="Textodelmarcadordeposicin"/>
              <w:sz w:val="20"/>
              <w:szCs w:val="20"/>
            </w:rPr>
            <w:t>Elija un elemento.</w:t>
          </w:r>
        </w:p>
      </w:docPartBody>
    </w:docPart>
    <w:docPart>
      <w:docPartPr>
        <w:name w:val="CBE94FAE76944CE5B5BB5E41A5942381"/>
        <w:category>
          <w:name w:val="General"/>
          <w:gallery w:val="placeholder"/>
        </w:category>
        <w:types>
          <w:type w:val="bbPlcHdr"/>
        </w:types>
        <w:behaviors>
          <w:behavior w:val="content"/>
        </w:behaviors>
        <w:guid w:val="{4EB53E44-9932-49DB-B207-E79DA2879A71}"/>
      </w:docPartPr>
      <w:docPartBody>
        <w:p w:rsidR="00014AD9" w:rsidRDefault="00154729" w:rsidP="00154729">
          <w:pPr>
            <w:pStyle w:val="CBE94FAE76944CE5B5BB5E41A5942381"/>
          </w:pPr>
          <w:r w:rsidRPr="00E84534">
            <w:rPr>
              <w:rStyle w:val="Textodelmarcadordeposicin"/>
              <w:sz w:val="20"/>
              <w:szCs w:val="20"/>
            </w:rPr>
            <w:t>Elija un elemento.</w:t>
          </w:r>
        </w:p>
      </w:docPartBody>
    </w:docPart>
    <w:docPart>
      <w:docPartPr>
        <w:name w:val="F7F5B5DDD6E34723B8C782ADD5C9053D"/>
        <w:category>
          <w:name w:val="General"/>
          <w:gallery w:val="placeholder"/>
        </w:category>
        <w:types>
          <w:type w:val="bbPlcHdr"/>
        </w:types>
        <w:behaviors>
          <w:behavior w:val="content"/>
        </w:behaviors>
        <w:guid w:val="{3EF300B9-5005-4C41-956A-0648754F34C7}"/>
      </w:docPartPr>
      <w:docPartBody>
        <w:p w:rsidR="00014AD9" w:rsidRDefault="00154729" w:rsidP="00154729">
          <w:pPr>
            <w:pStyle w:val="F7F5B5DDD6E34723B8C782ADD5C9053D"/>
          </w:pPr>
          <w:r w:rsidRPr="00B35CA0">
            <w:rPr>
              <w:rStyle w:val="Textodelmarcadordeposicin"/>
              <w:sz w:val="20"/>
              <w:szCs w:val="20"/>
            </w:rPr>
            <w:t>Elija un elemento.</w:t>
          </w:r>
        </w:p>
      </w:docPartBody>
    </w:docPart>
    <w:docPart>
      <w:docPartPr>
        <w:name w:val="E81CE91399A84AEAAFA301CC539284F4"/>
        <w:category>
          <w:name w:val="General"/>
          <w:gallery w:val="placeholder"/>
        </w:category>
        <w:types>
          <w:type w:val="bbPlcHdr"/>
        </w:types>
        <w:behaviors>
          <w:behavior w:val="content"/>
        </w:behaviors>
        <w:guid w:val="{FD69FD64-7474-41B7-A792-79011062DA50}"/>
      </w:docPartPr>
      <w:docPartBody>
        <w:p w:rsidR="00014AD9" w:rsidRDefault="00154729" w:rsidP="00154729">
          <w:pPr>
            <w:pStyle w:val="E81CE91399A84AEAAFA301CC539284F4"/>
          </w:pPr>
          <w:r w:rsidRPr="00E84534">
            <w:rPr>
              <w:rStyle w:val="Textodelmarcadordeposicin"/>
              <w:sz w:val="20"/>
              <w:szCs w:val="20"/>
            </w:rPr>
            <w:t>Elija un elemento.</w:t>
          </w:r>
        </w:p>
      </w:docPartBody>
    </w:docPart>
    <w:docPart>
      <w:docPartPr>
        <w:name w:val="5C8450202E8242169C530C967A5894F4"/>
        <w:category>
          <w:name w:val="General"/>
          <w:gallery w:val="placeholder"/>
        </w:category>
        <w:types>
          <w:type w:val="bbPlcHdr"/>
        </w:types>
        <w:behaviors>
          <w:behavior w:val="content"/>
        </w:behaviors>
        <w:guid w:val="{4EC79185-5AB0-496B-9532-48507414739C}"/>
      </w:docPartPr>
      <w:docPartBody>
        <w:p w:rsidR="00014AD9" w:rsidRDefault="00154729" w:rsidP="00154729">
          <w:pPr>
            <w:pStyle w:val="5C8450202E8242169C530C967A5894F4"/>
          </w:pPr>
          <w:r w:rsidRPr="00B35CA0">
            <w:rPr>
              <w:rStyle w:val="Textodelmarcadordeposicin"/>
              <w:sz w:val="20"/>
              <w:szCs w:val="20"/>
            </w:rPr>
            <w:t>Elija un elemento.</w:t>
          </w:r>
        </w:p>
      </w:docPartBody>
    </w:docPart>
    <w:docPart>
      <w:docPartPr>
        <w:name w:val="625A232CEDBD49A3B6B5DE55105B3FE2"/>
        <w:category>
          <w:name w:val="General"/>
          <w:gallery w:val="placeholder"/>
        </w:category>
        <w:types>
          <w:type w:val="bbPlcHdr"/>
        </w:types>
        <w:behaviors>
          <w:behavior w:val="content"/>
        </w:behaviors>
        <w:guid w:val="{B4E572CE-5428-47E6-9BD8-EF89067772BC}"/>
      </w:docPartPr>
      <w:docPartBody>
        <w:p w:rsidR="00014AD9" w:rsidRDefault="00154729" w:rsidP="00154729">
          <w:pPr>
            <w:pStyle w:val="625A232CEDBD49A3B6B5DE55105B3FE2"/>
          </w:pPr>
          <w:r w:rsidRPr="00E84534">
            <w:rPr>
              <w:rStyle w:val="Textodelmarcadordeposicin"/>
              <w:sz w:val="20"/>
              <w:szCs w:val="20"/>
            </w:rPr>
            <w:t>Elija un elemento.</w:t>
          </w:r>
        </w:p>
      </w:docPartBody>
    </w:docPart>
    <w:docPart>
      <w:docPartPr>
        <w:name w:val="400E5946E5DC4304B053D8BE96733893"/>
        <w:category>
          <w:name w:val="General"/>
          <w:gallery w:val="placeholder"/>
        </w:category>
        <w:types>
          <w:type w:val="bbPlcHdr"/>
        </w:types>
        <w:behaviors>
          <w:behavior w:val="content"/>
        </w:behaviors>
        <w:guid w:val="{421FE9E8-14D5-459B-AE9A-828E6B0F8B8E}"/>
      </w:docPartPr>
      <w:docPartBody>
        <w:p w:rsidR="00014AD9" w:rsidRDefault="00154729" w:rsidP="00154729">
          <w:pPr>
            <w:pStyle w:val="400E5946E5DC4304B053D8BE96733893"/>
          </w:pPr>
          <w:r w:rsidRPr="00B35CA0">
            <w:rPr>
              <w:rStyle w:val="Textodelmarcadordeposicin"/>
              <w:sz w:val="20"/>
              <w:szCs w:val="20"/>
            </w:rPr>
            <w:t>Elija un elemento.</w:t>
          </w:r>
        </w:p>
      </w:docPartBody>
    </w:docPart>
    <w:docPart>
      <w:docPartPr>
        <w:name w:val="76ACADADA67847DC81855589BF7169F9"/>
        <w:category>
          <w:name w:val="General"/>
          <w:gallery w:val="placeholder"/>
        </w:category>
        <w:types>
          <w:type w:val="bbPlcHdr"/>
        </w:types>
        <w:behaviors>
          <w:behavior w:val="content"/>
        </w:behaviors>
        <w:guid w:val="{8383EC4A-E830-4FC7-901B-C8B7A9B5FF78}"/>
      </w:docPartPr>
      <w:docPartBody>
        <w:p w:rsidR="00014AD9" w:rsidRDefault="00154729" w:rsidP="00154729">
          <w:pPr>
            <w:pStyle w:val="76ACADADA67847DC81855589BF7169F9"/>
          </w:pPr>
          <w:r w:rsidRPr="00E84534">
            <w:rPr>
              <w:rStyle w:val="Textodelmarcadordeposicin"/>
              <w:sz w:val="20"/>
              <w:szCs w:val="20"/>
            </w:rPr>
            <w:t>Elija un elemento.</w:t>
          </w:r>
        </w:p>
      </w:docPartBody>
    </w:docPart>
    <w:docPart>
      <w:docPartPr>
        <w:name w:val="0DC1EEFFE72B4BEFA448F8624D07D418"/>
        <w:category>
          <w:name w:val="General"/>
          <w:gallery w:val="placeholder"/>
        </w:category>
        <w:types>
          <w:type w:val="bbPlcHdr"/>
        </w:types>
        <w:behaviors>
          <w:behavior w:val="content"/>
        </w:behaviors>
        <w:guid w:val="{D740FE82-38EB-47C0-90BE-0301664CB51C}"/>
      </w:docPartPr>
      <w:docPartBody>
        <w:p w:rsidR="00014AD9" w:rsidRDefault="00154729" w:rsidP="00154729">
          <w:pPr>
            <w:pStyle w:val="0DC1EEFFE72B4BEFA448F8624D07D418"/>
          </w:pPr>
          <w:r w:rsidRPr="00B35CA0">
            <w:rPr>
              <w:rStyle w:val="Textodelmarcadordeposicin"/>
              <w:sz w:val="20"/>
              <w:szCs w:val="20"/>
            </w:rPr>
            <w:t>Elija un elemento.</w:t>
          </w:r>
        </w:p>
      </w:docPartBody>
    </w:docPart>
    <w:docPart>
      <w:docPartPr>
        <w:name w:val="DDDF511E63574329BE29355ACF4BCAE0"/>
        <w:category>
          <w:name w:val="General"/>
          <w:gallery w:val="placeholder"/>
        </w:category>
        <w:types>
          <w:type w:val="bbPlcHdr"/>
        </w:types>
        <w:behaviors>
          <w:behavior w:val="content"/>
        </w:behaviors>
        <w:guid w:val="{685E3767-529D-4A2F-B6C4-DFE66E4BE68F}"/>
      </w:docPartPr>
      <w:docPartBody>
        <w:p w:rsidR="00014AD9" w:rsidRDefault="00154729" w:rsidP="00154729">
          <w:pPr>
            <w:pStyle w:val="DDDF511E63574329BE29355ACF4BCAE0"/>
          </w:pPr>
          <w:r w:rsidRPr="00E84534">
            <w:rPr>
              <w:rStyle w:val="Textodelmarcadordeposicin"/>
              <w:sz w:val="20"/>
              <w:szCs w:val="20"/>
            </w:rPr>
            <w:t>Elija un elemento.</w:t>
          </w:r>
        </w:p>
      </w:docPartBody>
    </w:docPart>
    <w:docPart>
      <w:docPartPr>
        <w:name w:val="D62437308AAA4057AE02F29FDAB609CB"/>
        <w:category>
          <w:name w:val="General"/>
          <w:gallery w:val="placeholder"/>
        </w:category>
        <w:types>
          <w:type w:val="bbPlcHdr"/>
        </w:types>
        <w:behaviors>
          <w:behavior w:val="content"/>
        </w:behaviors>
        <w:guid w:val="{5F7172D2-BB8F-4D88-81BD-38FFF24C16BF}"/>
      </w:docPartPr>
      <w:docPartBody>
        <w:p w:rsidR="00014AD9" w:rsidRDefault="00154729" w:rsidP="00154729">
          <w:pPr>
            <w:pStyle w:val="D62437308AAA4057AE02F29FDAB609CB"/>
          </w:pPr>
          <w:r w:rsidRPr="00B35CA0">
            <w:rPr>
              <w:rStyle w:val="Textodelmarcadordeposicin"/>
              <w:sz w:val="20"/>
              <w:szCs w:val="20"/>
            </w:rPr>
            <w:t>Elija un elemento.</w:t>
          </w:r>
        </w:p>
      </w:docPartBody>
    </w:docPart>
    <w:docPart>
      <w:docPartPr>
        <w:name w:val="4AF94CD913C44DD3A4483F5DBC5D4833"/>
        <w:category>
          <w:name w:val="General"/>
          <w:gallery w:val="placeholder"/>
        </w:category>
        <w:types>
          <w:type w:val="bbPlcHdr"/>
        </w:types>
        <w:behaviors>
          <w:behavior w:val="content"/>
        </w:behaviors>
        <w:guid w:val="{014F63A7-410E-4E2C-99A8-4DDDBDACB4CC}"/>
      </w:docPartPr>
      <w:docPartBody>
        <w:p w:rsidR="00014AD9" w:rsidRDefault="00154729" w:rsidP="00154729">
          <w:pPr>
            <w:pStyle w:val="4AF94CD913C44DD3A4483F5DBC5D4833"/>
          </w:pPr>
          <w:r w:rsidRPr="00E84534">
            <w:rPr>
              <w:rStyle w:val="Textodelmarcadordeposicin"/>
              <w:sz w:val="20"/>
              <w:szCs w:val="20"/>
            </w:rPr>
            <w:t>Elija un elemento.</w:t>
          </w:r>
        </w:p>
      </w:docPartBody>
    </w:docPart>
    <w:docPart>
      <w:docPartPr>
        <w:name w:val="2A8C46CADF4143738BCC1943E4EB31F3"/>
        <w:category>
          <w:name w:val="General"/>
          <w:gallery w:val="placeholder"/>
        </w:category>
        <w:types>
          <w:type w:val="bbPlcHdr"/>
        </w:types>
        <w:behaviors>
          <w:behavior w:val="content"/>
        </w:behaviors>
        <w:guid w:val="{AD3F2157-3F35-4292-A1D0-2289B84CF0A2}"/>
      </w:docPartPr>
      <w:docPartBody>
        <w:p w:rsidR="00014AD9" w:rsidRDefault="00154729" w:rsidP="00154729">
          <w:pPr>
            <w:pStyle w:val="2A8C46CADF4143738BCC1943E4EB31F3"/>
          </w:pPr>
          <w:r w:rsidRPr="00B35CA0">
            <w:rPr>
              <w:rStyle w:val="Textodelmarcadordeposicin"/>
              <w:sz w:val="20"/>
              <w:szCs w:val="20"/>
            </w:rPr>
            <w:t>Elija un elemento.</w:t>
          </w:r>
        </w:p>
      </w:docPartBody>
    </w:docPart>
    <w:docPart>
      <w:docPartPr>
        <w:name w:val="3AC36A2A18C14D0CB5C4715DE21DC579"/>
        <w:category>
          <w:name w:val="General"/>
          <w:gallery w:val="placeholder"/>
        </w:category>
        <w:types>
          <w:type w:val="bbPlcHdr"/>
        </w:types>
        <w:behaviors>
          <w:behavior w:val="content"/>
        </w:behaviors>
        <w:guid w:val="{6C11CBF1-BE2C-42AF-9177-EC1E562FDCA9}"/>
      </w:docPartPr>
      <w:docPartBody>
        <w:p w:rsidR="00014AD9" w:rsidRDefault="00154729" w:rsidP="00154729">
          <w:pPr>
            <w:pStyle w:val="3AC36A2A18C14D0CB5C4715DE21DC579"/>
          </w:pPr>
          <w:r w:rsidRPr="00E84534">
            <w:rPr>
              <w:rStyle w:val="Textodelmarcadordeposicin"/>
              <w:sz w:val="20"/>
              <w:szCs w:val="20"/>
            </w:rPr>
            <w:t>Elija un elemento.</w:t>
          </w:r>
        </w:p>
      </w:docPartBody>
    </w:docPart>
    <w:docPart>
      <w:docPartPr>
        <w:name w:val="74CB547B63AC42CD90AEC96EBD9F2199"/>
        <w:category>
          <w:name w:val="General"/>
          <w:gallery w:val="placeholder"/>
        </w:category>
        <w:types>
          <w:type w:val="bbPlcHdr"/>
        </w:types>
        <w:behaviors>
          <w:behavior w:val="content"/>
        </w:behaviors>
        <w:guid w:val="{EFF92D99-B4CD-45EF-A4D7-0515C0782884}"/>
      </w:docPartPr>
      <w:docPartBody>
        <w:p w:rsidR="00014AD9" w:rsidRDefault="00154729" w:rsidP="00154729">
          <w:pPr>
            <w:pStyle w:val="74CB547B63AC42CD90AEC96EBD9F2199"/>
          </w:pPr>
          <w:r w:rsidRPr="00B35CA0">
            <w:rPr>
              <w:rStyle w:val="Textodelmarcadordeposicin"/>
              <w:sz w:val="20"/>
              <w:szCs w:val="20"/>
            </w:rPr>
            <w:t>Elija un elemento.</w:t>
          </w:r>
        </w:p>
      </w:docPartBody>
    </w:docPart>
    <w:docPart>
      <w:docPartPr>
        <w:name w:val="13127AB06DFC41EC803731C50CF1C124"/>
        <w:category>
          <w:name w:val="General"/>
          <w:gallery w:val="placeholder"/>
        </w:category>
        <w:types>
          <w:type w:val="bbPlcHdr"/>
        </w:types>
        <w:behaviors>
          <w:behavior w:val="content"/>
        </w:behaviors>
        <w:guid w:val="{F5E39AAD-AB0F-49BA-95AF-029B378AAE75}"/>
      </w:docPartPr>
      <w:docPartBody>
        <w:p w:rsidR="00014AD9" w:rsidRDefault="00154729" w:rsidP="00154729">
          <w:pPr>
            <w:pStyle w:val="13127AB06DFC41EC803731C50CF1C124"/>
          </w:pPr>
          <w:r w:rsidRPr="00E84534">
            <w:rPr>
              <w:rStyle w:val="Textodelmarcadordeposicin"/>
              <w:sz w:val="20"/>
              <w:szCs w:val="20"/>
            </w:rPr>
            <w:t>Elija un elemento.</w:t>
          </w:r>
        </w:p>
      </w:docPartBody>
    </w:docPart>
    <w:docPart>
      <w:docPartPr>
        <w:name w:val="710161065131481AA7FEBCD894218DB2"/>
        <w:category>
          <w:name w:val="General"/>
          <w:gallery w:val="placeholder"/>
        </w:category>
        <w:types>
          <w:type w:val="bbPlcHdr"/>
        </w:types>
        <w:behaviors>
          <w:behavior w:val="content"/>
        </w:behaviors>
        <w:guid w:val="{32AC1EDF-2C9F-4CB1-B207-91A1C5CF4EE0}"/>
      </w:docPartPr>
      <w:docPartBody>
        <w:p w:rsidR="00014AD9" w:rsidRDefault="00154729" w:rsidP="00154729">
          <w:pPr>
            <w:pStyle w:val="710161065131481AA7FEBCD894218DB2"/>
          </w:pPr>
          <w:r w:rsidRPr="00B35CA0">
            <w:rPr>
              <w:rStyle w:val="Textodelmarcadordeposicin"/>
              <w:sz w:val="20"/>
              <w:szCs w:val="20"/>
            </w:rPr>
            <w:t>Elija un elemento.</w:t>
          </w:r>
        </w:p>
      </w:docPartBody>
    </w:docPart>
    <w:docPart>
      <w:docPartPr>
        <w:name w:val="1E7F04D775F84396B54C2996AF56E2AA"/>
        <w:category>
          <w:name w:val="General"/>
          <w:gallery w:val="placeholder"/>
        </w:category>
        <w:types>
          <w:type w:val="bbPlcHdr"/>
        </w:types>
        <w:behaviors>
          <w:behavior w:val="content"/>
        </w:behaviors>
        <w:guid w:val="{8B6177D8-BD2B-4237-B276-D56845C7B7E5}"/>
      </w:docPartPr>
      <w:docPartBody>
        <w:p w:rsidR="00014AD9" w:rsidRDefault="00154729" w:rsidP="00154729">
          <w:pPr>
            <w:pStyle w:val="1E7F04D775F84396B54C2996AF56E2AA"/>
          </w:pPr>
          <w:r w:rsidRPr="00E84534">
            <w:rPr>
              <w:rStyle w:val="Textodelmarcadordeposicin"/>
              <w:sz w:val="20"/>
              <w:szCs w:val="20"/>
            </w:rPr>
            <w:t>Elija un elemento.</w:t>
          </w:r>
        </w:p>
      </w:docPartBody>
    </w:docPart>
    <w:docPart>
      <w:docPartPr>
        <w:name w:val="A50F44FC81B740FC89145B689E750382"/>
        <w:category>
          <w:name w:val="General"/>
          <w:gallery w:val="placeholder"/>
        </w:category>
        <w:types>
          <w:type w:val="bbPlcHdr"/>
        </w:types>
        <w:behaviors>
          <w:behavior w:val="content"/>
        </w:behaviors>
        <w:guid w:val="{2E82A581-48C5-4BE1-ADFF-213885A22894}"/>
      </w:docPartPr>
      <w:docPartBody>
        <w:p w:rsidR="00014AD9" w:rsidRDefault="00154729" w:rsidP="00154729">
          <w:pPr>
            <w:pStyle w:val="A50F44FC81B740FC89145B689E750382"/>
          </w:pPr>
          <w:r w:rsidRPr="00B35CA0">
            <w:rPr>
              <w:rStyle w:val="Textodelmarcadordeposicin"/>
              <w:sz w:val="20"/>
              <w:szCs w:val="20"/>
            </w:rPr>
            <w:t>Elija un elemento.</w:t>
          </w:r>
        </w:p>
      </w:docPartBody>
    </w:docPart>
    <w:docPart>
      <w:docPartPr>
        <w:name w:val="0064BDF002694B9DB78D31FDC283BF3F"/>
        <w:category>
          <w:name w:val="General"/>
          <w:gallery w:val="placeholder"/>
        </w:category>
        <w:types>
          <w:type w:val="bbPlcHdr"/>
        </w:types>
        <w:behaviors>
          <w:behavior w:val="content"/>
        </w:behaviors>
        <w:guid w:val="{0CD112D8-81B2-4D3A-B02B-466F8446DC16}"/>
      </w:docPartPr>
      <w:docPartBody>
        <w:p w:rsidR="00014AD9" w:rsidRDefault="00154729" w:rsidP="00154729">
          <w:pPr>
            <w:pStyle w:val="0064BDF002694B9DB78D31FDC283BF3F"/>
          </w:pPr>
          <w:r w:rsidRPr="00E84534">
            <w:rPr>
              <w:rStyle w:val="Textodelmarcadordeposicin"/>
              <w:sz w:val="20"/>
              <w:szCs w:val="20"/>
            </w:rPr>
            <w:t>Elija un elemento.</w:t>
          </w:r>
        </w:p>
      </w:docPartBody>
    </w:docPart>
    <w:docPart>
      <w:docPartPr>
        <w:name w:val="FADBDDAA91BB4C0587BEF23139C4D9ED"/>
        <w:category>
          <w:name w:val="General"/>
          <w:gallery w:val="placeholder"/>
        </w:category>
        <w:types>
          <w:type w:val="bbPlcHdr"/>
        </w:types>
        <w:behaviors>
          <w:behavior w:val="content"/>
        </w:behaviors>
        <w:guid w:val="{E9D0520B-467F-4A4C-A82B-242E6659B9A1}"/>
      </w:docPartPr>
      <w:docPartBody>
        <w:p w:rsidR="00014AD9" w:rsidRDefault="00154729" w:rsidP="00154729">
          <w:pPr>
            <w:pStyle w:val="FADBDDAA91BB4C0587BEF23139C4D9ED"/>
          </w:pPr>
          <w:r w:rsidRPr="00B35CA0">
            <w:rPr>
              <w:rStyle w:val="Textodelmarcadordeposicin"/>
              <w:sz w:val="20"/>
              <w:szCs w:val="20"/>
            </w:rPr>
            <w:t>Elija un elemento.</w:t>
          </w:r>
        </w:p>
      </w:docPartBody>
    </w:docPart>
    <w:docPart>
      <w:docPartPr>
        <w:name w:val="76CE60C46A8040A0AB43CE82151E7DA5"/>
        <w:category>
          <w:name w:val="General"/>
          <w:gallery w:val="placeholder"/>
        </w:category>
        <w:types>
          <w:type w:val="bbPlcHdr"/>
        </w:types>
        <w:behaviors>
          <w:behavior w:val="content"/>
        </w:behaviors>
        <w:guid w:val="{E4A1FCD7-915E-4F63-A6D4-FA80C59F9276}"/>
      </w:docPartPr>
      <w:docPartBody>
        <w:p w:rsidR="00014AD9" w:rsidRDefault="00154729" w:rsidP="00154729">
          <w:pPr>
            <w:pStyle w:val="76CE60C46A8040A0AB43CE82151E7DA5"/>
          </w:pPr>
          <w:r w:rsidRPr="00E84534">
            <w:rPr>
              <w:rStyle w:val="Textodelmarcadordeposicin"/>
              <w:sz w:val="20"/>
              <w:szCs w:val="20"/>
            </w:rPr>
            <w:t>Elija un elemento.</w:t>
          </w:r>
        </w:p>
      </w:docPartBody>
    </w:docPart>
    <w:docPart>
      <w:docPartPr>
        <w:name w:val="73F8BCE1DC384BCCBA2370608A99A0BC"/>
        <w:category>
          <w:name w:val="General"/>
          <w:gallery w:val="placeholder"/>
        </w:category>
        <w:types>
          <w:type w:val="bbPlcHdr"/>
        </w:types>
        <w:behaviors>
          <w:behavior w:val="content"/>
        </w:behaviors>
        <w:guid w:val="{83F42E33-46E5-467A-8FD8-ED8643533B8B}"/>
      </w:docPartPr>
      <w:docPartBody>
        <w:p w:rsidR="00014AD9" w:rsidRDefault="00154729" w:rsidP="00154729">
          <w:pPr>
            <w:pStyle w:val="73F8BCE1DC384BCCBA2370608A99A0BC"/>
          </w:pPr>
          <w:r w:rsidRPr="00B35CA0">
            <w:rPr>
              <w:rStyle w:val="Textodelmarcadordeposicin"/>
              <w:sz w:val="20"/>
              <w:szCs w:val="20"/>
            </w:rPr>
            <w:t>Elija un elemento.</w:t>
          </w:r>
        </w:p>
      </w:docPartBody>
    </w:docPart>
    <w:docPart>
      <w:docPartPr>
        <w:name w:val="5D6D1CCBC8D940E28E1F83A73B72C1FB"/>
        <w:category>
          <w:name w:val="General"/>
          <w:gallery w:val="placeholder"/>
        </w:category>
        <w:types>
          <w:type w:val="bbPlcHdr"/>
        </w:types>
        <w:behaviors>
          <w:behavior w:val="content"/>
        </w:behaviors>
        <w:guid w:val="{D7880366-DE48-4227-B1FA-660DF53AD3EF}"/>
      </w:docPartPr>
      <w:docPartBody>
        <w:p w:rsidR="00014AD9" w:rsidRDefault="00154729" w:rsidP="00154729">
          <w:pPr>
            <w:pStyle w:val="5D6D1CCBC8D940E28E1F83A73B72C1FB"/>
          </w:pPr>
          <w:r w:rsidRPr="00E84534">
            <w:rPr>
              <w:rStyle w:val="Textodelmarcadordeposicin"/>
              <w:sz w:val="20"/>
              <w:szCs w:val="20"/>
            </w:rPr>
            <w:t>Elija un elemento.</w:t>
          </w:r>
        </w:p>
      </w:docPartBody>
    </w:docPart>
    <w:docPart>
      <w:docPartPr>
        <w:name w:val="1028846BE3F94F868E8BDF8DBD7104D5"/>
        <w:category>
          <w:name w:val="General"/>
          <w:gallery w:val="placeholder"/>
        </w:category>
        <w:types>
          <w:type w:val="bbPlcHdr"/>
        </w:types>
        <w:behaviors>
          <w:behavior w:val="content"/>
        </w:behaviors>
        <w:guid w:val="{60CEBE4F-0F51-4749-8D7E-79C8AAC8F9C2}"/>
      </w:docPartPr>
      <w:docPartBody>
        <w:p w:rsidR="00014AD9" w:rsidRDefault="00154729" w:rsidP="00154729">
          <w:pPr>
            <w:pStyle w:val="1028846BE3F94F868E8BDF8DBD7104D5"/>
          </w:pPr>
          <w:r w:rsidRPr="00B35CA0">
            <w:rPr>
              <w:rStyle w:val="Textodelmarcadordeposicin"/>
              <w:sz w:val="20"/>
              <w:szCs w:val="20"/>
            </w:rPr>
            <w:t>Elija un elemento.</w:t>
          </w:r>
        </w:p>
      </w:docPartBody>
    </w:docPart>
    <w:docPart>
      <w:docPartPr>
        <w:name w:val="071A870C0DD24B599A43138A6A74F018"/>
        <w:category>
          <w:name w:val="General"/>
          <w:gallery w:val="placeholder"/>
        </w:category>
        <w:types>
          <w:type w:val="bbPlcHdr"/>
        </w:types>
        <w:behaviors>
          <w:behavior w:val="content"/>
        </w:behaviors>
        <w:guid w:val="{D7D7DD3B-62FB-422D-8BEB-AF787EF4A967}"/>
      </w:docPartPr>
      <w:docPartBody>
        <w:p w:rsidR="00014AD9" w:rsidRDefault="00154729" w:rsidP="00154729">
          <w:pPr>
            <w:pStyle w:val="071A870C0DD24B599A43138A6A74F018"/>
          </w:pPr>
          <w:r w:rsidRPr="00E84534">
            <w:rPr>
              <w:rStyle w:val="Textodelmarcadordeposicin"/>
              <w:sz w:val="20"/>
              <w:szCs w:val="20"/>
            </w:rPr>
            <w:t>Elija un elemento.</w:t>
          </w:r>
        </w:p>
      </w:docPartBody>
    </w:docPart>
    <w:docPart>
      <w:docPartPr>
        <w:name w:val="22E37F1E6D154AC0A96A29F83A82CD84"/>
        <w:category>
          <w:name w:val="General"/>
          <w:gallery w:val="placeholder"/>
        </w:category>
        <w:types>
          <w:type w:val="bbPlcHdr"/>
        </w:types>
        <w:behaviors>
          <w:behavior w:val="content"/>
        </w:behaviors>
        <w:guid w:val="{B9FED815-E635-4D39-AF4B-71F7C24B1110}"/>
      </w:docPartPr>
      <w:docPartBody>
        <w:p w:rsidR="00014AD9" w:rsidRDefault="00154729" w:rsidP="00154729">
          <w:pPr>
            <w:pStyle w:val="22E37F1E6D154AC0A96A29F83A82CD84"/>
          </w:pPr>
          <w:r w:rsidRPr="00B35CA0">
            <w:rPr>
              <w:rStyle w:val="Textodelmarcadordeposicin"/>
              <w:sz w:val="20"/>
              <w:szCs w:val="20"/>
            </w:rPr>
            <w:t>Elija un elemento.</w:t>
          </w:r>
        </w:p>
      </w:docPartBody>
    </w:docPart>
    <w:docPart>
      <w:docPartPr>
        <w:name w:val="CD7CE8E975984715BF8EE3A61FCF67F7"/>
        <w:category>
          <w:name w:val="General"/>
          <w:gallery w:val="placeholder"/>
        </w:category>
        <w:types>
          <w:type w:val="bbPlcHdr"/>
        </w:types>
        <w:behaviors>
          <w:behavior w:val="content"/>
        </w:behaviors>
        <w:guid w:val="{90B9B090-3586-4395-A9E4-E3F9ECC9039A}"/>
      </w:docPartPr>
      <w:docPartBody>
        <w:p w:rsidR="00014AD9" w:rsidRDefault="00154729" w:rsidP="00154729">
          <w:pPr>
            <w:pStyle w:val="CD7CE8E975984715BF8EE3A61FCF67F7"/>
          </w:pPr>
          <w:r w:rsidRPr="00E84534">
            <w:rPr>
              <w:rStyle w:val="Textodelmarcadordeposicin"/>
              <w:sz w:val="20"/>
              <w:szCs w:val="20"/>
            </w:rPr>
            <w:t>Elija un elemento.</w:t>
          </w:r>
        </w:p>
      </w:docPartBody>
    </w:docPart>
    <w:docPart>
      <w:docPartPr>
        <w:name w:val="4DE9ED3C6B4C4D419417F52ECB30D048"/>
        <w:category>
          <w:name w:val="General"/>
          <w:gallery w:val="placeholder"/>
        </w:category>
        <w:types>
          <w:type w:val="bbPlcHdr"/>
        </w:types>
        <w:behaviors>
          <w:behavior w:val="content"/>
        </w:behaviors>
        <w:guid w:val="{66FF4087-C28A-423B-9091-DCD7BB1615FA}"/>
      </w:docPartPr>
      <w:docPartBody>
        <w:p w:rsidR="00014AD9" w:rsidRDefault="00154729" w:rsidP="00154729">
          <w:pPr>
            <w:pStyle w:val="4DE9ED3C6B4C4D419417F52ECB30D048"/>
          </w:pPr>
          <w:r w:rsidRPr="00B35CA0">
            <w:rPr>
              <w:rStyle w:val="Textodelmarcadordeposicin"/>
              <w:sz w:val="20"/>
              <w:szCs w:val="20"/>
            </w:rPr>
            <w:t>Elija un elemento.</w:t>
          </w:r>
        </w:p>
      </w:docPartBody>
    </w:docPart>
    <w:docPart>
      <w:docPartPr>
        <w:name w:val="AF17AB92BAE84FD585F942F11BE0BD68"/>
        <w:category>
          <w:name w:val="General"/>
          <w:gallery w:val="placeholder"/>
        </w:category>
        <w:types>
          <w:type w:val="bbPlcHdr"/>
        </w:types>
        <w:behaviors>
          <w:behavior w:val="content"/>
        </w:behaviors>
        <w:guid w:val="{20AAA428-06F8-467E-8505-D2E03EDA51EF}"/>
      </w:docPartPr>
      <w:docPartBody>
        <w:p w:rsidR="00014AD9" w:rsidRDefault="00154729" w:rsidP="00154729">
          <w:pPr>
            <w:pStyle w:val="AF17AB92BAE84FD585F942F11BE0BD68"/>
          </w:pPr>
          <w:r w:rsidRPr="00E84534">
            <w:rPr>
              <w:rStyle w:val="Textodelmarcadordeposicin"/>
              <w:sz w:val="20"/>
              <w:szCs w:val="20"/>
            </w:rPr>
            <w:t>Elija un elemento.</w:t>
          </w:r>
        </w:p>
      </w:docPartBody>
    </w:docPart>
    <w:docPart>
      <w:docPartPr>
        <w:name w:val="6D1CE43E7E754624BB385A2F7FD1BABD"/>
        <w:category>
          <w:name w:val="General"/>
          <w:gallery w:val="placeholder"/>
        </w:category>
        <w:types>
          <w:type w:val="bbPlcHdr"/>
        </w:types>
        <w:behaviors>
          <w:behavior w:val="content"/>
        </w:behaviors>
        <w:guid w:val="{47B14A8C-20CB-4CD3-B125-A61E42B1BC63}"/>
      </w:docPartPr>
      <w:docPartBody>
        <w:p w:rsidR="00014AD9" w:rsidRDefault="00154729" w:rsidP="00154729">
          <w:pPr>
            <w:pStyle w:val="6D1CE43E7E754624BB385A2F7FD1BABD"/>
          </w:pPr>
          <w:r w:rsidRPr="00B35CA0">
            <w:rPr>
              <w:rStyle w:val="Textodelmarcadordeposicin"/>
              <w:sz w:val="20"/>
              <w:szCs w:val="20"/>
            </w:rPr>
            <w:t>Elija un elemento.</w:t>
          </w:r>
        </w:p>
      </w:docPartBody>
    </w:docPart>
    <w:docPart>
      <w:docPartPr>
        <w:name w:val="BFADAE5C854646589F8EA27B8063DFA5"/>
        <w:category>
          <w:name w:val="General"/>
          <w:gallery w:val="placeholder"/>
        </w:category>
        <w:types>
          <w:type w:val="bbPlcHdr"/>
        </w:types>
        <w:behaviors>
          <w:behavior w:val="content"/>
        </w:behaviors>
        <w:guid w:val="{13623620-843A-4EC3-8C91-08CA7D286B15}"/>
      </w:docPartPr>
      <w:docPartBody>
        <w:p w:rsidR="00014AD9" w:rsidRDefault="00154729" w:rsidP="00154729">
          <w:pPr>
            <w:pStyle w:val="BFADAE5C854646589F8EA27B8063DFA5"/>
          </w:pPr>
          <w:r w:rsidRPr="00E84534">
            <w:rPr>
              <w:rStyle w:val="Textodelmarcadordeposicin"/>
              <w:sz w:val="20"/>
              <w:szCs w:val="20"/>
            </w:rPr>
            <w:t>Elija un elemento.</w:t>
          </w:r>
        </w:p>
      </w:docPartBody>
    </w:docPart>
    <w:docPart>
      <w:docPartPr>
        <w:name w:val="2CA69D5CF4984B2F81FCCBCD6DC419A4"/>
        <w:category>
          <w:name w:val="General"/>
          <w:gallery w:val="placeholder"/>
        </w:category>
        <w:types>
          <w:type w:val="bbPlcHdr"/>
        </w:types>
        <w:behaviors>
          <w:behavior w:val="content"/>
        </w:behaviors>
        <w:guid w:val="{78804910-813C-4068-BFC0-332D8AB2CE1F}"/>
      </w:docPartPr>
      <w:docPartBody>
        <w:p w:rsidR="00014AD9" w:rsidRDefault="00154729" w:rsidP="00154729">
          <w:pPr>
            <w:pStyle w:val="2CA69D5CF4984B2F81FCCBCD6DC419A4"/>
          </w:pPr>
          <w:r w:rsidRPr="00B35CA0">
            <w:rPr>
              <w:rStyle w:val="Textodelmarcadordeposicin"/>
              <w:sz w:val="20"/>
              <w:szCs w:val="20"/>
            </w:rPr>
            <w:t>Elija un elemento.</w:t>
          </w:r>
        </w:p>
      </w:docPartBody>
    </w:docPart>
    <w:docPart>
      <w:docPartPr>
        <w:name w:val="0A32A69AC1E74DB8966A0D6A57917BCF"/>
        <w:category>
          <w:name w:val="General"/>
          <w:gallery w:val="placeholder"/>
        </w:category>
        <w:types>
          <w:type w:val="bbPlcHdr"/>
        </w:types>
        <w:behaviors>
          <w:behavior w:val="content"/>
        </w:behaviors>
        <w:guid w:val="{BB09F084-44B1-485A-B724-628D045EFCED}"/>
      </w:docPartPr>
      <w:docPartBody>
        <w:p w:rsidR="00014AD9" w:rsidRDefault="00154729" w:rsidP="00154729">
          <w:pPr>
            <w:pStyle w:val="0A32A69AC1E74DB8966A0D6A57917BCF"/>
          </w:pPr>
          <w:r w:rsidRPr="00E84534">
            <w:rPr>
              <w:rStyle w:val="Textodelmarcadordeposicin"/>
              <w:sz w:val="20"/>
              <w:szCs w:val="20"/>
            </w:rPr>
            <w:t>Elija un elemento.</w:t>
          </w:r>
        </w:p>
      </w:docPartBody>
    </w:docPart>
    <w:docPart>
      <w:docPartPr>
        <w:name w:val="F4155BF73C29441EACCBF1522C739128"/>
        <w:category>
          <w:name w:val="General"/>
          <w:gallery w:val="placeholder"/>
        </w:category>
        <w:types>
          <w:type w:val="bbPlcHdr"/>
        </w:types>
        <w:behaviors>
          <w:behavior w:val="content"/>
        </w:behaviors>
        <w:guid w:val="{4559B416-0D10-463E-BD4B-23EEBC9D1AA5}"/>
      </w:docPartPr>
      <w:docPartBody>
        <w:p w:rsidR="00014AD9" w:rsidRDefault="00154729" w:rsidP="00154729">
          <w:pPr>
            <w:pStyle w:val="F4155BF73C29441EACCBF1522C739128"/>
          </w:pPr>
          <w:r w:rsidRPr="00B35CA0">
            <w:rPr>
              <w:rStyle w:val="Textodelmarcadordeposicin"/>
              <w:sz w:val="20"/>
              <w:szCs w:val="20"/>
            </w:rPr>
            <w:t>Elija un elemento.</w:t>
          </w:r>
        </w:p>
      </w:docPartBody>
    </w:docPart>
    <w:docPart>
      <w:docPartPr>
        <w:name w:val="E95477E3FAFB4ACEAAC04F1259B69FCD"/>
        <w:category>
          <w:name w:val="General"/>
          <w:gallery w:val="placeholder"/>
        </w:category>
        <w:types>
          <w:type w:val="bbPlcHdr"/>
        </w:types>
        <w:behaviors>
          <w:behavior w:val="content"/>
        </w:behaviors>
        <w:guid w:val="{FF464D53-42AA-4DE2-82AC-57FEE4713ED7}"/>
      </w:docPartPr>
      <w:docPartBody>
        <w:p w:rsidR="00F06154" w:rsidRDefault="00D646B2" w:rsidP="00D646B2">
          <w:pPr>
            <w:pStyle w:val="E95477E3FAFB4ACEAAC04F1259B69FCD"/>
          </w:pPr>
          <w:r w:rsidRPr="00E84534">
            <w:rPr>
              <w:rStyle w:val="Textodelmarcadordeposicin"/>
              <w:sz w:val="20"/>
              <w:szCs w:val="20"/>
            </w:rPr>
            <w:t>Elija un elemento.</w:t>
          </w:r>
        </w:p>
      </w:docPartBody>
    </w:docPart>
    <w:docPart>
      <w:docPartPr>
        <w:name w:val="F798FF71F93E449EBB8C5B0E0F5870B9"/>
        <w:category>
          <w:name w:val="General"/>
          <w:gallery w:val="placeholder"/>
        </w:category>
        <w:types>
          <w:type w:val="bbPlcHdr"/>
        </w:types>
        <w:behaviors>
          <w:behavior w:val="content"/>
        </w:behaviors>
        <w:guid w:val="{3623A925-49C6-42E4-802E-DD454870EC8F}"/>
      </w:docPartPr>
      <w:docPartBody>
        <w:p w:rsidR="00F06154" w:rsidRDefault="00D646B2" w:rsidP="00D646B2">
          <w:pPr>
            <w:pStyle w:val="F798FF71F93E449EBB8C5B0E0F5870B9"/>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1428C"/>
    <w:rsid w:val="00014AD9"/>
    <w:rsid w:val="000258B3"/>
    <w:rsid w:val="00036CEE"/>
    <w:rsid w:val="00063997"/>
    <w:rsid w:val="00065E78"/>
    <w:rsid w:val="0007144C"/>
    <w:rsid w:val="00094961"/>
    <w:rsid w:val="000A24BA"/>
    <w:rsid w:val="000C0862"/>
    <w:rsid w:val="000D737F"/>
    <w:rsid w:val="000E2B5F"/>
    <w:rsid w:val="000F0016"/>
    <w:rsid w:val="000F5495"/>
    <w:rsid w:val="00154729"/>
    <w:rsid w:val="00157620"/>
    <w:rsid w:val="00162F18"/>
    <w:rsid w:val="00164C97"/>
    <w:rsid w:val="00172FC5"/>
    <w:rsid w:val="001909DD"/>
    <w:rsid w:val="0019555E"/>
    <w:rsid w:val="001C6D16"/>
    <w:rsid w:val="001E7385"/>
    <w:rsid w:val="002023A1"/>
    <w:rsid w:val="002043B9"/>
    <w:rsid w:val="00246102"/>
    <w:rsid w:val="00293177"/>
    <w:rsid w:val="002A1D16"/>
    <w:rsid w:val="002B64F1"/>
    <w:rsid w:val="002B7403"/>
    <w:rsid w:val="002C102F"/>
    <w:rsid w:val="002C3043"/>
    <w:rsid w:val="002C70E0"/>
    <w:rsid w:val="002D3EC8"/>
    <w:rsid w:val="002D5463"/>
    <w:rsid w:val="002F6606"/>
    <w:rsid w:val="002F7729"/>
    <w:rsid w:val="00320625"/>
    <w:rsid w:val="003241CF"/>
    <w:rsid w:val="0037209C"/>
    <w:rsid w:val="00386F84"/>
    <w:rsid w:val="00387BED"/>
    <w:rsid w:val="003951B6"/>
    <w:rsid w:val="00396857"/>
    <w:rsid w:val="003C4117"/>
    <w:rsid w:val="003C757D"/>
    <w:rsid w:val="003C7EBD"/>
    <w:rsid w:val="003E5BA0"/>
    <w:rsid w:val="00402EE8"/>
    <w:rsid w:val="004628A1"/>
    <w:rsid w:val="004727B2"/>
    <w:rsid w:val="004973C4"/>
    <w:rsid w:val="004C72A0"/>
    <w:rsid w:val="004D7B84"/>
    <w:rsid w:val="004F1F81"/>
    <w:rsid w:val="00502052"/>
    <w:rsid w:val="0051267B"/>
    <w:rsid w:val="005B1FB0"/>
    <w:rsid w:val="005B43F8"/>
    <w:rsid w:val="005F179D"/>
    <w:rsid w:val="0061327C"/>
    <w:rsid w:val="006430A9"/>
    <w:rsid w:val="0065451C"/>
    <w:rsid w:val="00664216"/>
    <w:rsid w:val="006C5CB7"/>
    <w:rsid w:val="006D365C"/>
    <w:rsid w:val="006F2A89"/>
    <w:rsid w:val="00704DDD"/>
    <w:rsid w:val="00733735"/>
    <w:rsid w:val="00736063"/>
    <w:rsid w:val="007444A5"/>
    <w:rsid w:val="007458BD"/>
    <w:rsid w:val="00747B64"/>
    <w:rsid w:val="0077491B"/>
    <w:rsid w:val="00776C92"/>
    <w:rsid w:val="0078204A"/>
    <w:rsid w:val="007B21D2"/>
    <w:rsid w:val="007B7436"/>
    <w:rsid w:val="007C6D13"/>
    <w:rsid w:val="00806CF9"/>
    <w:rsid w:val="008410B8"/>
    <w:rsid w:val="00856BC9"/>
    <w:rsid w:val="00856CBC"/>
    <w:rsid w:val="008570E9"/>
    <w:rsid w:val="0088582F"/>
    <w:rsid w:val="008A0143"/>
    <w:rsid w:val="008A1296"/>
    <w:rsid w:val="008E6F19"/>
    <w:rsid w:val="00924F24"/>
    <w:rsid w:val="009345CD"/>
    <w:rsid w:val="00961943"/>
    <w:rsid w:val="00963C67"/>
    <w:rsid w:val="009720FA"/>
    <w:rsid w:val="00991CFA"/>
    <w:rsid w:val="0099225F"/>
    <w:rsid w:val="009A1088"/>
    <w:rsid w:val="009A4950"/>
    <w:rsid w:val="009E2DFF"/>
    <w:rsid w:val="00A015AD"/>
    <w:rsid w:val="00A033BC"/>
    <w:rsid w:val="00A033CE"/>
    <w:rsid w:val="00A36EEA"/>
    <w:rsid w:val="00A462FB"/>
    <w:rsid w:val="00AB49F8"/>
    <w:rsid w:val="00AC74AE"/>
    <w:rsid w:val="00AD372B"/>
    <w:rsid w:val="00AE0DF9"/>
    <w:rsid w:val="00AE666F"/>
    <w:rsid w:val="00B13BF1"/>
    <w:rsid w:val="00B26BC0"/>
    <w:rsid w:val="00B50E32"/>
    <w:rsid w:val="00B555C7"/>
    <w:rsid w:val="00B76D0A"/>
    <w:rsid w:val="00B90A3C"/>
    <w:rsid w:val="00B978AB"/>
    <w:rsid w:val="00BB74CD"/>
    <w:rsid w:val="00BE796C"/>
    <w:rsid w:val="00C03820"/>
    <w:rsid w:val="00C05A95"/>
    <w:rsid w:val="00C23A80"/>
    <w:rsid w:val="00C446FE"/>
    <w:rsid w:val="00C60CC3"/>
    <w:rsid w:val="00C63B75"/>
    <w:rsid w:val="00C92176"/>
    <w:rsid w:val="00C9611F"/>
    <w:rsid w:val="00CB3DE4"/>
    <w:rsid w:val="00CB7BB6"/>
    <w:rsid w:val="00CF07F3"/>
    <w:rsid w:val="00D24404"/>
    <w:rsid w:val="00D313EA"/>
    <w:rsid w:val="00D35CA7"/>
    <w:rsid w:val="00D46FBE"/>
    <w:rsid w:val="00D51A6C"/>
    <w:rsid w:val="00D52E49"/>
    <w:rsid w:val="00D55A9F"/>
    <w:rsid w:val="00D5643F"/>
    <w:rsid w:val="00D646B2"/>
    <w:rsid w:val="00DD05CA"/>
    <w:rsid w:val="00E362B7"/>
    <w:rsid w:val="00E80742"/>
    <w:rsid w:val="00E95F33"/>
    <w:rsid w:val="00EE5AE2"/>
    <w:rsid w:val="00F06154"/>
    <w:rsid w:val="00F124E8"/>
    <w:rsid w:val="00F149DC"/>
    <w:rsid w:val="00F347BA"/>
    <w:rsid w:val="00F4060E"/>
    <w:rsid w:val="00F76F86"/>
    <w:rsid w:val="00FC4F1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46B2"/>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45DF485F8C4F46A68C0C9A2E2EFD9086">
    <w:name w:val="45DF485F8C4F46A68C0C9A2E2EFD9086"/>
    <w:rsid w:val="00991CFA"/>
  </w:style>
  <w:style w:type="paragraph" w:customStyle="1" w:styleId="612B648A6DB148A59C3BA91038CFAD13">
    <w:name w:val="612B648A6DB148A59C3BA91038CFAD13"/>
    <w:rsid w:val="00991CFA"/>
  </w:style>
  <w:style w:type="paragraph" w:customStyle="1" w:styleId="CE5C61EFC577414A91A3A8258445B5EF">
    <w:name w:val="CE5C61EFC577414A91A3A8258445B5EF"/>
    <w:rsid w:val="00991CFA"/>
  </w:style>
  <w:style w:type="paragraph" w:customStyle="1" w:styleId="E85002990D5F44999451A3D04D6C5F94">
    <w:name w:val="E85002990D5F44999451A3D04D6C5F94"/>
    <w:rsid w:val="00991CFA"/>
  </w:style>
  <w:style w:type="paragraph" w:customStyle="1" w:styleId="4C6572AB24A24269B985E831C245727E">
    <w:name w:val="4C6572AB24A24269B985E831C245727E"/>
    <w:rsid w:val="00991CFA"/>
  </w:style>
  <w:style w:type="paragraph" w:customStyle="1" w:styleId="E6877A6BFC17429ABA8B7FEA2FB9F236">
    <w:name w:val="E6877A6BFC17429ABA8B7FEA2FB9F236"/>
    <w:rsid w:val="00991CFA"/>
  </w:style>
  <w:style w:type="paragraph" w:customStyle="1" w:styleId="D6F0B8F937004ABFBE0D82DBD347AE40">
    <w:name w:val="D6F0B8F937004ABFBE0D82DBD347AE40"/>
    <w:rsid w:val="00991CFA"/>
  </w:style>
  <w:style w:type="paragraph" w:customStyle="1" w:styleId="57587C9F0A4048FEACCFA420EAED267C">
    <w:name w:val="57587C9F0A4048FEACCFA420EAED267C"/>
    <w:rsid w:val="00991CFA"/>
  </w:style>
  <w:style w:type="paragraph" w:customStyle="1" w:styleId="A24C5893317F4BF3AEAD77EB6742556B">
    <w:name w:val="A24C5893317F4BF3AEAD77EB6742556B"/>
    <w:rsid w:val="00991CFA"/>
  </w:style>
  <w:style w:type="paragraph" w:customStyle="1" w:styleId="1E5594794F4A46D4AA724BB168929B14">
    <w:name w:val="1E5594794F4A46D4AA724BB168929B14"/>
    <w:rsid w:val="00991CFA"/>
  </w:style>
  <w:style w:type="paragraph" w:customStyle="1" w:styleId="7A2077E579464E859AF330FCA635A743">
    <w:name w:val="7A2077E579464E859AF330FCA635A743"/>
    <w:rsid w:val="00991CFA"/>
  </w:style>
  <w:style w:type="paragraph" w:customStyle="1" w:styleId="43282DDB5BE747D0B8DC2348814F14AE">
    <w:name w:val="43282DDB5BE747D0B8DC2348814F14AE"/>
    <w:rsid w:val="00991CFA"/>
  </w:style>
  <w:style w:type="paragraph" w:customStyle="1" w:styleId="FF546148829E405F883B1D3A2D099E9A">
    <w:name w:val="FF546148829E405F883B1D3A2D099E9A"/>
    <w:rsid w:val="00991CFA"/>
  </w:style>
  <w:style w:type="paragraph" w:customStyle="1" w:styleId="58C43C8A5E3445268F3CA9D40BAB5C01">
    <w:name w:val="58C43C8A5E3445268F3CA9D40BAB5C01"/>
    <w:rsid w:val="00991CFA"/>
  </w:style>
  <w:style w:type="paragraph" w:customStyle="1" w:styleId="ECF271206BBF4DCE8E7451F883FCEF8E">
    <w:name w:val="ECF271206BBF4DCE8E7451F883FCEF8E"/>
    <w:rsid w:val="00991CFA"/>
  </w:style>
  <w:style w:type="paragraph" w:customStyle="1" w:styleId="FF6B008D20A64F989FE0F0653A88D811">
    <w:name w:val="FF6B008D20A64F989FE0F0653A88D811"/>
    <w:rsid w:val="00991CFA"/>
  </w:style>
  <w:style w:type="paragraph" w:customStyle="1" w:styleId="589307530B5642579790CBAD8EF1B118">
    <w:name w:val="589307530B5642579790CBAD8EF1B118"/>
    <w:rsid w:val="00991CFA"/>
  </w:style>
  <w:style w:type="paragraph" w:customStyle="1" w:styleId="F04207F4C77E49C59249DC8D5B295F90">
    <w:name w:val="F04207F4C77E49C59249DC8D5B295F90"/>
    <w:rsid w:val="00991CFA"/>
  </w:style>
  <w:style w:type="paragraph" w:customStyle="1" w:styleId="F40D1668D9004CEF9A0F42D2A4DF2FC6">
    <w:name w:val="F40D1668D9004CEF9A0F42D2A4DF2FC6"/>
    <w:rsid w:val="00991CFA"/>
  </w:style>
  <w:style w:type="paragraph" w:customStyle="1" w:styleId="1FF94A52B803469BB189F615E64F29C9">
    <w:name w:val="1FF94A52B803469BB189F615E64F29C9"/>
    <w:rsid w:val="00991CFA"/>
  </w:style>
  <w:style w:type="paragraph" w:customStyle="1" w:styleId="7C3434F59339467CB197E2DAB8B162D0">
    <w:name w:val="7C3434F59339467CB197E2DAB8B162D0"/>
    <w:rsid w:val="00991CFA"/>
  </w:style>
  <w:style w:type="paragraph" w:customStyle="1" w:styleId="C77E93D2EDCC4225BD94D005FE0C5973">
    <w:name w:val="C77E93D2EDCC4225BD94D005FE0C5973"/>
    <w:rsid w:val="00991CFA"/>
  </w:style>
  <w:style w:type="paragraph" w:customStyle="1" w:styleId="3DF6615349234998B1F209B41C3690A7">
    <w:name w:val="3DF6615349234998B1F209B41C3690A7"/>
    <w:rsid w:val="00991CFA"/>
  </w:style>
  <w:style w:type="paragraph" w:customStyle="1" w:styleId="D1444DF8BDC24740AAD22DE5360C6851">
    <w:name w:val="D1444DF8BDC24740AAD22DE5360C6851"/>
    <w:rsid w:val="00991CFA"/>
  </w:style>
  <w:style w:type="paragraph" w:customStyle="1" w:styleId="F79415ABF305480789EDB175393544AE">
    <w:name w:val="F79415ABF305480789EDB175393544AE"/>
    <w:rsid w:val="00991CFA"/>
  </w:style>
  <w:style w:type="paragraph" w:customStyle="1" w:styleId="128F93797E034412A53B36EFA0CEC22C">
    <w:name w:val="128F93797E034412A53B36EFA0CEC22C"/>
    <w:rsid w:val="00991CFA"/>
  </w:style>
  <w:style w:type="paragraph" w:customStyle="1" w:styleId="9E50194F0B7743C5A3BE910A36E03941">
    <w:name w:val="9E50194F0B7743C5A3BE910A36E03941"/>
    <w:rsid w:val="00991CFA"/>
  </w:style>
  <w:style w:type="paragraph" w:customStyle="1" w:styleId="1617F515AC844233ACA141864237E00A">
    <w:name w:val="1617F515AC844233ACA141864237E00A"/>
    <w:rsid w:val="00991CFA"/>
  </w:style>
  <w:style w:type="paragraph" w:customStyle="1" w:styleId="AF92AB1DEBCE4077AC5761E02348C4A3">
    <w:name w:val="AF92AB1DEBCE4077AC5761E02348C4A3"/>
    <w:rsid w:val="00991CFA"/>
  </w:style>
  <w:style w:type="paragraph" w:customStyle="1" w:styleId="C6208D6D5D164776A18FF1EC435C5451">
    <w:name w:val="C6208D6D5D164776A18FF1EC435C5451"/>
    <w:rsid w:val="00991CFA"/>
  </w:style>
  <w:style w:type="paragraph" w:customStyle="1" w:styleId="2E11C2AE8B1F45DCAD3164A42EE4AFCB">
    <w:name w:val="2E11C2AE8B1F45DCAD3164A42EE4AFCB"/>
    <w:rsid w:val="00991CFA"/>
  </w:style>
  <w:style w:type="paragraph" w:customStyle="1" w:styleId="04A68D638AEE4D1CB4ABC582618B21C2">
    <w:name w:val="04A68D638AEE4D1CB4ABC582618B21C2"/>
    <w:rsid w:val="00991CFA"/>
  </w:style>
  <w:style w:type="paragraph" w:customStyle="1" w:styleId="B0BDD4E34F51484A8CEA4EAB1D48A0F4">
    <w:name w:val="B0BDD4E34F51484A8CEA4EAB1D48A0F4"/>
    <w:rsid w:val="00991CFA"/>
  </w:style>
  <w:style w:type="paragraph" w:customStyle="1" w:styleId="9AA9EB0A498541D99A97DC3026DE005B">
    <w:name w:val="9AA9EB0A498541D99A97DC3026DE005B"/>
    <w:rsid w:val="00991CFA"/>
  </w:style>
  <w:style w:type="paragraph" w:customStyle="1" w:styleId="2A7824C826394EFB8031DE81BAE6D889">
    <w:name w:val="2A7824C826394EFB8031DE81BAE6D889"/>
    <w:rsid w:val="00991CFA"/>
  </w:style>
  <w:style w:type="paragraph" w:customStyle="1" w:styleId="8175EE89E08845FBBB21EABA6A5B6241">
    <w:name w:val="8175EE89E08845FBBB21EABA6A5B6241"/>
    <w:rsid w:val="00991CFA"/>
  </w:style>
  <w:style w:type="paragraph" w:customStyle="1" w:styleId="9CDDB2D5D91443378497EC4510D92752">
    <w:name w:val="9CDDB2D5D91443378497EC4510D92752"/>
    <w:rsid w:val="00991CFA"/>
  </w:style>
  <w:style w:type="paragraph" w:customStyle="1" w:styleId="267CA2FE8B7A4C638AC67705D79D959F">
    <w:name w:val="267CA2FE8B7A4C638AC67705D79D959F"/>
    <w:rsid w:val="00991CFA"/>
  </w:style>
  <w:style w:type="paragraph" w:customStyle="1" w:styleId="07B5CCC6BDA14BBC841C40316BCCFA6E">
    <w:name w:val="07B5CCC6BDA14BBC841C40316BCCFA6E"/>
    <w:rsid w:val="00991CFA"/>
  </w:style>
  <w:style w:type="paragraph" w:customStyle="1" w:styleId="55821777828A4BB0B486D52218D24EE9">
    <w:name w:val="55821777828A4BB0B486D52218D24EE9"/>
    <w:rsid w:val="00991CFA"/>
  </w:style>
  <w:style w:type="paragraph" w:customStyle="1" w:styleId="C8850E9074524DBDBBD7F512A891D14A">
    <w:name w:val="C8850E9074524DBDBBD7F512A891D14A"/>
    <w:rsid w:val="00991CFA"/>
  </w:style>
  <w:style w:type="paragraph" w:customStyle="1" w:styleId="2761CABBDFF64B41B17B501A783DBE5E">
    <w:name w:val="2761CABBDFF64B41B17B501A783DBE5E"/>
    <w:rsid w:val="00991CFA"/>
  </w:style>
  <w:style w:type="paragraph" w:customStyle="1" w:styleId="815134B4B76948EF90CE7793FDE1C4DC">
    <w:name w:val="815134B4B76948EF90CE7793FDE1C4DC"/>
    <w:rsid w:val="00991CFA"/>
  </w:style>
  <w:style w:type="paragraph" w:customStyle="1" w:styleId="B4D5A723065547A0A70055432E560565">
    <w:name w:val="B4D5A723065547A0A70055432E560565"/>
    <w:rsid w:val="00991CFA"/>
  </w:style>
  <w:style w:type="paragraph" w:customStyle="1" w:styleId="EE6F79D7376E4B31B3D6270AEF0ABF33">
    <w:name w:val="EE6F79D7376E4B31B3D6270AEF0ABF33"/>
    <w:rsid w:val="00991CFA"/>
  </w:style>
  <w:style w:type="paragraph" w:customStyle="1" w:styleId="84359B2307244F2ABD3E9B37F922B87C">
    <w:name w:val="84359B2307244F2ABD3E9B37F922B87C"/>
    <w:rsid w:val="00991CFA"/>
  </w:style>
  <w:style w:type="paragraph" w:customStyle="1" w:styleId="4CC41CBD16084EF3AD206185BAB70C37">
    <w:name w:val="4CC41CBD16084EF3AD206185BAB70C37"/>
    <w:rsid w:val="00991CFA"/>
  </w:style>
  <w:style w:type="paragraph" w:customStyle="1" w:styleId="2CDC6B9ADC414CBC81EF6E15C61653D4">
    <w:name w:val="2CDC6B9ADC414CBC81EF6E15C61653D4"/>
    <w:rsid w:val="00991CFA"/>
  </w:style>
  <w:style w:type="paragraph" w:customStyle="1" w:styleId="9F7E1AF18EA2483DB0309675B238F4BA">
    <w:name w:val="9F7E1AF18EA2483DB0309675B238F4BA"/>
    <w:rsid w:val="00991CFA"/>
  </w:style>
  <w:style w:type="paragraph" w:customStyle="1" w:styleId="84F3E40B84BB4F1CA903994D85FDD863">
    <w:name w:val="84F3E40B84BB4F1CA903994D85FDD863"/>
    <w:rsid w:val="00991CFA"/>
  </w:style>
  <w:style w:type="paragraph" w:customStyle="1" w:styleId="A1533F27F25A4FF3B8AFBA97028B27BE">
    <w:name w:val="A1533F27F25A4FF3B8AFBA97028B27BE"/>
    <w:rsid w:val="00991CFA"/>
  </w:style>
  <w:style w:type="paragraph" w:customStyle="1" w:styleId="C10F41B584C84C47900D2E76C775F465">
    <w:name w:val="C10F41B584C84C47900D2E76C775F465"/>
    <w:rsid w:val="00991CFA"/>
  </w:style>
  <w:style w:type="paragraph" w:customStyle="1" w:styleId="828B9DEFE5AF4C0EA194F8985C8C922C">
    <w:name w:val="828B9DEFE5AF4C0EA194F8985C8C922C"/>
    <w:rsid w:val="00991CFA"/>
  </w:style>
  <w:style w:type="paragraph" w:customStyle="1" w:styleId="854F19C6B3964A8DA3F93574FB3B46F1">
    <w:name w:val="854F19C6B3964A8DA3F93574FB3B46F1"/>
    <w:rsid w:val="00991CFA"/>
  </w:style>
  <w:style w:type="paragraph" w:customStyle="1" w:styleId="043C144F83FB4525AADAF44414F7AE46">
    <w:name w:val="043C144F83FB4525AADAF44414F7AE46"/>
    <w:rsid w:val="00991CFA"/>
  </w:style>
  <w:style w:type="paragraph" w:customStyle="1" w:styleId="49057F3EF83740CFAF80D458F0EA6D77">
    <w:name w:val="49057F3EF83740CFAF80D458F0EA6D77"/>
    <w:rsid w:val="00991CFA"/>
  </w:style>
  <w:style w:type="paragraph" w:customStyle="1" w:styleId="8B890AC100BC448FBA1810C7A8031F9E">
    <w:name w:val="8B890AC100BC448FBA1810C7A8031F9E"/>
    <w:rsid w:val="00991CFA"/>
  </w:style>
  <w:style w:type="paragraph" w:customStyle="1" w:styleId="52E68B00CC0647229DBD85D314FD2B0B">
    <w:name w:val="52E68B00CC0647229DBD85D314FD2B0B"/>
    <w:rsid w:val="00991CFA"/>
  </w:style>
  <w:style w:type="paragraph" w:customStyle="1" w:styleId="53B613AE68FF4F1CBF841B6CDC1F404F">
    <w:name w:val="53B613AE68FF4F1CBF841B6CDC1F404F"/>
    <w:rsid w:val="00991CFA"/>
  </w:style>
  <w:style w:type="paragraph" w:customStyle="1" w:styleId="C6A398CE106C42BFA113E03B3C76993C">
    <w:name w:val="C6A398CE106C42BFA113E03B3C76993C"/>
    <w:rsid w:val="00991CFA"/>
  </w:style>
  <w:style w:type="paragraph" w:customStyle="1" w:styleId="A2AE15F83EF4431EAAA57DB07862C4F2">
    <w:name w:val="A2AE15F83EF4431EAAA57DB07862C4F2"/>
    <w:rsid w:val="00991CFA"/>
  </w:style>
  <w:style w:type="paragraph" w:customStyle="1" w:styleId="27555E360B0B4DB88E217D08DED6CCBF">
    <w:name w:val="27555E360B0B4DB88E217D08DED6CCBF"/>
    <w:rsid w:val="00991CFA"/>
  </w:style>
  <w:style w:type="paragraph" w:customStyle="1" w:styleId="DF3A626282FF47518F1F23419A1AFE92">
    <w:name w:val="DF3A626282FF47518F1F23419A1AFE92"/>
    <w:rsid w:val="00991CFA"/>
  </w:style>
  <w:style w:type="paragraph" w:customStyle="1" w:styleId="F50040390104475488D58FF7FCE412ED">
    <w:name w:val="F50040390104475488D58FF7FCE412ED"/>
    <w:rsid w:val="00991CFA"/>
  </w:style>
  <w:style w:type="paragraph" w:customStyle="1" w:styleId="5C6A2021E5EA4BB5A45B90CA3E3FC242">
    <w:name w:val="5C6A2021E5EA4BB5A45B90CA3E3FC242"/>
    <w:rsid w:val="00991CFA"/>
  </w:style>
  <w:style w:type="paragraph" w:customStyle="1" w:styleId="25D301553DBB4B4BBDB03E1757F5EE00">
    <w:name w:val="25D301553DBB4B4BBDB03E1757F5EE00"/>
    <w:rsid w:val="00991CFA"/>
  </w:style>
  <w:style w:type="paragraph" w:customStyle="1" w:styleId="0D5C1C06742448B58685E9A246C5DC7C">
    <w:name w:val="0D5C1C06742448B58685E9A246C5DC7C"/>
    <w:rsid w:val="00991CFA"/>
  </w:style>
  <w:style w:type="paragraph" w:customStyle="1" w:styleId="8A6FDAD42C37468DB942DF0347FB1EA3">
    <w:name w:val="8A6FDAD42C37468DB942DF0347FB1EA3"/>
    <w:rsid w:val="00991CFA"/>
  </w:style>
  <w:style w:type="paragraph" w:customStyle="1" w:styleId="9993A6F776A543F1A2A3DF1A86DA5DE1">
    <w:name w:val="9993A6F776A543F1A2A3DF1A86DA5DE1"/>
    <w:rsid w:val="00991CFA"/>
  </w:style>
  <w:style w:type="paragraph" w:customStyle="1" w:styleId="441183919DF8445A9EBED2809732D694">
    <w:name w:val="441183919DF8445A9EBED2809732D694"/>
    <w:rsid w:val="00991CFA"/>
  </w:style>
  <w:style w:type="paragraph" w:customStyle="1" w:styleId="CB6AEDB57C404BD992C7C87644ABB2B0">
    <w:name w:val="CB6AEDB57C404BD992C7C87644ABB2B0"/>
    <w:rsid w:val="00991CFA"/>
  </w:style>
  <w:style w:type="paragraph" w:customStyle="1" w:styleId="5B6DEB6FE2E04446BF44ADBAD113BA98">
    <w:name w:val="5B6DEB6FE2E04446BF44ADBAD113BA98"/>
    <w:rsid w:val="00991CFA"/>
  </w:style>
  <w:style w:type="paragraph" w:customStyle="1" w:styleId="74D9D17FD7794DD399303114971D8EE9">
    <w:name w:val="74D9D17FD7794DD399303114971D8EE9"/>
    <w:rsid w:val="00991CFA"/>
  </w:style>
  <w:style w:type="paragraph" w:customStyle="1" w:styleId="8AC4A54863004352AAAE042CD0DE1E1F">
    <w:name w:val="8AC4A54863004352AAAE042CD0DE1E1F"/>
    <w:rsid w:val="00991CFA"/>
  </w:style>
  <w:style w:type="paragraph" w:customStyle="1" w:styleId="20E853B29E2F4033BCA02126B11A880B">
    <w:name w:val="20E853B29E2F4033BCA02126B11A880B"/>
    <w:rsid w:val="00991CFA"/>
  </w:style>
  <w:style w:type="paragraph" w:customStyle="1" w:styleId="F138278440C64B8DB2508D26DB049467">
    <w:name w:val="F138278440C64B8DB2508D26DB049467"/>
    <w:rsid w:val="00991CFA"/>
  </w:style>
  <w:style w:type="paragraph" w:customStyle="1" w:styleId="7576A02AB2084292BD79C12A2038FD2B">
    <w:name w:val="7576A02AB2084292BD79C12A2038FD2B"/>
    <w:rsid w:val="00991CFA"/>
  </w:style>
  <w:style w:type="paragraph" w:customStyle="1" w:styleId="D2DAB1554D3B4BB0BFB48DDA414F5755">
    <w:name w:val="D2DAB1554D3B4BB0BFB48DDA414F5755"/>
    <w:rsid w:val="00991CFA"/>
  </w:style>
  <w:style w:type="paragraph" w:customStyle="1" w:styleId="067745E6AA164C1DA8A2FEEACD2FDD58">
    <w:name w:val="067745E6AA164C1DA8A2FEEACD2FDD58"/>
    <w:rsid w:val="00991CFA"/>
  </w:style>
  <w:style w:type="paragraph" w:customStyle="1" w:styleId="57D6BCA70B84464095054704D8A4CB13">
    <w:name w:val="57D6BCA70B84464095054704D8A4CB13"/>
    <w:rsid w:val="00991CFA"/>
  </w:style>
  <w:style w:type="paragraph" w:customStyle="1" w:styleId="3CC003810E1F420EBEC3CBE6FC0A6AB7">
    <w:name w:val="3CC003810E1F420EBEC3CBE6FC0A6AB7"/>
    <w:rsid w:val="00991CFA"/>
  </w:style>
  <w:style w:type="paragraph" w:customStyle="1" w:styleId="D89147B6EB004EA9A762798D02CA7953">
    <w:name w:val="D89147B6EB004EA9A762798D02CA7953"/>
    <w:rsid w:val="00991CFA"/>
  </w:style>
  <w:style w:type="paragraph" w:customStyle="1" w:styleId="FC55918E3D3248EDBB07747BDAEFDE79">
    <w:name w:val="FC55918E3D3248EDBB07747BDAEFDE79"/>
    <w:rsid w:val="00991CFA"/>
  </w:style>
  <w:style w:type="paragraph" w:customStyle="1" w:styleId="66DC110D52504BCF9A00D52BACDB2FE8">
    <w:name w:val="66DC110D52504BCF9A00D52BACDB2FE8"/>
    <w:rsid w:val="00991CFA"/>
  </w:style>
  <w:style w:type="paragraph" w:customStyle="1" w:styleId="C241898724B04A7B8A1ED6FD15A9419A">
    <w:name w:val="C241898724B04A7B8A1ED6FD15A9419A"/>
    <w:rsid w:val="00991CFA"/>
  </w:style>
  <w:style w:type="paragraph" w:customStyle="1" w:styleId="674B4ABFC39C46FBAD10832EE9B032CC">
    <w:name w:val="674B4ABFC39C46FBAD10832EE9B032CC"/>
    <w:rsid w:val="00991CFA"/>
  </w:style>
  <w:style w:type="paragraph" w:customStyle="1" w:styleId="35B6773CDC624752B97AA3D535D33F5D">
    <w:name w:val="35B6773CDC624752B97AA3D535D33F5D"/>
    <w:rsid w:val="00991CFA"/>
  </w:style>
  <w:style w:type="paragraph" w:customStyle="1" w:styleId="6A5D69D84CE44A1C949C917463568ACF">
    <w:name w:val="6A5D69D84CE44A1C949C917463568ACF"/>
    <w:rsid w:val="00991CFA"/>
  </w:style>
  <w:style w:type="paragraph" w:customStyle="1" w:styleId="C3B3086F15E64256B045EA552C8A3F1E">
    <w:name w:val="C3B3086F15E64256B045EA552C8A3F1E"/>
    <w:rsid w:val="00991CFA"/>
  </w:style>
  <w:style w:type="paragraph" w:customStyle="1" w:styleId="E093A369C7CE41A1B9D8342C82C28C3A">
    <w:name w:val="E093A369C7CE41A1B9D8342C82C28C3A"/>
    <w:rsid w:val="00991CFA"/>
  </w:style>
  <w:style w:type="paragraph" w:customStyle="1" w:styleId="A28A9881B9BD4D96B24910AEA9729423">
    <w:name w:val="A28A9881B9BD4D96B24910AEA9729423"/>
    <w:rsid w:val="00991CFA"/>
  </w:style>
  <w:style w:type="paragraph" w:customStyle="1" w:styleId="4B59C1FEFD7B47238D095BFC3195CB95">
    <w:name w:val="4B59C1FEFD7B47238D095BFC3195CB95"/>
    <w:rsid w:val="00991CFA"/>
  </w:style>
  <w:style w:type="paragraph" w:customStyle="1" w:styleId="44D11A39BAEF48C6A19847485FB832CA">
    <w:name w:val="44D11A39BAEF48C6A19847485FB832CA"/>
    <w:rsid w:val="00991CFA"/>
  </w:style>
  <w:style w:type="paragraph" w:customStyle="1" w:styleId="BC09EB8A49E941BFB71ED0DE077E7928">
    <w:name w:val="BC09EB8A49E941BFB71ED0DE077E7928"/>
    <w:rsid w:val="00991CFA"/>
  </w:style>
  <w:style w:type="paragraph" w:customStyle="1" w:styleId="2F93C727F69C491BBEEC0774477FA900">
    <w:name w:val="2F93C727F69C491BBEEC0774477FA900"/>
    <w:rsid w:val="00991CFA"/>
  </w:style>
  <w:style w:type="paragraph" w:customStyle="1" w:styleId="D0352A3F3DDE46A8A04A69F0F0A643CB">
    <w:name w:val="D0352A3F3DDE46A8A04A69F0F0A643CB"/>
    <w:rsid w:val="00991CFA"/>
  </w:style>
  <w:style w:type="paragraph" w:customStyle="1" w:styleId="A33FBEB7050D4241928699DFBD2AC4AE">
    <w:name w:val="A33FBEB7050D4241928699DFBD2AC4AE"/>
    <w:rsid w:val="00991CFA"/>
  </w:style>
  <w:style w:type="paragraph" w:customStyle="1" w:styleId="6143436A3B554F6ABB709E3501D37036">
    <w:name w:val="6143436A3B554F6ABB709E3501D37036"/>
    <w:rsid w:val="00991CFA"/>
  </w:style>
  <w:style w:type="paragraph" w:customStyle="1" w:styleId="A3C56CE18714454FA8514153E3B16286">
    <w:name w:val="A3C56CE18714454FA8514153E3B16286"/>
    <w:rsid w:val="00991CFA"/>
  </w:style>
  <w:style w:type="paragraph" w:customStyle="1" w:styleId="9ECA46468E1044B188431541F2140E8D">
    <w:name w:val="9ECA46468E1044B188431541F2140E8D"/>
    <w:rsid w:val="00991CFA"/>
  </w:style>
  <w:style w:type="paragraph" w:customStyle="1" w:styleId="FED3029F58274D59AB3FF0F2F40344F8">
    <w:name w:val="FED3029F58274D59AB3FF0F2F40344F8"/>
    <w:rsid w:val="00991CFA"/>
  </w:style>
  <w:style w:type="paragraph" w:customStyle="1" w:styleId="2249E39BC7E544B891CDEF9F13F6E254">
    <w:name w:val="2249E39BC7E544B891CDEF9F13F6E254"/>
    <w:rsid w:val="00991CFA"/>
  </w:style>
  <w:style w:type="paragraph" w:customStyle="1" w:styleId="84A55EE277F14336B949DBB51FBD31E9">
    <w:name w:val="84A55EE277F14336B949DBB51FBD31E9"/>
    <w:rsid w:val="00991CFA"/>
  </w:style>
  <w:style w:type="paragraph" w:customStyle="1" w:styleId="B0AB5798F94B44079DA8E7B98A3FF903">
    <w:name w:val="B0AB5798F94B44079DA8E7B98A3FF903"/>
    <w:rsid w:val="00991CFA"/>
  </w:style>
  <w:style w:type="paragraph" w:customStyle="1" w:styleId="7A258369C8624A0F8179C612608E30FD">
    <w:name w:val="7A258369C8624A0F8179C612608E30FD"/>
    <w:rsid w:val="00991CFA"/>
  </w:style>
  <w:style w:type="paragraph" w:customStyle="1" w:styleId="2FBE3B1A24134B49AD7BC10F2B18BE38">
    <w:name w:val="2FBE3B1A24134B49AD7BC10F2B18BE38"/>
    <w:rsid w:val="00991CFA"/>
  </w:style>
  <w:style w:type="paragraph" w:customStyle="1" w:styleId="22020723E7DC48DBB882CA1754D2D38B">
    <w:name w:val="22020723E7DC48DBB882CA1754D2D38B"/>
    <w:rsid w:val="00991CFA"/>
  </w:style>
  <w:style w:type="paragraph" w:customStyle="1" w:styleId="7E4630C96FF5470A8D5A112D81B86ADF">
    <w:name w:val="7E4630C96FF5470A8D5A112D81B86ADF"/>
    <w:rsid w:val="00991CFA"/>
  </w:style>
  <w:style w:type="paragraph" w:customStyle="1" w:styleId="260A479C2B6844038F0507A6C338F8B0">
    <w:name w:val="260A479C2B6844038F0507A6C338F8B0"/>
    <w:rsid w:val="00991CFA"/>
  </w:style>
  <w:style w:type="paragraph" w:customStyle="1" w:styleId="3750F1CFF6014FF79BA4CA6727D05D95">
    <w:name w:val="3750F1CFF6014FF79BA4CA6727D05D95"/>
    <w:rsid w:val="00991CFA"/>
  </w:style>
  <w:style w:type="paragraph" w:customStyle="1" w:styleId="70A3E6E46D644216A6784C88A4F28182">
    <w:name w:val="70A3E6E46D644216A6784C88A4F28182"/>
    <w:rsid w:val="00991CFA"/>
  </w:style>
  <w:style w:type="paragraph" w:customStyle="1" w:styleId="AFC7BFC7C31E45A890D7C4C9AFBCD3D6">
    <w:name w:val="AFC7BFC7C31E45A890D7C4C9AFBCD3D6"/>
    <w:rsid w:val="00991CFA"/>
  </w:style>
  <w:style w:type="paragraph" w:customStyle="1" w:styleId="A7B0776B89E04872A38FB6D8ECB9E7FC">
    <w:name w:val="A7B0776B89E04872A38FB6D8ECB9E7FC"/>
    <w:rsid w:val="00991CFA"/>
  </w:style>
  <w:style w:type="paragraph" w:customStyle="1" w:styleId="DD78DAA1ED7A4384BA2A8B5DA302D1F9">
    <w:name w:val="DD78DAA1ED7A4384BA2A8B5DA302D1F9"/>
    <w:rsid w:val="00991CFA"/>
  </w:style>
  <w:style w:type="paragraph" w:customStyle="1" w:styleId="79B2186E0BB74D8295B57DD01B8418CF">
    <w:name w:val="79B2186E0BB74D8295B57DD01B8418CF"/>
    <w:rsid w:val="00991CFA"/>
  </w:style>
  <w:style w:type="paragraph" w:customStyle="1" w:styleId="70244DF3A286416D949FD038AF7A1074">
    <w:name w:val="70244DF3A286416D949FD038AF7A1074"/>
    <w:rsid w:val="00991CFA"/>
  </w:style>
  <w:style w:type="paragraph" w:customStyle="1" w:styleId="FA7D530F8E4C41DC8815E603BE0E00BE">
    <w:name w:val="FA7D530F8E4C41DC8815E603BE0E00BE"/>
    <w:rsid w:val="00991CFA"/>
  </w:style>
  <w:style w:type="paragraph" w:customStyle="1" w:styleId="20FCF168A69044138CCBF54A4779B6FE">
    <w:name w:val="20FCF168A69044138CCBF54A4779B6FE"/>
    <w:rsid w:val="00991CFA"/>
  </w:style>
  <w:style w:type="paragraph" w:customStyle="1" w:styleId="743A88AD42334C54B9E84C0ED818408D">
    <w:name w:val="743A88AD42334C54B9E84C0ED818408D"/>
    <w:rsid w:val="00991CFA"/>
  </w:style>
  <w:style w:type="paragraph" w:customStyle="1" w:styleId="14DDF33089D64A959767B30E2CDDE3A4">
    <w:name w:val="14DDF33089D64A959767B30E2CDDE3A4"/>
    <w:rsid w:val="00991CFA"/>
  </w:style>
  <w:style w:type="paragraph" w:customStyle="1" w:styleId="BF155EE44CC045A2A60C0FF43F4BE4DB">
    <w:name w:val="BF155EE44CC045A2A60C0FF43F4BE4DB"/>
    <w:rsid w:val="00991CFA"/>
  </w:style>
  <w:style w:type="paragraph" w:customStyle="1" w:styleId="777986BA3AA24624B8D0946BC21AEA06">
    <w:name w:val="777986BA3AA24624B8D0946BC21AEA06"/>
    <w:rsid w:val="00991CFA"/>
  </w:style>
  <w:style w:type="paragraph" w:customStyle="1" w:styleId="B812E53431DE4ACA920A6950C917B010">
    <w:name w:val="B812E53431DE4ACA920A6950C917B010"/>
    <w:rsid w:val="00991CFA"/>
  </w:style>
  <w:style w:type="paragraph" w:customStyle="1" w:styleId="604EF66BF0BC4643A6631F57E2E29672">
    <w:name w:val="604EF66BF0BC4643A6631F57E2E29672"/>
    <w:rsid w:val="00991CFA"/>
  </w:style>
  <w:style w:type="paragraph" w:customStyle="1" w:styleId="EE21B3E390E943D3AAF52B85BD2C66FD">
    <w:name w:val="EE21B3E390E943D3AAF52B85BD2C66FD"/>
    <w:rsid w:val="00991CFA"/>
  </w:style>
  <w:style w:type="paragraph" w:customStyle="1" w:styleId="66340FAC5ABB48CBBD887834AF0AB73A">
    <w:name w:val="66340FAC5ABB48CBBD887834AF0AB73A"/>
    <w:rsid w:val="00991CFA"/>
  </w:style>
  <w:style w:type="paragraph" w:customStyle="1" w:styleId="F8B354D5801D429ABD61AA928A7F993E">
    <w:name w:val="F8B354D5801D429ABD61AA928A7F993E"/>
    <w:rsid w:val="00991CFA"/>
  </w:style>
  <w:style w:type="paragraph" w:customStyle="1" w:styleId="A653E32581354A3693FC7E56559D7F92">
    <w:name w:val="A653E32581354A3693FC7E56559D7F92"/>
    <w:rsid w:val="00991CFA"/>
  </w:style>
  <w:style w:type="paragraph" w:customStyle="1" w:styleId="FD98A5EEF9DF4332B7E039C6E47A2A9E">
    <w:name w:val="FD98A5EEF9DF4332B7E039C6E47A2A9E"/>
    <w:rsid w:val="00991CFA"/>
  </w:style>
  <w:style w:type="paragraph" w:customStyle="1" w:styleId="681E75C666AB4A74BC7480EC289CE757">
    <w:name w:val="681E75C666AB4A74BC7480EC289CE757"/>
    <w:rsid w:val="00991CFA"/>
  </w:style>
  <w:style w:type="paragraph" w:customStyle="1" w:styleId="AF1D13D9A4214C4283956E948DEFD8DC">
    <w:name w:val="AF1D13D9A4214C4283956E948DEFD8DC"/>
    <w:rsid w:val="00991CFA"/>
  </w:style>
  <w:style w:type="paragraph" w:customStyle="1" w:styleId="E4E73B3CEFEC4ABFA75DAE8566151283">
    <w:name w:val="E4E73B3CEFEC4ABFA75DAE8566151283"/>
    <w:rsid w:val="00991CFA"/>
  </w:style>
  <w:style w:type="paragraph" w:customStyle="1" w:styleId="B59C81F1518E47EA8ECDEF945F75F489">
    <w:name w:val="B59C81F1518E47EA8ECDEF945F75F489"/>
    <w:rsid w:val="00991CFA"/>
  </w:style>
  <w:style w:type="paragraph" w:customStyle="1" w:styleId="55CE27A8AF334E539FCA55D7C655600F">
    <w:name w:val="55CE27A8AF334E539FCA55D7C655600F"/>
    <w:rsid w:val="00991CFA"/>
  </w:style>
  <w:style w:type="paragraph" w:customStyle="1" w:styleId="8E9F7F8F40944D06BF4BD51617D2AE3D">
    <w:name w:val="8E9F7F8F40944D06BF4BD51617D2AE3D"/>
    <w:rsid w:val="00991CFA"/>
  </w:style>
  <w:style w:type="paragraph" w:customStyle="1" w:styleId="B27CCC068CAC410D9723AFB55D5E7B32">
    <w:name w:val="B27CCC068CAC410D9723AFB55D5E7B32"/>
    <w:rsid w:val="00991CFA"/>
  </w:style>
  <w:style w:type="paragraph" w:customStyle="1" w:styleId="9B5B2D840D244CFC8641EEA8F4836C66">
    <w:name w:val="9B5B2D840D244CFC8641EEA8F4836C66"/>
    <w:rsid w:val="00991CFA"/>
  </w:style>
  <w:style w:type="paragraph" w:customStyle="1" w:styleId="BA905E71E0B44619980C05DF11D52EB1">
    <w:name w:val="BA905E71E0B44619980C05DF11D52EB1"/>
    <w:rsid w:val="00991CFA"/>
  </w:style>
  <w:style w:type="paragraph" w:customStyle="1" w:styleId="77E0065044E247C2801530EBA39B70CE">
    <w:name w:val="77E0065044E247C2801530EBA39B70CE"/>
    <w:rsid w:val="00991CFA"/>
  </w:style>
  <w:style w:type="paragraph" w:customStyle="1" w:styleId="2E867B2BB9B74D2BBB59EB6A16F82D60">
    <w:name w:val="2E867B2BB9B74D2BBB59EB6A16F82D60"/>
    <w:rsid w:val="00991CFA"/>
  </w:style>
  <w:style w:type="paragraph" w:customStyle="1" w:styleId="8D7B9C7052F5474F8234C4115F1F1029">
    <w:name w:val="8D7B9C7052F5474F8234C4115F1F1029"/>
    <w:rsid w:val="00991CFA"/>
  </w:style>
  <w:style w:type="paragraph" w:customStyle="1" w:styleId="8A9A9344EC1E48CDAFDBD3300E1D53C2">
    <w:name w:val="8A9A9344EC1E48CDAFDBD3300E1D53C2"/>
    <w:rsid w:val="00991CFA"/>
  </w:style>
  <w:style w:type="paragraph" w:customStyle="1" w:styleId="99B8F934233E4942822A7F72E508FAE2">
    <w:name w:val="99B8F934233E4942822A7F72E508FAE2"/>
    <w:rsid w:val="00991CFA"/>
  </w:style>
  <w:style w:type="paragraph" w:customStyle="1" w:styleId="415CB4BDCD524455BA3DF0742986062B">
    <w:name w:val="415CB4BDCD524455BA3DF0742986062B"/>
    <w:rsid w:val="00991CFA"/>
  </w:style>
  <w:style w:type="paragraph" w:customStyle="1" w:styleId="619F09C9D27B41ECBFB9CAE01CAFCBE1">
    <w:name w:val="619F09C9D27B41ECBFB9CAE01CAFCBE1"/>
    <w:rsid w:val="00991CFA"/>
  </w:style>
  <w:style w:type="paragraph" w:customStyle="1" w:styleId="CD1DA8CD771741E0BF5ED1DF3452BBF3">
    <w:name w:val="CD1DA8CD771741E0BF5ED1DF3452BBF3"/>
    <w:rsid w:val="00991CFA"/>
  </w:style>
  <w:style w:type="paragraph" w:customStyle="1" w:styleId="2BAE0C40E3524F8EBCBC6BE046D2D80F">
    <w:name w:val="2BAE0C40E3524F8EBCBC6BE046D2D80F"/>
    <w:rsid w:val="00991CFA"/>
  </w:style>
  <w:style w:type="paragraph" w:customStyle="1" w:styleId="A125E9B044D141E2B05F71D5EE6F52A4">
    <w:name w:val="A125E9B044D141E2B05F71D5EE6F52A4"/>
    <w:rsid w:val="00991CFA"/>
  </w:style>
  <w:style w:type="paragraph" w:customStyle="1" w:styleId="F2F84291172141FBA513F827FD6A2F17">
    <w:name w:val="F2F84291172141FBA513F827FD6A2F17"/>
    <w:rsid w:val="00991CFA"/>
  </w:style>
  <w:style w:type="paragraph" w:customStyle="1" w:styleId="AC58117205A041808CAA074CF2E38D9B">
    <w:name w:val="AC58117205A041808CAA074CF2E38D9B"/>
    <w:rsid w:val="00991CFA"/>
  </w:style>
  <w:style w:type="paragraph" w:customStyle="1" w:styleId="C67B8C49A66440F69E71058102983342">
    <w:name w:val="C67B8C49A66440F69E71058102983342"/>
    <w:rsid w:val="00991CFA"/>
  </w:style>
  <w:style w:type="paragraph" w:customStyle="1" w:styleId="F8A99B6FC3744E4D95E6F28F608036FD">
    <w:name w:val="F8A99B6FC3744E4D95E6F28F608036FD"/>
    <w:rsid w:val="00991CFA"/>
  </w:style>
  <w:style w:type="paragraph" w:customStyle="1" w:styleId="10F3678875604CD5A1EF38B45F359485">
    <w:name w:val="10F3678875604CD5A1EF38B45F359485"/>
    <w:rsid w:val="00991CFA"/>
  </w:style>
  <w:style w:type="paragraph" w:customStyle="1" w:styleId="F540FF6ACBFA4F54AAE85DC4D7DEFD56">
    <w:name w:val="F540FF6ACBFA4F54AAE85DC4D7DEFD56"/>
    <w:rsid w:val="00991CFA"/>
  </w:style>
  <w:style w:type="paragraph" w:customStyle="1" w:styleId="62CBFFCE29EB4BB4AF58DB618C702237">
    <w:name w:val="62CBFFCE29EB4BB4AF58DB618C702237"/>
    <w:rsid w:val="00991CFA"/>
  </w:style>
  <w:style w:type="paragraph" w:customStyle="1" w:styleId="EEB7247C1C4A43608CA3CA65AFBE0B42">
    <w:name w:val="EEB7247C1C4A43608CA3CA65AFBE0B42"/>
    <w:rsid w:val="00991CFA"/>
  </w:style>
  <w:style w:type="paragraph" w:customStyle="1" w:styleId="7D0343E640464E11B63B6814E2E1C254">
    <w:name w:val="7D0343E640464E11B63B6814E2E1C254"/>
    <w:rsid w:val="00991CFA"/>
  </w:style>
  <w:style w:type="paragraph" w:customStyle="1" w:styleId="50068869490D4731B32D70208F608B42">
    <w:name w:val="50068869490D4731B32D70208F608B42"/>
    <w:rsid w:val="00991CFA"/>
  </w:style>
  <w:style w:type="paragraph" w:customStyle="1" w:styleId="E8982818D18944A5AB7865C189378743">
    <w:name w:val="E8982818D18944A5AB7865C189378743"/>
    <w:rsid w:val="00991CFA"/>
  </w:style>
  <w:style w:type="paragraph" w:customStyle="1" w:styleId="A8BBBF04B04546A9821896F39514432E">
    <w:name w:val="A8BBBF04B04546A9821896F39514432E"/>
    <w:rsid w:val="00991CFA"/>
  </w:style>
  <w:style w:type="paragraph" w:customStyle="1" w:styleId="222447F1121B49ACB1C6E0875A7D50B9">
    <w:name w:val="222447F1121B49ACB1C6E0875A7D50B9"/>
    <w:rsid w:val="00991CFA"/>
  </w:style>
  <w:style w:type="paragraph" w:customStyle="1" w:styleId="AE0AC6C3F788437485E58DBB16393507">
    <w:name w:val="AE0AC6C3F788437485E58DBB16393507"/>
    <w:rsid w:val="00991CFA"/>
  </w:style>
  <w:style w:type="paragraph" w:customStyle="1" w:styleId="7E764057CCC74C69A599590545FCE7EB">
    <w:name w:val="7E764057CCC74C69A599590545FCE7EB"/>
    <w:rsid w:val="00991CFA"/>
  </w:style>
  <w:style w:type="paragraph" w:customStyle="1" w:styleId="D5B4CE9A8C954DD18B961A033C5B5C19">
    <w:name w:val="D5B4CE9A8C954DD18B961A033C5B5C19"/>
    <w:rsid w:val="00991CFA"/>
  </w:style>
  <w:style w:type="paragraph" w:customStyle="1" w:styleId="6AD17BF38C714DFEBA03DA617D1FAEA8">
    <w:name w:val="6AD17BF38C714DFEBA03DA617D1FAEA8"/>
    <w:rsid w:val="00991CFA"/>
  </w:style>
  <w:style w:type="paragraph" w:customStyle="1" w:styleId="E666C24C9B9F486580EECEB94DA0C882">
    <w:name w:val="E666C24C9B9F486580EECEB94DA0C882"/>
    <w:rsid w:val="00991CFA"/>
  </w:style>
  <w:style w:type="paragraph" w:customStyle="1" w:styleId="78F5B67C7B554A24BC30850DEF2B0471">
    <w:name w:val="78F5B67C7B554A24BC30850DEF2B0471"/>
    <w:rsid w:val="00991CFA"/>
  </w:style>
  <w:style w:type="paragraph" w:customStyle="1" w:styleId="414D5F00D6754CFEBC9F31AE9140FE27">
    <w:name w:val="414D5F00D6754CFEBC9F31AE9140FE27"/>
    <w:rsid w:val="00991CFA"/>
  </w:style>
  <w:style w:type="paragraph" w:customStyle="1" w:styleId="A848C4CB251943269F5644471CDEA8CD">
    <w:name w:val="A848C4CB251943269F5644471CDEA8CD"/>
    <w:rsid w:val="00991CFA"/>
  </w:style>
  <w:style w:type="paragraph" w:customStyle="1" w:styleId="A3A5E0D2CB004D4DBC67963AA8F8694C">
    <w:name w:val="A3A5E0D2CB004D4DBC67963AA8F8694C"/>
    <w:rsid w:val="00991CFA"/>
  </w:style>
  <w:style w:type="paragraph" w:customStyle="1" w:styleId="513B868807EA46258F5D503790C3860A">
    <w:name w:val="513B868807EA46258F5D503790C3860A"/>
    <w:rsid w:val="00991CFA"/>
  </w:style>
  <w:style w:type="paragraph" w:customStyle="1" w:styleId="57630A2A99684D77B8E9A27EE113F9C1">
    <w:name w:val="57630A2A99684D77B8E9A27EE113F9C1"/>
    <w:rsid w:val="00991CFA"/>
  </w:style>
  <w:style w:type="paragraph" w:customStyle="1" w:styleId="CFC2F741DE1D4C78A3DA78C6EE143A89">
    <w:name w:val="CFC2F741DE1D4C78A3DA78C6EE143A89"/>
    <w:rsid w:val="00991CFA"/>
  </w:style>
  <w:style w:type="paragraph" w:customStyle="1" w:styleId="27B40CD5B3AA4F84B64102E23F769410">
    <w:name w:val="27B40CD5B3AA4F84B64102E23F769410"/>
    <w:rsid w:val="00991CFA"/>
  </w:style>
  <w:style w:type="paragraph" w:customStyle="1" w:styleId="B8942BCFF979460683442C8EC9A6DADD">
    <w:name w:val="B8942BCFF979460683442C8EC9A6DADD"/>
    <w:rsid w:val="00991CFA"/>
  </w:style>
  <w:style w:type="paragraph" w:customStyle="1" w:styleId="5CA95F55AC6B4B2A8FAEA79B6FFF21DA">
    <w:name w:val="5CA95F55AC6B4B2A8FAEA79B6FFF21DA"/>
    <w:rsid w:val="00991CFA"/>
  </w:style>
  <w:style w:type="paragraph" w:customStyle="1" w:styleId="6B560ABA1978408A8FABC25E7C242FAF">
    <w:name w:val="6B560ABA1978408A8FABC25E7C242FAF"/>
    <w:rsid w:val="00991CFA"/>
  </w:style>
  <w:style w:type="paragraph" w:customStyle="1" w:styleId="F702F729A9DD40A5A6D0287BB2EF395B">
    <w:name w:val="F702F729A9DD40A5A6D0287BB2EF395B"/>
    <w:rsid w:val="00991CFA"/>
  </w:style>
  <w:style w:type="paragraph" w:customStyle="1" w:styleId="F9EA38DCE91A4AAEAED36C6B3C2AED82">
    <w:name w:val="F9EA38DCE91A4AAEAED36C6B3C2AED82"/>
    <w:rsid w:val="00991CFA"/>
  </w:style>
  <w:style w:type="paragraph" w:customStyle="1" w:styleId="B89C4185D29142529297113FFE241DA4">
    <w:name w:val="B89C4185D29142529297113FFE241DA4"/>
    <w:rsid w:val="00991CFA"/>
  </w:style>
  <w:style w:type="paragraph" w:customStyle="1" w:styleId="37FB39FD0E6946F899506280FCB9CA15">
    <w:name w:val="37FB39FD0E6946F899506280FCB9CA15"/>
    <w:rsid w:val="00991CFA"/>
  </w:style>
  <w:style w:type="paragraph" w:customStyle="1" w:styleId="D7AF84F86E53440686A92E8273656DD9">
    <w:name w:val="D7AF84F86E53440686A92E8273656DD9"/>
    <w:rsid w:val="00991CFA"/>
  </w:style>
  <w:style w:type="paragraph" w:customStyle="1" w:styleId="7CD6F526D5DE4F9A9B04C48ABE980F08">
    <w:name w:val="7CD6F526D5DE4F9A9B04C48ABE980F08"/>
    <w:rsid w:val="00991CFA"/>
  </w:style>
  <w:style w:type="paragraph" w:customStyle="1" w:styleId="ED12349963C9490CB0E120B927B91694">
    <w:name w:val="ED12349963C9490CB0E120B927B91694"/>
    <w:rsid w:val="00991CFA"/>
  </w:style>
  <w:style w:type="paragraph" w:customStyle="1" w:styleId="535A56D3FDEA4ECCBD70E6AFDB943F07">
    <w:name w:val="535A56D3FDEA4ECCBD70E6AFDB943F07"/>
    <w:rsid w:val="00991CFA"/>
  </w:style>
  <w:style w:type="paragraph" w:customStyle="1" w:styleId="449388E76B724FA29C115EA129E7B410">
    <w:name w:val="449388E76B724FA29C115EA129E7B410"/>
    <w:rsid w:val="00991CFA"/>
  </w:style>
  <w:style w:type="paragraph" w:customStyle="1" w:styleId="F1BAC9A420624EC48278042BFB9C7D8E">
    <w:name w:val="F1BAC9A420624EC48278042BFB9C7D8E"/>
    <w:rsid w:val="00991CFA"/>
  </w:style>
  <w:style w:type="paragraph" w:customStyle="1" w:styleId="01C7F7B5D6C745CB8BA76696688A3D9C">
    <w:name w:val="01C7F7B5D6C745CB8BA76696688A3D9C"/>
    <w:rsid w:val="00991CFA"/>
  </w:style>
  <w:style w:type="paragraph" w:customStyle="1" w:styleId="EAA757ECE7EC46C5B4EC58EC2113DBCF">
    <w:name w:val="EAA757ECE7EC46C5B4EC58EC2113DBCF"/>
    <w:rsid w:val="00991CFA"/>
  </w:style>
  <w:style w:type="paragraph" w:customStyle="1" w:styleId="34268650DF424C5388B9AEC498788657">
    <w:name w:val="34268650DF424C5388B9AEC498788657"/>
    <w:rsid w:val="00991CFA"/>
  </w:style>
  <w:style w:type="paragraph" w:customStyle="1" w:styleId="3395592317594D56B968AC417FD56AE2">
    <w:name w:val="3395592317594D56B968AC417FD56AE2"/>
    <w:rsid w:val="00991CFA"/>
  </w:style>
  <w:style w:type="paragraph" w:customStyle="1" w:styleId="3CA50109082A4384888AAA74AD89FEB5">
    <w:name w:val="3CA50109082A4384888AAA74AD89FEB5"/>
    <w:rsid w:val="00991CFA"/>
  </w:style>
  <w:style w:type="paragraph" w:customStyle="1" w:styleId="C44C22E89D034003BB37FDD2B1B49288">
    <w:name w:val="C44C22E89D034003BB37FDD2B1B49288"/>
    <w:rsid w:val="00991CFA"/>
  </w:style>
  <w:style w:type="paragraph" w:customStyle="1" w:styleId="1739FA71672B4FDABE322E12CC3E3FDB">
    <w:name w:val="1739FA71672B4FDABE322E12CC3E3FDB"/>
    <w:rsid w:val="00991CFA"/>
  </w:style>
  <w:style w:type="paragraph" w:customStyle="1" w:styleId="74DA47786C144D27939279E9348024E8">
    <w:name w:val="74DA47786C144D27939279E9348024E8"/>
    <w:rsid w:val="00991CFA"/>
  </w:style>
  <w:style w:type="paragraph" w:customStyle="1" w:styleId="72DEDC1999114F889D4FB0C857150071">
    <w:name w:val="72DEDC1999114F889D4FB0C857150071"/>
    <w:rsid w:val="00991CFA"/>
  </w:style>
  <w:style w:type="paragraph" w:customStyle="1" w:styleId="F999F91F71A0471CBA140E64C0EE7CA1">
    <w:name w:val="F999F91F71A0471CBA140E64C0EE7CA1"/>
    <w:rsid w:val="00991CFA"/>
  </w:style>
  <w:style w:type="paragraph" w:customStyle="1" w:styleId="C0A6A547A26D4A248FE7CFD4AB55ED80">
    <w:name w:val="C0A6A547A26D4A248FE7CFD4AB55ED80"/>
    <w:rsid w:val="00991CFA"/>
  </w:style>
  <w:style w:type="paragraph" w:customStyle="1" w:styleId="C9AFD6391E5446C7830C7EE1A1528DA5">
    <w:name w:val="C9AFD6391E5446C7830C7EE1A1528DA5"/>
    <w:rsid w:val="00991CFA"/>
  </w:style>
  <w:style w:type="paragraph" w:customStyle="1" w:styleId="5359A3D637E648C38E059F9ACE993355">
    <w:name w:val="5359A3D637E648C38E059F9ACE993355"/>
    <w:rsid w:val="00991CFA"/>
  </w:style>
  <w:style w:type="paragraph" w:customStyle="1" w:styleId="7C48DB2F86FC4BED8861BF6CADDD0617">
    <w:name w:val="7C48DB2F86FC4BED8861BF6CADDD0617"/>
    <w:rsid w:val="00991CFA"/>
  </w:style>
  <w:style w:type="paragraph" w:customStyle="1" w:styleId="D164A59308024A71812EE235D34F289A">
    <w:name w:val="D164A59308024A71812EE235D34F289A"/>
    <w:rsid w:val="00991CFA"/>
  </w:style>
  <w:style w:type="paragraph" w:customStyle="1" w:styleId="A9E75527279C4C7B97BBCE2F581B334B">
    <w:name w:val="A9E75527279C4C7B97BBCE2F581B334B"/>
    <w:rsid w:val="00991CFA"/>
  </w:style>
  <w:style w:type="paragraph" w:customStyle="1" w:styleId="1219EE6488E146F2AB3B3788040BB3AB">
    <w:name w:val="1219EE6488E146F2AB3B3788040BB3AB"/>
    <w:rsid w:val="00991CFA"/>
  </w:style>
  <w:style w:type="paragraph" w:customStyle="1" w:styleId="C0F045127106402A9F96DD3804AC4F95">
    <w:name w:val="C0F045127106402A9F96DD3804AC4F95"/>
    <w:rsid w:val="00991CFA"/>
  </w:style>
  <w:style w:type="paragraph" w:customStyle="1" w:styleId="3081F1F0369E47D48138C0846B463799">
    <w:name w:val="3081F1F0369E47D48138C0846B463799"/>
    <w:rsid w:val="00991CFA"/>
  </w:style>
  <w:style w:type="paragraph" w:customStyle="1" w:styleId="A0866BC5379B49AFA6726064C1615A59">
    <w:name w:val="A0866BC5379B49AFA6726064C1615A59"/>
    <w:rsid w:val="00991CFA"/>
  </w:style>
  <w:style w:type="paragraph" w:customStyle="1" w:styleId="FD8B93A89CD34A3E931D9478ACCFE297">
    <w:name w:val="FD8B93A89CD34A3E931D9478ACCFE297"/>
    <w:rsid w:val="00991CFA"/>
  </w:style>
  <w:style w:type="paragraph" w:customStyle="1" w:styleId="2EB4BCE77F914E85BD1B0F8F74F39867">
    <w:name w:val="2EB4BCE77F914E85BD1B0F8F74F39867"/>
    <w:rsid w:val="00991CFA"/>
  </w:style>
  <w:style w:type="paragraph" w:customStyle="1" w:styleId="F6459F77637640668E9389D79A9BB560">
    <w:name w:val="F6459F77637640668E9389D79A9BB560"/>
    <w:rsid w:val="00991CFA"/>
  </w:style>
  <w:style w:type="paragraph" w:customStyle="1" w:styleId="847C04E22B784782AA638978FC0BD503">
    <w:name w:val="847C04E22B784782AA638978FC0BD503"/>
    <w:rsid w:val="00991CFA"/>
  </w:style>
  <w:style w:type="paragraph" w:customStyle="1" w:styleId="F2FE603F428941B8B02896600C26C2A6">
    <w:name w:val="F2FE603F428941B8B02896600C26C2A6"/>
    <w:rsid w:val="00991CFA"/>
  </w:style>
  <w:style w:type="paragraph" w:customStyle="1" w:styleId="003F8C770A674D0D819ECF9296E68BE2">
    <w:name w:val="003F8C770A674D0D819ECF9296E68BE2"/>
    <w:rsid w:val="00991CFA"/>
  </w:style>
  <w:style w:type="paragraph" w:customStyle="1" w:styleId="C8ACB74B3D8E4B3E8A807CB68ACB11CD">
    <w:name w:val="C8ACB74B3D8E4B3E8A807CB68ACB11CD"/>
    <w:rsid w:val="00991CFA"/>
  </w:style>
  <w:style w:type="paragraph" w:customStyle="1" w:styleId="251E65205D83402BAA60B5D845D4744C">
    <w:name w:val="251E65205D83402BAA60B5D845D4744C"/>
    <w:rsid w:val="00991CFA"/>
  </w:style>
  <w:style w:type="paragraph" w:customStyle="1" w:styleId="DD24D9E93FEF44CB9E8CB2ADE637503D">
    <w:name w:val="DD24D9E93FEF44CB9E8CB2ADE637503D"/>
    <w:rsid w:val="00991CFA"/>
  </w:style>
  <w:style w:type="paragraph" w:customStyle="1" w:styleId="56938F1A78B24F1AAA80EB5366C5EB52">
    <w:name w:val="56938F1A78B24F1AAA80EB5366C5EB52"/>
    <w:rsid w:val="00991CFA"/>
  </w:style>
  <w:style w:type="paragraph" w:customStyle="1" w:styleId="16E1F79A337C4B8EA2668C484FF23022">
    <w:name w:val="16E1F79A337C4B8EA2668C484FF23022"/>
    <w:rsid w:val="00991CFA"/>
  </w:style>
  <w:style w:type="paragraph" w:customStyle="1" w:styleId="4C6DE679E5F94B84BEBCE4B67CCF36ED">
    <w:name w:val="4C6DE679E5F94B84BEBCE4B67CCF36ED"/>
    <w:rsid w:val="00991CFA"/>
  </w:style>
  <w:style w:type="paragraph" w:customStyle="1" w:styleId="9F157A024F51476AAE112D9F91FBC894">
    <w:name w:val="9F157A024F51476AAE112D9F91FBC894"/>
    <w:rsid w:val="00991CFA"/>
  </w:style>
  <w:style w:type="paragraph" w:customStyle="1" w:styleId="E48AFE4248A94239BD5D3AA8FFA2D80F">
    <w:name w:val="E48AFE4248A94239BD5D3AA8FFA2D80F"/>
    <w:rsid w:val="00991CFA"/>
  </w:style>
  <w:style w:type="paragraph" w:customStyle="1" w:styleId="C26738080DE24DF4B0BC59C137EAC84D">
    <w:name w:val="C26738080DE24DF4B0BC59C137EAC84D"/>
    <w:rsid w:val="00991CFA"/>
  </w:style>
  <w:style w:type="paragraph" w:customStyle="1" w:styleId="847BF1460FD749BE94101426217BAA57">
    <w:name w:val="847BF1460FD749BE94101426217BAA57"/>
    <w:rsid w:val="00991CFA"/>
  </w:style>
  <w:style w:type="paragraph" w:customStyle="1" w:styleId="4981EFAB0A8A46358D8D9A3BB5F116BB">
    <w:name w:val="4981EFAB0A8A46358D8D9A3BB5F116BB"/>
    <w:rsid w:val="00991CFA"/>
  </w:style>
  <w:style w:type="paragraph" w:customStyle="1" w:styleId="C81F435594094A65A5A851C35A45AB1D">
    <w:name w:val="C81F435594094A65A5A851C35A45AB1D"/>
    <w:rsid w:val="00991CFA"/>
  </w:style>
  <w:style w:type="paragraph" w:customStyle="1" w:styleId="4A173E760BBA42D49AFE063FDBA901A0">
    <w:name w:val="4A173E760BBA42D49AFE063FDBA901A0"/>
    <w:rsid w:val="00991CFA"/>
  </w:style>
  <w:style w:type="paragraph" w:customStyle="1" w:styleId="8942614C69F14E3794FE1DD7D4FC146A">
    <w:name w:val="8942614C69F14E3794FE1DD7D4FC146A"/>
    <w:rsid w:val="00991CFA"/>
  </w:style>
  <w:style w:type="paragraph" w:customStyle="1" w:styleId="E99AC6368A4A44B9ABB38F2DC9CE8BFC">
    <w:name w:val="E99AC6368A4A44B9ABB38F2DC9CE8BFC"/>
    <w:rsid w:val="00991CFA"/>
  </w:style>
  <w:style w:type="paragraph" w:customStyle="1" w:styleId="DA37306A15EF411B806F6F32EB6905AE">
    <w:name w:val="DA37306A15EF411B806F6F32EB6905AE"/>
    <w:rsid w:val="00991CFA"/>
  </w:style>
  <w:style w:type="paragraph" w:customStyle="1" w:styleId="9A067AEE9ECE40FF8B4BF9F41FBEF10C">
    <w:name w:val="9A067AEE9ECE40FF8B4BF9F41FBEF10C"/>
    <w:rsid w:val="00991CFA"/>
  </w:style>
  <w:style w:type="paragraph" w:customStyle="1" w:styleId="014F438CFB554C0FB9CE30AEFAEA88E8">
    <w:name w:val="014F438CFB554C0FB9CE30AEFAEA88E8"/>
    <w:rsid w:val="00991CFA"/>
  </w:style>
  <w:style w:type="paragraph" w:customStyle="1" w:styleId="DCA2B1F6C41C403EA8C111CF8E90FC66">
    <w:name w:val="DCA2B1F6C41C403EA8C111CF8E90FC66"/>
    <w:rsid w:val="00991CFA"/>
  </w:style>
  <w:style w:type="paragraph" w:customStyle="1" w:styleId="13D3D8930DBF46CD907F2F6ADEDC0B84">
    <w:name w:val="13D3D8930DBF46CD907F2F6ADEDC0B84"/>
    <w:rsid w:val="00991CFA"/>
  </w:style>
  <w:style w:type="paragraph" w:customStyle="1" w:styleId="0FCCD621A6624598ADB97F9C1A7775D9">
    <w:name w:val="0FCCD621A6624598ADB97F9C1A7775D9"/>
    <w:rsid w:val="00991CFA"/>
  </w:style>
  <w:style w:type="paragraph" w:customStyle="1" w:styleId="3AB721F4BA694CBF9032CA1A02873613">
    <w:name w:val="3AB721F4BA694CBF9032CA1A02873613"/>
    <w:rsid w:val="00991CFA"/>
  </w:style>
  <w:style w:type="paragraph" w:customStyle="1" w:styleId="CF36FE6C24594C90B163FCE6276B64A6">
    <w:name w:val="CF36FE6C24594C90B163FCE6276B64A6"/>
    <w:rsid w:val="00991CFA"/>
  </w:style>
  <w:style w:type="paragraph" w:customStyle="1" w:styleId="AD989E0DBA76486B8C8D3830BF56B9DD">
    <w:name w:val="AD989E0DBA76486B8C8D3830BF56B9DD"/>
    <w:rsid w:val="00991CFA"/>
  </w:style>
  <w:style w:type="paragraph" w:customStyle="1" w:styleId="8B6C4C6B787E4611A6A3D72075F7180E">
    <w:name w:val="8B6C4C6B787E4611A6A3D72075F7180E"/>
    <w:rsid w:val="00991CFA"/>
  </w:style>
  <w:style w:type="paragraph" w:customStyle="1" w:styleId="E34C1830D02D4C31BC6AA2C50823D022">
    <w:name w:val="E34C1830D02D4C31BC6AA2C50823D022"/>
    <w:rsid w:val="00991CFA"/>
  </w:style>
  <w:style w:type="paragraph" w:customStyle="1" w:styleId="FB92E6869260409B9BD83BD3CB922FFD">
    <w:name w:val="FB92E6869260409B9BD83BD3CB922FFD"/>
    <w:rsid w:val="00991CFA"/>
  </w:style>
  <w:style w:type="paragraph" w:customStyle="1" w:styleId="3EC85DD306CB4AEF82B330E7FEE8BEF6">
    <w:name w:val="3EC85DD306CB4AEF82B330E7FEE8BEF6"/>
    <w:rsid w:val="00991CFA"/>
  </w:style>
  <w:style w:type="paragraph" w:customStyle="1" w:styleId="353CFD75459F4357A8DA9B057F397F33">
    <w:name w:val="353CFD75459F4357A8DA9B057F397F33"/>
    <w:rsid w:val="00991CFA"/>
  </w:style>
  <w:style w:type="paragraph" w:customStyle="1" w:styleId="9D6648C2DEF24F57BE6824A923BE56DE">
    <w:name w:val="9D6648C2DEF24F57BE6824A923BE56DE"/>
    <w:rsid w:val="00991CFA"/>
  </w:style>
  <w:style w:type="paragraph" w:customStyle="1" w:styleId="327DC5C7FDF04FAA9C00B49A7608ECA6">
    <w:name w:val="327DC5C7FDF04FAA9C00B49A7608ECA6"/>
    <w:rsid w:val="00991CFA"/>
  </w:style>
  <w:style w:type="paragraph" w:customStyle="1" w:styleId="F4525DB110B6476CBAB7FE1610C5B907">
    <w:name w:val="F4525DB110B6476CBAB7FE1610C5B907"/>
    <w:rsid w:val="00991CFA"/>
  </w:style>
  <w:style w:type="paragraph" w:customStyle="1" w:styleId="1C95AD803FEC42BCB0728A81F9A5B35B">
    <w:name w:val="1C95AD803FEC42BCB0728A81F9A5B35B"/>
    <w:rsid w:val="00991CFA"/>
  </w:style>
  <w:style w:type="paragraph" w:customStyle="1" w:styleId="8CB50DCC91274F34BF63B2FAEE788488">
    <w:name w:val="8CB50DCC91274F34BF63B2FAEE788488"/>
    <w:rsid w:val="00991CFA"/>
  </w:style>
  <w:style w:type="paragraph" w:customStyle="1" w:styleId="945509AB6C0D4EB68EA37504F6ECD677">
    <w:name w:val="945509AB6C0D4EB68EA37504F6ECD677"/>
    <w:rsid w:val="00991CFA"/>
  </w:style>
  <w:style w:type="paragraph" w:customStyle="1" w:styleId="0318B25CD53C4C36BA09099C55910A8C">
    <w:name w:val="0318B25CD53C4C36BA09099C55910A8C"/>
    <w:rsid w:val="00991CFA"/>
  </w:style>
  <w:style w:type="paragraph" w:customStyle="1" w:styleId="62E68F50DC4147E09B4D0E7FD2CC1931">
    <w:name w:val="62E68F50DC4147E09B4D0E7FD2CC1931"/>
    <w:rsid w:val="00991CFA"/>
  </w:style>
  <w:style w:type="paragraph" w:customStyle="1" w:styleId="3AAC6DC039A94CBCAE7D256C00B966A2">
    <w:name w:val="3AAC6DC039A94CBCAE7D256C00B966A2"/>
    <w:rsid w:val="00991CFA"/>
  </w:style>
  <w:style w:type="paragraph" w:customStyle="1" w:styleId="1EBCB26B096D49BD8F12D61AB46FDF0F">
    <w:name w:val="1EBCB26B096D49BD8F12D61AB46FDF0F"/>
    <w:rsid w:val="00991CFA"/>
  </w:style>
  <w:style w:type="paragraph" w:customStyle="1" w:styleId="1C18B067DBEA42298359A930D24A654C">
    <w:name w:val="1C18B067DBEA42298359A930D24A654C"/>
    <w:rsid w:val="00991CFA"/>
  </w:style>
  <w:style w:type="paragraph" w:customStyle="1" w:styleId="D25ED6B996BE4645A819394137B946BE">
    <w:name w:val="D25ED6B996BE4645A819394137B946BE"/>
    <w:rsid w:val="00991CFA"/>
  </w:style>
  <w:style w:type="paragraph" w:customStyle="1" w:styleId="2B672BC02D0A4256B445EFD68007582C">
    <w:name w:val="2B672BC02D0A4256B445EFD68007582C"/>
    <w:rsid w:val="00991CFA"/>
  </w:style>
  <w:style w:type="paragraph" w:customStyle="1" w:styleId="1A88287C3F3E41ED8A507ED91C977038">
    <w:name w:val="1A88287C3F3E41ED8A507ED91C977038"/>
    <w:rsid w:val="00991CFA"/>
  </w:style>
  <w:style w:type="paragraph" w:customStyle="1" w:styleId="D9E9953A59BD45EDB0FF2CDF95EB15EE">
    <w:name w:val="D9E9953A59BD45EDB0FF2CDF95EB15EE"/>
    <w:rsid w:val="00991CFA"/>
  </w:style>
  <w:style w:type="paragraph" w:customStyle="1" w:styleId="EAB5B34384B54FA29AF0313009F9B80D">
    <w:name w:val="EAB5B34384B54FA29AF0313009F9B80D"/>
    <w:rsid w:val="00991CFA"/>
  </w:style>
  <w:style w:type="paragraph" w:customStyle="1" w:styleId="3C61AB47FC504B7E9950B9F06C6D79DE">
    <w:name w:val="3C61AB47FC504B7E9950B9F06C6D79DE"/>
    <w:rsid w:val="00991CFA"/>
  </w:style>
  <w:style w:type="paragraph" w:customStyle="1" w:styleId="99524EC4C83E4834B811965E2AFDEB81">
    <w:name w:val="99524EC4C83E4834B811965E2AFDEB81"/>
    <w:rsid w:val="00991CFA"/>
  </w:style>
  <w:style w:type="paragraph" w:customStyle="1" w:styleId="7F63E4A9746245608914740E15D3537C">
    <w:name w:val="7F63E4A9746245608914740E15D3537C"/>
    <w:rsid w:val="00991CFA"/>
  </w:style>
  <w:style w:type="paragraph" w:customStyle="1" w:styleId="18BAFB1FA51C4224A9978C1E03601FE5">
    <w:name w:val="18BAFB1FA51C4224A9978C1E03601FE5"/>
    <w:rsid w:val="00991CFA"/>
  </w:style>
  <w:style w:type="paragraph" w:customStyle="1" w:styleId="C72468A4CD4D485485074E6718B7790D">
    <w:name w:val="C72468A4CD4D485485074E6718B7790D"/>
    <w:rsid w:val="00991CFA"/>
  </w:style>
  <w:style w:type="paragraph" w:customStyle="1" w:styleId="F9A1F417B5D7472CB5D2C66034F4C135">
    <w:name w:val="F9A1F417B5D7472CB5D2C66034F4C135"/>
    <w:rsid w:val="00991CFA"/>
  </w:style>
  <w:style w:type="paragraph" w:customStyle="1" w:styleId="8ED919BF532C46AAA12DBA6C8A695348">
    <w:name w:val="8ED919BF532C46AAA12DBA6C8A695348"/>
    <w:rsid w:val="00991CFA"/>
  </w:style>
  <w:style w:type="paragraph" w:customStyle="1" w:styleId="0F434D816C964B5BB8C75BA87A1CB161">
    <w:name w:val="0F434D816C964B5BB8C75BA87A1CB161"/>
    <w:rsid w:val="00991CFA"/>
  </w:style>
  <w:style w:type="paragraph" w:customStyle="1" w:styleId="7E01B292DB3B471D9DADFF6886B10276">
    <w:name w:val="7E01B292DB3B471D9DADFF6886B10276"/>
    <w:rsid w:val="00991CFA"/>
  </w:style>
  <w:style w:type="paragraph" w:customStyle="1" w:styleId="CF3CD5AA9AA147F8BD2FA5EA26C8D736">
    <w:name w:val="CF3CD5AA9AA147F8BD2FA5EA26C8D736"/>
    <w:rsid w:val="00991CFA"/>
  </w:style>
  <w:style w:type="paragraph" w:customStyle="1" w:styleId="C1FC7771B9C947DC9CDFFA0DF2D533B5">
    <w:name w:val="C1FC7771B9C947DC9CDFFA0DF2D533B5"/>
    <w:rsid w:val="00991CFA"/>
  </w:style>
  <w:style w:type="paragraph" w:customStyle="1" w:styleId="65F00CFBF05441299D57F5450C5E3AAD">
    <w:name w:val="65F00CFBF05441299D57F5450C5E3AAD"/>
    <w:rsid w:val="00991CFA"/>
  </w:style>
  <w:style w:type="paragraph" w:customStyle="1" w:styleId="457B1224FA69477C968CDBC540433254">
    <w:name w:val="457B1224FA69477C968CDBC540433254"/>
    <w:rsid w:val="00991CFA"/>
  </w:style>
  <w:style w:type="paragraph" w:customStyle="1" w:styleId="E1B9972C3FA944B4BDA333E5C3EF1393">
    <w:name w:val="E1B9972C3FA944B4BDA333E5C3EF1393"/>
    <w:rsid w:val="00991CFA"/>
  </w:style>
  <w:style w:type="paragraph" w:customStyle="1" w:styleId="9FE670F33B2144DABCA4DC803C122C22">
    <w:name w:val="9FE670F33B2144DABCA4DC803C122C22"/>
    <w:rsid w:val="00991CFA"/>
  </w:style>
  <w:style w:type="paragraph" w:customStyle="1" w:styleId="195E4C88F01A400AA045F16BFB7E93C1">
    <w:name w:val="195E4C88F01A400AA045F16BFB7E93C1"/>
    <w:rsid w:val="00991CFA"/>
  </w:style>
  <w:style w:type="paragraph" w:customStyle="1" w:styleId="9099F295C2E84481AC9D1D09E1C02731">
    <w:name w:val="9099F295C2E84481AC9D1D09E1C02731"/>
    <w:rsid w:val="00991CFA"/>
  </w:style>
  <w:style w:type="paragraph" w:customStyle="1" w:styleId="75518C8E0C8C4656ABA7A33502880B25">
    <w:name w:val="75518C8E0C8C4656ABA7A33502880B25"/>
    <w:rsid w:val="00991CFA"/>
  </w:style>
  <w:style w:type="paragraph" w:customStyle="1" w:styleId="213A9A379CDB485B9BA2F2173AAB2C59">
    <w:name w:val="213A9A379CDB485B9BA2F2173AAB2C59"/>
    <w:rsid w:val="00991CFA"/>
  </w:style>
  <w:style w:type="paragraph" w:customStyle="1" w:styleId="3975AB70651F4F69A6845C7F3D72DF31">
    <w:name w:val="3975AB70651F4F69A6845C7F3D72DF31"/>
    <w:rsid w:val="00991CFA"/>
  </w:style>
  <w:style w:type="paragraph" w:customStyle="1" w:styleId="372F2FFFB61F4F0BA91210554F0D5AF1">
    <w:name w:val="372F2FFFB61F4F0BA91210554F0D5AF1"/>
    <w:rsid w:val="00991CFA"/>
  </w:style>
  <w:style w:type="paragraph" w:customStyle="1" w:styleId="43C877C5C9664358BE400DFCFB25B814">
    <w:name w:val="43C877C5C9664358BE400DFCFB25B814"/>
    <w:rsid w:val="00991CFA"/>
  </w:style>
  <w:style w:type="paragraph" w:customStyle="1" w:styleId="4D34070031424A7C992880430CF0B3D6">
    <w:name w:val="4D34070031424A7C992880430CF0B3D6"/>
    <w:rsid w:val="00991CFA"/>
  </w:style>
  <w:style w:type="paragraph" w:customStyle="1" w:styleId="B3E536141C0A43D6A0C99F9DAE809ADA">
    <w:name w:val="B3E536141C0A43D6A0C99F9DAE809ADA"/>
    <w:rsid w:val="00991CFA"/>
  </w:style>
  <w:style w:type="paragraph" w:customStyle="1" w:styleId="17231619D7C84994BA502EE47147B5EE">
    <w:name w:val="17231619D7C84994BA502EE47147B5EE"/>
    <w:rsid w:val="00991CFA"/>
  </w:style>
  <w:style w:type="paragraph" w:customStyle="1" w:styleId="F192479537AB4EB4A70CB5BF5ADDC7BC">
    <w:name w:val="F192479537AB4EB4A70CB5BF5ADDC7BC"/>
    <w:rsid w:val="00991CFA"/>
  </w:style>
  <w:style w:type="paragraph" w:customStyle="1" w:styleId="82E12BFBF64845F3AB8B4062AE24EA17">
    <w:name w:val="82E12BFBF64845F3AB8B4062AE24EA17"/>
    <w:rsid w:val="00991CFA"/>
  </w:style>
  <w:style w:type="paragraph" w:customStyle="1" w:styleId="D832D4D588EE4970AA79178FE346ADDC">
    <w:name w:val="D832D4D588EE4970AA79178FE346ADDC"/>
    <w:rsid w:val="00991CFA"/>
  </w:style>
  <w:style w:type="paragraph" w:customStyle="1" w:styleId="9DAEC361D64B4D7FB15FB1EFBBA6C7C8">
    <w:name w:val="9DAEC361D64B4D7FB15FB1EFBBA6C7C8"/>
    <w:rsid w:val="00991CFA"/>
  </w:style>
  <w:style w:type="paragraph" w:customStyle="1" w:styleId="2DDE41855EFF48C38000619769036B4C">
    <w:name w:val="2DDE41855EFF48C38000619769036B4C"/>
    <w:rsid w:val="00991CFA"/>
  </w:style>
  <w:style w:type="paragraph" w:customStyle="1" w:styleId="47A71BABD6374F91B0DC50A87BB06467">
    <w:name w:val="47A71BABD6374F91B0DC50A87BB06467"/>
    <w:rsid w:val="00991CFA"/>
  </w:style>
  <w:style w:type="paragraph" w:customStyle="1" w:styleId="C9F658C3BE174E41BC8E6C4CDC779712">
    <w:name w:val="C9F658C3BE174E41BC8E6C4CDC779712"/>
    <w:rsid w:val="00991CFA"/>
  </w:style>
  <w:style w:type="paragraph" w:customStyle="1" w:styleId="0CC0AA075E3D42128ECAACF18C3D6490">
    <w:name w:val="0CC0AA075E3D42128ECAACF18C3D6490"/>
    <w:rsid w:val="00991CFA"/>
  </w:style>
  <w:style w:type="paragraph" w:customStyle="1" w:styleId="5E9F6B7C55D44586AB2F91D892FFD587">
    <w:name w:val="5E9F6B7C55D44586AB2F91D892FFD587"/>
    <w:rsid w:val="00991CFA"/>
  </w:style>
  <w:style w:type="paragraph" w:customStyle="1" w:styleId="3DAEC501E942416CAB348F89985B4F8E">
    <w:name w:val="3DAEC501E942416CAB348F89985B4F8E"/>
    <w:rsid w:val="00991CFA"/>
  </w:style>
  <w:style w:type="paragraph" w:customStyle="1" w:styleId="198A78DFCC394AAEB60E9B6EF44EBE97">
    <w:name w:val="198A78DFCC394AAEB60E9B6EF44EBE97"/>
    <w:rsid w:val="00991CFA"/>
  </w:style>
  <w:style w:type="paragraph" w:customStyle="1" w:styleId="6276D55C1F044F68A212ABD3CEF52A20">
    <w:name w:val="6276D55C1F044F68A212ABD3CEF52A20"/>
    <w:rsid w:val="00991CFA"/>
  </w:style>
  <w:style w:type="paragraph" w:customStyle="1" w:styleId="251AFB5ACC0A4B6D81F933CC64FF4926">
    <w:name w:val="251AFB5ACC0A4B6D81F933CC64FF4926"/>
    <w:rsid w:val="00991CFA"/>
  </w:style>
  <w:style w:type="paragraph" w:customStyle="1" w:styleId="1F9EEBC360774EC58D4FAC2DA9B3DB50">
    <w:name w:val="1F9EEBC360774EC58D4FAC2DA9B3DB50"/>
    <w:rsid w:val="00991CFA"/>
  </w:style>
  <w:style w:type="paragraph" w:customStyle="1" w:styleId="E1DC30479B464B0685264A6ADB3A2AB7">
    <w:name w:val="E1DC30479B464B0685264A6ADB3A2AB7"/>
    <w:rsid w:val="00991CFA"/>
  </w:style>
  <w:style w:type="paragraph" w:customStyle="1" w:styleId="BE345056040340BA80C59A433A4DA5CA">
    <w:name w:val="BE345056040340BA80C59A433A4DA5CA"/>
    <w:rsid w:val="00991CFA"/>
  </w:style>
  <w:style w:type="paragraph" w:customStyle="1" w:styleId="6473C973DBB14A0DBB46448FB58302E2">
    <w:name w:val="6473C973DBB14A0DBB46448FB58302E2"/>
    <w:rsid w:val="00991CFA"/>
  </w:style>
  <w:style w:type="paragraph" w:customStyle="1" w:styleId="7AB65B799F0F48B6995D0F8276453193">
    <w:name w:val="7AB65B799F0F48B6995D0F8276453193"/>
    <w:rsid w:val="00991CFA"/>
  </w:style>
  <w:style w:type="paragraph" w:customStyle="1" w:styleId="94195F2F397D4A24B1458FBFDCC5AB45">
    <w:name w:val="94195F2F397D4A24B1458FBFDCC5AB45"/>
    <w:rsid w:val="00991CFA"/>
  </w:style>
  <w:style w:type="paragraph" w:customStyle="1" w:styleId="BF3DA975E3AD43AA9A5469718D3EA43C">
    <w:name w:val="BF3DA975E3AD43AA9A5469718D3EA43C"/>
    <w:rsid w:val="00991CFA"/>
  </w:style>
  <w:style w:type="paragraph" w:customStyle="1" w:styleId="3517DD6B6C46462A8FD597D437E2BA46">
    <w:name w:val="3517DD6B6C46462A8FD597D437E2BA46"/>
    <w:rsid w:val="00991CFA"/>
  </w:style>
  <w:style w:type="paragraph" w:customStyle="1" w:styleId="E0799C6F8F0447EDA65978EEFDE1F734">
    <w:name w:val="E0799C6F8F0447EDA65978EEFDE1F734"/>
    <w:rsid w:val="00991CFA"/>
  </w:style>
  <w:style w:type="paragraph" w:customStyle="1" w:styleId="4D2FB1E23DD148F6942B4FB19AD6537C">
    <w:name w:val="4D2FB1E23DD148F6942B4FB19AD6537C"/>
    <w:rsid w:val="00991CFA"/>
  </w:style>
  <w:style w:type="paragraph" w:customStyle="1" w:styleId="ACBB04823C5D40A2A43AC1401103073E">
    <w:name w:val="ACBB04823C5D40A2A43AC1401103073E"/>
    <w:rsid w:val="00991CFA"/>
  </w:style>
  <w:style w:type="paragraph" w:customStyle="1" w:styleId="D9CD04F14BD0471CA511798BDD361AD1">
    <w:name w:val="D9CD04F14BD0471CA511798BDD361AD1"/>
    <w:rsid w:val="00991CFA"/>
  </w:style>
  <w:style w:type="paragraph" w:customStyle="1" w:styleId="2326CEF441E64E91BFCF5BA1B0B5E4B1">
    <w:name w:val="2326CEF441E64E91BFCF5BA1B0B5E4B1"/>
    <w:rsid w:val="00991CFA"/>
  </w:style>
  <w:style w:type="paragraph" w:customStyle="1" w:styleId="A24123B021A94E7A846128297A9B99C6">
    <w:name w:val="A24123B021A94E7A846128297A9B99C6"/>
    <w:rsid w:val="00991CFA"/>
  </w:style>
  <w:style w:type="paragraph" w:customStyle="1" w:styleId="05D6AEA1B5B94BFD9878821AA3C6D446">
    <w:name w:val="05D6AEA1B5B94BFD9878821AA3C6D446"/>
    <w:rsid w:val="00991CFA"/>
  </w:style>
  <w:style w:type="paragraph" w:customStyle="1" w:styleId="CE9E99D4AF9B4140ABE9759F2C80593F">
    <w:name w:val="CE9E99D4AF9B4140ABE9759F2C80593F"/>
    <w:rsid w:val="00991CFA"/>
  </w:style>
  <w:style w:type="paragraph" w:customStyle="1" w:styleId="9FAACB3BF8A64637ADF40E49316844A0">
    <w:name w:val="9FAACB3BF8A64637ADF40E49316844A0"/>
    <w:rsid w:val="00991CFA"/>
  </w:style>
  <w:style w:type="paragraph" w:customStyle="1" w:styleId="2CB8DD3457C749F5A10A39774E8A8626">
    <w:name w:val="2CB8DD3457C749F5A10A39774E8A8626"/>
    <w:rsid w:val="00991CFA"/>
  </w:style>
  <w:style w:type="paragraph" w:customStyle="1" w:styleId="BC019E464FBE4CC192E7406D50FDCDFD">
    <w:name w:val="BC019E464FBE4CC192E7406D50FDCDFD"/>
    <w:rsid w:val="00991CFA"/>
  </w:style>
  <w:style w:type="paragraph" w:customStyle="1" w:styleId="5A26064BE3C546798F1A97F65BF076EA">
    <w:name w:val="5A26064BE3C546798F1A97F65BF076EA"/>
    <w:rsid w:val="00991CFA"/>
  </w:style>
  <w:style w:type="paragraph" w:customStyle="1" w:styleId="A4A525E0CF4C4B3285F866BF2E7B177B">
    <w:name w:val="A4A525E0CF4C4B3285F866BF2E7B177B"/>
    <w:rsid w:val="00991CFA"/>
  </w:style>
  <w:style w:type="paragraph" w:customStyle="1" w:styleId="70CED45BDD3D463182CE76F62EC2E082">
    <w:name w:val="70CED45BDD3D463182CE76F62EC2E082"/>
    <w:rsid w:val="00991CFA"/>
  </w:style>
  <w:style w:type="paragraph" w:customStyle="1" w:styleId="AE1D078AEF7F49B7BB1A519C6916C0E8">
    <w:name w:val="AE1D078AEF7F49B7BB1A519C6916C0E8"/>
    <w:rsid w:val="00991CFA"/>
  </w:style>
  <w:style w:type="paragraph" w:customStyle="1" w:styleId="387A7EB94ADE4B7286AB7204EEFBA987">
    <w:name w:val="387A7EB94ADE4B7286AB7204EEFBA987"/>
    <w:rsid w:val="00991CFA"/>
  </w:style>
  <w:style w:type="paragraph" w:customStyle="1" w:styleId="CACF1231BF10435282EA711570A5D914">
    <w:name w:val="CACF1231BF10435282EA711570A5D914"/>
    <w:rsid w:val="00991CFA"/>
  </w:style>
  <w:style w:type="paragraph" w:customStyle="1" w:styleId="D0B8CCBABCB84FC2889B5CA7EBECF13B">
    <w:name w:val="D0B8CCBABCB84FC2889B5CA7EBECF13B"/>
    <w:rsid w:val="00991CFA"/>
  </w:style>
  <w:style w:type="paragraph" w:customStyle="1" w:styleId="B37D1270FD4F44ACA32E13DFA92925BD">
    <w:name w:val="B37D1270FD4F44ACA32E13DFA92925BD"/>
    <w:rsid w:val="00991CFA"/>
  </w:style>
  <w:style w:type="paragraph" w:customStyle="1" w:styleId="833746F62F2A4F34BD0AE709DF199CFA">
    <w:name w:val="833746F62F2A4F34BD0AE709DF199CFA"/>
    <w:rsid w:val="00991CFA"/>
  </w:style>
  <w:style w:type="paragraph" w:customStyle="1" w:styleId="1CA86EA96AEA46938DAEC9EDA865D0F1">
    <w:name w:val="1CA86EA96AEA46938DAEC9EDA865D0F1"/>
    <w:rsid w:val="00991CFA"/>
  </w:style>
  <w:style w:type="paragraph" w:customStyle="1" w:styleId="C463EA77A53047BF9949818B6ABDDA92">
    <w:name w:val="C463EA77A53047BF9949818B6ABDDA92"/>
    <w:rsid w:val="00991CFA"/>
  </w:style>
  <w:style w:type="paragraph" w:customStyle="1" w:styleId="C2785BBED47B467C8910080A2C841BF6">
    <w:name w:val="C2785BBED47B467C8910080A2C841BF6"/>
    <w:rsid w:val="00991CFA"/>
  </w:style>
  <w:style w:type="paragraph" w:customStyle="1" w:styleId="4452BCFC99794BBC9359CB542966DAAA">
    <w:name w:val="4452BCFC99794BBC9359CB542966DAAA"/>
    <w:rsid w:val="00991CFA"/>
  </w:style>
  <w:style w:type="paragraph" w:customStyle="1" w:styleId="8ADDA3472A5F41F094F9343A516BE715">
    <w:name w:val="8ADDA3472A5F41F094F9343A516BE715"/>
    <w:rsid w:val="00991CFA"/>
  </w:style>
  <w:style w:type="paragraph" w:customStyle="1" w:styleId="9FE91006298C4FC18B088AEC2139AD04">
    <w:name w:val="9FE91006298C4FC18B088AEC2139AD04"/>
    <w:rsid w:val="00991CFA"/>
  </w:style>
  <w:style w:type="paragraph" w:customStyle="1" w:styleId="36C5A3A2E2B144D6A5582F9D0A56B4BF">
    <w:name w:val="36C5A3A2E2B144D6A5582F9D0A56B4BF"/>
    <w:rsid w:val="00991CFA"/>
  </w:style>
  <w:style w:type="paragraph" w:customStyle="1" w:styleId="154DA45E63E344A0AA4BC7C65C97F30E">
    <w:name w:val="154DA45E63E344A0AA4BC7C65C97F30E"/>
    <w:rsid w:val="00991CFA"/>
  </w:style>
  <w:style w:type="paragraph" w:customStyle="1" w:styleId="02DBAE9783A249DBBFBA11645E50DCE8">
    <w:name w:val="02DBAE9783A249DBBFBA11645E50DCE8"/>
    <w:rsid w:val="00991CFA"/>
  </w:style>
  <w:style w:type="paragraph" w:customStyle="1" w:styleId="D4766E4D22F64E9EA232A237E8569F76">
    <w:name w:val="D4766E4D22F64E9EA232A237E8569F76"/>
    <w:rsid w:val="00991CFA"/>
  </w:style>
  <w:style w:type="paragraph" w:customStyle="1" w:styleId="314D6AFFF46F412C89B568D33F905D14">
    <w:name w:val="314D6AFFF46F412C89B568D33F905D14"/>
    <w:rsid w:val="00991CFA"/>
  </w:style>
  <w:style w:type="paragraph" w:customStyle="1" w:styleId="F8D31C7FACB44A64BA1BE00C316AAD20">
    <w:name w:val="F8D31C7FACB44A64BA1BE00C316AAD20"/>
    <w:rsid w:val="00991CFA"/>
  </w:style>
  <w:style w:type="paragraph" w:customStyle="1" w:styleId="C10011DF63B1423AB4C24F8720B9E571">
    <w:name w:val="C10011DF63B1423AB4C24F8720B9E571"/>
    <w:rsid w:val="00991CFA"/>
  </w:style>
  <w:style w:type="paragraph" w:customStyle="1" w:styleId="FC4D69DB080F495BA2E72E3274726C4D">
    <w:name w:val="FC4D69DB080F495BA2E72E3274726C4D"/>
    <w:rsid w:val="00991CFA"/>
  </w:style>
  <w:style w:type="paragraph" w:customStyle="1" w:styleId="C03D6D1925554894AF3B9F084CB2A38A">
    <w:name w:val="C03D6D1925554894AF3B9F084CB2A38A"/>
    <w:rsid w:val="00991CFA"/>
  </w:style>
  <w:style w:type="paragraph" w:customStyle="1" w:styleId="16F95D9FC44B40A3AE53EF732C9FCC94">
    <w:name w:val="16F95D9FC44B40A3AE53EF732C9FCC94"/>
    <w:rsid w:val="00991CFA"/>
  </w:style>
  <w:style w:type="paragraph" w:customStyle="1" w:styleId="A80CB3F21F974ABF87FCB3EC33526B91">
    <w:name w:val="A80CB3F21F974ABF87FCB3EC33526B91"/>
    <w:rsid w:val="00991CFA"/>
  </w:style>
  <w:style w:type="paragraph" w:customStyle="1" w:styleId="8D074AD7F74543CEB97F9B606C307A05">
    <w:name w:val="8D074AD7F74543CEB97F9B606C307A05"/>
    <w:rsid w:val="00991CFA"/>
  </w:style>
  <w:style w:type="paragraph" w:customStyle="1" w:styleId="1EB65A1AE7924CA1AF6063F13BFAF554">
    <w:name w:val="1EB65A1AE7924CA1AF6063F13BFAF554"/>
    <w:rsid w:val="00991CFA"/>
  </w:style>
  <w:style w:type="paragraph" w:customStyle="1" w:styleId="569D42FDDD6F41CD81FCA70D1C9C645C">
    <w:name w:val="569D42FDDD6F41CD81FCA70D1C9C645C"/>
    <w:rsid w:val="00991CFA"/>
  </w:style>
  <w:style w:type="paragraph" w:customStyle="1" w:styleId="7B5C2518640749688FE7C289C1BD839A">
    <w:name w:val="7B5C2518640749688FE7C289C1BD839A"/>
    <w:rsid w:val="00991CFA"/>
  </w:style>
  <w:style w:type="paragraph" w:customStyle="1" w:styleId="EFA68BE074644434819B66AFEDC59425">
    <w:name w:val="EFA68BE074644434819B66AFEDC59425"/>
    <w:rsid w:val="00991CFA"/>
  </w:style>
  <w:style w:type="paragraph" w:customStyle="1" w:styleId="E2748295874946CA8858CCE894325D73">
    <w:name w:val="E2748295874946CA8858CCE894325D73"/>
    <w:rsid w:val="00991CFA"/>
  </w:style>
  <w:style w:type="paragraph" w:customStyle="1" w:styleId="9334D65948DA4627BD8F4848C6DD1DDF">
    <w:name w:val="9334D65948DA4627BD8F4848C6DD1DDF"/>
    <w:rsid w:val="00991CFA"/>
  </w:style>
  <w:style w:type="paragraph" w:customStyle="1" w:styleId="52642EE0CD454F6BB25FBE29419E6F7C">
    <w:name w:val="52642EE0CD454F6BB25FBE29419E6F7C"/>
    <w:rsid w:val="00991CFA"/>
  </w:style>
  <w:style w:type="paragraph" w:customStyle="1" w:styleId="6D07CBA710AE4E9DB2BBCA644D2BBBB9">
    <w:name w:val="6D07CBA710AE4E9DB2BBCA644D2BBBB9"/>
    <w:rsid w:val="00991CFA"/>
  </w:style>
  <w:style w:type="paragraph" w:customStyle="1" w:styleId="CD5D529AD68B401A832957A57B6BF4AC">
    <w:name w:val="CD5D529AD68B401A832957A57B6BF4AC"/>
    <w:rsid w:val="00991CFA"/>
  </w:style>
  <w:style w:type="paragraph" w:customStyle="1" w:styleId="F1E64B4758684611B0AAE79955B81739">
    <w:name w:val="F1E64B4758684611B0AAE79955B81739"/>
    <w:rsid w:val="00991CFA"/>
  </w:style>
  <w:style w:type="paragraph" w:customStyle="1" w:styleId="206F79A8E9A04DFC9FC46315CF0847E0">
    <w:name w:val="206F79A8E9A04DFC9FC46315CF0847E0"/>
    <w:rsid w:val="00991CFA"/>
  </w:style>
  <w:style w:type="paragraph" w:customStyle="1" w:styleId="537B4B579D6B4630801644084E023D00">
    <w:name w:val="537B4B579D6B4630801644084E023D00"/>
    <w:rsid w:val="00991CFA"/>
  </w:style>
  <w:style w:type="paragraph" w:customStyle="1" w:styleId="466446CB7EF141748BC2108F809BD3BB">
    <w:name w:val="466446CB7EF141748BC2108F809BD3BB"/>
    <w:rsid w:val="00154729"/>
  </w:style>
  <w:style w:type="paragraph" w:customStyle="1" w:styleId="D70A876BDE384D35B0C018CB8EDB976A">
    <w:name w:val="D70A876BDE384D35B0C018CB8EDB976A"/>
    <w:rsid w:val="00154729"/>
  </w:style>
  <w:style w:type="paragraph" w:customStyle="1" w:styleId="B86A24F515EA456B89B533A559AAE81B">
    <w:name w:val="B86A24F515EA456B89B533A559AAE81B"/>
    <w:rsid w:val="00154729"/>
  </w:style>
  <w:style w:type="paragraph" w:customStyle="1" w:styleId="7F5A7490E5FE45428E3701F5E4E4169B">
    <w:name w:val="7F5A7490E5FE45428E3701F5E4E4169B"/>
    <w:rsid w:val="00154729"/>
  </w:style>
  <w:style w:type="paragraph" w:customStyle="1" w:styleId="051A46E3C0EE4CB49F66E2D08FDF3D53">
    <w:name w:val="051A46E3C0EE4CB49F66E2D08FDF3D53"/>
    <w:rsid w:val="00154729"/>
  </w:style>
  <w:style w:type="paragraph" w:customStyle="1" w:styleId="746206FDA5FD469BA9996AF0B0D2DCF9">
    <w:name w:val="746206FDA5FD469BA9996AF0B0D2DCF9"/>
    <w:rsid w:val="00154729"/>
  </w:style>
  <w:style w:type="paragraph" w:customStyle="1" w:styleId="F5853B6717854E899449C04879F9008B">
    <w:name w:val="F5853B6717854E899449C04879F9008B"/>
    <w:rsid w:val="00154729"/>
  </w:style>
  <w:style w:type="paragraph" w:customStyle="1" w:styleId="C371B470BCAB4DA7A212DCBF063F9A55">
    <w:name w:val="C371B470BCAB4DA7A212DCBF063F9A55"/>
    <w:rsid w:val="00154729"/>
  </w:style>
  <w:style w:type="paragraph" w:customStyle="1" w:styleId="1C8A90403B79412286A3D78BD85CB86E">
    <w:name w:val="1C8A90403B79412286A3D78BD85CB86E"/>
    <w:rsid w:val="00154729"/>
  </w:style>
  <w:style w:type="paragraph" w:customStyle="1" w:styleId="D4A1F63CFDA248ABA0F6D234184F4EF7">
    <w:name w:val="D4A1F63CFDA248ABA0F6D234184F4EF7"/>
    <w:rsid w:val="00154729"/>
  </w:style>
  <w:style w:type="paragraph" w:customStyle="1" w:styleId="AC0BAE10E37F449489BCADF115B45405">
    <w:name w:val="AC0BAE10E37F449489BCADF115B45405"/>
    <w:rsid w:val="00154729"/>
  </w:style>
  <w:style w:type="paragraph" w:customStyle="1" w:styleId="57CCB92FFD0D41D4B10C496A3DD7289A">
    <w:name w:val="57CCB92FFD0D41D4B10C496A3DD7289A"/>
    <w:rsid w:val="00154729"/>
  </w:style>
  <w:style w:type="paragraph" w:customStyle="1" w:styleId="0C13D7765C124465B5C88801EA9DEEEA">
    <w:name w:val="0C13D7765C124465B5C88801EA9DEEEA"/>
    <w:rsid w:val="00154729"/>
  </w:style>
  <w:style w:type="paragraph" w:customStyle="1" w:styleId="B5CA41006A2044DDB0340018B18AD9FA">
    <w:name w:val="B5CA41006A2044DDB0340018B18AD9FA"/>
    <w:rsid w:val="00154729"/>
  </w:style>
  <w:style w:type="paragraph" w:customStyle="1" w:styleId="CBAD57DD8862407B9819DC2037AAE4B0">
    <w:name w:val="CBAD57DD8862407B9819DC2037AAE4B0"/>
    <w:rsid w:val="00154729"/>
  </w:style>
  <w:style w:type="paragraph" w:customStyle="1" w:styleId="F24FBB39CB49472E8940BC3F2A62EEE9">
    <w:name w:val="F24FBB39CB49472E8940BC3F2A62EEE9"/>
    <w:rsid w:val="00154729"/>
  </w:style>
  <w:style w:type="paragraph" w:customStyle="1" w:styleId="2AC477AA736347AE9DE6330B1DC02458">
    <w:name w:val="2AC477AA736347AE9DE6330B1DC02458"/>
    <w:rsid w:val="00154729"/>
  </w:style>
  <w:style w:type="paragraph" w:customStyle="1" w:styleId="9D58F6F74CB442AD889A018C29C7AF26">
    <w:name w:val="9D58F6F74CB442AD889A018C29C7AF26"/>
    <w:rsid w:val="00154729"/>
  </w:style>
  <w:style w:type="paragraph" w:customStyle="1" w:styleId="C5E484ECE2D2401AA2BD1E4E89E717A3">
    <w:name w:val="C5E484ECE2D2401AA2BD1E4E89E717A3"/>
    <w:rsid w:val="00154729"/>
  </w:style>
  <w:style w:type="paragraph" w:customStyle="1" w:styleId="1A5B753688D14516943F8CEAD2485C61">
    <w:name w:val="1A5B753688D14516943F8CEAD2485C61"/>
    <w:rsid w:val="00154729"/>
  </w:style>
  <w:style w:type="paragraph" w:customStyle="1" w:styleId="07CC4DBA28E046D3A5B9D356CE0E9E15">
    <w:name w:val="07CC4DBA28E046D3A5B9D356CE0E9E15"/>
    <w:rsid w:val="00154729"/>
  </w:style>
  <w:style w:type="paragraph" w:customStyle="1" w:styleId="6B76695C07F049E2BECD1BADAEFE0B50">
    <w:name w:val="6B76695C07F049E2BECD1BADAEFE0B50"/>
    <w:rsid w:val="00154729"/>
  </w:style>
  <w:style w:type="paragraph" w:customStyle="1" w:styleId="018ACB8EAF58472DA307CEF8FA61A234">
    <w:name w:val="018ACB8EAF58472DA307CEF8FA61A234"/>
    <w:rsid w:val="00154729"/>
  </w:style>
  <w:style w:type="paragraph" w:customStyle="1" w:styleId="7F7FA1A8C28449149369F0432881724F">
    <w:name w:val="7F7FA1A8C28449149369F0432881724F"/>
    <w:rsid w:val="00154729"/>
  </w:style>
  <w:style w:type="paragraph" w:customStyle="1" w:styleId="B39C14C5C5664C89ABF421E7D26B37D8">
    <w:name w:val="B39C14C5C5664C89ABF421E7D26B37D8"/>
    <w:rsid w:val="00154729"/>
  </w:style>
  <w:style w:type="paragraph" w:customStyle="1" w:styleId="D96EB6AED7FF4CC38632A3A33190424B">
    <w:name w:val="D96EB6AED7FF4CC38632A3A33190424B"/>
    <w:rsid w:val="00154729"/>
  </w:style>
  <w:style w:type="paragraph" w:customStyle="1" w:styleId="D05A6A65649943F09F59ED5DB2EF8698">
    <w:name w:val="D05A6A65649943F09F59ED5DB2EF8698"/>
    <w:rsid w:val="00154729"/>
  </w:style>
  <w:style w:type="paragraph" w:customStyle="1" w:styleId="7C483C319EE342F4865BC34F1A6A75F6">
    <w:name w:val="7C483C319EE342F4865BC34F1A6A75F6"/>
    <w:rsid w:val="00154729"/>
  </w:style>
  <w:style w:type="paragraph" w:customStyle="1" w:styleId="DCB4331F314A4E6BB2CADE36FB8256F6">
    <w:name w:val="DCB4331F314A4E6BB2CADE36FB8256F6"/>
    <w:rsid w:val="00154729"/>
  </w:style>
  <w:style w:type="paragraph" w:customStyle="1" w:styleId="6145A2518BCE44D08330754BC8DE1427">
    <w:name w:val="6145A2518BCE44D08330754BC8DE1427"/>
    <w:rsid w:val="00154729"/>
  </w:style>
  <w:style w:type="paragraph" w:customStyle="1" w:styleId="1FBE157C36B64026B96E598C40044A76">
    <w:name w:val="1FBE157C36B64026B96E598C40044A76"/>
    <w:rsid w:val="00154729"/>
  </w:style>
  <w:style w:type="paragraph" w:customStyle="1" w:styleId="95068F8B27B344429F97D3F34CA03A1E">
    <w:name w:val="95068F8B27B344429F97D3F34CA03A1E"/>
    <w:rsid w:val="00154729"/>
  </w:style>
  <w:style w:type="paragraph" w:customStyle="1" w:styleId="3F8360E8D93649B4A75AA6B29E02037D">
    <w:name w:val="3F8360E8D93649B4A75AA6B29E02037D"/>
    <w:rsid w:val="00154729"/>
  </w:style>
  <w:style w:type="paragraph" w:customStyle="1" w:styleId="15639E512BFF45A99E9DED1068F639FE">
    <w:name w:val="15639E512BFF45A99E9DED1068F639FE"/>
    <w:rsid w:val="00154729"/>
  </w:style>
  <w:style w:type="paragraph" w:customStyle="1" w:styleId="895D8BFBEC6A4AA590E1362A65BD94C2">
    <w:name w:val="895D8BFBEC6A4AA590E1362A65BD94C2"/>
    <w:rsid w:val="00154729"/>
  </w:style>
  <w:style w:type="paragraph" w:customStyle="1" w:styleId="4EBAF00183C14FC7A0B4FDC2E320F4A9">
    <w:name w:val="4EBAF00183C14FC7A0B4FDC2E320F4A9"/>
    <w:rsid w:val="00154729"/>
  </w:style>
  <w:style w:type="paragraph" w:customStyle="1" w:styleId="FC45E9CF2AAC42FE8929846FABB27255">
    <w:name w:val="FC45E9CF2AAC42FE8929846FABB27255"/>
    <w:rsid w:val="00154729"/>
  </w:style>
  <w:style w:type="paragraph" w:customStyle="1" w:styleId="3447845AED6546B0985B012ACE0D01CB">
    <w:name w:val="3447845AED6546B0985B012ACE0D01CB"/>
    <w:rsid w:val="00154729"/>
  </w:style>
  <w:style w:type="paragraph" w:customStyle="1" w:styleId="147313CA675146E981F8577A79FD84FA">
    <w:name w:val="147313CA675146E981F8577A79FD84FA"/>
    <w:rsid w:val="00154729"/>
  </w:style>
  <w:style w:type="paragraph" w:customStyle="1" w:styleId="762CB5EC1E53463281A64ACEA7BAA9B9">
    <w:name w:val="762CB5EC1E53463281A64ACEA7BAA9B9"/>
    <w:rsid w:val="00154729"/>
  </w:style>
  <w:style w:type="paragraph" w:customStyle="1" w:styleId="E4C9FCB1B98F4FD7924A67132DF73FB5">
    <w:name w:val="E4C9FCB1B98F4FD7924A67132DF73FB5"/>
    <w:rsid w:val="00154729"/>
  </w:style>
  <w:style w:type="paragraph" w:customStyle="1" w:styleId="D1F212B71AD941B1AFD5D426C41072DF">
    <w:name w:val="D1F212B71AD941B1AFD5D426C41072DF"/>
    <w:rsid w:val="00154729"/>
  </w:style>
  <w:style w:type="paragraph" w:customStyle="1" w:styleId="2C84C45FD4244BAAB8106BEDF3EB303B">
    <w:name w:val="2C84C45FD4244BAAB8106BEDF3EB303B"/>
    <w:rsid w:val="00154729"/>
  </w:style>
  <w:style w:type="paragraph" w:customStyle="1" w:styleId="7F8CB42B44A44818962584773949F56C">
    <w:name w:val="7F8CB42B44A44818962584773949F56C"/>
    <w:rsid w:val="00154729"/>
  </w:style>
  <w:style w:type="paragraph" w:customStyle="1" w:styleId="44B970217AD041E5A3885DC697A4A571">
    <w:name w:val="44B970217AD041E5A3885DC697A4A571"/>
    <w:rsid w:val="00154729"/>
  </w:style>
  <w:style w:type="paragraph" w:customStyle="1" w:styleId="FF8BE2FDEB97455DA7885C6B7661B3E5">
    <w:name w:val="FF8BE2FDEB97455DA7885C6B7661B3E5"/>
    <w:rsid w:val="00154729"/>
  </w:style>
  <w:style w:type="paragraph" w:customStyle="1" w:styleId="2B385B70F5814F7AA331027B84386003">
    <w:name w:val="2B385B70F5814F7AA331027B84386003"/>
    <w:rsid w:val="00154729"/>
  </w:style>
  <w:style w:type="paragraph" w:customStyle="1" w:styleId="1C5C779DB86A418790FCA17EC0C0BF00">
    <w:name w:val="1C5C779DB86A418790FCA17EC0C0BF00"/>
    <w:rsid w:val="00154729"/>
  </w:style>
  <w:style w:type="paragraph" w:customStyle="1" w:styleId="1CD8BC4CD43046E49D3A6E265DD1FED3">
    <w:name w:val="1CD8BC4CD43046E49D3A6E265DD1FED3"/>
    <w:rsid w:val="00154729"/>
  </w:style>
  <w:style w:type="paragraph" w:customStyle="1" w:styleId="E8EDC8896A364068A53CC9DB9CCB9FD9">
    <w:name w:val="E8EDC8896A364068A53CC9DB9CCB9FD9"/>
    <w:rsid w:val="00154729"/>
  </w:style>
  <w:style w:type="paragraph" w:customStyle="1" w:styleId="1289E27644E04A3D8FDB519BB238B6B0">
    <w:name w:val="1289E27644E04A3D8FDB519BB238B6B0"/>
    <w:rsid w:val="00154729"/>
  </w:style>
  <w:style w:type="paragraph" w:customStyle="1" w:styleId="1F4FD43DB0234BE680003C34E5AFC3B3">
    <w:name w:val="1F4FD43DB0234BE680003C34E5AFC3B3"/>
    <w:rsid w:val="00154729"/>
  </w:style>
  <w:style w:type="paragraph" w:customStyle="1" w:styleId="4E52252FBFF0495CABB3D7848BE2D8D7">
    <w:name w:val="4E52252FBFF0495CABB3D7848BE2D8D7"/>
    <w:rsid w:val="00154729"/>
  </w:style>
  <w:style w:type="paragraph" w:customStyle="1" w:styleId="352C519163464188A37C5CD6163ED394">
    <w:name w:val="352C519163464188A37C5CD6163ED394"/>
    <w:rsid w:val="00154729"/>
  </w:style>
  <w:style w:type="paragraph" w:customStyle="1" w:styleId="3D70BD88FC6047049A865F3486755D33">
    <w:name w:val="3D70BD88FC6047049A865F3486755D33"/>
    <w:rsid w:val="00154729"/>
  </w:style>
  <w:style w:type="paragraph" w:customStyle="1" w:styleId="326C91BA1F4A4E4E9BD026418C94D292">
    <w:name w:val="326C91BA1F4A4E4E9BD026418C94D292"/>
    <w:rsid w:val="00154729"/>
  </w:style>
  <w:style w:type="paragraph" w:customStyle="1" w:styleId="E7F0CFBED57B4B3CAEF6A97C54B99DAB">
    <w:name w:val="E7F0CFBED57B4B3CAEF6A97C54B99DAB"/>
    <w:rsid w:val="00154729"/>
  </w:style>
  <w:style w:type="paragraph" w:customStyle="1" w:styleId="39D68E6494F246C2A3894B35F3028F2E">
    <w:name w:val="39D68E6494F246C2A3894B35F3028F2E"/>
    <w:rsid w:val="00154729"/>
  </w:style>
  <w:style w:type="paragraph" w:customStyle="1" w:styleId="121743E3532644408D0D49F6C74F24C8">
    <w:name w:val="121743E3532644408D0D49F6C74F24C8"/>
    <w:rsid w:val="00154729"/>
  </w:style>
  <w:style w:type="paragraph" w:customStyle="1" w:styleId="6CC1785481FE47D59093916CDFF56E31">
    <w:name w:val="6CC1785481FE47D59093916CDFF56E31"/>
    <w:rsid w:val="00154729"/>
  </w:style>
  <w:style w:type="paragraph" w:customStyle="1" w:styleId="ADB8E1BFD4A94A44B83BD7D902EC31D8">
    <w:name w:val="ADB8E1BFD4A94A44B83BD7D902EC31D8"/>
    <w:rsid w:val="00154729"/>
  </w:style>
  <w:style w:type="paragraph" w:customStyle="1" w:styleId="29793D54DCC04E1CA5B06DA68354A913">
    <w:name w:val="29793D54DCC04E1CA5B06DA68354A913"/>
    <w:rsid w:val="00154729"/>
  </w:style>
  <w:style w:type="paragraph" w:customStyle="1" w:styleId="A420623EC735466EBE7DD1D0ACC1297F">
    <w:name w:val="A420623EC735466EBE7DD1D0ACC1297F"/>
    <w:rsid w:val="00154729"/>
  </w:style>
  <w:style w:type="paragraph" w:customStyle="1" w:styleId="D5C921A042904D7F8E8A8F15427B3283">
    <w:name w:val="D5C921A042904D7F8E8A8F15427B3283"/>
    <w:rsid w:val="00154729"/>
  </w:style>
  <w:style w:type="paragraph" w:customStyle="1" w:styleId="FD670220F38F45DCB717650A9A738042">
    <w:name w:val="FD670220F38F45DCB717650A9A738042"/>
    <w:rsid w:val="00154729"/>
  </w:style>
  <w:style w:type="paragraph" w:customStyle="1" w:styleId="5C8ACC6FB85A4F9AB86707E26ADC0B30">
    <w:name w:val="5C8ACC6FB85A4F9AB86707E26ADC0B30"/>
    <w:rsid w:val="00154729"/>
  </w:style>
  <w:style w:type="paragraph" w:customStyle="1" w:styleId="4E79FE1D0EBE413F97F6E2679B057B3B">
    <w:name w:val="4E79FE1D0EBE413F97F6E2679B057B3B"/>
    <w:rsid w:val="00154729"/>
  </w:style>
  <w:style w:type="paragraph" w:customStyle="1" w:styleId="A3E8462EEDF04C0297C5329E137181F8">
    <w:name w:val="A3E8462EEDF04C0297C5329E137181F8"/>
    <w:rsid w:val="00154729"/>
  </w:style>
  <w:style w:type="paragraph" w:customStyle="1" w:styleId="5E9E1B811D7B46838C52A85010C0C639">
    <w:name w:val="5E9E1B811D7B46838C52A85010C0C639"/>
    <w:rsid w:val="00154729"/>
  </w:style>
  <w:style w:type="paragraph" w:customStyle="1" w:styleId="AFCF36BBBB9448A887142AAD5AFD4EBB">
    <w:name w:val="AFCF36BBBB9448A887142AAD5AFD4EBB"/>
    <w:rsid w:val="00154729"/>
  </w:style>
  <w:style w:type="paragraph" w:customStyle="1" w:styleId="274B005F258343949C9663FB2A9B6518">
    <w:name w:val="274B005F258343949C9663FB2A9B6518"/>
    <w:rsid w:val="00154729"/>
  </w:style>
  <w:style w:type="paragraph" w:customStyle="1" w:styleId="0A12EED38DD5447D906896C41A5AC59B">
    <w:name w:val="0A12EED38DD5447D906896C41A5AC59B"/>
    <w:rsid w:val="00154729"/>
  </w:style>
  <w:style w:type="paragraph" w:customStyle="1" w:styleId="36CAAAFAA09E48898996FF74D2AA02DC">
    <w:name w:val="36CAAAFAA09E48898996FF74D2AA02DC"/>
    <w:rsid w:val="00154729"/>
  </w:style>
  <w:style w:type="paragraph" w:customStyle="1" w:styleId="34FE3F2C49344C968A0A0ED0AAF68ACF">
    <w:name w:val="34FE3F2C49344C968A0A0ED0AAF68ACF"/>
    <w:rsid w:val="00154729"/>
  </w:style>
  <w:style w:type="paragraph" w:customStyle="1" w:styleId="65FAFDA4320F447090E0030636F84109">
    <w:name w:val="65FAFDA4320F447090E0030636F84109"/>
    <w:rsid w:val="00154729"/>
  </w:style>
  <w:style w:type="paragraph" w:customStyle="1" w:styleId="8A1251032C8149DB85400B4517FF1019">
    <w:name w:val="8A1251032C8149DB85400B4517FF1019"/>
    <w:rsid w:val="00154729"/>
  </w:style>
  <w:style w:type="paragraph" w:customStyle="1" w:styleId="A2D2E21D3F4345E98873CB9B61672653">
    <w:name w:val="A2D2E21D3F4345E98873CB9B61672653"/>
    <w:rsid w:val="00154729"/>
  </w:style>
  <w:style w:type="paragraph" w:customStyle="1" w:styleId="E4264D3B44BA45CBAAFA9780BA155EB3">
    <w:name w:val="E4264D3B44BA45CBAAFA9780BA155EB3"/>
    <w:rsid w:val="00154729"/>
  </w:style>
  <w:style w:type="paragraph" w:customStyle="1" w:styleId="8ED1508A650F460B9784D48260345742">
    <w:name w:val="8ED1508A650F460B9784D48260345742"/>
    <w:rsid w:val="00154729"/>
  </w:style>
  <w:style w:type="paragraph" w:customStyle="1" w:styleId="88554723140E4E81A905A57A9D4F86E2">
    <w:name w:val="88554723140E4E81A905A57A9D4F86E2"/>
    <w:rsid w:val="00154729"/>
  </w:style>
  <w:style w:type="paragraph" w:customStyle="1" w:styleId="2E1D46F3F4EA4134BD33DA8E509B1860">
    <w:name w:val="2E1D46F3F4EA4134BD33DA8E509B1860"/>
    <w:rsid w:val="00154729"/>
  </w:style>
  <w:style w:type="paragraph" w:customStyle="1" w:styleId="9C1C077C15EF4BA5A805AE941119C6EA">
    <w:name w:val="9C1C077C15EF4BA5A805AE941119C6EA"/>
    <w:rsid w:val="00154729"/>
  </w:style>
  <w:style w:type="paragraph" w:customStyle="1" w:styleId="396D9966F45E415C8E8606B463466361">
    <w:name w:val="396D9966F45E415C8E8606B463466361"/>
    <w:rsid w:val="00154729"/>
  </w:style>
  <w:style w:type="paragraph" w:customStyle="1" w:styleId="2489C1841C3447DF8226DB0442D8A8F0">
    <w:name w:val="2489C1841C3447DF8226DB0442D8A8F0"/>
    <w:rsid w:val="00154729"/>
  </w:style>
  <w:style w:type="paragraph" w:customStyle="1" w:styleId="4EFC40E690B7484C8F2B32680DA5E51E">
    <w:name w:val="4EFC40E690B7484C8F2B32680DA5E51E"/>
    <w:rsid w:val="00154729"/>
  </w:style>
  <w:style w:type="paragraph" w:customStyle="1" w:styleId="6C2ECA771E374BD4853FCC6191F5E517">
    <w:name w:val="6C2ECA771E374BD4853FCC6191F5E517"/>
    <w:rsid w:val="00154729"/>
  </w:style>
  <w:style w:type="paragraph" w:customStyle="1" w:styleId="9EF24F1F254C4315BF6D66AE36BAFD7C">
    <w:name w:val="9EF24F1F254C4315BF6D66AE36BAFD7C"/>
    <w:rsid w:val="00154729"/>
  </w:style>
  <w:style w:type="paragraph" w:customStyle="1" w:styleId="43282C2E79F840C08A0413A134241E62">
    <w:name w:val="43282C2E79F840C08A0413A134241E62"/>
    <w:rsid w:val="00154729"/>
  </w:style>
  <w:style w:type="paragraph" w:customStyle="1" w:styleId="7213ECA755A74034AF6040785A7151DA">
    <w:name w:val="7213ECA755A74034AF6040785A7151DA"/>
    <w:rsid w:val="00154729"/>
  </w:style>
  <w:style w:type="paragraph" w:customStyle="1" w:styleId="FB2395A4FFBC45E0B4DBFB98791B2ECB">
    <w:name w:val="FB2395A4FFBC45E0B4DBFB98791B2ECB"/>
    <w:rsid w:val="00154729"/>
  </w:style>
  <w:style w:type="paragraph" w:customStyle="1" w:styleId="5450212B3741453ABDDA2E883AE0D768">
    <w:name w:val="5450212B3741453ABDDA2E883AE0D768"/>
    <w:rsid w:val="00154729"/>
  </w:style>
  <w:style w:type="paragraph" w:customStyle="1" w:styleId="0FA00C018E854B5E8C2B306BCCB1CAF5">
    <w:name w:val="0FA00C018E854B5E8C2B306BCCB1CAF5"/>
    <w:rsid w:val="00154729"/>
  </w:style>
  <w:style w:type="paragraph" w:customStyle="1" w:styleId="FAEA36B10CCA4D7DAC80696B1A56E5D7">
    <w:name w:val="FAEA36B10CCA4D7DAC80696B1A56E5D7"/>
    <w:rsid w:val="00154729"/>
  </w:style>
  <w:style w:type="paragraph" w:customStyle="1" w:styleId="59E75F1376F34D858E95063CEDE9DBFF">
    <w:name w:val="59E75F1376F34D858E95063CEDE9DBFF"/>
    <w:rsid w:val="00154729"/>
  </w:style>
  <w:style w:type="paragraph" w:customStyle="1" w:styleId="AFEB1D82EAA749C6AA3E0306432AB3FB">
    <w:name w:val="AFEB1D82EAA749C6AA3E0306432AB3FB"/>
    <w:rsid w:val="00154729"/>
  </w:style>
  <w:style w:type="paragraph" w:customStyle="1" w:styleId="7839B0C856DF443397483CC31099D5D3">
    <w:name w:val="7839B0C856DF443397483CC31099D5D3"/>
    <w:rsid w:val="00154729"/>
  </w:style>
  <w:style w:type="paragraph" w:customStyle="1" w:styleId="9011B567CA06435F8DE0758FBA8855BB">
    <w:name w:val="9011B567CA06435F8DE0758FBA8855BB"/>
    <w:rsid w:val="00154729"/>
  </w:style>
  <w:style w:type="paragraph" w:customStyle="1" w:styleId="D375817639EC434AB907A7405FF69046">
    <w:name w:val="D375817639EC434AB907A7405FF69046"/>
    <w:rsid w:val="00154729"/>
  </w:style>
  <w:style w:type="paragraph" w:customStyle="1" w:styleId="44864A2C5AE84F838EAF804E107BFBDA">
    <w:name w:val="44864A2C5AE84F838EAF804E107BFBDA"/>
    <w:rsid w:val="00154729"/>
  </w:style>
  <w:style w:type="paragraph" w:customStyle="1" w:styleId="F4522BD9B1AE4D529D1ED0F8D6240862">
    <w:name w:val="F4522BD9B1AE4D529D1ED0F8D6240862"/>
    <w:rsid w:val="00154729"/>
  </w:style>
  <w:style w:type="paragraph" w:customStyle="1" w:styleId="735A6C4C42C94ECBB76E1D84AA6797D8">
    <w:name w:val="735A6C4C42C94ECBB76E1D84AA6797D8"/>
    <w:rsid w:val="00154729"/>
  </w:style>
  <w:style w:type="paragraph" w:customStyle="1" w:styleId="527A59B03FB74289B557F6D122BEA6A9">
    <w:name w:val="527A59B03FB74289B557F6D122BEA6A9"/>
    <w:rsid w:val="00154729"/>
  </w:style>
  <w:style w:type="paragraph" w:customStyle="1" w:styleId="B3460DAFD1C1408E95E1B307CF0A67BF">
    <w:name w:val="B3460DAFD1C1408E95E1B307CF0A67BF"/>
    <w:rsid w:val="00154729"/>
  </w:style>
  <w:style w:type="paragraph" w:customStyle="1" w:styleId="E70E1A593AF4467C9E6769D286193921">
    <w:name w:val="E70E1A593AF4467C9E6769D286193921"/>
    <w:rsid w:val="00154729"/>
  </w:style>
  <w:style w:type="paragraph" w:customStyle="1" w:styleId="778B81648FFE4F3382D6A03C72123A10">
    <w:name w:val="778B81648FFE4F3382D6A03C72123A10"/>
    <w:rsid w:val="00154729"/>
  </w:style>
  <w:style w:type="paragraph" w:customStyle="1" w:styleId="09C0192DBB6548C99D9301DA8F524461">
    <w:name w:val="09C0192DBB6548C99D9301DA8F524461"/>
    <w:rsid w:val="00154729"/>
  </w:style>
  <w:style w:type="paragraph" w:customStyle="1" w:styleId="E5345C3FBA1D4038AEE12A07EFA17436">
    <w:name w:val="E5345C3FBA1D4038AEE12A07EFA17436"/>
    <w:rsid w:val="00154729"/>
  </w:style>
  <w:style w:type="paragraph" w:customStyle="1" w:styleId="9C35DC65F30345728E6728DE0510B2DF">
    <w:name w:val="9C35DC65F30345728E6728DE0510B2DF"/>
    <w:rsid w:val="00154729"/>
  </w:style>
  <w:style w:type="paragraph" w:customStyle="1" w:styleId="7D71494EE999441A9592D1BFDFD539FF">
    <w:name w:val="7D71494EE999441A9592D1BFDFD539FF"/>
    <w:rsid w:val="00154729"/>
  </w:style>
  <w:style w:type="paragraph" w:customStyle="1" w:styleId="070FAC27E8E149DD86030281FF65CC25">
    <w:name w:val="070FAC27E8E149DD86030281FF65CC25"/>
    <w:rsid w:val="00154729"/>
  </w:style>
  <w:style w:type="paragraph" w:customStyle="1" w:styleId="C23D51EA6B4F429FBC72ACB415AF693F">
    <w:name w:val="C23D51EA6B4F429FBC72ACB415AF693F"/>
    <w:rsid w:val="00154729"/>
  </w:style>
  <w:style w:type="paragraph" w:customStyle="1" w:styleId="9794365D44AE446BB543736023C9B9AE">
    <w:name w:val="9794365D44AE446BB543736023C9B9AE"/>
    <w:rsid w:val="00154729"/>
  </w:style>
  <w:style w:type="paragraph" w:customStyle="1" w:styleId="B2A9907A18FB4FACBB32710DE28A1417">
    <w:name w:val="B2A9907A18FB4FACBB32710DE28A1417"/>
    <w:rsid w:val="00154729"/>
  </w:style>
  <w:style w:type="paragraph" w:customStyle="1" w:styleId="045D9548684D4B17823BCB558A9BFEE2">
    <w:name w:val="045D9548684D4B17823BCB558A9BFEE2"/>
    <w:rsid w:val="00154729"/>
  </w:style>
  <w:style w:type="paragraph" w:customStyle="1" w:styleId="A7503F1AD5C645A489A247AD29739DC4">
    <w:name w:val="A7503F1AD5C645A489A247AD29739DC4"/>
    <w:rsid w:val="00154729"/>
  </w:style>
  <w:style w:type="paragraph" w:customStyle="1" w:styleId="81426E2F82204D0AAF0026E0547C2A09">
    <w:name w:val="81426E2F82204D0AAF0026E0547C2A09"/>
    <w:rsid w:val="00154729"/>
  </w:style>
  <w:style w:type="paragraph" w:customStyle="1" w:styleId="6F99299F6816454E8348D6E24154F2FE">
    <w:name w:val="6F99299F6816454E8348D6E24154F2FE"/>
    <w:rsid w:val="00154729"/>
  </w:style>
  <w:style w:type="paragraph" w:customStyle="1" w:styleId="0FB55494DF674C0A80AD42F13AD222D1">
    <w:name w:val="0FB55494DF674C0A80AD42F13AD222D1"/>
    <w:rsid w:val="00154729"/>
  </w:style>
  <w:style w:type="paragraph" w:customStyle="1" w:styleId="8DE86198BF0B4966A4995D0D168D3E0B">
    <w:name w:val="8DE86198BF0B4966A4995D0D168D3E0B"/>
    <w:rsid w:val="00154729"/>
  </w:style>
  <w:style w:type="paragraph" w:customStyle="1" w:styleId="B846F4D57A3045BFBF283B3F24E1BAB7">
    <w:name w:val="B846F4D57A3045BFBF283B3F24E1BAB7"/>
    <w:rsid w:val="00154729"/>
  </w:style>
  <w:style w:type="paragraph" w:customStyle="1" w:styleId="B89BECF42B574E6E8821EFFD08A2DF6F">
    <w:name w:val="B89BECF42B574E6E8821EFFD08A2DF6F"/>
    <w:rsid w:val="00154729"/>
  </w:style>
  <w:style w:type="paragraph" w:customStyle="1" w:styleId="A621F5F20C6840008EB3BFB9C18D52C2">
    <w:name w:val="A621F5F20C6840008EB3BFB9C18D52C2"/>
    <w:rsid w:val="00154729"/>
  </w:style>
  <w:style w:type="paragraph" w:customStyle="1" w:styleId="C5C49002D3A249B7A5A9C3CDECD19591">
    <w:name w:val="C5C49002D3A249B7A5A9C3CDECD19591"/>
    <w:rsid w:val="00154729"/>
  </w:style>
  <w:style w:type="paragraph" w:customStyle="1" w:styleId="D8DC973453E946599476607FAB858513">
    <w:name w:val="D8DC973453E946599476607FAB858513"/>
    <w:rsid w:val="00154729"/>
  </w:style>
  <w:style w:type="paragraph" w:customStyle="1" w:styleId="04F8986466CF44D288101744F492F2B2">
    <w:name w:val="04F8986466CF44D288101744F492F2B2"/>
    <w:rsid w:val="00154729"/>
  </w:style>
  <w:style w:type="paragraph" w:customStyle="1" w:styleId="C15CB32292354EB09E28451B5D586803">
    <w:name w:val="C15CB32292354EB09E28451B5D586803"/>
    <w:rsid w:val="00154729"/>
  </w:style>
  <w:style w:type="paragraph" w:customStyle="1" w:styleId="A90A597C9B104AA78638F0F5BBFF5D71">
    <w:name w:val="A90A597C9B104AA78638F0F5BBFF5D71"/>
    <w:rsid w:val="00154729"/>
  </w:style>
  <w:style w:type="paragraph" w:customStyle="1" w:styleId="266695FFB4FD46CA83D515669137306E">
    <w:name w:val="266695FFB4FD46CA83D515669137306E"/>
    <w:rsid w:val="00154729"/>
  </w:style>
  <w:style w:type="paragraph" w:customStyle="1" w:styleId="BE5DBA1D716F47E98E7746C9DDA936A0">
    <w:name w:val="BE5DBA1D716F47E98E7746C9DDA936A0"/>
    <w:rsid w:val="00154729"/>
  </w:style>
  <w:style w:type="paragraph" w:customStyle="1" w:styleId="E135E82DD3C5426BAD37078127725325">
    <w:name w:val="E135E82DD3C5426BAD37078127725325"/>
    <w:rsid w:val="00154729"/>
  </w:style>
  <w:style w:type="paragraph" w:customStyle="1" w:styleId="F83A690719994BA3BBCAD0B9301320DE">
    <w:name w:val="F83A690719994BA3BBCAD0B9301320DE"/>
    <w:rsid w:val="00154729"/>
  </w:style>
  <w:style w:type="paragraph" w:customStyle="1" w:styleId="1F965D5FA4564C1F99F57690FA9A5055">
    <w:name w:val="1F965D5FA4564C1F99F57690FA9A5055"/>
    <w:rsid w:val="00154729"/>
  </w:style>
  <w:style w:type="paragraph" w:customStyle="1" w:styleId="5570B60895114EC4BC0467DC45265D7E">
    <w:name w:val="5570B60895114EC4BC0467DC45265D7E"/>
    <w:rsid w:val="00154729"/>
  </w:style>
  <w:style w:type="paragraph" w:customStyle="1" w:styleId="4A9DCA29EB13486991234D19A96000FA">
    <w:name w:val="4A9DCA29EB13486991234D19A96000FA"/>
    <w:rsid w:val="00154729"/>
  </w:style>
  <w:style w:type="paragraph" w:customStyle="1" w:styleId="665E4A0B12B645E887B04600F8F5E3A0">
    <w:name w:val="665E4A0B12B645E887B04600F8F5E3A0"/>
    <w:rsid w:val="00154729"/>
  </w:style>
  <w:style w:type="paragraph" w:customStyle="1" w:styleId="65B65058EF3F4A4EAECB55708E8B5ABB">
    <w:name w:val="65B65058EF3F4A4EAECB55708E8B5ABB"/>
    <w:rsid w:val="00154729"/>
  </w:style>
  <w:style w:type="paragraph" w:customStyle="1" w:styleId="9880CF710F8640B9A475E65F98F81603">
    <w:name w:val="9880CF710F8640B9A475E65F98F81603"/>
    <w:rsid w:val="00154729"/>
  </w:style>
  <w:style w:type="paragraph" w:customStyle="1" w:styleId="D5D86DBBC9E64C2D8233DDC7528C07E2">
    <w:name w:val="D5D86DBBC9E64C2D8233DDC7528C07E2"/>
    <w:rsid w:val="00154729"/>
  </w:style>
  <w:style w:type="paragraph" w:customStyle="1" w:styleId="392CAAB8E1E44ABA83AB925117DE2989">
    <w:name w:val="392CAAB8E1E44ABA83AB925117DE2989"/>
    <w:rsid w:val="00154729"/>
  </w:style>
  <w:style w:type="paragraph" w:customStyle="1" w:styleId="24973E7104C34392B5E7075AB7FAE6DB">
    <w:name w:val="24973E7104C34392B5E7075AB7FAE6DB"/>
    <w:rsid w:val="00154729"/>
  </w:style>
  <w:style w:type="paragraph" w:customStyle="1" w:styleId="269761A49DB3411FB1FE2931C2C21BE0">
    <w:name w:val="269761A49DB3411FB1FE2931C2C21BE0"/>
    <w:rsid w:val="00154729"/>
  </w:style>
  <w:style w:type="paragraph" w:customStyle="1" w:styleId="4D8FB4ED76CF4E61A47F419B8D5DBAAF">
    <w:name w:val="4D8FB4ED76CF4E61A47F419B8D5DBAAF"/>
    <w:rsid w:val="00154729"/>
  </w:style>
  <w:style w:type="paragraph" w:customStyle="1" w:styleId="0FAF6BD10B604A88B6A09CF3F13232C4">
    <w:name w:val="0FAF6BD10B604A88B6A09CF3F13232C4"/>
    <w:rsid w:val="00154729"/>
  </w:style>
  <w:style w:type="paragraph" w:customStyle="1" w:styleId="3D19D90410844556B97F256A52F0EBD3">
    <w:name w:val="3D19D90410844556B97F256A52F0EBD3"/>
    <w:rsid w:val="00154729"/>
  </w:style>
  <w:style w:type="paragraph" w:customStyle="1" w:styleId="5FC72BA1061F4C4AAEEC6B4FE0192E97">
    <w:name w:val="5FC72BA1061F4C4AAEEC6B4FE0192E97"/>
    <w:rsid w:val="00154729"/>
  </w:style>
  <w:style w:type="paragraph" w:customStyle="1" w:styleId="41C84F291545469B8AD06860C5D028B6">
    <w:name w:val="41C84F291545469B8AD06860C5D028B6"/>
    <w:rsid w:val="00154729"/>
  </w:style>
  <w:style w:type="paragraph" w:customStyle="1" w:styleId="CC04EC8B9E404120B3789C15E6636502">
    <w:name w:val="CC04EC8B9E404120B3789C15E6636502"/>
    <w:rsid w:val="00154729"/>
  </w:style>
  <w:style w:type="paragraph" w:customStyle="1" w:styleId="503479D322904DA3B02E45E672E564AD">
    <w:name w:val="503479D322904DA3B02E45E672E564AD"/>
    <w:rsid w:val="00154729"/>
  </w:style>
  <w:style w:type="paragraph" w:customStyle="1" w:styleId="D382EF3AB59B48CD9DFECC1450066820">
    <w:name w:val="D382EF3AB59B48CD9DFECC1450066820"/>
    <w:rsid w:val="00154729"/>
  </w:style>
  <w:style w:type="paragraph" w:customStyle="1" w:styleId="BA6840132CDC4DA59B6F920A937862D0">
    <w:name w:val="BA6840132CDC4DA59B6F920A937862D0"/>
    <w:rsid w:val="00154729"/>
  </w:style>
  <w:style w:type="paragraph" w:customStyle="1" w:styleId="AD67AAD238154F4192D0A988EA08BAB6">
    <w:name w:val="AD67AAD238154F4192D0A988EA08BAB6"/>
    <w:rsid w:val="00154729"/>
  </w:style>
  <w:style w:type="paragraph" w:customStyle="1" w:styleId="AF7A0759152B4F0FB3CE59CAA874BCE7">
    <w:name w:val="AF7A0759152B4F0FB3CE59CAA874BCE7"/>
    <w:rsid w:val="00154729"/>
  </w:style>
  <w:style w:type="paragraph" w:customStyle="1" w:styleId="72EE0713330F410889C0B6E85FF22CD3">
    <w:name w:val="72EE0713330F410889C0B6E85FF22CD3"/>
    <w:rsid w:val="00154729"/>
  </w:style>
  <w:style w:type="paragraph" w:customStyle="1" w:styleId="1C78DF4632CB45989F6869974DF9E6B6">
    <w:name w:val="1C78DF4632CB45989F6869974DF9E6B6"/>
    <w:rsid w:val="00154729"/>
  </w:style>
  <w:style w:type="paragraph" w:customStyle="1" w:styleId="2D0709412DCC45D9BA2A7C91AFAA24E4">
    <w:name w:val="2D0709412DCC45D9BA2A7C91AFAA24E4"/>
    <w:rsid w:val="00154729"/>
  </w:style>
  <w:style w:type="paragraph" w:customStyle="1" w:styleId="ED48EFD16FF6487BACF7B6A44C247FC6">
    <w:name w:val="ED48EFD16FF6487BACF7B6A44C247FC6"/>
    <w:rsid w:val="00154729"/>
  </w:style>
  <w:style w:type="paragraph" w:customStyle="1" w:styleId="90743DFFED534C648E6DA2C4EFE641A2">
    <w:name w:val="90743DFFED534C648E6DA2C4EFE641A2"/>
    <w:rsid w:val="00154729"/>
  </w:style>
  <w:style w:type="paragraph" w:customStyle="1" w:styleId="DF4846D814A340F6BF800D9AA81E8D8B">
    <w:name w:val="DF4846D814A340F6BF800D9AA81E8D8B"/>
    <w:rsid w:val="00154729"/>
  </w:style>
  <w:style w:type="paragraph" w:customStyle="1" w:styleId="EDB60A64BE34451AAAFEFD4FB4A31E5B">
    <w:name w:val="EDB60A64BE34451AAAFEFD4FB4A31E5B"/>
    <w:rsid w:val="00154729"/>
  </w:style>
  <w:style w:type="paragraph" w:customStyle="1" w:styleId="1459E446A0F544B9BD0E25557761D399">
    <w:name w:val="1459E446A0F544B9BD0E25557761D399"/>
    <w:rsid w:val="00154729"/>
  </w:style>
  <w:style w:type="paragraph" w:customStyle="1" w:styleId="5C411FA842B443499F3BC1F41F64D328">
    <w:name w:val="5C411FA842B443499F3BC1F41F64D328"/>
    <w:rsid w:val="00154729"/>
  </w:style>
  <w:style w:type="paragraph" w:customStyle="1" w:styleId="3DBE13BF5DAD4F07AD2FEFB9487DAFD0">
    <w:name w:val="3DBE13BF5DAD4F07AD2FEFB9487DAFD0"/>
    <w:rsid w:val="00154729"/>
  </w:style>
  <w:style w:type="paragraph" w:customStyle="1" w:styleId="1DD04291991E4F7DBA79498102F36160">
    <w:name w:val="1DD04291991E4F7DBA79498102F36160"/>
    <w:rsid w:val="00154729"/>
  </w:style>
  <w:style w:type="paragraph" w:customStyle="1" w:styleId="C4036F131C7445CCB0B4A6A826A2C67C">
    <w:name w:val="C4036F131C7445CCB0B4A6A826A2C67C"/>
    <w:rsid w:val="00154729"/>
  </w:style>
  <w:style w:type="paragraph" w:customStyle="1" w:styleId="B4305319418B44FC929C3CA28BED1D0A">
    <w:name w:val="B4305319418B44FC929C3CA28BED1D0A"/>
    <w:rsid w:val="00154729"/>
  </w:style>
  <w:style w:type="paragraph" w:customStyle="1" w:styleId="D48A6ECF8E264B8A818E80732AC57D2D">
    <w:name w:val="D48A6ECF8E264B8A818E80732AC57D2D"/>
    <w:rsid w:val="00154729"/>
  </w:style>
  <w:style w:type="paragraph" w:customStyle="1" w:styleId="40E5A436DD4E43419FE594820E35EC83">
    <w:name w:val="40E5A436DD4E43419FE594820E35EC83"/>
    <w:rsid w:val="00154729"/>
  </w:style>
  <w:style w:type="paragraph" w:customStyle="1" w:styleId="2D5F4E1980E14070ADD198BF84351128">
    <w:name w:val="2D5F4E1980E14070ADD198BF84351128"/>
    <w:rsid w:val="00154729"/>
  </w:style>
  <w:style w:type="paragraph" w:customStyle="1" w:styleId="728D4FDFBD4F4E9A859A4D79A9A1D105">
    <w:name w:val="728D4FDFBD4F4E9A859A4D79A9A1D105"/>
    <w:rsid w:val="00154729"/>
  </w:style>
  <w:style w:type="paragraph" w:customStyle="1" w:styleId="FFBEC2D98B0E4DE3BB8D867C057EA281">
    <w:name w:val="FFBEC2D98B0E4DE3BB8D867C057EA281"/>
    <w:rsid w:val="00154729"/>
  </w:style>
  <w:style w:type="paragraph" w:customStyle="1" w:styleId="D46D4322B39D4567B0275093640BBEC3">
    <w:name w:val="D46D4322B39D4567B0275093640BBEC3"/>
    <w:rsid w:val="00154729"/>
  </w:style>
  <w:style w:type="paragraph" w:customStyle="1" w:styleId="8B0DACEB79D6449A9FE039395C40EC24">
    <w:name w:val="8B0DACEB79D6449A9FE039395C40EC24"/>
    <w:rsid w:val="00154729"/>
  </w:style>
  <w:style w:type="paragraph" w:customStyle="1" w:styleId="6A5648EF62394E379257F2FF01F2BE3E">
    <w:name w:val="6A5648EF62394E379257F2FF01F2BE3E"/>
    <w:rsid w:val="00154729"/>
  </w:style>
  <w:style w:type="paragraph" w:customStyle="1" w:styleId="7CE379983A4043ED92B27F555CE9272A">
    <w:name w:val="7CE379983A4043ED92B27F555CE9272A"/>
    <w:rsid w:val="00154729"/>
  </w:style>
  <w:style w:type="paragraph" w:customStyle="1" w:styleId="B769FD61B18E4716A0CAABAF58CB32CD">
    <w:name w:val="B769FD61B18E4716A0CAABAF58CB32CD"/>
    <w:rsid w:val="00154729"/>
  </w:style>
  <w:style w:type="paragraph" w:customStyle="1" w:styleId="79D1BF0D43E34EA5A1F3DDA6E7FCFC79">
    <w:name w:val="79D1BF0D43E34EA5A1F3DDA6E7FCFC79"/>
    <w:rsid w:val="00154729"/>
  </w:style>
  <w:style w:type="paragraph" w:customStyle="1" w:styleId="CA6CBF8D8AB2485F9D926B6E01E14FCD">
    <w:name w:val="CA6CBF8D8AB2485F9D926B6E01E14FCD"/>
    <w:rsid w:val="00154729"/>
  </w:style>
  <w:style w:type="paragraph" w:customStyle="1" w:styleId="1EEDFCBB278D49ABAB983D4DD5347370">
    <w:name w:val="1EEDFCBB278D49ABAB983D4DD5347370"/>
    <w:rsid w:val="00154729"/>
  </w:style>
  <w:style w:type="paragraph" w:customStyle="1" w:styleId="F6CE7576FD1B4BFC91A4EAC7E8C372D0">
    <w:name w:val="F6CE7576FD1B4BFC91A4EAC7E8C372D0"/>
    <w:rsid w:val="00154729"/>
  </w:style>
  <w:style w:type="paragraph" w:customStyle="1" w:styleId="2B57A5C8988F42C3B603F7F325A7E20F">
    <w:name w:val="2B57A5C8988F42C3B603F7F325A7E20F"/>
    <w:rsid w:val="00154729"/>
  </w:style>
  <w:style w:type="paragraph" w:customStyle="1" w:styleId="0AF6C3DD53814D338C6BF0F6748908D5">
    <w:name w:val="0AF6C3DD53814D338C6BF0F6748908D5"/>
    <w:rsid w:val="00154729"/>
  </w:style>
  <w:style w:type="paragraph" w:customStyle="1" w:styleId="B8A16E54341647EAB5C052668A65CCAC">
    <w:name w:val="B8A16E54341647EAB5C052668A65CCAC"/>
    <w:rsid w:val="00154729"/>
  </w:style>
  <w:style w:type="paragraph" w:customStyle="1" w:styleId="870E4F3027044816BF4D764305203E2B">
    <w:name w:val="870E4F3027044816BF4D764305203E2B"/>
    <w:rsid w:val="00154729"/>
  </w:style>
  <w:style w:type="paragraph" w:customStyle="1" w:styleId="9A56DD2AE5F248EEA5ED4B44BAAB892C">
    <w:name w:val="9A56DD2AE5F248EEA5ED4B44BAAB892C"/>
    <w:rsid w:val="00154729"/>
  </w:style>
  <w:style w:type="paragraph" w:customStyle="1" w:styleId="5274C642338246FAA349114B571481C6">
    <w:name w:val="5274C642338246FAA349114B571481C6"/>
    <w:rsid w:val="00154729"/>
  </w:style>
  <w:style w:type="paragraph" w:customStyle="1" w:styleId="F6899760498C40608F66BB33AB0E6DFF">
    <w:name w:val="F6899760498C40608F66BB33AB0E6DFF"/>
    <w:rsid w:val="00154729"/>
  </w:style>
  <w:style w:type="paragraph" w:customStyle="1" w:styleId="8EF60080D02D4E27A0380C4F484D301D">
    <w:name w:val="8EF60080D02D4E27A0380C4F484D301D"/>
    <w:rsid w:val="00154729"/>
  </w:style>
  <w:style w:type="paragraph" w:customStyle="1" w:styleId="49F989ADB1194356B98FF1E63603629D">
    <w:name w:val="49F989ADB1194356B98FF1E63603629D"/>
    <w:rsid w:val="00154729"/>
  </w:style>
  <w:style w:type="paragraph" w:customStyle="1" w:styleId="C8A8DCBB219A4524B9DBC0001A29D068">
    <w:name w:val="C8A8DCBB219A4524B9DBC0001A29D068"/>
    <w:rsid w:val="00154729"/>
  </w:style>
  <w:style w:type="paragraph" w:customStyle="1" w:styleId="4A261AC3B7944CB3BCF3BD035844AE1A">
    <w:name w:val="4A261AC3B7944CB3BCF3BD035844AE1A"/>
    <w:rsid w:val="00154729"/>
  </w:style>
  <w:style w:type="paragraph" w:customStyle="1" w:styleId="E7580C262DCD457F91704BB55B445705">
    <w:name w:val="E7580C262DCD457F91704BB55B445705"/>
    <w:rsid w:val="00154729"/>
  </w:style>
  <w:style w:type="paragraph" w:customStyle="1" w:styleId="DE470B56801E44BCAE2E204DBBFDCD0F">
    <w:name w:val="DE470B56801E44BCAE2E204DBBFDCD0F"/>
    <w:rsid w:val="00154729"/>
  </w:style>
  <w:style w:type="paragraph" w:customStyle="1" w:styleId="C6FA0546C56B4DD6BFDB2830F1E38333">
    <w:name w:val="C6FA0546C56B4DD6BFDB2830F1E38333"/>
    <w:rsid w:val="00154729"/>
  </w:style>
  <w:style w:type="paragraph" w:customStyle="1" w:styleId="9793E18C96534E2492A811FDBE37D659">
    <w:name w:val="9793E18C96534E2492A811FDBE37D659"/>
    <w:rsid w:val="00154729"/>
  </w:style>
  <w:style w:type="paragraph" w:customStyle="1" w:styleId="B6520F643F1F48D1B63E532A1DA07B53">
    <w:name w:val="B6520F643F1F48D1B63E532A1DA07B53"/>
    <w:rsid w:val="00154729"/>
  </w:style>
  <w:style w:type="paragraph" w:customStyle="1" w:styleId="72827318ECC44DEDBF79D54E951B6069">
    <w:name w:val="72827318ECC44DEDBF79D54E951B6069"/>
    <w:rsid w:val="00154729"/>
  </w:style>
  <w:style w:type="paragraph" w:customStyle="1" w:styleId="50C1349CACB140CA91DA39EB37DADE0D">
    <w:name w:val="50C1349CACB140CA91DA39EB37DADE0D"/>
    <w:rsid w:val="00154729"/>
  </w:style>
  <w:style w:type="paragraph" w:customStyle="1" w:styleId="38137F9E7B2147F68048521AD020D56A">
    <w:name w:val="38137F9E7B2147F68048521AD020D56A"/>
    <w:rsid w:val="00154729"/>
  </w:style>
  <w:style w:type="paragraph" w:customStyle="1" w:styleId="6A96A8ECD7D34BFDA895D07070D77213">
    <w:name w:val="6A96A8ECD7D34BFDA895D07070D77213"/>
    <w:rsid w:val="00154729"/>
  </w:style>
  <w:style w:type="paragraph" w:customStyle="1" w:styleId="A4F5D5201D514368ACA8869DC0659397">
    <w:name w:val="A4F5D5201D514368ACA8869DC0659397"/>
    <w:rsid w:val="00154729"/>
  </w:style>
  <w:style w:type="paragraph" w:customStyle="1" w:styleId="CB97B40050DF49CE9F45D9A25D71DABA">
    <w:name w:val="CB97B40050DF49CE9F45D9A25D71DABA"/>
    <w:rsid w:val="00154729"/>
  </w:style>
  <w:style w:type="paragraph" w:customStyle="1" w:styleId="B081C0B16BD44A3F9953FEEE0AC728FA">
    <w:name w:val="B081C0B16BD44A3F9953FEEE0AC728FA"/>
    <w:rsid w:val="00154729"/>
  </w:style>
  <w:style w:type="paragraph" w:customStyle="1" w:styleId="EC044AB337E841BCBA5E74755AE785EC">
    <w:name w:val="EC044AB337E841BCBA5E74755AE785EC"/>
    <w:rsid w:val="00154729"/>
  </w:style>
  <w:style w:type="paragraph" w:customStyle="1" w:styleId="C15E10478694416EA26433B33B96B74D">
    <w:name w:val="C15E10478694416EA26433B33B96B74D"/>
    <w:rsid w:val="00154729"/>
  </w:style>
  <w:style w:type="paragraph" w:customStyle="1" w:styleId="9899D26CE1B24FDA828ABE24D2C33C80">
    <w:name w:val="9899D26CE1B24FDA828ABE24D2C33C80"/>
    <w:rsid w:val="00154729"/>
  </w:style>
  <w:style w:type="paragraph" w:customStyle="1" w:styleId="BE0D230B7909492BB88D27183D10FF30">
    <w:name w:val="BE0D230B7909492BB88D27183D10FF30"/>
    <w:rsid w:val="00154729"/>
  </w:style>
  <w:style w:type="paragraph" w:customStyle="1" w:styleId="7ADFBD88EE1F484FBDDDA12FB1511D8C">
    <w:name w:val="7ADFBD88EE1F484FBDDDA12FB1511D8C"/>
    <w:rsid w:val="00154729"/>
  </w:style>
  <w:style w:type="paragraph" w:customStyle="1" w:styleId="380555041BFE40B09DDEC5FC7C08E1EA">
    <w:name w:val="380555041BFE40B09DDEC5FC7C08E1EA"/>
    <w:rsid w:val="00154729"/>
  </w:style>
  <w:style w:type="paragraph" w:customStyle="1" w:styleId="99F8C426E22344258DE38748E46A5FD5">
    <w:name w:val="99F8C426E22344258DE38748E46A5FD5"/>
    <w:rsid w:val="00154729"/>
  </w:style>
  <w:style w:type="paragraph" w:customStyle="1" w:styleId="B3245035CB764C3EAA299E38D33CBC06">
    <w:name w:val="B3245035CB764C3EAA299E38D33CBC06"/>
    <w:rsid w:val="00154729"/>
  </w:style>
  <w:style w:type="paragraph" w:customStyle="1" w:styleId="E80F79B8A0684FD39E5A1DF6BC1D8BC5">
    <w:name w:val="E80F79B8A0684FD39E5A1DF6BC1D8BC5"/>
    <w:rsid w:val="00154729"/>
  </w:style>
  <w:style w:type="paragraph" w:customStyle="1" w:styleId="4C6AF8C2929F49698A9ECED1B6EA1209">
    <w:name w:val="4C6AF8C2929F49698A9ECED1B6EA1209"/>
    <w:rsid w:val="00154729"/>
  </w:style>
  <w:style w:type="paragraph" w:customStyle="1" w:styleId="86258895363E42C7BF0B64047BF0A2FF">
    <w:name w:val="86258895363E42C7BF0B64047BF0A2FF"/>
    <w:rsid w:val="00154729"/>
  </w:style>
  <w:style w:type="paragraph" w:customStyle="1" w:styleId="A7753F7869D14404B3F6C3B1C17E0018">
    <w:name w:val="A7753F7869D14404B3F6C3B1C17E0018"/>
    <w:rsid w:val="00154729"/>
  </w:style>
  <w:style w:type="paragraph" w:customStyle="1" w:styleId="6FF8A490195946C7AAB2B6891C61FF8C">
    <w:name w:val="6FF8A490195946C7AAB2B6891C61FF8C"/>
    <w:rsid w:val="00154729"/>
  </w:style>
  <w:style w:type="paragraph" w:customStyle="1" w:styleId="581682B290FB4F4D86FDCBC6CFA491A6">
    <w:name w:val="581682B290FB4F4D86FDCBC6CFA491A6"/>
    <w:rsid w:val="00154729"/>
  </w:style>
  <w:style w:type="paragraph" w:customStyle="1" w:styleId="5D3A8D572D2343A9A0B93521A4B75FEF">
    <w:name w:val="5D3A8D572D2343A9A0B93521A4B75FEF"/>
    <w:rsid w:val="00154729"/>
  </w:style>
  <w:style w:type="paragraph" w:customStyle="1" w:styleId="1C851CB09B904713A5D84353CA13445A">
    <w:name w:val="1C851CB09B904713A5D84353CA13445A"/>
    <w:rsid w:val="00154729"/>
  </w:style>
  <w:style w:type="paragraph" w:customStyle="1" w:styleId="D9EAE386FF26482A80CAB79BE0E05BD7">
    <w:name w:val="D9EAE386FF26482A80CAB79BE0E05BD7"/>
    <w:rsid w:val="00154729"/>
  </w:style>
  <w:style w:type="paragraph" w:customStyle="1" w:styleId="1218AF685E044CCF8C7394AB750321B4">
    <w:name w:val="1218AF685E044CCF8C7394AB750321B4"/>
    <w:rsid w:val="00154729"/>
  </w:style>
  <w:style w:type="paragraph" w:customStyle="1" w:styleId="AD7DB3DD1B5147008BBCA69309F5E320">
    <w:name w:val="AD7DB3DD1B5147008BBCA69309F5E320"/>
    <w:rsid w:val="00154729"/>
  </w:style>
  <w:style w:type="paragraph" w:customStyle="1" w:styleId="17E3987B48BB4814B8E565960A28FEB4">
    <w:name w:val="17E3987B48BB4814B8E565960A28FEB4"/>
    <w:rsid w:val="00154729"/>
  </w:style>
  <w:style w:type="paragraph" w:customStyle="1" w:styleId="73510AFA85094292A0E862762C06AC3B">
    <w:name w:val="73510AFA85094292A0E862762C06AC3B"/>
    <w:rsid w:val="00154729"/>
  </w:style>
  <w:style w:type="paragraph" w:customStyle="1" w:styleId="047CBBEC5BE34FDA86C1A5194F8A8EFB">
    <w:name w:val="047CBBEC5BE34FDA86C1A5194F8A8EFB"/>
    <w:rsid w:val="00154729"/>
  </w:style>
  <w:style w:type="paragraph" w:customStyle="1" w:styleId="DD88680C4865410A852DECC053368098">
    <w:name w:val="DD88680C4865410A852DECC053368098"/>
    <w:rsid w:val="00154729"/>
  </w:style>
  <w:style w:type="paragraph" w:customStyle="1" w:styleId="646A8E6C7C8043B9B9F632538988FDBC">
    <w:name w:val="646A8E6C7C8043B9B9F632538988FDBC"/>
    <w:rsid w:val="00154729"/>
  </w:style>
  <w:style w:type="paragraph" w:customStyle="1" w:styleId="1F11693AB8984547922E96F1D572731A">
    <w:name w:val="1F11693AB8984547922E96F1D572731A"/>
    <w:rsid w:val="00154729"/>
  </w:style>
  <w:style w:type="paragraph" w:customStyle="1" w:styleId="DA64059023CF442181C026A6BE257713">
    <w:name w:val="DA64059023CF442181C026A6BE257713"/>
    <w:rsid w:val="00154729"/>
  </w:style>
  <w:style w:type="paragraph" w:customStyle="1" w:styleId="E19A4C0FAD0F4BB59443F1F7F6748C41">
    <w:name w:val="E19A4C0FAD0F4BB59443F1F7F6748C41"/>
    <w:rsid w:val="00154729"/>
  </w:style>
  <w:style w:type="paragraph" w:customStyle="1" w:styleId="D94D5B8DDACE44F58196E448CE21D6E4">
    <w:name w:val="D94D5B8DDACE44F58196E448CE21D6E4"/>
    <w:rsid w:val="00154729"/>
  </w:style>
  <w:style w:type="paragraph" w:customStyle="1" w:styleId="CB9627A3D87B4C1682D5AD258128C835">
    <w:name w:val="CB9627A3D87B4C1682D5AD258128C835"/>
    <w:rsid w:val="00154729"/>
  </w:style>
  <w:style w:type="paragraph" w:customStyle="1" w:styleId="C85119752ABE4C42B143197E56E13AE2">
    <w:name w:val="C85119752ABE4C42B143197E56E13AE2"/>
    <w:rsid w:val="00154729"/>
  </w:style>
  <w:style w:type="paragraph" w:customStyle="1" w:styleId="2D5F03D723CC46418BC94328FD99BEAE">
    <w:name w:val="2D5F03D723CC46418BC94328FD99BEAE"/>
    <w:rsid w:val="00154729"/>
  </w:style>
  <w:style w:type="paragraph" w:customStyle="1" w:styleId="A651310D5FFE460594C735F1CCFEF131">
    <w:name w:val="A651310D5FFE460594C735F1CCFEF131"/>
    <w:rsid w:val="00154729"/>
  </w:style>
  <w:style w:type="paragraph" w:customStyle="1" w:styleId="49FAA75C838242379FB046E956DD3B8C">
    <w:name w:val="49FAA75C838242379FB046E956DD3B8C"/>
    <w:rsid w:val="00154729"/>
  </w:style>
  <w:style w:type="paragraph" w:customStyle="1" w:styleId="DA590A3295B34A458EBA24F53EA157A3">
    <w:name w:val="DA590A3295B34A458EBA24F53EA157A3"/>
    <w:rsid w:val="00154729"/>
  </w:style>
  <w:style w:type="paragraph" w:customStyle="1" w:styleId="CA4FE528F4254FE688D83CFF35137C72">
    <w:name w:val="CA4FE528F4254FE688D83CFF35137C72"/>
    <w:rsid w:val="00154729"/>
  </w:style>
  <w:style w:type="paragraph" w:customStyle="1" w:styleId="1DE96D55FB1C493DAD96AA5680C9A2C6">
    <w:name w:val="1DE96D55FB1C493DAD96AA5680C9A2C6"/>
    <w:rsid w:val="00154729"/>
  </w:style>
  <w:style w:type="paragraph" w:customStyle="1" w:styleId="22A8EF454C1244D2BDBB7C14F9FCFE0C">
    <w:name w:val="22A8EF454C1244D2BDBB7C14F9FCFE0C"/>
    <w:rsid w:val="00154729"/>
  </w:style>
  <w:style w:type="paragraph" w:customStyle="1" w:styleId="19C4C80147DF4166856DCFC62A672CE3">
    <w:name w:val="19C4C80147DF4166856DCFC62A672CE3"/>
    <w:rsid w:val="00154729"/>
  </w:style>
  <w:style w:type="paragraph" w:customStyle="1" w:styleId="1944A2BB4AD94C8CB7920AE6A7E578F1">
    <w:name w:val="1944A2BB4AD94C8CB7920AE6A7E578F1"/>
    <w:rsid w:val="00154729"/>
  </w:style>
  <w:style w:type="paragraph" w:customStyle="1" w:styleId="578361775F244C2F9F0FE49BC5CBEA9A">
    <w:name w:val="578361775F244C2F9F0FE49BC5CBEA9A"/>
    <w:rsid w:val="00154729"/>
  </w:style>
  <w:style w:type="paragraph" w:customStyle="1" w:styleId="EAA12967D6BD4EC7BD14CF773C7E6C48">
    <w:name w:val="EAA12967D6BD4EC7BD14CF773C7E6C48"/>
    <w:rsid w:val="00154729"/>
  </w:style>
  <w:style w:type="paragraph" w:customStyle="1" w:styleId="0B468EECC1E644B9A3135A2F63E66FDC">
    <w:name w:val="0B468EECC1E644B9A3135A2F63E66FDC"/>
    <w:rsid w:val="00154729"/>
  </w:style>
  <w:style w:type="paragraph" w:customStyle="1" w:styleId="1FC82AA23B414BB2BA535721D897837E">
    <w:name w:val="1FC82AA23B414BB2BA535721D897837E"/>
    <w:rsid w:val="00154729"/>
  </w:style>
  <w:style w:type="paragraph" w:customStyle="1" w:styleId="56AA41D4A2804B6CA39E9DE84EC20856">
    <w:name w:val="56AA41D4A2804B6CA39E9DE84EC20856"/>
    <w:rsid w:val="00154729"/>
  </w:style>
  <w:style w:type="paragraph" w:customStyle="1" w:styleId="9227CB85BEF6439D9D6BC7779826DA24">
    <w:name w:val="9227CB85BEF6439D9D6BC7779826DA24"/>
    <w:rsid w:val="00154729"/>
  </w:style>
  <w:style w:type="paragraph" w:customStyle="1" w:styleId="FDFA419386554FB9920BF76B10FE83DD">
    <w:name w:val="FDFA419386554FB9920BF76B10FE83DD"/>
    <w:rsid w:val="00154729"/>
  </w:style>
  <w:style w:type="paragraph" w:customStyle="1" w:styleId="DEB150254D554020B96BA9290B097FB1">
    <w:name w:val="DEB150254D554020B96BA9290B097FB1"/>
    <w:rsid w:val="00154729"/>
  </w:style>
  <w:style w:type="paragraph" w:customStyle="1" w:styleId="2644C4E214814B2795CAF1A791711FFF">
    <w:name w:val="2644C4E214814B2795CAF1A791711FFF"/>
    <w:rsid w:val="00154729"/>
  </w:style>
  <w:style w:type="paragraph" w:customStyle="1" w:styleId="FD292217F1E5477CB99F6A40F1442BCD">
    <w:name w:val="FD292217F1E5477CB99F6A40F1442BCD"/>
    <w:rsid w:val="00154729"/>
  </w:style>
  <w:style w:type="paragraph" w:customStyle="1" w:styleId="FC19F7CDB84D4539BBAD1029E9EE95C6">
    <w:name w:val="FC19F7CDB84D4539BBAD1029E9EE95C6"/>
    <w:rsid w:val="00154729"/>
  </w:style>
  <w:style w:type="paragraph" w:customStyle="1" w:styleId="B860845F5DB64E0F8CA9C2EDDCA4E1D5">
    <w:name w:val="B860845F5DB64E0F8CA9C2EDDCA4E1D5"/>
    <w:rsid w:val="00154729"/>
  </w:style>
  <w:style w:type="paragraph" w:customStyle="1" w:styleId="F2B24EC0F5A946698F06BEBC5784F90C">
    <w:name w:val="F2B24EC0F5A946698F06BEBC5784F90C"/>
    <w:rsid w:val="00154729"/>
  </w:style>
  <w:style w:type="paragraph" w:customStyle="1" w:styleId="EDDFA9A5D99E4E598CAE481EA9F04D34">
    <w:name w:val="EDDFA9A5D99E4E598CAE481EA9F04D34"/>
    <w:rsid w:val="00154729"/>
  </w:style>
  <w:style w:type="paragraph" w:customStyle="1" w:styleId="90E2AB9997F04B4696DB483930BB8D5C">
    <w:name w:val="90E2AB9997F04B4696DB483930BB8D5C"/>
    <w:rsid w:val="00154729"/>
  </w:style>
  <w:style w:type="paragraph" w:customStyle="1" w:styleId="34836088662346AABCDD30A95316CE11">
    <w:name w:val="34836088662346AABCDD30A95316CE11"/>
    <w:rsid w:val="00154729"/>
  </w:style>
  <w:style w:type="paragraph" w:customStyle="1" w:styleId="2E83D87A0E254AFBB962DB81EC6E035B">
    <w:name w:val="2E83D87A0E254AFBB962DB81EC6E035B"/>
    <w:rsid w:val="00154729"/>
  </w:style>
  <w:style w:type="paragraph" w:customStyle="1" w:styleId="340D9A0993734B349C4E46BEBBDCF799">
    <w:name w:val="340D9A0993734B349C4E46BEBBDCF799"/>
    <w:rsid w:val="00154729"/>
  </w:style>
  <w:style w:type="paragraph" w:customStyle="1" w:styleId="3A3F88C0AB7C4960A61B2A6BC01CB702">
    <w:name w:val="3A3F88C0AB7C4960A61B2A6BC01CB702"/>
    <w:rsid w:val="00154729"/>
  </w:style>
  <w:style w:type="paragraph" w:customStyle="1" w:styleId="B12A8E014721429AA9B55E37287AC084">
    <w:name w:val="B12A8E014721429AA9B55E37287AC084"/>
    <w:rsid w:val="00154729"/>
  </w:style>
  <w:style w:type="paragraph" w:customStyle="1" w:styleId="38DFDC3451274AE79B24D5E7DEE8AC99">
    <w:name w:val="38DFDC3451274AE79B24D5E7DEE8AC99"/>
    <w:rsid w:val="00154729"/>
  </w:style>
  <w:style w:type="paragraph" w:customStyle="1" w:styleId="F3F14558A24C4E9CB7E9F663DA4233E3">
    <w:name w:val="F3F14558A24C4E9CB7E9F663DA4233E3"/>
    <w:rsid w:val="00154729"/>
  </w:style>
  <w:style w:type="paragraph" w:customStyle="1" w:styleId="1753DC9D441B47AFAE008771342A2BFF">
    <w:name w:val="1753DC9D441B47AFAE008771342A2BFF"/>
    <w:rsid w:val="00154729"/>
  </w:style>
  <w:style w:type="paragraph" w:customStyle="1" w:styleId="9AFD646EBB0A472CAC6FA2C134B787DC">
    <w:name w:val="9AFD646EBB0A472CAC6FA2C134B787DC"/>
    <w:rsid w:val="00154729"/>
  </w:style>
  <w:style w:type="paragraph" w:customStyle="1" w:styleId="43C0134AA8114BB4B6FDDBD168E0F8E3">
    <w:name w:val="43C0134AA8114BB4B6FDDBD168E0F8E3"/>
    <w:rsid w:val="00154729"/>
  </w:style>
  <w:style w:type="paragraph" w:customStyle="1" w:styleId="A92324A1032246FFB758EE8AFBBAA4B3">
    <w:name w:val="A92324A1032246FFB758EE8AFBBAA4B3"/>
    <w:rsid w:val="00154729"/>
  </w:style>
  <w:style w:type="paragraph" w:customStyle="1" w:styleId="783E7FAC28574AB4A21BB5659DB97268">
    <w:name w:val="783E7FAC28574AB4A21BB5659DB97268"/>
    <w:rsid w:val="00154729"/>
  </w:style>
  <w:style w:type="paragraph" w:customStyle="1" w:styleId="355315D2055B4B5CAF728CAE949DB784">
    <w:name w:val="355315D2055B4B5CAF728CAE949DB784"/>
    <w:rsid w:val="00154729"/>
  </w:style>
  <w:style w:type="paragraph" w:customStyle="1" w:styleId="2BBDB724024B4AE7A2154A1E49B84252">
    <w:name w:val="2BBDB724024B4AE7A2154A1E49B84252"/>
    <w:rsid w:val="00154729"/>
  </w:style>
  <w:style w:type="paragraph" w:customStyle="1" w:styleId="9349447D0DB74D23AD24C8E514275115">
    <w:name w:val="9349447D0DB74D23AD24C8E514275115"/>
    <w:rsid w:val="00154729"/>
  </w:style>
  <w:style w:type="paragraph" w:customStyle="1" w:styleId="4366442A84934FC192701560180E5B83">
    <w:name w:val="4366442A84934FC192701560180E5B83"/>
    <w:rsid w:val="00154729"/>
  </w:style>
  <w:style w:type="paragraph" w:customStyle="1" w:styleId="39F83D912C7F4D4B9CD58497C9636B7D">
    <w:name w:val="39F83D912C7F4D4B9CD58497C9636B7D"/>
    <w:rsid w:val="00154729"/>
  </w:style>
  <w:style w:type="paragraph" w:customStyle="1" w:styleId="0D527DE5A2E6452E94F7CCF494AA9C6F">
    <w:name w:val="0D527DE5A2E6452E94F7CCF494AA9C6F"/>
    <w:rsid w:val="00154729"/>
  </w:style>
  <w:style w:type="paragraph" w:customStyle="1" w:styleId="DD1EF3B60A6C4B5CA0448FE95DB5E65C">
    <w:name w:val="DD1EF3B60A6C4B5CA0448FE95DB5E65C"/>
    <w:rsid w:val="00154729"/>
  </w:style>
  <w:style w:type="paragraph" w:customStyle="1" w:styleId="21B99ADFE99644CCB377B63F6EAA7FB7">
    <w:name w:val="21B99ADFE99644CCB377B63F6EAA7FB7"/>
    <w:rsid w:val="00154729"/>
  </w:style>
  <w:style w:type="paragraph" w:customStyle="1" w:styleId="922A1867F94D4FDD944861436C7BA4D2">
    <w:name w:val="922A1867F94D4FDD944861436C7BA4D2"/>
    <w:rsid w:val="00154729"/>
  </w:style>
  <w:style w:type="paragraph" w:customStyle="1" w:styleId="7DDCBDE708264484BB640312E73CA1BE">
    <w:name w:val="7DDCBDE708264484BB640312E73CA1BE"/>
    <w:rsid w:val="00154729"/>
  </w:style>
  <w:style w:type="paragraph" w:customStyle="1" w:styleId="3E8075DBD2754AB4BEAC59F88DEF7F5D">
    <w:name w:val="3E8075DBD2754AB4BEAC59F88DEF7F5D"/>
    <w:rsid w:val="00154729"/>
  </w:style>
  <w:style w:type="paragraph" w:customStyle="1" w:styleId="97395B8B566240E0AC7997E9D6978767">
    <w:name w:val="97395B8B566240E0AC7997E9D6978767"/>
    <w:rsid w:val="00154729"/>
  </w:style>
  <w:style w:type="paragraph" w:customStyle="1" w:styleId="4DD4205556AE478EB93CF8AB655C121D">
    <w:name w:val="4DD4205556AE478EB93CF8AB655C121D"/>
    <w:rsid w:val="00154729"/>
  </w:style>
  <w:style w:type="paragraph" w:customStyle="1" w:styleId="A6BCF1A77E2C491F8C83919E04FFF30D">
    <w:name w:val="A6BCF1A77E2C491F8C83919E04FFF30D"/>
    <w:rsid w:val="00154729"/>
  </w:style>
  <w:style w:type="paragraph" w:customStyle="1" w:styleId="9FB81E3839C1403BB2ADC29BCEBA8141">
    <w:name w:val="9FB81E3839C1403BB2ADC29BCEBA8141"/>
    <w:rsid w:val="00154729"/>
  </w:style>
  <w:style w:type="paragraph" w:customStyle="1" w:styleId="0DB27A61FF9C44CC931F7AE127227BB3">
    <w:name w:val="0DB27A61FF9C44CC931F7AE127227BB3"/>
    <w:rsid w:val="00154729"/>
  </w:style>
  <w:style w:type="paragraph" w:customStyle="1" w:styleId="FC6ED320250D43E0865B4D765C75F839">
    <w:name w:val="FC6ED320250D43E0865B4D765C75F839"/>
    <w:rsid w:val="00154729"/>
  </w:style>
  <w:style w:type="paragraph" w:customStyle="1" w:styleId="A84FF4B70CD245609DE930918B000BE4">
    <w:name w:val="A84FF4B70CD245609DE930918B000BE4"/>
    <w:rsid w:val="00154729"/>
  </w:style>
  <w:style w:type="paragraph" w:customStyle="1" w:styleId="84A8B8E551774CDCA5E3E802B959ACD4">
    <w:name w:val="84A8B8E551774CDCA5E3E802B959ACD4"/>
    <w:rsid w:val="00154729"/>
  </w:style>
  <w:style w:type="paragraph" w:customStyle="1" w:styleId="EE516566D80D4AD9AFD26E5EDCC12553">
    <w:name w:val="EE516566D80D4AD9AFD26E5EDCC12553"/>
    <w:rsid w:val="00154729"/>
  </w:style>
  <w:style w:type="paragraph" w:customStyle="1" w:styleId="C3D778DF26564C3E94486A95E1F8FC60">
    <w:name w:val="C3D778DF26564C3E94486A95E1F8FC60"/>
    <w:rsid w:val="00154729"/>
  </w:style>
  <w:style w:type="paragraph" w:customStyle="1" w:styleId="8C94B34CD7A540A1AB8F7E8FB100BB68">
    <w:name w:val="8C94B34CD7A540A1AB8F7E8FB100BB68"/>
    <w:rsid w:val="00154729"/>
  </w:style>
  <w:style w:type="paragraph" w:customStyle="1" w:styleId="4D8119F5E7A747B18C483CDEE6824E60">
    <w:name w:val="4D8119F5E7A747B18C483CDEE6824E60"/>
    <w:rsid w:val="00154729"/>
  </w:style>
  <w:style w:type="paragraph" w:customStyle="1" w:styleId="BFCAE96ADF054BB79A7E3B4F130F3228">
    <w:name w:val="BFCAE96ADF054BB79A7E3B4F130F3228"/>
    <w:rsid w:val="00154729"/>
  </w:style>
  <w:style w:type="paragraph" w:customStyle="1" w:styleId="9FCA7213D95A4915993DF91B4C876DDA">
    <w:name w:val="9FCA7213D95A4915993DF91B4C876DDA"/>
    <w:rsid w:val="00154729"/>
  </w:style>
  <w:style w:type="paragraph" w:customStyle="1" w:styleId="0B4005D26E9F450291AD797EB486FD36">
    <w:name w:val="0B4005D26E9F450291AD797EB486FD36"/>
    <w:rsid w:val="00154729"/>
  </w:style>
  <w:style w:type="paragraph" w:customStyle="1" w:styleId="B2A1DDE664D34A38AD5B81C59B4E5C13">
    <w:name w:val="B2A1DDE664D34A38AD5B81C59B4E5C13"/>
    <w:rsid w:val="00154729"/>
  </w:style>
  <w:style w:type="paragraph" w:customStyle="1" w:styleId="BDC705603A554A8EA32625FCF1FE1306">
    <w:name w:val="BDC705603A554A8EA32625FCF1FE1306"/>
    <w:rsid w:val="00154729"/>
  </w:style>
  <w:style w:type="paragraph" w:customStyle="1" w:styleId="D7EAFA7939DD430EAAC5A40B4F10231E">
    <w:name w:val="D7EAFA7939DD430EAAC5A40B4F10231E"/>
    <w:rsid w:val="00154729"/>
  </w:style>
  <w:style w:type="paragraph" w:customStyle="1" w:styleId="D8BAB1D25C5641DCA9F9E8BB6665A7BD">
    <w:name w:val="D8BAB1D25C5641DCA9F9E8BB6665A7BD"/>
    <w:rsid w:val="00154729"/>
  </w:style>
  <w:style w:type="paragraph" w:customStyle="1" w:styleId="EC362EBCE69446BAA8EABB9C786A6F2E">
    <w:name w:val="EC362EBCE69446BAA8EABB9C786A6F2E"/>
    <w:rsid w:val="00154729"/>
  </w:style>
  <w:style w:type="paragraph" w:customStyle="1" w:styleId="99423AEBF317497AADD124264A2E953A">
    <w:name w:val="99423AEBF317497AADD124264A2E953A"/>
    <w:rsid w:val="00154729"/>
  </w:style>
  <w:style w:type="paragraph" w:customStyle="1" w:styleId="6A0AE36C39BC48349579C9266D5E73A1">
    <w:name w:val="6A0AE36C39BC48349579C9266D5E73A1"/>
    <w:rsid w:val="00154729"/>
  </w:style>
  <w:style w:type="paragraph" w:customStyle="1" w:styleId="FE497A319D714867AAD7DE6D48180F2F">
    <w:name w:val="FE497A319D714867AAD7DE6D48180F2F"/>
    <w:rsid w:val="00154729"/>
  </w:style>
  <w:style w:type="paragraph" w:customStyle="1" w:styleId="16A134A4149945C9BA42CC6C7B6FD4F4">
    <w:name w:val="16A134A4149945C9BA42CC6C7B6FD4F4"/>
    <w:rsid w:val="00154729"/>
  </w:style>
  <w:style w:type="paragraph" w:customStyle="1" w:styleId="ADBC2C20DF664A0D9AA59E85FBA9080E">
    <w:name w:val="ADBC2C20DF664A0D9AA59E85FBA9080E"/>
    <w:rsid w:val="00154729"/>
  </w:style>
  <w:style w:type="paragraph" w:customStyle="1" w:styleId="E52D77422D814ACEB1E3D32B9F309AEB">
    <w:name w:val="E52D77422D814ACEB1E3D32B9F309AEB"/>
    <w:rsid w:val="00154729"/>
  </w:style>
  <w:style w:type="paragraph" w:customStyle="1" w:styleId="84BAFB39DFE548C591F3F1C93B65CECF">
    <w:name w:val="84BAFB39DFE548C591F3F1C93B65CECF"/>
    <w:rsid w:val="00154729"/>
  </w:style>
  <w:style w:type="paragraph" w:customStyle="1" w:styleId="B598BE6909F148F9813AE8A10B618EB8">
    <w:name w:val="B598BE6909F148F9813AE8A10B618EB8"/>
    <w:rsid w:val="00154729"/>
  </w:style>
  <w:style w:type="paragraph" w:customStyle="1" w:styleId="10B6CC554315434EB44096EDEB6261E2">
    <w:name w:val="10B6CC554315434EB44096EDEB6261E2"/>
    <w:rsid w:val="00154729"/>
  </w:style>
  <w:style w:type="paragraph" w:customStyle="1" w:styleId="64EA9DDBF90B4D07AF57CE5F7F23FD35">
    <w:name w:val="64EA9DDBF90B4D07AF57CE5F7F23FD35"/>
    <w:rsid w:val="00154729"/>
  </w:style>
  <w:style w:type="paragraph" w:customStyle="1" w:styleId="E24CED0C767D48A59CD7A407094DEB5A">
    <w:name w:val="E24CED0C767D48A59CD7A407094DEB5A"/>
    <w:rsid w:val="00154729"/>
  </w:style>
  <w:style w:type="paragraph" w:customStyle="1" w:styleId="97CCA29D16934BC790C3389F0D3FF3CB">
    <w:name w:val="97CCA29D16934BC790C3389F0D3FF3CB"/>
    <w:rsid w:val="00154729"/>
  </w:style>
  <w:style w:type="paragraph" w:customStyle="1" w:styleId="F4A77B3850C64800A564E4669E2951FA">
    <w:name w:val="F4A77B3850C64800A564E4669E2951FA"/>
    <w:rsid w:val="00154729"/>
  </w:style>
  <w:style w:type="paragraph" w:customStyle="1" w:styleId="75A3F93D9E974F2EB6E974FE558C0382">
    <w:name w:val="75A3F93D9E974F2EB6E974FE558C0382"/>
    <w:rsid w:val="00154729"/>
  </w:style>
  <w:style w:type="paragraph" w:customStyle="1" w:styleId="80781F330B3449029929B4ECE39A2879">
    <w:name w:val="80781F330B3449029929B4ECE39A2879"/>
    <w:rsid w:val="00154729"/>
  </w:style>
  <w:style w:type="paragraph" w:customStyle="1" w:styleId="1C8057D4134442D28538EB9D538EC40C">
    <w:name w:val="1C8057D4134442D28538EB9D538EC40C"/>
    <w:rsid w:val="00154729"/>
  </w:style>
  <w:style w:type="paragraph" w:customStyle="1" w:styleId="276A13BE7F0C44CEAE767BC670DC2D30">
    <w:name w:val="276A13BE7F0C44CEAE767BC670DC2D30"/>
    <w:rsid w:val="00154729"/>
  </w:style>
  <w:style w:type="paragraph" w:customStyle="1" w:styleId="F4A21CF950644A0EAC26076B73FC6B38">
    <w:name w:val="F4A21CF950644A0EAC26076B73FC6B38"/>
    <w:rsid w:val="00154729"/>
  </w:style>
  <w:style w:type="paragraph" w:customStyle="1" w:styleId="6A49315AA24340589BA12B6C582E7E69">
    <w:name w:val="6A49315AA24340589BA12B6C582E7E69"/>
    <w:rsid w:val="00154729"/>
  </w:style>
  <w:style w:type="paragraph" w:customStyle="1" w:styleId="4DB7799752BB4EB1AEB999F7AE4D3EA1">
    <w:name w:val="4DB7799752BB4EB1AEB999F7AE4D3EA1"/>
    <w:rsid w:val="00154729"/>
  </w:style>
  <w:style w:type="paragraph" w:customStyle="1" w:styleId="B2DBA5D433C347A1AD6D9F474BDC104C">
    <w:name w:val="B2DBA5D433C347A1AD6D9F474BDC104C"/>
    <w:rsid w:val="00154729"/>
  </w:style>
  <w:style w:type="paragraph" w:customStyle="1" w:styleId="5D85CB703DEB40AF9D94A401452E72C0">
    <w:name w:val="5D85CB703DEB40AF9D94A401452E72C0"/>
    <w:rsid w:val="00154729"/>
  </w:style>
  <w:style w:type="paragraph" w:customStyle="1" w:styleId="F000C030CCD54374B8E4111D74B0D4C5">
    <w:name w:val="F000C030CCD54374B8E4111D74B0D4C5"/>
    <w:rsid w:val="00154729"/>
  </w:style>
  <w:style w:type="paragraph" w:customStyle="1" w:styleId="99D95C7D08044B68AC9A354F952AD8B4">
    <w:name w:val="99D95C7D08044B68AC9A354F952AD8B4"/>
    <w:rsid w:val="00154729"/>
  </w:style>
  <w:style w:type="paragraph" w:customStyle="1" w:styleId="B044A4C52A8B49C5BABA5B3FEA05474E">
    <w:name w:val="B044A4C52A8B49C5BABA5B3FEA05474E"/>
    <w:rsid w:val="00154729"/>
  </w:style>
  <w:style w:type="paragraph" w:customStyle="1" w:styleId="EE7E689BE9F44AB3B1B682F13A57B19A">
    <w:name w:val="EE7E689BE9F44AB3B1B682F13A57B19A"/>
    <w:rsid w:val="00154729"/>
  </w:style>
  <w:style w:type="paragraph" w:customStyle="1" w:styleId="44CCF14389D24F35979C5B1617725BCD">
    <w:name w:val="44CCF14389D24F35979C5B1617725BCD"/>
    <w:rsid w:val="00154729"/>
  </w:style>
  <w:style w:type="paragraph" w:customStyle="1" w:styleId="F2219D51B36143EFA32F0999E16CEBF8">
    <w:name w:val="F2219D51B36143EFA32F0999E16CEBF8"/>
    <w:rsid w:val="00154729"/>
  </w:style>
  <w:style w:type="paragraph" w:customStyle="1" w:styleId="390978676E5A4E73973188FCD614CA6F">
    <w:name w:val="390978676E5A4E73973188FCD614CA6F"/>
    <w:rsid w:val="00154729"/>
  </w:style>
  <w:style w:type="paragraph" w:customStyle="1" w:styleId="5D67CCFD023043EB9F155FC38BEFF52C">
    <w:name w:val="5D67CCFD023043EB9F155FC38BEFF52C"/>
    <w:rsid w:val="00154729"/>
  </w:style>
  <w:style w:type="paragraph" w:customStyle="1" w:styleId="B0D711A3B6FB4646A0A895B19E995EB0">
    <w:name w:val="B0D711A3B6FB4646A0A895B19E995EB0"/>
    <w:rsid w:val="00154729"/>
  </w:style>
  <w:style w:type="paragraph" w:customStyle="1" w:styleId="6E92E57AF1F14B03B850B7EF177A7425">
    <w:name w:val="6E92E57AF1F14B03B850B7EF177A7425"/>
    <w:rsid w:val="00154729"/>
  </w:style>
  <w:style w:type="paragraph" w:customStyle="1" w:styleId="90BB9033805D4BEC99081A3CDDFF7C06">
    <w:name w:val="90BB9033805D4BEC99081A3CDDFF7C06"/>
    <w:rsid w:val="00154729"/>
  </w:style>
  <w:style w:type="paragraph" w:customStyle="1" w:styleId="F9357525EAAD4DA69C640D85BAFA08C2">
    <w:name w:val="F9357525EAAD4DA69C640D85BAFA08C2"/>
    <w:rsid w:val="00154729"/>
  </w:style>
  <w:style w:type="paragraph" w:customStyle="1" w:styleId="3CE5512DC6FC4C4CAF64F4B3B3279872">
    <w:name w:val="3CE5512DC6FC4C4CAF64F4B3B3279872"/>
    <w:rsid w:val="00154729"/>
  </w:style>
  <w:style w:type="paragraph" w:customStyle="1" w:styleId="7F980F79800545A081D722BCE5182AE4">
    <w:name w:val="7F980F79800545A081D722BCE5182AE4"/>
    <w:rsid w:val="00154729"/>
  </w:style>
  <w:style w:type="paragraph" w:customStyle="1" w:styleId="95FC7311740E47AEAC373FF3070B2888">
    <w:name w:val="95FC7311740E47AEAC373FF3070B2888"/>
    <w:rsid w:val="00154729"/>
  </w:style>
  <w:style w:type="paragraph" w:customStyle="1" w:styleId="D39713C1FBC24585A75BFEBC3BCB1162">
    <w:name w:val="D39713C1FBC24585A75BFEBC3BCB1162"/>
    <w:rsid w:val="00154729"/>
  </w:style>
  <w:style w:type="paragraph" w:customStyle="1" w:styleId="862426ECA2CC4838BBA1D0CC880A6192">
    <w:name w:val="862426ECA2CC4838BBA1D0CC880A6192"/>
    <w:rsid w:val="00154729"/>
  </w:style>
  <w:style w:type="paragraph" w:customStyle="1" w:styleId="A5427BFFF1D44D62BA1C25ADD6200BEC">
    <w:name w:val="A5427BFFF1D44D62BA1C25ADD6200BEC"/>
    <w:rsid w:val="00154729"/>
  </w:style>
  <w:style w:type="paragraph" w:customStyle="1" w:styleId="9DA02A375063491FA26988364503E641">
    <w:name w:val="9DA02A375063491FA26988364503E641"/>
    <w:rsid w:val="00154729"/>
  </w:style>
  <w:style w:type="paragraph" w:customStyle="1" w:styleId="1431E2D5FC3B42AAB51FE4E8029F4A6E">
    <w:name w:val="1431E2D5FC3B42AAB51FE4E8029F4A6E"/>
    <w:rsid w:val="00154729"/>
  </w:style>
  <w:style w:type="paragraph" w:customStyle="1" w:styleId="5AC191F8AD074923891F8D7B2DF9065F">
    <w:name w:val="5AC191F8AD074923891F8D7B2DF9065F"/>
    <w:rsid w:val="00154729"/>
  </w:style>
  <w:style w:type="paragraph" w:customStyle="1" w:styleId="BC16ED88094243489EEBA911CA9E823C">
    <w:name w:val="BC16ED88094243489EEBA911CA9E823C"/>
    <w:rsid w:val="00154729"/>
  </w:style>
  <w:style w:type="paragraph" w:customStyle="1" w:styleId="AFA46C9C8A48490DA705EFC316AC39A4">
    <w:name w:val="AFA46C9C8A48490DA705EFC316AC39A4"/>
    <w:rsid w:val="00154729"/>
  </w:style>
  <w:style w:type="paragraph" w:customStyle="1" w:styleId="3A36403F90804E978BDBA64F92F2C33A">
    <w:name w:val="3A36403F90804E978BDBA64F92F2C33A"/>
    <w:rsid w:val="00154729"/>
  </w:style>
  <w:style w:type="paragraph" w:customStyle="1" w:styleId="0D1333601B0D42BD80C687A4D120B0F7">
    <w:name w:val="0D1333601B0D42BD80C687A4D120B0F7"/>
    <w:rsid w:val="00154729"/>
  </w:style>
  <w:style w:type="paragraph" w:customStyle="1" w:styleId="CE1419ED2AAA4176982B9009901756B8">
    <w:name w:val="CE1419ED2AAA4176982B9009901756B8"/>
    <w:rsid w:val="00154729"/>
  </w:style>
  <w:style w:type="paragraph" w:customStyle="1" w:styleId="A2272A8D91764AA28F5AD4E188AE4F7B">
    <w:name w:val="A2272A8D91764AA28F5AD4E188AE4F7B"/>
    <w:rsid w:val="00154729"/>
  </w:style>
  <w:style w:type="paragraph" w:customStyle="1" w:styleId="99563B9431E844E58D0B3C4A69652FEC">
    <w:name w:val="99563B9431E844E58D0B3C4A69652FEC"/>
    <w:rsid w:val="00154729"/>
  </w:style>
  <w:style w:type="paragraph" w:customStyle="1" w:styleId="3056BD1B612E4578B7705435B2D2F74F">
    <w:name w:val="3056BD1B612E4578B7705435B2D2F74F"/>
    <w:rsid w:val="00154729"/>
  </w:style>
  <w:style w:type="paragraph" w:customStyle="1" w:styleId="CBE94FAE76944CE5B5BB5E41A5942381">
    <w:name w:val="CBE94FAE76944CE5B5BB5E41A5942381"/>
    <w:rsid w:val="00154729"/>
  </w:style>
  <w:style w:type="paragraph" w:customStyle="1" w:styleId="F7F5B5DDD6E34723B8C782ADD5C9053D">
    <w:name w:val="F7F5B5DDD6E34723B8C782ADD5C9053D"/>
    <w:rsid w:val="00154729"/>
  </w:style>
  <w:style w:type="paragraph" w:customStyle="1" w:styleId="1940D14CE8114C479E19F62BFF046958">
    <w:name w:val="1940D14CE8114C479E19F62BFF046958"/>
    <w:rsid w:val="00154729"/>
  </w:style>
  <w:style w:type="paragraph" w:customStyle="1" w:styleId="9BF19511CC1D490ABB5786CF33836D8A">
    <w:name w:val="9BF19511CC1D490ABB5786CF33836D8A"/>
    <w:rsid w:val="00154729"/>
  </w:style>
  <w:style w:type="paragraph" w:customStyle="1" w:styleId="4B093F9B4D4B4592A2C4FF01600CCAF9">
    <w:name w:val="4B093F9B4D4B4592A2C4FF01600CCAF9"/>
    <w:rsid w:val="00154729"/>
  </w:style>
  <w:style w:type="paragraph" w:customStyle="1" w:styleId="EA5AD83C01BD4793A3EB392EB54E03EC">
    <w:name w:val="EA5AD83C01BD4793A3EB392EB54E03EC"/>
    <w:rsid w:val="00154729"/>
  </w:style>
  <w:style w:type="paragraph" w:customStyle="1" w:styleId="1BA7BB6BF59D45A38FA60327BD720B56">
    <w:name w:val="1BA7BB6BF59D45A38FA60327BD720B56"/>
    <w:rsid w:val="00154729"/>
  </w:style>
  <w:style w:type="paragraph" w:customStyle="1" w:styleId="9BC7A6C186294C8BB8F7A7AC991CD48B">
    <w:name w:val="9BC7A6C186294C8BB8F7A7AC991CD48B"/>
    <w:rsid w:val="00154729"/>
  </w:style>
  <w:style w:type="paragraph" w:customStyle="1" w:styleId="D8E2B920ED334537AFC53AC4E86B38C7">
    <w:name w:val="D8E2B920ED334537AFC53AC4E86B38C7"/>
    <w:rsid w:val="00154729"/>
  </w:style>
  <w:style w:type="paragraph" w:customStyle="1" w:styleId="3FA8D705310F4B3BA1886CE5E5E1848D">
    <w:name w:val="3FA8D705310F4B3BA1886CE5E5E1848D"/>
    <w:rsid w:val="00154729"/>
  </w:style>
  <w:style w:type="paragraph" w:customStyle="1" w:styleId="7E18DBCB03C14C418C11819CB8DDB17F">
    <w:name w:val="7E18DBCB03C14C418C11819CB8DDB17F"/>
    <w:rsid w:val="00154729"/>
  </w:style>
  <w:style w:type="paragraph" w:customStyle="1" w:styleId="D54A8364F2444CBBBAC9606FE50C99F7">
    <w:name w:val="D54A8364F2444CBBBAC9606FE50C99F7"/>
    <w:rsid w:val="00154729"/>
  </w:style>
  <w:style w:type="paragraph" w:customStyle="1" w:styleId="6737532689C84DC497634D207CD857CC">
    <w:name w:val="6737532689C84DC497634D207CD857CC"/>
    <w:rsid w:val="00154729"/>
  </w:style>
  <w:style w:type="paragraph" w:customStyle="1" w:styleId="392EF90ECDE54902BB0B1CC76D264C49">
    <w:name w:val="392EF90ECDE54902BB0B1CC76D264C49"/>
    <w:rsid w:val="00154729"/>
  </w:style>
  <w:style w:type="paragraph" w:customStyle="1" w:styleId="D9CC71F6AD9245A0836F3DE2D7357872">
    <w:name w:val="D9CC71F6AD9245A0836F3DE2D7357872"/>
    <w:rsid w:val="00154729"/>
  </w:style>
  <w:style w:type="paragraph" w:customStyle="1" w:styleId="7C09C3AA5B6E436EAAC4BC2B046A330C">
    <w:name w:val="7C09C3AA5B6E436EAAC4BC2B046A330C"/>
    <w:rsid w:val="00154729"/>
  </w:style>
  <w:style w:type="paragraph" w:customStyle="1" w:styleId="5929C3982F394553A96AD2E89C2BC11D">
    <w:name w:val="5929C3982F394553A96AD2E89C2BC11D"/>
    <w:rsid w:val="00154729"/>
  </w:style>
  <w:style w:type="paragraph" w:customStyle="1" w:styleId="5A10E516EB0D497CAF4C96598F31FF3A">
    <w:name w:val="5A10E516EB0D497CAF4C96598F31FF3A"/>
    <w:rsid w:val="00154729"/>
  </w:style>
  <w:style w:type="paragraph" w:customStyle="1" w:styleId="04BDAC896A4E46DE9953774CAB71B89A">
    <w:name w:val="04BDAC896A4E46DE9953774CAB71B89A"/>
    <w:rsid w:val="00154729"/>
  </w:style>
  <w:style w:type="paragraph" w:customStyle="1" w:styleId="0F46B244153649EE986BAED2084B51F1">
    <w:name w:val="0F46B244153649EE986BAED2084B51F1"/>
    <w:rsid w:val="00154729"/>
  </w:style>
  <w:style w:type="paragraph" w:customStyle="1" w:styleId="28565B7B3EE6464BB7599372F6C1035B">
    <w:name w:val="28565B7B3EE6464BB7599372F6C1035B"/>
    <w:rsid w:val="00154729"/>
  </w:style>
  <w:style w:type="paragraph" w:customStyle="1" w:styleId="635FDD5E59324B4A9FC31C5A3D1A7C12">
    <w:name w:val="635FDD5E59324B4A9FC31C5A3D1A7C12"/>
    <w:rsid w:val="00154729"/>
  </w:style>
  <w:style w:type="paragraph" w:customStyle="1" w:styleId="86FE630EB4C94DF8B0BBCE9EE89FA15A">
    <w:name w:val="86FE630EB4C94DF8B0BBCE9EE89FA15A"/>
    <w:rsid w:val="00154729"/>
  </w:style>
  <w:style w:type="paragraph" w:customStyle="1" w:styleId="192C2DC25A1248CD82C1961BC4520769">
    <w:name w:val="192C2DC25A1248CD82C1961BC4520769"/>
    <w:rsid w:val="00154729"/>
  </w:style>
  <w:style w:type="paragraph" w:customStyle="1" w:styleId="02BF117B996948559FA8F5F825CD7334">
    <w:name w:val="02BF117B996948559FA8F5F825CD7334"/>
    <w:rsid w:val="00154729"/>
  </w:style>
  <w:style w:type="paragraph" w:customStyle="1" w:styleId="49060EE551DD4A83A2FD1E307682B0E9">
    <w:name w:val="49060EE551DD4A83A2FD1E307682B0E9"/>
    <w:rsid w:val="00154729"/>
  </w:style>
  <w:style w:type="paragraph" w:customStyle="1" w:styleId="4C98EEA0D8DE48A4A34ED7FA01B71E8B">
    <w:name w:val="4C98EEA0D8DE48A4A34ED7FA01B71E8B"/>
    <w:rsid w:val="00154729"/>
  </w:style>
  <w:style w:type="paragraph" w:customStyle="1" w:styleId="B87EFF7476FA4D7AA65E72E9AE7B5DAC">
    <w:name w:val="B87EFF7476FA4D7AA65E72E9AE7B5DAC"/>
    <w:rsid w:val="00154729"/>
  </w:style>
  <w:style w:type="paragraph" w:customStyle="1" w:styleId="58C78CAE047F4D8894D2BDC07FE5364F">
    <w:name w:val="58C78CAE047F4D8894D2BDC07FE5364F"/>
    <w:rsid w:val="00154729"/>
  </w:style>
  <w:style w:type="paragraph" w:customStyle="1" w:styleId="4D27C5A452794921B3ECF3E7032C71AF">
    <w:name w:val="4D27C5A452794921B3ECF3E7032C71AF"/>
    <w:rsid w:val="00154729"/>
  </w:style>
  <w:style w:type="paragraph" w:customStyle="1" w:styleId="43426193D72E4E718454714FB92D8EDA">
    <w:name w:val="43426193D72E4E718454714FB92D8EDA"/>
    <w:rsid w:val="00154729"/>
  </w:style>
  <w:style w:type="paragraph" w:customStyle="1" w:styleId="F0C40F7177BC492AB079247B3B8E7819">
    <w:name w:val="F0C40F7177BC492AB079247B3B8E7819"/>
    <w:rsid w:val="00154729"/>
  </w:style>
  <w:style w:type="paragraph" w:customStyle="1" w:styleId="D05973C2B1DA4C5CAAB2A037568F8836">
    <w:name w:val="D05973C2B1DA4C5CAAB2A037568F8836"/>
    <w:rsid w:val="00154729"/>
  </w:style>
  <w:style w:type="paragraph" w:customStyle="1" w:styleId="EC985B66B80E4482BF32594A69446947">
    <w:name w:val="EC985B66B80E4482BF32594A69446947"/>
    <w:rsid w:val="00154729"/>
  </w:style>
  <w:style w:type="paragraph" w:customStyle="1" w:styleId="E81CE91399A84AEAAFA301CC539284F4">
    <w:name w:val="E81CE91399A84AEAAFA301CC539284F4"/>
    <w:rsid w:val="00154729"/>
  </w:style>
  <w:style w:type="paragraph" w:customStyle="1" w:styleId="5C8450202E8242169C530C967A5894F4">
    <w:name w:val="5C8450202E8242169C530C967A5894F4"/>
    <w:rsid w:val="00154729"/>
  </w:style>
  <w:style w:type="paragraph" w:customStyle="1" w:styleId="625A232CEDBD49A3B6B5DE55105B3FE2">
    <w:name w:val="625A232CEDBD49A3B6B5DE55105B3FE2"/>
    <w:rsid w:val="00154729"/>
  </w:style>
  <w:style w:type="paragraph" w:customStyle="1" w:styleId="400E5946E5DC4304B053D8BE96733893">
    <w:name w:val="400E5946E5DC4304B053D8BE96733893"/>
    <w:rsid w:val="00154729"/>
  </w:style>
  <w:style w:type="paragraph" w:customStyle="1" w:styleId="76ACADADA67847DC81855589BF7169F9">
    <w:name w:val="76ACADADA67847DC81855589BF7169F9"/>
    <w:rsid w:val="00154729"/>
  </w:style>
  <w:style w:type="paragraph" w:customStyle="1" w:styleId="0DC1EEFFE72B4BEFA448F8624D07D418">
    <w:name w:val="0DC1EEFFE72B4BEFA448F8624D07D418"/>
    <w:rsid w:val="00154729"/>
  </w:style>
  <w:style w:type="paragraph" w:customStyle="1" w:styleId="DDDF511E63574329BE29355ACF4BCAE0">
    <w:name w:val="DDDF511E63574329BE29355ACF4BCAE0"/>
    <w:rsid w:val="00154729"/>
  </w:style>
  <w:style w:type="paragraph" w:customStyle="1" w:styleId="D62437308AAA4057AE02F29FDAB609CB">
    <w:name w:val="D62437308AAA4057AE02F29FDAB609CB"/>
    <w:rsid w:val="00154729"/>
  </w:style>
  <w:style w:type="paragraph" w:customStyle="1" w:styleId="4AF94CD913C44DD3A4483F5DBC5D4833">
    <w:name w:val="4AF94CD913C44DD3A4483F5DBC5D4833"/>
    <w:rsid w:val="00154729"/>
  </w:style>
  <w:style w:type="paragraph" w:customStyle="1" w:styleId="2A8C46CADF4143738BCC1943E4EB31F3">
    <w:name w:val="2A8C46CADF4143738BCC1943E4EB31F3"/>
    <w:rsid w:val="00154729"/>
  </w:style>
  <w:style w:type="paragraph" w:customStyle="1" w:styleId="3AC36A2A18C14D0CB5C4715DE21DC579">
    <w:name w:val="3AC36A2A18C14D0CB5C4715DE21DC579"/>
    <w:rsid w:val="00154729"/>
  </w:style>
  <w:style w:type="paragraph" w:customStyle="1" w:styleId="74CB547B63AC42CD90AEC96EBD9F2199">
    <w:name w:val="74CB547B63AC42CD90AEC96EBD9F2199"/>
    <w:rsid w:val="00154729"/>
  </w:style>
  <w:style w:type="paragraph" w:customStyle="1" w:styleId="13127AB06DFC41EC803731C50CF1C124">
    <w:name w:val="13127AB06DFC41EC803731C50CF1C124"/>
    <w:rsid w:val="00154729"/>
  </w:style>
  <w:style w:type="paragraph" w:customStyle="1" w:styleId="710161065131481AA7FEBCD894218DB2">
    <w:name w:val="710161065131481AA7FEBCD894218DB2"/>
    <w:rsid w:val="00154729"/>
  </w:style>
  <w:style w:type="paragraph" w:customStyle="1" w:styleId="1E7F04D775F84396B54C2996AF56E2AA">
    <w:name w:val="1E7F04D775F84396B54C2996AF56E2AA"/>
    <w:rsid w:val="00154729"/>
  </w:style>
  <w:style w:type="paragraph" w:customStyle="1" w:styleId="A50F44FC81B740FC89145B689E750382">
    <w:name w:val="A50F44FC81B740FC89145B689E750382"/>
    <w:rsid w:val="00154729"/>
  </w:style>
  <w:style w:type="paragraph" w:customStyle="1" w:styleId="0064BDF002694B9DB78D31FDC283BF3F">
    <w:name w:val="0064BDF002694B9DB78D31FDC283BF3F"/>
    <w:rsid w:val="00154729"/>
  </w:style>
  <w:style w:type="paragraph" w:customStyle="1" w:styleId="FADBDDAA91BB4C0587BEF23139C4D9ED">
    <w:name w:val="FADBDDAA91BB4C0587BEF23139C4D9ED"/>
    <w:rsid w:val="00154729"/>
  </w:style>
  <w:style w:type="paragraph" w:customStyle="1" w:styleId="76CE60C46A8040A0AB43CE82151E7DA5">
    <w:name w:val="76CE60C46A8040A0AB43CE82151E7DA5"/>
    <w:rsid w:val="00154729"/>
  </w:style>
  <w:style w:type="paragraph" w:customStyle="1" w:styleId="73F8BCE1DC384BCCBA2370608A99A0BC">
    <w:name w:val="73F8BCE1DC384BCCBA2370608A99A0BC"/>
    <w:rsid w:val="00154729"/>
  </w:style>
  <w:style w:type="paragraph" w:customStyle="1" w:styleId="5D6D1CCBC8D940E28E1F83A73B72C1FB">
    <w:name w:val="5D6D1CCBC8D940E28E1F83A73B72C1FB"/>
    <w:rsid w:val="00154729"/>
  </w:style>
  <w:style w:type="paragraph" w:customStyle="1" w:styleId="1028846BE3F94F868E8BDF8DBD7104D5">
    <w:name w:val="1028846BE3F94F868E8BDF8DBD7104D5"/>
    <w:rsid w:val="00154729"/>
  </w:style>
  <w:style w:type="paragraph" w:customStyle="1" w:styleId="071A870C0DD24B599A43138A6A74F018">
    <w:name w:val="071A870C0DD24B599A43138A6A74F018"/>
    <w:rsid w:val="00154729"/>
  </w:style>
  <w:style w:type="paragraph" w:customStyle="1" w:styleId="22E37F1E6D154AC0A96A29F83A82CD84">
    <w:name w:val="22E37F1E6D154AC0A96A29F83A82CD84"/>
    <w:rsid w:val="00154729"/>
  </w:style>
  <w:style w:type="paragraph" w:customStyle="1" w:styleId="CD7CE8E975984715BF8EE3A61FCF67F7">
    <w:name w:val="CD7CE8E975984715BF8EE3A61FCF67F7"/>
    <w:rsid w:val="00154729"/>
  </w:style>
  <w:style w:type="paragraph" w:customStyle="1" w:styleId="4DE9ED3C6B4C4D419417F52ECB30D048">
    <w:name w:val="4DE9ED3C6B4C4D419417F52ECB30D048"/>
    <w:rsid w:val="00154729"/>
  </w:style>
  <w:style w:type="paragraph" w:customStyle="1" w:styleId="AF17AB92BAE84FD585F942F11BE0BD68">
    <w:name w:val="AF17AB92BAE84FD585F942F11BE0BD68"/>
    <w:rsid w:val="00154729"/>
  </w:style>
  <w:style w:type="paragraph" w:customStyle="1" w:styleId="6D1CE43E7E754624BB385A2F7FD1BABD">
    <w:name w:val="6D1CE43E7E754624BB385A2F7FD1BABD"/>
    <w:rsid w:val="00154729"/>
  </w:style>
  <w:style w:type="paragraph" w:customStyle="1" w:styleId="BFADAE5C854646589F8EA27B8063DFA5">
    <w:name w:val="BFADAE5C854646589F8EA27B8063DFA5"/>
    <w:rsid w:val="00154729"/>
  </w:style>
  <w:style w:type="paragraph" w:customStyle="1" w:styleId="2CA69D5CF4984B2F81FCCBCD6DC419A4">
    <w:name w:val="2CA69D5CF4984B2F81FCCBCD6DC419A4"/>
    <w:rsid w:val="00154729"/>
  </w:style>
  <w:style w:type="paragraph" w:customStyle="1" w:styleId="0A32A69AC1E74DB8966A0D6A57917BCF">
    <w:name w:val="0A32A69AC1E74DB8966A0D6A57917BCF"/>
    <w:rsid w:val="00154729"/>
  </w:style>
  <w:style w:type="paragraph" w:customStyle="1" w:styleId="F4155BF73C29441EACCBF1522C739128">
    <w:name w:val="F4155BF73C29441EACCBF1522C739128"/>
    <w:rsid w:val="00154729"/>
  </w:style>
  <w:style w:type="paragraph" w:customStyle="1" w:styleId="AA38621871F24F3BA3C243A454BC8E05">
    <w:name w:val="AA38621871F24F3BA3C243A454BC8E05"/>
    <w:rsid w:val="00D646B2"/>
  </w:style>
  <w:style w:type="paragraph" w:customStyle="1" w:styleId="A1E616A9835D4D26B5F486D1266A41EF">
    <w:name w:val="A1E616A9835D4D26B5F486D1266A41EF"/>
    <w:rsid w:val="00D646B2"/>
  </w:style>
  <w:style w:type="paragraph" w:customStyle="1" w:styleId="E28781953CE646B7B96119C4740C7471">
    <w:name w:val="E28781953CE646B7B96119C4740C7471"/>
    <w:rsid w:val="00D646B2"/>
  </w:style>
  <w:style w:type="paragraph" w:customStyle="1" w:styleId="E95477E3FAFB4ACEAAC04F1259B69FCD">
    <w:name w:val="E95477E3FAFB4ACEAAC04F1259B69FCD"/>
    <w:rsid w:val="00D646B2"/>
  </w:style>
  <w:style w:type="paragraph" w:customStyle="1" w:styleId="F798FF71F93E449EBB8C5B0E0F5870B9">
    <w:name w:val="F798FF71F93E449EBB8C5B0E0F5870B9"/>
    <w:rsid w:val="00D64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1CB0-032E-476D-9482-C7EDAB6D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9D1EB-82AA-4E7E-80D3-9451F702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11030</Words>
  <Characters>60667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Yaratzet Funes Lopez</cp:lastModifiedBy>
  <cp:revision>3</cp:revision>
  <cp:lastPrinted>2018-05-24T16:55:00Z</cp:lastPrinted>
  <dcterms:created xsi:type="dcterms:W3CDTF">2018-10-19T23:56:00Z</dcterms:created>
  <dcterms:modified xsi:type="dcterms:W3CDTF">2018-10-22T15:51:00Z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