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42926" w14:textId="2D12C169" w:rsidR="006B698E" w:rsidRPr="00641359" w:rsidRDefault="003B54B1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IFT-5</w:t>
      </w:r>
    </w:p>
    <w:p w14:paraId="086B6B41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1BFE44ED" w14:textId="4ED03F87" w:rsidR="00862014" w:rsidRPr="002A075B" w:rsidRDefault="00B007E4" w:rsidP="000B431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Apéndice H</w:t>
      </w:r>
      <w:r w:rsidR="000B4311" w:rsidRPr="003313E6">
        <w:rPr>
          <w:rFonts w:ascii="ITC Avant Garde" w:hAnsi="ITC Avant Garde"/>
          <w:b/>
        </w:rPr>
        <w:t xml:space="preserve">. </w:t>
      </w:r>
      <w:r w:rsidR="00E5283F">
        <w:rPr>
          <w:rFonts w:ascii="ITC Avant Garde" w:hAnsi="ITC Avant Garde"/>
          <w:b/>
        </w:rPr>
        <w:t xml:space="preserve">Formato de aceptación de mantener </w:t>
      </w:r>
      <w:r w:rsidR="00CF4AEF">
        <w:rPr>
          <w:rFonts w:ascii="ITC Avant Garde" w:hAnsi="ITC Avant Garde"/>
          <w:b/>
        </w:rPr>
        <w:t xml:space="preserve">la </w:t>
      </w:r>
      <w:r w:rsidR="00E5283F">
        <w:rPr>
          <w:rFonts w:ascii="ITC Avant Garde" w:hAnsi="ITC Avant Garde"/>
          <w:b/>
        </w:rPr>
        <w:t>Garantía de Seriedad hasta l</w:t>
      </w:r>
      <w:r w:rsidR="00CF4AEF">
        <w:rPr>
          <w:rFonts w:ascii="ITC Avant Garde" w:hAnsi="ITC Avant Garde"/>
          <w:b/>
        </w:rPr>
        <w:t>a conclusión del proceso</w:t>
      </w:r>
      <w:bookmarkStart w:id="0" w:name="_GoBack"/>
      <w:bookmarkEnd w:id="0"/>
    </w:p>
    <w:p w14:paraId="04A7074D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16CFC83A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0B4311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3C4115D6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27EF987F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DBA0D3D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559AB37A" w14:textId="1A6C7EB0" w:rsidR="005E7471" w:rsidRPr="007F76F9" w:rsidRDefault="000E52FF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7F76F9">
        <w:rPr>
          <w:rFonts w:ascii="ITC Avant Garde" w:hAnsi="ITC Avant Garde"/>
        </w:rPr>
        <w:t>olonia Nochebuena</w:t>
      </w:r>
      <w:r w:rsidR="004B283A">
        <w:rPr>
          <w:rFonts w:ascii="ITC Avant Garde" w:hAnsi="ITC Avant Garde"/>
        </w:rPr>
        <w:t>,</w:t>
      </w:r>
    </w:p>
    <w:p w14:paraId="2AE432C0" w14:textId="1A953674" w:rsidR="005E7471" w:rsidRPr="007F76F9" w:rsidRDefault="000E52FF" w:rsidP="00EE23C1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B4370F" w:rsidRPr="007F76F9">
        <w:rPr>
          <w:rFonts w:ascii="ITC Avant Garde" w:hAnsi="ITC Avant Garde"/>
        </w:rPr>
        <w:t>elegación</w:t>
      </w:r>
      <w:proofErr w:type="gramEnd"/>
      <w:r w:rsidR="00B4370F" w:rsidRPr="007F76F9">
        <w:rPr>
          <w:rFonts w:ascii="ITC Avant Garde" w:hAnsi="ITC Avant Garde"/>
        </w:rPr>
        <w:t xml:space="preserve"> </w:t>
      </w:r>
      <w:r w:rsidR="005E7471" w:rsidRPr="007F76F9">
        <w:rPr>
          <w:rFonts w:ascii="ITC Avant Garde" w:hAnsi="ITC Avant Garde"/>
        </w:rPr>
        <w:t>Benito Juárez, C.P. 03720</w:t>
      </w:r>
      <w:r w:rsidR="004B283A">
        <w:rPr>
          <w:rFonts w:ascii="ITC Avant Garde" w:hAnsi="ITC Avant Garde"/>
        </w:rPr>
        <w:t>,</w:t>
      </w:r>
    </w:p>
    <w:p w14:paraId="0F7BCB04" w14:textId="77777777" w:rsidR="005E7471" w:rsidRPr="007F76F9" w:rsidRDefault="000B4311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1B281513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6BBD2B5A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697AE68F" w14:textId="3F25F610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</w:t>
      </w:r>
      <w:r w:rsidRPr="00392457">
        <w:rPr>
          <w:rFonts w:ascii="ITC Avant Garde" w:hAnsi="ITC Avant Garde"/>
        </w:rPr>
        <w:t xml:space="preserve">lo establecido en las </w:t>
      </w:r>
      <w:r w:rsidR="00EB7306" w:rsidRPr="003B2610">
        <w:rPr>
          <w:rFonts w:ascii="ITC Avant Garde" w:hAnsi="ITC Avant Garde" w:cs="Arial"/>
        </w:rPr>
        <w:t>“</w:t>
      </w:r>
      <w:r w:rsidR="00EB7306" w:rsidRPr="003B2610">
        <w:rPr>
          <w:rFonts w:ascii="ITC Avant Garde" w:hAnsi="ITC Avant Garde"/>
        </w:rPr>
        <w:t xml:space="preserve">Bases de </w:t>
      </w:r>
      <w:r w:rsidR="003B54B1" w:rsidRPr="003B54B1">
        <w:rPr>
          <w:rFonts w:ascii="ITC Avant Garde" w:hAnsi="ITC Avant Garde"/>
        </w:rPr>
        <w:t xml:space="preserve">Licitación Pública para </w:t>
      </w:r>
      <w:r w:rsidR="00E958AA" w:rsidRPr="003B54B1">
        <w:rPr>
          <w:rFonts w:ascii="ITC Avant Garde" w:hAnsi="ITC Avant Garde"/>
        </w:rPr>
        <w:t xml:space="preserve">concesionar </w:t>
      </w:r>
      <w:r w:rsidR="003B54B1" w:rsidRPr="003B54B1">
        <w:rPr>
          <w:rFonts w:ascii="ITC Avant Garde" w:hAnsi="ITC Avant Garde"/>
        </w:rPr>
        <w:t xml:space="preserve">el </w:t>
      </w:r>
      <w:r w:rsidR="00E958AA" w:rsidRPr="003B54B1">
        <w:rPr>
          <w:rFonts w:ascii="ITC Avant Garde" w:hAnsi="ITC Avant Garde"/>
        </w:rPr>
        <w:t>uso</w:t>
      </w:r>
      <w:r w:rsidR="003B54B1" w:rsidRPr="003B54B1">
        <w:rPr>
          <w:rFonts w:ascii="ITC Avant Garde" w:hAnsi="ITC Avant Garde"/>
        </w:rPr>
        <w:t xml:space="preserve">, </w:t>
      </w:r>
      <w:r w:rsidR="00E958AA" w:rsidRPr="003B54B1">
        <w:rPr>
          <w:rFonts w:ascii="ITC Avant Garde" w:hAnsi="ITC Avant Garde"/>
        </w:rPr>
        <w:t xml:space="preserve">aprovechamiento </w:t>
      </w:r>
      <w:r w:rsidR="003B54B1" w:rsidRPr="003B54B1">
        <w:rPr>
          <w:rFonts w:ascii="ITC Avant Garde" w:hAnsi="ITC Avant Garde"/>
        </w:rPr>
        <w:t xml:space="preserve">y </w:t>
      </w:r>
      <w:r w:rsidR="00E958AA" w:rsidRPr="003B54B1">
        <w:rPr>
          <w:rFonts w:ascii="ITC Avant Garde" w:hAnsi="ITC Avant Garde"/>
        </w:rPr>
        <w:t xml:space="preserve">explotación comercial </w:t>
      </w:r>
      <w:r w:rsidR="003B54B1" w:rsidRPr="003B54B1">
        <w:rPr>
          <w:rFonts w:ascii="ITC Avant Garde" w:hAnsi="ITC Avant Garde"/>
        </w:rPr>
        <w:t xml:space="preserve">de 10 MHz de espectro radioeléctrico disponibles en la banda 440-450 MHz para prestar el Servicio de </w:t>
      </w:r>
      <w:r w:rsidR="002E2C63" w:rsidRPr="003B54B1">
        <w:rPr>
          <w:rFonts w:ascii="ITC Avant Garde" w:hAnsi="ITC Avant Garde"/>
        </w:rPr>
        <w:t xml:space="preserve">provisión de capacidad para sistemas de radiocomunicación privada </w:t>
      </w:r>
      <w:r w:rsidR="003B54B1" w:rsidRPr="003B54B1">
        <w:rPr>
          <w:rFonts w:ascii="ITC Avant Garde" w:hAnsi="ITC Avant Garde"/>
        </w:rPr>
        <w:t xml:space="preserve">(Licitación </w:t>
      </w:r>
      <w:r w:rsidR="003B54B1" w:rsidRPr="002E2C63">
        <w:rPr>
          <w:rFonts w:ascii="ITC Avant Garde" w:hAnsi="ITC Avant Garde"/>
        </w:rPr>
        <w:t>No. IFT-5)</w:t>
      </w:r>
      <w:r w:rsidRPr="002E2C63">
        <w:rPr>
          <w:rFonts w:ascii="ITC Avant Garde" w:hAnsi="ITC Avant Garde"/>
        </w:rPr>
        <w:t>”</w:t>
      </w:r>
      <w:r w:rsidRPr="002E2C63">
        <w:rPr>
          <w:rFonts w:ascii="ITC Avant Garde" w:hAnsi="ITC Avant Garde" w:cs="Arial"/>
        </w:rPr>
        <w:t xml:space="preserve">, </w:t>
      </w:r>
      <w:proofErr w:type="gramStart"/>
      <w:r w:rsidRPr="002E2C63">
        <w:rPr>
          <w:rFonts w:ascii="ITC Avant Garde" w:hAnsi="ITC Avant Garde" w:cs="Arial"/>
        </w:rPr>
        <w:t>declaro(</w:t>
      </w:r>
      <w:proofErr w:type="gramEnd"/>
      <w:r w:rsidRPr="002E2C63">
        <w:rPr>
          <w:rFonts w:ascii="ITC Avant Garde" w:hAnsi="ITC Avant Garde" w:cs="Arial"/>
        </w:rPr>
        <w:t>amos) que conozco(</w:t>
      </w:r>
      <w:proofErr w:type="spellStart"/>
      <w:r w:rsidRPr="002E2C63">
        <w:rPr>
          <w:rFonts w:ascii="ITC Avant Garde" w:hAnsi="ITC Avant Garde" w:cs="Arial"/>
        </w:rPr>
        <w:t>cemos</w:t>
      </w:r>
      <w:proofErr w:type="spellEnd"/>
      <w:r w:rsidRPr="002E2C63">
        <w:rPr>
          <w:rFonts w:ascii="ITC Avant Garde" w:hAnsi="ITC Avant Garde" w:cs="Arial"/>
        </w:rPr>
        <w:t xml:space="preserve">) el Acta </w:t>
      </w:r>
      <w:r w:rsidR="003B54B1" w:rsidRPr="002E2C63">
        <w:rPr>
          <w:rFonts w:ascii="ITC Avant Garde" w:hAnsi="ITC Avant Garde" w:cs="Arial"/>
        </w:rPr>
        <w:t>de Fallo correspondiente al Bloque</w:t>
      </w:r>
      <w:r w:rsidRPr="002E2C63">
        <w:rPr>
          <w:rFonts w:ascii="ITC Avant Garde" w:hAnsi="ITC Avant Garde" w:cs="Arial"/>
        </w:rPr>
        <w:t xml:space="preserve"> </w:t>
      </w:r>
      <w:r w:rsidR="003B54B1" w:rsidRPr="002E2C63">
        <w:rPr>
          <w:rFonts w:ascii="ITC Avant Garde" w:hAnsi="ITC Avant Garde" w:cs="Arial"/>
        </w:rPr>
        <w:t>__(número de Bloqu</w:t>
      </w:r>
      <w:r w:rsidR="00136839" w:rsidRPr="002E2C63">
        <w:rPr>
          <w:rFonts w:ascii="ITC Avant Garde" w:hAnsi="ITC Avant Garde" w:cs="Arial"/>
        </w:rPr>
        <w:t>e)___ de</w:t>
      </w:r>
      <w:r w:rsidR="003B54B1" w:rsidRPr="002E2C63">
        <w:rPr>
          <w:rFonts w:ascii="ITC Avant Garde" w:hAnsi="ITC Avant Garde" w:cs="Arial"/>
        </w:rPr>
        <w:t>l</w:t>
      </w:r>
      <w:r w:rsidR="00EB7306" w:rsidRPr="002E2C63">
        <w:rPr>
          <w:rFonts w:ascii="ITC Avant Garde" w:hAnsi="ITC Avant Garde" w:cs="Arial"/>
        </w:rPr>
        <w:t>_______</w:t>
      </w:r>
      <w:r w:rsidR="00136839" w:rsidRPr="002E2C63">
        <w:rPr>
          <w:rFonts w:ascii="ITC Avant Garde" w:hAnsi="ITC Avant Garde" w:cs="Arial"/>
        </w:rPr>
        <w:t xml:space="preserve"> que es </w:t>
      </w:r>
      <w:r w:rsidRPr="002E2C63">
        <w:rPr>
          <w:rFonts w:ascii="ITC Avant Garde" w:hAnsi="ITC Avant Garde" w:cs="Arial"/>
        </w:rPr>
        <w:t>de mi interés, en</w:t>
      </w:r>
      <w:r w:rsidRPr="00DB7407">
        <w:rPr>
          <w:rFonts w:ascii="ITC Avant Garde" w:hAnsi="ITC Avant Garde" w:cs="Arial"/>
        </w:rPr>
        <w:t xml:space="preserve"> el cual el Participante Ganador deberá realizar el pago de la Contraprestación conforme a las Bases.</w:t>
      </w:r>
    </w:p>
    <w:p w14:paraId="2AEBFCE7" w14:textId="77777777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</w:p>
    <w:p w14:paraId="3A51F48C" w14:textId="282071EB" w:rsidR="00CF4AEF" w:rsidRPr="00473505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DB7407">
        <w:rPr>
          <w:rFonts w:ascii="ITC Avant Garde" w:hAnsi="ITC Avant Garde" w:cs="Arial"/>
        </w:rPr>
        <w:t xml:space="preserve">Asimismo, manifiesto(amos) la aceptación para continuar en el proceso </w:t>
      </w:r>
      <w:r w:rsidR="00136839">
        <w:rPr>
          <w:rFonts w:ascii="ITC Avant Garde" w:hAnsi="ITC Avant Garde" w:cs="Arial"/>
        </w:rPr>
        <w:t xml:space="preserve">licitatorio </w:t>
      </w:r>
      <w:r w:rsidRPr="00DB7407">
        <w:rPr>
          <w:rFonts w:ascii="ITC Avant Garde" w:hAnsi="ITC Avant Garde" w:cs="Arial"/>
        </w:rPr>
        <w:t xml:space="preserve">hasta </w:t>
      </w:r>
      <w:r w:rsidRPr="00DB7407">
        <w:rPr>
          <w:rFonts w:ascii="ITC Avant Garde" w:hAnsi="ITC Avant Garde"/>
        </w:rPr>
        <w:t xml:space="preserve">que se entregue el título de concesión correspondiente o, en su caso, sea declarada desierta la Licitación </w:t>
      </w:r>
      <w:r w:rsidRPr="00136839">
        <w:rPr>
          <w:rFonts w:ascii="ITC Avant Garde" w:hAnsi="ITC Avant Garde"/>
        </w:rPr>
        <w:t xml:space="preserve">para </w:t>
      </w:r>
      <w:r w:rsidR="003B54B1" w:rsidRPr="002E2C63">
        <w:rPr>
          <w:rFonts w:ascii="ITC Avant Garde" w:hAnsi="ITC Avant Garde"/>
        </w:rPr>
        <w:t>ese Bloqu</w:t>
      </w:r>
      <w:r w:rsidR="00136839" w:rsidRPr="002E2C63">
        <w:rPr>
          <w:rFonts w:ascii="ITC Avant Garde" w:hAnsi="ITC Avant Garde"/>
        </w:rPr>
        <w:t>e</w:t>
      </w:r>
      <w:r w:rsidRPr="002E2C63">
        <w:rPr>
          <w:rFonts w:ascii="ITC Avant Garde" w:hAnsi="ITC Avant Garde" w:cs="Arial"/>
        </w:rPr>
        <w:t>, a fin de que se cumpla el supuesto establecido en el numeral 5.4.1 de las Bases.</w:t>
      </w:r>
    </w:p>
    <w:p w14:paraId="751F7566" w14:textId="77777777" w:rsidR="00CF4AEF" w:rsidRPr="00473505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</w:p>
    <w:p w14:paraId="52E7C264" w14:textId="55605C1D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473505">
        <w:rPr>
          <w:rFonts w:ascii="ITC Avant Garde" w:hAnsi="ITC Avant Garde" w:cs="Arial"/>
        </w:rPr>
        <w:t xml:space="preserve">Por último, acepto(amos) actualizar la </w:t>
      </w:r>
      <w:r w:rsidRPr="002E2C63">
        <w:rPr>
          <w:rFonts w:ascii="ITC Avant Garde" w:hAnsi="ITC Avant Garde" w:cs="Arial"/>
        </w:rPr>
        <w:t>Ga</w:t>
      </w:r>
      <w:r w:rsidR="003B54B1" w:rsidRPr="002E2C63">
        <w:rPr>
          <w:rFonts w:ascii="ITC Avant Garde" w:hAnsi="ITC Avant Garde" w:cs="Arial"/>
        </w:rPr>
        <w:t>rantía de Seriedad por dicho Bloqu</w:t>
      </w:r>
      <w:r w:rsidRPr="002E2C63">
        <w:rPr>
          <w:rFonts w:ascii="ITC Avant Garde" w:hAnsi="ITC Avant Garde" w:cs="Arial"/>
        </w:rPr>
        <w:t>e de acuerdo a la fecha establecida en el Calendario de Actividades, así como bajo lo señalado en el numeral 8.7 de las presentes Bases.</w:t>
      </w:r>
    </w:p>
    <w:p w14:paraId="7F8FBD29" w14:textId="77777777" w:rsidR="00CF4AEF" w:rsidRPr="007F76F9" w:rsidRDefault="00CF4AEF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8B4DB59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3D4FAA0B" w14:textId="2037C514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343B3121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5549FE47" w14:textId="77777777" w:rsidR="00EE23C1" w:rsidRPr="007F76F9" w:rsidRDefault="00EE23C1" w:rsidP="006E1A78">
      <w:pPr>
        <w:spacing w:after="0" w:line="600" w:lineRule="auto"/>
        <w:jc w:val="center"/>
        <w:rPr>
          <w:rFonts w:ascii="ITC Avant Garde" w:hAnsi="ITC Avant Garde"/>
        </w:rPr>
      </w:pPr>
    </w:p>
    <w:p w14:paraId="12ACD791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0BD68D20" w14:textId="4CC88BC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y/o </w:t>
      </w:r>
      <w:r w:rsidR="000B4311">
        <w:rPr>
          <w:rFonts w:ascii="ITC Avant Garde" w:hAnsi="ITC Avant Garde"/>
        </w:rPr>
        <w:t xml:space="preserve">su(s) </w:t>
      </w:r>
      <w:r w:rsidRPr="007F76F9">
        <w:rPr>
          <w:rFonts w:ascii="ITC Avant Garde" w:hAnsi="ITC Avant Garde"/>
        </w:rPr>
        <w:t>representante</w:t>
      </w:r>
      <w:r w:rsidR="000B4311">
        <w:rPr>
          <w:rFonts w:ascii="ITC Avant Garde" w:hAnsi="ITC Avant Garde"/>
        </w:rPr>
        <w:t>(s)</w:t>
      </w:r>
      <w:r w:rsidR="00B4370F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0B4311">
        <w:rPr>
          <w:rFonts w:ascii="ITC Avant Garde" w:hAnsi="ITC Avant Garde"/>
        </w:rPr>
        <w:t>(es)</w:t>
      </w:r>
      <w:r w:rsidR="005335A4">
        <w:rPr>
          <w:rFonts w:ascii="ITC Avant Garde" w:hAnsi="ITC Avant Garde"/>
        </w:rPr>
        <w:t xml:space="preserve"> o en caso de Consorcio, del(os) representante(s) común(es) del Consorcio</w:t>
      </w:r>
      <w:r w:rsidRPr="007F76F9">
        <w:rPr>
          <w:rFonts w:ascii="ITC Avant Garde" w:hAnsi="ITC Avant Garde"/>
        </w:rPr>
        <w:t>)</w:t>
      </w:r>
    </w:p>
    <w:p w14:paraId="40F0C7FC" w14:textId="77777777" w:rsidR="00332BFB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5DCE8AAB" w14:textId="222DCADB" w:rsidR="00136839" w:rsidRDefault="00136839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1D24A72A" w14:textId="74F6AC67" w:rsidR="00136839" w:rsidRPr="007F76F9" w:rsidRDefault="00136839" w:rsidP="00EE23C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Nota: </w:t>
      </w:r>
      <w:r w:rsidR="00E958AA">
        <w:rPr>
          <w:rFonts w:ascii="ITC Avant Garde" w:hAnsi="ITC Avant Garde"/>
        </w:rPr>
        <w:t xml:space="preserve">Se </w:t>
      </w:r>
      <w:r>
        <w:rPr>
          <w:rFonts w:ascii="ITC Avant Garde" w:hAnsi="ITC Avant Garde"/>
        </w:rPr>
        <w:t xml:space="preserve">deberá presentar una </w:t>
      </w:r>
      <w:r w:rsidRPr="002E2C63">
        <w:rPr>
          <w:rFonts w:ascii="ITC Avant Garde" w:hAnsi="ITC Avant Garde"/>
        </w:rPr>
        <w:t xml:space="preserve">carta por cada </w:t>
      </w:r>
      <w:r w:rsidR="003B54B1" w:rsidRPr="002E2C63">
        <w:rPr>
          <w:rFonts w:ascii="ITC Avant Garde" w:hAnsi="ITC Avant Garde"/>
        </w:rPr>
        <w:t>Bloque</w:t>
      </w:r>
      <w:r w:rsidR="00F677A1" w:rsidRPr="002E2C63">
        <w:rPr>
          <w:rFonts w:ascii="ITC Avant Garde" w:hAnsi="ITC Avant Garde"/>
        </w:rPr>
        <w:t xml:space="preserve"> </w:t>
      </w:r>
      <w:r w:rsidRPr="002E2C63">
        <w:rPr>
          <w:rFonts w:ascii="ITC Avant Garde" w:hAnsi="ITC Avant Garde"/>
        </w:rPr>
        <w:t>de</w:t>
      </w:r>
      <w:r>
        <w:rPr>
          <w:rFonts w:ascii="ITC Avant Garde" w:hAnsi="ITC Avant Garde"/>
        </w:rPr>
        <w:t xml:space="preserve"> interés por el que se desee mantener la Garantía de Seriedad.</w:t>
      </w:r>
    </w:p>
    <w:sectPr w:rsidR="00136839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21056" w14:textId="77777777" w:rsidR="00A2675A" w:rsidRDefault="00A2675A" w:rsidP="00915E26">
      <w:pPr>
        <w:spacing w:after="0" w:line="240" w:lineRule="auto"/>
      </w:pPr>
      <w:r>
        <w:separator/>
      </w:r>
    </w:p>
  </w:endnote>
  <w:endnote w:type="continuationSeparator" w:id="0">
    <w:p w14:paraId="0D2B73AB" w14:textId="77777777" w:rsidR="00A2675A" w:rsidRDefault="00A2675A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35545" w14:textId="77777777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C979E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C979E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65B0B50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02AEA" w14:textId="77777777" w:rsidR="00A2675A" w:rsidRDefault="00A2675A" w:rsidP="00915E26">
      <w:pPr>
        <w:spacing w:after="0" w:line="240" w:lineRule="auto"/>
      </w:pPr>
      <w:r>
        <w:separator/>
      </w:r>
    </w:p>
  </w:footnote>
  <w:footnote w:type="continuationSeparator" w:id="0">
    <w:p w14:paraId="3E6A335A" w14:textId="77777777" w:rsidR="00A2675A" w:rsidRDefault="00A2675A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7C9"/>
    <w:rsid w:val="000779F7"/>
    <w:rsid w:val="0008376F"/>
    <w:rsid w:val="000852AC"/>
    <w:rsid w:val="000951A1"/>
    <w:rsid w:val="000B1355"/>
    <w:rsid w:val="000B4311"/>
    <w:rsid w:val="000E52FF"/>
    <w:rsid w:val="00136839"/>
    <w:rsid w:val="00170A74"/>
    <w:rsid w:val="00181C90"/>
    <w:rsid w:val="002074F1"/>
    <w:rsid w:val="00224ACA"/>
    <w:rsid w:val="0022576D"/>
    <w:rsid w:val="00251815"/>
    <w:rsid w:val="002528ED"/>
    <w:rsid w:val="002971E3"/>
    <w:rsid w:val="002A075B"/>
    <w:rsid w:val="002B6409"/>
    <w:rsid w:val="002D5B4A"/>
    <w:rsid w:val="002D7760"/>
    <w:rsid w:val="002E2C63"/>
    <w:rsid w:val="00332BFB"/>
    <w:rsid w:val="00335606"/>
    <w:rsid w:val="00392457"/>
    <w:rsid w:val="003B54B1"/>
    <w:rsid w:val="003D1A3B"/>
    <w:rsid w:val="003D5884"/>
    <w:rsid w:val="00431B5A"/>
    <w:rsid w:val="0043352E"/>
    <w:rsid w:val="00453BF8"/>
    <w:rsid w:val="00473505"/>
    <w:rsid w:val="0048001A"/>
    <w:rsid w:val="00490C58"/>
    <w:rsid w:val="004B283A"/>
    <w:rsid w:val="004D1309"/>
    <w:rsid w:val="00531708"/>
    <w:rsid w:val="005335A4"/>
    <w:rsid w:val="005D57E6"/>
    <w:rsid w:val="005E7471"/>
    <w:rsid w:val="005F7B87"/>
    <w:rsid w:val="006277D0"/>
    <w:rsid w:val="00641359"/>
    <w:rsid w:val="00685144"/>
    <w:rsid w:val="006B228C"/>
    <w:rsid w:val="006B698E"/>
    <w:rsid w:val="006E1A78"/>
    <w:rsid w:val="00702346"/>
    <w:rsid w:val="007245ED"/>
    <w:rsid w:val="00733360"/>
    <w:rsid w:val="007F76F9"/>
    <w:rsid w:val="00837061"/>
    <w:rsid w:val="00862014"/>
    <w:rsid w:val="008E1206"/>
    <w:rsid w:val="00915E26"/>
    <w:rsid w:val="0094338F"/>
    <w:rsid w:val="00947F4D"/>
    <w:rsid w:val="00976E6B"/>
    <w:rsid w:val="0098612D"/>
    <w:rsid w:val="009B646F"/>
    <w:rsid w:val="009D2751"/>
    <w:rsid w:val="009D77F0"/>
    <w:rsid w:val="009E7289"/>
    <w:rsid w:val="009E79EB"/>
    <w:rsid w:val="00A12A15"/>
    <w:rsid w:val="00A2675A"/>
    <w:rsid w:val="00A5048B"/>
    <w:rsid w:val="00A52C6C"/>
    <w:rsid w:val="00A915D8"/>
    <w:rsid w:val="00AD16F1"/>
    <w:rsid w:val="00AD1FD0"/>
    <w:rsid w:val="00AD3F94"/>
    <w:rsid w:val="00AD53F2"/>
    <w:rsid w:val="00AF5AC7"/>
    <w:rsid w:val="00B007E4"/>
    <w:rsid w:val="00B4370F"/>
    <w:rsid w:val="00B5659E"/>
    <w:rsid w:val="00C23823"/>
    <w:rsid w:val="00C979EA"/>
    <w:rsid w:val="00CF4AEF"/>
    <w:rsid w:val="00CF51B0"/>
    <w:rsid w:val="00D25D9C"/>
    <w:rsid w:val="00D543B8"/>
    <w:rsid w:val="00D87AF2"/>
    <w:rsid w:val="00E5283F"/>
    <w:rsid w:val="00E77CE8"/>
    <w:rsid w:val="00E958AA"/>
    <w:rsid w:val="00EB7306"/>
    <w:rsid w:val="00EC1503"/>
    <w:rsid w:val="00EE23C1"/>
    <w:rsid w:val="00EE60B8"/>
    <w:rsid w:val="00F10ADB"/>
    <w:rsid w:val="00F2270F"/>
    <w:rsid w:val="00F23C8D"/>
    <w:rsid w:val="00F677A1"/>
    <w:rsid w:val="00F83A0A"/>
    <w:rsid w:val="00F95ED7"/>
    <w:rsid w:val="00FA7ED2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3CA2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8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4492-A844-4626-9493-F3169C8DA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8B281-D442-4B62-820F-79695E1F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4</cp:revision>
  <cp:lastPrinted>2016-05-04T17:02:00Z</cp:lastPrinted>
  <dcterms:created xsi:type="dcterms:W3CDTF">2017-04-26T18:54:00Z</dcterms:created>
  <dcterms:modified xsi:type="dcterms:W3CDTF">2017-04-26T18:56:00Z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