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A0" w:rsidRPr="00D616ED" w:rsidRDefault="009D32A0" w:rsidP="00433A45">
      <w:pPr>
        <w:spacing w:after="0" w:line="240" w:lineRule="auto"/>
        <w:jc w:val="center"/>
        <w:rPr>
          <w:rFonts w:ascii="ITC Avant Garde" w:hAnsi="ITC Avant Garde"/>
          <w:b/>
        </w:rPr>
      </w:pPr>
      <w:r w:rsidRPr="00D616ED">
        <w:rPr>
          <w:rFonts w:ascii="ITC Avant Garde" w:hAnsi="ITC Avant Garde"/>
          <w:b/>
        </w:rPr>
        <w:t>Licitación No. IFT-</w:t>
      </w:r>
      <w:r w:rsidR="00262E71" w:rsidRPr="00D616ED">
        <w:rPr>
          <w:rFonts w:ascii="ITC Avant Garde" w:hAnsi="ITC Avant Garde"/>
          <w:b/>
        </w:rPr>
        <w:t>4</w:t>
      </w:r>
    </w:p>
    <w:p w:rsidR="009D32A0" w:rsidRDefault="009D32A0" w:rsidP="00433A45">
      <w:pPr>
        <w:spacing w:after="0" w:line="240" w:lineRule="auto"/>
        <w:jc w:val="center"/>
        <w:rPr>
          <w:rFonts w:ascii="ITC Avant Garde" w:hAnsi="ITC Avant Garde" w:cs="Arial"/>
          <w:b/>
        </w:rPr>
      </w:pPr>
    </w:p>
    <w:p w:rsidR="00D14545" w:rsidRPr="009D32A0" w:rsidRDefault="009D32A0" w:rsidP="00433A45">
      <w:pPr>
        <w:spacing w:after="0" w:line="240" w:lineRule="auto"/>
        <w:jc w:val="center"/>
        <w:rPr>
          <w:rFonts w:ascii="ITC Avant Garde" w:hAnsi="ITC Avant Garde" w:cs="Arial"/>
          <w:b/>
        </w:rPr>
      </w:pPr>
      <w:r w:rsidRPr="009D32A0">
        <w:rPr>
          <w:rFonts w:ascii="ITC Avant Garde" w:hAnsi="ITC Avant Garde" w:cs="Arial"/>
          <w:b/>
        </w:rPr>
        <w:t xml:space="preserve">Apéndice </w:t>
      </w:r>
      <w:r w:rsidR="00D701CA">
        <w:rPr>
          <w:rFonts w:ascii="ITC Avant Garde" w:hAnsi="ITC Avant Garde" w:cs="Arial"/>
          <w:b/>
        </w:rPr>
        <w:t>E</w:t>
      </w:r>
      <w:r w:rsidRPr="009D32A0">
        <w:rPr>
          <w:rFonts w:ascii="ITC Avant Garde" w:hAnsi="ITC Avant Garde" w:cs="Arial"/>
          <w:b/>
        </w:rPr>
        <w:t xml:space="preserve">. Formulario de </w:t>
      </w:r>
      <w:r>
        <w:rPr>
          <w:rFonts w:ascii="ITC Avant Garde" w:hAnsi="ITC Avant Garde" w:cs="Arial"/>
          <w:b/>
        </w:rPr>
        <w:t>C</w:t>
      </w:r>
      <w:r w:rsidRPr="009D32A0">
        <w:rPr>
          <w:rFonts w:ascii="ITC Avant Garde" w:hAnsi="ITC Avant Garde" w:cs="Arial"/>
          <w:b/>
        </w:rPr>
        <w:t>ompetencia.</w:t>
      </w:r>
    </w:p>
    <w:p w:rsidR="00D14545" w:rsidRPr="009B06BE" w:rsidRDefault="00D14545" w:rsidP="00433A45">
      <w:pPr>
        <w:spacing w:after="0" w:line="240" w:lineRule="auto"/>
        <w:jc w:val="center"/>
        <w:rPr>
          <w:rFonts w:ascii="ITC Avant Garde" w:hAnsi="ITC Avant Garde" w:cs="Arial"/>
          <w:b/>
          <w:bCs/>
          <w:smallCaps/>
        </w:rPr>
      </w:pPr>
    </w:p>
    <w:p w:rsidR="00B73C14" w:rsidRDefault="001C0369" w:rsidP="00433A45">
      <w:pPr>
        <w:spacing w:after="0" w:line="240" w:lineRule="auto"/>
        <w:jc w:val="both"/>
        <w:rPr>
          <w:rFonts w:ascii="ITC Avant Garde" w:hAnsi="ITC Avant Garde" w:cs="Arial"/>
        </w:rPr>
      </w:pPr>
      <w:r w:rsidRPr="001C0369">
        <w:rPr>
          <w:rFonts w:ascii="ITC Avant Garde" w:hAnsi="ITC Avant Garde" w:cs="Arial"/>
        </w:rPr>
        <w:t xml:space="preserve">Como se señala en el </w:t>
      </w:r>
      <w:r w:rsidRPr="00D616ED">
        <w:rPr>
          <w:rFonts w:ascii="ITC Avant Garde" w:hAnsi="ITC Avant Garde" w:cs="Arial"/>
        </w:rPr>
        <w:t xml:space="preserve">numeral </w:t>
      </w:r>
      <w:r w:rsidR="00B1019B" w:rsidRPr="00D616ED">
        <w:rPr>
          <w:rFonts w:ascii="ITC Avant Garde" w:hAnsi="ITC Avant Garde" w:cs="Arial"/>
        </w:rPr>
        <w:t>5.1.7</w:t>
      </w:r>
      <w:r w:rsidRPr="001C0369">
        <w:rPr>
          <w:rFonts w:ascii="ITC Avant Garde" w:hAnsi="ITC Avant Garde" w:cs="Arial"/>
        </w:rPr>
        <w:t xml:space="preserve"> de las </w:t>
      </w:r>
      <w:r w:rsidRPr="00331060">
        <w:rPr>
          <w:rFonts w:ascii="ITC Avant Garde" w:hAnsi="ITC Avant Garde" w:cs="Arial"/>
          <w:i/>
        </w:rPr>
        <w:t>“Bases de Licitación Pública para Concesionar el Uso, Aprovechamiento y Explotación Comercial de 191 Frecuencias en el Segmento de 88 a 106 MHz de la Banda de Frecuencia Modulada y de 66 Frecuencias en el Segmento de 535 a 1605 kHz en la Banda de Amplitud Modulada, para la Prestación del Servicio Público de Radiodifusión Sonora (Licitación No. IFT- 4)”</w:t>
      </w:r>
      <w:r w:rsidRPr="001C0369">
        <w:rPr>
          <w:rFonts w:ascii="ITC Avant Garde" w:hAnsi="ITC Avant Garde" w:cs="Arial"/>
        </w:rPr>
        <w:t xml:space="preserve"> (Bases) los Interesados serán evaluados en materia </w:t>
      </w:r>
      <w:r w:rsidR="00D616ED">
        <w:rPr>
          <w:rFonts w:ascii="ITC Avant Garde" w:hAnsi="ITC Avant Garde" w:cs="Arial"/>
        </w:rPr>
        <w:t>de c</w:t>
      </w:r>
      <w:r w:rsidRPr="001C0369">
        <w:rPr>
          <w:rFonts w:ascii="ITC Avant Garde" w:hAnsi="ITC Avant Garde" w:cs="Arial"/>
        </w:rPr>
        <w:t>ompetencia</w:t>
      </w:r>
      <w:r>
        <w:rPr>
          <w:rFonts w:ascii="ITC Avant Garde" w:hAnsi="ITC Avant Garde" w:cs="Arial"/>
        </w:rPr>
        <w:t xml:space="preserve"> </w:t>
      </w:r>
      <w:r w:rsidR="00D616ED">
        <w:rPr>
          <w:rFonts w:ascii="ITC Avant Garde" w:hAnsi="ITC Avant Garde" w:cs="Arial"/>
        </w:rPr>
        <w:t>e</w:t>
      </w:r>
      <w:r w:rsidRPr="001C0369">
        <w:rPr>
          <w:rFonts w:ascii="ITC Avant Garde" w:hAnsi="ITC Avant Garde" w:cs="Arial"/>
        </w:rPr>
        <w:t>conómica.</w:t>
      </w:r>
    </w:p>
    <w:p w:rsidR="00CB78AA" w:rsidRDefault="00CB78AA" w:rsidP="00433A45">
      <w:pPr>
        <w:spacing w:after="0" w:line="240" w:lineRule="auto"/>
        <w:jc w:val="both"/>
        <w:rPr>
          <w:rFonts w:ascii="ITC Avant Garde" w:hAnsi="ITC Avant Garde" w:cs="Arial"/>
        </w:rPr>
      </w:pPr>
    </w:p>
    <w:p w:rsidR="00957F6C" w:rsidRDefault="00957F6C" w:rsidP="00433A45">
      <w:pPr>
        <w:spacing w:after="0" w:line="240" w:lineRule="auto"/>
        <w:jc w:val="both"/>
        <w:rPr>
          <w:rFonts w:ascii="ITC Avant Garde" w:hAnsi="ITC Avant Garde" w:cs="Arial"/>
        </w:rPr>
      </w:pPr>
      <w:r>
        <w:rPr>
          <w:rFonts w:ascii="ITC Avant Garde" w:hAnsi="ITC Avant Garde" w:cs="Arial"/>
        </w:rPr>
        <w:t xml:space="preserve">La información y la documentación solicitada en este Apéndice tienen el objetivo de </w:t>
      </w:r>
      <w:r w:rsidRPr="00957F6C">
        <w:rPr>
          <w:rFonts w:ascii="ITC Avant Garde" w:hAnsi="ITC Avant Garde" w:cs="Arial"/>
        </w:rPr>
        <w:t>identificar a los agentes económicos</w:t>
      </w:r>
      <w:r w:rsidR="00D616ED">
        <w:rPr>
          <w:rFonts w:ascii="ITC Avant Garde" w:hAnsi="ITC Avant Garde" w:cs="Arial"/>
        </w:rPr>
        <w:t>, bajo su dimensión de Grupo de Interés E</w:t>
      </w:r>
      <w:r w:rsidR="005341A2">
        <w:rPr>
          <w:rFonts w:ascii="ITC Avant Garde" w:hAnsi="ITC Avant Garde" w:cs="Arial"/>
        </w:rPr>
        <w:t xml:space="preserve">conómico (GIE), al que pertenece </w:t>
      </w:r>
      <w:r w:rsidR="00E21412">
        <w:rPr>
          <w:rFonts w:ascii="ITC Avant Garde" w:hAnsi="ITC Avant Garde" w:cs="Arial"/>
        </w:rPr>
        <w:t>e</w:t>
      </w:r>
      <w:r w:rsidR="005341A2">
        <w:rPr>
          <w:rFonts w:ascii="ITC Avant Garde" w:hAnsi="ITC Avant Garde" w:cs="Arial"/>
        </w:rPr>
        <w:t>l Interesado</w:t>
      </w:r>
      <w:r w:rsidR="00E21412">
        <w:rPr>
          <w:rFonts w:ascii="ITC Avant Garde" w:hAnsi="ITC Avant Garde" w:cs="Arial"/>
        </w:rPr>
        <w:t xml:space="preserve"> a ser evaluado</w:t>
      </w:r>
      <w:r w:rsidR="005341A2">
        <w:rPr>
          <w:rFonts w:ascii="ITC Avant Garde" w:hAnsi="ITC Avant Garde" w:cs="Arial"/>
        </w:rPr>
        <w:t xml:space="preserve">, así como a </w:t>
      </w:r>
      <w:r w:rsidR="00E21412">
        <w:rPr>
          <w:rFonts w:ascii="ITC Avant Garde" w:hAnsi="ITC Avant Garde" w:cs="Arial"/>
        </w:rPr>
        <w:t>otr</w:t>
      </w:r>
      <w:r w:rsidR="00314F31">
        <w:rPr>
          <w:rFonts w:ascii="ITC Avant Garde" w:hAnsi="ITC Avant Garde" w:cs="Arial"/>
        </w:rPr>
        <w:t>o</w:t>
      </w:r>
      <w:r w:rsidR="00E21412">
        <w:rPr>
          <w:rFonts w:ascii="ITC Avant Garde" w:hAnsi="ITC Avant Garde" w:cs="Arial"/>
        </w:rPr>
        <w:t>s</w:t>
      </w:r>
      <w:r w:rsidR="005341A2">
        <w:rPr>
          <w:rFonts w:ascii="ITC Avant Garde" w:hAnsi="ITC Avant Garde" w:cs="Arial"/>
        </w:rPr>
        <w:t xml:space="preserve"> </w:t>
      </w:r>
      <w:r w:rsidR="00314F31">
        <w:rPr>
          <w:rFonts w:ascii="ITC Avant Garde" w:hAnsi="ITC Avant Garde"/>
        </w:rPr>
        <w:t xml:space="preserve">Agentes Económicos </w:t>
      </w:r>
      <w:r w:rsidR="00314F31" w:rsidRPr="00417292">
        <w:rPr>
          <w:rFonts w:ascii="ITC Avant Garde" w:hAnsi="ITC Avant Garde"/>
        </w:rPr>
        <w:t>con vínculos de tipo comercial, organizativo, económico o jurídico</w:t>
      </w:r>
      <w:r w:rsidR="00314F31">
        <w:rPr>
          <w:rFonts w:ascii="ITC Avant Garde" w:hAnsi="ITC Avant Garde" w:cs="Arial"/>
        </w:rPr>
        <w:t xml:space="preserve"> con </w:t>
      </w:r>
      <w:r w:rsidR="00E21412">
        <w:rPr>
          <w:rFonts w:ascii="ITC Avant Garde" w:hAnsi="ITC Avant Garde" w:cs="Arial"/>
        </w:rPr>
        <w:t>ese</w:t>
      </w:r>
      <w:r w:rsidR="005341A2">
        <w:rPr>
          <w:rFonts w:ascii="ITC Avant Garde" w:hAnsi="ITC Avant Garde" w:cs="Arial"/>
        </w:rPr>
        <w:t xml:space="preserve"> GIE</w:t>
      </w:r>
      <w:r w:rsidR="00D701CA">
        <w:rPr>
          <w:rFonts w:ascii="ITC Avant Garde" w:hAnsi="ITC Avant Garde" w:cs="Arial"/>
        </w:rPr>
        <w:t>.</w:t>
      </w:r>
      <w:r w:rsidR="00A12BCF">
        <w:rPr>
          <w:rFonts w:ascii="ITC Avant Garde" w:hAnsi="ITC Avant Garde" w:cs="Arial"/>
        </w:rPr>
        <w:t xml:space="preserve"> </w:t>
      </w:r>
      <w:r w:rsidR="0014411C">
        <w:rPr>
          <w:rFonts w:ascii="ITC Avant Garde" w:hAnsi="ITC Avant Garde" w:cs="Arial"/>
        </w:rPr>
        <w:t>También tiene como objetivo</w:t>
      </w:r>
      <w:r w:rsidR="00A12BCF">
        <w:rPr>
          <w:rFonts w:ascii="ITC Avant Garde" w:hAnsi="ITC Avant Garde" w:cs="Arial"/>
        </w:rPr>
        <w:t xml:space="preserve"> evaluar los posibles efectos de la participación de los Interesados y personas relacionadas en las localidades involucradas en la Licitación No. IFT-4</w:t>
      </w:r>
      <w:r w:rsidR="00E21412">
        <w:rPr>
          <w:rFonts w:ascii="ITC Avant Garde" w:hAnsi="ITC Avant Garde" w:cs="Arial"/>
        </w:rPr>
        <w:t xml:space="preserve"> en los servicios de radio abierta comercial (en las bandas FM o AM, según el concurso que corresponda)</w:t>
      </w:r>
      <w:r w:rsidR="00A12BCF">
        <w:rPr>
          <w:rFonts w:ascii="ITC Avant Garde" w:hAnsi="ITC Avant Garde" w:cs="Arial"/>
        </w:rPr>
        <w:t>.</w:t>
      </w:r>
    </w:p>
    <w:p w:rsidR="00CF554C" w:rsidRPr="00C97363" w:rsidRDefault="00CF554C" w:rsidP="00433A45">
      <w:pPr>
        <w:spacing w:after="0" w:line="240" w:lineRule="auto"/>
        <w:jc w:val="both"/>
        <w:rPr>
          <w:rFonts w:ascii="ITC Avant Garde" w:hAnsi="ITC Avant Garde" w:cs="Arial"/>
        </w:rPr>
      </w:pPr>
    </w:p>
    <w:p w:rsidR="00A12BCF" w:rsidRDefault="00A12BCF" w:rsidP="00433A45">
      <w:pPr>
        <w:spacing w:after="0" w:line="240" w:lineRule="auto"/>
        <w:jc w:val="both"/>
        <w:rPr>
          <w:rFonts w:ascii="ITC Avant Garde" w:hAnsi="ITC Avant Garde" w:cs="Arial"/>
        </w:rPr>
      </w:pPr>
      <w:r>
        <w:rPr>
          <w:rFonts w:ascii="ITC Avant Garde" w:hAnsi="ITC Avant Garde" w:cs="Arial"/>
        </w:rPr>
        <w:t>La información y documentación deberá ser presentada en tiempo y forma por el Interesado</w:t>
      </w:r>
      <w:r w:rsidR="001F095F">
        <w:rPr>
          <w:rFonts w:ascii="ITC Avant Garde" w:hAnsi="ITC Avant Garde" w:cs="Arial"/>
        </w:rPr>
        <w:t xml:space="preserve"> en las fechas establecidas en el Calendario de Actividades de la Licitación</w:t>
      </w:r>
      <w:r>
        <w:rPr>
          <w:rFonts w:ascii="ITC Avant Garde" w:hAnsi="ITC Avant Garde" w:cs="Arial"/>
        </w:rPr>
        <w:t>.</w:t>
      </w:r>
    </w:p>
    <w:p w:rsidR="001C0369" w:rsidRDefault="001C0369" w:rsidP="00433A45">
      <w:pPr>
        <w:spacing w:after="0" w:line="240" w:lineRule="auto"/>
        <w:jc w:val="both"/>
        <w:rPr>
          <w:rFonts w:ascii="ITC Avant Garde" w:hAnsi="ITC Avant Garde" w:cs="Arial"/>
        </w:rPr>
      </w:pPr>
    </w:p>
    <w:p w:rsidR="001C0369" w:rsidRDefault="001C0369" w:rsidP="00433A45">
      <w:pPr>
        <w:spacing w:after="0" w:line="240" w:lineRule="auto"/>
        <w:jc w:val="both"/>
        <w:rPr>
          <w:rFonts w:ascii="ITC Avant Garde" w:hAnsi="ITC Avant Garde" w:cs="Arial"/>
        </w:rPr>
      </w:pPr>
      <w:r>
        <w:rPr>
          <w:rFonts w:ascii="ITC Avant Garde" w:hAnsi="ITC Avant Garde" w:cs="Arial"/>
        </w:rPr>
        <w:t>La entrega de los documentos e información solicitada no incrementa las barreras a la entrada para participar en la Licitación No. IFT-4 debido a que es información estrictamente necesaria para el análisis en materia de competencia realizado por el Instituto, además de ser información con la que cuentan los agentes económicos Interesados.</w:t>
      </w:r>
    </w:p>
    <w:p w:rsidR="00B73C14" w:rsidRDefault="00B73C14" w:rsidP="00433A45">
      <w:pPr>
        <w:spacing w:after="0" w:line="240" w:lineRule="auto"/>
        <w:jc w:val="both"/>
        <w:rPr>
          <w:rFonts w:ascii="ITC Avant Garde" w:hAnsi="ITC Avant Garde" w:cs="Arial"/>
        </w:rPr>
      </w:pPr>
    </w:p>
    <w:p w:rsidR="00CB50AA" w:rsidRPr="009B06BE" w:rsidRDefault="00B2163C" w:rsidP="00433A45">
      <w:pPr>
        <w:spacing w:after="0" w:line="240" w:lineRule="auto"/>
        <w:jc w:val="both"/>
        <w:rPr>
          <w:rFonts w:ascii="ITC Avant Garde" w:hAnsi="ITC Avant Garde" w:cs="Arial"/>
          <w:b/>
          <w:bCs/>
          <w:smallCaps/>
        </w:rPr>
      </w:pPr>
      <w:r>
        <w:rPr>
          <w:rFonts w:ascii="ITC Avant Garde" w:hAnsi="ITC Avant Garde" w:cs="Arial"/>
        </w:rPr>
        <w:t>Lo anterior,</w:t>
      </w:r>
      <w:r w:rsidR="00CB50AA" w:rsidRPr="009B06BE">
        <w:rPr>
          <w:rFonts w:ascii="ITC Avant Garde" w:hAnsi="ITC Avant Garde" w:cs="Arial"/>
        </w:rPr>
        <w:t xml:space="preserve"> </w:t>
      </w:r>
      <w:r>
        <w:rPr>
          <w:rFonts w:ascii="ITC Avant Garde" w:hAnsi="ITC Avant Garde" w:cs="Arial"/>
        </w:rPr>
        <w:t>con el objetivo de cumplir</w:t>
      </w:r>
      <w:r w:rsidR="00CB50AA" w:rsidRPr="009B06BE">
        <w:rPr>
          <w:rFonts w:ascii="ITC Avant Garde" w:hAnsi="ITC Avant Garde" w:cs="Arial"/>
        </w:rPr>
        <w:t xml:space="preserve"> con l</w:t>
      </w:r>
      <w:r w:rsidR="00262E71">
        <w:rPr>
          <w:rFonts w:ascii="ITC Avant Garde" w:hAnsi="ITC Avant Garde" w:cs="Arial"/>
        </w:rPr>
        <w:t>a</w:t>
      </w:r>
      <w:r w:rsidR="00CB50AA" w:rsidRPr="009B06BE">
        <w:rPr>
          <w:rFonts w:ascii="ITC Avant Garde" w:hAnsi="ITC Avant Garde" w:cs="Arial"/>
        </w:rPr>
        <w:t>s medidas protectoras y promotoras en materia de competencia económica incorporadas en las</w:t>
      </w:r>
      <w:r w:rsidR="00D96FF7">
        <w:rPr>
          <w:rFonts w:ascii="ITC Avant Garde" w:hAnsi="ITC Avant Garde" w:cs="Arial"/>
        </w:rPr>
        <w:t xml:space="preserve"> Bases.</w:t>
      </w:r>
    </w:p>
    <w:p w:rsidR="00E87B8F" w:rsidRPr="009B06BE" w:rsidRDefault="00E87B8F" w:rsidP="00433A45">
      <w:pPr>
        <w:spacing w:after="0" w:line="240" w:lineRule="auto"/>
        <w:jc w:val="both"/>
        <w:rPr>
          <w:rFonts w:ascii="ITC Avant Garde" w:hAnsi="ITC Avant Garde" w:cs="Arial"/>
          <w:b/>
          <w:bCs/>
          <w:smallCaps/>
        </w:rPr>
      </w:pPr>
    </w:p>
    <w:p w:rsidR="00D14545" w:rsidRPr="009B06BE" w:rsidRDefault="003F20D1" w:rsidP="00433A45">
      <w:pPr>
        <w:spacing w:after="0" w:line="240" w:lineRule="auto"/>
        <w:jc w:val="both"/>
        <w:rPr>
          <w:rFonts w:ascii="ITC Avant Garde" w:hAnsi="ITC Avant Garde" w:cs="Arial"/>
        </w:rPr>
      </w:pPr>
      <w:r>
        <w:rPr>
          <w:rFonts w:ascii="ITC Avant Garde" w:hAnsi="ITC Avant Garde" w:cs="Arial"/>
        </w:rPr>
        <w:t>E</w:t>
      </w:r>
      <w:r w:rsidR="00D14545" w:rsidRPr="009B06BE">
        <w:rPr>
          <w:rFonts w:ascii="ITC Avant Garde" w:hAnsi="ITC Avant Garde" w:cs="Arial"/>
        </w:rPr>
        <w:t xml:space="preserve">l Instituto </w:t>
      </w:r>
      <w:r>
        <w:rPr>
          <w:rFonts w:ascii="ITC Avant Garde" w:hAnsi="ITC Avant Garde" w:cs="Arial"/>
        </w:rPr>
        <w:t xml:space="preserve">emite este Apéndice </w:t>
      </w:r>
      <w:r w:rsidR="00D14545" w:rsidRPr="009B06BE">
        <w:rPr>
          <w:rFonts w:ascii="ITC Avant Garde" w:hAnsi="ITC Avant Garde" w:cs="Arial"/>
        </w:rPr>
        <w:t>de conformidad con lo dispuesto en los artículos</w:t>
      </w:r>
      <w:r w:rsidR="00D96FF7">
        <w:rPr>
          <w:rFonts w:ascii="ITC Avant Garde" w:hAnsi="ITC Avant Garde" w:cs="Arial"/>
        </w:rPr>
        <w:t xml:space="preserve"> </w:t>
      </w:r>
      <w:r w:rsidR="00D96FF7" w:rsidRPr="00D96FF7">
        <w:rPr>
          <w:rFonts w:ascii="ITC Avant Garde" w:hAnsi="ITC Avant Garde"/>
        </w:rPr>
        <w:t>6</w:t>
      </w:r>
      <w:r w:rsidR="00433A45">
        <w:rPr>
          <w:rFonts w:ascii="ITC Avant Garde" w:hAnsi="ITC Avant Garde"/>
        </w:rPr>
        <w:t>o.</w:t>
      </w:r>
      <w:r w:rsidR="00D96FF7" w:rsidRPr="00D96FF7">
        <w:rPr>
          <w:rFonts w:ascii="ITC Avant Garde" w:hAnsi="ITC Avant Garde"/>
        </w:rPr>
        <w:t>, párrafo tercero y apartado B</w:t>
      </w:r>
      <w:r w:rsidR="005340F1">
        <w:rPr>
          <w:rFonts w:ascii="ITC Avant Garde" w:hAnsi="ITC Avant Garde"/>
        </w:rPr>
        <w:t>,</w:t>
      </w:r>
      <w:r w:rsidR="00D96FF7" w:rsidRPr="00D96FF7">
        <w:rPr>
          <w:rFonts w:ascii="ITC Avant Garde" w:hAnsi="ITC Avant Garde"/>
        </w:rPr>
        <w:t xml:space="preserve"> fracci</w:t>
      </w:r>
      <w:r w:rsidR="00D96FF7">
        <w:rPr>
          <w:rFonts w:ascii="ITC Avant Garde" w:hAnsi="ITC Avant Garde"/>
        </w:rPr>
        <w:t>ón</w:t>
      </w:r>
      <w:r w:rsidR="00D96FF7" w:rsidRPr="00D96FF7">
        <w:rPr>
          <w:rFonts w:ascii="ITC Avant Garde" w:hAnsi="ITC Avant Garde"/>
        </w:rPr>
        <w:t xml:space="preserve"> III</w:t>
      </w:r>
      <w:r w:rsidR="00D96FF7">
        <w:rPr>
          <w:rFonts w:ascii="ITC Avant Garde" w:hAnsi="ITC Avant Garde"/>
        </w:rPr>
        <w:t xml:space="preserve">, </w:t>
      </w:r>
      <w:r w:rsidR="005340F1">
        <w:rPr>
          <w:rFonts w:ascii="ITC Avant Garde" w:hAnsi="ITC Avant Garde"/>
        </w:rPr>
        <w:t xml:space="preserve">27, párrafos cuarto y sexto, </w:t>
      </w:r>
      <w:r w:rsidR="00D96FF7">
        <w:rPr>
          <w:rFonts w:ascii="ITC Avant Garde" w:hAnsi="ITC Avant Garde"/>
        </w:rPr>
        <w:t>y</w:t>
      </w:r>
      <w:r w:rsidR="00D14545" w:rsidRPr="009B06BE">
        <w:rPr>
          <w:rFonts w:ascii="ITC Avant Garde" w:hAnsi="ITC Avant Garde" w:cs="Arial"/>
        </w:rPr>
        <w:t xml:space="preserve"> 28, párrafos </w:t>
      </w:r>
      <w:r w:rsidR="00895E0C" w:rsidRPr="009B06BE">
        <w:rPr>
          <w:rFonts w:ascii="ITC Avant Garde" w:hAnsi="ITC Avant Garde" w:cs="Arial"/>
        </w:rPr>
        <w:t xml:space="preserve">décimo primero, </w:t>
      </w:r>
      <w:r w:rsidR="00D14545" w:rsidRPr="009B06BE">
        <w:rPr>
          <w:rFonts w:ascii="ITC Avant Garde" w:hAnsi="ITC Avant Garde" w:cs="Arial"/>
        </w:rPr>
        <w:t>décimo quinto</w:t>
      </w:r>
      <w:r w:rsidR="00D214C8" w:rsidRPr="009B06BE">
        <w:rPr>
          <w:rFonts w:ascii="ITC Avant Garde" w:hAnsi="ITC Avant Garde" w:cs="Arial"/>
        </w:rPr>
        <w:t>,</w:t>
      </w:r>
      <w:r w:rsidR="00D14545" w:rsidRPr="009B06BE">
        <w:rPr>
          <w:rFonts w:ascii="ITC Avant Garde" w:hAnsi="ITC Avant Garde" w:cs="Arial"/>
        </w:rPr>
        <w:t xml:space="preserve"> décimo sexto,</w:t>
      </w:r>
      <w:r w:rsidR="00D214C8" w:rsidRPr="009B06BE">
        <w:rPr>
          <w:rFonts w:ascii="ITC Avant Garde" w:hAnsi="ITC Avant Garde" w:cs="Arial"/>
        </w:rPr>
        <w:t xml:space="preserve"> décimo séptimo y décimo octavo</w:t>
      </w:r>
      <w:r w:rsidR="00D14545" w:rsidRPr="009B06BE">
        <w:rPr>
          <w:rFonts w:ascii="ITC Avant Garde" w:hAnsi="ITC Avant Garde" w:cs="Arial"/>
        </w:rPr>
        <w:t xml:space="preserve"> de la Constitución Política de los Estados Unidos Mexicanos; </w:t>
      </w:r>
      <w:r w:rsidR="005340F1">
        <w:rPr>
          <w:rFonts w:ascii="ITC Avant Garde" w:hAnsi="ITC Avant Garde" w:cs="Arial"/>
        </w:rPr>
        <w:t xml:space="preserve">1, 2, 7, 54, </w:t>
      </w:r>
      <w:r w:rsidR="005340F1" w:rsidRPr="009B06BE">
        <w:rPr>
          <w:rFonts w:ascii="ITC Avant Garde" w:hAnsi="ITC Avant Garde" w:cs="Arial"/>
        </w:rPr>
        <w:t xml:space="preserve">78, fracción </w:t>
      </w:r>
      <w:r w:rsidR="005340F1">
        <w:rPr>
          <w:rFonts w:ascii="ITC Avant Garde" w:hAnsi="ITC Avant Garde" w:cs="Arial"/>
        </w:rPr>
        <w:t>I</w:t>
      </w:r>
      <w:r w:rsidR="005340F1" w:rsidRPr="009B06BE">
        <w:rPr>
          <w:rFonts w:ascii="ITC Avant Garde" w:hAnsi="ITC Avant Garde" w:cs="Arial"/>
        </w:rPr>
        <w:t>I, y 79</w:t>
      </w:r>
      <w:r w:rsidR="00D214C8" w:rsidRPr="009B06BE">
        <w:rPr>
          <w:rFonts w:ascii="ITC Avant Garde" w:hAnsi="ITC Avant Garde" w:cs="Arial"/>
        </w:rPr>
        <w:t>, fracción V de la Ley Federal de Telecomunicaciones y Radiodifusión; 1</w:t>
      </w:r>
      <w:r w:rsidR="00E87B8F" w:rsidRPr="009B06BE">
        <w:rPr>
          <w:rFonts w:ascii="ITC Avant Garde" w:hAnsi="ITC Avant Garde" w:cs="Arial"/>
        </w:rPr>
        <w:t>, 4</w:t>
      </w:r>
      <w:r w:rsidR="00776A41">
        <w:rPr>
          <w:rFonts w:ascii="ITC Avant Garde" w:hAnsi="ITC Avant Garde" w:cs="Arial"/>
        </w:rPr>
        <w:t>,</w:t>
      </w:r>
      <w:r w:rsidR="00E87B8F" w:rsidRPr="009B06BE">
        <w:rPr>
          <w:rFonts w:ascii="ITC Avant Garde" w:hAnsi="ITC Avant Garde" w:cs="Arial"/>
        </w:rPr>
        <w:t xml:space="preserve"> fracción V</w:t>
      </w:r>
      <w:r w:rsidR="005340F1">
        <w:rPr>
          <w:rFonts w:ascii="ITC Avant Garde" w:hAnsi="ITC Avant Garde" w:cs="Arial"/>
        </w:rPr>
        <w:t>,</w:t>
      </w:r>
      <w:r w:rsidR="00D214C8" w:rsidRPr="009B06BE">
        <w:rPr>
          <w:rFonts w:ascii="ITC Avant Garde" w:hAnsi="ITC Avant Garde" w:cs="Arial"/>
        </w:rPr>
        <w:t xml:space="preserve"> inciso </w:t>
      </w:r>
      <w:r w:rsidR="00E87B8F" w:rsidRPr="009B06BE">
        <w:rPr>
          <w:rFonts w:ascii="ITC Avant Garde" w:hAnsi="ITC Avant Garde" w:cs="Arial"/>
        </w:rPr>
        <w:t>vi</w:t>
      </w:r>
      <w:r w:rsidR="00776A41">
        <w:rPr>
          <w:rFonts w:ascii="ITC Avant Garde" w:hAnsi="ITC Avant Garde" w:cs="Arial"/>
        </w:rPr>
        <w:t>,</w:t>
      </w:r>
      <w:r w:rsidR="00E92FCF" w:rsidRPr="009B06BE">
        <w:rPr>
          <w:rFonts w:ascii="ITC Avant Garde" w:hAnsi="ITC Avant Garde" w:cs="Arial"/>
        </w:rPr>
        <w:t xml:space="preserve"> </w:t>
      </w:r>
      <w:r w:rsidR="005340F1">
        <w:rPr>
          <w:rFonts w:ascii="ITC Avant Garde" w:hAnsi="ITC Avant Garde" w:cs="Arial"/>
        </w:rPr>
        <w:t xml:space="preserve">46, </w:t>
      </w:r>
      <w:r w:rsidR="00E92FCF" w:rsidRPr="009B06BE">
        <w:rPr>
          <w:rFonts w:ascii="ITC Avant Garde" w:hAnsi="ITC Avant Garde" w:cs="Arial"/>
        </w:rPr>
        <w:t>y</w:t>
      </w:r>
      <w:r w:rsidR="00D214C8" w:rsidRPr="009B06BE">
        <w:rPr>
          <w:rFonts w:ascii="ITC Avant Garde" w:hAnsi="ITC Avant Garde" w:cs="Arial"/>
        </w:rPr>
        <w:t xml:space="preserve"> </w:t>
      </w:r>
      <w:r w:rsidR="00E87B8F" w:rsidRPr="009B06BE">
        <w:rPr>
          <w:rFonts w:ascii="ITC Avant Garde" w:hAnsi="ITC Avant Garde" w:cs="Arial"/>
        </w:rPr>
        <w:t>50</w:t>
      </w:r>
      <w:r w:rsidR="00776A41">
        <w:rPr>
          <w:rFonts w:ascii="ITC Avant Garde" w:hAnsi="ITC Avant Garde" w:cs="Arial"/>
        </w:rPr>
        <w:t>,</w:t>
      </w:r>
      <w:r w:rsidR="00FF5308" w:rsidRPr="009B06BE">
        <w:rPr>
          <w:rFonts w:ascii="ITC Avant Garde" w:hAnsi="ITC Avant Garde" w:cs="Arial"/>
        </w:rPr>
        <w:t xml:space="preserve"> fracciones</w:t>
      </w:r>
      <w:r w:rsidR="00E92FCF" w:rsidRPr="009B06BE">
        <w:rPr>
          <w:rFonts w:ascii="ITC Avant Garde" w:hAnsi="ITC Avant Garde" w:cs="Arial"/>
        </w:rPr>
        <w:t xml:space="preserve"> </w:t>
      </w:r>
      <w:r w:rsidR="005340F1" w:rsidRPr="009B06BE">
        <w:rPr>
          <w:rFonts w:ascii="ITC Avant Garde" w:hAnsi="ITC Avant Garde" w:cs="Arial"/>
        </w:rPr>
        <w:t xml:space="preserve">VI y XIII, del </w:t>
      </w:r>
      <w:r w:rsidR="00E92FCF" w:rsidRPr="009B06BE">
        <w:rPr>
          <w:rFonts w:ascii="ITC Avant Garde" w:hAnsi="ITC Avant Garde" w:cs="Arial"/>
        </w:rPr>
        <w:t>Estatuto Orgánico del Instituto</w:t>
      </w:r>
      <w:r w:rsidR="00E87B8F" w:rsidRPr="009B06BE">
        <w:rPr>
          <w:rFonts w:ascii="ITC Avant Garde" w:hAnsi="ITC Avant Garde" w:cs="Arial"/>
        </w:rPr>
        <w:t xml:space="preserve"> Federal de Telecomunicaciones</w:t>
      </w:r>
      <w:r w:rsidR="00D14545" w:rsidRPr="009B06BE">
        <w:rPr>
          <w:rFonts w:ascii="ITC Avant Garde" w:hAnsi="ITC Avant Garde" w:cs="Arial"/>
        </w:rPr>
        <w:t>.</w:t>
      </w:r>
    </w:p>
    <w:p w:rsidR="00E87B8F" w:rsidRPr="009B06BE" w:rsidRDefault="00E87B8F" w:rsidP="00433A45">
      <w:pPr>
        <w:spacing w:after="0" w:line="240" w:lineRule="auto"/>
        <w:jc w:val="both"/>
        <w:rPr>
          <w:rFonts w:ascii="ITC Avant Garde" w:hAnsi="ITC Avant Garde" w:cs="Arial"/>
        </w:rPr>
      </w:pPr>
    </w:p>
    <w:p w:rsidR="00D14545" w:rsidRPr="009B06BE" w:rsidRDefault="00D14545" w:rsidP="00433A45">
      <w:pPr>
        <w:spacing w:after="0" w:line="240" w:lineRule="auto"/>
        <w:jc w:val="both"/>
        <w:rPr>
          <w:rFonts w:ascii="ITC Avant Garde" w:hAnsi="ITC Avant Garde" w:cs="Arial"/>
        </w:rPr>
      </w:pPr>
      <w:r w:rsidRPr="009B06BE">
        <w:rPr>
          <w:rFonts w:ascii="ITC Avant Garde" w:hAnsi="ITC Avant Garde" w:cs="Arial"/>
        </w:rPr>
        <w:t xml:space="preserve">Los </w:t>
      </w:r>
      <w:r w:rsidR="00D96FF7">
        <w:rPr>
          <w:rFonts w:ascii="ITC Avant Garde" w:hAnsi="ITC Avant Garde" w:cs="Arial"/>
        </w:rPr>
        <w:t>I</w:t>
      </w:r>
      <w:r w:rsidR="00776A41">
        <w:rPr>
          <w:rFonts w:ascii="ITC Avant Garde" w:hAnsi="ITC Avant Garde" w:cs="Arial"/>
        </w:rPr>
        <w:t>nteresados en</w:t>
      </w:r>
      <w:r w:rsidRPr="009B06BE">
        <w:rPr>
          <w:rFonts w:ascii="ITC Avant Garde" w:hAnsi="ITC Avant Garde" w:cs="Arial"/>
        </w:rPr>
        <w:t xml:space="preserve"> participar en </w:t>
      </w:r>
      <w:r w:rsidR="00CB50AA" w:rsidRPr="009B06BE">
        <w:rPr>
          <w:rFonts w:ascii="ITC Avant Garde" w:hAnsi="ITC Avant Garde" w:cs="Arial"/>
        </w:rPr>
        <w:t xml:space="preserve">la Licitación </w:t>
      </w:r>
      <w:r w:rsidR="00B945C0">
        <w:rPr>
          <w:rFonts w:ascii="ITC Avant Garde" w:hAnsi="ITC Avant Garde" w:cs="Arial"/>
        </w:rPr>
        <w:t xml:space="preserve">No. </w:t>
      </w:r>
      <w:r w:rsidR="00CB50AA" w:rsidRPr="009B06BE">
        <w:rPr>
          <w:rFonts w:ascii="ITC Avant Garde" w:hAnsi="ITC Avant Garde" w:cs="Arial"/>
        </w:rPr>
        <w:t>IFT-</w:t>
      </w:r>
      <w:r w:rsidR="00262E71">
        <w:rPr>
          <w:rFonts w:ascii="ITC Avant Garde" w:hAnsi="ITC Avant Garde" w:cs="Arial"/>
        </w:rPr>
        <w:t>4</w:t>
      </w:r>
      <w:r w:rsidRPr="009B06BE">
        <w:rPr>
          <w:rFonts w:ascii="ITC Avant Garde" w:hAnsi="ITC Avant Garde" w:cs="Arial"/>
        </w:rPr>
        <w:t xml:space="preserve"> deberán </w:t>
      </w:r>
      <w:r w:rsidR="00A87B11">
        <w:rPr>
          <w:rFonts w:ascii="ITC Avant Garde" w:hAnsi="ITC Avant Garde" w:cs="Arial"/>
        </w:rPr>
        <w:t xml:space="preserve">presentar la información y la documentación requerida en este Apéndice </w:t>
      </w:r>
      <w:r w:rsidRPr="009B06BE">
        <w:rPr>
          <w:rFonts w:ascii="ITC Avant Garde" w:hAnsi="ITC Avant Garde" w:cs="Arial"/>
        </w:rPr>
        <w:t>atend</w:t>
      </w:r>
      <w:r w:rsidR="00A87B11">
        <w:rPr>
          <w:rFonts w:ascii="ITC Avant Garde" w:hAnsi="ITC Avant Garde" w:cs="Arial"/>
        </w:rPr>
        <w:t xml:space="preserve">iendo </w:t>
      </w:r>
      <w:r w:rsidRPr="009B06BE">
        <w:rPr>
          <w:rFonts w:ascii="ITC Avant Garde" w:hAnsi="ITC Avant Garde" w:cs="Arial"/>
        </w:rPr>
        <w:t>lo siguiente:</w:t>
      </w:r>
    </w:p>
    <w:p w:rsidR="00E87B8F" w:rsidRPr="009B06BE" w:rsidRDefault="00E87B8F" w:rsidP="00433A45">
      <w:pPr>
        <w:spacing w:after="0" w:line="240" w:lineRule="auto"/>
        <w:jc w:val="both"/>
        <w:rPr>
          <w:rFonts w:ascii="ITC Avant Garde" w:hAnsi="ITC Avant Garde" w:cs="Arial"/>
        </w:rPr>
      </w:pPr>
    </w:p>
    <w:p w:rsidR="00E87B8F" w:rsidRPr="009B06BE" w:rsidRDefault="00E87B8F" w:rsidP="00433A45">
      <w:pPr>
        <w:spacing w:after="0" w:line="240" w:lineRule="auto"/>
        <w:ind w:left="360"/>
        <w:jc w:val="both"/>
        <w:rPr>
          <w:rFonts w:ascii="ITC Avant Garde" w:hAnsi="ITC Avant Garde" w:cs="Arial"/>
        </w:rPr>
      </w:pPr>
    </w:p>
    <w:p w:rsidR="007B55EE" w:rsidRPr="00B1019B" w:rsidRDefault="009A2A78" w:rsidP="00433A45">
      <w:pPr>
        <w:numPr>
          <w:ilvl w:val="0"/>
          <w:numId w:val="7"/>
        </w:numPr>
        <w:spacing w:after="0" w:line="240" w:lineRule="auto"/>
        <w:ind w:left="354" w:hanging="357"/>
        <w:jc w:val="both"/>
        <w:rPr>
          <w:rFonts w:ascii="ITC Avant Garde" w:hAnsi="ITC Avant Garde" w:cs="Arial"/>
        </w:rPr>
      </w:pPr>
      <w:r>
        <w:rPr>
          <w:rFonts w:ascii="ITC Avant Garde" w:hAnsi="ITC Avant Garde" w:cs="Arial"/>
        </w:rPr>
        <w:lastRenderedPageBreak/>
        <w:t xml:space="preserve">Ingresarla de </w:t>
      </w:r>
      <w:r w:rsidR="003F7453" w:rsidRPr="00B1019B">
        <w:rPr>
          <w:rFonts w:ascii="ITC Avant Garde" w:hAnsi="ITC Avant Garde" w:cs="Arial"/>
        </w:rPr>
        <w:t xml:space="preserve"> manera electrónica </w:t>
      </w:r>
      <w:r>
        <w:rPr>
          <w:rFonts w:ascii="ITC Avant Garde" w:hAnsi="ITC Avant Garde" w:cs="Arial"/>
        </w:rPr>
        <w:t xml:space="preserve">en el </w:t>
      </w:r>
      <w:r w:rsidR="003D221C" w:rsidRPr="00B1019B">
        <w:rPr>
          <w:rFonts w:ascii="ITC Avant Garde" w:hAnsi="ITC Avant Garde" w:cs="Arial"/>
        </w:rPr>
        <w:t>SERPO</w:t>
      </w:r>
      <w:r>
        <w:rPr>
          <w:rFonts w:ascii="ITC Avant Garde" w:hAnsi="ITC Avant Garde" w:cs="Arial"/>
        </w:rPr>
        <w:t xml:space="preserve"> a través de formularios,</w:t>
      </w:r>
      <w:r w:rsidR="003D221C" w:rsidRPr="00B1019B">
        <w:rPr>
          <w:rFonts w:ascii="ITC Avant Garde" w:hAnsi="ITC Avant Garde" w:cs="Arial"/>
        </w:rPr>
        <w:t xml:space="preserve"> de conformidad con lo establecido en las Bases.</w:t>
      </w:r>
      <w:r w:rsidR="00F53FD3" w:rsidRPr="00F53FD3">
        <w:rPr>
          <w:rFonts w:ascii="ITC Avant Garde" w:hAnsi="ITC Avant Garde" w:cs="Arial"/>
        </w:rPr>
        <w:t xml:space="preserve"> </w:t>
      </w:r>
    </w:p>
    <w:p w:rsidR="00776A41" w:rsidRDefault="00776A41" w:rsidP="00433A45">
      <w:pPr>
        <w:spacing w:after="0" w:line="240" w:lineRule="auto"/>
        <w:ind w:left="354"/>
        <w:jc w:val="both"/>
        <w:rPr>
          <w:rFonts w:ascii="ITC Avant Garde" w:hAnsi="ITC Avant Garde" w:cs="Arial"/>
        </w:rPr>
      </w:pPr>
    </w:p>
    <w:p w:rsidR="00D14545" w:rsidRPr="00D616ED" w:rsidRDefault="00F53FD3" w:rsidP="00433A45">
      <w:pPr>
        <w:numPr>
          <w:ilvl w:val="0"/>
          <w:numId w:val="7"/>
        </w:numPr>
        <w:spacing w:after="0" w:line="240" w:lineRule="auto"/>
        <w:ind w:left="354" w:hanging="357"/>
        <w:jc w:val="both"/>
        <w:rPr>
          <w:rFonts w:ascii="ITC Avant Garde" w:hAnsi="ITC Avant Garde" w:cs="Arial"/>
        </w:rPr>
      </w:pPr>
      <w:r>
        <w:rPr>
          <w:rFonts w:ascii="ITC Avant Garde" w:hAnsi="ITC Avant Garde" w:cs="Arial"/>
        </w:rPr>
        <w:t>Ingresarla</w:t>
      </w:r>
      <w:r w:rsidRPr="00D616ED">
        <w:rPr>
          <w:rFonts w:ascii="ITC Avant Garde" w:hAnsi="ITC Avant Garde" w:cs="Arial"/>
        </w:rPr>
        <w:t xml:space="preserve"> </w:t>
      </w:r>
      <w:r w:rsidR="003D221C" w:rsidRPr="00D616ED">
        <w:rPr>
          <w:rFonts w:ascii="ITC Avant Garde" w:hAnsi="ITC Avant Garde" w:cs="Arial"/>
        </w:rPr>
        <w:t xml:space="preserve">dentro del plazo comprendido por </w:t>
      </w:r>
      <w:r w:rsidR="00B2163C" w:rsidRPr="00D616ED">
        <w:rPr>
          <w:rFonts w:ascii="ITC Avant Garde" w:hAnsi="ITC Avant Garde" w:cs="Arial"/>
        </w:rPr>
        <w:t xml:space="preserve">los días </w:t>
      </w:r>
      <w:r w:rsidR="00B1019B" w:rsidRPr="00D616ED">
        <w:rPr>
          <w:rFonts w:ascii="ITC Avant Garde" w:hAnsi="ITC Avant Garde" w:cs="Arial"/>
        </w:rPr>
        <w:t xml:space="preserve">29 de agosto al 09 de septiembre </w:t>
      </w:r>
      <w:r w:rsidR="001C0369" w:rsidRPr="00D616ED">
        <w:rPr>
          <w:rFonts w:ascii="ITC Avant Garde" w:hAnsi="ITC Avant Garde" w:cs="Arial"/>
        </w:rPr>
        <w:t>de 2016</w:t>
      </w:r>
      <w:r w:rsidR="00B2163C" w:rsidRPr="00D616ED">
        <w:rPr>
          <w:rFonts w:ascii="ITC Avant Garde" w:hAnsi="ITC Avant Garde" w:cs="Arial"/>
        </w:rPr>
        <w:t>,</w:t>
      </w:r>
      <w:r w:rsidR="003F7453" w:rsidRPr="00D616ED">
        <w:rPr>
          <w:rFonts w:ascii="ITC Avant Garde" w:hAnsi="ITC Avant Garde" w:cs="Arial"/>
        </w:rPr>
        <w:t xml:space="preserve"> </w:t>
      </w:r>
      <w:r w:rsidR="009C5DCA" w:rsidRPr="00D616ED">
        <w:rPr>
          <w:rFonts w:ascii="ITC Avant Garde" w:hAnsi="ITC Avant Garde" w:cs="Arial"/>
        </w:rPr>
        <w:t xml:space="preserve">de conformidad al </w:t>
      </w:r>
      <w:r w:rsidR="007D4786" w:rsidRPr="00D616ED">
        <w:rPr>
          <w:rFonts w:ascii="ITC Avant Garde" w:hAnsi="ITC Avant Garde" w:cs="Arial"/>
        </w:rPr>
        <w:t>C</w:t>
      </w:r>
      <w:r w:rsidR="009C5DCA" w:rsidRPr="00D616ED">
        <w:rPr>
          <w:rFonts w:ascii="ITC Avant Garde" w:hAnsi="ITC Avant Garde" w:cs="Arial"/>
        </w:rPr>
        <w:t xml:space="preserve">alendario de </w:t>
      </w:r>
      <w:r w:rsidR="007D4786" w:rsidRPr="00D616ED">
        <w:rPr>
          <w:rFonts w:ascii="ITC Avant Garde" w:hAnsi="ITC Avant Garde" w:cs="Arial"/>
        </w:rPr>
        <w:t>A</w:t>
      </w:r>
      <w:r w:rsidR="009C5DCA" w:rsidRPr="00D616ED">
        <w:rPr>
          <w:rFonts w:ascii="ITC Avant Garde" w:hAnsi="ITC Avant Garde" w:cs="Arial"/>
        </w:rPr>
        <w:t xml:space="preserve">ctividades de la </w:t>
      </w:r>
      <w:r w:rsidR="00A15928" w:rsidRPr="00D616ED">
        <w:rPr>
          <w:rFonts w:ascii="ITC Avant Garde" w:hAnsi="ITC Avant Garde" w:cs="Arial"/>
        </w:rPr>
        <w:t>Licitación</w:t>
      </w:r>
      <w:r w:rsidR="009C5DCA" w:rsidRPr="00D616ED">
        <w:rPr>
          <w:rFonts w:ascii="ITC Avant Garde" w:hAnsi="ITC Avant Garde" w:cs="Arial"/>
        </w:rPr>
        <w:t xml:space="preserve"> </w:t>
      </w:r>
      <w:r w:rsidR="00711611" w:rsidRPr="00D616ED">
        <w:rPr>
          <w:rFonts w:ascii="ITC Avant Garde" w:hAnsi="ITC Avant Garde" w:cs="Arial"/>
        </w:rPr>
        <w:t>No. IFT-</w:t>
      </w:r>
      <w:r w:rsidR="00262E71" w:rsidRPr="00D616ED">
        <w:rPr>
          <w:rFonts w:ascii="ITC Avant Garde" w:hAnsi="ITC Avant Garde" w:cs="Arial"/>
        </w:rPr>
        <w:t>4</w:t>
      </w:r>
      <w:r w:rsidR="00711611" w:rsidRPr="00D616ED">
        <w:rPr>
          <w:rFonts w:ascii="ITC Avant Garde" w:hAnsi="ITC Avant Garde" w:cs="Arial"/>
        </w:rPr>
        <w:t xml:space="preserve"> </w:t>
      </w:r>
      <w:r w:rsidR="009C5DCA" w:rsidRPr="00D616ED">
        <w:rPr>
          <w:rFonts w:ascii="ITC Avant Garde" w:hAnsi="ITC Avant Garde" w:cs="Arial"/>
        </w:rPr>
        <w:t xml:space="preserve">y el numeral </w:t>
      </w:r>
      <w:r w:rsidR="00B1019B" w:rsidRPr="00D616ED">
        <w:rPr>
          <w:rFonts w:ascii="ITC Avant Garde" w:hAnsi="ITC Avant Garde" w:cs="Arial"/>
        </w:rPr>
        <w:t>5</w:t>
      </w:r>
      <w:r w:rsidR="001C0369" w:rsidRPr="00D616ED">
        <w:rPr>
          <w:rFonts w:ascii="ITC Avant Garde" w:hAnsi="ITC Avant Garde" w:cs="Arial"/>
        </w:rPr>
        <w:t>.1.3</w:t>
      </w:r>
      <w:r w:rsidR="009C5DCA" w:rsidRPr="00D616ED">
        <w:rPr>
          <w:rFonts w:ascii="ITC Avant Garde" w:hAnsi="ITC Avant Garde" w:cs="Arial"/>
        </w:rPr>
        <w:t xml:space="preserve"> de las </w:t>
      </w:r>
      <w:r w:rsidR="00711611" w:rsidRPr="00D616ED">
        <w:rPr>
          <w:rFonts w:ascii="ITC Avant Garde" w:hAnsi="ITC Avant Garde" w:cs="Arial"/>
        </w:rPr>
        <w:t>B</w:t>
      </w:r>
      <w:r w:rsidR="009C5DCA" w:rsidRPr="00D616ED">
        <w:rPr>
          <w:rFonts w:ascii="ITC Avant Garde" w:hAnsi="ITC Avant Garde" w:cs="Arial"/>
        </w:rPr>
        <w:t>ases.</w:t>
      </w:r>
      <w:r w:rsidR="00D14545" w:rsidRPr="00D616ED">
        <w:rPr>
          <w:rFonts w:ascii="ITC Avant Garde" w:hAnsi="ITC Avant Garde" w:cs="Arial"/>
        </w:rPr>
        <w:t xml:space="preserve"> </w:t>
      </w:r>
    </w:p>
    <w:p w:rsidR="00E87B8F" w:rsidRPr="009B06BE" w:rsidRDefault="00E87B8F" w:rsidP="00433A45">
      <w:pPr>
        <w:pStyle w:val="Prrafodelista"/>
        <w:rPr>
          <w:rFonts w:ascii="ITC Avant Garde" w:hAnsi="ITC Avant Garde" w:cs="Arial"/>
        </w:rPr>
      </w:pPr>
    </w:p>
    <w:p w:rsidR="00E87B8F" w:rsidRPr="00F12AB9" w:rsidRDefault="00F53FD3" w:rsidP="00433A45">
      <w:pPr>
        <w:numPr>
          <w:ilvl w:val="0"/>
          <w:numId w:val="7"/>
        </w:numPr>
        <w:spacing w:after="0" w:line="240" w:lineRule="auto"/>
        <w:ind w:left="360"/>
        <w:jc w:val="both"/>
        <w:rPr>
          <w:rFonts w:ascii="ITC Avant Garde" w:hAnsi="ITC Avant Garde" w:cs="Arial"/>
        </w:rPr>
      </w:pPr>
      <w:r>
        <w:rPr>
          <w:rFonts w:ascii="ITC Avant Garde" w:hAnsi="ITC Avant Garde" w:cs="Arial"/>
        </w:rPr>
        <w:t>Presentarla</w:t>
      </w:r>
      <w:r w:rsidRPr="00F12AB9">
        <w:rPr>
          <w:rFonts w:ascii="ITC Avant Garde" w:hAnsi="ITC Avant Garde" w:cs="Arial"/>
        </w:rPr>
        <w:t xml:space="preserve"> </w:t>
      </w:r>
      <w:r w:rsidR="003D59A4" w:rsidRPr="00F12AB9">
        <w:rPr>
          <w:rFonts w:ascii="ITC Avant Garde" w:hAnsi="ITC Avant Garde" w:cs="Arial"/>
        </w:rPr>
        <w:t>de manera completa</w:t>
      </w:r>
      <w:r w:rsidR="00314F31">
        <w:rPr>
          <w:rFonts w:ascii="ITC Avant Garde" w:hAnsi="ITC Avant Garde" w:cs="Arial"/>
        </w:rPr>
        <w:t>,</w:t>
      </w:r>
      <w:r w:rsidR="00A87B11" w:rsidRPr="00F12AB9">
        <w:rPr>
          <w:rFonts w:ascii="ITC Avant Garde" w:hAnsi="ITC Avant Garde" w:cs="Arial"/>
        </w:rPr>
        <w:t xml:space="preserve"> </w:t>
      </w:r>
      <w:r w:rsidR="00B2163C" w:rsidRPr="00F12AB9">
        <w:rPr>
          <w:rFonts w:ascii="ITC Avant Garde" w:hAnsi="ITC Avant Garde" w:cs="Arial"/>
        </w:rPr>
        <w:t xml:space="preserve">para obtener </w:t>
      </w:r>
      <w:r w:rsidR="00A87B11" w:rsidRPr="00F12AB9">
        <w:rPr>
          <w:rFonts w:ascii="ITC Avant Garde" w:hAnsi="ITC Avant Garde" w:cs="Arial"/>
        </w:rPr>
        <w:t xml:space="preserve">una respuesta del Instituto </w:t>
      </w:r>
      <w:r w:rsidR="003C5D46">
        <w:rPr>
          <w:rFonts w:ascii="ITC Avant Garde" w:hAnsi="ITC Avant Garde" w:cs="Arial"/>
        </w:rPr>
        <w:t xml:space="preserve">en los </w:t>
      </w:r>
      <w:r w:rsidR="005340F1">
        <w:rPr>
          <w:rFonts w:ascii="ITC Avant Garde" w:hAnsi="ITC Avant Garde" w:cs="Arial"/>
        </w:rPr>
        <w:t xml:space="preserve">Lotes </w:t>
      </w:r>
      <w:r w:rsidR="003C5D46">
        <w:rPr>
          <w:rFonts w:ascii="ITC Avant Garde" w:hAnsi="ITC Avant Garde" w:cs="Arial"/>
        </w:rPr>
        <w:t xml:space="preserve">que le </w:t>
      </w:r>
      <w:r w:rsidR="003C5D46" w:rsidRPr="00CA6D78">
        <w:rPr>
          <w:rFonts w:ascii="ITC Avant Garde" w:hAnsi="ITC Avant Garde" w:cs="Arial"/>
        </w:rPr>
        <w:t xml:space="preserve">interese </w:t>
      </w:r>
      <w:r w:rsidR="00A87B11" w:rsidRPr="00CA6D78">
        <w:rPr>
          <w:rFonts w:ascii="ITC Avant Garde" w:hAnsi="ITC Avant Garde" w:cs="Arial"/>
        </w:rPr>
        <w:t>participa</w:t>
      </w:r>
      <w:r w:rsidR="003C5D46" w:rsidRPr="00CA6D78">
        <w:rPr>
          <w:rFonts w:ascii="ITC Avant Garde" w:hAnsi="ITC Avant Garde" w:cs="Arial"/>
        </w:rPr>
        <w:t>r</w:t>
      </w:r>
      <w:r w:rsidR="00A87B11" w:rsidRPr="00CA6D78">
        <w:rPr>
          <w:rFonts w:ascii="ITC Avant Garde" w:hAnsi="ITC Avant Garde" w:cs="Arial"/>
        </w:rPr>
        <w:t xml:space="preserve"> en la Licitación No. IFT-4</w:t>
      </w:r>
      <w:r w:rsidR="008417FC" w:rsidRPr="00CA6D78">
        <w:rPr>
          <w:rFonts w:ascii="ITC Avant Garde" w:hAnsi="ITC Avant Garde" w:cs="Arial"/>
        </w:rPr>
        <w:t>.</w:t>
      </w:r>
      <w:r w:rsidR="007B55EE" w:rsidRPr="00CA6D78">
        <w:rPr>
          <w:rFonts w:ascii="ITC Avant Garde" w:hAnsi="ITC Avant Garde" w:cs="Arial"/>
        </w:rPr>
        <w:t xml:space="preserve"> De lo contrario, se tendrá por no presentada.</w:t>
      </w:r>
    </w:p>
    <w:p w:rsidR="00D14545" w:rsidRPr="009B06BE" w:rsidRDefault="00D14545" w:rsidP="00433A45">
      <w:pPr>
        <w:spacing w:after="0" w:line="240" w:lineRule="auto"/>
        <w:jc w:val="both"/>
        <w:rPr>
          <w:rFonts w:ascii="ITC Avant Garde" w:hAnsi="ITC Avant Garde" w:cs="Arial"/>
        </w:rPr>
      </w:pPr>
      <w:r w:rsidRPr="009B06BE">
        <w:rPr>
          <w:rFonts w:ascii="ITC Avant Garde" w:hAnsi="ITC Avant Garde" w:cs="Arial"/>
        </w:rPr>
        <w:t xml:space="preserve"> </w:t>
      </w:r>
    </w:p>
    <w:p w:rsidR="00D14545" w:rsidRPr="009B06BE" w:rsidRDefault="00D14545" w:rsidP="00433A45">
      <w:pPr>
        <w:spacing w:after="0" w:line="240" w:lineRule="auto"/>
        <w:ind w:left="360"/>
        <w:jc w:val="both"/>
        <w:rPr>
          <w:rFonts w:ascii="ITC Avant Garde" w:hAnsi="ITC Avant Garde" w:cs="Arial"/>
        </w:rPr>
      </w:pPr>
      <w:r w:rsidRPr="009B06BE">
        <w:rPr>
          <w:rFonts w:ascii="ITC Avant Garde" w:hAnsi="ITC Avant Garde" w:cs="Arial"/>
        </w:rPr>
        <w:t>L</w:t>
      </w:r>
      <w:r w:rsidR="007B55EE">
        <w:rPr>
          <w:rFonts w:ascii="ITC Avant Garde" w:hAnsi="ITC Avant Garde" w:cs="Arial"/>
        </w:rPr>
        <w:t xml:space="preserve">o anterior debido </w:t>
      </w:r>
      <w:r w:rsidRPr="009B06BE">
        <w:rPr>
          <w:rFonts w:ascii="ITC Avant Garde" w:hAnsi="ITC Avant Garde" w:cs="Arial"/>
        </w:rPr>
        <w:t xml:space="preserve">a </w:t>
      </w:r>
      <w:r w:rsidR="007B55EE">
        <w:rPr>
          <w:rFonts w:ascii="ITC Avant Garde" w:hAnsi="ITC Avant Garde" w:cs="Arial"/>
        </w:rPr>
        <w:t xml:space="preserve">que la </w:t>
      </w:r>
      <w:r w:rsidRPr="009B06BE">
        <w:rPr>
          <w:rFonts w:ascii="ITC Avant Garde" w:hAnsi="ITC Avant Garde" w:cs="Arial"/>
        </w:rPr>
        <w:t xml:space="preserve">omisión de cualquier elemento solicitado </w:t>
      </w:r>
      <w:r w:rsidR="007B55EE">
        <w:rPr>
          <w:rFonts w:ascii="ITC Avant Garde" w:hAnsi="ITC Avant Garde" w:cs="Arial"/>
        </w:rPr>
        <w:t xml:space="preserve">en este Apéndice </w:t>
      </w:r>
      <w:r w:rsidRPr="009B06BE">
        <w:rPr>
          <w:rFonts w:ascii="ITC Avant Garde" w:hAnsi="ITC Avant Garde" w:cs="Arial"/>
        </w:rPr>
        <w:t xml:space="preserve">impide a esta autoridad iniciar </w:t>
      </w:r>
      <w:r w:rsidR="00E92FCF" w:rsidRPr="009B06BE">
        <w:rPr>
          <w:rFonts w:ascii="ITC Avant Garde" w:hAnsi="ITC Avant Garde" w:cs="Arial"/>
        </w:rPr>
        <w:t>la evaluación</w:t>
      </w:r>
      <w:r w:rsidRPr="009B06BE">
        <w:rPr>
          <w:rFonts w:ascii="ITC Avant Garde" w:hAnsi="ITC Avant Garde" w:cs="Arial"/>
        </w:rPr>
        <w:t xml:space="preserve"> </w:t>
      </w:r>
      <w:r w:rsidR="00753658" w:rsidRPr="009B06BE">
        <w:rPr>
          <w:rFonts w:ascii="ITC Avant Garde" w:hAnsi="ITC Avant Garde" w:cs="Arial"/>
        </w:rPr>
        <w:t xml:space="preserve">prevista </w:t>
      </w:r>
      <w:r w:rsidRPr="009B06BE">
        <w:rPr>
          <w:rFonts w:ascii="ITC Avant Garde" w:hAnsi="ITC Avant Garde" w:cs="Arial"/>
        </w:rPr>
        <w:t xml:space="preserve">y dificulta o imposibilita </w:t>
      </w:r>
      <w:r w:rsidR="00753658" w:rsidRPr="009B06BE">
        <w:rPr>
          <w:rFonts w:ascii="ITC Avant Garde" w:hAnsi="ITC Avant Garde" w:cs="Arial"/>
        </w:rPr>
        <w:t>la aplicación de las medidas protectoras</w:t>
      </w:r>
      <w:r w:rsidR="008B0F24">
        <w:rPr>
          <w:rFonts w:ascii="ITC Avant Garde" w:hAnsi="ITC Avant Garde" w:cs="Arial"/>
        </w:rPr>
        <w:t xml:space="preserve"> </w:t>
      </w:r>
      <w:r w:rsidR="00753658" w:rsidRPr="009B06BE">
        <w:rPr>
          <w:rFonts w:ascii="ITC Avant Garde" w:hAnsi="ITC Avant Garde" w:cs="Arial"/>
        </w:rPr>
        <w:t xml:space="preserve">y promotoras en materia de competencia económica incorporadas en las </w:t>
      </w:r>
      <w:r w:rsidR="00E87B8F" w:rsidRPr="009B06BE">
        <w:rPr>
          <w:rFonts w:ascii="ITC Avant Garde" w:hAnsi="ITC Avant Garde" w:cs="Arial"/>
        </w:rPr>
        <w:t>Bases</w:t>
      </w:r>
      <w:r w:rsidRPr="009B06BE">
        <w:rPr>
          <w:rFonts w:ascii="ITC Avant Garde" w:hAnsi="ITC Avant Garde" w:cs="Arial"/>
        </w:rPr>
        <w:t>.</w:t>
      </w:r>
    </w:p>
    <w:p w:rsidR="00E87B8F" w:rsidRPr="009B06BE" w:rsidRDefault="00E87B8F" w:rsidP="00433A45">
      <w:pPr>
        <w:spacing w:after="0" w:line="240" w:lineRule="auto"/>
        <w:ind w:left="360"/>
        <w:jc w:val="both"/>
        <w:rPr>
          <w:rFonts w:ascii="ITC Avant Garde" w:hAnsi="ITC Avant Garde" w:cs="Arial"/>
        </w:rPr>
      </w:pPr>
    </w:p>
    <w:p w:rsidR="00D14545" w:rsidRPr="00D616ED" w:rsidRDefault="008417FC" w:rsidP="00433A45">
      <w:pPr>
        <w:numPr>
          <w:ilvl w:val="0"/>
          <w:numId w:val="7"/>
        </w:numPr>
        <w:spacing w:after="0" w:line="240" w:lineRule="auto"/>
        <w:ind w:left="360"/>
        <w:jc w:val="both"/>
        <w:rPr>
          <w:rFonts w:ascii="ITC Avant Garde" w:hAnsi="ITC Avant Garde" w:cs="Arial"/>
        </w:rPr>
      </w:pPr>
      <w:r>
        <w:rPr>
          <w:rFonts w:ascii="ITC Avant Garde" w:hAnsi="ITC Avant Garde" w:cs="Arial"/>
        </w:rPr>
        <w:t>En</w:t>
      </w:r>
      <w:r w:rsidR="00D14545" w:rsidRPr="009B06BE">
        <w:rPr>
          <w:rFonts w:ascii="ITC Avant Garde" w:hAnsi="ITC Avant Garde" w:cs="Arial"/>
        </w:rPr>
        <w:t xml:space="preserve"> caso de que no </w:t>
      </w:r>
      <w:r w:rsidR="00776A41">
        <w:rPr>
          <w:rFonts w:ascii="ITC Avant Garde" w:hAnsi="ITC Avant Garde" w:cs="Arial"/>
        </w:rPr>
        <w:t xml:space="preserve">se </w:t>
      </w:r>
      <w:r w:rsidR="00D14545" w:rsidRPr="009B06BE">
        <w:rPr>
          <w:rFonts w:ascii="ITC Avant Garde" w:hAnsi="ITC Avant Garde" w:cs="Arial"/>
        </w:rPr>
        <w:t>presente o</w:t>
      </w:r>
      <w:r w:rsidR="002426DE" w:rsidRPr="009B06BE">
        <w:rPr>
          <w:rFonts w:ascii="ITC Avant Garde" w:hAnsi="ITC Avant Garde" w:cs="Arial"/>
        </w:rPr>
        <w:t xml:space="preserve"> </w:t>
      </w:r>
      <w:r w:rsidR="00A87B11">
        <w:rPr>
          <w:rFonts w:ascii="ITC Avant Garde" w:hAnsi="ITC Avant Garde" w:cs="Arial"/>
        </w:rPr>
        <w:t>sea</w:t>
      </w:r>
      <w:r w:rsidR="00A87B11" w:rsidRPr="009B06BE">
        <w:rPr>
          <w:rFonts w:ascii="ITC Avant Garde" w:hAnsi="ITC Avant Garde" w:cs="Arial"/>
        </w:rPr>
        <w:t xml:space="preserve"> </w:t>
      </w:r>
      <w:r w:rsidR="002426DE" w:rsidRPr="009B06BE">
        <w:rPr>
          <w:rFonts w:ascii="ITC Avant Garde" w:hAnsi="ITC Avant Garde" w:cs="Arial"/>
        </w:rPr>
        <w:t>present</w:t>
      </w:r>
      <w:r w:rsidR="00A87B11">
        <w:rPr>
          <w:rFonts w:ascii="ITC Avant Garde" w:hAnsi="ITC Avant Garde" w:cs="Arial"/>
        </w:rPr>
        <w:t>ada</w:t>
      </w:r>
      <w:r w:rsidR="002426DE" w:rsidRPr="009B06BE">
        <w:rPr>
          <w:rFonts w:ascii="ITC Avant Garde" w:hAnsi="ITC Avant Garde" w:cs="Arial"/>
        </w:rPr>
        <w:t xml:space="preserve"> de manera parcial</w:t>
      </w:r>
      <w:r w:rsidR="00753658" w:rsidRPr="009B06BE">
        <w:rPr>
          <w:rFonts w:ascii="ITC Avant Garde" w:hAnsi="ITC Avant Garde" w:cs="Arial"/>
        </w:rPr>
        <w:t>, el Instituto</w:t>
      </w:r>
      <w:r w:rsidR="00D14545" w:rsidRPr="009B06BE">
        <w:rPr>
          <w:rFonts w:ascii="ITC Avant Garde" w:hAnsi="ITC Avant Garde" w:cs="Arial"/>
        </w:rPr>
        <w:t xml:space="preserve"> emitirá acuerdo </w:t>
      </w:r>
      <w:r w:rsidR="009C6E44" w:rsidRPr="009B06BE">
        <w:rPr>
          <w:rFonts w:ascii="ITC Avant Garde" w:hAnsi="ITC Avant Garde" w:cs="Arial"/>
        </w:rPr>
        <w:t xml:space="preserve">de prevención </w:t>
      </w:r>
      <w:r w:rsidR="00672E8A" w:rsidRPr="00D616ED">
        <w:rPr>
          <w:rFonts w:ascii="ITC Avant Garde" w:hAnsi="ITC Avant Garde" w:cs="Arial"/>
        </w:rPr>
        <w:t xml:space="preserve">de conformidad al </w:t>
      </w:r>
      <w:r w:rsidR="007919F8" w:rsidRPr="00D616ED">
        <w:rPr>
          <w:rFonts w:ascii="ITC Avant Garde" w:hAnsi="ITC Avant Garde" w:cs="Arial"/>
        </w:rPr>
        <w:t>C</w:t>
      </w:r>
      <w:r w:rsidR="00672E8A" w:rsidRPr="00D616ED">
        <w:rPr>
          <w:rFonts w:ascii="ITC Avant Garde" w:hAnsi="ITC Avant Garde" w:cs="Arial"/>
        </w:rPr>
        <w:t xml:space="preserve">alendario de </w:t>
      </w:r>
      <w:r w:rsidR="007919F8" w:rsidRPr="00D616ED">
        <w:rPr>
          <w:rFonts w:ascii="ITC Avant Garde" w:hAnsi="ITC Avant Garde" w:cs="Arial"/>
        </w:rPr>
        <w:t>A</w:t>
      </w:r>
      <w:r w:rsidR="00672E8A" w:rsidRPr="00D616ED">
        <w:rPr>
          <w:rFonts w:ascii="ITC Avant Garde" w:hAnsi="ITC Avant Garde" w:cs="Arial"/>
        </w:rPr>
        <w:t xml:space="preserve">ctividades y el numeral </w:t>
      </w:r>
      <w:r w:rsidR="00B1019B" w:rsidRPr="00D616ED">
        <w:rPr>
          <w:rFonts w:ascii="ITC Avant Garde" w:hAnsi="ITC Avant Garde" w:cs="Arial"/>
        </w:rPr>
        <w:t>5.1.5</w:t>
      </w:r>
      <w:r w:rsidR="00672E8A" w:rsidRPr="00D616ED">
        <w:rPr>
          <w:rFonts w:ascii="ITC Avant Garde" w:hAnsi="ITC Avant Garde" w:cs="Arial"/>
        </w:rPr>
        <w:t xml:space="preserve"> de las </w:t>
      </w:r>
      <w:r w:rsidR="003F7453" w:rsidRPr="00D616ED">
        <w:rPr>
          <w:rFonts w:ascii="ITC Avant Garde" w:hAnsi="ITC Avant Garde" w:cs="Arial"/>
        </w:rPr>
        <w:t>B</w:t>
      </w:r>
      <w:r w:rsidR="00672E8A" w:rsidRPr="00D616ED">
        <w:rPr>
          <w:rFonts w:ascii="ITC Avant Garde" w:hAnsi="ITC Avant Garde" w:cs="Arial"/>
        </w:rPr>
        <w:t>ases</w:t>
      </w:r>
      <w:r w:rsidR="003F7453" w:rsidRPr="00D616ED">
        <w:rPr>
          <w:rFonts w:ascii="ITC Avant Garde" w:hAnsi="ITC Avant Garde" w:cs="Arial"/>
        </w:rPr>
        <w:t>.</w:t>
      </w:r>
    </w:p>
    <w:p w:rsidR="00E87B8F" w:rsidRPr="009B06BE" w:rsidRDefault="00E87B8F" w:rsidP="00433A45">
      <w:pPr>
        <w:spacing w:after="0" w:line="240" w:lineRule="auto"/>
        <w:ind w:left="360"/>
        <w:jc w:val="both"/>
        <w:rPr>
          <w:rFonts w:ascii="ITC Avant Garde" w:hAnsi="ITC Avant Garde" w:cs="Arial"/>
        </w:rPr>
      </w:pPr>
    </w:p>
    <w:p w:rsidR="00D14545" w:rsidRPr="009B06BE" w:rsidRDefault="00776A41" w:rsidP="00433A45">
      <w:pPr>
        <w:spacing w:after="0" w:line="240" w:lineRule="auto"/>
        <w:ind w:left="360"/>
        <w:jc w:val="both"/>
        <w:rPr>
          <w:rFonts w:ascii="ITC Avant Garde" w:hAnsi="ITC Avant Garde" w:cs="Arial"/>
        </w:rPr>
      </w:pPr>
      <w:r>
        <w:rPr>
          <w:rFonts w:ascii="ITC Avant Garde" w:hAnsi="ITC Avant Garde" w:cs="Arial"/>
        </w:rPr>
        <w:t>L</w:t>
      </w:r>
      <w:r w:rsidR="003F7453">
        <w:rPr>
          <w:rFonts w:ascii="ITC Avant Garde" w:hAnsi="ITC Avant Garde" w:cs="Arial"/>
        </w:rPr>
        <w:t xml:space="preserve">a </w:t>
      </w:r>
      <w:r w:rsidR="009C6E44" w:rsidRPr="009B06BE">
        <w:rPr>
          <w:rFonts w:ascii="ITC Avant Garde" w:hAnsi="ITC Avant Garde" w:cs="Arial"/>
        </w:rPr>
        <w:t>prevención</w:t>
      </w:r>
      <w:r>
        <w:rPr>
          <w:rFonts w:ascii="ITC Avant Garde" w:hAnsi="ITC Avant Garde" w:cs="Arial"/>
        </w:rPr>
        <w:t xml:space="preserve"> deberá ser </w:t>
      </w:r>
      <w:r w:rsidRPr="00D616ED">
        <w:rPr>
          <w:rFonts w:ascii="ITC Avant Garde" w:hAnsi="ITC Avant Garde" w:cs="Arial"/>
        </w:rPr>
        <w:t>contestada dentro del plazo</w:t>
      </w:r>
      <w:r w:rsidR="00057F77" w:rsidRPr="00D616ED">
        <w:rPr>
          <w:rFonts w:ascii="ITC Avant Garde" w:hAnsi="ITC Avant Garde" w:cs="Arial"/>
        </w:rPr>
        <w:t xml:space="preserve"> </w:t>
      </w:r>
      <w:r w:rsidR="00D616ED" w:rsidRPr="00D616ED">
        <w:rPr>
          <w:rFonts w:ascii="ITC Avant Garde" w:hAnsi="ITC Avant Garde" w:cs="Arial"/>
        </w:rPr>
        <w:t>establecido</w:t>
      </w:r>
      <w:r w:rsidRPr="00D616ED">
        <w:rPr>
          <w:rFonts w:ascii="ITC Avant Garde" w:hAnsi="ITC Avant Garde" w:cs="Arial"/>
        </w:rPr>
        <w:t xml:space="preserve"> en</w:t>
      </w:r>
      <w:r>
        <w:rPr>
          <w:rFonts w:ascii="ITC Avant Garde" w:hAnsi="ITC Avant Garde" w:cs="Arial"/>
        </w:rPr>
        <w:t xml:space="preserve"> el C</w:t>
      </w:r>
      <w:r w:rsidR="00057F77" w:rsidRPr="009C5DCA">
        <w:rPr>
          <w:rFonts w:ascii="ITC Avant Garde" w:hAnsi="ITC Avant Garde" w:cs="Arial"/>
        </w:rPr>
        <w:t xml:space="preserve">alendario de </w:t>
      </w:r>
      <w:r>
        <w:rPr>
          <w:rFonts w:ascii="ITC Avant Garde" w:hAnsi="ITC Avant Garde" w:cs="Arial"/>
        </w:rPr>
        <w:t>A</w:t>
      </w:r>
      <w:r w:rsidR="00057F77" w:rsidRPr="009C5DCA">
        <w:rPr>
          <w:rFonts w:ascii="ITC Avant Garde" w:hAnsi="ITC Avant Garde" w:cs="Arial"/>
        </w:rPr>
        <w:t>ctividades</w:t>
      </w:r>
      <w:r w:rsidR="00D14545" w:rsidRPr="009B06BE">
        <w:rPr>
          <w:rFonts w:ascii="ITC Avant Garde" w:hAnsi="ITC Avant Garde" w:cs="Arial"/>
        </w:rPr>
        <w:t xml:space="preserve">. En caso de que no </w:t>
      </w:r>
      <w:r w:rsidR="00A87B11">
        <w:rPr>
          <w:rFonts w:ascii="ITC Avant Garde" w:hAnsi="ITC Avant Garde" w:cs="Arial"/>
        </w:rPr>
        <w:t xml:space="preserve">se atienda en tiempo y en forma </w:t>
      </w:r>
      <w:r w:rsidR="003F7453">
        <w:rPr>
          <w:rFonts w:ascii="ITC Avant Garde" w:hAnsi="ITC Avant Garde" w:cs="Arial"/>
        </w:rPr>
        <w:t>la</w:t>
      </w:r>
      <w:r w:rsidR="00D14545" w:rsidRPr="009B06BE">
        <w:rPr>
          <w:rFonts w:ascii="ITC Avant Garde" w:hAnsi="ITC Avant Garde" w:cs="Arial"/>
        </w:rPr>
        <w:t xml:space="preserve"> prevención</w:t>
      </w:r>
      <w:r w:rsidR="00C95DB5">
        <w:rPr>
          <w:rFonts w:ascii="ITC Avant Garde" w:hAnsi="ITC Avant Garde" w:cs="Arial"/>
        </w:rPr>
        <w:t>,</w:t>
      </w:r>
      <w:r w:rsidR="00D14545" w:rsidRPr="009B06BE">
        <w:rPr>
          <w:rFonts w:ascii="ITC Avant Garde" w:hAnsi="ITC Avant Garde" w:cs="Arial"/>
        </w:rPr>
        <w:t xml:space="preserve"> </w:t>
      </w:r>
      <w:r w:rsidR="007E58F9" w:rsidRPr="009B06BE">
        <w:rPr>
          <w:rFonts w:ascii="ITC Avant Garde" w:hAnsi="ITC Avant Garde" w:cs="Arial"/>
        </w:rPr>
        <w:t xml:space="preserve">se tendrá </w:t>
      </w:r>
      <w:r w:rsidR="007E58F9" w:rsidRPr="00CA6D78">
        <w:rPr>
          <w:rFonts w:ascii="ITC Avant Garde" w:hAnsi="ITC Avant Garde" w:cs="Arial"/>
        </w:rPr>
        <w:t>por no presentad</w:t>
      </w:r>
      <w:r w:rsidR="00362F5E" w:rsidRPr="00CA6D78">
        <w:rPr>
          <w:rFonts w:ascii="ITC Avant Garde" w:hAnsi="ITC Avant Garde" w:cs="Arial"/>
        </w:rPr>
        <w:t>a</w:t>
      </w:r>
      <w:r w:rsidR="007E58F9" w:rsidRPr="009B06BE">
        <w:rPr>
          <w:rFonts w:ascii="ITC Avant Garde" w:hAnsi="ITC Avant Garde" w:cs="Arial"/>
        </w:rPr>
        <w:t>.</w:t>
      </w:r>
    </w:p>
    <w:p w:rsidR="00E87B8F" w:rsidRPr="009B06BE" w:rsidRDefault="00E87B8F" w:rsidP="00433A45">
      <w:pPr>
        <w:spacing w:after="0" w:line="240" w:lineRule="auto"/>
        <w:ind w:left="360"/>
        <w:jc w:val="both"/>
        <w:rPr>
          <w:rFonts w:ascii="ITC Avant Garde" w:hAnsi="ITC Avant Garde" w:cs="Arial"/>
        </w:rPr>
      </w:pPr>
    </w:p>
    <w:p w:rsidR="00D14545" w:rsidRPr="009B06BE" w:rsidRDefault="00D14545" w:rsidP="00433A45">
      <w:pPr>
        <w:numPr>
          <w:ilvl w:val="0"/>
          <w:numId w:val="7"/>
        </w:numPr>
        <w:spacing w:after="0" w:line="240" w:lineRule="auto"/>
        <w:ind w:left="360"/>
        <w:jc w:val="both"/>
        <w:rPr>
          <w:rFonts w:ascii="ITC Avant Garde" w:hAnsi="ITC Avant Garde" w:cs="Arial"/>
        </w:rPr>
      </w:pPr>
      <w:r w:rsidRPr="009B06BE">
        <w:rPr>
          <w:rFonts w:ascii="ITC Avant Garde" w:hAnsi="ITC Avant Garde" w:cs="Arial"/>
        </w:rPr>
        <w:t xml:space="preserve">El Instituto </w:t>
      </w:r>
      <w:r w:rsidR="00314F31">
        <w:rPr>
          <w:rFonts w:ascii="ITC Avant Garde" w:hAnsi="ITC Avant Garde" w:cs="Arial"/>
        </w:rPr>
        <w:t xml:space="preserve">notificará y </w:t>
      </w:r>
      <w:r w:rsidR="00E505A5">
        <w:rPr>
          <w:rFonts w:ascii="ITC Avant Garde" w:hAnsi="ITC Avant Garde" w:cs="Arial"/>
        </w:rPr>
        <w:t xml:space="preserve">entregará </w:t>
      </w:r>
      <w:r w:rsidR="00E505A5">
        <w:rPr>
          <w:rFonts w:ascii="ITC Avant Garde" w:hAnsi="ITC Avant Garde"/>
        </w:rPr>
        <w:t>las</w:t>
      </w:r>
      <w:r w:rsidR="00E505A5" w:rsidRPr="00785DB4">
        <w:rPr>
          <w:rFonts w:ascii="ITC Avant Garde" w:hAnsi="ITC Avant Garde"/>
        </w:rPr>
        <w:t xml:space="preserve"> Constancias de Participación </w:t>
      </w:r>
      <w:r w:rsidR="00672E8A" w:rsidRPr="009C5DCA">
        <w:rPr>
          <w:rFonts w:ascii="ITC Avant Garde" w:hAnsi="ITC Avant Garde" w:cs="Arial"/>
        </w:rPr>
        <w:t xml:space="preserve">de conformidad </w:t>
      </w:r>
      <w:r w:rsidR="00672E8A">
        <w:rPr>
          <w:rFonts w:ascii="ITC Avant Garde" w:hAnsi="ITC Avant Garde" w:cs="Arial"/>
        </w:rPr>
        <w:t>con</w:t>
      </w:r>
      <w:r w:rsidR="00672E8A" w:rsidRPr="009C5DCA">
        <w:rPr>
          <w:rFonts w:ascii="ITC Avant Garde" w:hAnsi="ITC Avant Garde" w:cs="Arial"/>
        </w:rPr>
        <w:t xml:space="preserve"> el numeral</w:t>
      </w:r>
      <w:r w:rsidR="00672E8A">
        <w:rPr>
          <w:rFonts w:ascii="ITC Avant Garde" w:hAnsi="ITC Avant Garde" w:cs="Arial"/>
        </w:rPr>
        <w:t xml:space="preserve"> </w:t>
      </w:r>
      <w:r w:rsidR="00E505A5" w:rsidRPr="00357B60">
        <w:rPr>
          <w:rFonts w:ascii="ITC Avant Garde" w:hAnsi="ITC Avant Garde" w:cs="Arial"/>
        </w:rPr>
        <w:t>5.2</w:t>
      </w:r>
      <w:r w:rsidR="00E57D85">
        <w:rPr>
          <w:rFonts w:ascii="ITC Avant Garde" w:hAnsi="ITC Avant Garde" w:cs="Arial"/>
        </w:rPr>
        <w:t>.1</w:t>
      </w:r>
      <w:r w:rsidR="00672E8A" w:rsidRPr="00357B60">
        <w:rPr>
          <w:rFonts w:ascii="ITC Avant Garde" w:hAnsi="ITC Avant Garde" w:cs="Arial"/>
        </w:rPr>
        <w:t xml:space="preserve"> de las </w:t>
      </w:r>
      <w:r w:rsidR="003F7453" w:rsidRPr="00357B60">
        <w:rPr>
          <w:rFonts w:ascii="ITC Avant Garde" w:hAnsi="ITC Avant Garde" w:cs="Arial"/>
        </w:rPr>
        <w:t>B</w:t>
      </w:r>
      <w:r w:rsidR="00672E8A" w:rsidRPr="00357B60">
        <w:rPr>
          <w:rFonts w:ascii="ITC Avant Garde" w:hAnsi="ITC Avant Garde" w:cs="Arial"/>
        </w:rPr>
        <w:t>ases</w:t>
      </w:r>
      <w:r w:rsidRPr="009B06BE">
        <w:rPr>
          <w:rFonts w:ascii="ITC Avant Garde" w:hAnsi="ITC Avant Garde" w:cs="Arial"/>
        </w:rPr>
        <w:t>.</w:t>
      </w:r>
    </w:p>
    <w:p w:rsidR="00E87B8F" w:rsidRPr="009B06BE" w:rsidRDefault="00E87B8F" w:rsidP="00433A45">
      <w:pPr>
        <w:spacing w:after="0" w:line="240" w:lineRule="auto"/>
        <w:ind w:left="360"/>
        <w:jc w:val="both"/>
        <w:rPr>
          <w:rFonts w:ascii="ITC Avant Garde" w:hAnsi="ITC Avant Garde" w:cs="Arial"/>
        </w:rPr>
      </w:pPr>
    </w:p>
    <w:p w:rsidR="00F12AB9" w:rsidRPr="00806805" w:rsidRDefault="002C4B2B" w:rsidP="00433A45">
      <w:pPr>
        <w:numPr>
          <w:ilvl w:val="0"/>
          <w:numId w:val="7"/>
        </w:numPr>
        <w:spacing w:after="0" w:line="240" w:lineRule="auto"/>
        <w:ind w:left="360"/>
        <w:jc w:val="both"/>
        <w:rPr>
          <w:rFonts w:ascii="ITC Avant Garde" w:hAnsi="ITC Avant Garde" w:cs="Arial"/>
        </w:rPr>
      </w:pPr>
      <w:r w:rsidRPr="00314F31">
        <w:rPr>
          <w:rFonts w:ascii="ITC Avant Garde" w:hAnsi="ITC Avant Garde" w:cs="Arial"/>
        </w:rPr>
        <w:t>Los Agentes Económicos deberán presentar la información y documentación en idioma español</w:t>
      </w:r>
      <w:r w:rsidR="00314F31">
        <w:rPr>
          <w:rFonts w:ascii="ITC Avant Garde" w:hAnsi="ITC Avant Garde" w:cs="Arial"/>
        </w:rPr>
        <w:t>.</w:t>
      </w:r>
      <w:r w:rsidRPr="00314F31">
        <w:rPr>
          <w:rFonts w:ascii="ITC Avant Garde" w:hAnsi="ITC Avant Garde" w:cs="Arial"/>
        </w:rPr>
        <w:t xml:space="preserve"> </w:t>
      </w:r>
      <w:r w:rsidR="00314F31">
        <w:rPr>
          <w:rFonts w:ascii="ITC Avant Garde" w:hAnsi="ITC Avant Garde" w:cs="Arial"/>
        </w:rPr>
        <w:t>P</w:t>
      </w:r>
      <w:r w:rsidRPr="00314F31">
        <w:rPr>
          <w:rFonts w:ascii="ITC Avant Garde" w:hAnsi="ITC Avant Garde" w:cs="Arial"/>
        </w:rPr>
        <w:t>odrán presentarla en idioma distinto al español, sin perjuicio de que el Instituto pueda sol</w:t>
      </w:r>
      <w:r w:rsidRPr="00806805">
        <w:rPr>
          <w:rFonts w:ascii="ITC Avant Garde" w:hAnsi="ITC Avant Garde" w:cs="Arial"/>
        </w:rPr>
        <w:t xml:space="preserve">icitar a los Agentes Económicos que se realice la traducción al idioma español, </w:t>
      </w:r>
      <w:r w:rsidR="00386E5E" w:rsidRPr="00B315E2">
        <w:rPr>
          <w:rFonts w:ascii="ITC Avant Garde" w:hAnsi="ITC Avant Garde" w:cs="Arial"/>
          <w:u w:val="single"/>
        </w:rPr>
        <w:t>acompañada de la traducción realizada por un perito traductor</w:t>
      </w:r>
      <w:r w:rsidR="00314F31">
        <w:rPr>
          <w:rFonts w:ascii="ITC Avant Garde" w:hAnsi="ITC Avant Garde" w:cs="Arial"/>
          <w:u w:val="single"/>
        </w:rPr>
        <w:t>,</w:t>
      </w:r>
      <w:r w:rsidR="00386E5E" w:rsidRPr="00B315E2">
        <w:rPr>
          <w:rFonts w:ascii="ITC Avant Garde" w:hAnsi="ITC Avant Garde" w:cs="Arial"/>
          <w:u w:val="single"/>
        </w:rPr>
        <w:t xml:space="preserve"> de los aspectos que bajo su responsabilidad estime relevantes</w:t>
      </w:r>
      <w:r w:rsidR="00AE1411">
        <w:rPr>
          <w:rFonts w:ascii="ITC Avant Garde" w:hAnsi="ITC Avant Garde" w:cs="Arial"/>
          <w:u w:val="single"/>
        </w:rPr>
        <w:t>. Lo anterior</w:t>
      </w:r>
      <w:r w:rsidR="00386E5E" w:rsidRPr="00B315E2">
        <w:rPr>
          <w:rFonts w:ascii="ITC Avant Garde" w:hAnsi="ITC Avant Garde" w:cs="Arial"/>
          <w:u w:val="single"/>
        </w:rPr>
        <w:t>,</w:t>
      </w:r>
      <w:r w:rsidR="00386E5E" w:rsidRPr="00B315E2">
        <w:rPr>
          <w:rFonts w:ascii="ITC Avant Garde" w:hAnsi="ITC Avant Garde" w:cs="Arial"/>
        </w:rPr>
        <w:t xml:space="preserve"> sin perjuicio de que el Instituto pueda solicitar a los Agentes Económicos que se amplíe o se realice en su totalidad la traducción por perito traductor, cuando lo considere pertinente</w:t>
      </w:r>
      <w:r w:rsidRPr="00314F31">
        <w:rPr>
          <w:rFonts w:ascii="ITC Avant Garde" w:hAnsi="ITC Avant Garde" w:cs="Arial"/>
        </w:rPr>
        <w:t>.</w:t>
      </w:r>
      <w:r w:rsidR="00251A5E" w:rsidRPr="00314F31">
        <w:rPr>
          <w:rFonts w:ascii="ITC Avant Garde" w:hAnsi="ITC Avant Garde" w:cs="Arial"/>
        </w:rPr>
        <w:t xml:space="preserve"> En su caso, dicha solicitud de traducción se deberá realizar en la fecha señalada</w:t>
      </w:r>
      <w:r w:rsidR="00251A5E" w:rsidRPr="00AE1411">
        <w:rPr>
          <w:rFonts w:ascii="ITC Avant Garde" w:hAnsi="ITC Avant Garde" w:cs="Arial"/>
        </w:rPr>
        <w:t xml:space="preserve"> en el Calendario de Actividades de las presentes Bases, de conformidad con los numerales 5.1.3 y 5.1.5. </w:t>
      </w:r>
    </w:p>
    <w:p w:rsidR="001C0369" w:rsidRPr="002C4B2B" w:rsidRDefault="001C0369" w:rsidP="00433A45">
      <w:pPr>
        <w:spacing w:after="0" w:line="240" w:lineRule="auto"/>
        <w:ind w:left="360"/>
        <w:jc w:val="both"/>
        <w:rPr>
          <w:rFonts w:ascii="ITC Avant Garde" w:hAnsi="ITC Avant Garde" w:cs="Arial"/>
        </w:rPr>
      </w:pPr>
    </w:p>
    <w:p w:rsidR="00E87B8F" w:rsidRDefault="00AE1411" w:rsidP="00433A45">
      <w:pPr>
        <w:spacing w:after="0" w:line="240" w:lineRule="auto"/>
        <w:ind w:left="360"/>
        <w:jc w:val="both"/>
        <w:rPr>
          <w:rFonts w:ascii="ITC Avant Garde" w:hAnsi="ITC Avant Garde" w:cs="Arial"/>
        </w:rPr>
      </w:pPr>
      <w:r>
        <w:rPr>
          <w:rFonts w:ascii="ITC Avant Garde" w:hAnsi="ITC Avant Garde" w:cs="Arial"/>
        </w:rPr>
        <w:t>L</w:t>
      </w:r>
      <w:r w:rsidR="002C4B2B" w:rsidRPr="002C4B2B">
        <w:rPr>
          <w:rFonts w:ascii="ITC Avant Garde" w:hAnsi="ITC Avant Garde" w:cs="Arial"/>
        </w:rPr>
        <w:t>as traducciones realizadas por perito traductor serán a costa del Agente Económico correspondiente. En caso que el Agente Económico no realice la traducción que ordene el Instituto, se tendrán por no presentados los documentos.</w:t>
      </w:r>
    </w:p>
    <w:p w:rsidR="00433A45" w:rsidRPr="00D616ED" w:rsidRDefault="00433A45" w:rsidP="00433A45">
      <w:pPr>
        <w:spacing w:after="0" w:line="240" w:lineRule="auto"/>
        <w:ind w:left="360"/>
        <w:jc w:val="both"/>
        <w:rPr>
          <w:rFonts w:ascii="ITC Avant Garde" w:hAnsi="ITC Avant Garde" w:cs="Arial"/>
        </w:rPr>
      </w:pPr>
    </w:p>
    <w:p w:rsidR="00D14545" w:rsidRPr="009B06BE" w:rsidRDefault="00232BA4" w:rsidP="00433A45">
      <w:pPr>
        <w:numPr>
          <w:ilvl w:val="0"/>
          <w:numId w:val="7"/>
        </w:numPr>
        <w:spacing w:after="0" w:line="240" w:lineRule="auto"/>
        <w:ind w:left="360"/>
        <w:jc w:val="both"/>
        <w:rPr>
          <w:rFonts w:ascii="ITC Avant Garde" w:hAnsi="ITC Avant Garde" w:cs="Arial"/>
        </w:rPr>
      </w:pPr>
      <w:r>
        <w:rPr>
          <w:rFonts w:ascii="ITC Avant Garde" w:hAnsi="ITC Avant Garde" w:cs="Arial"/>
        </w:rPr>
        <w:t>Presentar</w:t>
      </w:r>
      <w:r w:rsidR="00D14545" w:rsidRPr="009B06BE">
        <w:rPr>
          <w:rFonts w:ascii="ITC Avant Garde" w:hAnsi="ITC Avant Garde" w:cs="Arial"/>
        </w:rPr>
        <w:t xml:space="preserve"> información </w:t>
      </w:r>
      <w:r w:rsidR="00F12AB9">
        <w:rPr>
          <w:rFonts w:ascii="ITC Avant Garde" w:hAnsi="ITC Avant Garde" w:cs="Arial"/>
        </w:rPr>
        <w:t>y/</w:t>
      </w:r>
      <w:r w:rsidR="00D14545" w:rsidRPr="009B06BE">
        <w:rPr>
          <w:rFonts w:ascii="ITC Avant Garde" w:hAnsi="ITC Avant Garde" w:cs="Arial"/>
        </w:rPr>
        <w:t xml:space="preserve">o </w:t>
      </w:r>
      <w:r w:rsidR="00D14545" w:rsidRPr="00672E8A">
        <w:rPr>
          <w:rFonts w:ascii="ITC Avant Garde" w:hAnsi="ITC Avant Garde" w:cs="Arial"/>
        </w:rPr>
        <w:t xml:space="preserve">documentación falsa será motivo de </w:t>
      </w:r>
      <w:r w:rsidR="00F25E4F">
        <w:rPr>
          <w:rFonts w:ascii="ITC Avant Garde" w:hAnsi="ITC Avant Garde" w:cs="Arial"/>
        </w:rPr>
        <w:t xml:space="preserve">descalificación de acuerdo con </w:t>
      </w:r>
      <w:r w:rsidR="00964AB4">
        <w:rPr>
          <w:rFonts w:ascii="ITC Avant Garde" w:hAnsi="ITC Avant Garde" w:cs="Arial"/>
        </w:rPr>
        <w:t xml:space="preserve">lo establecido en el numeral </w:t>
      </w:r>
      <w:r w:rsidR="00251A5E">
        <w:rPr>
          <w:rFonts w:ascii="ITC Avant Garde" w:hAnsi="ITC Avant Garde" w:cs="Arial"/>
        </w:rPr>
        <w:t>10.1</w:t>
      </w:r>
      <w:r w:rsidR="00964AB4">
        <w:rPr>
          <w:rFonts w:ascii="ITC Avant Garde" w:hAnsi="ITC Avant Garde" w:cs="Arial"/>
        </w:rPr>
        <w:t xml:space="preserve">, </w:t>
      </w:r>
      <w:r w:rsidR="001C0369">
        <w:rPr>
          <w:rFonts w:ascii="ITC Avant Garde" w:hAnsi="ITC Avant Garde" w:cs="Arial"/>
        </w:rPr>
        <w:t xml:space="preserve">fracción </w:t>
      </w:r>
      <w:r w:rsidR="00251A5E">
        <w:rPr>
          <w:rFonts w:ascii="ITC Avant Garde" w:hAnsi="ITC Avant Garde" w:cs="Arial"/>
        </w:rPr>
        <w:t>I</w:t>
      </w:r>
      <w:r w:rsidR="00F25E4F">
        <w:rPr>
          <w:rFonts w:ascii="ITC Avant Garde" w:hAnsi="ITC Avant Garde" w:cs="Arial"/>
        </w:rPr>
        <w:t>, de las Bases</w:t>
      </w:r>
      <w:r w:rsidR="00AE1411">
        <w:rPr>
          <w:rFonts w:ascii="ITC Avant Garde" w:hAnsi="ITC Avant Garde" w:cs="Arial"/>
        </w:rPr>
        <w:t>.</w:t>
      </w:r>
      <w:r w:rsidR="00964AB4">
        <w:rPr>
          <w:rFonts w:ascii="ITC Avant Garde" w:hAnsi="ITC Avant Garde" w:cs="Arial"/>
        </w:rPr>
        <w:t xml:space="preserve"> </w:t>
      </w:r>
      <w:r w:rsidR="00AE1411">
        <w:rPr>
          <w:rFonts w:ascii="ITC Avant Garde" w:hAnsi="ITC Avant Garde" w:cs="Arial"/>
        </w:rPr>
        <w:t xml:space="preserve">Lo anterior, </w:t>
      </w:r>
      <w:r w:rsidR="000B68F5">
        <w:rPr>
          <w:rFonts w:ascii="ITC Avant Garde" w:hAnsi="ITC Avant Garde" w:cs="Arial"/>
        </w:rPr>
        <w:t xml:space="preserve">con independencia de las multas </w:t>
      </w:r>
      <w:r w:rsidR="005340F1">
        <w:rPr>
          <w:rFonts w:ascii="ITC Avant Garde" w:hAnsi="ITC Avant Garde" w:cs="Arial"/>
        </w:rPr>
        <w:t xml:space="preserve">a </w:t>
      </w:r>
      <w:r w:rsidR="000B68F5">
        <w:rPr>
          <w:rFonts w:ascii="ITC Avant Garde" w:hAnsi="ITC Avant Garde" w:cs="Arial"/>
        </w:rPr>
        <w:t xml:space="preserve">que pueden hacerse acreedores </w:t>
      </w:r>
      <w:r w:rsidR="000B68F5">
        <w:rPr>
          <w:rFonts w:ascii="ITC Avant Garde" w:hAnsi="ITC Avant Garde" w:cs="Arial"/>
        </w:rPr>
        <w:lastRenderedPageBreak/>
        <w:t>en términos del artículo 127</w:t>
      </w:r>
      <w:r w:rsidR="005340F1">
        <w:rPr>
          <w:rFonts w:ascii="ITC Avant Garde" w:hAnsi="ITC Avant Garde" w:cs="Arial"/>
        </w:rPr>
        <w:t>,</w:t>
      </w:r>
      <w:r w:rsidR="000B68F5">
        <w:rPr>
          <w:rFonts w:ascii="ITC Avant Garde" w:hAnsi="ITC Avant Garde" w:cs="Arial"/>
        </w:rPr>
        <w:t xml:space="preserve"> fracción III de la L</w:t>
      </w:r>
      <w:r w:rsidR="00CA6D78">
        <w:rPr>
          <w:rFonts w:ascii="ITC Avant Garde" w:hAnsi="ITC Avant Garde" w:cs="Arial"/>
        </w:rPr>
        <w:t xml:space="preserve">ey </w:t>
      </w:r>
      <w:r w:rsidR="000B68F5">
        <w:rPr>
          <w:rFonts w:ascii="ITC Avant Garde" w:hAnsi="ITC Avant Garde" w:cs="Arial"/>
        </w:rPr>
        <w:t>F</w:t>
      </w:r>
      <w:r w:rsidR="00CA6D78">
        <w:rPr>
          <w:rFonts w:ascii="ITC Avant Garde" w:hAnsi="ITC Avant Garde" w:cs="Arial"/>
        </w:rPr>
        <w:t xml:space="preserve">ederal de </w:t>
      </w:r>
      <w:r w:rsidR="000B68F5">
        <w:rPr>
          <w:rFonts w:ascii="ITC Avant Garde" w:hAnsi="ITC Avant Garde" w:cs="Arial"/>
        </w:rPr>
        <w:t>C</w:t>
      </w:r>
      <w:r w:rsidR="00CA6D78">
        <w:rPr>
          <w:rFonts w:ascii="ITC Avant Garde" w:hAnsi="ITC Avant Garde" w:cs="Arial"/>
        </w:rPr>
        <w:t xml:space="preserve">ompetencia </w:t>
      </w:r>
      <w:r w:rsidR="000B68F5">
        <w:rPr>
          <w:rFonts w:ascii="ITC Avant Garde" w:hAnsi="ITC Avant Garde" w:cs="Arial"/>
        </w:rPr>
        <w:t>E</w:t>
      </w:r>
      <w:r w:rsidR="00CA6D78">
        <w:rPr>
          <w:rFonts w:ascii="ITC Avant Garde" w:hAnsi="ITC Avant Garde" w:cs="Arial"/>
        </w:rPr>
        <w:t>conómica</w:t>
      </w:r>
      <w:r w:rsidR="00AE1411">
        <w:rPr>
          <w:rFonts w:ascii="ITC Avant Garde" w:hAnsi="ITC Avant Garde" w:cs="Arial"/>
        </w:rPr>
        <w:t>;</w:t>
      </w:r>
      <w:r w:rsidR="000B68F5">
        <w:rPr>
          <w:rFonts w:ascii="ITC Avant Garde" w:hAnsi="ITC Avant Garde" w:cs="Arial"/>
        </w:rPr>
        <w:t xml:space="preserve"> la responsabilidad penal en que se incurra</w:t>
      </w:r>
      <w:r w:rsidR="00964AB4">
        <w:rPr>
          <w:rFonts w:ascii="ITC Avant Garde" w:hAnsi="ITC Avant Garde" w:cs="Arial"/>
        </w:rPr>
        <w:t xml:space="preserve">; y, en su caso, la nulidad o invalidez </w:t>
      </w:r>
      <w:r w:rsidR="00735182">
        <w:rPr>
          <w:rFonts w:ascii="ITC Avant Garde" w:hAnsi="ITC Avant Garde" w:cs="Arial"/>
        </w:rPr>
        <w:t>respecto</w:t>
      </w:r>
      <w:r w:rsidR="00964AB4">
        <w:rPr>
          <w:rFonts w:ascii="ITC Avant Garde" w:hAnsi="ITC Avant Garde" w:cs="Arial"/>
        </w:rPr>
        <w:t xml:space="preserve"> </w:t>
      </w:r>
      <w:r w:rsidR="00735182">
        <w:rPr>
          <w:rFonts w:ascii="ITC Avant Garde" w:hAnsi="ITC Avant Garde" w:cs="Arial"/>
        </w:rPr>
        <w:t>d</w:t>
      </w:r>
      <w:r w:rsidR="00964AB4">
        <w:rPr>
          <w:rFonts w:ascii="ITC Avant Garde" w:hAnsi="ITC Avant Garde" w:cs="Arial"/>
        </w:rPr>
        <w:t xml:space="preserve">el </w:t>
      </w:r>
      <w:r w:rsidR="00735182">
        <w:rPr>
          <w:rFonts w:ascii="ITC Avant Garde" w:hAnsi="ITC Avant Garde" w:cs="Arial"/>
        </w:rPr>
        <w:t>título</w:t>
      </w:r>
      <w:r w:rsidR="00964AB4">
        <w:rPr>
          <w:rFonts w:ascii="ITC Avant Garde" w:hAnsi="ITC Avant Garde" w:cs="Arial"/>
        </w:rPr>
        <w:t xml:space="preserve"> de concesió</w:t>
      </w:r>
      <w:r w:rsidR="00735182">
        <w:rPr>
          <w:rFonts w:ascii="ITC Avant Garde" w:hAnsi="ITC Avant Garde" w:cs="Arial"/>
        </w:rPr>
        <w:t>n otorgado</w:t>
      </w:r>
      <w:r w:rsidR="00964AB4">
        <w:rPr>
          <w:rFonts w:ascii="ITC Avant Garde" w:hAnsi="ITC Avant Garde" w:cs="Arial"/>
        </w:rPr>
        <w:t xml:space="preserve"> como resultado de la Licitación.</w:t>
      </w:r>
    </w:p>
    <w:p w:rsidR="00E87B8F" w:rsidRPr="009B06BE" w:rsidRDefault="00E87B8F" w:rsidP="00433A45">
      <w:pPr>
        <w:spacing w:after="0" w:line="240" w:lineRule="auto"/>
        <w:jc w:val="center"/>
        <w:rPr>
          <w:rFonts w:ascii="ITC Avant Garde" w:hAnsi="ITC Avant Garde" w:cs="Arial"/>
          <w:b/>
        </w:rPr>
      </w:pPr>
    </w:p>
    <w:p w:rsidR="00D14545" w:rsidRPr="00251A5E" w:rsidRDefault="005B0875" w:rsidP="00433A45">
      <w:pPr>
        <w:numPr>
          <w:ilvl w:val="0"/>
          <w:numId w:val="7"/>
        </w:numPr>
        <w:spacing w:after="0" w:line="240" w:lineRule="auto"/>
        <w:ind w:left="354" w:hanging="357"/>
        <w:jc w:val="both"/>
        <w:rPr>
          <w:rFonts w:ascii="ITC Avant Garde" w:hAnsi="ITC Avant Garde" w:cs="Arial"/>
          <w:bCs/>
        </w:rPr>
      </w:pPr>
      <w:r>
        <w:rPr>
          <w:rFonts w:ascii="ITC Avant Garde" w:hAnsi="ITC Avant Garde" w:cs="Arial"/>
          <w:bCs/>
        </w:rPr>
        <w:t>La información p</w:t>
      </w:r>
      <w:r w:rsidR="00D14545" w:rsidRPr="00836728">
        <w:rPr>
          <w:rFonts w:ascii="ITC Avant Garde" w:hAnsi="ITC Avant Garde" w:cs="Arial"/>
          <w:bCs/>
        </w:rPr>
        <w:t xml:space="preserve">odrá ser clasificada como confidencial cuando </w:t>
      </w:r>
      <w:r>
        <w:rPr>
          <w:rFonts w:ascii="ITC Avant Garde" w:hAnsi="ITC Avant Garde" w:cs="Arial"/>
          <w:bCs/>
        </w:rPr>
        <w:t xml:space="preserve">el Interesado manifieste que tiene dicho carácter y </w:t>
      </w:r>
      <w:r w:rsidR="00D14545" w:rsidRPr="00836728">
        <w:rPr>
          <w:rFonts w:ascii="ITC Avant Garde" w:hAnsi="ITC Avant Garde" w:cs="Arial"/>
          <w:bCs/>
        </w:rPr>
        <w:t>así lo acredite</w:t>
      </w:r>
      <w:r w:rsidR="00795CC3" w:rsidRPr="00836728">
        <w:rPr>
          <w:rFonts w:ascii="ITC Avant Garde" w:hAnsi="ITC Avant Garde" w:cs="Arial"/>
          <w:bCs/>
        </w:rPr>
        <w:t>, en cuyo caso deberán</w:t>
      </w:r>
      <w:r w:rsidR="00D14545" w:rsidRPr="00836728">
        <w:rPr>
          <w:rFonts w:ascii="ITC Avant Garde" w:hAnsi="ITC Avant Garde" w:cs="Arial"/>
          <w:bCs/>
        </w:rPr>
        <w:t xml:space="preserve"> present</w:t>
      </w:r>
      <w:r w:rsidR="00795CC3" w:rsidRPr="00836728">
        <w:rPr>
          <w:rFonts w:ascii="ITC Avant Garde" w:hAnsi="ITC Avant Garde" w:cs="Arial"/>
          <w:bCs/>
        </w:rPr>
        <w:t>ar</w:t>
      </w:r>
      <w:r w:rsidR="00D14545" w:rsidRPr="00836728">
        <w:rPr>
          <w:rFonts w:ascii="ITC Avant Garde" w:hAnsi="ITC Avant Garde" w:cs="Arial"/>
          <w:bCs/>
        </w:rPr>
        <w:t xml:space="preserve"> un resumen a satisfacción del Instituto, para que sea glosado </w:t>
      </w:r>
      <w:r>
        <w:rPr>
          <w:rFonts w:ascii="ITC Avant Garde" w:hAnsi="ITC Avant Garde" w:cs="Arial"/>
          <w:bCs/>
        </w:rPr>
        <w:t>a</w:t>
      </w:r>
      <w:r w:rsidR="00D14545" w:rsidRPr="00836728">
        <w:rPr>
          <w:rFonts w:ascii="ITC Avant Garde" w:hAnsi="ITC Avant Garde" w:cs="Arial"/>
          <w:bCs/>
        </w:rPr>
        <w:t xml:space="preserve">l </w:t>
      </w:r>
      <w:r w:rsidR="00D14545" w:rsidRPr="00251A5E">
        <w:rPr>
          <w:rFonts w:ascii="ITC Avant Garde" w:hAnsi="ITC Avant Garde" w:cs="Arial"/>
          <w:bCs/>
        </w:rPr>
        <w:t>expediente</w:t>
      </w:r>
      <w:r w:rsidR="008417FC" w:rsidRPr="00251A5E">
        <w:rPr>
          <w:rFonts w:ascii="ITC Avant Garde" w:hAnsi="ITC Avant Garde" w:cs="Arial"/>
          <w:bCs/>
        </w:rPr>
        <w:t>.</w:t>
      </w:r>
      <w:r w:rsidR="00D14545" w:rsidRPr="00251A5E">
        <w:rPr>
          <w:rFonts w:ascii="ITC Avant Garde" w:hAnsi="ITC Avant Garde" w:cs="Arial"/>
          <w:bCs/>
        </w:rPr>
        <w:t xml:space="preserve"> </w:t>
      </w:r>
      <w:r w:rsidR="008417FC" w:rsidRPr="00251A5E">
        <w:rPr>
          <w:rFonts w:ascii="ITC Avant Garde" w:hAnsi="ITC Avant Garde" w:cs="Arial"/>
          <w:bCs/>
        </w:rPr>
        <w:t>E</w:t>
      </w:r>
      <w:r w:rsidR="00D14545" w:rsidRPr="00251A5E">
        <w:rPr>
          <w:rFonts w:ascii="ITC Avant Garde" w:hAnsi="ITC Avant Garde" w:cs="Arial"/>
          <w:bCs/>
        </w:rPr>
        <w:t>n caso</w:t>
      </w:r>
      <w:r w:rsidR="008417FC" w:rsidRPr="00251A5E">
        <w:rPr>
          <w:rFonts w:ascii="ITC Avant Garde" w:hAnsi="ITC Avant Garde" w:cs="Arial"/>
          <w:bCs/>
        </w:rPr>
        <w:t xml:space="preserve"> </w:t>
      </w:r>
      <w:r w:rsidR="00232BA4" w:rsidRPr="00251A5E">
        <w:rPr>
          <w:rFonts w:ascii="ITC Avant Garde" w:hAnsi="ITC Avant Garde" w:cs="Arial"/>
          <w:bCs/>
        </w:rPr>
        <w:t xml:space="preserve">de </w:t>
      </w:r>
      <w:r w:rsidR="00251A5E" w:rsidRPr="00251A5E">
        <w:rPr>
          <w:rFonts w:ascii="ITC Avant Garde" w:hAnsi="ITC Avant Garde" w:cs="Arial"/>
          <w:bCs/>
        </w:rPr>
        <w:t xml:space="preserve">que </w:t>
      </w:r>
      <w:r>
        <w:rPr>
          <w:rFonts w:ascii="ITC Avant Garde" w:hAnsi="ITC Avant Garde" w:cs="Arial"/>
          <w:bCs/>
        </w:rPr>
        <w:t xml:space="preserve">el Interesado </w:t>
      </w:r>
      <w:r w:rsidR="008417FC" w:rsidRPr="00251A5E">
        <w:rPr>
          <w:rFonts w:ascii="ITC Avant Garde" w:hAnsi="ITC Avant Garde" w:cs="Arial"/>
          <w:bCs/>
        </w:rPr>
        <w:t>no pueda r</w:t>
      </w:r>
      <w:r w:rsidR="0075446D" w:rsidRPr="00251A5E">
        <w:rPr>
          <w:rFonts w:ascii="ITC Avant Garde" w:hAnsi="ITC Avant Garde" w:cs="Arial"/>
          <w:bCs/>
        </w:rPr>
        <w:t>e</w:t>
      </w:r>
      <w:r w:rsidR="008417FC" w:rsidRPr="00251A5E">
        <w:rPr>
          <w:rFonts w:ascii="ITC Avant Garde" w:hAnsi="ITC Avant Garde" w:cs="Arial"/>
          <w:bCs/>
        </w:rPr>
        <w:t>alizar un resumen</w:t>
      </w:r>
      <w:r w:rsidR="00D14545" w:rsidRPr="00251A5E">
        <w:rPr>
          <w:rFonts w:ascii="ITC Avant Garde" w:hAnsi="ITC Avant Garde" w:cs="Arial"/>
          <w:bCs/>
        </w:rPr>
        <w:t xml:space="preserve">, </w:t>
      </w:r>
      <w:r w:rsidR="008417FC" w:rsidRPr="00251A5E">
        <w:rPr>
          <w:rFonts w:ascii="ITC Avant Garde" w:hAnsi="ITC Avant Garde" w:cs="Arial"/>
          <w:bCs/>
        </w:rPr>
        <w:t xml:space="preserve">deberá señalar </w:t>
      </w:r>
      <w:r w:rsidR="00D14545" w:rsidRPr="00251A5E">
        <w:rPr>
          <w:rFonts w:ascii="ITC Avant Garde" w:hAnsi="ITC Avant Garde" w:cs="Arial"/>
          <w:bCs/>
        </w:rPr>
        <w:t xml:space="preserve">las razones </w:t>
      </w:r>
      <w:r>
        <w:rPr>
          <w:rFonts w:ascii="ITC Avant Garde" w:hAnsi="ITC Avant Garde" w:cs="Arial"/>
          <w:bCs/>
        </w:rPr>
        <w:t>que lo justifiquen</w:t>
      </w:r>
      <w:r w:rsidR="00D14545" w:rsidRPr="00251A5E">
        <w:rPr>
          <w:rFonts w:ascii="ITC Avant Garde" w:hAnsi="ITC Avant Garde" w:cs="Arial"/>
          <w:bCs/>
        </w:rPr>
        <w:t xml:space="preserve">, en cuyo caso </w:t>
      </w:r>
      <w:r w:rsidR="002D7C42">
        <w:rPr>
          <w:rFonts w:ascii="ITC Avant Garde" w:hAnsi="ITC Avant Garde" w:cs="Arial"/>
          <w:bCs/>
        </w:rPr>
        <w:t>el Instituto determinará si la causa es justificada y, de ser así, esta autoridad podrá hacer el</w:t>
      </w:r>
      <w:r w:rsidR="00251A5E" w:rsidRPr="00251A5E">
        <w:rPr>
          <w:rFonts w:ascii="ITC Avant Garde" w:hAnsi="ITC Avant Garde" w:cs="Arial"/>
          <w:bCs/>
        </w:rPr>
        <w:t xml:space="preserve"> </w:t>
      </w:r>
      <w:r w:rsidR="00D14545" w:rsidRPr="00251A5E">
        <w:rPr>
          <w:rFonts w:ascii="ITC Avant Garde" w:hAnsi="ITC Avant Garde" w:cs="Arial"/>
          <w:bCs/>
        </w:rPr>
        <w:t>resumen</w:t>
      </w:r>
      <w:r w:rsidR="002D7C42">
        <w:rPr>
          <w:rFonts w:ascii="ITC Avant Garde" w:hAnsi="ITC Avant Garde" w:cs="Arial"/>
          <w:bCs/>
        </w:rPr>
        <w:t xml:space="preserve"> correspondiente</w:t>
      </w:r>
      <w:r w:rsidR="00D14545" w:rsidRPr="00251A5E">
        <w:rPr>
          <w:rFonts w:ascii="ITC Avant Garde" w:hAnsi="ITC Avant Garde" w:cs="Arial"/>
          <w:bCs/>
        </w:rPr>
        <w:t>.</w:t>
      </w:r>
    </w:p>
    <w:p w:rsidR="009B06BE" w:rsidRPr="00836728" w:rsidRDefault="009B06BE" w:rsidP="00433A45">
      <w:pPr>
        <w:pStyle w:val="Prrafodelista"/>
        <w:rPr>
          <w:rFonts w:ascii="ITC Avant Garde" w:hAnsi="ITC Avant Garde" w:cs="Arial"/>
          <w:bCs/>
        </w:rPr>
      </w:pPr>
    </w:p>
    <w:p w:rsidR="00D14545" w:rsidRDefault="00D14545" w:rsidP="00433A45">
      <w:pPr>
        <w:spacing w:after="0" w:line="240" w:lineRule="auto"/>
        <w:ind w:left="354"/>
        <w:jc w:val="both"/>
        <w:rPr>
          <w:rFonts w:ascii="ITC Avant Garde" w:hAnsi="ITC Avant Garde" w:cs="Arial"/>
          <w:bCs/>
        </w:rPr>
      </w:pPr>
      <w:r w:rsidRPr="00836728">
        <w:rPr>
          <w:rFonts w:ascii="ITC Avant Garde" w:hAnsi="ITC Avant Garde" w:cs="Arial"/>
          <w:bCs/>
        </w:rPr>
        <w:t xml:space="preserve">Por información confidencial debe </w:t>
      </w:r>
      <w:r w:rsidR="00504407" w:rsidRPr="00836728">
        <w:rPr>
          <w:rFonts w:ascii="ITC Avant Garde" w:hAnsi="ITC Avant Garde" w:cs="Arial"/>
          <w:bCs/>
        </w:rPr>
        <w:t>atenderse lo previsto en la Ley General de Transparencia y Acceso a la Información Pública y la Ley Federal de Transparencia y Acceso a la Información Pública.</w:t>
      </w:r>
    </w:p>
    <w:p w:rsidR="009B06BE" w:rsidRPr="009B06BE" w:rsidRDefault="009B06BE" w:rsidP="00433A45">
      <w:pPr>
        <w:pStyle w:val="Prrafodelista"/>
        <w:rPr>
          <w:rFonts w:ascii="ITC Avant Garde" w:hAnsi="ITC Avant Garde" w:cs="Arial"/>
          <w:bCs/>
        </w:rPr>
      </w:pPr>
    </w:p>
    <w:p w:rsidR="00D14545" w:rsidRPr="00CA6D78" w:rsidRDefault="00CA6D78" w:rsidP="00433A45">
      <w:pPr>
        <w:numPr>
          <w:ilvl w:val="0"/>
          <w:numId w:val="7"/>
        </w:numPr>
        <w:spacing w:after="0" w:line="240" w:lineRule="auto"/>
        <w:ind w:left="360"/>
        <w:jc w:val="both"/>
        <w:rPr>
          <w:rFonts w:ascii="ITC Avant Garde" w:hAnsi="ITC Avant Garde" w:cs="Arial"/>
          <w:bCs/>
        </w:rPr>
      </w:pPr>
      <w:r w:rsidRPr="00CA6D78">
        <w:rPr>
          <w:rFonts w:ascii="ITC Avant Garde" w:hAnsi="ITC Avant Garde" w:cs="Arial"/>
          <w:bCs/>
        </w:rPr>
        <w:t>Las dudas, orientaciones y consultas referentes al presente Apéndice serán atendidas por la Dirección General de Concentraciones y Concesiones adscrita a la Unidad de Competencia Económica del Instituto</w:t>
      </w:r>
      <w:r w:rsidR="005340F1">
        <w:rPr>
          <w:rFonts w:ascii="ITC Avant Garde" w:hAnsi="ITC Avant Garde" w:cs="Arial"/>
          <w:bCs/>
        </w:rPr>
        <w:t>,</w:t>
      </w:r>
      <w:r w:rsidRPr="00CA6D78">
        <w:rPr>
          <w:rFonts w:ascii="ITC Avant Garde" w:hAnsi="ITC Avant Garde" w:cs="Arial"/>
          <w:bCs/>
        </w:rPr>
        <w:t xml:space="preserve"> a través de los números telefónicos 5015-4047 y 5015-4274</w:t>
      </w:r>
      <w:r w:rsidR="00AE1411">
        <w:rPr>
          <w:rFonts w:ascii="ITC Avant Garde" w:hAnsi="ITC Avant Garde" w:cs="Arial"/>
          <w:bCs/>
        </w:rPr>
        <w:t>;</w:t>
      </w:r>
      <w:r w:rsidRPr="00CA6D78">
        <w:rPr>
          <w:rFonts w:ascii="ITC Avant Garde" w:hAnsi="ITC Avant Garde" w:cs="Arial"/>
          <w:bCs/>
        </w:rPr>
        <w:t xml:space="preserve"> o de manera presencial en el domicilio del Instituto (</w:t>
      </w:r>
      <w:r w:rsidRPr="00CA6D78">
        <w:rPr>
          <w:rFonts w:ascii="ITC Avant Garde" w:hAnsi="ITC Avant Garde" w:cs="Arial"/>
          <w:color w:val="000000"/>
        </w:rPr>
        <w:t xml:space="preserve">Insurgentes Sur 1143, </w:t>
      </w:r>
      <w:r w:rsidR="005340F1">
        <w:rPr>
          <w:rFonts w:ascii="ITC Avant Garde" w:hAnsi="ITC Avant Garde" w:cs="Arial"/>
          <w:color w:val="000000"/>
        </w:rPr>
        <w:t>C</w:t>
      </w:r>
      <w:r w:rsidRPr="00CA6D78">
        <w:rPr>
          <w:rFonts w:ascii="ITC Avant Garde" w:hAnsi="ITC Avant Garde" w:cs="Arial"/>
          <w:color w:val="000000"/>
        </w:rPr>
        <w:t xml:space="preserve">ol. Nochebuena, </w:t>
      </w:r>
      <w:r w:rsidR="005340F1">
        <w:rPr>
          <w:rFonts w:ascii="ITC Avant Garde" w:hAnsi="ITC Avant Garde" w:cs="Arial"/>
          <w:color w:val="000000"/>
        </w:rPr>
        <w:t>D</w:t>
      </w:r>
      <w:r w:rsidRPr="00CA6D78">
        <w:rPr>
          <w:rFonts w:ascii="ITC Avant Garde" w:hAnsi="ITC Avant Garde" w:cs="Arial"/>
          <w:color w:val="000000"/>
        </w:rPr>
        <w:t xml:space="preserve">elegación Benito Juárez, Ciudad de </w:t>
      </w:r>
      <w:r w:rsidRPr="00CA6D78">
        <w:rPr>
          <w:rFonts w:ascii="ITC Avant Garde" w:hAnsi="ITC Avant Garde" w:cs="Arial"/>
        </w:rPr>
        <w:t>México, C.P.</w:t>
      </w:r>
      <w:r w:rsidRPr="00CA6D78">
        <w:rPr>
          <w:rFonts w:ascii="ITC Avant Garde" w:hAnsi="ITC Avant Garde" w:cs="Arial"/>
          <w:color w:val="808285"/>
        </w:rPr>
        <w:t xml:space="preserve"> </w:t>
      </w:r>
      <w:r w:rsidRPr="00CA6D78">
        <w:rPr>
          <w:rFonts w:ascii="ITC Avant Garde" w:hAnsi="ITC Avant Garde" w:cs="Arial"/>
          <w:color w:val="000000"/>
        </w:rPr>
        <w:t>03720</w:t>
      </w:r>
      <w:r w:rsidRPr="00CA6D78">
        <w:rPr>
          <w:rFonts w:ascii="ITC Avant Garde" w:hAnsi="ITC Avant Garde" w:cs="Arial"/>
          <w:bCs/>
        </w:rPr>
        <w:t xml:space="preserve">) previa cita, que se podrá solicitar a través del número telefónico (55) 5015-4047 y/o los correos electrónicos </w:t>
      </w:r>
      <w:hyperlink r:id="rId11" w:history="1">
        <w:r w:rsidR="00016BF4" w:rsidRPr="00CA6D78">
          <w:rPr>
            <w:rStyle w:val="Hipervnculo"/>
            <w:rFonts w:ascii="ITC Avant Garde" w:hAnsi="ITC Avant Garde" w:cs="Arial"/>
            <w:bCs/>
          </w:rPr>
          <w:t>manuel.hernandez@ift.org.mx</w:t>
        </w:r>
      </w:hyperlink>
      <w:r w:rsidR="00016BF4">
        <w:rPr>
          <w:rFonts w:ascii="ITC Avant Garde" w:hAnsi="ITC Avant Garde" w:cs="Arial"/>
          <w:bCs/>
        </w:rPr>
        <w:t xml:space="preserve"> y </w:t>
      </w:r>
      <w:hyperlink r:id="rId12" w:history="1">
        <w:r w:rsidR="00016BF4" w:rsidRPr="00FF2524">
          <w:rPr>
            <w:rStyle w:val="Hipervnculo"/>
            <w:rFonts w:ascii="ITC Avant Garde" w:hAnsi="ITC Avant Garde" w:cs="Arial"/>
            <w:bCs/>
          </w:rPr>
          <w:t>cesar.arias@ift.org.mx</w:t>
        </w:r>
      </w:hyperlink>
      <w:r w:rsidRPr="00CA6D78">
        <w:rPr>
          <w:rFonts w:ascii="ITC Avant Garde" w:hAnsi="ITC Avant Garde" w:cs="Arial"/>
          <w:bCs/>
        </w:rPr>
        <w:t xml:space="preserve"> en horas hábiles de lunes a jueves en horario de 9:00 a 18:30 horas y viernes de 9:00 a 15:00 horas. </w:t>
      </w:r>
    </w:p>
    <w:p w:rsidR="009B06BE" w:rsidRDefault="009B06BE" w:rsidP="00433A45">
      <w:pPr>
        <w:autoSpaceDE w:val="0"/>
        <w:autoSpaceDN w:val="0"/>
        <w:adjustRightInd w:val="0"/>
        <w:spacing w:after="0" w:line="240" w:lineRule="auto"/>
        <w:jc w:val="both"/>
        <w:rPr>
          <w:rFonts w:ascii="ITC Avant Garde" w:hAnsi="ITC Avant Garde" w:cs="Arial"/>
        </w:rPr>
      </w:pPr>
    </w:p>
    <w:p w:rsidR="00D14545" w:rsidRPr="009B06BE" w:rsidRDefault="00D14545" w:rsidP="00433A45">
      <w:pPr>
        <w:autoSpaceDE w:val="0"/>
        <w:autoSpaceDN w:val="0"/>
        <w:adjustRightInd w:val="0"/>
        <w:spacing w:after="0" w:line="240" w:lineRule="auto"/>
        <w:jc w:val="both"/>
        <w:rPr>
          <w:rFonts w:ascii="ITC Avant Garde" w:hAnsi="ITC Avant Garde" w:cs="Arial"/>
        </w:rPr>
      </w:pPr>
      <w:r w:rsidRPr="009B06BE">
        <w:rPr>
          <w:rFonts w:ascii="ITC Avant Garde" w:hAnsi="ITC Avant Garde" w:cs="Arial"/>
        </w:rPr>
        <w:t xml:space="preserve">Conforme a lo precisado en este </w:t>
      </w:r>
      <w:r w:rsidR="00504407" w:rsidRPr="009B06BE">
        <w:rPr>
          <w:rFonts w:ascii="ITC Avant Garde" w:hAnsi="ITC Avant Garde" w:cs="Arial"/>
        </w:rPr>
        <w:t>Apéndice</w:t>
      </w:r>
      <w:r w:rsidR="002E197D">
        <w:rPr>
          <w:rFonts w:ascii="ITC Avant Garde" w:hAnsi="ITC Avant Garde" w:cs="Arial"/>
        </w:rPr>
        <w:t xml:space="preserve"> y al Calendario de Actividades</w:t>
      </w:r>
      <w:r w:rsidRPr="009B06BE">
        <w:rPr>
          <w:rFonts w:ascii="ITC Avant Garde" w:hAnsi="ITC Avant Garde" w:cs="Arial"/>
        </w:rPr>
        <w:t xml:space="preserve">, los </w:t>
      </w:r>
      <w:r w:rsidR="00795CC3">
        <w:rPr>
          <w:rFonts w:ascii="ITC Avant Garde" w:hAnsi="ITC Avant Garde" w:cs="Arial"/>
        </w:rPr>
        <w:t>Interesados</w:t>
      </w:r>
      <w:r w:rsidRPr="009B06BE">
        <w:rPr>
          <w:rFonts w:ascii="ITC Avant Garde" w:hAnsi="ITC Avant Garde" w:cs="Arial"/>
        </w:rPr>
        <w:t xml:space="preserve"> deberán </w:t>
      </w:r>
      <w:r w:rsidR="00F53FD3">
        <w:rPr>
          <w:rFonts w:ascii="ITC Avant Garde" w:hAnsi="ITC Avant Garde" w:cs="Arial"/>
        </w:rPr>
        <w:t xml:space="preserve">ingresar y </w:t>
      </w:r>
      <w:r w:rsidRPr="009B06BE">
        <w:rPr>
          <w:rFonts w:ascii="ITC Avant Garde" w:hAnsi="ITC Avant Garde" w:cs="Arial"/>
        </w:rPr>
        <w:t xml:space="preserve">presentar </w:t>
      </w:r>
      <w:r w:rsidR="00AE1411" w:rsidRPr="00B1019B">
        <w:rPr>
          <w:rFonts w:ascii="ITC Avant Garde" w:hAnsi="ITC Avant Garde" w:cs="Arial"/>
        </w:rPr>
        <w:t xml:space="preserve">a través del SERPO </w:t>
      </w:r>
      <w:r w:rsidRPr="009B06BE">
        <w:rPr>
          <w:rFonts w:ascii="ITC Avant Garde" w:hAnsi="ITC Avant Garde" w:cs="Arial"/>
        </w:rPr>
        <w:t>la información y documentación que se indic</w:t>
      </w:r>
      <w:r w:rsidR="00504407">
        <w:rPr>
          <w:rFonts w:ascii="ITC Avant Garde" w:hAnsi="ITC Avant Garde" w:cs="Arial"/>
        </w:rPr>
        <w:t xml:space="preserve">a </w:t>
      </w:r>
      <w:r w:rsidR="00AE05E3">
        <w:rPr>
          <w:rFonts w:ascii="ITC Avant Garde" w:hAnsi="ITC Avant Garde" w:cs="Arial"/>
        </w:rPr>
        <w:t>a continuación</w:t>
      </w:r>
      <w:r w:rsidR="005340F1">
        <w:rPr>
          <w:rFonts w:ascii="ITC Avant Garde" w:hAnsi="ITC Avant Garde" w:cs="Arial"/>
        </w:rPr>
        <w:t>:</w:t>
      </w:r>
    </w:p>
    <w:p w:rsidR="009B06BE" w:rsidRPr="009B06BE" w:rsidRDefault="009B06BE" w:rsidP="00433A45">
      <w:pPr>
        <w:spacing w:after="0" w:line="240" w:lineRule="auto"/>
        <w:jc w:val="center"/>
        <w:rPr>
          <w:rFonts w:ascii="ITC Avant Garde" w:hAnsi="ITC Avant Garde" w:cs="Helvetica"/>
          <w:b/>
          <w:sz w:val="24"/>
        </w:rPr>
      </w:pPr>
    </w:p>
    <w:p w:rsidR="000B5D3B" w:rsidRDefault="000B5D3B"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2C4B2B">
        <w:rPr>
          <w:rFonts w:ascii="ITC Avant Garde" w:hAnsi="ITC Avant Garde" w:cs="Helvetica"/>
          <w:sz w:val="22"/>
        </w:rPr>
        <w:t>Nombre, nacionalidad,</w:t>
      </w:r>
      <w:r w:rsidR="00F53FD3">
        <w:rPr>
          <w:rFonts w:ascii="ITC Avant Garde" w:hAnsi="ITC Avant Garde" w:cs="Helvetica"/>
          <w:sz w:val="22"/>
        </w:rPr>
        <w:t xml:space="preserve"> Registro Federal de Contribuyentes (RFC)</w:t>
      </w:r>
      <w:r w:rsidR="00AE1411">
        <w:rPr>
          <w:rFonts w:ascii="ITC Avant Garde" w:hAnsi="ITC Avant Garde" w:cs="Helvetica"/>
          <w:sz w:val="22"/>
        </w:rPr>
        <w:t>,</w:t>
      </w:r>
      <w:r w:rsidRPr="002C4B2B">
        <w:rPr>
          <w:rFonts w:ascii="ITC Avant Garde" w:hAnsi="ITC Avant Garde" w:cs="Helvetica"/>
          <w:sz w:val="22"/>
        </w:rPr>
        <w:t xml:space="preserve"> denominación o razón social </w:t>
      </w:r>
      <w:r w:rsidR="00504407" w:rsidRPr="002C4B2B">
        <w:rPr>
          <w:rFonts w:ascii="ITC Avant Garde" w:hAnsi="ITC Avant Garde" w:cs="Helvetica"/>
          <w:sz w:val="22"/>
        </w:rPr>
        <w:t xml:space="preserve">del </w:t>
      </w:r>
      <w:r w:rsidR="00F12AB9" w:rsidRPr="002C4B2B">
        <w:rPr>
          <w:rFonts w:ascii="ITC Avant Garde" w:hAnsi="ITC Avant Garde" w:cs="Helvetica"/>
          <w:sz w:val="22"/>
        </w:rPr>
        <w:t>Interesado</w:t>
      </w:r>
      <w:r w:rsidRPr="002C4B2B">
        <w:rPr>
          <w:rFonts w:ascii="ITC Avant Garde" w:hAnsi="ITC Avant Garde" w:cs="Helvetica"/>
          <w:sz w:val="22"/>
        </w:rPr>
        <w:t>.</w:t>
      </w:r>
    </w:p>
    <w:p w:rsidR="00433A45" w:rsidRPr="002C4B2B" w:rsidRDefault="00433A4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504407" w:rsidRPr="002C4B2B" w:rsidRDefault="000B5D3B"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2C4B2B">
        <w:rPr>
          <w:rFonts w:ascii="ITC Avant Garde" w:hAnsi="ITC Avant Garde" w:cs="Helvetica"/>
          <w:sz w:val="22"/>
        </w:rPr>
        <w:t>Nombre del representante</w:t>
      </w:r>
      <w:r w:rsidR="000703FB" w:rsidRPr="002C4B2B">
        <w:rPr>
          <w:rFonts w:ascii="ITC Avant Garde" w:hAnsi="ITC Avant Garde" w:cs="Helvetica"/>
          <w:sz w:val="22"/>
        </w:rPr>
        <w:t xml:space="preserve"> </w:t>
      </w:r>
      <w:r w:rsidRPr="002C4B2B">
        <w:rPr>
          <w:rFonts w:ascii="ITC Avant Garde" w:hAnsi="ITC Avant Garde" w:cs="Helvetica"/>
          <w:sz w:val="22"/>
        </w:rPr>
        <w:t xml:space="preserve">legal </w:t>
      </w:r>
      <w:r w:rsidR="00AD3373" w:rsidRPr="002C4B2B">
        <w:rPr>
          <w:rFonts w:ascii="ITC Avant Garde" w:hAnsi="ITC Avant Garde" w:cs="Helvetica"/>
          <w:sz w:val="22"/>
        </w:rPr>
        <w:t xml:space="preserve">del </w:t>
      </w:r>
      <w:r w:rsidR="00F12AB9" w:rsidRPr="002C4B2B">
        <w:rPr>
          <w:rFonts w:ascii="ITC Avant Garde" w:hAnsi="ITC Avant Garde" w:cs="Helvetica"/>
          <w:sz w:val="22"/>
        </w:rPr>
        <w:t>Interesado</w:t>
      </w:r>
      <w:r w:rsidR="003E2320" w:rsidRPr="00760A94">
        <w:rPr>
          <w:rFonts w:ascii="ITC Avant Garde" w:hAnsi="ITC Avant Garde" w:cs="Helvetica"/>
          <w:sz w:val="22"/>
        </w:rPr>
        <w:t>;</w:t>
      </w:r>
      <w:r w:rsidRPr="00760A94">
        <w:rPr>
          <w:rFonts w:ascii="ITC Avant Garde" w:hAnsi="ITC Avant Garde" w:cs="Helvetica"/>
          <w:sz w:val="22"/>
        </w:rPr>
        <w:t xml:space="preserve"> domicilio</w:t>
      </w:r>
      <w:r w:rsidR="003E2320" w:rsidRPr="00760A94">
        <w:rPr>
          <w:rFonts w:ascii="ITC Avant Garde" w:hAnsi="ITC Avant Garde" w:cs="Helvetica"/>
          <w:sz w:val="22"/>
        </w:rPr>
        <w:t>;</w:t>
      </w:r>
      <w:r w:rsidRPr="00760A94">
        <w:rPr>
          <w:rFonts w:ascii="ITC Avant Garde" w:hAnsi="ITC Avant Garde" w:cs="Helvetica"/>
          <w:sz w:val="22"/>
        </w:rPr>
        <w:t xml:space="preserve"> </w:t>
      </w:r>
      <w:r w:rsidR="00973543" w:rsidRPr="00760A94">
        <w:rPr>
          <w:rFonts w:ascii="ITC Avant Garde" w:hAnsi="ITC Avant Garde" w:cs="Arial"/>
          <w:color w:val="000000"/>
          <w:sz w:val="22"/>
        </w:rPr>
        <w:t>personas autorizadas</w:t>
      </w:r>
      <w:r w:rsidRPr="002C4B2B">
        <w:rPr>
          <w:rFonts w:ascii="ITC Avant Garde" w:hAnsi="ITC Avant Garde" w:cs="Helvetica"/>
          <w:sz w:val="22"/>
        </w:rPr>
        <w:t>, así como teléfono, correo electrónico y otros datos que permitan su pronta localización</w:t>
      </w:r>
      <w:r w:rsidR="00504407" w:rsidRPr="002C4B2B">
        <w:rPr>
          <w:rFonts w:ascii="ITC Avant Garde" w:hAnsi="ITC Avant Garde" w:cs="Helvetica"/>
          <w:sz w:val="22"/>
        </w:rPr>
        <w:t>.</w:t>
      </w:r>
    </w:p>
    <w:p w:rsidR="00433A45" w:rsidRDefault="00433A4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Arial"/>
          <w:color w:val="000000"/>
          <w:sz w:val="22"/>
        </w:rPr>
      </w:pPr>
    </w:p>
    <w:p w:rsidR="00973543" w:rsidRDefault="00973543"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Arial"/>
          <w:color w:val="000000"/>
          <w:sz w:val="22"/>
        </w:rPr>
      </w:pPr>
      <w:r w:rsidRPr="00760A94">
        <w:rPr>
          <w:rFonts w:ascii="ITC Avant Garde" w:hAnsi="ITC Avant Garde" w:cs="Arial"/>
          <w:color w:val="000000"/>
          <w:sz w:val="22"/>
        </w:rPr>
        <w:t>En el caso de un Consorcio, las personas que lo integren deberán designar a un representante y domicilio común, así como autorizados comunes, para los efectos previstos en el párrafo anterior.</w:t>
      </w:r>
    </w:p>
    <w:p w:rsidR="00433A45" w:rsidRPr="00760A94" w:rsidRDefault="00433A4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Arial"/>
          <w:color w:val="000000"/>
          <w:sz w:val="22"/>
        </w:rPr>
      </w:pPr>
    </w:p>
    <w:p w:rsidR="006103D2" w:rsidRPr="006103D2" w:rsidRDefault="00340805"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bookmarkStart w:id="0" w:name="_Ref450759365"/>
      <w:r w:rsidRPr="00AD3373">
        <w:rPr>
          <w:rFonts w:ascii="ITC Avant Garde" w:hAnsi="ITC Avant Garde"/>
          <w:sz w:val="22"/>
        </w:rPr>
        <w:t xml:space="preserve">En caso </w:t>
      </w:r>
      <w:r w:rsidR="00232BA4">
        <w:rPr>
          <w:rFonts w:ascii="ITC Avant Garde" w:hAnsi="ITC Avant Garde"/>
          <w:sz w:val="22"/>
        </w:rPr>
        <w:t xml:space="preserve">de </w:t>
      </w:r>
      <w:r w:rsidRPr="00AD3373">
        <w:rPr>
          <w:rFonts w:ascii="ITC Avant Garde" w:hAnsi="ITC Avant Garde"/>
          <w:sz w:val="22"/>
        </w:rPr>
        <w:t xml:space="preserve">que el </w:t>
      </w:r>
      <w:r w:rsidR="00763B74">
        <w:rPr>
          <w:rFonts w:ascii="ITC Avant Garde" w:hAnsi="ITC Avant Garde"/>
          <w:sz w:val="22"/>
        </w:rPr>
        <w:t>Interesado</w:t>
      </w:r>
      <w:r w:rsidRPr="00AD3373">
        <w:rPr>
          <w:rFonts w:ascii="ITC Avant Garde" w:hAnsi="ITC Avant Garde"/>
          <w:sz w:val="22"/>
        </w:rPr>
        <w:t xml:space="preserve"> </w:t>
      </w:r>
      <w:r w:rsidR="0075446D">
        <w:rPr>
          <w:rFonts w:ascii="ITC Avant Garde" w:hAnsi="ITC Avant Garde"/>
          <w:sz w:val="22"/>
        </w:rPr>
        <w:t>sea</w:t>
      </w:r>
      <w:r w:rsidRPr="00AD3373">
        <w:rPr>
          <w:rFonts w:ascii="ITC Avant Garde" w:hAnsi="ITC Avant Garde"/>
          <w:sz w:val="22"/>
        </w:rPr>
        <w:t xml:space="preserve"> una persona moral, identifique a </w:t>
      </w:r>
      <w:r w:rsidR="00AD3373">
        <w:rPr>
          <w:rFonts w:ascii="ITC Avant Garde" w:hAnsi="ITC Avant Garde"/>
          <w:sz w:val="22"/>
        </w:rPr>
        <w:t>cada uno de sus</w:t>
      </w:r>
      <w:r w:rsidRPr="00AD3373">
        <w:rPr>
          <w:rFonts w:ascii="ITC Avant Garde" w:hAnsi="ITC Avant Garde"/>
          <w:sz w:val="22"/>
        </w:rPr>
        <w:t xml:space="preserve"> socios, accionistas o asociados, directos e indirectos, hasta llegar a un nivel de personas físicas</w:t>
      </w:r>
      <w:r w:rsidR="00940DC3">
        <w:rPr>
          <w:rFonts w:ascii="ITC Avant Garde" w:hAnsi="ITC Avant Garde"/>
          <w:sz w:val="22"/>
        </w:rPr>
        <w:t xml:space="preserve">, </w:t>
      </w:r>
      <w:r w:rsidR="005340F1">
        <w:rPr>
          <w:rFonts w:ascii="ITC Avant Garde" w:hAnsi="ITC Avant Garde"/>
          <w:sz w:val="22"/>
        </w:rPr>
        <w:t>i</w:t>
      </w:r>
      <w:r w:rsidR="00940DC3" w:rsidRPr="00AD3373">
        <w:rPr>
          <w:rFonts w:ascii="ITC Avant Garde" w:hAnsi="ITC Avant Garde"/>
          <w:sz w:val="22"/>
        </w:rPr>
        <w:t>dentifique a las personas que tienen el control</w:t>
      </w:r>
      <w:r w:rsidR="005340F1">
        <w:rPr>
          <w:rFonts w:ascii="ITC Avant Garde" w:hAnsi="ITC Avant Garde"/>
          <w:sz w:val="22"/>
        </w:rPr>
        <w:t>,</w:t>
      </w:r>
      <w:r w:rsidR="00940DC3" w:rsidRPr="00AD3373">
        <w:rPr>
          <w:rFonts w:ascii="ITC Avant Garde" w:hAnsi="ITC Avant Garde"/>
          <w:sz w:val="22"/>
        </w:rPr>
        <w:t xml:space="preserve"> </w:t>
      </w:r>
      <w:r w:rsidR="009D35CE">
        <w:rPr>
          <w:rFonts w:ascii="ITC Avant Garde" w:hAnsi="ITC Avant Garde"/>
          <w:sz w:val="22"/>
        </w:rPr>
        <w:t xml:space="preserve">directamente y </w:t>
      </w:r>
      <w:r w:rsidR="00940DC3" w:rsidRPr="00AD3373">
        <w:rPr>
          <w:rFonts w:ascii="ITC Avant Garde" w:hAnsi="ITC Avant Garde"/>
          <w:sz w:val="22"/>
        </w:rPr>
        <w:t>en última instancia</w:t>
      </w:r>
      <w:r w:rsidR="005340F1">
        <w:rPr>
          <w:rFonts w:ascii="ITC Avant Garde" w:hAnsi="ITC Avant Garde"/>
          <w:sz w:val="22"/>
        </w:rPr>
        <w:t>,</w:t>
      </w:r>
      <w:r w:rsidR="00940DC3" w:rsidRPr="00AD3373">
        <w:rPr>
          <w:rFonts w:ascii="ITC Avant Garde" w:hAnsi="ITC Avant Garde"/>
          <w:sz w:val="22"/>
        </w:rPr>
        <w:t xml:space="preserve"> del </w:t>
      </w:r>
      <w:r w:rsidR="00940DC3">
        <w:rPr>
          <w:rFonts w:ascii="ITC Avant Garde" w:hAnsi="ITC Avant Garde"/>
          <w:sz w:val="22"/>
        </w:rPr>
        <w:t>Interesado</w:t>
      </w:r>
      <w:r w:rsidR="00940DC3" w:rsidRPr="00AD3373">
        <w:rPr>
          <w:rFonts w:ascii="ITC Avant Garde" w:hAnsi="ITC Avant Garde"/>
          <w:sz w:val="22"/>
        </w:rPr>
        <w:t xml:space="preserve"> y las razones por las que así lo considera</w:t>
      </w:r>
      <w:r w:rsidR="000B4D76">
        <w:rPr>
          <w:rFonts w:ascii="ITC Avant Garde" w:hAnsi="ITC Avant Garde"/>
          <w:sz w:val="22"/>
        </w:rPr>
        <w:t xml:space="preserve"> (</w:t>
      </w:r>
      <w:r w:rsidR="006103D2">
        <w:rPr>
          <w:rFonts w:ascii="ITC Avant Garde" w:hAnsi="ITC Avant Garde"/>
          <w:sz w:val="22"/>
        </w:rPr>
        <w:t>de aquí en adelante</w:t>
      </w:r>
      <w:r w:rsidR="00504234">
        <w:rPr>
          <w:rFonts w:ascii="ITC Avant Garde" w:hAnsi="ITC Avant Garde"/>
          <w:sz w:val="22"/>
        </w:rPr>
        <w:t>,</w:t>
      </w:r>
      <w:r w:rsidR="006103D2">
        <w:rPr>
          <w:rFonts w:ascii="ITC Avant Garde" w:hAnsi="ITC Avant Garde"/>
          <w:sz w:val="22"/>
        </w:rPr>
        <w:t xml:space="preserve"> a cada uno de esos socios, accionistas o asociados se les </w:t>
      </w:r>
      <w:r w:rsidR="006103D2">
        <w:rPr>
          <w:rFonts w:ascii="ITC Avant Garde" w:hAnsi="ITC Avant Garde"/>
          <w:sz w:val="22"/>
        </w:rPr>
        <w:lastRenderedPageBreak/>
        <w:t xml:space="preserve">denominará: </w:t>
      </w:r>
      <w:r w:rsidR="000B4D76">
        <w:rPr>
          <w:rFonts w:ascii="ITC Avant Garde" w:hAnsi="ITC Avant Garde"/>
          <w:sz w:val="22"/>
        </w:rPr>
        <w:t>“Relacionados Accionistas”)</w:t>
      </w:r>
      <w:r w:rsidRPr="00AD3373">
        <w:rPr>
          <w:rFonts w:ascii="ITC Avant Garde" w:hAnsi="ITC Avant Garde"/>
          <w:sz w:val="22"/>
        </w:rPr>
        <w:t>.</w:t>
      </w:r>
      <w:bookmarkEnd w:id="0"/>
      <w:r w:rsidRPr="00AD3373">
        <w:rPr>
          <w:rFonts w:ascii="ITC Avant Garde" w:hAnsi="ITC Avant Garde"/>
          <w:sz w:val="22"/>
        </w:rPr>
        <w:t xml:space="preserve"> </w:t>
      </w:r>
    </w:p>
    <w:p w:rsidR="00433A45" w:rsidRDefault="00433A4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p w:rsidR="00F53FD3" w:rsidRDefault="00340805" w:rsidP="00F53FD3">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r w:rsidRPr="00AD3373">
        <w:rPr>
          <w:rFonts w:ascii="ITC Avant Garde" w:hAnsi="ITC Avant Garde"/>
          <w:sz w:val="22"/>
        </w:rPr>
        <w:t xml:space="preserve">Para cada </w:t>
      </w:r>
      <w:r w:rsidR="006103D2">
        <w:rPr>
          <w:rFonts w:ascii="ITC Avant Garde" w:hAnsi="ITC Avant Garde"/>
          <w:sz w:val="22"/>
        </w:rPr>
        <w:t>uno de los Relacionados Accionistas</w:t>
      </w:r>
      <w:r w:rsidR="00806805">
        <w:rPr>
          <w:rFonts w:ascii="ITC Avant Garde" w:hAnsi="ITC Avant Garde"/>
          <w:sz w:val="22"/>
        </w:rPr>
        <w:t xml:space="preserve"> que sean personas físicas y morales</w:t>
      </w:r>
      <w:r w:rsidR="0075446D">
        <w:rPr>
          <w:rFonts w:ascii="ITC Avant Garde" w:hAnsi="ITC Avant Garde"/>
          <w:sz w:val="22"/>
        </w:rPr>
        <w:t>,</w:t>
      </w:r>
      <w:r w:rsidRPr="00AD3373">
        <w:rPr>
          <w:rFonts w:ascii="ITC Avant Garde" w:hAnsi="ITC Avant Garde"/>
          <w:sz w:val="22"/>
        </w:rPr>
        <w:t xml:space="preserve"> proporcione su nombre</w:t>
      </w:r>
      <w:r w:rsidR="000B4D76">
        <w:rPr>
          <w:rFonts w:ascii="ITC Avant Garde" w:hAnsi="ITC Avant Garde"/>
          <w:sz w:val="22"/>
        </w:rPr>
        <w:t xml:space="preserve"> o </w:t>
      </w:r>
      <w:r w:rsidR="008B0CE3">
        <w:rPr>
          <w:rFonts w:ascii="ITC Avant Garde" w:hAnsi="ITC Avant Garde"/>
          <w:sz w:val="22"/>
        </w:rPr>
        <w:t>razón social</w:t>
      </w:r>
      <w:r w:rsidRPr="00AD3373">
        <w:rPr>
          <w:rFonts w:ascii="ITC Avant Garde" w:hAnsi="ITC Avant Garde"/>
          <w:sz w:val="22"/>
        </w:rPr>
        <w:t xml:space="preserve">, el tipo de participación </w:t>
      </w:r>
      <w:r w:rsidR="0075446D" w:rsidRPr="00AD3373">
        <w:rPr>
          <w:rFonts w:ascii="ITC Avant Garde" w:hAnsi="ITC Avant Garde"/>
          <w:sz w:val="22"/>
        </w:rPr>
        <w:t>(accionaria, de partes sociales, u otro medio)</w:t>
      </w:r>
      <w:r w:rsidR="0075446D" w:rsidRPr="0075446D">
        <w:rPr>
          <w:rFonts w:ascii="ITC Avant Garde" w:hAnsi="ITC Avant Garde"/>
          <w:sz w:val="22"/>
        </w:rPr>
        <w:t xml:space="preserve"> </w:t>
      </w:r>
      <w:r w:rsidR="0075446D" w:rsidRPr="00AD3373">
        <w:rPr>
          <w:rFonts w:ascii="ITC Avant Garde" w:hAnsi="ITC Avant Garde"/>
          <w:sz w:val="22"/>
        </w:rPr>
        <w:t>y el monto (número de acciones o partes sociales u otros medios)</w:t>
      </w:r>
      <w:r w:rsidR="0075446D">
        <w:rPr>
          <w:rFonts w:ascii="ITC Avant Garde" w:hAnsi="ITC Avant Garde"/>
          <w:sz w:val="22"/>
        </w:rPr>
        <w:t xml:space="preserve"> </w:t>
      </w:r>
      <w:r w:rsidR="006103D2">
        <w:rPr>
          <w:rFonts w:ascii="ITC Avant Garde" w:hAnsi="ITC Avant Garde"/>
          <w:sz w:val="22"/>
        </w:rPr>
        <w:t>que tiene</w:t>
      </w:r>
      <w:r w:rsidR="00806805">
        <w:rPr>
          <w:rFonts w:ascii="ITC Avant Garde" w:hAnsi="ITC Avant Garde"/>
          <w:sz w:val="22"/>
        </w:rPr>
        <w:t>n, directa o indirectamente,</w:t>
      </w:r>
      <w:r w:rsidR="006103D2">
        <w:rPr>
          <w:rFonts w:ascii="ITC Avant Garde" w:hAnsi="ITC Avant Garde"/>
          <w:sz w:val="22"/>
        </w:rPr>
        <w:t xml:space="preserve"> en el </w:t>
      </w:r>
      <w:r w:rsidR="00763B74">
        <w:rPr>
          <w:rFonts w:ascii="ITC Avant Garde" w:hAnsi="ITC Avant Garde"/>
          <w:sz w:val="22"/>
        </w:rPr>
        <w:t>Interesado</w:t>
      </w:r>
      <w:r w:rsidRPr="00AD3373">
        <w:rPr>
          <w:rFonts w:ascii="ITC Avant Garde" w:hAnsi="ITC Avant Garde"/>
          <w:sz w:val="22"/>
        </w:rPr>
        <w:t xml:space="preserve">. </w:t>
      </w:r>
      <w:r w:rsidR="00645124">
        <w:rPr>
          <w:rFonts w:ascii="ITC Avant Garde" w:hAnsi="ITC Avant Garde"/>
          <w:color w:val="000000"/>
          <w:sz w:val="22"/>
        </w:rPr>
        <w:t>Presente la información con el siguiente cuadro.</w:t>
      </w:r>
    </w:p>
    <w:p w:rsidR="00F53FD3" w:rsidRDefault="00F53FD3" w:rsidP="00F53FD3">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709"/>
        <w:gridCol w:w="3427"/>
      </w:tblGrid>
      <w:tr w:rsidR="00F53FD3" w:rsidTr="00B315E2">
        <w:trPr>
          <w:jc w:val="center"/>
        </w:trPr>
        <w:tc>
          <w:tcPr>
            <w:tcW w:w="3387" w:type="dxa"/>
            <w:shd w:val="clear" w:color="auto" w:fill="auto"/>
            <w:vAlign w:val="center"/>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371FA1">
              <w:rPr>
                <w:rFonts w:ascii="ITC Avant Garde" w:hAnsi="ITC Avant Garde"/>
                <w:sz w:val="20"/>
                <w:szCs w:val="20"/>
              </w:rPr>
              <w:t>Nombre o razón social</w:t>
            </w:r>
            <w:r w:rsidR="00806805" w:rsidRPr="00371FA1">
              <w:rPr>
                <w:rFonts w:ascii="ITC Avant Garde" w:hAnsi="ITC Avant Garde"/>
                <w:sz w:val="20"/>
                <w:szCs w:val="20"/>
              </w:rPr>
              <w:t xml:space="preserve"> de los Relacionados Accionistas</w:t>
            </w:r>
          </w:p>
        </w:tc>
        <w:tc>
          <w:tcPr>
            <w:tcW w:w="1709" w:type="dxa"/>
            <w:shd w:val="clear" w:color="auto" w:fill="auto"/>
            <w:vAlign w:val="center"/>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371FA1">
              <w:rPr>
                <w:rFonts w:ascii="ITC Avant Garde" w:hAnsi="ITC Avant Garde"/>
                <w:sz w:val="20"/>
                <w:szCs w:val="20"/>
              </w:rPr>
              <w:t>RFC</w:t>
            </w:r>
          </w:p>
        </w:tc>
        <w:tc>
          <w:tcPr>
            <w:tcW w:w="3427" w:type="dxa"/>
            <w:shd w:val="clear" w:color="auto" w:fill="auto"/>
            <w:vAlign w:val="center"/>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371FA1">
              <w:rPr>
                <w:rFonts w:ascii="ITC Avant Garde" w:hAnsi="ITC Avant Garde"/>
                <w:sz w:val="20"/>
                <w:szCs w:val="20"/>
              </w:rPr>
              <w:t>Participación accionaria</w:t>
            </w:r>
            <w:r w:rsidR="00806805" w:rsidRPr="00371FA1">
              <w:rPr>
                <w:rFonts w:ascii="ITC Avant Garde" w:hAnsi="ITC Avant Garde"/>
                <w:sz w:val="20"/>
                <w:szCs w:val="20"/>
              </w:rPr>
              <w:t xml:space="preserve"> en el Solicitante</w:t>
            </w:r>
          </w:p>
        </w:tc>
      </w:tr>
      <w:tr w:rsidR="00F53FD3" w:rsidTr="00B315E2">
        <w:trPr>
          <w:jc w:val="center"/>
        </w:trPr>
        <w:tc>
          <w:tcPr>
            <w:tcW w:w="3387"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Persona física 1</w:t>
            </w:r>
          </w:p>
        </w:tc>
        <w:tc>
          <w:tcPr>
            <w:tcW w:w="1709"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3427"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156249" w:rsidTr="00B315E2">
        <w:trPr>
          <w:cantSplit/>
          <w:trHeight w:val="354"/>
          <w:jc w:val="center"/>
        </w:trPr>
        <w:tc>
          <w:tcPr>
            <w:tcW w:w="3387" w:type="dxa"/>
            <w:shd w:val="clear" w:color="auto" w:fill="auto"/>
            <w:textDirection w:val="tbRl"/>
            <w:vAlign w:val="bottom"/>
          </w:tcPr>
          <w:p w:rsidR="00156249" w:rsidRPr="00371FA1" w:rsidRDefault="00156249" w:rsidP="00B315E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rPr>
                <w:rFonts w:ascii="ITC Avant Garde" w:hAnsi="ITC Avant Garde"/>
                <w:sz w:val="20"/>
                <w:szCs w:val="20"/>
              </w:rPr>
            </w:pPr>
            <w:r>
              <w:rPr>
                <w:rFonts w:ascii="ITC Avant Garde" w:hAnsi="ITC Avant Garde"/>
                <w:sz w:val="20"/>
                <w:szCs w:val="20"/>
              </w:rPr>
              <w:t>…</w:t>
            </w:r>
          </w:p>
        </w:tc>
        <w:tc>
          <w:tcPr>
            <w:tcW w:w="1709" w:type="dxa"/>
            <w:shd w:val="clear" w:color="auto" w:fill="auto"/>
          </w:tcPr>
          <w:p w:rsidR="00156249" w:rsidRPr="00371FA1" w:rsidRDefault="00156249"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3427" w:type="dxa"/>
            <w:shd w:val="clear" w:color="auto" w:fill="auto"/>
          </w:tcPr>
          <w:p w:rsidR="00156249" w:rsidRPr="00371FA1" w:rsidRDefault="00156249"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F53FD3" w:rsidTr="00B315E2">
        <w:trPr>
          <w:jc w:val="center"/>
        </w:trPr>
        <w:tc>
          <w:tcPr>
            <w:tcW w:w="3387"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Persona física n</w:t>
            </w:r>
          </w:p>
        </w:tc>
        <w:tc>
          <w:tcPr>
            <w:tcW w:w="1709"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3427"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F53FD3" w:rsidTr="00B315E2">
        <w:trPr>
          <w:jc w:val="center"/>
        </w:trPr>
        <w:tc>
          <w:tcPr>
            <w:tcW w:w="3387"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Persona Moral 1</w:t>
            </w:r>
          </w:p>
        </w:tc>
        <w:tc>
          <w:tcPr>
            <w:tcW w:w="1709"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3427"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156249" w:rsidTr="00B315E2">
        <w:trPr>
          <w:cantSplit/>
          <w:trHeight w:val="435"/>
          <w:jc w:val="center"/>
        </w:trPr>
        <w:tc>
          <w:tcPr>
            <w:tcW w:w="3387" w:type="dxa"/>
            <w:shd w:val="clear" w:color="auto" w:fill="auto"/>
            <w:textDirection w:val="tbRl"/>
            <w:vAlign w:val="bottom"/>
          </w:tcPr>
          <w:p w:rsidR="00156249" w:rsidRPr="00371FA1" w:rsidRDefault="00156249" w:rsidP="00B315E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rPr>
                <w:rFonts w:ascii="ITC Avant Garde" w:hAnsi="ITC Avant Garde"/>
                <w:sz w:val="20"/>
                <w:szCs w:val="20"/>
              </w:rPr>
            </w:pPr>
            <w:r>
              <w:rPr>
                <w:rFonts w:ascii="ITC Avant Garde" w:hAnsi="ITC Avant Garde"/>
                <w:sz w:val="20"/>
                <w:szCs w:val="20"/>
              </w:rPr>
              <w:t>…</w:t>
            </w:r>
          </w:p>
        </w:tc>
        <w:tc>
          <w:tcPr>
            <w:tcW w:w="1709" w:type="dxa"/>
            <w:shd w:val="clear" w:color="auto" w:fill="auto"/>
          </w:tcPr>
          <w:p w:rsidR="00156249" w:rsidRPr="00371FA1" w:rsidRDefault="00156249"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3427" w:type="dxa"/>
            <w:shd w:val="clear" w:color="auto" w:fill="auto"/>
          </w:tcPr>
          <w:p w:rsidR="00156249" w:rsidRPr="00371FA1" w:rsidRDefault="00156249"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F53FD3" w:rsidTr="00B315E2">
        <w:trPr>
          <w:jc w:val="center"/>
        </w:trPr>
        <w:tc>
          <w:tcPr>
            <w:tcW w:w="3387"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Persona Moral n</w:t>
            </w:r>
          </w:p>
        </w:tc>
        <w:tc>
          <w:tcPr>
            <w:tcW w:w="1709"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3427" w:type="dxa"/>
            <w:shd w:val="clear" w:color="auto" w:fill="auto"/>
          </w:tcPr>
          <w:p w:rsidR="00F53FD3" w:rsidRPr="00371FA1" w:rsidRDefault="00F53FD3"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bl>
    <w:p w:rsidR="00806805" w:rsidRDefault="00806805" w:rsidP="00F53FD3">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ind w:left="0"/>
        <w:contextualSpacing w:val="0"/>
        <w:rPr>
          <w:rFonts w:ascii="ITC Avant Garde" w:hAnsi="ITC Avant Garde"/>
          <w:sz w:val="22"/>
        </w:rPr>
      </w:pPr>
    </w:p>
    <w:p w:rsidR="00806805" w:rsidRDefault="00806805" w:rsidP="0080680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r>
        <w:rPr>
          <w:rFonts w:ascii="ITC Avant Garde" w:hAnsi="ITC Avant Garde"/>
          <w:sz w:val="22"/>
        </w:rPr>
        <w:t xml:space="preserve">Asimismo, para </w:t>
      </w:r>
      <w:r w:rsidRPr="00AD3373">
        <w:rPr>
          <w:rFonts w:ascii="ITC Avant Garde" w:hAnsi="ITC Avant Garde"/>
          <w:sz w:val="22"/>
        </w:rPr>
        <w:t xml:space="preserve">cada </w:t>
      </w:r>
      <w:r>
        <w:rPr>
          <w:rFonts w:ascii="ITC Avant Garde" w:hAnsi="ITC Avant Garde"/>
          <w:sz w:val="22"/>
        </w:rPr>
        <w:t>uno de los Relacionados Accionistas que sean personas morales, proporcione su</w:t>
      </w:r>
      <w:r w:rsidR="00F53FD3">
        <w:rPr>
          <w:rFonts w:ascii="ITC Avant Garde" w:hAnsi="ITC Avant Garde"/>
          <w:sz w:val="22"/>
        </w:rPr>
        <w:t xml:space="preserve"> estructura accionaria</w:t>
      </w:r>
      <w:r>
        <w:rPr>
          <w:rFonts w:ascii="ITC Avant Garde" w:hAnsi="ITC Avant Garde"/>
          <w:sz w:val="22"/>
        </w:rPr>
        <w:t xml:space="preserve"> considerando a</w:t>
      </w:r>
      <w:r w:rsidR="00F53FD3">
        <w:rPr>
          <w:rFonts w:ascii="ITC Avant Garde" w:hAnsi="ITC Avant Garde"/>
          <w:sz w:val="22"/>
        </w:rPr>
        <w:t xml:space="preserve"> tod</w:t>
      </w:r>
      <w:r>
        <w:rPr>
          <w:rFonts w:ascii="ITC Avant Garde" w:hAnsi="ITC Avant Garde"/>
          <w:sz w:val="22"/>
        </w:rPr>
        <w:t>o</w:t>
      </w:r>
      <w:r w:rsidR="00F53FD3">
        <w:rPr>
          <w:rFonts w:ascii="ITC Avant Garde" w:hAnsi="ITC Avant Garde"/>
          <w:sz w:val="22"/>
        </w:rPr>
        <w:t xml:space="preserve">s </w:t>
      </w:r>
      <w:r>
        <w:rPr>
          <w:rFonts w:ascii="ITC Avant Garde" w:hAnsi="ITC Avant Garde"/>
          <w:sz w:val="22"/>
        </w:rPr>
        <w:t>sus socios o accionistas y la participación societaria o accionaria que éstos tengan</w:t>
      </w:r>
      <w:r w:rsidR="00F53FD3">
        <w:rPr>
          <w:rFonts w:ascii="ITC Avant Garde" w:hAnsi="ITC Avant Garde"/>
          <w:sz w:val="22"/>
        </w:rPr>
        <w:t>.</w:t>
      </w:r>
      <w:r>
        <w:rPr>
          <w:rFonts w:ascii="ITC Avant Garde" w:hAnsi="ITC Avant Garde"/>
          <w:sz w:val="22"/>
        </w:rPr>
        <w:t xml:space="preserve"> </w:t>
      </w:r>
      <w:r w:rsidR="00645124">
        <w:rPr>
          <w:rFonts w:ascii="ITC Avant Garde" w:hAnsi="ITC Avant Garde"/>
          <w:color w:val="000000"/>
          <w:sz w:val="22"/>
        </w:rPr>
        <w:t>Presente la información con el siguiente cuadro.</w:t>
      </w:r>
    </w:p>
    <w:p w:rsidR="00806805" w:rsidRDefault="00806805" w:rsidP="0080680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478"/>
        <w:gridCol w:w="888"/>
        <w:gridCol w:w="2860"/>
      </w:tblGrid>
      <w:tr w:rsidR="005232FD" w:rsidTr="00B315E2">
        <w:trPr>
          <w:jc w:val="center"/>
        </w:trPr>
        <w:tc>
          <w:tcPr>
            <w:tcW w:w="2717" w:type="dxa"/>
            <w:shd w:val="clear" w:color="auto" w:fill="auto"/>
            <w:vAlign w:val="center"/>
          </w:tcPr>
          <w:p w:rsidR="005232FD" w:rsidRPr="00371FA1" w:rsidRDefault="005232FD"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371FA1">
              <w:rPr>
                <w:rFonts w:ascii="ITC Avant Garde" w:hAnsi="ITC Avant Garde"/>
                <w:sz w:val="20"/>
                <w:szCs w:val="20"/>
              </w:rPr>
              <w:t>Nombre o razón social de los Relacionados Accionistas</w:t>
            </w:r>
          </w:p>
        </w:tc>
        <w:tc>
          <w:tcPr>
            <w:tcW w:w="2478" w:type="dxa"/>
            <w:shd w:val="clear" w:color="auto" w:fill="auto"/>
            <w:vAlign w:val="center"/>
          </w:tcPr>
          <w:p w:rsidR="005232FD" w:rsidRPr="00371FA1" w:rsidRDefault="005232FD"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371FA1">
              <w:rPr>
                <w:rFonts w:ascii="ITC Avant Garde" w:hAnsi="ITC Avant Garde"/>
                <w:sz w:val="20"/>
                <w:szCs w:val="20"/>
              </w:rPr>
              <w:t>Nombre o razón social de sus socios o accionistas</w:t>
            </w:r>
          </w:p>
        </w:tc>
        <w:tc>
          <w:tcPr>
            <w:tcW w:w="888" w:type="dxa"/>
          </w:tcPr>
          <w:p w:rsidR="005232FD" w:rsidRPr="00371FA1" w:rsidRDefault="005232FD"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B315E2">
              <w:rPr>
                <w:rFonts w:ascii="ITC Avant Garde" w:hAnsi="ITC Avant Garde"/>
                <w:sz w:val="20"/>
                <w:szCs w:val="20"/>
              </w:rPr>
              <w:t>RFC</w:t>
            </w:r>
          </w:p>
        </w:tc>
        <w:tc>
          <w:tcPr>
            <w:tcW w:w="2860" w:type="dxa"/>
            <w:shd w:val="clear" w:color="auto" w:fill="auto"/>
            <w:vAlign w:val="center"/>
          </w:tcPr>
          <w:p w:rsidR="005232FD" w:rsidRPr="00371FA1" w:rsidRDefault="005232FD"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371FA1">
              <w:rPr>
                <w:rFonts w:ascii="ITC Avant Garde" w:hAnsi="ITC Avant Garde"/>
                <w:sz w:val="20"/>
                <w:szCs w:val="20"/>
              </w:rPr>
              <w:t>Participación societaria o accionaria en el Solicitante</w:t>
            </w:r>
          </w:p>
        </w:tc>
      </w:tr>
      <w:tr w:rsidR="00156249" w:rsidTr="00B315E2">
        <w:trPr>
          <w:jc w:val="center"/>
        </w:trPr>
        <w:tc>
          <w:tcPr>
            <w:tcW w:w="2717" w:type="dxa"/>
            <w:vMerge w:val="restart"/>
            <w:shd w:val="clear" w:color="auto" w:fill="auto"/>
            <w:vAlign w:val="center"/>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Persona Moral 1</w:t>
            </w:r>
          </w:p>
        </w:tc>
        <w:tc>
          <w:tcPr>
            <w:tcW w:w="2478" w:type="dxa"/>
            <w:shd w:val="clear" w:color="auto" w:fill="auto"/>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Socio o accionista 1</w:t>
            </w:r>
          </w:p>
        </w:tc>
        <w:tc>
          <w:tcPr>
            <w:tcW w:w="888" w:type="dxa"/>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860" w:type="dxa"/>
            <w:shd w:val="clear" w:color="auto" w:fill="auto"/>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156249" w:rsidTr="00B315E2">
        <w:trPr>
          <w:cantSplit/>
          <w:trHeight w:val="402"/>
          <w:jc w:val="center"/>
        </w:trPr>
        <w:tc>
          <w:tcPr>
            <w:tcW w:w="2717" w:type="dxa"/>
            <w:vMerge/>
            <w:shd w:val="clear" w:color="auto" w:fill="auto"/>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478" w:type="dxa"/>
            <w:shd w:val="clear" w:color="auto" w:fill="auto"/>
            <w:textDirection w:val="tbRl"/>
            <w:vAlign w:val="bottom"/>
          </w:tcPr>
          <w:p w:rsidR="00156249" w:rsidRPr="00371FA1" w:rsidRDefault="00156249" w:rsidP="00B315E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rPr>
                <w:rFonts w:ascii="ITC Avant Garde" w:hAnsi="ITC Avant Garde"/>
                <w:sz w:val="20"/>
                <w:szCs w:val="20"/>
              </w:rPr>
            </w:pPr>
            <w:r>
              <w:rPr>
                <w:rFonts w:ascii="ITC Avant Garde" w:hAnsi="ITC Avant Garde"/>
                <w:sz w:val="20"/>
                <w:szCs w:val="20"/>
              </w:rPr>
              <w:t>…</w:t>
            </w:r>
          </w:p>
        </w:tc>
        <w:tc>
          <w:tcPr>
            <w:tcW w:w="888" w:type="dxa"/>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860" w:type="dxa"/>
            <w:shd w:val="clear" w:color="auto" w:fill="auto"/>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156249" w:rsidTr="00B315E2">
        <w:trPr>
          <w:jc w:val="center"/>
        </w:trPr>
        <w:tc>
          <w:tcPr>
            <w:tcW w:w="2717" w:type="dxa"/>
            <w:vMerge/>
            <w:shd w:val="clear" w:color="auto" w:fill="auto"/>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478" w:type="dxa"/>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Socio o accionista n</w:t>
            </w:r>
          </w:p>
        </w:tc>
        <w:tc>
          <w:tcPr>
            <w:tcW w:w="888" w:type="dxa"/>
          </w:tcPr>
          <w:p w:rsidR="00156249" w:rsidRPr="00281F26"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860" w:type="dxa"/>
            <w:shd w:val="clear" w:color="auto" w:fill="auto"/>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156249" w:rsidTr="00B315E2">
        <w:trPr>
          <w:cantSplit/>
          <w:trHeight w:val="440"/>
          <w:jc w:val="center"/>
        </w:trPr>
        <w:tc>
          <w:tcPr>
            <w:tcW w:w="2717" w:type="dxa"/>
            <w:shd w:val="clear" w:color="auto" w:fill="auto"/>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Pr>
                <w:rFonts w:ascii="ITC Avant Garde" w:hAnsi="ITC Avant Garde"/>
                <w:sz w:val="20"/>
                <w:szCs w:val="20"/>
              </w:rPr>
              <w:t>…</w:t>
            </w:r>
          </w:p>
        </w:tc>
        <w:tc>
          <w:tcPr>
            <w:tcW w:w="2478" w:type="dxa"/>
            <w:shd w:val="clear" w:color="auto" w:fill="auto"/>
            <w:textDirection w:val="tbRl"/>
          </w:tcPr>
          <w:p w:rsidR="00156249" w:rsidRPr="00371FA1" w:rsidRDefault="00156249" w:rsidP="00B315E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rPr>
                <w:rFonts w:ascii="ITC Avant Garde" w:hAnsi="ITC Avant Garde"/>
                <w:sz w:val="20"/>
                <w:szCs w:val="20"/>
              </w:rPr>
            </w:pPr>
            <w:r>
              <w:rPr>
                <w:rFonts w:ascii="ITC Avant Garde" w:hAnsi="ITC Avant Garde"/>
                <w:sz w:val="20"/>
                <w:szCs w:val="20"/>
              </w:rPr>
              <w:t>…</w:t>
            </w:r>
          </w:p>
        </w:tc>
        <w:tc>
          <w:tcPr>
            <w:tcW w:w="888" w:type="dxa"/>
          </w:tcPr>
          <w:p w:rsidR="00156249" w:rsidRPr="009A2A78"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860" w:type="dxa"/>
            <w:shd w:val="clear" w:color="auto" w:fill="auto"/>
          </w:tcPr>
          <w:p w:rsidR="00156249" w:rsidRPr="00371FA1" w:rsidRDefault="00156249"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156249" w:rsidTr="00B315E2">
        <w:trPr>
          <w:jc w:val="center"/>
        </w:trPr>
        <w:tc>
          <w:tcPr>
            <w:tcW w:w="2717" w:type="dxa"/>
            <w:vMerge w:val="restart"/>
            <w:shd w:val="clear" w:color="auto" w:fill="auto"/>
            <w:vAlign w:val="center"/>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Persona Moral n</w:t>
            </w:r>
          </w:p>
        </w:tc>
        <w:tc>
          <w:tcPr>
            <w:tcW w:w="2478" w:type="dxa"/>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Socio o accionista 1</w:t>
            </w:r>
          </w:p>
        </w:tc>
        <w:tc>
          <w:tcPr>
            <w:tcW w:w="888" w:type="dxa"/>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860" w:type="dxa"/>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156249" w:rsidTr="00156249">
        <w:trPr>
          <w:jc w:val="center"/>
        </w:trPr>
        <w:tc>
          <w:tcPr>
            <w:tcW w:w="2717" w:type="dxa"/>
            <w:vMerge/>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478" w:type="dxa"/>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Pr>
                <w:rFonts w:ascii="ITC Avant Garde" w:hAnsi="ITC Avant Garde"/>
                <w:sz w:val="20"/>
                <w:szCs w:val="20"/>
              </w:rPr>
              <w:t>…</w:t>
            </w:r>
          </w:p>
        </w:tc>
        <w:tc>
          <w:tcPr>
            <w:tcW w:w="888" w:type="dxa"/>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860" w:type="dxa"/>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156249" w:rsidTr="00156249">
        <w:trPr>
          <w:jc w:val="center"/>
        </w:trPr>
        <w:tc>
          <w:tcPr>
            <w:tcW w:w="2717" w:type="dxa"/>
            <w:vMerge/>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478" w:type="dxa"/>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Socio o accionista n</w:t>
            </w:r>
          </w:p>
        </w:tc>
        <w:tc>
          <w:tcPr>
            <w:tcW w:w="888" w:type="dxa"/>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2860" w:type="dxa"/>
            <w:shd w:val="clear" w:color="auto" w:fill="auto"/>
          </w:tcPr>
          <w:p w:rsidR="00156249" w:rsidRPr="00371FA1" w:rsidRDefault="00156249" w:rsidP="005232F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bl>
    <w:p w:rsidR="00806805" w:rsidRDefault="00806805" w:rsidP="0080680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p w:rsidR="00433A45" w:rsidRPr="00AD3373" w:rsidRDefault="00433A4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CA2CCC" w:rsidRPr="00C8257F" w:rsidRDefault="00CA2CCC"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Pr>
          <w:rFonts w:ascii="ITC Avant Garde" w:hAnsi="ITC Avant Garde" w:cs="Helvetica"/>
          <w:sz w:val="22"/>
        </w:rPr>
        <w:t xml:space="preserve"> </w:t>
      </w:r>
      <w:r w:rsidRPr="006103D2">
        <w:rPr>
          <w:rFonts w:ascii="ITC Avant Garde" w:hAnsi="ITC Avant Garde"/>
          <w:sz w:val="22"/>
        </w:rPr>
        <w:t xml:space="preserve">Identifique a las personas </w:t>
      </w:r>
      <w:r>
        <w:rPr>
          <w:rFonts w:ascii="ITC Avant Garde" w:hAnsi="ITC Avant Garde"/>
          <w:sz w:val="22"/>
        </w:rPr>
        <w:t xml:space="preserve">físicas </w:t>
      </w:r>
      <w:r w:rsidRPr="006103D2">
        <w:rPr>
          <w:rFonts w:ascii="ITC Avant Garde" w:hAnsi="ITC Avant Garde"/>
          <w:sz w:val="22"/>
        </w:rPr>
        <w:t>que</w:t>
      </w:r>
      <w:r>
        <w:rPr>
          <w:rFonts w:ascii="ITC Avant Garde" w:hAnsi="ITC Avant Garde"/>
          <w:sz w:val="22"/>
        </w:rPr>
        <w:t xml:space="preserve"> </w:t>
      </w:r>
      <w:r w:rsidRPr="006103D2">
        <w:rPr>
          <w:rFonts w:ascii="ITC Avant Garde" w:hAnsi="ITC Avant Garde"/>
          <w:sz w:val="22"/>
        </w:rPr>
        <w:t>ten</w:t>
      </w:r>
      <w:r>
        <w:rPr>
          <w:rFonts w:ascii="ITC Avant Garde" w:hAnsi="ITC Avant Garde"/>
          <w:sz w:val="22"/>
        </w:rPr>
        <w:t>gan</w:t>
      </w:r>
      <w:r w:rsidRPr="006103D2">
        <w:rPr>
          <w:rFonts w:ascii="ITC Avant Garde" w:hAnsi="ITC Avant Garde"/>
          <w:sz w:val="22"/>
        </w:rPr>
        <w:t xml:space="preserve"> vínculos </w:t>
      </w:r>
      <w:r w:rsidR="008B0CE3">
        <w:rPr>
          <w:rFonts w:ascii="ITC Avant Garde" w:hAnsi="ITC Avant Garde"/>
          <w:sz w:val="22"/>
        </w:rPr>
        <w:t xml:space="preserve">por parentesco </w:t>
      </w:r>
      <w:r w:rsidRPr="006103D2">
        <w:rPr>
          <w:rFonts w:ascii="ITC Avant Garde" w:hAnsi="ITC Avant Garde"/>
          <w:sz w:val="22"/>
        </w:rPr>
        <w:t>o por</w:t>
      </w:r>
      <w:r w:rsidR="008B0CE3">
        <w:rPr>
          <w:rFonts w:ascii="ITC Avant Garde" w:hAnsi="ITC Avant Garde"/>
          <w:sz w:val="22"/>
        </w:rPr>
        <w:t xml:space="preserve"> afinidad</w:t>
      </w:r>
      <w:r>
        <w:rPr>
          <w:rFonts w:ascii="ITC Avant Garde" w:hAnsi="ITC Avant Garde"/>
          <w:sz w:val="22"/>
        </w:rPr>
        <w:t>,</w:t>
      </w:r>
      <w:r w:rsidRPr="006103D2">
        <w:rPr>
          <w:rFonts w:ascii="ITC Avant Garde" w:hAnsi="ITC Avant Garde"/>
          <w:sz w:val="22"/>
        </w:rPr>
        <w:t xml:space="preserve"> </w:t>
      </w:r>
      <w:r>
        <w:rPr>
          <w:rFonts w:ascii="ITC Avant Garde" w:hAnsi="ITC Avant Garde"/>
          <w:sz w:val="22"/>
        </w:rPr>
        <w:t xml:space="preserve">hasta el cuarto grado, en términos de los artículos 292 a 300 del Código Civil Federal, </w:t>
      </w:r>
      <w:r w:rsidRPr="006103D2">
        <w:rPr>
          <w:rFonts w:ascii="ITC Avant Garde" w:hAnsi="ITC Avant Garde"/>
          <w:sz w:val="22"/>
        </w:rPr>
        <w:t>con</w:t>
      </w:r>
      <w:r>
        <w:rPr>
          <w:rFonts w:ascii="ITC Avant Garde" w:hAnsi="ITC Avant Garde"/>
          <w:sz w:val="22"/>
        </w:rPr>
        <w:t>:</w:t>
      </w:r>
      <w:r w:rsidRPr="006103D2">
        <w:rPr>
          <w:rFonts w:ascii="ITC Avant Garde" w:hAnsi="ITC Avant Garde"/>
          <w:sz w:val="22"/>
        </w:rPr>
        <w:t xml:space="preserve"> </w:t>
      </w:r>
      <w:r>
        <w:rPr>
          <w:rFonts w:ascii="ITC Avant Garde" w:hAnsi="ITC Avant Garde"/>
          <w:sz w:val="22"/>
        </w:rPr>
        <w:t xml:space="preserve">i) </w:t>
      </w:r>
      <w:r w:rsidRPr="006103D2">
        <w:rPr>
          <w:rFonts w:ascii="ITC Avant Garde" w:hAnsi="ITC Avant Garde"/>
          <w:sz w:val="22"/>
        </w:rPr>
        <w:t xml:space="preserve">el </w:t>
      </w:r>
      <w:r>
        <w:rPr>
          <w:rFonts w:ascii="ITC Avant Garde" w:hAnsi="ITC Avant Garde"/>
          <w:sz w:val="22"/>
        </w:rPr>
        <w:t>Interesado</w:t>
      </w:r>
      <w:r w:rsidR="00B16FF7">
        <w:rPr>
          <w:rFonts w:ascii="ITC Avant Garde" w:hAnsi="ITC Avant Garde"/>
          <w:sz w:val="22"/>
        </w:rPr>
        <w:t>,</w:t>
      </w:r>
      <w:r w:rsidRPr="006103D2">
        <w:rPr>
          <w:rFonts w:ascii="ITC Avant Garde" w:hAnsi="ITC Avant Garde"/>
          <w:sz w:val="22"/>
        </w:rPr>
        <w:t xml:space="preserve"> o </w:t>
      </w:r>
      <w:r>
        <w:rPr>
          <w:rFonts w:ascii="ITC Avant Garde" w:hAnsi="ITC Avant Garde"/>
          <w:sz w:val="22"/>
        </w:rPr>
        <w:t xml:space="preserve">ii) con </w:t>
      </w:r>
      <w:r w:rsidRPr="006103D2">
        <w:rPr>
          <w:rFonts w:ascii="ITC Avant Garde" w:hAnsi="ITC Avant Garde"/>
          <w:sz w:val="22"/>
        </w:rPr>
        <w:t xml:space="preserve">cada uno de </w:t>
      </w:r>
      <w:r>
        <w:rPr>
          <w:rFonts w:ascii="ITC Avant Garde" w:hAnsi="ITC Avant Garde"/>
          <w:sz w:val="22"/>
        </w:rPr>
        <w:t>los</w:t>
      </w:r>
      <w:r w:rsidRPr="006103D2">
        <w:rPr>
          <w:rFonts w:ascii="ITC Avant Garde" w:hAnsi="ITC Avant Garde"/>
          <w:sz w:val="22"/>
        </w:rPr>
        <w:t xml:space="preserve"> </w:t>
      </w:r>
      <w:r>
        <w:rPr>
          <w:rFonts w:ascii="ITC Avant Garde" w:hAnsi="ITC Avant Garde"/>
          <w:sz w:val="22"/>
        </w:rPr>
        <w:t xml:space="preserve">Relacionados Accionistas. </w:t>
      </w:r>
    </w:p>
    <w:p w:rsidR="00433A45" w:rsidRDefault="00433A4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p w:rsidR="00F53FD3" w:rsidRDefault="00CA2CCC" w:rsidP="00F53FD3">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r>
        <w:rPr>
          <w:rFonts w:ascii="ITC Avant Garde" w:hAnsi="ITC Avant Garde"/>
          <w:sz w:val="22"/>
        </w:rPr>
        <w:t xml:space="preserve">Identifique únicamente a las personas físicas </w:t>
      </w:r>
      <w:r w:rsidRPr="006103D2">
        <w:rPr>
          <w:rFonts w:ascii="ITC Avant Garde" w:hAnsi="ITC Avant Garde"/>
          <w:sz w:val="22"/>
        </w:rPr>
        <w:t xml:space="preserve">que </w:t>
      </w:r>
      <w:r>
        <w:rPr>
          <w:rFonts w:ascii="ITC Avant Garde" w:hAnsi="ITC Avant Garde"/>
          <w:sz w:val="22"/>
        </w:rPr>
        <w:t>participen</w:t>
      </w:r>
      <w:r w:rsidR="00B73FD1">
        <w:rPr>
          <w:rFonts w:ascii="ITC Avant Garde" w:hAnsi="ITC Avant Garde"/>
          <w:sz w:val="22"/>
        </w:rPr>
        <w:t>,</w:t>
      </w:r>
      <w:r>
        <w:rPr>
          <w:rFonts w:ascii="ITC Avant Garde" w:hAnsi="ITC Avant Garde"/>
          <w:sz w:val="22"/>
        </w:rPr>
        <w:t xml:space="preserve"> directa o indirectamente</w:t>
      </w:r>
      <w:r w:rsidR="00B73FD1">
        <w:rPr>
          <w:rFonts w:ascii="ITC Avant Garde" w:hAnsi="ITC Avant Garde"/>
          <w:sz w:val="22"/>
        </w:rPr>
        <w:t>,</w:t>
      </w:r>
      <w:r>
        <w:rPr>
          <w:rFonts w:ascii="ITC Avant Garde" w:hAnsi="ITC Avant Garde"/>
          <w:sz w:val="22"/>
        </w:rPr>
        <w:t xml:space="preserve"> en el capital social, en los órganos </w:t>
      </w:r>
      <w:r w:rsidRPr="00063220">
        <w:rPr>
          <w:rFonts w:ascii="ITC Avant Garde" w:hAnsi="ITC Avant Garde" w:cs="Arial"/>
          <w:sz w:val="22"/>
        </w:rPr>
        <w:t>encargados de tomar las decisiones</w:t>
      </w:r>
      <w:r>
        <w:rPr>
          <w:rFonts w:ascii="ITC Avant Garde" w:hAnsi="ITC Avant Garde" w:cs="Arial"/>
          <w:sz w:val="22"/>
        </w:rPr>
        <w:t xml:space="preserve"> (</w:t>
      </w:r>
      <w:r w:rsidRPr="00063220">
        <w:rPr>
          <w:rFonts w:ascii="ITC Avant Garde" w:hAnsi="ITC Avant Garde" w:cs="Arial"/>
          <w:sz w:val="22"/>
        </w:rPr>
        <w:t>que incluyen pero no se limitan a la administración, la definición de las políticas y los objetivos o la gestión, conducción y ejecución de sus actividades</w:t>
      </w:r>
      <w:r>
        <w:rPr>
          <w:rFonts w:ascii="ITC Avant Garde" w:hAnsi="ITC Avant Garde" w:cs="Arial"/>
          <w:sz w:val="22"/>
        </w:rPr>
        <w:t>)</w:t>
      </w:r>
      <w:r>
        <w:rPr>
          <w:rFonts w:ascii="ITC Avant Garde" w:hAnsi="ITC Avant Garde"/>
          <w:sz w:val="22"/>
        </w:rPr>
        <w:t xml:space="preserve"> y/o como </w:t>
      </w:r>
      <w:r w:rsidRPr="00063220">
        <w:rPr>
          <w:rFonts w:ascii="ITC Avant Garde" w:hAnsi="ITC Avant Garde" w:cs="Arial"/>
          <w:sz w:val="22"/>
        </w:rPr>
        <w:t>directivos, gerentes, administradores o sus equivalentes</w:t>
      </w:r>
      <w:r w:rsidRPr="00063220">
        <w:rPr>
          <w:rFonts w:ascii="ITC Avant Garde" w:hAnsi="ITC Avant Garde"/>
          <w:sz w:val="22"/>
        </w:rPr>
        <w:t xml:space="preserve"> de </w:t>
      </w:r>
      <w:r w:rsidRPr="00AD3373">
        <w:rPr>
          <w:rFonts w:ascii="ITC Avant Garde" w:hAnsi="ITC Avant Garde"/>
          <w:sz w:val="22"/>
        </w:rPr>
        <w:t>sociedades, asociaciones o empresas</w:t>
      </w:r>
      <w:r w:rsidRPr="006103D2">
        <w:rPr>
          <w:rFonts w:ascii="ITC Avant Garde" w:hAnsi="ITC Avant Garde"/>
          <w:sz w:val="22"/>
        </w:rPr>
        <w:t xml:space="preserve"> que cuente</w:t>
      </w:r>
      <w:r>
        <w:rPr>
          <w:rFonts w:ascii="ITC Avant Garde" w:hAnsi="ITC Avant Garde"/>
          <w:sz w:val="22"/>
        </w:rPr>
        <w:t>n</w:t>
      </w:r>
      <w:r w:rsidRPr="006103D2">
        <w:rPr>
          <w:rFonts w:ascii="ITC Avant Garde" w:hAnsi="ITC Avant Garde"/>
          <w:sz w:val="22"/>
        </w:rPr>
        <w:t xml:space="preserve"> con algún título de concesión que le </w:t>
      </w:r>
      <w:r w:rsidRPr="006103D2">
        <w:rPr>
          <w:rFonts w:ascii="ITC Avant Garde" w:hAnsi="ITC Avant Garde"/>
          <w:sz w:val="22"/>
        </w:rPr>
        <w:lastRenderedPageBreak/>
        <w:t xml:space="preserve">permita ofrecer servicios de </w:t>
      </w:r>
      <w:r w:rsidR="00B73FD1">
        <w:rPr>
          <w:rFonts w:ascii="ITC Avant Garde" w:hAnsi="ITC Avant Garde"/>
          <w:sz w:val="22"/>
        </w:rPr>
        <w:t xml:space="preserve">televisión abierta o </w:t>
      </w:r>
      <w:r w:rsidRPr="006103D2">
        <w:rPr>
          <w:rFonts w:ascii="ITC Avant Garde" w:hAnsi="ITC Avant Garde"/>
          <w:sz w:val="22"/>
        </w:rPr>
        <w:t>radiodifusión sonora dentro del territorio nacional (</w:t>
      </w:r>
      <w:r>
        <w:rPr>
          <w:rFonts w:ascii="ITC Avant Garde" w:hAnsi="ITC Avant Garde"/>
          <w:sz w:val="22"/>
        </w:rPr>
        <w:t>de aquí en adelante, a cada una de esas personas físicas se les denominará: “</w:t>
      </w:r>
      <w:r w:rsidRPr="006103D2">
        <w:rPr>
          <w:rFonts w:ascii="ITC Avant Garde" w:hAnsi="ITC Avant Garde"/>
          <w:sz w:val="22"/>
        </w:rPr>
        <w:t xml:space="preserve">Relacionados </w:t>
      </w:r>
      <w:r>
        <w:rPr>
          <w:rFonts w:ascii="ITC Avant Garde" w:hAnsi="ITC Avant Garde"/>
          <w:sz w:val="22"/>
        </w:rPr>
        <w:t>por Parentesco”</w:t>
      </w:r>
      <w:r w:rsidRPr="006103D2">
        <w:rPr>
          <w:rFonts w:ascii="ITC Avant Garde" w:hAnsi="ITC Avant Garde"/>
          <w:sz w:val="22"/>
        </w:rPr>
        <w:t>).</w:t>
      </w:r>
      <w:r w:rsidR="00F53FD3">
        <w:rPr>
          <w:rFonts w:ascii="ITC Avant Garde" w:hAnsi="ITC Avant Garde"/>
          <w:sz w:val="22"/>
        </w:rPr>
        <w:t xml:space="preserve"> </w:t>
      </w:r>
      <w:r w:rsidR="00645124">
        <w:rPr>
          <w:rFonts w:ascii="ITC Avant Garde" w:hAnsi="ITC Avant Garde"/>
          <w:color w:val="000000"/>
          <w:sz w:val="22"/>
        </w:rPr>
        <w:t>Presente la información con el siguiente cuadro.</w:t>
      </w:r>
    </w:p>
    <w:p w:rsidR="00F53FD3" w:rsidRDefault="00F53FD3" w:rsidP="00F53FD3">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588"/>
        <w:gridCol w:w="2808"/>
        <w:gridCol w:w="1531"/>
        <w:gridCol w:w="1541"/>
        <w:gridCol w:w="1490"/>
        <w:gridCol w:w="1579"/>
      </w:tblGrid>
      <w:tr w:rsidR="00371FA1" w:rsidRPr="003B66AA" w:rsidTr="00B315E2">
        <w:trPr>
          <w:jc w:val="center"/>
        </w:trPr>
        <w:tc>
          <w:tcPr>
            <w:tcW w:w="1059" w:type="dxa"/>
            <w:shd w:val="clear" w:color="auto" w:fill="auto"/>
            <w:vAlign w:val="center"/>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Nombre</w:t>
            </w:r>
          </w:p>
        </w:tc>
        <w:tc>
          <w:tcPr>
            <w:tcW w:w="588" w:type="dxa"/>
            <w:shd w:val="clear" w:color="auto" w:fill="auto"/>
            <w:vAlign w:val="center"/>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RFC</w:t>
            </w:r>
          </w:p>
        </w:tc>
        <w:tc>
          <w:tcPr>
            <w:tcW w:w="2808" w:type="dxa"/>
          </w:tcPr>
          <w:p w:rsidR="00371FA1" w:rsidRPr="00B315E2" w:rsidRDefault="00371FA1" w:rsidP="00371FA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 xml:space="preserve">Persona con </w:t>
            </w:r>
            <w:r>
              <w:rPr>
                <w:rFonts w:ascii="ITC Avant Garde" w:hAnsi="ITC Avant Garde"/>
                <w:sz w:val="18"/>
                <w:szCs w:val="18"/>
              </w:rPr>
              <w:t>la</w:t>
            </w:r>
            <w:r w:rsidRPr="00B315E2">
              <w:rPr>
                <w:rFonts w:ascii="ITC Avant Garde" w:hAnsi="ITC Avant Garde"/>
                <w:sz w:val="18"/>
                <w:szCs w:val="18"/>
              </w:rPr>
              <w:t xml:space="preserve"> que está vinculad</w:t>
            </w:r>
            <w:r>
              <w:rPr>
                <w:rFonts w:ascii="ITC Avant Garde" w:hAnsi="ITC Avant Garde"/>
                <w:sz w:val="18"/>
                <w:szCs w:val="18"/>
              </w:rPr>
              <w:t>a</w:t>
            </w:r>
            <w:r w:rsidRPr="00B315E2">
              <w:rPr>
                <w:rFonts w:ascii="ITC Avant Garde" w:hAnsi="ITC Avant Garde"/>
                <w:sz w:val="18"/>
                <w:szCs w:val="18"/>
              </w:rPr>
              <w:t xml:space="preserve"> -relación y grado-</w:t>
            </w:r>
          </w:p>
          <w:p w:rsidR="00371FA1" w:rsidRPr="00B315E2" w:rsidRDefault="00371FA1" w:rsidP="00371FA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(nombre del Interesado o Relacionados Accionistas)</w:t>
            </w:r>
          </w:p>
        </w:tc>
        <w:tc>
          <w:tcPr>
            <w:tcW w:w="1531" w:type="dxa"/>
            <w:shd w:val="clear" w:color="auto" w:fill="auto"/>
            <w:vAlign w:val="center"/>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Concesionario donde participa</w:t>
            </w:r>
          </w:p>
        </w:tc>
        <w:tc>
          <w:tcPr>
            <w:tcW w:w="1541" w:type="dxa"/>
            <w:shd w:val="clear" w:color="auto" w:fill="auto"/>
            <w:vAlign w:val="center"/>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RFC del concesionario</w:t>
            </w:r>
          </w:p>
        </w:tc>
        <w:tc>
          <w:tcPr>
            <w:tcW w:w="1490" w:type="dxa"/>
            <w:shd w:val="clear" w:color="auto" w:fill="auto"/>
            <w:vAlign w:val="center"/>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Participación accionaria (%)</w:t>
            </w:r>
          </w:p>
        </w:tc>
        <w:tc>
          <w:tcPr>
            <w:tcW w:w="1579" w:type="dxa"/>
            <w:shd w:val="clear" w:color="auto" w:fill="auto"/>
            <w:vAlign w:val="center"/>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Puesto que desempeña en el concesionario</w:t>
            </w:r>
          </w:p>
        </w:tc>
      </w:tr>
      <w:tr w:rsidR="00371FA1" w:rsidRPr="003B66AA" w:rsidTr="00B315E2">
        <w:trPr>
          <w:jc w:val="center"/>
        </w:trPr>
        <w:tc>
          <w:tcPr>
            <w:tcW w:w="1059"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B315E2">
              <w:rPr>
                <w:rFonts w:ascii="ITC Avant Garde" w:hAnsi="ITC Avant Garde"/>
                <w:sz w:val="18"/>
                <w:szCs w:val="18"/>
              </w:rPr>
              <w:t>Persona física 1</w:t>
            </w:r>
          </w:p>
        </w:tc>
        <w:tc>
          <w:tcPr>
            <w:tcW w:w="588"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808" w:type="dxa"/>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531"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541"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90"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579"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371FA1" w:rsidRPr="003B66AA" w:rsidTr="00B315E2">
        <w:trPr>
          <w:jc w:val="center"/>
        </w:trPr>
        <w:tc>
          <w:tcPr>
            <w:tcW w:w="1059"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B315E2">
              <w:rPr>
                <w:rFonts w:ascii="ITC Avant Garde" w:hAnsi="ITC Avant Garde"/>
                <w:sz w:val="18"/>
                <w:szCs w:val="18"/>
              </w:rPr>
              <w:t>Persona física n</w:t>
            </w:r>
          </w:p>
        </w:tc>
        <w:tc>
          <w:tcPr>
            <w:tcW w:w="588"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808" w:type="dxa"/>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531"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541"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90"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579" w:type="dxa"/>
            <w:shd w:val="clear" w:color="auto" w:fill="auto"/>
          </w:tcPr>
          <w:p w:rsidR="00371FA1" w:rsidRPr="00B315E2" w:rsidRDefault="00371FA1" w:rsidP="00B74C5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rsidR="00B931E0" w:rsidRDefault="00B931E0"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EC08A1" w:rsidRPr="00EC08A1" w:rsidRDefault="00340805"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bookmarkStart w:id="1" w:name="_Ref450759370"/>
      <w:r w:rsidRPr="00AD3373">
        <w:rPr>
          <w:rFonts w:ascii="ITC Avant Garde" w:hAnsi="ITC Avant Garde"/>
          <w:sz w:val="22"/>
        </w:rPr>
        <w:t xml:space="preserve">Identifique las participaciones accionarias </w:t>
      </w:r>
      <w:r w:rsidR="00692A28">
        <w:rPr>
          <w:rFonts w:ascii="ITC Avant Garde" w:hAnsi="ITC Avant Garde"/>
          <w:sz w:val="22"/>
        </w:rPr>
        <w:t>o societarias</w:t>
      </w:r>
      <w:r w:rsidR="00371FA1">
        <w:rPr>
          <w:rFonts w:ascii="ITC Avant Garde" w:hAnsi="ITC Avant Garde"/>
          <w:sz w:val="22"/>
        </w:rPr>
        <w:t>,</w:t>
      </w:r>
      <w:r w:rsidR="00692A28">
        <w:rPr>
          <w:rFonts w:ascii="ITC Avant Garde" w:hAnsi="ITC Avant Garde"/>
          <w:sz w:val="22"/>
        </w:rPr>
        <w:t xml:space="preserve"> </w:t>
      </w:r>
      <w:r w:rsidRPr="00AD3373">
        <w:rPr>
          <w:rFonts w:ascii="ITC Avant Garde" w:hAnsi="ITC Avant Garde"/>
          <w:sz w:val="22"/>
        </w:rPr>
        <w:t xml:space="preserve">directas </w:t>
      </w:r>
      <w:r w:rsidR="00EC08A1">
        <w:rPr>
          <w:rFonts w:ascii="ITC Avant Garde" w:hAnsi="ITC Avant Garde"/>
          <w:sz w:val="22"/>
        </w:rPr>
        <w:t>e</w:t>
      </w:r>
      <w:r w:rsidRPr="00AD3373">
        <w:rPr>
          <w:rFonts w:ascii="ITC Avant Garde" w:hAnsi="ITC Avant Garde"/>
          <w:sz w:val="22"/>
        </w:rPr>
        <w:t xml:space="preserve"> indirectas</w:t>
      </w:r>
      <w:r w:rsidR="00A44FD7">
        <w:rPr>
          <w:rFonts w:ascii="ITC Avant Garde" w:hAnsi="ITC Avant Garde"/>
          <w:sz w:val="22"/>
        </w:rPr>
        <w:t xml:space="preserve">, superiores al </w:t>
      </w:r>
      <w:r w:rsidR="00692A28">
        <w:rPr>
          <w:rFonts w:ascii="ITC Avant Garde" w:hAnsi="ITC Avant Garde"/>
          <w:sz w:val="22"/>
        </w:rPr>
        <w:t>5</w:t>
      </w:r>
      <w:r w:rsidR="00A44FD7">
        <w:rPr>
          <w:rFonts w:ascii="ITC Avant Garde" w:hAnsi="ITC Avant Garde"/>
          <w:sz w:val="22"/>
        </w:rPr>
        <w:t>%</w:t>
      </w:r>
      <w:r w:rsidR="00692A28">
        <w:rPr>
          <w:rFonts w:ascii="ITC Avant Garde" w:hAnsi="ITC Avant Garde"/>
          <w:sz w:val="22"/>
        </w:rPr>
        <w:t xml:space="preserve"> (cinco por ciento)</w:t>
      </w:r>
      <w:r w:rsidR="00A44FD7">
        <w:rPr>
          <w:rFonts w:ascii="ITC Avant Garde" w:hAnsi="ITC Avant Garde"/>
          <w:sz w:val="22"/>
        </w:rPr>
        <w:t>,</w:t>
      </w:r>
      <w:r w:rsidRPr="00AD3373">
        <w:rPr>
          <w:rFonts w:ascii="ITC Avant Garde" w:hAnsi="ITC Avant Garde"/>
          <w:sz w:val="22"/>
        </w:rPr>
        <w:t xml:space="preserve"> </w:t>
      </w:r>
      <w:r w:rsidR="00232BA4">
        <w:rPr>
          <w:rFonts w:ascii="ITC Avant Garde" w:hAnsi="ITC Avant Garde"/>
          <w:sz w:val="22"/>
        </w:rPr>
        <w:t>que tiene el</w:t>
      </w:r>
      <w:r w:rsidRPr="00AD3373">
        <w:rPr>
          <w:rFonts w:ascii="ITC Avant Garde" w:hAnsi="ITC Avant Garde"/>
          <w:sz w:val="22"/>
        </w:rPr>
        <w:t xml:space="preserve"> </w:t>
      </w:r>
      <w:r w:rsidR="00763B74">
        <w:rPr>
          <w:rFonts w:ascii="ITC Avant Garde" w:hAnsi="ITC Avant Garde"/>
          <w:sz w:val="22"/>
        </w:rPr>
        <w:t>Interesado</w:t>
      </w:r>
      <w:r w:rsidR="00CA2CCC">
        <w:rPr>
          <w:rFonts w:ascii="ITC Avant Garde" w:hAnsi="ITC Avant Garde"/>
          <w:sz w:val="22"/>
        </w:rPr>
        <w:t>, así como</w:t>
      </w:r>
      <w:r w:rsidRPr="00AD3373">
        <w:rPr>
          <w:rFonts w:ascii="ITC Avant Garde" w:hAnsi="ITC Avant Garde"/>
          <w:sz w:val="22"/>
        </w:rPr>
        <w:t xml:space="preserve"> </w:t>
      </w:r>
      <w:r w:rsidR="000B4D76">
        <w:rPr>
          <w:rFonts w:ascii="ITC Avant Garde" w:hAnsi="ITC Avant Garde"/>
          <w:sz w:val="22"/>
        </w:rPr>
        <w:t>cada uno de los Relacionados Accionistas</w:t>
      </w:r>
      <w:r w:rsidR="00CA2CCC">
        <w:rPr>
          <w:rFonts w:ascii="ITC Avant Garde" w:hAnsi="ITC Avant Garde"/>
          <w:sz w:val="22"/>
        </w:rPr>
        <w:t xml:space="preserve"> y los </w:t>
      </w:r>
      <w:r w:rsidR="00CA2CCC" w:rsidRPr="006103D2">
        <w:rPr>
          <w:rFonts w:ascii="ITC Avant Garde" w:hAnsi="ITC Avant Garde"/>
          <w:sz w:val="22"/>
        </w:rPr>
        <w:t xml:space="preserve">Relacionados </w:t>
      </w:r>
      <w:r w:rsidR="00CA2CCC">
        <w:rPr>
          <w:rFonts w:ascii="ITC Avant Garde" w:hAnsi="ITC Avant Garde"/>
          <w:sz w:val="22"/>
        </w:rPr>
        <w:t>por Parentesco</w:t>
      </w:r>
      <w:r w:rsidRPr="00AD3373">
        <w:rPr>
          <w:rFonts w:ascii="ITC Avant Garde" w:hAnsi="ITC Avant Garde"/>
          <w:sz w:val="22"/>
        </w:rPr>
        <w:t>, en otras sociedades</w:t>
      </w:r>
      <w:r w:rsidR="0093446B" w:rsidRPr="00AD3373">
        <w:rPr>
          <w:rFonts w:ascii="ITC Avant Garde" w:hAnsi="ITC Avant Garde"/>
          <w:sz w:val="22"/>
        </w:rPr>
        <w:t>, asociaciones o empresas</w:t>
      </w:r>
      <w:r w:rsidRPr="00AD3373">
        <w:rPr>
          <w:rFonts w:ascii="ITC Avant Garde" w:hAnsi="ITC Avant Garde"/>
          <w:sz w:val="22"/>
        </w:rPr>
        <w:t xml:space="preserve"> que detenten </w:t>
      </w:r>
      <w:r w:rsidR="009E2FF9" w:rsidRPr="00AD3373">
        <w:rPr>
          <w:rFonts w:ascii="ITC Avant Garde" w:hAnsi="ITC Avant Garde"/>
          <w:sz w:val="22"/>
        </w:rPr>
        <w:t xml:space="preserve">títulos </w:t>
      </w:r>
      <w:r w:rsidRPr="00AD3373">
        <w:rPr>
          <w:rFonts w:ascii="ITC Avant Garde" w:hAnsi="ITC Avant Garde"/>
          <w:sz w:val="22"/>
        </w:rPr>
        <w:t xml:space="preserve">de concesión </w:t>
      </w:r>
      <w:r w:rsidR="00CA2CCC">
        <w:rPr>
          <w:rFonts w:ascii="ITC Avant Garde" w:hAnsi="ITC Avant Garde"/>
          <w:sz w:val="22"/>
        </w:rPr>
        <w:t xml:space="preserve">o permisos </w:t>
      </w:r>
      <w:r w:rsidRPr="00AD3373">
        <w:rPr>
          <w:rFonts w:ascii="ITC Avant Garde" w:hAnsi="ITC Avant Garde"/>
          <w:sz w:val="22"/>
        </w:rPr>
        <w:t xml:space="preserve">para la operación y explotación comercial de </w:t>
      </w:r>
      <w:r w:rsidR="004C603F">
        <w:rPr>
          <w:rFonts w:ascii="ITC Avant Garde" w:hAnsi="ITC Avant Garde"/>
          <w:sz w:val="22"/>
        </w:rPr>
        <w:t>F</w:t>
      </w:r>
      <w:r w:rsidRPr="00AD3373">
        <w:rPr>
          <w:rFonts w:ascii="ITC Avant Garde" w:hAnsi="ITC Avant Garde"/>
          <w:sz w:val="22"/>
        </w:rPr>
        <w:t>recuencias de espectro radioeléctrico para la prestación de servicios de radiodifusión sonora dentro del territorio nacional</w:t>
      </w:r>
      <w:r w:rsidR="006103D2">
        <w:rPr>
          <w:rFonts w:ascii="ITC Avant Garde" w:hAnsi="ITC Avant Garde"/>
          <w:sz w:val="22"/>
        </w:rPr>
        <w:t xml:space="preserve"> </w:t>
      </w:r>
      <w:r w:rsidR="006103D2" w:rsidRPr="00AD3373">
        <w:rPr>
          <w:rFonts w:ascii="ITC Avant Garde" w:hAnsi="ITC Avant Garde"/>
          <w:sz w:val="22"/>
        </w:rPr>
        <w:t>(</w:t>
      </w:r>
      <w:r w:rsidR="00EC08A1">
        <w:rPr>
          <w:rFonts w:ascii="ITC Avant Garde" w:hAnsi="ITC Avant Garde"/>
          <w:sz w:val="22"/>
        </w:rPr>
        <w:t>de aquí en adelante</w:t>
      </w:r>
      <w:r w:rsidR="00504234">
        <w:rPr>
          <w:rFonts w:ascii="ITC Avant Garde" w:hAnsi="ITC Avant Garde"/>
          <w:sz w:val="22"/>
        </w:rPr>
        <w:t>,</w:t>
      </w:r>
      <w:r w:rsidR="00EC08A1">
        <w:rPr>
          <w:rFonts w:ascii="ITC Avant Garde" w:hAnsi="ITC Avant Garde"/>
          <w:sz w:val="22"/>
        </w:rPr>
        <w:t xml:space="preserve"> a cada una de esas </w:t>
      </w:r>
      <w:r w:rsidR="00EC08A1" w:rsidRPr="00AD3373">
        <w:rPr>
          <w:rFonts w:ascii="ITC Avant Garde" w:hAnsi="ITC Avant Garde"/>
          <w:sz w:val="22"/>
        </w:rPr>
        <w:t>sociedades, asociaciones o empresas</w:t>
      </w:r>
      <w:r w:rsidR="00EC08A1">
        <w:rPr>
          <w:rFonts w:ascii="ITC Avant Garde" w:hAnsi="ITC Avant Garde"/>
          <w:sz w:val="22"/>
        </w:rPr>
        <w:t xml:space="preserve"> se les denominará: </w:t>
      </w:r>
      <w:r w:rsidR="006103D2">
        <w:rPr>
          <w:rFonts w:ascii="ITC Avant Garde" w:hAnsi="ITC Avant Garde"/>
          <w:sz w:val="22"/>
        </w:rPr>
        <w:t>“</w:t>
      </w:r>
      <w:r w:rsidR="006103D2" w:rsidRPr="00AD3373">
        <w:rPr>
          <w:rFonts w:ascii="ITC Avant Garde" w:hAnsi="ITC Avant Garde"/>
          <w:sz w:val="22"/>
        </w:rPr>
        <w:t>Relacionados</w:t>
      </w:r>
      <w:r w:rsidR="006103D2">
        <w:rPr>
          <w:rFonts w:ascii="ITC Avant Garde" w:hAnsi="ITC Avant Garde"/>
          <w:sz w:val="22"/>
        </w:rPr>
        <w:t xml:space="preserve"> </w:t>
      </w:r>
      <w:r w:rsidR="008B0F24">
        <w:rPr>
          <w:rFonts w:ascii="ITC Avant Garde" w:hAnsi="ITC Avant Garde"/>
          <w:sz w:val="22"/>
        </w:rPr>
        <w:t>por Participación</w:t>
      </w:r>
      <w:r w:rsidR="006103D2">
        <w:rPr>
          <w:rFonts w:ascii="ITC Avant Garde" w:hAnsi="ITC Avant Garde"/>
          <w:sz w:val="22"/>
        </w:rPr>
        <w:t>”</w:t>
      </w:r>
      <w:r w:rsidR="006103D2" w:rsidRPr="00AD3373">
        <w:rPr>
          <w:rFonts w:ascii="ITC Avant Garde" w:hAnsi="ITC Avant Garde"/>
          <w:sz w:val="22"/>
        </w:rPr>
        <w:t>)</w:t>
      </w:r>
      <w:r w:rsidRPr="00AD3373">
        <w:rPr>
          <w:rFonts w:ascii="ITC Avant Garde" w:hAnsi="ITC Avant Garde"/>
          <w:sz w:val="22"/>
        </w:rPr>
        <w:t>.</w:t>
      </w:r>
      <w:bookmarkEnd w:id="1"/>
      <w:r w:rsidRPr="00AD3373">
        <w:rPr>
          <w:rFonts w:ascii="ITC Avant Garde" w:hAnsi="ITC Avant Garde"/>
          <w:sz w:val="22"/>
        </w:rPr>
        <w:t xml:space="preserve"> </w:t>
      </w:r>
    </w:p>
    <w:p w:rsidR="00B931E0" w:rsidRDefault="00B931E0"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p w:rsidR="00232BA4" w:rsidRDefault="00EC08A1"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r w:rsidRPr="00AD3373">
        <w:rPr>
          <w:rFonts w:ascii="ITC Avant Garde" w:hAnsi="ITC Avant Garde"/>
          <w:sz w:val="22"/>
        </w:rPr>
        <w:t xml:space="preserve">Para cada </w:t>
      </w:r>
      <w:r>
        <w:rPr>
          <w:rFonts w:ascii="ITC Avant Garde" w:hAnsi="ITC Avant Garde"/>
          <w:sz w:val="22"/>
        </w:rPr>
        <w:t xml:space="preserve">uno de los </w:t>
      </w:r>
      <w:r w:rsidRPr="00AD3373">
        <w:rPr>
          <w:rFonts w:ascii="ITC Avant Garde" w:hAnsi="ITC Avant Garde"/>
          <w:sz w:val="22"/>
        </w:rPr>
        <w:t>Relacionados</w:t>
      </w:r>
      <w:r>
        <w:rPr>
          <w:rFonts w:ascii="ITC Avant Garde" w:hAnsi="ITC Avant Garde"/>
          <w:sz w:val="22"/>
        </w:rPr>
        <w:t xml:space="preserve"> </w:t>
      </w:r>
      <w:r w:rsidR="00DB473A">
        <w:rPr>
          <w:rFonts w:ascii="ITC Avant Garde" w:hAnsi="ITC Avant Garde"/>
          <w:sz w:val="22"/>
        </w:rPr>
        <w:t>por Participación</w:t>
      </w:r>
      <w:r w:rsidR="0075446D">
        <w:rPr>
          <w:rFonts w:ascii="ITC Avant Garde" w:hAnsi="ITC Avant Garde"/>
          <w:sz w:val="22"/>
        </w:rPr>
        <w:t>,</w:t>
      </w:r>
      <w:r w:rsidRPr="00AD3373">
        <w:rPr>
          <w:rFonts w:ascii="ITC Avant Garde" w:hAnsi="ITC Avant Garde"/>
          <w:sz w:val="22"/>
        </w:rPr>
        <w:t xml:space="preserve"> proporcione </w:t>
      </w:r>
      <w:r w:rsidR="00232BA4">
        <w:rPr>
          <w:rFonts w:ascii="ITC Avant Garde" w:hAnsi="ITC Avant Garde"/>
          <w:sz w:val="22"/>
        </w:rPr>
        <w:t>la siguiente información:</w:t>
      </w:r>
    </w:p>
    <w:p w:rsidR="00B931E0" w:rsidRDefault="00B931E0"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p w:rsidR="00E60277" w:rsidRPr="00C67742" w:rsidRDefault="008B0F24" w:rsidP="00433A45">
      <w:pPr>
        <w:pStyle w:val="Prrafodelista"/>
        <w:widowControl w:val="0"/>
        <w:numPr>
          <w:ilvl w:val="0"/>
          <w:numId w:val="20"/>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contextualSpacing w:val="0"/>
        <w:rPr>
          <w:rFonts w:ascii="ITC Avant Garde" w:hAnsi="ITC Avant Garde" w:cs="Helvetica"/>
          <w:sz w:val="22"/>
        </w:rPr>
      </w:pPr>
      <w:r>
        <w:rPr>
          <w:rFonts w:ascii="ITC Avant Garde" w:hAnsi="ITC Avant Garde"/>
          <w:sz w:val="22"/>
        </w:rPr>
        <w:t>L</w:t>
      </w:r>
      <w:r w:rsidR="00E60277">
        <w:rPr>
          <w:rFonts w:ascii="ITC Avant Garde" w:hAnsi="ITC Avant Garde"/>
          <w:sz w:val="22"/>
        </w:rPr>
        <w:t xml:space="preserve">a </w:t>
      </w:r>
      <w:r w:rsidR="00EC08A1">
        <w:rPr>
          <w:rFonts w:ascii="ITC Avant Garde" w:hAnsi="ITC Avant Garde"/>
          <w:sz w:val="22"/>
        </w:rPr>
        <w:t>denominación</w:t>
      </w:r>
      <w:r w:rsidR="005527DC">
        <w:rPr>
          <w:rFonts w:ascii="ITC Avant Garde" w:hAnsi="ITC Avant Garde"/>
          <w:sz w:val="22"/>
        </w:rPr>
        <w:t>,</w:t>
      </w:r>
      <w:r w:rsidR="00504234">
        <w:rPr>
          <w:rFonts w:ascii="ITC Avant Garde" w:hAnsi="ITC Avant Garde"/>
          <w:sz w:val="22"/>
        </w:rPr>
        <w:t xml:space="preserve"> </w:t>
      </w:r>
      <w:r w:rsidR="00F53FD3">
        <w:rPr>
          <w:rFonts w:ascii="ITC Avant Garde" w:hAnsi="ITC Avant Garde"/>
          <w:sz w:val="22"/>
        </w:rPr>
        <w:t xml:space="preserve">RFC </w:t>
      </w:r>
      <w:r w:rsidR="00504234">
        <w:rPr>
          <w:rFonts w:ascii="ITC Avant Garde" w:hAnsi="ITC Avant Garde"/>
          <w:sz w:val="22"/>
        </w:rPr>
        <w:t xml:space="preserve">y </w:t>
      </w:r>
      <w:r w:rsidR="00504234" w:rsidRPr="00AD3373">
        <w:rPr>
          <w:rFonts w:ascii="ITC Avant Garde" w:hAnsi="ITC Avant Garde"/>
          <w:sz w:val="22"/>
        </w:rPr>
        <w:t>las actividades económicas que efectivamente realizan</w:t>
      </w:r>
      <w:r w:rsidR="00504234">
        <w:rPr>
          <w:rFonts w:ascii="ITC Avant Garde" w:hAnsi="ITC Avant Garde"/>
          <w:sz w:val="22"/>
        </w:rPr>
        <w:t>;</w:t>
      </w:r>
      <w:r w:rsidR="00EC08A1" w:rsidRPr="00AD3373">
        <w:rPr>
          <w:rFonts w:ascii="ITC Avant Garde" w:hAnsi="ITC Avant Garde"/>
          <w:sz w:val="22"/>
        </w:rPr>
        <w:t xml:space="preserve"> </w:t>
      </w:r>
    </w:p>
    <w:p w:rsidR="00C67742" w:rsidRPr="00D82EDA" w:rsidRDefault="00C8257F" w:rsidP="00433A45">
      <w:pPr>
        <w:pStyle w:val="Prrafodelista"/>
        <w:widowControl w:val="0"/>
        <w:numPr>
          <w:ilvl w:val="0"/>
          <w:numId w:val="20"/>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contextualSpacing w:val="0"/>
        <w:rPr>
          <w:rFonts w:ascii="ITC Avant Garde" w:hAnsi="ITC Avant Garde" w:cs="Helvetica"/>
          <w:color w:val="000000"/>
          <w:sz w:val="22"/>
        </w:rPr>
      </w:pPr>
      <w:r>
        <w:rPr>
          <w:rFonts w:ascii="ITC Avant Garde" w:hAnsi="ITC Avant Garde"/>
          <w:sz w:val="22"/>
        </w:rPr>
        <w:t xml:space="preserve">El </w:t>
      </w:r>
      <w:r w:rsidRPr="00D82EDA">
        <w:rPr>
          <w:rFonts w:ascii="ITC Avant Garde" w:hAnsi="ITC Avant Garde"/>
          <w:color w:val="000000"/>
          <w:sz w:val="22"/>
        </w:rPr>
        <w:t xml:space="preserve">nombre o </w:t>
      </w:r>
      <w:r w:rsidR="008B0CE3" w:rsidRPr="00D82EDA">
        <w:rPr>
          <w:rFonts w:ascii="ITC Avant Garde" w:hAnsi="ITC Avant Garde"/>
          <w:color w:val="000000"/>
          <w:sz w:val="22"/>
        </w:rPr>
        <w:t>razón social</w:t>
      </w:r>
      <w:r w:rsidR="00F53FD3">
        <w:rPr>
          <w:rFonts w:ascii="ITC Avant Garde" w:hAnsi="ITC Avant Garde"/>
          <w:color w:val="000000"/>
          <w:sz w:val="22"/>
        </w:rPr>
        <w:t>, RFC</w:t>
      </w:r>
      <w:r w:rsidR="008B0CE3" w:rsidRPr="00D82EDA">
        <w:rPr>
          <w:rFonts w:ascii="ITC Avant Garde" w:hAnsi="ITC Avant Garde"/>
          <w:color w:val="000000"/>
          <w:sz w:val="22"/>
        </w:rPr>
        <w:t xml:space="preserve"> </w:t>
      </w:r>
      <w:r w:rsidRPr="00D82EDA">
        <w:rPr>
          <w:rFonts w:ascii="ITC Avant Garde" w:hAnsi="ITC Avant Garde"/>
          <w:color w:val="000000"/>
          <w:sz w:val="22"/>
        </w:rPr>
        <w:t xml:space="preserve">de todos </w:t>
      </w:r>
      <w:r w:rsidR="008B0F24" w:rsidRPr="00D82EDA">
        <w:rPr>
          <w:rFonts w:ascii="ITC Avant Garde" w:hAnsi="ITC Avant Garde"/>
          <w:color w:val="000000"/>
          <w:sz w:val="22"/>
        </w:rPr>
        <w:t>sus</w:t>
      </w:r>
      <w:r w:rsidR="00C67742" w:rsidRPr="00D82EDA">
        <w:rPr>
          <w:rFonts w:ascii="ITC Avant Garde" w:hAnsi="ITC Avant Garde"/>
          <w:color w:val="000000"/>
          <w:sz w:val="22"/>
        </w:rPr>
        <w:t xml:space="preserve"> socios, accionistas o asociados</w:t>
      </w:r>
      <w:r w:rsidRPr="00D82EDA">
        <w:rPr>
          <w:rFonts w:ascii="ITC Avant Garde" w:hAnsi="ITC Avant Garde"/>
          <w:color w:val="000000"/>
          <w:sz w:val="22"/>
        </w:rPr>
        <w:t>,</w:t>
      </w:r>
      <w:r w:rsidR="00C67742" w:rsidRPr="00D82EDA">
        <w:rPr>
          <w:rFonts w:ascii="ITC Avant Garde" w:hAnsi="ITC Avant Garde"/>
          <w:color w:val="000000"/>
          <w:sz w:val="22"/>
        </w:rPr>
        <w:t xml:space="preserve"> y</w:t>
      </w:r>
    </w:p>
    <w:p w:rsidR="00EC08A1" w:rsidRPr="00D82EDA" w:rsidRDefault="008B0F24" w:rsidP="00433A45">
      <w:pPr>
        <w:pStyle w:val="Prrafodelista"/>
        <w:widowControl w:val="0"/>
        <w:numPr>
          <w:ilvl w:val="0"/>
          <w:numId w:val="20"/>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contextualSpacing w:val="0"/>
        <w:rPr>
          <w:rFonts w:ascii="ITC Avant Garde" w:hAnsi="ITC Avant Garde" w:cs="Helvetica"/>
          <w:color w:val="000000"/>
          <w:sz w:val="22"/>
        </w:rPr>
      </w:pPr>
      <w:r w:rsidRPr="00D82EDA">
        <w:rPr>
          <w:rFonts w:ascii="ITC Avant Garde" w:hAnsi="ITC Avant Garde"/>
          <w:color w:val="000000"/>
          <w:sz w:val="22"/>
        </w:rPr>
        <w:t>E</w:t>
      </w:r>
      <w:r w:rsidR="00E60277" w:rsidRPr="00D82EDA">
        <w:rPr>
          <w:rFonts w:ascii="ITC Avant Garde" w:hAnsi="ITC Avant Garde"/>
          <w:color w:val="000000"/>
          <w:sz w:val="22"/>
        </w:rPr>
        <w:t>l número de acciones, partes sociales</w:t>
      </w:r>
      <w:r w:rsidR="008E47FE" w:rsidRPr="00D82EDA">
        <w:rPr>
          <w:rFonts w:ascii="ITC Avant Garde" w:hAnsi="ITC Avant Garde"/>
          <w:color w:val="000000"/>
          <w:sz w:val="22"/>
        </w:rPr>
        <w:t xml:space="preserve"> o unidades de participación</w:t>
      </w:r>
      <w:r w:rsidR="00E60277" w:rsidRPr="00D82EDA">
        <w:rPr>
          <w:rFonts w:ascii="ITC Avant Garde" w:hAnsi="ITC Avant Garde"/>
          <w:color w:val="000000"/>
          <w:sz w:val="22"/>
        </w:rPr>
        <w:t xml:space="preserve"> </w:t>
      </w:r>
      <w:r w:rsidR="00045740" w:rsidRPr="00D82EDA">
        <w:rPr>
          <w:rFonts w:ascii="ITC Avant Garde" w:hAnsi="ITC Avant Garde"/>
          <w:color w:val="000000"/>
          <w:sz w:val="22"/>
        </w:rPr>
        <w:t xml:space="preserve">cada uno de </w:t>
      </w:r>
      <w:r w:rsidRPr="00D82EDA">
        <w:rPr>
          <w:rFonts w:ascii="ITC Avant Garde" w:hAnsi="ITC Avant Garde"/>
          <w:color w:val="000000"/>
          <w:sz w:val="22"/>
        </w:rPr>
        <w:t>sus</w:t>
      </w:r>
      <w:r w:rsidR="00E60277" w:rsidRPr="00D82EDA">
        <w:rPr>
          <w:rFonts w:ascii="ITC Avant Garde" w:hAnsi="ITC Avant Garde"/>
          <w:color w:val="000000"/>
          <w:sz w:val="22"/>
        </w:rPr>
        <w:t xml:space="preserve"> </w:t>
      </w:r>
      <w:r w:rsidR="00EC08A1" w:rsidRPr="00D82EDA">
        <w:rPr>
          <w:rFonts w:ascii="ITC Avant Garde" w:hAnsi="ITC Avant Garde"/>
          <w:color w:val="000000"/>
          <w:sz w:val="22"/>
        </w:rPr>
        <w:t>socios, accionistas o asociados</w:t>
      </w:r>
      <w:r w:rsidR="00504234" w:rsidRPr="00D82EDA">
        <w:rPr>
          <w:rFonts w:ascii="ITC Avant Garde" w:hAnsi="ITC Avant Garde"/>
          <w:color w:val="000000"/>
          <w:sz w:val="22"/>
        </w:rPr>
        <w:t xml:space="preserve">, </w:t>
      </w:r>
      <w:r w:rsidR="002327FE" w:rsidRPr="00D82EDA">
        <w:rPr>
          <w:rFonts w:ascii="ITC Avant Garde" w:hAnsi="ITC Avant Garde"/>
          <w:color w:val="000000"/>
          <w:sz w:val="22"/>
        </w:rPr>
        <w:t xml:space="preserve">tengan </w:t>
      </w:r>
      <w:r w:rsidR="00504234" w:rsidRPr="00D82EDA">
        <w:rPr>
          <w:rFonts w:ascii="ITC Avant Garde" w:hAnsi="ITC Avant Garde"/>
          <w:color w:val="000000"/>
          <w:sz w:val="22"/>
        </w:rPr>
        <w:t xml:space="preserve">en los Relacionados </w:t>
      </w:r>
      <w:r w:rsidR="006D3466" w:rsidRPr="00D82EDA">
        <w:rPr>
          <w:rFonts w:ascii="ITC Avant Garde" w:hAnsi="ITC Avant Garde"/>
          <w:color w:val="000000"/>
          <w:sz w:val="22"/>
        </w:rPr>
        <w:t>por Participación</w:t>
      </w:r>
      <w:r w:rsidR="00EC08A1" w:rsidRPr="00D82EDA">
        <w:rPr>
          <w:rFonts w:ascii="ITC Avant Garde" w:hAnsi="ITC Avant Garde"/>
          <w:color w:val="000000"/>
          <w:sz w:val="22"/>
        </w:rPr>
        <w:t>.</w:t>
      </w:r>
    </w:p>
    <w:p w:rsidR="00B931E0" w:rsidRDefault="00B931E0" w:rsidP="00B931E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contextualSpacing w:val="0"/>
        <w:rPr>
          <w:rFonts w:ascii="ITC Avant Garde" w:hAnsi="ITC Avant Garde" w:cs="Helvetica"/>
          <w:color w:val="000000"/>
          <w:sz w:val="22"/>
        </w:rPr>
      </w:pPr>
    </w:p>
    <w:p w:rsidR="00964DC2" w:rsidRDefault="00645124" w:rsidP="00964DC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r>
        <w:rPr>
          <w:rFonts w:ascii="ITC Avant Garde" w:hAnsi="ITC Avant Garde"/>
          <w:color w:val="000000"/>
          <w:sz w:val="22"/>
        </w:rPr>
        <w:t>Presente la información con el siguiente cuadro.</w:t>
      </w:r>
    </w:p>
    <w:p w:rsidR="00964DC2" w:rsidRDefault="00964DC2" w:rsidP="00B931E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contextualSpacing w:val="0"/>
        <w:rPr>
          <w:rFonts w:ascii="ITC Avant Garde" w:hAnsi="ITC Avant Garde" w:cs="Helvetica"/>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709"/>
        <w:gridCol w:w="3427"/>
      </w:tblGrid>
      <w:tr w:rsidR="00964DC2" w:rsidTr="00A64BBD">
        <w:trPr>
          <w:jc w:val="center"/>
        </w:trPr>
        <w:tc>
          <w:tcPr>
            <w:tcW w:w="3387" w:type="dxa"/>
            <w:shd w:val="clear" w:color="auto" w:fill="auto"/>
            <w:vAlign w:val="center"/>
          </w:tcPr>
          <w:p w:rsidR="00964DC2" w:rsidRPr="00371FA1" w:rsidRDefault="00964DC2" w:rsidP="00964DC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371FA1">
              <w:rPr>
                <w:rFonts w:ascii="ITC Avant Garde" w:hAnsi="ITC Avant Garde"/>
                <w:sz w:val="20"/>
                <w:szCs w:val="20"/>
              </w:rPr>
              <w:t xml:space="preserve">Nombre o razón social de los Relacionados </w:t>
            </w:r>
            <w:r>
              <w:rPr>
                <w:rFonts w:ascii="ITC Avant Garde" w:hAnsi="ITC Avant Garde"/>
                <w:sz w:val="20"/>
                <w:szCs w:val="20"/>
              </w:rPr>
              <w:t>por participación</w:t>
            </w:r>
          </w:p>
        </w:tc>
        <w:tc>
          <w:tcPr>
            <w:tcW w:w="1709" w:type="dxa"/>
            <w:shd w:val="clear" w:color="auto" w:fill="auto"/>
            <w:vAlign w:val="center"/>
          </w:tcPr>
          <w:p w:rsidR="00964DC2" w:rsidRPr="00371FA1" w:rsidRDefault="00964DC2"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371FA1">
              <w:rPr>
                <w:rFonts w:ascii="ITC Avant Garde" w:hAnsi="ITC Avant Garde"/>
                <w:sz w:val="20"/>
                <w:szCs w:val="20"/>
              </w:rPr>
              <w:t>RFC</w:t>
            </w:r>
          </w:p>
        </w:tc>
        <w:tc>
          <w:tcPr>
            <w:tcW w:w="3427" w:type="dxa"/>
            <w:shd w:val="clear" w:color="auto" w:fill="auto"/>
            <w:vAlign w:val="center"/>
          </w:tcPr>
          <w:p w:rsidR="00964DC2" w:rsidRPr="005527DC" w:rsidRDefault="00964DC2" w:rsidP="005527D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20"/>
                <w:szCs w:val="20"/>
              </w:rPr>
            </w:pPr>
            <w:r w:rsidRPr="005527DC">
              <w:rPr>
                <w:rFonts w:ascii="ITC Avant Garde" w:hAnsi="ITC Avant Garde"/>
                <w:sz w:val="20"/>
                <w:szCs w:val="20"/>
              </w:rPr>
              <w:t xml:space="preserve">Participación </w:t>
            </w:r>
            <w:r w:rsidR="005527DC" w:rsidRPr="005527DC">
              <w:rPr>
                <w:rFonts w:ascii="ITC Avant Garde" w:hAnsi="ITC Avant Garde"/>
                <w:sz w:val="20"/>
                <w:szCs w:val="20"/>
              </w:rPr>
              <w:t xml:space="preserve">que tiene el </w:t>
            </w:r>
            <w:r w:rsidR="005527DC" w:rsidRPr="00B315E2">
              <w:rPr>
                <w:rFonts w:ascii="ITC Avant Garde" w:hAnsi="ITC Avant Garde"/>
                <w:sz w:val="20"/>
                <w:szCs w:val="20"/>
              </w:rPr>
              <w:t>Interesado, así como cada uno de los Relacionados Accionistas y los Relacionados por Parentesco</w:t>
            </w:r>
          </w:p>
        </w:tc>
      </w:tr>
      <w:tr w:rsidR="00964DC2" w:rsidTr="00A64BBD">
        <w:trPr>
          <w:jc w:val="center"/>
        </w:trPr>
        <w:tc>
          <w:tcPr>
            <w:tcW w:w="3387" w:type="dxa"/>
            <w:shd w:val="clear" w:color="auto" w:fill="auto"/>
          </w:tcPr>
          <w:p w:rsidR="00964DC2" w:rsidRPr="00371FA1" w:rsidRDefault="00964DC2"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Persona Moral 1</w:t>
            </w:r>
          </w:p>
        </w:tc>
        <w:tc>
          <w:tcPr>
            <w:tcW w:w="1709" w:type="dxa"/>
            <w:shd w:val="clear" w:color="auto" w:fill="auto"/>
          </w:tcPr>
          <w:p w:rsidR="00964DC2" w:rsidRPr="00371FA1" w:rsidRDefault="00964DC2"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3427" w:type="dxa"/>
            <w:shd w:val="clear" w:color="auto" w:fill="auto"/>
          </w:tcPr>
          <w:p w:rsidR="00964DC2" w:rsidRPr="00371FA1" w:rsidRDefault="00964DC2"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r w:rsidR="00964DC2" w:rsidTr="00A64BBD">
        <w:trPr>
          <w:jc w:val="center"/>
        </w:trPr>
        <w:tc>
          <w:tcPr>
            <w:tcW w:w="3387" w:type="dxa"/>
            <w:shd w:val="clear" w:color="auto" w:fill="auto"/>
          </w:tcPr>
          <w:p w:rsidR="00964DC2" w:rsidRPr="00371FA1" w:rsidRDefault="00964DC2"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r w:rsidRPr="00371FA1">
              <w:rPr>
                <w:rFonts w:ascii="ITC Avant Garde" w:hAnsi="ITC Avant Garde"/>
                <w:sz w:val="20"/>
                <w:szCs w:val="20"/>
              </w:rPr>
              <w:t>Persona Moral n</w:t>
            </w:r>
          </w:p>
        </w:tc>
        <w:tc>
          <w:tcPr>
            <w:tcW w:w="1709" w:type="dxa"/>
            <w:shd w:val="clear" w:color="auto" w:fill="auto"/>
          </w:tcPr>
          <w:p w:rsidR="00964DC2" w:rsidRPr="00371FA1" w:rsidRDefault="00964DC2"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c>
          <w:tcPr>
            <w:tcW w:w="3427" w:type="dxa"/>
            <w:shd w:val="clear" w:color="auto" w:fill="auto"/>
          </w:tcPr>
          <w:p w:rsidR="00964DC2" w:rsidRPr="00371FA1" w:rsidRDefault="00964DC2" w:rsidP="00A64BBD">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0"/>
                <w:szCs w:val="20"/>
              </w:rPr>
            </w:pPr>
          </w:p>
        </w:tc>
      </w:tr>
    </w:tbl>
    <w:p w:rsidR="00964DC2" w:rsidRDefault="00964DC2" w:rsidP="00B931E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contextualSpacing w:val="0"/>
        <w:rPr>
          <w:rFonts w:ascii="ITC Avant Garde" w:hAnsi="ITC Avant Garde" w:cs="Helvetica"/>
          <w:color w:val="000000"/>
          <w:sz w:val="22"/>
        </w:rPr>
      </w:pPr>
    </w:p>
    <w:p w:rsidR="00A10F3C" w:rsidRPr="00575246" w:rsidRDefault="00A10F3C" w:rsidP="00575246">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rPr>
          <w:rFonts w:ascii="ITC Avant Garde" w:hAnsi="ITC Avant Garde" w:cs="Helvetica"/>
          <w:color w:val="000000"/>
        </w:rPr>
      </w:pPr>
      <w:bookmarkStart w:id="2" w:name="_GoBack"/>
      <w:bookmarkEnd w:id="2"/>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1420"/>
        <w:gridCol w:w="1477"/>
        <w:gridCol w:w="1859"/>
        <w:gridCol w:w="734"/>
        <w:gridCol w:w="2145"/>
      </w:tblGrid>
      <w:tr w:rsidR="00B315E2" w:rsidTr="007E77D4">
        <w:trPr>
          <w:jc w:val="center"/>
        </w:trPr>
        <w:tc>
          <w:tcPr>
            <w:tcW w:w="2101" w:type="dxa"/>
            <w:shd w:val="clear" w:color="auto" w:fill="auto"/>
            <w:vAlign w:val="center"/>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Nombre o razón social de los Relacionados por participación</w:t>
            </w:r>
          </w:p>
        </w:tc>
        <w:tc>
          <w:tcPr>
            <w:tcW w:w="1420" w:type="dxa"/>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RFC</w:t>
            </w:r>
          </w:p>
        </w:tc>
        <w:tc>
          <w:tcPr>
            <w:tcW w:w="1477" w:type="dxa"/>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Actividades</w:t>
            </w:r>
          </w:p>
        </w:tc>
        <w:tc>
          <w:tcPr>
            <w:tcW w:w="1859" w:type="dxa"/>
            <w:shd w:val="clear" w:color="auto" w:fill="auto"/>
            <w:vAlign w:val="center"/>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Nombre o razón social de sus socios o accionistas</w:t>
            </w:r>
          </w:p>
        </w:tc>
        <w:tc>
          <w:tcPr>
            <w:tcW w:w="734" w:type="dxa"/>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RFC</w:t>
            </w:r>
          </w:p>
        </w:tc>
        <w:tc>
          <w:tcPr>
            <w:tcW w:w="2145" w:type="dxa"/>
            <w:shd w:val="clear" w:color="auto" w:fill="auto"/>
            <w:vAlign w:val="center"/>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color w:val="000000"/>
                <w:sz w:val="18"/>
                <w:szCs w:val="18"/>
              </w:rPr>
              <w:t>Número de acciones, partes sociales o unidades de participación</w:t>
            </w:r>
          </w:p>
        </w:tc>
      </w:tr>
      <w:tr w:rsidR="00B315E2" w:rsidTr="007E77D4">
        <w:trPr>
          <w:jc w:val="center"/>
        </w:trPr>
        <w:tc>
          <w:tcPr>
            <w:tcW w:w="2101" w:type="dxa"/>
            <w:vMerge w:val="restart"/>
            <w:shd w:val="clear" w:color="auto" w:fill="auto"/>
          </w:tcPr>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B315E2">
              <w:rPr>
                <w:rFonts w:ascii="ITC Avant Garde" w:hAnsi="ITC Avant Garde"/>
                <w:sz w:val="18"/>
                <w:szCs w:val="18"/>
              </w:rPr>
              <w:lastRenderedPageBreak/>
              <w:t>Persona Moral 1</w:t>
            </w:r>
          </w:p>
        </w:tc>
        <w:tc>
          <w:tcPr>
            <w:tcW w:w="1420" w:type="dxa"/>
            <w:vMerge w:val="restart"/>
          </w:tcPr>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77" w:type="dxa"/>
            <w:vMerge w:val="restart"/>
          </w:tcPr>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859" w:type="dxa"/>
            <w:shd w:val="clear" w:color="auto" w:fill="auto"/>
          </w:tcPr>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B315E2">
              <w:rPr>
                <w:rFonts w:ascii="ITC Avant Garde" w:hAnsi="ITC Avant Garde"/>
                <w:sz w:val="18"/>
                <w:szCs w:val="18"/>
              </w:rPr>
              <w:lastRenderedPageBreak/>
              <w:t>Interesado</w:t>
            </w:r>
            <w:r>
              <w:rPr>
                <w:rFonts w:ascii="ITC Avant Garde" w:hAnsi="ITC Avant Garde"/>
                <w:sz w:val="18"/>
                <w:szCs w:val="18"/>
              </w:rPr>
              <w:t xml:space="preserve"> o</w:t>
            </w:r>
            <w:r w:rsidRPr="00B315E2">
              <w:rPr>
                <w:rFonts w:ascii="ITC Avant Garde" w:hAnsi="ITC Avant Garde"/>
                <w:sz w:val="18"/>
                <w:szCs w:val="18"/>
              </w:rPr>
              <w:t xml:space="preserve"> </w:t>
            </w:r>
            <w:r w:rsidRPr="00B315E2">
              <w:rPr>
                <w:rFonts w:ascii="ITC Avant Garde" w:hAnsi="ITC Avant Garde"/>
                <w:sz w:val="18"/>
                <w:szCs w:val="18"/>
              </w:rPr>
              <w:lastRenderedPageBreak/>
              <w:t>Relacionado Accionista</w:t>
            </w:r>
            <w:r>
              <w:rPr>
                <w:rFonts w:ascii="ITC Avant Garde" w:hAnsi="ITC Avant Garde"/>
                <w:sz w:val="18"/>
                <w:szCs w:val="18"/>
              </w:rPr>
              <w:t xml:space="preserve"> o </w:t>
            </w:r>
            <w:r w:rsidRPr="00B315E2">
              <w:rPr>
                <w:rFonts w:ascii="ITC Avant Garde" w:hAnsi="ITC Avant Garde"/>
                <w:sz w:val="18"/>
                <w:szCs w:val="18"/>
              </w:rPr>
              <w:t>Relacionado por Parentesco</w:t>
            </w:r>
          </w:p>
        </w:tc>
        <w:tc>
          <w:tcPr>
            <w:tcW w:w="734" w:type="dxa"/>
          </w:tcPr>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145" w:type="dxa"/>
            <w:shd w:val="clear" w:color="auto" w:fill="auto"/>
          </w:tcPr>
          <w:p w:rsidR="00B315E2" w:rsidRPr="00643248"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B315E2" w:rsidTr="007E77D4">
        <w:trPr>
          <w:jc w:val="center"/>
        </w:trPr>
        <w:tc>
          <w:tcPr>
            <w:tcW w:w="2101" w:type="dxa"/>
            <w:vMerge/>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20" w:type="dxa"/>
            <w:vMerge/>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77" w:type="dxa"/>
            <w:vMerge/>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859"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B315E2">
              <w:rPr>
                <w:rFonts w:ascii="ITC Avant Garde" w:hAnsi="ITC Avant Garde"/>
                <w:sz w:val="18"/>
                <w:szCs w:val="18"/>
              </w:rPr>
              <w:t>Socio o accionista 1</w:t>
            </w:r>
            <w:r>
              <w:rPr>
                <w:rFonts w:ascii="ITC Avant Garde" w:hAnsi="ITC Avant Garde"/>
                <w:sz w:val="18"/>
                <w:szCs w:val="18"/>
              </w:rPr>
              <w:t xml:space="preserve"> (tercero)</w:t>
            </w:r>
          </w:p>
        </w:tc>
        <w:tc>
          <w:tcPr>
            <w:tcW w:w="734" w:type="dxa"/>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145"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B315E2" w:rsidTr="007E77D4">
        <w:trPr>
          <w:jc w:val="center"/>
        </w:trPr>
        <w:tc>
          <w:tcPr>
            <w:tcW w:w="2101" w:type="dxa"/>
            <w:vMerge/>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20" w:type="dxa"/>
            <w:vMerge/>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77" w:type="dxa"/>
            <w:vMerge/>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859"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B315E2">
              <w:rPr>
                <w:rFonts w:ascii="ITC Avant Garde" w:hAnsi="ITC Avant Garde"/>
                <w:sz w:val="18"/>
                <w:szCs w:val="18"/>
              </w:rPr>
              <w:t>Socio o accionista n</w:t>
            </w:r>
            <w:r>
              <w:rPr>
                <w:rFonts w:ascii="ITC Avant Garde" w:hAnsi="ITC Avant Garde"/>
                <w:sz w:val="18"/>
                <w:szCs w:val="18"/>
              </w:rPr>
              <w:t xml:space="preserve"> (tercero)</w:t>
            </w:r>
          </w:p>
        </w:tc>
        <w:tc>
          <w:tcPr>
            <w:tcW w:w="734" w:type="dxa"/>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145"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B315E2" w:rsidTr="007E77D4">
        <w:trPr>
          <w:jc w:val="center"/>
        </w:trPr>
        <w:tc>
          <w:tcPr>
            <w:tcW w:w="2101" w:type="dxa"/>
            <w:vMerge w:val="restart"/>
            <w:shd w:val="clear" w:color="auto" w:fill="auto"/>
          </w:tcPr>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B315E2">
              <w:rPr>
                <w:rFonts w:ascii="ITC Avant Garde" w:hAnsi="ITC Avant Garde"/>
                <w:sz w:val="18"/>
                <w:szCs w:val="18"/>
              </w:rPr>
              <w:t>Persona Moral n</w:t>
            </w:r>
          </w:p>
        </w:tc>
        <w:tc>
          <w:tcPr>
            <w:tcW w:w="1420" w:type="dxa"/>
            <w:vMerge w:val="restart"/>
          </w:tcPr>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77" w:type="dxa"/>
            <w:vMerge w:val="restart"/>
          </w:tcPr>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859"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0307B">
              <w:rPr>
                <w:rFonts w:ascii="ITC Avant Garde" w:hAnsi="ITC Avant Garde"/>
                <w:sz w:val="18"/>
                <w:szCs w:val="18"/>
              </w:rPr>
              <w:t>Interesado</w:t>
            </w:r>
            <w:r>
              <w:rPr>
                <w:rFonts w:ascii="ITC Avant Garde" w:hAnsi="ITC Avant Garde"/>
                <w:sz w:val="18"/>
                <w:szCs w:val="18"/>
              </w:rPr>
              <w:t xml:space="preserve"> o</w:t>
            </w:r>
            <w:r w:rsidRPr="00A0307B">
              <w:rPr>
                <w:rFonts w:ascii="ITC Avant Garde" w:hAnsi="ITC Avant Garde"/>
                <w:sz w:val="18"/>
                <w:szCs w:val="18"/>
              </w:rPr>
              <w:t xml:space="preserve"> Relacionado Accionista</w:t>
            </w:r>
            <w:r>
              <w:rPr>
                <w:rFonts w:ascii="ITC Avant Garde" w:hAnsi="ITC Avant Garde"/>
                <w:sz w:val="18"/>
                <w:szCs w:val="18"/>
              </w:rPr>
              <w:t xml:space="preserve"> o </w:t>
            </w:r>
            <w:r w:rsidRPr="00A0307B">
              <w:rPr>
                <w:rFonts w:ascii="ITC Avant Garde" w:hAnsi="ITC Avant Garde"/>
                <w:sz w:val="18"/>
                <w:szCs w:val="18"/>
              </w:rPr>
              <w:t>Relacionado por Parentesco</w:t>
            </w:r>
          </w:p>
        </w:tc>
        <w:tc>
          <w:tcPr>
            <w:tcW w:w="734" w:type="dxa"/>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145"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B315E2" w:rsidTr="007E77D4">
        <w:trPr>
          <w:jc w:val="center"/>
        </w:trPr>
        <w:tc>
          <w:tcPr>
            <w:tcW w:w="2101" w:type="dxa"/>
            <w:vMerge/>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20" w:type="dxa"/>
            <w:vMerge/>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77" w:type="dxa"/>
            <w:vMerge/>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859"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0307B">
              <w:rPr>
                <w:rFonts w:ascii="ITC Avant Garde" w:hAnsi="ITC Avant Garde"/>
                <w:sz w:val="18"/>
                <w:szCs w:val="18"/>
              </w:rPr>
              <w:t>Socio o accionista 1</w:t>
            </w:r>
          </w:p>
        </w:tc>
        <w:tc>
          <w:tcPr>
            <w:tcW w:w="734" w:type="dxa"/>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145"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B315E2" w:rsidTr="007E77D4">
        <w:trPr>
          <w:jc w:val="center"/>
        </w:trPr>
        <w:tc>
          <w:tcPr>
            <w:tcW w:w="2101" w:type="dxa"/>
            <w:vMerge/>
            <w:shd w:val="clear" w:color="auto" w:fill="auto"/>
          </w:tcPr>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20" w:type="dxa"/>
            <w:vMerge/>
          </w:tcPr>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77" w:type="dxa"/>
            <w:vMerge/>
          </w:tcPr>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859" w:type="dxa"/>
            <w:shd w:val="clear" w:color="auto" w:fill="auto"/>
          </w:tcPr>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0307B">
              <w:rPr>
                <w:rFonts w:ascii="ITC Avant Garde" w:hAnsi="ITC Avant Garde"/>
                <w:sz w:val="18"/>
                <w:szCs w:val="18"/>
              </w:rPr>
              <w:t>Socio o accionista n</w:t>
            </w:r>
          </w:p>
        </w:tc>
        <w:tc>
          <w:tcPr>
            <w:tcW w:w="734" w:type="dxa"/>
          </w:tcPr>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145" w:type="dxa"/>
            <w:shd w:val="clear" w:color="auto" w:fill="auto"/>
          </w:tcPr>
          <w:p w:rsidR="00B315E2" w:rsidRPr="005527DC"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rsidR="00964DC2" w:rsidRPr="00D82EDA" w:rsidRDefault="00964DC2" w:rsidP="00B931E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contextualSpacing w:val="0"/>
        <w:rPr>
          <w:rFonts w:ascii="ITC Avant Garde" w:hAnsi="ITC Avant Garde" w:cs="Helvetica"/>
          <w:color w:val="000000"/>
          <w:sz w:val="22"/>
        </w:rPr>
      </w:pPr>
    </w:p>
    <w:p w:rsidR="00FA330D" w:rsidRPr="00B931E0" w:rsidRDefault="00692A28"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AD3373">
        <w:rPr>
          <w:rFonts w:ascii="ITC Avant Garde" w:hAnsi="ITC Avant Garde"/>
          <w:sz w:val="22"/>
        </w:rPr>
        <w:t xml:space="preserve">Identifique </w:t>
      </w:r>
      <w:r>
        <w:rPr>
          <w:rFonts w:ascii="ITC Avant Garde" w:hAnsi="ITC Avant Garde"/>
          <w:sz w:val="22"/>
        </w:rPr>
        <w:t>las</w:t>
      </w:r>
      <w:r w:rsidRPr="00AD3373">
        <w:rPr>
          <w:rFonts w:ascii="ITC Avant Garde" w:hAnsi="ITC Avant Garde"/>
          <w:sz w:val="22"/>
        </w:rPr>
        <w:t xml:space="preserve"> </w:t>
      </w:r>
      <w:r>
        <w:rPr>
          <w:rFonts w:ascii="ITC Avant Garde" w:hAnsi="ITC Avant Garde"/>
          <w:sz w:val="22"/>
        </w:rPr>
        <w:t>sociedades concesionarias</w:t>
      </w:r>
      <w:r w:rsidRPr="00AD3373">
        <w:rPr>
          <w:rFonts w:ascii="ITC Avant Garde" w:hAnsi="ITC Avant Garde"/>
          <w:sz w:val="22"/>
        </w:rPr>
        <w:t xml:space="preserve"> </w:t>
      </w:r>
      <w:r>
        <w:rPr>
          <w:rFonts w:ascii="ITC Avant Garde" w:hAnsi="ITC Avant Garde"/>
          <w:sz w:val="22"/>
        </w:rPr>
        <w:t xml:space="preserve">de </w:t>
      </w:r>
      <w:r w:rsidRPr="00AD3373">
        <w:rPr>
          <w:rFonts w:ascii="ITC Avant Garde" w:hAnsi="ITC Avant Garde"/>
          <w:sz w:val="22"/>
        </w:rPr>
        <w:t xml:space="preserve">títulos de concesión para la operación y explotación comercial de </w:t>
      </w:r>
      <w:r w:rsidR="004C603F">
        <w:rPr>
          <w:rFonts w:ascii="ITC Avant Garde" w:hAnsi="ITC Avant Garde"/>
          <w:sz w:val="22"/>
        </w:rPr>
        <w:t>F</w:t>
      </w:r>
      <w:r w:rsidRPr="00AD3373">
        <w:rPr>
          <w:rFonts w:ascii="ITC Avant Garde" w:hAnsi="ITC Avant Garde"/>
          <w:sz w:val="22"/>
        </w:rPr>
        <w:t>recuencias de espectro radioeléctrico para la prestación de servicios de radiodifusión sonora dentro del territorio nacional</w:t>
      </w:r>
      <w:r>
        <w:rPr>
          <w:rFonts w:ascii="ITC Avant Garde" w:hAnsi="ITC Avant Garde"/>
          <w:sz w:val="22"/>
        </w:rPr>
        <w:t xml:space="preserve"> </w:t>
      </w:r>
      <w:r w:rsidR="001A2A3B">
        <w:rPr>
          <w:rFonts w:ascii="ITC Avant Garde" w:hAnsi="ITC Avant Garde"/>
          <w:sz w:val="22"/>
        </w:rPr>
        <w:t xml:space="preserve">(distintas a las identificadas </w:t>
      </w:r>
      <w:r w:rsidR="00FA330D">
        <w:rPr>
          <w:rFonts w:ascii="ITC Avant Garde" w:hAnsi="ITC Avant Garde"/>
          <w:sz w:val="22"/>
        </w:rPr>
        <w:t xml:space="preserve">en sus respuestas a las preguntas </w:t>
      </w:r>
      <w:r w:rsidR="00940DC3">
        <w:rPr>
          <w:rFonts w:ascii="ITC Avant Garde" w:hAnsi="ITC Avant Garde"/>
          <w:sz w:val="22"/>
        </w:rPr>
        <w:fldChar w:fldCharType="begin"/>
      </w:r>
      <w:r w:rsidR="00940DC3">
        <w:rPr>
          <w:rFonts w:ascii="ITC Avant Garde" w:hAnsi="ITC Avant Garde"/>
          <w:sz w:val="22"/>
        </w:rPr>
        <w:instrText xml:space="preserve"> REF _Ref450759365 \r \h </w:instrText>
      </w:r>
      <w:r w:rsidR="00940DC3">
        <w:rPr>
          <w:rFonts w:ascii="ITC Avant Garde" w:hAnsi="ITC Avant Garde"/>
          <w:sz w:val="22"/>
        </w:rPr>
      </w:r>
      <w:r w:rsidR="00940DC3">
        <w:rPr>
          <w:rFonts w:ascii="ITC Avant Garde" w:hAnsi="ITC Avant Garde"/>
          <w:sz w:val="22"/>
        </w:rPr>
        <w:fldChar w:fldCharType="separate"/>
      </w:r>
      <w:r w:rsidR="00940DC3">
        <w:rPr>
          <w:rFonts w:ascii="ITC Avant Garde" w:hAnsi="ITC Avant Garde"/>
          <w:sz w:val="22"/>
        </w:rPr>
        <w:t>3</w:t>
      </w:r>
      <w:r w:rsidR="00940DC3">
        <w:rPr>
          <w:rFonts w:ascii="ITC Avant Garde" w:hAnsi="ITC Avant Garde"/>
          <w:sz w:val="22"/>
        </w:rPr>
        <w:fldChar w:fldCharType="end"/>
      </w:r>
      <w:r w:rsidR="00940DC3">
        <w:rPr>
          <w:rFonts w:ascii="ITC Avant Garde" w:hAnsi="ITC Avant Garde"/>
          <w:sz w:val="22"/>
        </w:rPr>
        <w:t xml:space="preserve"> a </w:t>
      </w:r>
      <w:r w:rsidR="00940DC3">
        <w:rPr>
          <w:rFonts w:ascii="ITC Avant Garde" w:hAnsi="ITC Avant Garde"/>
          <w:sz w:val="22"/>
        </w:rPr>
        <w:fldChar w:fldCharType="begin"/>
      </w:r>
      <w:r w:rsidR="00940DC3">
        <w:rPr>
          <w:rFonts w:ascii="ITC Avant Garde" w:hAnsi="ITC Avant Garde"/>
          <w:sz w:val="22"/>
        </w:rPr>
        <w:instrText xml:space="preserve"> REF _Ref450759370 \r \h </w:instrText>
      </w:r>
      <w:r w:rsidR="00940DC3">
        <w:rPr>
          <w:rFonts w:ascii="ITC Avant Garde" w:hAnsi="ITC Avant Garde"/>
          <w:sz w:val="22"/>
        </w:rPr>
      </w:r>
      <w:r w:rsidR="00940DC3">
        <w:rPr>
          <w:rFonts w:ascii="ITC Avant Garde" w:hAnsi="ITC Avant Garde"/>
          <w:sz w:val="22"/>
        </w:rPr>
        <w:fldChar w:fldCharType="separate"/>
      </w:r>
      <w:r w:rsidR="00940DC3">
        <w:rPr>
          <w:rFonts w:ascii="ITC Avant Garde" w:hAnsi="ITC Avant Garde"/>
          <w:sz w:val="22"/>
        </w:rPr>
        <w:t>5</w:t>
      </w:r>
      <w:r w:rsidR="00940DC3">
        <w:rPr>
          <w:rFonts w:ascii="ITC Avant Garde" w:hAnsi="ITC Avant Garde"/>
          <w:sz w:val="22"/>
        </w:rPr>
        <w:fldChar w:fldCharType="end"/>
      </w:r>
      <w:r w:rsidR="00433A45">
        <w:rPr>
          <w:rFonts w:ascii="ITC Avant Garde" w:hAnsi="ITC Avant Garde"/>
          <w:sz w:val="22"/>
        </w:rPr>
        <w:t xml:space="preserve"> </w:t>
      </w:r>
      <w:r w:rsidR="00FA330D">
        <w:rPr>
          <w:rFonts w:ascii="ITC Avant Garde" w:hAnsi="ITC Avant Garde"/>
          <w:sz w:val="22"/>
        </w:rPr>
        <w:t>anteriores</w:t>
      </w:r>
      <w:r w:rsidR="001A2A3B">
        <w:rPr>
          <w:rFonts w:ascii="ITC Avant Garde" w:hAnsi="ITC Avant Garde"/>
          <w:sz w:val="22"/>
        </w:rPr>
        <w:t xml:space="preserve">) </w:t>
      </w:r>
      <w:r w:rsidR="00FA330D" w:rsidRPr="00063220">
        <w:rPr>
          <w:rFonts w:ascii="ITC Avant Garde" w:hAnsi="ITC Avant Garde"/>
          <w:sz w:val="22"/>
        </w:rPr>
        <w:t>o las estacio</w:t>
      </w:r>
      <w:r w:rsidR="00FA330D">
        <w:rPr>
          <w:rFonts w:ascii="ITC Avant Garde" w:hAnsi="ITC Avant Garde"/>
          <w:sz w:val="22"/>
        </w:rPr>
        <w:t xml:space="preserve">nes de radio, </w:t>
      </w:r>
      <w:r>
        <w:rPr>
          <w:rFonts w:ascii="ITC Avant Garde" w:hAnsi="ITC Avant Garde"/>
          <w:sz w:val="22"/>
        </w:rPr>
        <w:t xml:space="preserve">en las que </w:t>
      </w:r>
      <w:r w:rsidR="00EC49AC">
        <w:rPr>
          <w:rFonts w:ascii="ITC Avant Garde" w:hAnsi="ITC Avant Garde"/>
          <w:sz w:val="22"/>
        </w:rPr>
        <w:t xml:space="preserve">i) </w:t>
      </w:r>
      <w:r>
        <w:rPr>
          <w:rFonts w:ascii="ITC Avant Garde" w:hAnsi="ITC Avant Garde"/>
          <w:sz w:val="22"/>
        </w:rPr>
        <w:t>el</w:t>
      </w:r>
      <w:r w:rsidRPr="00AD3373">
        <w:rPr>
          <w:rFonts w:ascii="ITC Avant Garde" w:hAnsi="ITC Avant Garde"/>
          <w:sz w:val="22"/>
        </w:rPr>
        <w:t xml:space="preserve"> </w:t>
      </w:r>
      <w:r>
        <w:rPr>
          <w:rFonts w:ascii="ITC Avant Garde" w:hAnsi="ITC Avant Garde"/>
          <w:sz w:val="22"/>
        </w:rPr>
        <w:t>Interesado</w:t>
      </w:r>
      <w:r w:rsidR="003C47A8">
        <w:rPr>
          <w:rFonts w:ascii="ITC Avant Garde" w:hAnsi="ITC Avant Garde"/>
          <w:sz w:val="22"/>
        </w:rPr>
        <w:t>;</w:t>
      </w:r>
      <w:r w:rsidRPr="00AD3373">
        <w:rPr>
          <w:rFonts w:ascii="ITC Avant Garde" w:hAnsi="ITC Avant Garde"/>
          <w:sz w:val="22"/>
        </w:rPr>
        <w:t xml:space="preserve"> </w:t>
      </w:r>
      <w:r w:rsidR="00EC49AC">
        <w:rPr>
          <w:rFonts w:ascii="ITC Avant Garde" w:hAnsi="ITC Avant Garde"/>
          <w:sz w:val="22"/>
        </w:rPr>
        <w:t xml:space="preserve">ii) </w:t>
      </w:r>
      <w:r>
        <w:rPr>
          <w:rFonts w:ascii="ITC Avant Garde" w:hAnsi="ITC Avant Garde"/>
          <w:sz w:val="22"/>
        </w:rPr>
        <w:t>los Relacionados Accionistas</w:t>
      </w:r>
      <w:r w:rsidR="003C47A8">
        <w:rPr>
          <w:rFonts w:ascii="ITC Avant Garde" w:hAnsi="ITC Avant Garde"/>
          <w:sz w:val="22"/>
        </w:rPr>
        <w:t>;</w:t>
      </w:r>
      <w:r>
        <w:rPr>
          <w:rFonts w:ascii="ITC Avant Garde" w:hAnsi="ITC Avant Garde"/>
          <w:sz w:val="22"/>
        </w:rPr>
        <w:t xml:space="preserve"> </w:t>
      </w:r>
      <w:r w:rsidR="00EC49AC">
        <w:rPr>
          <w:rFonts w:ascii="ITC Avant Garde" w:hAnsi="ITC Avant Garde"/>
          <w:sz w:val="22"/>
        </w:rPr>
        <w:t xml:space="preserve">iii) </w:t>
      </w:r>
      <w:r w:rsidR="003C47A8">
        <w:rPr>
          <w:rFonts w:ascii="ITC Avant Garde" w:hAnsi="ITC Avant Garde"/>
          <w:sz w:val="22"/>
        </w:rPr>
        <w:t xml:space="preserve">los </w:t>
      </w:r>
      <w:r w:rsidRPr="006103D2">
        <w:rPr>
          <w:rFonts w:ascii="ITC Avant Garde" w:hAnsi="ITC Avant Garde"/>
          <w:sz w:val="22"/>
        </w:rPr>
        <w:t xml:space="preserve">Relacionados </w:t>
      </w:r>
      <w:r>
        <w:rPr>
          <w:rFonts w:ascii="ITC Avant Garde" w:hAnsi="ITC Avant Garde"/>
          <w:sz w:val="22"/>
        </w:rPr>
        <w:t>por Parentesco</w:t>
      </w:r>
      <w:r w:rsidR="00B16FF7">
        <w:rPr>
          <w:rFonts w:ascii="ITC Avant Garde" w:hAnsi="ITC Avant Garde"/>
          <w:sz w:val="22"/>
        </w:rPr>
        <w:t>,</w:t>
      </w:r>
      <w:r w:rsidR="007819CC">
        <w:rPr>
          <w:rFonts w:ascii="ITC Avant Garde" w:hAnsi="ITC Avant Garde"/>
          <w:sz w:val="22"/>
        </w:rPr>
        <w:t xml:space="preserve"> </w:t>
      </w:r>
      <w:r w:rsidR="003C47A8">
        <w:rPr>
          <w:rFonts w:ascii="ITC Avant Garde" w:hAnsi="ITC Avant Garde"/>
          <w:sz w:val="22"/>
        </w:rPr>
        <w:t>y</w:t>
      </w:r>
      <w:r w:rsidR="007819CC">
        <w:rPr>
          <w:rFonts w:ascii="ITC Avant Garde" w:hAnsi="ITC Avant Garde"/>
          <w:sz w:val="22"/>
        </w:rPr>
        <w:t xml:space="preserve"> </w:t>
      </w:r>
      <w:r w:rsidR="00EC49AC">
        <w:rPr>
          <w:rFonts w:ascii="ITC Avant Garde" w:hAnsi="ITC Avant Garde"/>
          <w:sz w:val="22"/>
        </w:rPr>
        <w:t xml:space="preserve">iv) </w:t>
      </w:r>
      <w:r w:rsidR="007819CC">
        <w:rPr>
          <w:rFonts w:ascii="ITC Avant Garde" w:hAnsi="ITC Avant Garde"/>
          <w:sz w:val="22"/>
        </w:rPr>
        <w:t xml:space="preserve">miembros de los </w:t>
      </w:r>
      <w:r w:rsidR="007819CC" w:rsidRPr="00063220">
        <w:rPr>
          <w:rFonts w:ascii="ITC Avant Garde" w:hAnsi="ITC Avant Garde"/>
          <w:sz w:val="22"/>
        </w:rPr>
        <w:t xml:space="preserve">órganos </w:t>
      </w:r>
      <w:r w:rsidR="007819CC" w:rsidRPr="00063220">
        <w:rPr>
          <w:rFonts w:ascii="ITC Avant Garde" w:hAnsi="ITC Avant Garde" w:cs="Arial"/>
          <w:sz w:val="22"/>
        </w:rPr>
        <w:t>encargados de tomar las decisiones</w:t>
      </w:r>
      <w:r w:rsidR="007819CC">
        <w:rPr>
          <w:rFonts w:ascii="ITC Avant Garde" w:hAnsi="ITC Avant Garde" w:cs="Arial"/>
          <w:sz w:val="22"/>
        </w:rPr>
        <w:t xml:space="preserve"> y/o </w:t>
      </w:r>
      <w:r w:rsidR="007819CC" w:rsidRPr="00063220">
        <w:rPr>
          <w:rFonts w:ascii="ITC Avant Garde" w:hAnsi="ITC Avant Garde" w:cs="Arial"/>
          <w:sz w:val="22"/>
        </w:rPr>
        <w:t>directivos, gerentes, administradores o sus equivalentes</w:t>
      </w:r>
      <w:r w:rsidR="007819CC">
        <w:rPr>
          <w:rFonts w:ascii="ITC Avant Garde" w:hAnsi="ITC Avant Garde" w:cs="Arial"/>
          <w:sz w:val="22"/>
        </w:rPr>
        <w:t xml:space="preserve"> de los </w:t>
      </w:r>
      <w:r w:rsidR="007819CC" w:rsidRPr="006D3466">
        <w:rPr>
          <w:rFonts w:ascii="ITC Avant Garde" w:hAnsi="ITC Avant Garde"/>
          <w:sz w:val="22"/>
        </w:rPr>
        <w:t>Relacionados por Participación</w:t>
      </w:r>
      <w:r w:rsidR="0083282B">
        <w:rPr>
          <w:rFonts w:ascii="ITC Avant Garde" w:hAnsi="ITC Avant Garde"/>
          <w:sz w:val="22"/>
        </w:rPr>
        <w:t xml:space="preserve"> (directivos/administradores de los </w:t>
      </w:r>
      <w:r w:rsidR="0083282B" w:rsidRPr="006D3466">
        <w:rPr>
          <w:rFonts w:ascii="ITC Avant Garde" w:hAnsi="ITC Avant Garde"/>
          <w:sz w:val="22"/>
        </w:rPr>
        <w:t>Relacionados por Participación</w:t>
      </w:r>
      <w:r w:rsidR="0083282B">
        <w:rPr>
          <w:rFonts w:ascii="ITC Avant Garde" w:hAnsi="ITC Avant Garde"/>
          <w:sz w:val="22"/>
        </w:rPr>
        <w:t>)</w:t>
      </w:r>
      <w:r w:rsidR="00FA330D">
        <w:rPr>
          <w:rFonts w:ascii="ITC Avant Garde" w:hAnsi="ITC Avant Garde"/>
          <w:sz w:val="22"/>
        </w:rPr>
        <w:t>:</w:t>
      </w:r>
      <w:r>
        <w:rPr>
          <w:rFonts w:ascii="ITC Avant Garde" w:hAnsi="ITC Avant Garde"/>
          <w:sz w:val="22"/>
        </w:rPr>
        <w:t xml:space="preserve"> </w:t>
      </w:r>
    </w:p>
    <w:p w:rsidR="00B931E0" w:rsidRPr="00FA330D" w:rsidRDefault="00B931E0" w:rsidP="00B931E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FA330D" w:rsidRPr="00FA330D" w:rsidRDefault="00B16FF7" w:rsidP="00433A45">
      <w:pPr>
        <w:pStyle w:val="Prrafodelista"/>
        <w:widowControl w:val="0"/>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142"/>
        <w:contextualSpacing w:val="0"/>
        <w:rPr>
          <w:rFonts w:ascii="ITC Avant Garde" w:hAnsi="ITC Avant Garde" w:cs="Helvetica"/>
          <w:sz w:val="22"/>
        </w:rPr>
      </w:pPr>
      <w:r>
        <w:rPr>
          <w:rFonts w:ascii="ITC Avant Garde" w:hAnsi="ITC Avant Garde"/>
          <w:sz w:val="22"/>
        </w:rPr>
        <w:t>P</w:t>
      </w:r>
      <w:r w:rsidR="00692A28">
        <w:rPr>
          <w:rFonts w:ascii="ITC Avant Garde" w:hAnsi="ITC Avant Garde"/>
          <w:sz w:val="22"/>
        </w:rPr>
        <w:t xml:space="preserve">articipen </w:t>
      </w:r>
      <w:r w:rsidR="00692A28" w:rsidRPr="00063220">
        <w:rPr>
          <w:rFonts w:ascii="ITC Avant Garde" w:hAnsi="ITC Avant Garde"/>
          <w:sz w:val="22"/>
        </w:rPr>
        <w:t xml:space="preserve">en los </w:t>
      </w:r>
      <w:r w:rsidR="00B93116" w:rsidRPr="00063220">
        <w:rPr>
          <w:rFonts w:ascii="ITC Avant Garde" w:hAnsi="ITC Avant Garde"/>
          <w:sz w:val="22"/>
        </w:rPr>
        <w:t xml:space="preserve">órganos </w:t>
      </w:r>
      <w:r w:rsidR="00B93116" w:rsidRPr="00063220">
        <w:rPr>
          <w:rFonts w:ascii="ITC Avant Garde" w:hAnsi="ITC Avant Garde" w:cs="Arial"/>
          <w:sz w:val="22"/>
        </w:rPr>
        <w:t>encargados de tomar las decisiones</w:t>
      </w:r>
      <w:r w:rsidR="00FA330D">
        <w:rPr>
          <w:rFonts w:ascii="ITC Avant Garde" w:hAnsi="ITC Avant Garde" w:cs="Arial"/>
          <w:sz w:val="22"/>
        </w:rPr>
        <w:t>;</w:t>
      </w:r>
      <w:r w:rsidR="00B93116" w:rsidRPr="00063220">
        <w:rPr>
          <w:rFonts w:ascii="ITC Avant Garde" w:hAnsi="ITC Avant Garde" w:cs="Arial"/>
          <w:sz w:val="22"/>
        </w:rPr>
        <w:t xml:space="preserve"> </w:t>
      </w:r>
      <w:r w:rsidR="00692A28" w:rsidRPr="00063220">
        <w:rPr>
          <w:rFonts w:ascii="ITC Avant Garde" w:hAnsi="ITC Avant Garde"/>
          <w:sz w:val="22"/>
        </w:rPr>
        <w:t xml:space="preserve">o </w:t>
      </w:r>
    </w:p>
    <w:p w:rsidR="00FA330D" w:rsidRPr="00FA330D" w:rsidRDefault="00B16FF7" w:rsidP="00433A45">
      <w:pPr>
        <w:pStyle w:val="Prrafodelista"/>
        <w:widowControl w:val="0"/>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142"/>
        <w:contextualSpacing w:val="0"/>
        <w:rPr>
          <w:rFonts w:ascii="ITC Avant Garde" w:hAnsi="ITC Avant Garde" w:cs="Helvetica"/>
          <w:sz w:val="22"/>
        </w:rPr>
      </w:pPr>
      <w:r>
        <w:rPr>
          <w:rFonts w:ascii="ITC Avant Garde" w:hAnsi="ITC Avant Garde"/>
          <w:sz w:val="22"/>
        </w:rPr>
        <w:t>S</w:t>
      </w:r>
      <w:r w:rsidR="00B93116" w:rsidRPr="00063220">
        <w:rPr>
          <w:rFonts w:ascii="ITC Avant Garde" w:hAnsi="ITC Avant Garde"/>
          <w:sz w:val="22"/>
        </w:rPr>
        <w:t xml:space="preserve">ean </w:t>
      </w:r>
      <w:r w:rsidR="00B93116" w:rsidRPr="00063220">
        <w:rPr>
          <w:rFonts w:ascii="ITC Avant Garde" w:hAnsi="ITC Avant Garde" w:cs="Arial"/>
          <w:sz w:val="22"/>
        </w:rPr>
        <w:t>directivos, gerentes, administradores o sus equivalentes</w:t>
      </w:r>
      <w:r w:rsidR="00FA330D">
        <w:rPr>
          <w:rFonts w:ascii="ITC Avant Garde" w:hAnsi="ITC Avant Garde"/>
          <w:sz w:val="22"/>
        </w:rPr>
        <w:t>.</w:t>
      </w:r>
    </w:p>
    <w:p w:rsidR="00B931E0" w:rsidRDefault="00B931E0"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66"/>
        <w:jc w:val="both"/>
        <w:rPr>
          <w:rFonts w:ascii="ITC Avant Garde" w:hAnsi="ITC Avant Garde"/>
        </w:rPr>
      </w:pPr>
    </w:p>
    <w:p w:rsidR="00F53FD3" w:rsidRDefault="00FA330D" w:rsidP="00F53FD3">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66"/>
        <w:jc w:val="both"/>
        <w:rPr>
          <w:rFonts w:ascii="ITC Avant Garde" w:hAnsi="ITC Avant Garde"/>
        </w:rPr>
      </w:pPr>
      <w:r>
        <w:rPr>
          <w:rFonts w:ascii="ITC Avant Garde" w:hAnsi="ITC Avant Garde"/>
        </w:rPr>
        <w:t>D</w:t>
      </w:r>
      <w:r w:rsidR="00692A28" w:rsidRPr="00FA330D">
        <w:rPr>
          <w:rFonts w:ascii="ITC Avant Garde" w:hAnsi="ITC Avant Garde"/>
        </w:rPr>
        <w:t xml:space="preserve">e aquí en adelante, a cada una de </w:t>
      </w:r>
      <w:r w:rsidR="003C47A8">
        <w:rPr>
          <w:rFonts w:ascii="ITC Avant Garde" w:hAnsi="ITC Avant Garde"/>
        </w:rPr>
        <w:t>l</w:t>
      </w:r>
      <w:r w:rsidR="00692A28" w:rsidRPr="00FA330D">
        <w:rPr>
          <w:rFonts w:ascii="ITC Avant Garde" w:hAnsi="ITC Avant Garde"/>
        </w:rPr>
        <w:t xml:space="preserve">as sociedades </w:t>
      </w:r>
      <w:r w:rsidR="004D05E7">
        <w:rPr>
          <w:rFonts w:ascii="ITC Avant Garde" w:hAnsi="ITC Avant Garde"/>
        </w:rPr>
        <w:t xml:space="preserve">concesionarias </w:t>
      </w:r>
      <w:r>
        <w:rPr>
          <w:rFonts w:ascii="ITC Avant Garde" w:hAnsi="ITC Avant Garde"/>
        </w:rPr>
        <w:t>y/</w:t>
      </w:r>
      <w:r w:rsidR="00063220" w:rsidRPr="00FA330D">
        <w:rPr>
          <w:rFonts w:ascii="ITC Avant Garde" w:hAnsi="ITC Avant Garde"/>
        </w:rPr>
        <w:t>o la</w:t>
      </w:r>
      <w:r>
        <w:rPr>
          <w:rFonts w:ascii="ITC Avant Garde" w:hAnsi="ITC Avant Garde"/>
        </w:rPr>
        <w:t>s</w:t>
      </w:r>
      <w:r w:rsidR="00063220" w:rsidRPr="00FA330D">
        <w:rPr>
          <w:rFonts w:ascii="ITC Avant Garde" w:hAnsi="ITC Avant Garde"/>
        </w:rPr>
        <w:t xml:space="preserve"> estaciones de radio </w:t>
      </w:r>
      <w:r w:rsidR="003C47A8">
        <w:rPr>
          <w:rFonts w:ascii="ITC Avant Garde" w:hAnsi="ITC Avant Garde"/>
        </w:rPr>
        <w:t xml:space="preserve">identificadas conforme a los incisos a) y b) anteriores </w:t>
      </w:r>
      <w:r w:rsidR="00692A28" w:rsidRPr="00FA330D">
        <w:rPr>
          <w:rFonts w:ascii="ITC Avant Garde" w:hAnsi="ITC Avant Garde"/>
        </w:rPr>
        <w:t xml:space="preserve">se les denominará: “Relacionados por Participación </w:t>
      </w:r>
      <w:r w:rsidR="00063220" w:rsidRPr="00FA330D">
        <w:rPr>
          <w:rFonts w:ascii="ITC Avant Garde" w:hAnsi="ITC Avant Garde"/>
        </w:rPr>
        <w:t>Directiva</w:t>
      </w:r>
      <w:r>
        <w:rPr>
          <w:rFonts w:ascii="ITC Avant Garde" w:hAnsi="ITC Avant Garde"/>
        </w:rPr>
        <w:t>”.</w:t>
      </w:r>
      <w:r w:rsidR="00F53FD3" w:rsidRPr="00F53FD3">
        <w:rPr>
          <w:rFonts w:ascii="ITC Avant Garde" w:hAnsi="ITC Avant Garde"/>
        </w:rPr>
        <w:t xml:space="preserve"> </w:t>
      </w:r>
      <w:r w:rsidR="0045597A">
        <w:rPr>
          <w:rFonts w:ascii="ITC Avant Garde" w:hAnsi="ITC Avant Garde"/>
          <w:color w:val="000000"/>
        </w:rPr>
        <w:t>Presente la información con el siguiente cuadro.</w:t>
      </w:r>
    </w:p>
    <w:p w:rsidR="00F53FD3" w:rsidRDefault="00F53FD3" w:rsidP="00F53FD3">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66"/>
        <w:jc w:val="both"/>
        <w:rPr>
          <w:rFonts w:ascii="ITC Avant Garde" w:hAnsi="ITC Avant Garde"/>
        </w:rPr>
      </w:pP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727"/>
        <w:gridCol w:w="2420"/>
        <w:gridCol w:w="1417"/>
        <w:gridCol w:w="1417"/>
        <w:gridCol w:w="2698"/>
      </w:tblGrid>
      <w:tr w:rsidR="00B315E2" w:rsidRPr="00B315E2" w:rsidTr="007E77D4">
        <w:trPr>
          <w:jc w:val="center"/>
        </w:trPr>
        <w:tc>
          <w:tcPr>
            <w:tcW w:w="1592" w:type="dxa"/>
            <w:shd w:val="clear" w:color="auto" w:fill="auto"/>
            <w:vAlign w:val="center"/>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Relacionados por Participación Directiva</w:t>
            </w:r>
          </w:p>
        </w:tc>
        <w:tc>
          <w:tcPr>
            <w:tcW w:w="727" w:type="dxa"/>
            <w:shd w:val="clear" w:color="auto" w:fill="auto"/>
            <w:vAlign w:val="center"/>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RFC</w:t>
            </w:r>
          </w:p>
        </w:tc>
        <w:tc>
          <w:tcPr>
            <w:tcW w:w="2420" w:type="dxa"/>
            <w:shd w:val="clear" w:color="auto" w:fill="auto"/>
            <w:vAlign w:val="center"/>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 xml:space="preserve">Participación que tiene el Interesado, </w:t>
            </w:r>
            <w:r>
              <w:rPr>
                <w:rFonts w:ascii="ITC Avant Garde" w:hAnsi="ITC Avant Garde"/>
                <w:sz w:val="18"/>
                <w:szCs w:val="18"/>
              </w:rPr>
              <w:t>o</w:t>
            </w:r>
            <w:r w:rsidRPr="00B315E2">
              <w:rPr>
                <w:rFonts w:ascii="ITC Avant Garde" w:hAnsi="ITC Avant Garde"/>
                <w:sz w:val="18"/>
                <w:szCs w:val="18"/>
              </w:rPr>
              <w:t xml:space="preserve"> cada uno de los Relacionados Accionistas</w:t>
            </w:r>
            <w:r>
              <w:rPr>
                <w:rFonts w:ascii="ITC Avant Garde" w:hAnsi="ITC Avant Garde"/>
                <w:sz w:val="18"/>
                <w:szCs w:val="18"/>
              </w:rPr>
              <w:t>,</w:t>
            </w:r>
            <w:r w:rsidRPr="00B315E2">
              <w:rPr>
                <w:rFonts w:ascii="ITC Avant Garde" w:hAnsi="ITC Avant Garde"/>
                <w:sz w:val="18"/>
                <w:szCs w:val="18"/>
              </w:rPr>
              <w:t xml:space="preserve"> Relacionados por Parentesco</w:t>
            </w:r>
            <w:r w:rsidRPr="0083282B">
              <w:rPr>
                <w:rFonts w:ascii="ITC Avant Garde" w:hAnsi="ITC Avant Garde"/>
                <w:sz w:val="18"/>
                <w:szCs w:val="18"/>
              </w:rPr>
              <w:t xml:space="preserve"> o </w:t>
            </w:r>
            <w:r w:rsidRPr="00B315E2">
              <w:rPr>
                <w:rFonts w:ascii="ITC Avant Garde" w:hAnsi="ITC Avant Garde"/>
                <w:sz w:val="18"/>
                <w:szCs w:val="18"/>
              </w:rPr>
              <w:t>directivos</w:t>
            </w:r>
            <w:r>
              <w:rPr>
                <w:rFonts w:ascii="ITC Avant Garde" w:hAnsi="ITC Avant Garde"/>
                <w:sz w:val="18"/>
                <w:szCs w:val="18"/>
              </w:rPr>
              <w:t>/administradores</w:t>
            </w:r>
            <w:r w:rsidRPr="00B315E2">
              <w:rPr>
                <w:rFonts w:ascii="ITC Avant Garde" w:hAnsi="ITC Avant Garde"/>
                <w:sz w:val="18"/>
                <w:szCs w:val="18"/>
              </w:rPr>
              <w:t xml:space="preserve"> de los Relacionados por Participación</w:t>
            </w:r>
            <w:r w:rsidRPr="0083282B" w:rsidDel="0083282B">
              <w:rPr>
                <w:rFonts w:ascii="ITC Avant Garde" w:hAnsi="ITC Avant Garde"/>
                <w:sz w:val="18"/>
                <w:szCs w:val="18"/>
              </w:rPr>
              <w:t xml:space="preserve"> </w:t>
            </w:r>
          </w:p>
        </w:tc>
        <w:tc>
          <w:tcPr>
            <w:tcW w:w="1417" w:type="dxa"/>
          </w:tcPr>
          <w:p w:rsidR="00B315E2" w:rsidRPr="00EA48C0"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 xml:space="preserve">Nombre de </w:t>
            </w:r>
            <w:r w:rsidRPr="00B315E2">
              <w:rPr>
                <w:rFonts w:ascii="ITC Avant Garde" w:hAnsi="ITC Avant Garde"/>
                <w:sz w:val="18"/>
                <w:szCs w:val="18"/>
              </w:rPr>
              <w:t>l</w:t>
            </w:r>
            <w:r>
              <w:rPr>
                <w:rFonts w:ascii="ITC Avant Garde" w:hAnsi="ITC Avant Garde"/>
                <w:sz w:val="18"/>
                <w:szCs w:val="18"/>
              </w:rPr>
              <w:t>os</w:t>
            </w:r>
            <w:r w:rsidRPr="00B315E2">
              <w:rPr>
                <w:rFonts w:ascii="ITC Avant Garde" w:hAnsi="ITC Avant Garde"/>
                <w:sz w:val="18"/>
                <w:szCs w:val="18"/>
              </w:rPr>
              <w:t xml:space="preserve"> </w:t>
            </w:r>
            <w:r w:rsidRPr="00A0307B">
              <w:rPr>
                <w:rFonts w:ascii="ITC Avant Garde" w:hAnsi="ITC Avant Garde"/>
                <w:sz w:val="18"/>
                <w:szCs w:val="18"/>
              </w:rPr>
              <w:t>directivos</w:t>
            </w:r>
            <w:r>
              <w:rPr>
                <w:rFonts w:ascii="ITC Avant Garde" w:hAnsi="ITC Avant Garde"/>
                <w:sz w:val="18"/>
                <w:szCs w:val="18"/>
              </w:rPr>
              <w:t>/administradores</w:t>
            </w:r>
            <w:r w:rsidRPr="00A0307B">
              <w:rPr>
                <w:rFonts w:ascii="ITC Avant Garde" w:hAnsi="ITC Avant Garde"/>
                <w:sz w:val="18"/>
                <w:szCs w:val="18"/>
              </w:rPr>
              <w:t xml:space="preserve"> de los Relacionados por Participación</w:t>
            </w:r>
          </w:p>
        </w:tc>
        <w:tc>
          <w:tcPr>
            <w:tcW w:w="1417" w:type="dxa"/>
            <w:shd w:val="clear" w:color="auto" w:fill="auto"/>
            <w:vAlign w:val="center"/>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RFC de</w:t>
            </w:r>
            <w:r>
              <w:rPr>
                <w:rFonts w:ascii="ITC Avant Garde" w:hAnsi="ITC Avant Garde"/>
                <w:sz w:val="18"/>
                <w:szCs w:val="18"/>
              </w:rPr>
              <w:t xml:space="preserve"> </w:t>
            </w:r>
            <w:r w:rsidRPr="00B315E2">
              <w:rPr>
                <w:rFonts w:ascii="ITC Avant Garde" w:hAnsi="ITC Avant Garde"/>
                <w:sz w:val="18"/>
                <w:szCs w:val="18"/>
              </w:rPr>
              <w:t>l</w:t>
            </w:r>
            <w:r>
              <w:rPr>
                <w:rFonts w:ascii="ITC Avant Garde" w:hAnsi="ITC Avant Garde"/>
                <w:sz w:val="18"/>
                <w:szCs w:val="18"/>
              </w:rPr>
              <w:t>os</w:t>
            </w:r>
            <w:r w:rsidRPr="00B315E2">
              <w:rPr>
                <w:rFonts w:ascii="ITC Avant Garde" w:hAnsi="ITC Avant Garde"/>
                <w:sz w:val="18"/>
                <w:szCs w:val="18"/>
              </w:rPr>
              <w:t xml:space="preserve"> </w:t>
            </w:r>
            <w:r w:rsidRPr="00A0307B">
              <w:rPr>
                <w:rFonts w:ascii="ITC Avant Garde" w:hAnsi="ITC Avant Garde"/>
                <w:sz w:val="18"/>
                <w:szCs w:val="18"/>
              </w:rPr>
              <w:t>directivos</w:t>
            </w:r>
            <w:r>
              <w:rPr>
                <w:rFonts w:ascii="ITC Avant Garde" w:hAnsi="ITC Avant Garde"/>
                <w:sz w:val="18"/>
                <w:szCs w:val="18"/>
              </w:rPr>
              <w:t>/administradores</w:t>
            </w:r>
            <w:r w:rsidRPr="00A0307B">
              <w:rPr>
                <w:rFonts w:ascii="ITC Avant Garde" w:hAnsi="ITC Avant Garde"/>
                <w:sz w:val="18"/>
                <w:szCs w:val="18"/>
              </w:rPr>
              <w:t xml:space="preserve"> de los Relacionados por Participación</w:t>
            </w:r>
          </w:p>
        </w:tc>
        <w:tc>
          <w:tcPr>
            <w:tcW w:w="2698" w:type="dxa"/>
            <w:shd w:val="clear" w:color="auto" w:fill="auto"/>
            <w:vAlign w:val="center"/>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B315E2">
              <w:rPr>
                <w:rFonts w:ascii="ITC Avant Garde" w:hAnsi="ITC Avant Garde"/>
                <w:sz w:val="18"/>
                <w:szCs w:val="18"/>
              </w:rPr>
              <w:t>Puesto que desempeña</w:t>
            </w:r>
            <w:r>
              <w:rPr>
                <w:rFonts w:ascii="ITC Avant Garde" w:hAnsi="ITC Avant Garde"/>
                <w:sz w:val="18"/>
                <w:szCs w:val="18"/>
              </w:rPr>
              <w:t>n</w:t>
            </w:r>
            <w:r w:rsidRPr="00B315E2">
              <w:rPr>
                <w:rFonts w:ascii="ITC Avant Garde" w:hAnsi="ITC Avant Garde"/>
                <w:sz w:val="18"/>
                <w:szCs w:val="18"/>
              </w:rPr>
              <w:t xml:space="preserve"> </w:t>
            </w:r>
            <w:r w:rsidRPr="00A0307B">
              <w:rPr>
                <w:rFonts w:ascii="ITC Avant Garde" w:hAnsi="ITC Avant Garde"/>
                <w:sz w:val="18"/>
                <w:szCs w:val="18"/>
              </w:rPr>
              <w:t xml:space="preserve">el Interesado, </w:t>
            </w:r>
            <w:r>
              <w:rPr>
                <w:rFonts w:ascii="ITC Avant Garde" w:hAnsi="ITC Avant Garde"/>
                <w:sz w:val="18"/>
                <w:szCs w:val="18"/>
              </w:rPr>
              <w:t>o</w:t>
            </w:r>
            <w:r w:rsidRPr="00A0307B">
              <w:rPr>
                <w:rFonts w:ascii="ITC Avant Garde" w:hAnsi="ITC Avant Garde"/>
                <w:sz w:val="18"/>
                <w:szCs w:val="18"/>
              </w:rPr>
              <w:t xml:space="preserve"> cada uno de los Relacionados Accionistas</w:t>
            </w:r>
            <w:r>
              <w:rPr>
                <w:rFonts w:ascii="ITC Avant Garde" w:hAnsi="ITC Avant Garde"/>
                <w:sz w:val="18"/>
                <w:szCs w:val="18"/>
              </w:rPr>
              <w:t>,</w:t>
            </w:r>
            <w:r w:rsidRPr="00A0307B">
              <w:rPr>
                <w:rFonts w:ascii="ITC Avant Garde" w:hAnsi="ITC Avant Garde"/>
                <w:sz w:val="18"/>
                <w:szCs w:val="18"/>
              </w:rPr>
              <w:t xml:space="preserve"> Relacionados por Parentesco</w:t>
            </w:r>
            <w:r w:rsidRPr="0083282B">
              <w:rPr>
                <w:rFonts w:ascii="ITC Avant Garde" w:hAnsi="ITC Avant Garde"/>
                <w:sz w:val="18"/>
                <w:szCs w:val="18"/>
              </w:rPr>
              <w:t xml:space="preserve"> o </w:t>
            </w:r>
            <w:r w:rsidRPr="00A0307B">
              <w:rPr>
                <w:rFonts w:ascii="ITC Avant Garde" w:hAnsi="ITC Avant Garde"/>
                <w:sz w:val="18"/>
                <w:szCs w:val="18"/>
              </w:rPr>
              <w:t>directivos</w:t>
            </w:r>
            <w:r>
              <w:rPr>
                <w:rFonts w:ascii="ITC Avant Garde" w:hAnsi="ITC Avant Garde"/>
                <w:sz w:val="18"/>
                <w:szCs w:val="18"/>
              </w:rPr>
              <w:t>/administradores</w:t>
            </w:r>
            <w:r w:rsidRPr="00A0307B">
              <w:rPr>
                <w:rFonts w:ascii="ITC Avant Garde" w:hAnsi="ITC Avant Garde"/>
                <w:sz w:val="18"/>
                <w:szCs w:val="18"/>
              </w:rPr>
              <w:t xml:space="preserve"> de los Relacionados por Participación</w:t>
            </w:r>
            <w:r w:rsidRPr="0083282B" w:rsidDel="0083282B">
              <w:rPr>
                <w:rFonts w:ascii="ITC Avant Garde" w:hAnsi="ITC Avant Garde"/>
                <w:sz w:val="18"/>
                <w:szCs w:val="18"/>
              </w:rPr>
              <w:t xml:space="preserve"> </w:t>
            </w:r>
            <w:r w:rsidRPr="00B315E2">
              <w:rPr>
                <w:rFonts w:ascii="ITC Avant Garde" w:hAnsi="ITC Avant Garde"/>
                <w:sz w:val="18"/>
                <w:szCs w:val="18"/>
              </w:rPr>
              <w:t xml:space="preserve">en </w:t>
            </w:r>
            <w:r>
              <w:rPr>
                <w:rFonts w:ascii="ITC Avant Garde" w:hAnsi="ITC Avant Garde"/>
                <w:sz w:val="18"/>
                <w:szCs w:val="18"/>
              </w:rPr>
              <w:t>los</w:t>
            </w:r>
            <w:r w:rsidRPr="00B315E2">
              <w:rPr>
                <w:rFonts w:ascii="ITC Avant Garde" w:hAnsi="ITC Avant Garde"/>
                <w:sz w:val="18"/>
                <w:szCs w:val="18"/>
              </w:rPr>
              <w:t xml:space="preserve"> </w:t>
            </w:r>
            <w:r w:rsidRPr="00A0307B">
              <w:rPr>
                <w:rFonts w:ascii="ITC Avant Garde" w:hAnsi="ITC Avant Garde"/>
                <w:sz w:val="18"/>
                <w:szCs w:val="18"/>
              </w:rPr>
              <w:t>Relacionado</w:t>
            </w:r>
            <w:r>
              <w:rPr>
                <w:rFonts w:ascii="ITC Avant Garde" w:hAnsi="ITC Avant Garde"/>
                <w:sz w:val="18"/>
                <w:szCs w:val="18"/>
              </w:rPr>
              <w:t>s</w:t>
            </w:r>
            <w:r w:rsidRPr="00A0307B">
              <w:rPr>
                <w:rFonts w:ascii="ITC Avant Garde" w:hAnsi="ITC Avant Garde"/>
                <w:sz w:val="18"/>
                <w:szCs w:val="18"/>
              </w:rPr>
              <w:t xml:space="preserve"> por Participación Directiva</w:t>
            </w:r>
          </w:p>
        </w:tc>
      </w:tr>
      <w:tr w:rsidR="00B315E2" w:rsidRPr="00B315E2" w:rsidTr="007E77D4">
        <w:trPr>
          <w:jc w:val="center"/>
        </w:trPr>
        <w:tc>
          <w:tcPr>
            <w:tcW w:w="1592"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7"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420"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17" w:type="dxa"/>
          </w:tcPr>
          <w:p w:rsidR="00B315E2" w:rsidRPr="00EA48C0"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17"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698"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B315E2" w:rsidRPr="00B315E2" w:rsidTr="007E77D4">
        <w:trPr>
          <w:jc w:val="center"/>
        </w:trPr>
        <w:tc>
          <w:tcPr>
            <w:tcW w:w="1592"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7"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420"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17" w:type="dxa"/>
          </w:tcPr>
          <w:p w:rsidR="00B315E2" w:rsidRPr="00EA48C0"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417"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698" w:type="dxa"/>
            <w:shd w:val="clear" w:color="auto" w:fill="auto"/>
          </w:tcPr>
          <w:p w:rsidR="00B315E2" w:rsidRPr="00B315E2" w:rsidRDefault="00B315E2" w:rsidP="007E77D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rsidR="00692A28" w:rsidRPr="00B315E2" w:rsidRDefault="00692A28"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66"/>
        <w:jc w:val="both"/>
        <w:rPr>
          <w:rFonts w:ascii="ITC Avant Garde" w:hAnsi="ITC Avant Garde" w:cs="Helvetica"/>
          <w:sz w:val="18"/>
          <w:szCs w:val="18"/>
        </w:rPr>
      </w:pPr>
    </w:p>
    <w:p w:rsidR="00692A28" w:rsidRPr="00692A28" w:rsidRDefault="00692A28"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C67742" w:rsidRPr="00B931E0" w:rsidRDefault="00C67742"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Pr>
          <w:rFonts w:ascii="ITC Avant Garde" w:hAnsi="ITC Avant Garde"/>
          <w:sz w:val="22"/>
        </w:rPr>
        <w:t xml:space="preserve">Identifique </w:t>
      </w:r>
      <w:r w:rsidR="004D05E7" w:rsidRPr="00016BF4">
        <w:rPr>
          <w:rFonts w:ascii="ITC Avant Garde" w:hAnsi="ITC Avant Garde"/>
          <w:b/>
          <w:sz w:val="22"/>
        </w:rPr>
        <w:t xml:space="preserve">todos y cada uno de </w:t>
      </w:r>
      <w:r w:rsidRPr="00016BF4">
        <w:rPr>
          <w:rFonts w:ascii="ITC Avant Garde" w:hAnsi="ITC Avant Garde"/>
          <w:b/>
          <w:sz w:val="22"/>
        </w:rPr>
        <w:t xml:space="preserve">los títulos de concesión </w:t>
      </w:r>
      <w:r w:rsidR="004D05E7" w:rsidRPr="00016BF4">
        <w:rPr>
          <w:rFonts w:ascii="ITC Avant Garde" w:hAnsi="ITC Avant Garde"/>
          <w:b/>
          <w:sz w:val="22"/>
        </w:rPr>
        <w:t>o permisos</w:t>
      </w:r>
      <w:r w:rsidR="004D05E7">
        <w:rPr>
          <w:rFonts w:ascii="ITC Avant Garde" w:hAnsi="ITC Avant Garde"/>
          <w:sz w:val="22"/>
        </w:rPr>
        <w:t xml:space="preserve"> </w:t>
      </w:r>
      <w:r w:rsidRPr="006D3466">
        <w:rPr>
          <w:rFonts w:ascii="ITC Avant Garde" w:hAnsi="ITC Avant Garde"/>
          <w:sz w:val="22"/>
        </w:rPr>
        <w:t xml:space="preserve">que detentan de manera directa o indirecta </w:t>
      </w:r>
      <w:r>
        <w:rPr>
          <w:rFonts w:ascii="ITC Avant Garde" w:hAnsi="ITC Avant Garde"/>
          <w:sz w:val="22"/>
        </w:rPr>
        <w:t xml:space="preserve">en los </w:t>
      </w:r>
      <w:r w:rsidRPr="00016BF4">
        <w:rPr>
          <w:rFonts w:ascii="ITC Avant Garde" w:hAnsi="ITC Avant Garde"/>
          <w:b/>
          <w:sz w:val="22"/>
          <w:u w:val="single"/>
        </w:rPr>
        <w:t xml:space="preserve">sectores de telecomunicaciones y </w:t>
      </w:r>
      <w:r w:rsidRPr="00016BF4">
        <w:rPr>
          <w:rFonts w:ascii="ITC Avant Garde" w:hAnsi="ITC Avant Garde"/>
          <w:b/>
          <w:sz w:val="22"/>
          <w:u w:val="single"/>
        </w:rPr>
        <w:lastRenderedPageBreak/>
        <w:t>radiodifusión</w:t>
      </w:r>
      <w:r>
        <w:rPr>
          <w:rFonts w:ascii="ITC Avant Garde" w:hAnsi="ITC Avant Garde"/>
          <w:sz w:val="22"/>
        </w:rPr>
        <w:t xml:space="preserve"> </w:t>
      </w:r>
      <w:r w:rsidR="004D05E7">
        <w:rPr>
          <w:rFonts w:ascii="ITC Avant Garde" w:hAnsi="ITC Avant Garde"/>
          <w:sz w:val="22"/>
        </w:rPr>
        <w:t xml:space="preserve">cada una de </w:t>
      </w:r>
      <w:r>
        <w:rPr>
          <w:rFonts w:ascii="ITC Avant Garde" w:hAnsi="ITC Avant Garde"/>
          <w:sz w:val="22"/>
        </w:rPr>
        <w:t>las siguientes personas:</w:t>
      </w:r>
    </w:p>
    <w:p w:rsidR="00B931E0" w:rsidRPr="00C67742" w:rsidRDefault="00B931E0" w:rsidP="00B931E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C67742" w:rsidRPr="00C67742" w:rsidRDefault="00D3675F" w:rsidP="00433A45">
      <w:pPr>
        <w:pStyle w:val="Prrafodelista"/>
        <w:widowControl w:val="0"/>
        <w:numPr>
          <w:ilvl w:val="0"/>
          <w:numId w:val="2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hanging="357"/>
        <w:contextualSpacing w:val="0"/>
        <w:rPr>
          <w:rFonts w:ascii="ITC Avant Garde" w:hAnsi="ITC Avant Garde" w:cs="Helvetica"/>
          <w:sz w:val="22"/>
        </w:rPr>
      </w:pPr>
      <w:r>
        <w:rPr>
          <w:rFonts w:ascii="ITC Avant Garde" w:hAnsi="ITC Avant Garde"/>
          <w:sz w:val="22"/>
        </w:rPr>
        <w:t>E</w:t>
      </w:r>
      <w:r w:rsidR="006D3466" w:rsidRPr="006D3466">
        <w:rPr>
          <w:rFonts w:ascii="ITC Avant Garde" w:hAnsi="ITC Avant Garde"/>
          <w:sz w:val="22"/>
        </w:rPr>
        <w:t xml:space="preserve">l </w:t>
      </w:r>
      <w:r w:rsidR="00763B74">
        <w:rPr>
          <w:rFonts w:ascii="ITC Avant Garde" w:hAnsi="ITC Avant Garde"/>
          <w:sz w:val="22"/>
        </w:rPr>
        <w:t>Interesado</w:t>
      </w:r>
      <w:r w:rsidR="00B16FF7">
        <w:rPr>
          <w:rFonts w:ascii="ITC Avant Garde" w:hAnsi="ITC Avant Garde"/>
          <w:sz w:val="22"/>
        </w:rPr>
        <w:t>;</w:t>
      </w:r>
    </w:p>
    <w:p w:rsidR="00C67742" w:rsidRPr="00C67742" w:rsidRDefault="00D3675F" w:rsidP="00433A45">
      <w:pPr>
        <w:pStyle w:val="Prrafodelista"/>
        <w:widowControl w:val="0"/>
        <w:numPr>
          <w:ilvl w:val="0"/>
          <w:numId w:val="2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hanging="357"/>
        <w:contextualSpacing w:val="0"/>
        <w:rPr>
          <w:rFonts w:ascii="ITC Avant Garde" w:hAnsi="ITC Avant Garde" w:cs="Helvetica"/>
          <w:sz w:val="22"/>
        </w:rPr>
      </w:pPr>
      <w:r>
        <w:rPr>
          <w:rFonts w:ascii="ITC Avant Garde" w:hAnsi="ITC Avant Garde"/>
          <w:sz w:val="22"/>
        </w:rPr>
        <w:t>L</w:t>
      </w:r>
      <w:r w:rsidR="006D3466" w:rsidRPr="006D3466">
        <w:rPr>
          <w:rFonts w:ascii="ITC Avant Garde" w:hAnsi="ITC Avant Garde"/>
          <w:sz w:val="22"/>
        </w:rPr>
        <w:t>os Relacionados Accionistas</w:t>
      </w:r>
      <w:r w:rsidR="00B16FF7">
        <w:rPr>
          <w:rFonts w:ascii="ITC Avant Garde" w:hAnsi="ITC Avant Garde"/>
          <w:sz w:val="22"/>
        </w:rPr>
        <w:t>;</w:t>
      </w:r>
    </w:p>
    <w:p w:rsidR="00C67742" w:rsidRPr="00C67742" w:rsidRDefault="00D3675F" w:rsidP="00433A45">
      <w:pPr>
        <w:pStyle w:val="Prrafodelista"/>
        <w:widowControl w:val="0"/>
        <w:numPr>
          <w:ilvl w:val="0"/>
          <w:numId w:val="2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hanging="357"/>
        <w:contextualSpacing w:val="0"/>
        <w:rPr>
          <w:rFonts w:ascii="ITC Avant Garde" w:hAnsi="ITC Avant Garde" w:cs="Helvetica"/>
          <w:sz w:val="22"/>
        </w:rPr>
      </w:pPr>
      <w:r>
        <w:rPr>
          <w:rFonts w:ascii="ITC Avant Garde" w:hAnsi="ITC Avant Garde"/>
          <w:sz w:val="22"/>
        </w:rPr>
        <w:t>L</w:t>
      </w:r>
      <w:r w:rsidR="00C67742">
        <w:rPr>
          <w:rFonts w:ascii="ITC Avant Garde" w:hAnsi="ITC Avant Garde"/>
          <w:sz w:val="22"/>
        </w:rPr>
        <w:t xml:space="preserve">os </w:t>
      </w:r>
      <w:r w:rsidR="006D3466" w:rsidRPr="006D3466">
        <w:rPr>
          <w:rFonts w:ascii="ITC Avant Garde" w:hAnsi="ITC Avant Garde"/>
          <w:sz w:val="22"/>
        </w:rPr>
        <w:t>Relacionados por Parentesco</w:t>
      </w:r>
      <w:r w:rsidR="00B16FF7">
        <w:rPr>
          <w:rFonts w:ascii="ITC Avant Garde" w:hAnsi="ITC Avant Garde"/>
          <w:sz w:val="22"/>
        </w:rPr>
        <w:t>;</w:t>
      </w:r>
      <w:r w:rsidR="006D3466" w:rsidRPr="006D3466">
        <w:rPr>
          <w:rFonts w:ascii="ITC Avant Garde" w:hAnsi="ITC Avant Garde"/>
          <w:sz w:val="22"/>
        </w:rPr>
        <w:t xml:space="preserve"> </w:t>
      </w:r>
    </w:p>
    <w:p w:rsidR="006D3466" w:rsidRPr="00FA330D" w:rsidRDefault="00D3675F" w:rsidP="00433A45">
      <w:pPr>
        <w:pStyle w:val="Prrafodelista"/>
        <w:widowControl w:val="0"/>
        <w:numPr>
          <w:ilvl w:val="0"/>
          <w:numId w:val="2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hanging="357"/>
        <w:contextualSpacing w:val="0"/>
        <w:rPr>
          <w:rFonts w:ascii="ITC Avant Garde" w:hAnsi="ITC Avant Garde" w:cs="Helvetica"/>
          <w:sz w:val="22"/>
        </w:rPr>
      </w:pPr>
      <w:r>
        <w:rPr>
          <w:rFonts w:ascii="ITC Avant Garde" w:hAnsi="ITC Avant Garde"/>
          <w:sz w:val="22"/>
        </w:rPr>
        <w:t>L</w:t>
      </w:r>
      <w:r w:rsidR="00C67742">
        <w:rPr>
          <w:rFonts w:ascii="ITC Avant Garde" w:hAnsi="ITC Avant Garde"/>
          <w:sz w:val="22"/>
        </w:rPr>
        <w:t xml:space="preserve">os </w:t>
      </w:r>
      <w:r w:rsidR="006D3466" w:rsidRPr="006D3466">
        <w:rPr>
          <w:rFonts w:ascii="ITC Avant Garde" w:hAnsi="ITC Avant Garde"/>
          <w:sz w:val="22"/>
        </w:rPr>
        <w:t xml:space="preserve">Relacionados </w:t>
      </w:r>
      <w:r w:rsidR="006D3466">
        <w:rPr>
          <w:rFonts w:ascii="ITC Avant Garde" w:hAnsi="ITC Avant Garde"/>
          <w:sz w:val="22"/>
        </w:rPr>
        <w:t>por Participación</w:t>
      </w:r>
      <w:r w:rsidR="00B16FF7">
        <w:rPr>
          <w:rFonts w:ascii="ITC Avant Garde" w:hAnsi="ITC Avant Garde"/>
          <w:sz w:val="22"/>
        </w:rPr>
        <w:t>,</w:t>
      </w:r>
      <w:r w:rsidR="00FA330D">
        <w:rPr>
          <w:rFonts w:ascii="ITC Avant Garde" w:hAnsi="ITC Avant Garde"/>
          <w:sz w:val="22"/>
        </w:rPr>
        <w:t xml:space="preserve"> y</w:t>
      </w:r>
    </w:p>
    <w:p w:rsidR="00FA330D" w:rsidRPr="00565EE1" w:rsidRDefault="005C2D03" w:rsidP="00433A45">
      <w:pPr>
        <w:pStyle w:val="Prrafodelista"/>
        <w:widowControl w:val="0"/>
        <w:numPr>
          <w:ilvl w:val="0"/>
          <w:numId w:val="2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hanging="357"/>
        <w:contextualSpacing w:val="0"/>
        <w:rPr>
          <w:rFonts w:ascii="ITC Avant Garde" w:hAnsi="ITC Avant Garde" w:cs="Helvetica"/>
          <w:sz w:val="22"/>
        </w:rPr>
      </w:pPr>
      <w:r>
        <w:rPr>
          <w:rFonts w:ascii="ITC Avant Garde" w:hAnsi="ITC Avant Garde"/>
          <w:sz w:val="22"/>
        </w:rPr>
        <w:t xml:space="preserve">Los </w:t>
      </w:r>
      <w:r w:rsidR="00FA330D" w:rsidRPr="00FA330D">
        <w:rPr>
          <w:rFonts w:ascii="ITC Avant Garde" w:hAnsi="ITC Avant Garde"/>
          <w:sz w:val="22"/>
        </w:rPr>
        <w:t>Relacionados por Participación Directiva</w:t>
      </w:r>
      <w:r w:rsidR="00FA330D">
        <w:rPr>
          <w:rFonts w:ascii="ITC Avant Garde" w:hAnsi="ITC Avant Garde"/>
          <w:sz w:val="22"/>
        </w:rPr>
        <w:t>.</w:t>
      </w:r>
    </w:p>
    <w:p w:rsidR="00B931E0" w:rsidRDefault="00B931E0" w:rsidP="00433A45">
      <w:pPr>
        <w:keepNext/>
        <w:spacing w:after="0" w:line="240" w:lineRule="auto"/>
        <w:rPr>
          <w:rFonts w:ascii="ITC Avant Garde" w:hAnsi="ITC Avant Garde"/>
        </w:rPr>
      </w:pPr>
    </w:p>
    <w:p w:rsidR="00565EE1" w:rsidRDefault="0045597A" w:rsidP="00433A45">
      <w:pPr>
        <w:keepNext/>
        <w:spacing w:after="0" w:line="240" w:lineRule="auto"/>
        <w:rPr>
          <w:rFonts w:ascii="ITC Avant Garde" w:hAnsi="ITC Avant Garde"/>
        </w:rPr>
      </w:pPr>
      <w:r>
        <w:rPr>
          <w:rFonts w:ascii="ITC Avant Garde" w:hAnsi="ITC Avant Garde"/>
          <w:color w:val="000000"/>
        </w:rPr>
        <w:t>Presente la información con el siguiente cuadro.</w:t>
      </w:r>
      <w:r w:rsidR="00565EE1" w:rsidRPr="00565EE1">
        <w:rPr>
          <w:rFonts w:ascii="ITC Avant Garde" w:hAnsi="ITC Avant Garde"/>
        </w:rPr>
        <w:t>:</w:t>
      </w:r>
    </w:p>
    <w:p w:rsidR="00B931E0" w:rsidRPr="00565EE1" w:rsidRDefault="00B931E0" w:rsidP="00433A45">
      <w:pPr>
        <w:keepNext/>
        <w:spacing w:after="0" w:line="240" w:lineRule="auto"/>
        <w:rPr>
          <w:rFonts w:ascii="ITC Avant Garde" w:hAnsi="ITC Avant Gar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804"/>
        <w:gridCol w:w="846"/>
        <w:gridCol w:w="846"/>
        <w:gridCol w:w="1607"/>
        <w:gridCol w:w="1607"/>
        <w:gridCol w:w="1607"/>
        <w:gridCol w:w="1275"/>
      </w:tblGrid>
      <w:tr w:rsidR="00D133B3" w:rsidRPr="00D82EDA" w:rsidTr="00D82EDA">
        <w:trPr>
          <w:jc w:val="center"/>
        </w:trPr>
        <w:tc>
          <w:tcPr>
            <w:tcW w:w="113"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p>
        </w:tc>
        <w:tc>
          <w:tcPr>
            <w:tcW w:w="459" w:type="pct"/>
            <w:shd w:val="clear" w:color="auto" w:fill="auto"/>
          </w:tcPr>
          <w:p w:rsidR="004D05E7" w:rsidRPr="00D82EDA" w:rsidRDefault="00940DC3"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 xml:space="preserve">Razón social </w:t>
            </w:r>
            <w:r w:rsidR="004D05E7" w:rsidRPr="00D82EDA">
              <w:rPr>
                <w:rFonts w:ascii="ITC Avant Garde" w:hAnsi="ITC Avant Garde"/>
                <w:sz w:val="16"/>
                <w:szCs w:val="16"/>
              </w:rPr>
              <w:t>del concesionario</w:t>
            </w:r>
          </w:p>
        </w:tc>
        <w:tc>
          <w:tcPr>
            <w:tcW w:w="482"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R</w:t>
            </w:r>
            <w:r w:rsidR="00016BF4" w:rsidRPr="00D82EDA">
              <w:rPr>
                <w:rFonts w:ascii="ITC Avant Garde" w:hAnsi="ITC Avant Garde"/>
                <w:sz w:val="16"/>
                <w:szCs w:val="16"/>
              </w:rPr>
              <w:t xml:space="preserve">egistro </w:t>
            </w:r>
            <w:r w:rsidRPr="00D82EDA">
              <w:rPr>
                <w:rFonts w:ascii="ITC Avant Garde" w:hAnsi="ITC Avant Garde"/>
                <w:sz w:val="16"/>
                <w:szCs w:val="16"/>
              </w:rPr>
              <w:t>F</w:t>
            </w:r>
            <w:r w:rsidR="00016BF4" w:rsidRPr="00D82EDA">
              <w:rPr>
                <w:rFonts w:ascii="ITC Avant Garde" w:hAnsi="ITC Avant Garde"/>
                <w:sz w:val="16"/>
                <w:szCs w:val="16"/>
              </w:rPr>
              <w:t xml:space="preserve">ederal de </w:t>
            </w:r>
            <w:r w:rsidRPr="00D82EDA">
              <w:rPr>
                <w:rFonts w:ascii="ITC Avant Garde" w:hAnsi="ITC Avant Garde"/>
                <w:sz w:val="16"/>
                <w:szCs w:val="16"/>
              </w:rPr>
              <w:t>C</w:t>
            </w:r>
            <w:r w:rsidR="00016BF4" w:rsidRPr="00D82EDA">
              <w:rPr>
                <w:rFonts w:ascii="ITC Avant Garde" w:hAnsi="ITC Avant Garde"/>
                <w:sz w:val="16"/>
                <w:szCs w:val="16"/>
              </w:rPr>
              <w:t>ontribuyentes (RFC)</w:t>
            </w:r>
            <w:r w:rsidRPr="00D82EDA">
              <w:rPr>
                <w:rFonts w:ascii="ITC Avant Garde" w:hAnsi="ITC Avant Garde"/>
                <w:sz w:val="16"/>
                <w:szCs w:val="16"/>
              </w:rPr>
              <w:t xml:space="preserve"> del concesionario o permisionario</w:t>
            </w:r>
          </w:p>
        </w:tc>
        <w:tc>
          <w:tcPr>
            <w:tcW w:w="482"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 xml:space="preserve">Concesiones y permisos (número en el Registro Público) </w:t>
            </w:r>
          </w:p>
        </w:tc>
        <w:tc>
          <w:tcPr>
            <w:tcW w:w="913"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Distintivo</w:t>
            </w:r>
            <w:r w:rsidR="00836728" w:rsidRPr="00D82EDA">
              <w:rPr>
                <w:rFonts w:ascii="ITC Avant Garde" w:hAnsi="ITC Avant Garde"/>
                <w:sz w:val="16"/>
                <w:szCs w:val="16"/>
              </w:rPr>
              <w:t xml:space="preserve"> de llamada</w:t>
            </w:r>
            <w:r w:rsidR="00940DC3" w:rsidRPr="00D82EDA">
              <w:rPr>
                <w:rFonts w:ascii="ITC Avant Garde" w:hAnsi="ITC Avant Garde"/>
                <w:sz w:val="16"/>
                <w:szCs w:val="16"/>
              </w:rPr>
              <w:t xml:space="preserve"> </w:t>
            </w:r>
            <w:r w:rsidR="00940DC3" w:rsidRPr="00D82EDA">
              <w:rPr>
                <w:rFonts w:ascii="ITC Avant Garde" w:hAnsi="ITC Avant Garde"/>
                <w:sz w:val="16"/>
                <w:szCs w:val="16"/>
                <w:vertAlign w:val="superscript"/>
              </w:rPr>
              <w:t>/1</w:t>
            </w:r>
          </w:p>
        </w:tc>
        <w:tc>
          <w:tcPr>
            <w:tcW w:w="913"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Frecuencia</w:t>
            </w:r>
            <w:r w:rsidR="00940DC3" w:rsidRPr="00D82EDA">
              <w:rPr>
                <w:rFonts w:ascii="ITC Avant Garde" w:hAnsi="ITC Avant Garde"/>
                <w:sz w:val="16"/>
                <w:szCs w:val="16"/>
              </w:rPr>
              <w:t xml:space="preserve"> </w:t>
            </w:r>
            <w:r w:rsidR="00940DC3" w:rsidRPr="00D82EDA">
              <w:rPr>
                <w:rFonts w:ascii="ITC Avant Garde" w:hAnsi="ITC Avant Garde"/>
                <w:sz w:val="16"/>
                <w:szCs w:val="16"/>
                <w:vertAlign w:val="superscript"/>
              </w:rPr>
              <w:t>/2</w:t>
            </w:r>
          </w:p>
        </w:tc>
        <w:tc>
          <w:tcPr>
            <w:tcW w:w="913"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Productos y servicios relacionados con radiodifusión y telecomunicaciones que ofrecen</w:t>
            </w:r>
          </w:p>
        </w:tc>
        <w:tc>
          <w:tcPr>
            <w:tcW w:w="725"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 xml:space="preserve">Área de cobertura que atienden o </w:t>
            </w:r>
            <w:r w:rsidR="004D7D4B" w:rsidRPr="00D82EDA">
              <w:rPr>
                <w:rFonts w:ascii="ITC Avant Garde" w:hAnsi="ITC Avant Garde"/>
                <w:sz w:val="16"/>
                <w:szCs w:val="16"/>
              </w:rPr>
              <w:t>Localidad(es) Obligatoria(s)/ Principal(es) a Servir</w:t>
            </w:r>
          </w:p>
        </w:tc>
      </w:tr>
      <w:tr w:rsidR="00D133B3" w:rsidRPr="00D82EDA" w:rsidTr="00D82EDA">
        <w:trPr>
          <w:jc w:val="center"/>
        </w:trPr>
        <w:tc>
          <w:tcPr>
            <w:tcW w:w="113"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1</w:t>
            </w:r>
          </w:p>
        </w:tc>
        <w:tc>
          <w:tcPr>
            <w:tcW w:w="459"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p>
        </w:tc>
        <w:tc>
          <w:tcPr>
            <w:tcW w:w="482"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p>
        </w:tc>
        <w:tc>
          <w:tcPr>
            <w:tcW w:w="482"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p>
        </w:tc>
        <w:tc>
          <w:tcPr>
            <w:tcW w:w="913"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p>
        </w:tc>
        <w:tc>
          <w:tcPr>
            <w:tcW w:w="913"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p>
        </w:tc>
        <w:tc>
          <w:tcPr>
            <w:tcW w:w="913"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p>
        </w:tc>
        <w:tc>
          <w:tcPr>
            <w:tcW w:w="725" w:type="pct"/>
            <w:shd w:val="clear" w:color="auto" w:fill="auto"/>
          </w:tcPr>
          <w:p w:rsidR="004D05E7" w:rsidRPr="00D82EDA" w:rsidRDefault="004D05E7" w:rsidP="00D82EDA">
            <w:pPr>
              <w:pStyle w:val="Prrafodelista"/>
              <w:ind w:left="0"/>
              <w:contextualSpacing w:val="0"/>
              <w:rPr>
                <w:rFonts w:ascii="ITC Avant Garde" w:hAnsi="ITC Avant Garde"/>
                <w:sz w:val="16"/>
                <w:szCs w:val="16"/>
              </w:rPr>
            </w:pPr>
          </w:p>
        </w:tc>
      </w:tr>
    </w:tbl>
    <w:p w:rsidR="00B931E0" w:rsidRDefault="00B931E0"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rPr>
      </w:pPr>
    </w:p>
    <w:p w:rsidR="00565EE1" w:rsidRPr="00F40FCB" w:rsidRDefault="00940DC3"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rPr>
      </w:pPr>
      <w:r w:rsidRPr="00F40FCB">
        <w:rPr>
          <w:rFonts w:ascii="ITC Avant Garde" w:hAnsi="ITC Avant Garde" w:cs="Helvetica"/>
          <w:sz w:val="18"/>
        </w:rPr>
        <w:t>Notas:</w:t>
      </w:r>
    </w:p>
    <w:p w:rsidR="00940DC3" w:rsidRPr="00F40FCB" w:rsidRDefault="00940DC3"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rPr>
      </w:pPr>
      <w:r w:rsidRPr="00F40FCB">
        <w:rPr>
          <w:rFonts w:ascii="ITC Avant Garde" w:hAnsi="ITC Avant Garde" w:cs="Helvetica"/>
          <w:sz w:val="18"/>
        </w:rPr>
        <w:t>1</w:t>
      </w:r>
      <w:r w:rsidR="00016BF4">
        <w:rPr>
          <w:rFonts w:ascii="ITC Avant Garde" w:hAnsi="ITC Avant Garde" w:cs="Helvetica"/>
          <w:sz w:val="18"/>
        </w:rPr>
        <w:t>.</w:t>
      </w:r>
      <w:r w:rsidRPr="00F40FCB">
        <w:rPr>
          <w:rFonts w:ascii="ITC Avant Garde" w:hAnsi="ITC Avant Garde" w:cs="Helvetica"/>
          <w:sz w:val="18"/>
        </w:rPr>
        <w:t xml:space="preserve"> Se refiere al distintivo de </w:t>
      </w:r>
      <w:r w:rsidR="004C603F">
        <w:rPr>
          <w:rFonts w:ascii="ITC Avant Garde" w:hAnsi="ITC Avant Garde" w:cs="Helvetica"/>
          <w:sz w:val="18"/>
        </w:rPr>
        <w:t>F</w:t>
      </w:r>
      <w:r w:rsidRPr="00F40FCB">
        <w:rPr>
          <w:rFonts w:ascii="ITC Avant Garde" w:hAnsi="ITC Avant Garde" w:cs="Helvetica"/>
          <w:sz w:val="18"/>
        </w:rPr>
        <w:t xml:space="preserve">recuencia de las estaciones de radio o de televisión abierta. </w:t>
      </w:r>
    </w:p>
    <w:p w:rsidR="00940DC3" w:rsidRPr="00016BF4" w:rsidRDefault="00016BF4"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rPr>
      </w:pPr>
      <w:r>
        <w:rPr>
          <w:rFonts w:ascii="ITC Avant Garde" w:hAnsi="ITC Avant Garde" w:cs="Helvetica"/>
          <w:sz w:val="18"/>
        </w:rPr>
        <w:t xml:space="preserve">2. </w:t>
      </w:r>
      <w:r w:rsidR="00940DC3" w:rsidRPr="00016BF4">
        <w:rPr>
          <w:rFonts w:ascii="ITC Avant Garde" w:hAnsi="ITC Avant Garde" w:cs="Helvetica"/>
          <w:sz w:val="18"/>
        </w:rPr>
        <w:t xml:space="preserve">Se refiere a la </w:t>
      </w:r>
      <w:r w:rsidR="004C603F">
        <w:rPr>
          <w:rFonts w:ascii="ITC Avant Garde" w:hAnsi="ITC Avant Garde" w:cs="Helvetica"/>
          <w:sz w:val="18"/>
        </w:rPr>
        <w:t>F</w:t>
      </w:r>
      <w:r w:rsidR="00940DC3" w:rsidRPr="00016BF4">
        <w:rPr>
          <w:rFonts w:ascii="ITC Avant Garde" w:hAnsi="ITC Avant Garde" w:cs="Helvetica"/>
          <w:sz w:val="18"/>
        </w:rPr>
        <w:t>recuencia en la que operan las estaciones de radio o televisión abierta.</w:t>
      </w:r>
    </w:p>
    <w:p w:rsidR="00931FEB" w:rsidRPr="006539A8" w:rsidRDefault="00931FEB"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C8209C" w:rsidRPr="00B931E0" w:rsidRDefault="00C8209C"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6539A8">
        <w:rPr>
          <w:rFonts w:ascii="ITC Avant Garde" w:hAnsi="ITC Avant Garde"/>
          <w:sz w:val="22"/>
        </w:rPr>
        <w:t xml:space="preserve">Identifique </w:t>
      </w:r>
      <w:r w:rsidR="00D616ED">
        <w:rPr>
          <w:rFonts w:ascii="ITC Avant Garde" w:hAnsi="ITC Avant Garde"/>
          <w:sz w:val="22"/>
        </w:rPr>
        <w:t>el distintivo y la F</w:t>
      </w:r>
      <w:r w:rsidR="00D3675F">
        <w:rPr>
          <w:rFonts w:ascii="ITC Avant Garde" w:hAnsi="ITC Avant Garde"/>
          <w:sz w:val="22"/>
        </w:rPr>
        <w:t xml:space="preserve">recuencia de </w:t>
      </w:r>
      <w:r w:rsidR="00D616ED">
        <w:rPr>
          <w:rFonts w:ascii="ITC Avant Garde" w:hAnsi="ITC Avant Garde"/>
          <w:sz w:val="22"/>
        </w:rPr>
        <w:t>las E</w:t>
      </w:r>
      <w:r w:rsidRPr="006539A8">
        <w:rPr>
          <w:rFonts w:ascii="ITC Avant Garde" w:hAnsi="ITC Avant Garde"/>
          <w:sz w:val="22"/>
        </w:rPr>
        <w:t>staciones de radio en la banda FM o AM</w:t>
      </w:r>
      <w:r w:rsidR="00D3675F">
        <w:rPr>
          <w:rFonts w:ascii="ITC Avant Garde" w:hAnsi="ITC Avant Garde"/>
          <w:sz w:val="22"/>
        </w:rPr>
        <w:t>, por localidad,</w:t>
      </w:r>
      <w:r w:rsidRPr="006539A8">
        <w:rPr>
          <w:rFonts w:ascii="ITC Avant Garde" w:hAnsi="ITC Avant Garde"/>
          <w:sz w:val="22"/>
        </w:rPr>
        <w:t xml:space="preserve"> </w:t>
      </w:r>
      <w:r w:rsidR="00D3675F">
        <w:rPr>
          <w:rFonts w:ascii="ITC Avant Garde" w:hAnsi="ITC Avant Garde"/>
          <w:sz w:val="22"/>
        </w:rPr>
        <w:t xml:space="preserve">que </w:t>
      </w:r>
      <w:r w:rsidR="009A7E0F">
        <w:rPr>
          <w:rFonts w:ascii="ITC Avant Garde" w:hAnsi="ITC Avant Garde"/>
          <w:sz w:val="22"/>
        </w:rPr>
        <w:t xml:space="preserve">se encuentren </w:t>
      </w:r>
      <w:r w:rsidR="007C5DE9">
        <w:rPr>
          <w:rFonts w:ascii="ITC Avant Garde" w:hAnsi="ITC Avant Garde"/>
          <w:sz w:val="22"/>
        </w:rPr>
        <w:t>afiliadas</w:t>
      </w:r>
      <w:r w:rsidR="009A7E0F">
        <w:rPr>
          <w:rFonts w:ascii="ITC Avant Garde" w:hAnsi="ITC Avant Garde"/>
          <w:sz w:val="22"/>
        </w:rPr>
        <w:t>,</w:t>
      </w:r>
      <w:r w:rsidR="007C5DE9">
        <w:rPr>
          <w:rFonts w:ascii="ITC Avant Garde" w:hAnsi="ITC Avant Garde"/>
          <w:sz w:val="22"/>
        </w:rPr>
        <w:t xml:space="preserve"> para transmitir contenidos y/o publicidad</w:t>
      </w:r>
      <w:r w:rsidR="009A7E0F">
        <w:rPr>
          <w:rFonts w:ascii="ITC Avant Garde" w:hAnsi="ITC Avant Garde"/>
          <w:sz w:val="22"/>
        </w:rPr>
        <w:t>,</w:t>
      </w:r>
      <w:r w:rsidR="007C5DE9">
        <w:rPr>
          <w:rFonts w:ascii="ITC Avant Garde" w:hAnsi="ITC Avant Garde"/>
          <w:sz w:val="22"/>
        </w:rPr>
        <w:t xml:space="preserve"> a </w:t>
      </w:r>
      <w:r>
        <w:rPr>
          <w:rFonts w:ascii="ITC Avant Garde" w:hAnsi="ITC Avant Garde"/>
          <w:sz w:val="22"/>
        </w:rPr>
        <w:t>las siguientes personas:</w:t>
      </w:r>
    </w:p>
    <w:p w:rsidR="00B931E0" w:rsidRPr="00C008F3" w:rsidRDefault="00B931E0" w:rsidP="00B931E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C8209C" w:rsidRPr="00C008F3" w:rsidRDefault="00D3675F" w:rsidP="00433A45">
      <w:pPr>
        <w:pStyle w:val="Prrafodelista"/>
        <w:widowControl w:val="0"/>
        <w:numPr>
          <w:ilvl w:val="0"/>
          <w:numId w:val="2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14" w:hanging="357"/>
        <w:contextualSpacing w:val="0"/>
        <w:rPr>
          <w:rFonts w:ascii="ITC Avant Garde" w:hAnsi="ITC Avant Garde" w:cs="Helvetica"/>
          <w:sz w:val="22"/>
        </w:rPr>
      </w:pPr>
      <w:r>
        <w:rPr>
          <w:rFonts w:ascii="ITC Avant Garde" w:hAnsi="ITC Avant Garde"/>
          <w:sz w:val="22"/>
        </w:rPr>
        <w:t>E</w:t>
      </w:r>
      <w:r w:rsidR="00C8209C" w:rsidRPr="006539A8">
        <w:rPr>
          <w:rFonts w:ascii="ITC Avant Garde" w:hAnsi="ITC Avant Garde"/>
          <w:sz w:val="22"/>
        </w:rPr>
        <w:t xml:space="preserve">l </w:t>
      </w:r>
      <w:r w:rsidR="00763B74">
        <w:rPr>
          <w:rFonts w:ascii="ITC Avant Garde" w:hAnsi="ITC Avant Garde"/>
          <w:sz w:val="22"/>
        </w:rPr>
        <w:t>Interesado</w:t>
      </w:r>
      <w:r w:rsidR="00B16FF7">
        <w:rPr>
          <w:rFonts w:ascii="ITC Avant Garde" w:hAnsi="ITC Avant Garde"/>
          <w:sz w:val="22"/>
        </w:rPr>
        <w:t>;</w:t>
      </w:r>
      <w:r w:rsidR="00C8209C" w:rsidRPr="006539A8">
        <w:rPr>
          <w:rFonts w:ascii="ITC Avant Garde" w:hAnsi="ITC Avant Garde"/>
          <w:sz w:val="22"/>
        </w:rPr>
        <w:t xml:space="preserve"> </w:t>
      </w:r>
    </w:p>
    <w:p w:rsidR="00C8209C" w:rsidRPr="00C008F3" w:rsidRDefault="00D3675F" w:rsidP="00433A45">
      <w:pPr>
        <w:pStyle w:val="Prrafodelista"/>
        <w:widowControl w:val="0"/>
        <w:numPr>
          <w:ilvl w:val="0"/>
          <w:numId w:val="2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14" w:hanging="357"/>
        <w:contextualSpacing w:val="0"/>
        <w:rPr>
          <w:rFonts w:ascii="ITC Avant Garde" w:hAnsi="ITC Avant Garde" w:cs="Helvetica"/>
          <w:sz w:val="22"/>
        </w:rPr>
      </w:pPr>
      <w:r>
        <w:rPr>
          <w:rFonts w:ascii="ITC Avant Garde" w:hAnsi="ITC Avant Garde"/>
          <w:sz w:val="22"/>
        </w:rPr>
        <w:t>L</w:t>
      </w:r>
      <w:r w:rsidR="00C8209C" w:rsidRPr="006539A8">
        <w:rPr>
          <w:rFonts w:ascii="ITC Avant Garde" w:hAnsi="ITC Avant Garde"/>
          <w:sz w:val="22"/>
        </w:rPr>
        <w:t>os Relacionados Accionistas</w:t>
      </w:r>
      <w:r w:rsidR="00B16FF7">
        <w:rPr>
          <w:rFonts w:ascii="ITC Avant Garde" w:hAnsi="ITC Avant Garde"/>
          <w:sz w:val="22"/>
        </w:rPr>
        <w:t>;</w:t>
      </w:r>
    </w:p>
    <w:p w:rsidR="00C8209C" w:rsidRPr="00C008F3" w:rsidRDefault="00D3675F" w:rsidP="00433A45">
      <w:pPr>
        <w:pStyle w:val="Prrafodelista"/>
        <w:widowControl w:val="0"/>
        <w:numPr>
          <w:ilvl w:val="0"/>
          <w:numId w:val="2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14" w:hanging="357"/>
        <w:contextualSpacing w:val="0"/>
        <w:rPr>
          <w:rFonts w:ascii="ITC Avant Garde" w:hAnsi="ITC Avant Garde" w:cs="Helvetica"/>
          <w:sz w:val="22"/>
        </w:rPr>
      </w:pPr>
      <w:r>
        <w:rPr>
          <w:rFonts w:ascii="ITC Avant Garde" w:hAnsi="ITC Avant Garde"/>
          <w:sz w:val="22"/>
        </w:rPr>
        <w:t>L</w:t>
      </w:r>
      <w:r w:rsidR="00C8209C">
        <w:rPr>
          <w:rFonts w:ascii="ITC Avant Garde" w:hAnsi="ITC Avant Garde"/>
          <w:sz w:val="22"/>
        </w:rPr>
        <w:t>os</w:t>
      </w:r>
      <w:r w:rsidR="00C8209C" w:rsidRPr="006539A8">
        <w:rPr>
          <w:rFonts w:ascii="ITC Avant Garde" w:hAnsi="ITC Avant Garde"/>
          <w:sz w:val="22"/>
        </w:rPr>
        <w:t xml:space="preserve"> Relacionados por Parentesco</w:t>
      </w:r>
      <w:r w:rsidR="00B16FF7">
        <w:rPr>
          <w:rFonts w:ascii="ITC Avant Garde" w:hAnsi="ITC Avant Garde"/>
          <w:sz w:val="22"/>
        </w:rPr>
        <w:t>;</w:t>
      </w:r>
      <w:r w:rsidR="00C8209C" w:rsidRPr="006539A8">
        <w:rPr>
          <w:rFonts w:ascii="ITC Avant Garde" w:hAnsi="ITC Avant Garde"/>
          <w:sz w:val="22"/>
        </w:rPr>
        <w:t xml:space="preserve"> y </w:t>
      </w:r>
    </w:p>
    <w:p w:rsidR="00C8209C" w:rsidRPr="00940DC3" w:rsidRDefault="00D3675F" w:rsidP="00433A45">
      <w:pPr>
        <w:pStyle w:val="Prrafodelista"/>
        <w:widowControl w:val="0"/>
        <w:numPr>
          <w:ilvl w:val="0"/>
          <w:numId w:val="2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14" w:hanging="357"/>
        <w:contextualSpacing w:val="0"/>
        <w:rPr>
          <w:rFonts w:ascii="ITC Avant Garde" w:hAnsi="ITC Avant Garde" w:cs="Helvetica"/>
          <w:sz w:val="22"/>
        </w:rPr>
      </w:pPr>
      <w:r>
        <w:rPr>
          <w:rFonts w:ascii="ITC Avant Garde" w:hAnsi="ITC Avant Garde"/>
          <w:sz w:val="22"/>
        </w:rPr>
        <w:t>L</w:t>
      </w:r>
      <w:r w:rsidR="00C8209C">
        <w:rPr>
          <w:rFonts w:ascii="ITC Avant Garde" w:hAnsi="ITC Avant Garde"/>
          <w:sz w:val="22"/>
        </w:rPr>
        <w:t xml:space="preserve">os </w:t>
      </w:r>
      <w:r w:rsidR="00C8209C" w:rsidRPr="006539A8">
        <w:rPr>
          <w:rFonts w:ascii="ITC Avant Garde" w:hAnsi="ITC Avant Garde"/>
          <w:sz w:val="22"/>
        </w:rPr>
        <w:t>Relacionados por Participación</w:t>
      </w:r>
      <w:r w:rsidR="00B16FF7">
        <w:rPr>
          <w:rFonts w:ascii="ITC Avant Garde" w:hAnsi="ITC Avant Garde"/>
          <w:sz w:val="22"/>
        </w:rPr>
        <w:t>, y</w:t>
      </w:r>
      <w:r w:rsidR="00C8209C">
        <w:rPr>
          <w:rFonts w:ascii="ITC Avant Garde" w:hAnsi="ITC Avant Garde"/>
          <w:sz w:val="22"/>
        </w:rPr>
        <w:t xml:space="preserve"> </w:t>
      </w:r>
    </w:p>
    <w:p w:rsidR="00940DC3" w:rsidRPr="00C008F3" w:rsidRDefault="00940DC3" w:rsidP="00433A45">
      <w:pPr>
        <w:pStyle w:val="Prrafodelista"/>
        <w:widowControl w:val="0"/>
        <w:numPr>
          <w:ilvl w:val="0"/>
          <w:numId w:val="22"/>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14" w:hanging="357"/>
        <w:contextualSpacing w:val="0"/>
        <w:rPr>
          <w:rFonts w:ascii="ITC Avant Garde" w:hAnsi="ITC Avant Garde" w:cs="Helvetica"/>
          <w:sz w:val="22"/>
        </w:rPr>
      </w:pPr>
      <w:r w:rsidRPr="00FA330D">
        <w:rPr>
          <w:rFonts w:ascii="ITC Avant Garde" w:hAnsi="ITC Avant Garde"/>
          <w:sz w:val="22"/>
        </w:rPr>
        <w:t>Relacionados por Participación Directiva</w:t>
      </w:r>
      <w:r>
        <w:rPr>
          <w:rFonts w:ascii="ITC Avant Garde" w:hAnsi="ITC Avant Garde"/>
          <w:sz w:val="22"/>
        </w:rPr>
        <w:t>.</w:t>
      </w:r>
    </w:p>
    <w:p w:rsidR="00626FE4" w:rsidRDefault="00626FE4"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jc w:val="both"/>
        <w:rPr>
          <w:rFonts w:ascii="ITC Avant Garde" w:hAnsi="ITC Avant Garde"/>
        </w:rPr>
      </w:pPr>
    </w:p>
    <w:p w:rsidR="00C8209C" w:rsidRDefault="00C8209C"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jc w:val="both"/>
        <w:rPr>
          <w:rFonts w:ascii="ITC Avant Garde" w:hAnsi="ITC Avant Garde"/>
        </w:rPr>
      </w:pPr>
      <w:r w:rsidRPr="00C008F3">
        <w:rPr>
          <w:rFonts w:ascii="ITC Avant Garde" w:hAnsi="ITC Avant Garde"/>
        </w:rPr>
        <w:t>Describ</w:t>
      </w:r>
      <w:r>
        <w:rPr>
          <w:rFonts w:ascii="ITC Avant Garde" w:hAnsi="ITC Avant Garde"/>
        </w:rPr>
        <w:t>a detalladamente</w:t>
      </w:r>
      <w:r w:rsidRPr="00C008F3">
        <w:rPr>
          <w:rFonts w:ascii="ITC Avant Garde" w:hAnsi="ITC Avant Garde"/>
        </w:rPr>
        <w:t xml:space="preserve"> en qué consiste</w:t>
      </w:r>
      <w:r>
        <w:rPr>
          <w:rFonts w:ascii="ITC Avant Garde" w:hAnsi="ITC Avant Garde"/>
        </w:rPr>
        <w:t>n</w:t>
      </w:r>
      <w:r w:rsidRPr="00C008F3">
        <w:rPr>
          <w:rFonts w:ascii="ITC Avant Garde" w:hAnsi="ITC Avant Garde"/>
        </w:rPr>
        <w:t xml:space="preserve"> la relac</w:t>
      </w:r>
      <w:r w:rsidR="007C5DE9">
        <w:rPr>
          <w:rFonts w:ascii="ITC Avant Garde" w:hAnsi="ITC Avant Garde"/>
        </w:rPr>
        <w:t>ión</w:t>
      </w:r>
      <w:r w:rsidRPr="00C008F3">
        <w:rPr>
          <w:rFonts w:ascii="ITC Avant Garde" w:hAnsi="ITC Avant Garde"/>
        </w:rPr>
        <w:t xml:space="preserve"> de </w:t>
      </w:r>
      <w:r w:rsidR="007C5DE9">
        <w:rPr>
          <w:rFonts w:ascii="ITC Avant Garde" w:hAnsi="ITC Avant Garde"/>
        </w:rPr>
        <w:t>afiliación</w:t>
      </w:r>
      <w:r w:rsidRPr="00C008F3">
        <w:rPr>
          <w:rFonts w:ascii="ITC Avant Garde" w:hAnsi="ITC Avant Garde"/>
        </w:rPr>
        <w:t>, especifi</w:t>
      </w:r>
      <w:r>
        <w:rPr>
          <w:rFonts w:ascii="ITC Avant Garde" w:hAnsi="ITC Avant Garde"/>
        </w:rPr>
        <w:t>que</w:t>
      </w:r>
      <w:r w:rsidRPr="00C008F3">
        <w:rPr>
          <w:rFonts w:ascii="ITC Avant Garde" w:hAnsi="ITC Avant Garde"/>
        </w:rPr>
        <w:t xml:space="preserve"> </w:t>
      </w:r>
      <w:r w:rsidR="00520ADA">
        <w:rPr>
          <w:rFonts w:ascii="ITC Avant Garde" w:hAnsi="ITC Avant Garde"/>
        </w:rPr>
        <w:t xml:space="preserve">la fecha de inicio, el o los </w:t>
      </w:r>
      <w:r w:rsidRPr="00C008F3">
        <w:rPr>
          <w:rFonts w:ascii="ITC Avant Garde" w:hAnsi="ITC Avant Garde"/>
        </w:rPr>
        <w:t>plazos</w:t>
      </w:r>
      <w:r w:rsidR="00520ADA">
        <w:rPr>
          <w:rFonts w:ascii="ITC Avant Garde" w:hAnsi="ITC Avant Garde"/>
        </w:rPr>
        <w:t xml:space="preserve"> de vigencia</w:t>
      </w:r>
      <w:r w:rsidRPr="00C008F3">
        <w:rPr>
          <w:rFonts w:ascii="ITC Avant Garde" w:hAnsi="ITC Avant Garde"/>
        </w:rPr>
        <w:t xml:space="preserve">, </w:t>
      </w:r>
      <w:r w:rsidR="00520ADA">
        <w:rPr>
          <w:rFonts w:ascii="ITC Avant Garde" w:hAnsi="ITC Avant Garde"/>
        </w:rPr>
        <w:t xml:space="preserve">las </w:t>
      </w:r>
      <w:r w:rsidRPr="00C008F3">
        <w:rPr>
          <w:rFonts w:ascii="ITC Avant Garde" w:hAnsi="ITC Avant Garde"/>
        </w:rPr>
        <w:t>contraprestaciones</w:t>
      </w:r>
      <w:r w:rsidR="00520ADA">
        <w:rPr>
          <w:rFonts w:ascii="ITC Avant Garde" w:hAnsi="ITC Avant Garde"/>
        </w:rPr>
        <w:t xml:space="preserve"> y/o los pagos pactados</w:t>
      </w:r>
      <w:r>
        <w:rPr>
          <w:rFonts w:ascii="ITC Avant Garde" w:hAnsi="ITC Avant Garde"/>
        </w:rPr>
        <w:t>,</w:t>
      </w:r>
      <w:r w:rsidRPr="00C008F3">
        <w:rPr>
          <w:rFonts w:ascii="ITC Avant Garde" w:hAnsi="ITC Avant Garde"/>
        </w:rPr>
        <w:t xml:space="preserve"> </w:t>
      </w:r>
      <w:r w:rsidR="00520ADA">
        <w:rPr>
          <w:rFonts w:ascii="ITC Avant Garde" w:hAnsi="ITC Avant Garde"/>
        </w:rPr>
        <w:t xml:space="preserve">los </w:t>
      </w:r>
      <w:r w:rsidRPr="00C008F3">
        <w:rPr>
          <w:rFonts w:ascii="ITC Avant Garde" w:hAnsi="ITC Avant Garde"/>
        </w:rPr>
        <w:t xml:space="preserve">derechos y </w:t>
      </w:r>
      <w:r w:rsidR="00520ADA">
        <w:rPr>
          <w:rFonts w:ascii="ITC Avant Garde" w:hAnsi="ITC Avant Garde"/>
        </w:rPr>
        <w:t xml:space="preserve">las </w:t>
      </w:r>
      <w:r w:rsidRPr="00C008F3">
        <w:rPr>
          <w:rFonts w:ascii="ITC Avant Garde" w:hAnsi="ITC Avant Garde"/>
        </w:rPr>
        <w:t>obligaciones de las partes</w:t>
      </w:r>
      <w:r w:rsidR="00520ADA">
        <w:rPr>
          <w:rFonts w:ascii="ITC Avant Garde" w:hAnsi="ITC Avant Garde"/>
        </w:rPr>
        <w:t>, las condiciones para su terminación y otros elementos que considere relevantes</w:t>
      </w:r>
      <w:r w:rsidRPr="00C008F3">
        <w:rPr>
          <w:rFonts w:ascii="ITC Avant Garde" w:hAnsi="ITC Avant Garde"/>
        </w:rPr>
        <w:t>. Presente copia simple de los contratos que haya celebrado</w:t>
      </w:r>
      <w:r w:rsidR="00520ADA">
        <w:rPr>
          <w:rFonts w:ascii="ITC Avant Garde" w:hAnsi="ITC Avant Garde"/>
        </w:rPr>
        <w:t>, en caso que el acuerdo no haya sido formalizado, señale expresamente la naturaleza del acuerdo</w:t>
      </w:r>
      <w:r>
        <w:rPr>
          <w:rFonts w:ascii="ITC Avant Garde" w:hAnsi="ITC Avant Garde"/>
        </w:rPr>
        <w:t>.</w:t>
      </w:r>
    </w:p>
    <w:p w:rsidR="00626FE4" w:rsidRDefault="00626FE4"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jc w:val="both"/>
        <w:rPr>
          <w:rFonts w:ascii="ITC Avant Garde" w:hAnsi="ITC Avant Garde"/>
        </w:rPr>
      </w:pPr>
    </w:p>
    <w:p w:rsidR="000F11B3" w:rsidRDefault="00C8209C"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jc w:val="both"/>
        <w:rPr>
          <w:rFonts w:ascii="ITC Avant Garde" w:hAnsi="ITC Avant Garde"/>
        </w:rPr>
      </w:pPr>
      <w:r>
        <w:rPr>
          <w:rFonts w:ascii="ITC Avant Garde" w:hAnsi="ITC Avant Garde"/>
        </w:rPr>
        <w:t>Asimismo,</w:t>
      </w:r>
      <w:r w:rsidR="000F11B3">
        <w:rPr>
          <w:rFonts w:ascii="ITC Avant Garde" w:hAnsi="ITC Avant Garde"/>
        </w:rPr>
        <w:t xml:space="preserve"> respecto de las estaciones afiliadas</w:t>
      </w:r>
      <w:r>
        <w:rPr>
          <w:rFonts w:ascii="ITC Avant Garde" w:hAnsi="ITC Avant Garde"/>
        </w:rPr>
        <w:t xml:space="preserve"> indique</w:t>
      </w:r>
      <w:r w:rsidR="000F11B3">
        <w:rPr>
          <w:rFonts w:ascii="ITC Avant Garde" w:hAnsi="ITC Avant Garde"/>
        </w:rPr>
        <w:t>:</w:t>
      </w:r>
    </w:p>
    <w:p w:rsidR="00626FE4" w:rsidRDefault="00626FE4"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jc w:val="both"/>
        <w:rPr>
          <w:rFonts w:ascii="ITC Avant Garde" w:hAnsi="ITC Avant Garde"/>
        </w:rPr>
      </w:pPr>
    </w:p>
    <w:p w:rsidR="000F11B3" w:rsidRPr="00B81E9B" w:rsidRDefault="00626FE4" w:rsidP="00433A45">
      <w:pPr>
        <w:pStyle w:val="Prrafodelista"/>
        <w:widowControl w:val="0"/>
        <w:numPr>
          <w:ilvl w:val="0"/>
          <w:numId w:val="2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09"/>
        <w:rPr>
          <w:rFonts w:ascii="ITC Avant Garde" w:hAnsi="ITC Avant Garde"/>
        </w:rPr>
      </w:pPr>
      <w:r>
        <w:rPr>
          <w:rFonts w:ascii="ITC Avant Garde" w:hAnsi="ITC Avant Garde"/>
          <w:sz w:val="22"/>
        </w:rPr>
        <w:t>E</w:t>
      </w:r>
      <w:r w:rsidR="00C8209C" w:rsidRPr="00B81E9B">
        <w:rPr>
          <w:rFonts w:ascii="ITC Avant Garde" w:hAnsi="ITC Avant Garde"/>
          <w:sz w:val="22"/>
        </w:rPr>
        <w:t xml:space="preserve">l monto total de ingresos generados por las relaciones de </w:t>
      </w:r>
      <w:r w:rsidR="007C5DE9" w:rsidRPr="00B81E9B">
        <w:rPr>
          <w:rFonts w:ascii="ITC Avant Garde" w:hAnsi="ITC Avant Garde"/>
          <w:sz w:val="22"/>
        </w:rPr>
        <w:t>afiliación</w:t>
      </w:r>
      <w:r w:rsidR="00C8209C" w:rsidRPr="00B81E9B">
        <w:rPr>
          <w:rFonts w:ascii="ITC Avant Garde" w:hAnsi="ITC Avant Garde"/>
          <w:sz w:val="22"/>
        </w:rPr>
        <w:t xml:space="preserve"> durante el último año, especificando el porcentaje que representan de los ingresos totales</w:t>
      </w:r>
      <w:r>
        <w:rPr>
          <w:rFonts w:ascii="ITC Avant Garde" w:hAnsi="ITC Avant Garde"/>
          <w:sz w:val="22"/>
        </w:rPr>
        <w:t>;</w:t>
      </w:r>
    </w:p>
    <w:p w:rsidR="008679FB" w:rsidRPr="008679FB" w:rsidRDefault="00626FE4" w:rsidP="00433A45">
      <w:pPr>
        <w:pStyle w:val="Prrafodelista"/>
        <w:widowControl w:val="0"/>
        <w:numPr>
          <w:ilvl w:val="0"/>
          <w:numId w:val="2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09"/>
        <w:rPr>
          <w:rFonts w:ascii="ITC Avant Garde" w:hAnsi="ITC Avant Garde"/>
        </w:rPr>
      </w:pPr>
      <w:r>
        <w:rPr>
          <w:rFonts w:ascii="ITC Avant Garde" w:hAnsi="ITC Avant Garde"/>
          <w:sz w:val="22"/>
        </w:rPr>
        <w:t>E</w:t>
      </w:r>
      <w:r w:rsidR="008679FB" w:rsidRPr="00B81E9B">
        <w:rPr>
          <w:rFonts w:ascii="ITC Avant Garde" w:hAnsi="ITC Avant Garde"/>
          <w:sz w:val="22"/>
        </w:rPr>
        <w:t xml:space="preserve">l porcentaje que representan los </w:t>
      </w:r>
      <w:r w:rsidR="008679FB">
        <w:rPr>
          <w:rFonts w:ascii="ITC Avant Garde" w:hAnsi="ITC Avant Garde"/>
          <w:sz w:val="22"/>
        </w:rPr>
        <w:t>espacios publicitarios</w:t>
      </w:r>
      <w:r w:rsidR="008679FB" w:rsidRPr="00B81E9B">
        <w:rPr>
          <w:rFonts w:ascii="ITC Avant Garde" w:hAnsi="ITC Avant Garde"/>
          <w:sz w:val="22"/>
        </w:rPr>
        <w:t xml:space="preserve"> sujetos al contrato </w:t>
      </w:r>
      <w:r w:rsidR="008679FB" w:rsidRPr="00B81E9B">
        <w:rPr>
          <w:rFonts w:ascii="ITC Avant Garde" w:hAnsi="ITC Avant Garde"/>
          <w:sz w:val="22"/>
        </w:rPr>
        <w:lastRenderedPageBreak/>
        <w:t>de afiliación</w:t>
      </w:r>
      <w:r w:rsidR="008679FB">
        <w:rPr>
          <w:rFonts w:ascii="ITC Avant Garde" w:hAnsi="ITC Avant Garde"/>
          <w:sz w:val="22"/>
        </w:rPr>
        <w:t xml:space="preserve"> respecto</w:t>
      </w:r>
      <w:r w:rsidR="008679FB" w:rsidRPr="00B81E9B">
        <w:rPr>
          <w:rFonts w:ascii="ITC Avant Garde" w:hAnsi="ITC Avant Garde"/>
          <w:sz w:val="22"/>
        </w:rPr>
        <w:t xml:space="preserve"> </w:t>
      </w:r>
      <w:r w:rsidR="008679FB" w:rsidRPr="00B81E9B">
        <w:rPr>
          <w:rFonts w:ascii="ITC Avant Garde" w:hAnsi="ITC Avant Garde" w:cs="Helvetica"/>
          <w:sz w:val="22"/>
        </w:rPr>
        <w:t xml:space="preserve">del total de </w:t>
      </w:r>
      <w:r w:rsidR="008679FB">
        <w:rPr>
          <w:rFonts w:ascii="ITC Avant Garde" w:hAnsi="ITC Avant Garde" w:cs="Helvetica"/>
          <w:sz w:val="22"/>
        </w:rPr>
        <w:t>los espacios publicitarios</w:t>
      </w:r>
      <w:r w:rsidR="008679FB" w:rsidRPr="00B81E9B">
        <w:rPr>
          <w:rFonts w:ascii="ITC Avant Garde" w:hAnsi="ITC Avant Garde" w:cs="Helvetica"/>
          <w:sz w:val="22"/>
        </w:rPr>
        <w:t xml:space="preserve"> de las estaciones que se emite</w:t>
      </w:r>
      <w:r w:rsidR="008679FB">
        <w:rPr>
          <w:rFonts w:ascii="ITC Avant Garde" w:hAnsi="ITC Avant Garde" w:cs="Helvetica"/>
          <w:sz w:val="22"/>
        </w:rPr>
        <w:t>n</w:t>
      </w:r>
      <w:r w:rsidR="008679FB" w:rsidRPr="00B81E9B">
        <w:rPr>
          <w:rFonts w:ascii="ITC Avant Garde" w:hAnsi="ITC Avant Garde" w:cs="Helvetica"/>
          <w:sz w:val="22"/>
        </w:rPr>
        <w:t xml:space="preserve"> entre las 6:00 y 23:00 horas (considere la programación de un día entre semana, es decir, de Lunes a Viernes)</w:t>
      </w:r>
      <w:r>
        <w:rPr>
          <w:rFonts w:ascii="ITC Avant Garde" w:hAnsi="ITC Avant Garde" w:cs="Helvetica"/>
          <w:sz w:val="22"/>
        </w:rPr>
        <w:t>, y</w:t>
      </w:r>
    </w:p>
    <w:p w:rsidR="00433A45" w:rsidRPr="00433A45" w:rsidRDefault="00626FE4" w:rsidP="00433A45">
      <w:pPr>
        <w:pStyle w:val="Prrafodelista"/>
        <w:widowControl w:val="0"/>
        <w:numPr>
          <w:ilvl w:val="0"/>
          <w:numId w:val="2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09"/>
        <w:rPr>
          <w:rFonts w:ascii="ITC Avant Garde" w:hAnsi="ITC Avant Garde"/>
        </w:rPr>
      </w:pPr>
      <w:r>
        <w:rPr>
          <w:rFonts w:ascii="ITC Avant Garde" w:hAnsi="ITC Avant Garde"/>
          <w:sz w:val="22"/>
        </w:rPr>
        <w:t>E</w:t>
      </w:r>
      <w:r w:rsidR="001D6BF6" w:rsidRPr="00B81E9B">
        <w:rPr>
          <w:rFonts w:ascii="ITC Avant Garde" w:hAnsi="ITC Avant Garde"/>
          <w:sz w:val="22"/>
        </w:rPr>
        <w:t xml:space="preserve">l porcentaje que representan </w:t>
      </w:r>
      <w:r w:rsidR="000F11B3" w:rsidRPr="00B81E9B">
        <w:rPr>
          <w:rFonts w:ascii="ITC Avant Garde" w:hAnsi="ITC Avant Garde"/>
          <w:sz w:val="22"/>
        </w:rPr>
        <w:t xml:space="preserve">los contenidos sujetos al contrato de afiliación </w:t>
      </w:r>
      <w:r w:rsidR="001D6BF6" w:rsidRPr="00B81E9B">
        <w:rPr>
          <w:rFonts w:ascii="ITC Avant Garde" w:hAnsi="ITC Avant Garde" w:cs="Helvetica"/>
          <w:sz w:val="22"/>
        </w:rPr>
        <w:t xml:space="preserve">del total de </w:t>
      </w:r>
      <w:r w:rsidR="000F11B3" w:rsidRPr="00B81E9B">
        <w:rPr>
          <w:rFonts w:ascii="ITC Avant Garde" w:hAnsi="ITC Avant Garde" w:cs="Helvetica"/>
          <w:sz w:val="22"/>
        </w:rPr>
        <w:t xml:space="preserve">la </w:t>
      </w:r>
      <w:r w:rsidR="001D6BF6" w:rsidRPr="00B81E9B">
        <w:rPr>
          <w:rFonts w:ascii="ITC Avant Garde" w:hAnsi="ITC Avant Garde" w:cs="Helvetica"/>
          <w:sz w:val="22"/>
        </w:rPr>
        <w:t xml:space="preserve">programación de las estaciones </w:t>
      </w:r>
      <w:r w:rsidR="000F11B3" w:rsidRPr="00B81E9B">
        <w:rPr>
          <w:rFonts w:ascii="ITC Avant Garde" w:hAnsi="ITC Avant Garde" w:cs="Helvetica"/>
          <w:sz w:val="22"/>
        </w:rPr>
        <w:t xml:space="preserve">que se emite </w:t>
      </w:r>
      <w:r w:rsidR="001D6BF6" w:rsidRPr="00B81E9B">
        <w:rPr>
          <w:rFonts w:ascii="ITC Avant Garde" w:hAnsi="ITC Avant Garde" w:cs="Helvetica"/>
          <w:sz w:val="22"/>
        </w:rPr>
        <w:t>entre las 6:00 y 23:00 horas (considere la programación de un día entre semana, es decir, de Lunes a Viernes)</w:t>
      </w:r>
      <w:r w:rsidR="00433A45">
        <w:rPr>
          <w:rFonts w:ascii="ITC Avant Garde" w:hAnsi="ITC Avant Garde"/>
          <w:sz w:val="22"/>
        </w:rPr>
        <w:t>.</w:t>
      </w:r>
    </w:p>
    <w:p w:rsidR="000F11B3" w:rsidRPr="00B81E9B" w:rsidRDefault="000F11B3"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709"/>
        <w:rPr>
          <w:rFonts w:ascii="ITC Avant Garde" w:hAnsi="ITC Avant Garde"/>
        </w:rPr>
      </w:pPr>
    </w:p>
    <w:p w:rsidR="00C8209C" w:rsidRDefault="0045597A"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jc w:val="both"/>
        <w:rPr>
          <w:rFonts w:ascii="ITC Avant Garde" w:hAnsi="ITC Avant Garde"/>
        </w:rPr>
      </w:pPr>
      <w:r>
        <w:rPr>
          <w:rFonts w:ascii="ITC Avant Garde" w:hAnsi="ITC Avant Garde"/>
          <w:color w:val="000000"/>
        </w:rPr>
        <w:t>Presente la información con el siguiente cuadro.</w:t>
      </w:r>
      <w:r w:rsidR="005A45DD">
        <w:rPr>
          <w:rFonts w:ascii="ITC Avant Garde" w:hAnsi="ITC Avant Garde"/>
        </w:rPr>
        <w:t xml:space="preserve">. </w:t>
      </w:r>
    </w:p>
    <w:p w:rsidR="00626FE4" w:rsidRPr="00C008F3" w:rsidRDefault="00626FE4"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jc w:val="both"/>
        <w:rPr>
          <w:rFonts w:ascii="ITC Avant Garde" w:hAnsi="ITC Avant Garde" w:cs="Helvetica"/>
        </w:rPr>
      </w:pPr>
    </w:p>
    <w:tbl>
      <w:tblPr>
        <w:tblW w:w="6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894"/>
        <w:gridCol w:w="993"/>
        <w:gridCol w:w="566"/>
        <w:gridCol w:w="799"/>
        <w:gridCol w:w="709"/>
        <w:gridCol w:w="696"/>
        <w:gridCol w:w="1324"/>
        <w:gridCol w:w="1014"/>
        <w:gridCol w:w="999"/>
        <w:gridCol w:w="706"/>
        <w:gridCol w:w="709"/>
        <w:gridCol w:w="556"/>
      </w:tblGrid>
      <w:tr w:rsidR="00D133B3" w:rsidRPr="00D82EDA" w:rsidTr="00D82EDA">
        <w:trPr>
          <w:jc w:val="center"/>
        </w:trPr>
        <w:tc>
          <w:tcPr>
            <w:tcW w:w="373"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Nombre o Razón Social del concesionario</w:t>
            </w:r>
          </w:p>
        </w:tc>
        <w:tc>
          <w:tcPr>
            <w:tcW w:w="415"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 xml:space="preserve">Concesiones </w:t>
            </w:r>
            <w:r w:rsidR="00E37D41">
              <w:rPr>
                <w:rFonts w:ascii="ITC Avant Garde" w:hAnsi="ITC Avant Garde"/>
                <w:sz w:val="16"/>
                <w:szCs w:val="16"/>
              </w:rPr>
              <w:t>o permisos</w:t>
            </w:r>
            <w:r w:rsidRPr="00D82EDA">
              <w:rPr>
                <w:rFonts w:ascii="ITC Avant Garde" w:hAnsi="ITC Avant Garde"/>
                <w:sz w:val="16"/>
                <w:szCs w:val="16"/>
              </w:rPr>
              <w:t>(número en el Registro Público)</w:t>
            </w:r>
          </w:p>
        </w:tc>
        <w:tc>
          <w:tcPr>
            <w:tcW w:w="461"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 xml:space="preserve">Ubicación y </w:t>
            </w:r>
            <w:r w:rsidR="004D7D4B" w:rsidRPr="00D82EDA">
              <w:rPr>
                <w:rFonts w:ascii="ITC Avant Garde" w:hAnsi="ITC Avant Garde"/>
                <w:sz w:val="16"/>
                <w:szCs w:val="16"/>
              </w:rPr>
              <w:t>Localidad</w:t>
            </w:r>
            <w:r w:rsidRPr="00D82EDA">
              <w:rPr>
                <w:rFonts w:ascii="ITC Avant Garde" w:hAnsi="ITC Avant Garde"/>
                <w:sz w:val="16"/>
                <w:szCs w:val="16"/>
              </w:rPr>
              <w:t xml:space="preserve">(es) </w:t>
            </w:r>
            <w:r w:rsidR="004D7D4B" w:rsidRPr="00D82EDA">
              <w:rPr>
                <w:rFonts w:ascii="ITC Avant Garde" w:hAnsi="ITC Avant Garde"/>
                <w:sz w:val="16"/>
                <w:szCs w:val="16"/>
              </w:rPr>
              <w:t xml:space="preserve">Obligatoria(s)/ Principal(es) </w:t>
            </w:r>
            <w:r w:rsidRPr="00D82EDA">
              <w:rPr>
                <w:rFonts w:ascii="ITC Avant Garde" w:hAnsi="ITC Avant Garde"/>
                <w:sz w:val="16"/>
                <w:szCs w:val="16"/>
              </w:rPr>
              <w:t xml:space="preserve">a </w:t>
            </w:r>
            <w:r w:rsidR="004D7D4B" w:rsidRPr="00D82EDA">
              <w:rPr>
                <w:rFonts w:ascii="ITC Avant Garde" w:hAnsi="ITC Avant Garde"/>
                <w:sz w:val="16"/>
                <w:szCs w:val="16"/>
              </w:rPr>
              <w:t>Servir</w:t>
            </w:r>
            <w:r w:rsidRPr="00D82EDA">
              <w:rPr>
                <w:rFonts w:ascii="ITC Avant Garde" w:hAnsi="ITC Avant Garde"/>
                <w:sz w:val="16"/>
                <w:szCs w:val="16"/>
              </w:rPr>
              <w:t>.</w:t>
            </w:r>
          </w:p>
        </w:tc>
        <w:tc>
          <w:tcPr>
            <w:tcW w:w="263"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RFC</w:t>
            </w:r>
          </w:p>
        </w:tc>
        <w:tc>
          <w:tcPr>
            <w:tcW w:w="371"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 xml:space="preserve">Distintivo de llamada </w:t>
            </w:r>
            <w:r w:rsidRPr="00D82EDA">
              <w:rPr>
                <w:rFonts w:ascii="ITC Avant Garde" w:hAnsi="ITC Avant Garde"/>
                <w:sz w:val="16"/>
                <w:szCs w:val="16"/>
                <w:vertAlign w:val="superscript"/>
              </w:rPr>
              <w:t>/1</w:t>
            </w:r>
          </w:p>
        </w:tc>
        <w:tc>
          <w:tcPr>
            <w:tcW w:w="329"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 xml:space="preserve">Frecuencia </w:t>
            </w:r>
            <w:r w:rsidRPr="00D82EDA">
              <w:rPr>
                <w:rFonts w:ascii="ITC Avant Garde" w:hAnsi="ITC Avant Garde"/>
                <w:sz w:val="16"/>
                <w:szCs w:val="16"/>
                <w:vertAlign w:val="superscript"/>
              </w:rPr>
              <w:t>/2</w:t>
            </w:r>
          </w:p>
        </w:tc>
        <w:tc>
          <w:tcPr>
            <w:tcW w:w="323"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Descripción de la relación por afiliación</w:t>
            </w:r>
          </w:p>
        </w:tc>
        <w:tc>
          <w:tcPr>
            <w:tcW w:w="615"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Ingresos generados por la relación de afiliación y porcentaje respecto a ingresos totales (montos anuales de dos mil quince)</w:t>
            </w:r>
          </w:p>
        </w:tc>
        <w:tc>
          <w:tcPr>
            <w:tcW w:w="471"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Porcentaje que representan los espacios publicitarios objeto del contrato de afiliación, del total de los espacios de publicidad emitida por las estaciones afiliadas (de 6:00 a 23:00 horas)</w:t>
            </w:r>
          </w:p>
        </w:tc>
        <w:tc>
          <w:tcPr>
            <w:tcW w:w="464"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Porcentaje que representa el contenido objeto del contrato de afiliación, del total de la programación de las estaciones afiliadas (de 6:00 a 23:00 horas)</w:t>
            </w:r>
          </w:p>
        </w:tc>
        <w:tc>
          <w:tcPr>
            <w:tcW w:w="328"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Copia de contrato</w:t>
            </w:r>
          </w:p>
        </w:tc>
        <w:tc>
          <w:tcPr>
            <w:tcW w:w="329"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 xml:space="preserve">Empresa que afilia </w:t>
            </w:r>
            <w:r w:rsidRPr="00D82EDA">
              <w:rPr>
                <w:rFonts w:ascii="ITC Avant Garde" w:hAnsi="ITC Avant Garde"/>
                <w:sz w:val="16"/>
                <w:szCs w:val="16"/>
                <w:vertAlign w:val="superscript"/>
              </w:rPr>
              <w:t>/3</w:t>
            </w:r>
          </w:p>
        </w:tc>
        <w:tc>
          <w:tcPr>
            <w:tcW w:w="260" w:type="pct"/>
            <w:shd w:val="clear" w:color="auto" w:fill="auto"/>
          </w:tcPr>
          <w:p w:rsidR="00F40FCB" w:rsidRPr="00D82EDA" w:rsidRDefault="00F40FCB" w:rsidP="00D82EDA">
            <w:pPr>
              <w:pStyle w:val="Prrafodelista"/>
              <w:ind w:left="0"/>
              <w:contextualSpacing w:val="0"/>
              <w:rPr>
                <w:rFonts w:ascii="ITC Avant Garde" w:hAnsi="ITC Avant Garde"/>
                <w:sz w:val="16"/>
                <w:szCs w:val="16"/>
              </w:rPr>
            </w:pPr>
            <w:r w:rsidRPr="00D82EDA">
              <w:rPr>
                <w:rFonts w:ascii="ITC Avant Garde" w:hAnsi="ITC Avant Garde"/>
                <w:sz w:val="16"/>
                <w:szCs w:val="16"/>
              </w:rPr>
              <w:t>RFC de la empresa que afilia</w:t>
            </w:r>
          </w:p>
        </w:tc>
      </w:tr>
      <w:tr w:rsidR="00D133B3" w:rsidRPr="00D82EDA" w:rsidTr="00D82EDA">
        <w:trPr>
          <w:jc w:val="center"/>
        </w:trPr>
        <w:tc>
          <w:tcPr>
            <w:tcW w:w="373"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415"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461"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263"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371"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329"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323"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615"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471"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464"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328"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329" w:type="pct"/>
            <w:shd w:val="clear" w:color="auto" w:fill="auto"/>
          </w:tcPr>
          <w:p w:rsidR="00F40FCB" w:rsidRPr="00D82EDA" w:rsidRDefault="00F40FCB" w:rsidP="00D82EDA">
            <w:pPr>
              <w:pStyle w:val="Prrafodelista"/>
              <w:ind w:left="0"/>
              <w:contextualSpacing w:val="0"/>
              <w:rPr>
                <w:rFonts w:ascii="ITC Avant Garde" w:hAnsi="ITC Avant Garde"/>
              </w:rPr>
            </w:pPr>
          </w:p>
        </w:tc>
        <w:tc>
          <w:tcPr>
            <w:tcW w:w="260" w:type="pct"/>
            <w:shd w:val="clear" w:color="auto" w:fill="auto"/>
          </w:tcPr>
          <w:p w:rsidR="00F40FCB" w:rsidRPr="00D82EDA" w:rsidRDefault="00F40FCB" w:rsidP="00D82EDA">
            <w:pPr>
              <w:pStyle w:val="Prrafodelista"/>
              <w:ind w:left="0"/>
              <w:contextualSpacing w:val="0"/>
              <w:rPr>
                <w:rFonts w:ascii="ITC Avant Garde" w:hAnsi="ITC Avant Garde"/>
              </w:rPr>
            </w:pPr>
          </w:p>
        </w:tc>
      </w:tr>
    </w:tbl>
    <w:p w:rsidR="00016BF4" w:rsidRPr="00F40FCB" w:rsidRDefault="00016BF4"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rPr>
      </w:pPr>
      <w:r w:rsidRPr="00F40FCB">
        <w:rPr>
          <w:rFonts w:ascii="ITC Avant Garde" w:hAnsi="ITC Avant Garde" w:cs="Helvetica"/>
          <w:sz w:val="18"/>
        </w:rPr>
        <w:t>Notas:</w:t>
      </w:r>
    </w:p>
    <w:p w:rsidR="00016BF4" w:rsidRPr="00F40FCB" w:rsidRDefault="00016BF4"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rPr>
      </w:pPr>
      <w:r w:rsidRPr="00F40FCB">
        <w:rPr>
          <w:rFonts w:ascii="ITC Avant Garde" w:hAnsi="ITC Avant Garde" w:cs="Helvetica"/>
          <w:sz w:val="18"/>
        </w:rPr>
        <w:t>1</w:t>
      </w:r>
      <w:r>
        <w:rPr>
          <w:rFonts w:ascii="ITC Avant Garde" w:hAnsi="ITC Avant Garde" w:cs="Helvetica"/>
          <w:sz w:val="18"/>
        </w:rPr>
        <w:t>.</w:t>
      </w:r>
      <w:r w:rsidRPr="00F40FCB">
        <w:rPr>
          <w:rFonts w:ascii="ITC Avant Garde" w:hAnsi="ITC Avant Garde" w:cs="Helvetica"/>
          <w:sz w:val="18"/>
        </w:rPr>
        <w:t xml:space="preserve"> Se refiere al distintivo de </w:t>
      </w:r>
      <w:r w:rsidR="004C603F">
        <w:rPr>
          <w:rFonts w:ascii="ITC Avant Garde" w:hAnsi="ITC Avant Garde" w:cs="Helvetica"/>
          <w:sz w:val="18"/>
        </w:rPr>
        <w:t>F</w:t>
      </w:r>
      <w:r w:rsidRPr="00F40FCB">
        <w:rPr>
          <w:rFonts w:ascii="ITC Avant Garde" w:hAnsi="ITC Avant Garde" w:cs="Helvetica"/>
          <w:sz w:val="18"/>
        </w:rPr>
        <w:t xml:space="preserve">recuencia de las estaciones de radio o de televisión abierta. </w:t>
      </w:r>
    </w:p>
    <w:p w:rsidR="00016BF4" w:rsidRDefault="00016BF4"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rPr>
      </w:pPr>
      <w:r>
        <w:rPr>
          <w:rFonts w:ascii="ITC Avant Garde" w:hAnsi="ITC Avant Garde" w:cs="Helvetica"/>
          <w:sz w:val="18"/>
        </w:rPr>
        <w:t xml:space="preserve">2. </w:t>
      </w:r>
      <w:r w:rsidRPr="00016BF4">
        <w:rPr>
          <w:rFonts w:ascii="ITC Avant Garde" w:hAnsi="ITC Avant Garde" w:cs="Helvetica"/>
          <w:sz w:val="18"/>
        </w:rPr>
        <w:t xml:space="preserve">Se refiere a la </w:t>
      </w:r>
      <w:r w:rsidR="004C603F">
        <w:rPr>
          <w:rFonts w:ascii="ITC Avant Garde" w:hAnsi="ITC Avant Garde" w:cs="Helvetica"/>
          <w:sz w:val="18"/>
        </w:rPr>
        <w:t>F</w:t>
      </w:r>
      <w:r w:rsidRPr="00016BF4">
        <w:rPr>
          <w:rFonts w:ascii="ITC Avant Garde" w:hAnsi="ITC Avant Garde" w:cs="Helvetica"/>
          <w:sz w:val="18"/>
        </w:rPr>
        <w:t>recuencia en la que operan las estaciones de radio o televisión abierta.</w:t>
      </w:r>
    </w:p>
    <w:p w:rsidR="00F40FCB" w:rsidRPr="00016BF4" w:rsidRDefault="00F40FCB"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18"/>
        </w:rPr>
      </w:pPr>
      <w:r>
        <w:rPr>
          <w:rFonts w:ascii="ITC Avant Garde" w:hAnsi="ITC Avant Garde" w:cs="Helvetica"/>
          <w:sz w:val="18"/>
        </w:rPr>
        <w:t>3. Se refiere a la empresa con la cual tiene el contrato de afiliación.</w:t>
      </w:r>
    </w:p>
    <w:p w:rsidR="00AC4F65" w:rsidRDefault="00AC4F6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E93EA6" w:rsidRPr="00FB5CC3" w:rsidRDefault="00E93EA6" w:rsidP="00E93EA6">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FB5CC3">
        <w:rPr>
          <w:rFonts w:ascii="ITC Avant Garde" w:hAnsi="ITC Avant Garde"/>
          <w:color w:val="000000"/>
          <w:sz w:val="22"/>
        </w:rPr>
        <w:t>En caso de que el Interesado o Relacionados cuenten con una o más estaciones en la Banda AM (distintas a combos) y en la Banda FM con cobertura en la misma localidad, presente la información que se detalla a continuación para cada una de las estaciones que tengan concesionadas en esas localidades. Presente la información hasta para tres localidades en las que cuenten con traslape de cobertura entre estaciones en la Banda AM y la Banda FM:</w:t>
      </w:r>
    </w:p>
    <w:p w:rsidR="00E93EA6" w:rsidRPr="00FB5CC3" w:rsidRDefault="00E93EA6" w:rsidP="00E93EA6">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E93EA6" w:rsidRPr="00F72BB0" w:rsidRDefault="00E93EA6" w:rsidP="00E93EA6">
      <w:pPr>
        <w:pStyle w:val="NormalWeb"/>
        <w:numPr>
          <w:ilvl w:val="0"/>
          <w:numId w:val="47"/>
        </w:numPr>
        <w:spacing w:after="120" w:line="276" w:lineRule="auto"/>
        <w:ind w:left="284"/>
        <w:jc w:val="both"/>
        <w:rPr>
          <w:rFonts w:ascii="ITC Avant Garde" w:hAnsi="ITC Avant Garde"/>
          <w:b/>
          <w:color w:val="000000"/>
          <w:sz w:val="22"/>
          <w:szCs w:val="22"/>
        </w:rPr>
      </w:pPr>
      <w:r w:rsidRPr="00D92768">
        <w:rPr>
          <w:rFonts w:ascii="ITC Avant Garde" w:hAnsi="ITC Avant Garde"/>
          <w:color w:val="000000"/>
          <w:sz w:val="22"/>
          <w:szCs w:val="22"/>
        </w:rPr>
        <w:t xml:space="preserve">Los ingresos </w:t>
      </w:r>
      <w:r>
        <w:rPr>
          <w:rFonts w:ascii="ITC Avant Garde" w:hAnsi="ITC Avant Garde"/>
          <w:color w:val="000000"/>
          <w:sz w:val="22"/>
          <w:szCs w:val="22"/>
        </w:rPr>
        <w:t xml:space="preserve">anuales </w:t>
      </w:r>
      <w:r w:rsidRPr="00D92768">
        <w:rPr>
          <w:rFonts w:ascii="ITC Avant Garde" w:hAnsi="ITC Avant Garde"/>
          <w:color w:val="000000"/>
          <w:sz w:val="22"/>
          <w:szCs w:val="22"/>
        </w:rPr>
        <w:t>en pesos obtenidos por la comercialización de espacios publicitarios en los últimos tres años</w:t>
      </w:r>
      <w:r>
        <w:rPr>
          <w:rFonts w:ascii="ITC Avant Garde" w:hAnsi="ITC Avant Garde"/>
          <w:color w:val="000000"/>
          <w:sz w:val="22"/>
          <w:szCs w:val="22"/>
        </w:rPr>
        <w:t>,</w:t>
      </w:r>
      <w:r w:rsidRPr="00D92768">
        <w:rPr>
          <w:rFonts w:ascii="ITC Avant Garde" w:hAnsi="ITC Avant Garde"/>
          <w:color w:val="000000"/>
          <w:sz w:val="22"/>
          <w:szCs w:val="22"/>
        </w:rPr>
        <w:t xml:space="preserve"> desagr</w:t>
      </w:r>
      <w:r>
        <w:rPr>
          <w:rFonts w:ascii="ITC Avant Garde" w:hAnsi="ITC Avant Garde"/>
          <w:color w:val="000000"/>
          <w:sz w:val="22"/>
          <w:szCs w:val="22"/>
        </w:rPr>
        <w:t>egada</w:t>
      </w:r>
      <w:r w:rsidRPr="00D92768">
        <w:rPr>
          <w:rFonts w:ascii="ITC Avant Garde" w:hAnsi="ITC Avant Garde"/>
          <w:color w:val="000000"/>
          <w:sz w:val="22"/>
          <w:szCs w:val="22"/>
        </w:rPr>
        <w:t xml:space="preserve"> para cada una de las estaciones de radio</w:t>
      </w:r>
      <w:r>
        <w:rPr>
          <w:rFonts w:ascii="ITC Avant Garde" w:hAnsi="ITC Avant Garde"/>
          <w:color w:val="000000"/>
          <w:sz w:val="22"/>
          <w:szCs w:val="22"/>
        </w:rPr>
        <w:t>. Presente la información con el siguiente cuadro.</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134"/>
        <w:gridCol w:w="1134"/>
        <w:gridCol w:w="851"/>
        <w:gridCol w:w="1276"/>
        <w:gridCol w:w="1134"/>
        <w:gridCol w:w="1134"/>
      </w:tblGrid>
      <w:tr w:rsidR="00E93EA6" w:rsidRPr="00392B95" w:rsidTr="004032B7">
        <w:trPr>
          <w:jc w:val="center"/>
        </w:trPr>
        <w:tc>
          <w:tcPr>
            <w:tcW w:w="1555" w:type="dxa"/>
            <w:vMerge w:val="restart"/>
            <w:shd w:val="clear" w:color="auto" w:fill="auto"/>
            <w:vAlign w:val="center"/>
          </w:tcPr>
          <w:p w:rsidR="00E93EA6" w:rsidRPr="006E3C37" w:rsidRDefault="00E93EA6" w:rsidP="00E93EA6">
            <w:pPr>
              <w:pStyle w:val="NormalWeb"/>
              <w:spacing w:line="276" w:lineRule="auto"/>
              <w:jc w:val="center"/>
              <w:rPr>
                <w:rFonts w:ascii="ITC Avant Garde" w:hAnsi="ITC Avant Garde"/>
                <w:color w:val="000000"/>
                <w:sz w:val="16"/>
                <w:szCs w:val="22"/>
              </w:rPr>
            </w:pPr>
            <w:r w:rsidRPr="006E3C37">
              <w:rPr>
                <w:rFonts w:ascii="ITC Avant Garde" w:hAnsi="ITC Avant Garde"/>
                <w:color w:val="000000"/>
                <w:sz w:val="16"/>
                <w:szCs w:val="22"/>
              </w:rPr>
              <w:t>Concesionario</w:t>
            </w:r>
          </w:p>
        </w:tc>
        <w:tc>
          <w:tcPr>
            <w:tcW w:w="1275" w:type="dxa"/>
            <w:vMerge w:val="restart"/>
            <w:shd w:val="clear" w:color="auto" w:fill="auto"/>
            <w:vAlign w:val="center"/>
          </w:tcPr>
          <w:p w:rsidR="00E93EA6" w:rsidRPr="006E3C37" w:rsidRDefault="00E93EA6" w:rsidP="00E93EA6">
            <w:pPr>
              <w:pStyle w:val="NormalWeb"/>
              <w:spacing w:line="276" w:lineRule="auto"/>
              <w:jc w:val="center"/>
              <w:rPr>
                <w:rFonts w:ascii="ITC Avant Garde" w:hAnsi="ITC Avant Garde"/>
                <w:color w:val="000000"/>
                <w:sz w:val="16"/>
                <w:szCs w:val="22"/>
              </w:rPr>
            </w:pPr>
            <w:r w:rsidRPr="006E3C37">
              <w:rPr>
                <w:rFonts w:ascii="ITC Avant Garde" w:hAnsi="ITC Avant Garde"/>
                <w:color w:val="000000"/>
                <w:sz w:val="16"/>
                <w:szCs w:val="22"/>
              </w:rPr>
              <w:t>Distintivo de llamada</w:t>
            </w:r>
          </w:p>
        </w:tc>
        <w:tc>
          <w:tcPr>
            <w:tcW w:w="1134" w:type="dxa"/>
            <w:vMerge w:val="restart"/>
            <w:shd w:val="clear" w:color="auto" w:fill="auto"/>
            <w:vAlign w:val="center"/>
          </w:tcPr>
          <w:p w:rsidR="00E93EA6" w:rsidRPr="006E3C37" w:rsidRDefault="00E93EA6" w:rsidP="00E93EA6">
            <w:pPr>
              <w:pStyle w:val="NormalWeb"/>
              <w:spacing w:line="276" w:lineRule="auto"/>
              <w:jc w:val="center"/>
              <w:rPr>
                <w:rFonts w:ascii="ITC Avant Garde" w:hAnsi="ITC Avant Garde"/>
                <w:color w:val="000000"/>
                <w:sz w:val="16"/>
                <w:szCs w:val="22"/>
              </w:rPr>
            </w:pPr>
            <w:r w:rsidRPr="006E3C37">
              <w:rPr>
                <w:rFonts w:ascii="ITC Avant Garde" w:hAnsi="ITC Avant Garde"/>
                <w:color w:val="000000"/>
                <w:sz w:val="16"/>
                <w:szCs w:val="22"/>
              </w:rPr>
              <w:t>Frecuencia</w:t>
            </w:r>
          </w:p>
        </w:tc>
        <w:tc>
          <w:tcPr>
            <w:tcW w:w="1134" w:type="dxa"/>
            <w:vMerge w:val="restart"/>
            <w:shd w:val="clear" w:color="auto" w:fill="auto"/>
            <w:vAlign w:val="center"/>
          </w:tcPr>
          <w:p w:rsidR="00E93EA6" w:rsidRPr="006E3C37" w:rsidRDefault="00E93EA6" w:rsidP="00E93EA6">
            <w:pPr>
              <w:pStyle w:val="NormalWeb"/>
              <w:spacing w:line="276" w:lineRule="auto"/>
              <w:jc w:val="center"/>
              <w:rPr>
                <w:rFonts w:ascii="ITC Avant Garde" w:hAnsi="ITC Avant Garde"/>
                <w:color w:val="000000"/>
                <w:sz w:val="16"/>
                <w:szCs w:val="22"/>
              </w:rPr>
            </w:pPr>
            <w:r w:rsidRPr="006E3C37">
              <w:rPr>
                <w:rFonts w:ascii="ITC Avant Garde" w:hAnsi="ITC Avant Garde"/>
                <w:color w:val="000000"/>
                <w:sz w:val="16"/>
                <w:szCs w:val="22"/>
              </w:rPr>
              <w:t>Localidad</w:t>
            </w:r>
          </w:p>
        </w:tc>
        <w:tc>
          <w:tcPr>
            <w:tcW w:w="851" w:type="dxa"/>
            <w:vMerge w:val="restart"/>
            <w:shd w:val="clear" w:color="auto" w:fill="auto"/>
            <w:vAlign w:val="center"/>
          </w:tcPr>
          <w:p w:rsidR="00E93EA6" w:rsidRPr="006E3C37" w:rsidRDefault="00E93EA6" w:rsidP="00E93EA6">
            <w:pPr>
              <w:pStyle w:val="NormalWeb"/>
              <w:spacing w:line="276" w:lineRule="auto"/>
              <w:jc w:val="center"/>
              <w:rPr>
                <w:rFonts w:ascii="ITC Avant Garde" w:hAnsi="ITC Avant Garde"/>
                <w:color w:val="000000"/>
                <w:sz w:val="16"/>
                <w:szCs w:val="22"/>
              </w:rPr>
            </w:pPr>
            <w:r w:rsidRPr="006E3C37">
              <w:rPr>
                <w:rFonts w:ascii="ITC Avant Garde" w:hAnsi="ITC Avant Garde"/>
                <w:color w:val="000000"/>
                <w:sz w:val="16"/>
                <w:szCs w:val="22"/>
              </w:rPr>
              <w:t>Banda</w:t>
            </w:r>
          </w:p>
        </w:tc>
        <w:tc>
          <w:tcPr>
            <w:tcW w:w="3544" w:type="dxa"/>
            <w:gridSpan w:val="3"/>
            <w:shd w:val="clear" w:color="auto" w:fill="auto"/>
            <w:vAlign w:val="center"/>
          </w:tcPr>
          <w:p w:rsidR="00E93EA6" w:rsidRDefault="00E93EA6" w:rsidP="00E93EA6">
            <w:pPr>
              <w:pStyle w:val="NormalWeb"/>
              <w:spacing w:line="276" w:lineRule="auto"/>
              <w:jc w:val="center"/>
              <w:rPr>
                <w:rFonts w:ascii="ITC Avant Garde" w:hAnsi="ITC Avant Garde"/>
                <w:color w:val="000000"/>
                <w:sz w:val="16"/>
                <w:szCs w:val="22"/>
              </w:rPr>
            </w:pPr>
            <w:r w:rsidRPr="006E3C37">
              <w:rPr>
                <w:rFonts w:ascii="ITC Avant Garde" w:hAnsi="ITC Avant Garde"/>
                <w:color w:val="000000"/>
                <w:sz w:val="16"/>
                <w:szCs w:val="22"/>
              </w:rPr>
              <w:t xml:space="preserve">Ingresos </w:t>
            </w:r>
            <w:r>
              <w:rPr>
                <w:rFonts w:ascii="ITC Avant Garde" w:hAnsi="ITC Avant Garde"/>
                <w:color w:val="000000"/>
                <w:sz w:val="16"/>
                <w:szCs w:val="22"/>
              </w:rPr>
              <w:t xml:space="preserve">anuales </w:t>
            </w:r>
            <w:r w:rsidRPr="006E3C37">
              <w:rPr>
                <w:rFonts w:ascii="ITC Avant Garde" w:hAnsi="ITC Avant Garde"/>
                <w:color w:val="000000"/>
                <w:sz w:val="16"/>
                <w:szCs w:val="22"/>
              </w:rPr>
              <w:t>en Pesos</w:t>
            </w:r>
          </w:p>
          <w:p w:rsidR="00E93EA6" w:rsidRPr="006E3C37" w:rsidRDefault="00E93EA6" w:rsidP="00E93EA6">
            <w:pPr>
              <w:pStyle w:val="NormalWeb"/>
              <w:spacing w:line="276" w:lineRule="auto"/>
              <w:jc w:val="center"/>
              <w:rPr>
                <w:rFonts w:ascii="ITC Avant Garde" w:hAnsi="ITC Avant Garde"/>
                <w:color w:val="000000"/>
                <w:sz w:val="16"/>
                <w:szCs w:val="22"/>
              </w:rPr>
            </w:pPr>
            <w:r>
              <w:rPr>
                <w:rFonts w:ascii="ITC Avant Garde" w:hAnsi="ITC Avant Garde"/>
                <w:color w:val="000000"/>
                <w:sz w:val="16"/>
                <w:szCs w:val="22"/>
              </w:rPr>
              <w:t>Al 31 de diciembre de cada año</w:t>
            </w:r>
          </w:p>
        </w:tc>
      </w:tr>
      <w:tr w:rsidR="00E93EA6" w:rsidRPr="00392B95" w:rsidTr="004032B7">
        <w:trPr>
          <w:jc w:val="center"/>
        </w:trPr>
        <w:tc>
          <w:tcPr>
            <w:tcW w:w="1555" w:type="dxa"/>
            <w:vMerge/>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275" w:type="dxa"/>
            <w:vMerge/>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vMerge/>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vMerge/>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851" w:type="dxa"/>
            <w:vMerge/>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276" w:type="dxa"/>
            <w:shd w:val="clear" w:color="auto" w:fill="auto"/>
          </w:tcPr>
          <w:p w:rsidR="00E93EA6" w:rsidRPr="006E3C37" w:rsidRDefault="00E93EA6" w:rsidP="00E93EA6">
            <w:pPr>
              <w:pStyle w:val="NormalWeb"/>
              <w:jc w:val="center"/>
              <w:rPr>
                <w:rFonts w:ascii="ITC Avant Garde" w:hAnsi="ITC Avant Garde"/>
                <w:color w:val="000000"/>
                <w:sz w:val="16"/>
                <w:szCs w:val="22"/>
              </w:rPr>
            </w:pPr>
            <w:r w:rsidRPr="006E3C37">
              <w:rPr>
                <w:rFonts w:ascii="ITC Avant Garde" w:hAnsi="ITC Avant Garde"/>
                <w:color w:val="000000"/>
                <w:sz w:val="16"/>
                <w:szCs w:val="22"/>
              </w:rPr>
              <w:t>2013</w:t>
            </w:r>
          </w:p>
        </w:tc>
        <w:tc>
          <w:tcPr>
            <w:tcW w:w="1134" w:type="dxa"/>
            <w:shd w:val="clear" w:color="auto" w:fill="auto"/>
          </w:tcPr>
          <w:p w:rsidR="00E93EA6" w:rsidRPr="006E3C37" w:rsidRDefault="00E93EA6" w:rsidP="00E93EA6">
            <w:pPr>
              <w:pStyle w:val="NormalWeb"/>
              <w:jc w:val="center"/>
              <w:rPr>
                <w:rFonts w:ascii="ITC Avant Garde" w:hAnsi="ITC Avant Garde"/>
                <w:color w:val="000000"/>
                <w:sz w:val="16"/>
                <w:szCs w:val="22"/>
              </w:rPr>
            </w:pPr>
            <w:r w:rsidRPr="006E3C37">
              <w:rPr>
                <w:rFonts w:ascii="ITC Avant Garde" w:hAnsi="ITC Avant Garde"/>
                <w:color w:val="000000"/>
                <w:sz w:val="16"/>
                <w:szCs w:val="22"/>
              </w:rPr>
              <w:t>2014</w:t>
            </w:r>
          </w:p>
        </w:tc>
        <w:tc>
          <w:tcPr>
            <w:tcW w:w="1134" w:type="dxa"/>
            <w:shd w:val="clear" w:color="auto" w:fill="auto"/>
          </w:tcPr>
          <w:p w:rsidR="00E93EA6" w:rsidRPr="006E3C37" w:rsidRDefault="00E93EA6" w:rsidP="00E93EA6">
            <w:pPr>
              <w:pStyle w:val="NormalWeb"/>
              <w:jc w:val="center"/>
              <w:rPr>
                <w:rFonts w:ascii="ITC Avant Garde" w:hAnsi="ITC Avant Garde"/>
                <w:color w:val="000000"/>
                <w:sz w:val="16"/>
                <w:szCs w:val="22"/>
              </w:rPr>
            </w:pPr>
            <w:r w:rsidRPr="006E3C37">
              <w:rPr>
                <w:rFonts w:ascii="ITC Avant Garde" w:hAnsi="ITC Avant Garde"/>
                <w:color w:val="000000"/>
                <w:sz w:val="16"/>
                <w:szCs w:val="22"/>
              </w:rPr>
              <w:t>2015</w:t>
            </w:r>
          </w:p>
        </w:tc>
      </w:tr>
      <w:tr w:rsidR="00E93EA6" w:rsidRPr="00392B95" w:rsidTr="004032B7">
        <w:trPr>
          <w:jc w:val="center"/>
        </w:trPr>
        <w:tc>
          <w:tcPr>
            <w:tcW w:w="1555"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275"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851"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276" w:type="dxa"/>
            <w:shd w:val="clear" w:color="auto" w:fill="auto"/>
          </w:tcPr>
          <w:p w:rsidR="00E93EA6" w:rsidRPr="006E3C37" w:rsidRDefault="00E93EA6" w:rsidP="00E93EA6">
            <w:pPr>
              <w:pStyle w:val="NormalWeb"/>
              <w:spacing w:after="120" w:line="276" w:lineRule="auto"/>
              <w:jc w:val="center"/>
              <w:rPr>
                <w:rFonts w:ascii="ITC Avant Garde" w:hAnsi="ITC Avant Garde"/>
                <w:color w:val="000000"/>
                <w:sz w:val="16"/>
                <w:szCs w:val="22"/>
              </w:rPr>
            </w:pPr>
          </w:p>
        </w:tc>
        <w:tc>
          <w:tcPr>
            <w:tcW w:w="1134" w:type="dxa"/>
            <w:shd w:val="clear" w:color="auto" w:fill="auto"/>
          </w:tcPr>
          <w:p w:rsidR="00E93EA6" w:rsidRPr="006E3C37" w:rsidRDefault="00E93EA6" w:rsidP="00E93EA6">
            <w:pPr>
              <w:pStyle w:val="NormalWeb"/>
              <w:spacing w:after="120" w:line="276" w:lineRule="auto"/>
              <w:jc w:val="center"/>
              <w:rPr>
                <w:rFonts w:ascii="ITC Avant Garde" w:hAnsi="ITC Avant Garde"/>
                <w:color w:val="000000"/>
                <w:sz w:val="16"/>
                <w:szCs w:val="22"/>
              </w:rPr>
            </w:pPr>
          </w:p>
        </w:tc>
        <w:tc>
          <w:tcPr>
            <w:tcW w:w="1134" w:type="dxa"/>
            <w:shd w:val="clear" w:color="auto" w:fill="auto"/>
          </w:tcPr>
          <w:p w:rsidR="00E93EA6" w:rsidRPr="006E3C37" w:rsidRDefault="00E93EA6" w:rsidP="00E93EA6">
            <w:pPr>
              <w:pStyle w:val="NormalWeb"/>
              <w:spacing w:after="120" w:line="276" w:lineRule="auto"/>
              <w:jc w:val="center"/>
              <w:rPr>
                <w:rFonts w:ascii="ITC Avant Garde" w:hAnsi="ITC Avant Garde"/>
                <w:color w:val="000000"/>
                <w:sz w:val="16"/>
                <w:szCs w:val="22"/>
              </w:rPr>
            </w:pPr>
          </w:p>
        </w:tc>
      </w:tr>
      <w:tr w:rsidR="00E93EA6" w:rsidRPr="00392B95" w:rsidTr="004032B7">
        <w:trPr>
          <w:jc w:val="center"/>
        </w:trPr>
        <w:tc>
          <w:tcPr>
            <w:tcW w:w="1555"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275"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851"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276" w:type="dxa"/>
            <w:shd w:val="clear" w:color="auto" w:fill="auto"/>
          </w:tcPr>
          <w:p w:rsidR="00E93EA6" w:rsidRPr="006E3C37" w:rsidRDefault="00E93EA6" w:rsidP="00E93EA6">
            <w:pPr>
              <w:pStyle w:val="NormalWeb"/>
              <w:spacing w:after="120" w:line="276" w:lineRule="auto"/>
              <w:jc w:val="center"/>
              <w:rPr>
                <w:rFonts w:ascii="ITC Avant Garde" w:hAnsi="ITC Avant Garde"/>
                <w:color w:val="000000"/>
                <w:sz w:val="16"/>
                <w:szCs w:val="22"/>
              </w:rPr>
            </w:pPr>
          </w:p>
        </w:tc>
        <w:tc>
          <w:tcPr>
            <w:tcW w:w="1134" w:type="dxa"/>
            <w:shd w:val="clear" w:color="auto" w:fill="auto"/>
          </w:tcPr>
          <w:p w:rsidR="00E93EA6" w:rsidRPr="006E3C37" w:rsidRDefault="00E93EA6" w:rsidP="00E93EA6">
            <w:pPr>
              <w:pStyle w:val="NormalWeb"/>
              <w:spacing w:after="120" w:line="276" w:lineRule="auto"/>
              <w:jc w:val="center"/>
              <w:rPr>
                <w:rFonts w:ascii="ITC Avant Garde" w:hAnsi="ITC Avant Garde"/>
                <w:color w:val="000000"/>
                <w:sz w:val="16"/>
                <w:szCs w:val="22"/>
              </w:rPr>
            </w:pPr>
          </w:p>
        </w:tc>
        <w:tc>
          <w:tcPr>
            <w:tcW w:w="1134" w:type="dxa"/>
            <w:shd w:val="clear" w:color="auto" w:fill="auto"/>
          </w:tcPr>
          <w:p w:rsidR="00E93EA6" w:rsidRPr="006E3C37" w:rsidRDefault="00E93EA6" w:rsidP="00E93EA6">
            <w:pPr>
              <w:pStyle w:val="NormalWeb"/>
              <w:spacing w:after="120" w:line="276" w:lineRule="auto"/>
              <w:jc w:val="center"/>
              <w:rPr>
                <w:rFonts w:ascii="ITC Avant Garde" w:hAnsi="ITC Avant Garde"/>
                <w:color w:val="000000"/>
                <w:sz w:val="16"/>
                <w:szCs w:val="22"/>
              </w:rPr>
            </w:pPr>
          </w:p>
        </w:tc>
      </w:tr>
    </w:tbl>
    <w:p w:rsidR="00FB5CC3" w:rsidRDefault="00FB5CC3" w:rsidP="00FB5CC3">
      <w:pPr>
        <w:pStyle w:val="NormalWeb"/>
        <w:spacing w:after="120" w:line="276" w:lineRule="auto"/>
        <w:jc w:val="both"/>
        <w:rPr>
          <w:rFonts w:ascii="ITC Avant Garde" w:hAnsi="ITC Avant Garde"/>
          <w:color w:val="000000"/>
          <w:sz w:val="22"/>
          <w:szCs w:val="22"/>
        </w:rPr>
      </w:pPr>
    </w:p>
    <w:p w:rsidR="00E93EA6" w:rsidRPr="00A64902" w:rsidRDefault="00E93EA6" w:rsidP="00E93EA6">
      <w:pPr>
        <w:pStyle w:val="NormalWeb"/>
        <w:numPr>
          <w:ilvl w:val="0"/>
          <w:numId w:val="47"/>
        </w:numPr>
        <w:spacing w:after="120" w:line="276" w:lineRule="auto"/>
        <w:ind w:left="284"/>
        <w:jc w:val="both"/>
        <w:rPr>
          <w:rFonts w:ascii="ITC Avant Garde" w:hAnsi="ITC Avant Garde"/>
          <w:color w:val="000000"/>
          <w:sz w:val="22"/>
          <w:szCs w:val="22"/>
        </w:rPr>
      </w:pPr>
      <w:r>
        <w:rPr>
          <w:rFonts w:ascii="ITC Avant Garde" w:hAnsi="ITC Avant Garde"/>
          <w:sz w:val="22"/>
        </w:rPr>
        <w:t xml:space="preserve">Desglose los ingresos </w:t>
      </w:r>
      <w:r w:rsidRPr="00A64902">
        <w:rPr>
          <w:rFonts w:ascii="ITC Avant Garde" w:hAnsi="ITC Avant Garde"/>
          <w:sz w:val="22"/>
        </w:rPr>
        <w:t>anuales durante 2015 por cada uno de los</w:t>
      </w:r>
      <w:r w:rsidRPr="00A64902">
        <w:rPr>
          <w:rFonts w:ascii="ITC Avant Garde" w:hAnsi="ITC Avant Garde"/>
          <w:color w:val="000000"/>
          <w:sz w:val="22"/>
          <w:szCs w:val="22"/>
        </w:rPr>
        <w:t xml:space="preserve"> anunciantes y productos o servicios </w:t>
      </w:r>
      <w:r>
        <w:rPr>
          <w:rFonts w:ascii="ITC Avant Garde" w:hAnsi="ITC Avant Garde"/>
          <w:color w:val="000000"/>
          <w:sz w:val="22"/>
          <w:szCs w:val="22"/>
        </w:rPr>
        <w:t>que se publicitaron en ese año.</w:t>
      </w:r>
    </w:p>
    <w:p w:rsidR="00E93EA6" w:rsidRDefault="00E93EA6" w:rsidP="00E93EA6">
      <w:pPr>
        <w:pStyle w:val="NormalWeb"/>
        <w:numPr>
          <w:ilvl w:val="0"/>
          <w:numId w:val="47"/>
        </w:numPr>
        <w:spacing w:after="120" w:line="276" w:lineRule="auto"/>
        <w:ind w:left="284"/>
        <w:jc w:val="both"/>
        <w:rPr>
          <w:rFonts w:ascii="ITC Avant Garde" w:hAnsi="ITC Avant Garde"/>
          <w:b/>
          <w:color w:val="000000"/>
          <w:sz w:val="22"/>
          <w:szCs w:val="22"/>
        </w:rPr>
      </w:pPr>
      <w:r>
        <w:rPr>
          <w:rFonts w:ascii="ITC Avant Garde" w:hAnsi="ITC Avant Garde"/>
          <w:sz w:val="22"/>
        </w:rPr>
        <w:t>Desglose los ingresos anuales durante 2015 por cada uno de los programas que transmitieron durante ese año</w:t>
      </w:r>
      <w:r w:rsidRPr="00CD36B6">
        <w:rPr>
          <w:rFonts w:ascii="ITC Avant Garde" w:hAnsi="ITC Avant Garde"/>
          <w:sz w:val="22"/>
        </w:rPr>
        <w:t>.</w:t>
      </w:r>
    </w:p>
    <w:p w:rsidR="00E93EA6" w:rsidRPr="00166D6E" w:rsidRDefault="00E93EA6" w:rsidP="00E93EA6">
      <w:pPr>
        <w:pStyle w:val="NormalWeb"/>
        <w:keepNext/>
        <w:numPr>
          <w:ilvl w:val="0"/>
          <w:numId w:val="47"/>
        </w:numPr>
        <w:spacing w:after="120" w:line="276" w:lineRule="auto"/>
        <w:ind w:left="283" w:hanging="357"/>
        <w:jc w:val="both"/>
        <w:rPr>
          <w:rFonts w:ascii="ITC Avant Garde" w:hAnsi="ITC Avant Garde"/>
          <w:b/>
          <w:color w:val="000000"/>
          <w:sz w:val="22"/>
          <w:szCs w:val="22"/>
        </w:rPr>
      </w:pPr>
      <w:r w:rsidRPr="00166D6E">
        <w:rPr>
          <w:rFonts w:ascii="ITC Avant Garde" w:hAnsi="ITC Avant Garde"/>
          <w:sz w:val="22"/>
        </w:rPr>
        <w:t xml:space="preserve">El </w:t>
      </w:r>
      <w:r>
        <w:rPr>
          <w:rFonts w:ascii="ITC Avant Garde" w:hAnsi="ITC Avant Garde"/>
          <w:sz w:val="22"/>
        </w:rPr>
        <w:t xml:space="preserve">perfil programático de cada estación. Proporcione el </w:t>
      </w:r>
      <w:r w:rsidRPr="00166D6E">
        <w:rPr>
          <w:rFonts w:ascii="ITC Avant Garde" w:hAnsi="ITC Avant Garde"/>
          <w:sz w:val="22"/>
        </w:rPr>
        <w:t xml:space="preserve">porcentaje </w:t>
      </w:r>
      <w:r>
        <w:rPr>
          <w:rFonts w:ascii="ITC Avant Garde" w:hAnsi="ITC Avant Garde"/>
          <w:sz w:val="22"/>
        </w:rPr>
        <w:t>de</w:t>
      </w:r>
      <w:r w:rsidRPr="00166D6E">
        <w:rPr>
          <w:rFonts w:ascii="ITC Avant Garde" w:hAnsi="ITC Avant Garde"/>
          <w:sz w:val="22"/>
        </w:rPr>
        <w:t xml:space="preserve"> contenidos musicales </w:t>
      </w:r>
      <w:r>
        <w:rPr>
          <w:rFonts w:ascii="ITC Avant Garde" w:hAnsi="ITC Avant Garde"/>
          <w:sz w:val="22"/>
        </w:rPr>
        <w:t>y l</w:t>
      </w:r>
      <w:r w:rsidRPr="00CD36B6">
        <w:rPr>
          <w:rFonts w:ascii="ITC Avant Garde" w:hAnsi="ITC Avant Garde"/>
          <w:sz w:val="22"/>
        </w:rPr>
        <w:t>os programas hablados (</w:t>
      </w:r>
      <w:r>
        <w:rPr>
          <w:rFonts w:ascii="ITC Avant Garde" w:hAnsi="ITC Avant Garde"/>
          <w:sz w:val="22"/>
        </w:rPr>
        <w:t xml:space="preserve">i.e. </w:t>
      </w:r>
      <w:r w:rsidRPr="00CD36B6">
        <w:rPr>
          <w:rFonts w:ascii="ITC Avant Garde" w:hAnsi="ITC Avant Garde"/>
          <w:sz w:val="22"/>
        </w:rPr>
        <w:t>programas donde más del 50% no sea musical)</w:t>
      </w:r>
      <w:r>
        <w:rPr>
          <w:rFonts w:ascii="ITC Avant Garde" w:hAnsi="ITC Avant Garde"/>
          <w:sz w:val="22"/>
        </w:rPr>
        <w:t xml:space="preserve"> </w:t>
      </w:r>
      <w:r w:rsidRPr="00166D6E">
        <w:rPr>
          <w:rFonts w:ascii="ITC Avant Garde" w:hAnsi="ITC Avant Garde" w:cs="Helvetica"/>
          <w:sz w:val="22"/>
        </w:rPr>
        <w:t>del total de la programación de las estaciones que se emite entre las 6:00 y 23:00 horas (considere la programación de Lunes a Viernes)</w:t>
      </w:r>
      <w:r w:rsidRPr="00166D6E">
        <w:rPr>
          <w:rFonts w:ascii="ITC Avant Garde" w:hAnsi="ITC Avant Garde"/>
          <w:sz w:val="22"/>
        </w:rPr>
        <w:t>.</w:t>
      </w:r>
      <w:r>
        <w:rPr>
          <w:rFonts w:ascii="ITC Avant Garde" w:hAnsi="ITC Avant Garde"/>
          <w:b/>
          <w:color w:val="000000"/>
          <w:sz w:val="22"/>
          <w:szCs w:val="22"/>
        </w:rPr>
        <w:t xml:space="preserve"> </w:t>
      </w:r>
      <w:r>
        <w:rPr>
          <w:rFonts w:ascii="ITC Avant Garde" w:hAnsi="ITC Avant Garde"/>
          <w:color w:val="000000"/>
          <w:sz w:val="22"/>
          <w:szCs w:val="22"/>
        </w:rPr>
        <w:t>Presente la información con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994"/>
        <w:gridCol w:w="1093"/>
        <w:gridCol w:w="1001"/>
        <w:gridCol w:w="734"/>
        <w:gridCol w:w="1394"/>
        <w:gridCol w:w="901"/>
        <w:gridCol w:w="1364"/>
      </w:tblGrid>
      <w:tr w:rsidR="00E93EA6" w:rsidRPr="00392B95" w:rsidTr="00E93EA6">
        <w:trPr>
          <w:trHeight w:val="348"/>
        </w:trPr>
        <w:tc>
          <w:tcPr>
            <w:tcW w:w="0" w:type="auto"/>
            <w:vMerge w:val="restart"/>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Concesionario</w:t>
            </w:r>
          </w:p>
        </w:tc>
        <w:tc>
          <w:tcPr>
            <w:tcW w:w="0" w:type="auto"/>
            <w:vMerge w:val="restart"/>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Distintivo de llamada</w:t>
            </w:r>
          </w:p>
        </w:tc>
        <w:tc>
          <w:tcPr>
            <w:tcW w:w="0" w:type="auto"/>
            <w:vMerge w:val="restart"/>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Frecuencia</w:t>
            </w:r>
          </w:p>
        </w:tc>
        <w:tc>
          <w:tcPr>
            <w:tcW w:w="0" w:type="auto"/>
            <w:vMerge w:val="restart"/>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Localidad</w:t>
            </w:r>
          </w:p>
        </w:tc>
        <w:tc>
          <w:tcPr>
            <w:tcW w:w="0" w:type="auto"/>
            <w:vMerge w:val="restart"/>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Banda</w:t>
            </w:r>
          </w:p>
        </w:tc>
        <w:tc>
          <w:tcPr>
            <w:tcW w:w="0" w:type="auto"/>
            <w:vMerge w:val="restart"/>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Perfil Programático*</w:t>
            </w:r>
          </w:p>
        </w:tc>
        <w:tc>
          <w:tcPr>
            <w:tcW w:w="0" w:type="auto"/>
            <w:gridSpan w:val="2"/>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Porcentaje de contenidos en el ho</w:t>
            </w:r>
            <w:r>
              <w:rPr>
                <w:rFonts w:ascii="ITC Avant Garde" w:hAnsi="ITC Avant Garde"/>
                <w:color w:val="000000"/>
                <w:sz w:val="16"/>
                <w:szCs w:val="22"/>
              </w:rPr>
              <w:t>rario de 6 a 23 horas (lunes a v</w:t>
            </w:r>
            <w:r w:rsidRPr="006E3C37">
              <w:rPr>
                <w:rFonts w:ascii="ITC Avant Garde" w:hAnsi="ITC Avant Garde"/>
                <w:color w:val="000000"/>
                <w:sz w:val="16"/>
                <w:szCs w:val="22"/>
              </w:rPr>
              <w:t>iernes)</w:t>
            </w:r>
          </w:p>
        </w:tc>
      </w:tr>
      <w:tr w:rsidR="00E93EA6" w:rsidRPr="00392B95" w:rsidTr="00E93EA6">
        <w:trPr>
          <w:trHeight w:val="348"/>
        </w:trPr>
        <w:tc>
          <w:tcPr>
            <w:tcW w:w="0" w:type="auto"/>
            <w:vMerge/>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p>
        </w:tc>
        <w:tc>
          <w:tcPr>
            <w:tcW w:w="0" w:type="auto"/>
            <w:vMerge/>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p>
        </w:tc>
        <w:tc>
          <w:tcPr>
            <w:tcW w:w="0" w:type="auto"/>
            <w:vMerge/>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p>
        </w:tc>
        <w:tc>
          <w:tcPr>
            <w:tcW w:w="0" w:type="auto"/>
            <w:vMerge/>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p>
        </w:tc>
        <w:tc>
          <w:tcPr>
            <w:tcW w:w="0" w:type="auto"/>
            <w:vMerge/>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p>
        </w:tc>
        <w:tc>
          <w:tcPr>
            <w:tcW w:w="0" w:type="auto"/>
            <w:vMerge/>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p>
        </w:tc>
        <w:tc>
          <w:tcPr>
            <w:tcW w:w="0" w:type="auto"/>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Musical</w:t>
            </w:r>
          </w:p>
        </w:tc>
        <w:tc>
          <w:tcPr>
            <w:tcW w:w="0" w:type="auto"/>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Programas hablados</w:t>
            </w:r>
          </w:p>
        </w:tc>
      </w:tr>
      <w:tr w:rsidR="00E93EA6" w:rsidRPr="00392B95" w:rsidTr="00E93EA6">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r>
      <w:tr w:rsidR="00E93EA6" w:rsidRPr="00392B95" w:rsidTr="00E93EA6">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0" w:type="auto"/>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r>
    </w:tbl>
    <w:p w:rsidR="00E93EA6" w:rsidRPr="00F72BB0" w:rsidRDefault="00E93EA6" w:rsidP="00E93EA6">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120" w:line="276" w:lineRule="auto"/>
        <w:ind w:right="-801"/>
        <w:jc w:val="both"/>
        <w:rPr>
          <w:rFonts w:ascii="ITC Avant Garde" w:hAnsi="ITC Avant Garde"/>
          <w:sz w:val="18"/>
        </w:rPr>
      </w:pPr>
      <w:r w:rsidRPr="00F72BB0">
        <w:rPr>
          <w:rFonts w:ascii="ITC Avant Garde" w:hAnsi="ITC Avant Garde"/>
          <w:sz w:val="18"/>
        </w:rPr>
        <w:t xml:space="preserve">* En la columna de perfil programático señale el tipo de programación transmitido </w:t>
      </w:r>
      <w:r>
        <w:rPr>
          <w:rFonts w:ascii="ITC Avant Garde" w:hAnsi="ITC Avant Garde"/>
          <w:sz w:val="18"/>
        </w:rPr>
        <w:t xml:space="preserve">(tipo y época)  </w:t>
      </w:r>
      <w:r w:rsidRPr="00F72BB0">
        <w:rPr>
          <w:rFonts w:ascii="ITC Avant Garde" w:hAnsi="ITC Avant Garde"/>
          <w:sz w:val="18"/>
        </w:rPr>
        <w:t>por ejemplo: grupera</w:t>
      </w:r>
      <w:r>
        <w:rPr>
          <w:rFonts w:ascii="ITC Avant Garde" w:hAnsi="ITC Avant Garde"/>
          <w:sz w:val="18"/>
        </w:rPr>
        <w:t xml:space="preserve"> (cumbia 80´s)</w:t>
      </w:r>
      <w:r w:rsidRPr="00F72BB0">
        <w:rPr>
          <w:rFonts w:ascii="ITC Avant Garde" w:hAnsi="ITC Avant Garde"/>
          <w:sz w:val="18"/>
        </w:rPr>
        <w:t xml:space="preserve">, música </w:t>
      </w:r>
      <w:r>
        <w:rPr>
          <w:rFonts w:ascii="ITC Avant Garde" w:hAnsi="ITC Avant Garde"/>
          <w:sz w:val="18"/>
        </w:rPr>
        <w:t>romántica</w:t>
      </w:r>
      <w:r w:rsidRPr="00F72BB0">
        <w:rPr>
          <w:rFonts w:ascii="ITC Avant Garde" w:hAnsi="ITC Avant Garde"/>
          <w:sz w:val="18"/>
        </w:rPr>
        <w:t xml:space="preserve"> en español</w:t>
      </w:r>
      <w:r>
        <w:rPr>
          <w:rFonts w:ascii="ITC Avant Garde" w:hAnsi="ITC Avant Garde"/>
          <w:sz w:val="18"/>
        </w:rPr>
        <w:t xml:space="preserve"> (90´s)</w:t>
      </w:r>
      <w:r w:rsidRPr="00F72BB0">
        <w:rPr>
          <w:rFonts w:ascii="ITC Avant Garde" w:hAnsi="ITC Avant Garde"/>
          <w:sz w:val="18"/>
        </w:rPr>
        <w:t>, música del recuerdo en inglés</w:t>
      </w:r>
      <w:r>
        <w:rPr>
          <w:rFonts w:ascii="ITC Avant Garde" w:hAnsi="ITC Avant Garde"/>
          <w:sz w:val="18"/>
        </w:rPr>
        <w:t xml:space="preserve"> (70´s)</w:t>
      </w:r>
      <w:r w:rsidRPr="00F72BB0">
        <w:rPr>
          <w:rFonts w:ascii="ITC Avant Garde" w:hAnsi="ITC Avant Garde"/>
          <w:sz w:val="18"/>
        </w:rPr>
        <w:t>, programas hablados, noticias, etc.</w:t>
      </w:r>
    </w:p>
    <w:p w:rsidR="00E93EA6" w:rsidRPr="00F72BB0" w:rsidRDefault="00E93EA6" w:rsidP="00E93EA6">
      <w:pPr>
        <w:pStyle w:val="NormalWeb"/>
        <w:numPr>
          <w:ilvl w:val="0"/>
          <w:numId w:val="47"/>
        </w:numPr>
        <w:spacing w:after="120" w:line="276" w:lineRule="auto"/>
        <w:ind w:left="284"/>
        <w:jc w:val="both"/>
        <w:rPr>
          <w:rFonts w:ascii="ITC Avant Garde" w:hAnsi="ITC Avant Garde"/>
          <w:b/>
          <w:color w:val="000000"/>
          <w:sz w:val="22"/>
          <w:szCs w:val="22"/>
        </w:rPr>
      </w:pPr>
      <w:r w:rsidRPr="00CD36B6">
        <w:rPr>
          <w:rFonts w:ascii="ITC Avant Garde" w:hAnsi="ITC Avant Garde"/>
          <w:sz w:val="22"/>
        </w:rPr>
        <w:t>Identifique la</w:t>
      </w:r>
      <w:r>
        <w:rPr>
          <w:rFonts w:ascii="ITC Avant Garde" w:hAnsi="ITC Avant Garde"/>
          <w:sz w:val="22"/>
        </w:rPr>
        <w:t>(s)</w:t>
      </w:r>
      <w:r w:rsidRPr="00CD36B6">
        <w:rPr>
          <w:rFonts w:ascii="ITC Avant Garde" w:hAnsi="ITC Avant Garde"/>
          <w:sz w:val="22"/>
        </w:rPr>
        <w:t xml:space="preserve"> población</w:t>
      </w:r>
      <w:r>
        <w:rPr>
          <w:rFonts w:ascii="ITC Avant Garde" w:hAnsi="ITC Avant Garde"/>
          <w:sz w:val="22"/>
        </w:rPr>
        <w:t>(es)</w:t>
      </w:r>
      <w:r w:rsidRPr="00CD36B6">
        <w:rPr>
          <w:rFonts w:ascii="ITC Avant Garde" w:hAnsi="ITC Avant Garde"/>
          <w:sz w:val="22"/>
        </w:rPr>
        <w:t xml:space="preserve"> objetivo de cada una de sus estaciones de radio señalando el rango de edad, sexo</w:t>
      </w:r>
      <w:r>
        <w:rPr>
          <w:rFonts w:ascii="ITC Avant Garde" w:hAnsi="ITC Avant Garde"/>
          <w:sz w:val="22"/>
        </w:rPr>
        <w:t>, población urbana o rural</w:t>
      </w:r>
      <w:r w:rsidRPr="00CD36B6">
        <w:rPr>
          <w:rFonts w:ascii="ITC Avant Garde" w:hAnsi="ITC Avant Garde"/>
          <w:sz w:val="22"/>
        </w:rPr>
        <w:t xml:space="preserve">. </w:t>
      </w:r>
      <w:r>
        <w:rPr>
          <w:rFonts w:ascii="ITC Avant Garde" w:hAnsi="ITC Avant Garde"/>
          <w:color w:val="000000"/>
          <w:sz w:val="22"/>
          <w:szCs w:val="22"/>
        </w:rPr>
        <w:t>Presente la información con el siguiente cuadro.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1134"/>
        <w:gridCol w:w="1078"/>
        <w:gridCol w:w="1190"/>
        <w:gridCol w:w="1134"/>
        <w:gridCol w:w="2976"/>
      </w:tblGrid>
      <w:tr w:rsidR="00E93EA6" w:rsidRPr="00392B95" w:rsidTr="004032B7">
        <w:trPr>
          <w:trHeight w:val="803"/>
        </w:trPr>
        <w:tc>
          <w:tcPr>
            <w:tcW w:w="1129" w:type="dxa"/>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Concesionario</w:t>
            </w:r>
          </w:p>
        </w:tc>
        <w:tc>
          <w:tcPr>
            <w:tcW w:w="993" w:type="dxa"/>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Distintivo de llamada</w:t>
            </w:r>
          </w:p>
        </w:tc>
        <w:tc>
          <w:tcPr>
            <w:tcW w:w="1134" w:type="dxa"/>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Frecuencia</w:t>
            </w:r>
          </w:p>
        </w:tc>
        <w:tc>
          <w:tcPr>
            <w:tcW w:w="1078" w:type="dxa"/>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Localidad</w:t>
            </w:r>
          </w:p>
        </w:tc>
        <w:tc>
          <w:tcPr>
            <w:tcW w:w="1190" w:type="dxa"/>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Urbana o Rural</w:t>
            </w:r>
          </w:p>
        </w:tc>
        <w:tc>
          <w:tcPr>
            <w:tcW w:w="1134" w:type="dxa"/>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Banda</w:t>
            </w:r>
          </w:p>
        </w:tc>
        <w:tc>
          <w:tcPr>
            <w:tcW w:w="2976" w:type="dxa"/>
            <w:shd w:val="clear" w:color="auto" w:fill="auto"/>
            <w:vAlign w:val="center"/>
          </w:tcPr>
          <w:p w:rsidR="00E93EA6" w:rsidRPr="006E3C37" w:rsidRDefault="00E93EA6" w:rsidP="004032B7">
            <w:pPr>
              <w:pStyle w:val="NormalWeb"/>
              <w:spacing w:after="120" w:line="276" w:lineRule="auto"/>
              <w:jc w:val="center"/>
              <w:rPr>
                <w:rFonts w:ascii="ITC Avant Garde" w:hAnsi="ITC Avant Garde"/>
                <w:color w:val="000000"/>
                <w:sz w:val="16"/>
                <w:szCs w:val="22"/>
              </w:rPr>
            </w:pPr>
            <w:r w:rsidRPr="006E3C37">
              <w:rPr>
                <w:rFonts w:ascii="ITC Avant Garde" w:hAnsi="ITC Avant Garde"/>
                <w:color w:val="000000"/>
                <w:sz w:val="16"/>
                <w:szCs w:val="22"/>
              </w:rPr>
              <w:t>Población Objetivo</w:t>
            </w:r>
          </w:p>
        </w:tc>
      </w:tr>
      <w:tr w:rsidR="00E93EA6" w:rsidRPr="00392B95" w:rsidTr="004032B7">
        <w:tc>
          <w:tcPr>
            <w:tcW w:w="1129"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993"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078"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90"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2976"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r>
      <w:tr w:rsidR="00E93EA6" w:rsidRPr="00392B95" w:rsidTr="004032B7">
        <w:tc>
          <w:tcPr>
            <w:tcW w:w="1129"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993"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078"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90"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1134"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c>
          <w:tcPr>
            <w:tcW w:w="2976" w:type="dxa"/>
            <w:shd w:val="clear" w:color="auto" w:fill="auto"/>
          </w:tcPr>
          <w:p w:rsidR="00E93EA6" w:rsidRPr="006E3C37" w:rsidRDefault="00E93EA6" w:rsidP="004032B7">
            <w:pPr>
              <w:pStyle w:val="NormalWeb"/>
              <w:spacing w:after="120" w:line="276" w:lineRule="auto"/>
              <w:jc w:val="both"/>
              <w:rPr>
                <w:rFonts w:ascii="ITC Avant Garde" w:hAnsi="ITC Avant Garde"/>
                <w:color w:val="000000"/>
                <w:sz w:val="16"/>
                <w:szCs w:val="22"/>
              </w:rPr>
            </w:pPr>
          </w:p>
        </w:tc>
      </w:tr>
    </w:tbl>
    <w:p w:rsidR="00E93EA6" w:rsidRDefault="00E93EA6" w:rsidP="00E93EA6">
      <w:pPr>
        <w:spacing w:after="120" w:line="276" w:lineRule="auto"/>
        <w:jc w:val="both"/>
        <w:rPr>
          <w:rFonts w:ascii="ITC Avant Garde" w:hAnsi="ITC Avant Garde"/>
        </w:rPr>
      </w:pPr>
    </w:p>
    <w:p w:rsidR="00FB5CC3" w:rsidRPr="00FB5CC3" w:rsidRDefault="00FB5CC3" w:rsidP="00FB5CC3">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565EE1" w:rsidRPr="00627A2F" w:rsidRDefault="00565EE1"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627A2F">
        <w:rPr>
          <w:rFonts w:ascii="ITC Avant Garde" w:hAnsi="ITC Avant Garde"/>
          <w:sz w:val="22"/>
        </w:rPr>
        <w:t>Para cada una de</w:t>
      </w:r>
      <w:r w:rsidR="00340805" w:rsidRPr="00627A2F">
        <w:rPr>
          <w:rFonts w:ascii="ITC Avant Garde" w:hAnsi="ITC Avant Garde"/>
          <w:sz w:val="22"/>
        </w:rPr>
        <w:t xml:space="preserve"> las localidades </w:t>
      </w:r>
      <w:r w:rsidRPr="00627A2F">
        <w:rPr>
          <w:rFonts w:ascii="ITC Avant Garde" w:hAnsi="ITC Avant Garde"/>
          <w:sz w:val="22"/>
        </w:rPr>
        <w:t>listadas</w:t>
      </w:r>
      <w:r w:rsidR="00340805" w:rsidRPr="00627A2F">
        <w:rPr>
          <w:rFonts w:ascii="ITC Avant Garde" w:hAnsi="ITC Avant Garde"/>
          <w:sz w:val="22"/>
        </w:rPr>
        <w:t xml:space="preserve"> en </w:t>
      </w:r>
      <w:r w:rsidR="00627A2F" w:rsidRPr="00627A2F">
        <w:rPr>
          <w:rFonts w:ascii="ITC Avant Garde" w:hAnsi="ITC Avant Garde"/>
          <w:sz w:val="22"/>
        </w:rPr>
        <w:t>e</w:t>
      </w:r>
      <w:r w:rsidR="00340805" w:rsidRPr="00627A2F">
        <w:rPr>
          <w:rFonts w:ascii="ITC Avant Garde" w:hAnsi="ITC Avant Garde"/>
          <w:sz w:val="22"/>
        </w:rPr>
        <w:t>l Cuadro 1, identifique</w:t>
      </w:r>
      <w:r w:rsidR="00627A2F" w:rsidRPr="00627A2F">
        <w:rPr>
          <w:rFonts w:ascii="ITC Avant Garde" w:hAnsi="ITC Avant Garde"/>
          <w:sz w:val="22"/>
        </w:rPr>
        <w:t xml:space="preserve"> en el recuadro correspondiente,</w:t>
      </w:r>
      <w:r w:rsidR="00340805" w:rsidRPr="00627A2F">
        <w:rPr>
          <w:rFonts w:ascii="ITC Avant Garde" w:hAnsi="ITC Avant Garde"/>
          <w:sz w:val="22"/>
        </w:rPr>
        <w:t xml:space="preserve"> </w:t>
      </w:r>
      <w:r w:rsidR="00627A2F" w:rsidRPr="00627A2F">
        <w:rPr>
          <w:rFonts w:ascii="ITC Avant Garde" w:hAnsi="ITC Avant Garde"/>
          <w:sz w:val="22"/>
        </w:rPr>
        <w:t>c</w:t>
      </w:r>
      <w:r w:rsidR="00340805" w:rsidRPr="00627A2F">
        <w:rPr>
          <w:rFonts w:ascii="ITC Avant Garde" w:hAnsi="ITC Avant Garde"/>
          <w:sz w:val="22"/>
        </w:rPr>
        <w:t>on una “X”</w:t>
      </w:r>
      <w:r w:rsidR="00627A2F">
        <w:rPr>
          <w:rFonts w:ascii="ITC Avant Garde" w:hAnsi="ITC Avant Garde"/>
          <w:sz w:val="22"/>
        </w:rPr>
        <w:t>,</w:t>
      </w:r>
      <w:r w:rsidR="00340805" w:rsidRPr="00627A2F">
        <w:rPr>
          <w:rFonts w:ascii="ITC Avant Garde" w:hAnsi="ITC Avant Garde"/>
          <w:sz w:val="22"/>
        </w:rPr>
        <w:t xml:space="preserve"> las localidades en las que el </w:t>
      </w:r>
      <w:r w:rsidR="00763B74">
        <w:rPr>
          <w:rFonts w:ascii="ITC Avant Garde" w:hAnsi="ITC Avant Garde"/>
          <w:sz w:val="22"/>
        </w:rPr>
        <w:t>Interesado</w:t>
      </w:r>
      <w:r w:rsidR="00433A45">
        <w:rPr>
          <w:rFonts w:ascii="ITC Avant Garde" w:hAnsi="ITC Avant Garde"/>
          <w:sz w:val="22"/>
        </w:rPr>
        <w:t xml:space="preserve"> </w:t>
      </w:r>
      <w:r w:rsidR="003D221C">
        <w:rPr>
          <w:rFonts w:ascii="ITC Avant Garde" w:hAnsi="ITC Avant Garde"/>
          <w:sz w:val="22"/>
        </w:rPr>
        <w:t>desea</w:t>
      </w:r>
      <w:r w:rsidR="00340805" w:rsidRPr="00627A2F">
        <w:rPr>
          <w:rFonts w:ascii="ITC Avant Garde" w:hAnsi="ITC Avant Garde"/>
          <w:sz w:val="22"/>
        </w:rPr>
        <w:t xml:space="preserve"> participar dentro del marco de la Licitación IFT</w:t>
      </w:r>
      <w:r w:rsidR="00635238" w:rsidRPr="00627A2F">
        <w:rPr>
          <w:rFonts w:ascii="ITC Avant Garde" w:hAnsi="ITC Avant Garde"/>
          <w:sz w:val="22"/>
        </w:rPr>
        <w:t>-</w:t>
      </w:r>
      <w:r w:rsidR="00340805" w:rsidRPr="00627A2F">
        <w:rPr>
          <w:rFonts w:ascii="ITC Avant Garde" w:hAnsi="ITC Avant Garde"/>
          <w:sz w:val="22"/>
        </w:rPr>
        <w:t>4</w:t>
      </w:r>
      <w:r w:rsidR="00627A2F" w:rsidRPr="00627A2F">
        <w:rPr>
          <w:rFonts w:ascii="ITC Avant Garde" w:hAnsi="ITC Avant Garde"/>
          <w:sz w:val="22"/>
        </w:rPr>
        <w:t>.</w:t>
      </w:r>
    </w:p>
    <w:p w:rsidR="00565EE1" w:rsidRDefault="00565EE1"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D467E3" w:rsidRDefault="00627A2F"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r w:rsidRPr="00627A2F">
        <w:rPr>
          <w:rFonts w:ascii="ITC Avant Garde" w:hAnsi="ITC Avant Garde"/>
          <w:sz w:val="22"/>
        </w:rPr>
        <w:t>Asimismo,</w:t>
      </w:r>
      <w:r w:rsidR="00635238" w:rsidRPr="00627A2F">
        <w:rPr>
          <w:rFonts w:ascii="ITC Avant Garde" w:hAnsi="ITC Avant Garde"/>
          <w:sz w:val="22"/>
        </w:rPr>
        <w:t xml:space="preserve"> para cada una de</w:t>
      </w:r>
      <w:r w:rsidR="00565EE1" w:rsidRPr="00627A2F">
        <w:rPr>
          <w:rFonts w:ascii="ITC Avant Garde" w:hAnsi="ITC Avant Garde"/>
          <w:sz w:val="22"/>
        </w:rPr>
        <w:t xml:space="preserve"> </w:t>
      </w:r>
      <w:r w:rsidR="00774AA0">
        <w:rPr>
          <w:rFonts w:ascii="ITC Avant Garde" w:hAnsi="ITC Avant Garde"/>
          <w:sz w:val="22"/>
        </w:rPr>
        <w:t>las</w:t>
      </w:r>
      <w:r w:rsidR="00635238" w:rsidRPr="00627A2F">
        <w:rPr>
          <w:rFonts w:ascii="ITC Avant Garde" w:hAnsi="ITC Avant Garde"/>
          <w:sz w:val="22"/>
        </w:rPr>
        <w:t xml:space="preserve"> localidades en las que el </w:t>
      </w:r>
      <w:r w:rsidR="00763B74">
        <w:rPr>
          <w:rFonts w:ascii="ITC Avant Garde" w:hAnsi="ITC Avant Garde"/>
          <w:sz w:val="22"/>
        </w:rPr>
        <w:t>Interesado</w:t>
      </w:r>
      <w:r w:rsidR="00635238" w:rsidRPr="00627A2F">
        <w:rPr>
          <w:rFonts w:ascii="ITC Avant Garde" w:hAnsi="ITC Avant Garde"/>
          <w:sz w:val="22"/>
        </w:rPr>
        <w:t xml:space="preserve"> </w:t>
      </w:r>
      <w:r w:rsidR="00B1019B">
        <w:rPr>
          <w:rFonts w:ascii="ITC Avant Garde" w:hAnsi="ITC Avant Garde"/>
          <w:sz w:val="22"/>
        </w:rPr>
        <w:t>tiene interés de</w:t>
      </w:r>
      <w:r w:rsidR="00433A45">
        <w:rPr>
          <w:rFonts w:ascii="ITC Avant Garde" w:hAnsi="ITC Avant Garde"/>
          <w:sz w:val="22"/>
        </w:rPr>
        <w:t xml:space="preserve"> </w:t>
      </w:r>
      <w:r w:rsidR="00635238" w:rsidRPr="00627A2F">
        <w:rPr>
          <w:rFonts w:ascii="ITC Avant Garde" w:hAnsi="ITC Avant Garde"/>
          <w:sz w:val="22"/>
        </w:rPr>
        <w:t xml:space="preserve">participar, </w:t>
      </w:r>
      <w:r w:rsidR="00565EE1" w:rsidRPr="00627A2F">
        <w:rPr>
          <w:rFonts w:ascii="ITC Avant Garde" w:hAnsi="ITC Avant Garde"/>
          <w:sz w:val="22"/>
        </w:rPr>
        <w:t>identifique</w:t>
      </w:r>
      <w:r w:rsidR="00635238" w:rsidRPr="00627A2F">
        <w:rPr>
          <w:rFonts w:ascii="ITC Avant Garde" w:hAnsi="ITC Avant Garde"/>
          <w:sz w:val="22"/>
        </w:rPr>
        <w:t>, en los recuadros correspondientes</w:t>
      </w:r>
      <w:r w:rsidR="007C5DE9">
        <w:rPr>
          <w:rFonts w:ascii="ITC Avant Garde" w:hAnsi="ITC Avant Garde"/>
          <w:sz w:val="22"/>
        </w:rPr>
        <w:t xml:space="preserve"> lo siguiente</w:t>
      </w:r>
      <w:r w:rsidR="00D467E3">
        <w:rPr>
          <w:rFonts w:ascii="ITC Avant Garde" w:hAnsi="ITC Avant Garde"/>
          <w:sz w:val="22"/>
        </w:rPr>
        <w:t>:</w:t>
      </w:r>
    </w:p>
    <w:p w:rsidR="00433A45" w:rsidRDefault="00433A4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p w:rsidR="00D467E3" w:rsidRPr="00D467E3" w:rsidRDefault="00D467E3" w:rsidP="00433A45">
      <w:pPr>
        <w:pStyle w:val="Prrafodelista"/>
        <w:widowControl w:val="0"/>
        <w:numPr>
          <w:ilvl w:val="0"/>
          <w:numId w:val="1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425" w:hanging="357"/>
        <w:contextualSpacing w:val="0"/>
        <w:rPr>
          <w:rFonts w:ascii="ITC Avant Garde" w:hAnsi="ITC Avant Garde" w:cs="Helvetica"/>
          <w:sz w:val="22"/>
        </w:rPr>
      </w:pPr>
      <w:r>
        <w:rPr>
          <w:rFonts w:ascii="ITC Avant Garde" w:hAnsi="ITC Avant Garde"/>
          <w:sz w:val="22"/>
        </w:rPr>
        <w:t>E</w:t>
      </w:r>
      <w:r w:rsidR="00565EE1" w:rsidRPr="00627A2F">
        <w:rPr>
          <w:rFonts w:ascii="ITC Avant Garde" w:hAnsi="ITC Avant Garde"/>
          <w:sz w:val="22"/>
        </w:rPr>
        <w:t xml:space="preserve">l número </w:t>
      </w:r>
      <w:r w:rsidR="00794873">
        <w:rPr>
          <w:rFonts w:ascii="ITC Avant Garde" w:hAnsi="ITC Avant Garde"/>
          <w:sz w:val="22"/>
        </w:rPr>
        <w:t xml:space="preserve">total </w:t>
      </w:r>
      <w:r w:rsidR="00565EE1" w:rsidRPr="00627A2F">
        <w:rPr>
          <w:rFonts w:ascii="ITC Avant Garde" w:hAnsi="ITC Avant Garde"/>
          <w:sz w:val="22"/>
        </w:rPr>
        <w:t xml:space="preserve">de </w:t>
      </w:r>
      <w:r w:rsidR="00D616ED">
        <w:rPr>
          <w:rFonts w:ascii="ITC Avant Garde" w:hAnsi="ITC Avant Garde"/>
          <w:sz w:val="22"/>
        </w:rPr>
        <w:t>E</w:t>
      </w:r>
      <w:r w:rsidR="00627A2F" w:rsidRPr="00627A2F">
        <w:rPr>
          <w:rFonts w:ascii="ITC Avant Garde" w:hAnsi="ITC Avant Garde"/>
          <w:sz w:val="22"/>
        </w:rPr>
        <w:t xml:space="preserve">staciones de radio </w:t>
      </w:r>
      <w:r w:rsidR="0017479F">
        <w:rPr>
          <w:rFonts w:ascii="ITC Avant Garde" w:hAnsi="ITC Avant Garde"/>
          <w:sz w:val="22"/>
        </w:rPr>
        <w:t xml:space="preserve">en la </w:t>
      </w:r>
      <w:r w:rsidR="004C603F">
        <w:rPr>
          <w:rFonts w:ascii="ITC Avant Garde" w:hAnsi="ITC Avant Garde"/>
          <w:sz w:val="22"/>
        </w:rPr>
        <w:t>B</w:t>
      </w:r>
      <w:r w:rsidR="0017479F">
        <w:rPr>
          <w:rFonts w:ascii="ITC Avant Garde" w:hAnsi="ITC Avant Garde"/>
          <w:sz w:val="22"/>
        </w:rPr>
        <w:t>anda FM</w:t>
      </w:r>
      <w:r w:rsidR="00E37D41">
        <w:rPr>
          <w:rFonts w:ascii="ITC Avant Garde" w:hAnsi="ITC Avant Garde"/>
          <w:sz w:val="22"/>
        </w:rPr>
        <w:t xml:space="preserve"> y AM (considerando concesiones comerciales, permisos y concesiones de uso social)</w:t>
      </w:r>
      <w:r w:rsidR="00794873">
        <w:rPr>
          <w:rFonts w:ascii="ITC Avant Garde" w:hAnsi="ITC Avant Garde"/>
          <w:sz w:val="22"/>
        </w:rPr>
        <w:t xml:space="preserve">, </w:t>
      </w:r>
      <w:r w:rsidR="00A44FD7">
        <w:rPr>
          <w:rFonts w:ascii="ITC Avant Garde" w:hAnsi="ITC Avant Garde"/>
          <w:sz w:val="22"/>
        </w:rPr>
        <w:t xml:space="preserve">con </w:t>
      </w:r>
      <w:r w:rsidR="00794873" w:rsidRPr="00627A2F">
        <w:rPr>
          <w:rFonts w:ascii="ITC Avant Garde" w:hAnsi="ITC Avant Garde"/>
          <w:sz w:val="22"/>
        </w:rPr>
        <w:t xml:space="preserve">cobertura </w:t>
      </w:r>
      <w:r w:rsidR="00794873" w:rsidRPr="00627A2F">
        <w:rPr>
          <w:rFonts w:ascii="ITC Avant Garde" w:hAnsi="ITC Avant Garde"/>
          <w:sz w:val="22"/>
        </w:rPr>
        <w:lastRenderedPageBreak/>
        <w:t>de servicio en la localidad correspondiente</w:t>
      </w:r>
      <w:r w:rsidR="00794873">
        <w:rPr>
          <w:rFonts w:ascii="ITC Avant Garde" w:hAnsi="ITC Avant Garde"/>
          <w:sz w:val="22"/>
        </w:rPr>
        <w:t>,</w:t>
      </w:r>
      <w:r w:rsidR="0017479F">
        <w:rPr>
          <w:rFonts w:ascii="ITC Avant Garde" w:hAnsi="ITC Avant Garde"/>
          <w:sz w:val="22"/>
        </w:rPr>
        <w:t xml:space="preserve"> de las </w:t>
      </w:r>
      <w:r w:rsidR="004D6383" w:rsidRPr="00627A2F">
        <w:rPr>
          <w:rFonts w:ascii="ITC Avant Garde" w:hAnsi="ITC Avant Garde"/>
          <w:sz w:val="22"/>
        </w:rPr>
        <w:t xml:space="preserve">que el </w:t>
      </w:r>
      <w:r w:rsidR="00763B74">
        <w:rPr>
          <w:rFonts w:ascii="ITC Avant Garde" w:hAnsi="ITC Avant Garde"/>
          <w:sz w:val="22"/>
        </w:rPr>
        <w:t>Interesado</w:t>
      </w:r>
      <w:r w:rsidR="007C5DE9">
        <w:rPr>
          <w:rFonts w:ascii="ITC Avant Garde" w:hAnsi="ITC Avant Garde"/>
          <w:sz w:val="22"/>
        </w:rPr>
        <w:t xml:space="preserve">, </w:t>
      </w:r>
      <w:r w:rsidR="004D6383" w:rsidRPr="00627A2F">
        <w:rPr>
          <w:rFonts w:ascii="ITC Avant Garde" w:hAnsi="ITC Avant Garde"/>
          <w:sz w:val="22"/>
        </w:rPr>
        <w:t xml:space="preserve">los Relacionados Accionistas, </w:t>
      </w:r>
      <w:r w:rsidR="007C5DE9">
        <w:rPr>
          <w:rFonts w:ascii="ITC Avant Garde" w:hAnsi="ITC Avant Garde"/>
          <w:sz w:val="22"/>
        </w:rPr>
        <w:t>los</w:t>
      </w:r>
      <w:r w:rsidR="004D6383" w:rsidRPr="00627A2F">
        <w:rPr>
          <w:rFonts w:ascii="ITC Avant Garde" w:hAnsi="ITC Avant Garde"/>
          <w:sz w:val="22"/>
        </w:rPr>
        <w:t xml:space="preserve"> Relacionados por Parentesco</w:t>
      </w:r>
      <w:r w:rsidR="00896BAE">
        <w:rPr>
          <w:rFonts w:ascii="ITC Avant Garde" w:hAnsi="ITC Avant Garde"/>
          <w:sz w:val="22"/>
        </w:rPr>
        <w:t>,</w:t>
      </w:r>
      <w:r w:rsidR="004D6383" w:rsidRPr="00627A2F">
        <w:rPr>
          <w:rFonts w:ascii="ITC Avant Garde" w:hAnsi="ITC Avant Garde"/>
          <w:sz w:val="22"/>
        </w:rPr>
        <w:t xml:space="preserve"> </w:t>
      </w:r>
      <w:r w:rsidR="007C5DE9">
        <w:rPr>
          <w:rFonts w:ascii="ITC Avant Garde" w:hAnsi="ITC Avant Garde"/>
          <w:sz w:val="22"/>
        </w:rPr>
        <w:t xml:space="preserve">los </w:t>
      </w:r>
      <w:r w:rsidR="004D6383" w:rsidRPr="00627A2F">
        <w:rPr>
          <w:rFonts w:ascii="ITC Avant Garde" w:hAnsi="ITC Avant Garde"/>
          <w:sz w:val="22"/>
        </w:rPr>
        <w:t xml:space="preserve">Relacionados por Participación </w:t>
      </w:r>
      <w:r w:rsidR="00896BAE">
        <w:rPr>
          <w:rFonts w:ascii="ITC Avant Garde" w:hAnsi="ITC Avant Garde"/>
          <w:sz w:val="22"/>
        </w:rPr>
        <w:t xml:space="preserve">y </w:t>
      </w:r>
      <w:r w:rsidR="00896BAE" w:rsidRPr="00FA330D">
        <w:rPr>
          <w:rFonts w:ascii="ITC Avant Garde" w:hAnsi="ITC Avant Garde"/>
          <w:sz w:val="22"/>
        </w:rPr>
        <w:t>Relacionados por Participación Directiva</w:t>
      </w:r>
      <w:r w:rsidR="00896BAE">
        <w:rPr>
          <w:rFonts w:ascii="ITC Avant Garde" w:hAnsi="ITC Avant Garde"/>
          <w:sz w:val="22"/>
        </w:rPr>
        <w:t xml:space="preserve"> </w:t>
      </w:r>
      <w:r w:rsidR="0017479F">
        <w:rPr>
          <w:rFonts w:ascii="ITC Avant Garde" w:hAnsi="ITC Avant Garde"/>
          <w:sz w:val="22"/>
        </w:rPr>
        <w:t>(en conjunto, Interesado y Relacionados)</w:t>
      </w:r>
      <w:r w:rsidR="004D6383" w:rsidRPr="00627A2F">
        <w:rPr>
          <w:rFonts w:ascii="ITC Avant Garde" w:hAnsi="ITC Avant Garde"/>
          <w:sz w:val="22"/>
        </w:rPr>
        <w:t xml:space="preserve">, </w:t>
      </w:r>
      <w:r w:rsidR="0017479F">
        <w:rPr>
          <w:rFonts w:ascii="ITC Avant Garde" w:hAnsi="ITC Avant Garde"/>
          <w:sz w:val="22"/>
        </w:rPr>
        <w:t>sean concesionarios</w:t>
      </w:r>
      <w:r w:rsidR="00B16FF7">
        <w:rPr>
          <w:rFonts w:ascii="ITC Avant Garde" w:hAnsi="ITC Avant Garde"/>
          <w:sz w:val="22"/>
        </w:rPr>
        <w:t>, y</w:t>
      </w:r>
      <w:r>
        <w:rPr>
          <w:rFonts w:ascii="ITC Avant Garde" w:hAnsi="ITC Avant Garde"/>
          <w:sz w:val="22"/>
        </w:rPr>
        <w:t xml:space="preserve"> </w:t>
      </w:r>
    </w:p>
    <w:p w:rsidR="00E37D41" w:rsidRDefault="00774AA0" w:rsidP="00433A45">
      <w:pPr>
        <w:pStyle w:val="Prrafodelista"/>
        <w:widowControl w:val="0"/>
        <w:numPr>
          <w:ilvl w:val="0"/>
          <w:numId w:val="1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425" w:hanging="357"/>
        <w:contextualSpacing w:val="0"/>
        <w:rPr>
          <w:rFonts w:ascii="ITC Avant Garde" w:hAnsi="ITC Avant Garde"/>
          <w:sz w:val="22"/>
        </w:rPr>
        <w:sectPr w:rsidR="00E37D41">
          <w:footerReference w:type="default" r:id="rId13"/>
          <w:pgSz w:w="12240" w:h="15840"/>
          <w:pgMar w:top="1417" w:right="1701" w:bottom="1417" w:left="1701" w:header="708" w:footer="708" w:gutter="0"/>
          <w:cols w:space="708"/>
          <w:docGrid w:linePitch="360"/>
        </w:sectPr>
      </w:pPr>
      <w:r>
        <w:rPr>
          <w:rFonts w:ascii="ITC Avant Garde" w:hAnsi="ITC Avant Garde"/>
          <w:sz w:val="22"/>
        </w:rPr>
        <w:t>E</w:t>
      </w:r>
      <w:r w:rsidRPr="00627A2F">
        <w:rPr>
          <w:rFonts w:ascii="ITC Avant Garde" w:hAnsi="ITC Avant Garde"/>
          <w:sz w:val="22"/>
        </w:rPr>
        <w:t xml:space="preserve">l número </w:t>
      </w:r>
      <w:r w:rsidR="00794873">
        <w:rPr>
          <w:rFonts w:ascii="ITC Avant Garde" w:hAnsi="ITC Avant Garde"/>
          <w:sz w:val="22"/>
        </w:rPr>
        <w:t xml:space="preserve">total </w:t>
      </w:r>
      <w:r w:rsidR="00D616ED">
        <w:rPr>
          <w:rFonts w:ascii="ITC Avant Garde" w:hAnsi="ITC Avant Garde"/>
          <w:sz w:val="22"/>
        </w:rPr>
        <w:t>de E</w:t>
      </w:r>
      <w:r w:rsidRPr="00627A2F">
        <w:rPr>
          <w:rFonts w:ascii="ITC Avant Garde" w:hAnsi="ITC Avant Garde"/>
          <w:sz w:val="22"/>
        </w:rPr>
        <w:t xml:space="preserve">staciones de radio en la </w:t>
      </w:r>
      <w:r w:rsidR="004C603F">
        <w:rPr>
          <w:rFonts w:ascii="ITC Avant Garde" w:hAnsi="ITC Avant Garde"/>
          <w:sz w:val="22"/>
        </w:rPr>
        <w:t>B</w:t>
      </w:r>
      <w:r w:rsidRPr="00627A2F">
        <w:rPr>
          <w:rFonts w:ascii="ITC Avant Garde" w:hAnsi="ITC Avant Garde"/>
          <w:sz w:val="22"/>
        </w:rPr>
        <w:t>anda FM</w:t>
      </w:r>
      <w:r w:rsidR="00E37D41">
        <w:rPr>
          <w:rFonts w:ascii="ITC Avant Garde" w:hAnsi="ITC Avant Garde"/>
          <w:sz w:val="22"/>
        </w:rPr>
        <w:t xml:space="preserve"> y AM (considerando concesiones comerciales, permisos y concesiones de uso social)</w:t>
      </w:r>
      <w:r>
        <w:rPr>
          <w:rFonts w:ascii="ITC Avant Garde" w:hAnsi="ITC Avant Garde"/>
          <w:sz w:val="22"/>
        </w:rPr>
        <w:t>, con</w:t>
      </w:r>
      <w:r w:rsidRPr="00627A2F">
        <w:rPr>
          <w:rFonts w:ascii="ITC Avant Garde" w:hAnsi="ITC Avant Garde"/>
          <w:sz w:val="22"/>
        </w:rPr>
        <w:t xml:space="preserve"> cobertura de servicio en la localidad correspondiente</w:t>
      </w:r>
      <w:r>
        <w:rPr>
          <w:rFonts w:ascii="ITC Avant Garde" w:hAnsi="ITC Avant Garde"/>
          <w:sz w:val="22"/>
        </w:rPr>
        <w:t>,</w:t>
      </w:r>
      <w:r w:rsidRPr="00627A2F">
        <w:rPr>
          <w:rFonts w:ascii="ITC Avant Garde" w:hAnsi="ITC Avant Garde"/>
          <w:sz w:val="22"/>
        </w:rPr>
        <w:t xml:space="preserve"> </w:t>
      </w:r>
      <w:r>
        <w:rPr>
          <w:rFonts w:ascii="ITC Avant Garde" w:hAnsi="ITC Avant Garde"/>
          <w:sz w:val="22"/>
        </w:rPr>
        <w:t>con</w:t>
      </w:r>
      <w:r w:rsidRPr="00627A2F">
        <w:rPr>
          <w:rFonts w:ascii="ITC Avant Garde" w:hAnsi="ITC Avant Garde"/>
          <w:sz w:val="22"/>
        </w:rPr>
        <w:t xml:space="preserve"> </w:t>
      </w:r>
      <w:r>
        <w:rPr>
          <w:rFonts w:ascii="ITC Avant Garde" w:hAnsi="ITC Avant Garde"/>
          <w:sz w:val="22"/>
        </w:rPr>
        <w:t>las que el</w:t>
      </w:r>
      <w:r w:rsidRPr="00627A2F">
        <w:rPr>
          <w:rFonts w:ascii="ITC Avant Garde" w:hAnsi="ITC Avant Garde"/>
          <w:sz w:val="22"/>
        </w:rPr>
        <w:t xml:space="preserve"> </w:t>
      </w:r>
      <w:r w:rsidR="00763B74">
        <w:rPr>
          <w:rFonts w:ascii="ITC Avant Garde" w:hAnsi="ITC Avant Garde"/>
          <w:sz w:val="22"/>
        </w:rPr>
        <w:t>Interesado</w:t>
      </w:r>
      <w:r w:rsidR="00794873">
        <w:rPr>
          <w:rFonts w:ascii="ITC Avant Garde" w:hAnsi="ITC Avant Garde"/>
          <w:sz w:val="22"/>
        </w:rPr>
        <w:t xml:space="preserve"> y Relacionados</w:t>
      </w:r>
      <w:r w:rsidRPr="00627A2F">
        <w:rPr>
          <w:rFonts w:ascii="ITC Avant Garde" w:hAnsi="ITC Avant Garde"/>
          <w:sz w:val="22"/>
        </w:rPr>
        <w:t xml:space="preserve"> </w:t>
      </w:r>
      <w:r>
        <w:rPr>
          <w:rFonts w:ascii="ITC Avant Garde" w:hAnsi="ITC Avant Garde"/>
          <w:sz w:val="22"/>
        </w:rPr>
        <w:t>ten</w:t>
      </w:r>
      <w:r w:rsidR="00794873">
        <w:rPr>
          <w:rFonts w:ascii="ITC Avant Garde" w:hAnsi="ITC Avant Garde"/>
          <w:sz w:val="22"/>
        </w:rPr>
        <w:t>ga</w:t>
      </w:r>
      <w:r>
        <w:rPr>
          <w:rFonts w:ascii="ITC Avant Garde" w:hAnsi="ITC Avant Garde"/>
          <w:sz w:val="22"/>
        </w:rPr>
        <w:t xml:space="preserve">n </w:t>
      </w:r>
      <w:r w:rsidR="00794873">
        <w:rPr>
          <w:rFonts w:ascii="ITC Avant Garde" w:hAnsi="ITC Avant Garde"/>
          <w:sz w:val="22"/>
        </w:rPr>
        <w:t xml:space="preserve">acuerdos </w:t>
      </w:r>
      <w:r>
        <w:rPr>
          <w:rFonts w:ascii="ITC Avant Garde" w:hAnsi="ITC Avant Garde"/>
          <w:sz w:val="22"/>
        </w:rPr>
        <w:t>de afiliación</w:t>
      </w:r>
      <w:r w:rsidR="00794873">
        <w:rPr>
          <w:rFonts w:ascii="ITC Avant Garde" w:hAnsi="ITC Avant Garde"/>
          <w:sz w:val="22"/>
        </w:rPr>
        <w:t>;</w:t>
      </w:r>
      <w:r w:rsidR="009A7E0F">
        <w:rPr>
          <w:rStyle w:val="Refdenotaalpie"/>
          <w:rFonts w:ascii="ITC Avant Garde" w:hAnsi="ITC Avant Garde"/>
          <w:sz w:val="22"/>
        </w:rPr>
        <w:footnoteReference w:id="2"/>
      </w:r>
    </w:p>
    <w:p w:rsidR="00D66639" w:rsidRDefault="00D66639" w:rsidP="00433A45">
      <w:pPr>
        <w:autoSpaceDE w:val="0"/>
        <w:autoSpaceDN w:val="0"/>
        <w:adjustRightInd w:val="0"/>
        <w:spacing w:after="0" w:line="240" w:lineRule="auto"/>
        <w:jc w:val="both"/>
        <w:rPr>
          <w:rFonts w:ascii="ITC Avant Garde" w:hAnsi="ITC Avant Garde"/>
        </w:rPr>
      </w:pPr>
    </w:p>
    <w:p w:rsidR="00340805" w:rsidRPr="007801EC" w:rsidRDefault="00340805" w:rsidP="00433A45">
      <w:pPr>
        <w:autoSpaceDE w:val="0"/>
        <w:autoSpaceDN w:val="0"/>
        <w:adjustRightInd w:val="0"/>
        <w:spacing w:after="0" w:line="240" w:lineRule="auto"/>
        <w:ind w:left="142"/>
        <w:jc w:val="center"/>
        <w:rPr>
          <w:rFonts w:ascii="ITC Avant Garde" w:hAnsi="ITC Avant Garde"/>
          <w:b/>
        </w:rPr>
      </w:pPr>
      <w:r w:rsidRPr="00B315E2">
        <w:rPr>
          <w:rFonts w:ascii="ITC Avant Garde" w:hAnsi="ITC Avant Garde"/>
          <w:b/>
        </w:rPr>
        <w:t xml:space="preserve">Cuadro 1. Localidades donde se licitarán </w:t>
      </w:r>
      <w:r w:rsidR="00B315E2">
        <w:rPr>
          <w:rFonts w:ascii="ITC Avant Garde" w:hAnsi="ITC Avant Garde"/>
          <w:b/>
        </w:rPr>
        <w:t>frecuencias</w:t>
      </w:r>
      <w:r w:rsidR="00B315E2" w:rsidRPr="00B315E2">
        <w:rPr>
          <w:rFonts w:ascii="ITC Avant Garde" w:hAnsi="ITC Avant Garde"/>
          <w:b/>
        </w:rPr>
        <w:t xml:space="preserve"> </w:t>
      </w:r>
      <w:r w:rsidRPr="00B315E2">
        <w:rPr>
          <w:rFonts w:ascii="ITC Avant Garde" w:hAnsi="ITC Avant Garde"/>
          <w:b/>
        </w:rPr>
        <w:t xml:space="preserve">en la </w:t>
      </w:r>
      <w:r w:rsidR="004C603F" w:rsidRPr="00B315E2">
        <w:rPr>
          <w:rFonts w:ascii="ITC Avant Garde" w:hAnsi="ITC Avant Garde"/>
          <w:b/>
        </w:rPr>
        <w:t>B</w:t>
      </w:r>
      <w:r w:rsidRPr="00B315E2">
        <w:rPr>
          <w:rFonts w:ascii="ITC Avant Garde" w:hAnsi="ITC Avant Garde"/>
          <w:b/>
        </w:rPr>
        <w:t>anda FM</w:t>
      </w:r>
    </w:p>
    <w:tbl>
      <w:tblPr>
        <w:tblW w:w="1364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758"/>
        <w:gridCol w:w="2310"/>
        <w:gridCol w:w="453"/>
        <w:gridCol w:w="403"/>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tblGrid>
      <w:tr w:rsidR="00D14CFB" w:rsidRPr="00447E2A" w:rsidTr="00D14CFB">
        <w:trPr>
          <w:trHeight w:val="1311"/>
          <w:tblHeader/>
        </w:trPr>
        <w:tc>
          <w:tcPr>
            <w:tcW w:w="425" w:type="dxa"/>
            <w:vMerge w:val="restart"/>
            <w:shd w:val="clear" w:color="000000" w:fill="70AD47"/>
            <w:noWrap/>
            <w:textDirection w:val="btLr"/>
            <w:vAlign w:val="center"/>
            <w:hideMark/>
          </w:tcPr>
          <w:p w:rsidR="00EE0E5E" w:rsidRPr="00447E2A" w:rsidRDefault="00EE0E5E" w:rsidP="00B74C52">
            <w:pPr>
              <w:spacing w:after="0" w:line="240" w:lineRule="auto"/>
              <w:jc w:val="center"/>
              <w:rPr>
                <w:rFonts w:ascii="ITC Avant Garde" w:eastAsia="Times New Roman" w:hAnsi="ITC Avant Garde"/>
                <w:b/>
                <w:bCs/>
                <w:color w:val="FFFFFF"/>
                <w:sz w:val="16"/>
                <w:szCs w:val="16"/>
                <w:lang w:eastAsia="es-MX"/>
              </w:rPr>
            </w:pPr>
            <w:r w:rsidRPr="00447E2A">
              <w:rPr>
                <w:rFonts w:ascii="ITC Avant Garde" w:eastAsia="Times New Roman" w:hAnsi="ITC Avant Garde"/>
                <w:b/>
                <w:bCs/>
                <w:color w:val="FFFFFF"/>
                <w:sz w:val="16"/>
                <w:szCs w:val="16"/>
                <w:lang w:eastAsia="es-MX"/>
              </w:rPr>
              <w:t>Número</w:t>
            </w:r>
          </w:p>
        </w:tc>
        <w:tc>
          <w:tcPr>
            <w:tcW w:w="758" w:type="dxa"/>
            <w:vMerge w:val="restart"/>
            <w:shd w:val="clear" w:color="000000" w:fill="70AD47"/>
            <w:noWrap/>
            <w:textDirection w:val="btLr"/>
            <w:vAlign w:val="center"/>
            <w:hideMark/>
          </w:tcPr>
          <w:p w:rsidR="00EE0E5E" w:rsidRPr="00447E2A" w:rsidRDefault="00EE0E5E" w:rsidP="00B74C52">
            <w:pPr>
              <w:spacing w:after="0" w:line="240" w:lineRule="auto"/>
              <w:jc w:val="center"/>
              <w:rPr>
                <w:rFonts w:ascii="ITC Avant Garde" w:eastAsia="Times New Roman" w:hAnsi="ITC Avant Garde"/>
                <w:b/>
                <w:bCs/>
                <w:color w:val="FFFFFF"/>
                <w:sz w:val="16"/>
                <w:szCs w:val="16"/>
                <w:lang w:eastAsia="es-MX"/>
              </w:rPr>
            </w:pPr>
            <w:r w:rsidRPr="00447E2A">
              <w:rPr>
                <w:rFonts w:ascii="ITC Avant Garde" w:eastAsia="Times New Roman" w:hAnsi="ITC Avant Garde"/>
                <w:b/>
                <w:bCs/>
                <w:color w:val="FFFFFF"/>
                <w:sz w:val="16"/>
                <w:szCs w:val="16"/>
                <w:lang w:eastAsia="es-MX"/>
              </w:rPr>
              <w:t>Estado</w:t>
            </w:r>
          </w:p>
        </w:tc>
        <w:tc>
          <w:tcPr>
            <w:tcW w:w="2310" w:type="dxa"/>
            <w:vMerge w:val="restart"/>
            <w:shd w:val="clear" w:color="000000" w:fill="70AD47"/>
            <w:noWrap/>
            <w:textDirection w:val="btLr"/>
            <w:vAlign w:val="center"/>
            <w:hideMark/>
          </w:tcPr>
          <w:p w:rsidR="00EE0E5E" w:rsidRPr="00447E2A" w:rsidRDefault="00EE0E5E" w:rsidP="00B74C52">
            <w:pPr>
              <w:spacing w:after="0" w:line="240" w:lineRule="auto"/>
              <w:jc w:val="center"/>
              <w:rPr>
                <w:rFonts w:ascii="ITC Avant Garde" w:eastAsia="Times New Roman" w:hAnsi="ITC Avant Garde"/>
                <w:b/>
                <w:bCs/>
                <w:color w:val="FFFFFF"/>
                <w:sz w:val="16"/>
                <w:szCs w:val="16"/>
                <w:lang w:eastAsia="es-MX"/>
              </w:rPr>
            </w:pPr>
            <w:r w:rsidRPr="00447E2A">
              <w:rPr>
                <w:rFonts w:ascii="ITC Avant Garde" w:eastAsia="Times New Roman" w:hAnsi="ITC Avant Garde"/>
                <w:b/>
                <w:bCs/>
                <w:color w:val="FFFFFF"/>
                <w:sz w:val="16"/>
                <w:szCs w:val="16"/>
                <w:lang w:eastAsia="es-MX"/>
              </w:rPr>
              <w:t>Localidad</w:t>
            </w:r>
          </w:p>
        </w:tc>
        <w:tc>
          <w:tcPr>
            <w:tcW w:w="453" w:type="dxa"/>
            <w:vMerge w:val="restart"/>
            <w:shd w:val="clear" w:color="000000" w:fill="70AD47"/>
            <w:noWrap/>
            <w:textDirection w:val="btLr"/>
            <w:vAlign w:val="center"/>
            <w:hideMark/>
          </w:tcPr>
          <w:p w:rsidR="00EE0E5E" w:rsidRPr="00447E2A" w:rsidRDefault="00EE0E5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Marque con una X las localidades en las que quiere participar</w:t>
            </w:r>
          </w:p>
        </w:tc>
        <w:tc>
          <w:tcPr>
            <w:tcW w:w="1615" w:type="dxa"/>
            <w:gridSpan w:val="4"/>
            <w:shd w:val="clear" w:color="000000" w:fill="70AD47"/>
            <w:textDirection w:val="btLr"/>
            <w:vAlign w:val="center"/>
          </w:tcPr>
          <w:p w:rsidR="00EE0E5E" w:rsidRPr="00447E2A" w:rsidRDefault="00EE0E5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del Interesado</w:t>
            </w:r>
          </w:p>
        </w:tc>
        <w:tc>
          <w:tcPr>
            <w:tcW w:w="1616" w:type="dxa"/>
            <w:gridSpan w:val="4"/>
            <w:shd w:val="clear" w:color="000000" w:fill="70AD47"/>
            <w:noWrap/>
            <w:textDirection w:val="btLr"/>
            <w:vAlign w:val="center"/>
            <w:hideMark/>
          </w:tcPr>
          <w:p w:rsidR="00EE0E5E" w:rsidRPr="00447E2A" w:rsidRDefault="00EE0E5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 los Relacionados Accionistas</w:t>
            </w:r>
          </w:p>
        </w:tc>
        <w:tc>
          <w:tcPr>
            <w:tcW w:w="1616" w:type="dxa"/>
            <w:gridSpan w:val="4"/>
            <w:shd w:val="clear" w:color="000000" w:fill="70AD47"/>
            <w:textDirection w:val="btLr"/>
            <w:vAlign w:val="center"/>
            <w:hideMark/>
          </w:tcPr>
          <w:p w:rsidR="00EE0E5E" w:rsidRPr="00447E2A" w:rsidRDefault="00EE0E5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 los Relacionados por Parentesco</w:t>
            </w:r>
          </w:p>
        </w:tc>
        <w:tc>
          <w:tcPr>
            <w:tcW w:w="1616" w:type="dxa"/>
            <w:gridSpan w:val="4"/>
            <w:shd w:val="clear" w:color="000000" w:fill="70AD47"/>
            <w:textDirection w:val="btLr"/>
            <w:vAlign w:val="center"/>
            <w:hideMark/>
          </w:tcPr>
          <w:p w:rsidR="00EE0E5E" w:rsidRPr="00447E2A" w:rsidRDefault="00EE0E5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 los Relacionados por Participación</w:t>
            </w:r>
          </w:p>
        </w:tc>
        <w:tc>
          <w:tcPr>
            <w:tcW w:w="1616" w:type="dxa"/>
            <w:gridSpan w:val="4"/>
            <w:shd w:val="clear" w:color="000000" w:fill="70AD47"/>
            <w:textDirection w:val="btLr"/>
            <w:vAlign w:val="center"/>
            <w:hideMark/>
          </w:tcPr>
          <w:p w:rsidR="00EE0E5E" w:rsidRPr="00447E2A" w:rsidRDefault="00EE0E5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 los Relacionados por Participación Directiva</w:t>
            </w:r>
          </w:p>
        </w:tc>
        <w:tc>
          <w:tcPr>
            <w:tcW w:w="1616" w:type="dxa"/>
            <w:gridSpan w:val="4"/>
            <w:shd w:val="clear" w:color="000000" w:fill="70AD47"/>
            <w:textDirection w:val="btLr"/>
            <w:vAlign w:val="center"/>
            <w:hideMark/>
          </w:tcPr>
          <w:p w:rsidR="00EE0E5E" w:rsidRPr="00447E2A" w:rsidRDefault="00EE0E5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Relacionadas por Afiliación</w:t>
            </w:r>
            <w:r w:rsidRPr="00447E2A">
              <w:rPr>
                <w:rFonts w:eastAsia="Times New Roman"/>
                <w:b/>
                <w:bCs/>
                <w:color w:val="FFFFFF"/>
                <w:sz w:val="14"/>
                <w:szCs w:val="14"/>
                <w:vertAlign w:val="superscript"/>
                <w:lang w:eastAsia="es-MX"/>
              </w:rPr>
              <w:t>//1</w:t>
            </w:r>
          </w:p>
        </w:tc>
      </w:tr>
      <w:tr w:rsidR="00D14CFB" w:rsidRPr="00447E2A" w:rsidTr="00D14CFB">
        <w:trPr>
          <w:trHeight w:val="300"/>
          <w:tblHeader/>
        </w:trPr>
        <w:tc>
          <w:tcPr>
            <w:tcW w:w="425" w:type="dxa"/>
            <w:vMerge/>
            <w:vAlign w:val="center"/>
            <w:hideMark/>
          </w:tcPr>
          <w:p w:rsidR="00EE0E5E" w:rsidRPr="00447E2A" w:rsidRDefault="00EE0E5E" w:rsidP="00B74C52">
            <w:pPr>
              <w:spacing w:after="0" w:line="240" w:lineRule="auto"/>
              <w:rPr>
                <w:rFonts w:ascii="ITC Avant Garde" w:eastAsia="Times New Roman" w:hAnsi="ITC Avant Garde"/>
                <w:b/>
                <w:bCs/>
                <w:color w:val="FFFFFF"/>
                <w:sz w:val="16"/>
                <w:szCs w:val="16"/>
                <w:lang w:eastAsia="es-MX"/>
              </w:rPr>
            </w:pPr>
          </w:p>
        </w:tc>
        <w:tc>
          <w:tcPr>
            <w:tcW w:w="758" w:type="dxa"/>
            <w:vMerge/>
            <w:vAlign w:val="center"/>
            <w:hideMark/>
          </w:tcPr>
          <w:p w:rsidR="00EE0E5E" w:rsidRPr="00447E2A" w:rsidRDefault="00EE0E5E" w:rsidP="00B74C52">
            <w:pPr>
              <w:spacing w:after="0" w:line="240" w:lineRule="auto"/>
              <w:rPr>
                <w:rFonts w:ascii="ITC Avant Garde" w:eastAsia="Times New Roman" w:hAnsi="ITC Avant Garde"/>
                <w:b/>
                <w:bCs/>
                <w:color w:val="FFFFFF"/>
                <w:sz w:val="16"/>
                <w:szCs w:val="16"/>
                <w:lang w:eastAsia="es-MX"/>
              </w:rPr>
            </w:pPr>
          </w:p>
        </w:tc>
        <w:tc>
          <w:tcPr>
            <w:tcW w:w="2310" w:type="dxa"/>
            <w:vMerge/>
            <w:vAlign w:val="center"/>
            <w:hideMark/>
          </w:tcPr>
          <w:p w:rsidR="00EE0E5E" w:rsidRPr="00447E2A" w:rsidRDefault="00EE0E5E" w:rsidP="00B74C52">
            <w:pPr>
              <w:spacing w:after="0" w:line="240" w:lineRule="auto"/>
              <w:rPr>
                <w:rFonts w:ascii="ITC Avant Garde" w:eastAsia="Times New Roman" w:hAnsi="ITC Avant Garde"/>
                <w:b/>
                <w:bCs/>
                <w:color w:val="FFFFFF"/>
                <w:sz w:val="16"/>
                <w:szCs w:val="16"/>
                <w:lang w:eastAsia="es-MX"/>
              </w:rPr>
            </w:pPr>
          </w:p>
        </w:tc>
        <w:tc>
          <w:tcPr>
            <w:tcW w:w="453" w:type="dxa"/>
            <w:vMerge/>
            <w:vAlign w:val="center"/>
            <w:hideMark/>
          </w:tcPr>
          <w:p w:rsidR="00EE0E5E" w:rsidRPr="00447E2A" w:rsidRDefault="00EE0E5E" w:rsidP="00B74C52">
            <w:pPr>
              <w:spacing w:after="0" w:line="240" w:lineRule="auto"/>
              <w:rPr>
                <w:rFonts w:eastAsia="Times New Roman"/>
                <w:b/>
                <w:bCs/>
                <w:color w:val="FFFFFF"/>
                <w:sz w:val="14"/>
                <w:szCs w:val="14"/>
                <w:lang w:eastAsia="es-MX"/>
              </w:rPr>
            </w:pPr>
          </w:p>
        </w:tc>
        <w:tc>
          <w:tcPr>
            <w:tcW w:w="807" w:type="dxa"/>
            <w:gridSpan w:val="2"/>
            <w:shd w:val="clear" w:color="000000" w:fill="70AD47"/>
            <w:vAlign w:val="center"/>
          </w:tcPr>
          <w:p w:rsidR="00EE0E5E" w:rsidRPr="00447E2A" w:rsidRDefault="00EE0E5E" w:rsidP="00EE0E5E">
            <w:pPr>
              <w:spacing w:after="0" w:line="240" w:lineRule="auto"/>
              <w:jc w:val="center"/>
              <w:rPr>
                <w:rFonts w:ascii="ITC Avant Garde" w:eastAsia="Times New Roman" w:hAnsi="ITC Avant Garde"/>
                <w:b/>
                <w:bCs/>
                <w:color w:val="FFFFFF"/>
                <w:sz w:val="14"/>
                <w:szCs w:val="14"/>
                <w:lang w:eastAsia="es-MX"/>
              </w:rPr>
            </w:pPr>
            <w:r>
              <w:rPr>
                <w:rFonts w:ascii="ITC Avant Garde" w:eastAsia="Times New Roman" w:hAnsi="ITC Avant Garde"/>
                <w:b/>
                <w:bCs/>
                <w:color w:val="FFFFFF"/>
                <w:sz w:val="14"/>
                <w:szCs w:val="14"/>
                <w:lang w:eastAsia="es-MX"/>
              </w:rPr>
              <w:t>AM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8" w:type="dxa"/>
            <w:gridSpan w:val="2"/>
            <w:shd w:val="clear" w:color="000000" w:fill="70AD47"/>
            <w:noWrap/>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8" w:type="dxa"/>
            <w:gridSpan w:val="2"/>
            <w:shd w:val="clear" w:color="000000" w:fill="70AD47"/>
            <w:vAlign w:val="center"/>
            <w:hideMark/>
          </w:tcPr>
          <w:p w:rsidR="00EE0E5E" w:rsidRPr="00447E2A" w:rsidRDefault="00EE0E5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r>
      <w:tr w:rsidR="00EE0E5E" w:rsidRPr="00447E2A" w:rsidTr="009A2A78">
        <w:trPr>
          <w:trHeight w:val="315"/>
          <w:tblHeader/>
        </w:trPr>
        <w:tc>
          <w:tcPr>
            <w:tcW w:w="425" w:type="dxa"/>
            <w:vMerge/>
            <w:vAlign w:val="center"/>
            <w:hideMark/>
          </w:tcPr>
          <w:p w:rsidR="00EE0E5E" w:rsidRPr="00447E2A" w:rsidRDefault="00EE0E5E" w:rsidP="00B74C52">
            <w:pPr>
              <w:spacing w:after="0" w:line="240" w:lineRule="auto"/>
              <w:rPr>
                <w:rFonts w:ascii="ITC Avant Garde" w:eastAsia="Times New Roman" w:hAnsi="ITC Avant Garde"/>
                <w:b/>
                <w:bCs/>
                <w:color w:val="FFFFFF"/>
                <w:sz w:val="16"/>
                <w:szCs w:val="16"/>
                <w:lang w:eastAsia="es-MX"/>
              </w:rPr>
            </w:pPr>
          </w:p>
        </w:tc>
        <w:tc>
          <w:tcPr>
            <w:tcW w:w="758" w:type="dxa"/>
            <w:vMerge/>
            <w:vAlign w:val="center"/>
            <w:hideMark/>
          </w:tcPr>
          <w:p w:rsidR="00EE0E5E" w:rsidRPr="00447E2A" w:rsidRDefault="00EE0E5E" w:rsidP="00B74C52">
            <w:pPr>
              <w:spacing w:after="0" w:line="240" w:lineRule="auto"/>
              <w:rPr>
                <w:rFonts w:ascii="ITC Avant Garde" w:eastAsia="Times New Roman" w:hAnsi="ITC Avant Garde"/>
                <w:b/>
                <w:bCs/>
                <w:color w:val="FFFFFF"/>
                <w:sz w:val="16"/>
                <w:szCs w:val="16"/>
                <w:lang w:eastAsia="es-MX"/>
              </w:rPr>
            </w:pPr>
          </w:p>
        </w:tc>
        <w:tc>
          <w:tcPr>
            <w:tcW w:w="2310" w:type="dxa"/>
            <w:vMerge/>
            <w:vAlign w:val="center"/>
            <w:hideMark/>
          </w:tcPr>
          <w:p w:rsidR="00EE0E5E" w:rsidRPr="00447E2A" w:rsidRDefault="00EE0E5E" w:rsidP="00B74C52">
            <w:pPr>
              <w:spacing w:after="0" w:line="240" w:lineRule="auto"/>
              <w:rPr>
                <w:rFonts w:ascii="ITC Avant Garde" w:eastAsia="Times New Roman" w:hAnsi="ITC Avant Garde"/>
                <w:b/>
                <w:bCs/>
                <w:color w:val="FFFFFF"/>
                <w:sz w:val="16"/>
                <w:szCs w:val="16"/>
                <w:lang w:eastAsia="es-MX"/>
              </w:rPr>
            </w:pPr>
          </w:p>
        </w:tc>
        <w:tc>
          <w:tcPr>
            <w:tcW w:w="453" w:type="dxa"/>
            <w:vMerge/>
            <w:vAlign w:val="center"/>
            <w:hideMark/>
          </w:tcPr>
          <w:p w:rsidR="00EE0E5E" w:rsidRPr="00447E2A" w:rsidRDefault="00EE0E5E" w:rsidP="00B74C52">
            <w:pPr>
              <w:spacing w:after="0" w:line="240" w:lineRule="auto"/>
              <w:rPr>
                <w:rFonts w:eastAsia="Times New Roman"/>
                <w:b/>
                <w:bCs/>
                <w:color w:val="FFFFFF"/>
                <w:sz w:val="14"/>
                <w:szCs w:val="14"/>
                <w:lang w:eastAsia="es-MX"/>
              </w:rPr>
            </w:pPr>
          </w:p>
        </w:tc>
        <w:tc>
          <w:tcPr>
            <w:tcW w:w="403" w:type="dxa"/>
            <w:shd w:val="clear" w:color="000000" w:fill="70AD47"/>
            <w:vAlign w:val="center"/>
          </w:tcPr>
          <w:p w:rsidR="00EE0E5E" w:rsidRPr="00447E2A" w:rsidRDefault="00EE0E5E" w:rsidP="00EE0E5E">
            <w:pPr>
              <w:spacing w:after="0" w:line="240" w:lineRule="auto"/>
              <w:jc w:val="center"/>
              <w:rPr>
                <w:rFonts w:eastAsia="Times New Roman"/>
                <w:b/>
                <w:bCs/>
                <w:color w:val="FFFFFF"/>
                <w:sz w:val="14"/>
                <w:szCs w:val="14"/>
                <w:lang w:eastAsia="es-MX"/>
              </w:rPr>
            </w:pPr>
            <w:r>
              <w:rPr>
                <w:rFonts w:eastAsia="Times New Roman"/>
                <w:b/>
                <w:bCs/>
                <w:color w:val="FFFFFF"/>
                <w:sz w:val="14"/>
                <w:szCs w:val="14"/>
                <w:lang w:eastAsia="es-MX"/>
              </w:rPr>
              <w:t>CC</w:t>
            </w:r>
          </w:p>
        </w:tc>
        <w:tc>
          <w:tcPr>
            <w:tcW w:w="404" w:type="dxa"/>
            <w:shd w:val="clear" w:color="000000" w:fill="70AD47"/>
            <w:vAlign w:val="center"/>
          </w:tcPr>
          <w:p w:rsidR="00EE0E5E" w:rsidRPr="00447E2A" w:rsidRDefault="00EE0E5E" w:rsidP="00EE0E5E">
            <w:pPr>
              <w:spacing w:after="0" w:line="240" w:lineRule="auto"/>
              <w:jc w:val="center"/>
              <w:rPr>
                <w:rFonts w:eastAsia="Times New Roman"/>
                <w:b/>
                <w:bCs/>
                <w:color w:val="FFFFFF"/>
                <w:sz w:val="14"/>
                <w:szCs w:val="14"/>
                <w:lang w:eastAsia="es-MX"/>
              </w:rPr>
            </w:pPr>
            <w:r>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noWrap/>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4" w:type="dxa"/>
            <w:shd w:val="clear" w:color="000000" w:fill="70AD47"/>
            <w:vAlign w:val="center"/>
            <w:hideMark/>
          </w:tcPr>
          <w:p w:rsidR="00EE0E5E" w:rsidRPr="00447E2A" w:rsidRDefault="00EE0E5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Ags.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Calvillo</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B.C.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Ensenada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B.C.S.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La Paz</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B.C.S.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 José del Cabo</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Camp.</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Calkiní</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Camp.</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Candelaria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Camp.</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Cd. Del Carmen</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Camp.</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Hopelchén</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Camp.</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Sabancuy</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Camp.</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 Francisco de Campeche</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Cd. Cuauhtémoc</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Guachochi</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Villa Ahumada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Acala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Arriaga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Cintalapa de Figueroa, Jiquipilas</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Comitán de Domínguez</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Escuintla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lastRenderedPageBreak/>
              <w:t>19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Mapastepec</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Ocosingo, Altamirano, Sitala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Pijijiapan</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Playas de Catazajá</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Siltepec</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Tapachula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Tonalá</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Villaflores y Villa Corzo</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Coah.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Cuatro Ciénegas</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Col.</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Armería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Dgo.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El Salto, Municipio de Pueblo Nuevo</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Gro.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Acapulco</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Gro.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Chilpancingo</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Gro.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Iguala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Gro.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Eduardo Neri, Mezcalá, Carrizalillo, Mazapa</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Gro.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Tlapa de Comonfort</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Gto.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 José Iturbide</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Jal.</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Encarnación de Díaz</w:t>
            </w:r>
          </w:p>
        </w:tc>
        <w:tc>
          <w:tcPr>
            <w:tcW w:w="453" w:type="dxa"/>
            <w:shd w:val="clear" w:color="auto" w:fill="auto"/>
            <w:noWrap/>
            <w:vAlign w:val="bottom"/>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3" w:type="dxa"/>
            <w:vAlign w:val="center"/>
          </w:tcPr>
          <w:p w:rsidR="00EE0E5E" w:rsidRPr="00447E2A" w:rsidRDefault="00EE0E5E" w:rsidP="00B74C52">
            <w:pPr>
              <w:spacing w:after="0" w:line="240" w:lineRule="auto"/>
              <w:rPr>
                <w:rFonts w:eastAsia="Times New Roman"/>
                <w:color w:val="000000"/>
                <w:lang w:eastAsia="es-MX"/>
              </w:rPr>
            </w:pPr>
          </w:p>
        </w:tc>
        <w:tc>
          <w:tcPr>
            <w:tcW w:w="404" w:type="dxa"/>
            <w:vAlign w:val="center"/>
          </w:tcPr>
          <w:p w:rsidR="00EE0E5E" w:rsidRPr="00447E2A" w:rsidRDefault="00EE0E5E" w:rsidP="00B74C52">
            <w:pPr>
              <w:spacing w:after="0" w:line="240" w:lineRule="auto"/>
              <w:rPr>
                <w:rFonts w:eastAsia="Times New Roman"/>
                <w:color w:val="000000"/>
                <w:lang w:eastAsia="es-MX"/>
              </w:rPr>
            </w:pP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c>
          <w:tcPr>
            <w:tcW w:w="404" w:type="dxa"/>
            <w:shd w:val="clear" w:color="auto" w:fill="auto"/>
            <w:noWrap/>
            <w:vAlign w:val="center"/>
            <w:hideMark/>
          </w:tcPr>
          <w:p w:rsidR="00EE0E5E" w:rsidRPr="00447E2A" w:rsidRDefault="00EE0E5E" w:rsidP="00B74C52">
            <w:pPr>
              <w:spacing w:after="0" w:line="240" w:lineRule="auto"/>
              <w:rPr>
                <w:rFonts w:eastAsia="Times New Roman"/>
                <w:color w:val="000000"/>
                <w:lang w:eastAsia="es-MX"/>
              </w:rPr>
            </w:pPr>
            <w:r w:rsidRPr="00447E2A">
              <w:rPr>
                <w:rFonts w:eastAsia="Times New Roman"/>
                <w:color w:val="000000"/>
                <w:lang w:eastAsia="es-MX"/>
              </w:rPr>
              <w:t> </w:t>
            </w: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lastRenderedPageBreak/>
              <w:t>37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Jal.</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Puerto Vallarta (Bahía de Banderas, estado de Nayarit)</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Jal.</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 Juan de los Lagos</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Jal.</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 Miguel el Alto</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Jal.</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Tamazula de Gordiano</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Méx.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Amatepec</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Apatzingán</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Cd. Hidalgo</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La Piedad</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Lázaro Cárdenas</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Maravatío</w:t>
            </w:r>
          </w:p>
        </w:tc>
        <w:tc>
          <w:tcPr>
            <w:tcW w:w="453"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3"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vAlign w:val="center"/>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eastAsia="Times New Roman"/>
                <w:color w:val="00000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Nueva Italia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Pátzcuaro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Quiroga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Tacambaro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Zamora (Jacona)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Nay.</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Compostela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Asunción Nochixtlán</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Huajuapan de León</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73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lastRenderedPageBreak/>
              <w:t>55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Ixtepec, Juchitán, Ixtaltepec, Santo Domingo Chihuitán, Santiago Laollaga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Juchitán, Santa María Xadani, El Espinal, Ixtepec, Unión Hidalgo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Salina Cruz</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 Juan Bautista Tuxtepec</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97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 Sebastián Tecomaxtlahuaca, Santiago Juxtlahuaca , San Mateo Tunuchi y Silacayoapan</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Santo Domingo Tehuantepec, San Blas Atempa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Villa de Tamazulapam del Progreso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Villa Tututepec, Santiago Jocotepec</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Pue.</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Acatlán de Osorio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Pue.</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Chignahuapan, Zacatlán, Ahuazotepec</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Pue.</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Huauchinango, Beristaín</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Pue.</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Xicotepec de Juárez</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lastRenderedPageBreak/>
              <w:t>67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Pue.</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Zacatlán, Chignahuapan, Tetela de Ocampo, Ahuacatlán</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Cancún (Benito Juárez, Isla Mujeres)</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Chetumal</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Felipe Carrillo Puerto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Holbox</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José María Morelos</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Mahahual</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Nicolás Bravo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Playa del Carmen (Municipio de Solidaridad)</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Puerto Morelos</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Tihosuco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 Roo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Tulúm</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Qro.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Cadereyta de Montes</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Qro.</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Tequisquiapan</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Sin.</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El Fuerte</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Sin.</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Guamuchil</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Sin.</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Guasave</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lastRenderedPageBreak/>
              <w:t>84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Sin.</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Mazatlán</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Sin.</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Navolato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Son.</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Guaymas</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Son.</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Navojoa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49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Tab.</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Jonuta, Tab., y sus 124 comunidades</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Alto Lucero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Ángel R. Cabada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Naranjos, Tancoco, Saladero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Ozuluama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Potrero del Llano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73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San Andrés Tuxtla, Calería, Sihuapan, Comoapan, Eyipantla, Catemaco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97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Soteapan, Mecayapan, Tatahuicapan, Pajapan, Hueyapan de Ocampo, Acayucan, Oluta, Soconusco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Tamiahua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Tantoyuca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Úrsulo Galván, Cardel</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lastRenderedPageBreak/>
              <w:t>99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Yuc.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Celestún</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100</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Yuc.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Peto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101</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Yuc.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Sotuta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102</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Yuc.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Temax</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103</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Yuc.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Tunkás</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104</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Concepción del Oro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105</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Fresnillo</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106</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Jalpa</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107</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Pinos</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108</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Río Grande</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r w:rsidR="00EE0E5E" w:rsidRPr="00447E2A" w:rsidTr="009A2A78">
        <w:trPr>
          <w:trHeight w:val="315"/>
        </w:trPr>
        <w:tc>
          <w:tcPr>
            <w:tcW w:w="425" w:type="dxa"/>
            <w:shd w:val="clear" w:color="auto" w:fill="auto"/>
            <w:noWrap/>
            <w:vAlign w:val="center"/>
            <w:hideMark/>
          </w:tcPr>
          <w:p w:rsidR="00EE0E5E" w:rsidRPr="00447E2A" w:rsidRDefault="00EE0E5E" w:rsidP="00B74C52">
            <w:pPr>
              <w:spacing w:after="0" w:line="240" w:lineRule="auto"/>
              <w:jc w:val="center"/>
              <w:rPr>
                <w:rFonts w:ascii="ITC Avant Garde" w:eastAsia="Times New Roman" w:hAnsi="ITC Avant Garde"/>
                <w:color w:val="000000"/>
                <w:sz w:val="18"/>
                <w:szCs w:val="18"/>
                <w:lang w:eastAsia="es-MX"/>
              </w:rPr>
            </w:pPr>
            <w:r>
              <w:rPr>
                <w:rFonts w:ascii="ITC Avant Garde" w:eastAsia="Times New Roman" w:hAnsi="ITC Avant Garde"/>
                <w:color w:val="000000"/>
                <w:sz w:val="18"/>
                <w:szCs w:val="18"/>
                <w:lang w:eastAsia="es-MX"/>
              </w:rPr>
              <w:t>109</w:t>
            </w:r>
          </w:p>
        </w:tc>
        <w:tc>
          <w:tcPr>
            <w:tcW w:w="758" w:type="dxa"/>
            <w:shd w:val="clear" w:color="auto" w:fill="auto"/>
            <w:noWrap/>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2310" w:type="dxa"/>
            <w:shd w:val="clear" w:color="auto" w:fill="auto"/>
            <w:vAlign w:val="center"/>
            <w:hideMark/>
          </w:tcPr>
          <w:p w:rsidR="00EE0E5E" w:rsidRPr="00447E2A" w:rsidRDefault="00EE0E5E" w:rsidP="00B74C52">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val="es-ES_tradnl" w:eastAsia="es-MX"/>
              </w:rPr>
              <w:t>Sombrerete</w:t>
            </w:r>
          </w:p>
        </w:tc>
        <w:tc>
          <w:tcPr>
            <w:tcW w:w="453" w:type="dxa"/>
            <w:shd w:val="clear" w:color="auto" w:fill="auto"/>
            <w:noWrap/>
            <w:vAlign w:val="center"/>
            <w:hideMark/>
          </w:tcPr>
          <w:p w:rsidR="00EE0E5E" w:rsidRPr="00447E2A" w:rsidRDefault="00EE0E5E" w:rsidP="009A2A78">
            <w:pPr>
              <w:spacing w:after="0" w:line="240" w:lineRule="auto"/>
              <w:jc w:val="center"/>
              <w:rPr>
                <w:rFonts w:ascii="ITC Avant Garde" w:eastAsia="Times New Roman" w:hAnsi="ITC Avant Garde"/>
                <w:color w:val="000000"/>
                <w:sz w:val="18"/>
                <w:szCs w:val="18"/>
                <w:lang w:eastAsia="es-MX"/>
              </w:rPr>
            </w:pPr>
          </w:p>
        </w:tc>
        <w:tc>
          <w:tcPr>
            <w:tcW w:w="403"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vAlign w:val="center"/>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c>
          <w:tcPr>
            <w:tcW w:w="404" w:type="dxa"/>
            <w:shd w:val="clear" w:color="auto" w:fill="auto"/>
            <w:noWrap/>
            <w:vAlign w:val="center"/>
            <w:hideMark/>
          </w:tcPr>
          <w:p w:rsidR="00EE0E5E" w:rsidRPr="00447E2A" w:rsidRDefault="00EE0E5E" w:rsidP="009A2A78">
            <w:pPr>
              <w:spacing w:after="0" w:line="240" w:lineRule="auto"/>
              <w:jc w:val="center"/>
              <w:rPr>
                <w:rFonts w:ascii="Times New Roman" w:eastAsia="Times New Roman" w:hAnsi="Times New Roman"/>
                <w:sz w:val="20"/>
                <w:szCs w:val="20"/>
                <w:lang w:eastAsia="es-MX"/>
              </w:rPr>
            </w:pPr>
          </w:p>
        </w:tc>
      </w:tr>
    </w:tbl>
    <w:p w:rsidR="00DC22E3" w:rsidRPr="00B81E9B" w:rsidRDefault="001D6BF6" w:rsidP="00433A45">
      <w:pPr>
        <w:autoSpaceDE w:val="0"/>
        <w:autoSpaceDN w:val="0"/>
        <w:adjustRightInd w:val="0"/>
        <w:spacing w:after="0" w:line="240" w:lineRule="auto"/>
        <w:jc w:val="both"/>
        <w:rPr>
          <w:rFonts w:ascii="ITC Avant Garde" w:hAnsi="ITC Avant Garde"/>
          <w:sz w:val="16"/>
        </w:rPr>
      </w:pPr>
      <w:r w:rsidRPr="00B81E9B">
        <w:rPr>
          <w:rFonts w:ascii="ITC Avant Garde" w:hAnsi="ITC Avant Garde"/>
          <w:sz w:val="16"/>
        </w:rPr>
        <w:t>Notas:</w:t>
      </w:r>
    </w:p>
    <w:p w:rsidR="001D6BF6" w:rsidRDefault="00883BEF" w:rsidP="00433A45">
      <w:pPr>
        <w:autoSpaceDE w:val="0"/>
        <w:autoSpaceDN w:val="0"/>
        <w:adjustRightInd w:val="0"/>
        <w:spacing w:after="0" w:line="240" w:lineRule="auto"/>
        <w:jc w:val="both"/>
        <w:rPr>
          <w:rFonts w:ascii="ITC Avant Garde" w:hAnsi="ITC Avant Garde"/>
          <w:sz w:val="16"/>
        </w:rPr>
      </w:pPr>
      <w:r>
        <w:rPr>
          <w:rFonts w:ascii="ITC Avant Garde" w:hAnsi="ITC Avant Garde"/>
          <w:sz w:val="16"/>
        </w:rPr>
        <w:t>1</w:t>
      </w:r>
      <w:r w:rsidR="001D6BF6" w:rsidRPr="00B81E9B">
        <w:rPr>
          <w:rFonts w:ascii="ITC Avant Garde" w:hAnsi="ITC Avant Garde"/>
          <w:sz w:val="16"/>
        </w:rPr>
        <w:t xml:space="preserve">/ únicamente se deben señalar las estaciones en las que el </w:t>
      </w:r>
      <w:r w:rsidR="00EC49AC">
        <w:rPr>
          <w:rFonts w:ascii="ITC Avant Garde" w:hAnsi="ITC Avant Garde"/>
          <w:sz w:val="16"/>
        </w:rPr>
        <w:t>3</w:t>
      </w:r>
      <w:r w:rsidR="001D6BF6" w:rsidRPr="00B81E9B">
        <w:rPr>
          <w:rFonts w:ascii="ITC Avant Garde" w:hAnsi="ITC Avant Garde"/>
          <w:sz w:val="16"/>
        </w:rPr>
        <w:t>0% o más de su contenido programático</w:t>
      </w:r>
      <w:r w:rsidR="00EC49AC">
        <w:rPr>
          <w:rFonts w:ascii="ITC Avant Garde" w:hAnsi="ITC Avant Garde"/>
          <w:sz w:val="16"/>
        </w:rPr>
        <w:t>,</w:t>
      </w:r>
      <w:r w:rsidR="001D6BF6" w:rsidRPr="00B81E9B">
        <w:rPr>
          <w:rFonts w:ascii="ITC Avant Garde" w:hAnsi="ITC Avant Garde"/>
          <w:sz w:val="16"/>
        </w:rPr>
        <w:t xml:space="preserve"> </w:t>
      </w:r>
      <w:r w:rsidR="00EC49AC">
        <w:rPr>
          <w:rFonts w:ascii="ITC Avant Garde" w:hAnsi="ITC Avant Garde"/>
          <w:sz w:val="16"/>
        </w:rPr>
        <w:t xml:space="preserve">espacios publicitarios o ingresos </w:t>
      </w:r>
      <w:r w:rsidR="008679FB">
        <w:rPr>
          <w:rFonts w:ascii="ITC Avant Garde" w:hAnsi="ITC Avant Garde"/>
          <w:sz w:val="16"/>
        </w:rPr>
        <w:t>que</w:t>
      </w:r>
      <w:r w:rsidR="00EC49AC">
        <w:rPr>
          <w:rFonts w:ascii="ITC Avant Garde" w:hAnsi="ITC Avant Garde"/>
          <w:sz w:val="16"/>
        </w:rPr>
        <w:t xml:space="preserve"> </w:t>
      </w:r>
      <w:r w:rsidR="001D6BF6" w:rsidRPr="00B81E9B">
        <w:rPr>
          <w:rFonts w:ascii="ITC Avant Garde" w:hAnsi="ITC Avant Garde"/>
          <w:sz w:val="16"/>
        </w:rPr>
        <w:t>se derive</w:t>
      </w:r>
      <w:r w:rsidR="00EC49AC">
        <w:rPr>
          <w:rFonts w:ascii="ITC Avant Garde" w:hAnsi="ITC Avant Garde"/>
          <w:sz w:val="16"/>
        </w:rPr>
        <w:t>n</w:t>
      </w:r>
      <w:r w:rsidR="001D6BF6" w:rsidRPr="00B81E9B">
        <w:rPr>
          <w:rFonts w:ascii="ITC Avant Garde" w:hAnsi="ITC Avant Garde"/>
          <w:sz w:val="16"/>
        </w:rPr>
        <w:t xml:space="preserve"> de la relación por afiliación con el Interesado, los Relacionados Accionistas,</w:t>
      </w:r>
      <w:r w:rsidR="003D221C" w:rsidRPr="00B81E9B" w:rsidDel="003D221C">
        <w:rPr>
          <w:rFonts w:ascii="ITC Avant Garde" w:hAnsi="ITC Avant Garde"/>
          <w:sz w:val="16"/>
        </w:rPr>
        <w:t xml:space="preserve"> </w:t>
      </w:r>
      <w:r w:rsidR="001D6BF6" w:rsidRPr="00B81E9B">
        <w:rPr>
          <w:rFonts w:ascii="ITC Avant Garde" w:hAnsi="ITC Avant Garde"/>
          <w:sz w:val="16"/>
        </w:rPr>
        <w:t>, los Relacionados por Parentesco</w:t>
      </w:r>
      <w:r w:rsidR="003D221C">
        <w:rPr>
          <w:rFonts w:ascii="ITC Avant Garde" w:hAnsi="ITC Avant Garde"/>
          <w:sz w:val="16"/>
        </w:rPr>
        <w:t>,</w:t>
      </w:r>
      <w:r w:rsidR="001D6BF6" w:rsidRPr="00B81E9B">
        <w:rPr>
          <w:rFonts w:ascii="ITC Avant Garde" w:hAnsi="ITC Avant Garde"/>
          <w:sz w:val="16"/>
        </w:rPr>
        <w:t xml:space="preserve"> los Relacionados por Participación</w:t>
      </w:r>
      <w:r w:rsidR="003D221C">
        <w:rPr>
          <w:rFonts w:ascii="ITC Avant Garde" w:hAnsi="ITC Avant Garde"/>
          <w:sz w:val="16"/>
        </w:rPr>
        <w:t xml:space="preserve"> o los Relacionados por Participación Directiva</w:t>
      </w:r>
      <w:r w:rsidR="001D6BF6" w:rsidRPr="00B81E9B">
        <w:rPr>
          <w:rFonts w:ascii="ITC Avant Garde" w:hAnsi="ITC Avant Garde"/>
          <w:sz w:val="16"/>
        </w:rPr>
        <w:t>.</w:t>
      </w:r>
    </w:p>
    <w:p w:rsidR="00E37D41" w:rsidRDefault="00E37D41" w:rsidP="00E37D41">
      <w:pPr>
        <w:autoSpaceDE w:val="0"/>
        <w:autoSpaceDN w:val="0"/>
        <w:adjustRightInd w:val="0"/>
        <w:spacing w:after="0" w:line="240" w:lineRule="auto"/>
        <w:jc w:val="both"/>
        <w:rPr>
          <w:rFonts w:ascii="ITC Avant Garde" w:hAnsi="ITC Avant Garde"/>
          <w:sz w:val="16"/>
        </w:rPr>
      </w:pPr>
      <w:r>
        <w:rPr>
          <w:rFonts w:ascii="ITC Avant Garde" w:hAnsi="ITC Avant Garde"/>
          <w:sz w:val="16"/>
        </w:rPr>
        <w:t>CC: Se refiere a concesiones comerciales</w:t>
      </w:r>
    </w:p>
    <w:p w:rsidR="00E37D41" w:rsidRDefault="00E37D41" w:rsidP="00E37D41">
      <w:pPr>
        <w:autoSpaceDE w:val="0"/>
        <w:autoSpaceDN w:val="0"/>
        <w:adjustRightInd w:val="0"/>
        <w:spacing w:after="0" w:line="240" w:lineRule="auto"/>
        <w:jc w:val="both"/>
        <w:rPr>
          <w:rFonts w:ascii="ITC Avant Garde" w:hAnsi="ITC Avant Garde"/>
          <w:sz w:val="16"/>
        </w:rPr>
      </w:pPr>
      <w:r>
        <w:rPr>
          <w:rFonts w:ascii="ITC Avant Garde" w:hAnsi="ITC Avant Garde"/>
          <w:sz w:val="16"/>
        </w:rPr>
        <w:t>P: se refiere a permisos</w:t>
      </w:r>
    </w:p>
    <w:p w:rsidR="00E37D41" w:rsidRDefault="00E37D41" w:rsidP="00E37D41">
      <w:pPr>
        <w:autoSpaceDE w:val="0"/>
        <w:autoSpaceDN w:val="0"/>
        <w:adjustRightInd w:val="0"/>
        <w:spacing w:after="0" w:line="240" w:lineRule="auto"/>
        <w:jc w:val="both"/>
        <w:rPr>
          <w:rFonts w:ascii="ITC Avant Garde" w:hAnsi="ITC Avant Garde"/>
          <w:sz w:val="16"/>
        </w:rPr>
      </w:pPr>
      <w:r>
        <w:rPr>
          <w:rFonts w:ascii="ITC Avant Garde" w:hAnsi="ITC Avant Garde"/>
          <w:sz w:val="16"/>
        </w:rPr>
        <w:t>CS: se refiere a concesiones sociales</w:t>
      </w:r>
    </w:p>
    <w:p w:rsidR="00E37D41" w:rsidRDefault="00E37D41" w:rsidP="00433A45">
      <w:pPr>
        <w:autoSpaceDE w:val="0"/>
        <w:autoSpaceDN w:val="0"/>
        <w:adjustRightInd w:val="0"/>
        <w:spacing w:after="0" w:line="240" w:lineRule="auto"/>
        <w:jc w:val="both"/>
        <w:rPr>
          <w:rFonts w:ascii="ITC Avant Garde" w:hAnsi="ITC Avant Garde"/>
          <w:sz w:val="16"/>
        </w:rPr>
      </w:pPr>
    </w:p>
    <w:p w:rsidR="00E37D41" w:rsidRDefault="00E37D41" w:rsidP="00433A45">
      <w:pPr>
        <w:autoSpaceDE w:val="0"/>
        <w:autoSpaceDN w:val="0"/>
        <w:adjustRightInd w:val="0"/>
        <w:spacing w:after="0" w:line="240" w:lineRule="auto"/>
        <w:jc w:val="both"/>
        <w:rPr>
          <w:rFonts w:ascii="ITC Avant Garde" w:hAnsi="ITC Avant Garde"/>
          <w:sz w:val="16"/>
        </w:rPr>
        <w:sectPr w:rsidR="00E37D41" w:rsidSect="00E37D41">
          <w:pgSz w:w="15840" w:h="12240" w:orient="landscape"/>
          <w:pgMar w:top="1701" w:right="1418" w:bottom="1701" w:left="1418" w:header="709" w:footer="709" w:gutter="0"/>
          <w:cols w:space="708"/>
          <w:docGrid w:linePitch="360"/>
        </w:sectPr>
      </w:pPr>
    </w:p>
    <w:p w:rsidR="00E37D41" w:rsidRDefault="00E37D41" w:rsidP="00433A45">
      <w:pPr>
        <w:autoSpaceDE w:val="0"/>
        <w:autoSpaceDN w:val="0"/>
        <w:adjustRightInd w:val="0"/>
        <w:spacing w:after="0" w:line="240" w:lineRule="auto"/>
        <w:jc w:val="both"/>
        <w:rPr>
          <w:rFonts w:ascii="ITC Avant Garde" w:hAnsi="ITC Avant Garde"/>
          <w:sz w:val="16"/>
        </w:rPr>
      </w:pPr>
    </w:p>
    <w:p w:rsidR="001D6BF6" w:rsidRDefault="001D6BF6" w:rsidP="00433A45">
      <w:pPr>
        <w:autoSpaceDE w:val="0"/>
        <w:autoSpaceDN w:val="0"/>
        <w:adjustRightInd w:val="0"/>
        <w:spacing w:after="0" w:line="240" w:lineRule="auto"/>
        <w:ind w:left="142"/>
        <w:jc w:val="center"/>
        <w:rPr>
          <w:rFonts w:ascii="ITC Avant Garde" w:hAnsi="ITC Avant Garde"/>
          <w:b/>
        </w:rPr>
      </w:pPr>
    </w:p>
    <w:p w:rsidR="006539A8" w:rsidRPr="00627A2F" w:rsidRDefault="006539A8" w:rsidP="00433A45">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627A2F">
        <w:rPr>
          <w:rFonts w:ascii="ITC Avant Garde" w:hAnsi="ITC Avant Garde"/>
          <w:sz w:val="22"/>
        </w:rPr>
        <w:t xml:space="preserve">Para cada una de las localidades listadas en el Cuadro </w:t>
      </w:r>
      <w:r>
        <w:rPr>
          <w:rFonts w:ascii="ITC Avant Garde" w:hAnsi="ITC Avant Garde"/>
          <w:sz w:val="22"/>
        </w:rPr>
        <w:t>2</w:t>
      </w:r>
      <w:r w:rsidRPr="00627A2F">
        <w:rPr>
          <w:rFonts w:ascii="ITC Avant Garde" w:hAnsi="ITC Avant Garde"/>
          <w:sz w:val="22"/>
        </w:rPr>
        <w:t>, identifique en el recuadro correspondiente, con una “X”</w:t>
      </w:r>
      <w:r>
        <w:rPr>
          <w:rFonts w:ascii="ITC Avant Garde" w:hAnsi="ITC Avant Garde"/>
          <w:sz w:val="22"/>
        </w:rPr>
        <w:t>,</w:t>
      </w:r>
      <w:r w:rsidRPr="00627A2F">
        <w:rPr>
          <w:rFonts w:ascii="ITC Avant Garde" w:hAnsi="ITC Avant Garde"/>
          <w:sz w:val="22"/>
        </w:rPr>
        <w:t xml:space="preserve"> las localidades en las que el </w:t>
      </w:r>
      <w:r w:rsidR="00763B74">
        <w:rPr>
          <w:rFonts w:ascii="ITC Avant Garde" w:hAnsi="ITC Avant Garde"/>
          <w:sz w:val="22"/>
        </w:rPr>
        <w:t>Interesado</w:t>
      </w:r>
      <w:r w:rsidRPr="00627A2F">
        <w:rPr>
          <w:rFonts w:ascii="ITC Avant Garde" w:hAnsi="ITC Avant Garde"/>
          <w:sz w:val="22"/>
        </w:rPr>
        <w:t xml:space="preserve"> </w:t>
      </w:r>
      <w:r w:rsidR="005A45DD">
        <w:rPr>
          <w:rFonts w:ascii="ITC Avant Garde" w:hAnsi="ITC Avant Garde"/>
          <w:sz w:val="22"/>
        </w:rPr>
        <w:t>prevé</w:t>
      </w:r>
      <w:r w:rsidRPr="00627A2F">
        <w:rPr>
          <w:rFonts w:ascii="ITC Avant Garde" w:hAnsi="ITC Avant Garde"/>
          <w:sz w:val="22"/>
        </w:rPr>
        <w:t xml:space="preserve"> participar dentro del marco de la Licitación IFT-4.</w:t>
      </w:r>
    </w:p>
    <w:p w:rsidR="00433A45" w:rsidRDefault="00433A45"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p w:rsidR="006539A8" w:rsidRDefault="006539A8"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r w:rsidRPr="00627A2F">
        <w:rPr>
          <w:rFonts w:ascii="ITC Avant Garde" w:hAnsi="ITC Avant Garde"/>
          <w:sz w:val="22"/>
        </w:rPr>
        <w:t xml:space="preserve">Asimismo, para cada una de </w:t>
      </w:r>
      <w:r>
        <w:rPr>
          <w:rFonts w:ascii="ITC Avant Garde" w:hAnsi="ITC Avant Garde"/>
          <w:sz w:val="22"/>
        </w:rPr>
        <w:t>las</w:t>
      </w:r>
      <w:r w:rsidRPr="00627A2F">
        <w:rPr>
          <w:rFonts w:ascii="ITC Avant Garde" w:hAnsi="ITC Avant Garde"/>
          <w:sz w:val="22"/>
        </w:rPr>
        <w:t xml:space="preserve"> localidades </w:t>
      </w:r>
      <w:r w:rsidR="005A45DD">
        <w:rPr>
          <w:rFonts w:ascii="ITC Avant Garde" w:hAnsi="ITC Avant Garde"/>
          <w:sz w:val="22"/>
        </w:rPr>
        <w:t>señaladas</w:t>
      </w:r>
      <w:r w:rsidRPr="00627A2F">
        <w:rPr>
          <w:rFonts w:ascii="ITC Avant Garde" w:hAnsi="ITC Avant Garde"/>
          <w:sz w:val="22"/>
        </w:rPr>
        <w:t>, identifique, en los recuadros correspondientes</w:t>
      </w:r>
      <w:r w:rsidR="00EA4B4C">
        <w:rPr>
          <w:rFonts w:ascii="ITC Avant Garde" w:hAnsi="ITC Avant Garde"/>
          <w:sz w:val="22"/>
        </w:rPr>
        <w:t xml:space="preserve"> lo siguiente</w:t>
      </w:r>
      <w:r>
        <w:rPr>
          <w:rFonts w:ascii="ITC Avant Garde" w:hAnsi="ITC Avant Garde"/>
          <w:sz w:val="22"/>
        </w:rPr>
        <w:t>:</w:t>
      </w:r>
    </w:p>
    <w:p w:rsidR="006539A8" w:rsidRDefault="006539A8" w:rsidP="00433A45">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22"/>
        </w:rPr>
      </w:pPr>
    </w:p>
    <w:p w:rsidR="005F3AF4" w:rsidRPr="00D467E3" w:rsidRDefault="005F3AF4" w:rsidP="00433A45">
      <w:pPr>
        <w:pStyle w:val="Prrafodelista"/>
        <w:widowControl w:val="0"/>
        <w:numPr>
          <w:ilvl w:val="0"/>
          <w:numId w:val="1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425" w:hanging="357"/>
        <w:contextualSpacing w:val="0"/>
        <w:rPr>
          <w:rFonts w:ascii="ITC Avant Garde" w:hAnsi="ITC Avant Garde" w:cs="Helvetica"/>
          <w:sz w:val="22"/>
        </w:rPr>
      </w:pPr>
      <w:r>
        <w:rPr>
          <w:rFonts w:ascii="ITC Avant Garde" w:hAnsi="ITC Avant Garde"/>
          <w:sz w:val="22"/>
        </w:rPr>
        <w:t>E</w:t>
      </w:r>
      <w:r w:rsidRPr="00627A2F">
        <w:rPr>
          <w:rFonts w:ascii="ITC Avant Garde" w:hAnsi="ITC Avant Garde"/>
          <w:sz w:val="22"/>
        </w:rPr>
        <w:t xml:space="preserve">l número </w:t>
      </w:r>
      <w:r>
        <w:rPr>
          <w:rFonts w:ascii="ITC Avant Garde" w:hAnsi="ITC Avant Garde"/>
          <w:sz w:val="22"/>
        </w:rPr>
        <w:t xml:space="preserve">total </w:t>
      </w:r>
      <w:r w:rsidR="00DB6922">
        <w:rPr>
          <w:rFonts w:ascii="ITC Avant Garde" w:hAnsi="ITC Avant Garde"/>
          <w:sz w:val="22"/>
        </w:rPr>
        <w:t>de E</w:t>
      </w:r>
      <w:r w:rsidRPr="00627A2F">
        <w:rPr>
          <w:rFonts w:ascii="ITC Avant Garde" w:hAnsi="ITC Avant Garde"/>
          <w:sz w:val="22"/>
        </w:rPr>
        <w:t xml:space="preserve">staciones de radio </w:t>
      </w:r>
      <w:r>
        <w:rPr>
          <w:rFonts w:ascii="ITC Avant Garde" w:hAnsi="ITC Avant Garde"/>
          <w:sz w:val="22"/>
        </w:rPr>
        <w:t xml:space="preserve">en la </w:t>
      </w:r>
      <w:r w:rsidR="004C603F">
        <w:rPr>
          <w:rFonts w:ascii="ITC Avant Garde" w:hAnsi="ITC Avant Garde"/>
          <w:sz w:val="22"/>
        </w:rPr>
        <w:t>B</w:t>
      </w:r>
      <w:r>
        <w:rPr>
          <w:rFonts w:ascii="ITC Avant Garde" w:hAnsi="ITC Avant Garde"/>
          <w:sz w:val="22"/>
        </w:rPr>
        <w:t>anda</w:t>
      </w:r>
      <w:r w:rsidR="005D68EA">
        <w:rPr>
          <w:rFonts w:ascii="ITC Avant Garde" w:hAnsi="ITC Avant Garde"/>
          <w:sz w:val="22"/>
        </w:rPr>
        <w:t xml:space="preserve"> </w:t>
      </w:r>
      <w:r>
        <w:rPr>
          <w:rFonts w:ascii="ITC Avant Garde" w:hAnsi="ITC Avant Garde"/>
          <w:sz w:val="22"/>
        </w:rPr>
        <w:t>AM</w:t>
      </w:r>
      <w:r w:rsidR="00E37D41">
        <w:rPr>
          <w:rFonts w:ascii="ITC Avant Garde" w:hAnsi="ITC Avant Garde"/>
          <w:sz w:val="22"/>
        </w:rPr>
        <w:t xml:space="preserve"> y FM (considerando concesiones comerciales, permisos y concesiones de uso social)</w:t>
      </w:r>
      <w:r>
        <w:rPr>
          <w:rFonts w:ascii="ITC Avant Garde" w:hAnsi="ITC Avant Garde"/>
          <w:sz w:val="22"/>
        </w:rPr>
        <w:t xml:space="preserve">, con </w:t>
      </w:r>
      <w:r w:rsidRPr="00627A2F">
        <w:rPr>
          <w:rFonts w:ascii="ITC Avant Garde" w:hAnsi="ITC Avant Garde"/>
          <w:sz w:val="22"/>
        </w:rPr>
        <w:t>cobertura de servicio en la localidad correspondiente</w:t>
      </w:r>
      <w:r>
        <w:rPr>
          <w:rFonts w:ascii="ITC Avant Garde" w:hAnsi="ITC Avant Garde"/>
          <w:sz w:val="22"/>
        </w:rPr>
        <w:t xml:space="preserve">, de las </w:t>
      </w:r>
      <w:r w:rsidRPr="00627A2F">
        <w:rPr>
          <w:rFonts w:ascii="ITC Avant Garde" w:hAnsi="ITC Avant Garde"/>
          <w:sz w:val="22"/>
        </w:rPr>
        <w:t xml:space="preserve">que el </w:t>
      </w:r>
      <w:r>
        <w:rPr>
          <w:rFonts w:ascii="ITC Avant Garde" w:hAnsi="ITC Avant Garde"/>
          <w:sz w:val="22"/>
        </w:rPr>
        <w:t>Interesado y Relacionados</w:t>
      </w:r>
      <w:r w:rsidRPr="00627A2F">
        <w:rPr>
          <w:rFonts w:ascii="ITC Avant Garde" w:hAnsi="ITC Avant Garde"/>
          <w:sz w:val="22"/>
        </w:rPr>
        <w:t xml:space="preserve">, </w:t>
      </w:r>
      <w:r>
        <w:rPr>
          <w:rFonts w:ascii="ITC Avant Garde" w:hAnsi="ITC Avant Garde"/>
          <w:sz w:val="22"/>
        </w:rPr>
        <w:t>sean concesionarios</w:t>
      </w:r>
      <w:r w:rsidR="00B16FF7">
        <w:rPr>
          <w:rFonts w:ascii="ITC Avant Garde" w:hAnsi="ITC Avant Garde"/>
          <w:sz w:val="22"/>
        </w:rPr>
        <w:t>, y</w:t>
      </w:r>
      <w:r>
        <w:rPr>
          <w:rFonts w:ascii="ITC Avant Garde" w:hAnsi="ITC Avant Garde"/>
          <w:sz w:val="22"/>
        </w:rPr>
        <w:t xml:space="preserve"> </w:t>
      </w:r>
    </w:p>
    <w:p w:rsidR="00E37D41" w:rsidRDefault="005F3AF4" w:rsidP="00433A45">
      <w:pPr>
        <w:pStyle w:val="Prrafodelista"/>
        <w:widowControl w:val="0"/>
        <w:numPr>
          <w:ilvl w:val="0"/>
          <w:numId w:val="1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425" w:hanging="357"/>
        <w:contextualSpacing w:val="0"/>
        <w:rPr>
          <w:rFonts w:ascii="ITC Avant Garde" w:hAnsi="ITC Avant Garde"/>
          <w:sz w:val="22"/>
        </w:rPr>
        <w:sectPr w:rsidR="00E37D41">
          <w:pgSz w:w="12240" w:h="15840"/>
          <w:pgMar w:top="1417" w:right="1701" w:bottom="1417" w:left="1701" w:header="708" w:footer="708" w:gutter="0"/>
          <w:cols w:space="708"/>
          <w:docGrid w:linePitch="360"/>
        </w:sectPr>
      </w:pPr>
      <w:r>
        <w:rPr>
          <w:rFonts w:ascii="ITC Avant Garde" w:hAnsi="ITC Avant Garde"/>
          <w:sz w:val="22"/>
        </w:rPr>
        <w:t>E</w:t>
      </w:r>
      <w:r w:rsidRPr="00627A2F">
        <w:rPr>
          <w:rFonts w:ascii="ITC Avant Garde" w:hAnsi="ITC Avant Garde"/>
          <w:sz w:val="22"/>
        </w:rPr>
        <w:t xml:space="preserve">l número </w:t>
      </w:r>
      <w:r>
        <w:rPr>
          <w:rFonts w:ascii="ITC Avant Garde" w:hAnsi="ITC Avant Garde"/>
          <w:sz w:val="22"/>
        </w:rPr>
        <w:t xml:space="preserve">total </w:t>
      </w:r>
      <w:r w:rsidR="00DB6922">
        <w:rPr>
          <w:rFonts w:ascii="ITC Avant Garde" w:hAnsi="ITC Avant Garde"/>
          <w:sz w:val="22"/>
        </w:rPr>
        <w:t>de E</w:t>
      </w:r>
      <w:r w:rsidRPr="00627A2F">
        <w:rPr>
          <w:rFonts w:ascii="ITC Avant Garde" w:hAnsi="ITC Avant Garde"/>
          <w:sz w:val="22"/>
        </w:rPr>
        <w:t xml:space="preserve">staciones de radio en la </w:t>
      </w:r>
      <w:r w:rsidR="004C603F">
        <w:rPr>
          <w:rFonts w:ascii="ITC Avant Garde" w:hAnsi="ITC Avant Garde"/>
          <w:sz w:val="22"/>
        </w:rPr>
        <w:t>B</w:t>
      </w:r>
      <w:r w:rsidRPr="00627A2F">
        <w:rPr>
          <w:rFonts w:ascii="ITC Avant Garde" w:hAnsi="ITC Avant Garde"/>
          <w:sz w:val="22"/>
        </w:rPr>
        <w:t>anda</w:t>
      </w:r>
      <w:r w:rsidR="005D68EA">
        <w:rPr>
          <w:rFonts w:ascii="ITC Avant Garde" w:hAnsi="ITC Avant Garde"/>
          <w:sz w:val="22"/>
        </w:rPr>
        <w:t xml:space="preserve"> </w:t>
      </w:r>
      <w:r>
        <w:rPr>
          <w:rFonts w:ascii="ITC Avant Garde" w:hAnsi="ITC Avant Garde"/>
          <w:sz w:val="22"/>
        </w:rPr>
        <w:t>A</w:t>
      </w:r>
      <w:r w:rsidRPr="00627A2F">
        <w:rPr>
          <w:rFonts w:ascii="ITC Avant Garde" w:hAnsi="ITC Avant Garde"/>
          <w:sz w:val="22"/>
        </w:rPr>
        <w:t>M</w:t>
      </w:r>
      <w:r w:rsidR="00E37D41">
        <w:rPr>
          <w:rFonts w:ascii="ITC Avant Garde" w:hAnsi="ITC Avant Garde"/>
          <w:sz w:val="22"/>
        </w:rPr>
        <w:t xml:space="preserve"> y FM (considerando concesiones comerciales, permisos y concesiones de uso social)</w:t>
      </w:r>
      <w:r>
        <w:rPr>
          <w:rFonts w:ascii="ITC Avant Garde" w:hAnsi="ITC Avant Garde"/>
          <w:sz w:val="22"/>
        </w:rPr>
        <w:t>, con</w:t>
      </w:r>
      <w:r w:rsidRPr="00627A2F">
        <w:rPr>
          <w:rFonts w:ascii="ITC Avant Garde" w:hAnsi="ITC Avant Garde"/>
          <w:sz w:val="22"/>
        </w:rPr>
        <w:t xml:space="preserve"> cobertura de servicio en la localidad correspondiente</w:t>
      </w:r>
      <w:r>
        <w:rPr>
          <w:rFonts w:ascii="ITC Avant Garde" w:hAnsi="ITC Avant Garde"/>
          <w:sz w:val="22"/>
        </w:rPr>
        <w:t>,</w:t>
      </w:r>
      <w:r w:rsidRPr="00627A2F">
        <w:rPr>
          <w:rFonts w:ascii="ITC Avant Garde" w:hAnsi="ITC Avant Garde"/>
          <w:sz w:val="22"/>
        </w:rPr>
        <w:t xml:space="preserve"> </w:t>
      </w:r>
      <w:r>
        <w:rPr>
          <w:rFonts w:ascii="ITC Avant Garde" w:hAnsi="ITC Avant Garde"/>
          <w:sz w:val="22"/>
        </w:rPr>
        <w:t>con</w:t>
      </w:r>
      <w:r w:rsidRPr="00627A2F">
        <w:rPr>
          <w:rFonts w:ascii="ITC Avant Garde" w:hAnsi="ITC Avant Garde"/>
          <w:sz w:val="22"/>
        </w:rPr>
        <w:t xml:space="preserve"> </w:t>
      </w:r>
      <w:r>
        <w:rPr>
          <w:rFonts w:ascii="ITC Avant Garde" w:hAnsi="ITC Avant Garde"/>
          <w:sz w:val="22"/>
        </w:rPr>
        <w:t>las que el</w:t>
      </w:r>
      <w:r w:rsidRPr="00627A2F">
        <w:rPr>
          <w:rFonts w:ascii="ITC Avant Garde" w:hAnsi="ITC Avant Garde"/>
          <w:sz w:val="22"/>
        </w:rPr>
        <w:t xml:space="preserve"> </w:t>
      </w:r>
      <w:r>
        <w:rPr>
          <w:rFonts w:ascii="ITC Avant Garde" w:hAnsi="ITC Avant Garde"/>
          <w:sz w:val="22"/>
        </w:rPr>
        <w:t>Interesado y Relacionados</w:t>
      </w:r>
      <w:r w:rsidRPr="00627A2F">
        <w:rPr>
          <w:rFonts w:ascii="ITC Avant Garde" w:hAnsi="ITC Avant Garde"/>
          <w:sz w:val="22"/>
        </w:rPr>
        <w:t xml:space="preserve"> </w:t>
      </w:r>
      <w:r>
        <w:rPr>
          <w:rFonts w:ascii="ITC Avant Garde" w:hAnsi="ITC Avant Garde"/>
          <w:sz w:val="22"/>
        </w:rPr>
        <w:t>tengan acuerdos de afiliación;</w:t>
      </w:r>
    </w:p>
    <w:p w:rsidR="00627A2F" w:rsidRDefault="00627A2F" w:rsidP="00433A45">
      <w:pPr>
        <w:keepNext/>
        <w:autoSpaceDE w:val="0"/>
        <w:autoSpaceDN w:val="0"/>
        <w:adjustRightInd w:val="0"/>
        <w:spacing w:after="0" w:line="240" w:lineRule="auto"/>
        <w:ind w:left="142"/>
        <w:jc w:val="center"/>
        <w:rPr>
          <w:rFonts w:ascii="ITC Avant Garde" w:hAnsi="ITC Avant Garde"/>
          <w:b/>
        </w:rPr>
      </w:pPr>
    </w:p>
    <w:p w:rsidR="00340805" w:rsidRPr="007801EC" w:rsidRDefault="00340805" w:rsidP="00433A45">
      <w:pPr>
        <w:keepNext/>
        <w:autoSpaceDE w:val="0"/>
        <w:autoSpaceDN w:val="0"/>
        <w:adjustRightInd w:val="0"/>
        <w:spacing w:after="0" w:line="240" w:lineRule="auto"/>
        <w:ind w:left="142"/>
        <w:jc w:val="center"/>
        <w:rPr>
          <w:rFonts w:ascii="ITC Avant Garde" w:hAnsi="ITC Avant Garde"/>
          <w:b/>
        </w:rPr>
      </w:pPr>
      <w:r w:rsidRPr="00B315E2">
        <w:rPr>
          <w:rFonts w:ascii="ITC Avant Garde" w:hAnsi="ITC Avant Garde"/>
          <w:b/>
        </w:rPr>
        <w:t xml:space="preserve">Cuadro 2. Localidades donde se licitarán </w:t>
      </w:r>
      <w:r w:rsidR="00B315E2">
        <w:rPr>
          <w:rFonts w:ascii="ITC Avant Garde" w:hAnsi="ITC Avant Garde"/>
          <w:b/>
        </w:rPr>
        <w:t>frecuencias</w:t>
      </w:r>
      <w:r w:rsidR="00B315E2" w:rsidRPr="00B315E2">
        <w:rPr>
          <w:rFonts w:ascii="ITC Avant Garde" w:hAnsi="ITC Avant Garde"/>
          <w:b/>
        </w:rPr>
        <w:t xml:space="preserve"> </w:t>
      </w:r>
      <w:r w:rsidRPr="00B315E2">
        <w:rPr>
          <w:rFonts w:ascii="ITC Avant Garde" w:hAnsi="ITC Avant Garde"/>
          <w:b/>
        </w:rPr>
        <w:t xml:space="preserve">en la </w:t>
      </w:r>
      <w:r w:rsidR="004C603F" w:rsidRPr="00B315E2">
        <w:rPr>
          <w:rFonts w:ascii="ITC Avant Garde" w:hAnsi="ITC Avant Garde"/>
          <w:b/>
        </w:rPr>
        <w:t>B</w:t>
      </w:r>
      <w:r w:rsidRPr="00B315E2">
        <w:rPr>
          <w:rFonts w:ascii="ITC Avant Garde" w:hAnsi="ITC Avant Garde"/>
          <w:b/>
        </w:rPr>
        <w:t>anda</w:t>
      </w:r>
      <w:r w:rsidR="005D68EA" w:rsidRPr="00B315E2">
        <w:rPr>
          <w:rFonts w:ascii="ITC Avant Garde" w:hAnsi="ITC Avant Garde"/>
          <w:b/>
        </w:rPr>
        <w:t xml:space="preserve"> </w:t>
      </w:r>
      <w:r w:rsidR="00D701CA" w:rsidRPr="00B315E2">
        <w:rPr>
          <w:rFonts w:ascii="ITC Avant Garde" w:hAnsi="ITC Avant Garde"/>
          <w:b/>
        </w:rPr>
        <w:t>A</w:t>
      </w:r>
      <w:r w:rsidRPr="00B315E2">
        <w:rPr>
          <w:rFonts w:ascii="ITC Avant Garde" w:hAnsi="ITC Avant Garde"/>
          <w:b/>
        </w:rPr>
        <w:t>M</w:t>
      </w:r>
    </w:p>
    <w:tbl>
      <w:tblPr>
        <w:tblW w:w="1306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4"/>
        <w:gridCol w:w="763"/>
        <w:gridCol w:w="1918"/>
        <w:gridCol w:w="441"/>
        <w:gridCol w:w="400"/>
        <w:gridCol w:w="400"/>
        <w:gridCol w:w="400"/>
        <w:gridCol w:w="400"/>
        <w:gridCol w:w="400"/>
        <w:gridCol w:w="400"/>
        <w:gridCol w:w="400"/>
        <w:gridCol w:w="401"/>
        <w:gridCol w:w="400"/>
        <w:gridCol w:w="400"/>
        <w:gridCol w:w="400"/>
        <w:gridCol w:w="400"/>
        <w:gridCol w:w="400"/>
        <w:gridCol w:w="400"/>
        <w:gridCol w:w="400"/>
        <w:gridCol w:w="401"/>
        <w:gridCol w:w="400"/>
        <w:gridCol w:w="400"/>
        <w:gridCol w:w="400"/>
        <w:gridCol w:w="400"/>
        <w:gridCol w:w="400"/>
        <w:gridCol w:w="400"/>
        <w:gridCol w:w="400"/>
        <w:gridCol w:w="401"/>
      </w:tblGrid>
      <w:tr w:rsidR="00F1649E" w:rsidRPr="00447E2A" w:rsidTr="009A2A78">
        <w:trPr>
          <w:trHeight w:val="1594"/>
          <w:tblHeader/>
        </w:trPr>
        <w:tc>
          <w:tcPr>
            <w:tcW w:w="344" w:type="dxa"/>
            <w:vMerge w:val="restart"/>
            <w:shd w:val="clear" w:color="000000" w:fill="70AD47"/>
            <w:noWrap/>
            <w:textDirection w:val="btLr"/>
            <w:vAlign w:val="center"/>
            <w:hideMark/>
          </w:tcPr>
          <w:p w:rsidR="00F1649E" w:rsidRPr="00447E2A" w:rsidRDefault="00F1649E" w:rsidP="00B74C52">
            <w:pPr>
              <w:spacing w:after="0" w:line="240" w:lineRule="auto"/>
              <w:jc w:val="center"/>
              <w:rPr>
                <w:rFonts w:ascii="ITC Avant Garde" w:eastAsia="Times New Roman" w:hAnsi="ITC Avant Garde"/>
                <w:b/>
                <w:bCs/>
                <w:color w:val="FFFFFF"/>
                <w:sz w:val="16"/>
                <w:szCs w:val="16"/>
                <w:lang w:eastAsia="es-MX"/>
              </w:rPr>
            </w:pPr>
            <w:r w:rsidRPr="00447E2A">
              <w:rPr>
                <w:rFonts w:ascii="ITC Avant Garde" w:eastAsia="Times New Roman" w:hAnsi="ITC Avant Garde"/>
                <w:b/>
                <w:bCs/>
                <w:color w:val="FFFFFF"/>
                <w:sz w:val="16"/>
                <w:szCs w:val="16"/>
                <w:lang w:eastAsia="es-MX"/>
              </w:rPr>
              <w:t>Número</w:t>
            </w:r>
          </w:p>
        </w:tc>
        <w:tc>
          <w:tcPr>
            <w:tcW w:w="763" w:type="dxa"/>
            <w:vMerge w:val="restart"/>
            <w:shd w:val="clear" w:color="000000" w:fill="70AD47"/>
            <w:noWrap/>
            <w:textDirection w:val="btLr"/>
            <w:vAlign w:val="center"/>
            <w:hideMark/>
          </w:tcPr>
          <w:p w:rsidR="00F1649E" w:rsidRPr="00447E2A" w:rsidRDefault="00F1649E" w:rsidP="00B74C52">
            <w:pPr>
              <w:spacing w:after="0" w:line="240" w:lineRule="auto"/>
              <w:jc w:val="center"/>
              <w:rPr>
                <w:rFonts w:ascii="ITC Avant Garde" w:eastAsia="Times New Roman" w:hAnsi="ITC Avant Garde"/>
                <w:b/>
                <w:bCs/>
                <w:color w:val="FFFFFF"/>
                <w:sz w:val="16"/>
                <w:szCs w:val="16"/>
                <w:lang w:eastAsia="es-MX"/>
              </w:rPr>
            </w:pPr>
            <w:r w:rsidRPr="00447E2A">
              <w:rPr>
                <w:rFonts w:ascii="ITC Avant Garde" w:eastAsia="Times New Roman" w:hAnsi="ITC Avant Garde"/>
                <w:b/>
                <w:bCs/>
                <w:color w:val="FFFFFF"/>
                <w:sz w:val="16"/>
                <w:szCs w:val="16"/>
                <w:lang w:eastAsia="es-MX"/>
              </w:rPr>
              <w:t>Estado</w:t>
            </w:r>
          </w:p>
        </w:tc>
        <w:tc>
          <w:tcPr>
            <w:tcW w:w="1918" w:type="dxa"/>
            <w:vMerge w:val="restart"/>
            <w:shd w:val="clear" w:color="000000" w:fill="70AD47"/>
            <w:noWrap/>
            <w:textDirection w:val="btLr"/>
            <w:vAlign w:val="center"/>
            <w:hideMark/>
          </w:tcPr>
          <w:p w:rsidR="00F1649E" w:rsidRPr="00447E2A" w:rsidRDefault="00F1649E" w:rsidP="00B74C52">
            <w:pPr>
              <w:spacing w:after="0" w:line="240" w:lineRule="auto"/>
              <w:jc w:val="center"/>
              <w:rPr>
                <w:rFonts w:ascii="ITC Avant Garde" w:eastAsia="Times New Roman" w:hAnsi="ITC Avant Garde"/>
                <w:b/>
                <w:bCs/>
                <w:color w:val="FFFFFF"/>
                <w:sz w:val="16"/>
                <w:szCs w:val="16"/>
                <w:lang w:eastAsia="es-MX"/>
              </w:rPr>
            </w:pPr>
            <w:r w:rsidRPr="00447E2A">
              <w:rPr>
                <w:rFonts w:ascii="ITC Avant Garde" w:eastAsia="Times New Roman" w:hAnsi="ITC Avant Garde"/>
                <w:b/>
                <w:bCs/>
                <w:color w:val="FFFFFF"/>
                <w:sz w:val="16"/>
                <w:szCs w:val="16"/>
                <w:lang w:eastAsia="es-MX"/>
              </w:rPr>
              <w:t>Localidad</w:t>
            </w:r>
          </w:p>
        </w:tc>
        <w:tc>
          <w:tcPr>
            <w:tcW w:w="441" w:type="dxa"/>
            <w:vMerge w:val="restart"/>
            <w:shd w:val="clear" w:color="000000" w:fill="70AD47"/>
            <w:noWrap/>
            <w:textDirection w:val="btLr"/>
            <w:vAlign w:val="center"/>
            <w:hideMark/>
          </w:tcPr>
          <w:p w:rsidR="00F1649E" w:rsidRPr="00447E2A" w:rsidRDefault="00F1649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Marque con una X las localidades en las que quiere participar</w:t>
            </w:r>
          </w:p>
        </w:tc>
        <w:tc>
          <w:tcPr>
            <w:tcW w:w="1600" w:type="dxa"/>
            <w:gridSpan w:val="4"/>
            <w:shd w:val="clear" w:color="000000" w:fill="70AD47"/>
            <w:textDirection w:val="btLr"/>
            <w:vAlign w:val="center"/>
          </w:tcPr>
          <w:p w:rsidR="00F1649E" w:rsidRPr="00447E2A" w:rsidRDefault="00F1649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del Interesado</w:t>
            </w:r>
          </w:p>
        </w:tc>
        <w:tc>
          <w:tcPr>
            <w:tcW w:w="1601" w:type="dxa"/>
            <w:gridSpan w:val="4"/>
            <w:shd w:val="clear" w:color="000000" w:fill="70AD47"/>
            <w:noWrap/>
            <w:textDirection w:val="btLr"/>
            <w:vAlign w:val="center"/>
            <w:hideMark/>
          </w:tcPr>
          <w:p w:rsidR="00F1649E" w:rsidRPr="00447E2A" w:rsidRDefault="00F1649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 los Relacionados Accionistas</w:t>
            </w:r>
          </w:p>
        </w:tc>
        <w:tc>
          <w:tcPr>
            <w:tcW w:w="1600" w:type="dxa"/>
            <w:gridSpan w:val="4"/>
            <w:shd w:val="clear" w:color="000000" w:fill="70AD47"/>
            <w:textDirection w:val="btLr"/>
            <w:vAlign w:val="center"/>
            <w:hideMark/>
          </w:tcPr>
          <w:p w:rsidR="00F1649E" w:rsidRPr="00447E2A" w:rsidRDefault="00F1649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 los Relacionados por Parentesco</w:t>
            </w:r>
          </w:p>
        </w:tc>
        <w:tc>
          <w:tcPr>
            <w:tcW w:w="1601" w:type="dxa"/>
            <w:gridSpan w:val="4"/>
            <w:shd w:val="clear" w:color="000000" w:fill="70AD47"/>
            <w:textDirection w:val="btLr"/>
            <w:vAlign w:val="center"/>
            <w:hideMark/>
          </w:tcPr>
          <w:p w:rsidR="00F1649E" w:rsidRPr="00447E2A" w:rsidRDefault="00F1649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 los Relacionados por Participación</w:t>
            </w:r>
          </w:p>
        </w:tc>
        <w:tc>
          <w:tcPr>
            <w:tcW w:w="1600" w:type="dxa"/>
            <w:gridSpan w:val="4"/>
            <w:shd w:val="clear" w:color="000000" w:fill="70AD47"/>
            <w:textDirection w:val="btLr"/>
            <w:vAlign w:val="center"/>
            <w:hideMark/>
          </w:tcPr>
          <w:p w:rsidR="00F1649E" w:rsidRPr="00447E2A" w:rsidRDefault="00F1649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de los Relacionados por Participación Directiva</w:t>
            </w:r>
          </w:p>
        </w:tc>
        <w:tc>
          <w:tcPr>
            <w:tcW w:w="1601" w:type="dxa"/>
            <w:gridSpan w:val="4"/>
            <w:shd w:val="clear" w:color="000000" w:fill="70AD47"/>
            <w:textDirection w:val="btLr"/>
            <w:vAlign w:val="center"/>
            <w:hideMark/>
          </w:tcPr>
          <w:p w:rsidR="00F1649E" w:rsidRPr="00447E2A" w:rsidRDefault="00F1649E" w:rsidP="00B74C52">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Número de estaciones AM y FM Relacionadas por Afiliación</w:t>
            </w:r>
            <w:r w:rsidRPr="00447E2A">
              <w:rPr>
                <w:rFonts w:eastAsia="Times New Roman"/>
                <w:b/>
                <w:bCs/>
                <w:color w:val="FFFFFF"/>
                <w:sz w:val="14"/>
                <w:szCs w:val="14"/>
                <w:vertAlign w:val="superscript"/>
                <w:lang w:eastAsia="es-MX"/>
              </w:rPr>
              <w:t>//1</w:t>
            </w:r>
          </w:p>
        </w:tc>
      </w:tr>
      <w:tr w:rsidR="00F1649E" w:rsidRPr="00447E2A" w:rsidTr="009A2A78">
        <w:trPr>
          <w:trHeight w:val="300"/>
          <w:tblHeader/>
        </w:trPr>
        <w:tc>
          <w:tcPr>
            <w:tcW w:w="344" w:type="dxa"/>
            <w:vMerge/>
            <w:vAlign w:val="center"/>
            <w:hideMark/>
          </w:tcPr>
          <w:p w:rsidR="00F1649E" w:rsidRPr="00447E2A" w:rsidRDefault="00F1649E" w:rsidP="00B74C52">
            <w:pPr>
              <w:spacing w:after="0" w:line="240" w:lineRule="auto"/>
              <w:rPr>
                <w:rFonts w:ascii="ITC Avant Garde" w:eastAsia="Times New Roman" w:hAnsi="ITC Avant Garde"/>
                <w:b/>
                <w:bCs/>
                <w:color w:val="FFFFFF"/>
                <w:sz w:val="16"/>
                <w:szCs w:val="16"/>
                <w:lang w:eastAsia="es-MX"/>
              </w:rPr>
            </w:pPr>
          </w:p>
        </w:tc>
        <w:tc>
          <w:tcPr>
            <w:tcW w:w="763" w:type="dxa"/>
            <w:vMerge/>
            <w:vAlign w:val="center"/>
            <w:hideMark/>
          </w:tcPr>
          <w:p w:rsidR="00F1649E" w:rsidRPr="00447E2A" w:rsidRDefault="00F1649E" w:rsidP="00B74C52">
            <w:pPr>
              <w:spacing w:after="0" w:line="240" w:lineRule="auto"/>
              <w:rPr>
                <w:rFonts w:ascii="ITC Avant Garde" w:eastAsia="Times New Roman" w:hAnsi="ITC Avant Garde"/>
                <w:b/>
                <w:bCs/>
                <w:color w:val="FFFFFF"/>
                <w:sz w:val="16"/>
                <w:szCs w:val="16"/>
                <w:lang w:eastAsia="es-MX"/>
              </w:rPr>
            </w:pPr>
          </w:p>
        </w:tc>
        <w:tc>
          <w:tcPr>
            <w:tcW w:w="1918" w:type="dxa"/>
            <w:vMerge/>
            <w:vAlign w:val="center"/>
            <w:hideMark/>
          </w:tcPr>
          <w:p w:rsidR="00F1649E" w:rsidRPr="00447E2A" w:rsidRDefault="00F1649E" w:rsidP="00B74C52">
            <w:pPr>
              <w:spacing w:after="0" w:line="240" w:lineRule="auto"/>
              <w:rPr>
                <w:rFonts w:ascii="ITC Avant Garde" w:eastAsia="Times New Roman" w:hAnsi="ITC Avant Garde"/>
                <w:b/>
                <w:bCs/>
                <w:color w:val="FFFFFF"/>
                <w:sz w:val="16"/>
                <w:szCs w:val="16"/>
                <w:lang w:eastAsia="es-MX"/>
              </w:rPr>
            </w:pPr>
          </w:p>
        </w:tc>
        <w:tc>
          <w:tcPr>
            <w:tcW w:w="441" w:type="dxa"/>
            <w:vMerge/>
            <w:vAlign w:val="center"/>
            <w:hideMark/>
          </w:tcPr>
          <w:p w:rsidR="00F1649E" w:rsidRPr="00447E2A" w:rsidRDefault="00F1649E" w:rsidP="00B74C52">
            <w:pPr>
              <w:spacing w:after="0" w:line="240" w:lineRule="auto"/>
              <w:rPr>
                <w:rFonts w:eastAsia="Times New Roman"/>
                <w:b/>
                <w:bCs/>
                <w:color w:val="FFFFFF"/>
                <w:sz w:val="14"/>
                <w:szCs w:val="14"/>
                <w:lang w:eastAsia="es-MX"/>
              </w:rPr>
            </w:pPr>
          </w:p>
        </w:tc>
        <w:tc>
          <w:tcPr>
            <w:tcW w:w="800" w:type="dxa"/>
            <w:gridSpan w:val="2"/>
            <w:shd w:val="clear" w:color="000000" w:fill="70AD47"/>
            <w:vAlign w:val="center"/>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0"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0" w:type="dxa"/>
            <w:gridSpan w:val="2"/>
            <w:shd w:val="clear" w:color="000000" w:fill="70AD47"/>
            <w:noWrap/>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1"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0"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0"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0"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1"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0"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0"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c>
          <w:tcPr>
            <w:tcW w:w="800"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AM</w:t>
            </w:r>
          </w:p>
        </w:tc>
        <w:tc>
          <w:tcPr>
            <w:tcW w:w="801" w:type="dxa"/>
            <w:gridSpan w:val="2"/>
            <w:shd w:val="clear" w:color="000000" w:fill="70AD47"/>
            <w:vAlign w:val="center"/>
            <w:hideMark/>
          </w:tcPr>
          <w:p w:rsidR="00F1649E" w:rsidRPr="00447E2A" w:rsidRDefault="00F1649E" w:rsidP="009A2A78">
            <w:pPr>
              <w:spacing w:after="0" w:line="240" w:lineRule="auto"/>
              <w:jc w:val="center"/>
              <w:rPr>
                <w:rFonts w:ascii="ITC Avant Garde" w:eastAsia="Times New Roman" w:hAnsi="ITC Avant Garde"/>
                <w:b/>
                <w:bCs/>
                <w:color w:val="FFFFFF"/>
                <w:sz w:val="14"/>
                <w:szCs w:val="14"/>
                <w:lang w:eastAsia="es-MX"/>
              </w:rPr>
            </w:pPr>
            <w:r w:rsidRPr="00447E2A">
              <w:rPr>
                <w:rFonts w:ascii="ITC Avant Garde" w:eastAsia="Times New Roman" w:hAnsi="ITC Avant Garde"/>
                <w:b/>
                <w:bCs/>
                <w:color w:val="FFFFFF"/>
                <w:sz w:val="14"/>
                <w:szCs w:val="14"/>
                <w:lang w:eastAsia="es-MX"/>
              </w:rPr>
              <w:t>FM</w:t>
            </w:r>
          </w:p>
        </w:tc>
      </w:tr>
      <w:tr w:rsidR="00F1649E" w:rsidRPr="00447E2A" w:rsidTr="009A2A78">
        <w:trPr>
          <w:trHeight w:val="300"/>
          <w:tblHeader/>
        </w:trPr>
        <w:tc>
          <w:tcPr>
            <w:tcW w:w="344" w:type="dxa"/>
            <w:vMerge/>
            <w:vAlign w:val="center"/>
            <w:hideMark/>
          </w:tcPr>
          <w:p w:rsidR="00F1649E" w:rsidRPr="00447E2A" w:rsidRDefault="00F1649E" w:rsidP="00F1649E">
            <w:pPr>
              <w:spacing w:after="0" w:line="240" w:lineRule="auto"/>
              <w:rPr>
                <w:rFonts w:ascii="ITC Avant Garde" w:eastAsia="Times New Roman" w:hAnsi="ITC Avant Garde"/>
                <w:b/>
                <w:bCs/>
                <w:color w:val="FFFFFF"/>
                <w:sz w:val="16"/>
                <w:szCs w:val="16"/>
                <w:lang w:eastAsia="es-MX"/>
              </w:rPr>
            </w:pPr>
          </w:p>
        </w:tc>
        <w:tc>
          <w:tcPr>
            <w:tcW w:w="763" w:type="dxa"/>
            <w:vMerge/>
            <w:vAlign w:val="center"/>
            <w:hideMark/>
          </w:tcPr>
          <w:p w:rsidR="00F1649E" w:rsidRPr="00447E2A" w:rsidRDefault="00F1649E" w:rsidP="00F1649E">
            <w:pPr>
              <w:spacing w:after="0" w:line="240" w:lineRule="auto"/>
              <w:rPr>
                <w:rFonts w:ascii="ITC Avant Garde" w:eastAsia="Times New Roman" w:hAnsi="ITC Avant Garde"/>
                <w:b/>
                <w:bCs/>
                <w:color w:val="FFFFFF"/>
                <w:sz w:val="16"/>
                <w:szCs w:val="16"/>
                <w:lang w:eastAsia="es-MX"/>
              </w:rPr>
            </w:pPr>
          </w:p>
        </w:tc>
        <w:tc>
          <w:tcPr>
            <w:tcW w:w="1918" w:type="dxa"/>
            <w:vMerge/>
            <w:vAlign w:val="center"/>
            <w:hideMark/>
          </w:tcPr>
          <w:p w:rsidR="00F1649E" w:rsidRPr="00447E2A" w:rsidRDefault="00F1649E" w:rsidP="00F1649E">
            <w:pPr>
              <w:spacing w:after="0" w:line="240" w:lineRule="auto"/>
              <w:rPr>
                <w:rFonts w:ascii="ITC Avant Garde" w:eastAsia="Times New Roman" w:hAnsi="ITC Avant Garde"/>
                <w:b/>
                <w:bCs/>
                <w:color w:val="FFFFFF"/>
                <w:sz w:val="16"/>
                <w:szCs w:val="16"/>
                <w:lang w:eastAsia="es-MX"/>
              </w:rPr>
            </w:pPr>
          </w:p>
        </w:tc>
        <w:tc>
          <w:tcPr>
            <w:tcW w:w="441" w:type="dxa"/>
            <w:vMerge/>
            <w:vAlign w:val="center"/>
            <w:hideMark/>
          </w:tcPr>
          <w:p w:rsidR="00F1649E" w:rsidRPr="00447E2A" w:rsidRDefault="00F1649E" w:rsidP="00F1649E">
            <w:pPr>
              <w:spacing w:after="0" w:line="240" w:lineRule="auto"/>
              <w:rPr>
                <w:rFonts w:eastAsia="Times New Roman"/>
                <w:b/>
                <w:bCs/>
                <w:color w:val="FFFFFF"/>
                <w:sz w:val="14"/>
                <w:szCs w:val="14"/>
                <w:lang w:eastAsia="es-MX"/>
              </w:rPr>
            </w:pPr>
          </w:p>
        </w:tc>
        <w:tc>
          <w:tcPr>
            <w:tcW w:w="400" w:type="dxa"/>
            <w:shd w:val="clear" w:color="000000" w:fill="70AD47"/>
            <w:vAlign w:val="center"/>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noWrap/>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1"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1"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c>
          <w:tcPr>
            <w:tcW w:w="400"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CC</w:t>
            </w:r>
          </w:p>
        </w:tc>
        <w:tc>
          <w:tcPr>
            <w:tcW w:w="401" w:type="dxa"/>
            <w:shd w:val="clear" w:color="000000" w:fill="70AD47"/>
            <w:vAlign w:val="center"/>
            <w:hideMark/>
          </w:tcPr>
          <w:p w:rsidR="00F1649E" w:rsidRPr="00447E2A" w:rsidRDefault="00F1649E" w:rsidP="009A2A78">
            <w:pPr>
              <w:spacing w:after="0" w:line="240" w:lineRule="auto"/>
              <w:jc w:val="center"/>
              <w:rPr>
                <w:rFonts w:eastAsia="Times New Roman"/>
                <w:b/>
                <w:bCs/>
                <w:color w:val="FFFFFF"/>
                <w:sz w:val="14"/>
                <w:szCs w:val="14"/>
                <w:lang w:eastAsia="es-MX"/>
              </w:rPr>
            </w:pPr>
            <w:r w:rsidRPr="00447E2A">
              <w:rPr>
                <w:rFonts w:eastAsia="Times New Roman"/>
                <w:b/>
                <w:bCs/>
                <w:color w:val="FFFFFF"/>
                <w:sz w:val="14"/>
                <w:szCs w:val="14"/>
                <w:lang w:eastAsia="es-MX"/>
              </w:rPr>
              <w:t>P y CS</w:t>
            </w: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Chihuahua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Guachochi</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Hidalgo del Parral</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Valle de Zaragoza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5</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Chis.</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Villaflores</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6</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Coah.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Piedras Negras</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7</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Coah.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Saltillo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8</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Coah.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Torreón, Gómez Palacio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9</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Coah.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Torreón, Matamoros</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10</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Col.</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Colima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11</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Col.</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Manzanillo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12</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Dgo.</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Durango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13</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Gro.</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Acapulco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14</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Gro.</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Iguala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15</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Gto.</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Irapuato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16</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Gto.</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León</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17</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Gto.</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Salvatierra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18</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Jal.</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Lagos de Moreno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lastRenderedPageBreak/>
              <w:t>19</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Jal.</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Ocotlán</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48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20</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Jal.</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Puerto Vallarta, (Bahía de Banderas, Nay.)</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21</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Morelia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22</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Mich.</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Uruapan</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23</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Mor.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Cuernavaca, Ahuatepec</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24</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Mor.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Cuernavaca, Jojutla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25</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Nay.</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Santiago Ixcuintla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26</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Nay.</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Tepic</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27</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Oaxaca, Santa Cruz Amilpas</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28</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Pue.</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Izúcar de Matamoros</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29</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Qro.</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Querétaro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30</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Sin.</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Culiacán</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31</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S.L.P</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San Luis Potosí</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32</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S.L.P</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Río Verde</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33</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Son.</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Ciudad Obregón</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34</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Son.</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Hermosillo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35</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Tab.</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Villahermosa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36</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Tams.</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Tampico</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lastRenderedPageBreak/>
              <w:t>37</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Coatzacoalcos</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38</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Papantla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39</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Poza Rica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40</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Tuxpan</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41</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Veracruz</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42</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Perote</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43</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Ver.</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Tierra Blanca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30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44</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Concepción del Oro, Mazapil</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72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45</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Fresnillo, Zacatecas, Guadalupe, Jerez, Valparaíso, Río Grande, Villa de Cos</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r w:rsidR="00F1649E" w:rsidRPr="00447E2A" w:rsidTr="009A2A78">
        <w:trPr>
          <w:trHeight w:val="480"/>
        </w:trPr>
        <w:tc>
          <w:tcPr>
            <w:tcW w:w="344"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46</w:t>
            </w:r>
          </w:p>
        </w:tc>
        <w:tc>
          <w:tcPr>
            <w:tcW w:w="763" w:type="dxa"/>
            <w:shd w:val="clear" w:color="auto" w:fill="auto"/>
            <w:noWrap/>
            <w:vAlign w:val="center"/>
            <w:hideMark/>
          </w:tcPr>
          <w:p w:rsidR="00F1649E" w:rsidRPr="00447E2A" w:rsidRDefault="00F1649E" w:rsidP="00F1649E">
            <w:pPr>
              <w:spacing w:after="0" w:line="240" w:lineRule="auto"/>
              <w:jc w:val="center"/>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Zac.</w:t>
            </w:r>
          </w:p>
        </w:tc>
        <w:tc>
          <w:tcPr>
            <w:tcW w:w="1918" w:type="dxa"/>
            <w:shd w:val="clear" w:color="auto" w:fill="auto"/>
            <w:vAlign w:val="center"/>
            <w:hideMark/>
          </w:tcPr>
          <w:p w:rsidR="00F1649E" w:rsidRPr="00447E2A" w:rsidRDefault="00F1649E" w:rsidP="00F1649E">
            <w:pPr>
              <w:spacing w:after="0" w:line="240" w:lineRule="auto"/>
              <w:rPr>
                <w:rFonts w:ascii="ITC Avant Garde" w:eastAsia="Times New Roman" w:hAnsi="ITC Avant Garde"/>
                <w:color w:val="000000"/>
                <w:sz w:val="18"/>
                <w:szCs w:val="18"/>
                <w:lang w:eastAsia="es-MX"/>
              </w:rPr>
            </w:pPr>
            <w:r w:rsidRPr="00447E2A">
              <w:rPr>
                <w:rFonts w:ascii="ITC Avant Garde" w:eastAsia="Times New Roman" w:hAnsi="ITC Avant Garde"/>
                <w:color w:val="000000"/>
                <w:sz w:val="18"/>
                <w:szCs w:val="18"/>
                <w:lang w:eastAsia="es-MX"/>
              </w:rPr>
              <w:t>Juan Aldama, Rio Grande, Miguel Auza</w:t>
            </w:r>
          </w:p>
        </w:tc>
        <w:tc>
          <w:tcPr>
            <w:tcW w:w="44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vAlign w:val="center"/>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0"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c>
          <w:tcPr>
            <w:tcW w:w="401" w:type="dxa"/>
            <w:shd w:val="clear" w:color="auto" w:fill="auto"/>
            <w:noWrap/>
            <w:vAlign w:val="center"/>
            <w:hideMark/>
          </w:tcPr>
          <w:p w:rsidR="00F1649E" w:rsidRPr="00447E2A" w:rsidRDefault="00F1649E" w:rsidP="009A2A78">
            <w:pPr>
              <w:spacing w:after="0" w:line="240" w:lineRule="auto"/>
              <w:jc w:val="center"/>
              <w:rPr>
                <w:rFonts w:eastAsia="Times New Roman"/>
                <w:color w:val="000000"/>
                <w:lang w:eastAsia="es-MX"/>
              </w:rPr>
            </w:pPr>
          </w:p>
        </w:tc>
      </w:tr>
    </w:tbl>
    <w:p w:rsidR="00433A45" w:rsidRDefault="00433A45" w:rsidP="00433A45">
      <w:pPr>
        <w:autoSpaceDE w:val="0"/>
        <w:autoSpaceDN w:val="0"/>
        <w:adjustRightInd w:val="0"/>
        <w:spacing w:after="0" w:line="240" w:lineRule="auto"/>
        <w:jc w:val="both"/>
        <w:rPr>
          <w:rFonts w:ascii="ITC Avant Garde" w:hAnsi="ITC Avant Garde"/>
          <w:sz w:val="16"/>
        </w:rPr>
      </w:pPr>
    </w:p>
    <w:p w:rsidR="00D701CA" w:rsidRPr="003334A3" w:rsidRDefault="00D701CA" w:rsidP="00433A45">
      <w:pPr>
        <w:autoSpaceDE w:val="0"/>
        <w:autoSpaceDN w:val="0"/>
        <w:adjustRightInd w:val="0"/>
        <w:spacing w:after="0" w:line="240" w:lineRule="auto"/>
        <w:jc w:val="both"/>
        <w:rPr>
          <w:rFonts w:ascii="ITC Avant Garde" w:hAnsi="ITC Avant Garde"/>
          <w:sz w:val="16"/>
        </w:rPr>
      </w:pPr>
      <w:r w:rsidRPr="003334A3">
        <w:rPr>
          <w:rFonts w:ascii="ITC Avant Garde" w:hAnsi="ITC Avant Garde"/>
          <w:sz w:val="16"/>
        </w:rPr>
        <w:t>Notas:</w:t>
      </w:r>
    </w:p>
    <w:p w:rsidR="00D701CA" w:rsidRDefault="00570D52" w:rsidP="00433A45">
      <w:pPr>
        <w:autoSpaceDE w:val="0"/>
        <w:autoSpaceDN w:val="0"/>
        <w:adjustRightInd w:val="0"/>
        <w:spacing w:after="0" w:line="240" w:lineRule="auto"/>
        <w:jc w:val="both"/>
        <w:rPr>
          <w:rFonts w:ascii="ITC Avant Garde" w:hAnsi="ITC Avant Garde"/>
          <w:sz w:val="16"/>
        </w:rPr>
      </w:pPr>
      <w:r>
        <w:rPr>
          <w:rFonts w:ascii="ITC Avant Garde" w:hAnsi="ITC Avant Garde"/>
          <w:sz w:val="16"/>
        </w:rPr>
        <w:t>1</w:t>
      </w:r>
      <w:r w:rsidR="00D701CA" w:rsidRPr="003334A3">
        <w:rPr>
          <w:rFonts w:ascii="ITC Avant Garde" w:hAnsi="ITC Avant Garde"/>
          <w:sz w:val="16"/>
        </w:rPr>
        <w:t xml:space="preserve">/ únicamente se deben señalar las estaciones en las que el </w:t>
      </w:r>
      <w:r w:rsidR="008679FB">
        <w:rPr>
          <w:rFonts w:ascii="ITC Avant Garde" w:hAnsi="ITC Avant Garde"/>
          <w:sz w:val="16"/>
        </w:rPr>
        <w:t>3</w:t>
      </w:r>
      <w:r w:rsidR="008679FB" w:rsidRPr="00B81E9B">
        <w:rPr>
          <w:rFonts w:ascii="ITC Avant Garde" w:hAnsi="ITC Avant Garde"/>
          <w:sz w:val="16"/>
        </w:rPr>
        <w:t>0% o más de su contenido programático</w:t>
      </w:r>
      <w:r w:rsidR="008679FB">
        <w:rPr>
          <w:rFonts w:ascii="ITC Avant Garde" w:hAnsi="ITC Avant Garde"/>
          <w:sz w:val="16"/>
        </w:rPr>
        <w:t>,</w:t>
      </w:r>
      <w:r w:rsidR="008679FB" w:rsidRPr="00B81E9B">
        <w:rPr>
          <w:rFonts w:ascii="ITC Avant Garde" w:hAnsi="ITC Avant Garde"/>
          <w:sz w:val="16"/>
        </w:rPr>
        <w:t xml:space="preserve"> </w:t>
      </w:r>
      <w:r w:rsidR="008679FB">
        <w:rPr>
          <w:rFonts w:ascii="ITC Avant Garde" w:hAnsi="ITC Avant Garde"/>
          <w:sz w:val="16"/>
        </w:rPr>
        <w:t xml:space="preserve">espacios publicitarios o ingresos que </w:t>
      </w:r>
      <w:r w:rsidR="008679FB" w:rsidRPr="00B81E9B">
        <w:rPr>
          <w:rFonts w:ascii="ITC Avant Garde" w:hAnsi="ITC Avant Garde"/>
          <w:sz w:val="16"/>
        </w:rPr>
        <w:t>se derive</w:t>
      </w:r>
      <w:r w:rsidR="008679FB">
        <w:rPr>
          <w:rFonts w:ascii="ITC Avant Garde" w:hAnsi="ITC Avant Garde"/>
          <w:sz w:val="16"/>
        </w:rPr>
        <w:t>n</w:t>
      </w:r>
      <w:r w:rsidR="00D701CA" w:rsidRPr="003334A3">
        <w:rPr>
          <w:rFonts w:ascii="ITC Avant Garde" w:hAnsi="ITC Avant Garde"/>
          <w:sz w:val="16"/>
        </w:rPr>
        <w:t xml:space="preserve"> de la relación por afiliación con el Interesado, los Relacionados Accionistas, los Relacionados por Parentesco</w:t>
      </w:r>
      <w:r w:rsidR="003D221C">
        <w:rPr>
          <w:rFonts w:ascii="ITC Avant Garde" w:hAnsi="ITC Avant Garde"/>
          <w:sz w:val="16"/>
        </w:rPr>
        <w:t>,</w:t>
      </w:r>
      <w:r w:rsidR="00D701CA" w:rsidRPr="003334A3">
        <w:rPr>
          <w:rFonts w:ascii="ITC Avant Garde" w:hAnsi="ITC Avant Garde"/>
          <w:sz w:val="16"/>
        </w:rPr>
        <w:t xml:space="preserve"> los Relacionados por Participación</w:t>
      </w:r>
      <w:r w:rsidR="00433A45">
        <w:rPr>
          <w:rFonts w:ascii="ITC Avant Garde" w:hAnsi="ITC Avant Garde"/>
          <w:sz w:val="16"/>
        </w:rPr>
        <w:t xml:space="preserve"> </w:t>
      </w:r>
      <w:r w:rsidR="003D221C">
        <w:rPr>
          <w:rFonts w:ascii="ITC Avant Garde" w:hAnsi="ITC Avant Garde"/>
          <w:sz w:val="16"/>
        </w:rPr>
        <w:t>o los Relacionados por Participación Directiva</w:t>
      </w:r>
      <w:r w:rsidR="00D701CA" w:rsidRPr="003334A3">
        <w:rPr>
          <w:rFonts w:ascii="ITC Avant Garde" w:hAnsi="ITC Avant Garde"/>
          <w:sz w:val="16"/>
        </w:rPr>
        <w:t>.</w:t>
      </w:r>
    </w:p>
    <w:p w:rsidR="00E37D41" w:rsidRDefault="00E37D41" w:rsidP="00E37D41">
      <w:pPr>
        <w:autoSpaceDE w:val="0"/>
        <w:autoSpaceDN w:val="0"/>
        <w:adjustRightInd w:val="0"/>
        <w:spacing w:after="0" w:line="240" w:lineRule="auto"/>
        <w:jc w:val="both"/>
        <w:rPr>
          <w:rFonts w:ascii="ITC Avant Garde" w:hAnsi="ITC Avant Garde"/>
          <w:sz w:val="16"/>
        </w:rPr>
      </w:pPr>
      <w:r>
        <w:rPr>
          <w:rFonts w:ascii="ITC Avant Garde" w:hAnsi="ITC Avant Garde"/>
          <w:sz w:val="16"/>
        </w:rPr>
        <w:t>CC: Se refiere a concesiones comerciales</w:t>
      </w:r>
    </w:p>
    <w:p w:rsidR="00E37D41" w:rsidRDefault="00E37D41" w:rsidP="00E37D41">
      <w:pPr>
        <w:autoSpaceDE w:val="0"/>
        <w:autoSpaceDN w:val="0"/>
        <w:adjustRightInd w:val="0"/>
        <w:spacing w:after="0" w:line="240" w:lineRule="auto"/>
        <w:jc w:val="both"/>
        <w:rPr>
          <w:rFonts w:ascii="ITC Avant Garde" w:hAnsi="ITC Avant Garde"/>
          <w:sz w:val="16"/>
        </w:rPr>
      </w:pPr>
      <w:r>
        <w:rPr>
          <w:rFonts w:ascii="ITC Avant Garde" w:hAnsi="ITC Avant Garde"/>
          <w:sz w:val="16"/>
        </w:rPr>
        <w:t>P: se refiere a permisos</w:t>
      </w:r>
    </w:p>
    <w:p w:rsidR="00E37D41" w:rsidRDefault="00E37D41" w:rsidP="00E37D41">
      <w:pPr>
        <w:autoSpaceDE w:val="0"/>
        <w:autoSpaceDN w:val="0"/>
        <w:adjustRightInd w:val="0"/>
        <w:spacing w:after="0" w:line="240" w:lineRule="auto"/>
        <w:jc w:val="both"/>
        <w:rPr>
          <w:rFonts w:ascii="ITC Avant Garde" w:hAnsi="ITC Avant Garde"/>
          <w:sz w:val="16"/>
        </w:rPr>
      </w:pPr>
      <w:r>
        <w:rPr>
          <w:rFonts w:ascii="ITC Avant Garde" w:hAnsi="ITC Avant Garde"/>
          <w:sz w:val="16"/>
        </w:rPr>
        <w:t>CS: se refiere a concesiones sociales</w:t>
      </w:r>
    </w:p>
    <w:p w:rsidR="00AA345E" w:rsidRDefault="00AA345E"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sz w:val="16"/>
          <w:szCs w:val="16"/>
        </w:rPr>
        <w:sectPr w:rsidR="00AA345E" w:rsidSect="00AA345E">
          <w:pgSz w:w="15840" w:h="12240" w:orient="landscape"/>
          <w:pgMar w:top="1701" w:right="1418" w:bottom="1701" w:left="1418" w:header="709" w:footer="709" w:gutter="0"/>
          <w:cols w:space="708"/>
          <w:docGrid w:linePitch="360"/>
        </w:sectPr>
      </w:pPr>
    </w:p>
    <w:p w:rsidR="00340805" w:rsidRDefault="00340805"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sz w:val="16"/>
          <w:szCs w:val="16"/>
        </w:rPr>
      </w:pPr>
    </w:p>
    <w:p w:rsidR="008B35D9" w:rsidRPr="00627A2F" w:rsidRDefault="008B35D9" w:rsidP="008B35D9">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627A2F">
        <w:rPr>
          <w:rFonts w:ascii="ITC Avant Garde" w:hAnsi="ITC Avant Garde"/>
          <w:sz w:val="22"/>
        </w:rPr>
        <w:t xml:space="preserve">Para cada una de las </w:t>
      </w:r>
      <w:r w:rsidR="004C603F">
        <w:rPr>
          <w:rFonts w:ascii="ITC Avant Garde" w:hAnsi="ITC Avant Garde"/>
          <w:sz w:val="22"/>
        </w:rPr>
        <w:t>Frecuencia</w:t>
      </w:r>
      <w:r>
        <w:rPr>
          <w:rFonts w:ascii="ITC Avant Garde" w:hAnsi="ITC Avant Garde"/>
          <w:sz w:val="22"/>
        </w:rPr>
        <w:t>s</w:t>
      </w:r>
      <w:r w:rsidRPr="00627A2F">
        <w:rPr>
          <w:rFonts w:ascii="ITC Avant Garde" w:hAnsi="ITC Avant Garde"/>
          <w:sz w:val="22"/>
        </w:rPr>
        <w:t xml:space="preserve"> listadas en el </w:t>
      </w:r>
      <w:r w:rsidR="00032996">
        <w:rPr>
          <w:rFonts w:ascii="ITC Avant Garde" w:hAnsi="ITC Avant Garde"/>
          <w:sz w:val="22"/>
        </w:rPr>
        <w:t>Cuadro</w:t>
      </w:r>
      <w:r w:rsidR="00A4769B">
        <w:rPr>
          <w:rFonts w:ascii="ITC Avant Garde" w:hAnsi="ITC Avant Garde"/>
          <w:sz w:val="22"/>
        </w:rPr>
        <w:t xml:space="preserve"> </w:t>
      </w:r>
      <w:r>
        <w:rPr>
          <w:rFonts w:ascii="ITC Avant Garde" w:hAnsi="ITC Avant Garde"/>
          <w:sz w:val="22"/>
        </w:rPr>
        <w:t>3</w:t>
      </w:r>
      <w:r w:rsidRPr="00627A2F">
        <w:rPr>
          <w:rFonts w:ascii="ITC Avant Garde" w:hAnsi="ITC Avant Garde"/>
          <w:sz w:val="22"/>
        </w:rPr>
        <w:t xml:space="preserve">, identifique en </w:t>
      </w:r>
      <w:r w:rsidR="00032996">
        <w:rPr>
          <w:rFonts w:ascii="ITC Avant Garde" w:hAnsi="ITC Avant Garde"/>
          <w:sz w:val="22"/>
        </w:rPr>
        <w:t>la columna</w:t>
      </w:r>
      <w:r w:rsidRPr="00627A2F">
        <w:rPr>
          <w:rFonts w:ascii="ITC Avant Garde" w:hAnsi="ITC Avant Garde"/>
          <w:sz w:val="22"/>
        </w:rPr>
        <w:t xml:space="preserve"> </w:t>
      </w:r>
      <w:r w:rsidR="00032996">
        <w:rPr>
          <w:rFonts w:ascii="ITC Avant Garde" w:hAnsi="ITC Avant Garde"/>
          <w:sz w:val="22"/>
        </w:rPr>
        <w:t>“Deseo Participar”</w:t>
      </w:r>
      <w:r w:rsidRPr="00627A2F">
        <w:rPr>
          <w:rFonts w:ascii="ITC Avant Garde" w:hAnsi="ITC Avant Garde"/>
          <w:sz w:val="22"/>
        </w:rPr>
        <w:t>, con una “X”</w:t>
      </w:r>
      <w:r>
        <w:rPr>
          <w:rFonts w:ascii="ITC Avant Garde" w:hAnsi="ITC Avant Garde"/>
          <w:sz w:val="22"/>
        </w:rPr>
        <w:t>,</w:t>
      </w:r>
      <w:r w:rsidRPr="00627A2F">
        <w:rPr>
          <w:rFonts w:ascii="ITC Avant Garde" w:hAnsi="ITC Avant Garde"/>
          <w:sz w:val="22"/>
        </w:rPr>
        <w:t xml:space="preserve"> las </w:t>
      </w:r>
      <w:r w:rsidR="004C603F">
        <w:rPr>
          <w:rFonts w:ascii="ITC Avant Garde" w:hAnsi="ITC Avant Garde"/>
          <w:sz w:val="22"/>
        </w:rPr>
        <w:t>Frecuencia</w:t>
      </w:r>
      <w:r w:rsidRPr="00627A2F">
        <w:rPr>
          <w:rFonts w:ascii="ITC Avant Garde" w:hAnsi="ITC Avant Garde"/>
          <w:sz w:val="22"/>
        </w:rPr>
        <w:t xml:space="preserve">s en las que el </w:t>
      </w:r>
      <w:r>
        <w:rPr>
          <w:rFonts w:ascii="ITC Avant Garde" w:hAnsi="ITC Avant Garde"/>
          <w:sz w:val="22"/>
        </w:rPr>
        <w:t>Interesado</w:t>
      </w:r>
      <w:r w:rsidRPr="00627A2F">
        <w:rPr>
          <w:rFonts w:ascii="ITC Avant Garde" w:hAnsi="ITC Avant Garde"/>
          <w:sz w:val="22"/>
        </w:rPr>
        <w:t xml:space="preserve"> </w:t>
      </w:r>
      <w:r>
        <w:rPr>
          <w:rFonts w:ascii="ITC Avant Garde" w:hAnsi="ITC Avant Garde"/>
          <w:sz w:val="22"/>
        </w:rPr>
        <w:t>prevé</w:t>
      </w:r>
      <w:r w:rsidRPr="00627A2F">
        <w:rPr>
          <w:rFonts w:ascii="ITC Avant Garde" w:hAnsi="ITC Avant Garde"/>
          <w:sz w:val="22"/>
        </w:rPr>
        <w:t xml:space="preserve"> participar dentro del marco de la Licitación IFT-4.</w:t>
      </w:r>
    </w:p>
    <w:p w:rsidR="008B35D9" w:rsidRPr="00627A2F" w:rsidRDefault="008B35D9" w:rsidP="008B35D9">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cs="Helvetica"/>
          <w:sz w:val="22"/>
        </w:rPr>
      </w:pPr>
    </w:p>
    <w:p w:rsidR="00032996" w:rsidRDefault="00032996" w:rsidP="008B35D9">
      <w:pPr>
        <w:spacing w:after="0" w:line="240" w:lineRule="auto"/>
        <w:jc w:val="both"/>
        <w:rPr>
          <w:rFonts w:ascii="ITC Avant Garde" w:hAnsi="ITC Avant Garde"/>
          <w:bCs/>
        </w:rPr>
      </w:pPr>
      <w:r>
        <w:rPr>
          <w:rFonts w:ascii="ITC Avant Garde" w:hAnsi="ITC Avant Garde"/>
        </w:rPr>
        <w:t xml:space="preserve">Asimismo, </w:t>
      </w:r>
      <w:r w:rsidR="00A4769B">
        <w:rPr>
          <w:rFonts w:ascii="ITC Avant Garde" w:hAnsi="ITC Avant Garde"/>
        </w:rPr>
        <w:t>tratándose de Lotes Múltiples</w:t>
      </w:r>
      <w:r w:rsidR="008B35D9" w:rsidRPr="00A83718">
        <w:rPr>
          <w:rFonts w:ascii="ITC Avant Garde" w:hAnsi="ITC Avant Garde"/>
        </w:rPr>
        <w:t xml:space="preserve">, el Interesado deberá </w:t>
      </w:r>
      <w:r w:rsidR="008B35D9">
        <w:rPr>
          <w:rFonts w:ascii="ITC Avant Garde" w:hAnsi="ITC Avant Garde"/>
          <w:bCs/>
        </w:rPr>
        <w:t xml:space="preserve">priorizar </w:t>
      </w:r>
      <w:r w:rsidR="008B35D9" w:rsidRPr="00A83718">
        <w:rPr>
          <w:rFonts w:ascii="ITC Avant Garde" w:hAnsi="ITC Avant Garde"/>
          <w:bCs/>
        </w:rPr>
        <w:t xml:space="preserve">sus preferencias entre cada una de las </w:t>
      </w:r>
      <w:r w:rsidR="004C603F">
        <w:rPr>
          <w:rFonts w:ascii="ITC Avant Garde" w:hAnsi="ITC Avant Garde"/>
          <w:bCs/>
        </w:rPr>
        <w:t>Frecuencia</w:t>
      </w:r>
      <w:r w:rsidR="008B35D9" w:rsidRPr="00A83718">
        <w:rPr>
          <w:rFonts w:ascii="ITC Avant Garde" w:hAnsi="ITC Avant Garde"/>
          <w:bCs/>
        </w:rPr>
        <w:t xml:space="preserve">s </w:t>
      </w:r>
      <w:r w:rsidR="00A4769B">
        <w:rPr>
          <w:rFonts w:ascii="ITC Avant Garde" w:hAnsi="ITC Avant Garde"/>
          <w:bCs/>
        </w:rPr>
        <w:t>a licitar en la localidad que corresponda</w:t>
      </w:r>
      <w:r>
        <w:rPr>
          <w:rFonts w:ascii="ITC Avant Garde" w:hAnsi="ITC Avant Garde"/>
          <w:bCs/>
        </w:rPr>
        <w:t xml:space="preserve"> en la columna </w:t>
      </w:r>
      <w:r w:rsidR="00A4769B">
        <w:rPr>
          <w:rFonts w:ascii="ITC Avant Garde" w:hAnsi="ITC Avant Garde"/>
          <w:bCs/>
        </w:rPr>
        <w:t xml:space="preserve">titulada </w:t>
      </w:r>
      <w:r>
        <w:rPr>
          <w:rFonts w:ascii="ITC Avant Garde" w:hAnsi="ITC Avant Garde"/>
          <w:bCs/>
        </w:rPr>
        <w:t>“</w:t>
      </w:r>
      <w:r>
        <w:rPr>
          <w:rFonts w:ascii="ITC Avant Garde" w:hAnsi="ITC Avant Garde"/>
          <w:bCs/>
          <w:u w:val="words"/>
        </w:rPr>
        <w:t>Preferencia”</w:t>
      </w:r>
      <w:r w:rsidR="00A4769B">
        <w:rPr>
          <w:rFonts w:ascii="ITC Avant Garde" w:hAnsi="ITC Avant Garde"/>
          <w:bCs/>
          <w:u w:val="words"/>
        </w:rPr>
        <w:t>.</w:t>
      </w:r>
    </w:p>
    <w:p w:rsidR="00032996" w:rsidRDefault="00032996" w:rsidP="008B35D9">
      <w:pPr>
        <w:spacing w:after="0" w:line="240" w:lineRule="auto"/>
        <w:jc w:val="both"/>
        <w:rPr>
          <w:rFonts w:ascii="ITC Avant Garde" w:hAnsi="ITC Avant Garde"/>
          <w:bCs/>
        </w:rPr>
      </w:pPr>
    </w:p>
    <w:p w:rsidR="008B35D9" w:rsidRDefault="008B35D9" w:rsidP="008B35D9">
      <w:pPr>
        <w:spacing w:after="0" w:line="240" w:lineRule="auto"/>
        <w:jc w:val="both"/>
        <w:rPr>
          <w:rFonts w:ascii="ITC Avant Garde" w:hAnsi="ITC Avant Garde"/>
          <w:bCs/>
        </w:rPr>
      </w:pPr>
      <w:r w:rsidRPr="00A83718">
        <w:rPr>
          <w:rFonts w:ascii="ITC Avant Garde" w:hAnsi="ITC Avant Garde"/>
          <w:bCs/>
        </w:rPr>
        <w:t xml:space="preserve">A manera de ejemplo, si existen tres </w:t>
      </w:r>
      <w:r w:rsidR="004C603F">
        <w:rPr>
          <w:rFonts w:ascii="ITC Avant Garde" w:hAnsi="ITC Avant Garde"/>
          <w:bCs/>
        </w:rPr>
        <w:t>Frecuencia</w:t>
      </w:r>
      <w:r w:rsidRPr="00A83718">
        <w:rPr>
          <w:rFonts w:ascii="ITC Avant Garde" w:hAnsi="ITC Avant Garde"/>
          <w:bCs/>
        </w:rPr>
        <w:t xml:space="preserve">s a licitar en </w:t>
      </w:r>
      <w:r w:rsidR="00032996">
        <w:rPr>
          <w:rFonts w:ascii="ITC Avant Garde" w:hAnsi="ITC Avant Garde"/>
          <w:bCs/>
        </w:rPr>
        <w:t>un Lote Múltiple determinado</w:t>
      </w:r>
      <w:r w:rsidRPr="00A83718">
        <w:rPr>
          <w:rFonts w:ascii="ITC Avant Garde" w:hAnsi="ITC Avant Garde"/>
          <w:bCs/>
        </w:rPr>
        <w:t xml:space="preserve">, y si el Interesado desea participar por </w:t>
      </w:r>
      <w:r w:rsidR="00032996">
        <w:rPr>
          <w:rFonts w:ascii="ITC Avant Garde" w:hAnsi="ITC Avant Garde"/>
          <w:bCs/>
        </w:rPr>
        <w:t>un</w:t>
      </w:r>
      <w:r w:rsidR="003B2BFD">
        <w:rPr>
          <w:rFonts w:ascii="ITC Avant Garde" w:hAnsi="ITC Avant Garde"/>
          <w:bCs/>
        </w:rPr>
        <w:t>a</w:t>
      </w:r>
      <w:r w:rsidR="00032996">
        <w:rPr>
          <w:rFonts w:ascii="ITC Avant Garde" w:hAnsi="ITC Avant Garde"/>
          <w:bCs/>
        </w:rPr>
        <w:t xml:space="preserve"> o más </w:t>
      </w:r>
      <w:r w:rsidR="004C603F">
        <w:rPr>
          <w:rFonts w:ascii="ITC Avant Garde" w:hAnsi="ITC Avant Garde"/>
          <w:bCs/>
        </w:rPr>
        <w:t>Frecuencia</w:t>
      </w:r>
      <w:r w:rsidR="00032996">
        <w:rPr>
          <w:rFonts w:ascii="ITC Avant Garde" w:hAnsi="ITC Avant Garde"/>
          <w:bCs/>
        </w:rPr>
        <w:t>s</w:t>
      </w:r>
      <w:r w:rsidRPr="00A83718">
        <w:rPr>
          <w:rFonts w:ascii="ITC Avant Garde" w:hAnsi="ITC Avant Garde"/>
          <w:bCs/>
        </w:rPr>
        <w:t>, deberá ordenar</w:t>
      </w:r>
      <w:r w:rsidR="00032996">
        <w:rPr>
          <w:rFonts w:ascii="ITC Avant Garde" w:hAnsi="ITC Avant Garde"/>
          <w:bCs/>
        </w:rPr>
        <w:t>las</w:t>
      </w:r>
      <w:r w:rsidRPr="00A83718">
        <w:rPr>
          <w:rFonts w:ascii="ITC Avant Garde" w:hAnsi="ITC Avant Garde"/>
          <w:bCs/>
        </w:rPr>
        <w:t xml:space="preserve"> del 1 al 3</w:t>
      </w:r>
      <w:r>
        <w:rPr>
          <w:rFonts w:ascii="ITC Avant Garde" w:hAnsi="ITC Avant Garde"/>
          <w:bCs/>
        </w:rPr>
        <w:t xml:space="preserve">, en donde “1” corresponda a la </w:t>
      </w:r>
      <w:r w:rsidR="004C603F">
        <w:rPr>
          <w:rFonts w:ascii="ITC Avant Garde" w:hAnsi="ITC Avant Garde"/>
          <w:bCs/>
        </w:rPr>
        <w:t>Frecuencia</w:t>
      </w:r>
      <w:r w:rsidRPr="00A83718">
        <w:rPr>
          <w:rFonts w:ascii="ITC Avant Garde" w:hAnsi="ITC Avant Garde"/>
          <w:bCs/>
        </w:rPr>
        <w:t xml:space="preserve"> más valorada y “3” la menos valorada. Lo</w:t>
      </w:r>
      <w:r w:rsidRPr="00A83718">
        <w:rPr>
          <w:rFonts w:ascii="ITC Avant Garde" w:hAnsi="ITC Avant Garde"/>
        </w:rPr>
        <w:t xml:space="preserve"> anterior con la finalidad de que, </w:t>
      </w:r>
      <w:r w:rsidR="00D133B3">
        <w:rPr>
          <w:rFonts w:ascii="ITC Avant Garde" w:hAnsi="ITC Avant Garde"/>
        </w:rPr>
        <w:t>en caso de tener el mayor puntaje dentro de la Oferta más Alta en el Lote Múltiple se le asigne la frecuencia más valorada y así sucesivamente respecto de los otros posible Participantes Ganadores</w:t>
      </w:r>
      <w:r w:rsidR="003B2BFD">
        <w:rPr>
          <w:rFonts w:ascii="ITC Avant Garde" w:hAnsi="ITC Avant Garde"/>
        </w:rPr>
        <w:t>.</w:t>
      </w:r>
    </w:p>
    <w:p w:rsidR="008B35D9" w:rsidRDefault="008B35D9" w:rsidP="008B35D9">
      <w:pPr>
        <w:spacing w:after="0" w:line="240" w:lineRule="auto"/>
        <w:jc w:val="both"/>
        <w:rPr>
          <w:rFonts w:ascii="ITC Avant Garde" w:hAnsi="ITC Avant Garde"/>
          <w:bCs/>
        </w:rPr>
      </w:pPr>
    </w:p>
    <w:p w:rsidR="008B35D9" w:rsidRDefault="008B35D9" w:rsidP="008B35D9">
      <w:pPr>
        <w:spacing w:after="0" w:line="240" w:lineRule="auto"/>
        <w:jc w:val="both"/>
        <w:rPr>
          <w:rFonts w:ascii="ITC Avant Garde" w:hAnsi="ITC Avant Garde"/>
          <w:b/>
          <w:bCs/>
        </w:rPr>
      </w:pPr>
      <w:r w:rsidRPr="0070392C">
        <w:rPr>
          <w:rFonts w:ascii="ITC Avant Garde" w:hAnsi="ITC Avant Garde"/>
          <w:b/>
          <w:bCs/>
        </w:rPr>
        <w:t xml:space="preserve">Cuadro 3. </w:t>
      </w:r>
      <w:r w:rsidR="004C603F">
        <w:rPr>
          <w:rFonts w:ascii="ITC Avant Garde" w:hAnsi="ITC Avant Garde"/>
          <w:b/>
          <w:bCs/>
        </w:rPr>
        <w:t>Frecuencia</w:t>
      </w:r>
      <w:r w:rsidRPr="0070392C">
        <w:rPr>
          <w:rFonts w:ascii="ITC Avant Garde" w:hAnsi="ITC Avant Garde"/>
          <w:b/>
          <w:bCs/>
        </w:rPr>
        <w:t xml:space="preserve">s dentro de la Banda FM para concesiones de uso comercial. </w:t>
      </w:r>
    </w:p>
    <w:p w:rsidR="008B35D9" w:rsidRPr="0070392C" w:rsidRDefault="008B35D9" w:rsidP="008B35D9">
      <w:pPr>
        <w:spacing w:after="0" w:line="240" w:lineRule="auto"/>
        <w:jc w:val="both"/>
        <w:rPr>
          <w:rFonts w:ascii="ITC Avant Garde" w:hAnsi="ITC Avant Garde"/>
          <w:b/>
          <w:bCs/>
        </w:rPr>
      </w:pPr>
    </w:p>
    <w:tbl>
      <w:tblPr>
        <w:tblW w:w="4771" w:type="pct"/>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83"/>
        <w:gridCol w:w="827"/>
        <w:gridCol w:w="759"/>
        <w:gridCol w:w="2207"/>
        <w:gridCol w:w="1098"/>
        <w:gridCol w:w="891"/>
        <w:gridCol w:w="925"/>
        <w:gridCol w:w="66"/>
        <w:gridCol w:w="1168"/>
      </w:tblGrid>
      <w:tr w:rsidR="00721DDD" w:rsidRPr="00D82EDA" w:rsidTr="00721DDD">
        <w:trPr>
          <w:trHeight w:val="340"/>
          <w:tblHeader/>
          <w:jc w:val="center"/>
        </w:trPr>
        <w:tc>
          <w:tcPr>
            <w:tcW w:w="759" w:type="pct"/>
            <w:gridSpan w:val="2"/>
            <w:tcBorders>
              <w:top w:val="single" w:sz="4" w:space="0" w:color="auto"/>
              <w:left w:val="single" w:sz="4" w:space="0" w:color="auto"/>
              <w:bottom w:val="single" w:sz="4" w:space="0" w:color="auto"/>
              <w:right w:val="nil"/>
            </w:tcBorders>
            <w:shd w:val="clear" w:color="auto" w:fill="70AD47"/>
            <w:noWrap/>
            <w:vAlign w:val="center"/>
            <w:hideMark/>
          </w:tcPr>
          <w:p w:rsidR="00721DDD" w:rsidRPr="00D82EDA" w:rsidRDefault="00721DDD" w:rsidP="00D82EDA">
            <w:pPr>
              <w:tabs>
                <w:tab w:val="left" w:pos="142"/>
              </w:tabs>
              <w:spacing w:after="0" w:line="240" w:lineRule="auto"/>
              <w:jc w:val="center"/>
              <w:rPr>
                <w:rFonts w:ascii="ITC Avant Garde" w:hAnsi="ITC Avant Garde"/>
                <w:b/>
                <w:bCs/>
                <w:color w:val="FFFFFF"/>
                <w:sz w:val="16"/>
                <w:szCs w:val="16"/>
                <w:lang w:eastAsia="es-MX"/>
              </w:rPr>
            </w:pPr>
            <w:r w:rsidRPr="00D82EDA">
              <w:rPr>
                <w:rFonts w:ascii="ITC Avant Garde" w:hAnsi="ITC Avant Garde"/>
                <w:b/>
                <w:bCs/>
                <w:color w:val="FFFFFF"/>
                <w:sz w:val="16"/>
                <w:szCs w:val="16"/>
                <w:lang w:eastAsia="es-MX"/>
              </w:rPr>
              <w:t>No.</w:t>
            </w:r>
          </w:p>
        </w:tc>
        <w:tc>
          <w:tcPr>
            <w:tcW w:w="439" w:type="pct"/>
            <w:tcBorders>
              <w:top w:val="single" w:sz="4" w:space="0" w:color="auto"/>
              <w:left w:val="nil"/>
              <w:bottom w:val="single" w:sz="4" w:space="0" w:color="auto"/>
              <w:right w:val="nil"/>
            </w:tcBorders>
            <w:shd w:val="clear" w:color="auto" w:fill="70AD47"/>
            <w:vAlign w:val="center"/>
          </w:tcPr>
          <w:p w:rsidR="00721DDD" w:rsidRPr="00D82EDA" w:rsidRDefault="00721DDD" w:rsidP="00D82EDA">
            <w:pPr>
              <w:tabs>
                <w:tab w:val="left" w:pos="142"/>
              </w:tabs>
              <w:spacing w:after="0" w:line="240" w:lineRule="auto"/>
              <w:jc w:val="center"/>
              <w:rPr>
                <w:rFonts w:ascii="ITC Avant Garde" w:hAnsi="ITC Avant Garde"/>
                <w:b/>
                <w:bCs/>
                <w:color w:val="FFFFFF"/>
                <w:sz w:val="16"/>
                <w:szCs w:val="16"/>
                <w:lang w:eastAsia="es-MX"/>
              </w:rPr>
            </w:pPr>
            <w:r w:rsidRPr="00D82EDA">
              <w:rPr>
                <w:rFonts w:ascii="ITC Avant Garde" w:hAnsi="ITC Avant Garde"/>
                <w:b/>
                <w:bCs/>
                <w:color w:val="FFFFFF"/>
                <w:sz w:val="16"/>
                <w:szCs w:val="16"/>
                <w:lang w:eastAsia="es-MX"/>
              </w:rPr>
              <w:t>Estado</w:t>
            </w:r>
          </w:p>
        </w:tc>
        <w:tc>
          <w:tcPr>
            <w:tcW w:w="1329" w:type="pct"/>
            <w:tcBorders>
              <w:top w:val="single" w:sz="4" w:space="0" w:color="auto"/>
              <w:left w:val="nil"/>
              <w:bottom w:val="single" w:sz="4" w:space="0" w:color="auto"/>
              <w:right w:val="nil"/>
            </w:tcBorders>
            <w:shd w:val="clear" w:color="auto" w:fill="70AD47"/>
            <w:vAlign w:val="center"/>
            <w:hideMark/>
          </w:tcPr>
          <w:p w:rsidR="00721DDD" w:rsidRPr="00D82EDA" w:rsidRDefault="00721DDD" w:rsidP="00D82EDA">
            <w:pPr>
              <w:tabs>
                <w:tab w:val="left" w:pos="142"/>
              </w:tabs>
              <w:spacing w:after="0" w:line="240" w:lineRule="auto"/>
              <w:jc w:val="center"/>
              <w:rPr>
                <w:rFonts w:ascii="ITC Avant Garde" w:hAnsi="ITC Avant Garde"/>
                <w:b/>
                <w:bCs/>
                <w:color w:val="FFFFFF"/>
                <w:sz w:val="16"/>
                <w:szCs w:val="16"/>
                <w:lang w:eastAsia="es-MX"/>
              </w:rPr>
            </w:pPr>
            <w:r w:rsidRPr="00D82EDA">
              <w:rPr>
                <w:rFonts w:ascii="ITC Avant Garde" w:hAnsi="ITC Avant Garde"/>
                <w:b/>
                <w:bCs/>
                <w:color w:val="FFFFFF"/>
                <w:sz w:val="16"/>
                <w:szCs w:val="16"/>
                <w:lang w:eastAsia="es-MX"/>
              </w:rPr>
              <w:t>Localidad(es) obligatoria(s) a servir</w:t>
            </w:r>
          </w:p>
        </w:tc>
        <w:tc>
          <w:tcPr>
            <w:tcW w:w="640" w:type="pct"/>
            <w:tcBorders>
              <w:top w:val="single" w:sz="4" w:space="0" w:color="auto"/>
              <w:left w:val="nil"/>
              <w:bottom w:val="single" w:sz="4" w:space="0" w:color="auto"/>
              <w:right w:val="nil"/>
            </w:tcBorders>
            <w:shd w:val="clear" w:color="auto" w:fill="70AD47"/>
            <w:vAlign w:val="center"/>
            <w:hideMark/>
          </w:tcPr>
          <w:p w:rsidR="00721DDD" w:rsidRPr="00D82EDA" w:rsidRDefault="00721DDD" w:rsidP="00D82EDA">
            <w:pPr>
              <w:tabs>
                <w:tab w:val="left" w:pos="142"/>
              </w:tabs>
              <w:spacing w:after="0" w:line="240" w:lineRule="auto"/>
              <w:ind w:right="4"/>
              <w:jc w:val="center"/>
              <w:rPr>
                <w:rFonts w:ascii="ITC Avant Garde" w:hAnsi="ITC Avant Garde"/>
                <w:b/>
                <w:bCs/>
                <w:color w:val="FFFFFF"/>
                <w:sz w:val="16"/>
                <w:szCs w:val="16"/>
                <w:lang w:eastAsia="es-MX"/>
              </w:rPr>
            </w:pPr>
            <w:r w:rsidRPr="00D82EDA">
              <w:rPr>
                <w:rFonts w:ascii="ITC Avant Garde" w:hAnsi="ITC Avant Garde"/>
                <w:b/>
                <w:bCs/>
                <w:color w:val="FFFFFF"/>
                <w:sz w:val="16"/>
                <w:szCs w:val="16"/>
                <w:lang w:eastAsia="es-MX"/>
              </w:rPr>
              <w:t>Frecuencia portadora</w:t>
            </w:r>
          </w:p>
          <w:p w:rsidR="00721DDD" w:rsidRPr="00D82EDA" w:rsidRDefault="00721DDD" w:rsidP="00D82EDA">
            <w:pPr>
              <w:tabs>
                <w:tab w:val="left" w:pos="142"/>
              </w:tabs>
              <w:spacing w:after="0" w:line="240" w:lineRule="auto"/>
              <w:jc w:val="center"/>
              <w:rPr>
                <w:rFonts w:ascii="ITC Avant Garde" w:hAnsi="ITC Avant Garde"/>
                <w:b/>
                <w:bCs/>
                <w:color w:val="FFFFFF"/>
                <w:sz w:val="16"/>
                <w:szCs w:val="16"/>
                <w:u w:val="single"/>
                <w:lang w:eastAsia="es-MX"/>
              </w:rPr>
            </w:pPr>
            <w:r w:rsidRPr="00D82EDA">
              <w:rPr>
                <w:rFonts w:ascii="ITC Avant Garde" w:hAnsi="ITC Avant Garde"/>
                <w:b/>
                <w:bCs/>
                <w:color w:val="FFFFFF"/>
                <w:sz w:val="16"/>
                <w:szCs w:val="16"/>
                <w:lang w:eastAsia="es-MX"/>
              </w:rPr>
              <w:t>(MHz)</w:t>
            </w:r>
          </w:p>
        </w:tc>
        <w:tc>
          <w:tcPr>
            <w:tcW w:w="547" w:type="pct"/>
            <w:tcBorders>
              <w:top w:val="single" w:sz="4" w:space="0" w:color="auto"/>
              <w:left w:val="nil"/>
              <w:bottom w:val="single" w:sz="4" w:space="0" w:color="auto"/>
              <w:right w:val="nil"/>
            </w:tcBorders>
            <w:shd w:val="clear" w:color="auto" w:fill="70AD47"/>
            <w:vAlign w:val="center"/>
            <w:hideMark/>
          </w:tcPr>
          <w:p w:rsidR="00721DDD" w:rsidRPr="00D82EDA" w:rsidRDefault="00721DDD" w:rsidP="00D82EDA">
            <w:pPr>
              <w:tabs>
                <w:tab w:val="left" w:pos="142"/>
              </w:tabs>
              <w:spacing w:after="0" w:line="240" w:lineRule="auto"/>
              <w:jc w:val="center"/>
              <w:rPr>
                <w:rFonts w:ascii="ITC Avant Garde" w:hAnsi="ITC Avant Garde"/>
                <w:b/>
                <w:bCs/>
                <w:color w:val="FFFFFF"/>
                <w:sz w:val="16"/>
                <w:szCs w:val="16"/>
                <w:lang w:eastAsia="es-MX"/>
              </w:rPr>
            </w:pPr>
            <w:r w:rsidRPr="00D82EDA">
              <w:rPr>
                <w:rFonts w:ascii="ITC Avant Garde" w:hAnsi="ITC Avant Garde"/>
                <w:b/>
                <w:bCs/>
                <w:color w:val="FFFFFF"/>
                <w:sz w:val="16"/>
                <w:szCs w:val="16"/>
                <w:lang w:eastAsia="es-MX"/>
              </w:rPr>
              <w:t>Clase de la estación</w:t>
            </w:r>
          </w:p>
        </w:tc>
        <w:tc>
          <w:tcPr>
            <w:tcW w:w="609" w:type="pct"/>
            <w:gridSpan w:val="2"/>
            <w:tcBorders>
              <w:top w:val="single" w:sz="4" w:space="0" w:color="auto"/>
              <w:left w:val="nil"/>
              <w:bottom w:val="single" w:sz="4" w:space="0" w:color="auto"/>
              <w:right w:val="nil"/>
            </w:tcBorders>
            <w:shd w:val="clear" w:color="auto" w:fill="70AD47"/>
            <w:vAlign w:val="center"/>
            <w:hideMark/>
          </w:tcPr>
          <w:p w:rsidR="00721DDD" w:rsidRPr="00D82EDA" w:rsidRDefault="00721DDD" w:rsidP="00D82EDA">
            <w:pPr>
              <w:tabs>
                <w:tab w:val="left" w:pos="142"/>
              </w:tabs>
              <w:spacing w:after="0" w:line="240" w:lineRule="auto"/>
              <w:jc w:val="center"/>
              <w:rPr>
                <w:rFonts w:ascii="ITC Avant Garde" w:hAnsi="ITC Avant Garde"/>
                <w:b/>
                <w:bCs/>
                <w:color w:val="FFFFFF"/>
                <w:sz w:val="16"/>
                <w:szCs w:val="16"/>
                <w:lang w:eastAsia="es-MX"/>
              </w:rPr>
            </w:pPr>
            <w:r w:rsidRPr="00D82EDA">
              <w:rPr>
                <w:rFonts w:ascii="ITC Avant Garde" w:hAnsi="ITC Avant Garde"/>
                <w:b/>
                <w:bCs/>
                <w:color w:val="FFFFFF"/>
                <w:sz w:val="16"/>
                <w:szCs w:val="16"/>
                <w:lang w:eastAsia="es-MX"/>
              </w:rPr>
              <w:t>Deseo Participar</w:t>
            </w:r>
          </w:p>
        </w:tc>
        <w:tc>
          <w:tcPr>
            <w:tcW w:w="676" w:type="pct"/>
            <w:tcBorders>
              <w:top w:val="single" w:sz="4" w:space="0" w:color="auto"/>
              <w:left w:val="nil"/>
              <w:bottom w:val="single" w:sz="4" w:space="0" w:color="auto"/>
              <w:right w:val="single" w:sz="4" w:space="0" w:color="auto"/>
            </w:tcBorders>
            <w:shd w:val="clear" w:color="auto" w:fill="70AD47"/>
            <w:vAlign w:val="center"/>
          </w:tcPr>
          <w:p w:rsidR="00721DDD" w:rsidRPr="00D82EDA" w:rsidRDefault="00721DDD" w:rsidP="00D82EDA">
            <w:pPr>
              <w:tabs>
                <w:tab w:val="left" w:pos="142"/>
              </w:tabs>
              <w:spacing w:after="0" w:line="240" w:lineRule="auto"/>
              <w:jc w:val="center"/>
              <w:rPr>
                <w:rFonts w:ascii="ITC Avant Garde" w:hAnsi="ITC Avant Garde"/>
                <w:b/>
                <w:bCs/>
                <w:color w:val="FFFFFF"/>
                <w:sz w:val="16"/>
                <w:szCs w:val="16"/>
                <w:lang w:eastAsia="es-MX"/>
              </w:rPr>
            </w:pPr>
            <w:r w:rsidRPr="00D82EDA">
              <w:rPr>
                <w:rFonts w:ascii="ITC Avant Garde" w:hAnsi="ITC Avant Garde"/>
                <w:b/>
                <w:bCs/>
                <w:color w:val="FFFFFF"/>
                <w:sz w:val="16"/>
                <w:szCs w:val="16"/>
                <w:lang w:eastAsia="es-MX"/>
              </w:rPr>
              <w:t>Preferencia</w:t>
            </w:r>
            <w:r w:rsidRPr="00D82EDA">
              <w:rPr>
                <w:rStyle w:val="Refdenotaalpie"/>
                <w:rFonts w:ascii="ITC Avant Garde" w:hAnsi="ITC Avant Garde"/>
                <w:b/>
                <w:bCs/>
                <w:color w:val="FFFFFF"/>
                <w:sz w:val="16"/>
                <w:szCs w:val="16"/>
                <w:lang w:eastAsia="es-MX"/>
              </w:rPr>
              <w:footnoteReference w:id="3"/>
            </w:r>
          </w:p>
        </w:tc>
      </w:tr>
      <w:tr w:rsidR="001D7084"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w:t>
            </w:r>
          </w:p>
        </w:tc>
        <w:tc>
          <w:tcPr>
            <w:tcW w:w="439" w:type="pct"/>
            <w:tcBorders>
              <w:top w:val="single" w:sz="4" w:space="0" w:color="auto"/>
              <w:bottom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Ags.</w:t>
            </w:r>
          </w:p>
        </w:tc>
        <w:tc>
          <w:tcPr>
            <w:tcW w:w="1329" w:type="pct"/>
            <w:tcBorders>
              <w:top w:val="single" w:sz="4" w:space="0" w:color="auto"/>
              <w:bottom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Calvillo</w:t>
            </w:r>
          </w:p>
        </w:tc>
        <w:tc>
          <w:tcPr>
            <w:tcW w:w="640" w:type="pct"/>
            <w:tcBorders>
              <w:top w:val="single" w:sz="4" w:space="0" w:color="auto"/>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99.7</w:t>
            </w:r>
          </w:p>
        </w:tc>
        <w:tc>
          <w:tcPr>
            <w:tcW w:w="547" w:type="pct"/>
            <w:tcBorders>
              <w:top w:val="single" w:sz="4" w:space="0" w:color="auto"/>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r>
      <w:tr w:rsidR="001D7084" w:rsidRPr="00D82EDA" w:rsidTr="009A2A78">
        <w:trPr>
          <w:trHeight w:val="444"/>
          <w:jc w:val="center"/>
        </w:trPr>
        <w:tc>
          <w:tcPr>
            <w:tcW w:w="280" w:type="pct"/>
            <w:tcBorders>
              <w:top w:val="single" w:sz="4" w:space="0" w:color="auto"/>
              <w:lef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w:t>
            </w:r>
          </w:p>
        </w:tc>
        <w:tc>
          <w:tcPr>
            <w:tcW w:w="479" w:type="pct"/>
            <w:vMerge w:val="restart"/>
            <w:tcBorders>
              <w:top w:val="single" w:sz="4" w:space="0" w:color="auto"/>
            </w:tcBorders>
            <w:shd w:val="clear" w:color="auto" w:fill="auto"/>
            <w:vAlign w:val="center"/>
          </w:tcPr>
          <w:p w:rsidR="001D7084" w:rsidRPr="00D82EDA" w:rsidRDefault="001D7084" w:rsidP="009A2A78">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B.C.</w:t>
            </w:r>
          </w:p>
        </w:tc>
        <w:tc>
          <w:tcPr>
            <w:tcW w:w="1329" w:type="pct"/>
            <w:tcBorders>
              <w:top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Ensenada</w:t>
            </w:r>
          </w:p>
        </w:tc>
        <w:tc>
          <w:tcPr>
            <w:tcW w:w="640" w:type="pct"/>
            <w:tcBorders>
              <w:top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94.7</w:t>
            </w:r>
          </w:p>
        </w:tc>
        <w:tc>
          <w:tcPr>
            <w:tcW w:w="547" w:type="pct"/>
            <w:tcBorders>
              <w:top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r>
      <w:tr w:rsidR="001D7084" w:rsidRPr="00D82EDA" w:rsidTr="009A2A78">
        <w:trPr>
          <w:trHeight w:val="436"/>
          <w:jc w:val="center"/>
        </w:trPr>
        <w:tc>
          <w:tcPr>
            <w:tcW w:w="280" w:type="pct"/>
            <w:tcBorders>
              <w:left w:val="single" w:sz="4" w:space="0" w:color="auto"/>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w:t>
            </w:r>
          </w:p>
        </w:tc>
        <w:tc>
          <w:tcPr>
            <w:tcW w:w="479" w:type="pct"/>
            <w:vMerge/>
            <w:tcBorders>
              <w:bottom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B.C.</w:t>
            </w:r>
          </w:p>
        </w:tc>
        <w:tc>
          <w:tcPr>
            <w:tcW w:w="1329" w:type="pct"/>
            <w:tcBorders>
              <w:bottom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Ensenada</w:t>
            </w:r>
          </w:p>
        </w:tc>
        <w:tc>
          <w:tcPr>
            <w:tcW w:w="640" w:type="pct"/>
            <w:tcBorders>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96.9</w:t>
            </w:r>
          </w:p>
        </w:tc>
        <w:tc>
          <w:tcPr>
            <w:tcW w:w="547" w:type="pct"/>
            <w:tcBorders>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w:t>
            </w:r>
          </w:p>
        </w:tc>
        <w:tc>
          <w:tcPr>
            <w:tcW w:w="479" w:type="pct"/>
            <w:vMerge w:val="restart"/>
            <w:tcBorders>
              <w:top w:val="single" w:sz="4" w:space="0" w:color="auto"/>
            </w:tcBorders>
            <w:shd w:val="clear" w:color="auto" w:fill="auto"/>
            <w:vAlign w:val="center"/>
          </w:tcPr>
          <w:p w:rsidR="001D7084" w:rsidRPr="00D82EDA" w:rsidRDefault="001D7084" w:rsidP="009A2A78">
            <w:pPr>
              <w:tabs>
                <w:tab w:val="left" w:pos="142"/>
              </w:tabs>
              <w:spacing w:after="0" w:line="240" w:lineRule="auto"/>
              <w:jc w:val="center"/>
              <w:rPr>
                <w:rFonts w:ascii="ITC Avant Garde" w:hAnsi="ITC Avant Garde"/>
                <w:sz w:val="16"/>
                <w:szCs w:val="16"/>
                <w:lang w:eastAsia="es-MX"/>
              </w:rPr>
            </w:pPr>
            <w:r>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B.C.S.</w:t>
            </w:r>
          </w:p>
        </w:tc>
        <w:tc>
          <w:tcPr>
            <w:tcW w:w="1329" w:type="pct"/>
            <w:tcBorders>
              <w:top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La Paz</w:t>
            </w:r>
          </w:p>
        </w:tc>
        <w:tc>
          <w:tcPr>
            <w:tcW w:w="640" w:type="pct"/>
            <w:tcBorders>
              <w:top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91.1</w:t>
            </w:r>
          </w:p>
        </w:tc>
        <w:tc>
          <w:tcPr>
            <w:tcW w:w="547" w:type="pct"/>
            <w:tcBorders>
              <w:top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r>
      <w:tr w:rsidR="00343F42" w:rsidRPr="00D82EDA" w:rsidTr="00343F42">
        <w:trPr>
          <w:trHeight w:val="340"/>
          <w:jc w:val="center"/>
        </w:trPr>
        <w:tc>
          <w:tcPr>
            <w:tcW w:w="280" w:type="pct"/>
            <w:tcBorders>
              <w:lef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w:t>
            </w:r>
          </w:p>
        </w:tc>
        <w:tc>
          <w:tcPr>
            <w:tcW w:w="479" w:type="pct"/>
            <w:vMerge/>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B.C.S.</w:t>
            </w:r>
          </w:p>
        </w:tc>
        <w:tc>
          <w:tcPr>
            <w:tcW w:w="1329" w:type="pct"/>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La Paz</w:t>
            </w:r>
          </w:p>
        </w:tc>
        <w:tc>
          <w:tcPr>
            <w:tcW w:w="640" w:type="pct"/>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91.9</w:t>
            </w:r>
          </w:p>
        </w:tc>
        <w:tc>
          <w:tcPr>
            <w:tcW w:w="547" w:type="pct"/>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r>
      <w:tr w:rsidR="007A66AB"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w:t>
            </w:r>
          </w:p>
        </w:tc>
        <w:tc>
          <w:tcPr>
            <w:tcW w:w="479" w:type="pct"/>
            <w:vMerge/>
            <w:tcBorders>
              <w:bottom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B.C.S.</w:t>
            </w:r>
          </w:p>
        </w:tc>
        <w:tc>
          <w:tcPr>
            <w:tcW w:w="1329" w:type="pct"/>
            <w:tcBorders>
              <w:bottom w:val="single" w:sz="4" w:space="0" w:color="auto"/>
            </w:tcBorders>
            <w:shd w:val="clear" w:color="auto" w:fill="auto"/>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La Paz</w:t>
            </w:r>
          </w:p>
        </w:tc>
        <w:tc>
          <w:tcPr>
            <w:tcW w:w="640" w:type="pct"/>
            <w:tcBorders>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93.5</w:t>
            </w:r>
          </w:p>
        </w:tc>
        <w:tc>
          <w:tcPr>
            <w:tcW w:w="547" w:type="pct"/>
            <w:tcBorders>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1D7084" w:rsidRPr="00D82EDA" w:rsidRDefault="001D7084"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7</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B.C.S.</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José del Cabo</w:t>
            </w:r>
          </w:p>
        </w:tc>
        <w:tc>
          <w:tcPr>
            <w:tcW w:w="640"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89.1</w:t>
            </w:r>
          </w:p>
        </w:tc>
        <w:tc>
          <w:tcPr>
            <w:tcW w:w="54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B.C.S.</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José del Cabo</w:t>
            </w:r>
          </w:p>
        </w:tc>
        <w:tc>
          <w:tcPr>
            <w:tcW w:w="640"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89.9</w:t>
            </w:r>
          </w:p>
        </w:tc>
        <w:tc>
          <w:tcPr>
            <w:tcW w:w="54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9</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Calkiní</w:t>
            </w:r>
          </w:p>
        </w:tc>
        <w:tc>
          <w:tcPr>
            <w:tcW w:w="640"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91.5</w:t>
            </w:r>
          </w:p>
        </w:tc>
        <w:tc>
          <w:tcPr>
            <w:tcW w:w="54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Calkiní</w:t>
            </w:r>
          </w:p>
        </w:tc>
        <w:tc>
          <w:tcPr>
            <w:tcW w:w="640"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100.7</w:t>
            </w:r>
          </w:p>
        </w:tc>
        <w:tc>
          <w:tcPr>
            <w:tcW w:w="54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11</w:t>
            </w:r>
          </w:p>
        </w:tc>
        <w:tc>
          <w:tcPr>
            <w:tcW w:w="43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Candelaria</w:t>
            </w:r>
          </w:p>
        </w:tc>
        <w:tc>
          <w:tcPr>
            <w:tcW w:w="640"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105.5</w:t>
            </w:r>
          </w:p>
        </w:tc>
        <w:tc>
          <w:tcPr>
            <w:tcW w:w="54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12</w:t>
            </w:r>
          </w:p>
        </w:tc>
        <w:tc>
          <w:tcPr>
            <w:tcW w:w="43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Candelaria</w:t>
            </w:r>
          </w:p>
        </w:tc>
        <w:tc>
          <w:tcPr>
            <w:tcW w:w="640"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88.1</w:t>
            </w:r>
          </w:p>
        </w:tc>
        <w:tc>
          <w:tcPr>
            <w:tcW w:w="54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13</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Cd. Del Carmen</w:t>
            </w:r>
          </w:p>
        </w:tc>
        <w:tc>
          <w:tcPr>
            <w:tcW w:w="640"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92.3</w:t>
            </w:r>
          </w:p>
        </w:tc>
        <w:tc>
          <w:tcPr>
            <w:tcW w:w="54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w:t>
            </w:r>
          </w:p>
        </w:tc>
        <w:tc>
          <w:tcPr>
            <w:tcW w:w="479" w:type="pct"/>
            <w:vMerge/>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Cd. Del Carmen</w:t>
            </w:r>
          </w:p>
        </w:tc>
        <w:tc>
          <w:tcPr>
            <w:tcW w:w="640"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93.9</w:t>
            </w:r>
          </w:p>
        </w:tc>
        <w:tc>
          <w:tcPr>
            <w:tcW w:w="547"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15</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Cd. Del Carmen</w:t>
            </w:r>
          </w:p>
        </w:tc>
        <w:tc>
          <w:tcPr>
            <w:tcW w:w="640"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95.5</w:t>
            </w:r>
          </w:p>
        </w:tc>
        <w:tc>
          <w:tcPr>
            <w:tcW w:w="54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Hopelchén</w:t>
            </w:r>
          </w:p>
        </w:tc>
        <w:tc>
          <w:tcPr>
            <w:tcW w:w="640"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90.3</w:t>
            </w:r>
          </w:p>
        </w:tc>
        <w:tc>
          <w:tcPr>
            <w:tcW w:w="547"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Hopelchén</w:t>
            </w:r>
          </w:p>
        </w:tc>
        <w:tc>
          <w:tcPr>
            <w:tcW w:w="640"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91.9</w:t>
            </w:r>
          </w:p>
        </w:tc>
        <w:tc>
          <w:tcPr>
            <w:tcW w:w="54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18</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Sabancuy</w:t>
            </w:r>
          </w:p>
        </w:tc>
        <w:tc>
          <w:tcPr>
            <w:tcW w:w="640"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89.3</w:t>
            </w:r>
          </w:p>
        </w:tc>
        <w:tc>
          <w:tcPr>
            <w:tcW w:w="547"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lastRenderedPageBreak/>
              <w:t>19</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Sabancuy</w:t>
            </w:r>
          </w:p>
        </w:tc>
        <w:tc>
          <w:tcPr>
            <w:tcW w:w="640"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90.9</w:t>
            </w:r>
          </w:p>
        </w:tc>
        <w:tc>
          <w:tcPr>
            <w:tcW w:w="54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449"/>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lastRenderedPageBreak/>
              <w:t>20</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Francisco de Campeche</w:t>
            </w:r>
          </w:p>
        </w:tc>
        <w:tc>
          <w:tcPr>
            <w:tcW w:w="640"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94.1</w:t>
            </w:r>
          </w:p>
        </w:tc>
        <w:tc>
          <w:tcPr>
            <w:tcW w:w="547"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435"/>
          <w:jc w:val="center"/>
        </w:trPr>
        <w:tc>
          <w:tcPr>
            <w:tcW w:w="280" w:type="pct"/>
            <w:tcBorders>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21</w:t>
            </w:r>
          </w:p>
        </w:tc>
        <w:tc>
          <w:tcPr>
            <w:tcW w:w="479" w:type="pct"/>
            <w:vMerge/>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Francisco de Campeche</w:t>
            </w:r>
          </w:p>
        </w:tc>
        <w:tc>
          <w:tcPr>
            <w:tcW w:w="640"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96.3</w:t>
            </w:r>
          </w:p>
        </w:tc>
        <w:tc>
          <w:tcPr>
            <w:tcW w:w="547"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22</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Camp.</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Francisco de Campeche</w:t>
            </w:r>
          </w:p>
        </w:tc>
        <w:tc>
          <w:tcPr>
            <w:tcW w:w="640"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98.1</w:t>
            </w:r>
          </w:p>
        </w:tc>
        <w:tc>
          <w:tcPr>
            <w:tcW w:w="54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23</w:t>
            </w:r>
          </w:p>
        </w:tc>
        <w:tc>
          <w:tcPr>
            <w:tcW w:w="43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2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Cd. Cuauhtémoc</w:t>
            </w:r>
          </w:p>
        </w:tc>
        <w:tc>
          <w:tcPr>
            <w:tcW w:w="640"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104.9</w:t>
            </w:r>
          </w:p>
        </w:tc>
        <w:tc>
          <w:tcPr>
            <w:tcW w:w="547"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24</w:t>
            </w:r>
          </w:p>
        </w:tc>
        <w:tc>
          <w:tcPr>
            <w:tcW w:w="43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2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Cd. Cuauhtémoc</w:t>
            </w:r>
          </w:p>
        </w:tc>
        <w:tc>
          <w:tcPr>
            <w:tcW w:w="640"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103.3</w:t>
            </w:r>
          </w:p>
        </w:tc>
        <w:tc>
          <w:tcPr>
            <w:tcW w:w="547"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25</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Guachochi</w:t>
            </w:r>
          </w:p>
        </w:tc>
        <w:tc>
          <w:tcPr>
            <w:tcW w:w="640"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91.1</w:t>
            </w:r>
          </w:p>
        </w:tc>
        <w:tc>
          <w:tcPr>
            <w:tcW w:w="547"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26</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Guachochi</w:t>
            </w:r>
          </w:p>
        </w:tc>
        <w:tc>
          <w:tcPr>
            <w:tcW w:w="640"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92.7</w:t>
            </w:r>
          </w:p>
        </w:tc>
        <w:tc>
          <w:tcPr>
            <w:tcW w:w="54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27</w:t>
            </w:r>
          </w:p>
        </w:tc>
        <w:tc>
          <w:tcPr>
            <w:tcW w:w="43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2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Villa Ahumada</w:t>
            </w:r>
          </w:p>
        </w:tc>
        <w:tc>
          <w:tcPr>
            <w:tcW w:w="640"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90.9</w:t>
            </w:r>
          </w:p>
        </w:tc>
        <w:tc>
          <w:tcPr>
            <w:tcW w:w="547"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28</w:t>
            </w:r>
          </w:p>
        </w:tc>
        <w:tc>
          <w:tcPr>
            <w:tcW w:w="43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Acala</w:t>
            </w:r>
          </w:p>
        </w:tc>
        <w:tc>
          <w:tcPr>
            <w:tcW w:w="640"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88.5</w:t>
            </w:r>
          </w:p>
        </w:tc>
        <w:tc>
          <w:tcPr>
            <w:tcW w:w="54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29</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Arriaga</w:t>
            </w:r>
          </w:p>
        </w:tc>
        <w:tc>
          <w:tcPr>
            <w:tcW w:w="640"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93.5</w:t>
            </w:r>
          </w:p>
        </w:tc>
        <w:tc>
          <w:tcPr>
            <w:tcW w:w="54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30</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Arriaga</w:t>
            </w:r>
          </w:p>
        </w:tc>
        <w:tc>
          <w:tcPr>
            <w:tcW w:w="640"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95.1</w:t>
            </w:r>
          </w:p>
        </w:tc>
        <w:tc>
          <w:tcPr>
            <w:tcW w:w="54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31</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Cintalapa de Figueroa, Jiquipilas</w:t>
            </w:r>
          </w:p>
        </w:tc>
        <w:tc>
          <w:tcPr>
            <w:tcW w:w="640"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90.7</w:t>
            </w:r>
          </w:p>
        </w:tc>
        <w:tc>
          <w:tcPr>
            <w:tcW w:w="54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17"/>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32</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Cintalapa de Figueroa, Jiquipilas</w:t>
            </w:r>
          </w:p>
        </w:tc>
        <w:tc>
          <w:tcPr>
            <w:tcW w:w="640"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91.5</w:t>
            </w:r>
          </w:p>
        </w:tc>
        <w:tc>
          <w:tcPr>
            <w:tcW w:w="54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33</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Comitán de Domínguez</w:t>
            </w:r>
          </w:p>
        </w:tc>
        <w:tc>
          <w:tcPr>
            <w:tcW w:w="640"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100.7</w:t>
            </w:r>
          </w:p>
        </w:tc>
        <w:tc>
          <w:tcPr>
            <w:tcW w:w="54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34</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Comitán de Domínguez</w:t>
            </w:r>
          </w:p>
        </w:tc>
        <w:tc>
          <w:tcPr>
            <w:tcW w:w="640"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101.5</w:t>
            </w:r>
          </w:p>
        </w:tc>
        <w:tc>
          <w:tcPr>
            <w:tcW w:w="54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35</w:t>
            </w:r>
          </w:p>
        </w:tc>
        <w:tc>
          <w:tcPr>
            <w:tcW w:w="43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Escuintla</w:t>
            </w:r>
          </w:p>
        </w:tc>
        <w:tc>
          <w:tcPr>
            <w:tcW w:w="640"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91.1</w:t>
            </w:r>
          </w:p>
        </w:tc>
        <w:tc>
          <w:tcPr>
            <w:tcW w:w="54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36</w:t>
            </w:r>
          </w:p>
        </w:tc>
        <w:tc>
          <w:tcPr>
            <w:tcW w:w="479" w:type="pct"/>
            <w:vMerge w:val="restar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Mapastepec</w:t>
            </w:r>
          </w:p>
        </w:tc>
        <w:tc>
          <w:tcPr>
            <w:tcW w:w="640"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93.5</w:t>
            </w:r>
          </w:p>
        </w:tc>
        <w:tc>
          <w:tcPr>
            <w:tcW w:w="54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37</w:t>
            </w:r>
          </w:p>
        </w:tc>
        <w:tc>
          <w:tcPr>
            <w:tcW w:w="479" w:type="pct"/>
            <w:vMerge/>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Mapastepec</w:t>
            </w:r>
          </w:p>
        </w:tc>
        <w:tc>
          <w:tcPr>
            <w:tcW w:w="640"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96.7</w:t>
            </w:r>
          </w:p>
        </w:tc>
        <w:tc>
          <w:tcPr>
            <w:tcW w:w="54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EE549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38</w:t>
            </w:r>
          </w:p>
        </w:tc>
        <w:tc>
          <w:tcPr>
            <w:tcW w:w="43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bottom w:val="single" w:sz="4" w:space="0" w:color="auto"/>
            </w:tcBorders>
            <w:shd w:val="clear" w:color="auto" w:fill="auto"/>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Ocosingo, Altamirano, Sitala</w:t>
            </w:r>
          </w:p>
        </w:tc>
        <w:tc>
          <w:tcPr>
            <w:tcW w:w="640"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92.9</w:t>
            </w:r>
          </w:p>
        </w:tc>
        <w:tc>
          <w:tcPr>
            <w:tcW w:w="54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EE5495" w:rsidRPr="00D82EDA" w:rsidRDefault="00EE5495"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39</w:t>
            </w:r>
          </w:p>
        </w:tc>
        <w:tc>
          <w:tcPr>
            <w:tcW w:w="479" w:type="pct"/>
            <w:vMerge w:val="restar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Pijijiapan</w:t>
            </w:r>
          </w:p>
        </w:tc>
        <w:tc>
          <w:tcPr>
            <w:tcW w:w="640"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91.3</w:t>
            </w:r>
          </w:p>
        </w:tc>
        <w:tc>
          <w:tcPr>
            <w:tcW w:w="547"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lef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40</w:t>
            </w:r>
          </w:p>
        </w:tc>
        <w:tc>
          <w:tcPr>
            <w:tcW w:w="479" w:type="pct"/>
            <w:vMerge/>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Pijijiapan</w:t>
            </w:r>
          </w:p>
        </w:tc>
        <w:tc>
          <w:tcPr>
            <w:tcW w:w="640" w:type="pct"/>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92.9</w:t>
            </w:r>
          </w:p>
        </w:tc>
        <w:tc>
          <w:tcPr>
            <w:tcW w:w="547" w:type="pct"/>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41</w:t>
            </w:r>
          </w:p>
        </w:tc>
        <w:tc>
          <w:tcPr>
            <w:tcW w:w="479" w:type="pct"/>
            <w:vMerge/>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Pijijiapan</w:t>
            </w:r>
          </w:p>
        </w:tc>
        <w:tc>
          <w:tcPr>
            <w:tcW w:w="640"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88.9</w:t>
            </w:r>
          </w:p>
        </w:tc>
        <w:tc>
          <w:tcPr>
            <w:tcW w:w="547"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42</w:t>
            </w:r>
          </w:p>
        </w:tc>
        <w:tc>
          <w:tcPr>
            <w:tcW w:w="439"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Playas de Catazajá</w:t>
            </w:r>
          </w:p>
        </w:tc>
        <w:tc>
          <w:tcPr>
            <w:tcW w:w="640"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88.9</w:t>
            </w:r>
          </w:p>
        </w:tc>
        <w:tc>
          <w:tcPr>
            <w:tcW w:w="547"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43</w:t>
            </w:r>
          </w:p>
        </w:tc>
        <w:tc>
          <w:tcPr>
            <w:tcW w:w="439"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Siltepec</w:t>
            </w:r>
          </w:p>
        </w:tc>
        <w:tc>
          <w:tcPr>
            <w:tcW w:w="640"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89.5</w:t>
            </w:r>
          </w:p>
        </w:tc>
        <w:tc>
          <w:tcPr>
            <w:tcW w:w="547"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44</w:t>
            </w:r>
          </w:p>
        </w:tc>
        <w:tc>
          <w:tcPr>
            <w:tcW w:w="479" w:type="pct"/>
            <w:vMerge w:val="restar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Tapachula</w:t>
            </w:r>
          </w:p>
        </w:tc>
        <w:tc>
          <w:tcPr>
            <w:tcW w:w="640"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92.3</w:t>
            </w:r>
          </w:p>
        </w:tc>
        <w:tc>
          <w:tcPr>
            <w:tcW w:w="547"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lef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45</w:t>
            </w:r>
          </w:p>
        </w:tc>
        <w:tc>
          <w:tcPr>
            <w:tcW w:w="479" w:type="pct"/>
            <w:vMerge/>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Tapachula</w:t>
            </w:r>
          </w:p>
        </w:tc>
        <w:tc>
          <w:tcPr>
            <w:tcW w:w="640" w:type="pct"/>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93.9</w:t>
            </w:r>
          </w:p>
        </w:tc>
        <w:tc>
          <w:tcPr>
            <w:tcW w:w="547" w:type="pct"/>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46</w:t>
            </w:r>
          </w:p>
        </w:tc>
        <w:tc>
          <w:tcPr>
            <w:tcW w:w="479" w:type="pct"/>
            <w:vMerge/>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Tapachula</w:t>
            </w:r>
          </w:p>
        </w:tc>
        <w:tc>
          <w:tcPr>
            <w:tcW w:w="640"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95.5</w:t>
            </w:r>
          </w:p>
        </w:tc>
        <w:tc>
          <w:tcPr>
            <w:tcW w:w="547"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47</w:t>
            </w:r>
          </w:p>
        </w:tc>
        <w:tc>
          <w:tcPr>
            <w:tcW w:w="439"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Tonalá</w:t>
            </w:r>
          </w:p>
        </w:tc>
        <w:tc>
          <w:tcPr>
            <w:tcW w:w="640"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100.7</w:t>
            </w:r>
          </w:p>
        </w:tc>
        <w:tc>
          <w:tcPr>
            <w:tcW w:w="547"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48</w:t>
            </w:r>
          </w:p>
        </w:tc>
        <w:tc>
          <w:tcPr>
            <w:tcW w:w="479" w:type="pct"/>
            <w:vMerge w:val="restar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Villaflores y Villa Corzo</w:t>
            </w:r>
          </w:p>
        </w:tc>
        <w:tc>
          <w:tcPr>
            <w:tcW w:w="640"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98.1</w:t>
            </w:r>
          </w:p>
        </w:tc>
        <w:tc>
          <w:tcPr>
            <w:tcW w:w="547"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49</w:t>
            </w:r>
          </w:p>
        </w:tc>
        <w:tc>
          <w:tcPr>
            <w:tcW w:w="479" w:type="pct"/>
            <w:vMerge/>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29" w:type="pct"/>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Villaflores y Villa Corzo</w:t>
            </w:r>
          </w:p>
        </w:tc>
        <w:tc>
          <w:tcPr>
            <w:tcW w:w="640"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98.9</w:t>
            </w:r>
          </w:p>
        </w:tc>
        <w:tc>
          <w:tcPr>
            <w:tcW w:w="547"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50</w:t>
            </w:r>
          </w:p>
        </w:tc>
        <w:tc>
          <w:tcPr>
            <w:tcW w:w="439"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Coah.</w:t>
            </w:r>
          </w:p>
        </w:tc>
        <w:tc>
          <w:tcPr>
            <w:tcW w:w="1329"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Cuatro Ciénegas</w:t>
            </w:r>
          </w:p>
        </w:tc>
        <w:tc>
          <w:tcPr>
            <w:tcW w:w="640"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90.5</w:t>
            </w:r>
          </w:p>
        </w:tc>
        <w:tc>
          <w:tcPr>
            <w:tcW w:w="547" w:type="pct"/>
            <w:tcBorders>
              <w:top w:val="single" w:sz="4" w:space="0" w:color="auto"/>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51</w:t>
            </w:r>
          </w:p>
        </w:tc>
        <w:tc>
          <w:tcPr>
            <w:tcW w:w="479" w:type="pct"/>
            <w:vMerge w:val="restar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Col.</w:t>
            </w:r>
          </w:p>
        </w:tc>
        <w:tc>
          <w:tcPr>
            <w:tcW w:w="1329" w:type="pct"/>
            <w:tcBorders>
              <w:top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Armería</w:t>
            </w:r>
          </w:p>
        </w:tc>
        <w:tc>
          <w:tcPr>
            <w:tcW w:w="640"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100.9</w:t>
            </w:r>
          </w:p>
        </w:tc>
        <w:tc>
          <w:tcPr>
            <w:tcW w:w="547"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DF1982"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52</w:t>
            </w:r>
          </w:p>
        </w:tc>
        <w:tc>
          <w:tcPr>
            <w:tcW w:w="479" w:type="pct"/>
            <w:vMerge/>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Col.</w:t>
            </w:r>
          </w:p>
        </w:tc>
        <w:tc>
          <w:tcPr>
            <w:tcW w:w="1329" w:type="pct"/>
            <w:tcBorders>
              <w:bottom w:val="single" w:sz="4" w:space="0" w:color="auto"/>
            </w:tcBorders>
            <w:shd w:val="clear" w:color="auto" w:fill="auto"/>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Armería</w:t>
            </w:r>
          </w:p>
        </w:tc>
        <w:tc>
          <w:tcPr>
            <w:tcW w:w="640"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101.7</w:t>
            </w:r>
          </w:p>
        </w:tc>
        <w:tc>
          <w:tcPr>
            <w:tcW w:w="547"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DF1982" w:rsidRPr="00D82EDA" w:rsidRDefault="00DF1982" w:rsidP="00D82EDA">
            <w:pPr>
              <w:tabs>
                <w:tab w:val="left" w:pos="142"/>
              </w:tabs>
              <w:spacing w:after="0" w:line="240" w:lineRule="auto"/>
              <w:jc w:val="center"/>
              <w:rPr>
                <w:rFonts w:ascii="ITC Avant Garde" w:hAnsi="ITC Avant Garde"/>
                <w:sz w:val="16"/>
                <w:szCs w:val="16"/>
                <w:lang w:eastAsia="es-MX"/>
              </w:rPr>
            </w:pPr>
          </w:p>
        </w:tc>
      </w:tr>
      <w:tr w:rsidR="00B97B43"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lastRenderedPageBreak/>
              <w:t>53</w:t>
            </w:r>
          </w:p>
        </w:tc>
        <w:tc>
          <w:tcPr>
            <w:tcW w:w="479" w:type="pct"/>
            <w:vMerge w:val="restart"/>
            <w:tcBorders>
              <w:top w:val="single" w:sz="4" w:space="0" w:color="auto"/>
            </w:tcBorders>
            <w:shd w:val="clear" w:color="auto" w:fill="auto"/>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Dgo.</w:t>
            </w:r>
          </w:p>
        </w:tc>
        <w:tc>
          <w:tcPr>
            <w:tcW w:w="1329" w:type="pct"/>
            <w:tcBorders>
              <w:top w:val="single" w:sz="4" w:space="0" w:color="auto"/>
            </w:tcBorders>
            <w:shd w:val="clear" w:color="auto" w:fill="auto"/>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El Salto, Municipio de Pueblo Nuevo</w:t>
            </w:r>
          </w:p>
        </w:tc>
        <w:tc>
          <w:tcPr>
            <w:tcW w:w="640" w:type="pct"/>
            <w:tcBorders>
              <w:top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93.3</w:t>
            </w:r>
          </w:p>
        </w:tc>
        <w:tc>
          <w:tcPr>
            <w:tcW w:w="547" w:type="pct"/>
            <w:tcBorders>
              <w:top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p>
        </w:tc>
      </w:tr>
      <w:tr w:rsidR="00B97B43" w:rsidRPr="00D82EDA" w:rsidTr="009A2A78">
        <w:trPr>
          <w:trHeight w:val="329"/>
          <w:jc w:val="center"/>
        </w:trPr>
        <w:tc>
          <w:tcPr>
            <w:tcW w:w="280" w:type="pct"/>
            <w:tcBorders>
              <w:left w:val="single" w:sz="4" w:space="0" w:color="auto"/>
              <w:bottom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54</w:t>
            </w:r>
          </w:p>
        </w:tc>
        <w:tc>
          <w:tcPr>
            <w:tcW w:w="479" w:type="pct"/>
            <w:vMerge/>
            <w:tcBorders>
              <w:bottom w:val="single" w:sz="4" w:space="0" w:color="auto"/>
            </w:tcBorders>
            <w:shd w:val="clear" w:color="auto" w:fill="auto"/>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Dgo.</w:t>
            </w:r>
          </w:p>
        </w:tc>
        <w:tc>
          <w:tcPr>
            <w:tcW w:w="1329" w:type="pct"/>
            <w:tcBorders>
              <w:bottom w:val="single" w:sz="4" w:space="0" w:color="auto"/>
            </w:tcBorders>
            <w:shd w:val="clear" w:color="auto" w:fill="auto"/>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El Salto, Municipio de Pueblo Nuevo</w:t>
            </w:r>
          </w:p>
        </w:tc>
        <w:tc>
          <w:tcPr>
            <w:tcW w:w="640" w:type="pct"/>
            <w:tcBorders>
              <w:bottom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91.7</w:t>
            </w:r>
          </w:p>
        </w:tc>
        <w:tc>
          <w:tcPr>
            <w:tcW w:w="547" w:type="pct"/>
            <w:tcBorders>
              <w:bottom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B97B43" w:rsidRPr="00D82EDA" w:rsidRDefault="00B97B43"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55</w:t>
            </w:r>
          </w:p>
        </w:tc>
        <w:tc>
          <w:tcPr>
            <w:tcW w:w="479" w:type="pct"/>
            <w:vMerge w:val="restar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Acapulco</w:t>
            </w:r>
          </w:p>
        </w:tc>
        <w:tc>
          <w:tcPr>
            <w:tcW w:w="640"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91.3</w:t>
            </w:r>
          </w:p>
        </w:tc>
        <w:tc>
          <w:tcPr>
            <w:tcW w:w="547"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56</w:t>
            </w:r>
          </w:p>
        </w:tc>
        <w:tc>
          <w:tcPr>
            <w:tcW w:w="479" w:type="pct"/>
            <w:vMerge/>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Acapulco</w:t>
            </w:r>
          </w:p>
        </w:tc>
        <w:tc>
          <w:tcPr>
            <w:tcW w:w="640"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92.9</w:t>
            </w:r>
          </w:p>
        </w:tc>
        <w:tc>
          <w:tcPr>
            <w:tcW w:w="547"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57</w:t>
            </w:r>
          </w:p>
        </w:tc>
        <w:tc>
          <w:tcPr>
            <w:tcW w:w="479" w:type="pct"/>
            <w:vMerge w:val="restar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Chilpancingo</w:t>
            </w:r>
          </w:p>
        </w:tc>
        <w:tc>
          <w:tcPr>
            <w:tcW w:w="640"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92.5</w:t>
            </w:r>
          </w:p>
        </w:tc>
        <w:tc>
          <w:tcPr>
            <w:tcW w:w="547"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lef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58</w:t>
            </w:r>
          </w:p>
        </w:tc>
        <w:tc>
          <w:tcPr>
            <w:tcW w:w="479" w:type="pct"/>
            <w:vMerge/>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Chilpancingo</w:t>
            </w:r>
          </w:p>
        </w:tc>
        <w:tc>
          <w:tcPr>
            <w:tcW w:w="640" w:type="pct"/>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98.1</w:t>
            </w:r>
          </w:p>
        </w:tc>
        <w:tc>
          <w:tcPr>
            <w:tcW w:w="547" w:type="pct"/>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59</w:t>
            </w:r>
          </w:p>
        </w:tc>
        <w:tc>
          <w:tcPr>
            <w:tcW w:w="479" w:type="pct"/>
            <w:vMerge/>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Chilpancingo</w:t>
            </w:r>
          </w:p>
        </w:tc>
        <w:tc>
          <w:tcPr>
            <w:tcW w:w="640"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98.9</w:t>
            </w:r>
          </w:p>
        </w:tc>
        <w:tc>
          <w:tcPr>
            <w:tcW w:w="547"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60</w:t>
            </w:r>
          </w:p>
        </w:tc>
        <w:tc>
          <w:tcPr>
            <w:tcW w:w="479" w:type="pct"/>
            <w:vMerge w:val="restar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Iguala</w:t>
            </w:r>
          </w:p>
        </w:tc>
        <w:tc>
          <w:tcPr>
            <w:tcW w:w="640"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105.7</w:t>
            </w:r>
          </w:p>
        </w:tc>
        <w:tc>
          <w:tcPr>
            <w:tcW w:w="547"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61</w:t>
            </w:r>
          </w:p>
        </w:tc>
        <w:tc>
          <w:tcPr>
            <w:tcW w:w="479" w:type="pct"/>
            <w:vMerge/>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Iguala</w:t>
            </w:r>
          </w:p>
        </w:tc>
        <w:tc>
          <w:tcPr>
            <w:tcW w:w="640"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88.9</w:t>
            </w:r>
          </w:p>
        </w:tc>
        <w:tc>
          <w:tcPr>
            <w:tcW w:w="547"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62</w:t>
            </w:r>
          </w:p>
        </w:tc>
        <w:tc>
          <w:tcPr>
            <w:tcW w:w="439" w:type="pct"/>
            <w:tcBorders>
              <w:top w:val="single" w:sz="4" w:space="0" w:color="auto"/>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top w:val="single" w:sz="4" w:space="0" w:color="auto"/>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Eduardo Neri, Mezcalá, Carrizalillo, Mazapa</w:t>
            </w:r>
          </w:p>
        </w:tc>
        <w:tc>
          <w:tcPr>
            <w:tcW w:w="640" w:type="pct"/>
            <w:tcBorders>
              <w:top w:val="single" w:sz="4" w:space="0" w:color="auto"/>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95.1</w:t>
            </w:r>
          </w:p>
        </w:tc>
        <w:tc>
          <w:tcPr>
            <w:tcW w:w="547" w:type="pct"/>
            <w:tcBorders>
              <w:top w:val="single" w:sz="4" w:space="0" w:color="auto"/>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63</w:t>
            </w:r>
          </w:p>
        </w:tc>
        <w:tc>
          <w:tcPr>
            <w:tcW w:w="479" w:type="pct"/>
            <w:vMerge w:val="restar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top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Tlapa de Comonfort</w:t>
            </w:r>
          </w:p>
        </w:tc>
        <w:tc>
          <w:tcPr>
            <w:tcW w:w="640"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89.9</w:t>
            </w:r>
          </w:p>
        </w:tc>
        <w:tc>
          <w:tcPr>
            <w:tcW w:w="547"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E84F5A"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64</w:t>
            </w:r>
          </w:p>
        </w:tc>
        <w:tc>
          <w:tcPr>
            <w:tcW w:w="479" w:type="pct"/>
            <w:vMerge/>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29" w:type="pct"/>
            <w:tcBorders>
              <w:bottom w:val="single" w:sz="4" w:space="0" w:color="auto"/>
            </w:tcBorders>
            <w:shd w:val="clear" w:color="auto" w:fill="auto"/>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Tlapa de Comonfort</w:t>
            </w:r>
          </w:p>
        </w:tc>
        <w:tc>
          <w:tcPr>
            <w:tcW w:w="640"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91.5</w:t>
            </w:r>
          </w:p>
        </w:tc>
        <w:tc>
          <w:tcPr>
            <w:tcW w:w="547"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E84F5A" w:rsidRPr="00D82EDA" w:rsidRDefault="00E84F5A" w:rsidP="00D82EDA">
            <w:pPr>
              <w:tabs>
                <w:tab w:val="left" w:pos="142"/>
              </w:tabs>
              <w:spacing w:after="0" w:line="240" w:lineRule="auto"/>
              <w:jc w:val="center"/>
              <w:rPr>
                <w:rFonts w:ascii="ITC Avant Garde" w:hAnsi="ITC Avant Garde"/>
                <w:sz w:val="16"/>
                <w:szCs w:val="16"/>
                <w:lang w:eastAsia="es-MX"/>
              </w:rPr>
            </w:pPr>
          </w:p>
        </w:tc>
      </w:tr>
      <w:tr w:rsidR="00D32D8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65</w:t>
            </w:r>
          </w:p>
        </w:tc>
        <w:tc>
          <w:tcPr>
            <w:tcW w:w="479" w:type="pct"/>
            <w:vMerge w:val="restart"/>
            <w:tcBorders>
              <w:top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Gto.</w:t>
            </w:r>
          </w:p>
        </w:tc>
        <w:tc>
          <w:tcPr>
            <w:tcW w:w="1329" w:type="pct"/>
            <w:tcBorders>
              <w:top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José Iturbide</w:t>
            </w:r>
          </w:p>
        </w:tc>
        <w:tc>
          <w:tcPr>
            <w:tcW w:w="640" w:type="pct"/>
            <w:tcBorders>
              <w:top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88.3</w:t>
            </w:r>
          </w:p>
        </w:tc>
        <w:tc>
          <w:tcPr>
            <w:tcW w:w="547" w:type="pct"/>
            <w:tcBorders>
              <w:top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r>
      <w:tr w:rsidR="00D32D8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66</w:t>
            </w:r>
          </w:p>
        </w:tc>
        <w:tc>
          <w:tcPr>
            <w:tcW w:w="479" w:type="pct"/>
            <w:vMerge/>
            <w:tcBorders>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Gto.</w:t>
            </w:r>
          </w:p>
        </w:tc>
        <w:tc>
          <w:tcPr>
            <w:tcW w:w="1329" w:type="pct"/>
            <w:tcBorders>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José Iturbide</w:t>
            </w:r>
          </w:p>
        </w:tc>
        <w:tc>
          <w:tcPr>
            <w:tcW w:w="640" w:type="pct"/>
            <w:tcBorders>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90.1</w:t>
            </w:r>
          </w:p>
        </w:tc>
        <w:tc>
          <w:tcPr>
            <w:tcW w:w="547" w:type="pct"/>
            <w:tcBorders>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r>
      <w:tr w:rsidR="00D32D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67</w:t>
            </w:r>
          </w:p>
        </w:tc>
        <w:tc>
          <w:tcPr>
            <w:tcW w:w="439" w:type="pct"/>
            <w:tcBorders>
              <w:top w:val="single" w:sz="4" w:space="0" w:color="auto"/>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29" w:type="pct"/>
            <w:tcBorders>
              <w:top w:val="single" w:sz="4" w:space="0" w:color="auto"/>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Encarnación de Díaz</w:t>
            </w:r>
          </w:p>
        </w:tc>
        <w:tc>
          <w:tcPr>
            <w:tcW w:w="640"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95.3</w:t>
            </w:r>
          </w:p>
        </w:tc>
        <w:tc>
          <w:tcPr>
            <w:tcW w:w="547"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r>
      <w:tr w:rsidR="00D32D8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68</w:t>
            </w:r>
          </w:p>
        </w:tc>
        <w:tc>
          <w:tcPr>
            <w:tcW w:w="479" w:type="pct"/>
            <w:vMerge w:val="restart"/>
            <w:tcBorders>
              <w:top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29" w:type="pct"/>
            <w:tcBorders>
              <w:top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Puerto Vallarta (Bahía de Banderas, estado de Nayarit)</w:t>
            </w:r>
          </w:p>
        </w:tc>
        <w:tc>
          <w:tcPr>
            <w:tcW w:w="640" w:type="pct"/>
            <w:tcBorders>
              <w:top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98.3</w:t>
            </w:r>
          </w:p>
        </w:tc>
        <w:tc>
          <w:tcPr>
            <w:tcW w:w="547" w:type="pct"/>
            <w:tcBorders>
              <w:top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r>
      <w:tr w:rsidR="00D32D8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69</w:t>
            </w:r>
          </w:p>
        </w:tc>
        <w:tc>
          <w:tcPr>
            <w:tcW w:w="479" w:type="pct"/>
            <w:vMerge/>
            <w:tcBorders>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29" w:type="pct"/>
            <w:tcBorders>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Puerto Vallarta (Bahía de Banderas, estado de Nayarit)</w:t>
            </w:r>
          </w:p>
        </w:tc>
        <w:tc>
          <w:tcPr>
            <w:tcW w:w="640" w:type="pct"/>
            <w:tcBorders>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91.1</w:t>
            </w:r>
          </w:p>
        </w:tc>
        <w:tc>
          <w:tcPr>
            <w:tcW w:w="547" w:type="pct"/>
            <w:tcBorders>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r>
      <w:tr w:rsidR="00D32D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70</w:t>
            </w:r>
          </w:p>
        </w:tc>
        <w:tc>
          <w:tcPr>
            <w:tcW w:w="439" w:type="pct"/>
            <w:tcBorders>
              <w:top w:val="single" w:sz="4" w:space="0" w:color="auto"/>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29" w:type="pct"/>
            <w:tcBorders>
              <w:top w:val="single" w:sz="4" w:space="0" w:color="auto"/>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Juan de los Lagos</w:t>
            </w:r>
          </w:p>
        </w:tc>
        <w:tc>
          <w:tcPr>
            <w:tcW w:w="640"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96.1</w:t>
            </w:r>
          </w:p>
        </w:tc>
        <w:tc>
          <w:tcPr>
            <w:tcW w:w="547"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r>
      <w:tr w:rsidR="00D32D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71</w:t>
            </w:r>
          </w:p>
        </w:tc>
        <w:tc>
          <w:tcPr>
            <w:tcW w:w="439" w:type="pct"/>
            <w:tcBorders>
              <w:top w:val="single" w:sz="4" w:space="0" w:color="auto"/>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29" w:type="pct"/>
            <w:tcBorders>
              <w:top w:val="single" w:sz="4" w:space="0" w:color="auto"/>
              <w:bottom w:val="single" w:sz="4" w:space="0" w:color="auto"/>
            </w:tcBorders>
            <w:shd w:val="clear" w:color="auto" w:fill="auto"/>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Miguel el Alto</w:t>
            </w:r>
          </w:p>
        </w:tc>
        <w:tc>
          <w:tcPr>
            <w:tcW w:w="640"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88.5</w:t>
            </w:r>
          </w:p>
        </w:tc>
        <w:tc>
          <w:tcPr>
            <w:tcW w:w="547"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D32D8F" w:rsidRPr="00D82EDA" w:rsidRDefault="00D32D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72</w:t>
            </w:r>
          </w:p>
        </w:tc>
        <w:tc>
          <w:tcPr>
            <w:tcW w:w="43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2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Tamazula de Gordiano</w:t>
            </w:r>
          </w:p>
        </w:tc>
        <w:tc>
          <w:tcPr>
            <w:tcW w:w="640"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88.9</w:t>
            </w:r>
          </w:p>
        </w:tc>
        <w:tc>
          <w:tcPr>
            <w:tcW w:w="54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73</w:t>
            </w:r>
          </w:p>
        </w:tc>
        <w:tc>
          <w:tcPr>
            <w:tcW w:w="43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Méx.</w:t>
            </w:r>
          </w:p>
        </w:tc>
        <w:tc>
          <w:tcPr>
            <w:tcW w:w="132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Amatepec</w:t>
            </w:r>
          </w:p>
        </w:tc>
        <w:tc>
          <w:tcPr>
            <w:tcW w:w="640"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91.3</w:t>
            </w:r>
          </w:p>
        </w:tc>
        <w:tc>
          <w:tcPr>
            <w:tcW w:w="54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74</w:t>
            </w:r>
          </w:p>
        </w:tc>
        <w:tc>
          <w:tcPr>
            <w:tcW w:w="479" w:type="pct"/>
            <w:vMerge w:val="restar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Apatzingán</w:t>
            </w:r>
          </w:p>
        </w:tc>
        <w:tc>
          <w:tcPr>
            <w:tcW w:w="640"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99.1</w:t>
            </w:r>
          </w:p>
        </w:tc>
        <w:tc>
          <w:tcPr>
            <w:tcW w:w="547"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75</w:t>
            </w:r>
          </w:p>
        </w:tc>
        <w:tc>
          <w:tcPr>
            <w:tcW w:w="479" w:type="pct"/>
            <w:vMerge/>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Apatzingán</w:t>
            </w:r>
          </w:p>
        </w:tc>
        <w:tc>
          <w:tcPr>
            <w:tcW w:w="640"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100.9</w:t>
            </w:r>
          </w:p>
        </w:tc>
        <w:tc>
          <w:tcPr>
            <w:tcW w:w="547"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76</w:t>
            </w:r>
          </w:p>
        </w:tc>
        <w:tc>
          <w:tcPr>
            <w:tcW w:w="43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Cd. Hidalgo</w:t>
            </w:r>
          </w:p>
        </w:tc>
        <w:tc>
          <w:tcPr>
            <w:tcW w:w="640"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92.7</w:t>
            </w:r>
          </w:p>
        </w:tc>
        <w:tc>
          <w:tcPr>
            <w:tcW w:w="54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77</w:t>
            </w:r>
          </w:p>
        </w:tc>
        <w:tc>
          <w:tcPr>
            <w:tcW w:w="43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Cd. Hidalgo</w:t>
            </w:r>
          </w:p>
        </w:tc>
        <w:tc>
          <w:tcPr>
            <w:tcW w:w="640"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91.9</w:t>
            </w:r>
          </w:p>
        </w:tc>
        <w:tc>
          <w:tcPr>
            <w:tcW w:w="54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78</w:t>
            </w:r>
          </w:p>
        </w:tc>
        <w:tc>
          <w:tcPr>
            <w:tcW w:w="43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La Piedad</w:t>
            </w:r>
          </w:p>
        </w:tc>
        <w:tc>
          <w:tcPr>
            <w:tcW w:w="640"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96.1</w:t>
            </w:r>
          </w:p>
        </w:tc>
        <w:tc>
          <w:tcPr>
            <w:tcW w:w="54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79</w:t>
            </w:r>
          </w:p>
        </w:tc>
        <w:tc>
          <w:tcPr>
            <w:tcW w:w="479" w:type="pct"/>
            <w:vMerge w:val="restar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Lázaro Cárdenas</w:t>
            </w:r>
          </w:p>
        </w:tc>
        <w:tc>
          <w:tcPr>
            <w:tcW w:w="640"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91.7</w:t>
            </w:r>
          </w:p>
        </w:tc>
        <w:tc>
          <w:tcPr>
            <w:tcW w:w="547"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80</w:t>
            </w:r>
          </w:p>
        </w:tc>
        <w:tc>
          <w:tcPr>
            <w:tcW w:w="479" w:type="pct"/>
            <w:vMerge/>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Lázaro Cárdenas</w:t>
            </w:r>
          </w:p>
        </w:tc>
        <w:tc>
          <w:tcPr>
            <w:tcW w:w="640"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90.9</w:t>
            </w:r>
          </w:p>
        </w:tc>
        <w:tc>
          <w:tcPr>
            <w:tcW w:w="547"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81</w:t>
            </w:r>
          </w:p>
        </w:tc>
        <w:tc>
          <w:tcPr>
            <w:tcW w:w="479" w:type="pct"/>
            <w:vMerge w:val="restar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Maravatío</w:t>
            </w:r>
          </w:p>
        </w:tc>
        <w:tc>
          <w:tcPr>
            <w:tcW w:w="640"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88.3</w:t>
            </w:r>
          </w:p>
        </w:tc>
        <w:tc>
          <w:tcPr>
            <w:tcW w:w="547"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lef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82</w:t>
            </w:r>
          </w:p>
        </w:tc>
        <w:tc>
          <w:tcPr>
            <w:tcW w:w="479" w:type="pct"/>
            <w:vMerge/>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Maravatío</w:t>
            </w:r>
          </w:p>
        </w:tc>
        <w:tc>
          <w:tcPr>
            <w:tcW w:w="640" w:type="pct"/>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94.3</w:t>
            </w:r>
          </w:p>
        </w:tc>
        <w:tc>
          <w:tcPr>
            <w:tcW w:w="547" w:type="pct"/>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83</w:t>
            </w:r>
          </w:p>
        </w:tc>
        <w:tc>
          <w:tcPr>
            <w:tcW w:w="479" w:type="pct"/>
            <w:vMerge/>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Maravatío</w:t>
            </w:r>
          </w:p>
        </w:tc>
        <w:tc>
          <w:tcPr>
            <w:tcW w:w="640"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95.9</w:t>
            </w:r>
          </w:p>
        </w:tc>
        <w:tc>
          <w:tcPr>
            <w:tcW w:w="547"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84</w:t>
            </w:r>
          </w:p>
        </w:tc>
        <w:tc>
          <w:tcPr>
            <w:tcW w:w="479" w:type="pct"/>
            <w:vMerge w:val="restar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Nueva Italia</w:t>
            </w:r>
          </w:p>
        </w:tc>
        <w:tc>
          <w:tcPr>
            <w:tcW w:w="640"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93.3</w:t>
            </w:r>
          </w:p>
        </w:tc>
        <w:tc>
          <w:tcPr>
            <w:tcW w:w="547"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85</w:t>
            </w:r>
          </w:p>
        </w:tc>
        <w:tc>
          <w:tcPr>
            <w:tcW w:w="479" w:type="pct"/>
            <w:vMerge/>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Nueva Italia</w:t>
            </w:r>
          </w:p>
        </w:tc>
        <w:tc>
          <w:tcPr>
            <w:tcW w:w="640"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97.1</w:t>
            </w:r>
          </w:p>
        </w:tc>
        <w:tc>
          <w:tcPr>
            <w:tcW w:w="547"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830A8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lastRenderedPageBreak/>
              <w:t>86</w:t>
            </w:r>
          </w:p>
        </w:tc>
        <w:tc>
          <w:tcPr>
            <w:tcW w:w="43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bottom w:val="single" w:sz="4" w:space="0" w:color="auto"/>
            </w:tcBorders>
            <w:shd w:val="clear" w:color="auto" w:fill="auto"/>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Pátzcuaro</w:t>
            </w:r>
          </w:p>
        </w:tc>
        <w:tc>
          <w:tcPr>
            <w:tcW w:w="640"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103.7</w:t>
            </w:r>
          </w:p>
        </w:tc>
        <w:tc>
          <w:tcPr>
            <w:tcW w:w="54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830A8F" w:rsidRPr="00D82EDA" w:rsidRDefault="00830A8F"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87</w:t>
            </w:r>
          </w:p>
        </w:tc>
        <w:tc>
          <w:tcPr>
            <w:tcW w:w="479" w:type="pct"/>
            <w:vMerge w:val="restar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Quiroga</w:t>
            </w:r>
          </w:p>
        </w:tc>
        <w:tc>
          <w:tcPr>
            <w:tcW w:w="640"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88.9</w:t>
            </w:r>
          </w:p>
        </w:tc>
        <w:tc>
          <w:tcPr>
            <w:tcW w:w="547"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88</w:t>
            </w:r>
          </w:p>
        </w:tc>
        <w:tc>
          <w:tcPr>
            <w:tcW w:w="479" w:type="pct"/>
            <w:vMerge/>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Quiroga</w:t>
            </w:r>
          </w:p>
        </w:tc>
        <w:tc>
          <w:tcPr>
            <w:tcW w:w="640"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92.7</w:t>
            </w:r>
          </w:p>
        </w:tc>
        <w:tc>
          <w:tcPr>
            <w:tcW w:w="547"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89</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Tacámbaro</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94.5</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90</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Zamora (Jacona)</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96.5</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91</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Zamora (Jacona)</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98.1</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92</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Nay.</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Compostela</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88.3</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93</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Nay.</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Compostela</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91.3</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94</w:t>
            </w:r>
          </w:p>
        </w:tc>
        <w:tc>
          <w:tcPr>
            <w:tcW w:w="479" w:type="pct"/>
            <w:vMerge w:val="restar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Asunción Nochixtlán</w:t>
            </w:r>
          </w:p>
        </w:tc>
        <w:tc>
          <w:tcPr>
            <w:tcW w:w="640"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96.5</w:t>
            </w:r>
          </w:p>
        </w:tc>
        <w:tc>
          <w:tcPr>
            <w:tcW w:w="547"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95</w:t>
            </w:r>
          </w:p>
        </w:tc>
        <w:tc>
          <w:tcPr>
            <w:tcW w:w="479" w:type="pct"/>
            <w:vMerge/>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Asunción Nochixtlán</w:t>
            </w:r>
          </w:p>
        </w:tc>
        <w:tc>
          <w:tcPr>
            <w:tcW w:w="640"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98.9</w:t>
            </w:r>
          </w:p>
        </w:tc>
        <w:tc>
          <w:tcPr>
            <w:tcW w:w="547"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96</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Huajuapan de León</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100.1</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97</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Huajuapan de León</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88.5</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497"/>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98</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Ixtepec, Juchitán, Ixtaltepec, Santo Domingo Chihuitán, Santiago Laollaga</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92.5</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99</w:t>
            </w:r>
          </w:p>
        </w:tc>
        <w:tc>
          <w:tcPr>
            <w:tcW w:w="43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Juchitán, Santa María Xadani, El Espinal, Ixtepec, Unión Hidalgo</w:t>
            </w:r>
          </w:p>
        </w:tc>
        <w:tc>
          <w:tcPr>
            <w:tcW w:w="640"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94.9</w:t>
            </w:r>
          </w:p>
        </w:tc>
        <w:tc>
          <w:tcPr>
            <w:tcW w:w="54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100</w:t>
            </w:r>
          </w:p>
        </w:tc>
        <w:tc>
          <w:tcPr>
            <w:tcW w:w="479" w:type="pct"/>
            <w:vMerge w:val="restar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Salina Cruz</w:t>
            </w:r>
          </w:p>
        </w:tc>
        <w:tc>
          <w:tcPr>
            <w:tcW w:w="640"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93.7</w:t>
            </w:r>
          </w:p>
        </w:tc>
        <w:tc>
          <w:tcPr>
            <w:tcW w:w="547"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lef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101</w:t>
            </w:r>
          </w:p>
        </w:tc>
        <w:tc>
          <w:tcPr>
            <w:tcW w:w="479" w:type="pct"/>
            <w:vMerge/>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Salina Cruz</w:t>
            </w:r>
          </w:p>
        </w:tc>
        <w:tc>
          <w:tcPr>
            <w:tcW w:w="640" w:type="pct"/>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94.5</w:t>
            </w:r>
          </w:p>
        </w:tc>
        <w:tc>
          <w:tcPr>
            <w:tcW w:w="547" w:type="pct"/>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102</w:t>
            </w:r>
          </w:p>
        </w:tc>
        <w:tc>
          <w:tcPr>
            <w:tcW w:w="479" w:type="pct"/>
            <w:vMerge/>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Salina Cruz</w:t>
            </w:r>
          </w:p>
        </w:tc>
        <w:tc>
          <w:tcPr>
            <w:tcW w:w="640"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95.3</w:t>
            </w:r>
          </w:p>
        </w:tc>
        <w:tc>
          <w:tcPr>
            <w:tcW w:w="547"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103</w:t>
            </w:r>
          </w:p>
        </w:tc>
        <w:tc>
          <w:tcPr>
            <w:tcW w:w="479" w:type="pct"/>
            <w:vMerge w:val="restar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Juan Bautista Tuxtepec</w:t>
            </w:r>
          </w:p>
        </w:tc>
        <w:tc>
          <w:tcPr>
            <w:tcW w:w="640"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101.3</w:t>
            </w:r>
          </w:p>
        </w:tc>
        <w:tc>
          <w:tcPr>
            <w:tcW w:w="547"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3F4259"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104</w:t>
            </w:r>
          </w:p>
        </w:tc>
        <w:tc>
          <w:tcPr>
            <w:tcW w:w="479" w:type="pct"/>
            <w:vMerge/>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bottom w:val="single" w:sz="4" w:space="0" w:color="auto"/>
            </w:tcBorders>
            <w:shd w:val="clear" w:color="auto" w:fill="auto"/>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Juan Bautista Tuxtepec</w:t>
            </w:r>
          </w:p>
        </w:tc>
        <w:tc>
          <w:tcPr>
            <w:tcW w:w="640"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92.3</w:t>
            </w:r>
          </w:p>
        </w:tc>
        <w:tc>
          <w:tcPr>
            <w:tcW w:w="547"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3F4259" w:rsidRPr="00D82EDA" w:rsidRDefault="003F4259"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105</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San Sebastián Tecomaxtlahuaca, Santiago Juxtlahuaca , San Mateo Tunuchi y Silacayoapan</w:t>
            </w:r>
          </w:p>
        </w:tc>
        <w:tc>
          <w:tcPr>
            <w:tcW w:w="640"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99.1</w:t>
            </w:r>
          </w:p>
        </w:tc>
        <w:tc>
          <w:tcPr>
            <w:tcW w:w="54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106</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San Sebastián Tecomaxtlahuaca, Santiago Juxtlahuaca , San Mateo Tunuchi y Silacayoapan</w:t>
            </w:r>
          </w:p>
        </w:tc>
        <w:tc>
          <w:tcPr>
            <w:tcW w:w="640"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104.9</w:t>
            </w:r>
          </w:p>
        </w:tc>
        <w:tc>
          <w:tcPr>
            <w:tcW w:w="54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107</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Santo Domingo Tehuantepec, San Blas Atempa</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90.9</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108</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Villa de Tamazulapam del Progreso</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92.7</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109</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Villa Tututepec, Santiago Jocotepec</w:t>
            </w:r>
          </w:p>
        </w:tc>
        <w:tc>
          <w:tcPr>
            <w:tcW w:w="640"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98.5</w:t>
            </w:r>
          </w:p>
        </w:tc>
        <w:tc>
          <w:tcPr>
            <w:tcW w:w="54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110</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Villa Tututepec, Santiago Jocotepec</w:t>
            </w:r>
          </w:p>
        </w:tc>
        <w:tc>
          <w:tcPr>
            <w:tcW w:w="640"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97.7</w:t>
            </w:r>
          </w:p>
        </w:tc>
        <w:tc>
          <w:tcPr>
            <w:tcW w:w="54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111</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Pue.</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Acatlán de Osorio</w:t>
            </w:r>
          </w:p>
        </w:tc>
        <w:tc>
          <w:tcPr>
            <w:tcW w:w="640"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94.5</w:t>
            </w:r>
          </w:p>
        </w:tc>
        <w:tc>
          <w:tcPr>
            <w:tcW w:w="54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112</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Pue.</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Acatlán de Osorio</w:t>
            </w:r>
          </w:p>
        </w:tc>
        <w:tc>
          <w:tcPr>
            <w:tcW w:w="640"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97.1</w:t>
            </w:r>
          </w:p>
        </w:tc>
        <w:tc>
          <w:tcPr>
            <w:tcW w:w="54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113</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Pue.</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Chignahuapan, Zacatlán, Ahuazotepec</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88.3</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114</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Pue.</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Huauchinango, Beristaín</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91.7</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115</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Pue.</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Xicotepec de Juárez</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95.3</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lastRenderedPageBreak/>
              <w:t>116</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Pue.</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Zacatlán, Chignahuapan, Tetela de Ocampo, Ahuacatlán</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93.5</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117</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Cancún (Benito Juárez, Isla Mujeres)</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94.9</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118</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Chetumal</w:t>
            </w:r>
          </w:p>
        </w:tc>
        <w:tc>
          <w:tcPr>
            <w:tcW w:w="640"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91.3</w:t>
            </w:r>
          </w:p>
        </w:tc>
        <w:tc>
          <w:tcPr>
            <w:tcW w:w="54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119</w:t>
            </w:r>
          </w:p>
        </w:tc>
        <w:tc>
          <w:tcPr>
            <w:tcW w:w="479" w:type="pct"/>
            <w:vMerge/>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Chetumal</w:t>
            </w:r>
          </w:p>
        </w:tc>
        <w:tc>
          <w:tcPr>
            <w:tcW w:w="640" w:type="pct"/>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92.1</w:t>
            </w:r>
          </w:p>
        </w:tc>
        <w:tc>
          <w:tcPr>
            <w:tcW w:w="547" w:type="pct"/>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120</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Chetumal</w:t>
            </w:r>
          </w:p>
        </w:tc>
        <w:tc>
          <w:tcPr>
            <w:tcW w:w="640"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92.9</w:t>
            </w:r>
          </w:p>
        </w:tc>
        <w:tc>
          <w:tcPr>
            <w:tcW w:w="54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121</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Felipe Carrillo Puerto</w:t>
            </w:r>
          </w:p>
        </w:tc>
        <w:tc>
          <w:tcPr>
            <w:tcW w:w="640"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96.7</w:t>
            </w:r>
          </w:p>
        </w:tc>
        <w:tc>
          <w:tcPr>
            <w:tcW w:w="54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122</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Felipe Carrillo Puerto</w:t>
            </w:r>
          </w:p>
        </w:tc>
        <w:tc>
          <w:tcPr>
            <w:tcW w:w="640"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95.1</w:t>
            </w:r>
          </w:p>
        </w:tc>
        <w:tc>
          <w:tcPr>
            <w:tcW w:w="54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123</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Holbox</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93.5</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124</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José María Morelos</w:t>
            </w:r>
          </w:p>
        </w:tc>
        <w:tc>
          <w:tcPr>
            <w:tcW w:w="640"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92.5</w:t>
            </w:r>
          </w:p>
        </w:tc>
        <w:tc>
          <w:tcPr>
            <w:tcW w:w="547"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125</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José María Morelos</w:t>
            </w:r>
          </w:p>
        </w:tc>
        <w:tc>
          <w:tcPr>
            <w:tcW w:w="640"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93.3</w:t>
            </w:r>
          </w:p>
        </w:tc>
        <w:tc>
          <w:tcPr>
            <w:tcW w:w="547"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126</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Mahahual</w:t>
            </w:r>
          </w:p>
        </w:tc>
        <w:tc>
          <w:tcPr>
            <w:tcW w:w="640"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95.7</w:t>
            </w:r>
          </w:p>
        </w:tc>
        <w:tc>
          <w:tcPr>
            <w:tcW w:w="547"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127</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Mahahual</w:t>
            </w:r>
          </w:p>
        </w:tc>
        <w:tc>
          <w:tcPr>
            <w:tcW w:w="640"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97.3</w:t>
            </w:r>
          </w:p>
        </w:tc>
        <w:tc>
          <w:tcPr>
            <w:tcW w:w="547"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128</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Nicolás Bravo</w:t>
            </w:r>
          </w:p>
        </w:tc>
        <w:tc>
          <w:tcPr>
            <w:tcW w:w="640"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98.1</w:t>
            </w:r>
          </w:p>
        </w:tc>
        <w:tc>
          <w:tcPr>
            <w:tcW w:w="547"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129</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Nicolás Bravo</w:t>
            </w:r>
          </w:p>
        </w:tc>
        <w:tc>
          <w:tcPr>
            <w:tcW w:w="640"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93.3</w:t>
            </w:r>
          </w:p>
        </w:tc>
        <w:tc>
          <w:tcPr>
            <w:tcW w:w="547"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130</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Playa del Carmen (Municipio de Solidaridad)</w:t>
            </w:r>
          </w:p>
        </w:tc>
        <w:tc>
          <w:tcPr>
            <w:tcW w:w="640"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96.1</w:t>
            </w:r>
          </w:p>
        </w:tc>
        <w:tc>
          <w:tcPr>
            <w:tcW w:w="547"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131</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Puerto Morelos</w:t>
            </w:r>
          </w:p>
        </w:tc>
        <w:tc>
          <w:tcPr>
            <w:tcW w:w="640"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100.3</w:t>
            </w:r>
          </w:p>
        </w:tc>
        <w:tc>
          <w:tcPr>
            <w:tcW w:w="547"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132</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Tihosuco</w:t>
            </w:r>
          </w:p>
        </w:tc>
        <w:tc>
          <w:tcPr>
            <w:tcW w:w="640"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88.9</w:t>
            </w:r>
          </w:p>
        </w:tc>
        <w:tc>
          <w:tcPr>
            <w:tcW w:w="547"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133</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Tihosuco</w:t>
            </w:r>
          </w:p>
        </w:tc>
        <w:tc>
          <w:tcPr>
            <w:tcW w:w="640"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94.5</w:t>
            </w:r>
          </w:p>
        </w:tc>
        <w:tc>
          <w:tcPr>
            <w:tcW w:w="547"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134</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Tulúm</w:t>
            </w:r>
          </w:p>
        </w:tc>
        <w:tc>
          <w:tcPr>
            <w:tcW w:w="640"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93.5</w:t>
            </w:r>
          </w:p>
        </w:tc>
        <w:tc>
          <w:tcPr>
            <w:tcW w:w="547"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135</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 Roo</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Tulúm</w:t>
            </w:r>
          </w:p>
        </w:tc>
        <w:tc>
          <w:tcPr>
            <w:tcW w:w="640"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94.7</w:t>
            </w:r>
          </w:p>
        </w:tc>
        <w:tc>
          <w:tcPr>
            <w:tcW w:w="547"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136</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Qro.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Cadereyta de Montes</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92.3</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137</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Qro.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Cadereyta de Montes</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93.5</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138</w:t>
            </w:r>
          </w:p>
        </w:tc>
        <w:tc>
          <w:tcPr>
            <w:tcW w:w="43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Qro.</w:t>
            </w:r>
          </w:p>
        </w:tc>
        <w:tc>
          <w:tcPr>
            <w:tcW w:w="1329" w:type="pct"/>
            <w:tcBorders>
              <w:top w:val="single" w:sz="4" w:space="0" w:color="auto"/>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Tequisquiapan</w:t>
            </w:r>
          </w:p>
        </w:tc>
        <w:tc>
          <w:tcPr>
            <w:tcW w:w="640"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102.7</w:t>
            </w:r>
          </w:p>
        </w:tc>
        <w:tc>
          <w:tcPr>
            <w:tcW w:w="54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139</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El Fuerte</w:t>
            </w:r>
          </w:p>
        </w:tc>
        <w:tc>
          <w:tcPr>
            <w:tcW w:w="640"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95.3</w:t>
            </w:r>
          </w:p>
        </w:tc>
        <w:tc>
          <w:tcPr>
            <w:tcW w:w="54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140</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El Fuerte</w:t>
            </w:r>
          </w:p>
        </w:tc>
        <w:tc>
          <w:tcPr>
            <w:tcW w:w="640"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98.5</w:t>
            </w:r>
          </w:p>
        </w:tc>
        <w:tc>
          <w:tcPr>
            <w:tcW w:w="54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141</w:t>
            </w:r>
          </w:p>
        </w:tc>
        <w:tc>
          <w:tcPr>
            <w:tcW w:w="479" w:type="pct"/>
            <w:vMerge w:val="restar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tcBorders>
              <w:top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Guamuchil</w:t>
            </w:r>
          </w:p>
        </w:tc>
        <w:tc>
          <w:tcPr>
            <w:tcW w:w="640"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96.7</w:t>
            </w:r>
          </w:p>
        </w:tc>
        <w:tc>
          <w:tcPr>
            <w:tcW w:w="54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4040A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142</w:t>
            </w:r>
          </w:p>
        </w:tc>
        <w:tc>
          <w:tcPr>
            <w:tcW w:w="479" w:type="pct"/>
            <w:vMerge/>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tcBorders>
              <w:bottom w:val="single" w:sz="4" w:space="0" w:color="auto"/>
            </w:tcBorders>
            <w:shd w:val="clear" w:color="auto" w:fill="auto"/>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Guamuchil</w:t>
            </w:r>
          </w:p>
        </w:tc>
        <w:tc>
          <w:tcPr>
            <w:tcW w:w="640"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95.1</w:t>
            </w:r>
          </w:p>
        </w:tc>
        <w:tc>
          <w:tcPr>
            <w:tcW w:w="54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4040A0" w:rsidRPr="00D82EDA" w:rsidRDefault="004040A0" w:rsidP="00D82EDA">
            <w:pPr>
              <w:tabs>
                <w:tab w:val="left" w:pos="142"/>
              </w:tabs>
              <w:spacing w:after="0" w:line="240" w:lineRule="auto"/>
              <w:jc w:val="center"/>
              <w:rPr>
                <w:rFonts w:ascii="ITC Avant Garde" w:hAnsi="ITC Avant Garde"/>
                <w:sz w:val="16"/>
                <w:szCs w:val="16"/>
                <w:lang w:eastAsia="es-MX"/>
              </w:rPr>
            </w:pPr>
          </w:p>
        </w:tc>
      </w:tr>
      <w:tr w:rsidR="0001270A"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143</w:t>
            </w:r>
          </w:p>
        </w:tc>
        <w:tc>
          <w:tcPr>
            <w:tcW w:w="479" w:type="pct"/>
            <w:vMerge w:val="restart"/>
            <w:tcBorders>
              <w:top w:val="single" w:sz="4" w:space="0" w:color="auto"/>
            </w:tcBorders>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tcBorders>
              <w:top w:val="single" w:sz="4" w:space="0" w:color="auto"/>
            </w:tcBorders>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Guasave</w:t>
            </w:r>
          </w:p>
        </w:tc>
        <w:tc>
          <w:tcPr>
            <w:tcW w:w="640" w:type="pct"/>
            <w:tcBorders>
              <w:top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88.9</w:t>
            </w:r>
          </w:p>
        </w:tc>
        <w:tc>
          <w:tcPr>
            <w:tcW w:w="547" w:type="pct"/>
            <w:tcBorders>
              <w:top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p>
        </w:tc>
      </w:tr>
      <w:tr w:rsidR="0001270A" w:rsidRPr="00D82EDA" w:rsidTr="009A2A78">
        <w:trPr>
          <w:trHeight w:val="340"/>
          <w:jc w:val="center"/>
        </w:trPr>
        <w:tc>
          <w:tcPr>
            <w:tcW w:w="280" w:type="pct"/>
            <w:tcBorders>
              <w:left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144</w:t>
            </w:r>
          </w:p>
        </w:tc>
        <w:tc>
          <w:tcPr>
            <w:tcW w:w="479" w:type="pct"/>
            <w:vMerge/>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Guasave</w:t>
            </w:r>
          </w:p>
        </w:tc>
        <w:tc>
          <w:tcPr>
            <w:tcW w:w="640" w:type="pct"/>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89.7</w:t>
            </w:r>
          </w:p>
        </w:tc>
        <w:tc>
          <w:tcPr>
            <w:tcW w:w="547" w:type="pct"/>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p>
        </w:tc>
      </w:tr>
      <w:tr w:rsidR="0001270A"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145</w:t>
            </w:r>
          </w:p>
        </w:tc>
        <w:tc>
          <w:tcPr>
            <w:tcW w:w="479" w:type="pct"/>
            <w:vMerge/>
            <w:tcBorders>
              <w:bottom w:val="single" w:sz="4" w:space="0" w:color="auto"/>
            </w:tcBorders>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tcBorders>
              <w:bottom w:val="single" w:sz="4" w:space="0" w:color="auto"/>
            </w:tcBorders>
            <w:shd w:val="clear" w:color="auto" w:fill="auto"/>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Guasave</w:t>
            </w:r>
          </w:p>
        </w:tc>
        <w:tc>
          <w:tcPr>
            <w:tcW w:w="640" w:type="pct"/>
            <w:tcBorders>
              <w:bottom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91.3</w:t>
            </w:r>
          </w:p>
        </w:tc>
        <w:tc>
          <w:tcPr>
            <w:tcW w:w="547" w:type="pct"/>
            <w:tcBorders>
              <w:bottom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01270A" w:rsidRPr="00D82EDA" w:rsidRDefault="0001270A"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146</w:t>
            </w:r>
          </w:p>
        </w:tc>
        <w:tc>
          <w:tcPr>
            <w:tcW w:w="439" w:type="pct"/>
            <w:tcBorders>
              <w:top w:val="single" w:sz="4" w:space="0" w:color="auto"/>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tcBorders>
              <w:top w:val="single" w:sz="4" w:space="0" w:color="auto"/>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Mazatlán</w:t>
            </w:r>
          </w:p>
        </w:tc>
        <w:tc>
          <w:tcPr>
            <w:tcW w:w="640"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92.1</w:t>
            </w:r>
          </w:p>
        </w:tc>
        <w:tc>
          <w:tcPr>
            <w:tcW w:w="547"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147</w:t>
            </w:r>
          </w:p>
        </w:tc>
        <w:tc>
          <w:tcPr>
            <w:tcW w:w="439" w:type="pct"/>
            <w:tcBorders>
              <w:top w:val="single" w:sz="4" w:space="0" w:color="auto"/>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29" w:type="pct"/>
            <w:tcBorders>
              <w:top w:val="single" w:sz="4" w:space="0" w:color="auto"/>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Navolato</w:t>
            </w:r>
          </w:p>
        </w:tc>
        <w:tc>
          <w:tcPr>
            <w:tcW w:w="640"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94.1</w:t>
            </w:r>
          </w:p>
        </w:tc>
        <w:tc>
          <w:tcPr>
            <w:tcW w:w="547"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148</w:t>
            </w:r>
          </w:p>
        </w:tc>
        <w:tc>
          <w:tcPr>
            <w:tcW w:w="479" w:type="pct"/>
            <w:vMerge w:val="restart"/>
            <w:tcBorders>
              <w:top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29" w:type="pct"/>
            <w:tcBorders>
              <w:top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Guaymas</w:t>
            </w:r>
          </w:p>
        </w:tc>
        <w:tc>
          <w:tcPr>
            <w:tcW w:w="640" w:type="pct"/>
            <w:tcBorders>
              <w:top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90.9</w:t>
            </w:r>
          </w:p>
        </w:tc>
        <w:tc>
          <w:tcPr>
            <w:tcW w:w="547" w:type="pct"/>
            <w:tcBorders>
              <w:top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top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280" w:type="pct"/>
            <w:tcBorders>
              <w:lef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149</w:t>
            </w:r>
          </w:p>
        </w:tc>
        <w:tc>
          <w:tcPr>
            <w:tcW w:w="479" w:type="pct"/>
            <w:vMerge/>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29" w:type="pct"/>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Guaymas</w:t>
            </w:r>
          </w:p>
        </w:tc>
        <w:tc>
          <w:tcPr>
            <w:tcW w:w="640" w:type="pct"/>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93.3</w:t>
            </w:r>
          </w:p>
        </w:tc>
        <w:tc>
          <w:tcPr>
            <w:tcW w:w="547" w:type="pct"/>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lastRenderedPageBreak/>
              <w:t>150</w:t>
            </w:r>
          </w:p>
        </w:tc>
        <w:tc>
          <w:tcPr>
            <w:tcW w:w="479" w:type="pct"/>
            <w:vMerge/>
            <w:tcBorders>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29" w:type="pct"/>
            <w:tcBorders>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Guaymas</w:t>
            </w:r>
          </w:p>
        </w:tc>
        <w:tc>
          <w:tcPr>
            <w:tcW w:w="640" w:type="pct"/>
            <w:tcBorders>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100.5</w:t>
            </w:r>
          </w:p>
        </w:tc>
        <w:tc>
          <w:tcPr>
            <w:tcW w:w="547" w:type="pct"/>
            <w:tcBorders>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B1</w:t>
            </w:r>
          </w:p>
        </w:tc>
        <w:tc>
          <w:tcPr>
            <w:tcW w:w="567" w:type="pct"/>
            <w:tcBorders>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151</w:t>
            </w:r>
          </w:p>
        </w:tc>
        <w:tc>
          <w:tcPr>
            <w:tcW w:w="439" w:type="pct"/>
            <w:tcBorders>
              <w:top w:val="single" w:sz="4" w:space="0" w:color="auto"/>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29" w:type="pct"/>
            <w:tcBorders>
              <w:top w:val="single" w:sz="4" w:space="0" w:color="auto"/>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Navojoa</w:t>
            </w:r>
          </w:p>
        </w:tc>
        <w:tc>
          <w:tcPr>
            <w:tcW w:w="640"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89.7</w:t>
            </w:r>
          </w:p>
        </w:tc>
        <w:tc>
          <w:tcPr>
            <w:tcW w:w="547"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152</w:t>
            </w:r>
          </w:p>
        </w:tc>
        <w:tc>
          <w:tcPr>
            <w:tcW w:w="439" w:type="pct"/>
            <w:tcBorders>
              <w:top w:val="single" w:sz="4" w:space="0" w:color="auto"/>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29" w:type="pct"/>
            <w:tcBorders>
              <w:top w:val="single" w:sz="4" w:space="0" w:color="auto"/>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Navojoa</w:t>
            </w:r>
          </w:p>
        </w:tc>
        <w:tc>
          <w:tcPr>
            <w:tcW w:w="640"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98.1</w:t>
            </w:r>
          </w:p>
        </w:tc>
        <w:tc>
          <w:tcPr>
            <w:tcW w:w="547"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153</w:t>
            </w:r>
          </w:p>
        </w:tc>
        <w:tc>
          <w:tcPr>
            <w:tcW w:w="479" w:type="pct"/>
            <w:vMerge w:val="restart"/>
            <w:tcBorders>
              <w:top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Tab.</w:t>
            </w:r>
          </w:p>
        </w:tc>
        <w:tc>
          <w:tcPr>
            <w:tcW w:w="1329" w:type="pct"/>
            <w:tcBorders>
              <w:top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Jonuta, Tab., y sus 124 comunidades</w:t>
            </w:r>
          </w:p>
        </w:tc>
        <w:tc>
          <w:tcPr>
            <w:tcW w:w="640" w:type="pct"/>
            <w:tcBorders>
              <w:top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92.7</w:t>
            </w:r>
          </w:p>
        </w:tc>
        <w:tc>
          <w:tcPr>
            <w:tcW w:w="547" w:type="pct"/>
            <w:tcBorders>
              <w:top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5F6DE5"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154</w:t>
            </w:r>
          </w:p>
        </w:tc>
        <w:tc>
          <w:tcPr>
            <w:tcW w:w="479" w:type="pct"/>
            <w:vMerge/>
            <w:tcBorders>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Tab.</w:t>
            </w:r>
          </w:p>
        </w:tc>
        <w:tc>
          <w:tcPr>
            <w:tcW w:w="1329" w:type="pct"/>
            <w:tcBorders>
              <w:bottom w:val="single" w:sz="4" w:space="0" w:color="auto"/>
            </w:tcBorders>
            <w:shd w:val="clear" w:color="auto" w:fill="auto"/>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Jonuta, Tab., y sus 124 comunidades</w:t>
            </w:r>
          </w:p>
        </w:tc>
        <w:tc>
          <w:tcPr>
            <w:tcW w:w="640" w:type="pct"/>
            <w:tcBorders>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94.3</w:t>
            </w:r>
          </w:p>
        </w:tc>
        <w:tc>
          <w:tcPr>
            <w:tcW w:w="547" w:type="pct"/>
            <w:tcBorders>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5F6DE5" w:rsidRPr="00D82EDA" w:rsidRDefault="005F6DE5"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155</w:t>
            </w:r>
          </w:p>
        </w:tc>
        <w:tc>
          <w:tcPr>
            <w:tcW w:w="439" w:type="pct"/>
            <w:tcBorders>
              <w:top w:val="single" w:sz="4" w:space="0" w:color="auto"/>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Alto Lucero</w:t>
            </w:r>
          </w:p>
        </w:tc>
        <w:tc>
          <w:tcPr>
            <w:tcW w:w="640"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100.9</w:t>
            </w:r>
          </w:p>
        </w:tc>
        <w:tc>
          <w:tcPr>
            <w:tcW w:w="547"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156</w:t>
            </w:r>
          </w:p>
        </w:tc>
        <w:tc>
          <w:tcPr>
            <w:tcW w:w="479" w:type="pct"/>
            <w:vMerge w:val="restar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Ángel R. Cabada</w:t>
            </w:r>
          </w:p>
        </w:tc>
        <w:tc>
          <w:tcPr>
            <w:tcW w:w="640"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88.1</w:t>
            </w:r>
          </w:p>
        </w:tc>
        <w:tc>
          <w:tcPr>
            <w:tcW w:w="547"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157</w:t>
            </w:r>
          </w:p>
        </w:tc>
        <w:tc>
          <w:tcPr>
            <w:tcW w:w="479" w:type="pct"/>
            <w:vMerge/>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Ángel R. Cabada</w:t>
            </w:r>
          </w:p>
        </w:tc>
        <w:tc>
          <w:tcPr>
            <w:tcW w:w="640"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91.7</w:t>
            </w:r>
          </w:p>
        </w:tc>
        <w:tc>
          <w:tcPr>
            <w:tcW w:w="547"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158</w:t>
            </w:r>
          </w:p>
        </w:tc>
        <w:tc>
          <w:tcPr>
            <w:tcW w:w="479" w:type="pct"/>
            <w:vMerge w:val="restar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Naranjos, Tancoco, Saladero</w:t>
            </w:r>
          </w:p>
        </w:tc>
        <w:tc>
          <w:tcPr>
            <w:tcW w:w="640"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99.9</w:t>
            </w:r>
          </w:p>
        </w:tc>
        <w:tc>
          <w:tcPr>
            <w:tcW w:w="547"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159</w:t>
            </w:r>
          </w:p>
        </w:tc>
        <w:tc>
          <w:tcPr>
            <w:tcW w:w="479" w:type="pct"/>
            <w:vMerge/>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Naranjos, Tancoco, Saladero</w:t>
            </w:r>
          </w:p>
        </w:tc>
        <w:tc>
          <w:tcPr>
            <w:tcW w:w="640"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91.9</w:t>
            </w:r>
          </w:p>
        </w:tc>
        <w:tc>
          <w:tcPr>
            <w:tcW w:w="547"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160</w:t>
            </w:r>
          </w:p>
        </w:tc>
        <w:tc>
          <w:tcPr>
            <w:tcW w:w="439" w:type="pct"/>
            <w:tcBorders>
              <w:top w:val="single" w:sz="4" w:space="0" w:color="auto"/>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Ozuluama</w:t>
            </w:r>
          </w:p>
        </w:tc>
        <w:tc>
          <w:tcPr>
            <w:tcW w:w="640"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95.7</w:t>
            </w:r>
          </w:p>
        </w:tc>
        <w:tc>
          <w:tcPr>
            <w:tcW w:w="547"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161</w:t>
            </w:r>
          </w:p>
        </w:tc>
        <w:tc>
          <w:tcPr>
            <w:tcW w:w="439" w:type="pct"/>
            <w:tcBorders>
              <w:top w:val="single" w:sz="4" w:space="0" w:color="auto"/>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Potrero del Llano</w:t>
            </w:r>
          </w:p>
        </w:tc>
        <w:tc>
          <w:tcPr>
            <w:tcW w:w="640"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95.5</w:t>
            </w:r>
          </w:p>
        </w:tc>
        <w:tc>
          <w:tcPr>
            <w:tcW w:w="547"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162</w:t>
            </w:r>
          </w:p>
        </w:tc>
        <w:tc>
          <w:tcPr>
            <w:tcW w:w="439" w:type="pct"/>
            <w:tcBorders>
              <w:top w:val="single" w:sz="4" w:space="0" w:color="auto"/>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San Andrés Tuxtla, Calería, Sihuapan, Comoapan, Eyipantla, Catemaco</w:t>
            </w:r>
          </w:p>
        </w:tc>
        <w:tc>
          <w:tcPr>
            <w:tcW w:w="640"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104.7</w:t>
            </w:r>
          </w:p>
        </w:tc>
        <w:tc>
          <w:tcPr>
            <w:tcW w:w="547"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163</w:t>
            </w:r>
          </w:p>
        </w:tc>
        <w:tc>
          <w:tcPr>
            <w:tcW w:w="479" w:type="pct"/>
            <w:vMerge w:val="restar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Soteapan, Mecayapan, Tatahuicapan, Pajapan, Hueyapan de Ocampo, Acayucan, Oluta, Soconusco</w:t>
            </w:r>
          </w:p>
        </w:tc>
        <w:tc>
          <w:tcPr>
            <w:tcW w:w="640"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94.9</w:t>
            </w:r>
          </w:p>
        </w:tc>
        <w:tc>
          <w:tcPr>
            <w:tcW w:w="547"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D7AB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164</w:t>
            </w:r>
          </w:p>
        </w:tc>
        <w:tc>
          <w:tcPr>
            <w:tcW w:w="479" w:type="pct"/>
            <w:vMerge/>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bottom w:val="single" w:sz="4" w:space="0" w:color="auto"/>
            </w:tcBorders>
            <w:shd w:val="clear" w:color="auto" w:fill="auto"/>
            <w:vAlign w:val="center"/>
          </w:tcPr>
          <w:p w:rsidR="00CD7AB0" w:rsidRPr="00D82EDA" w:rsidRDefault="00CD7AB0" w:rsidP="00D82EDA">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Soteapan, Mecayapan, Tatahuicapan, Pajapan, Hueyapan de Ocampo, Acayucan, Oluta, Soconusco</w:t>
            </w:r>
          </w:p>
        </w:tc>
        <w:tc>
          <w:tcPr>
            <w:tcW w:w="640"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98.1</w:t>
            </w:r>
          </w:p>
        </w:tc>
        <w:tc>
          <w:tcPr>
            <w:tcW w:w="547"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D7AB0" w:rsidRPr="00D82EDA" w:rsidRDefault="00CD7AB0"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97"/>
          <w:jc w:val="center"/>
        </w:trPr>
        <w:tc>
          <w:tcPr>
            <w:tcW w:w="280" w:type="pct"/>
            <w:tcBorders>
              <w:top w:val="single" w:sz="4" w:space="0" w:color="auto"/>
              <w:lef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165</w:t>
            </w:r>
          </w:p>
        </w:tc>
        <w:tc>
          <w:tcPr>
            <w:tcW w:w="479" w:type="pct"/>
            <w:vMerge w:val="restar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Tamiahua</w:t>
            </w:r>
          </w:p>
        </w:tc>
        <w:tc>
          <w:tcPr>
            <w:tcW w:w="640"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94.3</w:t>
            </w:r>
          </w:p>
        </w:tc>
        <w:tc>
          <w:tcPr>
            <w:tcW w:w="54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35"/>
          <w:jc w:val="center"/>
        </w:trPr>
        <w:tc>
          <w:tcPr>
            <w:tcW w:w="280" w:type="pct"/>
            <w:tcBorders>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166</w:t>
            </w:r>
          </w:p>
        </w:tc>
        <w:tc>
          <w:tcPr>
            <w:tcW w:w="479" w:type="pct"/>
            <w:vMerge/>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Tamiahua</w:t>
            </w:r>
          </w:p>
        </w:tc>
        <w:tc>
          <w:tcPr>
            <w:tcW w:w="640"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97.5</w:t>
            </w:r>
          </w:p>
        </w:tc>
        <w:tc>
          <w:tcPr>
            <w:tcW w:w="54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167</w:t>
            </w:r>
          </w:p>
        </w:tc>
        <w:tc>
          <w:tcPr>
            <w:tcW w:w="479" w:type="pct"/>
            <w:vMerge w:val="restar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Tantoyuca</w:t>
            </w:r>
          </w:p>
        </w:tc>
        <w:tc>
          <w:tcPr>
            <w:tcW w:w="640"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88.1</w:t>
            </w:r>
          </w:p>
        </w:tc>
        <w:tc>
          <w:tcPr>
            <w:tcW w:w="54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lef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168</w:t>
            </w:r>
          </w:p>
        </w:tc>
        <w:tc>
          <w:tcPr>
            <w:tcW w:w="479" w:type="pct"/>
            <w:vMerge/>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439" w:type="pct"/>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Tantoyuca</w:t>
            </w:r>
          </w:p>
        </w:tc>
        <w:tc>
          <w:tcPr>
            <w:tcW w:w="640" w:type="pct"/>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91.3</w:t>
            </w:r>
          </w:p>
        </w:tc>
        <w:tc>
          <w:tcPr>
            <w:tcW w:w="547" w:type="pct"/>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169</w:t>
            </w:r>
          </w:p>
        </w:tc>
        <w:tc>
          <w:tcPr>
            <w:tcW w:w="479" w:type="pct"/>
            <w:vMerge/>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Tantoyuca</w:t>
            </w:r>
          </w:p>
        </w:tc>
        <w:tc>
          <w:tcPr>
            <w:tcW w:w="640"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98.3</w:t>
            </w:r>
          </w:p>
        </w:tc>
        <w:tc>
          <w:tcPr>
            <w:tcW w:w="54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170</w:t>
            </w:r>
          </w:p>
        </w:tc>
        <w:tc>
          <w:tcPr>
            <w:tcW w:w="43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2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Úrsulo Galván, Cardel</w:t>
            </w:r>
          </w:p>
        </w:tc>
        <w:tc>
          <w:tcPr>
            <w:tcW w:w="640"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96.3</w:t>
            </w:r>
          </w:p>
        </w:tc>
        <w:tc>
          <w:tcPr>
            <w:tcW w:w="54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171</w:t>
            </w:r>
          </w:p>
        </w:tc>
        <w:tc>
          <w:tcPr>
            <w:tcW w:w="479" w:type="pct"/>
            <w:vMerge w:val="restar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Celestún</w:t>
            </w:r>
          </w:p>
        </w:tc>
        <w:tc>
          <w:tcPr>
            <w:tcW w:w="640"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94.9</w:t>
            </w:r>
          </w:p>
        </w:tc>
        <w:tc>
          <w:tcPr>
            <w:tcW w:w="54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172</w:t>
            </w:r>
          </w:p>
        </w:tc>
        <w:tc>
          <w:tcPr>
            <w:tcW w:w="479" w:type="pct"/>
            <w:vMerge/>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Celestún</w:t>
            </w:r>
          </w:p>
        </w:tc>
        <w:tc>
          <w:tcPr>
            <w:tcW w:w="640"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93.3</w:t>
            </w:r>
          </w:p>
        </w:tc>
        <w:tc>
          <w:tcPr>
            <w:tcW w:w="54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173</w:t>
            </w:r>
          </w:p>
        </w:tc>
        <w:tc>
          <w:tcPr>
            <w:tcW w:w="479" w:type="pct"/>
            <w:vMerge w:val="restar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Peto</w:t>
            </w:r>
          </w:p>
        </w:tc>
        <w:tc>
          <w:tcPr>
            <w:tcW w:w="640"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97.3</w:t>
            </w:r>
          </w:p>
        </w:tc>
        <w:tc>
          <w:tcPr>
            <w:tcW w:w="54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174</w:t>
            </w:r>
          </w:p>
        </w:tc>
        <w:tc>
          <w:tcPr>
            <w:tcW w:w="479" w:type="pct"/>
            <w:vMerge/>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Peto</w:t>
            </w:r>
          </w:p>
        </w:tc>
        <w:tc>
          <w:tcPr>
            <w:tcW w:w="640"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99.7</w:t>
            </w:r>
          </w:p>
        </w:tc>
        <w:tc>
          <w:tcPr>
            <w:tcW w:w="54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175</w:t>
            </w:r>
          </w:p>
        </w:tc>
        <w:tc>
          <w:tcPr>
            <w:tcW w:w="479" w:type="pct"/>
            <w:vMerge w:val="restar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Sotuta</w:t>
            </w:r>
          </w:p>
        </w:tc>
        <w:tc>
          <w:tcPr>
            <w:tcW w:w="640"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94.9</w:t>
            </w:r>
          </w:p>
        </w:tc>
        <w:tc>
          <w:tcPr>
            <w:tcW w:w="54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176</w:t>
            </w:r>
          </w:p>
        </w:tc>
        <w:tc>
          <w:tcPr>
            <w:tcW w:w="479" w:type="pct"/>
            <w:vMerge/>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Sotuta</w:t>
            </w:r>
          </w:p>
        </w:tc>
        <w:tc>
          <w:tcPr>
            <w:tcW w:w="640"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95.7</w:t>
            </w:r>
          </w:p>
        </w:tc>
        <w:tc>
          <w:tcPr>
            <w:tcW w:w="54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177</w:t>
            </w:r>
          </w:p>
        </w:tc>
        <w:tc>
          <w:tcPr>
            <w:tcW w:w="479" w:type="pct"/>
            <w:vMerge w:val="restar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Temax</w:t>
            </w:r>
          </w:p>
        </w:tc>
        <w:tc>
          <w:tcPr>
            <w:tcW w:w="640"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104.3</w:t>
            </w:r>
          </w:p>
        </w:tc>
        <w:tc>
          <w:tcPr>
            <w:tcW w:w="54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178</w:t>
            </w:r>
          </w:p>
        </w:tc>
        <w:tc>
          <w:tcPr>
            <w:tcW w:w="479" w:type="pct"/>
            <w:vMerge/>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Temax</w:t>
            </w:r>
          </w:p>
        </w:tc>
        <w:tc>
          <w:tcPr>
            <w:tcW w:w="640"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100.5</w:t>
            </w:r>
          </w:p>
        </w:tc>
        <w:tc>
          <w:tcPr>
            <w:tcW w:w="54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179</w:t>
            </w:r>
          </w:p>
        </w:tc>
        <w:tc>
          <w:tcPr>
            <w:tcW w:w="43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Tunkás</w:t>
            </w:r>
          </w:p>
        </w:tc>
        <w:tc>
          <w:tcPr>
            <w:tcW w:w="640"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88.1</w:t>
            </w:r>
          </w:p>
        </w:tc>
        <w:tc>
          <w:tcPr>
            <w:tcW w:w="54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180</w:t>
            </w:r>
          </w:p>
        </w:tc>
        <w:tc>
          <w:tcPr>
            <w:tcW w:w="43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Yuc.</w:t>
            </w:r>
          </w:p>
        </w:tc>
        <w:tc>
          <w:tcPr>
            <w:tcW w:w="132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Tunkás</w:t>
            </w:r>
          </w:p>
        </w:tc>
        <w:tc>
          <w:tcPr>
            <w:tcW w:w="640"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93.3</w:t>
            </w:r>
          </w:p>
        </w:tc>
        <w:tc>
          <w:tcPr>
            <w:tcW w:w="54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lastRenderedPageBreak/>
              <w:t>181</w:t>
            </w:r>
          </w:p>
        </w:tc>
        <w:tc>
          <w:tcPr>
            <w:tcW w:w="43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Concepción del Oro</w:t>
            </w:r>
          </w:p>
        </w:tc>
        <w:tc>
          <w:tcPr>
            <w:tcW w:w="640"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90.1</w:t>
            </w:r>
          </w:p>
        </w:tc>
        <w:tc>
          <w:tcPr>
            <w:tcW w:w="54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182</w:t>
            </w:r>
          </w:p>
        </w:tc>
        <w:tc>
          <w:tcPr>
            <w:tcW w:w="43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top w:val="single" w:sz="4" w:space="0" w:color="auto"/>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Concepción del Oro</w:t>
            </w:r>
          </w:p>
        </w:tc>
        <w:tc>
          <w:tcPr>
            <w:tcW w:w="640"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101.3</w:t>
            </w:r>
          </w:p>
        </w:tc>
        <w:tc>
          <w:tcPr>
            <w:tcW w:w="54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183</w:t>
            </w:r>
          </w:p>
        </w:tc>
        <w:tc>
          <w:tcPr>
            <w:tcW w:w="479" w:type="pct"/>
            <w:vMerge w:val="restar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top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Fresnillo</w:t>
            </w:r>
          </w:p>
        </w:tc>
        <w:tc>
          <w:tcPr>
            <w:tcW w:w="640"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94.3</w:t>
            </w:r>
          </w:p>
        </w:tc>
        <w:tc>
          <w:tcPr>
            <w:tcW w:w="54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3737F"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184</w:t>
            </w:r>
          </w:p>
        </w:tc>
        <w:tc>
          <w:tcPr>
            <w:tcW w:w="479" w:type="pct"/>
            <w:vMerge/>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bottom w:val="single" w:sz="4" w:space="0" w:color="auto"/>
            </w:tcBorders>
            <w:shd w:val="clear" w:color="auto" w:fill="auto"/>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Fresnillo</w:t>
            </w:r>
          </w:p>
        </w:tc>
        <w:tc>
          <w:tcPr>
            <w:tcW w:w="640"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91.9</w:t>
            </w:r>
          </w:p>
        </w:tc>
        <w:tc>
          <w:tcPr>
            <w:tcW w:w="54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3737F" w:rsidRPr="00D82EDA" w:rsidRDefault="00C3737F" w:rsidP="00D82EDA">
            <w:pPr>
              <w:tabs>
                <w:tab w:val="left" w:pos="142"/>
              </w:tabs>
              <w:spacing w:after="0" w:line="240" w:lineRule="auto"/>
              <w:jc w:val="center"/>
              <w:rPr>
                <w:rFonts w:ascii="ITC Avant Garde" w:hAnsi="ITC Avant Garde"/>
                <w:sz w:val="16"/>
                <w:szCs w:val="16"/>
                <w:lang w:eastAsia="es-MX"/>
              </w:rPr>
            </w:pPr>
          </w:p>
        </w:tc>
      </w:tr>
      <w:tr w:rsidR="00C03F70" w:rsidRPr="00D82EDA" w:rsidTr="009A2A78">
        <w:trPr>
          <w:trHeight w:val="340"/>
          <w:jc w:val="center"/>
        </w:trPr>
        <w:tc>
          <w:tcPr>
            <w:tcW w:w="759" w:type="pct"/>
            <w:gridSpan w:val="2"/>
            <w:tcBorders>
              <w:top w:val="single" w:sz="4" w:space="0" w:color="auto"/>
              <w:left w:val="single" w:sz="4" w:space="0" w:color="auto"/>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b/>
                <w:bCs/>
                <w:sz w:val="16"/>
                <w:szCs w:val="16"/>
                <w:lang w:eastAsia="es-MX"/>
              </w:rPr>
              <w:t>185</w:t>
            </w:r>
          </w:p>
        </w:tc>
        <w:tc>
          <w:tcPr>
            <w:tcW w:w="439" w:type="pct"/>
            <w:tcBorders>
              <w:top w:val="single" w:sz="4" w:space="0" w:color="auto"/>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top w:val="single" w:sz="4" w:space="0" w:color="auto"/>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Jalpa</w:t>
            </w:r>
          </w:p>
        </w:tc>
        <w:tc>
          <w:tcPr>
            <w:tcW w:w="640" w:type="pct"/>
            <w:tcBorders>
              <w:top w:val="single" w:sz="4" w:space="0" w:color="auto"/>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103.9</w:t>
            </w:r>
          </w:p>
        </w:tc>
        <w:tc>
          <w:tcPr>
            <w:tcW w:w="547" w:type="pct"/>
            <w:tcBorders>
              <w:top w:val="single" w:sz="4" w:space="0" w:color="auto"/>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bottom w:val="single" w:sz="4" w:space="0" w:color="auto"/>
              <w:righ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r>
      <w:tr w:rsidR="00C03F7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186</w:t>
            </w:r>
          </w:p>
        </w:tc>
        <w:tc>
          <w:tcPr>
            <w:tcW w:w="479" w:type="pct"/>
            <w:vMerge w:val="restar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Pinos</w:t>
            </w:r>
          </w:p>
        </w:tc>
        <w:tc>
          <w:tcPr>
            <w:tcW w:w="640"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94.9</w:t>
            </w:r>
          </w:p>
        </w:tc>
        <w:tc>
          <w:tcPr>
            <w:tcW w:w="547"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r>
      <w:tr w:rsidR="00C03F7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187</w:t>
            </w:r>
          </w:p>
        </w:tc>
        <w:tc>
          <w:tcPr>
            <w:tcW w:w="479" w:type="pct"/>
            <w:vMerge/>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Pinos</w:t>
            </w:r>
          </w:p>
        </w:tc>
        <w:tc>
          <w:tcPr>
            <w:tcW w:w="640"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102.5</w:t>
            </w:r>
          </w:p>
        </w:tc>
        <w:tc>
          <w:tcPr>
            <w:tcW w:w="547"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w:t>
            </w:r>
          </w:p>
        </w:tc>
        <w:tc>
          <w:tcPr>
            <w:tcW w:w="567"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r>
      <w:tr w:rsidR="00C03F7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188</w:t>
            </w:r>
          </w:p>
        </w:tc>
        <w:tc>
          <w:tcPr>
            <w:tcW w:w="479" w:type="pct"/>
            <w:vMerge w:val="restar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Río Grande</w:t>
            </w:r>
          </w:p>
        </w:tc>
        <w:tc>
          <w:tcPr>
            <w:tcW w:w="640"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98.7</w:t>
            </w:r>
          </w:p>
        </w:tc>
        <w:tc>
          <w:tcPr>
            <w:tcW w:w="547"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r>
      <w:tr w:rsidR="00C03F7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189</w:t>
            </w:r>
          </w:p>
        </w:tc>
        <w:tc>
          <w:tcPr>
            <w:tcW w:w="479" w:type="pct"/>
            <w:vMerge/>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Río Grande</w:t>
            </w:r>
          </w:p>
        </w:tc>
        <w:tc>
          <w:tcPr>
            <w:tcW w:w="640"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92.7</w:t>
            </w:r>
          </w:p>
        </w:tc>
        <w:tc>
          <w:tcPr>
            <w:tcW w:w="547"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r>
      <w:tr w:rsidR="00C03F70" w:rsidRPr="00D82EDA" w:rsidTr="009A2A78">
        <w:trPr>
          <w:trHeight w:val="340"/>
          <w:jc w:val="center"/>
        </w:trPr>
        <w:tc>
          <w:tcPr>
            <w:tcW w:w="280" w:type="pct"/>
            <w:tcBorders>
              <w:top w:val="single" w:sz="4" w:space="0" w:color="auto"/>
              <w:lef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190</w:t>
            </w:r>
          </w:p>
        </w:tc>
        <w:tc>
          <w:tcPr>
            <w:tcW w:w="479" w:type="pct"/>
            <w:vMerge w:val="restar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1D7084">
              <w:rPr>
                <w:rFonts w:ascii="ITC Avant Garde" w:hAnsi="ITC Avant Garde"/>
                <w:sz w:val="16"/>
                <w:szCs w:val="16"/>
                <w:lang w:eastAsia="es-MX"/>
              </w:rPr>
              <w:t>Lote múltiple</w:t>
            </w:r>
          </w:p>
        </w:tc>
        <w:tc>
          <w:tcPr>
            <w:tcW w:w="439" w:type="pc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top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Sombrerete</w:t>
            </w:r>
          </w:p>
        </w:tc>
        <w:tc>
          <w:tcPr>
            <w:tcW w:w="640"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90.7</w:t>
            </w:r>
          </w:p>
        </w:tc>
        <w:tc>
          <w:tcPr>
            <w:tcW w:w="547"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top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top w:val="single" w:sz="4" w:space="0" w:color="auto"/>
              <w:righ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r>
      <w:tr w:rsidR="00C03F70" w:rsidRPr="00D82EDA" w:rsidTr="009A2A78">
        <w:trPr>
          <w:trHeight w:val="340"/>
          <w:jc w:val="center"/>
        </w:trPr>
        <w:tc>
          <w:tcPr>
            <w:tcW w:w="280" w:type="pct"/>
            <w:tcBorders>
              <w:left w:val="single" w:sz="4" w:space="0" w:color="auto"/>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191</w:t>
            </w:r>
          </w:p>
        </w:tc>
        <w:tc>
          <w:tcPr>
            <w:tcW w:w="479" w:type="pct"/>
            <w:vMerge/>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439" w:type="pct"/>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29" w:type="pct"/>
            <w:tcBorders>
              <w:bottom w:val="single" w:sz="4" w:space="0" w:color="auto"/>
            </w:tcBorders>
            <w:shd w:val="clear" w:color="auto" w:fill="auto"/>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Sombrerete</w:t>
            </w:r>
          </w:p>
        </w:tc>
        <w:tc>
          <w:tcPr>
            <w:tcW w:w="640"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92.3</w:t>
            </w:r>
          </w:p>
        </w:tc>
        <w:tc>
          <w:tcPr>
            <w:tcW w:w="547"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AA</w:t>
            </w:r>
          </w:p>
        </w:tc>
        <w:tc>
          <w:tcPr>
            <w:tcW w:w="567" w:type="pct"/>
            <w:tcBorders>
              <w:bottom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c>
          <w:tcPr>
            <w:tcW w:w="718" w:type="pct"/>
            <w:gridSpan w:val="2"/>
            <w:tcBorders>
              <w:bottom w:val="single" w:sz="4" w:space="0" w:color="auto"/>
              <w:right w:val="single" w:sz="4" w:space="0" w:color="auto"/>
            </w:tcBorders>
            <w:shd w:val="clear" w:color="auto" w:fill="auto"/>
            <w:noWrap/>
            <w:vAlign w:val="center"/>
          </w:tcPr>
          <w:p w:rsidR="00C03F70" w:rsidRPr="00D82EDA" w:rsidRDefault="00C03F70" w:rsidP="00D82EDA">
            <w:pPr>
              <w:tabs>
                <w:tab w:val="left" w:pos="142"/>
              </w:tabs>
              <w:spacing w:after="0" w:line="240" w:lineRule="auto"/>
              <w:jc w:val="center"/>
              <w:rPr>
                <w:rFonts w:ascii="ITC Avant Garde" w:hAnsi="ITC Avant Garde"/>
                <w:sz w:val="16"/>
                <w:szCs w:val="16"/>
                <w:lang w:eastAsia="es-MX"/>
              </w:rPr>
            </w:pPr>
          </w:p>
        </w:tc>
      </w:tr>
    </w:tbl>
    <w:p w:rsidR="008B35D9" w:rsidRDefault="008B35D9" w:rsidP="008B35D9">
      <w:pPr>
        <w:spacing w:after="0" w:line="240" w:lineRule="auto"/>
        <w:jc w:val="both"/>
        <w:rPr>
          <w:rFonts w:ascii="ITC Avant Garde" w:hAnsi="ITC Avant Garde"/>
          <w:bCs/>
        </w:rPr>
      </w:pPr>
    </w:p>
    <w:p w:rsidR="008B35D9" w:rsidRPr="00A83718" w:rsidRDefault="008B35D9" w:rsidP="008B35D9">
      <w:pPr>
        <w:spacing w:after="0" w:line="240" w:lineRule="auto"/>
        <w:jc w:val="both"/>
      </w:pPr>
    </w:p>
    <w:p w:rsidR="003B2BFD" w:rsidRPr="00627A2F" w:rsidRDefault="003B2BFD" w:rsidP="003B2BFD">
      <w:pPr>
        <w:pStyle w:val="Prrafodelista"/>
        <w:widowControl w:val="0"/>
        <w:numPr>
          <w:ilvl w:val="1"/>
          <w:numId w:val="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284"/>
        <w:contextualSpacing w:val="0"/>
        <w:rPr>
          <w:rFonts w:ascii="ITC Avant Garde" w:hAnsi="ITC Avant Garde" w:cs="Helvetica"/>
          <w:sz w:val="22"/>
        </w:rPr>
      </w:pPr>
      <w:r w:rsidRPr="00627A2F">
        <w:rPr>
          <w:rFonts w:ascii="ITC Avant Garde" w:hAnsi="ITC Avant Garde"/>
          <w:sz w:val="22"/>
        </w:rPr>
        <w:t xml:space="preserve">Para cada una de las </w:t>
      </w:r>
      <w:r>
        <w:rPr>
          <w:rFonts w:ascii="ITC Avant Garde" w:hAnsi="ITC Avant Garde"/>
          <w:sz w:val="22"/>
        </w:rPr>
        <w:t>Frecuencias</w:t>
      </w:r>
      <w:r w:rsidRPr="00627A2F">
        <w:rPr>
          <w:rFonts w:ascii="ITC Avant Garde" w:hAnsi="ITC Avant Garde"/>
          <w:sz w:val="22"/>
        </w:rPr>
        <w:t xml:space="preserve"> listadas en el </w:t>
      </w:r>
      <w:r>
        <w:rPr>
          <w:rFonts w:ascii="ITC Avant Garde" w:hAnsi="ITC Avant Garde"/>
          <w:sz w:val="22"/>
        </w:rPr>
        <w:t>Cuadro</w:t>
      </w:r>
      <w:r w:rsidRPr="00627A2F">
        <w:rPr>
          <w:rFonts w:ascii="ITC Avant Garde" w:hAnsi="ITC Avant Garde"/>
          <w:sz w:val="22"/>
        </w:rPr>
        <w:t xml:space="preserve"> </w:t>
      </w:r>
      <w:r>
        <w:rPr>
          <w:rFonts w:ascii="ITC Avant Garde" w:hAnsi="ITC Avant Garde"/>
          <w:sz w:val="22"/>
        </w:rPr>
        <w:t>4</w:t>
      </w:r>
      <w:r w:rsidRPr="00627A2F">
        <w:rPr>
          <w:rFonts w:ascii="ITC Avant Garde" w:hAnsi="ITC Avant Garde"/>
          <w:sz w:val="22"/>
        </w:rPr>
        <w:t xml:space="preserve">, identifique en </w:t>
      </w:r>
      <w:r>
        <w:rPr>
          <w:rFonts w:ascii="ITC Avant Garde" w:hAnsi="ITC Avant Garde"/>
          <w:sz w:val="22"/>
        </w:rPr>
        <w:t>la columna</w:t>
      </w:r>
      <w:r w:rsidRPr="00627A2F">
        <w:rPr>
          <w:rFonts w:ascii="ITC Avant Garde" w:hAnsi="ITC Avant Garde"/>
          <w:sz w:val="22"/>
        </w:rPr>
        <w:t xml:space="preserve"> </w:t>
      </w:r>
      <w:r>
        <w:rPr>
          <w:rFonts w:ascii="ITC Avant Garde" w:hAnsi="ITC Avant Garde"/>
          <w:sz w:val="22"/>
        </w:rPr>
        <w:t>“Deseo Participar”</w:t>
      </w:r>
      <w:r w:rsidRPr="00627A2F">
        <w:rPr>
          <w:rFonts w:ascii="ITC Avant Garde" w:hAnsi="ITC Avant Garde"/>
          <w:sz w:val="22"/>
        </w:rPr>
        <w:t>, con una “X”</w:t>
      </w:r>
      <w:r>
        <w:rPr>
          <w:rFonts w:ascii="ITC Avant Garde" w:hAnsi="ITC Avant Garde"/>
          <w:sz w:val="22"/>
        </w:rPr>
        <w:t>,</w:t>
      </w:r>
      <w:r w:rsidRPr="00627A2F">
        <w:rPr>
          <w:rFonts w:ascii="ITC Avant Garde" w:hAnsi="ITC Avant Garde"/>
          <w:sz w:val="22"/>
        </w:rPr>
        <w:t xml:space="preserve"> las </w:t>
      </w:r>
      <w:r>
        <w:rPr>
          <w:rFonts w:ascii="ITC Avant Garde" w:hAnsi="ITC Avant Garde"/>
          <w:sz w:val="22"/>
        </w:rPr>
        <w:t>Frecuencia</w:t>
      </w:r>
      <w:r w:rsidRPr="00627A2F">
        <w:rPr>
          <w:rFonts w:ascii="ITC Avant Garde" w:hAnsi="ITC Avant Garde"/>
          <w:sz w:val="22"/>
        </w:rPr>
        <w:t xml:space="preserve">s </w:t>
      </w:r>
      <w:r w:rsidR="001E0C61">
        <w:rPr>
          <w:rFonts w:ascii="ITC Avant Garde" w:hAnsi="ITC Avant Garde"/>
          <w:sz w:val="22"/>
        </w:rPr>
        <w:t xml:space="preserve">especificas </w:t>
      </w:r>
      <w:r w:rsidRPr="00627A2F">
        <w:rPr>
          <w:rFonts w:ascii="ITC Avant Garde" w:hAnsi="ITC Avant Garde"/>
          <w:sz w:val="22"/>
        </w:rPr>
        <w:t xml:space="preserve">en las que el </w:t>
      </w:r>
      <w:r>
        <w:rPr>
          <w:rFonts w:ascii="ITC Avant Garde" w:hAnsi="ITC Avant Garde"/>
          <w:sz w:val="22"/>
        </w:rPr>
        <w:t>Interesado</w:t>
      </w:r>
      <w:r w:rsidRPr="00627A2F">
        <w:rPr>
          <w:rFonts w:ascii="ITC Avant Garde" w:hAnsi="ITC Avant Garde"/>
          <w:sz w:val="22"/>
        </w:rPr>
        <w:t xml:space="preserve"> </w:t>
      </w:r>
      <w:r>
        <w:rPr>
          <w:rFonts w:ascii="ITC Avant Garde" w:hAnsi="ITC Avant Garde"/>
          <w:sz w:val="22"/>
        </w:rPr>
        <w:t>prevé</w:t>
      </w:r>
      <w:r w:rsidRPr="00627A2F">
        <w:rPr>
          <w:rFonts w:ascii="ITC Avant Garde" w:hAnsi="ITC Avant Garde"/>
          <w:sz w:val="22"/>
        </w:rPr>
        <w:t xml:space="preserve"> participar dentro del marco de la Licitación IFT-4.</w:t>
      </w:r>
    </w:p>
    <w:p w:rsidR="008B35D9" w:rsidRDefault="008B35D9" w:rsidP="008B35D9">
      <w:pPr>
        <w:spacing w:after="0" w:line="240" w:lineRule="auto"/>
        <w:jc w:val="both"/>
        <w:rPr>
          <w:rFonts w:ascii="ITC Avant Garde" w:hAnsi="ITC Avant Garde"/>
          <w:bCs/>
        </w:rPr>
      </w:pPr>
    </w:p>
    <w:p w:rsidR="007D1792" w:rsidRDefault="007D1792" w:rsidP="008B35D9">
      <w:pPr>
        <w:spacing w:after="0" w:line="240" w:lineRule="auto"/>
        <w:jc w:val="both"/>
        <w:rPr>
          <w:rFonts w:ascii="ITC Avant Garde" w:hAnsi="ITC Avant Garde"/>
          <w:bCs/>
        </w:rPr>
      </w:pPr>
    </w:p>
    <w:p w:rsidR="008B35D9" w:rsidRPr="00371757" w:rsidRDefault="00032996" w:rsidP="008B35D9">
      <w:pPr>
        <w:tabs>
          <w:tab w:val="left" w:pos="142"/>
        </w:tabs>
        <w:jc w:val="center"/>
        <w:rPr>
          <w:rFonts w:ascii="ITC Avant Garde" w:hAnsi="ITC Avant Garde"/>
          <w:b/>
        </w:rPr>
      </w:pPr>
      <w:r>
        <w:rPr>
          <w:rFonts w:ascii="ITC Avant Garde" w:hAnsi="ITC Avant Garde"/>
          <w:b/>
        </w:rPr>
        <w:t xml:space="preserve">Cuadro </w:t>
      </w:r>
      <w:r w:rsidR="008B35D9">
        <w:rPr>
          <w:rFonts w:ascii="ITC Avant Garde" w:hAnsi="ITC Avant Garde"/>
          <w:b/>
        </w:rPr>
        <w:t>4</w:t>
      </w:r>
      <w:r w:rsidR="008B35D9" w:rsidRPr="00371757">
        <w:rPr>
          <w:rFonts w:ascii="ITC Avant Garde" w:hAnsi="ITC Avant Garde"/>
          <w:b/>
        </w:rPr>
        <w:t xml:space="preserve">. </w:t>
      </w:r>
      <w:r w:rsidR="004C603F">
        <w:rPr>
          <w:rFonts w:ascii="ITC Avant Garde" w:hAnsi="ITC Avant Garde"/>
          <w:b/>
        </w:rPr>
        <w:t>Frecuencia</w:t>
      </w:r>
      <w:r w:rsidR="008B35D9" w:rsidRPr="00371757">
        <w:rPr>
          <w:rFonts w:ascii="ITC Avant Garde" w:hAnsi="ITC Avant Garde"/>
          <w:b/>
        </w:rPr>
        <w:t>s dentro de la Banda</w:t>
      </w:r>
      <w:r w:rsidR="004D182A">
        <w:rPr>
          <w:rFonts w:ascii="ITC Avant Garde" w:hAnsi="ITC Avant Garde"/>
          <w:b/>
        </w:rPr>
        <w:t xml:space="preserve"> </w:t>
      </w:r>
      <w:r w:rsidR="008B35D9" w:rsidRPr="00371757">
        <w:rPr>
          <w:rFonts w:ascii="ITC Avant Garde" w:hAnsi="ITC Avant Garde"/>
          <w:b/>
        </w:rPr>
        <w:t>AM para concesiones de uso comercial.</w:t>
      </w:r>
    </w:p>
    <w:p w:rsidR="008B35D9" w:rsidRPr="00344EFE" w:rsidRDefault="008B35D9" w:rsidP="008B35D9">
      <w:pPr>
        <w:tabs>
          <w:tab w:val="left" w:pos="142"/>
        </w:tabs>
        <w:jc w:val="center"/>
        <w:rPr>
          <w:rFonts w:ascii="ITC Avant Garde" w:hAnsi="ITC Avant Garde"/>
          <w:b/>
          <w:sz w:val="16"/>
          <w:szCs w:val="16"/>
          <w:u w:val="single"/>
        </w:rPr>
      </w:pPr>
    </w:p>
    <w:tbl>
      <w:tblPr>
        <w:tblW w:w="5945"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642"/>
        <w:gridCol w:w="850"/>
        <w:gridCol w:w="1391"/>
        <w:gridCol w:w="1040"/>
        <w:gridCol w:w="1011"/>
        <w:gridCol w:w="1011"/>
      </w:tblGrid>
      <w:tr w:rsidR="009A2A78" w:rsidRPr="00530D20" w:rsidTr="009A2A78">
        <w:trPr>
          <w:trHeight w:val="547"/>
          <w:tblHeader/>
          <w:jc w:val="center"/>
        </w:trPr>
        <w:tc>
          <w:tcPr>
            <w:tcW w:w="642" w:type="dxa"/>
            <w:shd w:val="clear" w:color="auto" w:fill="70AD47"/>
            <w:noWrap/>
            <w:vAlign w:val="center"/>
            <w:hideMark/>
          </w:tcPr>
          <w:p w:rsidR="009A2A78" w:rsidRPr="00530D20" w:rsidRDefault="009A2A78" w:rsidP="003B2BFD">
            <w:pPr>
              <w:tabs>
                <w:tab w:val="left" w:pos="142"/>
              </w:tabs>
              <w:spacing w:after="0" w:line="240" w:lineRule="auto"/>
              <w:jc w:val="center"/>
              <w:rPr>
                <w:rFonts w:ascii="ITC Avant Garde" w:hAnsi="ITC Avant Garde"/>
                <w:b/>
                <w:bCs/>
                <w:color w:val="FFFFFF"/>
                <w:sz w:val="16"/>
                <w:szCs w:val="16"/>
                <w:lang w:eastAsia="es-MX"/>
              </w:rPr>
            </w:pPr>
            <w:r w:rsidRPr="00530D20">
              <w:rPr>
                <w:rFonts w:ascii="ITC Avant Garde" w:hAnsi="ITC Avant Garde"/>
                <w:b/>
                <w:bCs/>
                <w:color w:val="FFFFFF"/>
                <w:sz w:val="16"/>
                <w:szCs w:val="16"/>
                <w:lang w:eastAsia="es-MX"/>
              </w:rPr>
              <w:t>No.</w:t>
            </w:r>
          </w:p>
        </w:tc>
        <w:tc>
          <w:tcPr>
            <w:tcW w:w="850" w:type="dxa"/>
            <w:shd w:val="clear" w:color="auto" w:fill="70AD47"/>
            <w:vAlign w:val="center"/>
          </w:tcPr>
          <w:p w:rsidR="009A2A78" w:rsidRPr="00530D20" w:rsidRDefault="009A2A78" w:rsidP="003B2BFD">
            <w:pPr>
              <w:tabs>
                <w:tab w:val="left" w:pos="142"/>
              </w:tabs>
              <w:spacing w:after="0" w:line="240" w:lineRule="auto"/>
              <w:jc w:val="center"/>
              <w:rPr>
                <w:rFonts w:ascii="ITC Avant Garde" w:hAnsi="ITC Avant Garde"/>
                <w:b/>
                <w:bCs/>
                <w:color w:val="FFFFFF"/>
                <w:sz w:val="16"/>
                <w:szCs w:val="16"/>
                <w:lang w:eastAsia="es-MX"/>
              </w:rPr>
            </w:pPr>
            <w:r w:rsidRPr="00530D20">
              <w:rPr>
                <w:rFonts w:ascii="ITC Avant Garde" w:hAnsi="ITC Avant Garde"/>
                <w:b/>
                <w:bCs/>
                <w:color w:val="FFFFFF"/>
                <w:sz w:val="16"/>
                <w:szCs w:val="16"/>
                <w:lang w:eastAsia="es-MX"/>
              </w:rPr>
              <w:t>Estado</w:t>
            </w:r>
          </w:p>
        </w:tc>
        <w:tc>
          <w:tcPr>
            <w:tcW w:w="1391" w:type="dxa"/>
            <w:shd w:val="clear" w:color="auto" w:fill="70AD47"/>
            <w:vAlign w:val="center"/>
            <w:hideMark/>
          </w:tcPr>
          <w:p w:rsidR="009A2A78" w:rsidRPr="00530D20" w:rsidRDefault="009A2A78" w:rsidP="003B2BFD">
            <w:pPr>
              <w:tabs>
                <w:tab w:val="left" w:pos="142"/>
              </w:tabs>
              <w:spacing w:after="0" w:line="240" w:lineRule="auto"/>
              <w:jc w:val="center"/>
              <w:rPr>
                <w:rFonts w:ascii="ITC Avant Garde" w:hAnsi="ITC Avant Garde"/>
                <w:b/>
                <w:bCs/>
                <w:color w:val="FFFFFF"/>
                <w:sz w:val="16"/>
                <w:szCs w:val="16"/>
                <w:lang w:eastAsia="es-MX"/>
              </w:rPr>
            </w:pPr>
            <w:r w:rsidRPr="00530D20">
              <w:rPr>
                <w:rFonts w:ascii="ITC Avant Garde" w:hAnsi="ITC Avant Garde"/>
                <w:b/>
                <w:bCs/>
                <w:color w:val="FFFFFF"/>
                <w:sz w:val="16"/>
                <w:szCs w:val="16"/>
                <w:lang w:eastAsia="es-MX"/>
              </w:rPr>
              <w:t>Localidad(es) principal(es) a servir</w:t>
            </w:r>
          </w:p>
        </w:tc>
        <w:tc>
          <w:tcPr>
            <w:tcW w:w="1040" w:type="dxa"/>
            <w:shd w:val="clear" w:color="auto" w:fill="70AD47"/>
            <w:vAlign w:val="center"/>
            <w:hideMark/>
          </w:tcPr>
          <w:p w:rsidR="009A2A78" w:rsidRPr="00530D20" w:rsidRDefault="009A2A78" w:rsidP="003B2BFD">
            <w:pPr>
              <w:tabs>
                <w:tab w:val="left" w:pos="142"/>
              </w:tabs>
              <w:spacing w:after="0" w:line="240" w:lineRule="auto"/>
              <w:jc w:val="center"/>
              <w:rPr>
                <w:rFonts w:ascii="ITC Avant Garde" w:hAnsi="ITC Avant Garde"/>
                <w:b/>
                <w:bCs/>
                <w:color w:val="FFFFFF"/>
                <w:sz w:val="14"/>
                <w:szCs w:val="16"/>
                <w:lang w:eastAsia="es-MX"/>
              </w:rPr>
            </w:pPr>
            <w:r w:rsidRPr="00530D20">
              <w:rPr>
                <w:rFonts w:ascii="ITC Avant Garde" w:hAnsi="ITC Avant Garde"/>
                <w:b/>
                <w:bCs/>
                <w:color w:val="FFFFFF"/>
                <w:sz w:val="14"/>
                <w:szCs w:val="16"/>
                <w:lang w:eastAsia="es-MX"/>
              </w:rPr>
              <w:t>Frecuencia portadora</w:t>
            </w:r>
          </w:p>
          <w:p w:rsidR="009A2A78" w:rsidRPr="00530D20" w:rsidRDefault="009A2A78" w:rsidP="003B2BFD">
            <w:pPr>
              <w:tabs>
                <w:tab w:val="left" w:pos="142"/>
              </w:tabs>
              <w:spacing w:after="0" w:line="240" w:lineRule="auto"/>
              <w:jc w:val="center"/>
              <w:rPr>
                <w:rFonts w:ascii="ITC Avant Garde" w:hAnsi="ITC Avant Garde"/>
                <w:b/>
                <w:bCs/>
                <w:color w:val="FFFFFF"/>
                <w:sz w:val="14"/>
                <w:szCs w:val="16"/>
                <w:lang w:eastAsia="es-MX"/>
              </w:rPr>
            </w:pPr>
            <w:r w:rsidRPr="00530D20">
              <w:rPr>
                <w:rFonts w:ascii="ITC Avant Garde" w:hAnsi="ITC Avant Garde"/>
                <w:b/>
                <w:bCs/>
                <w:color w:val="FFFFFF"/>
                <w:sz w:val="14"/>
                <w:szCs w:val="16"/>
                <w:lang w:eastAsia="es-MX"/>
              </w:rPr>
              <w:t>(kHz)</w:t>
            </w:r>
          </w:p>
        </w:tc>
        <w:tc>
          <w:tcPr>
            <w:tcW w:w="1011" w:type="dxa"/>
            <w:shd w:val="clear" w:color="auto" w:fill="70AD47"/>
            <w:vAlign w:val="center"/>
          </w:tcPr>
          <w:p w:rsidR="009A2A78" w:rsidRPr="00530D20" w:rsidRDefault="009A2A78" w:rsidP="003B2BFD">
            <w:pPr>
              <w:tabs>
                <w:tab w:val="left" w:pos="142"/>
              </w:tabs>
              <w:spacing w:after="0" w:line="240" w:lineRule="auto"/>
              <w:jc w:val="center"/>
              <w:rPr>
                <w:rFonts w:ascii="ITC Avant Garde" w:hAnsi="ITC Avant Garde"/>
                <w:b/>
                <w:bCs/>
                <w:color w:val="FFFFFF"/>
                <w:sz w:val="14"/>
                <w:szCs w:val="16"/>
                <w:lang w:eastAsia="es-MX"/>
              </w:rPr>
            </w:pPr>
            <w:r w:rsidRPr="00530D20">
              <w:rPr>
                <w:rFonts w:ascii="ITC Avant Garde" w:hAnsi="ITC Avant Garde"/>
                <w:b/>
                <w:bCs/>
                <w:color w:val="FFFFFF"/>
                <w:sz w:val="14"/>
                <w:szCs w:val="16"/>
                <w:lang w:eastAsia="es-MX"/>
              </w:rPr>
              <w:t>Potencia Máxima de Operación (diurna) (kW)*</w:t>
            </w:r>
          </w:p>
        </w:tc>
        <w:tc>
          <w:tcPr>
            <w:tcW w:w="1011" w:type="dxa"/>
            <w:shd w:val="clear" w:color="auto" w:fill="70AD47"/>
            <w:vAlign w:val="center"/>
          </w:tcPr>
          <w:p w:rsidR="009A2A78" w:rsidRPr="00530D20" w:rsidRDefault="009A2A78" w:rsidP="003B2BFD">
            <w:pPr>
              <w:tabs>
                <w:tab w:val="left" w:pos="142"/>
              </w:tabs>
              <w:spacing w:after="0" w:line="240" w:lineRule="auto"/>
              <w:jc w:val="center"/>
              <w:rPr>
                <w:rFonts w:ascii="ITC Avant Garde" w:hAnsi="ITC Avant Garde"/>
                <w:b/>
                <w:bCs/>
                <w:color w:val="FFFFFF"/>
                <w:sz w:val="14"/>
                <w:szCs w:val="16"/>
                <w:lang w:eastAsia="es-MX"/>
              </w:rPr>
            </w:pPr>
            <w:r w:rsidRPr="00530D20">
              <w:rPr>
                <w:rFonts w:ascii="ITC Avant Garde" w:hAnsi="ITC Avant Garde"/>
                <w:b/>
                <w:bCs/>
                <w:color w:val="FFFFFF"/>
                <w:sz w:val="14"/>
                <w:szCs w:val="16"/>
                <w:lang w:eastAsia="es-MX"/>
              </w:rPr>
              <w:t>Deseo Participar</w:t>
            </w: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Chihuahua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1040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Chihuahua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Guachochi</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Hidalgo del Parral</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640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Hidalgo del Parral</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810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Valle de Zaragoza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1060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7</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Chis.</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Villaflores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730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8</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Coah.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Piedras Negras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1320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9</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Coah.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Piedras Negras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580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0.25</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10</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Coah.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Saltillo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610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11</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Coah.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Saltillo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930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12</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Coah.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Torreón, Gómez Palacio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1270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lastRenderedPageBreak/>
              <w:t>13</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Coah.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Torreón, Matamoros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670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14</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Col.</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Colima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1020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15</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Col.</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Manzanillo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1330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16</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Dgo.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Durango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820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17</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Dgo.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Durango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660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18</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Acapulco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19</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Acapulco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1340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2.50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20</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Acapulco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21</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Gro.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Iguala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1360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22</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Gto.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Irapuato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1330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23</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Gto.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León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24</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Gto.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León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1390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25</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Gto.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Salvatierra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1290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26</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Lagos de Moreno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1030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27</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Ocotlán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800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553"/>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28</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Jal.</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4"/>
                <w:szCs w:val="16"/>
                <w:lang w:eastAsia="es-MX"/>
              </w:rPr>
              <w:t>Puerto Vallarta, (Bahía de Banderas, Nay.)</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910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29</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Morelia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1240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30</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Mich.</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Uruapan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31</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Mor.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Cuernavaca, Ahuatepec</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1340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2.50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32</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Mor.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Cuernavaca, Jojutla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1190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33</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Nay.</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Santiago Ixcuintla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2.50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34</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Nay.</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Tepic</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1020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35</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Nay.</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Tepic</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0.50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36</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Oaxaca, Santa Cruz Amilpas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710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37</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Pue.</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Izúcar de Matamoros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980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38</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Qro.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Querétaro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1310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39</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Qro.</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Querétaro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40</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Sin.</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Culiacán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1230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41</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S.L.P</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San Luis Potosí</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710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42</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S.L.P</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Río Verde</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880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43</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Ciudad Obregón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1290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44</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Ciudad Obregón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960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lastRenderedPageBreak/>
              <w:t>45</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Ciudad Obregón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1070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46</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Ciudad Obregón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1150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47</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Hermosillo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680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48</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Hermosillo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650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49</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Son.</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Hermosillo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1200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50</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Tab.</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Villahermosa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620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2.50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51</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Tams.</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Tampico</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780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2.30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52</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4"/>
                <w:szCs w:val="16"/>
                <w:lang w:eastAsia="es-MX"/>
              </w:rPr>
              <w:t>Coatzacoalcos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590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53</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Papantla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840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2.50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54</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Papantla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1270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55</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Poza Rica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790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56</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Poza Rica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1450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57</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Poza Rica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1200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58</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Poza Rica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1080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59</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Tuxpan</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890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60</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Veracruz</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1250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61</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Perote</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1160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62</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Ver.</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Tierra Blanca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1050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63</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Concepción del Oro, Mazapil</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730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64</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Fresnillo, Zacatecas, Guadalupe, Jerez, Valparaíso, Río Grande, Villa de Cos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770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25.00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65</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4"/>
                <w:szCs w:val="16"/>
                <w:lang w:eastAsia="es-MX"/>
              </w:rPr>
            </w:pPr>
            <w:r w:rsidRPr="00D82EDA">
              <w:rPr>
                <w:rFonts w:ascii="ITC Avant Garde" w:hAnsi="ITC Avant Garde"/>
                <w:sz w:val="14"/>
                <w:szCs w:val="16"/>
                <w:lang w:eastAsia="es-MX"/>
              </w:rPr>
              <w:t>Fresnillo, Zacatecas, Guadalupe, Jerez, Valparaíso, Río Grande, Villa de Cos</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610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10.00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r w:rsidR="009A2A78" w:rsidRPr="00D82EDA" w:rsidTr="009A2A78">
        <w:trPr>
          <w:trHeight w:val="340"/>
          <w:jc w:val="center"/>
        </w:trPr>
        <w:tc>
          <w:tcPr>
            <w:tcW w:w="642"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b/>
                <w:bCs/>
                <w:sz w:val="16"/>
                <w:szCs w:val="16"/>
                <w:lang w:eastAsia="es-MX"/>
              </w:rPr>
            </w:pPr>
            <w:r w:rsidRPr="00D82EDA">
              <w:rPr>
                <w:rFonts w:ascii="ITC Avant Garde" w:hAnsi="ITC Avant Garde"/>
                <w:b/>
                <w:bCs/>
                <w:sz w:val="16"/>
                <w:szCs w:val="16"/>
                <w:lang w:eastAsia="es-MX"/>
              </w:rPr>
              <w:t>66</w:t>
            </w:r>
          </w:p>
        </w:tc>
        <w:tc>
          <w:tcPr>
            <w:tcW w:w="850"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Zac.</w:t>
            </w:r>
          </w:p>
        </w:tc>
        <w:tc>
          <w:tcPr>
            <w:tcW w:w="139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Juan Aldama, Rio Grande, Miguel Auza</w:t>
            </w:r>
          </w:p>
        </w:tc>
        <w:tc>
          <w:tcPr>
            <w:tcW w:w="1040" w:type="dxa"/>
            <w:shd w:val="clear" w:color="auto" w:fill="auto"/>
            <w:noWrap/>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720</w:t>
            </w:r>
          </w:p>
        </w:tc>
        <w:tc>
          <w:tcPr>
            <w:tcW w:w="1011" w:type="dxa"/>
            <w:shd w:val="clear" w:color="auto" w:fill="auto"/>
            <w:vAlign w:val="center"/>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r w:rsidRPr="00D82EDA">
              <w:rPr>
                <w:rFonts w:ascii="ITC Avant Garde" w:hAnsi="ITC Avant Garde"/>
                <w:sz w:val="16"/>
                <w:szCs w:val="16"/>
                <w:lang w:eastAsia="es-MX"/>
              </w:rPr>
              <w:t>2.00</w:t>
            </w:r>
          </w:p>
        </w:tc>
        <w:tc>
          <w:tcPr>
            <w:tcW w:w="1011" w:type="dxa"/>
            <w:shd w:val="clear" w:color="auto" w:fill="auto"/>
          </w:tcPr>
          <w:p w:rsidR="009A2A78" w:rsidRPr="00D82EDA" w:rsidRDefault="009A2A78" w:rsidP="003B2BFD">
            <w:pPr>
              <w:tabs>
                <w:tab w:val="left" w:pos="142"/>
              </w:tabs>
              <w:spacing w:after="0" w:line="240" w:lineRule="auto"/>
              <w:jc w:val="center"/>
              <w:rPr>
                <w:rFonts w:ascii="ITC Avant Garde" w:hAnsi="ITC Avant Garde"/>
                <w:sz w:val="16"/>
                <w:szCs w:val="16"/>
                <w:lang w:eastAsia="es-MX"/>
              </w:rPr>
            </w:pPr>
          </w:p>
        </w:tc>
      </w:tr>
    </w:tbl>
    <w:p w:rsidR="008B35D9" w:rsidRPr="0070392C" w:rsidRDefault="008B35D9" w:rsidP="008B35D9">
      <w:pPr>
        <w:spacing w:after="0" w:line="240" w:lineRule="auto"/>
        <w:jc w:val="both"/>
      </w:pPr>
    </w:p>
    <w:p w:rsidR="008B35D9" w:rsidRPr="00B81E9B" w:rsidRDefault="008B35D9" w:rsidP="00433A45">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sz w:val="16"/>
          <w:szCs w:val="16"/>
        </w:rPr>
      </w:pPr>
    </w:p>
    <w:sectPr w:rsidR="008B35D9" w:rsidRPr="00B81E9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BBF" w:rsidRDefault="00B64BBF" w:rsidP="002426DE">
      <w:pPr>
        <w:spacing w:after="0" w:line="240" w:lineRule="auto"/>
      </w:pPr>
      <w:r>
        <w:separator/>
      </w:r>
    </w:p>
  </w:endnote>
  <w:endnote w:type="continuationSeparator" w:id="0">
    <w:p w:rsidR="00B64BBF" w:rsidRDefault="00B64BBF" w:rsidP="002426DE">
      <w:pPr>
        <w:spacing w:after="0" w:line="240" w:lineRule="auto"/>
      </w:pPr>
      <w:r>
        <w:continuationSeparator/>
      </w:r>
    </w:p>
  </w:endnote>
  <w:endnote w:type="continuationNotice" w:id="1">
    <w:p w:rsidR="00B64BBF" w:rsidRDefault="00B64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TC Avant Garde">
    <w:panose1 w:val="020B0402020203020304"/>
    <w:charset w:val="00"/>
    <w:family w:val="swiss"/>
    <w:pitch w:val="variable"/>
    <w:sig w:usb0="00000007" w:usb1="00000000" w:usb2="00000000" w:usb3="00000000" w:csb0="00000093" w:csb1="00000000"/>
  </w:font>
  <w:font w:name="Helvetica Neue">
    <w:charset w:val="00"/>
    <w:family w:val="auto"/>
    <w:pitch w:val="variable"/>
    <w:sig w:usb0="8000006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5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DD" w:rsidRPr="001A0BD2" w:rsidRDefault="00721DDD" w:rsidP="001A0BD2">
    <w:pPr>
      <w:pStyle w:val="Piedepgina"/>
      <w:jc w:val="right"/>
      <w:rPr>
        <w:rFonts w:ascii="ITC Avant Garde" w:hAnsi="ITC Avant Garde"/>
        <w:sz w:val="20"/>
        <w:szCs w:val="20"/>
      </w:rPr>
    </w:pPr>
    <w:r w:rsidRPr="001A0BD2">
      <w:rPr>
        <w:rFonts w:ascii="ITC Avant Garde" w:hAnsi="ITC Avant Garde"/>
        <w:sz w:val="20"/>
        <w:szCs w:val="20"/>
        <w:lang w:val="es-ES"/>
      </w:rPr>
      <w:t xml:space="preserve">Página </w:t>
    </w:r>
    <w:r w:rsidRPr="001A0BD2">
      <w:rPr>
        <w:rFonts w:ascii="ITC Avant Garde" w:hAnsi="ITC Avant Garde"/>
        <w:b/>
        <w:bCs/>
        <w:sz w:val="20"/>
        <w:szCs w:val="20"/>
      </w:rPr>
      <w:fldChar w:fldCharType="begin"/>
    </w:r>
    <w:r w:rsidRPr="001A0BD2">
      <w:rPr>
        <w:rFonts w:ascii="ITC Avant Garde" w:hAnsi="ITC Avant Garde"/>
        <w:b/>
        <w:bCs/>
        <w:sz w:val="20"/>
        <w:szCs w:val="20"/>
      </w:rPr>
      <w:instrText>PAGE</w:instrText>
    </w:r>
    <w:r w:rsidRPr="001A0BD2">
      <w:rPr>
        <w:rFonts w:ascii="ITC Avant Garde" w:hAnsi="ITC Avant Garde"/>
        <w:b/>
        <w:bCs/>
        <w:sz w:val="20"/>
        <w:szCs w:val="20"/>
      </w:rPr>
      <w:fldChar w:fldCharType="separate"/>
    </w:r>
    <w:r w:rsidR="00575246">
      <w:rPr>
        <w:rFonts w:ascii="ITC Avant Garde" w:hAnsi="ITC Avant Garde"/>
        <w:b/>
        <w:bCs/>
        <w:noProof/>
        <w:sz w:val="20"/>
        <w:szCs w:val="20"/>
      </w:rPr>
      <w:t>22</w:t>
    </w:r>
    <w:r w:rsidRPr="001A0BD2">
      <w:rPr>
        <w:rFonts w:ascii="ITC Avant Garde" w:hAnsi="ITC Avant Garde"/>
        <w:b/>
        <w:bCs/>
        <w:sz w:val="20"/>
        <w:szCs w:val="20"/>
      </w:rPr>
      <w:fldChar w:fldCharType="end"/>
    </w:r>
    <w:r w:rsidRPr="001A0BD2">
      <w:rPr>
        <w:rFonts w:ascii="ITC Avant Garde" w:hAnsi="ITC Avant Garde"/>
        <w:sz w:val="20"/>
        <w:szCs w:val="20"/>
        <w:lang w:val="es-ES"/>
      </w:rPr>
      <w:t xml:space="preserve"> de </w:t>
    </w:r>
    <w:r w:rsidRPr="001A0BD2">
      <w:rPr>
        <w:rFonts w:ascii="ITC Avant Garde" w:hAnsi="ITC Avant Garde"/>
        <w:b/>
        <w:bCs/>
        <w:sz w:val="20"/>
        <w:szCs w:val="20"/>
      </w:rPr>
      <w:fldChar w:fldCharType="begin"/>
    </w:r>
    <w:r w:rsidRPr="001A0BD2">
      <w:rPr>
        <w:rFonts w:ascii="ITC Avant Garde" w:hAnsi="ITC Avant Garde"/>
        <w:b/>
        <w:bCs/>
        <w:sz w:val="20"/>
        <w:szCs w:val="20"/>
      </w:rPr>
      <w:instrText>NUMPAGES</w:instrText>
    </w:r>
    <w:r w:rsidRPr="001A0BD2">
      <w:rPr>
        <w:rFonts w:ascii="ITC Avant Garde" w:hAnsi="ITC Avant Garde"/>
        <w:b/>
        <w:bCs/>
        <w:sz w:val="20"/>
        <w:szCs w:val="20"/>
      </w:rPr>
      <w:fldChar w:fldCharType="separate"/>
    </w:r>
    <w:r w:rsidR="00575246">
      <w:rPr>
        <w:rFonts w:ascii="ITC Avant Garde" w:hAnsi="ITC Avant Garde"/>
        <w:b/>
        <w:bCs/>
        <w:noProof/>
        <w:sz w:val="20"/>
        <w:szCs w:val="20"/>
      </w:rPr>
      <w:t>30</w:t>
    </w:r>
    <w:r w:rsidRPr="001A0BD2">
      <w:rPr>
        <w:rFonts w:ascii="ITC Avant Garde" w:hAnsi="ITC Avant Garde"/>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BBF" w:rsidRDefault="00B64BBF" w:rsidP="002426DE">
      <w:pPr>
        <w:spacing w:after="0" w:line="240" w:lineRule="auto"/>
      </w:pPr>
      <w:r>
        <w:separator/>
      </w:r>
    </w:p>
  </w:footnote>
  <w:footnote w:type="continuationSeparator" w:id="0">
    <w:p w:rsidR="00B64BBF" w:rsidRDefault="00B64BBF" w:rsidP="002426DE">
      <w:pPr>
        <w:spacing w:after="0" w:line="240" w:lineRule="auto"/>
      </w:pPr>
      <w:r>
        <w:continuationSeparator/>
      </w:r>
    </w:p>
  </w:footnote>
  <w:footnote w:type="continuationNotice" w:id="1">
    <w:p w:rsidR="00B64BBF" w:rsidRDefault="00B64BBF">
      <w:pPr>
        <w:spacing w:after="0" w:line="240" w:lineRule="auto"/>
      </w:pPr>
    </w:p>
  </w:footnote>
  <w:footnote w:id="2">
    <w:p w:rsidR="00721DDD" w:rsidRPr="00D90DC5" w:rsidRDefault="00721DDD" w:rsidP="00D90DC5">
      <w:pPr>
        <w:pStyle w:val="Textonotapie"/>
        <w:jc w:val="both"/>
        <w:rPr>
          <w:rFonts w:ascii="ITC Avant Garde" w:hAnsi="ITC Avant Garde"/>
          <w:sz w:val="16"/>
          <w:szCs w:val="16"/>
          <w:lang w:val="es-MX"/>
        </w:rPr>
      </w:pPr>
      <w:r w:rsidRPr="00D90DC5">
        <w:rPr>
          <w:rStyle w:val="Refdenotaalpie"/>
          <w:rFonts w:ascii="ITC Avant Garde" w:hAnsi="ITC Avant Garde"/>
          <w:sz w:val="16"/>
          <w:szCs w:val="16"/>
        </w:rPr>
        <w:footnoteRef/>
      </w:r>
      <w:r w:rsidRPr="00D90DC5">
        <w:rPr>
          <w:rFonts w:ascii="ITC Avant Garde" w:hAnsi="ITC Avant Garde"/>
          <w:sz w:val="16"/>
          <w:szCs w:val="16"/>
        </w:rPr>
        <w:t xml:space="preserve"> En el Cuadro1, únicamente se deben señalar las estaciones en las que el </w:t>
      </w:r>
      <w:r w:rsidRPr="00D90DC5">
        <w:rPr>
          <w:rFonts w:ascii="ITC Avant Garde" w:hAnsi="ITC Avant Garde"/>
          <w:sz w:val="16"/>
          <w:szCs w:val="16"/>
          <w:lang w:val="es-MX"/>
        </w:rPr>
        <w:t>30</w:t>
      </w:r>
      <w:r w:rsidRPr="00D90DC5">
        <w:rPr>
          <w:rFonts w:ascii="ITC Avant Garde" w:hAnsi="ITC Avant Garde"/>
          <w:sz w:val="16"/>
          <w:szCs w:val="16"/>
        </w:rPr>
        <w:t>% o más de sus contenido programático se derive de la relación por afiliación con el Interesado, los Relacionados Accionistas, los Relacionados por Parentesco</w:t>
      </w:r>
      <w:r w:rsidRPr="00D90DC5">
        <w:rPr>
          <w:rFonts w:ascii="ITC Avant Garde" w:hAnsi="ITC Avant Garde"/>
          <w:sz w:val="16"/>
          <w:szCs w:val="16"/>
          <w:lang w:val="es-MX"/>
        </w:rPr>
        <w:t>,</w:t>
      </w:r>
      <w:r w:rsidRPr="00D90DC5">
        <w:rPr>
          <w:rFonts w:ascii="ITC Avant Garde" w:hAnsi="ITC Avant Garde"/>
          <w:sz w:val="16"/>
          <w:szCs w:val="16"/>
        </w:rPr>
        <w:t xml:space="preserve"> los Relacionados por Participación</w:t>
      </w:r>
      <w:r w:rsidRPr="00D90DC5">
        <w:rPr>
          <w:rFonts w:ascii="ITC Avant Garde" w:hAnsi="ITC Avant Garde"/>
          <w:sz w:val="16"/>
          <w:szCs w:val="16"/>
          <w:lang w:val="es-MX"/>
        </w:rPr>
        <w:t xml:space="preserve"> o los Relacionados por Participación</w:t>
      </w:r>
      <w:r w:rsidRPr="00D90DC5">
        <w:rPr>
          <w:rFonts w:ascii="ITC Avant Garde" w:hAnsi="ITC Avant Garde"/>
          <w:sz w:val="16"/>
          <w:szCs w:val="16"/>
        </w:rPr>
        <w:t xml:space="preserve"> </w:t>
      </w:r>
      <w:r w:rsidRPr="00D90DC5">
        <w:rPr>
          <w:rFonts w:ascii="ITC Avant Garde" w:hAnsi="ITC Avant Garde"/>
          <w:sz w:val="16"/>
          <w:szCs w:val="16"/>
          <w:lang w:val="es-MX"/>
        </w:rPr>
        <w:t>Directiva</w:t>
      </w:r>
      <w:r w:rsidRPr="00D90DC5">
        <w:rPr>
          <w:rFonts w:ascii="ITC Avant Garde" w:hAnsi="ITC Avant Garde"/>
          <w:sz w:val="16"/>
          <w:szCs w:val="16"/>
        </w:rPr>
        <w:t>.</w:t>
      </w:r>
    </w:p>
  </w:footnote>
  <w:footnote w:id="3">
    <w:p w:rsidR="00721DDD" w:rsidRPr="00D90DC5" w:rsidRDefault="00721DDD" w:rsidP="00D90DC5">
      <w:pPr>
        <w:pStyle w:val="Textonotapie"/>
        <w:jc w:val="both"/>
        <w:rPr>
          <w:rFonts w:ascii="ITC Avant Garde" w:hAnsi="ITC Avant Garde"/>
          <w:sz w:val="16"/>
          <w:szCs w:val="16"/>
          <w:lang w:val="es-MX"/>
        </w:rPr>
      </w:pPr>
      <w:r w:rsidRPr="00D90DC5">
        <w:rPr>
          <w:rStyle w:val="Refdenotaalpie"/>
          <w:rFonts w:ascii="ITC Avant Garde" w:hAnsi="ITC Avant Garde"/>
          <w:sz w:val="16"/>
          <w:szCs w:val="16"/>
        </w:rPr>
        <w:footnoteRef/>
      </w:r>
      <w:r w:rsidRPr="00D90DC5">
        <w:rPr>
          <w:rFonts w:ascii="ITC Avant Garde" w:hAnsi="ITC Avant Garde"/>
          <w:sz w:val="16"/>
          <w:szCs w:val="16"/>
        </w:rPr>
        <w:t xml:space="preserve"> </w:t>
      </w:r>
      <w:r w:rsidRPr="00D90DC5">
        <w:rPr>
          <w:rFonts w:ascii="ITC Avant Garde" w:hAnsi="ITC Avant Garde"/>
          <w:sz w:val="16"/>
          <w:szCs w:val="16"/>
          <w:lang w:val="es-MX"/>
        </w:rPr>
        <w:t xml:space="preserve">La preferencia aplica sólo para cuando el Interesado desee concursar por frecuencias dentro una misma localidad.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5A24"/>
    <w:multiLevelType w:val="hybridMultilevel"/>
    <w:tmpl w:val="5C04A12A"/>
    <w:lvl w:ilvl="0" w:tplc="6A84D71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493E23"/>
    <w:multiLevelType w:val="hybridMultilevel"/>
    <w:tmpl w:val="2172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13AFD"/>
    <w:multiLevelType w:val="multilevel"/>
    <w:tmpl w:val="588ED2E2"/>
    <w:styleLink w:val="Guin"/>
    <w:lvl w:ilvl="0">
      <w:numFmt w:val="bullet"/>
      <w:lvlText w:val="-"/>
      <w:lvlJc w:val="left"/>
      <w:rPr>
        <w:position w:val="4"/>
        <w:shd w:val="clear" w:color="auto" w:fill="FFFF00"/>
        <w:rtl w:val="0"/>
      </w:rPr>
    </w:lvl>
    <w:lvl w:ilvl="1">
      <w:start w:val="1"/>
      <w:numFmt w:val="bullet"/>
      <w:lvlText w:val="-"/>
      <w:lvlJc w:val="left"/>
      <w:rPr>
        <w:position w:val="4"/>
        <w:shd w:val="clear" w:color="auto" w:fill="FFFF00"/>
        <w:rtl w:val="0"/>
      </w:rPr>
    </w:lvl>
    <w:lvl w:ilvl="2">
      <w:start w:val="1"/>
      <w:numFmt w:val="bullet"/>
      <w:lvlText w:val="-"/>
      <w:lvlJc w:val="left"/>
      <w:rPr>
        <w:position w:val="4"/>
        <w:shd w:val="clear" w:color="auto" w:fill="FFFF00"/>
        <w:rtl w:val="0"/>
      </w:rPr>
    </w:lvl>
    <w:lvl w:ilvl="3">
      <w:start w:val="1"/>
      <w:numFmt w:val="bullet"/>
      <w:lvlText w:val="-"/>
      <w:lvlJc w:val="left"/>
      <w:rPr>
        <w:position w:val="4"/>
        <w:shd w:val="clear" w:color="auto" w:fill="FFFF00"/>
        <w:rtl w:val="0"/>
      </w:rPr>
    </w:lvl>
    <w:lvl w:ilvl="4">
      <w:start w:val="1"/>
      <w:numFmt w:val="bullet"/>
      <w:lvlText w:val="-"/>
      <w:lvlJc w:val="left"/>
      <w:rPr>
        <w:position w:val="4"/>
        <w:shd w:val="clear" w:color="auto" w:fill="FFFF00"/>
        <w:rtl w:val="0"/>
      </w:rPr>
    </w:lvl>
    <w:lvl w:ilvl="5">
      <w:start w:val="1"/>
      <w:numFmt w:val="bullet"/>
      <w:lvlText w:val="-"/>
      <w:lvlJc w:val="left"/>
      <w:rPr>
        <w:position w:val="4"/>
        <w:shd w:val="clear" w:color="auto" w:fill="FFFF00"/>
        <w:rtl w:val="0"/>
      </w:rPr>
    </w:lvl>
    <w:lvl w:ilvl="6">
      <w:start w:val="1"/>
      <w:numFmt w:val="bullet"/>
      <w:lvlText w:val="-"/>
      <w:lvlJc w:val="left"/>
      <w:rPr>
        <w:position w:val="4"/>
        <w:shd w:val="clear" w:color="auto" w:fill="FFFF00"/>
        <w:rtl w:val="0"/>
      </w:rPr>
    </w:lvl>
    <w:lvl w:ilvl="7">
      <w:start w:val="1"/>
      <w:numFmt w:val="bullet"/>
      <w:lvlText w:val="-"/>
      <w:lvlJc w:val="left"/>
      <w:rPr>
        <w:position w:val="4"/>
        <w:shd w:val="clear" w:color="auto" w:fill="FFFF00"/>
        <w:rtl w:val="0"/>
      </w:rPr>
    </w:lvl>
    <w:lvl w:ilvl="8">
      <w:start w:val="1"/>
      <w:numFmt w:val="bullet"/>
      <w:lvlText w:val="-"/>
      <w:lvlJc w:val="left"/>
      <w:rPr>
        <w:position w:val="4"/>
        <w:shd w:val="clear" w:color="auto" w:fill="FFFF00"/>
        <w:rtl w:val="0"/>
      </w:rPr>
    </w:lvl>
  </w:abstractNum>
  <w:abstractNum w:abstractNumId="4" w15:restartNumberingAfterBreak="0">
    <w:nsid w:val="17F24268"/>
    <w:multiLevelType w:val="hybridMultilevel"/>
    <w:tmpl w:val="AB10330A"/>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75560E"/>
    <w:multiLevelType w:val="multilevel"/>
    <w:tmpl w:val="321490EA"/>
    <w:styleLink w:val="List8"/>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6" w15:restartNumberingAfterBreak="0">
    <w:nsid w:val="1AA728FE"/>
    <w:multiLevelType w:val="hybridMultilevel"/>
    <w:tmpl w:val="A4864E2E"/>
    <w:lvl w:ilvl="0" w:tplc="080A0019">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092247"/>
    <w:multiLevelType w:val="hybridMultilevel"/>
    <w:tmpl w:val="4C944BE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724BB0"/>
    <w:multiLevelType w:val="hybridMultilevel"/>
    <w:tmpl w:val="CDFA78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4A178C"/>
    <w:multiLevelType w:val="hybridMultilevel"/>
    <w:tmpl w:val="1384F46C"/>
    <w:lvl w:ilvl="0" w:tplc="080A0001">
      <w:start w:val="1"/>
      <w:numFmt w:val="bullet"/>
      <w:lvlText w:val=""/>
      <w:lvlJc w:val="left"/>
      <w:pPr>
        <w:ind w:left="1208" w:hanging="360"/>
      </w:pPr>
      <w:rPr>
        <w:rFonts w:ascii="Symbol" w:hAnsi="Symbol"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10" w15:restartNumberingAfterBreak="0">
    <w:nsid w:val="20A92FA0"/>
    <w:multiLevelType w:val="multilevel"/>
    <w:tmpl w:val="6D7A6C12"/>
    <w:styleLink w:val="List3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1" w15:restartNumberingAfterBreak="0">
    <w:nsid w:val="258F109E"/>
    <w:multiLevelType w:val="multilevel"/>
    <w:tmpl w:val="71788D20"/>
    <w:styleLink w:val="List0"/>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12" w15:restartNumberingAfterBreak="0">
    <w:nsid w:val="2DC06442"/>
    <w:multiLevelType w:val="hybridMultilevel"/>
    <w:tmpl w:val="FB0C8C68"/>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4F4A0A"/>
    <w:multiLevelType w:val="hybridMultilevel"/>
    <w:tmpl w:val="500A128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5120EF"/>
    <w:multiLevelType w:val="hybridMultilevel"/>
    <w:tmpl w:val="498291A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18A4625"/>
    <w:multiLevelType w:val="hybridMultilevel"/>
    <w:tmpl w:val="50F402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2B3D2E"/>
    <w:multiLevelType w:val="multilevel"/>
    <w:tmpl w:val="A552CFF0"/>
    <w:styleLink w:val="List2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7" w15:restartNumberingAfterBreak="0">
    <w:nsid w:val="3AF33A14"/>
    <w:multiLevelType w:val="multilevel"/>
    <w:tmpl w:val="A65829DA"/>
    <w:styleLink w:val="List1"/>
    <w:lvl w:ilvl="0">
      <w:start w:val="1"/>
      <w:numFmt w:val="decimal"/>
      <w:lvlText w:val="%1."/>
      <w:lvlJc w:val="left"/>
      <w:rPr>
        <w:rFonts w:ascii="Cambria" w:eastAsia="Cambria" w:hAnsi="Cambria" w:cs="Cambria"/>
        <w:b/>
        <w:bCs/>
        <w:position w:val="0"/>
      </w:rPr>
    </w:lvl>
    <w:lvl w:ilvl="1">
      <w:start w:val="1"/>
      <w:numFmt w:val="decimal"/>
      <w:lvlText w:val="%1.%2."/>
      <w:lvlJc w:val="left"/>
      <w:rPr>
        <w:rFonts w:ascii="Cambria" w:eastAsia="Cambria" w:hAnsi="Cambria" w:cs="Cambria"/>
        <w:b/>
        <w:bCs/>
        <w:position w:val="0"/>
      </w:rPr>
    </w:lvl>
    <w:lvl w:ilvl="2">
      <w:start w:val="1"/>
      <w:numFmt w:val="decimal"/>
      <w:lvlText w:val="%1.%2.%3."/>
      <w:lvlJc w:val="left"/>
      <w:rPr>
        <w:rFonts w:ascii="Cambria" w:eastAsia="Cambria" w:hAnsi="Cambria" w:cs="Cambria"/>
        <w:b/>
        <w:bCs/>
        <w:position w:val="0"/>
      </w:rPr>
    </w:lvl>
    <w:lvl w:ilvl="3">
      <w:start w:val="1"/>
      <w:numFmt w:val="decimal"/>
      <w:lvlText w:val="%1.%2.%3.%4."/>
      <w:lvlJc w:val="left"/>
      <w:rPr>
        <w:rFonts w:ascii="Cambria" w:eastAsia="Cambria" w:hAnsi="Cambria" w:cs="Cambria"/>
        <w:b/>
        <w:bCs/>
        <w:position w:val="0"/>
      </w:rPr>
    </w:lvl>
    <w:lvl w:ilvl="4">
      <w:start w:val="1"/>
      <w:numFmt w:val="decimal"/>
      <w:lvlText w:val="%1.%2.%3.%4.%5."/>
      <w:lvlJc w:val="left"/>
      <w:rPr>
        <w:rFonts w:ascii="Cambria" w:eastAsia="Cambria" w:hAnsi="Cambria" w:cs="Cambria"/>
        <w:b/>
        <w:bCs/>
        <w:position w:val="0"/>
      </w:rPr>
    </w:lvl>
    <w:lvl w:ilvl="5">
      <w:start w:val="1"/>
      <w:numFmt w:val="decimal"/>
      <w:lvlText w:val="%1.%2.%3.%4.%5.%6."/>
      <w:lvlJc w:val="left"/>
      <w:rPr>
        <w:rFonts w:ascii="Cambria" w:eastAsia="Cambria" w:hAnsi="Cambria" w:cs="Cambria"/>
        <w:b/>
        <w:bCs/>
        <w:position w:val="0"/>
      </w:rPr>
    </w:lvl>
    <w:lvl w:ilvl="6">
      <w:start w:val="1"/>
      <w:numFmt w:val="decimal"/>
      <w:lvlText w:val="%1.%2.%3.%4.%5.%6.%7."/>
      <w:lvlJc w:val="left"/>
      <w:rPr>
        <w:rFonts w:ascii="Cambria" w:eastAsia="Cambria" w:hAnsi="Cambria" w:cs="Cambria"/>
        <w:b/>
        <w:bCs/>
        <w:position w:val="0"/>
      </w:rPr>
    </w:lvl>
    <w:lvl w:ilvl="7">
      <w:start w:val="1"/>
      <w:numFmt w:val="decimal"/>
      <w:lvlText w:val="%1.%2.%3.%4.%5.%6.%7.%8."/>
      <w:lvlJc w:val="left"/>
      <w:rPr>
        <w:rFonts w:ascii="Cambria" w:eastAsia="Cambria" w:hAnsi="Cambria" w:cs="Cambria"/>
        <w:b/>
        <w:bCs/>
        <w:position w:val="0"/>
      </w:rPr>
    </w:lvl>
    <w:lvl w:ilvl="8">
      <w:start w:val="1"/>
      <w:numFmt w:val="decimal"/>
      <w:lvlText w:val="%1.%2.%3.%4.%5.%6.%7.%8.%9."/>
      <w:lvlJc w:val="left"/>
      <w:rPr>
        <w:rFonts w:ascii="Cambria" w:eastAsia="Cambria" w:hAnsi="Cambria" w:cs="Cambria"/>
        <w:b/>
        <w:bCs/>
        <w:position w:val="0"/>
      </w:rPr>
    </w:lvl>
  </w:abstractNum>
  <w:abstractNum w:abstractNumId="18" w15:restartNumberingAfterBreak="0">
    <w:nsid w:val="3B3B79C0"/>
    <w:multiLevelType w:val="multilevel"/>
    <w:tmpl w:val="1D546C5E"/>
    <w:styleLink w:val="List7"/>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9" w15:restartNumberingAfterBreak="0">
    <w:nsid w:val="3E046137"/>
    <w:multiLevelType w:val="hybridMultilevel"/>
    <w:tmpl w:val="A61C29A2"/>
    <w:lvl w:ilvl="0" w:tplc="080A0017">
      <w:start w:val="1"/>
      <w:numFmt w:val="lowerLetter"/>
      <w:lvlText w:val="%1)"/>
      <w:lvlJc w:val="left"/>
      <w:pPr>
        <w:tabs>
          <w:tab w:val="num" w:pos="720"/>
        </w:tabs>
        <w:ind w:left="720" w:hanging="360"/>
      </w:pPr>
      <w:rPr>
        <w:rFonts w:hint="default"/>
        <w:sz w:val="20"/>
      </w:rPr>
    </w:lvl>
    <w:lvl w:ilvl="1" w:tplc="33CED44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F597CE2"/>
    <w:multiLevelType w:val="multilevel"/>
    <w:tmpl w:val="66286366"/>
    <w:styleLink w:val="List4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21" w15:restartNumberingAfterBreak="0">
    <w:nsid w:val="42A60C4E"/>
    <w:multiLevelType w:val="hybridMultilevel"/>
    <w:tmpl w:val="91BAF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2C2625"/>
    <w:multiLevelType w:val="multilevel"/>
    <w:tmpl w:val="CB6C8B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606F60"/>
    <w:multiLevelType w:val="hybridMultilevel"/>
    <w:tmpl w:val="FE48C7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48610213"/>
    <w:multiLevelType w:val="hybridMultilevel"/>
    <w:tmpl w:val="8B7E052E"/>
    <w:lvl w:ilvl="0" w:tplc="080A0017">
      <w:start w:val="1"/>
      <w:numFmt w:val="lowerLetter"/>
      <w:lvlText w:val="%1)"/>
      <w:lvlJc w:val="left"/>
      <w:pPr>
        <w:ind w:left="360" w:hanging="360"/>
      </w:pPr>
      <w:rPr>
        <w:rFonts w:hint="default"/>
      </w:rPr>
    </w:lvl>
    <w:lvl w:ilvl="1" w:tplc="080A0001">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B5C596C"/>
    <w:multiLevelType w:val="hybridMultilevel"/>
    <w:tmpl w:val="A91AE9A4"/>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C14722D"/>
    <w:multiLevelType w:val="hybridMultilevel"/>
    <w:tmpl w:val="E6EC9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322E6B"/>
    <w:multiLevelType w:val="multilevel"/>
    <w:tmpl w:val="D5AE0D50"/>
    <w:styleLink w:val="List6"/>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8" w15:restartNumberingAfterBreak="0">
    <w:nsid w:val="4DB157E5"/>
    <w:multiLevelType w:val="multilevel"/>
    <w:tmpl w:val="F9724840"/>
    <w:lvl w:ilvl="0">
      <w:start w:val="1"/>
      <w:numFmt w:val="decimal"/>
      <w:pStyle w:val="TtuloIFT-4"/>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sz w:val="24"/>
        <w:szCs w:val="22"/>
      </w:rPr>
    </w:lvl>
    <w:lvl w:ilvl="3">
      <w:start w:val="1"/>
      <w:numFmt w:val="decimal"/>
      <w:lvlText w:val="%1.%2.%3.%4."/>
      <w:lvlJc w:val="left"/>
      <w:pPr>
        <w:ind w:left="790" w:hanging="648"/>
      </w:pPr>
      <w:rPr>
        <w:rFonts w:ascii="ITC Avant Garde" w:hAnsi="ITC Avant Garde"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4B5866"/>
    <w:multiLevelType w:val="multilevel"/>
    <w:tmpl w:val="EE3059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94A8B"/>
    <w:multiLevelType w:val="hybridMultilevel"/>
    <w:tmpl w:val="04545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763022"/>
    <w:multiLevelType w:val="hybridMultilevel"/>
    <w:tmpl w:val="9DC2A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EC4EA2"/>
    <w:multiLevelType w:val="hybridMultilevel"/>
    <w:tmpl w:val="CFF2307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42C6EF8"/>
    <w:multiLevelType w:val="multilevel"/>
    <w:tmpl w:val="EB8E4BC4"/>
    <w:styleLink w:val="List5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34" w15:restartNumberingAfterBreak="0">
    <w:nsid w:val="5666598E"/>
    <w:multiLevelType w:val="multilevel"/>
    <w:tmpl w:val="E2042ED6"/>
    <w:styleLink w:val="List10"/>
    <w:lvl w:ilvl="0">
      <w:numFmt w:val="bullet"/>
      <w:lvlText w:val="•"/>
      <w:lvlJc w:val="left"/>
      <w:pPr>
        <w:tabs>
          <w:tab w:val="num" w:pos="211"/>
        </w:tabs>
        <w:ind w:left="211" w:hanging="145"/>
      </w:pPr>
      <w:rPr>
        <w:rFonts w:ascii="Helvetica Neue" w:eastAsia="Helvetica Neue" w:hAnsi="Helvetica Neue" w:cs="Helvetica Neue"/>
        <w:caps w:val="0"/>
        <w:smallCaps w:val="0"/>
        <w:strike w:val="0"/>
        <w:dstrike w:val="0"/>
        <w:color w:val="000000"/>
        <w:spacing w:val="0"/>
        <w:kern w:val="0"/>
        <w:position w:val="0"/>
        <w:sz w:val="24"/>
        <w:szCs w:val="24"/>
        <w:u w:val="none" w:color="000000"/>
        <w:vertAlign w:val="baseline"/>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abstractNum>
  <w:abstractNum w:abstractNumId="35" w15:restartNumberingAfterBreak="0">
    <w:nsid w:val="58021778"/>
    <w:multiLevelType w:val="hybridMultilevel"/>
    <w:tmpl w:val="2EB434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5C805595"/>
    <w:multiLevelType w:val="hybridMultilevel"/>
    <w:tmpl w:val="61186DA4"/>
    <w:lvl w:ilvl="0" w:tplc="7486B6B8">
      <w:start w:val="1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67BFF"/>
    <w:multiLevelType w:val="hybridMultilevel"/>
    <w:tmpl w:val="76226046"/>
    <w:lvl w:ilvl="0" w:tplc="080A0017">
      <w:start w:val="1"/>
      <w:numFmt w:val="lowerLetter"/>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60737478"/>
    <w:multiLevelType w:val="multilevel"/>
    <w:tmpl w:val="DE2E2452"/>
    <w:styleLink w:val="List9"/>
    <w:lvl w:ilvl="0">
      <w:numFmt w:val="bullet"/>
      <w:lvlText w:val="•"/>
      <w:lvlJc w:val="left"/>
      <w:pPr>
        <w:tabs>
          <w:tab w:val="num" w:pos="240"/>
        </w:tabs>
        <w:ind w:left="240" w:hanging="174"/>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n-US"/>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39" w15:restartNumberingAfterBreak="0">
    <w:nsid w:val="641B3282"/>
    <w:multiLevelType w:val="hybridMultilevel"/>
    <w:tmpl w:val="DE04C0D0"/>
    <w:lvl w:ilvl="0" w:tplc="83A021B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94538D9"/>
    <w:multiLevelType w:val="hybridMultilevel"/>
    <w:tmpl w:val="242AE8F0"/>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A9A75C0"/>
    <w:multiLevelType w:val="hybridMultilevel"/>
    <w:tmpl w:val="ADE47A4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FFF6BCE"/>
    <w:multiLevelType w:val="multilevel"/>
    <w:tmpl w:val="7E6EA2A2"/>
    <w:styleLink w:val="Estilo1"/>
    <w:lvl w:ilvl="0">
      <w:start w:val="15"/>
      <w:numFmt w:val="decimal"/>
      <w:lvlText w:val="%1."/>
      <w:lvlJc w:val="left"/>
      <w:pPr>
        <w:ind w:left="480" w:hanging="480"/>
      </w:pPr>
      <w:rPr>
        <w:rFonts w:hint="default"/>
        <w:b w:val="0"/>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3" w15:restartNumberingAfterBreak="0">
    <w:nsid w:val="75633AD1"/>
    <w:multiLevelType w:val="hybridMultilevel"/>
    <w:tmpl w:val="5526F882"/>
    <w:lvl w:ilvl="0" w:tplc="C9D8041E">
      <w:start w:val="1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E10947"/>
    <w:multiLevelType w:val="hybridMultilevel"/>
    <w:tmpl w:val="AB52080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3239EC"/>
    <w:multiLevelType w:val="multilevel"/>
    <w:tmpl w:val="5830A078"/>
    <w:lvl w:ilvl="0">
      <w:start w:val="1"/>
      <w:numFmt w:val="lowerLetter"/>
      <w:lvlText w:val="%1)"/>
      <w:lvlJc w:val="left"/>
      <w:pPr>
        <w:ind w:left="720" w:hanging="360"/>
      </w:pPr>
      <w:rPr>
        <w:rFonts w:hint="default"/>
        <w:b w:val="0"/>
      </w:rPr>
    </w:lvl>
    <w:lvl w:ilvl="1">
      <w:start w:val="1"/>
      <w:numFmt w:val="decimal"/>
      <w:lvlText w:val="%1 %2."/>
      <w:lvlJc w:val="left"/>
      <w:pPr>
        <w:ind w:left="1440" w:hanging="360"/>
      </w:pPr>
      <w:rPr>
        <w:rFonts w:hint="default"/>
        <w:b/>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7166633"/>
    <w:multiLevelType w:val="hybridMultilevel"/>
    <w:tmpl w:val="F75AC3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00633B"/>
    <w:multiLevelType w:val="hybridMultilevel"/>
    <w:tmpl w:val="D706AD10"/>
    <w:lvl w:ilvl="0" w:tplc="D2848F16">
      <w:start w:val="14"/>
      <w:numFmt w:val="bullet"/>
      <w:lvlText w:val=""/>
      <w:lvlJc w:val="left"/>
      <w:pPr>
        <w:ind w:left="720" w:hanging="360"/>
      </w:pPr>
      <w:rPr>
        <w:rFonts w:ascii="Symbol" w:eastAsia="Calibri"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0"/>
  </w:num>
  <w:num w:numId="3">
    <w:abstractNumId w:val="41"/>
  </w:num>
  <w:num w:numId="4">
    <w:abstractNumId w:val="22"/>
  </w:num>
  <w:num w:numId="5">
    <w:abstractNumId w:val="19"/>
  </w:num>
  <w:num w:numId="6">
    <w:abstractNumId w:val="29"/>
  </w:num>
  <w:num w:numId="7">
    <w:abstractNumId w:val="6"/>
  </w:num>
  <w:num w:numId="8">
    <w:abstractNumId w:val="14"/>
  </w:num>
  <w:num w:numId="9">
    <w:abstractNumId w:val="32"/>
  </w:num>
  <w:num w:numId="10">
    <w:abstractNumId w:val="35"/>
  </w:num>
  <w:num w:numId="11">
    <w:abstractNumId w:val="13"/>
  </w:num>
  <w:num w:numId="12">
    <w:abstractNumId w:val="7"/>
  </w:num>
  <w:num w:numId="13">
    <w:abstractNumId w:val="4"/>
  </w:num>
  <w:num w:numId="14">
    <w:abstractNumId w:val="23"/>
  </w:num>
  <w:num w:numId="15">
    <w:abstractNumId w:val="25"/>
  </w:num>
  <w:num w:numId="16">
    <w:abstractNumId w:val="30"/>
  </w:num>
  <w:num w:numId="17">
    <w:abstractNumId w:val="47"/>
  </w:num>
  <w:num w:numId="18">
    <w:abstractNumId w:val="36"/>
  </w:num>
  <w:num w:numId="19">
    <w:abstractNumId w:val="43"/>
  </w:num>
  <w:num w:numId="20">
    <w:abstractNumId w:val="44"/>
  </w:num>
  <w:num w:numId="21">
    <w:abstractNumId w:val="9"/>
  </w:num>
  <w:num w:numId="22">
    <w:abstractNumId w:val="2"/>
  </w:num>
  <w:num w:numId="23">
    <w:abstractNumId w:val="39"/>
  </w:num>
  <w:num w:numId="24">
    <w:abstractNumId w:val="21"/>
  </w:num>
  <w:num w:numId="25">
    <w:abstractNumId w:val="46"/>
  </w:num>
  <w:num w:numId="26">
    <w:abstractNumId w:val="31"/>
  </w:num>
  <w:num w:numId="27">
    <w:abstractNumId w:val="15"/>
  </w:num>
  <w:num w:numId="28">
    <w:abstractNumId w:val="0"/>
  </w:num>
  <w:num w:numId="29">
    <w:abstractNumId w:val="8"/>
  </w:num>
  <w:num w:numId="30">
    <w:abstractNumId w:val="37"/>
  </w:num>
  <w:num w:numId="31">
    <w:abstractNumId w:val="24"/>
  </w:num>
  <w:num w:numId="32">
    <w:abstractNumId w:val="12"/>
  </w:num>
  <w:num w:numId="33">
    <w:abstractNumId w:val="28"/>
  </w:num>
  <w:num w:numId="34">
    <w:abstractNumId w:val="11"/>
  </w:num>
  <w:num w:numId="35">
    <w:abstractNumId w:val="3"/>
  </w:num>
  <w:num w:numId="36">
    <w:abstractNumId w:val="17"/>
  </w:num>
  <w:num w:numId="37">
    <w:abstractNumId w:val="16"/>
  </w:num>
  <w:num w:numId="38">
    <w:abstractNumId w:val="10"/>
  </w:num>
  <w:num w:numId="39">
    <w:abstractNumId w:val="33"/>
  </w:num>
  <w:num w:numId="40">
    <w:abstractNumId w:val="27"/>
  </w:num>
  <w:num w:numId="41">
    <w:abstractNumId w:val="18"/>
  </w:num>
  <w:num w:numId="42">
    <w:abstractNumId w:val="5"/>
  </w:num>
  <w:num w:numId="43">
    <w:abstractNumId w:val="34"/>
  </w:num>
  <w:num w:numId="44">
    <w:abstractNumId w:val="20"/>
  </w:num>
  <w:num w:numId="45">
    <w:abstractNumId w:val="38"/>
  </w:num>
  <w:num w:numId="46">
    <w:abstractNumId w:val="42"/>
  </w:num>
  <w:num w:numId="47">
    <w:abstractNumId w:val="4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D3B"/>
    <w:rsid w:val="00006EF4"/>
    <w:rsid w:val="00007442"/>
    <w:rsid w:val="00011F96"/>
    <w:rsid w:val="0001270A"/>
    <w:rsid w:val="00014435"/>
    <w:rsid w:val="00016BF4"/>
    <w:rsid w:val="00032996"/>
    <w:rsid w:val="0003349B"/>
    <w:rsid w:val="00040033"/>
    <w:rsid w:val="00045740"/>
    <w:rsid w:val="00051A6C"/>
    <w:rsid w:val="0005514E"/>
    <w:rsid w:val="00057B54"/>
    <w:rsid w:val="00057F77"/>
    <w:rsid w:val="00063220"/>
    <w:rsid w:val="000703FB"/>
    <w:rsid w:val="000756C2"/>
    <w:rsid w:val="00076F8B"/>
    <w:rsid w:val="000824E6"/>
    <w:rsid w:val="00083944"/>
    <w:rsid w:val="000B0D36"/>
    <w:rsid w:val="000B4D76"/>
    <w:rsid w:val="000B5D3B"/>
    <w:rsid w:val="000B68F5"/>
    <w:rsid w:val="000C5F2F"/>
    <w:rsid w:val="000C6B7D"/>
    <w:rsid w:val="000D1A43"/>
    <w:rsid w:val="000E3A73"/>
    <w:rsid w:val="000F11B3"/>
    <w:rsid w:val="000F6A33"/>
    <w:rsid w:val="00105681"/>
    <w:rsid w:val="00130C23"/>
    <w:rsid w:val="001341ED"/>
    <w:rsid w:val="00135456"/>
    <w:rsid w:val="00137A63"/>
    <w:rsid w:val="00137E80"/>
    <w:rsid w:val="0014183B"/>
    <w:rsid w:val="0014411C"/>
    <w:rsid w:val="001456EF"/>
    <w:rsid w:val="00156249"/>
    <w:rsid w:val="0017479F"/>
    <w:rsid w:val="0017778A"/>
    <w:rsid w:val="00181CDB"/>
    <w:rsid w:val="001A0BD2"/>
    <w:rsid w:val="001A2A3B"/>
    <w:rsid w:val="001B62A5"/>
    <w:rsid w:val="001B7D39"/>
    <w:rsid w:val="001C0369"/>
    <w:rsid w:val="001D065D"/>
    <w:rsid w:val="001D6BF6"/>
    <w:rsid w:val="001D7084"/>
    <w:rsid w:val="001E0C61"/>
    <w:rsid w:val="001E4B77"/>
    <w:rsid w:val="001F095F"/>
    <w:rsid w:val="001F17DC"/>
    <w:rsid w:val="001F2A71"/>
    <w:rsid w:val="001F633C"/>
    <w:rsid w:val="00203ED8"/>
    <w:rsid w:val="00216251"/>
    <w:rsid w:val="002327FE"/>
    <w:rsid w:val="00232BA4"/>
    <w:rsid w:val="002350A3"/>
    <w:rsid w:val="00240B1E"/>
    <w:rsid w:val="002415A2"/>
    <w:rsid w:val="002426DE"/>
    <w:rsid w:val="00246B23"/>
    <w:rsid w:val="00246C6C"/>
    <w:rsid w:val="00251A5E"/>
    <w:rsid w:val="00254E2D"/>
    <w:rsid w:val="00262E71"/>
    <w:rsid w:val="00275F5B"/>
    <w:rsid w:val="00281F26"/>
    <w:rsid w:val="002822B4"/>
    <w:rsid w:val="00294B96"/>
    <w:rsid w:val="002A21F2"/>
    <w:rsid w:val="002A2B94"/>
    <w:rsid w:val="002C4B2B"/>
    <w:rsid w:val="002C5628"/>
    <w:rsid w:val="002D7C42"/>
    <w:rsid w:val="002E197D"/>
    <w:rsid w:val="002E68C0"/>
    <w:rsid w:val="002F0734"/>
    <w:rsid w:val="002F59E3"/>
    <w:rsid w:val="003121BA"/>
    <w:rsid w:val="00314F31"/>
    <w:rsid w:val="0032346D"/>
    <w:rsid w:val="003305E3"/>
    <w:rsid w:val="00331060"/>
    <w:rsid w:val="00340805"/>
    <w:rsid w:val="00342163"/>
    <w:rsid w:val="00343F42"/>
    <w:rsid w:val="003549B6"/>
    <w:rsid w:val="00357B60"/>
    <w:rsid w:val="00362F5E"/>
    <w:rsid w:val="00364687"/>
    <w:rsid w:val="00365AA9"/>
    <w:rsid w:val="00371FA1"/>
    <w:rsid w:val="00386E5E"/>
    <w:rsid w:val="003A4F31"/>
    <w:rsid w:val="003B2BFD"/>
    <w:rsid w:val="003B66AA"/>
    <w:rsid w:val="003C47A8"/>
    <w:rsid w:val="003C5D46"/>
    <w:rsid w:val="003D221C"/>
    <w:rsid w:val="003D3AD3"/>
    <w:rsid w:val="003D59A4"/>
    <w:rsid w:val="003E01AA"/>
    <w:rsid w:val="003E2320"/>
    <w:rsid w:val="003F20D1"/>
    <w:rsid w:val="003F243E"/>
    <w:rsid w:val="003F4259"/>
    <w:rsid w:val="003F7453"/>
    <w:rsid w:val="00400722"/>
    <w:rsid w:val="004032B7"/>
    <w:rsid w:val="004040A0"/>
    <w:rsid w:val="00404BE6"/>
    <w:rsid w:val="00420110"/>
    <w:rsid w:val="0043089D"/>
    <w:rsid w:val="00433A45"/>
    <w:rsid w:val="0045597A"/>
    <w:rsid w:val="00456F8C"/>
    <w:rsid w:val="00467A97"/>
    <w:rsid w:val="00493C4A"/>
    <w:rsid w:val="004A0AA6"/>
    <w:rsid w:val="004A76C0"/>
    <w:rsid w:val="004A7B71"/>
    <w:rsid w:val="004B6837"/>
    <w:rsid w:val="004C603F"/>
    <w:rsid w:val="004D05E7"/>
    <w:rsid w:val="004D182A"/>
    <w:rsid w:val="004D28C8"/>
    <w:rsid w:val="004D6383"/>
    <w:rsid w:val="004D7D4B"/>
    <w:rsid w:val="004E7FD7"/>
    <w:rsid w:val="00504234"/>
    <w:rsid w:val="00504407"/>
    <w:rsid w:val="00510340"/>
    <w:rsid w:val="00520ADA"/>
    <w:rsid w:val="005232FD"/>
    <w:rsid w:val="00530D20"/>
    <w:rsid w:val="005340F1"/>
    <w:rsid w:val="005341A2"/>
    <w:rsid w:val="005527DC"/>
    <w:rsid w:val="00554089"/>
    <w:rsid w:val="00565EE1"/>
    <w:rsid w:val="00570D52"/>
    <w:rsid w:val="00575246"/>
    <w:rsid w:val="0058493F"/>
    <w:rsid w:val="00584949"/>
    <w:rsid w:val="005854E7"/>
    <w:rsid w:val="005935F6"/>
    <w:rsid w:val="005A1710"/>
    <w:rsid w:val="005A45DD"/>
    <w:rsid w:val="005B0875"/>
    <w:rsid w:val="005B3531"/>
    <w:rsid w:val="005C2D03"/>
    <w:rsid w:val="005C3C82"/>
    <w:rsid w:val="005C3DFB"/>
    <w:rsid w:val="005D3189"/>
    <w:rsid w:val="005D68EA"/>
    <w:rsid w:val="005E3035"/>
    <w:rsid w:val="005F280F"/>
    <w:rsid w:val="005F3AF4"/>
    <w:rsid w:val="005F3ED8"/>
    <w:rsid w:val="005F524C"/>
    <w:rsid w:val="005F6DE5"/>
    <w:rsid w:val="006103D2"/>
    <w:rsid w:val="00620649"/>
    <w:rsid w:val="006226E5"/>
    <w:rsid w:val="00626FE4"/>
    <w:rsid w:val="00627A2F"/>
    <w:rsid w:val="00635238"/>
    <w:rsid w:val="00642048"/>
    <w:rsid w:val="00643248"/>
    <w:rsid w:val="00645124"/>
    <w:rsid w:val="006539A8"/>
    <w:rsid w:val="0065427F"/>
    <w:rsid w:val="0065606D"/>
    <w:rsid w:val="00657708"/>
    <w:rsid w:val="00667A0A"/>
    <w:rsid w:val="00667B68"/>
    <w:rsid w:val="00672E8A"/>
    <w:rsid w:val="00684662"/>
    <w:rsid w:val="00692A28"/>
    <w:rsid w:val="006A7397"/>
    <w:rsid w:val="006B32BD"/>
    <w:rsid w:val="006B4B45"/>
    <w:rsid w:val="006B55A3"/>
    <w:rsid w:val="006C4E28"/>
    <w:rsid w:val="006C611D"/>
    <w:rsid w:val="006D2407"/>
    <w:rsid w:val="006D3466"/>
    <w:rsid w:val="006D7768"/>
    <w:rsid w:val="006E3C37"/>
    <w:rsid w:val="006F1CEF"/>
    <w:rsid w:val="006F31BC"/>
    <w:rsid w:val="00700BBF"/>
    <w:rsid w:val="007072C6"/>
    <w:rsid w:val="00711611"/>
    <w:rsid w:val="0071318B"/>
    <w:rsid w:val="00715EB5"/>
    <w:rsid w:val="00721DDD"/>
    <w:rsid w:val="00730EB7"/>
    <w:rsid w:val="00733F79"/>
    <w:rsid w:val="00735182"/>
    <w:rsid w:val="007530D9"/>
    <w:rsid w:val="00753658"/>
    <w:rsid w:val="0075446D"/>
    <w:rsid w:val="00760A94"/>
    <w:rsid w:val="00763B74"/>
    <w:rsid w:val="0076719E"/>
    <w:rsid w:val="00774AA0"/>
    <w:rsid w:val="00776A41"/>
    <w:rsid w:val="007819CC"/>
    <w:rsid w:val="0078468B"/>
    <w:rsid w:val="00791623"/>
    <w:rsid w:val="007919F8"/>
    <w:rsid w:val="00794873"/>
    <w:rsid w:val="007953D0"/>
    <w:rsid w:val="00795CC3"/>
    <w:rsid w:val="007A51ED"/>
    <w:rsid w:val="007A66AB"/>
    <w:rsid w:val="007B14AD"/>
    <w:rsid w:val="007B55EE"/>
    <w:rsid w:val="007C0B42"/>
    <w:rsid w:val="007C3A42"/>
    <w:rsid w:val="007C5DE9"/>
    <w:rsid w:val="007D1792"/>
    <w:rsid w:val="007D2277"/>
    <w:rsid w:val="007D4786"/>
    <w:rsid w:val="007D6C1A"/>
    <w:rsid w:val="007E15BE"/>
    <w:rsid w:val="007E58F9"/>
    <w:rsid w:val="007E77D4"/>
    <w:rsid w:val="007F1056"/>
    <w:rsid w:val="00806805"/>
    <w:rsid w:val="00811EDB"/>
    <w:rsid w:val="008172FE"/>
    <w:rsid w:val="008243CF"/>
    <w:rsid w:val="008276E5"/>
    <w:rsid w:val="00830A8F"/>
    <w:rsid w:val="0083282B"/>
    <w:rsid w:val="00836728"/>
    <w:rsid w:val="008417FC"/>
    <w:rsid w:val="0084566E"/>
    <w:rsid w:val="00845D42"/>
    <w:rsid w:val="00846881"/>
    <w:rsid w:val="00853656"/>
    <w:rsid w:val="008679FB"/>
    <w:rsid w:val="00867CBF"/>
    <w:rsid w:val="0087283D"/>
    <w:rsid w:val="00875F3A"/>
    <w:rsid w:val="00883BEF"/>
    <w:rsid w:val="00895E0C"/>
    <w:rsid w:val="00896BAE"/>
    <w:rsid w:val="008A5FD5"/>
    <w:rsid w:val="008B0CE3"/>
    <w:rsid w:val="008B0F24"/>
    <w:rsid w:val="008B35D9"/>
    <w:rsid w:val="008D02F8"/>
    <w:rsid w:val="008D15C0"/>
    <w:rsid w:val="008D4F47"/>
    <w:rsid w:val="008D60D2"/>
    <w:rsid w:val="008E47FE"/>
    <w:rsid w:val="008E76A7"/>
    <w:rsid w:val="008F3A65"/>
    <w:rsid w:val="008F7767"/>
    <w:rsid w:val="009148BD"/>
    <w:rsid w:val="00931FEB"/>
    <w:rsid w:val="0093446B"/>
    <w:rsid w:val="00940DC3"/>
    <w:rsid w:val="00957F6C"/>
    <w:rsid w:val="00964AB4"/>
    <w:rsid w:val="00964DC2"/>
    <w:rsid w:val="00966078"/>
    <w:rsid w:val="00973543"/>
    <w:rsid w:val="0098387B"/>
    <w:rsid w:val="00990636"/>
    <w:rsid w:val="009A2A78"/>
    <w:rsid w:val="009A35FC"/>
    <w:rsid w:val="009A640D"/>
    <w:rsid w:val="009A7D15"/>
    <w:rsid w:val="009A7E0F"/>
    <w:rsid w:val="009B06BE"/>
    <w:rsid w:val="009B59C5"/>
    <w:rsid w:val="009C5DCA"/>
    <w:rsid w:val="009C6E44"/>
    <w:rsid w:val="009D32A0"/>
    <w:rsid w:val="009D35CE"/>
    <w:rsid w:val="009D7039"/>
    <w:rsid w:val="009E2FF9"/>
    <w:rsid w:val="009E389B"/>
    <w:rsid w:val="009E6E00"/>
    <w:rsid w:val="009F21FD"/>
    <w:rsid w:val="009F400D"/>
    <w:rsid w:val="009F4416"/>
    <w:rsid w:val="00A10F3C"/>
    <w:rsid w:val="00A12BCF"/>
    <w:rsid w:val="00A15928"/>
    <w:rsid w:val="00A16A61"/>
    <w:rsid w:val="00A2667D"/>
    <w:rsid w:val="00A30EAB"/>
    <w:rsid w:val="00A44FD7"/>
    <w:rsid w:val="00A4769B"/>
    <w:rsid w:val="00A604D1"/>
    <w:rsid w:val="00A610AC"/>
    <w:rsid w:val="00A64BBD"/>
    <w:rsid w:val="00A67C27"/>
    <w:rsid w:val="00A8017B"/>
    <w:rsid w:val="00A84F92"/>
    <w:rsid w:val="00A86096"/>
    <w:rsid w:val="00A87B11"/>
    <w:rsid w:val="00AA13F2"/>
    <w:rsid w:val="00AA345E"/>
    <w:rsid w:val="00AB0FD8"/>
    <w:rsid w:val="00AB24A1"/>
    <w:rsid w:val="00AC0A3B"/>
    <w:rsid w:val="00AC454D"/>
    <w:rsid w:val="00AC4F65"/>
    <w:rsid w:val="00AD3373"/>
    <w:rsid w:val="00AD38F9"/>
    <w:rsid w:val="00AE05E3"/>
    <w:rsid w:val="00AE1411"/>
    <w:rsid w:val="00AE7B9A"/>
    <w:rsid w:val="00AE7C0C"/>
    <w:rsid w:val="00AF642E"/>
    <w:rsid w:val="00B037EE"/>
    <w:rsid w:val="00B06DA9"/>
    <w:rsid w:val="00B07066"/>
    <w:rsid w:val="00B1019B"/>
    <w:rsid w:val="00B16FF7"/>
    <w:rsid w:val="00B2034E"/>
    <w:rsid w:val="00B2163C"/>
    <w:rsid w:val="00B315E2"/>
    <w:rsid w:val="00B31E43"/>
    <w:rsid w:val="00B336F4"/>
    <w:rsid w:val="00B454B7"/>
    <w:rsid w:val="00B561DB"/>
    <w:rsid w:val="00B577A1"/>
    <w:rsid w:val="00B6208D"/>
    <w:rsid w:val="00B64BBF"/>
    <w:rsid w:val="00B65D96"/>
    <w:rsid w:val="00B73C14"/>
    <w:rsid w:val="00B73FD1"/>
    <w:rsid w:val="00B74C27"/>
    <w:rsid w:val="00B74C52"/>
    <w:rsid w:val="00B77A4F"/>
    <w:rsid w:val="00B81E9B"/>
    <w:rsid w:val="00B9015E"/>
    <w:rsid w:val="00B93116"/>
    <w:rsid w:val="00B931E0"/>
    <w:rsid w:val="00B945C0"/>
    <w:rsid w:val="00B97B43"/>
    <w:rsid w:val="00BC7934"/>
    <w:rsid w:val="00BE4ADD"/>
    <w:rsid w:val="00BF3C9B"/>
    <w:rsid w:val="00BF4661"/>
    <w:rsid w:val="00BF7FBE"/>
    <w:rsid w:val="00C03F70"/>
    <w:rsid w:val="00C22244"/>
    <w:rsid w:val="00C30877"/>
    <w:rsid w:val="00C3737F"/>
    <w:rsid w:val="00C41AA9"/>
    <w:rsid w:val="00C4252C"/>
    <w:rsid w:val="00C42686"/>
    <w:rsid w:val="00C43A56"/>
    <w:rsid w:val="00C474EF"/>
    <w:rsid w:val="00C60592"/>
    <w:rsid w:val="00C60DB4"/>
    <w:rsid w:val="00C628CD"/>
    <w:rsid w:val="00C67742"/>
    <w:rsid w:val="00C8209C"/>
    <w:rsid w:val="00C8257F"/>
    <w:rsid w:val="00C95DB5"/>
    <w:rsid w:val="00C97363"/>
    <w:rsid w:val="00CA2CCC"/>
    <w:rsid w:val="00CA6D78"/>
    <w:rsid w:val="00CB50AA"/>
    <w:rsid w:val="00CB78AA"/>
    <w:rsid w:val="00CC0BC6"/>
    <w:rsid w:val="00CC59DB"/>
    <w:rsid w:val="00CD4ABA"/>
    <w:rsid w:val="00CD579D"/>
    <w:rsid w:val="00CD7AB0"/>
    <w:rsid w:val="00CF554C"/>
    <w:rsid w:val="00CF7AA1"/>
    <w:rsid w:val="00D06CA4"/>
    <w:rsid w:val="00D10687"/>
    <w:rsid w:val="00D133B3"/>
    <w:rsid w:val="00D14545"/>
    <w:rsid w:val="00D14CFB"/>
    <w:rsid w:val="00D214C8"/>
    <w:rsid w:val="00D32D8F"/>
    <w:rsid w:val="00D3675F"/>
    <w:rsid w:val="00D44FE6"/>
    <w:rsid w:val="00D467E3"/>
    <w:rsid w:val="00D474BA"/>
    <w:rsid w:val="00D616ED"/>
    <w:rsid w:val="00D66639"/>
    <w:rsid w:val="00D701CA"/>
    <w:rsid w:val="00D71373"/>
    <w:rsid w:val="00D82EDA"/>
    <w:rsid w:val="00D90DC5"/>
    <w:rsid w:val="00D96FF7"/>
    <w:rsid w:val="00DA0CF3"/>
    <w:rsid w:val="00DB473A"/>
    <w:rsid w:val="00DB6922"/>
    <w:rsid w:val="00DC22E3"/>
    <w:rsid w:val="00DC6578"/>
    <w:rsid w:val="00DC7E37"/>
    <w:rsid w:val="00DD423F"/>
    <w:rsid w:val="00DE2376"/>
    <w:rsid w:val="00DF1982"/>
    <w:rsid w:val="00DF2698"/>
    <w:rsid w:val="00E009F2"/>
    <w:rsid w:val="00E210D1"/>
    <w:rsid w:val="00E21412"/>
    <w:rsid w:val="00E230D5"/>
    <w:rsid w:val="00E23991"/>
    <w:rsid w:val="00E324AD"/>
    <w:rsid w:val="00E37D41"/>
    <w:rsid w:val="00E505A5"/>
    <w:rsid w:val="00E5077D"/>
    <w:rsid w:val="00E57D85"/>
    <w:rsid w:val="00E60277"/>
    <w:rsid w:val="00E60B17"/>
    <w:rsid w:val="00E70A4C"/>
    <w:rsid w:val="00E76912"/>
    <w:rsid w:val="00E76B4C"/>
    <w:rsid w:val="00E84F5A"/>
    <w:rsid w:val="00E87B8F"/>
    <w:rsid w:val="00E92FCF"/>
    <w:rsid w:val="00E93EA6"/>
    <w:rsid w:val="00EA1A03"/>
    <w:rsid w:val="00EA48C0"/>
    <w:rsid w:val="00EA4B4C"/>
    <w:rsid w:val="00EB5941"/>
    <w:rsid w:val="00EB709F"/>
    <w:rsid w:val="00EB7B27"/>
    <w:rsid w:val="00EC07C0"/>
    <w:rsid w:val="00EC08A1"/>
    <w:rsid w:val="00EC49AC"/>
    <w:rsid w:val="00EC4E7D"/>
    <w:rsid w:val="00ED1F47"/>
    <w:rsid w:val="00EE0E5E"/>
    <w:rsid w:val="00EE5495"/>
    <w:rsid w:val="00EF653B"/>
    <w:rsid w:val="00EF7462"/>
    <w:rsid w:val="00F04971"/>
    <w:rsid w:val="00F05A79"/>
    <w:rsid w:val="00F12AB9"/>
    <w:rsid w:val="00F1649E"/>
    <w:rsid w:val="00F228D6"/>
    <w:rsid w:val="00F25E4F"/>
    <w:rsid w:val="00F36C07"/>
    <w:rsid w:val="00F40FCB"/>
    <w:rsid w:val="00F47E9E"/>
    <w:rsid w:val="00F519DF"/>
    <w:rsid w:val="00F52EAB"/>
    <w:rsid w:val="00F53FD3"/>
    <w:rsid w:val="00F63F54"/>
    <w:rsid w:val="00F65512"/>
    <w:rsid w:val="00F74281"/>
    <w:rsid w:val="00F77CAC"/>
    <w:rsid w:val="00F84185"/>
    <w:rsid w:val="00F90496"/>
    <w:rsid w:val="00F94390"/>
    <w:rsid w:val="00FA330D"/>
    <w:rsid w:val="00FB5CC3"/>
    <w:rsid w:val="00FB7862"/>
    <w:rsid w:val="00FC39F7"/>
    <w:rsid w:val="00FD46A6"/>
    <w:rsid w:val="00FD65B6"/>
    <w:rsid w:val="00FD7CE9"/>
    <w:rsid w:val="00FE7DDA"/>
    <w:rsid w:val="00FF0956"/>
    <w:rsid w:val="00FF53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E418E-85D0-44BF-95B9-D24857E9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8B35D9"/>
    <w:pPr>
      <w:keepNext/>
      <w:spacing w:after="0" w:line="240" w:lineRule="auto"/>
      <w:jc w:val="center"/>
      <w:outlineLvl w:val="0"/>
    </w:pPr>
    <w:rPr>
      <w:rFonts w:ascii="Arial" w:eastAsia="Times New Roman" w:hAnsi="Arial"/>
      <w:b/>
      <w:szCs w:val="20"/>
    </w:rPr>
  </w:style>
  <w:style w:type="paragraph" w:styleId="Ttulo2">
    <w:name w:val="heading 2"/>
    <w:basedOn w:val="Normal"/>
    <w:next w:val="Normal"/>
    <w:link w:val="Ttulo2Car"/>
    <w:uiPriority w:val="9"/>
    <w:qFormat/>
    <w:rsid w:val="008B35D9"/>
    <w:pPr>
      <w:keepNext/>
      <w:spacing w:after="0" w:line="240" w:lineRule="auto"/>
      <w:jc w:val="both"/>
      <w:outlineLvl w:val="1"/>
    </w:pPr>
    <w:rPr>
      <w:rFonts w:ascii="ITC Avant Garde" w:eastAsia="Times New Roman" w:hAnsi="ITC Avant Garde"/>
      <w:b/>
      <w:sz w:val="24"/>
      <w:szCs w:val="20"/>
    </w:rPr>
  </w:style>
  <w:style w:type="paragraph" w:styleId="Ttulo3">
    <w:name w:val="heading 3"/>
    <w:basedOn w:val="Normal"/>
    <w:next w:val="Normal"/>
    <w:link w:val="Ttulo3Car"/>
    <w:uiPriority w:val="9"/>
    <w:semiHidden/>
    <w:unhideWhenUsed/>
    <w:qFormat/>
    <w:rsid w:val="008B35D9"/>
    <w:pPr>
      <w:keepNext/>
      <w:keepLines/>
      <w:spacing w:before="40" w:after="0"/>
      <w:outlineLvl w:val="2"/>
    </w:pPr>
    <w:rPr>
      <w:rFonts w:ascii="Cambria" w:eastAsia="MS Gothic" w:hAnsi="Cambria"/>
      <w:b/>
      <w:bCs/>
      <w:color w:val="4F81BD"/>
      <w:sz w:val="24"/>
      <w:szCs w:val="20"/>
    </w:rPr>
  </w:style>
  <w:style w:type="paragraph" w:styleId="Ttulo4">
    <w:name w:val="heading 4"/>
    <w:basedOn w:val="Cuerpo"/>
    <w:next w:val="Normal"/>
    <w:link w:val="Ttulo4Car"/>
    <w:uiPriority w:val="9"/>
    <w:unhideWhenUsed/>
    <w:qFormat/>
    <w:rsid w:val="008B35D9"/>
    <w:pPr>
      <w:ind w:left="720" w:hanging="360"/>
      <w:contextualSpacing/>
      <w:jc w:val="both"/>
      <w:outlineLvl w:val="3"/>
    </w:pPr>
    <w:rPr>
      <w:rFonts w:hAnsi="Cambria"/>
      <w:b/>
      <w:bCs/>
      <w:sz w:val="22"/>
      <w:szCs w:val="22"/>
    </w:rPr>
  </w:style>
  <w:style w:type="paragraph" w:styleId="Ttulo5">
    <w:name w:val="heading 5"/>
    <w:basedOn w:val="Normal"/>
    <w:next w:val="Normal"/>
    <w:link w:val="Ttulo5Car"/>
    <w:uiPriority w:val="9"/>
    <w:qFormat/>
    <w:rsid w:val="008B35D9"/>
    <w:pPr>
      <w:keepNext/>
      <w:spacing w:after="0" w:line="240" w:lineRule="auto"/>
      <w:outlineLvl w:val="4"/>
    </w:pPr>
    <w:rPr>
      <w:rFonts w:ascii="Arial" w:eastAsia="Times New Roman" w:hAnsi="Arial"/>
      <w:b/>
      <w:sz w:val="20"/>
      <w:szCs w:val="20"/>
    </w:rPr>
  </w:style>
  <w:style w:type="paragraph" w:styleId="Ttulo6">
    <w:name w:val="heading 6"/>
    <w:basedOn w:val="Normal"/>
    <w:next w:val="Normal"/>
    <w:link w:val="Ttulo6Car"/>
    <w:uiPriority w:val="9"/>
    <w:qFormat/>
    <w:rsid w:val="008B35D9"/>
    <w:pPr>
      <w:spacing w:before="240" w:after="60" w:line="240" w:lineRule="auto"/>
      <w:outlineLvl w:val="5"/>
    </w:pPr>
    <w:rPr>
      <w:rFonts w:ascii="Times New Roman" w:eastAsia="Times New Roman" w:hAnsi="Times New Roman"/>
      <w:b/>
      <w:bCs/>
    </w:rPr>
  </w:style>
  <w:style w:type="paragraph" w:styleId="Ttulo7">
    <w:name w:val="heading 7"/>
    <w:basedOn w:val="Normal"/>
    <w:next w:val="Normal"/>
    <w:link w:val="Ttulo7Car"/>
    <w:uiPriority w:val="9"/>
    <w:qFormat/>
    <w:rsid w:val="008B35D9"/>
    <w:pPr>
      <w:spacing w:before="240" w:after="60" w:line="240" w:lineRule="auto"/>
      <w:outlineLvl w:val="6"/>
    </w:pPr>
    <w:rPr>
      <w:rFonts w:ascii="Times New Roman" w:eastAsia="Times New Roman" w:hAnsi="Times New Roman"/>
      <w:sz w:val="24"/>
      <w:szCs w:val="24"/>
    </w:rPr>
  </w:style>
  <w:style w:type="paragraph" w:styleId="Ttulo8">
    <w:name w:val="heading 8"/>
    <w:basedOn w:val="Normal"/>
    <w:next w:val="Normal"/>
    <w:link w:val="Ttulo8Car"/>
    <w:qFormat/>
    <w:rsid w:val="008B35D9"/>
    <w:pPr>
      <w:keepNext/>
      <w:spacing w:after="0" w:line="240" w:lineRule="auto"/>
      <w:jc w:val="center"/>
      <w:outlineLvl w:val="7"/>
    </w:pPr>
    <w:rPr>
      <w:rFonts w:ascii="Times New Roman" w:eastAsia="Times New Roman" w:hAnsi="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FT">
    <w:name w:val="IFT"/>
    <w:basedOn w:val="Normal"/>
    <w:autoRedefine/>
    <w:qFormat/>
    <w:rsid w:val="00467A97"/>
    <w:pPr>
      <w:spacing w:before="120" w:after="120" w:line="276" w:lineRule="auto"/>
      <w:jc w:val="center"/>
    </w:pPr>
    <w:rPr>
      <w:rFonts w:ascii="ITC Avant Garde" w:eastAsia="Times New Roman" w:hAnsi="ITC Avant Garde"/>
      <w:b/>
      <w:bCs/>
      <w:color w:val="000000"/>
      <w:lang w:eastAsia="es-MX"/>
    </w:rPr>
  </w:style>
  <w:style w:type="paragraph" w:styleId="Prrafodelista">
    <w:name w:val="List Paragraph"/>
    <w:aliases w:val="4 Viñ 1nivel,Numeración 1,Cuadrícula media 1 - Énfasis 21"/>
    <w:basedOn w:val="Normal"/>
    <w:link w:val="PrrafodelistaCar"/>
    <w:uiPriority w:val="34"/>
    <w:qFormat/>
    <w:rsid w:val="001341ED"/>
    <w:pPr>
      <w:spacing w:after="0" w:line="240" w:lineRule="auto"/>
      <w:ind w:left="720"/>
      <w:contextualSpacing/>
      <w:jc w:val="both"/>
    </w:pPr>
    <w:rPr>
      <w:rFonts w:ascii="Times New Roman" w:hAnsi="Times New Roman"/>
      <w:sz w:val="24"/>
    </w:rPr>
  </w:style>
  <w:style w:type="table" w:customStyle="1" w:styleId="Tablaconcuadrcula2">
    <w:name w:val="Tabla con cuadrícula2"/>
    <w:basedOn w:val="Tablanormal"/>
    <w:next w:val="Tablaconcuadrcula"/>
    <w:uiPriority w:val="39"/>
    <w:rsid w:val="00EF7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F7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D14545"/>
    <w:rPr>
      <w:sz w:val="16"/>
      <w:szCs w:val="16"/>
    </w:rPr>
  </w:style>
  <w:style w:type="paragraph" w:styleId="Textocomentario">
    <w:name w:val="annotation text"/>
    <w:basedOn w:val="Normal"/>
    <w:link w:val="TextocomentarioCar1"/>
    <w:uiPriority w:val="99"/>
    <w:rsid w:val="00D14545"/>
    <w:pPr>
      <w:spacing w:after="0" w:line="276" w:lineRule="auto"/>
      <w:jc w:val="both"/>
    </w:pPr>
    <w:rPr>
      <w:rFonts w:ascii="Times New Roman" w:eastAsia="Times New Roman" w:hAnsi="Times New Roman"/>
      <w:snapToGrid w:val="0"/>
      <w:sz w:val="20"/>
      <w:szCs w:val="24"/>
      <w:lang w:val="es-ES_tradnl"/>
    </w:rPr>
  </w:style>
  <w:style w:type="character" w:customStyle="1" w:styleId="TextocomentarioCar">
    <w:name w:val="Texto comentario Car"/>
    <w:uiPriority w:val="99"/>
    <w:rsid w:val="00D14545"/>
    <w:rPr>
      <w:sz w:val="20"/>
      <w:szCs w:val="20"/>
    </w:rPr>
  </w:style>
  <w:style w:type="character" w:customStyle="1" w:styleId="TextocomentarioCar1">
    <w:name w:val="Texto comentario Car1"/>
    <w:link w:val="Textocomentario"/>
    <w:uiPriority w:val="99"/>
    <w:rsid w:val="00D14545"/>
    <w:rPr>
      <w:rFonts w:ascii="Times New Roman" w:eastAsia="Times New Roman" w:hAnsi="Times New Roman" w:cs="Times New Roman"/>
      <w:snapToGrid w:val="0"/>
      <w:sz w:val="20"/>
      <w:szCs w:val="24"/>
      <w:lang w:val="es-ES_tradnl"/>
    </w:rPr>
  </w:style>
  <w:style w:type="paragraph" w:styleId="Textodeglobo">
    <w:name w:val="Balloon Text"/>
    <w:basedOn w:val="Normal"/>
    <w:link w:val="TextodegloboCar"/>
    <w:uiPriority w:val="99"/>
    <w:semiHidden/>
    <w:unhideWhenUsed/>
    <w:rsid w:val="00D1454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4545"/>
    <w:rPr>
      <w:rFonts w:ascii="Segoe UI" w:hAnsi="Segoe UI" w:cs="Segoe UI"/>
      <w:sz w:val="18"/>
      <w:szCs w:val="18"/>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
    <w:basedOn w:val="Normal"/>
    <w:link w:val="TextonotapieCar"/>
    <w:uiPriority w:val="99"/>
    <w:unhideWhenUsed/>
    <w:rsid w:val="002426DE"/>
    <w:pPr>
      <w:spacing w:after="0" w:line="240" w:lineRule="auto"/>
    </w:pPr>
    <w:rPr>
      <w:sz w:val="20"/>
      <w:szCs w:val="20"/>
      <w:lang w:val="x-none" w:eastAsia="x-none"/>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
    <w:link w:val="Textonotapie"/>
    <w:uiPriority w:val="99"/>
    <w:rsid w:val="002426DE"/>
    <w:rPr>
      <w:rFonts w:ascii="Calibri" w:eastAsia="Calibri" w:hAnsi="Calibri" w:cs="Times New Roman"/>
      <w:sz w:val="20"/>
      <w:szCs w:val="20"/>
      <w:lang w:val="x-none" w:eastAsia="x-none"/>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
    <w:uiPriority w:val="99"/>
    <w:unhideWhenUsed/>
    <w:qFormat/>
    <w:rsid w:val="002426DE"/>
    <w:rPr>
      <w:vertAlign w:val="superscript"/>
    </w:rPr>
  </w:style>
  <w:style w:type="character" w:styleId="Hipervnculo">
    <w:name w:val="Hyperlink"/>
    <w:uiPriority w:val="99"/>
    <w:unhideWhenUsed/>
    <w:rsid w:val="007C3A42"/>
    <w:rPr>
      <w:color w:val="0000FF"/>
      <w:u w:val="single"/>
    </w:rPr>
  </w:style>
  <w:style w:type="character" w:customStyle="1" w:styleId="PrrafodelistaCar">
    <w:name w:val="Párrafo de lista Car"/>
    <w:aliases w:val="4 Viñ 1nivel Car,Numeración 1 Car,Cuadrícula media 1 - Énfasis 21 Car"/>
    <w:link w:val="Prrafodelista"/>
    <w:uiPriority w:val="34"/>
    <w:rsid w:val="00B454B7"/>
    <w:rPr>
      <w:rFonts w:ascii="Times New Roman" w:eastAsia="Calibri" w:hAnsi="Times New Roman" w:cs="Times New Roman"/>
      <w:sz w:val="24"/>
    </w:rPr>
  </w:style>
  <w:style w:type="character" w:styleId="Hipervnculovisitado">
    <w:name w:val="FollowedHyperlink"/>
    <w:uiPriority w:val="99"/>
    <w:semiHidden/>
    <w:unhideWhenUsed/>
    <w:rsid w:val="008F7767"/>
    <w:rPr>
      <w:color w:val="954F72"/>
      <w:u w:val="single"/>
    </w:rPr>
  </w:style>
  <w:style w:type="paragraph" w:styleId="Asuntodelcomentario">
    <w:name w:val="annotation subject"/>
    <w:basedOn w:val="Textocomentario"/>
    <w:next w:val="Textocomentario"/>
    <w:link w:val="AsuntodelcomentarioCar"/>
    <w:uiPriority w:val="99"/>
    <w:unhideWhenUsed/>
    <w:rsid w:val="007530D9"/>
    <w:pPr>
      <w:spacing w:after="160" w:line="240" w:lineRule="auto"/>
      <w:jc w:val="left"/>
    </w:pPr>
    <w:rPr>
      <w:rFonts w:ascii="Calibri" w:eastAsia="Calibri" w:hAnsi="Calibri"/>
      <w:b/>
      <w:bCs/>
      <w:snapToGrid/>
      <w:szCs w:val="20"/>
      <w:lang w:val="es-MX"/>
    </w:rPr>
  </w:style>
  <w:style w:type="character" w:customStyle="1" w:styleId="AsuntodelcomentarioCar">
    <w:name w:val="Asunto del comentario Car"/>
    <w:link w:val="Asuntodelcomentario"/>
    <w:uiPriority w:val="99"/>
    <w:rsid w:val="007530D9"/>
    <w:rPr>
      <w:rFonts w:ascii="Times New Roman" w:eastAsia="Times New Roman" w:hAnsi="Times New Roman" w:cs="Times New Roman"/>
      <w:b/>
      <w:bCs/>
      <w:snapToGrid/>
      <w:sz w:val="20"/>
      <w:szCs w:val="20"/>
      <w:lang w:val="es-ES_tradnl"/>
    </w:rPr>
  </w:style>
  <w:style w:type="paragraph" w:styleId="Encabezado">
    <w:name w:val="header"/>
    <w:basedOn w:val="Normal"/>
    <w:link w:val="EncabezadoCar"/>
    <w:uiPriority w:val="99"/>
    <w:unhideWhenUsed/>
    <w:rsid w:val="00D0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A4"/>
  </w:style>
  <w:style w:type="paragraph" w:styleId="Piedepgina">
    <w:name w:val="footer"/>
    <w:basedOn w:val="Normal"/>
    <w:link w:val="PiedepginaCar"/>
    <w:uiPriority w:val="99"/>
    <w:unhideWhenUsed/>
    <w:rsid w:val="00D0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A4"/>
  </w:style>
  <w:style w:type="paragraph" w:styleId="Revisin">
    <w:name w:val="Revision"/>
    <w:hidden/>
    <w:uiPriority w:val="99"/>
    <w:semiHidden/>
    <w:rsid w:val="00F12AB9"/>
    <w:rPr>
      <w:sz w:val="22"/>
      <w:szCs w:val="22"/>
      <w:lang w:eastAsia="en-US"/>
    </w:rPr>
  </w:style>
  <w:style w:type="paragraph" w:customStyle="1" w:styleId="Default">
    <w:name w:val="Default"/>
    <w:link w:val="DefaultCar"/>
    <w:rsid w:val="00254E2D"/>
    <w:pPr>
      <w:autoSpaceDE w:val="0"/>
      <w:autoSpaceDN w:val="0"/>
      <w:adjustRightInd w:val="0"/>
    </w:pPr>
    <w:rPr>
      <w:rFonts w:ascii="Tahoma" w:hAnsi="Tahoma" w:cs="Tahoma"/>
      <w:color w:val="000000"/>
      <w:sz w:val="24"/>
      <w:szCs w:val="24"/>
    </w:rPr>
  </w:style>
  <w:style w:type="character" w:customStyle="1" w:styleId="Ttulo1Car">
    <w:name w:val="Título 1 Car"/>
    <w:link w:val="Ttulo1"/>
    <w:uiPriority w:val="9"/>
    <w:rsid w:val="008B35D9"/>
    <w:rPr>
      <w:rFonts w:ascii="Arial" w:eastAsia="Times New Roman" w:hAnsi="Arial" w:cs="Times New Roman"/>
      <w:b/>
      <w:szCs w:val="20"/>
    </w:rPr>
  </w:style>
  <w:style w:type="character" w:customStyle="1" w:styleId="Ttulo2Car">
    <w:name w:val="Título 2 Car"/>
    <w:link w:val="Ttulo2"/>
    <w:uiPriority w:val="9"/>
    <w:rsid w:val="008B35D9"/>
    <w:rPr>
      <w:rFonts w:ascii="ITC Avant Garde" w:eastAsia="Times New Roman" w:hAnsi="ITC Avant Garde" w:cs="Times New Roman"/>
      <w:b/>
      <w:sz w:val="24"/>
      <w:szCs w:val="20"/>
    </w:rPr>
  </w:style>
  <w:style w:type="character" w:customStyle="1" w:styleId="Ttulo3Car">
    <w:name w:val="Título 3 Car"/>
    <w:link w:val="Ttulo3"/>
    <w:uiPriority w:val="9"/>
    <w:semiHidden/>
    <w:rsid w:val="008B35D9"/>
    <w:rPr>
      <w:rFonts w:ascii="Cambria" w:eastAsia="MS Gothic" w:hAnsi="Cambria" w:cs="Times New Roman"/>
      <w:b/>
      <w:bCs/>
      <w:color w:val="4F81BD"/>
      <w:sz w:val="24"/>
      <w:szCs w:val="20"/>
    </w:rPr>
  </w:style>
  <w:style w:type="character" w:customStyle="1" w:styleId="Ttulo4Car">
    <w:name w:val="Título 4 Car"/>
    <w:link w:val="Ttulo4"/>
    <w:uiPriority w:val="9"/>
    <w:rsid w:val="008B35D9"/>
    <w:rPr>
      <w:rFonts w:ascii="Cambria" w:eastAsia="Arial Unicode MS" w:hAnsi="Cambria" w:cs="Arial Unicode MS"/>
      <w:b/>
      <w:bCs/>
      <w:color w:val="000000"/>
      <w:u w:color="000000"/>
      <w:bdr w:val="nil"/>
      <w:lang w:val="es-ES_tradnl"/>
    </w:rPr>
  </w:style>
  <w:style w:type="character" w:customStyle="1" w:styleId="Ttulo5Car">
    <w:name w:val="Título 5 Car"/>
    <w:link w:val="Ttulo5"/>
    <w:uiPriority w:val="9"/>
    <w:rsid w:val="008B35D9"/>
    <w:rPr>
      <w:rFonts w:ascii="Arial" w:eastAsia="Times New Roman" w:hAnsi="Arial" w:cs="Times New Roman"/>
      <w:b/>
      <w:sz w:val="20"/>
      <w:szCs w:val="20"/>
    </w:rPr>
  </w:style>
  <w:style w:type="character" w:customStyle="1" w:styleId="Ttulo6Car">
    <w:name w:val="Título 6 Car"/>
    <w:link w:val="Ttulo6"/>
    <w:uiPriority w:val="9"/>
    <w:rsid w:val="008B35D9"/>
    <w:rPr>
      <w:rFonts w:ascii="Times New Roman" w:eastAsia="Times New Roman" w:hAnsi="Times New Roman" w:cs="Times New Roman"/>
      <w:b/>
      <w:bCs/>
    </w:rPr>
  </w:style>
  <w:style w:type="character" w:customStyle="1" w:styleId="Ttulo7Car">
    <w:name w:val="Título 7 Car"/>
    <w:link w:val="Ttulo7"/>
    <w:uiPriority w:val="9"/>
    <w:rsid w:val="008B35D9"/>
    <w:rPr>
      <w:rFonts w:ascii="Times New Roman" w:eastAsia="Times New Roman" w:hAnsi="Times New Roman" w:cs="Times New Roman"/>
      <w:sz w:val="24"/>
      <w:szCs w:val="24"/>
    </w:rPr>
  </w:style>
  <w:style w:type="character" w:customStyle="1" w:styleId="Ttulo8Car">
    <w:name w:val="Título 8 Car"/>
    <w:link w:val="Ttulo8"/>
    <w:rsid w:val="008B35D9"/>
    <w:rPr>
      <w:rFonts w:ascii="Times New Roman" w:eastAsia="Times New Roman" w:hAnsi="Times New Roman" w:cs="Times New Roman"/>
      <w:b/>
      <w:szCs w:val="20"/>
      <w:lang w:eastAsia="es-ES"/>
    </w:rPr>
  </w:style>
  <w:style w:type="paragraph" w:customStyle="1" w:styleId="Ttulo31">
    <w:name w:val="Título 31"/>
    <w:basedOn w:val="Normal"/>
    <w:next w:val="Normal"/>
    <w:uiPriority w:val="9"/>
    <w:unhideWhenUsed/>
    <w:qFormat/>
    <w:rsid w:val="008B35D9"/>
    <w:pPr>
      <w:keepNext/>
      <w:keepLines/>
      <w:spacing w:before="200" w:after="0" w:line="240" w:lineRule="auto"/>
      <w:outlineLvl w:val="2"/>
    </w:pPr>
    <w:rPr>
      <w:rFonts w:ascii="Cambria" w:eastAsia="MS Gothic" w:hAnsi="Cambria"/>
      <w:b/>
      <w:bCs/>
      <w:color w:val="4F81BD"/>
      <w:sz w:val="24"/>
      <w:szCs w:val="20"/>
    </w:rPr>
  </w:style>
  <w:style w:type="numbering" w:customStyle="1" w:styleId="Sinlista1">
    <w:name w:val="Sin lista1"/>
    <w:next w:val="Sinlista"/>
    <w:uiPriority w:val="99"/>
    <w:semiHidden/>
    <w:unhideWhenUsed/>
    <w:rsid w:val="008B35D9"/>
  </w:style>
  <w:style w:type="character" w:styleId="Nmerodepgina">
    <w:name w:val="page number"/>
    <w:basedOn w:val="Fuentedeprrafopredeter"/>
    <w:rsid w:val="008B35D9"/>
  </w:style>
  <w:style w:type="paragraph" w:styleId="Puesto">
    <w:name w:val="Title"/>
    <w:basedOn w:val="Normal"/>
    <w:link w:val="PuestoCar"/>
    <w:qFormat/>
    <w:rsid w:val="008B35D9"/>
    <w:pPr>
      <w:spacing w:after="0" w:line="240" w:lineRule="auto"/>
      <w:jc w:val="center"/>
    </w:pPr>
    <w:rPr>
      <w:rFonts w:ascii="Arial" w:eastAsia="Times New Roman" w:hAnsi="Arial"/>
      <w:b/>
      <w:sz w:val="20"/>
      <w:szCs w:val="20"/>
      <w:lang w:eastAsia="es-ES"/>
    </w:rPr>
  </w:style>
  <w:style w:type="character" w:customStyle="1" w:styleId="PuestoCar">
    <w:name w:val="Puesto Car"/>
    <w:link w:val="Puesto"/>
    <w:rsid w:val="008B35D9"/>
    <w:rPr>
      <w:rFonts w:ascii="Arial" w:eastAsia="Times New Roman" w:hAnsi="Arial" w:cs="Times New Roman"/>
      <w:b/>
      <w:sz w:val="20"/>
      <w:szCs w:val="20"/>
      <w:lang w:eastAsia="es-ES"/>
    </w:rPr>
  </w:style>
  <w:style w:type="paragraph" w:styleId="NormalWeb">
    <w:name w:val="Normal (Web)"/>
    <w:basedOn w:val="Normal"/>
    <w:uiPriority w:val="99"/>
    <w:rsid w:val="008B35D9"/>
    <w:pPr>
      <w:spacing w:after="0" w:line="240" w:lineRule="auto"/>
    </w:pPr>
    <w:rPr>
      <w:rFonts w:ascii="Times New Roman" w:eastAsia="Times New Roman" w:hAnsi="Times New Roman"/>
      <w:sz w:val="24"/>
      <w:szCs w:val="24"/>
    </w:rPr>
  </w:style>
  <w:style w:type="paragraph" w:customStyle="1" w:styleId="wText">
    <w:name w:val="wText"/>
    <w:basedOn w:val="Normal"/>
    <w:uiPriority w:val="2"/>
    <w:qFormat/>
    <w:rsid w:val="008B35D9"/>
    <w:pPr>
      <w:spacing w:after="240" w:line="240" w:lineRule="auto"/>
      <w:jc w:val="both"/>
    </w:pPr>
    <w:rPr>
      <w:rFonts w:ascii="Times New Roman" w:eastAsia="MS Mincho" w:hAnsi="Times New Roman"/>
      <w:sz w:val="24"/>
      <w:lang w:val="es-ES_tradnl"/>
    </w:rPr>
  </w:style>
  <w:style w:type="paragraph" w:customStyle="1" w:styleId="TDC11">
    <w:name w:val="TDC 11"/>
    <w:basedOn w:val="Normal"/>
    <w:next w:val="Normal"/>
    <w:autoRedefine/>
    <w:uiPriority w:val="39"/>
    <w:unhideWhenUsed/>
    <w:rsid w:val="008B35D9"/>
    <w:pPr>
      <w:tabs>
        <w:tab w:val="left" w:pos="426"/>
        <w:tab w:val="right" w:leader="dot" w:pos="10472"/>
      </w:tabs>
      <w:spacing w:after="0" w:line="240" w:lineRule="auto"/>
      <w:jc w:val="center"/>
    </w:pPr>
    <w:rPr>
      <w:rFonts w:ascii="Times New Roman" w:eastAsia="MS Mincho" w:hAnsi="Times New Roman"/>
      <w:sz w:val="24"/>
      <w:lang w:val="es-ES_tradnl"/>
    </w:rPr>
  </w:style>
  <w:style w:type="paragraph" w:customStyle="1" w:styleId="Prrafodelista1">
    <w:name w:val="Párrafo de lista1"/>
    <w:basedOn w:val="Normal"/>
    <w:qFormat/>
    <w:rsid w:val="008B35D9"/>
    <w:pPr>
      <w:spacing w:after="0" w:line="240" w:lineRule="auto"/>
      <w:ind w:left="708"/>
    </w:pPr>
    <w:rPr>
      <w:rFonts w:ascii="Arial" w:hAnsi="Arial" w:cs="Arial"/>
      <w:b/>
      <w:sz w:val="24"/>
      <w:szCs w:val="24"/>
      <w:lang w:val="es-ES_tradnl" w:eastAsia="es-ES_tradnl"/>
    </w:rPr>
  </w:style>
  <w:style w:type="paragraph" w:customStyle="1" w:styleId="texto">
    <w:name w:val="texto"/>
    <w:basedOn w:val="Normal"/>
    <w:rsid w:val="008B35D9"/>
    <w:pPr>
      <w:overflowPunct w:val="0"/>
      <w:autoSpaceDE w:val="0"/>
      <w:autoSpaceDN w:val="0"/>
      <w:adjustRightInd w:val="0"/>
      <w:spacing w:after="101" w:line="216" w:lineRule="atLeast"/>
      <w:ind w:firstLine="288"/>
      <w:jc w:val="both"/>
      <w:textAlignment w:val="baseline"/>
    </w:pPr>
    <w:rPr>
      <w:rFonts w:ascii="Arial" w:hAnsi="Arial" w:cs="Arial"/>
      <w:b/>
      <w:sz w:val="18"/>
      <w:szCs w:val="20"/>
      <w:lang w:val="es-ES_tradnl" w:eastAsia="es-ES_tradnl"/>
    </w:rPr>
  </w:style>
  <w:style w:type="paragraph" w:customStyle="1" w:styleId="Text">
    <w:name w:val="Text"/>
    <w:basedOn w:val="Normal"/>
    <w:rsid w:val="008B35D9"/>
    <w:pPr>
      <w:spacing w:after="240" w:line="240" w:lineRule="auto"/>
    </w:pPr>
    <w:rPr>
      <w:rFonts w:ascii="Arial" w:hAnsi="Arial" w:cs="Arial"/>
      <w:b/>
      <w:sz w:val="24"/>
      <w:szCs w:val="20"/>
      <w:lang w:val="es-ES_tradnl"/>
    </w:rPr>
  </w:style>
  <w:style w:type="paragraph" w:customStyle="1" w:styleId="Nivel2">
    <w:name w:val="Nivel 2"/>
    <w:basedOn w:val="Normal"/>
    <w:next w:val="Normal"/>
    <w:qFormat/>
    <w:rsid w:val="008B35D9"/>
    <w:pPr>
      <w:spacing w:before="120" w:after="360" w:line="276" w:lineRule="auto"/>
      <w:ind w:left="715" w:hanging="431"/>
      <w:jc w:val="both"/>
    </w:pPr>
    <w:rPr>
      <w:rFonts w:ascii="Arial" w:hAnsi="Arial" w:cs="Arial"/>
      <w:b/>
      <w:sz w:val="20"/>
    </w:rPr>
  </w:style>
  <w:style w:type="paragraph" w:customStyle="1" w:styleId="Nivel3">
    <w:name w:val="Nivel 3"/>
    <w:basedOn w:val="Normal"/>
    <w:next w:val="Normal"/>
    <w:qFormat/>
    <w:rsid w:val="008B35D9"/>
    <w:pPr>
      <w:spacing w:before="120" w:after="360" w:line="276" w:lineRule="auto"/>
      <w:ind w:left="2700" w:hanging="431"/>
      <w:jc w:val="both"/>
    </w:pPr>
    <w:rPr>
      <w:rFonts w:ascii="Arial" w:hAnsi="Arial" w:cs="Arial"/>
      <w:b/>
      <w:sz w:val="20"/>
    </w:rPr>
  </w:style>
  <w:style w:type="character" w:customStyle="1" w:styleId="apple-converted-space">
    <w:name w:val="apple-converted-space"/>
    <w:basedOn w:val="Fuentedeprrafopredeter"/>
    <w:rsid w:val="008B35D9"/>
  </w:style>
  <w:style w:type="paragraph" w:customStyle="1" w:styleId="Cuadrculaclara-nfasis31">
    <w:name w:val="Cuadrícula clara - Énfasis 31"/>
    <w:basedOn w:val="Normal"/>
    <w:uiPriority w:val="34"/>
    <w:qFormat/>
    <w:rsid w:val="008B35D9"/>
    <w:pPr>
      <w:spacing w:after="0" w:line="240" w:lineRule="auto"/>
      <w:ind w:left="708"/>
    </w:pPr>
    <w:rPr>
      <w:rFonts w:ascii="Arial" w:hAnsi="Arial" w:cs="Arial"/>
      <w:b/>
      <w:sz w:val="24"/>
      <w:szCs w:val="24"/>
      <w:lang w:val="es-ES_tradnl" w:eastAsia="es-ES_tradnl"/>
    </w:rPr>
  </w:style>
  <w:style w:type="paragraph" w:customStyle="1" w:styleId="Nivel4">
    <w:name w:val="Nivel 4"/>
    <w:basedOn w:val="Normal"/>
    <w:qFormat/>
    <w:rsid w:val="008B35D9"/>
    <w:pPr>
      <w:spacing w:before="120" w:after="360" w:line="276" w:lineRule="auto"/>
      <w:ind w:left="1283" w:hanging="431"/>
      <w:jc w:val="both"/>
    </w:pPr>
    <w:rPr>
      <w:rFonts w:ascii="Arial" w:hAnsi="Arial" w:cs="Arial"/>
      <w:b/>
      <w:sz w:val="20"/>
    </w:rPr>
  </w:style>
  <w:style w:type="paragraph" w:customStyle="1" w:styleId="Texto0">
    <w:name w:val="Texto"/>
    <w:basedOn w:val="Normal"/>
    <w:link w:val="TextoCar"/>
    <w:rsid w:val="008B35D9"/>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0"/>
    <w:rsid w:val="008B35D9"/>
    <w:rPr>
      <w:rFonts w:ascii="Arial" w:eastAsia="Times New Roman" w:hAnsi="Arial" w:cs="Arial"/>
      <w:sz w:val="18"/>
      <w:szCs w:val="18"/>
      <w:lang w:val="es-ES" w:eastAsia="es-ES"/>
    </w:rPr>
  </w:style>
  <w:style w:type="paragraph" w:customStyle="1" w:styleId="xl65">
    <w:name w:val="xl65"/>
    <w:basedOn w:val="Normal"/>
    <w:rsid w:val="008B35D9"/>
    <w:pPr>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66">
    <w:name w:val="xl66"/>
    <w:basedOn w:val="Normal"/>
    <w:rsid w:val="008B35D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7">
    <w:name w:val="xl67"/>
    <w:basedOn w:val="Normal"/>
    <w:rsid w:val="008B35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8">
    <w:name w:val="xl68"/>
    <w:basedOn w:val="Normal"/>
    <w:rsid w:val="008B35D9"/>
    <w:pPr>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69">
    <w:name w:val="xl69"/>
    <w:basedOn w:val="Normal"/>
    <w:rsid w:val="008B3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0">
    <w:name w:val="xl70"/>
    <w:basedOn w:val="Normal"/>
    <w:rsid w:val="008B3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6"/>
      <w:szCs w:val="16"/>
      <w:lang w:eastAsia="es-MX"/>
    </w:rPr>
  </w:style>
  <w:style w:type="paragraph" w:customStyle="1" w:styleId="xl71">
    <w:name w:val="xl71"/>
    <w:basedOn w:val="Normal"/>
    <w:rsid w:val="008B3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2">
    <w:name w:val="xl72"/>
    <w:basedOn w:val="Normal"/>
    <w:rsid w:val="008B3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es-MX"/>
    </w:rPr>
  </w:style>
  <w:style w:type="paragraph" w:customStyle="1" w:styleId="xl73">
    <w:name w:val="xl73"/>
    <w:basedOn w:val="Normal"/>
    <w:rsid w:val="008B3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styleId="Textoindependiente">
    <w:name w:val="Body Text"/>
    <w:basedOn w:val="Normal"/>
    <w:link w:val="TextoindependienteCar"/>
    <w:rsid w:val="008B35D9"/>
    <w:pPr>
      <w:spacing w:after="0" w:line="240" w:lineRule="auto"/>
      <w:jc w:val="both"/>
    </w:pPr>
    <w:rPr>
      <w:rFonts w:ascii="Arial" w:eastAsia="Times New Roman" w:hAnsi="Arial"/>
      <w:szCs w:val="20"/>
    </w:rPr>
  </w:style>
  <w:style w:type="character" w:customStyle="1" w:styleId="TextoindependienteCar">
    <w:name w:val="Texto independiente Car"/>
    <w:link w:val="Textoindependiente"/>
    <w:rsid w:val="008B35D9"/>
    <w:rPr>
      <w:rFonts w:ascii="Arial" w:eastAsia="Times New Roman" w:hAnsi="Arial" w:cs="Times New Roman"/>
      <w:szCs w:val="20"/>
    </w:rPr>
  </w:style>
  <w:style w:type="paragraph" w:styleId="Textodebloque">
    <w:name w:val="Block Text"/>
    <w:basedOn w:val="Normal"/>
    <w:rsid w:val="008B35D9"/>
    <w:pPr>
      <w:tabs>
        <w:tab w:val="left" w:pos="8910"/>
      </w:tabs>
      <w:spacing w:after="0" w:line="240" w:lineRule="auto"/>
      <w:ind w:left="720" w:right="720"/>
      <w:jc w:val="both"/>
    </w:pPr>
    <w:rPr>
      <w:rFonts w:ascii="Arial" w:eastAsia="Times New Roman" w:hAnsi="Arial"/>
      <w:sz w:val="24"/>
      <w:szCs w:val="20"/>
    </w:rPr>
  </w:style>
  <w:style w:type="paragraph" w:styleId="Sangra2detindependiente">
    <w:name w:val="Body Text Indent 2"/>
    <w:basedOn w:val="Normal"/>
    <w:link w:val="Sangra2detindependienteCar"/>
    <w:rsid w:val="008B35D9"/>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link w:val="Sangra2detindependiente"/>
    <w:rsid w:val="008B35D9"/>
    <w:rPr>
      <w:rFonts w:ascii="Arial" w:eastAsia="Times New Roman" w:hAnsi="Arial" w:cs="Times New Roman"/>
      <w:szCs w:val="20"/>
    </w:rPr>
  </w:style>
  <w:style w:type="paragraph" w:styleId="Textoindependiente2">
    <w:name w:val="Body Text 2"/>
    <w:basedOn w:val="Normal"/>
    <w:link w:val="Textoindependiente2Car"/>
    <w:rsid w:val="008B35D9"/>
    <w:pPr>
      <w:spacing w:after="120" w:line="480" w:lineRule="auto"/>
    </w:pPr>
    <w:rPr>
      <w:rFonts w:ascii="Arial" w:eastAsia="Times New Roman" w:hAnsi="Arial"/>
      <w:sz w:val="24"/>
      <w:szCs w:val="20"/>
    </w:rPr>
  </w:style>
  <w:style w:type="character" w:customStyle="1" w:styleId="Textoindependiente2Car">
    <w:name w:val="Texto independiente 2 Car"/>
    <w:link w:val="Textoindependiente2"/>
    <w:rsid w:val="008B35D9"/>
    <w:rPr>
      <w:rFonts w:ascii="Arial" w:eastAsia="Times New Roman" w:hAnsi="Arial" w:cs="Times New Roman"/>
      <w:sz w:val="24"/>
      <w:szCs w:val="20"/>
    </w:rPr>
  </w:style>
  <w:style w:type="paragraph" w:styleId="Textoindependiente3">
    <w:name w:val="Body Text 3"/>
    <w:basedOn w:val="Normal"/>
    <w:link w:val="Textoindependiente3Car"/>
    <w:rsid w:val="008B35D9"/>
    <w:pPr>
      <w:spacing w:after="120" w:line="240" w:lineRule="auto"/>
    </w:pPr>
    <w:rPr>
      <w:rFonts w:ascii="Arial" w:eastAsia="Times New Roman" w:hAnsi="Arial"/>
      <w:sz w:val="16"/>
      <w:szCs w:val="16"/>
    </w:rPr>
  </w:style>
  <w:style w:type="character" w:customStyle="1" w:styleId="Textoindependiente3Car">
    <w:name w:val="Texto independiente 3 Car"/>
    <w:link w:val="Textoindependiente3"/>
    <w:rsid w:val="008B35D9"/>
    <w:rPr>
      <w:rFonts w:ascii="Arial" w:eastAsia="Times New Roman" w:hAnsi="Arial" w:cs="Times New Roman"/>
      <w:sz w:val="16"/>
      <w:szCs w:val="16"/>
    </w:rPr>
  </w:style>
  <w:style w:type="paragraph" w:styleId="Sinespaciado">
    <w:name w:val="No Spacing"/>
    <w:uiPriority w:val="99"/>
    <w:qFormat/>
    <w:rsid w:val="008B35D9"/>
    <w:rPr>
      <w:rFonts w:ascii="Arial" w:hAnsi="Arial" w:cs="Arial"/>
      <w:sz w:val="22"/>
      <w:szCs w:val="22"/>
      <w:lang w:eastAsia="en-US"/>
    </w:rPr>
  </w:style>
  <w:style w:type="paragraph" w:customStyle="1" w:styleId="TtulodeTDC1">
    <w:name w:val="Título de TDC1"/>
    <w:basedOn w:val="Ttulo1"/>
    <w:next w:val="Normal"/>
    <w:uiPriority w:val="39"/>
    <w:unhideWhenUsed/>
    <w:qFormat/>
    <w:rsid w:val="008B35D9"/>
    <w:pPr>
      <w:keepLines/>
      <w:spacing w:before="480" w:line="276" w:lineRule="auto"/>
      <w:jc w:val="left"/>
      <w:outlineLvl w:val="9"/>
    </w:pPr>
    <w:rPr>
      <w:rFonts w:ascii="Cambria" w:eastAsia="MS Gothic" w:hAnsi="Cambria"/>
      <w:bCs/>
      <w:color w:val="365F91"/>
      <w:sz w:val="28"/>
      <w:szCs w:val="28"/>
      <w:lang w:val="es-ES"/>
    </w:rPr>
  </w:style>
  <w:style w:type="paragraph" w:styleId="TDC2">
    <w:name w:val="toc 2"/>
    <w:basedOn w:val="Normal"/>
    <w:next w:val="Normal"/>
    <w:autoRedefine/>
    <w:uiPriority w:val="39"/>
    <w:unhideWhenUsed/>
    <w:rsid w:val="008B35D9"/>
    <w:pPr>
      <w:tabs>
        <w:tab w:val="left" w:pos="880"/>
        <w:tab w:val="right" w:leader="dot" w:pos="8828"/>
      </w:tabs>
      <w:spacing w:after="0" w:line="240" w:lineRule="auto"/>
      <w:ind w:left="238"/>
    </w:pPr>
    <w:rPr>
      <w:rFonts w:ascii="Arial" w:eastAsia="Times New Roman" w:hAnsi="Arial"/>
      <w:sz w:val="24"/>
      <w:szCs w:val="20"/>
    </w:rPr>
  </w:style>
  <w:style w:type="paragraph" w:customStyle="1" w:styleId="estilo30">
    <w:name w:val="estilo30"/>
    <w:basedOn w:val="Normal"/>
    <w:uiPriority w:val="99"/>
    <w:rsid w:val="008B35D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itulo1">
    <w:name w:val="Titulo 1"/>
    <w:basedOn w:val="Default"/>
    <w:next w:val="Default"/>
    <w:link w:val="Titulo1Car"/>
    <w:rsid w:val="008B35D9"/>
    <w:rPr>
      <w:rFonts w:ascii="Times New Roman" w:eastAsia="Times New Roman" w:hAnsi="Times New Roman" w:cs="Times New Roman"/>
      <w:lang w:val="es-ES" w:eastAsia="es-ES"/>
    </w:rPr>
  </w:style>
  <w:style w:type="paragraph" w:customStyle="1" w:styleId="Titulo2">
    <w:name w:val="Titulo 2"/>
    <w:basedOn w:val="Default"/>
    <w:next w:val="Default"/>
    <w:rsid w:val="008B35D9"/>
    <w:pPr>
      <w:spacing w:after="101"/>
    </w:pPr>
    <w:rPr>
      <w:rFonts w:ascii="Times New Roman" w:eastAsia="Times New Roman" w:hAnsi="Times New Roman" w:cs="Times New Roman"/>
      <w:color w:val="auto"/>
      <w:lang w:val="es-ES" w:eastAsia="es-ES"/>
    </w:rPr>
  </w:style>
  <w:style w:type="paragraph" w:customStyle="1" w:styleId="Anotacion">
    <w:name w:val="Anotacion"/>
    <w:basedOn w:val="Default"/>
    <w:next w:val="Default"/>
    <w:rsid w:val="008B35D9"/>
    <w:pPr>
      <w:spacing w:before="101" w:after="101"/>
    </w:pPr>
    <w:rPr>
      <w:rFonts w:ascii="Times New Roman" w:eastAsia="Times New Roman" w:hAnsi="Times New Roman" w:cs="Times New Roman"/>
      <w:color w:val="auto"/>
      <w:lang w:val="es-ES" w:eastAsia="es-ES"/>
    </w:rPr>
  </w:style>
  <w:style w:type="paragraph" w:customStyle="1" w:styleId="ROMANOS">
    <w:name w:val="ROMANOS"/>
    <w:basedOn w:val="Default"/>
    <w:next w:val="Default"/>
    <w:rsid w:val="008B35D9"/>
    <w:pPr>
      <w:spacing w:after="101"/>
    </w:pPr>
    <w:rPr>
      <w:rFonts w:ascii="Times New Roman" w:eastAsia="Times New Roman" w:hAnsi="Times New Roman" w:cs="Times New Roman"/>
      <w:color w:val="auto"/>
      <w:lang w:val="es-ES" w:eastAsia="es-ES"/>
    </w:rPr>
  </w:style>
  <w:style w:type="character" w:customStyle="1" w:styleId="Listavistosa-nfasis1Car">
    <w:name w:val="Lista vistosa - Énfasis 1 Car"/>
    <w:link w:val="Listavistosa-nfasis1"/>
    <w:uiPriority w:val="34"/>
    <w:semiHidden/>
    <w:locked/>
    <w:rsid w:val="008B35D9"/>
    <w:rPr>
      <w:rFonts w:ascii="Arial" w:eastAsia="Times New Roman" w:hAnsi="Arial"/>
      <w:sz w:val="24"/>
      <w:lang w:eastAsia="en-US"/>
    </w:rPr>
  </w:style>
  <w:style w:type="table" w:customStyle="1" w:styleId="Listavistosa-nfasis11">
    <w:name w:val="Lista vistosa - Énfasis 11"/>
    <w:basedOn w:val="Tablanormal"/>
    <w:next w:val="Listavistosa-nfasis1"/>
    <w:uiPriority w:val="34"/>
    <w:rsid w:val="008B35D9"/>
    <w:rPr>
      <w:rFonts w:ascii="Arial" w:eastAsia="Times New Roman" w:hAnsi="Arial"/>
      <w:sz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Encabezadodetabladecontenido1">
    <w:name w:val="Encabezado de tabla de contenido1"/>
    <w:basedOn w:val="Ttulo1"/>
    <w:next w:val="Normal"/>
    <w:uiPriority w:val="39"/>
    <w:unhideWhenUsed/>
    <w:qFormat/>
    <w:rsid w:val="008B35D9"/>
    <w:pPr>
      <w:keepLines/>
      <w:spacing w:before="480" w:line="276" w:lineRule="auto"/>
      <w:jc w:val="left"/>
      <w:outlineLvl w:val="9"/>
    </w:pPr>
    <w:rPr>
      <w:rFonts w:ascii="Cambria" w:hAnsi="Cambria"/>
      <w:bCs/>
      <w:color w:val="365F91"/>
      <w:sz w:val="28"/>
      <w:szCs w:val="28"/>
      <w:lang w:val="es-ES"/>
    </w:rPr>
  </w:style>
  <w:style w:type="paragraph" w:customStyle="1" w:styleId="Cuadrculamedia21">
    <w:name w:val="Cuadrícula media 21"/>
    <w:uiPriority w:val="1"/>
    <w:qFormat/>
    <w:rsid w:val="008B35D9"/>
    <w:rPr>
      <w:rFonts w:ascii="Arial" w:hAnsi="Arial" w:cs="Arial"/>
      <w:sz w:val="22"/>
      <w:szCs w:val="22"/>
      <w:lang w:eastAsia="en-US"/>
    </w:rPr>
  </w:style>
  <w:style w:type="paragraph" w:customStyle="1" w:styleId="Cuerpo">
    <w:name w:val="Cuerpo"/>
    <w:link w:val="CuerpoCar"/>
    <w:rsid w:val="008B35D9"/>
    <w:pPr>
      <w:pBdr>
        <w:top w:val="nil"/>
        <w:left w:val="nil"/>
        <w:bottom w:val="nil"/>
        <w:right w:val="nil"/>
        <w:between w:val="nil"/>
        <w:bar w:val="nil"/>
      </w:pBdr>
    </w:pPr>
    <w:rPr>
      <w:rFonts w:ascii="Cambria" w:eastAsia="Arial Unicode MS" w:hAnsi="Arial Unicode MS" w:cs="Arial Unicode MS"/>
      <w:color w:val="000000"/>
      <w:sz w:val="24"/>
      <w:szCs w:val="24"/>
      <w:u w:color="000000"/>
      <w:bdr w:val="nil"/>
      <w:lang w:val="es-ES_tradnl" w:eastAsia="en-US"/>
    </w:rPr>
  </w:style>
  <w:style w:type="numbering" w:customStyle="1" w:styleId="List0">
    <w:name w:val="List 0"/>
    <w:basedOn w:val="Estiloimportado1"/>
    <w:rsid w:val="008B35D9"/>
    <w:pPr>
      <w:numPr>
        <w:numId w:val="34"/>
      </w:numPr>
    </w:pPr>
  </w:style>
  <w:style w:type="numbering" w:customStyle="1" w:styleId="Estiloimportado1">
    <w:name w:val="Estilo importado 1"/>
    <w:rsid w:val="008B35D9"/>
  </w:style>
  <w:style w:type="numbering" w:customStyle="1" w:styleId="Guin">
    <w:name w:val="Guión"/>
    <w:rsid w:val="008B35D9"/>
    <w:pPr>
      <w:numPr>
        <w:numId w:val="35"/>
      </w:numPr>
    </w:pPr>
  </w:style>
  <w:style w:type="paragraph" w:customStyle="1" w:styleId="Poromisin">
    <w:name w:val="Por omisión"/>
    <w:rsid w:val="008B35D9"/>
    <w:pPr>
      <w:pBdr>
        <w:top w:val="nil"/>
        <w:left w:val="nil"/>
        <w:bottom w:val="nil"/>
        <w:right w:val="nil"/>
        <w:between w:val="nil"/>
        <w:bar w:val="nil"/>
      </w:pBdr>
    </w:pPr>
    <w:rPr>
      <w:rFonts w:ascii="Helvetica" w:eastAsia="Helvetica" w:hAnsi="Helvetica" w:cs="Helvetica"/>
      <w:color w:val="000000"/>
      <w:sz w:val="22"/>
      <w:szCs w:val="22"/>
      <w:bdr w:val="nil"/>
      <w:lang w:val="es-ES_tradnl" w:eastAsia="en-US"/>
    </w:rPr>
  </w:style>
  <w:style w:type="numbering" w:customStyle="1" w:styleId="List1">
    <w:name w:val="List 1"/>
    <w:basedOn w:val="Estiloimportado6"/>
    <w:rsid w:val="008B35D9"/>
    <w:pPr>
      <w:numPr>
        <w:numId w:val="36"/>
      </w:numPr>
    </w:pPr>
  </w:style>
  <w:style w:type="numbering" w:customStyle="1" w:styleId="Estiloimportado6">
    <w:name w:val="Estilo importado 6"/>
    <w:rsid w:val="008B35D9"/>
  </w:style>
  <w:style w:type="paragraph" w:customStyle="1" w:styleId="Estilodetabla2">
    <w:name w:val="Estilo de tabla 2"/>
    <w:rsid w:val="008B35D9"/>
    <w:pPr>
      <w:pBdr>
        <w:top w:val="nil"/>
        <w:left w:val="nil"/>
        <w:bottom w:val="nil"/>
        <w:right w:val="nil"/>
        <w:between w:val="nil"/>
        <w:bar w:val="nil"/>
      </w:pBdr>
    </w:pPr>
    <w:rPr>
      <w:rFonts w:ascii="Helvetica" w:eastAsia="Helvetica" w:hAnsi="Helvetica" w:cs="Helvetica"/>
      <w:color w:val="000000"/>
      <w:sz w:val="24"/>
      <w:szCs w:val="24"/>
      <w:bdr w:val="nil"/>
      <w:lang w:val="es-ES_tradnl" w:eastAsia="en-US"/>
    </w:rPr>
  </w:style>
  <w:style w:type="character" w:customStyle="1" w:styleId="Hyperlink0">
    <w:name w:val="Hyperlink.0"/>
    <w:rsid w:val="008B35D9"/>
    <w:rPr>
      <w:color w:val="0000FF"/>
      <w:u w:val="single" w:color="0000FF"/>
    </w:rPr>
  </w:style>
  <w:style w:type="paragraph" w:customStyle="1" w:styleId="Encabezamiento2">
    <w:name w:val="Encabezamiento 2"/>
    <w:next w:val="Cuerpo"/>
    <w:rsid w:val="008B35D9"/>
    <w:pPr>
      <w:keepNext/>
      <w:keepLines/>
      <w:pBdr>
        <w:top w:val="nil"/>
        <w:left w:val="nil"/>
        <w:bottom w:val="nil"/>
        <w:right w:val="nil"/>
        <w:between w:val="nil"/>
        <w:bar w:val="nil"/>
      </w:pBdr>
      <w:spacing w:before="200" w:line="276" w:lineRule="auto"/>
      <w:outlineLvl w:val="1"/>
    </w:pPr>
    <w:rPr>
      <w:rFonts w:eastAsia="Arial Unicode MS" w:hAnsi="Arial Unicode MS" w:cs="Arial Unicode MS"/>
      <w:b/>
      <w:bCs/>
      <w:color w:val="4F81BD"/>
      <w:sz w:val="26"/>
      <w:szCs w:val="26"/>
      <w:u w:color="4F81BD"/>
      <w:bdr w:val="nil"/>
      <w:lang w:val="es-ES_tradnl" w:eastAsia="en-US"/>
    </w:rPr>
  </w:style>
  <w:style w:type="paragraph" w:customStyle="1" w:styleId="Encabezamiento3">
    <w:name w:val="Encabezamiento 3"/>
    <w:next w:val="Cuerpo"/>
    <w:rsid w:val="008B35D9"/>
    <w:pPr>
      <w:keepNext/>
      <w:keepLines/>
      <w:pBdr>
        <w:top w:val="nil"/>
        <w:left w:val="nil"/>
        <w:bottom w:val="nil"/>
        <w:right w:val="nil"/>
        <w:between w:val="nil"/>
        <w:bar w:val="nil"/>
      </w:pBdr>
      <w:spacing w:before="200" w:line="276" w:lineRule="auto"/>
      <w:outlineLvl w:val="2"/>
    </w:pPr>
    <w:rPr>
      <w:rFonts w:eastAsia="Arial Unicode MS" w:hAnsi="Arial Unicode MS" w:cs="Arial Unicode MS"/>
      <w:b/>
      <w:bCs/>
      <w:color w:val="4F81BD"/>
      <w:sz w:val="22"/>
      <w:szCs w:val="22"/>
      <w:u w:color="4F81BD"/>
      <w:bdr w:val="nil"/>
      <w:lang w:val="es-ES_tradnl" w:eastAsia="en-US"/>
    </w:rPr>
  </w:style>
  <w:style w:type="numbering" w:customStyle="1" w:styleId="List21">
    <w:name w:val="List 21"/>
    <w:basedOn w:val="Estiloimportado9"/>
    <w:rsid w:val="008B35D9"/>
    <w:pPr>
      <w:numPr>
        <w:numId w:val="37"/>
      </w:numPr>
    </w:pPr>
  </w:style>
  <w:style w:type="numbering" w:customStyle="1" w:styleId="Estiloimportado9">
    <w:name w:val="Estilo importado 9"/>
    <w:rsid w:val="008B35D9"/>
  </w:style>
  <w:style w:type="numbering" w:customStyle="1" w:styleId="List31">
    <w:name w:val="List 31"/>
    <w:basedOn w:val="Estiloimportado90"/>
    <w:rsid w:val="008B35D9"/>
    <w:pPr>
      <w:numPr>
        <w:numId w:val="38"/>
      </w:numPr>
    </w:pPr>
  </w:style>
  <w:style w:type="numbering" w:customStyle="1" w:styleId="Estiloimportado90">
    <w:name w:val="Estilo importado 9.0"/>
    <w:rsid w:val="008B35D9"/>
  </w:style>
  <w:style w:type="numbering" w:customStyle="1" w:styleId="List41">
    <w:name w:val="List 41"/>
    <w:basedOn w:val="Estiloimportado91"/>
    <w:rsid w:val="008B35D9"/>
    <w:pPr>
      <w:numPr>
        <w:numId w:val="44"/>
      </w:numPr>
    </w:pPr>
  </w:style>
  <w:style w:type="numbering" w:customStyle="1" w:styleId="Estiloimportado91">
    <w:name w:val="Estilo importado 9.1"/>
    <w:rsid w:val="008B35D9"/>
  </w:style>
  <w:style w:type="numbering" w:customStyle="1" w:styleId="List51">
    <w:name w:val="List 51"/>
    <w:basedOn w:val="Estiloimportado92"/>
    <w:rsid w:val="008B35D9"/>
    <w:pPr>
      <w:numPr>
        <w:numId w:val="39"/>
      </w:numPr>
    </w:pPr>
  </w:style>
  <w:style w:type="numbering" w:customStyle="1" w:styleId="Estiloimportado92">
    <w:name w:val="Estilo importado 9.2"/>
    <w:rsid w:val="008B35D9"/>
  </w:style>
  <w:style w:type="numbering" w:customStyle="1" w:styleId="List6">
    <w:name w:val="List 6"/>
    <w:basedOn w:val="Estiloimportado93"/>
    <w:rsid w:val="008B35D9"/>
    <w:pPr>
      <w:numPr>
        <w:numId w:val="40"/>
      </w:numPr>
    </w:pPr>
  </w:style>
  <w:style w:type="numbering" w:customStyle="1" w:styleId="Estiloimportado93">
    <w:name w:val="Estilo importado 9.3"/>
    <w:rsid w:val="008B35D9"/>
  </w:style>
  <w:style w:type="numbering" w:customStyle="1" w:styleId="List7">
    <w:name w:val="List 7"/>
    <w:basedOn w:val="Estiloimportado94"/>
    <w:rsid w:val="008B35D9"/>
    <w:pPr>
      <w:numPr>
        <w:numId w:val="41"/>
      </w:numPr>
    </w:pPr>
  </w:style>
  <w:style w:type="numbering" w:customStyle="1" w:styleId="Estiloimportado94">
    <w:name w:val="Estilo importado 9.4"/>
    <w:rsid w:val="008B35D9"/>
  </w:style>
  <w:style w:type="numbering" w:customStyle="1" w:styleId="List8">
    <w:name w:val="List 8"/>
    <w:basedOn w:val="Estiloimportado95"/>
    <w:rsid w:val="008B35D9"/>
    <w:pPr>
      <w:numPr>
        <w:numId w:val="42"/>
      </w:numPr>
    </w:pPr>
  </w:style>
  <w:style w:type="numbering" w:customStyle="1" w:styleId="Estiloimportado95">
    <w:name w:val="Estilo importado 9.5"/>
    <w:rsid w:val="008B35D9"/>
  </w:style>
  <w:style w:type="numbering" w:customStyle="1" w:styleId="List9">
    <w:name w:val="List 9"/>
    <w:basedOn w:val="Estiloimportado91"/>
    <w:rsid w:val="008B35D9"/>
    <w:pPr>
      <w:numPr>
        <w:numId w:val="45"/>
      </w:numPr>
    </w:pPr>
  </w:style>
  <w:style w:type="numbering" w:customStyle="1" w:styleId="List10">
    <w:name w:val="List 10"/>
    <w:basedOn w:val="Estiloimportado91"/>
    <w:rsid w:val="008B35D9"/>
    <w:pPr>
      <w:numPr>
        <w:numId w:val="43"/>
      </w:numPr>
    </w:pPr>
  </w:style>
  <w:style w:type="character" w:styleId="Textodelmarcadordeposicin">
    <w:name w:val="Placeholder Text"/>
    <w:uiPriority w:val="99"/>
    <w:semiHidden/>
    <w:rsid w:val="008B35D9"/>
    <w:rPr>
      <w:color w:val="808080"/>
    </w:rPr>
  </w:style>
  <w:style w:type="paragraph" w:styleId="Textonotaalfinal">
    <w:name w:val="endnote text"/>
    <w:basedOn w:val="Normal"/>
    <w:link w:val="TextonotaalfinalCar"/>
    <w:rsid w:val="008B35D9"/>
    <w:pPr>
      <w:spacing w:after="0" w:line="240" w:lineRule="auto"/>
    </w:pPr>
    <w:rPr>
      <w:rFonts w:ascii="Times New Roman" w:eastAsia="Times New Roman" w:hAnsi="Times New Roman"/>
      <w:sz w:val="20"/>
      <w:szCs w:val="20"/>
      <w:lang w:val="es-ES" w:eastAsia="es-ES"/>
    </w:rPr>
  </w:style>
  <w:style w:type="character" w:customStyle="1" w:styleId="TextonotaalfinalCar">
    <w:name w:val="Texto nota al final Car"/>
    <w:link w:val="Textonotaalfinal"/>
    <w:rsid w:val="008B35D9"/>
    <w:rPr>
      <w:rFonts w:ascii="Times New Roman" w:eastAsia="Times New Roman" w:hAnsi="Times New Roman" w:cs="Times New Roman"/>
      <w:sz w:val="20"/>
      <w:szCs w:val="20"/>
      <w:lang w:val="es-ES" w:eastAsia="es-ES"/>
    </w:rPr>
  </w:style>
  <w:style w:type="paragraph" w:styleId="TDC3">
    <w:name w:val="toc 3"/>
    <w:basedOn w:val="Normal"/>
    <w:next w:val="Normal"/>
    <w:autoRedefine/>
    <w:uiPriority w:val="39"/>
    <w:unhideWhenUsed/>
    <w:rsid w:val="008B35D9"/>
    <w:pPr>
      <w:pBdr>
        <w:top w:val="nil"/>
        <w:left w:val="nil"/>
        <w:bottom w:val="nil"/>
        <w:right w:val="nil"/>
        <w:between w:val="nil"/>
        <w:bar w:val="nil"/>
      </w:pBdr>
      <w:spacing w:after="100" w:line="240" w:lineRule="auto"/>
      <w:ind w:left="480"/>
    </w:pPr>
    <w:rPr>
      <w:rFonts w:ascii="Times New Roman" w:eastAsia="Arial Unicode MS" w:hAnsi="Times New Roman"/>
      <w:sz w:val="24"/>
      <w:szCs w:val="24"/>
      <w:bdr w:val="nil"/>
    </w:rPr>
  </w:style>
  <w:style w:type="paragraph" w:customStyle="1" w:styleId="TextoNormal">
    <w:name w:val="Texto Normal"/>
    <w:basedOn w:val="Cuerpo"/>
    <w:link w:val="TextoNormalCar"/>
    <w:qFormat/>
    <w:rsid w:val="008B35D9"/>
    <w:pPr>
      <w:contextualSpacing/>
      <w:jc w:val="both"/>
    </w:pPr>
    <w:rPr>
      <w:rFonts w:hAnsi="Cambria"/>
      <w:sz w:val="22"/>
      <w:szCs w:val="22"/>
    </w:rPr>
  </w:style>
  <w:style w:type="paragraph" w:styleId="TDC4">
    <w:name w:val="toc 4"/>
    <w:basedOn w:val="Normal"/>
    <w:next w:val="Normal"/>
    <w:autoRedefine/>
    <w:uiPriority w:val="39"/>
    <w:unhideWhenUsed/>
    <w:rsid w:val="008B35D9"/>
    <w:pPr>
      <w:spacing w:after="100"/>
      <w:ind w:left="660"/>
    </w:pPr>
    <w:rPr>
      <w:rFonts w:ascii="Helvetica" w:eastAsia="Helvetica" w:hAnsi="Helvetica"/>
      <w:lang w:eastAsia="es-MX"/>
    </w:rPr>
  </w:style>
  <w:style w:type="character" w:customStyle="1" w:styleId="CuerpoCar">
    <w:name w:val="Cuerpo Car"/>
    <w:link w:val="Cuerpo"/>
    <w:rsid w:val="008B35D9"/>
    <w:rPr>
      <w:rFonts w:ascii="Cambria" w:eastAsia="Arial Unicode MS" w:hAnsi="Arial Unicode MS" w:cs="Arial Unicode MS"/>
      <w:color w:val="000000"/>
      <w:sz w:val="24"/>
      <w:szCs w:val="24"/>
      <w:u w:color="000000"/>
      <w:bdr w:val="nil"/>
      <w:lang w:val="es-ES_tradnl"/>
    </w:rPr>
  </w:style>
  <w:style w:type="character" w:customStyle="1" w:styleId="TextoNormalCar">
    <w:name w:val="Texto Normal Car"/>
    <w:link w:val="TextoNormal"/>
    <w:rsid w:val="008B35D9"/>
    <w:rPr>
      <w:rFonts w:ascii="Cambria" w:eastAsia="Arial Unicode MS" w:hAnsi="Cambria" w:cs="Arial Unicode MS"/>
      <w:color w:val="000000"/>
      <w:u w:color="000000"/>
      <w:bdr w:val="nil"/>
      <w:lang w:val="es-ES_tradnl"/>
    </w:rPr>
  </w:style>
  <w:style w:type="paragraph" w:styleId="TDC5">
    <w:name w:val="toc 5"/>
    <w:basedOn w:val="Normal"/>
    <w:next w:val="Normal"/>
    <w:autoRedefine/>
    <w:uiPriority w:val="39"/>
    <w:unhideWhenUsed/>
    <w:rsid w:val="008B35D9"/>
    <w:pPr>
      <w:spacing w:after="100"/>
      <w:ind w:left="880"/>
    </w:pPr>
    <w:rPr>
      <w:rFonts w:ascii="Helvetica" w:eastAsia="Helvetica" w:hAnsi="Helvetica"/>
      <w:lang w:eastAsia="es-MX"/>
    </w:rPr>
  </w:style>
  <w:style w:type="paragraph" w:styleId="TDC6">
    <w:name w:val="toc 6"/>
    <w:basedOn w:val="Normal"/>
    <w:next w:val="Normal"/>
    <w:autoRedefine/>
    <w:uiPriority w:val="39"/>
    <w:unhideWhenUsed/>
    <w:rsid w:val="008B35D9"/>
    <w:pPr>
      <w:spacing w:after="100"/>
      <w:ind w:left="1100"/>
    </w:pPr>
    <w:rPr>
      <w:rFonts w:ascii="Helvetica" w:eastAsia="Helvetica" w:hAnsi="Helvetica"/>
      <w:lang w:eastAsia="es-MX"/>
    </w:rPr>
  </w:style>
  <w:style w:type="paragraph" w:styleId="TDC7">
    <w:name w:val="toc 7"/>
    <w:basedOn w:val="Normal"/>
    <w:next w:val="Normal"/>
    <w:autoRedefine/>
    <w:uiPriority w:val="39"/>
    <w:unhideWhenUsed/>
    <w:rsid w:val="008B35D9"/>
    <w:pPr>
      <w:spacing w:after="100"/>
      <w:ind w:left="1320"/>
    </w:pPr>
    <w:rPr>
      <w:rFonts w:ascii="Helvetica" w:eastAsia="Helvetica" w:hAnsi="Helvetica"/>
      <w:lang w:eastAsia="es-MX"/>
    </w:rPr>
  </w:style>
  <w:style w:type="paragraph" w:styleId="TDC8">
    <w:name w:val="toc 8"/>
    <w:basedOn w:val="Normal"/>
    <w:next w:val="Normal"/>
    <w:autoRedefine/>
    <w:uiPriority w:val="39"/>
    <w:unhideWhenUsed/>
    <w:rsid w:val="008B35D9"/>
    <w:pPr>
      <w:spacing w:after="100"/>
      <w:ind w:left="1540"/>
    </w:pPr>
    <w:rPr>
      <w:rFonts w:ascii="Helvetica" w:eastAsia="Helvetica" w:hAnsi="Helvetica"/>
      <w:lang w:eastAsia="es-MX"/>
    </w:rPr>
  </w:style>
  <w:style w:type="paragraph" w:styleId="TDC9">
    <w:name w:val="toc 9"/>
    <w:basedOn w:val="Normal"/>
    <w:next w:val="Normal"/>
    <w:autoRedefine/>
    <w:uiPriority w:val="39"/>
    <w:unhideWhenUsed/>
    <w:rsid w:val="008B35D9"/>
    <w:pPr>
      <w:spacing w:after="100"/>
      <w:ind w:left="1760"/>
    </w:pPr>
    <w:rPr>
      <w:rFonts w:ascii="Helvetica" w:eastAsia="Helvetica" w:hAnsi="Helvetica"/>
      <w:lang w:eastAsia="es-MX"/>
    </w:rPr>
  </w:style>
  <w:style w:type="paragraph" w:customStyle="1" w:styleId="Transcripcin">
    <w:name w:val="Transcripción"/>
    <w:basedOn w:val="Cuerpo"/>
    <w:link w:val="TranscripcinCar"/>
    <w:qFormat/>
    <w:rsid w:val="008B35D9"/>
    <w:pPr>
      <w:ind w:left="567"/>
      <w:contextualSpacing/>
      <w:jc w:val="both"/>
    </w:pPr>
    <w:rPr>
      <w:rFonts w:hAnsi="Cambria"/>
      <w:i/>
      <w:sz w:val="20"/>
      <w:szCs w:val="22"/>
      <w:lang w:val="es-ES"/>
    </w:rPr>
  </w:style>
  <w:style w:type="paragraph" w:customStyle="1" w:styleId="Bullets">
    <w:name w:val="Bullets"/>
    <w:basedOn w:val="TextoNormal"/>
    <w:link w:val="BulletsCar"/>
    <w:qFormat/>
    <w:rsid w:val="008B35D9"/>
    <w:pPr>
      <w:ind w:left="1134" w:hanging="567"/>
    </w:pPr>
  </w:style>
  <w:style w:type="character" w:customStyle="1" w:styleId="TranscripcinCar">
    <w:name w:val="Transcripción Car"/>
    <w:link w:val="Transcripcin"/>
    <w:rsid w:val="008B35D9"/>
    <w:rPr>
      <w:rFonts w:ascii="Cambria" w:eastAsia="Arial Unicode MS" w:hAnsi="Cambria" w:cs="Arial Unicode MS"/>
      <w:i/>
      <w:color w:val="000000"/>
      <w:sz w:val="20"/>
      <w:u w:color="000000"/>
      <w:bdr w:val="nil"/>
      <w:lang w:val="es-ES"/>
    </w:rPr>
  </w:style>
  <w:style w:type="table" w:customStyle="1" w:styleId="Tabladecuadrcula5oscura-nfasis21">
    <w:name w:val="Tabla de cuadrícula 5 oscura - Énfasis 21"/>
    <w:basedOn w:val="Tablanormal"/>
    <w:uiPriority w:val="50"/>
    <w:rsid w:val="008B35D9"/>
    <w:rPr>
      <w:rFonts w:ascii="Times New Roman" w:eastAsia="Arial Unicode MS" w:hAnsi="Times New Roman"/>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F3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C0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C0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C0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C038"/>
      </w:tcPr>
    </w:tblStylePr>
    <w:tblStylePr w:type="band1Vert">
      <w:tblPr/>
      <w:tcPr>
        <w:shd w:val="clear" w:color="auto" w:fill="C4E7AD"/>
      </w:tcPr>
    </w:tblStylePr>
    <w:tblStylePr w:type="band1Horz">
      <w:tblPr/>
      <w:tcPr>
        <w:shd w:val="clear" w:color="auto" w:fill="C4E7AD"/>
      </w:tcPr>
    </w:tblStylePr>
  </w:style>
  <w:style w:type="character" w:customStyle="1" w:styleId="BulletsCar">
    <w:name w:val="Bullets Car"/>
    <w:link w:val="Bullets"/>
    <w:rsid w:val="008B35D9"/>
    <w:rPr>
      <w:rFonts w:ascii="Cambria" w:eastAsia="Arial Unicode MS" w:hAnsi="Cambria" w:cs="Arial Unicode MS"/>
      <w:color w:val="000000"/>
      <w:u w:color="000000"/>
      <w:bdr w:val="nil"/>
      <w:lang w:val="es-ES_tradnl"/>
    </w:rPr>
  </w:style>
  <w:style w:type="table" w:customStyle="1" w:styleId="Tabladecuadrcula1clara1">
    <w:name w:val="Tabla de cuadrícula 1 clara1"/>
    <w:basedOn w:val="Tablanormal"/>
    <w:uiPriority w:val="46"/>
    <w:rsid w:val="008B35D9"/>
    <w:rPr>
      <w:rFonts w:ascii="Times New Roman" w:eastAsia="Arial Unicode MS" w:hAnsi="Times New Roman"/>
      <w:sz w:val="24"/>
      <w:szCs w:val="24"/>
      <w:lang w:val="es-ES_tradnl"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b">
    <w:name w:val="Heading_b"/>
    <w:basedOn w:val="Ttulo3"/>
    <w:next w:val="Normal"/>
    <w:link w:val="HeadingbChar"/>
    <w:rsid w:val="008B35D9"/>
  </w:style>
  <w:style w:type="character" w:customStyle="1" w:styleId="HeadingbChar">
    <w:name w:val="Heading_b Char"/>
    <w:link w:val="Headingb"/>
    <w:locked/>
    <w:rsid w:val="008B35D9"/>
    <w:rPr>
      <w:rFonts w:ascii="Cambria" w:eastAsia="MS Gothic" w:hAnsi="Cambria" w:cs="Times New Roman"/>
      <w:b/>
      <w:bCs/>
      <w:color w:val="4F81BD"/>
      <w:sz w:val="24"/>
      <w:szCs w:val="20"/>
    </w:rPr>
  </w:style>
  <w:style w:type="character" w:customStyle="1" w:styleId="EstiloCar">
    <w:name w:val="Estilo Car"/>
    <w:link w:val="Estilo"/>
    <w:locked/>
    <w:rsid w:val="008B35D9"/>
    <w:rPr>
      <w:rFonts w:ascii="Arial" w:hAnsi="Arial" w:cs="Arial"/>
      <w:sz w:val="24"/>
    </w:rPr>
  </w:style>
  <w:style w:type="paragraph" w:customStyle="1" w:styleId="Estilo">
    <w:name w:val="Estilo"/>
    <w:basedOn w:val="Sinespaciado"/>
    <w:link w:val="EstiloCar"/>
    <w:qFormat/>
    <w:rsid w:val="008B35D9"/>
    <w:pPr>
      <w:jc w:val="both"/>
    </w:pPr>
    <w:rPr>
      <w:sz w:val="24"/>
    </w:rPr>
  </w:style>
  <w:style w:type="character" w:styleId="Refdenotaalfinal">
    <w:name w:val="endnote reference"/>
    <w:uiPriority w:val="99"/>
    <w:semiHidden/>
    <w:unhideWhenUsed/>
    <w:rsid w:val="008B35D9"/>
    <w:rPr>
      <w:vertAlign w:val="superscript"/>
    </w:rPr>
  </w:style>
  <w:style w:type="table" w:customStyle="1" w:styleId="Tabladelista3-nfasis21">
    <w:name w:val="Tabla de lista 3 - Énfasis 21"/>
    <w:basedOn w:val="Tablanormal"/>
    <w:uiPriority w:val="48"/>
    <w:rsid w:val="008B35D9"/>
    <w:rPr>
      <w:rFonts w:ascii="Times New Roman" w:eastAsia="Arial Unicode MS" w:hAnsi="Times New Roman"/>
      <w:sz w:val="24"/>
      <w:szCs w:val="24"/>
      <w:lang w:val="es-ES_tradnl" w:eastAsia="es-E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paragraph" w:customStyle="1" w:styleId="Subttulo1">
    <w:name w:val="Subtítulo1"/>
    <w:basedOn w:val="Normal"/>
    <w:next w:val="Normal"/>
    <w:uiPriority w:val="11"/>
    <w:rsid w:val="008B35D9"/>
    <w:pPr>
      <w:numPr>
        <w:ilvl w:val="1"/>
      </w:numPr>
      <w:pBdr>
        <w:top w:val="nil"/>
        <w:left w:val="nil"/>
        <w:bottom w:val="nil"/>
        <w:right w:val="nil"/>
        <w:between w:val="nil"/>
        <w:bar w:val="nil"/>
      </w:pBdr>
      <w:spacing w:line="240" w:lineRule="auto"/>
    </w:pPr>
    <w:rPr>
      <w:rFonts w:eastAsia="MS Mincho"/>
      <w:color w:val="5A5A5A"/>
      <w:spacing w:val="15"/>
      <w:bdr w:val="nil"/>
    </w:rPr>
  </w:style>
  <w:style w:type="character" w:customStyle="1" w:styleId="SubttuloCar">
    <w:name w:val="Subtítulo Car"/>
    <w:link w:val="Subttulo"/>
    <w:uiPriority w:val="11"/>
    <w:rsid w:val="008B35D9"/>
    <w:rPr>
      <w:rFonts w:eastAsia="MS Mincho"/>
      <w:color w:val="5A5A5A"/>
      <w:spacing w:val="15"/>
      <w:bdr w:val="nil"/>
    </w:rPr>
  </w:style>
  <w:style w:type="table" w:customStyle="1" w:styleId="Tabladecuadrcula4-nfasis21">
    <w:name w:val="Tabla de cuadrícula 4 - Énfasis 21"/>
    <w:basedOn w:val="Tablanormal"/>
    <w:uiPriority w:val="49"/>
    <w:rsid w:val="008B35D9"/>
    <w:rPr>
      <w:rFonts w:ascii="Times New Roman" w:eastAsia="Arial Unicode MS" w:hAnsi="Times New Roman"/>
      <w:sz w:val="24"/>
      <w:szCs w:val="24"/>
      <w:lang w:val="es-ES_tradnl" w:eastAsia="es-E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1Claro-nfasis21">
    <w:name w:val="Tabla de cuadrícula 1 Claro - Énfasis 21"/>
    <w:basedOn w:val="Tablanormal"/>
    <w:uiPriority w:val="46"/>
    <w:rsid w:val="008B35D9"/>
    <w:rPr>
      <w:rFonts w:ascii="Times New Roman" w:eastAsia="Arial Unicode MS" w:hAnsi="Times New Roman"/>
      <w:sz w:val="24"/>
      <w:szCs w:val="24"/>
      <w:lang w:val="es-ES_tradnl" w:eastAsia="es-E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character" w:customStyle="1" w:styleId="nfasissutil1">
    <w:name w:val="Énfasis sutil1"/>
    <w:uiPriority w:val="19"/>
    <w:rsid w:val="008B35D9"/>
    <w:rPr>
      <w:i/>
      <w:iCs/>
      <w:color w:val="404040"/>
    </w:rPr>
  </w:style>
  <w:style w:type="paragraph" w:customStyle="1" w:styleId="Ttulo10">
    <w:name w:val="Título1"/>
    <w:basedOn w:val="Normal"/>
    <w:link w:val="TtuloCar"/>
    <w:qFormat/>
    <w:rsid w:val="008B35D9"/>
    <w:pPr>
      <w:pBdr>
        <w:top w:val="nil"/>
        <w:left w:val="nil"/>
        <w:bottom w:val="nil"/>
        <w:right w:val="nil"/>
        <w:between w:val="nil"/>
        <w:bar w:val="nil"/>
      </w:pBdr>
      <w:spacing w:after="0" w:line="276" w:lineRule="auto"/>
      <w:contextualSpacing/>
      <w:jc w:val="center"/>
    </w:pPr>
    <w:rPr>
      <w:rFonts w:ascii="ITC Avant Garde" w:eastAsia="Times New Roman" w:hAnsi="ITC Avant Garde" w:cs="Arial"/>
      <w:b/>
      <w:color w:val="2F2F2F"/>
      <w:sz w:val="28"/>
      <w:bdr w:val="nil"/>
      <w:lang w:eastAsia="es-MX"/>
    </w:rPr>
  </w:style>
  <w:style w:type="character" w:customStyle="1" w:styleId="TtuloCar">
    <w:name w:val="Título Car"/>
    <w:link w:val="Ttulo10"/>
    <w:rsid w:val="008B35D9"/>
    <w:rPr>
      <w:rFonts w:ascii="ITC Avant Garde" w:eastAsia="Times New Roman" w:hAnsi="ITC Avant Garde" w:cs="Arial"/>
      <w:b/>
      <w:color w:val="2F2F2F"/>
      <w:sz w:val="28"/>
      <w:bdr w:val="nil"/>
      <w:lang w:eastAsia="es-MX"/>
    </w:rPr>
  </w:style>
  <w:style w:type="paragraph" w:styleId="Sangradetextonormal">
    <w:name w:val="Body Text Indent"/>
    <w:basedOn w:val="Normal"/>
    <w:link w:val="SangradetextonormalCar"/>
    <w:uiPriority w:val="99"/>
    <w:semiHidden/>
    <w:unhideWhenUsed/>
    <w:rsid w:val="008B35D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angradetextonormalCar">
    <w:name w:val="Sangría de texto normal Car"/>
    <w:link w:val="Sangradetextonormal"/>
    <w:uiPriority w:val="99"/>
    <w:semiHidden/>
    <w:rsid w:val="008B35D9"/>
    <w:rPr>
      <w:rFonts w:ascii="Times New Roman" w:eastAsia="Times New Roman" w:hAnsi="Times New Roman" w:cs="Times New Roman"/>
      <w:sz w:val="24"/>
      <w:szCs w:val="24"/>
      <w:lang w:eastAsia="es-MX"/>
    </w:rPr>
  </w:style>
  <w:style w:type="character" w:customStyle="1" w:styleId="red">
    <w:name w:val="red"/>
    <w:basedOn w:val="Fuentedeprrafopredeter"/>
    <w:rsid w:val="008B35D9"/>
  </w:style>
  <w:style w:type="character" w:customStyle="1" w:styleId="Ttulo3Car1">
    <w:name w:val="Título 3 Car1"/>
    <w:uiPriority w:val="9"/>
    <w:semiHidden/>
    <w:rsid w:val="008B35D9"/>
    <w:rPr>
      <w:rFonts w:ascii="Calibri Light" w:eastAsia="Times New Roman" w:hAnsi="Calibri Light" w:cs="Times New Roman"/>
      <w:color w:val="1F4D78"/>
      <w:sz w:val="24"/>
      <w:szCs w:val="24"/>
    </w:rPr>
  </w:style>
  <w:style w:type="table" w:styleId="Listavistosa-nfasis1">
    <w:name w:val="Colorful List Accent 1"/>
    <w:basedOn w:val="Tablanormal"/>
    <w:link w:val="Listavistosa-nfasis1Car"/>
    <w:uiPriority w:val="34"/>
    <w:semiHidden/>
    <w:unhideWhenUsed/>
    <w:rsid w:val="008B35D9"/>
    <w:rPr>
      <w:rFonts w:ascii="Arial" w:eastAsia="Times New Roman" w:hAnsi="Arial"/>
      <w:sz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Subttulo">
    <w:name w:val="Subtitle"/>
    <w:basedOn w:val="Normal"/>
    <w:next w:val="Normal"/>
    <w:link w:val="SubttuloCar"/>
    <w:uiPriority w:val="11"/>
    <w:qFormat/>
    <w:rsid w:val="008B35D9"/>
    <w:pPr>
      <w:numPr>
        <w:ilvl w:val="1"/>
      </w:numPr>
    </w:pPr>
    <w:rPr>
      <w:rFonts w:eastAsia="MS Mincho"/>
      <w:color w:val="5A5A5A"/>
      <w:spacing w:val="15"/>
      <w:bdr w:val="nil"/>
    </w:rPr>
  </w:style>
  <w:style w:type="character" w:customStyle="1" w:styleId="SubttuloCar1">
    <w:name w:val="Subtítulo Car1"/>
    <w:uiPriority w:val="11"/>
    <w:rsid w:val="008B35D9"/>
    <w:rPr>
      <w:rFonts w:eastAsia="Times New Roman"/>
      <w:color w:val="5A5A5A"/>
      <w:spacing w:val="15"/>
    </w:rPr>
  </w:style>
  <w:style w:type="character" w:styleId="nfasissutil">
    <w:name w:val="Subtle Emphasis"/>
    <w:uiPriority w:val="19"/>
    <w:qFormat/>
    <w:rsid w:val="008B35D9"/>
    <w:rPr>
      <w:i/>
      <w:iCs/>
      <w:color w:val="404040"/>
    </w:rPr>
  </w:style>
  <w:style w:type="character" w:customStyle="1" w:styleId="font14">
    <w:name w:val="font14"/>
    <w:basedOn w:val="Fuentedeprrafopredeter"/>
    <w:rsid w:val="008B35D9"/>
  </w:style>
  <w:style w:type="character" w:customStyle="1" w:styleId="tab30px">
    <w:name w:val="tab30px"/>
    <w:basedOn w:val="Fuentedeprrafopredeter"/>
    <w:rsid w:val="008B35D9"/>
  </w:style>
  <w:style w:type="numbering" w:customStyle="1" w:styleId="Estilo1">
    <w:name w:val="Estilo1"/>
    <w:uiPriority w:val="99"/>
    <w:rsid w:val="008B35D9"/>
    <w:pPr>
      <w:numPr>
        <w:numId w:val="46"/>
      </w:numPr>
    </w:pPr>
  </w:style>
  <w:style w:type="table" w:styleId="Tabladecuadrcula4-nfasis6">
    <w:name w:val="Grid Table 4 Accent 6"/>
    <w:basedOn w:val="Tablanormal"/>
    <w:uiPriority w:val="49"/>
    <w:rsid w:val="008B35D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nfasis6">
    <w:name w:val="List Table 3 Accent 6"/>
    <w:basedOn w:val="Tablanormal"/>
    <w:uiPriority w:val="48"/>
    <w:rsid w:val="008B35D9"/>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styleId="TtulodeTDC">
    <w:name w:val="TOC Heading"/>
    <w:basedOn w:val="Ttulo1"/>
    <w:next w:val="Normal"/>
    <w:uiPriority w:val="39"/>
    <w:unhideWhenUsed/>
    <w:qFormat/>
    <w:rsid w:val="008B35D9"/>
    <w:pPr>
      <w:keepLines/>
      <w:spacing w:before="240" w:line="259" w:lineRule="auto"/>
      <w:jc w:val="left"/>
      <w:outlineLvl w:val="9"/>
    </w:pPr>
    <w:rPr>
      <w:rFonts w:ascii="ITC Avant Garde" w:hAnsi="ITC Avant Garde"/>
      <w:b w:val="0"/>
      <w:color w:val="000000"/>
      <w:sz w:val="24"/>
      <w:szCs w:val="32"/>
      <w:lang w:eastAsia="es-MX"/>
    </w:rPr>
  </w:style>
  <w:style w:type="paragraph" w:customStyle="1" w:styleId="TtuloIFT-4">
    <w:name w:val="Título IFT-4"/>
    <w:basedOn w:val="Normal"/>
    <w:next w:val="Normal"/>
    <w:link w:val="TtuloIFT-4Car"/>
    <w:qFormat/>
    <w:rsid w:val="008B35D9"/>
    <w:pPr>
      <w:numPr>
        <w:numId w:val="33"/>
      </w:numPr>
      <w:tabs>
        <w:tab w:val="left" w:pos="142"/>
      </w:tabs>
      <w:spacing w:after="0" w:line="240" w:lineRule="auto"/>
      <w:ind w:left="0" w:firstLine="0"/>
      <w:jc w:val="both"/>
    </w:pPr>
    <w:rPr>
      <w:rFonts w:ascii="ITC Avant Garde" w:eastAsia="Times New Roman" w:hAnsi="ITC Avant Garde"/>
      <w:b/>
      <w:color w:val="000000"/>
      <w:sz w:val="24"/>
      <w:szCs w:val="24"/>
      <w:lang w:val="es-ES" w:eastAsia="es-MX"/>
    </w:rPr>
  </w:style>
  <w:style w:type="paragraph" w:customStyle="1" w:styleId="TtuloIFT-4v2">
    <w:name w:val="Título IFT-4 v2"/>
    <w:basedOn w:val="TtuloIFT-4"/>
    <w:next w:val="Normal"/>
    <w:autoRedefine/>
    <w:rsid w:val="008B35D9"/>
  </w:style>
  <w:style w:type="character" w:customStyle="1" w:styleId="DefaultCar">
    <w:name w:val="Default Car"/>
    <w:link w:val="Default"/>
    <w:rsid w:val="008B35D9"/>
    <w:rPr>
      <w:rFonts w:ascii="Tahoma" w:eastAsia="Calibri" w:hAnsi="Tahoma" w:cs="Tahoma"/>
      <w:color w:val="000000"/>
      <w:sz w:val="24"/>
      <w:szCs w:val="24"/>
      <w:lang w:eastAsia="es-MX"/>
    </w:rPr>
  </w:style>
  <w:style w:type="character" w:customStyle="1" w:styleId="Titulo1Car">
    <w:name w:val="Titulo 1 Car"/>
    <w:link w:val="Titulo1"/>
    <w:rsid w:val="008B35D9"/>
    <w:rPr>
      <w:rFonts w:ascii="Times New Roman" w:eastAsia="Times New Roman" w:hAnsi="Times New Roman" w:cs="Times New Roman"/>
      <w:color w:val="000000"/>
      <w:sz w:val="24"/>
      <w:szCs w:val="24"/>
      <w:lang w:val="es-ES" w:eastAsia="es-ES"/>
    </w:rPr>
  </w:style>
  <w:style w:type="character" w:customStyle="1" w:styleId="TtuloIFT-4Car">
    <w:name w:val="Título IFT-4 Car"/>
    <w:link w:val="TtuloIFT-4"/>
    <w:rsid w:val="008B35D9"/>
    <w:rPr>
      <w:rFonts w:ascii="ITC Avant Garde" w:eastAsia="Times New Roman" w:hAnsi="ITC Avant Garde" w:cs="Times New Roman"/>
      <w:b/>
      <w:color w:val="000000"/>
      <w:sz w:val="24"/>
      <w:szCs w:val="24"/>
      <w:lang w:val="es-ES" w:eastAsia="es-MX"/>
    </w:rPr>
  </w:style>
  <w:style w:type="paragraph" w:styleId="TDC1">
    <w:name w:val="toc 1"/>
    <w:basedOn w:val="Normal"/>
    <w:next w:val="Normal"/>
    <w:autoRedefine/>
    <w:uiPriority w:val="39"/>
    <w:semiHidden/>
    <w:unhideWhenUsed/>
    <w:rsid w:val="008B35D9"/>
    <w:pPr>
      <w:spacing w:after="100" w:line="240" w:lineRule="auto"/>
    </w:pPr>
    <w:rPr>
      <w:rFonts w:ascii="ITC Avant Garde" w:eastAsia="Times New Roman" w:hAnsi="ITC Avant Garde"/>
      <w:sz w:val="24"/>
      <w:szCs w:val="24"/>
      <w:lang w:eastAsia="es-MX"/>
    </w:rPr>
  </w:style>
  <w:style w:type="paragraph" w:customStyle="1" w:styleId="font5">
    <w:name w:val="font5"/>
    <w:basedOn w:val="Normal"/>
    <w:rsid w:val="00E37D41"/>
    <w:pPr>
      <w:spacing w:before="100" w:beforeAutospacing="1" w:after="100" w:afterAutospacing="1" w:line="240" w:lineRule="auto"/>
    </w:pPr>
    <w:rPr>
      <w:rFonts w:eastAsia="Times New Roman"/>
      <w:b/>
      <w:bCs/>
      <w:color w:val="FFFFFF"/>
      <w:sz w:val="14"/>
      <w:szCs w:val="14"/>
      <w:lang w:eastAsia="es-MX"/>
    </w:rPr>
  </w:style>
  <w:style w:type="paragraph" w:customStyle="1" w:styleId="xl74">
    <w:name w:val="xl74"/>
    <w:basedOn w:val="Normal"/>
    <w:rsid w:val="00E37D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ITC Avant Garde" w:eastAsia="Times New Roman" w:hAnsi="ITC Avant Garde"/>
      <w:sz w:val="18"/>
      <w:szCs w:val="18"/>
      <w:lang w:eastAsia="es-MX"/>
    </w:rPr>
  </w:style>
  <w:style w:type="paragraph" w:customStyle="1" w:styleId="xl75">
    <w:name w:val="xl75"/>
    <w:basedOn w:val="Normal"/>
    <w:rsid w:val="00E37D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ITC Avant Garde" w:eastAsia="Times New Roman" w:hAnsi="ITC Avant Garde"/>
      <w:sz w:val="18"/>
      <w:szCs w:val="18"/>
      <w:lang w:eastAsia="es-MX"/>
    </w:rPr>
  </w:style>
  <w:style w:type="paragraph" w:customStyle="1" w:styleId="xl76">
    <w:name w:val="xl76"/>
    <w:basedOn w:val="Normal"/>
    <w:rsid w:val="00E37D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77">
    <w:name w:val="xl77"/>
    <w:basedOn w:val="Normal"/>
    <w:rsid w:val="00E37D4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color w:val="000000"/>
      <w:sz w:val="18"/>
      <w:szCs w:val="18"/>
      <w:lang w:eastAsia="es-MX"/>
    </w:rPr>
  </w:style>
  <w:style w:type="paragraph" w:customStyle="1" w:styleId="xl78">
    <w:name w:val="xl78"/>
    <w:basedOn w:val="Normal"/>
    <w:rsid w:val="00E37D41"/>
    <w:pPr>
      <w:pBdr>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color w:val="000000"/>
      <w:sz w:val="18"/>
      <w:szCs w:val="18"/>
      <w:lang w:eastAsia="es-MX"/>
    </w:rPr>
  </w:style>
  <w:style w:type="paragraph" w:customStyle="1" w:styleId="xl79">
    <w:name w:val="xl79"/>
    <w:basedOn w:val="Normal"/>
    <w:rsid w:val="00E37D41"/>
    <w:pPr>
      <w:pBdr>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sar.arias@ift.org.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uel.hernandez@ift.org.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20350464a2aa0b7b619cde10b82fbada">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97AF-87AE-4544-AB3E-4E37A2C2CD6D}">
  <ds:schemaRefs>
    <ds:schemaRef ds:uri="http://schemas.microsoft.com/sharepoint/v3/contenttype/forms"/>
  </ds:schemaRefs>
</ds:datastoreItem>
</file>

<file path=customXml/itemProps2.xml><?xml version="1.0" encoding="utf-8"?>
<ds:datastoreItem xmlns:ds="http://schemas.openxmlformats.org/officeDocument/2006/customXml" ds:itemID="{3DD5AF0C-5317-4B72-980D-99BB15692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4D1F2D-BBC4-4E82-9364-01B2BA64A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486E9D-EA3F-417E-8BF8-44B6508F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6896</Words>
  <Characters>37932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44739</CharactersWithSpaces>
  <SharedDoc>false</SharedDoc>
  <HLinks>
    <vt:vector size="12" baseType="variant">
      <vt:variant>
        <vt:i4>196647</vt:i4>
      </vt:variant>
      <vt:variant>
        <vt:i4>3</vt:i4>
      </vt:variant>
      <vt:variant>
        <vt:i4>0</vt:i4>
      </vt:variant>
      <vt:variant>
        <vt:i4>5</vt:i4>
      </vt:variant>
      <vt:variant>
        <vt:lpwstr>mailto:cesar.arias@ift.org.mx</vt:lpwstr>
      </vt:variant>
      <vt:variant>
        <vt:lpwstr/>
      </vt:variant>
      <vt:variant>
        <vt:i4>393263</vt:i4>
      </vt:variant>
      <vt:variant>
        <vt:i4>0</vt:i4>
      </vt:variant>
      <vt:variant>
        <vt:i4>0</vt:i4>
      </vt:variant>
      <vt:variant>
        <vt:i4>5</vt:i4>
      </vt:variant>
      <vt:variant>
        <vt:lpwstr>mailto:manuel.hernandez@ift.org.mx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Augusto Arias Hernandez</dc:creator>
  <cp:keywords/>
  <cp:lastModifiedBy>Vanessa Tapia Navarrete</cp:lastModifiedBy>
  <cp:revision>5</cp:revision>
  <cp:lastPrinted>2015-12-10T22:31:00Z</cp:lastPrinted>
  <dcterms:created xsi:type="dcterms:W3CDTF">2016-06-21T16:09:00Z</dcterms:created>
  <dcterms:modified xsi:type="dcterms:W3CDTF">2016-06-21T16:11:00Z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