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5A9EC2DF" w:rsidR="006B698E" w:rsidRPr="00CE48E9" w:rsidRDefault="00D02141" w:rsidP="00CB484D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IFT-4</w:t>
      </w:r>
    </w:p>
    <w:p w14:paraId="656EA10C" w14:textId="77777777" w:rsidR="00CB484D" w:rsidRPr="00CB484D" w:rsidRDefault="00CB484D" w:rsidP="00CB484D">
      <w:pPr>
        <w:spacing w:after="0" w:line="240" w:lineRule="auto"/>
        <w:jc w:val="center"/>
        <w:rPr>
          <w:rFonts w:ascii="ITC Avant Garde" w:hAnsi="ITC Avant Garde"/>
        </w:rPr>
      </w:pPr>
    </w:p>
    <w:p w14:paraId="6E75AAB6" w14:textId="77777777" w:rsidR="00F4460D" w:rsidRPr="00641359" w:rsidRDefault="00F4460D" w:rsidP="00F4460D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3322F7E9" w14:textId="77777777" w:rsidR="00F4460D" w:rsidRDefault="00F4460D" w:rsidP="00F4460D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738DF692" w14:textId="7D56ED35" w:rsidR="002346FA" w:rsidRPr="002346FA" w:rsidRDefault="00F4460D" w:rsidP="00F4460D">
      <w:pPr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5</w:t>
      </w:r>
      <w:r w:rsidRPr="002A075B">
        <w:rPr>
          <w:rFonts w:ascii="ITC Avant Garde" w:hAnsi="ITC Avant Garde"/>
          <w:b/>
        </w:rPr>
        <w:t xml:space="preserve">. </w:t>
      </w:r>
      <w:r w:rsidR="00A64C68" w:rsidRPr="002346FA">
        <w:rPr>
          <w:rFonts w:ascii="ITC Avant Garde" w:hAnsi="ITC Avant Garde"/>
          <w:b/>
        </w:rPr>
        <w:t xml:space="preserve">Manifestación de </w:t>
      </w:r>
      <w:r w:rsidR="00132AA2">
        <w:rPr>
          <w:rFonts w:ascii="ITC Avant Garde" w:hAnsi="ITC Avant Garde"/>
          <w:b/>
        </w:rPr>
        <w:t>interés y</w:t>
      </w:r>
      <w:r w:rsidR="006011B1">
        <w:rPr>
          <w:rFonts w:ascii="ITC Avant Garde" w:hAnsi="ITC Avant Garde"/>
          <w:b/>
        </w:rPr>
        <w:t>,</w:t>
      </w:r>
      <w:r w:rsidR="00132AA2">
        <w:rPr>
          <w:rFonts w:ascii="ITC Avant Garde" w:hAnsi="ITC Avant Garde"/>
          <w:b/>
        </w:rPr>
        <w:t xml:space="preserve"> de </w:t>
      </w:r>
      <w:r w:rsidR="00A64C68" w:rsidRPr="002346FA">
        <w:rPr>
          <w:rFonts w:ascii="ITC Avant Garde" w:hAnsi="ITC Avant Garde"/>
          <w:b/>
        </w:rPr>
        <w:t>conocer y aceptar la normatividad aplicable, los requisitos y c</w:t>
      </w:r>
      <w:r w:rsidR="006011B1">
        <w:rPr>
          <w:rFonts w:ascii="ITC Avant Garde" w:hAnsi="ITC Avant Garde"/>
          <w:b/>
        </w:rPr>
        <w:t>ondiciones establecidos en las Bases, sus Apéndices y Anexos.</w:t>
      </w:r>
    </w:p>
    <w:p w14:paraId="4616AE41" w14:textId="666190BE" w:rsidR="002346FA" w:rsidRPr="0063485B" w:rsidRDefault="002346FA" w:rsidP="002346FA">
      <w:pPr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6011B1">
        <w:rPr>
          <w:rFonts w:ascii="ITC Avant Garde" w:hAnsi="ITC Avant Garde"/>
        </w:rPr>
        <w:t xml:space="preserve">Lugar y </w:t>
      </w:r>
      <w:r w:rsidRPr="0063485B">
        <w:rPr>
          <w:rFonts w:ascii="ITC Avant Garde" w:hAnsi="ITC Avant Garde"/>
        </w:rPr>
        <w:t>Fecha)</w:t>
      </w:r>
    </w:p>
    <w:p w14:paraId="63528036" w14:textId="77777777" w:rsidR="002346FA" w:rsidRPr="0063485B" w:rsidRDefault="002346FA" w:rsidP="002346FA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F0D755A" w14:textId="0DB5863B" w:rsidR="002346FA" w:rsidRPr="0063485B" w:rsidRDefault="002346FA" w:rsidP="002346FA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DC02C5">
        <w:rPr>
          <w:rFonts w:ascii="ITC Avant Garde" w:hAnsi="ITC Avant Garde"/>
        </w:rPr>
        <w:t>c</w:t>
      </w:r>
      <w:r w:rsidRPr="0063485B">
        <w:rPr>
          <w:rFonts w:ascii="ITC Avant Garde" w:hAnsi="ITC Avant Garde"/>
        </w:rPr>
        <w:t>olonia Nochebuena</w:t>
      </w:r>
      <w:r>
        <w:rPr>
          <w:rFonts w:ascii="ITC Avant Garde" w:hAnsi="ITC Avant Garde"/>
        </w:rPr>
        <w:t>,</w:t>
      </w:r>
    </w:p>
    <w:p w14:paraId="725BE073" w14:textId="6811E26C" w:rsidR="002346FA" w:rsidRPr="0063485B" w:rsidRDefault="00F57698" w:rsidP="002346FA">
      <w:pPr>
        <w:spacing w:after="0" w:line="240" w:lineRule="auto"/>
        <w:rPr>
          <w:rFonts w:ascii="ITC Avant Garde" w:hAnsi="ITC Avant Garde"/>
        </w:rPr>
      </w:pPr>
      <w:bookmarkStart w:id="0" w:name="_GoBack"/>
      <w:bookmarkEnd w:id="0"/>
      <w:r>
        <w:rPr>
          <w:rFonts w:ascii="ITC Avant Garde" w:hAnsi="ITC Avant Garde"/>
        </w:rPr>
        <w:t>Delegación</w:t>
      </w:r>
      <w:r w:rsidR="002346FA" w:rsidRPr="0063485B">
        <w:rPr>
          <w:rFonts w:ascii="ITC Avant Garde" w:hAnsi="ITC Avant Garde"/>
        </w:rPr>
        <w:t xml:space="preserve"> Benito Juárez, C.P. 03720</w:t>
      </w:r>
      <w:r w:rsidR="002346FA">
        <w:rPr>
          <w:rFonts w:ascii="ITC Avant Garde" w:hAnsi="ITC Avant Garde"/>
        </w:rPr>
        <w:t>,</w:t>
      </w:r>
    </w:p>
    <w:p w14:paraId="49BE8534" w14:textId="35FF0BE2" w:rsidR="002346FA" w:rsidRPr="0063485B" w:rsidRDefault="00493CB6" w:rsidP="002346FA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2346FA" w:rsidRPr="0063485B">
        <w:rPr>
          <w:rFonts w:ascii="ITC Avant Garde" w:hAnsi="ITC Avant Garde"/>
        </w:rPr>
        <w:t>México</w:t>
      </w:r>
    </w:p>
    <w:p w14:paraId="66AE267D" w14:textId="77777777" w:rsidR="002346FA" w:rsidRDefault="002346FA" w:rsidP="002346FA">
      <w:pPr>
        <w:jc w:val="both"/>
        <w:rPr>
          <w:rFonts w:ascii="ITC Avant Garde" w:hAnsi="ITC Avant Garde"/>
          <w:b/>
        </w:rPr>
      </w:pPr>
    </w:p>
    <w:p w14:paraId="07B10866" w14:textId="7B2C41FC" w:rsidR="002346FA" w:rsidRDefault="002346FA" w:rsidP="002346FA">
      <w:pPr>
        <w:jc w:val="both"/>
        <w:rPr>
          <w:rFonts w:ascii="ITC Avant Garde" w:eastAsia="Calibri" w:hAnsi="ITC Avant Garde" w:cs="Arial"/>
          <w:lang w:val="es-ES_tradnl"/>
        </w:rPr>
      </w:pPr>
      <w:r w:rsidRPr="002346FA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6011B1">
        <w:rPr>
          <w:rFonts w:ascii="ITC Avant Garde" w:eastAsia="Calibri" w:hAnsi="ITC Avant Garde" w:cs="Arial"/>
          <w:lang w:val="es-ES_tradnl"/>
        </w:rPr>
        <w:t>“</w:t>
      </w:r>
      <w:r w:rsidRPr="002346FA">
        <w:rPr>
          <w:rFonts w:ascii="ITC Avant Garde" w:eastAsia="Calibri" w:hAnsi="ITC Avant Garde" w:cs="Arial"/>
          <w:lang w:val="es-ES_tradnl"/>
        </w:rPr>
        <w:t xml:space="preserve">Bases </w:t>
      </w:r>
      <w:r w:rsidR="00041BF8">
        <w:rPr>
          <w:rFonts w:ascii="ITC Avant Garde" w:eastAsia="Calibri" w:hAnsi="ITC Avant Garde" w:cs="Arial"/>
          <w:lang w:val="es-ES_tradnl"/>
        </w:rPr>
        <w:t xml:space="preserve">de </w:t>
      </w:r>
      <w:r w:rsidRPr="003B2610">
        <w:rPr>
          <w:rFonts w:ascii="ITC Avant Garde" w:hAnsi="ITC Avant Garde"/>
        </w:rPr>
        <w:t xml:space="preserve">Licitación Pública para Concesionar el Uso, Aprovechamiento y Explotación Comercial de 191 Frecuencias en el Segmento de </w:t>
      </w:r>
      <w:r w:rsidRPr="003B2610" w:rsidDel="004C26E4">
        <w:rPr>
          <w:rFonts w:ascii="ITC Avant Garde" w:hAnsi="ITC Avant Garde"/>
        </w:rPr>
        <w:t xml:space="preserve">88 a 106 MHz </w:t>
      </w:r>
      <w:r w:rsidRPr="003B2610">
        <w:rPr>
          <w:rFonts w:ascii="ITC Avant Garde" w:hAnsi="ITC Avant Garde"/>
        </w:rPr>
        <w:t xml:space="preserve">de la Banda de Frecuencia Modulada y de 66 Frecuencias en el Segmento de </w:t>
      </w:r>
      <w:r w:rsidRPr="003B2610" w:rsidDel="004C26E4">
        <w:rPr>
          <w:rFonts w:ascii="ITC Avant Garde" w:hAnsi="ITC Avant Garde"/>
        </w:rPr>
        <w:t xml:space="preserve">535 a 1605 kHz </w:t>
      </w:r>
      <w:r w:rsidRPr="003B2610">
        <w:rPr>
          <w:rFonts w:ascii="ITC Avant Garde" w:hAnsi="ITC Avant Garde"/>
        </w:rPr>
        <w:t>de la Banda de Amplitud Modulada, para la Prestación del Servicio Público de Radiodifusió</w:t>
      </w:r>
      <w:r>
        <w:rPr>
          <w:rFonts w:ascii="ITC Avant Garde" w:hAnsi="ITC Avant Garde"/>
        </w:rPr>
        <w:t>n Sonora (Licitación No. IFT-4)</w:t>
      </w:r>
      <w:r w:rsidRPr="003B2610">
        <w:rPr>
          <w:rFonts w:ascii="ITC Avant Garde" w:hAnsi="ITC Avant Garde" w:cs="Arial"/>
        </w:rPr>
        <w:t>”</w:t>
      </w:r>
      <w:r w:rsidRPr="002346FA">
        <w:rPr>
          <w:rFonts w:ascii="ITC Avant Garde" w:eastAsia="Calibri" w:hAnsi="ITC Avant Garde" w:cs="Arial"/>
          <w:lang w:val="es-ES_tradnl"/>
        </w:rPr>
        <w:t xml:space="preserve">, </w:t>
      </w:r>
      <w:proofErr w:type="gramStart"/>
      <w:r w:rsidRPr="002346FA">
        <w:rPr>
          <w:rFonts w:ascii="ITC Avant Garde" w:eastAsia="Calibri" w:hAnsi="ITC Avant Garde" w:cs="Arial"/>
          <w:lang w:val="es-ES_tradnl"/>
        </w:rPr>
        <w:t>manifiesto</w:t>
      </w:r>
      <w:r w:rsidR="00B21279">
        <w:rPr>
          <w:rFonts w:ascii="ITC Avant Garde" w:eastAsia="Calibri" w:hAnsi="ITC Avant Garde" w:cs="Arial"/>
          <w:lang w:val="es-ES_tradnl"/>
        </w:rPr>
        <w:t>(</w:t>
      </w:r>
      <w:proofErr w:type="gramEnd"/>
      <w:r w:rsidR="00B21279">
        <w:rPr>
          <w:rFonts w:ascii="ITC Avant Garde" w:eastAsia="Calibri" w:hAnsi="ITC Avant Garde" w:cs="Arial"/>
          <w:lang w:val="es-ES_tradnl"/>
        </w:rPr>
        <w:t>amos)</w:t>
      </w:r>
      <w:r w:rsidRPr="002346FA">
        <w:rPr>
          <w:rFonts w:ascii="ITC Avant Garde" w:eastAsia="Calibri" w:hAnsi="ITC Avant Garde" w:cs="Arial"/>
          <w:lang w:val="es-ES_tradnl"/>
        </w:rPr>
        <w:t xml:space="preserve"> bajo protesta de decir verdad, lo siguiente: </w:t>
      </w:r>
    </w:p>
    <w:p w14:paraId="32503787" w14:textId="09E8D7D7" w:rsidR="00132AA2" w:rsidRDefault="002346FA" w:rsidP="002346FA">
      <w:pPr>
        <w:jc w:val="both"/>
        <w:rPr>
          <w:rFonts w:ascii="ITC Avant Garde" w:eastAsia="Calibri" w:hAnsi="ITC Avant Garde" w:cs="Arial"/>
          <w:lang w:val="es-ES_tradnl"/>
        </w:rPr>
      </w:pPr>
      <w:r w:rsidRPr="002346FA">
        <w:rPr>
          <w:rFonts w:ascii="ITC Avant Garde" w:eastAsia="Calibri" w:hAnsi="ITC Avant Garde" w:cs="Arial"/>
          <w:lang w:val="es-ES_tradnl"/>
        </w:rPr>
        <w:t xml:space="preserve">Que </w:t>
      </w:r>
      <w:r w:rsidR="00132AA2" w:rsidRPr="007F76F9">
        <w:rPr>
          <w:rFonts w:ascii="ITC Avant Garde" w:hAnsi="ITC Avant Garde" w:cs="Arial"/>
        </w:rPr>
        <w:t xml:space="preserve">es </w:t>
      </w:r>
      <w:proofErr w:type="gramStart"/>
      <w:r w:rsidR="00132AA2" w:rsidRPr="007F76F9">
        <w:rPr>
          <w:rFonts w:ascii="ITC Avant Garde" w:hAnsi="ITC Avant Garde" w:cs="Arial"/>
        </w:rPr>
        <w:t>mi</w:t>
      </w:r>
      <w:r w:rsidR="00B21279">
        <w:rPr>
          <w:rFonts w:ascii="ITC Avant Garde" w:hAnsi="ITC Avant Garde" w:cs="Arial"/>
        </w:rPr>
        <w:t>(</w:t>
      </w:r>
      <w:proofErr w:type="gramEnd"/>
      <w:r w:rsidR="00B21279">
        <w:rPr>
          <w:rFonts w:ascii="ITC Avant Garde" w:hAnsi="ITC Avant Garde" w:cs="Arial"/>
        </w:rPr>
        <w:t>nuestro)</w:t>
      </w:r>
      <w:r w:rsidR="00132AA2" w:rsidRPr="007F76F9">
        <w:rPr>
          <w:rFonts w:ascii="ITC Avant Garde" w:hAnsi="ITC Avant Garde" w:cs="Arial"/>
        </w:rPr>
        <w:t xml:space="preserve">  </w:t>
      </w:r>
      <w:r w:rsidR="00132AA2">
        <w:rPr>
          <w:rFonts w:ascii="ITC Avant Garde" w:hAnsi="ITC Avant Garde" w:cs="Arial"/>
        </w:rPr>
        <w:t xml:space="preserve">interés </w:t>
      </w:r>
      <w:r w:rsidR="00132AA2" w:rsidRPr="007F76F9">
        <w:rPr>
          <w:rFonts w:ascii="ITC Avant Garde" w:hAnsi="ITC Avant Garde" w:cs="Arial"/>
        </w:rPr>
        <w:t>participar en la presente Licitación</w:t>
      </w:r>
      <w:r w:rsidR="00132AA2">
        <w:rPr>
          <w:rFonts w:ascii="ITC Avant Garde" w:hAnsi="ITC Avant Garde" w:cs="Arial"/>
        </w:rPr>
        <w:t xml:space="preserve"> y por tanto </w:t>
      </w:r>
      <w:r w:rsidRPr="002346FA">
        <w:rPr>
          <w:rFonts w:ascii="ITC Avant Garde" w:eastAsia="Calibri" w:hAnsi="ITC Avant Garde" w:cs="Arial"/>
          <w:lang w:val="es-ES_tradnl"/>
        </w:rPr>
        <w:t>conozco</w:t>
      </w:r>
      <w:r w:rsidR="00B21279">
        <w:rPr>
          <w:rFonts w:ascii="ITC Avant Garde" w:eastAsia="Calibri" w:hAnsi="ITC Avant Garde" w:cs="Arial"/>
          <w:lang w:val="es-ES_tradnl"/>
        </w:rPr>
        <w:t>(</w:t>
      </w:r>
      <w:proofErr w:type="spellStart"/>
      <w:r w:rsidR="00B21279">
        <w:rPr>
          <w:rFonts w:ascii="ITC Avant Garde" w:eastAsia="Calibri" w:hAnsi="ITC Avant Garde" w:cs="Arial"/>
          <w:lang w:val="es-ES_tradnl"/>
        </w:rPr>
        <w:t>cemos</w:t>
      </w:r>
      <w:proofErr w:type="spellEnd"/>
      <w:r w:rsidR="00B21279">
        <w:rPr>
          <w:rFonts w:ascii="ITC Avant Garde" w:eastAsia="Calibri" w:hAnsi="ITC Avant Garde" w:cs="Arial"/>
          <w:lang w:val="es-ES_tradnl"/>
        </w:rPr>
        <w:t>)</w:t>
      </w:r>
      <w:r w:rsidRPr="002346FA">
        <w:rPr>
          <w:rFonts w:ascii="ITC Avant Garde" w:eastAsia="Calibri" w:hAnsi="ITC Avant Garde" w:cs="Arial"/>
          <w:lang w:val="es-ES_tradnl"/>
        </w:rPr>
        <w:t xml:space="preserve"> y acepto</w:t>
      </w:r>
      <w:r w:rsidR="00B21279">
        <w:rPr>
          <w:rFonts w:ascii="ITC Avant Garde" w:eastAsia="Calibri" w:hAnsi="ITC Avant Garde" w:cs="Arial"/>
          <w:lang w:val="es-ES_tradnl"/>
        </w:rPr>
        <w:t>(amos)</w:t>
      </w:r>
      <w:r w:rsidRPr="002346FA">
        <w:rPr>
          <w:rFonts w:ascii="ITC Avant Garde" w:eastAsia="Calibri" w:hAnsi="ITC Avant Garde" w:cs="Arial"/>
          <w:lang w:val="es-ES_tradnl"/>
        </w:rPr>
        <w:t xml:space="preserve"> plenamente el contenido y requisitos que se establecen en la </w:t>
      </w:r>
      <w:r w:rsidR="002841A2">
        <w:rPr>
          <w:rFonts w:ascii="ITC Avant Garde" w:eastAsia="Calibri" w:hAnsi="ITC Avant Garde" w:cs="Arial"/>
          <w:lang w:val="es-ES_tradnl"/>
        </w:rPr>
        <w:t>normatividad a</w:t>
      </w:r>
      <w:r w:rsidRPr="002346FA">
        <w:rPr>
          <w:rFonts w:ascii="ITC Avant Garde" w:eastAsia="Calibri" w:hAnsi="ITC Avant Garde" w:cs="Arial"/>
          <w:lang w:val="es-ES_tradnl"/>
        </w:rPr>
        <w:t>plicable, así como los requisitos y condiciones establecidos en la</w:t>
      </w:r>
      <w:r w:rsidR="000963E8">
        <w:rPr>
          <w:rFonts w:ascii="ITC Avant Garde" w:eastAsia="Calibri" w:hAnsi="ITC Avant Garde" w:cs="Arial"/>
          <w:lang w:val="es-ES_tradnl"/>
        </w:rPr>
        <w:t xml:space="preserve"> Convocatoria, las</w:t>
      </w:r>
      <w:r w:rsidRPr="002346FA">
        <w:rPr>
          <w:rFonts w:ascii="ITC Avant Garde" w:eastAsia="Calibri" w:hAnsi="ITC Avant Garde" w:cs="Arial"/>
          <w:lang w:val="es-ES_tradnl"/>
        </w:rPr>
        <w:t xml:space="preserve"> Bases</w:t>
      </w:r>
      <w:r w:rsidR="000963E8">
        <w:rPr>
          <w:rFonts w:ascii="ITC Avant Garde" w:eastAsia="Calibri" w:hAnsi="ITC Avant Garde" w:cs="Arial"/>
          <w:lang w:val="es-ES_tradnl"/>
        </w:rPr>
        <w:t xml:space="preserve">, Apéndices y </w:t>
      </w:r>
      <w:r w:rsidR="00321AB7">
        <w:rPr>
          <w:rFonts w:ascii="ITC Avant Garde" w:eastAsia="Calibri" w:hAnsi="ITC Avant Garde" w:cs="Arial"/>
          <w:lang w:val="es-ES_tradnl"/>
        </w:rPr>
        <w:t xml:space="preserve">sus </w:t>
      </w:r>
      <w:r w:rsidR="000963E8">
        <w:rPr>
          <w:rFonts w:ascii="ITC Avant Garde" w:eastAsia="Calibri" w:hAnsi="ITC Avant Garde" w:cs="Arial"/>
          <w:lang w:val="es-ES_tradnl"/>
        </w:rPr>
        <w:t>Anexos</w:t>
      </w:r>
      <w:r w:rsidRPr="002346FA">
        <w:rPr>
          <w:rFonts w:ascii="ITC Avant Garde" w:eastAsia="Calibri" w:hAnsi="ITC Avant Garde" w:cs="Arial"/>
          <w:lang w:val="es-ES_tradnl"/>
        </w:rPr>
        <w:t xml:space="preserve">. </w:t>
      </w:r>
    </w:p>
    <w:p w14:paraId="04042089" w14:textId="167F4F7B" w:rsidR="002346FA" w:rsidRPr="002346FA" w:rsidRDefault="00543AAE" w:rsidP="002346FA">
      <w:pPr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Por último</w:t>
      </w:r>
      <w:r w:rsidR="002346FA" w:rsidRPr="002346FA">
        <w:rPr>
          <w:rFonts w:ascii="ITC Avant Garde" w:eastAsia="Calibri" w:hAnsi="ITC Avant Garde" w:cs="Arial"/>
          <w:lang w:val="es-ES_tradnl"/>
        </w:rPr>
        <w:t xml:space="preserve">, </w:t>
      </w:r>
      <w:proofErr w:type="gramStart"/>
      <w:r w:rsidR="002346FA" w:rsidRPr="002346FA">
        <w:rPr>
          <w:rFonts w:ascii="ITC Avant Garde" w:eastAsia="Calibri" w:hAnsi="ITC Avant Garde" w:cs="Arial"/>
          <w:lang w:val="es-ES_tradnl"/>
        </w:rPr>
        <w:t>autorizo</w:t>
      </w:r>
      <w:r w:rsidR="00B21279">
        <w:rPr>
          <w:rFonts w:ascii="ITC Avant Garde" w:eastAsia="Calibri" w:hAnsi="ITC Avant Garde" w:cs="Arial"/>
          <w:lang w:val="es-ES_tradnl"/>
        </w:rPr>
        <w:t>(</w:t>
      </w:r>
      <w:proofErr w:type="gramEnd"/>
      <w:r w:rsidR="00B21279">
        <w:rPr>
          <w:rFonts w:ascii="ITC Avant Garde" w:eastAsia="Calibri" w:hAnsi="ITC Avant Garde" w:cs="Arial"/>
          <w:lang w:val="es-ES_tradnl"/>
        </w:rPr>
        <w:t>amos)</w:t>
      </w:r>
      <w:r w:rsidR="002346FA" w:rsidRPr="002346FA">
        <w:rPr>
          <w:rFonts w:ascii="ITC Avant Garde" w:eastAsia="Calibri" w:hAnsi="ITC Avant Garde" w:cs="Arial"/>
          <w:lang w:val="es-ES_tradnl"/>
        </w:rPr>
        <w:t xml:space="preserve"> a</w:t>
      </w:r>
      <w:r w:rsidR="000963E8">
        <w:rPr>
          <w:rFonts w:ascii="ITC Avant Garde" w:eastAsia="Calibri" w:hAnsi="ITC Avant Garde" w:cs="Arial"/>
          <w:lang w:val="es-ES_tradnl"/>
        </w:rPr>
        <w:t>l Instituto</w:t>
      </w:r>
      <w:r w:rsidR="002346FA" w:rsidRPr="002346FA">
        <w:rPr>
          <w:rFonts w:ascii="ITC Avant Garde" w:eastAsia="Calibri" w:hAnsi="ITC Avant Garde" w:cs="Arial"/>
          <w:lang w:val="es-ES_tradnl"/>
        </w:rPr>
        <w:t xml:space="preserve"> para que lleve a cabo todas las acciones que resulten procedentes con relación a la documentación e información que mi</w:t>
      </w:r>
      <w:r w:rsidR="00B21279">
        <w:rPr>
          <w:rFonts w:ascii="ITC Avant Garde" w:eastAsia="Calibri" w:hAnsi="ITC Avant Garde" w:cs="Arial"/>
          <w:lang w:val="es-ES_tradnl"/>
        </w:rPr>
        <w:t>(nuestra)</w:t>
      </w:r>
      <w:r w:rsidR="002346FA" w:rsidRPr="002346FA">
        <w:rPr>
          <w:rFonts w:ascii="ITC Avant Garde" w:eastAsia="Calibri" w:hAnsi="ITC Avant Garde" w:cs="Arial"/>
          <w:lang w:val="es-ES_tradnl"/>
        </w:rPr>
        <w:t xml:space="preserve"> representada entregue durante la Licitación, incluyendo cualquier tipo de verificación o investigación que se requiera para comprobar la veracidad de los documentos entregados conforme </w:t>
      </w:r>
      <w:r w:rsidR="006011B1">
        <w:rPr>
          <w:rFonts w:ascii="ITC Avant Garde" w:eastAsia="Calibri" w:hAnsi="ITC Avant Garde" w:cs="Arial"/>
          <w:lang w:val="es-ES_tradnl"/>
        </w:rPr>
        <w:t xml:space="preserve">a Bases, </w:t>
      </w:r>
      <w:r w:rsidR="00DC02C5">
        <w:rPr>
          <w:rFonts w:ascii="ITC Avant Garde" w:eastAsia="Calibri" w:hAnsi="ITC Avant Garde" w:cs="Arial"/>
          <w:lang w:val="es-ES_tradnl"/>
        </w:rPr>
        <w:t xml:space="preserve">sus </w:t>
      </w:r>
      <w:r w:rsidR="006011B1">
        <w:rPr>
          <w:rFonts w:ascii="ITC Avant Garde" w:eastAsia="Calibri" w:hAnsi="ITC Avant Garde" w:cs="Arial"/>
          <w:lang w:val="es-ES_tradnl"/>
        </w:rPr>
        <w:t>Apéndices y Anexos.</w:t>
      </w:r>
    </w:p>
    <w:p w14:paraId="41ACD587" w14:textId="77777777" w:rsidR="002346FA" w:rsidRPr="0063485B" w:rsidRDefault="002346FA" w:rsidP="002346FA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1E886FBE" w14:textId="77777777" w:rsidR="002346FA" w:rsidRPr="0063485B" w:rsidRDefault="002346FA" w:rsidP="002346FA">
      <w:pPr>
        <w:jc w:val="center"/>
        <w:rPr>
          <w:rFonts w:ascii="ITC Avant Garde" w:hAnsi="ITC Avant Garde"/>
        </w:rPr>
      </w:pPr>
    </w:p>
    <w:p w14:paraId="73337B60" w14:textId="77777777" w:rsidR="002346FA" w:rsidRPr="0063485B" w:rsidRDefault="002346FA" w:rsidP="002346FA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0C6312DB" w14:textId="424C75E4" w:rsidR="007179EC" w:rsidRPr="00CC3F66" w:rsidRDefault="002346FA" w:rsidP="00543AAE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 xml:space="preserve">nteresado y/o </w:t>
      </w:r>
      <w:r w:rsidR="00B21279">
        <w:rPr>
          <w:rFonts w:ascii="ITC Avant Garde" w:hAnsi="ITC Avant Garde"/>
        </w:rPr>
        <w:t>su(s)</w:t>
      </w:r>
      <w:r w:rsidRPr="0063485B">
        <w:rPr>
          <w:rFonts w:ascii="ITC Avant Garde" w:hAnsi="ITC Avant Garde"/>
        </w:rPr>
        <w:t xml:space="preserve"> representante</w:t>
      </w:r>
      <w:r w:rsidR="00B21279">
        <w:rPr>
          <w:rFonts w:ascii="ITC Avant Garde" w:hAnsi="ITC Avant Garde"/>
        </w:rPr>
        <w:t>(s)</w:t>
      </w:r>
      <w:r w:rsidRPr="0063485B">
        <w:rPr>
          <w:rFonts w:ascii="ITC Avant Garde" w:hAnsi="ITC Avant Garde"/>
        </w:rPr>
        <w:t xml:space="preserve"> legal</w:t>
      </w:r>
      <w:r w:rsidR="00B21279">
        <w:rPr>
          <w:rFonts w:ascii="ITC Avant Garde" w:hAnsi="ITC Avant Garde"/>
        </w:rPr>
        <w:t>(es)</w:t>
      </w:r>
      <w:r w:rsidRPr="0063485B">
        <w:rPr>
          <w:rFonts w:ascii="ITC Avant Garde" w:hAnsi="ITC Avant Garde"/>
        </w:rPr>
        <w:t>)</w:t>
      </w: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359AC" w14:textId="77777777" w:rsidR="00B30B01" w:rsidRDefault="00B30B01" w:rsidP="00915E26">
      <w:pPr>
        <w:spacing w:after="0" w:line="240" w:lineRule="auto"/>
      </w:pPr>
      <w:r>
        <w:separator/>
      </w:r>
    </w:p>
  </w:endnote>
  <w:endnote w:type="continuationSeparator" w:id="0">
    <w:p w14:paraId="5B3D748A" w14:textId="77777777" w:rsidR="00B30B01" w:rsidRDefault="00B30B01" w:rsidP="00915E26">
      <w:pPr>
        <w:spacing w:after="0" w:line="240" w:lineRule="auto"/>
      </w:pPr>
      <w:r>
        <w:continuationSeparator/>
      </w:r>
    </w:p>
  </w:endnote>
  <w:endnote w:type="continuationNotice" w:id="1">
    <w:p w14:paraId="025ED251" w14:textId="77777777" w:rsidR="00B30B01" w:rsidRDefault="00B30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32CE8500" w:rsidR="0039013D" w:rsidRPr="00D443A5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D443A5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D443A5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D443A5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D443A5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F57698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D443A5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D443A5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D443A5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D443A5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D443A5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F57698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D443A5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C199E" w14:textId="77777777" w:rsidR="00B30B01" w:rsidRDefault="00B30B01" w:rsidP="00915E26">
      <w:pPr>
        <w:spacing w:after="0" w:line="240" w:lineRule="auto"/>
      </w:pPr>
      <w:r>
        <w:separator/>
      </w:r>
    </w:p>
  </w:footnote>
  <w:footnote w:type="continuationSeparator" w:id="0">
    <w:p w14:paraId="6FDD0EA2" w14:textId="77777777" w:rsidR="00B30B01" w:rsidRDefault="00B30B01" w:rsidP="00915E26">
      <w:pPr>
        <w:spacing w:after="0" w:line="240" w:lineRule="auto"/>
      </w:pPr>
      <w:r>
        <w:continuationSeparator/>
      </w:r>
    </w:p>
  </w:footnote>
  <w:footnote w:type="continuationNotice" w:id="1">
    <w:p w14:paraId="77DEECDD" w14:textId="77777777" w:rsidR="00B30B01" w:rsidRDefault="00B30B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087"/>
    <w:rsid w:val="00041BF8"/>
    <w:rsid w:val="00042F8B"/>
    <w:rsid w:val="00062B54"/>
    <w:rsid w:val="000745D1"/>
    <w:rsid w:val="000852AC"/>
    <w:rsid w:val="000963E8"/>
    <w:rsid w:val="000F737D"/>
    <w:rsid w:val="00126CFB"/>
    <w:rsid w:val="00132AA2"/>
    <w:rsid w:val="00170A74"/>
    <w:rsid w:val="00187FA4"/>
    <w:rsid w:val="001A441C"/>
    <w:rsid w:val="002346FA"/>
    <w:rsid w:val="002703C0"/>
    <w:rsid w:val="00280CE2"/>
    <w:rsid w:val="002841A2"/>
    <w:rsid w:val="002A6F1B"/>
    <w:rsid w:val="00302DA4"/>
    <w:rsid w:val="00306076"/>
    <w:rsid w:val="00315E4B"/>
    <w:rsid w:val="00321AB7"/>
    <w:rsid w:val="003748C8"/>
    <w:rsid w:val="0037677F"/>
    <w:rsid w:val="0039013D"/>
    <w:rsid w:val="00411888"/>
    <w:rsid w:val="004562C5"/>
    <w:rsid w:val="00480C4B"/>
    <w:rsid w:val="00490C58"/>
    <w:rsid w:val="00493CB6"/>
    <w:rsid w:val="004D1309"/>
    <w:rsid w:val="0051447E"/>
    <w:rsid w:val="0051606E"/>
    <w:rsid w:val="00543AAE"/>
    <w:rsid w:val="00551409"/>
    <w:rsid w:val="005573A9"/>
    <w:rsid w:val="00565271"/>
    <w:rsid w:val="005825DC"/>
    <w:rsid w:val="00597E0F"/>
    <w:rsid w:val="005E47C0"/>
    <w:rsid w:val="005F2929"/>
    <w:rsid w:val="006011B1"/>
    <w:rsid w:val="00626779"/>
    <w:rsid w:val="00637DCF"/>
    <w:rsid w:val="00672DCC"/>
    <w:rsid w:val="00695119"/>
    <w:rsid w:val="006B698E"/>
    <w:rsid w:val="007179EC"/>
    <w:rsid w:val="00733360"/>
    <w:rsid w:val="00735EDD"/>
    <w:rsid w:val="0075177C"/>
    <w:rsid w:val="007B1B1A"/>
    <w:rsid w:val="007E7ACC"/>
    <w:rsid w:val="008064CA"/>
    <w:rsid w:val="00862014"/>
    <w:rsid w:val="008748F2"/>
    <w:rsid w:val="00894639"/>
    <w:rsid w:val="008F1FB5"/>
    <w:rsid w:val="00915E26"/>
    <w:rsid w:val="00941B01"/>
    <w:rsid w:val="009A4E3B"/>
    <w:rsid w:val="009B4A09"/>
    <w:rsid w:val="009D4BD7"/>
    <w:rsid w:val="009F6D28"/>
    <w:rsid w:val="00A52C6C"/>
    <w:rsid w:val="00A64C68"/>
    <w:rsid w:val="00A909C1"/>
    <w:rsid w:val="00A9499E"/>
    <w:rsid w:val="00AD3F94"/>
    <w:rsid w:val="00AE40D5"/>
    <w:rsid w:val="00AF2EFA"/>
    <w:rsid w:val="00AF37B2"/>
    <w:rsid w:val="00B13795"/>
    <w:rsid w:val="00B21279"/>
    <w:rsid w:val="00B26192"/>
    <w:rsid w:val="00B30B01"/>
    <w:rsid w:val="00C07EC9"/>
    <w:rsid w:val="00C537D8"/>
    <w:rsid w:val="00C53EB9"/>
    <w:rsid w:val="00C66E0A"/>
    <w:rsid w:val="00C7729C"/>
    <w:rsid w:val="00C841AD"/>
    <w:rsid w:val="00C8458D"/>
    <w:rsid w:val="00CB484D"/>
    <w:rsid w:val="00CC2ED6"/>
    <w:rsid w:val="00CC3F66"/>
    <w:rsid w:val="00CE48E9"/>
    <w:rsid w:val="00D02141"/>
    <w:rsid w:val="00D443A5"/>
    <w:rsid w:val="00D87AF2"/>
    <w:rsid w:val="00DC02C5"/>
    <w:rsid w:val="00DF3BB8"/>
    <w:rsid w:val="00E37C88"/>
    <w:rsid w:val="00E77CE8"/>
    <w:rsid w:val="00EA3223"/>
    <w:rsid w:val="00EE0C41"/>
    <w:rsid w:val="00F17259"/>
    <w:rsid w:val="00F2270F"/>
    <w:rsid w:val="00F4460D"/>
    <w:rsid w:val="00F57698"/>
    <w:rsid w:val="00FC7E8B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1B0B92-E0B1-4F3E-B843-FB4014832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7</cp:revision>
  <cp:lastPrinted>2016-05-06T22:56:00Z</cp:lastPrinted>
  <dcterms:created xsi:type="dcterms:W3CDTF">2016-06-02T16:10:00Z</dcterms:created>
  <dcterms:modified xsi:type="dcterms:W3CDTF">2016-06-17T18:25:00Z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