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5oscura-nfasis3"/>
        <w:tblpPr w:leftFromText="141" w:rightFromText="141" w:vertAnchor="text" w:horzAnchor="margin" w:tblpXSpec="center" w:tblpY="-68"/>
        <w:tblW w:w="12995" w:type="dxa"/>
        <w:tblLayout w:type="fixed"/>
        <w:tblLook w:val="04A0" w:firstRow="1" w:lastRow="0" w:firstColumn="1" w:lastColumn="0" w:noHBand="0" w:noVBand="1"/>
      </w:tblPr>
      <w:tblGrid>
        <w:gridCol w:w="4603"/>
        <w:gridCol w:w="7345"/>
        <w:gridCol w:w="1047"/>
      </w:tblGrid>
      <w:tr w:rsidR="00F1660D" w:rsidRPr="000A7C5B" w:rsidTr="00FB5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  <w:shd w:val="clear" w:color="auto" w:fill="A8D08D" w:themeFill="accent6" w:themeFillTint="99"/>
          </w:tcPr>
          <w:p w:rsidR="00F1660D" w:rsidRPr="000A7C5B" w:rsidRDefault="00F1660D" w:rsidP="00FB5AEE">
            <w:pPr>
              <w:pStyle w:val="Sinespaciado"/>
              <w:jc w:val="center"/>
              <w:rPr>
                <w:rFonts w:ascii="ITC Avant Garde" w:hAnsi="ITC Avant Garde"/>
                <w:color w:val="385623" w:themeColor="accent6" w:themeShade="80"/>
                <w:sz w:val="18"/>
              </w:rPr>
            </w:pPr>
          </w:p>
          <w:p w:rsidR="00F1660D" w:rsidRPr="000A7C5B" w:rsidRDefault="00F1660D" w:rsidP="00FB5AEE">
            <w:pPr>
              <w:pStyle w:val="Sinespaciado"/>
              <w:jc w:val="center"/>
              <w:rPr>
                <w:rFonts w:ascii="ITC Avant Garde" w:hAnsi="ITC Avant Garde"/>
                <w:color w:val="385623" w:themeColor="accent6" w:themeShade="80"/>
                <w:sz w:val="18"/>
              </w:rPr>
            </w:pPr>
            <w:r w:rsidRPr="000A7C5B">
              <w:rPr>
                <w:rFonts w:ascii="ITC Avant Garde" w:hAnsi="ITC Avant Garde"/>
                <w:color w:val="385623" w:themeColor="accent6" w:themeShade="80"/>
                <w:sz w:val="18"/>
              </w:rPr>
              <w:t>CONCEPTO</w:t>
            </w:r>
          </w:p>
        </w:tc>
        <w:tc>
          <w:tcPr>
            <w:tcW w:w="7345" w:type="dxa"/>
            <w:shd w:val="clear" w:color="auto" w:fill="A8D08D" w:themeFill="accent6" w:themeFillTint="99"/>
          </w:tcPr>
          <w:p w:rsidR="00F1660D" w:rsidRPr="000A7C5B" w:rsidRDefault="00F1660D" w:rsidP="00FB5AEE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  <w:color w:val="385623" w:themeColor="accent6" w:themeShade="80"/>
                <w:sz w:val="18"/>
              </w:rPr>
            </w:pPr>
          </w:p>
          <w:p w:rsidR="00F1660D" w:rsidRPr="000A7C5B" w:rsidRDefault="00F1660D" w:rsidP="00FB5AEE">
            <w:pPr>
              <w:pStyle w:val="Sinespaciado"/>
              <w:tabs>
                <w:tab w:val="left" w:pos="3660"/>
                <w:tab w:val="center" w:pos="440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color w:val="385623" w:themeColor="accent6" w:themeShade="80"/>
                <w:sz w:val="18"/>
              </w:rPr>
            </w:pPr>
            <w:r w:rsidRPr="000A7C5B">
              <w:rPr>
                <w:rFonts w:ascii="ITC Avant Garde" w:hAnsi="ITC Avant Garde"/>
                <w:color w:val="385623" w:themeColor="accent6" w:themeShade="80"/>
                <w:sz w:val="18"/>
              </w:rPr>
              <w:t>DESCRIPCIÓN</w:t>
            </w:r>
          </w:p>
        </w:tc>
        <w:tc>
          <w:tcPr>
            <w:tcW w:w="1047" w:type="dxa"/>
            <w:shd w:val="clear" w:color="auto" w:fill="A8D08D" w:themeFill="accent6" w:themeFillTint="99"/>
          </w:tcPr>
          <w:p w:rsidR="00F1660D" w:rsidRPr="000A7C5B" w:rsidRDefault="00F1660D" w:rsidP="00FB5AE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  <w:color w:val="385623" w:themeColor="accent6" w:themeShade="80"/>
                <w:sz w:val="18"/>
              </w:rPr>
            </w:pPr>
          </w:p>
        </w:tc>
      </w:tr>
      <w:tr w:rsidR="00F1660D" w:rsidRPr="000A7C5B" w:rsidTr="00FB5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  <w:shd w:val="clear" w:color="auto" w:fill="A8D08D" w:themeFill="accent6" w:themeFillTint="99"/>
          </w:tcPr>
          <w:p w:rsidR="00F1660D" w:rsidRPr="000A7C5B" w:rsidRDefault="00F1660D" w:rsidP="00FB5AEE">
            <w:pPr>
              <w:pStyle w:val="Sinespaciado"/>
              <w:jc w:val="center"/>
              <w:rPr>
                <w:rFonts w:ascii="ITC Avant Garde" w:hAnsi="ITC Avant Garde"/>
                <w:color w:val="385623" w:themeColor="accent6" w:themeShade="80"/>
                <w:sz w:val="18"/>
              </w:rPr>
            </w:pPr>
          </w:p>
          <w:p w:rsidR="00F1660D" w:rsidRPr="000A7C5B" w:rsidRDefault="00F1660D" w:rsidP="00FB5AEE">
            <w:pPr>
              <w:pStyle w:val="Sinespaciado"/>
              <w:jc w:val="center"/>
              <w:rPr>
                <w:rFonts w:ascii="ITC Avant Garde" w:hAnsi="ITC Avant Garde"/>
                <w:color w:val="385623" w:themeColor="accent6" w:themeShade="80"/>
                <w:sz w:val="18"/>
              </w:rPr>
            </w:pPr>
            <w:r w:rsidRPr="000A7C5B">
              <w:rPr>
                <w:rFonts w:ascii="ITC Avant Garde" w:hAnsi="ITC Avant Garde"/>
                <w:color w:val="385623" w:themeColor="accent6" w:themeShade="80"/>
                <w:sz w:val="18"/>
              </w:rPr>
              <w:t>ÁREA</w:t>
            </w:r>
          </w:p>
        </w:tc>
        <w:tc>
          <w:tcPr>
            <w:tcW w:w="8392" w:type="dxa"/>
            <w:gridSpan w:val="2"/>
          </w:tcPr>
          <w:p w:rsidR="00F1660D" w:rsidRPr="000A7C5B" w:rsidRDefault="00F1660D" w:rsidP="00FB5AE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sz w:val="18"/>
              </w:rPr>
            </w:pPr>
          </w:p>
          <w:p w:rsidR="00F1660D" w:rsidRPr="000A7C5B" w:rsidRDefault="00F1660D" w:rsidP="00FB5AE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sz w:val="18"/>
              </w:rPr>
            </w:pPr>
            <w:r w:rsidRPr="000A7C5B">
              <w:rPr>
                <w:rFonts w:ascii="ITC Avant Garde" w:hAnsi="ITC Avant Garde"/>
                <w:sz w:val="18"/>
              </w:rPr>
              <w:t>Unidad de Competencia Económica</w:t>
            </w:r>
          </w:p>
        </w:tc>
      </w:tr>
      <w:tr w:rsidR="00F1660D" w:rsidRPr="000A7C5B" w:rsidTr="00FB5AEE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  <w:shd w:val="clear" w:color="auto" w:fill="A8D08D" w:themeFill="accent6" w:themeFillTint="99"/>
          </w:tcPr>
          <w:p w:rsidR="00F1660D" w:rsidRPr="000A7C5B" w:rsidRDefault="00F1660D" w:rsidP="00FB5AEE">
            <w:pPr>
              <w:pStyle w:val="Sinespaciado"/>
              <w:jc w:val="center"/>
              <w:rPr>
                <w:rFonts w:ascii="ITC Avant Garde" w:hAnsi="ITC Avant Garde"/>
                <w:color w:val="385623" w:themeColor="accent6" w:themeShade="80"/>
                <w:sz w:val="18"/>
              </w:rPr>
            </w:pPr>
            <w:bookmarkStart w:id="0" w:name="_GoBack"/>
            <w:bookmarkEnd w:id="0"/>
          </w:p>
          <w:p w:rsidR="00F1660D" w:rsidRPr="000A7C5B" w:rsidRDefault="00F1660D" w:rsidP="00FB5AEE">
            <w:pPr>
              <w:pStyle w:val="Sinespaciado"/>
              <w:jc w:val="center"/>
              <w:rPr>
                <w:rFonts w:ascii="ITC Avant Garde" w:hAnsi="ITC Avant Garde"/>
                <w:color w:val="385623" w:themeColor="accent6" w:themeShade="80"/>
                <w:sz w:val="18"/>
              </w:rPr>
            </w:pPr>
            <w:r w:rsidRPr="000A7C5B">
              <w:rPr>
                <w:rFonts w:ascii="ITC Avant Garde" w:hAnsi="ITC Avant Garde"/>
                <w:color w:val="385623" w:themeColor="accent6" w:themeShade="80"/>
                <w:sz w:val="18"/>
              </w:rPr>
              <w:t>NOMBRE DEL DOCUMENTO</w:t>
            </w:r>
          </w:p>
        </w:tc>
        <w:tc>
          <w:tcPr>
            <w:tcW w:w="8392" w:type="dxa"/>
            <w:gridSpan w:val="2"/>
          </w:tcPr>
          <w:p w:rsidR="00F1660D" w:rsidRPr="000A7C5B" w:rsidRDefault="00F1660D" w:rsidP="00FB5AEE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18"/>
              </w:rPr>
            </w:pPr>
          </w:p>
          <w:p w:rsidR="00F1660D" w:rsidRPr="000A7C5B" w:rsidRDefault="00F1660D" w:rsidP="00FB5AEE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18"/>
              </w:rPr>
            </w:pPr>
            <w:r w:rsidRPr="00A2292C">
              <w:rPr>
                <w:rFonts w:ascii="ITC Avant Garde" w:hAnsi="ITC Avant Garde"/>
                <w:sz w:val="18"/>
              </w:rPr>
              <w:t>Expediente 2S.23.8-46.001.17</w:t>
            </w:r>
          </w:p>
        </w:tc>
      </w:tr>
      <w:tr w:rsidR="00F1660D" w:rsidRPr="000A7C5B" w:rsidTr="00FB5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  <w:shd w:val="clear" w:color="auto" w:fill="A8D08D" w:themeFill="accent6" w:themeFillTint="99"/>
          </w:tcPr>
          <w:p w:rsidR="00F1660D" w:rsidRPr="000A7C5B" w:rsidRDefault="00F1660D" w:rsidP="00FB5AEE">
            <w:pPr>
              <w:pStyle w:val="Sinespaciado"/>
              <w:jc w:val="center"/>
              <w:rPr>
                <w:rFonts w:ascii="ITC Avant Garde" w:hAnsi="ITC Avant Garde"/>
                <w:color w:val="385623" w:themeColor="accent6" w:themeShade="80"/>
                <w:sz w:val="18"/>
              </w:rPr>
            </w:pPr>
            <w:r w:rsidRPr="000A7C5B">
              <w:rPr>
                <w:rFonts w:ascii="ITC Avant Garde" w:hAnsi="ITC Avant Garde"/>
                <w:color w:val="385623" w:themeColor="accent6" w:themeShade="80"/>
                <w:sz w:val="18"/>
              </w:rPr>
              <w:t xml:space="preserve">FRACCIÓN DEL NUMERAL SÉPTIMO DE LOS LINEAMIENTOS </w:t>
            </w:r>
          </w:p>
        </w:tc>
        <w:tc>
          <w:tcPr>
            <w:tcW w:w="8392" w:type="dxa"/>
            <w:gridSpan w:val="2"/>
          </w:tcPr>
          <w:p w:rsidR="00F1660D" w:rsidRPr="000A7C5B" w:rsidRDefault="00F1660D" w:rsidP="00FB5AE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sz w:val="18"/>
              </w:rPr>
            </w:pPr>
            <w:r w:rsidRPr="000A7C5B">
              <w:rPr>
                <w:rFonts w:ascii="ITC Avant Garde" w:hAnsi="ITC Avant Garde"/>
                <w:sz w:val="18"/>
              </w:rPr>
              <w:t>Fracción II, con motivo de la resolución emitida por el  Instituto Nacional de Transparencia, Acceso a la Información y Protección de Datos Personales</w:t>
            </w:r>
          </w:p>
        </w:tc>
      </w:tr>
      <w:tr w:rsidR="00F1660D" w:rsidRPr="000A7C5B" w:rsidTr="00FB5AEE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  <w:shd w:val="clear" w:color="auto" w:fill="A8D08D" w:themeFill="accent6" w:themeFillTint="99"/>
          </w:tcPr>
          <w:p w:rsidR="00F1660D" w:rsidRPr="000A7C5B" w:rsidRDefault="00F1660D" w:rsidP="00FB5AEE">
            <w:pPr>
              <w:pStyle w:val="Sinespaciado"/>
              <w:jc w:val="center"/>
              <w:rPr>
                <w:rFonts w:ascii="ITC Avant Garde" w:hAnsi="ITC Avant Garde"/>
                <w:color w:val="385623" w:themeColor="accent6" w:themeShade="80"/>
                <w:sz w:val="18"/>
              </w:rPr>
            </w:pPr>
          </w:p>
          <w:p w:rsidR="00F1660D" w:rsidRPr="000A7C5B" w:rsidRDefault="00F1660D" w:rsidP="00FB5AEE">
            <w:pPr>
              <w:pStyle w:val="Sinespaciado"/>
              <w:jc w:val="center"/>
              <w:rPr>
                <w:rFonts w:ascii="ITC Avant Garde" w:hAnsi="ITC Avant Garde"/>
                <w:color w:val="385623" w:themeColor="accent6" w:themeShade="80"/>
                <w:sz w:val="18"/>
              </w:rPr>
            </w:pPr>
            <w:r w:rsidRPr="000A7C5B">
              <w:rPr>
                <w:rFonts w:ascii="ITC Avant Garde" w:hAnsi="ITC Avant Garde"/>
                <w:color w:val="385623" w:themeColor="accent6" w:themeShade="80"/>
                <w:sz w:val="18"/>
              </w:rPr>
              <w:t>FECHA DE CLASIFICACIÓN</w:t>
            </w:r>
          </w:p>
        </w:tc>
        <w:tc>
          <w:tcPr>
            <w:tcW w:w="8392" w:type="dxa"/>
            <w:gridSpan w:val="2"/>
          </w:tcPr>
          <w:p w:rsidR="00F1660D" w:rsidRPr="000A7C5B" w:rsidRDefault="00F1660D" w:rsidP="00FB5AEE">
            <w:pPr>
              <w:pStyle w:val="Sinespaciado"/>
              <w:tabs>
                <w:tab w:val="left" w:pos="59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18"/>
              </w:rPr>
            </w:pPr>
            <w:r w:rsidRPr="000A7C5B">
              <w:rPr>
                <w:rFonts w:ascii="ITC Avant Garde" w:hAnsi="ITC Avant Garde"/>
                <w:sz w:val="18"/>
              </w:rPr>
              <w:tab/>
            </w:r>
          </w:p>
          <w:p w:rsidR="00F1660D" w:rsidRPr="000A7C5B" w:rsidRDefault="00F1660D" w:rsidP="00FB5AEE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18"/>
              </w:rPr>
            </w:pPr>
            <w:r w:rsidRPr="000A7C5B">
              <w:rPr>
                <w:rFonts w:ascii="ITC Avant Garde" w:hAnsi="ITC Avant Garde"/>
                <w:sz w:val="18"/>
              </w:rPr>
              <w:t xml:space="preserve">Diecinueve de octubre de dos mil dieciséis </w:t>
            </w:r>
          </w:p>
        </w:tc>
      </w:tr>
      <w:tr w:rsidR="00F1660D" w:rsidRPr="000A7C5B" w:rsidTr="00FB5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  <w:shd w:val="clear" w:color="auto" w:fill="A8D08D" w:themeFill="accent6" w:themeFillTint="99"/>
          </w:tcPr>
          <w:p w:rsidR="00F1660D" w:rsidRPr="000A7C5B" w:rsidRDefault="00F1660D" w:rsidP="00FB5AEE">
            <w:pPr>
              <w:pStyle w:val="Sinespaciado"/>
              <w:jc w:val="center"/>
              <w:rPr>
                <w:rFonts w:ascii="ITC Avant Garde" w:hAnsi="ITC Avant Garde"/>
                <w:color w:val="385623" w:themeColor="accent6" w:themeShade="80"/>
                <w:sz w:val="18"/>
              </w:rPr>
            </w:pPr>
          </w:p>
          <w:p w:rsidR="00F1660D" w:rsidRPr="000A7C5B" w:rsidRDefault="00F1660D" w:rsidP="00FB5AEE">
            <w:pPr>
              <w:pStyle w:val="Sinespaciado"/>
              <w:jc w:val="center"/>
              <w:rPr>
                <w:rFonts w:ascii="ITC Avant Garde" w:hAnsi="ITC Avant Garde"/>
                <w:color w:val="385623" w:themeColor="accent6" w:themeShade="80"/>
                <w:sz w:val="18"/>
              </w:rPr>
            </w:pPr>
            <w:r w:rsidRPr="000A7C5B">
              <w:rPr>
                <w:rFonts w:ascii="ITC Avant Garde" w:hAnsi="ITC Avant Garde"/>
                <w:color w:val="385623" w:themeColor="accent6" w:themeShade="80"/>
                <w:sz w:val="18"/>
              </w:rPr>
              <w:t xml:space="preserve">FUNDAMENTO LEGAL DE CLASIFICACIÓN </w:t>
            </w:r>
          </w:p>
        </w:tc>
        <w:tc>
          <w:tcPr>
            <w:tcW w:w="8392" w:type="dxa"/>
            <w:gridSpan w:val="2"/>
          </w:tcPr>
          <w:p w:rsidR="00F1660D" w:rsidRPr="000A7C5B" w:rsidRDefault="00F1660D" w:rsidP="00FB5AE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sz w:val="18"/>
              </w:rPr>
            </w:pPr>
            <w:r w:rsidRPr="000A7C5B">
              <w:rPr>
                <w:rFonts w:ascii="ITC Avant Garde" w:hAnsi="ITC Avant Garde"/>
                <w:sz w:val="18"/>
              </w:rPr>
              <w:t>Artículo 113, fracción XI de la Ley General de Transparencia y Acceso a la Información Pública</w:t>
            </w:r>
          </w:p>
          <w:p w:rsidR="00F1660D" w:rsidRDefault="00F1660D" w:rsidP="00FB5AE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sz w:val="18"/>
              </w:rPr>
            </w:pPr>
            <w:r w:rsidRPr="000A7C5B">
              <w:rPr>
                <w:rFonts w:ascii="ITC Avant Garde" w:hAnsi="ITC Avant Garde"/>
                <w:sz w:val="18"/>
              </w:rPr>
              <w:t>Artículo 110, fracción XI de la Ley Federal  de Transparencia y Acceso a la Información Pública</w:t>
            </w:r>
          </w:p>
          <w:p w:rsidR="00F1660D" w:rsidRPr="000A7C5B" w:rsidRDefault="00F1660D" w:rsidP="00FB5AE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sz w:val="18"/>
              </w:rPr>
            </w:pPr>
            <w:r>
              <w:rPr>
                <w:rFonts w:ascii="ITC Avant Garde" w:hAnsi="ITC Avant Garde"/>
                <w:sz w:val="18"/>
              </w:rPr>
              <w:t>Lineamiento Trigésimo de los Lineamientos</w:t>
            </w:r>
          </w:p>
        </w:tc>
      </w:tr>
      <w:tr w:rsidR="00F1660D" w:rsidRPr="000A7C5B" w:rsidTr="00FB5AEE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  <w:shd w:val="clear" w:color="auto" w:fill="A8D08D" w:themeFill="accent6" w:themeFillTint="99"/>
          </w:tcPr>
          <w:p w:rsidR="00F1660D" w:rsidRPr="000A7C5B" w:rsidRDefault="00F1660D" w:rsidP="00FB5AEE">
            <w:pPr>
              <w:pStyle w:val="Sinespaciado"/>
              <w:jc w:val="center"/>
              <w:rPr>
                <w:rFonts w:ascii="ITC Avant Garde" w:hAnsi="ITC Avant Garde"/>
                <w:color w:val="385623" w:themeColor="accent6" w:themeShade="80"/>
                <w:sz w:val="18"/>
              </w:rPr>
            </w:pPr>
            <w:r w:rsidRPr="000A7C5B">
              <w:rPr>
                <w:rFonts w:ascii="ITC Avant Garde" w:hAnsi="ITC Avant Garde"/>
                <w:color w:val="385623" w:themeColor="accent6" w:themeShade="80"/>
                <w:sz w:val="18"/>
              </w:rPr>
              <w:t>RAZONES Y MOTIVOS DE LA CLASIFICACIÓN</w:t>
            </w:r>
          </w:p>
        </w:tc>
        <w:tc>
          <w:tcPr>
            <w:tcW w:w="8392" w:type="dxa"/>
            <w:gridSpan w:val="2"/>
          </w:tcPr>
          <w:p w:rsidR="00F1660D" w:rsidRPr="000A7C5B" w:rsidRDefault="00F1660D" w:rsidP="00FB5AEE">
            <w:pPr>
              <w:pStyle w:val="Sinespaciado"/>
              <w:tabs>
                <w:tab w:val="left" w:pos="59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18"/>
              </w:rPr>
            </w:pPr>
            <w:r w:rsidRPr="000A7C5B">
              <w:rPr>
                <w:rFonts w:ascii="ITC Avant Garde" w:hAnsi="ITC Avant Garde"/>
                <w:sz w:val="18"/>
              </w:rPr>
              <w:t xml:space="preserve">Procedimiento seguido en forma de </w:t>
            </w:r>
            <w:r>
              <w:rPr>
                <w:rFonts w:ascii="ITC Avant Garde" w:hAnsi="ITC Avant Garde"/>
                <w:sz w:val="18"/>
              </w:rPr>
              <w:t>juicio que no ha causado estado</w:t>
            </w:r>
          </w:p>
        </w:tc>
      </w:tr>
      <w:tr w:rsidR="00F1660D" w:rsidRPr="000A7C5B" w:rsidTr="00FB5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  <w:shd w:val="clear" w:color="auto" w:fill="A8D08D" w:themeFill="accent6" w:themeFillTint="99"/>
          </w:tcPr>
          <w:p w:rsidR="00F1660D" w:rsidRPr="000A7C5B" w:rsidRDefault="00F1660D" w:rsidP="00FB5AEE">
            <w:pPr>
              <w:pStyle w:val="Sinespaciado"/>
              <w:jc w:val="center"/>
              <w:rPr>
                <w:rFonts w:ascii="ITC Avant Garde" w:hAnsi="ITC Avant Garde"/>
                <w:color w:val="385623" w:themeColor="accent6" w:themeShade="80"/>
                <w:sz w:val="18"/>
              </w:rPr>
            </w:pPr>
            <w:r w:rsidRPr="000A7C5B">
              <w:rPr>
                <w:rFonts w:ascii="ITC Avant Garde" w:hAnsi="ITC Avant Garde"/>
                <w:color w:val="385623" w:themeColor="accent6" w:themeShade="80"/>
                <w:sz w:val="18"/>
              </w:rPr>
              <w:t>NÚMERO DE AÑOS DE RESERVA</w:t>
            </w:r>
          </w:p>
        </w:tc>
        <w:tc>
          <w:tcPr>
            <w:tcW w:w="8392" w:type="dxa"/>
            <w:gridSpan w:val="2"/>
          </w:tcPr>
          <w:p w:rsidR="00F1660D" w:rsidRPr="000A7C5B" w:rsidRDefault="00F1660D" w:rsidP="00FB5AE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sz w:val="18"/>
              </w:rPr>
            </w:pPr>
            <w:r w:rsidRPr="000A7C5B">
              <w:rPr>
                <w:rFonts w:ascii="ITC Avant Garde" w:hAnsi="ITC Avant Garde"/>
                <w:sz w:val="18"/>
              </w:rPr>
              <w:t>1 año</w:t>
            </w:r>
          </w:p>
        </w:tc>
      </w:tr>
      <w:tr w:rsidR="00F1660D" w:rsidRPr="000A7C5B" w:rsidTr="00FB5AEE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  <w:shd w:val="clear" w:color="auto" w:fill="A8D08D" w:themeFill="accent6" w:themeFillTint="99"/>
          </w:tcPr>
          <w:p w:rsidR="00F1660D" w:rsidRPr="000A7C5B" w:rsidRDefault="00F1660D" w:rsidP="00FB5AEE">
            <w:pPr>
              <w:pStyle w:val="Sinespaciado"/>
              <w:jc w:val="center"/>
              <w:rPr>
                <w:rFonts w:ascii="ITC Avant Garde" w:hAnsi="ITC Avant Garde"/>
                <w:color w:val="385623" w:themeColor="accent6" w:themeShade="80"/>
                <w:sz w:val="18"/>
              </w:rPr>
            </w:pPr>
            <w:r w:rsidRPr="000A7C5B">
              <w:rPr>
                <w:rFonts w:ascii="ITC Avant Garde" w:hAnsi="ITC Avant Garde"/>
                <w:color w:val="385623" w:themeColor="accent6" w:themeShade="80"/>
                <w:sz w:val="18"/>
              </w:rPr>
              <w:t>CLASIFICACIÓN COMPLETA O PARCIAL</w:t>
            </w:r>
          </w:p>
        </w:tc>
        <w:tc>
          <w:tcPr>
            <w:tcW w:w="8392" w:type="dxa"/>
            <w:gridSpan w:val="2"/>
          </w:tcPr>
          <w:p w:rsidR="00F1660D" w:rsidRPr="000A7C5B" w:rsidRDefault="00F1660D" w:rsidP="00FB5A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18"/>
              </w:rPr>
            </w:pPr>
            <w:r w:rsidRPr="000A7C5B">
              <w:rPr>
                <w:rFonts w:ascii="ITC Avant Garde" w:hAnsi="ITC Avant Garde"/>
                <w:sz w:val="18"/>
              </w:rPr>
              <w:t>Completa, con excepción de la resolución emitida el siente de enero de dos mil quince</w:t>
            </w:r>
          </w:p>
        </w:tc>
      </w:tr>
      <w:tr w:rsidR="00F1660D" w:rsidRPr="000A7C5B" w:rsidTr="00FB5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  <w:shd w:val="clear" w:color="auto" w:fill="A8D08D" w:themeFill="accent6" w:themeFillTint="99"/>
          </w:tcPr>
          <w:p w:rsidR="00F1660D" w:rsidRPr="000A7C5B" w:rsidRDefault="00F1660D" w:rsidP="00FB5AEE">
            <w:pPr>
              <w:pStyle w:val="Sinespaciado"/>
              <w:jc w:val="center"/>
              <w:rPr>
                <w:rFonts w:ascii="ITC Avant Garde" w:hAnsi="ITC Avant Garde"/>
                <w:color w:val="385623" w:themeColor="accent6" w:themeShade="80"/>
                <w:sz w:val="18"/>
              </w:rPr>
            </w:pPr>
            <w:r w:rsidRPr="000A7C5B">
              <w:rPr>
                <w:rFonts w:ascii="ITC Avant Garde" w:hAnsi="ITC Avant Garde"/>
                <w:color w:val="385623" w:themeColor="accent6" w:themeShade="80"/>
                <w:sz w:val="18"/>
              </w:rPr>
              <w:t>PARTES DEL DOCUMENTO CLASIFICADAS</w:t>
            </w:r>
          </w:p>
        </w:tc>
        <w:tc>
          <w:tcPr>
            <w:tcW w:w="8392" w:type="dxa"/>
            <w:gridSpan w:val="2"/>
          </w:tcPr>
          <w:p w:rsidR="00F1660D" w:rsidRPr="000A7C5B" w:rsidRDefault="00F1660D" w:rsidP="00FB5AE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sz w:val="18"/>
              </w:rPr>
            </w:pPr>
            <w:r w:rsidRPr="000A7C5B">
              <w:rPr>
                <w:rFonts w:ascii="ITC Avant Garde" w:hAnsi="ITC Avant Garde"/>
                <w:sz w:val="18"/>
              </w:rPr>
              <w:t>No aplica</w:t>
            </w:r>
          </w:p>
        </w:tc>
      </w:tr>
      <w:tr w:rsidR="00F1660D" w:rsidRPr="000A7C5B" w:rsidTr="00FB5AEE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  <w:shd w:val="clear" w:color="auto" w:fill="A8D08D" w:themeFill="accent6" w:themeFillTint="99"/>
          </w:tcPr>
          <w:p w:rsidR="00F1660D" w:rsidRPr="000A7C5B" w:rsidRDefault="00F1660D" w:rsidP="00FB5AEE">
            <w:pPr>
              <w:pStyle w:val="Sinespaciado"/>
              <w:jc w:val="center"/>
              <w:rPr>
                <w:rFonts w:ascii="ITC Avant Garde" w:hAnsi="ITC Avant Garde"/>
                <w:color w:val="385623" w:themeColor="accent6" w:themeShade="80"/>
                <w:sz w:val="18"/>
              </w:rPr>
            </w:pPr>
            <w:r w:rsidRPr="000A7C5B">
              <w:rPr>
                <w:rFonts w:ascii="ITC Avant Garde" w:hAnsi="ITC Avant Garde"/>
                <w:color w:val="385623" w:themeColor="accent6" w:themeShade="80"/>
                <w:sz w:val="18"/>
              </w:rPr>
              <w:t>FECHA DEL ACTA EN DONDE SE CONFIRMÓ LA CLASIFICACIÓN POR EL COMITÉ DE TARANSPARENCIA</w:t>
            </w:r>
          </w:p>
        </w:tc>
        <w:tc>
          <w:tcPr>
            <w:tcW w:w="8392" w:type="dxa"/>
            <w:gridSpan w:val="2"/>
          </w:tcPr>
          <w:p w:rsidR="00F1660D" w:rsidRPr="000A7C5B" w:rsidRDefault="00F1660D" w:rsidP="00FB5AEE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18"/>
              </w:rPr>
            </w:pPr>
          </w:p>
          <w:p w:rsidR="00F1660D" w:rsidRPr="000A7C5B" w:rsidRDefault="00F1660D" w:rsidP="00FB5AEE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18"/>
              </w:rPr>
            </w:pPr>
            <w:r w:rsidRPr="000A7C5B">
              <w:rPr>
                <w:rFonts w:ascii="ITC Avant Garde" w:hAnsi="ITC Avant Garde"/>
                <w:sz w:val="18"/>
              </w:rPr>
              <w:t>Veintiocho de octubre de dos mil dieciséis</w:t>
            </w:r>
          </w:p>
        </w:tc>
      </w:tr>
      <w:tr w:rsidR="00F1660D" w:rsidRPr="000A7C5B" w:rsidTr="00FB5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  <w:shd w:val="clear" w:color="auto" w:fill="A8D08D" w:themeFill="accent6" w:themeFillTint="99"/>
          </w:tcPr>
          <w:p w:rsidR="00F1660D" w:rsidRPr="000A7C5B" w:rsidRDefault="00F1660D" w:rsidP="00FB5AEE">
            <w:pPr>
              <w:pStyle w:val="Sinespaciado"/>
              <w:jc w:val="center"/>
              <w:rPr>
                <w:rFonts w:ascii="ITC Avant Garde" w:hAnsi="ITC Avant Garde"/>
                <w:color w:val="385623" w:themeColor="accent6" w:themeShade="80"/>
                <w:sz w:val="18"/>
              </w:rPr>
            </w:pPr>
            <w:r w:rsidRPr="000A7C5B">
              <w:rPr>
                <w:rFonts w:ascii="ITC Avant Garde" w:hAnsi="ITC Avant Garde"/>
                <w:color w:val="385623" w:themeColor="accent6" w:themeShade="80"/>
                <w:sz w:val="18"/>
              </w:rPr>
              <w:t>PLAZO DE RESERVA Y SI SE ENCUENTRA O NO EN PRÓRROGA</w:t>
            </w:r>
          </w:p>
        </w:tc>
        <w:tc>
          <w:tcPr>
            <w:tcW w:w="8392" w:type="dxa"/>
            <w:gridSpan w:val="2"/>
          </w:tcPr>
          <w:p w:rsidR="00F1660D" w:rsidRPr="000A7C5B" w:rsidRDefault="00F1660D" w:rsidP="00FB5AE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sz w:val="18"/>
              </w:rPr>
            </w:pPr>
            <w:r w:rsidRPr="000A7C5B">
              <w:rPr>
                <w:rFonts w:ascii="ITC Avant Garde" w:hAnsi="ITC Avant Garde"/>
                <w:sz w:val="18"/>
              </w:rPr>
              <w:t xml:space="preserve">Está en el plazo de reserva </w:t>
            </w:r>
          </w:p>
        </w:tc>
      </w:tr>
      <w:tr w:rsidR="00F1660D" w:rsidRPr="000A7C5B" w:rsidTr="00FB5AEE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  <w:shd w:val="clear" w:color="auto" w:fill="A8D08D" w:themeFill="accent6" w:themeFillTint="99"/>
          </w:tcPr>
          <w:p w:rsidR="00F1660D" w:rsidRPr="000A7C5B" w:rsidRDefault="00F1660D" w:rsidP="00FB5AEE">
            <w:pPr>
              <w:pStyle w:val="Sinespaciado"/>
              <w:jc w:val="center"/>
              <w:rPr>
                <w:rFonts w:ascii="ITC Avant Garde" w:hAnsi="ITC Avant Garde"/>
                <w:color w:val="385623" w:themeColor="accent6" w:themeShade="80"/>
                <w:sz w:val="18"/>
              </w:rPr>
            </w:pPr>
          </w:p>
          <w:p w:rsidR="00F1660D" w:rsidRPr="000A7C5B" w:rsidRDefault="00F1660D" w:rsidP="00FB5AEE">
            <w:pPr>
              <w:pStyle w:val="Sinespaciado"/>
              <w:jc w:val="center"/>
              <w:rPr>
                <w:rFonts w:ascii="ITC Avant Garde" w:hAnsi="ITC Avant Garde"/>
                <w:color w:val="385623" w:themeColor="accent6" w:themeShade="80"/>
                <w:sz w:val="18"/>
              </w:rPr>
            </w:pPr>
            <w:r w:rsidRPr="000A7C5B">
              <w:rPr>
                <w:rFonts w:ascii="ITC Avant Garde" w:hAnsi="ITC Avant Garde"/>
                <w:color w:val="385623" w:themeColor="accent6" w:themeShade="80"/>
                <w:sz w:val="18"/>
              </w:rPr>
              <w:t>FECHA EN LA QUE CULMINA EL PLAZO DE LA CLASIFICACIÓN</w:t>
            </w:r>
          </w:p>
        </w:tc>
        <w:tc>
          <w:tcPr>
            <w:tcW w:w="8392" w:type="dxa"/>
            <w:gridSpan w:val="2"/>
          </w:tcPr>
          <w:p w:rsidR="00F1660D" w:rsidRPr="000A7C5B" w:rsidRDefault="00F1660D" w:rsidP="00FB5AEE">
            <w:pPr>
              <w:pStyle w:val="Sinespaciado"/>
              <w:tabs>
                <w:tab w:val="left" w:pos="77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18"/>
              </w:rPr>
            </w:pPr>
          </w:p>
          <w:p w:rsidR="00F1660D" w:rsidRPr="000A7C5B" w:rsidRDefault="00F1660D" w:rsidP="00FB5AEE">
            <w:pPr>
              <w:pStyle w:val="Sinespaciado"/>
              <w:tabs>
                <w:tab w:val="left" w:pos="77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18"/>
              </w:rPr>
            </w:pPr>
            <w:r w:rsidRPr="000A7C5B">
              <w:rPr>
                <w:rFonts w:ascii="ITC Avant Garde" w:hAnsi="ITC Avant Garde"/>
                <w:sz w:val="18"/>
              </w:rPr>
              <w:t>Veintiocho d</w:t>
            </w:r>
            <w:r>
              <w:rPr>
                <w:rFonts w:ascii="ITC Avant Garde" w:hAnsi="ITC Avant Garde"/>
                <w:sz w:val="18"/>
              </w:rPr>
              <w:t>e octubre de dos mil diecisiete</w:t>
            </w:r>
          </w:p>
        </w:tc>
      </w:tr>
      <w:tr w:rsidR="00F1660D" w:rsidRPr="000A7C5B" w:rsidTr="00FB5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  <w:shd w:val="clear" w:color="auto" w:fill="A8D08D" w:themeFill="accent6" w:themeFillTint="99"/>
          </w:tcPr>
          <w:p w:rsidR="00F1660D" w:rsidRPr="000A7C5B" w:rsidRDefault="00F1660D" w:rsidP="00FB5AEE">
            <w:pPr>
              <w:pStyle w:val="Sinespaciado"/>
              <w:jc w:val="center"/>
              <w:rPr>
                <w:rFonts w:ascii="ITC Avant Garde" w:hAnsi="ITC Avant Garde"/>
                <w:color w:val="385623" w:themeColor="accent6" w:themeShade="80"/>
                <w:sz w:val="18"/>
              </w:rPr>
            </w:pPr>
          </w:p>
          <w:p w:rsidR="00F1660D" w:rsidRPr="000A7C5B" w:rsidRDefault="00F1660D" w:rsidP="00FB5AEE">
            <w:pPr>
              <w:pStyle w:val="Sinespaciado"/>
              <w:jc w:val="center"/>
              <w:rPr>
                <w:rFonts w:ascii="ITC Avant Garde" w:hAnsi="ITC Avant Garde"/>
                <w:color w:val="385623" w:themeColor="accent6" w:themeShade="80"/>
                <w:sz w:val="18"/>
              </w:rPr>
            </w:pPr>
            <w:r w:rsidRPr="000A7C5B">
              <w:rPr>
                <w:rFonts w:ascii="ITC Avant Garde" w:hAnsi="ITC Avant Garde"/>
                <w:color w:val="385623" w:themeColor="accent6" w:themeShade="80"/>
                <w:sz w:val="18"/>
              </w:rPr>
              <w:t>PARTES DE LOS DOCUMENTOS QUE SE CLASIFICAN</w:t>
            </w:r>
          </w:p>
        </w:tc>
        <w:tc>
          <w:tcPr>
            <w:tcW w:w="8392" w:type="dxa"/>
            <w:gridSpan w:val="2"/>
          </w:tcPr>
          <w:p w:rsidR="00F1660D" w:rsidRPr="000A7C5B" w:rsidRDefault="00F1660D" w:rsidP="00FB5AE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sz w:val="18"/>
              </w:rPr>
            </w:pPr>
          </w:p>
          <w:p w:rsidR="00F1660D" w:rsidRPr="000A7C5B" w:rsidRDefault="00F1660D" w:rsidP="00FB5AE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sz w:val="18"/>
              </w:rPr>
            </w:pPr>
            <w:r w:rsidRPr="000A7C5B">
              <w:rPr>
                <w:rFonts w:ascii="ITC Avant Garde" w:hAnsi="ITC Avant Garde"/>
                <w:sz w:val="18"/>
              </w:rPr>
              <w:t xml:space="preserve">Completo </w:t>
            </w:r>
          </w:p>
        </w:tc>
      </w:tr>
    </w:tbl>
    <w:p w:rsidR="00E71047" w:rsidRDefault="00E71047"/>
    <w:sectPr w:rsidR="00E71047" w:rsidSect="00F1660D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0D" w:rsidRDefault="00F1660D" w:rsidP="00F1660D">
      <w:pPr>
        <w:spacing w:after="0" w:line="240" w:lineRule="auto"/>
      </w:pPr>
      <w:r>
        <w:separator/>
      </w:r>
    </w:p>
  </w:endnote>
  <w:endnote w:type="continuationSeparator" w:id="0">
    <w:p w:rsidR="00F1660D" w:rsidRDefault="00F1660D" w:rsidP="00F1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0D" w:rsidRDefault="00F1660D" w:rsidP="00F1660D">
      <w:pPr>
        <w:spacing w:after="0" w:line="240" w:lineRule="auto"/>
      </w:pPr>
      <w:r>
        <w:separator/>
      </w:r>
    </w:p>
  </w:footnote>
  <w:footnote w:type="continuationSeparator" w:id="0">
    <w:p w:rsidR="00F1660D" w:rsidRDefault="00F1660D" w:rsidP="00F1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0D" w:rsidRPr="000A7C5B" w:rsidRDefault="00F1660D" w:rsidP="00F1660D">
    <w:pPr>
      <w:pStyle w:val="estilo30"/>
      <w:spacing w:before="0" w:beforeAutospacing="0" w:after="0" w:afterAutospacing="0"/>
      <w:ind w:right="-46"/>
      <w:jc w:val="center"/>
      <w:rPr>
        <w:rFonts w:ascii="ITC Avant Garde" w:hAnsi="ITC Avant Garde"/>
        <w:b/>
        <w:bCs/>
        <w:smallCaps/>
        <w:color w:val="000000"/>
        <w:sz w:val="22"/>
      </w:rPr>
    </w:pPr>
    <w:r w:rsidRPr="000A7C5B">
      <w:rPr>
        <w:rFonts w:ascii="ITC Avant Garde" w:hAnsi="ITC Avant Garde"/>
        <w:b/>
        <w:bCs/>
        <w:smallCaps/>
        <w:color w:val="000000"/>
        <w:sz w:val="22"/>
      </w:rPr>
      <w:t>Índice de Expedientes Reservados de la Unidad de Competencia Económica</w:t>
    </w:r>
  </w:p>
  <w:p w:rsidR="00F1660D" w:rsidRPr="000A7C5B" w:rsidRDefault="00F1660D" w:rsidP="00F1660D">
    <w:pPr>
      <w:pStyle w:val="estilo30"/>
      <w:spacing w:before="0" w:beforeAutospacing="0" w:after="0" w:afterAutospacing="0"/>
      <w:ind w:left="1530" w:right="-46"/>
      <w:rPr>
        <w:rFonts w:ascii="ITC Avant Garde" w:hAnsi="ITC Avant Garde"/>
        <w:b/>
        <w:bCs/>
        <w:smallCaps/>
        <w:color w:val="000000"/>
        <w:sz w:val="22"/>
      </w:rPr>
    </w:pPr>
    <w:r>
      <w:rPr>
        <w:rFonts w:ascii="ITC Avant Garde" w:hAnsi="ITC Avant Garde"/>
        <w:b/>
        <w:bCs/>
        <w:smallCaps/>
        <w:color w:val="000000"/>
        <w:sz w:val="22"/>
      </w:rPr>
      <w:t xml:space="preserve">                                                                                   </w:t>
    </w:r>
    <w:r w:rsidRPr="000A7C5B">
      <w:rPr>
        <w:rFonts w:ascii="ITC Avant Garde" w:hAnsi="ITC Avant Garde"/>
        <w:b/>
        <w:bCs/>
        <w:smallCaps/>
        <w:color w:val="000000"/>
        <w:sz w:val="22"/>
      </w:rPr>
      <w:t>Julio a Diciembre 2016</w:t>
    </w:r>
  </w:p>
  <w:p w:rsidR="00F1660D" w:rsidRDefault="00F1660D" w:rsidP="00F1660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0D"/>
    <w:rsid w:val="00E71047"/>
    <w:rsid w:val="00F1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37E88FC6-B750-44F2-ABF0-9E5C7F47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6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660D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5oscura-nfasis3">
    <w:name w:val="Grid Table 5 Dark Accent 3"/>
    <w:basedOn w:val="Tablanormal"/>
    <w:uiPriority w:val="50"/>
    <w:rsid w:val="00F166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6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60D"/>
  </w:style>
  <w:style w:type="paragraph" w:styleId="Piedepgina">
    <w:name w:val="footer"/>
    <w:basedOn w:val="Normal"/>
    <w:link w:val="PiedepginaCar"/>
    <w:uiPriority w:val="99"/>
    <w:unhideWhenUsed/>
    <w:rsid w:val="00F16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0D"/>
  </w:style>
  <w:style w:type="paragraph" w:customStyle="1" w:styleId="estilo30">
    <w:name w:val="estilo30"/>
    <w:basedOn w:val="Normal"/>
    <w:rsid w:val="00F1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Alejandra Mondragon Bustos</dc:creator>
  <cp:keywords/>
  <dc:description/>
  <cp:lastModifiedBy>Mariel Alejandra Mondragon Bustos</cp:lastModifiedBy>
  <cp:revision>1</cp:revision>
  <dcterms:created xsi:type="dcterms:W3CDTF">2017-01-18T18:38:00Z</dcterms:created>
  <dcterms:modified xsi:type="dcterms:W3CDTF">2017-01-18T18:40:00Z</dcterms:modified>
</cp:coreProperties>
</file>