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8BD" w:rsidRPr="003638BD" w:rsidRDefault="00E733A3" w:rsidP="003638BD">
      <w:pPr>
        <w:pStyle w:val="Ttulo1"/>
        <w:spacing w:line="480" w:lineRule="auto"/>
        <w:ind w:left="2127" w:right="2174"/>
        <w:jc w:val="center"/>
        <w:rPr>
          <w:rFonts w:ascii="ITC Avant Garde" w:hAnsi="ITC Avant Garde"/>
          <w:b/>
          <w:color w:val="000000" w:themeColor="text1"/>
          <w:sz w:val="22"/>
          <w:szCs w:val="22"/>
        </w:rPr>
      </w:pPr>
      <w:r w:rsidRPr="003638BD">
        <w:rPr>
          <w:rFonts w:ascii="ITC Avant Garde" w:hAnsi="ITC Avant Garde"/>
          <w:b/>
          <w:color w:val="000000" w:themeColor="text1"/>
          <w:sz w:val="22"/>
          <w:szCs w:val="22"/>
        </w:rPr>
        <w:t>XXXVIII SESIÓN ORDINARIA DEL PLENO DEL</w:t>
      </w:r>
      <w:r w:rsidR="003638BD">
        <w:rPr>
          <w:rFonts w:ascii="ITC Avant Garde" w:hAnsi="ITC Avant Garde"/>
          <w:b/>
          <w:color w:val="000000" w:themeColor="text1"/>
          <w:sz w:val="22"/>
          <w:szCs w:val="22"/>
        </w:rPr>
        <w:t xml:space="preserve"> </w:t>
      </w:r>
      <w:r w:rsidRPr="003638BD">
        <w:rPr>
          <w:rFonts w:ascii="ITC Avant Garde" w:hAnsi="ITC Avant Garde"/>
          <w:b/>
          <w:color w:val="000000" w:themeColor="text1"/>
          <w:sz w:val="22"/>
          <w:szCs w:val="22"/>
        </w:rPr>
        <w:t>INSTITUTO FEDERAL DE TELECOMUNICACIONES</w:t>
      </w:r>
      <w:r w:rsidR="003638BD">
        <w:rPr>
          <w:rFonts w:ascii="ITC Avant Garde" w:hAnsi="ITC Avant Garde"/>
          <w:b/>
          <w:color w:val="000000" w:themeColor="text1"/>
          <w:sz w:val="22"/>
          <w:szCs w:val="22"/>
        </w:rPr>
        <w:t xml:space="preserve"> </w:t>
      </w:r>
      <w:r w:rsidR="00050359" w:rsidRPr="003638BD">
        <w:rPr>
          <w:rFonts w:ascii="ITC Avant Garde" w:hAnsi="ITC Avant Garde"/>
          <w:b/>
          <w:color w:val="000000" w:themeColor="text1"/>
          <w:sz w:val="22"/>
          <w:szCs w:val="22"/>
        </w:rPr>
        <w:t>25</w:t>
      </w:r>
      <w:r w:rsidRPr="003638BD">
        <w:rPr>
          <w:rFonts w:ascii="ITC Avant Garde" w:hAnsi="ITC Avant Garde"/>
          <w:b/>
          <w:color w:val="000000" w:themeColor="text1"/>
          <w:sz w:val="22"/>
          <w:szCs w:val="22"/>
        </w:rPr>
        <w:t xml:space="preserve"> DE SEPTIEMBRE DE 2017</w:t>
      </w:r>
    </w:p>
    <w:p w:rsidR="00E733A3" w:rsidRPr="00D9341B" w:rsidRDefault="00E733A3" w:rsidP="003638BD">
      <w:pPr>
        <w:spacing w:before="240" w:after="240" w:line="276" w:lineRule="auto"/>
        <w:ind w:right="45"/>
        <w:jc w:val="center"/>
        <w:outlineLvl w:val="2"/>
        <w:rPr>
          <w:rFonts w:ascii="ITC Avant Garde" w:eastAsia="Times New Roman" w:hAnsi="ITC Avant Garde"/>
          <w:b/>
          <w:u w:val="single"/>
          <w:lang w:val="es-ES_tradnl" w:eastAsia="es-ES"/>
        </w:rPr>
      </w:pPr>
      <w:r w:rsidRPr="00D9341B">
        <w:rPr>
          <w:rFonts w:ascii="ITC Avant Garde" w:eastAsia="Times New Roman" w:hAnsi="ITC Avant Garde"/>
          <w:b/>
          <w:u w:val="single"/>
          <w:lang w:val="es-ES_tradnl" w:eastAsia="es-ES"/>
        </w:rPr>
        <w:t>ORDEN DEL DÍA</w:t>
      </w:r>
    </w:p>
    <w:p w:rsidR="003638BD" w:rsidRPr="003638BD" w:rsidRDefault="00E733A3" w:rsidP="003638BD">
      <w:pPr>
        <w:pStyle w:val="Ttulo2"/>
        <w:spacing w:line="360" w:lineRule="auto"/>
        <w:rPr>
          <w:rFonts w:ascii="ITC Avant Garde" w:hAnsi="ITC Avant Garde"/>
          <w:b/>
          <w:color w:val="000000" w:themeColor="text1"/>
          <w:sz w:val="22"/>
          <w:szCs w:val="22"/>
        </w:rPr>
      </w:pPr>
      <w:r w:rsidRPr="003638BD">
        <w:rPr>
          <w:rFonts w:ascii="ITC Avant Garde" w:hAnsi="ITC Avant Garde"/>
          <w:b/>
          <w:color w:val="000000" w:themeColor="text1"/>
          <w:sz w:val="22"/>
          <w:szCs w:val="22"/>
        </w:rPr>
        <w:t xml:space="preserve">I.- VERIFICACIÓN DEL QUÓRUM. </w:t>
      </w:r>
    </w:p>
    <w:p w:rsidR="003638BD" w:rsidRPr="003638BD" w:rsidRDefault="00E733A3" w:rsidP="003638BD">
      <w:pPr>
        <w:pStyle w:val="Ttulo2"/>
        <w:spacing w:line="360" w:lineRule="auto"/>
        <w:rPr>
          <w:rFonts w:ascii="ITC Avant Garde" w:hAnsi="ITC Avant Garde"/>
          <w:b/>
          <w:bCs/>
          <w:color w:val="000000" w:themeColor="text1"/>
        </w:rPr>
      </w:pPr>
      <w:r w:rsidRPr="003638BD">
        <w:rPr>
          <w:rFonts w:ascii="ITC Avant Garde" w:hAnsi="ITC Avant Garde"/>
          <w:b/>
          <w:color w:val="000000" w:themeColor="text1"/>
          <w:sz w:val="22"/>
          <w:szCs w:val="22"/>
        </w:rPr>
        <w:t>II.- APROBACIÓN DEL ORDEN DEL DÍA.</w:t>
      </w:r>
    </w:p>
    <w:p w:rsidR="003638BD" w:rsidRPr="003638BD" w:rsidRDefault="00E733A3" w:rsidP="003638BD">
      <w:pPr>
        <w:pStyle w:val="Ttulo2"/>
        <w:spacing w:line="360" w:lineRule="auto"/>
        <w:rPr>
          <w:rFonts w:ascii="ITC Avant Garde" w:hAnsi="ITC Avant Garde"/>
          <w:b/>
          <w:bCs/>
          <w:color w:val="000000" w:themeColor="text1"/>
        </w:rPr>
      </w:pPr>
      <w:r w:rsidRPr="003638BD">
        <w:rPr>
          <w:rFonts w:ascii="ITC Avant Garde" w:hAnsi="ITC Avant Garde"/>
          <w:b/>
          <w:color w:val="000000" w:themeColor="text1"/>
          <w:sz w:val="22"/>
          <w:szCs w:val="22"/>
        </w:rPr>
        <w:t>III.- ASUNTOS QUE SE SOMETEN A CONSIDERACIÓN DEL PLENO.</w:t>
      </w:r>
    </w:p>
    <w:p w:rsidR="00E733A3" w:rsidRPr="00D9341B" w:rsidRDefault="00E733A3" w:rsidP="003638BD">
      <w:pPr>
        <w:tabs>
          <w:tab w:val="left" w:pos="142"/>
          <w:tab w:val="left" w:pos="5954"/>
        </w:tabs>
        <w:spacing w:before="240" w:after="0" w:line="276" w:lineRule="auto"/>
        <w:jc w:val="both"/>
        <w:rPr>
          <w:rFonts w:ascii="ITC Avant Garde" w:eastAsia="Times New Roman" w:hAnsi="ITC Avant Garde" w:cs="Times New Roman"/>
          <w:lang w:val="es-ES"/>
        </w:rPr>
      </w:pPr>
      <w:r w:rsidRPr="003638BD">
        <w:rPr>
          <w:rFonts w:ascii="ITC Avant Garde" w:eastAsia="Times New Roman" w:hAnsi="ITC Avant Garde" w:cs="Times New Roman"/>
          <w:b/>
          <w:color w:val="000000" w:themeColor="text1"/>
          <w:lang w:val="es-ES"/>
        </w:rPr>
        <w:t>III.1.-</w:t>
      </w:r>
      <w:r w:rsidRPr="003638BD">
        <w:rPr>
          <w:rFonts w:ascii="ITC Avant Garde" w:hAnsi="ITC Avant Garde"/>
          <w:color w:val="000000" w:themeColor="text1"/>
          <w:lang w:eastAsia="es-ES"/>
        </w:rPr>
        <w:t xml:space="preserve"> </w:t>
      </w:r>
      <w:r w:rsidRPr="003638BD">
        <w:rPr>
          <w:rFonts w:ascii="ITC Avant Garde" w:eastAsia="Times New Roman" w:hAnsi="ITC Avant Garde" w:cs="Times New Roman"/>
          <w:color w:val="000000" w:themeColor="text1"/>
          <w:lang w:val="es-ES"/>
        </w:rPr>
        <w:t xml:space="preserve">Resolución mediante la cual el Pleno del Instituto Federal de Telecomunicaciones determina y hace constar el fallo a favor del participante Compañía Periodística Sudcaliforniana, S.A. de C.V. con número de Folio </w:t>
      </w:r>
      <w:r w:rsidRPr="00D9341B">
        <w:rPr>
          <w:rFonts w:ascii="ITC Avant Garde" w:eastAsia="Times New Roman" w:hAnsi="ITC Avant Garde" w:cs="Times New Roman"/>
          <w:lang w:val="es-ES"/>
        </w:rPr>
        <w:t xml:space="preserve">Único P0-340204, respecto del lote 11, en la Licitación Pública para concesionar el uso, aprovechamiento y explotación comercial de 148 canales de </w:t>
      </w:r>
      <w:bookmarkStart w:id="0" w:name="_GoBack"/>
      <w:r w:rsidRPr="00D9341B">
        <w:rPr>
          <w:rFonts w:ascii="ITC Avant Garde" w:eastAsia="Times New Roman" w:hAnsi="ITC Avant Garde" w:cs="Times New Roman"/>
          <w:lang w:val="es-ES"/>
        </w:rPr>
        <w:t xml:space="preserve">transmisión </w:t>
      </w:r>
      <w:bookmarkEnd w:id="0"/>
      <w:r w:rsidRPr="00D9341B">
        <w:rPr>
          <w:rFonts w:ascii="ITC Avant Garde" w:eastAsia="Times New Roman" w:hAnsi="ITC Avant Garde" w:cs="Times New Roman"/>
          <w:lang w:val="es-ES"/>
        </w:rPr>
        <w:t>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w:t>
      </w:r>
      <w:r w:rsidR="001959F9" w:rsidRPr="00D9341B">
        <w:rPr>
          <w:rFonts w:ascii="ITC Avant Garde" w:eastAsia="Times New Roman" w:hAnsi="ITC Avant Garde" w:cs="Times New Roman"/>
          <w:b/>
          <w:lang w:val="es-ES"/>
        </w:rPr>
        <w:t>2</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Compañía Periodística Sudcaliforniana, S.A. de C.V. con número de Folio Único P0-340204, respecto del lote 14,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w:t>
      </w:r>
      <w:r w:rsidR="001959F9" w:rsidRPr="00D9341B">
        <w:rPr>
          <w:rFonts w:ascii="ITC Avant Garde" w:eastAsia="Times New Roman" w:hAnsi="ITC Avant Garde" w:cs="Times New Roman"/>
          <w:b/>
          <w:lang w:val="es-ES"/>
        </w:rPr>
        <w:t>3</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Telsusa Televisión México, S.A. de C.V. con número de Folio Único T1-510541, respecto del lote 16,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sectPr w:rsidR="003638BD" w:rsidSect="00D9341B">
          <w:pgSz w:w="12240" w:h="15840"/>
          <w:pgMar w:top="2127" w:right="1418" w:bottom="1418" w:left="1418" w:header="709" w:footer="709" w:gutter="0"/>
          <w:cols w:space="708"/>
          <w:docGrid w:linePitch="360"/>
        </w:sect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lastRenderedPageBreak/>
        <w:t>III.</w:t>
      </w:r>
      <w:r w:rsidR="001959F9" w:rsidRPr="00D9341B">
        <w:rPr>
          <w:rFonts w:ascii="ITC Avant Garde" w:eastAsia="Times New Roman" w:hAnsi="ITC Avant Garde" w:cs="Times New Roman"/>
          <w:b/>
          <w:lang w:val="es-ES"/>
        </w:rPr>
        <w:t>4</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Telsusa Televisión México, S.A. de C.V. con número de Folio Único T1-510541, respecto del lote 18,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w:t>
      </w:r>
      <w:r w:rsidR="001959F9" w:rsidRPr="00D9341B">
        <w:rPr>
          <w:rFonts w:ascii="ITC Avant Garde" w:eastAsia="Times New Roman" w:hAnsi="ITC Avant Garde" w:cs="Times New Roman"/>
          <w:b/>
          <w:lang w:val="es-ES"/>
        </w:rPr>
        <w:t>5</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Multimedios Televisión, S.A. de C.V. con número de Folio Único M9-531341, respecto del lote 24,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w:t>
      </w:r>
      <w:r w:rsidR="001959F9" w:rsidRPr="00D9341B">
        <w:rPr>
          <w:rFonts w:ascii="ITC Avant Garde" w:eastAsia="Times New Roman" w:hAnsi="ITC Avant Garde" w:cs="Times New Roman"/>
          <w:b/>
          <w:lang w:val="es-ES"/>
        </w:rPr>
        <w:t>6</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Intermedia de Chihuahua, S.A. de C.V. con número de Folio Único I0-220022, respecto del lote 27,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w:t>
      </w:r>
      <w:r w:rsidR="001959F9" w:rsidRPr="00D9341B">
        <w:rPr>
          <w:rFonts w:ascii="ITC Avant Garde" w:eastAsia="Times New Roman" w:hAnsi="ITC Avant Garde" w:cs="Times New Roman"/>
          <w:b/>
          <w:lang w:val="es-ES"/>
        </w:rPr>
        <w:t>7</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Multimedios Televisión, S.A. de C.V. con número de Folio Único M9-531341, respecto del lote 40,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w:t>
      </w:r>
      <w:r w:rsidR="001959F9" w:rsidRPr="00D9341B">
        <w:rPr>
          <w:rFonts w:ascii="ITC Avant Garde" w:eastAsia="Times New Roman" w:hAnsi="ITC Avant Garde" w:cs="Times New Roman"/>
          <w:b/>
          <w:lang w:val="es-ES"/>
        </w:rPr>
        <w:t>8</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Tele Saltillo, S.A. de C.V. con número de Folio Único T1-013032, respecto del lote 43, en la Licitación Pública para concesionar el uso, aprovechamiento y explotación comercial de 148 canales de transmisión para la prestación del servicio público de Televisión Radiodifundida Digital (Licitación No. IFT-6).</w:t>
      </w:r>
    </w:p>
    <w:p w:rsidR="00E733A3" w:rsidRPr="00D9341B"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D9341B">
      <w:pPr>
        <w:spacing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lastRenderedPageBreak/>
        <w:t>III.</w:t>
      </w:r>
      <w:r w:rsidR="001959F9" w:rsidRPr="00D9341B">
        <w:rPr>
          <w:rFonts w:ascii="ITC Avant Garde" w:eastAsia="Times New Roman" w:hAnsi="ITC Avant Garde" w:cs="Times New Roman"/>
          <w:b/>
          <w:lang w:val="es-ES"/>
        </w:rPr>
        <w:t>9</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Francisco de Jesús Aguirre Gómez con número de Folio Único AF-223042, respecto del lote 49,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III.1</w:t>
      </w:r>
      <w:r w:rsidR="001959F9" w:rsidRPr="00D9341B">
        <w:rPr>
          <w:rFonts w:ascii="ITC Avant Garde" w:eastAsia="Times New Roman" w:hAnsi="ITC Avant Garde" w:cs="Times New Roman"/>
          <w:b/>
          <w:lang w:val="es-ES"/>
        </w:rPr>
        <w:t>0</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Televisión Digital, S.A. de C.V. con número de Folio Único T0-551252, respecto del lote 50,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III.1</w:t>
      </w:r>
      <w:r w:rsidR="001959F9" w:rsidRPr="00D9341B">
        <w:rPr>
          <w:rFonts w:ascii="ITC Avant Garde" w:eastAsia="Times New Roman" w:hAnsi="ITC Avant Garde" w:cs="Times New Roman"/>
          <w:b/>
          <w:lang w:val="es-ES"/>
        </w:rPr>
        <w:t>1</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Radio Comunicación Gamar, S.A. de C.V. con número de Folio Único R9-502524, respecto del lote 51,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III.1</w:t>
      </w:r>
      <w:r w:rsidR="001959F9" w:rsidRPr="00D9341B">
        <w:rPr>
          <w:rFonts w:ascii="ITC Avant Garde" w:eastAsia="Times New Roman" w:hAnsi="ITC Avant Garde" w:cs="Times New Roman"/>
          <w:b/>
          <w:lang w:val="es-ES"/>
        </w:rPr>
        <w:t>2</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Multimedios Televisión, S.A. de C.V. con número de Folio Único M9-531341, respecto del lote 52,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III.1</w:t>
      </w:r>
      <w:r w:rsidR="001959F9" w:rsidRPr="00D9341B">
        <w:rPr>
          <w:rFonts w:ascii="ITC Avant Garde" w:eastAsia="Times New Roman" w:hAnsi="ITC Avant Garde" w:cs="Times New Roman"/>
          <w:b/>
          <w:lang w:val="es-ES"/>
        </w:rPr>
        <w:t>3</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w:t>
      </w:r>
      <w:r w:rsidR="0001385D" w:rsidRPr="00D9341B">
        <w:rPr>
          <w:rFonts w:ascii="ITC Avant Garde" w:eastAsia="Times New Roman" w:hAnsi="ITC Avant Garde" w:cs="Times New Roman"/>
          <w:lang w:val="es-ES"/>
        </w:rPr>
        <w:t xml:space="preserve">Radio Comunicación </w:t>
      </w:r>
      <w:r w:rsidRPr="00D9341B">
        <w:rPr>
          <w:rFonts w:ascii="ITC Avant Garde" w:eastAsia="Times New Roman" w:hAnsi="ITC Avant Garde" w:cs="Times New Roman"/>
          <w:lang w:val="es-ES"/>
        </w:rPr>
        <w:t>Gamar, S.A. de C.V. con número de Folio Único R9-502524, respecto del lote 53, en la Licitación Pública para concesionar el uso, aprovechamiento y explotación comercial de 148 canales de transmisión para la prestación del servicio público de Televisión Radiodifundida Digital (Licitación No. IFT-6).</w:t>
      </w:r>
    </w:p>
    <w:p w:rsidR="00E733A3" w:rsidRPr="00D9341B"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D9341B">
      <w:pPr>
        <w:spacing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lastRenderedPageBreak/>
        <w:t>III.</w:t>
      </w:r>
      <w:r w:rsidR="001959F9" w:rsidRPr="00D9341B">
        <w:rPr>
          <w:rFonts w:ascii="ITC Avant Garde" w:eastAsia="Times New Roman" w:hAnsi="ITC Avant Garde" w:cs="Times New Roman"/>
          <w:b/>
          <w:lang w:val="es-ES"/>
        </w:rPr>
        <w:t>14</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Telsusa Televisión México, S.A. de C.V. con número de Folio Único T1-510541, respecto del lote 65,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III.1</w:t>
      </w:r>
      <w:r w:rsidR="001959F9" w:rsidRPr="00D9341B">
        <w:rPr>
          <w:rFonts w:ascii="ITC Avant Garde" w:eastAsia="Times New Roman" w:hAnsi="ITC Avant Garde" w:cs="Times New Roman"/>
          <w:b/>
          <w:lang w:val="es-ES"/>
        </w:rPr>
        <w:t>5</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Televisión Digital, S.A. de C.V. con número de Folio Único T0-551252, respecto del lote 70,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w:t>
      </w:r>
      <w:r w:rsidR="001959F9" w:rsidRPr="00D9341B">
        <w:rPr>
          <w:rFonts w:ascii="ITC Avant Garde" w:eastAsia="Times New Roman" w:hAnsi="ITC Avant Garde" w:cs="Times New Roman"/>
          <w:b/>
          <w:lang w:val="es-ES"/>
        </w:rPr>
        <w:t>16</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Quiero Media, S.A. de C.V. con número de Folio Único Q0-250031, respecto del lote 71,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w:t>
      </w:r>
      <w:r w:rsidR="001959F9" w:rsidRPr="00D9341B">
        <w:rPr>
          <w:rFonts w:ascii="ITC Avant Garde" w:eastAsia="Times New Roman" w:hAnsi="ITC Avant Garde" w:cs="Times New Roman"/>
          <w:b/>
          <w:lang w:val="es-ES"/>
        </w:rPr>
        <w:t>17</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Compañía Periodística Sudcaliforniana, S.A. de C.V. con número de Folio Único P0-340204, respecto del lote 73,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w:t>
      </w:r>
      <w:r w:rsidR="001959F9" w:rsidRPr="00D9341B">
        <w:rPr>
          <w:rFonts w:ascii="ITC Avant Garde" w:eastAsia="Times New Roman" w:hAnsi="ITC Avant Garde" w:cs="Times New Roman"/>
          <w:b/>
          <w:lang w:val="es-ES"/>
        </w:rPr>
        <w:t>18</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José Guadalupe Manuel Trejo García con número de Folio Único TG-550512, respecto del lote 79, en la Licitación Pública para concesionar el uso, aprovechamiento y explotación comercial de 148 canales de transmisión para la prestación del servicio público de Televisión Radiodifundida Digital (licitación no. IFT-6).</w:t>
      </w:r>
    </w:p>
    <w:p w:rsidR="00E733A3" w:rsidRPr="00D9341B"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D9341B">
      <w:pPr>
        <w:spacing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lastRenderedPageBreak/>
        <w:t>III.</w:t>
      </w:r>
      <w:r w:rsidR="001959F9" w:rsidRPr="00D9341B">
        <w:rPr>
          <w:rFonts w:ascii="ITC Avant Garde" w:eastAsia="Times New Roman" w:hAnsi="ITC Avant Garde" w:cs="Times New Roman"/>
          <w:b/>
          <w:lang w:val="es-ES"/>
        </w:rPr>
        <w:t>19</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Radio</w:t>
      </w:r>
      <w:r w:rsidR="00E11EB0">
        <w:rPr>
          <w:rFonts w:ascii="ITC Avant Garde" w:eastAsia="Times New Roman" w:hAnsi="ITC Avant Garde" w:cs="Times New Roman"/>
          <w:lang w:val="es-ES"/>
        </w:rPr>
        <w:t>-T</w:t>
      </w:r>
      <w:r w:rsidRPr="00D9341B">
        <w:rPr>
          <w:rFonts w:ascii="ITC Avant Garde" w:eastAsia="Times New Roman" w:hAnsi="ITC Avant Garde" w:cs="Times New Roman"/>
          <w:lang w:val="es-ES"/>
        </w:rPr>
        <w:t>elevisión Digital de Nayarit, S.A. de C.V. con número de Folio Único R1-151504, respecto del lote 82,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III.2</w:t>
      </w:r>
      <w:r w:rsidR="001959F9" w:rsidRPr="00D9341B">
        <w:rPr>
          <w:rFonts w:ascii="ITC Avant Garde" w:eastAsia="Times New Roman" w:hAnsi="ITC Avant Garde" w:cs="Times New Roman"/>
          <w:b/>
          <w:lang w:val="es-ES"/>
        </w:rPr>
        <w:t>0</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Radio</w:t>
      </w:r>
      <w:r w:rsidR="00E11EB0">
        <w:rPr>
          <w:rFonts w:ascii="ITC Avant Garde" w:eastAsia="Times New Roman" w:hAnsi="ITC Avant Garde" w:cs="Times New Roman"/>
          <w:lang w:val="es-ES"/>
        </w:rPr>
        <w:t>-T</w:t>
      </w:r>
      <w:r w:rsidRPr="00D9341B">
        <w:rPr>
          <w:rFonts w:ascii="ITC Avant Garde" w:eastAsia="Times New Roman" w:hAnsi="ITC Avant Garde" w:cs="Times New Roman"/>
          <w:lang w:val="es-ES"/>
        </w:rPr>
        <w:t>elevisión Digital de Nayarit, S.A. de C.V. con número de Folio Único R1-151504, respecto del lote 83,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III.2</w:t>
      </w:r>
      <w:r w:rsidR="001959F9" w:rsidRPr="00D9341B">
        <w:rPr>
          <w:rFonts w:ascii="ITC Avant Garde" w:eastAsia="Times New Roman" w:hAnsi="ITC Avant Garde" w:cs="Times New Roman"/>
          <w:b/>
          <w:lang w:val="es-ES"/>
        </w:rPr>
        <w:t>1</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Telsusa Televisión México, S.A. de C.V. con número de Folio Único T1-510541, respecto del lote 85,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III.2</w:t>
      </w:r>
      <w:r w:rsidR="001959F9" w:rsidRPr="00D9341B">
        <w:rPr>
          <w:rFonts w:ascii="ITC Avant Garde" w:eastAsia="Times New Roman" w:hAnsi="ITC Avant Garde" w:cs="Times New Roman"/>
          <w:b/>
          <w:lang w:val="es-ES"/>
        </w:rPr>
        <w:t>2</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Multimedios Televisión, S.A. de C.V. con número de Folio Único M9-531341, respecto del lote 98,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w:t>
      </w:r>
      <w:r w:rsidR="001959F9" w:rsidRPr="00D9341B">
        <w:rPr>
          <w:rFonts w:ascii="ITC Avant Garde" w:eastAsia="Times New Roman" w:hAnsi="ITC Avant Garde" w:cs="Times New Roman"/>
          <w:b/>
          <w:lang w:val="es-ES"/>
        </w:rPr>
        <w:t>23</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Telsusa Televisión México, S.A. de C.V. con número de Folio Único T1-510541, respecto del lote 99, en la Licitación Pública para concesionar el uso, aprovechamiento y explotación comercial de 148 canales de transmisión para la prestación del servicio público de Televisión Radiodifundida Digital (Licitación No. IFT-6).</w:t>
      </w:r>
    </w:p>
    <w:p w:rsidR="00E733A3" w:rsidRPr="00D9341B"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D9341B">
      <w:pPr>
        <w:spacing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lastRenderedPageBreak/>
        <w:t>III.</w:t>
      </w:r>
      <w:r w:rsidR="001959F9" w:rsidRPr="00D9341B">
        <w:rPr>
          <w:rFonts w:ascii="ITC Avant Garde" w:eastAsia="Times New Roman" w:hAnsi="ITC Avant Garde" w:cs="Times New Roman"/>
          <w:b/>
          <w:lang w:val="es-ES"/>
        </w:rPr>
        <w:t>24</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Telsusa Televisión México, S.A. de C.V. con número de Folio Único T1-510541, respecto del lote 101,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III.2</w:t>
      </w:r>
      <w:r w:rsidR="001959F9" w:rsidRPr="00D9341B">
        <w:rPr>
          <w:rFonts w:ascii="ITC Avant Garde" w:eastAsia="Times New Roman" w:hAnsi="ITC Avant Garde" w:cs="Times New Roman"/>
          <w:b/>
          <w:lang w:val="es-ES"/>
        </w:rPr>
        <w:t>5</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Telsusa Televisión México, S.A. de C.V. con número de Folio Único T1-510541, respecto del lote 103,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III.2</w:t>
      </w:r>
      <w:r w:rsidR="001959F9" w:rsidRPr="00D9341B">
        <w:rPr>
          <w:rFonts w:ascii="ITC Avant Garde" w:eastAsia="Times New Roman" w:hAnsi="ITC Avant Garde" w:cs="Times New Roman"/>
          <w:b/>
          <w:lang w:val="es-ES"/>
        </w:rPr>
        <w:t>6</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Telsusa Televisión México, S.A. de C.V. con número de Folio Único T1-510541, respecto del lote 106,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w:t>
      </w:r>
      <w:r w:rsidR="001959F9" w:rsidRPr="00D9341B">
        <w:rPr>
          <w:rFonts w:ascii="ITC Avant Garde" w:eastAsia="Times New Roman" w:hAnsi="ITC Avant Garde" w:cs="Times New Roman"/>
          <w:b/>
          <w:lang w:val="es-ES"/>
        </w:rPr>
        <w:t>27</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Comunicación 2000, S.A. de C.V. con número de Folio Único C9-504525, respecto del lote 112,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w:t>
      </w:r>
      <w:r w:rsidR="001959F9" w:rsidRPr="00D9341B">
        <w:rPr>
          <w:rFonts w:ascii="ITC Avant Garde" w:eastAsia="Times New Roman" w:hAnsi="ITC Avant Garde" w:cs="Times New Roman"/>
          <w:b/>
          <w:lang w:val="es-ES"/>
        </w:rPr>
        <w:t>28</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Radio Operadora Pegasso, S.A. de C.V. con número de Folio Único R1-103343, respecto del lote 115, en la Licitación Pública para concesionar el uso, aprovechamiento y explotación comercial de 148 canales de transmisión para la prestación del servicio público de Televisión Radiodifundida Digital (Licitación No. IFT-6).</w:t>
      </w:r>
    </w:p>
    <w:p w:rsidR="00E733A3" w:rsidRPr="00D9341B"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D9341B">
      <w:pPr>
        <w:spacing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lastRenderedPageBreak/>
        <w:t>III.</w:t>
      </w:r>
      <w:r w:rsidR="001959F9" w:rsidRPr="00D9341B">
        <w:rPr>
          <w:rFonts w:ascii="ITC Avant Garde" w:eastAsia="Times New Roman" w:hAnsi="ITC Avant Garde" w:cs="Times New Roman"/>
          <w:b/>
          <w:lang w:val="es-ES"/>
        </w:rPr>
        <w:t>29</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Telsusa Televisión México, S.A. de C.V. con número de Folio Único T1-510541, respecto del lote 136,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III.3</w:t>
      </w:r>
      <w:r w:rsidR="001959F9" w:rsidRPr="00D9341B">
        <w:rPr>
          <w:rFonts w:ascii="ITC Avant Garde" w:eastAsia="Times New Roman" w:hAnsi="ITC Avant Garde" w:cs="Times New Roman"/>
          <w:b/>
          <w:lang w:val="es-ES"/>
        </w:rPr>
        <w:t>0</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Telsusa Televisión México, S.A. de C.V. con número de Folio Único T1-510541, respecto del lote 140,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III.3</w:t>
      </w:r>
      <w:r w:rsidR="001959F9" w:rsidRPr="00D9341B">
        <w:rPr>
          <w:rFonts w:ascii="ITC Avant Garde" w:eastAsia="Times New Roman" w:hAnsi="ITC Avant Garde" w:cs="Times New Roman"/>
          <w:b/>
          <w:lang w:val="es-ES"/>
        </w:rPr>
        <w:t>1</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Telsusa Televisión México, S.A. de C.V. con número de Folio Único T1-510541, respecto del lote 141,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lang w:val="es-ES"/>
        </w:rPr>
      </w:pPr>
      <w:r w:rsidRPr="00D9341B">
        <w:rPr>
          <w:rFonts w:ascii="ITC Avant Garde" w:eastAsia="Times New Roman" w:hAnsi="ITC Avant Garde" w:cs="Times New Roman"/>
          <w:b/>
          <w:lang w:val="es-ES"/>
        </w:rPr>
        <w:t>III.</w:t>
      </w:r>
      <w:r w:rsidR="001959F9" w:rsidRPr="00D9341B">
        <w:rPr>
          <w:rFonts w:ascii="ITC Avant Garde" w:eastAsia="Times New Roman" w:hAnsi="ITC Avant Garde" w:cs="Times New Roman"/>
          <w:b/>
          <w:lang w:val="es-ES"/>
        </w:rPr>
        <w:t>32</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determina y hace constar el fallo a favor del participante Telsusa Televisión México, S.A. de C.V. con número de Folio Único T1-510541, respecto del lote 143, en la Licitación Pública para concesionar el uso, aprovechamiento y explotación comercial de 148 canales de transmisión para la prestación del servicio público de Televisión Radiodifundida Digital (Licitación No. IFT-6).</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Espectro Radioeléctrico)</w:t>
      </w:r>
    </w:p>
    <w:p w:rsidR="00E733A3" w:rsidRPr="00D9341B" w:rsidRDefault="00E733A3" w:rsidP="003638BD">
      <w:pPr>
        <w:spacing w:before="240"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b/>
          <w:lang w:val="es-ES"/>
        </w:rPr>
        <w:t>III.</w:t>
      </w:r>
      <w:r w:rsidR="001959F9" w:rsidRPr="00D9341B">
        <w:rPr>
          <w:rFonts w:ascii="ITC Avant Garde" w:eastAsia="Times New Roman" w:hAnsi="ITC Avant Garde" w:cs="Times New Roman"/>
          <w:b/>
          <w:lang w:val="es-ES"/>
        </w:rPr>
        <w:t>33</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con los cuales se prestaba el servicio de radiodifusión, operando en la frecuencia 94.5 MHz en el Municipio de Villahermosa, en el estado de Tabasco, sin contar con la respectiva concesión o permiso.</w:t>
      </w:r>
    </w:p>
    <w:p w:rsidR="00E733A3" w:rsidRPr="00D9341B"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Cumplimiento)</w:t>
      </w:r>
    </w:p>
    <w:p w:rsidR="00E733A3" w:rsidRPr="00D9341B"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b/>
          <w:lang w:val="es-ES"/>
        </w:rPr>
        <w:lastRenderedPageBreak/>
        <w:t>III.3</w:t>
      </w:r>
      <w:r w:rsidR="001959F9" w:rsidRPr="00D9341B">
        <w:rPr>
          <w:rFonts w:ascii="ITC Avant Garde" w:eastAsia="Times New Roman" w:hAnsi="ITC Avant Garde" w:cs="Times New Roman"/>
          <w:b/>
          <w:lang w:val="es-ES"/>
        </w:rPr>
        <w:t>4</w:t>
      </w:r>
      <w:r w:rsidRPr="00D9341B">
        <w:rPr>
          <w:rFonts w:ascii="ITC Avant Garde" w:eastAsia="Times New Roman" w:hAnsi="ITC Avant Garde" w:cs="Times New Roman"/>
          <w:b/>
          <w:lang w:val="es-ES"/>
        </w:rPr>
        <w:t>.-</w:t>
      </w:r>
      <w:r w:rsidRPr="00D9341B">
        <w:rPr>
          <w:rFonts w:ascii="ITC Avant Garde" w:eastAsia="Times New Roman" w:hAnsi="ITC Avant Garde" w:cs="Times New Roman"/>
          <w:lang w:val="es-ES"/>
        </w:rPr>
        <w:t xml:space="preserve"> Resolución mediante la cual el Pleno del Instituto Federal de Telecomunicaciones prorroga la vigencia de la concesión de T.V. SAT, S.A. de C.V., y otorga un título de concesión única para uso comercial.</w:t>
      </w:r>
    </w:p>
    <w:p w:rsidR="003638BD" w:rsidRDefault="00E733A3"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Concesiones y Servicios)</w:t>
      </w:r>
    </w:p>
    <w:p w:rsidR="001959F9" w:rsidRPr="00D9341B" w:rsidRDefault="00B571D8" w:rsidP="003638BD">
      <w:pPr>
        <w:spacing w:before="240"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b/>
          <w:lang w:val="es-ES"/>
        </w:rPr>
        <w:t>III.35.-</w:t>
      </w:r>
      <w:r w:rsidRPr="00D9341B">
        <w:rPr>
          <w:rFonts w:ascii="ITC Avant Garde" w:eastAsia="Times New Roman" w:hAnsi="ITC Avant Garde" w:cs="Times New Roman"/>
          <w:i/>
          <w:lang w:val="es-ES"/>
        </w:rPr>
        <w:t xml:space="preserve"> </w:t>
      </w:r>
      <w:r w:rsidRPr="00D9341B">
        <w:rPr>
          <w:rFonts w:ascii="ITC Avant Garde" w:eastAsia="Times New Roman" w:hAnsi="ITC Avant Garde" w:cs="Times New Roman"/>
          <w:lang w:val="es-ES"/>
        </w:rPr>
        <w:t>Resolución mediante la cual el Pleno del Instituto Federal de Telecomunicaciones otorga a favor de Guna Caa Yuni Xhiña, A.C. una concesión para usar y aprovechar bandas de frecuencias del espectro radioeléctrico para la prestación del servicio público de radiodifusión sonora en Frecuencia Modulada en las localidades de Juchitán, El Espinal, Asunción Ixtaltepec y Santa Maria Xadani en el Estado de Oaxaca, así como una concesión única, ambas para uso social comunitaria.</w:t>
      </w:r>
    </w:p>
    <w:p w:rsidR="003638BD" w:rsidRDefault="00B571D8" w:rsidP="00D9341B">
      <w:pPr>
        <w:spacing w:after="0" w:line="276" w:lineRule="auto"/>
        <w:jc w:val="both"/>
        <w:rPr>
          <w:rFonts w:ascii="ITC Avant Garde" w:eastAsia="Times New Roman" w:hAnsi="ITC Avant Garde" w:cs="Times New Roman"/>
          <w:i/>
          <w:lang w:val="es-ES"/>
        </w:rPr>
      </w:pPr>
      <w:r w:rsidRPr="00D9341B">
        <w:rPr>
          <w:rFonts w:ascii="ITC Avant Garde" w:eastAsia="Times New Roman" w:hAnsi="ITC Avant Garde" w:cs="Times New Roman"/>
          <w:i/>
          <w:lang w:val="es-ES"/>
        </w:rPr>
        <w:t>(Unidad de Concesiones y Servicios)</w:t>
      </w:r>
    </w:p>
    <w:p w:rsidR="00FE5C6D" w:rsidRPr="003638BD" w:rsidRDefault="00E733A3" w:rsidP="003638BD">
      <w:pPr>
        <w:pStyle w:val="Ttulo2"/>
        <w:spacing w:before="240" w:after="240"/>
        <w:rPr>
          <w:rFonts w:ascii="ITC Avant Garde" w:hAnsi="ITC Avant Garde"/>
          <w:b/>
          <w:color w:val="000000" w:themeColor="text1"/>
          <w:sz w:val="22"/>
          <w:szCs w:val="22"/>
        </w:rPr>
      </w:pPr>
      <w:r w:rsidRPr="003638BD">
        <w:rPr>
          <w:rFonts w:ascii="ITC Avant Garde" w:hAnsi="ITC Avant Garde"/>
          <w:b/>
          <w:color w:val="000000" w:themeColor="text1"/>
          <w:sz w:val="22"/>
          <w:szCs w:val="22"/>
        </w:rPr>
        <w:t>IV. ASUNTOS GENERALES</w:t>
      </w:r>
    </w:p>
    <w:sectPr w:rsidR="00FE5C6D" w:rsidRPr="003638BD" w:rsidSect="00D9341B">
      <w:pgSz w:w="12240" w:h="15840"/>
      <w:pgMar w:top="212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185" w:rsidRDefault="00392185">
      <w:pPr>
        <w:spacing w:after="0" w:line="240" w:lineRule="auto"/>
      </w:pPr>
      <w:r>
        <w:separator/>
      </w:r>
    </w:p>
  </w:endnote>
  <w:endnote w:type="continuationSeparator" w:id="0">
    <w:p w:rsidR="00392185" w:rsidRDefault="0039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185" w:rsidRDefault="00392185">
      <w:pPr>
        <w:spacing w:after="0" w:line="240" w:lineRule="auto"/>
      </w:pPr>
      <w:r>
        <w:separator/>
      </w:r>
    </w:p>
  </w:footnote>
  <w:footnote w:type="continuationSeparator" w:id="0">
    <w:p w:rsidR="00392185" w:rsidRDefault="003921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A3"/>
    <w:rsid w:val="0001385D"/>
    <w:rsid w:val="00050359"/>
    <w:rsid w:val="000A729C"/>
    <w:rsid w:val="001959F9"/>
    <w:rsid w:val="001E1DEE"/>
    <w:rsid w:val="003638BD"/>
    <w:rsid w:val="00392185"/>
    <w:rsid w:val="005133B6"/>
    <w:rsid w:val="0056117D"/>
    <w:rsid w:val="005B02A6"/>
    <w:rsid w:val="00904208"/>
    <w:rsid w:val="00B571D8"/>
    <w:rsid w:val="00CF217F"/>
    <w:rsid w:val="00D9341B"/>
    <w:rsid w:val="00E11EB0"/>
    <w:rsid w:val="00E733A3"/>
    <w:rsid w:val="00EC1FB2"/>
    <w:rsid w:val="00F43E73"/>
    <w:rsid w:val="00FE5C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3AC6F7-CF61-40D7-A889-A06566C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638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638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3A3"/>
  </w:style>
  <w:style w:type="paragraph" w:styleId="Piedepgina">
    <w:name w:val="footer"/>
    <w:basedOn w:val="Normal"/>
    <w:link w:val="PiedepginaCar"/>
    <w:uiPriority w:val="99"/>
    <w:unhideWhenUsed/>
    <w:rsid w:val="00E73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3A3"/>
  </w:style>
  <w:style w:type="paragraph" w:styleId="Prrafodelista">
    <w:name w:val="List Paragraph"/>
    <w:basedOn w:val="Normal"/>
    <w:link w:val="PrrafodelistaCar"/>
    <w:uiPriority w:val="34"/>
    <w:qFormat/>
    <w:rsid w:val="00E733A3"/>
    <w:pPr>
      <w:ind w:left="720"/>
      <w:contextualSpacing/>
    </w:pPr>
  </w:style>
  <w:style w:type="character" w:customStyle="1" w:styleId="PrrafodelistaCar">
    <w:name w:val="Párrafo de lista Car"/>
    <w:basedOn w:val="Fuentedeprrafopredeter"/>
    <w:link w:val="Prrafodelista"/>
    <w:uiPriority w:val="34"/>
    <w:locked/>
    <w:rsid w:val="00E733A3"/>
  </w:style>
  <w:style w:type="paragraph" w:styleId="Textodeglobo">
    <w:name w:val="Balloon Text"/>
    <w:basedOn w:val="Normal"/>
    <w:link w:val="TextodegloboCar"/>
    <w:uiPriority w:val="99"/>
    <w:semiHidden/>
    <w:unhideWhenUsed/>
    <w:rsid w:val="00E733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3A3"/>
    <w:rPr>
      <w:rFonts w:ascii="Segoe UI" w:hAnsi="Segoe UI" w:cs="Segoe UI"/>
      <w:sz w:val="18"/>
      <w:szCs w:val="18"/>
    </w:rPr>
  </w:style>
  <w:style w:type="character" w:customStyle="1" w:styleId="Ttulo1Car">
    <w:name w:val="Título 1 Car"/>
    <w:basedOn w:val="Fuentedeprrafopredeter"/>
    <w:link w:val="Ttulo1"/>
    <w:uiPriority w:val="9"/>
    <w:rsid w:val="003638B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638B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536099">
      <w:bodyDiv w:val="1"/>
      <w:marLeft w:val="0"/>
      <w:marRight w:val="0"/>
      <w:marTop w:val="0"/>
      <w:marBottom w:val="0"/>
      <w:divBdr>
        <w:top w:val="none" w:sz="0" w:space="0" w:color="auto"/>
        <w:left w:val="none" w:sz="0" w:space="0" w:color="auto"/>
        <w:bottom w:val="none" w:sz="0" w:space="0" w:color="auto"/>
        <w:right w:val="none" w:sz="0" w:space="0" w:color="auto"/>
      </w:divBdr>
    </w:div>
    <w:div w:id="173750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2723</Words>
  <Characters>14982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Noguez Perez</dc:creator>
  <cp:keywords/>
  <dc:description/>
  <cp:lastModifiedBy>Alma Teresa Perez Belmont</cp:lastModifiedBy>
  <cp:revision>3</cp:revision>
  <cp:lastPrinted>2017-10-06T01:38:00Z</cp:lastPrinted>
  <dcterms:created xsi:type="dcterms:W3CDTF">2017-10-06T01:39:00Z</dcterms:created>
  <dcterms:modified xsi:type="dcterms:W3CDTF">2017-10-06T01:44:00Z</dcterms:modified>
</cp:coreProperties>
</file>