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02FEE" w14:textId="1E693261" w:rsidR="001535C7" w:rsidRPr="00E87DBD" w:rsidRDefault="001535C7" w:rsidP="00EA239A">
      <w:pPr>
        <w:pStyle w:val="Ttulo1"/>
        <w:rPr>
          <w:b w:val="0"/>
        </w:rPr>
      </w:pPr>
      <w:r w:rsidRPr="00E87DBD">
        <w:t xml:space="preserve">Ciudad </w:t>
      </w:r>
      <w:r w:rsidRPr="00EA239A">
        <w:t>de</w:t>
      </w:r>
      <w:r w:rsidRPr="00E87DBD">
        <w:t xml:space="preserve"> México, a </w:t>
      </w:r>
      <w:r w:rsidR="00C67624">
        <w:t>9</w:t>
      </w:r>
      <w:r w:rsidRPr="00E87DBD">
        <w:t xml:space="preserve"> de noviembre de 2016.</w:t>
      </w:r>
    </w:p>
    <w:p w14:paraId="097B8685" w14:textId="7F987030" w:rsidR="001535C7" w:rsidRPr="00E87DBD" w:rsidRDefault="001535C7" w:rsidP="00E87DBD">
      <w:pPr>
        <w:pStyle w:val="Ttulo1"/>
      </w:pPr>
      <w:r w:rsidRPr="00E87DBD">
        <w:rPr>
          <w:rStyle w:val="Ttulo1Car"/>
          <w:b/>
        </w:rPr>
        <w:t>Versión Estenográfica de la XXX</w:t>
      </w:r>
      <w:r w:rsidR="00C67624">
        <w:rPr>
          <w:rStyle w:val="Ttulo1Car"/>
          <w:b/>
        </w:rPr>
        <w:t>IX</w:t>
      </w:r>
      <w:r w:rsidRPr="00E87DBD">
        <w:rPr>
          <w:rStyle w:val="Ttulo1Car"/>
          <w:b/>
        </w:rPr>
        <w:t xml:space="preserve"> Sesión Ordinaria del Pleno del Instituto Federal de Telecomunicaciones, celebrada en la sala del Pleno del Instituto</w:t>
      </w:r>
      <w:r w:rsidRPr="00E87DBD">
        <w:t>.</w:t>
      </w:r>
    </w:p>
    <w:p w14:paraId="78627423" w14:textId="77777777" w:rsidR="009B1D3D" w:rsidRDefault="00E87DBD" w:rsidP="00E87DBD">
      <w:pPr>
        <w:rPr>
          <w:rFonts w:ascii="ITC Avant Garde" w:hAnsi="ITC Avant Garde"/>
          <w:sz w:val="23"/>
          <w:szCs w:val="23"/>
        </w:rPr>
      </w:pPr>
      <w:bookmarkStart w:id="0" w:name="_GoBack"/>
      <w:bookmarkEnd w:id="0"/>
      <w:r w:rsidRPr="00E87DBD">
        <w:rPr>
          <w:rFonts w:ascii="ITC Avant Garde" w:hAnsi="ITC Avant Garde"/>
          <w:b/>
          <w:sz w:val="23"/>
          <w:szCs w:val="23"/>
        </w:rPr>
        <w:t>Comisionado Presidente Gabriel Contreras Saldívar:</w:t>
      </w:r>
      <w:r w:rsidRPr="003F1382">
        <w:rPr>
          <w:rFonts w:ascii="ITC Avant Garde" w:hAnsi="ITC Avant Garde"/>
          <w:sz w:val="23"/>
          <w:szCs w:val="23"/>
        </w:rPr>
        <w:t xml:space="preserve"> </w:t>
      </w:r>
      <w:r w:rsidR="009B1D3D" w:rsidRPr="003F1382">
        <w:rPr>
          <w:rFonts w:ascii="ITC Avant Garde" w:hAnsi="ITC Avant Garde"/>
          <w:sz w:val="23"/>
          <w:szCs w:val="23"/>
        </w:rPr>
        <w:t xml:space="preserve">Buenas tardes, bienvenidos a la XXXIX Sesión Ordinaria del Pleno del Instituto. </w:t>
      </w:r>
    </w:p>
    <w:p w14:paraId="66886808" w14:textId="77777777" w:rsidR="009B1D3D" w:rsidRDefault="009B1D3D" w:rsidP="00E87DBD">
      <w:pPr>
        <w:rPr>
          <w:rFonts w:ascii="ITC Avant Garde" w:hAnsi="ITC Avant Garde"/>
          <w:sz w:val="23"/>
          <w:szCs w:val="23"/>
        </w:rPr>
      </w:pPr>
    </w:p>
    <w:p w14:paraId="40056FE5" w14:textId="5786A0B1" w:rsidR="00E87DBD" w:rsidRPr="00E87DBD" w:rsidRDefault="00E87DBD" w:rsidP="00E87DBD">
      <w:pPr>
        <w:rPr>
          <w:rFonts w:ascii="ITC Avant Garde" w:hAnsi="ITC Avant Garde"/>
          <w:sz w:val="23"/>
          <w:szCs w:val="23"/>
        </w:rPr>
      </w:pPr>
      <w:r w:rsidRPr="00E87DBD">
        <w:rPr>
          <w:rFonts w:ascii="ITC Avant Garde" w:hAnsi="ITC Avant Garde"/>
          <w:sz w:val="23"/>
          <w:szCs w:val="23"/>
        </w:rPr>
        <w:t>Solicito a la Secretaría que verifique si existe quórum para sesionar.</w:t>
      </w:r>
    </w:p>
    <w:p w14:paraId="2BA28AEC" w14:textId="77777777" w:rsidR="00E87DBD" w:rsidRPr="00E87DBD" w:rsidRDefault="00E87DBD" w:rsidP="00E87DBD">
      <w:pPr>
        <w:rPr>
          <w:rFonts w:ascii="ITC Avant Garde" w:hAnsi="ITC Avant Garde"/>
          <w:sz w:val="23"/>
          <w:szCs w:val="23"/>
        </w:rPr>
      </w:pPr>
    </w:p>
    <w:p w14:paraId="15B83FC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Presidente, buenas tardes.</w:t>
      </w:r>
    </w:p>
    <w:p w14:paraId="58745A90" w14:textId="77777777" w:rsidR="00E87DBD" w:rsidRPr="00E87DBD" w:rsidRDefault="00E87DBD" w:rsidP="00E87DBD">
      <w:pPr>
        <w:rPr>
          <w:rFonts w:ascii="ITC Avant Garde" w:hAnsi="ITC Avant Garde"/>
          <w:sz w:val="23"/>
          <w:szCs w:val="23"/>
        </w:rPr>
      </w:pPr>
    </w:p>
    <w:p w14:paraId="02C31DE8" w14:textId="4320650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Le informo que con la presencia de los siete </w:t>
      </w:r>
      <w:r w:rsidR="00F452C2" w:rsidRPr="00E87DBD">
        <w:rPr>
          <w:rFonts w:ascii="ITC Avant Garde" w:hAnsi="ITC Avant Garde"/>
          <w:sz w:val="23"/>
          <w:szCs w:val="23"/>
        </w:rPr>
        <w:t xml:space="preserve">Comisionados </w:t>
      </w:r>
      <w:r w:rsidRPr="00E87DBD">
        <w:rPr>
          <w:rFonts w:ascii="ITC Avant Garde" w:hAnsi="ITC Avant Garde"/>
          <w:sz w:val="23"/>
          <w:szCs w:val="23"/>
        </w:rPr>
        <w:t>que integran este Pleno, tenemos quórum legal para llevar a cabo la Sesión.</w:t>
      </w:r>
    </w:p>
    <w:p w14:paraId="125F0DB9" w14:textId="77777777" w:rsidR="00E87DBD" w:rsidRPr="00E87DBD" w:rsidRDefault="00E87DBD" w:rsidP="00E87DBD">
      <w:pPr>
        <w:rPr>
          <w:rFonts w:ascii="ITC Avant Garde" w:hAnsi="ITC Avant Garde"/>
          <w:sz w:val="23"/>
          <w:szCs w:val="23"/>
        </w:rPr>
      </w:pPr>
    </w:p>
    <w:p w14:paraId="639E2DC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64F0548" w14:textId="77777777" w:rsidR="00E87DBD" w:rsidRPr="00E87DBD" w:rsidRDefault="00E87DBD" w:rsidP="00E87DBD">
      <w:pPr>
        <w:rPr>
          <w:rFonts w:ascii="ITC Avant Garde" w:hAnsi="ITC Avant Garde"/>
          <w:sz w:val="23"/>
          <w:szCs w:val="23"/>
        </w:rPr>
      </w:pPr>
    </w:p>
    <w:p w14:paraId="608A7AC3" w14:textId="50D20FF4" w:rsidR="00E87DBD" w:rsidRPr="00E87DBD" w:rsidRDefault="00E87DBD" w:rsidP="00E87DBD">
      <w:pPr>
        <w:rPr>
          <w:rFonts w:ascii="ITC Avant Garde" w:hAnsi="ITC Avant Garde"/>
          <w:sz w:val="23"/>
          <w:szCs w:val="23"/>
        </w:rPr>
      </w:pPr>
      <w:r w:rsidRPr="00E87DBD">
        <w:rPr>
          <w:rFonts w:ascii="ITC Avant Garde" w:hAnsi="ITC Avant Garde"/>
          <w:sz w:val="23"/>
          <w:szCs w:val="23"/>
        </w:rPr>
        <w:t>Antes de someter a su aprobación el Orden del Día, quisiera solicitar la incorporación del asunto listado en la sesión previa bajo el numeral III.24, que este Pleno acordó postergar su discusión a reserva de que se revisara alguna información del expediente</w:t>
      </w:r>
      <w:r w:rsidR="009B1D3D">
        <w:rPr>
          <w:rFonts w:ascii="ITC Avant Garde" w:hAnsi="ITC Avant Garde"/>
          <w:sz w:val="23"/>
          <w:szCs w:val="23"/>
        </w:rPr>
        <w:t>. E</w:t>
      </w:r>
      <w:r w:rsidRPr="00E87DBD">
        <w:rPr>
          <w:rFonts w:ascii="ITC Avant Garde" w:hAnsi="ITC Avant Garde"/>
          <w:sz w:val="23"/>
          <w:szCs w:val="23"/>
        </w:rPr>
        <w:t xml:space="preserve">s la </w:t>
      </w:r>
      <w:r w:rsidR="009B1D3D" w:rsidRPr="00E87DBD">
        <w:rPr>
          <w:rFonts w:ascii="ITC Avant Garde" w:hAnsi="ITC Avant Garde"/>
          <w:sz w:val="23"/>
          <w:szCs w:val="23"/>
        </w:rPr>
        <w:t xml:space="preserve">Resolución </w:t>
      </w:r>
      <w:r w:rsidRPr="00E87DBD">
        <w:rPr>
          <w:rFonts w:ascii="ITC Avant Garde" w:hAnsi="ITC Avant Garde"/>
          <w:sz w:val="23"/>
          <w:szCs w:val="23"/>
        </w:rPr>
        <w:t>mediante la cual el Pleno del Instituto determina las condiciones de interconexión no convenidas entre la empresa Mega</w:t>
      </w:r>
      <w:r w:rsidR="009B1D3D">
        <w:rPr>
          <w:rFonts w:ascii="ITC Avant Garde" w:hAnsi="ITC Avant Garde"/>
          <w:sz w:val="23"/>
          <w:szCs w:val="23"/>
        </w:rPr>
        <w:t xml:space="preserve"> C</w:t>
      </w:r>
      <w:r w:rsidRPr="00E87DBD">
        <w:rPr>
          <w:rFonts w:ascii="ITC Avant Garde" w:hAnsi="ITC Avant Garde"/>
          <w:sz w:val="23"/>
          <w:szCs w:val="23"/>
        </w:rPr>
        <w:t>able</w:t>
      </w:r>
      <w:r w:rsidR="009B1D3D">
        <w:rPr>
          <w:rFonts w:ascii="ITC Avant Garde" w:hAnsi="ITC Avant Garde"/>
          <w:sz w:val="23"/>
          <w:szCs w:val="23"/>
        </w:rPr>
        <w:t>,</w:t>
      </w:r>
      <w:r w:rsidRPr="00E87DBD">
        <w:rPr>
          <w:rFonts w:ascii="ITC Avant Garde" w:hAnsi="ITC Avant Garde"/>
          <w:sz w:val="23"/>
          <w:szCs w:val="23"/>
        </w:rPr>
        <w:t xml:space="preserve"> S.A. de C.V., y las empresas AT&amp;T Comunicaciones Digitales</w:t>
      </w:r>
      <w:r w:rsidR="009B1D3D">
        <w:rPr>
          <w:rFonts w:ascii="ITC Avant Garde" w:hAnsi="ITC Avant Garde"/>
          <w:sz w:val="23"/>
          <w:szCs w:val="23"/>
        </w:rPr>
        <w:t>,</w:t>
      </w:r>
      <w:r w:rsidRPr="00E87DBD">
        <w:rPr>
          <w:rFonts w:ascii="ITC Avant Garde" w:hAnsi="ITC Avant Garde"/>
          <w:sz w:val="23"/>
          <w:szCs w:val="23"/>
        </w:rPr>
        <w:t xml:space="preserve"> S. de R.L. de C.V</w:t>
      </w:r>
      <w:r w:rsidR="009B1D3D">
        <w:rPr>
          <w:rFonts w:ascii="ITC Avant Garde" w:hAnsi="ITC Avant Garde"/>
          <w:sz w:val="23"/>
          <w:szCs w:val="23"/>
        </w:rPr>
        <w:t>.</w:t>
      </w:r>
      <w:r w:rsidRPr="00E87DBD">
        <w:rPr>
          <w:rFonts w:ascii="ITC Avant Garde" w:hAnsi="ITC Avant Garde"/>
          <w:sz w:val="23"/>
          <w:szCs w:val="23"/>
        </w:rPr>
        <w:t>, Grupo AT&amp;T Celular</w:t>
      </w:r>
      <w:r w:rsidR="009B1D3D">
        <w:rPr>
          <w:rFonts w:ascii="ITC Avant Garde" w:hAnsi="ITC Avant Garde"/>
          <w:sz w:val="23"/>
          <w:szCs w:val="23"/>
        </w:rPr>
        <w:t>,</w:t>
      </w:r>
      <w:r w:rsidRPr="00E87DBD">
        <w:rPr>
          <w:rFonts w:ascii="ITC Avant Garde" w:hAnsi="ITC Avant Garde"/>
          <w:sz w:val="23"/>
          <w:szCs w:val="23"/>
        </w:rPr>
        <w:t xml:space="preserve"> S. de R.L. de C.V., AT&amp;T Comercialización Móvil</w:t>
      </w:r>
      <w:r w:rsidR="009B1D3D">
        <w:rPr>
          <w:rFonts w:ascii="ITC Avant Garde" w:hAnsi="ITC Avant Garde"/>
          <w:sz w:val="23"/>
          <w:szCs w:val="23"/>
        </w:rPr>
        <w:t>,</w:t>
      </w:r>
      <w:r w:rsidRPr="00E87DBD">
        <w:rPr>
          <w:rFonts w:ascii="ITC Avant Garde" w:hAnsi="ITC Avant Garde"/>
          <w:sz w:val="23"/>
          <w:szCs w:val="23"/>
        </w:rPr>
        <w:t xml:space="preserve"> S. de R.L. de C.V., y AT&amp;T Desarrollo </w:t>
      </w:r>
      <w:r w:rsidR="009B1D3D">
        <w:rPr>
          <w:rFonts w:ascii="ITC Avant Garde" w:hAnsi="ITC Avant Garde"/>
          <w:sz w:val="23"/>
          <w:szCs w:val="23"/>
        </w:rPr>
        <w:t>en</w:t>
      </w:r>
      <w:r w:rsidRPr="00E87DBD">
        <w:rPr>
          <w:rFonts w:ascii="ITC Avant Garde" w:hAnsi="ITC Avant Garde"/>
          <w:sz w:val="23"/>
          <w:szCs w:val="23"/>
        </w:rPr>
        <w:t xml:space="preserve"> Comunicaciones de México</w:t>
      </w:r>
      <w:r w:rsidR="009B1D3D">
        <w:rPr>
          <w:rFonts w:ascii="ITC Avant Garde" w:hAnsi="ITC Avant Garde"/>
          <w:sz w:val="23"/>
          <w:szCs w:val="23"/>
        </w:rPr>
        <w:t>,</w:t>
      </w:r>
      <w:r w:rsidRPr="00E87DBD">
        <w:rPr>
          <w:rFonts w:ascii="ITC Avant Garde" w:hAnsi="ITC Avant Garde"/>
          <w:sz w:val="23"/>
          <w:szCs w:val="23"/>
        </w:rPr>
        <w:t xml:space="preserve"> S. de R.L. de C.V., aplicables del 1º de enero de 2016 al 31 de diciembre de 2017.</w:t>
      </w:r>
    </w:p>
    <w:p w14:paraId="3B94825A" w14:textId="77777777" w:rsidR="00E87DBD" w:rsidRPr="00E87DBD" w:rsidRDefault="00E87DBD" w:rsidP="00E87DBD">
      <w:pPr>
        <w:rPr>
          <w:rFonts w:ascii="ITC Avant Garde" w:hAnsi="ITC Avant Garde"/>
          <w:sz w:val="23"/>
          <w:szCs w:val="23"/>
        </w:rPr>
      </w:pPr>
    </w:p>
    <w:p w14:paraId="4B5985A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su aprobación el Orden del Día en los términos presentados, con esta inclusión.</w:t>
      </w:r>
    </w:p>
    <w:p w14:paraId="4469DC32" w14:textId="77777777" w:rsidR="00E87DBD" w:rsidRPr="00E87DBD" w:rsidRDefault="00E87DBD" w:rsidP="00E87DBD">
      <w:pPr>
        <w:rPr>
          <w:rFonts w:ascii="ITC Avant Garde" w:hAnsi="ITC Avant Garde"/>
          <w:sz w:val="23"/>
          <w:szCs w:val="23"/>
        </w:rPr>
      </w:pPr>
    </w:p>
    <w:p w14:paraId="2C31334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a favor… sí, perdón, antes.</w:t>
      </w:r>
    </w:p>
    <w:p w14:paraId="7689A8DF" w14:textId="77777777" w:rsidR="00E87DBD" w:rsidRPr="00E87DBD" w:rsidRDefault="00E87DBD" w:rsidP="00E87DBD">
      <w:pPr>
        <w:rPr>
          <w:rFonts w:ascii="ITC Avant Garde" w:hAnsi="ITC Avant Garde"/>
          <w:sz w:val="23"/>
          <w:szCs w:val="23"/>
        </w:rPr>
      </w:pPr>
    </w:p>
    <w:p w14:paraId="1A20710B" w14:textId="20401788" w:rsidR="00E87DBD" w:rsidRPr="00E87DBD" w:rsidRDefault="00E87DBD" w:rsidP="00E87DBD">
      <w:pPr>
        <w:rPr>
          <w:rFonts w:ascii="ITC Avant Garde" w:hAnsi="ITC Avant Garde"/>
          <w:sz w:val="23"/>
          <w:szCs w:val="23"/>
        </w:rPr>
      </w:pPr>
      <w:r w:rsidRPr="00E87DBD">
        <w:rPr>
          <w:rFonts w:ascii="ITC Avant Garde" w:hAnsi="ITC Avant Garde"/>
          <w:sz w:val="23"/>
          <w:szCs w:val="23"/>
        </w:rPr>
        <w:t>III.24, estuvo listado el día de ayer bajo el numeral III.24 y se retiró por acuerdo de este Pleno, con la intención de verlo</w:t>
      </w:r>
      <w:r w:rsidR="009B1D3D">
        <w:rPr>
          <w:rFonts w:ascii="ITC Avant Garde" w:hAnsi="ITC Avant Garde"/>
          <w:sz w:val="23"/>
          <w:szCs w:val="23"/>
        </w:rPr>
        <w:t>,</w:t>
      </w:r>
      <w:r w:rsidRPr="00E87DBD">
        <w:rPr>
          <w:rFonts w:ascii="ITC Avant Garde" w:hAnsi="ITC Avant Garde"/>
          <w:sz w:val="23"/>
          <w:szCs w:val="23"/>
        </w:rPr>
        <w:t xml:space="preserve"> exactamente</w:t>
      </w:r>
      <w:r w:rsidR="009B1D3D">
        <w:rPr>
          <w:rFonts w:ascii="ITC Avant Garde" w:hAnsi="ITC Avant Garde"/>
          <w:sz w:val="23"/>
          <w:szCs w:val="23"/>
        </w:rPr>
        <w:t>,</w:t>
      </w:r>
      <w:r w:rsidRPr="00E87DBD">
        <w:rPr>
          <w:rFonts w:ascii="ITC Avant Garde" w:hAnsi="ITC Avant Garde"/>
          <w:sz w:val="23"/>
          <w:szCs w:val="23"/>
        </w:rPr>
        <w:t xml:space="preserve"> el día de hoy; se incorporaría, con su venia, al final de los asuntos listados, correspondiéndole el número III.23 ahora.</w:t>
      </w:r>
    </w:p>
    <w:p w14:paraId="699D7A8D" w14:textId="77777777" w:rsidR="00E87DBD" w:rsidRPr="00E87DBD" w:rsidRDefault="00E87DBD" w:rsidP="00E87DBD">
      <w:pPr>
        <w:rPr>
          <w:rFonts w:ascii="ITC Avant Garde" w:hAnsi="ITC Avant Garde"/>
          <w:sz w:val="23"/>
          <w:szCs w:val="23"/>
        </w:rPr>
      </w:pPr>
    </w:p>
    <w:p w14:paraId="59735EF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su aprobación el Orden del Día con esta incorporación; quienes estén a favor, sírvanse en manifestarlo.</w:t>
      </w:r>
    </w:p>
    <w:p w14:paraId="3A0F3193" w14:textId="77777777" w:rsidR="00E87DBD" w:rsidRPr="00E87DBD" w:rsidRDefault="00E87DBD" w:rsidP="00E87DBD">
      <w:pPr>
        <w:rPr>
          <w:rFonts w:ascii="ITC Avant Garde" w:hAnsi="ITC Avant Garde"/>
          <w:sz w:val="23"/>
          <w:szCs w:val="23"/>
        </w:rPr>
      </w:pPr>
    </w:p>
    <w:p w14:paraId="73EDBA4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 por unanimidad, Presidente.</w:t>
      </w:r>
    </w:p>
    <w:p w14:paraId="02111D61" w14:textId="77777777" w:rsidR="00E87DBD" w:rsidRPr="00E87DBD" w:rsidRDefault="00E87DBD" w:rsidP="00E87DBD">
      <w:pPr>
        <w:rPr>
          <w:rFonts w:ascii="ITC Avant Garde" w:hAnsi="ITC Avant Garde"/>
          <w:sz w:val="23"/>
          <w:szCs w:val="23"/>
        </w:rPr>
      </w:pPr>
    </w:p>
    <w:p w14:paraId="65A0BA0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620D6354" w14:textId="77777777" w:rsidR="00E87DBD" w:rsidRPr="00E87DBD" w:rsidRDefault="00E87DBD" w:rsidP="00E87DBD">
      <w:pPr>
        <w:rPr>
          <w:rFonts w:ascii="ITC Avant Garde" w:hAnsi="ITC Avant Garde"/>
          <w:sz w:val="23"/>
          <w:szCs w:val="23"/>
        </w:rPr>
      </w:pPr>
    </w:p>
    <w:p w14:paraId="36A8749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Solicito entonces a la Secretaría que dé cuenta del asunto listado bajo el numeral III.1.</w:t>
      </w:r>
    </w:p>
    <w:p w14:paraId="778EA8D6" w14:textId="77777777" w:rsidR="00E87DBD" w:rsidRPr="00E87DBD" w:rsidRDefault="00E87DBD" w:rsidP="00E87DBD">
      <w:pPr>
        <w:rPr>
          <w:rFonts w:ascii="ITC Avant Garde" w:hAnsi="ITC Avant Garde"/>
          <w:sz w:val="23"/>
          <w:szCs w:val="23"/>
        </w:rPr>
      </w:pPr>
    </w:p>
    <w:p w14:paraId="36F018F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Presidente, con mucho gusto.</w:t>
      </w:r>
    </w:p>
    <w:p w14:paraId="33FACC6B" w14:textId="77777777" w:rsidR="00E87DBD" w:rsidRPr="00E87DBD" w:rsidRDefault="00E87DBD" w:rsidP="00E87DBD">
      <w:pPr>
        <w:rPr>
          <w:rFonts w:ascii="ITC Avant Garde" w:hAnsi="ITC Avant Garde"/>
          <w:sz w:val="23"/>
          <w:szCs w:val="23"/>
        </w:rPr>
      </w:pPr>
    </w:p>
    <w:p w14:paraId="3780F50C" w14:textId="0B70D92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el </w:t>
      </w:r>
      <w:r w:rsidR="000256B9" w:rsidRPr="00E87DBD">
        <w:rPr>
          <w:rFonts w:ascii="ITC Avant Garde" w:hAnsi="ITC Avant Garde"/>
          <w:sz w:val="23"/>
          <w:szCs w:val="23"/>
        </w:rPr>
        <w:t xml:space="preserve">Acuerdo </w:t>
      </w:r>
      <w:r w:rsidRPr="00E87DBD">
        <w:rPr>
          <w:rFonts w:ascii="ITC Avant Garde" w:hAnsi="ITC Avant Garde"/>
          <w:sz w:val="23"/>
          <w:szCs w:val="23"/>
        </w:rPr>
        <w:t xml:space="preserve">mediante el cual el Pleno del Instituto aprueba el </w:t>
      </w:r>
      <w:r w:rsidR="000256B9" w:rsidRPr="00E87DBD">
        <w:rPr>
          <w:rFonts w:ascii="ITC Avant Garde" w:hAnsi="ITC Avant Garde"/>
          <w:sz w:val="23"/>
          <w:szCs w:val="23"/>
        </w:rPr>
        <w:t xml:space="preserve">Acta </w:t>
      </w:r>
      <w:r w:rsidRPr="00E87DBD">
        <w:rPr>
          <w:rFonts w:ascii="ITC Avant Garde" w:hAnsi="ITC Avant Garde"/>
          <w:sz w:val="23"/>
          <w:szCs w:val="23"/>
        </w:rPr>
        <w:t xml:space="preserve">de la </w:t>
      </w:r>
      <w:r w:rsidR="000256B9">
        <w:rPr>
          <w:rFonts w:ascii="ITC Avant Garde" w:hAnsi="ITC Avant Garde"/>
          <w:sz w:val="23"/>
          <w:szCs w:val="23"/>
        </w:rPr>
        <w:t>XXXIII</w:t>
      </w:r>
      <w:r w:rsidRPr="00E87DBD">
        <w:rPr>
          <w:rFonts w:ascii="ITC Avant Garde" w:hAnsi="ITC Avant Garde"/>
          <w:sz w:val="23"/>
          <w:szCs w:val="23"/>
        </w:rPr>
        <w:t xml:space="preserve"> Sesión Ordinaria, celebrada el pasado 28 de septiembre; el proyecto fue circulado con la convocatoria de la sesión, se </w:t>
      </w:r>
      <w:r w:rsidR="000256B9">
        <w:rPr>
          <w:rFonts w:ascii="ITC Avant Garde" w:hAnsi="ITC Avant Garde"/>
          <w:sz w:val="23"/>
          <w:szCs w:val="23"/>
        </w:rPr>
        <w:t>recibieron</w:t>
      </w:r>
      <w:r w:rsidRPr="00E87DBD">
        <w:rPr>
          <w:rFonts w:ascii="ITC Avant Garde" w:hAnsi="ITC Avant Garde"/>
          <w:sz w:val="23"/>
          <w:szCs w:val="23"/>
        </w:rPr>
        <w:t xml:space="preserve"> algunos comentarios, que ya han sido ajustados, por lo que estoy a sus órdenes por si hay alguna duda o comentario.</w:t>
      </w:r>
    </w:p>
    <w:p w14:paraId="69458E78" w14:textId="77777777" w:rsidR="00E87DBD" w:rsidRPr="00E87DBD" w:rsidRDefault="00E87DBD" w:rsidP="00E87DBD">
      <w:pPr>
        <w:rPr>
          <w:rFonts w:ascii="ITC Avant Garde" w:hAnsi="ITC Avant Garde"/>
          <w:sz w:val="23"/>
          <w:szCs w:val="23"/>
        </w:rPr>
      </w:pPr>
    </w:p>
    <w:p w14:paraId="2C778BE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013DFB01" w14:textId="77777777" w:rsidR="00E87DBD" w:rsidRPr="00E87DBD" w:rsidRDefault="00E87DBD" w:rsidP="00E87DBD">
      <w:pPr>
        <w:rPr>
          <w:rFonts w:ascii="ITC Avant Garde" w:hAnsi="ITC Avant Garde"/>
          <w:sz w:val="23"/>
          <w:szCs w:val="23"/>
        </w:rPr>
      </w:pPr>
    </w:p>
    <w:p w14:paraId="41D2F4AF" w14:textId="0346CACB"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el asunto; quienes estén a favor, sírvanse manifestarlo.</w:t>
      </w:r>
    </w:p>
    <w:p w14:paraId="5501B491" w14:textId="77777777" w:rsidR="00E87DBD" w:rsidRPr="00E87DBD" w:rsidRDefault="00E87DBD" w:rsidP="00E87DBD">
      <w:pPr>
        <w:rPr>
          <w:rFonts w:ascii="ITC Avant Garde" w:hAnsi="ITC Avant Garde"/>
          <w:sz w:val="23"/>
          <w:szCs w:val="23"/>
        </w:rPr>
      </w:pPr>
    </w:p>
    <w:p w14:paraId="3D78FF8F" w14:textId="1E1D4750"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 xml:space="preserve">Se aprueba por unanimidad el </w:t>
      </w:r>
      <w:r w:rsidR="000256B9" w:rsidRPr="00E87DBD">
        <w:rPr>
          <w:rFonts w:ascii="ITC Avant Garde" w:hAnsi="ITC Avant Garde"/>
          <w:sz w:val="23"/>
          <w:szCs w:val="23"/>
        </w:rPr>
        <w:t>Acta</w:t>
      </w:r>
      <w:r w:rsidRPr="00E87DBD">
        <w:rPr>
          <w:rFonts w:ascii="ITC Avant Garde" w:hAnsi="ITC Avant Garde"/>
          <w:sz w:val="23"/>
          <w:szCs w:val="23"/>
        </w:rPr>
        <w:t>, Presidente.</w:t>
      </w:r>
    </w:p>
    <w:p w14:paraId="65F0E577" w14:textId="77777777" w:rsidR="00E87DBD" w:rsidRPr="00E87DBD" w:rsidRDefault="00E87DBD" w:rsidP="00E87DBD">
      <w:pPr>
        <w:rPr>
          <w:rFonts w:ascii="ITC Avant Garde" w:hAnsi="ITC Avant Garde"/>
          <w:sz w:val="23"/>
          <w:szCs w:val="23"/>
        </w:rPr>
      </w:pPr>
    </w:p>
    <w:p w14:paraId="65A0023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682A93D" w14:textId="77777777" w:rsidR="00E87DBD" w:rsidRPr="00E87DBD" w:rsidRDefault="00E87DBD" w:rsidP="00E87DBD">
      <w:pPr>
        <w:rPr>
          <w:rFonts w:ascii="ITC Avant Garde" w:hAnsi="ITC Avant Garde"/>
          <w:sz w:val="23"/>
          <w:szCs w:val="23"/>
        </w:rPr>
      </w:pPr>
    </w:p>
    <w:p w14:paraId="74C11BA7" w14:textId="0615E151" w:rsidR="00E87DBD" w:rsidRPr="00E87DBD" w:rsidRDefault="00E87DBD" w:rsidP="00E87DBD">
      <w:pPr>
        <w:rPr>
          <w:rFonts w:ascii="ITC Avant Garde" w:hAnsi="ITC Avant Garde"/>
          <w:sz w:val="23"/>
          <w:szCs w:val="23"/>
        </w:rPr>
      </w:pPr>
      <w:r w:rsidRPr="00E87DBD">
        <w:rPr>
          <w:rFonts w:ascii="ITC Avant Garde" w:hAnsi="ITC Avant Garde"/>
          <w:sz w:val="23"/>
          <w:szCs w:val="23"/>
        </w:rPr>
        <w:t>Pasamos al asunto listado bajo el numeral III.2, que es una propuesta que somete a su consideración e</w:t>
      </w:r>
      <w:r w:rsidR="000256B9">
        <w:rPr>
          <w:rFonts w:ascii="ITC Avant Garde" w:hAnsi="ITC Avant Garde"/>
          <w:sz w:val="23"/>
          <w:szCs w:val="23"/>
        </w:rPr>
        <w:t>l</w:t>
      </w:r>
      <w:r w:rsidRPr="00E87DBD">
        <w:rPr>
          <w:rFonts w:ascii="ITC Avant Garde" w:hAnsi="ITC Avant Garde"/>
          <w:sz w:val="23"/>
          <w:szCs w:val="23"/>
        </w:rPr>
        <w:t xml:space="preserve"> suscrito</w:t>
      </w:r>
      <w:r w:rsidR="000256B9">
        <w:rPr>
          <w:rFonts w:ascii="ITC Avant Garde" w:hAnsi="ITC Avant Garde"/>
          <w:sz w:val="23"/>
          <w:szCs w:val="23"/>
        </w:rPr>
        <w:t>,</w:t>
      </w:r>
      <w:r w:rsidRPr="00E87DBD">
        <w:rPr>
          <w:rFonts w:ascii="ITC Avant Garde" w:hAnsi="ITC Avant Garde"/>
          <w:sz w:val="23"/>
          <w:szCs w:val="23"/>
        </w:rPr>
        <w:t xml:space="preserve"> con fundamento en la reciente modificación al Estatuto Orgánico</w:t>
      </w:r>
      <w:r w:rsidR="00144A82">
        <w:rPr>
          <w:rFonts w:ascii="ITC Avant Garde" w:hAnsi="ITC Avant Garde"/>
          <w:sz w:val="23"/>
          <w:szCs w:val="23"/>
        </w:rPr>
        <w:t>, -</w:t>
      </w:r>
      <w:r w:rsidR="000256B9">
        <w:rPr>
          <w:rFonts w:ascii="ITC Avant Garde" w:hAnsi="ITC Avant Garde"/>
          <w:sz w:val="23"/>
          <w:szCs w:val="23"/>
        </w:rPr>
        <w:t>no es el suscrito, es el de la voz</w:t>
      </w:r>
      <w:r w:rsidR="00144A82">
        <w:rPr>
          <w:rFonts w:ascii="ITC Avant Garde" w:hAnsi="ITC Avant Garde"/>
          <w:sz w:val="23"/>
          <w:szCs w:val="23"/>
        </w:rPr>
        <w:t>- que e</w:t>
      </w:r>
      <w:r w:rsidRPr="00E87DBD">
        <w:rPr>
          <w:rFonts w:ascii="ITC Avant Garde" w:hAnsi="ITC Avant Garde"/>
          <w:sz w:val="23"/>
          <w:szCs w:val="23"/>
        </w:rPr>
        <w:t xml:space="preserve">s el </w:t>
      </w:r>
      <w:r w:rsidR="000256B9" w:rsidRPr="00E87DBD">
        <w:rPr>
          <w:rFonts w:ascii="ITC Avant Garde" w:hAnsi="ITC Avant Garde"/>
          <w:sz w:val="23"/>
          <w:szCs w:val="23"/>
        </w:rPr>
        <w:t xml:space="preserve">Acuerdo </w:t>
      </w:r>
      <w:r w:rsidRPr="00E87DBD">
        <w:rPr>
          <w:rFonts w:ascii="ITC Avant Garde" w:hAnsi="ITC Avant Garde"/>
          <w:sz w:val="23"/>
          <w:szCs w:val="23"/>
        </w:rPr>
        <w:t xml:space="preserve">mediante el cual el Pleno del Instituto aprueba la propuesta presentada por el Comisionado Presidente y </w:t>
      </w:r>
      <w:r w:rsidR="000256B9">
        <w:rPr>
          <w:rFonts w:ascii="ITC Avant Garde" w:hAnsi="ITC Avant Garde"/>
          <w:sz w:val="23"/>
          <w:szCs w:val="23"/>
        </w:rPr>
        <w:t>designa</w:t>
      </w:r>
      <w:r w:rsidRPr="00E87DBD">
        <w:rPr>
          <w:rFonts w:ascii="ITC Avant Garde" w:hAnsi="ITC Avant Garde"/>
          <w:sz w:val="23"/>
          <w:szCs w:val="23"/>
        </w:rPr>
        <w:t xml:space="preserve"> a los servidores públicos que integran al Comité de Transparencia.</w:t>
      </w:r>
    </w:p>
    <w:p w14:paraId="2F4ECB02" w14:textId="77777777" w:rsidR="00E87DBD" w:rsidRPr="00E87DBD" w:rsidRDefault="00E87DBD" w:rsidP="00E87DBD">
      <w:pPr>
        <w:rPr>
          <w:rFonts w:ascii="ITC Avant Garde" w:hAnsi="ITC Avant Garde"/>
          <w:sz w:val="23"/>
          <w:szCs w:val="23"/>
        </w:rPr>
      </w:pPr>
    </w:p>
    <w:p w14:paraId="7CCED095" w14:textId="56113713" w:rsidR="00E87DBD" w:rsidRPr="00E87DBD" w:rsidRDefault="00E87DBD" w:rsidP="00E87DBD">
      <w:pPr>
        <w:rPr>
          <w:rFonts w:ascii="ITC Avant Garde" w:hAnsi="ITC Avant Garde"/>
          <w:sz w:val="23"/>
          <w:szCs w:val="23"/>
        </w:rPr>
      </w:pPr>
      <w:r w:rsidRPr="00E87DBD">
        <w:rPr>
          <w:rFonts w:ascii="ITC Avant Garde" w:hAnsi="ITC Avant Garde"/>
          <w:sz w:val="23"/>
          <w:szCs w:val="23"/>
        </w:rPr>
        <w:t>Le pediría al licenciado Eduardo Álvarez, Coordinador General de Vinculación Institucional</w:t>
      </w:r>
      <w:r w:rsidR="00144A82">
        <w:rPr>
          <w:rFonts w:ascii="ITC Avant Garde" w:hAnsi="ITC Avant Garde"/>
          <w:sz w:val="23"/>
          <w:szCs w:val="23"/>
        </w:rPr>
        <w:t>,</w:t>
      </w:r>
      <w:r w:rsidRPr="00E87DBD">
        <w:rPr>
          <w:rFonts w:ascii="ITC Avant Garde" w:hAnsi="ITC Avant Garde"/>
          <w:sz w:val="23"/>
          <w:szCs w:val="23"/>
        </w:rPr>
        <w:t xml:space="preserve"> que presente este asunto por orden y cuenta de su servidor.</w:t>
      </w:r>
    </w:p>
    <w:p w14:paraId="2524E190" w14:textId="77777777" w:rsidR="00E87DBD" w:rsidRPr="00E87DBD" w:rsidRDefault="00E87DBD" w:rsidP="00E87DBD">
      <w:pPr>
        <w:rPr>
          <w:rFonts w:ascii="ITC Avant Garde" w:hAnsi="ITC Avant Garde"/>
          <w:sz w:val="23"/>
          <w:szCs w:val="23"/>
        </w:rPr>
      </w:pPr>
    </w:p>
    <w:p w14:paraId="12EE077D" w14:textId="7566AB1F" w:rsidR="00E87DBD" w:rsidRPr="00E87DBD" w:rsidRDefault="00E87DBD" w:rsidP="00E87DBD">
      <w:pPr>
        <w:rPr>
          <w:rFonts w:ascii="ITC Avant Garde" w:hAnsi="ITC Avant Garde"/>
          <w:sz w:val="23"/>
          <w:szCs w:val="23"/>
        </w:rPr>
      </w:pPr>
      <w:r w:rsidRPr="00E87DBD">
        <w:rPr>
          <w:rFonts w:ascii="ITC Avant Garde" w:hAnsi="ITC Avant Garde"/>
          <w:b/>
          <w:sz w:val="23"/>
          <w:szCs w:val="23"/>
        </w:rPr>
        <w:t>Lic. Eduardo Álvarez</w:t>
      </w:r>
      <w:r w:rsidR="00F452C2">
        <w:rPr>
          <w:rFonts w:ascii="ITC Avant Garde" w:hAnsi="ITC Avant Garde"/>
          <w:b/>
          <w:sz w:val="23"/>
          <w:szCs w:val="23"/>
        </w:rPr>
        <w:t xml:space="preserve"> Ponce</w:t>
      </w:r>
      <w:r w:rsidRPr="00E87DBD">
        <w:rPr>
          <w:rFonts w:ascii="ITC Avant Garde" w:hAnsi="ITC Avant Garde"/>
          <w:b/>
          <w:sz w:val="23"/>
          <w:szCs w:val="23"/>
        </w:rPr>
        <w:t>:</w:t>
      </w:r>
      <w:r w:rsidRPr="00E87DBD">
        <w:rPr>
          <w:rFonts w:ascii="ITC Avant Garde" w:hAnsi="ITC Avant Garde"/>
          <w:sz w:val="23"/>
          <w:szCs w:val="23"/>
        </w:rPr>
        <w:t xml:space="preserve"> Sí, buenos días, bueno, tardes ya.</w:t>
      </w:r>
    </w:p>
    <w:p w14:paraId="50A20666" w14:textId="77777777" w:rsidR="00E87DBD" w:rsidRPr="00E87DBD" w:rsidRDefault="00E87DBD" w:rsidP="00E87DBD">
      <w:pPr>
        <w:rPr>
          <w:rFonts w:ascii="ITC Avant Garde" w:hAnsi="ITC Avant Garde"/>
          <w:sz w:val="23"/>
          <w:szCs w:val="23"/>
        </w:rPr>
      </w:pPr>
    </w:p>
    <w:p w14:paraId="72DC5589" w14:textId="107181B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Efectivamente, en virtud de la modificación publicada recientemente en el Estatuto Orgánico de este Instituto, se previó en el </w:t>
      </w:r>
      <w:r w:rsidR="00144A82">
        <w:rPr>
          <w:rFonts w:ascii="ITC Avant Garde" w:hAnsi="ITC Avant Garde"/>
          <w:sz w:val="23"/>
          <w:szCs w:val="23"/>
        </w:rPr>
        <w:t>a</w:t>
      </w:r>
      <w:r w:rsidRPr="00E87DBD">
        <w:rPr>
          <w:rFonts w:ascii="ITC Avant Garde" w:hAnsi="ITC Avant Garde"/>
          <w:sz w:val="23"/>
          <w:szCs w:val="23"/>
        </w:rPr>
        <w:t>rtículo 91 la forma de integrarse el Comité de Transparencia.</w:t>
      </w:r>
    </w:p>
    <w:p w14:paraId="09CA6AD9" w14:textId="77777777" w:rsidR="00E87DBD" w:rsidRPr="00E87DBD" w:rsidRDefault="00E87DBD" w:rsidP="00E87DBD">
      <w:pPr>
        <w:rPr>
          <w:rFonts w:ascii="ITC Avant Garde" w:hAnsi="ITC Avant Garde"/>
          <w:sz w:val="23"/>
          <w:szCs w:val="23"/>
        </w:rPr>
      </w:pPr>
    </w:p>
    <w:p w14:paraId="3571C6E6" w14:textId="6D89560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La fracción I del </w:t>
      </w:r>
      <w:r w:rsidR="00144A82">
        <w:rPr>
          <w:rFonts w:ascii="ITC Avant Garde" w:hAnsi="ITC Avant Garde"/>
          <w:sz w:val="23"/>
          <w:szCs w:val="23"/>
        </w:rPr>
        <w:t>a</w:t>
      </w:r>
      <w:r w:rsidRPr="00E87DBD">
        <w:rPr>
          <w:rFonts w:ascii="ITC Avant Garde" w:hAnsi="ITC Avant Garde"/>
          <w:sz w:val="23"/>
          <w:szCs w:val="23"/>
        </w:rPr>
        <w:t xml:space="preserve">rtículo 91 del Estatuto Orgánico establece que serán dos servidores públicos, cuyos cargos no sean inferiores a Director General Adjunto, designados por el Pleno a propuesta del Presidente, uno de los cuales presidirá el Comité; y la fracción II contempla que el Coordinador de Archivos, cuando </w:t>
      </w:r>
      <w:r w:rsidRPr="00E87DBD">
        <w:rPr>
          <w:rFonts w:ascii="ITC Avant Garde" w:hAnsi="ITC Avant Garde"/>
          <w:sz w:val="23"/>
          <w:szCs w:val="23"/>
        </w:rPr>
        <w:lastRenderedPageBreak/>
        <w:t>involucre asuntos relacionados con dicha materia</w:t>
      </w:r>
      <w:r w:rsidR="00144A82">
        <w:rPr>
          <w:rFonts w:ascii="ITC Avant Garde" w:hAnsi="ITC Avant Garde"/>
          <w:sz w:val="23"/>
          <w:szCs w:val="23"/>
        </w:rPr>
        <w:t>,</w:t>
      </w:r>
      <w:r w:rsidRPr="00E87DBD">
        <w:rPr>
          <w:rFonts w:ascii="ITC Avant Garde" w:hAnsi="ITC Avant Garde"/>
          <w:sz w:val="23"/>
          <w:szCs w:val="23"/>
        </w:rPr>
        <w:t xml:space="preserve"> integrará este Comité, en los demás casos, en lo que no concluya una materia de tema de archivos, se designara un servidor público en los términos de la fracción anterior.</w:t>
      </w:r>
    </w:p>
    <w:p w14:paraId="68E824A4" w14:textId="77777777" w:rsidR="00E87DBD" w:rsidRPr="00E87DBD" w:rsidRDefault="00E87DBD" w:rsidP="00E87DBD">
      <w:pPr>
        <w:rPr>
          <w:rFonts w:ascii="ITC Avant Garde" w:hAnsi="ITC Avant Garde"/>
          <w:sz w:val="23"/>
          <w:szCs w:val="23"/>
        </w:rPr>
      </w:pPr>
    </w:p>
    <w:p w14:paraId="2CD2A589" w14:textId="48B5B4D0" w:rsidR="00E87DBD" w:rsidRPr="00E87DBD" w:rsidRDefault="00E87DBD" w:rsidP="00E87DBD">
      <w:pPr>
        <w:rPr>
          <w:rFonts w:ascii="ITC Avant Garde" w:hAnsi="ITC Avant Garde"/>
          <w:sz w:val="23"/>
          <w:szCs w:val="23"/>
        </w:rPr>
      </w:pPr>
      <w:r w:rsidRPr="00E87DBD">
        <w:rPr>
          <w:rFonts w:ascii="ITC Avant Garde" w:hAnsi="ITC Avant Garde"/>
          <w:sz w:val="23"/>
          <w:szCs w:val="23"/>
        </w:rPr>
        <w:t>En esa lógica, el Comisionado Presidente propone para la integración de este Comité, conforme a la fracción I, a la licenciada Liliana Anastasia Montes Franco, quien actualmente ocupa el cargo de Coordinadora de Transparencia, Acceso a la Información y Gobierno Abierto, quien se propone como Presidenta de este Comité; y también, el licenciado David Gorra, quien actualmente ocupa el cargo de Director General de Instrumentación de la Unidad de Asuntos Jurídicos</w:t>
      </w:r>
      <w:r w:rsidR="00144A82">
        <w:rPr>
          <w:rFonts w:ascii="ITC Avant Garde" w:hAnsi="ITC Avant Garde"/>
          <w:sz w:val="23"/>
          <w:szCs w:val="23"/>
        </w:rPr>
        <w:t>.</w:t>
      </w:r>
    </w:p>
    <w:p w14:paraId="28253936" w14:textId="77777777" w:rsidR="00E87DBD" w:rsidRPr="00E87DBD" w:rsidRDefault="00E87DBD" w:rsidP="00E87DBD">
      <w:pPr>
        <w:rPr>
          <w:rFonts w:ascii="ITC Avant Garde" w:hAnsi="ITC Avant Garde"/>
          <w:sz w:val="23"/>
          <w:szCs w:val="23"/>
        </w:rPr>
      </w:pPr>
    </w:p>
    <w:p w14:paraId="37108830" w14:textId="7DE675FC"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144A82">
        <w:rPr>
          <w:rFonts w:ascii="ITC Avant Garde" w:hAnsi="ITC Avant Garde"/>
          <w:sz w:val="23"/>
          <w:szCs w:val="23"/>
        </w:rPr>
        <w:t>,</w:t>
      </w:r>
      <w:r w:rsidRPr="00E87DBD">
        <w:rPr>
          <w:rFonts w:ascii="ITC Avant Garde" w:hAnsi="ITC Avant Garde"/>
          <w:sz w:val="23"/>
          <w:szCs w:val="23"/>
        </w:rPr>
        <w:t xml:space="preserve"> con base en la fracción II del </w:t>
      </w:r>
      <w:r w:rsidR="00144A82">
        <w:rPr>
          <w:rFonts w:ascii="ITC Avant Garde" w:hAnsi="ITC Avant Garde"/>
          <w:sz w:val="23"/>
          <w:szCs w:val="23"/>
        </w:rPr>
        <w:t>a</w:t>
      </w:r>
      <w:r w:rsidRPr="00E87DBD">
        <w:rPr>
          <w:rFonts w:ascii="ITC Avant Garde" w:hAnsi="ITC Avant Garde"/>
          <w:sz w:val="23"/>
          <w:szCs w:val="23"/>
        </w:rPr>
        <w:t>rtículo 91, se propone al licenciado Luis Fernando Rosas Yáñez, quien actualmente ocupa el cargo de Coordinador General de Mejora Regulatoria</w:t>
      </w:r>
      <w:r w:rsidR="00144A82">
        <w:rPr>
          <w:rFonts w:ascii="ITC Avant Garde" w:hAnsi="ITC Avant Garde"/>
          <w:sz w:val="23"/>
          <w:szCs w:val="23"/>
        </w:rPr>
        <w:t>,</w:t>
      </w:r>
      <w:r w:rsidRPr="00E87DBD">
        <w:rPr>
          <w:rFonts w:ascii="ITC Avant Garde" w:hAnsi="ITC Avant Garde"/>
          <w:sz w:val="23"/>
          <w:szCs w:val="23"/>
        </w:rPr>
        <w:t xml:space="preserve"> para que integre el Comité de Transparencia de este Instituto.</w:t>
      </w:r>
    </w:p>
    <w:p w14:paraId="10455C6D" w14:textId="77777777" w:rsidR="00E87DBD" w:rsidRPr="00E87DBD" w:rsidRDefault="00E87DBD" w:rsidP="00E87DBD">
      <w:pPr>
        <w:rPr>
          <w:rFonts w:ascii="ITC Avant Garde" w:hAnsi="ITC Avant Garde"/>
          <w:sz w:val="23"/>
          <w:szCs w:val="23"/>
        </w:rPr>
      </w:pPr>
    </w:p>
    <w:p w14:paraId="4FF783E9" w14:textId="182894B4" w:rsidR="00E87DBD" w:rsidRPr="00E87DBD" w:rsidRDefault="00E87DBD" w:rsidP="00E87DBD">
      <w:pPr>
        <w:rPr>
          <w:rFonts w:ascii="ITC Avant Garde" w:hAnsi="ITC Avant Garde"/>
          <w:sz w:val="23"/>
          <w:szCs w:val="23"/>
        </w:rPr>
      </w:pPr>
      <w:r w:rsidRPr="00E87DBD">
        <w:rPr>
          <w:rFonts w:ascii="ITC Avant Garde" w:hAnsi="ITC Avant Garde"/>
          <w:sz w:val="23"/>
          <w:szCs w:val="23"/>
        </w:rPr>
        <w:t>Esta es la propuesta que el Comisionado Presidente pone en consideración, y sería la cuenta</w:t>
      </w:r>
      <w:r w:rsidR="00144A82">
        <w:rPr>
          <w:rFonts w:ascii="ITC Avant Garde" w:hAnsi="ITC Avant Garde"/>
          <w:sz w:val="23"/>
          <w:szCs w:val="23"/>
        </w:rPr>
        <w:t xml:space="preserve"> del asunto</w:t>
      </w:r>
      <w:r w:rsidRPr="00E87DBD">
        <w:rPr>
          <w:rFonts w:ascii="ITC Avant Garde" w:hAnsi="ITC Avant Garde"/>
          <w:sz w:val="23"/>
          <w:szCs w:val="23"/>
        </w:rPr>
        <w:t>.</w:t>
      </w:r>
    </w:p>
    <w:p w14:paraId="658C51F7" w14:textId="77777777" w:rsidR="00E87DBD" w:rsidRPr="00E87DBD" w:rsidRDefault="00E87DBD" w:rsidP="00E87DBD">
      <w:pPr>
        <w:rPr>
          <w:rFonts w:ascii="ITC Avant Garde" w:hAnsi="ITC Avant Garde"/>
          <w:sz w:val="23"/>
          <w:szCs w:val="23"/>
        </w:rPr>
      </w:pPr>
    </w:p>
    <w:p w14:paraId="53316624" w14:textId="455D3F1E"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Eduardo.</w:t>
      </w:r>
    </w:p>
    <w:p w14:paraId="2928651F" w14:textId="77777777" w:rsidR="00E87DBD" w:rsidRPr="00E87DBD" w:rsidRDefault="00E87DBD" w:rsidP="00E87DBD">
      <w:pPr>
        <w:rPr>
          <w:rFonts w:ascii="ITC Avant Garde" w:hAnsi="ITC Avant Garde"/>
          <w:sz w:val="23"/>
          <w:szCs w:val="23"/>
        </w:rPr>
      </w:pPr>
    </w:p>
    <w:p w14:paraId="0DBC1B46" w14:textId="509CD787" w:rsidR="00E87DBD" w:rsidRPr="00E87DBD" w:rsidRDefault="00E87DBD" w:rsidP="00E87DBD">
      <w:pPr>
        <w:rPr>
          <w:rFonts w:ascii="ITC Avant Garde" w:hAnsi="ITC Avant Garde"/>
          <w:sz w:val="23"/>
          <w:szCs w:val="23"/>
        </w:rPr>
      </w:pPr>
      <w:r w:rsidRPr="00E87DBD">
        <w:rPr>
          <w:rFonts w:ascii="ITC Avant Garde" w:hAnsi="ITC Avant Garde"/>
          <w:sz w:val="23"/>
          <w:szCs w:val="23"/>
        </w:rPr>
        <w:t>S ustedes me lo permiten, nada más subrayar que hubo modificaciones de forma al acuerdo, no de fondo, con el objetivo de tener una mejor precisión en los términos en los cuales se</w:t>
      </w:r>
      <w:r w:rsidR="00144A82">
        <w:rPr>
          <w:rFonts w:ascii="ITC Avant Garde" w:hAnsi="ITC Avant Garde"/>
          <w:sz w:val="23"/>
          <w:szCs w:val="23"/>
        </w:rPr>
        <w:t xml:space="preserve"> encontraba redactado</w:t>
      </w:r>
      <w:r w:rsidRPr="00E87DBD">
        <w:rPr>
          <w:rFonts w:ascii="ITC Avant Garde" w:hAnsi="ITC Avant Garde"/>
          <w:sz w:val="23"/>
          <w:szCs w:val="23"/>
        </w:rPr>
        <w:t xml:space="preserve">, pero no </w:t>
      </w:r>
      <w:r w:rsidR="00144A82">
        <w:rPr>
          <w:rFonts w:ascii="ITC Avant Garde" w:hAnsi="ITC Avant Garde"/>
          <w:sz w:val="23"/>
          <w:szCs w:val="23"/>
        </w:rPr>
        <w:t xml:space="preserve">altera </w:t>
      </w:r>
      <w:r w:rsidRPr="00E87DBD">
        <w:rPr>
          <w:rFonts w:ascii="ITC Avant Garde" w:hAnsi="ITC Avant Garde"/>
          <w:sz w:val="23"/>
          <w:szCs w:val="23"/>
        </w:rPr>
        <w:t xml:space="preserve">en </w:t>
      </w:r>
      <w:r w:rsidR="00144A82">
        <w:rPr>
          <w:rFonts w:ascii="ITC Avant Garde" w:hAnsi="ITC Avant Garde"/>
          <w:sz w:val="23"/>
          <w:szCs w:val="23"/>
        </w:rPr>
        <w:t>nada el</w:t>
      </w:r>
      <w:r w:rsidRPr="00E87DBD">
        <w:rPr>
          <w:rFonts w:ascii="ITC Avant Garde" w:hAnsi="ITC Avant Garde"/>
          <w:sz w:val="23"/>
          <w:szCs w:val="23"/>
        </w:rPr>
        <w:t xml:space="preserve"> fondo, y la propuesta son los servidores públicos a que he hecho referencia.</w:t>
      </w:r>
    </w:p>
    <w:p w14:paraId="046F0B13" w14:textId="77777777" w:rsidR="00E87DBD" w:rsidRPr="00E87DBD" w:rsidRDefault="00E87DBD" w:rsidP="00E87DBD">
      <w:pPr>
        <w:rPr>
          <w:rFonts w:ascii="ITC Avant Garde" w:hAnsi="ITC Avant Garde"/>
          <w:sz w:val="23"/>
          <w:szCs w:val="23"/>
        </w:rPr>
      </w:pPr>
    </w:p>
    <w:p w14:paraId="330885A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Quisiera sustentar ante ustedes que la propuesta obedece a los conocimientos técnicos que estimo se requieren en ese Comité.</w:t>
      </w:r>
    </w:p>
    <w:p w14:paraId="68FD63BD" w14:textId="77777777" w:rsidR="00E87DBD" w:rsidRPr="00E87DBD" w:rsidRDefault="00E87DBD" w:rsidP="00E87DBD">
      <w:pPr>
        <w:rPr>
          <w:rFonts w:ascii="ITC Avant Garde" w:hAnsi="ITC Avant Garde"/>
          <w:sz w:val="23"/>
          <w:szCs w:val="23"/>
        </w:rPr>
      </w:pPr>
    </w:p>
    <w:p w14:paraId="5BE8295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Liliana Montes, es una especialista que se ha ocupado en esta materia durante muchos años y conoce muy bien el tema; en el caso de David Gorra, como Director General de Asuntos Jurídicos en la Unidad de Asuntos Jurídicos, pues también me parece que es importante aportar este análisis jurídico, sobre todo en un nuevo marco, en un nuevo entorno; y por supuesto, en el caso de Luis Fernando Rosas, por lo que puede aportar a las discusiones de este Comité.</w:t>
      </w:r>
    </w:p>
    <w:p w14:paraId="7486ED15" w14:textId="77777777" w:rsidR="00E87DBD" w:rsidRPr="00E87DBD" w:rsidRDefault="00E87DBD" w:rsidP="00E87DBD">
      <w:pPr>
        <w:rPr>
          <w:rFonts w:ascii="ITC Avant Garde" w:hAnsi="ITC Avant Garde"/>
          <w:sz w:val="23"/>
          <w:szCs w:val="23"/>
        </w:rPr>
      </w:pPr>
    </w:p>
    <w:p w14:paraId="77422FD8" w14:textId="2C05246B" w:rsidR="00E87DBD" w:rsidRPr="00E87DBD" w:rsidRDefault="00E87DBD" w:rsidP="00E87DBD">
      <w:pPr>
        <w:rPr>
          <w:rFonts w:ascii="ITC Avant Garde" w:hAnsi="ITC Avant Garde"/>
          <w:sz w:val="23"/>
          <w:szCs w:val="23"/>
        </w:rPr>
      </w:pPr>
      <w:r w:rsidRPr="00E87DBD">
        <w:rPr>
          <w:rFonts w:ascii="ITC Avant Garde" w:hAnsi="ITC Avant Garde"/>
          <w:sz w:val="23"/>
          <w:szCs w:val="23"/>
        </w:rPr>
        <w:t>Como se ha señalado aquí, es en términos de la fracción II, es decir, en aquellos casos en los cuales no integre el Comité el responsable del archivo en los términos previstos por la propia ley.</w:t>
      </w:r>
    </w:p>
    <w:p w14:paraId="41325CFE" w14:textId="77777777" w:rsidR="00E87DBD" w:rsidRPr="00E87DBD" w:rsidRDefault="00E87DBD" w:rsidP="00E87DBD">
      <w:pPr>
        <w:rPr>
          <w:rFonts w:ascii="ITC Avant Garde" w:hAnsi="ITC Avant Garde"/>
          <w:sz w:val="23"/>
          <w:szCs w:val="23"/>
        </w:rPr>
      </w:pPr>
    </w:p>
    <w:p w14:paraId="442648E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lo que yo someto a su consideración.</w:t>
      </w:r>
    </w:p>
    <w:p w14:paraId="0BC87EF9" w14:textId="77777777" w:rsidR="00E87DBD" w:rsidRPr="00E87DBD" w:rsidRDefault="00E87DBD" w:rsidP="00E87DBD">
      <w:pPr>
        <w:rPr>
          <w:rFonts w:ascii="ITC Avant Garde" w:hAnsi="ITC Avant Garde"/>
          <w:sz w:val="23"/>
          <w:szCs w:val="23"/>
        </w:rPr>
      </w:pPr>
    </w:p>
    <w:p w14:paraId="25BBC5E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2FA36E7B" w14:textId="77777777" w:rsidR="00E87DBD" w:rsidRPr="00E87DBD" w:rsidRDefault="00E87DBD" w:rsidP="00E87DBD">
      <w:pPr>
        <w:rPr>
          <w:rFonts w:ascii="ITC Avant Garde" w:hAnsi="ITC Avant Garde"/>
          <w:sz w:val="23"/>
          <w:szCs w:val="23"/>
        </w:rPr>
      </w:pPr>
    </w:p>
    <w:p w14:paraId="2BD2366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 Comisionado Presidente.</w:t>
      </w:r>
    </w:p>
    <w:p w14:paraId="3A7EFA52" w14:textId="77777777" w:rsidR="00E87DBD" w:rsidRPr="00E87DBD" w:rsidRDefault="00E87DBD" w:rsidP="00E87DBD">
      <w:pPr>
        <w:rPr>
          <w:rFonts w:ascii="ITC Avant Garde" w:hAnsi="ITC Avant Garde"/>
          <w:sz w:val="23"/>
          <w:szCs w:val="23"/>
        </w:rPr>
      </w:pPr>
    </w:p>
    <w:p w14:paraId="3455E5E5" w14:textId="1A49477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adelanto mi voto a favor de esta propuesta, me parece que los requisitos para los integrantes de este Comité se cumplen con la propuesta que nos hace, y además, pues el procedimiento que previmos en el </w:t>
      </w:r>
      <w:r w:rsidR="00144A82" w:rsidRPr="00E87DBD">
        <w:rPr>
          <w:rFonts w:ascii="ITC Avant Garde" w:hAnsi="ITC Avant Garde"/>
          <w:sz w:val="23"/>
          <w:szCs w:val="23"/>
        </w:rPr>
        <w:t>Estatuto Orgánico</w:t>
      </w:r>
      <w:r w:rsidRPr="00E87DBD">
        <w:rPr>
          <w:rFonts w:ascii="ITC Avant Garde" w:hAnsi="ITC Avant Garde"/>
          <w:sz w:val="23"/>
          <w:szCs w:val="23"/>
        </w:rPr>
        <w:t>, también es el que estamos siguiendo en este momento.</w:t>
      </w:r>
    </w:p>
    <w:p w14:paraId="5E614E51" w14:textId="77777777" w:rsidR="00E87DBD" w:rsidRPr="00E87DBD" w:rsidRDefault="00E87DBD" w:rsidP="00E87DBD">
      <w:pPr>
        <w:rPr>
          <w:rFonts w:ascii="ITC Avant Garde" w:hAnsi="ITC Avant Garde"/>
          <w:sz w:val="23"/>
          <w:szCs w:val="23"/>
        </w:rPr>
      </w:pPr>
    </w:p>
    <w:p w14:paraId="5606683E" w14:textId="08467E77" w:rsidR="00E87DBD" w:rsidRPr="00E87DBD" w:rsidRDefault="00E87DBD" w:rsidP="00E87DBD">
      <w:pPr>
        <w:rPr>
          <w:rFonts w:ascii="ITC Avant Garde" w:hAnsi="ITC Avant Garde"/>
          <w:sz w:val="23"/>
          <w:szCs w:val="23"/>
        </w:rPr>
      </w:pPr>
      <w:r w:rsidRPr="00E87DBD">
        <w:rPr>
          <w:rFonts w:ascii="ITC Avant Garde" w:hAnsi="ITC Avant Garde"/>
          <w:sz w:val="23"/>
          <w:szCs w:val="23"/>
        </w:rPr>
        <w:t>Lo único que quisiera proponer es, simplemente</w:t>
      </w:r>
      <w:r w:rsidR="00144A82">
        <w:rPr>
          <w:rFonts w:ascii="ITC Avant Garde" w:hAnsi="ITC Avant Garde"/>
          <w:sz w:val="23"/>
          <w:szCs w:val="23"/>
        </w:rPr>
        <w:t>,</w:t>
      </w:r>
      <w:r w:rsidRPr="00E87DBD">
        <w:rPr>
          <w:rFonts w:ascii="ITC Avant Garde" w:hAnsi="ITC Avant Garde"/>
          <w:sz w:val="23"/>
          <w:szCs w:val="23"/>
        </w:rPr>
        <w:t xml:space="preserve"> hacer un ajuste en el título de la resolución, para que se refleje lo que estamos acordando, y es que actualmente señala, estamos aprobando la propuesta, que es correcto, pero aquí mi propuesta es que agreguemos que estamos designando, porque ese es el acto del Pleno, para que se refleje correctamente en el título del acuerdo.</w:t>
      </w:r>
    </w:p>
    <w:p w14:paraId="4EDA052A" w14:textId="77777777" w:rsidR="00E87DBD" w:rsidRPr="00E87DBD" w:rsidRDefault="00E87DBD" w:rsidP="00E87DBD">
      <w:pPr>
        <w:rPr>
          <w:rFonts w:ascii="ITC Avant Garde" w:hAnsi="ITC Avant Garde"/>
          <w:sz w:val="23"/>
          <w:szCs w:val="23"/>
        </w:rPr>
      </w:pPr>
    </w:p>
    <w:p w14:paraId="1D04F2A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Comisionada.</w:t>
      </w:r>
    </w:p>
    <w:p w14:paraId="61DDB4B3" w14:textId="77777777" w:rsidR="00E87DBD" w:rsidRPr="00E87DBD" w:rsidRDefault="00E87DBD" w:rsidP="00E87DBD">
      <w:pPr>
        <w:rPr>
          <w:rFonts w:ascii="ITC Avant Garde" w:hAnsi="ITC Avant Garde"/>
          <w:sz w:val="23"/>
          <w:szCs w:val="23"/>
        </w:rPr>
      </w:pPr>
    </w:p>
    <w:p w14:paraId="116A3489" w14:textId="5C52F68F"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144A82">
        <w:rPr>
          <w:rFonts w:ascii="ITC Avant Garde" w:hAnsi="ITC Avant Garde"/>
          <w:sz w:val="23"/>
          <w:szCs w:val="23"/>
        </w:rPr>
        <w:t>,</w:t>
      </w:r>
      <w:r w:rsidRPr="00E87DBD">
        <w:rPr>
          <w:rFonts w:ascii="ITC Avant Garde" w:hAnsi="ITC Avant Garde"/>
          <w:sz w:val="23"/>
          <w:szCs w:val="23"/>
        </w:rPr>
        <w:t xml:space="preserve"> precisamente</w:t>
      </w:r>
      <w:r w:rsidR="00144A82">
        <w:rPr>
          <w:rFonts w:ascii="ITC Avant Garde" w:hAnsi="ITC Avant Garde"/>
          <w:sz w:val="23"/>
          <w:szCs w:val="23"/>
        </w:rPr>
        <w:t>,</w:t>
      </w:r>
      <w:r w:rsidRPr="00E87DBD">
        <w:rPr>
          <w:rFonts w:ascii="ITC Avant Garde" w:hAnsi="ITC Avant Garde"/>
          <w:sz w:val="23"/>
          <w:szCs w:val="23"/>
        </w:rPr>
        <w:t xml:space="preserve"> en esa dirección eran las modificaciones de forma que había aprobado previamente</w:t>
      </w:r>
      <w:r w:rsidR="00144A82">
        <w:rPr>
          <w:rFonts w:ascii="ITC Avant Garde" w:hAnsi="ITC Avant Garde"/>
          <w:sz w:val="23"/>
          <w:szCs w:val="23"/>
        </w:rPr>
        <w:t>. E</w:t>
      </w:r>
      <w:r w:rsidRPr="00E87DBD">
        <w:rPr>
          <w:rFonts w:ascii="ITC Avant Garde" w:hAnsi="ITC Avant Garde"/>
          <w:sz w:val="23"/>
          <w:szCs w:val="23"/>
        </w:rPr>
        <w:t>l acuerdo, efectivamente, el acto de autoridad que está haciendo este Pleno, de merecer su aprobación, es la designación.</w:t>
      </w:r>
    </w:p>
    <w:p w14:paraId="326E28C3" w14:textId="77777777" w:rsidR="00E87DBD" w:rsidRPr="00E87DBD" w:rsidRDefault="00E87DBD" w:rsidP="00E87DBD">
      <w:pPr>
        <w:rPr>
          <w:rFonts w:ascii="ITC Avant Garde" w:hAnsi="ITC Avant Garde"/>
          <w:sz w:val="23"/>
          <w:szCs w:val="23"/>
        </w:rPr>
      </w:pPr>
    </w:p>
    <w:p w14:paraId="471E9522" w14:textId="7DB16CA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yo mismo hago propia la propuesta de modificar el título a efecto de que quede claro que es el </w:t>
      </w:r>
      <w:r w:rsidR="00144A82" w:rsidRPr="00E87DBD">
        <w:rPr>
          <w:rFonts w:ascii="ITC Avant Garde" w:hAnsi="ITC Avant Garde"/>
          <w:sz w:val="23"/>
          <w:szCs w:val="23"/>
        </w:rPr>
        <w:t xml:space="preserve">Acuerdo </w:t>
      </w:r>
      <w:r w:rsidRPr="00E87DBD">
        <w:rPr>
          <w:rFonts w:ascii="ITC Avant Garde" w:hAnsi="ITC Avant Garde"/>
          <w:sz w:val="23"/>
          <w:szCs w:val="23"/>
        </w:rPr>
        <w:t>mediante el cual se designa a los servidores públicos que integran el Comité de Transparencia.</w:t>
      </w:r>
    </w:p>
    <w:p w14:paraId="7B4C2073" w14:textId="77777777" w:rsidR="00E87DBD" w:rsidRPr="00E87DBD" w:rsidRDefault="00E87DBD" w:rsidP="00E87DBD">
      <w:pPr>
        <w:rPr>
          <w:rFonts w:ascii="ITC Avant Garde" w:hAnsi="ITC Avant Garde"/>
          <w:sz w:val="23"/>
          <w:szCs w:val="23"/>
        </w:rPr>
      </w:pPr>
    </w:p>
    <w:p w14:paraId="3285D995" w14:textId="75C9B60B" w:rsidR="00E87DBD" w:rsidRPr="00E87DBD" w:rsidRDefault="00E87DBD" w:rsidP="00E87DBD">
      <w:pPr>
        <w:rPr>
          <w:rFonts w:ascii="ITC Avant Garde" w:hAnsi="ITC Avant Garde"/>
          <w:sz w:val="23"/>
          <w:szCs w:val="23"/>
        </w:rPr>
      </w:pPr>
      <w:r w:rsidRPr="00E87DBD">
        <w:rPr>
          <w:rFonts w:ascii="ITC Avant Garde" w:hAnsi="ITC Avant Garde"/>
          <w:sz w:val="23"/>
          <w:szCs w:val="23"/>
        </w:rPr>
        <w:t>Y con esa modificación, lo someto a su votación; quienes estén a favor, sírvanse manifestarlo.</w:t>
      </w:r>
    </w:p>
    <w:p w14:paraId="53F90211" w14:textId="77777777" w:rsidR="00E87DBD" w:rsidRPr="00E87DBD" w:rsidRDefault="00E87DBD" w:rsidP="00E87DBD">
      <w:pPr>
        <w:rPr>
          <w:rFonts w:ascii="ITC Avant Garde" w:hAnsi="ITC Avant Garde"/>
          <w:sz w:val="23"/>
          <w:szCs w:val="23"/>
        </w:rPr>
      </w:pPr>
    </w:p>
    <w:p w14:paraId="12D1375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 por unanimidad, Presidente.</w:t>
      </w:r>
    </w:p>
    <w:p w14:paraId="7F4402E7" w14:textId="77777777" w:rsidR="00E87DBD" w:rsidRPr="00E87DBD" w:rsidRDefault="00E87DBD" w:rsidP="00E87DBD">
      <w:pPr>
        <w:rPr>
          <w:rFonts w:ascii="ITC Avant Garde" w:hAnsi="ITC Avant Garde"/>
          <w:sz w:val="23"/>
          <w:szCs w:val="23"/>
        </w:rPr>
      </w:pPr>
    </w:p>
    <w:p w14:paraId="6F30480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2A476ABE" w14:textId="77777777" w:rsidR="00E87DBD" w:rsidRPr="00E87DBD" w:rsidRDefault="00E87DBD" w:rsidP="00E87DBD">
      <w:pPr>
        <w:rPr>
          <w:rFonts w:ascii="ITC Avant Garde" w:hAnsi="ITC Avant Garde"/>
          <w:sz w:val="23"/>
          <w:szCs w:val="23"/>
        </w:rPr>
      </w:pPr>
    </w:p>
    <w:p w14:paraId="10D6B1CD" w14:textId="189F1B5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III.3, que es el </w:t>
      </w:r>
      <w:r w:rsidR="00144A82" w:rsidRPr="00E87DBD">
        <w:rPr>
          <w:rFonts w:ascii="ITC Avant Garde" w:hAnsi="ITC Avant Garde"/>
          <w:sz w:val="23"/>
          <w:szCs w:val="23"/>
        </w:rPr>
        <w:t xml:space="preserve">Acuerdo </w:t>
      </w:r>
      <w:r w:rsidRPr="00E87DBD">
        <w:rPr>
          <w:rFonts w:ascii="ITC Avant Garde" w:hAnsi="ITC Avant Garde"/>
          <w:sz w:val="23"/>
          <w:szCs w:val="23"/>
        </w:rPr>
        <w:t xml:space="preserve">mediante el cual el Pleno del Instituto aprueba el </w:t>
      </w:r>
      <w:r w:rsidR="00144A82" w:rsidRPr="00E87DBD">
        <w:rPr>
          <w:rFonts w:ascii="ITC Avant Garde" w:hAnsi="ITC Avant Garde"/>
          <w:sz w:val="23"/>
          <w:szCs w:val="23"/>
        </w:rPr>
        <w:t>Informe Trimest</w:t>
      </w:r>
      <w:r w:rsidRPr="00E87DBD">
        <w:rPr>
          <w:rFonts w:ascii="ITC Avant Garde" w:hAnsi="ITC Avant Garde"/>
          <w:sz w:val="23"/>
          <w:szCs w:val="23"/>
        </w:rPr>
        <w:t xml:space="preserve">ral de </w:t>
      </w:r>
      <w:r w:rsidR="00144A82" w:rsidRPr="00E87DBD">
        <w:rPr>
          <w:rFonts w:ascii="ITC Avant Garde" w:hAnsi="ITC Avant Garde"/>
          <w:sz w:val="23"/>
          <w:szCs w:val="23"/>
        </w:rPr>
        <w:t xml:space="preserve">Actividades </w:t>
      </w:r>
      <w:r w:rsidRPr="00E87DBD">
        <w:rPr>
          <w:rFonts w:ascii="ITC Avant Garde" w:hAnsi="ITC Avant Garde"/>
          <w:sz w:val="23"/>
          <w:szCs w:val="23"/>
        </w:rPr>
        <w:t>correspondiente al periodo del 1º de julio al 30 de septiembre de 2016, que presenta el Comisionado Presidente</w:t>
      </w:r>
      <w:r w:rsidR="00144A82">
        <w:rPr>
          <w:rFonts w:ascii="ITC Avant Garde" w:hAnsi="ITC Avant Garde"/>
          <w:sz w:val="23"/>
          <w:szCs w:val="23"/>
        </w:rPr>
        <w:t>,</w:t>
      </w:r>
      <w:r w:rsidRPr="00E87DBD">
        <w:rPr>
          <w:rFonts w:ascii="ITC Avant Garde" w:hAnsi="ITC Avant Garde"/>
          <w:sz w:val="23"/>
          <w:szCs w:val="23"/>
        </w:rPr>
        <w:t xml:space="preserve"> en términos de lo dispuesto de la ley, para cuya presentación le pido a Aldo Sánchez, Coordinador General de Planeación Estratégica</w:t>
      </w:r>
      <w:r w:rsidR="00DC4BB5">
        <w:rPr>
          <w:rFonts w:ascii="ITC Avant Garde" w:hAnsi="ITC Avant Garde"/>
          <w:sz w:val="23"/>
          <w:szCs w:val="23"/>
        </w:rPr>
        <w:t>,</w:t>
      </w:r>
      <w:r w:rsidRPr="00E87DBD">
        <w:rPr>
          <w:rFonts w:ascii="ITC Avant Garde" w:hAnsi="ITC Avant Garde"/>
          <w:sz w:val="23"/>
          <w:szCs w:val="23"/>
        </w:rPr>
        <w:t xml:space="preserve"> que me auxilie en su presentación.</w:t>
      </w:r>
    </w:p>
    <w:p w14:paraId="176FB07C" w14:textId="77777777" w:rsidR="00E87DBD" w:rsidRPr="00E87DBD" w:rsidRDefault="00E87DBD" w:rsidP="00E87DBD">
      <w:pPr>
        <w:rPr>
          <w:rFonts w:ascii="ITC Avant Garde" w:hAnsi="ITC Avant Garde"/>
          <w:sz w:val="23"/>
          <w:szCs w:val="23"/>
        </w:rPr>
      </w:pPr>
    </w:p>
    <w:p w14:paraId="32D24290" w14:textId="5659CBFD" w:rsidR="00E87DBD" w:rsidRPr="00E87DBD" w:rsidRDefault="00F452C2" w:rsidP="00E87DBD">
      <w:pPr>
        <w:rPr>
          <w:rFonts w:ascii="ITC Avant Garde" w:hAnsi="ITC Avant Garde"/>
          <w:sz w:val="23"/>
          <w:szCs w:val="23"/>
        </w:rPr>
      </w:pPr>
      <w:r>
        <w:rPr>
          <w:rFonts w:ascii="ITC Avant Garde" w:hAnsi="ITC Avant Garde"/>
          <w:b/>
          <w:sz w:val="23"/>
          <w:szCs w:val="23"/>
        </w:rPr>
        <w:t>Lic. Luis Aldo Sánchez Ortega:</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Comisionado Presidente.</w:t>
      </w:r>
    </w:p>
    <w:p w14:paraId="47506D06" w14:textId="77777777" w:rsidR="00E87DBD" w:rsidRPr="00E87DBD" w:rsidRDefault="00E87DBD" w:rsidP="00E87DBD">
      <w:pPr>
        <w:rPr>
          <w:rFonts w:ascii="ITC Avant Garde" w:hAnsi="ITC Avant Garde"/>
          <w:sz w:val="23"/>
          <w:szCs w:val="23"/>
        </w:rPr>
      </w:pPr>
    </w:p>
    <w:p w14:paraId="7373496E" w14:textId="6953305F"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Buenas tares, </w:t>
      </w:r>
      <w:r w:rsidR="00F452C2" w:rsidRPr="00E87DBD">
        <w:rPr>
          <w:rFonts w:ascii="ITC Avant Garde" w:hAnsi="ITC Avant Garde"/>
          <w:sz w:val="23"/>
          <w:szCs w:val="23"/>
        </w:rPr>
        <w:t>Comisionadas</w:t>
      </w:r>
      <w:r w:rsidRPr="00E87DBD">
        <w:rPr>
          <w:rFonts w:ascii="ITC Avant Garde" w:hAnsi="ITC Avant Garde"/>
          <w:sz w:val="23"/>
          <w:szCs w:val="23"/>
        </w:rPr>
        <w:t xml:space="preserve">, </w:t>
      </w:r>
      <w:r w:rsidR="00F452C2" w:rsidRPr="00E87DBD">
        <w:rPr>
          <w:rFonts w:ascii="ITC Avant Garde" w:hAnsi="ITC Avant Garde"/>
          <w:sz w:val="23"/>
          <w:szCs w:val="23"/>
        </w:rPr>
        <w:t>Comisionados</w:t>
      </w:r>
      <w:r w:rsidRPr="00E87DBD">
        <w:rPr>
          <w:rFonts w:ascii="ITC Avant Garde" w:hAnsi="ITC Avant Garde"/>
          <w:sz w:val="23"/>
          <w:szCs w:val="23"/>
        </w:rPr>
        <w:t>, compañeros.</w:t>
      </w:r>
    </w:p>
    <w:p w14:paraId="28D50164" w14:textId="77777777" w:rsidR="00E87DBD" w:rsidRPr="00E87DBD" w:rsidRDefault="00E87DBD" w:rsidP="00E87DBD">
      <w:pPr>
        <w:rPr>
          <w:rFonts w:ascii="ITC Avant Garde" w:hAnsi="ITC Avant Garde"/>
          <w:sz w:val="23"/>
          <w:szCs w:val="23"/>
        </w:rPr>
      </w:pPr>
    </w:p>
    <w:p w14:paraId="0EA319B2" w14:textId="7B356B9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Muy brevemente, daré presentación del tercer </w:t>
      </w:r>
      <w:r w:rsidR="00DC4BB5" w:rsidRPr="00E87DBD">
        <w:rPr>
          <w:rFonts w:ascii="ITC Avant Garde" w:hAnsi="ITC Avant Garde"/>
          <w:sz w:val="23"/>
          <w:szCs w:val="23"/>
        </w:rPr>
        <w:t xml:space="preserve">Informe Trimestral </w:t>
      </w:r>
      <w:r w:rsidRPr="00E87DBD">
        <w:rPr>
          <w:rFonts w:ascii="ITC Avant Garde" w:hAnsi="ITC Avant Garde"/>
          <w:sz w:val="23"/>
          <w:szCs w:val="23"/>
        </w:rPr>
        <w:t xml:space="preserve">de </w:t>
      </w:r>
      <w:r w:rsidR="00DC4BB5" w:rsidRPr="00E87DBD">
        <w:rPr>
          <w:rFonts w:ascii="ITC Avant Garde" w:hAnsi="ITC Avant Garde"/>
          <w:sz w:val="23"/>
          <w:szCs w:val="23"/>
        </w:rPr>
        <w:t xml:space="preserve">Actividades </w:t>
      </w:r>
      <w:r w:rsidRPr="00E87DBD">
        <w:rPr>
          <w:rFonts w:ascii="ITC Avant Garde" w:hAnsi="ITC Avant Garde"/>
          <w:sz w:val="23"/>
          <w:szCs w:val="23"/>
        </w:rPr>
        <w:t>del Instituto, del año 2016.</w:t>
      </w:r>
    </w:p>
    <w:p w14:paraId="221D7644" w14:textId="77777777" w:rsidR="00E87DBD" w:rsidRPr="00E87DBD" w:rsidRDefault="00E87DBD" w:rsidP="00E87DBD">
      <w:pPr>
        <w:rPr>
          <w:rFonts w:ascii="ITC Avant Garde" w:hAnsi="ITC Avant Garde"/>
          <w:sz w:val="23"/>
          <w:szCs w:val="23"/>
        </w:rPr>
      </w:pPr>
    </w:p>
    <w:p w14:paraId="5F4ED5C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Como lo hemos hecho en pasadas ocasiones, sólo mostrarles para este periodo cuáles fueron los asuntos que ocuparon el mayor tiempo en cuanto a las sesiones de Pleno, y haciendo también un recuento de lo que ha pasado en los primeros dos trimestres del año.</w:t>
      </w:r>
    </w:p>
    <w:p w14:paraId="6E6D4E7F" w14:textId="77777777" w:rsidR="00E87DBD" w:rsidRPr="00E87DBD" w:rsidRDefault="00E87DBD" w:rsidP="00E87DBD">
      <w:pPr>
        <w:rPr>
          <w:rFonts w:ascii="ITC Avant Garde" w:hAnsi="ITC Avant Garde"/>
          <w:sz w:val="23"/>
          <w:szCs w:val="23"/>
        </w:rPr>
      </w:pPr>
    </w:p>
    <w:p w14:paraId="72695858" w14:textId="6A03928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Los temas que se refieren a concesiones, otorgamientos, modificaciones, prórrogas, transiciones a concesión única, son los que siguen en la cabeza de esta lista, de hecho, en los trimestres anteriores representaron el 48 y 46 </w:t>
      </w:r>
      <w:r w:rsidR="00DC4BB5">
        <w:rPr>
          <w:rFonts w:ascii="ITC Avant Garde" w:hAnsi="ITC Avant Garde"/>
          <w:sz w:val="23"/>
          <w:szCs w:val="23"/>
        </w:rPr>
        <w:t>%</w:t>
      </w:r>
      <w:r w:rsidRPr="00E87DBD">
        <w:rPr>
          <w:rFonts w:ascii="ITC Avant Garde" w:hAnsi="ITC Avant Garde"/>
          <w:sz w:val="23"/>
          <w:szCs w:val="23"/>
        </w:rPr>
        <w:t xml:space="preserve"> de los temas que se ven en el Pleno, y ahora andamos por el 45.</w:t>
      </w:r>
    </w:p>
    <w:p w14:paraId="4E6F0BB3" w14:textId="77777777" w:rsidR="00E87DBD" w:rsidRPr="00E87DBD" w:rsidRDefault="00E87DBD" w:rsidP="00E87DBD">
      <w:pPr>
        <w:rPr>
          <w:rFonts w:ascii="ITC Avant Garde" w:hAnsi="ITC Avant Garde"/>
          <w:sz w:val="23"/>
          <w:szCs w:val="23"/>
        </w:rPr>
      </w:pPr>
    </w:p>
    <w:p w14:paraId="1520A2E1" w14:textId="59BB971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No así para los otros temas, que si por ejemplo, para este periodo reportado de julio a septiembre de 2016, el cumplimiento de obligaciones, en específico sanciones, representaron casi un </w:t>
      </w:r>
      <w:r w:rsidR="00DC4BB5" w:rsidRPr="00E87DBD">
        <w:rPr>
          <w:rFonts w:ascii="ITC Avant Garde" w:hAnsi="ITC Avant Garde"/>
          <w:sz w:val="23"/>
          <w:szCs w:val="23"/>
        </w:rPr>
        <w:t>11</w:t>
      </w:r>
      <w:r w:rsidR="00DC4BB5">
        <w:rPr>
          <w:rFonts w:ascii="ITC Avant Garde" w:hAnsi="ITC Avant Garde"/>
          <w:sz w:val="23"/>
          <w:szCs w:val="23"/>
        </w:rPr>
        <w:t>%</w:t>
      </w:r>
      <w:r w:rsidRPr="00E87DBD">
        <w:rPr>
          <w:rFonts w:ascii="ITC Avant Garde" w:hAnsi="ITC Avant Garde"/>
          <w:sz w:val="23"/>
          <w:szCs w:val="23"/>
        </w:rPr>
        <w:t xml:space="preserve"> para este periodo, cuando en trimestres pasados traíamos aproximadamente el </w:t>
      </w:r>
      <w:r w:rsidR="00DC4BB5">
        <w:rPr>
          <w:rFonts w:ascii="ITC Avant Garde" w:hAnsi="ITC Avant Garde"/>
          <w:sz w:val="23"/>
          <w:szCs w:val="23"/>
        </w:rPr>
        <w:t>4</w:t>
      </w:r>
      <w:r w:rsidRPr="00E87DBD">
        <w:rPr>
          <w:rFonts w:ascii="ITC Avant Garde" w:hAnsi="ITC Avant Garde"/>
          <w:sz w:val="23"/>
          <w:szCs w:val="23"/>
        </w:rPr>
        <w:t xml:space="preserve"> o </w:t>
      </w:r>
      <w:r w:rsidR="00DC4BB5">
        <w:rPr>
          <w:rFonts w:ascii="ITC Avant Garde" w:hAnsi="ITC Avant Garde"/>
          <w:sz w:val="23"/>
          <w:szCs w:val="23"/>
        </w:rPr>
        <w:t>5 %</w:t>
      </w:r>
      <w:r w:rsidRPr="00E87DBD">
        <w:rPr>
          <w:rFonts w:ascii="ITC Avant Garde" w:hAnsi="ITC Avant Garde"/>
          <w:sz w:val="23"/>
          <w:szCs w:val="23"/>
        </w:rPr>
        <w:t>, es decir, para este periodo se fue al doble de asunto</w:t>
      </w:r>
      <w:r w:rsidR="00DC4BB5">
        <w:rPr>
          <w:rFonts w:ascii="ITC Avant Garde" w:hAnsi="ITC Avant Garde"/>
          <w:sz w:val="23"/>
          <w:szCs w:val="23"/>
        </w:rPr>
        <w:t>s</w:t>
      </w:r>
      <w:r w:rsidRPr="00E87DBD">
        <w:rPr>
          <w:rFonts w:ascii="ITC Avant Garde" w:hAnsi="ITC Avant Garde"/>
          <w:sz w:val="23"/>
          <w:szCs w:val="23"/>
        </w:rPr>
        <w:t xml:space="preserve">, y eso es algo que habría que notar. </w:t>
      </w:r>
    </w:p>
    <w:p w14:paraId="201544D7" w14:textId="77777777" w:rsidR="00E87DBD" w:rsidRPr="00E87DBD" w:rsidRDefault="00E87DBD" w:rsidP="00E87DBD">
      <w:pPr>
        <w:rPr>
          <w:rFonts w:ascii="ITC Avant Garde" w:hAnsi="ITC Avant Garde"/>
          <w:sz w:val="23"/>
          <w:szCs w:val="23"/>
        </w:rPr>
      </w:pPr>
    </w:p>
    <w:p w14:paraId="6AFEC14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Consultas públicas también ha crecido para este periodo, pero eso lo vemos como el paso previo a la resolución de lineamientos o decisiones de resoluciones del Pleno a aprobarse para este último periodo del año que se viene, que es el cuarto trimestre, ¿no?, de manera informativa.</w:t>
      </w:r>
    </w:p>
    <w:p w14:paraId="4A4A6E9B" w14:textId="77777777" w:rsidR="00E87DBD" w:rsidRPr="00E87DBD" w:rsidRDefault="00E87DBD" w:rsidP="00E87DBD">
      <w:pPr>
        <w:rPr>
          <w:rFonts w:ascii="ITC Avant Garde" w:hAnsi="ITC Avant Garde"/>
          <w:sz w:val="23"/>
          <w:szCs w:val="23"/>
        </w:rPr>
      </w:pPr>
    </w:p>
    <w:p w14:paraId="2481FCAA" w14:textId="1BFDB74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Ahora bien, ¿cómo vamos? Como lo explicamos la vez pasada, ya para el segundo trimestre, para junio, ya traíamos un desfase del </w:t>
      </w:r>
      <w:r w:rsidR="00DC4BB5">
        <w:rPr>
          <w:rFonts w:ascii="ITC Avant Garde" w:hAnsi="ITC Avant Garde"/>
          <w:sz w:val="23"/>
          <w:szCs w:val="23"/>
        </w:rPr>
        <w:t>8%</w:t>
      </w:r>
      <w:r w:rsidRPr="00E87DBD">
        <w:rPr>
          <w:rFonts w:ascii="ITC Avant Garde" w:hAnsi="ITC Avant Garde"/>
          <w:sz w:val="23"/>
          <w:szCs w:val="23"/>
        </w:rPr>
        <w:t xml:space="preserve"> de la meta establecida a principios de año en el PAT 2016; para este tercer trimestre se abre un poquito, pero realmente la diferencia entre lo planeado y lo realizado </w:t>
      </w:r>
      <w:r w:rsidR="00D76FC2">
        <w:rPr>
          <w:rFonts w:ascii="ITC Avant Garde" w:hAnsi="ITC Avant Garde"/>
          <w:sz w:val="23"/>
          <w:szCs w:val="23"/>
        </w:rPr>
        <w:t>–</w:t>
      </w:r>
      <w:r w:rsidRPr="00E87DBD">
        <w:rPr>
          <w:rFonts w:ascii="ITC Avant Garde" w:hAnsi="ITC Avant Garde"/>
          <w:sz w:val="23"/>
          <w:szCs w:val="23"/>
        </w:rPr>
        <w:t xml:space="preserve">traíamos </w:t>
      </w:r>
      <w:r w:rsidR="00401901">
        <w:rPr>
          <w:rFonts w:ascii="ITC Avant Garde" w:hAnsi="ITC Avant Garde"/>
          <w:sz w:val="23"/>
          <w:szCs w:val="23"/>
        </w:rPr>
        <w:t>8%</w:t>
      </w:r>
      <w:r w:rsidRPr="00E87DBD">
        <w:rPr>
          <w:rFonts w:ascii="ITC Avant Garde" w:hAnsi="ITC Avant Garde"/>
          <w:sz w:val="23"/>
          <w:szCs w:val="23"/>
        </w:rPr>
        <w:t xml:space="preserve">, ahora traemos </w:t>
      </w:r>
      <w:r w:rsidR="00401901">
        <w:rPr>
          <w:rFonts w:ascii="ITC Avant Garde" w:hAnsi="ITC Avant Garde"/>
          <w:sz w:val="23"/>
          <w:szCs w:val="23"/>
        </w:rPr>
        <w:t xml:space="preserve">9% </w:t>
      </w:r>
      <w:r w:rsidRPr="00E87DBD">
        <w:rPr>
          <w:rFonts w:ascii="ITC Avant Garde" w:hAnsi="ITC Avant Garde"/>
          <w:sz w:val="23"/>
          <w:szCs w:val="23"/>
        </w:rPr>
        <w:t>de diferencia</w:t>
      </w:r>
      <w:r w:rsidR="00D76FC2">
        <w:rPr>
          <w:rFonts w:ascii="ITC Avant Garde" w:hAnsi="ITC Avant Garde"/>
          <w:sz w:val="23"/>
          <w:szCs w:val="23"/>
        </w:rPr>
        <w:t>-</w:t>
      </w:r>
      <w:r w:rsidRPr="00E87DBD">
        <w:rPr>
          <w:rFonts w:ascii="ITC Avant Garde" w:hAnsi="ITC Avant Garde"/>
          <w:sz w:val="23"/>
          <w:szCs w:val="23"/>
        </w:rPr>
        <w:t xml:space="preserve">, </w:t>
      </w:r>
      <w:r w:rsidR="00401901">
        <w:rPr>
          <w:rFonts w:ascii="ITC Avant Garde" w:hAnsi="ITC Avant Garde"/>
          <w:sz w:val="23"/>
          <w:szCs w:val="23"/>
        </w:rPr>
        <w:t xml:space="preserve">se </w:t>
      </w:r>
      <w:r w:rsidRPr="00E87DBD">
        <w:rPr>
          <w:rFonts w:ascii="ITC Avant Garde" w:hAnsi="ITC Avant Garde"/>
          <w:sz w:val="23"/>
          <w:szCs w:val="23"/>
        </w:rPr>
        <w:t>mantuvo casi constante.</w:t>
      </w:r>
    </w:p>
    <w:p w14:paraId="29C6BCC2" w14:textId="77777777" w:rsidR="00E87DBD" w:rsidRPr="00E87DBD" w:rsidRDefault="00E87DBD" w:rsidP="00E87DBD">
      <w:pPr>
        <w:rPr>
          <w:rFonts w:ascii="ITC Avant Garde" w:hAnsi="ITC Avant Garde"/>
          <w:sz w:val="23"/>
          <w:szCs w:val="23"/>
        </w:rPr>
      </w:pPr>
    </w:p>
    <w:p w14:paraId="48441E64" w14:textId="4DF39CD3"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bien, lo que es importante aclarar aquí es, como se los había mencionado la vez anterior, prácticamente la mitad de todos los 84 proyectos que se establecieron, sin contar las actividades cotidianas, que son sanciones, prórrogas, etcétera, sólo proyectos del PAT, básicamente el 50</w:t>
      </w:r>
      <w:r w:rsidR="00401901">
        <w:rPr>
          <w:rFonts w:ascii="ITC Avant Garde" w:hAnsi="ITC Avant Garde"/>
          <w:sz w:val="23"/>
          <w:szCs w:val="23"/>
        </w:rPr>
        <w:t>%</w:t>
      </w:r>
      <w:r w:rsidRPr="00E87DBD">
        <w:rPr>
          <w:rFonts w:ascii="ITC Avant Garde" w:hAnsi="ITC Avant Garde"/>
          <w:sz w:val="23"/>
          <w:szCs w:val="23"/>
        </w:rPr>
        <w:t xml:space="preserve"> de ellos se iba a realizar en el último trimestre; con la información que ya tenemos al </w:t>
      </w:r>
      <w:r w:rsidR="00401901">
        <w:rPr>
          <w:rFonts w:ascii="ITC Avant Garde" w:hAnsi="ITC Avant Garde"/>
          <w:sz w:val="23"/>
          <w:szCs w:val="23"/>
        </w:rPr>
        <w:t>momento</w:t>
      </w:r>
      <w:r w:rsidRPr="00E87DBD">
        <w:rPr>
          <w:rFonts w:ascii="ITC Avant Garde" w:hAnsi="ITC Avant Garde"/>
          <w:sz w:val="23"/>
          <w:szCs w:val="23"/>
        </w:rPr>
        <w:t>, de ese 50</w:t>
      </w:r>
      <w:r w:rsidR="00401901">
        <w:rPr>
          <w:rFonts w:ascii="ITC Avant Garde" w:hAnsi="ITC Avant Garde"/>
          <w:sz w:val="23"/>
          <w:szCs w:val="23"/>
        </w:rPr>
        <w:t>%</w:t>
      </w:r>
      <w:r w:rsidRPr="00E87DBD">
        <w:rPr>
          <w:rFonts w:ascii="ITC Avant Garde" w:hAnsi="ITC Avant Garde"/>
          <w:sz w:val="23"/>
          <w:szCs w:val="23"/>
        </w:rPr>
        <w:t xml:space="preserve"> restante solamente vamos a realizar el 25</w:t>
      </w:r>
      <w:r w:rsidR="00D76FC2">
        <w:rPr>
          <w:rFonts w:ascii="ITC Avant Garde" w:hAnsi="ITC Avant Garde"/>
          <w:sz w:val="23"/>
          <w:szCs w:val="23"/>
        </w:rPr>
        <w:t>%</w:t>
      </w:r>
      <w:r w:rsidRPr="00E87DBD">
        <w:rPr>
          <w:rFonts w:ascii="ITC Avant Garde" w:hAnsi="ITC Avant Garde"/>
          <w:sz w:val="23"/>
          <w:szCs w:val="23"/>
        </w:rPr>
        <w:t>, es decir, vamos a tener, si todo sale bien para finales de año, el cumplimiento del 75</w:t>
      </w:r>
      <w:r w:rsidR="00D76FC2">
        <w:rPr>
          <w:rFonts w:ascii="ITC Avant Garde" w:hAnsi="ITC Avant Garde"/>
          <w:sz w:val="23"/>
          <w:szCs w:val="23"/>
        </w:rPr>
        <w:t>%</w:t>
      </w:r>
      <w:r w:rsidRPr="00E87DBD">
        <w:rPr>
          <w:rFonts w:ascii="ITC Avant Garde" w:hAnsi="ITC Avant Garde"/>
          <w:sz w:val="23"/>
          <w:szCs w:val="23"/>
        </w:rPr>
        <w:t xml:space="preserve"> con respecto al PAT.</w:t>
      </w:r>
    </w:p>
    <w:p w14:paraId="784EB9D7" w14:textId="77777777" w:rsidR="00E87DBD" w:rsidRPr="00E87DBD" w:rsidRDefault="00E87DBD" w:rsidP="00E87DBD">
      <w:pPr>
        <w:rPr>
          <w:rFonts w:ascii="ITC Avant Garde" w:hAnsi="ITC Avant Garde"/>
          <w:sz w:val="23"/>
          <w:szCs w:val="23"/>
        </w:rPr>
      </w:pPr>
    </w:p>
    <w:p w14:paraId="7F3C734C" w14:textId="0685E794" w:rsidR="00E87DBD" w:rsidRPr="00E87DBD" w:rsidRDefault="00E87DBD" w:rsidP="00E87DBD">
      <w:pPr>
        <w:rPr>
          <w:rFonts w:ascii="ITC Avant Garde" w:hAnsi="ITC Avant Garde"/>
          <w:sz w:val="23"/>
          <w:szCs w:val="23"/>
        </w:rPr>
      </w:pPr>
      <w:r w:rsidRPr="00E87DBD">
        <w:rPr>
          <w:rFonts w:ascii="ITC Avant Garde" w:hAnsi="ITC Avant Garde"/>
          <w:sz w:val="23"/>
          <w:szCs w:val="23"/>
        </w:rPr>
        <w:t>Y eso obedece a que 30 proyectos planeados para este año se fueron para el 2017, y eso fue</w:t>
      </w:r>
      <w:r w:rsidR="003D4E74">
        <w:rPr>
          <w:rFonts w:ascii="ITC Avant Garde" w:hAnsi="ITC Avant Garde"/>
          <w:sz w:val="23"/>
          <w:szCs w:val="23"/>
        </w:rPr>
        <w:t xml:space="preserve"> por</w:t>
      </w:r>
      <w:r w:rsidRPr="00E87DBD">
        <w:rPr>
          <w:rFonts w:ascii="ITC Avant Garde" w:hAnsi="ITC Avant Garde"/>
          <w:sz w:val="23"/>
          <w:szCs w:val="23"/>
        </w:rPr>
        <w:t xml:space="preserve"> reprogramación en general de todas las áreas. Tres se eliminan, </w:t>
      </w:r>
      <w:r w:rsidRPr="00E87DBD">
        <w:rPr>
          <w:rFonts w:ascii="ITC Avant Garde" w:hAnsi="ITC Avant Garde"/>
          <w:sz w:val="23"/>
          <w:szCs w:val="23"/>
        </w:rPr>
        <w:lastRenderedPageBreak/>
        <w:t>por cuestiones ya sea sobre todo exógenas, que dependían de alguna decisión</w:t>
      </w:r>
      <w:r w:rsidR="003D4E74">
        <w:rPr>
          <w:rFonts w:ascii="ITC Avant Garde" w:hAnsi="ITC Avant Garde"/>
          <w:sz w:val="23"/>
          <w:szCs w:val="23"/>
        </w:rPr>
        <w:t>,</w:t>
      </w:r>
      <w:r w:rsidRPr="00E87DBD">
        <w:rPr>
          <w:rFonts w:ascii="ITC Avant Garde" w:hAnsi="ITC Avant Garde"/>
          <w:sz w:val="23"/>
          <w:szCs w:val="23"/>
        </w:rPr>
        <w:t xml:space="preserve"> inclusive</w:t>
      </w:r>
      <w:r w:rsidR="003D4E74">
        <w:rPr>
          <w:rFonts w:ascii="ITC Avant Garde" w:hAnsi="ITC Avant Garde"/>
          <w:sz w:val="23"/>
          <w:szCs w:val="23"/>
        </w:rPr>
        <w:t>,</w:t>
      </w:r>
      <w:r w:rsidRPr="00E87DBD">
        <w:rPr>
          <w:rFonts w:ascii="ITC Avant Garde" w:hAnsi="ITC Avant Garde"/>
          <w:sz w:val="23"/>
          <w:szCs w:val="23"/>
        </w:rPr>
        <w:t xml:space="preserve"> de una contraparte externa al Instituto, y se decidió eliminar esos proyectos.</w:t>
      </w:r>
    </w:p>
    <w:p w14:paraId="4D203719" w14:textId="77777777" w:rsidR="00E87DBD" w:rsidRPr="00E87DBD" w:rsidRDefault="00E87DBD" w:rsidP="00E87DBD">
      <w:pPr>
        <w:rPr>
          <w:rFonts w:ascii="ITC Avant Garde" w:hAnsi="ITC Avant Garde"/>
          <w:sz w:val="23"/>
          <w:szCs w:val="23"/>
        </w:rPr>
      </w:pPr>
    </w:p>
    <w:p w14:paraId="67EEAA1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Así es como está el avance en términos generales.</w:t>
      </w:r>
    </w:p>
    <w:p w14:paraId="4A007020" w14:textId="77777777" w:rsidR="00E87DBD" w:rsidRPr="00E87DBD" w:rsidRDefault="00E87DBD" w:rsidP="00E87DBD">
      <w:pPr>
        <w:rPr>
          <w:rFonts w:ascii="ITC Avant Garde" w:hAnsi="ITC Avant Garde"/>
          <w:sz w:val="23"/>
          <w:szCs w:val="23"/>
        </w:rPr>
      </w:pPr>
    </w:p>
    <w:p w14:paraId="0DDA5CCF" w14:textId="64ACE8B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ahora, hablando del avance por objetivo, lo que vemos es que el objetivo que se refiere a competencia práctica o los proyectos que están relacionados a competencia y libre concurrencia, básicamente están en cumplimiento; el que mayor retraso tiene es el objetivo dos, que es en relación a acceso universal </w:t>
      </w:r>
      <w:r w:rsidR="0002629F">
        <w:rPr>
          <w:rFonts w:ascii="ITC Avant Garde" w:hAnsi="ITC Avant Garde"/>
          <w:sz w:val="23"/>
          <w:szCs w:val="23"/>
        </w:rPr>
        <w:t>e</w:t>
      </w:r>
      <w:r w:rsidRPr="00E87DBD">
        <w:rPr>
          <w:rFonts w:ascii="ITC Avant Garde" w:hAnsi="ITC Avant Garde"/>
          <w:sz w:val="23"/>
          <w:szCs w:val="23"/>
        </w:rPr>
        <w:t xml:space="preserve"> infraestructura, con un 20</w:t>
      </w:r>
      <w:r w:rsidR="003D4E74">
        <w:rPr>
          <w:rFonts w:ascii="ITC Avant Garde" w:hAnsi="ITC Avant Garde"/>
          <w:sz w:val="23"/>
          <w:szCs w:val="23"/>
        </w:rPr>
        <w:t xml:space="preserve">% </w:t>
      </w:r>
      <w:r w:rsidRPr="00E87DBD">
        <w:rPr>
          <w:rFonts w:ascii="ITC Avant Garde" w:hAnsi="ITC Avant Garde"/>
          <w:sz w:val="23"/>
          <w:szCs w:val="23"/>
        </w:rPr>
        <w:t>de retraso; después, derechos de audiencias y usuarios, con un 16</w:t>
      </w:r>
      <w:r w:rsidR="003D4E74">
        <w:rPr>
          <w:rFonts w:ascii="ITC Avant Garde" w:hAnsi="ITC Avant Garde"/>
          <w:sz w:val="23"/>
          <w:szCs w:val="23"/>
        </w:rPr>
        <w:t>%</w:t>
      </w:r>
      <w:r w:rsidRPr="00E87DBD">
        <w:rPr>
          <w:rFonts w:ascii="ITC Avant Garde" w:hAnsi="ITC Avant Garde"/>
          <w:sz w:val="23"/>
          <w:szCs w:val="23"/>
        </w:rPr>
        <w:t xml:space="preserve"> de retraso; y después, 12</w:t>
      </w:r>
      <w:r w:rsidR="003D4E74">
        <w:rPr>
          <w:rFonts w:ascii="ITC Avant Garde" w:hAnsi="ITC Avant Garde"/>
          <w:sz w:val="23"/>
          <w:szCs w:val="23"/>
        </w:rPr>
        <w:t>%</w:t>
      </w:r>
      <w:r w:rsidRPr="00E87DBD">
        <w:rPr>
          <w:rFonts w:ascii="ITC Avant Garde" w:hAnsi="ITC Avant Garde"/>
          <w:sz w:val="23"/>
          <w:szCs w:val="23"/>
        </w:rPr>
        <w:t>, el objetivo que se relaciona con calidad</w:t>
      </w:r>
      <w:r w:rsidR="0002629F">
        <w:rPr>
          <w:rFonts w:ascii="ITC Avant Garde" w:hAnsi="ITC Avant Garde"/>
          <w:sz w:val="23"/>
          <w:szCs w:val="23"/>
        </w:rPr>
        <w:t>,</w:t>
      </w:r>
      <w:r w:rsidRPr="00E87DBD">
        <w:rPr>
          <w:rFonts w:ascii="ITC Avant Garde" w:hAnsi="ITC Avant Garde"/>
          <w:sz w:val="23"/>
          <w:szCs w:val="23"/>
        </w:rPr>
        <w:t xml:space="preserve"> el objetivo tres. </w:t>
      </w:r>
    </w:p>
    <w:p w14:paraId="0D273B3B" w14:textId="77777777" w:rsidR="00E87DBD" w:rsidRPr="00E87DBD" w:rsidRDefault="00E87DBD" w:rsidP="00E87DBD">
      <w:pPr>
        <w:rPr>
          <w:rFonts w:ascii="ITC Avant Garde" w:hAnsi="ITC Avant Garde"/>
          <w:sz w:val="23"/>
          <w:szCs w:val="23"/>
        </w:rPr>
      </w:pPr>
    </w:p>
    <w:p w14:paraId="35180B9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esto es el avance por objetivo.</w:t>
      </w:r>
    </w:p>
    <w:p w14:paraId="768192CB" w14:textId="77777777" w:rsidR="00E87DBD" w:rsidRPr="00E87DBD" w:rsidRDefault="00E87DBD" w:rsidP="00E87DBD">
      <w:pPr>
        <w:rPr>
          <w:rFonts w:ascii="ITC Avant Garde" w:hAnsi="ITC Avant Garde"/>
          <w:sz w:val="23"/>
          <w:szCs w:val="23"/>
        </w:rPr>
      </w:pPr>
    </w:p>
    <w:p w14:paraId="63E96803" w14:textId="2E694C3D" w:rsidR="00E87DBD" w:rsidRPr="00E87DBD" w:rsidRDefault="00E87DBD" w:rsidP="00E87DBD">
      <w:pPr>
        <w:rPr>
          <w:rFonts w:ascii="ITC Avant Garde" w:hAnsi="ITC Avant Garde"/>
          <w:sz w:val="23"/>
          <w:szCs w:val="23"/>
        </w:rPr>
      </w:pPr>
      <w:r w:rsidRPr="00E87DBD">
        <w:rPr>
          <w:rFonts w:ascii="ITC Avant Garde" w:hAnsi="ITC Avant Garde"/>
          <w:sz w:val="23"/>
          <w:szCs w:val="23"/>
        </w:rPr>
        <w:t>Aprovecho para comentar que en el periodo reportado, por primera vez</w:t>
      </w:r>
      <w:r w:rsidR="0002629F">
        <w:rPr>
          <w:rFonts w:ascii="ITC Avant Garde" w:hAnsi="ITC Avant Garde"/>
          <w:sz w:val="23"/>
          <w:szCs w:val="23"/>
        </w:rPr>
        <w:t>,</w:t>
      </w:r>
      <w:r w:rsidRPr="00E87DBD">
        <w:rPr>
          <w:rFonts w:ascii="ITC Avant Garde" w:hAnsi="ITC Avant Garde"/>
          <w:sz w:val="23"/>
          <w:szCs w:val="23"/>
        </w:rPr>
        <w:t xml:space="preserve"> se publicó el anuario estadístico que realiza mi coordinación, y básicamente, y de hecho tienen una copia ya ahí en sus lugares, básicamente la estructura de este anuario se diseñó empezando con una introducción, que son los indicadores relevantes por cada entidad federativa, los servicios que regulamos, más indicadores socioeconómicos y macroeconómicos; y después, básicamente</w:t>
      </w:r>
      <w:r w:rsidR="00B15BAB">
        <w:rPr>
          <w:rFonts w:ascii="ITC Avant Garde" w:hAnsi="ITC Avant Garde"/>
          <w:sz w:val="23"/>
          <w:szCs w:val="23"/>
        </w:rPr>
        <w:t>,</w:t>
      </w:r>
      <w:r w:rsidRPr="00E87DBD">
        <w:rPr>
          <w:rFonts w:ascii="ITC Avant Garde" w:hAnsi="ITC Avant Garde"/>
          <w:sz w:val="23"/>
          <w:szCs w:val="23"/>
        </w:rPr>
        <w:t xml:space="preserve"> lo dividimos en análisis nacional y análisis por entidad federativa, 32</w:t>
      </w:r>
      <w:r w:rsidR="00B15BAB">
        <w:rPr>
          <w:rFonts w:ascii="ITC Avant Garde" w:hAnsi="ITC Avant Garde"/>
          <w:sz w:val="23"/>
          <w:szCs w:val="23"/>
        </w:rPr>
        <w:t>,</w:t>
      </w:r>
      <w:r w:rsidRPr="00E87DBD">
        <w:rPr>
          <w:rFonts w:ascii="ITC Avant Garde" w:hAnsi="ITC Avant Garde"/>
          <w:sz w:val="23"/>
          <w:szCs w:val="23"/>
        </w:rPr>
        <w:t xml:space="preserve"> incluyendo la CDMX, en donde no solamente describimos a los indicadores que </w:t>
      </w:r>
      <w:r w:rsidRPr="0025517F">
        <w:rPr>
          <w:rFonts w:ascii="ITC Avant Garde" w:hAnsi="ITC Avant Garde"/>
          <w:sz w:val="23"/>
          <w:szCs w:val="23"/>
        </w:rPr>
        <w:t>trimestralmente reportamos, sino hacemos ya un análisis y un cruce con datos de la INDUTI,</w:t>
      </w:r>
      <w:r w:rsidRPr="00E87DBD">
        <w:rPr>
          <w:rFonts w:ascii="ITC Avant Garde" w:hAnsi="ITC Avant Garde"/>
          <w:sz w:val="23"/>
          <w:szCs w:val="23"/>
        </w:rPr>
        <w:t xml:space="preserve"> por ejemplo, para ver qué está pasando con la demanda y tener como que la película completa.</w:t>
      </w:r>
    </w:p>
    <w:p w14:paraId="0C481515" w14:textId="77777777" w:rsidR="00E87DBD" w:rsidRPr="00E87DBD" w:rsidRDefault="00E87DBD" w:rsidP="00E87DBD">
      <w:pPr>
        <w:rPr>
          <w:rFonts w:ascii="ITC Avant Garde" w:hAnsi="ITC Avant Garde"/>
          <w:sz w:val="23"/>
          <w:szCs w:val="23"/>
        </w:rPr>
      </w:pPr>
    </w:p>
    <w:p w14:paraId="445D7FE0" w14:textId="60CC02E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 esta manera, el informe de actividades correspondiente al tercer trimestre de 2016 se presenta en cumplimiento a lo dispuesto en el </w:t>
      </w:r>
      <w:r w:rsidR="0002629F">
        <w:rPr>
          <w:rFonts w:ascii="ITC Avant Garde" w:hAnsi="ITC Avant Garde"/>
          <w:sz w:val="23"/>
          <w:szCs w:val="23"/>
        </w:rPr>
        <w:t>a</w:t>
      </w:r>
      <w:r w:rsidRPr="00E87DBD">
        <w:rPr>
          <w:rFonts w:ascii="ITC Avant Garde" w:hAnsi="ITC Avant Garde"/>
          <w:sz w:val="23"/>
          <w:szCs w:val="23"/>
        </w:rPr>
        <w:t>rtículo 28, párrafo</w:t>
      </w:r>
      <w:r w:rsidR="00682E1F">
        <w:rPr>
          <w:rFonts w:ascii="ITC Avant Garde" w:hAnsi="ITC Avant Garde"/>
          <w:sz w:val="23"/>
          <w:szCs w:val="23"/>
        </w:rPr>
        <w:t xml:space="preserve"> veinte</w:t>
      </w:r>
      <w:r w:rsidRPr="00E87DBD">
        <w:rPr>
          <w:rFonts w:ascii="ITC Avant Garde" w:hAnsi="ITC Avant Garde"/>
          <w:sz w:val="23"/>
          <w:szCs w:val="23"/>
        </w:rPr>
        <w:t xml:space="preserve">, fracción VIII de la Constitución Política de los Estados Unidos Mexicanos; el </w:t>
      </w:r>
      <w:r w:rsidR="0002629F">
        <w:rPr>
          <w:rFonts w:ascii="ITC Avant Garde" w:hAnsi="ITC Avant Garde"/>
          <w:sz w:val="23"/>
          <w:szCs w:val="23"/>
        </w:rPr>
        <w:t>a</w:t>
      </w:r>
      <w:r w:rsidRPr="00E87DBD">
        <w:rPr>
          <w:rFonts w:ascii="ITC Avant Garde" w:hAnsi="ITC Avant Garde"/>
          <w:sz w:val="23"/>
          <w:szCs w:val="23"/>
        </w:rPr>
        <w:t xml:space="preserve">rtículo 17, fracción VIII de la Ley Federal de Telecomunicaciones y Radiodifusión; así como el </w:t>
      </w:r>
      <w:r w:rsidR="0002629F">
        <w:rPr>
          <w:rFonts w:ascii="ITC Avant Garde" w:hAnsi="ITC Avant Garde"/>
          <w:sz w:val="23"/>
          <w:szCs w:val="23"/>
        </w:rPr>
        <w:t>a</w:t>
      </w:r>
      <w:r w:rsidRPr="00E87DBD">
        <w:rPr>
          <w:rFonts w:ascii="ITC Avant Garde" w:hAnsi="ITC Avant Garde"/>
          <w:sz w:val="23"/>
          <w:szCs w:val="23"/>
        </w:rPr>
        <w:t>rtículo 72, fracción V del Estatuto Orgánico del Instituto.</w:t>
      </w:r>
    </w:p>
    <w:p w14:paraId="51FF8586" w14:textId="77777777" w:rsidR="00E87DBD" w:rsidRPr="00E87DBD" w:rsidRDefault="00E87DBD" w:rsidP="00E87DBD">
      <w:pPr>
        <w:rPr>
          <w:rFonts w:ascii="ITC Avant Garde" w:hAnsi="ITC Avant Garde"/>
          <w:sz w:val="23"/>
          <w:szCs w:val="23"/>
        </w:rPr>
      </w:pPr>
    </w:p>
    <w:p w14:paraId="52B234A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cuanto, Comisionado Presidente.</w:t>
      </w:r>
    </w:p>
    <w:p w14:paraId="199AD5BE" w14:textId="77777777" w:rsidR="00E87DBD" w:rsidRPr="00E87DBD" w:rsidRDefault="00E87DBD" w:rsidP="00E87DBD">
      <w:pPr>
        <w:rPr>
          <w:rFonts w:ascii="ITC Avant Garde" w:hAnsi="ITC Avant Garde"/>
          <w:sz w:val="23"/>
          <w:szCs w:val="23"/>
        </w:rPr>
      </w:pPr>
    </w:p>
    <w:p w14:paraId="6406A32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Aldo.</w:t>
      </w:r>
    </w:p>
    <w:p w14:paraId="6DADF3CB" w14:textId="77777777" w:rsidR="00E87DBD" w:rsidRPr="00E87DBD" w:rsidRDefault="00E87DBD" w:rsidP="00E87DBD">
      <w:pPr>
        <w:rPr>
          <w:rFonts w:ascii="ITC Avant Garde" w:hAnsi="ITC Avant Garde"/>
          <w:sz w:val="23"/>
          <w:szCs w:val="23"/>
        </w:rPr>
      </w:pPr>
    </w:p>
    <w:p w14:paraId="456EB0C7" w14:textId="6BA47AE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a su consideración, </w:t>
      </w:r>
      <w:r w:rsidR="00F452C2" w:rsidRPr="00E87DBD">
        <w:rPr>
          <w:rFonts w:ascii="ITC Avant Garde" w:hAnsi="ITC Avant Garde"/>
          <w:sz w:val="23"/>
          <w:szCs w:val="23"/>
        </w:rPr>
        <w:t>Comisionados</w:t>
      </w:r>
      <w:r w:rsidRPr="00E87DBD">
        <w:rPr>
          <w:rFonts w:ascii="ITC Avant Garde" w:hAnsi="ITC Avant Garde"/>
          <w:sz w:val="23"/>
          <w:szCs w:val="23"/>
        </w:rPr>
        <w:t>.</w:t>
      </w:r>
    </w:p>
    <w:p w14:paraId="428089DA" w14:textId="77777777" w:rsidR="00E87DBD" w:rsidRPr="00E87DBD" w:rsidRDefault="00E87DBD" w:rsidP="00E87DBD">
      <w:pPr>
        <w:rPr>
          <w:rFonts w:ascii="ITC Avant Garde" w:hAnsi="ITC Avant Garde"/>
          <w:sz w:val="23"/>
          <w:szCs w:val="23"/>
        </w:rPr>
      </w:pPr>
    </w:p>
    <w:p w14:paraId="5835359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Adolfo Cuevas.</w:t>
      </w:r>
    </w:p>
    <w:p w14:paraId="0C555040" w14:textId="77777777" w:rsidR="00E87DBD" w:rsidRPr="00E87DBD" w:rsidRDefault="00E87DBD" w:rsidP="00E87DBD">
      <w:pPr>
        <w:rPr>
          <w:rFonts w:ascii="ITC Avant Garde" w:hAnsi="ITC Avant Garde"/>
          <w:sz w:val="23"/>
          <w:szCs w:val="23"/>
        </w:rPr>
      </w:pPr>
    </w:p>
    <w:p w14:paraId="3FF466C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Adolfo Cuevas Teja: </w:t>
      </w:r>
      <w:r w:rsidRPr="00E87DBD">
        <w:rPr>
          <w:rFonts w:ascii="ITC Avant Garde" w:hAnsi="ITC Avant Garde"/>
          <w:sz w:val="23"/>
          <w:szCs w:val="23"/>
        </w:rPr>
        <w:t>Me parece muy bien este recuento cuantitativo, particularmente cuantitativo, que se viene haciendo por parte de la Coordinación.</w:t>
      </w:r>
    </w:p>
    <w:p w14:paraId="1E182E6C" w14:textId="77777777" w:rsidR="00E87DBD" w:rsidRPr="00E87DBD" w:rsidRDefault="00E87DBD" w:rsidP="00E87DBD">
      <w:pPr>
        <w:rPr>
          <w:rFonts w:ascii="ITC Avant Garde" w:hAnsi="ITC Avant Garde"/>
          <w:sz w:val="23"/>
          <w:szCs w:val="23"/>
        </w:rPr>
      </w:pPr>
    </w:p>
    <w:p w14:paraId="20B9B350" w14:textId="33AED8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Una pregunta a la Coordinación en el sentido de, lo que se va detectando como falta de avance o necesidad de pasar algunos proyectos a un año siguiente, </w:t>
      </w:r>
      <w:r w:rsidR="00682E1F">
        <w:rPr>
          <w:rFonts w:ascii="ITC Avant Garde" w:hAnsi="ITC Avant Garde"/>
          <w:sz w:val="23"/>
          <w:szCs w:val="23"/>
        </w:rPr>
        <w:t>¿</w:t>
      </w:r>
      <w:r w:rsidRPr="00E87DBD">
        <w:rPr>
          <w:rFonts w:ascii="ITC Avant Garde" w:hAnsi="ITC Avant Garde"/>
          <w:sz w:val="23"/>
          <w:szCs w:val="23"/>
        </w:rPr>
        <w:t xml:space="preserve">se aborda después </w:t>
      </w:r>
      <w:r w:rsidR="00682E1F">
        <w:rPr>
          <w:rFonts w:ascii="ITC Avant Garde" w:hAnsi="ITC Avant Garde"/>
          <w:sz w:val="23"/>
          <w:szCs w:val="23"/>
        </w:rPr>
        <w:t xml:space="preserve">en </w:t>
      </w:r>
      <w:r w:rsidRPr="00E87DBD">
        <w:rPr>
          <w:rFonts w:ascii="ITC Avant Garde" w:hAnsi="ITC Avant Garde"/>
          <w:sz w:val="23"/>
          <w:szCs w:val="23"/>
        </w:rPr>
        <w:t>un análisis cua</w:t>
      </w:r>
      <w:r w:rsidR="00682E1F">
        <w:rPr>
          <w:rFonts w:ascii="ITC Avant Garde" w:hAnsi="ITC Avant Garde"/>
          <w:sz w:val="23"/>
          <w:szCs w:val="23"/>
        </w:rPr>
        <w:t>litativo</w:t>
      </w:r>
      <w:r w:rsidRPr="00E87DBD">
        <w:rPr>
          <w:rFonts w:ascii="ITC Avant Garde" w:hAnsi="ITC Avant Garde"/>
          <w:sz w:val="23"/>
          <w:szCs w:val="23"/>
        </w:rPr>
        <w:t xml:space="preserve"> de qué origina estos atrasos</w:t>
      </w:r>
      <w:r w:rsidR="00682E1F">
        <w:rPr>
          <w:rFonts w:ascii="ITC Avant Garde" w:hAnsi="ITC Avant Garde"/>
          <w:sz w:val="23"/>
          <w:szCs w:val="23"/>
        </w:rPr>
        <w:t>?</w:t>
      </w:r>
      <w:r w:rsidRPr="00E87DBD">
        <w:rPr>
          <w:rFonts w:ascii="ITC Avant Garde" w:hAnsi="ITC Avant Garde"/>
          <w:sz w:val="23"/>
          <w:szCs w:val="23"/>
        </w:rPr>
        <w:t xml:space="preserve">, </w:t>
      </w:r>
      <w:r w:rsidR="00682E1F">
        <w:rPr>
          <w:rFonts w:ascii="ITC Avant Garde" w:hAnsi="ITC Avant Garde"/>
          <w:sz w:val="23"/>
          <w:szCs w:val="23"/>
        </w:rPr>
        <w:t>¿</w:t>
      </w:r>
      <w:r w:rsidRPr="00E87DBD">
        <w:rPr>
          <w:rFonts w:ascii="ITC Avant Garde" w:hAnsi="ITC Avant Garde"/>
          <w:sz w:val="23"/>
          <w:szCs w:val="23"/>
        </w:rPr>
        <w:t xml:space="preserve">se analizan con la Coordinación Ejecutiva medidas </w:t>
      </w:r>
      <w:r w:rsidR="00682E1F">
        <w:rPr>
          <w:rFonts w:ascii="ITC Avant Garde" w:hAnsi="ITC Avant Garde"/>
          <w:sz w:val="23"/>
          <w:szCs w:val="23"/>
        </w:rPr>
        <w:t>correctivas</w:t>
      </w:r>
      <w:r w:rsidRPr="00E87DBD">
        <w:rPr>
          <w:rFonts w:ascii="ITC Avant Garde" w:hAnsi="ITC Avant Garde"/>
          <w:sz w:val="23"/>
          <w:szCs w:val="23"/>
        </w:rPr>
        <w:t xml:space="preserve"> que pudiera haber</w:t>
      </w:r>
      <w:r w:rsidR="00682E1F">
        <w:rPr>
          <w:rFonts w:ascii="ITC Avant Garde" w:hAnsi="ITC Avant Garde"/>
          <w:sz w:val="23"/>
          <w:szCs w:val="23"/>
        </w:rPr>
        <w:t>?</w:t>
      </w:r>
    </w:p>
    <w:p w14:paraId="0F20C1E2" w14:textId="77777777" w:rsidR="00E87DBD" w:rsidRPr="00E87DBD" w:rsidRDefault="00E87DBD" w:rsidP="00E87DBD">
      <w:pPr>
        <w:rPr>
          <w:rFonts w:ascii="ITC Avant Garde" w:hAnsi="ITC Avant Garde"/>
          <w:sz w:val="23"/>
          <w:szCs w:val="23"/>
        </w:rPr>
      </w:pPr>
    </w:p>
    <w:p w14:paraId="76BAA8F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¿Qué se hace?, porque si no, corremos el riesgo de quedarnos refiriendo a través de los años que no cumplimos metas.</w:t>
      </w:r>
    </w:p>
    <w:p w14:paraId="71F09F22" w14:textId="77777777" w:rsidR="00E87DBD" w:rsidRPr="00E87DBD" w:rsidRDefault="00E87DBD" w:rsidP="00E87DBD">
      <w:pPr>
        <w:rPr>
          <w:rFonts w:ascii="ITC Avant Garde" w:hAnsi="ITC Avant Garde"/>
          <w:sz w:val="23"/>
          <w:szCs w:val="23"/>
        </w:rPr>
      </w:pPr>
    </w:p>
    <w:p w14:paraId="3715DD5A" w14:textId="55B30952" w:rsidR="00E87DBD" w:rsidRPr="00E87DBD" w:rsidRDefault="00E87DBD" w:rsidP="00E87DBD">
      <w:pPr>
        <w:rPr>
          <w:rFonts w:ascii="ITC Avant Garde" w:hAnsi="ITC Avant Garde"/>
          <w:sz w:val="23"/>
          <w:szCs w:val="23"/>
        </w:rPr>
      </w:pPr>
      <w:r w:rsidRPr="00E87DBD">
        <w:rPr>
          <w:rFonts w:ascii="ITC Avant Garde" w:hAnsi="ITC Avant Garde"/>
          <w:sz w:val="23"/>
          <w:szCs w:val="23"/>
        </w:rPr>
        <w:t>¿</w:t>
      </w:r>
      <w:r w:rsidR="00682E1F">
        <w:rPr>
          <w:rFonts w:ascii="ITC Avant Garde" w:hAnsi="ITC Avant Garde"/>
          <w:sz w:val="23"/>
          <w:szCs w:val="23"/>
        </w:rPr>
        <w:t>Entonces</w:t>
      </w:r>
      <w:r w:rsidRPr="00E87DBD">
        <w:rPr>
          <w:rFonts w:ascii="ITC Avant Garde" w:hAnsi="ITC Avant Garde"/>
          <w:sz w:val="23"/>
          <w:szCs w:val="23"/>
        </w:rPr>
        <w:t xml:space="preserve"> qué se hace y qué podemos tener los </w:t>
      </w:r>
      <w:r w:rsidR="00682E1F" w:rsidRPr="00E87DBD">
        <w:rPr>
          <w:rFonts w:ascii="ITC Avant Garde" w:hAnsi="ITC Avant Garde"/>
          <w:sz w:val="23"/>
          <w:szCs w:val="23"/>
        </w:rPr>
        <w:t xml:space="preserve">Comisionados </w:t>
      </w:r>
      <w:r w:rsidRPr="00E87DBD">
        <w:rPr>
          <w:rFonts w:ascii="ITC Avant Garde" w:hAnsi="ITC Avant Garde"/>
          <w:sz w:val="23"/>
          <w:szCs w:val="23"/>
        </w:rPr>
        <w:t>como información al respecto?, que nos permita entender</w:t>
      </w:r>
      <w:r w:rsidR="00682E1F">
        <w:rPr>
          <w:rFonts w:ascii="ITC Avant Garde" w:hAnsi="ITC Avant Garde"/>
          <w:sz w:val="23"/>
          <w:szCs w:val="23"/>
        </w:rPr>
        <w:t>,</w:t>
      </w:r>
      <w:r w:rsidRPr="00E87DBD">
        <w:rPr>
          <w:rFonts w:ascii="ITC Avant Garde" w:hAnsi="ITC Avant Garde"/>
          <w:sz w:val="23"/>
          <w:szCs w:val="23"/>
        </w:rPr>
        <w:t xml:space="preserve"> </w:t>
      </w:r>
      <w:r w:rsidR="00682E1F">
        <w:rPr>
          <w:rFonts w:ascii="ITC Avant Garde" w:hAnsi="ITC Avant Garde"/>
          <w:sz w:val="23"/>
          <w:szCs w:val="23"/>
        </w:rPr>
        <w:t>sin</w:t>
      </w:r>
      <w:r w:rsidRPr="00E87DBD">
        <w:rPr>
          <w:rFonts w:ascii="ITC Avant Garde" w:hAnsi="ITC Avant Garde"/>
          <w:sz w:val="23"/>
          <w:szCs w:val="23"/>
        </w:rPr>
        <w:t xml:space="preserve"> invadir las funciones ejecutivas de la Presidencia, que se están mejorando las cosas.</w:t>
      </w:r>
    </w:p>
    <w:p w14:paraId="5CD9A53A" w14:textId="77777777" w:rsidR="00E87DBD" w:rsidRPr="00E87DBD" w:rsidRDefault="00E87DBD" w:rsidP="00E87DBD">
      <w:pPr>
        <w:rPr>
          <w:rFonts w:ascii="ITC Avant Garde" w:hAnsi="ITC Avant Garde"/>
          <w:sz w:val="23"/>
          <w:szCs w:val="23"/>
        </w:rPr>
      </w:pPr>
    </w:p>
    <w:p w14:paraId="24A4929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Aldo, por favor.</w:t>
      </w:r>
    </w:p>
    <w:p w14:paraId="58996421" w14:textId="77777777" w:rsidR="00E87DBD" w:rsidRPr="00E87DBD" w:rsidRDefault="00E87DBD" w:rsidP="00E87DBD">
      <w:pPr>
        <w:rPr>
          <w:rFonts w:ascii="ITC Avant Garde" w:hAnsi="ITC Avant Garde"/>
          <w:sz w:val="23"/>
          <w:szCs w:val="23"/>
        </w:rPr>
      </w:pPr>
    </w:p>
    <w:p w14:paraId="0FA330B0" w14:textId="5079828D" w:rsidR="00E87DBD" w:rsidRPr="00E87DBD" w:rsidRDefault="00F452C2" w:rsidP="00E87DBD">
      <w:pPr>
        <w:rPr>
          <w:rFonts w:ascii="ITC Avant Garde" w:hAnsi="ITC Avant Garde"/>
          <w:sz w:val="23"/>
          <w:szCs w:val="23"/>
        </w:rPr>
      </w:pPr>
      <w:r>
        <w:rPr>
          <w:rFonts w:ascii="ITC Avant Garde" w:hAnsi="ITC Avant Garde"/>
          <w:b/>
          <w:sz w:val="23"/>
          <w:szCs w:val="23"/>
        </w:rPr>
        <w:t>Lic. Luis Aldo Sánchez Ortega:</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Comisionado Cuevas.</w:t>
      </w:r>
    </w:p>
    <w:p w14:paraId="028F9C98" w14:textId="77777777" w:rsidR="00E87DBD" w:rsidRPr="00E87DBD" w:rsidRDefault="00E87DBD" w:rsidP="00E87DBD">
      <w:pPr>
        <w:rPr>
          <w:rFonts w:ascii="ITC Avant Garde" w:hAnsi="ITC Avant Garde"/>
          <w:sz w:val="23"/>
          <w:szCs w:val="23"/>
        </w:rPr>
      </w:pPr>
    </w:p>
    <w:p w14:paraId="5A771FBA" w14:textId="4450737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Sí, de hecho, el trimestre pasado </w:t>
      </w:r>
      <w:r w:rsidR="00682E1F">
        <w:rPr>
          <w:rFonts w:ascii="ITC Avant Garde" w:hAnsi="ITC Avant Garde"/>
          <w:sz w:val="23"/>
          <w:szCs w:val="23"/>
        </w:rPr>
        <w:t>–</w:t>
      </w:r>
      <w:r w:rsidRPr="00E87DBD">
        <w:rPr>
          <w:rFonts w:ascii="ITC Avant Garde" w:hAnsi="ITC Avant Garde"/>
          <w:sz w:val="23"/>
          <w:szCs w:val="23"/>
        </w:rPr>
        <w:t>y</w:t>
      </w:r>
      <w:r w:rsidR="00682E1F">
        <w:rPr>
          <w:rFonts w:ascii="ITC Avant Garde" w:hAnsi="ITC Avant Garde"/>
          <w:sz w:val="23"/>
          <w:szCs w:val="23"/>
        </w:rPr>
        <w:t xml:space="preserve"> </w:t>
      </w:r>
      <w:r w:rsidRPr="00E87DBD">
        <w:rPr>
          <w:rFonts w:ascii="ITC Avant Garde" w:hAnsi="ITC Avant Garde"/>
          <w:sz w:val="23"/>
          <w:szCs w:val="23"/>
        </w:rPr>
        <w:t>es una inquietud que ya había salido por parte de algunos miembros del Pleno</w:t>
      </w:r>
      <w:r w:rsidR="00682E1F">
        <w:rPr>
          <w:rFonts w:ascii="ITC Avant Garde" w:hAnsi="ITC Avant Garde"/>
          <w:sz w:val="23"/>
          <w:szCs w:val="23"/>
        </w:rPr>
        <w:t>-</w:t>
      </w:r>
      <w:r w:rsidRPr="00E87DBD">
        <w:rPr>
          <w:rFonts w:ascii="ITC Avant Garde" w:hAnsi="ITC Avant Garde"/>
          <w:sz w:val="23"/>
          <w:szCs w:val="23"/>
        </w:rPr>
        <w:t xml:space="preserve"> identificamos tres razones principales por las cuales estamos teniendo retrasos, e inclusive la vez pasada reportamos y lo vamos a mandar en un informe después de esta sesión a sus correos electrónicos.</w:t>
      </w:r>
    </w:p>
    <w:p w14:paraId="2708F85E" w14:textId="77777777" w:rsidR="00E87DBD" w:rsidRPr="00E87DBD" w:rsidRDefault="00E87DBD" w:rsidP="00E87DBD">
      <w:pPr>
        <w:rPr>
          <w:rFonts w:ascii="ITC Avant Garde" w:hAnsi="ITC Avant Garde"/>
          <w:sz w:val="23"/>
          <w:szCs w:val="23"/>
        </w:rPr>
      </w:pPr>
    </w:p>
    <w:p w14:paraId="1E2CF7CE" w14:textId="3988537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¿Cuál es el porcentaje de las causas de retraso? Principalmente identificamos tres, todavía no hemos sido capaces al tercer año, por todo lo que traíamos en los dos primeros años, pues de haber tenido una planeación prudente dadas las circunstancias, cumplimiento 180 Constitución, cumplimiento 180 </w:t>
      </w:r>
      <w:proofErr w:type="gramStart"/>
      <w:r w:rsidRPr="00E87DBD">
        <w:rPr>
          <w:rFonts w:ascii="ITC Avant Garde" w:hAnsi="ITC Avant Garde"/>
          <w:sz w:val="23"/>
          <w:szCs w:val="23"/>
        </w:rPr>
        <w:t>ley</w:t>
      </w:r>
      <w:proofErr w:type="gramEnd"/>
      <w:r w:rsidRPr="00E87DBD">
        <w:rPr>
          <w:rFonts w:ascii="ITC Avant Garde" w:hAnsi="ITC Avant Garde"/>
          <w:sz w:val="23"/>
          <w:szCs w:val="23"/>
        </w:rPr>
        <w:t>, más todo lo que traíamos.</w:t>
      </w:r>
    </w:p>
    <w:p w14:paraId="3E2B6284" w14:textId="77777777" w:rsidR="00E87DBD" w:rsidRPr="00E87DBD" w:rsidRDefault="00E87DBD" w:rsidP="00E87DBD">
      <w:pPr>
        <w:rPr>
          <w:rFonts w:ascii="ITC Avant Garde" w:hAnsi="ITC Avant Garde"/>
          <w:sz w:val="23"/>
          <w:szCs w:val="23"/>
        </w:rPr>
      </w:pPr>
    </w:p>
    <w:p w14:paraId="216F432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segundo lugar, sí ha habido proyectos que se relacionan o dependen de la colaboración de instituciones que no son el Instituto, el Ejecutivo Federal, SCT, Seguridad Pública, etcétera; las cuales también impactaron a esto.</w:t>
      </w:r>
    </w:p>
    <w:p w14:paraId="446F5FBE" w14:textId="77777777" w:rsidR="00E87DBD" w:rsidRPr="00E87DBD" w:rsidRDefault="00E87DBD" w:rsidP="00E87DBD">
      <w:pPr>
        <w:rPr>
          <w:rFonts w:ascii="ITC Avant Garde" w:hAnsi="ITC Avant Garde"/>
          <w:sz w:val="23"/>
          <w:szCs w:val="23"/>
        </w:rPr>
      </w:pPr>
    </w:p>
    <w:p w14:paraId="7FB8E78B" w14:textId="6B44FDE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en tercer lugar, la parte de consultas públicas, también nos hemos dado cuenta que este año hemos aprendido a cómo torear a ese asunto, en el sentido de que se han, por ejemplo, alargado en algunas ocasiones los periodos de consultas públicas, y eso ha modificado esto, lo que ha hecho </w:t>
      </w:r>
      <w:r w:rsidR="00855A1A">
        <w:rPr>
          <w:rFonts w:ascii="ITC Avant Garde" w:hAnsi="ITC Avant Garde"/>
          <w:sz w:val="23"/>
          <w:szCs w:val="23"/>
        </w:rPr>
        <w:t xml:space="preserve">o </w:t>
      </w:r>
      <w:r w:rsidRPr="00E87DBD">
        <w:rPr>
          <w:rFonts w:ascii="ITC Avant Garde" w:hAnsi="ITC Avant Garde"/>
          <w:sz w:val="23"/>
          <w:szCs w:val="23"/>
        </w:rPr>
        <w:t>pasarlo a trimestres posteriores o inclusive al próximo año.</w:t>
      </w:r>
    </w:p>
    <w:p w14:paraId="7397B26F" w14:textId="77777777" w:rsidR="00E87DBD" w:rsidRPr="00E87DBD" w:rsidRDefault="00E87DBD" w:rsidP="00E87DBD">
      <w:pPr>
        <w:rPr>
          <w:rFonts w:ascii="ITC Avant Garde" w:hAnsi="ITC Avant Garde"/>
          <w:sz w:val="23"/>
          <w:szCs w:val="23"/>
        </w:rPr>
      </w:pPr>
    </w:p>
    <w:p w14:paraId="1DA53EBE" w14:textId="0F1AB546"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Y yo sí considero que las áreas ya han hecho un ejercicio de retrospección, desde el punto de vista que para este año nosotros planeamos 84 proyectos, como lo mencioné; para el siguiente año, solamente, al menos de lo que llevamos avanzado en el desarrollo del PAT 2017, sólo 51 proyectos se tienen previstos, de los cuales 30 vienen del 2016, es decir, sí hay un dimensionamiento no sólo de las cargas de trabajo, sino de las capacidades, porque inclusive lo que también les puedo comentar es que muchos proyectos corresponden al eje transversal, que es sistematización de procesos, implementación de sistemas electrónicos, y todo eso</w:t>
      </w:r>
      <w:r w:rsidR="00855A1A">
        <w:rPr>
          <w:rFonts w:ascii="ITC Avant Garde" w:hAnsi="ITC Avant Garde"/>
          <w:sz w:val="23"/>
          <w:szCs w:val="23"/>
        </w:rPr>
        <w:t>,</w:t>
      </w:r>
      <w:r w:rsidRPr="00E87DBD">
        <w:rPr>
          <w:rFonts w:ascii="ITC Avant Garde" w:hAnsi="ITC Avant Garde"/>
          <w:sz w:val="23"/>
          <w:szCs w:val="23"/>
        </w:rPr>
        <w:t xml:space="preserve"> obviamente</w:t>
      </w:r>
      <w:r w:rsidR="00855A1A">
        <w:rPr>
          <w:rFonts w:ascii="ITC Avant Garde" w:hAnsi="ITC Avant Garde"/>
          <w:sz w:val="23"/>
          <w:szCs w:val="23"/>
        </w:rPr>
        <w:t>,</w:t>
      </w:r>
      <w:r w:rsidRPr="00E87DBD">
        <w:rPr>
          <w:rFonts w:ascii="ITC Avant Garde" w:hAnsi="ITC Avant Garde"/>
          <w:sz w:val="23"/>
          <w:szCs w:val="23"/>
        </w:rPr>
        <w:t xml:space="preserve"> pues lleva su tiempo.</w:t>
      </w:r>
    </w:p>
    <w:p w14:paraId="6764C095" w14:textId="77777777" w:rsidR="00E87DBD" w:rsidRPr="00E87DBD" w:rsidRDefault="00E87DBD" w:rsidP="00E87DBD">
      <w:pPr>
        <w:rPr>
          <w:rFonts w:ascii="ITC Avant Garde" w:hAnsi="ITC Avant Garde"/>
          <w:sz w:val="23"/>
          <w:szCs w:val="23"/>
        </w:rPr>
      </w:pPr>
    </w:p>
    <w:p w14:paraId="1F3D11D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esas son las causas principales, las cuales identificamos.</w:t>
      </w:r>
    </w:p>
    <w:p w14:paraId="04E2F6D3" w14:textId="77777777" w:rsidR="00E87DBD" w:rsidRPr="00E87DBD" w:rsidRDefault="00E87DBD" w:rsidP="00E87DBD">
      <w:pPr>
        <w:rPr>
          <w:rFonts w:ascii="ITC Avant Garde" w:hAnsi="ITC Avant Garde"/>
          <w:sz w:val="23"/>
          <w:szCs w:val="23"/>
        </w:rPr>
      </w:pPr>
    </w:p>
    <w:p w14:paraId="12239E3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Lo que la coordinación hace al respecto es, seguir identificando esas causas de retraso, y brindar asesoría constante en cuanto a cómo identificar y cómo minimizar esos retrasos, no sólo en cuanto a tiempo, sino también de ejercicio presupuestal, que es importante.</w:t>
      </w:r>
    </w:p>
    <w:p w14:paraId="7B79B291" w14:textId="77777777" w:rsidR="00E87DBD" w:rsidRPr="00E87DBD" w:rsidRDefault="00E87DBD" w:rsidP="00E87DBD">
      <w:pPr>
        <w:rPr>
          <w:rFonts w:ascii="ITC Avant Garde" w:hAnsi="ITC Avant Garde"/>
          <w:sz w:val="23"/>
          <w:szCs w:val="23"/>
        </w:rPr>
      </w:pPr>
    </w:p>
    <w:p w14:paraId="06C457E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p>
    <w:p w14:paraId="356D93EF" w14:textId="77777777" w:rsidR="00E87DBD" w:rsidRPr="00E87DBD" w:rsidRDefault="00E87DBD" w:rsidP="00E87DBD">
      <w:pPr>
        <w:rPr>
          <w:rFonts w:ascii="ITC Avant Garde" w:hAnsi="ITC Avant Garde"/>
          <w:sz w:val="23"/>
          <w:szCs w:val="23"/>
        </w:rPr>
      </w:pPr>
    </w:p>
    <w:p w14:paraId="47D10F3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3A409CB3" w14:textId="77777777" w:rsidR="00E87DBD" w:rsidRPr="00E87DBD" w:rsidRDefault="00E87DBD" w:rsidP="00E87DBD">
      <w:pPr>
        <w:rPr>
          <w:rFonts w:ascii="ITC Avant Garde" w:hAnsi="ITC Avant Garde"/>
          <w:sz w:val="23"/>
          <w:szCs w:val="23"/>
        </w:rPr>
      </w:pPr>
    </w:p>
    <w:p w14:paraId="5BC846F5" w14:textId="60924D69"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Reconocer al área por ese trabajo, yo creo que como aquí se planteó como qué estamos haciendo para mejorar, como si fuera un problema.</w:t>
      </w:r>
    </w:p>
    <w:p w14:paraId="2D570D3B" w14:textId="77777777" w:rsidR="00E87DBD" w:rsidRPr="00E87DBD" w:rsidRDefault="00E87DBD" w:rsidP="00E87DBD">
      <w:pPr>
        <w:rPr>
          <w:rFonts w:ascii="ITC Avant Garde" w:hAnsi="ITC Avant Garde"/>
          <w:sz w:val="23"/>
          <w:szCs w:val="23"/>
        </w:rPr>
      </w:pPr>
    </w:p>
    <w:p w14:paraId="7FA35D4E" w14:textId="002174E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También, en Plenos anteriores donde se ha tratado este tema, se ha dicho que, bueno, algunos comentaron que prefieren que las áreas sobredimensionen lo que pueden hacer </w:t>
      </w:r>
      <w:r w:rsidR="00B71E54">
        <w:rPr>
          <w:rFonts w:ascii="ITC Avant Garde" w:hAnsi="ITC Avant Garde"/>
          <w:sz w:val="23"/>
          <w:szCs w:val="23"/>
        </w:rPr>
        <w:t>a</w:t>
      </w:r>
      <w:r w:rsidRPr="00E87DBD">
        <w:rPr>
          <w:rFonts w:ascii="ITC Avant Garde" w:hAnsi="ITC Avant Garde"/>
          <w:sz w:val="23"/>
          <w:szCs w:val="23"/>
        </w:rPr>
        <w:t xml:space="preserve"> quedarse cortos, porque lo más fácil sería</w:t>
      </w:r>
      <w:r w:rsidR="00B71E54">
        <w:rPr>
          <w:rFonts w:ascii="ITC Avant Garde" w:hAnsi="ITC Avant Garde"/>
          <w:sz w:val="23"/>
          <w:szCs w:val="23"/>
        </w:rPr>
        <w:t>,</w:t>
      </w:r>
      <w:r w:rsidRPr="00E87DBD">
        <w:rPr>
          <w:rFonts w:ascii="ITC Avant Garde" w:hAnsi="ITC Avant Garde"/>
          <w:sz w:val="23"/>
          <w:szCs w:val="23"/>
        </w:rPr>
        <w:t xml:space="preserve"> pues para el próximo año limitar el número de proyectos y cumplir con una meta que aparentemente dirá muy poco en su momento, ¿no?</w:t>
      </w:r>
    </w:p>
    <w:p w14:paraId="393F877A" w14:textId="77777777" w:rsidR="00E87DBD" w:rsidRPr="00E87DBD" w:rsidRDefault="00E87DBD" w:rsidP="00E87DBD">
      <w:pPr>
        <w:rPr>
          <w:rFonts w:ascii="ITC Avant Garde" w:hAnsi="ITC Avant Garde"/>
          <w:sz w:val="23"/>
          <w:szCs w:val="23"/>
        </w:rPr>
      </w:pPr>
    </w:p>
    <w:p w14:paraId="553D1CD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Yo creo que aquí se ha detectado por las áreas el interés de realizar una serie de tareas, de actividades, y a pesar de las limitaciones que tienen en recursos humanos y en tiempo, pues han planteado algunos proyectos que consideran posible realizar.</w:t>
      </w:r>
    </w:p>
    <w:p w14:paraId="2487ABC3" w14:textId="77777777" w:rsidR="00E87DBD" w:rsidRPr="00E87DBD" w:rsidRDefault="00E87DBD" w:rsidP="00E87DBD">
      <w:pPr>
        <w:rPr>
          <w:rFonts w:ascii="ITC Avant Garde" w:hAnsi="ITC Avant Garde"/>
          <w:sz w:val="23"/>
          <w:szCs w:val="23"/>
        </w:rPr>
      </w:pPr>
    </w:p>
    <w:p w14:paraId="03D51AE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Con lo que yo no estaría de acuerdo, con que es un problema, o sea, cumplir una meta en este caso es un problema, porque es una meta que se autoimponen las áreas, pues viendo, tratando de hacer su trabajo de la mejor forma posible.</w:t>
      </w:r>
    </w:p>
    <w:p w14:paraId="2175D933" w14:textId="77777777" w:rsidR="00E87DBD" w:rsidRPr="00E87DBD" w:rsidRDefault="00E87DBD" w:rsidP="00E87DBD">
      <w:pPr>
        <w:rPr>
          <w:rFonts w:ascii="ITC Avant Garde" w:hAnsi="ITC Avant Garde"/>
          <w:sz w:val="23"/>
          <w:szCs w:val="23"/>
        </w:rPr>
      </w:pPr>
    </w:p>
    <w:p w14:paraId="000E5AFC" w14:textId="77777777" w:rsidR="00C96B6D" w:rsidRDefault="00E87DBD" w:rsidP="00E87DBD">
      <w:pPr>
        <w:rPr>
          <w:rFonts w:ascii="ITC Avant Garde" w:hAnsi="ITC Avant Garde"/>
          <w:sz w:val="23"/>
          <w:szCs w:val="23"/>
        </w:rPr>
      </w:pPr>
      <w:r w:rsidRPr="00E87DBD">
        <w:rPr>
          <w:rFonts w:ascii="ITC Avant Garde" w:hAnsi="ITC Avant Garde"/>
          <w:sz w:val="23"/>
          <w:szCs w:val="23"/>
        </w:rPr>
        <w:t xml:space="preserve">Y sí considero que, bueno, aquí ya </w:t>
      </w:r>
      <w:r w:rsidRPr="006A71FD">
        <w:rPr>
          <w:rFonts w:ascii="ITC Avant Garde" w:hAnsi="ITC Avant Garde"/>
          <w:sz w:val="23"/>
          <w:szCs w:val="23"/>
        </w:rPr>
        <w:t>tuviste</w:t>
      </w:r>
      <w:r w:rsidRPr="00E87DBD">
        <w:rPr>
          <w:rFonts w:ascii="ITC Avant Garde" w:hAnsi="ITC Avant Garde"/>
          <w:sz w:val="23"/>
          <w:szCs w:val="23"/>
        </w:rPr>
        <w:t xml:space="preserve"> una gráfica, la primera que presentaron, </w:t>
      </w:r>
      <w:r w:rsidR="00B71E54">
        <w:rPr>
          <w:rFonts w:ascii="ITC Avant Garde" w:hAnsi="ITC Avant Garde"/>
          <w:sz w:val="23"/>
          <w:szCs w:val="23"/>
        </w:rPr>
        <w:t>¿</w:t>
      </w:r>
      <w:r w:rsidRPr="00E87DBD">
        <w:rPr>
          <w:rFonts w:ascii="ITC Avant Garde" w:hAnsi="ITC Avant Garde"/>
          <w:sz w:val="23"/>
          <w:szCs w:val="23"/>
        </w:rPr>
        <w:t xml:space="preserve">es el tiempo que se tardar estos temas en el Pleno, o sea, en una sesión de Pleno </w:t>
      </w:r>
      <w:r w:rsidRPr="00E87DBD">
        <w:rPr>
          <w:rFonts w:ascii="ITC Avant Garde" w:hAnsi="ITC Avant Garde"/>
          <w:sz w:val="23"/>
          <w:szCs w:val="23"/>
        </w:rPr>
        <w:lastRenderedPageBreak/>
        <w:t>o a subir al Pleno</w:t>
      </w:r>
      <w:r w:rsidR="00B71E54">
        <w:rPr>
          <w:rFonts w:ascii="ITC Avant Garde" w:hAnsi="ITC Avant Garde"/>
          <w:sz w:val="23"/>
          <w:szCs w:val="23"/>
        </w:rPr>
        <w:t>?</w:t>
      </w:r>
      <w:r w:rsidRPr="00E87DBD">
        <w:rPr>
          <w:rFonts w:ascii="ITC Avant Garde" w:hAnsi="ITC Avant Garde"/>
          <w:sz w:val="23"/>
          <w:szCs w:val="23"/>
        </w:rPr>
        <w:t xml:space="preserve">, </w:t>
      </w:r>
      <w:r w:rsidR="00B71E54">
        <w:rPr>
          <w:rFonts w:ascii="ITC Avant Garde" w:hAnsi="ITC Avant Garde"/>
          <w:sz w:val="23"/>
          <w:szCs w:val="23"/>
        </w:rPr>
        <w:t>¿</w:t>
      </w:r>
      <w:r w:rsidRPr="00E87DBD">
        <w:rPr>
          <w:rFonts w:ascii="ITC Avant Garde" w:hAnsi="ITC Avant Garde"/>
          <w:sz w:val="23"/>
          <w:szCs w:val="23"/>
        </w:rPr>
        <w:t>cuál es la…</w:t>
      </w:r>
      <w:r w:rsidR="00B71E54">
        <w:rPr>
          <w:rFonts w:ascii="ITC Avant Garde" w:hAnsi="ITC Avant Garde"/>
          <w:sz w:val="23"/>
          <w:szCs w:val="23"/>
        </w:rPr>
        <w:t>?</w:t>
      </w:r>
      <w:r w:rsidRPr="00E87DBD">
        <w:rPr>
          <w:rFonts w:ascii="ITC Avant Garde" w:hAnsi="ITC Avant Garde"/>
          <w:sz w:val="23"/>
          <w:szCs w:val="23"/>
        </w:rPr>
        <w:t xml:space="preserve"> </w:t>
      </w:r>
      <w:r w:rsidR="00B71E54">
        <w:rPr>
          <w:rFonts w:ascii="ITC Avant Garde" w:hAnsi="ITC Avant Garde"/>
          <w:sz w:val="23"/>
          <w:szCs w:val="23"/>
        </w:rPr>
        <w:t>N</w:t>
      </w:r>
      <w:r w:rsidRPr="00E87DBD">
        <w:rPr>
          <w:rFonts w:ascii="ITC Avant Garde" w:hAnsi="ITC Avant Garde"/>
          <w:sz w:val="23"/>
          <w:szCs w:val="23"/>
        </w:rPr>
        <w:t>o entendí bien qué exactamente representaba esa gráfica</w:t>
      </w:r>
      <w:r w:rsidR="006A71FD">
        <w:rPr>
          <w:rFonts w:ascii="ITC Avant Garde" w:hAnsi="ITC Avant Garde"/>
          <w:sz w:val="23"/>
          <w:szCs w:val="23"/>
        </w:rPr>
        <w:t>, o</w:t>
      </w:r>
      <w:r w:rsidR="00B71E54">
        <w:rPr>
          <w:rFonts w:ascii="ITC Avant Garde" w:hAnsi="ITC Avant Garde"/>
          <w:sz w:val="23"/>
          <w:szCs w:val="23"/>
        </w:rPr>
        <w:t xml:space="preserve"> s</w:t>
      </w:r>
      <w:r w:rsidRPr="00E87DBD">
        <w:rPr>
          <w:rFonts w:ascii="ITC Avant Garde" w:hAnsi="ITC Avant Garde"/>
          <w:sz w:val="23"/>
          <w:szCs w:val="23"/>
        </w:rPr>
        <w:t>i del número de temas que suben al Pleno es el porcentaje, porque bueno, también habría que hacer un ejercicio de cuántos de esos proyectos que las áreas suben, bajan y vuelven a subir</w:t>
      </w:r>
      <w:r w:rsidR="00C96B6D">
        <w:rPr>
          <w:rFonts w:ascii="ITC Avant Garde" w:hAnsi="ITC Avant Garde"/>
          <w:sz w:val="23"/>
          <w:szCs w:val="23"/>
        </w:rPr>
        <w:t>.</w:t>
      </w:r>
    </w:p>
    <w:p w14:paraId="411D3B60" w14:textId="77777777" w:rsidR="00C96B6D" w:rsidRDefault="00C96B6D" w:rsidP="00E87DBD">
      <w:pPr>
        <w:rPr>
          <w:rFonts w:ascii="ITC Avant Garde" w:hAnsi="ITC Avant Garde"/>
          <w:sz w:val="23"/>
          <w:szCs w:val="23"/>
        </w:rPr>
      </w:pPr>
    </w:p>
    <w:p w14:paraId="061F1F95" w14:textId="1E8E96D0" w:rsidR="00E87DBD" w:rsidRPr="00E87DBD" w:rsidRDefault="00C96B6D" w:rsidP="00E87DBD">
      <w:pPr>
        <w:rPr>
          <w:rFonts w:ascii="ITC Avant Garde" w:hAnsi="ITC Avant Garde"/>
          <w:sz w:val="23"/>
          <w:szCs w:val="23"/>
        </w:rPr>
      </w:pPr>
      <w:r>
        <w:rPr>
          <w:rFonts w:ascii="ITC Avant Garde" w:hAnsi="ITC Avant Garde"/>
          <w:sz w:val="23"/>
          <w:szCs w:val="23"/>
        </w:rPr>
        <w:t>L</w:t>
      </w:r>
      <w:r w:rsidR="00E87DBD" w:rsidRPr="00E87DBD">
        <w:rPr>
          <w:rFonts w:ascii="ITC Avant Garde" w:hAnsi="ITC Avant Garde"/>
          <w:sz w:val="23"/>
          <w:szCs w:val="23"/>
        </w:rPr>
        <w:t xml:space="preserve">os </w:t>
      </w:r>
      <w:r w:rsidR="001F140F" w:rsidRPr="00E87DBD">
        <w:rPr>
          <w:rFonts w:ascii="ITC Avant Garde" w:hAnsi="ITC Avant Garde"/>
          <w:sz w:val="23"/>
          <w:szCs w:val="23"/>
        </w:rPr>
        <w:t>Comisionados</w:t>
      </w:r>
      <w:r w:rsidR="001F140F">
        <w:rPr>
          <w:rFonts w:ascii="ITC Avant Garde" w:hAnsi="ITC Avant Garde"/>
          <w:sz w:val="23"/>
          <w:szCs w:val="23"/>
        </w:rPr>
        <w:t xml:space="preserve"> piden</w:t>
      </w:r>
      <w:r w:rsidR="00E87DBD" w:rsidRPr="00E87DBD">
        <w:rPr>
          <w:rFonts w:ascii="ITC Avant Garde" w:hAnsi="ITC Avant Garde"/>
          <w:sz w:val="23"/>
          <w:szCs w:val="23"/>
        </w:rPr>
        <w:t xml:space="preserve"> modificaciones</w:t>
      </w:r>
      <w:r>
        <w:rPr>
          <w:rFonts w:ascii="ITC Avant Garde" w:hAnsi="ITC Avant Garde"/>
          <w:sz w:val="23"/>
          <w:szCs w:val="23"/>
        </w:rPr>
        <w:t>, e</w:t>
      </w:r>
      <w:r w:rsidR="00E87DBD" w:rsidRPr="00E87DBD">
        <w:rPr>
          <w:rFonts w:ascii="ITC Avant Garde" w:hAnsi="ITC Avant Garde"/>
          <w:sz w:val="23"/>
          <w:szCs w:val="23"/>
        </w:rPr>
        <w:t xml:space="preserve">sto retrasa el trabajo de las áreas, yo no digo que esté mal, pero también hay que reconocer que hay una serie de situaciones externas propiciadas por nosotros mismos, los </w:t>
      </w:r>
      <w:r w:rsidR="001F140F" w:rsidRPr="00E87DBD">
        <w:rPr>
          <w:rFonts w:ascii="ITC Avant Garde" w:hAnsi="ITC Avant Garde"/>
          <w:sz w:val="23"/>
          <w:szCs w:val="23"/>
        </w:rPr>
        <w:t>Comisionados</w:t>
      </w:r>
      <w:r w:rsidR="00E87DBD" w:rsidRPr="00E87DBD">
        <w:rPr>
          <w:rFonts w:ascii="ITC Avant Garde" w:hAnsi="ITC Avant Garde"/>
          <w:sz w:val="23"/>
          <w:szCs w:val="23"/>
        </w:rPr>
        <w:t>, que retrasan el trabajo del área; no sé si lo retrasen, tal vez sea un término duro, pero bueno, no hacen que salgan a la velocidad que e</w:t>
      </w:r>
      <w:r>
        <w:rPr>
          <w:rFonts w:ascii="ITC Avant Garde" w:hAnsi="ITC Avant Garde"/>
          <w:sz w:val="23"/>
          <w:szCs w:val="23"/>
        </w:rPr>
        <w:t>llos</w:t>
      </w:r>
      <w:r w:rsidR="00E87DBD" w:rsidRPr="00E87DBD">
        <w:rPr>
          <w:rFonts w:ascii="ITC Avant Garde" w:hAnsi="ITC Avant Garde"/>
          <w:sz w:val="23"/>
          <w:szCs w:val="23"/>
        </w:rPr>
        <w:t xml:space="preserve"> quisiera</w:t>
      </w:r>
      <w:r>
        <w:rPr>
          <w:rFonts w:ascii="ITC Avant Garde" w:hAnsi="ITC Avant Garde"/>
          <w:sz w:val="23"/>
          <w:szCs w:val="23"/>
        </w:rPr>
        <w:t>n</w:t>
      </w:r>
      <w:r w:rsidR="00E87DBD" w:rsidRPr="00E87DBD">
        <w:rPr>
          <w:rFonts w:ascii="ITC Avant Garde" w:hAnsi="ITC Avant Garde"/>
          <w:sz w:val="23"/>
          <w:szCs w:val="23"/>
        </w:rPr>
        <w:t>.</w:t>
      </w:r>
    </w:p>
    <w:p w14:paraId="730B4788" w14:textId="77777777" w:rsidR="00E87DBD" w:rsidRPr="00E87DBD" w:rsidRDefault="00E87DBD" w:rsidP="00E87DBD">
      <w:pPr>
        <w:rPr>
          <w:rFonts w:ascii="ITC Avant Garde" w:hAnsi="ITC Avant Garde"/>
          <w:sz w:val="23"/>
          <w:szCs w:val="23"/>
        </w:rPr>
      </w:pPr>
    </w:p>
    <w:p w14:paraId="12C41349" w14:textId="080AEB2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no por eso está mal, no estoy criticando que los </w:t>
      </w:r>
      <w:r w:rsidR="00C96B6D" w:rsidRPr="00E87DBD">
        <w:rPr>
          <w:rFonts w:ascii="ITC Avant Garde" w:hAnsi="ITC Avant Garde"/>
          <w:sz w:val="23"/>
          <w:szCs w:val="23"/>
        </w:rPr>
        <w:t xml:space="preserve">Comisionados </w:t>
      </w:r>
      <w:r w:rsidRPr="00E87DBD">
        <w:rPr>
          <w:rFonts w:ascii="ITC Avant Garde" w:hAnsi="ITC Avant Garde"/>
          <w:sz w:val="23"/>
          <w:szCs w:val="23"/>
        </w:rPr>
        <w:t xml:space="preserve">no puedan opinar, </w:t>
      </w:r>
      <w:r w:rsidR="00C96B6D">
        <w:rPr>
          <w:rFonts w:ascii="ITC Avant Garde" w:hAnsi="ITC Avant Garde"/>
          <w:sz w:val="23"/>
          <w:szCs w:val="23"/>
        </w:rPr>
        <w:t>por su</w:t>
      </w:r>
      <w:r w:rsidRPr="00E87DBD">
        <w:rPr>
          <w:rFonts w:ascii="ITC Avant Garde" w:hAnsi="ITC Avant Garde"/>
          <w:sz w:val="23"/>
          <w:szCs w:val="23"/>
        </w:rPr>
        <w:t>puesto que sí</w:t>
      </w:r>
      <w:r w:rsidR="00C96B6D">
        <w:rPr>
          <w:rFonts w:ascii="ITC Avant Garde" w:hAnsi="ITC Avant Garde"/>
          <w:sz w:val="23"/>
          <w:szCs w:val="23"/>
        </w:rPr>
        <w:t>, y</w:t>
      </w:r>
      <w:r w:rsidRPr="00E87DBD">
        <w:rPr>
          <w:rFonts w:ascii="ITC Avant Garde" w:hAnsi="ITC Avant Garde"/>
          <w:sz w:val="23"/>
          <w:szCs w:val="23"/>
        </w:rPr>
        <w:t xml:space="preserve"> pueden mejorar los proyectos, hemos visto, inclusive</w:t>
      </w:r>
      <w:r w:rsidR="00C96B6D">
        <w:rPr>
          <w:rFonts w:ascii="ITC Avant Garde" w:hAnsi="ITC Avant Garde"/>
          <w:sz w:val="23"/>
          <w:szCs w:val="23"/>
        </w:rPr>
        <w:t>,</w:t>
      </w:r>
      <w:r w:rsidRPr="00E87DBD">
        <w:rPr>
          <w:rFonts w:ascii="ITC Avant Garde" w:hAnsi="ITC Avant Garde"/>
          <w:sz w:val="23"/>
          <w:szCs w:val="23"/>
        </w:rPr>
        <w:t xml:space="preserve"> se mandan comentarios, dos o tres horas antes de que se vean en los Plenos.</w:t>
      </w:r>
    </w:p>
    <w:p w14:paraId="07249A22" w14:textId="77777777" w:rsidR="00E87DBD" w:rsidRPr="00E87DBD" w:rsidRDefault="00E87DBD" w:rsidP="00E87DBD">
      <w:pPr>
        <w:rPr>
          <w:rFonts w:ascii="ITC Avant Garde" w:hAnsi="ITC Avant Garde"/>
          <w:sz w:val="23"/>
          <w:szCs w:val="23"/>
        </w:rPr>
      </w:pPr>
    </w:p>
    <w:p w14:paraId="2239D030" w14:textId="5E718B5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creo que todo eso se tiene que evaluar, </w:t>
      </w:r>
      <w:r w:rsidR="00C96B6D">
        <w:rPr>
          <w:rFonts w:ascii="ITC Avant Garde" w:hAnsi="ITC Avant Garde"/>
          <w:sz w:val="23"/>
          <w:szCs w:val="23"/>
        </w:rPr>
        <w:t xml:space="preserve">porque </w:t>
      </w:r>
      <w:r w:rsidRPr="00E87DBD">
        <w:rPr>
          <w:rFonts w:ascii="ITC Avant Garde" w:hAnsi="ITC Avant Garde"/>
          <w:sz w:val="23"/>
          <w:szCs w:val="23"/>
        </w:rPr>
        <w:t>muchas veces de esos comentarios que las áreas consideran que son procedentes, a la hora que se ponen a consideración del Pleno, muchos de no</w:t>
      </w:r>
      <w:r w:rsidR="00C96B6D">
        <w:rPr>
          <w:rFonts w:ascii="ITC Avant Garde" w:hAnsi="ITC Avant Garde"/>
          <w:sz w:val="23"/>
          <w:szCs w:val="23"/>
        </w:rPr>
        <w:t>so</w:t>
      </w:r>
      <w:r w:rsidRPr="00E87DBD">
        <w:rPr>
          <w:rFonts w:ascii="ITC Avant Garde" w:hAnsi="ITC Avant Garde"/>
          <w:sz w:val="23"/>
          <w:szCs w:val="23"/>
        </w:rPr>
        <w:t>tros o algunos, o en mi caso, en algunos temas considero que lo que se cambió ya no permite que yo vote a favor de ese proyecto.</w:t>
      </w:r>
    </w:p>
    <w:p w14:paraId="1EF48001" w14:textId="77777777" w:rsidR="00E87DBD" w:rsidRPr="00E87DBD" w:rsidRDefault="00E87DBD" w:rsidP="00E87DBD">
      <w:pPr>
        <w:rPr>
          <w:rFonts w:ascii="ITC Avant Garde" w:hAnsi="ITC Avant Garde"/>
          <w:sz w:val="23"/>
          <w:szCs w:val="23"/>
        </w:rPr>
      </w:pPr>
    </w:p>
    <w:p w14:paraId="24DF738B" w14:textId="6608DD0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yo creo que esto también hay que reconocerlo, </w:t>
      </w:r>
      <w:r w:rsidR="00C96B6D">
        <w:rPr>
          <w:rFonts w:ascii="ITC Avant Garde" w:hAnsi="ITC Avant Garde"/>
          <w:sz w:val="23"/>
          <w:szCs w:val="23"/>
        </w:rPr>
        <w:t xml:space="preserve">porque </w:t>
      </w:r>
      <w:r w:rsidRPr="00E87DBD">
        <w:rPr>
          <w:rFonts w:ascii="ITC Avant Garde" w:hAnsi="ITC Avant Garde"/>
          <w:sz w:val="23"/>
          <w:szCs w:val="23"/>
        </w:rPr>
        <w:t xml:space="preserve">también impacta en los resultados que están; yo no sé si eso se pueda medir, la eficiencia con la que los </w:t>
      </w:r>
      <w:r w:rsidR="001E090E" w:rsidRPr="00E87DBD">
        <w:rPr>
          <w:rFonts w:ascii="ITC Avant Garde" w:hAnsi="ITC Avant Garde"/>
          <w:sz w:val="23"/>
          <w:szCs w:val="23"/>
        </w:rPr>
        <w:t xml:space="preserve">Comisionados </w:t>
      </w:r>
      <w:r w:rsidRPr="00E87DBD">
        <w:rPr>
          <w:rFonts w:ascii="ITC Avant Garde" w:hAnsi="ITC Avant Garde"/>
          <w:sz w:val="23"/>
          <w:szCs w:val="23"/>
        </w:rPr>
        <w:t>estamos abordando los asuntos y tomando las decisiones correspondientes.</w:t>
      </w:r>
    </w:p>
    <w:p w14:paraId="2B60526C" w14:textId="77777777" w:rsidR="00E87DBD" w:rsidRPr="00E87DBD" w:rsidRDefault="00E87DBD" w:rsidP="00E87DBD">
      <w:pPr>
        <w:rPr>
          <w:rFonts w:ascii="ITC Avant Garde" w:hAnsi="ITC Avant Garde"/>
          <w:sz w:val="23"/>
          <w:szCs w:val="23"/>
        </w:rPr>
      </w:pPr>
    </w:p>
    <w:p w14:paraId="2946B22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bueno, con esto termino, felicitando al área por el esfuerzo, y a todas las áreas del Instituto por el esfuerzo que están haciendo.</w:t>
      </w:r>
    </w:p>
    <w:p w14:paraId="182E6A5A" w14:textId="77777777" w:rsidR="00E87DBD" w:rsidRPr="00E87DBD" w:rsidRDefault="00E87DBD" w:rsidP="00E87DBD">
      <w:pPr>
        <w:rPr>
          <w:rFonts w:ascii="ITC Avant Garde" w:hAnsi="ITC Avant Garde"/>
          <w:sz w:val="23"/>
          <w:szCs w:val="23"/>
        </w:rPr>
      </w:pPr>
    </w:p>
    <w:p w14:paraId="47B2B7C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sí, reiterar que yo no lo veo como que estemos en falta, al contrario, yo creo que estamos trabajando al máximo de la capacidad que tenemos, y hay un compromiso de todas las áreas en sacar el trabajo en el menor tiempo posible y en la mejor forma.</w:t>
      </w:r>
    </w:p>
    <w:p w14:paraId="2E41A9F5" w14:textId="77777777" w:rsidR="00E87DBD" w:rsidRPr="00E87DBD" w:rsidRDefault="00E87DBD" w:rsidP="00E87DBD">
      <w:pPr>
        <w:rPr>
          <w:rFonts w:ascii="ITC Avant Garde" w:hAnsi="ITC Avant Garde"/>
          <w:sz w:val="23"/>
          <w:szCs w:val="23"/>
        </w:rPr>
      </w:pPr>
    </w:p>
    <w:p w14:paraId="2821F33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397C95AB" w14:textId="77777777" w:rsidR="00E87DBD" w:rsidRPr="00E87DBD" w:rsidRDefault="00E87DBD" w:rsidP="00E87DBD">
      <w:pPr>
        <w:rPr>
          <w:rFonts w:ascii="ITC Avant Garde" w:hAnsi="ITC Avant Garde"/>
          <w:sz w:val="23"/>
          <w:szCs w:val="23"/>
        </w:rPr>
      </w:pPr>
    </w:p>
    <w:p w14:paraId="7B86914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7480D1B8" w14:textId="77777777" w:rsidR="00E87DBD" w:rsidRPr="00E87DBD" w:rsidRDefault="00E87DBD" w:rsidP="00E87DBD">
      <w:pPr>
        <w:rPr>
          <w:rFonts w:ascii="ITC Avant Garde" w:hAnsi="ITC Avant Garde"/>
          <w:sz w:val="23"/>
          <w:szCs w:val="23"/>
        </w:rPr>
      </w:pPr>
    </w:p>
    <w:p w14:paraId="0CFA7A3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Adolfo Cuevas.</w:t>
      </w:r>
    </w:p>
    <w:p w14:paraId="002EE833" w14:textId="77777777" w:rsidR="00E87DBD" w:rsidRPr="00E87DBD" w:rsidRDefault="00E87DBD" w:rsidP="00E87DBD">
      <w:pPr>
        <w:rPr>
          <w:rFonts w:ascii="ITC Avant Garde" w:hAnsi="ITC Avant Garde"/>
          <w:sz w:val="23"/>
          <w:szCs w:val="23"/>
        </w:rPr>
      </w:pPr>
    </w:p>
    <w:p w14:paraId="228E8EB2" w14:textId="766E3A7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 xml:space="preserve">Otro punto que me llama la atención, si quiere regresar a la primera lámina, la de la </w:t>
      </w:r>
      <w:r w:rsidR="0025517F">
        <w:rPr>
          <w:rFonts w:ascii="ITC Avant Garde" w:hAnsi="ITC Avant Garde"/>
          <w:sz w:val="23"/>
          <w:szCs w:val="23"/>
        </w:rPr>
        <w:t xml:space="preserve">torre </w:t>
      </w:r>
      <w:proofErr w:type="spellStart"/>
      <w:r w:rsidR="0025517F">
        <w:rPr>
          <w:rFonts w:ascii="ITC Avant Garde" w:hAnsi="ITC Avant Garde"/>
          <w:sz w:val="23"/>
          <w:szCs w:val="23"/>
        </w:rPr>
        <w:t>Trump</w:t>
      </w:r>
      <w:proofErr w:type="spellEnd"/>
      <w:r w:rsidR="0025517F">
        <w:rPr>
          <w:rFonts w:ascii="ITC Avant Garde" w:hAnsi="ITC Avant Garde"/>
          <w:sz w:val="23"/>
          <w:szCs w:val="23"/>
        </w:rPr>
        <w:t>.</w:t>
      </w:r>
    </w:p>
    <w:p w14:paraId="520515E9" w14:textId="77777777" w:rsidR="00E87DBD" w:rsidRPr="00E87DBD" w:rsidRDefault="00E87DBD" w:rsidP="00E87DBD">
      <w:pPr>
        <w:rPr>
          <w:rFonts w:ascii="ITC Avant Garde" w:hAnsi="ITC Avant Garde"/>
          <w:sz w:val="23"/>
          <w:szCs w:val="23"/>
        </w:rPr>
      </w:pPr>
    </w:p>
    <w:p w14:paraId="28266C4E" w14:textId="5F3C7BAF"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sentido de si las cargas que ahí se evidencian y que involucran a las unidades, en tema</w:t>
      </w:r>
      <w:r w:rsidR="00E12BB3">
        <w:rPr>
          <w:rFonts w:ascii="ITC Avant Garde" w:hAnsi="ITC Avant Garde"/>
          <w:sz w:val="23"/>
          <w:szCs w:val="23"/>
        </w:rPr>
        <w:t>s</w:t>
      </w:r>
      <w:r w:rsidRPr="00E87DBD">
        <w:rPr>
          <w:rFonts w:ascii="ITC Avant Garde" w:hAnsi="ITC Avant Garde"/>
          <w:sz w:val="23"/>
          <w:szCs w:val="23"/>
        </w:rPr>
        <w:t xml:space="preserve"> de planeación estratégica y en relación con la Unidad de Administración, llevan a análisis de procesos y de suficiencia de personal para atenderlas, porque parece en los números que hay una carga dispar, y si la plantilla y demás recursos es apropiada</w:t>
      </w:r>
      <w:r w:rsidR="00164B27">
        <w:rPr>
          <w:rFonts w:ascii="ITC Avant Garde" w:hAnsi="ITC Avant Garde"/>
          <w:sz w:val="23"/>
          <w:szCs w:val="23"/>
        </w:rPr>
        <w:t>,</w:t>
      </w:r>
      <w:r w:rsidRPr="00E87DBD">
        <w:rPr>
          <w:rFonts w:ascii="ITC Avant Garde" w:hAnsi="ITC Avant Garde"/>
          <w:sz w:val="23"/>
          <w:szCs w:val="23"/>
        </w:rPr>
        <w:t xml:space="preserve"> si se hace ese tipo de análisis, porque me preocupa que la UCS, que creo que es la más comprometida ahí, si no me equivoco, ¿no?, 44. 6, ¿es por tiempo de cómo, cuál es la… o asuntos de?</w:t>
      </w:r>
    </w:p>
    <w:p w14:paraId="6515ABF3" w14:textId="77777777" w:rsidR="00E87DBD" w:rsidRPr="00E87DBD" w:rsidRDefault="00E87DBD" w:rsidP="00E87DBD">
      <w:pPr>
        <w:rPr>
          <w:rFonts w:ascii="ITC Avant Garde" w:hAnsi="ITC Avant Garde"/>
          <w:sz w:val="23"/>
          <w:szCs w:val="23"/>
        </w:rPr>
      </w:pPr>
    </w:p>
    <w:p w14:paraId="0B726B49" w14:textId="2E61D3CC" w:rsidR="00E87DBD" w:rsidRPr="00E87DBD" w:rsidRDefault="00F452C2" w:rsidP="00E87DBD">
      <w:pPr>
        <w:rPr>
          <w:rFonts w:ascii="ITC Avant Garde" w:hAnsi="ITC Avant Garde"/>
          <w:sz w:val="23"/>
          <w:szCs w:val="23"/>
        </w:rPr>
      </w:pPr>
      <w:r>
        <w:rPr>
          <w:rFonts w:ascii="ITC Avant Garde" w:hAnsi="ITC Avant Garde"/>
          <w:b/>
          <w:sz w:val="23"/>
          <w:szCs w:val="23"/>
        </w:rPr>
        <w:t>Lic. Luis Aldo Sánchez Ortega:</w:t>
      </w:r>
      <w:r w:rsidR="00E87DBD" w:rsidRPr="00E87DBD">
        <w:rPr>
          <w:rFonts w:ascii="ITC Avant Garde" w:hAnsi="ITC Avant Garde"/>
          <w:b/>
          <w:sz w:val="23"/>
          <w:szCs w:val="23"/>
        </w:rPr>
        <w:t xml:space="preserve"> </w:t>
      </w:r>
      <w:r w:rsidR="00E87DBD" w:rsidRPr="00E87DBD">
        <w:rPr>
          <w:rFonts w:ascii="ITC Avant Garde" w:hAnsi="ITC Avant Garde"/>
          <w:sz w:val="23"/>
          <w:szCs w:val="23"/>
        </w:rPr>
        <w:t>Esto es del total de temas que se trataron en el Pleno, en el periodo reportado, esa es la división; entonces, casi el 45</w:t>
      </w:r>
      <w:r w:rsidR="00164B27">
        <w:rPr>
          <w:rFonts w:ascii="ITC Avant Garde" w:hAnsi="ITC Avant Garde"/>
          <w:sz w:val="23"/>
          <w:szCs w:val="23"/>
        </w:rPr>
        <w:t>%</w:t>
      </w:r>
      <w:r w:rsidR="00E87DBD" w:rsidRPr="00E87DBD">
        <w:rPr>
          <w:rFonts w:ascii="ITC Avant Garde" w:hAnsi="ITC Avant Garde"/>
          <w:sz w:val="23"/>
          <w:szCs w:val="23"/>
        </w:rPr>
        <w:t xml:space="preserve"> corresponde al </w:t>
      </w:r>
      <w:r w:rsidR="00164B27" w:rsidRPr="00E87DBD">
        <w:rPr>
          <w:rFonts w:ascii="ITC Avant Garde" w:hAnsi="ITC Avant Garde"/>
          <w:sz w:val="23"/>
          <w:szCs w:val="23"/>
        </w:rPr>
        <w:t xml:space="preserve">área </w:t>
      </w:r>
      <w:r w:rsidR="00E87DBD" w:rsidRPr="00E87DBD">
        <w:rPr>
          <w:rFonts w:ascii="ITC Avant Garde" w:hAnsi="ITC Avant Garde"/>
          <w:sz w:val="23"/>
          <w:szCs w:val="23"/>
        </w:rPr>
        <w:t>de Concesiones y Servicios, y los procesos de las otras áreas cuando tenga que pedir opinión.</w:t>
      </w:r>
    </w:p>
    <w:p w14:paraId="3F8A9979" w14:textId="77777777" w:rsidR="00E87DBD" w:rsidRPr="00E87DBD" w:rsidRDefault="00E87DBD" w:rsidP="00E87DBD">
      <w:pPr>
        <w:rPr>
          <w:rFonts w:ascii="ITC Avant Garde" w:hAnsi="ITC Avant Garde"/>
          <w:sz w:val="23"/>
          <w:szCs w:val="23"/>
        </w:rPr>
      </w:pPr>
    </w:p>
    <w:p w14:paraId="432E9B83" w14:textId="7A07102C"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00164B27" w:rsidRPr="00164B27">
        <w:rPr>
          <w:rFonts w:ascii="ITC Avant Garde" w:hAnsi="ITC Avant Garde"/>
          <w:sz w:val="23"/>
          <w:szCs w:val="23"/>
        </w:rPr>
        <w:t>¿</w:t>
      </w:r>
      <w:r w:rsidRPr="00E87DBD">
        <w:rPr>
          <w:rFonts w:ascii="ITC Avant Garde" w:hAnsi="ITC Avant Garde"/>
          <w:sz w:val="23"/>
          <w:szCs w:val="23"/>
        </w:rPr>
        <w:t>Y sí hay una valoración entonces sobre las cargas que esto implica para las unidades, y si los tamaños y dimensionamientos de áreas son los apropiados en función de cargas</w:t>
      </w:r>
      <w:r w:rsidR="00164B27">
        <w:rPr>
          <w:rFonts w:ascii="ITC Avant Garde" w:hAnsi="ITC Avant Garde"/>
          <w:sz w:val="23"/>
          <w:szCs w:val="23"/>
        </w:rPr>
        <w:t>?</w:t>
      </w:r>
      <w:r w:rsidRPr="00E87DBD">
        <w:rPr>
          <w:rFonts w:ascii="ITC Avant Garde" w:hAnsi="ITC Avant Garde"/>
          <w:sz w:val="23"/>
          <w:szCs w:val="23"/>
        </w:rPr>
        <w:t xml:space="preserve"> </w:t>
      </w:r>
      <w:r w:rsidR="00164B27">
        <w:rPr>
          <w:rFonts w:ascii="ITC Avant Garde" w:hAnsi="ITC Avant Garde"/>
          <w:sz w:val="23"/>
          <w:szCs w:val="23"/>
        </w:rPr>
        <w:t>P</w:t>
      </w:r>
      <w:r w:rsidRPr="00E87DBD">
        <w:rPr>
          <w:rFonts w:ascii="ITC Avant Garde" w:hAnsi="ITC Avant Garde"/>
          <w:sz w:val="23"/>
          <w:szCs w:val="23"/>
        </w:rPr>
        <w:t>orque ha sido histórico, es decir, desde el primer día que llegamos y hasta la fecha es histórica la problemática de rezago, lentamente superada en la UCS, y las problemáticas adicionales, que evidentemente es el área que más temas nos traen.</w:t>
      </w:r>
    </w:p>
    <w:p w14:paraId="6E10C149" w14:textId="77777777" w:rsidR="00E87DBD" w:rsidRPr="00E87DBD" w:rsidRDefault="00E87DBD" w:rsidP="00E87DBD">
      <w:pPr>
        <w:rPr>
          <w:rFonts w:ascii="ITC Avant Garde" w:hAnsi="ITC Avant Garde"/>
          <w:sz w:val="23"/>
          <w:szCs w:val="23"/>
        </w:rPr>
      </w:pPr>
    </w:p>
    <w:p w14:paraId="13D3FF6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Quisiera entender un poco más para qué nos está sirviendo la información que se genera, que está muy bien.</w:t>
      </w:r>
    </w:p>
    <w:p w14:paraId="46FA3C94" w14:textId="77777777" w:rsidR="00E87DBD" w:rsidRPr="00E87DBD" w:rsidRDefault="00E87DBD" w:rsidP="00E87DBD">
      <w:pPr>
        <w:rPr>
          <w:rFonts w:ascii="ITC Avant Garde" w:hAnsi="ITC Avant Garde"/>
          <w:sz w:val="23"/>
          <w:szCs w:val="23"/>
        </w:rPr>
      </w:pPr>
    </w:p>
    <w:p w14:paraId="08F2E704" w14:textId="7092FBEA" w:rsidR="00E87DBD" w:rsidRPr="00E87DBD" w:rsidRDefault="00E87DBD" w:rsidP="00E87DBD">
      <w:pPr>
        <w:rPr>
          <w:rFonts w:ascii="ITC Avant Garde" w:hAnsi="ITC Avant Garde"/>
          <w:sz w:val="23"/>
          <w:szCs w:val="23"/>
        </w:rPr>
      </w:pPr>
      <w:r w:rsidRPr="00E87DBD">
        <w:rPr>
          <w:rFonts w:ascii="ITC Avant Garde" w:hAnsi="ITC Avant Garde"/>
          <w:sz w:val="23"/>
          <w:szCs w:val="23"/>
        </w:rPr>
        <w:t>Y un problema que detecté en la edición del libro que amablemente me entregaron, es que le faltan las páginas 31 a 46, hay un problema ahí de edición, evidentemente</w:t>
      </w:r>
      <w:r w:rsidR="00BC056E">
        <w:rPr>
          <w:rFonts w:ascii="ITC Avant Garde" w:hAnsi="ITC Avant Garde"/>
          <w:sz w:val="23"/>
          <w:szCs w:val="23"/>
        </w:rPr>
        <w:t>,</w:t>
      </w:r>
      <w:r w:rsidRPr="00E87DBD">
        <w:rPr>
          <w:rFonts w:ascii="ITC Avant Garde" w:hAnsi="ITC Avant Garde"/>
          <w:sz w:val="23"/>
          <w:szCs w:val="23"/>
        </w:rPr>
        <w:t xml:space="preserve"> no atribuibles sino al editor, a la imprenta que nos trabajó, por lo menos en este que me tocó a mí.</w:t>
      </w:r>
    </w:p>
    <w:p w14:paraId="6995317C" w14:textId="77777777" w:rsidR="00E87DBD" w:rsidRPr="00E87DBD" w:rsidRDefault="00E87DBD" w:rsidP="00E87DBD">
      <w:pPr>
        <w:rPr>
          <w:rFonts w:ascii="ITC Avant Garde" w:hAnsi="ITC Avant Garde"/>
          <w:sz w:val="23"/>
          <w:szCs w:val="23"/>
        </w:rPr>
      </w:pPr>
    </w:p>
    <w:p w14:paraId="1B984242" w14:textId="51D73A3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el tratar de entender que</w:t>
      </w:r>
      <w:r w:rsidR="00BC056E">
        <w:rPr>
          <w:rFonts w:ascii="ITC Avant Garde" w:hAnsi="ITC Avant Garde"/>
          <w:sz w:val="23"/>
          <w:szCs w:val="23"/>
        </w:rPr>
        <w:t>,</w:t>
      </w:r>
      <w:r w:rsidRPr="00E87DBD">
        <w:rPr>
          <w:rFonts w:ascii="ITC Avant Garde" w:hAnsi="ITC Avant Garde"/>
          <w:sz w:val="23"/>
          <w:szCs w:val="23"/>
        </w:rPr>
        <w:t xml:space="preserve"> además de esta labor intensa de análisis que lleva a poder recopilar información, para qué estamos utilizando la información, que nos sea útil y que nos permita un proceso de mejora </w:t>
      </w:r>
      <w:proofErr w:type="gramStart"/>
      <w:r w:rsidRPr="00E87DBD">
        <w:rPr>
          <w:rFonts w:ascii="ITC Avant Garde" w:hAnsi="ITC Avant Garde"/>
          <w:sz w:val="23"/>
          <w:szCs w:val="23"/>
        </w:rPr>
        <w:t>continua</w:t>
      </w:r>
      <w:proofErr w:type="gramEnd"/>
      <w:r w:rsidRPr="00E87DBD">
        <w:rPr>
          <w:rFonts w:ascii="ITC Avant Garde" w:hAnsi="ITC Avant Garde"/>
          <w:sz w:val="23"/>
          <w:szCs w:val="23"/>
        </w:rPr>
        <w:t>.</w:t>
      </w:r>
    </w:p>
    <w:p w14:paraId="3B329A25" w14:textId="77777777" w:rsidR="00E87DBD" w:rsidRPr="00E87DBD" w:rsidRDefault="00E87DBD" w:rsidP="00E87DBD">
      <w:pPr>
        <w:rPr>
          <w:rFonts w:ascii="ITC Avant Garde" w:hAnsi="ITC Avant Garde"/>
          <w:sz w:val="23"/>
          <w:szCs w:val="23"/>
        </w:rPr>
      </w:pPr>
    </w:p>
    <w:p w14:paraId="1F5051D0" w14:textId="7C046AB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Creo que eso es lo que siempre me ha faltado como para redondear la idea del trabajo y </w:t>
      </w:r>
      <w:r w:rsidR="00BC056E">
        <w:rPr>
          <w:rFonts w:ascii="ITC Avant Garde" w:hAnsi="ITC Avant Garde"/>
          <w:sz w:val="23"/>
          <w:szCs w:val="23"/>
        </w:rPr>
        <w:t>la utilidad.</w:t>
      </w:r>
    </w:p>
    <w:p w14:paraId="675F6044" w14:textId="77777777" w:rsidR="00E87DBD" w:rsidRPr="00E87DBD" w:rsidRDefault="00E87DBD" w:rsidP="00E87DBD">
      <w:pPr>
        <w:rPr>
          <w:rFonts w:ascii="ITC Avant Garde" w:hAnsi="ITC Avant Garde"/>
          <w:sz w:val="23"/>
          <w:szCs w:val="23"/>
        </w:rPr>
      </w:pPr>
    </w:p>
    <w:p w14:paraId="50FD0A63" w14:textId="56A46260" w:rsidR="00E87DBD" w:rsidRPr="00E87DBD" w:rsidRDefault="00F452C2" w:rsidP="00E87DBD">
      <w:pPr>
        <w:rPr>
          <w:rFonts w:ascii="ITC Avant Garde" w:hAnsi="ITC Avant Garde"/>
          <w:sz w:val="23"/>
          <w:szCs w:val="23"/>
        </w:rPr>
      </w:pPr>
      <w:r>
        <w:rPr>
          <w:rFonts w:ascii="ITC Avant Garde" w:hAnsi="ITC Avant Garde"/>
          <w:b/>
          <w:sz w:val="23"/>
          <w:szCs w:val="23"/>
        </w:rPr>
        <w:t>Lic. Luis Aldo Sánchez Ortega:</w:t>
      </w:r>
      <w:r w:rsidR="00E87DBD" w:rsidRPr="00E87DBD">
        <w:rPr>
          <w:rFonts w:ascii="ITC Avant Garde" w:hAnsi="ITC Avant Garde"/>
          <w:b/>
          <w:sz w:val="23"/>
          <w:szCs w:val="23"/>
        </w:rPr>
        <w:t xml:space="preserve"> </w:t>
      </w:r>
      <w:r w:rsidR="00E87DBD" w:rsidRPr="00E87DBD">
        <w:rPr>
          <w:rFonts w:ascii="ITC Avant Garde" w:hAnsi="ITC Avant Garde"/>
          <w:sz w:val="23"/>
          <w:szCs w:val="23"/>
        </w:rPr>
        <w:t>Para aclarar, esta torre</w:t>
      </w:r>
      <w:r w:rsidR="0025517F">
        <w:rPr>
          <w:rFonts w:ascii="ITC Avant Garde" w:hAnsi="ITC Avant Garde"/>
          <w:sz w:val="23"/>
          <w:szCs w:val="23"/>
        </w:rPr>
        <w:t xml:space="preserve"> </w:t>
      </w:r>
      <w:proofErr w:type="spellStart"/>
      <w:r w:rsidR="0025517F">
        <w:rPr>
          <w:rFonts w:ascii="ITC Avant Garde" w:hAnsi="ITC Avant Garde"/>
          <w:sz w:val="23"/>
          <w:szCs w:val="23"/>
        </w:rPr>
        <w:t>Trump</w:t>
      </w:r>
      <w:proofErr w:type="spellEnd"/>
      <w:r w:rsidR="00E87DBD" w:rsidRPr="00E87DBD">
        <w:rPr>
          <w:rFonts w:ascii="ITC Avant Garde" w:hAnsi="ITC Avant Garde"/>
          <w:sz w:val="23"/>
          <w:szCs w:val="23"/>
        </w:rPr>
        <w:t xml:space="preserve"> se refiere a totalidad de asuntos, la gráfica en cuanto a avance sólo se refiere a proyectos de PAT, y proyectos PAT no entran las actividades cotidianas, que lo que estamos notando</w:t>
      </w:r>
      <w:r w:rsidR="00BC056E">
        <w:rPr>
          <w:rFonts w:ascii="ITC Avant Garde" w:hAnsi="ITC Avant Garde"/>
          <w:sz w:val="23"/>
          <w:szCs w:val="23"/>
        </w:rPr>
        <w:t>,</w:t>
      </w:r>
      <w:r w:rsidR="00E87DBD" w:rsidRPr="00E87DBD">
        <w:rPr>
          <w:rFonts w:ascii="ITC Avant Garde" w:hAnsi="ITC Avant Garde"/>
          <w:sz w:val="23"/>
          <w:szCs w:val="23"/>
        </w:rPr>
        <w:t xml:space="preserve"> son las que más absorben de recursos de las áreas y del Pleno.</w:t>
      </w:r>
    </w:p>
    <w:p w14:paraId="16845135" w14:textId="77777777" w:rsidR="00E87DBD" w:rsidRPr="00E87DBD" w:rsidRDefault="00E87DBD" w:rsidP="00E87DBD">
      <w:pPr>
        <w:rPr>
          <w:rFonts w:ascii="ITC Avant Garde" w:hAnsi="ITC Avant Garde"/>
          <w:sz w:val="23"/>
          <w:szCs w:val="23"/>
        </w:rPr>
      </w:pPr>
    </w:p>
    <w:p w14:paraId="6D2C1E8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nada más para hacer esa distinción.</w:t>
      </w:r>
    </w:p>
    <w:p w14:paraId="509C8E7D" w14:textId="77777777" w:rsidR="00E87DBD" w:rsidRPr="00E87DBD" w:rsidRDefault="00E87DBD" w:rsidP="00E87DBD">
      <w:pPr>
        <w:rPr>
          <w:rFonts w:ascii="ITC Avant Garde" w:hAnsi="ITC Avant Garde"/>
          <w:sz w:val="23"/>
          <w:szCs w:val="23"/>
        </w:rPr>
      </w:pPr>
    </w:p>
    <w:p w14:paraId="21134314" w14:textId="4762BACA"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bien, aquí, esta información está disponible a todas las áreas, y yo supongo que cada área</w:t>
      </w:r>
      <w:r w:rsidR="00BC056E">
        <w:rPr>
          <w:rFonts w:ascii="ITC Avant Garde" w:hAnsi="ITC Avant Garde"/>
          <w:sz w:val="23"/>
          <w:szCs w:val="23"/>
        </w:rPr>
        <w:t>,</w:t>
      </w:r>
      <w:r w:rsidRPr="00E87DBD">
        <w:rPr>
          <w:rFonts w:ascii="ITC Avant Garde" w:hAnsi="ITC Avant Garde"/>
          <w:sz w:val="23"/>
          <w:szCs w:val="23"/>
        </w:rPr>
        <w:t xml:space="preserve"> con base en sus cargas de trabajo, ve esto de manera individual con el área de recursos humanos, con el área de sistemas, para precisamente </w:t>
      </w:r>
      <w:r w:rsidR="00BC056E">
        <w:rPr>
          <w:rFonts w:ascii="ITC Avant Garde" w:hAnsi="ITC Avant Garde"/>
          <w:sz w:val="23"/>
          <w:szCs w:val="23"/>
        </w:rPr>
        <w:t>atacar</w:t>
      </w:r>
      <w:r w:rsidRPr="00E87DBD">
        <w:rPr>
          <w:rFonts w:ascii="ITC Avant Garde" w:hAnsi="ITC Avant Garde"/>
          <w:sz w:val="23"/>
          <w:szCs w:val="23"/>
        </w:rPr>
        <w:t xml:space="preserve"> a estas cargas de trabajo, pero eso yo lo asumo como responsabilidad de cada área.</w:t>
      </w:r>
    </w:p>
    <w:p w14:paraId="7B011ECB" w14:textId="77777777" w:rsidR="00E87DBD" w:rsidRPr="00E87DBD" w:rsidRDefault="00E87DBD" w:rsidP="00E87DBD">
      <w:pPr>
        <w:rPr>
          <w:rFonts w:ascii="ITC Avant Garde" w:hAnsi="ITC Avant Garde"/>
          <w:sz w:val="23"/>
          <w:szCs w:val="23"/>
        </w:rPr>
      </w:pPr>
    </w:p>
    <w:p w14:paraId="75074B5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Aldo.</w:t>
      </w:r>
    </w:p>
    <w:p w14:paraId="33E2B468" w14:textId="77777777" w:rsidR="00E87DBD" w:rsidRPr="00E87DBD" w:rsidRDefault="00E87DBD" w:rsidP="00E87DBD">
      <w:pPr>
        <w:rPr>
          <w:rFonts w:ascii="ITC Avant Garde" w:hAnsi="ITC Avant Garde"/>
          <w:sz w:val="23"/>
          <w:szCs w:val="23"/>
        </w:rPr>
      </w:pPr>
    </w:p>
    <w:p w14:paraId="1B2FC53D" w14:textId="00FC133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creo que también es responsabilidad de este Pleno, </w:t>
      </w:r>
      <w:r w:rsidR="00BC056E">
        <w:rPr>
          <w:rFonts w:ascii="ITC Avant Garde" w:hAnsi="ITC Avant Garde"/>
          <w:sz w:val="23"/>
          <w:szCs w:val="23"/>
        </w:rPr>
        <w:t xml:space="preserve">como </w:t>
      </w:r>
      <w:r w:rsidRPr="00E87DBD">
        <w:rPr>
          <w:rFonts w:ascii="ITC Avant Garde" w:hAnsi="ITC Avant Garde"/>
          <w:sz w:val="23"/>
          <w:szCs w:val="23"/>
        </w:rPr>
        <w:t>máximo órgano de dirección, ir tomando determinaciones en razón</w:t>
      </w:r>
      <w:r w:rsidR="00BC056E">
        <w:rPr>
          <w:rFonts w:ascii="ITC Avant Garde" w:hAnsi="ITC Avant Garde"/>
          <w:sz w:val="23"/>
          <w:szCs w:val="23"/>
        </w:rPr>
        <w:t>,</w:t>
      </w:r>
      <w:r w:rsidRPr="00E87DBD">
        <w:rPr>
          <w:rFonts w:ascii="ITC Avant Garde" w:hAnsi="ITC Avant Garde"/>
          <w:sz w:val="23"/>
          <w:szCs w:val="23"/>
        </w:rPr>
        <w:t xml:space="preserve"> precisamente</w:t>
      </w:r>
      <w:r w:rsidR="00BC056E">
        <w:rPr>
          <w:rFonts w:ascii="ITC Avant Garde" w:hAnsi="ITC Avant Garde"/>
          <w:sz w:val="23"/>
          <w:szCs w:val="23"/>
        </w:rPr>
        <w:t>,</w:t>
      </w:r>
      <w:r w:rsidRPr="00E87DBD">
        <w:rPr>
          <w:rFonts w:ascii="ITC Avant Garde" w:hAnsi="ITC Avant Garde"/>
          <w:sz w:val="23"/>
          <w:szCs w:val="23"/>
        </w:rPr>
        <w:t xml:space="preserve"> de lo que estamos observando.</w:t>
      </w:r>
    </w:p>
    <w:p w14:paraId="12AE6544" w14:textId="77777777" w:rsidR="00E87DBD" w:rsidRPr="00E87DBD" w:rsidRDefault="00E87DBD" w:rsidP="00E87DBD">
      <w:pPr>
        <w:rPr>
          <w:rFonts w:ascii="ITC Avant Garde" w:hAnsi="ITC Avant Garde"/>
          <w:sz w:val="23"/>
          <w:szCs w:val="23"/>
        </w:rPr>
      </w:pPr>
    </w:p>
    <w:p w14:paraId="476FACB5" w14:textId="5B6F9E2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Hemos hecho un esfuerzo muy importante en cuanto a la planeación, mejorar nuestras habilidades y capacidades de planeación, al mismo tiempo que estamos trabajando </w:t>
      </w:r>
      <w:r w:rsidR="00BC056E">
        <w:rPr>
          <w:rFonts w:ascii="ITC Avant Garde" w:hAnsi="ITC Avant Garde"/>
          <w:sz w:val="23"/>
          <w:szCs w:val="23"/>
        </w:rPr>
        <w:t xml:space="preserve">en </w:t>
      </w:r>
      <w:r w:rsidRPr="00E87DBD">
        <w:rPr>
          <w:rFonts w:ascii="ITC Avant Garde" w:hAnsi="ITC Avant Garde"/>
          <w:sz w:val="23"/>
          <w:szCs w:val="23"/>
        </w:rPr>
        <w:t xml:space="preserve">la mejora regulatoria de los procesos, </w:t>
      </w:r>
      <w:r w:rsidR="0025517F">
        <w:rPr>
          <w:rFonts w:ascii="ITC Avant Garde" w:hAnsi="ITC Avant Garde"/>
          <w:sz w:val="23"/>
          <w:szCs w:val="23"/>
        </w:rPr>
        <w:t>no</w:t>
      </w:r>
      <w:r w:rsidRPr="00E87DBD">
        <w:rPr>
          <w:rFonts w:ascii="ITC Avant Garde" w:hAnsi="ITC Avant Garde"/>
          <w:sz w:val="23"/>
          <w:szCs w:val="23"/>
        </w:rPr>
        <w:t xml:space="preserve"> cuellos de botella, buscando hacer trámites </w:t>
      </w:r>
      <w:r w:rsidR="00BC056E">
        <w:rPr>
          <w:rFonts w:ascii="ITC Avant Garde" w:hAnsi="ITC Avant Garde"/>
          <w:sz w:val="23"/>
          <w:szCs w:val="23"/>
        </w:rPr>
        <w:t>100%</w:t>
      </w:r>
      <w:r w:rsidRPr="00E87DBD">
        <w:rPr>
          <w:rFonts w:ascii="ITC Avant Garde" w:hAnsi="ITC Avant Garde"/>
          <w:sz w:val="23"/>
          <w:szCs w:val="23"/>
        </w:rPr>
        <w:t xml:space="preserve"> digitales, entre otras cosas.</w:t>
      </w:r>
    </w:p>
    <w:p w14:paraId="22416EC7" w14:textId="77777777" w:rsidR="00E87DBD" w:rsidRPr="00E87DBD" w:rsidRDefault="00E87DBD" w:rsidP="00E87DBD">
      <w:pPr>
        <w:rPr>
          <w:rFonts w:ascii="ITC Avant Garde" w:hAnsi="ITC Avant Garde"/>
          <w:sz w:val="23"/>
          <w:szCs w:val="23"/>
        </w:rPr>
      </w:pPr>
    </w:p>
    <w:p w14:paraId="434385A9" w14:textId="2773ACEF" w:rsidR="00E87DBD" w:rsidRPr="00E87DBD" w:rsidRDefault="00E87DBD" w:rsidP="00E87DBD">
      <w:pPr>
        <w:rPr>
          <w:rFonts w:ascii="ITC Avant Garde" w:hAnsi="ITC Avant Garde"/>
          <w:sz w:val="23"/>
          <w:szCs w:val="23"/>
        </w:rPr>
      </w:pPr>
      <w:r w:rsidRPr="00E87DBD">
        <w:rPr>
          <w:rFonts w:ascii="ITC Avant Garde" w:hAnsi="ITC Avant Garde"/>
          <w:sz w:val="23"/>
          <w:szCs w:val="23"/>
        </w:rPr>
        <w:t>Sí percibo yo que hay una excesiva carga de trabajo en la Unidad de Concesiones y Servicios</w:t>
      </w:r>
      <w:r w:rsidR="00BC056E">
        <w:rPr>
          <w:rFonts w:ascii="ITC Avant Garde" w:hAnsi="ITC Avant Garde"/>
          <w:sz w:val="23"/>
          <w:szCs w:val="23"/>
        </w:rPr>
        <w:t>;</w:t>
      </w:r>
      <w:r w:rsidRPr="00E87DBD">
        <w:rPr>
          <w:rFonts w:ascii="ITC Avant Garde" w:hAnsi="ITC Avant Garde"/>
          <w:sz w:val="23"/>
          <w:szCs w:val="23"/>
        </w:rPr>
        <w:t xml:space="preserve"> es</w:t>
      </w:r>
      <w:r w:rsidR="00BC056E">
        <w:rPr>
          <w:rFonts w:ascii="ITC Avant Garde" w:hAnsi="ITC Avant Garde"/>
          <w:sz w:val="23"/>
          <w:szCs w:val="23"/>
        </w:rPr>
        <w:t>,</w:t>
      </w:r>
      <w:r w:rsidRPr="00E87DBD">
        <w:rPr>
          <w:rFonts w:ascii="ITC Avant Garde" w:hAnsi="ITC Avant Garde"/>
          <w:sz w:val="23"/>
          <w:szCs w:val="23"/>
        </w:rPr>
        <w:t xml:space="preserve"> para muchos efectos</w:t>
      </w:r>
      <w:r w:rsidR="00BC056E">
        <w:rPr>
          <w:rFonts w:ascii="ITC Avant Garde" w:hAnsi="ITC Avant Garde"/>
          <w:sz w:val="23"/>
          <w:szCs w:val="23"/>
        </w:rPr>
        <w:t>,</w:t>
      </w:r>
      <w:r w:rsidRPr="00E87DBD">
        <w:rPr>
          <w:rFonts w:ascii="ITC Avant Garde" w:hAnsi="ITC Avant Garde"/>
          <w:sz w:val="23"/>
          <w:szCs w:val="23"/>
        </w:rPr>
        <w:t xml:space="preserve"> una ventanilla del Instituto con el sector público, privado y social, pero lo que se nos presenta va en razón de lo que este Pleno ha conocido, es mucho más lo que se ha resuelto allá abajo, quiero decir, en el piso de </w:t>
      </w:r>
      <w:r w:rsidR="00BF3B50">
        <w:rPr>
          <w:rFonts w:ascii="ITC Avant Garde" w:hAnsi="ITC Avant Garde"/>
          <w:sz w:val="23"/>
          <w:szCs w:val="23"/>
        </w:rPr>
        <w:t>a</w:t>
      </w:r>
      <w:r w:rsidRPr="00E87DBD">
        <w:rPr>
          <w:rFonts w:ascii="ITC Avant Garde" w:hAnsi="ITC Avant Garde"/>
          <w:sz w:val="23"/>
          <w:szCs w:val="23"/>
        </w:rPr>
        <w:t>bajo</w:t>
      </w:r>
      <w:r w:rsidR="00BF3B50">
        <w:rPr>
          <w:rFonts w:ascii="ITC Avant Garde" w:hAnsi="ITC Avant Garde"/>
          <w:sz w:val="23"/>
          <w:szCs w:val="23"/>
        </w:rPr>
        <w:t>,</w:t>
      </w:r>
      <w:r w:rsidRPr="00E87DBD">
        <w:rPr>
          <w:rFonts w:ascii="ITC Avant Garde" w:hAnsi="ITC Avant Garde"/>
          <w:sz w:val="23"/>
          <w:szCs w:val="23"/>
        </w:rPr>
        <w:t xml:space="preserve"> de la Unidad de Concesiones y Servicios, que este Pleno no ha conocido lo que ilustra la carga desproporcionada.</w:t>
      </w:r>
    </w:p>
    <w:p w14:paraId="106B752C" w14:textId="77777777" w:rsidR="00E87DBD" w:rsidRPr="00E87DBD" w:rsidRDefault="00E87DBD" w:rsidP="00E87DBD">
      <w:pPr>
        <w:rPr>
          <w:rFonts w:ascii="ITC Avant Garde" w:hAnsi="ITC Avant Garde"/>
          <w:sz w:val="23"/>
          <w:szCs w:val="23"/>
        </w:rPr>
      </w:pPr>
    </w:p>
    <w:p w14:paraId="057AC51F" w14:textId="1215B3D6" w:rsidR="00E87DBD" w:rsidRPr="00E87DBD" w:rsidRDefault="00E87DBD" w:rsidP="00E87DBD">
      <w:pPr>
        <w:rPr>
          <w:rFonts w:ascii="ITC Avant Garde" w:hAnsi="ITC Avant Garde"/>
          <w:sz w:val="23"/>
          <w:szCs w:val="23"/>
        </w:rPr>
      </w:pPr>
      <w:r w:rsidRPr="00E87DBD">
        <w:rPr>
          <w:rFonts w:ascii="ITC Avant Garde" w:hAnsi="ITC Avant Garde"/>
          <w:sz w:val="23"/>
          <w:szCs w:val="23"/>
        </w:rPr>
        <w:t>Esta información es</w:t>
      </w:r>
      <w:r w:rsidR="00BF3B50">
        <w:rPr>
          <w:rFonts w:ascii="ITC Avant Garde" w:hAnsi="ITC Avant Garde"/>
          <w:sz w:val="23"/>
          <w:szCs w:val="23"/>
        </w:rPr>
        <w:t>,</w:t>
      </w:r>
      <w:r w:rsidRPr="00E87DBD">
        <w:rPr>
          <w:rFonts w:ascii="ITC Avant Garde" w:hAnsi="ITC Avant Garde"/>
          <w:sz w:val="23"/>
          <w:szCs w:val="23"/>
        </w:rPr>
        <w:t xml:space="preserve"> precisamente</w:t>
      </w:r>
      <w:r w:rsidR="00BF3B50">
        <w:rPr>
          <w:rFonts w:ascii="ITC Avant Garde" w:hAnsi="ITC Avant Garde"/>
          <w:sz w:val="23"/>
          <w:szCs w:val="23"/>
        </w:rPr>
        <w:t>,</w:t>
      </w:r>
      <w:r w:rsidRPr="00E87DBD">
        <w:rPr>
          <w:rFonts w:ascii="ITC Avant Garde" w:hAnsi="ITC Avant Garde"/>
          <w:sz w:val="23"/>
          <w:szCs w:val="23"/>
        </w:rPr>
        <w:t xml:space="preserve"> la que nos tendría que llevar a la toma de decisiones, y pues precisamente de eso se trata, y creo que es muy puntual; pido que se revise la edición que se puso aquí en la mesa, porque sí, efectivamente, la del Comisionado Cuevas no tiene de la página 3</w:t>
      </w:r>
      <w:r w:rsidR="00BF3B50">
        <w:rPr>
          <w:rFonts w:ascii="ITC Avant Garde" w:hAnsi="ITC Avant Garde"/>
          <w:sz w:val="23"/>
          <w:szCs w:val="23"/>
        </w:rPr>
        <w:t>1</w:t>
      </w:r>
      <w:r w:rsidRPr="00E87DBD">
        <w:rPr>
          <w:rFonts w:ascii="ITC Avant Garde" w:hAnsi="ITC Avant Garde"/>
          <w:sz w:val="23"/>
          <w:szCs w:val="23"/>
        </w:rPr>
        <w:t xml:space="preserve"> a la 46</w:t>
      </w:r>
      <w:r w:rsidR="00BF3B50">
        <w:rPr>
          <w:rFonts w:ascii="ITC Avant Garde" w:hAnsi="ITC Avant Garde"/>
          <w:sz w:val="23"/>
          <w:szCs w:val="23"/>
        </w:rPr>
        <w:t>, me parece</w:t>
      </w:r>
      <w:r w:rsidRPr="00E87DBD">
        <w:rPr>
          <w:rFonts w:ascii="ITC Avant Garde" w:hAnsi="ITC Avant Garde"/>
          <w:sz w:val="23"/>
          <w:szCs w:val="23"/>
        </w:rPr>
        <w:t>.</w:t>
      </w:r>
    </w:p>
    <w:p w14:paraId="51E8E936" w14:textId="77777777" w:rsidR="00E87DBD" w:rsidRPr="00E87DBD" w:rsidRDefault="00E87DBD" w:rsidP="00E87DBD">
      <w:pPr>
        <w:rPr>
          <w:rFonts w:ascii="ITC Avant Garde" w:hAnsi="ITC Avant Garde"/>
          <w:sz w:val="23"/>
          <w:szCs w:val="23"/>
        </w:rPr>
      </w:pPr>
    </w:p>
    <w:p w14:paraId="6F47AA3C" w14:textId="01AE632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Tampoco la del Comisionado Juárez, ni </w:t>
      </w:r>
      <w:r w:rsidR="00BF3B50">
        <w:rPr>
          <w:rFonts w:ascii="ITC Avant Garde" w:hAnsi="ITC Avant Garde"/>
          <w:sz w:val="23"/>
          <w:szCs w:val="23"/>
        </w:rPr>
        <w:t xml:space="preserve">la </w:t>
      </w:r>
      <w:r w:rsidRPr="00E87DBD">
        <w:rPr>
          <w:rFonts w:ascii="ITC Avant Garde" w:hAnsi="ITC Avant Garde"/>
          <w:sz w:val="23"/>
          <w:szCs w:val="23"/>
        </w:rPr>
        <w:t xml:space="preserve">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2B5AB609" w14:textId="77777777" w:rsidR="00E87DBD" w:rsidRPr="00E87DBD" w:rsidRDefault="00E87DBD" w:rsidP="00E87DBD">
      <w:pPr>
        <w:rPr>
          <w:rFonts w:ascii="ITC Avant Garde" w:hAnsi="ITC Avant Garde"/>
          <w:sz w:val="23"/>
          <w:szCs w:val="23"/>
        </w:rPr>
      </w:pPr>
    </w:p>
    <w:p w14:paraId="52064305" w14:textId="65A0D475" w:rsidR="00E87DBD" w:rsidRPr="00E87DBD" w:rsidRDefault="00F452C2" w:rsidP="00E87DBD">
      <w:pPr>
        <w:rPr>
          <w:rFonts w:ascii="ITC Avant Garde" w:hAnsi="ITC Avant Garde"/>
          <w:b/>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La mía sí, Comisionado, lo que pasa es que </w:t>
      </w:r>
      <w:r w:rsidR="00BF3B50">
        <w:rPr>
          <w:rFonts w:ascii="ITC Avant Garde" w:hAnsi="ITC Avant Garde"/>
          <w:sz w:val="23"/>
          <w:szCs w:val="23"/>
        </w:rPr>
        <w:t xml:space="preserve">es </w:t>
      </w:r>
      <w:r w:rsidR="00E87DBD" w:rsidRPr="00E87DBD">
        <w:rPr>
          <w:rFonts w:ascii="ITC Avant Garde" w:hAnsi="ITC Avant Garde"/>
          <w:sz w:val="23"/>
          <w:szCs w:val="23"/>
        </w:rPr>
        <w:t>la energía.</w:t>
      </w:r>
    </w:p>
    <w:p w14:paraId="55460928" w14:textId="77777777" w:rsidR="00E87DBD" w:rsidRPr="00E87DBD" w:rsidRDefault="00E87DBD" w:rsidP="00E87DBD">
      <w:pPr>
        <w:rPr>
          <w:rFonts w:ascii="ITC Avant Garde" w:hAnsi="ITC Avant Garde"/>
          <w:b/>
          <w:sz w:val="23"/>
          <w:szCs w:val="23"/>
        </w:rPr>
      </w:pPr>
    </w:p>
    <w:p w14:paraId="7ADA246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Creo que sería útil recopilar todos, me refiero específicamente al manual estadístico, recopilarlos todos para revisarlos todos con el editor.</w:t>
      </w:r>
    </w:p>
    <w:p w14:paraId="1DB3CB08" w14:textId="77777777" w:rsidR="00E87DBD" w:rsidRPr="00E87DBD" w:rsidRDefault="00E87DBD" w:rsidP="00E87DBD">
      <w:pPr>
        <w:rPr>
          <w:rFonts w:ascii="ITC Avant Garde" w:hAnsi="ITC Avant Garde"/>
          <w:sz w:val="23"/>
          <w:szCs w:val="23"/>
        </w:rPr>
      </w:pPr>
    </w:p>
    <w:p w14:paraId="1580A130" w14:textId="0D0ACE2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Están </w:t>
      </w:r>
      <w:r w:rsidR="00BF3B50">
        <w:rPr>
          <w:rFonts w:ascii="ITC Avant Garde" w:hAnsi="ITC Avant Garde"/>
          <w:sz w:val="23"/>
          <w:szCs w:val="23"/>
        </w:rPr>
        <w:t xml:space="preserve">hechos </w:t>
      </w:r>
      <w:r w:rsidRPr="00E87DBD">
        <w:rPr>
          <w:rFonts w:ascii="ITC Avant Garde" w:hAnsi="ITC Avant Garde"/>
          <w:sz w:val="23"/>
          <w:szCs w:val="23"/>
        </w:rPr>
        <w:t>en versión electrónica</w:t>
      </w:r>
      <w:r w:rsidR="00BF3B50" w:rsidRPr="00E87DBD">
        <w:rPr>
          <w:rFonts w:ascii="ITC Avant Garde" w:hAnsi="ITC Avant Garde"/>
          <w:sz w:val="23"/>
          <w:szCs w:val="23"/>
        </w:rPr>
        <w:t>,</w:t>
      </w:r>
      <w:r w:rsidR="00BF3B50">
        <w:rPr>
          <w:rFonts w:ascii="ITC Avant Garde" w:hAnsi="ITC Avant Garde"/>
          <w:sz w:val="23"/>
          <w:szCs w:val="23"/>
        </w:rPr>
        <w:t xml:space="preserve"> se hicieron</w:t>
      </w:r>
      <w:r w:rsidRPr="00E87DBD">
        <w:rPr>
          <w:rFonts w:ascii="ITC Avant Garde" w:hAnsi="ITC Avant Garde"/>
          <w:sz w:val="23"/>
          <w:szCs w:val="23"/>
        </w:rPr>
        <w:t xml:space="preserve"> algunos impresos para su dis</w:t>
      </w:r>
      <w:r w:rsidR="0025517F">
        <w:rPr>
          <w:rFonts w:ascii="ITC Avant Garde" w:hAnsi="ITC Avant Garde"/>
          <w:sz w:val="23"/>
          <w:szCs w:val="23"/>
        </w:rPr>
        <w:t>tribuc</w:t>
      </w:r>
      <w:r w:rsidRPr="00E87DBD">
        <w:rPr>
          <w:rFonts w:ascii="ITC Avant Garde" w:hAnsi="ITC Avant Garde"/>
          <w:sz w:val="23"/>
          <w:szCs w:val="23"/>
        </w:rPr>
        <w:t>ión, sobre todo en algunos centros de acopio, pero en cualquier caso, ya que están hechos, tendrían que estar bien hechos.</w:t>
      </w:r>
    </w:p>
    <w:p w14:paraId="02B47985" w14:textId="77777777" w:rsidR="00E87DBD" w:rsidRPr="00E87DBD" w:rsidRDefault="00E87DBD" w:rsidP="00E87DBD">
      <w:pPr>
        <w:rPr>
          <w:rFonts w:ascii="ITC Avant Garde" w:hAnsi="ITC Avant Garde"/>
          <w:sz w:val="23"/>
          <w:szCs w:val="23"/>
        </w:rPr>
      </w:pPr>
    </w:p>
    <w:p w14:paraId="60A696F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w:t>
      </w:r>
    </w:p>
    <w:p w14:paraId="71F97B2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b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0AF6BC0C" w14:textId="77777777" w:rsidR="00E87DBD" w:rsidRPr="00E87DBD" w:rsidRDefault="00E87DBD" w:rsidP="00E87DBD">
      <w:pPr>
        <w:rPr>
          <w:rFonts w:ascii="ITC Avant Garde" w:hAnsi="ITC Avant Garde"/>
          <w:sz w:val="23"/>
          <w:szCs w:val="23"/>
        </w:rPr>
      </w:pPr>
    </w:p>
    <w:p w14:paraId="3698DE6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 Comisionado Presidente.</w:t>
      </w:r>
    </w:p>
    <w:p w14:paraId="21998258" w14:textId="77777777" w:rsidR="00E87DBD" w:rsidRPr="00E87DBD" w:rsidRDefault="00E87DBD" w:rsidP="00E87DBD">
      <w:pPr>
        <w:rPr>
          <w:rFonts w:ascii="ITC Avant Garde" w:hAnsi="ITC Avant Garde"/>
          <w:sz w:val="23"/>
          <w:szCs w:val="23"/>
        </w:rPr>
      </w:pPr>
    </w:p>
    <w:p w14:paraId="192A2AC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También quería expresarme respecto de lo que podemos aprender, y esa es la mayor utilidad de estar generando estos informes.</w:t>
      </w:r>
    </w:p>
    <w:p w14:paraId="01B81912" w14:textId="77777777" w:rsidR="00E87DBD" w:rsidRPr="00E87DBD" w:rsidRDefault="00E87DBD" w:rsidP="00E87DBD">
      <w:pPr>
        <w:rPr>
          <w:rFonts w:ascii="ITC Avant Garde" w:hAnsi="ITC Avant Garde"/>
          <w:sz w:val="23"/>
          <w:szCs w:val="23"/>
        </w:rPr>
      </w:pPr>
    </w:p>
    <w:p w14:paraId="0EA675EC" w14:textId="729A0697" w:rsidR="00E87DBD" w:rsidRPr="00E87DBD" w:rsidRDefault="00E87DBD" w:rsidP="00E87DBD">
      <w:pPr>
        <w:rPr>
          <w:rFonts w:ascii="ITC Avant Garde" w:hAnsi="ITC Avant Garde"/>
          <w:sz w:val="23"/>
          <w:szCs w:val="23"/>
        </w:rPr>
      </w:pPr>
      <w:r w:rsidRPr="00E87DBD">
        <w:rPr>
          <w:rFonts w:ascii="ITC Avant Garde" w:hAnsi="ITC Avant Garde"/>
          <w:sz w:val="23"/>
          <w:szCs w:val="23"/>
        </w:rPr>
        <w:t>Y coincido en que tenemos que encontrarle una utilidad práctica para mejorar nuestros procesos, mejorar nuestro esquema de planeación; y</w:t>
      </w:r>
      <w:r w:rsidR="004814D9">
        <w:rPr>
          <w:rFonts w:ascii="ITC Avant Garde" w:hAnsi="ITC Avant Garde"/>
          <w:sz w:val="23"/>
          <w:szCs w:val="23"/>
        </w:rPr>
        <w:t>,</w:t>
      </w:r>
      <w:r w:rsidRPr="00E87DBD">
        <w:rPr>
          <w:rFonts w:ascii="ITC Avant Garde" w:hAnsi="ITC Avant Garde"/>
          <w:sz w:val="23"/>
          <w:szCs w:val="23"/>
        </w:rPr>
        <w:t xml:space="preserve"> en ese sentido, respecto de las metas, me parece que no deberíamos de ser menos ambiciosos en las metas, eso sí me gustaría expresarlo, porque una manera muy sencilla es decir: bueno, es que ahora, entonces vamos a proponernos hacer menos acciones para poder cumplir nuestros programas; y creo que eso no debe ir por ahí.</w:t>
      </w:r>
    </w:p>
    <w:p w14:paraId="2306A2EC" w14:textId="77777777" w:rsidR="00E87DBD" w:rsidRPr="00E87DBD" w:rsidRDefault="00E87DBD" w:rsidP="00E87DBD">
      <w:pPr>
        <w:rPr>
          <w:rFonts w:ascii="ITC Avant Garde" w:hAnsi="ITC Avant Garde"/>
          <w:sz w:val="23"/>
          <w:szCs w:val="23"/>
        </w:rPr>
      </w:pPr>
    </w:p>
    <w:p w14:paraId="50A50D74" w14:textId="257043FD" w:rsidR="00E87DBD" w:rsidRPr="00E87DBD" w:rsidRDefault="00E87DBD" w:rsidP="00E87DBD">
      <w:pPr>
        <w:rPr>
          <w:rFonts w:ascii="ITC Avant Garde" w:hAnsi="ITC Avant Garde"/>
          <w:sz w:val="23"/>
          <w:szCs w:val="23"/>
        </w:rPr>
      </w:pPr>
      <w:r w:rsidRPr="00E87DBD">
        <w:rPr>
          <w:rFonts w:ascii="ITC Avant Garde" w:hAnsi="ITC Avant Garde"/>
          <w:sz w:val="23"/>
          <w:szCs w:val="23"/>
        </w:rPr>
        <w:t>Probablemente</w:t>
      </w:r>
      <w:r w:rsidR="004814D9">
        <w:rPr>
          <w:rFonts w:ascii="ITC Avant Garde" w:hAnsi="ITC Avant Garde"/>
          <w:sz w:val="23"/>
          <w:szCs w:val="23"/>
        </w:rPr>
        <w:t>,</w:t>
      </w:r>
      <w:r w:rsidRPr="00E87DBD">
        <w:rPr>
          <w:rFonts w:ascii="ITC Avant Garde" w:hAnsi="ITC Avant Garde"/>
          <w:sz w:val="23"/>
          <w:szCs w:val="23"/>
        </w:rPr>
        <w:t xml:space="preserve"> podríamos considerar otras formas de establecer nuestras metas, tener escenarios alternativos, digamos, normal, optimista, pero no dejar de ser ambicioso, porque si algo ha favorecido nuestra actuación es que hemos sido muy ambiciosos en establecernos metas en este Instituto, y eso no debemos dejar de hacerlo</w:t>
      </w:r>
      <w:r w:rsidR="00EB6885">
        <w:rPr>
          <w:rFonts w:ascii="ITC Avant Garde" w:hAnsi="ITC Avant Garde"/>
          <w:sz w:val="23"/>
          <w:szCs w:val="23"/>
        </w:rPr>
        <w:t>. H</w:t>
      </w:r>
      <w:r w:rsidRPr="00E87DBD">
        <w:rPr>
          <w:rFonts w:ascii="ITC Avant Garde" w:hAnsi="ITC Avant Garde"/>
          <w:sz w:val="23"/>
          <w:szCs w:val="23"/>
        </w:rPr>
        <w:t>ay que encontrar una manera de encausarlo, para que no se refleje en un proceso de planeación que estamos dejando de obtener metas.</w:t>
      </w:r>
    </w:p>
    <w:p w14:paraId="6701ED2F" w14:textId="77777777" w:rsidR="00E87DBD" w:rsidRPr="00E87DBD" w:rsidRDefault="00E87DBD" w:rsidP="00E87DBD">
      <w:pPr>
        <w:rPr>
          <w:rFonts w:ascii="ITC Avant Garde" w:hAnsi="ITC Avant Garde"/>
          <w:sz w:val="23"/>
          <w:szCs w:val="23"/>
        </w:rPr>
      </w:pPr>
    </w:p>
    <w:p w14:paraId="4FF5204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yo creo que entonces lo que tenemos que hacer es como revisar de qué otra forma podemos establecer nuestras metas, que no dejemos de tratar de alcanzar unas metas optimistas y ambiciosas, como siempre lo hemos tratado de hacer.</w:t>
      </w:r>
    </w:p>
    <w:p w14:paraId="09E53053" w14:textId="77777777" w:rsidR="00E87DBD" w:rsidRPr="00E87DBD" w:rsidRDefault="00E87DBD" w:rsidP="00E87DBD">
      <w:pPr>
        <w:rPr>
          <w:rFonts w:ascii="ITC Avant Garde" w:hAnsi="ITC Avant Garde"/>
          <w:sz w:val="23"/>
          <w:szCs w:val="23"/>
        </w:rPr>
      </w:pPr>
    </w:p>
    <w:p w14:paraId="387B876A" w14:textId="4ECF6EFF"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esta cuestión también de</w:t>
      </w:r>
      <w:r w:rsidR="00EB6885">
        <w:rPr>
          <w:rFonts w:ascii="ITC Avant Garde" w:hAnsi="ITC Avant Garde"/>
          <w:sz w:val="23"/>
          <w:szCs w:val="23"/>
        </w:rPr>
        <w:t xml:space="preserve"> ver</w:t>
      </w:r>
      <w:r w:rsidRPr="00E87DBD">
        <w:rPr>
          <w:rFonts w:ascii="ITC Avant Garde" w:hAnsi="ITC Avant Garde"/>
          <w:sz w:val="23"/>
          <w:szCs w:val="23"/>
        </w:rPr>
        <w:t xml:space="preserve"> las áreas que nos están requiriendo más recursos de tiempo, humanos, etcétera; a mí me parece que aquí deberíamos hacer un esfuerzo muy serio de reingeniería, de simplificación, revisar el marco regulatorio para ubicar cuestiones que pueden facilitar el trabajo de todos los días de las áreas, y particularmente de la Unidad de Concesiones y Servicios, que verdaderamente tiene una carga muy alta, pero es muy alta en trámites regulares, que es parte del trabajo de todos los días; y ahí, me parece que sí podemos tener un margen para poder mejorar los procesos y aliviar esta carga del área, y con ello, pues poder dedicar los recursos a las cuestiones más sustantivas.</w:t>
      </w:r>
    </w:p>
    <w:p w14:paraId="7606CE3D" w14:textId="77777777" w:rsidR="00E87DBD" w:rsidRPr="00E87DBD" w:rsidRDefault="00E87DBD" w:rsidP="00E87DBD">
      <w:pPr>
        <w:rPr>
          <w:rFonts w:ascii="ITC Avant Garde" w:hAnsi="ITC Avant Garde"/>
          <w:sz w:val="23"/>
          <w:szCs w:val="23"/>
        </w:rPr>
      </w:pPr>
    </w:p>
    <w:p w14:paraId="7E22E71A" w14:textId="4CB5A248"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Y otra cuestión que sí quisiera, es que aquí no lo puedo dejar pasar por alto, es pues este planteamiento de que el Pleno pueda estar estorbando el trabajo del instituto. A ver, nosotros somos un órgano colegiado, tenemos responsabilidades constitucionales, somos el órgano de gobierno de este Instituto, no somos un consejo consultivo, y por eso tienen que pasar los asuntos por este Pleno, y es parte del proceso de tod</w:t>
      </w:r>
      <w:r w:rsidR="004C4703">
        <w:rPr>
          <w:rFonts w:ascii="ITC Avant Garde" w:hAnsi="ITC Avant Garde"/>
          <w:sz w:val="23"/>
          <w:szCs w:val="23"/>
        </w:rPr>
        <w:t>o</w:t>
      </w:r>
      <w:r w:rsidRPr="00E87DBD">
        <w:rPr>
          <w:rFonts w:ascii="ITC Avant Garde" w:hAnsi="ITC Avant Garde"/>
          <w:sz w:val="23"/>
          <w:szCs w:val="23"/>
        </w:rPr>
        <w:t>s estos trámites y proyectos que llevan a la toma de decisiones del Instituto.</w:t>
      </w:r>
    </w:p>
    <w:p w14:paraId="1C08D4D9" w14:textId="77777777" w:rsidR="00E87DBD" w:rsidRPr="00E87DBD" w:rsidRDefault="00E87DBD" w:rsidP="00E87DBD">
      <w:pPr>
        <w:rPr>
          <w:rFonts w:ascii="ITC Avant Garde" w:hAnsi="ITC Avant Garde"/>
          <w:sz w:val="23"/>
          <w:szCs w:val="23"/>
        </w:rPr>
      </w:pPr>
    </w:p>
    <w:p w14:paraId="19DA3AD0" w14:textId="06E21B0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sí hay que considerarlo porque es parte del proceso, es el trabajo de las áreas y luego la revisión por parte del Pleno, pero sí, yo me aparto totalmente de una visión que pretenda plantear que entonces, el trabajo del Pleno es innecesario e incluso puede </w:t>
      </w:r>
      <w:r w:rsidR="004C4703">
        <w:rPr>
          <w:rFonts w:ascii="ITC Avant Garde" w:hAnsi="ITC Avant Garde"/>
          <w:sz w:val="23"/>
          <w:szCs w:val="23"/>
        </w:rPr>
        <w:t>estorbar</w:t>
      </w:r>
      <w:r w:rsidRPr="00E87DBD">
        <w:rPr>
          <w:rFonts w:ascii="ITC Avant Garde" w:hAnsi="ITC Avant Garde"/>
          <w:sz w:val="23"/>
          <w:szCs w:val="23"/>
        </w:rPr>
        <w:t>; creo que es la parte sustantiva, y porque además tenemos responsabilidades constitucionales y legales para la conducción de este Instituto.</w:t>
      </w:r>
    </w:p>
    <w:p w14:paraId="640EF6F5" w14:textId="77777777" w:rsidR="00E87DBD" w:rsidRPr="00E87DBD" w:rsidRDefault="00E87DBD" w:rsidP="00E87DBD">
      <w:pPr>
        <w:rPr>
          <w:rFonts w:ascii="ITC Avant Garde" w:hAnsi="ITC Avant Garde"/>
          <w:sz w:val="23"/>
          <w:szCs w:val="23"/>
        </w:rPr>
      </w:pPr>
    </w:p>
    <w:p w14:paraId="2D24F41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Gracias,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7DB4DD16" w14:textId="77777777" w:rsidR="00E87DBD" w:rsidRPr="00E87DBD" w:rsidRDefault="00E87DBD" w:rsidP="00E87DBD">
      <w:pPr>
        <w:rPr>
          <w:rFonts w:ascii="ITC Avant Garde" w:hAnsi="ITC Avant Garde"/>
          <w:sz w:val="23"/>
          <w:szCs w:val="23"/>
        </w:rPr>
      </w:pPr>
    </w:p>
    <w:p w14:paraId="1E9280D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75649416" w14:textId="77777777" w:rsidR="00E87DBD" w:rsidRPr="00E87DBD" w:rsidRDefault="00E87DBD" w:rsidP="00E87DBD">
      <w:pPr>
        <w:rPr>
          <w:rFonts w:ascii="ITC Avant Garde" w:hAnsi="ITC Avant Garde"/>
          <w:sz w:val="23"/>
          <w:szCs w:val="23"/>
        </w:rPr>
      </w:pPr>
    </w:p>
    <w:p w14:paraId="2E91F8BE" w14:textId="2B32E48F"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Comisionado.</w:t>
      </w:r>
    </w:p>
    <w:p w14:paraId="31006877" w14:textId="77777777" w:rsidR="00E87DBD" w:rsidRPr="00E87DBD" w:rsidRDefault="00E87DBD" w:rsidP="00E87DBD">
      <w:pPr>
        <w:rPr>
          <w:rFonts w:ascii="ITC Avant Garde" w:hAnsi="ITC Avant Garde"/>
          <w:sz w:val="23"/>
          <w:szCs w:val="23"/>
        </w:rPr>
      </w:pPr>
    </w:p>
    <w:p w14:paraId="77B47618" w14:textId="3AA7DAD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Para que no se malinterprete, yo no dije que el Pleno estuviera estorbando, inclusive lo aclaré, que no era en ese sentido, pero bueno, sería bueno ver cuál es el efecto que tiene la intervención de los </w:t>
      </w:r>
      <w:r w:rsidR="004C4703" w:rsidRPr="00E87DBD">
        <w:rPr>
          <w:rFonts w:ascii="ITC Avant Garde" w:hAnsi="ITC Avant Garde"/>
          <w:sz w:val="23"/>
          <w:szCs w:val="23"/>
        </w:rPr>
        <w:t xml:space="preserve">Comisionados </w:t>
      </w:r>
      <w:r w:rsidRPr="00E87DBD">
        <w:rPr>
          <w:rFonts w:ascii="ITC Avant Garde" w:hAnsi="ITC Avant Garde"/>
          <w:sz w:val="23"/>
          <w:szCs w:val="23"/>
        </w:rPr>
        <w:t>en el proceso de trabajo de las áreas.</w:t>
      </w:r>
    </w:p>
    <w:p w14:paraId="612360E4" w14:textId="77777777" w:rsidR="00E87DBD" w:rsidRPr="00E87DBD" w:rsidRDefault="00E87DBD" w:rsidP="00E87DBD">
      <w:pPr>
        <w:rPr>
          <w:rFonts w:ascii="ITC Avant Garde" w:hAnsi="ITC Avant Garde"/>
          <w:sz w:val="23"/>
          <w:szCs w:val="23"/>
        </w:rPr>
      </w:pPr>
    </w:p>
    <w:p w14:paraId="2548F381" w14:textId="78D4C5D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lo único que indiqué, de ninguna manera creo que se está estorbando, pero bueno, sí podría haber formas de mejorar también esa interacción de los </w:t>
      </w:r>
      <w:r w:rsidR="001B27E3" w:rsidRPr="00E87DBD">
        <w:rPr>
          <w:rFonts w:ascii="ITC Avant Garde" w:hAnsi="ITC Avant Garde"/>
          <w:sz w:val="23"/>
          <w:szCs w:val="23"/>
        </w:rPr>
        <w:t xml:space="preserve">Comisionados </w:t>
      </w:r>
      <w:r w:rsidRPr="00E87DBD">
        <w:rPr>
          <w:rFonts w:ascii="ITC Avant Garde" w:hAnsi="ITC Avant Garde"/>
          <w:sz w:val="23"/>
          <w:szCs w:val="23"/>
        </w:rPr>
        <w:t xml:space="preserve">con las áreas, sobre todo yo creo que mandar comentarios tres horas antes de que se vote un proyecto, eso implica el trabajo que hacen, que tienen que realizar las áreas en un tiempo muy corto y ponerlo a consideración de los otros </w:t>
      </w:r>
      <w:r w:rsidR="001B27E3" w:rsidRPr="00E87DBD">
        <w:rPr>
          <w:rFonts w:ascii="ITC Avant Garde" w:hAnsi="ITC Avant Garde"/>
          <w:sz w:val="23"/>
          <w:szCs w:val="23"/>
        </w:rPr>
        <w:t>Comisionados</w:t>
      </w:r>
      <w:r w:rsidRPr="00E87DBD">
        <w:rPr>
          <w:rFonts w:ascii="ITC Avant Garde" w:hAnsi="ITC Avant Garde"/>
          <w:sz w:val="23"/>
          <w:szCs w:val="23"/>
        </w:rPr>
        <w:t>.</w:t>
      </w:r>
    </w:p>
    <w:p w14:paraId="7AB26C2F" w14:textId="77777777" w:rsidR="00E87DBD" w:rsidRPr="00E87DBD" w:rsidRDefault="00E87DBD" w:rsidP="00E87DBD">
      <w:pPr>
        <w:rPr>
          <w:rFonts w:ascii="ITC Avant Garde" w:hAnsi="ITC Avant Garde"/>
          <w:sz w:val="23"/>
          <w:szCs w:val="23"/>
        </w:rPr>
      </w:pPr>
    </w:p>
    <w:p w14:paraId="29ED3C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 eso me refería.</w:t>
      </w:r>
    </w:p>
    <w:p w14:paraId="0D36532B" w14:textId="77777777" w:rsidR="00E87DBD" w:rsidRPr="00E87DBD" w:rsidRDefault="00E87DBD" w:rsidP="00E87DBD">
      <w:pPr>
        <w:rPr>
          <w:rFonts w:ascii="ITC Avant Garde" w:hAnsi="ITC Avant Garde"/>
          <w:sz w:val="23"/>
          <w:szCs w:val="23"/>
        </w:rPr>
      </w:pPr>
    </w:p>
    <w:p w14:paraId="78213E3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Gracias,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2E5D64AE" w14:textId="77777777" w:rsidR="00E87DBD" w:rsidRPr="00E87DBD" w:rsidRDefault="00E87DBD" w:rsidP="00E87DBD">
      <w:pPr>
        <w:rPr>
          <w:rFonts w:ascii="ITC Avant Garde" w:hAnsi="ITC Avant Garde"/>
          <w:sz w:val="23"/>
          <w:szCs w:val="23"/>
        </w:rPr>
      </w:pPr>
    </w:p>
    <w:p w14:paraId="4FEC3BCE" w14:textId="5A770AB4"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entonces el asunto listado bajo el numeral III.3; quienes estén por su aprobación, sírvanse manifestarlo.</w:t>
      </w:r>
    </w:p>
    <w:p w14:paraId="34BF2A73" w14:textId="77777777" w:rsidR="00E87DBD" w:rsidRPr="00E87DBD" w:rsidRDefault="00E87DBD" w:rsidP="00E87DBD">
      <w:pPr>
        <w:rPr>
          <w:rFonts w:ascii="ITC Avant Garde" w:hAnsi="ITC Avant Garde"/>
          <w:sz w:val="23"/>
          <w:szCs w:val="23"/>
        </w:rPr>
      </w:pPr>
    </w:p>
    <w:p w14:paraId="24CC44B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Lic. Juan José Crispín Borbolla: </w:t>
      </w:r>
      <w:r w:rsidRPr="00E87DBD">
        <w:rPr>
          <w:rFonts w:ascii="ITC Avant Garde" w:hAnsi="ITC Avant Garde"/>
          <w:sz w:val="23"/>
          <w:szCs w:val="23"/>
        </w:rPr>
        <w:t>Se aprueba por unanimidad, Presidente.</w:t>
      </w:r>
    </w:p>
    <w:p w14:paraId="4B75BAA9" w14:textId="77777777" w:rsidR="00E87DBD" w:rsidRPr="00E87DBD" w:rsidRDefault="00E87DBD" w:rsidP="00E87DBD">
      <w:pPr>
        <w:rPr>
          <w:rFonts w:ascii="ITC Avant Garde" w:hAnsi="ITC Avant Garde"/>
          <w:sz w:val="23"/>
          <w:szCs w:val="23"/>
        </w:rPr>
      </w:pPr>
    </w:p>
    <w:p w14:paraId="7E86C17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12B96E98" w14:textId="77777777" w:rsidR="00E87DBD" w:rsidRPr="00E87DBD" w:rsidRDefault="00E87DBD" w:rsidP="00E87DBD">
      <w:pPr>
        <w:rPr>
          <w:rFonts w:ascii="ITC Avant Garde" w:hAnsi="ITC Avant Garde"/>
          <w:sz w:val="23"/>
          <w:szCs w:val="23"/>
        </w:rPr>
      </w:pPr>
    </w:p>
    <w:p w14:paraId="6ED467B3" w14:textId="6C9CAC2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III.4, que es el </w:t>
      </w:r>
      <w:r w:rsidR="001B27E3" w:rsidRPr="00E87DBD">
        <w:rPr>
          <w:rFonts w:ascii="ITC Avant Garde" w:hAnsi="ITC Avant Garde"/>
          <w:sz w:val="23"/>
          <w:szCs w:val="23"/>
        </w:rPr>
        <w:t xml:space="preserve">Acuerdo </w:t>
      </w:r>
      <w:r w:rsidRPr="00E87DBD">
        <w:rPr>
          <w:rFonts w:ascii="ITC Avant Garde" w:hAnsi="ITC Avant Garde"/>
          <w:sz w:val="23"/>
          <w:szCs w:val="23"/>
        </w:rPr>
        <w:t>mediante el cual el Pleno del Instituto delega en el Titular de la Unidad de Política Regulatoria del propio Instituto, la facultad de ordenar la prestación de los servicios o el acceso a la infraestructura materia de la controversia, con independencia de que el Instituto resuelva con posterioridad sobre las tarifas respectivas, a condición de que se le otorgue una garantía para asegurar el cumplimiento de las obligaciones contractuales.</w:t>
      </w:r>
    </w:p>
    <w:p w14:paraId="659B3DDA" w14:textId="77777777" w:rsidR="00E87DBD" w:rsidRPr="00E87DBD" w:rsidRDefault="00E87DBD" w:rsidP="00E87DBD">
      <w:pPr>
        <w:rPr>
          <w:rFonts w:ascii="ITC Avant Garde" w:hAnsi="ITC Avant Garde"/>
          <w:sz w:val="23"/>
          <w:szCs w:val="23"/>
        </w:rPr>
      </w:pPr>
    </w:p>
    <w:p w14:paraId="0FA0CFE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al licenciado Carlos Silva para la presentación de este asunto.</w:t>
      </w:r>
    </w:p>
    <w:p w14:paraId="2754A67D" w14:textId="77777777" w:rsidR="00E87DBD" w:rsidRPr="00E87DBD" w:rsidRDefault="00E87DBD" w:rsidP="00E87DBD">
      <w:pPr>
        <w:rPr>
          <w:rFonts w:ascii="ITC Avant Garde" w:hAnsi="ITC Avant Garde"/>
          <w:b/>
          <w:sz w:val="23"/>
          <w:szCs w:val="23"/>
        </w:rPr>
      </w:pPr>
    </w:p>
    <w:p w14:paraId="7583CD8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Carlos Silva Ramírez: </w:t>
      </w:r>
      <w:r w:rsidRPr="00E87DBD">
        <w:rPr>
          <w:rFonts w:ascii="ITC Avant Garde" w:hAnsi="ITC Avant Garde"/>
          <w:sz w:val="23"/>
          <w:szCs w:val="23"/>
        </w:rPr>
        <w:t>Gracias, Presidente.</w:t>
      </w:r>
    </w:p>
    <w:p w14:paraId="5C70456D" w14:textId="77777777" w:rsidR="00E87DBD" w:rsidRPr="00E87DBD" w:rsidRDefault="00E87DBD" w:rsidP="00E87DBD">
      <w:pPr>
        <w:rPr>
          <w:rFonts w:ascii="ITC Avant Garde" w:hAnsi="ITC Avant Garde"/>
          <w:sz w:val="23"/>
          <w:szCs w:val="23"/>
        </w:rPr>
      </w:pPr>
    </w:p>
    <w:p w14:paraId="5A2445D5" w14:textId="0B8ABAA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Buenas tardes, señores </w:t>
      </w:r>
      <w:r w:rsidR="001B27E3" w:rsidRPr="00E87DBD">
        <w:rPr>
          <w:rFonts w:ascii="ITC Avant Garde" w:hAnsi="ITC Avant Garde"/>
          <w:sz w:val="23"/>
          <w:szCs w:val="23"/>
        </w:rPr>
        <w:t>Comisionados</w:t>
      </w:r>
      <w:r w:rsidRPr="00E87DBD">
        <w:rPr>
          <w:rFonts w:ascii="ITC Avant Garde" w:hAnsi="ITC Avant Garde"/>
          <w:sz w:val="23"/>
          <w:szCs w:val="23"/>
        </w:rPr>
        <w:t>.</w:t>
      </w:r>
    </w:p>
    <w:p w14:paraId="3C97D10C" w14:textId="77777777" w:rsidR="00E87DBD" w:rsidRPr="00E87DBD" w:rsidRDefault="00E87DBD" w:rsidP="00E87DBD">
      <w:pPr>
        <w:rPr>
          <w:rFonts w:ascii="ITC Avant Garde" w:hAnsi="ITC Avant Garde"/>
          <w:sz w:val="23"/>
          <w:szCs w:val="23"/>
        </w:rPr>
      </w:pPr>
    </w:p>
    <w:p w14:paraId="273B9CF1" w14:textId="43DD316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efecto, se trata de la facultad ya señalada que está prevista en las medidas </w:t>
      </w:r>
      <w:r w:rsidR="00D801CC" w:rsidRPr="00E87DBD">
        <w:rPr>
          <w:rFonts w:ascii="ITC Avant Garde" w:hAnsi="ITC Avant Garde"/>
          <w:sz w:val="23"/>
          <w:szCs w:val="23"/>
        </w:rPr>
        <w:t xml:space="preserve">Septuagésima </w:t>
      </w:r>
      <w:r w:rsidRPr="00E87DBD">
        <w:rPr>
          <w:rFonts w:ascii="ITC Avant Garde" w:hAnsi="ITC Avant Garde"/>
          <w:sz w:val="23"/>
          <w:szCs w:val="23"/>
        </w:rPr>
        <w:t xml:space="preserve">quinta, </w:t>
      </w:r>
      <w:r w:rsidR="00D801CC" w:rsidRPr="00E87DBD">
        <w:rPr>
          <w:rFonts w:ascii="ITC Avant Garde" w:hAnsi="ITC Avant Garde"/>
          <w:sz w:val="23"/>
          <w:szCs w:val="23"/>
        </w:rPr>
        <w:t xml:space="preserve">Sexagésima </w:t>
      </w:r>
      <w:r w:rsidRPr="00E87DBD">
        <w:rPr>
          <w:rFonts w:ascii="ITC Avant Garde" w:hAnsi="ITC Avant Garde"/>
          <w:sz w:val="23"/>
          <w:szCs w:val="23"/>
        </w:rPr>
        <w:t xml:space="preserve">segunda y </w:t>
      </w:r>
      <w:r w:rsidR="00D801CC" w:rsidRPr="00E87DBD">
        <w:rPr>
          <w:rFonts w:ascii="ITC Avant Garde" w:hAnsi="ITC Avant Garde"/>
          <w:sz w:val="23"/>
          <w:szCs w:val="23"/>
        </w:rPr>
        <w:t xml:space="preserve">Cuadragésima </w:t>
      </w:r>
      <w:r w:rsidRPr="00E87DBD">
        <w:rPr>
          <w:rFonts w:ascii="ITC Avant Garde" w:hAnsi="ITC Avant Garde"/>
          <w:sz w:val="23"/>
          <w:szCs w:val="23"/>
        </w:rPr>
        <w:t xml:space="preserve">tercera del </w:t>
      </w:r>
      <w:r w:rsidR="00D801CC" w:rsidRPr="00E87DBD">
        <w:rPr>
          <w:rFonts w:ascii="ITC Avant Garde" w:hAnsi="ITC Avant Garde"/>
          <w:sz w:val="23"/>
          <w:szCs w:val="23"/>
        </w:rPr>
        <w:t xml:space="preserve">anexo </w:t>
      </w:r>
      <w:r w:rsidRPr="00E87DBD">
        <w:rPr>
          <w:rFonts w:ascii="ITC Avant Garde" w:hAnsi="ITC Avant Garde"/>
          <w:sz w:val="23"/>
          <w:szCs w:val="23"/>
        </w:rPr>
        <w:t xml:space="preserve">3 de la resolución del Agente Económico Preponderante de </w:t>
      </w:r>
      <w:r w:rsidR="00D801CC" w:rsidRPr="00E87DBD">
        <w:rPr>
          <w:rFonts w:ascii="ITC Avant Garde" w:hAnsi="ITC Avant Garde"/>
          <w:sz w:val="23"/>
          <w:szCs w:val="23"/>
        </w:rPr>
        <w:t>telecomunicaciones</w:t>
      </w:r>
      <w:r w:rsidRPr="00E87DBD">
        <w:rPr>
          <w:rFonts w:ascii="ITC Avant Garde" w:hAnsi="ITC Avant Garde"/>
          <w:sz w:val="23"/>
          <w:szCs w:val="23"/>
        </w:rPr>
        <w:t xml:space="preserve">, así como en la medida </w:t>
      </w:r>
      <w:r w:rsidR="00D801CC" w:rsidRPr="00E87DBD">
        <w:rPr>
          <w:rFonts w:ascii="ITC Avant Garde" w:hAnsi="ITC Avant Garde"/>
          <w:sz w:val="23"/>
          <w:szCs w:val="23"/>
        </w:rPr>
        <w:t xml:space="preserve">Vigésimo </w:t>
      </w:r>
      <w:r w:rsidRPr="00E87DBD">
        <w:rPr>
          <w:rFonts w:ascii="ITC Avant Garde" w:hAnsi="ITC Avant Garde"/>
          <w:sz w:val="23"/>
          <w:szCs w:val="23"/>
        </w:rPr>
        <w:t>octava del anexo 1 de la resolución del Agente Económico en materia de radiodifusión que está reservada al Instituto, y que pertenece originariamente</w:t>
      </w:r>
      <w:r w:rsidR="00D801CC">
        <w:rPr>
          <w:rFonts w:ascii="ITC Avant Garde" w:hAnsi="ITC Avant Garde"/>
          <w:sz w:val="23"/>
          <w:szCs w:val="23"/>
        </w:rPr>
        <w:t>,</w:t>
      </w:r>
      <w:r w:rsidRPr="00E87DBD">
        <w:rPr>
          <w:rFonts w:ascii="ITC Avant Garde" w:hAnsi="ITC Avant Garde"/>
          <w:sz w:val="23"/>
          <w:szCs w:val="23"/>
        </w:rPr>
        <w:t xml:space="preserve"> en términos del </w:t>
      </w:r>
      <w:r w:rsidR="00D801CC">
        <w:rPr>
          <w:rFonts w:ascii="ITC Avant Garde" w:hAnsi="ITC Avant Garde"/>
          <w:sz w:val="23"/>
          <w:szCs w:val="23"/>
        </w:rPr>
        <w:t>a</w:t>
      </w:r>
      <w:r w:rsidRPr="00E87DBD">
        <w:rPr>
          <w:rFonts w:ascii="ITC Avant Garde" w:hAnsi="ITC Avant Garde"/>
          <w:sz w:val="23"/>
          <w:szCs w:val="23"/>
        </w:rPr>
        <w:t xml:space="preserve">rtículo 17, al Pleno del Instituto, se precisa que en términos del propio </w:t>
      </w:r>
      <w:r w:rsidR="00D801CC">
        <w:rPr>
          <w:rFonts w:ascii="ITC Avant Garde" w:hAnsi="ITC Avant Garde"/>
          <w:sz w:val="23"/>
          <w:szCs w:val="23"/>
        </w:rPr>
        <w:t>a</w:t>
      </w:r>
      <w:r w:rsidRPr="00E87DBD">
        <w:rPr>
          <w:rFonts w:ascii="ITC Avant Garde" w:hAnsi="ITC Avant Garde"/>
          <w:sz w:val="23"/>
          <w:szCs w:val="23"/>
        </w:rPr>
        <w:t xml:space="preserve">rtículo 17, por no ser una facultad indelegable, puede ser delegada en alguna </w:t>
      </w:r>
      <w:r w:rsidR="00D801CC" w:rsidRPr="00E87DBD">
        <w:rPr>
          <w:rFonts w:ascii="ITC Avant Garde" w:hAnsi="ITC Avant Garde"/>
          <w:sz w:val="23"/>
          <w:szCs w:val="23"/>
        </w:rPr>
        <w:t xml:space="preserve">unidad administrativa </w:t>
      </w:r>
      <w:r w:rsidRPr="00E87DBD">
        <w:rPr>
          <w:rFonts w:ascii="ITC Avant Garde" w:hAnsi="ITC Avant Garde"/>
          <w:sz w:val="23"/>
          <w:szCs w:val="23"/>
        </w:rPr>
        <w:t>del Instituto.</w:t>
      </w:r>
    </w:p>
    <w:p w14:paraId="35008C63" w14:textId="77777777" w:rsidR="00E87DBD" w:rsidRPr="00E87DBD" w:rsidRDefault="00E87DBD" w:rsidP="00E87DBD">
      <w:pPr>
        <w:rPr>
          <w:rFonts w:ascii="ITC Avant Garde" w:hAnsi="ITC Avant Garde"/>
          <w:sz w:val="23"/>
          <w:szCs w:val="23"/>
        </w:rPr>
      </w:pPr>
    </w:p>
    <w:p w14:paraId="71168CB3" w14:textId="17BD285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ese sentido, en apego al último párrafo del propio </w:t>
      </w:r>
      <w:r w:rsidR="00D801CC">
        <w:rPr>
          <w:rFonts w:ascii="ITC Avant Garde" w:hAnsi="ITC Avant Garde"/>
          <w:sz w:val="23"/>
          <w:szCs w:val="23"/>
        </w:rPr>
        <w:t>a</w:t>
      </w:r>
      <w:r w:rsidRPr="00E87DBD">
        <w:rPr>
          <w:rFonts w:ascii="ITC Avant Garde" w:hAnsi="ITC Avant Garde"/>
          <w:sz w:val="23"/>
          <w:szCs w:val="23"/>
        </w:rPr>
        <w:t>rtículo 17, se propone que el Pleno del Instituto delegue en el Titular de la Unidad de Política Regulatoria la facultad de ordenar la prestación de los servicios de acceso a la infraestructura materia de la controversia, con independencia de que el Instituto resuelva con posterioridad sobre las tarifas respectivas. Esta delegación no implicaría que el propio Pleno pudiera ejercer esta facultad de manera directa.</w:t>
      </w:r>
    </w:p>
    <w:p w14:paraId="0920ADF6" w14:textId="77777777" w:rsidR="00E87DBD" w:rsidRPr="00E87DBD" w:rsidRDefault="00E87DBD" w:rsidP="00E87DBD">
      <w:pPr>
        <w:rPr>
          <w:rFonts w:ascii="ITC Avant Garde" w:hAnsi="ITC Avant Garde"/>
          <w:sz w:val="23"/>
          <w:szCs w:val="23"/>
        </w:rPr>
      </w:pPr>
    </w:p>
    <w:p w14:paraId="45BE5E7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Son los dos resolutivos que se proponen, se pone a su consideración, gracias.</w:t>
      </w:r>
    </w:p>
    <w:p w14:paraId="333A68CD" w14:textId="77777777" w:rsidR="00E87DBD" w:rsidRPr="00E87DBD" w:rsidRDefault="00E87DBD" w:rsidP="00E87DBD">
      <w:pPr>
        <w:rPr>
          <w:rFonts w:ascii="ITC Avant Garde" w:hAnsi="ITC Avant Garde"/>
          <w:sz w:val="23"/>
          <w:szCs w:val="23"/>
        </w:rPr>
      </w:pPr>
    </w:p>
    <w:p w14:paraId="62D3401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Carlos.</w:t>
      </w:r>
    </w:p>
    <w:p w14:paraId="5D4E6DFF" w14:textId="77777777" w:rsidR="00E87DBD" w:rsidRPr="00E87DBD" w:rsidRDefault="00E87DBD" w:rsidP="00E87DBD">
      <w:pPr>
        <w:rPr>
          <w:rFonts w:ascii="ITC Avant Garde" w:hAnsi="ITC Avant Garde"/>
          <w:sz w:val="23"/>
          <w:szCs w:val="23"/>
        </w:rPr>
      </w:pPr>
    </w:p>
    <w:p w14:paraId="24DEBFF5" w14:textId="05AED8F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a su consideración el proyecto, </w:t>
      </w:r>
      <w:r w:rsidR="00D801CC" w:rsidRPr="00E87DBD">
        <w:rPr>
          <w:rFonts w:ascii="ITC Avant Garde" w:hAnsi="ITC Avant Garde"/>
          <w:sz w:val="23"/>
          <w:szCs w:val="23"/>
        </w:rPr>
        <w:t>Comisionados</w:t>
      </w:r>
      <w:r w:rsidRPr="00E87DBD">
        <w:rPr>
          <w:rFonts w:ascii="ITC Avant Garde" w:hAnsi="ITC Avant Garde"/>
          <w:sz w:val="23"/>
          <w:szCs w:val="23"/>
        </w:rPr>
        <w:t>.</w:t>
      </w:r>
    </w:p>
    <w:p w14:paraId="1076D833" w14:textId="77777777" w:rsidR="00E87DBD" w:rsidRPr="00E87DBD" w:rsidRDefault="00E87DBD" w:rsidP="00E87DBD">
      <w:pPr>
        <w:rPr>
          <w:rFonts w:ascii="ITC Avant Garde" w:hAnsi="ITC Avant Garde"/>
          <w:sz w:val="23"/>
          <w:szCs w:val="23"/>
        </w:rPr>
      </w:pPr>
    </w:p>
    <w:p w14:paraId="3A50C6D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Lo someto entonces a su votación.</w:t>
      </w:r>
    </w:p>
    <w:p w14:paraId="47E9D7D0" w14:textId="77777777" w:rsidR="00E87DBD" w:rsidRPr="00E87DBD" w:rsidRDefault="00E87DBD" w:rsidP="00E87DBD">
      <w:pPr>
        <w:rPr>
          <w:rFonts w:ascii="ITC Avant Garde" w:hAnsi="ITC Avant Garde"/>
          <w:sz w:val="23"/>
          <w:szCs w:val="23"/>
        </w:rPr>
      </w:pPr>
    </w:p>
    <w:p w14:paraId="710923FF" w14:textId="4EC0747B"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Quienes estén a favor de su aprobación, sírvanse manifestarlo.</w:t>
      </w:r>
    </w:p>
    <w:p w14:paraId="06B6DAE3" w14:textId="77777777" w:rsidR="00E87DBD" w:rsidRPr="00E87DBD" w:rsidRDefault="00E87DBD" w:rsidP="00E87DBD">
      <w:pPr>
        <w:rPr>
          <w:rFonts w:ascii="ITC Avant Garde" w:hAnsi="ITC Avant Garde"/>
          <w:sz w:val="23"/>
          <w:szCs w:val="23"/>
        </w:rPr>
      </w:pPr>
    </w:p>
    <w:p w14:paraId="2FF7E3A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Yaratzet Funes López: </w:t>
      </w:r>
      <w:r w:rsidRPr="00E87DBD">
        <w:rPr>
          <w:rFonts w:ascii="ITC Avant Garde" w:hAnsi="ITC Avant Garde"/>
          <w:sz w:val="23"/>
          <w:szCs w:val="23"/>
        </w:rPr>
        <w:t>Se aprueba por unanimidad, Presidente.</w:t>
      </w:r>
    </w:p>
    <w:p w14:paraId="53E51F16" w14:textId="77777777" w:rsidR="00E87DBD" w:rsidRPr="00E87DBD" w:rsidRDefault="00E87DBD" w:rsidP="00E87DBD">
      <w:pPr>
        <w:rPr>
          <w:rFonts w:ascii="ITC Avant Garde" w:hAnsi="ITC Avant Garde"/>
          <w:sz w:val="23"/>
          <w:szCs w:val="23"/>
        </w:rPr>
      </w:pPr>
    </w:p>
    <w:p w14:paraId="17E6694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7D61C445" w14:textId="77777777" w:rsidR="00E87DBD" w:rsidRPr="00E87DBD" w:rsidRDefault="00E87DBD" w:rsidP="00E87DBD">
      <w:pPr>
        <w:rPr>
          <w:rFonts w:ascii="ITC Avant Garde" w:hAnsi="ITC Avant Garde"/>
          <w:sz w:val="23"/>
          <w:szCs w:val="23"/>
        </w:rPr>
      </w:pPr>
    </w:p>
    <w:p w14:paraId="2AB39875" w14:textId="1E0AC01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ahora al asunto listado bajo el numeral III.5, que es el </w:t>
      </w:r>
      <w:r w:rsidR="00D801CC" w:rsidRPr="00E87DBD">
        <w:rPr>
          <w:rFonts w:ascii="ITC Avant Garde" w:hAnsi="ITC Avant Garde"/>
          <w:sz w:val="23"/>
          <w:szCs w:val="23"/>
        </w:rPr>
        <w:t xml:space="preserve">Acuerdo </w:t>
      </w:r>
      <w:r w:rsidRPr="00E87DBD">
        <w:rPr>
          <w:rFonts w:ascii="ITC Avant Garde" w:hAnsi="ITC Avant Garde"/>
          <w:sz w:val="23"/>
          <w:szCs w:val="23"/>
        </w:rPr>
        <w:t>mediante el cual el Pleno del Instituto determina someter a consulta pública la actualización del Cuadro Nacional de Atribución de Frecuencias, le doy la palabra al ingeniero Alejandro Navarrete para su presentación.</w:t>
      </w:r>
    </w:p>
    <w:p w14:paraId="46EC910D" w14:textId="77777777" w:rsidR="00E87DBD" w:rsidRPr="00E87DBD" w:rsidRDefault="00E87DBD" w:rsidP="00E87DBD">
      <w:pPr>
        <w:rPr>
          <w:rFonts w:ascii="ITC Avant Garde" w:hAnsi="ITC Avant Garde"/>
          <w:sz w:val="23"/>
          <w:szCs w:val="23"/>
        </w:rPr>
      </w:pPr>
    </w:p>
    <w:p w14:paraId="7C8583AC" w14:textId="05ED8913" w:rsidR="00E87DBD" w:rsidRPr="00E87DBD" w:rsidRDefault="00E87DBD" w:rsidP="00E87DBD">
      <w:pPr>
        <w:rPr>
          <w:rFonts w:ascii="ITC Avant Garde" w:hAnsi="ITC Avant Garde"/>
          <w:sz w:val="23"/>
          <w:szCs w:val="23"/>
        </w:rPr>
      </w:pPr>
      <w:r w:rsidRPr="00E87DBD">
        <w:rPr>
          <w:rFonts w:ascii="ITC Avant Garde" w:hAnsi="ITC Avant Garde"/>
          <w:b/>
          <w:sz w:val="23"/>
          <w:szCs w:val="23"/>
        </w:rPr>
        <w:t>Ing. Alejandro Navarrete</w:t>
      </w:r>
      <w:r w:rsidR="00F452C2">
        <w:rPr>
          <w:rFonts w:ascii="ITC Avant Garde" w:hAnsi="ITC Avant Garde"/>
          <w:b/>
          <w:sz w:val="23"/>
          <w:szCs w:val="23"/>
        </w:rPr>
        <w:t xml:space="preserve"> Torres</w:t>
      </w:r>
      <w:r w:rsidRPr="00E87DBD">
        <w:rPr>
          <w:rFonts w:ascii="ITC Avant Garde" w:hAnsi="ITC Avant Garde"/>
          <w:b/>
          <w:sz w:val="23"/>
          <w:szCs w:val="23"/>
        </w:rPr>
        <w:t xml:space="preserve">: </w:t>
      </w:r>
      <w:r w:rsidRPr="00E87DBD">
        <w:rPr>
          <w:rFonts w:ascii="ITC Avant Garde" w:hAnsi="ITC Avant Garde"/>
          <w:sz w:val="23"/>
          <w:szCs w:val="23"/>
        </w:rPr>
        <w:t xml:space="preserve">Muchas gracias, señor Presidente; muy buenas tardes, señoras y señores </w:t>
      </w:r>
      <w:r w:rsidR="00D801CC" w:rsidRPr="00E87DBD">
        <w:rPr>
          <w:rFonts w:ascii="ITC Avant Garde" w:hAnsi="ITC Avant Garde"/>
          <w:sz w:val="23"/>
          <w:szCs w:val="23"/>
        </w:rPr>
        <w:t>Comisionados</w:t>
      </w:r>
      <w:r w:rsidRPr="00E87DBD">
        <w:rPr>
          <w:rFonts w:ascii="ITC Avant Garde" w:hAnsi="ITC Avant Garde"/>
          <w:sz w:val="23"/>
          <w:szCs w:val="23"/>
        </w:rPr>
        <w:t>.</w:t>
      </w:r>
    </w:p>
    <w:p w14:paraId="29196987" w14:textId="77777777" w:rsidR="00E87DBD" w:rsidRPr="00E87DBD" w:rsidRDefault="00E87DBD" w:rsidP="00E87DBD">
      <w:pPr>
        <w:rPr>
          <w:rFonts w:ascii="ITC Avant Garde" w:hAnsi="ITC Avant Garde"/>
          <w:sz w:val="23"/>
          <w:szCs w:val="23"/>
        </w:rPr>
      </w:pPr>
    </w:p>
    <w:p w14:paraId="4EF22640" w14:textId="77777777" w:rsidR="00E87DBD" w:rsidRPr="009175A8" w:rsidRDefault="00E87DBD" w:rsidP="00E87DBD">
      <w:pPr>
        <w:rPr>
          <w:rFonts w:ascii="ITC Avant Garde" w:hAnsi="ITC Avant Garde"/>
          <w:sz w:val="23"/>
          <w:szCs w:val="23"/>
        </w:rPr>
      </w:pPr>
      <w:r w:rsidRPr="009175A8">
        <w:rPr>
          <w:rFonts w:ascii="ITC Avant Garde" w:hAnsi="ITC Avant Garde"/>
          <w:sz w:val="23"/>
          <w:szCs w:val="23"/>
        </w:rPr>
        <w:t>De no existir inconveniente, le pido al ingeniero Juan José Arias que él pueda presentar el asunto que nos compete.</w:t>
      </w:r>
    </w:p>
    <w:p w14:paraId="3AB246A8" w14:textId="77777777" w:rsidR="00E87DBD" w:rsidRPr="009175A8" w:rsidRDefault="00E87DBD" w:rsidP="00E87DBD">
      <w:pPr>
        <w:rPr>
          <w:rFonts w:ascii="ITC Avant Garde" w:hAnsi="ITC Avant Garde"/>
          <w:sz w:val="23"/>
          <w:szCs w:val="23"/>
        </w:rPr>
      </w:pPr>
    </w:p>
    <w:p w14:paraId="644D79F7" w14:textId="48417058" w:rsidR="00E87DBD" w:rsidRPr="009175A8" w:rsidRDefault="00E87DBD" w:rsidP="00E87DBD">
      <w:pPr>
        <w:rPr>
          <w:rFonts w:ascii="ITC Avant Garde" w:hAnsi="ITC Avant Garde"/>
          <w:sz w:val="23"/>
          <w:szCs w:val="23"/>
        </w:rPr>
      </w:pPr>
      <w:r w:rsidRPr="009175A8">
        <w:rPr>
          <w:rFonts w:ascii="ITC Avant Garde" w:hAnsi="ITC Avant Garde"/>
          <w:b/>
          <w:sz w:val="23"/>
          <w:szCs w:val="23"/>
        </w:rPr>
        <w:t>Ing. J</w:t>
      </w:r>
      <w:r w:rsidR="00D801CC" w:rsidRPr="009175A8">
        <w:rPr>
          <w:rFonts w:ascii="ITC Avant Garde" w:hAnsi="ITC Avant Garde"/>
          <w:b/>
          <w:sz w:val="23"/>
          <w:szCs w:val="23"/>
        </w:rPr>
        <w:t>osé de Jesús</w:t>
      </w:r>
      <w:r w:rsidRPr="009175A8">
        <w:rPr>
          <w:rFonts w:ascii="ITC Avant Garde" w:hAnsi="ITC Avant Garde"/>
          <w:b/>
          <w:sz w:val="23"/>
          <w:szCs w:val="23"/>
        </w:rPr>
        <w:t xml:space="preserve"> Arias</w:t>
      </w:r>
      <w:r w:rsidR="00D801CC" w:rsidRPr="009175A8">
        <w:rPr>
          <w:rFonts w:ascii="ITC Avant Garde" w:hAnsi="ITC Avant Garde"/>
          <w:b/>
          <w:sz w:val="23"/>
          <w:szCs w:val="23"/>
        </w:rPr>
        <w:t xml:space="preserve"> Franco</w:t>
      </w:r>
      <w:r w:rsidRPr="009175A8">
        <w:rPr>
          <w:rFonts w:ascii="ITC Avant Garde" w:hAnsi="ITC Avant Garde"/>
          <w:b/>
          <w:sz w:val="23"/>
          <w:szCs w:val="23"/>
        </w:rPr>
        <w:t xml:space="preserve">: </w:t>
      </w:r>
      <w:r w:rsidRPr="009175A8">
        <w:rPr>
          <w:rFonts w:ascii="ITC Avant Garde" w:hAnsi="ITC Avant Garde"/>
          <w:sz w:val="23"/>
          <w:szCs w:val="23"/>
        </w:rPr>
        <w:t>Muchas gracias, Alejandro.</w:t>
      </w:r>
    </w:p>
    <w:p w14:paraId="0B4CD7E5" w14:textId="77777777" w:rsidR="00E87DBD" w:rsidRPr="009175A8" w:rsidRDefault="00E87DBD" w:rsidP="00E87DBD">
      <w:pPr>
        <w:rPr>
          <w:rFonts w:ascii="ITC Avant Garde" w:hAnsi="ITC Avant Garde"/>
          <w:sz w:val="23"/>
          <w:szCs w:val="23"/>
        </w:rPr>
      </w:pPr>
    </w:p>
    <w:p w14:paraId="1E031388" w14:textId="7E060730" w:rsidR="00E87DBD" w:rsidRPr="00E87DBD" w:rsidRDefault="00E87DBD" w:rsidP="00E87DBD">
      <w:pPr>
        <w:rPr>
          <w:rFonts w:ascii="ITC Avant Garde" w:hAnsi="ITC Avant Garde"/>
          <w:sz w:val="23"/>
          <w:szCs w:val="23"/>
        </w:rPr>
      </w:pPr>
      <w:r w:rsidRPr="009175A8">
        <w:rPr>
          <w:rFonts w:ascii="ITC Avant Garde" w:hAnsi="ITC Avant Garde"/>
          <w:sz w:val="23"/>
          <w:szCs w:val="23"/>
        </w:rPr>
        <w:t xml:space="preserve">Buenas tardes, </w:t>
      </w:r>
      <w:r w:rsidR="00D801CC" w:rsidRPr="009175A8">
        <w:rPr>
          <w:rFonts w:ascii="ITC Avant Garde" w:hAnsi="ITC Avant Garde"/>
          <w:sz w:val="23"/>
          <w:szCs w:val="23"/>
        </w:rPr>
        <w:t>Comisionadas</w:t>
      </w:r>
      <w:r w:rsidRPr="009175A8">
        <w:rPr>
          <w:rFonts w:ascii="ITC Avant Garde" w:hAnsi="ITC Avant Garde"/>
          <w:sz w:val="23"/>
          <w:szCs w:val="23"/>
        </w:rPr>
        <w:t xml:space="preserve">, </w:t>
      </w:r>
      <w:r w:rsidR="00F452C2" w:rsidRPr="009175A8">
        <w:rPr>
          <w:rFonts w:ascii="ITC Avant Garde" w:hAnsi="ITC Avant Garde"/>
          <w:sz w:val="23"/>
          <w:szCs w:val="23"/>
        </w:rPr>
        <w:t>Comisionados</w:t>
      </w:r>
      <w:r w:rsidRPr="009175A8">
        <w:rPr>
          <w:rFonts w:ascii="ITC Avant Garde" w:hAnsi="ITC Avant Garde"/>
          <w:sz w:val="23"/>
          <w:szCs w:val="23"/>
        </w:rPr>
        <w:t>.</w:t>
      </w:r>
    </w:p>
    <w:p w14:paraId="771109BE" w14:textId="77777777" w:rsidR="00E87DBD" w:rsidRPr="00E87DBD" w:rsidRDefault="00E87DBD" w:rsidP="00E87DBD">
      <w:pPr>
        <w:rPr>
          <w:rFonts w:ascii="ITC Avant Garde" w:hAnsi="ITC Avant Garde"/>
          <w:sz w:val="23"/>
          <w:szCs w:val="23"/>
        </w:rPr>
      </w:pPr>
    </w:p>
    <w:p w14:paraId="63AFA6D9" w14:textId="6C52C88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relación con el presente anteproyecto, el </w:t>
      </w:r>
      <w:r w:rsidR="00F452C2">
        <w:rPr>
          <w:rFonts w:ascii="ITC Avant Garde" w:hAnsi="ITC Avant Garde"/>
          <w:sz w:val="23"/>
          <w:szCs w:val="23"/>
        </w:rPr>
        <w:t>a</w:t>
      </w:r>
      <w:r w:rsidRPr="00E87DBD">
        <w:rPr>
          <w:rFonts w:ascii="ITC Avant Garde" w:hAnsi="ITC Avant Garde"/>
          <w:sz w:val="23"/>
          <w:szCs w:val="23"/>
        </w:rPr>
        <w:t>rtículo 56 de la Ley Federal de Telecomunicaciones y Radiodifusión establece que para la adecuada planeación, administración y control del espectro radioeléctrico, y para su uso y aprovechamiento eficiente, el Instituto deberá de mantener actualizado el Cuadro Nacional de Atribución de Frecuencias con base en el interés general.</w:t>
      </w:r>
    </w:p>
    <w:p w14:paraId="64A0B12A" w14:textId="77777777" w:rsidR="00E87DBD" w:rsidRPr="00E87DBD" w:rsidRDefault="00E87DBD" w:rsidP="00E87DBD">
      <w:pPr>
        <w:rPr>
          <w:rFonts w:ascii="ITC Avant Garde" w:hAnsi="ITC Avant Garde"/>
          <w:sz w:val="23"/>
          <w:szCs w:val="23"/>
        </w:rPr>
      </w:pPr>
    </w:p>
    <w:p w14:paraId="03B98C6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El Instituto deberá considerar la evolución tecnológica en materia de telecomunicaciones y radiodifusión, particularmente la de radiocomunicación y reglamentación en materia de radiocomunicación de la Unión Internacional de Telecomunicaciones.</w:t>
      </w:r>
    </w:p>
    <w:p w14:paraId="004BED5D" w14:textId="77777777" w:rsidR="00E87DBD" w:rsidRPr="00E87DBD" w:rsidRDefault="00E87DBD" w:rsidP="00E87DBD">
      <w:pPr>
        <w:rPr>
          <w:rFonts w:ascii="ITC Avant Garde" w:hAnsi="ITC Avant Garde"/>
          <w:sz w:val="23"/>
          <w:szCs w:val="23"/>
        </w:rPr>
      </w:pPr>
    </w:p>
    <w:p w14:paraId="7BDDC71F" w14:textId="3EE3048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consecuencia, como es de su conocimiento, el pasado 23 de septiembre de 2015, en la </w:t>
      </w:r>
      <w:r w:rsidR="00915424">
        <w:rPr>
          <w:rFonts w:ascii="ITC Avant Garde" w:hAnsi="ITC Avant Garde"/>
          <w:sz w:val="23"/>
          <w:szCs w:val="23"/>
        </w:rPr>
        <w:t>XX</w:t>
      </w:r>
      <w:r w:rsidRPr="00E87DBD">
        <w:rPr>
          <w:rFonts w:ascii="ITC Avant Garde" w:hAnsi="ITC Avant Garde"/>
          <w:sz w:val="23"/>
          <w:szCs w:val="23"/>
        </w:rPr>
        <w:t xml:space="preserve"> Sesión Ordinaria del Pleno del Instituto, se aprobó la emisión del Cuadro Nacional de Atribución de Frecuencias y se ordenó que </w:t>
      </w:r>
      <w:r w:rsidR="00915424">
        <w:rPr>
          <w:rFonts w:ascii="ITC Avant Garde" w:hAnsi="ITC Avant Garde"/>
          <w:sz w:val="23"/>
          <w:szCs w:val="23"/>
        </w:rPr>
        <w:t>é</w:t>
      </w:r>
      <w:r w:rsidRPr="00E87DBD">
        <w:rPr>
          <w:rFonts w:ascii="ITC Avant Garde" w:hAnsi="ITC Avant Garde"/>
          <w:sz w:val="23"/>
          <w:szCs w:val="23"/>
        </w:rPr>
        <w:t>ste se publicara en el Diario Oficial de la Federación.</w:t>
      </w:r>
    </w:p>
    <w:p w14:paraId="062CF544" w14:textId="77777777" w:rsidR="00E87DBD" w:rsidRPr="00E87DBD" w:rsidRDefault="00E87DBD" w:rsidP="00E87DBD">
      <w:pPr>
        <w:rPr>
          <w:rFonts w:ascii="ITC Avant Garde" w:hAnsi="ITC Avant Garde"/>
          <w:sz w:val="23"/>
          <w:szCs w:val="23"/>
        </w:rPr>
      </w:pPr>
    </w:p>
    <w:p w14:paraId="05C9DD1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tal sentido, el Cuadro Nacional de Atribución de Frecuencias fue publicado en el Diario Oficial de la Federación el pasado 20 de octubre de 2015.</w:t>
      </w:r>
    </w:p>
    <w:p w14:paraId="2C33755A" w14:textId="77777777" w:rsidR="00E87DBD" w:rsidRPr="00E87DBD" w:rsidRDefault="00E87DBD" w:rsidP="00E87DBD">
      <w:pPr>
        <w:rPr>
          <w:rFonts w:ascii="ITC Avant Garde" w:hAnsi="ITC Avant Garde"/>
          <w:sz w:val="23"/>
          <w:szCs w:val="23"/>
        </w:rPr>
      </w:pPr>
    </w:p>
    <w:p w14:paraId="4D29C7C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otro lado, en el marco de la Unión Internacional de Telecomunicaciones, durante noviembre de 2015 se celebró la Conferencia Mundial de </w:t>
      </w:r>
      <w:r w:rsidRPr="00E87DBD">
        <w:rPr>
          <w:rFonts w:ascii="ITC Avant Garde" w:hAnsi="ITC Avant Garde"/>
          <w:sz w:val="23"/>
          <w:szCs w:val="23"/>
        </w:rPr>
        <w:lastRenderedPageBreak/>
        <w:t>Radiocomunicaciones, la cual está encargada de realizar modificaciones al reglamento de radiocomunicaciones. Como resultado de los acuerdos alcanzados por las administraciones en dicha conferencia, la Unión Internacional de Telecomunicaciones emitió en la Ciudad de Ginebra, Suiza, las actas finales con fecha 27 de noviembre de 2015, mismas que entrarán en vigor a partir del 1º de enero de 2017.</w:t>
      </w:r>
    </w:p>
    <w:p w14:paraId="56E2CF99" w14:textId="77777777" w:rsidR="00E87DBD" w:rsidRPr="00E87DBD" w:rsidRDefault="00E87DBD" w:rsidP="00E87DBD">
      <w:pPr>
        <w:rPr>
          <w:rFonts w:ascii="ITC Avant Garde" w:hAnsi="ITC Avant Garde"/>
          <w:sz w:val="23"/>
          <w:szCs w:val="23"/>
        </w:rPr>
      </w:pPr>
    </w:p>
    <w:p w14:paraId="56430F66" w14:textId="39F23D54"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bien, con el objeto de mantener una adecuada planeación, administración y gestión del espectro radioeléctrico, así como proporcionar al público en general un instrumento de consulta ágil, actualizado y eficiente, acerca de los servicios de radiocomunicaciones a los que se encuentran atribuidas determinadas bandas de frecuencias del espectro radioeléctrico, el anteproyecto de actualización de este cuadro refleja</w:t>
      </w:r>
      <w:r w:rsidR="00D97487">
        <w:rPr>
          <w:rFonts w:ascii="ITC Avant Garde" w:hAnsi="ITC Avant Garde"/>
          <w:sz w:val="23"/>
          <w:szCs w:val="23"/>
        </w:rPr>
        <w:t>,</w:t>
      </w:r>
      <w:r w:rsidRPr="00E87DBD">
        <w:rPr>
          <w:rFonts w:ascii="ITC Avant Garde" w:hAnsi="ITC Avant Garde"/>
          <w:sz w:val="23"/>
          <w:szCs w:val="23"/>
        </w:rPr>
        <w:t xml:space="preserve"> por un lado, los resultados de la Conferencia Mundial de Radiocomunicaciones referida, de 2015</w:t>
      </w:r>
      <w:r w:rsidR="00D97487">
        <w:rPr>
          <w:rFonts w:ascii="ITC Avant Garde" w:hAnsi="ITC Avant Garde"/>
          <w:sz w:val="23"/>
          <w:szCs w:val="23"/>
        </w:rPr>
        <w:t>;</w:t>
      </w:r>
      <w:r w:rsidRPr="00E87DBD">
        <w:rPr>
          <w:rFonts w:ascii="ITC Avant Garde" w:hAnsi="ITC Avant Garde"/>
          <w:sz w:val="23"/>
          <w:szCs w:val="23"/>
        </w:rPr>
        <w:t xml:space="preserve"> la emisión de nuevas disposiciones técnicas y acuerdos</w:t>
      </w:r>
      <w:r w:rsidR="00D97487">
        <w:rPr>
          <w:rFonts w:ascii="ITC Avant Garde" w:hAnsi="ITC Avant Garde"/>
          <w:sz w:val="23"/>
          <w:szCs w:val="23"/>
        </w:rPr>
        <w:t>;</w:t>
      </w:r>
      <w:r w:rsidRPr="00E87DBD">
        <w:rPr>
          <w:rFonts w:ascii="ITC Avant Garde" w:hAnsi="ITC Avant Garde"/>
          <w:sz w:val="23"/>
          <w:szCs w:val="23"/>
        </w:rPr>
        <w:t xml:space="preserve"> así como la actualización de programas, planes o procesos en materia de espectro radioeléctrico que han sido concluidos a la fecha.</w:t>
      </w:r>
    </w:p>
    <w:p w14:paraId="65B2AEB1" w14:textId="77777777" w:rsidR="00E87DBD" w:rsidRPr="00E87DBD" w:rsidRDefault="00E87DBD" w:rsidP="00E87DBD">
      <w:pPr>
        <w:rPr>
          <w:rFonts w:ascii="ITC Avant Garde" w:hAnsi="ITC Avant Garde"/>
          <w:sz w:val="23"/>
          <w:szCs w:val="23"/>
        </w:rPr>
      </w:pPr>
    </w:p>
    <w:p w14:paraId="12E4B90F" w14:textId="14CE173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importante resaltar que se recibieron comentarios relacionados con ese anteproyecto por parte de las oficinas de los </w:t>
      </w:r>
      <w:r w:rsidR="00D97487" w:rsidRPr="00E87DBD">
        <w:rPr>
          <w:rFonts w:ascii="ITC Avant Garde" w:hAnsi="ITC Avant Garde"/>
          <w:sz w:val="23"/>
          <w:szCs w:val="23"/>
        </w:rPr>
        <w:t>Comisionados</w:t>
      </w:r>
      <w:r w:rsidRPr="00E87DBD">
        <w:rPr>
          <w:rFonts w:ascii="ITC Avant Garde" w:hAnsi="ITC Avant Garde"/>
          <w:sz w:val="23"/>
          <w:szCs w:val="23"/>
        </w:rPr>
        <w:t>, los cuales se ven reflejados en la última versión de documentos circulados con la Secretaría Técnica del Pleno.</w:t>
      </w:r>
    </w:p>
    <w:p w14:paraId="6B9C387B" w14:textId="77777777" w:rsidR="00E87DBD" w:rsidRPr="00E87DBD" w:rsidRDefault="00E87DBD" w:rsidP="00E87DBD">
      <w:pPr>
        <w:rPr>
          <w:rFonts w:ascii="ITC Avant Garde" w:hAnsi="ITC Avant Garde"/>
          <w:sz w:val="23"/>
          <w:szCs w:val="23"/>
        </w:rPr>
      </w:pPr>
    </w:p>
    <w:p w14:paraId="632FC43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Aprovecho este momento para agradecer estas observaciones recibidas al anteproyecto.</w:t>
      </w:r>
    </w:p>
    <w:p w14:paraId="3A8648DE" w14:textId="77777777" w:rsidR="00E87DBD" w:rsidRPr="00E87DBD" w:rsidRDefault="00E87DBD" w:rsidP="00E87DBD">
      <w:pPr>
        <w:rPr>
          <w:rFonts w:ascii="ITC Avant Garde" w:hAnsi="ITC Avant Garde"/>
          <w:sz w:val="23"/>
          <w:szCs w:val="23"/>
        </w:rPr>
      </w:pPr>
    </w:p>
    <w:p w14:paraId="4CA647E9" w14:textId="415E4AB0" w:rsidR="00E87DBD" w:rsidRPr="00E87DBD" w:rsidRDefault="00E87DBD" w:rsidP="00E87DBD">
      <w:pPr>
        <w:rPr>
          <w:rFonts w:ascii="ITC Avant Garde" w:hAnsi="ITC Avant Garde"/>
          <w:sz w:val="23"/>
          <w:szCs w:val="23"/>
        </w:rPr>
      </w:pPr>
      <w:r w:rsidRPr="00E87DBD">
        <w:rPr>
          <w:rFonts w:ascii="ITC Avant Garde" w:hAnsi="ITC Avant Garde"/>
          <w:sz w:val="23"/>
          <w:szCs w:val="23"/>
        </w:rPr>
        <w:t>Por último, con la finalidad de transparentar y dar a conocer las modificaciones a esta disposición administrativa, se propone que el presente anteproyecto de actualización sea puesto a consideración del público general a través de una consulta pública, durante un periodo de 20 días hábiles; los comentarios, opiniones o aportaciones que se reciban en la consulta pública permitirán fortalecer esta disposición administrativa.</w:t>
      </w:r>
    </w:p>
    <w:p w14:paraId="222198A0" w14:textId="77777777" w:rsidR="00E87DBD" w:rsidRPr="00E87DBD" w:rsidRDefault="00E87DBD" w:rsidP="00E87DBD">
      <w:pPr>
        <w:rPr>
          <w:rFonts w:ascii="ITC Avant Garde" w:hAnsi="ITC Avant Garde"/>
          <w:sz w:val="23"/>
          <w:szCs w:val="23"/>
        </w:rPr>
      </w:pPr>
    </w:p>
    <w:p w14:paraId="7DE909F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virtud de lo expuesto, ponemos a su consideración este proyecto de actualización, muchas gracias.</w:t>
      </w:r>
    </w:p>
    <w:p w14:paraId="702F37E4" w14:textId="77777777" w:rsidR="00E87DBD" w:rsidRPr="00E87DBD" w:rsidRDefault="00E87DBD" w:rsidP="00E87DBD">
      <w:pPr>
        <w:rPr>
          <w:rFonts w:ascii="ITC Avant Garde" w:hAnsi="ITC Avant Garde"/>
          <w:sz w:val="23"/>
          <w:szCs w:val="23"/>
        </w:rPr>
      </w:pPr>
    </w:p>
    <w:p w14:paraId="5E8021D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José.</w:t>
      </w:r>
    </w:p>
    <w:p w14:paraId="749ED9E4" w14:textId="77777777" w:rsidR="00E87DBD" w:rsidRPr="00E87DBD" w:rsidRDefault="00E87DBD" w:rsidP="00E87DBD">
      <w:pPr>
        <w:rPr>
          <w:rFonts w:ascii="ITC Avant Garde" w:hAnsi="ITC Avant Garde"/>
          <w:sz w:val="23"/>
          <w:szCs w:val="23"/>
        </w:rPr>
      </w:pPr>
    </w:p>
    <w:p w14:paraId="0D1A0727" w14:textId="71146CC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a su consideración el proyecto, </w:t>
      </w:r>
      <w:r w:rsidR="00D97487" w:rsidRPr="00E87DBD">
        <w:rPr>
          <w:rFonts w:ascii="ITC Avant Garde" w:hAnsi="ITC Avant Garde"/>
          <w:sz w:val="23"/>
          <w:szCs w:val="23"/>
        </w:rPr>
        <w:t>Comisionados</w:t>
      </w:r>
      <w:r w:rsidRPr="00E87DBD">
        <w:rPr>
          <w:rFonts w:ascii="ITC Avant Garde" w:hAnsi="ITC Avant Garde"/>
          <w:sz w:val="23"/>
          <w:szCs w:val="23"/>
        </w:rPr>
        <w:t>.</w:t>
      </w:r>
    </w:p>
    <w:p w14:paraId="3A911871" w14:textId="77777777" w:rsidR="00E87DBD" w:rsidRPr="00E87DBD" w:rsidRDefault="00E87DBD" w:rsidP="00E87DBD">
      <w:pPr>
        <w:rPr>
          <w:rFonts w:ascii="ITC Avant Garde" w:hAnsi="ITC Avant Garde"/>
          <w:sz w:val="23"/>
          <w:szCs w:val="23"/>
        </w:rPr>
      </w:pPr>
    </w:p>
    <w:p w14:paraId="6B638682" w14:textId="70E8F1AC"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entonces</w:t>
      </w:r>
      <w:r w:rsidR="00D97487">
        <w:rPr>
          <w:rFonts w:ascii="ITC Avant Garde" w:hAnsi="ITC Avant Garde"/>
          <w:sz w:val="23"/>
          <w:szCs w:val="23"/>
        </w:rPr>
        <w:t>,</w:t>
      </w:r>
      <w:r w:rsidRPr="00E87DBD">
        <w:rPr>
          <w:rFonts w:ascii="ITC Avant Garde" w:hAnsi="ITC Avant Garde"/>
          <w:sz w:val="23"/>
          <w:szCs w:val="23"/>
        </w:rPr>
        <w:t xml:space="preserve"> perdón, 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642C12CC" w14:textId="77777777" w:rsidR="00E87DBD" w:rsidRPr="00E87DBD" w:rsidRDefault="00E87DBD" w:rsidP="00E87DBD">
      <w:pPr>
        <w:rPr>
          <w:rFonts w:ascii="ITC Avant Garde" w:hAnsi="ITC Avant Garde"/>
          <w:sz w:val="23"/>
          <w:szCs w:val="23"/>
        </w:rPr>
      </w:pPr>
    </w:p>
    <w:p w14:paraId="09DA19C5" w14:textId="2632B9FE" w:rsidR="00E87DBD" w:rsidRPr="00E87DBD" w:rsidRDefault="00F452C2" w:rsidP="00E87DBD">
      <w:pPr>
        <w:rPr>
          <w:rFonts w:ascii="ITC Avant Garde" w:hAnsi="ITC Avant Garde"/>
          <w:sz w:val="23"/>
          <w:szCs w:val="23"/>
        </w:rPr>
      </w:pPr>
      <w:r>
        <w:rPr>
          <w:rFonts w:ascii="ITC Avant Garde" w:hAnsi="ITC Avant Garde"/>
          <w:b/>
          <w:sz w:val="23"/>
          <w:szCs w:val="23"/>
        </w:rPr>
        <w:lastRenderedPageBreak/>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Sí, gracias, Comisionado.</w:t>
      </w:r>
    </w:p>
    <w:p w14:paraId="0F1B3F22" w14:textId="77777777" w:rsidR="00E87DBD" w:rsidRPr="00E87DBD" w:rsidRDefault="00E87DBD" w:rsidP="00E87DBD">
      <w:pPr>
        <w:rPr>
          <w:rFonts w:ascii="ITC Avant Garde" w:hAnsi="ITC Avant Garde"/>
          <w:sz w:val="23"/>
          <w:szCs w:val="23"/>
        </w:rPr>
      </w:pPr>
    </w:p>
    <w:p w14:paraId="2351C768" w14:textId="0316092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Para adelantar mi voto a favor de ese proyecto que ponga a consulta pública el Cuadro Nacional de Atribución de Frecuencias, pero sí comentar al área, lógicamente, como es un proyecto que ellos ponen a consulta, no insistiré en el punto, pero sí creo pertinente que además de las notas que ya tiene el Cuadro Nacional de Atribución de Frecuencias en cuanto a la banda 3.4 a 3.7 </w:t>
      </w:r>
      <w:r w:rsidR="00D97487">
        <w:rPr>
          <w:rFonts w:ascii="ITC Avant Garde" w:hAnsi="ITC Avant Garde"/>
          <w:sz w:val="23"/>
          <w:szCs w:val="23"/>
        </w:rPr>
        <w:t>GHz</w:t>
      </w:r>
      <w:r w:rsidRPr="00E87DBD">
        <w:rPr>
          <w:rFonts w:ascii="ITC Avant Garde" w:hAnsi="ITC Avant Garde"/>
          <w:sz w:val="23"/>
          <w:szCs w:val="23"/>
        </w:rPr>
        <w:t>, se incorpore la nota que fue resultado de la CMR</w:t>
      </w:r>
      <w:r w:rsidR="00D97487">
        <w:rPr>
          <w:rFonts w:ascii="ITC Avant Garde" w:hAnsi="ITC Avant Garde"/>
          <w:sz w:val="23"/>
          <w:szCs w:val="23"/>
        </w:rPr>
        <w:t>-</w:t>
      </w:r>
      <w:r w:rsidRPr="00E87DBD">
        <w:rPr>
          <w:rFonts w:ascii="ITC Avant Garde" w:hAnsi="ITC Avant Garde"/>
          <w:sz w:val="23"/>
          <w:szCs w:val="23"/>
        </w:rPr>
        <w:t>15, la 5.431B</w:t>
      </w:r>
      <w:r w:rsidR="00D97487">
        <w:rPr>
          <w:rFonts w:ascii="ITC Avant Garde" w:hAnsi="ITC Avant Garde"/>
          <w:sz w:val="23"/>
          <w:szCs w:val="23"/>
        </w:rPr>
        <w:t>. E</w:t>
      </w:r>
      <w:r w:rsidRPr="00E87DBD">
        <w:rPr>
          <w:rFonts w:ascii="ITC Avant Garde" w:hAnsi="ITC Avant Garde"/>
          <w:sz w:val="23"/>
          <w:szCs w:val="23"/>
        </w:rPr>
        <w:t>s una propuesta.</w:t>
      </w:r>
    </w:p>
    <w:p w14:paraId="135BA246" w14:textId="77777777" w:rsidR="00E87DBD" w:rsidRPr="00E87DBD" w:rsidRDefault="00E87DBD" w:rsidP="00E87DBD">
      <w:pPr>
        <w:rPr>
          <w:rFonts w:ascii="ITC Avant Garde" w:hAnsi="ITC Avant Garde"/>
          <w:sz w:val="23"/>
          <w:szCs w:val="23"/>
        </w:rPr>
      </w:pPr>
    </w:p>
    <w:p w14:paraId="3D6D0177" w14:textId="283731AF" w:rsidR="00E87DBD" w:rsidRPr="00E87DBD" w:rsidRDefault="00E87DBD" w:rsidP="00E87DBD">
      <w:pPr>
        <w:rPr>
          <w:rFonts w:ascii="ITC Avant Garde" w:hAnsi="ITC Avant Garde"/>
          <w:sz w:val="23"/>
          <w:szCs w:val="23"/>
        </w:rPr>
      </w:pPr>
      <w:r w:rsidRPr="00E87DBD">
        <w:rPr>
          <w:rFonts w:ascii="ITC Avant Garde" w:hAnsi="ITC Avant Garde"/>
          <w:sz w:val="23"/>
          <w:szCs w:val="23"/>
        </w:rPr>
        <w:t>Si vemos las notas que hay en el Cuadro Nacional de Atribución de Frecuencia</w:t>
      </w:r>
      <w:r w:rsidR="00D97487">
        <w:rPr>
          <w:rFonts w:ascii="ITC Avant Garde" w:hAnsi="ITC Avant Garde"/>
          <w:sz w:val="23"/>
          <w:szCs w:val="23"/>
        </w:rPr>
        <w:t>s</w:t>
      </w:r>
      <w:r w:rsidRPr="00E87DBD">
        <w:rPr>
          <w:rFonts w:ascii="ITC Avant Garde" w:hAnsi="ITC Avant Garde"/>
          <w:sz w:val="23"/>
          <w:szCs w:val="23"/>
        </w:rPr>
        <w:t xml:space="preserve">, tenemos la MX213, que dice: “los segmentos de frecuencias 3.425 a 3.5/3.525-3.6 </w:t>
      </w:r>
      <w:r w:rsidR="00075C2F">
        <w:rPr>
          <w:rFonts w:ascii="ITC Avant Garde" w:hAnsi="ITC Avant Garde"/>
          <w:sz w:val="23"/>
          <w:szCs w:val="23"/>
        </w:rPr>
        <w:t>GHz</w:t>
      </w:r>
      <w:r w:rsidRPr="00E87DBD">
        <w:rPr>
          <w:rFonts w:ascii="ITC Avant Garde" w:hAnsi="ITC Avant Garde"/>
          <w:sz w:val="23"/>
          <w:szCs w:val="23"/>
        </w:rPr>
        <w:t>, se encuentra actualmente concesionados para la prestación del servicio de acceso inalámbrico fijo o móvil.</w:t>
      </w:r>
    </w:p>
    <w:p w14:paraId="19DE0840" w14:textId="77777777" w:rsidR="00E87DBD" w:rsidRPr="00E87DBD" w:rsidRDefault="00E87DBD" w:rsidP="00E87DBD">
      <w:pPr>
        <w:rPr>
          <w:rFonts w:ascii="ITC Avant Garde" w:hAnsi="ITC Avant Garde"/>
          <w:sz w:val="23"/>
          <w:szCs w:val="23"/>
        </w:rPr>
      </w:pPr>
    </w:p>
    <w:p w14:paraId="75EF46CE" w14:textId="15FF4A1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Pero también tenemos que la MX214 dice: “las bandas de frecuencia 3.4-3.7 </w:t>
      </w:r>
      <w:r w:rsidR="00075C2F">
        <w:rPr>
          <w:rFonts w:ascii="ITC Avant Garde" w:hAnsi="ITC Avant Garde"/>
          <w:sz w:val="23"/>
          <w:szCs w:val="23"/>
        </w:rPr>
        <w:t>GHz</w:t>
      </w:r>
      <w:r w:rsidRPr="00E87DBD">
        <w:rPr>
          <w:rFonts w:ascii="ITC Avant Garde" w:hAnsi="ITC Avant Garde"/>
          <w:sz w:val="23"/>
          <w:szCs w:val="23"/>
        </w:rPr>
        <w:t xml:space="preserve"> espacio</w:t>
      </w:r>
      <w:r w:rsidR="00075C2F">
        <w:rPr>
          <w:rFonts w:ascii="ITC Avant Garde" w:hAnsi="ITC Avant Garde"/>
          <w:sz w:val="23"/>
          <w:szCs w:val="23"/>
        </w:rPr>
        <w:t>-</w:t>
      </w:r>
      <w:r w:rsidR="00075C2F" w:rsidRPr="00E87DBD">
        <w:rPr>
          <w:rFonts w:ascii="ITC Avant Garde" w:hAnsi="ITC Avant Garde"/>
          <w:sz w:val="23"/>
          <w:szCs w:val="23"/>
        </w:rPr>
        <w:t>Tierra</w:t>
      </w:r>
      <w:r w:rsidRPr="00E87DBD">
        <w:rPr>
          <w:rFonts w:ascii="ITC Avant Garde" w:hAnsi="ITC Avant Garde"/>
          <w:sz w:val="23"/>
          <w:szCs w:val="23"/>
        </w:rPr>
        <w:t xml:space="preserve">, y 6.425-6.725 </w:t>
      </w:r>
      <w:r w:rsidR="00075C2F">
        <w:rPr>
          <w:rFonts w:ascii="ITC Avant Garde" w:hAnsi="ITC Avant Garde"/>
          <w:sz w:val="23"/>
          <w:szCs w:val="23"/>
        </w:rPr>
        <w:t>GHz</w:t>
      </w:r>
      <w:r w:rsidRPr="00E87DBD">
        <w:rPr>
          <w:rFonts w:ascii="ITC Avant Garde" w:hAnsi="ITC Avant Garde"/>
          <w:sz w:val="23"/>
          <w:szCs w:val="23"/>
        </w:rPr>
        <w:t xml:space="preserve"> </w:t>
      </w:r>
      <w:r w:rsidR="00075C2F" w:rsidRPr="00E87DBD">
        <w:rPr>
          <w:rFonts w:ascii="ITC Avant Garde" w:hAnsi="ITC Avant Garde"/>
          <w:sz w:val="23"/>
          <w:szCs w:val="23"/>
        </w:rPr>
        <w:t>Tierra</w:t>
      </w:r>
      <w:r w:rsidR="00075C2F">
        <w:rPr>
          <w:rFonts w:ascii="ITC Avant Garde" w:hAnsi="ITC Avant Garde"/>
          <w:sz w:val="23"/>
          <w:szCs w:val="23"/>
        </w:rPr>
        <w:t>-</w:t>
      </w:r>
      <w:r w:rsidRPr="00E87DBD">
        <w:rPr>
          <w:rFonts w:ascii="ITC Avant Garde" w:hAnsi="ITC Avant Garde"/>
          <w:sz w:val="23"/>
          <w:szCs w:val="23"/>
        </w:rPr>
        <w:t>espacio, son empleadas por el Sistema Satelital del Gobierno Federal en la posición orbital geoestacionaria 114.9 grados oeste para la provisión del servicio fijo por satélite.</w:t>
      </w:r>
    </w:p>
    <w:p w14:paraId="777C3894" w14:textId="77777777" w:rsidR="00E87DBD" w:rsidRPr="00E87DBD" w:rsidRDefault="00E87DBD" w:rsidP="00E87DBD">
      <w:pPr>
        <w:rPr>
          <w:rFonts w:ascii="ITC Avant Garde" w:hAnsi="ITC Avant Garde"/>
          <w:sz w:val="23"/>
          <w:szCs w:val="23"/>
        </w:rPr>
      </w:pPr>
    </w:p>
    <w:p w14:paraId="73938DC2" w14:textId="7DC9E61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Como se ha comentado en otros Plenos, el Sistema MEXSAT está utilizando la banda C extendida, que precisamente cae en este segmento de 3.4 a 3.7 </w:t>
      </w:r>
      <w:r w:rsidR="00075C2F">
        <w:rPr>
          <w:rFonts w:ascii="ITC Avant Garde" w:hAnsi="ITC Avant Garde"/>
          <w:sz w:val="23"/>
          <w:szCs w:val="23"/>
        </w:rPr>
        <w:t>GHz</w:t>
      </w:r>
      <w:r w:rsidRPr="00E87DBD">
        <w:rPr>
          <w:rFonts w:ascii="ITC Avant Garde" w:hAnsi="ITC Avant Garde"/>
          <w:sz w:val="23"/>
          <w:szCs w:val="23"/>
        </w:rPr>
        <w:t xml:space="preserve"> y que a la vez en nuestro país ya estaba atribuida al servicio de telecomunicaciones terrestres; algo que fue muy discutido en la CMR que pasó en el 2015, fue si se identificaba esta banda </w:t>
      </w:r>
      <w:r w:rsidR="00075C2F">
        <w:rPr>
          <w:rFonts w:ascii="ITC Avant Garde" w:hAnsi="ITC Avant Garde"/>
          <w:sz w:val="23"/>
          <w:szCs w:val="23"/>
        </w:rPr>
        <w:t xml:space="preserve">de </w:t>
      </w:r>
      <w:r w:rsidRPr="00E87DBD">
        <w:rPr>
          <w:rFonts w:ascii="ITC Avant Garde" w:hAnsi="ITC Avant Garde"/>
          <w:sz w:val="23"/>
          <w:szCs w:val="23"/>
        </w:rPr>
        <w:t>3.4 a 3.6 como IMT, ¿no?; y</w:t>
      </w:r>
      <w:r w:rsidR="00075C2F">
        <w:rPr>
          <w:rFonts w:ascii="ITC Avant Garde" w:hAnsi="ITC Avant Garde"/>
          <w:sz w:val="23"/>
          <w:szCs w:val="23"/>
        </w:rPr>
        <w:t>,</w:t>
      </w:r>
      <w:r w:rsidRPr="00E87DBD">
        <w:rPr>
          <w:rFonts w:ascii="ITC Avant Garde" w:hAnsi="ITC Avant Garde"/>
          <w:sz w:val="23"/>
          <w:szCs w:val="23"/>
        </w:rPr>
        <w:t xml:space="preserve"> efectivamente, fue identificada como tal para la región 2, para la región Américas.</w:t>
      </w:r>
    </w:p>
    <w:p w14:paraId="7EB23F63" w14:textId="77777777" w:rsidR="00E87DBD" w:rsidRPr="00E87DBD" w:rsidRDefault="00E87DBD" w:rsidP="00E87DBD">
      <w:pPr>
        <w:rPr>
          <w:rFonts w:ascii="ITC Avant Garde" w:hAnsi="ITC Avant Garde"/>
          <w:sz w:val="23"/>
          <w:szCs w:val="23"/>
        </w:rPr>
      </w:pPr>
    </w:p>
    <w:p w14:paraId="1736B92C" w14:textId="458DC23F" w:rsidR="00E87DBD" w:rsidRPr="00E87DBD" w:rsidRDefault="00E87DBD" w:rsidP="00E87DBD">
      <w:pPr>
        <w:rPr>
          <w:rFonts w:ascii="ITC Avant Garde" w:hAnsi="ITC Avant Garde"/>
          <w:sz w:val="23"/>
          <w:szCs w:val="23"/>
        </w:rPr>
      </w:pPr>
      <w:r w:rsidRPr="00E87DBD">
        <w:rPr>
          <w:rFonts w:ascii="ITC Avant Garde" w:hAnsi="ITC Avant Garde"/>
          <w:sz w:val="23"/>
          <w:szCs w:val="23"/>
        </w:rPr>
        <w:t>Precisamente, esta nota, la 5.</w:t>
      </w:r>
      <w:r w:rsidR="00075C2F">
        <w:rPr>
          <w:rFonts w:ascii="ITC Avant Garde" w:hAnsi="ITC Avant Garde"/>
          <w:sz w:val="23"/>
          <w:szCs w:val="23"/>
        </w:rPr>
        <w:t>4</w:t>
      </w:r>
      <w:r w:rsidRPr="00E87DBD">
        <w:rPr>
          <w:rFonts w:ascii="ITC Avant Garde" w:hAnsi="ITC Avant Garde"/>
          <w:sz w:val="23"/>
          <w:szCs w:val="23"/>
        </w:rPr>
        <w:t>31</w:t>
      </w:r>
      <w:r w:rsidR="00075C2F">
        <w:rPr>
          <w:rFonts w:ascii="ITC Avant Garde" w:hAnsi="ITC Avant Garde"/>
          <w:sz w:val="23"/>
          <w:szCs w:val="23"/>
        </w:rPr>
        <w:t>B</w:t>
      </w:r>
      <w:r w:rsidRPr="00E87DBD">
        <w:rPr>
          <w:rFonts w:ascii="ITC Avant Garde" w:hAnsi="ITC Avant Garde"/>
          <w:sz w:val="23"/>
          <w:szCs w:val="23"/>
        </w:rPr>
        <w:t xml:space="preserve">, que lo que indica que: ”en la región 2, la banda de frecuencias 3400 a 3600 </w:t>
      </w:r>
      <w:r w:rsidR="00075C2F">
        <w:rPr>
          <w:rFonts w:ascii="ITC Avant Garde" w:hAnsi="ITC Avant Garde"/>
          <w:sz w:val="23"/>
          <w:szCs w:val="23"/>
        </w:rPr>
        <w:t>MHz</w:t>
      </w:r>
      <w:r w:rsidRPr="00E87DBD">
        <w:rPr>
          <w:rFonts w:ascii="ITC Avant Garde" w:hAnsi="ITC Avant Garde"/>
          <w:sz w:val="23"/>
          <w:szCs w:val="23"/>
        </w:rPr>
        <w:t xml:space="preserve"> está identificada para ser utilizada por las administraciones que deseen implementar las telecomunicaciones móviles internacionales; esta identificación no impide la utilización de estas bandas de frecuencias por cualquier aplicación de otros servicios a los que esté atribuida, ni establece prioridad en el Reglamento de Radiocomunicaciones”; y ahí sigue diciendo, que bueno, que cuando se utilice en frontera tiene que cumplir con algunos parámetros, precisamente</w:t>
      </w:r>
      <w:r w:rsidR="00075C2F">
        <w:rPr>
          <w:rFonts w:ascii="ITC Avant Garde" w:hAnsi="ITC Avant Garde"/>
          <w:sz w:val="23"/>
          <w:szCs w:val="23"/>
        </w:rPr>
        <w:t>,</w:t>
      </w:r>
      <w:r w:rsidRPr="00E87DBD">
        <w:rPr>
          <w:rFonts w:ascii="ITC Avant Garde" w:hAnsi="ITC Avant Garde"/>
          <w:sz w:val="23"/>
          <w:szCs w:val="23"/>
        </w:rPr>
        <w:t xml:space="preserve"> para que no interfiera en dado caso las comunicaciones de otro país que esté utilizando esto para un servicio vía satelital.</w:t>
      </w:r>
    </w:p>
    <w:p w14:paraId="296A785F" w14:textId="77777777" w:rsidR="00E87DBD" w:rsidRPr="00E87DBD" w:rsidRDefault="00E87DBD" w:rsidP="00E87DBD">
      <w:pPr>
        <w:rPr>
          <w:rFonts w:ascii="ITC Avant Garde" w:hAnsi="ITC Avant Garde"/>
          <w:sz w:val="23"/>
          <w:szCs w:val="23"/>
        </w:rPr>
      </w:pPr>
    </w:p>
    <w:p w14:paraId="74988E81" w14:textId="64EB2127" w:rsidR="00E87DBD" w:rsidRPr="00E87DBD" w:rsidRDefault="00E87DBD" w:rsidP="00E87DBD">
      <w:pPr>
        <w:rPr>
          <w:rFonts w:ascii="ITC Avant Garde" w:hAnsi="ITC Avant Garde"/>
          <w:sz w:val="23"/>
          <w:szCs w:val="23"/>
        </w:rPr>
      </w:pPr>
      <w:r w:rsidRPr="00E87DBD">
        <w:rPr>
          <w:rFonts w:ascii="ITC Avant Garde" w:hAnsi="ITC Avant Garde"/>
          <w:sz w:val="23"/>
          <w:szCs w:val="23"/>
        </w:rPr>
        <w:t>Solamente es eso, Comisionado Presidente, poner a consideración del área, todavía que es un tema que realmente va a tener que definir el Pleno en su momento, qué vamos a hacer con esta banda una vez que se llegue al término de estas concesiones, si va a haber una prórroga; y</w:t>
      </w:r>
      <w:r w:rsidR="004B315E">
        <w:rPr>
          <w:rFonts w:ascii="ITC Avant Garde" w:hAnsi="ITC Avant Garde"/>
          <w:sz w:val="23"/>
          <w:szCs w:val="23"/>
        </w:rPr>
        <w:t>,</w:t>
      </w:r>
      <w:r w:rsidRPr="00E87DBD">
        <w:rPr>
          <w:rFonts w:ascii="ITC Avant Garde" w:hAnsi="ITC Avant Garde"/>
          <w:sz w:val="23"/>
          <w:szCs w:val="23"/>
        </w:rPr>
        <w:t xml:space="preserve"> en ese caso, cómo pueden convivir con el Sistema MEXSAT, dado que</w:t>
      </w:r>
      <w:r w:rsidR="00075C2F">
        <w:rPr>
          <w:rFonts w:ascii="ITC Avant Garde" w:hAnsi="ITC Avant Garde"/>
          <w:sz w:val="23"/>
          <w:szCs w:val="23"/>
        </w:rPr>
        <w:t>,</w:t>
      </w:r>
      <w:r w:rsidRPr="00E87DBD">
        <w:rPr>
          <w:rFonts w:ascii="ITC Avant Garde" w:hAnsi="ITC Avant Garde"/>
          <w:sz w:val="23"/>
          <w:szCs w:val="23"/>
        </w:rPr>
        <w:t xml:space="preserve"> bueno, no hay duda que haber sido identificado por la UIT en una Conferencia Mundial de Radiocomunicaciones </w:t>
      </w:r>
      <w:r w:rsidRPr="00E87DBD">
        <w:rPr>
          <w:rFonts w:ascii="ITC Avant Garde" w:hAnsi="ITC Avant Garde"/>
          <w:sz w:val="23"/>
          <w:szCs w:val="23"/>
        </w:rPr>
        <w:lastRenderedPageBreak/>
        <w:t>como una banda IMT, pues el desarrollo de tecnología que va a haber para sistemas terrestres en esa banda</w:t>
      </w:r>
      <w:r w:rsidR="004B315E">
        <w:rPr>
          <w:rFonts w:ascii="ITC Avant Garde" w:hAnsi="ITC Avant Garde"/>
          <w:sz w:val="23"/>
          <w:szCs w:val="23"/>
        </w:rPr>
        <w:t>,</w:t>
      </w:r>
      <w:r w:rsidRPr="00E87DBD">
        <w:rPr>
          <w:rFonts w:ascii="ITC Avant Garde" w:hAnsi="ITC Avant Garde"/>
          <w:sz w:val="23"/>
          <w:szCs w:val="23"/>
        </w:rPr>
        <w:t xml:space="preserve"> pues se espera que sea importante y</w:t>
      </w:r>
      <w:r w:rsidR="004B315E">
        <w:rPr>
          <w:rFonts w:ascii="ITC Avant Garde" w:hAnsi="ITC Avant Garde"/>
          <w:sz w:val="23"/>
          <w:szCs w:val="23"/>
        </w:rPr>
        <w:t>,</w:t>
      </w:r>
      <w:r w:rsidRPr="00E87DBD">
        <w:rPr>
          <w:rFonts w:ascii="ITC Avant Garde" w:hAnsi="ITC Avant Garde"/>
          <w:sz w:val="23"/>
          <w:szCs w:val="23"/>
        </w:rPr>
        <w:t xml:space="preserve"> por lo tanto, traer beneficios a la población en cuanto a los servicios de banda ancha móvil terrestre que pudieran implementarse en este segmento.</w:t>
      </w:r>
    </w:p>
    <w:p w14:paraId="1B9FDB55" w14:textId="77777777" w:rsidR="00E87DBD" w:rsidRPr="00E87DBD" w:rsidRDefault="00E87DBD" w:rsidP="00E87DBD">
      <w:pPr>
        <w:rPr>
          <w:rFonts w:ascii="ITC Avant Garde" w:hAnsi="ITC Avant Garde"/>
          <w:sz w:val="23"/>
          <w:szCs w:val="23"/>
        </w:rPr>
      </w:pPr>
    </w:p>
    <w:p w14:paraId="5EAE181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esa es la situación, poder también incorporar esta nota del Reglamento de Radiocomunicaciones, como hay otras notas del mismo Reglamento de Radiocomunicaciones ya incorporadas en el Cuadro Nacional de Atribución de Frecuencias; solamente es una propuesta, Comisionado Presidente.</w:t>
      </w:r>
    </w:p>
    <w:p w14:paraId="57DEAD0D" w14:textId="77777777" w:rsidR="00E87DBD" w:rsidRPr="00E87DBD" w:rsidRDefault="00E87DBD" w:rsidP="00E87DBD">
      <w:pPr>
        <w:rPr>
          <w:rFonts w:ascii="ITC Avant Garde" w:hAnsi="ITC Avant Garde"/>
          <w:sz w:val="23"/>
          <w:szCs w:val="23"/>
        </w:rPr>
      </w:pPr>
    </w:p>
    <w:p w14:paraId="14A1BA3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1B72B34B" w14:textId="77777777" w:rsidR="00E87DBD" w:rsidRPr="00E87DBD" w:rsidRDefault="00E87DBD" w:rsidP="00E87DBD">
      <w:pPr>
        <w:rPr>
          <w:rFonts w:ascii="ITC Avant Garde" w:hAnsi="ITC Avant Garde"/>
          <w:sz w:val="23"/>
          <w:szCs w:val="23"/>
        </w:rPr>
      </w:pPr>
    </w:p>
    <w:p w14:paraId="1A5504C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a José Arias, por favor, para contestar.</w:t>
      </w:r>
    </w:p>
    <w:p w14:paraId="4AA46F60" w14:textId="77777777" w:rsidR="00E87DBD" w:rsidRPr="00E87DBD" w:rsidRDefault="00E87DBD" w:rsidP="00E87DBD">
      <w:pPr>
        <w:rPr>
          <w:rFonts w:ascii="ITC Avant Garde" w:hAnsi="ITC Avant Garde"/>
          <w:sz w:val="23"/>
          <w:szCs w:val="23"/>
        </w:rPr>
      </w:pPr>
    </w:p>
    <w:p w14:paraId="21519B1B" w14:textId="6A61D150" w:rsidR="00E87DBD" w:rsidRPr="00E87DBD" w:rsidRDefault="00E87DBD" w:rsidP="00E87DBD">
      <w:pPr>
        <w:rPr>
          <w:rFonts w:ascii="ITC Avant Garde" w:hAnsi="ITC Avant Garde"/>
          <w:sz w:val="23"/>
          <w:szCs w:val="23"/>
        </w:rPr>
      </w:pPr>
      <w:r w:rsidRPr="00844CE9">
        <w:rPr>
          <w:rFonts w:ascii="ITC Avant Garde" w:hAnsi="ITC Avant Garde"/>
          <w:b/>
          <w:sz w:val="23"/>
          <w:szCs w:val="23"/>
        </w:rPr>
        <w:t>Ing. José</w:t>
      </w:r>
      <w:r w:rsidR="004B315E" w:rsidRPr="00844CE9">
        <w:rPr>
          <w:rFonts w:ascii="ITC Avant Garde" w:hAnsi="ITC Avant Garde"/>
          <w:b/>
          <w:sz w:val="23"/>
          <w:szCs w:val="23"/>
        </w:rPr>
        <w:t xml:space="preserve"> de Jesús</w:t>
      </w:r>
      <w:r w:rsidRPr="00844CE9">
        <w:rPr>
          <w:rFonts w:ascii="ITC Avant Garde" w:hAnsi="ITC Avant Garde"/>
          <w:b/>
          <w:sz w:val="23"/>
          <w:szCs w:val="23"/>
        </w:rPr>
        <w:t xml:space="preserve"> Arias</w:t>
      </w:r>
      <w:r w:rsidR="004B315E" w:rsidRPr="00844CE9">
        <w:rPr>
          <w:rFonts w:ascii="ITC Avant Garde" w:hAnsi="ITC Avant Garde"/>
          <w:b/>
          <w:sz w:val="23"/>
          <w:szCs w:val="23"/>
        </w:rPr>
        <w:t xml:space="preserve"> Franco</w:t>
      </w:r>
      <w:r w:rsidRPr="00844CE9">
        <w:rPr>
          <w:rFonts w:ascii="ITC Avant Garde" w:hAnsi="ITC Avant Garde"/>
          <w:b/>
          <w:sz w:val="23"/>
          <w:szCs w:val="23"/>
        </w:rPr>
        <w:t>:</w:t>
      </w:r>
      <w:r w:rsidRPr="00E87DBD">
        <w:rPr>
          <w:rFonts w:ascii="ITC Avant Garde" w:hAnsi="ITC Avant Garde"/>
          <w:b/>
          <w:sz w:val="23"/>
          <w:szCs w:val="23"/>
        </w:rPr>
        <w:t xml:space="preserve"> </w:t>
      </w:r>
      <w:r w:rsidRPr="00E87DBD">
        <w:rPr>
          <w:rFonts w:ascii="ITC Avant Garde" w:hAnsi="ITC Avant Garde"/>
          <w:sz w:val="23"/>
          <w:szCs w:val="23"/>
        </w:rPr>
        <w:t>Muchas gracias, Comisionado Presidente.</w:t>
      </w:r>
    </w:p>
    <w:p w14:paraId="52B81D7E" w14:textId="77777777" w:rsidR="00E87DBD" w:rsidRPr="00E87DBD" w:rsidRDefault="00E87DBD" w:rsidP="00E87DBD">
      <w:pPr>
        <w:rPr>
          <w:rFonts w:ascii="ITC Avant Garde" w:hAnsi="ITC Avant Garde"/>
          <w:sz w:val="23"/>
          <w:szCs w:val="23"/>
        </w:rPr>
      </w:pPr>
    </w:p>
    <w:p w14:paraId="7C505DE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Muchas gracias,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por el comentario y la observación.</w:t>
      </w:r>
    </w:p>
    <w:p w14:paraId="3230A0FF" w14:textId="77777777" w:rsidR="00E87DBD" w:rsidRPr="00E87DBD" w:rsidRDefault="00E87DBD" w:rsidP="00E87DBD">
      <w:pPr>
        <w:rPr>
          <w:rFonts w:ascii="ITC Avant Garde" w:hAnsi="ITC Avant Garde"/>
          <w:sz w:val="23"/>
          <w:szCs w:val="23"/>
        </w:rPr>
      </w:pPr>
    </w:p>
    <w:p w14:paraId="0E9D243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Creemos que es procedente la observación y estaríamos agregando una nota identificada como MX213A, para mantener el orden de las notas, y agregamos que esta banda de frecuencias de 3.4 a 3.6 ha sido identificada por la UIT como propicia para el desarrollo de las IMT en la región 2.</w:t>
      </w:r>
    </w:p>
    <w:p w14:paraId="3D821F34" w14:textId="77777777" w:rsidR="00E87DBD" w:rsidRPr="00E87DBD" w:rsidRDefault="00E87DBD" w:rsidP="00E87DBD">
      <w:pPr>
        <w:rPr>
          <w:rFonts w:ascii="ITC Avant Garde" w:hAnsi="ITC Avant Garde"/>
          <w:sz w:val="23"/>
          <w:szCs w:val="23"/>
        </w:rPr>
      </w:pPr>
    </w:p>
    <w:p w14:paraId="43F3D89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Agregamos esa nota.</w:t>
      </w:r>
    </w:p>
    <w:p w14:paraId="7CC91CBA" w14:textId="77777777" w:rsidR="00E87DBD" w:rsidRPr="00E87DBD" w:rsidRDefault="00E87DBD" w:rsidP="00E87DBD">
      <w:pPr>
        <w:rPr>
          <w:rFonts w:ascii="ITC Avant Garde" w:hAnsi="ITC Avant Garde"/>
          <w:sz w:val="23"/>
          <w:szCs w:val="23"/>
        </w:rPr>
      </w:pPr>
    </w:p>
    <w:p w14:paraId="4A5FFFC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por favor.</w:t>
      </w:r>
    </w:p>
    <w:p w14:paraId="5FE4915E" w14:textId="77777777" w:rsidR="00E87DBD" w:rsidRPr="00E87DBD" w:rsidRDefault="00E87DBD" w:rsidP="00E87DBD">
      <w:pPr>
        <w:rPr>
          <w:rFonts w:ascii="ITC Avant Garde" w:hAnsi="ITC Avant Garde"/>
          <w:sz w:val="23"/>
          <w:szCs w:val="23"/>
        </w:rPr>
      </w:pPr>
    </w:p>
    <w:p w14:paraId="5EA9AAB3" w14:textId="45A7CF84"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¿Se incluirían también los parámetros en dado caso?, ¿o esos se consideran que no es necesario?</w:t>
      </w:r>
    </w:p>
    <w:p w14:paraId="2E066FEB" w14:textId="77777777" w:rsidR="00E87DBD" w:rsidRPr="00E87DBD" w:rsidRDefault="00E87DBD" w:rsidP="00E87DBD">
      <w:pPr>
        <w:rPr>
          <w:rFonts w:ascii="ITC Avant Garde" w:hAnsi="ITC Avant Garde"/>
          <w:sz w:val="23"/>
          <w:szCs w:val="23"/>
        </w:rPr>
      </w:pPr>
    </w:p>
    <w:p w14:paraId="48004A82" w14:textId="51D0D28B" w:rsidR="00E87DBD" w:rsidRPr="00E87DBD" w:rsidRDefault="00E87DBD" w:rsidP="00E87DBD">
      <w:pPr>
        <w:rPr>
          <w:rFonts w:ascii="ITC Avant Garde" w:hAnsi="ITC Avant Garde"/>
          <w:sz w:val="23"/>
          <w:szCs w:val="23"/>
        </w:rPr>
      </w:pPr>
      <w:r w:rsidRPr="00E87DBD">
        <w:rPr>
          <w:rFonts w:ascii="ITC Avant Garde" w:hAnsi="ITC Avant Garde"/>
          <w:sz w:val="23"/>
          <w:szCs w:val="23"/>
        </w:rPr>
        <w:t>Hay una serie de parámetros que dice que se tendrán que tomar en cuenta</w:t>
      </w:r>
      <w:r w:rsidR="004B315E">
        <w:rPr>
          <w:rFonts w:ascii="ITC Avant Garde" w:hAnsi="ITC Avant Garde"/>
          <w:sz w:val="23"/>
          <w:szCs w:val="23"/>
        </w:rPr>
        <w:t xml:space="preserve"> </w:t>
      </w:r>
      <w:r w:rsidRPr="00E87DBD">
        <w:rPr>
          <w:rFonts w:ascii="ITC Avant Garde" w:hAnsi="ITC Avant Garde"/>
          <w:sz w:val="23"/>
          <w:szCs w:val="23"/>
        </w:rPr>
        <w:t>cuando se quisiera utilizar esta para, precisamente</w:t>
      </w:r>
      <w:r w:rsidR="004B315E">
        <w:rPr>
          <w:rFonts w:ascii="ITC Avant Garde" w:hAnsi="ITC Avant Garde"/>
          <w:sz w:val="23"/>
          <w:szCs w:val="23"/>
        </w:rPr>
        <w:t>,</w:t>
      </w:r>
      <w:r w:rsidRPr="00E87DBD">
        <w:rPr>
          <w:rFonts w:ascii="ITC Avant Garde" w:hAnsi="ITC Avant Garde"/>
          <w:sz w:val="23"/>
          <w:szCs w:val="23"/>
        </w:rPr>
        <w:t xml:space="preserve"> para telecomunicaciones terrestres, en dado caso</w:t>
      </w:r>
      <w:r w:rsidR="004B315E">
        <w:rPr>
          <w:rFonts w:ascii="ITC Avant Garde" w:hAnsi="ITC Avant Garde"/>
          <w:sz w:val="23"/>
          <w:szCs w:val="23"/>
        </w:rPr>
        <w:t>,</w:t>
      </w:r>
      <w:r w:rsidRPr="00E87DBD">
        <w:rPr>
          <w:rFonts w:ascii="ITC Avant Garde" w:hAnsi="ITC Avant Garde"/>
          <w:sz w:val="23"/>
          <w:szCs w:val="23"/>
        </w:rPr>
        <w:t xml:space="preserve"> para no afectar el servicio satelital que pudiera estar proporcionando en otro país que esté colindante con el mismo; pero</w:t>
      </w:r>
      <w:r w:rsidR="004B315E">
        <w:rPr>
          <w:rFonts w:ascii="ITC Avant Garde" w:hAnsi="ITC Avant Garde"/>
          <w:sz w:val="23"/>
          <w:szCs w:val="23"/>
        </w:rPr>
        <w:t>,</w:t>
      </w:r>
      <w:r w:rsidRPr="00E87DBD">
        <w:rPr>
          <w:rFonts w:ascii="ITC Avant Garde" w:hAnsi="ITC Avant Garde"/>
          <w:sz w:val="23"/>
          <w:szCs w:val="23"/>
        </w:rPr>
        <w:t xml:space="preserve"> bueno, eso a su consideración, si lo consideran pertinente, pero ya con que se incluya esa nota, como lo</w:t>
      </w:r>
      <w:r w:rsidR="004B315E">
        <w:rPr>
          <w:rFonts w:ascii="ITC Avant Garde" w:hAnsi="ITC Avant Garde"/>
          <w:sz w:val="23"/>
          <w:szCs w:val="23"/>
        </w:rPr>
        <w:t xml:space="preserve"> indicaron</w:t>
      </w:r>
      <w:r w:rsidRPr="00E87DBD">
        <w:rPr>
          <w:rFonts w:ascii="ITC Avant Garde" w:hAnsi="ITC Avant Garde"/>
          <w:sz w:val="23"/>
          <w:szCs w:val="23"/>
        </w:rPr>
        <w:t>, creo es suficiente.</w:t>
      </w:r>
    </w:p>
    <w:p w14:paraId="4E3749A6" w14:textId="77777777" w:rsidR="00E87DBD" w:rsidRPr="00E87DBD" w:rsidRDefault="00E87DBD" w:rsidP="00E87DBD">
      <w:pPr>
        <w:rPr>
          <w:rFonts w:ascii="ITC Avant Garde" w:hAnsi="ITC Avant Garde"/>
          <w:sz w:val="23"/>
          <w:szCs w:val="23"/>
        </w:rPr>
      </w:pPr>
    </w:p>
    <w:p w14:paraId="3A1138C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 su consideración.</w:t>
      </w:r>
    </w:p>
    <w:p w14:paraId="41BBEB1B" w14:textId="77777777" w:rsidR="00E87DBD" w:rsidRPr="00E87DBD" w:rsidRDefault="00E87DBD" w:rsidP="00E87DBD">
      <w:pPr>
        <w:rPr>
          <w:rFonts w:ascii="ITC Avant Garde" w:hAnsi="ITC Avant Garde"/>
          <w:sz w:val="23"/>
          <w:szCs w:val="23"/>
        </w:rPr>
      </w:pPr>
    </w:p>
    <w:p w14:paraId="6137493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2100BE17" w14:textId="77777777" w:rsidR="00E87DBD" w:rsidRPr="00E87DBD" w:rsidRDefault="00E87DBD" w:rsidP="00E87DBD">
      <w:pPr>
        <w:rPr>
          <w:rFonts w:ascii="ITC Avant Garde" w:hAnsi="ITC Avant Garde"/>
          <w:sz w:val="23"/>
          <w:szCs w:val="23"/>
        </w:rPr>
      </w:pPr>
    </w:p>
    <w:p w14:paraId="34893C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Se añadiría entonces para la consulta pública esta modificación, y es parte del proyecto que está a nuestra consideración, listo para ir a una consulta.</w:t>
      </w:r>
    </w:p>
    <w:p w14:paraId="0FE45F37" w14:textId="77777777" w:rsidR="00E87DBD" w:rsidRPr="00E87DBD" w:rsidRDefault="00E87DBD" w:rsidP="00E87DBD">
      <w:pPr>
        <w:rPr>
          <w:rFonts w:ascii="ITC Avant Garde" w:hAnsi="ITC Avant Garde"/>
          <w:sz w:val="23"/>
          <w:szCs w:val="23"/>
        </w:rPr>
      </w:pPr>
    </w:p>
    <w:p w14:paraId="472575BB" w14:textId="2B1D290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Continúa a su discusión, </w:t>
      </w:r>
      <w:r w:rsidR="004B315E" w:rsidRPr="00E87DBD">
        <w:rPr>
          <w:rFonts w:ascii="ITC Avant Garde" w:hAnsi="ITC Avant Garde"/>
          <w:sz w:val="23"/>
          <w:szCs w:val="23"/>
        </w:rPr>
        <w:t>Comisionados</w:t>
      </w:r>
      <w:r w:rsidRPr="00E87DBD">
        <w:rPr>
          <w:rFonts w:ascii="ITC Avant Garde" w:hAnsi="ITC Avant Garde"/>
          <w:sz w:val="23"/>
          <w:szCs w:val="23"/>
        </w:rPr>
        <w:t>.</w:t>
      </w:r>
    </w:p>
    <w:p w14:paraId="03225BFB" w14:textId="77777777" w:rsidR="00E87DBD" w:rsidRPr="00E87DBD" w:rsidRDefault="00E87DBD" w:rsidP="00E87DBD">
      <w:pPr>
        <w:rPr>
          <w:rFonts w:ascii="ITC Avant Garde" w:hAnsi="ITC Avant Garde"/>
          <w:sz w:val="23"/>
          <w:szCs w:val="23"/>
        </w:rPr>
      </w:pPr>
    </w:p>
    <w:p w14:paraId="582F65E1" w14:textId="532A054C" w:rsidR="00E87DBD" w:rsidRPr="00E87DBD" w:rsidRDefault="00E87DBD" w:rsidP="00E87DBD">
      <w:pPr>
        <w:rPr>
          <w:rFonts w:ascii="ITC Avant Garde" w:hAnsi="ITC Avant Garde"/>
          <w:sz w:val="23"/>
          <w:szCs w:val="23"/>
        </w:rPr>
      </w:pPr>
      <w:r w:rsidRPr="00E87DBD">
        <w:rPr>
          <w:rFonts w:ascii="ITC Avant Garde" w:hAnsi="ITC Avant Garde"/>
          <w:sz w:val="23"/>
          <w:szCs w:val="23"/>
        </w:rPr>
        <w:t>Lo someto entonces a aprobación; quienes estén por la aprobación del asunto listado bajo el numeral III.5, con esta modificación que se ha señalado, sírvanse manifestarlo.</w:t>
      </w:r>
    </w:p>
    <w:p w14:paraId="2D643D56" w14:textId="77777777" w:rsidR="00E87DBD" w:rsidRPr="00E87DBD" w:rsidRDefault="00E87DBD" w:rsidP="00E87DBD">
      <w:pPr>
        <w:rPr>
          <w:rFonts w:ascii="ITC Avant Garde" w:hAnsi="ITC Avant Garde"/>
          <w:sz w:val="23"/>
          <w:szCs w:val="23"/>
        </w:rPr>
      </w:pPr>
    </w:p>
    <w:p w14:paraId="7991D97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 por unanimidad, Presidente, con la modificación referida.</w:t>
      </w:r>
    </w:p>
    <w:p w14:paraId="6B519B06" w14:textId="77777777" w:rsidR="00E87DBD" w:rsidRPr="00E87DBD" w:rsidRDefault="00E87DBD" w:rsidP="00E87DBD">
      <w:pPr>
        <w:rPr>
          <w:rFonts w:ascii="ITC Avant Garde" w:hAnsi="ITC Avant Garde"/>
          <w:sz w:val="23"/>
          <w:szCs w:val="23"/>
        </w:rPr>
      </w:pPr>
    </w:p>
    <w:p w14:paraId="34B536E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p>
    <w:p w14:paraId="27073FC3" w14:textId="77777777" w:rsidR="00E87DBD" w:rsidRPr="00E87DBD" w:rsidRDefault="00E87DBD" w:rsidP="00E87DBD">
      <w:pPr>
        <w:rPr>
          <w:rFonts w:ascii="ITC Avant Garde" w:hAnsi="ITC Avant Garde"/>
          <w:sz w:val="23"/>
          <w:szCs w:val="23"/>
        </w:rPr>
      </w:pPr>
    </w:p>
    <w:p w14:paraId="5C25F680" w14:textId="4CA22C2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III.6, que es la </w:t>
      </w:r>
      <w:r w:rsidR="004B315E" w:rsidRPr="00E87DBD">
        <w:rPr>
          <w:rFonts w:ascii="ITC Avant Garde" w:hAnsi="ITC Avant Garde"/>
          <w:sz w:val="23"/>
          <w:szCs w:val="23"/>
        </w:rPr>
        <w:t xml:space="preserve">Resolución </w:t>
      </w:r>
      <w:r w:rsidRPr="00E87DBD">
        <w:rPr>
          <w:rFonts w:ascii="ITC Avant Garde" w:hAnsi="ITC Avant Garde"/>
          <w:sz w:val="23"/>
          <w:szCs w:val="23"/>
        </w:rPr>
        <w:t xml:space="preserve">mediante la cual el Pleno del Instituto otorga un título de concesión para usar y aprovechar bandas de frecuencia del espectro radioeléctrico para uso social a favor de </w:t>
      </w:r>
      <w:proofErr w:type="spellStart"/>
      <w:r w:rsidRPr="00E87DBD">
        <w:rPr>
          <w:rFonts w:ascii="ITC Avant Garde" w:hAnsi="ITC Avant Garde"/>
          <w:sz w:val="23"/>
          <w:szCs w:val="23"/>
        </w:rPr>
        <w:t>Rodium</w:t>
      </w:r>
      <w:proofErr w:type="spellEnd"/>
      <w:r w:rsidR="004B315E">
        <w:rPr>
          <w:rFonts w:ascii="ITC Avant Garde" w:hAnsi="ITC Avant Garde"/>
          <w:sz w:val="23"/>
          <w:szCs w:val="23"/>
        </w:rPr>
        <w:t>,</w:t>
      </w:r>
      <w:r w:rsidRPr="00E87DBD">
        <w:rPr>
          <w:rFonts w:ascii="ITC Avant Garde" w:hAnsi="ITC Avant Garde"/>
          <w:sz w:val="23"/>
          <w:szCs w:val="23"/>
        </w:rPr>
        <w:t xml:space="preserve"> A.C.</w:t>
      </w:r>
    </w:p>
    <w:p w14:paraId="376E8476" w14:textId="77777777" w:rsidR="00E87DBD" w:rsidRPr="00E87DBD" w:rsidRDefault="00E87DBD" w:rsidP="00E87DBD">
      <w:pPr>
        <w:rPr>
          <w:rFonts w:ascii="ITC Avant Garde" w:hAnsi="ITC Avant Garde"/>
          <w:sz w:val="23"/>
          <w:szCs w:val="23"/>
        </w:rPr>
      </w:pPr>
    </w:p>
    <w:p w14:paraId="25DC754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al licenciado Rafael Eslava, Titular de la Unidad de Concesiones y Servicios.</w:t>
      </w:r>
    </w:p>
    <w:p w14:paraId="158C6A3B" w14:textId="77777777" w:rsidR="00E87DBD" w:rsidRPr="00E87DBD" w:rsidRDefault="00E87DBD" w:rsidP="00E87DBD">
      <w:pPr>
        <w:rPr>
          <w:rFonts w:ascii="ITC Avant Garde" w:hAnsi="ITC Avant Garde"/>
          <w:b/>
          <w:sz w:val="23"/>
          <w:szCs w:val="23"/>
        </w:rPr>
      </w:pPr>
    </w:p>
    <w:p w14:paraId="46D424D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Muchas gracias, Presidente.</w:t>
      </w:r>
    </w:p>
    <w:p w14:paraId="53950F10" w14:textId="77777777" w:rsidR="00E87DBD" w:rsidRPr="00E87DBD" w:rsidRDefault="00E87DBD" w:rsidP="00E87DBD">
      <w:pPr>
        <w:rPr>
          <w:rFonts w:ascii="ITC Avant Garde" w:hAnsi="ITC Avant Garde"/>
          <w:sz w:val="23"/>
          <w:szCs w:val="23"/>
        </w:rPr>
      </w:pPr>
    </w:p>
    <w:p w14:paraId="186FA7F1" w14:textId="19DF957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Como usted bien ya lo señaló, esta empresa, esta asociación, </w:t>
      </w:r>
      <w:proofErr w:type="spellStart"/>
      <w:r w:rsidRPr="00E87DBD">
        <w:rPr>
          <w:rFonts w:ascii="ITC Avant Garde" w:hAnsi="ITC Avant Garde"/>
          <w:sz w:val="23"/>
          <w:szCs w:val="23"/>
        </w:rPr>
        <w:t>Rodium</w:t>
      </w:r>
      <w:proofErr w:type="spellEnd"/>
      <w:r w:rsidR="00605C9A">
        <w:rPr>
          <w:rFonts w:ascii="ITC Avant Garde" w:hAnsi="ITC Avant Garde"/>
          <w:sz w:val="23"/>
          <w:szCs w:val="23"/>
        </w:rPr>
        <w:t>,</w:t>
      </w:r>
      <w:r w:rsidRPr="00E87DBD">
        <w:rPr>
          <w:rFonts w:ascii="ITC Avant Garde" w:hAnsi="ITC Avant Garde"/>
          <w:sz w:val="23"/>
          <w:szCs w:val="23"/>
        </w:rPr>
        <w:t xml:space="preserve"> Asociación Civil, el pasado 30 de septiembre solicitó a este Instituto la asignación de bandas de frecuencias del espectro radioeléctrico para uso social, con fines de uso social, para la celebración del evento denominado </w:t>
      </w:r>
      <w:r w:rsidR="00605C9A">
        <w:rPr>
          <w:rFonts w:ascii="ITC Avant Garde" w:hAnsi="ITC Avant Garde"/>
          <w:sz w:val="23"/>
          <w:szCs w:val="23"/>
        </w:rPr>
        <w:t>“</w:t>
      </w:r>
      <w:proofErr w:type="spellStart"/>
      <w:r w:rsidRPr="00E87DBD">
        <w:rPr>
          <w:rFonts w:ascii="ITC Avant Garde" w:hAnsi="ITC Avant Garde"/>
          <w:sz w:val="23"/>
          <w:szCs w:val="23"/>
        </w:rPr>
        <w:t>Monday</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Night</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Footb</w:t>
      </w:r>
      <w:r w:rsidR="00605C9A">
        <w:rPr>
          <w:rFonts w:ascii="ITC Avant Garde" w:hAnsi="ITC Avant Garde"/>
          <w:sz w:val="23"/>
          <w:szCs w:val="23"/>
        </w:rPr>
        <w:t>al</w:t>
      </w:r>
      <w:r w:rsidRPr="00E87DBD">
        <w:rPr>
          <w:rFonts w:ascii="ITC Avant Garde" w:hAnsi="ITC Avant Garde"/>
          <w:sz w:val="23"/>
          <w:szCs w:val="23"/>
        </w:rPr>
        <w:t>l</w:t>
      </w:r>
      <w:proofErr w:type="spellEnd"/>
      <w:r w:rsidR="00605C9A">
        <w:rPr>
          <w:rFonts w:ascii="ITC Avant Garde" w:hAnsi="ITC Avant Garde"/>
          <w:sz w:val="23"/>
          <w:szCs w:val="23"/>
        </w:rPr>
        <w:t>”</w:t>
      </w:r>
      <w:r w:rsidRPr="00E87DBD">
        <w:rPr>
          <w:rFonts w:ascii="ITC Avant Garde" w:hAnsi="ITC Avant Garde"/>
          <w:sz w:val="23"/>
          <w:szCs w:val="23"/>
        </w:rPr>
        <w:t xml:space="preserve">, de la </w:t>
      </w:r>
      <w:proofErr w:type="spellStart"/>
      <w:r w:rsidRPr="00E87DBD">
        <w:rPr>
          <w:rFonts w:ascii="ITC Avant Garde" w:hAnsi="ITC Avant Garde"/>
          <w:sz w:val="23"/>
          <w:szCs w:val="23"/>
        </w:rPr>
        <w:t>National</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Footb</w:t>
      </w:r>
      <w:r w:rsidR="00605C9A">
        <w:rPr>
          <w:rFonts w:ascii="ITC Avant Garde" w:hAnsi="ITC Avant Garde"/>
          <w:sz w:val="23"/>
          <w:szCs w:val="23"/>
        </w:rPr>
        <w:t>al</w:t>
      </w:r>
      <w:r w:rsidRPr="00E87DBD">
        <w:rPr>
          <w:rFonts w:ascii="ITC Avant Garde" w:hAnsi="ITC Avant Garde"/>
          <w:sz w:val="23"/>
          <w:szCs w:val="23"/>
        </w:rPr>
        <w:t>l</w:t>
      </w:r>
      <w:proofErr w:type="spellEnd"/>
      <w:r w:rsidRPr="00E87DBD">
        <w:rPr>
          <w:rFonts w:ascii="ITC Avant Garde" w:hAnsi="ITC Avant Garde"/>
          <w:sz w:val="23"/>
          <w:szCs w:val="23"/>
        </w:rPr>
        <w:t xml:space="preserve"> League de los Estados Unidos de América, a celebrarse el 21 de noviembre del presente año.</w:t>
      </w:r>
    </w:p>
    <w:p w14:paraId="0E8A74D6" w14:textId="77777777" w:rsidR="00E87DBD" w:rsidRPr="00E87DBD" w:rsidRDefault="00E87DBD" w:rsidP="00E87DBD">
      <w:pPr>
        <w:rPr>
          <w:rFonts w:ascii="ITC Avant Garde" w:hAnsi="ITC Avant Garde"/>
          <w:sz w:val="23"/>
          <w:szCs w:val="23"/>
        </w:rPr>
      </w:pPr>
    </w:p>
    <w:p w14:paraId="70B0F6A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el caso que esta asociación solicita la asignación de diversas bandas de frecuencias en los segmentos de VHF, UHF y SHF para la utilización de 257 dispositivos en el área de cobertura del Estadio Azteca de la Ciudad de México.</w:t>
      </w:r>
    </w:p>
    <w:p w14:paraId="4FF263DE" w14:textId="77777777" w:rsidR="00E87DBD" w:rsidRPr="00E87DBD" w:rsidRDefault="00E87DBD" w:rsidP="00E87DBD">
      <w:pPr>
        <w:rPr>
          <w:rFonts w:ascii="ITC Avant Garde" w:hAnsi="ITC Avant Garde"/>
          <w:sz w:val="23"/>
          <w:szCs w:val="23"/>
        </w:rPr>
      </w:pPr>
    </w:p>
    <w:p w14:paraId="20EE0C59" w14:textId="28F431B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Derivado del análisis de la solicitud presentada, nosotros dictaminamos que la misma cumple con los requisitos establecidos en el </w:t>
      </w:r>
      <w:r w:rsidR="00605C9A">
        <w:rPr>
          <w:rFonts w:ascii="ITC Avant Garde" w:hAnsi="ITC Avant Garde"/>
          <w:sz w:val="23"/>
          <w:szCs w:val="23"/>
        </w:rPr>
        <w:t>a</w:t>
      </w:r>
      <w:r w:rsidRPr="00E87DBD">
        <w:rPr>
          <w:rFonts w:ascii="ITC Avant Garde" w:hAnsi="ITC Avant Garde"/>
          <w:sz w:val="23"/>
          <w:szCs w:val="23"/>
        </w:rPr>
        <w:t xml:space="preserve">rtículo 85 de la Ley Federal de Telecomunicaciones y Radiodifusión, y muy puntualmente con lo establecido en el </w:t>
      </w:r>
      <w:r w:rsidR="00605C9A">
        <w:rPr>
          <w:rFonts w:ascii="ITC Avant Garde" w:hAnsi="ITC Avant Garde"/>
          <w:sz w:val="23"/>
          <w:szCs w:val="23"/>
        </w:rPr>
        <w:t>a</w:t>
      </w:r>
      <w:r w:rsidRPr="00E87DBD">
        <w:rPr>
          <w:rFonts w:ascii="ITC Avant Garde" w:hAnsi="ITC Avant Garde"/>
          <w:sz w:val="23"/>
          <w:szCs w:val="23"/>
        </w:rPr>
        <w:t xml:space="preserve">rtículo 8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xml:space="preserve"> ya emitidos por este Instituto en julio del año pasado.</w:t>
      </w:r>
    </w:p>
    <w:p w14:paraId="675C7DDC" w14:textId="77777777" w:rsidR="00E87DBD" w:rsidRPr="00E87DBD" w:rsidRDefault="00E87DBD" w:rsidP="00E87DBD">
      <w:pPr>
        <w:rPr>
          <w:rFonts w:ascii="ITC Avant Garde" w:hAnsi="ITC Avant Garde"/>
          <w:sz w:val="23"/>
          <w:szCs w:val="23"/>
        </w:rPr>
      </w:pPr>
    </w:p>
    <w:p w14:paraId="62553E5B" w14:textId="3B253B70"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De igual forma, se obtuvo</w:t>
      </w:r>
      <w:r w:rsidR="007C4DF3">
        <w:rPr>
          <w:rFonts w:ascii="ITC Avant Garde" w:hAnsi="ITC Avant Garde"/>
          <w:sz w:val="23"/>
          <w:szCs w:val="23"/>
        </w:rPr>
        <w:t>,</w:t>
      </w:r>
      <w:r w:rsidRPr="00E87DBD">
        <w:rPr>
          <w:rFonts w:ascii="ITC Avant Garde" w:hAnsi="ITC Avant Garde"/>
          <w:sz w:val="23"/>
          <w:szCs w:val="23"/>
        </w:rPr>
        <w:t xml:space="preserve"> en términos de lo establecido por el </w:t>
      </w:r>
      <w:r w:rsidR="00605C9A">
        <w:rPr>
          <w:rFonts w:ascii="ITC Avant Garde" w:hAnsi="ITC Avant Garde"/>
          <w:sz w:val="23"/>
          <w:szCs w:val="23"/>
        </w:rPr>
        <w:t>a</w:t>
      </w:r>
      <w:r w:rsidRPr="00E87DBD">
        <w:rPr>
          <w:rFonts w:ascii="ITC Avant Garde" w:hAnsi="ITC Avant Garde"/>
          <w:sz w:val="23"/>
          <w:szCs w:val="23"/>
        </w:rPr>
        <w:t xml:space="preserve">rtículo 28 </w:t>
      </w:r>
      <w:r w:rsidR="00605C9A" w:rsidRPr="00E87DBD">
        <w:rPr>
          <w:rFonts w:ascii="ITC Avant Garde" w:hAnsi="ITC Avant Garde"/>
          <w:sz w:val="23"/>
          <w:szCs w:val="23"/>
        </w:rPr>
        <w:t>constitucional</w:t>
      </w:r>
      <w:r w:rsidR="007C4DF3">
        <w:rPr>
          <w:rFonts w:ascii="ITC Avant Garde" w:hAnsi="ITC Avant Garde"/>
          <w:sz w:val="23"/>
          <w:szCs w:val="23"/>
        </w:rPr>
        <w:t>,</w:t>
      </w:r>
      <w:r w:rsidRPr="00E87DBD">
        <w:rPr>
          <w:rFonts w:ascii="ITC Avant Garde" w:hAnsi="ITC Avant Garde"/>
          <w:sz w:val="23"/>
          <w:szCs w:val="23"/>
        </w:rPr>
        <w:t xml:space="preserve"> con las opiniones favorables de la Secretaría de Comunicaciones y Transportes, esta opinión técnica no vinculante que está obligada a emitir</w:t>
      </w:r>
      <w:r w:rsidR="007C4DF3">
        <w:rPr>
          <w:rFonts w:ascii="ITC Avant Garde" w:hAnsi="ITC Avant Garde"/>
          <w:sz w:val="23"/>
          <w:szCs w:val="23"/>
        </w:rPr>
        <w:t>,</w:t>
      </w:r>
      <w:r w:rsidRPr="00E87DBD">
        <w:rPr>
          <w:rFonts w:ascii="ITC Avant Garde" w:hAnsi="ITC Avant Garde"/>
          <w:sz w:val="23"/>
          <w:szCs w:val="23"/>
        </w:rPr>
        <w:t xml:space="preserve"> en su caso</w:t>
      </w:r>
      <w:r w:rsidR="007C4DF3">
        <w:rPr>
          <w:rFonts w:ascii="ITC Avant Garde" w:hAnsi="ITC Avant Garde"/>
          <w:sz w:val="23"/>
          <w:szCs w:val="23"/>
        </w:rPr>
        <w:t>,</w:t>
      </w:r>
      <w:r w:rsidRPr="00E87DBD">
        <w:rPr>
          <w:rFonts w:ascii="ITC Avant Garde" w:hAnsi="ITC Avant Garde"/>
          <w:sz w:val="23"/>
          <w:szCs w:val="23"/>
        </w:rPr>
        <w:t xml:space="preserve"> esta dependencia.</w:t>
      </w:r>
    </w:p>
    <w:p w14:paraId="7B46164D" w14:textId="77777777" w:rsidR="00E87DBD" w:rsidRPr="00E87DBD" w:rsidRDefault="00E87DBD" w:rsidP="00E87DBD">
      <w:pPr>
        <w:rPr>
          <w:rFonts w:ascii="ITC Avant Garde" w:hAnsi="ITC Avant Garde"/>
          <w:sz w:val="23"/>
          <w:szCs w:val="23"/>
        </w:rPr>
      </w:pPr>
    </w:p>
    <w:p w14:paraId="4AD281BB" w14:textId="1E66035E" w:rsidR="00E87DBD" w:rsidRPr="00E87DBD" w:rsidRDefault="00E87DBD" w:rsidP="00E87DBD">
      <w:pPr>
        <w:rPr>
          <w:rFonts w:ascii="ITC Avant Garde" w:hAnsi="ITC Avant Garde"/>
          <w:sz w:val="23"/>
          <w:szCs w:val="23"/>
        </w:rPr>
      </w:pPr>
      <w:r w:rsidRPr="00E87DBD">
        <w:rPr>
          <w:rFonts w:ascii="ITC Avant Garde" w:hAnsi="ITC Avant Garde"/>
          <w:sz w:val="23"/>
          <w:szCs w:val="23"/>
        </w:rPr>
        <w:t>De igual forma, en términos de lo establecido en el Estatuto Orgánico, se cuenta con la opinión favorable de la Unidad de Competencia Económica, la cual señala que de otorgarse la concesión para uso social solicitada no se prevén efectos contrarios al proceso de competencia y libre concurrencia.</w:t>
      </w:r>
    </w:p>
    <w:p w14:paraId="08C7C338" w14:textId="77777777" w:rsidR="00E87DBD" w:rsidRPr="00E87DBD" w:rsidRDefault="00E87DBD" w:rsidP="00E87DBD">
      <w:pPr>
        <w:rPr>
          <w:rFonts w:ascii="ITC Avant Garde" w:hAnsi="ITC Avant Garde"/>
          <w:sz w:val="23"/>
          <w:szCs w:val="23"/>
        </w:rPr>
      </w:pPr>
    </w:p>
    <w:p w14:paraId="7298FE7A" w14:textId="4A9BF228" w:rsidR="00E87DBD" w:rsidRPr="00E87DBD" w:rsidRDefault="00E87DBD" w:rsidP="00E87DBD">
      <w:pPr>
        <w:rPr>
          <w:rFonts w:ascii="ITC Avant Garde" w:hAnsi="ITC Avant Garde"/>
          <w:sz w:val="23"/>
          <w:szCs w:val="23"/>
        </w:rPr>
      </w:pPr>
      <w:r w:rsidRPr="00E87DBD">
        <w:rPr>
          <w:rFonts w:ascii="ITC Avant Garde" w:hAnsi="ITC Avant Garde"/>
          <w:sz w:val="23"/>
          <w:szCs w:val="23"/>
        </w:rPr>
        <w:t>Y el dictamen más relevante</w:t>
      </w:r>
      <w:r w:rsidR="007C4DF3">
        <w:rPr>
          <w:rFonts w:ascii="ITC Avant Garde" w:hAnsi="ITC Avant Garde"/>
          <w:sz w:val="23"/>
          <w:szCs w:val="23"/>
        </w:rPr>
        <w:t>,</w:t>
      </w:r>
      <w:r w:rsidRPr="00E87DBD">
        <w:rPr>
          <w:rFonts w:ascii="ITC Avant Garde" w:hAnsi="ITC Avant Garde"/>
          <w:sz w:val="23"/>
          <w:szCs w:val="23"/>
        </w:rPr>
        <w:t xml:space="preserve"> para el asunto en concreto, </w:t>
      </w:r>
      <w:r w:rsidR="007C4DF3">
        <w:rPr>
          <w:rFonts w:ascii="ITC Avant Garde" w:hAnsi="ITC Avant Garde"/>
          <w:sz w:val="23"/>
          <w:szCs w:val="23"/>
        </w:rPr>
        <w:t xml:space="preserve">lo representa </w:t>
      </w:r>
      <w:r w:rsidRPr="00E87DBD">
        <w:rPr>
          <w:rFonts w:ascii="ITC Avant Garde" w:hAnsi="ITC Avant Garde"/>
          <w:sz w:val="23"/>
          <w:szCs w:val="23"/>
        </w:rPr>
        <w:t xml:space="preserve">el dictamen emitido al efecto por la Unidad de Espectro Radioeléctrico, el cual señala la idoneidad técnica de otorgar las frecuencias solicitadas para la utilización de 246 dispositivos electrónicos, no así los 257 solicitados inicialmente por la asociación interesada. </w:t>
      </w:r>
    </w:p>
    <w:p w14:paraId="726784EE" w14:textId="77777777" w:rsidR="00E87DBD" w:rsidRPr="00E87DBD" w:rsidRDefault="00E87DBD" w:rsidP="00E87DBD">
      <w:pPr>
        <w:rPr>
          <w:rFonts w:ascii="ITC Avant Garde" w:hAnsi="ITC Avant Garde"/>
          <w:b/>
          <w:sz w:val="23"/>
          <w:szCs w:val="23"/>
        </w:rPr>
      </w:pPr>
    </w:p>
    <w:p w14:paraId="08638CF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 también es importante señalar los datos que el propio solicitante plasmó en su solicitud, nos señala la asociación solicitante que este evento tiene cobertura global en 234 países, en la cual se enlazan 64 cadenas de televisión a nivel mundial, y el evento se traduce a 31 idiomas simultáneamente.</w:t>
      </w:r>
    </w:p>
    <w:p w14:paraId="6E245006" w14:textId="77777777" w:rsidR="00E87DBD" w:rsidRPr="00E87DBD" w:rsidRDefault="00E87DBD" w:rsidP="00E87DBD">
      <w:pPr>
        <w:rPr>
          <w:rFonts w:ascii="ITC Avant Garde" w:hAnsi="ITC Avant Garde"/>
          <w:sz w:val="23"/>
          <w:szCs w:val="23"/>
        </w:rPr>
      </w:pPr>
    </w:p>
    <w:p w14:paraId="021EE40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Este evento tiene audiencia global calculada sobre 400 millones de personas, a nivel anual esto nos lleva a una audiencia calculada global por partido de 35 millones de televidentes.</w:t>
      </w:r>
    </w:p>
    <w:p w14:paraId="761E9F1B" w14:textId="77777777" w:rsidR="00E87DBD" w:rsidRPr="00E87DBD" w:rsidRDefault="00E87DBD" w:rsidP="00E87DBD">
      <w:pPr>
        <w:rPr>
          <w:rFonts w:ascii="ITC Avant Garde" w:hAnsi="ITC Avant Garde"/>
          <w:sz w:val="23"/>
          <w:szCs w:val="23"/>
        </w:rPr>
      </w:pPr>
    </w:p>
    <w:p w14:paraId="0FCAC25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México, se reporta que alrededor de 1.9 millones de televidentes promedio por partido son los que sintonizan la señal de la NFL.</w:t>
      </w:r>
    </w:p>
    <w:p w14:paraId="708EC4B1" w14:textId="77777777" w:rsidR="00E87DBD" w:rsidRPr="00E87DBD" w:rsidRDefault="00E87DBD" w:rsidP="00E87DBD">
      <w:pPr>
        <w:rPr>
          <w:rFonts w:ascii="ITC Avant Garde" w:hAnsi="ITC Avant Garde"/>
          <w:sz w:val="23"/>
          <w:szCs w:val="23"/>
        </w:rPr>
      </w:pPr>
    </w:p>
    <w:p w14:paraId="301CBDE0" w14:textId="5BA5CD89" w:rsidR="00E87DBD" w:rsidRPr="00E87DBD" w:rsidRDefault="00E87DBD" w:rsidP="00E87DBD">
      <w:pPr>
        <w:rPr>
          <w:rFonts w:ascii="ITC Avant Garde" w:hAnsi="ITC Avant Garde"/>
          <w:sz w:val="23"/>
          <w:szCs w:val="23"/>
        </w:rPr>
      </w:pPr>
      <w:r w:rsidRPr="00E87DBD">
        <w:rPr>
          <w:rFonts w:ascii="ITC Avant Garde" w:hAnsi="ITC Avant Garde"/>
          <w:sz w:val="23"/>
          <w:szCs w:val="23"/>
        </w:rPr>
        <w:t>De igual forma, hay datos en el expediente respectivo en el sentido de que ya hay un precedente realizado en la Ciudad de México, hubo un partido de esta índole en el año 2005 que contó con 103</w:t>
      </w:r>
      <w:r w:rsidR="007C4DF3">
        <w:rPr>
          <w:rFonts w:ascii="ITC Avant Garde" w:hAnsi="ITC Avant Garde"/>
          <w:sz w:val="23"/>
          <w:szCs w:val="23"/>
        </w:rPr>
        <w:t>,</w:t>
      </w:r>
      <w:r w:rsidRPr="00E87DBD">
        <w:rPr>
          <w:rFonts w:ascii="ITC Avant Garde" w:hAnsi="ITC Avant Garde"/>
          <w:sz w:val="23"/>
          <w:szCs w:val="23"/>
        </w:rPr>
        <w:t>467 espectadores; este dato es relevante en la medida en que en otros países se han llevado a cabo cerca de ocho partidos, muy concretamente en Canadá</w:t>
      </w:r>
      <w:r w:rsidR="007C4DF3">
        <w:rPr>
          <w:rFonts w:ascii="ITC Avant Garde" w:hAnsi="ITC Avant Garde"/>
          <w:sz w:val="23"/>
          <w:szCs w:val="23"/>
        </w:rPr>
        <w:t>,</w:t>
      </w:r>
      <w:r w:rsidRPr="00E87DBD">
        <w:rPr>
          <w:rFonts w:ascii="ITC Avant Garde" w:hAnsi="ITC Avant Garde"/>
          <w:sz w:val="23"/>
          <w:szCs w:val="23"/>
        </w:rPr>
        <w:t xml:space="preserve"> o países fuera de los Estados Unidos, concretamente en Canadá y en el Reino Unido, y en el evento que más personas han asistido a este ronda la índole de 82</w:t>
      </w:r>
      <w:r w:rsidR="007C4DF3">
        <w:rPr>
          <w:rFonts w:ascii="ITC Avant Garde" w:hAnsi="ITC Avant Garde"/>
          <w:sz w:val="23"/>
          <w:szCs w:val="23"/>
        </w:rPr>
        <w:t>,</w:t>
      </w:r>
      <w:r w:rsidRPr="00E87DBD">
        <w:rPr>
          <w:rFonts w:ascii="ITC Avant Garde" w:hAnsi="ITC Avant Garde"/>
          <w:sz w:val="23"/>
          <w:szCs w:val="23"/>
        </w:rPr>
        <w:t>500 personas.</w:t>
      </w:r>
    </w:p>
    <w:p w14:paraId="59AD12B7" w14:textId="77777777" w:rsidR="00E87DBD" w:rsidRPr="00E87DBD" w:rsidRDefault="00E87DBD" w:rsidP="00E87DBD">
      <w:pPr>
        <w:rPr>
          <w:rFonts w:ascii="ITC Avant Garde" w:hAnsi="ITC Avant Garde"/>
          <w:sz w:val="23"/>
          <w:szCs w:val="23"/>
        </w:rPr>
      </w:pPr>
    </w:p>
    <w:p w14:paraId="5FB3D63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Estos datos los aporta el solicitante, a efecto de demostrar que su solicitud de concesión para uso social tiene fines culturales, que si bien, efectivamente son deportivos, también impactan en cuestión cultura de promoción de la ciudad, al llevarse a cabo este evento deportivo en la Ciudad de México.</w:t>
      </w:r>
    </w:p>
    <w:p w14:paraId="112EC13F" w14:textId="77777777" w:rsidR="00E87DBD" w:rsidRPr="00E87DBD" w:rsidRDefault="00E87DBD" w:rsidP="00E87DBD">
      <w:pPr>
        <w:rPr>
          <w:rFonts w:ascii="ITC Avant Garde" w:hAnsi="ITC Avant Garde"/>
          <w:sz w:val="23"/>
          <w:szCs w:val="23"/>
        </w:rPr>
      </w:pPr>
    </w:p>
    <w:p w14:paraId="49B8549E" w14:textId="16767215"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Derivado del análisis realizado, y como señalé, dictaminados y cumplidos a satisfacción los requisitos establecidos por la ley y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xml:space="preserve">, es que proponemos a ustedes el otorgamiento de una concesión para usar y aprovechar bandas de frecuencia del espectro radioeléctrico para uso social, en favor de esta asociación, </w:t>
      </w:r>
      <w:proofErr w:type="spellStart"/>
      <w:r w:rsidRPr="00E87DBD">
        <w:rPr>
          <w:rFonts w:ascii="ITC Avant Garde" w:hAnsi="ITC Avant Garde"/>
          <w:sz w:val="23"/>
          <w:szCs w:val="23"/>
        </w:rPr>
        <w:t>Rodium</w:t>
      </w:r>
      <w:proofErr w:type="spellEnd"/>
      <w:r w:rsidR="007C4DF3">
        <w:rPr>
          <w:rFonts w:ascii="ITC Avant Garde" w:hAnsi="ITC Avant Garde"/>
          <w:sz w:val="23"/>
          <w:szCs w:val="23"/>
        </w:rPr>
        <w:t>,</w:t>
      </w:r>
      <w:r w:rsidRPr="00E87DBD">
        <w:rPr>
          <w:rFonts w:ascii="ITC Avant Garde" w:hAnsi="ITC Avant Garde"/>
          <w:sz w:val="23"/>
          <w:szCs w:val="23"/>
        </w:rPr>
        <w:t xml:space="preserve"> A.C., con una vigencia del 14 al 21 de noviembre de este año.</w:t>
      </w:r>
    </w:p>
    <w:p w14:paraId="3F931D38" w14:textId="77777777" w:rsidR="00E87DBD" w:rsidRPr="00E87DBD" w:rsidRDefault="00E87DBD" w:rsidP="00E87DBD">
      <w:pPr>
        <w:rPr>
          <w:rFonts w:ascii="ITC Avant Garde" w:hAnsi="ITC Avant Garde"/>
          <w:sz w:val="23"/>
          <w:szCs w:val="23"/>
        </w:rPr>
      </w:pPr>
    </w:p>
    <w:p w14:paraId="09D4D5CC" w14:textId="36C4027A" w:rsidR="00E87DBD" w:rsidRPr="00E87DBD" w:rsidRDefault="00E87DBD" w:rsidP="00E87DBD">
      <w:pPr>
        <w:rPr>
          <w:rFonts w:ascii="ITC Avant Garde" w:hAnsi="ITC Avant Garde"/>
          <w:sz w:val="23"/>
          <w:szCs w:val="23"/>
        </w:rPr>
      </w:pPr>
      <w:r w:rsidRPr="00E87DBD">
        <w:rPr>
          <w:rFonts w:ascii="ITC Avant Garde" w:hAnsi="ITC Avant Garde"/>
          <w:sz w:val="23"/>
          <w:szCs w:val="23"/>
        </w:rPr>
        <w:t>Evidentemente, está sujeto al pago por el uso del espectro radioeléctrico que</w:t>
      </w:r>
      <w:r w:rsidR="00EC7E83">
        <w:rPr>
          <w:rFonts w:ascii="ITC Avant Garde" w:hAnsi="ITC Avant Garde"/>
          <w:sz w:val="23"/>
          <w:szCs w:val="23"/>
        </w:rPr>
        <w:t>,</w:t>
      </w:r>
      <w:r w:rsidRPr="00E87DBD">
        <w:rPr>
          <w:rFonts w:ascii="ITC Avant Garde" w:hAnsi="ITC Avant Garde"/>
          <w:sz w:val="23"/>
          <w:szCs w:val="23"/>
        </w:rPr>
        <w:t xml:space="preserve"> en su caso</w:t>
      </w:r>
      <w:r w:rsidR="00EC7E83">
        <w:rPr>
          <w:rFonts w:ascii="ITC Avant Garde" w:hAnsi="ITC Avant Garde"/>
          <w:sz w:val="23"/>
          <w:szCs w:val="23"/>
        </w:rPr>
        <w:t>,</w:t>
      </w:r>
      <w:r w:rsidRPr="00E87DBD">
        <w:rPr>
          <w:rFonts w:ascii="ITC Avant Garde" w:hAnsi="ITC Avant Garde"/>
          <w:sz w:val="23"/>
          <w:szCs w:val="23"/>
        </w:rPr>
        <w:t xml:space="preserve"> sea procedente en términos de la Ley Federal de Derechos vigente.</w:t>
      </w:r>
    </w:p>
    <w:p w14:paraId="451AAE87" w14:textId="77777777" w:rsidR="00E87DBD" w:rsidRPr="00E87DBD" w:rsidRDefault="00E87DBD" w:rsidP="00E87DBD">
      <w:pPr>
        <w:rPr>
          <w:rFonts w:ascii="ITC Avant Garde" w:hAnsi="ITC Avant Garde"/>
          <w:sz w:val="23"/>
          <w:szCs w:val="23"/>
        </w:rPr>
      </w:pPr>
    </w:p>
    <w:p w14:paraId="2BA64C7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Serían las cuestiones generales del asunto.</w:t>
      </w:r>
    </w:p>
    <w:p w14:paraId="25CFEF0F" w14:textId="77777777" w:rsidR="00E87DBD" w:rsidRPr="00E87DBD" w:rsidRDefault="00E87DBD" w:rsidP="00E87DBD">
      <w:pPr>
        <w:rPr>
          <w:rFonts w:ascii="ITC Avant Garde" w:hAnsi="ITC Avant Garde"/>
          <w:sz w:val="23"/>
          <w:szCs w:val="23"/>
        </w:rPr>
      </w:pPr>
    </w:p>
    <w:p w14:paraId="3512E20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Rafael.</w:t>
      </w:r>
    </w:p>
    <w:p w14:paraId="3075D646" w14:textId="77777777" w:rsidR="00E87DBD" w:rsidRPr="00E87DBD" w:rsidRDefault="00E87DBD" w:rsidP="00E87DBD">
      <w:pPr>
        <w:rPr>
          <w:rFonts w:ascii="ITC Avant Garde" w:hAnsi="ITC Avant Garde"/>
          <w:sz w:val="23"/>
          <w:szCs w:val="23"/>
        </w:rPr>
      </w:pPr>
    </w:p>
    <w:p w14:paraId="33AA09F5" w14:textId="5568D13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a su consideración, </w:t>
      </w:r>
      <w:r w:rsidR="00881491" w:rsidRPr="00E87DBD">
        <w:rPr>
          <w:rFonts w:ascii="ITC Avant Garde" w:hAnsi="ITC Avant Garde"/>
          <w:sz w:val="23"/>
          <w:szCs w:val="23"/>
        </w:rPr>
        <w:t>Comisionados</w:t>
      </w:r>
      <w:r w:rsidRPr="00E87DBD">
        <w:rPr>
          <w:rFonts w:ascii="ITC Avant Garde" w:hAnsi="ITC Avant Garde"/>
          <w:sz w:val="23"/>
          <w:szCs w:val="23"/>
        </w:rPr>
        <w:t>.</w:t>
      </w:r>
    </w:p>
    <w:p w14:paraId="1D4CBD45" w14:textId="77777777" w:rsidR="00E87DBD" w:rsidRPr="00E87DBD" w:rsidRDefault="00E87DBD" w:rsidP="00E87DBD">
      <w:pPr>
        <w:rPr>
          <w:rFonts w:ascii="ITC Avant Garde" w:hAnsi="ITC Avant Garde"/>
          <w:sz w:val="23"/>
          <w:szCs w:val="23"/>
        </w:rPr>
      </w:pPr>
    </w:p>
    <w:p w14:paraId="2405BB9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después, 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0AF93F55" w14:textId="77777777" w:rsidR="00E87DBD" w:rsidRPr="00E87DBD" w:rsidRDefault="00E87DBD" w:rsidP="00E87DBD">
      <w:pPr>
        <w:rPr>
          <w:rFonts w:ascii="ITC Avant Garde" w:hAnsi="ITC Avant Garde"/>
          <w:sz w:val="23"/>
          <w:szCs w:val="23"/>
        </w:rPr>
      </w:pPr>
    </w:p>
    <w:p w14:paraId="16FF6650" w14:textId="02CAD4EB"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Buenos días, gracias, Comisionado Presidente.</w:t>
      </w:r>
    </w:p>
    <w:p w14:paraId="5F04DB02" w14:textId="77777777" w:rsidR="00E87DBD" w:rsidRPr="00E87DBD" w:rsidRDefault="00E87DBD" w:rsidP="00E87DBD">
      <w:pPr>
        <w:rPr>
          <w:rFonts w:ascii="ITC Avant Garde" w:hAnsi="ITC Avant Garde"/>
          <w:sz w:val="23"/>
          <w:szCs w:val="23"/>
        </w:rPr>
      </w:pPr>
    </w:p>
    <w:p w14:paraId="5852D4A9" w14:textId="3A3C261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Bueno, tenemos este caso, y anticipo que habrá muchos más con el advenimiento cada vez mayor del uso del espectro entre máquinas y su aplicación para una serie de actividades humanas cada vez más diversas, incluyendo un partido de futbol americano </w:t>
      </w:r>
      <w:r w:rsidR="00EC7E83">
        <w:rPr>
          <w:rFonts w:ascii="ITC Avant Garde" w:hAnsi="ITC Avant Garde"/>
          <w:sz w:val="23"/>
          <w:szCs w:val="23"/>
        </w:rPr>
        <w:t xml:space="preserve">que </w:t>
      </w:r>
      <w:r w:rsidRPr="00E87DBD">
        <w:rPr>
          <w:rFonts w:ascii="ITC Avant Garde" w:hAnsi="ITC Avant Garde"/>
          <w:sz w:val="23"/>
          <w:szCs w:val="23"/>
        </w:rPr>
        <w:t>la NFL con Grupo Televisa han acordado celebrar en México.</w:t>
      </w:r>
    </w:p>
    <w:p w14:paraId="7CB537AD" w14:textId="77777777" w:rsidR="00E87DBD" w:rsidRPr="00E87DBD" w:rsidRDefault="00E87DBD" w:rsidP="00E87DBD">
      <w:pPr>
        <w:rPr>
          <w:rFonts w:ascii="ITC Avant Garde" w:hAnsi="ITC Avant Garde"/>
          <w:sz w:val="23"/>
          <w:szCs w:val="23"/>
        </w:rPr>
      </w:pPr>
    </w:p>
    <w:p w14:paraId="4F25D159" w14:textId="3A56EE2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caso que menciona el licenciado Eslava, otorgar una concesión de uso social para una actividad también deportiva, </w:t>
      </w:r>
      <w:r w:rsidR="00EC7E83">
        <w:rPr>
          <w:rFonts w:ascii="ITC Avant Garde" w:hAnsi="ITC Avant Garde"/>
          <w:sz w:val="23"/>
          <w:szCs w:val="23"/>
        </w:rPr>
        <w:t xml:space="preserve">que </w:t>
      </w:r>
      <w:r w:rsidRPr="00E87DBD">
        <w:rPr>
          <w:rFonts w:ascii="ITC Avant Garde" w:hAnsi="ITC Avant Garde"/>
          <w:sz w:val="23"/>
          <w:szCs w:val="23"/>
        </w:rPr>
        <w:t xml:space="preserve">este Pleno recientemente aprobó, di ahí, expresé ahí mi voto en contra, porque anticipaba los problemas de querer estirar una figura creada para contrarrestar las dificultades de acceso de poblaciones y sectores de la sociedad mexicana vulnerables, para que tengan acceso a los servicios de telecomunicaciones y radiodifusión, como comunidades, pueblos indígenas, comunidades que quieran dar servicios de radiodifusión </w:t>
      </w:r>
      <w:r w:rsidR="00EC7E83">
        <w:rPr>
          <w:rFonts w:ascii="ITC Avant Garde" w:hAnsi="ITC Avant Garde"/>
          <w:sz w:val="23"/>
          <w:szCs w:val="23"/>
        </w:rPr>
        <w:t xml:space="preserve">sin </w:t>
      </w:r>
      <w:r w:rsidRPr="00E87DBD">
        <w:rPr>
          <w:rFonts w:ascii="ITC Avant Garde" w:hAnsi="ITC Avant Garde"/>
          <w:sz w:val="23"/>
          <w:szCs w:val="23"/>
        </w:rPr>
        <w:t>fines de lucro y para propósitos de participación ciudadana. Y ese es el contexto en el que la Constitución creó la concesión de uso social.</w:t>
      </w:r>
    </w:p>
    <w:p w14:paraId="78DD1394" w14:textId="77777777" w:rsidR="00E87DBD" w:rsidRPr="00E87DBD" w:rsidRDefault="00E87DBD" w:rsidP="00E87DBD">
      <w:pPr>
        <w:rPr>
          <w:rFonts w:ascii="ITC Avant Garde" w:hAnsi="ITC Avant Garde"/>
          <w:sz w:val="23"/>
          <w:szCs w:val="23"/>
        </w:rPr>
      </w:pPr>
    </w:p>
    <w:p w14:paraId="54450336" w14:textId="79BD55CC" w:rsidR="00E87DBD" w:rsidRPr="00E87DBD" w:rsidRDefault="00E87DBD" w:rsidP="00E87DBD">
      <w:pPr>
        <w:rPr>
          <w:rFonts w:ascii="ITC Avant Garde" w:hAnsi="ITC Avant Garde"/>
          <w:sz w:val="23"/>
          <w:szCs w:val="23"/>
        </w:rPr>
      </w:pPr>
      <w:r w:rsidRPr="00E87DBD">
        <w:rPr>
          <w:rFonts w:ascii="ITC Avant Garde" w:hAnsi="ITC Avant Garde"/>
          <w:sz w:val="23"/>
          <w:szCs w:val="23"/>
        </w:rPr>
        <w:t>Tratar de estirarlo para otros fines, dado que la ley no contempló esta convergencia y este uso compartido y uso breve</w:t>
      </w:r>
      <w:r w:rsidR="00EC7E83">
        <w:rPr>
          <w:rFonts w:ascii="ITC Avant Garde" w:hAnsi="ITC Avant Garde"/>
          <w:sz w:val="23"/>
          <w:szCs w:val="23"/>
        </w:rPr>
        <w:t xml:space="preserve">, </w:t>
      </w:r>
      <w:r w:rsidRPr="00E87DBD">
        <w:rPr>
          <w:rFonts w:ascii="ITC Avant Garde" w:hAnsi="ITC Avant Garde"/>
          <w:sz w:val="23"/>
          <w:szCs w:val="23"/>
        </w:rPr>
        <w:t>digamos</w:t>
      </w:r>
      <w:r w:rsidR="00EC7E83">
        <w:rPr>
          <w:rFonts w:ascii="ITC Avant Garde" w:hAnsi="ITC Avant Garde"/>
          <w:sz w:val="23"/>
          <w:szCs w:val="23"/>
        </w:rPr>
        <w:t>,</w:t>
      </w:r>
      <w:r w:rsidRPr="00E87DBD">
        <w:rPr>
          <w:rFonts w:ascii="ITC Avant Garde" w:hAnsi="ITC Avant Garde"/>
          <w:sz w:val="23"/>
          <w:szCs w:val="23"/>
        </w:rPr>
        <w:t xml:space="preserve"> del espectro para todas estas actividades, creo que nos va a traer problemas que</w:t>
      </w:r>
      <w:r w:rsidR="00EC7E83">
        <w:rPr>
          <w:rFonts w:ascii="ITC Avant Garde" w:hAnsi="ITC Avant Garde"/>
          <w:sz w:val="23"/>
          <w:szCs w:val="23"/>
        </w:rPr>
        <w:t>,</w:t>
      </w:r>
      <w:r w:rsidRPr="00E87DBD">
        <w:rPr>
          <w:rFonts w:ascii="ITC Avant Garde" w:hAnsi="ITC Avant Garde"/>
          <w:sz w:val="23"/>
          <w:szCs w:val="23"/>
        </w:rPr>
        <w:t xml:space="preserve"> pues ya anticipaba yo, y que ahora veo con preocupación que aquí se están materializando, porque más allá de que proceda o no la figura de concesión de </w:t>
      </w:r>
      <w:r w:rsidRPr="00E87DBD">
        <w:rPr>
          <w:rFonts w:ascii="ITC Avant Garde" w:hAnsi="ITC Avant Garde"/>
          <w:sz w:val="23"/>
          <w:szCs w:val="23"/>
        </w:rPr>
        <w:lastRenderedPageBreak/>
        <w:t>uso social para este caso, para que los jugadores de los equipos de la NFL que jugarán en México se comuniquen, sea entre ellos o con su coach, en fin, para todas las funcionalidades que permitan el desarrollo del partido, creo que en esta solicitud queda evidente que no cumplen ni siquiera con los requisitos que exige la ley y nuestros lineamientos para concesiones de uso social, ni pueden cumplirlos, porque está</w:t>
      </w:r>
      <w:r w:rsidR="00EC7E83">
        <w:rPr>
          <w:rFonts w:ascii="ITC Avant Garde" w:hAnsi="ITC Avant Garde"/>
          <w:sz w:val="23"/>
          <w:szCs w:val="23"/>
        </w:rPr>
        <w:t>,</w:t>
      </w:r>
      <w:r w:rsidRPr="00E87DBD">
        <w:rPr>
          <w:rFonts w:ascii="ITC Avant Garde" w:hAnsi="ITC Avant Garde"/>
          <w:sz w:val="23"/>
          <w:szCs w:val="23"/>
        </w:rPr>
        <w:t xml:space="preserve"> sólo trataron de crearlo para así como con calzador en esta figura.</w:t>
      </w:r>
    </w:p>
    <w:p w14:paraId="7698FE90" w14:textId="77777777" w:rsidR="00E87DBD" w:rsidRPr="00E87DBD" w:rsidRDefault="00E87DBD" w:rsidP="00E87DBD">
      <w:pPr>
        <w:rPr>
          <w:rFonts w:ascii="ITC Avant Garde" w:hAnsi="ITC Avant Garde"/>
          <w:sz w:val="23"/>
          <w:szCs w:val="23"/>
        </w:rPr>
      </w:pPr>
    </w:p>
    <w:p w14:paraId="666AD33F" w14:textId="37F38D6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me preocupa, e insisto, que se proponga darles la concesión cuando no pueden cumplir con los requisitos.</w:t>
      </w:r>
    </w:p>
    <w:p w14:paraId="2B36F852" w14:textId="77777777" w:rsidR="00E87DBD" w:rsidRPr="00E87DBD" w:rsidRDefault="00E87DBD" w:rsidP="00E87DBD">
      <w:pPr>
        <w:rPr>
          <w:rFonts w:ascii="ITC Avant Garde" w:hAnsi="ITC Avant Garde"/>
          <w:sz w:val="23"/>
          <w:szCs w:val="23"/>
        </w:rPr>
      </w:pPr>
    </w:p>
    <w:p w14:paraId="76E132DC" w14:textId="5318144F" w:rsidR="00E87DBD" w:rsidRPr="00E87DBD" w:rsidRDefault="00E87DBD" w:rsidP="00E87DBD">
      <w:pPr>
        <w:rPr>
          <w:rFonts w:ascii="ITC Avant Garde" w:hAnsi="ITC Avant Garde"/>
          <w:sz w:val="23"/>
          <w:szCs w:val="23"/>
        </w:rPr>
      </w:pPr>
      <w:r w:rsidRPr="00E87DBD">
        <w:rPr>
          <w:rFonts w:ascii="ITC Avant Garde" w:hAnsi="ITC Avant Garde"/>
          <w:sz w:val="23"/>
          <w:szCs w:val="23"/>
        </w:rPr>
        <w:t>¿Y por qué no pueden? Bueno, en primer lugar</w:t>
      </w:r>
      <w:r w:rsidR="00EC7E83">
        <w:rPr>
          <w:rFonts w:ascii="ITC Avant Garde" w:hAnsi="ITC Avant Garde"/>
          <w:sz w:val="23"/>
          <w:szCs w:val="23"/>
        </w:rPr>
        <w:t>,</w:t>
      </w:r>
      <w:r w:rsidRPr="00E87DBD">
        <w:rPr>
          <w:rFonts w:ascii="ITC Avant Garde" w:hAnsi="ITC Avant Garde"/>
          <w:sz w:val="23"/>
          <w:szCs w:val="23"/>
        </w:rPr>
        <w:t xml:space="preserve"> porque el que va a usar este espectro es una empresa, entidad o persona moral extranjera, y no nacional; y entonces, un día antes de pedir aquí la concesión, constituyen con Televisa una asociación civil, </w:t>
      </w:r>
      <w:proofErr w:type="spellStart"/>
      <w:r w:rsidRPr="00E87DBD">
        <w:rPr>
          <w:rFonts w:ascii="ITC Avant Garde" w:hAnsi="ITC Avant Garde"/>
          <w:sz w:val="23"/>
          <w:szCs w:val="23"/>
        </w:rPr>
        <w:t>Rodium</w:t>
      </w:r>
      <w:proofErr w:type="spellEnd"/>
      <w:r w:rsidRPr="00E87DBD">
        <w:rPr>
          <w:rFonts w:ascii="ITC Avant Garde" w:hAnsi="ITC Avant Garde"/>
          <w:sz w:val="23"/>
          <w:szCs w:val="23"/>
        </w:rPr>
        <w:t xml:space="preserve"> A.C., asociación civil creada días antes de solicitar la concesión, que no va a ser ni quien use, ni quien explote, sino la NFL, que no podría tener una concesión </w:t>
      </w:r>
      <w:r w:rsidR="0043030A">
        <w:rPr>
          <w:rFonts w:ascii="ITC Avant Garde" w:hAnsi="ITC Avant Garde"/>
          <w:sz w:val="23"/>
          <w:szCs w:val="23"/>
        </w:rPr>
        <w:t>por</w:t>
      </w:r>
      <w:r w:rsidRPr="00E87DBD">
        <w:rPr>
          <w:rFonts w:ascii="ITC Avant Garde" w:hAnsi="ITC Avant Garde"/>
          <w:sz w:val="23"/>
          <w:szCs w:val="23"/>
        </w:rPr>
        <w:t xml:space="preserve"> ser extranjera; y entonces, pues la A.C. que se constituye, no tiene información, como estados de cuenta emitidos por instituciones financieras o bancarias, no puede acreditar su capacidad económica</w:t>
      </w:r>
      <w:r w:rsidR="0043030A">
        <w:rPr>
          <w:rFonts w:ascii="ITC Avant Garde" w:hAnsi="ITC Avant Garde"/>
          <w:sz w:val="23"/>
          <w:szCs w:val="23"/>
        </w:rPr>
        <w:t xml:space="preserve"> porque</w:t>
      </w:r>
      <w:r w:rsidRPr="00E87DBD">
        <w:rPr>
          <w:rFonts w:ascii="ITC Avant Garde" w:hAnsi="ITC Avant Garde"/>
          <w:sz w:val="23"/>
          <w:szCs w:val="23"/>
        </w:rPr>
        <w:t xml:space="preserve"> se constituyó hace ocho días, no tiene cómo acreditar tampoco ni un domicilio, </w:t>
      </w:r>
      <w:r w:rsidR="0043030A">
        <w:rPr>
          <w:rFonts w:ascii="ITC Avant Garde" w:hAnsi="ITC Avant Garde"/>
          <w:sz w:val="23"/>
          <w:szCs w:val="23"/>
        </w:rPr>
        <w:t xml:space="preserve">pues porque </w:t>
      </w:r>
      <w:r w:rsidRPr="00E87DBD">
        <w:rPr>
          <w:rFonts w:ascii="ITC Avant Garde" w:hAnsi="ITC Avant Garde"/>
          <w:sz w:val="23"/>
          <w:szCs w:val="23"/>
        </w:rPr>
        <w:t>se acaba de constituir.</w:t>
      </w:r>
    </w:p>
    <w:p w14:paraId="3869104B" w14:textId="77777777" w:rsidR="00E87DBD" w:rsidRPr="00E87DBD" w:rsidRDefault="00E87DBD" w:rsidP="00E87DBD">
      <w:pPr>
        <w:rPr>
          <w:rFonts w:ascii="ITC Avant Garde" w:hAnsi="ITC Avant Garde"/>
          <w:sz w:val="23"/>
          <w:szCs w:val="23"/>
        </w:rPr>
      </w:pPr>
    </w:p>
    <w:p w14:paraId="31A2D627" w14:textId="22453055"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43030A">
        <w:rPr>
          <w:rFonts w:ascii="ITC Avant Garde" w:hAnsi="ITC Avant Garde"/>
          <w:sz w:val="23"/>
          <w:szCs w:val="23"/>
        </w:rPr>
        <w:t>,</w:t>
      </w:r>
      <w:r w:rsidRPr="00E87DBD">
        <w:rPr>
          <w:rFonts w:ascii="ITC Avant Garde" w:hAnsi="ITC Avant Garde"/>
          <w:sz w:val="23"/>
          <w:szCs w:val="23"/>
        </w:rPr>
        <w:t xml:space="preserve"> por tanto, pues no cumple con los requisitos que ni en la ley, ni en los lineamientos, establecimos para concesiones de uso social; además, ni los podría cumplir, porque</w:t>
      </w:r>
      <w:r w:rsidR="0043030A">
        <w:rPr>
          <w:rFonts w:ascii="ITC Avant Garde" w:hAnsi="ITC Avant Garde"/>
          <w:sz w:val="23"/>
          <w:szCs w:val="23"/>
        </w:rPr>
        <w:t>,</w:t>
      </w:r>
      <w:r w:rsidRPr="00E87DBD">
        <w:rPr>
          <w:rFonts w:ascii="ITC Avant Garde" w:hAnsi="ITC Avant Garde"/>
          <w:sz w:val="23"/>
          <w:szCs w:val="23"/>
        </w:rPr>
        <w:t xml:space="preserve"> por ejemplo, nuestros lineamientos dicen que: “para acreditar la capacidad económica a través de los mecanismos que señala la ley, incluyendo las proyecciones que realice para obtener ingresos conforme al </w:t>
      </w:r>
      <w:r w:rsidR="0043030A">
        <w:rPr>
          <w:rFonts w:ascii="ITC Avant Garde" w:hAnsi="ITC Avant Garde"/>
          <w:sz w:val="23"/>
          <w:szCs w:val="23"/>
        </w:rPr>
        <w:t>a</w:t>
      </w:r>
      <w:r w:rsidRPr="00E87DBD">
        <w:rPr>
          <w:rFonts w:ascii="ITC Avant Garde" w:hAnsi="ITC Avant Garde"/>
          <w:sz w:val="23"/>
          <w:szCs w:val="23"/>
        </w:rPr>
        <w:t>rtículo 89 de la ley, para el caso de radiodifusión -que no es el caso-, o con aquellos medios lícitos que contemplen sus usos y costumbres -o sea, está claramente hablando de poblaciones indígenas-, tales como</w:t>
      </w:r>
      <w:r w:rsidR="0043030A">
        <w:rPr>
          <w:rFonts w:ascii="ITC Avant Garde" w:hAnsi="ITC Avant Garde"/>
          <w:sz w:val="23"/>
          <w:szCs w:val="23"/>
        </w:rPr>
        <w:t>,</w:t>
      </w:r>
      <w:r w:rsidRPr="00E87DBD">
        <w:rPr>
          <w:rFonts w:ascii="ITC Avant Garde" w:hAnsi="ITC Avant Garde"/>
          <w:sz w:val="23"/>
          <w:szCs w:val="23"/>
        </w:rPr>
        <w:t xml:space="preserve"> entre otros, el trabajo colectivo, cartas de apoyo económico por parte de los miembros de la comunidad</w:t>
      </w:r>
      <w:r w:rsidR="0043030A">
        <w:rPr>
          <w:rFonts w:ascii="ITC Avant Garde" w:hAnsi="ITC Avant Garde"/>
          <w:sz w:val="23"/>
          <w:szCs w:val="23"/>
        </w:rPr>
        <w:t xml:space="preserve"> o</w:t>
      </w:r>
      <w:r w:rsidRPr="00E87DBD">
        <w:rPr>
          <w:rFonts w:ascii="ITC Avant Garde" w:hAnsi="ITC Avant Garde"/>
          <w:sz w:val="23"/>
          <w:szCs w:val="23"/>
        </w:rPr>
        <w:t xml:space="preserve"> patrocinios otorgados por terceros”; en el supuesto de los ingresos permitidos a los concesionarios de uso social.</w:t>
      </w:r>
    </w:p>
    <w:p w14:paraId="4EFE65E4" w14:textId="77777777" w:rsidR="00E87DBD" w:rsidRPr="00E87DBD" w:rsidRDefault="00E87DBD" w:rsidP="00E87DBD">
      <w:pPr>
        <w:rPr>
          <w:rFonts w:ascii="ITC Avant Garde" w:hAnsi="ITC Avant Garde"/>
          <w:sz w:val="23"/>
          <w:szCs w:val="23"/>
        </w:rPr>
      </w:pPr>
    </w:p>
    <w:p w14:paraId="1097BFDC" w14:textId="019CDB9B" w:rsidR="00E87DBD" w:rsidRPr="00E87DBD" w:rsidRDefault="00E87DBD" w:rsidP="00E87DBD">
      <w:pPr>
        <w:rPr>
          <w:rFonts w:ascii="ITC Avant Garde" w:hAnsi="ITC Avant Garde"/>
          <w:sz w:val="23"/>
          <w:szCs w:val="23"/>
        </w:rPr>
      </w:pPr>
      <w:proofErr w:type="spellStart"/>
      <w:r w:rsidRPr="00E87DBD">
        <w:rPr>
          <w:rFonts w:ascii="ITC Avant Garde" w:hAnsi="ITC Avant Garde"/>
          <w:sz w:val="23"/>
          <w:szCs w:val="23"/>
        </w:rPr>
        <w:t>Rodium</w:t>
      </w:r>
      <w:proofErr w:type="spellEnd"/>
      <w:r w:rsidR="0043030A">
        <w:rPr>
          <w:rFonts w:ascii="ITC Avant Garde" w:hAnsi="ITC Avant Garde"/>
          <w:sz w:val="23"/>
          <w:szCs w:val="23"/>
        </w:rPr>
        <w:t>,</w:t>
      </w:r>
      <w:r w:rsidRPr="00E87DBD">
        <w:rPr>
          <w:rFonts w:ascii="ITC Avant Garde" w:hAnsi="ITC Avant Garde"/>
          <w:sz w:val="23"/>
          <w:szCs w:val="23"/>
        </w:rPr>
        <w:t xml:space="preserve"> A.C. manifestó</w:t>
      </w:r>
      <w:r w:rsidR="0043030A">
        <w:rPr>
          <w:rFonts w:ascii="ITC Avant Garde" w:hAnsi="ITC Avant Garde"/>
          <w:sz w:val="23"/>
          <w:szCs w:val="23"/>
        </w:rPr>
        <w:t>,</w:t>
      </w:r>
      <w:r w:rsidRPr="00E87DBD">
        <w:rPr>
          <w:rFonts w:ascii="ITC Avant Garde" w:hAnsi="ITC Avant Garde"/>
          <w:sz w:val="23"/>
          <w:szCs w:val="23"/>
        </w:rPr>
        <w:t xml:space="preserve"> por medio de una declaración, que sí tiene la capacidad económica, porque ella no va a comprar los equipos, sino que la dueña de los equipos y la que tendrá la posesión de los equipos, y la que tendrá el uso de las frecuencias es la NFL, y que la NFL presentaron una carta y dicen</w:t>
      </w:r>
      <w:r w:rsidR="0069654C">
        <w:rPr>
          <w:rFonts w:ascii="ITC Avant Garde" w:hAnsi="ITC Avant Garde"/>
          <w:sz w:val="23"/>
          <w:szCs w:val="23"/>
        </w:rPr>
        <w:t>:</w:t>
      </w:r>
      <w:r w:rsidRPr="00E87DBD">
        <w:rPr>
          <w:rFonts w:ascii="ITC Avant Garde" w:hAnsi="ITC Avant Garde"/>
          <w:sz w:val="23"/>
          <w:szCs w:val="23"/>
        </w:rPr>
        <w:t xml:space="preserve"> </w:t>
      </w:r>
      <w:r w:rsidR="0069654C">
        <w:rPr>
          <w:rFonts w:ascii="ITC Avant Garde" w:hAnsi="ITC Avant Garde"/>
          <w:sz w:val="23"/>
          <w:szCs w:val="23"/>
        </w:rPr>
        <w:t>–</w:t>
      </w:r>
      <w:r w:rsidR="0069654C" w:rsidRPr="00E87DBD">
        <w:rPr>
          <w:rFonts w:ascii="ITC Avant Garde" w:hAnsi="ITC Avant Garde"/>
          <w:sz w:val="23"/>
          <w:szCs w:val="23"/>
        </w:rPr>
        <w:t>No</w:t>
      </w:r>
      <w:r w:rsidR="0069654C">
        <w:rPr>
          <w:rFonts w:ascii="ITC Avant Garde" w:hAnsi="ITC Avant Garde"/>
          <w:sz w:val="23"/>
          <w:szCs w:val="23"/>
        </w:rPr>
        <w:t xml:space="preserve"> </w:t>
      </w:r>
      <w:r w:rsidRPr="00E87DBD">
        <w:rPr>
          <w:rFonts w:ascii="ITC Avant Garde" w:hAnsi="ITC Avant Garde"/>
          <w:sz w:val="23"/>
          <w:szCs w:val="23"/>
        </w:rPr>
        <w:t>, no se preocupen, yo absorbo todos los costos y gastos de la instalación de los equipos, y yo soy la dueña de los equipos</w:t>
      </w:r>
      <w:r w:rsidR="0043030A">
        <w:rPr>
          <w:rFonts w:ascii="ITC Avant Garde" w:hAnsi="ITC Avant Garde"/>
          <w:sz w:val="23"/>
          <w:szCs w:val="23"/>
        </w:rPr>
        <w:t>-</w:t>
      </w:r>
      <w:r w:rsidRPr="00E87DBD">
        <w:rPr>
          <w:rFonts w:ascii="ITC Avant Garde" w:hAnsi="ITC Avant Garde"/>
          <w:sz w:val="23"/>
          <w:szCs w:val="23"/>
        </w:rPr>
        <w:t xml:space="preserve">; pero pues la NFL no es la concesionaria, digo, es la solicitante de la concesión, y no podría serlo porque es extranjera, y entonces, en su nombre lo hace </w:t>
      </w:r>
      <w:proofErr w:type="spellStart"/>
      <w:r w:rsidRPr="00E87DBD">
        <w:rPr>
          <w:rFonts w:ascii="ITC Avant Garde" w:hAnsi="ITC Avant Garde"/>
          <w:sz w:val="23"/>
          <w:szCs w:val="23"/>
        </w:rPr>
        <w:t>Rodium</w:t>
      </w:r>
      <w:proofErr w:type="spellEnd"/>
      <w:r w:rsidRPr="00E87DBD">
        <w:rPr>
          <w:rFonts w:ascii="ITC Avant Garde" w:hAnsi="ITC Avant Garde"/>
          <w:sz w:val="23"/>
          <w:szCs w:val="23"/>
        </w:rPr>
        <w:t xml:space="preserve">, o por su cuenta, que tampoco puede </w:t>
      </w:r>
      <w:r w:rsidRPr="00E87DBD">
        <w:rPr>
          <w:rFonts w:ascii="ITC Avant Garde" w:hAnsi="ITC Avant Garde"/>
          <w:sz w:val="23"/>
          <w:szCs w:val="23"/>
        </w:rPr>
        <w:lastRenderedPageBreak/>
        <w:t>acreditar esa capacidad económica, y que tampoco, pero sí pretende hacerlo, estaría cediendo este espectro.</w:t>
      </w:r>
    </w:p>
    <w:p w14:paraId="28A82135" w14:textId="77777777" w:rsidR="00E87DBD" w:rsidRPr="00E87DBD" w:rsidRDefault="00E87DBD" w:rsidP="00E87DBD">
      <w:pPr>
        <w:rPr>
          <w:rFonts w:ascii="ITC Avant Garde" w:hAnsi="ITC Avant Garde"/>
          <w:sz w:val="23"/>
          <w:szCs w:val="23"/>
        </w:rPr>
      </w:pPr>
    </w:p>
    <w:p w14:paraId="550EB04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No hay un contrato, como sí lo había por lo menos con CIE, pero </w:t>
      </w:r>
      <w:proofErr w:type="spellStart"/>
      <w:r w:rsidRPr="00E87DBD">
        <w:rPr>
          <w:rFonts w:ascii="ITC Avant Garde" w:hAnsi="ITC Avant Garde"/>
          <w:sz w:val="23"/>
          <w:szCs w:val="23"/>
        </w:rPr>
        <w:t>Rodium</w:t>
      </w:r>
      <w:proofErr w:type="spellEnd"/>
      <w:r w:rsidRPr="00E87DBD">
        <w:rPr>
          <w:rFonts w:ascii="ITC Avant Garde" w:hAnsi="ITC Avant Garde"/>
          <w:sz w:val="23"/>
          <w:szCs w:val="23"/>
        </w:rPr>
        <w:t xml:space="preserve"> en nada va a usar estas frecuencias, las va a usar la NFL, no sé bajo qué figura, no hay un arredramiento de espectro ni podría haberlo para uso social.</w:t>
      </w:r>
    </w:p>
    <w:p w14:paraId="2F8CFB84" w14:textId="77777777" w:rsidR="00E87DBD" w:rsidRPr="00E87DBD" w:rsidRDefault="00E87DBD" w:rsidP="00E87DBD">
      <w:pPr>
        <w:rPr>
          <w:rFonts w:ascii="ITC Avant Garde" w:hAnsi="ITC Avant Garde"/>
          <w:sz w:val="23"/>
          <w:szCs w:val="23"/>
        </w:rPr>
      </w:pPr>
    </w:p>
    <w:p w14:paraId="4E99D67C" w14:textId="535BE42D"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69654C">
        <w:rPr>
          <w:rFonts w:ascii="ITC Avant Garde" w:hAnsi="ITC Avant Garde"/>
          <w:sz w:val="23"/>
          <w:szCs w:val="23"/>
        </w:rPr>
        <w:t>,</w:t>
      </w:r>
      <w:r w:rsidRPr="00E87DBD">
        <w:rPr>
          <w:rFonts w:ascii="ITC Avant Garde" w:hAnsi="ITC Avant Garde"/>
          <w:sz w:val="23"/>
          <w:szCs w:val="23"/>
        </w:rPr>
        <w:t xml:space="preserve"> pues entonces me preocupa, que aun suponiendo</w:t>
      </w:r>
      <w:r w:rsidR="0069654C">
        <w:rPr>
          <w:rFonts w:ascii="ITC Avant Garde" w:hAnsi="ITC Avant Garde"/>
          <w:sz w:val="23"/>
          <w:szCs w:val="23"/>
        </w:rPr>
        <w:t>,</w:t>
      </w:r>
      <w:r w:rsidRPr="00E87DBD">
        <w:rPr>
          <w:rFonts w:ascii="ITC Avant Garde" w:hAnsi="ITC Avant Garde"/>
          <w:sz w:val="23"/>
          <w:szCs w:val="23"/>
        </w:rPr>
        <w:t xml:space="preserve"> sin conceder</w:t>
      </w:r>
      <w:r w:rsidR="0069654C">
        <w:rPr>
          <w:rFonts w:ascii="ITC Avant Garde" w:hAnsi="ITC Avant Garde"/>
          <w:sz w:val="23"/>
          <w:szCs w:val="23"/>
        </w:rPr>
        <w:t>,</w:t>
      </w:r>
      <w:r w:rsidRPr="00E87DBD">
        <w:rPr>
          <w:rFonts w:ascii="ITC Avant Garde" w:hAnsi="ITC Avant Garde"/>
          <w:sz w:val="23"/>
          <w:szCs w:val="23"/>
        </w:rPr>
        <w:t xml:space="preserve"> que procediera este tipo de concesión de uso social, en mi concepto</w:t>
      </w:r>
      <w:r w:rsidR="0069654C">
        <w:rPr>
          <w:rFonts w:ascii="ITC Avant Garde" w:hAnsi="ITC Avant Garde"/>
          <w:sz w:val="23"/>
          <w:szCs w:val="23"/>
        </w:rPr>
        <w:t>,</w:t>
      </w:r>
      <w:r w:rsidRPr="00E87DBD">
        <w:rPr>
          <w:rFonts w:ascii="ITC Avant Garde" w:hAnsi="ITC Avant Garde"/>
          <w:sz w:val="23"/>
          <w:szCs w:val="23"/>
        </w:rPr>
        <w:t xml:space="preserve"> no acreditan esta capacidad; incluso la Unidad </w:t>
      </w:r>
      <w:r w:rsidR="0069654C">
        <w:rPr>
          <w:rFonts w:ascii="ITC Avant Garde" w:hAnsi="ITC Avant Garde"/>
          <w:sz w:val="23"/>
          <w:szCs w:val="23"/>
        </w:rPr>
        <w:t>l</w:t>
      </w:r>
      <w:r w:rsidRPr="00E87DBD">
        <w:rPr>
          <w:rFonts w:ascii="ITC Avant Garde" w:hAnsi="ITC Avant Garde"/>
          <w:sz w:val="23"/>
          <w:szCs w:val="23"/>
        </w:rPr>
        <w:t xml:space="preserve">e pide acreditar no sólo la propiedad, sino la posesión de los equipos, como si el solicitante fuera a utilizarlos, pero pues no, no es </w:t>
      </w:r>
      <w:proofErr w:type="spellStart"/>
      <w:r w:rsidRPr="00E87DBD">
        <w:rPr>
          <w:rFonts w:ascii="ITC Avant Garde" w:hAnsi="ITC Avant Garde"/>
          <w:sz w:val="23"/>
          <w:szCs w:val="23"/>
        </w:rPr>
        <w:t>Rodium</w:t>
      </w:r>
      <w:proofErr w:type="spellEnd"/>
      <w:r w:rsidR="0069654C">
        <w:rPr>
          <w:rFonts w:ascii="ITC Avant Garde" w:hAnsi="ITC Avant Garde"/>
          <w:sz w:val="23"/>
          <w:szCs w:val="23"/>
        </w:rPr>
        <w:t>,</w:t>
      </w:r>
      <w:r w:rsidRPr="00E87DBD">
        <w:rPr>
          <w:rFonts w:ascii="ITC Avant Garde" w:hAnsi="ITC Avant Garde"/>
          <w:sz w:val="23"/>
          <w:szCs w:val="23"/>
        </w:rPr>
        <w:t xml:space="preserve"> A.C. la que los utilizará, ni la que los tiene, y</w:t>
      </w:r>
      <w:r w:rsidR="0069654C">
        <w:rPr>
          <w:rFonts w:ascii="ITC Avant Garde" w:hAnsi="ITC Avant Garde"/>
          <w:sz w:val="23"/>
          <w:szCs w:val="23"/>
        </w:rPr>
        <w:t>,</w:t>
      </w:r>
      <w:r w:rsidRPr="00E87DBD">
        <w:rPr>
          <w:rFonts w:ascii="ITC Avant Garde" w:hAnsi="ITC Avant Garde"/>
          <w:sz w:val="23"/>
          <w:szCs w:val="23"/>
        </w:rPr>
        <w:t xml:space="preserve"> por tanto, yo no veo que pueda acreditar su capacidad económica.</w:t>
      </w:r>
    </w:p>
    <w:p w14:paraId="7EC64396" w14:textId="77777777" w:rsidR="00E87DBD" w:rsidRPr="00E87DBD" w:rsidRDefault="00E87DBD" w:rsidP="00E87DBD">
      <w:pPr>
        <w:rPr>
          <w:rFonts w:ascii="ITC Avant Garde" w:hAnsi="ITC Avant Garde"/>
          <w:sz w:val="23"/>
          <w:szCs w:val="23"/>
        </w:rPr>
      </w:pPr>
    </w:p>
    <w:p w14:paraId="171BCAF4" w14:textId="0CE4432D" w:rsidR="00E87DBD" w:rsidRPr="00E87DBD" w:rsidRDefault="00E87DBD" w:rsidP="00E87DBD">
      <w:pPr>
        <w:rPr>
          <w:rFonts w:ascii="ITC Avant Garde" w:hAnsi="ITC Avant Garde"/>
          <w:sz w:val="23"/>
          <w:szCs w:val="23"/>
        </w:rPr>
      </w:pPr>
      <w:r w:rsidRPr="00E87DBD">
        <w:rPr>
          <w:rFonts w:ascii="ITC Avant Garde" w:hAnsi="ITC Avant Garde"/>
          <w:sz w:val="23"/>
          <w:szCs w:val="23"/>
        </w:rPr>
        <w:t>Por otro lado, en el formato para este, que el Instituto utiliza para las solicitudes de este tipo de concesiones, también exige un comprobante de domicilio, pues tampoco lo puede entregar porque fue creada dos días antes de presentar la solicitud.</w:t>
      </w:r>
    </w:p>
    <w:p w14:paraId="2045B70D" w14:textId="77777777" w:rsidR="00E87DBD" w:rsidRPr="00E87DBD" w:rsidRDefault="00E87DBD" w:rsidP="00E87DBD">
      <w:pPr>
        <w:rPr>
          <w:rFonts w:ascii="ITC Avant Garde" w:hAnsi="ITC Avant Garde"/>
          <w:sz w:val="23"/>
          <w:szCs w:val="23"/>
        </w:rPr>
      </w:pPr>
    </w:p>
    <w:p w14:paraId="2D8C4158" w14:textId="0E7F2903"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aspecto técnico, también creo que no se incluye, como en otros países, en donde también la NFL ha jugado, el tipo de emisión</w:t>
      </w:r>
      <w:r w:rsidR="0069654C">
        <w:rPr>
          <w:rFonts w:ascii="ITC Avant Garde" w:hAnsi="ITC Avant Garde"/>
          <w:sz w:val="23"/>
          <w:szCs w:val="23"/>
        </w:rPr>
        <w:t>,</w:t>
      </w:r>
      <w:r w:rsidRPr="00E87DBD">
        <w:rPr>
          <w:rFonts w:ascii="ITC Avant Garde" w:hAnsi="ITC Avant Garde"/>
          <w:sz w:val="23"/>
          <w:szCs w:val="23"/>
        </w:rPr>
        <w:t xml:space="preserve"> que sería bueno que se incluyera, como se incluyó para la otra concesión de frecuencias</w:t>
      </w:r>
      <w:r w:rsidR="00B729D6">
        <w:rPr>
          <w:rFonts w:ascii="ITC Avant Garde" w:hAnsi="ITC Avant Garde"/>
          <w:sz w:val="23"/>
          <w:szCs w:val="23"/>
        </w:rPr>
        <w:t>,</w:t>
      </w:r>
      <w:r w:rsidRPr="00E87DBD">
        <w:rPr>
          <w:rFonts w:ascii="ITC Avant Garde" w:hAnsi="ITC Avant Garde"/>
          <w:sz w:val="23"/>
          <w:szCs w:val="23"/>
        </w:rPr>
        <w:t xml:space="preserve"> para la Fórmula 1, </w:t>
      </w:r>
      <w:r w:rsidR="00B729D6">
        <w:rPr>
          <w:rFonts w:ascii="ITC Avant Garde" w:hAnsi="ITC Avant Garde"/>
          <w:sz w:val="23"/>
          <w:szCs w:val="23"/>
        </w:rPr>
        <w:t xml:space="preserve">y </w:t>
      </w:r>
      <w:r w:rsidRPr="00E87DBD">
        <w:rPr>
          <w:rFonts w:ascii="ITC Avant Garde" w:hAnsi="ITC Avant Garde"/>
          <w:sz w:val="23"/>
          <w:szCs w:val="23"/>
        </w:rPr>
        <w:t>que se dice</w:t>
      </w:r>
      <w:r w:rsidR="00B729D6">
        <w:rPr>
          <w:rFonts w:ascii="ITC Avant Garde" w:hAnsi="ITC Avant Garde"/>
          <w:sz w:val="23"/>
          <w:szCs w:val="23"/>
        </w:rPr>
        <w:t xml:space="preserve"> el tipo de</w:t>
      </w:r>
      <w:r w:rsidRPr="00E87DBD">
        <w:rPr>
          <w:rFonts w:ascii="ITC Avant Garde" w:hAnsi="ITC Avant Garde"/>
          <w:sz w:val="23"/>
          <w:szCs w:val="23"/>
        </w:rPr>
        <w:t xml:space="preserve"> emisión, entonces te dice para qué es, que cumple estándares internacionales para cada</w:t>
      </w:r>
      <w:r w:rsidR="004A6957">
        <w:rPr>
          <w:rFonts w:ascii="ITC Avant Garde" w:hAnsi="ITC Avant Garde"/>
          <w:sz w:val="23"/>
          <w:szCs w:val="23"/>
        </w:rPr>
        <w:t>,</w:t>
      </w:r>
      <w:r w:rsidRPr="00E87DBD">
        <w:rPr>
          <w:rFonts w:ascii="ITC Avant Garde" w:hAnsi="ITC Avant Garde"/>
          <w:sz w:val="23"/>
          <w:szCs w:val="23"/>
        </w:rPr>
        <w:t xml:space="preserve"> de E</w:t>
      </w:r>
      <w:r w:rsidR="004A6957">
        <w:rPr>
          <w:rFonts w:ascii="ITC Avant Garde" w:hAnsi="ITC Avant Garde"/>
          <w:sz w:val="23"/>
          <w:szCs w:val="23"/>
        </w:rPr>
        <w:t>T</w:t>
      </w:r>
      <w:r w:rsidRPr="00E87DBD">
        <w:rPr>
          <w:rFonts w:ascii="ITC Avant Garde" w:hAnsi="ITC Avant Garde"/>
          <w:sz w:val="23"/>
          <w:szCs w:val="23"/>
        </w:rPr>
        <w:t xml:space="preserve">SI, por ejemplo, como en el uso de micrófonos que está </w:t>
      </w:r>
      <w:r w:rsidR="004A6957">
        <w:rPr>
          <w:rFonts w:ascii="ITC Avant Garde" w:hAnsi="ITC Avant Garde"/>
          <w:sz w:val="23"/>
          <w:szCs w:val="23"/>
        </w:rPr>
        <w:t>cumpliendo</w:t>
      </w:r>
      <w:r w:rsidRPr="00E87DBD">
        <w:rPr>
          <w:rFonts w:ascii="ITC Avant Garde" w:hAnsi="ITC Avant Garde"/>
          <w:sz w:val="23"/>
          <w:szCs w:val="23"/>
        </w:rPr>
        <w:t>.</w:t>
      </w:r>
    </w:p>
    <w:p w14:paraId="78B39BB7" w14:textId="77777777" w:rsidR="00E87DBD" w:rsidRPr="00E87DBD" w:rsidRDefault="00E87DBD" w:rsidP="00E87DBD">
      <w:pPr>
        <w:rPr>
          <w:rFonts w:ascii="ITC Avant Garde" w:hAnsi="ITC Avant Garde"/>
          <w:sz w:val="23"/>
          <w:szCs w:val="23"/>
        </w:rPr>
      </w:pPr>
    </w:p>
    <w:p w14:paraId="1D69B80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bueno, eso sería una cuestión secundaría.</w:t>
      </w:r>
    </w:p>
    <w:p w14:paraId="7BC520BB" w14:textId="77777777" w:rsidR="00E87DBD" w:rsidRPr="00E87DBD" w:rsidRDefault="00E87DBD" w:rsidP="00E87DBD">
      <w:pPr>
        <w:rPr>
          <w:rFonts w:ascii="ITC Avant Garde" w:hAnsi="ITC Avant Garde"/>
          <w:sz w:val="23"/>
          <w:szCs w:val="23"/>
        </w:rPr>
      </w:pPr>
    </w:p>
    <w:p w14:paraId="5485976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De modo que yo expreso mi voto en contra, considero que no acredita el cumplimiento de los requisitos de ley y de lineamientos que se exigen a cualquier solicitante de una concesión, difieren si es para uso comercial, social, pública, pero pues para los de social no está, no demuestra, y no demuestra tampoco, o sea, confiesa que los va a usar una persona moral que no es la solicitante y que es extranjera, y no sabemos también bajo qué título legítimo usaría estas frecuencias.</w:t>
      </w:r>
    </w:p>
    <w:p w14:paraId="240D1804" w14:textId="77777777" w:rsidR="00E87DBD" w:rsidRPr="00E87DBD" w:rsidRDefault="00E87DBD" w:rsidP="00E87DBD">
      <w:pPr>
        <w:rPr>
          <w:rFonts w:ascii="ITC Avant Garde" w:hAnsi="ITC Avant Garde"/>
          <w:sz w:val="23"/>
          <w:szCs w:val="23"/>
        </w:rPr>
      </w:pPr>
    </w:p>
    <w:p w14:paraId="255F18A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Por todo ello, no puedo acompañar el presente proyecto, gracias.</w:t>
      </w:r>
    </w:p>
    <w:p w14:paraId="4C40EE1F" w14:textId="77777777" w:rsidR="00E87DBD" w:rsidRPr="00E87DBD" w:rsidRDefault="00E87DBD" w:rsidP="00E87DBD">
      <w:pPr>
        <w:rPr>
          <w:rFonts w:ascii="ITC Avant Garde" w:hAnsi="ITC Avant Garde"/>
          <w:sz w:val="23"/>
          <w:szCs w:val="23"/>
        </w:rPr>
      </w:pPr>
    </w:p>
    <w:p w14:paraId="71FBEAF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Muchas gracias,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6872A993" w14:textId="77777777" w:rsidR="00E87DBD" w:rsidRPr="00E87DBD" w:rsidRDefault="00E87DBD" w:rsidP="00E87DBD">
      <w:pPr>
        <w:rPr>
          <w:rFonts w:ascii="ITC Avant Garde" w:hAnsi="ITC Avant Garde"/>
          <w:sz w:val="23"/>
          <w:szCs w:val="23"/>
        </w:rPr>
      </w:pPr>
    </w:p>
    <w:p w14:paraId="11E05920" w14:textId="3F23A55B"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Me ha pedido la palabra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y después le voy a pedir al área que se pronuncie específicamente </w:t>
      </w:r>
      <w:r w:rsidR="004A6957">
        <w:rPr>
          <w:rFonts w:ascii="ITC Avant Garde" w:hAnsi="ITC Avant Garde"/>
          <w:sz w:val="23"/>
          <w:szCs w:val="23"/>
        </w:rPr>
        <w:t>sobre el cumplimiento de</w:t>
      </w:r>
      <w:r w:rsidRPr="00E87DBD">
        <w:rPr>
          <w:rFonts w:ascii="ITC Avant Garde" w:hAnsi="ITC Avant Garde"/>
          <w:sz w:val="23"/>
          <w:szCs w:val="23"/>
        </w:rPr>
        <w:t xml:space="preserve"> requisitos</w:t>
      </w:r>
      <w:r w:rsidR="004A6957">
        <w:rPr>
          <w:rFonts w:ascii="ITC Avant Garde" w:hAnsi="ITC Avant Garde"/>
          <w:sz w:val="23"/>
          <w:szCs w:val="23"/>
        </w:rPr>
        <w:t>,</w:t>
      </w:r>
      <w:r w:rsidRPr="00E87DBD">
        <w:rPr>
          <w:rFonts w:ascii="ITC Avant Garde" w:hAnsi="ITC Avant Garde"/>
          <w:sz w:val="23"/>
          <w:szCs w:val="23"/>
        </w:rPr>
        <w:t xml:space="preserve"> que </w:t>
      </w:r>
      <w:r w:rsidR="004A6957">
        <w:rPr>
          <w:rFonts w:ascii="ITC Avant Garde" w:hAnsi="ITC Avant Garde"/>
          <w:sz w:val="23"/>
          <w:szCs w:val="23"/>
        </w:rPr>
        <w:t xml:space="preserve">es lo que </w:t>
      </w:r>
      <w:r w:rsidRPr="00E87DBD">
        <w:rPr>
          <w:rFonts w:ascii="ITC Avant Garde" w:hAnsi="ITC Avant Garde"/>
          <w:sz w:val="23"/>
          <w:szCs w:val="23"/>
        </w:rPr>
        <w:t xml:space="preserve">ha sido cuestionado por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66C7E99A" w14:textId="77777777" w:rsidR="00E87DBD" w:rsidRPr="00E87DBD" w:rsidRDefault="00E87DBD" w:rsidP="00E87DBD">
      <w:pPr>
        <w:rPr>
          <w:rFonts w:ascii="ITC Avant Garde" w:hAnsi="ITC Avant Garde"/>
          <w:sz w:val="23"/>
          <w:szCs w:val="23"/>
        </w:rPr>
      </w:pPr>
    </w:p>
    <w:p w14:paraId="4609FFF2" w14:textId="77777777" w:rsidR="004A6957" w:rsidRDefault="00E87DBD" w:rsidP="00E87DBD">
      <w:pPr>
        <w:rPr>
          <w:rFonts w:ascii="ITC Avant Garde" w:hAnsi="ITC Avant Garde"/>
          <w:sz w:val="23"/>
          <w:szCs w:val="23"/>
        </w:rPr>
      </w:pPr>
      <w:r w:rsidRPr="00E87DBD">
        <w:rPr>
          <w:rFonts w:ascii="ITC Avant Garde" w:hAnsi="ITC Avant Garde"/>
          <w:sz w:val="23"/>
          <w:szCs w:val="23"/>
        </w:rPr>
        <w:t xml:space="preserve">Sí,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w:t>
      </w:r>
    </w:p>
    <w:p w14:paraId="656309AE" w14:textId="77777777" w:rsidR="004A6957" w:rsidRDefault="004A6957" w:rsidP="00E87DBD">
      <w:pPr>
        <w:rPr>
          <w:rFonts w:ascii="ITC Avant Garde" w:hAnsi="ITC Avant Garde"/>
          <w:sz w:val="23"/>
          <w:szCs w:val="23"/>
        </w:rPr>
      </w:pPr>
    </w:p>
    <w:p w14:paraId="1E59B601" w14:textId="08ACB9D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Con la venia del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le doy la palabra a la Unidad de Concesiones y Servicios.</w:t>
      </w:r>
    </w:p>
    <w:p w14:paraId="72A7FDE8" w14:textId="77777777" w:rsidR="00E87DBD" w:rsidRPr="00E87DBD" w:rsidRDefault="00E87DBD" w:rsidP="00E87DBD">
      <w:pPr>
        <w:rPr>
          <w:rFonts w:ascii="ITC Avant Garde" w:hAnsi="ITC Avant Garde"/>
          <w:sz w:val="23"/>
          <w:szCs w:val="23"/>
        </w:rPr>
      </w:pPr>
    </w:p>
    <w:p w14:paraId="31C49A4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Fernanda, por favor.</w:t>
      </w:r>
    </w:p>
    <w:p w14:paraId="5E6060E6" w14:textId="77777777" w:rsidR="00E87DBD" w:rsidRPr="00E87DBD" w:rsidRDefault="00E87DBD" w:rsidP="00E87DBD">
      <w:pPr>
        <w:rPr>
          <w:rFonts w:ascii="ITC Avant Garde" w:hAnsi="ITC Avant Garde"/>
          <w:sz w:val="23"/>
          <w:szCs w:val="23"/>
        </w:rPr>
      </w:pPr>
    </w:p>
    <w:p w14:paraId="32724B18" w14:textId="558B6C79" w:rsidR="00E87DBD" w:rsidRPr="00E87DBD" w:rsidRDefault="00423BAE" w:rsidP="00E87DBD">
      <w:pPr>
        <w:rPr>
          <w:rFonts w:ascii="ITC Avant Garde" w:hAnsi="ITC Avant Garde"/>
          <w:sz w:val="23"/>
          <w:szCs w:val="23"/>
        </w:rPr>
      </w:pPr>
      <w:r>
        <w:rPr>
          <w:rFonts w:ascii="ITC Avant Garde" w:hAnsi="ITC Avant Garde"/>
          <w:b/>
          <w:sz w:val="23"/>
          <w:szCs w:val="23"/>
        </w:rPr>
        <w:t>Lic. Fernanda Obdulia Arciniega Rosales:</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señor Presidente.</w:t>
      </w:r>
    </w:p>
    <w:p w14:paraId="65B7B501" w14:textId="77777777" w:rsidR="00E87DBD" w:rsidRPr="00E87DBD" w:rsidRDefault="00E87DBD" w:rsidP="00E87DBD">
      <w:pPr>
        <w:rPr>
          <w:rFonts w:ascii="ITC Avant Garde" w:hAnsi="ITC Avant Garde"/>
          <w:sz w:val="23"/>
          <w:szCs w:val="23"/>
        </w:rPr>
      </w:pPr>
    </w:p>
    <w:p w14:paraId="53A7C6A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Efectivamente, recibimos comentarios ayer por la noche de la oficina 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haciéndonos precisiones con respecto a la capacidad económica.</w:t>
      </w:r>
    </w:p>
    <w:p w14:paraId="667D901F" w14:textId="77777777" w:rsidR="00E87DBD" w:rsidRPr="00E87DBD" w:rsidRDefault="00E87DBD" w:rsidP="00E87DBD">
      <w:pPr>
        <w:rPr>
          <w:rFonts w:ascii="ITC Avant Garde" w:hAnsi="ITC Avant Garde"/>
          <w:sz w:val="23"/>
          <w:szCs w:val="23"/>
        </w:rPr>
      </w:pPr>
    </w:p>
    <w:p w14:paraId="7A0ED4B8" w14:textId="33C9F4B7" w:rsidR="00E87DBD" w:rsidRPr="00E87DBD" w:rsidRDefault="00E87DBD" w:rsidP="00E87DBD">
      <w:pPr>
        <w:rPr>
          <w:rFonts w:ascii="ITC Avant Garde" w:hAnsi="ITC Avant Garde"/>
          <w:sz w:val="23"/>
          <w:szCs w:val="23"/>
        </w:rPr>
      </w:pPr>
      <w:r w:rsidRPr="00E87DBD">
        <w:rPr>
          <w:rFonts w:ascii="ITC Avant Garde" w:hAnsi="ITC Avant Garde"/>
          <w:sz w:val="23"/>
          <w:szCs w:val="23"/>
        </w:rPr>
        <w:t>Nosotros omitimos ser más claros en la cuestión motivacional, y es lo que vamos a mandar en el engrose. Y</w:t>
      </w:r>
      <w:r w:rsidR="004A6957">
        <w:rPr>
          <w:rFonts w:ascii="ITC Avant Garde" w:hAnsi="ITC Avant Garde"/>
          <w:sz w:val="23"/>
          <w:szCs w:val="23"/>
        </w:rPr>
        <w:t>,</w:t>
      </w:r>
      <w:r w:rsidRPr="00E87DBD">
        <w:rPr>
          <w:rFonts w:ascii="ITC Avant Garde" w:hAnsi="ITC Avant Garde"/>
          <w:sz w:val="23"/>
          <w:szCs w:val="23"/>
        </w:rPr>
        <w:t xml:space="preserve"> al respecto, sobre la capacidad económica, el primero, que al ser una asociación de reciente creación, su patrimonio puede estar compuesto, entre otros, por las aportaciones en efectivo o en especie que en cualquier momento efectúen sus asociados, uno de los cuales es </w:t>
      </w:r>
      <w:proofErr w:type="spellStart"/>
      <w:r w:rsidRPr="00E87DBD">
        <w:rPr>
          <w:rFonts w:ascii="ITC Avant Garde" w:hAnsi="ITC Avant Garde"/>
          <w:sz w:val="23"/>
          <w:szCs w:val="23"/>
        </w:rPr>
        <w:t>Telesistema</w:t>
      </w:r>
      <w:proofErr w:type="spellEnd"/>
      <w:r w:rsidR="004A6957">
        <w:rPr>
          <w:rFonts w:ascii="ITC Avant Garde" w:hAnsi="ITC Avant Garde"/>
          <w:sz w:val="23"/>
          <w:szCs w:val="23"/>
        </w:rPr>
        <w:t>,</w:t>
      </w:r>
      <w:r w:rsidRPr="00E87DBD">
        <w:rPr>
          <w:rFonts w:ascii="ITC Avant Garde" w:hAnsi="ITC Avant Garde"/>
          <w:sz w:val="23"/>
          <w:szCs w:val="23"/>
        </w:rPr>
        <w:t xml:space="preserve"> S.A. de C.V., o cualquier otro ingreso que se vincule con su objeto social y que legalmente pueda proporcionarse.</w:t>
      </w:r>
    </w:p>
    <w:p w14:paraId="2603806B" w14:textId="77777777" w:rsidR="00E87DBD" w:rsidRPr="00E87DBD" w:rsidRDefault="00E87DBD" w:rsidP="00E87DBD">
      <w:pPr>
        <w:rPr>
          <w:rFonts w:ascii="ITC Avant Garde" w:hAnsi="ITC Avant Garde"/>
          <w:sz w:val="23"/>
          <w:szCs w:val="23"/>
        </w:rPr>
      </w:pPr>
    </w:p>
    <w:p w14:paraId="6F626029" w14:textId="60CD44AF"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los equipos, efectivamente, la NFL manda una carta donde dice que los equipos son de la L</w:t>
      </w:r>
      <w:r w:rsidR="004A6957">
        <w:rPr>
          <w:rFonts w:ascii="ITC Avant Garde" w:hAnsi="ITC Avant Garde"/>
          <w:sz w:val="23"/>
          <w:szCs w:val="23"/>
        </w:rPr>
        <w:t>i</w:t>
      </w:r>
      <w:r w:rsidRPr="00E87DBD">
        <w:rPr>
          <w:rFonts w:ascii="ITC Avant Garde" w:hAnsi="ITC Avant Garde"/>
          <w:sz w:val="23"/>
          <w:szCs w:val="23"/>
        </w:rPr>
        <w:t>ga Nacional de Futbol, son accesorios a los juegos que hace la liga, y que los aporta, pero la propiedad es la de la NFL; lamentablemente necesitan espectro, pues sí, para operar¸ pero pues sí, los aporta como parte del equipo al venir a presentarse. Eso es lo que nos presenta.</w:t>
      </w:r>
    </w:p>
    <w:p w14:paraId="2C0FF630" w14:textId="77777777" w:rsidR="00E87DBD" w:rsidRPr="00E87DBD" w:rsidRDefault="00E87DBD" w:rsidP="00E87DBD">
      <w:pPr>
        <w:rPr>
          <w:rFonts w:ascii="ITC Avant Garde" w:hAnsi="ITC Avant Garde"/>
          <w:sz w:val="23"/>
          <w:szCs w:val="23"/>
        </w:rPr>
      </w:pPr>
    </w:p>
    <w:p w14:paraId="7B645B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no hay un contrato gratuito de cesión, porque no los va a ocupar para nada; los va a ocupar la NFL, propiamente es el micrófono del entrenador, son los micrófonos de los cascos de los futbolistas. Esos son los dispositivos que van a necesitar el espectro, y son de la NFL, de los dos equipos que vienen a jugar.</w:t>
      </w:r>
    </w:p>
    <w:p w14:paraId="5416B243" w14:textId="77777777" w:rsidR="00E87DBD" w:rsidRPr="00E87DBD" w:rsidRDefault="00E87DBD" w:rsidP="00E87DBD">
      <w:pPr>
        <w:rPr>
          <w:rFonts w:ascii="ITC Avant Garde" w:hAnsi="ITC Avant Garde"/>
          <w:sz w:val="23"/>
          <w:szCs w:val="23"/>
        </w:rPr>
      </w:pPr>
    </w:p>
    <w:p w14:paraId="05C184E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caso, nos hizo otra observación, que por favor también ingresáramos que la Unidad de Competencia Económica señalaba en su opinión, que si bien no afectaba al proceso de competencia, sí manifestó que </w:t>
      </w:r>
      <w:proofErr w:type="spellStart"/>
      <w:r w:rsidRPr="00E87DBD">
        <w:rPr>
          <w:rFonts w:ascii="ITC Avant Garde" w:hAnsi="ITC Avant Garde"/>
          <w:sz w:val="23"/>
          <w:szCs w:val="23"/>
        </w:rPr>
        <w:t>Telesistema</w:t>
      </w:r>
      <w:proofErr w:type="spellEnd"/>
      <w:r w:rsidRPr="00E87DBD">
        <w:rPr>
          <w:rFonts w:ascii="ITC Avant Garde" w:hAnsi="ITC Avant Garde"/>
          <w:sz w:val="23"/>
          <w:szCs w:val="23"/>
        </w:rPr>
        <w:t xml:space="preserve">, que </w:t>
      </w:r>
      <w:proofErr w:type="spellStart"/>
      <w:r w:rsidRPr="00E87DBD">
        <w:rPr>
          <w:rFonts w:ascii="ITC Avant Garde" w:hAnsi="ITC Avant Garde"/>
          <w:sz w:val="23"/>
          <w:szCs w:val="23"/>
        </w:rPr>
        <w:t>Rodium</w:t>
      </w:r>
      <w:proofErr w:type="spellEnd"/>
      <w:r w:rsidRPr="00E87DBD">
        <w:rPr>
          <w:rFonts w:ascii="ITC Avant Garde" w:hAnsi="ITC Avant Garde"/>
          <w:sz w:val="23"/>
          <w:szCs w:val="23"/>
        </w:rPr>
        <w:t xml:space="preserve"> pertenece al Grupo de Interés Económico, Televisa, que presta servicios de telecomunicaciones y radiodifusión en el territorio nacional; el Grupo de Interés </w:t>
      </w:r>
      <w:r w:rsidRPr="00E87DBD">
        <w:rPr>
          <w:rFonts w:ascii="ITC Avant Garde" w:hAnsi="ITC Avant Garde"/>
          <w:sz w:val="23"/>
          <w:szCs w:val="23"/>
        </w:rPr>
        <w:lastRenderedPageBreak/>
        <w:t>Económico, Televisa, fue declarado como Agente Económico Preponderante en el sector de la radiodifusión, también se incluyó en el proyecto.</w:t>
      </w:r>
    </w:p>
    <w:p w14:paraId="6C13DC6B" w14:textId="77777777" w:rsidR="00E87DBD" w:rsidRPr="00E87DBD" w:rsidRDefault="00E87DBD" w:rsidP="00E87DBD">
      <w:pPr>
        <w:rPr>
          <w:rFonts w:ascii="ITC Avant Garde" w:hAnsi="ITC Avant Garde"/>
          <w:sz w:val="23"/>
          <w:szCs w:val="23"/>
        </w:rPr>
      </w:pPr>
    </w:p>
    <w:p w14:paraId="50FBDA8C" w14:textId="5311045F" w:rsidR="00E87DBD" w:rsidRPr="00E87DBD" w:rsidRDefault="00E87DBD" w:rsidP="00E87DBD">
      <w:pPr>
        <w:rPr>
          <w:rFonts w:ascii="ITC Avant Garde" w:hAnsi="ITC Avant Garde"/>
          <w:sz w:val="23"/>
          <w:szCs w:val="23"/>
        </w:rPr>
      </w:pPr>
      <w:r w:rsidRPr="00E87DBD">
        <w:rPr>
          <w:rFonts w:ascii="ITC Avant Garde" w:hAnsi="ITC Avant Garde"/>
          <w:sz w:val="23"/>
          <w:szCs w:val="23"/>
        </w:rPr>
        <w:t>Y eso</w:t>
      </w:r>
      <w:r w:rsidR="00410C21">
        <w:rPr>
          <w:rFonts w:ascii="ITC Avant Garde" w:hAnsi="ITC Avant Garde"/>
          <w:sz w:val="23"/>
          <w:szCs w:val="23"/>
        </w:rPr>
        <w:t>,</w:t>
      </w:r>
      <w:r w:rsidRPr="00E87DBD">
        <w:rPr>
          <w:rFonts w:ascii="ITC Avant Garde" w:hAnsi="ITC Avant Garde"/>
          <w:sz w:val="23"/>
          <w:szCs w:val="23"/>
        </w:rPr>
        <w:t xml:space="preserve"> pues es lo que nosotros consideramos que</w:t>
      </w:r>
      <w:r w:rsidR="00410C21">
        <w:rPr>
          <w:rFonts w:ascii="ITC Avant Garde" w:hAnsi="ITC Avant Garde"/>
          <w:sz w:val="23"/>
          <w:szCs w:val="23"/>
        </w:rPr>
        <w:t>,</w:t>
      </w:r>
      <w:r w:rsidRPr="00E87DBD">
        <w:rPr>
          <w:rFonts w:ascii="ITC Avant Garde" w:hAnsi="ITC Avant Garde"/>
          <w:sz w:val="23"/>
          <w:szCs w:val="23"/>
        </w:rPr>
        <w:t xml:space="preserve"> efectivamente</w:t>
      </w:r>
      <w:r w:rsidR="00410C21">
        <w:rPr>
          <w:rFonts w:ascii="ITC Avant Garde" w:hAnsi="ITC Avant Garde"/>
          <w:sz w:val="23"/>
          <w:szCs w:val="23"/>
        </w:rPr>
        <w:t>,</w:t>
      </w:r>
      <w:r w:rsidRPr="00E87DBD">
        <w:rPr>
          <w:rFonts w:ascii="ITC Avant Garde" w:hAnsi="ITC Avant Garde"/>
          <w:sz w:val="23"/>
          <w:szCs w:val="23"/>
        </w:rPr>
        <w:t xml:space="preserve"> fuimos omisos, ahorita lo aclaramos mejor.</w:t>
      </w:r>
    </w:p>
    <w:p w14:paraId="68FC196E" w14:textId="77777777" w:rsidR="00E87DBD" w:rsidRPr="00E87DBD" w:rsidRDefault="00E87DBD" w:rsidP="00E87DBD">
      <w:pPr>
        <w:rPr>
          <w:rFonts w:ascii="ITC Avant Garde" w:hAnsi="ITC Avant Garde"/>
          <w:sz w:val="23"/>
          <w:szCs w:val="23"/>
        </w:rPr>
      </w:pPr>
    </w:p>
    <w:p w14:paraId="2A68725F" w14:textId="6C1E3DB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Otra cosa que también nos dijo es que al parecer </w:t>
      </w:r>
      <w:proofErr w:type="spellStart"/>
      <w:r w:rsidRPr="00E87DBD">
        <w:rPr>
          <w:rFonts w:ascii="ITC Avant Garde" w:hAnsi="ITC Avant Garde"/>
          <w:sz w:val="23"/>
          <w:szCs w:val="23"/>
        </w:rPr>
        <w:t>Rodium</w:t>
      </w:r>
      <w:proofErr w:type="spellEnd"/>
      <w:r w:rsidRPr="00E87DBD">
        <w:rPr>
          <w:rFonts w:ascii="ITC Avant Garde" w:hAnsi="ITC Avant Garde"/>
          <w:sz w:val="23"/>
          <w:szCs w:val="23"/>
        </w:rPr>
        <w:t xml:space="preserve"> había dicho que las concesiones las necesitaba hasta el 22 de noviembre; efectivamente, ellos cometieron un error, en alguno de los papeles que ingresaron señalan 22 y no 21, eso también se aclaró con la empresa, incluso escritos posteriores señalan que es específicamente hasta el 21 de noviembre y</w:t>
      </w:r>
      <w:r w:rsidR="00410C21">
        <w:rPr>
          <w:rFonts w:ascii="ITC Avant Garde" w:hAnsi="ITC Avant Garde"/>
          <w:sz w:val="23"/>
          <w:szCs w:val="23"/>
        </w:rPr>
        <w:t>,</w:t>
      </w:r>
      <w:r w:rsidRPr="00E87DBD">
        <w:rPr>
          <w:rFonts w:ascii="ITC Avant Garde" w:hAnsi="ITC Avant Garde"/>
          <w:sz w:val="23"/>
          <w:szCs w:val="23"/>
        </w:rPr>
        <w:t xml:space="preserve"> de hecho, el 22 hay otro evento en el Estadio Azteca, o sea, que no tiene que ver nada con el de la NFL.</w:t>
      </w:r>
    </w:p>
    <w:p w14:paraId="03F85F16" w14:textId="77777777" w:rsidR="00E87DBD" w:rsidRPr="00E87DBD" w:rsidRDefault="00E87DBD" w:rsidP="00E87DBD">
      <w:pPr>
        <w:rPr>
          <w:rFonts w:ascii="ITC Avant Garde" w:hAnsi="ITC Avant Garde"/>
          <w:sz w:val="23"/>
          <w:szCs w:val="23"/>
        </w:rPr>
      </w:pPr>
    </w:p>
    <w:p w14:paraId="6A6487C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con respecto al comprobante de domicilio, pues efectivamente, sí presentan un comprobante, ellos señalan como comprobante de domicilio el mismo, las mismas instalaciones que tiene Televisa, y presentan un comprobante de domicilio a nombre de </w:t>
      </w:r>
      <w:proofErr w:type="spellStart"/>
      <w:r w:rsidRPr="00E87DBD">
        <w:rPr>
          <w:rFonts w:ascii="ITC Avant Garde" w:hAnsi="ITC Avant Garde"/>
          <w:sz w:val="23"/>
          <w:szCs w:val="23"/>
        </w:rPr>
        <w:t>Telesistema</w:t>
      </w:r>
      <w:proofErr w:type="spellEnd"/>
      <w:r w:rsidRPr="00E87DBD">
        <w:rPr>
          <w:rFonts w:ascii="ITC Avant Garde" w:hAnsi="ITC Avant Garde"/>
          <w:sz w:val="23"/>
          <w:szCs w:val="23"/>
        </w:rPr>
        <w:t xml:space="preserve"> Mexicano, que es uno de sus socios fundadores.</w:t>
      </w:r>
    </w:p>
    <w:p w14:paraId="2DBA1E16" w14:textId="77777777" w:rsidR="00E87DBD" w:rsidRPr="00E87DBD" w:rsidRDefault="00E87DBD" w:rsidP="00E87DBD">
      <w:pPr>
        <w:rPr>
          <w:rFonts w:ascii="ITC Avant Garde" w:hAnsi="ITC Avant Garde"/>
          <w:sz w:val="23"/>
          <w:szCs w:val="23"/>
        </w:rPr>
      </w:pPr>
    </w:p>
    <w:p w14:paraId="5820F35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por las precisiones.</w:t>
      </w:r>
    </w:p>
    <w:p w14:paraId="0323C658" w14:textId="77777777" w:rsidR="00E87DBD" w:rsidRPr="00E87DBD" w:rsidRDefault="00E87DBD" w:rsidP="00E87DBD">
      <w:pPr>
        <w:rPr>
          <w:rFonts w:ascii="ITC Avant Garde" w:hAnsi="ITC Avant Garde"/>
          <w:sz w:val="23"/>
          <w:szCs w:val="23"/>
        </w:rPr>
      </w:pPr>
    </w:p>
    <w:p w14:paraId="0E7CD5D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66256C75" w14:textId="77777777" w:rsidR="00E87DBD" w:rsidRPr="00E87DBD" w:rsidRDefault="00E87DBD" w:rsidP="00E87DBD">
      <w:pPr>
        <w:rPr>
          <w:rFonts w:ascii="ITC Avant Garde" w:hAnsi="ITC Avant Garde"/>
          <w:sz w:val="23"/>
          <w:szCs w:val="23"/>
        </w:rPr>
      </w:pPr>
    </w:p>
    <w:p w14:paraId="44BEA7EF" w14:textId="3DD0C88A"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Sí, gracias, Comisionado Presidente.</w:t>
      </w:r>
    </w:p>
    <w:p w14:paraId="613D5716" w14:textId="77777777" w:rsidR="00E87DBD" w:rsidRPr="00E87DBD" w:rsidRDefault="00E87DBD" w:rsidP="00E87DBD">
      <w:pPr>
        <w:rPr>
          <w:rFonts w:ascii="ITC Avant Garde" w:hAnsi="ITC Avant Garde"/>
          <w:sz w:val="23"/>
          <w:szCs w:val="23"/>
        </w:rPr>
      </w:pPr>
    </w:p>
    <w:p w14:paraId="0942C9FA" w14:textId="0DAA1D3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Un tema similar que ya hemos abordado en otras ocasiones, qué figura podemos utilizar para otorgar una concesión </w:t>
      </w:r>
      <w:r w:rsidR="00410C21">
        <w:rPr>
          <w:rFonts w:ascii="ITC Avant Garde" w:hAnsi="ITC Avant Garde"/>
          <w:sz w:val="23"/>
          <w:szCs w:val="23"/>
        </w:rPr>
        <w:t>por</w:t>
      </w:r>
      <w:r w:rsidRPr="00E87DBD">
        <w:rPr>
          <w:rFonts w:ascii="ITC Avant Garde" w:hAnsi="ITC Avant Garde"/>
          <w:sz w:val="23"/>
          <w:szCs w:val="23"/>
        </w:rPr>
        <w:t xml:space="preserve"> la que se pueda utilizar el espectro radioeléctrico para eventos deportivos</w:t>
      </w:r>
      <w:r w:rsidR="00410C21">
        <w:rPr>
          <w:rFonts w:ascii="ITC Avant Garde" w:hAnsi="ITC Avant Garde"/>
          <w:sz w:val="23"/>
          <w:szCs w:val="23"/>
        </w:rPr>
        <w:t>, eventos</w:t>
      </w:r>
      <w:r w:rsidRPr="00E87DBD">
        <w:rPr>
          <w:rFonts w:ascii="ITC Avant Garde" w:hAnsi="ITC Avant Garde"/>
          <w:sz w:val="23"/>
          <w:szCs w:val="23"/>
        </w:rPr>
        <w:t xml:space="preserve"> culturales de corta duración; bueno, sin lugar a duda la Ley Federal de Telecomunicaciones y Radiodifusión no fue explícita</w:t>
      </w:r>
      <w:r w:rsidR="00410C21">
        <w:rPr>
          <w:rFonts w:ascii="ITC Avant Garde" w:hAnsi="ITC Avant Garde"/>
          <w:sz w:val="23"/>
          <w:szCs w:val="23"/>
        </w:rPr>
        <w:t>, desafortunadamente,</w:t>
      </w:r>
      <w:r w:rsidRPr="00E87DBD">
        <w:rPr>
          <w:rFonts w:ascii="ITC Avant Garde" w:hAnsi="ITC Avant Garde"/>
          <w:sz w:val="23"/>
          <w:szCs w:val="23"/>
        </w:rPr>
        <w:t xml:space="preserve"> en ese sentido.</w:t>
      </w:r>
    </w:p>
    <w:p w14:paraId="624B2D45" w14:textId="77777777" w:rsidR="00E87DBD" w:rsidRPr="00E87DBD" w:rsidRDefault="00E87DBD" w:rsidP="00E87DBD">
      <w:pPr>
        <w:rPr>
          <w:rFonts w:ascii="ITC Avant Garde" w:hAnsi="ITC Avant Garde"/>
          <w:sz w:val="23"/>
          <w:szCs w:val="23"/>
        </w:rPr>
      </w:pPr>
    </w:p>
    <w:p w14:paraId="7914ABC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Yo creo que habría que ver si posteriormente se hace una propuesta a los señores legisladores para incluir este tipo de concesiones para eventos específicos, como el que hoy tenemos a consideración conforme a este proyecto.</w:t>
      </w:r>
    </w:p>
    <w:p w14:paraId="290EA080" w14:textId="77777777" w:rsidR="00E87DBD" w:rsidRPr="00E87DBD" w:rsidRDefault="00E87DBD" w:rsidP="00E87DBD">
      <w:pPr>
        <w:rPr>
          <w:rFonts w:ascii="ITC Avant Garde" w:hAnsi="ITC Avant Garde"/>
          <w:sz w:val="23"/>
          <w:szCs w:val="23"/>
        </w:rPr>
      </w:pPr>
    </w:p>
    <w:p w14:paraId="313012C3" w14:textId="7214476C" w:rsidR="00E87DBD" w:rsidRPr="00E87DBD" w:rsidRDefault="00E87DBD" w:rsidP="00E87DBD">
      <w:pPr>
        <w:rPr>
          <w:rFonts w:ascii="ITC Avant Garde" w:hAnsi="ITC Avant Garde"/>
          <w:sz w:val="23"/>
          <w:szCs w:val="23"/>
        </w:rPr>
      </w:pPr>
      <w:r w:rsidRPr="00E87DBD">
        <w:rPr>
          <w:rFonts w:ascii="ITC Avant Garde" w:hAnsi="ITC Avant Garde"/>
          <w:sz w:val="23"/>
          <w:szCs w:val="23"/>
        </w:rPr>
        <w:t>Habrá diferentes interpretaciones, pero del análisis que yo realicé al proyecto</w:t>
      </w:r>
      <w:r w:rsidR="00410C21">
        <w:rPr>
          <w:rFonts w:ascii="ITC Avant Garde" w:hAnsi="ITC Avant Garde"/>
          <w:sz w:val="23"/>
          <w:szCs w:val="23"/>
        </w:rPr>
        <w:t>,</w:t>
      </w:r>
      <w:r w:rsidRPr="00E87DBD">
        <w:rPr>
          <w:rFonts w:ascii="ITC Avant Garde" w:hAnsi="ITC Avant Garde"/>
          <w:sz w:val="23"/>
          <w:szCs w:val="23"/>
        </w:rPr>
        <w:t xml:space="preserve"> intuyo que la solicitante cumple con lo establecido en los </w:t>
      </w:r>
      <w:r w:rsidR="00410C21" w:rsidRPr="00E87DBD">
        <w:rPr>
          <w:rFonts w:ascii="ITC Avant Garde" w:hAnsi="ITC Avant Garde"/>
          <w:sz w:val="23"/>
          <w:szCs w:val="23"/>
        </w:rPr>
        <w:t xml:space="preserve">Lineamientos Generales </w:t>
      </w:r>
      <w:r w:rsidRPr="00E87DBD">
        <w:rPr>
          <w:rFonts w:ascii="ITC Avant Garde" w:hAnsi="ITC Avant Garde"/>
          <w:sz w:val="23"/>
          <w:szCs w:val="23"/>
        </w:rPr>
        <w:t xml:space="preserve">para el otorgamiento de las concesiones a que se refiere el </w:t>
      </w:r>
      <w:r w:rsidR="00410C21" w:rsidRPr="00E87DBD">
        <w:rPr>
          <w:rFonts w:ascii="ITC Avant Garde" w:hAnsi="ITC Avant Garde"/>
          <w:sz w:val="23"/>
          <w:szCs w:val="23"/>
        </w:rPr>
        <w:t xml:space="preserve">Título Cuarto </w:t>
      </w:r>
      <w:r w:rsidRPr="00E87DBD">
        <w:rPr>
          <w:rFonts w:ascii="ITC Avant Garde" w:hAnsi="ITC Avant Garde"/>
          <w:sz w:val="23"/>
          <w:szCs w:val="23"/>
        </w:rPr>
        <w:t>de la Ley Federal de Telecomunicaciones y Radiodifusión, emitidas por el Instituto Federal de Telecomunicaciones, la propia Ley Federal de Telecomunicaciones y Radiodifusión, y lo correspondiente a la Ley Federal de Derechos.</w:t>
      </w:r>
    </w:p>
    <w:p w14:paraId="1C4C8887" w14:textId="77777777" w:rsidR="00E87DBD" w:rsidRPr="00E87DBD" w:rsidRDefault="00E87DBD" w:rsidP="00E87DBD">
      <w:pPr>
        <w:rPr>
          <w:rFonts w:ascii="ITC Avant Garde" w:hAnsi="ITC Avant Garde"/>
          <w:sz w:val="23"/>
          <w:szCs w:val="23"/>
        </w:rPr>
      </w:pPr>
    </w:p>
    <w:p w14:paraId="3F1E53A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Es un tema que podríamos abordar de forma diferente, sin embargo, con las herramientas que tenemos, este Pleno ya se ha pronunciado por darle una salida otorgando una concesión para uso social.</w:t>
      </w:r>
    </w:p>
    <w:p w14:paraId="097CC2E8" w14:textId="77777777" w:rsidR="00E87DBD" w:rsidRPr="00E87DBD" w:rsidRDefault="00E87DBD" w:rsidP="00E87DBD">
      <w:pPr>
        <w:rPr>
          <w:rFonts w:ascii="ITC Avant Garde" w:hAnsi="ITC Avant Garde"/>
          <w:sz w:val="23"/>
          <w:szCs w:val="23"/>
        </w:rPr>
      </w:pPr>
    </w:p>
    <w:p w14:paraId="124DF475" w14:textId="52309576" w:rsidR="00E87DBD" w:rsidRPr="00E87DBD" w:rsidRDefault="00E87DBD" w:rsidP="00E87DBD">
      <w:pPr>
        <w:rPr>
          <w:rFonts w:ascii="ITC Avant Garde" w:hAnsi="ITC Avant Garde"/>
          <w:sz w:val="23"/>
          <w:szCs w:val="23"/>
        </w:rPr>
      </w:pPr>
      <w:r w:rsidRPr="00E87DBD">
        <w:rPr>
          <w:rFonts w:ascii="ITC Avant Garde" w:hAnsi="ITC Avant Garde"/>
          <w:sz w:val="23"/>
          <w:szCs w:val="23"/>
        </w:rPr>
        <w:t>Únicamente, también solicitar</w:t>
      </w:r>
      <w:r w:rsidR="00410C21">
        <w:rPr>
          <w:rFonts w:ascii="ITC Avant Garde" w:hAnsi="ITC Avant Garde"/>
          <w:sz w:val="23"/>
          <w:szCs w:val="23"/>
        </w:rPr>
        <w:t>,</w:t>
      </w:r>
      <w:r w:rsidRPr="00E87DBD">
        <w:rPr>
          <w:rFonts w:ascii="ITC Avant Garde" w:hAnsi="ITC Avant Garde"/>
          <w:sz w:val="23"/>
          <w:szCs w:val="23"/>
        </w:rPr>
        <w:t xml:space="preserve"> como en otras ocasiones </w:t>
      </w:r>
      <w:r w:rsidR="00410C21">
        <w:rPr>
          <w:rFonts w:ascii="ITC Avant Garde" w:hAnsi="ITC Avant Garde"/>
          <w:sz w:val="23"/>
          <w:szCs w:val="23"/>
        </w:rPr>
        <w:t>-</w:t>
      </w:r>
      <w:r w:rsidRPr="00E87DBD">
        <w:rPr>
          <w:rFonts w:ascii="ITC Avant Garde" w:hAnsi="ITC Avant Garde"/>
          <w:sz w:val="23"/>
          <w:szCs w:val="23"/>
        </w:rPr>
        <w:t xml:space="preserve">la más reciente en la sesión del 19 de octubre de 2016, que se otorgó una concesión, un título de concesión a </w:t>
      </w:r>
      <w:r w:rsidR="00410C21">
        <w:rPr>
          <w:rFonts w:ascii="ITC Avant Garde" w:hAnsi="ITC Avant Garde"/>
          <w:sz w:val="23"/>
          <w:szCs w:val="23"/>
        </w:rPr>
        <w:t xml:space="preserve">la Fundación </w:t>
      </w:r>
      <w:r w:rsidRPr="00E87DBD">
        <w:rPr>
          <w:rFonts w:ascii="ITC Avant Garde" w:hAnsi="ITC Avant Garde"/>
          <w:sz w:val="23"/>
          <w:szCs w:val="23"/>
        </w:rPr>
        <w:t>CIE para uso social sin fines de lucro</w:t>
      </w:r>
      <w:r w:rsidR="00410C21">
        <w:rPr>
          <w:rFonts w:ascii="ITC Avant Garde" w:hAnsi="ITC Avant Garde"/>
          <w:sz w:val="23"/>
          <w:szCs w:val="23"/>
        </w:rPr>
        <w:t>-</w:t>
      </w:r>
      <w:r w:rsidRPr="00E87DBD">
        <w:rPr>
          <w:rFonts w:ascii="ITC Avant Garde" w:hAnsi="ITC Avant Garde"/>
          <w:sz w:val="23"/>
          <w:szCs w:val="23"/>
        </w:rPr>
        <w:t xml:space="preserve">, que se pudiera poner en el rótulo de la misma que voto en contra del </w:t>
      </w:r>
      <w:r w:rsidR="00410C21" w:rsidRPr="00E87DBD">
        <w:rPr>
          <w:rFonts w:ascii="ITC Avant Garde" w:hAnsi="ITC Avant Garde"/>
          <w:sz w:val="23"/>
          <w:szCs w:val="23"/>
        </w:rPr>
        <w:t>Considerando Tercero</w:t>
      </w:r>
      <w:r w:rsidRPr="00E87DBD">
        <w:rPr>
          <w:rFonts w:ascii="ITC Avant Garde" w:hAnsi="ITC Avant Garde"/>
          <w:sz w:val="23"/>
          <w:szCs w:val="23"/>
        </w:rPr>
        <w:t>, por lo que hace a no otorgar un título de concesión única por las razones que he manifestado en diversas ocasiones.</w:t>
      </w:r>
    </w:p>
    <w:p w14:paraId="53A7EC7E" w14:textId="77777777" w:rsidR="00E87DBD" w:rsidRPr="00E87DBD" w:rsidRDefault="00E87DBD" w:rsidP="00E87DBD">
      <w:pPr>
        <w:rPr>
          <w:rFonts w:ascii="ITC Avant Garde" w:hAnsi="ITC Avant Garde"/>
          <w:sz w:val="23"/>
          <w:szCs w:val="23"/>
        </w:rPr>
      </w:pPr>
    </w:p>
    <w:p w14:paraId="6C287C4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 adelanto mi voto a favor del proyecto con esa precisión.</w:t>
      </w:r>
    </w:p>
    <w:p w14:paraId="6833CBB0" w14:textId="77777777" w:rsidR="00E87DBD" w:rsidRPr="00E87DBD" w:rsidRDefault="00E87DBD" w:rsidP="00E87DBD">
      <w:pPr>
        <w:rPr>
          <w:rFonts w:ascii="ITC Avant Garde" w:hAnsi="ITC Avant Garde"/>
          <w:sz w:val="23"/>
          <w:szCs w:val="23"/>
        </w:rPr>
      </w:pPr>
    </w:p>
    <w:p w14:paraId="261A055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 Comisionado Presidente.</w:t>
      </w:r>
    </w:p>
    <w:p w14:paraId="4F4CA63D" w14:textId="77777777" w:rsidR="00E87DBD" w:rsidRPr="00E87DBD" w:rsidRDefault="00E87DBD" w:rsidP="00E87DBD">
      <w:pPr>
        <w:rPr>
          <w:rFonts w:ascii="ITC Avant Garde" w:hAnsi="ITC Avant Garde"/>
          <w:sz w:val="23"/>
          <w:szCs w:val="23"/>
        </w:rPr>
      </w:pPr>
    </w:p>
    <w:p w14:paraId="4A9249C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Gracias a usted,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6924318D" w14:textId="77777777" w:rsidR="00E87DBD" w:rsidRPr="00E87DBD" w:rsidRDefault="00E87DBD" w:rsidP="00E87DBD">
      <w:pPr>
        <w:rPr>
          <w:rFonts w:ascii="ITC Avant Garde" w:hAnsi="ITC Avant Garde"/>
          <w:sz w:val="23"/>
          <w:szCs w:val="23"/>
        </w:rPr>
      </w:pPr>
    </w:p>
    <w:p w14:paraId="2C8DD02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Javier Juárez.</w:t>
      </w:r>
    </w:p>
    <w:p w14:paraId="57775184" w14:textId="77777777" w:rsidR="00E87DBD" w:rsidRPr="00E87DBD" w:rsidRDefault="00E87DBD" w:rsidP="00E87DBD">
      <w:pPr>
        <w:rPr>
          <w:rFonts w:ascii="ITC Avant Garde" w:hAnsi="ITC Avant Garde"/>
          <w:sz w:val="23"/>
          <w:szCs w:val="23"/>
        </w:rPr>
      </w:pPr>
    </w:p>
    <w:p w14:paraId="177F1DA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Gracias, Presidente.</w:t>
      </w:r>
    </w:p>
    <w:p w14:paraId="02A079D1" w14:textId="77777777" w:rsidR="00E87DBD" w:rsidRPr="00E87DBD" w:rsidRDefault="00E87DBD" w:rsidP="00E87DBD">
      <w:pPr>
        <w:rPr>
          <w:rFonts w:ascii="ITC Avant Garde" w:hAnsi="ITC Avant Garde"/>
          <w:sz w:val="23"/>
          <w:szCs w:val="23"/>
        </w:rPr>
      </w:pPr>
    </w:p>
    <w:p w14:paraId="5279C62C" w14:textId="73E5F3F4" w:rsidR="00410C21" w:rsidRDefault="00E87DBD" w:rsidP="00E87DBD">
      <w:pPr>
        <w:rPr>
          <w:rFonts w:ascii="ITC Avant Garde" w:hAnsi="ITC Avant Garde"/>
          <w:sz w:val="23"/>
          <w:szCs w:val="23"/>
        </w:rPr>
      </w:pPr>
      <w:r w:rsidRPr="00E87DBD">
        <w:rPr>
          <w:rFonts w:ascii="ITC Avant Garde" w:hAnsi="ITC Avant Garde"/>
          <w:sz w:val="23"/>
          <w:szCs w:val="23"/>
        </w:rPr>
        <w:t xml:space="preserve">Sin perjuicio de las áreas de oportunidad que bien señala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que se podrían explorar para dar claridad a este tipo de asuntos, adelantar que acompaño el proyecto en los términos que ha sido presentado por el licenciado Eslava, pues como él mismo lo señala, cumple con las disposiciones legales y administrativas; se trata de una concesión sin fines de lucro, y el otorgamiento de estas concesiones es consistente con precedentes que ya ha adoptado este Pleno, por lo que adelanto mi voto a favor de este proyecto</w:t>
      </w:r>
      <w:r w:rsidR="00410C21">
        <w:rPr>
          <w:rFonts w:ascii="ITC Avant Garde" w:hAnsi="ITC Avant Garde"/>
          <w:sz w:val="23"/>
          <w:szCs w:val="23"/>
        </w:rPr>
        <w:t>, C</w:t>
      </w:r>
      <w:r w:rsidRPr="00E87DBD">
        <w:rPr>
          <w:rFonts w:ascii="ITC Avant Garde" w:hAnsi="ITC Avant Garde"/>
          <w:sz w:val="23"/>
          <w:szCs w:val="23"/>
        </w:rPr>
        <w:t>omisionado</w:t>
      </w:r>
      <w:r w:rsidR="00410C21">
        <w:rPr>
          <w:rFonts w:ascii="ITC Avant Garde" w:hAnsi="ITC Avant Garde"/>
          <w:sz w:val="23"/>
          <w:szCs w:val="23"/>
        </w:rPr>
        <w:t>.</w:t>
      </w:r>
    </w:p>
    <w:p w14:paraId="365FB83D" w14:textId="77777777" w:rsidR="00410C21" w:rsidRDefault="00410C21" w:rsidP="00E87DBD">
      <w:pPr>
        <w:rPr>
          <w:rFonts w:ascii="ITC Avant Garde" w:hAnsi="ITC Avant Garde"/>
          <w:sz w:val="23"/>
          <w:szCs w:val="23"/>
        </w:rPr>
      </w:pPr>
    </w:p>
    <w:p w14:paraId="5549B97E" w14:textId="2CE2A3B7" w:rsidR="00E87DBD" w:rsidRPr="00E87DBD" w:rsidRDefault="00410C21" w:rsidP="00E87DBD">
      <w:pPr>
        <w:rPr>
          <w:rFonts w:ascii="ITC Avant Garde" w:hAnsi="ITC Avant Garde"/>
          <w:sz w:val="23"/>
          <w:szCs w:val="23"/>
        </w:rPr>
      </w:pPr>
      <w:r>
        <w:rPr>
          <w:rFonts w:ascii="ITC Avant Garde" w:hAnsi="ITC Avant Garde"/>
          <w:sz w:val="23"/>
          <w:szCs w:val="23"/>
        </w:rPr>
        <w:t>G</w:t>
      </w:r>
      <w:r w:rsidR="00E87DBD" w:rsidRPr="00E87DBD">
        <w:rPr>
          <w:rFonts w:ascii="ITC Avant Garde" w:hAnsi="ITC Avant Garde"/>
          <w:sz w:val="23"/>
          <w:szCs w:val="23"/>
        </w:rPr>
        <w:t>racias.</w:t>
      </w:r>
    </w:p>
    <w:p w14:paraId="085DF2B7" w14:textId="77777777" w:rsidR="00E87DBD" w:rsidRPr="00E87DBD" w:rsidRDefault="00E87DBD" w:rsidP="00E87DBD">
      <w:pPr>
        <w:rPr>
          <w:rFonts w:ascii="ITC Avant Garde" w:hAnsi="ITC Avant Garde"/>
          <w:sz w:val="23"/>
          <w:szCs w:val="23"/>
        </w:rPr>
      </w:pPr>
    </w:p>
    <w:p w14:paraId="1735051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a usted, Comisionado Juárez.</w:t>
      </w:r>
    </w:p>
    <w:p w14:paraId="6810F614" w14:textId="77777777" w:rsidR="00E87DBD" w:rsidRPr="00E87DBD" w:rsidRDefault="00E87DBD" w:rsidP="00E87DBD">
      <w:pPr>
        <w:rPr>
          <w:rFonts w:ascii="ITC Avant Garde" w:hAnsi="ITC Avant Garde"/>
          <w:sz w:val="23"/>
          <w:szCs w:val="23"/>
        </w:rPr>
      </w:pPr>
    </w:p>
    <w:p w14:paraId="6DBD5C5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148C7835" w14:textId="77777777" w:rsidR="00E87DBD" w:rsidRPr="00E87DBD" w:rsidRDefault="00E87DBD" w:rsidP="00E87DBD">
      <w:pPr>
        <w:rPr>
          <w:rFonts w:ascii="ITC Avant Garde" w:hAnsi="ITC Avant Garde"/>
          <w:sz w:val="23"/>
          <w:szCs w:val="23"/>
        </w:rPr>
      </w:pPr>
    </w:p>
    <w:p w14:paraId="6BEC53C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 Comisionado Presidente.</w:t>
      </w:r>
    </w:p>
    <w:p w14:paraId="6457FBC5" w14:textId="77777777" w:rsidR="00E87DBD" w:rsidRPr="00E87DBD" w:rsidRDefault="00E87DBD" w:rsidP="00E87DBD">
      <w:pPr>
        <w:rPr>
          <w:rFonts w:ascii="ITC Avant Garde" w:hAnsi="ITC Avant Garde"/>
          <w:sz w:val="23"/>
          <w:szCs w:val="23"/>
        </w:rPr>
      </w:pPr>
    </w:p>
    <w:p w14:paraId="1E62B12D" w14:textId="11BD830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Efectivamente, ya hemos resuelto varios casos similares, y en congruencia con el voto que he emitido en otras ocasiones, reiteraré mi posicionamiento en este asunto, y en toda consciencia de que la ley no previó una figura específica para </w:t>
      </w:r>
      <w:r w:rsidRPr="00E87DBD">
        <w:rPr>
          <w:rFonts w:ascii="ITC Avant Garde" w:hAnsi="ITC Avant Garde"/>
          <w:sz w:val="23"/>
          <w:szCs w:val="23"/>
        </w:rPr>
        <w:lastRenderedPageBreak/>
        <w:t>este tipo de necesidades, y ese es el problema de fondo, que se trata de personas físicas o morales que requieren</w:t>
      </w:r>
      <w:r w:rsidR="00B64F90">
        <w:rPr>
          <w:rFonts w:ascii="ITC Avant Garde" w:hAnsi="ITC Avant Garde"/>
          <w:sz w:val="23"/>
          <w:szCs w:val="23"/>
        </w:rPr>
        <w:t xml:space="preserve"> el</w:t>
      </w:r>
      <w:r w:rsidRPr="00E87DBD">
        <w:rPr>
          <w:rFonts w:ascii="ITC Avant Garde" w:hAnsi="ITC Avant Garde"/>
          <w:sz w:val="23"/>
          <w:szCs w:val="23"/>
        </w:rPr>
        <w:t xml:space="preserve"> uso de frecuencias para un periodo muy corto, para propósitos muy específicos y no para proveer servicios de telecomunicaciones al público en general.</w:t>
      </w:r>
    </w:p>
    <w:p w14:paraId="4B33C172" w14:textId="77777777" w:rsidR="00E87DBD" w:rsidRPr="00E87DBD" w:rsidRDefault="00E87DBD" w:rsidP="00E87DBD">
      <w:pPr>
        <w:rPr>
          <w:rFonts w:ascii="ITC Avant Garde" w:hAnsi="ITC Avant Garde"/>
          <w:sz w:val="23"/>
          <w:szCs w:val="23"/>
        </w:rPr>
      </w:pPr>
    </w:p>
    <w:p w14:paraId="1B9111CD" w14:textId="47112B3F" w:rsidR="00E87DBD" w:rsidRPr="00E87DBD" w:rsidRDefault="00E87DBD" w:rsidP="00E87DBD">
      <w:pPr>
        <w:rPr>
          <w:rFonts w:ascii="ITC Avant Garde" w:hAnsi="ITC Avant Garde"/>
          <w:sz w:val="23"/>
          <w:szCs w:val="23"/>
        </w:rPr>
      </w:pPr>
      <w:r w:rsidRPr="00E87DBD">
        <w:rPr>
          <w:rFonts w:ascii="ITC Avant Garde" w:hAnsi="ITC Avant Garde"/>
          <w:sz w:val="23"/>
          <w:szCs w:val="23"/>
        </w:rPr>
        <w:t>Sin embargo, pues en la ley sí hay varias figuras que tienen algunos puntos de contacto con este tipo de necesidades y</w:t>
      </w:r>
      <w:r w:rsidR="00B64F90">
        <w:rPr>
          <w:rFonts w:ascii="ITC Avant Garde" w:hAnsi="ITC Avant Garde"/>
          <w:sz w:val="23"/>
          <w:szCs w:val="23"/>
        </w:rPr>
        <w:t>,</w:t>
      </w:r>
      <w:r w:rsidRPr="00E87DBD">
        <w:rPr>
          <w:rFonts w:ascii="ITC Avant Garde" w:hAnsi="ITC Avant Garde"/>
          <w:sz w:val="23"/>
          <w:szCs w:val="23"/>
        </w:rPr>
        <w:t xml:space="preserve"> pues entendiendo que no se ajustan a ninguna de ellas, me parece que tenemos algunas otras que son más apropiadas, en particular la que está prevista para el uso por parte de misiones diplomáticas, que también es para un periodo muy corto y</w:t>
      </w:r>
      <w:r w:rsidR="00B64F90">
        <w:rPr>
          <w:rFonts w:ascii="ITC Avant Garde" w:hAnsi="ITC Avant Garde"/>
          <w:sz w:val="23"/>
          <w:szCs w:val="23"/>
        </w:rPr>
        <w:t>,</w:t>
      </w:r>
      <w:r w:rsidRPr="00E87DBD">
        <w:rPr>
          <w:rFonts w:ascii="ITC Avant Garde" w:hAnsi="ITC Avant Garde"/>
          <w:sz w:val="23"/>
          <w:szCs w:val="23"/>
        </w:rPr>
        <w:t xml:space="preserve"> desde mi punto de vista</w:t>
      </w:r>
      <w:r w:rsidR="00B64F90">
        <w:rPr>
          <w:rFonts w:ascii="ITC Avant Garde" w:hAnsi="ITC Avant Garde"/>
          <w:sz w:val="23"/>
          <w:szCs w:val="23"/>
        </w:rPr>
        <w:t>,</w:t>
      </w:r>
      <w:r w:rsidRPr="00E87DBD">
        <w:rPr>
          <w:rFonts w:ascii="ITC Avant Garde" w:hAnsi="ITC Avant Garde"/>
          <w:sz w:val="23"/>
          <w:szCs w:val="23"/>
        </w:rPr>
        <w:t xml:space="preserve"> esta pudiera ser otra figura más apropiada y con características más cercanas a lo que se nos está solicitando.</w:t>
      </w:r>
    </w:p>
    <w:p w14:paraId="2764A1B8" w14:textId="77777777" w:rsidR="00E87DBD" w:rsidRPr="00E87DBD" w:rsidRDefault="00E87DBD" w:rsidP="00E87DBD">
      <w:pPr>
        <w:rPr>
          <w:rFonts w:ascii="ITC Avant Garde" w:hAnsi="ITC Avant Garde"/>
          <w:sz w:val="23"/>
          <w:szCs w:val="23"/>
        </w:rPr>
      </w:pPr>
    </w:p>
    <w:p w14:paraId="24A0D743" w14:textId="0DAF60C6" w:rsidR="00C82099" w:rsidRDefault="00E87DBD" w:rsidP="00E87DBD">
      <w:pPr>
        <w:rPr>
          <w:rFonts w:ascii="ITC Avant Garde" w:hAnsi="ITC Avant Garde"/>
          <w:sz w:val="23"/>
          <w:szCs w:val="23"/>
        </w:rPr>
      </w:pPr>
      <w:r w:rsidRPr="00E87DBD">
        <w:rPr>
          <w:rFonts w:ascii="ITC Avant Garde" w:hAnsi="ITC Avant Garde"/>
          <w:sz w:val="23"/>
          <w:szCs w:val="23"/>
        </w:rPr>
        <w:t>En este asunto, además</w:t>
      </w:r>
      <w:r w:rsidR="00B64F90">
        <w:rPr>
          <w:rFonts w:ascii="ITC Avant Garde" w:hAnsi="ITC Avant Garde"/>
          <w:sz w:val="23"/>
          <w:szCs w:val="23"/>
        </w:rPr>
        <w:t>,</w:t>
      </w:r>
      <w:r w:rsidRPr="00E87DBD">
        <w:rPr>
          <w:rFonts w:ascii="ITC Avant Garde" w:hAnsi="ITC Avant Garde"/>
          <w:sz w:val="23"/>
          <w:szCs w:val="23"/>
        </w:rPr>
        <w:t xml:space="preserve"> me parece, por la misma descripción que hace el solicitante, </w:t>
      </w:r>
      <w:r w:rsidR="00B64F90">
        <w:rPr>
          <w:rFonts w:ascii="ITC Avant Garde" w:hAnsi="ITC Avant Garde"/>
          <w:sz w:val="23"/>
          <w:szCs w:val="23"/>
        </w:rPr>
        <w:t xml:space="preserve">que </w:t>
      </w:r>
      <w:r w:rsidRPr="00E87DBD">
        <w:rPr>
          <w:rFonts w:ascii="ITC Avant Garde" w:hAnsi="ITC Avant Garde"/>
          <w:sz w:val="23"/>
          <w:szCs w:val="23"/>
        </w:rPr>
        <w:t>resulta todavía más claro que en otros asuntos previos, la naturaleza de las necesidades que se quieren satisface</w:t>
      </w:r>
      <w:r w:rsidR="00B64F90">
        <w:rPr>
          <w:rFonts w:ascii="ITC Avant Garde" w:hAnsi="ITC Avant Garde"/>
          <w:sz w:val="23"/>
          <w:szCs w:val="23"/>
        </w:rPr>
        <w:t>r</w:t>
      </w:r>
      <w:r w:rsidRPr="00E87DBD">
        <w:rPr>
          <w:rFonts w:ascii="ITC Avant Garde" w:hAnsi="ITC Avant Garde"/>
          <w:sz w:val="23"/>
          <w:szCs w:val="23"/>
        </w:rPr>
        <w:t xml:space="preserve"> se acercan </w:t>
      </w:r>
      <w:r w:rsidR="00C82099">
        <w:rPr>
          <w:rFonts w:ascii="ITC Avant Garde" w:hAnsi="ITC Avant Garde"/>
          <w:sz w:val="23"/>
          <w:szCs w:val="23"/>
        </w:rPr>
        <w:t xml:space="preserve">más </w:t>
      </w:r>
      <w:r w:rsidRPr="00E87DBD">
        <w:rPr>
          <w:rFonts w:ascii="ITC Avant Garde" w:hAnsi="ITC Avant Garde"/>
          <w:sz w:val="23"/>
          <w:szCs w:val="23"/>
        </w:rPr>
        <w:t>a la de la comunicación privada, para uso privado</w:t>
      </w:r>
      <w:r w:rsidR="00C82099">
        <w:rPr>
          <w:rFonts w:ascii="ITC Avant Garde" w:hAnsi="ITC Avant Garde"/>
          <w:sz w:val="23"/>
          <w:szCs w:val="23"/>
        </w:rPr>
        <w:t>.</w:t>
      </w:r>
    </w:p>
    <w:p w14:paraId="3EB40240" w14:textId="77777777" w:rsidR="00C82099" w:rsidRDefault="00C82099" w:rsidP="00E87DBD">
      <w:pPr>
        <w:rPr>
          <w:rFonts w:ascii="ITC Avant Garde" w:hAnsi="ITC Avant Garde"/>
          <w:sz w:val="23"/>
          <w:szCs w:val="23"/>
        </w:rPr>
      </w:pPr>
    </w:p>
    <w:p w14:paraId="5A9CC4D1" w14:textId="1C2055BD" w:rsidR="00E87DBD" w:rsidRPr="00E87DBD" w:rsidRDefault="00C82099" w:rsidP="00E87DBD">
      <w:pPr>
        <w:rPr>
          <w:rFonts w:ascii="ITC Avant Garde" w:hAnsi="ITC Avant Garde"/>
          <w:sz w:val="23"/>
          <w:szCs w:val="23"/>
        </w:rPr>
      </w:pPr>
      <w:r>
        <w:rPr>
          <w:rFonts w:ascii="ITC Avant Garde" w:hAnsi="ITC Avant Garde"/>
          <w:sz w:val="23"/>
          <w:szCs w:val="23"/>
        </w:rPr>
        <w:t>E</w:t>
      </w:r>
      <w:r w:rsidR="00E87DBD" w:rsidRPr="00E87DBD">
        <w:rPr>
          <w:rFonts w:ascii="ITC Avant Garde" w:hAnsi="ITC Avant Garde"/>
          <w:sz w:val="23"/>
          <w:szCs w:val="23"/>
        </w:rPr>
        <w:t>n la solicitud, voy a leer, bueno, en el proyecto</w:t>
      </w:r>
      <w:r>
        <w:rPr>
          <w:rFonts w:ascii="ITC Avant Garde" w:hAnsi="ITC Avant Garde"/>
          <w:sz w:val="23"/>
          <w:szCs w:val="23"/>
        </w:rPr>
        <w:t>,</w:t>
      </w:r>
      <w:r w:rsidR="00E87DBD" w:rsidRPr="00E87DBD">
        <w:rPr>
          <w:rFonts w:ascii="ITC Avant Garde" w:hAnsi="ITC Avant Garde"/>
          <w:sz w:val="23"/>
          <w:szCs w:val="23"/>
        </w:rPr>
        <w:t xml:space="preserve"> cuando se hace referencia a la solicitudes de </w:t>
      </w:r>
      <w:proofErr w:type="spellStart"/>
      <w:r w:rsidR="00E87DBD" w:rsidRPr="00E87DBD">
        <w:rPr>
          <w:rFonts w:ascii="ITC Avant Garde" w:hAnsi="ITC Avant Garde"/>
          <w:sz w:val="23"/>
          <w:szCs w:val="23"/>
        </w:rPr>
        <w:t>Rodium</w:t>
      </w:r>
      <w:proofErr w:type="spellEnd"/>
      <w:r w:rsidR="00E87DBD" w:rsidRPr="00E87DBD">
        <w:rPr>
          <w:rFonts w:ascii="ITC Avant Garde" w:hAnsi="ITC Avant Garde"/>
          <w:sz w:val="23"/>
          <w:szCs w:val="23"/>
        </w:rPr>
        <w:t>, se dice que: “…</w:t>
      </w:r>
      <w:proofErr w:type="spellStart"/>
      <w:r w:rsidR="00E87DBD" w:rsidRPr="00E87DBD">
        <w:rPr>
          <w:rFonts w:ascii="ITC Avant Garde" w:hAnsi="ITC Avant Garde"/>
          <w:sz w:val="23"/>
          <w:szCs w:val="23"/>
        </w:rPr>
        <w:t>Rodium</w:t>
      </w:r>
      <w:proofErr w:type="spellEnd"/>
      <w:r w:rsidR="00E87DBD" w:rsidRPr="00E87DBD">
        <w:rPr>
          <w:rFonts w:ascii="ITC Avant Garde" w:hAnsi="ITC Avant Garde"/>
          <w:sz w:val="23"/>
          <w:szCs w:val="23"/>
        </w:rPr>
        <w:t xml:space="preserve"> refirió que a efecto de contar con una adecuada coordinación y logística, previamente y durante la realización del evento, se requiere la operación simultanea de múltiples dispositivos de comunicación con diferentes propósitos, incluyendo lo relativo a las comunicaciones entre los diversos entrenadores y coordinadores de las diversas líneas del campo, así como </w:t>
      </w:r>
      <w:r>
        <w:rPr>
          <w:rFonts w:ascii="ITC Avant Garde" w:hAnsi="ITC Avant Garde"/>
          <w:sz w:val="23"/>
          <w:szCs w:val="23"/>
        </w:rPr>
        <w:t xml:space="preserve">entre </w:t>
      </w:r>
      <w:r w:rsidR="00E87DBD" w:rsidRPr="00E87DBD">
        <w:rPr>
          <w:rFonts w:ascii="ITC Avant Garde" w:hAnsi="ITC Avant Garde"/>
          <w:sz w:val="23"/>
          <w:szCs w:val="23"/>
        </w:rPr>
        <w:t>el entrenador y los jugadores para girar instrucciones en cada jugada, dar seguimiento georreferenciado a los jugadores en el campo, ya sea para la estrategia o la reconstrucción de jugadas, cuerpos de seguridad y operaciones propias del staff de la NFL, coordinación de personal médico diverso involucrado en el campo de juego y la utilización de micrófonos para los árbitros, entre otros”; y para los fines de comunicación que aquí se señala, es para lo que se están requiriendo las frecuencias.</w:t>
      </w:r>
    </w:p>
    <w:p w14:paraId="4B376FE0" w14:textId="77777777" w:rsidR="00E87DBD" w:rsidRPr="00E87DBD" w:rsidRDefault="00E87DBD" w:rsidP="00E87DBD">
      <w:pPr>
        <w:rPr>
          <w:rFonts w:ascii="ITC Avant Garde" w:hAnsi="ITC Avant Garde"/>
          <w:sz w:val="23"/>
          <w:szCs w:val="23"/>
        </w:rPr>
      </w:pPr>
    </w:p>
    <w:p w14:paraId="28CBB81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 mi juicio, pues esta descripción deja muy claro que este es un uso privado.</w:t>
      </w:r>
    </w:p>
    <w:p w14:paraId="2A616042" w14:textId="77777777" w:rsidR="00E87DBD" w:rsidRPr="00E87DBD" w:rsidRDefault="00E87DBD" w:rsidP="00E87DBD">
      <w:pPr>
        <w:rPr>
          <w:rFonts w:ascii="ITC Avant Garde" w:hAnsi="ITC Avant Garde"/>
          <w:sz w:val="23"/>
          <w:szCs w:val="23"/>
        </w:rPr>
      </w:pPr>
    </w:p>
    <w:p w14:paraId="74B69605" w14:textId="78492880" w:rsidR="00E87DBD" w:rsidRPr="00E87DBD" w:rsidRDefault="00E87DBD" w:rsidP="00E87DBD">
      <w:pPr>
        <w:rPr>
          <w:rFonts w:ascii="ITC Avant Garde" w:hAnsi="ITC Avant Garde"/>
          <w:sz w:val="23"/>
          <w:szCs w:val="23"/>
        </w:rPr>
      </w:pPr>
      <w:r w:rsidRPr="00E87DBD">
        <w:rPr>
          <w:rFonts w:ascii="ITC Avant Garde" w:hAnsi="ITC Avant Garde"/>
          <w:sz w:val="23"/>
          <w:szCs w:val="23"/>
        </w:rPr>
        <w:t>Por lo tanto, aquí aunque mi voto será a favor en lo general porque coincido con la necesidad de otorgar una concesión, esta es una necesidad real y hay que satisfacerla, y en ese sentido, por eso voy a votar en lo general a favor, porque sí coincido en que también estamos, como parte de nuestras responsabilidades, administrando el espectro para que se puedan satisfacer diferentes fines, y este es un fin lícito, y por ello concuerdo en lo general.</w:t>
      </w:r>
    </w:p>
    <w:p w14:paraId="1BA63A0D" w14:textId="77777777" w:rsidR="00E87DBD" w:rsidRPr="00E87DBD" w:rsidRDefault="00E87DBD" w:rsidP="00E87DBD">
      <w:pPr>
        <w:rPr>
          <w:rFonts w:ascii="ITC Avant Garde" w:hAnsi="ITC Avant Garde"/>
          <w:sz w:val="23"/>
          <w:szCs w:val="23"/>
        </w:rPr>
      </w:pPr>
    </w:p>
    <w:p w14:paraId="530DBE7E" w14:textId="1F85E3EB"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Pero no me parece apropiada la figura y</w:t>
      </w:r>
      <w:r w:rsidR="00C82099">
        <w:rPr>
          <w:rFonts w:ascii="ITC Avant Garde" w:hAnsi="ITC Avant Garde"/>
          <w:sz w:val="23"/>
          <w:szCs w:val="23"/>
        </w:rPr>
        <w:t>,</w:t>
      </w:r>
      <w:r w:rsidRPr="00E87DBD">
        <w:rPr>
          <w:rFonts w:ascii="ITC Avant Garde" w:hAnsi="ITC Avant Garde"/>
          <w:sz w:val="23"/>
          <w:szCs w:val="23"/>
        </w:rPr>
        <w:t xml:space="preserve"> por lo tanto, también votaré en contra de que se utilice la figura de uso social; y aquí, el punto principal es que el uso para el cual se requieren las frecuencias sí tiene fines de lucro, y eso me parece esencial. </w:t>
      </w:r>
    </w:p>
    <w:p w14:paraId="5151C356" w14:textId="77777777" w:rsidR="00E87DBD" w:rsidRPr="00E87DBD" w:rsidRDefault="00E87DBD" w:rsidP="00E87DBD">
      <w:pPr>
        <w:rPr>
          <w:rFonts w:ascii="ITC Avant Garde" w:hAnsi="ITC Avant Garde"/>
          <w:sz w:val="23"/>
          <w:szCs w:val="23"/>
        </w:rPr>
      </w:pPr>
    </w:p>
    <w:p w14:paraId="48BF92BB" w14:textId="6E8560F2" w:rsidR="00E87DBD" w:rsidRPr="00E87DBD" w:rsidRDefault="00E87DBD" w:rsidP="00E87DBD">
      <w:pPr>
        <w:rPr>
          <w:rFonts w:ascii="ITC Avant Garde" w:hAnsi="ITC Avant Garde"/>
          <w:sz w:val="23"/>
          <w:szCs w:val="23"/>
        </w:rPr>
      </w:pPr>
      <w:r w:rsidRPr="00E87DBD">
        <w:rPr>
          <w:rFonts w:ascii="ITC Avant Garde" w:hAnsi="ITC Avant Garde"/>
          <w:sz w:val="23"/>
          <w:szCs w:val="23"/>
        </w:rPr>
        <w:t>La ley no dice que el concesionario no tenga fines de lucro, dice que el uso no tenga fines de lucro, y son dos cuestiones muy diferentes, porque si nosotros aceptamos que nada más analicemos si e</w:t>
      </w:r>
      <w:r w:rsidR="00C82099">
        <w:rPr>
          <w:rFonts w:ascii="ITC Avant Garde" w:hAnsi="ITC Avant Garde"/>
          <w:sz w:val="23"/>
          <w:szCs w:val="23"/>
        </w:rPr>
        <w:t>l</w:t>
      </w:r>
      <w:r w:rsidRPr="00E87DBD">
        <w:rPr>
          <w:rFonts w:ascii="ITC Avant Garde" w:hAnsi="ITC Avant Garde"/>
          <w:sz w:val="23"/>
          <w:szCs w:val="23"/>
        </w:rPr>
        <w:t xml:space="preserve"> concesionario tiene fines de lucro, estaríamos abriendo una puerta gigante para el fraude a la ley; cualquier operador podría conformar una asociación civil y pedirnos una concesión social, y a través de ella entonces darle el servicio a otra empresa de su mismo grupo y no cumplir ninguna de las obligaciones que tienen, por ejemplo, las concesiones de uso comercial.</w:t>
      </w:r>
    </w:p>
    <w:p w14:paraId="786CFDA0" w14:textId="77777777" w:rsidR="00E87DBD" w:rsidRPr="00E87DBD" w:rsidRDefault="00E87DBD" w:rsidP="00E87DBD">
      <w:pPr>
        <w:rPr>
          <w:rFonts w:ascii="ITC Avant Garde" w:hAnsi="ITC Avant Garde"/>
          <w:sz w:val="23"/>
          <w:szCs w:val="23"/>
        </w:rPr>
      </w:pPr>
    </w:p>
    <w:p w14:paraId="084AE055" w14:textId="1F75B36D"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C82099">
        <w:rPr>
          <w:rFonts w:ascii="ITC Avant Garde" w:hAnsi="ITC Avant Garde"/>
          <w:sz w:val="23"/>
          <w:szCs w:val="23"/>
        </w:rPr>
        <w:t>,</w:t>
      </w:r>
      <w:r w:rsidRPr="00E87DBD">
        <w:rPr>
          <w:rFonts w:ascii="ITC Avant Garde" w:hAnsi="ITC Avant Garde"/>
          <w:sz w:val="23"/>
          <w:szCs w:val="23"/>
        </w:rPr>
        <w:t xml:space="preserve"> por eso, no puedo apoyar este uso de la figura de uso social, me parece que es un riesgo, que no debemos abrir esa puerta, y que no debemos tampoco interpretar el fin de lucro de esta forma tan restringida, porque la ley no habla del concesionario, habla del uso; y aquí, este negocio sí tiene fines de lucro.</w:t>
      </w:r>
    </w:p>
    <w:p w14:paraId="3B8CE470" w14:textId="77777777" w:rsidR="00E87DBD" w:rsidRPr="00E87DBD" w:rsidRDefault="00E87DBD" w:rsidP="00E87DBD">
      <w:pPr>
        <w:rPr>
          <w:rFonts w:ascii="ITC Avant Garde" w:hAnsi="ITC Avant Garde"/>
          <w:sz w:val="23"/>
          <w:szCs w:val="23"/>
        </w:rPr>
      </w:pPr>
    </w:p>
    <w:p w14:paraId="27246213" w14:textId="17427D46" w:rsidR="00E87DBD" w:rsidRPr="00E87DBD" w:rsidRDefault="00E87DBD" w:rsidP="00E87DBD">
      <w:pPr>
        <w:rPr>
          <w:rFonts w:ascii="ITC Avant Garde" w:hAnsi="ITC Avant Garde"/>
          <w:sz w:val="23"/>
          <w:szCs w:val="23"/>
        </w:rPr>
      </w:pPr>
      <w:r w:rsidRPr="00E87DBD">
        <w:rPr>
          <w:rFonts w:ascii="ITC Avant Garde" w:hAnsi="ITC Avant Garde"/>
          <w:sz w:val="23"/>
          <w:szCs w:val="23"/>
        </w:rPr>
        <w:t>Los mismos solicitantes estiman que habrá una derrama económica del evento de 78.9 millones de dólares</w:t>
      </w:r>
      <w:r w:rsidR="00B97CE2">
        <w:rPr>
          <w:rFonts w:ascii="ITC Avant Garde" w:hAnsi="ITC Avant Garde"/>
          <w:sz w:val="23"/>
          <w:szCs w:val="23"/>
        </w:rPr>
        <w:t>;</w:t>
      </w:r>
      <w:r w:rsidRPr="00E87DBD">
        <w:rPr>
          <w:rFonts w:ascii="ITC Avant Garde" w:hAnsi="ITC Avant Garde"/>
          <w:sz w:val="23"/>
          <w:szCs w:val="23"/>
        </w:rPr>
        <w:t xml:space="preserve"> si no hay fin de lucro, entonces ya no sé de qué estamos hablando. Y</w:t>
      </w:r>
      <w:r w:rsidR="00B97CE2">
        <w:rPr>
          <w:rFonts w:ascii="ITC Avant Garde" w:hAnsi="ITC Avant Garde"/>
          <w:sz w:val="23"/>
          <w:szCs w:val="23"/>
        </w:rPr>
        <w:t>,</w:t>
      </w:r>
      <w:r w:rsidRPr="00E87DBD">
        <w:rPr>
          <w:rFonts w:ascii="ITC Avant Garde" w:hAnsi="ITC Avant Garde"/>
          <w:sz w:val="23"/>
          <w:szCs w:val="23"/>
        </w:rPr>
        <w:t xml:space="preserve"> por eso, no apoyo la figura del uso social.</w:t>
      </w:r>
    </w:p>
    <w:p w14:paraId="39D32E05" w14:textId="77777777" w:rsidR="00E87DBD" w:rsidRPr="00E87DBD" w:rsidRDefault="00E87DBD" w:rsidP="00E87DBD">
      <w:pPr>
        <w:rPr>
          <w:rFonts w:ascii="ITC Avant Garde" w:hAnsi="ITC Avant Garde"/>
          <w:sz w:val="23"/>
          <w:szCs w:val="23"/>
        </w:rPr>
      </w:pPr>
    </w:p>
    <w:p w14:paraId="75995BB7" w14:textId="0DE5150F" w:rsidR="00E87DBD" w:rsidRPr="00E87DBD" w:rsidRDefault="00E87DBD" w:rsidP="00E87DBD">
      <w:pPr>
        <w:rPr>
          <w:rFonts w:ascii="ITC Avant Garde" w:hAnsi="ITC Avant Garde"/>
          <w:sz w:val="23"/>
          <w:szCs w:val="23"/>
        </w:rPr>
      </w:pPr>
      <w:r w:rsidRPr="00E87DBD">
        <w:rPr>
          <w:rFonts w:ascii="ITC Avant Garde" w:hAnsi="ITC Avant Garde"/>
          <w:sz w:val="23"/>
          <w:szCs w:val="23"/>
        </w:rPr>
        <w:t>También, y de manera estrechamente relacionada, no apoyo el que no se imponga una contraprestación</w:t>
      </w:r>
      <w:r w:rsidR="00B97CE2">
        <w:rPr>
          <w:rFonts w:ascii="ITC Avant Garde" w:hAnsi="ITC Avant Garde"/>
          <w:sz w:val="23"/>
          <w:szCs w:val="23"/>
        </w:rPr>
        <w:t>. E</w:t>
      </w:r>
      <w:r w:rsidRPr="00E87DBD">
        <w:rPr>
          <w:rFonts w:ascii="ITC Avant Garde" w:hAnsi="ITC Avant Garde"/>
          <w:sz w:val="23"/>
          <w:szCs w:val="23"/>
        </w:rPr>
        <w:t>ste espectro se utilizará como un insumo para un negocio con fines de lucro y</w:t>
      </w:r>
      <w:r w:rsidR="00B97CE2">
        <w:rPr>
          <w:rFonts w:ascii="ITC Avant Garde" w:hAnsi="ITC Avant Garde"/>
          <w:sz w:val="23"/>
          <w:szCs w:val="23"/>
        </w:rPr>
        <w:t>,</w:t>
      </w:r>
      <w:r w:rsidRPr="00E87DBD">
        <w:rPr>
          <w:rFonts w:ascii="ITC Avant Garde" w:hAnsi="ITC Avant Garde"/>
          <w:sz w:val="23"/>
          <w:szCs w:val="23"/>
        </w:rPr>
        <w:t xml:space="preserve"> por lo tanto, el Estado debería recibir una compensación, como se hace en otros casos en los que se utiliza como insumo para un negocio.</w:t>
      </w:r>
    </w:p>
    <w:p w14:paraId="17607CE2" w14:textId="77777777" w:rsidR="00E87DBD" w:rsidRPr="00E87DBD" w:rsidRDefault="00E87DBD" w:rsidP="00E87DBD">
      <w:pPr>
        <w:rPr>
          <w:rFonts w:ascii="ITC Avant Garde" w:hAnsi="ITC Avant Garde"/>
          <w:sz w:val="23"/>
          <w:szCs w:val="23"/>
        </w:rPr>
      </w:pPr>
    </w:p>
    <w:p w14:paraId="6BA3B840" w14:textId="11F95D54" w:rsidR="00E87DBD" w:rsidRPr="00E87DBD" w:rsidRDefault="00E87DBD" w:rsidP="00E87DBD">
      <w:pPr>
        <w:rPr>
          <w:rFonts w:ascii="ITC Avant Garde" w:hAnsi="ITC Avant Garde"/>
          <w:sz w:val="23"/>
          <w:szCs w:val="23"/>
        </w:rPr>
      </w:pPr>
      <w:r w:rsidRPr="00E87DBD">
        <w:rPr>
          <w:rFonts w:ascii="ITC Avant Garde" w:hAnsi="ITC Avant Garde"/>
          <w:sz w:val="23"/>
          <w:szCs w:val="23"/>
        </w:rPr>
        <w:t>Tampoco estoy a favor en que no se otorgue un título de concesión única en esta misma lógica, de que</w:t>
      </w:r>
      <w:r w:rsidR="00B97CE2">
        <w:rPr>
          <w:rFonts w:ascii="ITC Avant Garde" w:hAnsi="ITC Avant Garde"/>
          <w:sz w:val="23"/>
          <w:szCs w:val="23"/>
        </w:rPr>
        <w:t>,</w:t>
      </w:r>
      <w:r w:rsidRPr="00E87DBD">
        <w:rPr>
          <w:rFonts w:ascii="ITC Avant Garde" w:hAnsi="ITC Avant Garde"/>
          <w:sz w:val="23"/>
          <w:szCs w:val="23"/>
        </w:rPr>
        <w:t xml:space="preserve"> pues necesitamos otorgar el título habilitante para una necesidad específica; me parece que debemos de seguir también lo que la ley dispone respecto al otorgamiento del título de concesión única.</w:t>
      </w:r>
    </w:p>
    <w:p w14:paraId="02E05A67" w14:textId="77777777" w:rsidR="00E87DBD" w:rsidRPr="00E87DBD" w:rsidRDefault="00E87DBD" w:rsidP="00E87DBD">
      <w:pPr>
        <w:rPr>
          <w:rFonts w:ascii="ITC Avant Garde" w:hAnsi="ITC Avant Garde"/>
          <w:sz w:val="23"/>
          <w:szCs w:val="23"/>
        </w:rPr>
      </w:pPr>
    </w:p>
    <w:p w14:paraId="73F8CB4D" w14:textId="75D1C36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haría una… bueno, esto es en cuanto al sentido de mi voto, pero sí haría una solicitud </w:t>
      </w:r>
      <w:r w:rsidR="00B97CE2">
        <w:rPr>
          <w:rFonts w:ascii="ITC Avant Garde" w:hAnsi="ITC Avant Garde"/>
          <w:sz w:val="23"/>
          <w:szCs w:val="23"/>
        </w:rPr>
        <w:t>mu</w:t>
      </w:r>
      <w:r w:rsidRPr="00E87DBD">
        <w:rPr>
          <w:rFonts w:ascii="ITC Avant Garde" w:hAnsi="ITC Avant Garde"/>
          <w:sz w:val="23"/>
          <w:szCs w:val="23"/>
        </w:rPr>
        <w:t>y apremiante, y es que la Unidad de Asuntos Jurídicos nos pudiera presentar un proyecto de lineamientos para que podamos contar con bases más claras para atender estas necesidades</w:t>
      </w:r>
      <w:r w:rsidR="00B97CE2">
        <w:rPr>
          <w:rFonts w:ascii="ITC Avant Garde" w:hAnsi="ITC Avant Garde"/>
          <w:sz w:val="23"/>
          <w:szCs w:val="23"/>
        </w:rPr>
        <w:t>. S</w:t>
      </w:r>
      <w:r w:rsidRPr="00E87DBD">
        <w:rPr>
          <w:rFonts w:ascii="ITC Avant Garde" w:hAnsi="ITC Avant Garde"/>
          <w:sz w:val="23"/>
          <w:szCs w:val="23"/>
        </w:rPr>
        <w:t>e hace evidente que vamos a estar recibiendo este tipo de solicitudes de manera reiterada, y creo que deberíamos tener un instrumento que nos permita satisfacerlas de mejor manera, porque queda claro que lo que está en la ley no es suficiente y no está previsto este tipo de necesidades en específico.</w:t>
      </w:r>
    </w:p>
    <w:p w14:paraId="2A9C376C" w14:textId="77777777" w:rsidR="00E87DBD" w:rsidRPr="00E87DBD" w:rsidRDefault="00E87DBD" w:rsidP="00E87DBD">
      <w:pPr>
        <w:rPr>
          <w:rFonts w:ascii="ITC Avant Garde" w:hAnsi="ITC Avant Garde"/>
          <w:b/>
          <w:sz w:val="23"/>
          <w:szCs w:val="23"/>
        </w:rPr>
      </w:pPr>
    </w:p>
    <w:p w14:paraId="4606EAB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Muchas gracias,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12688A4A" w14:textId="77777777" w:rsidR="00E87DBD" w:rsidRPr="00E87DBD" w:rsidRDefault="00E87DBD" w:rsidP="00E87DBD">
      <w:pPr>
        <w:rPr>
          <w:rFonts w:ascii="ITC Avant Garde" w:hAnsi="ITC Avant Garde"/>
          <w:sz w:val="23"/>
          <w:szCs w:val="23"/>
        </w:rPr>
      </w:pPr>
    </w:p>
    <w:p w14:paraId="4F8DF7B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Si usted me lo permite, quisiera hacerle una pregunta, porque no entendí el sentido de su voto en una parte.</w:t>
      </w:r>
    </w:p>
    <w:p w14:paraId="14664370" w14:textId="77777777" w:rsidR="00E87DBD" w:rsidRPr="00E87DBD" w:rsidRDefault="00E87DBD" w:rsidP="00E87DBD">
      <w:pPr>
        <w:rPr>
          <w:rFonts w:ascii="ITC Avant Garde" w:hAnsi="ITC Avant Garde"/>
          <w:sz w:val="23"/>
          <w:szCs w:val="23"/>
        </w:rPr>
      </w:pPr>
    </w:p>
    <w:p w14:paraId="3235EC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Entiendo que está en contra de que sea una concesión de uso social y debiera ser una concesión de uso privado, pero se apoya en lo general el proyecto; mi pregunta es, quisiera entender por el espacio de interpretación que habría en el margen de la ley, las concesiones de uso privado, de comunicación privada sólo se otorgan mediante licitación pública, ¿cómo podríamos conciliar esa posición con el apoyo al proyecto que se nos presenta?</w:t>
      </w:r>
    </w:p>
    <w:p w14:paraId="59BE5837" w14:textId="77777777" w:rsidR="00E87DBD" w:rsidRPr="00E87DBD" w:rsidRDefault="00E87DBD" w:rsidP="00E87DBD">
      <w:pPr>
        <w:rPr>
          <w:rFonts w:ascii="ITC Avant Garde" w:hAnsi="ITC Avant Garde"/>
          <w:sz w:val="23"/>
          <w:szCs w:val="23"/>
        </w:rPr>
      </w:pPr>
    </w:p>
    <w:p w14:paraId="764B29E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Nada más quisiera entender, por sí hay un espacio de acercamiento que nos pueda llevar a una solución común, si me permite la pregunta, Comisionada.</w:t>
      </w:r>
    </w:p>
    <w:p w14:paraId="3C930FF5" w14:textId="77777777" w:rsidR="00E87DBD" w:rsidRPr="00E87DBD" w:rsidRDefault="00E87DBD" w:rsidP="00E87DBD">
      <w:pPr>
        <w:rPr>
          <w:rFonts w:ascii="ITC Avant Garde" w:hAnsi="ITC Avant Garde"/>
          <w:sz w:val="23"/>
          <w:szCs w:val="23"/>
        </w:rPr>
      </w:pPr>
    </w:p>
    <w:p w14:paraId="70D7F4D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Sí, muchas gracias, una pregunta muy pertinente.</w:t>
      </w:r>
    </w:p>
    <w:p w14:paraId="27D96102" w14:textId="77777777" w:rsidR="00E87DBD" w:rsidRPr="00E87DBD" w:rsidRDefault="00E87DBD" w:rsidP="00E87DBD">
      <w:pPr>
        <w:rPr>
          <w:rFonts w:ascii="ITC Avant Garde" w:hAnsi="ITC Avant Garde"/>
          <w:sz w:val="23"/>
          <w:szCs w:val="23"/>
        </w:rPr>
      </w:pPr>
    </w:p>
    <w:p w14:paraId="596B4F7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Yo la estoy viendo en lo que señala la ley, para uso privado hace distinción entre lo que es los propósitos de comunicación privada, y luego, por separado habla de la experimentación, comprobación de viabilidad técnica y económica de tecnologías en desarrollo, pruebas temporales de equipo de radioaficionados, así como para satisfacer necesidades de comunicación para embajadas o misiones diplomáticas que visiten el país.</w:t>
      </w:r>
    </w:p>
    <w:p w14:paraId="04D52603" w14:textId="77777777" w:rsidR="00E87DBD" w:rsidRPr="00E87DBD" w:rsidRDefault="00E87DBD" w:rsidP="00E87DBD">
      <w:pPr>
        <w:rPr>
          <w:rFonts w:ascii="ITC Avant Garde" w:hAnsi="ITC Avant Garde"/>
          <w:sz w:val="23"/>
          <w:szCs w:val="23"/>
        </w:rPr>
      </w:pPr>
    </w:p>
    <w:p w14:paraId="001FEC0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este último párrafo, es donde me parece que podríamos encontrar más puntos de coincidencia con el propósito de las concesiones, es como las que están previstas para las embajadas o misiones diplomáticas.</w:t>
      </w:r>
    </w:p>
    <w:p w14:paraId="63AE7F17" w14:textId="77777777" w:rsidR="00E87DBD" w:rsidRPr="00E87DBD" w:rsidRDefault="00E87DBD" w:rsidP="00E87DBD">
      <w:pPr>
        <w:rPr>
          <w:rFonts w:ascii="ITC Avant Garde" w:hAnsi="ITC Avant Garde"/>
          <w:sz w:val="23"/>
          <w:szCs w:val="23"/>
        </w:rPr>
      </w:pPr>
    </w:p>
    <w:p w14:paraId="384E783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Le agradezco su respuesta, Comisionada.</w:t>
      </w:r>
    </w:p>
    <w:p w14:paraId="3565A1B4" w14:textId="77777777" w:rsidR="00E87DBD" w:rsidRPr="00E87DBD" w:rsidRDefault="00E87DBD" w:rsidP="00E87DBD">
      <w:pPr>
        <w:rPr>
          <w:rFonts w:ascii="ITC Avant Garde" w:hAnsi="ITC Avant Garde"/>
          <w:sz w:val="23"/>
          <w:szCs w:val="23"/>
        </w:rPr>
      </w:pPr>
    </w:p>
    <w:p w14:paraId="16F94F2F" w14:textId="0B418FE0"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perdón, no me fije de este lado, no sé quién me pidió prime</w:t>
      </w:r>
      <w:r w:rsidR="00B97CE2">
        <w:rPr>
          <w:rFonts w:ascii="ITC Avant Garde" w:hAnsi="ITC Avant Garde"/>
          <w:sz w:val="23"/>
          <w:szCs w:val="23"/>
        </w:rPr>
        <w:t>r</w:t>
      </w:r>
      <w:r w:rsidRPr="00E87DBD">
        <w:rPr>
          <w:rFonts w:ascii="ITC Avant Garde" w:hAnsi="ITC Avant Garde"/>
          <w:sz w:val="23"/>
          <w:szCs w:val="23"/>
        </w:rPr>
        <w:t xml:space="preserve">o la palabra, si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o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755F7AEA" w14:textId="77777777" w:rsidR="00E87DBD" w:rsidRPr="00E87DBD" w:rsidRDefault="00E87DBD" w:rsidP="00E87DBD">
      <w:pPr>
        <w:rPr>
          <w:rFonts w:ascii="ITC Avant Garde" w:hAnsi="ITC Avant Garde"/>
          <w:sz w:val="23"/>
          <w:szCs w:val="23"/>
        </w:rPr>
      </w:pPr>
    </w:p>
    <w:p w14:paraId="6AFB4FB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y después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462E81FD" w14:textId="77777777" w:rsidR="00E87DBD" w:rsidRPr="00E87DBD" w:rsidRDefault="00E87DBD" w:rsidP="00E87DBD">
      <w:pPr>
        <w:rPr>
          <w:rFonts w:ascii="ITC Avant Garde" w:hAnsi="ITC Avant Garde"/>
          <w:sz w:val="23"/>
          <w:szCs w:val="23"/>
        </w:rPr>
      </w:pPr>
    </w:p>
    <w:p w14:paraId="013DA4A6" w14:textId="5D86AA25"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Voy a agregar una cosa súper breve, tiene que ver un poco con este punto, y simplemente en ese estudio holístico que hagamos para</w:t>
      </w:r>
      <w:r w:rsidR="00B97CE2">
        <w:rPr>
          <w:rFonts w:ascii="ITC Avant Garde" w:hAnsi="ITC Avant Garde"/>
          <w:sz w:val="23"/>
          <w:szCs w:val="23"/>
        </w:rPr>
        <w:t xml:space="preserve"> futuro</w:t>
      </w:r>
      <w:r w:rsidR="00E87DBD" w:rsidRPr="00E87DBD">
        <w:rPr>
          <w:rFonts w:ascii="ITC Avant Garde" w:hAnsi="ITC Avant Garde"/>
          <w:sz w:val="23"/>
          <w:szCs w:val="23"/>
        </w:rPr>
        <w:t xml:space="preserve"> hago esta puntualización.</w:t>
      </w:r>
    </w:p>
    <w:p w14:paraId="34E230B3" w14:textId="77777777" w:rsidR="00E87DBD" w:rsidRPr="00E87DBD" w:rsidRDefault="00E87DBD" w:rsidP="00E87DBD">
      <w:pPr>
        <w:rPr>
          <w:rFonts w:ascii="ITC Avant Garde" w:hAnsi="ITC Avant Garde"/>
          <w:sz w:val="23"/>
          <w:szCs w:val="23"/>
        </w:rPr>
      </w:pPr>
    </w:p>
    <w:p w14:paraId="647305F0" w14:textId="123A3B37" w:rsidR="00E87DBD" w:rsidRPr="00E87DBD" w:rsidRDefault="00E87DBD" w:rsidP="00E87DBD">
      <w:pPr>
        <w:rPr>
          <w:rFonts w:ascii="ITC Avant Garde" w:hAnsi="ITC Avant Garde"/>
          <w:sz w:val="23"/>
          <w:szCs w:val="23"/>
        </w:rPr>
      </w:pPr>
      <w:r w:rsidRPr="00E87DBD">
        <w:rPr>
          <w:rFonts w:ascii="ITC Avant Garde" w:hAnsi="ITC Avant Garde"/>
          <w:sz w:val="23"/>
          <w:szCs w:val="23"/>
        </w:rPr>
        <w:t>La ley hace un brinco muy interesante de concesiones de uso privado para embajadas, que las tiene como uso privado, pero las mete como una autorización, y que no está</w:t>
      </w:r>
      <w:r w:rsidR="005B0E2B">
        <w:rPr>
          <w:rFonts w:ascii="ITC Avant Garde" w:hAnsi="ITC Avant Garde"/>
          <w:sz w:val="23"/>
          <w:szCs w:val="23"/>
        </w:rPr>
        <w:t xml:space="preserve"> mal</w:t>
      </w:r>
      <w:r w:rsidRPr="00E87DBD">
        <w:rPr>
          <w:rFonts w:ascii="ITC Avant Garde" w:hAnsi="ITC Avant Garde"/>
          <w:sz w:val="23"/>
          <w:szCs w:val="23"/>
        </w:rPr>
        <w:t xml:space="preserve"> desde un punto de vista económico, y que es una autorización de muy corto plazo para extranjeros, además, ese es el tema, misiones diplomáticas.</w:t>
      </w:r>
    </w:p>
    <w:p w14:paraId="2BB7B566" w14:textId="77777777" w:rsidR="00E87DBD" w:rsidRPr="00E87DBD" w:rsidRDefault="00E87DBD" w:rsidP="00E87DBD">
      <w:pPr>
        <w:rPr>
          <w:rFonts w:ascii="ITC Avant Garde" w:hAnsi="ITC Avant Garde"/>
          <w:sz w:val="23"/>
          <w:szCs w:val="23"/>
        </w:rPr>
      </w:pPr>
    </w:p>
    <w:p w14:paraId="41B6C6B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Aquí no se dan misiones diplomáticas, pero sí son extranjeros que va a usar estas frecuencias, y creo que es importante no darles concesiones, porque hay una prohibición; las concesiones se dan a personas físicas mexicanas o a personas morales mexicanas, aunque tengan inversión extranjera.</w:t>
      </w:r>
    </w:p>
    <w:p w14:paraId="1BF36C2C" w14:textId="77777777" w:rsidR="00E87DBD" w:rsidRPr="00E87DBD" w:rsidRDefault="00E87DBD" w:rsidP="00E87DBD">
      <w:pPr>
        <w:rPr>
          <w:rFonts w:ascii="ITC Avant Garde" w:hAnsi="ITC Avant Garde"/>
          <w:sz w:val="23"/>
          <w:szCs w:val="23"/>
        </w:rPr>
      </w:pPr>
    </w:p>
    <w:p w14:paraId="6489A534" w14:textId="22E56C3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por eso, y por facilitar y por la corta temporalidad y la premura con que se piden, de hecho, estas autorizaciones las otorga el </w:t>
      </w:r>
      <w:r w:rsidR="005B0E2B" w:rsidRPr="00E87DBD">
        <w:rPr>
          <w:rFonts w:ascii="ITC Avant Garde" w:hAnsi="ITC Avant Garde"/>
          <w:sz w:val="23"/>
          <w:szCs w:val="23"/>
        </w:rPr>
        <w:t>área</w:t>
      </w:r>
      <w:r w:rsidRPr="00E87DBD">
        <w:rPr>
          <w:rFonts w:ascii="ITC Avant Garde" w:hAnsi="ITC Avant Garde"/>
          <w:sz w:val="23"/>
          <w:szCs w:val="23"/>
        </w:rPr>
        <w:t xml:space="preserve">, la Unidad de Concesiones y Servicios, no el Pleno, y son así: </w:t>
      </w:r>
      <w:r w:rsidR="005B0E2B">
        <w:rPr>
          <w:rFonts w:ascii="ITC Avant Garde" w:hAnsi="ITC Avant Garde"/>
          <w:sz w:val="23"/>
          <w:szCs w:val="23"/>
        </w:rPr>
        <w:t>-</w:t>
      </w:r>
      <w:r w:rsidRPr="00E87DBD">
        <w:rPr>
          <w:rFonts w:ascii="ITC Avant Garde" w:hAnsi="ITC Avant Garde"/>
          <w:sz w:val="23"/>
          <w:szCs w:val="23"/>
        </w:rPr>
        <w:t>oye, pues pasado mañana vendrá el Primer Ministro de tal país, necesitamos…</w:t>
      </w:r>
      <w:r w:rsidR="005B0E2B">
        <w:rPr>
          <w:rFonts w:ascii="ITC Avant Garde" w:hAnsi="ITC Avant Garde"/>
          <w:sz w:val="23"/>
          <w:szCs w:val="23"/>
        </w:rPr>
        <w:t>-</w:t>
      </w:r>
      <w:r w:rsidRPr="00E87DBD">
        <w:rPr>
          <w:rFonts w:ascii="ITC Avant Garde" w:hAnsi="ITC Avant Garde"/>
          <w:sz w:val="23"/>
          <w:szCs w:val="23"/>
        </w:rPr>
        <w:t>; y hace sentido, o sea, sí veo.</w:t>
      </w:r>
    </w:p>
    <w:p w14:paraId="0F93B833" w14:textId="77777777" w:rsidR="00E87DBD" w:rsidRPr="00E87DBD" w:rsidRDefault="00E87DBD" w:rsidP="00E87DBD">
      <w:pPr>
        <w:rPr>
          <w:rFonts w:ascii="ITC Avant Garde" w:hAnsi="ITC Avant Garde"/>
          <w:sz w:val="23"/>
          <w:szCs w:val="23"/>
        </w:rPr>
      </w:pPr>
    </w:p>
    <w:p w14:paraId="310E3D1E" w14:textId="68AB9942"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ahí como son gobiernos y con inmunidad diplomática, pues no creo que se les pueda cobrar ninguna contraprestación, pero</w:t>
      </w:r>
      <w:r w:rsidR="005B0E2B">
        <w:rPr>
          <w:rFonts w:ascii="ITC Avant Garde" w:hAnsi="ITC Avant Garde"/>
          <w:sz w:val="23"/>
          <w:szCs w:val="23"/>
        </w:rPr>
        <w:t>,</w:t>
      </w:r>
      <w:r w:rsidRPr="00E87DBD">
        <w:rPr>
          <w:rFonts w:ascii="ITC Avant Garde" w:hAnsi="ITC Avant Garde"/>
          <w:sz w:val="23"/>
          <w:szCs w:val="23"/>
        </w:rPr>
        <w:t xml:space="preserve"> por lo menos</w:t>
      </w:r>
      <w:r w:rsidR="005B0E2B">
        <w:rPr>
          <w:rFonts w:ascii="ITC Avant Garde" w:hAnsi="ITC Avant Garde"/>
          <w:sz w:val="23"/>
          <w:szCs w:val="23"/>
        </w:rPr>
        <w:t>,</w:t>
      </w:r>
      <w:r w:rsidRPr="00E87DBD">
        <w:rPr>
          <w:rFonts w:ascii="ITC Avant Garde" w:hAnsi="ITC Avant Garde"/>
          <w:sz w:val="23"/>
          <w:szCs w:val="23"/>
        </w:rPr>
        <w:t xml:space="preserve"> estaríamos cubriendo el no dar una concesión que en realidad la van a usar extranjeros, la misma solicitante está confesando que no es para ella, ni </w:t>
      </w:r>
      <w:r w:rsidR="005B0E2B">
        <w:rPr>
          <w:rFonts w:ascii="ITC Avant Garde" w:hAnsi="ITC Avant Garde"/>
          <w:sz w:val="23"/>
          <w:szCs w:val="23"/>
        </w:rPr>
        <w:t>la va a usar</w:t>
      </w:r>
      <w:r w:rsidRPr="00E87DBD">
        <w:rPr>
          <w:rFonts w:ascii="ITC Avant Garde" w:hAnsi="ITC Avant Garde"/>
          <w:sz w:val="23"/>
          <w:szCs w:val="23"/>
        </w:rPr>
        <w:t xml:space="preserve"> de ella.</w:t>
      </w:r>
    </w:p>
    <w:p w14:paraId="0A4B7168" w14:textId="77777777" w:rsidR="00E87DBD" w:rsidRPr="00E87DBD" w:rsidRDefault="00E87DBD" w:rsidP="00E87DBD">
      <w:pPr>
        <w:rPr>
          <w:rFonts w:ascii="ITC Avant Garde" w:hAnsi="ITC Avant Garde"/>
          <w:sz w:val="23"/>
          <w:szCs w:val="23"/>
        </w:rPr>
      </w:pPr>
    </w:p>
    <w:p w14:paraId="0B4A5D8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creo que entonces habría en estas facultades, ya lo dijo la Suprema Corte, no tenemos reserva de ley, si no previó una figura la ley, podemos regular; entonces, ver qué tanto esta figura de autorización podría representar una solución para estos casos tan puntuales de corto plazo, estamos dando concesiones de cuatro días o una semana.</w:t>
      </w:r>
    </w:p>
    <w:p w14:paraId="3EF2C71B" w14:textId="77777777" w:rsidR="00E87DBD" w:rsidRPr="00E87DBD" w:rsidRDefault="00E87DBD" w:rsidP="00E87DBD">
      <w:pPr>
        <w:rPr>
          <w:rFonts w:ascii="ITC Avant Garde" w:hAnsi="ITC Avant Garde"/>
          <w:sz w:val="23"/>
          <w:szCs w:val="23"/>
        </w:rPr>
      </w:pPr>
    </w:p>
    <w:p w14:paraId="02CD2018" w14:textId="33F15732"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me parece, y por eso yo no voto en general, porque creo que no procede la concesión, sino en todo caso autorización</w:t>
      </w:r>
      <w:r w:rsidR="00425B01">
        <w:rPr>
          <w:rFonts w:ascii="ITC Avant Garde" w:hAnsi="ITC Avant Garde"/>
          <w:sz w:val="23"/>
          <w:szCs w:val="23"/>
        </w:rPr>
        <w:t>,</w:t>
      </w:r>
      <w:r w:rsidRPr="00E87DBD">
        <w:rPr>
          <w:rFonts w:ascii="ITC Avant Garde" w:hAnsi="ITC Avant Garde"/>
          <w:sz w:val="23"/>
          <w:szCs w:val="23"/>
        </w:rPr>
        <w:t xml:space="preserve"> haciendo una analogía a las embajadas.</w:t>
      </w:r>
    </w:p>
    <w:p w14:paraId="1254DE90" w14:textId="77777777" w:rsidR="00E87DBD" w:rsidRPr="00E87DBD" w:rsidRDefault="00E87DBD" w:rsidP="00E87DBD">
      <w:pPr>
        <w:rPr>
          <w:rFonts w:ascii="ITC Avant Garde" w:hAnsi="ITC Avant Garde"/>
          <w:sz w:val="23"/>
          <w:szCs w:val="23"/>
        </w:rPr>
      </w:pPr>
    </w:p>
    <w:p w14:paraId="5CEAE36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3A21B909" w14:textId="77777777" w:rsidR="00E87DBD" w:rsidRPr="00E87DBD" w:rsidRDefault="00E87DBD" w:rsidP="00E87DBD">
      <w:pPr>
        <w:rPr>
          <w:rFonts w:ascii="ITC Avant Garde" w:hAnsi="ITC Avant Garde"/>
          <w:sz w:val="23"/>
          <w:szCs w:val="23"/>
        </w:rPr>
      </w:pPr>
    </w:p>
    <w:p w14:paraId="3AC45BF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Comisionada.</w:t>
      </w:r>
    </w:p>
    <w:p w14:paraId="1A0920CC" w14:textId="77777777" w:rsidR="00E87DBD" w:rsidRPr="00E87DBD" w:rsidRDefault="00E87DBD" w:rsidP="00E87DBD">
      <w:pPr>
        <w:rPr>
          <w:rFonts w:ascii="ITC Avant Garde" w:hAnsi="ITC Avant Garde"/>
          <w:sz w:val="23"/>
          <w:szCs w:val="23"/>
        </w:rPr>
      </w:pPr>
    </w:p>
    <w:p w14:paraId="6B3BF49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Me pidió la palabra el 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7622634C" w14:textId="77777777" w:rsidR="00E87DBD" w:rsidRPr="00E87DBD" w:rsidRDefault="00E87DBD" w:rsidP="00E87DBD">
      <w:pPr>
        <w:rPr>
          <w:rFonts w:ascii="ITC Avant Garde" w:hAnsi="ITC Avant Garde"/>
          <w:sz w:val="23"/>
          <w:szCs w:val="23"/>
        </w:rPr>
      </w:pPr>
    </w:p>
    <w:p w14:paraId="204847EF" w14:textId="5EFE646D"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Comisionado Presidente.</w:t>
      </w:r>
    </w:p>
    <w:p w14:paraId="0FFC4FE7" w14:textId="77777777" w:rsidR="00E87DBD" w:rsidRPr="00E87DBD" w:rsidRDefault="00E87DBD" w:rsidP="00E87DBD">
      <w:pPr>
        <w:rPr>
          <w:rFonts w:ascii="ITC Avant Garde" w:hAnsi="ITC Avant Garde"/>
          <w:sz w:val="23"/>
          <w:szCs w:val="23"/>
        </w:rPr>
      </w:pPr>
    </w:p>
    <w:p w14:paraId="5D920D9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Un tema interesante, vemos que hay varias propuestas de cómo abordar este asunto, precisamente porque en la ley no hay una definición al respecto.</w:t>
      </w:r>
    </w:p>
    <w:p w14:paraId="4720F875" w14:textId="77777777" w:rsidR="00E87DBD" w:rsidRPr="00E87DBD" w:rsidRDefault="00E87DBD" w:rsidP="00E87DBD">
      <w:pPr>
        <w:rPr>
          <w:rFonts w:ascii="ITC Avant Garde" w:hAnsi="ITC Avant Garde"/>
          <w:sz w:val="23"/>
          <w:szCs w:val="23"/>
        </w:rPr>
      </w:pPr>
    </w:p>
    <w:p w14:paraId="56E871BA" w14:textId="605F9352" w:rsidR="00E87DBD" w:rsidRPr="00E87DBD" w:rsidRDefault="00E87DBD" w:rsidP="00E87DBD">
      <w:pPr>
        <w:rPr>
          <w:rFonts w:ascii="ITC Avant Garde" w:hAnsi="ITC Avant Garde"/>
          <w:sz w:val="23"/>
          <w:szCs w:val="23"/>
        </w:rPr>
      </w:pPr>
      <w:r w:rsidRPr="00E87DBD">
        <w:rPr>
          <w:rFonts w:ascii="ITC Avant Garde" w:hAnsi="ITC Avant Garde"/>
          <w:sz w:val="23"/>
          <w:szCs w:val="23"/>
        </w:rPr>
        <w:t>Sin embargo, bueno, aquí se ha manifestado que la situación es que la concesión social sin fines de lucro</w:t>
      </w:r>
      <w:r w:rsidR="003B5850">
        <w:rPr>
          <w:rFonts w:ascii="ITC Avant Garde" w:hAnsi="ITC Avant Garde"/>
          <w:sz w:val="23"/>
          <w:szCs w:val="23"/>
        </w:rPr>
        <w:t xml:space="preserve"> y que</w:t>
      </w:r>
      <w:r w:rsidRPr="00E87DBD">
        <w:rPr>
          <w:rFonts w:ascii="ITC Avant Garde" w:hAnsi="ITC Avant Garde"/>
          <w:sz w:val="23"/>
          <w:szCs w:val="23"/>
        </w:rPr>
        <w:t xml:space="preserve"> se pudiera dar una concesión privada del tipo que se da temporalmente a embajadas o misiones diplomáticas que visiten el país, para satisfacer necesidades de comunicación.</w:t>
      </w:r>
    </w:p>
    <w:p w14:paraId="2E5FC284" w14:textId="77777777" w:rsidR="00E87DBD" w:rsidRPr="00E87DBD" w:rsidRDefault="00E87DBD" w:rsidP="00E87DBD">
      <w:pPr>
        <w:rPr>
          <w:rFonts w:ascii="ITC Avant Garde" w:hAnsi="ITC Avant Garde"/>
          <w:sz w:val="23"/>
          <w:szCs w:val="23"/>
        </w:rPr>
      </w:pPr>
    </w:p>
    <w:p w14:paraId="2AB602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Aquí, bueno, si es una misión diplomática, pues sí, el tiempo es breve, pero si es una embajada ya no cae en ese supuesto.</w:t>
      </w:r>
    </w:p>
    <w:p w14:paraId="238C5801" w14:textId="77777777" w:rsidR="00E87DBD" w:rsidRPr="00E87DBD" w:rsidRDefault="00E87DBD" w:rsidP="00E87DBD">
      <w:pPr>
        <w:rPr>
          <w:rFonts w:ascii="ITC Avant Garde" w:hAnsi="ITC Avant Garde"/>
          <w:sz w:val="23"/>
          <w:szCs w:val="23"/>
        </w:rPr>
      </w:pPr>
    </w:p>
    <w:p w14:paraId="5A18D91B" w14:textId="4DA395F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también, tenemos la situación de que hay otro </w:t>
      </w:r>
      <w:r w:rsidR="003B5850">
        <w:rPr>
          <w:rFonts w:ascii="ITC Avant Garde" w:hAnsi="ITC Avant Garde"/>
          <w:sz w:val="23"/>
          <w:szCs w:val="23"/>
        </w:rPr>
        <w:t>a</w:t>
      </w:r>
      <w:r w:rsidRPr="00E87DBD">
        <w:rPr>
          <w:rFonts w:ascii="ITC Avant Garde" w:hAnsi="ITC Avant Garde"/>
          <w:sz w:val="23"/>
          <w:szCs w:val="23"/>
        </w:rPr>
        <w:t>rtículo, creo que es el 170, donde habla precisamente de las autorizaciones de espectro, cuando, bueno, en una parte se habla de concesión y en otro de la ley se haba de una autorización; eso nos llevaría todavía a un extremo más complicado, diría yo, porque si lo que se trata o el interés es para una concesión para que el Estado Mexicano tenga una retribución por ello, y aquí lo que estamos haciendo es que se paguen los derechos correspondientes con base en la Ley Federal de Derechos, pues si le damos un enfoque de este tipo de privado para misiones diplomáticas, creo que ahí ni se cobrarían esos derechos, el área nos lo puede confirmar.</w:t>
      </w:r>
    </w:p>
    <w:p w14:paraId="064DCA3D" w14:textId="77777777" w:rsidR="00E87DBD" w:rsidRPr="00E87DBD" w:rsidRDefault="00E87DBD" w:rsidP="00E87DBD">
      <w:pPr>
        <w:rPr>
          <w:rFonts w:ascii="ITC Avant Garde" w:hAnsi="ITC Avant Garde"/>
          <w:sz w:val="23"/>
          <w:szCs w:val="23"/>
        </w:rPr>
      </w:pPr>
    </w:p>
    <w:p w14:paraId="7154291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creo que, bueno, desde ese punto de vista creo que no le estaríamos dando una solución en ese punto.</w:t>
      </w:r>
    </w:p>
    <w:p w14:paraId="44B8B078" w14:textId="77777777" w:rsidR="00E87DBD" w:rsidRPr="00E87DBD" w:rsidRDefault="00E87DBD" w:rsidP="00E87DBD">
      <w:pPr>
        <w:rPr>
          <w:rFonts w:ascii="ITC Avant Garde" w:hAnsi="ITC Avant Garde"/>
          <w:sz w:val="23"/>
          <w:szCs w:val="23"/>
        </w:rPr>
      </w:pPr>
    </w:p>
    <w:p w14:paraId="7C56BB17" w14:textId="12D3706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Bueno, puede haber otras propuestas, de hacer un uso secundario del mismo, pero bueno, también habría que ver </w:t>
      </w:r>
      <w:r w:rsidR="003B5850">
        <w:rPr>
          <w:rFonts w:ascii="ITC Avant Garde" w:hAnsi="ITC Avant Garde"/>
          <w:sz w:val="23"/>
          <w:szCs w:val="23"/>
        </w:rPr>
        <w:t xml:space="preserve">si </w:t>
      </w:r>
      <w:r w:rsidRPr="00E87DBD">
        <w:rPr>
          <w:rFonts w:ascii="ITC Avant Garde" w:hAnsi="ITC Avant Garde"/>
          <w:sz w:val="23"/>
          <w:szCs w:val="23"/>
        </w:rPr>
        <w:t>lo que se pueda cobrar por ello, pues sería diferente a lo que actualmente se está planteando.</w:t>
      </w:r>
    </w:p>
    <w:p w14:paraId="265456D8" w14:textId="77777777" w:rsidR="00E87DBD" w:rsidRPr="00E87DBD" w:rsidRDefault="00E87DBD" w:rsidP="00E87DBD">
      <w:pPr>
        <w:rPr>
          <w:rFonts w:ascii="ITC Avant Garde" w:hAnsi="ITC Avant Garde"/>
          <w:sz w:val="23"/>
          <w:szCs w:val="23"/>
        </w:rPr>
      </w:pPr>
    </w:p>
    <w:p w14:paraId="0C946F1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bueno, yo creo que sí es un tema, Comisionado Presidente, que requiere un análisis, creo que los que hemos apoyado esta posición de otorgar una concesión de uso social creemos que es la mejor forma de hacerlo en este momento, yo que lo he apoyado eso considero; pero bueno, que pudiera haber otras interpretaciones de la ley para manejarlo de otra forma, no tengo la menor duda. </w:t>
      </w:r>
    </w:p>
    <w:p w14:paraId="357792CA" w14:textId="77777777" w:rsidR="00E87DBD" w:rsidRPr="00E87DBD" w:rsidRDefault="00E87DBD" w:rsidP="00E87DBD">
      <w:pPr>
        <w:rPr>
          <w:rFonts w:ascii="ITC Avant Garde" w:hAnsi="ITC Avant Garde"/>
          <w:sz w:val="23"/>
          <w:szCs w:val="23"/>
        </w:rPr>
      </w:pPr>
    </w:p>
    <w:p w14:paraId="47470E66" w14:textId="273CB7C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Sin embargo, bueno, pudiera ser tal vez con base en una consulta pública que hagamos al respecto, si es una </w:t>
      </w:r>
      <w:r w:rsidR="003B5850">
        <w:rPr>
          <w:rFonts w:ascii="ITC Avant Garde" w:hAnsi="ITC Avant Garde"/>
          <w:sz w:val="23"/>
          <w:szCs w:val="23"/>
        </w:rPr>
        <w:t>cuestión</w:t>
      </w:r>
      <w:r w:rsidRPr="00E87DBD">
        <w:rPr>
          <w:rFonts w:ascii="ITC Avant Garde" w:hAnsi="ITC Avant Garde"/>
          <w:sz w:val="23"/>
          <w:szCs w:val="23"/>
        </w:rPr>
        <w:t xml:space="preserve"> de lineamientos o algo similar, o si no, pues una propuesta a nuestro poder legislativo </w:t>
      </w:r>
      <w:r w:rsidR="003B5850">
        <w:rPr>
          <w:rFonts w:ascii="ITC Avant Garde" w:hAnsi="ITC Avant Garde"/>
          <w:sz w:val="23"/>
          <w:szCs w:val="23"/>
        </w:rPr>
        <w:t>de</w:t>
      </w:r>
      <w:r w:rsidRPr="00E87DBD">
        <w:rPr>
          <w:rFonts w:ascii="ITC Avant Garde" w:hAnsi="ITC Avant Garde"/>
          <w:sz w:val="23"/>
          <w:szCs w:val="23"/>
        </w:rPr>
        <w:t xml:space="preserve"> que </w:t>
      </w:r>
      <w:r w:rsidR="003B5850">
        <w:rPr>
          <w:rFonts w:ascii="ITC Avant Garde" w:hAnsi="ITC Avant Garde"/>
          <w:sz w:val="23"/>
          <w:szCs w:val="23"/>
        </w:rPr>
        <w:t xml:space="preserve">se </w:t>
      </w:r>
      <w:r w:rsidRPr="00E87DBD">
        <w:rPr>
          <w:rFonts w:ascii="ITC Avant Garde" w:hAnsi="ITC Avant Garde"/>
          <w:sz w:val="23"/>
          <w:szCs w:val="23"/>
        </w:rPr>
        <w:t>pudiera abordar este tema en una revisión de la Ley Federal de Telecomunicaciones y Radiodifusión.</w:t>
      </w:r>
    </w:p>
    <w:p w14:paraId="0C002FAE" w14:textId="77777777" w:rsidR="00E87DBD" w:rsidRPr="00E87DBD" w:rsidRDefault="00E87DBD" w:rsidP="00E87DBD">
      <w:pPr>
        <w:rPr>
          <w:rFonts w:ascii="ITC Avant Garde" w:hAnsi="ITC Avant Garde"/>
          <w:sz w:val="23"/>
          <w:szCs w:val="23"/>
        </w:rPr>
      </w:pPr>
    </w:p>
    <w:p w14:paraId="7E31EAC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 Comisionado Presidente.</w:t>
      </w:r>
    </w:p>
    <w:p w14:paraId="5C08691F" w14:textId="77777777" w:rsidR="00E87DBD" w:rsidRPr="00E87DBD" w:rsidRDefault="00E87DBD" w:rsidP="00E87DBD">
      <w:pPr>
        <w:rPr>
          <w:rFonts w:ascii="ITC Avant Garde" w:hAnsi="ITC Avant Garde"/>
          <w:sz w:val="23"/>
          <w:szCs w:val="23"/>
        </w:rPr>
      </w:pPr>
    </w:p>
    <w:p w14:paraId="49B5B74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 xml:space="preserve">Gracias a usted,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5B452A02" w14:textId="77777777" w:rsidR="00E87DBD" w:rsidRPr="00E87DBD" w:rsidRDefault="00E87DBD" w:rsidP="00E87DBD">
      <w:pPr>
        <w:rPr>
          <w:rFonts w:ascii="ITC Avant Garde" w:hAnsi="ITC Avant Garde"/>
          <w:sz w:val="23"/>
          <w:szCs w:val="23"/>
        </w:rPr>
      </w:pPr>
    </w:p>
    <w:p w14:paraId="07697B4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Adolfo Cuevas.</w:t>
      </w:r>
    </w:p>
    <w:p w14:paraId="74ABF403" w14:textId="77777777" w:rsidR="00E87DBD" w:rsidRPr="00E87DBD" w:rsidRDefault="00E87DBD" w:rsidP="00E87DBD">
      <w:pPr>
        <w:rPr>
          <w:rFonts w:ascii="ITC Avant Garde" w:hAnsi="ITC Avant Garde"/>
          <w:sz w:val="23"/>
          <w:szCs w:val="23"/>
        </w:rPr>
      </w:pPr>
    </w:p>
    <w:p w14:paraId="03BD1C64" w14:textId="2C4F7B2E"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En realidad</w:t>
      </w:r>
      <w:r w:rsidR="003B5850">
        <w:rPr>
          <w:rFonts w:ascii="ITC Avant Garde" w:hAnsi="ITC Avant Garde"/>
          <w:sz w:val="23"/>
          <w:szCs w:val="23"/>
        </w:rPr>
        <w:t>,</w:t>
      </w:r>
      <w:r w:rsidRPr="00E87DBD">
        <w:rPr>
          <w:rFonts w:ascii="ITC Avant Garde" w:hAnsi="ITC Avant Garde"/>
          <w:sz w:val="23"/>
          <w:szCs w:val="23"/>
        </w:rPr>
        <w:t xml:space="preserve"> es un tema que no está tratado con la claridad que desearíamos y</w:t>
      </w:r>
      <w:r w:rsidR="003B5850">
        <w:rPr>
          <w:rFonts w:ascii="ITC Avant Garde" w:hAnsi="ITC Avant Garde"/>
          <w:sz w:val="23"/>
          <w:szCs w:val="23"/>
        </w:rPr>
        <w:t>,</w:t>
      </w:r>
      <w:r w:rsidRPr="00E87DBD">
        <w:rPr>
          <w:rFonts w:ascii="ITC Avant Garde" w:hAnsi="ITC Avant Garde"/>
          <w:sz w:val="23"/>
          <w:szCs w:val="23"/>
        </w:rPr>
        <w:t xml:space="preserve"> como en el caso en que apoyé la Fórmula 1, yo lo que percibo es la posibilidad de que en uso de facultad regulatoria y de interpretación de ley, este Pleno pueda considerar que algunos eventos tienen un carácter cultural relevante, y yo agrego la palabra relevante, que no aparece en la ley</w:t>
      </w:r>
      <w:r w:rsidR="003B5850">
        <w:rPr>
          <w:rFonts w:ascii="ITC Avant Garde" w:hAnsi="ITC Avant Garde"/>
          <w:sz w:val="23"/>
          <w:szCs w:val="23"/>
        </w:rPr>
        <w:t>, d</w:t>
      </w:r>
      <w:r w:rsidRPr="00E87DBD">
        <w:rPr>
          <w:rFonts w:ascii="ITC Avant Garde" w:hAnsi="ITC Avant Garde"/>
          <w:sz w:val="23"/>
          <w:szCs w:val="23"/>
        </w:rPr>
        <w:t>e tal manera que justifique dada esta complejidad pragmática en la aplicación de la ley, que justifique el uso de la figura.</w:t>
      </w:r>
    </w:p>
    <w:p w14:paraId="08F6E134" w14:textId="77777777" w:rsidR="00E87DBD" w:rsidRPr="00E87DBD" w:rsidRDefault="00E87DBD" w:rsidP="00E87DBD">
      <w:pPr>
        <w:rPr>
          <w:rFonts w:ascii="ITC Avant Garde" w:hAnsi="ITC Avant Garde"/>
          <w:sz w:val="23"/>
          <w:szCs w:val="23"/>
        </w:rPr>
      </w:pPr>
    </w:p>
    <w:p w14:paraId="022A3633" w14:textId="5F63075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caso de la NFL, yo encuentro elementos relevantes del impacto </w:t>
      </w:r>
      <w:r w:rsidR="003B5850">
        <w:rPr>
          <w:rFonts w:ascii="ITC Avant Garde" w:hAnsi="ITC Avant Garde"/>
          <w:sz w:val="23"/>
          <w:szCs w:val="23"/>
        </w:rPr>
        <w:t>que</w:t>
      </w:r>
      <w:r w:rsidRPr="00E87DBD">
        <w:rPr>
          <w:rFonts w:ascii="ITC Avant Garde" w:hAnsi="ITC Avant Garde"/>
          <w:sz w:val="23"/>
          <w:szCs w:val="23"/>
        </w:rPr>
        <w:t xml:space="preserve"> la transmisión de estos eventos desde la Ciudad de México, desde el país, reportan para el país entero, y la propia apreciación que la sociedad mexicana tiene de este deporte, y me permití</w:t>
      </w:r>
      <w:r w:rsidR="003B5850">
        <w:rPr>
          <w:rFonts w:ascii="ITC Avant Garde" w:hAnsi="ITC Avant Garde"/>
          <w:sz w:val="23"/>
          <w:szCs w:val="23"/>
        </w:rPr>
        <w:t>,</w:t>
      </w:r>
      <w:r w:rsidRPr="00E87DBD">
        <w:rPr>
          <w:rFonts w:ascii="ITC Avant Garde" w:hAnsi="ITC Avant Garde"/>
          <w:sz w:val="23"/>
          <w:szCs w:val="23"/>
        </w:rPr>
        <w:t xml:space="preserve"> para entender yo y tratar de justificar el apego a lo cultural tendiente a un otorgamiento de uso social, obtener algunos datos.</w:t>
      </w:r>
    </w:p>
    <w:p w14:paraId="286DFFBF" w14:textId="77777777" w:rsidR="00E87DBD" w:rsidRPr="00E87DBD" w:rsidRDefault="00E87DBD" w:rsidP="00E87DBD">
      <w:pPr>
        <w:rPr>
          <w:rFonts w:ascii="ITC Avant Garde" w:hAnsi="ITC Avant Garde"/>
          <w:sz w:val="23"/>
          <w:szCs w:val="23"/>
        </w:rPr>
      </w:pPr>
    </w:p>
    <w:p w14:paraId="1EF9053A" w14:textId="2650FEE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Una consulta reciente de la empresa </w:t>
      </w:r>
      <w:proofErr w:type="spellStart"/>
      <w:r w:rsidRPr="00E87DBD">
        <w:rPr>
          <w:rFonts w:ascii="ITC Avant Garde" w:hAnsi="ITC Avant Garde"/>
          <w:sz w:val="23"/>
          <w:szCs w:val="23"/>
        </w:rPr>
        <w:t>Mito</w:t>
      </w:r>
      <w:r w:rsidR="003B5850">
        <w:rPr>
          <w:rFonts w:ascii="ITC Avant Garde" w:hAnsi="ITC Avant Garde"/>
          <w:sz w:val="23"/>
          <w:szCs w:val="23"/>
        </w:rPr>
        <w:t>f</w:t>
      </w:r>
      <w:r w:rsidRPr="00E87DBD">
        <w:rPr>
          <w:rFonts w:ascii="ITC Avant Garde" w:hAnsi="ITC Avant Garde"/>
          <w:sz w:val="23"/>
          <w:szCs w:val="23"/>
        </w:rPr>
        <w:t>sk</w:t>
      </w:r>
      <w:r w:rsidR="003B5850">
        <w:rPr>
          <w:rFonts w:ascii="ITC Avant Garde" w:hAnsi="ITC Avant Garde"/>
          <w:sz w:val="23"/>
          <w:szCs w:val="23"/>
        </w:rPr>
        <w:t>y</w:t>
      </w:r>
      <w:proofErr w:type="spellEnd"/>
      <w:r w:rsidRPr="00E87DBD">
        <w:rPr>
          <w:rFonts w:ascii="ITC Avant Garde" w:hAnsi="ITC Avant Garde"/>
          <w:sz w:val="23"/>
          <w:szCs w:val="23"/>
        </w:rPr>
        <w:t xml:space="preserve">, reveló que en hay en México cinco deportes por los que los ciudadanos revelan mayor interés, en ese orden: futbol, box, </w:t>
      </w:r>
      <w:r w:rsidR="000E124D" w:rsidRPr="00E87DBD">
        <w:rPr>
          <w:rFonts w:ascii="ITC Avant Garde" w:hAnsi="ITC Avant Garde"/>
          <w:sz w:val="23"/>
          <w:szCs w:val="23"/>
        </w:rPr>
        <w:t>b</w:t>
      </w:r>
      <w:r w:rsidR="000E124D">
        <w:rPr>
          <w:rFonts w:ascii="ITC Avant Garde" w:hAnsi="ITC Avant Garde"/>
          <w:sz w:val="23"/>
          <w:szCs w:val="23"/>
        </w:rPr>
        <w:t>éisbol</w:t>
      </w:r>
      <w:r w:rsidRPr="00E87DBD">
        <w:rPr>
          <w:rFonts w:ascii="ITC Avant Garde" w:hAnsi="ITC Avant Garde"/>
          <w:sz w:val="23"/>
          <w:szCs w:val="23"/>
        </w:rPr>
        <w:t>, basquetbol y</w:t>
      </w:r>
      <w:r w:rsidR="000E124D">
        <w:rPr>
          <w:rFonts w:ascii="ITC Avant Garde" w:hAnsi="ITC Avant Garde"/>
          <w:sz w:val="23"/>
          <w:szCs w:val="23"/>
        </w:rPr>
        <w:t>,</w:t>
      </w:r>
      <w:r w:rsidRPr="00E87DBD">
        <w:rPr>
          <w:rFonts w:ascii="ITC Avant Garde" w:hAnsi="ITC Avant Garde"/>
          <w:sz w:val="23"/>
          <w:szCs w:val="23"/>
        </w:rPr>
        <w:t xml:space="preserve"> en quinto lugar</w:t>
      </w:r>
      <w:r w:rsidR="000E124D">
        <w:rPr>
          <w:rFonts w:ascii="ITC Avant Garde" w:hAnsi="ITC Avant Garde"/>
          <w:sz w:val="23"/>
          <w:szCs w:val="23"/>
        </w:rPr>
        <w:t>,</w:t>
      </w:r>
      <w:r w:rsidRPr="00E87DBD">
        <w:rPr>
          <w:rFonts w:ascii="ITC Avant Garde" w:hAnsi="ITC Avant Garde"/>
          <w:sz w:val="23"/>
          <w:szCs w:val="23"/>
        </w:rPr>
        <w:t xml:space="preserve"> futbol americano. Sin embargo, en el centro del país, el futbol americano es el cuarto deporte más relevante.</w:t>
      </w:r>
    </w:p>
    <w:p w14:paraId="524A4D73" w14:textId="77777777" w:rsidR="00E87DBD" w:rsidRPr="00E87DBD" w:rsidRDefault="00E87DBD" w:rsidP="00E87DBD">
      <w:pPr>
        <w:rPr>
          <w:rFonts w:ascii="ITC Avant Garde" w:hAnsi="ITC Avant Garde"/>
          <w:sz w:val="23"/>
          <w:szCs w:val="23"/>
        </w:rPr>
      </w:pPr>
    </w:p>
    <w:p w14:paraId="078A0448" w14:textId="3A158864" w:rsidR="00E87DBD" w:rsidRPr="00E87DBD" w:rsidRDefault="00E87DBD" w:rsidP="00E87DBD">
      <w:pPr>
        <w:rPr>
          <w:rFonts w:ascii="ITC Avant Garde" w:hAnsi="ITC Avant Garde"/>
          <w:sz w:val="23"/>
          <w:szCs w:val="23"/>
        </w:rPr>
      </w:pPr>
      <w:r w:rsidRPr="00E87DBD">
        <w:rPr>
          <w:rFonts w:ascii="ITC Avant Garde" w:hAnsi="ITC Avant Garde"/>
          <w:sz w:val="23"/>
          <w:szCs w:val="23"/>
        </w:rPr>
        <w:t>Hay una práctica en México añeja en torno a ese deporte, el clásico, por llamarlo así, en el sentido de una contienda deportiva más antigua que existe, es justamente del de futbol americano, no el de futbol soccer, que todos podríamos pensar, sino de futbol americano, entre la Universidad Nacional y el Instituto Politécnico Nacional, y tiene 70 años, más de 70 años este clásico. Entonces, es un fenómeno real el futbol americano en México</w:t>
      </w:r>
      <w:r w:rsidR="000E124D">
        <w:rPr>
          <w:rFonts w:ascii="ITC Avant Garde" w:hAnsi="ITC Avant Garde"/>
          <w:sz w:val="23"/>
          <w:szCs w:val="23"/>
        </w:rPr>
        <w:t>,</w:t>
      </w:r>
      <w:r w:rsidRPr="00E87DBD">
        <w:rPr>
          <w:rFonts w:ascii="ITC Avant Garde" w:hAnsi="ITC Avant Garde"/>
          <w:sz w:val="23"/>
          <w:szCs w:val="23"/>
        </w:rPr>
        <w:t xml:space="preserve"> es un fenómeno real de interés.</w:t>
      </w:r>
    </w:p>
    <w:p w14:paraId="54D2E6EB" w14:textId="77777777" w:rsidR="00E87DBD" w:rsidRPr="00E87DBD" w:rsidRDefault="00E87DBD" w:rsidP="00E87DBD">
      <w:pPr>
        <w:rPr>
          <w:rFonts w:ascii="ITC Avant Garde" w:hAnsi="ITC Avant Garde"/>
          <w:sz w:val="23"/>
          <w:szCs w:val="23"/>
        </w:rPr>
      </w:pPr>
    </w:p>
    <w:p w14:paraId="39F19805" w14:textId="0C50B95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Los niveles de audiencia del </w:t>
      </w:r>
      <w:proofErr w:type="spellStart"/>
      <w:r w:rsidRPr="00E87DBD">
        <w:rPr>
          <w:rFonts w:ascii="ITC Avant Garde" w:hAnsi="ITC Avant Garde"/>
          <w:sz w:val="23"/>
          <w:szCs w:val="23"/>
        </w:rPr>
        <w:t>Super</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Bowl</w:t>
      </w:r>
      <w:proofErr w:type="spellEnd"/>
      <w:r w:rsidRPr="00E87DBD">
        <w:rPr>
          <w:rFonts w:ascii="ITC Avant Garde" w:hAnsi="ITC Avant Garde"/>
          <w:sz w:val="23"/>
          <w:szCs w:val="23"/>
        </w:rPr>
        <w:t xml:space="preserve"> en México han oscilado entre 5.68 al 7.44 el más reciente, que son similares a los noticiarios de más alta audiencia en el país, lo cual revela el interés real de la sociedad.</w:t>
      </w:r>
    </w:p>
    <w:p w14:paraId="0461B8B5" w14:textId="77777777" w:rsidR="00E87DBD" w:rsidRPr="00E87DBD" w:rsidRDefault="00E87DBD" w:rsidP="00E87DBD">
      <w:pPr>
        <w:rPr>
          <w:rFonts w:ascii="ITC Avant Garde" w:hAnsi="ITC Avant Garde"/>
          <w:sz w:val="23"/>
          <w:szCs w:val="23"/>
        </w:rPr>
      </w:pPr>
    </w:p>
    <w:p w14:paraId="33F7B6C5" w14:textId="3CE7C10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w:t>
      </w:r>
      <w:proofErr w:type="spellStart"/>
      <w:r w:rsidRPr="00E87DBD">
        <w:rPr>
          <w:rFonts w:ascii="ITC Avant Garde" w:hAnsi="ITC Avant Garde"/>
          <w:sz w:val="23"/>
          <w:szCs w:val="23"/>
        </w:rPr>
        <w:t>Super</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Bowl</w:t>
      </w:r>
      <w:proofErr w:type="spellEnd"/>
      <w:r w:rsidRPr="00E87DBD">
        <w:rPr>
          <w:rFonts w:ascii="ITC Avant Garde" w:hAnsi="ITC Avant Garde"/>
          <w:sz w:val="23"/>
          <w:szCs w:val="23"/>
        </w:rPr>
        <w:t xml:space="preserve"> 2015 fue transmitido en vivo a 171 países, </w:t>
      </w:r>
      <w:r w:rsidR="000E124D">
        <w:rPr>
          <w:rFonts w:ascii="ITC Avant Garde" w:hAnsi="ITC Avant Garde"/>
          <w:sz w:val="23"/>
          <w:szCs w:val="23"/>
        </w:rPr>
        <w:t>aquí se</w:t>
      </w:r>
      <w:r w:rsidRPr="00E87DBD">
        <w:rPr>
          <w:rFonts w:ascii="ITC Avant Garde" w:hAnsi="ITC Avant Garde"/>
          <w:sz w:val="23"/>
          <w:szCs w:val="23"/>
        </w:rPr>
        <w:t xml:space="preserve"> hace referencia de la transmisión a más de un centenar de países, así como también sabemos, la transmisión ya a través de plataformas alternas, por internet.</w:t>
      </w:r>
    </w:p>
    <w:p w14:paraId="412B7431" w14:textId="77777777" w:rsidR="00E87DBD" w:rsidRPr="00E87DBD" w:rsidRDefault="00E87DBD" w:rsidP="00E87DBD">
      <w:pPr>
        <w:rPr>
          <w:rFonts w:ascii="ITC Avant Garde" w:hAnsi="ITC Avant Garde"/>
          <w:sz w:val="23"/>
          <w:szCs w:val="23"/>
        </w:rPr>
      </w:pPr>
    </w:p>
    <w:p w14:paraId="3B15405C" w14:textId="3BC6B96F" w:rsidR="00E87DBD" w:rsidRPr="00E87DBD" w:rsidRDefault="00E87DBD" w:rsidP="00E87DBD">
      <w:pPr>
        <w:rPr>
          <w:rFonts w:ascii="ITC Avant Garde" w:hAnsi="ITC Avant Garde"/>
          <w:sz w:val="23"/>
          <w:szCs w:val="23"/>
        </w:rPr>
      </w:pPr>
      <w:r w:rsidRPr="00E87DBD">
        <w:rPr>
          <w:rFonts w:ascii="ITC Avant Garde" w:hAnsi="ITC Avant Garde"/>
          <w:sz w:val="23"/>
          <w:szCs w:val="23"/>
        </w:rPr>
        <w:t>Hay una peculiar cifra que obtuve, que indica, y eso lo calculó la NFL desde su oficina en Nueva York, que en México hay casi 30 millones de aficionados</w:t>
      </w:r>
      <w:r w:rsidR="000E124D">
        <w:rPr>
          <w:rFonts w:ascii="ITC Avant Garde" w:hAnsi="ITC Avant Garde"/>
          <w:sz w:val="23"/>
          <w:szCs w:val="23"/>
        </w:rPr>
        <w:t xml:space="preserve"> de</w:t>
      </w:r>
      <w:r w:rsidRPr="00E87DBD">
        <w:rPr>
          <w:rFonts w:ascii="ITC Avant Garde" w:hAnsi="ITC Avant Garde"/>
          <w:sz w:val="23"/>
          <w:szCs w:val="23"/>
        </w:rPr>
        <w:t xml:space="preserve"> gente que dice, o pr</w:t>
      </w:r>
      <w:r w:rsidR="000E124D">
        <w:rPr>
          <w:rFonts w:ascii="ITC Avant Garde" w:hAnsi="ITC Avant Garde"/>
          <w:sz w:val="23"/>
          <w:szCs w:val="23"/>
        </w:rPr>
        <w:t>a</w:t>
      </w:r>
      <w:r w:rsidRPr="00E87DBD">
        <w:rPr>
          <w:rFonts w:ascii="ITC Avant Garde" w:hAnsi="ITC Avant Garde"/>
          <w:sz w:val="23"/>
          <w:szCs w:val="23"/>
        </w:rPr>
        <w:t>ctica</w:t>
      </w:r>
      <w:r w:rsidR="000E124D">
        <w:rPr>
          <w:rFonts w:ascii="ITC Avant Garde" w:hAnsi="ITC Avant Garde"/>
          <w:sz w:val="23"/>
          <w:szCs w:val="23"/>
        </w:rPr>
        <w:t>r,</w:t>
      </w:r>
      <w:r w:rsidRPr="00E87DBD">
        <w:rPr>
          <w:rFonts w:ascii="ITC Avant Garde" w:hAnsi="ITC Avant Garde"/>
          <w:sz w:val="23"/>
          <w:szCs w:val="23"/>
        </w:rPr>
        <w:t xml:space="preserve"> o ver o tener interés en el futbol americano.</w:t>
      </w:r>
    </w:p>
    <w:p w14:paraId="3952EAFB" w14:textId="77777777" w:rsidR="00E87DBD" w:rsidRPr="00E87DBD" w:rsidRDefault="00E87DBD" w:rsidP="00E87DBD">
      <w:pPr>
        <w:rPr>
          <w:rFonts w:ascii="ITC Avant Garde" w:hAnsi="ITC Avant Garde"/>
          <w:sz w:val="23"/>
          <w:szCs w:val="23"/>
        </w:rPr>
      </w:pPr>
    </w:p>
    <w:p w14:paraId="3D0D65B1" w14:textId="02A7E01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Ciertamente, esto no pretende contradecir ninguno de los argumentos certeros de ley que han expuesto particularmente mis colegas </w:t>
      </w:r>
      <w:r w:rsidR="000E124D" w:rsidRPr="00E87DBD">
        <w:rPr>
          <w:rFonts w:ascii="ITC Avant Garde" w:hAnsi="ITC Avant Garde"/>
          <w:sz w:val="23"/>
          <w:szCs w:val="23"/>
        </w:rPr>
        <w:t>Comisionad</w:t>
      </w:r>
      <w:r w:rsidR="000E124D">
        <w:rPr>
          <w:rFonts w:ascii="ITC Avant Garde" w:hAnsi="ITC Avant Garde"/>
          <w:sz w:val="23"/>
          <w:szCs w:val="23"/>
        </w:rPr>
        <w:t>a</w:t>
      </w:r>
      <w:r w:rsidR="000E124D" w:rsidRPr="00E87DBD">
        <w:rPr>
          <w:rFonts w:ascii="ITC Avant Garde" w:hAnsi="ITC Avant Garde"/>
          <w:sz w:val="23"/>
          <w:szCs w:val="23"/>
        </w:rPr>
        <w:t>s</w:t>
      </w:r>
      <w:r w:rsidRPr="00E87DBD">
        <w:rPr>
          <w:rFonts w:ascii="ITC Avant Garde" w:hAnsi="ITC Avant Garde"/>
          <w:sz w:val="23"/>
          <w:szCs w:val="23"/>
        </w:rPr>
        <w:t xml:space="preserve">, desde mi óptica y en </w:t>
      </w:r>
      <w:r w:rsidR="000E124D">
        <w:rPr>
          <w:rFonts w:ascii="ITC Avant Garde" w:hAnsi="ITC Avant Garde"/>
          <w:sz w:val="23"/>
          <w:szCs w:val="23"/>
        </w:rPr>
        <w:t>mi</w:t>
      </w:r>
      <w:r w:rsidRPr="00E87DBD">
        <w:rPr>
          <w:rFonts w:ascii="ITC Avant Garde" w:hAnsi="ITC Avant Garde"/>
          <w:sz w:val="23"/>
          <w:szCs w:val="23"/>
        </w:rPr>
        <w:t xml:space="preserve"> función, busca justificar el carácter cultural de ciertos eventos de relevancia cultural, y yo agrego la palabra “relevancia”, para poder hacer uso de esta figura en tanto </w:t>
      </w:r>
      <w:r w:rsidR="000E124D">
        <w:rPr>
          <w:rFonts w:ascii="ITC Avant Garde" w:hAnsi="ITC Avant Garde"/>
          <w:sz w:val="23"/>
          <w:szCs w:val="23"/>
        </w:rPr>
        <w:t>ob</w:t>
      </w:r>
      <w:r w:rsidRPr="00E87DBD">
        <w:rPr>
          <w:rFonts w:ascii="ITC Avant Garde" w:hAnsi="ITC Avant Garde"/>
          <w:sz w:val="23"/>
          <w:szCs w:val="23"/>
        </w:rPr>
        <w:t>tengamos una, que yo no califico siquiera como interpretación, sino una verdadera reforma legal, que nos permita atender estos y otros supuestos similares, para no tener que hacer esta distinción compleja y no afortunada siempre, entre qué sería o no relevante culturalmente.</w:t>
      </w:r>
    </w:p>
    <w:p w14:paraId="46030E38" w14:textId="77777777" w:rsidR="00E87DBD" w:rsidRPr="00E87DBD" w:rsidRDefault="00E87DBD" w:rsidP="00E87DBD">
      <w:pPr>
        <w:rPr>
          <w:rFonts w:ascii="ITC Avant Garde" w:hAnsi="ITC Avant Garde"/>
          <w:sz w:val="23"/>
          <w:szCs w:val="23"/>
        </w:rPr>
      </w:pPr>
    </w:p>
    <w:p w14:paraId="7E4548CA" w14:textId="46E834B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ese orden de ideas, yo expreso mi voto a favor del proyecto, y me sumo al planteamiento hecho por el señor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en el sentido de apartarme del </w:t>
      </w:r>
      <w:r w:rsidR="004A3539" w:rsidRPr="00E87DBD">
        <w:rPr>
          <w:rFonts w:ascii="ITC Avant Garde" w:hAnsi="ITC Avant Garde"/>
          <w:sz w:val="23"/>
          <w:szCs w:val="23"/>
        </w:rPr>
        <w:t>Considerando Tercero</w:t>
      </w:r>
      <w:r w:rsidRPr="00E87DBD">
        <w:rPr>
          <w:rFonts w:ascii="ITC Avant Garde" w:hAnsi="ITC Avant Garde"/>
          <w:sz w:val="23"/>
          <w:szCs w:val="23"/>
        </w:rPr>
        <w:t>, porque si estimo también que correspondía otorgar una concesión única.</w:t>
      </w:r>
    </w:p>
    <w:p w14:paraId="43067467" w14:textId="77777777" w:rsidR="00E87DBD" w:rsidRPr="00E87DBD" w:rsidRDefault="00E87DBD" w:rsidP="00E87DBD">
      <w:pPr>
        <w:rPr>
          <w:rFonts w:ascii="ITC Avant Garde" w:hAnsi="ITC Avant Garde"/>
          <w:sz w:val="23"/>
          <w:szCs w:val="23"/>
        </w:rPr>
      </w:pPr>
    </w:p>
    <w:p w14:paraId="69AC79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mi caso, únicamente, y así lo he hecho en ocasiones anteriores, entiendo, señor Secretario Técnico del Pleno, para efectos del acta, ha sido para efectos del acta.</w:t>
      </w:r>
    </w:p>
    <w:p w14:paraId="18BFB971" w14:textId="77777777" w:rsidR="00E87DBD" w:rsidRPr="00E87DBD" w:rsidRDefault="00E87DBD" w:rsidP="00E87DBD">
      <w:pPr>
        <w:rPr>
          <w:rFonts w:ascii="ITC Avant Garde" w:hAnsi="ITC Avant Garde"/>
          <w:sz w:val="23"/>
          <w:szCs w:val="23"/>
        </w:rPr>
      </w:pPr>
    </w:p>
    <w:p w14:paraId="0E39E5C4" w14:textId="79FE7F8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sentado </w:t>
      </w:r>
      <w:r w:rsidR="004A3539">
        <w:rPr>
          <w:rFonts w:ascii="ITC Avant Garde" w:hAnsi="ITC Avant Garde"/>
          <w:sz w:val="23"/>
          <w:szCs w:val="23"/>
        </w:rPr>
        <w:t xml:space="preserve">esto, </w:t>
      </w:r>
      <w:r w:rsidRPr="00E87DBD">
        <w:rPr>
          <w:rFonts w:ascii="ITC Avant Garde" w:hAnsi="ITC Avant Garde"/>
          <w:sz w:val="23"/>
          <w:szCs w:val="23"/>
        </w:rPr>
        <w:t xml:space="preserve">y con plena comprensión de la relevancia del cuestionamiento jurídico que hacen mis colegas </w:t>
      </w:r>
      <w:r w:rsidR="004A3539" w:rsidRPr="00E87DBD">
        <w:rPr>
          <w:rFonts w:ascii="ITC Avant Garde" w:hAnsi="ITC Avant Garde"/>
          <w:sz w:val="23"/>
          <w:szCs w:val="23"/>
        </w:rPr>
        <w:t>Comisionadas</w:t>
      </w:r>
      <w:r w:rsidRPr="00E87DBD">
        <w:rPr>
          <w:rFonts w:ascii="ITC Avant Garde" w:hAnsi="ITC Avant Garde"/>
          <w:sz w:val="23"/>
          <w:szCs w:val="23"/>
        </w:rPr>
        <w:t>, yo apoyo el proyecto.</w:t>
      </w:r>
    </w:p>
    <w:p w14:paraId="5E304F24" w14:textId="77777777" w:rsidR="00E87DBD" w:rsidRPr="00E87DBD" w:rsidRDefault="00E87DBD" w:rsidP="00E87DBD">
      <w:pPr>
        <w:rPr>
          <w:rFonts w:ascii="ITC Avant Garde" w:hAnsi="ITC Avant Garde"/>
          <w:sz w:val="23"/>
          <w:szCs w:val="23"/>
        </w:rPr>
      </w:pPr>
    </w:p>
    <w:p w14:paraId="7E59081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Le agradezco,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38986FC3" w14:textId="77777777" w:rsidR="00E87DBD" w:rsidRPr="00E87DBD" w:rsidRDefault="00E87DBD" w:rsidP="00E87DBD">
      <w:pPr>
        <w:rPr>
          <w:rFonts w:ascii="ITC Avant Garde" w:hAnsi="ITC Avant Garde"/>
          <w:sz w:val="23"/>
          <w:szCs w:val="23"/>
        </w:rPr>
      </w:pPr>
    </w:p>
    <w:p w14:paraId="4B046D2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Perdóneme, Comisionado Cuevas, le ofrezco una disculpa.</w:t>
      </w:r>
    </w:p>
    <w:p w14:paraId="03DD08F4" w14:textId="77777777" w:rsidR="00E87DBD" w:rsidRPr="00E87DBD" w:rsidRDefault="00E87DBD" w:rsidP="00E87DBD">
      <w:pPr>
        <w:rPr>
          <w:rFonts w:ascii="ITC Avant Garde" w:hAnsi="ITC Avant Garde"/>
          <w:sz w:val="23"/>
          <w:szCs w:val="23"/>
        </w:rPr>
      </w:pPr>
    </w:p>
    <w:p w14:paraId="51AD358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Toda vez que se han fijado posiciones distintas, creo que sería útil que la Secretaría recabara votación nominal, sobre todo para entender si existe alguna mayoría en algún sentido.</w:t>
      </w:r>
    </w:p>
    <w:p w14:paraId="7CEC7C46" w14:textId="77777777" w:rsidR="00E87DBD" w:rsidRPr="00E87DBD" w:rsidRDefault="00E87DBD" w:rsidP="00E87DBD">
      <w:pPr>
        <w:rPr>
          <w:rFonts w:ascii="ITC Avant Garde" w:hAnsi="ITC Avant Garde"/>
          <w:sz w:val="23"/>
          <w:szCs w:val="23"/>
        </w:rPr>
      </w:pPr>
    </w:p>
    <w:p w14:paraId="176874A8" w14:textId="100FD5BD" w:rsidR="00E87DBD" w:rsidRPr="00E87DBD" w:rsidRDefault="00E87DBD" w:rsidP="00E87DBD">
      <w:pPr>
        <w:rPr>
          <w:rFonts w:ascii="ITC Avant Garde" w:hAnsi="ITC Avant Garde"/>
          <w:sz w:val="23"/>
          <w:szCs w:val="23"/>
        </w:rPr>
      </w:pPr>
      <w:r w:rsidRPr="00E87DBD">
        <w:rPr>
          <w:rFonts w:ascii="ITC Avant Garde" w:hAnsi="ITC Avant Garde"/>
          <w:sz w:val="23"/>
          <w:szCs w:val="23"/>
        </w:rPr>
        <w:t>Yo quisiera</w:t>
      </w:r>
      <w:r w:rsidR="00511215">
        <w:rPr>
          <w:rFonts w:ascii="ITC Avant Garde" w:hAnsi="ITC Avant Garde"/>
          <w:sz w:val="23"/>
          <w:szCs w:val="23"/>
        </w:rPr>
        <w:t>,</w:t>
      </w:r>
      <w:r w:rsidRPr="00E87DBD">
        <w:rPr>
          <w:rFonts w:ascii="ITC Avant Garde" w:hAnsi="ITC Avant Garde"/>
          <w:sz w:val="23"/>
          <w:szCs w:val="23"/>
        </w:rPr>
        <w:t xml:space="preserve"> antes de eso, si me lo permiten, fijar posición con mi voto a favor del proyecto, </w:t>
      </w:r>
      <w:r w:rsidR="00511215">
        <w:rPr>
          <w:rFonts w:ascii="ITC Avant Garde" w:hAnsi="ITC Avant Garde"/>
          <w:sz w:val="23"/>
          <w:szCs w:val="23"/>
        </w:rPr>
        <w:t xml:space="preserve">coincido con lo que aquí se ha dicho </w:t>
      </w:r>
      <w:r w:rsidRPr="00E87DBD">
        <w:rPr>
          <w:rFonts w:ascii="ITC Avant Garde" w:hAnsi="ITC Avant Garde"/>
          <w:sz w:val="23"/>
          <w:szCs w:val="23"/>
        </w:rPr>
        <w:t>que no existe una meridiana claridad, como dicen los jueces, respecto de la figura inequívocamente aplicable a una situación como esta.</w:t>
      </w:r>
    </w:p>
    <w:p w14:paraId="1D5001D0" w14:textId="77777777" w:rsidR="00E87DBD" w:rsidRPr="00E87DBD" w:rsidRDefault="00E87DBD" w:rsidP="00E87DBD">
      <w:pPr>
        <w:rPr>
          <w:rFonts w:ascii="ITC Avant Garde" w:hAnsi="ITC Avant Garde"/>
          <w:sz w:val="23"/>
          <w:szCs w:val="23"/>
        </w:rPr>
      </w:pPr>
    </w:p>
    <w:p w14:paraId="09CA733A" w14:textId="087696AC" w:rsidR="00511215" w:rsidRDefault="00E87DBD" w:rsidP="00E87DBD">
      <w:pPr>
        <w:rPr>
          <w:rFonts w:ascii="ITC Avant Garde" w:hAnsi="ITC Avant Garde"/>
          <w:sz w:val="23"/>
          <w:szCs w:val="23"/>
        </w:rPr>
      </w:pPr>
      <w:r w:rsidRPr="00E87DBD">
        <w:rPr>
          <w:rFonts w:ascii="ITC Avant Garde" w:hAnsi="ITC Avant Garde"/>
          <w:sz w:val="23"/>
          <w:szCs w:val="23"/>
        </w:rPr>
        <w:t>No obstante, es deber de este Instituto encontrar una solución administrativa, como yo lo entiendo, con base en los principios de eficiencia y eficacia a los cuales estamos sujetos los servidores públicos de este organismo. Y me parece que la solución que propone nuestra Unidad de Concesiones y Servicios se ajusta plenamente a derecho, y por esas razones acompaño con mi voto el proyecto</w:t>
      </w:r>
      <w:r w:rsidR="00511215">
        <w:rPr>
          <w:rFonts w:ascii="ITC Avant Garde" w:hAnsi="ITC Avant Garde"/>
          <w:sz w:val="23"/>
          <w:szCs w:val="23"/>
        </w:rPr>
        <w:t xml:space="preserve">, </w:t>
      </w:r>
      <w:r w:rsidR="00511215">
        <w:rPr>
          <w:rFonts w:ascii="ITC Avant Garde" w:hAnsi="ITC Avant Garde"/>
          <w:sz w:val="23"/>
          <w:szCs w:val="23"/>
        </w:rPr>
        <w:lastRenderedPageBreak/>
        <w:t>n</w:t>
      </w:r>
      <w:r w:rsidRPr="00E87DBD">
        <w:rPr>
          <w:rFonts w:ascii="ITC Avant Garde" w:hAnsi="ITC Avant Garde"/>
          <w:sz w:val="23"/>
          <w:szCs w:val="23"/>
        </w:rPr>
        <w:t>o sin reconocer la importancia de contar con mecanismos que nos permita</w:t>
      </w:r>
      <w:r w:rsidR="00511215">
        <w:rPr>
          <w:rFonts w:ascii="ITC Avant Garde" w:hAnsi="ITC Avant Garde"/>
          <w:sz w:val="23"/>
          <w:szCs w:val="23"/>
        </w:rPr>
        <w:t>n</w:t>
      </w:r>
      <w:r w:rsidRPr="00E87DBD">
        <w:rPr>
          <w:rFonts w:ascii="ITC Avant Garde" w:hAnsi="ITC Avant Garde"/>
          <w:sz w:val="23"/>
          <w:szCs w:val="23"/>
        </w:rPr>
        <w:t xml:space="preserve"> en un futuro atender esto de mejor manera</w:t>
      </w:r>
      <w:r w:rsidR="00511215">
        <w:rPr>
          <w:rFonts w:ascii="ITC Avant Garde" w:hAnsi="ITC Avant Garde"/>
          <w:sz w:val="23"/>
          <w:szCs w:val="23"/>
        </w:rPr>
        <w:t>.</w:t>
      </w:r>
    </w:p>
    <w:p w14:paraId="140A5AFB" w14:textId="77777777" w:rsidR="00511215" w:rsidRDefault="00511215" w:rsidP="00E87DBD">
      <w:pPr>
        <w:rPr>
          <w:rFonts w:ascii="ITC Avant Garde" w:hAnsi="ITC Avant Garde"/>
          <w:sz w:val="23"/>
          <w:szCs w:val="23"/>
        </w:rPr>
      </w:pPr>
    </w:p>
    <w:p w14:paraId="44AD9AD7" w14:textId="2486C4BE" w:rsidR="00E87DBD" w:rsidRPr="00E87DBD" w:rsidRDefault="00511215" w:rsidP="00E87DBD">
      <w:pPr>
        <w:rPr>
          <w:rFonts w:ascii="ITC Avant Garde" w:hAnsi="ITC Avant Garde"/>
          <w:sz w:val="23"/>
          <w:szCs w:val="23"/>
        </w:rPr>
      </w:pPr>
      <w:r>
        <w:rPr>
          <w:rFonts w:ascii="ITC Avant Garde" w:hAnsi="ITC Avant Garde"/>
          <w:sz w:val="23"/>
          <w:szCs w:val="23"/>
        </w:rPr>
        <w:t>N</w:t>
      </w:r>
      <w:r w:rsidR="00E87DBD" w:rsidRPr="00E87DBD">
        <w:rPr>
          <w:rFonts w:ascii="ITC Avant Garde" w:hAnsi="ITC Avant Garde"/>
          <w:sz w:val="23"/>
          <w:szCs w:val="23"/>
        </w:rPr>
        <w:t>uestra Unidad de Asuntos Jurídicos ha estado trabajando en un documento que pudiera ser sometido a consideración en breve en este Pleno, siguiendo los pasos que establece la ley</w:t>
      </w:r>
      <w:r>
        <w:rPr>
          <w:rFonts w:ascii="ITC Avant Garde" w:hAnsi="ITC Avant Garde"/>
          <w:sz w:val="23"/>
          <w:szCs w:val="23"/>
        </w:rPr>
        <w:t>, una consulta</w:t>
      </w:r>
      <w:r w:rsidR="00E87DBD" w:rsidRPr="00E87DBD">
        <w:rPr>
          <w:rFonts w:ascii="ITC Avant Garde" w:hAnsi="ITC Avant Garde"/>
          <w:sz w:val="23"/>
          <w:szCs w:val="23"/>
        </w:rPr>
        <w:t xml:space="preserve"> pública</w:t>
      </w:r>
      <w:r>
        <w:rPr>
          <w:rFonts w:ascii="ITC Avant Garde" w:hAnsi="ITC Avant Garde"/>
          <w:sz w:val="23"/>
          <w:szCs w:val="23"/>
        </w:rPr>
        <w:t>,</w:t>
      </w:r>
      <w:r w:rsidR="00E87DBD" w:rsidRPr="00E87DBD">
        <w:rPr>
          <w:rFonts w:ascii="ITC Avant Garde" w:hAnsi="ITC Avant Garde"/>
          <w:sz w:val="23"/>
          <w:szCs w:val="23"/>
        </w:rPr>
        <w:t xml:space="preserve"> emitir algún lineamiento que atienda esta situación.</w:t>
      </w:r>
    </w:p>
    <w:p w14:paraId="531A018C" w14:textId="77777777" w:rsidR="00E87DBD" w:rsidRPr="00E87DBD" w:rsidRDefault="00E87DBD" w:rsidP="00E87DBD">
      <w:pPr>
        <w:rPr>
          <w:rFonts w:ascii="ITC Avant Garde" w:hAnsi="ITC Avant Garde"/>
          <w:sz w:val="23"/>
          <w:szCs w:val="23"/>
        </w:rPr>
      </w:pPr>
    </w:p>
    <w:p w14:paraId="27BA30BA" w14:textId="7D4D188A" w:rsidR="00E87DBD" w:rsidRPr="00E87DBD" w:rsidRDefault="00E87DBD" w:rsidP="00E87DBD">
      <w:pPr>
        <w:rPr>
          <w:rFonts w:ascii="ITC Avant Garde" w:hAnsi="ITC Avant Garde"/>
          <w:sz w:val="23"/>
          <w:szCs w:val="23"/>
        </w:rPr>
      </w:pPr>
      <w:r w:rsidRPr="00E87DBD">
        <w:rPr>
          <w:rFonts w:ascii="ITC Avant Garde" w:hAnsi="ITC Avant Garde"/>
          <w:sz w:val="23"/>
          <w:szCs w:val="23"/>
        </w:rPr>
        <w:t>Toda ley es perfectible, este Pleno ha tenido la oportunidad de encontrarse con impedimentos o con dificultades relacionadas con el tema de sanciones, con el tema de los enlaces estudio</w:t>
      </w:r>
      <w:r w:rsidR="00511215">
        <w:rPr>
          <w:rFonts w:ascii="ITC Avant Garde" w:hAnsi="ITC Avant Garde"/>
          <w:sz w:val="23"/>
          <w:szCs w:val="23"/>
        </w:rPr>
        <w:t>-</w:t>
      </w:r>
      <w:r w:rsidRPr="00E87DBD">
        <w:rPr>
          <w:rFonts w:ascii="ITC Avant Garde" w:hAnsi="ITC Avant Garde"/>
          <w:sz w:val="23"/>
          <w:szCs w:val="23"/>
        </w:rPr>
        <w:t>plan</w:t>
      </w:r>
      <w:r w:rsidR="00511215">
        <w:rPr>
          <w:rFonts w:ascii="ITC Avant Garde" w:hAnsi="ITC Avant Garde"/>
          <w:sz w:val="23"/>
          <w:szCs w:val="23"/>
        </w:rPr>
        <w:t>ta</w:t>
      </w:r>
      <w:r w:rsidRPr="00E87DBD">
        <w:rPr>
          <w:rFonts w:ascii="ITC Avant Garde" w:hAnsi="ITC Avant Garde"/>
          <w:sz w:val="23"/>
          <w:szCs w:val="23"/>
        </w:rPr>
        <w:t xml:space="preserve">, con este tipo de concesiones, sólo por mencionar algunos, que sin duda podrían ser valiosos para aportarlos en un documento de análisis </w:t>
      </w:r>
      <w:r w:rsidR="00511215">
        <w:rPr>
          <w:rFonts w:ascii="ITC Avant Garde" w:hAnsi="ITC Avant Garde"/>
          <w:sz w:val="23"/>
          <w:szCs w:val="23"/>
        </w:rPr>
        <w:t>y tener</w:t>
      </w:r>
      <w:r w:rsidRPr="00E87DBD">
        <w:rPr>
          <w:rFonts w:ascii="ITC Avant Garde" w:hAnsi="ITC Avant Garde"/>
          <w:sz w:val="23"/>
          <w:szCs w:val="23"/>
        </w:rPr>
        <w:t xml:space="preserve"> algún intercambio con el Congreso de la Unión; sin duda, tendrán interés como nosotros en contar un marco jurídico cada vez mejor, para el mejor desarrollo de nuestros sectores.</w:t>
      </w:r>
    </w:p>
    <w:p w14:paraId="2CEC1362" w14:textId="77777777" w:rsidR="00E87DBD" w:rsidRPr="00E87DBD" w:rsidRDefault="00E87DBD" w:rsidP="00E87DBD">
      <w:pPr>
        <w:rPr>
          <w:rFonts w:ascii="ITC Avant Garde" w:hAnsi="ITC Avant Garde"/>
          <w:sz w:val="23"/>
          <w:szCs w:val="23"/>
        </w:rPr>
      </w:pPr>
    </w:p>
    <w:p w14:paraId="77B058D6" w14:textId="6B3F0202" w:rsidR="00E87DBD" w:rsidRPr="00E87DBD" w:rsidRDefault="00E87DBD" w:rsidP="00E87DBD">
      <w:pPr>
        <w:rPr>
          <w:rFonts w:ascii="ITC Avant Garde" w:hAnsi="ITC Avant Garde"/>
          <w:sz w:val="23"/>
          <w:szCs w:val="23"/>
        </w:rPr>
      </w:pPr>
      <w:r w:rsidRPr="00E87DBD">
        <w:rPr>
          <w:rFonts w:ascii="ITC Avant Garde" w:hAnsi="ITC Avant Garde"/>
          <w:sz w:val="23"/>
          <w:szCs w:val="23"/>
        </w:rPr>
        <w:t>Someteré entonces a votación este proyecto que someto a su consideración, y solicitar a la Secretaría que recabe votación nominal</w:t>
      </w:r>
      <w:r w:rsidR="00511215">
        <w:rPr>
          <w:rFonts w:ascii="ITC Avant Garde" w:hAnsi="ITC Avant Garde"/>
          <w:sz w:val="23"/>
          <w:szCs w:val="23"/>
        </w:rPr>
        <w:t>,</w:t>
      </w:r>
      <w:r w:rsidRPr="00E87DBD">
        <w:rPr>
          <w:rFonts w:ascii="ITC Avant Garde" w:hAnsi="ITC Avant Garde"/>
          <w:sz w:val="23"/>
          <w:szCs w:val="23"/>
        </w:rPr>
        <w:t xml:space="preserve"> a efecto de tener absoluta claridad sobre si existe alguna parte del proyecto que alcance alguna mayoría.</w:t>
      </w:r>
    </w:p>
    <w:p w14:paraId="434CF976" w14:textId="77777777" w:rsidR="00E87DBD" w:rsidRPr="00E87DBD" w:rsidRDefault="00E87DBD" w:rsidP="00E87DBD">
      <w:pPr>
        <w:rPr>
          <w:rFonts w:ascii="ITC Avant Garde" w:hAnsi="ITC Avant Garde"/>
          <w:sz w:val="23"/>
          <w:szCs w:val="23"/>
        </w:rPr>
      </w:pPr>
    </w:p>
    <w:p w14:paraId="7B0AF71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Con todo gusto, Presidente.</w:t>
      </w:r>
    </w:p>
    <w:p w14:paraId="6EB6E5CE" w14:textId="77777777" w:rsidR="00E87DBD" w:rsidRPr="00E87DBD" w:rsidRDefault="00E87DBD" w:rsidP="00E87DBD">
      <w:pPr>
        <w:rPr>
          <w:rFonts w:ascii="ITC Avant Garde" w:hAnsi="ITC Avant Garde"/>
          <w:sz w:val="23"/>
          <w:szCs w:val="23"/>
        </w:rPr>
      </w:pPr>
    </w:p>
    <w:p w14:paraId="799AFAC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Iniciaría con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por favor.</w:t>
      </w:r>
    </w:p>
    <w:p w14:paraId="4992C61C" w14:textId="77777777" w:rsidR="00E87DBD" w:rsidRPr="00E87DBD" w:rsidRDefault="00E87DBD" w:rsidP="00E87DBD">
      <w:pPr>
        <w:rPr>
          <w:rFonts w:ascii="ITC Avant Garde" w:hAnsi="ITC Avant Garde"/>
          <w:sz w:val="23"/>
          <w:szCs w:val="23"/>
        </w:rPr>
      </w:pPr>
    </w:p>
    <w:p w14:paraId="1EC6EDBA" w14:textId="11B350D6"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Sí, en contra del proyecto, porque considero que no cumplió con los requisitos de ley, y porque no creo que lo que pretende hacer se ajuste a la figura de concesión de uso social.</w:t>
      </w:r>
    </w:p>
    <w:p w14:paraId="509AABF8" w14:textId="77777777" w:rsidR="00E87DBD" w:rsidRPr="00E87DBD" w:rsidRDefault="00E87DBD" w:rsidP="00E87DBD">
      <w:pPr>
        <w:rPr>
          <w:rFonts w:ascii="ITC Avant Garde" w:hAnsi="ITC Avant Garde"/>
          <w:sz w:val="23"/>
          <w:szCs w:val="23"/>
        </w:rPr>
      </w:pPr>
    </w:p>
    <w:p w14:paraId="58C43A2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7AF81467" w14:textId="77777777" w:rsidR="00E87DBD" w:rsidRPr="00E87DBD" w:rsidRDefault="00E87DBD" w:rsidP="00E87DBD">
      <w:pPr>
        <w:rPr>
          <w:rFonts w:ascii="ITC Avant Garde" w:hAnsi="ITC Avant Garde"/>
          <w:sz w:val="23"/>
          <w:szCs w:val="23"/>
        </w:rPr>
      </w:pPr>
    </w:p>
    <w:p w14:paraId="1A33A7A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 Comisionada.</w:t>
      </w:r>
    </w:p>
    <w:p w14:paraId="4AB2C133" w14:textId="77777777" w:rsidR="00E87DBD" w:rsidRPr="00E87DBD" w:rsidRDefault="00E87DBD" w:rsidP="00E87DBD">
      <w:pPr>
        <w:rPr>
          <w:rFonts w:ascii="ITC Avant Garde" w:hAnsi="ITC Avant Garde"/>
          <w:sz w:val="23"/>
          <w:szCs w:val="23"/>
        </w:rPr>
      </w:pPr>
    </w:p>
    <w:p w14:paraId="46AAA91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Estrada.</w:t>
      </w:r>
    </w:p>
    <w:p w14:paraId="1C253F28" w14:textId="77777777" w:rsidR="00E87DBD" w:rsidRPr="00E87DBD" w:rsidRDefault="00E87DBD" w:rsidP="00E87DBD">
      <w:pPr>
        <w:rPr>
          <w:rFonts w:ascii="ITC Avant Garde" w:hAnsi="ITC Avant Garde"/>
          <w:sz w:val="23"/>
          <w:szCs w:val="23"/>
        </w:rPr>
      </w:pPr>
    </w:p>
    <w:p w14:paraId="5BF4A1AB" w14:textId="58789F28"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Sí, a favor del proyecto en sus términos, primero, porque considero que se apega totalmente a derecho; y</w:t>
      </w:r>
      <w:r w:rsidR="00511215">
        <w:rPr>
          <w:rFonts w:ascii="ITC Avant Garde" w:hAnsi="ITC Avant Garde"/>
          <w:sz w:val="23"/>
          <w:szCs w:val="23"/>
        </w:rPr>
        <w:t>,</w:t>
      </w:r>
      <w:r w:rsidRPr="00E87DBD">
        <w:rPr>
          <w:rFonts w:ascii="ITC Avant Garde" w:hAnsi="ITC Avant Garde"/>
          <w:sz w:val="23"/>
          <w:szCs w:val="23"/>
        </w:rPr>
        <w:t xml:space="preserve"> segundo, porque creo que la aprobación de este proyecto tiene una contribución neta favorable al uso eficiente del espectro y</w:t>
      </w:r>
      <w:r w:rsidR="00571ECB">
        <w:rPr>
          <w:rFonts w:ascii="ITC Avant Garde" w:hAnsi="ITC Avant Garde"/>
          <w:sz w:val="23"/>
          <w:szCs w:val="23"/>
        </w:rPr>
        <w:t>,</w:t>
      </w:r>
      <w:r w:rsidRPr="00E87DBD">
        <w:rPr>
          <w:rFonts w:ascii="ITC Avant Garde" w:hAnsi="ITC Avant Garde"/>
          <w:sz w:val="23"/>
          <w:szCs w:val="23"/>
        </w:rPr>
        <w:t xml:space="preserve"> por lo tanto, es totalmente consistente con el mandato que tiene este Instituto.</w:t>
      </w:r>
    </w:p>
    <w:p w14:paraId="52EB098B" w14:textId="77777777" w:rsidR="00E87DBD" w:rsidRPr="00E87DBD" w:rsidRDefault="00E87DBD" w:rsidP="00E87DBD">
      <w:pPr>
        <w:rPr>
          <w:rFonts w:ascii="ITC Avant Garde" w:hAnsi="ITC Avant Garde"/>
          <w:sz w:val="23"/>
          <w:szCs w:val="23"/>
        </w:rPr>
      </w:pPr>
    </w:p>
    <w:p w14:paraId="1DD9ECF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4C64A6E8" w14:textId="77777777" w:rsidR="00E87DBD" w:rsidRPr="00E87DBD" w:rsidRDefault="00E87DBD" w:rsidP="00E87DBD">
      <w:pPr>
        <w:rPr>
          <w:rFonts w:ascii="ITC Avant Garde" w:hAnsi="ITC Avant Garde"/>
          <w:sz w:val="23"/>
          <w:szCs w:val="23"/>
        </w:rPr>
      </w:pPr>
    </w:p>
    <w:p w14:paraId="4C63F0B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Lic. Juan José Crispín Borbolla: </w:t>
      </w:r>
      <w:r w:rsidRPr="00E87DBD">
        <w:rPr>
          <w:rFonts w:ascii="ITC Avant Garde" w:hAnsi="ITC Avant Garde"/>
          <w:sz w:val="23"/>
          <w:szCs w:val="23"/>
        </w:rPr>
        <w:t>Gracias, Comisionado.</w:t>
      </w:r>
    </w:p>
    <w:p w14:paraId="31158B0C" w14:textId="77777777" w:rsidR="00E87DBD" w:rsidRPr="00E87DBD" w:rsidRDefault="00E87DBD" w:rsidP="00E87DBD">
      <w:pPr>
        <w:rPr>
          <w:rFonts w:ascii="ITC Avant Garde" w:hAnsi="ITC Avant Garde"/>
          <w:sz w:val="23"/>
          <w:szCs w:val="23"/>
        </w:rPr>
      </w:pPr>
    </w:p>
    <w:p w14:paraId="22840F8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3F552C93" w14:textId="77777777" w:rsidR="00E87DBD" w:rsidRPr="00E87DBD" w:rsidRDefault="00E87DBD" w:rsidP="00E87DBD">
      <w:pPr>
        <w:rPr>
          <w:rFonts w:ascii="ITC Avant Garde" w:hAnsi="ITC Avant Garde"/>
          <w:sz w:val="23"/>
          <w:szCs w:val="23"/>
        </w:rPr>
      </w:pPr>
    </w:p>
    <w:p w14:paraId="419BDE84" w14:textId="31ACE769"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Sí, a favor del proyecto, </w:t>
      </w:r>
      <w:r w:rsidR="00571ECB">
        <w:rPr>
          <w:rFonts w:ascii="ITC Avant Garde" w:hAnsi="ITC Avant Garde"/>
          <w:sz w:val="23"/>
          <w:szCs w:val="23"/>
        </w:rPr>
        <w:t xml:space="preserve">y </w:t>
      </w:r>
      <w:r w:rsidR="00E87DBD" w:rsidRPr="00E87DBD">
        <w:rPr>
          <w:rFonts w:ascii="ITC Avant Garde" w:hAnsi="ITC Avant Garde"/>
          <w:sz w:val="23"/>
          <w:szCs w:val="23"/>
        </w:rPr>
        <w:t xml:space="preserve">como lo indique en otras ocasiones, solicitar que en el rótulo se ponga que voto en contra del </w:t>
      </w:r>
      <w:r w:rsidR="00571ECB" w:rsidRPr="00E87DBD">
        <w:rPr>
          <w:rFonts w:ascii="ITC Avant Garde" w:hAnsi="ITC Avant Garde"/>
          <w:sz w:val="23"/>
          <w:szCs w:val="23"/>
        </w:rPr>
        <w:t>Considerando Tercero</w:t>
      </w:r>
      <w:r w:rsidR="00E87DBD" w:rsidRPr="00E87DBD">
        <w:rPr>
          <w:rFonts w:ascii="ITC Avant Garde" w:hAnsi="ITC Avant Garde"/>
          <w:sz w:val="23"/>
          <w:szCs w:val="23"/>
        </w:rPr>
        <w:t>, por lo que hace a no otorgar un título de con</w:t>
      </w:r>
      <w:r w:rsidR="00571ECB">
        <w:rPr>
          <w:rFonts w:ascii="ITC Avant Garde" w:hAnsi="ITC Avant Garde"/>
          <w:sz w:val="23"/>
          <w:szCs w:val="23"/>
        </w:rPr>
        <w:t>ces</w:t>
      </w:r>
      <w:r w:rsidR="00E87DBD" w:rsidRPr="00E87DBD">
        <w:rPr>
          <w:rFonts w:ascii="ITC Avant Garde" w:hAnsi="ITC Avant Garde"/>
          <w:sz w:val="23"/>
          <w:szCs w:val="23"/>
        </w:rPr>
        <w:t>ión única.</w:t>
      </w:r>
    </w:p>
    <w:p w14:paraId="13B44300" w14:textId="77777777" w:rsidR="00E87DBD" w:rsidRPr="00E87DBD" w:rsidRDefault="00E87DBD" w:rsidP="00E87DBD">
      <w:pPr>
        <w:rPr>
          <w:rFonts w:ascii="ITC Avant Garde" w:hAnsi="ITC Avant Garde"/>
          <w:sz w:val="23"/>
          <w:szCs w:val="23"/>
        </w:rPr>
      </w:pPr>
    </w:p>
    <w:p w14:paraId="057B10B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 Comisionado.</w:t>
      </w:r>
    </w:p>
    <w:p w14:paraId="5D3C5142" w14:textId="77777777" w:rsidR="00E87DBD" w:rsidRPr="00E87DBD" w:rsidRDefault="00E87DBD" w:rsidP="00E87DBD">
      <w:pPr>
        <w:rPr>
          <w:rFonts w:ascii="ITC Avant Garde" w:hAnsi="ITC Avant Garde"/>
          <w:sz w:val="23"/>
          <w:szCs w:val="23"/>
        </w:rPr>
      </w:pPr>
    </w:p>
    <w:p w14:paraId="6E062D9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w:t>
      </w:r>
    </w:p>
    <w:p w14:paraId="7E0FC0CF" w14:textId="77777777" w:rsidR="00E87DBD" w:rsidRPr="00E87DBD" w:rsidRDefault="00E87DBD" w:rsidP="00E87DBD">
      <w:pPr>
        <w:rPr>
          <w:rFonts w:ascii="ITC Avant Garde" w:hAnsi="ITC Avant Garde"/>
          <w:sz w:val="23"/>
          <w:szCs w:val="23"/>
        </w:rPr>
      </w:pPr>
    </w:p>
    <w:p w14:paraId="3D64C60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A favor en sus términos.</w:t>
      </w:r>
    </w:p>
    <w:p w14:paraId="5E0CD121" w14:textId="77777777" w:rsidR="00E87DBD" w:rsidRPr="00E87DBD" w:rsidRDefault="00E87DBD" w:rsidP="00E87DBD">
      <w:pPr>
        <w:rPr>
          <w:rFonts w:ascii="ITC Avant Garde" w:hAnsi="ITC Avant Garde"/>
          <w:sz w:val="23"/>
          <w:szCs w:val="23"/>
        </w:rPr>
      </w:pPr>
    </w:p>
    <w:p w14:paraId="2CBFC4B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53EB7A20" w14:textId="77777777" w:rsidR="00E87DBD" w:rsidRPr="00E87DBD" w:rsidRDefault="00E87DBD" w:rsidP="00E87DBD">
      <w:pPr>
        <w:rPr>
          <w:rFonts w:ascii="ITC Avant Garde" w:hAnsi="ITC Avant Garde"/>
          <w:sz w:val="23"/>
          <w:szCs w:val="23"/>
        </w:rPr>
      </w:pPr>
    </w:p>
    <w:p w14:paraId="0BB8F3F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Cuevas.</w:t>
      </w:r>
    </w:p>
    <w:p w14:paraId="517347FB" w14:textId="77777777" w:rsidR="00E87DBD" w:rsidRPr="00E87DBD" w:rsidRDefault="00E87DBD" w:rsidP="00E87DBD">
      <w:pPr>
        <w:rPr>
          <w:rFonts w:ascii="ITC Avant Garde" w:hAnsi="ITC Avant Garde"/>
          <w:sz w:val="23"/>
          <w:szCs w:val="23"/>
        </w:rPr>
      </w:pPr>
    </w:p>
    <w:p w14:paraId="4E9D437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A favor en lo general, separándome del Considerando Tercero, por estimar que debió de otorgarse concesión única.</w:t>
      </w:r>
    </w:p>
    <w:p w14:paraId="02314F66" w14:textId="77777777" w:rsidR="00E87DBD" w:rsidRPr="00E87DBD" w:rsidRDefault="00E87DBD" w:rsidP="00E87DBD">
      <w:pPr>
        <w:rPr>
          <w:rFonts w:ascii="ITC Avant Garde" w:hAnsi="ITC Avant Garde"/>
          <w:sz w:val="23"/>
          <w:szCs w:val="23"/>
        </w:rPr>
      </w:pPr>
    </w:p>
    <w:p w14:paraId="38BFAD8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 Comisionado.</w:t>
      </w:r>
    </w:p>
    <w:p w14:paraId="2C702993" w14:textId="77777777" w:rsidR="00E87DBD" w:rsidRPr="00E87DBD" w:rsidRDefault="00E87DBD" w:rsidP="00E87DBD">
      <w:pPr>
        <w:rPr>
          <w:rFonts w:ascii="ITC Avant Garde" w:hAnsi="ITC Avant Garde"/>
          <w:sz w:val="23"/>
          <w:szCs w:val="23"/>
        </w:rPr>
      </w:pPr>
    </w:p>
    <w:p w14:paraId="65F7B29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6A8BEC14" w14:textId="77777777" w:rsidR="00E87DBD" w:rsidRPr="00E87DBD" w:rsidRDefault="00E87DBD" w:rsidP="00E87DBD">
      <w:pPr>
        <w:rPr>
          <w:rFonts w:ascii="ITC Avant Garde" w:hAnsi="ITC Avant Garde"/>
          <w:sz w:val="23"/>
          <w:szCs w:val="23"/>
        </w:rPr>
      </w:pPr>
    </w:p>
    <w:p w14:paraId="14EC9A3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A favor en lo general, pero voto en contra de la figura de uso social, y aquí nada más quisiera aclarar para darle congruencia a mi voto.</w:t>
      </w:r>
    </w:p>
    <w:p w14:paraId="53E475AF" w14:textId="77777777" w:rsidR="00E87DBD" w:rsidRPr="00E87DBD" w:rsidRDefault="00E87DBD" w:rsidP="00E87DBD">
      <w:pPr>
        <w:rPr>
          <w:rFonts w:ascii="ITC Avant Garde" w:hAnsi="ITC Avant Garde"/>
          <w:sz w:val="23"/>
          <w:szCs w:val="23"/>
        </w:rPr>
      </w:pPr>
    </w:p>
    <w:p w14:paraId="7E83AEA2" w14:textId="32EAF62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w:t>
      </w:r>
      <w:r w:rsidR="00571ECB">
        <w:rPr>
          <w:rFonts w:ascii="ITC Avant Garde" w:hAnsi="ITC Avant Garde"/>
          <w:sz w:val="23"/>
          <w:szCs w:val="23"/>
        </w:rPr>
        <w:t>a</w:t>
      </w:r>
      <w:r w:rsidRPr="00E87DBD">
        <w:rPr>
          <w:rFonts w:ascii="ITC Avant Garde" w:hAnsi="ITC Avant Garde"/>
          <w:sz w:val="23"/>
          <w:szCs w:val="23"/>
        </w:rPr>
        <w:t xml:space="preserve">rtículo 76 de la ley se incluye como una de las figuras sujetas a concesión la de las visitas diplomáticas, lo que sucede es que en el </w:t>
      </w:r>
      <w:r w:rsidR="00571ECB">
        <w:rPr>
          <w:rFonts w:ascii="ITC Avant Garde" w:hAnsi="ITC Avant Garde"/>
          <w:sz w:val="23"/>
          <w:szCs w:val="23"/>
        </w:rPr>
        <w:t>a</w:t>
      </w:r>
      <w:r w:rsidRPr="00E87DBD">
        <w:rPr>
          <w:rFonts w:ascii="ITC Avant Garde" w:hAnsi="ITC Avant Garde"/>
          <w:sz w:val="23"/>
          <w:szCs w:val="23"/>
        </w:rPr>
        <w:t>rtículo 170 se establece como autorización, y esto sí es una incongruencia de la ley, entonces, no puedo ir más allá de eso.</w:t>
      </w:r>
    </w:p>
    <w:p w14:paraId="1CCF8AEB" w14:textId="77777777" w:rsidR="00E87DBD" w:rsidRPr="00E87DBD" w:rsidRDefault="00E87DBD" w:rsidP="00E87DBD">
      <w:pPr>
        <w:rPr>
          <w:rFonts w:ascii="ITC Avant Garde" w:hAnsi="ITC Avant Garde"/>
          <w:sz w:val="23"/>
          <w:szCs w:val="23"/>
        </w:rPr>
      </w:pPr>
    </w:p>
    <w:p w14:paraId="61111BD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También, en contra de que no se imponga una contraprestación, y en contra de que no se le otorgue un título de concesión única.</w:t>
      </w:r>
    </w:p>
    <w:p w14:paraId="686598A3" w14:textId="77777777" w:rsidR="00E87DBD" w:rsidRPr="00E87DBD" w:rsidRDefault="00E87DBD" w:rsidP="00E87DBD">
      <w:pPr>
        <w:rPr>
          <w:rFonts w:ascii="ITC Avant Garde" w:hAnsi="ITC Avant Garde"/>
          <w:sz w:val="23"/>
          <w:szCs w:val="23"/>
        </w:rPr>
      </w:pPr>
    </w:p>
    <w:p w14:paraId="1C9D926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 Comisionada.</w:t>
      </w:r>
    </w:p>
    <w:p w14:paraId="6405AC64" w14:textId="77777777" w:rsidR="00E87DBD" w:rsidRPr="00E87DBD" w:rsidRDefault="00E87DBD" w:rsidP="00E87DBD">
      <w:pPr>
        <w:rPr>
          <w:rFonts w:ascii="ITC Avant Garde" w:hAnsi="ITC Avant Garde"/>
          <w:sz w:val="23"/>
          <w:szCs w:val="23"/>
        </w:rPr>
      </w:pPr>
    </w:p>
    <w:p w14:paraId="48B35CA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Juárez.</w:t>
      </w:r>
    </w:p>
    <w:p w14:paraId="23F67B30" w14:textId="77777777" w:rsidR="00E87DBD" w:rsidRPr="00E87DBD" w:rsidRDefault="00E87DBD" w:rsidP="00E87DBD">
      <w:pPr>
        <w:rPr>
          <w:rFonts w:ascii="ITC Avant Garde" w:hAnsi="ITC Avant Garde"/>
          <w:sz w:val="23"/>
          <w:szCs w:val="23"/>
        </w:rPr>
      </w:pPr>
    </w:p>
    <w:p w14:paraId="41E0B85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Javier Juárez Mojica: </w:t>
      </w:r>
      <w:r w:rsidRPr="00E87DBD">
        <w:rPr>
          <w:rFonts w:ascii="ITC Avant Garde" w:hAnsi="ITC Avant Garde"/>
          <w:sz w:val="23"/>
          <w:szCs w:val="23"/>
        </w:rPr>
        <w:t>A favor en sus términos.</w:t>
      </w:r>
    </w:p>
    <w:p w14:paraId="650C4AD3" w14:textId="77777777" w:rsidR="00E87DBD" w:rsidRPr="00E87DBD" w:rsidRDefault="00E87DBD" w:rsidP="00E87DBD">
      <w:pPr>
        <w:rPr>
          <w:rFonts w:ascii="ITC Avant Garde" w:hAnsi="ITC Avant Garde"/>
          <w:sz w:val="23"/>
          <w:szCs w:val="23"/>
        </w:rPr>
      </w:pPr>
    </w:p>
    <w:p w14:paraId="239F787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37DD31B7" w14:textId="77777777" w:rsidR="00E87DBD" w:rsidRPr="00E87DBD" w:rsidRDefault="00E87DBD" w:rsidP="00E87DBD">
      <w:pPr>
        <w:rPr>
          <w:rFonts w:ascii="ITC Avant Garde" w:hAnsi="ITC Avant Garde"/>
          <w:sz w:val="23"/>
          <w:szCs w:val="23"/>
        </w:rPr>
      </w:pPr>
    </w:p>
    <w:p w14:paraId="3BC91412" w14:textId="05E96E1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Presidente, le informo que hay seis votos a favor del proyecto en lo general, tres votos en contra del </w:t>
      </w:r>
      <w:r w:rsidR="00571ECB" w:rsidRPr="00E87DBD">
        <w:rPr>
          <w:rFonts w:ascii="ITC Avant Garde" w:hAnsi="ITC Avant Garde"/>
          <w:sz w:val="23"/>
          <w:szCs w:val="23"/>
        </w:rPr>
        <w:t>Considerando Tercero</w:t>
      </w:r>
      <w:r w:rsidRPr="00E87DBD">
        <w:rPr>
          <w:rFonts w:ascii="ITC Avant Garde" w:hAnsi="ITC Avant Garde"/>
          <w:sz w:val="23"/>
          <w:szCs w:val="23"/>
        </w:rPr>
        <w:t xml:space="preserve">, y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estaría votando en contra del </w:t>
      </w:r>
      <w:r w:rsidR="00571ECB" w:rsidRPr="00E87DBD">
        <w:rPr>
          <w:rFonts w:ascii="ITC Avant Garde" w:hAnsi="ITC Avant Garde"/>
          <w:sz w:val="23"/>
          <w:szCs w:val="23"/>
        </w:rPr>
        <w:t>Resolutivo Primero</w:t>
      </w:r>
      <w:r w:rsidRPr="00E87DBD">
        <w:rPr>
          <w:rFonts w:ascii="ITC Avant Garde" w:hAnsi="ITC Avant Garde"/>
          <w:sz w:val="23"/>
          <w:szCs w:val="23"/>
        </w:rPr>
        <w:t xml:space="preserve">, por la parte de la concesión de uso social, </w:t>
      </w:r>
      <w:r w:rsidR="00571ECB">
        <w:rPr>
          <w:rFonts w:ascii="ITC Avant Garde" w:hAnsi="ITC Avant Garde"/>
          <w:sz w:val="23"/>
          <w:szCs w:val="23"/>
        </w:rPr>
        <w:t xml:space="preserve">al </w:t>
      </w:r>
      <w:r w:rsidRPr="00E87DBD">
        <w:rPr>
          <w:rFonts w:ascii="ITC Avant Garde" w:hAnsi="ITC Avant Garde"/>
          <w:sz w:val="23"/>
          <w:szCs w:val="23"/>
        </w:rPr>
        <w:t xml:space="preserve">igual que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2C13C12B" w14:textId="77777777" w:rsidR="00E87DBD" w:rsidRPr="00E87DBD" w:rsidRDefault="00E87DBD" w:rsidP="00E87DBD">
      <w:pPr>
        <w:rPr>
          <w:rFonts w:ascii="ITC Avant Garde" w:hAnsi="ITC Avant Garde"/>
          <w:sz w:val="23"/>
          <w:szCs w:val="23"/>
        </w:rPr>
      </w:pPr>
    </w:p>
    <w:p w14:paraId="0CE6652B" w14:textId="52D39B13" w:rsidR="00E87DBD" w:rsidRPr="00E87DBD" w:rsidRDefault="00571ECB" w:rsidP="00E87DBD">
      <w:pPr>
        <w:rPr>
          <w:rFonts w:ascii="ITC Avant Garde" w:hAnsi="ITC Avant Garde"/>
          <w:sz w:val="23"/>
          <w:szCs w:val="23"/>
        </w:rPr>
      </w:pPr>
      <w:r>
        <w:rPr>
          <w:rFonts w:ascii="ITC Avant Garde" w:hAnsi="ITC Avant Garde"/>
          <w:sz w:val="23"/>
          <w:szCs w:val="23"/>
        </w:rPr>
        <w:t>O</w:t>
      </w:r>
      <w:r w:rsidR="00E87DBD" w:rsidRPr="00E87DBD">
        <w:rPr>
          <w:rFonts w:ascii="ITC Avant Garde" w:hAnsi="ITC Avant Garde"/>
          <w:sz w:val="23"/>
          <w:szCs w:val="23"/>
        </w:rPr>
        <w:t xml:space="preserve"> sea, sólo tendríamos dos votos en contra del </w:t>
      </w:r>
      <w:r w:rsidRPr="00E87DBD">
        <w:rPr>
          <w:rFonts w:ascii="ITC Avant Garde" w:hAnsi="ITC Avant Garde"/>
          <w:sz w:val="23"/>
          <w:szCs w:val="23"/>
        </w:rPr>
        <w:t>Resolutivo Primero</w:t>
      </w:r>
      <w:r w:rsidR="00E87DBD" w:rsidRPr="00E87DBD">
        <w:rPr>
          <w:rFonts w:ascii="ITC Avant Garde" w:hAnsi="ITC Avant Garde"/>
          <w:sz w:val="23"/>
          <w:szCs w:val="23"/>
        </w:rPr>
        <w:t>, pero el proyecto queda aprobado en lo general.</w:t>
      </w:r>
    </w:p>
    <w:p w14:paraId="7DC3CE3A" w14:textId="77777777" w:rsidR="00E87DBD" w:rsidRPr="00E87DBD" w:rsidRDefault="00E87DBD" w:rsidP="00E87DBD">
      <w:pPr>
        <w:rPr>
          <w:rFonts w:ascii="ITC Avant Garde" w:hAnsi="ITC Avant Garde"/>
          <w:sz w:val="23"/>
          <w:szCs w:val="23"/>
        </w:rPr>
      </w:pPr>
    </w:p>
    <w:p w14:paraId="5BCB7C5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286DAD0F" w14:textId="77777777" w:rsidR="00E87DBD" w:rsidRPr="00E87DBD" w:rsidRDefault="00E87DBD" w:rsidP="00E87DBD">
      <w:pPr>
        <w:rPr>
          <w:rFonts w:ascii="ITC Avant Garde" w:hAnsi="ITC Avant Garde"/>
          <w:sz w:val="23"/>
          <w:szCs w:val="23"/>
        </w:rPr>
      </w:pPr>
    </w:p>
    <w:p w14:paraId="1294ECAC" w14:textId="7AF0F97F" w:rsidR="00E87DBD" w:rsidRPr="00E87DBD" w:rsidRDefault="00E51E93" w:rsidP="00E87DBD">
      <w:pPr>
        <w:rPr>
          <w:rFonts w:ascii="ITC Avant Garde" w:hAnsi="ITC Avant Garde"/>
          <w:sz w:val="23"/>
          <w:szCs w:val="23"/>
        </w:rPr>
      </w:pPr>
      <w:r>
        <w:rPr>
          <w:rFonts w:ascii="ITC Avant Garde" w:hAnsi="ITC Avant Garde"/>
          <w:sz w:val="23"/>
          <w:szCs w:val="23"/>
        </w:rPr>
        <w:t>Está</w:t>
      </w:r>
      <w:r w:rsidR="00E87DBD" w:rsidRPr="00E87DBD">
        <w:rPr>
          <w:rFonts w:ascii="ITC Avant Garde" w:hAnsi="ITC Avant Garde"/>
          <w:sz w:val="23"/>
          <w:szCs w:val="23"/>
        </w:rPr>
        <w:t xml:space="preserve"> ha entendido que el voto de la Comisionada </w:t>
      </w:r>
      <w:proofErr w:type="spellStart"/>
      <w:r w:rsidR="00E87DBD" w:rsidRPr="00E87DBD">
        <w:rPr>
          <w:rFonts w:ascii="ITC Avant Garde" w:hAnsi="ITC Avant Garde"/>
          <w:sz w:val="23"/>
          <w:szCs w:val="23"/>
        </w:rPr>
        <w:t>Labardini</w:t>
      </w:r>
      <w:proofErr w:type="spellEnd"/>
      <w:r w:rsidR="00E87DBD" w:rsidRPr="00E87DBD">
        <w:rPr>
          <w:rFonts w:ascii="ITC Avant Garde" w:hAnsi="ITC Avant Garde"/>
          <w:sz w:val="23"/>
          <w:szCs w:val="23"/>
        </w:rPr>
        <w:t>, como lo ha señalado varias veces, es en contra de todo el proyecto.</w:t>
      </w:r>
    </w:p>
    <w:p w14:paraId="76483C40" w14:textId="77777777" w:rsidR="00E87DBD" w:rsidRPr="00E87DBD" w:rsidRDefault="00E87DBD" w:rsidP="00E87DBD">
      <w:pPr>
        <w:rPr>
          <w:rFonts w:ascii="ITC Avant Garde" w:hAnsi="ITC Avant Garde"/>
          <w:sz w:val="23"/>
          <w:szCs w:val="23"/>
        </w:rPr>
      </w:pPr>
    </w:p>
    <w:p w14:paraId="4C3C652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w:t>
      </w:r>
    </w:p>
    <w:p w14:paraId="440247FD" w14:textId="77777777" w:rsidR="00E87DBD" w:rsidRPr="00E87DBD" w:rsidRDefault="00E87DBD" w:rsidP="00E87DBD">
      <w:pPr>
        <w:rPr>
          <w:rFonts w:ascii="ITC Avant Garde" w:hAnsi="ITC Avant Garde"/>
          <w:sz w:val="23"/>
          <w:szCs w:val="23"/>
        </w:rPr>
      </w:pPr>
    </w:p>
    <w:p w14:paraId="26908A2E" w14:textId="6AD31CE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entonces a los asuntos listados bajo los numerales III.7 a III.9, son </w:t>
      </w:r>
      <w:r w:rsidR="00E51E93" w:rsidRPr="00E87DBD">
        <w:rPr>
          <w:rFonts w:ascii="ITC Avant Garde" w:hAnsi="ITC Avant Garde"/>
          <w:sz w:val="23"/>
          <w:szCs w:val="23"/>
        </w:rPr>
        <w:t xml:space="preserve">Resoluciones </w:t>
      </w:r>
      <w:r w:rsidRPr="00E87DBD">
        <w:rPr>
          <w:rFonts w:ascii="ITC Avant Garde" w:hAnsi="ITC Avant Garde"/>
          <w:sz w:val="23"/>
          <w:szCs w:val="23"/>
        </w:rPr>
        <w:t>mediante las cuales el Pleno de este Instituto resuelve el otorgamiento de concesiones para uso comercial, en el primer caso para Canal de Conectividad Digital</w:t>
      </w:r>
      <w:r w:rsidR="00E51E93">
        <w:rPr>
          <w:rFonts w:ascii="ITC Avant Garde" w:hAnsi="ITC Avant Garde"/>
          <w:sz w:val="23"/>
          <w:szCs w:val="23"/>
        </w:rPr>
        <w:t>,</w:t>
      </w:r>
      <w:r w:rsidRPr="00E87DBD">
        <w:rPr>
          <w:rFonts w:ascii="ITC Avant Garde" w:hAnsi="ITC Avant Garde"/>
          <w:sz w:val="23"/>
          <w:szCs w:val="23"/>
        </w:rPr>
        <w:t xml:space="preserve"> S.A. de C.V.; en el segundo para Sierra Madre Internet</w:t>
      </w:r>
      <w:r w:rsidR="00E51E93">
        <w:rPr>
          <w:rFonts w:ascii="ITC Avant Garde" w:hAnsi="ITC Avant Garde"/>
          <w:sz w:val="23"/>
          <w:szCs w:val="23"/>
        </w:rPr>
        <w:t>,</w:t>
      </w:r>
      <w:r w:rsidRPr="00E87DBD">
        <w:rPr>
          <w:rFonts w:ascii="ITC Avant Garde" w:hAnsi="ITC Avant Garde"/>
          <w:sz w:val="23"/>
          <w:szCs w:val="23"/>
        </w:rPr>
        <w:t xml:space="preserve"> S.A. de C.V.; y en tercero para </w:t>
      </w:r>
      <w:proofErr w:type="spellStart"/>
      <w:r w:rsidRPr="00E87DBD">
        <w:rPr>
          <w:rFonts w:ascii="ITC Avant Garde" w:hAnsi="ITC Avant Garde"/>
          <w:sz w:val="23"/>
          <w:szCs w:val="23"/>
        </w:rPr>
        <w:t>San</w:t>
      </w:r>
      <w:r w:rsidR="00E51E93">
        <w:rPr>
          <w:rFonts w:ascii="ITC Avant Garde" w:hAnsi="ITC Avant Garde"/>
          <w:sz w:val="23"/>
          <w:szCs w:val="23"/>
        </w:rPr>
        <w:t>a</w:t>
      </w:r>
      <w:r w:rsidRPr="00E87DBD">
        <w:rPr>
          <w:rFonts w:ascii="ITC Avant Garde" w:hAnsi="ITC Avant Garde"/>
          <w:sz w:val="23"/>
          <w:szCs w:val="23"/>
        </w:rPr>
        <w:t>lto</w:t>
      </w:r>
      <w:proofErr w:type="spellEnd"/>
      <w:r w:rsidRPr="00E87DBD">
        <w:rPr>
          <w:rFonts w:ascii="ITC Avant Garde" w:hAnsi="ITC Avant Garde"/>
          <w:sz w:val="23"/>
          <w:szCs w:val="23"/>
        </w:rPr>
        <w:t xml:space="preserve"> Redes Peninsular</w:t>
      </w:r>
      <w:r w:rsidR="00E51E93">
        <w:rPr>
          <w:rFonts w:ascii="ITC Avant Garde" w:hAnsi="ITC Avant Garde"/>
          <w:sz w:val="23"/>
          <w:szCs w:val="23"/>
        </w:rPr>
        <w:t>,</w:t>
      </w:r>
      <w:r w:rsidRPr="00E87DBD">
        <w:rPr>
          <w:rFonts w:ascii="ITC Avant Garde" w:hAnsi="ITC Avant Garde"/>
          <w:sz w:val="23"/>
          <w:szCs w:val="23"/>
        </w:rPr>
        <w:t xml:space="preserve"> S.A.P.I. de C.V.</w:t>
      </w:r>
    </w:p>
    <w:p w14:paraId="1211D550" w14:textId="77777777" w:rsidR="00E87DBD" w:rsidRPr="00E87DBD" w:rsidRDefault="00E87DBD" w:rsidP="00E87DBD">
      <w:pPr>
        <w:rPr>
          <w:rFonts w:ascii="ITC Avant Garde" w:hAnsi="ITC Avant Garde"/>
          <w:sz w:val="23"/>
          <w:szCs w:val="23"/>
        </w:rPr>
      </w:pPr>
    </w:p>
    <w:p w14:paraId="5131264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al licenciado Rafael Eslava, Titular de la Unidad de Concesiones y Servicios.</w:t>
      </w:r>
    </w:p>
    <w:p w14:paraId="6596E8FB" w14:textId="77777777" w:rsidR="00E87DBD" w:rsidRPr="00E87DBD" w:rsidRDefault="00E87DBD" w:rsidP="00E87DBD">
      <w:pPr>
        <w:rPr>
          <w:rFonts w:ascii="ITC Avant Garde" w:hAnsi="ITC Avant Garde"/>
          <w:sz w:val="23"/>
          <w:szCs w:val="23"/>
        </w:rPr>
      </w:pPr>
    </w:p>
    <w:p w14:paraId="6974C7F0" w14:textId="254B2D3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Presidente.</w:t>
      </w:r>
    </w:p>
    <w:p w14:paraId="40272B76" w14:textId="77777777" w:rsidR="00E87DBD" w:rsidRPr="00E87DBD" w:rsidRDefault="00E87DBD" w:rsidP="00E87DBD">
      <w:pPr>
        <w:rPr>
          <w:rFonts w:ascii="ITC Avant Garde" w:hAnsi="ITC Avant Garde"/>
          <w:sz w:val="23"/>
          <w:szCs w:val="23"/>
        </w:rPr>
      </w:pPr>
    </w:p>
    <w:p w14:paraId="39BB2F9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en efecto, son tres solicitudes de concesión única para uso comercial, presentadas por estas tres empresas; todas estas tres solicitudes fueron planteadas en el transcurso de este año.</w:t>
      </w:r>
    </w:p>
    <w:p w14:paraId="5D1CEED8" w14:textId="77777777" w:rsidR="00E87DBD" w:rsidRPr="00E87DBD" w:rsidRDefault="00E87DBD" w:rsidP="00E87DBD">
      <w:pPr>
        <w:rPr>
          <w:rFonts w:ascii="ITC Avant Garde" w:hAnsi="ITC Avant Garde"/>
          <w:sz w:val="23"/>
          <w:szCs w:val="23"/>
        </w:rPr>
      </w:pPr>
    </w:p>
    <w:p w14:paraId="3A03C98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Conectividad Digital, solicita la concesión para prestar los servicios de transmisión direccional de datos y acceso a internet, con una cobertura inicial en la delegación Iztapalapa.</w:t>
      </w:r>
    </w:p>
    <w:p w14:paraId="3E564F6D" w14:textId="77777777" w:rsidR="00E87DBD" w:rsidRPr="00E87DBD" w:rsidRDefault="00E87DBD" w:rsidP="00E87DBD">
      <w:pPr>
        <w:rPr>
          <w:rFonts w:ascii="ITC Avant Garde" w:hAnsi="ITC Avant Garde"/>
          <w:sz w:val="23"/>
          <w:szCs w:val="23"/>
        </w:rPr>
      </w:pPr>
    </w:p>
    <w:p w14:paraId="1031E23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Sierra Madre Internet, solicita la autorización para prestar el servicio de acceso a internet mediante la utilización de bandas de frecuencias de uso libre en diversas localidades del Estado de Nuevo León.</w:t>
      </w:r>
    </w:p>
    <w:p w14:paraId="64C014BF" w14:textId="77777777" w:rsidR="00E87DBD" w:rsidRPr="00E87DBD" w:rsidRDefault="00E87DBD" w:rsidP="00E87DBD">
      <w:pPr>
        <w:rPr>
          <w:rFonts w:ascii="ITC Avant Garde" w:hAnsi="ITC Avant Garde"/>
          <w:sz w:val="23"/>
          <w:szCs w:val="23"/>
        </w:rPr>
      </w:pPr>
    </w:p>
    <w:p w14:paraId="37E8C924" w14:textId="400979D4"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Y por último, la empresa San Alto Redes Peninsular, solicita autorización para prestar inicialmente los servicios de acceso a internet, también mediante la utilización de frecuencias de uso libre en la localidad de </w:t>
      </w:r>
      <w:proofErr w:type="spellStart"/>
      <w:r w:rsidR="00E51E93">
        <w:rPr>
          <w:rFonts w:ascii="ITC Avant Garde" w:hAnsi="ITC Avant Garde"/>
          <w:sz w:val="23"/>
          <w:szCs w:val="23"/>
        </w:rPr>
        <w:t>Kanasin</w:t>
      </w:r>
      <w:proofErr w:type="spellEnd"/>
      <w:r w:rsidRPr="00E87DBD">
        <w:rPr>
          <w:rFonts w:ascii="ITC Avant Garde" w:hAnsi="ITC Avant Garde"/>
          <w:sz w:val="23"/>
          <w:szCs w:val="23"/>
        </w:rPr>
        <w:t>, en el Estado de Yucatán.</w:t>
      </w:r>
    </w:p>
    <w:p w14:paraId="7879372D" w14:textId="77777777" w:rsidR="00E87DBD" w:rsidRPr="00E87DBD" w:rsidRDefault="00E87DBD" w:rsidP="00E87DBD">
      <w:pPr>
        <w:rPr>
          <w:rFonts w:ascii="ITC Avant Garde" w:hAnsi="ITC Avant Garde"/>
          <w:sz w:val="23"/>
          <w:szCs w:val="23"/>
        </w:rPr>
      </w:pPr>
    </w:p>
    <w:p w14:paraId="5D46B607" w14:textId="469389A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Estas tres solicitudes cumplen a satisfacción los requisitos establecidos en el </w:t>
      </w:r>
      <w:r w:rsidR="00E51E93">
        <w:rPr>
          <w:rFonts w:ascii="ITC Avant Garde" w:hAnsi="ITC Avant Garde"/>
          <w:sz w:val="23"/>
          <w:szCs w:val="23"/>
        </w:rPr>
        <w:t>a</w:t>
      </w:r>
      <w:r w:rsidRPr="00E87DBD">
        <w:rPr>
          <w:rFonts w:ascii="ITC Avant Garde" w:hAnsi="ITC Avant Garde"/>
          <w:sz w:val="23"/>
          <w:szCs w:val="23"/>
        </w:rPr>
        <w:t xml:space="preserve">rtículo 73 de la Ley Federal de Telecomunicaciones y Radiodifusión, y muy puntualmente con los requisitos establecidos y desarrollados en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xml:space="preserve"> emitidos por este Instituto en julio del año pasado.</w:t>
      </w:r>
    </w:p>
    <w:p w14:paraId="7CC20DF8" w14:textId="77777777" w:rsidR="00E87DBD" w:rsidRPr="00E87DBD" w:rsidRDefault="00E87DBD" w:rsidP="00E87DBD">
      <w:pPr>
        <w:rPr>
          <w:rFonts w:ascii="ITC Avant Garde" w:hAnsi="ITC Avant Garde"/>
          <w:sz w:val="23"/>
          <w:szCs w:val="23"/>
        </w:rPr>
      </w:pPr>
    </w:p>
    <w:p w14:paraId="3B9EE4B8" w14:textId="1F738EE7" w:rsidR="00E87DBD" w:rsidRPr="00E87DBD" w:rsidRDefault="00E87DBD" w:rsidP="00E87DBD">
      <w:pPr>
        <w:rPr>
          <w:rFonts w:ascii="ITC Avant Garde" w:hAnsi="ITC Avant Garde"/>
          <w:sz w:val="23"/>
          <w:szCs w:val="23"/>
        </w:rPr>
      </w:pPr>
      <w:r w:rsidRPr="00E87DBD">
        <w:rPr>
          <w:rFonts w:ascii="ITC Avant Garde" w:hAnsi="ITC Avant Garde"/>
          <w:sz w:val="23"/>
          <w:szCs w:val="23"/>
        </w:rPr>
        <w:t>De igual forma, se recabó la opinión técnica no vinculante de la Secretaría de Comunicaciones y Transporte</w:t>
      </w:r>
      <w:r w:rsidR="00E51E93">
        <w:rPr>
          <w:rFonts w:ascii="ITC Avant Garde" w:hAnsi="ITC Avant Garde"/>
          <w:sz w:val="23"/>
          <w:szCs w:val="23"/>
        </w:rPr>
        <w:t>s</w:t>
      </w:r>
      <w:r w:rsidRPr="00E87DBD">
        <w:rPr>
          <w:rFonts w:ascii="ITC Avant Garde" w:hAnsi="ITC Avant Garde"/>
          <w:sz w:val="23"/>
          <w:szCs w:val="23"/>
        </w:rPr>
        <w:t>, en los tres casos la Secretaría emitió su dictamen en sentido favorable; y</w:t>
      </w:r>
      <w:r w:rsidR="00E51E93">
        <w:rPr>
          <w:rFonts w:ascii="ITC Avant Garde" w:hAnsi="ITC Avant Garde"/>
          <w:sz w:val="23"/>
          <w:szCs w:val="23"/>
        </w:rPr>
        <w:t>,</w:t>
      </w:r>
      <w:r w:rsidRPr="00E87DBD">
        <w:rPr>
          <w:rFonts w:ascii="ITC Avant Garde" w:hAnsi="ITC Avant Garde"/>
          <w:sz w:val="23"/>
          <w:szCs w:val="23"/>
        </w:rPr>
        <w:t xml:space="preserve"> de igual forma, en cumplimiento de lo establecido en el Estatuto Orgánico, la opinión de Competencia Económica se pronunció en el sentido de favorable respecto al otorgamiento de las concesiones solicitadas, en virtud de no encontrarse elementos que pudieran poner en perjuicio la libre concurrencia y competencia del sector de las telecomunicaciones.</w:t>
      </w:r>
    </w:p>
    <w:p w14:paraId="59B949F9" w14:textId="77777777" w:rsidR="00E87DBD" w:rsidRPr="00E87DBD" w:rsidRDefault="00E87DBD" w:rsidP="00E87DBD">
      <w:pPr>
        <w:rPr>
          <w:rFonts w:ascii="ITC Avant Garde" w:hAnsi="ITC Avant Garde"/>
          <w:sz w:val="23"/>
          <w:szCs w:val="23"/>
        </w:rPr>
      </w:pPr>
    </w:p>
    <w:p w14:paraId="3457BB3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Derivado de estas, del análisis realizado y las consideraciones que manifesté, es que se propone a ustedes el otorgamiento de tres concesiones únicas para cada una de estas empresas, con cobertura nacional por 30 años para prestar cualquier servicio de telecomunicaciones y radiodifusión que les sea técnicamente factible.</w:t>
      </w:r>
    </w:p>
    <w:p w14:paraId="24B5D3B8" w14:textId="77777777" w:rsidR="00E87DBD" w:rsidRPr="00E87DBD" w:rsidRDefault="00E87DBD" w:rsidP="00E87DBD">
      <w:pPr>
        <w:rPr>
          <w:rFonts w:ascii="ITC Avant Garde" w:hAnsi="ITC Avant Garde"/>
          <w:sz w:val="23"/>
          <w:szCs w:val="23"/>
        </w:rPr>
      </w:pPr>
    </w:p>
    <w:p w14:paraId="6E881029" w14:textId="25151BD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Quiero hacer un señalamiento, en el sentido de que recibimos un comentario muy puntual de la oficina del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respecto de los asuntos III.8 y III.9; como mencioné, los servicios que se pretende</w:t>
      </w:r>
      <w:r w:rsidR="00C227DA">
        <w:rPr>
          <w:rFonts w:ascii="ITC Avant Garde" w:hAnsi="ITC Avant Garde"/>
          <w:sz w:val="23"/>
          <w:szCs w:val="23"/>
        </w:rPr>
        <w:t>n</w:t>
      </w:r>
      <w:r w:rsidRPr="00E87DBD">
        <w:rPr>
          <w:rFonts w:ascii="ITC Avant Garde" w:hAnsi="ITC Avant Garde"/>
          <w:sz w:val="23"/>
          <w:szCs w:val="23"/>
        </w:rPr>
        <w:t xml:space="preserve"> prestar de acceso a internet por estas dos empresas, utilizarán básicamente frecuencias de uso libre, en otras ocasiones al resolver este tipo de asuntos se ha puesto un resolutivo en el sentido de que deberán observarse los acuerdos que</w:t>
      </w:r>
      <w:r w:rsidR="00C227DA">
        <w:rPr>
          <w:rFonts w:ascii="ITC Avant Garde" w:hAnsi="ITC Avant Garde"/>
          <w:sz w:val="23"/>
          <w:szCs w:val="23"/>
        </w:rPr>
        <w:t>,</w:t>
      </w:r>
      <w:r w:rsidRPr="00E87DBD">
        <w:rPr>
          <w:rFonts w:ascii="ITC Avant Garde" w:hAnsi="ITC Avant Garde"/>
          <w:sz w:val="23"/>
          <w:szCs w:val="23"/>
        </w:rPr>
        <w:t xml:space="preserve"> en su oportunidad</w:t>
      </w:r>
      <w:r w:rsidR="00C227DA">
        <w:rPr>
          <w:rFonts w:ascii="ITC Avant Garde" w:hAnsi="ITC Avant Garde"/>
          <w:sz w:val="23"/>
          <w:szCs w:val="23"/>
        </w:rPr>
        <w:t>,</w:t>
      </w:r>
      <w:r w:rsidRPr="00E87DBD">
        <w:rPr>
          <w:rFonts w:ascii="ITC Avant Garde" w:hAnsi="ITC Avant Garde"/>
          <w:sz w:val="23"/>
          <w:szCs w:val="23"/>
        </w:rPr>
        <w:t xml:space="preserve"> emitió la Secretaría de Comunicaciones y Transportes para la utilización de frecuencias de uso libre.</w:t>
      </w:r>
    </w:p>
    <w:p w14:paraId="74E0D852" w14:textId="77777777" w:rsidR="00E87DBD" w:rsidRPr="00E87DBD" w:rsidRDefault="00E87DBD" w:rsidP="00E87DBD">
      <w:pPr>
        <w:rPr>
          <w:rFonts w:ascii="ITC Avant Garde" w:hAnsi="ITC Avant Garde"/>
          <w:sz w:val="23"/>
          <w:szCs w:val="23"/>
        </w:rPr>
      </w:pPr>
    </w:p>
    <w:p w14:paraId="70D7C3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Nada más una precisión, no fue la oficina del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fue la oficina del Comisionado Estrada.</w:t>
      </w:r>
    </w:p>
    <w:p w14:paraId="20737C70" w14:textId="77777777" w:rsidR="00E87DBD" w:rsidRPr="00E87DBD" w:rsidRDefault="00E87DBD" w:rsidP="00E87DBD">
      <w:pPr>
        <w:rPr>
          <w:rFonts w:ascii="ITC Avant Garde" w:hAnsi="ITC Avant Garde"/>
          <w:sz w:val="23"/>
          <w:szCs w:val="23"/>
        </w:rPr>
      </w:pPr>
    </w:p>
    <w:p w14:paraId="09798911" w14:textId="122F0FD1"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el proyecto, repito, carece de este resolutivo que en otras ocasiones se ha plasmado, el área considera que es pertinente la inclusión de este resolutivo. Entonces, si no tienen inconveniente y ustedes lo acuerdan de esa forma, se modificaría el proyecto original, nada más agregando un resolutivo en los casos III.8 y III.9, haciendo alusión a que</w:t>
      </w:r>
      <w:r w:rsidR="00C227DA">
        <w:rPr>
          <w:rFonts w:ascii="ITC Avant Garde" w:hAnsi="ITC Avant Garde"/>
          <w:sz w:val="23"/>
          <w:szCs w:val="23"/>
        </w:rPr>
        <w:t>,</w:t>
      </w:r>
      <w:r w:rsidRPr="00E87DBD">
        <w:rPr>
          <w:rFonts w:ascii="ITC Avant Garde" w:hAnsi="ITC Avant Garde"/>
          <w:sz w:val="23"/>
          <w:szCs w:val="23"/>
        </w:rPr>
        <w:t xml:space="preserve"> derivado de la utilización de uso libre, deberán de observarse los acuerdos que en esta materia emitió</w:t>
      </w:r>
      <w:r w:rsidR="00C227DA">
        <w:rPr>
          <w:rFonts w:ascii="ITC Avant Garde" w:hAnsi="ITC Avant Garde"/>
          <w:sz w:val="23"/>
          <w:szCs w:val="23"/>
        </w:rPr>
        <w:t>,</w:t>
      </w:r>
      <w:r w:rsidRPr="00E87DBD">
        <w:rPr>
          <w:rFonts w:ascii="ITC Avant Garde" w:hAnsi="ITC Avant Garde"/>
          <w:sz w:val="23"/>
          <w:szCs w:val="23"/>
        </w:rPr>
        <w:t xml:space="preserve"> en su oportunidad</w:t>
      </w:r>
      <w:r w:rsidR="00C227DA">
        <w:rPr>
          <w:rFonts w:ascii="ITC Avant Garde" w:hAnsi="ITC Avant Garde"/>
          <w:sz w:val="23"/>
          <w:szCs w:val="23"/>
        </w:rPr>
        <w:t>,</w:t>
      </w:r>
      <w:r w:rsidRPr="00E87DBD">
        <w:rPr>
          <w:rFonts w:ascii="ITC Avant Garde" w:hAnsi="ITC Avant Garde"/>
          <w:sz w:val="23"/>
          <w:szCs w:val="23"/>
        </w:rPr>
        <w:t xml:space="preserve"> la </w:t>
      </w:r>
      <w:r w:rsidRPr="00E87DBD">
        <w:rPr>
          <w:rFonts w:ascii="ITC Avant Garde" w:hAnsi="ITC Avant Garde"/>
          <w:sz w:val="23"/>
          <w:szCs w:val="23"/>
        </w:rPr>
        <w:lastRenderedPageBreak/>
        <w:t>Secretaría de Comunicaciones y Transportes, o cualquier otra normatividad que se emita en materia de utilización de frecuencias de uso libre.</w:t>
      </w:r>
    </w:p>
    <w:p w14:paraId="168C0361" w14:textId="77777777" w:rsidR="00E87DBD" w:rsidRPr="00E87DBD" w:rsidRDefault="00E87DBD" w:rsidP="00E87DBD">
      <w:pPr>
        <w:rPr>
          <w:rFonts w:ascii="ITC Avant Garde" w:hAnsi="ITC Avant Garde"/>
          <w:sz w:val="23"/>
          <w:szCs w:val="23"/>
        </w:rPr>
      </w:pPr>
    </w:p>
    <w:p w14:paraId="146A6E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Serían las cuestiones generales del asunto, Presidente.</w:t>
      </w:r>
    </w:p>
    <w:p w14:paraId="521F76DA" w14:textId="77777777" w:rsidR="00E87DBD" w:rsidRPr="00E87DBD" w:rsidRDefault="00E87DBD" w:rsidP="00E87DBD">
      <w:pPr>
        <w:rPr>
          <w:rFonts w:ascii="ITC Avant Garde" w:hAnsi="ITC Avant Garde"/>
          <w:sz w:val="23"/>
          <w:szCs w:val="23"/>
        </w:rPr>
      </w:pPr>
    </w:p>
    <w:p w14:paraId="1C1F776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Rafael.</w:t>
      </w:r>
    </w:p>
    <w:p w14:paraId="7E34FEC3" w14:textId="77777777" w:rsidR="00E87DBD" w:rsidRPr="00E87DBD" w:rsidRDefault="00E87DBD" w:rsidP="00E87DBD">
      <w:pPr>
        <w:rPr>
          <w:rFonts w:ascii="ITC Avant Garde" w:hAnsi="ITC Avant Garde"/>
          <w:sz w:val="23"/>
          <w:szCs w:val="23"/>
        </w:rPr>
      </w:pPr>
    </w:p>
    <w:p w14:paraId="521E763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¿Hay claridad sobre la propuesta de adición que está haciendo nuestra propia Unidad de Concesiones y Servicios en los asuntos listados bajo los numerales III.8 y III.9?, como bien explica, en consistencia con otros de naturaleza análoga votados con anterioridad.</w:t>
      </w:r>
    </w:p>
    <w:p w14:paraId="75A96A00" w14:textId="77777777" w:rsidR="00E87DBD" w:rsidRPr="00E87DBD" w:rsidRDefault="00E87DBD" w:rsidP="00E87DBD">
      <w:pPr>
        <w:rPr>
          <w:rFonts w:ascii="ITC Avant Garde" w:hAnsi="ITC Avant Garde"/>
          <w:sz w:val="23"/>
          <w:szCs w:val="23"/>
        </w:rPr>
      </w:pPr>
    </w:p>
    <w:p w14:paraId="7F547C4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 están a su consideración.</w:t>
      </w:r>
    </w:p>
    <w:p w14:paraId="6730C0C7" w14:textId="77777777" w:rsidR="00E87DBD" w:rsidRPr="00E87DBD" w:rsidRDefault="00E87DBD" w:rsidP="00E87DBD">
      <w:pPr>
        <w:rPr>
          <w:rFonts w:ascii="ITC Avant Garde" w:hAnsi="ITC Avant Garde"/>
          <w:sz w:val="23"/>
          <w:szCs w:val="23"/>
        </w:rPr>
      </w:pPr>
    </w:p>
    <w:p w14:paraId="54607E6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14DE8679" w14:textId="77777777" w:rsidR="00E87DBD" w:rsidRPr="00E87DBD" w:rsidRDefault="00E87DBD" w:rsidP="00E87DBD">
      <w:pPr>
        <w:rPr>
          <w:rFonts w:ascii="ITC Avant Garde" w:hAnsi="ITC Avant Garde"/>
          <w:sz w:val="23"/>
          <w:szCs w:val="23"/>
        </w:rPr>
      </w:pPr>
    </w:p>
    <w:p w14:paraId="37D97AE4" w14:textId="35D911B2"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Sobre este resolutivo, creo que ya ha habido otros, ¿verdad?, otros casos en que se ha puesto el mismo, y nunca se ha interpretado que hay una explotación comercial de este espectro de uso libre, ¿verdad?</w:t>
      </w:r>
    </w:p>
    <w:p w14:paraId="2D4C59BE" w14:textId="77777777" w:rsidR="00E87DBD" w:rsidRPr="00E87DBD" w:rsidRDefault="00E87DBD" w:rsidP="00E87DBD">
      <w:pPr>
        <w:rPr>
          <w:rFonts w:ascii="ITC Avant Garde" w:hAnsi="ITC Avant Garde"/>
          <w:sz w:val="23"/>
          <w:szCs w:val="23"/>
        </w:rPr>
      </w:pPr>
    </w:p>
    <w:p w14:paraId="651B8A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es un vehículo para proporcionar los servicios, no sé si el área considere hacer una precisión en ese sentido o no, digo, porque históricamente sí hubo un caso muy al principio, de un operador que cobraba creo que 100 pesos más por utilizar supuestamente el acceso inalámbrico, con diferencia a lo que era el acceso alámbrico, bueno, pero eso ya tiene algunos años, más de 15 años.</w:t>
      </w:r>
    </w:p>
    <w:p w14:paraId="6C9CCDA6" w14:textId="77777777" w:rsidR="00E87DBD" w:rsidRPr="00E87DBD" w:rsidRDefault="00E87DBD" w:rsidP="00E87DBD">
      <w:pPr>
        <w:rPr>
          <w:rFonts w:ascii="ITC Avant Garde" w:hAnsi="ITC Avant Garde"/>
          <w:sz w:val="23"/>
          <w:szCs w:val="23"/>
        </w:rPr>
      </w:pPr>
    </w:p>
    <w:p w14:paraId="568A5D41" w14:textId="63889B4D" w:rsidR="00E87DBD" w:rsidRPr="00E87DBD" w:rsidRDefault="00E87DBD" w:rsidP="00E87DBD">
      <w:pPr>
        <w:rPr>
          <w:rFonts w:ascii="ITC Avant Garde" w:hAnsi="ITC Avant Garde"/>
          <w:sz w:val="23"/>
          <w:szCs w:val="23"/>
        </w:rPr>
      </w:pPr>
      <w:r w:rsidRPr="00E87DBD">
        <w:rPr>
          <w:rFonts w:ascii="ITC Avant Garde" w:hAnsi="ITC Avant Garde"/>
          <w:sz w:val="23"/>
          <w:szCs w:val="23"/>
        </w:rPr>
        <w:t>P</w:t>
      </w:r>
      <w:r w:rsidR="00C227DA">
        <w:rPr>
          <w:rFonts w:ascii="ITC Avant Garde" w:hAnsi="ITC Avant Garde"/>
          <w:sz w:val="23"/>
          <w:szCs w:val="23"/>
        </w:rPr>
        <w:t>ero</w:t>
      </w:r>
      <w:r w:rsidRPr="00E87DBD">
        <w:rPr>
          <w:rFonts w:ascii="ITC Avant Garde" w:hAnsi="ITC Avant Garde"/>
          <w:sz w:val="23"/>
          <w:szCs w:val="23"/>
        </w:rPr>
        <w:t xml:space="preserve"> no habíamos tenido ningún otro caso en ese sentido, ¿verdad?, dado que no es un</w:t>
      </w:r>
      <w:r w:rsidR="00C227DA">
        <w:rPr>
          <w:rFonts w:ascii="ITC Avant Garde" w:hAnsi="ITC Avant Garde"/>
          <w:sz w:val="23"/>
          <w:szCs w:val="23"/>
        </w:rPr>
        <w:t xml:space="preserve"> espectro</w:t>
      </w:r>
      <w:r w:rsidRPr="00E87DBD">
        <w:rPr>
          <w:rFonts w:ascii="ITC Avant Garde" w:hAnsi="ITC Avant Garde"/>
          <w:sz w:val="23"/>
          <w:szCs w:val="23"/>
        </w:rPr>
        <w:t xml:space="preserve"> que se permita la explotación comercial, entendido como eso, sino como un vehículo de espectro de uso libre para dar acceso a la red del operador en cuestión.</w:t>
      </w:r>
    </w:p>
    <w:p w14:paraId="15285B83" w14:textId="77777777" w:rsidR="00E87DBD" w:rsidRPr="00E87DBD" w:rsidRDefault="00E87DBD" w:rsidP="00E87DBD">
      <w:pPr>
        <w:rPr>
          <w:rFonts w:ascii="ITC Avant Garde" w:hAnsi="ITC Avant Garde"/>
          <w:sz w:val="23"/>
          <w:szCs w:val="23"/>
        </w:rPr>
      </w:pPr>
    </w:p>
    <w:p w14:paraId="484B5C59" w14:textId="73633F6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Toda vez que en el registro de la grabación no consta </w:t>
      </w:r>
      <w:r w:rsidR="00C227DA">
        <w:rPr>
          <w:rFonts w:ascii="ITC Avant Garde" w:hAnsi="ITC Avant Garde"/>
          <w:sz w:val="23"/>
          <w:szCs w:val="23"/>
        </w:rPr>
        <w:t>si</w:t>
      </w:r>
      <w:r w:rsidRPr="00E87DBD">
        <w:rPr>
          <w:rFonts w:ascii="ITC Avant Garde" w:hAnsi="ITC Avant Garde"/>
          <w:sz w:val="23"/>
          <w:szCs w:val="23"/>
        </w:rPr>
        <w:t xml:space="preserve"> están moviendo la cabeza, hago constar que están moviendo la cabeza, y eso significa que sí, que es así, de arriba hacia abajo, en movimiento vertical.</w:t>
      </w:r>
    </w:p>
    <w:p w14:paraId="0E229F2C" w14:textId="77777777" w:rsidR="00E87DBD" w:rsidRPr="00E87DBD" w:rsidRDefault="00E87DBD" w:rsidP="00E87DBD">
      <w:pPr>
        <w:rPr>
          <w:rFonts w:ascii="ITC Avant Garde" w:hAnsi="ITC Avant Garde"/>
          <w:sz w:val="23"/>
          <w:szCs w:val="23"/>
        </w:rPr>
      </w:pPr>
    </w:p>
    <w:p w14:paraId="6141107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Rafael, por favor.</w:t>
      </w:r>
    </w:p>
    <w:p w14:paraId="1822330D" w14:textId="77777777" w:rsidR="00E87DBD" w:rsidRPr="00E87DBD" w:rsidRDefault="00E87DBD" w:rsidP="00E87DBD">
      <w:pPr>
        <w:rPr>
          <w:rFonts w:ascii="ITC Avant Garde" w:hAnsi="ITC Avant Garde"/>
          <w:sz w:val="23"/>
          <w:szCs w:val="23"/>
        </w:rPr>
      </w:pPr>
    </w:p>
    <w:p w14:paraId="730D3091" w14:textId="7D431BE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En efecto, como lo señala bien el Comisionado</w:t>
      </w:r>
      <w:r w:rsidR="004641AE">
        <w:rPr>
          <w:rFonts w:ascii="ITC Avant Garde" w:hAnsi="ITC Avant Garde"/>
          <w:sz w:val="23"/>
          <w:szCs w:val="23"/>
        </w:rPr>
        <w:t xml:space="preserve"> </w:t>
      </w:r>
      <w:proofErr w:type="spellStart"/>
      <w:r w:rsidR="004641AE">
        <w:rPr>
          <w:rFonts w:ascii="ITC Avant Garde" w:hAnsi="ITC Avant Garde"/>
          <w:sz w:val="23"/>
          <w:szCs w:val="23"/>
        </w:rPr>
        <w:t>Fromow</w:t>
      </w:r>
      <w:proofErr w:type="spellEnd"/>
      <w:r w:rsidRPr="00E87DBD">
        <w:rPr>
          <w:rFonts w:ascii="ITC Avant Garde" w:hAnsi="ITC Avant Garde"/>
          <w:sz w:val="23"/>
          <w:szCs w:val="23"/>
        </w:rPr>
        <w:t xml:space="preserve">, efectivamente, no es que se esté permitiendo la explotación comercial de bandas de uso libre, es una concesión única de uso comercial, efectivamente, </w:t>
      </w:r>
      <w:r w:rsidRPr="00E87DBD">
        <w:rPr>
          <w:rFonts w:ascii="ITC Avant Garde" w:hAnsi="ITC Avant Garde"/>
          <w:sz w:val="23"/>
          <w:szCs w:val="23"/>
        </w:rPr>
        <w:lastRenderedPageBreak/>
        <w:t>como medio de acceso sí utiliza infraestructura inalámbrica mediante la utilización de bandas de frecuencia de uso libre.</w:t>
      </w:r>
    </w:p>
    <w:p w14:paraId="5C0D2961" w14:textId="77777777" w:rsidR="00E87DBD" w:rsidRPr="00E87DBD" w:rsidRDefault="00E87DBD" w:rsidP="00E87DBD">
      <w:pPr>
        <w:rPr>
          <w:rFonts w:ascii="ITC Avant Garde" w:hAnsi="ITC Avant Garde"/>
          <w:sz w:val="23"/>
          <w:szCs w:val="23"/>
        </w:rPr>
      </w:pPr>
    </w:p>
    <w:p w14:paraId="7FF94E1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se hará la manifestación conforme a las resoluciones previamente otorgadas por el Pleno del Instituto.</w:t>
      </w:r>
    </w:p>
    <w:p w14:paraId="1A34EE98" w14:textId="77777777" w:rsidR="00E87DBD" w:rsidRPr="00E87DBD" w:rsidRDefault="00E87DBD" w:rsidP="00E87DBD">
      <w:pPr>
        <w:rPr>
          <w:rFonts w:ascii="ITC Avant Garde" w:hAnsi="ITC Avant Garde"/>
          <w:sz w:val="23"/>
          <w:szCs w:val="23"/>
        </w:rPr>
      </w:pPr>
    </w:p>
    <w:p w14:paraId="7BB1FFF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por la precisión a la consulta.</w:t>
      </w:r>
    </w:p>
    <w:p w14:paraId="76B613F3" w14:textId="77777777" w:rsidR="00E87DBD" w:rsidRPr="00E87DBD" w:rsidRDefault="00E87DBD" w:rsidP="00E87DBD">
      <w:pPr>
        <w:rPr>
          <w:rFonts w:ascii="ITC Avant Garde" w:hAnsi="ITC Avant Garde"/>
          <w:sz w:val="23"/>
          <w:szCs w:val="23"/>
        </w:rPr>
      </w:pPr>
    </w:p>
    <w:p w14:paraId="4228547A" w14:textId="0396C91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Continúa a su consideración, </w:t>
      </w:r>
      <w:r w:rsidR="004641AE" w:rsidRPr="00E87DBD">
        <w:rPr>
          <w:rFonts w:ascii="ITC Avant Garde" w:hAnsi="ITC Avant Garde"/>
          <w:sz w:val="23"/>
          <w:szCs w:val="23"/>
        </w:rPr>
        <w:t>Comisionados</w:t>
      </w:r>
      <w:r w:rsidRPr="00E87DBD">
        <w:rPr>
          <w:rFonts w:ascii="ITC Avant Garde" w:hAnsi="ITC Avant Garde"/>
          <w:sz w:val="23"/>
          <w:szCs w:val="23"/>
        </w:rPr>
        <w:t>.</w:t>
      </w:r>
    </w:p>
    <w:p w14:paraId="203DA842" w14:textId="77777777" w:rsidR="00E87DBD" w:rsidRPr="00E87DBD" w:rsidRDefault="00E87DBD" w:rsidP="00E87DBD">
      <w:pPr>
        <w:rPr>
          <w:rFonts w:ascii="ITC Avant Garde" w:hAnsi="ITC Avant Garde"/>
          <w:sz w:val="23"/>
          <w:szCs w:val="23"/>
        </w:rPr>
      </w:pPr>
    </w:p>
    <w:p w14:paraId="786CC0F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Pues bueno, someto entonces a su aprobación los asuntos listados bajo los numerales III.7, III.8 y III.9, con la adición a que ha hecho referencia en la propia presentación la Unidad de Concesiones y Servicios en los listados bajo los numerales III.8 y III.9.</w:t>
      </w:r>
    </w:p>
    <w:p w14:paraId="7F32DD00" w14:textId="77777777" w:rsidR="00E87DBD" w:rsidRPr="00E87DBD" w:rsidRDefault="00E87DBD" w:rsidP="00E87DBD">
      <w:pPr>
        <w:rPr>
          <w:rFonts w:ascii="ITC Avant Garde" w:hAnsi="ITC Avant Garde"/>
          <w:sz w:val="23"/>
          <w:szCs w:val="23"/>
        </w:rPr>
      </w:pPr>
    </w:p>
    <w:p w14:paraId="5D554827" w14:textId="0ABAB750"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por su aprobación, sírvanse manifestarlo.</w:t>
      </w:r>
    </w:p>
    <w:p w14:paraId="2BBDE373" w14:textId="77777777" w:rsidR="00E87DBD" w:rsidRPr="00E87DBD" w:rsidRDefault="00E87DBD" w:rsidP="00E87DBD">
      <w:pPr>
        <w:rPr>
          <w:rFonts w:ascii="ITC Avant Garde" w:hAnsi="ITC Avant Garde"/>
          <w:sz w:val="23"/>
          <w:szCs w:val="23"/>
        </w:rPr>
      </w:pPr>
    </w:p>
    <w:p w14:paraId="2ECB801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aprueban por unanimidad, Presidente.</w:t>
      </w:r>
    </w:p>
    <w:p w14:paraId="4FFE50AB" w14:textId="77777777" w:rsidR="00E87DBD" w:rsidRPr="00E87DBD" w:rsidRDefault="00E87DBD" w:rsidP="00E87DBD">
      <w:pPr>
        <w:rPr>
          <w:rFonts w:ascii="ITC Avant Garde" w:hAnsi="ITC Avant Garde"/>
          <w:sz w:val="23"/>
          <w:szCs w:val="23"/>
        </w:rPr>
      </w:pPr>
    </w:p>
    <w:p w14:paraId="6A69872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6D7418D2" w14:textId="77777777" w:rsidR="00E87DBD" w:rsidRPr="00E87DBD" w:rsidRDefault="00E87DBD" w:rsidP="00E87DBD">
      <w:pPr>
        <w:rPr>
          <w:rFonts w:ascii="ITC Avant Garde" w:hAnsi="ITC Avant Garde"/>
          <w:sz w:val="23"/>
          <w:szCs w:val="23"/>
        </w:rPr>
      </w:pPr>
    </w:p>
    <w:p w14:paraId="19E92F12" w14:textId="506474A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ahora al asunto listado bajo el numeral III.10, </w:t>
      </w:r>
      <w:r w:rsidR="004641AE">
        <w:rPr>
          <w:rFonts w:ascii="ITC Avant Garde" w:hAnsi="ITC Avant Garde"/>
          <w:sz w:val="23"/>
          <w:szCs w:val="23"/>
        </w:rPr>
        <w:t xml:space="preserve">que </w:t>
      </w:r>
      <w:r w:rsidRPr="00E87DBD">
        <w:rPr>
          <w:rFonts w:ascii="ITC Avant Garde" w:hAnsi="ITC Avant Garde"/>
          <w:sz w:val="23"/>
          <w:szCs w:val="23"/>
        </w:rPr>
        <w:t xml:space="preserve">es la </w:t>
      </w:r>
      <w:r w:rsidR="004641AE" w:rsidRPr="00E87DBD">
        <w:rPr>
          <w:rFonts w:ascii="ITC Avant Garde" w:hAnsi="ITC Avant Garde"/>
          <w:sz w:val="23"/>
          <w:szCs w:val="23"/>
        </w:rPr>
        <w:t xml:space="preserve">Resolución </w:t>
      </w:r>
      <w:r w:rsidRPr="00E87DBD">
        <w:rPr>
          <w:rFonts w:ascii="ITC Avant Garde" w:hAnsi="ITC Avant Garde"/>
          <w:sz w:val="23"/>
          <w:szCs w:val="23"/>
        </w:rPr>
        <w:t xml:space="preserve">mediante la cual el Pleno del Instituto modifica el título de concesión para ocupar la posición orbital geoestacionaria 77 grados oeste, asignada al país, y explotar sus respectivas bandas de frecuencias 12.2-12.7 </w:t>
      </w:r>
      <w:r w:rsidR="00075C2F">
        <w:rPr>
          <w:rFonts w:ascii="ITC Avant Garde" w:hAnsi="ITC Avant Garde"/>
          <w:sz w:val="23"/>
          <w:szCs w:val="23"/>
        </w:rPr>
        <w:t>GHz</w:t>
      </w:r>
      <w:r w:rsidRPr="00E87DBD">
        <w:rPr>
          <w:rFonts w:ascii="ITC Avant Garde" w:hAnsi="ITC Avant Garde"/>
          <w:sz w:val="23"/>
          <w:szCs w:val="23"/>
        </w:rPr>
        <w:t xml:space="preserve">, y 17.3-17.8 </w:t>
      </w:r>
      <w:r w:rsidR="00075C2F">
        <w:rPr>
          <w:rFonts w:ascii="ITC Avant Garde" w:hAnsi="ITC Avant Garde"/>
          <w:sz w:val="23"/>
          <w:szCs w:val="23"/>
        </w:rPr>
        <w:t>GHz</w:t>
      </w:r>
      <w:r w:rsidRPr="00E87DBD">
        <w:rPr>
          <w:rFonts w:ascii="ITC Avant Garde" w:hAnsi="ITC Avant Garde"/>
          <w:sz w:val="23"/>
          <w:szCs w:val="23"/>
        </w:rPr>
        <w:t xml:space="preserve">, así como los derechos de emisión y recepción de señales otorgado a </w:t>
      </w:r>
      <w:proofErr w:type="spellStart"/>
      <w:r w:rsidRPr="00E87DBD">
        <w:rPr>
          <w:rFonts w:ascii="ITC Avant Garde" w:hAnsi="ITC Avant Garde"/>
          <w:sz w:val="23"/>
          <w:szCs w:val="23"/>
        </w:rPr>
        <w:t>Quetzsat</w:t>
      </w:r>
      <w:proofErr w:type="spellEnd"/>
      <w:r w:rsidR="00A12979">
        <w:rPr>
          <w:rFonts w:ascii="ITC Avant Garde" w:hAnsi="ITC Avant Garde"/>
          <w:sz w:val="23"/>
          <w:szCs w:val="23"/>
        </w:rPr>
        <w:t>,</w:t>
      </w:r>
      <w:r w:rsidRPr="00E87DBD">
        <w:rPr>
          <w:rFonts w:ascii="ITC Avant Garde" w:hAnsi="ITC Avant Garde"/>
          <w:sz w:val="23"/>
          <w:szCs w:val="23"/>
        </w:rPr>
        <w:t xml:space="preserve"> S. de R.L. de C.V.</w:t>
      </w:r>
    </w:p>
    <w:p w14:paraId="21BF85E8" w14:textId="77777777" w:rsidR="00E87DBD" w:rsidRPr="00E87DBD" w:rsidRDefault="00E87DBD" w:rsidP="00E87DBD">
      <w:pPr>
        <w:rPr>
          <w:rFonts w:ascii="ITC Avant Garde" w:hAnsi="ITC Avant Garde"/>
          <w:sz w:val="23"/>
          <w:szCs w:val="23"/>
        </w:rPr>
      </w:pPr>
    </w:p>
    <w:p w14:paraId="4B80C9E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 la licenciada Fernanda Arciniega, Directora General de Concesiones de Telecomunicaciones en la Unidad de Concesiones y Servicios.</w:t>
      </w:r>
    </w:p>
    <w:p w14:paraId="26CDAA36" w14:textId="77777777" w:rsidR="00E87DBD" w:rsidRPr="00E87DBD" w:rsidRDefault="00E87DBD" w:rsidP="00E87DBD">
      <w:pPr>
        <w:rPr>
          <w:rFonts w:ascii="ITC Avant Garde" w:hAnsi="ITC Avant Garde"/>
          <w:sz w:val="23"/>
          <w:szCs w:val="23"/>
        </w:rPr>
      </w:pPr>
    </w:p>
    <w:p w14:paraId="3B079B8E" w14:textId="38DBEDF4" w:rsidR="00E87DBD" w:rsidRPr="00E87DBD" w:rsidRDefault="00423BAE" w:rsidP="00E87DBD">
      <w:pPr>
        <w:rPr>
          <w:rFonts w:ascii="ITC Avant Garde" w:hAnsi="ITC Avant Garde"/>
          <w:sz w:val="23"/>
          <w:szCs w:val="23"/>
        </w:rPr>
      </w:pPr>
      <w:r>
        <w:rPr>
          <w:rFonts w:ascii="ITC Avant Garde" w:hAnsi="ITC Avant Garde"/>
          <w:b/>
          <w:sz w:val="23"/>
          <w:szCs w:val="23"/>
        </w:rPr>
        <w:t>Lic. Fernanda Obdulia Arciniega Rosales:</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 señor Presidente, buenas tardes.</w:t>
      </w:r>
    </w:p>
    <w:p w14:paraId="2DE76A6F" w14:textId="77777777" w:rsidR="00E87DBD" w:rsidRPr="00E87DBD" w:rsidRDefault="00E87DBD" w:rsidP="00E87DBD">
      <w:pPr>
        <w:rPr>
          <w:rFonts w:ascii="ITC Avant Garde" w:hAnsi="ITC Avant Garde"/>
          <w:sz w:val="23"/>
          <w:szCs w:val="23"/>
        </w:rPr>
      </w:pPr>
    </w:p>
    <w:p w14:paraId="21EAE19E" w14:textId="281B8FD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Como usted bien referenció ya el tema que nos ocupa, esto se trata de dos solicitudes de modificación presentadas por </w:t>
      </w:r>
      <w:proofErr w:type="spellStart"/>
      <w:r w:rsidRPr="00E87DBD">
        <w:rPr>
          <w:rFonts w:ascii="ITC Avant Garde" w:hAnsi="ITC Avant Garde"/>
          <w:sz w:val="23"/>
          <w:szCs w:val="23"/>
        </w:rPr>
        <w:t>Quetzsat</w:t>
      </w:r>
      <w:proofErr w:type="spellEnd"/>
      <w:r w:rsidRPr="00E87DBD">
        <w:rPr>
          <w:rFonts w:ascii="ITC Avant Garde" w:hAnsi="ITC Avant Garde"/>
          <w:sz w:val="23"/>
          <w:szCs w:val="23"/>
        </w:rPr>
        <w:t xml:space="preserve">, con respecto a la concesión para ocupar posiciones orbitales geoestacionarias, que se le otorgara el 2 de febrero de 2005 por 20 años, para utilizar las bandas 12.2-12.7 </w:t>
      </w:r>
      <w:r w:rsidR="00075C2F">
        <w:rPr>
          <w:rFonts w:ascii="ITC Avant Garde" w:hAnsi="ITC Avant Garde"/>
          <w:sz w:val="23"/>
          <w:szCs w:val="23"/>
        </w:rPr>
        <w:t>GHz</w:t>
      </w:r>
      <w:r w:rsidRPr="00E87DBD">
        <w:rPr>
          <w:rFonts w:ascii="ITC Avant Garde" w:hAnsi="ITC Avant Garde"/>
          <w:sz w:val="23"/>
          <w:szCs w:val="23"/>
        </w:rPr>
        <w:t xml:space="preserve"> y 17.3-17.8 </w:t>
      </w:r>
      <w:r w:rsidR="00075C2F">
        <w:rPr>
          <w:rFonts w:ascii="ITC Avant Garde" w:hAnsi="ITC Avant Garde"/>
          <w:sz w:val="23"/>
          <w:szCs w:val="23"/>
        </w:rPr>
        <w:t>GHz</w:t>
      </w:r>
      <w:r w:rsidRPr="00E87DBD">
        <w:rPr>
          <w:rFonts w:ascii="ITC Avant Garde" w:hAnsi="ITC Avant Garde"/>
          <w:sz w:val="23"/>
          <w:szCs w:val="23"/>
        </w:rPr>
        <w:t>, en la posición orbital geoestacionaria 77 grados oeste.</w:t>
      </w:r>
    </w:p>
    <w:p w14:paraId="4ADE3434" w14:textId="77777777" w:rsidR="00E87DBD" w:rsidRPr="00E87DBD" w:rsidRDefault="00E87DBD" w:rsidP="00E87DBD">
      <w:pPr>
        <w:rPr>
          <w:rFonts w:ascii="ITC Avant Garde" w:hAnsi="ITC Avant Garde"/>
          <w:sz w:val="23"/>
          <w:szCs w:val="23"/>
        </w:rPr>
      </w:pPr>
    </w:p>
    <w:p w14:paraId="49858582" w14:textId="446A951B"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La primera modificación fue presentada el 27 de mayo de 2016, en donde la empresa solicita eliminar el satélite Ec</w:t>
      </w:r>
      <w:r w:rsidR="00FF53F2">
        <w:rPr>
          <w:rFonts w:ascii="ITC Avant Garde" w:hAnsi="ITC Avant Garde"/>
          <w:sz w:val="23"/>
          <w:szCs w:val="23"/>
        </w:rPr>
        <w:t>h</w:t>
      </w:r>
      <w:r w:rsidRPr="00E87DBD">
        <w:rPr>
          <w:rFonts w:ascii="ITC Avant Garde" w:hAnsi="ITC Avant Garde"/>
          <w:sz w:val="23"/>
          <w:szCs w:val="23"/>
        </w:rPr>
        <w:t>ostar</w:t>
      </w:r>
      <w:r w:rsidR="00FF53F2">
        <w:rPr>
          <w:rFonts w:ascii="ITC Avant Garde" w:hAnsi="ITC Avant Garde"/>
          <w:sz w:val="23"/>
          <w:szCs w:val="23"/>
        </w:rPr>
        <w:t>-</w:t>
      </w:r>
      <w:r w:rsidRPr="00E87DBD">
        <w:rPr>
          <w:rFonts w:ascii="ITC Avant Garde" w:hAnsi="ITC Avant Garde"/>
          <w:sz w:val="23"/>
          <w:szCs w:val="23"/>
        </w:rPr>
        <w:t>1, por haberlo reubicado, es decir, lo manda fuera del arco orbital mexicano.</w:t>
      </w:r>
    </w:p>
    <w:p w14:paraId="225FA52B" w14:textId="77777777" w:rsidR="00E87DBD" w:rsidRPr="00E87DBD" w:rsidRDefault="00E87DBD" w:rsidP="00E87DBD">
      <w:pPr>
        <w:rPr>
          <w:rFonts w:ascii="ITC Avant Garde" w:hAnsi="ITC Avant Garde"/>
          <w:sz w:val="23"/>
          <w:szCs w:val="23"/>
        </w:rPr>
      </w:pPr>
    </w:p>
    <w:p w14:paraId="4A502D6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El 10 de agosto de 2016 solicita modificar la condición 2.1.2, con la finalidad de suspender operaciones del centro de control alterno ubicado en Chihuahua, para usar, dejando el centro de control principal en la Ciudad de México.</w:t>
      </w:r>
    </w:p>
    <w:p w14:paraId="00EA868A" w14:textId="77777777" w:rsidR="00E87DBD" w:rsidRPr="00E87DBD" w:rsidRDefault="00E87DBD" w:rsidP="00E87DBD">
      <w:pPr>
        <w:rPr>
          <w:rFonts w:ascii="ITC Avant Garde" w:hAnsi="ITC Avant Garde"/>
          <w:sz w:val="23"/>
          <w:szCs w:val="23"/>
        </w:rPr>
      </w:pPr>
    </w:p>
    <w:p w14:paraId="4037FF8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Aquí sí quiero hacer mención, por algún punto que voy a comentar más adelante, de una observación de una oficina de un Comisionado, que la palabra suspender no fue la más adecuada u apropiada para lo que va a hacer, que en realidad es desmantelar el centro de control que tiene en Chihuahua, y nada más va a dejar uno solo en la Ciudad de México.</w:t>
      </w:r>
    </w:p>
    <w:p w14:paraId="3F51A126" w14:textId="77777777" w:rsidR="00E87DBD" w:rsidRPr="00E87DBD" w:rsidRDefault="00E87DBD" w:rsidP="00E87DBD">
      <w:pPr>
        <w:rPr>
          <w:rFonts w:ascii="ITC Avant Garde" w:hAnsi="ITC Avant Garde"/>
          <w:sz w:val="23"/>
          <w:szCs w:val="23"/>
        </w:rPr>
      </w:pPr>
    </w:p>
    <w:p w14:paraId="39A01755" w14:textId="47E710C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Se envía el asunto, las dos opiniones a la Unidad de Espectro </w:t>
      </w:r>
      <w:r w:rsidR="00FF53F2" w:rsidRPr="00E87DBD">
        <w:rPr>
          <w:rFonts w:ascii="ITC Avant Garde" w:hAnsi="ITC Avant Garde"/>
          <w:sz w:val="23"/>
          <w:szCs w:val="23"/>
        </w:rPr>
        <w:t>Radioeléctrico</w:t>
      </w:r>
      <w:r w:rsidRPr="00E87DBD">
        <w:rPr>
          <w:rFonts w:ascii="ITC Avant Garde" w:hAnsi="ITC Avant Garde"/>
          <w:sz w:val="23"/>
          <w:szCs w:val="23"/>
        </w:rPr>
        <w:t xml:space="preserve">, el 12 de octubre de 2016 la UER emite opinión favorable respecto a la solicitud para modificar la condición 2.1.2; y el 17 de octubre de 2016, esa misma </w:t>
      </w:r>
      <w:r w:rsidR="009B7657" w:rsidRPr="00E87DBD">
        <w:rPr>
          <w:rFonts w:ascii="ITC Avant Garde" w:hAnsi="ITC Avant Garde"/>
          <w:sz w:val="23"/>
          <w:szCs w:val="23"/>
        </w:rPr>
        <w:t xml:space="preserve">unidad administrativa </w:t>
      </w:r>
      <w:r w:rsidRPr="00E87DBD">
        <w:rPr>
          <w:rFonts w:ascii="ITC Avant Garde" w:hAnsi="ITC Avant Garde"/>
          <w:sz w:val="23"/>
          <w:szCs w:val="23"/>
        </w:rPr>
        <w:t>emite opinión favorable respecto a la eliminación en el título del satélite Ec</w:t>
      </w:r>
      <w:r w:rsidR="00FF53F2">
        <w:rPr>
          <w:rFonts w:ascii="ITC Avant Garde" w:hAnsi="ITC Avant Garde"/>
          <w:sz w:val="23"/>
          <w:szCs w:val="23"/>
        </w:rPr>
        <w:t>h</w:t>
      </w:r>
      <w:r w:rsidRPr="00E87DBD">
        <w:rPr>
          <w:rFonts w:ascii="ITC Avant Garde" w:hAnsi="ITC Avant Garde"/>
          <w:sz w:val="23"/>
          <w:szCs w:val="23"/>
        </w:rPr>
        <w:t>ostar</w:t>
      </w:r>
      <w:r w:rsidR="00FF53F2">
        <w:rPr>
          <w:rFonts w:ascii="ITC Avant Garde" w:hAnsi="ITC Avant Garde"/>
          <w:sz w:val="23"/>
          <w:szCs w:val="23"/>
        </w:rPr>
        <w:t>-</w:t>
      </w:r>
      <w:r w:rsidRPr="00E87DBD">
        <w:rPr>
          <w:rFonts w:ascii="ITC Avant Garde" w:hAnsi="ITC Avant Garde"/>
          <w:sz w:val="23"/>
          <w:szCs w:val="23"/>
        </w:rPr>
        <w:t>1.</w:t>
      </w:r>
    </w:p>
    <w:p w14:paraId="4DABDA44" w14:textId="77777777" w:rsidR="00E87DBD" w:rsidRPr="00E87DBD" w:rsidRDefault="00E87DBD" w:rsidP="00E87DBD">
      <w:pPr>
        <w:rPr>
          <w:rFonts w:ascii="ITC Avant Garde" w:hAnsi="ITC Avant Garde"/>
          <w:sz w:val="23"/>
          <w:szCs w:val="23"/>
        </w:rPr>
      </w:pPr>
    </w:p>
    <w:p w14:paraId="54E139FE" w14:textId="351D2A7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marco legal aplicable para la primera solicitud es lo establecido en la propia condición 1.6 del título de concesión, que señala que cualquier modificación a la concesión debe contar con la autorización respectiva de la autoridad competente; y por lo que toca a la segunda solicitud, aplica lo señalado en el </w:t>
      </w:r>
      <w:r w:rsidR="00FF53F2">
        <w:rPr>
          <w:rFonts w:ascii="ITC Avant Garde" w:hAnsi="ITC Avant Garde"/>
          <w:sz w:val="23"/>
          <w:szCs w:val="23"/>
        </w:rPr>
        <w:t>a</w:t>
      </w:r>
      <w:r w:rsidRPr="00E87DBD">
        <w:rPr>
          <w:rFonts w:ascii="ITC Avant Garde" w:hAnsi="ITC Avant Garde"/>
          <w:sz w:val="23"/>
          <w:szCs w:val="23"/>
        </w:rPr>
        <w:t>rtículo 152 de la actual Ley Federal de Telecomunicaciones y Radiodifusión, que en el primer párrafo señala que los concesionarios de recursos orbitales deberán establecer</w:t>
      </w:r>
      <w:r w:rsidR="00FF53F2">
        <w:rPr>
          <w:rFonts w:ascii="ITC Avant Garde" w:hAnsi="ITC Avant Garde"/>
          <w:sz w:val="23"/>
          <w:szCs w:val="23"/>
        </w:rPr>
        <w:t>,</w:t>
      </w:r>
      <w:r w:rsidRPr="00E87DBD">
        <w:rPr>
          <w:rFonts w:ascii="ITC Avant Garde" w:hAnsi="ITC Avant Garde"/>
          <w:sz w:val="23"/>
          <w:szCs w:val="23"/>
        </w:rPr>
        <w:t xml:space="preserve"> al menos</w:t>
      </w:r>
      <w:r w:rsidR="00FF53F2">
        <w:rPr>
          <w:rFonts w:ascii="ITC Avant Garde" w:hAnsi="ITC Avant Garde"/>
          <w:sz w:val="23"/>
          <w:szCs w:val="23"/>
        </w:rPr>
        <w:t>,</w:t>
      </w:r>
      <w:r w:rsidRPr="00E87DBD">
        <w:rPr>
          <w:rFonts w:ascii="ITC Avant Garde" w:hAnsi="ITC Avant Garde"/>
          <w:sz w:val="23"/>
          <w:szCs w:val="23"/>
        </w:rPr>
        <w:t xml:space="preserve"> un centro de control y operación en territorio nacional.</w:t>
      </w:r>
    </w:p>
    <w:p w14:paraId="5F7AB690" w14:textId="77777777" w:rsidR="00E87DBD" w:rsidRPr="00E87DBD" w:rsidRDefault="00E87DBD" w:rsidP="00E87DBD">
      <w:pPr>
        <w:rPr>
          <w:rFonts w:ascii="ITC Avant Garde" w:hAnsi="ITC Avant Garde"/>
          <w:sz w:val="23"/>
          <w:szCs w:val="23"/>
        </w:rPr>
      </w:pPr>
    </w:p>
    <w:p w14:paraId="01BAA4BB" w14:textId="0E4AF89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Quiero hacer mención que el proyecto propone autorizar las modificaciones solicitadas; quiero hacer mención ahorita que tuve dos comentarios, precisiones de redacción que vamos a tomar, las que recibimos de las oficinas de los </w:t>
      </w:r>
      <w:r w:rsidR="00FF53F2" w:rsidRPr="00E87DBD">
        <w:rPr>
          <w:rFonts w:ascii="ITC Avant Garde" w:hAnsi="ITC Avant Garde"/>
          <w:sz w:val="23"/>
          <w:szCs w:val="23"/>
        </w:rPr>
        <w:t>Comisionados</w:t>
      </w:r>
      <w:r w:rsidRPr="00E87DBD">
        <w:rPr>
          <w:rFonts w:ascii="ITC Avant Garde" w:hAnsi="ITC Avant Garde"/>
          <w:sz w:val="23"/>
          <w:szCs w:val="23"/>
        </w:rPr>
        <w:t xml:space="preserve">, pero hubo dos en el cual me pidieron de la oficina del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que se recomendaba no incluir la posición a reubicar el satélite, es decir, al salir del arco mexicano, pues ya la verdad nosotros no tenemos incidencia; sí lo habíamos precisado, porque también venía en el dictamen de la UER, pero pues no es relevante para términos de la jurisdicción nacional.</w:t>
      </w:r>
    </w:p>
    <w:p w14:paraId="704E5B6B" w14:textId="77777777" w:rsidR="00E87DBD" w:rsidRPr="00E87DBD" w:rsidRDefault="00E87DBD" w:rsidP="00E87DBD">
      <w:pPr>
        <w:rPr>
          <w:rFonts w:ascii="ITC Avant Garde" w:hAnsi="ITC Avant Garde"/>
          <w:sz w:val="23"/>
          <w:szCs w:val="23"/>
        </w:rPr>
      </w:pPr>
    </w:p>
    <w:p w14:paraId="09160EA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no vemos mayor problema, lo eliminamos del proyecto y así vendrá en el proyecto que les mandemos de engrose.</w:t>
      </w:r>
    </w:p>
    <w:p w14:paraId="2E3C49E0" w14:textId="77777777" w:rsidR="00E87DBD" w:rsidRPr="00E87DBD" w:rsidRDefault="00E87DBD" w:rsidP="00E87DBD">
      <w:pPr>
        <w:rPr>
          <w:rFonts w:ascii="ITC Avant Garde" w:hAnsi="ITC Avant Garde"/>
          <w:sz w:val="23"/>
          <w:szCs w:val="23"/>
        </w:rPr>
      </w:pPr>
    </w:p>
    <w:p w14:paraId="59EAD4DD" w14:textId="3AF25837"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Y también, el Comisionado Cuevas, por razón de la palabra suspender, que manejó el mismo concesionario, </w:t>
      </w:r>
      <w:proofErr w:type="spellStart"/>
      <w:r w:rsidRPr="00E87DBD">
        <w:rPr>
          <w:rFonts w:ascii="ITC Avant Garde" w:hAnsi="ITC Avant Garde"/>
          <w:sz w:val="23"/>
          <w:szCs w:val="23"/>
        </w:rPr>
        <w:t>Quetzsat</w:t>
      </w:r>
      <w:proofErr w:type="spellEnd"/>
      <w:r w:rsidRPr="00E87DBD">
        <w:rPr>
          <w:rFonts w:ascii="ITC Avant Garde" w:hAnsi="ITC Avant Garde"/>
          <w:sz w:val="23"/>
          <w:szCs w:val="23"/>
        </w:rPr>
        <w:t>, al querer decir que ya no quería el centro el control que tenía en Chihuahua, parec</w:t>
      </w:r>
      <w:r w:rsidR="003E4402">
        <w:rPr>
          <w:rFonts w:ascii="ITC Avant Garde" w:hAnsi="ITC Avant Garde"/>
          <w:sz w:val="23"/>
          <w:szCs w:val="23"/>
        </w:rPr>
        <w:t>iera</w:t>
      </w:r>
      <w:r w:rsidRPr="00E87DBD">
        <w:rPr>
          <w:rFonts w:ascii="ITC Avant Garde" w:hAnsi="ITC Avant Garde"/>
          <w:sz w:val="23"/>
          <w:szCs w:val="23"/>
        </w:rPr>
        <w:t xml:space="preserve"> que esta suspensión no era definitiva, porque tampoco</w:t>
      </w:r>
      <w:r w:rsidR="003E4402">
        <w:rPr>
          <w:rFonts w:ascii="ITC Avant Garde" w:hAnsi="ITC Avant Garde"/>
          <w:sz w:val="23"/>
          <w:szCs w:val="23"/>
        </w:rPr>
        <w:t>…,</w:t>
      </w:r>
      <w:r w:rsidRPr="00E87DBD">
        <w:rPr>
          <w:rFonts w:ascii="ITC Avant Garde" w:hAnsi="ITC Avant Garde"/>
          <w:sz w:val="23"/>
          <w:szCs w:val="23"/>
        </w:rPr>
        <w:t xml:space="preserve"> pareciera que fuera temporal y que en otro momento pudiera decir: </w:t>
      </w:r>
      <w:r w:rsidR="00FC60F2">
        <w:rPr>
          <w:rFonts w:ascii="ITC Avant Garde" w:hAnsi="ITC Avant Garde"/>
          <w:sz w:val="23"/>
          <w:szCs w:val="23"/>
        </w:rPr>
        <w:t>-</w:t>
      </w:r>
      <w:r w:rsidRPr="00E87DBD">
        <w:rPr>
          <w:rFonts w:ascii="ITC Avant Garde" w:hAnsi="ITC Avant Garde"/>
          <w:sz w:val="23"/>
          <w:szCs w:val="23"/>
        </w:rPr>
        <w:t>ah bueno, lo voy a reactivar y ahí vamos otra vez con este centro</w:t>
      </w:r>
      <w:r w:rsidR="00FC60F2">
        <w:rPr>
          <w:rFonts w:ascii="ITC Avant Garde" w:hAnsi="ITC Avant Garde"/>
          <w:sz w:val="23"/>
          <w:szCs w:val="23"/>
        </w:rPr>
        <w:t>-</w:t>
      </w:r>
      <w:r w:rsidRPr="00E87DBD">
        <w:rPr>
          <w:rFonts w:ascii="ITC Avant Garde" w:hAnsi="ITC Avant Garde"/>
          <w:sz w:val="23"/>
          <w:szCs w:val="23"/>
        </w:rPr>
        <w:t xml:space="preserve">; y pudiera crear alguna imprecisión con lo que señala el segundo párrafo del </w:t>
      </w:r>
      <w:r w:rsidR="00FC60F2">
        <w:rPr>
          <w:rFonts w:ascii="ITC Avant Garde" w:hAnsi="ITC Avant Garde"/>
          <w:sz w:val="23"/>
          <w:szCs w:val="23"/>
        </w:rPr>
        <w:t>a</w:t>
      </w:r>
      <w:r w:rsidRPr="00E87DBD">
        <w:rPr>
          <w:rFonts w:ascii="ITC Avant Garde" w:hAnsi="ITC Avant Garde"/>
          <w:sz w:val="23"/>
          <w:szCs w:val="23"/>
        </w:rPr>
        <w:t>rtículo 152.</w:t>
      </w:r>
    </w:p>
    <w:p w14:paraId="20F50EDC" w14:textId="77777777" w:rsidR="00E87DBD" w:rsidRPr="00E87DBD" w:rsidRDefault="00E87DBD" w:rsidP="00E87DBD">
      <w:pPr>
        <w:rPr>
          <w:rFonts w:ascii="ITC Avant Garde" w:hAnsi="ITC Avant Garde"/>
          <w:sz w:val="23"/>
          <w:szCs w:val="23"/>
        </w:rPr>
      </w:pPr>
    </w:p>
    <w:p w14:paraId="7447C8F6" w14:textId="3BD48AAD" w:rsidR="00E87DBD" w:rsidRPr="00E87DBD" w:rsidRDefault="00E87DBD" w:rsidP="00E87DBD">
      <w:pPr>
        <w:rPr>
          <w:rFonts w:ascii="ITC Avant Garde" w:hAnsi="ITC Avant Garde"/>
          <w:sz w:val="23"/>
          <w:szCs w:val="23"/>
        </w:rPr>
      </w:pPr>
      <w:r w:rsidRPr="00E87DBD">
        <w:rPr>
          <w:rFonts w:ascii="ITC Avant Garde" w:hAnsi="ITC Avant Garde"/>
          <w:sz w:val="23"/>
          <w:szCs w:val="23"/>
        </w:rPr>
        <w:t>Por tal motivo, lo que vamos a proponer es</w:t>
      </w:r>
      <w:r w:rsidR="00FC60F2">
        <w:rPr>
          <w:rFonts w:ascii="ITC Avant Garde" w:hAnsi="ITC Avant Garde"/>
          <w:sz w:val="23"/>
          <w:szCs w:val="23"/>
        </w:rPr>
        <w:t>,</w:t>
      </w:r>
      <w:r w:rsidRPr="00E87DBD">
        <w:rPr>
          <w:rFonts w:ascii="ITC Avant Garde" w:hAnsi="ITC Avant Garde"/>
          <w:sz w:val="23"/>
          <w:szCs w:val="23"/>
        </w:rPr>
        <w:t xml:space="preserve"> en la parte de la motivación, señalar que esta no es una suspensión, sino definitivamente se quita este centro, que también el mismo </w:t>
      </w:r>
      <w:proofErr w:type="spellStart"/>
      <w:r w:rsidRPr="00E87DBD">
        <w:rPr>
          <w:rFonts w:ascii="ITC Avant Garde" w:hAnsi="ITC Avant Garde"/>
          <w:sz w:val="23"/>
          <w:szCs w:val="23"/>
        </w:rPr>
        <w:t>Quetzsat</w:t>
      </w:r>
      <w:proofErr w:type="spellEnd"/>
      <w:r w:rsidRPr="00E87DBD">
        <w:rPr>
          <w:rFonts w:ascii="ITC Avant Garde" w:hAnsi="ITC Avant Garde"/>
          <w:sz w:val="23"/>
          <w:szCs w:val="23"/>
        </w:rPr>
        <w:t xml:space="preserve"> lo que quiere es quitarlo de manera definitiva.</w:t>
      </w:r>
    </w:p>
    <w:p w14:paraId="00F58AAB" w14:textId="77777777" w:rsidR="00E87DBD" w:rsidRPr="00E87DBD" w:rsidRDefault="00E87DBD" w:rsidP="00E87DBD">
      <w:pPr>
        <w:rPr>
          <w:rFonts w:ascii="ITC Avant Garde" w:hAnsi="ITC Avant Garde"/>
          <w:sz w:val="23"/>
          <w:szCs w:val="23"/>
        </w:rPr>
      </w:pPr>
    </w:p>
    <w:p w14:paraId="66D57AF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cuanto, señores, estoy a sus órdenes.</w:t>
      </w:r>
    </w:p>
    <w:p w14:paraId="26DC36F2" w14:textId="77777777" w:rsidR="00E87DBD" w:rsidRPr="00E87DBD" w:rsidRDefault="00E87DBD" w:rsidP="00E87DBD">
      <w:pPr>
        <w:rPr>
          <w:rFonts w:ascii="ITC Avant Garde" w:hAnsi="ITC Avant Garde"/>
          <w:sz w:val="23"/>
          <w:szCs w:val="23"/>
        </w:rPr>
      </w:pPr>
    </w:p>
    <w:p w14:paraId="6934AA9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Fernanda.</w:t>
      </w:r>
    </w:p>
    <w:p w14:paraId="24816A67" w14:textId="77777777" w:rsidR="00E87DBD" w:rsidRPr="00E87DBD" w:rsidRDefault="00E87DBD" w:rsidP="00E87DBD">
      <w:pPr>
        <w:rPr>
          <w:rFonts w:ascii="ITC Avant Garde" w:hAnsi="ITC Avant Garde"/>
          <w:sz w:val="23"/>
          <w:szCs w:val="23"/>
        </w:rPr>
      </w:pPr>
    </w:p>
    <w:p w14:paraId="13DBBB7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¿Hay claridad sobre los dos cambios que se anuncian al proyecto?</w:t>
      </w:r>
    </w:p>
    <w:p w14:paraId="6FB2EFEF" w14:textId="77777777" w:rsidR="00E87DBD" w:rsidRPr="00E87DBD" w:rsidRDefault="00E87DBD" w:rsidP="00E87DBD">
      <w:pPr>
        <w:rPr>
          <w:rFonts w:ascii="ITC Avant Garde" w:hAnsi="ITC Avant Garde"/>
          <w:sz w:val="23"/>
          <w:szCs w:val="23"/>
        </w:rPr>
      </w:pPr>
    </w:p>
    <w:p w14:paraId="3EAB96C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Gracias, le doy la palabra al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57C3A941" w14:textId="77777777" w:rsidR="00E87DBD" w:rsidRPr="00E87DBD" w:rsidRDefault="00E87DBD" w:rsidP="00E87DBD">
      <w:pPr>
        <w:rPr>
          <w:rFonts w:ascii="ITC Avant Garde" w:hAnsi="ITC Avant Garde"/>
          <w:sz w:val="23"/>
          <w:szCs w:val="23"/>
        </w:rPr>
      </w:pPr>
    </w:p>
    <w:p w14:paraId="08410A78" w14:textId="6FE04D0D"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Sí, solamente para explicar un poco la situación de por qué se solicitó esto.</w:t>
      </w:r>
    </w:p>
    <w:p w14:paraId="423B47A1" w14:textId="77777777" w:rsidR="00E87DBD" w:rsidRPr="00E87DBD" w:rsidRDefault="00E87DBD" w:rsidP="00E87DBD">
      <w:pPr>
        <w:rPr>
          <w:rFonts w:ascii="ITC Avant Garde" w:hAnsi="ITC Avant Garde"/>
          <w:sz w:val="23"/>
          <w:szCs w:val="23"/>
        </w:rPr>
      </w:pPr>
    </w:p>
    <w:p w14:paraId="7737C181" w14:textId="13A87682" w:rsidR="00E87DBD" w:rsidRPr="00E87DBD" w:rsidRDefault="00E87DBD" w:rsidP="00E87DBD">
      <w:pPr>
        <w:rPr>
          <w:rFonts w:ascii="ITC Avant Garde" w:hAnsi="ITC Avant Garde"/>
          <w:sz w:val="23"/>
          <w:szCs w:val="23"/>
        </w:rPr>
      </w:pPr>
      <w:r w:rsidRPr="00E87DBD">
        <w:rPr>
          <w:rFonts w:ascii="ITC Avant Garde" w:hAnsi="ITC Avant Garde"/>
          <w:sz w:val="23"/>
          <w:szCs w:val="23"/>
        </w:rPr>
        <w:t>Si bien el solicitante dice que va a reubicar su satélite en la posición 77.25 grados, y considerando que la UIT, los estudios técnicos han dicho que el satélite se podría mover en un rango de 0.4 grados sin tener ninguna implicación a otros satélites, pues sería de 68.8 a 77.2 grados; también existe una situación de lo que es la derivación de uno de los satélites, algún satélite que esté adyacente, eso quiere decir que aunque nosotros tendríamos el potencial de poner otro satélite en 77.2 grados, si reconocemos que el otro satélite pasó a 77.25, eso quiere decir que con la derivación de 0.5 grados, estaríamos nosotros comprometiendo la flexibilidad que pudiéramos tener en determinado momento para poner un satélite o asignar la posición 77.2 grados.</w:t>
      </w:r>
    </w:p>
    <w:p w14:paraId="31075FC9" w14:textId="77777777" w:rsidR="00E87DBD" w:rsidRPr="00E87DBD" w:rsidRDefault="00E87DBD" w:rsidP="00E87DBD">
      <w:pPr>
        <w:rPr>
          <w:rFonts w:ascii="ITC Avant Garde" w:hAnsi="ITC Avant Garde"/>
          <w:sz w:val="23"/>
          <w:szCs w:val="23"/>
        </w:rPr>
      </w:pPr>
    </w:p>
    <w:p w14:paraId="02F2677B" w14:textId="40D71C70"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por eso se propuso que se eliminara esta referencia, dado que no es materia de lo que se está aprobando, y sí pudiera considerarse en un futuro algo que pudiera limitar la flexibilidad que tiene el gobierno mexicano para poder asignar un satélite, por ejemplo, en 77.2 grados, que cubriera</w:t>
      </w:r>
      <w:r w:rsidR="00FC60F2">
        <w:rPr>
          <w:rFonts w:ascii="ITC Avant Garde" w:hAnsi="ITC Avant Garde"/>
          <w:sz w:val="23"/>
          <w:szCs w:val="23"/>
        </w:rPr>
        <w:t>,</w:t>
      </w:r>
      <w:r w:rsidRPr="00E87DBD">
        <w:rPr>
          <w:rFonts w:ascii="ITC Avant Garde" w:hAnsi="ITC Avant Garde"/>
          <w:sz w:val="23"/>
          <w:szCs w:val="23"/>
        </w:rPr>
        <w:t xml:space="preserve"> entre otras cuestiones, por ejemplo, Sudamérica en las mismas frecuencias.</w:t>
      </w:r>
    </w:p>
    <w:p w14:paraId="28789BC6" w14:textId="77777777" w:rsidR="00E87DBD" w:rsidRPr="00E87DBD" w:rsidRDefault="00E87DBD" w:rsidP="00E87DBD">
      <w:pPr>
        <w:rPr>
          <w:rFonts w:ascii="ITC Avant Garde" w:hAnsi="ITC Avant Garde"/>
          <w:sz w:val="23"/>
          <w:szCs w:val="23"/>
        </w:rPr>
      </w:pPr>
    </w:p>
    <w:p w14:paraId="35FCB65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por eso se solicitó eliminar esa referencia, y el área tuvo a bien considerar que no afectaba el proyecto en el fondo.</w:t>
      </w:r>
    </w:p>
    <w:p w14:paraId="3AEC66C0" w14:textId="77777777" w:rsidR="00E87DBD" w:rsidRPr="00E87DBD" w:rsidRDefault="00E87DBD" w:rsidP="00E87DBD">
      <w:pPr>
        <w:rPr>
          <w:rFonts w:ascii="ITC Avant Garde" w:hAnsi="ITC Avant Garde"/>
          <w:sz w:val="23"/>
          <w:szCs w:val="23"/>
        </w:rPr>
      </w:pPr>
    </w:p>
    <w:p w14:paraId="1A2E953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 Comisionado Presidente.</w:t>
      </w:r>
    </w:p>
    <w:p w14:paraId="08201590" w14:textId="77777777" w:rsidR="00E87DBD" w:rsidRPr="00E87DBD" w:rsidRDefault="00E87DBD" w:rsidP="00E87DBD">
      <w:pPr>
        <w:rPr>
          <w:rFonts w:ascii="ITC Avant Garde" w:hAnsi="ITC Avant Garde"/>
          <w:sz w:val="23"/>
          <w:szCs w:val="23"/>
        </w:rPr>
      </w:pPr>
    </w:p>
    <w:p w14:paraId="51E7E4F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Muchas gracias a usted,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4847C5A6" w14:textId="77777777" w:rsidR="00E87DBD" w:rsidRPr="00E87DBD" w:rsidRDefault="00E87DBD" w:rsidP="00E87DBD">
      <w:pPr>
        <w:rPr>
          <w:rFonts w:ascii="ITC Avant Garde" w:hAnsi="ITC Avant Garde"/>
          <w:sz w:val="23"/>
          <w:szCs w:val="23"/>
        </w:rPr>
      </w:pPr>
    </w:p>
    <w:p w14:paraId="04765D0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Someto a votación entonces el asunto listado bajo el numeral III.10 en los términos que ha sido presentado, con las modificaciones señaladas por la propia Unidad de Concesiones y Servicios y la precisión a la que ha hecho referencia el 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4BDC9D34" w14:textId="77777777" w:rsidR="00E87DBD" w:rsidRPr="00E87DBD" w:rsidRDefault="00E87DBD" w:rsidP="00E87DBD">
      <w:pPr>
        <w:rPr>
          <w:rFonts w:ascii="ITC Avant Garde" w:hAnsi="ITC Avant Garde"/>
          <w:sz w:val="23"/>
          <w:szCs w:val="23"/>
        </w:rPr>
      </w:pPr>
    </w:p>
    <w:p w14:paraId="6987B9CA" w14:textId="0AF8E363"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a favor, sírvanse manifestarlo.</w:t>
      </w:r>
    </w:p>
    <w:p w14:paraId="16EF7BC9" w14:textId="77777777" w:rsidR="00E87DBD" w:rsidRPr="00E87DBD" w:rsidRDefault="00E87DBD" w:rsidP="00E87DBD">
      <w:pPr>
        <w:rPr>
          <w:rFonts w:ascii="ITC Avant Garde" w:hAnsi="ITC Avant Garde"/>
          <w:sz w:val="23"/>
          <w:szCs w:val="23"/>
        </w:rPr>
      </w:pPr>
    </w:p>
    <w:p w14:paraId="7C6C9C1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aprueban por unanimidad, Presidente.</w:t>
      </w:r>
    </w:p>
    <w:p w14:paraId="6DAD28E5" w14:textId="77777777" w:rsidR="00E87DBD" w:rsidRPr="00E87DBD" w:rsidRDefault="00E87DBD" w:rsidP="00E87DBD">
      <w:pPr>
        <w:rPr>
          <w:rFonts w:ascii="ITC Avant Garde" w:hAnsi="ITC Avant Garde"/>
          <w:sz w:val="23"/>
          <w:szCs w:val="23"/>
        </w:rPr>
      </w:pPr>
    </w:p>
    <w:p w14:paraId="2706D3D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BFA1302" w14:textId="77777777" w:rsidR="00E87DBD" w:rsidRPr="00E87DBD" w:rsidRDefault="00E87DBD" w:rsidP="00E87DBD">
      <w:pPr>
        <w:rPr>
          <w:rFonts w:ascii="ITC Avant Garde" w:hAnsi="ITC Avant Garde"/>
          <w:sz w:val="23"/>
          <w:szCs w:val="23"/>
        </w:rPr>
      </w:pPr>
    </w:p>
    <w:p w14:paraId="53B81223" w14:textId="04A32F5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III.11, </w:t>
      </w:r>
      <w:r w:rsidR="00FC60F2" w:rsidRPr="00E87DBD">
        <w:rPr>
          <w:rFonts w:ascii="ITC Avant Garde" w:hAnsi="ITC Avant Garde"/>
          <w:sz w:val="23"/>
          <w:szCs w:val="23"/>
        </w:rPr>
        <w:t xml:space="preserve">Resolución </w:t>
      </w:r>
      <w:r w:rsidRPr="00E87DBD">
        <w:rPr>
          <w:rFonts w:ascii="ITC Avant Garde" w:hAnsi="ITC Avant Garde"/>
          <w:sz w:val="23"/>
          <w:szCs w:val="23"/>
        </w:rPr>
        <w:t>mediante la cual el Pleno del Instituto autoriza a Axtel</w:t>
      </w:r>
      <w:r w:rsidR="00FC60F2">
        <w:rPr>
          <w:rFonts w:ascii="ITC Avant Garde" w:hAnsi="ITC Avant Garde"/>
          <w:sz w:val="23"/>
          <w:szCs w:val="23"/>
        </w:rPr>
        <w:t>,</w:t>
      </w:r>
      <w:r w:rsidRPr="00E87DBD">
        <w:rPr>
          <w:rFonts w:ascii="ITC Avant Garde" w:hAnsi="ITC Avant Garde"/>
          <w:sz w:val="23"/>
          <w:szCs w:val="23"/>
        </w:rPr>
        <w:t xml:space="preserve"> S.A.B. de C.V., la consolidación de cuatro títulos de concesión para instalar, operar y explotar una red pública de telecomunicaciones, al régimen de concesión única para uso comercial</w:t>
      </w:r>
      <w:r w:rsidR="00FC60F2">
        <w:rPr>
          <w:rFonts w:ascii="ITC Avant Garde" w:hAnsi="ITC Avant Garde"/>
          <w:sz w:val="23"/>
          <w:szCs w:val="23"/>
        </w:rPr>
        <w:t>,</w:t>
      </w:r>
      <w:r w:rsidRPr="00E87DBD">
        <w:rPr>
          <w:rFonts w:ascii="ITC Avant Garde" w:hAnsi="ITC Avant Garde"/>
          <w:sz w:val="23"/>
          <w:szCs w:val="23"/>
        </w:rPr>
        <w:t xml:space="preserve"> y niega la prórroga de tres títulos de concesión para instalar, operar y explotar una red pública de telecomunicaciones.</w:t>
      </w:r>
    </w:p>
    <w:p w14:paraId="579C9D75" w14:textId="77777777" w:rsidR="00E87DBD" w:rsidRPr="00E87DBD" w:rsidRDefault="00E87DBD" w:rsidP="00E87DBD">
      <w:pPr>
        <w:rPr>
          <w:rFonts w:ascii="ITC Avant Garde" w:hAnsi="ITC Avant Garde"/>
          <w:sz w:val="23"/>
          <w:szCs w:val="23"/>
        </w:rPr>
      </w:pPr>
    </w:p>
    <w:p w14:paraId="2E517C0E" w14:textId="77777777" w:rsidR="00E87DBD" w:rsidRPr="00E87DBD" w:rsidRDefault="00E87DBD" w:rsidP="00E87DBD">
      <w:pPr>
        <w:rPr>
          <w:rFonts w:ascii="ITC Avant Garde" w:hAnsi="ITC Avant Garde"/>
          <w:b/>
          <w:sz w:val="23"/>
          <w:szCs w:val="23"/>
        </w:rPr>
      </w:pPr>
      <w:r w:rsidRPr="00E87DBD">
        <w:rPr>
          <w:rFonts w:ascii="ITC Avant Garde" w:hAnsi="ITC Avant Garde"/>
          <w:sz w:val="23"/>
          <w:szCs w:val="23"/>
        </w:rPr>
        <w:t>Le pido a la Unidad de Concesiones y Servicios que presente este asunto.</w:t>
      </w:r>
      <w:r w:rsidRPr="00E87DBD">
        <w:rPr>
          <w:rFonts w:ascii="ITC Avant Garde" w:hAnsi="ITC Avant Garde"/>
          <w:b/>
          <w:sz w:val="23"/>
          <w:szCs w:val="23"/>
        </w:rPr>
        <w:t xml:space="preserve"> </w:t>
      </w:r>
    </w:p>
    <w:p w14:paraId="0710E3CE" w14:textId="77777777" w:rsidR="00E87DBD" w:rsidRPr="00E87DBD" w:rsidRDefault="00E87DBD" w:rsidP="00E87DBD">
      <w:pPr>
        <w:rPr>
          <w:rFonts w:ascii="ITC Avant Garde" w:hAnsi="ITC Avant Garde"/>
          <w:b/>
          <w:sz w:val="23"/>
          <w:szCs w:val="23"/>
        </w:rPr>
      </w:pPr>
    </w:p>
    <w:p w14:paraId="2E000A9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Muchas gracias, señor Presidente.</w:t>
      </w:r>
    </w:p>
    <w:p w14:paraId="52A2F189" w14:textId="77777777" w:rsidR="00E87DBD" w:rsidRPr="00E87DBD" w:rsidRDefault="00E87DBD" w:rsidP="00E87DBD">
      <w:pPr>
        <w:rPr>
          <w:rFonts w:ascii="ITC Avant Garde" w:hAnsi="ITC Avant Garde"/>
          <w:sz w:val="23"/>
          <w:szCs w:val="23"/>
        </w:rPr>
      </w:pPr>
    </w:p>
    <w:p w14:paraId="5018F4D4" w14:textId="0E5FFAE1" w:rsidR="00E87DBD" w:rsidRPr="00E87DBD" w:rsidRDefault="00E87DBD" w:rsidP="00E87DBD">
      <w:pPr>
        <w:rPr>
          <w:rFonts w:ascii="ITC Avant Garde" w:hAnsi="ITC Avant Garde"/>
          <w:sz w:val="23"/>
          <w:szCs w:val="23"/>
        </w:rPr>
      </w:pPr>
      <w:r w:rsidRPr="00E87DBD">
        <w:rPr>
          <w:rFonts w:ascii="ITC Avant Garde" w:hAnsi="ITC Avant Garde"/>
          <w:sz w:val="23"/>
          <w:szCs w:val="23"/>
        </w:rPr>
        <w:t>A manera de antecedentes, estimo relevante señalar que Axtel actualmente tiene vigentes cuatro concesiones de redes públicas de telecomunicaciones que le fueron otorgados</w:t>
      </w:r>
      <w:r w:rsidR="00FC60F2">
        <w:rPr>
          <w:rFonts w:ascii="ITC Avant Garde" w:hAnsi="ITC Avant Garde"/>
          <w:sz w:val="23"/>
          <w:szCs w:val="23"/>
        </w:rPr>
        <w:t>,</w:t>
      </w:r>
      <w:r w:rsidRPr="00E87DBD">
        <w:rPr>
          <w:rFonts w:ascii="ITC Avant Garde" w:hAnsi="ITC Avant Garde"/>
          <w:sz w:val="23"/>
          <w:szCs w:val="23"/>
        </w:rPr>
        <w:t xml:space="preserve"> en su momento</w:t>
      </w:r>
      <w:r w:rsidR="00FC60F2">
        <w:rPr>
          <w:rFonts w:ascii="ITC Avant Garde" w:hAnsi="ITC Avant Garde"/>
          <w:sz w:val="23"/>
          <w:szCs w:val="23"/>
        </w:rPr>
        <w:t>,</w:t>
      </w:r>
      <w:r w:rsidRPr="00E87DBD">
        <w:rPr>
          <w:rFonts w:ascii="ITC Avant Garde" w:hAnsi="ITC Avant Garde"/>
          <w:sz w:val="23"/>
          <w:szCs w:val="23"/>
        </w:rPr>
        <w:t xml:space="preserve"> por la Secretaría de Comunicaciones y Transportes en diferentes años, con diferentes vigencias y para la prestación de diversos servicios de telecomunicaciones.</w:t>
      </w:r>
    </w:p>
    <w:p w14:paraId="68753D9C" w14:textId="77777777" w:rsidR="00E87DBD" w:rsidRPr="00E87DBD" w:rsidRDefault="00E87DBD" w:rsidP="00E87DBD">
      <w:pPr>
        <w:rPr>
          <w:rFonts w:ascii="ITC Avant Garde" w:hAnsi="ITC Avant Garde"/>
          <w:sz w:val="23"/>
          <w:szCs w:val="23"/>
        </w:rPr>
      </w:pPr>
    </w:p>
    <w:p w14:paraId="74C9664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el caso que, el 19 de mayo de este año, esta empresa, Axtel, solicita la consolidación de sus títulos de concesión de redes públicas de telecomunicaciones.</w:t>
      </w:r>
    </w:p>
    <w:p w14:paraId="6D65C579" w14:textId="77777777" w:rsidR="00E87DBD" w:rsidRPr="00E87DBD" w:rsidRDefault="00E87DBD" w:rsidP="00E87DBD">
      <w:pPr>
        <w:rPr>
          <w:rFonts w:ascii="ITC Avant Garde" w:hAnsi="ITC Avant Garde"/>
          <w:sz w:val="23"/>
          <w:szCs w:val="23"/>
        </w:rPr>
      </w:pPr>
    </w:p>
    <w:p w14:paraId="7455B3C2" w14:textId="0938039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Como es de su conocimiento, el </w:t>
      </w:r>
      <w:r w:rsidR="00FC60F2">
        <w:rPr>
          <w:rFonts w:ascii="ITC Avant Garde" w:hAnsi="ITC Avant Garde"/>
          <w:sz w:val="23"/>
          <w:szCs w:val="23"/>
        </w:rPr>
        <w:t>a</w:t>
      </w:r>
      <w:r w:rsidRPr="00E87DBD">
        <w:rPr>
          <w:rFonts w:ascii="ITC Avant Garde" w:hAnsi="ITC Avant Garde"/>
          <w:sz w:val="23"/>
          <w:szCs w:val="23"/>
        </w:rPr>
        <w:t xml:space="preserve">rtículo 25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xml:space="preserve"> emitidos por el Pleno de este Instituto en julio del año pasado, establecen</w:t>
      </w:r>
      <w:r w:rsidR="00FC60F2">
        <w:rPr>
          <w:rFonts w:ascii="ITC Avant Garde" w:hAnsi="ITC Avant Garde"/>
          <w:sz w:val="23"/>
          <w:szCs w:val="23"/>
        </w:rPr>
        <w:t>,</w:t>
      </w:r>
      <w:r w:rsidRPr="00E87DBD">
        <w:rPr>
          <w:rFonts w:ascii="ITC Avant Garde" w:hAnsi="ITC Avant Garde"/>
          <w:sz w:val="23"/>
          <w:szCs w:val="23"/>
        </w:rPr>
        <w:t xml:space="preserve"> precisamente</w:t>
      </w:r>
      <w:r w:rsidR="00FC60F2">
        <w:rPr>
          <w:rFonts w:ascii="ITC Avant Garde" w:hAnsi="ITC Avant Garde"/>
          <w:sz w:val="23"/>
          <w:szCs w:val="23"/>
        </w:rPr>
        <w:t>,</w:t>
      </w:r>
      <w:r w:rsidRPr="00E87DBD">
        <w:rPr>
          <w:rFonts w:ascii="ITC Avant Garde" w:hAnsi="ITC Avant Garde"/>
          <w:sz w:val="23"/>
          <w:szCs w:val="23"/>
        </w:rPr>
        <w:t xml:space="preserve"> la posibilidad de los titulares de concesiones de redes públicas de telecomunicaciones, de consolidar la totalidad de sus concesiones </w:t>
      </w:r>
      <w:r w:rsidRPr="00E87DBD">
        <w:rPr>
          <w:rFonts w:ascii="ITC Avant Garde" w:hAnsi="ITC Avant Garde"/>
          <w:sz w:val="23"/>
          <w:szCs w:val="23"/>
        </w:rPr>
        <w:lastRenderedPageBreak/>
        <w:t>en una sola, esto cuando se otorgue al efecto una concesión única para uso comercial.</w:t>
      </w:r>
    </w:p>
    <w:p w14:paraId="16DDFC9C" w14:textId="77777777" w:rsidR="00E87DBD" w:rsidRPr="00E87DBD" w:rsidRDefault="00E87DBD" w:rsidP="00E87DBD">
      <w:pPr>
        <w:rPr>
          <w:rFonts w:ascii="ITC Avant Garde" w:hAnsi="ITC Avant Garde"/>
          <w:sz w:val="23"/>
          <w:szCs w:val="23"/>
        </w:rPr>
      </w:pPr>
    </w:p>
    <w:p w14:paraId="5D30AC22" w14:textId="4D10112D" w:rsidR="00E87DBD" w:rsidRPr="00E87DBD" w:rsidRDefault="00E87DBD" w:rsidP="00E87DBD">
      <w:pPr>
        <w:rPr>
          <w:rFonts w:ascii="ITC Avant Garde" w:hAnsi="ITC Avant Garde"/>
          <w:sz w:val="23"/>
          <w:szCs w:val="23"/>
        </w:rPr>
      </w:pPr>
      <w:r w:rsidRPr="00E87DBD">
        <w:rPr>
          <w:rFonts w:ascii="ITC Avant Garde" w:hAnsi="ITC Avant Garde"/>
          <w:sz w:val="23"/>
          <w:szCs w:val="23"/>
        </w:rPr>
        <w:t>Esto último es relevante en el sentido de que este Instituto ya otorgó</w:t>
      </w:r>
      <w:r w:rsidR="00FC60F2">
        <w:rPr>
          <w:rFonts w:ascii="ITC Avant Garde" w:hAnsi="ITC Avant Garde"/>
          <w:sz w:val="23"/>
          <w:szCs w:val="23"/>
        </w:rPr>
        <w:t>,</w:t>
      </w:r>
      <w:r w:rsidRPr="00E87DBD">
        <w:rPr>
          <w:rFonts w:ascii="ITC Avant Garde" w:hAnsi="ITC Avant Garde"/>
          <w:sz w:val="23"/>
          <w:szCs w:val="23"/>
        </w:rPr>
        <w:t xml:space="preserve"> precisamente</w:t>
      </w:r>
      <w:r w:rsidR="00FC60F2">
        <w:rPr>
          <w:rFonts w:ascii="ITC Avant Garde" w:hAnsi="ITC Avant Garde"/>
          <w:sz w:val="23"/>
          <w:szCs w:val="23"/>
        </w:rPr>
        <w:t>,</w:t>
      </w:r>
      <w:r w:rsidRPr="00E87DBD">
        <w:rPr>
          <w:rFonts w:ascii="ITC Avant Garde" w:hAnsi="ITC Avant Garde"/>
          <w:sz w:val="23"/>
          <w:szCs w:val="23"/>
        </w:rPr>
        <w:t xml:space="preserve"> en favor de Axtel una concesión única para uso comercial el 29 de enero de este año con una vigencia de 30 años.</w:t>
      </w:r>
    </w:p>
    <w:p w14:paraId="2F488EC9" w14:textId="77777777" w:rsidR="00E87DBD" w:rsidRPr="00E87DBD" w:rsidRDefault="00E87DBD" w:rsidP="00E87DBD">
      <w:pPr>
        <w:rPr>
          <w:rFonts w:ascii="ITC Avant Garde" w:hAnsi="ITC Avant Garde"/>
          <w:sz w:val="23"/>
          <w:szCs w:val="23"/>
        </w:rPr>
      </w:pPr>
    </w:p>
    <w:p w14:paraId="0D9A873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 se está proponiendo a ustedes resolver favorablemente la petición de Axtel, consolidando sus cuatro títulos de concesión de redes públicas de telecomunicaciones vigentes, a la concesión única comercial que ya le fue otorgada en enero de este año.</w:t>
      </w:r>
    </w:p>
    <w:p w14:paraId="7C422CC8" w14:textId="77777777" w:rsidR="00E87DBD" w:rsidRPr="00E87DBD" w:rsidRDefault="00E87DBD" w:rsidP="00E87DBD">
      <w:pPr>
        <w:rPr>
          <w:rFonts w:ascii="ITC Avant Garde" w:hAnsi="ITC Avant Garde"/>
          <w:sz w:val="23"/>
          <w:szCs w:val="23"/>
        </w:rPr>
      </w:pPr>
    </w:p>
    <w:p w14:paraId="11BCF2C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obstante ello, también en el proyecto que está sujeto a su consideración, se estimó oportuno resolver tres prórrogas de vigencia de estas, de tres de estas cuatro concesiones de redes públicas de telecomunicaciones que fueron presentadas con mucho tiempo de anticipación; perdón, mucho tiempo antes que la solicitud de consolidación, no de anticipación, fue oportunamente presentada la solicitud de prórroga, pero fue previa a la solicitud de consolidación.</w:t>
      </w:r>
    </w:p>
    <w:p w14:paraId="18B9F14B" w14:textId="77777777" w:rsidR="00E87DBD" w:rsidRPr="00E87DBD" w:rsidRDefault="00E87DBD" w:rsidP="00E87DBD">
      <w:pPr>
        <w:rPr>
          <w:rFonts w:ascii="ITC Avant Garde" w:hAnsi="ITC Avant Garde"/>
          <w:sz w:val="23"/>
          <w:szCs w:val="23"/>
        </w:rPr>
      </w:pPr>
    </w:p>
    <w:p w14:paraId="306A84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El proyecto que ustedes tienen en análisis contempla la resolución negativa a las prórrogas solicitadas, en virtud de la consolidación que se hará a la concesión única comercial que ya tiene Axtel, que le fue otorgada por este Instituto.</w:t>
      </w:r>
    </w:p>
    <w:p w14:paraId="016B881D" w14:textId="77777777" w:rsidR="00E87DBD" w:rsidRPr="00E87DBD" w:rsidRDefault="00E87DBD" w:rsidP="00E87DBD">
      <w:pPr>
        <w:rPr>
          <w:rFonts w:ascii="ITC Avant Garde" w:hAnsi="ITC Avant Garde"/>
          <w:sz w:val="23"/>
          <w:szCs w:val="23"/>
        </w:rPr>
      </w:pPr>
    </w:p>
    <w:p w14:paraId="15517C2E" w14:textId="0104763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Derivado del proyecto originalmente planteado, se recibieron dos comentarios similares, coincidentes, de dos  oficinas de </w:t>
      </w:r>
      <w:r w:rsidR="00FC60F2" w:rsidRPr="00E87DBD">
        <w:rPr>
          <w:rFonts w:ascii="ITC Avant Garde" w:hAnsi="ITC Avant Garde"/>
          <w:sz w:val="23"/>
          <w:szCs w:val="23"/>
        </w:rPr>
        <w:t>Comisionados</w:t>
      </w:r>
      <w:r w:rsidRPr="00E87DBD">
        <w:rPr>
          <w:rFonts w:ascii="ITC Avant Garde" w:hAnsi="ITC Avant Garde"/>
          <w:sz w:val="23"/>
          <w:szCs w:val="23"/>
        </w:rPr>
        <w:t>, en el sentido de que se estima improcedente resolver las prórrogas de vigencia de concesión de las redes públicas de telecomunicaciones, en virtud</w:t>
      </w:r>
      <w:r w:rsidR="00FC60F2">
        <w:rPr>
          <w:rFonts w:ascii="ITC Avant Garde" w:hAnsi="ITC Avant Garde"/>
          <w:sz w:val="23"/>
          <w:szCs w:val="23"/>
        </w:rPr>
        <w:t>,</w:t>
      </w:r>
      <w:r w:rsidRPr="00E87DBD">
        <w:rPr>
          <w:rFonts w:ascii="ITC Avant Garde" w:hAnsi="ITC Avant Garde"/>
          <w:sz w:val="23"/>
          <w:szCs w:val="23"/>
        </w:rPr>
        <w:t xml:space="preserve"> precisamente</w:t>
      </w:r>
      <w:r w:rsidR="00FC60F2">
        <w:rPr>
          <w:rFonts w:ascii="ITC Avant Garde" w:hAnsi="ITC Avant Garde"/>
          <w:sz w:val="23"/>
          <w:szCs w:val="23"/>
        </w:rPr>
        <w:t>,</w:t>
      </w:r>
      <w:r w:rsidRPr="00E87DBD">
        <w:rPr>
          <w:rFonts w:ascii="ITC Avant Garde" w:hAnsi="ITC Avant Garde"/>
          <w:sz w:val="23"/>
          <w:szCs w:val="23"/>
        </w:rPr>
        <w:t xml:space="preserve"> de la consolidación a la concesión única que ya tiene otorgada Axtel; situación que encontramos totalmente pertinente y atendible, y lo cual, si el Pleno lo estima procedente</w:t>
      </w:r>
      <w:r w:rsidR="00FC60F2">
        <w:rPr>
          <w:rFonts w:ascii="ITC Avant Garde" w:hAnsi="ITC Avant Garde"/>
          <w:sz w:val="23"/>
          <w:szCs w:val="23"/>
        </w:rPr>
        <w:t>,</w:t>
      </w:r>
      <w:r w:rsidRPr="00E87DBD">
        <w:rPr>
          <w:rFonts w:ascii="ITC Avant Garde" w:hAnsi="ITC Avant Garde"/>
          <w:sz w:val="23"/>
          <w:szCs w:val="23"/>
        </w:rPr>
        <w:t xml:space="preserve"> lo haremos de la forma siguiente.</w:t>
      </w:r>
    </w:p>
    <w:p w14:paraId="7215BAAA" w14:textId="77777777" w:rsidR="00E87DBD" w:rsidRPr="00E87DBD" w:rsidRDefault="00E87DBD" w:rsidP="00E87DBD">
      <w:pPr>
        <w:rPr>
          <w:rFonts w:ascii="ITC Avant Garde" w:hAnsi="ITC Avant Garde"/>
          <w:sz w:val="23"/>
          <w:szCs w:val="23"/>
        </w:rPr>
      </w:pPr>
    </w:p>
    <w:p w14:paraId="46A6FBD0" w14:textId="0BFCB20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segundo párrafo del </w:t>
      </w:r>
      <w:r w:rsidR="00FC60F2">
        <w:rPr>
          <w:rFonts w:ascii="ITC Avant Garde" w:hAnsi="ITC Avant Garde"/>
          <w:sz w:val="23"/>
          <w:szCs w:val="23"/>
        </w:rPr>
        <w:t>a</w:t>
      </w:r>
      <w:r w:rsidRPr="00E87DBD">
        <w:rPr>
          <w:rFonts w:ascii="ITC Avant Garde" w:hAnsi="ITC Avant Garde"/>
          <w:sz w:val="23"/>
          <w:szCs w:val="23"/>
        </w:rPr>
        <w:t xml:space="preserve">rtículo 25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xml:space="preserve">, que precisamente regula la consolidación </w:t>
      </w:r>
      <w:r w:rsidR="00FC60F2">
        <w:rPr>
          <w:rFonts w:ascii="ITC Avant Garde" w:hAnsi="ITC Avant Garde"/>
          <w:sz w:val="23"/>
          <w:szCs w:val="23"/>
        </w:rPr>
        <w:t xml:space="preserve">de concesiones </w:t>
      </w:r>
      <w:r w:rsidRPr="00E87DBD">
        <w:rPr>
          <w:rFonts w:ascii="ITC Avant Garde" w:hAnsi="ITC Avant Garde"/>
          <w:sz w:val="23"/>
          <w:szCs w:val="23"/>
        </w:rPr>
        <w:t>de redes públicas de telecomunicaciones, en su segundo párrafo señala</w:t>
      </w:r>
      <w:r w:rsidR="00FC60F2">
        <w:rPr>
          <w:rFonts w:ascii="ITC Avant Garde" w:hAnsi="ITC Avant Garde"/>
          <w:sz w:val="23"/>
          <w:szCs w:val="23"/>
        </w:rPr>
        <w:t>,</w:t>
      </w:r>
      <w:r w:rsidRPr="00E87DBD">
        <w:rPr>
          <w:rFonts w:ascii="ITC Avant Garde" w:hAnsi="ITC Avant Garde"/>
          <w:sz w:val="23"/>
          <w:szCs w:val="23"/>
        </w:rPr>
        <w:t xml:space="preserve"> en su parte inicial, y me permitiré dar lectura, dice: “las concesiones para instalar, operar y explotar una red pública de telecomunicaciones que sean consolidadas, se tendrán por extinguidas”; así lo señala y continúa diciendo otras cuestiones ese segundo párrafo del </w:t>
      </w:r>
      <w:r w:rsidR="00FC60F2">
        <w:rPr>
          <w:rFonts w:ascii="ITC Avant Garde" w:hAnsi="ITC Avant Garde"/>
          <w:sz w:val="23"/>
          <w:szCs w:val="23"/>
        </w:rPr>
        <w:t>a</w:t>
      </w:r>
      <w:r w:rsidRPr="00E87DBD">
        <w:rPr>
          <w:rFonts w:ascii="ITC Avant Garde" w:hAnsi="ITC Avant Garde"/>
          <w:sz w:val="23"/>
          <w:szCs w:val="23"/>
        </w:rPr>
        <w:t xml:space="preserve">rtículo 25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w:t>
      </w:r>
    </w:p>
    <w:p w14:paraId="0F1739F3" w14:textId="77777777" w:rsidR="00E87DBD" w:rsidRPr="00E87DBD" w:rsidRDefault="00E87DBD" w:rsidP="00E87DBD">
      <w:pPr>
        <w:rPr>
          <w:rFonts w:ascii="ITC Avant Garde" w:hAnsi="ITC Avant Garde"/>
          <w:sz w:val="23"/>
          <w:szCs w:val="23"/>
        </w:rPr>
      </w:pPr>
    </w:p>
    <w:p w14:paraId="0916DB8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w:t>
      </w:r>
    </w:p>
    <w:p w14:paraId="4CF058A7" w14:textId="77777777" w:rsidR="00E87DBD" w:rsidRPr="00E87DBD" w:rsidRDefault="00E87DBD" w:rsidP="00E87DBD">
      <w:pPr>
        <w:rPr>
          <w:rFonts w:ascii="ITC Avant Garde" w:hAnsi="ITC Avant Garde"/>
          <w:sz w:val="23"/>
          <w:szCs w:val="23"/>
        </w:rPr>
      </w:pPr>
    </w:p>
    <w:p w14:paraId="3B85E89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Perdón, Rafael, disculpa, serías tan amable de repetir esa última parte.</w:t>
      </w:r>
    </w:p>
    <w:p w14:paraId="1B39C919" w14:textId="77777777" w:rsidR="00E87DBD" w:rsidRPr="00E87DBD" w:rsidRDefault="00E87DBD" w:rsidP="00E87DBD">
      <w:pPr>
        <w:rPr>
          <w:rFonts w:ascii="ITC Avant Garde" w:hAnsi="ITC Avant Garde"/>
          <w:sz w:val="23"/>
          <w:szCs w:val="23"/>
        </w:rPr>
      </w:pPr>
    </w:p>
    <w:p w14:paraId="12E47371" w14:textId="7845AE52"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 xml:space="preserve">Sí, claro, dice la parte inicial del </w:t>
      </w:r>
      <w:r w:rsidR="00FC60F2">
        <w:rPr>
          <w:rFonts w:ascii="ITC Avant Garde" w:hAnsi="ITC Avant Garde"/>
          <w:sz w:val="23"/>
          <w:szCs w:val="23"/>
        </w:rPr>
        <w:t>a</w:t>
      </w:r>
      <w:r w:rsidRPr="00E87DBD">
        <w:rPr>
          <w:rFonts w:ascii="ITC Avant Garde" w:hAnsi="ITC Avant Garde"/>
          <w:sz w:val="23"/>
          <w:szCs w:val="23"/>
        </w:rPr>
        <w:t>rtículo 25, dice: “las concesiones para instalar, operar y explotar una red pública de telecomunicaciones que sean consolidadas, se tendrán por extinguidas”.</w:t>
      </w:r>
    </w:p>
    <w:p w14:paraId="612D61BB" w14:textId="77777777" w:rsidR="00E87DBD" w:rsidRPr="00E87DBD" w:rsidRDefault="00E87DBD" w:rsidP="00E87DBD">
      <w:pPr>
        <w:rPr>
          <w:rFonts w:ascii="ITC Avant Garde" w:hAnsi="ITC Avant Garde"/>
          <w:sz w:val="23"/>
          <w:szCs w:val="23"/>
        </w:rPr>
      </w:pPr>
    </w:p>
    <w:p w14:paraId="250B3F2B" w14:textId="243D777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ese sentido, consideramos que se actualiza el supuesto del </w:t>
      </w:r>
      <w:r w:rsidR="00FC60F2">
        <w:rPr>
          <w:rFonts w:ascii="ITC Avant Garde" w:hAnsi="ITC Avant Garde"/>
          <w:sz w:val="23"/>
          <w:szCs w:val="23"/>
        </w:rPr>
        <w:t>a</w:t>
      </w:r>
      <w:r w:rsidRPr="00E87DBD">
        <w:rPr>
          <w:rFonts w:ascii="ITC Avant Garde" w:hAnsi="ITC Avant Garde"/>
          <w:sz w:val="23"/>
          <w:szCs w:val="23"/>
        </w:rPr>
        <w:t>rtículo 11, fracción IV de la Ley Federal de Procedimiento Administrativo, el cual señala que un acto administrativo de carácter individual se extingue de pleno derecho por acaecimiento de una condición resolutoria.</w:t>
      </w:r>
    </w:p>
    <w:p w14:paraId="3B830E3E" w14:textId="77777777" w:rsidR="00E87DBD" w:rsidRPr="00E87DBD" w:rsidRDefault="00E87DBD" w:rsidP="00E87DBD">
      <w:pPr>
        <w:rPr>
          <w:rFonts w:ascii="ITC Avant Garde" w:hAnsi="ITC Avant Garde"/>
          <w:sz w:val="23"/>
          <w:szCs w:val="23"/>
        </w:rPr>
      </w:pPr>
    </w:p>
    <w:p w14:paraId="2DC62E27" w14:textId="38FB93E8"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en ese sentido, efectivamente, se estima ahí ya ocioso entrar a resolver las prórrogas por</w:t>
      </w:r>
      <w:r w:rsidR="00DB53C5">
        <w:rPr>
          <w:rFonts w:ascii="ITC Avant Garde" w:hAnsi="ITC Avant Garde"/>
          <w:sz w:val="23"/>
          <w:szCs w:val="23"/>
        </w:rPr>
        <w:t>,</w:t>
      </w:r>
      <w:r w:rsidRPr="00E87DBD">
        <w:rPr>
          <w:rFonts w:ascii="ITC Avant Garde" w:hAnsi="ITC Avant Garde"/>
          <w:sz w:val="23"/>
          <w:szCs w:val="23"/>
        </w:rPr>
        <w:t xml:space="preserve"> precisamente</w:t>
      </w:r>
      <w:r w:rsidR="00DB53C5">
        <w:rPr>
          <w:rFonts w:ascii="ITC Avant Garde" w:hAnsi="ITC Avant Garde"/>
          <w:sz w:val="23"/>
          <w:szCs w:val="23"/>
        </w:rPr>
        <w:t>,</w:t>
      </w:r>
      <w:r w:rsidRPr="00E87DBD">
        <w:rPr>
          <w:rFonts w:ascii="ITC Avant Garde" w:hAnsi="ITC Avant Garde"/>
          <w:sz w:val="23"/>
          <w:szCs w:val="23"/>
        </w:rPr>
        <w:t xml:space="preserve"> la actualización de este supuesto de esta condición resolutoria, que extingue</w:t>
      </w:r>
      <w:r w:rsidR="00DB53C5">
        <w:rPr>
          <w:rFonts w:ascii="ITC Avant Garde" w:hAnsi="ITC Avant Garde"/>
          <w:sz w:val="23"/>
          <w:szCs w:val="23"/>
        </w:rPr>
        <w:t>,</w:t>
      </w:r>
      <w:r w:rsidRPr="00E87DBD">
        <w:rPr>
          <w:rFonts w:ascii="ITC Avant Garde" w:hAnsi="ITC Avant Garde"/>
          <w:sz w:val="23"/>
          <w:szCs w:val="23"/>
        </w:rPr>
        <w:t xml:space="preserve"> precisamente</w:t>
      </w:r>
      <w:r w:rsidR="00DB53C5">
        <w:rPr>
          <w:rFonts w:ascii="ITC Avant Garde" w:hAnsi="ITC Avant Garde"/>
          <w:sz w:val="23"/>
          <w:szCs w:val="23"/>
        </w:rPr>
        <w:t>,</w:t>
      </w:r>
      <w:r w:rsidRPr="00E87DBD">
        <w:rPr>
          <w:rFonts w:ascii="ITC Avant Garde" w:hAnsi="ITC Avant Garde"/>
          <w:sz w:val="23"/>
          <w:szCs w:val="23"/>
        </w:rPr>
        <w:t xml:space="preserve"> las concesiones de redes públicas de telecomunicaciones.</w:t>
      </w:r>
    </w:p>
    <w:p w14:paraId="26E5488A" w14:textId="77777777" w:rsidR="00E87DBD" w:rsidRPr="00E87DBD" w:rsidRDefault="00E87DBD" w:rsidP="00E87DBD">
      <w:pPr>
        <w:rPr>
          <w:rFonts w:ascii="ITC Avant Garde" w:hAnsi="ITC Avant Garde"/>
          <w:sz w:val="23"/>
          <w:szCs w:val="23"/>
        </w:rPr>
      </w:pPr>
    </w:p>
    <w:p w14:paraId="451C9CB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Perdón, es una duda.</w:t>
      </w:r>
    </w:p>
    <w:p w14:paraId="75B4F65D" w14:textId="77777777" w:rsidR="00E87DBD" w:rsidRPr="00E87DBD" w:rsidRDefault="00E87DBD" w:rsidP="00E87DBD">
      <w:pPr>
        <w:rPr>
          <w:rFonts w:ascii="ITC Avant Garde" w:hAnsi="ITC Avant Garde"/>
          <w:sz w:val="23"/>
          <w:szCs w:val="23"/>
        </w:rPr>
      </w:pPr>
    </w:p>
    <w:p w14:paraId="3A5C3E7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parecía ser una condición resolutoria, salvo algo que no esté yo apreciando ahorita con lo que se nos presenta.</w:t>
      </w:r>
    </w:p>
    <w:p w14:paraId="7FD5AF59" w14:textId="77777777" w:rsidR="00E87DBD" w:rsidRPr="00E87DBD" w:rsidRDefault="00E87DBD" w:rsidP="00E87DBD">
      <w:pPr>
        <w:rPr>
          <w:rFonts w:ascii="ITC Avant Garde" w:hAnsi="ITC Avant Garde"/>
          <w:sz w:val="23"/>
          <w:szCs w:val="23"/>
        </w:rPr>
      </w:pPr>
    </w:p>
    <w:p w14:paraId="43B4F227" w14:textId="266607E5" w:rsidR="00E87DBD" w:rsidRPr="00E87DBD" w:rsidRDefault="00E87DBD" w:rsidP="00E87DBD">
      <w:pPr>
        <w:rPr>
          <w:rFonts w:ascii="ITC Avant Garde" w:hAnsi="ITC Avant Garde"/>
          <w:sz w:val="23"/>
          <w:szCs w:val="23"/>
        </w:rPr>
      </w:pPr>
      <w:r w:rsidRPr="00E87DBD">
        <w:rPr>
          <w:rFonts w:ascii="ITC Avant Garde" w:hAnsi="ITC Avant Garde"/>
          <w:sz w:val="23"/>
          <w:szCs w:val="23"/>
        </w:rPr>
        <w:t>La condición resolutoria implica la extinción de los efectos, pero con efectos retroactivos, y en este caso, simplemente</w:t>
      </w:r>
      <w:r w:rsidR="00DB53C5">
        <w:rPr>
          <w:rFonts w:ascii="ITC Avant Garde" w:hAnsi="ITC Avant Garde"/>
          <w:sz w:val="23"/>
          <w:szCs w:val="23"/>
        </w:rPr>
        <w:t>,</w:t>
      </w:r>
      <w:r w:rsidRPr="00E87DBD">
        <w:rPr>
          <w:rFonts w:ascii="ITC Avant Garde" w:hAnsi="ITC Avant Garde"/>
          <w:sz w:val="23"/>
          <w:szCs w:val="23"/>
        </w:rPr>
        <w:t xml:space="preserve"> no ha lugar a conceder una prórroga en virtud de que no hay materia ya de la prórroga misma del acto administrativo, es decir, toda vez que se acuerda favorable la consolidación en un solo título, y lo que existe ahora es una concesión única, ya se extinguen las concesiones de redes públicas de telecomunicaciones.</w:t>
      </w:r>
    </w:p>
    <w:p w14:paraId="0FBA8FB9" w14:textId="77777777" w:rsidR="00E87DBD" w:rsidRPr="00E87DBD" w:rsidRDefault="00E87DBD" w:rsidP="00E87DBD">
      <w:pPr>
        <w:rPr>
          <w:rFonts w:ascii="ITC Avant Garde" w:hAnsi="ITC Avant Garde"/>
          <w:sz w:val="23"/>
          <w:szCs w:val="23"/>
        </w:rPr>
      </w:pPr>
    </w:p>
    <w:p w14:paraId="03285F9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Al estar extintas, la consecuencia lógica jurídica inmediata es la imposibilidad de prorrogarlas, más allá de una condición resolutoria; ¿no sé si lo estén viendo así?</w:t>
      </w:r>
    </w:p>
    <w:p w14:paraId="3EE8AE60" w14:textId="77777777" w:rsidR="00E87DBD" w:rsidRPr="00E87DBD" w:rsidRDefault="00E87DBD" w:rsidP="00E87DBD">
      <w:pPr>
        <w:rPr>
          <w:rFonts w:ascii="ITC Avant Garde" w:hAnsi="ITC Avant Garde"/>
          <w:sz w:val="23"/>
          <w:szCs w:val="23"/>
        </w:rPr>
      </w:pPr>
    </w:p>
    <w:p w14:paraId="7F767662" w14:textId="651C53C3"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 xml:space="preserve">Como lo señala, Presidente, no lo vimos evidentemente así, ya lo expuse; nosotros lo vimos </w:t>
      </w:r>
      <w:r w:rsidR="00DB53C5">
        <w:rPr>
          <w:rFonts w:ascii="ITC Avant Garde" w:hAnsi="ITC Avant Garde"/>
          <w:sz w:val="23"/>
          <w:szCs w:val="23"/>
        </w:rPr>
        <w:t>derivado</w:t>
      </w:r>
      <w:r w:rsidRPr="00E87DBD">
        <w:rPr>
          <w:rFonts w:ascii="ITC Avant Garde" w:hAnsi="ITC Avant Garde"/>
          <w:sz w:val="23"/>
          <w:szCs w:val="23"/>
        </w:rPr>
        <w:t xml:space="preserve"> de los comentarios recibidos de las oficinas de los </w:t>
      </w:r>
      <w:r w:rsidR="00DB53C5" w:rsidRPr="00E87DBD">
        <w:rPr>
          <w:rFonts w:ascii="ITC Avant Garde" w:hAnsi="ITC Avant Garde"/>
          <w:sz w:val="23"/>
          <w:szCs w:val="23"/>
        </w:rPr>
        <w:t>Comisionados</w:t>
      </w:r>
      <w:r w:rsidRPr="00E87DBD">
        <w:rPr>
          <w:rFonts w:ascii="ITC Avant Garde" w:hAnsi="ITC Avant Garde"/>
          <w:sz w:val="23"/>
          <w:szCs w:val="23"/>
        </w:rPr>
        <w:t>, lo encontramos pertinente; pero efectivamente, este comentario es relevante en la medida en que pudiéramos, ya no es materia de resolución de las prórrogas en virtud de la extinción de las concesiones de redes públicas de telecomunicaciones.</w:t>
      </w:r>
    </w:p>
    <w:p w14:paraId="7EA898D1" w14:textId="77777777" w:rsidR="00E87DBD" w:rsidRPr="00E87DBD" w:rsidRDefault="00E87DBD" w:rsidP="00E87DBD">
      <w:pPr>
        <w:rPr>
          <w:rFonts w:ascii="ITC Avant Garde" w:hAnsi="ITC Avant Garde"/>
          <w:sz w:val="23"/>
          <w:szCs w:val="23"/>
        </w:rPr>
      </w:pPr>
    </w:p>
    <w:p w14:paraId="24FB76A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una situación que nosotros ponemos a su consideración, el Pleno tendrá mejores elementos para cumplir a ese efecto.</w:t>
      </w:r>
    </w:p>
    <w:p w14:paraId="5E03875C" w14:textId="77777777" w:rsidR="00E87DBD" w:rsidRPr="00E87DBD" w:rsidRDefault="00E87DBD" w:rsidP="00E87DBD">
      <w:pPr>
        <w:rPr>
          <w:rFonts w:ascii="ITC Avant Garde" w:hAnsi="ITC Avant Garde"/>
          <w:sz w:val="23"/>
          <w:szCs w:val="23"/>
        </w:rPr>
      </w:pPr>
    </w:p>
    <w:p w14:paraId="486CB21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Muchas gracias.</w:t>
      </w:r>
    </w:p>
    <w:p w14:paraId="0CF8AB6B" w14:textId="77777777" w:rsidR="00E87DBD" w:rsidRPr="00E87DBD" w:rsidRDefault="00E87DBD" w:rsidP="00E87DBD">
      <w:pPr>
        <w:rPr>
          <w:rFonts w:ascii="ITC Avant Garde" w:hAnsi="ITC Avant Garde"/>
          <w:sz w:val="23"/>
          <w:szCs w:val="23"/>
        </w:rPr>
      </w:pPr>
    </w:p>
    <w:p w14:paraId="3AD4EEE7" w14:textId="0AC649A4" w:rsidR="00E87DBD" w:rsidRPr="00E87DBD" w:rsidRDefault="00E87DBD" w:rsidP="00E87DBD">
      <w:pPr>
        <w:rPr>
          <w:rFonts w:ascii="ITC Avant Garde" w:hAnsi="ITC Avant Garde"/>
          <w:sz w:val="23"/>
          <w:szCs w:val="23"/>
        </w:rPr>
      </w:pPr>
      <w:r w:rsidRPr="00E87DBD">
        <w:rPr>
          <w:rFonts w:ascii="ITC Avant Garde" w:hAnsi="ITC Avant Garde"/>
          <w:sz w:val="23"/>
          <w:szCs w:val="23"/>
        </w:rPr>
        <w:t>Entiendo que</w:t>
      </w:r>
      <w:r w:rsidR="00844CE9">
        <w:rPr>
          <w:rFonts w:ascii="ITC Avant Garde" w:hAnsi="ITC Avant Garde"/>
          <w:sz w:val="23"/>
          <w:szCs w:val="23"/>
        </w:rPr>
        <w:t>,</w:t>
      </w:r>
      <w:r w:rsidRPr="00E87DBD">
        <w:rPr>
          <w:rFonts w:ascii="ITC Avant Garde" w:hAnsi="ITC Avant Garde"/>
          <w:sz w:val="23"/>
          <w:szCs w:val="23"/>
        </w:rPr>
        <w:t xml:space="preserve"> </w:t>
      </w:r>
      <w:r w:rsidR="00DB53C5">
        <w:rPr>
          <w:rFonts w:ascii="ITC Avant Garde" w:hAnsi="ITC Avant Garde"/>
          <w:sz w:val="23"/>
          <w:szCs w:val="23"/>
        </w:rPr>
        <w:t xml:space="preserve">en </w:t>
      </w:r>
      <w:r w:rsidRPr="00E87DBD">
        <w:rPr>
          <w:rFonts w:ascii="ITC Avant Garde" w:hAnsi="ITC Avant Garde"/>
          <w:sz w:val="23"/>
          <w:szCs w:val="23"/>
        </w:rPr>
        <w:t>suma, el proyecto que se puso a nuestra consideración tiene esta modificación, se reconoce la inexistencia hacia el futuro de las concesiones de redes públicas de telecomunicaciones</w:t>
      </w:r>
      <w:r w:rsidR="00DB53C5">
        <w:rPr>
          <w:rFonts w:ascii="ITC Avant Garde" w:hAnsi="ITC Avant Garde"/>
          <w:sz w:val="23"/>
          <w:szCs w:val="23"/>
        </w:rPr>
        <w:t>,</w:t>
      </w:r>
      <w:r w:rsidRPr="00E87DBD">
        <w:rPr>
          <w:rFonts w:ascii="ITC Avant Garde" w:hAnsi="ITC Avant Garde"/>
          <w:sz w:val="23"/>
          <w:szCs w:val="23"/>
        </w:rPr>
        <w:t xml:space="preserve"> en términos de lo dispuesto por el </w:t>
      </w:r>
      <w:r w:rsidR="00DB53C5">
        <w:rPr>
          <w:rFonts w:ascii="ITC Avant Garde" w:hAnsi="ITC Avant Garde"/>
          <w:sz w:val="23"/>
          <w:szCs w:val="23"/>
        </w:rPr>
        <w:t>a</w:t>
      </w:r>
      <w:r w:rsidRPr="00E87DBD">
        <w:rPr>
          <w:rFonts w:ascii="ITC Avant Garde" w:hAnsi="ITC Avant Garde"/>
          <w:sz w:val="23"/>
          <w:szCs w:val="23"/>
        </w:rPr>
        <w:t>rtículo 25 de los lineamientos, y la consecuencia natural de dicha extinción hacia el futuro es</w:t>
      </w:r>
      <w:r w:rsidR="00DB53C5">
        <w:rPr>
          <w:rFonts w:ascii="ITC Avant Garde" w:hAnsi="ITC Avant Garde"/>
          <w:sz w:val="23"/>
          <w:szCs w:val="23"/>
        </w:rPr>
        <w:t>,</w:t>
      </w:r>
      <w:r w:rsidRPr="00E87DBD">
        <w:rPr>
          <w:rFonts w:ascii="ITC Avant Garde" w:hAnsi="ITC Avant Garde"/>
          <w:sz w:val="23"/>
          <w:szCs w:val="23"/>
        </w:rPr>
        <w:t xml:space="preserve"> pues la no prorroga de algo que ya no existe.</w:t>
      </w:r>
    </w:p>
    <w:p w14:paraId="15DDF541" w14:textId="77777777" w:rsidR="00E87DBD" w:rsidRPr="00E87DBD" w:rsidRDefault="00E87DBD" w:rsidP="00E87DBD">
      <w:pPr>
        <w:rPr>
          <w:rFonts w:ascii="ITC Avant Garde" w:hAnsi="ITC Avant Garde"/>
          <w:sz w:val="23"/>
          <w:szCs w:val="23"/>
        </w:rPr>
      </w:pPr>
    </w:p>
    <w:p w14:paraId="7F167036" w14:textId="2CA2205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Ahora vemos si hay una coincidencia </w:t>
      </w:r>
      <w:r w:rsidR="00DB53C5">
        <w:rPr>
          <w:rFonts w:ascii="ITC Avant Garde" w:hAnsi="ITC Avant Garde"/>
          <w:sz w:val="23"/>
          <w:szCs w:val="23"/>
        </w:rPr>
        <w:t xml:space="preserve">en </w:t>
      </w:r>
      <w:r w:rsidRPr="00E87DBD">
        <w:rPr>
          <w:rFonts w:ascii="ITC Avant Garde" w:hAnsi="ITC Avant Garde"/>
          <w:sz w:val="23"/>
          <w:szCs w:val="23"/>
        </w:rPr>
        <w:t>el fondo para materializarlo en el proyecto.</w:t>
      </w:r>
    </w:p>
    <w:p w14:paraId="1ADBD143" w14:textId="77777777" w:rsidR="00E87DBD" w:rsidRPr="00E87DBD" w:rsidRDefault="00E87DBD" w:rsidP="00E87DBD">
      <w:pPr>
        <w:rPr>
          <w:rFonts w:ascii="ITC Avant Garde" w:hAnsi="ITC Avant Garde"/>
          <w:sz w:val="23"/>
          <w:szCs w:val="23"/>
        </w:rPr>
      </w:pPr>
    </w:p>
    <w:p w14:paraId="7DF7C4B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al Comisionado Javier Juárez.</w:t>
      </w:r>
    </w:p>
    <w:p w14:paraId="254378DA" w14:textId="77777777" w:rsidR="00E87DBD" w:rsidRPr="00E87DBD" w:rsidRDefault="00E87DBD" w:rsidP="00E87DBD">
      <w:pPr>
        <w:rPr>
          <w:rFonts w:ascii="ITC Avant Garde" w:hAnsi="ITC Avant Garde"/>
          <w:sz w:val="23"/>
          <w:szCs w:val="23"/>
        </w:rPr>
      </w:pPr>
    </w:p>
    <w:p w14:paraId="28801625" w14:textId="56B28EBF"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 xml:space="preserve">A reserva de ver la forma jurídica, Presidente, y de hecho </w:t>
      </w:r>
      <w:r w:rsidR="00DB53C5">
        <w:rPr>
          <w:rFonts w:ascii="ITC Avant Garde" w:hAnsi="ITC Avant Garde"/>
          <w:sz w:val="23"/>
          <w:szCs w:val="23"/>
        </w:rPr>
        <w:t xml:space="preserve">fue </w:t>
      </w:r>
      <w:r w:rsidRPr="00E87DBD">
        <w:rPr>
          <w:rFonts w:ascii="ITC Avant Garde" w:hAnsi="ITC Avant Garde"/>
          <w:sz w:val="23"/>
          <w:szCs w:val="23"/>
        </w:rPr>
        <w:t xml:space="preserve">una de mis oficinas la que manifestó esa duda al área, y es, en el </w:t>
      </w:r>
      <w:r w:rsidR="00DB53C5" w:rsidRPr="00E87DBD">
        <w:rPr>
          <w:rFonts w:ascii="ITC Avant Garde" w:hAnsi="ITC Avant Garde"/>
          <w:sz w:val="23"/>
          <w:szCs w:val="23"/>
        </w:rPr>
        <w:t xml:space="preserve">Resolutivo Segundo </w:t>
      </w:r>
      <w:r w:rsidRPr="00E87DBD">
        <w:rPr>
          <w:rFonts w:ascii="ITC Avant Garde" w:hAnsi="ITC Avant Garde"/>
          <w:sz w:val="23"/>
          <w:szCs w:val="23"/>
        </w:rPr>
        <w:t>está diciendo expresamente que se niega la prórroga de estas concesiones, pero cuando en realidad por esta consolidación ya no existen, o sea, no tendríamos, creo, a mi entender, que negar una prórroga, más bien el trámite de solicitud de prórroga que inició esta empresa, pues ya siento, a mi entender, que se quedó sin materia.</w:t>
      </w:r>
    </w:p>
    <w:p w14:paraId="54DE3FD7" w14:textId="77777777" w:rsidR="00E87DBD" w:rsidRPr="00E87DBD" w:rsidRDefault="00E87DBD" w:rsidP="00E87DBD">
      <w:pPr>
        <w:rPr>
          <w:rFonts w:ascii="ITC Avant Garde" w:hAnsi="ITC Avant Garde"/>
          <w:sz w:val="23"/>
          <w:szCs w:val="23"/>
        </w:rPr>
      </w:pPr>
    </w:p>
    <w:p w14:paraId="6D43EFFF" w14:textId="7403DE5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mi comentario era en ese </w:t>
      </w:r>
      <w:r w:rsidR="0027543C" w:rsidRPr="00E87DBD">
        <w:rPr>
          <w:rFonts w:ascii="ITC Avant Garde" w:hAnsi="ITC Avant Garde"/>
          <w:sz w:val="23"/>
          <w:szCs w:val="23"/>
        </w:rPr>
        <w:t>Resolutivo Segundo</w:t>
      </w:r>
      <w:r w:rsidRPr="00E87DBD">
        <w:rPr>
          <w:rFonts w:ascii="ITC Avant Garde" w:hAnsi="ITC Avant Garde"/>
          <w:sz w:val="23"/>
          <w:szCs w:val="23"/>
        </w:rPr>
        <w:t xml:space="preserve">, en donde se dice </w:t>
      </w:r>
      <w:r w:rsidR="0027543C">
        <w:rPr>
          <w:rFonts w:ascii="ITC Avant Garde" w:hAnsi="ITC Avant Garde"/>
          <w:sz w:val="23"/>
          <w:szCs w:val="23"/>
        </w:rPr>
        <w:t>“</w:t>
      </w:r>
      <w:r w:rsidRPr="00E87DBD">
        <w:rPr>
          <w:rFonts w:ascii="ITC Avant Garde" w:hAnsi="ITC Avant Garde"/>
          <w:sz w:val="23"/>
          <w:szCs w:val="23"/>
        </w:rPr>
        <w:t>se niega la prórroga de estas</w:t>
      </w:r>
      <w:r w:rsidR="0027543C">
        <w:rPr>
          <w:rFonts w:ascii="ITC Avant Garde" w:hAnsi="ITC Avant Garde"/>
          <w:sz w:val="23"/>
          <w:szCs w:val="23"/>
        </w:rPr>
        <w:t>”</w:t>
      </w:r>
      <w:r w:rsidRPr="00E87DBD">
        <w:rPr>
          <w:rFonts w:ascii="ITC Avant Garde" w:hAnsi="ITC Avant Garde"/>
          <w:sz w:val="23"/>
          <w:szCs w:val="23"/>
        </w:rPr>
        <w:t xml:space="preserve">, pues más bien esos trámites han quedado concluidos, se </w:t>
      </w:r>
      <w:r w:rsidR="0027543C">
        <w:rPr>
          <w:rFonts w:ascii="ITC Avant Garde" w:hAnsi="ITC Avant Garde"/>
          <w:sz w:val="23"/>
          <w:szCs w:val="23"/>
        </w:rPr>
        <w:t>quedaron</w:t>
      </w:r>
      <w:r w:rsidRPr="00E87DBD">
        <w:rPr>
          <w:rFonts w:ascii="ITC Avant Garde" w:hAnsi="ITC Avant Garde"/>
          <w:sz w:val="23"/>
          <w:szCs w:val="23"/>
        </w:rPr>
        <w:t xml:space="preserve"> sin materia, o decir algo en eso en lugar de negarla; más bien ya no existen esas concesiones.</w:t>
      </w:r>
    </w:p>
    <w:p w14:paraId="625B021F" w14:textId="77777777" w:rsidR="00E87DBD" w:rsidRPr="00E87DBD" w:rsidRDefault="00E87DBD" w:rsidP="00E87DBD">
      <w:pPr>
        <w:rPr>
          <w:rFonts w:ascii="ITC Avant Garde" w:hAnsi="ITC Avant Garde"/>
          <w:sz w:val="23"/>
          <w:szCs w:val="23"/>
        </w:rPr>
      </w:pPr>
    </w:p>
    <w:p w14:paraId="586D3C1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Digo, a reserva de que se vea jurídicamente cómo se redacta algo así, pero esa era un poco la inquietud.</w:t>
      </w:r>
    </w:p>
    <w:p w14:paraId="71A766F1" w14:textId="77777777" w:rsidR="00E87DBD" w:rsidRPr="00E87DBD" w:rsidRDefault="00E87DBD" w:rsidP="00E87DBD">
      <w:pPr>
        <w:rPr>
          <w:rFonts w:ascii="ITC Avant Garde" w:hAnsi="ITC Avant Garde"/>
          <w:sz w:val="23"/>
          <w:szCs w:val="23"/>
        </w:rPr>
      </w:pPr>
    </w:p>
    <w:p w14:paraId="3E251FE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Comisionado Juárez.</w:t>
      </w:r>
    </w:p>
    <w:p w14:paraId="3146314B" w14:textId="77777777" w:rsidR="00E87DBD" w:rsidRPr="00E87DBD" w:rsidRDefault="00E87DBD" w:rsidP="00E87DBD">
      <w:pPr>
        <w:rPr>
          <w:rFonts w:ascii="ITC Avant Garde" w:hAnsi="ITC Avant Garde"/>
          <w:sz w:val="23"/>
          <w:szCs w:val="23"/>
        </w:rPr>
      </w:pPr>
    </w:p>
    <w:p w14:paraId="6CDDE98D" w14:textId="0A4515BC" w:rsidR="00E87DBD" w:rsidRPr="00E87DBD" w:rsidRDefault="00E87DBD" w:rsidP="00E87DBD">
      <w:pPr>
        <w:rPr>
          <w:rFonts w:ascii="ITC Avant Garde" w:hAnsi="ITC Avant Garde"/>
          <w:sz w:val="23"/>
          <w:szCs w:val="23"/>
        </w:rPr>
      </w:pPr>
      <w:r w:rsidRPr="00E87DBD">
        <w:rPr>
          <w:rFonts w:ascii="ITC Avant Garde" w:hAnsi="ITC Avant Garde"/>
          <w:sz w:val="23"/>
          <w:szCs w:val="23"/>
        </w:rPr>
        <w:t>Perdón, fijo posición respecto a esa parte, si me lo permiten, me parece muy pertinente, ya no habría materia para la prórroga con motivo</w:t>
      </w:r>
      <w:r w:rsidR="0027543C">
        <w:rPr>
          <w:rFonts w:ascii="ITC Avant Garde" w:hAnsi="ITC Avant Garde"/>
          <w:sz w:val="23"/>
          <w:szCs w:val="23"/>
        </w:rPr>
        <w:t>,</w:t>
      </w:r>
      <w:r w:rsidRPr="00E87DBD">
        <w:rPr>
          <w:rFonts w:ascii="ITC Avant Garde" w:hAnsi="ITC Avant Garde"/>
          <w:sz w:val="23"/>
          <w:szCs w:val="23"/>
        </w:rPr>
        <w:t xml:space="preserve"> precisamente</w:t>
      </w:r>
      <w:r w:rsidR="0027543C">
        <w:rPr>
          <w:rFonts w:ascii="ITC Avant Garde" w:hAnsi="ITC Avant Garde"/>
          <w:sz w:val="23"/>
          <w:szCs w:val="23"/>
        </w:rPr>
        <w:t>,</w:t>
      </w:r>
      <w:r w:rsidRPr="00E87DBD">
        <w:rPr>
          <w:rFonts w:ascii="ITC Avant Garde" w:hAnsi="ITC Avant Garde"/>
          <w:sz w:val="23"/>
          <w:szCs w:val="23"/>
        </w:rPr>
        <w:t xml:space="preserve"> de la consolidación.</w:t>
      </w:r>
    </w:p>
    <w:p w14:paraId="1855C83A" w14:textId="77777777" w:rsidR="00E87DBD" w:rsidRPr="00E87DBD" w:rsidRDefault="00E87DBD" w:rsidP="00E87DBD">
      <w:pPr>
        <w:rPr>
          <w:rFonts w:ascii="ITC Avant Garde" w:hAnsi="ITC Avant Garde"/>
          <w:sz w:val="23"/>
          <w:szCs w:val="23"/>
        </w:rPr>
      </w:pPr>
    </w:p>
    <w:p w14:paraId="2DEF123E" w14:textId="6D8B8E9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Continúa a su consideración, </w:t>
      </w:r>
      <w:r w:rsidR="0027543C" w:rsidRPr="00E87DBD">
        <w:rPr>
          <w:rFonts w:ascii="ITC Avant Garde" w:hAnsi="ITC Avant Garde"/>
          <w:sz w:val="23"/>
          <w:szCs w:val="23"/>
        </w:rPr>
        <w:t>Comisionados</w:t>
      </w:r>
      <w:r w:rsidRPr="00E87DBD">
        <w:rPr>
          <w:rFonts w:ascii="ITC Avant Garde" w:hAnsi="ITC Avant Garde"/>
          <w:sz w:val="23"/>
          <w:szCs w:val="23"/>
        </w:rPr>
        <w:t>.</w:t>
      </w:r>
    </w:p>
    <w:p w14:paraId="479B9EB4" w14:textId="77777777" w:rsidR="00E87DBD" w:rsidRPr="00E87DBD" w:rsidRDefault="00E87DBD" w:rsidP="00E87DBD">
      <w:pPr>
        <w:rPr>
          <w:rFonts w:ascii="ITC Avant Garde" w:hAnsi="ITC Avant Garde"/>
          <w:sz w:val="23"/>
          <w:szCs w:val="23"/>
        </w:rPr>
      </w:pPr>
    </w:p>
    <w:p w14:paraId="382432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5FB1A9BE" w14:textId="77777777" w:rsidR="00E87DBD" w:rsidRPr="00E87DBD" w:rsidRDefault="00E87DBD" w:rsidP="00E87DBD">
      <w:pPr>
        <w:rPr>
          <w:rFonts w:ascii="ITC Avant Garde" w:hAnsi="ITC Avant Garde"/>
          <w:sz w:val="23"/>
          <w:szCs w:val="23"/>
        </w:rPr>
      </w:pPr>
    </w:p>
    <w:p w14:paraId="3DC9D10A" w14:textId="0DF75918"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Yo acompaño el proyecto, la cuestión es que no se le está </w:t>
      </w:r>
      <w:r w:rsidR="0027543C">
        <w:rPr>
          <w:rFonts w:ascii="ITC Avant Garde" w:hAnsi="ITC Avant Garde"/>
          <w:sz w:val="23"/>
          <w:szCs w:val="23"/>
        </w:rPr>
        <w:t>parando</w:t>
      </w:r>
      <w:r w:rsidR="00E87DBD" w:rsidRPr="00E87DBD">
        <w:rPr>
          <w:rFonts w:ascii="ITC Avant Garde" w:hAnsi="ITC Avant Garde"/>
          <w:sz w:val="23"/>
          <w:szCs w:val="23"/>
        </w:rPr>
        <w:t xml:space="preserve"> perjuicio al solicitante</w:t>
      </w:r>
      <w:r w:rsidR="00975EC1">
        <w:rPr>
          <w:rFonts w:ascii="ITC Avant Garde" w:hAnsi="ITC Avant Garde"/>
          <w:sz w:val="23"/>
          <w:szCs w:val="23"/>
        </w:rPr>
        <w:t xml:space="preserve"> con, </w:t>
      </w:r>
      <w:r w:rsidR="00E87DBD" w:rsidRPr="00E87DBD">
        <w:rPr>
          <w:rFonts w:ascii="ITC Avant Garde" w:hAnsi="ITC Avant Garde"/>
          <w:sz w:val="23"/>
          <w:szCs w:val="23"/>
        </w:rPr>
        <w:t xml:space="preserve">sea sobreseer las solicitudes de prórroga, porque en esa consolidación, como si fuera una fusión </w:t>
      </w:r>
      <w:r w:rsidR="00E87DBD" w:rsidRPr="00E87DBD">
        <w:rPr>
          <w:rFonts w:ascii="ITC Avant Garde" w:hAnsi="ITC Avant Garde"/>
          <w:sz w:val="23"/>
          <w:szCs w:val="23"/>
        </w:rPr>
        <w:lastRenderedPageBreak/>
        <w:t xml:space="preserve">en la que queda una concesión y las demás, un poco como en la fusión, hay </w:t>
      </w:r>
      <w:proofErr w:type="spellStart"/>
      <w:r w:rsidR="00E87DBD" w:rsidRPr="00E87DBD">
        <w:rPr>
          <w:rFonts w:ascii="ITC Avant Garde" w:hAnsi="ITC Avant Garde"/>
          <w:sz w:val="23"/>
          <w:szCs w:val="23"/>
        </w:rPr>
        <w:t>fusionantes</w:t>
      </w:r>
      <w:proofErr w:type="spellEnd"/>
      <w:r w:rsidR="00E87DBD" w:rsidRPr="00E87DBD">
        <w:rPr>
          <w:rFonts w:ascii="ITC Avant Garde" w:hAnsi="ITC Avant Garde"/>
          <w:sz w:val="23"/>
          <w:szCs w:val="23"/>
        </w:rPr>
        <w:t xml:space="preserve"> y sociedades que se extinguen; aquí hay una sola concesión única que permanece, y las otras se extinguen.</w:t>
      </w:r>
    </w:p>
    <w:p w14:paraId="02653F82" w14:textId="77777777" w:rsidR="00E87DBD" w:rsidRPr="00E87DBD" w:rsidRDefault="00E87DBD" w:rsidP="00E87DBD">
      <w:pPr>
        <w:rPr>
          <w:rFonts w:ascii="ITC Avant Garde" w:hAnsi="ITC Avant Garde"/>
          <w:sz w:val="23"/>
          <w:szCs w:val="23"/>
        </w:rPr>
      </w:pPr>
    </w:p>
    <w:p w14:paraId="01420DA9" w14:textId="6521A1F1" w:rsidR="00E87DBD" w:rsidRPr="00E87DBD" w:rsidRDefault="00E87DBD" w:rsidP="00E87DBD">
      <w:pPr>
        <w:rPr>
          <w:rFonts w:ascii="ITC Avant Garde" w:hAnsi="ITC Avant Garde"/>
          <w:sz w:val="23"/>
          <w:szCs w:val="23"/>
        </w:rPr>
      </w:pPr>
      <w:r w:rsidRPr="00E87DBD">
        <w:rPr>
          <w:rFonts w:ascii="ITC Avant Garde" w:hAnsi="ITC Avant Garde"/>
          <w:sz w:val="23"/>
          <w:szCs w:val="23"/>
        </w:rPr>
        <w:t>Las solicitudes de prórroga fueron presentadas antes de esta solicitud de consolidación, no había como preverlo, yo preguntaría</w:t>
      </w:r>
      <w:r w:rsidR="00975EC1">
        <w:rPr>
          <w:rFonts w:ascii="ITC Avant Garde" w:hAnsi="ITC Avant Garde"/>
          <w:sz w:val="23"/>
          <w:szCs w:val="23"/>
        </w:rPr>
        <w:t>,</w:t>
      </w:r>
      <w:r w:rsidRPr="00E87DBD">
        <w:rPr>
          <w:rFonts w:ascii="ITC Avant Garde" w:hAnsi="ITC Avant Garde"/>
          <w:sz w:val="23"/>
          <w:szCs w:val="23"/>
        </w:rPr>
        <w:t xml:space="preserve"> en todo caso</w:t>
      </w:r>
      <w:r w:rsidR="00975EC1">
        <w:rPr>
          <w:rFonts w:ascii="ITC Avant Garde" w:hAnsi="ITC Avant Garde"/>
          <w:sz w:val="23"/>
          <w:szCs w:val="23"/>
        </w:rPr>
        <w:t>,</w:t>
      </w:r>
      <w:r w:rsidRPr="00E87DBD">
        <w:rPr>
          <w:rFonts w:ascii="ITC Avant Garde" w:hAnsi="ITC Avant Garde"/>
          <w:sz w:val="23"/>
          <w:szCs w:val="23"/>
        </w:rPr>
        <w:t xml:space="preserve"> si en la solicitud de consolidación hace mención la concesionaria, de decir: </w:t>
      </w:r>
      <w:r w:rsidR="00975EC1">
        <w:rPr>
          <w:rFonts w:ascii="ITC Avant Garde" w:hAnsi="ITC Avant Garde"/>
          <w:sz w:val="23"/>
          <w:szCs w:val="23"/>
        </w:rPr>
        <w:t>-</w:t>
      </w:r>
      <w:r w:rsidRPr="00E87DBD">
        <w:rPr>
          <w:rFonts w:ascii="ITC Avant Garde" w:hAnsi="ITC Avant Garde"/>
          <w:sz w:val="23"/>
          <w:szCs w:val="23"/>
        </w:rPr>
        <w:t>por cierto, ya no me interesa más seguir con las prórrogas</w:t>
      </w:r>
      <w:r w:rsidR="00975EC1">
        <w:rPr>
          <w:rFonts w:ascii="ITC Avant Garde" w:hAnsi="ITC Avant Garde"/>
          <w:sz w:val="23"/>
          <w:szCs w:val="23"/>
        </w:rPr>
        <w:t>-</w:t>
      </w:r>
      <w:r w:rsidRPr="00E87DBD">
        <w:rPr>
          <w:rFonts w:ascii="ITC Avant Garde" w:hAnsi="ITC Avant Garde"/>
          <w:sz w:val="23"/>
          <w:szCs w:val="23"/>
        </w:rPr>
        <w:t xml:space="preserve">; pero no se </w:t>
      </w:r>
      <w:r w:rsidR="00975EC1">
        <w:rPr>
          <w:rFonts w:ascii="ITC Avant Garde" w:hAnsi="ITC Avant Garde"/>
          <w:sz w:val="23"/>
          <w:szCs w:val="23"/>
        </w:rPr>
        <w:t>pararía</w:t>
      </w:r>
      <w:r w:rsidRPr="00E87DBD">
        <w:rPr>
          <w:rFonts w:ascii="ITC Avant Garde" w:hAnsi="ITC Avant Garde"/>
          <w:sz w:val="23"/>
          <w:szCs w:val="23"/>
        </w:rPr>
        <w:t xml:space="preserve"> ningún perjuicio, creo que lo debemos hacer en la forma más económica, no volver a, que no tenga la Unidad</w:t>
      </w:r>
      <w:r w:rsidR="00975EC1">
        <w:rPr>
          <w:rFonts w:ascii="ITC Avant Garde" w:hAnsi="ITC Avant Garde"/>
          <w:sz w:val="23"/>
          <w:szCs w:val="23"/>
        </w:rPr>
        <w:t>,</w:t>
      </w:r>
      <w:r w:rsidRPr="00E87DBD">
        <w:rPr>
          <w:rFonts w:ascii="ITC Avant Garde" w:hAnsi="ITC Avant Garde"/>
          <w:sz w:val="23"/>
          <w:szCs w:val="23"/>
        </w:rPr>
        <w:t xml:space="preserve"> hablando de eficiencias y de cargas de trabajo, que continuar un procedimiento de prórroga que es materialmente</w:t>
      </w:r>
      <w:r w:rsidR="00AD0AC2">
        <w:rPr>
          <w:rFonts w:ascii="ITC Avant Garde" w:hAnsi="ITC Avant Garde"/>
          <w:sz w:val="23"/>
          <w:szCs w:val="23"/>
        </w:rPr>
        <w:t xml:space="preserve">, </w:t>
      </w:r>
      <w:r w:rsidRPr="00E87DBD">
        <w:rPr>
          <w:rFonts w:ascii="ITC Avant Garde" w:hAnsi="ITC Avant Garde"/>
          <w:sz w:val="23"/>
          <w:szCs w:val="23"/>
        </w:rPr>
        <w:t>legalmente imposible, porque ya no hay concesión que prorrogar.</w:t>
      </w:r>
    </w:p>
    <w:p w14:paraId="5E12BF0C" w14:textId="77777777" w:rsidR="00E87DBD" w:rsidRPr="00E87DBD" w:rsidRDefault="00E87DBD" w:rsidP="00E87DBD">
      <w:pPr>
        <w:rPr>
          <w:rFonts w:ascii="ITC Avant Garde" w:hAnsi="ITC Avant Garde"/>
          <w:sz w:val="23"/>
          <w:szCs w:val="23"/>
        </w:rPr>
      </w:pPr>
    </w:p>
    <w:p w14:paraId="1038181B" w14:textId="564E8B8B"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si la muerte de esa concesión es por esta consolidación, cuyos efectos es extinguirlas, pues hagámoslo así, de modo que ya no tengan ustedes que desahogar ningún procedimiento de prórroga ulteriormente, que eso sí, es</w:t>
      </w:r>
      <w:r w:rsidR="00975EC1">
        <w:rPr>
          <w:rFonts w:ascii="ITC Avant Garde" w:hAnsi="ITC Avant Garde"/>
          <w:sz w:val="23"/>
          <w:szCs w:val="23"/>
        </w:rPr>
        <w:t xml:space="preserve"> de</w:t>
      </w:r>
      <w:r w:rsidRPr="00E87DBD">
        <w:rPr>
          <w:rFonts w:ascii="ITC Avant Garde" w:hAnsi="ITC Avant Garde"/>
          <w:sz w:val="23"/>
          <w:szCs w:val="23"/>
        </w:rPr>
        <w:t xml:space="preserve"> estos trámites que les quitan tiempo y que no tienen objeto alguno.</w:t>
      </w:r>
    </w:p>
    <w:p w14:paraId="530187FE" w14:textId="77777777" w:rsidR="00E87DBD" w:rsidRPr="00E87DBD" w:rsidRDefault="00E87DBD" w:rsidP="00E87DBD">
      <w:pPr>
        <w:rPr>
          <w:rFonts w:ascii="ITC Avant Garde" w:hAnsi="ITC Avant Garde"/>
          <w:sz w:val="23"/>
          <w:szCs w:val="23"/>
        </w:rPr>
      </w:pPr>
    </w:p>
    <w:p w14:paraId="7CCB0059" w14:textId="2DBAB16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lo tanto, yo acompaño el proyecto </w:t>
      </w:r>
      <w:r w:rsidR="00975EC1">
        <w:rPr>
          <w:rFonts w:ascii="ITC Avant Garde" w:hAnsi="ITC Avant Garde"/>
          <w:sz w:val="23"/>
          <w:szCs w:val="23"/>
        </w:rPr>
        <w:t>usen</w:t>
      </w:r>
      <w:r w:rsidR="00806427">
        <w:rPr>
          <w:rFonts w:ascii="ITC Avant Garde" w:hAnsi="ITC Avant Garde"/>
          <w:sz w:val="23"/>
          <w:szCs w:val="23"/>
        </w:rPr>
        <w:t>,</w:t>
      </w:r>
      <w:r w:rsidR="00975EC1">
        <w:rPr>
          <w:rFonts w:ascii="ITC Avant Garde" w:hAnsi="ITC Avant Garde"/>
          <w:sz w:val="23"/>
          <w:szCs w:val="23"/>
        </w:rPr>
        <w:t xml:space="preserve"> por mí</w:t>
      </w:r>
      <w:r w:rsidR="00806427">
        <w:rPr>
          <w:rFonts w:ascii="ITC Avant Garde" w:hAnsi="ITC Avant Garde"/>
          <w:sz w:val="23"/>
          <w:szCs w:val="23"/>
        </w:rPr>
        <w:t>,</w:t>
      </w:r>
      <w:r w:rsidRPr="00E87DBD">
        <w:rPr>
          <w:rFonts w:ascii="ITC Avant Garde" w:hAnsi="ITC Avant Garde"/>
          <w:sz w:val="23"/>
          <w:szCs w:val="23"/>
        </w:rPr>
        <w:t xml:space="preserve"> el verbo, figura más económico, procesalmente hablando, pero sí considero que quedarían extintas esas concesiones, y ya, por tanto, de alguna manera quedaría sin materia</w:t>
      </w:r>
      <w:r w:rsidR="00D46552">
        <w:rPr>
          <w:rFonts w:ascii="ITC Avant Garde" w:hAnsi="ITC Avant Garde"/>
          <w:sz w:val="23"/>
          <w:szCs w:val="23"/>
        </w:rPr>
        <w:t>, como en un sobreseimiento,</w:t>
      </w:r>
      <w:r w:rsidRPr="00E87DBD">
        <w:rPr>
          <w:rFonts w:ascii="ITC Avant Garde" w:hAnsi="ITC Avant Garde"/>
          <w:sz w:val="23"/>
          <w:szCs w:val="23"/>
        </w:rPr>
        <w:t xml:space="preserve"> la prórroga.</w:t>
      </w:r>
    </w:p>
    <w:p w14:paraId="12D957D0" w14:textId="77777777" w:rsidR="00E87DBD" w:rsidRPr="00E87DBD" w:rsidRDefault="00E87DBD" w:rsidP="00E87DBD">
      <w:pPr>
        <w:rPr>
          <w:rFonts w:ascii="ITC Avant Garde" w:hAnsi="ITC Avant Garde"/>
          <w:sz w:val="23"/>
          <w:szCs w:val="23"/>
        </w:rPr>
      </w:pPr>
    </w:p>
    <w:p w14:paraId="370A753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Muchas gracias,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2740AB95" w14:textId="77777777" w:rsidR="00E87DBD" w:rsidRPr="00E87DBD" w:rsidRDefault="00E87DBD" w:rsidP="00E87DBD">
      <w:pPr>
        <w:rPr>
          <w:rFonts w:ascii="ITC Avant Garde" w:hAnsi="ITC Avant Garde"/>
          <w:sz w:val="23"/>
          <w:szCs w:val="23"/>
        </w:rPr>
      </w:pPr>
    </w:p>
    <w:p w14:paraId="770347B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Adolfo Cuevas.</w:t>
      </w:r>
    </w:p>
    <w:p w14:paraId="53E360D1" w14:textId="77777777" w:rsidR="00E87DBD" w:rsidRPr="00E87DBD" w:rsidRDefault="00E87DBD" w:rsidP="00E87DBD">
      <w:pPr>
        <w:rPr>
          <w:rFonts w:ascii="ITC Avant Garde" w:hAnsi="ITC Avant Garde"/>
          <w:sz w:val="23"/>
          <w:szCs w:val="23"/>
        </w:rPr>
      </w:pPr>
    </w:p>
    <w:p w14:paraId="55061F3F" w14:textId="3249A5B0"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 xml:space="preserve">También para acompañar al proyecto en lo general, y en el </w:t>
      </w:r>
      <w:r w:rsidR="00AD0AC2" w:rsidRPr="00E87DBD">
        <w:rPr>
          <w:rFonts w:ascii="ITC Avant Garde" w:hAnsi="ITC Avant Garde"/>
          <w:sz w:val="23"/>
          <w:szCs w:val="23"/>
        </w:rPr>
        <w:t>Resolutivo Segundo</w:t>
      </w:r>
      <w:r w:rsidRPr="00E87DBD">
        <w:rPr>
          <w:rFonts w:ascii="ITC Avant Garde" w:hAnsi="ITC Avant Garde"/>
          <w:sz w:val="23"/>
          <w:szCs w:val="23"/>
        </w:rPr>
        <w:t xml:space="preserve">, apoyar la modificación que plantean mis colegas </w:t>
      </w:r>
      <w:r w:rsidR="00AD0AC2" w:rsidRPr="00E87DBD">
        <w:rPr>
          <w:rFonts w:ascii="ITC Avant Garde" w:hAnsi="ITC Avant Garde"/>
          <w:sz w:val="23"/>
          <w:szCs w:val="23"/>
        </w:rPr>
        <w:t>Comisionados, Comisionadas</w:t>
      </w:r>
      <w:r w:rsidRPr="00E87DBD">
        <w:rPr>
          <w:rFonts w:ascii="ITC Avant Garde" w:hAnsi="ITC Avant Garde"/>
          <w:sz w:val="23"/>
          <w:szCs w:val="23"/>
        </w:rPr>
        <w:t>, en el sentido de reconocer la extinción, motivo por el cual ya no ha lugar a continuar el procedimiento de prórroga iniciado, con fundamento en la Ley de Procedimiento Administrativo que señala que, al carecer de materia los actos, no ha lugar a continuar el procedimiento iniciado.</w:t>
      </w:r>
    </w:p>
    <w:p w14:paraId="66E98E40" w14:textId="77777777" w:rsidR="00E87DBD" w:rsidRPr="00E87DBD" w:rsidRDefault="00E87DBD" w:rsidP="00E87DBD">
      <w:pPr>
        <w:rPr>
          <w:rFonts w:ascii="ITC Avant Garde" w:hAnsi="ITC Avant Garde"/>
          <w:sz w:val="23"/>
          <w:szCs w:val="23"/>
        </w:rPr>
      </w:pPr>
    </w:p>
    <w:p w14:paraId="6EDA81A6" w14:textId="7B4AD68E" w:rsidR="00E87DBD" w:rsidRPr="00E87DBD" w:rsidRDefault="00E87DBD" w:rsidP="00AD0AC2">
      <w:pPr>
        <w:rPr>
          <w:rFonts w:ascii="ITC Avant Garde" w:hAnsi="ITC Avant Garde"/>
          <w:sz w:val="23"/>
          <w:szCs w:val="23"/>
        </w:rPr>
      </w:pPr>
      <w:r w:rsidRPr="00E87DBD">
        <w:rPr>
          <w:rFonts w:ascii="ITC Avant Garde" w:hAnsi="ITC Avant Garde"/>
          <w:sz w:val="23"/>
          <w:szCs w:val="23"/>
        </w:rPr>
        <w:t xml:space="preserve">Por otro lado, en relación con el </w:t>
      </w:r>
      <w:r w:rsidR="00AD0AC2" w:rsidRPr="00E87DBD">
        <w:rPr>
          <w:rFonts w:ascii="ITC Avant Garde" w:hAnsi="ITC Avant Garde"/>
          <w:sz w:val="23"/>
          <w:szCs w:val="23"/>
        </w:rPr>
        <w:t>Resolutivo Primero</w:t>
      </w:r>
      <w:r w:rsidRPr="00E87DBD">
        <w:rPr>
          <w:rFonts w:ascii="ITC Avant Garde" w:hAnsi="ITC Avant Garde"/>
          <w:sz w:val="23"/>
          <w:szCs w:val="23"/>
        </w:rPr>
        <w:t>, yo lo apoyo en lo general en la parte de autorizar la consolidación</w:t>
      </w:r>
      <w:r w:rsidR="00AD0AC2">
        <w:rPr>
          <w:rFonts w:ascii="ITC Avant Garde" w:hAnsi="ITC Avant Garde"/>
          <w:sz w:val="23"/>
          <w:szCs w:val="23"/>
        </w:rPr>
        <w:t>,</w:t>
      </w:r>
      <w:r w:rsidRPr="00E87DBD">
        <w:rPr>
          <w:rFonts w:ascii="ITC Avant Garde" w:hAnsi="ITC Avant Garde"/>
          <w:sz w:val="23"/>
          <w:szCs w:val="23"/>
        </w:rPr>
        <w:t xml:space="preserve"> pero</w:t>
      </w:r>
      <w:r w:rsidR="00AD0AC2">
        <w:rPr>
          <w:rFonts w:ascii="ITC Avant Garde" w:hAnsi="ITC Avant Garde"/>
          <w:sz w:val="23"/>
          <w:szCs w:val="23"/>
        </w:rPr>
        <w:t>,</w:t>
      </w:r>
      <w:r w:rsidRPr="00E87DBD">
        <w:rPr>
          <w:rFonts w:ascii="ITC Avant Garde" w:hAnsi="ITC Avant Garde"/>
          <w:sz w:val="23"/>
          <w:szCs w:val="23"/>
        </w:rPr>
        <w:t xml:space="preserve"> en coherencia con votaciones anteriores donde he afirmado que</w:t>
      </w:r>
      <w:r w:rsidR="00AD0AC2">
        <w:rPr>
          <w:rFonts w:ascii="ITC Avant Garde" w:hAnsi="ITC Avant Garde"/>
          <w:sz w:val="23"/>
          <w:szCs w:val="23"/>
        </w:rPr>
        <w:t>,</w:t>
      </w:r>
      <w:r w:rsidRPr="00E87DBD">
        <w:rPr>
          <w:rFonts w:ascii="ITC Avant Garde" w:hAnsi="ITC Avant Garde"/>
          <w:sz w:val="23"/>
          <w:szCs w:val="23"/>
        </w:rPr>
        <w:t xml:space="preserve"> en mi parecer, está limitado el particular regulado a </w:t>
      </w:r>
      <w:r w:rsidR="00AD0AC2">
        <w:rPr>
          <w:rFonts w:ascii="ITC Avant Garde" w:hAnsi="ITC Avant Garde"/>
          <w:sz w:val="23"/>
          <w:szCs w:val="23"/>
        </w:rPr>
        <w:t>ob</w:t>
      </w:r>
      <w:r w:rsidRPr="00E87DBD">
        <w:rPr>
          <w:rFonts w:ascii="ITC Avant Garde" w:hAnsi="ITC Avant Garde"/>
          <w:sz w:val="23"/>
          <w:szCs w:val="23"/>
        </w:rPr>
        <w:t xml:space="preserve">tener una sola concesión única, yo votaría en contra de la parte final del párrafo primero, donde dice que quedan integrados a la otorgada en enero de 2016, porque en mi concepto, hay lugar siempre a obtener nuevas </w:t>
      </w:r>
      <w:r w:rsidRPr="00E87DBD">
        <w:rPr>
          <w:rFonts w:ascii="ITC Avant Garde" w:hAnsi="ITC Avant Garde"/>
          <w:sz w:val="23"/>
          <w:szCs w:val="23"/>
        </w:rPr>
        <w:lastRenderedPageBreak/>
        <w:t>concesiones únicas motivo de estas consolidaciones</w:t>
      </w:r>
      <w:r w:rsidR="00AD0AC2">
        <w:rPr>
          <w:rFonts w:ascii="ITC Avant Garde" w:hAnsi="ITC Avant Garde"/>
          <w:sz w:val="23"/>
          <w:szCs w:val="23"/>
        </w:rPr>
        <w:t>, excepto</w:t>
      </w:r>
      <w:r w:rsidRPr="00E87DBD">
        <w:rPr>
          <w:rFonts w:ascii="ITC Avant Garde" w:hAnsi="ITC Avant Garde"/>
          <w:sz w:val="23"/>
          <w:szCs w:val="23"/>
        </w:rPr>
        <w:t xml:space="preserve"> que e</w:t>
      </w:r>
      <w:r w:rsidR="00AD0AC2">
        <w:rPr>
          <w:rFonts w:ascii="ITC Avant Garde" w:hAnsi="ITC Avant Garde"/>
          <w:sz w:val="23"/>
          <w:szCs w:val="23"/>
        </w:rPr>
        <w:t>l</w:t>
      </w:r>
      <w:r w:rsidRPr="00E87DBD">
        <w:rPr>
          <w:rFonts w:ascii="ITC Avant Garde" w:hAnsi="ITC Avant Garde"/>
          <w:sz w:val="23"/>
          <w:szCs w:val="23"/>
        </w:rPr>
        <w:t xml:space="preserve"> particular hubiera aceptad</w:t>
      </w:r>
      <w:r w:rsidR="00AD0AC2">
        <w:rPr>
          <w:rFonts w:ascii="ITC Avant Garde" w:hAnsi="ITC Avant Garde"/>
          <w:sz w:val="23"/>
          <w:szCs w:val="23"/>
        </w:rPr>
        <w:t>o</w:t>
      </w:r>
      <w:r w:rsidRPr="00E87DBD">
        <w:rPr>
          <w:rFonts w:ascii="ITC Avant Garde" w:hAnsi="ITC Avant Garde"/>
          <w:sz w:val="23"/>
          <w:szCs w:val="23"/>
        </w:rPr>
        <w:t xml:space="preserve"> la consolidación expresamente a ese título.</w:t>
      </w:r>
    </w:p>
    <w:p w14:paraId="4FACBD35" w14:textId="77777777" w:rsidR="00E87DBD" w:rsidRPr="00E87DBD" w:rsidRDefault="00E87DBD" w:rsidP="00E87DBD">
      <w:pPr>
        <w:rPr>
          <w:rFonts w:ascii="ITC Avant Garde" w:hAnsi="ITC Avant Garde"/>
          <w:sz w:val="23"/>
          <w:szCs w:val="23"/>
        </w:rPr>
      </w:pPr>
    </w:p>
    <w:p w14:paraId="30E3767E" w14:textId="3F60A2A1"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w:t>
      </w:r>
      <w:r w:rsidR="00AD0AC2">
        <w:rPr>
          <w:rFonts w:ascii="ITC Avant Garde" w:hAnsi="ITC Avant Garde"/>
          <w:sz w:val="23"/>
          <w:szCs w:val="23"/>
        </w:rPr>
        <w:t>,</w:t>
      </w:r>
      <w:r w:rsidRPr="00E87DBD">
        <w:rPr>
          <w:rFonts w:ascii="ITC Avant Garde" w:hAnsi="ITC Avant Garde"/>
          <w:sz w:val="23"/>
          <w:szCs w:val="23"/>
        </w:rPr>
        <w:t xml:space="preserve"> y buscando si el área confirma la manera en que se redactaría el </w:t>
      </w:r>
      <w:r w:rsidR="00AD0AC2" w:rsidRPr="00E87DBD">
        <w:rPr>
          <w:rFonts w:ascii="ITC Avant Garde" w:hAnsi="ITC Avant Garde"/>
          <w:sz w:val="23"/>
          <w:szCs w:val="23"/>
        </w:rPr>
        <w:t>Resolutivo Segundo</w:t>
      </w:r>
      <w:r w:rsidRPr="00E87DBD">
        <w:rPr>
          <w:rFonts w:ascii="ITC Avant Garde" w:hAnsi="ITC Avant Garde"/>
          <w:sz w:val="23"/>
          <w:szCs w:val="23"/>
        </w:rPr>
        <w:t>, apoyaría el proyecto.</w:t>
      </w:r>
    </w:p>
    <w:p w14:paraId="21458A4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 </w:t>
      </w:r>
    </w:p>
    <w:p w14:paraId="03D5A83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Comisionado Cuevas.</w:t>
      </w:r>
    </w:p>
    <w:p w14:paraId="36A3468F" w14:textId="77777777" w:rsidR="00E87DBD" w:rsidRPr="00E87DBD" w:rsidRDefault="00E87DBD" w:rsidP="00E87DBD">
      <w:pPr>
        <w:rPr>
          <w:rFonts w:ascii="ITC Avant Garde" w:hAnsi="ITC Avant Garde"/>
          <w:sz w:val="23"/>
          <w:szCs w:val="23"/>
        </w:rPr>
      </w:pPr>
    </w:p>
    <w:p w14:paraId="30D6AA1A" w14:textId="3E52A584" w:rsidR="00E87DBD" w:rsidRPr="00E87DBD" w:rsidRDefault="00E87DBD" w:rsidP="00E87DBD">
      <w:pPr>
        <w:rPr>
          <w:rFonts w:ascii="ITC Avant Garde" w:hAnsi="ITC Avant Garde"/>
          <w:sz w:val="23"/>
          <w:szCs w:val="23"/>
        </w:rPr>
      </w:pPr>
      <w:r w:rsidRPr="00E87DBD">
        <w:rPr>
          <w:rFonts w:ascii="ITC Avant Garde" w:hAnsi="ITC Avant Garde"/>
          <w:sz w:val="23"/>
          <w:szCs w:val="23"/>
        </w:rPr>
        <w:t>Entiendo que en el fondo hay una coincidencia en la imposibilidad material de conceder una prorroga como producto de la consecuencia lógica de aplicar los lineamientos de consolidación; en el tiempo son procedimientos distintos, uno iniciado incluso en un año distinto.</w:t>
      </w:r>
    </w:p>
    <w:p w14:paraId="36486C3B" w14:textId="77777777" w:rsidR="00E87DBD" w:rsidRPr="00E87DBD" w:rsidRDefault="00E87DBD" w:rsidP="00E87DBD">
      <w:pPr>
        <w:rPr>
          <w:rFonts w:ascii="ITC Avant Garde" w:hAnsi="ITC Avant Garde"/>
          <w:sz w:val="23"/>
          <w:szCs w:val="23"/>
        </w:rPr>
      </w:pPr>
    </w:p>
    <w:p w14:paraId="136CE389" w14:textId="41A74DA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Lo que quiero someter a su consideración es si existe una mayoría por modificar el proyecto en esta parte, es decir, que </w:t>
      </w:r>
      <w:r w:rsidR="00057FA3">
        <w:rPr>
          <w:rFonts w:ascii="ITC Avant Garde" w:hAnsi="ITC Avant Garde"/>
          <w:sz w:val="23"/>
          <w:szCs w:val="23"/>
        </w:rPr>
        <w:t xml:space="preserve">en </w:t>
      </w:r>
      <w:r w:rsidRPr="00E87DBD">
        <w:rPr>
          <w:rFonts w:ascii="ITC Avant Garde" w:hAnsi="ITC Avant Garde"/>
          <w:sz w:val="23"/>
          <w:szCs w:val="23"/>
        </w:rPr>
        <w:t>la parte considerativa y en la parte resolutiva se establezca que no ha lugar a prorrogar, en virtud de que</w:t>
      </w:r>
      <w:r w:rsidR="00C066F4">
        <w:rPr>
          <w:rFonts w:ascii="ITC Avant Garde" w:hAnsi="ITC Avant Garde"/>
          <w:sz w:val="23"/>
          <w:szCs w:val="23"/>
        </w:rPr>
        <w:t>,</w:t>
      </w:r>
      <w:r w:rsidRPr="00E87DBD">
        <w:rPr>
          <w:rFonts w:ascii="ITC Avant Garde" w:hAnsi="ITC Avant Garde"/>
          <w:sz w:val="23"/>
          <w:szCs w:val="23"/>
        </w:rPr>
        <w:t xml:space="preserve"> habiéndose concedido la consolidación</w:t>
      </w:r>
      <w:r w:rsidR="00C066F4">
        <w:rPr>
          <w:rFonts w:ascii="ITC Avant Garde" w:hAnsi="ITC Avant Garde"/>
          <w:sz w:val="23"/>
          <w:szCs w:val="23"/>
        </w:rPr>
        <w:t>,</w:t>
      </w:r>
      <w:r w:rsidRPr="00E87DBD">
        <w:rPr>
          <w:rFonts w:ascii="ITC Avant Garde" w:hAnsi="ITC Avant Garde"/>
          <w:sz w:val="23"/>
          <w:szCs w:val="23"/>
        </w:rPr>
        <w:t xml:space="preserve"> surte lo dispuesto por el </w:t>
      </w:r>
      <w:r w:rsidR="00057FA3">
        <w:rPr>
          <w:rFonts w:ascii="ITC Avant Garde" w:hAnsi="ITC Avant Garde"/>
          <w:sz w:val="23"/>
          <w:szCs w:val="23"/>
        </w:rPr>
        <w:t>a</w:t>
      </w:r>
      <w:r w:rsidRPr="00E87DBD">
        <w:rPr>
          <w:rFonts w:ascii="ITC Avant Garde" w:hAnsi="ITC Avant Garde"/>
          <w:sz w:val="23"/>
          <w:szCs w:val="23"/>
        </w:rPr>
        <w:t>rtículo 25, no subsisten las concesiones de R</w:t>
      </w:r>
      <w:r w:rsidR="00C066F4">
        <w:rPr>
          <w:rFonts w:ascii="ITC Avant Garde" w:hAnsi="ITC Avant Garde"/>
          <w:sz w:val="23"/>
          <w:szCs w:val="23"/>
        </w:rPr>
        <w:t>P</w:t>
      </w:r>
      <w:r w:rsidRPr="00E87DBD">
        <w:rPr>
          <w:rFonts w:ascii="ITC Avant Garde" w:hAnsi="ITC Avant Garde"/>
          <w:sz w:val="23"/>
          <w:szCs w:val="23"/>
        </w:rPr>
        <w:t>T y</w:t>
      </w:r>
      <w:r w:rsidR="00C066F4">
        <w:rPr>
          <w:rFonts w:ascii="ITC Avant Garde" w:hAnsi="ITC Avant Garde"/>
          <w:sz w:val="23"/>
          <w:szCs w:val="23"/>
        </w:rPr>
        <w:t>,</w:t>
      </w:r>
      <w:r w:rsidRPr="00E87DBD">
        <w:rPr>
          <w:rFonts w:ascii="ITC Avant Garde" w:hAnsi="ITC Avant Garde"/>
          <w:sz w:val="23"/>
          <w:szCs w:val="23"/>
        </w:rPr>
        <w:t xml:space="preserve"> por tanto</w:t>
      </w:r>
      <w:r w:rsidR="00C066F4">
        <w:rPr>
          <w:rFonts w:ascii="ITC Avant Garde" w:hAnsi="ITC Avant Garde"/>
          <w:sz w:val="23"/>
          <w:szCs w:val="23"/>
        </w:rPr>
        <w:t>,</w:t>
      </w:r>
      <w:r w:rsidRPr="00E87DBD">
        <w:rPr>
          <w:rFonts w:ascii="ITC Avant Garde" w:hAnsi="ITC Avant Garde"/>
          <w:sz w:val="23"/>
          <w:szCs w:val="23"/>
        </w:rPr>
        <w:t xml:space="preserve"> no hay materia para la prórroga.</w:t>
      </w:r>
    </w:p>
    <w:p w14:paraId="5361B8EA" w14:textId="77777777" w:rsidR="00E87DBD" w:rsidRPr="00E87DBD" w:rsidRDefault="00E87DBD" w:rsidP="00E87DBD">
      <w:pPr>
        <w:rPr>
          <w:rFonts w:ascii="ITC Avant Garde" w:hAnsi="ITC Avant Garde"/>
          <w:sz w:val="23"/>
          <w:szCs w:val="23"/>
        </w:rPr>
      </w:pPr>
    </w:p>
    <w:p w14:paraId="66FFC10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¿Estarían a favor de que se hiciera esta modificación a los proyectos?</w:t>
      </w:r>
    </w:p>
    <w:p w14:paraId="7C9DD39B" w14:textId="77777777" w:rsidR="00E87DBD" w:rsidRPr="00E87DBD" w:rsidRDefault="00E87DBD" w:rsidP="00E87DBD">
      <w:pPr>
        <w:rPr>
          <w:rFonts w:ascii="ITC Avant Garde" w:hAnsi="ITC Avant Garde"/>
          <w:sz w:val="23"/>
          <w:szCs w:val="23"/>
        </w:rPr>
      </w:pPr>
    </w:p>
    <w:p w14:paraId="4DCBD0E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Comisionado Juárez.</w:t>
      </w:r>
    </w:p>
    <w:p w14:paraId="1F190D0D" w14:textId="77777777" w:rsidR="00E87DBD" w:rsidRPr="00E87DBD" w:rsidRDefault="00E87DBD" w:rsidP="00E87DBD">
      <w:pPr>
        <w:rPr>
          <w:rFonts w:ascii="ITC Avant Garde" w:hAnsi="ITC Avant Garde"/>
          <w:sz w:val="23"/>
          <w:szCs w:val="23"/>
        </w:rPr>
      </w:pPr>
    </w:p>
    <w:p w14:paraId="1F165FE0" w14:textId="3CC5EA91"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Es que parece que como está, Presidente, está presente en esos términos, es negar la prórroga, y es lo que digo</w:t>
      </w:r>
      <w:r w:rsidR="00C066F4">
        <w:rPr>
          <w:rFonts w:ascii="ITC Avant Garde" w:hAnsi="ITC Avant Garde"/>
          <w:sz w:val="23"/>
          <w:szCs w:val="23"/>
        </w:rPr>
        <w:t>,</w:t>
      </w:r>
      <w:r w:rsidRPr="00E87DBD">
        <w:rPr>
          <w:rFonts w:ascii="ITC Avant Garde" w:hAnsi="ITC Avant Garde"/>
          <w:sz w:val="23"/>
          <w:szCs w:val="23"/>
        </w:rPr>
        <w:t xml:space="preserve"> que ni siquiera tenemos que negar porque ya no hay nada, o sea, ni para continuar con el trámite, pues.</w:t>
      </w:r>
    </w:p>
    <w:p w14:paraId="3868D809" w14:textId="77777777" w:rsidR="00E87DBD" w:rsidRPr="00E87DBD" w:rsidRDefault="00E87DBD" w:rsidP="00E87DBD">
      <w:pPr>
        <w:rPr>
          <w:rFonts w:ascii="ITC Avant Garde" w:hAnsi="ITC Avant Garde"/>
          <w:sz w:val="23"/>
          <w:szCs w:val="23"/>
        </w:rPr>
      </w:pPr>
    </w:p>
    <w:p w14:paraId="2934ABE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De hecho, si esto procediera, creo que tendríamos que modificar desde el título, que dice “se niega la prórroga”, se resuelve, algo así.</w:t>
      </w:r>
    </w:p>
    <w:p w14:paraId="64B4C16B" w14:textId="77777777" w:rsidR="00E87DBD" w:rsidRPr="00E87DBD" w:rsidRDefault="00E87DBD" w:rsidP="00E87DBD">
      <w:pPr>
        <w:rPr>
          <w:rFonts w:ascii="ITC Avant Garde" w:hAnsi="ITC Avant Garde"/>
          <w:sz w:val="23"/>
          <w:szCs w:val="23"/>
        </w:rPr>
      </w:pPr>
    </w:p>
    <w:p w14:paraId="056D1EA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se resuelve sobre la solicitud de prórroga, se resuelve sobre eso, pero no en el sentido de negarla, más bien ya no hay trámite que continuar.</w:t>
      </w:r>
    </w:p>
    <w:p w14:paraId="463DE561" w14:textId="77777777" w:rsidR="00E87DBD" w:rsidRPr="00E87DBD" w:rsidRDefault="00E87DBD" w:rsidP="00E87DBD">
      <w:pPr>
        <w:rPr>
          <w:rFonts w:ascii="ITC Avant Garde" w:hAnsi="ITC Avant Garde"/>
          <w:sz w:val="23"/>
          <w:szCs w:val="23"/>
        </w:rPr>
      </w:pPr>
    </w:p>
    <w:p w14:paraId="4F95859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Así es.</w:t>
      </w:r>
    </w:p>
    <w:p w14:paraId="3633CDE6" w14:textId="77777777" w:rsidR="00E87DBD" w:rsidRPr="00E87DBD" w:rsidRDefault="00E87DBD" w:rsidP="00E87DBD">
      <w:pPr>
        <w:rPr>
          <w:rFonts w:ascii="ITC Avant Garde" w:hAnsi="ITC Avant Garde"/>
          <w:sz w:val="23"/>
          <w:szCs w:val="23"/>
        </w:rPr>
      </w:pPr>
    </w:p>
    <w:p w14:paraId="7C6EBFA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a Rafael Eslava.</w:t>
      </w:r>
    </w:p>
    <w:p w14:paraId="3FBC48DB" w14:textId="77777777" w:rsidR="00E87DBD" w:rsidRPr="00E87DBD" w:rsidRDefault="00E87DBD" w:rsidP="00E87DBD">
      <w:pPr>
        <w:rPr>
          <w:rFonts w:ascii="ITC Avant Garde" w:hAnsi="ITC Avant Garde"/>
          <w:sz w:val="23"/>
          <w:szCs w:val="23"/>
        </w:rPr>
      </w:pPr>
    </w:p>
    <w:p w14:paraId="3543E0E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 xml:space="preserve">Sí, si me permiten, ya tomamos nota de la mención del Comisionado Juárez, y muy respetuosamente, nuestra área está de acuerdo con </w:t>
      </w:r>
      <w:r w:rsidRPr="00E87DBD">
        <w:rPr>
          <w:rFonts w:ascii="ITC Avant Garde" w:hAnsi="ITC Avant Garde"/>
          <w:sz w:val="23"/>
          <w:szCs w:val="23"/>
        </w:rPr>
        <w:lastRenderedPageBreak/>
        <w:t>él, proponemos esta redacción para el resolutivo, evidentemente haciendo la parte consistente en la parte considerativa.</w:t>
      </w:r>
    </w:p>
    <w:p w14:paraId="08172A74" w14:textId="77777777" w:rsidR="00E87DBD" w:rsidRPr="00E87DBD" w:rsidRDefault="00E87DBD" w:rsidP="00E87DBD">
      <w:pPr>
        <w:rPr>
          <w:rFonts w:ascii="ITC Avant Garde" w:hAnsi="ITC Avant Garde"/>
          <w:sz w:val="23"/>
          <w:szCs w:val="23"/>
        </w:rPr>
      </w:pPr>
    </w:p>
    <w:p w14:paraId="7BC44A47" w14:textId="4A5A260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resolutivo diría, el </w:t>
      </w:r>
      <w:r w:rsidR="00C066F4" w:rsidRPr="00E87DBD">
        <w:rPr>
          <w:rFonts w:ascii="ITC Avant Garde" w:hAnsi="ITC Avant Garde"/>
          <w:sz w:val="23"/>
          <w:szCs w:val="23"/>
        </w:rPr>
        <w:t>Resolutivo Segundo</w:t>
      </w:r>
      <w:r w:rsidRPr="00E87DBD">
        <w:rPr>
          <w:rFonts w:ascii="ITC Avant Garde" w:hAnsi="ITC Avant Garde"/>
          <w:sz w:val="23"/>
          <w:szCs w:val="23"/>
        </w:rPr>
        <w:t xml:space="preserve">: </w:t>
      </w:r>
      <w:r w:rsidR="00C066F4">
        <w:rPr>
          <w:rFonts w:ascii="ITC Avant Garde" w:hAnsi="ITC Avant Garde"/>
          <w:sz w:val="23"/>
          <w:szCs w:val="23"/>
        </w:rPr>
        <w:t>d</w:t>
      </w:r>
      <w:r w:rsidRPr="00E87DBD">
        <w:rPr>
          <w:rFonts w:ascii="ITC Avant Garde" w:hAnsi="ITC Avant Garde"/>
          <w:sz w:val="23"/>
          <w:szCs w:val="23"/>
        </w:rPr>
        <w:t xml:space="preserve">erivado de la extinción de los títulos de concesión otorgados a Axtel con fechas tales </w:t>
      </w:r>
      <w:r w:rsidR="00C066F4">
        <w:rPr>
          <w:rFonts w:ascii="ITC Avant Garde" w:hAnsi="ITC Avant Garde"/>
          <w:sz w:val="23"/>
          <w:szCs w:val="23"/>
        </w:rPr>
        <w:t>–</w:t>
      </w:r>
      <w:r w:rsidRPr="00E87DBD">
        <w:rPr>
          <w:rFonts w:ascii="ITC Avant Garde" w:hAnsi="ITC Avant Garde"/>
          <w:sz w:val="23"/>
          <w:szCs w:val="23"/>
        </w:rPr>
        <w:t>los</w:t>
      </w:r>
      <w:r w:rsidR="00C066F4">
        <w:rPr>
          <w:rFonts w:ascii="ITC Avant Garde" w:hAnsi="ITC Avant Garde"/>
          <w:sz w:val="23"/>
          <w:szCs w:val="23"/>
        </w:rPr>
        <w:t xml:space="preserve"> </w:t>
      </w:r>
      <w:r w:rsidRPr="00E87DBD">
        <w:rPr>
          <w:rFonts w:ascii="ITC Avant Garde" w:hAnsi="ITC Avant Garde"/>
          <w:sz w:val="23"/>
          <w:szCs w:val="23"/>
        </w:rPr>
        <w:t>tres títulos de concesión</w:t>
      </w:r>
      <w:r w:rsidR="00C066F4">
        <w:rPr>
          <w:rFonts w:ascii="ITC Avant Garde" w:hAnsi="ITC Avant Garde"/>
          <w:sz w:val="23"/>
          <w:szCs w:val="23"/>
        </w:rPr>
        <w:t>-</w:t>
      </w:r>
      <w:r w:rsidRPr="00E87DBD">
        <w:rPr>
          <w:rFonts w:ascii="ITC Avant Garde" w:hAnsi="ITC Avant Garde"/>
          <w:sz w:val="23"/>
          <w:szCs w:val="23"/>
        </w:rPr>
        <w:t xml:space="preserve"> y derivado de la consolidación autorizada en el </w:t>
      </w:r>
      <w:r w:rsidR="007757F7" w:rsidRPr="00E87DBD">
        <w:rPr>
          <w:rFonts w:ascii="ITC Avant Garde" w:hAnsi="ITC Avant Garde"/>
          <w:sz w:val="23"/>
          <w:szCs w:val="23"/>
        </w:rPr>
        <w:t xml:space="preserve">Resolutivo Primero </w:t>
      </w:r>
      <w:r w:rsidRPr="00E87DBD">
        <w:rPr>
          <w:rFonts w:ascii="ITC Avant Garde" w:hAnsi="ITC Avant Garde"/>
          <w:sz w:val="23"/>
          <w:szCs w:val="23"/>
        </w:rPr>
        <w:t>anterior, las solicitudes de prórroga presentadas con tal fecha quedan sin materia.</w:t>
      </w:r>
    </w:p>
    <w:p w14:paraId="34627117" w14:textId="77777777" w:rsidR="00E87DBD" w:rsidRPr="00E87DBD" w:rsidRDefault="00E87DBD" w:rsidP="00E87DBD">
      <w:pPr>
        <w:rPr>
          <w:rFonts w:ascii="ITC Avant Garde" w:hAnsi="ITC Avant Garde"/>
          <w:sz w:val="23"/>
          <w:szCs w:val="23"/>
        </w:rPr>
      </w:pPr>
    </w:p>
    <w:p w14:paraId="3F995D6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Así de sencillo, así de claro, no sé si…</w:t>
      </w:r>
    </w:p>
    <w:p w14:paraId="79A09D97" w14:textId="77777777" w:rsidR="00E87DBD" w:rsidRPr="00E87DBD" w:rsidRDefault="00E87DBD" w:rsidP="00E87DBD">
      <w:pPr>
        <w:rPr>
          <w:rFonts w:ascii="ITC Avant Garde" w:hAnsi="ITC Avant Garde"/>
          <w:sz w:val="23"/>
          <w:szCs w:val="23"/>
        </w:rPr>
      </w:pPr>
    </w:p>
    <w:p w14:paraId="21CAA90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Comisionado Adolfo Cuevas.</w:t>
      </w:r>
    </w:p>
    <w:p w14:paraId="76C29501" w14:textId="77777777" w:rsidR="00E87DBD" w:rsidRPr="00E87DBD" w:rsidRDefault="00E87DBD" w:rsidP="00E87DBD">
      <w:pPr>
        <w:rPr>
          <w:rFonts w:ascii="ITC Avant Garde" w:hAnsi="ITC Avant Garde"/>
          <w:sz w:val="23"/>
          <w:szCs w:val="23"/>
        </w:rPr>
      </w:pPr>
    </w:p>
    <w:p w14:paraId="21DB3B0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En orden lógico es que se consolidan, y al consolidarse se extinguen, y al extinguirse hay una imposibilidad material de continuar el procedimiento, como dice el 57, fracción V de la Ley Federal de Procedimiento Administrativo, como causas que ponen fin a un procedimiento.</w:t>
      </w:r>
    </w:p>
    <w:p w14:paraId="72754CF1" w14:textId="77777777" w:rsidR="00E87DBD" w:rsidRPr="00E87DBD" w:rsidRDefault="00E87DBD" w:rsidP="00E87DBD">
      <w:pPr>
        <w:rPr>
          <w:rFonts w:ascii="ITC Avant Garde" w:hAnsi="ITC Avant Garde"/>
          <w:sz w:val="23"/>
          <w:szCs w:val="23"/>
        </w:rPr>
      </w:pPr>
    </w:p>
    <w:p w14:paraId="1915B6FC" w14:textId="67DBC4D5"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Esto podría quedar</w:t>
      </w:r>
      <w:r w:rsidR="007757F7">
        <w:rPr>
          <w:rFonts w:ascii="ITC Avant Garde" w:hAnsi="ITC Avant Garde"/>
          <w:sz w:val="23"/>
          <w:szCs w:val="23"/>
        </w:rPr>
        <w:t>,</w:t>
      </w:r>
      <w:r w:rsidRPr="00E87DBD">
        <w:rPr>
          <w:rFonts w:ascii="ITC Avant Garde" w:hAnsi="ITC Avant Garde"/>
          <w:sz w:val="23"/>
          <w:szCs w:val="23"/>
        </w:rPr>
        <w:t xml:space="preserve"> si ustedes están de acuerdo</w:t>
      </w:r>
      <w:r w:rsidR="007757F7">
        <w:rPr>
          <w:rFonts w:ascii="ITC Avant Garde" w:hAnsi="ITC Avant Garde"/>
          <w:sz w:val="23"/>
          <w:szCs w:val="23"/>
        </w:rPr>
        <w:t>,</w:t>
      </w:r>
      <w:r w:rsidRPr="00E87DBD">
        <w:rPr>
          <w:rFonts w:ascii="ITC Avant Garde" w:hAnsi="ITC Avant Garde"/>
          <w:sz w:val="23"/>
          <w:szCs w:val="23"/>
        </w:rPr>
        <w:t xml:space="preserve"> en la parte considerativa, y el resolutivo queda en los términos muy precisos, nada más de que quedan sin materia.</w:t>
      </w:r>
    </w:p>
    <w:p w14:paraId="711997B8" w14:textId="77777777" w:rsidR="00E87DBD" w:rsidRPr="00E87DBD" w:rsidRDefault="00E87DBD" w:rsidP="00E87DBD">
      <w:pPr>
        <w:rPr>
          <w:rFonts w:ascii="ITC Avant Garde" w:hAnsi="ITC Avant Garde"/>
          <w:sz w:val="23"/>
          <w:szCs w:val="23"/>
        </w:rPr>
      </w:pPr>
    </w:p>
    <w:p w14:paraId="7DDE543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¿Están ustedes de acuerdo?</w:t>
      </w:r>
    </w:p>
    <w:p w14:paraId="5550E0CC" w14:textId="77777777" w:rsidR="00E87DBD" w:rsidRPr="00E87DBD" w:rsidRDefault="00E87DBD" w:rsidP="00E87DBD">
      <w:pPr>
        <w:rPr>
          <w:rFonts w:ascii="ITC Avant Garde" w:hAnsi="ITC Avant Garde"/>
          <w:sz w:val="23"/>
          <w:szCs w:val="23"/>
        </w:rPr>
      </w:pPr>
    </w:p>
    <w:p w14:paraId="1ACCDBD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entonces a su votación, solicitando a la Secretaría que recabe votación nominal por la diferencia que ha apuntado el Comisionado Cuevas en el sentido de su voto, del asunto listado bajo el numeral III.13, con la modificación a que se ha hecho referencia.</w:t>
      </w:r>
    </w:p>
    <w:p w14:paraId="401A5F88" w14:textId="77777777" w:rsidR="00E87DBD" w:rsidRPr="00E87DBD" w:rsidRDefault="00E87DBD" w:rsidP="00E87DBD">
      <w:pPr>
        <w:rPr>
          <w:rFonts w:ascii="ITC Avant Garde" w:hAnsi="ITC Avant Garde"/>
          <w:sz w:val="23"/>
          <w:szCs w:val="23"/>
        </w:rPr>
      </w:pPr>
    </w:p>
    <w:p w14:paraId="4ECFC67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Presidente, con mucho gusto.</w:t>
      </w:r>
    </w:p>
    <w:p w14:paraId="13FE7A56" w14:textId="77777777" w:rsidR="00E87DBD" w:rsidRPr="00E87DBD" w:rsidRDefault="00E87DBD" w:rsidP="00E87DBD">
      <w:pPr>
        <w:rPr>
          <w:rFonts w:ascii="ITC Avant Garde" w:hAnsi="ITC Avant Garde"/>
          <w:sz w:val="23"/>
          <w:szCs w:val="23"/>
        </w:rPr>
      </w:pPr>
    </w:p>
    <w:p w14:paraId="24A7EF5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por favor.</w:t>
      </w:r>
    </w:p>
    <w:p w14:paraId="5994A122" w14:textId="77777777" w:rsidR="00E87DBD" w:rsidRPr="00E87DBD" w:rsidRDefault="00E87DBD" w:rsidP="00E87DBD">
      <w:pPr>
        <w:rPr>
          <w:rFonts w:ascii="ITC Avant Garde" w:hAnsi="ITC Avant Garde"/>
          <w:sz w:val="23"/>
          <w:szCs w:val="23"/>
        </w:rPr>
      </w:pPr>
    </w:p>
    <w:p w14:paraId="35F683B9" w14:textId="7F72C318"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A favor del proyecto modificado.</w:t>
      </w:r>
    </w:p>
    <w:p w14:paraId="4D281909" w14:textId="77777777" w:rsidR="00E87DBD" w:rsidRPr="00E87DBD" w:rsidRDefault="00E87DBD" w:rsidP="00E87DBD">
      <w:pPr>
        <w:rPr>
          <w:rFonts w:ascii="ITC Avant Garde" w:hAnsi="ITC Avant Garde"/>
          <w:sz w:val="23"/>
          <w:szCs w:val="23"/>
        </w:rPr>
      </w:pPr>
    </w:p>
    <w:p w14:paraId="16555D64" w14:textId="70B3720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Perdón, creo que dije III.13, es el III.11.</w:t>
      </w:r>
    </w:p>
    <w:p w14:paraId="63EC871D" w14:textId="77777777" w:rsidR="00E87DBD" w:rsidRPr="00E87DBD" w:rsidRDefault="00E87DBD" w:rsidP="00E87DBD">
      <w:pPr>
        <w:rPr>
          <w:rFonts w:ascii="ITC Avant Garde" w:hAnsi="ITC Avant Garde"/>
          <w:sz w:val="23"/>
          <w:szCs w:val="23"/>
        </w:rPr>
      </w:pPr>
    </w:p>
    <w:p w14:paraId="04084FC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estamos en el III.11, sí.</w:t>
      </w:r>
    </w:p>
    <w:p w14:paraId="4DEA7DBB" w14:textId="77777777" w:rsidR="00E87DBD" w:rsidRPr="00E87DBD" w:rsidRDefault="00E87DBD" w:rsidP="00E87DBD">
      <w:pPr>
        <w:rPr>
          <w:rFonts w:ascii="ITC Avant Garde" w:hAnsi="ITC Avant Garde"/>
          <w:sz w:val="23"/>
          <w:szCs w:val="23"/>
        </w:rPr>
      </w:pPr>
    </w:p>
    <w:p w14:paraId="37E65E5A" w14:textId="77777777" w:rsidR="00E87DBD" w:rsidRPr="00E87DBD" w:rsidRDefault="00E87DBD" w:rsidP="00E87DBD">
      <w:pPr>
        <w:rPr>
          <w:rFonts w:ascii="ITC Avant Garde" w:hAnsi="ITC Avant Garde"/>
          <w:b/>
          <w:sz w:val="23"/>
          <w:szCs w:val="23"/>
        </w:rPr>
      </w:pPr>
      <w:r w:rsidRPr="00E87DBD">
        <w:rPr>
          <w:rFonts w:ascii="ITC Avant Garde" w:hAnsi="ITC Avant Garde"/>
          <w:sz w:val="23"/>
          <w:szCs w:val="23"/>
        </w:rPr>
        <w:t>Comisionado Estrada.</w:t>
      </w:r>
      <w:r w:rsidRPr="00E87DBD">
        <w:rPr>
          <w:rFonts w:ascii="ITC Avant Garde" w:hAnsi="ITC Avant Garde"/>
          <w:b/>
          <w:sz w:val="23"/>
          <w:szCs w:val="23"/>
        </w:rPr>
        <w:t xml:space="preserve"> </w:t>
      </w:r>
    </w:p>
    <w:p w14:paraId="1BBE805C" w14:textId="77777777" w:rsidR="00E87DBD" w:rsidRPr="00E87DBD" w:rsidRDefault="00E87DBD" w:rsidP="00E87DBD">
      <w:pPr>
        <w:rPr>
          <w:rFonts w:ascii="ITC Avant Garde" w:hAnsi="ITC Avant Garde"/>
          <w:b/>
          <w:sz w:val="23"/>
          <w:szCs w:val="23"/>
        </w:rPr>
      </w:pPr>
    </w:p>
    <w:p w14:paraId="764EFED8" w14:textId="61DE5B83"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Ernesto Estrada González: </w:t>
      </w:r>
      <w:r w:rsidRPr="00E87DBD">
        <w:rPr>
          <w:rFonts w:ascii="ITC Avant Garde" w:hAnsi="ITC Avant Garde"/>
          <w:sz w:val="23"/>
          <w:szCs w:val="23"/>
        </w:rPr>
        <w:t>A favor en sus términos</w:t>
      </w:r>
      <w:r w:rsidR="007757F7">
        <w:rPr>
          <w:rFonts w:ascii="ITC Avant Garde" w:hAnsi="ITC Avant Garde"/>
          <w:sz w:val="23"/>
          <w:szCs w:val="23"/>
        </w:rPr>
        <w:t>, c</w:t>
      </w:r>
      <w:r w:rsidRPr="00E87DBD">
        <w:rPr>
          <w:rFonts w:ascii="ITC Avant Garde" w:hAnsi="ITC Avant Garde"/>
          <w:sz w:val="23"/>
          <w:szCs w:val="23"/>
        </w:rPr>
        <w:t>on las modificaciones que se aprobaron.</w:t>
      </w:r>
    </w:p>
    <w:p w14:paraId="4F9391DD" w14:textId="77777777" w:rsidR="00E87DBD" w:rsidRPr="00E87DBD" w:rsidRDefault="00E87DBD" w:rsidP="00E87DBD">
      <w:pPr>
        <w:rPr>
          <w:rFonts w:ascii="ITC Avant Garde" w:hAnsi="ITC Avant Garde"/>
          <w:sz w:val="23"/>
          <w:szCs w:val="23"/>
        </w:rPr>
      </w:pPr>
    </w:p>
    <w:p w14:paraId="2A699046" w14:textId="77777777" w:rsidR="007757F7"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7757F7">
        <w:rPr>
          <w:rFonts w:ascii="ITC Avant Garde" w:hAnsi="ITC Avant Garde"/>
          <w:sz w:val="23"/>
          <w:szCs w:val="23"/>
        </w:rPr>
        <w:t>.</w:t>
      </w:r>
    </w:p>
    <w:p w14:paraId="156BB6B7" w14:textId="77777777" w:rsidR="007757F7" w:rsidRDefault="007757F7" w:rsidP="00E87DBD">
      <w:pPr>
        <w:rPr>
          <w:rFonts w:ascii="ITC Avant Garde" w:hAnsi="ITC Avant Garde"/>
          <w:sz w:val="23"/>
          <w:szCs w:val="23"/>
        </w:rPr>
      </w:pPr>
    </w:p>
    <w:p w14:paraId="6B4FAC9D" w14:textId="2F29FED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6A9E015D" w14:textId="77777777" w:rsidR="00E87DBD" w:rsidRPr="00E87DBD" w:rsidRDefault="00E87DBD" w:rsidP="00E87DBD">
      <w:pPr>
        <w:rPr>
          <w:rFonts w:ascii="ITC Avant Garde" w:hAnsi="ITC Avant Garde"/>
          <w:sz w:val="23"/>
          <w:szCs w:val="23"/>
        </w:rPr>
      </w:pPr>
    </w:p>
    <w:p w14:paraId="4AA73037" w14:textId="79231E0D"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A favor del proyecto con la modificación aprobada.</w:t>
      </w:r>
    </w:p>
    <w:p w14:paraId="0AF1893F" w14:textId="77777777" w:rsidR="00E87DBD" w:rsidRPr="00E87DBD" w:rsidRDefault="00E87DBD" w:rsidP="00E87DBD">
      <w:pPr>
        <w:rPr>
          <w:rFonts w:ascii="ITC Avant Garde" w:hAnsi="ITC Avant Garde"/>
          <w:sz w:val="23"/>
          <w:szCs w:val="23"/>
        </w:rPr>
      </w:pPr>
    </w:p>
    <w:p w14:paraId="6F2AF28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5DA616AE" w14:textId="77777777" w:rsidR="00E87DBD" w:rsidRPr="00E87DBD" w:rsidRDefault="00E87DBD" w:rsidP="00E87DBD">
      <w:pPr>
        <w:rPr>
          <w:rFonts w:ascii="ITC Avant Garde" w:hAnsi="ITC Avant Garde"/>
          <w:sz w:val="23"/>
          <w:szCs w:val="23"/>
        </w:rPr>
      </w:pPr>
    </w:p>
    <w:p w14:paraId="47C0E68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w:t>
      </w:r>
    </w:p>
    <w:p w14:paraId="4E59AB27" w14:textId="77777777" w:rsidR="00E87DBD" w:rsidRPr="00E87DBD" w:rsidRDefault="00E87DBD" w:rsidP="00E87DBD">
      <w:pPr>
        <w:rPr>
          <w:rFonts w:ascii="ITC Avant Garde" w:hAnsi="ITC Avant Garde"/>
          <w:sz w:val="23"/>
          <w:szCs w:val="23"/>
        </w:rPr>
      </w:pPr>
    </w:p>
    <w:p w14:paraId="6107E1A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En los mismos términos.</w:t>
      </w:r>
    </w:p>
    <w:p w14:paraId="06682EB1" w14:textId="77777777" w:rsidR="00E87DBD" w:rsidRPr="00E87DBD" w:rsidRDefault="00E87DBD" w:rsidP="00E87DBD">
      <w:pPr>
        <w:rPr>
          <w:rFonts w:ascii="ITC Avant Garde" w:hAnsi="ITC Avant Garde"/>
          <w:sz w:val="23"/>
          <w:szCs w:val="23"/>
        </w:rPr>
      </w:pPr>
    </w:p>
    <w:p w14:paraId="65D3F52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0F716DA8" w14:textId="77777777" w:rsidR="00E87DBD" w:rsidRPr="00E87DBD" w:rsidRDefault="00E87DBD" w:rsidP="00E87DBD">
      <w:pPr>
        <w:rPr>
          <w:rFonts w:ascii="ITC Avant Garde" w:hAnsi="ITC Avant Garde"/>
          <w:sz w:val="23"/>
          <w:szCs w:val="23"/>
        </w:rPr>
      </w:pPr>
    </w:p>
    <w:p w14:paraId="0D88834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Cuevas.</w:t>
      </w:r>
    </w:p>
    <w:p w14:paraId="491FF116" w14:textId="77777777" w:rsidR="00E87DBD" w:rsidRPr="00E87DBD" w:rsidRDefault="00E87DBD" w:rsidP="00E87DBD">
      <w:pPr>
        <w:rPr>
          <w:rFonts w:ascii="ITC Avant Garde" w:hAnsi="ITC Avant Garde"/>
          <w:sz w:val="23"/>
          <w:szCs w:val="23"/>
        </w:rPr>
      </w:pPr>
    </w:p>
    <w:p w14:paraId="6970B3B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A favor en lo general.</w:t>
      </w:r>
    </w:p>
    <w:p w14:paraId="23ABE580" w14:textId="77777777" w:rsidR="00E87DBD" w:rsidRPr="00E87DBD" w:rsidRDefault="00E87DBD" w:rsidP="00E87DBD">
      <w:pPr>
        <w:rPr>
          <w:rFonts w:ascii="ITC Avant Garde" w:hAnsi="ITC Avant Garde"/>
          <w:sz w:val="23"/>
          <w:szCs w:val="23"/>
        </w:rPr>
      </w:pPr>
    </w:p>
    <w:p w14:paraId="14902DCE" w14:textId="4A68FE7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 favor del </w:t>
      </w:r>
      <w:r w:rsidR="00720B9A" w:rsidRPr="00E87DBD">
        <w:rPr>
          <w:rFonts w:ascii="ITC Avant Garde" w:hAnsi="ITC Avant Garde"/>
          <w:sz w:val="23"/>
          <w:szCs w:val="23"/>
        </w:rPr>
        <w:t xml:space="preserve">Resolutivo Primero </w:t>
      </w:r>
      <w:r w:rsidRPr="00E87DBD">
        <w:rPr>
          <w:rFonts w:ascii="ITC Avant Garde" w:hAnsi="ITC Avant Garde"/>
          <w:sz w:val="23"/>
          <w:szCs w:val="23"/>
        </w:rPr>
        <w:t>también en lo general, pero en contra de no otorgar una nueva concesión única como producto de la consolidación, en coherencia con votaciones previas.</w:t>
      </w:r>
    </w:p>
    <w:p w14:paraId="7A39E431" w14:textId="77777777" w:rsidR="00E87DBD" w:rsidRPr="00E87DBD" w:rsidRDefault="00E87DBD" w:rsidP="00E87DBD">
      <w:pPr>
        <w:rPr>
          <w:rFonts w:ascii="ITC Avant Garde" w:hAnsi="ITC Avant Garde"/>
          <w:sz w:val="23"/>
          <w:szCs w:val="23"/>
        </w:rPr>
      </w:pPr>
    </w:p>
    <w:p w14:paraId="19F41A06" w14:textId="77777777" w:rsidR="00E87DBD" w:rsidRPr="00E87DBD" w:rsidRDefault="00E87DBD" w:rsidP="00E87DBD">
      <w:pPr>
        <w:rPr>
          <w:rFonts w:ascii="ITC Avant Garde" w:hAnsi="ITC Avant Garde"/>
          <w:b/>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 Comisionado.</w:t>
      </w:r>
    </w:p>
    <w:p w14:paraId="44971326" w14:textId="77777777" w:rsidR="00E87DBD" w:rsidRPr="00E87DBD" w:rsidRDefault="00E87DBD" w:rsidP="00E87DBD">
      <w:pPr>
        <w:rPr>
          <w:rFonts w:ascii="ITC Avant Garde" w:hAnsi="ITC Avant Garde"/>
          <w:sz w:val="23"/>
          <w:szCs w:val="23"/>
        </w:rPr>
      </w:pPr>
    </w:p>
    <w:p w14:paraId="72C670C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41E118D9" w14:textId="77777777" w:rsidR="00E87DBD" w:rsidRPr="00E87DBD" w:rsidRDefault="00E87DBD" w:rsidP="00E87DBD">
      <w:pPr>
        <w:rPr>
          <w:rFonts w:ascii="ITC Avant Garde" w:hAnsi="ITC Avant Garde"/>
          <w:sz w:val="23"/>
          <w:szCs w:val="23"/>
        </w:rPr>
      </w:pPr>
    </w:p>
    <w:p w14:paraId="73830A3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A favor en los términos aprobados.</w:t>
      </w:r>
    </w:p>
    <w:p w14:paraId="052C6BA1" w14:textId="77777777" w:rsidR="00E87DBD" w:rsidRPr="00E87DBD" w:rsidRDefault="00E87DBD" w:rsidP="00E87DBD">
      <w:pPr>
        <w:rPr>
          <w:rFonts w:ascii="ITC Avant Garde" w:hAnsi="ITC Avant Garde"/>
          <w:sz w:val="23"/>
          <w:szCs w:val="23"/>
        </w:rPr>
      </w:pPr>
    </w:p>
    <w:p w14:paraId="1429AC1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Lic. Juan José Crispín Borbolla:</w:t>
      </w:r>
      <w:r w:rsidRPr="00E87DBD">
        <w:rPr>
          <w:rFonts w:ascii="ITC Avant Garde" w:hAnsi="ITC Avant Garde"/>
          <w:sz w:val="23"/>
          <w:szCs w:val="23"/>
        </w:rPr>
        <w:t xml:space="preserve"> Gracias.</w:t>
      </w:r>
    </w:p>
    <w:p w14:paraId="1DBB0B4D" w14:textId="77777777" w:rsidR="00E87DBD" w:rsidRPr="00E87DBD" w:rsidRDefault="00E87DBD" w:rsidP="00E87DBD">
      <w:pPr>
        <w:rPr>
          <w:rFonts w:ascii="ITC Avant Garde" w:hAnsi="ITC Avant Garde"/>
          <w:sz w:val="23"/>
          <w:szCs w:val="23"/>
        </w:rPr>
      </w:pPr>
    </w:p>
    <w:p w14:paraId="2BAD5DD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Juárez.</w:t>
      </w:r>
    </w:p>
    <w:p w14:paraId="34F6DFC5" w14:textId="77777777" w:rsidR="00E87DBD" w:rsidRPr="00E87DBD" w:rsidRDefault="00E87DBD" w:rsidP="00E87DBD">
      <w:pPr>
        <w:rPr>
          <w:rFonts w:ascii="ITC Avant Garde" w:hAnsi="ITC Avant Garde"/>
          <w:sz w:val="23"/>
          <w:szCs w:val="23"/>
        </w:rPr>
      </w:pPr>
    </w:p>
    <w:p w14:paraId="7DF3656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A favor con las modificaciones aprobadas.</w:t>
      </w:r>
    </w:p>
    <w:p w14:paraId="7D85FC47" w14:textId="77777777" w:rsidR="00E87DBD" w:rsidRPr="00E87DBD" w:rsidRDefault="00E87DBD" w:rsidP="00E87DBD">
      <w:pPr>
        <w:rPr>
          <w:rFonts w:ascii="ITC Avant Garde" w:hAnsi="ITC Avant Garde"/>
          <w:sz w:val="23"/>
          <w:szCs w:val="23"/>
        </w:rPr>
      </w:pPr>
    </w:p>
    <w:p w14:paraId="182C244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7079AF8E" w14:textId="77777777" w:rsidR="00E87DBD" w:rsidRPr="00E87DBD" w:rsidRDefault="00E87DBD" w:rsidP="00E87DBD">
      <w:pPr>
        <w:rPr>
          <w:rFonts w:ascii="ITC Avant Garde" w:hAnsi="ITC Avant Garde"/>
          <w:sz w:val="23"/>
          <w:szCs w:val="23"/>
        </w:rPr>
      </w:pPr>
    </w:p>
    <w:p w14:paraId="0750D80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Presidente, le informo que en lo general queda aprobado por unanimidad.</w:t>
      </w:r>
    </w:p>
    <w:p w14:paraId="437BEDFD" w14:textId="77777777" w:rsidR="00E87DBD" w:rsidRPr="00E87DBD" w:rsidRDefault="00E87DBD" w:rsidP="00E87DBD">
      <w:pPr>
        <w:rPr>
          <w:rFonts w:ascii="ITC Avant Garde" w:hAnsi="ITC Avant Garde"/>
          <w:sz w:val="23"/>
          <w:szCs w:val="23"/>
        </w:rPr>
      </w:pPr>
    </w:p>
    <w:p w14:paraId="0465E94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Muchas gracias.</w:t>
      </w:r>
    </w:p>
    <w:p w14:paraId="54B28DD3" w14:textId="77777777" w:rsidR="00E87DBD" w:rsidRPr="00E87DBD" w:rsidRDefault="00E87DBD" w:rsidP="00E87DBD">
      <w:pPr>
        <w:rPr>
          <w:rFonts w:ascii="ITC Avant Garde" w:hAnsi="ITC Avant Garde"/>
          <w:sz w:val="23"/>
          <w:szCs w:val="23"/>
        </w:rPr>
      </w:pPr>
    </w:p>
    <w:p w14:paraId="60F7B35D" w14:textId="6D361B2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ahora a los asuntos listados bajo los numerales III.12 y III.13, solicitaría fueran tratados en bloque, en ambos casos se trata de resoluciones mediante las cuales se autoriza la cesión de derechos y obligaciones, en el listado bajo el numeral III.12, del título de concesión otorgado a Jorge Iván </w:t>
      </w:r>
      <w:proofErr w:type="spellStart"/>
      <w:r w:rsidRPr="00E87DBD">
        <w:rPr>
          <w:rFonts w:ascii="ITC Avant Garde" w:hAnsi="ITC Avant Garde"/>
          <w:sz w:val="23"/>
          <w:szCs w:val="23"/>
        </w:rPr>
        <w:t>Maganda</w:t>
      </w:r>
      <w:proofErr w:type="spellEnd"/>
      <w:r w:rsidRPr="00E87DBD">
        <w:rPr>
          <w:rFonts w:ascii="ITC Avant Garde" w:hAnsi="ITC Avant Garde"/>
          <w:sz w:val="23"/>
          <w:szCs w:val="23"/>
        </w:rPr>
        <w:t xml:space="preserve"> de los Santos, y en el listado bajo el numeral III.13, </w:t>
      </w:r>
      <w:r w:rsidR="00710B1C">
        <w:rPr>
          <w:rFonts w:ascii="ITC Avant Garde" w:hAnsi="ITC Avant Garde"/>
          <w:sz w:val="23"/>
          <w:szCs w:val="23"/>
        </w:rPr>
        <w:t>d</w:t>
      </w:r>
      <w:r w:rsidRPr="00E87DBD">
        <w:rPr>
          <w:rFonts w:ascii="ITC Avant Garde" w:hAnsi="ITC Avant Garde"/>
          <w:sz w:val="23"/>
          <w:szCs w:val="23"/>
        </w:rPr>
        <w:t xml:space="preserve">el título de concesión otorgado a Juan </w:t>
      </w:r>
      <w:proofErr w:type="spellStart"/>
      <w:r w:rsidRPr="00E87DBD">
        <w:rPr>
          <w:rFonts w:ascii="ITC Avant Garde" w:hAnsi="ITC Avant Garde"/>
          <w:sz w:val="23"/>
          <w:szCs w:val="23"/>
        </w:rPr>
        <w:t>Raciel</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Torres</w:t>
      </w:r>
      <w:r w:rsidR="00710B1C">
        <w:rPr>
          <w:rFonts w:ascii="ITC Avant Garde" w:hAnsi="ITC Avant Garde"/>
          <w:sz w:val="23"/>
          <w:szCs w:val="23"/>
        </w:rPr>
        <w:t>c</w:t>
      </w:r>
      <w:r w:rsidRPr="00E87DBD">
        <w:rPr>
          <w:rFonts w:ascii="ITC Avant Garde" w:hAnsi="ITC Avant Garde"/>
          <w:sz w:val="23"/>
          <w:szCs w:val="23"/>
        </w:rPr>
        <w:t>ano</w:t>
      </w:r>
      <w:proofErr w:type="spellEnd"/>
      <w:r w:rsidRPr="00E87DBD">
        <w:rPr>
          <w:rFonts w:ascii="ITC Avant Garde" w:hAnsi="ITC Avant Garde"/>
          <w:sz w:val="23"/>
          <w:szCs w:val="23"/>
        </w:rPr>
        <w:t xml:space="preserve"> Montiel.</w:t>
      </w:r>
    </w:p>
    <w:p w14:paraId="19A8DD37" w14:textId="77777777" w:rsidR="00E87DBD" w:rsidRPr="00E87DBD" w:rsidRDefault="00E87DBD" w:rsidP="00E87DBD">
      <w:pPr>
        <w:rPr>
          <w:rFonts w:ascii="ITC Avant Garde" w:hAnsi="ITC Avant Garde"/>
          <w:sz w:val="23"/>
          <w:szCs w:val="23"/>
        </w:rPr>
      </w:pPr>
    </w:p>
    <w:p w14:paraId="7E3B461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al licenciado Rafael Eslava.</w:t>
      </w:r>
    </w:p>
    <w:p w14:paraId="42FBF821" w14:textId="77777777" w:rsidR="00E87DBD" w:rsidRPr="00E87DBD" w:rsidRDefault="00E87DBD" w:rsidP="00E87DBD">
      <w:pPr>
        <w:rPr>
          <w:rFonts w:ascii="ITC Avant Garde" w:hAnsi="ITC Avant Garde"/>
          <w:sz w:val="23"/>
          <w:szCs w:val="23"/>
        </w:rPr>
      </w:pPr>
    </w:p>
    <w:p w14:paraId="576AF0D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Gracias, Presidente.</w:t>
      </w:r>
    </w:p>
    <w:p w14:paraId="3CA7372F" w14:textId="77777777" w:rsidR="00E87DBD" w:rsidRPr="00E87DBD" w:rsidRDefault="00E87DBD" w:rsidP="00E87DBD">
      <w:pPr>
        <w:rPr>
          <w:rFonts w:ascii="ITC Avant Garde" w:hAnsi="ITC Avant Garde"/>
          <w:sz w:val="23"/>
          <w:szCs w:val="23"/>
        </w:rPr>
      </w:pPr>
    </w:p>
    <w:p w14:paraId="75FCEB4D" w14:textId="1492BCC7" w:rsidR="00E87DBD" w:rsidRPr="00E87DBD" w:rsidRDefault="00E87DBD" w:rsidP="00E87DBD">
      <w:pPr>
        <w:rPr>
          <w:rFonts w:ascii="ITC Avant Garde" w:hAnsi="ITC Avant Garde"/>
          <w:sz w:val="23"/>
          <w:szCs w:val="23"/>
        </w:rPr>
      </w:pPr>
      <w:r w:rsidRPr="00E87DBD">
        <w:rPr>
          <w:rFonts w:ascii="ITC Avant Garde" w:hAnsi="ITC Avant Garde"/>
          <w:sz w:val="23"/>
          <w:szCs w:val="23"/>
        </w:rPr>
        <w:t>Sí, son dos cesiones de derechos de títulos de concesiones de redes públicas de telecomunicaciones otorgadas</w:t>
      </w:r>
      <w:r w:rsidR="00710B1C">
        <w:rPr>
          <w:rFonts w:ascii="ITC Avant Garde" w:hAnsi="ITC Avant Garde"/>
          <w:sz w:val="23"/>
          <w:szCs w:val="23"/>
        </w:rPr>
        <w:t>,</w:t>
      </w:r>
      <w:r w:rsidRPr="00E87DBD">
        <w:rPr>
          <w:rFonts w:ascii="ITC Avant Garde" w:hAnsi="ITC Avant Garde"/>
          <w:sz w:val="23"/>
          <w:szCs w:val="23"/>
        </w:rPr>
        <w:t xml:space="preserve"> en su oportunidad</w:t>
      </w:r>
      <w:r w:rsidR="00710B1C">
        <w:rPr>
          <w:rFonts w:ascii="ITC Avant Garde" w:hAnsi="ITC Avant Garde"/>
          <w:sz w:val="23"/>
          <w:szCs w:val="23"/>
        </w:rPr>
        <w:t>,</w:t>
      </w:r>
      <w:r w:rsidRPr="00E87DBD">
        <w:rPr>
          <w:rFonts w:ascii="ITC Avant Garde" w:hAnsi="ITC Avant Garde"/>
          <w:sz w:val="23"/>
          <w:szCs w:val="23"/>
        </w:rPr>
        <w:t xml:space="preserve"> por la Secretaría de Comunicaciones y Transportes</w:t>
      </w:r>
      <w:r w:rsidR="00710B1C">
        <w:rPr>
          <w:rFonts w:ascii="ITC Avant Garde" w:hAnsi="ITC Avant Garde"/>
          <w:sz w:val="23"/>
          <w:szCs w:val="23"/>
        </w:rPr>
        <w:t>. A</w:t>
      </w:r>
      <w:r w:rsidRPr="00E87DBD">
        <w:rPr>
          <w:rFonts w:ascii="ITC Avant Garde" w:hAnsi="ITC Avant Garde"/>
          <w:sz w:val="23"/>
          <w:szCs w:val="23"/>
        </w:rPr>
        <w:t>mbos títulos de concesión facultaban a sus titulares a prestar los servicios de televisión restringida alámbrica, por cable, en poblaciones de los Estados de Hidalgo y de Guerrero.</w:t>
      </w:r>
    </w:p>
    <w:p w14:paraId="02DBD207" w14:textId="77777777" w:rsidR="00E87DBD" w:rsidRPr="00E87DBD" w:rsidRDefault="00E87DBD" w:rsidP="00E87DBD">
      <w:pPr>
        <w:rPr>
          <w:rFonts w:ascii="ITC Avant Garde" w:hAnsi="ITC Avant Garde"/>
          <w:sz w:val="23"/>
          <w:szCs w:val="23"/>
        </w:rPr>
      </w:pPr>
    </w:p>
    <w:p w14:paraId="4614FD22" w14:textId="4FBDA8AC" w:rsidR="00E87DBD" w:rsidRPr="00E87DBD" w:rsidRDefault="00E87DBD" w:rsidP="00E87DBD">
      <w:pPr>
        <w:rPr>
          <w:rFonts w:ascii="ITC Avant Garde" w:hAnsi="ITC Avant Garde"/>
          <w:sz w:val="23"/>
          <w:szCs w:val="23"/>
        </w:rPr>
      </w:pPr>
      <w:r w:rsidRPr="00E87DBD">
        <w:rPr>
          <w:rFonts w:ascii="ITC Avant Garde" w:hAnsi="ITC Avant Garde"/>
          <w:sz w:val="23"/>
          <w:szCs w:val="23"/>
        </w:rPr>
        <w:t>Es el caso que estos dos titulares de concesiones, personas físicas, solicitan</w:t>
      </w:r>
      <w:r w:rsidR="00B75176">
        <w:rPr>
          <w:rFonts w:ascii="ITC Avant Garde" w:hAnsi="ITC Avant Garde"/>
          <w:sz w:val="23"/>
          <w:szCs w:val="23"/>
        </w:rPr>
        <w:t>,</w:t>
      </w:r>
      <w:r w:rsidRPr="00E87DBD">
        <w:rPr>
          <w:rFonts w:ascii="ITC Avant Garde" w:hAnsi="ITC Avant Garde"/>
          <w:sz w:val="23"/>
          <w:szCs w:val="23"/>
        </w:rPr>
        <w:t xml:space="preserve"> en términos del </w:t>
      </w:r>
      <w:r w:rsidR="00B75176">
        <w:rPr>
          <w:rFonts w:ascii="ITC Avant Garde" w:hAnsi="ITC Avant Garde"/>
          <w:sz w:val="23"/>
          <w:szCs w:val="23"/>
        </w:rPr>
        <w:t>a</w:t>
      </w:r>
      <w:r w:rsidRPr="00E87DBD">
        <w:rPr>
          <w:rFonts w:ascii="ITC Avant Garde" w:hAnsi="ITC Avant Garde"/>
          <w:sz w:val="23"/>
          <w:szCs w:val="23"/>
        </w:rPr>
        <w:t>rtículo 110 de nuestra ley vigente, autorización para ceder sus respectivas concesiones a otras personas físicas.</w:t>
      </w:r>
    </w:p>
    <w:p w14:paraId="2E3FC9BC" w14:textId="77777777" w:rsidR="00E87DBD" w:rsidRPr="00E87DBD" w:rsidRDefault="00E87DBD" w:rsidP="00E87DBD">
      <w:pPr>
        <w:rPr>
          <w:rFonts w:ascii="ITC Avant Garde" w:hAnsi="ITC Avant Garde"/>
          <w:sz w:val="23"/>
          <w:szCs w:val="23"/>
        </w:rPr>
      </w:pPr>
    </w:p>
    <w:p w14:paraId="602B0D9B" w14:textId="39FCBD2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Como es de su conocimiento, el </w:t>
      </w:r>
      <w:r w:rsidR="00B75176">
        <w:rPr>
          <w:rFonts w:ascii="ITC Avant Garde" w:hAnsi="ITC Avant Garde"/>
          <w:sz w:val="23"/>
          <w:szCs w:val="23"/>
        </w:rPr>
        <w:t>a</w:t>
      </w:r>
      <w:r w:rsidRPr="00E87DBD">
        <w:rPr>
          <w:rFonts w:ascii="ITC Avant Garde" w:hAnsi="ITC Avant Garde"/>
          <w:sz w:val="23"/>
          <w:szCs w:val="23"/>
        </w:rPr>
        <w:t>rtículo 110, que reglamenta las cesiones de derechos, establece con toda claridad los requisitos que deberán cumplirse para que</w:t>
      </w:r>
      <w:r w:rsidR="00B75176">
        <w:rPr>
          <w:rFonts w:ascii="ITC Avant Garde" w:hAnsi="ITC Avant Garde"/>
          <w:sz w:val="23"/>
          <w:szCs w:val="23"/>
        </w:rPr>
        <w:t>,</w:t>
      </w:r>
      <w:r w:rsidRPr="00E87DBD">
        <w:rPr>
          <w:rFonts w:ascii="ITC Avant Garde" w:hAnsi="ITC Avant Garde"/>
          <w:sz w:val="23"/>
          <w:szCs w:val="23"/>
        </w:rPr>
        <w:t xml:space="preserve"> en todo caso</w:t>
      </w:r>
      <w:r w:rsidR="00B75176">
        <w:rPr>
          <w:rFonts w:ascii="ITC Avant Garde" w:hAnsi="ITC Avant Garde"/>
          <w:sz w:val="23"/>
          <w:szCs w:val="23"/>
        </w:rPr>
        <w:t>,</w:t>
      </w:r>
      <w:r w:rsidRPr="00E87DBD">
        <w:rPr>
          <w:rFonts w:ascii="ITC Avant Garde" w:hAnsi="ITC Avant Garde"/>
          <w:sz w:val="23"/>
          <w:szCs w:val="23"/>
        </w:rPr>
        <w:t xml:space="preserve"> se autorice a llevar a cabo la cesión respectiva.</w:t>
      </w:r>
    </w:p>
    <w:p w14:paraId="6EB5EB1E" w14:textId="77777777" w:rsidR="00E87DBD" w:rsidRPr="00E87DBD" w:rsidRDefault="00E87DBD" w:rsidP="00E87DBD">
      <w:pPr>
        <w:rPr>
          <w:rFonts w:ascii="ITC Avant Garde" w:hAnsi="ITC Avant Garde"/>
          <w:sz w:val="23"/>
          <w:szCs w:val="23"/>
        </w:rPr>
      </w:pPr>
    </w:p>
    <w:p w14:paraId="5409C8BF" w14:textId="560FD4BB" w:rsidR="00E87DBD" w:rsidRPr="00E87DBD" w:rsidRDefault="00E87DBD" w:rsidP="00E87DBD">
      <w:pPr>
        <w:rPr>
          <w:rFonts w:ascii="ITC Avant Garde" w:hAnsi="ITC Avant Garde"/>
          <w:sz w:val="23"/>
          <w:szCs w:val="23"/>
        </w:rPr>
      </w:pPr>
      <w:r w:rsidRPr="00E87DBD">
        <w:rPr>
          <w:rFonts w:ascii="ITC Avant Garde" w:hAnsi="ITC Avant Garde"/>
          <w:sz w:val="23"/>
          <w:szCs w:val="23"/>
        </w:rPr>
        <w:t>El primero de los requisitos es que, evidentemente, el título de concesión se encuentre vigente, y que haya transcurrido al menos un plazo de tres años de vigencia del título a cederse para que pueda autorizarse una cesión de derechos.</w:t>
      </w:r>
    </w:p>
    <w:p w14:paraId="16672221" w14:textId="77777777" w:rsidR="00E87DBD" w:rsidRPr="00E87DBD" w:rsidRDefault="00E87DBD" w:rsidP="00E87DBD">
      <w:pPr>
        <w:rPr>
          <w:rFonts w:ascii="ITC Avant Garde" w:hAnsi="ITC Avant Garde"/>
          <w:sz w:val="23"/>
          <w:szCs w:val="23"/>
        </w:rPr>
      </w:pPr>
    </w:p>
    <w:p w14:paraId="0D94FE32" w14:textId="2FF165D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Segundo, que el concesionario se comprometa a cumplir con las obligaciones pendientes; </w:t>
      </w:r>
      <w:r w:rsidR="00B75176">
        <w:rPr>
          <w:rFonts w:ascii="ITC Avant Garde" w:hAnsi="ITC Avant Garde"/>
          <w:sz w:val="23"/>
          <w:szCs w:val="23"/>
        </w:rPr>
        <w:t>e</w:t>
      </w:r>
      <w:r w:rsidRPr="00E87DBD">
        <w:rPr>
          <w:rFonts w:ascii="ITC Avant Garde" w:hAnsi="ITC Avant Garde"/>
          <w:sz w:val="23"/>
          <w:szCs w:val="23"/>
        </w:rPr>
        <w:t>sta situación que</w:t>
      </w:r>
      <w:r w:rsidR="00B75176">
        <w:rPr>
          <w:rFonts w:ascii="ITC Avant Garde" w:hAnsi="ITC Avant Garde"/>
          <w:sz w:val="23"/>
          <w:szCs w:val="23"/>
        </w:rPr>
        <w:t>,</w:t>
      </w:r>
      <w:r w:rsidRPr="00E87DBD">
        <w:rPr>
          <w:rFonts w:ascii="ITC Avant Garde" w:hAnsi="ITC Avant Garde"/>
          <w:sz w:val="23"/>
          <w:szCs w:val="23"/>
        </w:rPr>
        <w:t xml:space="preserve"> en ambos casos</w:t>
      </w:r>
      <w:r w:rsidR="00B75176">
        <w:rPr>
          <w:rFonts w:ascii="ITC Avant Garde" w:hAnsi="ITC Avant Garde"/>
          <w:sz w:val="23"/>
          <w:szCs w:val="23"/>
        </w:rPr>
        <w:t>,</w:t>
      </w:r>
      <w:r w:rsidRPr="00E87DBD">
        <w:rPr>
          <w:rFonts w:ascii="ITC Avant Garde" w:hAnsi="ITC Avant Garde"/>
          <w:sz w:val="23"/>
          <w:szCs w:val="23"/>
        </w:rPr>
        <w:t xml:space="preserve"> se cuenta con la manifestación expresa de los cesionarios de estos dos títulos de concesión, en el sentido de asumir el compromiso del cumplimiento de las obligaciones pendientes de cada uno de los dos títulos de concesiones respectivos.</w:t>
      </w:r>
    </w:p>
    <w:p w14:paraId="27E86C1A" w14:textId="77777777" w:rsidR="00E87DBD" w:rsidRPr="00E87DBD" w:rsidRDefault="00E87DBD" w:rsidP="00E87DBD">
      <w:pPr>
        <w:rPr>
          <w:rFonts w:ascii="ITC Avant Garde" w:hAnsi="ITC Avant Garde"/>
          <w:sz w:val="23"/>
          <w:szCs w:val="23"/>
        </w:rPr>
      </w:pPr>
    </w:p>
    <w:p w14:paraId="1A87F42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 tercero, que en todo caso se acepten las condiciones que se identifiquen como pertinentes para la cesión de derechos respectiva.</w:t>
      </w:r>
    </w:p>
    <w:p w14:paraId="6CAEDD7A" w14:textId="77777777" w:rsidR="00E87DBD" w:rsidRPr="00E87DBD" w:rsidRDefault="00E87DBD" w:rsidP="00E87DBD">
      <w:pPr>
        <w:rPr>
          <w:rFonts w:ascii="ITC Avant Garde" w:hAnsi="ITC Avant Garde"/>
          <w:sz w:val="23"/>
          <w:szCs w:val="23"/>
        </w:rPr>
      </w:pPr>
    </w:p>
    <w:p w14:paraId="0B737295" w14:textId="5ADDFAA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este caso, se cumplen a cabalidad los requisitos establecidos por el </w:t>
      </w:r>
      <w:r w:rsidR="00B75176">
        <w:rPr>
          <w:rFonts w:ascii="ITC Avant Garde" w:hAnsi="ITC Avant Garde"/>
          <w:sz w:val="23"/>
          <w:szCs w:val="23"/>
        </w:rPr>
        <w:t>a</w:t>
      </w:r>
      <w:r w:rsidRPr="00E87DBD">
        <w:rPr>
          <w:rFonts w:ascii="ITC Avant Garde" w:hAnsi="ITC Avant Garde"/>
          <w:sz w:val="23"/>
          <w:szCs w:val="23"/>
        </w:rPr>
        <w:t xml:space="preserve">rtículo 110 de la ley vigente; de igual forma, se cuenta con la opinión técnica no </w:t>
      </w:r>
      <w:r w:rsidRPr="00E87DBD">
        <w:rPr>
          <w:rFonts w:ascii="ITC Avant Garde" w:hAnsi="ITC Avant Garde"/>
          <w:sz w:val="23"/>
          <w:szCs w:val="23"/>
        </w:rPr>
        <w:lastRenderedPageBreak/>
        <w:t>vinculante favorable de la Secretaría de Comunicaciones y Transportes para llevar a cabo estos dos movimientos de cesión.</w:t>
      </w:r>
    </w:p>
    <w:p w14:paraId="66FF68E9" w14:textId="77777777" w:rsidR="00E87DBD" w:rsidRPr="00E87DBD" w:rsidRDefault="00E87DBD" w:rsidP="00E87DBD">
      <w:pPr>
        <w:rPr>
          <w:rFonts w:ascii="ITC Avant Garde" w:hAnsi="ITC Avant Garde"/>
          <w:sz w:val="23"/>
          <w:szCs w:val="23"/>
        </w:rPr>
      </w:pPr>
    </w:p>
    <w:p w14:paraId="6F68A7FB" w14:textId="10E57598"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B75176">
        <w:rPr>
          <w:rFonts w:ascii="ITC Avant Garde" w:hAnsi="ITC Avant Garde"/>
          <w:sz w:val="23"/>
          <w:szCs w:val="23"/>
        </w:rPr>
        <w:t>,</w:t>
      </w:r>
      <w:r w:rsidRPr="00E87DBD">
        <w:rPr>
          <w:rFonts w:ascii="ITC Avant Garde" w:hAnsi="ITC Avant Garde"/>
          <w:sz w:val="23"/>
          <w:szCs w:val="23"/>
        </w:rPr>
        <w:t xml:space="preserve"> derivado de lo cual, el proyecto que sometemos a su consideración propone autorizar las cesiones de derechos solicitadas por las dos personas físicas, en favor de las dos personas físicas que también están debidamente identificadas y señaladas en los cuerpos de ambas resoluciones.</w:t>
      </w:r>
    </w:p>
    <w:p w14:paraId="1D013342" w14:textId="77777777" w:rsidR="00E87DBD" w:rsidRPr="00E87DBD" w:rsidRDefault="00E87DBD" w:rsidP="00E87DBD">
      <w:pPr>
        <w:rPr>
          <w:rFonts w:ascii="ITC Avant Garde" w:hAnsi="ITC Avant Garde"/>
          <w:sz w:val="23"/>
          <w:szCs w:val="23"/>
        </w:rPr>
      </w:pPr>
    </w:p>
    <w:p w14:paraId="5218342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Serían las cuestiones generales de los asuntos, Presiente.</w:t>
      </w:r>
    </w:p>
    <w:p w14:paraId="0596B450" w14:textId="77777777" w:rsidR="00E87DBD" w:rsidRPr="00E87DBD" w:rsidRDefault="00E87DBD" w:rsidP="00E87DBD">
      <w:pPr>
        <w:rPr>
          <w:rFonts w:ascii="ITC Avant Garde" w:hAnsi="ITC Avant Garde"/>
          <w:sz w:val="23"/>
          <w:szCs w:val="23"/>
        </w:rPr>
      </w:pPr>
    </w:p>
    <w:p w14:paraId="01900E4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Rafael.</w:t>
      </w:r>
    </w:p>
    <w:p w14:paraId="0E7F4EAC" w14:textId="77777777" w:rsidR="00E87DBD" w:rsidRPr="00E87DBD" w:rsidRDefault="00E87DBD" w:rsidP="00E87DBD">
      <w:pPr>
        <w:rPr>
          <w:rFonts w:ascii="ITC Avant Garde" w:hAnsi="ITC Avant Garde"/>
          <w:sz w:val="23"/>
          <w:szCs w:val="23"/>
        </w:rPr>
      </w:pPr>
    </w:p>
    <w:p w14:paraId="44F9D069" w14:textId="3517AE0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Están a su consideración ambos proyectos, </w:t>
      </w:r>
      <w:r w:rsidR="0022158E" w:rsidRPr="00E87DBD">
        <w:rPr>
          <w:rFonts w:ascii="ITC Avant Garde" w:hAnsi="ITC Avant Garde"/>
          <w:sz w:val="23"/>
          <w:szCs w:val="23"/>
        </w:rPr>
        <w:t>Comisionados</w:t>
      </w:r>
      <w:r w:rsidRPr="00E87DBD">
        <w:rPr>
          <w:rFonts w:ascii="ITC Avant Garde" w:hAnsi="ITC Avant Garde"/>
          <w:sz w:val="23"/>
          <w:szCs w:val="23"/>
        </w:rPr>
        <w:t>.</w:t>
      </w:r>
    </w:p>
    <w:p w14:paraId="3EBD2CC4" w14:textId="77777777" w:rsidR="00E87DBD" w:rsidRPr="00E87DBD" w:rsidRDefault="00E87DBD" w:rsidP="00E87DBD">
      <w:pPr>
        <w:rPr>
          <w:rFonts w:ascii="ITC Avant Garde" w:hAnsi="ITC Avant Garde"/>
          <w:sz w:val="23"/>
          <w:szCs w:val="23"/>
        </w:rPr>
      </w:pPr>
    </w:p>
    <w:p w14:paraId="7A6B2A7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7C496AE6" w14:textId="77777777" w:rsidR="00E87DBD" w:rsidRPr="00E87DBD" w:rsidRDefault="00E87DBD" w:rsidP="00E87DBD">
      <w:pPr>
        <w:rPr>
          <w:rFonts w:ascii="ITC Avant Garde" w:hAnsi="ITC Avant Garde"/>
          <w:sz w:val="23"/>
          <w:szCs w:val="23"/>
        </w:rPr>
      </w:pPr>
    </w:p>
    <w:p w14:paraId="2796FF0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 Comisionado Presidente.</w:t>
      </w:r>
    </w:p>
    <w:p w14:paraId="66C1902B" w14:textId="77777777" w:rsidR="00E87DBD" w:rsidRPr="00E87DBD" w:rsidRDefault="00E87DBD" w:rsidP="00E87DBD">
      <w:pPr>
        <w:rPr>
          <w:rFonts w:ascii="ITC Avant Garde" w:hAnsi="ITC Avant Garde"/>
          <w:sz w:val="23"/>
          <w:szCs w:val="23"/>
        </w:rPr>
      </w:pPr>
    </w:p>
    <w:p w14:paraId="2AC4B46A" w14:textId="50A781A5" w:rsidR="00E87DBD" w:rsidRPr="00E87DBD" w:rsidRDefault="00E87DBD" w:rsidP="00E87DBD">
      <w:pPr>
        <w:rPr>
          <w:rFonts w:ascii="ITC Avant Garde" w:hAnsi="ITC Avant Garde"/>
          <w:sz w:val="23"/>
          <w:szCs w:val="23"/>
        </w:rPr>
      </w:pPr>
      <w:r w:rsidRPr="00E87DBD">
        <w:rPr>
          <w:rFonts w:ascii="ITC Avant Garde" w:hAnsi="ITC Avant Garde"/>
          <w:sz w:val="23"/>
          <w:szCs w:val="23"/>
        </w:rPr>
        <w:t>En realidad</w:t>
      </w:r>
      <w:r w:rsidR="0022158E">
        <w:rPr>
          <w:rFonts w:ascii="ITC Avant Garde" w:hAnsi="ITC Avant Garde"/>
          <w:sz w:val="23"/>
          <w:szCs w:val="23"/>
        </w:rPr>
        <w:t>,</w:t>
      </w:r>
      <w:r w:rsidRPr="00E87DBD">
        <w:rPr>
          <w:rFonts w:ascii="ITC Avant Garde" w:hAnsi="ITC Avant Garde"/>
          <w:sz w:val="23"/>
          <w:szCs w:val="23"/>
        </w:rPr>
        <w:t xml:space="preserve"> coincido con los proyectos y</w:t>
      </w:r>
      <w:r w:rsidR="0022158E">
        <w:rPr>
          <w:rFonts w:ascii="ITC Avant Garde" w:hAnsi="ITC Avant Garde"/>
          <w:sz w:val="23"/>
          <w:szCs w:val="23"/>
        </w:rPr>
        <w:t>,</w:t>
      </w:r>
      <w:r w:rsidRPr="00E87DBD">
        <w:rPr>
          <w:rFonts w:ascii="ITC Avant Garde" w:hAnsi="ITC Avant Garde"/>
          <w:sz w:val="23"/>
          <w:szCs w:val="23"/>
        </w:rPr>
        <w:t xml:space="preserve"> bueno, adelanto mi voto a favor; pero en el análisis de uno de los asuntos, del III.12, me surgieron muchas dudas, porque no coincidía la información que estamos obteniendo de diferentes fuentes, y eso es lo que quería aquí traer a colación porque</w:t>
      </w:r>
      <w:r w:rsidR="00A03942">
        <w:rPr>
          <w:rFonts w:ascii="ITC Avant Garde" w:hAnsi="ITC Avant Garde"/>
          <w:sz w:val="23"/>
          <w:szCs w:val="23"/>
        </w:rPr>
        <w:t>,</w:t>
      </w:r>
      <w:r w:rsidRPr="00E87DBD">
        <w:rPr>
          <w:rFonts w:ascii="ITC Avant Garde" w:hAnsi="ITC Avant Garde"/>
          <w:sz w:val="23"/>
          <w:szCs w:val="23"/>
        </w:rPr>
        <w:t xml:space="preserve"> pues por un lado, me parece muy importante que </w:t>
      </w:r>
      <w:r w:rsidR="00A03942">
        <w:rPr>
          <w:rFonts w:ascii="ITC Avant Garde" w:hAnsi="ITC Avant Garde"/>
          <w:sz w:val="23"/>
          <w:szCs w:val="23"/>
        </w:rPr>
        <w:t xml:space="preserve">en </w:t>
      </w:r>
      <w:r w:rsidRPr="00E87DBD">
        <w:rPr>
          <w:rFonts w:ascii="ITC Avant Garde" w:hAnsi="ITC Avant Garde"/>
          <w:sz w:val="23"/>
          <w:szCs w:val="23"/>
        </w:rPr>
        <w:t>las diferentes unidades del Instituto contemos con información homogénea, y aquí sí estoy viendo que la información con la que cuenta la Unidad de Concesiones y Servicios no es la misma con la que cuenta la Unidad de Competencia Económica, respecto de los concesionarios que dan servicio en algunas localidades.</w:t>
      </w:r>
    </w:p>
    <w:p w14:paraId="574A0479" w14:textId="77777777" w:rsidR="00E87DBD" w:rsidRPr="00E87DBD" w:rsidRDefault="00E87DBD" w:rsidP="00E87DBD">
      <w:pPr>
        <w:rPr>
          <w:rFonts w:ascii="ITC Avant Garde" w:hAnsi="ITC Avant Garde"/>
          <w:sz w:val="23"/>
          <w:szCs w:val="23"/>
        </w:rPr>
      </w:pPr>
    </w:p>
    <w:p w14:paraId="4D9A781D" w14:textId="4DDD000A"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A03942">
        <w:rPr>
          <w:rFonts w:ascii="ITC Avant Garde" w:hAnsi="ITC Avant Garde"/>
          <w:sz w:val="23"/>
          <w:szCs w:val="23"/>
        </w:rPr>
        <w:t>,</w:t>
      </w:r>
      <w:r w:rsidRPr="00E87DBD">
        <w:rPr>
          <w:rFonts w:ascii="ITC Avant Garde" w:hAnsi="ITC Avant Garde"/>
          <w:sz w:val="23"/>
          <w:szCs w:val="23"/>
        </w:rPr>
        <w:t xml:space="preserve"> probablemente, y ahí no tengo los elementos completos, pero por esa razón quisiera proponer darle vista a la Unidad de Cumplimiento de este asunto, y es que hay algún</w:t>
      </w:r>
      <w:r w:rsidR="00A03942">
        <w:rPr>
          <w:rFonts w:ascii="ITC Avant Garde" w:hAnsi="ITC Avant Garde"/>
          <w:sz w:val="23"/>
          <w:szCs w:val="23"/>
        </w:rPr>
        <w:t xml:space="preserve"> -</w:t>
      </w:r>
      <w:r w:rsidRPr="00E87DBD">
        <w:rPr>
          <w:rFonts w:ascii="ITC Avant Garde" w:hAnsi="ITC Avant Garde"/>
          <w:sz w:val="23"/>
          <w:szCs w:val="23"/>
        </w:rPr>
        <w:t>del 12</w:t>
      </w:r>
      <w:r w:rsidR="00A03942">
        <w:rPr>
          <w:rFonts w:ascii="ITC Avant Garde" w:hAnsi="ITC Avant Garde"/>
          <w:sz w:val="23"/>
          <w:szCs w:val="23"/>
        </w:rPr>
        <w:t>-</w:t>
      </w:r>
      <w:r w:rsidRPr="00E87DBD">
        <w:rPr>
          <w:rFonts w:ascii="ITC Avant Garde" w:hAnsi="ITC Avant Garde"/>
          <w:sz w:val="23"/>
          <w:szCs w:val="23"/>
        </w:rPr>
        <w:t xml:space="preserve"> hay algunos elementos que apuntan a que una concesión que ya terminó su vigencia, y sobre la cual no se solicitó prórroga, sus titulares pudieran estar dando servicios todavía en la localidad, esta es en Tixtla, particularmente.</w:t>
      </w:r>
    </w:p>
    <w:p w14:paraId="39FEC86D" w14:textId="77777777" w:rsidR="00E87DBD" w:rsidRPr="00E87DBD" w:rsidRDefault="00E87DBD" w:rsidP="00E87DBD">
      <w:pPr>
        <w:rPr>
          <w:rFonts w:ascii="ITC Avant Garde" w:hAnsi="ITC Avant Garde"/>
          <w:sz w:val="23"/>
          <w:szCs w:val="23"/>
        </w:rPr>
      </w:pPr>
    </w:p>
    <w:p w14:paraId="7E5BD9E8" w14:textId="2D2CE4BE" w:rsidR="00E87DBD" w:rsidRPr="00E87DBD" w:rsidRDefault="00E87DBD" w:rsidP="00E87DBD">
      <w:pPr>
        <w:rPr>
          <w:rFonts w:ascii="ITC Avant Garde" w:hAnsi="ITC Avant Garde"/>
          <w:sz w:val="23"/>
          <w:szCs w:val="23"/>
        </w:rPr>
      </w:pPr>
      <w:r w:rsidRPr="00E87DBD">
        <w:rPr>
          <w:rFonts w:ascii="ITC Avant Garde" w:hAnsi="ITC Avant Garde"/>
          <w:sz w:val="23"/>
          <w:szCs w:val="23"/>
        </w:rPr>
        <w:t>Ese fue el punto donde a mí me surgieron todas esas dudas y estuve consultando con las unidades, y aunque no queda claro, pues es necesario seguir un procedimiento, sí quisiera proponerles entonces dar vista a la Unidad de Cumplimiento, de una revisión muy somera, pero</w:t>
      </w:r>
      <w:r w:rsidR="009D3C34">
        <w:rPr>
          <w:rFonts w:ascii="ITC Avant Garde" w:hAnsi="ITC Avant Garde"/>
          <w:sz w:val="23"/>
          <w:szCs w:val="23"/>
        </w:rPr>
        <w:t>,</w:t>
      </w:r>
      <w:r w:rsidRPr="00E87DBD">
        <w:rPr>
          <w:rFonts w:ascii="ITC Avant Garde" w:hAnsi="ITC Avant Garde"/>
          <w:sz w:val="23"/>
          <w:szCs w:val="23"/>
        </w:rPr>
        <w:t xml:space="preserve"> de hecho</w:t>
      </w:r>
      <w:r w:rsidR="009D3C34">
        <w:rPr>
          <w:rFonts w:ascii="ITC Avant Garde" w:hAnsi="ITC Avant Garde"/>
          <w:sz w:val="23"/>
          <w:szCs w:val="23"/>
        </w:rPr>
        <w:t>,</w:t>
      </w:r>
      <w:r w:rsidRPr="00E87DBD">
        <w:rPr>
          <w:rFonts w:ascii="ITC Avant Garde" w:hAnsi="ITC Avant Garde"/>
          <w:sz w:val="23"/>
          <w:szCs w:val="23"/>
        </w:rPr>
        <w:t xml:space="preserve"> pues sí hicimos algunos contactos a las oficinas comerciales de esta empresa, la que era antes concesionaria, y aparentemente siguen dando servicios en la localidad, y eso sí </w:t>
      </w:r>
      <w:r w:rsidRPr="00E87DBD">
        <w:rPr>
          <w:rFonts w:ascii="ITC Avant Garde" w:hAnsi="ITC Avant Garde"/>
          <w:sz w:val="23"/>
          <w:szCs w:val="23"/>
        </w:rPr>
        <w:lastRenderedPageBreak/>
        <w:t>me preocupó, y pues entonces es mi propuesta de darle vista a la Unidad de Cumplimiento.</w:t>
      </w:r>
    </w:p>
    <w:p w14:paraId="24C39118" w14:textId="77777777" w:rsidR="00E87DBD" w:rsidRPr="00E87DBD" w:rsidRDefault="00E87DBD" w:rsidP="00E87DBD">
      <w:pPr>
        <w:rPr>
          <w:rFonts w:ascii="ITC Avant Garde" w:hAnsi="ITC Avant Garde"/>
          <w:sz w:val="23"/>
          <w:szCs w:val="23"/>
        </w:rPr>
      </w:pPr>
    </w:p>
    <w:p w14:paraId="7DA20A4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Comisionada.</w:t>
      </w:r>
    </w:p>
    <w:p w14:paraId="4C712759" w14:textId="77777777" w:rsidR="00E87DBD" w:rsidRPr="00E87DBD" w:rsidRDefault="00E87DBD" w:rsidP="00E87DBD">
      <w:pPr>
        <w:rPr>
          <w:rFonts w:ascii="ITC Avant Garde" w:hAnsi="ITC Avant Garde"/>
          <w:sz w:val="23"/>
          <w:szCs w:val="23"/>
        </w:rPr>
      </w:pPr>
    </w:p>
    <w:p w14:paraId="2BFF6E5B" w14:textId="04FD891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Perdóneme, </w:t>
      </w:r>
      <w:r w:rsidR="009D3C34">
        <w:rPr>
          <w:rFonts w:ascii="ITC Avant Garde" w:hAnsi="ITC Avant Garde"/>
          <w:sz w:val="23"/>
          <w:szCs w:val="23"/>
        </w:rPr>
        <w:t xml:space="preserve">a partir de </w:t>
      </w:r>
      <w:r w:rsidRPr="00E87DBD">
        <w:rPr>
          <w:rFonts w:ascii="ITC Avant Garde" w:hAnsi="ITC Avant Garde"/>
          <w:sz w:val="23"/>
          <w:szCs w:val="23"/>
        </w:rPr>
        <w:t xml:space="preserve">su planteamiento, </w:t>
      </w:r>
      <w:r w:rsidR="009D3C34">
        <w:rPr>
          <w:rFonts w:ascii="ITC Avant Garde" w:hAnsi="ITC Avant Garde"/>
          <w:sz w:val="23"/>
          <w:szCs w:val="23"/>
        </w:rPr>
        <w:t>¿</w:t>
      </w:r>
      <w:r w:rsidRPr="00E87DBD">
        <w:rPr>
          <w:rFonts w:ascii="ITC Avant Garde" w:hAnsi="ITC Avant Garde"/>
          <w:sz w:val="23"/>
          <w:szCs w:val="23"/>
        </w:rPr>
        <w:t>se refiere usted, entonces, a la cesionaria</w:t>
      </w:r>
      <w:r w:rsidR="009D3C34">
        <w:rPr>
          <w:rFonts w:ascii="ITC Avant Garde" w:hAnsi="ITC Avant Garde"/>
          <w:sz w:val="23"/>
          <w:szCs w:val="23"/>
        </w:rPr>
        <w:t>?</w:t>
      </w:r>
    </w:p>
    <w:p w14:paraId="0139578E" w14:textId="77777777" w:rsidR="00E87DBD" w:rsidRPr="00E87DBD" w:rsidRDefault="00E87DBD" w:rsidP="00E87DBD">
      <w:pPr>
        <w:rPr>
          <w:rFonts w:ascii="ITC Avant Garde" w:hAnsi="ITC Avant Garde"/>
          <w:sz w:val="23"/>
          <w:szCs w:val="23"/>
        </w:rPr>
      </w:pPr>
    </w:p>
    <w:p w14:paraId="0FE0826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Sí, a la cesionaria, exactamente.</w:t>
      </w:r>
    </w:p>
    <w:p w14:paraId="32F8975F" w14:textId="77777777" w:rsidR="00E87DBD" w:rsidRPr="00E87DBD" w:rsidRDefault="00E87DBD" w:rsidP="00E87DBD">
      <w:pPr>
        <w:rPr>
          <w:rFonts w:ascii="ITC Avant Garde" w:hAnsi="ITC Avant Garde"/>
          <w:sz w:val="23"/>
          <w:szCs w:val="23"/>
        </w:rPr>
      </w:pPr>
    </w:p>
    <w:p w14:paraId="05D3DB9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La cesionaria antes era titular de una concesión…</w:t>
      </w:r>
    </w:p>
    <w:p w14:paraId="2B9BD0F0" w14:textId="77777777" w:rsidR="00E87DBD" w:rsidRPr="00E87DBD" w:rsidRDefault="00E87DBD" w:rsidP="00E87DBD">
      <w:pPr>
        <w:rPr>
          <w:rFonts w:ascii="ITC Avant Garde" w:hAnsi="ITC Avant Garde"/>
          <w:sz w:val="23"/>
          <w:szCs w:val="23"/>
        </w:rPr>
      </w:pPr>
    </w:p>
    <w:p w14:paraId="13AB554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Alberto Villegas.</w:t>
      </w:r>
    </w:p>
    <w:p w14:paraId="2EF43F75" w14:textId="77777777" w:rsidR="00E87DBD" w:rsidRPr="00E87DBD" w:rsidRDefault="00E87DBD" w:rsidP="00E87DBD">
      <w:pPr>
        <w:rPr>
          <w:rFonts w:ascii="ITC Avant Garde" w:hAnsi="ITC Avant Garde"/>
          <w:sz w:val="23"/>
          <w:szCs w:val="23"/>
        </w:rPr>
      </w:pPr>
    </w:p>
    <w:p w14:paraId="6B332A7B" w14:textId="1208FB4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Alberto Villegas era titular de una concesión en Tixtla de Guerrero, esa concesión, por lo que me informa la Unidad de Concesiones y Servicios</w:t>
      </w:r>
      <w:r w:rsidR="005342DC">
        <w:rPr>
          <w:rFonts w:ascii="ITC Avant Garde" w:hAnsi="ITC Avant Garde"/>
          <w:sz w:val="23"/>
          <w:szCs w:val="23"/>
        </w:rPr>
        <w:t>,</w:t>
      </w:r>
      <w:r w:rsidRPr="00E87DBD">
        <w:rPr>
          <w:rFonts w:ascii="ITC Avant Garde" w:hAnsi="ITC Avant Garde"/>
          <w:sz w:val="23"/>
          <w:szCs w:val="23"/>
        </w:rPr>
        <w:t xml:space="preserve"> ya terminó su vigencia y el concesionario no solicitó prórroga de la misma, y pareciera que sigue ofreciendo servicios.</w:t>
      </w:r>
    </w:p>
    <w:p w14:paraId="24F19102" w14:textId="77777777" w:rsidR="00E87DBD" w:rsidRPr="00E87DBD" w:rsidRDefault="00E87DBD" w:rsidP="00E87DBD">
      <w:pPr>
        <w:rPr>
          <w:rFonts w:ascii="ITC Avant Garde" w:hAnsi="ITC Avant Garde"/>
          <w:sz w:val="23"/>
          <w:szCs w:val="23"/>
        </w:rPr>
      </w:pPr>
    </w:p>
    <w:p w14:paraId="6254AD3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Comisionada.</w:t>
      </w:r>
    </w:p>
    <w:p w14:paraId="6585758F" w14:textId="77777777" w:rsidR="00E87DBD" w:rsidRPr="00E87DBD" w:rsidRDefault="00E87DBD" w:rsidP="00E87DBD">
      <w:pPr>
        <w:rPr>
          <w:rFonts w:ascii="ITC Avant Garde" w:hAnsi="ITC Avant Garde"/>
          <w:sz w:val="23"/>
          <w:szCs w:val="23"/>
        </w:rPr>
      </w:pPr>
    </w:p>
    <w:p w14:paraId="1B013D9E" w14:textId="0E47D600" w:rsidR="00E87DBD" w:rsidRDefault="00E87DBD" w:rsidP="00E87DBD">
      <w:pPr>
        <w:rPr>
          <w:rFonts w:ascii="ITC Avant Garde" w:hAnsi="ITC Avant Garde"/>
          <w:sz w:val="23"/>
          <w:szCs w:val="23"/>
        </w:rPr>
      </w:pPr>
      <w:r w:rsidRPr="00E87DBD">
        <w:rPr>
          <w:rFonts w:ascii="ITC Avant Garde" w:hAnsi="ITC Avant Garde"/>
          <w:sz w:val="23"/>
          <w:szCs w:val="23"/>
        </w:rPr>
        <w:t>Yo apoyaría, por supuesto, que se hiciera esta vista por lo que aquí se señala, no sé si amerita un acuerdo de este Pleno, sino más bien pedirle a la Unidad de Cumplimiento de Concesiones y Servicios que dé vista con los elementos que pueda aportar la Comisionada, que ha obtenido, a efecto de asegurar que no se esté incumpliendo la ley, sin perjuicio, por supuesto, del trámite que ahora nos</w:t>
      </w:r>
      <w:r w:rsidR="005342DC">
        <w:rPr>
          <w:rFonts w:ascii="ITC Avant Garde" w:hAnsi="ITC Avant Garde"/>
          <w:sz w:val="23"/>
          <w:szCs w:val="23"/>
        </w:rPr>
        <w:t xml:space="preserve"> atiene.</w:t>
      </w:r>
    </w:p>
    <w:p w14:paraId="4C2AD183" w14:textId="77777777" w:rsidR="005342DC" w:rsidRPr="00E87DBD" w:rsidRDefault="005342DC" w:rsidP="00E87DBD">
      <w:pPr>
        <w:rPr>
          <w:rFonts w:ascii="ITC Avant Garde" w:hAnsi="ITC Avant Garde"/>
          <w:sz w:val="23"/>
          <w:szCs w:val="23"/>
        </w:rPr>
      </w:pPr>
    </w:p>
    <w:p w14:paraId="19A5A22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los asuntos listados bajo los numerales III.12 y III.13 en los términos que han sido expuestos por la Unidad de Concesiones y Servicios.</w:t>
      </w:r>
    </w:p>
    <w:p w14:paraId="024A7E26" w14:textId="77777777" w:rsidR="00E87DBD" w:rsidRPr="00E87DBD" w:rsidRDefault="00E87DBD" w:rsidP="00E87DBD">
      <w:pPr>
        <w:rPr>
          <w:rFonts w:ascii="ITC Avant Garde" w:hAnsi="ITC Avant Garde"/>
          <w:sz w:val="23"/>
          <w:szCs w:val="23"/>
        </w:rPr>
      </w:pPr>
    </w:p>
    <w:p w14:paraId="7ED63252" w14:textId="0B2161D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por su aprobación, sírvanse manifestarlo.</w:t>
      </w:r>
    </w:p>
    <w:p w14:paraId="7A556EAC" w14:textId="77777777" w:rsidR="00E87DBD" w:rsidRPr="00E87DBD" w:rsidRDefault="00E87DBD" w:rsidP="00E87DBD">
      <w:pPr>
        <w:rPr>
          <w:rFonts w:ascii="ITC Avant Garde" w:hAnsi="ITC Avant Garde"/>
          <w:sz w:val="23"/>
          <w:szCs w:val="23"/>
        </w:rPr>
      </w:pPr>
    </w:p>
    <w:p w14:paraId="3A83A93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aprueban por unanimidad ambos asuntos, Presidente.</w:t>
      </w:r>
    </w:p>
    <w:p w14:paraId="67FF1F4F" w14:textId="77777777" w:rsidR="00E87DBD" w:rsidRPr="00E87DBD" w:rsidRDefault="00E87DBD" w:rsidP="00E87DBD">
      <w:pPr>
        <w:rPr>
          <w:rFonts w:ascii="ITC Avant Garde" w:hAnsi="ITC Avant Garde"/>
          <w:sz w:val="23"/>
          <w:szCs w:val="23"/>
        </w:rPr>
      </w:pPr>
    </w:p>
    <w:p w14:paraId="4160F75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3FFE6036" w14:textId="77777777" w:rsidR="00E87DBD" w:rsidRPr="00E87DBD" w:rsidRDefault="00E87DBD" w:rsidP="00E87DBD">
      <w:pPr>
        <w:rPr>
          <w:rFonts w:ascii="ITC Avant Garde" w:hAnsi="ITC Avant Garde"/>
          <w:sz w:val="23"/>
          <w:szCs w:val="23"/>
        </w:rPr>
      </w:pPr>
    </w:p>
    <w:p w14:paraId="1CBDBEA7" w14:textId="0476F52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III.14, que es la </w:t>
      </w:r>
      <w:r w:rsidR="00ED4088" w:rsidRPr="00E87DBD">
        <w:rPr>
          <w:rFonts w:ascii="ITC Avant Garde" w:hAnsi="ITC Avant Garde"/>
          <w:sz w:val="23"/>
          <w:szCs w:val="23"/>
        </w:rPr>
        <w:t xml:space="preserve">Resolución </w:t>
      </w:r>
      <w:r w:rsidRPr="00E87DBD">
        <w:rPr>
          <w:rFonts w:ascii="ITC Avant Garde" w:hAnsi="ITC Avant Garde"/>
          <w:sz w:val="23"/>
          <w:szCs w:val="23"/>
        </w:rPr>
        <w:t>mediante la cual el Pleno del Instituto autoriza a Grupo Hidalguense de Desarrollo</w:t>
      </w:r>
      <w:r w:rsidR="00ED4088">
        <w:rPr>
          <w:rFonts w:ascii="ITC Avant Garde" w:hAnsi="ITC Avant Garde"/>
          <w:sz w:val="23"/>
          <w:szCs w:val="23"/>
        </w:rPr>
        <w:t>,</w:t>
      </w:r>
      <w:r w:rsidRPr="00E87DBD">
        <w:rPr>
          <w:rFonts w:ascii="ITC Avant Garde" w:hAnsi="ITC Avant Garde"/>
          <w:sz w:val="23"/>
          <w:szCs w:val="23"/>
        </w:rPr>
        <w:t xml:space="preserve"> S.A. de C.V. la transición de un título de concesión para instalar, operar y explotar una red </w:t>
      </w:r>
      <w:r w:rsidRPr="00E87DBD">
        <w:rPr>
          <w:rFonts w:ascii="ITC Avant Garde" w:hAnsi="ITC Avant Garde"/>
          <w:sz w:val="23"/>
          <w:szCs w:val="23"/>
        </w:rPr>
        <w:lastRenderedPageBreak/>
        <w:t>pública de telecomunicaciones al régimen de concesión única para uso comercial.</w:t>
      </w:r>
    </w:p>
    <w:p w14:paraId="3647C7A3" w14:textId="77777777" w:rsidR="00E87DBD" w:rsidRPr="00E87DBD" w:rsidRDefault="00E87DBD" w:rsidP="00E87DBD">
      <w:pPr>
        <w:rPr>
          <w:rFonts w:ascii="ITC Avant Garde" w:hAnsi="ITC Avant Garde"/>
          <w:sz w:val="23"/>
          <w:szCs w:val="23"/>
        </w:rPr>
      </w:pPr>
    </w:p>
    <w:p w14:paraId="7AC2902D" w14:textId="1AB3346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Solicitaría que también se tratara el asunto listado bajo el numeral III.15, que es la </w:t>
      </w:r>
      <w:r w:rsidR="00ED4088" w:rsidRPr="00E87DBD">
        <w:rPr>
          <w:rFonts w:ascii="ITC Avant Garde" w:hAnsi="ITC Avant Garde"/>
          <w:sz w:val="23"/>
          <w:szCs w:val="23"/>
        </w:rPr>
        <w:t xml:space="preserve">Resolución </w:t>
      </w:r>
      <w:r w:rsidRPr="00E87DBD">
        <w:rPr>
          <w:rFonts w:ascii="ITC Avant Garde" w:hAnsi="ITC Avant Garde"/>
          <w:sz w:val="23"/>
          <w:szCs w:val="23"/>
        </w:rPr>
        <w:t>mediante la cual el Instituto niega a la Ciudadana Ana María Ram</w:t>
      </w:r>
      <w:r w:rsidR="00ED4088">
        <w:rPr>
          <w:rFonts w:ascii="ITC Avant Garde" w:hAnsi="ITC Avant Garde"/>
          <w:sz w:val="23"/>
          <w:szCs w:val="23"/>
        </w:rPr>
        <w:t>os</w:t>
      </w:r>
      <w:r w:rsidRPr="00E87DBD">
        <w:rPr>
          <w:rFonts w:ascii="ITC Avant Garde" w:hAnsi="ITC Avant Garde"/>
          <w:sz w:val="23"/>
          <w:szCs w:val="23"/>
        </w:rPr>
        <w:t xml:space="preserve"> Morín, la transición de un título de concesión para instalar, operar y explotar una red pública de telecomunicaciones, al régimen de concesión única para uso comercial.</w:t>
      </w:r>
    </w:p>
    <w:p w14:paraId="152217FE" w14:textId="77777777" w:rsidR="00E87DBD" w:rsidRPr="00E87DBD" w:rsidRDefault="00E87DBD" w:rsidP="00E87DBD">
      <w:pPr>
        <w:rPr>
          <w:rFonts w:ascii="ITC Avant Garde" w:hAnsi="ITC Avant Garde"/>
          <w:sz w:val="23"/>
          <w:szCs w:val="23"/>
        </w:rPr>
      </w:pPr>
    </w:p>
    <w:p w14:paraId="57FF38A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Asuntos III.14 y III.15, y le doy la palabra para su presentación a la Unidad de Concesiones y Servicios.</w:t>
      </w:r>
    </w:p>
    <w:p w14:paraId="752E10AC" w14:textId="77777777" w:rsidR="00E87DBD" w:rsidRPr="00E87DBD" w:rsidRDefault="00E87DBD" w:rsidP="00E87DBD">
      <w:pPr>
        <w:rPr>
          <w:rFonts w:ascii="ITC Avant Garde" w:hAnsi="ITC Avant Garde"/>
          <w:sz w:val="23"/>
          <w:szCs w:val="23"/>
        </w:rPr>
      </w:pPr>
    </w:p>
    <w:p w14:paraId="03428FC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Sí, gracias, Presidente.</w:t>
      </w:r>
    </w:p>
    <w:p w14:paraId="2B933B95" w14:textId="77777777" w:rsidR="00E87DBD" w:rsidRPr="00E87DBD" w:rsidRDefault="00E87DBD" w:rsidP="00E87DBD">
      <w:pPr>
        <w:rPr>
          <w:rFonts w:ascii="ITC Avant Garde" w:hAnsi="ITC Avant Garde"/>
          <w:sz w:val="23"/>
          <w:szCs w:val="23"/>
        </w:rPr>
      </w:pPr>
    </w:p>
    <w:p w14:paraId="4A619EF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Como usted lo señala, son dos solicitudes similares de autorización para transitar al régimen de concesión única de uso comercial, presentadas por una empresa y una persona física, titulares actualmente de sendos títulos de concesión para instalar, operar y explotar redes públicas de telecomunicaciones, principalmente para prestar el servicio de televisión restringida.</w:t>
      </w:r>
    </w:p>
    <w:p w14:paraId="1E1D5B47" w14:textId="77777777" w:rsidR="00E87DBD" w:rsidRPr="00E87DBD" w:rsidRDefault="00E87DBD" w:rsidP="00E87DBD">
      <w:pPr>
        <w:rPr>
          <w:rFonts w:ascii="ITC Avant Garde" w:hAnsi="ITC Avant Garde"/>
          <w:sz w:val="23"/>
          <w:szCs w:val="23"/>
        </w:rPr>
      </w:pPr>
    </w:p>
    <w:p w14:paraId="674386EF" w14:textId="67EED95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el caso que en el supuesto del asunto III.14 se acredita a cabalidad el cumplimiento de los requisitos establecidos en los </w:t>
      </w:r>
      <w:r w:rsidR="00ED4088">
        <w:rPr>
          <w:rFonts w:ascii="ITC Avant Garde" w:hAnsi="ITC Avant Garde"/>
          <w:sz w:val="23"/>
          <w:szCs w:val="23"/>
        </w:rPr>
        <w:t>a</w:t>
      </w:r>
      <w:r w:rsidRPr="00E87DBD">
        <w:rPr>
          <w:rFonts w:ascii="ITC Avant Garde" w:hAnsi="ITC Avant Garde"/>
          <w:sz w:val="23"/>
          <w:szCs w:val="23"/>
        </w:rPr>
        <w:t>rtículo</w:t>
      </w:r>
      <w:r w:rsidR="00ED4088">
        <w:rPr>
          <w:rFonts w:ascii="ITC Avant Garde" w:hAnsi="ITC Avant Garde"/>
          <w:sz w:val="23"/>
          <w:szCs w:val="23"/>
        </w:rPr>
        <w:t>s</w:t>
      </w:r>
      <w:r w:rsidRPr="00E87DBD">
        <w:rPr>
          <w:rFonts w:ascii="ITC Avant Garde" w:hAnsi="ITC Avant Garde"/>
          <w:sz w:val="23"/>
          <w:szCs w:val="23"/>
        </w:rPr>
        <w:t xml:space="preserve"> 24 y 27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 este último que señala muy puntualmente como requisito para asentir a una transición al régimen de concesión única comercial, el estar al corriente en el cumplimiento de las obligaciones derivadas del título de concesión objeto de la transición.</w:t>
      </w:r>
    </w:p>
    <w:p w14:paraId="249C7E5B" w14:textId="77777777" w:rsidR="00E87DBD" w:rsidRPr="00E87DBD" w:rsidRDefault="00E87DBD" w:rsidP="00E87DBD">
      <w:pPr>
        <w:rPr>
          <w:rFonts w:ascii="ITC Avant Garde" w:hAnsi="ITC Avant Garde"/>
          <w:sz w:val="23"/>
          <w:szCs w:val="23"/>
        </w:rPr>
      </w:pPr>
    </w:p>
    <w:p w14:paraId="22A8226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así, en el caso del numeral III.15, donde se propone una resolución negativa a la transición solicitada, precisamente porque esta persona física, Ana María Ramos Morín, titular de esta concesión de red pública de telecomunicaciones, no acreditó, y esta situación se deriva del dictamen emitido al efecto por la Unidad de Cumplimiento, no acreditó estar al corriente en el cumplimiento de las obligaciones de su título actual.</w:t>
      </w:r>
    </w:p>
    <w:p w14:paraId="273BBB5B" w14:textId="77777777" w:rsidR="00E87DBD" w:rsidRPr="00E87DBD" w:rsidRDefault="00E87DBD" w:rsidP="00E87DBD">
      <w:pPr>
        <w:rPr>
          <w:rFonts w:ascii="ITC Avant Garde" w:hAnsi="ITC Avant Garde"/>
          <w:sz w:val="23"/>
          <w:szCs w:val="23"/>
        </w:rPr>
      </w:pPr>
    </w:p>
    <w:p w14:paraId="398F5CE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Como ustedes recordarán, esta situación no produce ningún perjuicio al particular, en el sentido de que en cualquier otro momento puede acudir a solicitar la transición del título de concesión respectivo, una vez que acredite estar al corriente en el cumplimiento de las obligaciones respectivas.</w:t>
      </w:r>
    </w:p>
    <w:p w14:paraId="4BEC4217" w14:textId="77777777" w:rsidR="00E87DBD" w:rsidRPr="00E87DBD" w:rsidRDefault="00E87DBD" w:rsidP="00E87DBD">
      <w:pPr>
        <w:rPr>
          <w:rFonts w:ascii="ITC Avant Garde" w:hAnsi="ITC Avant Garde"/>
          <w:sz w:val="23"/>
          <w:szCs w:val="23"/>
        </w:rPr>
      </w:pPr>
    </w:p>
    <w:p w14:paraId="41B0585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Derivado de esto señalado, es que en el caso III.14 se resuelve y se propone a ustedes resolver favorablemente a la solicitud de tránsito a la concesión única </w:t>
      </w:r>
      <w:r w:rsidRPr="00E87DBD">
        <w:rPr>
          <w:rFonts w:ascii="ITC Avant Garde" w:hAnsi="ITC Avant Garde"/>
          <w:sz w:val="23"/>
          <w:szCs w:val="23"/>
        </w:rPr>
        <w:lastRenderedPageBreak/>
        <w:t>para uso comercial, con una vigencia de 30 años contados a partir del otorgamiento.</w:t>
      </w:r>
    </w:p>
    <w:p w14:paraId="25395E8A" w14:textId="77777777" w:rsidR="00E87DBD" w:rsidRPr="00E87DBD" w:rsidRDefault="00E87DBD" w:rsidP="00E87DBD">
      <w:pPr>
        <w:rPr>
          <w:rFonts w:ascii="ITC Avant Garde" w:hAnsi="ITC Avant Garde"/>
          <w:sz w:val="23"/>
          <w:szCs w:val="23"/>
        </w:rPr>
      </w:pPr>
    </w:p>
    <w:p w14:paraId="24ECADAD" w14:textId="5115C59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en el caso III.15, se negaría la transición solicitada, dejando a salvo el derecho del concesionario para solicitar de nueva cuenta la transición respectiva una vez que acredite el cumplimiento de lo establecido en el </w:t>
      </w:r>
      <w:r w:rsidR="00ED4088">
        <w:rPr>
          <w:rFonts w:ascii="ITC Avant Garde" w:hAnsi="ITC Avant Garde"/>
          <w:sz w:val="23"/>
          <w:szCs w:val="23"/>
        </w:rPr>
        <w:t>a</w:t>
      </w:r>
      <w:r w:rsidRPr="00E87DBD">
        <w:rPr>
          <w:rFonts w:ascii="ITC Avant Garde" w:hAnsi="ITC Avant Garde"/>
          <w:sz w:val="23"/>
          <w:szCs w:val="23"/>
        </w:rPr>
        <w:t xml:space="preserve">rtículo 27 de los lineamientos de </w:t>
      </w:r>
      <w:proofErr w:type="spellStart"/>
      <w:r w:rsidRPr="00E87DBD">
        <w:rPr>
          <w:rFonts w:ascii="ITC Avant Garde" w:hAnsi="ITC Avant Garde"/>
          <w:sz w:val="23"/>
          <w:szCs w:val="23"/>
        </w:rPr>
        <w:t>concesionamiento</w:t>
      </w:r>
      <w:proofErr w:type="spellEnd"/>
      <w:r w:rsidRPr="00E87DBD">
        <w:rPr>
          <w:rFonts w:ascii="ITC Avant Garde" w:hAnsi="ITC Avant Garde"/>
          <w:sz w:val="23"/>
          <w:szCs w:val="23"/>
        </w:rPr>
        <w:t>.</w:t>
      </w:r>
    </w:p>
    <w:p w14:paraId="26CF7BA6" w14:textId="77777777" w:rsidR="00E87DBD" w:rsidRPr="00E87DBD" w:rsidRDefault="00E87DBD" w:rsidP="00E87DBD">
      <w:pPr>
        <w:rPr>
          <w:rFonts w:ascii="ITC Avant Garde" w:hAnsi="ITC Avant Garde"/>
          <w:sz w:val="23"/>
          <w:szCs w:val="23"/>
        </w:rPr>
      </w:pPr>
    </w:p>
    <w:p w14:paraId="00C752D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Serían las cuestiones del asunto.</w:t>
      </w:r>
    </w:p>
    <w:p w14:paraId="79C0E8A6" w14:textId="77777777" w:rsidR="00E87DBD" w:rsidRPr="00E87DBD" w:rsidRDefault="00E87DBD" w:rsidP="00E87DBD">
      <w:pPr>
        <w:rPr>
          <w:rFonts w:ascii="ITC Avant Garde" w:hAnsi="ITC Avant Garde"/>
          <w:sz w:val="23"/>
          <w:szCs w:val="23"/>
        </w:rPr>
      </w:pPr>
    </w:p>
    <w:p w14:paraId="78AA2881" w14:textId="77777777" w:rsid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Rafael.</w:t>
      </w:r>
    </w:p>
    <w:p w14:paraId="3871BE9B" w14:textId="77777777" w:rsidR="00ED4088" w:rsidRPr="00E87DBD" w:rsidRDefault="00ED4088" w:rsidP="00E87DBD">
      <w:pPr>
        <w:rPr>
          <w:rFonts w:ascii="ITC Avant Garde" w:hAnsi="ITC Avant Garde"/>
          <w:sz w:val="23"/>
          <w:szCs w:val="23"/>
        </w:rPr>
      </w:pPr>
    </w:p>
    <w:p w14:paraId="32E0E083" w14:textId="5E8BE8E0" w:rsidR="00E87DBD" w:rsidRDefault="00ED4088" w:rsidP="00E87DBD">
      <w:pPr>
        <w:rPr>
          <w:rFonts w:ascii="ITC Avant Garde" w:hAnsi="ITC Avant Garde"/>
          <w:sz w:val="23"/>
          <w:szCs w:val="23"/>
        </w:rPr>
      </w:pPr>
      <w:r w:rsidRPr="00E87DBD">
        <w:rPr>
          <w:rFonts w:ascii="ITC Avant Garde" w:hAnsi="ITC Avant Garde"/>
          <w:sz w:val="23"/>
          <w:szCs w:val="23"/>
        </w:rPr>
        <w:t xml:space="preserve">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7EAA02FE" w14:textId="77777777" w:rsidR="00ED4088" w:rsidRPr="00E87DBD" w:rsidRDefault="00ED4088" w:rsidP="00E87DBD">
      <w:pPr>
        <w:rPr>
          <w:rFonts w:ascii="ITC Avant Garde" w:hAnsi="ITC Avant Garde"/>
          <w:sz w:val="23"/>
          <w:szCs w:val="23"/>
        </w:rPr>
      </w:pPr>
    </w:p>
    <w:p w14:paraId="0846A827" w14:textId="4B49EE8C"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Me manifiesto a favor del asunto III.14 mediante el cual se autorizaría esta transición a un título de concesión única a Grupo Hidalguense de Desarrollo.</w:t>
      </w:r>
    </w:p>
    <w:p w14:paraId="19ADA3C2" w14:textId="77777777" w:rsidR="00E87DBD" w:rsidRPr="00E87DBD" w:rsidRDefault="00E87DBD" w:rsidP="00E87DBD">
      <w:pPr>
        <w:rPr>
          <w:rFonts w:ascii="ITC Avant Garde" w:hAnsi="ITC Avant Garde"/>
          <w:sz w:val="23"/>
          <w:szCs w:val="23"/>
        </w:rPr>
      </w:pPr>
    </w:p>
    <w:p w14:paraId="356FF6CF" w14:textId="4F55367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cuanto al asunto III.15 tengo algunas dudas. En efecto, aquí se niega a Ana María </w:t>
      </w:r>
      <w:r w:rsidR="00ED4088">
        <w:rPr>
          <w:rFonts w:ascii="ITC Avant Garde" w:hAnsi="ITC Avant Garde"/>
          <w:sz w:val="23"/>
          <w:szCs w:val="23"/>
        </w:rPr>
        <w:t>R</w:t>
      </w:r>
      <w:r w:rsidRPr="00E87DBD">
        <w:rPr>
          <w:rFonts w:ascii="ITC Avant Garde" w:hAnsi="ITC Avant Garde"/>
          <w:sz w:val="23"/>
          <w:szCs w:val="23"/>
        </w:rPr>
        <w:t xml:space="preserve">amos Morín, </w:t>
      </w:r>
      <w:r w:rsidR="00ED4088">
        <w:rPr>
          <w:rFonts w:ascii="ITC Avant Garde" w:hAnsi="ITC Avant Garde"/>
          <w:sz w:val="23"/>
          <w:szCs w:val="23"/>
        </w:rPr>
        <w:t xml:space="preserve">la </w:t>
      </w:r>
      <w:r w:rsidRPr="00E87DBD">
        <w:rPr>
          <w:rFonts w:ascii="ITC Avant Garde" w:hAnsi="ITC Avant Garde"/>
          <w:sz w:val="23"/>
          <w:szCs w:val="23"/>
        </w:rPr>
        <w:t>concesionaria, la transición de su título de red pública al de concesión única para uso comercial, y tiene</w:t>
      </w:r>
      <w:r w:rsidR="006E4D94">
        <w:rPr>
          <w:rFonts w:ascii="ITC Avant Garde" w:hAnsi="ITC Avant Garde"/>
          <w:sz w:val="23"/>
          <w:szCs w:val="23"/>
        </w:rPr>
        <w:t>, se</w:t>
      </w:r>
      <w:r w:rsidRPr="00E87DBD">
        <w:rPr>
          <w:rFonts w:ascii="ITC Avant Garde" w:hAnsi="ITC Avant Garde"/>
          <w:sz w:val="23"/>
          <w:szCs w:val="23"/>
        </w:rPr>
        <w:t xml:space="preserve"> elabora</w:t>
      </w:r>
      <w:r w:rsidR="006E4D94">
        <w:rPr>
          <w:rFonts w:ascii="ITC Avant Garde" w:hAnsi="ITC Avant Garde"/>
          <w:sz w:val="23"/>
          <w:szCs w:val="23"/>
        </w:rPr>
        <w:t xml:space="preserve"> en</w:t>
      </w:r>
      <w:r w:rsidRPr="00E87DBD">
        <w:rPr>
          <w:rFonts w:ascii="ITC Avant Garde" w:hAnsi="ITC Avant Garde"/>
          <w:sz w:val="23"/>
          <w:szCs w:val="23"/>
        </w:rPr>
        <w:t xml:space="preserve"> el proyecto un par de incumplimientos, </w:t>
      </w:r>
      <w:r w:rsidR="006E4D94">
        <w:rPr>
          <w:rFonts w:ascii="ITC Avant Garde" w:hAnsi="ITC Avant Garde"/>
          <w:sz w:val="23"/>
          <w:szCs w:val="23"/>
        </w:rPr>
        <w:t>se</w:t>
      </w:r>
      <w:r w:rsidRPr="00E87DBD">
        <w:rPr>
          <w:rFonts w:ascii="ITC Avant Garde" w:hAnsi="ITC Avant Garde"/>
          <w:sz w:val="23"/>
          <w:szCs w:val="23"/>
        </w:rPr>
        <w:t xml:space="preserve"> dice que</w:t>
      </w:r>
      <w:r w:rsidR="006E4D94">
        <w:rPr>
          <w:rFonts w:ascii="ITC Avant Garde" w:hAnsi="ITC Avant Garde"/>
          <w:sz w:val="23"/>
          <w:szCs w:val="23"/>
        </w:rPr>
        <w:t>,</w:t>
      </w:r>
      <w:r w:rsidRPr="00E87DBD">
        <w:rPr>
          <w:rFonts w:ascii="ITC Avant Garde" w:hAnsi="ITC Avant Garde"/>
          <w:sz w:val="23"/>
          <w:szCs w:val="23"/>
        </w:rPr>
        <w:t xml:space="preserve"> por un lado, no incluyó en el monto de su fianza unas ampliaciones de cobertura en ciertos municipios; en todo este régimen anterior por año, </w:t>
      </w:r>
      <w:r w:rsidR="006E4D94">
        <w:rPr>
          <w:rFonts w:ascii="ITC Avant Garde" w:hAnsi="ITC Avant Garde"/>
          <w:sz w:val="23"/>
          <w:szCs w:val="23"/>
        </w:rPr>
        <w:t xml:space="preserve">y </w:t>
      </w:r>
      <w:r w:rsidRPr="00E87DBD">
        <w:rPr>
          <w:rFonts w:ascii="ITC Avant Garde" w:hAnsi="ITC Avant Garde"/>
          <w:sz w:val="23"/>
          <w:szCs w:val="23"/>
        </w:rPr>
        <w:t>ha sido un tema muy debatido</w:t>
      </w:r>
      <w:r w:rsidR="006E4D94">
        <w:rPr>
          <w:rFonts w:ascii="ITC Avant Garde" w:hAnsi="ITC Avant Garde"/>
          <w:sz w:val="23"/>
          <w:szCs w:val="23"/>
        </w:rPr>
        <w:t xml:space="preserve">, había </w:t>
      </w:r>
      <w:r w:rsidRPr="00E87DBD">
        <w:rPr>
          <w:rFonts w:ascii="ITC Avant Garde" w:hAnsi="ITC Avant Garde"/>
          <w:sz w:val="23"/>
          <w:szCs w:val="23"/>
        </w:rPr>
        <w:t>esta obligación de otorgar fianza, actualizarlas anualmente, ampliarlas si se ampliaba la cobertura.</w:t>
      </w:r>
    </w:p>
    <w:p w14:paraId="235C38EB" w14:textId="77777777" w:rsidR="00E87DBD" w:rsidRPr="00E87DBD" w:rsidRDefault="00E87DBD" w:rsidP="00E87DBD">
      <w:pPr>
        <w:rPr>
          <w:rFonts w:ascii="ITC Avant Garde" w:hAnsi="ITC Avant Garde"/>
          <w:sz w:val="23"/>
          <w:szCs w:val="23"/>
        </w:rPr>
      </w:pPr>
    </w:p>
    <w:p w14:paraId="2400616B" w14:textId="44EB06B9" w:rsidR="00E87DBD" w:rsidRPr="00E87DBD" w:rsidRDefault="00E87DBD" w:rsidP="00E87DBD">
      <w:pPr>
        <w:rPr>
          <w:rFonts w:ascii="ITC Avant Garde" w:hAnsi="ITC Avant Garde"/>
          <w:sz w:val="23"/>
          <w:szCs w:val="23"/>
        </w:rPr>
      </w:pPr>
      <w:r w:rsidRPr="00E87DBD">
        <w:rPr>
          <w:rFonts w:ascii="ITC Avant Garde" w:hAnsi="ITC Avant Garde"/>
          <w:sz w:val="23"/>
          <w:szCs w:val="23"/>
        </w:rPr>
        <w:t>La cuestión es que ahora</w:t>
      </w:r>
      <w:r w:rsidR="006E4D94">
        <w:rPr>
          <w:rFonts w:ascii="ITC Avant Garde" w:hAnsi="ITC Avant Garde"/>
          <w:sz w:val="23"/>
          <w:szCs w:val="23"/>
        </w:rPr>
        <w:t>,</w:t>
      </w:r>
      <w:r w:rsidRPr="00E87DBD">
        <w:rPr>
          <w:rFonts w:ascii="ITC Avant Garde" w:hAnsi="ITC Avant Garde"/>
          <w:sz w:val="23"/>
          <w:szCs w:val="23"/>
        </w:rPr>
        <w:t xml:space="preserve"> y sí, o sea, no hay duda que sí, no amplío la fianza para cubrir esas nuevas potenciales eventualidades o responsabilidades en las ampliaciones de cobertura.</w:t>
      </w:r>
    </w:p>
    <w:p w14:paraId="3DA61BBD" w14:textId="77777777" w:rsidR="00E87DBD" w:rsidRPr="00E87DBD" w:rsidRDefault="00E87DBD" w:rsidP="00E87DBD">
      <w:pPr>
        <w:rPr>
          <w:rFonts w:ascii="ITC Avant Garde" w:hAnsi="ITC Avant Garde"/>
          <w:sz w:val="23"/>
          <w:szCs w:val="23"/>
        </w:rPr>
      </w:pPr>
    </w:p>
    <w:p w14:paraId="288301A5" w14:textId="20CCD390" w:rsidR="00E87DBD" w:rsidRPr="00E87DBD" w:rsidRDefault="00E87DBD" w:rsidP="00E87DBD">
      <w:pPr>
        <w:rPr>
          <w:rFonts w:ascii="ITC Avant Garde" w:hAnsi="ITC Avant Garde"/>
          <w:sz w:val="23"/>
          <w:szCs w:val="23"/>
        </w:rPr>
      </w:pPr>
      <w:r w:rsidRPr="00E87DBD">
        <w:rPr>
          <w:rFonts w:ascii="ITC Avant Garde" w:hAnsi="ITC Avant Garde"/>
          <w:sz w:val="23"/>
          <w:szCs w:val="23"/>
        </w:rPr>
        <w:t>Hoy día no estamos exigiendo fianza a ninguna concesión única, ha sido una garantía que tenía orígenes en las leyes ya abrogadas, onerosa, nunca se ha hecho efectiva, o sea, no estoy hablando de garantías en licitaciones, pero que tenía un costo</w:t>
      </w:r>
      <w:r w:rsidR="006E4D94">
        <w:rPr>
          <w:rFonts w:ascii="ITC Avant Garde" w:hAnsi="ITC Avant Garde"/>
          <w:sz w:val="23"/>
          <w:szCs w:val="23"/>
        </w:rPr>
        <w:t>,</w:t>
      </w:r>
      <w:r w:rsidRPr="00E87DBD">
        <w:rPr>
          <w:rFonts w:ascii="ITC Avant Garde" w:hAnsi="ITC Avant Garde"/>
          <w:sz w:val="23"/>
          <w:szCs w:val="23"/>
        </w:rPr>
        <w:t xml:space="preserve"> pues importante tanto para los concesionarios como para</w:t>
      </w:r>
      <w:r w:rsidR="006E4D94">
        <w:rPr>
          <w:rFonts w:ascii="ITC Avant Garde" w:hAnsi="ITC Avant Garde"/>
          <w:sz w:val="23"/>
          <w:szCs w:val="23"/>
        </w:rPr>
        <w:t xml:space="preserve"> la antes </w:t>
      </w:r>
      <w:proofErr w:type="spellStart"/>
      <w:r w:rsidR="006E4D94">
        <w:rPr>
          <w:rFonts w:ascii="ITC Avant Garde" w:hAnsi="ITC Avant Garde"/>
          <w:sz w:val="23"/>
          <w:szCs w:val="23"/>
        </w:rPr>
        <w:t>Cofetel</w:t>
      </w:r>
      <w:proofErr w:type="spellEnd"/>
      <w:r w:rsidR="006E4D94">
        <w:rPr>
          <w:rFonts w:ascii="ITC Avant Garde" w:hAnsi="ITC Avant Garde"/>
          <w:sz w:val="23"/>
          <w:szCs w:val="23"/>
        </w:rPr>
        <w:t>,</w:t>
      </w:r>
      <w:r w:rsidRPr="00E87DBD">
        <w:rPr>
          <w:rFonts w:ascii="ITC Avant Garde" w:hAnsi="ITC Avant Garde"/>
          <w:sz w:val="23"/>
          <w:szCs w:val="23"/>
        </w:rPr>
        <w:t xml:space="preserve"> el Instituto estar administrando estas pólizas de fianza. En fin, no afectó al servicio con esto, y si pidiera una concesión única hoy, pues no tendría que presentar fianza de nada.</w:t>
      </w:r>
    </w:p>
    <w:p w14:paraId="44E2E491" w14:textId="77777777" w:rsidR="00E87DBD" w:rsidRPr="00E87DBD" w:rsidRDefault="00E87DBD" w:rsidP="00E87DBD">
      <w:pPr>
        <w:rPr>
          <w:rFonts w:ascii="ITC Avant Garde" w:hAnsi="ITC Avant Garde"/>
          <w:sz w:val="23"/>
          <w:szCs w:val="23"/>
        </w:rPr>
      </w:pPr>
    </w:p>
    <w:p w14:paraId="4F676F68" w14:textId="4559B972" w:rsidR="00E87DBD" w:rsidRPr="00E87DBD" w:rsidRDefault="00E87DBD" w:rsidP="00E87DBD">
      <w:pPr>
        <w:rPr>
          <w:rFonts w:ascii="ITC Avant Garde" w:hAnsi="ITC Avant Garde"/>
          <w:sz w:val="23"/>
          <w:szCs w:val="23"/>
        </w:rPr>
      </w:pPr>
      <w:r w:rsidRPr="00E87DBD">
        <w:rPr>
          <w:rFonts w:ascii="ITC Avant Garde" w:hAnsi="ITC Avant Garde"/>
          <w:sz w:val="23"/>
          <w:szCs w:val="23"/>
        </w:rPr>
        <w:t>Por otro lado</w:t>
      </w:r>
      <w:r w:rsidR="006E4D94">
        <w:rPr>
          <w:rFonts w:ascii="ITC Avant Garde" w:hAnsi="ITC Avant Garde"/>
          <w:sz w:val="23"/>
          <w:szCs w:val="23"/>
        </w:rPr>
        <w:t>,</w:t>
      </w:r>
      <w:r w:rsidRPr="00E87DBD">
        <w:rPr>
          <w:rFonts w:ascii="ITC Avant Garde" w:hAnsi="ITC Avant Garde"/>
          <w:sz w:val="23"/>
          <w:szCs w:val="23"/>
        </w:rPr>
        <w:t xml:space="preserve"> pero bueno, quería la opinión del área.</w:t>
      </w:r>
    </w:p>
    <w:p w14:paraId="4E29D5BA" w14:textId="77777777" w:rsidR="00E87DBD" w:rsidRPr="00E87DBD" w:rsidRDefault="00E87DBD" w:rsidP="00E87DBD">
      <w:pPr>
        <w:rPr>
          <w:rFonts w:ascii="ITC Avant Garde" w:hAnsi="ITC Avant Garde"/>
          <w:sz w:val="23"/>
          <w:szCs w:val="23"/>
        </w:rPr>
      </w:pPr>
    </w:p>
    <w:p w14:paraId="35F91E75" w14:textId="1480D08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otro lado, incumplió, </w:t>
      </w:r>
      <w:r w:rsidR="006E4D94">
        <w:rPr>
          <w:rFonts w:ascii="ITC Avant Garde" w:hAnsi="ITC Avant Garde"/>
          <w:sz w:val="23"/>
          <w:szCs w:val="23"/>
        </w:rPr>
        <w:t xml:space="preserve">puede ser eso </w:t>
      </w:r>
      <w:r w:rsidRPr="00E87DBD">
        <w:rPr>
          <w:rFonts w:ascii="ITC Avant Garde" w:hAnsi="ITC Avant Garde"/>
          <w:sz w:val="23"/>
          <w:szCs w:val="23"/>
        </w:rPr>
        <w:t>algo sustantivo, no proporcionó la separación contable para los años 2013, sólo que dice la concesionaria</w:t>
      </w:r>
      <w:r w:rsidR="006E4D94">
        <w:rPr>
          <w:rFonts w:ascii="ITC Avant Garde" w:hAnsi="ITC Avant Garde"/>
          <w:sz w:val="23"/>
          <w:szCs w:val="23"/>
        </w:rPr>
        <w:t xml:space="preserve"> que</w:t>
      </w:r>
      <w:r w:rsidRPr="00E87DBD">
        <w:rPr>
          <w:rFonts w:ascii="ITC Avant Garde" w:hAnsi="ITC Avant Garde"/>
          <w:sz w:val="23"/>
          <w:szCs w:val="23"/>
        </w:rPr>
        <w:t xml:space="preserve"> eso </w:t>
      </w:r>
      <w:r w:rsidRPr="00E87DBD">
        <w:rPr>
          <w:rFonts w:ascii="ITC Avant Garde" w:hAnsi="ITC Avant Garde"/>
          <w:sz w:val="23"/>
          <w:szCs w:val="23"/>
        </w:rPr>
        <w:lastRenderedPageBreak/>
        <w:t>no lo hizo porque solicitó el formato simplificado con el que contamos para concesionarios con ingresos menores a siete millones de pesos, y en fin; pero ahí habría que ver bien las fechas.</w:t>
      </w:r>
    </w:p>
    <w:p w14:paraId="311238D6" w14:textId="77777777" w:rsidR="00E87DBD" w:rsidRPr="00E87DBD" w:rsidRDefault="00E87DBD" w:rsidP="00E87DBD">
      <w:pPr>
        <w:rPr>
          <w:rFonts w:ascii="ITC Avant Garde" w:hAnsi="ITC Avant Garde"/>
          <w:sz w:val="23"/>
          <w:szCs w:val="23"/>
        </w:rPr>
      </w:pPr>
    </w:p>
    <w:p w14:paraId="231B246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 le autorizó, por cierto, esta obligación en forma simplificada, con algún desfasamiento, o sea, se le autorizó creo que ya en 2015 o en 2014.</w:t>
      </w:r>
    </w:p>
    <w:p w14:paraId="6350B299" w14:textId="77777777" w:rsidR="00E87DBD" w:rsidRPr="00E87DBD" w:rsidRDefault="00E87DBD" w:rsidP="00E87DBD">
      <w:pPr>
        <w:rPr>
          <w:rFonts w:ascii="ITC Avant Garde" w:hAnsi="ITC Avant Garde"/>
          <w:sz w:val="23"/>
          <w:szCs w:val="23"/>
        </w:rPr>
      </w:pPr>
    </w:p>
    <w:p w14:paraId="29E08B59" w14:textId="2CCD4DEC"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¿para qué periodo?, pues quizá no incumplió nada, o sea, sí hubo un desfasamiento entre que lo solicitó y se le concedió; bueno, aquí nada más se le negaría la transición, pero pues quisiera saber, dado que no son temas de prestación de</w:t>
      </w:r>
      <w:r w:rsidR="006E4D94">
        <w:rPr>
          <w:rFonts w:ascii="ITC Avant Garde" w:hAnsi="ITC Avant Garde"/>
          <w:sz w:val="23"/>
          <w:szCs w:val="23"/>
        </w:rPr>
        <w:t>l</w:t>
      </w:r>
      <w:r w:rsidRPr="00E87DBD">
        <w:rPr>
          <w:rFonts w:ascii="ITC Avant Garde" w:hAnsi="ITC Avant Garde"/>
          <w:sz w:val="23"/>
          <w:szCs w:val="23"/>
        </w:rPr>
        <w:t xml:space="preserve"> servicio, cómo lo visualiza el área, sobre todo esta parte de la separación contable, que tiene una razón de ser y es importante</w:t>
      </w:r>
      <w:r w:rsidR="006E4D94">
        <w:rPr>
          <w:rFonts w:ascii="ITC Avant Garde" w:hAnsi="ITC Avant Garde"/>
          <w:sz w:val="23"/>
          <w:szCs w:val="23"/>
        </w:rPr>
        <w:t>, aunque es más importante cuando</w:t>
      </w:r>
      <w:r w:rsidRPr="00E87DBD">
        <w:rPr>
          <w:rFonts w:ascii="ITC Avant Garde" w:hAnsi="ITC Avant Garde"/>
          <w:sz w:val="23"/>
          <w:szCs w:val="23"/>
        </w:rPr>
        <w:t xml:space="preserve"> tienes poder sustancial o algo similar, para poder identificar subsidios cruzados.</w:t>
      </w:r>
    </w:p>
    <w:p w14:paraId="264EA129" w14:textId="77777777" w:rsidR="00E87DBD" w:rsidRPr="00E87DBD" w:rsidRDefault="00E87DBD" w:rsidP="00E87DBD">
      <w:pPr>
        <w:rPr>
          <w:rFonts w:ascii="ITC Avant Garde" w:hAnsi="ITC Avant Garde"/>
          <w:sz w:val="23"/>
          <w:szCs w:val="23"/>
        </w:rPr>
      </w:pPr>
    </w:p>
    <w:p w14:paraId="318974D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en fin, quiero saber si con ese trámite de simplificación quedaría cubierta esa omisión o no.</w:t>
      </w:r>
    </w:p>
    <w:p w14:paraId="015438DF" w14:textId="77777777" w:rsidR="00E87DBD" w:rsidRPr="00E87DBD" w:rsidRDefault="00E87DBD" w:rsidP="00E87DBD">
      <w:pPr>
        <w:rPr>
          <w:rFonts w:ascii="ITC Avant Garde" w:hAnsi="ITC Avant Garde"/>
          <w:sz w:val="23"/>
          <w:szCs w:val="23"/>
        </w:rPr>
      </w:pPr>
    </w:p>
    <w:p w14:paraId="1716718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530EB39E" w14:textId="77777777" w:rsidR="00E87DBD" w:rsidRPr="00E87DBD" w:rsidRDefault="00E87DBD" w:rsidP="00E87DBD">
      <w:pPr>
        <w:rPr>
          <w:rFonts w:ascii="ITC Avant Garde" w:hAnsi="ITC Avant Garde"/>
          <w:sz w:val="23"/>
          <w:szCs w:val="23"/>
        </w:rPr>
      </w:pPr>
    </w:p>
    <w:p w14:paraId="760D9CB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Gracias,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0342C2D9" w14:textId="77777777" w:rsidR="00E87DBD" w:rsidRPr="00E87DBD" w:rsidRDefault="00E87DBD" w:rsidP="00E87DBD">
      <w:pPr>
        <w:rPr>
          <w:rFonts w:ascii="ITC Avant Garde" w:hAnsi="ITC Avant Garde"/>
          <w:sz w:val="23"/>
          <w:szCs w:val="23"/>
        </w:rPr>
      </w:pPr>
    </w:p>
    <w:p w14:paraId="3339BDB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Rafael, por favor.</w:t>
      </w:r>
    </w:p>
    <w:p w14:paraId="492F3EB7" w14:textId="77777777" w:rsidR="00E87DBD" w:rsidRPr="00E87DBD" w:rsidRDefault="00E87DBD" w:rsidP="00E87DBD">
      <w:pPr>
        <w:rPr>
          <w:rFonts w:ascii="ITC Avant Garde" w:eastAsia="Calibri" w:hAnsi="ITC Avant Garde" w:cs="Times New Roman"/>
          <w:sz w:val="23"/>
          <w:szCs w:val="23"/>
        </w:rPr>
      </w:pPr>
    </w:p>
    <w:p w14:paraId="3485D64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Lic. Rafael Eslava Herrada: </w:t>
      </w:r>
      <w:r w:rsidRPr="00E87DBD">
        <w:rPr>
          <w:rFonts w:ascii="ITC Avant Garde" w:eastAsia="Calibri" w:hAnsi="ITC Avant Garde" w:cs="Times New Roman"/>
          <w:sz w:val="23"/>
          <w:szCs w:val="23"/>
        </w:rPr>
        <w:t>Sí, gracias.</w:t>
      </w:r>
    </w:p>
    <w:p w14:paraId="0D7A8644" w14:textId="77777777" w:rsidR="00E87DBD" w:rsidRPr="00E87DBD" w:rsidRDefault="00E87DBD" w:rsidP="00E87DBD">
      <w:pPr>
        <w:rPr>
          <w:rFonts w:ascii="ITC Avant Garde" w:eastAsia="Calibri" w:hAnsi="ITC Avant Garde" w:cs="Times New Roman"/>
          <w:sz w:val="23"/>
          <w:szCs w:val="23"/>
        </w:rPr>
      </w:pPr>
    </w:p>
    <w:p w14:paraId="307D86B7" w14:textId="5B33200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Me voy a permitir tomar la palabra, pero lo hago por las pláticas que hemos tenido continuamente y del trabajo coordinado que tenemos con la Unidad de Cumplimiento.</w:t>
      </w:r>
    </w:p>
    <w:p w14:paraId="5AA5F42B" w14:textId="77777777" w:rsidR="00E87DBD" w:rsidRPr="00E87DBD" w:rsidRDefault="00E87DBD" w:rsidP="00E87DBD">
      <w:pPr>
        <w:rPr>
          <w:rFonts w:ascii="ITC Avant Garde" w:eastAsia="Calibri" w:hAnsi="ITC Avant Garde" w:cs="Times New Roman"/>
          <w:sz w:val="23"/>
          <w:szCs w:val="23"/>
        </w:rPr>
      </w:pPr>
    </w:p>
    <w:p w14:paraId="2B94FFB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Sí, efectivamente, entendemos que pudiéramos haber situaciones que pudieran parecer no tan relevantes, pero que afectan el ejercicio de un derecho por parte de los particulares; desgraciadamente, efectivamente, hay obligaciones establecidas en los títulos de concesión y en disposiciones generales que deben ser acatadas en sus términos.</w:t>
      </w:r>
    </w:p>
    <w:p w14:paraId="0E23177B" w14:textId="77777777" w:rsidR="00E87DBD" w:rsidRPr="00E87DBD" w:rsidRDefault="00E87DBD" w:rsidP="00E87DBD">
      <w:pPr>
        <w:rPr>
          <w:rFonts w:ascii="ITC Avant Garde" w:eastAsia="Calibri" w:hAnsi="ITC Avant Garde" w:cs="Times New Roman"/>
          <w:sz w:val="23"/>
          <w:szCs w:val="23"/>
        </w:rPr>
      </w:pPr>
    </w:p>
    <w:p w14:paraId="795AD72D" w14:textId="4ABF54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Derivada de la revisión que llevó a cabo la Unidad de Cumplimiento a las constancias que integra</w:t>
      </w:r>
      <w:r w:rsidR="00B20865">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el expediente de esta persona</w:t>
      </w:r>
      <w:r w:rsidR="00384C4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se constató el cumplimiento en su oportunidad, en su momento oportuno</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estas dos obligaciones</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una, como ya lo señaló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la actualización de</w:t>
      </w:r>
      <w:r w:rsidR="00B20865">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la garantía, de la póliza de fianza</w:t>
      </w:r>
      <w:r w:rsidR="00B20865">
        <w:rPr>
          <w:rFonts w:ascii="ITC Avant Garde" w:eastAsia="Calibri" w:hAnsi="ITC Avant Garde" w:cs="Times New Roman"/>
          <w:sz w:val="23"/>
          <w:szCs w:val="23"/>
        </w:rPr>
        <w:t xml:space="preserve"> de garantía</w:t>
      </w:r>
      <w:r w:rsidRPr="00E87DBD">
        <w:rPr>
          <w:rFonts w:ascii="ITC Avant Garde" w:eastAsia="Calibri" w:hAnsi="ITC Avant Garde" w:cs="Times New Roman"/>
          <w:sz w:val="23"/>
          <w:szCs w:val="23"/>
        </w:rPr>
        <w:t xml:space="preserve">, incorporando una ampliación </w:t>
      </w:r>
      <w:r w:rsidRPr="00E87DBD">
        <w:rPr>
          <w:rFonts w:ascii="ITC Avant Garde" w:eastAsia="Calibri" w:hAnsi="ITC Avant Garde" w:cs="Times New Roman"/>
          <w:sz w:val="23"/>
          <w:szCs w:val="23"/>
        </w:rPr>
        <w:lastRenderedPageBreak/>
        <w:t>de cobertura que en su momento se le otorgó</w:t>
      </w:r>
      <w:r w:rsidR="00B20865">
        <w:rPr>
          <w:rFonts w:ascii="ITC Avant Garde" w:eastAsia="Calibri" w:hAnsi="ITC Avant Garde" w:cs="Times New Roman"/>
          <w:sz w:val="23"/>
          <w:szCs w:val="23"/>
        </w:rPr>
        <w:t>; y</w:t>
      </w:r>
      <w:r w:rsidRPr="00E87DBD">
        <w:rPr>
          <w:rFonts w:ascii="ITC Avant Garde" w:eastAsia="Calibri" w:hAnsi="ITC Avant Garde" w:cs="Times New Roman"/>
          <w:sz w:val="23"/>
          <w:szCs w:val="23"/>
        </w:rPr>
        <w:t xml:space="preserve">, segundo, por la cuestión del </w:t>
      </w:r>
      <w:r w:rsidR="00B20865">
        <w:rPr>
          <w:rFonts w:ascii="ITC Avant Garde" w:eastAsia="Calibri" w:hAnsi="ITC Avant Garde" w:cs="Times New Roman"/>
          <w:sz w:val="23"/>
          <w:szCs w:val="23"/>
        </w:rPr>
        <w:t>cumplimiento</w:t>
      </w:r>
      <w:r w:rsidRPr="00E87DBD">
        <w:rPr>
          <w:rFonts w:ascii="ITC Avant Garde" w:eastAsia="Calibri" w:hAnsi="ITC Avant Garde" w:cs="Times New Roman"/>
          <w:sz w:val="23"/>
          <w:szCs w:val="23"/>
        </w:rPr>
        <w:t xml:space="preserve"> de la resolución </w:t>
      </w:r>
      <w:r w:rsidR="00B20865">
        <w:rPr>
          <w:rFonts w:ascii="ITC Avant Garde" w:eastAsia="Calibri" w:hAnsi="ITC Avant Garde" w:cs="Times New Roman"/>
          <w:sz w:val="23"/>
          <w:szCs w:val="23"/>
        </w:rPr>
        <w:t xml:space="preserve">de separación </w:t>
      </w:r>
      <w:r w:rsidRPr="00E87DBD">
        <w:rPr>
          <w:rFonts w:ascii="ITC Avant Garde" w:eastAsia="Calibri" w:hAnsi="ITC Avant Garde" w:cs="Times New Roman"/>
          <w:sz w:val="23"/>
          <w:szCs w:val="23"/>
        </w:rPr>
        <w:t>contable, razón por la cual el dictamen está vertido en esos términos; no sé si el licenciado Carlos Hernández quisiera hacer alguna mención adicional, pero…</w:t>
      </w:r>
    </w:p>
    <w:p w14:paraId="2CFDE3D1" w14:textId="77777777" w:rsidR="00E87DBD" w:rsidRPr="00E87DBD" w:rsidRDefault="00E87DBD" w:rsidP="00E87DBD">
      <w:pPr>
        <w:rPr>
          <w:rFonts w:ascii="ITC Avant Garde" w:eastAsia="Calibri" w:hAnsi="ITC Avant Garde" w:cs="Times New Roman"/>
          <w:sz w:val="23"/>
          <w:szCs w:val="23"/>
        </w:rPr>
      </w:pPr>
    </w:p>
    <w:p w14:paraId="38268F22" w14:textId="65C5CF6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Lic. Carlos Hernández</w:t>
      </w:r>
      <w:r w:rsidR="00423BAE">
        <w:rPr>
          <w:rFonts w:ascii="ITC Avant Garde" w:eastAsia="Calibri" w:hAnsi="ITC Avant Garde" w:cs="Times New Roman"/>
          <w:b/>
          <w:sz w:val="23"/>
          <w:szCs w:val="23"/>
        </w:rPr>
        <w:t xml:space="preserve"> Contreras</w:t>
      </w:r>
      <w:r w:rsidRPr="00E87DBD">
        <w:rPr>
          <w:rFonts w:ascii="ITC Avant Garde" w:eastAsia="Calibri" w:hAnsi="ITC Avant Garde" w:cs="Times New Roman"/>
          <w:b/>
          <w:sz w:val="23"/>
          <w:szCs w:val="23"/>
        </w:rPr>
        <w:t xml:space="preserve">: </w:t>
      </w:r>
      <w:r w:rsidRPr="00E87DBD">
        <w:rPr>
          <w:rFonts w:ascii="ITC Avant Garde" w:eastAsia="Calibri" w:hAnsi="ITC Avant Garde" w:cs="Times New Roman"/>
          <w:sz w:val="23"/>
          <w:szCs w:val="23"/>
        </w:rPr>
        <w:t>Buenas tardes.</w:t>
      </w:r>
    </w:p>
    <w:p w14:paraId="3A4DE75D" w14:textId="77777777" w:rsidR="00E87DBD" w:rsidRPr="00E87DBD" w:rsidRDefault="00E87DBD" w:rsidP="00E87DBD">
      <w:pPr>
        <w:rPr>
          <w:rFonts w:ascii="ITC Avant Garde" w:eastAsia="Calibri" w:hAnsi="ITC Avant Garde" w:cs="Times New Roman"/>
          <w:sz w:val="23"/>
          <w:szCs w:val="23"/>
        </w:rPr>
      </w:pPr>
    </w:p>
    <w:p w14:paraId="59B1B6B9" w14:textId="74621E7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Nosotros</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los dictámenes de cumplimiento que se emiten, de acuerdo a cada una de las condiciones que están establecidas en los títulos</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hacemos la radiografía y </w:t>
      </w:r>
      <w:r w:rsidR="00B20865">
        <w:rPr>
          <w:rFonts w:ascii="ITC Avant Garde" w:eastAsia="Calibri" w:hAnsi="ITC Avant Garde" w:cs="Times New Roman"/>
          <w:sz w:val="23"/>
          <w:szCs w:val="23"/>
        </w:rPr>
        <w:t>presentamos</w:t>
      </w:r>
      <w:r w:rsidRPr="00E87DBD">
        <w:rPr>
          <w:rFonts w:ascii="ITC Avant Garde" w:eastAsia="Calibri" w:hAnsi="ITC Avant Garde" w:cs="Times New Roman"/>
          <w:sz w:val="23"/>
          <w:szCs w:val="23"/>
        </w:rPr>
        <w:t xml:space="preserve"> la radiografía en los términos en que se encuentra de acuerdo a la presentación documental que tenemos registrada y que se puede ver reflejada, incluso, en las fichas de cumplimiento que son anexas en cada un</w:t>
      </w:r>
      <w:r w:rsidR="00B20865">
        <w:rPr>
          <w:rFonts w:ascii="ITC Avant Garde" w:eastAsia="Calibri" w:hAnsi="ITC Avant Garde" w:cs="Times New Roman"/>
          <w:sz w:val="23"/>
          <w:szCs w:val="23"/>
        </w:rPr>
        <w:t>o de los dictámenes</w:t>
      </w:r>
      <w:r w:rsidRPr="00E87DBD">
        <w:rPr>
          <w:rFonts w:ascii="ITC Avant Garde" w:eastAsia="Calibri" w:hAnsi="ITC Avant Garde" w:cs="Times New Roman"/>
          <w:sz w:val="23"/>
          <w:szCs w:val="23"/>
        </w:rPr>
        <w:t>.</w:t>
      </w:r>
    </w:p>
    <w:p w14:paraId="11BBAC2E" w14:textId="77777777" w:rsidR="00E87DBD" w:rsidRPr="00E87DBD" w:rsidRDefault="00E87DBD" w:rsidP="00E87DBD">
      <w:pPr>
        <w:rPr>
          <w:rFonts w:ascii="ITC Avant Garde" w:eastAsia="Calibri" w:hAnsi="ITC Avant Garde" w:cs="Times New Roman"/>
          <w:sz w:val="23"/>
          <w:szCs w:val="23"/>
        </w:rPr>
      </w:pPr>
    </w:p>
    <w:p w14:paraId="67C9136F" w14:textId="73382E8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Razón por la cual</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emite el dictamen al adolecer de la presentación de esa garantía</w:t>
      </w:r>
      <w:r w:rsidR="00B20865">
        <w:rPr>
          <w:rFonts w:ascii="ITC Avant Garde" w:eastAsia="Calibri" w:hAnsi="ITC Avant Garde" w:cs="Times New Roman"/>
          <w:sz w:val="23"/>
          <w:szCs w:val="23"/>
        </w:rPr>
        <w:t xml:space="preserve"> sin</w:t>
      </w:r>
      <w:r w:rsidRPr="00E87DBD">
        <w:rPr>
          <w:rFonts w:ascii="ITC Avant Garde" w:eastAsia="Calibri" w:hAnsi="ITC Avant Garde" w:cs="Times New Roman"/>
          <w:sz w:val="23"/>
          <w:szCs w:val="23"/>
        </w:rPr>
        <w:t xml:space="preserve"> que tengamos otra consideración</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esos casos en particular</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pudiéramos sustenta</w:t>
      </w:r>
      <w:r w:rsidR="00B20865">
        <w:rPr>
          <w:rFonts w:ascii="ITC Avant Garde" w:eastAsia="Calibri" w:hAnsi="ITC Avant Garde" w:cs="Times New Roman"/>
          <w:sz w:val="23"/>
          <w:szCs w:val="23"/>
        </w:rPr>
        <w:t>r</w:t>
      </w:r>
      <w:r w:rsidRPr="00E87DBD">
        <w:rPr>
          <w:rFonts w:ascii="ITC Avant Garde" w:eastAsia="Calibri" w:hAnsi="ITC Avant Garde" w:cs="Times New Roman"/>
          <w:sz w:val="23"/>
          <w:szCs w:val="23"/>
        </w:rPr>
        <w:t>, a diferencia de si tuviéramos algún medio alternativo de comprobación del cumplimiento de la obligación que se hubiera establecido, el cual</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supuesto</w:t>
      </w:r>
      <w:r w:rsidR="00B208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también estaría reflejado en el dictamen de cumplimiento.</w:t>
      </w:r>
    </w:p>
    <w:p w14:paraId="27FB8868" w14:textId="77777777" w:rsidR="00E87DBD" w:rsidRPr="00E87DBD" w:rsidRDefault="00E87DBD" w:rsidP="00E87DBD">
      <w:pPr>
        <w:rPr>
          <w:rFonts w:ascii="ITC Avant Garde" w:eastAsia="Calibri" w:hAnsi="ITC Avant Garde" w:cs="Times New Roman"/>
          <w:sz w:val="23"/>
          <w:szCs w:val="23"/>
        </w:rPr>
      </w:pPr>
    </w:p>
    <w:p w14:paraId="77ACB3A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Carlos y Rafael.</w:t>
      </w:r>
    </w:p>
    <w:p w14:paraId="3774FE83" w14:textId="77777777" w:rsidR="00E87DBD" w:rsidRPr="00E87DBD" w:rsidRDefault="00E87DBD" w:rsidP="00E87DBD">
      <w:pPr>
        <w:rPr>
          <w:rFonts w:ascii="ITC Avant Garde" w:eastAsia="Calibri" w:hAnsi="ITC Avant Garde" w:cs="Times New Roman"/>
          <w:sz w:val="23"/>
          <w:szCs w:val="23"/>
        </w:rPr>
      </w:pPr>
    </w:p>
    <w:p w14:paraId="1E54B05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31FE081F" w14:textId="77777777" w:rsidR="00E87DBD" w:rsidRPr="00E87DBD" w:rsidRDefault="00E87DBD" w:rsidP="00E87DBD">
      <w:pPr>
        <w:rPr>
          <w:rFonts w:ascii="ITC Avant Garde" w:eastAsia="Calibri" w:hAnsi="ITC Avant Garde" w:cs="Times New Roman"/>
          <w:sz w:val="23"/>
          <w:szCs w:val="23"/>
        </w:rPr>
      </w:pPr>
    </w:p>
    <w:p w14:paraId="798A532B" w14:textId="4D5D9C6D"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Gracias, Comisionado Presidente.</w:t>
      </w:r>
    </w:p>
    <w:p w14:paraId="4AA58484" w14:textId="77777777" w:rsidR="00E87DBD" w:rsidRPr="00E87DBD" w:rsidRDefault="00E87DBD" w:rsidP="00E87DBD">
      <w:pPr>
        <w:rPr>
          <w:rFonts w:ascii="ITC Avant Garde" w:eastAsia="Calibri" w:hAnsi="ITC Avant Garde" w:cs="Times New Roman"/>
          <w:sz w:val="23"/>
          <w:szCs w:val="23"/>
        </w:rPr>
      </w:pPr>
    </w:p>
    <w:p w14:paraId="4AD9AB5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Me referiré al asunto III.15, prácticamente en los mismos términos de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y pues haciendo énfasis en que en una ocasión anterior este Pleno ya tomó una decisión en un asunto similar, en donde el área venía, bueno, también proponiendo que se negara la prórroga en ese caso.</w:t>
      </w:r>
    </w:p>
    <w:p w14:paraId="1B90392D" w14:textId="77777777" w:rsidR="00E87DBD" w:rsidRPr="00E87DBD" w:rsidRDefault="00E87DBD" w:rsidP="00E87DBD">
      <w:pPr>
        <w:rPr>
          <w:rFonts w:ascii="ITC Avant Garde" w:eastAsia="Calibri" w:hAnsi="ITC Avant Garde" w:cs="Times New Roman"/>
          <w:sz w:val="23"/>
          <w:szCs w:val="23"/>
        </w:rPr>
      </w:pPr>
    </w:p>
    <w:p w14:paraId="06EE28C6" w14:textId="1B46E20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bueno, finalmente el Pleno </w:t>
      </w:r>
      <w:r w:rsidR="00B20865">
        <w:rPr>
          <w:rFonts w:ascii="ITC Avant Garde" w:eastAsia="Calibri" w:hAnsi="ITC Avant Garde" w:cs="Times New Roman"/>
          <w:sz w:val="23"/>
          <w:szCs w:val="23"/>
        </w:rPr>
        <w:t xml:space="preserve">decidió </w:t>
      </w:r>
      <w:r w:rsidRPr="00E87DBD">
        <w:rPr>
          <w:rFonts w:ascii="ITC Avant Garde" w:eastAsia="Calibri" w:hAnsi="ITC Avant Garde" w:cs="Times New Roman"/>
          <w:sz w:val="23"/>
          <w:szCs w:val="23"/>
        </w:rPr>
        <w:t>que como no se afectaba el servicio, pues la concedió en su momento; y, bueno, el proyecto que nos ponen a consideración estipula que la razón fundamental para negar lo que es la transición de un título de concesión a concesión única</w:t>
      </w:r>
      <w:r w:rsidR="00B20865">
        <w:rPr>
          <w:rFonts w:ascii="ITC Avant Garde" w:eastAsia="Calibri" w:hAnsi="ITC Avant Garde" w:cs="Times New Roman"/>
          <w:sz w:val="23"/>
          <w:szCs w:val="23"/>
        </w:rPr>
        <w:t xml:space="preserve"> es</w:t>
      </w:r>
      <w:r w:rsidRPr="00E87DBD">
        <w:rPr>
          <w:rFonts w:ascii="ITC Avant Garde" w:eastAsia="Calibri" w:hAnsi="ITC Avant Garde" w:cs="Times New Roman"/>
          <w:sz w:val="23"/>
          <w:szCs w:val="23"/>
        </w:rPr>
        <w:t xml:space="preserve"> que la concesionaria no se encontró al corriente en la presentación de las documentales, derivadas de las obligaciones que tiene a su cargo, documentales.</w:t>
      </w:r>
    </w:p>
    <w:p w14:paraId="799EFAF5" w14:textId="77777777" w:rsidR="00E87DBD" w:rsidRPr="00E87DBD" w:rsidRDefault="00E87DBD" w:rsidP="00E87DBD">
      <w:pPr>
        <w:rPr>
          <w:rFonts w:ascii="ITC Avant Garde" w:eastAsia="Calibri" w:hAnsi="ITC Avant Garde" w:cs="Times New Roman"/>
          <w:sz w:val="23"/>
          <w:szCs w:val="23"/>
        </w:rPr>
      </w:pPr>
    </w:p>
    <w:p w14:paraId="630E90B2" w14:textId="785E63A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los incumplimientos específicos son no haber incorporado en la fianza correspondiente al 2016 la ampliación de cobertura autorizada, correspondiente a las poblaciones de </w:t>
      </w:r>
      <w:proofErr w:type="spellStart"/>
      <w:r w:rsidRPr="00E87DBD">
        <w:rPr>
          <w:rFonts w:ascii="ITC Avant Garde" w:eastAsia="Calibri" w:hAnsi="ITC Avant Garde" w:cs="Times New Roman"/>
          <w:sz w:val="23"/>
          <w:szCs w:val="23"/>
        </w:rPr>
        <w:t>Valtierrilla</w:t>
      </w:r>
      <w:proofErr w:type="spellEnd"/>
      <w:r w:rsidRPr="00E87DBD">
        <w:rPr>
          <w:rFonts w:ascii="ITC Avant Garde" w:eastAsia="Calibri" w:hAnsi="ITC Avant Garde" w:cs="Times New Roman"/>
          <w:sz w:val="23"/>
          <w:szCs w:val="23"/>
        </w:rPr>
        <w:t xml:space="preserve">, </w:t>
      </w:r>
      <w:r w:rsidR="00B20865">
        <w:rPr>
          <w:rFonts w:ascii="ITC Avant Garde" w:eastAsia="Calibri" w:hAnsi="ITC Avant Garde" w:cs="Times New Roman"/>
          <w:sz w:val="23"/>
          <w:szCs w:val="23"/>
        </w:rPr>
        <w:t>M</w:t>
      </w:r>
      <w:r w:rsidRPr="00E87DBD">
        <w:rPr>
          <w:rFonts w:ascii="ITC Avant Garde" w:eastAsia="Calibri" w:hAnsi="ITC Avant Garde" w:cs="Times New Roman"/>
          <w:sz w:val="23"/>
          <w:szCs w:val="23"/>
        </w:rPr>
        <w:t>exicanos</w:t>
      </w:r>
      <w:r w:rsidR="00B20865">
        <w:rPr>
          <w:rFonts w:ascii="ITC Avant Garde" w:eastAsia="Calibri" w:hAnsi="ITC Avant Garde" w:cs="Times New Roman"/>
          <w:sz w:val="23"/>
          <w:szCs w:val="23"/>
        </w:rPr>
        <w:t xml:space="preserve"> y</w:t>
      </w:r>
      <w:r w:rsidRPr="00E87DBD">
        <w:rPr>
          <w:rFonts w:ascii="ITC Avant Garde" w:eastAsia="Calibri" w:hAnsi="ITC Avant Garde" w:cs="Times New Roman"/>
          <w:sz w:val="23"/>
          <w:szCs w:val="23"/>
        </w:rPr>
        <w:t xml:space="preserve"> </w:t>
      </w:r>
      <w:r w:rsidR="00B20865">
        <w:rPr>
          <w:rFonts w:ascii="ITC Avant Garde" w:eastAsia="Calibri" w:hAnsi="ITC Avant Garde" w:cs="Times New Roman"/>
          <w:sz w:val="23"/>
          <w:szCs w:val="23"/>
        </w:rPr>
        <w:t>S</w:t>
      </w:r>
      <w:r w:rsidRPr="00E87DBD">
        <w:rPr>
          <w:rFonts w:ascii="ITC Avant Garde" w:eastAsia="Calibri" w:hAnsi="ITC Avant Garde" w:cs="Times New Roman"/>
          <w:sz w:val="23"/>
          <w:szCs w:val="23"/>
        </w:rPr>
        <w:t>ara</w:t>
      </w:r>
      <w:r w:rsidR="00B20865">
        <w:rPr>
          <w:rFonts w:ascii="ITC Avant Garde" w:eastAsia="Calibri" w:hAnsi="ITC Avant Garde" w:cs="Times New Roman"/>
          <w:sz w:val="23"/>
          <w:szCs w:val="23"/>
        </w:rPr>
        <w:t>b</w:t>
      </w:r>
      <w:r w:rsidRPr="00E87DBD">
        <w:rPr>
          <w:rFonts w:ascii="ITC Avant Garde" w:eastAsia="Calibri" w:hAnsi="ITC Avant Garde" w:cs="Times New Roman"/>
          <w:sz w:val="23"/>
          <w:szCs w:val="23"/>
        </w:rPr>
        <w:t xml:space="preserve">ia, en el Estado de Guanajuato, haber omitido la presentación de información contable para los </w:t>
      </w:r>
      <w:r w:rsidRPr="00E87DBD">
        <w:rPr>
          <w:rFonts w:ascii="ITC Avant Garde" w:eastAsia="Calibri" w:hAnsi="ITC Avant Garde" w:cs="Times New Roman"/>
          <w:sz w:val="23"/>
          <w:szCs w:val="23"/>
        </w:rPr>
        <w:lastRenderedPageBreak/>
        <w:t>ejercicios 2013 y 2014, ya que transcurrió en exceso el tiempo para que la concesionaria diera cumplimiento a la obligación en los ejercicios antes señalados.</w:t>
      </w:r>
    </w:p>
    <w:p w14:paraId="40D1FB12" w14:textId="77777777" w:rsidR="00E87DBD" w:rsidRPr="00E87DBD" w:rsidRDefault="00E87DBD" w:rsidP="00E87DBD">
      <w:pPr>
        <w:rPr>
          <w:rFonts w:ascii="ITC Avant Garde" w:eastAsia="Calibri" w:hAnsi="ITC Avant Garde" w:cs="Times New Roman"/>
          <w:sz w:val="23"/>
          <w:szCs w:val="23"/>
        </w:rPr>
      </w:pPr>
    </w:p>
    <w:p w14:paraId="5299A56C" w14:textId="582198B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Como aquí se manifestó, bueno, actualmente la fianza ya no es un tema, sin embargo, yo preguntaría cuántas veces hizo efectiva esta fianza por cumplimiento de esta obligación, creo que nunca, no sé aquí los abogados, los que tienen más años o más tiempo, pero bueno.</w:t>
      </w:r>
    </w:p>
    <w:p w14:paraId="6B6C0FCD" w14:textId="77777777" w:rsidR="00E87DBD" w:rsidRPr="00E87DBD" w:rsidRDefault="00E87DBD" w:rsidP="00E87DBD">
      <w:pPr>
        <w:rPr>
          <w:rFonts w:ascii="ITC Avant Garde" w:eastAsia="Calibri" w:hAnsi="ITC Avant Garde" w:cs="Times New Roman"/>
          <w:sz w:val="23"/>
          <w:szCs w:val="23"/>
        </w:rPr>
      </w:pPr>
    </w:p>
    <w:p w14:paraId="2BA71712" w14:textId="5E03FB7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Tanto así que, bueno, ya no se consideró pertinente incluirlo</w:t>
      </w:r>
      <w:r w:rsidR="00DF6E97">
        <w:rPr>
          <w:rFonts w:ascii="ITC Avant Garde" w:eastAsia="Calibri" w:hAnsi="ITC Avant Garde" w:cs="Times New Roman"/>
          <w:sz w:val="23"/>
          <w:szCs w:val="23"/>
        </w:rPr>
        <w:t xml:space="preserve"> en</w:t>
      </w:r>
      <w:r w:rsidRPr="00E87DBD">
        <w:rPr>
          <w:rFonts w:ascii="ITC Avant Garde" w:eastAsia="Calibri" w:hAnsi="ITC Avant Garde" w:cs="Times New Roman"/>
          <w:sz w:val="23"/>
          <w:szCs w:val="23"/>
        </w:rPr>
        <w:t xml:space="preserve"> los nuevos títulos</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un dato interesante es que el concesionario ya presento en julio de 2016 la información contable que faltaba de 2013 y 2014, argumentando la publicación en el DOF del 23 de octubre de 2015 </w:t>
      </w:r>
      <w:r w:rsidR="003B7904">
        <w:rPr>
          <w:rFonts w:ascii="ITC Avant Garde" w:eastAsia="Calibri" w:hAnsi="ITC Avant Garde" w:cs="Times New Roman"/>
          <w:sz w:val="23"/>
          <w:szCs w:val="23"/>
        </w:rPr>
        <w:t>d</w:t>
      </w:r>
      <w:r w:rsidRPr="00E87DBD">
        <w:rPr>
          <w:rFonts w:ascii="ITC Avant Garde" w:eastAsia="Calibri" w:hAnsi="ITC Avant Garde" w:cs="Times New Roman"/>
          <w:sz w:val="23"/>
          <w:szCs w:val="23"/>
        </w:rPr>
        <w:t>el formato simplificado de separación contable.</w:t>
      </w:r>
    </w:p>
    <w:p w14:paraId="442CE116" w14:textId="77777777" w:rsidR="00E87DBD" w:rsidRPr="00E87DBD" w:rsidRDefault="00E87DBD" w:rsidP="00E87DBD">
      <w:pPr>
        <w:rPr>
          <w:rFonts w:ascii="ITC Avant Garde" w:eastAsia="Calibri" w:hAnsi="ITC Avant Garde" w:cs="Times New Roman"/>
          <w:sz w:val="23"/>
          <w:szCs w:val="23"/>
        </w:rPr>
      </w:pPr>
    </w:p>
    <w:p w14:paraId="08C3D0C7" w14:textId="125BEC7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También</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el expediente no se encontró denuncia presentada en contra del concesionario, no existe procedimiento administrativo de imposición de sanción en contra de Ana María Ramos Morín, hasta donde sabemos; y</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lo anterior</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colige que el concesionario se encuentra prestando los servicios sin ningún contratiempo.</w:t>
      </w:r>
    </w:p>
    <w:p w14:paraId="5B2D1638" w14:textId="77777777" w:rsidR="00E87DBD" w:rsidRPr="00E87DBD" w:rsidRDefault="00E87DBD" w:rsidP="00E87DBD">
      <w:pPr>
        <w:rPr>
          <w:rFonts w:ascii="ITC Avant Garde" w:eastAsia="Calibri" w:hAnsi="ITC Avant Garde" w:cs="Times New Roman"/>
          <w:sz w:val="23"/>
          <w:szCs w:val="23"/>
        </w:rPr>
      </w:pPr>
    </w:p>
    <w:p w14:paraId="183971BE" w14:textId="5B8D4E8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Si ese es el caso, donde la falta de información se toma como una cuestión para negar esta transición, pues nada más recordar lo que actualmente dice la Ley Federal de Telecomunicaciones y Radiodifusión en su </w:t>
      </w:r>
      <w:r w:rsidR="003B7904">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298, dice que</w:t>
      </w:r>
      <w:r w:rsidR="003B7904">
        <w:rPr>
          <w:rFonts w:ascii="ITC Avant Garde" w:eastAsia="Calibri" w:hAnsi="ITC Avant Garde" w:cs="Times New Roman"/>
          <w:sz w:val="23"/>
          <w:szCs w:val="23"/>
        </w:rPr>
        <w:t xml:space="preserve"> e</w:t>
      </w:r>
      <w:r w:rsidRPr="00E87DBD">
        <w:rPr>
          <w:rFonts w:ascii="ITC Avant Garde" w:eastAsia="Calibri" w:hAnsi="ITC Avant Garde" w:cs="Times New Roman"/>
          <w:sz w:val="23"/>
          <w:szCs w:val="23"/>
        </w:rPr>
        <w:t>l Instituto sancionará de conformidad con lo siguiente</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3B790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una multa por el </w:t>
      </w:r>
      <w:r w:rsidR="00211D8C">
        <w:rPr>
          <w:rFonts w:ascii="ITC Avant Garde" w:eastAsia="Calibri" w:hAnsi="ITC Avant Garde" w:cs="Times New Roman"/>
          <w:sz w:val="23"/>
          <w:szCs w:val="23"/>
        </w:rPr>
        <w:t xml:space="preserve">equivalente de </w:t>
      </w:r>
      <w:r w:rsidRPr="00E87DBD">
        <w:rPr>
          <w:rFonts w:ascii="ITC Avant Garde" w:eastAsia="Calibri" w:hAnsi="ITC Avant Garde" w:cs="Times New Roman"/>
          <w:sz w:val="23"/>
          <w:szCs w:val="23"/>
        </w:rPr>
        <w:t>0.01 hasta 0.75 de los ingresos del concesionario autorizado por</w:t>
      </w:r>
      <w:r w:rsidR="003B7904">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o sea, la más baja que estipula el rango más bajo que estipula la Ley Federal de Telecomunicaciones y Radiodifusión</w:t>
      </w:r>
      <w:r w:rsidR="003B7904">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presentar de manera extemporánea avisos, reportes, documentos o información”, y después más abajo dice:</w:t>
      </w:r>
    </w:p>
    <w:p w14:paraId="6ECD439D" w14:textId="77777777" w:rsidR="00E87DBD" w:rsidRPr="00E87DBD" w:rsidRDefault="00E87DBD" w:rsidP="00E87DBD">
      <w:pPr>
        <w:rPr>
          <w:rFonts w:ascii="ITC Avant Garde" w:eastAsia="Calibri" w:hAnsi="ITC Avant Garde" w:cs="Times New Roman"/>
          <w:sz w:val="23"/>
          <w:szCs w:val="23"/>
        </w:rPr>
      </w:pPr>
    </w:p>
    <w:p w14:paraId="53A7C3B6" w14:textId="7033284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w:t>
      </w:r>
      <w:r w:rsidR="00211D8C">
        <w:rPr>
          <w:rFonts w:ascii="ITC Avant Garde" w:eastAsia="Calibri" w:hAnsi="ITC Avant Garde" w:cs="Times New Roman"/>
          <w:sz w:val="23"/>
          <w:szCs w:val="23"/>
        </w:rPr>
        <w:t>E</w:t>
      </w:r>
      <w:r w:rsidRPr="00E87DBD">
        <w:rPr>
          <w:rFonts w:ascii="ITC Avant Garde" w:eastAsia="Calibri" w:hAnsi="ITC Avant Garde" w:cs="Times New Roman"/>
          <w:sz w:val="23"/>
          <w:szCs w:val="23"/>
        </w:rPr>
        <w:t>n el supuesto de que haya cumplimiento espontáneo del concesionario y no hubiera mediado requerimiento o visita de inspección o verificación del Instituto</w:t>
      </w:r>
      <w:r w:rsidR="00211D8C">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se aplicará la sanción referida en el presente inciso</w:t>
      </w:r>
      <w:r w:rsidR="00211D8C">
        <w:rPr>
          <w:rFonts w:ascii="ITC Avant Garde" w:eastAsia="Calibri" w:hAnsi="ITC Avant Garde" w:cs="Times New Roman"/>
          <w:sz w:val="23"/>
          <w:szCs w:val="23"/>
        </w:rPr>
        <w:t>.</w:t>
      </w:r>
      <w:r w:rsidRPr="00E87DBD">
        <w:rPr>
          <w:rFonts w:ascii="ITC Avant Garde" w:eastAsia="Calibri" w:hAnsi="ITC Avant Garde" w:cs="Times New Roman"/>
          <w:sz w:val="23"/>
          <w:szCs w:val="23"/>
        </w:rPr>
        <w:t>”</w:t>
      </w:r>
    </w:p>
    <w:p w14:paraId="660C09B0" w14:textId="77777777" w:rsidR="00E87DBD" w:rsidRPr="00E87DBD" w:rsidRDefault="00E87DBD" w:rsidP="00E87DBD">
      <w:pPr>
        <w:rPr>
          <w:rFonts w:ascii="ITC Avant Garde" w:eastAsia="Calibri" w:hAnsi="ITC Avant Garde" w:cs="Times New Roman"/>
          <w:sz w:val="23"/>
          <w:szCs w:val="23"/>
        </w:rPr>
      </w:pPr>
    </w:p>
    <w:p w14:paraId="76DC8657" w14:textId="5E2C82A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Preguntarle al área de cumplimiento si en este caso hay algún requerimiento o </w:t>
      </w:r>
      <w:r w:rsidR="00211D8C">
        <w:rPr>
          <w:rFonts w:ascii="ITC Avant Garde" w:eastAsia="Calibri" w:hAnsi="ITC Avant Garde" w:cs="Times New Roman"/>
          <w:sz w:val="23"/>
          <w:szCs w:val="23"/>
        </w:rPr>
        <w:t>hubo una</w:t>
      </w:r>
      <w:r w:rsidRPr="00E87DBD">
        <w:rPr>
          <w:rFonts w:ascii="ITC Avant Garde" w:eastAsia="Calibri" w:hAnsi="ITC Avant Garde" w:cs="Times New Roman"/>
          <w:sz w:val="23"/>
          <w:szCs w:val="23"/>
        </w:rPr>
        <w:t xml:space="preserve"> visita de inspección o verificación del Instituto, porque más abajo la ley dice: “</w:t>
      </w:r>
      <w:r w:rsidR="00211D8C">
        <w:rPr>
          <w:rFonts w:ascii="ITC Avant Garde" w:eastAsia="Calibri" w:hAnsi="ITC Avant Garde" w:cs="Times New Roman"/>
          <w:sz w:val="23"/>
          <w:szCs w:val="23"/>
        </w:rPr>
        <w:t>E</w:t>
      </w:r>
      <w:r w:rsidRPr="00E87DBD">
        <w:rPr>
          <w:rFonts w:ascii="ITC Avant Garde" w:eastAsia="Calibri" w:hAnsi="ITC Avant Garde" w:cs="Times New Roman"/>
          <w:sz w:val="23"/>
          <w:szCs w:val="23"/>
        </w:rPr>
        <w:t>n caso de que se trate de la primera infracción</w:t>
      </w:r>
      <w:r w:rsidR="00211D8C">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Instituto amonestará al infractor por única ocasión”, o sea, es una amonestación nada más que lo que se estipula, ni siquiera una sanción.</w:t>
      </w:r>
    </w:p>
    <w:p w14:paraId="051ABCE8" w14:textId="77777777" w:rsidR="00E87DBD" w:rsidRPr="00E87DBD" w:rsidRDefault="00E87DBD" w:rsidP="00E87DBD">
      <w:pPr>
        <w:rPr>
          <w:rFonts w:ascii="ITC Avant Garde" w:eastAsia="Calibri" w:hAnsi="ITC Avant Garde" w:cs="Times New Roman"/>
          <w:sz w:val="23"/>
          <w:szCs w:val="23"/>
        </w:rPr>
      </w:pPr>
    </w:p>
    <w:p w14:paraId="6DCDC926" w14:textId="6C9DCCC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Entonces, preguntarle al área de cumplimiento, y en lo conducente a la Unidad de Concesiones y Servicios, si esta situación no se consideró o como para </w:t>
      </w:r>
      <w:r w:rsidRPr="00E87DBD">
        <w:rPr>
          <w:rFonts w:ascii="ITC Avant Garde" w:eastAsia="Calibri" w:hAnsi="ITC Avant Garde" w:cs="Times New Roman"/>
          <w:sz w:val="23"/>
          <w:szCs w:val="23"/>
        </w:rPr>
        <w:lastRenderedPageBreak/>
        <w:t xml:space="preserve">mantener que esto es una causa suficiente para negar esta transición, que a mi entender </w:t>
      </w:r>
      <w:r w:rsidR="00D931AA">
        <w:rPr>
          <w:rFonts w:ascii="ITC Avant Garde" w:eastAsia="Calibri" w:hAnsi="ITC Avant Garde" w:cs="Times New Roman"/>
          <w:sz w:val="23"/>
          <w:szCs w:val="23"/>
        </w:rPr>
        <w:t xml:space="preserve">creo que </w:t>
      </w:r>
      <w:r w:rsidRPr="00E87DBD">
        <w:rPr>
          <w:rFonts w:ascii="ITC Avant Garde" w:eastAsia="Calibri" w:hAnsi="ITC Avant Garde" w:cs="Times New Roman"/>
          <w:sz w:val="23"/>
          <w:szCs w:val="23"/>
        </w:rPr>
        <w:t>no tendríamos ningún problema si tomamos el mismo criterio que este Pleno, a mi entender, ya estableció en una resolución anterior, donde se indicó que sí había incumplimientos, pero como estos no afectaban la prestación de los servicios, pues se daba por, el Pleno deci</w:t>
      </w:r>
      <w:r w:rsidR="00D931AA">
        <w:rPr>
          <w:rFonts w:ascii="ITC Avant Garde" w:eastAsia="Calibri" w:hAnsi="ITC Avant Garde" w:cs="Times New Roman"/>
          <w:sz w:val="23"/>
          <w:szCs w:val="23"/>
        </w:rPr>
        <w:t>dió</w:t>
      </w:r>
      <w:r w:rsidRPr="00E87DBD">
        <w:rPr>
          <w:rFonts w:ascii="ITC Avant Garde" w:eastAsia="Calibri" w:hAnsi="ITC Avant Garde" w:cs="Times New Roman"/>
          <w:sz w:val="23"/>
          <w:szCs w:val="23"/>
        </w:rPr>
        <w:t xml:space="preserve"> que sí procedía la prórroga correspondiente considerado en aquel momento.</w:t>
      </w:r>
    </w:p>
    <w:p w14:paraId="0AAAB1D7" w14:textId="77777777" w:rsidR="00E87DBD" w:rsidRPr="00E87DBD" w:rsidRDefault="00E87DBD" w:rsidP="00E87DBD">
      <w:pPr>
        <w:rPr>
          <w:rFonts w:ascii="ITC Avant Garde" w:eastAsia="Calibri" w:hAnsi="ITC Avant Garde" w:cs="Times New Roman"/>
          <w:sz w:val="23"/>
          <w:szCs w:val="23"/>
        </w:rPr>
      </w:pPr>
    </w:p>
    <w:p w14:paraId="51754279" w14:textId="493DD99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pues no sé, Comisionado, si pudiera el área de cumplimiento comentar el respecto</w:t>
      </w:r>
      <w:r w:rsidR="00D931A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 hubo algo de lo que señala la ley, algún requerimiento o visita de inspección o verificación del Instituto en esta situación que, bueno, bien el proyecto indica que es una verificación documental la que se hizo al respecto.</w:t>
      </w:r>
    </w:p>
    <w:p w14:paraId="1A83ECBB" w14:textId="77777777" w:rsidR="00E87DBD" w:rsidRPr="00E87DBD" w:rsidRDefault="00E87DBD" w:rsidP="00E87DBD">
      <w:pPr>
        <w:rPr>
          <w:rFonts w:ascii="ITC Avant Garde" w:eastAsia="Calibri" w:hAnsi="ITC Avant Garde" w:cs="Times New Roman"/>
          <w:sz w:val="23"/>
          <w:szCs w:val="23"/>
        </w:rPr>
      </w:pPr>
    </w:p>
    <w:p w14:paraId="521D946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 Comisionado Presidente.</w:t>
      </w:r>
    </w:p>
    <w:p w14:paraId="53D41946" w14:textId="77777777" w:rsidR="00E87DBD" w:rsidRPr="00E87DBD" w:rsidRDefault="00E87DBD" w:rsidP="00E87DBD">
      <w:pPr>
        <w:rPr>
          <w:rFonts w:ascii="ITC Avant Garde" w:eastAsia="Calibri" w:hAnsi="ITC Avant Garde" w:cs="Times New Roman"/>
          <w:sz w:val="23"/>
          <w:szCs w:val="23"/>
        </w:rPr>
      </w:pPr>
    </w:p>
    <w:p w14:paraId="0ADA800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7B6F4298" w14:textId="77777777" w:rsidR="00E87DBD" w:rsidRPr="00E87DBD" w:rsidRDefault="00E87DBD" w:rsidP="00E87DBD">
      <w:pPr>
        <w:rPr>
          <w:rFonts w:ascii="ITC Avant Garde" w:eastAsia="Calibri" w:hAnsi="ITC Avant Garde" w:cs="Times New Roman"/>
          <w:sz w:val="23"/>
          <w:szCs w:val="23"/>
        </w:rPr>
      </w:pPr>
    </w:p>
    <w:p w14:paraId="765AB32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pediría al área responda este planteamiento, por favor.</w:t>
      </w:r>
    </w:p>
    <w:p w14:paraId="1098F68E" w14:textId="77777777" w:rsidR="00E87DBD" w:rsidRPr="00E87DBD" w:rsidRDefault="00E87DBD" w:rsidP="00E87DBD">
      <w:pPr>
        <w:rPr>
          <w:rFonts w:ascii="ITC Avant Garde" w:eastAsia="Calibri" w:hAnsi="ITC Avant Garde" w:cs="Times New Roman"/>
          <w:sz w:val="23"/>
          <w:szCs w:val="23"/>
        </w:rPr>
      </w:pPr>
    </w:p>
    <w:p w14:paraId="57376F64" w14:textId="6B7681E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Lic. Carlos Hernández</w:t>
      </w:r>
      <w:r w:rsidR="00423BAE">
        <w:rPr>
          <w:rFonts w:ascii="ITC Avant Garde" w:eastAsia="Calibri" w:hAnsi="ITC Avant Garde" w:cs="Times New Roman"/>
          <w:b/>
          <w:sz w:val="23"/>
          <w:szCs w:val="23"/>
        </w:rPr>
        <w:t xml:space="preserve"> Contreras</w:t>
      </w:r>
      <w:r w:rsidRPr="00E87DBD">
        <w:rPr>
          <w:rFonts w:ascii="ITC Avant Garde" w:eastAsia="Calibri" w:hAnsi="ITC Avant Garde" w:cs="Times New Roman"/>
          <w:b/>
          <w:sz w:val="23"/>
          <w:szCs w:val="23"/>
        </w:rPr>
        <w:t xml:space="preserve">: </w:t>
      </w:r>
      <w:r w:rsidRPr="00E87DBD">
        <w:rPr>
          <w:rFonts w:ascii="ITC Avant Garde" w:eastAsia="Calibri" w:hAnsi="ITC Avant Garde" w:cs="Times New Roman"/>
          <w:sz w:val="23"/>
          <w:szCs w:val="23"/>
        </w:rPr>
        <w:t>Gracias, Presidente.</w:t>
      </w:r>
    </w:p>
    <w:p w14:paraId="04B925F3" w14:textId="77777777" w:rsidR="00E87DBD" w:rsidRPr="00E87DBD" w:rsidRDefault="00E87DBD" w:rsidP="00E87DBD">
      <w:pPr>
        <w:rPr>
          <w:rFonts w:ascii="ITC Avant Garde" w:eastAsia="Calibri" w:hAnsi="ITC Avant Garde" w:cs="Times New Roman"/>
          <w:sz w:val="23"/>
          <w:szCs w:val="23"/>
        </w:rPr>
      </w:pPr>
    </w:p>
    <w:p w14:paraId="4DF18DDA" w14:textId="331860E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Efectivamente, de acuerdo al dictamen del 31 de agosto de 2016, toda vez que de la revisión realizada al expediente de la concesionaria no se localizó diversa información para dar cumplimiento a sus obligaciones, mediante oficio IFT</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225</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UC</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DG</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SU</w:t>
      </w:r>
      <w:r w:rsidR="008C3602">
        <w:rPr>
          <w:rFonts w:ascii="ITC Avant Garde" w:eastAsia="Calibri" w:hAnsi="ITC Avant Garde" w:cs="Times New Roman"/>
          <w:sz w:val="23"/>
          <w:szCs w:val="23"/>
        </w:rPr>
        <w:t>V/</w:t>
      </w:r>
      <w:r w:rsidRPr="00E87DBD">
        <w:rPr>
          <w:rFonts w:ascii="ITC Avant Garde" w:eastAsia="Calibri" w:hAnsi="ITC Avant Garde" w:cs="Times New Roman"/>
          <w:sz w:val="23"/>
          <w:szCs w:val="23"/>
        </w:rPr>
        <w:t>4242</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2016</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8C3602">
        <w:rPr>
          <w:rFonts w:ascii="ITC Avant Garde" w:eastAsia="Calibri" w:hAnsi="ITC Avant Garde" w:cs="Times New Roman"/>
          <w:sz w:val="23"/>
          <w:szCs w:val="23"/>
        </w:rPr>
        <w:t>d</w:t>
      </w:r>
      <w:r w:rsidRPr="00E87DBD">
        <w:rPr>
          <w:rFonts w:ascii="ITC Avant Garde" w:eastAsia="Calibri" w:hAnsi="ITC Avant Garde" w:cs="Times New Roman"/>
          <w:sz w:val="23"/>
          <w:szCs w:val="23"/>
        </w:rPr>
        <w:t>el primero de agosto de 2016, se le requirió, a efecto de acreditar el cumplimiento de las obligaciones a su cargo identificados en las mismas, incluyendo las poblaciones autorizadas en la ampliación de cobertura, en adelante ampliación, que le fue otorgado el 19 de abril de 2004, para las poblaciones referidas.</w:t>
      </w:r>
    </w:p>
    <w:p w14:paraId="46DBD556" w14:textId="77777777" w:rsidR="00E87DBD" w:rsidRPr="00E87DBD" w:rsidRDefault="00E87DBD" w:rsidP="00E87DBD">
      <w:pPr>
        <w:rPr>
          <w:rFonts w:ascii="ITC Avant Garde" w:eastAsia="Calibri" w:hAnsi="ITC Avant Garde" w:cs="Times New Roman"/>
          <w:sz w:val="23"/>
          <w:szCs w:val="23"/>
        </w:rPr>
      </w:pPr>
    </w:p>
    <w:p w14:paraId="7A9428B8" w14:textId="5C74765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respuesta al requerimiento practicado, mediante escrito ingresado a este Instituto el 16 de agosto del presente año</w:t>
      </w:r>
      <w:r w:rsidR="008C36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concesionaria acreditó las prestaciones documentales correspondientes al cumplimiento de las obligaciones que le son aplicables con las, que se refirieron en el dictamen que obra como incumplidas, que corresponde a la garantía, de acuerdo a la condición </w:t>
      </w:r>
      <w:r w:rsidR="008C3602">
        <w:rPr>
          <w:rFonts w:ascii="ITC Avant Garde" w:eastAsia="Calibri" w:hAnsi="ITC Avant Garde" w:cs="Times New Roman"/>
          <w:sz w:val="23"/>
          <w:szCs w:val="23"/>
        </w:rPr>
        <w:t>5</w:t>
      </w:r>
      <w:r w:rsidRPr="00E87DBD">
        <w:rPr>
          <w:rFonts w:ascii="ITC Avant Garde" w:eastAsia="Calibri" w:hAnsi="ITC Avant Garde" w:cs="Times New Roman"/>
          <w:sz w:val="23"/>
          <w:szCs w:val="23"/>
        </w:rPr>
        <w:t xml:space="preserve"> y lo que corresponde a la condición </w:t>
      </w:r>
      <w:r w:rsidR="008C3602">
        <w:rPr>
          <w:rFonts w:ascii="ITC Avant Garde" w:eastAsia="Calibri" w:hAnsi="ITC Avant Garde" w:cs="Times New Roman"/>
          <w:sz w:val="23"/>
          <w:szCs w:val="23"/>
        </w:rPr>
        <w:t>7</w:t>
      </w:r>
      <w:r w:rsidRPr="00E87DBD">
        <w:rPr>
          <w:rFonts w:ascii="ITC Avant Garde" w:eastAsia="Calibri" w:hAnsi="ITC Avant Garde" w:cs="Times New Roman"/>
          <w:sz w:val="23"/>
          <w:szCs w:val="23"/>
        </w:rPr>
        <w:t>, la ampliación, en los términos en que obra en las constancias.</w:t>
      </w:r>
    </w:p>
    <w:p w14:paraId="20EB0AF0" w14:textId="77777777" w:rsidR="00E87DBD" w:rsidRPr="00E87DBD" w:rsidRDefault="00E87DBD" w:rsidP="00E87DBD">
      <w:pPr>
        <w:rPr>
          <w:rFonts w:ascii="ITC Avant Garde" w:eastAsia="Calibri" w:hAnsi="ITC Avant Garde" w:cs="Times New Roman"/>
          <w:sz w:val="23"/>
          <w:szCs w:val="23"/>
        </w:rPr>
      </w:pPr>
    </w:p>
    <w:p w14:paraId="740F68D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0E35B6CE" w14:textId="77777777" w:rsidR="00E87DBD" w:rsidRPr="00E87DBD" w:rsidRDefault="00E87DBD" w:rsidP="00E87DBD">
      <w:pPr>
        <w:rPr>
          <w:rFonts w:ascii="ITC Avant Garde" w:eastAsia="Calibri" w:hAnsi="ITC Avant Garde" w:cs="Times New Roman"/>
          <w:sz w:val="23"/>
          <w:szCs w:val="23"/>
        </w:rPr>
      </w:pPr>
    </w:p>
    <w:p w14:paraId="3DB2C764" w14:textId="4A7BF56F"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Solamente una aclaración.</w:t>
      </w:r>
    </w:p>
    <w:p w14:paraId="0E9816E8" w14:textId="77777777" w:rsidR="00E87DBD" w:rsidRPr="00E87DBD" w:rsidRDefault="00E87DBD" w:rsidP="00E87DBD">
      <w:pPr>
        <w:rPr>
          <w:rFonts w:ascii="ITC Avant Garde" w:eastAsia="Calibri" w:hAnsi="ITC Avant Garde" w:cs="Times New Roman"/>
          <w:sz w:val="23"/>
          <w:szCs w:val="23"/>
        </w:rPr>
      </w:pPr>
    </w:p>
    <w:p w14:paraId="7BB3720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Entonces, ¿en este momento no estaría en incumplimiento?, o ¿sí?, no entendí bien esa parte.</w:t>
      </w:r>
    </w:p>
    <w:p w14:paraId="2E29AB9E" w14:textId="77777777" w:rsidR="00E87DBD" w:rsidRPr="00E87DBD" w:rsidRDefault="00E87DBD" w:rsidP="00E87DBD">
      <w:pPr>
        <w:rPr>
          <w:rFonts w:ascii="ITC Avant Garde" w:eastAsia="Calibri" w:hAnsi="ITC Avant Garde" w:cs="Times New Roman"/>
          <w:sz w:val="23"/>
          <w:szCs w:val="23"/>
        </w:rPr>
      </w:pPr>
    </w:p>
    <w:p w14:paraId="0FA98DAA" w14:textId="108373E0" w:rsidR="00E87DBD" w:rsidRPr="00E87DBD" w:rsidRDefault="00423BAE" w:rsidP="00E87DBD">
      <w:pPr>
        <w:rPr>
          <w:rFonts w:ascii="ITC Avant Garde" w:eastAsia="Calibri" w:hAnsi="ITC Avant Garde" w:cs="Times New Roman"/>
          <w:sz w:val="23"/>
          <w:szCs w:val="23"/>
        </w:rPr>
      </w:pPr>
      <w:r>
        <w:rPr>
          <w:rFonts w:ascii="ITC Avant Garde" w:eastAsia="Calibri" w:hAnsi="ITC Avant Garde" w:cs="Times New Roman"/>
          <w:b/>
          <w:sz w:val="23"/>
          <w:szCs w:val="23"/>
        </w:rPr>
        <w:t>Lic. Carlos Hernández Contreras:</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Presentó cierta documentación, no acreditó el cumplimiento de las que referimos, no estaría en cumplimiento.</w:t>
      </w:r>
    </w:p>
    <w:p w14:paraId="76AC6E3F" w14:textId="77777777" w:rsidR="00E87DBD" w:rsidRPr="00E87DBD" w:rsidRDefault="00E87DBD" w:rsidP="00E87DBD">
      <w:pPr>
        <w:rPr>
          <w:rFonts w:ascii="ITC Avant Garde" w:eastAsia="Calibri" w:hAnsi="ITC Avant Garde" w:cs="Times New Roman"/>
          <w:sz w:val="23"/>
          <w:szCs w:val="23"/>
        </w:rPr>
      </w:pPr>
    </w:p>
    <w:p w14:paraId="500E6FA1" w14:textId="1E0115F8"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¿De la fianza o también…</w:t>
      </w:r>
      <w:r w:rsidR="008C3602" w:rsidRPr="00E87DBD">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w:t>
      </w:r>
      <w:r w:rsidR="008C3602" w:rsidRPr="00E87DBD">
        <w:rPr>
          <w:rFonts w:ascii="ITC Avant Garde" w:eastAsia="Calibri" w:hAnsi="ITC Avant Garde" w:cs="Times New Roman"/>
          <w:sz w:val="23"/>
          <w:szCs w:val="23"/>
        </w:rPr>
        <w:t>Porque</w:t>
      </w:r>
      <w:r w:rsidR="00E87DBD" w:rsidRPr="00E87DBD">
        <w:rPr>
          <w:rFonts w:ascii="ITC Avant Garde" w:eastAsia="Calibri" w:hAnsi="ITC Avant Garde" w:cs="Times New Roman"/>
          <w:sz w:val="23"/>
          <w:szCs w:val="23"/>
        </w:rPr>
        <w:t xml:space="preserve"> yo tengo información de que sí presentó la información contable que faltaba de 2013 y 2014, pero de todos modos de esa revisión el área dice que no está en cumplimiento.</w:t>
      </w:r>
    </w:p>
    <w:p w14:paraId="54DD605C" w14:textId="77777777" w:rsidR="00E87DBD" w:rsidRPr="00E87DBD" w:rsidRDefault="00E87DBD" w:rsidP="00E87DBD">
      <w:pPr>
        <w:rPr>
          <w:rFonts w:ascii="ITC Avant Garde" w:eastAsia="Calibri" w:hAnsi="ITC Avant Garde" w:cs="Times New Roman"/>
          <w:sz w:val="23"/>
          <w:szCs w:val="23"/>
        </w:rPr>
      </w:pPr>
    </w:p>
    <w:p w14:paraId="4BC68057" w14:textId="2AB48A69" w:rsidR="00E87DBD" w:rsidRPr="00E87DBD" w:rsidRDefault="00423BAE" w:rsidP="00E87DBD">
      <w:pPr>
        <w:rPr>
          <w:rFonts w:ascii="ITC Avant Garde" w:eastAsia="Calibri" w:hAnsi="ITC Avant Garde" w:cs="Times New Roman"/>
          <w:sz w:val="23"/>
          <w:szCs w:val="23"/>
        </w:rPr>
      </w:pPr>
      <w:r>
        <w:rPr>
          <w:rFonts w:ascii="ITC Avant Garde" w:eastAsia="Calibri" w:hAnsi="ITC Avant Garde" w:cs="Times New Roman"/>
          <w:b/>
          <w:sz w:val="23"/>
          <w:szCs w:val="23"/>
        </w:rPr>
        <w:t>Lic. Carlos Hernández Contreras:</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Lo reitero.</w:t>
      </w:r>
    </w:p>
    <w:p w14:paraId="1936580F" w14:textId="77777777" w:rsidR="00E87DBD" w:rsidRPr="00E87DBD" w:rsidRDefault="00E87DBD" w:rsidP="00E87DBD">
      <w:pPr>
        <w:rPr>
          <w:rFonts w:ascii="ITC Avant Garde" w:eastAsia="Calibri" w:hAnsi="ITC Avant Garde" w:cs="Times New Roman"/>
          <w:sz w:val="23"/>
          <w:szCs w:val="23"/>
        </w:rPr>
      </w:pPr>
    </w:p>
    <w:p w14:paraId="54DCF1BE" w14:textId="7761123A" w:rsidR="00E87DBD" w:rsidRPr="00E87DBD" w:rsidRDefault="008C3602" w:rsidP="00E87DBD">
      <w:pPr>
        <w:rPr>
          <w:rFonts w:ascii="ITC Avant Garde" w:eastAsia="Calibri" w:hAnsi="ITC Avant Garde" w:cs="Times New Roman"/>
          <w:sz w:val="23"/>
          <w:szCs w:val="23"/>
        </w:rPr>
      </w:pPr>
      <w:r>
        <w:rPr>
          <w:rFonts w:ascii="ITC Avant Garde" w:eastAsia="Calibri" w:hAnsi="ITC Avant Garde" w:cs="Times New Roman"/>
          <w:sz w:val="23"/>
          <w:szCs w:val="23"/>
        </w:rPr>
        <w:t>P</w:t>
      </w:r>
      <w:r w:rsidR="00E87DBD" w:rsidRPr="00E87DBD">
        <w:rPr>
          <w:rFonts w:ascii="ITC Avant Garde" w:eastAsia="Calibri" w:hAnsi="ITC Avant Garde" w:cs="Times New Roman"/>
          <w:sz w:val="23"/>
          <w:szCs w:val="23"/>
        </w:rPr>
        <w:t>resentó las documentales correspondientes al cumplimiento de las obligaciones que le son aplicables, con excepción de las siguientes</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la condición </w:t>
      </w:r>
      <w:r>
        <w:rPr>
          <w:rFonts w:ascii="ITC Avant Garde" w:eastAsia="Calibri" w:hAnsi="ITC Avant Garde" w:cs="Times New Roman"/>
          <w:sz w:val="23"/>
          <w:szCs w:val="23"/>
        </w:rPr>
        <w:t>5</w:t>
      </w:r>
      <w:r w:rsidR="00E87DBD" w:rsidRPr="00E87DBD">
        <w:rPr>
          <w:rFonts w:ascii="ITC Avant Garde" w:eastAsia="Calibri" w:hAnsi="ITC Avant Garde" w:cs="Times New Roman"/>
          <w:sz w:val="23"/>
          <w:szCs w:val="23"/>
        </w:rPr>
        <w:t xml:space="preserve">, </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garantías</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establece lo siguiente: “</w:t>
      </w:r>
      <w:r>
        <w:rPr>
          <w:rFonts w:ascii="ITC Avant Garde" w:eastAsia="Calibri" w:hAnsi="ITC Avant Garde" w:cs="Times New Roman"/>
          <w:sz w:val="23"/>
          <w:szCs w:val="23"/>
        </w:rPr>
        <w:t>E</w:t>
      </w:r>
      <w:r w:rsidR="00E87DBD" w:rsidRPr="00E87DBD">
        <w:rPr>
          <w:rFonts w:ascii="ITC Avant Garde" w:eastAsia="Calibri" w:hAnsi="ITC Avant Garde" w:cs="Times New Roman"/>
          <w:sz w:val="23"/>
          <w:szCs w:val="23"/>
        </w:rPr>
        <w:t>l concesionario establecerá fianza en un plazo no mayor</w:t>
      </w:r>
      <w:r>
        <w:rPr>
          <w:rFonts w:ascii="ITC Avant Garde" w:eastAsia="Calibri" w:hAnsi="ITC Avant Garde" w:cs="Times New Roman"/>
          <w:sz w:val="23"/>
          <w:szCs w:val="23"/>
        </w:rPr>
        <w:t>…”</w:t>
      </w:r>
      <w:r w:rsidR="00F30955">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en el que tendrá que referir las circunstancias</w:t>
      </w:r>
      <w:r w:rsidR="00F30955">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y por lo que corresponde a la condición siete</w:t>
      </w:r>
      <w:r w:rsidR="00F30955">
        <w:rPr>
          <w:rFonts w:ascii="ITC Avant Garde" w:eastAsia="Calibri" w:hAnsi="ITC Avant Garde" w:cs="Times New Roman"/>
          <w:sz w:val="23"/>
          <w:szCs w:val="23"/>
        </w:rPr>
        <w:t xml:space="preserve">. </w:t>
      </w:r>
    </w:p>
    <w:p w14:paraId="3B32EC00" w14:textId="77777777" w:rsidR="00E87DBD" w:rsidRPr="00E87DBD" w:rsidRDefault="00E87DBD" w:rsidP="00E87DBD">
      <w:pPr>
        <w:rPr>
          <w:rFonts w:ascii="ITC Avant Garde" w:eastAsia="Calibri" w:hAnsi="ITC Avant Garde" w:cs="Times New Roman"/>
          <w:sz w:val="23"/>
          <w:szCs w:val="23"/>
        </w:rPr>
      </w:pPr>
    </w:p>
    <w:p w14:paraId="2B949E0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cuanto a la contabilidad no lo referimos en el dictamen, tendría que verificar con precisión los antecedentes, para poder darle la respuesta exacta.</w:t>
      </w:r>
    </w:p>
    <w:p w14:paraId="7F7E7CAD" w14:textId="77777777" w:rsidR="00E87DBD" w:rsidRPr="00E87DBD" w:rsidRDefault="00E87DBD" w:rsidP="00E87DBD">
      <w:pPr>
        <w:rPr>
          <w:rFonts w:ascii="ITC Avant Garde" w:eastAsia="Calibri" w:hAnsi="ITC Avant Garde" w:cs="Times New Roman"/>
          <w:sz w:val="23"/>
          <w:szCs w:val="23"/>
        </w:rPr>
      </w:pPr>
    </w:p>
    <w:p w14:paraId="328203C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 xml:space="preserve">, me está pidiendo la palabra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40D7470D" w14:textId="77777777" w:rsidR="00E87DBD" w:rsidRPr="00E87DBD" w:rsidRDefault="00E87DBD" w:rsidP="00E87DBD">
      <w:pPr>
        <w:rPr>
          <w:rFonts w:ascii="ITC Avant Garde" w:eastAsia="Calibri" w:hAnsi="ITC Avant Garde" w:cs="Times New Roman"/>
          <w:sz w:val="23"/>
          <w:szCs w:val="23"/>
        </w:rPr>
      </w:pPr>
    </w:p>
    <w:p w14:paraId="1DCD9730"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sobre el mismo tema?</w:t>
      </w:r>
    </w:p>
    <w:p w14:paraId="732DE1A1" w14:textId="77777777" w:rsidR="00E87DBD" w:rsidRPr="00E87DBD" w:rsidRDefault="00E87DBD" w:rsidP="00E87DBD">
      <w:pPr>
        <w:rPr>
          <w:rFonts w:ascii="ITC Avant Garde" w:eastAsia="Calibri" w:hAnsi="ITC Avant Garde" w:cs="Times New Roman"/>
          <w:sz w:val="23"/>
          <w:szCs w:val="23"/>
        </w:rPr>
      </w:pPr>
    </w:p>
    <w:p w14:paraId="4235CB7C" w14:textId="62054490"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De ser así, entonces solamente la fianza es lo que aquí estaría incumpliendo en este momento, ¿verdad? Es correcto. Sí, bueno, ok.</w:t>
      </w:r>
    </w:p>
    <w:p w14:paraId="24CC2067" w14:textId="77777777" w:rsidR="00E87DBD" w:rsidRPr="00E87DBD" w:rsidRDefault="00E87DBD" w:rsidP="00E87DBD">
      <w:pPr>
        <w:rPr>
          <w:rFonts w:ascii="ITC Avant Garde" w:eastAsia="Calibri" w:hAnsi="ITC Avant Garde" w:cs="Times New Roman"/>
          <w:sz w:val="23"/>
          <w:szCs w:val="23"/>
        </w:rPr>
      </w:pPr>
    </w:p>
    <w:p w14:paraId="4603C66A" w14:textId="00855728"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Creo que es bien importante la aclaración, porque s</w:t>
      </w:r>
      <w:r w:rsidR="00F30955">
        <w:rPr>
          <w:rFonts w:ascii="ITC Avant Garde" w:eastAsia="Calibri" w:hAnsi="ITC Avant Garde" w:cs="Times New Roman"/>
          <w:sz w:val="23"/>
          <w:szCs w:val="23"/>
        </w:rPr>
        <w:t>í, yo también</w:t>
      </w:r>
      <w:r w:rsidR="00E87DBD" w:rsidRPr="00E87DBD">
        <w:rPr>
          <w:rFonts w:ascii="ITC Avant Garde" w:eastAsia="Calibri" w:hAnsi="ITC Avant Garde" w:cs="Times New Roman"/>
          <w:sz w:val="23"/>
          <w:szCs w:val="23"/>
        </w:rPr>
        <w:t xml:space="preserve"> entiendo que </w:t>
      </w:r>
      <w:r w:rsidR="00F30955">
        <w:rPr>
          <w:rFonts w:ascii="ITC Avant Garde" w:eastAsia="Calibri" w:hAnsi="ITC Avant Garde" w:cs="Times New Roman"/>
          <w:sz w:val="23"/>
          <w:szCs w:val="23"/>
        </w:rPr>
        <w:t xml:space="preserve">en </w:t>
      </w:r>
      <w:r w:rsidR="00E87DBD" w:rsidRPr="00E87DBD">
        <w:rPr>
          <w:rFonts w:ascii="ITC Avant Garde" w:eastAsia="Calibri" w:hAnsi="ITC Avant Garde" w:cs="Times New Roman"/>
          <w:sz w:val="23"/>
          <w:szCs w:val="23"/>
        </w:rPr>
        <w:t>lo de operación contable está ya en cumplimiento</w:t>
      </w:r>
      <w:r w:rsidR="00F30955">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y se tardó en cumplirlo porque solicitó la consulta, luego se publicó el formato, en fin, hubo un desfasamiento, digamos.</w:t>
      </w:r>
    </w:p>
    <w:p w14:paraId="19DFB6CA" w14:textId="77777777" w:rsidR="00E87DBD" w:rsidRPr="00E87DBD" w:rsidRDefault="00E87DBD" w:rsidP="00E87DBD">
      <w:pPr>
        <w:rPr>
          <w:rFonts w:ascii="ITC Avant Garde" w:eastAsia="Calibri" w:hAnsi="ITC Avant Garde" w:cs="Times New Roman"/>
          <w:sz w:val="23"/>
          <w:szCs w:val="23"/>
        </w:rPr>
      </w:pPr>
    </w:p>
    <w:p w14:paraId="36741489" w14:textId="1D7D2DB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Pero, sí quiero nada más resaltar la peculiaridad de este caso, y de algunas, o sea, la importancia de identificar obligaciones en todos los títulos, pues, digamos, antiguos, que podrían crear un círculo vicioso, porque, entonces, </w:t>
      </w:r>
      <w:r w:rsidR="00F30955">
        <w:rPr>
          <w:rFonts w:ascii="ITC Avant Garde" w:eastAsia="Calibri" w:hAnsi="ITC Avant Garde" w:cs="Times New Roman"/>
          <w:sz w:val="23"/>
          <w:szCs w:val="23"/>
        </w:rPr>
        <w:t xml:space="preserve">y </w:t>
      </w:r>
      <w:r w:rsidRPr="00E87DBD">
        <w:rPr>
          <w:rFonts w:ascii="ITC Avant Garde" w:eastAsia="Calibri" w:hAnsi="ITC Avant Garde" w:cs="Times New Roman"/>
          <w:sz w:val="23"/>
          <w:szCs w:val="23"/>
        </w:rPr>
        <w:t xml:space="preserve">crear una distorsión a la competencia entre quienes no tienen todas estas obligaciones y pueden dedicar recursos y tiempo a invertir a sus servicios, y los que tienen que </w:t>
      </w:r>
      <w:r w:rsidRPr="00E87DBD">
        <w:rPr>
          <w:rFonts w:ascii="ITC Avant Garde" w:eastAsia="Calibri" w:hAnsi="ITC Avant Garde" w:cs="Times New Roman"/>
          <w:sz w:val="23"/>
          <w:szCs w:val="23"/>
        </w:rPr>
        <w:lastRenderedPageBreak/>
        <w:t>dedicar recursos a pagar fianzas, que no han tenido por objeto mejorar la situación del interés público o nada.</w:t>
      </w:r>
    </w:p>
    <w:p w14:paraId="1E44AB9B" w14:textId="77777777" w:rsidR="00E87DBD" w:rsidRPr="00E87DBD" w:rsidRDefault="00E87DBD" w:rsidP="00E87DBD">
      <w:pPr>
        <w:rPr>
          <w:rFonts w:ascii="ITC Avant Garde" w:eastAsia="Calibri" w:hAnsi="ITC Avant Garde" w:cs="Times New Roman"/>
          <w:sz w:val="23"/>
          <w:szCs w:val="23"/>
        </w:rPr>
      </w:pPr>
    </w:p>
    <w:p w14:paraId="4B7818FF" w14:textId="3D31EDB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como un círculo vicioso, como el perrito que se muerde la cola, perdón, porque nunca va a poder pasar, entones, a concesión única, porque no tiene, cumple, no cumplió, perdón, en el pasado</w:t>
      </w:r>
      <w:r w:rsidR="00F3095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 una fianza que ya nadie nos cumple, porque ya no tiene esa obligación, entonces, o sea, sí creo, sería bien interesante ver qué tipo de obligaciones así ya no están en nuestros muy escuetos títulos de concesión, </w:t>
      </w:r>
      <w:r w:rsidR="00F30955">
        <w:rPr>
          <w:rFonts w:ascii="ITC Avant Garde" w:eastAsia="Calibri" w:hAnsi="ITC Avant Garde" w:cs="Times New Roman"/>
          <w:sz w:val="23"/>
          <w:szCs w:val="23"/>
        </w:rPr>
        <w:t xml:space="preserve">y </w:t>
      </w:r>
      <w:r w:rsidRPr="00E87DBD">
        <w:rPr>
          <w:rFonts w:ascii="ITC Avant Garde" w:eastAsia="Calibri" w:hAnsi="ITC Avant Garde" w:cs="Times New Roman"/>
          <w:sz w:val="23"/>
          <w:szCs w:val="23"/>
        </w:rPr>
        <w:t>que no aportan no cuestiones de protección al consumidor o de cuestiones de mejores servicios.</w:t>
      </w:r>
    </w:p>
    <w:p w14:paraId="5963D79C" w14:textId="77777777" w:rsidR="00E87DBD" w:rsidRPr="00E87DBD" w:rsidRDefault="00E87DBD" w:rsidP="00E87DBD">
      <w:pPr>
        <w:rPr>
          <w:rFonts w:ascii="ITC Avant Garde" w:eastAsia="Calibri" w:hAnsi="ITC Avant Garde" w:cs="Times New Roman"/>
          <w:sz w:val="23"/>
          <w:szCs w:val="23"/>
        </w:rPr>
      </w:pPr>
    </w:p>
    <w:p w14:paraId="665367D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que sí, entonces, están creando dos pistas muy distintas para competir, que quizá pudiéramos en un acto general derogar, porque además, justo esta fianza que aparentemente no presentó, es por ampliaciones de cobertura, es un concepto que ya no, bueno, con la nueva ley no existe, o sea, te dan una concesión nacional.</w:t>
      </w:r>
    </w:p>
    <w:p w14:paraId="28C49494" w14:textId="77777777" w:rsidR="00E87DBD" w:rsidRPr="00E87DBD" w:rsidRDefault="00E87DBD" w:rsidP="00E87DBD">
      <w:pPr>
        <w:rPr>
          <w:rFonts w:ascii="ITC Avant Garde" w:eastAsia="Calibri" w:hAnsi="ITC Avant Garde" w:cs="Times New Roman"/>
          <w:sz w:val="23"/>
          <w:szCs w:val="23"/>
        </w:rPr>
      </w:pPr>
    </w:p>
    <w:p w14:paraId="1884BEF2" w14:textId="2DDDBC1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sí veo justo esta obligación c</w:t>
      </w:r>
      <w:r w:rsidR="00F30955">
        <w:rPr>
          <w:rFonts w:ascii="ITC Avant Garde" w:eastAsia="Calibri" w:hAnsi="ITC Avant Garde" w:cs="Times New Roman"/>
          <w:sz w:val="23"/>
          <w:szCs w:val="23"/>
        </w:rPr>
        <w:t>ó</w:t>
      </w:r>
      <w:r w:rsidRPr="00E87DBD">
        <w:rPr>
          <w:rFonts w:ascii="ITC Avant Garde" w:eastAsia="Calibri" w:hAnsi="ITC Avant Garde" w:cs="Times New Roman"/>
          <w:sz w:val="23"/>
          <w:szCs w:val="23"/>
        </w:rPr>
        <w:t>mo difícilmente va a poder salir del círculo vicioso y, entonces, ahora cada localidad que pudiese tener interés en invertir esta concesionaria o alguien en las mismas circunstancias, pues primero va a tener que pensar en la fianza y otros costos regulatorios que le van a distraer recursos para invertir en los servicios, que así entiendo que por eso quiere la concesión única, para ya poder prestar los servicios a nivel nacional y sin tanto trámite.</w:t>
      </w:r>
    </w:p>
    <w:p w14:paraId="379E00D6" w14:textId="77777777" w:rsidR="00E87DBD" w:rsidRPr="00E87DBD" w:rsidRDefault="00E87DBD" w:rsidP="00E87DBD">
      <w:pPr>
        <w:rPr>
          <w:rFonts w:ascii="ITC Avant Garde" w:eastAsia="Calibri" w:hAnsi="ITC Avant Garde" w:cs="Times New Roman"/>
          <w:sz w:val="23"/>
          <w:szCs w:val="23"/>
        </w:rPr>
      </w:pPr>
    </w:p>
    <w:p w14:paraId="4392F10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por el otro caso, entonces ya queda claro que ya no está en incumplimiento, creo que es relevante y creo que justificó el por qué no lo presentó originalmente, se acogió al formato simplificado que este Instituto aprobó.</w:t>
      </w:r>
    </w:p>
    <w:p w14:paraId="77365B5B" w14:textId="77777777" w:rsidR="00E87DBD" w:rsidRPr="00E87DBD" w:rsidRDefault="00E87DBD" w:rsidP="00E87DBD">
      <w:pPr>
        <w:rPr>
          <w:rFonts w:ascii="ITC Avant Garde" w:eastAsia="Calibri" w:hAnsi="ITC Avant Garde" w:cs="Times New Roman"/>
          <w:sz w:val="23"/>
          <w:szCs w:val="23"/>
        </w:rPr>
      </w:pPr>
    </w:p>
    <w:p w14:paraId="7B5BB7E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Gracias,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08AA1C77" w14:textId="77777777" w:rsidR="00E87DBD" w:rsidRPr="00E87DBD" w:rsidRDefault="00E87DBD" w:rsidP="00E87DBD">
      <w:pPr>
        <w:rPr>
          <w:rFonts w:ascii="ITC Avant Garde" w:eastAsia="Calibri" w:hAnsi="ITC Avant Garde" w:cs="Times New Roman"/>
          <w:sz w:val="23"/>
          <w:szCs w:val="23"/>
        </w:rPr>
      </w:pPr>
    </w:p>
    <w:p w14:paraId="0112C01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Comisionada María Elena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w:t>
      </w:r>
    </w:p>
    <w:p w14:paraId="476041C5" w14:textId="77777777" w:rsidR="00E87DBD" w:rsidRPr="00E87DBD" w:rsidRDefault="00E87DBD" w:rsidP="00E87DBD">
      <w:pPr>
        <w:rPr>
          <w:rFonts w:ascii="ITC Avant Garde" w:eastAsia="Calibri" w:hAnsi="ITC Avant Garde" w:cs="Times New Roman"/>
          <w:sz w:val="23"/>
          <w:szCs w:val="23"/>
        </w:rPr>
      </w:pPr>
    </w:p>
    <w:p w14:paraId="52C7EF5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Comisionada María Elena </w:t>
      </w:r>
      <w:proofErr w:type="spellStart"/>
      <w:r w:rsidRPr="00E87DBD">
        <w:rPr>
          <w:rFonts w:ascii="ITC Avant Garde" w:eastAsia="Calibri" w:hAnsi="ITC Avant Garde" w:cs="Times New Roman"/>
          <w:b/>
          <w:sz w:val="23"/>
          <w:szCs w:val="23"/>
        </w:rPr>
        <w:t>Estavillo</w:t>
      </w:r>
      <w:proofErr w:type="spellEnd"/>
      <w:r w:rsidRPr="00E87DBD">
        <w:rPr>
          <w:rFonts w:ascii="ITC Avant Garde" w:eastAsia="Calibri" w:hAnsi="ITC Avant Garde" w:cs="Times New Roman"/>
          <w:b/>
          <w:sz w:val="23"/>
          <w:szCs w:val="23"/>
        </w:rPr>
        <w:t xml:space="preserve"> Flores: </w:t>
      </w:r>
      <w:r w:rsidRPr="00E87DBD">
        <w:rPr>
          <w:rFonts w:ascii="ITC Avant Garde" w:eastAsia="Calibri" w:hAnsi="ITC Avant Garde" w:cs="Times New Roman"/>
          <w:sz w:val="23"/>
          <w:szCs w:val="23"/>
        </w:rPr>
        <w:t>Gracias, Comisionado Presidente.</w:t>
      </w:r>
    </w:p>
    <w:p w14:paraId="5B36D56B" w14:textId="77777777" w:rsidR="00E87DBD" w:rsidRPr="00E87DBD" w:rsidRDefault="00E87DBD" w:rsidP="00E87DBD">
      <w:pPr>
        <w:rPr>
          <w:rFonts w:ascii="ITC Avant Garde" w:eastAsia="Calibri" w:hAnsi="ITC Avant Garde" w:cs="Times New Roman"/>
          <w:sz w:val="23"/>
          <w:szCs w:val="23"/>
        </w:rPr>
      </w:pPr>
    </w:p>
    <w:p w14:paraId="61A655C4" w14:textId="166D3E8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Yo coincido con las observaciones que han hecho antes mis colegas </w:t>
      </w:r>
      <w:r w:rsidR="00F30955" w:rsidRPr="00E87DBD">
        <w:rPr>
          <w:rFonts w:ascii="ITC Avant Garde" w:eastAsia="Calibri" w:hAnsi="ITC Avant Garde" w:cs="Times New Roman"/>
          <w:sz w:val="23"/>
          <w:szCs w:val="23"/>
        </w:rPr>
        <w:t>Comisionados</w:t>
      </w:r>
      <w:r w:rsidR="00F30955">
        <w:rPr>
          <w:rFonts w:ascii="ITC Avant Garde" w:eastAsia="Calibri" w:hAnsi="ITC Avant Garde" w:cs="Times New Roman"/>
          <w:sz w:val="23"/>
          <w:szCs w:val="23"/>
        </w:rPr>
        <w:t>,</w:t>
      </w:r>
      <w:r w:rsidR="00F30955" w:rsidRPr="00E87DBD">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y me preocupa que sigamos manteniendo vivas algunas obligaciones y regulaciones que ya no tienen sentido en el marco actual; justamente</w:t>
      </w:r>
      <w:r w:rsidR="00F3095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cuando vimos el asunto del informe trimestral</w:t>
      </w:r>
      <w:r w:rsidR="00F3095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hablamos de esta carga tan pesada que tienen algunas áreas, en particular, la Unidad de </w:t>
      </w:r>
      <w:r w:rsidRPr="00E87DBD">
        <w:rPr>
          <w:rFonts w:ascii="ITC Avant Garde" w:eastAsia="Calibri" w:hAnsi="ITC Avant Garde" w:cs="Times New Roman"/>
          <w:sz w:val="23"/>
          <w:szCs w:val="23"/>
        </w:rPr>
        <w:lastRenderedPageBreak/>
        <w:t>Concesiones y Servicios, y este es el tipo de cuestiones que podríamos detectar y eliminar.</w:t>
      </w:r>
    </w:p>
    <w:p w14:paraId="45352F9F" w14:textId="77777777" w:rsidR="00E87DBD" w:rsidRPr="00E87DBD" w:rsidRDefault="00E87DBD" w:rsidP="00E87DBD">
      <w:pPr>
        <w:rPr>
          <w:rFonts w:ascii="ITC Avant Garde" w:eastAsia="Calibri" w:hAnsi="ITC Avant Garde" w:cs="Times New Roman"/>
          <w:sz w:val="23"/>
          <w:szCs w:val="23"/>
        </w:rPr>
      </w:pPr>
    </w:p>
    <w:p w14:paraId="2470C46D" w14:textId="2153CB4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Sí parece una cuestión sin sentido, por ejemplo, el que exijamos a un concesionario que pague una fianza para que le podamos eliminar </w:t>
      </w:r>
      <w:r w:rsidR="00F30955">
        <w:rPr>
          <w:rFonts w:ascii="ITC Avant Garde" w:eastAsia="Calibri" w:hAnsi="ITC Avant Garde" w:cs="Times New Roman"/>
          <w:sz w:val="23"/>
          <w:szCs w:val="23"/>
        </w:rPr>
        <w:t>l</w:t>
      </w:r>
      <w:r w:rsidRPr="00E87DBD">
        <w:rPr>
          <w:rFonts w:ascii="ITC Avant Garde" w:eastAsia="Calibri" w:hAnsi="ITC Avant Garde" w:cs="Times New Roman"/>
          <w:sz w:val="23"/>
          <w:szCs w:val="23"/>
        </w:rPr>
        <w:t>a obligación de presentar una fianza; me parece que no tiene ningún sentido, porque la concesión única es a lo que llevaría a que no tenga que pagar la fianza.</w:t>
      </w:r>
    </w:p>
    <w:p w14:paraId="152C3F06" w14:textId="77777777" w:rsidR="00E87DBD" w:rsidRPr="00E87DBD" w:rsidRDefault="00E87DBD" w:rsidP="00E87DBD">
      <w:pPr>
        <w:rPr>
          <w:rFonts w:ascii="ITC Avant Garde" w:eastAsia="Calibri" w:hAnsi="ITC Avant Garde" w:cs="Times New Roman"/>
          <w:sz w:val="23"/>
          <w:szCs w:val="23"/>
        </w:rPr>
      </w:pPr>
    </w:p>
    <w:p w14:paraId="5D7A9036" w14:textId="7EE8B40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Entonces, ¿por qué exigirle que pague la fianza para que ya no la tenga que pagar? </w:t>
      </w:r>
      <w:r w:rsidR="00F30955">
        <w:rPr>
          <w:rFonts w:ascii="ITC Avant Garde" w:eastAsia="Calibri" w:hAnsi="ITC Avant Garde" w:cs="Times New Roman"/>
          <w:sz w:val="23"/>
          <w:szCs w:val="23"/>
        </w:rPr>
        <w:t>M</w:t>
      </w:r>
      <w:r w:rsidRPr="00E87DBD">
        <w:rPr>
          <w:rFonts w:ascii="ITC Avant Garde" w:eastAsia="Calibri" w:hAnsi="ITC Avant Garde" w:cs="Times New Roman"/>
          <w:sz w:val="23"/>
          <w:szCs w:val="23"/>
        </w:rPr>
        <w:t xml:space="preserve">e parece que deberíamos estar, estos son como estos indicadores de donde debemos actuar, y, además, quitaríamos carga también en la Unidad de Cumplimiento de estar revisando este tipo de obligaciones, cuando hay otras mucho más importantes y con repercusiones en </w:t>
      </w:r>
      <w:r w:rsidR="0054325E">
        <w:rPr>
          <w:rFonts w:ascii="ITC Avant Garde" w:eastAsia="Calibri" w:hAnsi="ITC Avant Garde" w:cs="Times New Roman"/>
          <w:sz w:val="23"/>
          <w:szCs w:val="23"/>
        </w:rPr>
        <w:t>los</w:t>
      </w:r>
      <w:r w:rsidRPr="00E87DBD">
        <w:rPr>
          <w:rFonts w:ascii="ITC Avant Garde" w:eastAsia="Calibri" w:hAnsi="ITC Avant Garde" w:cs="Times New Roman"/>
          <w:sz w:val="23"/>
          <w:szCs w:val="23"/>
        </w:rPr>
        <w:t xml:space="preserve"> mercados, en donde se deberían de enfocar los esfuerzos de la Unidad de Cumplimiento.</w:t>
      </w:r>
    </w:p>
    <w:p w14:paraId="41FB48F3" w14:textId="77777777" w:rsidR="00E87DBD" w:rsidRPr="00E87DBD" w:rsidRDefault="00E87DBD" w:rsidP="00E87DBD">
      <w:pPr>
        <w:rPr>
          <w:rFonts w:ascii="ITC Avant Garde" w:eastAsia="Calibri" w:hAnsi="ITC Avant Garde" w:cs="Times New Roman"/>
          <w:sz w:val="23"/>
          <w:szCs w:val="23"/>
        </w:rPr>
      </w:pPr>
    </w:p>
    <w:p w14:paraId="602A6A3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 este caso en particular, por eso no me parecen suficientes estas obligaciones incumplidas; en el caso de la fianza, digo, porque tampoco es un incumplimiento absoluto, sino nada más es que no alcanza a cubrir una parte de su cobertura, pero también porque el fin de lo que se nos está solicitando es que ya no tenga que pagar la fianza, y por eso no le entiendo, no le encuentro ningún sentido a exigirlo como una obligación sustantiva.</w:t>
      </w:r>
    </w:p>
    <w:p w14:paraId="563AAFCD" w14:textId="77777777" w:rsidR="00E87DBD" w:rsidRPr="00E87DBD" w:rsidRDefault="00E87DBD" w:rsidP="00E87DBD">
      <w:pPr>
        <w:rPr>
          <w:rFonts w:ascii="ITC Avant Garde" w:eastAsia="Calibri" w:hAnsi="ITC Avant Garde" w:cs="Times New Roman"/>
          <w:sz w:val="23"/>
          <w:szCs w:val="23"/>
        </w:rPr>
      </w:pPr>
    </w:p>
    <w:p w14:paraId="24773F2A" w14:textId="26D0752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 el otro caso, porque me parece que sí nos proporciona una explicación razonable de su incumplimiento en algún momento del tiempo, pero que fue subsanado con la presentación posterior de información, y aquí también hacer relevante que el formato simplificado</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precisamente</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tiene el objetivo de facilitar esta entrega de información, sobre todo para concesionarios con los cuales </w:t>
      </w:r>
      <w:r w:rsidRPr="003F1382">
        <w:rPr>
          <w:rFonts w:ascii="ITC Avant Garde" w:eastAsia="Calibri" w:hAnsi="ITC Avant Garde" w:cs="Times New Roman"/>
          <w:i/>
          <w:sz w:val="23"/>
          <w:szCs w:val="23"/>
        </w:rPr>
        <w:t>a priori</w:t>
      </w:r>
      <w:r w:rsidRPr="00E87DBD">
        <w:rPr>
          <w:rFonts w:ascii="ITC Avant Garde" w:eastAsia="Calibri" w:hAnsi="ITC Avant Garde" w:cs="Times New Roman"/>
          <w:sz w:val="23"/>
          <w:szCs w:val="23"/>
        </w:rPr>
        <w:t xml:space="preserve"> no tendríamos que suponer </w:t>
      </w:r>
      <w:r w:rsidR="0054325E">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la falta de una información contable a mayor detalle pudiera ocasionar ningún tipo de daño.</w:t>
      </w:r>
    </w:p>
    <w:p w14:paraId="0DBEF31F" w14:textId="77777777" w:rsidR="00E87DBD" w:rsidRPr="00E87DBD" w:rsidRDefault="00E87DBD" w:rsidP="00E87DBD">
      <w:pPr>
        <w:rPr>
          <w:rFonts w:ascii="ITC Avant Garde" w:eastAsia="Calibri" w:hAnsi="ITC Avant Garde" w:cs="Times New Roman"/>
          <w:sz w:val="23"/>
          <w:szCs w:val="23"/>
        </w:rPr>
      </w:pPr>
    </w:p>
    <w:p w14:paraId="71819CF6" w14:textId="1AC572D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pues bueno, por eso me parece que el incumplimiento de estas obligaciones que se señalan</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me parecen suficientes para no otorgar esta solicitud, pero, además, sí insistiría en que trabajemos en estas cuestiones que afectan a muchos concesionarios, para tratar de eliminar estas cargas </w:t>
      </w:r>
      <w:r w:rsidR="0054325E">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ya no se justifican en el r</w:t>
      </w:r>
      <w:r w:rsidR="0054325E">
        <w:rPr>
          <w:rFonts w:ascii="ITC Avant Garde" w:eastAsia="Calibri" w:hAnsi="ITC Avant Garde" w:cs="Times New Roman"/>
          <w:sz w:val="23"/>
          <w:szCs w:val="23"/>
        </w:rPr>
        <w:t>égimen</w:t>
      </w:r>
      <w:r w:rsidRPr="00E87DBD">
        <w:rPr>
          <w:rFonts w:ascii="ITC Avant Garde" w:eastAsia="Calibri" w:hAnsi="ITC Avant Garde" w:cs="Times New Roman"/>
          <w:sz w:val="23"/>
          <w:szCs w:val="23"/>
        </w:rPr>
        <w:t xml:space="preserve"> actual.</w:t>
      </w:r>
    </w:p>
    <w:p w14:paraId="146F8C1F" w14:textId="77777777" w:rsidR="00E87DBD" w:rsidRPr="00E87DBD" w:rsidRDefault="00E87DBD" w:rsidP="00E87DBD">
      <w:pPr>
        <w:rPr>
          <w:rFonts w:ascii="ITC Avant Garde" w:eastAsia="Calibri" w:hAnsi="ITC Avant Garde" w:cs="Times New Roman"/>
          <w:sz w:val="23"/>
          <w:szCs w:val="23"/>
        </w:rPr>
      </w:pPr>
    </w:p>
    <w:p w14:paraId="165F336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Gracias,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w:t>
      </w:r>
    </w:p>
    <w:p w14:paraId="5D434AA9" w14:textId="77777777" w:rsidR="00E87DBD" w:rsidRPr="00E87DBD" w:rsidRDefault="00E87DBD" w:rsidP="00E87DBD">
      <w:pPr>
        <w:rPr>
          <w:rFonts w:ascii="ITC Avant Garde" w:eastAsia="Calibri" w:hAnsi="ITC Avant Garde" w:cs="Times New Roman"/>
          <w:sz w:val="23"/>
          <w:szCs w:val="23"/>
        </w:rPr>
      </w:pPr>
    </w:p>
    <w:p w14:paraId="79940C3C" w14:textId="0AAB04A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Si </w:t>
      </w:r>
      <w:r w:rsidR="0054325E">
        <w:rPr>
          <w:rFonts w:ascii="ITC Avant Garde" w:eastAsia="Calibri" w:hAnsi="ITC Avant Garde" w:cs="Times New Roman"/>
          <w:sz w:val="23"/>
          <w:szCs w:val="23"/>
        </w:rPr>
        <w:t xml:space="preserve">ustedes </w:t>
      </w:r>
      <w:r w:rsidRPr="00E87DBD">
        <w:rPr>
          <w:rFonts w:ascii="ITC Avant Garde" w:eastAsia="Calibri" w:hAnsi="ITC Avant Garde" w:cs="Times New Roman"/>
          <w:sz w:val="23"/>
          <w:szCs w:val="23"/>
        </w:rPr>
        <w:t xml:space="preserve">me </w:t>
      </w:r>
      <w:r w:rsidR="0054325E">
        <w:rPr>
          <w:rFonts w:ascii="ITC Avant Garde" w:eastAsia="Calibri" w:hAnsi="ITC Avant Garde" w:cs="Times New Roman"/>
          <w:sz w:val="23"/>
          <w:szCs w:val="23"/>
        </w:rPr>
        <w:t xml:space="preserve">lo </w:t>
      </w:r>
      <w:r w:rsidRPr="00E87DBD">
        <w:rPr>
          <w:rFonts w:ascii="ITC Avant Garde" w:eastAsia="Calibri" w:hAnsi="ITC Avant Garde" w:cs="Times New Roman"/>
          <w:sz w:val="23"/>
          <w:szCs w:val="23"/>
        </w:rPr>
        <w:t>permiten</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quisiera compartir una reflexión</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uso de mi tiempo, para fijar posición para este asunto.</w:t>
      </w:r>
    </w:p>
    <w:p w14:paraId="3FA647A4" w14:textId="77777777" w:rsidR="00E87DBD" w:rsidRPr="00E87DBD" w:rsidRDefault="00E87DBD" w:rsidP="00E87DBD">
      <w:pPr>
        <w:rPr>
          <w:rFonts w:ascii="ITC Avant Garde" w:eastAsia="Calibri" w:hAnsi="ITC Avant Garde" w:cs="Times New Roman"/>
          <w:sz w:val="23"/>
          <w:szCs w:val="23"/>
        </w:rPr>
      </w:pPr>
    </w:p>
    <w:p w14:paraId="69174381" w14:textId="17C7987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 xml:space="preserve">Lo que la Unidad de Concesiones y Servicios presenta a nuestra consideración es una cuestión que se ajusta exactamente al texto de la ley; el </w:t>
      </w:r>
      <w:r w:rsidR="0054325E" w:rsidRPr="00E87DBD">
        <w:rPr>
          <w:rFonts w:ascii="ITC Avant Garde" w:eastAsia="Calibri" w:hAnsi="ITC Avant Garde" w:cs="Times New Roman"/>
          <w:sz w:val="23"/>
          <w:szCs w:val="23"/>
        </w:rPr>
        <w:t xml:space="preserve">artículo </w:t>
      </w:r>
      <w:r w:rsidRPr="00E87DBD">
        <w:rPr>
          <w:rFonts w:ascii="ITC Avant Garde" w:eastAsia="Calibri" w:hAnsi="ITC Avant Garde" w:cs="Times New Roman"/>
          <w:sz w:val="23"/>
          <w:szCs w:val="23"/>
        </w:rPr>
        <w:t>Octavo Transitorio del decreto por el que se expide la ley establece la posibilidad de migrar a concesiones únicas, siempre que se encuentre</w:t>
      </w:r>
      <w:r w:rsidR="0054325E">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w:t>
      </w:r>
      <w:r w:rsidR="0054325E">
        <w:rPr>
          <w:rFonts w:ascii="ITC Avant Garde" w:eastAsia="Calibri" w:hAnsi="ITC Avant Garde" w:cs="Times New Roman"/>
          <w:sz w:val="23"/>
          <w:szCs w:val="23"/>
        </w:rPr>
        <w:t>en</w:t>
      </w:r>
      <w:r w:rsidRPr="00E87DBD">
        <w:rPr>
          <w:rFonts w:ascii="ITC Avant Garde" w:eastAsia="Calibri" w:hAnsi="ITC Avant Garde" w:cs="Times New Roman"/>
          <w:sz w:val="23"/>
          <w:szCs w:val="23"/>
        </w:rPr>
        <w:t xml:space="preserve"> cumplimiento de las obligaciones previstas en las leyes y en sus títulos de concesión.</w:t>
      </w:r>
    </w:p>
    <w:p w14:paraId="3C859F67" w14:textId="77777777" w:rsidR="00E87DBD" w:rsidRPr="00E87DBD" w:rsidRDefault="00E87DBD" w:rsidP="00E87DBD">
      <w:pPr>
        <w:rPr>
          <w:rFonts w:ascii="ITC Avant Garde" w:eastAsia="Calibri" w:hAnsi="ITC Avant Garde" w:cs="Times New Roman"/>
          <w:sz w:val="23"/>
          <w:szCs w:val="23"/>
        </w:rPr>
      </w:pPr>
    </w:p>
    <w:p w14:paraId="6D410FB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transición a un título de concesión única tiene el claro propósito de ubicarse en el régimen jurídico actual de abonar a una simplificación administrativa de asegurarnos de que hay una carga regulatoria simétrica, y, digamos, en buen castellano, ir hacia una convergencia más simple.</w:t>
      </w:r>
    </w:p>
    <w:p w14:paraId="74044BB2" w14:textId="77777777" w:rsidR="00E87DBD" w:rsidRPr="00E87DBD" w:rsidRDefault="00E87DBD" w:rsidP="00E87DBD">
      <w:pPr>
        <w:rPr>
          <w:rFonts w:ascii="ITC Avant Garde" w:eastAsia="Calibri" w:hAnsi="ITC Avant Garde" w:cs="Times New Roman"/>
          <w:sz w:val="23"/>
          <w:szCs w:val="23"/>
        </w:rPr>
      </w:pPr>
    </w:p>
    <w:p w14:paraId="63D8EDA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Representa, entonces, un reto importante para nuestro propio equipo de trabajo si la ley dice lo que dice, aunque se entiende claramente la impertinencia que pudiera resultar de ello, y quiero poner un ejemplo de esta misma sesión.</w:t>
      </w:r>
    </w:p>
    <w:p w14:paraId="1422724B" w14:textId="77777777" w:rsidR="00E87DBD" w:rsidRPr="00E87DBD" w:rsidRDefault="00E87DBD" w:rsidP="00E87DBD">
      <w:pPr>
        <w:rPr>
          <w:rFonts w:ascii="ITC Avant Garde" w:eastAsia="Calibri" w:hAnsi="ITC Avant Garde" w:cs="Times New Roman"/>
          <w:sz w:val="23"/>
          <w:szCs w:val="23"/>
        </w:rPr>
      </w:pPr>
    </w:p>
    <w:p w14:paraId="0887716E" w14:textId="5F2FD43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Acabamos de autorizar la modificación de un título de una posición geoestacionaria; el título </w:t>
      </w:r>
      <w:r w:rsidR="0054325E">
        <w:rPr>
          <w:rFonts w:ascii="ITC Avant Garde" w:eastAsia="Calibri" w:hAnsi="ITC Avant Garde" w:cs="Times New Roman"/>
          <w:sz w:val="23"/>
          <w:szCs w:val="23"/>
        </w:rPr>
        <w:t>s</w:t>
      </w:r>
      <w:r w:rsidRPr="00E87DBD">
        <w:rPr>
          <w:rFonts w:ascii="ITC Avant Garde" w:eastAsia="Calibri" w:hAnsi="ITC Avant Garde" w:cs="Times New Roman"/>
          <w:sz w:val="23"/>
          <w:szCs w:val="23"/>
        </w:rPr>
        <w:t>e sustentó en la modificación en que la ley ya no prevé el deber de todos los centros de control del territorio nacional</w:t>
      </w:r>
      <w:r w:rsidR="0054325E">
        <w:rPr>
          <w:rFonts w:ascii="ITC Avant Garde" w:eastAsia="Calibri" w:hAnsi="ITC Avant Garde" w:cs="Times New Roman"/>
          <w:sz w:val="23"/>
          <w:szCs w:val="23"/>
        </w:rPr>
        <w:t>. S</w:t>
      </w:r>
      <w:r w:rsidRPr="00E87DBD">
        <w:rPr>
          <w:rFonts w:ascii="ITC Avant Garde" w:eastAsia="Calibri" w:hAnsi="ITC Avant Garde" w:cs="Times New Roman"/>
          <w:sz w:val="23"/>
          <w:szCs w:val="23"/>
        </w:rPr>
        <w:t>e atiende esa solicitud porque es consistente con lo que dice ahora la ley.</w:t>
      </w:r>
    </w:p>
    <w:p w14:paraId="4F1735B1" w14:textId="77777777" w:rsidR="00E87DBD" w:rsidRPr="00E87DBD" w:rsidRDefault="00E87DBD" w:rsidP="00E87DBD">
      <w:pPr>
        <w:rPr>
          <w:rFonts w:ascii="ITC Avant Garde" w:eastAsia="Calibri" w:hAnsi="ITC Avant Garde" w:cs="Times New Roman"/>
          <w:sz w:val="23"/>
          <w:szCs w:val="23"/>
        </w:rPr>
      </w:pPr>
    </w:p>
    <w:p w14:paraId="4873B200" w14:textId="655B0D0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 antes de venir a pedir la transición</w:t>
      </w:r>
      <w:r w:rsidR="0054325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w:t>
      </w:r>
      <w:r w:rsidR="0054325E">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promovente</w:t>
      </w:r>
      <w:proofErr w:type="spellEnd"/>
      <w:r w:rsidRPr="00E87DBD">
        <w:rPr>
          <w:rFonts w:ascii="ITC Avant Garde" w:eastAsia="Calibri" w:hAnsi="ITC Avant Garde" w:cs="Times New Roman"/>
          <w:sz w:val="23"/>
          <w:szCs w:val="23"/>
        </w:rPr>
        <w:t xml:space="preserve"> le pidiera a este Instituto eliminarle la obligación </w:t>
      </w:r>
      <w:r w:rsidR="0054325E">
        <w:rPr>
          <w:rFonts w:ascii="ITC Avant Garde" w:eastAsia="Calibri" w:hAnsi="ITC Avant Garde" w:cs="Times New Roman"/>
          <w:sz w:val="23"/>
          <w:szCs w:val="23"/>
        </w:rPr>
        <w:t>en</w:t>
      </w:r>
      <w:r w:rsidRPr="00E87DBD">
        <w:rPr>
          <w:rFonts w:ascii="ITC Avant Garde" w:eastAsia="Calibri" w:hAnsi="ITC Avant Garde" w:cs="Times New Roman"/>
          <w:sz w:val="23"/>
          <w:szCs w:val="23"/>
        </w:rPr>
        <w:t xml:space="preserve"> el título de tener una fianza, porque la ley vigente no lo prevé, ¿cómo resolvería este Instituto?, habida cuenta de que está expidiendo títulos </w:t>
      </w:r>
      <w:r w:rsidR="00F151F1">
        <w:rPr>
          <w:rFonts w:ascii="ITC Avant Garde" w:eastAsia="Calibri" w:hAnsi="ITC Avant Garde" w:cs="Times New Roman"/>
          <w:sz w:val="23"/>
          <w:szCs w:val="23"/>
        </w:rPr>
        <w:t>sin</w:t>
      </w:r>
      <w:r w:rsidRPr="00E87DBD">
        <w:rPr>
          <w:rFonts w:ascii="ITC Avant Garde" w:eastAsia="Calibri" w:hAnsi="ITC Avant Garde" w:cs="Times New Roman"/>
          <w:sz w:val="23"/>
          <w:szCs w:val="23"/>
        </w:rPr>
        <w:t xml:space="preserve"> fianza, pareciera, pues que como lo establece el marco jurídico</w:t>
      </w:r>
      <w:r w:rsidR="00F151F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vería yo inconveniente para eliminar esa obligación.</w:t>
      </w:r>
    </w:p>
    <w:p w14:paraId="198076A8" w14:textId="77777777" w:rsidR="00E87DBD" w:rsidRPr="00E87DBD" w:rsidRDefault="00E87DBD" w:rsidP="00E87DBD">
      <w:pPr>
        <w:rPr>
          <w:rFonts w:ascii="ITC Avant Garde" w:eastAsia="Calibri" w:hAnsi="ITC Avant Garde" w:cs="Times New Roman"/>
          <w:sz w:val="23"/>
          <w:szCs w:val="23"/>
        </w:rPr>
      </w:pPr>
    </w:p>
    <w:p w14:paraId="7054B789" w14:textId="623C6BC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podría venir a pedir la modificación del título y después</w:t>
      </w:r>
      <w:r w:rsidR="00F151F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conforme a éste</w:t>
      </w:r>
      <w:r w:rsidR="00F151F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acreditar que se encuentra en cumplimiento de las obligaciones del título modificado, y después pedir la transición o no, es decir, no parece practico que el cumplimiento de la letra de la ley nos lleve a negar la transición para tener un título simplificado con obligaciones que tienen los que </w:t>
      </w:r>
      <w:r w:rsidR="00F151F1">
        <w:rPr>
          <w:rFonts w:ascii="ITC Avant Garde" w:eastAsia="Calibri" w:hAnsi="ITC Avant Garde" w:cs="Times New Roman"/>
          <w:sz w:val="23"/>
          <w:szCs w:val="23"/>
        </w:rPr>
        <w:t xml:space="preserve">hoy </w:t>
      </w:r>
      <w:r w:rsidRPr="00E87DBD">
        <w:rPr>
          <w:rFonts w:ascii="ITC Avant Garde" w:eastAsia="Calibri" w:hAnsi="ITC Avant Garde" w:cs="Times New Roman"/>
          <w:sz w:val="23"/>
          <w:szCs w:val="23"/>
        </w:rPr>
        <w:t>obtienen títulos de parte del Instituto, pero el dilema está que en el Cuarto Transitorio de la ley sí establece como requisito que se encuentre en cumplimiento de las obligaciones previstas en las leyes y</w:t>
      </w:r>
      <w:r w:rsidR="00F151F1">
        <w:rPr>
          <w:rFonts w:ascii="ITC Avant Garde" w:eastAsia="Calibri" w:hAnsi="ITC Avant Garde" w:cs="Times New Roman"/>
          <w:sz w:val="23"/>
          <w:szCs w:val="23"/>
        </w:rPr>
        <w:t xml:space="preserve"> en</w:t>
      </w:r>
      <w:r w:rsidRPr="00E87DBD">
        <w:rPr>
          <w:rFonts w:ascii="ITC Avant Garde" w:eastAsia="Calibri" w:hAnsi="ITC Avant Garde" w:cs="Times New Roman"/>
          <w:sz w:val="23"/>
          <w:szCs w:val="23"/>
        </w:rPr>
        <w:t xml:space="preserve"> sus títulos de concesión.</w:t>
      </w:r>
    </w:p>
    <w:p w14:paraId="7D11FEEC" w14:textId="77777777" w:rsidR="00E87DBD" w:rsidRPr="00E87DBD" w:rsidRDefault="00E87DBD" w:rsidP="00E87DBD">
      <w:pPr>
        <w:rPr>
          <w:rFonts w:ascii="ITC Avant Garde" w:eastAsia="Calibri" w:hAnsi="ITC Avant Garde" w:cs="Times New Roman"/>
          <w:sz w:val="23"/>
          <w:szCs w:val="23"/>
        </w:rPr>
      </w:pPr>
    </w:p>
    <w:p w14:paraId="366DA330" w14:textId="7110A73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cierto que este Instituto, para efectos de una prórroga</w:t>
      </w:r>
      <w:r w:rsidR="00F151F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ya estableció que el incumplimiento de una obligación, al menos como se valoró por este Instituto, no era un impedimento para, no era una cuestión que llevara </w:t>
      </w:r>
      <w:r w:rsidR="00F151F1">
        <w:rPr>
          <w:rFonts w:ascii="ITC Avant Garde" w:eastAsia="Calibri" w:hAnsi="ITC Avant Garde" w:cs="Times New Roman"/>
          <w:sz w:val="23"/>
          <w:szCs w:val="23"/>
        </w:rPr>
        <w:t>a este</w:t>
      </w:r>
      <w:r w:rsidRPr="00E87DBD">
        <w:rPr>
          <w:rFonts w:ascii="ITC Avant Garde" w:eastAsia="Calibri" w:hAnsi="ITC Avant Garde" w:cs="Times New Roman"/>
          <w:sz w:val="23"/>
          <w:szCs w:val="23"/>
        </w:rPr>
        <w:t xml:space="preserve"> Instituto a negar la continuidad de la prestación del servicio, pero ciertamente es una cuestión compleja.</w:t>
      </w:r>
    </w:p>
    <w:p w14:paraId="271A413B" w14:textId="77777777" w:rsidR="00E87DBD" w:rsidRPr="00E87DBD" w:rsidRDefault="00E87DBD" w:rsidP="00E87DBD">
      <w:pPr>
        <w:rPr>
          <w:rFonts w:ascii="ITC Avant Garde" w:eastAsia="Calibri" w:hAnsi="ITC Avant Garde" w:cs="Times New Roman"/>
          <w:sz w:val="23"/>
          <w:szCs w:val="23"/>
        </w:rPr>
      </w:pPr>
    </w:p>
    <w:p w14:paraId="3545314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Comisionado Mario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3A803727" w14:textId="77777777" w:rsidR="00E87DBD" w:rsidRPr="00E87DBD" w:rsidRDefault="00E87DBD" w:rsidP="00E87DBD">
      <w:pPr>
        <w:rPr>
          <w:rFonts w:ascii="ITC Avant Garde" w:eastAsia="Calibri" w:hAnsi="ITC Avant Garde" w:cs="Times New Roman"/>
          <w:sz w:val="23"/>
          <w:szCs w:val="23"/>
        </w:rPr>
      </w:pPr>
    </w:p>
    <w:p w14:paraId="63D09C25" w14:textId="1CEE6FD5"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 xml:space="preserve">Solamente para señalar, bueno, sí es cierto que hay un transitorio que indica que </w:t>
      </w:r>
      <w:r w:rsidR="00F151F1">
        <w:rPr>
          <w:rFonts w:ascii="ITC Avant Garde" w:eastAsia="Calibri" w:hAnsi="ITC Avant Garde" w:cs="Times New Roman"/>
          <w:sz w:val="23"/>
          <w:szCs w:val="23"/>
        </w:rPr>
        <w:t>para hacer</w:t>
      </w:r>
      <w:r w:rsidR="00E87DBD" w:rsidRPr="00E87DBD">
        <w:rPr>
          <w:rFonts w:ascii="ITC Avant Garde" w:eastAsia="Calibri" w:hAnsi="ITC Avant Garde" w:cs="Times New Roman"/>
          <w:sz w:val="23"/>
          <w:szCs w:val="23"/>
        </w:rPr>
        <w:t xml:space="preserve"> la transición tiene que estar en cumplimiento de las obligaciones, pero hay un artículo, el </w:t>
      </w:r>
      <w:r w:rsidR="00F151F1">
        <w:rPr>
          <w:rFonts w:ascii="ITC Avant Garde" w:eastAsia="Calibri" w:hAnsi="ITC Avant Garde" w:cs="Times New Roman"/>
          <w:sz w:val="23"/>
          <w:szCs w:val="23"/>
        </w:rPr>
        <w:t>a</w:t>
      </w:r>
      <w:r w:rsidR="00E87DBD" w:rsidRPr="00E87DBD">
        <w:rPr>
          <w:rFonts w:ascii="ITC Avant Garde" w:eastAsia="Calibri" w:hAnsi="ITC Avant Garde" w:cs="Times New Roman"/>
          <w:sz w:val="23"/>
          <w:szCs w:val="23"/>
        </w:rPr>
        <w:t>rtículo 113 de la prórroga de concesiones, donde también se indica que se encuentr</w:t>
      </w:r>
      <w:r w:rsidR="00F151F1">
        <w:rPr>
          <w:rFonts w:ascii="ITC Avant Garde" w:eastAsia="Calibri" w:hAnsi="ITC Avant Garde" w:cs="Times New Roman"/>
          <w:sz w:val="23"/>
          <w:szCs w:val="23"/>
        </w:rPr>
        <w:t>e</w:t>
      </w:r>
      <w:r w:rsidR="00E87DBD" w:rsidRPr="00E87DBD">
        <w:rPr>
          <w:rFonts w:ascii="ITC Avant Garde" w:eastAsia="Calibri" w:hAnsi="ITC Avant Garde" w:cs="Times New Roman"/>
          <w:sz w:val="23"/>
          <w:szCs w:val="23"/>
        </w:rPr>
        <w:t xml:space="preserve"> al corriente del cumplimiento de las obligaciones establecidas en la ley y demás disposiciones aplicables, así como en su título de concesión.</w:t>
      </w:r>
    </w:p>
    <w:p w14:paraId="5503347F" w14:textId="77777777" w:rsidR="00E87DBD" w:rsidRPr="00E87DBD" w:rsidRDefault="00E87DBD" w:rsidP="00E87DBD">
      <w:pPr>
        <w:rPr>
          <w:rFonts w:ascii="ITC Avant Garde" w:eastAsia="Calibri" w:hAnsi="ITC Avant Garde" w:cs="Times New Roman"/>
          <w:sz w:val="23"/>
          <w:szCs w:val="23"/>
        </w:rPr>
      </w:pPr>
    </w:p>
    <w:p w14:paraId="7701CC0B" w14:textId="240F001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algo similar, es más, el otro está en un transitorio, este está en uno de los artículos de la ley, la prórroga; bueno, yo creo que deberíamos aplicar de forma consistente lo que este Pleno, por mayoría, en su momento</w:t>
      </w:r>
      <w:r w:rsidR="00F151F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tuvo a bien definir y, bueno, considerar de si hay una afectación o no al servicio correspondiente, que fue lo que se privilegió la vez anterior, según mi entendimiento.</w:t>
      </w:r>
    </w:p>
    <w:p w14:paraId="1AFDAF05" w14:textId="77777777" w:rsidR="00E87DBD" w:rsidRPr="00E87DBD" w:rsidRDefault="00E87DBD" w:rsidP="00E87DBD">
      <w:pPr>
        <w:rPr>
          <w:rFonts w:ascii="ITC Avant Garde" w:eastAsia="Calibri" w:hAnsi="ITC Avant Garde" w:cs="Times New Roman"/>
          <w:sz w:val="23"/>
          <w:szCs w:val="23"/>
        </w:rPr>
      </w:pPr>
    </w:p>
    <w:p w14:paraId="1130116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7C17A9C6" w14:textId="77777777" w:rsidR="00E87DBD" w:rsidRPr="00E87DBD" w:rsidRDefault="00E87DBD" w:rsidP="00E87DBD">
      <w:pPr>
        <w:rPr>
          <w:rFonts w:ascii="ITC Avant Garde" w:eastAsia="Calibri" w:hAnsi="ITC Avant Garde" w:cs="Times New Roman"/>
          <w:sz w:val="23"/>
          <w:szCs w:val="23"/>
        </w:rPr>
      </w:pPr>
    </w:p>
    <w:p w14:paraId="32D9149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4CF75126" w14:textId="77777777" w:rsidR="00E87DBD" w:rsidRPr="00E87DBD" w:rsidRDefault="00E87DBD" w:rsidP="00E87DBD">
      <w:pPr>
        <w:rPr>
          <w:rFonts w:ascii="ITC Avant Garde" w:eastAsia="Calibri" w:hAnsi="ITC Avant Garde" w:cs="Times New Roman"/>
          <w:sz w:val="23"/>
          <w:szCs w:val="23"/>
        </w:rPr>
      </w:pPr>
    </w:p>
    <w:p w14:paraId="46F1016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Comisionada Adriana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26CFF47C" w14:textId="77777777" w:rsidR="00E87DBD" w:rsidRPr="00E87DBD" w:rsidRDefault="00E87DBD" w:rsidP="00E87DBD">
      <w:pPr>
        <w:rPr>
          <w:rFonts w:ascii="ITC Avant Garde" w:eastAsia="Calibri" w:hAnsi="ITC Avant Garde" w:cs="Times New Roman"/>
          <w:sz w:val="23"/>
          <w:szCs w:val="23"/>
        </w:rPr>
      </w:pPr>
    </w:p>
    <w:p w14:paraId="12E2FCA3" w14:textId="02450484"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Sí.</w:t>
      </w:r>
    </w:p>
    <w:p w14:paraId="2902A68C" w14:textId="77777777" w:rsidR="00E87DBD" w:rsidRPr="00E87DBD" w:rsidRDefault="00E87DBD" w:rsidP="00E87DBD">
      <w:pPr>
        <w:rPr>
          <w:rFonts w:ascii="ITC Avant Garde" w:eastAsia="Calibri" w:hAnsi="ITC Avant Garde" w:cs="Times New Roman"/>
          <w:sz w:val="23"/>
          <w:szCs w:val="23"/>
        </w:rPr>
      </w:pPr>
    </w:p>
    <w:p w14:paraId="65BC1E93" w14:textId="6E83C3C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Lo peculiar, importante en este caso, y es cierto que está este análisis de cumplimiento, pero negar la transición es menos grave que negar una prórroga, o sea, estoy imaginando un escenario que se le niega la transición, </w:t>
      </w:r>
      <w:r w:rsidR="00F151F1">
        <w:rPr>
          <w:rFonts w:ascii="ITC Avant Garde" w:eastAsia="Calibri" w:hAnsi="ITC Avant Garde" w:cs="Times New Roman"/>
          <w:sz w:val="23"/>
          <w:szCs w:val="23"/>
        </w:rPr>
        <w:t xml:space="preserve">se </w:t>
      </w:r>
      <w:r w:rsidRPr="00E87DBD">
        <w:rPr>
          <w:rFonts w:ascii="ITC Avant Garde" w:eastAsia="Calibri" w:hAnsi="ITC Avant Garde" w:cs="Times New Roman"/>
          <w:sz w:val="23"/>
          <w:szCs w:val="23"/>
        </w:rPr>
        <w:t>le dice por qué, y entonces la concesionaria va a ir a solicitar a una compañía afianzadora ahora sí su fianza, porque puede volver a presentar esta solicitud de transición.</w:t>
      </w:r>
    </w:p>
    <w:p w14:paraId="7CEDE5CF" w14:textId="77777777" w:rsidR="00E87DBD" w:rsidRPr="00E87DBD" w:rsidRDefault="00E87DBD" w:rsidP="00E87DBD">
      <w:pPr>
        <w:rPr>
          <w:rFonts w:ascii="ITC Avant Garde" w:eastAsia="Calibri" w:hAnsi="ITC Avant Garde" w:cs="Times New Roman"/>
          <w:sz w:val="23"/>
          <w:szCs w:val="23"/>
        </w:rPr>
      </w:pPr>
    </w:p>
    <w:p w14:paraId="4D96326E" w14:textId="00671F9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quiero ponerme en ese escenario, entonces va a ir a solicitar </w:t>
      </w:r>
      <w:r w:rsidR="00F151F1">
        <w:rPr>
          <w:rFonts w:ascii="ITC Avant Garde" w:eastAsia="Calibri" w:hAnsi="ITC Avant Garde" w:cs="Times New Roman"/>
          <w:sz w:val="23"/>
          <w:szCs w:val="23"/>
        </w:rPr>
        <w:t>l</w:t>
      </w:r>
      <w:r w:rsidRPr="00E87DBD">
        <w:rPr>
          <w:rFonts w:ascii="ITC Avant Garde" w:eastAsia="Calibri" w:hAnsi="ITC Avant Garde" w:cs="Times New Roman"/>
          <w:sz w:val="23"/>
          <w:szCs w:val="23"/>
        </w:rPr>
        <w:t xml:space="preserve">a fianza, pagar lo que haya </w:t>
      </w:r>
      <w:r w:rsidR="00554E9B">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 xml:space="preserve">pagar por la prima que haya que pagar, </w:t>
      </w:r>
      <w:r w:rsidR="00554E9B">
        <w:rPr>
          <w:rFonts w:ascii="ITC Avant Garde" w:eastAsia="Calibri" w:hAnsi="ITC Avant Garde" w:cs="Times New Roman"/>
          <w:sz w:val="23"/>
          <w:szCs w:val="23"/>
        </w:rPr>
        <w:t>por</w:t>
      </w:r>
      <w:r w:rsidRPr="00E87DBD">
        <w:rPr>
          <w:rFonts w:ascii="ITC Avant Garde" w:eastAsia="Calibri" w:hAnsi="ITC Avant Garde" w:cs="Times New Roman"/>
          <w:sz w:val="23"/>
          <w:szCs w:val="23"/>
        </w:rPr>
        <w:t xml:space="preserve"> la cobertura</w:t>
      </w:r>
      <w:r w:rsidR="00554E9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ahorita igual me pueden decir cuál fue, pero en fin, la que haya sido; vamos, va a presentar su solicitud otra vez, pagar derechos otra vez por la, no sé, el análisis de la solicitud y, en su caso, título de concesión.</w:t>
      </w:r>
    </w:p>
    <w:p w14:paraId="16198619" w14:textId="77777777" w:rsidR="00E87DBD" w:rsidRPr="00E87DBD" w:rsidRDefault="00E87DBD" w:rsidP="00E87DBD">
      <w:pPr>
        <w:rPr>
          <w:rFonts w:ascii="ITC Avant Garde" w:eastAsia="Calibri" w:hAnsi="ITC Avant Garde" w:cs="Times New Roman"/>
          <w:sz w:val="23"/>
          <w:szCs w:val="23"/>
        </w:rPr>
      </w:pPr>
    </w:p>
    <w:p w14:paraId="6C3A224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Unidad de Concesiones y Servicios tendrá que iniciar todo este procedimiento de análisis y todo otra vez, y suponiendo que este Pleno ahora sí se la otorgara la transición, porque ya presentó la fianza, ¿qué creen?, la fianza al día siguiente de eso la tendría que cancelar y tirar a la basura, porque ya no necesitaría fianza para esa concesión única.</w:t>
      </w:r>
    </w:p>
    <w:p w14:paraId="0D41FCA6" w14:textId="77777777" w:rsidR="00E87DBD" w:rsidRPr="00E87DBD" w:rsidRDefault="00E87DBD" w:rsidP="00E87DBD">
      <w:pPr>
        <w:rPr>
          <w:rFonts w:ascii="ITC Avant Garde" w:eastAsia="Calibri" w:hAnsi="ITC Avant Garde" w:cs="Times New Roman"/>
          <w:sz w:val="23"/>
          <w:szCs w:val="23"/>
        </w:rPr>
      </w:pPr>
    </w:p>
    <w:p w14:paraId="378633B6" w14:textId="5EB0D2A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No es un tema de limpiar</w:t>
      </w:r>
      <w:r w:rsidR="00554E9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554E9B">
        <w:rPr>
          <w:rFonts w:ascii="ITC Avant Garde" w:eastAsia="Calibri" w:hAnsi="ITC Avant Garde" w:cs="Times New Roman"/>
          <w:sz w:val="23"/>
          <w:szCs w:val="23"/>
        </w:rPr>
        <w:t>-</w:t>
      </w:r>
      <w:r w:rsidRPr="00E87DBD">
        <w:rPr>
          <w:rFonts w:ascii="ITC Avant Garde" w:eastAsia="Calibri" w:hAnsi="ITC Avant Garde" w:cs="Times New Roman"/>
          <w:sz w:val="23"/>
          <w:szCs w:val="23"/>
        </w:rPr>
        <w:t>no</w:t>
      </w:r>
      <w:r w:rsidR="00554E9B">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cu</w:t>
      </w:r>
      <w:r w:rsidR="00554E9B">
        <w:rPr>
          <w:rFonts w:ascii="ITC Avant Garde" w:eastAsia="Calibri" w:hAnsi="ITC Avant Garde" w:cs="Times New Roman"/>
          <w:sz w:val="23"/>
          <w:szCs w:val="23"/>
        </w:rPr>
        <w:t>mplí</w:t>
      </w:r>
      <w:r w:rsidRPr="00E87DBD">
        <w:rPr>
          <w:rFonts w:ascii="ITC Avant Garde" w:eastAsia="Calibri" w:hAnsi="ITC Avant Garde" w:cs="Times New Roman"/>
          <w:sz w:val="23"/>
          <w:szCs w:val="23"/>
        </w:rPr>
        <w:t xml:space="preserve"> cobertura de servicios, no cumplí con el despliegue de mi red y ahora voy a tratar de limpiar mi expediente saltando a </w:t>
      </w:r>
      <w:r w:rsidRPr="00E87DBD">
        <w:rPr>
          <w:rFonts w:ascii="ITC Avant Garde" w:eastAsia="Calibri" w:hAnsi="ITC Avant Garde" w:cs="Times New Roman"/>
          <w:sz w:val="23"/>
          <w:szCs w:val="23"/>
        </w:rPr>
        <w:lastRenderedPageBreak/>
        <w:t>concesión única</w:t>
      </w:r>
      <w:r w:rsidR="00554E9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evidentemente no, pero esa es la ironía en este caso, que si obtiene una fianza que implica unas erogaciones se le da la concesión única y al día siguiente puede tirar a la basura su fianza, habiendo tirado a la basura su dinero también, porque ya no tiene que garantizar el cumplimiento de obligaciones por área geográfica; y eso es </w:t>
      </w:r>
      <w:r w:rsidR="00520EF4">
        <w:rPr>
          <w:rFonts w:ascii="ITC Avant Garde" w:eastAsia="Calibri" w:hAnsi="ITC Avant Garde" w:cs="Times New Roman"/>
          <w:sz w:val="23"/>
          <w:szCs w:val="23"/>
        </w:rPr>
        <w:t xml:space="preserve">lo </w:t>
      </w:r>
      <w:r w:rsidRPr="00E87DBD">
        <w:rPr>
          <w:rFonts w:ascii="ITC Avant Garde" w:eastAsia="Calibri" w:hAnsi="ITC Avant Garde" w:cs="Times New Roman"/>
          <w:sz w:val="23"/>
          <w:szCs w:val="23"/>
        </w:rPr>
        <w:t>peculiar.</w:t>
      </w:r>
    </w:p>
    <w:p w14:paraId="327AAAEE" w14:textId="77777777" w:rsidR="00E87DBD" w:rsidRPr="00E87DBD" w:rsidRDefault="00E87DBD" w:rsidP="00E87DBD">
      <w:pPr>
        <w:rPr>
          <w:rFonts w:ascii="ITC Avant Garde" w:eastAsia="Calibri" w:hAnsi="ITC Avant Garde" w:cs="Times New Roman"/>
          <w:sz w:val="23"/>
          <w:szCs w:val="23"/>
        </w:rPr>
      </w:pPr>
    </w:p>
    <w:p w14:paraId="26FC2FD3" w14:textId="0071F59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Yo he respaldado en muchas </w:t>
      </w:r>
      <w:r w:rsidR="00520EF4">
        <w:rPr>
          <w:rFonts w:ascii="ITC Avant Garde" w:eastAsia="Calibri" w:hAnsi="ITC Avant Garde" w:cs="Times New Roman"/>
          <w:sz w:val="23"/>
          <w:szCs w:val="23"/>
        </w:rPr>
        <w:t>sesiones</w:t>
      </w:r>
      <w:r w:rsidRPr="00E87DBD">
        <w:rPr>
          <w:rFonts w:ascii="ITC Avant Garde" w:eastAsia="Calibri" w:hAnsi="ITC Avant Garde" w:cs="Times New Roman"/>
          <w:sz w:val="23"/>
          <w:szCs w:val="23"/>
        </w:rPr>
        <w:t xml:space="preserve"> y asuntos el que no se use esa transición para convalidar omisiones o incumplimientos y, pues pido que me los quiten y luego ya </w:t>
      </w:r>
      <w:r w:rsidR="0034473E" w:rsidRPr="00E87DBD">
        <w:rPr>
          <w:rFonts w:ascii="ITC Avant Garde" w:eastAsia="Calibri" w:hAnsi="ITC Avant Garde" w:cs="Times New Roman"/>
          <w:sz w:val="23"/>
          <w:szCs w:val="23"/>
        </w:rPr>
        <w:t>tránsit</w:t>
      </w:r>
      <w:r w:rsidR="0034473E">
        <w:rPr>
          <w:rFonts w:ascii="ITC Avant Garde" w:eastAsia="Calibri" w:hAnsi="ITC Avant Garde" w:cs="Times New Roman"/>
          <w:sz w:val="23"/>
          <w:szCs w:val="23"/>
        </w:rPr>
        <w:t>o</w:t>
      </w:r>
      <w:r w:rsidRPr="00E87DBD">
        <w:rPr>
          <w:rFonts w:ascii="ITC Avant Garde" w:eastAsia="Calibri" w:hAnsi="ITC Avant Garde" w:cs="Times New Roman"/>
          <w:sz w:val="23"/>
          <w:szCs w:val="23"/>
        </w:rPr>
        <w:t>, pero no de una obligación cuyo efecto sería que muriera en el preciso instante en que otorgáramos la concesión única.</w:t>
      </w:r>
    </w:p>
    <w:p w14:paraId="33C37071" w14:textId="77777777" w:rsidR="00E87DBD" w:rsidRPr="00E87DBD" w:rsidRDefault="00E87DBD" w:rsidP="00E87DBD">
      <w:pPr>
        <w:rPr>
          <w:rFonts w:ascii="ITC Avant Garde" w:eastAsia="Calibri" w:hAnsi="ITC Avant Garde" w:cs="Times New Roman"/>
          <w:sz w:val="23"/>
          <w:szCs w:val="23"/>
        </w:rPr>
      </w:pPr>
    </w:p>
    <w:p w14:paraId="6BBD8121" w14:textId="41B1DA9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Sí creo que es un uso ineficiente de recursos por parte de la concesionaria y de la unidad, que tendría que analizar nuevamente esa solicitud con todo lo que ello implica.</w:t>
      </w:r>
    </w:p>
    <w:p w14:paraId="600FC646" w14:textId="77777777" w:rsidR="00E87DBD" w:rsidRPr="00E87DBD" w:rsidRDefault="00E87DBD" w:rsidP="00E87DBD">
      <w:pPr>
        <w:rPr>
          <w:rFonts w:ascii="ITC Avant Garde" w:eastAsia="Calibri" w:hAnsi="ITC Avant Garde" w:cs="Times New Roman"/>
          <w:sz w:val="23"/>
          <w:szCs w:val="23"/>
        </w:rPr>
      </w:pPr>
    </w:p>
    <w:p w14:paraId="58364BD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36092E5C" w14:textId="77777777" w:rsidR="00E87DBD" w:rsidRPr="00E87DBD" w:rsidRDefault="00E87DBD" w:rsidP="00E87DBD">
      <w:pPr>
        <w:rPr>
          <w:rFonts w:ascii="ITC Avant Garde" w:eastAsia="Calibri" w:hAnsi="ITC Avant Garde" w:cs="Times New Roman"/>
          <w:sz w:val="23"/>
          <w:szCs w:val="23"/>
        </w:rPr>
      </w:pPr>
    </w:p>
    <w:p w14:paraId="1944476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Gracias a usted,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6B750FCA" w14:textId="77777777" w:rsidR="00E87DBD" w:rsidRPr="00E87DBD" w:rsidRDefault="00E87DBD" w:rsidP="00E87DBD">
      <w:pPr>
        <w:rPr>
          <w:rFonts w:ascii="ITC Avant Garde" w:eastAsia="Calibri" w:hAnsi="ITC Avant Garde" w:cs="Times New Roman"/>
          <w:sz w:val="23"/>
          <w:szCs w:val="23"/>
        </w:rPr>
      </w:pPr>
    </w:p>
    <w:p w14:paraId="04EBA78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Pidió la palabra el Comisionado Ernesto Estrada y después el Comisionado Javier Juárez.</w:t>
      </w:r>
    </w:p>
    <w:p w14:paraId="5F85C1B9" w14:textId="77777777" w:rsidR="00E87DBD" w:rsidRPr="00E87DBD" w:rsidRDefault="00E87DBD" w:rsidP="00E87DBD">
      <w:pPr>
        <w:rPr>
          <w:rFonts w:ascii="ITC Avant Garde" w:eastAsia="Calibri" w:hAnsi="ITC Avant Garde" w:cs="Times New Roman"/>
          <w:sz w:val="23"/>
          <w:szCs w:val="23"/>
        </w:rPr>
      </w:pPr>
    </w:p>
    <w:p w14:paraId="2965C97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Ernesto Estrada González: </w:t>
      </w:r>
      <w:r w:rsidRPr="00E87DBD">
        <w:rPr>
          <w:rFonts w:ascii="ITC Avant Garde" w:eastAsia="Calibri" w:hAnsi="ITC Avant Garde" w:cs="Times New Roman"/>
          <w:sz w:val="23"/>
          <w:szCs w:val="23"/>
        </w:rPr>
        <w:t>Sí.</w:t>
      </w:r>
    </w:p>
    <w:p w14:paraId="40EE0231" w14:textId="77777777" w:rsidR="00E87DBD" w:rsidRPr="00E87DBD" w:rsidRDefault="00E87DBD" w:rsidP="00E87DBD">
      <w:pPr>
        <w:rPr>
          <w:rFonts w:ascii="ITC Avant Garde" w:eastAsia="Calibri" w:hAnsi="ITC Avant Garde" w:cs="Times New Roman"/>
          <w:sz w:val="23"/>
          <w:szCs w:val="23"/>
        </w:rPr>
      </w:pPr>
    </w:p>
    <w:p w14:paraId="05D6DB3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 Comisionado Presidente.</w:t>
      </w:r>
    </w:p>
    <w:p w14:paraId="1EA54093" w14:textId="77777777" w:rsidR="00E87DBD" w:rsidRPr="00E87DBD" w:rsidRDefault="00E87DBD" w:rsidP="00E87DBD">
      <w:pPr>
        <w:rPr>
          <w:rFonts w:ascii="ITC Avant Garde" w:eastAsia="Calibri" w:hAnsi="ITC Avant Garde" w:cs="Times New Roman"/>
          <w:sz w:val="23"/>
          <w:szCs w:val="23"/>
        </w:rPr>
      </w:pPr>
    </w:p>
    <w:p w14:paraId="44AB0E9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Para expresar mi apoyo al proyecto en sus términos; me parece que acredita de manera fehaciente el incumplimiento de, específicamente de una obligación relevante, bajo la normatividad aplicable, por esa razón lo apoyo.</w:t>
      </w:r>
    </w:p>
    <w:p w14:paraId="715B5965" w14:textId="77777777" w:rsidR="00E87DBD" w:rsidRPr="00E87DBD" w:rsidRDefault="00E87DBD" w:rsidP="00E87DBD">
      <w:pPr>
        <w:rPr>
          <w:rFonts w:ascii="ITC Avant Garde" w:eastAsia="Calibri" w:hAnsi="ITC Avant Garde" w:cs="Times New Roman"/>
          <w:sz w:val="23"/>
          <w:szCs w:val="23"/>
        </w:rPr>
      </w:pPr>
    </w:p>
    <w:p w14:paraId="58816DC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Ahora, respecto a lo que decía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pues una fianza normalmente la solicitan por un tiempo determinado, no es que vaya a solicitar una fianza por 20 años y la va a usar por tres días, y después no va a recuperar el resto; yo creo que, digo, no estoy aquí para asesorar al solicitante, pero claramente el proyecto plantea que si cubre con esas obligaciones puede venir a solicitar de nuevo.</w:t>
      </w:r>
    </w:p>
    <w:p w14:paraId="785D4F52" w14:textId="77777777" w:rsidR="00E87DBD" w:rsidRPr="00E87DBD" w:rsidRDefault="00E87DBD" w:rsidP="00E87DBD">
      <w:pPr>
        <w:rPr>
          <w:rFonts w:ascii="ITC Avant Garde" w:eastAsia="Calibri" w:hAnsi="ITC Avant Garde" w:cs="Times New Roman"/>
          <w:sz w:val="23"/>
          <w:szCs w:val="23"/>
        </w:rPr>
      </w:pPr>
    </w:p>
    <w:p w14:paraId="2EB8E970" w14:textId="52CC87A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no es el proyecto el que está estableciendo la obligación, porque pareciera</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las discusiones que he escuchado, que es el procedimiento el que está imponiendo esta traba, es una obligación que está en la ley; y a mí me parece </w:t>
      </w:r>
      <w:r w:rsidRPr="00E87DBD">
        <w:rPr>
          <w:rFonts w:ascii="ITC Avant Garde" w:eastAsia="Calibri" w:hAnsi="ITC Avant Garde" w:cs="Times New Roman"/>
          <w:sz w:val="23"/>
          <w:szCs w:val="23"/>
        </w:rPr>
        <w:lastRenderedPageBreak/>
        <w:t>explicita la ley vigente, la Ley Federal de Telecomunicaciones y Radiodifusión, que sí exige como requisito el cumplimiento de los requisitos.</w:t>
      </w:r>
    </w:p>
    <w:p w14:paraId="06E02FDA" w14:textId="77777777" w:rsidR="00E87DBD" w:rsidRPr="00E87DBD" w:rsidRDefault="00E87DBD" w:rsidP="00E87DBD">
      <w:pPr>
        <w:rPr>
          <w:rFonts w:ascii="ITC Avant Garde" w:eastAsia="Calibri" w:hAnsi="ITC Avant Garde" w:cs="Times New Roman"/>
          <w:sz w:val="23"/>
          <w:szCs w:val="23"/>
        </w:rPr>
      </w:pPr>
    </w:p>
    <w:p w14:paraId="61988094" w14:textId="1A93147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en este caso, me parece que </w:t>
      </w:r>
      <w:r w:rsidR="00520EF4">
        <w:rPr>
          <w:rFonts w:ascii="ITC Avant Garde" w:eastAsia="Calibri" w:hAnsi="ITC Avant Garde" w:cs="Times New Roman"/>
          <w:sz w:val="23"/>
          <w:szCs w:val="23"/>
        </w:rPr>
        <w:t xml:space="preserve">es </w:t>
      </w:r>
      <w:r w:rsidRPr="00E87DBD">
        <w:rPr>
          <w:rFonts w:ascii="ITC Avant Garde" w:eastAsia="Calibri" w:hAnsi="ITC Avant Garde" w:cs="Times New Roman"/>
          <w:sz w:val="23"/>
          <w:szCs w:val="23"/>
        </w:rPr>
        <w:t>un requisito relevante, dada la legislación anterior; yo no creo que un sentido, el sentido del proyecto imponga un costo relevante de transacción</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al operador</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innecesario; es un costo de transacción que se deriva de la legislación aplicable a este caso.</w:t>
      </w:r>
    </w:p>
    <w:p w14:paraId="3289AB6C" w14:textId="77777777" w:rsidR="00E87DBD" w:rsidRPr="00E87DBD" w:rsidRDefault="00E87DBD" w:rsidP="00E87DBD">
      <w:pPr>
        <w:rPr>
          <w:rFonts w:ascii="ITC Avant Garde" w:eastAsia="Calibri" w:hAnsi="ITC Avant Garde" w:cs="Times New Roman"/>
          <w:sz w:val="23"/>
          <w:szCs w:val="23"/>
        </w:rPr>
      </w:pPr>
    </w:p>
    <w:p w14:paraId="6682192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280C2C50" w14:textId="77777777" w:rsidR="00E87DBD" w:rsidRPr="00E87DBD" w:rsidRDefault="00E87DBD" w:rsidP="00E87DBD">
      <w:pPr>
        <w:rPr>
          <w:rFonts w:ascii="ITC Avant Garde" w:eastAsia="Calibri" w:hAnsi="ITC Avant Garde" w:cs="Times New Roman"/>
          <w:sz w:val="23"/>
          <w:szCs w:val="23"/>
        </w:rPr>
      </w:pPr>
    </w:p>
    <w:p w14:paraId="760CBA8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a usted, Comisionado Estrada.</w:t>
      </w:r>
    </w:p>
    <w:p w14:paraId="615D839E" w14:textId="77777777" w:rsidR="00E87DBD" w:rsidRPr="00E87DBD" w:rsidRDefault="00E87DBD" w:rsidP="00E87DBD">
      <w:pPr>
        <w:rPr>
          <w:rFonts w:ascii="ITC Avant Garde" w:eastAsia="Calibri" w:hAnsi="ITC Avant Garde" w:cs="Times New Roman"/>
          <w:sz w:val="23"/>
          <w:szCs w:val="23"/>
        </w:rPr>
      </w:pPr>
    </w:p>
    <w:p w14:paraId="5B8F40D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Comisionado Juárez.</w:t>
      </w:r>
    </w:p>
    <w:p w14:paraId="21B7E016" w14:textId="77777777" w:rsidR="00E87DBD" w:rsidRPr="00E87DBD" w:rsidRDefault="00E87DBD" w:rsidP="00E87DBD">
      <w:pPr>
        <w:rPr>
          <w:rFonts w:ascii="ITC Avant Garde" w:eastAsia="Calibri" w:hAnsi="ITC Avant Garde" w:cs="Times New Roman"/>
          <w:sz w:val="23"/>
          <w:szCs w:val="23"/>
        </w:rPr>
      </w:pPr>
    </w:p>
    <w:p w14:paraId="261C6D4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Gracias, Presidente.</w:t>
      </w:r>
    </w:p>
    <w:p w14:paraId="2B983879" w14:textId="77777777" w:rsidR="00E87DBD" w:rsidRPr="00E87DBD" w:rsidRDefault="00E87DBD" w:rsidP="00E87DBD">
      <w:pPr>
        <w:rPr>
          <w:rFonts w:ascii="ITC Avant Garde" w:eastAsia="Calibri" w:hAnsi="ITC Avant Garde" w:cs="Times New Roman"/>
          <w:sz w:val="23"/>
          <w:szCs w:val="23"/>
        </w:rPr>
      </w:pPr>
    </w:p>
    <w:p w14:paraId="09BB35FA" w14:textId="71D41BA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También para ir fijando posición en este asunto. Considero que como está acreditado en el proyecto no se tiene el cumplimiento de las obligaciones, que es un requisito para esta transición para la concesión única, por tal razón</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estaría acompañando el proyecto en los términos en que ha sido planteado por el área.</w:t>
      </w:r>
    </w:p>
    <w:p w14:paraId="6E127E40" w14:textId="77777777" w:rsidR="00E87DBD" w:rsidRPr="00E87DBD" w:rsidRDefault="00E87DBD" w:rsidP="00E87DBD">
      <w:pPr>
        <w:rPr>
          <w:rFonts w:ascii="ITC Avant Garde" w:eastAsia="Calibri" w:hAnsi="ITC Avant Garde" w:cs="Times New Roman"/>
          <w:sz w:val="23"/>
          <w:szCs w:val="23"/>
        </w:rPr>
      </w:pPr>
    </w:p>
    <w:p w14:paraId="56825390" w14:textId="092F482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Pero, también, como parte de mi razonamiento para apoyarlo es que está quedando a salvo el derecho de este concesionario de venir</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posteriormente, una vez que haya acreditado el cumplimiento de las obligaciones, a pedir esa transición a la concesión única, y esto está expresamente reconocido así en el propio </w:t>
      </w:r>
      <w:r w:rsidR="00520EF4" w:rsidRPr="00E87DBD">
        <w:rPr>
          <w:rFonts w:ascii="ITC Avant Garde" w:eastAsia="Calibri" w:hAnsi="ITC Avant Garde" w:cs="Times New Roman"/>
          <w:sz w:val="23"/>
          <w:szCs w:val="23"/>
        </w:rPr>
        <w:t xml:space="preserve">Resolutivo Cuarto </w:t>
      </w:r>
      <w:r w:rsidRPr="00E87DBD">
        <w:rPr>
          <w:rFonts w:ascii="ITC Avant Garde" w:eastAsia="Calibri" w:hAnsi="ITC Avant Garde" w:cs="Times New Roman"/>
          <w:sz w:val="23"/>
          <w:szCs w:val="23"/>
        </w:rPr>
        <w:t>de este proyecto.</w:t>
      </w:r>
    </w:p>
    <w:p w14:paraId="60CC8DF5" w14:textId="77777777" w:rsidR="00E87DBD" w:rsidRPr="00E87DBD" w:rsidRDefault="00E87DBD" w:rsidP="00E87DBD">
      <w:pPr>
        <w:rPr>
          <w:rFonts w:ascii="ITC Avant Garde" w:eastAsia="Calibri" w:hAnsi="ITC Avant Garde" w:cs="Times New Roman"/>
          <w:sz w:val="23"/>
          <w:szCs w:val="23"/>
        </w:rPr>
      </w:pPr>
    </w:p>
    <w:p w14:paraId="226ED74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 Presidente.</w:t>
      </w:r>
    </w:p>
    <w:p w14:paraId="1144BDFF" w14:textId="77777777" w:rsidR="00E87DBD" w:rsidRPr="00E87DBD" w:rsidRDefault="00E87DBD" w:rsidP="00E87DBD">
      <w:pPr>
        <w:rPr>
          <w:rFonts w:ascii="ITC Avant Garde" w:eastAsia="Calibri" w:hAnsi="ITC Avant Garde" w:cs="Times New Roman"/>
          <w:sz w:val="23"/>
          <w:szCs w:val="23"/>
        </w:rPr>
      </w:pPr>
    </w:p>
    <w:p w14:paraId="153989E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a usted, Comisionado Juárez.</w:t>
      </w:r>
    </w:p>
    <w:p w14:paraId="5B6C011D" w14:textId="77777777" w:rsidR="00E87DBD" w:rsidRPr="00E87DBD" w:rsidRDefault="00E87DBD" w:rsidP="00E87DBD">
      <w:pPr>
        <w:rPr>
          <w:rFonts w:ascii="ITC Avant Garde" w:eastAsia="Calibri" w:hAnsi="ITC Avant Garde" w:cs="Times New Roman"/>
          <w:sz w:val="23"/>
          <w:szCs w:val="23"/>
        </w:rPr>
      </w:pPr>
    </w:p>
    <w:p w14:paraId="5973971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42783A3A" w14:textId="77777777" w:rsidR="00E87DBD" w:rsidRPr="00E87DBD" w:rsidRDefault="00E87DBD" w:rsidP="00E87DBD">
      <w:pPr>
        <w:rPr>
          <w:rFonts w:ascii="ITC Avant Garde" w:eastAsia="Calibri" w:hAnsi="ITC Avant Garde" w:cs="Times New Roman"/>
          <w:sz w:val="23"/>
          <w:szCs w:val="23"/>
        </w:rPr>
      </w:pPr>
    </w:p>
    <w:p w14:paraId="195E99FD" w14:textId="448423BC"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Sí.</w:t>
      </w:r>
    </w:p>
    <w:p w14:paraId="5D464D5C" w14:textId="77777777" w:rsidR="00E87DBD" w:rsidRPr="00E87DBD" w:rsidRDefault="00E87DBD" w:rsidP="00E87DBD">
      <w:pPr>
        <w:rPr>
          <w:rFonts w:ascii="ITC Avant Garde" w:eastAsia="Calibri" w:hAnsi="ITC Avant Garde" w:cs="Times New Roman"/>
          <w:sz w:val="23"/>
          <w:szCs w:val="23"/>
        </w:rPr>
      </w:pPr>
    </w:p>
    <w:p w14:paraId="6D12A314" w14:textId="5C5F2AC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Solamente recalcar que</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bueno, más allá de lo que dice la ley, sí ya hubo una interpretación de este Pleno, por mayoría en su momento, de que a pesar de que la ley en el 113 para las prórrogas </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la ley anterior también</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indicaban que tenían que cumplir con las obligaciones establecidas en su título de concesión; a pesar de eso, y a pesar de que había información en el expediente correspondiente de </w:t>
      </w:r>
      <w:r w:rsidRPr="00E87DBD">
        <w:rPr>
          <w:rFonts w:ascii="ITC Avant Garde" w:eastAsia="Calibri" w:hAnsi="ITC Avant Garde" w:cs="Times New Roman"/>
          <w:sz w:val="23"/>
          <w:szCs w:val="23"/>
        </w:rPr>
        <w:lastRenderedPageBreak/>
        <w:t>incumplimientos, pues sí</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Pleno ahí sí no fue tan exigente, por decirlo de alguna forma</w:t>
      </w:r>
      <w:r w:rsidR="00520EF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o no se fue a la letra de la ley.</w:t>
      </w:r>
    </w:p>
    <w:p w14:paraId="7F071C3D" w14:textId="77777777" w:rsidR="00E87DBD" w:rsidRPr="00E87DBD" w:rsidRDefault="00E87DBD" w:rsidP="00E87DBD">
      <w:pPr>
        <w:rPr>
          <w:rFonts w:ascii="ITC Avant Garde" w:eastAsia="Calibri" w:hAnsi="ITC Avant Garde" w:cs="Times New Roman"/>
          <w:sz w:val="23"/>
          <w:szCs w:val="23"/>
        </w:rPr>
      </w:pPr>
    </w:p>
    <w:p w14:paraId="4ED3589B" w14:textId="1C5BC34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Sí interpretó que había una, pues, </w:t>
      </w:r>
      <w:r w:rsidR="007C0A77">
        <w:rPr>
          <w:rFonts w:ascii="ITC Avant Garde" w:eastAsia="Calibri" w:hAnsi="ITC Avant Garde" w:cs="Times New Roman"/>
          <w:sz w:val="23"/>
          <w:szCs w:val="23"/>
        </w:rPr>
        <w:t>u</w:t>
      </w:r>
      <w:r w:rsidRPr="00E87DBD">
        <w:rPr>
          <w:rFonts w:ascii="ITC Avant Garde" w:eastAsia="Calibri" w:hAnsi="ITC Avant Garde" w:cs="Times New Roman"/>
          <w:sz w:val="23"/>
          <w:szCs w:val="23"/>
        </w:rPr>
        <w:t>n rango de actuación y, tal vez invocando continuidad de servicio o lo que haya sido en su momento, porque de todos modos en aquel entonces, siendo una prórroga, pues tampoco nada le impedía venir</w:t>
      </w:r>
      <w:r w:rsidR="007C0A7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momento</w:t>
      </w:r>
      <w:r w:rsidR="007C0A7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una concesión única </w:t>
      </w:r>
      <w:r w:rsidR="007C0A77">
        <w:rPr>
          <w:rFonts w:ascii="ITC Avant Garde" w:eastAsia="Calibri" w:hAnsi="ITC Avant Garde" w:cs="Times New Roman"/>
          <w:sz w:val="23"/>
          <w:szCs w:val="23"/>
        </w:rPr>
        <w:t xml:space="preserve">–de </w:t>
      </w:r>
      <w:proofErr w:type="spellStart"/>
      <w:r w:rsidRPr="00E87DBD">
        <w:rPr>
          <w:rFonts w:ascii="ITC Avant Garde" w:eastAsia="Calibri" w:hAnsi="ITC Avant Garde" w:cs="Times New Roman"/>
          <w:sz w:val="23"/>
          <w:szCs w:val="23"/>
        </w:rPr>
        <w:t>Marcatel</w:t>
      </w:r>
      <w:proofErr w:type="spellEnd"/>
      <w:r w:rsidR="007C0A77">
        <w:rPr>
          <w:rFonts w:ascii="ITC Avant Garde" w:eastAsia="Calibri" w:hAnsi="ITC Avant Garde" w:cs="Times New Roman"/>
          <w:sz w:val="23"/>
          <w:szCs w:val="23"/>
        </w:rPr>
        <w:t>-</w:t>
      </w:r>
      <w:r w:rsidRPr="00E87DBD">
        <w:rPr>
          <w:rFonts w:ascii="ITC Avant Garde" w:eastAsia="Calibri" w:hAnsi="ITC Avant Garde" w:cs="Times New Roman"/>
          <w:sz w:val="23"/>
          <w:szCs w:val="23"/>
        </w:rPr>
        <w:t>.</w:t>
      </w:r>
    </w:p>
    <w:p w14:paraId="1CFB034F" w14:textId="77777777" w:rsidR="00E87DBD" w:rsidRPr="00E87DBD" w:rsidRDefault="00E87DBD" w:rsidP="00E87DBD">
      <w:pPr>
        <w:rPr>
          <w:rFonts w:ascii="ITC Avant Garde" w:eastAsia="Calibri" w:hAnsi="ITC Avant Garde" w:cs="Times New Roman"/>
          <w:sz w:val="23"/>
          <w:szCs w:val="23"/>
        </w:rPr>
      </w:pPr>
    </w:p>
    <w:p w14:paraId="64BAAEBC" w14:textId="7329CF6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entonces, estaríamos, pues sí</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 mi entender, en situaciones similares, no idénticas, porque si no la solución sería más rápida, pero bueno, eso quiere decir al menos que </w:t>
      </w:r>
      <w:r w:rsidR="007C0A77">
        <w:rPr>
          <w:rFonts w:ascii="ITC Avant Garde" w:eastAsia="Calibri" w:hAnsi="ITC Avant Garde" w:cs="Times New Roman"/>
          <w:sz w:val="23"/>
          <w:szCs w:val="23"/>
        </w:rPr>
        <w:t xml:space="preserve">aunque </w:t>
      </w:r>
      <w:r w:rsidRPr="00E87DBD">
        <w:rPr>
          <w:rFonts w:ascii="ITC Avant Garde" w:eastAsia="Calibri" w:hAnsi="ITC Avant Garde" w:cs="Times New Roman"/>
          <w:sz w:val="23"/>
          <w:szCs w:val="23"/>
        </w:rPr>
        <w:t>est</w:t>
      </w:r>
      <w:r w:rsidR="007C0A77">
        <w:rPr>
          <w:rFonts w:ascii="ITC Avant Garde" w:eastAsia="Calibri" w:hAnsi="ITC Avant Garde" w:cs="Times New Roman"/>
          <w:sz w:val="23"/>
          <w:szCs w:val="23"/>
        </w:rPr>
        <w:t>é</w:t>
      </w:r>
      <w:r w:rsidRPr="00E87DBD">
        <w:rPr>
          <w:rFonts w:ascii="ITC Avant Garde" w:eastAsia="Calibri" w:hAnsi="ITC Avant Garde" w:cs="Times New Roman"/>
          <w:sz w:val="23"/>
          <w:szCs w:val="23"/>
        </w:rPr>
        <w:t xml:space="preserve"> en ley</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cuestión interpretativa que nos </w:t>
      </w:r>
      <w:r w:rsidR="001A4108" w:rsidRPr="00E87DBD">
        <w:rPr>
          <w:rFonts w:ascii="ITC Avant Garde" w:eastAsia="Calibri" w:hAnsi="ITC Avant Garde" w:cs="Times New Roman"/>
          <w:sz w:val="23"/>
          <w:szCs w:val="23"/>
        </w:rPr>
        <w:t>da, precisamente</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w:t>
      </w:r>
      <w:r w:rsidR="001A4108">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15 de la Ley Federal de Telecomunicaciones y Radiodifusión</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una situación la aplicamos de una forma o se aplicó de una forma, y en otra, pues se aplicará en un sentido diferente.</w:t>
      </w:r>
    </w:p>
    <w:p w14:paraId="68CE559C" w14:textId="77777777" w:rsidR="00E87DBD" w:rsidRPr="00E87DBD" w:rsidRDefault="00E87DBD" w:rsidP="00E87DBD">
      <w:pPr>
        <w:rPr>
          <w:rFonts w:ascii="ITC Avant Garde" w:eastAsia="Calibri" w:hAnsi="ITC Avant Garde" w:cs="Times New Roman"/>
          <w:sz w:val="23"/>
          <w:szCs w:val="23"/>
        </w:rPr>
      </w:pPr>
    </w:p>
    <w:p w14:paraId="4EB7306A" w14:textId="4DB7C9AE" w:rsidR="00E87DBD" w:rsidRPr="00E87DBD" w:rsidRDefault="00E87DBD" w:rsidP="00E87DBD">
      <w:pPr>
        <w:rPr>
          <w:rFonts w:ascii="ITC Avant Garde" w:eastAsia="Calibri" w:hAnsi="ITC Avant Garde" w:cs="Times New Roman"/>
          <w:b/>
          <w:sz w:val="23"/>
          <w:szCs w:val="23"/>
        </w:rPr>
      </w:pPr>
      <w:r w:rsidRPr="00E87DBD">
        <w:rPr>
          <w:rFonts w:ascii="ITC Avant Garde" w:eastAsia="Calibri" w:hAnsi="ITC Avant Garde" w:cs="Times New Roman"/>
          <w:sz w:val="23"/>
          <w:szCs w:val="23"/>
        </w:rPr>
        <w:t>Solamente hacer énfasis en ese punto de que estamos viendo una situación similar y</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 mi entender</w:t>
      </w:r>
      <w:r w:rsidR="001A410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1A4108">
        <w:rPr>
          <w:rFonts w:ascii="ITC Avant Garde" w:eastAsia="Calibri" w:hAnsi="ITC Avant Garde" w:cs="Times New Roman"/>
          <w:sz w:val="23"/>
          <w:szCs w:val="23"/>
        </w:rPr>
        <w:t>aplicando</w:t>
      </w:r>
      <w:r w:rsidRPr="00E87DBD">
        <w:rPr>
          <w:rFonts w:ascii="ITC Avant Garde" w:eastAsia="Calibri" w:hAnsi="ITC Avant Garde" w:cs="Times New Roman"/>
          <w:sz w:val="23"/>
          <w:szCs w:val="23"/>
        </w:rPr>
        <w:t xml:space="preserve"> criterios diferentes.</w:t>
      </w:r>
    </w:p>
    <w:p w14:paraId="64C93E2E" w14:textId="77777777" w:rsidR="00E87DBD" w:rsidRPr="00E87DBD" w:rsidRDefault="00E87DBD" w:rsidP="00E87DBD">
      <w:pPr>
        <w:rPr>
          <w:rFonts w:ascii="ITC Avant Garde" w:eastAsia="Calibri" w:hAnsi="ITC Avant Garde" w:cs="Times New Roman"/>
          <w:sz w:val="23"/>
          <w:szCs w:val="23"/>
        </w:rPr>
      </w:pPr>
    </w:p>
    <w:p w14:paraId="1763453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Muchas gracias, 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566385BB" w14:textId="77777777" w:rsidR="00E87DBD" w:rsidRPr="00E87DBD" w:rsidRDefault="00E87DBD" w:rsidP="00E87DBD">
      <w:pPr>
        <w:rPr>
          <w:rFonts w:ascii="ITC Avant Garde" w:eastAsia="Calibri" w:hAnsi="ITC Avant Garde" w:cs="Times New Roman"/>
          <w:sz w:val="23"/>
          <w:szCs w:val="23"/>
        </w:rPr>
      </w:pPr>
    </w:p>
    <w:p w14:paraId="430E3199" w14:textId="1EC0F07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Someto a votación los asuntos listados bajo los numerales, estaba pensando, sí, primero III.14, dado que se ha</w:t>
      </w:r>
      <w:r w:rsidR="000743FB">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manifestado </w:t>
      </w:r>
      <w:r w:rsidR="000743FB">
        <w:rPr>
          <w:rFonts w:ascii="ITC Avant Garde" w:eastAsia="Calibri" w:hAnsi="ITC Avant Garde" w:cs="Times New Roman"/>
          <w:sz w:val="23"/>
          <w:szCs w:val="23"/>
        </w:rPr>
        <w:t>objeciones</w:t>
      </w:r>
      <w:r w:rsidRPr="00E87DBD">
        <w:rPr>
          <w:rFonts w:ascii="ITC Avant Garde" w:eastAsia="Calibri" w:hAnsi="ITC Avant Garde" w:cs="Times New Roman"/>
          <w:sz w:val="23"/>
          <w:szCs w:val="23"/>
        </w:rPr>
        <w:t xml:space="preserve"> sobre el III.15.</w:t>
      </w:r>
    </w:p>
    <w:p w14:paraId="12918C2F" w14:textId="77777777" w:rsidR="00E87DBD" w:rsidRPr="00E87DBD" w:rsidRDefault="00E87DBD" w:rsidP="00E87DBD">
      <w:pPr>
        <w:rPr>
          <w:rFonts w:ascii="ITC Avant Garde" w:eastAsia="Calibri" w:hAnsi="ITC Avant Garde" w:cs="Times New Roman"/>
          <w:sz w:val="23"/>
          <w:szCs w:val="23"/>
        </w:rPr>
      </w:pPr>
    </w:p>
    <w:p w14:paraId="74BB9321" w14:textId="338DEC7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Quienes estén a favor de su aprobación</w:t>
      </w:r>
      <w:r w:rsidR="000743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sírvanse manifestarlo.</w:t>
      </w:r>
    </w:p>
    <w:p w14:paraId="5B0851B2" w14:textId="77777777" w:rsidR="00E87DBD" w:rsidRPr="00E87DBD" w:rsidRDefault="00E87DBD" w:rsidP="00E87DBD">
      <w:pPr>
        <w:rPr>
          <w:rFonts w:ascii="ITC Avant Garde" w:eastAsia="Calibri" w:hAnsi="ITC Avant Garde" w:cs="Times New Roman"/>
          <w:sz w:val="23"/>
          <w:szCs w:val="23"/>
        </w:rPr>
      </w:pPr>
    </w:p>
    <w:p w14:paraId="69330B7A"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Se aprueba por unanimidad el III.14.</w:t>
      </w:r>
    </w:p>
    <w:p w14:paraId="664C4426" w14:textId="77777777" w:rsidR="00E87DBD" w:rsidRPr="00E87DBD" w:rsidRDefault="00E87DBD" w:rsidP="00E87DBD">
      <w:pPr>
        <w:rPr>
          <w:rFonts w:ascii="ITC Avant Garde" w:eastAsia="Calibri" w:hAnsi="ITC Avant Garde" w:cs="Arial"/>
          <w:sz w:val="23"/>
          <w:szCs w:val="23"/>
        </w:rPr>
      </w:pPr>
    </w:p>
    <w:p w14:paraId="16DF572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11200602" w14:textId="77777777" w:rsidR="00E87DBD" w:rsidRPr="00E87DBD" w:rsidRDefault="00E87DBD" w:rsidP="00E87DBD">
      <w:pPr>
        <w:rPr>
          <w:rFonts w:ascii="ITC Avant Garde" w:eastAsia="Calibri" w:hAnsi="ITC Avant Garde" w:cs="Times New Roman"/>
          <w:sz w:val="23"/>
          <w:szCs w:val="23"/>
        </w:rPr>
      </w:pPr>
    </w:p>
    <w:p w14:paraId="1493381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Someto a su aprobación el asunto listado bajo el numeral III.15.</w:t>
      </w:r>
    </w:p>
    <w:p w14:paraId="6EDBC17D" w14:textId="77777777" w:rsidR="00E87DBD" w:rsidRPr="00E87DBD" w:rsidRDefault="00E87DBD" w:rsidP="00E87DBD">
      <w:pPr>
        <w:rPr>
          <w:rFonts w:ascii="ITC Avant Garde" w:eastAsia="Calibri" w:hAnsi="ITC Avant Garde" w:cs="Times New Roman"/>
          <w:sz w:val="23"/>
          <w:szCs w:val="23"/>
        </w:rPr>
      </w:pPr>
    </w:p>
    <w:p w14:paraId="7F9AD144" w14:textId="66B692F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Quienes estén a favor de su aprobación</w:t>
      </w:r>
      <w:r w:rsidR="000743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sírvanse manifestarlo.</w:t>
      </w:r>
    </w:p>
    <w:p w14:paraId="715B1D74" w14:textId="77777777" w:rsidR="00E87DBD" w:rsidRPr="00E87DBD" w:rsidRDefault="00E87DBD" w:rsidP="00E87DBD">
      <w:pPr>
        <w:rPr>
          <w:rFonts w:ascii="ITC Avant Garde" w:eastAsia="Calibri" w:hAnsi="ITC Avant Garde" w:cs="Times New Roman"/>
          <w:sz w:val="23"/>
          <w:szCs w:val="23"/>
        </w:rPr>
      </w:pPr>
    </w:p>
    <w:p w14:paraId="4F85DFCE" w14:textId="0530C482"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 xml:space="preserve">Se da cuenta de los votos a favor del Comisionado, Juárez, </w:t>
      </w:r>
      <w:r w:rsidR="000743FB">
        <w:rPr>
          <w:rFonts w:ascii="ITC Avant Garde" w:eastAsia="Calibri" w:hAnsi="ITC Avant Garde" w:cs="Arial"/>
          <w:sz w:val="23"/>
          <w:szCs w:val="23"/>
        </w:rPr>
        <w:t>d</w:t>
      </w:r>
      <w:r w:rsidRPr="00E87DBD">
        <w:rPr>
          <w:rFonts w:ascii="ITC Avant Garde" w:eastAsia="Calibri" w:hAnsi="ITC Avant Garde" w:cs="Arial"/>
          <w:sz w:val="23"/>
          <w:szCs w:val="23"/>
        </w:rPr>
        <w:t>el Comisionado Cuevas, del Comisionado Presidente y del Comisionado Estrada.</w:t>
      </w:r>
    </w:p>
    <w:p w14:paraId="5DE7B4A1" w14:textId="77777777" w:rsidR="00E87DBD" w:rsidRPr="00E87DBD" w:rsidRDefault="00E87DBD" w:rsidP="00E87DBD">
      <w:pPr>
        <w:rPr>
          <w:rFonts w:ascii="ITC Avant Garde" w:eastAsia="Calibri" w:hAnsi="ITC Avant Garde" w:cs="Arial"/>
          <w:sz w:val="23"/>
          <w:szCs w:val="23"/>
        </w:rPr>
      </w:pPr>
    </w:p>
    <w:p w14:paraId="1D0979A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¿En contra?</w:t>
      </w:r>
    </w:p>
    <w:p w14:paraId="0F8DBEFD" w14:textId="77777777" w:rsidR="00E87DBD" w:rsidRPr="00E87DBD" w:rsidRDefault="00E87DBD" w:rsidP="00E87DBD">
      <w:pPr>
        <w:rPr>
          <w:rFonts w:ascii="ITC Avant Garde" w:eastAsia="Calibri" w:hAnsi="ITC Avant Garde" w:cs="Arial"/>
          <w:sz w:val="23"/>
          <w:szCs w:val="23"/>
        </w:rPr>
      </w:pPr>
    </w:p>
    <w:p w14:paraId="4BE49AEB" w14:textId="0B6593AE"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 xml:space="preserve">De las </w:t>
      </w:r>
      <w:r w:rsidR="000743FB" w:rsidRPr="00E87DBD">
        <w:rPr>
          <w:rFonts w:ascii="ITC Avant Garde" w:eastAsia="Calibri" w:hAnsi="ITC Avant Garde" w:cs="Arial"/>
          <w:sz w:val="23"/>
          <w:szCs w:val="23"/>
        </w:rPr>
        <w:t>Comisionadas</w:t>
      </w:r>
      <w:r w:rsidRPr="00E87DBD">
        <w:rPr>
          <w:rFonts w:ascii="ITC Avant Garde" w:eastAsia="Calibri" w:hAnsi="ITC Avant Garde" w:cs="Arial"/>
          <w:sz w:val="23"/>
          <w:szCs w:val="23"/>
        </w:rPr>
        <w:t xml:space="preserve">, </w:t>
      </w:r>
      <w:proofErr w:type="spellStart"/>
      <w:r w:rsidRPr="00E87DBD">
        <w:rPr>
          <w:rFonts w:ascii="ITC Avant Garde" w:eastAsia="Calibri" w:hAnsi="ITC Avant Garde" w:cs="Arial"/>
          <w:sz w:val="23"/>
          <w:szCs w:val="23"/>
        </w:rPr>
        <w:t>Labardini</w:t>
      </w:r>
      <w:proofErr w:type="spellEnd"/>
      <w:r w:rsidRPr="00E87DBD">
        <w:rPr>
          <w:rFonts w:ascii="ITC Avant Garde" w:eastAsia="Calibri" w:hAnsi="ITC Avant Garde" w:cs="Arial"/>
          <w:sz w:val="23"/>
          <w:szCs w:val="23"/>
        </w:rPr>
        <w:t xml:space="preserve"> y </w:t>
      </w:r>
      <w:proofErr w:type="spellStart"/>
      <w:r w:rsidRPr="00E87DBD">
        <w:rPr>
          <w:rFonts w:ascii="ITC Avant Garde" w:eastAsia="Calibri" w:hAnsi="ITC Avant Garde" w:cs="Arial"/>
          <w:sz w:val="23"/>
          <w:szCs w:val="23"/>
        </w:rPr>
        <w:t>Estavillo</w:t>
      </w:r>
      <w:proofErr w:type="spellEnd"/>
      <w:r w:rsidRPr="00E87DBD">
        <w:rPr>
          <w:rFonts w:ascii="ITC Avant Garde" w:eastAsia="Calibri" w:hAnsi="ITC Avant Garde" w:cs="Arial"/>
          <w:sz w:val="23"/>
          <w:szCs w:val="23"/>
        </w:rPr>
        <w:t xml:space="preserve">, y del Comisionado </w:t>
      </w:r>
      <w:proofErr w:type="spellStart"/>
      <w:r w:rsidRPr="00E87DBD">
        <w:rPr>
          <w:rFonts w:ascii="ITC Avant Garde" w:eastAsia="Calibri" w:hAnsi="ITC Avant Garde" w:cs="Arial"/>
          <w:sz w:val="23"/>
          <w:szCs w:val="23"/>
        </w:rPr>
        <w:t>Fromow</w:t>
      </w:r>
      <w:proofErr w:type="spellEnd"/>
      <w:r w:rsidRPr="00E87DBD">
        <w:rPr>
          <w:rFonts w:ascii="ITC Avant Garde" w:eastAsia="Calibri" w:hAnsi="ITC Avant Garde" w:cs="Arial"/>
          <w:sz w:val="23"/>
          <w:szCs w:val="23"/>
        </w:rPr>
        <w:t>.</w:t>
      </w:r>
    </w:p>
    <w:p w14:paraId="1C180D41" w14:textId="77777777" w:rsidR="00E87DBD" w:rsidRPr="00E87DBD" w:rsidRDefault="00E87DBD" w:rsidP="00E87DBD">
      <w:pPr>
        <w:rPr>
          <w:rFonts w:ascii="ITC Avant Garde" w:eastAsia="Calibri" w:hAnsi="ITC Avant Garde" w:cs="Arial"/>
          <w:sz w:val="23"/>
          <w:szCs w:val="23"/>
        </w:rPr>
      </w:pPr>
    </w:p>
    <w:p w14:paraId="61C12EF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4B335D9F" w14:textId="77777777" w:rsidR="00E87DBD" w:rsidRPr="00E87DBD" w:rsidRDefault="00E87DBD" w:rsidP="00E87DBD">
      <w:pPr>
        <w:rPr>
          <w:rFonts w:ascii="ITC Avant Garde" w:eastAsia="Calibri" w:hAnsi="ITC Avant Garde" w:cs="Times New Roman"/>
          <w:sz w:val="23"/>
          <w:szCs w:val="23"/>
        </w:rPr>
      </w:pPr>
    </w:p>
    <w:p w14:paraId="0C9B76D4" w14:textId="0925C75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Pasamos al asunto listado bajo el numeral III.16 y III.17, en ambos casos </w:t>
      </w:r>
      <w:r w:rsidR="000743FB">
        <w:rPr>
          <w:rFonts w:ascii="ITC Avant Garde" w:eastAsia="Calibri" w:hAnsi="ITC Avant Garde" w:cs="Times New Roman"/>
          <w:sz w:val="23"/>
          <w:szCs w:val="23"/>
        </w:rPr>
        <w:t>-</w:t>
      </w:r>
      <w:r w:rsidRPr="00E87DBD">
        <w:rPr>
          <w:rFonts w:ascii="ITC Avant Garde" w:eastAsia="Calibri" w:hAnsi="ITC Avant Garde" w:cs="Times New Roman"/>
          <w:sz w:val="23"/>
          <w:szCs w:val="23"/>
        </w:rPr>
        <w:t>pidiera que se trataran en bloque</w:t>
      </w:r>
      <w:r w:rsidR="000743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son negativas, perdón, resoluciones mediante las cuales el Pleno del Instituto niega prórroga de vigencia de concesión, para instalar, operar y explotar redes públicas de telecomunicaciones.</w:t>
      </w:r>
    </w:p>
    <w:p w14:paraId="432A633B" w14:textId="77777777" w:rsidR="00E87DBD" w:rsidRPr="00E87DBD" w:rsidRDefault="00E87DBD" w:rsidP="00E87DBD">
      <w:pPr>
        <w:rPr>
          <w:rFonts w:ascii="ITC Avant Garde" w:eastAsia="Calibri" w:hAnsi="ITC Avant Garde" w:cs="Times New Roman"/>
          <w:sz w:val="23"/>
          <w:szCs w:val="23"/>
        </w:rPr>
      </w:pPr>
    </w:p>
    <w:p w14:paraId="4C2D9B76" w14:textId="522B7B9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el primer caso, listado bajo el numeral III.16, otorgada a Sara Quiroz Chapa; en el listado bajo el numeral III.</w:t>
      </w:r>
      <w:r w:rsidR="000743FB">
        <w:rPr>
          <w:rFonts w:ascii="ITC Avant Garde" w:eastAsia="Calibri" w:hAnsi="ITC Avant Garde" w:cs="Times New Roman"/>
          <w:sz w:val="23"/>
          <w:szCs w:val="23"/>
        </w:rPr>
        <w:t>1</w:t>
      </w:r>
      <w:r w:rsidRPr="00E87DBD">
        <w:rPr>
          <w:rFonts w:ascii="ITC Avant Garde" w:eastAsia="Calibri" w:hAnsi="ITC Avant Garde" w:cs="Times New Roman"/>
          <w:sz w:val="23"/>
          <w:szCs w:val="23"/>
        </w:rPr>
        <w:t xml:space="preserve">7, </w:t>
      </w:r>
      <w:r w:rsidR="000743FB" w:rsidRPr="00E87DBD">
        <w:rPr>
          <w:rFonts w:ascii="ITC Avant Garde" w:eastAsia="Calibri" w:hAnsi="ITC Avant Garde" w:cs="Times New Roman"/>
          <w:sz w:val="23"/>
          <w:szCs w:val="23"/>
        </w:rPr>
        <w:t xml:space="preserve">Resolución </w:t>
      </w:r>
      <w:r w:rsidRPr="00E87DBD">
        <w:rPr>
          <w:rFonts w:ascii="ITC Avant Garde" w:eastAsia="Calibri" w:hAnsi="ITC Avant Garde" w:cs="Times New Roman"/>
          <w:sz w:val="23"/>
          <w:szCs w:val="23"/>
        </w:rPr>
        <w:t>mediante la cual se niega la prórroga de vigencia y modificación de concesión p</w:t>
      </w:r>
      <w:r w:rsidR="000743FB">
        <w:rPr>
          <w:rFonts w:ascii="ITC Avant Garde" w:eastAsia="Calibri" w:hAnsi="ITC Avant Garde" w:cs="Times New Roman"/>
          <w:sz w:val="23"/>
          <w:szCs w:val="23"/>
        </w:rPr>
        <w:t>ara</w:t>
      </w:r>
      <w:r w:rsidRPr="00E87DBD">
        <w:rPr>
          <w:rFonts w:ascii="ITC Avant Garde" w:eastAsia="Calibri" w:hAnsi="ITC Avant Garde" w:cs="Times New Roman"/>
          <w:sz w:val="23"/>
          <w:szCs w:val="23"/>
        </w:rPr>
        <w:t xml:space="preserve"> usar, aprovechar y explotar bandas de frecuencia del espectro radioeléctrico para usos determinados, y de la prórroga y modificación de la concesión para operar y explotar una red pública de telecomunicaciones, otorgada</w:t>
      </w:r>
      <w:r w:rsidR="000743FB">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a Radio</w:t>
      </w:r>
      <w:r w:rsidR="000743FB">
        <w:rPr>
          <w:rFonts w:ascii="ITC Avant Garde" w:eastAsia="Calibri" w:hAnsi="ITC Avant Garde" w:cs="Times New Roman"/>
          <w:sz w:val="23"/>
          <w:szCs w:val="23"/>
        </w:rPr>
        <w:t>c</w:t>
      </w:r>
      <w:r w:rsidRPr="00E87DBD">
        <w:rPr>
          <w:rFonts w:ascii="ITC Avant Garde" w:eastAsia="Calibri" w:hAnsi="ITC Avant Garde" w:cs="Times New Roman"/>
          <w:sz w:val="23"/>
          <w:szCs w:val="23"/>
        </w:rPr>
        <w:t>omunicaciones y Servicios</w:t>
      </w:r>
      <w:r w:rsidR="000743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w:t>
      </w:r>
    </w:p>
    <w:p w14:paraId="0CB1CD38" w14:textId="77777777" w:rsidR="00E87DBD" w:rsidRPr="00E87DBD" w:rsidRDefault="00E87DBD" w:rsidP="00E87DBD">
      <w:pPr>
        <w:rPr>
          <w:rFonts w:ascii="ITC Avant Garde" w:eastAsia="Calibri" w:hAnsi="ITC Avant Garde" w:cs="Times New Roman"/>
          <w:sz w:val="23"/>
          <w:szCs w:val="23"/>
        </w:rPr>
      </w:pPr>
    </w:p>
    <w:p w14:paraId="1C1A9E8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doy la palabra para su presentación al licenciado Rafael Eslava, Titular de la Unidad de Concesiones y Servicios.</w:t>
      </w:r>
    </w:p>
    <w:p w14:paraId="4440A24B" w14:textId="77777777" w:rsidR="00E87DBD" w:rsidRPr="00E87DBD" w:rsidRDefault="00E87DBD" w:rsidP="00E87DBD">
      <w:pPr>
        <w:rPr>
          <w:rFonts w:ascii="ITC Avant Garde" w:eastAsia="Calibri" w:hAnsi="ITC Avant Garde" w:cs="Times New Roman"/>
          <w:sz w:val="23"/>
          <w:szCs w:val="23"/>
        </w:rPr>
      </w:pPr>
    </w:p>
    <w:p w14:paraId="3FB25553" w14:textId="5011EC6C" w:rsidR="001754E8" w:rsidRDefault="00E87DBD" w:rsidP="00E87DBD">
      <w:pPr>
        <w:rPr>
          <w:rFonts w:ascii="ITC Avant Garde" w:eastAsia="Calibri" w:hAnsi="ITC Avant Garde" w:cs="Times New Roman"/>
          <w:b/>
          <w:sz w:val="23"/>
          <w:szCs w:val="23"/>
        </w:rPr>
      </w:pPr>
      <w:r w:rsidRPr="00E87DBD">
        <w:rPr>
          <w:rFonts w:ascii="ITC Avant Garde" w:eastAsia="Calibri" w:hAnsi="ITC Avant Garde" w:cs="Times New Roman"/>
          <w:b/>
          <w:sz w:val="23"/>
          <w:szCs w:val="23"/>
        </w:rPr>
        <w:t xml:space="preserve">Lic. Rafael Eslava Herrada: </w:t>
      </w:r>
      <w:r w:rsidR="001754E8" w:rsidRPr="001754E8">
        <w:rPr>
          <w:rFonts w:ascii="ITC Avant Garde" w:eastAsia="Calibri" w:hAnsi="ITC Avant Garde" w:cs="Times New Roman"/>
          <w:sz w:val="23"/>
          <w:szCs w:val="23"/>
        </w:rPr>
        <w:t>Gracias</w:t>
      </w:r>
      <w:r w:rsidR="009B7657">
        <w:rPr>
          <w:rFonts w:ascii="ITC Avant Garde" w:eastAsia="Calibri" w:hAnsi="ITC Avant Garde" w:cs="Times New Roman"/>
          <w:sz w:val="23"/>
          <w:szCs w:val="23"/>
        </w:rPr>
        <w:t>,</w:t>
      </w:r>
      <w:r w:rsidR="001754E8" w:rsidRPr="001754E8">
        <w:rPr>
          <w:rFonts w:ascii="ITC Avant Garde" w:eastAsia="Calibri" w:hAnsi="ITC Avant Garde" w:cs="Times New Roman"/>
          <w:sz w:val="23"/>
          <w:szCs w:val="23"/>
        </w:rPr>
        <w:t xml:space="preserve"> Presidente.</w:t>
      </w:r>
    </w:p>
    <w:p w14:paraId="4C7992E0" w14:textId="77777777" w:rsidR="001754E8" w:rsidRDefault="001754E8" w:rsidP="00E87DBD">
      <w:pPr>
        <w:rPr>
          <w:rFonts w:ascii="ITC Avant Garde" w:eastAsia="Calibri" w:hAnsi="ITC Avant Garde" w:cs="Times New Roman"/>
          <w:b/>
          <w:sz w:val="23"/>
          <w:szCs w:val="23"/>
        </w:rPr>
      </w:pPr>
    </w:p>
    <w:p w14:paraId="7E9EFDBF" w14:textId="7562784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Por lo que toca al asunto listado bajo el numeral III.16, efectivamente, en su oportunidad</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otorgó por parte de la Secretaría de Comunicaciones y Transportes un título de red pública de telecomunicaciones para prestar, con autorización para prestar el servicio de televisión restringida a favor de la señora Sara Quiroz Chapa, con una cobertura en </w:t>
      </w:r>
      <w:proofErr w:type="spellStart"/>
      <w:r w:rsidRPr="00E87DBD">
        <w:rPr>
          <w:rFonts w:ascii="ITC Avant Garde" w:eastAsia="Calibri" w:hAnsi="ITC Avant Garde" w:cs="Times New Roman"/>
          <w:sz w:val="23"/>
          <w:szCs w:val="23"/>
        </w:rPr>
        <w:t>Tumbi</w:t>
      </w:r>
      <w:r w:rsidR="001754E8">
        <w:rPr>
          <w:rFonts w:ascii="ITC Avant Garde" w:eastAsia="Calibri" w:hAnsi="ITC Avant Garde" w:cs="Times New Roman"/>
          <w:sz w:val="23"/>
          <w:szCs w:val="23"/>
        </w:rPr>
        <w:t>s</w:t>
      </w:r>
      <w:r w:rsidRPr="00E87DBD">
        <w:rPr>
          <w:rFonts w:ascii="ITC Avant Garde" w:eastAsia="Calibri" w:hAnsi="ITC Avant Garde" w:cs="Times New Roman"/>
          <w:sz w:val="23"/>
          <w:szCs w:val="23"/>
        </w:rPr>
        <w:t>cat</w:t>
      </w:r>
      <w:r w:rsidR="001754E8">
        <w:rPr>
          <w:rFonts w:ascii="ITC Avant Garde" w:eastAsia="Calibri" w:hAnsi="ITC Avant Garde" w:cs="Times New Roman"/>
          <w:sz w:val="23"/>
          <w:szCs w:val="23"/>
        </w:rPr>
        <w:t>í</w:t>
      </w:r>
      <w:r w:rsidRPr="00E87DBD">
        <w:rPr>
          <w:rFonts w:ascii="ITC Avant Garde" w:eastAsia="Calibri" w:hAnsi="ITC Avant Garde" w:cs="Times New Roman"/>
          <w:sz w:val="23"/>
          <w:szCs w:val="23"/>
        </w:rPr>
        <w:t>o</w:t>
      </w:r>
      <w:proofErr w:type="spellEnd"/>
      <w:r w:rsidRPr="00E87DBD">
        <w:rPr>
          <w:rFonts w:ascii="ITC Avant Garde" w:eastAsia="Calibri" w:hAnsi="ITC Avant Garde" w:cs="Times New Roman"/>
          <w:sz w:val="23"/>
          <w:szCs w:val="23"/>
        </w:rPr>
        <w:t>, en el Estado de Michoacán.</w:t>
      </w:r>
    </w:p>
    <w:p w14:paraId="347974CF" w14:textId="77777777" w:rsidR="00E87DBD" w:rsidRPr="00E87DBD" w:rsidRDefault="00E87DBD" w:rsidP="00E87DBD">
      <w:pPr>
        <w:rPr>
          <w:rFonts w:ascii="ITC Avant Garde" w:eastAsia="Calibri" w:hAnsi="ITC Avant Garde" w:cs="Times New Roman"/>
          <w:sz w:val="23"/>
          <w:szCs w:val="23"/>
        </w:rPr>
      </w:pPr>
    </w:p>
    <w:p w14:paraId="3282FCBF" w14:textId="4B841CE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El 17 de diciembre de 2013, la </w:t>
      </w:r>
      <w:r w:rsidR="001754E8" w:rsidRPr="00E87DBD">
        <w:rPr>
          <w:rFonts w:ascii="ITC Avant Garde" w:eastAsia="Calibri" w:hAnsi="ITC Avant Garde" w:cs="Times New Roman"/>
          <w:sz w:val="23"/>
          <w:szCs w:val="23"/>
        </w:rPr>
        <w:t xml:space="preserve">titular </w:t>
      </w:r>
      <w:r w:rsidRPr="00E87DBD">
        <w:rPr>
          <w:rFonts w:ascii="ITC Avant Garde" w:eastAsia="Calibri" w:hAnsi="ITC Avant Garde" w:cs="Times New Roman"/>
          <w:sz w:val="23"/>
          <w:szCs w:val="23"/>
        </w:rPr>
        <w:t>de esta concesión solicitó la prórroga de vigencia de esta concesión</w:t>
      </w:r>
      <w:r w:rsidR="001754E8">
        <w:rPr>
          <w:rFonts w:ascii="ITC Avant Garde" w:eastAsia="Calibri" w:hAnsi="ITC Avant Garde" w:cs="Times New Roman"/>
          <w:sz w:val="23"/>
          <w:szCs w:val="23"/>
        </w:rPr>
        <w:t>. E</w:t>
      </w:r>
      <w:r w:rsidRPr="00E87DBD">
        <w:rPr>
          <w:rFonts w:ascii="ITC Avant Garde" w:eastAsia="Calibri" w:hAnsi="ITC Avant Garde" w:cs="Times New Roman"/>
          <w:sz w:val="23"/>
          <w:szCs w:val="23"/>
        </w:rPr>
        <w:t xml:space="preserve">n virtud de que esta solicitud fue presentada con anterioridad a la entrada en vigor del marco legal vigente, le aplica en lo establecido en su momento por el </w:t>
      </w:r>
      <w:r w:rsidR="001754E8">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27 de la Ley Federal de Telecomunicaciones, cumpliéndose a cabalidad </w:t>
      </w:r>
      <w:r w:rsidR="001754E8">
        <w:rPr>
          <w:rFonts w:ascii="ITC Avant Garde" w:eastAsia="Calibri" w:hAnsi="ITC Avant Garde" w:cs="Times New Roman"/>
          <w:sz w:val="23"/>
          <w:szCs w:val="23"/>
        </w:rPr>
        <w:t xml:space="preserve">y a satisfacción </w:t>
      </w:r>
      <w:r w:rsidRPr="00E87DBD">
        <w:rPr>
          <w:rFonts w:ascii="ITC Avant Garde" w:eastAsia="Calibri" w:hAnsi="ITC Avant Garde" w:cs="Times New Roman"/>
          <w:sz w:val="23"/>
          <w:szCs w:val="23"/>
        </w:rPr>
        <w:t>todos requisitos establecidos en dicho artículo para la procedencia de la prórroga respectiva.</w:t>
      </w:r>
    </w:p>
    <w:p w14:paraId="6626F32B" w14:textId="77777777" w:rsidR="00E87DBD" w:rsidRPr="00E87DBD" w:rsidRDefault="00E87DBD" w:rsidP="00E87DBD">
      <w:pPr>
        <w:rPr>
          <w:rFonts w:ascii="ITC Avant Garde" w:eastAsia="Calibri" w:hAnsi="ITC Avant Garde" w:cs="Times New Roman"/>
          <w:sz w:val="23"/>
          <w:szCs w:val="23"/>
        </w:rPr>
      </w:pPr>
    </w:p>
    <w:p w14:paraId="7F4B92E8" w14:textId="3B18311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igual forma, se cuenta con dictamen de la Unidad de Competencia Económica y la opinión técnica no vinculante</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favorable</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Secretaría de Comunicaciones y Transportes; no obstante esta situación</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de reconocer que este Pleno ya ha asentado precedentes en el sentido de que no resulta procedente el otorgamiento de más de una concesión única para uso comercial en favor de la misma persona, situación que en este caso se acontece.</w:t>
      </w:r>
    </w:p>
    <w:p w14:paraId="114FC9C4" w14:textId="77777777" w:rsidR="00E87DBD" w:rsidRPr="00E87DBD" w:rsidRDefault="00E87DBD" w:rsidP="00E87DBD">
      <w:pPr>
        <w:rPr>
          <w:rFonts w:ascii="ITC Avant Garde" w:eastAsia="Calibri" w:hAnsi="ITC Avant Garde" w:cs="Times New Roman"/>
          <w:sz w:val="23"/>
          <w:szCs w:val="23"/>
        </w:rPr>
      </w:pPr>
    </w:p>
    <w:p w14:paraId="3CFC24DE" w14:textId="2A1EF89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 xml:space="preserve">El Pleno, el 1 de septiembre del año 2016, otorgó en favor de esta persona una concesión única para uso comercial con cobertura nacional y con </w:t>
      </w:r>
      <w:r w:rsidR="001754E8">
        <w:rPr>
          <w:rFonts w:ascii="ITC Avant Garde" w:eastAsia="Calibri" w:hAnsi="ITC Avant Garde" w:cs="Times New Roman"/>
          <w:sz w:val="23"/>
          <w:szCs w:val="23"/>
        </w:rPr>
        <w:t xml:space="preserve">una </w:t>
      </w:r>
      <w:r w:rsidRPr="00E87DBD">
        <w:rPr>
          <w:rFonts w:ascii="ITC Avant Garde" w:eastAsia="Calibri" w:hAnsi="ITC Avant Garde" w:cs="Times New Roman"/>
          <w:sz w:val="23"/>
          <w:szCs w:val="23"/>
        </w:rPr>
        <w:t>vigencia de 30 años con todo a partir de su otorgamiento, esto es el primero de septiembre de 2016.</w:t>
      </w:r>
    </w:p>
    <w:p w14:paraId="301F291F" w14:textId="77777777" w:rsidR="00E87DBD" w:rsidRPr="00E87DBD" w:rsidRDefault="00E87DBD" w:rsidP="00E87DBD">
      <w:pPr>
        <w:rPr>
          <w:rFonts w:ascii="ITC Avant Garde" w:eastAsia="Calibri" w:hAnsi="ITC Avant Garde" w:cs="Times New Roman"/>
          <w:sz w:val="23"/>
          <w:szCs w:val="23"/>
        </w:rPr>
      </w:pPr>
    </w:p>
    <w:p w14:paraId="36796740" w14:textId="386BFC8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En esa virtud, y siendo consistente con resoluciones previas adoptadas por este Pleno, es que se propone negar la prórroga de vigencia de la concesión solicitada, dado el otorgamiento previo de esta concesión única de uso comercial, situación que ampara los servicios </w:t>
      </w:r>
      <w:r w:rsidR="001754E8">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actualmente viene prestando esta persona física con esta concesión otorgada</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oportunidad</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la Secretaría de Comunicaciones y Transportes.</w:t>
      </w:r>
    </w:p>
    <w:p w14:paraId="6A7AC5AF" w14:textId="77777777" w:rsidR="00E87DBD" w:rsidRPr="00E87DBD" w:rsidRDefault="00E87DBD" w:rsidP="00E87DBD">
      <w:pPr>
        <w:rPr>
          <w:rFonts w:ascii="ITC Avant Garde" w:eastAsia="Calibri" w:hAnsi="ITC Avant Garde" w:cs="Times New Roman"/>
          <w:sz w:val="23"/>
          <w:szCs w:val="23"/>
        </w:rPr>
      </w:pPr>
    </w:p>
    <w:p w14:paraId="02FEB6B3" w14:textId="595105E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Eso es respecto del asunto III.16, Presidente</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me permitiría solicitaría solicitar su apoyo </w:t>
      </w:r>
      <w:r w:rsidR="001754E8">
        <w:rPr>
          <w:rFonts w:ascii="ITC Avant Garde" w:eastAsia="Calibri" w:hAnsi="ITC Avant Garde" w:cs="Times New Roman"/>
          <w:sz w:val="23"/>
          <w:szCs w:val="23"/>
        </w:rPr>
        <w:t xml:space="preserve">a </w:t>
      </w:r>
      <w:r w:rsidRPr="00E87DBD">
        <w:rPr>
          <w:rFonts w:ascii="ITC Avant Garde" w:eastAsia="Calibri" w:hAnsi="ITC Avant Garde" w:cs="Times New Roman"/>
          <w:sz w:val="23"/>
          <w:szCs w:val="23"/>
        </w:rPr>
        <w:t>la licenciada Arciniega para la exposición del III.17.</w:t>
      </w:r>
    </w:p>
    <w:p w14:paraId="00B3A8A1" w14:textId="77777777" w:rsidR="00E87DBD" w:rsidRPr="00E87DBD" w:rsidRDefault="00E87DBD" w:rsidP="00E87DBD">
      <w:pPr>
        <w:rPr>
          <w:rFonts w:ascii="ITC Avant Garde" w:eastAsia="Calibri" w:hAnsi="ITC Avant Garde" w:cs="Times New Roman"/>
          <w:sz w:val="23"/>
          <w:szCs w:val="23"/>
        </w:rPr>
      </w:pPr>
    </w:p>
    <w:p w14:paraId="0758D36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Adelante, Fernanda, por favor.</w:t>
      </w:r>
    </w:p>
    <w:p w14:paraId="75B3CA24" w14:textId="77777777" w:rsidR="00E87DBD" w:rsidRPr="00E87DBD" w:rsidRDefault="00E87DBD" w:rsidP="00E87DBD">
      <w:pPr>
        <w:rPr>
          <w:rFonts w:ascii="ITC Avant Garde" w:eastAsia="Calibri" w:hAnsi="ITC Avant Garde" w:cs="Times New Roman"/>
          <w:sz w:val="23"/>
          <w:szCs w:val="23"/>
        </w:rPr>
      </w:pPr>
    </w:p>
    <w:p w14:paraId="0D5EB415" w14:textId="145D5AC6" w:rsidR="00E87DBD" w:rsidRPr="00E87DBD" w:rsidRDefault="00423BAE" w:rsidP="00E87DBD">
      <w:pPr>
        <w:rPr>
          <w:rFonts w:ascii="ITC Avant Garde" w:eastAsia="Calibri" w:hAnsi="ITC Avant Garde" w:cs="Times New Roman"/>
          <w:sz w:val="23"/>
          <w:szCs w:val="23"/>
        </w:rPr>
      </w:pPr>
      <w:r>
        <w:rPr>
          <w:rFonts w:ascii="ITC Avant Garde" w:eastAsia="Calibri" w:hAnsi="ITC Avant Garde" w:cs="Times New Roman"/>
          <w:b/>
          <w:sz w:val="23"/>
          <w:szCs w:val="23"/>
        </w:rPr>
        <w:t>Lic. Fernanda Obdulia Arciniega Rosales:</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Gracias, señor Presidente.</w:t>
      </w:r>
    </w:p>
    <w:p w14:paraId="052F4FFE" w14:textId="77777777" w:rsidR="00E87DBD" w:rsidRPr="00E87DBD" w:rsidRDefault="00E87DBD" w:rsidP="00E87DBD">
      <w:pPr>
        <w:rPr>
          <w:rFonts w:ascii="ITC Avant Garde" w:eastAsia="Calibri" w:hAnsi="ITC Avant Garde" w:cs="Times New Roman"/>
          <w:sz w:val="23"/>
          <w:szCs w:val="23"/>
        </w:rPr>
      </w:pPr>
    </w:p>
    <w:p w14:paraId="031C65E5" w14:textId="529D915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El siguiente asunto, como ya lo señaló usted, se trata de la </w:t>
      </w:r>
      <w:r w:rsidR="001754E8" w:rsidRPr="00E87DBD">
        <w:rPr>
          <w:rFonts w:ascii="ITC Avant Garde" w:eastAsia="Calibri" w:hAnsi="ITC Avant Garde" w:cs="Times New Roman"/>
          <w:sz w:val="23"/>
          <w:szCs w:val="23"/>
        </w:rPr>
        <w:t xml:space="preserve">Resolución </w:t>
      </w:r>
      <w:r w:rsidRPr="00E87DBD">
        <w:rPr>
          <w:rFonts w:ascii="ITC Avant Garde" w:eastAsia="Calibri" w:hAnsi="ITC Avant Garde" w:cs="Times New Roman"/>
          <w:sz w:val="23"/>
          <w:szCs w:val="23"/>
        </w:rPr>
        <w:t>por la cual se niega la prórroga al título de concesión otorgado a la empresa Radio</w:t>
      </w:r>
      <w:r w:rsidR="001754E8">
        <w:rPr>
          <w:rFonts w:ascii="ITC Avant Garde" w:eastAsia="Calibri" w:hAnsi="ITC Avant Garde" w:cs="Times New Roman"/>
          <w:sz w:val="23"/>
          <w:szCs w:val="23"/>
        </w:rPr>
        <w:t>c</w:t>
      </w:r>
      <w:r w:rsidRPr="00E87DBD">
        <w:rPr>
          <w:rFonts w:ascii="ITC Avant Garde" w:eastAsia="Calibri" w:hAnsi="ITC Avant Garde" w:cs="Times New Roman"/>
          <w:sz w:val="23"/>
          <w:szCs w:val="23"/>
        </w:rPr>
        <w:t>omunicaciones y Servicios</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9 de junio de 2006, con una vigencia de 10 años</w:t>
      </w:r>
      <w:r w:rsidR="001754E8">
        <w:rPr>
          <w:rFonts w:ascii="ITC Avant Garde" w:eastAsia="Calibri" w:hAnsi="ITC Avant Garde" w:cs="Times New Roman"/>
          <w:sz w:val="23"/>
          <w:szCs w:val="23"/>
        </w:rPr>
        <w:t>. E</w:t>
      </w:r>
      <w:r w:rsidRPr="00E87DBD">
        <w:rPr>
          <w:rFonts w:ascii="ITC Avant Garde" w:eastAsia="Calibri" w:hAnsi="ITC Avant Garde" w:cs="Times New Roman"/>
          <w:sz w:val="23"/>
          <w:szCs w:val="23"/>
        </w:rPr>
        <w:t>ste título tenía como servicios autorizados el servicio móvil de radiocomunicación especializada de flotillas.</w:t>
      </w:r>
    </w:p>
    <w:p w14:paraId="737DB284" w14:textId="77777777" w:rsidR="00E87DBD" w:rsidRPr="00E87DBD" w:rsidRDefault="00E87DBD" w:rsidP="00E87DBD">
      <w:pPr>
        <w:rPr>
          <w:rFonts w:ascii="ITC Avant Garde" w:eastAsia="Calibri" w:hAnsi="ITC Avant Garde" w:cs="Times New Roman"/>
          <w:sz w:val="23"/>
          <w:szCs w:val="23"/>
        </w:rPr>
      </w:pPr>
    </w:p>
    <w:p w14:paraId="3836783A" w14:textId="39D6578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solicitud de prórroga entró en tiempo</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4 de octubre de 2011</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 la Secretaría de Comunicaciones y Transportes, y dado el tiempo en el cual fue presentada la solicitud</w:t>
      </w:r>
      <w:r w:rsidR="001754E8">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le aplica para el análisis correspondiente el </w:t>
      </w:r>
      <w:r w:rsidR="001754E8">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19 y 27 de la Ley Federal de Telecomunicaciones, porque son títulos de red y bandas.</w:t>
      </w:r>
    </w:p>
    <w:p w14:paraId="1CAF26CF" w14:textId="77777777" w:rsidR="00E87DBD" w:rsidRPr="00E87DBD" w:rsidRDefault="00E87DBD" w:rsidP="00E87DBD">
      <w:pPr>
        <w:rPr>
          <w:rFonts w:ascii="ITC Avant Garde" w:eastAsia="Calibri" w:hAnsi="ITC Avant Garde" w:cs="Times New Roman"/>
          <w:sz w:val="23"/>
          <w:szCs w:val="23"/>
        </w:rPr>
      </w:pPr>
    </w:p>
    <w:p w14:paraId="06708F98" w14:textId="6EE78D7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El dictamen que se solicitó, aquí tengo dos dictámenes de cumplimiento</w:t>
      </w:r>
      <w:r w:rsidR="002551A0">
        <w:rPr>
          <w:rFonts w:ascii="ITC Avant Garde" w:eastAsia="Calibri" w:hAnsi="ITC Avant Garde" w:cs="Times New Roman"/>
          <w:sz w:val="23"/>
          <w:szCs w:val="23"/>
        </w:rPr>
        <w:t>, uno</w:t>
      </w:r>
      <w:r w:rsidRPr="00E87DBD">
        <w:rPr>
          <w:rFonts w:ascii="ITC Avant Garde" w:eastAsia="Calibri" w:hAnsi="ITC Avant Garde" w:cs="Times New Roman"/>
          <w:sz w:val="23"/>
          <w:szCs w:val="23"/>
        </w:rPr>
        <w:t xml:space="preserve"> emitido el 10 de junio de 2013 y otro el 19 de mayo de 2016, en razón de la que la Unidad de Concesiones y Servicios solicitó aclaración a la Unidad de Cumplimiento, con respecto al contenido del dictamen que teníamos o que se había emitido</w:t>
      </w:r>
      <w:r w:rsidR="002551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momento</w:t>
      </w:r>
      <w:r w:rsidR="002551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la extinta Comisión Federal de Telecomunicaciones, respecto a esta concesión.</w:t>
      </w:r>
    </w:p>
    <w:p w14:paraId="27417D22" w14:textId="77777777" w:rsidR="00E87DBD" w:rsidRPr="00E87DBD" w:rsidRDefault="00E87DBD" w:rsidP="00E87DBD">
      <w:pPr>
        <w:rPr>
          <w:rFonts w:ascii="ITC Avant Garde" w:eastAsia="Calibri" w:hAnsi="ITC Avant Garde" w:cs="Times New Roman"/>
          <w:sz w:val="23"/>
          <w:szCs w:val="23"/>
        </w:rPr>
      </w:pPr>
    </w:p>
    <w:p w14:paraId="2F112FF6" w14:textId="6FDD9A1E" w:rsidR="005A366E"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Había unas cuestiones que no eran muy claras para nosotros y</w:t>
      </w:r>
      <w:r w:rsidR="002551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derivado de lo anterior</w:t>
      </w:r>
      <w:r w:rsidR="002551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Unidad de Cumplimiento nos señaló que se ratificaba el incumplimiento del concesionario, en específico con el pago de derechos por el </w:t>
      </w:r>
      <w:r w:rsidRPr="00E87DBD">
        <w:rPr>
          <w:rFonts w:ascii="ITC Avant Garde" w:eastAsia="Calibri" w:hAnsi="ITC Avant Garde" w:cs="Times New Roman"/>
          <w:sz w:val="23"/>
          <w:szCs w:val="23"/>
        </w:rPr>
        <w:lastRenderedPageBreak/>
        <w:t>uso, aprovechamiento y explotación del espectro.</w:t>
      </w:r>
      <w:r w:rsidR="005A366E">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 xml:space="preserve">Este pago de derechos, por ser la banda en 800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está tasado en el 244</w:t>
      </w:r>
      <w:r w:rsidR="005A366E">
        <w:rPr>
          <w:rFonts w:ascii="ITC Avant Garde" w:eastAsia="Calibri" w:hAnsi="ITC Avant Garde" w:cs="Times New Roman"/>
          <w:sz w:val="23"/>
          <w:szCs w:val="23"/>
        </w:rPr>
        <w:t xml:space="preserve"> B</w:t>
      </w:r>
      <w:r w:rsidRPr="00E87DBD">
        <w:rPr>
          <w:rFonts w:ascii="ITC Avant Garde" w:eastAsia="Calibri" w:hAnsi="ITC Avant Garde" w:cs="Times New Roman"/>
          <w:sz w:val="23"/>
          <w:szCs w:val="23"/>
        </w:rPr>
        <w:t xml:space="preserve"> de la Ley Federal de Derechos</w:t>
      </w:r>
      <w:r w:rsidR="005A366E">
        <w:rPr>
          <w:rFonts w:ascii="ITC Avant Garde" w:eastAsia="Calibri" w:hAnsi="ITC Avant Garde" w:cs="Times New Roman"/>
          <w:sz w:val="23"/>
          <w:szCs w:val="23"/>
        </w:rPr>
        <w:t>.</w:t>
      </w:r>
    </w:p>
    <w:p w14:paraId="116B3158" w14:textId="77777777" w:rsidR="005A366E" w:rsidRDefault="005A366E" w:rsidP="00E87DBD">
      <w:pPr>
        <w:rPr>
          <w:rFonts w:ascii="ITC Avant Garde" w:eastAsia="Calibri" w:hAnsi="ITC Avant Garde" w:cs="Times New Roman"/>
          <w:sz w:val="23"/>
          <w:szCs w:val="23"/>
        </w:rPr>
      </w:pPr>
    </w:p>
    <w:p w14:paraId="2145F9D9" w14:textId="575B5D70" w:rsidR="00E87DBD" w:rsidRPr="00E87DBD" w:rsidRDefault="005A366E" w:rsidP="00E87DBD">
      <w:pPr>
        <w:rPr>
          <w:rFonts w:ascii="ITC Avant Garde" w:eastAsia="Calibri" w:hAnsi="ITC Avant Garde" w:cs="Times New Roman"/>
          <w:sz w:val="23"/>
          <w:szCs w:val="23"/>
        </w:rPr>
      </w:pPr>
      <w:r>
        <w:rPr>
          <w:rFonts w:ascii="ITC Avant Garde" w:eastAsia="Calibri" w:hAnsi="ITC Avant Garde" w:cs="Times New Roman"/>
          <w:sz w:val="23"/>
          <w:szCs w:val="23"/>
        </w:rPr>
        <w:t>U</w:t>
      </w:r>
      <w:r w:rsidR="00E87DBD" w:rsidRPr="00E87DBD">
        <w:rPr>
          <w:rFonts w:ascii="ITC Avant Garde" w:eastAsia="Calibri" w:hAnsi="ITC Avant Garde" w:cs="Times New Roman"/>
          <w:sz w:val="23"/>
          <w:szCs w:val="23"/>
        </w:rPr>
        <w:t>n poco de antecedentes con estos títulos</w:t>
      </w:r>
      <w:r>
        <w:rPr>
          <w:rFonts w:ascii="ITC Avant Garde" w:eastAsia="Calibri" w:hAnsi="ITC Avant Garde" w:cs="Times New Roman"/>
          <w:sz w:val="23"/>
          <w:szCs w:val="23"/>
        </w:rPr>
        <w:t>. C</w:t>
      </w:r>
      <w:r w:rsidR="00E87DBD" w:rsidRPr="00E87DBD">
        <w:rPr>
          <w:rFonts w:ascii="ITC Avant Garde" w:eastAsia="Calibri" w:hAnsi="ITC Avant Garde" w:cs="Times New Roman"/>
          <w:sz w:val="23"/>
          <w:szCs w:val="23"/>
        </w:rPr>
        <w:t xml:space="preserve">omo ustedes saben, esta modificación a la Ley Federal de Derechos se dio en el año 2014 y estableció, palabras más, palabras menos, que a partir de que los nuevos títulos, esta modificación implicó tasar la banda de 800, incrementó el monto para establecer por </w:t>
      </w:r>
      <w:r w:rsidR="0034473E">
        <w:rPr>
          <w:rFonts w:ascii="ITC Avant Garde" w:eastAsia="Calibri" w:hAnsi="ITC Avant Garde" w:cs="Times New Roman"/>
          <w:sz w:val="23"/>
          <w:szCs w:val="23"/>
        </w:rPr>
        <w:t>MHz</w:t>
      </w:r>
      <w:r w:rsidR="00E87DBD" w:rsidRPr="00E87DBD">
        <w:rPr>
          <w:rFonts w:ascii="ITC Avant Garde" w:eastAsia="Calibri" w:hAnsi="ITC Avant Garde" w:cs="Times New Roman"/>
          <w:sz w:val="23"/>
          <w:szCs w:val="23"/>
        </w:rPr>
        <w:t xml:space="preserve"> concesionados.</w:t>
      </w:r>
    </w:p>
    <w:p w14:paraId="148EC909" w14:textId="77777777" w:rsidR="00E87DBD" w:rsidRPr="00E87DBD" w:rsidRDefault="00E87DBD" w:rsidP="00E87DBD">
      <w:pPr>
        <w:rPr>
          <w:rFonts w:ascii="ITC Avant Garde" w:eastAsia="Calibri" w:hAnsi="ITC Avant Garde" w:cs="Times New Roman"/>
          <w:sz w:val="23"/>
          <w:szCs w:val="23"/>
        </w:rPr>
      </w:pPr>
    </w:p>
    <w:p w14:paraId="44C31185" w14:textId="50D97B7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estableció también la modificación que</w:t>
      </w:r>
      <w:r w:rsidR="00602019">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y me permito leer</w:t>
      </w:r>
      <w:r w:rsidR="00602019">
        <w:rPr>
          <w:rFonts w:ascii="ITC Avant Garde" w:eastAsia="Calibri" w:hAnsi="ITC Avant Garde" w:cs="Times New Roman"/>
          <w:sz w:val="23"/>
          <w:szCs w:val="23"/>
        </w:rPr>
        <w:t>la</w:t>
      </w:r>
      <w:r w:rsidRPr="00E87DBD">
        <w:rPr>
          <w:rFonts w:ascii="ITC Avant Garde" w:eastAsia="Calibri" w:hAnsi="ITC Avant Garde" w:cs="Times New Roman"/>
          <w:sz w:val="23"/>
          <w:szCs w:val="23"/>
        </w:rPr>
        <w:t xml:space="preserve"> para tenerla clara</w:t>
      </w:r>
      <w:r w:rsidR="00602019">
        <w:rPr>
          <w:rFonts w:ascii="ITC Avant Garde" w:eastAsia="Calibri" w:hAnsi="ITC Avant Garde" w:cs="Times New Roman"/>
          <w:sz w:val="23"/>
          <w:szCs w:val="23"/>
        </w:rPr>
        <w:t>-</w:t>
      </w:r>
      <w:r w:rsidRPr="00E87DBD">
        <w:rPr>
          <w:rFonts w:ascii="ITC Avant Garde" w:eastAsia="Calibri" w:hAnsi="ITC Avant Garde" w:cs="Times New Roman"/>
          <w:sz w:val="23"/>
          <w:szCs w:val="23"/>
        </w:rPr>
        <w:t>que</w:t>
      </w:r>
      <w:r w:rsidR="004A46D6">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a partir del, que</w:t>
      </w:r>
      <w:r w:rsidR="004A46D6">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estos derechos únicamente se aplicarán a las nuevas concesiones que se otorguen, a partir del 1 de enero de 2004, así como a las concesiones y permisos que se prorroguen o renueven después de es</w:t>
      </w:r>
      <w:r w:rsidR="004A46D6">
        <w:rPr>
          <w:rFonts w:ascii="ITC Avant Garde" w:eastAsia="Calibri" w:hAnsi="ITC Avant Garde" w:cs="Times New Roman"/>
          <w:sz w:val="23"/>
          <w:szCs w:val="23"/>
        </w:rPr>
        <w:t>t</w:t>
      </w:r>
      <w:r w:rsidRPr="00E87DBD">
        <w:rPr>
          <w:rFonts w:ascii="ITC Avant Garde" w:eastAsia="Calibri" w:hAnsi="ITC Avant Garde" w:cs="Times New Roman"/>
          <w:sz w:val="23"/>
          <w:szCs w:val="23"/>
        </w:rPr>
        <w:t>a fecha</w:t>
      </w:r>
      <w:r w:rsidR="004A46D6">
        <w:rPr>
          <w:rFonts w:ascii="ITC Avant Garde" w:eastAsia="Calibri" w:hAnsi="ITC Avant Garde" w:cs="Times New Roman"/>
          <w:sz w:val="23"/>
          <w:szCs w:val="23"/>
        </w:rPr>
        <w:t>.</w:t>
      </w:r>
    </w:p>
    <w:p w14:paraId="0A83FE73" w14:textId="77777777" w:rsidR="00E87DBD" w:rsidRPr="00E87DBD" w:rsidRDefault="00E87DBD" w:rsidP="00E87DBD">
      <w:pPr>
        <w:rPr>
          <w:rFonts w:ascii="ITC Avant Garde" w:eastAsia="Calibri" w:hAnsi="ITC Avant Garde" w:cs="Times New Roman"/>
          <w:sz w:val="23"/>
          <w:szCs w:val="23"/>
        </w:rPr>
      </w:pPr>
    </w:p>
    <w:p w14:paraId="04C5412C" w14:textId="658C649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solicitud de prórroga que tenemos fue modificada y prorrogada en el 2006, es por eso que, a partir de</w:t>
      </w:r>
      <w:r w:rsidR="00F74407">
        <w:rPr>
          <w:rFonts w:ascii="ITC Avant Garde" w:eastAsia="Calibri" w:hAnsi="ITC Avant Garde" w:cs="Times New Roman"/>
          <w:sz w:val="23"/>
          <w:szCs w:val="23"/>
        </w:rPr>
        <w:t>l</w:t>
      </w:r>
      <w:r w:rsidRPr="00E87DBD">
        <w:rPr>
          <w:rFonts w:ascii="ITC Avant Garde" w:eastAsia="Calibri" w:hAnsi="ITC Avant Garde" w:cs="Times New Roman"/>
          <w:sz w:val="23"/>
          <w:szCs w:val="23"/>
        </w:rPr>
        <w:t xml:space="preserve"> 2006</w:t>
      </w:r>
      <w:r w:rsidR="004A46D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incrementan los derechos para este concesionario y deja de pagar; tenemos conocimiento de que es hasta el 2005 que presentó su último pago con respecto a los derechos, pero todavía le aplicaba no el 244</w:t>
      </w:r>
      <w:r w:rsidR="00F74407">
        <w:rPr>
          <w:rFonts w:ascii="ITC Avant Garde" w:eastAsia="Calibri" w:hAnsi="ITC Avant Garde" w:cs="Times New Roman"/>
          <w:sz w:val="23"/>
          <w:szCs w:val="23"/>
        </w:rPr>
        <w:t>-B</w:t>
      </w:r>
      <w:r w:rsidRPr="00E87DBD">
        <w:rPr>
          <w:rFonts w:ascii="ITC Avant Garde" w:eastAsia="Calibri" w:hAnsi="ITC Avant Garde" w:cs="Times New Roman"/>
          <w:sz w:val="23"/>
          <w:szCs w:val="23"/>
        </w:rPr>
        <w:t>, sino antes de que entrará la modificación.</w:t>
      </w:r>
    </w:p>
    <w:p w14:paraId="1E61DBBA" w14:textId="77777777" w:rsidR="00E87DBD" w:rsidRPr="00E87DBD" w:rsidRDefault="00E87DBD" w:rsidP="00E87DBD">
      <w:pPr>
        <w:rPr>
          <w:rFonts w:ascii="ITC Avant Garde" w:eastAsia="Calibri" w:hAnsi="ITC Avant Garde" w:cs="Times New Roman"/>
          <w:sz w:val="23"/>
          <w:szCs w:val="23"/>
        </w:rPr>
      </w:pPr>
    </w:p>
    <w:p w14:paraId="2B371E87" w14:textId="1C8FD4D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Actualmente, no tengo la cantidad actualizada, pero al 4 de junio de 2013, el concesionario debía a la Tesorería de la Federación </w:t>
      </w:r>
      <w:r w:rsidR="00F74407">
        <w:rPr>
          <w:rFonts w:ascii="ITC Avant Garde" w:eastAsia="Calibri" w:hAnsi="ITC Avant Garde" w:cs="Times New Roman"/>
          <w:sz w:val="23"/>
          <w:szCs w:val="23"/>
        </w:rPr>
        <w:t xml:space="preserve">sesenta y un </w:t>
      </w:r>
      <w:r w:rsidRPr="00E87DBD">
        <w:rPr>
          <w:rFonts w:ascii="ITC Avant Garde" w:eastAsia="Calibri" w:hAnsi="ITC Avant Garde" w:cs="Times New Roman"/>
          <w:sz w:val="23"/>
          <w:szCs w:val="23"/>
        </w:rPr>
        <w:t xml:space="preserve">millones </w:t>
      </w:r>
      <w:r w:rsidR="00F74407">
        <w:rPr>
          <w:rFonts w:ascii="ITC Avant Garde" w:eastAsia="Calibri" w:hAnsi="ITC Avant Garde" w:cs="Times New Roman"/>
          <w:sz w:val="23"/>
          <w:szCs w:val="23"/>
        </w:rPr>
        <w:t xml:space="preserve">quinientos sesenta </w:t>
      </w:r>
      <w:r w:rsidRPr="00E87DBD">
        <w:rPr>
          <w:rFonts w:ascii="ITC Avant Garde" w:eastAsia="Calibri" w:hAnsi="ITC Avant Garde" w:cs="Times New Roman"/>
          <w:sz w:val="23"/>
          <w:szCs w:val="23"/>
        </w:rPr>
        <w:t xml:space="preserve">mil </w:t>
      </w:r>
      <w:r w:rsidR="00F74407">
        <w:rPr>
          <w:rFonts w:ascii="ITC Avant Garde" w:eastAsia="Calibri" w:hAnsi="ITC Avant Garde" w:cs="Times New Roman"/>
          <w:sz w:val="23"/>
          <w:szCs w:val="23"/>
        </w:rPr>
        <w:t>setecientos nueve</w:t>
      </w:r>
      <w:r w:rsidRPr="00E87DBD">
        <w:rPr>
          <w:rFonts w:ascii="ITC Avant Garde" w:eastAsia="Calibri" w:hAnsi="ITC Avant Garde" w:cs="Times New Roman"/>
          <w:sz w:val="23"/>
          <w:szCs w:val="23"/>
        </w:rPr>
        <w:t xml:space="preserve"> pesos por los derechos de uso, explotación y aprovechamiento de este espectro, es por estas razones que se propone negar la prórroga.</w:t>
      </w:r>
    </w:p>
    <w:p w14:paraId="7C9ADE1B" w14:textId="77777777" w:rsidR="00E87DBD" w:rsidRPr="00E87DBD" w:rsidRDefault="00E87DBD" w:rsidP="00E87DBD">
      <w:pPr>
        <w:rPr>
          <w:rFonts w:ascii="ITC Avant Garde" w:eastAsia="Calibri" w:hAnsi="ITC Avant Garde" w:cs="Times New Roman"/>
          <w:sz w:val="23"/>
          <w:szCs w:val="23"/>
        </w:rPr>
      </w:pPr>
    </w:p>
    <w:p w14:paraId="5C47B36F" w14:textId="55FC233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Tenemos, aquí sí quiero hablar de dos comentarios que nos hizo el área de la Comisionada </w:t>
      </w:r>
      <w:proofErr w:type="spellStart"/>
      <w:r w:rsidRPr="00E87DBD">
        <w:rPr>
          <w:rFonts w:ascii="ITC Avant Garde" w:eastAsia="Calibri" w:hAnsi="ITC Avant Garde" w:cs="Times New Roman"/>
          <w:sz w:val="23"/>
          <w:szCs w:val="23"/>
        </w:rPr>
        <w:t>Estavillo</w:t>
      </w:r>
      <w:proofErr w:type="spellEnd"/>
      <w:r w:rsidR="00F7440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primero, en el proyecto de prórroga le estaríamos dando cinco días, para que si hubiera usuarios, también les quiero comentar, que con el área de cumplimiento en este título en específico no está la obligación de presentar usuarios, pero también tenemos conocimiento por los estados de cuenta y demás información, que no</w:t>
      </w:r>
      <w:r w:rsidR="00F7440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parece ser que no tiene usuarios, pero aun así le estábamos dando cinco días para que avisara a sus usuarios de la suspensión del servicio.</w:t>
      </w:r>
    </w:p>
    <w:p w14:paraId="45BB8C74" w14:textId="77777777" w:rsidR="00E87DBD" w:rsidRPr="00E87DBD" w:rsidRDefault="00E87DBD" w:rsidP="00E87DBD">
      <w:pPr>
        <w:rPr>
          <w:rFonts w:ascii="ITC Avant Garde" w:eastAsia="Calibri" w:hAnsi="ITC Avant Garde" w:cs="Times New Roman"/>
          <w:sz w:val="23"/>
          <w:szCs w:val="23"/>
        </w:rPr>
      </w:pPr>
    </w:p>
    <w:p w14:paraId="3B75A3A2" w14:textId="77777777" w:rsidR="00F74407"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Aquí, la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 xml:space="preserve"> nos propone que sean </w:t>
      </w:r>
      <w:r w:rsidR="00F74407">
        <w:rPr>
          <w:rFonts w:ascii="ITC Avant Garde" w:eastAsia="Calibri" w:hAnsi="ITC Avant Garde" w:cs="Times New Roman"/>
          <w:sz w:val="23"/>
          <w:szCs w:val="23"/>
        </w:rPr>
        <w:t>diez</w:t>
      </w:r>
      <w:r w:rsidRPr="00E87DBD">
        <w:rPr>
          <w:rFonts w:ascii="ITC Avant Garde" w:eastAsia="Calibri" w:hAnsi="ITC Avant Garde" w:cs="Times New Roman"/>
          <w:sz w:val="23"/>
          <w:szCs w:val="23"/>
        </w:rPr>
        <w:t>, nosotros no le veríamos inconveniente, un poco para que si hubiera algún usuario, pues pueda ampliar el plazo, pero sería de todas maneras corto</w:t>
      </w:r>
      <w:r w:rsidR="00F74407">
        <w:rPr>
          <w:rFonts w:ascii="ITC Avant Garde" w:eastAsia="Calibri" w:hAnsi="ITC Avant Garde" w:cs="Times New Roman"/>
          <w:sz w:val="23"/>
          <w:szCs w:val="23"/>
        </w:rPr>
        <w:t>.</w:t>
      </w:r>
    </w:p>
    <w:p w14:paraId="1D661203" w14:textId="77777777" w:rsidR="00F74407" w:rsidRDefault="00F74407" w:rsidP="00E87DBD">
      <w:pPr>
        <w:rPr>
          <w:rFonts w:ascii="ITC Avant Garde" w:eastAsia="Calibri" w:hAnsi="ITC Avant Garde" w:cs="Times New Roman"/>
          <w:sz w:val="23"/>
          <w:szCs w:val="23"/>
        </w:rPr>
      </w:pPr>
    </w:p>
    <w:p w14:paraId="5DE47490" w14:textId="44DFD976" w:rsidR="00E87DBD" w:rsidRPr="00E87DBD" w:rsidRDefault="00F74407" w:rsidP="00E87DBD">
      <w:pPr>
        <w:rPr>
          <w:rFonts w:ascii="ITC Avant Garde" w:eastAsia="Calibri" w:hAnsi="ITC Avant Garde" w:cs="Times New Roman"/>
          <w:sz w:val="23"/>
          <w:szCs w:val="23"/>
        </w:rPr>
      </w:pPr>
      <w:r>
        <w:rPr>
          <w:rFonts w:ascii="ITC Avant Garde" w:eastAsia="Calibri" w:hAnsi="ITC Avant Garde" w:cs="Times New Roman"/>
          <w:sz w:val="23"/>
          <w:szCs w:val="23"/>
        </w:rPr>
        <w:t>Y</w:t>
      </w:r>
      <w:r w:rsidR="00E87DBD" w:rsidRPr="00E87DBD">
        <w:rPr>
          <w:rFonts w:ascii="ITC Avant Garde" w:eastAsia="Calibri" w:hAnsi="ITC Avant Garde" w:cs="Times New Roman"/>
          <w:sz w:val="23"/>
          <w:szCs w:val="23"/>
        </w:rPr>
        <w:t xml:space="preserve"> otro comentario que nos hizo</w:t>
      </w:r>
      <w:r>
        <w:rPr>
          <w:rFonts w:ascii="ITC Avant Garde" w:eastAsia="Calibri" w:hAnsi="ITC Avant Garde" w:cs="Times New Roman"/>
          <w:sz w:val="23"/>
          <w:szCs w:val="23"/>
        </w:rPr>
        <w:t>, e</w:t>
      </w:r>
      <w:r w:rsidR="00E87DBD" w:rsidRPr="00E87DBD">
        <w:rPr>
          <w:rFonts w:ascii="ITC Avant Garde" w:eastAsia="Calibri" w:hAnsi="ITC Avant Garde" w:cs="Times New Roman"/>
          <w:sz w:val="23"/>
          <w:szCs w:val="23"/>
        </w:rPr>
        <w:t xml:space="preserve">n una parte de la redacción señalábamos que es condición indispensable estar en cumplimiento de obligaciones; un poco tomando como antecedentes los precedentes que tenemos de </w:t>
      </w:r>
      <w:proofErr w:type="spellStart"/>
      <w:r w:rsidR="00E87DBD" w:rsidRPr="00E87DBD">
        <w:rPr>
          <w:rFonts w:ascii="ITC Avant Garde" w:eastAsia="Calibri" w:hAnsi="ITC Avant Garde" w:cs="Times New Roman"/>
          <w:sz w:val="23"/>
          <w:szCs w:val="23"/>
        </w:rPr>
        <w:t>Marcatel</w:t>
      </w:r>
      <w:proofErr w:type="spellEnd"/>
      <w:r w:rsidR="00E87DBD" w:rsidRPr="00E87DBD">
        <w:rPr>
          <w:rFonts w:ascii="ITC Avant Garde" w:eastAsia="Calibri" w:hAnsi="ITC Avant Garde" w:cs="Times New Roman"/>
          <w:sz w:val="23"/>
          <w:szCs w:val="23"/>
        </w:rPr>
        <w:t xml:space="preserve">, que </w:t>
      </w:r>
      <w:r w:rsidR="00E87DBD" w:rsidRPr="00E87DBD">
        <w:rPr>
          <w:rFonts w:ascii="ITC Avant Garde" w:eastAsia="Calibri" w:hAnsi="ITC Avant Garde" w:cs="Times New Roman"/>
          <w:sz w:val="23"/>
          <w:szCs w:val="23"/>
        </w:rPr>
        <w:lastRenderedPageBreak/>
        <w:t>tenemos de otras transiciones, en los cuales hemos considerado que hay cumplimientos de obligaciones que no ponen riesgo al sentido.</w:t>
      </w:r>
    </w:p>
    <w:p w14:paraId="20589BBF" w14:textId="77777777" w:rsidR="00E87DBD" w:rsidRPr="00E87DBD" w:rsidRDefault="00E87DBD" w:rsidP="00E87DBD">
      <w:pPr>
        <w:rPr>
          <w:rFonts w:ascii="ITC Avant Garde" w:eastAsia="Calibri" w:hAnsi="ITC Avant Garde" w:cs="Times New Roman"/>
          <w:sz w:val="23"/>
          <w:szCs w:val="23"/>
        </w:rPr>
      </w:pPr>
    </w:p>
    <w:p w14:paraId="025BA34A" w14:textId="3E9A173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Sí señalar que el cumplimiento del pago de derechos por el uso, aprovechamiento y explotación, pues es un cumplimiento sustantivo, y es parte por el uso de un bien del dominio de la </w:t>
      </w:r>
      <w:r w:rsidR="00F74407" w:rsidRPr="00E87DBD">
        <w:rPr>
          <w:rFonts w:ascii="ITC Avant Garde" w:eastAsia="Calibri" w:hAnsi="ITC Avant Garde" w:cs="Times New Roman"/>
          <w:sz w:val="23"/>
          <w:szCs w:val="23"/>
        </w:rPr>
        <w:t xml:space="preserve">Nación </w:t>
      </w:r>
      <w:r w:rsidRPr="00E87DBD">
        <w:rPr>
          <w:rFonts w:ascii="ITC Avant Garde" w:eastAsia="Calibri" w:hAnsi="ITC Avant Garde" w:cs="Times New Roman"/>
          <w:sz w:val="23"/>
          <w:szCs w:val="23"/>
        </w:rPr>
        <w:t>y eso se reflejaría en el engrose; tampoco le vemos mayor problema, pero se los someto a su consideración.</w:t>
      </w:r>
    </w:p>
    <w:p w14:paraId="10940A81" w14:textId="77777777" w:rsidR="00E87DBD" w:rsidRPr="00E87DBD" w:rsidRDefault="00E87DBD" w:rsidP="00E87DBD">
      <w:pPr>
        <w:rPr>
          <w:rFonts w:ascii="ITC Avant Garde" w:eastAsia="Calibri" w:hAnsi="ITC Avant Garde" w:cs="Times New Roman"/>
          <w:sz w:val="23"/>
          <w:szCs w:val="23"/>
        </w:rPr>
      </w:pPr>
    </w:p>
    <w:p w14:paraId="1A63A852" w14:textId="0C19D30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tanto, estoy a sus órdenes para cualquier aclaración.</w:t>
      </w:r>
    </w:p>
    <w:p w14:paraId="7C3D17C5" w14:textId="77777777" w:rsidR="00E87DBD" w:rsidRPr="00E87DBD" w:rsidRDefault="00E87DBD" w:rsidP="00E87DBD">
      <w:pPr>
        <w:rPr>
          <w:rFonts w:ascii="ITC Avant Garde" w:eastAsia="Calibri" w:hAnsi="ITC Avant Garde" w:cs="Times New Roman"/>
          <w:sz w:val="23"/>
          <w:szCs w:val="23"/>
        </w:rPr>
      </w:pPr>
    </w:p>
    <w:p w14:paraId="4EC5D36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164D0E56" w14:textId="77777777" w:rsidR="00E87DBD" w:rsidRPr="00E87DBD" w:rsidRDefault="00E87DBD" w:rsidP="00E87DBD">
      <w:pPr>
        <w:rPr>
          <w:rFonts w:ascii="ITC Avant Garde" w:eastAsia="Calibri" w:hAnsi="ITC Avant Garde" w:cs="Times New Roman"/>
          <w:sz w:val="23"/>
          <w:szCs w:val="23"/>
        </w:rPr>
      </w:pPr>
    </w:p>
    <w:p w14:paraId="252BB7E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Están a su consideración los asuntos listados bajo los numerales III.16 y III.17.</w:t>
      </w:r>
    </w:p>
    <w:p w14:paraId="193A2D40" w14:textId="77777777" w:rsidR="00E87DBD" w:rsidRPr="00E87DBD" w:rsidRDefault="00E87DBD" w:rsidP="00E87DBD">
      <w:pPr>
        <w:rPr>
          <w:rFonts w:ascii="ITC Avant Garde" w:eastAsia="Calibri" w:hAnsi="ITC Avant Garde" w:cs="Times New Roman"/>
          <w:sz w:val="23"/>
          <w:szCs w:val="23"/>
        </w:rPr>
      </w:pPr>
    </w:p>
    <w:p w14:paraId="67E6A30D" w14:textId="55C23AB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Someto a votación entonces, los asuntos listados bajo los numerales… ¡Ah!, perdóneme.</w:t>
      </w:r>
    </w:p>
    <w:p w14:paraId="160A0969" w14:textId="77777777" w:rsidR="00E87DBD" w:rsidRPr="00E87DBD" w:rsidRDefault="00E87DBD" w:rsidP="00E87DBD">
      <w:pPr>
        <w:rPr>
          <w:rFonts w:ascii="ITC Avant Garde" w:eastAsia="Calibri" w:hAnsi="ITC Avant Garde" w:cs="Times New Roman"/>
          <w:sz w:val="23"/>
          <w:szCs w:val="23"/>
        </w:rPr>
      </w:pPr>
    </w:p>
    <w:p w14:paraId="1A17B2E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Comisionado Cuevas, discúlpeme, no lo había visto.</w:t>
      </w:r>
    </w:p>
    <w:p w14:paraId="1A36EC69" w14:textId="77777777" w:rsidR="00E87DBD" w:rsidRPr="00E87DBD" w:rsidRDefault="00E87DBD" w:rsidP="00E87DBD">
      <w:pPr>
        <w:rPr>
          <w:rFonts w:ascii="ITC Avant Garde" w:eastAsia="Calibri" w:hAnsi="ITC Avant Garde" w:cs="Times New Roman"/>
          <w:sz w:val="23"/>
          <w:szCs w:val="23"/>
        </w:rPr>
      </w:pPr>
    </w:p>
    <w:p w14:paraId="48183D3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Para expresar, y en su momento se recabe mi votación diferenciada.</w:t>
      </w:r>
    </w:p>
    <w:p w14:paraId="64F1C60A" w14:textId="77777777" w:rsidR="00E87DBD" w:rsidRPr="00E87DBD" w:rsidRDefault="00E87DBD" w:rsidP="00E87DBD">
      <w:pPr>
        <w:rPr>
          <w:rFonts w:ascii="ITC Avant Garde" w:eastAsia="Calibri" w:hAnsi="ITC Avant Garde" w:cs="Times New Roman"/>
          <w:sz w:val="23"/>
          <w:szCs w:val="23"/>
        </w:rPr>
      </w:pPr>
    </w:p>
    <w:p w14:paraId="2A476405" w14:textId="5AA64D9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Por lo que hace al numeral III.16, relativo al caso de la C. Sara Quiroz Chapa, donde se niega la prórroga con el argumento de que ya le había sido otorgada previamente una concesión única, mi voto es en contra</w:t>
      </w:r>
      <w:r w:rsidR="00F7440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consistencia con posición previa, en la que he señalado que en mi concepto no ha lugar a considerar que la concesión única debe otorgarse una sólo vez o podría otorgarse una solamente una vez a cada operador. En</w:t>
      </w:r>
      <w:r w:rsidR="00F74407">
        <w:rPr>
          <w:rFonts w:ascii="ITC Avant Garde" w:eastAsia="Calibri" w:hAnsi="ITC Avant Garde" w:cs="Times New Roman"/>
          <w:sz w:val="23"/>
          <w:szCs w:val="23"/>
        </w:rPr>
        <w:t>tonces</w:t>
      </w:r>
      <w:r w:rsidRPr="00E87DBD">
        <w:rPr>
          <w:rFonts w:ascii="ITC Avant Garde" w:eastAsia="Calibri" w:hAnsi="ITC Avant Garde" w:cs="Times New Roman"/>
          <w:sz w:val="23"/>
          <w:szCs w:val="23"/>
        </w:rPr>
        <w:t>, voto en contra de la resolución en general.</w:t>
      </w:r>
    </w:p>
    <w:p w14:paraId="0FD4ED5C" w14:textId="77777777" w:rsidR="00E87DBD" w:rsidRPr="00E87DBD" w:rsidRDefault="00E87DBD" w:rsidP="00E87DBD">
      <w:pPr>
        <w:rPr>
          <w:rFonts w:ascii="ITC Avant Garde" w:eastAsia="Calibri" w:hAnsi="ITC Avant Garde" w:cs="Times New Roman"/>
          <w:sz w:val="23"/>
          <w:szCs w:val="23"/>
        </w:rPr>
      </w:pPr>
    </w:p>
    <w:p w14:paraId="76A29838" w14:textId="2B8AD27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Por lo que hace al numeral III.17, que se refiere a las negativas de concesiones de espectro</w:t>
      </w:r>
      <w:r w:rsidR="00E0345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prorrogar</w:t>
      </w:r>
      <w:r w:rsidR="00E03452">
        <w:rPr>
          <w:rFonts w:ascii="ITC Avant Garde" w:eastAsia="Calibri" w:hAnsi="ITC Avant Garde" w:cs="Times New Roman"/>
          <w:sz w:val="23"/>
          <w:szCs w:val="23"/>
        </w:rPr>
        <w:t xml:space="preserve"> concesiones</w:t>
      </w:r>
      <w:r w:rsidRPr="00E87DBD">
        <w:rPr>
          <w:rFonts w:ascii="ITC Avant Garde" w:eastAsia="Calibri" w:hAnsi="ITC Avant Garde" w:cs="Times New Roman"/>
          <w:sz w:val="23"/>
          <w:szCs w:val="23"/>
        </w:rPr>
        <w:t xml:space="preserve"> de espectro y de red pública de telecomunicaciones de la empresa Radio</w:t>
      </w:r>
      <w:r w:rsidR="00E03452">
        <w:rPr>
          <w:rFonts w:ascii="ITC Avant Garde" w:eastAsia="Calibri" w:hAnsi="ITC Avant Garde" w:cs="Times New Roman"/>
          <w:sz w:val="23"/>
          <w:szCs w:val="23"/>
        </w:rPr>
        <w:t>c</w:t>
      </w:r>
      <w:r w:rsidRPr="00E87DBD">
        <w:rPr>
          <w:rFonts w:ascii="ITC Avant Garde" w:eastAsia="Calibri" w:hAnsi="ITC Avant Garde" w:cs="Times New Roman"/>
          <w:sz w:val="23"/>
          <w:szCs w:val="23"/>
        </w:rPr>
        <w:t>omunicaciones y Servicios</w:t>
      </w:r>
      <w:r w:rsidR="00E0345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 yo voto a favor en lo general de la resolución y a favor de negar las concesiones de espectro, dado el incumplimiento acreditado.</w:t>
      </w:r>
    </w:p>
    <w:p w14:paraId="56B68637" w14:textId="77777777" w:rsidR="00E87DBD" w:rsidRPr="00E87DBD" w:rsidRDefault="00E87DBD" w:rsidP="00E87DBD">
      <w:pPr>
        <w:rPr>
          <w:rFonts w:ascii="ITC Avant Garde" w:eastAsia="Calibri" w:hAnsi="ITC Avant Garde" w:cs="Times New Roman"/>
          <w:sz w:val="23"/>
          <w:szCs w:val="23"/>
        </w:rPr>
      </w:pPr>
    </w:p>
    <w:p w14:paraId="3347DF2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Sin embargo, por lo que hace a la concesión de red pública de comunicaciones, que por considerarla accesoria o dependiente del servicio de la de espectro se niega también, y como lo dije en el Pleno inmediato anterior, yo no apoyo ese criterio, creo que son concesiones independientes.</w:t>
      </w:r>
    </w:p>
    <w:p w14:paraId="67486F3F" w14:textId="77777777" w:rsidR="00E87DBD" w:rsidRPr="00E87DBD" w:rsidRDefault="00E87DBD" w:rsidP="00E87DBD">
      <w:pPr>
        <w:rPr>
          <w:rFonts w:ascii="ITC Avant Garde" w:eastAsia="Calibri" w:hAnsi="ITC Avant Garde" w:cs="Times New Roman"/>
          <w:sz w:val="23"/>
          <w:szCs w:val="23"/>
        </w:rPr>
      </w:pPr>
    </w:p>
    <w:p w14:paraId="60E0B7CD" w14:textId="07BA1C8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 xml:space="preserve">Y que en el caso concreto, no encuentro en el expediente </w:t>
      </w:r>
      <w:r w:rsidR="00E03452">
        <w:rPr>
          <w:rFonts w:ascii="ITC Avant Garde" w:eastAsia="Calibri" w:hAnsi="ITC Avant Garde" w:cs="Times New Roman"/>
          <w:sz w:val="23"/>
          <w:szCs w:val="23"/>
        </w:rPr>
        <w:t>-</w:t>
      </w:r>
      <w:r w:rsidRPr="00E87DBD">
        <w:rPr>
          <w:rFonts w:ascii="ITC Avant Garde" w:eastAsia="Calibri" w:hAnsi="ITC Avant Garde" w:cs="Times New Roman"/>
          <w:sz w:val="23"/>
          <w:szCs w:val="23"/>
        </w:rPr>
        <w:t>y es pregunta a la Unidad</w:t>
      </w:r>
      <w:r w:rsidR="00E0345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constancia de cumplimiento, constancia alguna de que obre un incumplimiento de las obligaciones en el título de red, solamente </w:t>
      </w:r>
      <w:r w:rsidR="004C1152">
        <w:rPr>
          <w:rFonts w:ascii="ITC Avant Garde" w:eastAsia="Calibri" w:hAnsi="ITC Avant Garde" w:cs="Times New Roman"/>
          <w:sz w:val="23"/>
          <w:szCs w:val="23"/>
        </w:rPr>
        <w:t xml:space="preserve">encuentro </w:t>
      </w:r>
      <w:r w:rsidRPr="00E87DBD">
        <w:rPr>
          <w:rFonts w:ascii="ITC Avant Garde" w:eastAsia="Calibri" w:hAnsi="ITC Avant Garde" w:cs="Times New Roman"/>
          <w:sz w:val="23"/>
          <w:szCs w:val="23"/>
        </w:rPr>
        <w:t>que hay incumplimiento en las obligaciones del título de espectro y, por tanto, considerando de ser así, de ser esto cierto, que no hay incumplimiento en la de espectro, como resultado de la revisión que yo hice, pero lo pregunto a la Unidad para confirmar, yo estoy en contra de la negativa a la prórroga de la red de espectro, dado que en mi concepto se cumplen los extremos previstos en la ley en cuanto a solicitud en tiempo, cumplimiento de obligaciones y demás aplicables.</w:t>
      </w:r>
    </w:p>
    <w:p w14:paraId="27F80D3D" w14:textId="77777777" w:rsidR="00E87DBD" w:rsidRPr="00E87DBD" w:rsidRDefault="00E87DBD" w:rsidP="00E87DBD">
      <w:pPr>
        <w:rPr>
          <w:rFonts w:ascii="ITC Avant Garde" w:eastAsia="Calibri" w:hAnsi="ITC Avant Garde" w:cs="Times New Roman"/>
          <w:sz w:val="23"/>
          <w:szCs w:val="23"/>
        </w:rPr>
      </w:pPr>
    </w:p>
    <w:p w14:paraId="7220A7DC" w14:textId="24DA287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un par de comentarios sobre el particular. Si bien el título de red pública originalmente habilitaba al titular a la prestación del servicio del </w:t>
      </w:r>
      <w:proofErr w:type="spellStart"/>
      <w:r w:rsidRPr="00E87DBD">
        <w:rPr>
          <w:rFonts w:ascii="ITC Avant Garde" w:eastAsia="Calibri" w:hAnsi="ITC Avant Garde" w:cs="Times New Roman"/>
          <w:sz w:val="23"/>
          <w:szCs w:val="23"/>
        </w:rPr>
        <w:t>trunking</w:t>
      </w:r>
      <w:proofErr w:type="spellEnd"/>
      <w:r w:rsidRPr="00E87DBD">
        <w:rPr>
          <w:rFonts w:ascii="ITC Avant Garde" w:eastAsia="Calibri" w:hAnsi="ITC Avant Garde" w:cs="Times New Roman"/>
          <w:sz w:val="23"/>
          <w:szCs w:val="23"/>
        </w:rPr>
        <w:t>, a través de concesiones de espectro, también lo habilitó a instalar, operar y explotar una red pública de telecomunicaciones, que al amparo del título habilitante denominado concesión única, previsto en la ley actual, lo habilitaría a prestar cualquier servicio de telecomunicaciones y radiodifusión técnicamente factible.</w:t>
      </w:r>
    </w:p>
    <w:p w14:paraId="69D4A6CB" w14:textId="77777777" w:rsidR="00E87DBD" w:rsidRPr="00E87DBD" w:rsidRDefault="00E87DBD" w:rsidP="00E87DBD">
      <w:pPr>
        <w:rPr>
          <w:rFonts w:ascii="ITC Avant Garde" w:eastAsia="Calibri" w:hAnsi="ITC Avant Garde" w:cs="Times New Roman"/>
          <w:sz w:val="23"/>
          <w:szCs w:val="23"/>
        </w:rPr>
      </w:pPr>
    </w:p>
    <w:p w14:paraId="1E0FADF6" w14:textId="4E5570B0"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No obstante, dicho título fue prorrogado en el año 2006, y en esa nueva prórroga se autorizaron nuevos servicios adicionales al de </w:t>
      </w:r>
      <w:proofErr w:type="spellStart"/>
      <w:r w:rsidR="00620576">
        <w:rPr>
          <w:rFonts w:ascii="ITC Avant Garde" w:eastAsia="Calibri" w:hAnsi="ITC Avant Garde" w:cs="Arial"/>
          <w:sz w:val="23"/>
          <w:szCs w:val="23"/>
        </w:rPr>
        <w:t>t</w:t>
      </w:r>
      <w:r w:rsidRPr="00E87DBD">
        <w:rPr>
          <w:rFonts w:ascii="ITC Avant Garde" w:eastAsia="Calibri" w:hAnsi="ITC Avant Garde" w:cs="Arial"/>
          <w:sz w:val="23"/>
          <w:szCs w:val="23"/>
        </w:rPr>
        <w:t>runking</w:t>
      </w:r>
      <w:proofErr w:type="spellEnd"/>
      <w:r w:rsidRPr="00E87DBD">
        <w:rPr>
          <w:rFonts w:ascii="ITC Avant Garde" w:eastAsia="Calibri" w:hAnsi="ITC Avant Garde" w:cs="Arial"/>
          <w:sz w:val="23"/>
          <w:szCs w:val="23"/>
        </w:rPr>
        <w:t xml:space="preserve">, entre los cuales están el de comercialización de la capacidad de la red pública de telecomunicaciones y el de acceso a redes </w:t>
      </w:r>
      <w:r w:rsidR="00620576">
        <w:rPr>
          <w:rFonts w:ascii="ITC Avant Garde" w:eastAsia="Calibri" w:hAnsi="ITC Avant Garde" w:cs="Arial"/>
          <w:sz w:val="23"/>
          <w:szCs w:val="23"/>
        </w:rPr>
        <w:t>telefónicas</w:t>
      </w:r>
      <w:r w:rsidRPr="00E87DBD">
        <w:rPr>
          <w:rFonts w:ascii="ITC Avant Garde" w:eastAsia="Calibri" w:hAnsi="ITC Avant Garde" w:cs="Arial"/>
          <w:sz w:val="23"/>
          <w:szCs w:val="23"/>
        </w:rPr>
        <w:t>, que no necesariamente requieren del uso de bandas de frecuencias para su prestación.</w:t>
      </w:r>
    </w:p>
    <w:p w14:paraId="5A9185A4" w14:textId="77777777" w:rsidR="00E87DBD" w:rsidRPr="00E87DBD" w:rsidRDefault="00E87DBD" w:rsidP="00E87DBD">
      <w:pPr>
        <w:rPr>
          <w:rFonts w:ascii="ITC Avant Garde" w:eastAsia="Calibri" w:hAnsi="ITC Avant Garde" w:cs="Arial"/>
          <w:sz w:val="23"/>
          <w:szCs w:val="23"/>
        </w:rPr>
      </w:pPr>
    </w:p>
    <w:p w14:paraId="1BC0C52A" w14:textId="73D1BDA3"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Por lo que, en mi concepto y con mayor razón, no debiera negarse la prórroga de un título de red que habilita la prestación de servicios que no requieran espectro; esto en el entendido, repito, de que no hay constancia en el expediente de incumplimientos en el título de red.</w:t>
      </w:r>
    </w:p>
    <w:p w14:paraId="4D5894E7" w14:textId="77777777" w:rsidR="00E87DBD" w:rsidRPr="00E87DBD" w:rsidRDefault="00E87DBD" w:rsidP="00E87DBD">
      <w:pPr>
        <w:rPr>
          <w:rFonts w:ascii="ITC Avant Garde" w:eastAsia="Calibri" w:hAnsi="ITC Avant Garde" w:cs="Arial"/>
          <w:sz w:val="23"/>
          <w:szCs w:val="23"/>
        </w:rPr>
      </w:pPr>
    </w:p>
    <w:p w14:paraId="5A55480B" w14:textId="47D14289"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Y, por esta óptica, entonces yo expreso mi voto diferenciado en el proyecto </w:t>
      </w:r>
      <w:r w:rsidR="00620576">
        <w:rPr>
          <w:rFonts w:ascii="ITC Avant Garde" w:eastAsia="Calibri" w:hAnsi="ITC Avant Garde" w:cs="Arial"/>
          <w:sz w:val="23"/>
          <w:szCs w:val="23"/>
        </w:rPr>
        <w:t>con</w:t>
      </w:r>
      <w:r w:rsidRPr="00E87DBD">
        <w:rPr>
          <w:rFonts w:ascii="ITC Avant Garde" w:eastAsia="Calibri" w:hAnsi="ITC Avant Garde" w:cs="Arial"/>
          <w:sz w:val="23"/>
          <w:szCs w:val="23"/>
        </w:rPr>
        <w:t xml:space="preserve"> el numeral III.17, pero pido confirmación a la Unidad sobre si hay incumplimientos o no en el título de red.</w:t>
      </w:r>
    </w:p>
    <w:p w14:paraId="14B9BDF1" w14:textId="77777777" w:rsidR="00E87DBD" w:rsidRPr="00E87DBD" w:rsidRDefault="00E87DBD" w:rsidP="00E87DBD">
      <w:pPr>
        <w:rPr>
          <w:rFonts w:ascii="ITC Avant Garde" w:eastAsia="Calibri" w:hAnsi="ITC Avant Garde" w:cs="Times New Roman"/>
          <w:sz w:val="23"/>
          <w:szCs w:val="23"/>
        </w:rPr>
      </w:pPr>
    </w:p>
    <w:p w14:paraId="34B88844" w14:textId="3ED0DDB7" w:rsidR="00E87DBD" w:rsidRPr="00E87DBD" w:rsidRDefault="00423BAE" w:rsidP="00E87DBD">
      <w:pPr>
        <w:rPr>
          <w:rFonts w:ascii="ITC Avant Garde" w:eastAsia="Calibri" w:hAnsi="ITC Avant Garde" w:cs="Times New Roman"/>
          <w:sz w:val="23"/>
          <w:szCs w:val="23"/>
        </w:rPr>
      </w:pPr>
      <w:r>
        <w:rPr>
          <w:rFonts w:ascii="ITC Avant Garde" w:eastAsia="Calibri" w:hAnsi="ITC Avant Garde" w:cs="Times New Roman"/>
          <w:b/>
          <w:sz w:val="23"/>
          <w:szCs w:val="23"/>
        </w:rPr>
        <w:t>Lic. Fernanda Obdulia Arciniega Rosales:</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Gracias.</w:t>
      </w:r>
    </w:p>
    <w:p w14:paraId="265057A5" w14:textId="77777777" w:rsidR="00E87DBD" w:rsidRPr="00E87DBD" w:rsidRDefault="00E87DBD" w:rsidP="00E87DBD">
      <w:pPr>
        <w:rPr>
          <w:rFonts w:ascii="ITC Avant Garde" w:eastAsia="Calibri" w:hAnsi="ITC Avant Garde" w:cs="Times New Roman"/>
          <w:sz w:val="23"/>
          <w:szCs w:val="23"/>
        </w:rPr>
      </w:pPr>
    </w:p>
    <w:p w14:paraId="733F1E98" w14:textId="6DD67DC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Atendiendo sus comentarios, señor Comisionado, en el caso de Radio</w:t>
      </w:r>
      <w:r w:rsidR="00620576">
        <w:rPr>
          <w:rFonts w:ascii="ITC Avant Garde" w:eastAsia="Calibri" w:hAnsi="ITC Avant Garde" w:cs="Times New Roman"/>
          <w:sz w:val="23"/>
          <w:szCs w:val="23"/>
        </w:rPr>
        <w:t>c</w:t>
      </w:r>
      <w:r w:rsidRPr="00E87DBD">
        <w:rPr>
          <w:rFonts w:ascii="ITC Avant Garde" w:eastAsia="Calibri" w:hAnsi="ITC Avant Garde" w:cs="Times New Roman"/>
          <w:sz w:val="23"/>
          <w:szCs w:val="23"/>
        </w:rPr>
        <w:t>omunicaciones y Servicios</w:t>
      </w:r>
      <w:r w:rsidR="0062057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 poco como antecedente</w:t>
      </w:r>
      <w:r w:rsidR="0062057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enero de este año, ya está a punto de acabar, se le otorgó una concesión única con motivo de una prórroga también en la banda de 800 que lo movieron a 400, él sí aceptó las condiciones, entonces él sí tiene un título de concesión única que lo habilita a prestar </w:t>
      </w:r>
      <w:r w:rsidR="00D47C7D">
        <w:rPr>
          <w:rFonts w:ascii="ITC Avant Garde" w:eastAsia="Calibri" w:hAnsi="ITC Avant Garde" w:cs="Times New Roman"/>
          <w:sz w:val="23"/>
          <w:szCs w:val="23"/>
        </w:rPr>
        <w:t xml:space="preserve">en </w:t>
      </w:r>
      <w:r w:rsidRPr="00E87DBD">
        <w:rPr>
          <w:rFonts w:ascii="ITC Avant Garde" w:eastAsia="Calibri" w:hAnsi="ITC Avant Garde" w:cs="Times New Roman"/>
          <w:sz w:val="23"/>
          <w:szCs w:val="23"/>
        </w:rPr>
        <w:t>el territorio los servicios, cualquiera técnicamente factible en territorio nacional.</w:t>
      </w:r>
    </w:p>
    <w:p w14:paraId="57859C43" w14:textId="77777777" w:rsidR="00E87DBD" w:rsidRPr="00E87DBD" w:rsidRDefault="00E87DBD" w:rsidP="00E87DBD">
      <w:pPr>
        <w:rPr>
          <w:rFonts w:ascii="ITC Avant Garde" w:eastAsia="Calibri" w:hAnsi="ITC Avant Garde" w:cs="Times New Roman"/>
          <w:sz w:val="23"/>
          <w:szCs w:val="23"/>
        </w:rPr>
      </w:pPr>
    </w:p>
    <w:p w14:paraId="3BC897AC" w14:textId="1D873A2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Por eso es entonces que se está negando, no por incumplimientos o porque sea accesorio al título de espectro.</w:t>
      </w:r>
    </w:p>
    <w:p w14:paraId="196F7974" w14:textId="77777777" w:rsidR="00E87DBD" w:rsidRPr="00E87DBD" w:rsidRDefault="00E87DBD" w:rsidP="00E87DBD">
      <w:pPr>
        <w:rPr>
          <w:rFonts w:ascii="ITC Avant Garde" w:eastAsia="Calibri" w:hAnsi="ITC Avant Garde" w:cs="Times New Roman"/>
          <w:sz w:val="23"/>
          <w:szCs w:val="23"/>
        </w:rPr>
      </w:pPr>
    </w:p>
    <w:p w14:paraId="6493140E" w14:textId="36EBD3D8" w:rsidR="00E87DBD" w:rsidRPr="00E87DBD" w:rsidRDefault="00423BAE" w:rsidP="00E87DBD">
      <w:pPr>
        <w:rPr>
          <w:rFonts w:ascii="ITC Avant Garde" w:eastAsia="Calibri" w:hAnsi="ITC Avant Garde" w:cs="Times New Roman"/>
          <w:sz w:val="23"/>
          <w:szCs w:val="23"/>
        </w:rPr>
      </w:pPr>
      <w:r>
        <w:rPr>
          <w:rFonts w:ascii="ITC Avant Garde" w:eastAsia="Calibri" w:hAnsi="ITC Avant Garde" w:cs="Times New Roman"/>
          <w:b/>
          <w:sz w:val="23"/>
          <w:szCs w:val="23"/>
        </w:rPr>
        <w:t>Lic. Fernanda Obdulia Arciniega Rosales:</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Nosotros sí consideramos</w:t>
      </w:r>
      <w:r w:rsidR="008C6956">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eso como antecedente, pero sí consideramos que el título de red está vinculado a las bandas</w:t>
      </w:r>
      <w:r w:rsidR="00136468">
        <w:rPr>
          <w:rFonts w:ascii="ITC Avant Garde" w:eastAsia="Calibri" w:hAnsi="ITC Avant Garde" w:cs="Times New Roman"/>
          <w:sz w:val="23"/>
          <w:szCs w:val="23"/>
        </w:rPr>
        <w:t>. U</w:t>
      </w:r>
      <w:r w:rsidR="00E87DBD" w:rsidRPr="00E87DBD">
        <w:rPr>
          <w:rFonts w:ascii="ITC Avant Garde" w:eastAsia="Calibri" w:hAnsi="ITC Avant Garde" w:cs="Times New Roman"/>
          <w:sz w:val="23"/>
          <w:szCs w:val="23"/>
        </w:rPr>
        <w:t>n poco lo que señalamos en el III.4 del pasado, de hecho</w:t>
      </w:r>
      <w:r w:rsidR="00D47C7D">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el título de red sí, para instalar y operar una red pública, pero el servicio autorizado en el anexo es nada más el móvil</w:t>
      </w:r>
      <w:r w:rsidR="00136468">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de radiolocalización móvil de persona</w:t>
      </w:r>
      <w:r w:rsidR="00D47C7D">
        <w:rPr>
          <w:rFonts w:ascii="ITC Avant Garde" w:eastAsia="Calibri" w:hAnsi="ITC Avant Garde" w:cs="Times New Roman"/>
          <w:sz w:val="23"/>
          <w:szCs w:val="23"/>
        </w:rPr>
        <w:t>s</w:t>
      </w:r>
      <w:r w:rsidR="00E87DBD" w:rsidRPr="00E87DBD">
        <w:rPr>
          <w:rFonts w:ascii="ITC Avant Garde" w:eastAsia="Calibri" w:hAnsi="ITC Avant Garde" w:cs="Times New Roman"/>
          <w:sz w:val="23"/>
          <w:szCs w:val="23"/>
        </w:rPr>
        <w:t>, de flotillas, perdón.</w:t>
      </w:r>
    </w:p>
    <w:p w14:paraId="797550C6" w14:textId="77777777" w:rsidR="00E87DBD" w:rsidRPr="00E87DBD" w:rsidRDefault="00E87DBD" w:rsidP="00E87DBD">
      <w:pPr>
        <w:rPr>
          <w:rFonts w:ascii="ITC Avant Garde" w:eastAsia="Calibri" w:hAnsi="ITC Avant Garde" w:cs="Times New Roman"/>
          <w:sz w:val="23"/>
          <w:szCs w:val="23"/>
        </w:rPr>
      </w:pPr>
    </w:p>
    <w:p w14:paraId="24A8A727" w14:textId="73180C2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en ese sentido que estamos también considerando que hay una vinculación.</w:t>
      </w:r>
    </w:p>
    <w:p w14:paraId="75215A4F" w14:textId="77777777" w:rsidR="00E87DBD" w:rsidRPr="00E87DBD" w:rsidRDefault="00E87DBD" w:rsidP="00E87DBD">
      <w:pPr>
        <w:rPr>
          <w:rFonts w:ascii="ITC Avant Garde" w:eastAsia="Calibri" w:hAnsi="ITC Avant Garde" w:cs="Arial"/>
          <w:sz w:val="23"/>
          <w:szCs w:val="23"/>
        </w:rPr>
      </w:pPr>
    </w:p>
    <w:p w14:paraId="1B926C0F" w14:textId="102AC8C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Y, dado que no habría incumplimiento de obligaciones relativas al título de red, yo sostendría mi voto porque debe ser otorgado; y habida cuenta del comentario hecho por la Unidad, en el sentido de que se le otorgó una concesión única originalmente</w:t>
      </w:r>
      <w:r w:rsidR="00003C9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yo complementaría con la visión que acabo de sostener, en el sentido de que eso no es óbice para que pueda otorgarse una nueva concesión única a cualquier operador, y en ese sentido expreso mi voto.</w:t>
      </w:r>
    </w:p>
    <w:p w14:paraId="5B482987" w14:textId="77777777" w:rsidR="00E87DBD" w:rsidRPr="00E87DBD" w:rsidRDefault="00E87DBD" w:rsidP="00E87DBD">
      <w:pPr>
        <w:rPr>
          <w:rFonts w:ascii="ITC Avant Garde" w:eastAsia="Calibri" w:hAnsi="ITC Avant Garde" w:cs="Times New Roman"/>
          <w:sz w:val="23"/>
          <w:szCs w:val="23"/>
        </w:rPr>
      </w:pPr>
    </w:p>
    <w:p w14:paraId="7A6E151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 Comisionado Cuevas.</w:t>
      </w:r>
    </w:p>
    <w:p w14:paraId="6C2B95D3" w14:textId="77777777" w:rsidR="00E87DBD" w:rsidRPr="00E87DBD" w:rsidRDefault="00E87DBD" w:rsidP="00E87DBD">
      <w:pPr>
        <w:rPr>
          <w:rFonts w:ascii="ITC Avant Garde" w:eastAsia="Calibri" w:hAnsi="ITC Avant Garde" w:cs="Times New Roman"/>
          <w:sz w:val="23"/>
          <w:szCs w:val="23"/>
        </w:rPr>
      </w:pPr>
    </w:p>
    <w:p w14:paraId="5F1FBFB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Someto a votación los asuntos listados bajo los numerales III.16 y III.17, toda vez que se ha fijado posición por el Comisionado Cuevas en el sentido de su voto.</w:t>
      </w:r>
    </w:p>
    <w:p w14:paraId="600A4690" w14:textId="77777777" w:rsidR="00E87DBD" w:rsidRPr="00E87DBD" w:rsidRDefault="00E87DBD" w:rsidP="00E87DBD">
      <w:pPr>
        <w:rPr>
          <w:rFonts w:ascii="ITC Avant Garde" w:eastAsia="Calibri" w:hAnsi="ITC Avant Garde" w:cs="Times New Roman"/>
          <w:sz w:val="23"/>
          <w:szCs w:val="23"/>
        </w:rPr>
      </w:pPr>
    </w:p>
    <w:p w14:paraId="0541EAEB" w14:textId="6152A59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Quienes estén a favor de la aprobación sírvanse manifestarlo</w:t>
      </w:r>
      <w:r w:rsidR="00136468">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III.16 y III</w:t>
      </w:r>
      <w:r w:rsidR="00136468">
        <w:rPr>
          <w:rFonts w:ascii="ITC Avant Garde" w:eastAsia="Calibri" w:hAnsi="ITC Avant Garde" w:cs="Times New Roman"/>
          <w:sz w:val="23"/>
          <w:szCs w:val="23"/>
        </w:rPr>
        <w:t>.</w:t>
      </w:r>
      <w:r w:rsidRPr="00E87DBD">
        <w:rPr>
          <w:rFonts w:ascii="ITC Avant Garde" w:eastAsia="Calibri" w:hAnsi="ITC Avant Garde" w:cs="Times New Roman"/>
          <w:sz w:val="23"/>
          <w:szCs w:val="23"/>
        </w:rPr>
        <w:t>17.</w:t>
      </w:r>
    </w:p>
    <w:p w14:paraId="4CDDDC5D" w14:textId="77777777" w:rsidR="00E87DBD" w:rsidRPr="00E87DBD" w:rsidRDefault="00E87DBD" w:rsidP="00E87DBD">
      <w:pPr>
        <w:rPr>
          <w:rFonts w:ascii="ITC Avant Garde" w:eastAsia="Calibri" w:hAnsi="ITC Avant Garde" w:cs="Times New Roman"/>
          <w:sz w:val="23"/>
          <w:szCs w:val="23"/>
        </w:rPr>
      </w:pPr>
    </w:p>
    <w:p w14:paraId="765BAEF4"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A ver, si quiere primero el III.16.</w:t>
      </w:r>
    </w:p>
    <w:p w14:paraId="3653B84F" w14:textId="77777777" w:rsidR="00E87DBD" w:rsidRPr="00E87DBD" w:rsidRDefault="00E87DBD" w:rsidP="00E87DBD">
      <w:pPr>
        <w:rPr>
          <w:rFonts w:ascii="ITC Avant Garde" w:eastAsia="Calibri" w:hAnsi="ITC Avant Garde" w:cs="Arial"/>
          <w:sz w:val="23"/>
          <w:szCs w:val="23"/>
        </w:rPr>
      </w:pPr>
    </w:p>
    <w:p w14:paraId="44D2774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Primero el III.16, por favor.</w:t>
      </w:r>
    </w:p>
    <w:p w14:paraId="5937C58C" w14:textId="77777777" w:rsidR="00E87DBD" w:rsidRPr="00E87DBD" w:rsidRDefault="00E87DBD" w:rsidP="00E87DBD">
      <w:pPr>
        <w:rPr>
          <w:rFonts w:ascii="ITC Avant Garde" w:eastAsia="Calibri" w:hAnsi="ITC Avant Garde" w:cs="Times New Roman"/>
          <w:sz w:val="23"/>
          <w:szCs w:val="23"/>
        </w:rPr>
      </w:pPr>
    </w:p>
    <w:p w14:paraId="4BA2805F" w14:textId="7C2DD1F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Quienes estén a favor del asunto listado bajo el numeral III.16</w:t>
      </w:r>
      <w:r w:rsidR="00003C9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sírvanse manifestarlo.</w:t>
      </w:r>
    </w:p>
    <w:p w14:paraId="3423A7A9" w14:textId="77777777" w:rsidR="00E87DBD" w:rsidRPr="00E87DBD" w:rsidRDefault="00E87DBD" w:rsidP="00E87DBD">
      <w:pPr>
        <w:rPr>
          <w:rFonts w:ascii="ITC Avant Garde" w:eastAsia="Calibri" w:hAnsi="ITC Avant Garde" w:cs="Times New Roman"/>
          <w:sz w:val="23"/>
          <w:szCs w:val="23"/>
        </w:rPr>
      </w:pPr>
    </w:p>
    <w:p w14:paraId="56E3CE7E" w14:textId="09D260C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 xml:space="preserve">Se da cuenta de los votos a favor de la Comisionada </w:t>
      </w:r>
      <w:proofErr w:type="spellStart"/>
      <w:r w:rsidRPr="00E87DBD">
        <w:rPr>
          <w:rFonts w:ascii="ITC Avant Garde" w:eastAsia="Calibri" w:hAnsi="ITC Avant Garde" w:cs="Arial"/>
          <w:sz w:val="23"/>
          <w:szCs w:val="23"/>
        </w:rPr>
        <w:t>Labardini</w:t>
      </w:r>
      <w:proofErr w:type="spellEnd"/>
      <w:r w:rsidRPr="00E87DBD">
        <w:rPr>
          <w:rFonts w:ascii="ITC Avant Garde" w:eastAsia="Calibri" w:hAnsi="ITC Avant Garde" w:cs="Arial"/>
          <w:sz w:val="23"/>
          <w:szCs w:val="23"/>
        </w:rPr>
        <w:t xml:space="preserve">, </w:t>
      </w:r>
      <w:r w:rsidR="00003C90">
        <w:rPr>
          <w:rFonts w:ascii="ITC Avant Garde" w:eastAsia="Calibri" w:hAnsi="ITC Avant Garde" w:cs="Arial"/>
          <w:sz w:val="23"/>
          <w:szCs w:val="23"/>
        </w:rPr>
        <w:t>d</w:t>
      </w:r>
      <w:r w:rsidRPr="00E87DBD">
        <w:rPr>
          <w:rFonts w:ascii="ITC Avant Garde" w:eastAsia="Calibri" w:hAnsi="ITC Avant Garde" w:cs="Arial"/>
          <w:sz w:val="23"/>
          <w:szCs w:val="23"/>
        </w:rPr>
        <w:t xml:space="preserve">el Comisionado Estrada, </w:t>
      </w:r>
      <w:r w:rsidR="00003C90">
        <w:rPr>
          <w:rFonts w:ascii="ITC Avant Garde" w:eastAsia="Calibri" w:hAnsi="ITC Avant Garde" w:cs="Arial"/>
          <w:sz w:val="23"/>
          <w:szCs w:val="23"/>
        </w:rPr>
        <w:t>d</w:t>
      </w:r>
      <w:r w:rsidRPr="00E87DBD">
        <w:rPr>
          <w:rFonts w:ascii="ITC Avant Garde" w:eastAsia="Calibri" w:hAnsi="ITC Avant Garde" w:cs="Arial"/>
          <w:sz w:val="23"/>
          <w:szCs w:val="23"/>
        </w:rPr>
        <w:t xml:space="preserve">el Comisionado </w:t>
      </w:r>
      <w:proofErr w:type="spellStart"/>
      <w:r w:rsidRPr="00E87DBD">
        <w:rPr>
          <w:rFonts w:ascii="ITC Avant Garde" w:eastAsia="Calibri" w:hAnsi="ITC Avant Garde" w:cs="Arial"/>
          <w:sz w:val="23"/>
          <w:szCs w:val="23"/>
        </w:rPr>
        <w:t>Fromow</w:t>
      </w:r>
      <w:proofErr w:type="spellEnd"/>
      <w:r w:rsidRPr="00E87DBD">
        <w:rPr>
          <w:rFonts w:ascii="ITC Avant Garde" w:eastAsia="Calibri" w:hAnsi="ITC Avant Garde" w:cs="Arial"/>
          <w:sz w:val="23"/>
          <w:szCs w:val="23"/>
        </w:rPr>
        <w:t xml:space="preserve">, </w:t>
      </w:r>
      <w:r w:rsidR="00003C90">
        <w:rPr>
          <w:rFonts w:ascii="ITC Avant Garde" w:eastAsia="Calibri" w:hAnsi="ITC Avant Garde" w:cs="Arial"/>
          <w:sz w:val="23"/>
          <w:szCs w:val="23"/>
        </w:rPr>
        <w:t>d</w:t>
      </w:r>
      <w:r w:rsidRPr="00E87DBD">
        <w:rPr>
          <w:rFonts w:ascii="ITC Avant Garde" w:eastAsia="Calibri" w:hAnsi="ITC Avant Garde" w:cs="Arial"/>
          <w:sz w:val="23"/>
          <w:szCs w:val="23"/>
        </w:rPr>
        <w:t xml:space="preserve">el Comisionado Presidente, </w:t>
      </w:r>
      <w:r w:rsidR="00003C90">
        <w:rPr>
          <w:rFonts w:ascii="ITC Avant Garde" w:eastAsia="Calibri" w:hAnsi="ITC Avant Garde" w:cs="Arial"/>
          <w:sz w:val="23"/>
          <w:szCs w:val="23"/>
        </w:rPr>
        <w:t xml:space="preserve">de </w:t>
      </w:r>
      <w:r w:rsidRPr="00E87DBD">
        <w:rPr>
          <w:rFonts w:ascii="ITC Avant Garde" w:eastAsia="Calibri" w:hAnsi="ITC Avant Garde" w:cs="Arial"/>
          <w:sz w:val="23"/>
          <w:szCs w:val="23"/>
        </w:rPr>
        <w:t xml:space="preserve">la Comisionada </w:t>
      </w:r>
      <w:proofErr w:type="spellStart"/>
      <w:r w:rsidRPr="00E87DBD">
        <w:rPr>
          <w:rFonts w:ascii="ITC Avant Garde" w:eastAsia="Calibri" w:hAnsi="ITC Avant Garde" w:cs="Arial"/>
          <w:sz w:val="23"/>
          <w:szCs w:val="23"/>
        </w:rPr>
        <w:t>Estavillo</w:t>
      </w:r>
      <w:proofErr w:type="spellEnd"/>
      <w:r w:rsidRPr="00E87DBD">
        <w:rPr>
          <w:rFonts w:ascii="ITC Avant Garde" w:eastAsia="Calibri" w:hAnsi="ITC Avant Garde" w:cs="Arial"/>
          <w:sz w:val="23"/>
          <w:szCs w:val="23"/>
        </w:rPr>
        <w:t xml:space="preserve"> y </w:t>
      </w:r>
      <w:r w:rsidR="00003C90">
        <w:rPr>
          <w:rFonts w:ascii="ITC Avant Garde" w:eastAsia="Calibri" w:hAnsi="ITC Avant Garde" w:cs="Arial"/>
          <w:sz w:val="23"/>
          <w:szCs w:val="23"/>
        </w:rPr>
        <w:t>d</w:t>
      </w:r>
      <w:r w:rsidRPr="00E87DBD">
        <w:rPr>
          <w:rFonts w:ascii="ITC Avant Garde" w:eastAsia="Calibri" w:hAnsi="ITC Avant Garde" w:cs="Arial"/>
          <w:sz w:val="23"/>
          <w:szCs w:val="23"/>
        </w:rPr>
        <w:t>el Comisionado Juárez.</w:t>
      </w:r>
    </w:p>
    <w:p w14:paraId="7C759847" w14:textId="77777777" w:rsidR="00E87DBD" w:rsidRPr="00E87DBD" w:rsidRDefault="00E87DBD" w:rsidP="00E87DBD">
      <w:pPr>
        <w:rPr>
          <w:rFonts w:ascii="ITC Avant Garde" w:eastAsia="Calibri" w:hAnsi="ITC Avant Garde" w:cs="Arial"/>
          <w:sz w:val="23"/>
          <w:szCs w:val="23"/>
        </w:rPr>
      </w:pPr>
    </w:p>
    <w:p w14:paraId="465FDA3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¿En contra?</w:t>
      </w:r>
    </w:p>
    <w:p w14:paraId="66429A7C" w14:textId="77777777" w:rsidR="00E87DBD" w:rsidRPr="00E87DBD" w:rsidRDefault="00E87DBD" w:rsidP="00E87DBD">
      <w:pPr>
        <w:rPr>
          <w:rFonts w:ascii="ITC Avant Garde" w:eastAsia="Calibri" w:hAnsi="ITC Avant Garde" w:cs="Arial"/>
          <w:sz w:val="23"/>
          <w:szCs w:val="23"/>
        </w:rPr>
      </w:pPr>
    </w:p>
    <w:p w14:paraId="242D7D96"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lastRenderedPageBreak/>
        <w:t xml:space="preserve">Lic. Juan José Crispín Borbolla: </w:t>
      </w:r>
      <w:r w:rsidRPr="00E87DBD">
        <w:rPr>
          <w:rFonts w:ascii="ITC Avant Garde" w:eastAsia="Calibri" w:hAnsi="ITC Avant Garde" w:cs="Arial"/>
          <w:sz w:val="23"/>
          <w:szCs w:val="23"/>
        </w:rPr>
        <w:t>El Comisionado Cuevas.</w:t>
      </w:r>
    </w:p>
    <w:p w14:paraId="0037A49C" w14:textId="77777777" w:rsidR="00E87DBD" w:rsidRPr="00E87DBD" w:rsidRDefault="00E87DBD" w:rsidP="00E87DBD">
      <w:pPr>
        <w:rPr>
          <w:rFonts w:ascii="ITC Avant Garde" w:eastAsia="Calibri" w:hAnsi="ITC Avant Garde" w:cs="Arial"/>
          <w:sz w:val="23"/>
          <w:szCs w:val="23"/>
        </w:rPr>
      </w:pPr>
    </w:p>
    <w:p w14:paraId="71B2A23A" w14:textId="3AA71F9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Ahora someto </w:t>
      </w:r>
      <w:r w:rsidR="00136468">
        <w:rPr>
          <w:rFonts w:ascii="ITC Avant Garde" w:eastAsia="Calibri" w:hAnsi="ITC Avant Garde" w:cs="Times New Roman"/>
          <w:sz w:val="23"/>
          <w:szCs w:val="23"/>
        </w:rPr>
        <w:t xml:space="preserve">a </w:t>
      </w:r>
      <w:r w:rsidRPr="00E87DBD">
        <w:rPr>
          <w:rFonts w:ascii="ITC Avant Garde" w:eastAsia="Calibri" w:hAnsi="ITC Avant Garde" w:cs="Times New Roman"/>
          <w:sz w:val="23"/>
          <w:szCs w:val="23"/>
        </w:rPr>
        <w:t>su aprobación el asunto listado bajo el numeral III.17.</w:t>
      </w:r>
    </w:p>
    <w:p w14:paraId="6D0675B1" w14:textId="77777777" w:rsidR="00E87DBD" w:rsidRPr="00E87DBD" w:rsidRDefault="00E87DBD" w:rsidP="00E87DBD">
      <w:pPr>
        <w:rPr>
          <w:rFonts w:ascii="ITC Avant Garde" w:eastAsia="Calibri" w:hAnsi="ITC Avant Garde" w:cs="Times New Roman"/>
          <w:sz w:val="23"/>
          <w:szCs w:val="23"/>
        </w:rPr>
      </w:pPr>
    </w:p>
    <w:p w14:paraId="2BDE01CF" w14:textId="47562E2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Quienes estén a favor de su aprobación, ahí pido se recabe votación nominal, porque se quiere diferenciar el sentido del voto del Comisionado Cuevas.</w:t>
      </w:r>
    </w:p>
    <w:p w14:paraId="7EF83B6F" w14:textId="77777777" w:rsidR="00E87DBD" w:rsidRPr="00E87DBD" w:rsidRDefault="00E87DBD" w:rsidP="00E87DBD">
      <w:pPr>
        <w:rPr>
          <w:rFonts w:ascii="ITC Avant Garde" w:eastAsia="Calibri" w:hAnsi="ITC Avant Garde" w:cs="Arial"/>
          <w:sz w:val="23"/>
          <w:szCs w:val="23"/>
        </w:rPr>
      </w:pPr>
    </w:p>
    <w:p w14:paraId="140D1E58"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Sí, con mucho gusto.</w:t>
      </w:r>
    </w:p>
    <w:p w14:paraId="5651C3C0" w14:textId="77777777" w:rsidR="00E87DBD" w:rsidRPr="00E87DBD" w:rsidRDefault="00E87DBD" w:rsidP="00E87DBD">
      <w:pPr>
        <w:rPr>
          <w:rFonts w:ascii="ITC Avant Garde" w:eastAsia="Calibri" w:hAnsi="ITC Avant Garde" w:cs="Arial"/>
          <w:sz w:val="23"/>
          <w:szCs w:val="23"/>
        </w:rPr>
      </w:pPr>
    </w:p>
    <w:p w14:paraId="19CF75EB"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Comisionada </w:t>
      </w:r>
      <w:proofErr w:type="spellStart"/>
      <w:r w:rsidRPr="00E87DBD">
        <w:rPr>
          <w:rFonts w:ascii="ITC Avant Garde" w:eastAsia="Calibri" w:hAnsi="ITC Avant Garde" w:cs="Arial"/>
          <w:sz w:val="23"/>
          <w:szCs w:val="23"/>
        </w:rPr>
        <w:t>Labardini</w:t>
      </w:r>
      <w:proofErr w:type="spellEnd"/>
      <w:r w:rsidRPr="00E87DBD">
        <w:rPr>
          <w:rFonts w:ascii="ITC Avant Garde" w:eastAsia="Calibri" w:hAnsi="ITC Avant Garde" w:cs="Arial"/>
          <w:sz w:val="23"/>
          <w:szCs w:val="23"/>
        </w:rPr>
        <w:t>, por favor.</w:t>
      </w:r>
    </w:p>
    <w:p w14:paraId="46EB71B1" w14:textId="77777777" w:rsidR="00E87DBD" w:rsidRPr="00E87DBD" w:rsidRDefault="00E87DBD" w:rsidP="00E87DBD">
      <w:pPr>
        <w:rPr>
          <w:rFonts w:ascii="ITC Avant Garde" w:eastAsia="Calibri" w:hAnsi="ITC Avant Garde" w:cs="Arial"/>
          <w:b/>
          <w:sz w:val="23"/>
          <w:szCs w:val="23"/>
        </w:rPr>
      </w:pPr>
    </w:p>
    <w:p w14:paraId="51756B6A" w14:textId="41702D20"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 xml:space="preserve">A favor del proyecto, porque creo que quedan acreditados </w:t>
      </w:r>
      <w:r w:rsidR="00003C90">
        <w:rPr>
          <w:rFonts w:ascii="ITC Avant Garde" w:eastAsia="Calibri" w:hAnsi="ITC Avant Garde" w:cs="Times New Roman"/>
          <w:sz w:val="23"/>
          <w:szCs w:val="23"/>
        </w:rPr>
        <w:t>sendos</w:t>
      </w:r>
      <w:r w:rsidR="00E87DBD" w:rsidRPr="00E87DBD">
        <w:rPr>
          <w:rFonts w:ascii="ITC Avant Garde" w:eastAsia="Calibri" w:hAnsi="ITC Avant Garde" w:cs="Times New Roman"/>
          <w:sz w:val="23"/>
          <w:szCs w:val="23"/>
        </w:rPr>
        <w:t xml:space="preserve"> incumplimientos de pagos de derechos y en cuanto a la negativa de la red, de la prórroga de red pública, pues el titular ya cuenta con una red, con una concesión única para uso comercial.</w:t>
      </w:r>
    </w:p>
    <w:p w14:paraId="20A6B2BA" w14:textId="77777777" w:rsidR="00E87DBD" w:rsidRPr="00E87DBD" w:rsidRDefault="00E87DBD" w:rsidP="00E87DBD">
      <w:pPr>
        <w:rPr>
          <w:rFonts w:ascii="ITC Avant Garde" w:eastAsia="Calibri" w:hAnsi="ITC Avant Garde" w:cs="Arial"/>
          <w:sz w:val="23"/>
          <w:szCs w:val="23"/>
        </w:rPr>
      </w:pPr>
    </w:p>
    <w:p w14:paraId="36234EA8"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 Comisionada.</w:t>
      </w:r>
    </w:p>
    <w:p w14:paraId="038D48A5" w14:textId="77777777" w:rsidR="00E87DBD" w:rsidRPr="00E87DBD" w:rsidRDefault="00E87DBD" w:rsidP="00E87DBD">
      <w:pPr>
        <w:rPr>
          <w:rFonts w:ascii="ITC Avant Garde" w:eastAsia="Calibri" w:hAnsi="ITC Avant Garde" w:cs="Arial"/>
          <w:b/>
          <w:sz w:val="23"/>
          <w:szCs w:val="23"/>
        </w:rPr>
      </w:pPr>
    </w:p>
    <w:p w14:paraId="5E288B9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Ernesto Estrada González: </w:t>
      </w:r>
      <w:r w:rsidRPr="00E87DBD">
        <w:rPr>
          <w:rFonts w:ascii="ITC Avant Garde" w:eastAsia="Calibri" w:hAnsi="ITC Avant Garde" w:cs="Times New Roman"/>
          <w:sz w:val="23"/>
          <w:szCs w:val="23"/>
        </w:rPr>
        <w:t>A favor.</w:t>
      </w:r>
    </w:p>
    <w:p w14:paraId="54806C7C" w14:textId="77777777" w:rsidR="00E87DBD" w:rsidRPr="00E87DBD" w:rsidRDefault="00E87DBD" w:rsidP="00E87DBD">
      <w:pPr>
        <w:rPr>
          <w:rFonts w:ascii="ITC Avant Garde" w:eastAsia="Calibri" w:hAnsi="ITC Avant Garde" w:cs="Arial"/>
          <w:sz w:val="23"/>
          <w:szCs w:val="23"/>
        </w:rPr>
      </w:pPr>
    </w:p>
    <w:p w14:paraId="5DCEAD35"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 Comisionado.</w:t>
      </w:r>
    </w:p>
    <w:p w14:paraId="5CD7B420" w14:textId="77777777" w:rsidR="00E87DBD" w:rsidRPr="00E87DBD" w:rsidRDefault="00E87DBD" w:rsidP="00E87DBD">
      <w:pPr>
        <w:rPr>
          <w:rFonts w:ascii="ITC Avant Garde" w:eastAsia="Calibri" w:hAnsi="ITC Avant Garde" w:cs="Arial"/>
          <w:sz w:val="23"/>
          <w:szCs w:val="23"/>
        </w:rPr>
      </w:pPr>
    </w:p>
    <w:p w14:paraId="5A2622B7"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Comisionado </w:t>
      </w:r>
      <w:proofErr w:type="spellStart"/>
      <w:r w:rsidRPr="00E87DBD">
        <w:rPr>
          <w:rFonts w:ascii="ITC Avant Garde" w:eastAsia="Calibri" w:hAnsi="ITC Avant Garde" w:cs="Arial"/>
          <w:sz w:val="23"/>
          <w:szCs w:val="23"/>
        </w:rPr>
        <w:t>Fromow</w:t>
      </w:r>
      <w:proofErr w:type="spellEnd"/>
      <w:r w:rsidRPr="00E87DBD">
        <w:rPr>
          <w:rFonts w:ascii="ITC Avant Garde" w:eastAsia="Calibri" w:hAnsi="ITC Avant Garde" w:cs="Arial"/>
          <w:sz w:val="23"/>
          <w:szCs w:val="23"/>
        </w:rPr>
        <w:t>.</w:t>
      </w:r>
    </w:p>
    <w:p w14:paraId="040EA053" w14:textId="77777777" w:rsidR="00E87DBD" w:rsidRPr="00E87DBD" w:rsidRDefault="00E87DBD" w:rsidP="00E87DBD">
      <w:pPr>
        <w:rPr>
          <w:rFonts w:ascii="ITC Avant Garde" w:eastAsia="Calibri" w:hAnsi="ITC Avant Garde" w:cs="Arial"/>
          <w:b/>
          <w:sz w:val="23"/>
          <w:szCs w:val="23"/>
        </w:rPr>
      </w:pPr>
    </w:p>
    <w:p w14:paraId="40293B76" w14:textId="07800A4E"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A favor del proyecto.</w:t>
      </w:r>
    </w:p>
    <w:p w14:paraId="08DAF743" w14:textId="77777777" w:rsidR="00E87DBD" w:rsidRPr="00E87DBD" w:rsidRDefault="00E87DBD" w:rsidP="00E87DBD">
      <w:pPr>
        <w:rPr>
          <w:rFonts w:ascii="ITC Avant Garde" w:eastAsia="Calibri" w:hAnsi="ITC Avant Garde" w:cs="Arial"/>
          <w:sz w:val="23"/>
          <w:szCs w:val="23"/>
        </w:rPr>
      </w:pPr>
    </w:p>
    <w:p w14:paraId="534C6D33" w14:textId="1559E25F"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w:t>
      </w:r>
    </w:p>
    <w:p w14:paraId="36062FA5" w14:textId="77777777" w:rsidR="00E87DBD" w:rsidRPr="00E87DBD" w:rsidRDefault="00E87DBD" w:rsidP="00E87DBD">
      <w:pPr>
        <w:rPr>
          <w:rFonts w:ascii="ITC Avant Garde" w:eastAsia="Calibri" w:hAnsi="ITC Avant Garde" w:cs="Arial"/>
          <w:sz w:val="23"/>
          <w:szCs w:val="23"/>
        </w:rPr>
      </w:pPr>
    </w:p>
    <w:p w14:paraId="265E98EC"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Comisionado Presidente.</w:t>
      </w:r>
    </w:p>
    <w:p w14:paraId="161D5042" w14:textId="77777777" w:rsidR="00E87DBD" w:rsidRPr="00E87DBD" w:rsidRDefault="00E87DBD" w:rsidP="00E87DBD">
      <w:pPr>
        <w:rPr>
          <w:rFonts w:ascii="ITC Avant Garde" w:eastAsia="Calibri" w:hAnsi="ITC Avant Garde" w:cs="Arial"/>
          <w:b/>
          <w:sz w:val="23"/>
          <w:szCs w:val="23"/>
        </w:rPr>
      </w:pPr>
    </w:p>
    <w:p w14:paraId="7D9CA22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A favor.</w:t>
      </w:r>
    </w:p>
    <w:p w14:paraId="7D04C7FE" w14:textId="77777777" w:rsidR="00E87DBD" w:rsidRPr="00E87DBD" w:rsidRDefault="00E87DBD" w:rsidP="00E87DBD">
      <w:pPr>
        <w:rPr>
          <w:rFonts w:ascii="ITC Avant Garde" w:eastAsia="Calibri" w:hAnsi="ITC Avant Garde" w:cs="Arial"/>
          <w:sz w:val="23"/>
          <w:szCs w:val="23"/>
        </w:rPr>
      </w:pPr>
    </w:p>
    <w:p w14:paraId="3B794CCA"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w:t>
      </w:r>
    </w:p>
    <w:p w14:paraId="3783C26A" w14:textId="77777777" w:rsidR="00E87DBD" w:rsidRPr="00E87DBD" w:rsidRDefault="00E87DBD" w:rsidP="00E87DBD">
      <w:pPr>
        <w:rPr>
          <w:rFonts w:ascii="ITC Avant Garde" w:eastAsia="Calibri" w:hAnsi="ITC Avant Garde" w:cs="Arial"/>
          <w:sz w:val="23"/>
          <w:szCs w:val="23"/>
        </w:rPr>
      </w:pPr>
    </w:p>
    <w:p w14:paraId="54C63EF6"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Comisionado Cuevas.</w:t>
      </w:r>
    </w:p>
    <w:p w14:paraId="546A5721" w14:textId="77777777" w:rsidR="00E87DBD" w:rsidRPr="00E87DBD" w:rsidRDefault="00E87DBD" w:rsidP="00E87DBD">
      <w:pPr>
        <w:rPr>
          <w:rFonts w:ascii="ITC Avant Garde" w:eastAsia="Calibri" w:hAnsi="ITC Avant Garde" w:cs="Arial"/>
          <w:b/>
          <w:sz w:val="23"/>
          <w:szCs w:val="23"/>
        </w:rPr>
      </w:pPr>
    </w:p>
    <w:p w14:paraId="0E9D7F2F" w14:textId="31C7F63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 xml:space="preserve">A favor en lo general, en el </w:t>
      </w:r>
      <w:r w:rsidR="001C7E38" w:rsidRPr="00E87DBD">
        <w:rPr>
          <w:rFonts w:ascii="ITC Avant Garde" w:eastAsia="Calibri" w:hAnsi="ITC Avant Garde" w:cs="Times New Roman"/>
          <w:sz w:val="23"/>
          <w:szCs w:val="23"/>
        </w:rPr>
        <w:t xml:space="preserve">Resolutivo Primero </w:t>
      </w:r>
      <w:r w:rsidRPr="00E87DBD">
        <w:rPr>
          <w:rFonts w:ascii="ITC Avant Garde" w:eastAsia="Calibri" w:hAnsi="ITC Avant Garde" w:cs="Times New Roman"/>
          <w:sz w:val="23"/>
          <w:szCs w:val="23"/>
        </w:rPr>
        <w:t>a favor en lo general, pero en contra de la negativa de prórroga de la concesión de red, por estimar la Unidad que está que es accesoria a la de espectro y por contar concesión única previamente, criterios que no apoyo.</w:t>
      </w:r>
    </w:p>
    <w:p w14:paraId="4B24DAA8" w14:textId="77777777" w:rsidR="00E87DBD" w:rsidRPr="00E87DBD" w:rsidRDefault="00E87DBD" w:rsidP="00E87DBD">
      <w:pPr>
        <w:rPr>
          <w:rFonts w:ascii="ITC Avant Garde" w:eastAsia="Calibri" w:hAnsi="ITC Avant Garde" w:cs="Times New Roman"/>
          <w:sz w:val="23"/>
          <w:szCs w:val="23"/>
        </w:rPr>
      </w:pPr>
    </w:p>
    <w:p w14:paraId="5FE53BC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Gracias.</w:t>
      </w:r>
    </w:p>
    <w:p w14:paraId="7833AFA3" w14:textId="77777777" w:rsidR="00E87DBD" w:rsidRPr="00E87DBD" w:rsidRDefault="00E87DBD" w:rsidP="00E87DBD">
      <w:pPr>
        <w:rPr>
          <w:rFonts w:ascii="ITC Avant Garde" w:eastAsia="Calibri" w:hAnsi="ITC Avant Garde" w:cs="Arial"/>
          <w:sz w:val="23"/>
          <w:szCs w:val="23"/>
        </w:rPr>
      </w:pPr>
    </w:p>
    <w:p w14:paraId="71E5F8B2"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A usted, Comisionado.</w:t>
      </w:r>
    </w:p>
    <w:p w14:paraId="1E82C7DE" w14:textId="77777777" w:rsidR="00E87DBD" w:rsidRPr="00E87DBD" w:rsidRDefault="00E87DBD" w:rsidP="00E87DBD">
      <w:pPr>
        <w:rPr>
          <w:rFonts w:ascii="ITC Avant Garde" w:eastAsia="Calibri" w:hAnsi="ITC Avant Garde" w:cs="Arial"/>
          <w:sz w:val="23"/>
          <w:szCs w:val="23"/>
        </w:rPr>
      </w:pPr>
    </w:p>
    <w:p w14:paraId="1A3A453A"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Comisionada </w:t>
      </w:r>
      <w:proofErr w:type="spellStart"/>
      <w:r w:rsidRPr="00E87DBD">
        <w:rPr>
          <w:rFonts w:ascii="ITC Avant Garde" w:eastAsia="Calibri" w:hAnsi="ITC Avant Garde" w:cs="Arial"/>
          <w:sz w:val="23"/>
          <w:szCs w:val="23"/>
        </w:rPr>
        <w:t>Estavillo</w:t>
      </w:r>
      <w:proofErr w:type="spellEnd"/>
      <w:r w:rsidRPr="00E87DBD">
        <w:rPr>
          <w:rFonts w:ascii="ITC Avant Garde" w:eastAsia="Calibri" w:hAnsi="ITC Avant Garde" w:cs="Arial"/>
          <w:sz w:val="23"/>
          <w:szCs w:val="23"/>
        </w:rPr>
        <w:t>.</w:t>
      </w:r>
    </w:p>
    <w:p w14:paraId="487E70AD" w14:textId="77777777" w:rsidR="00E87DBD" w:rsidRPr="00E87DBD" w:rsidRDefault="00E87DBD" w:rsidP="00E87DBD">
      <w:pPr>
        <w:rPr>
          <w:rFonts w:ascii="ITC Avant Garde" w:eastAsia="Calibri" w:hAnsi="ITC Avant Garde" w:cs="Arial"/>
          <w:b/>
          <w:sz w:val="23"/>
          <w:szCs w:val="23"/>
        </w:rPr>
      </w:pPr>
    </w:p>
    <w:p w14:paraId="35B575F0" w14:textId="756F8E0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Comisionada María Elena </w:t>
      </w:r>
      <w:proofErr w:type="spellStart"/>
      <w:r w:rsidRPr="00E87DBD">
        <w:rPr>
          <w:rFonts w:ascii="ITC Avant Garde" w:eastAsia="Calibri" w:hAnsi="ITC Avant Garde" w:cs="Times New Roman"/>
          <w:b/>
          <w:sz w:val="23"/>
          <w:szCs w:val="23"/>
        </w:rPr>
        <w:t>Estavillo</w:t>
      </w:r>
      <w:proofErr w:type="spellEnd"/>
      <w:r w:rsidRPr="00E87DBD">
        <w:rPr>
          <w:rFonts w:ascii="ITC Avant Garde" w:eastAsia="Calibri" w:hAnsi="ITC Avant Garde" w:cs="Times New Roman"/>
          <w:b/>
          <w:sz w:val="23"/>
          <w:szCs w:val="23"/>
        </w:rPr>
        <w:t xml:space="preserve"> Flores: </w:t>
      </w:r>
      <w:r w:rsidR="001C7E38">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 favor del proyecto en el caso de la concesión de espectro, </w:t>
      </w:r>
      <w:r w:rsidR="00CB03F2">
        <w:rPr>
          <w:rFonts w:ascii="ITC Avant Garde" w:eastAsia="Calibri" w:hAnsi="ITC Avant Garde" w:cs="Times New Roman"/>
          <w:sz w:val="23"/>
          <w:szCs w:val="23"/>
        </w:rPr>
        <w:t>por</w:t>
      </w:r>
      <w:r w:rsidRPr="00E87DBD">
        <w:rPr>
          <w:rFonts w:ascii="ITC Avant Garde" w:eastAsia="Calibri" w:hAnsi="ITC Avant Garde" w:cs="Times New Roman"/>
          <w:sz w:val="23"/>
          <w:szCs w:val="23"/>
        </w:rPr>
        <w:t xml:space="preserve"> un incumplimiento sustantivo; en el caso particular de la concesión de red pública de telecomunicaciones, en razón de que ya cuenta con una concesión única.</w:t>
      </w:r>
    </w:p>
    <w:p w14:paraId="0D7A50E8" w14:textId="77777777" w:rsidR="00E87DBD" w:rsidRPr="00E87DBD" w:rsidRDefault="00E87DBD" w:rsidP="00E87DBD">
      <w:pPr>
        <w:rPr>
          <w:rFonts w:ascii="ITC Avant Garde" w:eastAsia="Calibri" w:hAnsi="ITC Avant Garde" w:cs="Arial"/>
          <w:sz w:val="23"/>
          <w:szCs w:val="23"/>
        </w:rPr>
      </w:pPr>
    </w:p>
    <w:p w14:paraId="287E8A28"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w:t>
      </w:r>
    </w:p>
    <w:p w14:paraId="1986EB03" w14:textId="77777777" w:rsidR="00E87DBD" w:rsidRPr="00E87DBD" w:rsidRDefault="00E87DBD" w:rsidP="00E87DBD">
      <w:pPr>
        <w:rPr>
          <w:rFonts w:ascii="ITC Avant Garde" w:eastAsia="Calibri" w:hAnsi="ITC Avant Garde" w:cs="Arial"/>
          <w:sz w:val="23"/>
          <w:szCs w:val="23"/>
        </w:rPr>
      </w:pPr>
    </w:p>
    <w:p w14:paraId="67F29AB1"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Comisionado Juárez.</w:t>
      </w:r>
    </w:p>
    <w:p w14:paraId="612578E0" w14:textId="77777777" w:rsidR="00E87DBD" w:rsidRPr="00E87DBD" w:rsidRDefault="00E87DBD" w:rsidP="00E87DBD">
      <w:pPr>
        <w:rPr>
          <w:rFonts w:ascii="ITC Avant Garde" w:eastAsia="Calibri" w:hAnsi="ITC Avant Garde" w:cs="Arial"/>
          <w:b/>
          <w:sz w:val="23"/>
          <w:szCs w:val="23"/>
        </w:rPr>
      </w:pPr>
    </w:p>
    <w:p w14:paraId="759B1DE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A favor del proyecto.</w:t>
      </w:r>
    </w:p>
    <w:p w14:paraId="5AD6789C" w14:textId="77777777" w:rsidR="00E87DBD" w:rsidRPr="00E87DBD" w:rsidRDefault="00E87DBD" w:rsidP="00E87DBD">
      <w:pPr>
        <w:rPr>
          <w:rFonts w:ascii="ITC Avant Garde" w:eastAsia="Calibri" w:hAnsi="ITC Avant Garde" w:cs="Arial"/>
          <w:sz w:val="23"/>
          <w:szCs w:val="23"/>
        </w:rPr>
      </w:pPr>
    </w:p>
    <w:p w14:paraId="70DDEF48"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Gracias.</w:t>
      </w:r>
    </w:p>
    <w:p w14:paraId="0D318B9B" w14:textId="77777777" w:rsidR="00E87DBD" w:rsidRPr="00E87DBD" w:rsidRDefault="00E87DBD" w:rsidP="00E87DBD">
      <w:pPr>
        <w:rPr>
          <w:rFonts w:ascii="ITC Avant Garde" w:eastAsia="Calibri" w:hAnsi="ITC Avant Garde" w:cs="Arial"/>
          <w:sz w:val="23"/>
          <w:szCs w:val="23"/>
        </w:rPr>
      </w:pPr>
    </w:p>
    <w:p w14:paraId="40C562E5"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Presidente, le informo que en lo general queda aprobado por unanimidad el III.17.</w:t>
      </w:r>
    </w:p>
    <w:p w14:paraId="6F6FBDC3" w14:textId="77777777" w:rsidR="00E87DBD" w:rsidRPr="00E87DBD" w:rsidRDefault="00E87DBD" w:rsidP="00E87DBD">
      <w:pPr>
        <w:rPr>
          <w:rFonts w:ascii="ITC Avant Garde" w:eastAsia="Calibri" w:hAnsi="ITC Avant Garde" w:cs="Times New Roman"/>
          <w:sz w:val="23"/>
          <w:szCs w:val="23"/>
        </w:rPr>
      </w:pPr>
    </w:p>
    <w:p w14:paraId="2CCFC220"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395708D6" w14:textId="77777777" w:rsidR="00E87DBD" w:rsidRPr="00E87DBD" w:rsidRDefault="00E87DBD" w:rsidP="00E87DBD">
      <w:pPr>
        <w:rPr>
          <w:rFonts w:ascii="ITC Avant Garde" w:eastAsia="Calibri" w:hAnsi="ITC Avant Garde" w:cs="Times New Roman"/>
          <w:sz w:val="23"/>
          <w:szCs w:val="23"/>
        </w:rPr>
      </w:pPr>
    </w:p>
    <w:p w14:paraId="5AFAD0F5" w14:textId="4141FE0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Pasamos al asunto listado bajo el numeral III.18, que es la </w:t>
      </w:r>
      <w:r w:rsidR="00CB03F2" w:rsidRPr="00E87DBD">
        <w:rPr>
          <w:rFonts w:ascii="ITC Avant Garde" w:eastAsia="Calibri" w:hAnsi="ITC Avant Garde" w:cs="Times New Roman"/>
          <w:sz w:val="23"/>
          <w:szCs w:val="23"/>
        </w:rPr>
        <w:t xml:space="preserve">Resolución </w:t>
      </w:r>
      <w:r w:rsidRPr="00E87DBD">
        <w:rPr>
          <w:rFonts w:ascii="ITC Avant Garde" w:eastAsia="Calibri" w:hAnsi="ITC Avant Garde" w:cs="Times New Roman"/>
          <w:sz w:val="23"/>
          <w:szCs w:val="23"/>
        </w:rPr>
        <w:t xml:space="preserve">mediante la cual el Pleno del Instituto autoriza a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 la prórroga de vigencia de las concesiones para usar, aprovechar y explotar bandas de espectro radioeléctrico en las </w:t>
      </w:r>
      <w:r w:rsidR="00CB03F2" w:rsidRPr="00E87DBD">
        <w:rPr>
          <w:rFonts w:ascii="ITC Avant Garde" w:eastAsia="Calibri" w:hAnsi="ITC Avant Garde" w:cs="Times New Roman"/>
          <w:sz w:val="23"/>
          <w:szCs w:val="23"/>
        </w:rPr>
        <w:t xml:space="preserve">Regiones </w:t>
      </w:r>
      <w:r w:rsidRPr="00E87DBD">
        <w:rPr>
          <w:rFonts w:ascii="ITC Avant Garde" w:eastAsia="Calibri" w:hAnsi="ITC Avant Garde" w:cs="Times New Roman"/>
          <w:sz w:val="23"/>
          <w:szCs w:val="23"/>
        </w:rPr>
        <w:t xml:space="preserve">1, 2, 3, 4, 5, 6, 7, 8 y 9 </w:t>
      </w:r>
      <w:r w:rsidR="00CB03F2">
        <w:rPr>
          <w:rFonts w:ascii="ITC Avant Garde" w:eastAsia="Calibri" w:hAnsi="ITC Avant Garde" w:cs="Times New Roman"/>
          <w:sz w:val="23"/>
          <w:szCs w:val="23"/>
        </w:rPr>
        <w:t>PC</w:t>
      </w:r>
      <w:r w:rsidRPr="00E87DBD">
        <w:rPr>
          <w:rFonts w:ascii="ITC Avant Garde" w:eastAsia="Calibri" w:hAnsi="ITC Avant Garde" w:cs="Times New Roman"/>
          <w:sz w:val="23"/>
          <w:szCs w:val="23"/>
        </w:rPr>
        <w:t>S, todas con vigencia de 20 años, contados a partir del 20 de octubre de 1999.</w:t>
      </w:r>
    </w:p>
    <w:p w14:paraId="632F3153" w14:textId="77777777" w:rsidR="00E87DBD" w:rsidRPr="00E87DBD" w:rsidRDefault="00E87DBD" w:rsidP="00E87DBD">
      <w:pPr>
        <w:rPr>
          <w:rFonts w:ascii="ITC Avant Garde" w:eastAsia="Calibri" w:hAnsi="ITC Avant Garde" w:cs="Times New Roman"/>
          <w:sz w:val="23"/>
          <w:szCs w:val="23"/>
        </w:rPr>
      </w:pPr>
    </w:p>
    <w:p w14:paraId="248433B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doy la palabra para su presentación al licenciado Rafael Eslava, Titular de la Unidad de Concesiones y Servicios.</w:t>
      </w:r>
    </w:p>
    <w:p w14:paraId="7EBFCE69" w14:textId="77777777" w:rsidR="00E87DBD" w:rsidRPr="00E87DBD" w:rsidRDefault="00E87DBD" w:rsidP="00E87DBD">
      <w:pPr>
        <w:rPr>
          <w:rFonts w:ascii="ITC Avant Garde" w:eastAsia="Calibri" w:hAnsi="ITC Avant Garde" w:cs="Arial"/>
          <w:sz w:val="23"/>
          <w:szCs w:val="23"/>
        </w:rPr>
      </w:pPr>
    </w:p>
    <w:p w14:paraId="1F5E8C6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Presidente.</w:t>
      </w:r>
    </w:p>
    <w:p w14:paraId="093E1C39" w14:textId="77777777" w:rsidR="00E87DBD" w:rsidRPr="00E87DBD" w:rsidRDefault="00E87DBD" w:rsidP="00E87DBD">
      <w:pPr>
        <w:rPr>
          <w:rFonts w:ascii="ITC Avant Garde" w:eastAsia="Calibri" w:hAnsi="ITC Avant Garde" w:cs="Times New Roman"/>
          <w:sz w:val="23"/>
          <w:szCs w:val="23"/>
        </w:rPr>
      </w:pPr>
    </w:p>
    <w:p w14:paraId="2ECD7C64" w14:textId="1B34B81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El 27 de septiembre de 1999, y derivado de un proceso licitatorio, la Secretaría de Comunicaciones y Transportes otorgó en favor de la empresa</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aquel entonces denominada Sistemas Profesionales de Comunicación</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nueve concesiones para usar, aprovechar y explotar bandas de frecuencia del espectro radioeléctrico con cobertura en el territorio nacional con una vigencia de 20 años, utilizando para la prestación de los servicios de acceso inalámbrico fijo </w:t>
      </w:r>
      <w:r w:rsidR="00CB03F2">
        <w:rPr>
          <w:rFonts w:ascii="ITC Avant Garde" w:eastAsia="Calibri" w:hAnsi="ITC Avant Garde" w:cs="Times New Roman"/>
          <w:sz w:val="23"/>
          <w:szCs w:val="23"/>
        </w:rPr>
        <w:t xml:space="preserve">o </w:t>
      </w:r>
      <w:r w:rsidRPr="00E87DBD">
        <w:rPr>
          <w:rFonts w:ascii="ITC Avant Garde" w:eastAsia="Calibri" w:hAnsi="ITC Avant Garde" w:cs="Times New Roman"/>
          <w:sz w:val="23"/>
          <w:szCs w:val="23"/>
        </w:rPr>
        <w:t xml:space="preserve">móvil la banda de 1.9 </w:t>
      </w:r>
      <w:r w:rsidR="00075C2F">
        <w:rPr>
          <w:rFonts w:ascii="ITC Avant Garde" w:eastAsia="Calibri" w:hAnsi="ITC Avant Garde" w:cs="Times New Roman"/>
          <w:sz w:val="23"/>
          <w:szCs w:val="23"/>
        </w:rPr>
        <w:t>GHz</w:t>
      </w:r>
      <w:r w:rsidRPr="00E87DBD">
        <w:rPr>
          <w:rFonts w:ascii="ITC Avant Garde" w:eastAsia="Calibri" w:hAnsi="ITC Avant Garde" w:cs="Times New Roman"/>
          <w:sz w:val="23"/>
          <w:szCs w:val="23"/>
        </w:rPr>
        <w:t>.</w:t>
      </w:r>
    </w:p>
    <w:p w14:paraId="1C29DF53" w14:textId="77777777" w:rsidR="00E87DBD" w:rsidRPr="00E87DBD" w:rsidRDefault="00E87DBD" w:rsidP="00E87DBD">
      <w:pPr>
        <w:rPr>
          <w:rFonts w:ascii="ITC Avant Garde" w:eastAsia="Calibri" w:hAnsi="ITC Avant Garde" w:cs="Times New Roman"/>
          <w:sz w:val="23"/>
          <w:szCs w:val="23"/>
        </w:rPr>
      </w:pPr>
    </w:p>
    <w:p w14:paraId="0D692236" w14:textId="5085F5B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Es el caso, que con posterioridad</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mayo de 2005, esta empresa Sistemas Profesionales de Comunicación, que después cambió su denominación a Operadora </w:t>
      </w:r>
      <w:proofErr w:type="spellStart"/>
      <w:r w:rsidRPr="00E87DBD">
        <w:rPr>
          <w:rFonts w:ascii="ITC Avant Garde" w:eastAsia="Calibri" w:hAnsi="ITC Avant Garde" w:cs="Times New Roman"/>
          <w:sz w:val="23"/>
          <w:szCs w:val="23"/>
        </w:rPr>
        <w:t>Unefón</w:t>
      </w:r>
      <w:proofErr w:type="spellEnd"/>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 cedió 8.4 </w:t>
      </w:r>
      <w:r w:rsidR="005A366E">
        <w:rPr>
          <w:rFonts w:ascii="ITC Avant Garde" w:eastAsia="Calibri" w:hAnsi="ITC Avant Garde" w:cs="Times New Roman"/>
          <w:sz w:val="23"/>
          <w:szCs w:val="23"/>
        </w:rPr>
        <w:t>MHz</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estos 30</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 la empresa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w:t>
      </w:r>
    </w:p>
    <w:p w14:paraId="155227CB" w14:textId="77777777" w:rsidR="00E87DBD" w:rsidRPr="00E87DBD" w:rsidRDefault="00E87DBD" w:rsidP="00E87DBD">
      <w:pPr>
        <w:rPr>
          <w:rFonts w:ascii="ITC Avant Garde" w:eastAsia="Calibri" w:hAnsi="ITC Avant Garde" w:cs="Times New Roman"/>
          <w:sz w:val="23"/>
          <w:szCs w:val="23"/>
        </w:rPr>
      </w:pPr>
    </w:p>
    <w:p w14:paraId="0BCD56BD" w14:textId="406C19F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Una vez autorizada esta cesión de derechos es que, y ya siendo titular de estos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en la banda de 1.9 </w:t>
      </w:r>
      <w:r w:rsidR="00075C2F">
        <w:rPr>
          <w:rFonts w:ascii="ITC Avant Garde" w:eastAsia="Calibri" w:hAnsi="ITC Avant Garde" w:cs="Times New Roman"/>
          <w:sz w:val="23"/>
          <w:szCs w:val="23"/>
        </w:rPr>
        <w:t>GHz</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Pr="00E87DBD">
        <w:rPr>
          <w:rFonts w:ascii="ITC Avant Garde" w:eastAsia="Calibri" w:hAnsi="ITC Avant Garde" w:cs="Times New Roman"/>
          <w:sz w:val="23"/>
          <w:szCs w:val="23"/>
        </w:rPr>
        <w:t xml:space="preserve"> acude ante este Instituto a solicitar la prórroga de la vigencia de estas concesiones; esta solicitud de prórroga fue planteada ya ante el Instituto Federal de Telecomunicaciones, por lo cual el marco legal que le resulta aplicable es el que se establece en el </w:t>
      </w:r>
      <w:r w:rsidR="00CB03F2">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114 de nuestra ley vigente</w:t>
      </w:r>
      <w:r w:rsidR="00CB03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Ley Federal de Telecomunicaciones y Radiodifusión.</w:t>
      </w:r>
    </w:p>
    <w:p w14:paraId="5F8548C8" w14:textId="77777777" w:rsidR="00E87DBD" w:rsidRPr="00E87DBD" w:rsidRDefault="00E87DBD" w:rsidP="00E87DBD">
      <w:pPr>
        <w:rPr>
          <w:rFonts w:ascii="ITC Avant Garde" w:eastAsia="Calibri" w:hAnsi="ITC Avant Garde" w:cs="Times New Roman"/>
          <w:sz w:val="23"/>
          <w:szCs w:val="23"/>
        </w:rPr>
      </w:pPr>
    </w:p>
    <w:p w14:paraId="1745FC5F" w14:textId="0E2E019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Este </w:t>
      </w:r>
      <w:r w:rsidR="00CB03F2">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señala muy puntualmente los tiempos y requisitos que habrán de cumplirse para efecto</w:t>
      </w:r>
      <w:r w:rsidR="00CB03F2">
        <w:rPr>
          <w:rFonts w:ascii="ITC Avant Garde" w:eastAsia="Calibri" w:hAnsi="ITC Avant Garde" w:cs="Times New Roman"/>
          <w:sz w:val="23"/>
          <w:szCs w:val="23"/>
        </w:rPr>
        <w:t xml:space="preserve"> de</w:t>
      </w:r>
      <w:r w:rsidRPr="00E87DBD">
        <w:rPr>
          <w:rFonts w:ascii="ITC Avant Garde" w:eastAsia="Calibri" w:hAnsi="ITC Avant Garde" w:cs="Times New Roman"/>
          <w:sz w:val="23"/>
          <w:szCs w:val="23"/>
        </w:rPr>
        <w:t>, en todo caso, resolver favorablemente a una prórroga de bandas de frecuencias del espectro.</w:t>
      </w:r>
    </w:p>
    <w:p w14:paraId="72EF8893" w14:textId="77777777" w:rsidR="00E87DBD" w:rsidRPr="00E87DBD" w:rsidRDefault="00E87DBD" w:rsidP="00E87DBD">
      <w:pPr>
        <w:rPr>
          <w:rFonts w:ascii="ITC Avant Garde" w:eastAsia="Calibri" w:hAnsi="ITC Avant Garde" w:cs="Times New Roman"/>
          <w:sz w:val="23"/>
          <w:szCs w:val="23"/>
        </w:rPr>
      </w:pPr>
    </w:p>
    <w:p w14:paraId="6A5754DA" w14:textId="7CBC93C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este sentido, establece en un primer tiempo, en el cual el Instituto deberá resolver sobre la existencia o no de interés público en recuperar el espectro radioeléctrico concesionado, y no habiendo interés público por recuperarlo, el Instituto podrá</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todo caso</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pronunciarse en el sentido del otorgamiento de la prórroga respectiva.</w:t>
      </w:r>
    </w:p>
    <w:p w14:paraId="335F2D4D" w14:textId="77777777" w:rsidR="00E87DBD" w:rsidRPr="00E87DBD" w:rsidRDefault="00E87DBD" w:rsidP="00E87DBD">
      <w:pPr>
        <w:rPr>
          <w:rFonts w:ascii="ITC Avant Garde" w:eastAsia="Calibri" w:hAnsi="ITC Avant Garde" w:cs="Times New Roman"/>
          <w:sz w:val="23"/>
          <w:szCs w:val="23"/>
        </w:rPr>
      </w:pPr>
    </w:p>
    <w:p w14:paraId="6559B158" w14:textId="553E21E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Aquí, estimo relevante señalar que se cuenta con dictámenes favorables en cada, en ámbito competencial de cada una de las unidades de este Instituto, tanto de la Unidad de Competencia Económica como de la Unidad de Cumplimiento, para la procedencia de la prórroga solicitada.</w:t>
      </w:r>
    </w:p>
    <w:p w14:paraId="3CF57D06" w14:textId="77777777" w:rsidR="00E87DBD" w:rsidRPr="00E87DBD" w:rsidRDefault="00E87DBD" w:rsidP="00E87DBD">
      <w:pPr>
        <w:rPr>
          <w:rFonts w:ascii="ITC Avant Garde" w:eastAsia="Calibri" w:hAnsi="ITC Avant Garde" w:cs="Times New Roman"/>
          <w:sz w:val="23"/>
          <w:szCs w:val="23"/>
        </w:rPr>
      </w:pPr>
    </w:p>
    <w:p w14:paraId="30CA12EB" w14:textId="15FFA8F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igual forma, se cuenta con la opinión técnica no vinculante de la Secretaría de Comunicaciones y Transportes, misma que fue rendida en enero de este año en sentido favorable; derivado de estas menciones es que estamos proponiendo a ustedes un proyecto en sentido de prorrogar por 20 años, contados a partir del 21 de octubre del año 2019</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concesión, los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w:t>
      </w:r>
      <w:r w:rsidR="00BC4445">
        <w:rPr>
          <w:rFonts w:ascii="ITC Avant Garde" w:eastAsia="Calibri" w:hAnsi="ITC Avant Garde" w:cs="Times New Roman"/>
          <w:sz w:val="23"/>
          <w:szCs w:val="23"/>
        </w:rPr>
        <w:t xml:space="preserve">contenidos </w:t>
      </w:r>
      <w:r w:rsidRPr="00E87DBD">
        <w:rPr>
          <w:rFonts w:ascii="ITC Avant Garde" w:eastAsia="Calibri" w:hAnsi="ITC Avant Garde" w:cs="Times New Roman"/>
          <w:sz w:val="23"/>
          <w:szCs w:val="23"/>
        </w:rPr>
        <w:t>en las concesiones en cada una de las regiones del territorio nacional en favor de Telcel.</w:t>
      </w:r>
    </w:p>
    <w:p w14:paraId="53447CA3" w14:textId="77777777" w:rsidR="00E87DBD" w:rsidRPr="00E87DBD" w:rsidRDefault="00E87DBD" w:rsidP="00E87DBD">
      <w:pPr>
        <w:rPr>
          <w:rFonts w:ascii="ITC Avant Garde" w:eastAsia="Calibri" w:hAnsi="ITC Avant Garde" w:cs="Times New Roman"/>
          <w:sz w:val="23"/>
          <w:szCs w:val="23"/>
        </w:rPr>
      </w:pPr>
    </w:p>
    <w:p w14:paraId="056E6D0F" w14:textId="0C00EA0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Evidentemente, previo pago de la contraprestación que determinó este Instituto, y que también cuentan con la opinión favorable de la Secretaría de Hacienda y Crédito Público.</w:t>
      </w:r>
    </w:p>
    <w:p w14:paraId="785A84E1" w14:textId="77777777" w:rsidR="00E87DBD" w:rsidRPr="00E87DBD" w:rsidRDefault="00E87DBD" w:rsidP="00E87DBD">
      <w:pPr>
        <w:rPr>
          <w:rFonts w:ascii="ITC Avant Garde" w:eastAsia="Calibri" w:hAnsi="ITC Avant Garde" w:cs="Times New Roman"/>
          <w:sz w:val="23"/>
          <w:szCs w:val="23"/>
        </w:rPr>
      </w:pPr>
    </w:p>
    <w:p w14:paraId="43A8A0ED" w14:textId="3A62038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Para efectos de lo anterior, se está otorgando un plazo de 15 días hábiles para que esta empresa</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S.A. de C.V.</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acepte</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todo caso</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las condiciones establecidas en el modelo de título de concesión, que también forma parte integral del proyecto de resolución que fue sometido a </w:t>
      </w:r>
      <w:r w:rsidRPr="00E87DBD">
        <w:rPr>
          <w:rFonts w:ascii="ITC Avant Garde" w:eastAsia="Calibri" w:hAnsi="ITC Avant Garde" w:cs="Times New Roman"/>
          <w:sz w:val="23"/>
          <w:szCs w:val="23"/>
        </w:rPr>
        <w:lastRenderedPageBreak/>
        <w:t>consideración, y</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aceptadas estas condiciones</w:t>
      </w:r>
      <w:r w:rsidR="00BC444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establece un plazo adicional de 30 días hábiles para el pago de la contraprestación determinada por este Instituto,</w:t>
      </w:r>
    </w:p>
    <w:p w14:paraId="3732813C" w14:textId="77777777" w:rsidR="00E87DBD" w:rsidRPr="00E87DBD" w:rsidRDefault="00E87DBD" w:rsidP="00E87DBD">
      <w:pPr>
        <w:rPr>
          <w:rFonts w:ascii="ITC Avant Garde" w:eastAsia="Calibri" w:hAnsi="ITC Avant Garde" w:cs="Times New Roman"/>
          <w:sz w:val="23"/>
          <w:szCs w:val="23"/>
        </w:rPr>
      </w:pPr>
    </w:p>
    <w:p w14:paraId="2794AC2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Serían las cuestiones generales del asunto, Presidente.</w:t>
      </w:r>
    </w:p>
    <w:p w14:paraId="0D9DD181" w14:textId="77777777" w:rsidR="00E87DBD" w:rsidRPr="00E87DBD" w:rsidRDefault="00E87DBD" w:rsidP="00E87DBD">
      <w:pPr>
        <w:rPr>
          <w:rFonts w:ascii="ITC Avant Garde" w:eastAsia="Calibri" w:hAnsi="ITC Avant Garde" w:cs="Times New Roman"/>
          <w:sz w:val="23"/>
          <w:szCs w:val="23"/>
        </w:rPr>
      </w:pPr>
    </w:p>
    <w:p w14:paraId="7A7AFA3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 Rafael.</w:t>
      </w:r>
    </w:p>
    <w:p w14:paraId="5ADDB3DF" w14:textId="77777777" w:rsidR="00E87DBD" w:rsidRPr="00E87DBD" w:rsidRDefault="00E87DBD" w:rsidP="00E87DBD">
      <w:pPr>
        <w:rPr>
          <w:rFonts w:ascii="ITC Avant Garde" w:eastAsia="Calibri" w:hAnsi="ITC Avant Garde" w:cs="Times New Roman"/>
          <w:sz w:val="23"/>
          <w:szCs w:val="23"/>
        </w:rPr>
      </w:pPr>
    </w:p>
    <w:p w14:paraId="064A4C28" w14:textId="6559111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Está a su consideración el proyecto, </w:t>
      </w:r>
      <w:r w:rsidR="00BC4445" w:rsidRPr="00E87DBD">
        <w:rPr>
          <w:rFonts w:ascii="ITC Avant Garde" w:eastAsia="Calibri" w:hAnsi="ITC Avant Garde" w:cs="Times New Roman"/>
          <w:sz w:val="23"/>
          <w:szCs w:val="23"/>
        </w:rPr>
        <w:t>Comisionados</w:t>
      </w:r>
      <w:r w:rsidRPr="00E87DBD">
        <w:rPr>
          <w:rFonts w:ascii="ITC Avant Garde" w:eastAsia="Calibri" w:hAnsi="ITC Avant Garde" w:cs="Times New Roman"/>
          <w:sz w:val="23"/>
          <w:szCs w:val="23"/>
        </w:rPr>
        <w:t>.</w:t>
      </w:r>
    </w:p>
    <w:p w14:paraId="6B583B59" w14:textId="77777777" w:rsidR="00E87DBD" w:rsidRPr="00E87DBD" w:rsidRDefault="00E87DBD" w:rsidP="00E87DBD">
      <w:pPr>
        <w:rPr>
          <w:rFonts w:ascii="ITC Avant Garde" w:eastAsia="Calibri" w:hAnsi="ITC Avant Garde" w:cs="Times New Roman"/>
          <w:sz w:val="23"/>
          <w:szCs w:val="23"/>
        </w:rPr>
      </w:pPr>
    </w:p>
    <w:p w14:paraId="32E9B49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Comisionada Adriana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4AC247BE" w14:textId="77777777" w:rsidR="00E87DBD" w:rsidRPr="00E87DBD" w:rsidRDefault="00E87DBD" w:rsidP="00E87DBD">
      <w:pPr>
        <w:rPr>
          <w:rFonts w:ascii="ITC Avant Garde" w:eastAsia="Calibri" w:hAnsi="ITC Avant Garde" w:cs="Times New Roman"/>
          <w:sz w:val="23"/>
          <w:szCs w:val="23"/>
        </w:rPr>
      </w:pPr>
    </w:p>
    <w:p w14:paraId="1A472F06" w14:textId="5D2F0EC3"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Comisionado Presidente.</w:t>
      </w:r>
    </w:p>
    <w:p w14:paraId="37E3BB58" w14:textId="77777777" w:rsidR="00E87DBD" w:rsidRPr="00E87DBD" w:rsidRDefault="00E87DBD" w:rsidP="00E87DBD">
      <w:pPr>
        <w:rPr>
          <w:rFonts w:ascii="ITC Avant Garde" w:eastAsia="Calibri" w:hAnsi="ITC Avant Garde" w:cs="Times New Roman"/>
          <w:sz w:val="23"/>
          <w:szCs w:val="23"/>
        </w:rPr>
      </w:pPr>
    </w:p>
    <w:p w14:paraId="3696E15B" w14:textId="7156472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Este es un asunto de una enorme relevancia y puede verse como un simple trámite de prórroga, de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en la banda PCS a un concesionario</w:t>
      </w:r>
      <w:r w:rsidR="00E631C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Pr="00E87DBD">
        <w:rPr>
          <w:rFonts w:ascii="ITC Avant Garde" w:eastAsia="Calibri" w:hAnsi="ITC Avant Garde" w:cs="Times New Roman"/>
          <w:sz w:val="23"/>
          <w:szCs w:val="23"/>
        </w:rPr>
        <w:t>, parte del grupo del agente económico preponderante o puede verse también como, además de un trámite de prórroga, como una política regulatoria, que dejará un precedente de cómo el Instituto atiende y ve los temas de, tanto de una asignación eficiente de espectro, porque como ya lo hemos dicho en otros casos, una prórroga es un otorgamiento de una concesión.</w:t>
      </w:r>
    </w:p>
    <w:p w14:paraId="55503759" w14:textId="77777777" w:rsidR="00E87DBD" w:rsidRPr="00E87DBD" w:rsidRDefault="00E87DBD" w:rsidP="00E87DBD">
      <w:pPr>
        <w:rPr>
          <w:rFonts w:ascii="ITC Avant Garde" w:eastAsia="Calibri" w:hAnsi="ITC Avant Garde" w:cs="Times New Roman"/>
          <w:sz w:val="23"/>
          <w:szCs w:val="23"/>
        </w:rPr>
      </w:pPr>
    </w:p>
    <w:p w14:paraId="016842A1" w14:textId="31BEC64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No por primera vez, pero es un otorgamiento, y así lo hemos sostenido en este Pleno; y cómo se concilia a los ojos del Pleno criterios de eficiencia para la asignación de espectro, con el mandato constitucional que tenemos como garantes del </w:t>
      </w:r>
      <w:r w:rsidR="00E631CA" w:rsidRPr="00E87DBD">
        <w:rPr>
          <w:rFonts w:ascii="ITC Avant Garde" w:eastAsia="Calibri" w:hAnsi="ITC Avant Garde" w:cs="Times New Roman"/>
          <w:sz w:val="23"/>
          <w:szCs w:val="23"/>
        </w:rPr>
        <w:t xml:space="preserve">artículo </w:t>
      </w:r>
      <w:r w:rsidR="00E631CA">
        <w:rPr>
          <w:rFonts w:ascii="ITC Avant Garde" w:eastAsia="Calibri" w:hAnsi="ITC Avant Garde" w:cs="Times New Roman"/>
          <w:sz w:val="23"/>
          <w:szCs w:val="23"/>
        </w:rPr>
        <w:t>6°</w:t>
      </w:r>
      <w:r w:rsidRPr="00E87DBD">
        <w:rPr>
          <w:rFonts w:ascii="ITC Avant Garde" w:eastAsia="Calibri" w:hAnsi="ITC Avant Garde" w:cs="Times New Roman"/>
          <w:sz w:val="23"/>
          <w:szCs w:val="23"/>
        </w:rPr>
        <w:t xml:space="preserve"> </w:t>
      </w:r>
      <w:r w:rsidR="00E631CA" w:rsidRPr="00E87DBD">
        <w:rPr>
          <w:rFonts w:ascii="ITC Avant Garde" w:eastAsia="Calibri" w:hAnsi="ITC Avant Garde" w:cs="Times New Roman"/>
          <w:sz w:val="23"/>
          <w:szCs w:val="23"/>
        </w:rPr>
        <w:t xml:space="preserve">constitucional </w:t>
      </w:r>
      <w:r w:rsidRPr="00E87DBD">
        <w:rPr>
          <w:rFonts w:ascii="ITC Avant Garde" w:eastAsia="Calibri" w:hAnsi="ITC Avant Garde" w:cs="Times New Roman"/>
          <w:sz w:val="23"/>
          <w:szCs w:val="23"/>
        </w:rPr>
        <w:t>de ir acercándonos a servicios de cobertura universal, que es un derecho fundamental de los mexicanos el acceso universal a servicios de telecomunicaciones en condiciones de competencia, de calidad, de continuidad y de cobertura universal.</w:t>
      </w:r>
    </w:p>
    <w:p w14:paraId="17D0C02E" w14:textId="77777777" w:rsidR="00E87DBD" w:rsidRPr="00E87DBD" w:rsidRDefault="00E87DBD" w:rsidP="00E87DBD">
      <w:pPr>
        <w:rPr>
          <w:rFonts w:ascii="ITC Avant Garde" w:eastAsia="Calibri" w:hAnsi="ITC Avant Garde" w:cs="Times New Roman"/>
          <w:sz w:val="23"/>
          <w:szCs w:val="23"/>
        </w:rPr>
      </w:pPr>
    </w:p>
    <w:p w14:paraId="3E696633" w14:textId="15F5584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cómo tenemos que, creo que como Pleno, ver cada uno de estos trámites en su conjunto, sea la prórroga de esta banda PCS o de una </w:t>
      </w:r>
      <w:r w:rsidR="00E831E4">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WS o de cualesquiera otras bandas y de cualesquiera otros concesionarios, cómo va a </w:t>
      </w:r>
      <w:r w:rsidR="00E631CA">
        <w:rPr>
          <w:rFonts w:ascii="ITC Avant Garde" w:eastAsia="Calibri" w:hAnsi="ITC Avant Garde" w:cs="Times New Roman"/>
          <w:sz w:val="23"/>
          <w:szCs w:val="23"/>
        </w:rPr>
        <w:t>incidir</w:t>
      </w:r>
      <w:r w:rsidRPr="00E87DBD">
        <w:rPr>
          <w:rFonts w:ascii="ITC Avant Garde" w:eastAsia="Calibri" w:hAnsi="ITC Avant Garde" w:cs="Times New Roman"/>
          <w:sz w:val="23"/>
          <w:szCs w:val="23"/>
        </w:rPr>
        <w:t xml:space="preserve"> en beneficio del interés público.</w:t>
      </w:r>
    </w:p>
    <w:p w14:paraId="6C828E6D" w14:textId="77777777" w:rsidR="00E87DBD" w:rsidRPr="00E87DBD" w:rsidRDefault="00E87DBD" w:rsidP="00E87DBD">
      <w:pPr>
        <w:rPr>
          <w:rFonts w:ascii="ITC Avant Garde" w:eastAsia="Calibri" w:hAnsi="ITC Avant Garde" w:cs="Times New Roman"/>
          <w:sz w:val="23"/>
          <w:szCs w:val="23"/>
        </w:rPr>
      </w:pPr>
    </w:p>
    <w:p w14:paraId="679ED04D" w14:textId="139A09A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Ustedes saben</w:t>
      </w:r>
      <w:r w:rsidR="00E631C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dos precisiones que quiero hacer o aclaraciones, para que no haya malas interpretaciones</w:t>
      </w:r>
      <w:r w:rsidR="00E631C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todos los datos, exposiciones y razonamientos, que voy a exponer, no son, por favor, no los tomen como reproches a la Unidad.</w:t>
      </w:r>
    </w:p>
    <w:p w14:paraId="52A9F89B" w14:textId="77777777" w:rsidR="00E87DBD" w:rsidRPr="00E87DBD" w:rsidRDefault="00E87DBD" w:rsidP="00E87DBD">
      <w:pPr>
        <w:rPr>
          <w:rFonts w:ascii="ITC Avant Garde" w:eastAsia="Calibri" w:hAnsi="ITC Avant Garde" w:cs="Times New Roman"/>
          <w:sz w:val="23"/>
          <w:szCs w:val="23"/>
        </w:rPr>
      </w:pPr>
    </w:p>
    <w:p w14:paraId="5DB33BF5" w14:textId="4A645965" w:rsidR="00E87DBD" w:rsidRPr="00E87DBD" w:rsidRDefault="002911D6" w:rsidP="00E87DBD">
      <w:pPr>
        <w:rPr>
          <w:rFonts w:ascii="ITC Avant Garde" w:eastAsia="Calibri" w:hAnsi="ITC Avant Garde" w:cs="Times New Roman"/>
          <w:sz w:val="23"/>
          <w:szCs w:val="23"/>
        </w:rPr>
      </w:pPr>
      <w:r>
        <w:rPr>
          <w:rFonts w:ascii="ITC Avant Garde" w:eastAsia="Calibri" w:hAnsi="ITC Avant Garde" w:cs="Times New Roman"/>
          <w:sz w:val="23"/>
          <w:szCs w:val="23"/>
        </w:rPr>
        <w:t>A l</w:t>
      </w:r>
      <w:r w:rsidR="00E87DBD" w:rsidRPr="00E87DBD">
        <w:rPr>
          <w:rFonts w:ascii="ITC Avant Garde" w:eastAsia="Calibri" w:hAnsi="ITC Avant Garde" w:cs="Times New Roman"/>
          <w:sz w:val="23"/>
          <w:szCs w:val="23"/>
        </w:rPr>
        <w:t>a Unidad le llegó un trámite y</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siguiendo los requisitos del </w:t>
      </w:r>
      <w:r>
        <w:rPr>
          <w:rFonts w:ascii="ITC Avant Garde" w:eastAsia="Calibri" w:hAnsi="ITC Avant Garde" w:cs="Times New Roman"/>
          <w:sz w:val="23"/>
          <w:szCs w:val="23"/>
        </w:rPr>
        <w:t>a</w:t>
      </w:r>
      <w:r w:rsidR="00E87DBD" w:rsidRPr="00E87DBD">
        <w:rPr>
          <w:rFonts w:ascii="ITC Avant Garde" w:eastAsia="Calibri" w:hAnsi="ITC Avant Garde" w:cs="Times New Roman"/>
          <w:sz w:val="23"/>
          <w:szCs w:val="23"/>
        </w:rPr>
        <w:t>rtículo 114</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atendió con debida legalidad el trámite, pero esto es mucho más que un trámite, </w:t>
      </w:r>
      <w:r>
        <w:rPr>
          <w:rFonts w:ascii="ITC Avant Garde" w:eastAsia="Calibri" w:hAnsi="ITC Avant Garde" w:cs="Times New Roman"/>
          <w:sz w:val="23"/>
          <w:szCs w:val="23"/>
        </w:rPr>
        <w:t xml:space="preserve">y </w:t>
      </w:r>
      <w:r w:rsidR="00E87DBD" w:rsidRPr="00E87DBD">
        <w:rPr>
          <w:rFonts w:ascii="ITC Avant Garde" w:eastAsia="Calibri" w:hAnsi="ITC Avant Garde" w:cs="Times New Roman"/>
          <w:sz w:val="23"/>
          <w:szCs w:val="23"/>
        </w:rPr>
        <w:t xml:space="preserve">creo que es responsabilidad del Pleno ver la película completa de cómo prórrogas de </w:t>
      </w:r>
      <w:r w:rsidR="00E87DBD" w:rsidRPr="00E87DBD">
        <w:rPr>
          <w:rFonts w:ascii="ITC Avant Garde" w:eastAsia="Calibri" w:hAnsi="ITC Avant Garde" w:cs="Times New Roman"/>
          <w:sz w:val="23"/>
          <w:szCs w:val="23"/>
        </w:rPr>
        <w:lastRenderedPageBreak/>
        <w:t>bandas en distintas bandas y de distintos concesionarios van conformando una política también de espectro, no solamente en el programa de licitaciones, ya sea política de espectro o en el Programa Nacional de Espectro o en el PA</w:t>
      </w:r>
      <w:r>
        <w:rPr>
          <w:rFonts w:ascii="ITC Avant Garde" w:eastAsia="Calibri" w:hAnsi="ITC Avant Garde" w:cs="Times New Roman"/>
          <w:sz w:val="23"/>
          <w:szCs w:val="23"/>
        </w:rPr>
        <w:t>F</w:t>
      </w:r>
      <w:r w:rsidR="00E87DBD" w:rsidRPr="00E87DBD">
        <w:rPr>
          <w:rFonts w:ascii="ITC Avant Garde" w:eastAsia="Calibri" w:hAnsi="ITC Avant Garde" w:cs="Times New Roman"/>
          <w:sz w:val="23"/>
          <w:szCs w:val="23"/>
        </w:rPr>
        <w:t>, sino también en cómo se otorgan las prórrogas, a quiénes y bajo qué condiciones.</w:t>
      </w:r>
    </w:p>
    <w:p w14:paraId="40100430" w14:textId="77777777" w:rsidR="00E87DBD" w:rsidRPr="00E87DBD" w:rsidRDefault="00E87DBD" w:rsidP="00E87DBD">
      <w:pPr>
        <w:rPr>
          <w:rFonts w:ascii="ITC Avant Garde" w:eastAsia="Calibri" w:hAnsi="ITC Avant Garde" w:cs="Times New Roman"/>
          <w:sz w:val="23"/>
          <w:szCs w:val="23"/>
        </w:rPr>
      </w:pPr>
    </w:p>
    <w:p w14:paraId="417D8BA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La otra cuestión que quiero aclarar es que todos mis razonamientos y datos, digo, en algunos casos y seré específica, se refieren a Telcel, </w:t>
      </w:r>
      <w:proofErr w:type="spellStart"/>
      <w:r w:rsidRPr="00E87DBD">
        <w:rPr>
          <w:rFonts w:ascii="ITC Avant Garde" w:eastAsia="Calibri" w:hAnsi="ITC Avant Garde" w:cs="Times New Roman"/>
          <w:sz w:val="23"/>
          <w:szCs w:val="23"/>
        </w:rPr>
        <w:t>Radiomóvil</w:t>
      </w:r>
      <w:proofErr w:type="spellEnd"/>
      <w:r w:rsidRPr="00E87DBD">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Dipsa</w:t>
      </w:r>
      <w:proofErr w:type="spellEnd"/>
      <w:r w:rsidRPr="00E87DBD">
        <w:rPr>
          <w:rFonts w:ascii="ITC Avant Garde" w:eastAsia="Calibri" w:hAnsi="ITC Avant Garde" w:cs="Times New Roman"/>
          <w:sz w:val="23"/>
          <w:szCs w:val="23"/>
        </w:rPr>
        <w:t>, que es el solicitante de esta prórroga, pero en cuestiones de cobertura no es algo que yo estoy apuntando solamente al agente preponderante.</w:t>
      </w:r>
    </w:p>
    <w:p w14:paraId="0862E321" w14:textId="77777777" w:rsidR="00E87DBD" w:rsidRPr="00E87DBD" w:rsidRDefault="00E87DBD" w:rsidP="00E87DBD">
      <w:pPr>
        <w:rPr>
          <w:rFonts w:ascii="ITC Avant Garde" w:eastAsia="Calibri" w:hAnsi="ITC Avant Garde" w:cs="Times New Roman"/>
          <w:sz w:val="23"/>
          <w:szCs w:val="23"/>
        </w:rPr>
      </w:pPr>
    </w:p>
    <w:p w14:paraId="54B02694" w14:textId="251521A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Como ustedes saben, este asunto, diligentemente, la Unidad de Concesiones y Servicios lo presentó al Pleno del 23 de agosto y yo solicité que se bajara de esa sesión, no porque el proyecto estuviera incompleto, sino porque requería, creo yo, de un análisis transversal</w:t>
      </w:r>
      <w:r w:rsidR="002911D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horizontal</w:t>
      </w:r>
      <w:r w:rsidR="002911D6">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futuro de este Pleno, para tener más consideraciones para evaluar esta prórroga, y una serie de prórrogas ya muy próximas, que tendríamos si bien que resolver individualmente a cada concesionario, pero no analizarlas en compartimentos tan aislados, porque tienen incidencia en todo el mercado de servicios móviles y en la cobertura que queremos que sea cada vez más grande para todos los usuarios, no sólo para los usuarios urbanos.</w:t>
      </w:r>
    </w:p>
    <w:p w14:paraId="04C4E172" w14:textId="77777777" w:rsidR="00E87DBD" w:rsidRPr="00E87DBD" w:rsidRDefault="00E87DBD" w:rsidP="00E87DBD">
      <w:pPr>
        <w:rPr>
          <w:rFonts w:ascii="ITC Avant Garde" w:eastAsia="Calibri" w:hAnsi="ITC Avant Garde" w:cs="Times New Roman"/>
          <w:sz w:val="23"/>
          <w:szCs w:val="23"/>
        </w:rPr>
      </w:pPr>
    </w:p>
    <w:p w14:paraId="1009988D" w14:textId="0224239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También, pedí que tuviéramos una reunión de trabajo los </w:t>
      </w:r>
      <w:r w:rsidR="002911D6" w:rsidRPr="00E87DBD">
        <w:rPr>
          <w:rFonts w:ascii="ITC Avant Garde" w:eastAsia="Calibri" w:hAnsi="ITC Avant Garde" w:cs="Times New Roman"/>
          <w:sz w:val="23"/>
          <w:szCs w:val="23"/>
        </w:rPr>
        <w:t xml:space="preserve">Comisionados </w:t>
      </w:r>
      <w:r w:rsidRPr="00E87DBD">
        <w:rPr>
          <w:rFonts w:ascii="ITC Avant Garde" w:eastAsia="Calibri" w:hAnsi="ITC Avant Garde" w:cs="Times New Roman"/>
          <w:sz w:val="23"/>
          <w:szCs w:val="23"/>
        </w:rPr>
        <w:t>y las áreas competentes en temas de espectro de prórrogas de cumplimiento, y así se hizo; también solicitamos al licenciado Carlos Silva que hiciera un análisis sobre si los temas de obligaciones de cobertura geográfica, distinta a la cobertura social universal, ser</w:t>
      </w:r>
      <w:r w:rsidR="002911D6">
        <w:rPr>
          <w:rFonts w:ascii="ITC Avant Garde" w:eastAsia="Calibri" w:hAnsi="ITC Avant Garde" w:cs="Times New Roman"/>
          <w:sz w:val="23"/>
          <w:szCs w:val="23"/>
        </w:rPr>
        <w:t>ía</w:t>
      </w:r>
      <w:r w:rsidRPr="00E87DBD">
        <w:rPr>
          <w:rFonts w:ascii="ITC Avant Garde" w:eastAsia="Calibri" w:hAnsi="ITC Avant Garde" w:cs="Times New Roman"/>
          <w:sz w:val="23"/>
          <w:szCs w:val="23"/>
        </w:rPr>
        <w:t>n temas que este Pleno podría atender en forma de lineamientos de carácter general, para evitar imponer obligaciones de cobertura en ciertos títulos de ciertas bandas o ciertas regiones y no a todos.</w:t>
      </w:r>
    </w:p>
    <w:p w14:paraId="5B2E0D4C" w14:textId="77777777" w:rsidR="00E87DBD" w:rsidRPr="00E87DBD" w:rsidRDefault="00E87DBD" w:rsidP="00E87DBD">
      <w:pPr>
        <w:rPr>
          <w:rFonts w:ascii="ITC Avant Garde" w:eastAsia="Calibri" w:hAnsi="ITC Avant Garde" w:cs="Times New Roman"/>
          <w:sz w:val="23"/>
          <w:szCs w:val="23"/>
        </w:rPr>
      </w:pPr>
    </w:p>
    <w:p w14:paraId="10C0FFAB" w14:textId="44B0CF4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conclusión</w:t>
      </w:r>
      <w:r w:rsidR="002911D6">
        <w:rPr>
          <w:rFonts w:ascii="ITC Avant Garde" w:eastAsia="Calibri" w:hAnsi="ITC Avant Garde" w:cs="Times New Roman"/>
          <w:sz w:val="23"/>
          <w:szCs w:val="23"/>
        </w:rPr>
        <w:t xml:space="preserve"> de</w:t>
      </w:r>
      <w:r w:rsidRPr="00E87DBD">
        <w:rPr>
          <w:rFonts w:ascii="ITC Avant Garde" w:eastAsia="Calibri" w:hAnsi="ITC Avant Garde" w:cs="Times New Roman"/>
          <w:sz w:val="23"/>
          <w:szCs w:val="23"/>
        </w:rPr>
        <w:t xml:space="preserve"> la Unidad de Asuntos Jurídicos fue que no, que no era jurídicamente viable imponer obligaciones de cobertura en una disposición de carácter general.</w:t>
      </w:r>
    </w:p>
    <w:p w14:paraId="571CFB8B" w14:textId="77777777" w:rsidR="00E87DBD" w:rsidRPr="00E87DBD" w:rsidRDefault="00E87DBD" w:rsidP="00E87DBD">
      <w:pPr>
        <w:rPr>
          <w:rFonts w:ascii="ITC Avant Garde" w:eastAsia="Calibri" w:hAnsi="ITC Avant Garde" w:cs="Times New Roman"/>
          <w:sz w:val="23"/>
          <w:szCs w:val="23"/>
        </w:rPr>
      </w:pPr>
    </w:p>
    <w:p w14:paraId="0DEAD4B9" w14:textId="4E0D7FA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la realidad</w:t>
      </w:r>
      <w:r w:rsidR="002911D6">
        <w:rPr>
          <w:rFonts w:ascii="ITC Avant Garde" w:eastAsia="Calibri" w:hAnsi="ITC Avant Garde" w:cs="Times New Roman"/>
          <w:sz w:val="23"/>
          <w:szCs w:val="23"/>
        </w:rPr>
        <w:t>, en</w:t>
      </w:r>
      <w:r w:rsidRPr="00E87DBD">
        <w:rPr>
          <w:rFonts w:ascii="ITC Avant Garde" w:eastAsia="Calibri" w:hAnsi="ITC Avant Garde" w:cs="Times New Roman"/>
          <w:sz w:val="23"/>
          <w:szCs w:val="23"/>
        </w:rPr>
        <w:t xml:space="preserve"> la historia mexicana internacional siempre las obligaciones de cobertura, cuando se asigna espectro, se han hecho en los títulos de concesiones, sea asignación de espectro por licitación, por prórroga o por otros medios, siempre van aunados, atados a la concesión que se les otorga.</w:t>
      </w:r>
    </w:p>
    <w:p w14:paraId="04EF6CCA" w14:textId="77777777" w:rsidR="00E87DBD" w:rsidRPr="00E87DBD" w:rsidRDefault="00E87DBD" w:rsidP="00E87DBD">
      <w:pPr>
        <w:rPr>
          <w:rFonts w:ascii="ITC Avant Garde" w:eastAsia="Calibri" w:hAnsi="ITC Avant Garde" w:cs="Times New Roman"/>
          <w:sz w:val="23"/>
          <w:szCs w:val="23"/>
        </w:rPr>
      </w:pPr>
    </w:p>
    <w:p w14:paraId="702D41F8" w14:textId="2109B5F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El presente proyecto que están proponiendo, perdón, otro dato</w:t>
      </w:r>
      <w:r w:rsidR="00850D6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sube hoy este proyecto nuevamente, pero sube en los mismos términos que se plantearon y no, o sea, no lo reprocho; yo tenía esperanza que este Pleno, con una serie de análisis de prórrogas inminentes que ya vienen de esta banda de otros concesionarios o </w:t>
      </w:r>
      <w:r w:rsidRPr="00E87DBD">
        <w:rPr>
          <w:rFonts w:ascii="ITC Avant Garde" w:eastAsia="Calibri" w:hAnsi="ITC Avant Garde" w:cs="Times New Roman"/>
          <w:sz w:val="23"/>
          <w:szCs w:val="23"/>
        </w:rPr>
        <w:lastRenderedPageBreak/>
        <w:t>de otras bandas, y con el conocimiento que en el curso de esta semana sube, de que este Instituto recibió un proyecto, borrador</w:t>
      </w:r>
      <w:r w:rsidR="00850D6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para discusión de un programa de cobertura social que nos hizo llegar al Instituto la Secretaría de Comunicaciones y Transportes y que contiene, pues impactantes e importantes formar de atender obligaciones de cobertura social que impactan en los concesionarios, sí creía importante que analizáramos todo el tema, no por concesión, no por prórroga, sino contando con estos datos también.</w:t>
      </w:r>
    </w:p>
    <w:p w14:paraId="1348B6F7" w14:textId="77777777" w:rsidR="00E87DBD" w:rsidRPr="00E87DBD" w:rsidRDefault="00E87DBD" w:rsidP="00E87DBD">
      <w:pPr>
        <w:rPr>
          <w:rFonts w:ascii="ITC Avant Garde" w:eastAsia="Calibri" w:hAnsi="ITC Avant Garde" w:cs="Times New Roman"/>
          <w:sz w:val="23"/>
          <w:szCs w:val="23"/>
        </w:rPr>
      </w:pPr>
    </w:p>
    <w:p w14:paraId="679FDC8C" w14:textId="12F6297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nuestra, en una buena medida</w:t>
      </w:r>
      <w:r w:rsidR="00850D6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nuestra obligación ser garantes de este acceso universal a las tecnologías de la comunicación y de los servicios, y tenemos también bajo el </w:t>
      </w:r>
      <w:r w:rsidR="00850D61">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28 </w:t>
      </w:r>
      <w:r w:rsidR="00850D61" w:rsidRPr="00E87DBD">
        <w:rPr>
          <w:rFonts w:ascii="ITC Avant Garde" w:eastAsia="Calibri" w:hAnsi="ITC Avant Garde" w:cs="Times New Roman"/>
          <w:sz w:val="23"/>
          <w:szCs w:val="23"/>
        </w:rPr>
        <w:t xml:space="preserve">constitucional </w:t>
      </w:r>
      <w:r w:rsidRPr="00E87DBD">
        <w:rPr>
          <w:rFonts w:ascii="ITC Avant Garde" w:eastAsia="Calibri" w:hAnsi="ITC Avant Garde" w:cs="Times New Roman"/>
          <w:sz w:val="23"/>
          <w:szCs w:val="23"/>
        </w:rPr>
        <w:t>la obligación de atender la asignación de espectro, sí claro, un tema de eficiencia que también se ve a lo largo de la ley, pero también de privilegiar esta contribución al acceso universal a los servicios y de coordinarnos</w:t>
      </w:r>
      <w:r w:rsidR="00850D61">
        <w:rPr>
          <w:rFonts w:ascii="ITC Avant Garde" w:eastAsia="Calibri" w:hAnsi="ITC Avant Garde" w:cs="Times New Roman"/>
          <w:sz w:val="23"/>
          <w:szCs w:val="23"/>
        </w:rPr>
        <w:t xml:space="preserve"> y</w:t>
      </w:r>
      <w:r w:rsidRPr="00E87DBD">
        <w:rPr>
          <w:rFonts w:ascii="ITC Avant Garde" w:eastAsia="Calibri" w:hAnsi="ITC Avant Garde" w:cs="Times New Roman"/>
          <w:sz w:val="23"/>
          <w:szCs w:val="23"/>
        </w:rPr>
        <w:t xml:space="preserve"> trabajar de la mano con la SCT en la otra parte, que es la política de inclusión digital universal, cobertura universal en el área geográfica, en la que sí tiene facultades la Secretaría y se debe coordinar con nosotros.</w:t>
      </w:r>
    </w:p>
    <w:p w14:paraId="7ADCD740" w14:textId="77777777" w:rsidR="00E87DBD" w:rsidRPr="00E87DBD" w:rsidRDefault="00E87DBD" w:rsidP="00E87DBD">
      <w:pPr>
        <w:rPr>
          <w:rFonts w:ascii="ITC Avant Garde" w:eastAsia="Calibri" w:hAnsi="ITC Avant Garde" w:cs="Times New Roman"/>
          <w:sz w:val="23"/>
          <w:szCs w:val="23"/>
        </w:rPr>
      </w:pPr>
    </w:p>
    <w:p w14:paraId="053A9DC7" w14:textId="4C62F1C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 esa coordinación, la Secretaría nos envió un documento que sí me hubiera gustado que tuviéramos, hubiéramos tenido la oportunidad de analizar de cara al análisis de estas prórrogas, porque tiene</w:t>
      </w:r>
      <w:r w:rsidR="000C509F">
        <w:rPr>
          <w:rFonts w:ascii="ITC Avant Garde" w:eastAsia="Calibri" w:hAnsi="ITC Avant Garde" w:cs="Times New Roman"/>
          <w:sz w:val="23"/>
          <w:szCs w:val="23"/>
        </w:rPr>
        <w:t>, o sea a</w:t>
      </w:r>
      <w:r w:rsidRPr="00E87DBD">
        <w:rPr>
          <w:rFonts w:ascii="ITC Avant Garde" w:eastAsia="Calibri" w:hAnsi="ITC Avant Garde" w:cs="Times New Roman"/>
          <w:sz w:val="23"/>
          <w:szCs w:val="23"/>
        </w:rPr>
        <w:t>l concesionario no le interesa si es vía prórroga, vía facultades de la Secretaría, a él las condiciones bajo las cuales le prorrogues una concesión, la contraprestación, las obligaciones del título en esta banda u otras, pues le impacta como unidad económica que es.</w:t>
      </w:r>
    </w:p>
    <w:p w14:paraId="34C38195" w14:textId="77777777" w:rsidR="00E87DBD" w:rsidRPr="00E87DBD" w:rsidRDefault="00E87DBD" w:rsidP="00E87DBD">
      <w:pPr>
        <w:rPr>
          <w:rFonts w:ascii="ITC Avant Garde" w:eastAsia="Calibri" w:hAnsi="ITC Avant Garde" w:cs="Times New Roman"/>
          <w:sz w:val="23"/>
          <w:szCs w:val="23"/>
        </w:rPr>
      </w:pPr>
    </w:p>
    <w:p w14:paraId="4B4F0400"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Los concesionarios sí funcionan como una red con todas sus bandas en todas las regiones, aunque eso sí, con plataformas tecnológicas distintas, pero que van entremezclando.</w:t>
      </w:r>
    </w:p>
    <w:p w14:paraId="315949CB" w14:textId="77777777" w:rsidR="00E87DBD" w:rsidRPr="00E87DBD" w:rsidRDefault="00E87DBD" w:rsidP="00E87DBD">
      <w:pPr>
        <w:rPr>
          <w:rFonts w:ascii="ITC Avant Garde" w:eastAsia="Calibri" w:hAnsi="ITC Avant Garde" w:cs="Times New Roman"/>
          <w:sz w:val="23"/>
          <w:szCs w:val="23"/>
        </w:rPr>
      </w:pPr>
    </w:p>
    <w:p w14:paraId="4970C9C3" w14:textId="5FB3D2D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Por otro lado, hay sendos conceptos en el </w:t>
      </w:r>
      <w:r w:rsidR="000C509F">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28 </w:t>
      </w:r>
      <w:r w:rsidR="00044115" w:rsidRPr="00E87DBD">
        <w:rPr>
          <w:rFonts w:ascii="ITC Avant Garde" w:eastAsia="Calibri" w:hAnsi="ITC Avant Garde" w:cs="Times New Roman"/>
          <w:sz w:val="23"/>
          <w:szCs w:val="23"/>
        </w:rPr>
        <w:t xml:space="preserve">constitucional </w:t>
      </w:r>
      <w:r w:rsidRPr="00E87DBD">
        <w:rPr>
          <w:rFonts w:ascii="ITC Avant Garde" w:eastAsia="Calibri" w:hAnsi="ITC Avant Garde" w:cs="Times New Roman"/>
          <w:sz w:val="23"/>
          <w:szCs w:val="23"/>
        </w:rPr>
        <w:t>de la forma en que las concesiones del espectro radioeléctrico deben asignarse, sí, inicialmente en licitaciones, pero pues cuando ya se licitó y no se contempla que haya otra licitación de esa banda, pues en muchísimos años, quizá hasta 40, 60 si se prorrogan, pues entonces tenemos que tomar estos principios de que el único factor determinante para asignar espectro no debe ser el meramente económico.</w:t>
      </w:r>
    </w:p>
    <w:p w14:paraId="06F90F97" w14:textId="77777777" w:rsidR="00E87DBD" w:rsidRPr="00E87DBD" w:rsidRDefault="00E87DBD" w:rsidP="00E87DBD">
      <w:pPr>
        <w:rPr>
          <w:rFonts w:ascii="ITC Avant Garde" w:eastAsia="Calibri" w:hAnsi="ITC Avant Garde" w:cs="Times New Roman"/>
          <w:sz w:val="23"/>
          <w:szCs w:val="23"/>
        </w:rPr>
      </w:pPr>
    </w:p>
    <w:p w14:paraId="1BD7CDDA" w14:textId="10AC033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el de cobertura es claramente un importante aspecto que debería de considerase, tanto en las licitaciones y en las prórrogas; no lo hicimos así en la licitación AWS, criterio no económico, se consideró que era este intercambio de frecuencias entre dos concesionarios y, a diferencia de casi todo el resto del </w:t>
      </w:r>
      <w:r w:rsidRPr="00E87DBD">
        <w:rPr>
          <w:rFonts w:ascii="ITC Avant Garde" w:eastAsia="Calibri" w:hAnsi="ITC Avant Garde" w:cs="Times New Roman"/>
          <w:sz w:val="23"/>
          <w:szCs w:val="23"/>
        </w:rPr>
        <w:lastRenderedPageBreak/>
        <w:t>mundo, nosotros no hemos ya como Instituto dirigido esfuerzos, para analizar transversamente de cobertura.</w:t>
      </w:r>
    </w:p>
    <w:p w14:paraId="4100EE4D" w14:textId="77777777" w:rsidR="00E87DBD" w:rsidRPr="00E87DBD" w:rsidRDefault="00E87DBD" w:rsidP="00E87DBD">
      <w:pPr>
        <w:rPr>
          <w:rFonts w:ascii="ITC Avant Garde" w:eastAsia="Calibri" w:hAnsi="ITC Avant Garde" w:cs="Times New Roman"/>
          <w:sz w:val="23"/>
          <w:szCs w:val="23"/>
        </w:rPr>
      </w:pPr>
    </w:p>
    <w:p w14:paraId="5BC2CC19" w14:textId="39F2E84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Sí, hay una serie de herramientas; sí, tenemos la esperanza de que la red compartida contribuya en cierta medida a llevar servicios al 20</w:t>
      </w:r>
      <w:r w:rsidR="0004411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población que es rural, pero no podemos cifrar todas las políticas y solamente en la red compartida.</w:t>
      </w:r>
    </w:p>
    <w:p w14:paraId="5B1CC9E6" w14:textId="77777777" w:rsidR="00E87DBD" w:rsidRPr="00E87DBD" w:rsidRDefault="00E87DBD" w:rsidP="00E87DBD">
      <w:pPr>
        <w:rPr>
          <w:rFonts w:ascii="ITC Avant Garde" w:eastAsia="Calibri" w:hAnsi="ITC Avant Garde" w:cs="Times New Roman"/>
          <w:sz w:val="23"/>
          <w:szCs w:val="23"/>
        </w:rPr>
      </w:pPr>
    </w:p>
    <w:p w14:paraId="7A7A6F31" w14:textId="3204BDB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Por otro lado, conforme al </w:t>
      </w:r>
      <w:r w:rsidR="00044115">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114</w:t>
      </w:r>
      <w:r w:rsidR="0004411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tenemos las facultades en el análisis de prórrogas, suponiendo que fueron solicitadas oportunamente, y habiendo cumplido la concesión cuya prórroga se solicita, podemos </w:t>
      </w:r>
      <w:r w:rsidR="00044115">
        <w:rPr>
          <w:rFonts w:ascii="ITC Avant Garde" w:eastAsia="Calibri" w:hAnsi="ITC Avant Garde" w:cs="Times New Roman"/>
          <w:sz w:val="23"/>
          <w:szCs w:val="23"/>
        </w:rPr>
        <w:t>im</w:t>
      </w:r>
      <w:r w:rsidRPr="00E87DBD">
        <w:rPr>
          <w:rFonts w:ascii="ITC Avant Garde" w:eastAsia="Calibri" w:hAnsi="ITC Avant Garde" w:cs="Times New Roman"/>
          <w:sz w:val="23"/>
          <w:szCs w:val="23"/>
        </w:rPr>
        <w:t>poner nuevas condiciones que fije el Instituto entre las cuales se incluirá el pago de una contraprestación.</w:t>
      </w:r>
    </w:p>
    <w:p w14:paraId="4608A78E" w14:textId="77777777" w:rsidR="00E87DBD" w:rsidRPr="00E87DBD" w:rsidRDefault="00E87DBD" w:rsidP="00E87DBD">
      <w:pPr>
        <w:rPr>
          <w:rFonts w:ascii="ITC Avant Garde" w:eastAsia="Calibri" w:hAnsi="ITC Avant Garde" w:cs="Times New Roman"/>
          <w:sz w:val="23"/>
          <w:szCs w:val="23"/>
        </w:rPr>
      </w:pPr>
    </w:p>
    <w:p w14:paraId="5510DD0F" w14:textId="30E3274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no sólo eso, el </w:t>
      </w:r>
      <w:r w:rsidR="00044115">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100 de la Ley Federal de Telecomunicaciones, que habla de cómo el Instituto debe fijar esa contraprestación, previa solicitud a la Secretaría de Hacienda, tiene seis fracciones, seis elementos a considerar en la determinación de la contraprestación; y sí, está muy bien que tomemos valores de mercado y valores de licitaciones recientes en aras de una asignación eficiente, pero no se queda ahí el </w:t>
      </w:r>
      <w:r w:rsidR="00044115">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100.</w:t>
      </w:r>
    </w:p>
    <w:p w14:paraId="02FD6690" w14:textId="77777777" w:rsidR="00E87DBD" w:rsidRPr="00E87DBD" w:rsidRDefault="00E87DBD" w:rsidP="00E87DBD">
      <w:pPr>
        <w:rPr>
          <w:rFonts w:ascii="ITC Avant Garde" w:eastAsia="Calibri" w:hAnsi="ITC Avant Garde" w:cs="Times New Roman"/>
          <w:sz w:val="23"/>
          <w:szCs w:val="23"/>
        </w:rPr>
      </w:pPr>
    </w:p>
    <w:p w14:paraId="4E545B2F" w14:textId="6F82D6D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Exige que veamos la cobertura y exige que en la contraprestación se cumplan los objetivos de los artículos </w:t>
      </w:r>
      <w:r w:rsidR="00044115">
        <w:rPr>
          <w:rFonts w:ascii="ITC Avant Garde" w:eastAsia="Calibri" w:hAnsi="ITC Avant Garde" w:cs="Times New Roman"/>
          <w:sz w:val="23"/>
          <w:szCs w:val="23"/>
        </w:rPr>
        <w:t>6</w:t>
      </w:r>
      <w:r w:rsidRPr="00E87DBD">
        <w:rPr>
          <w:rFonts w:ascii="ITC Avant Garde" w:eastAsia="Calibri" w:hAnsi="ITC Avant Garde" w:cs="Times New Roman"/>
          <w:sz w:val="23"/>
          <w:szCs w:val="23"/>
        </w:rPr>
        <w:t xml:space="preserve"> y 28 Constitucional</w:t>
      </w:r>
      <w:r w:rsidR="00044115">
        <w:rPr>
          <w:rFonts w:ascii="ITC Avant Garde" w:eastAsia="Calibri" w:hAnsi="ITC Avant Garde" w:cs="Times New Roman"/>
          <w:sz w:val="23"/>
          <w:szCs w:val="23"/>
        </w:rPr>
        <w:t>es</w:t>
      </w:r>
      <w:r w:rsidRPr="00E87DBD">
        <w:rPr>
          <w:rFonts w:ascii="ITC Avant Garde" w:eastAsia="Calibri" w:hAnsi="ITC Avant Garde" w:cs="Times New Roman"/>
          <w:sz w:val="23"/>
          <w:szCs w:val="23"/>
        </w:rPr>
        <w:t xml:space="preserve">, en el </w:t>
      </w:r>
      <w:r w:rsidR="00044115">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100, fracción VI, cosa que en la fijación de esta contraprestación de 877 millones por prorrogar en las nueve regiones,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de esta banda PC</w:t>
      </w:r>
      <w:r w:rsidR="00044115">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sólo se consideró</w:t>
      </w:r>
      <w:r w:rsidR="007B39B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está en el oficio de Hacienda, aspectos de eficiencia y de valor de mercado, no de los mandatos del </w:t>
      </w:r>
      <w:r w:rsidR="00044115">
        <w:rPr>
          <w:rFonts w:ascii="ITC Avant Garde" w:eastAsia="Calibri" w:hAnsi="ITC Avant Garde" w:cs="Times New Roman"/>
          <w:sz w:val="23"/>
          <w:szCs w:val="23"/>
        </w:rPr>
        <w:t>6°</w:t>
      </w:r>
      <w:r w:rsidRPr="00E87DBD">
        <w:rPr>
          <w:rFonts w:ascii="ITC Avant Garde" w:eastAsia="Calibri" w:hAnsi="ITC Avant Garde" w:cs="Times New Roman"/>
          <w:sz w:val="23"/>
          <w:szCs w:val="23"/>
        </w:rPr>
        <w:t xml:space="preserve"> </w:t>
      </w:r>
      <w:r w:rsidR="00044115" w:rsidRPr="00E87DBD">
        <w:rPr>
          <w:rFonts w:ascii="ITC Avant Garde" w:eastAsia="Calibri" w:hAnsi="ITC Avant Garde" w:cs="Times New Roman"/>
          <w:sz w:val="23"/>
          <w:szCs w:val="23"/>
        </w:rPr>
        <w:t xml:space="preserve">constitucional </w:t>
      </w:r>
      <w:r w:rsidRPr="00E87DBD">
        <w:rPr>
          <w:rFonts w:ascii="ITC Avant Garde" w:eastAsia="Calibri" w:hAnsi="ITC Avant Garde" w:cs="Times New Roman"/>
          <w:sz w:val="23"/>
          <w:szCs w:val="23"/>
        </w:rPr>
        <w:t>de logra mayor cobertura geográfica, lo cual sí creo importante.</w:t>
      </w:r>
    </w:p>
    <w:p w14:paraId="153AEEC0" w14:textId="77777777" w:rsidR="00E87DBD" w:rsidRPr="00E87DBD" w:rsidRDefault="00E87DBD" w:rsidP="00E87DBD">
      <w:pPr>
        <w:rPr>
          <w:rFonts w:ascii="ITC Avant Garde" w:eastAsia="Calibri" w:hAnsi="ITC Avant Garde" w:cs="Times New Roman"/>
          <w:sz w:val="23"/>
          <w:szCs w:val="23"/>
        </w:rPr>
      </w:pPr>
    </w:p>
    <w:p w14:paraId="10E5E99C" w14:textId="1A1C601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También, en los requisitos que la ley señala para licitaciones, para análisis de prórroga, para títulos de concesión, es un elemento esencial el que contenga los compromisos y programas de cobertura geográfica</w:t>
      </w:r>
      <w:r w:rsidR="007B39BB">
        <w:rPr>
          <w:rFonts w:ascii="ITC Avant Garde" w:eastAsia="Calibri" w:hAnsi="ITC Avant Garde" w:cs="Times New Roman"/>
          <w:sz w:val="23"/>
          <w:szCs w:val="23"/>
        </w:rPr>
        <w:t>, poblacional</w:t>
      </w:r>
      <w:r w:rsidRPr="00E87DBD">
        <w:rPr>
          <w:rFonts w:ascii="ITC Avant Garde" w:eastAsia="Calibri" w:hAnsi="ITC Avant Garde" w:cs="Times New Roman"/>
          <w:sz w:val="23"/>
          <w:szCs w:val="23"/>
        </w:rPr>
        <w:t xml:space="preserve"> o social, no estoy hablando de la cobertura de las poblaciones diminutas de 50 habitantes, que están alejadísimas, no, pero sí una cobertura geográfica como estos títulos, por cierto, que estamos discutiendo hoy, nueve títulos, traían, traen y seguirán vigentes hasta 2019, obligaciones de cobertura geográfica gradual, que el proyecto ahora pretende, bueno, en el nuevo título, eliminar por completo.</w:t>
      </w:r>
    </w:p>
    <w:p w14:paraId="5F3FBF71" w14:textId="77777777" w:rsidR="00E87DBD" w:rsidRPr="00E87DBD" w:rsidRDefault="00E87DBD" w:rsidP="00E87DBD">
      <w:pPr>
        <w:rPr>
          <w:rFonts w:ascii="ITC Avant Garde" w:eastAsia="Calibri" w:hAnsi="ITC Avant Garde" w:cs="Times New Roman"/>
          <w:sz w:val="23"/>
          <w:szCs w:val="23"/>
        </w:rPr>
      </w:pPr>
    </w:p>
    <w:p w14:paraId="2BA02D9D" w14:textId="51A4B98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No dejo, no omito mencionar la gran disparidad geográfica en la </w:t>
      </w:r>
      <w:proofErr w:type="spellStart"/>
      <w:r w:rsidRPr="00E87DBD">
        <w:rPr>
          <w:rFonts w:ascii="ITC Avant Garde" w:eastAsia="Calibri" w:hAnsi="ITC Avant Garde" w:cs="Times New Roman"/>
          <w:sz w:val="23"/>
          <w:szCs w:val="23"/>
        </w:rPr>
        <w:t>teledensidad</w:t>
      </w:r>
      <w:proofErr w:type="spellEnd"/>
      <w:r w:rsidRPr="00E87DBD">
        <w:rPr>
          <w:rFonts w:ascii="ITC Avant Garde" w:eastAsia="Calibri" w:hAnsi="ITC Avant Garde" w:cs="Times New Roman"/>
          <w:sz w:val="23"/>
          <w:szCs w:val="23"/>
        </w:rPr>
        <w:t xml:space="preserve"> móvil en México; si bien en la Ciudad de México y Nuevo León hay aproximadamente 132 suscriptores por cada 100 habitantes</w:t>
      </w:r>
      <w:r w:rsidR="00DE4EE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Oaxaca y </w:t>
      </w:r>
      <w:r w:rsidRPr="00E87DBD">
        <w:rPr>
          <w:rFonts w:ascii="ITC Avant Garde" w:eastAsia="Calibri" w:hAnsi="ITC Avant Garde" w:cs="Times New Roman"/>
          <w:sz w:val="23"/>
          <w:szCs w:val="23"/>
        </w:rPr>
        <w:lastRenderedPageBreak/>
        <w:t xml:space="preserve">Chiapas hay 59 y 56 suscripciones por cada 100 habitantes; una diferencia de 76 suscriptores entre la </w:t>
      </w:r>
      <w:proofErr w:type="spellStart"/>
      <w:r w:rsidRPr="00E87DBD">
        <w:rPr>
          <w:rFonts w:ascii="ITC Avant Garde" w:eastAsia="Calibri" w:hAnsi="ITC Avant Garde" w:cs="Times New Roman"/>
          <w:sz w:val="23"/>
          <w:szCs w:val="23"/>
        </w:rPr>
        <w:t>teledensidad</w:t>
      </w:r>
      <w:proofErr w:type="spellEnd"/>
      <w:r w:rsidRPr="00E87DBD">
        <w:rPr>
          <w:rFonts w:ascii="ITC Avant Garde" w:eastAsia="Calibri" w:hAnsi="ITC Avant Garde" w:cs="Times New Roman"/>
          <w:sz w:val="23"/>
          <w:szCs w:val="23"/>
        </w:rPr>
        <w:t xml:space="preserve"> del D.F. y la de Oaxaca.</w:t>
      </w:r>
    </w:p>
    <w:p w14:paraId="3B02B887" w14:textId="77777777" w:rsidR="00E87DBD" w:rsidRPr="00E87DBD" w:rsidRDefault="00E87DBD" w:rsidP="00E87DBD">
      <w:pPr>
        <w:rPr>
          <w:rFonts w:ascii="ITC Avant Garde" w:eastAsia="Calibri" w:hAnsi="ITC Avant Garde" w:cs="Times New Roman"/>
          <w:sz w:val="23"/>
          <w:szCs w:val="23"/>
        </w:rPr>
      </w:pPr>
    </w:p>
    <w:p w14:paraId="726DDA5F" w14:textId="7DD43A8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Estos nueve títulos, que en su conjunto serían para prorrogar estos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a nivel nacional</w:t>
      </w:r>
      <w:r w:rsidR="00DE4EE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tenían unas obligaciones de cobertura que aparentemente se cumplieron; mi objeción no es por temas de incumplimiento de Telcel, pero sí de que no se le exija n</w:t>
      </w:r>
      <w:r w:rsidR="00DE4EE3">
        <w:rPr>
          <w:rFonts w:ascii="ITC Avant Garde" w:eastAsia="Calibri" w:hAnsi="ITC Avant Garde" w:cs="Times New Roman"/>
          <w:sz w:val="23"/>
          <w:szCs w:val="23"/>
        </w:rPr>
        <w:t>i</w:t>
      </w:r>
      <w:r w:rsidRPr="00E87DBD">
        <w:rPr>
          <w:rFonts w:ascii="ITC Avant Garde" w:eastAsia="Calibri" w:hAnsi="ITC Avant Garde" w:cs="Times New Roman"/>
          <w:sz w:val="23"/>
          <w:szCs w:val="23"/>
        </w:rPr>
        <w:t xml:space="preserve"> aquí ni en concesiones de servicios, o sea, de redes, sean innominadas o de otro tipo, ni en las licitaciones ninguna obligación de cobertura.</w:t>
      </w:r>
    </w:p>
    <w:p w14:paraId="7B5F6BB7" w14:textId="77777777" w:rsidR="00E87DBD" w:rsidRPr="00E87DBD" w:rsidRDefault="00E87DBD" w:rsidP="00E87DBD">
      <w:pPr>
        <w:rPr>
          <w:rFonts w:ascii="ITC Avant Garde" w:eastAsia="Calibri" w:hAnsi="ITC Avant Garde" w:cs="Times New Roman"/>
          <w:sz w:val="23"/>
          <w:szCs w:val="23"/>
        </w:rPr>
      </w:pPr>
    </w:p>
    <w:p w14:paraId="16B43967" w14:textId="1E35427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Tenemos también que en regiones como la 8, </w:t>
      </w:r>
      <w:r w:rsidR="00E15DC0">
        <w:rPr>
          <w:rFonts w:ascii="ITC Avant Garde" w:eastAsia="Calibri" w:hAnsi="ITC Avant Garde" w:cs="Times New Roman"/>
          <w:sz w:val="23"/>
          <w:szCs w:val="23"/>
        </w:rPr>
        <w:t>como</w:t>
      </w:r>
      <w:r w:rsidRPr="00E87DBD">
        <w:rPr>
          <w:rFonts w:ascii="ITC Avant Garde" w:eastAsia="Calibri" w:hAnsi="ITC Avant Garde" w:cs="Times New Roman"/>
          <w:sz w:val="23"/>
          <w:szCs w:val="23"/>
        </w:rPr>
        <w:t xml:space="preserve"> es Oaxaca, está</w:t>
      </w:r>
      <w:r w:rsidR="00DE4EE3">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cubierta</w:t>
      </w:r>
      <w:r w:rsidR="00E15DC0">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poblaciones que no pasan de 54</w:t>
      </w:r>
      <w:r w:rsidR="00E15DC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población de Oaxaca, y lo mismo para Chiapas y Guerrero; o sea, hay en cambio en grandes ciudades</w:t>
      </w:r>
      <w:r w:rsidR="00E15DC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 hay una cobertura que, incluso, cumplió Telcel por encima de estas obligaciones que tenía para los primeros años.</w:t>
      </w:r>
    </w:p>
    <w:p w14:paraId="1B0AE9E1" w14:textId="77777777" w:rsidR="00E87DBD" w:rsidRPr="00E87DBD" w:rsidRDefault="00E87DBD" w:rsidP="00E87DBD">
      <w:pPr>
        <w:rPr>
          <w:rFonts w:ascii="ITC Avant Garde" w:eastAsia="Calibri" w:hAnsi="ITC Avant Garde" w:cs="Times New Roman"/>
          <w:sz w:val="23"/>
          <w:szCs w:val="23"/>
        </w:rPr>
      </w:pPr>
    </w:p>
    <w:p w14:paraId="111DB8B3" w14:textId="51D6423B" w:rsidR="00E15DC0"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Sé que todos, pues tienen una visión de esto; a mí me preocupa que no estemos haciendo análisis a futuro con todos los elementos, que no </w:t>
      </w:r>
      <w:r w:rsidR="00E15DC0">
        <w:rPr>
          <w:rFonts w:ascii="ITC Avant Garde" w:eastAsia="Calibri" w:hAnsi="ITC Avant Garde" w:cs="Times New Roman"/>
          <w:sz w:val="23"/>
          <w:szCs w:val="23"/>
        </w:rPr>
        <w:t>solo</w:t>
      </w:r>
      <w:r w:rsidRPr="00E87DBD">
        <w:rPr>
          <w:rFonts w:ascii="ITC Avant Garde" w:eastAsia="Calibri" w:hAnsi="ITC Avant Garde" w:cs="Times New Roman"/>
          <w:sz w:val="23"/>
          <w:szCs w:val="23"/>
        </w:rPr>
        <w:t xml:space="preserve"> son los de mercado; concuerdo en que</w:t>
      </w:r>
      <w:r w:rsidR="00E15DC0">
        <w:rPr>
          <w:rFonts w:ascii="ITC Avant Garde" w:eastAsia="Calibri" w:hAnsi="ITC Avant Garde" w:cs="Times New Roman"/>
          <w:sz w:val="23"/>
          <w:szCs w:val="23"/>
        </w:rPr>
        <w:t xml:space="preserve"> en</w:t>
      </w:r>
      <w:r w:rsidRPr="00E87DBD">
        <w:rPr>
          <w:rFonts w:ascii="ITC Avant Garde" w:eastAsia="Calibri" w:hAnsi="ITC Avant Garde" w:cs="Times New Roman"/>
          <w:sz w:val="23"/>
          <w:szCs w:val="23"/>
        </w:rPr>
        <w:t xml:space="preserve"> la determinación de la contraprestación se tienen que considerar las posibles obligaciones de cobertura, bueno, pero hagamos ese análisis, no se hizo, se utilizaron los resultados de la licitación</w:t>
      </w:r>
      <w:r w:rsidR="00E15DC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E15DC0">
        <w:rPr>
          <w:rFonts w:ascii="ITC Avant Garde" w:eastAsia="Calibri" w:hAnsi="ITC Avant Garde" w:cs="Times New Roman"/>
          <w:sz w:val="23"/>
          <w:szCs w:val="23"/>
        </w:rPr>
        <w:t>l</w:t>
      </w:r>
      <w:r w:rsidRPr="00E87DBD">
        <w:rPr>
          <w:rFonts w:ascii="ITC Avant Garde" w:eastAsia="Calibri" w:hAnsi="ITC Avant Garde" w:cs="Times New Roman"/>
          <w:sz w:val="23"/>
          <w:szCs w:val="23"/>
        </w:rPr>
        <w:t xml:space="preserve">a </w:t>
      </w:r>
      <w:r w:rsidR="00E15DC0">
        <w:rPr>
          <w:rFonts w:ascii="ITC Avant Garde" w:eastAsia="Calibri" w:hAnsi="ITC Avant Garde" w:cs="Times New Roman"/>
          <w:sz w:val="23"/>
          <w:szCs w:val="23"/>
        </w:rPr>
        <w:t>A</w:t>
      </w:r>
      <w:r w:rsidRPr="00E87DBD">
        <w:rPr>
          <w:rFonts w:ascii="ITC Avant Garde" w:eastAsia="Calibri" w:hAnsi="ITC Avant Garde" w:cs="Times New Roman"/>
          <w:sz w:val="23"/>
          <w:szCs w:val="23"/>
        </w:rPr>
        <w:t>WS, que es una banda que tiene usos muy similares, casi sustituibles para la P</w:t>
      </w:r>
      <w:r w:rsidR="00E15DC0">
        <w:rPr>
          <w:rFonts w:ascii="ITC Avant Garde" w:eastAsia="Calibri" w:hAnsi="ITC Avant Garde" w:cs="Times New Roman"/>
          <w:sz w:val="23"/>
          <w:szCs w:val="23"/>
        </w:rPr>
        <w:t>C</w:t>
      </w:r>
      <w:r w:rsidRPr="00E87DBD">
        <w:rPr>
          <w:rFonts w:ascii="ITC Avant Garde" w:eastAsia="Calibri" w:hAnsi="ITC Avant Garde" w:cs="Times New Roman"/>
          <w:sz w:val="23"/>
          <w:szCs w:val="23"/>
        </w:rPr>
        <w:t>S y se adecuó, porque esta prórroga serían por 20 años</w:t>
      </w:r>
      <w:r w:rsidR="00E15DC0">
        <w:rPr>
          <w:rFonts w:ascii="ITC Avant Garde" w:eastAsia="Calibri" w:hAnsi="ITC Avant Garde" w:cs="Times New Roman"/>
          <w:sz w:val="23"/>
          <w:szCs w:val="23"/>
        </w:rPr>
        <w:t>, m</w:t>
      </w:r>
      <w:r w:rsidRPr="00E87DBD">
        <w:rPr>
          <w:rFonts w:ascii="ITC Avant Garde" w:eastAsia="Calibri" w:hAnsi="ITC Avant Garde" w:cs="Times New Roman"/>
          <w:sz w:val="23"/>
          <w:szCs w:val="23"/>
        </w:rPr>
        <w:t>ientras la AWS fue por 15 y nos arrojó este monto</w:t>
      </w:r>
      <w:r w:rsidR="00E15DC0">
        <w:rPr>
          <w:rFonts w:ascii="ITC Avant Garde" w:eastAsia="Calibri" w:hAnsi="ITC Avant Garde" w:cs="Times New Roman"/>
          <w:sz w:val="23"/>
          <w:szCs w:val="23"/>
        </w:rPr>
        <w:t>.</w:t>
      </w:r>
    </w:p>
    <w:p w14:paraId="024AACFC" w14:textId="77777777" w:rsidR="00E15DC0" w:rsidRDefault="00E15DC0" w:rsidP="00E87DBD">
      <w:pPr>
        <w:rPr>
          <w:rFonts w:ascii="ITC Avant Garde" w:eastAsia="Calibri" w:hAnsi="ITC Avant Garde" w:cs="Times New Roman"/>
          <w:sz w:val="23"/>
          <w:szCs w:val="23"/>
        </w:rPr>
      </w:pPr>
    </w:p>
    <w:p w14:paraId="1B588BBD" w14:textId="06DBD4A2" w:rsidR="00E87DBD" w:rsidRPr="00E87DBD" w:rsidRDefault="00E15DC0" w:rsidP="00E87DBD">
      <w:pPr>
        <w:rPr>
          <w:rFonts w:ascii="ITC Avant Garde" w:eastAsia="Calibri" w:hAnsi="ITC Avant Garde" w:cs="Times New Roman"/>
          <w:sz w:val="23"/>
          <w:szCs w:val="23"/>
        </w:rPr>
      </w:pPr>
      <w:r>
        <w:rPr>
          <w:rFonts w:ascii="ITC Avant Garde" w:eastAsia="Calibri" w:hAnsi="ITC Avant Garde" w:cs="Times New Roman"/>
          <w:sz w:val="23"/>
          <w:szCs w:val="23"/>
        </w:rPr>
        <w:t>S</w:t>
      </w:r>
      <w:r w:rsidR="00E87DBD" w:rsidRPr="00E87DBD">
        <w:rPr>
          <w:rFonts w:ascii="ITC Avant Garde" w:eastAsia="Calibri" w:hAnsi="ITC Avant Garde" w:cs="Times New Roman"/>
          <w:sz w:val="23"/>
          <w:szCs w:val="23"/>
        </w:rPr>
        <w:t>e sometió a la opinión de Hacienda, pero nunca siquiera nos permitimos analizar qué pasa si juego con esa contraprestación y la obligación de la constitución de cobertura y veamos cómo se ve si disminuyendo esa contraprestación y poniendo obligaciones de cobertura no se obtiene un mejor bienestar social, porque este dinero, además, se va a la Tesorería de la Federación, no se va a destinar al despliegue de redes ni a fondos de cobertura social.</w:t>
      </w:r>
    </w:p>
    <w:p w14:paraId="2EF59C37" w14:textId="77777777" w:rsidR="00E87DBD" w:rsidRPr="00E87DBD" w:rsidRDefault="00E87DBD" w:rsidP="00E87DBD">
      <w:pPr>
        <w:rPr>
          <w:rFonts w:ascii="ITC Avant Garde" w:eastAsia="Calibri" w:hAnsi="ITC Avant Garde" w:cs="Times New Roman"/>
          <w:sz w:val="23"/>
          <w:szCs w:val="23"/>
        </w:rPr>
      </w:pPr>
    </w:p>
    <w:p w14:paraId="1F76C50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También hubiera sido muy importante analizar este proyecto de cobertura social, que nos presentó en septiembre la Secretaría, y que habla que es en una forma preliminar y está en una etapa deliberativa de imponer una carga sobre los ingresos brutos de los concesionarios para fondos de cobertura social, algo que nos hubiera gustado poder analizar al tiempo de analizar esta prórroga y todas las que hayan de venir.</w:t>
      </w:r>
    </w:p>
    <w:p w14:paraId="2A728ED4" w14:textId="77777777" w:rsidR="00E87DBD" w:rsidRPr="00E87DBD" w:rsidRDefault="00E87DBD" w:rsidP="00E87DBD">
      <w:pPr>
        <w:rPr>
          <w:rFonts w:ascii="ITC Avant Garde" w:eastAsia="Calibri" w:hAnsi="ITC Avant Garde" w:cs="Times New Roman"/>
          <w:sz w:val="23"/>
          <w:szCs w:val="23"/>
        </w:rPr>
      </w:pPr>
    </w:p>
    <w:p w14:paraId="07DE29F5" w14:textId="23B7AE9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Por otro lado, yo les pediría que sí me escuchen, por favor, Comisionado Juárez, es difícil concentrarse, llevo más de dos meses haciendo un análisis muy minucioso de </w:t>
      </w:r>
      <w:r w:rsidR="00D152CF">
        <w:rPr>
          <w:rFonts w:ascii="ITC Avant Garde" w:eastAsia="Calibri" w:hAnsi="ITC Avant Garde" w:cs="Times New Roman"/>
          <w:sz w:val="23"/>
          <w:szCs w:val="23"/>
        </w:rPr>
        <w:t>l</w:t>
      </w:r>
      <w:r w:rsidRPr="00E87DBD">
        <w:rPr>
          <w:rFonts w:ascii="ITC Avant Garde" w:eastAsia="Calibri" w:hAnsi="ITC Avant Garde" w:cs="Times New Roman"/>
          <w:sz w:val="23"/>
          <w:szCs w:val="23"/>
        </w:rPr>
        <w:t>os problemas de cobertura, de la escasísima cobertura que hay en este país, ya no digamos de 4G, sino de 3G.</w:t>
      </w:r>
    </w:p>
    <w:p w14:paraId="70FC4A0B" w14:textId="77777777" w:rsidR="00E87DBD" w:rsidRPr="00E87DBD" w:rsidRDefault="00E87DBD" w:rsidP="00E87DBD">
      <w:pPr>
        <w:rPr>
          <w:rFonts w:ascii="ITC Avant Garde" w:eastAsia="Calibri" w:hAnsi="ITC Avant Garde" w:cs="Times New Roman"/>
          <w:sz w:val="23"/>
          <w:szCs w:val="23"/>
        </w:rPr>
      </w:pPr>
    </w:p>
    <w:p w14:paraId="19B18CBC" w14:textId="15D0E80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Perdón, Comisionada, le pido un favor, ¿me disculpa un segundo?, voy a decretar una suspensión; yo fu</w:t>
      </w:r>
      <w:r w:rsidR="00D152CF">
        <w:rPr>
          <w:rFonts w:ascii="ITC Avant Garde" w:eastAsia="Calibri" w:hAnsi="ITC Avant Garde" w:cs="Times New Roman"/>
          <w:sz w:val="23"/>
          <w:szCs w:val="23"/>
        </w:rPr>
        <w:t>i</w:t>
      </w:r>
      <w:r w:rsidRPr="00E87DBD">
        <w:rPr>
          <w:rFonts w:ascii="ITC Avant Garde" w:eastAsia="Calibri" w:hAnsi="ITC Avant Garde" w:cs="Times New Roman"/>
          <w:sz w:val="23"/>
          <w:szCs w:val="23"/>
        </w:rPr>
        <w:t xml:space="preserve"> el que distrajo al Comisionado Cuevas para una cuestión de orden nada más, Juárez, perdónenme.</w:t>
      </w:r>
    </w:p>
    <w:p w14:paraId="4B70C669" w14:textId="77777777" w:rsidR="00E87DBD" w:rsidRPr="00E87DBD" w:rsidRDefault="00E87DBD" w:rsidP="00E87DBD">
      <w:pPr>
        <w:rPr>
          <w:rFonts w:ascii="ITC Avant Garde" w:eastAsia="Calibri" w:hAnsi="ITC Avant Garde" w:cs="Times New Roman"/>
          <w:sz w:val="23"/>
          <w:szCs w:val="23"/>
        </w:rPr>
      </w:pPr>
    </w:p>
    <w:p w14:paraId="40789A3D" w14:textId="0A620CE5" w:rsidR="00E87DBD" w:rsidRPr="00E87DBD" w:rsidRDefault="0028716E" w:rsidP="00E87DBD">
      <w:pPr>
        <w:rPr>
          <w:rFonts w:ascii="ITC Avant Garde" w:eastAsia="Calibri" w:hAnsi="ITC Avant Garde" w:cs="Times New Roman"/>
          <w:sz w:val="23"/>
          <w:szCs w:val="23"/>
        </w:rPr>
      </w:pP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Me permite</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decret</w:t>
      </w:r>
      <w:r>
        <w:rPr>
          <w:rFonts w:ascii="ITC Avant Garde" w:eastAsia="Calibri" w:hAnsi="ITC Avant Garde" w:cs="Times New Roman"/>
          <w:sz w:val="23"/>
          <w:szCs w:val="23"/>
        </w:rPr>
        <w:t>o</w:t>
      </w:r>
      <w:r w:rsidR="00E87DBD" w:rsidRPr="00E87DBD">
        <w:rPr>
          <w:rFonts w:ascii="ITC Avant Garde" w:eastAsia="Calibri" w:hAnsi="ITC Avant Garde" w:cs="Times New Roman"/>
          <w:sz w:val="23"/>
          <w:szCs w:val="23"/>
        </w:rPr>
        <w:t xml:space="preserve"> una suspensión de sólo un minuto, con su venia, ¿me permite, Comisionada?</w:t>
      </w:r>
    </w:p>
    <w:p w14:paraId="6DC1E5CE" w14:textId="77777777" w:rsidR="00E87DBD" w:rsidRPr="00E87DBD" w:rsidRDefault="00E87DBD" w:rsidP="00E87DBD">
      <w:pPr>
        <w:rPr>
          <w:rFonts w:ascii="ITC Avant Garde" w:eastAsia="Calibri" w:hAnsi="ITC Avant Garde" w:cs="Times New Roman"/>
          <w:sz w:val="23"/>
          <w:szCs w:val="23"/>
        </w:rPr>
      </w:pPr>
    </w:p>
    <w:p w14:paraId="429A134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2BE1BBE5" w14:textId="77777777" w:rsidR="00E87DBD" w:rsidRPr="00E87DBD" w:rsidRDefault="00E87DBD" w:rsidP="00E87DBD">
      <w:pPr>
        <w:rPr>
          <w:rFonts w:ascii="ITC Avant Garde" w:eastAsia="Calibri" w:hAnsi="ITC Avant Garde" w:cs="Times New Roman"/>
          <w:sz w:val="23"/>
          <w:szCs w:val="23"/>
        </w:rPr>
      </w:pPr>
    </w:p>
    <w:p w14:paraId="0DF20FC5" w14:textId="366200C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Siendo las</w:t>
      </w:r>
      <w:r w:rsidR="0028716E">
        <w:rPr>
          <w:rFonts w:ascii="ITC Avant Garde" w:eastAsia="Calibri" w:hAnsi="ITC Avant Garde" w:cs="Times New Roman"/>
          <w:sz w:val="23"/>
          <w:szCs w:val="23"/>
        </w:rPr>
        <w:t xml:space="preserve"> tres con cuarenta </w:t>
      </w:r>
      <w:r w:rsidRPr="00E87DBD">
        <w:rPr>
          <w:rFonts w:ascii="ITC Avant Garde" w:eastAsia="Calibri" w:hAnsi="ITC Avant Garde" w:cs="Times New Roman"/>
          <w:sz w:val="23"/>
          <w:szCs w:val="23"/>
        </w:rPr>
        <w:t>decreto una suspensión.</w:t>
      </w:r>
    </w:p>
    <w:p w14:paraId="1A53A84C" w14:textId="77777777" w:rsidR="00E87DBD" w:rsidRPr="00E87DBD" w:rsidRDefault="00E87DBD" w:rsidP="00E87DBD">
      <w:pPr>
        <w:rPr>
          <w:rFonts w:ascii="ITC Avant Garde" w:eastAsia="Calibri" w:hAnsi="ITC Avant Garde" w:cs="Times New Roman"/>
          <w:sz w:val="23"/>
          <w:szCs w:val="23"/>
        </w:rPr>
      </w:pPr>
    </w:p>
    <w:p w14:paraId="166C3A23"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Sí, Presidente.</w:t>
      </w:r>
    </w:p>
    <w:p w14:paraId="50FF11FA" w14:textId="77777777" w:rsidR="00E87DBD" w:rsidRPr="00E87DBD" w:rsidRDefault="00E87DBD" w:rsidP="00E87DBD">
      <w:pPr>
        <w:rPr>
          <w:rFonts w:ascii="ITC Avant Garde" w:eastAsia="Calibri" w:hAnsi="ITC Avant Garde" w:cs="Arial"/>
          <w:sz w:val="23"/>
          <w:szCs w:val="23"/>
        </w:rPr>
      </w:pPr>
    </w:p>
    <w:p w14:paraId="646185AD" w14:textId="77777777" w:rsidR="00E87DBD" w:rsidRPr="00E87DBD" w:rsidRDefault="00E87DBD" w:rsidP="00E87DBD">
      <w:pPr>
        <w:jc w:val="center"/>
        <w:rPr>
          <w:rFonts w:ascii="ITC Avant Garde" w:eastAsia="Calibri" w:hAnsi="ITC Avant Garde" w:cs="Arial"/>
          <w:b/>
          <w:sz w:val="23"/>
          <w:szCs w:val="23"/>
        </w:rPr>
      </w:pPr>
      <w:r w:rsidRPr="00E87DBD">
        <w:rPr>
          <w:rFonts w:ascii="ITC Avant Garde" w:eastAsia="Calibri" w:hAnsi="ITC Avant Garde" w:cs="Arial"/>
          <w:b/>
          <w:sz w:val="23"/>
          <w:szCs w:val="23"/>
        </w:rPr>
        <w:t>(Se realiza receso en sala)</w:t>
      </w:r>
    </w:p>
    <w:p w14:paraId="0C52203B" w14:textId="77777777" w:rsidR="00E87DBD" w:rsidRPr="00E87DBD" w:rsidRDefault="00E87DBD" w:rsidP="00E87DBD">
      <w:pPr>
        <w:rPr>
          <w:rFonts w:ascii="ITC Avant Garde" w:eastAsia="Calibri" w:hAnsi="ITC Avant Garde" w:cs="Times New Roman"/>
          <w:sz w:val="23"/>
          <w:szCs w:val="23"/>
        </w:rPr>
      </w:pPr>
    </w:p>
    <w:p w14:paraId="45AB3DDE" w14:textId="5E3CE52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Siendo las tres con </w:t>
      </w:r>
      <w:r w:rsidR="0028716E">
        <w:rPr>
          <w:rFonts w:ascii="ITC Avant Garde" w:eastAsia="Calibri" w:hAnsi="ITC Avant Garde" w:cs="Times New Roman"/>
          <w:sz w:val="23"/>
          <w:szCs w:val="23"/>
        </w:rPr>
        <w:t xml:space="preserve">cuarenta y uno </w:t>
      </w:r>
      <w:r w:rsidRPr="00E87DBD">
        <w:rPr>
          <w:rFonts w:ascii="ITC Avant Garde" w:eastAsia="Calibri" w:hAnsi="ITC Avant Garde" w:cs="Times New Roman"/>
          <w:sz w:val="23"/>
          <w:szCs w:val="23"/>
        </w:rPr>
        <w:t>se reanuda la sesión. Lamento la interrupción.</w:t>
      </w:r>
    </w:p>
    <w:p w14:paraId="55713D99" w14:textId="77777777" w:rsidR="00E87DBD" w:rsidRPr="00E87DBD" w:rsidRDefault="00E87DBD" w:rsidP="00E87DBD">
      <w:pPr>
        <w:rPr>
          <w:rFonts w:ascii="ITC Avant Garde" w:eastAsia="Calibri" w:hAnsi="ITC Avant Garde" w:cs="Times New Roman"/>
          <w:sz w:val="23"/>
          <w:szCs w:val="23"/>
        </w:rPr>
      </w:pPr>
    </w:p>
    <w:p w14:paraId="7454E92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Solicito a la Secretaría que verifique si continúa habiendo quórum para sesionar.</w:t>
      </w:r>
    </w:p>
    <w:p w14:paraId="78815D73" w14:textId="77777777" w:rsidR="00E87DBD" w:rsidRPr="00E87DBD" w:rsidRDefault="00E87DBD" w:rsidP="00E87DBD">
      <w:pPr>
        <w:rPr>
          <w:rFonts w:ascii="ITC Avant Garde" w:eastAsia="Calibri" w:hAnsi="ITC Avant Garde" w:cs="Times New Roman"/>
          <w:sz w:val="23"/>
          <w:szCs w:val="23"/>
        </w:rPr>
      </w:pPr>
    </w:p>
    <w:p w14:paraId="15EAEE5B" w14:textId="77777777"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b/>
          <w:sz w:val="23"/>
          <w:szCs w:val="23"/>
        </w:rPr>
        <w:t xml:space="preserve">Lic. Juan José Crispín Borbolla: </w:t>
      </w:r>
      <w:r w:rsidRPr="00E87DBD">
        <w:rPr>
          <w:rFonts w:ascii="ITC Avant Garde" w:eastAsia="Calibri" w:hAnsi="ITC Avant Garde" w:cs="Arial"/>
          <w:sz w:val="23"/>
          <w:szCs w:val="23"/>
        </w:rPr>
        <w:t>Sí, Presidente.</w:t>
      </w:r>
    </w:p>
    <w:p w14:paraId="70C6C9FC" w14:textId="77777777" w:rsidR="00E87DBD" w:rsidRPr="00E87DBD" w:rsidRDefault="00E87DBD" w:rsidP="00E87DBD">
      <w:pPr>
        <w:rPr>
          <w:rFonts w:ascii="ITC Avant Garde" w:eastAsia="Calibri" w:hAnsi="ITC Avant Garde" w:cs="Arial"/>
          <w:sz w:val="23"/>
          <w:szCs w:val="23"/>
        </w:rPr>
      </w:pPr>
    </w:p>
    <w:p w14:paraId="153FB9D7" w14:textId="2D124984" w:rsidR="00E87DBD" w:rsidRPr="00E87DBD" w:rsidRDefault="00E87DBD" w:rsidP="00E87DBD">
      <w:pPr>
        <w:rPr>
          <w:rFonts w:ascii="ITC Avant Garde" w:eastAsia="Calibri" w:hAnsi="ITC Avant Garde" w:cs="Arial"/>
          <w:sz w:val="23"/>
          <w:szCs w:val="23"/>
        </w:rPr>
      </w:pPr>
      <w:r w:rsidRPr="00E87DBD">
        <w:rPr>
          <w:rFonts w:ascii="ITC Avant Garde" w:eastAsia="Calibri" w:hAnsi="ITC Avant Garde" w:cs="Arial"/>
          <w:sz w:val="23"/>
          <w:szCs w:val="23"/>
        </w:rPr>
        <w:t xml:space="preserve">Con la presencia de los siete </w:t>
      </w:r>
      <w:r w:rsidR="0028716E" w:rsidRPr="00E87DBD">
        <w:rPr>
          <w:rFonts w:ascii="ITC Avant Garde" w:eastAsia="Calibri" w:hAnsi="ITC Avant Garde" w:cs="Arial"/>
          <w:sz w:val="23"/>
          <w:szCs w:val="23"/>
        </w:rPr>
        <w:t xml:space="preserve">Comisionados </w:t>
      </w:r>
      <w:r w:rsidRPr="00E87DBD">
        <w:rPr>
          <w:rFonts w:ascii="ITC Avant Garde" w:eastAsia="Calibri" w:hAnsi="ITC Avant Garde" w:cs="Arial"/>
          <w:sz w:val="23"/>
          <w:szCs w:val="23"/>
        </w:rPr>
        <w:t>continuamos con quórum legal.</w:t>
      </w:r>
    </w:p>
    <w:p w14:paraId="48C93928" w14:textId="77777777" w:rsidR="00E87DBD" w:rsidRPr="00E87DBD" w:rsidRDefault="00E87DBD" w:rsidP="00E87DBD">
      <w:pPr>
        <w:rPr>
          <w:rFonts w:ascii="ITC Avant Garde" w:eastAsia="Calibri" w:hAnsi="ITC Avant Garde" w:cs="Times New Roman"/>
          <w:sz w:val="23"/>
          <w:szCs w:val="23"/>
        </w:rPr>
      </w:pPr>
    </w:p>
    <w:p w14:paraId="6AA29B6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7B2FCEFF" w14:textId="77777777" w:rsidR="00E87DBD" w:rsidRPr="00E87DBD" w:rsidRDefault="00E87DBD" w:rsidP="00E87DBD">
      <w:pPr>
        <w:rPr>
          <w:rFonts w:ascii="ITC Avant Garde" w:eastAsia="Calibri" w:hAnsi="ITC Avant Garde" w:cs="Times New Roman"/>
          <w:sz w:val="23"/>
          <w:szCs w:val="23"/>
        </w:rPr>
      </w:pPr>
    </w:p>
    <w:p w14:paraId="7425090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ofrezco una disculpa por la interrupción, Comisionada, por favor continúe con el uso de la palabra.</w:t>
      </w:r>
    </w:p>
    <w:p w14:paraId="4BD7CC5F" w14:textId="77777777" w:rsidR="00E87DBD" w:rsidRPr="00E87DBD" w:rsidRDefault="00E87DBD" w:rsidP="00E87DBD">
      <w:pPr>
        <w:rPr>
          <w:rFonts w:ascii="ITC Avant Garde" w:eastAsia="Calibri" w:hAnsi="ITC Avant Garde" w:cs="Times New Roman"/>
          <w:sz w:val="23"/>
          <w:szCs w:val="23"/>
        </w:rPr>
      </w:pPr>
    </w:p>
    <w:p w14:paraId="30C84456" w14:textId="6E955114"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Muchas gracias, Comisionado.</w:t>
      </w:r>
    </w:p>
    <w:p w14:paraId="0DF25955" w14:textId="77777777" w:rsidR="00E87DBD" w:rsidRPr="00E87DBD" w:rsidRDefault="00E87DBD" w:rsidP="00E87DBD">
      <w:pPr>
        <w:rPr>
          <w:rFonts w:ascii="ITC Avant Garde" w:eastAsia="Calibri" w:hAnsi="ITC Avant Garde" w:cs="Times New Roman"/>
          <w:sz w:val="23"/>
          <w:szCs w:val="23"/>
        </w:rPr>
      </w:pPr>
    </w:p>
    <w:p w14:paraId="2559CD4D" w14:textId="650A7D2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No se preocupe, yo entiendo que es larga </w:t>
      </w:r>
      <w:r w:rsidR="00D70636">
        <w:rPr>
          <w:rFonts w:ascii="ITC Avant Garde" w:eastAsia="Calibri" w:hAnsi="ITC Avant Garde" w:cs="Times New Roman"/>
          <w:sz w:val="23"/>
          <w:szCs w:val="23"/>
        </w:rPr>
        <w:t>mi</w:t>
      </w:r>
      <w:r w:rsidRPr="00E87DBD">
        <w:rPr>
          <w:rFonts w:ascii="ITC Avant Garde" w:eastAsia="Calibri" w:hAnsi="ITC Avant Garde" w:cs="Times New Roman"/>
          <w:sz w:val="23"/>
          <w:szCs w:val="23"/>
        </w:rPr>
        <w:t xml:space="preserve"> exposición, el asunto lo merece y he hecho un análisis muy minucioso desde hace meses </w:t>
      </w:r>
      <w:r w:rsidR="00831117">
        <w:rPr>
          <w:rFonts w:ascii="ITC Avant Garde" w:eastAsia="Calibri" w:hAnsi="ITC Avant Garde" w:cs="Times New Roman"/>
          <w:sz w:val="23"/>
          <w:szCs w:val="23"/>
        </w:rPr>
        <w:t>sobre</w:t>
      </w:r>
      <w:r w:rsidRPr="00E87DBD">
        <w:rPr>
          <w:rFonts w:ascii="ITC Avant Garde" w:eastAsia="Calibri" w:hAnsi="ITC Avant Garde" w:cs="Times New Roman"/>
          <w:sz w:val="23"/>
          <w:szCs w:val="23"/>
        </w:rPr>
        <w:t xml:space="preserve"> este y todas las prórrogas de espectro en IMT, porque de aquí creo que depende en mucho el futuro de la política de inclusión digital en este país, y porque las oportunidades se nos van acabando, porque en la medida en que vamos otorgado prórrogas así</w:t>
      </w:r>
      <w:r w:rsidR="0083111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sin el análisis de fondo sobre temas de cobertura, pues en los próximos 20 años no se podrá volver a analizar.</w:t>
      </w:r>
    </w:p>
    <w:p w14:paraId="0125B807" w14:textId="77777777" w:rsidR="00E87DBD" w:rsidRPr="00E87DBD" w:rsidRDefault="00E87DBD" w:rsidP="00E87DBD">
      <w:pPr>
        <w:rPr>
          <w:rFonts w:ascii="ITC Avant Garde" w:eastAsia="Calibri" w:hAnsi="ITC Avant Garde" w:cs="Times New Roman"/>
          <w:sz w:val="23"/>
          <w:szCs w:val="23"/>
        </w:rPr>
      </w:pPr>
    </w:p>
    <w:p w14:paraId="1F1188BC" w14:textId="6EEDBE3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 xml:space="preserve">Y, si bien, este es sólo 8.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w:t>
      </w:r>
      <w:r w:rsidR="00241BD0">
        <w:rPr>
          <w:rFonts w:ascii="ITC Avant Garde" w:eastAsia="Calibri" w:hAnsi="ITC Avant Garde" w:cs="Times New Roman"/>
          <w:sz w:val="23"/>
          <w:szCs w:val="23"/>
        </w:rPr>
        <w:t>Telcel</w:t>
      </w:r>
      <w:r w:rsidRPr="00E87DBD">
        <w:rPr>
          <w:rFonts w:ascii="ITC Avant Garde" w:eastAsia="Calibri" w:hAnsi="ITC Avant Garde" w:cs="Times New Roman"/>
          <w:sz w:val="23"/>
          <w:szCs w:val="23"/>
        </w:rPr>
        <w:t xml:space="preserve"> tiene otros 20 en esta banda</w:t>
      </w:r>
      <w:r w:rsidR="0083111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en esta banda, tiene otros 20 en esta banda</w:t>
      </w:r>
      <w:r w:rsidR="003C1A7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tiene</w:t>
      </w:r>
      <w:r w:rsidR="003C1A75">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no sólo Telcel, sino Telefónica y AT&amp;T, pues una serie de concesiones que próximamente se verán aquí para prórroga, y después 20 años no, por lo mismo</w:t>
      </w:r>
      <w:r w:rsidR="00241BD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las prórrogas de red pública de telecomunicaciones, que unas vencen en 20</w:t>
      </w:r>
      <w:r w:rsidR="00831117">
        <w:rPr>
          <w:rFonts w:ascii="ITC Avant Garde" w:eastAsia="Calibri" w:hAnsi="ITC Avant Garde" w:cs="Times New Roman"/>
          <w:sz w:val="23"/>
          <w:szCs w:val="23"/>
        </w:rPr>
        <w:t>2</w:t>
      </w:r>
      <w:r w:rsidRPr="00E87DBD">
        <w:rPr>
          <w:rFonts w:ascii="ITC Avant Garde" w:eastAsia="Calibri" w:hAnsi="ITC Avant Garde" w:cs="Times New Roman"/>
          <w:sz w:val="23"/>
          <w:szCs w:val="23"/>
        </w:rPr>
        <w:t>6, 2025, en 2030 y, sí, hay una que vence en 2018 de Telcel.</w:t>
      </w:r>
    </w:p>
    <w:p w14:paraId="7EB763DE" w14:textId="77777777" w:rsidR="00E87DBD" w:rsidRPr="00E87DBD" w:rsidRDefault="00E87DBD" w:rsidP="00E87DBD">
      <w:pPr>
        <w:rPr>
          <w:rFonts w:ascii="ITC Avant Garde" w:eastAsia="Calibri" w:hAnsi="ITC Avant Garde" w:cs="Times New Roman"/>
          <w:sz w:val="23"/>
          <w:szCs w:val="23"/>
        </w:rPr>
      </w:pPr>
    </w:p>
    <w:p w14:paraId="5C7F439B" w14:textId="5784FC7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entonces, ya no va a haber licitación, </w:t>
      </w:r>
      <w:r w:rsidR="00241BD0">
        <w:rPr>
          <w:rFonts w:ascii="ITC Avant Garde" w:eastAsia="Calibri" w:hAnsi="ITC Avant Garde" w:cs="Times New Roman"/>
          <w:sz w:val="23"/>
          <w:szCs w:val="23"/>
        </w:rPr>
        <w:t xml:space="preserve">porque </w:t>
      </w:r>
      <w:r w:rsidRPr="00E87DBD">
        <w:rPr>
          <w:rFonts w:ascii="ITC Avant Garde" w:eastAsia="Calibri" w:hAnsi="ITC Avant Garde" w:cs="Times New Roman"/>
          <w:sz w:val="23"/>
          <w:szCs w:val="23"/>
        </w:rPr>
        <w:t>la verdad las licitaciones que estamos contemplando son en otras bandas, o sea, 2.5, 700 está para la red compartida, quizá 800, pero en las nada menos que las concesiones AWS y PCS serán, pues, de aquí a quizá 100 años puras prórrogas, creo que vale la pena decir: -bueno, sí, pero bajo qué condiciones te voy a prorrogar y ver todo lo que hay en la canasta</w:t>
      </w:r>
      <w:r w:rsidR="00241BD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contraprestación, proyectos de la Secretaría sobre cobertura social, incluso podrían grabar ingresos de los concesionarios y coberturas geográficas moderadas, no cobertura universal-, porque hay otro dato relevante, y todo esto acompañará mi voto.</w:t>
      </w:r>
    </w:p>
    <w:p w14:paraId="19516E99" w14:textId="77777777" w:rsidR="00E87DBD" w:rsidRPr="00E87DBD" w:rsidRDefault="00E87DBD" w:rsidP="00E87DBD">
      <w:pPr>
        <w:rPr>
          <w:rFonts w:ascii="ITC Avant Garde" w:eastAsia="Calibri" w:hAnsi="ITC Avant Garde" w:cs="Times New Roman"/>
          <w:sz w:val="23"/>
          <w:szCs w:val="23"/>
        </w:rPr>
      </w:pPr>
    </w:p>
    <w:p w14:paraId="640C9C87" w14:textId="31A6B51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México es un país que tiene servicios móviles, predominantemente 2G, </w:t>
      </w:r>
      <w:r w:rsidR="004C1A71">
        <w:rPr>
          <w:rFonts w:ascii="ITC Avant Garde" w:eastAsia="Calibri" w:hAnsi="ITC Avant Garde" w:cs="Times New Roman"/>
          <w:sz w:val="23"/>
          <w:szCs w:val="23"/>
        </w:rPr>
        <w:t>la mayor</w:t>
      </w:r>
      <w:r w:rsidRPr="00E87DBD">
        <w:rPr>
          <w:rFonts w:ascii="ITC Avant Garde" w:eastAsia="Calibri" w:hAnsi="ITC Avant Garde" w:cs="Times New Roman"/>
          <w:sz w:val="23"/>
          <w:szCs w:val="23"/>
        </w:rPr>
        <w:t xml:space="preserve"> cobertura de servicios está con la red de 2G; hay también cobertura 3G, que ha querido ampliarse, pero nunca supera a la 2G.</w:t>
      </w:r>
    </w:p>
    <w:p w14:paraId="52DDC2AE" w14:textId="77777777" w:rsidR="00E87DBD" w:rsidRPr="00E87DBD" w:rsidRDefault="00E87DBD" w:rsidP="00E87DBD">
      <w:pPr>
        <w:rPr>
          <w:rFonts w:ascii="ITC Avant Garde" w:eastAsia="Calibri" w:hAnsi="ITC Avant Garde" w:cs="Times New Roman"/>
          <w:sz w:val="23"/>
          <w:szCs w:val="23"/>
        </w:rPr>
      </w:pPr>
    </w:p>
    <w:p w14:paraId="20826CAC" w14:textId="637D47D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por último, los servicios y las redes de datos 4G, utilizando L</w:t>
      </w:r>
      <w:r w:rsidR="004C1A71">
        <w:rPr>
          <w:rFonts w:ascii="ITC Avant Garde" w:eastAsia="Calibri" w:hAnsi="ITC Avant Garde" w:cs="Times New Roman"/>
          <w:sz w:val="23"/>
          <w:szCs w:val="23"/>
        </w:rPr>
        <w:t>TE</w:t>
      </w:r>
      <w:r w:rsidRPr="00E87DBD">
        <w:rPr>
          <w:rFonts w:ascii="ITC Avant Garde" w:eastAsia="Calibri" w:hAnsi="ITC Avant Garde" w:cs="Times New Roman"/>
          <w:sz w:val="23"/>
          <w:szCs w:val="23"/>
        </w:rPr>
        <w:t xml:space="preserve"> son tan escasa</w:t>
      </w:r>
      <w:r w:rsidR="004C1A71">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que apenas se ven en los mapas que publican los propios concesionarios; sabemos que hay planes, nadie desplegaría hoy día tecnologías 2G o 3G, pero es curioso que estamos hablando ya de 5G</w:t>
      </w:r>
      <w:r w:rsidR="004C1A7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internet de las cosas, de ciudades inteligentes, pero México es un país en que hoy día prevalece por mucho </w:t>
      </w:r>
      <w:r w:rsidR="004C1A71">
        <w:rPr>
          <w:rFonts w:ascii="ITC Avant Garde" w:eastAsia="Calibri" w:hAnsi="ITC Avant Garde" w:cs="Times New Roman"/>
          <w:sz w:val="23"/>
          <w:szCs w:val="23"/>
        </w:rPr>
        <w:t>2</w:t>
      </w:r>
      <w:r w:rsidRPr="00E87DBD">
        <w:rPr>
          <w:rFonts w:ascii="ITC Avant Garde" w:eastAsia="Calibri" w:hAnsi="ITC Avant Garde" w:cs="Times New Roman"/>
          <w:sz w:val="23"/>
          <w:szCs w:val="23"/>
        </w:rPr>
        <w:t>G.</w:t>
      </w:r>
    </w:p>
    <w:p w14:paraId="468FC5B2" w14:textId="77777777" w:rsidR="00E87DBD" w:rsidRPr="00E87DBD" w:rsidRDefault="00E87DBD" w:rsidP="00E87DBD">
      <w:pPr>
        <w:rPr>
          <w:rFonts w:ascii="ITC Avant Garde" w:eastAsia="Calibri" w:hAnsi="ITC Avant Garde" w:cs="Times New Roman"/>
          <w:sz w:val="23"/>
          <w:szCs w:val="23"/>
        </w:rPr>
      </w:pPr>
    </w:p>
    <w:p w14:paraId="14A014E2" w14:textId="0AF7577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 esta banda</w:t>
      </w:r>
      <w:r w:rsidR="004C1A71">
        <w:rPr>
          <w:rFonts w:ascii="ITC Avant Garde" w:eastAsia="Calibri" w:hAnsi="ITC Avant Garde" w:cs="Times New Roman"/>
          <w:sz w:val="23"/>
          <w:szCs w:val="23"/>
        </w:rPr>
        <w:t xml:space="preserve"> PC</w:t>
      </w:r>
      <w:r w:rsidRPr="00E87DBD">
        <w:rPr>
          <w:rFonts w:ascii="ITC Avant Garde" w:eastAsia="Calibri" w:hAnsi="ITC Avant Garde" w:cs="Times New Roman"/>
          <w:sz w:val="23"/>
          <w:szCs w:val="23"/>
        </w:rPr>
        <w:t>S está Telcel, la utiliza primordialmente con tecnología 2G, sólo en Ciudad de México y Estado de México usa esta banda de 1.9 con tecnología 3G; y sí hay una diferencia, porque si bien puede ser muy eficiente para voz, pues todos queremos datos</w:t>
      </w:r>
      <w:r w:rsidR="006B54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el consumo de datos va</w:t>
      </w:r>
      <w:r w:rsidR="006B5465">
        <w:rPr>
          <w:rFonts w:ascii="ITC Avant Garde" w:eastAsia="Calibri" w:hAnsi="ITC Avant Garde" w:cs="Times New Roman"/>
          <w:sz w:val="23"/>
          <w:szCs w:val="23"/>
        </w:rPr>
        <w:t xml:space="preserve"> creciendo</w:t>
      </w:r>
      <w:r w:rsidRPr="00E87DBD">
        <w:rPr>
          <w:rFonts w:ascii="ITC Avant Garde" w:eastAsia="Calibri" w:hAnsi="ITC Avant Garde" w:cs="Times New Roman"/>
          <w:sz w:val="23"/>
          <w:szCs w:val="23"/>
        </w:rPr>
        <w:t xml:space="preserve"> exponencialmente y es muy importante ver que aumente, sí, la oferta, las coberturas y la evolución tecnológica que nos permita tener banda ancha móvil de alta velocidad.</w:t>
      </w:r>
    </w:p>
    <w:p w14:paraId="5C4DE60F" w14:textId="77777777" w:rsidR="00E87DBD" w:rsidRPr="00E87DBD" w:rsidRDefault="00E87DBD" w:rsidP="00E87DBD">
      <w:pPr>
        <w:rPr>
          <w:rFonts w:ascii="ITC Avant Garde" w:eastAsia="Calibri" w:hAnsi="ITC Avant Garde" w:cs="Times New Roman"/>
          <w:sz w:val="23"/>
          <w:szCs w:val="23"/>
        </w:rPr>
      </w:pPr>
    </w:p>
    <w:p w14:paraId="337FC3FD" w14:textId="0B43645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eso con 2G difícilmente ocurrirá, pero hay otros mapas aún más relevadores, todos obtenidos de un cruce de información pública hecha por los propios concesionarios, y la información que nuestro muy orgulloso laboratorio de redes móviles de la UPR tiene, en donde tiene mapeadas coberturas </w:t>
      </w:r>
      <w:r w:rsidR="006B5465">
        <w:rPr>
          <w:rFonts w:ascii="ITC Avant Garde" w:eastAsia="Calibri" w:hAnsi="ITC Avant Garde" w:cs="Times New Roman"/>
          <w:sz w:val="23"/>
          <w:szCs w:val="23"/>
        </w:rPr>
        <w:t xml:space="preserve">y </w:t>
      </w:r>
      <w:proofErr w:type="spellStart"/>
      <w:r w:rsidRPr="00E87DBD">
        <w:rPr>
          <w:rFonts w:ascii="ITC Avant Garde" w:eastAsia="Calibri" w:hAnsi="ITC Avant Garde" w:cs="Times New Roman"/>
          <w:sz w:val="23"/>
          <w:szCs w:val="23"/>
        </w:rPr>
        <w:t>radiobases</w:t>
      </w:r>
      <w:proofErr w:type="spellEnd"/>
      <w:r w:rsidRPr="00E87DBD">
        <w:rPr>
          <w:rFonts w:ascii="ITC Avant Garde" w:eastAsia="Calibri" w:hAnsi="ITC Avant Garde" w:cs="Times New Roman"/>
          <w:sz w:val="23"/>
          <w:szCs w:val="23"/>
        </w:rPr>
        <w:t xml:space="preserve"> desplegadas por los concesionarios.</w:t>
      </w:r>
    </w:p>
    <w:p w14:paraId="478E8206" w14:textId="77777777" w:rsidR="00E87DBD" w:rsidRPr="00E87DBD" w:rsidRDefault="00E87DBD" w:rsidP="00E87DBD">
      <w:pPr>
        <w:rPr>
          <w:rFonts w:ascii="ITC Avant Garde" w:eastAsia="Calibri" w:hAnsi="ITC Avant Garde" w:cs="Times New Roman"/>
          <w:sz w:val="23"/>
          <w:szCs w:val="23"/>
        </w:rPr>
      </w:pPr>
    </w:p>
    <w:p w14:paraId="411EF41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Y, ahí, vemos como hay sendas autopistas y carreteras y vías ferroviarias y caminos no cubiertos en un país en que la seguridad en carreteras y en servicio ferroviario es indispensable; cómo vamos a hablar de cosas conectadas, maquinas conectadas y ciudades inteligentes si en vialidades de primera importancia no hay cobertura ni 2G, ni 3G y mucho menos 4G.</w:t>
      </w:r>
    </w:p>
    <w:p w14:paraId="5B874DB4" w14:textId="77777777" w:rsidR="00E87DBD" w:rsidRPr="00E87DBD" w:rsidRDefault="00E87DBD" w:rsidP="00E87DBD">
      <w:pPr>
        <w:rPr>
          <w:rFonts w:ascii="ITC Avant Garde" w:eastAsia="Calibri" w:hAnsi="ITC Avant Garde" w:cs="Times New Roman"/>
          <w:sz w:val="23"/>
          <w:szCs w:val="23"/>
        </w:rPr>
      </w:pPr>
    </w:p>
    <w:p w14:paraId="70BCDE6F" w14:textId="20B36D8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El tema en ciertas regiones, como ya lo mencioné</w:t>
      </w:r>
      <w:r w:rsidR="006B54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aún más grave, como las regiones 5 y 8, en que hay muchísimas poblaciones, no las más pequeñitas, sino poblaciones entre </w:t>
      </w:r>
      <w:r w:rsidR="00246B91">
        <w:rPr>
          <w:rFonts w:ascii="ITC Avant Garde" w:eastAsia="Calibri" w:hAnsi="ITC Avant Garde" w:cs="Times New Roman"/>
          <w:sz w:val="23"/>
          <w:szCs w:val="23"/>
        </w:rPr>
        <w:t xml:space="preserve">mil </w:t>
      </w:r>
      <w:r w:rsidRPr="00E87DBD">
        <w:rPr>
          <w:rFonts w:ascii="ITC Avant Garde" w:eastAsia="Calibri" w:hAnsi="ITC Avant Garde" w:cs="Times New Roman"/>
          <w:sz w:val="23"/>
          <w:szCs w:val="23"/>
        </w:rPr>
        <w:t xml:space="preserve">y </w:t>
      </w:r>
      <w:r w:rsidR="00246B91">
        <w:rPr>
          <w:rFonts w:ascii="ITC Avant Garde" w:eastAsia="Calibri" w:hAnsi="ITC Avant Garde" w:cs="Times New Roman"/>
          <w:sz w:val="23"/>
          <w:szCs w:val="23"/>
        </w:rPr>
        <w:t>dos mil quinientos</w:t>
      </w:r>
      <w:r w:rsidRPr="00E87DBD">
        <w:rPr>
          <w:rFonts w:ascii="ITC Avant Garde" w:eastAsia="Calibri" w:hAnsi="ITC Avant Garde" w:cs="Times New Roman"/>
          <w:sz w:val="23"/>
          <w:szCs w:val="23"/>
        </w:rPr>
        <w:t xml:space="preserve"> habitantes e</w:t>
      </w:r>
      <w:r w:rsidR="006B5465">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lugares como Oaxaca, Guerrero y Chiapas, por mencionar algunos, que no hay cobertura alguna.</w:t>
      </w:r>
    </w:p>
    <w:p w14:paraId="18AE45AF" w14:textId="77777777" w:rsidR="00E87DBD" w:rsidRPr="00E87DBD" w:rsidRDefault="00E87DBD" w:rsidP="00E87DBD">
      <w:pPr>
        <w:rPr>
          <w:rFonts w:ascii="ITC Avant Garde" w:eastAsia="Calibri" w:hAnsi="ITC Avant Garde" w:cs="Times New Roman"/>
          <w:sz w:val="23"/>
          <w:szCs w:val="23"/>
        </w:rPr>
      </w:pPr>
    </w:p>
    <w:p w14:paraId="70B3F9B4" w14:textId="4DE4409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modo que, considero que en esta prórroga y en las que hayan de otorgarse a otros concesionarios sí cabría un análisis sistémico, holístico de cómo ciertas obligaciones de cobertura, presente</w:t>
      </w:r>
      <w:r w:rsidR="006B5465">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en todos los concesionarios del mundo, tanto para licitaciones como para prórrogas, podrían insertarse aquí.</w:t>
      </w:r>
    </w:p>
    <w:p w14:paraId="437F51E5" w14:textId="77777777" w:rsidR="00E87DBD" w:rsidRPr="00E87DBD" w:rsidRDefault="00E87DBD" w:rsidP="00E87DBD">
      <w:pPr>
        <w:rPr>
          <w:rFonts w:ascii="ITC Avant Garde" w:eastAsia="Calibri" w:hAnsi="ITC Avant Garde" w:cs="Times New Roman"/>
          <w:sz w:val="23"/>
          <w:szCs w:val="23"/>
        </w:rPr>
      </w:pPr>
    </w:p>
    <w:p w14:paraId="0675A06D" w14:textId="3124718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hecho, los títulos que estaríamos prorrogando hoy y que vencen en 2019 tienen</w:t>
      </w:r>
      <w:r w:rsidR="006B54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ya lo dije</w:t>
      </w:r>
      <w:r w:rsidR="006B546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obligaciones de cobertura, que hoy con el modelo de título que nos acompaña el área quedarían totalmente eliminadas; tengo también noticia, por parte de la Secretaría, que ha habido quejas en la Secretaría de Comunicaciones y Transportes, que en estos lugares remotos en que por cumplir por los títulos Telcel sí desplegó y puso antenas, las han ido o bajando la potencia o desmantelándolas.</w:t>
      </w:r>
    </w:p>
    <w:p w14:paraId="69982E17" w14:textId="77777777" w:rsidR="00E87DBD" w:rsidRPr="00E87DBD" w:rsidRDefault="00E87DBD" w:rsidP="00E87DBD">
      <w:pPr>
        <w:rPr>
          <w:rFonts w:ascii="ITC Avant Garde" w:eastAsia="Calibri" w:hAnsi="ITC Avant Garde" w:cs="Times New Roman"/>
          <w:sz w:val="23"/>
          <w:szCs w:val="23"/>
        </w:rPr>
      </w:pPr>
    </w:p>
    <w:p w14:paraId="0E2D26EA" w14:textId="4C4ED13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si hoy, en las prórrogas de nueve títulos les eliminamos toda obligación de cobertura nueva, sea en carreteras o en estas regiones o, incluso, de mantener las obligaciones que están hoy presentes, pues habría un incentivo para que quiten </w:t>
      </w:r>
      <w:proofErr w:type="spellStart"/>
      <w:r w:rsidRPr="00E87DBD">
        <w:rPr>
          <w:rFonts w:ascii="ITC Avant Garde" w:eastAsia="Calibri" w:hAnsi="ITC Avant Garde" w:cs="Times New Roman"/>
          <w:sz w:val="23"/>
          <w:szCs w:val="23"/>
        </w:rPr>
        <w:t>radiobases</w:t>
      </w:r>
      <w:proofErr w:type="spellEnd"/>
      <w:r w:rsidRPr="00E87DBD">
        <w:rPr>
          <w:rFonts w:ascii="ITC Avant Garde" w:eastAsia="Calibri" w:hAnsi="ITC Avant Garde" w:cs="Times New Roman"/>
          <w:sz w:val="23"/>
          <w:szCs w:val="23"/>
        </w:rPr>
        <w:t xml:space="preserve"> o les bajen la potencia y sirvan a</w:t>
      </w:r>
      <w:r w:rsidR="002110D5">
        <w:rPr>
          <w:rFonts w:ascii="ITC Avant Garde" w:eastAsia="Calibri" w:hAnsi="ITC Avant Garde" w:cs="Times New Roman"/>
          <w:sz w:val="23"/>
          <w:szCs w:val="23"/>
        </w:rPr>
        <w:t>ú</w:t>
      </w:r>
      <w:r w:rsidRPr="00E87DBD">
        <w:rPr>
          <w:rFonts w:ascii="ITC Avant Garde" w:eastAsia="Calibri" w:hAnsi="ITC Avant Garde" w:cs="Times New Roman"/>
          <w:sz w:val="23"/>
          <w:szCs w:val="23"/>
        </w:rPr>
        <w:t>n a menos poblaciones, que todos sabemos</w:t>
      </w:r>
      <w:r w:rsidR="002110D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 en efecto, no son rentables y necesitan una política pública para que haya el servicio.</w:t>
      </w:r>
    </w:p>
    <w:p w14:paraId="753A8A77" w14:textId="77777777" w:rsidR="00E87DBD" w:rsidRPr="00E87DBD" w:rsidRDefault="00E87DBD" w:rsidP="00E87DBD">
      <w:pPr>
        <w:rPr>
          <w:rFonts w:ascii="ITC Avant Garde" w:eastAsia="Calibri" w:hAnsi="ITC Avant Garde" w:cs="Times New Roman"/>
          <w:sz w:val="23"/>
          <w:szCs w:val="23"/>
        </w:rPr>
      </w:pPr>
    </w:p>
    <w:p w14:paraId="61DEDE8E" w14:textId="488E7CB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No quiero</w:t>
      </w:r>
      <w:r w:rsidR="002110D5">
        <w:rPr>
          <w:rFonts w:ascii="ITC Avant Garde" w:eastAsia="Calibri" w:hAnsi="ITC Avant Garde" w:cs="Times New Roman"/>
          <w:sz w:val="23"/>
          <w:szCs w:val="23"/>
        </w:rPr>
        <w:t>, digo, quiero</w:t>
      </w:r>
      <w:r w:rsidRPr="00E87DBD">
        <w:rPr>
          <w:rFonts w:ascii="ITC Avant Garde" w:eastAsia="Calibri" w:hAnsi="ITC Avant Garde" w:cs="Times New Roman"/>
          <w:sz w:val="23"/>
          <w:szCs w:val="23"/>
        </w:rPr>
        <w:t xml:space="preserve"> subrayar una vez más que lo que yo propuse en una reunión</w:t>
      </w:r>
      <w:r w:rsidR="002110D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sé si en plenaria, </w:t>
      </w:r>
      <w:r w:rsidR="002110D5">
        <w:rPr>
          <w:rFonts w:ascii="ITC Avant Garde" w:eastAsia="Calibri" w:hAnsi="ITC Avant Garde" w:cs="Times New Roman"/>
          <w:sz w:val="23"/>
          <w:szCs w:val="23"/>
        </w:rPr>
        <w:t>es</w:t>
      </w:r>
      <w:r w:rsidRPr="00E87DBD">
        <w:rPr>
          <w:rFonts w:ascii="ITC Avant Garde" w:eastAsia="Calibri" w:hAnsi="ITC Avant Garde" w:cs="Times New Roman"/>
          <w:sz w:val="23"/>
          <w:szCs w:val="23"/>
        </w:rPr>
        <w:t xml:space="preserve"> ciertas obligaciones no sociales pero de cobertura geográfica, porque el espectro que se les está dando es nacional, y vemos que cuando no son poblaciones muy atractivas, pues ahí no prestan el servicio y, sin embargo, tienen el espectro para prestar</w:t>
      </w:r>
      <w:r w:rsidR="002110D5">
        <w:rPr>
          <w:rFonts w:ascii="ITC Avant Garde" w:eastAsia="Calibri" w:hAnsi="ITC Avant Garde" w:cs="Times New Roman"/>
          <w:sz w:val="23"/>
          <w:szCs w:val="23"/>
        </w:rPr>
        <w:t>lo</w:t>
      </w:r>
      <w:r w:rsidRPr="00E87DBD">
        <w:rPr>
          <w:rFonts w:ascii="ITC Avant Garde" w:eastAsia="Calibri" w:hAnsi="ITC Avant Garde" w:cs="Times New Roman"/>
          <w:sz w:val="23"/>
          <w:szCs w:val="23"/>
        </w:rPr>
        <w:t>.</w:t>
      </w:r>
    </w:p>
    <w:p w14:paraId="3E0CDA02" w14:textId="77777777" w:rsidR="00E87DBD" w:rsidRPr="00E87DBD" w:rsidRDefault="00E87DBD" w:rsidP="00E87DBD">
      <w:pPr>
        <w:rPr>
          <w:rFonts w:ascii="ITC Avant Garde" w:eastAsia="Calibri" w:hAnsi="ITC Avant Garde" w:cs="Times New Roman"/>
          <w:sz w:val="23"/>
          <w:szCs w:val="23"/>
        </w:rPr>
      </w:pPr>
    </w:p>
    <w:p w14:paraId="0E145233" w14:textId="34ACCE9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entonces, me parecería procedente que de ninguna manera se eliminen en estos nuevos títulos que se otorgarían las obligaciones que hoy tienen, pero que se amplíen, para que no sólo se cubra el 50</w:t>
      </w:r>
      <w:r w:rsidR="002110D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población, sobre todo me preocupan las regiones 5, 8 y las carreteras y redes ferroviarias en muchas de las </w:t>
      </w:r>
      <w:r w:rsidRPr="00E87DBD">
        <w:rPr>
          <w:rFonts w:ascii="ITC Avant Garde" w:eastAsia="Calibri" w:hAnsi="ITC Avant Garde" w:cs="Times New Roman"/>
          <w:sz w:val="23"/>
          <w:szCs w:val="23"/>
        </w:rPr>
        <w:lastRenderedPageBreak/>
        <w:t>cuales no hay cobertura, como se puede ver en este mapa que anexaré a mi voto particular.</w:t>
      </w:r>
    </w:p>
    <w:p w14:paraId="3CA22F57" w14:textId="77777777" w:rsidR="00E87DBD" w:rsidRPr="00E87DBD" w:rsidRDefault="00E87DBD" w:rsidP="00E87DBD">
      <w:pPr>
        <w:rPr>
          <w:rFonts w:ascii="ITC Avant Garde" w:eastAsia="Calibri" w:hAnsi="ITC Avant Garde" w:cs="Times New Roman"/>
          <w:sz w:val="23"/>
          <w:szCs w:val="23"/>
        </w:rPr>
      </w:pPr>
    </w:p>
    <w:p w14:paraId="34FEFB04" w14:textId="374FE0C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Quiero también resaltar el interesantísimo estudio que apenas salió hace unas tres semanas, de </w:t>
      </w:r>
      <w:proofErr w:type="spellStart"/>
      <w:r w:rsidRPr="00E87DBD">
        <w:rPr>
          <w:rFonts w:ascii="ITC Avant Garde" w:eastAsia="Calibri" w:hAnsi="ITC Avant Garde" w:cs="Times New Roman"/>
          <w:sz w:val="23"/>
          <w:szCs w:val="23"/>
        </w:rPr>
        <w:t>C</w:t>
      </w:r>
      <w:r w:rsidR="00B3046A">
        <w:rPr>
          <w:rFonts w:ascii="ITC Avant Garde" w:eastAsia="Calibri" w:hAnsi="ITC Avant Garde" w:cs="Times New Roman"/>
          <w:sz w:val="23"/>
          <w:szCs w:val="23"/>
        </w:rPr>
        <w:t>u</w:t>
      </w:r>
      <w:r w:rsidRPr="00E87DBD">
        <w:rPr>
          <w:rFonts w:ascii="ITC Avant Garde" w:eastAsia="Calibri" w:hAnsi="ITC Avant Garde" w:cs="Times New Roman"/>
          <w:sz w:val="23"/>
          <w:szCs w:val="23"/>
        </w:rPr>
        <w:t>llen</w:t>
      </w:r>
      <w:proofErr w:type="spellEnd"/>
      <w:r w:rsidRPr="00E87DBD">
        <w:rPr>
          <w:rFonts w:ascii="ITC Avant Garde" w:eastAsia="Calibri" w:hAnsi="ITC Avant Garde" w:cs="Times New Roman"/>
          <w:sz w:val="23"/>
          <w:szCs w:val="23"/>
        </w:rPr>
        <w:t xml:space="preserve"> International, que nos da toda esta información sobre la cobertura mundial en redes móviles, cómo los reguladores de más de 10 países la han atendido, y hay lecciones importantes, sea licitación o sea prórrogas; en todas hay no sólo de coberturas, sino hasta de velocidades, o sea, si va a ser un espectro con el que se puede dar datos</w:t>
      </w:r>
      <w:r w:rsidR="00CC2610">
        <w:rPr>
          <w:rFonts w:ascii="ITC Avant Garde" w:eastAsia="Calibri" w:hAnsi="ITC Avant Garde" w:cs="Times New Roman"/>
          <w:sz w:val="23"/>
          <w:szCs w:val="23"/>
        </w:rPr>
        <w:t xml:space="preserve"> y, pues</w:t>
      </w:r>
      <w:r w:rsidRPr="00E87DBD">
        <w:rPr>
          <w:rFonts w:ascii="ITC Avant Garde" w:eastAsia="Calibri" w:hAnsi="ITC Avant Garde" w:cs="Times New Roman"/>
          <w:sz w:val="23"/>
          <w:szCs w:val="23"/>
        </w:rPr>
        <w:t xml:space="preserve"> </w:t>
      </w:r>
      <w:r w:rsidR="00CC2610">
        <w:rPr>
          <w:rFonts w:ascii="ITC Avant Garde" w:eastAsia="Calibri" w:hAnsi="ITC Avant Garde" w:cs="Times New Roman"/>
          <w:sz w:val="23"/>
          <w:szCs w:val="23"/>
        </w:rPr>
        <w:t xml:space="preserve">en </w:t>
      </w:r>
      <w:r w:rsidRPr="00E87DBD">
        <w:rPr>
          <w:rFonts w:ascii="ITC Avant Garde" w:eastAsia="Calibri" w:hAnsi="ITC Avant Garde" w:cs="Times New Roman"/>
          <w:sz w:val="23"/>
          <w:szCs w:val="23"/>
        </w:rPr>
        <w:t xml:space="preserve">todos estos se puede, </w:t>
      </w:r>
      <w:r w:rsidR="00CC2610">
        <w:rPr>
          <w:rFonts w:ascii="ITC Avant Garde" w:eastAsia="Calibri" w:hAnsi="ITC Avant Garde" w:cs="Times New Roman"/>
          <w:sz w:val="23"/>
          <w:szCs w:val="23"/>
        </w:rPr>
        <w:t xml:space="preserve">aunque </w:t>
      </w:r>
      <w:r w:rsidRPr="00E87DBD">
        <w:rPr>
          <w:rFonts w:ascii="ITC Avant Garde" w:eastAsia="Calibri" w:hAnsi="ITC Avant Garde" w:cs="Times New Roman"/>
          <w:sz w:val="23"/>
          <w:szCs w:val="23"/>
        </w:rPr>
        <w:t xml:space="preserve">haya algunos </w:t>
      </w:r>
      <w:r w:rsidR="00CC2610">
        <w:rPr>
          <w:rFonts w:ascii="ITC Avant Garde" w:eastAsia="Calibri" w:hAnsi="ITC Avant Garde" w:cs="Times New Roman"/>
          <w:sz w:val="23"/>
          <w:szCs w:val="23"/>
        </w:rPr>
        <w:t xml:space="preserve">quizá </w:t>
      </w:r>
      <w:r w:rsidRPr="00E87DBD">
        <w:rPr>
          <w:rFonts w:ascii="ITC Avant Garde" w:eastAsia="Calibri" w:hAnsi="ITC Avant Garde" w:cs="Times New Roman"/>
          <w:sz w:val="23"/>
          <w:szCs w:val="23"/>
        </w:rPr>
        <w:t xml:space="preserve">más idóneos que otros, </w:t>
      </w:r>
      <w:r w:rsidR="00D3562F">
        <w:rPr>
          <w:rFonts w:ascii="ITC Avant Garde" w:eastAsia="Calibri" w:hAnsi="ITC Avant Garde" w:cs="Times New Roman"/>
          <w:sz w:val="23"/>
          <w:szCs w:val="23"/>
        </w:rPr>
        <w:t xml:space="preserve">les </w:t>
      </w:r>
      <w:r w:rsidRPr="00E87DBD">
        <w:rPr>
          <w:rFonts w:ascii="ITC Avant Garde" w:eastAsia="Calibri" w:hAnsi="ITC Avant Garde" w:cs="Times New Roman"/>
          <w:sz w:val="23"/>
          <w:szCs w:val="23"/>
        </w:rPr>
        <w:t xml:space="preserve">ponen obligaciones de un </w:t>
      </w:r>
      <w:proofErr w:type="spellStart"/>
      <w:r w:rsidR="00D70636">
        <w:rPr>
          <w:rFonts w:ascii="ITC Avant Garde" w:eastAsia="Calibri" w:hAnsi="ITC Avant Garde" w:cs="Times New Roman"/>
          <w:sz w:val="23"/>
          <w:szCs w:val="23"/>
        </w:rPr>
        <w:t>th</w:t>
      </w:r>
      <w:r w:rsidRPr="00E87DBD">
        <w:rPr>
          <w:rFonts w:ascii="ITC Avant Garde" w:eastAsia="Calibri" w:hAnsi="ITC Avant Garde" w:cs="Times New Roman"/>
          <w:sz w:val="23"/>
          <w:szCs w:val="23"/>
        </w:rPr>
        <w:t>r</w:t>
      </w:r>
      <w:r w:rsidR="00D70636">
        <w:rPr>
          <w:rFonts w:ascii="ITC Avant Garde" w:eastAsia="Calibri" w:hAnsi="ITC Avant Garde" w:cs="Times New Roman"/>
          <w:sz w:val="23"/>
          <w:szCs w:val="23"/>
        </w:rPr>
        <w:t>u</w:t>
      </w:r>
      <w:r w:rsidRPr="00E87DBD">
        <w:rPr>
          <w:rFonts w:ascii="ITC Avant Garde" w:eastAsia="Calibri" w:hAnsi="ITC Avant Garde" w:cs="Times New Roman"/>
          <w:sz w:val="23"/>
          <w:szCs w:val="23"/>
        </w:rPr>
        <w:t>put</w:t>
      </w:r>
      <w:proofErr w:type="spellEnd"/>
      <w:r w:rsidRPr="00E87DBD">
        <w:rPr>
          <w:rFonts w:ascii="ITC Avant Garde" w:eastAsia="Calibri" w:hAnsi="ITC Avant Garde" w:cs="Times New Roman"/>
          <w:sz w:val="23"/>
          <w:szCs w:val="23"/>
        </w:rPr>
        <w:t xml:space="preserve"> mínimo.</w:t>
      </w:r>
    </w:p>
    <w:p w14:paraId="34F09D33" w14:textId="77777777" w:rsidR="00E87DBD" w:rsidRPr="00E87DBD" w:rsidRDefault="00E87DBD" w:rsidP="00E87DBD">
      <w:pPr>
        <w:rPr>
          <w:rFonts w:ascii="ITC Avant Garde" w:eastAsia="Calibri" w:hAnsi="ITC Avant Garde" w:cs="Times New Roman"/>
          <w:sz w:val="23"/>
          <w:szCs w:val="23"/>
        </w:rPr>
      </w:pPr>
    </w:p>
    <w:p w14:paraId="0DCB71B7" w14:textId="389ECC9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Si es para voz, pues con ciertas características; y se les impone, por ejemplo, Suecia, Finlandia y Dinamarca obligaciones de cubrir carreteras y redes ferroviarias, y esto en distintas bandas, sea la de 900, la </w:t>
      </w:r>
      <w:r w:rsidR="00D3562F">
        <w:rPr>
          <w:rFonts w:ascii="ITC Avant Garde" w:eastAsia="Calibri" w:hAnsi="ITC Avant Garde" w:cs="Times New Roman"/>
          <w:sz w:val="23"/>
          <w:szCs w:val="23"/>
        </w:rPr>
        <w:t>A</w:t>
      </w:r>
      <w:r w:rsidRPr="00E87DBD">
        <w:rPr>
          <w:rFonts w:ascii="ITC Avant Garde" w:eastAsia="Calibri" w:hAnsi="ITC Avant Garde" w:cs="Times New Roman"/>
          <w:sz w:val="23"/>
          <w:szCs w:val="23"/>
        </w:rPr>
        <w:t>WS, en fin, hay muchísima pr</w:t>
      </w:r>
      <w:r w:rsidR="00D3562F">
        <w:rPr>
          <w:rFonts w:ascii="ITC Avant Garde" w:eastAsia="Calibri" w:hAnsi="ITC Avant Garde" w:cs="Times New Roman"/>
          <w:sz w:val="23"/>
          <w:szCs w:val="23"/>
        </w:rPr>
        <w:t>á</w:t>
      </w:r>
      <w:r w:rsidRPr="00E87DBD">
        <w:rPr>
          <w:rFonts w:ascii="ITC Avant Garde" w:eastAsia="Calibri" w:hAnsi="ITC Avant Garde" w:cs="Times New Roman"/>
          <w:sz w:val="23"/>
          <w:szCs w:val="23"/>
        </w:rPr>
        <w:t>ctica internacional que muestra que a pesar de que paguen contraprestación o que se liciten en modelos, sea de subasta o de licitación, tienen que cubrir</w:t>
      </w:r>
      <w:r w:rsidR="00D3562F">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gradualmente aumentar la cobertura de poblaciones, no sólo población, sino poblaciones y de vías generales de comunicación.</w:t>
      </w:r>
    </w:p>
    <w:p w14:paraId="50D63832" w14:textId="77777777" w:rsidR="00E87DBD" w:rsidRPr="00E87DBD" w:rsidRDefault="00E87DBD" w:rsidP="00E87DBD">
      <w:pPr>
        <w:rPr>
          <w:rFonts w:ascii="ITC Avant Garde" w:eastAsia="Calibri" w:hAnsi="ITC Avant Garde" w:cs="Times New Roman"/>
          <w:sz w:val="23"/>
          <w:szCs w:val="23"/>
        </w:rPr>
      </w:pPr>
    </w:p>
    <w:p w14:paraId="4536B14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Por eso, es que, o sea, en los términos en que está en, ¡ah!, y otra cosa, perdón, que también fue un tema, yo fui muy receptiva. Entiendo la preocupación de mis colegas de que cómo conciliar el imponer obligaciones de cobertura sólo en una banda, cuando hay otras muchas bandas.</w:t>
      </w:r>
    </w:p>
    <w:p w14:paraId="5E3BC5D6" w14:textId="77777777" w:rsidR="00E87DBD" w:rsidRPr="00E87DBD" w:rsidRDefault="00E87DBD" w:rsidP="00E87DBD">
      <w:pPr>
        <w:rPr>
          <w:rFonts w:ascii="ITC Avant Garde" w:eastAsia="Calibri" w:hAnsi="ITC Avant Garde" w:cs="Times New Roman"/>
          <w:sz w:val="23"/>
          <w:szCs w:val="23"/>
        </w:rPr>
      </w:pPr>
    </w:p>
    <w:p w14:paraId="362182CD" w14:textId="3F1C03A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Bueno, esto también est</w:t>
      </w:r>
      <w:r w:rsidR="007F4E21">
        <w:rPr>
          <w:rFonts w:ascii="ITC Avant Garde" w:eastAsia="Calibri" w:hAnsi="ITC Avant Garde" w:cs="Times New Roman"/>
          <w:sz w:val="23"/>
          <w:szCs w:val="23"/>
        </w:rPr>
        <w:t>á,</w:t>
      </w:r>
      <w:r w:rsidRPr="00E87DBD">
        <w:rPr>
          <w:rFonts w:ascii="ITC Avant Garde" w:eastAsia="Calibri" w:hAnsi="ITC Avant Garde" w:cs="Times New Roman"/>
          <w:sz w:val="23"/>
          <w:szCs w:val="23"/>
        </w:rPr>
        <w:t xml:space="preserve"> fue una preocupación internacional y en varios países se resolvió muy fácil, nada más se les puso</w:t>
      </w:r>
      <w:r w:rsidR="007F4E2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 pongo en este título de</w:t>
      </w:r>
      <w:r w:rsidR="00D3562F">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 xml:space="preserve">bandas estas obligaciones de cobertura, </w:t>
      </w:r>
      <w:r w:rsidR="00D3562F">
        <w:rPr>
          <w:rFonts w:ascii="ITC Avant Garde" w:eastAsia="Calibri" w:hAnsi="ITC Avant Garde" w:cs="Times New Roman"/>
          <w:sz w:val="23"/>
          <w:szCs w:val="23"/>
        </w:rPr>
        <w:t>pero</w:t>
      </w:r>
      <w:r w:rsidRPr="00E87DBD">
        <w:rPr>
          <w:rFonts w:ascii="ITC Avant Garde" w:eastAsia="Calibri" w:hAnsi="ITC Avant Garde" w:cs="Times New Roman"/>
          <w:sz w:val="23"/>
          <w:szCs w:val="23"/>
        </w:rPr>
        <w:t xml:space="preserve"> las puedes cumplir con cualesquiera otras bandas que tú tengas, tú sabrás cómo; los concesionarios saben cómo arman sus redes y cómo, pero sabiendo qué cobertura y qué calidad de servicio da, pues sabrán cómo le hacen y con qué bandas, pero tienen que cumplir eso.</w:t>
      </w:r>
    </w:p>
    <w:p w14:paraId="3EA3C711" w14:textId="77777777" w:rsidR="00E87DBD" w:rsidRPr="00E87DBD" w:rsidRDefault="00E87DBD" w:rsidP="00E87DBD">
      <w:pPr>
        <w:rPr>
          <w:rFonts w:ascii="ITC Avant Garde" w:eastAsia="Calibri" w:hAnsi="ITC Avant Garde" w:cs="Times New Roman"/>
          <w:sz w:val="23"/>
          <w:szCs w:val="23"/>
        </w:rPr>
      </w:pPr>
    </w:p>
    <w:p w14:paraId="2C18B3CA" w14:textId="478B76C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Por ello, y dado que vienen próximas una serie de solicitudes análogas y dado que está en la UCS</w:t>
      </w:r>
      <w:r w:rsidR="007F4E21">
        <w:rPr>
          <w:rFonts w:ascii="ITC Avant Garde" w:eastAsia="Calibri" w:hAnsi="ITC Avant Garde" w:cs="Times New Roman"/>
          <w:sz w:val="23"/>
          <w:szCs w:val="23"/>
        </w:rPr>
        <w:t xml:space="preserve"> un</w:t>
      </w:r>
      <w:r w:rsidRPr="00E87DBD">
        <w:rPr>
          <w:rFonts w:ascii="ITC Avant Garde" w:eastAsia="Calibri" w:hAnsi="ITC Avant Garde" w:cs="Times New Roman"/>
          <w:sz w:val="23"/>
          <w:szCs w:val="23"/>
        </w:rPr>
        <w:t>, pues proyecto o borrador, pues muy interesante de programa de cobertura social de la Secretaría, que también tendríamos que analizar a la par de analizar estas prórrogas porque le va a impactar, les va a impactar a los concesionarios, vía condiciones en el título de cobertura o vía un fondo de cobertura social, sus ingresos, sí creo que es importantísimo analizar todo esto para todos los concesionarios, para todas las bandas.</w:t>
      </w:r>
    </w:p>
    <w:p w14:paraId="4AB61357" w14:textId="77777777" w:rsidR="00E87DBD" w:rsidRPr="00E87DBD" w:rsidRDefault="00E87DBD" w:rsidP="00E87DBD">
      <w:pPr>
        <w:rPr>
          <w:rFonts w:ascii="ITC Avant Garde" w:eastAsia="Calibri" w:hAnsi="ITC Avant Garde" w:cs="Times New Roman"/>
          <w:sz w:val="23"/>
          <w:szCs w:val="23"/>
        </w:rPr>
      </w:pPr>
    </w:p>
    <w:p w14:paraId="4610CAF8" w14:textId="1325436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se van a ir acabando las oportunidades, </w:t>
      </w:r>
      <w:r w:rsidR="006F2D74">
        <w:rPr>
          <w:rFonts w:ascii="ITC Avant Garde" w:eastAsia="Calibri" w:hAnsi="ITC Avant Garde" w:cs="Times New Roman"/>
          <w:sz w:val="23"/>
          <w:szCs w:val="23"/>
        </w:rPr>
        <w:t>por</w:t>
      </w:r>
      <w:r w:rsidRPr="00E87DBD">
        <w:rPr>
          <w:rFonts w:ascii="ITC Avant Garde" w:eastAsia="Calibri" w:hAnsi="ITC Avant Garde" w:cs="Times New Roman"/>
          <w:sz w:val="23"/>
          <w:szCs w:val="23"/>
        </w:rPr>
        <w:t xml:space="preserve">que ya sí me preocuparía que otorgan las concesiones y después se fijan las contraprestaciones, y luego les </w:t>
      </w:r>
      <w:r w:rsidRPr="00E87DBD">
        <w:rPr>
          <w:rFonts w:ascii="ITC Avant Garde" w:eastAsia="Calibri" w:hAnsi="ITC Avant Garde" w:cs="Times New Roman"/>
          <w:sz w:val="23"/>
          <w:szCs w:val="23"/>
        </w:rPr>
        <w:lastRenderedPageBreak/>
        <w:t xml:space="preserve">saliéramos con los lineamientos de: -¡ah!, por cierto, </w:t>
      </w:r>
      <w:r w:rsidR="006F2D74">
        <w:rPr>
          <w:rFonts w:ascii="ITC Avant Garde" w:eastAsia="Calibri" w:hAnsi="ITC Avant Garde" w:cs="Times New Roman"/>
          <w:sz w:val="23"/>
          <w:szCs w:val="23"/>
        </w:rPr>
        <w:t xml:space="preserve">pero </w:t>
      </w:r>
      <w:r w:rsidRPr="00E87DBD">
        <w:rPr>
          <w:rFonts w:ascii="ITC Avant Garde" w:eastAsia="Calibri" w:hAnsi="ITC Avant Garde" w:cs="Times New Roman"/>
          <w:sz w:val="23"/>
          <w:szCs w:val="23"/>
        </w:rPr>
        <w:t>tienes que cubrir tal calidad, tal cobertura, en fin, tal condición-.</w:t>
      </w:r>
    </w:p>
    <w:p w14:paraId="0D47682F" w14:textId="77777777" w:rsidR="00E87DBD" w:rsidRPr="00E87DBD" w:rsidRDefault="00E87DBD" w:rsidP="00E87DBD">
      <w:pPr>
        <w:rPr>
          <w:rFonts w:ascii="ITC Avant Garde" w:eastAsia="Calibri" w:hAnsi="ITC Avant Garde" w:cs="Times New Roman"/>
          <w:sz w:val="23"/>
          <w:szCs w:val="23"/>
        </w:rPr>
      </w:pPr>
    </w:p>
    <w:p w14:paraId="07748F9F" w14:textId="7D7AB5A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Ahora, la cuestión de si </w:t>
      </w:r>
      <w:r w:rsidR="00246B91">
        <w:rPr>
          <w:rFonts w:ascii="ITC Avant Garde" w:eastAsia="Calibri" w:hAnsi="ITC Avant Garde" w:cs="Times New Roman"/>
          <w:sz w:val="23"/>
          <w:szCs w:val="23"/>
        </w:rPr>
        <w:t xml:space="preserve">ochocientos setenta y siete </w:t>
      </w:r>
      <w:r w:rsidRPr="00E87DBD">
        <w:rPr>
          <w:rFonts w:ascii="ITC Avant Garde" w:eastAsia="Calibri" w:hAnsi="ITC Avant Garde" w:cs="Times New Roman"/>
          <w:sz w:val="23"/>
          <w:szCs w:val="23"/>
        </w:rPr>
        <w:t xml:space="preserve">millones por 8.4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es mucho o poco, como para además ponerles obligaciones de cobertura, pues es una cuestión que también tendríamos que haber analizado, y que nosotros no nos pongamos, que nos atemos de manos, porque ahorita claro en el expediente está integrado, la Secretaría de Hacienda ya opinó, estuvo de acuerdo con esta contraprestación que el Instituto, bueno, que la Unidad de Espectro Radioeléctrico le propuso de </w:t>
      </w:r>
      <w:r w:rsidR="00246B91">
        <w:rPr>
          <w:rFonts w:ascii="ITC Avant Garde" w:eastAsia="Calibri" w:hAnsi="ITC Avant Garde" w:cs="Times New Roman"/>
          <w:sz w:val="23"/>
          <w:szCs w:val="23"/>
        </w:rPr>
        <w:t xml:space="preserve">ochocientos setenta y siete </w:t>
      </w:r>
      <w:r w:rsidRPr="00E87DBD">
        <w:rPr>
          <w:rFonts w:ascii="ITC Avant Garde" w:eastAsia="Calibri" w:hAnsi="ITC Avant Garde" w:cs="Times New Roman"/>
          <w:sz w:val="23"/>
          <w:szCs w:val="23"/>
        </w:rPr>
        <w:t xml:space="preserve">millones, que explica muy bien qué metodología usó, pero que no aplicó el criterio de la fracción VI del </w:t>
      </w:r>
      <w:r w:rsidR="006F2D74">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100, que </w:t>
      </w:r>
      <w:r w:rsidR="006F2D74">
        <w:rPr>
          <w:rFonts w:ascii="ITC Avant Garde" w:eastAsia="Calibri" w:hAnsi="ITC Avant Garde" w:cs="Times New Roman"/>
          <w:sz w:val="23"/>
          <w:szCs w:val="23"/>
        </w:rPr>
        <w:t xml:space="preserve">es </w:t>
      </w:r>
      <w:r w:rsidRPr="00E87DBD">
        <w:rPr>
          <w:rFonts w:ascii="ITC Avant Garde" w:eastAsia="Calibri" w:hAnsi="ITC Avant Garde" w:cs="Times New Roman"/>
          <w:sz w:val="23"/>
          <w:szCs w:val="23"/>
        </w:rPr>
        <w:t>la obligación de lograr la cobertura y el acceso universal a los servicios.</w:t>
      </w:r>
    </w:p>
    <w:p w14:paraId="1DB67140" w14:textId="77777777" w:rsidR="00E87DBD" w:rsidRPr="00E87DBD" w:rsidRDefault="00E87DBD" w:rsidP="00E87DBD">
      <w:pPr>
        <w:rPr>
          <w:rFonts w:ascii="ITC Avant Garde" w:eastAsia="Calibri" w:hAnsi="ITC Avant Garde" w:cs="Times New Roman"/>
          <w:sz w:val="23"/>
          <w:szCs w:val="23"/>
        </w:rPr>
      </w:pPr>
    </w:p>
    <w:p w14:paraId="7B235759" w14:textId="7DAF020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Solamente consideramos valores de mercado para fijar estos </w:t>
      </w:r>
      <w:r w:rsidR="00246B91">
        <w:rPr>
          <w:rFonts w:ascii="ITC Avant Garde" w:eastAsia="Calibri" w:hAnsi="ITC Avant Garde" w:cs="Times New Roman"/>
          <w:sz w:val="23"/>
          <w:szCs w:val="23"/>
        </w:rPr>
        <w:t xml:space="preserve">ochocientos setenta y siete </w:t>
      </w:r>
      <w:r w:rsidRPr="00E87DBD">
        <w:rPr>
          <w:rFonts w:ascii="ITC Avant Garde" w:eastAsia="Calibri" w:hAnsi="ITC Avant Garde" w:cs="Times New Roman"/>
          <w:sz w:val="23"/>
          <w:szCs w:val="23"/>
        </w:rPr>
        <w:t>millones; y ahorita</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pues sí, la Unidad cumplió con su mandato; este es un tema que el Pleno tiene que analizar transversalmente</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si ya hay una opinión de Hacienda, pues sería bueno pedir otra, pero estas oportunidades se dan cada 20 años, eso es lo grave.</w:t>
      </w:r>
    </w:p>
    <w:p w14:paraId="15DAECE4" w14:textId="77777777" w:rsidR="00E87DBD" w:rsidRPr="00E87DBD" w:rsidRDefault="00E87DBD" w:rsidP="00E87DBD">
      <w:pPr>
        <w:rPr>
          <w:rFonts w:ascii="ITC Avant Garde" w:eastAsia="Calibri" w:hAnsi="ITC Avant Garde" w:cs="Times New Roman"/>
          <w:sz w:val="23"/>
          <w:szCs w:val="23"/>
        </w:rPr>
      </w:pPr>
    </w:p>
    <w:p w14:paraId="0ABEAE8A" w14:textId="6797C3E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no veo por</w:t>
      </w:r>
      <w:r w:rsidR="006F2D74">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qu</w:t>
      </w:r>
      <w:r w:rsidR="006F2D74">
        <w:rPr>
          <w:rFonts w:ascii="ITC Avant Garde" w:eastAsia="Calibri" w:hAnsi="ITC Avant Garde" w:cs="Times New Roman"/>
          <w:sz w:val="23"/>
          <w:szCs w:val="23"/>
        </w:rPr>
        <w:t>é</w:t>
      </w:r>
      <w:r w:rsidRPr="00E87DBD">
        <w:rPr>
          <w:rFonts w:ascii="ITC Avant Garde" w:eastAsia="Calibri" w:hAnsi="ITC Avant Garde" w:cs="Times New Roman"/>
          <w:sz w:val="23"/>
          <w:szCs w:val="23"/>
        </w:rPr>
        <w:t xml:space="preserve"> tengamos que seguir con una cobertura o </w:t>
      </w:r>
      <w:proofErr w:type="spellStart"/>
      <w:r w:rsidRPr="00E87DBD">
        <w:rPr>
          <w:rFonts w:ascii="ITC Avant Garde" w:eastAsia="Calibri" w:hAnsi="ITC Avant Garde" w:cs="Times New Roman"/>
          <w:sz w:val="23"/>
          <w:szCs w:val="23"/>
        </w:rPr>
        <w:t>teledensidad</w:t>
      </w:r>
      <w:proofErr w:type="spellEnd"/>
      <w:r w:rsidRPr="00E87DBD">
        <w:rPr>
          <w:rFonts w:ascii="ITC Avant Garde" w:eastAsia="Calibri" w:hAnsi="ITC Avant Garde" w:cs="Times New Roman"/>
          <w:sz w:val="23"/>
          <w:szCs w:val="23"/>
        </w:rPr>
        <w:t xml:space="preserve"> más o menos de 89</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cada 100 </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en países</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como Colombia</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6F2D74" w:rsidRPr="00E87DBD">
        <w:rPr>
          <w:rFonts w:ascii="ITC Avant Garde" w:eastAsia="Calibri" w:hAnsi="ITC Avant Garde" w:cs="Times New Roman"/>
          <w:sz w:val="23"/>
          <w:szCs w:val="23"/>
        </w:rPr>
        <w:t>tiene</w:t>
      </w:r>
      <w:r w:rsidR="006F2D74">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114</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o con una </w:t>
      </w:r>
      <w:proofErr w:type="spellStart"/>
      <w:r w:rsidRPr="00E87DBD">
        <w:rPr>
          <w:rFonts w:ascii="ITC Avant Garde" w:eastAsia="Calibri" w:hAnsi="ITC Avant Garde" w:cs="Times New Roman"/>
          <w:sz w:val="23"/>
          <w:szCs w:val="23"/>
        </w:rPr>
        <w:t>teledensidad</w:t>
      </w:r>
      <w:proofErr w:type="spellEnd"/>
      <w:r w:rsidRPr="00E87DBD">
        <w:rPr>
          <w:rFonts w:ascii="ITC Avant Garde" w:eastAsia="Calibri" w:hAnsi="ITC Avant Garde" w:cs="Times New Roman"/>
          <w:sz w:val="23"/>
          <w:szCs w:val="23"/>
        </w:rPr>
        <w:t xml:space="preserve"> de 53</w:t>
      </w:r>
      <w:r w:rsidR="006F2D7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Chiapas, Oaxaca, porque ahí es donde se dan las brechas digitales y en actos como estos es donde se puede hacer la diferencia.</w:t>
      </w:r>
    </w:p>
    <w:p w14:paraId="503A9117" w14:textId="77777777" w:rsidR="00E87DBD" w:rsidRPr="00E87DBD" w:rsidRDefault="00E87DBD" w:rsidP="00E87DBD">
      <w:pPr>
        <w:rPr>
          <w:rFonts w:ascii="ITC Avant Garde" w:eastAsia="Calibri" w:hAnsi="ITC Avant Garde" w:cs="Times New Roman"/>
          <w:sz w:val="23"/>
          <w:szCs w:val="23"/>
        </w:rPr>
      </w:pPr>
    </w:p>
    <w:p w14:paraId="71DCF898" w14:textId="1ABA508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por eso, es mi preocupación tan grande, ustedes conocen las propuestas que hice, de incluir obligación de cobertura que aumente razonablemente las poblaciones cubiertas de entre </w:t>
      </w:r>
      <w:r w:rsidR="00246B91">
        <w:rPr>
          <w:rFonts w:ascii="ITC Avant Garde" w:eastAsia="Calibri" w:hAnsi="ITC Avant Garde" w:cs="Times New Roman"/>
          <w:sz w:val="23"/>
          <w:szCs w:val="23"/>
        </w:rPr>
        <w:t>mil</w:t>
      </w:r>
      <w:r w:rsidRPr="00E87DBD">
        <w:rPr>
          <w:rFonts w:ascii="ITC Avant Garde" w:eastAsia="Calibri" w:hAnsi="ITC Avant Garde" w:cs="Times New Roman"/>
          <w:sz w:val="23"/>
          <w:szCs w:val="23"/>
        </w:rPr>
        <w:t xml:space="preserve"> y </w:t>
      </w:r>
      <w:r w:rsidR="00246B91">
        <w:rPr>
          <w:rFonts w:ascii="ITC Avant Garde" w:eastAsia="Calibri" w:hAnsi="ITC Avant Garde" w:cs="Times New Roman"/>
          <w:sz w:val="23"/>
          <w:szCs w:val="23"/>
        </w:rPr>
        <w:t xml:space="preserve">dos mil quinientos </w:t>
      </w:r>
      <w:r w:rsidRPr="00E87DBD">
        <w:rPr>
          <w:rFonts w:ascii="ITC Avant Garde" w:eastAsia="Calibri" w:hAnsi="ITC Avant Garde" w:cs="Times New Roman"/>
          <w:sz w:val="23"/>
          <w:szCs w:val="23"/>
        </w:rPr>
        <w:t>habitantes, cosa que quizá no va a ser necesaria en muchas de las regiones, como en la región 9, pero sí en la 5, en la 8, y agregar una obligación de cobertura en carreteras y en otras vías generales de comunicación.</w:t>
      </w:r>
    </w:p>
    <w:p w14:paraId="4539C5DF" w14:textId="77777777" w:rsidR="00E87DBD" w:rsidRPr="00E87DBD" w:rsidRDefault="00E87DBD" w:rsidP="00E87DBD">
      <w:pPr>
        <w:rPr>
          <w:rFonts w:ascii="ITC Avant Garde" w:eastAsia="Calibri" w:hAnsi="ITC Avant Garde" w:cs="Times New Roman"/>
          <w:sz w:val="23"/>
          <w:szCs w:val="23"/>
        </w:rPr>
      </w:pPr>
    </w:p>
    <w:p w14:paraId="5468D028" w14:textId="6062F18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No estoy hablando</w:t>
      </w:r>
      <w:r w:rsidR="00B91DA1">
        <w:rPr>
          <w:rFonts w:ascii="ITC Avant Garde" w:eastAsia="Calibri" w:hAnsi="ITC Avant Garde" w:cs="Times New Roman"/>
          <w:sz w:val="23"/>
          <w:szCs w:val="23"/>
        </w:rPr>
        <w:t xml:space="preserve"> de</w:t>
      </w:r>
      <w:r w:rsidRPr="00E87DBD">
        <w:rPr>
          <w:rFonts w:ascii="ITC Avant Garde" w:eastAsia="Calibri" w:hAnsi="ITC Avant Garde" w:cs="Times New Roman"/>
          <w:sz w:val="23"/>
          <w:szCs w:val="23"/>
        </w:rPr>
        <w:t xml:space="preserve"> caminos de terracería, pero sí que cuando uno viaja entre Monterrey y la frontera no se quede totalmente desconectada; y </w:t>
      </w:r>
      <w:r w:rsidR="00A6367D">
        <w:rPr>
          <w:rFonts w:ascii="ITC Avant Garde" w:eastAsia="Calibri" w:hAnsi="ITC Avant Garde" w:cs="Times New Roman"/>
          <w:sz w:val="23"/>
          <w:szCs w:val="23"/>
        </w:rPr>
        <w:t>¿</w:t>
      </w:r>
      <w:r w:rsidRPr="00E87DBD">
        <w:rPr>
          <w:rFonts w:ascii="ITC Avant Garde" w:eastAsia="Calibri" w:hAnsi="ITC Avant Garde" w:cs="Times New Roman"/>
          <w:sz w:val="23"/>
          <w:szCs w:val="23"/>
        </w:rPr>
        <w:t>por qué no</w:t>
      </w:r>
      <w:r w:rsidR="00A6367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poner también, o sea, yo me pregunto, </w:t>
      </w:r>
      <w:r w:rsidR="00A6367D">
        <w:rPr>
          <w:rFonts w:ascii="ITC Avant Garde" w:eastAsia="Calibri" w:hAnsi="ITC Avant Garde" w:cs="Times New Roman"/>
          <w:sz w:val="23"/>
          <w:szCs w:val="23"/>
        </w:rPr>
        <w:t>¿</w:t>
      </w:r>
      <w:r w:rsidRPr="00E87DBD">
        <w:rPr>
          <w:rFonts w:ascii="ITC Avant Garde" w:eastAsia="Calibri" w:hAnsi="ITC Avant Garde" w:cs="Times New Roman"/>
          <w:sz w:val="23"/>
          <w:szCs w:val="23"/>
        </w:rPr>
        <w:t>Telcel, con estas bandas</w:t>
      </w:r>
      <w:r w:rsidR="00A6367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esta banda PCS y los otros </w:t>
      </w:r>
      <w:r w:rsidR="00A6367D">
        <w:rPr>
          <w:rFonts w:ascii="ITC Avant Garde" w:eastAsia="Calibri" w:hAnsi="ITC Avant Garde" w:cs="Times New Roman"/>
          <w:sz w:val="23"/>
          <w:szCs w:val="23"/>
        </w:rPr>
        <w:t xml:space="preserve">20 </w:t>
      </w:r>
      <w:r w:rsidR="005A366E">
        <w:rPr>
          <w:rFonts w:ascii="ITC Avant Garde" w:eastAsia="Calibri" w:hAnsi="ITC Avant Garde" w:cs="Times New Roman"/>
          <w:sz w:val="23"/>
          <w:szCs w:val="23"/>
        </w:rPr>
        <w:t>MHz</w:t>
      </w:r>
      <w:r w:rsidRPr="00E87DBD">
        <w:rPr>
          <w:rFonts w:ascii="ITC Avant Garde" w:eastAsia="Calibri" w:hAnsi="ITC Avant Garde" w:cs="Times New Roman"/>
          <w:sz w:val="23"/>
          <w:szCs w:val="23"/>
        </w:rPr>
        <w:t xml:space="preserve"> va a continuar otros 20 años con 2G?, porque está, pues ya bastante rezagado y esa plataforma ya está bastante amortizada, igual que lo que haya pagado por espectro, por estas bandas.</w:t>
      </w:r>
    </w:p>
    <w:p w14:paraId="540667B2" w14:textId="77777777" w:rsidR="00E87DBD" w:rsidRPr="00E87DBD" w:rsidRDefault="00E87DBD" w:rsidP="00E87DBD">
      <w:pPr>
        <w:rPr>
          <w:rFonts w:ascii="ITC Avant Garde" w:eastAsia="Calibri" w:hAnsi="ITC Avant Garde" w:cs="Times New Roman"/>
          <w:sz w:val="23"/>
          <w:szCs w:val="23"/>
        </w:rPr>
      </w:pPr>
    </w:p>
    <w:p w14:paraId="14C4F75A" w14:textId="138BF16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De modo que, dejo en la mesa estas propuestas y dejo la petición, que sí quiero que conste en actas de que necesitamos estudiar este asunto de prórrogas de todos los concesionarios, de todas las bandas; tener enfrente de ese análisis la </w:t>
      </w:r>
      <w:r w:rsidRPr="00E87DBD">
        <w:rPr>
          <w:rFonts w:ascii="ITC Avant Garde" w:eastAsia="Calibri" w:hAnsi="ITC Avant Garde" w:cs="Times New Roman"/>
          <w:sz w:val="23"/>
          <w:szCs w:val="23"/>
        </w:rPr>
        <w:lastRenderedPageBreak/>
        <w:t>propuesta de SCT y ejercicios de evaluación de cómo podríamos fijar una contraprestación que incluyera también obligaciones de cobertura.</w:t>
      </w:r>
    </w:p>
    <w:p w14:paraId="6351E972" w14:textId="77777777" w:rsidR="00E87DBD" w:rsidRPr="00E87DBD" w:rsidRDefault="00E87DBD" w:rsidP="00E87DBD">
      <w:pPr>
        <w:rPr>
          <w:rFonts w:ascii="ITC Avant Garde" w:eastAsia="Calibri" w:hAnsi="ITC Avant Garde" w:cs="Times New Roman"/>
          <w:sz w:val="23"/>
          <w:szCs w:val="23"/>
        </w:rPr>
      </w:pPr>
    </w:p>
    <w:p w14:paraId="5875ABA1" w14:textId="6E718DD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hacer ejercicios y no hacer un simple seguimiento de un trámite, no sé, con criterio</w:t>
      </w:r>
      <w:r w:rsidR="00500074">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un poco inerciales, pero que no le correspondía a la Unidad, lo reconozco, pues plantear toda una política de cobertura a través de este trámite, pero sí nos corresponde y es responsabilidad de este Pleno ver el panorama en grande y no solamente banda por banda y título por título.</w:t>
      </w:r>
    </w:p>
    <w:p w14:paraId="35462AF0" w14:textId="77777777" w:rsidR="00E87DBD" w:rsidRPr="00E87DBD" w:rsidRDefault="00E87DBD" w:rsidP="00E87DBD">
      <w:pPr>
        <w:rPr>
          <w:rFonts w:ascii="ITC Avant Garde" w:eastAsia="Calibri" w:hAnsi="ITC Avant Garde" w:cs="Times New Roman"/>
          <w:sz w:val="23"/>
          <w:szCs w:val="23"/>
        </w:rPr>
      </w:pPr>
    </w:p>
    <w:p w14:paraId="5FE9FECB" w14:textId="155C93A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Los datos son reveladores de la diferencia de penetración en las localidades que no son tan atractivas, acción regulatoria moderada y previos análisis, creo que es indispensable en otras herramientas como concesiones de uso social y red compartida, pues se encargarán de otras poblaciones todavía más vulnerables y remotas, pero no veo por qué tengamos que ser el único país que no pone ninguna obligación de cobertura en servicios que usan espectro, por ser un bien escaso, que se les está dando en cantidad suficiente como para que cubran, pues las nueve regiones, por eso se les está dando para las nueve regiones.</w:t>
      </w:r>
    </w:p>
    <w:p w14:paraId="2EE0A822" w14:textId="77777777" w:rsidR="00E87DBD" w:rsidRPr="00E87DBD" w:rsidRDefault="00E87DBD" w:rsidP="00E87DBD">
      <w:pPr>
        <w:rPr>
          <w:rFonts w:ascii="ITC Avant Garde" w:eastAsia="Calibri" w:hAnsi="ITC Avant Garde" w:cs="Times New Roman"/>
          <w:sz w:val="23"/>
          <w:szCs w:val="23"/>
        </w:rPr>
      </w:pPr>
    </w:p>
    <w:p w14:paraId="7B9EF9E3" w14:textId="77777777" w:rsidR="00E87DBD" w:rsidRPr="00E15599"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sin </w:t>
      </w:r>
      <w:r w:rsidRPr="00E15599">
        <w:rPr>
          <w:rFonts w:ascii="ITC Avant Garde" w:eastAsia="Calibri" w:hAnsi="ITC Avant Garde" w:cs="Times New Roman"/>
          <w:sz w:val="23"/>
          <w:szCs w:val="23"/>
        </w:rPr>
        <w:t xml:space="preserve">embargo, vemos que están o bajándole mucho la potencia o quitando </w:t>
      </w:r>
      <w:proofErr w:type="spellStart"/>
      <w:r w:rsidRPr="00E15599">
        <w:rPr>
          <w:rFonts w:ascii="ITC Avant Garde" w:eastAsia="Calibri" w:hAnsi="ITC Avant Garde" w:cs="Times New Roman"/>
          <w:sz w:val="23"/>
          <w:szCs w:val="23"/>
        </w:rPr>
        <w:t>radiobases</w:t>
      </w:r>
      <w:proofErr w:type="spellEnd"/>
      <w:r w:rsidRPr="00E15599">
        <w:rPr>
          <w:rFonts w:ascii="ITC Avant Garde" w:eastAsia="Calibri" w:hAnsi="ITC Avant Garde" w:cs="Times New Roman"/>
          <w:sz w:val="23"/>
          <w:szCs w:val="23"/>
        </w:rPr>
        <w:t xml:space="preserve"> en lugares no atractivos según en comunicación verbal de la Secretaría de Comunicaciones y Transportes.</w:t>
      </w:r>
    </w:p>
    <w:p w14:paraId="1CE57BFE" w14:textId="77777777" w:rsidR="00E87DBD" w:rsidRPr="00E15599" w:rsidRDefault="00E87DBD" w:rsidP="00E87DBD">
      <w:pPr>
        <w:rPr>
          <w:rFonts w:ascii="ITC Avant Garde" w:eastAsia="Calibri" w:hAnsi="ITC Avant Garde" w:cs="Times New Roman"/>
          <w:sz w:val="23"/>
          <w:szCs w:val="23"/>
        </w:rPr>
      </w:pPr>
    </w:p>
    <w:p w14:paraId="2AD282EF" w14:textId="77777777" w:rsidR="00E87DBD" w:rsidRPr="00E15599" w:rsidRDefault="00E87DBD" w:rsidP="00E87DBD">
      <w:pPr>
        <w:rPr>
          <w:rFonts w:ascii="ITC Avant Garde" w:eastAsia="Calibri" w:hAnsi="ITC Avant Garde" w:cs="Times New Roman"/>
          <w:sz w:val="23"/>
          <w:szCs w:val="23"/>
        </w:rPr>
      </w:pPr>
      <w:r w:rsidRPr="00E15599">
        <w:rPr>
          <w:rFonts w:ascii="ITC Avant Garde" w:eastAsia="Calibri" w:hAnsi="ITC Avant Garde" w:cs="Times New Roman"/>
          <w:sz w:val="23"/>
          <w:szCs w:val="23"/>
        </w:rPr>
        <w:t>Muchas gracias.</w:t>
      </w:r>
    </w:p>
    <w:p w14:paraId="68F5E57C" w14:textId="77777777" w:rsidR="00E87DBD" w:rsidRPr="00E15599" w:rsidRDefault="00E87DBD" w:rsidP="00E87DBD">
      <w:pPr>
        <w:rPr>
          <w:rFonts w:ascii="ITC Avant Garde" w:eastAsia="Calibri" w:hAnsi="ITC Avant Garde" w:cs="Times New Roman"/>
          <w:sz w:val="23"/>
          <w:szCs w:val="23"/>
        </w:rPr>
      </w:pPr>
    </w:p>
    <w:p w14:paraId="3C71BE02" w14:textId="77777777" w:rsidR="00E87DBD" w:rsidRPr="00E15599" w:rsidRDefault="00E87DBD" w:rsidP="00E87DBD">
      <w:pPr>
        <w:rPr>
          <w:rFonts w:ascii="ITC Avant Garde" w:eastAsia="Calibri" w:hAnsi="ITC Avant Garde" w:cs="Times New Roman"/>
          <w:sz w:val="23"/>
          <w:szCs w:val="23"/>
        </w:rPr>
      </w:pPr>
      <w:r w:rsidRPr="00E15599">
        <w:rPr>
          <w:rFonts w:ascii="ITC Avant Garde" w:eastAsia="Calibri" w:hAnsi="ITC Avant Garde" w:cs="Times New Roman"/>
          <w:b/>
          <w:sz w:val="23"/>
          <w:szCs w:val="23"/>
        </w:rPr>
        <w:t xml:space="preserve">Comisionado Presidente Gabriel Contreras Saldívar: </w:t>
      </w:r>
      <w:r w:rsidRPr="00E15599">
        <w:rPr>
          <w:rFonts w:ascii="ITC Avant Garde" w:eastAsia="Calibri" w:hAnsi="ITC Avant Garde" w:cs="Times New Roman"/>
          <w:sz w:val="23"/>
          <w:szCs w:val="23"/>
        </w:rPr>
        <w:t xml:space="preserve">Gracias a usted, Comisionada </w:t>
      </w:r>
      <w:proofErr w:type="spellStart"/>
      <w:r w:rsidRPr="00E15599">
        <w:rPr>
          <w:rFonts w:ascii="ITC Avant Garde" w:eastAsia="Calibri" w:hAnsi="ITC Avant Garde" w:cs="Times New Roman"/>
          <w:sz w:val="23"/>
          <w:szCs w:val="23"/>
        </w:rPr>
        <w:t>Labardini</w:t>
      </w:r>
      <w:proofErr w:type="spellEnd"/>
      <w:r w:rsidRPr="00E15599">
        <w:rPr>
          <w:rFonts w:ascii="ITC Avant Garde" w:eastAsia="Calibri" w:hAnsi="ITC Avant Garde" w:cs="Times New Roman"/>
          <w:sz w:val="23"/>
          <w:szCs w:val="23"/>
        </w:rPr>
        <w:t>.</w:t>
      </w:r>
    </w:p>
    <w:p w14:paraId="72932525" w14:textId="77777777" w:rsidR="00E87DBD" w:rsidRPr="00E15599" w:rsidRDefault="00E87DBD" w:rsidP="00E87DBD">
      <w:pPr>
        <w:rPr>
          <w:rFonts w:ascii="ITC Avant Garde" w:eastAsia="Calibri" w:hAnsi="ITC Avant Garde" w:cs="Times New Roman"/>
          <w:sz w:val="23"/>
          <w:szCs w:val="23"/>
        </w:rPr>
      </w:pPr>
    </w:p>
    <w:p w14:paraId="1204F527" w14:textId="77777777" w:rsidR="00E87DBD" w:rsidRDefault="00E87DBD" w:rsidP="00E87DBD">
      <w:pPr>
        <w:rPr>
          <w:rFonts w:ascii="ITC Avant Garde" w:eastAsia="Calibri" w:hAnsi="ITC Avant Garde" w:cs="Times New Roman"/>
          <w:sz w:val="23"/>
          <w:szCs w:val="23"/>
        </w:rPr>
      </w:pPr>
      <w:r w:rsidRPr="00E15599">
        <w:rPr>
          <w:rFonts w:ascii="ITC Avant Garde" w:eastAsia="Calibri" w:hAnsi="ITC Avant Garde" w:cs="Times New Roman"/>
          <w:sz w:val="23"/>
          <w:szCs w:val="23"/>
        </w:rPr>
        <w:t>Comisionado Adolfo Cuevas.</w:t>
      </w:r>
    </w:p>
    <w:p w14:paraId="633DA49E" w14:textId="77777777" w:rsidR="00E87DBD" w:rsidRPr="00E87DBD" w:rsidRDefault="00E87DBD" w:rsidP="00E87DBD">
      <w:pPr>
        <w:rPr>
          <w:rFonts w:ascii="ITC Avant Garde" w:eastAsia="Calibri" w:hAnsi="ITC Avant Garde" w:cs="Times New Roman"/>
          <w:sz w:val="23"/>
          <w:szCs w:val="23"/>
        </w:rPr>
      </w:pPr>
    </w:p>
    <w:p w14:paraId="4EE13E3A" w14:textId="4ED793F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 xml:space="preserve">Inicialmente agradecer a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por traer a colación este tema de enorme relevancia y donde sí el regulador mexicano, nosotros, hemos quedado a la zaga de la práctica </w:t>
      </w:r>
      <w:r w:rsidR="00306002">
        <w:rPr>
          <w:rFonts w:ascii="ITC Avant Garde" w:eastAsia="Calibri" w:hAnsi="ITC Avant Garde" w:cs="Times New Roman"/>
          <w:sz w:val="23"/>
          <w:szCs w:val="23"/>
        </w:rPr>
        <w:t>y</w:t>
      </w:r>
      <w:r w:rsidR="00306002" w:rsidRPr="00E87DBD">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ejemplo internacional porque</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hasta donde sé</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hay ningún plan concreto, ningún anteproyecto siquiera o borrador sobre cómo afrontar los problemas de cobertura y hemos caído, tal vez, involuntariamente, en una especie de juego perverso, porque la omisión del Instituto ha sobredimensionado la importancia de la red compartida.</w:t>
      </w:r>
    </w:p>
    <w:p w14:paraId="321D2870" w14:textId="77777777" w:rsidR="00E87DBD" w:rsidRPr="00E87DBD" w:rsidRDefault="00E87DBD" w:rsidP="00E87DBD">
      <w:pPr>
        <w:rPr>
          <w:rFonts w:ascii="ITC Avant Garde" w:eastAsia="Calibri" w:hAnsi="ITC Avant Garde" w:cs="Times New Roman"/>
          <w:sz w:val="23"/>
          <w:szCs w:val="23"/>
        </w:rPr>
      </w:pPr>
    </w:p>
    <w:p w14:paraId="23A523B6" w14:textId="2532CF9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w:t>
      </w:r>
      <w:r w:rsidR="00306002">
        <w:rPr>
          <w:rFonts w:ascii="ITC Avant Garde" w:eastAsia="Calibri" w:hAnsi="ITC Avant Garde" w:cs="Times New Roman"/>
          <w:sz w:val="23"/>
          <w:szCs w:val="23"/>
        </w:rPr>
        <w:t xml:space="preserve"> h</w:t>
      </w:r>
      <w:r w:rsidRPr="00E87DBD">
        <w:rPr>
          <w:rFonts w:ascii="ITC Avant Garde" w:eastAsia="Calibri" w:hAnsi="ITC Avant Garde" w:cs="Times New Roman"/>
          <w:sz w:val="23"/>
          <w:szCs w:val="23"/>
        </w:rPr>
        <w:t xml:space="preserve">a puesto sobre la red compartida una atención que también es, quizá, también era innecesaria y exagerada, porque parece ser que la única estrategia del Estado </w:t>
      </w:r>
      <w:r w:rsidR="00306002" w:rsidRPr="00E87DBD">
        <w:rPr>
          <w:rFonts w:ascii="ITC Avant Garde" w:eastAsia="Calibri" w:hAnsi="ITC Avant Garde" w:cs="Times New Roman"/>
          <w:sz w:val="23"/>
          <w:szCs w:val="23"/>
        </w:rPr>
        <w:t xml:space="preserve">Mexicano </w:t>
      </w:r>
      <w:r w:rsidRPr="00E87DBD">
        <w:rPr>
          <w:rFonts w:ascii="ITC Avant Garde" w:eastAsia="Calibri" w:hAnsi="ITC Avant Garde" w:cs="Times New Roman"/>
          <w:sz w:val="23"/>
          <w:szCs w:val="23"/>
        </w:rPr>
        <w:t>para afrontar esos problemas</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ni siquiera es del todo </w:t>
      </w:r>
      <w:r w:rsidRPr="00E87DBD">
        <w:rPr>
          <w:rFonts w:ascii="ITC Avant Garde" w:eastAsia="Calibri" w:hAnsi="ITC Avant Garde" w:cs="Times New Roman"/>
          <w:sz w:val="23"/>
          <w:szCs w:val="23"/>
        </w:rPr>
        <w:lastRenderedPageBreak/>
        <w:t>claro cómo lo va a ser y hasta qué punto, mientras que la práctica internacional ilustra que tenga por este lado.</w:t>
      </w:r>
    </w:p>
    <w:p w14:paraId="1157BA7D" w14:textId="77777777" w:rsidR="00E87DBD" w:rsidRPr="00E87DBD" w:rsidRDefault="00E87DBD" w:rsidP="00E87DBD">
      <w:pPr>
        <w:rPr>
          <w:rFonts w:ascii="ITC Avant Garde" w:eastAsia="Calibri" w:hAnsi="ITC Avant Garde" w:cs="Times New Roman"/>
          <w:sz w:val="23"/>
          <w:szCs w:val="23"/>
        </w:rPr>
      </w:pPr>
    </w:p>
    <w:p w14:paraId="0F7BC96A" w14:textId="444F972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Pero, como hay un punto aquí, donde tenemos que confluir con la política dictada por el, bueno, no dictada, en este caso sugerida por el </w:t>
      </w:r>
      <w:r w:rsidR="00306002" w:rsidRPr="00E87DBD">
        <w:rPr>
          <w:rFonts w:ascii="ITC Avant Garde" w:eastAsia="Calibri" w:hAnsi="ITC Avant Garde" w:cs="Times New Roman"/>
          <w:sz w:val="23"/>
          <w:szCs w:val="23"/>
        </w:rPr>
        <w:t>Ejecutivo</w:t>
      </w:r>
      <w:r w:rsidRPr="00E87DBD">
        <w:rPr>
          <w:rFonts w:ascii="ITC Avant Garde" w:eastAsia="Calibri" w:hAnsi="ITC Avant Garde" w:cs="Times New Roman"/>
          <w:sz w:val="23"/>
          <w:szCs w:val="23"/>
        </w:rPr>
        <w:t>, los planteamientos, las propuestas de cobertura social que haga la Secretaría</w:t>
      </w:r>
      <w:r w:rsidR="00306002">
        <w:rPr>
          <w:rFonts w:ascii="ITC Avant Garde" w:eastAsia="Calibri" w:hAnsi="ITC Avant Garde" w:cs="Times New Roman"/>
          <w:sz w:val="23"/>
          <w:szCs w:val="23"/>
        </w:rPr>
        <w:t>, q</w:t>
      </w:r>
      <w:r w:rsidRPr="00E87DBD">
        <w:rPr>
          <w:rFonts w:ascii="ITC Avant Garde" w:eastAsia="Calibri" w:hAnsi="ITC Avant Garde" w:cs="Times New Roman"/>
          <w:sz w:val="23"/>
          <w:szCs w:val="23"/>
        </w:rPr>
        <w:t xml:space="preserve">uisiera preguntar </w:t>
      </w:r>
      <w:r w:rsidR="00306002">
        <w:rPr>
          <w:rFonts w:ascii="ITC Avant Garde" w:eastAsia="Calibri" w:hAnsi="ITC Avant Garde" w:cs="Times New Roman"/>
          <w:sz w:val="23"/>
          <w:szCs w:val="23"/>
        </w:rPr>
        <w:t>al área,</w:t>
      </w:r>
      <w:r w:rsidRPr="00E87DBD">
        <w:rPr>
          <w:rFonts w:ascii="ITC Avant Garde" w:eastAsia="Calibri" w:hAnsi="ITC Avant Garde" w:cs="Times New Roman"/>
          <w:sz w:val="23"/>
          <w:szCs w:val="23"/>
        </w:rPr>
        <w:t xml:space="preserve"> a las áreas responsables, qu</w:t>
      </w:r>
      <w:r w:rsidR="00306002">
        <w:rPr>
          <w:rFonts w:ascii="ITC Avant Garde" w:eastAsia="Calibri" w:hAnsi="ITC Avant Garde" w:cs="Times New Roman"/>
          <w:sz w:val="23"/>
          <w:szCs w:val="23"/>
        </w:rPr>
        <w:t>é</w:t>
      </w:r>
      <w:r w:rsidRPr="00E87DBD">
        <w:rPr>
          <w:rFonts w:ascii="ITC Avant Garde" w:eastAsia="Calibri" w:hAnsi="ITC Avant Garde" w:cs="Times New Roman"/>
          <w:sz w:val="23"/>
          <w:szCs w:val="23"/>
        </w:rPr>
        <w:t xml:space="preserve"> noticias tenemos de la Secretaría de Comunicaciones y Transportes, ¿ha hecho algún planteamiento formal de programas de cobertura social?, y ¿fueron o no tomados en cuenta para este propósito?</w:t>
      </w:r>
    </w:p>
    <w:p w14:paraId="1AEA8F5F" w14:textId="77777777" w:rsidR="00E87DBD" w:rsidRPr="00E87DBD" w:rsidRDefault="00E87DBD" w:rsidP="00E87DBD">
      <w:pPr>
        <w:rPr>
          <w:rFonts w:ascii="ITC Avant Garde" w:eastAsia="Calibri" w:hAnsi="ITC Avant Garde" w:cs="Times New Roman"/>
          <w:sz w:val="23"/>
          <w:szCs w:val="23"/>
        </w:rPr>
      </w:pPr>
    </w:p>
    <w:p w14:paraId="338AFB44" w14:textId="2D8E663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Toda vez que</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justamente</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w:t>
      </w:r>
      <w:r w:rsidR="00306002" w:rsidRPr="00E87DBD">
        <w:rPr>
          <w:rFonts w:ascii="ITC Avant Garde" w:eastAsia="Calibri" w:hAnsi="ITC Avant Garde" w:cs="Times New Roman"/>
          <w:sz w:val="23"/>
          <w:szCs w:val="23"/>
        </w:rPr>
        <w:t xml:space="preserve">ley </w:t>
      </w:r>
      <w:r w:rsidRPr="00E87DBD">
        <w:rPr>
          <w:rFonts w:ascii="ITC Avant Garde" w:eastAsia="Calibri" w:hAnsi="ITC Avant Garde" w:cs="Times New Roman"/>
          <w:sz w:val="23"/>
          <w:szCs w:val="23"/>
        </w:rPr>
        <w:t xml:space="preserve">de la materia, </w:t>
      </w:r>
      <w:r w:rsidR="00306002" w:rsidRPr="00E87DBD">
        <w:rPr>
          <w:rFonts w:ascii="ITC Avant Garde" w:eastAsia="Calibri" w:hAnsi="ITC Avant Garde" w:cs="Times New Roman"/>
          <w:sz w:val="23"/>
          <w:szCs w:val="23"/>
        </w:rPr>
        <w:t xml:space="preserve">telecomunicaciones </w:t>
      </w:r>
      <w:r w:rsidRPr="00E87DBD">
        <w:rPr>
          <w:rFonts w:ascii="ITC Avant Garde" w:eastAsia="Calibri" w:hAnsi="ITC Avant Garde" w:cs="Times New Roman"/>
          <w:sz w:val="23"/>
          <w:szCs w:val="23"/>
        </w:rPr>
        <w:t xml:space="preserve">y </w:t>
      </w:r>
      <w:r w:rsidR="00306002" w:rsidRPr="00E87DBD">
        <w:rPr>
          <w:rFonts w:ascii="ITC Avant Garde" w:eastAsia="Calibri" w:hAnsi="ITC Avant Garde" w:cs="Times New Roman"/>
          <w:sz w:val="23"/>
          <w:szCs w:val="23"/>
        </w:rPr>
        <w:t>radiodifusión</w:t>
      </w:r>
      <w:r w:rsidRPr="00E87DBD">
        <w:rPr>
          <w:rFonts w:ascii="ITC Avant Garde" w:eastAsia="Calibri" w:hAnsi="ITC Avant Garde" w:cs="Times New Roman"/>
          <w:sz w:val="23"/>
          <w:szCs w:val="23"/>
        </w:rPr>
        <w:t xml:space="preserve">, </w:t>
      </w:r>
      <w:r w:rsidR="00306002">
        <w:rPr>
          <w:rFonts w:ascii="ITC Avant Garde" w:eastAsia="Calibri" w:hAnsi="ITC Avant Garde" w:cs="Times New Roman"/>
          <w:sz w:val="23"/>
          <w:szCs w:val="23"/>
        </w:rPr>
        <w:t>al</w:t>
      </w:r>
      <w:r w:rsidRPr="00E87DBD">
        <w:rPr>
          <w:rFonts w:ascii="ITC Avant Garde" w:eastAsia="Calibri" w:hAnsi="ITC Avant Garde" w:cs="Times New Roman"/>
          <w:sz w:val="23"/>
          <w:szCs w:val="23"/>
        </w:rPr>
        <w:t xml:space="preserve"> hablar del contenido de los títulos habla de las obligaciones de cobertura social</w:t>
      </w:r>
      <w:r w:rsidR="0030600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refiere que son hechas a partir de planteamientos, de propuestas de la Secretaría de Comunicaciones</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5531C4">
        <w:rPr>
          <w:rFonts w:ascii="ITC Avant Garde" w:eastAsia="Calibri" w:hAnsi="ITC Avant Garde" w:cs="Times New Roman"/>
          <w:sz w:val="23"/>
          <w:szCs w:val="23"/>
        </w:rPr>
        <w:t>Entonces,</w:t>
      </w:r>
      <w:r w:rsidRPr="00E87DBD">
        <w:rPr>
          <w:rFonts w:ascii="ITC Avant Garde" w:eastAsia="Calibri" w:hAnsi="ITC Avant Garde" w:cs="Times New Roman"/>
          <w:sz w:val="23"/>
          <w:szCs w:val="23"/>
        </w:rPr>
        <w:t xml:space="preserve"> saber el estado de eso, por favor.</w:t>
      </w:r>
    </w:p>
    <w:p w14:paraId="75D62BAD" w14:textId="77777777" w:rsidR="00E87DBD" w:rsidRPr="00E87DBD" w:rsidRDefault="00E87DBD" w:rsidP="00E87DBD">
      <w:pPr>
        <w:rPr>
          <w:rFonts w:ascii="ITC Avant Garde" w:eastAsia="Calibri" w:hAnsi="ITC Avant Garde" w:cs="Times New Roman"/>
          <w:sz w:val="23"/>
          <w:szCs w:val="23"/>
        </w:rPr>
      </w:pPr>
    </w:p>
    <w:p w14:paraId="3456931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Comisionado Cuevas.</w:t>
      </w:r>
    </w:p>
    <w:p w14:paraId="7855D44F" w14:textId="77777777" w:rsidR="00E87DBD" w:rsidRPr="00E87DBD" w:rsidRDefault="00E87DBD" w:rsidP="00E87DBD">
      <w:pPr>
        <w:rPr>
          <w:rFonts w:ascii="ITC Avant Garde" w:eastAsia="Calibri" w:hAnsi="ITC Avant Garde" w:cs="Times New Roman"/>
          <w:sz w:val="23"/>
          <w:szCs w:val="23"/>
        </w:rPr>
      </w:pPr>
    </w:p>
    <w:p w14:paraId="0FBEDDA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Rafael, por favor.</w:t>
      </w:r>
    </w:p>
    <w:p w14:paraId="284AFCCE" w14:textId="77777777" w:rsidR="00E87DBD" w:rsidRPr="00E87DBD" w:rsidRDefault="00E87DBD" w:rsidP="00E87DBD">
      <w:pPr>
        <w:rPr>
          <w:rFonts w:ascii="ITC Avant Garde" w:eastAsia="Calibri" w:hAnsi="ITC Avant Garde" w:cs="Times New Roman"/>
          <w:sz w:val="23"/>
          <w:szCs w:val="23"/>
        </w:rPr>
      </w:pPr>
    </w:p>
    <w:p w14:paraId="5FD1453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Lic. Rafael Eslava Herrada: </w:t>
      </w:r>
      <w:r w:rsidRPr="00E87DBD">
        <w:rPr>
          <w:rFonts w:ascii="ITC Avant Garde" w:eastAsia="Calibri" w:hAnsi="ITC Avant Garde" w:cs="Times New Roman"/>
          <w:sz w:val="23"/>
          <w:szCs w:val="23"/>
        </w:rPr>
        <w:t>Sí, Comisionado Cuevas.</w:t>
      </w:r>
    </w:p>
    <w:p w14:paraId="7A58919C" w14:textId="77777777" w:rsidR="00E87DBD" w:rsidRPr="00E87DBD" w:rsidRDefault="00E87DBD" w:rsidP="00E87DBD">
      <w:pPr>
        <w:rPr>
          <w:rFonts w:ascii="ITC Avant Garde" w:eastAsia="Calibri" w:hAnsi="ITC Avant Garde" w:cs="Times New Roman"/>
          <w:sz w:val="23"/>
          <w:szCs w:val="23"/>
        </w:rPr>
      </w:pPr>
    </w:p>
    <w:p w14:paraId="3ABF933A" w14:textId="77777777" w:rsidR="005531C4"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Recibimos, y muy particularmente, la Unidad a mi cargo recibió un oficio de la Dirección General de Política de Telecomunicaciones y Radiodifusión de la Secretaría de Comunicaciones y Transportes, el 6 de septiembre pasado, donde remite para comentarios y observaciones </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esas son las palabras que utiliza en su oficio la Secretaría</w:t>
      </w:r>
      <w:r w:rsidR="005531C4">
        <w:rPr>
          <w:rFonts w:ascii="ITC Avant Garde" w:eastAsia="Calibri" w:hAnsi="ITC Avant Garde" w:cs="Times New Roman"/>
          <w:sz w:val="23"/>
          <w:szCs w:val="23"/>
        </w:rPr>
        <w:t>- r</w:t>
      </w:r>
      <w:r w:rsidRPr="00E87DBD">
        <w:rPr>
          <w:rFonts w:ascii="ITC Avant Garde" w:eastAsia="Calibri" w:hAnsi="ITC Avant Garde" w:cs="Times New Roman"/>
          <w:sz w:val="23"/>
          <w:szCs w:val="23"/>
        </w:rPr>
        <w:t>emite para comentarios y observaciones el programa de cobertura social, para los periodos 2016-2017</w:t>
      </w:r>
      <w:r w:rsidR="005531C4">
        <w:rPr>
          <w:rFonts w:ascii="ITC Avant Garde" w:eastAsia="Calibri" w:hAnsi="ITC Avant Garde" w:cs="Times New Roman"/>
          <w:sz w:val="23"/>
          <w:szCs w:val="23"/>
        </w:rPr>
        <w:t>.</w:t>
      </w:r>
    </w:p>
    <w:p w14:paraId="61B54636" w14:textId="77777777" w:rsidR="005531C4" w:rsidRDefault="005531C4" w:rsidP="00E87DBD">
      <w:pPr>
        <w:rPr>
          <w:rFonts w:ascii="ITC Avant Garde" w:eastAsia="Calibri" w:hAnsi="ITC Avant Garde" w:cs="Times New Roman"/>
          <w:sz w:val="23"/>
          <w:szCs w:val="23"/>
        </w:rPr>
      </w:pPr>
    </w:p>
    <w:p w14:paraId="5F54DE84" w14:textId="2C1B1DEE" w:rsidR="00E87DBD" w:rsidRPr="00E87DBD" w:rsidRDefault="005531C4" w:rsidP="00E87DBD">
      <w:pPr>
        <w:rPr>
          <w:rFonts w:ascii="ITC Avant Garde" w:eastAsia="Calibri" w:hAnsi="ITC Avant Garde" w:cs="Times New Roman"/>
          <w:sz w:val="23"/>
          <w:szCs w:val="23"/>
        </w:rPr>
      </w:pPr>
      <w:r>
        <w:rPr>
          <w:rFonts w:ascii="ITC Avant Garde" w:eastAsia="Calibri" w:hAnsi="ITC Avant Garde" w:cs="Times New Roman"/>
          <w:sz w:val="23"/>
          <w:szCs w:val="23"/>
        </w:rPr>
        <w:t>E</w:t>
      </w:r>
      <w:r w:rsidR="00E87DBD" w:rsidRPr="00E87DBD">
        <w:rPr>
          <w:rFonts w:ascii="ITC Avant Garde" w:eastAsia="Calibri" w:hAnsi="ITC Avant Garde" w:cs="Times New Roman"/>
          <w:sz w:val="23"/>
          <w:szCs w:val="23"/>
        </w:rPr>
        <w:t>n su momento</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empezamos a trabajar en el análisis respectivo las unidades competentes de este Instituto, donde está la Unidad de Asuntos Jurídicos, está la Unidad de Política Regulatoria, está la Unidad de Espectro Radioeléctrico y el área a mi cargo.</w:t>
      </w:r>
    </w:p>
    <w:p w14:paraId="55E96983" w14:textId="77777777" w:rsidR="00E87DBD" w:rsidRPr="00E87DBD" w:rsidRDefault="00E87DBD" w:rsidP="00E87DBD">
      <w:pPr>
        <w:rPr>
          <w:rFonts w:ascii="ITC Avant Garde" w:eastAsia="Calibri" w:hAnsi="ITC Avant Garde" w:cs="Times New Roman"/>
          <w:sz w:val="23"/>
          <w:szCs w:val="23"/>
        </w:rPr>
      </w:pPr>
    </w:p>
    <w:p w14:paraId="768199AF" w14:textId="3B1FBF0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el análisis de este documento, lo cual inclusive derivo en una reunión de trabajo sostenida con la Secretaría de Comunicaciones y Transportes el 31 de octubre pasado, donde se pid</w:t>
      </w:r>
      <w:r w:rsidR="005531C4">
        <w:rPr>
          <w:rFonts w:ascii="ITC Avant Garde" w:eastAsia="Calibri" w:hAnsi="ITC Avant Garde" w:cs="Times New Roman"/>
          <w:sz w:val="23"/>
          <w:szCs w:val="23"/>
        </w:rPr>
        <w:t>i</w:t>
      </w:r>
      <w:r w:rsidRPr="00E87DBD">
        <w:rPr>
          <w:rFonts w:ascii="ITC Avant Garde" w:eastAsia="Calibri" w:hAnsi="ITC Avant Garde" w:cs="Times New Roman"/>
          <w:sz w:val="23"/>
          <w:szCs w:val="23"/>
        </w:rPr>
        <w:t>e</w:t>
      </w:r>
      <w:r w:rsidR="005531C4">
        <w:rPr>
          <w:rFonts w:ascii="ITC Avant Garde" w:eastAsia="Calibri" w:hAnsi="ITC Avant Garde" w:cs="Times New Roman"/>
          <w:sz w:val="23"/>
          <w:szCs w:val="23"/>
        </w:rPr>
        <w:t>ron</w:t>
      </w:r>
      <w:r w:rsidRPr="00E87DBD">
        <w:rPr>
          <w:rFonts w:ascii="ITC Avant Garde" w:eastAsia="Calibri" w:hAnsi="ITC Avant Garde" w:cs="Times New Roman"/>
          <w:sz w:val="23"/>
          <w:szCs w:val="23"/>
        </w:rPr>
        <w:t xml:space="preserve"> aclaración de algunas cuestiones contenidas en el programa, se hicieron algunas consideraciones iniciales por parte de las unidades de este Instituto.</w:t>
      </w:r>
    </w:p>
    <w:p w14:paraId="64F1B945" w14:textId="77777777" w:rsidR="00E87DBD" w:rsidRPr="00E87DBD" w:rsidRDefault="00E87DBD" w:rsidP="00E87DBD">
      <w:pPr>
        <w:rPr>
          <w:rFonts w:ascii="ITC Avant Garde" w:eastAsia="Calibri" w:hAnsi="ITC Avant Garde" w:cs="Times New Roman"/>
          <w:sz w:val="23"/>
          <w:szCs w:val="23"/>
        </w:rPr>
      </w:pPr>
    </w:p>
    <w:p w14:paraId="285D7F15" w14:textId="3E2AD06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Esto, lo señalo con, lo recalco con claridad, porque nosotros en todo momento hemos tenido el objetivo claro de hacernos de la mejor información posible para</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oportunidad, a ustedes someter a consideración el documento remitido para análisis por parte de la Secretaría, con las opiniones de las unidades técnicas para que el Pleno emita los comentarios que en definitiva pudieran recaerle a la propuesta formulada por la Secretaría.</w:t>
      </w:r>
    </w:p>
    <w:p w14:paraId="25E11B80" w14:textId="77777777" w:rsidR="00E87DBD" w:rsidRPr="00E87DBD" w:rsidRDefault="00E87DBD" w:rsidP="00E87DBD">
      <w:pPr>
        <w:rPr>
          <w:rFonts w:ascii="ITC Avant Garde" w:eastAsia="Calibri" w:hAnsi="ITC Avant Garde" w:cs="Times New Roman"/>
          <w:sz w:val="23"/>
          <w:szCs w:val="23"/>
        </w:rPr>
      </w:pPr>
    </w:p>
    <w:p w14:paraId="47E8D34B" w14:textId="2757EFC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Repito, derivado de esa reunión de trabajo</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Secretaría de Comunicaciones y Transportes se comprometió a precisar información que no estaba del todo clara en este programa, manda</w:t>
      </w:r>
      <w:r w:rsidR="005531C4">
        <w:rPr>
          <w:rFonts w:ascii="ITC Avant Garde" w:eastAsia="Calibri" w:hAnsi="ITC Avant Garde" w:cs="Times New Roman"/>
          <w:sz w:val="23"/>
          <w:szCs w:val="23"/>
        </w:rPr>
        <w:t>ron</w:t>
      </w:r>
      <w:r w:rsidRPr="00E87DBD">
        <w:rPr>
          <w:rFonts w:ascii="ITC Avant Garde" w:eastAsia="Calibri" w:hAnsi="ITC Avant Garde" w:cs="Times New Roman"/>
          <w:sz w:val="23"/>
          <w:szCs w:val="23"/>
        </w:rPr>
        <w:t xml:space="preserve"> información adicional a la establecida en este programa, pero que sirve de sustento para la elaboración de este programa a cargo, exclusivamente, de la Secretaría de Comunicaciones y Transportes.</w:t>
      </w:r>
    </w:p>
    <w:p w14:paraId="49FEBD43" w14:textId="77777777" w:rsidR="00E87DBD" w:rsidRPr="00E87DBD" w:rsidRDefault="00E87DBD" w:rsidP="00E87DBD">
      <w:pPr>
        <w:rPr>
          <w:rFonts w:ascii="ITC Avant Garde" w:eastAsia="Calibri" w:hAnsi="ITC Avant Garde" w:cs="Times New Roman"/>
          <w:sz w:val="23"/>
          <w:szCs w:val="23"/>
        </w:rPr>
      </w:pPr>
    </w:p>
    <w:p w14:paraId="4CAF851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Situación que, al día de hoy, me refiero al envío de información adicional y complementaria y aclaratoria, no ha sucedido por parte de la Secretaría de Comunicaciones y Transportes.</w:t>
      </w:r>
    </w:p>
    <w:p w14:paraId="04917D5B" w14:textId="77777777" w:rsidR="00E87DBD" w:rsidRPr="00E87DBD" w:rsidRDefault="00E87DBD" w:rsidP="00E87DBD">
      <w:pPr>
        <w:rPr>
          <w:rFonts w:ascii="ITC Avant Garde" w:eastAsia="Calibri" w:hAnsi="ITC Avant Garde" w:cs="Times New Roman"/>
          <w:sz w:val="23"/>
          <w:szCs w:val="23"/>
        </w:rPr>
      </w:pPr>
    </w:p>
    <w:p w14:paraId="5C82AFCC" w14:textId="3798946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Hay que señalar que este programa de cobertura social es un programa genérico, no va a dirigido a operador en particular, evidentemente</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trae cuestiones que tendrán que ser tomadas en su consideración, en su oportunidad, por este Instituto en el otorgamiento de los títulos de concesión</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así considerarlo pertinente el Pleno del Instituto.</w:t>
      </w:r>
    </w:p>
    <w:p w14:paraId="1C9F179A" w14:textId="77777777" w:rsidR="00E87DBD" w:rsidRPr="00E87DBD" w:rsidRDefault="00E87DBD" w:rsidP="00E87DBD">
      <w:pPr>
        <w:rPr>
          <w:rFonts w:ascii="ITC Avant Garde" w:eastAsia="Calibri" w:hAnsi="ITC Avant Garde" w:cs="Times New Roman"/>
          <w:sz w:val="23"/>
          <w:szCs w:val="23"/>
        </w:rPr>
      </w:pPr>
    </w:p>
    <w:p w14:paraId="1E593767"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Sería lo que tendría que informar.</w:t>
      </w:r>
    </w:p>
    <w:p w14:paraId="5FAF36B2" w14:textId="77777777" w:rsidR="00E87DBD" w:rsidRPr="00E87DBD" w:rsidRDefault="00E87DBD" w:rsidP="00E87DBD">
      <w:pPr>
        <w:rPr>
          <w:rFonts w:ascii="ITC Avant Garde" w:eastAsia="Calibri" w:hAnsi="ITC Avant Garde" w:cs="Times New Roman"/>
          <w:sz w:val="23"/>
          <w:szCs w:val="23"/>
        </w:rPr>
      </w:pPr>
    </w:p>
    <w:p w14:paraId="5FD2210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Perdón, Rafael.</w:t>
      </w:r>
    </w:p>
    <w:p w14:paraId="1B4B007D" w14:textId="77777777" w:rsidR="00E87DBD" w:rsidRPr="00E87DBD" w:rsidRDefault="00E87DBD" w:rsidP="00E87DBD">
      <w:pPr>
        <w:rPr>
          <w:rFonts w:ascii="ITC Avant Garde" w:eastAsia="Calibri" w:hAnsi="ITC Avant Garde" w:cs="Times New Roman"/>
          <w:sz w:val="23"/>
          <w:szCs w:val="23"/>
        </w:rPr>
      </w:pPr>
    </w:p>
    <w:p w14:paraId="275E6C31" w14:textId="7382669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Nada más</w:t>
      </w:r>
      <w:r w:rsidR="005531C4">
        <w:rPr>
          <w:rFonts w:ascii="ITC Avant Garde" w:eastAsia="Calibri" w:hAnsi="ITC Avant Garde" w:cs="Times New Roman"/>
          <w:sz w:val="23"/>
          <w:szCs w:val="23"/>
        </w:rPr>
        <w:t>, si me permiten los presentes,</w:t>
      </w:r>
      <w:r w:rsidRPr="00E87DBD">
        <w:rPr>
          <w:rFonts w:ascii="ITC Avant Garde" w:eastAsia="Calibri" w:hAnsi="ITC Avant Garde" w:cs="Times New Roman"/>
          <w:sz w:val="23"/>
          <w:szCs w:val="23"/>
        </w:rPr>
        <w:t xml:space="preserve"> una precisión.</w:t>
      </w:r>
    </w:p>
    <w:p w14:paraId="6C6950CA" w14:textId="77777777" w:rsidR="00E87DBD" w:rsidRPr="00E87DBD" w:rsidRDefault="00E87DBD" w:rsidP="00E87DBD">
      <w:pPr>
        <w:rPr>
          <w:rFonts w:ascii="ITC Avant Garde" w:eastAsia="Calibri" w:hAnsi="ITC Avant Garde" w:cs="Times New Roman"/>
          <w:sz w:val="23"/>
          <w:szCs w:val="23"/>
        </w:rPr>
      </w:pPr>
    </w:p>
    <w:p w14:paraId="1F4D500B"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No es un programa emitido el que se manda para comentarios y observaciones, es un proyecto de programa el que se manda, lo digo nada más por cómo lo refirió la propia Unidad.</w:t>
      </w:r>
    </w:p>
    <w:p w14:paraId="740476CE" w14:textId="77777777" w:rsidR="00E87DBD" w:rsidRPr="00E87DBD" w:rsidRDefault="00E87DBD" w:rsidP="00E87DBD">
      <w:pPr>
        <w:rPr>
          <w:rFonts w:ascii="ITC Avant Garde" w:eastAsia="Calibri" w:hAnsi="ITC Avant Garde" w:cs="Times New Roman"/>
          <w:sz w:val="23"/>
          <w:szCs w:val="23"/>
        </w:rPr>
      </w:pPr>
    </w:p>
    <w:p w14:paraId="6A4EC19B"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Comisionado Cuevas.</w:t>
      </w:r>
    </w:p>
    <w:p w14:paraId="6A66526A" w14:textId="77777777" w:rsidR="00E87DBD" w:rsidRPr="00E87DBD" w:rsidRDefault="00E87DBD" w:rsidP="00E87DBD">
      <w:pPr>
        <w:rPr>
          <w:rFonts w:ascii="ITC Avant Garde" w:eastAsia="Calibri" w:hAnsi="ITC Avant Garde" w:cs="Times New Roman"/>
          <w:sz w:val="23"/>
          <w:szCs w:val="23"/>
        </w:rPr>
      </w:pPr>
    </w:p>
    <w:p w14:paraId="7274970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Adolfo Cuevas Teja: </w:t>
      </w:r>
      <w:r w:rsidRPr="00E87DBD">
        <w:rPr>
          <w:rFonts w:ascii="ITC Avant Garde" w:eastAsia="Calibri" w:hAnsi="ITC Avant Garde" w:cs="Times New Roman"/>
          <w:sz w:val="23"/>
          <w:szCs w:val="23"/>
        </w:rPr>
        <w:t xml:space="preserve">Yo agradecería a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nuevamente.</w:t>
      </w:r>
    </w:p>
    <w:p w14:paraId="7DD3D929" w14:textId="77777777" w:rsidR="00E87DBD" w:rsidRPr="00E87DBD" w:rsidRDefault="00E87DBD" w:rsidP="00E87DBD">
      <w:pPr>
        <w:rPr>
          <w:rFonts w:ascii="ITC Avant Garde" w:eastAsia="Calibri" w:hAnsi="ITC Avant Garde" w:cs="Times New Roman"/>
          <w:sz w:val="23"/>
          <w:szCs w:val="23"/>
        </w:rPr>
      </w:pPr>
    </w:p>
    <w:p w14:paraId="433EFB72" w14:textId="7396879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Sí creo que es un tema muy relevante y hay que tráelo a colación, pienso que sí debe estar en las estrategias del Instituto; claro que la temática cuando hablamos de un caso específico es que si no es parte de una política más amplia del Instituto corremos el riesgo de tener un </w:t>
      </w:r>
      <w:r w:rsidR="009025B5">
        <w:rPr>
          <w:rFonts w:ascii="ITC Avant Garde" w:eastAsia="Calibri" w:hAnsi="ITC Avant Garde" w:cs="Times New Roman"/>
          <w:sz w:val="23"/>
          <w:szCs w:val="23"/>
        </w:rPr>
        <w:t>trato</w:t>
      </w:r>
      <w:r w:rsidRPr="00E87DBD">
        <w:rPr>
          <w:rFonts w:ascii="ITC Avant Garde" w:eastAsia="Calibri" w:hAnsi="ITC Avant Garde" w:cs="Times New Roman"/>
          <w:sz w:val="23"/>
          <w:szCs w:val="23"/>
        </w:rPr>
        <w:t xml:space="preserve"> inapropiado hacia los operadores.</w:t>
      </w:r>
    </w:p>
    <w:p w14:paraId="62412080" w14:textId="77777777" w:rsidR="00E87DBD" w:rsidRPr="00E87DBD" w:rsidRDefault="00E87DBD" w:rsidP="00E87DBD">
      <w:pPr>
        <w:rPr>
          <w:rFonts w:ascii="ITC Avant Garde" w:eastAsia="Calibri" w:hAnsi="ITC Avant Garde" w:cs="Times New Roman"/>
          <w:sz w:val="23"/>
          <w:szCs w:val="23"/>
        </w:rPr>
      </w:pPr>
    </w:p>
    <w:p w14:paraId="7788B167" w14:textId="70DCDE6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evidentemente, sí</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para mí</w:t>
      </w:r>
      <w:r w:rsidR="009025B5">
        <w:rPr>
          <w:rFonts w:ascii="ITC Avant Garde" w:eastAsia="Calibri" w:hAnsi="ITC Avant Garde" w:cs="Times New Roman"/>
          <w:sz w:val="23"/>
          <w:szCs w:val="23"/>
        </w:rPr>
        <w:t xml:space="preserve"> también</w:t>
      </w:r>
      <w:r w:rsidR="005531C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la parte jurídica con</w:t>
      </w:r>
      <w:r w:rsidR="009025B5">
        <w:rPr>
          <w:rFonts w:ascii="ITC Avant Garde" w:eastAsia="Calibri" w:hAnsi="ITC Avant Garde" w:cs="Times New Roman"/>
          <w:sz w:val="23"/>
          <w:szCs w:val="23"/>
        </w:rPr>
        <w:t>forme</w:t>
      </w:r>
      <w:r w:rsidRPr="00E87DBD">
        <w:rPr>
          <w:rFonts w:ascii="ITC Avant Garde" w:eastAsia="Calibri" w:hAnsi="ITC Avant Garde" w:cs="Times New Roman"/>
          <w:sz w:val="23"/>
          <w:szCs w:val="23"/>
        </w:rPr>
        <w:t xml:space="preserve"> a tesis de la Corte entraría en condiciones de tipo económico, por las implicaciones para los particulares, que en mi concepto sería un deber negociar, no solamente someterlos como contrato de adhesión a una aceptación forzada, que es en general lo que marca la ley para las condiciones de los títulos, sino en este caso por su alto contenido económico, </w:t>
      </w:r>
      <w:r w:rsidR="009025B5">
        <w:rPr>
          <w:rFonts w:ascii="ITC Avant Garde" w:eastAsia="Calibri" w:hAnsi="ITC Avant Garde" w:cs="Times New Roman"/>
          <w:sz w:val="23"/>
          <w:szCs w:val="23"/>
        </w:rPr>
        <w:t>sí,</w:t>
      </w:r>
      <w:r w:rsidRPr="00E87DBD">
        <w:rPr>
          <w:rFonts w:ascii="ITC Avant Garde" w:eastAsia="Calibri" w:hAnsi="ITC Avant Garde" w:cs="Times New Roman"/>
          <w:sz w:val="23"/>
          <w:szCs w:val="23"/>
        </w:rPr>
        <w:t xml:space="preserve"> en mi concepto</w:t>
      </w:r>
      <w:r w:rsidR="009025B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debería partir de un proceso más seguido en forma de juicio.</w:t>
      </w:r>
    </w:p>
    <w:p w14:paraId="520AB3A1" w14:textId="77777777" w:rsidR="00E87DBD" w:rsidRPr="00E87DBD" w:rsidRDefault="00E87DBD" w:rsidP="00E87DBD">
      <w:pPr>
        <w:rPr>
          <w:rFonts w:ascii="ITC Avant Garde" w:eastAsia="Calibri" w:hAnsi="ITC Avant Garde" w:cs="Times New Roman"/>
          <w:sz w:val="23"/>
          <w:szCs w:val="23"/>
        </w:rPr>
      </w:pPr>
    </w:p>
    <w:p w14:paraId="7F9A0106" w14:textId="5778A36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Por lo que hace al establecimiento de ese tipo de condiciones y el comprender en programas de ese tipo, muy necesarios y muy urgentes, entender las diferencias y las diferentes capacidades de cada operador, de tal manera que tampoco </w:t>
      </w:r>
      <w:r w:rsidR="009025B5">
        <w:rPr>
          <w:rFonts w:ascii="ITC Avant Garde" w:eastAsia="Calibri" w:hAnsi="ITC Avant Garde" w:cs="Times New Roman"/>
          <w:sz w:val="23"/>
          <w:szCs w:val="23"/>
        </w:rPr>
        <w:t>im</w:t>
      </w:r>
      <w:r w:rsidRPr="00E87DBD">
        <w:rPr>
          <w:rFonts w:ascii="ITC Avant Garde" w:eastAsia="Calibri" w:hAnsi="ITC Avant Garde" w:cs="Times New Roman"/>
          <w:sz w:val="23"/>
          <w:szCs w:val="23"/>
        </w:rPr>
        <w:t>pongamos cargas desproporcionadas.</w:t>
      </w:r>
    </w:p>
    <w:p w14:paraId="522645B4" w14:textId="77777777" w:rsidR="00E87DBD" w:rsidRPr="00E87DBD" w:rsidRDefault="00E87DBD" w:rsidP="00E87DBD">
      <w:pPr>
        <w:rPr>
          <w:rFonts w:ascii="ITC Avant Garde" w:eastAsia="Calibri" w:hAnsi="ITC Avant Garde" w:cs="Times New Roman"/>
          <w:sz w:val="23"/>
          <w:szCs w:val="23"/>
        </w:rPr>
      </w:pPr>
    </w:p>
    <w:p w14:paraId="214CF46B" w14:textId="3C2FC3E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en lo sustantivo</w:t>
      </w:r>
      <w:r w:rsidR="009025B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tengo una simpatía y co</w:t>
      </w:r>
      <w:r w:rsidR="009025B5">
        <w:rPr>
          <w:rFonts w:ascii="ITC Avant Garde" w:eastAsia="Calibri" w:hAnsi="ITC Avant Garde" w:cs="Times New Roman"/>
          <w:sz w:val="23"/>
          <w:szCs w:val="23"/>
        </w:rPr>
        <w:t>in</w:t>
      </w:r>
      <w:r w:rsidRPr="00E87DBD">
        <w:rPr>
          <w:rFonts w:ascii="ITC Avant Garde" w:eastAsia="Calibri" w:hAnsi="ITC Avant Garde" w:cs="Times New Roman"/>
          <w:sz w:val="23"/>
          <w:szCs w:val="23"/>
        </w:rPr>
        <w:t>ci</w:t>
      </w:r>
      <w:r w:rsidR="009025B5">
        <w:rPr>
          <w:rFonts w:ascii="ITC Avant Garde" w:eastAsia="Calibri" w:hAnsi="ITC Avant Garde" w:cs="Times New Roman"/>
          <w:sz w:val="23"/>
          <w:szCs w:val="23"/>
        </w:rPr>
        <w:t>d</w:t>
      </w:r>
      <w:r w:rsidRPr="00E87DBD">
        <w:rPr>
          <w:rFonts w:ascii="ITC Avant Garde" w:eastAsia="Calibri" w:hAnsi="ITC Avant Garde" w:cs="Times New Roman"/>
          <w:sz w:val="23"/>
          <w:szCs w:val="23"/>
        </w:rPr>
        <w:t>encia total con su</w:t>
      </w:r>
      <w:r w:rsidR="009025B5">
        <w:rPr>
          <w:rFonts w:ascii="ITC Avant Garde" w:eastAsia="Calibri" w:hAnsi="ITC Avant Garde" w:cs="Times New Roman"/>
          <w:sz w:val="23"/>
          <w:szCs w:val="23"/>
        </w:rPr>
        <w:t>s</w:t>
      </w:r>
      <w:r w:rsidRPr="00E87DBD">
        <w:rPr>
          <w:rFonts w:ascii="ITC Avant Garde" w:eastAsia="Calibri" w:hAnsi="ITC Avant Garde" w:cs="Times New Roman"/>
          <w:sz w:val="23"/>
          <w:szCs w:val="23"/>
        </w:rPr>
        <w:t xml:space="preserve"> planteamientos</w:t>
      </w:r>
      <w:r w:rsidR="009025B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la parte particular, para su aplicación el día de hoy</w:t>
      </w:r>
      <w:r w:rsidR="009025B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creo que yo carecería de un marco de referencia suficiente para tomar una decisión precisa sobre qué tipo de obligaciones imponer, y me preocuparía dejarlas genéricas</w:t>
      </w:r>
      <w:r w:rsidR="009025B5">
        <w:rPr>
          <w:rFonts w:ascii="ITC Avant Garde" w:eastAsia="Calibri" w:hAnsi="ITC Avant Garde" w:cs="Times New Roman"/>
          <w:sz w:val="23"/>
          <w:szCs w:val="23"/>
        </w:rPr>
        <w:t>. Usted ha sugerido</w:t>
      </w:r>
      <w:r w:rsidRPr="00E87DBD">
        <w:rPr>
          <w:rFonts w:ascii="ITC Avant Garde" w:eastAsia="Calibri" w:hAnsi="ITC Avant Garde" w:cs="Times New Roman"/>
          <w:sz w:val="23"/>
          <w:szCs w:val="23"/>
        </w:rPr>
        <w:t xml:space="preserve">, no sé si era una propuesta, </w:t>
      </w:r>
      <w:r w:rsidR="009025B5">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pudiese</w:t>
      </w:r>
      <w:r w:rsidR="009025B5">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ser genérica</w:t>
      </w:r>
      <w:r w:rsidR="009025B5">
        <w:rPr>
          <w:rFonts w:ascii="ITC Avant Garde" w:eastAsia="Calibri" w:hAnsi="ITC Avant Garde" w:cs="Times New Roman"/>
          <w:sz w:val="23"/>
          <w:szCs w:val="23"/>
        </w:rPr>
        <w:t>s, por</w:t>
      </w:r>
      <w:r w:rsidRPr="00E87DBD">
        <w:rPr>
          <w:rFonts w:ascii="ITC Avant Garde" w:eastAsia="Calibri" w:hAnsi="ITC Avant Garde" w:cs="Times New Roman"/>
          <w:sz w:val="23"/>
          <w:szCs w:val="23"/>
        </w:rPr>
        <w:t xml:space="preserve"> poblaciones conforme a su tamaño y algunas vías de comunicación, pero al no poderse </w:t>
      </w:r>
      <w:r w:rsidR="00143FF2">
        <w:rPr>
          <w:rFonts w:ascii="ITC Avant Garde" w:eastAsia="Calibri" w:hAnsi="ITC Avant Garde" w:cs="Times New Roman"/>
          <w:sz w:val="23"/>
          <w:szCs w:val="23"/>
        </w:rPr>
        <w:t>traducir</w:t>
      </w:r>
      <w:r w:rsidRPr="00E87DBD">
        <w:rPr>
          <w:rFonts w:ascii="ITC Avant Garde" w:eastAsia="Calibri" w:hAnsi="ITC Avant Garde" w:cs="Times New Roman"/>
          <w:sz w:val="23"/>
          <w:szCs w:val="23"/>
        </w:rPr>
        <w:t xml:space="preserve"> en un dimensionamiento exacto de qué implicaría en cada caso creo que sería una problemática.</w:t>
      </w:r>
    </w:p>
    <w:p w14:paraId="2049612C" w14:textId="77777777" w:rsidR="00E87DBD" w:rsidRPr="00E87DBD" w:rsidRDefault="00E87DBD" w:rsidP="00E87DBD">
      <w:pPr>
        <w:rPr>
          <w:rFonts w:ascii="ITC Avant Garde" w:eastAsia="Calibri" w:hAnsi="ITC Avant Garde" w:cs="Times New Roman"/>
          <w:sz w:val="23"/>
          <w:szCs w:val="23"/>
        </w:rPr>
      </w:pPr>
    </w:p>
    <w:p w14:paraId="3A21A695" w14:textId="60CF2F9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el caso de vías, además, aunque hay definiciones muy básicas en el argot, las vías primarias, secundarias, etcétera, creo que</w:t>
      </w:r>
      <w:r w:rsidR="00143F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sin embargo</w:t>
      </w:r>
      <w:r w:rsidR="00143F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también requeriría un dimensionamiento de costo para los operadores que</w:t>
      </w:r>
      <w:r w:rsidR="00143F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este momento</w:t>
      </w:r>
      <w:r w:rsidR="00143F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carezco de la información.</w:t>
      </w:r>
    </w:p>
    <w:p w14:paraId="3800748D" w14:textId="77777777" w:rsidR="00E87DBD" w:rsidRPr="00E87DBD" w:rsidRDefault="00E87DBD" w:rsidP="00E87DBD">
      <w:pPr>
        <w:rPr>
          <w:rFonts w:ascii="ITC Avant Garde" w:eastAsia="Calibri" w:hAnsi="ITC Avant Garde" w:cs="Times New Roman"/>
          <w:sz w:val="23"/>
          <w:szCs w:val="23"/>
        </w:rPr>
      </w:pPr>
    </w:p>
    <w:p w14:paraId="0484179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Pero muchas gracias, y mi reconocimiento, colega.</w:t>
      </w:r>
    </w:p>
    <w:p w14:paraId="5A89076A" w14:textId="77777777" w:rsidR="00E87DBD" w:rsidRPr="00E87DBD" w:rsidRDefault="00E87DBD" w:rsidP="00E87DBD">
      <w:pPr>
        <w:rPr>
          <w:rFonts w:ascii="ITC Avant Garde" w:eastAsia="Calibri" w:hAnsi="ITC Avant Garde" w:cs="Times New Roman"/>
          <w:sz w:val="23"/>
          <w:szCs w:val="23"/>
        </w:rPr>
      </w:pPr>
    </w:p>
    <w:p w14:paraId="55EE635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 Comisionado Cuevas.</w:t>
      </w:r>
    </w:p>
    <w:p w14:paraId="356702A3" w14:textId="77777777" w:rsidR="00E87DBD" w:rsidRPr="00E87DBD" w:rsidRDefault="00E87DBD" w:rsidP="00E87DBD">
      <w:pPr>
        <w:rPr>
          <w:rFonts w:ascii="ITC Avant Garde" w:eastAsia="Calibri" w:hAnsi="ITC Avant Garde" w:cs="Times New Roman"/>
          <w:sz w:val="23"/>
          <w:szCs w:val="23"/>
        </w:rPr>
      </w:pPr>
    </w:p>
    <w:p w14:paraId="4BDCF9D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776A542C" w14:textId="77777777" w:rsidR="00E87DBD" w:rsidRPr="00E87DBD" w:rsidRDefault="00E87DBD" w:rsidP="00E87DBD">
      <w:pPr>
        <w:rPr>
          <w:rFonts w:ascii="ITC Avant Garde" w:eastAsia="Calibri" w:hAnsi="ITC Avant Garde" w:cs="Times New Roman"/>
          <w:sz w:val="23"/>
          <w:szCs w:val="23"/>
        </w:rPr>
      </w:pPr>
    </w:p>
    <w:p w14:paraId="452C015D" w14:textId="096322EC"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Mencioné este anteproyecto de la Secretaría, bueno, como un eje</w:t>
      </w:r>
      <w:r w:rsidR="00143FF2">
        <w:rPr>
          <w:rFonts w:ascii="ITC Avant Garde" w:eastAsia="Calibri" w:hAnsi="ITC Avant Garde" w:cs="Times New Roman"/>
          <w:sz w:val="23"/>
          <w:szCs w:val="23"/>
        </w:rPr>
        <w:t xml:space="preserve"> o</w:t>
      </w:r>
      <w:r w:rsidR="00E87DBD" w:rsidRPr="00E87DBD">
        <w:rPr>
          <w:rFonts w:ascii="ITC Avant Garde" w:eastAsia="Calibri" w:hAnsi="ITC Avant Garde" w:cs="Times New Roman"/>
          <w:sz w:val="23"/>
          <w:szCs w:val="23"/>
        </w:rPr>
        <w:t xml:space="preserve"> pilar más en este ajedrez que es lograr eficiencia, cobertura y una mayor penetración de servicios; </w:t>
      </w:r>
      <w:r w:rsidR="00143FF2">
        <w:rPr>
          <w:rFonts w:ascii="ITC Avant Garde" w:eastAsia="Calibri" w:hAnsi="ITC Avant Garde" w:cs="Times New Roman"/>
          <w:sz w:val="23"/>
          <w:szCs w:val="23"/>
        </w:rPr>
        <w:t xml:space="preserve">ni </w:t>
      </w:r>
      <w:r w:rsidR="00E87DBD" w:rsidRPr="00E87DBD">
        <w:rPr>
          <w:rFonts w:ascii="ITC Avant Garde" w:eastAsia="Calibri" w:hAnsi="ITC Avant Garde" w:cs="Times New Roman"/>
          <w:sz w:val="23"/>
          <w:szCs w:val="23"/>
        </w:rPr>
        <w:t xml:space="preserve">pretendo que se resolviera </w:t>
      </w:r>
      <w:r w:rsidR="00143FF2">
        <w:rPr>
          <w:rFonts w:ascii="ITC Avant Garde" w:eastAsia="Calibri" w:hAnsi="ITC Avant Garde" w:cs="Times New Roman"/>
          <w:sz w:val="23"/>
          <w:szCs w:val="23"/>
        </w:rPr>
        <w:t xml:space="preserve">en </w:t>
      </w:r>
      <w:r w:rsidR="00E87DBD" w:rsidRPr="00E87DBD">
        <w:rPr>
          <w:rFonts w:ascii="ITC Avant Garde" w:eastAsia="Calibri" w:hAnsi="ITC Avant Garde" w:cs="Times New Roman"/>
          <w:sz w:val="23"/>
          <w:szCs w:val="23"/>
        </w:rPr>
        <w:t>una prórroga</w:t>
      </w:r>
      <w:r w:rsidR="00143FF2">
        <w:rPr>
          <w:rFonts w:ascii="ITC Avant Garde" w:eastAsia="Calibri" w:hAnsi="ITC Avant Garde" w:cs="Times New Roman"/>
          <w:sz w:val="23"/>
          <w:szCs w:val="23"/>
        </w:rPr>
        <w:t xml:space="preserve">, ni </w:t>
      </w:r>
      <w:r w:rsidR="00E87DBD" w:rsidRPr="00E87DBD">
        <w:rPr>
          <w:rFonts w:ascii="ITC Avant Garde" w:eastAsia="Calibri" w:hAnsi="ITC Avant Garde" w:cs="Times New Roman"/>
          <w:sz w:val="23"/>
          <w:szCs w:val="23"/>
        </w:rPr>
        <w:t>necesariamente aplicaría los periodos de la prórroga, y se refier</w:t>
      </w:r>
      <w:r w:rsidR="00143FF2">
        <w:rPr>
          <w:rFonts w:ascii="ITC Avant Garde" w:eastAsia="Calibri" w:hAnsi="ITC Avant Garde" w:cs="Times New Roman"/>
          <w:sz w:val="23"/>
          <w:szCs w:val="23"/>
        </w:rPr>
        <w:t>e,</w:t>
      </w:r>
      <w:r w:rsidR="00E87DBD" w:rsidRPr="00E87DBD">
        <w:rPr>
          <w:rFonts w:ascii="ITC Avant Garde" w:eastAsia="Calibri" w:hAnsi="ITC Avant Garde" w:cs="Times New Roman"/>
          <w:sz w:val="23"/>
          <w:szCs w:val="23"/>
        </w:rPr>
        <w:t xml:space="preserve"> eso sí</w:t>
      </w:r>
      <w:r w:rsidR="00143FF2">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a cobertura social no geográfica, que tenemos toda la facultad de imponer.</w:t>
      </w:r>
    </w:p>
    <w:p w14:paraId="443D1D7C" w14:textId="77777777" w:rsidR="00E87DBD" w:rsidRPr="00E87DBD" w:rsidRDefault="00E87DBD" w:rsidP="00E87DBD">
      <w:pPr>
        <w:rPr>
          <w:rFonts w:ascii="ITC Avant Garde" w:eastAsia="Calibri" w:hAnsi="ITC Avant Garde" w:cs="Times New Roman"/>
          <w:sz w:val="23"/>
          <w:szCs w:val="23"/>
        </w:rPr>
      </w:pPr>
    </w:p>
    <w:p w14:paraId="77A0E992" w14:textId="3B3F6F5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 xml:space="preserve">Es decir, </w:t>
      </w:r>
      <w:r w:rsidR="00143FF2">
        <w:rPr>
          <w:rFonts w:ascii="ITC Avant Garde" w:eastAsia="Calibri" w:hAnsi="ITC Avant Garde" w:cs="Times New Roman"/>
          <w:sz w:val="23"/>
          <w:szCs w:val="23"/>
        </w:rPr>
        <w:t xml:space="preserve">te </w:t>
      </w:r>
      <w:r w:rsidRPr="00E87DBD">
        <w:rPr>
          <w:rFonts w:ascii="ITC Avant Garde" w:eastAsia="Calibri" w:hAnsi="ITC Avant Garde" w:cs="Times New Roman"/>
          <w:sz w:val="23"/>
          <w:szCs w:val="23"/>
        </w:rPr>
        <w:t xml:space="preserve">estás llevando un espectro </w:t>
      </w:r>
      <w:r w:rsidR="00143FF2">
        <w:rPr>
          <w:rFonts w:ascii="ITC Avant Garde" w:eastAsia="Calibri" w:hAnsi="ITC Avant Garde" w:cs="Times New Roman"/>
          <w:sz w:val="23"/>
          <w:szCs w:val="23"/>
        </w:rPr>
        <w:t>“x”</w:t>
      </w:r>
      <w:r w:rsidRPr="00E87DBD">
        <w:rPr>
          <w:rFonts w:ascii="ITC Avant Garde" w:eastAsia="Calibri" w:hAnsi="ITC Avant Garde" w:cs="Times New Roman"/>
          <w:sz w:val="23"/>
          <w:szCs w:val="23"/>
        </w:rPr>
        <w:t xml:space="preserve"> para una región o no región, no sólo para la capital que a ti te guste, podemos, tenemos la facultad de imponer estas obligaciones de cobertura geográfica conforme a la ley</w:t>
      </w:r>
      <w:r w:rsidR="00143FF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distintas </w:t>
      </w:r>
      <w:r w:rsidR="00143FF2">
        <w:rPr>
          <w:rFonts w:ascii="ITC Avant Garde" w:eastAsia="Calibri" w:hAnsi="ITC Avant Garde" w:cs="Times New Roman"/>
          <w:sz w:val="23"/>
          <w:szCs w:val="23"/>
        </w:rPr>
        <w:t>de</w:t>
      </w:r>
      <w:r w:rsidRPr="00E87DBD">
        <w:rPr>
          <w:rFonts w:ascii="ITC Avant Garde" w:eastAsia="Calibri" w:hAnsi="ITC Avant Garde" w:cs="Times New Roman"/>
          <w:sz w:val="23"/>
          <w:szCs w:val="23"/>
        </w:rPr>
        <w:t xml:space="preserve"> las de cobertura social, que sí son de la Secretaría, aunque </w:t>
      </w:r>
      <w:r w:rsidR="00143FF2">
        <w:rPr>
          <w:rFonts w:ascii="ITC Avant Garde" w:eastAsia="Calibri" w:hAnsi="ITC Avant Garde" w:cs="Times New Roman"/>
          <w:sz w:val="23"/>
          <w:szCs w:val="23"/>
        </w:rPr>
        <w:t>ahí,</w:t>
      </w:r>
      <w:r w:rsidRPr="00E87DBD">
        <w:rPr>
          <w:rFonts w:ascii="ITC Avant Garde" w:eastAsia="Calibri" w:hAnsi="ITC Avant Garde" w:cs="Times New Roman"/>
          <w:sz w:val="23"/>
          <w:szCs w:val="23"/>
        </w:rPr>
        <w:t xml:space="preserve"> en este anteproyecto, y así lo tenemos que tratar, sí sugiere que cualquier programa al que llegue la idea es que se inserte </w:t>
      </w:r>
      <w:r w:rsidR="00143FF2">
        <w:rPr>
          <w:rFonts w:ascii="ITC Avant Garde" w:eastAsia="Calibri" w:hAnsi="ITC Avant Garde" w:cs="Times New Roman"/>
          <w:sz w:val="23"/>
          <w:szCs w:val="23"/>
        </w:rPr>
        <w:t>en</w:t>
      </w:r>
      <w:r w:rsidRPr="00E87DBD">
        <w:rPr>
          <w:rFonts w:ascii="ITC Avant Garde" w:eastAsia="Calibri" w:hAnsi="ITC Avant Garde" w:cs="Times New Roman"/>
          <w:sz w:val="23"/>
          <w:szCs w:val="23"/>
        </w:rPr>
        <w:t xml:space="preserve"> los títulos de concesión, que eso también me preocupó.</w:t>
      </w:r>
    </w:p>
    <w:p w14:paraId="732D89D6" w14:textId="77777777" w:rsidR="00E87DBD" w:rsidRPr="00E87DBD" w:rsidRDefault="00E87DBD" w:rsidP="00E87DBD">
      <w:pPr>
        <w:rPr>
          <w:rFonts w:ascii="ITC Avant Garde" w:eastAsia="Calibri" w:hAnsi="ITC Avant Garde" w:cs="Times New Roman"/>
          <w:sz w:val="23"/>
          <w:szCs w:val="23"/>
        </w:rPr>
      </w:pPr>
    </w:p>
    <w:p w14:paraId="350DC410" w14:textId="2513BEC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fin, mi punto es que se vea toda la película completa y luego como una estrategia</w:t>
      </w:r>
      <w:r w:rsidR="00325DD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325DD3">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 xml:space="preserve">es un mandato que tenemos, y, claro, ya después se decide, bueno, esta </w:t>
      </w:r>
      <w:r w:rsidR="00325DD3">
        <w:rPr>
          <w:rFonts w:ascii="ITC Avant Garde" w:eastAsia="Calibri" w:hAnsi="ITC Avant Garde" w:cs="Times New Roman"/>
          <w:sz w:val="23"/>
          <w:szCs w:val="23"/>
        </w:rPr>
        <w:t xml:space="preserve">parte de la </w:t>
      </w:r>
      <w:r w:rsidRPr="00E87DBD">
        <w:rPr>
          <w:rFonts w:ascii="ITC Avant Garde" w:eastAsia="Calibri" w:hAnsi="ITC Avant Garde" w:cs="Times New Roman"/>
          <w:sz w:val="23"/>
          <w:szCs w:val="23"/>
        </w:rPr>
        <w:t>estrategia se va vía prórroga, est</w:t>
      </w:r>
      <w:r w:rsidR="00325DD3">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 vía programa; </w:t>
      </w:r>
      <w:r w:rsidR="00325DD3">
        <w:rPr>
          <w:rFonts w:ascii="ITC Avant Garde" w:eastAsia="Calibri" w:hAnsi="ITC Avant Garde" w:cs="Times New Roman"/>
          <w:sz w:val="23"/>
          <w:szCs w:val="23"/>
        </w:rPr>
        <w:t xml:space="preserve">pero como que </w:t>
      </w:r>
      <w:r w:rsidRPr="00E87DBD">
        <w:rPr>
          <w:rFonts w:ascii="ITC Avant Garde" w:eastAsia="Calibri" w:hAnsi="ITC Avant Garde" w:cs="Times New Roman"/>
          <w:sz w:val="23"/>
          <w:szCs w:val="23"/>
        </w:rPr>
        <w:t>sí necesitamos, y eso también desahogaría mucho al área, por ejemplo, sí creo que una reunión urgente que diga: -mira, estas son todos las prórrogas de todas las bandas de todos los concesionarios que se vienen o de red o de los títulos de red, y están así y cómo podemos incidir y qué se necesita y qu</w:t>
      </w:r>
      <w:r w:rsidR="00325DD3">
        <w:rPr>
          <w:rFonts w:ascii="ITC Avant Garde" w:eastAsia="Calibri" w:hAnsi="ITC Avant Garde" w:cs="Times New Roman"/>
          <w:sz w:val="23"/>
          <w:szCs w:val="23"/>
        </w:rPr>
        <w:t>é</w:t>
      </w:r>
      <w:r w:rsidRPr="00E87DBD">
        <w:rPr>
          <w:rFonts w:ascii="ITC Avant Garde" w:eastAsia="Calibri" w:hAnsi="ITC Avant Garde" w:cs="Times New Roman"/>
          <w:sz w:val="23"/>
          <w:szCs w:val="23"/>
        </w:rPr>
        <w:t xml:space="preserve"> hay que reconsiderar en la contraprestación</w:t>
      </w:r>
      <w:r w:rsidR="00325DD3">
        <w:rPr>
          <w:rFonts w:ascii="ITC Avant Garde" w:eastAsia="Calibri" w:hAnsi="ITC Avant Garde" w:cs="Times New Roman"/>
          <w:sz w:val="23"/>
          <w:szCs w:val="23"/>
        </w:rPr>
        <w:t>-</w:t>
      </w:r>
      <w:r w:rsidRPr="00E87DBD">
        <w:rPr>
          <w:rFonts w:ascii="ITC Avant Garde" w:eastAsia="Calibri" w:hAnsi="ITC Avant Garde" w:cs="Times New Roman"/>
          <w:sz w:val="23"/>
          <w:szCs w:val="23"/>
        </w:rPr>
        <w:t>.</w:t>
      </w:r>
    </w:p>
    <w:p w14:paraId="6C277440" w14:textId="77777777" w:rsidR="00E87DBD" w:rsidRPr="00E87DBD" w:rsidRDefault="00E87DBD" w:rsidP="00E87DBD">
      <w:pPr>
        <w:rPr>
          <w:rFonts w:ascii="ITC Avant Garde" w:eastAsia="Calibri" w:hAnsi="ITC Avant Garde" w:cs="Times New Roman"/>
          <w:sz w:val="23"/>
          <w:szCs w:val="23"/>
        </w:rPr>
      </w:pPr>
    </w:p>
    <w:p w14:paraId="40A39E4E" w14:textId="519EECB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Ok, pero entonces estaríamos actuando estratégicamente con el ajedrez completo, no sólo con unas piezas del mismo, pero sí quiero hacer la distinción entre cobertura social universal y geográfica, que es tenemos la facultad de establecer estas obligaciones.</w:t>
      </w:r>
    </w:p>
    <w:p w14:paraId="5FFCF545" w14:textId="77777777" w:rsidR="00E87DBD" w:rsidRPr="00E87DBD" w:rsidRDefault="00E87DBD" w:rsidP="00E87DBD">
      <w:pPr>
        <w:rPr>
          <w:rFonts w:ascii="ITC Avant Garde" w:eastAsia="Calibri" w:hAnsi="ITC Avant Garde" w:cs="Times New Roman"/>
          <w:sz w:val="23"/>
          <w:szCs w:val="23"/>
        </w:rPr>
      </w:pPr>
    </w:p>
    <w:p w14:paraId="065A373B"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4E0579C5" w14:textId="77777777" w:rsidR="00E87DBD" w:rsidRPr="00E87DBD" w:rsidRDefault="00E87DBD" w:rsidP="00E87DBD">
      <w:pPr>
        <w:rPr>
          <w:rFonts w:ascii="ITC Avant Garde" w:eastAsia="Calibri" w:hAnsi="ITC Avant Garde" w:cs="Times New Roman"/>
          <w:sz w:val="23"/>
          <w:szCs w:val="23"/>
        </w:rPr>
      </w:pPr>
    </w:p>
    <w:p w14:paraId="431D624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Gracias a usted,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594FB387" w14:textId="77777777" w:rsidR="00E87DBD" w:rsidRPr="00E87DBD" w:rsidRDefault="00E87DBD" w:rsidP="00E87DBD">
      <w:pPr>
        <w:rPr>
          <w:rFonts w:ascii="ITC Avant Garde" w:eastAsia="Calibri" w:hAnsi="ITC Avant Garde" w:cs="Times New Roman"/>
          <w:sz w:val="23"/>
          <w:szCs w:val="23"/>
        </w:rPr>
      </w:pPr>
    </w:p>
    <w:p w14:paraId="61A7204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Comisionada María Elena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 xml:space="preserve"> y después Comisionado Javier Juárez.</w:t>
      </w:r>
    </w:p>
    <w:p w14:paraId="638F1724" w14:textId="77777777" w:rsidR="00E87DBD" w:rsidRPr="00E87DBD" w:rsidRDefault="00E87DBD" w:rsidP="00E87DBD">
      <w:pPr>
        <w:rPr>
          <w:rFonts w:ascii="ITC Avant Garde" w:eastAsia="Calibri" w:hAnsi="ITC Avant Garde" w:cs="Times New Roman"/>
          <w:sz w:val="23"/>
          <w:szCs w:val="23"/>
        </w:rPr>
      </w:pPr>
    </w:p>
    <w:p w14:paraId="0377B2D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Comisionada María Elena </w:t>
      </w:r>
      <w:proofErr w:type="spellStart"/>
      <w:r w:rsidRPr="00E87DBD">
        <w:rPr>
          <w:rFonts w:ascii="ITC Avant Garde" w:eastAsia="Calibri" w:hAnsi="ITC Avant Garde" w:cs="Times New Roman"/>
          <w:b/>
          <w:sz w:val="23"/>
          <w:szCs w:val="23"/>
        </w:rPr>
        <w:t>Estavillo</w:t>
      </w:r>
      <w:proofErr w:type="spellEnd"/>
      <w:r w:rsidRPr="00E87DBD">
        <w:rPr>
          <w:rFonts w:ascii="ITC Avant Garde" w:eastAsia="Calibri" w:hAnsi="ITC Avant Garde" w:cs="Times New Roman"/>
          <w:b/>
          <w:sz w:val="23"/>
          <w:szCs w:val="23"/>
        </w:rPr>
        <w:t xml:space="preserve"> Flores: </w:t>
      </w:r>
      <w:r w:rsidRPr="00E87DBD">
        <w:rPr>
          <w:rFonts w:ascii="ITC Avant Garde" w:eastAsia="Calibri" w:hAnsi="ITC Avant Garde" w:cs="Times New Roman"/>
          <w:sz w:val="23"/>
          <w:szCs w:val="23"/>
        </w:rPr>
        <w:t>Gracias, Comisionado Presidente.</w:t>
      </w:r>
    </w:p>
    <w:p w14:paraId="2215D2FB" w14:textId="77777777" w:rsidR="00E87DBD" w:rsidRPr="00E87DBD" w:rsidRDefault="00E87DBD" w:rsidP="00E87DBD">
      <w:pPr>
        <w:rPr>
          <w:rFonts w:ascii="ITC Avant Garde" w:eastAsia="Calibri" w:hAnsi="ITC Avant Garde" w:cs="Times New Roman"/>
          <w:sz w:val="23"/>
          <w:szCs w:val="23"/>
        </w:rPr>
      </w:pPr>
    </w:p>
    <w:p w14:paraId="3A4BA2F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Yo comparto completamente las preocupaciones expresadas por la necesidad de establecer obligaciones o, en su caso, mecanismos para asegurar una cobertura adecuada de la población; y mis reflexiones son como sigue.</w:t>
      </w:r>
    </w:p>
    <w:p w14:paraId="02B828B7" w14:textId="77777777" w:rsidR="00E87DBD" w:rsidRPr="00E87DBD" w:rsidRDefault="00E87DBD" w:rsidP="00E87DBD">
      <w:pPr>
        <w:rPr>
          <w:rFonts w:ascii="ITC Avant Garde" w:eastAsia="Calibri" w:hAnsi="ITC Avant Garde" w:cs="Times New Roman"/>
          <w:sz w:val="23"/>
          <w:szCs w:val="23"/>
        </w:rPr>
      </w:pPr>
    </w:p>
    <w:p w14:paraId="6DFEAA6D" w14:textId="28A3A904" w:rsidR="00E87DBD" w:rsidRPr="00E87DBD" w:rsidRDefault="00325DD3" w:rsidP="00E87DBD">
      <w:pPr>
        <w:rPr>
          <w:rFonts w:ascii="ITC Avant Garde" w:eastAsia="Calibri" w:hAnsi="ITC Avant Garde" w:cs="Times New Roman"/>
          <w:sz w:val="23"/>
          <w:szCs w:val="23"/>
        </w:rPr>
      </w:pPr>
      <w:r>
        <w:rPr>
          <w:rFonts w:ascii="ITC Avant Garde" w:eastAsia="Calibri" w:hAnsi="ITC Avant Garde" w:cs="Times New Roman"/>
          <w:sz w:val="23"/>
          <w:szCs w:val="23"/>
        </w:rPr>
        <w:t>En l</w:t>
      </w:r>
      <w:r w:rsidR="00E87DBD" w:rsidRPr="00E87DBD">
        <w:rPr>
          <w:rFonts w:ascii="ITC Avant Garde" w:eastAsia="Calibri" w:hAnsi="ITC Avant Garde" w:cs="Times New Roman"/>
          <w:sz w:val="23"/>
          <w:szCs w:val="23"/>
        </w:rPr>
        <w:t xml:space="preserve">o que se refiere a cobertura social, lo que entendemos como programas de cobertura social, que están pensados para atender aquellos sectores de la población que no son rentables, aquellas personas, aquellas regiones que por diferentes características, a veces </w:t>
      </w:r>
      <w:r>
        <w:rPr>
          <w:rFonts w:ascii="ITC Avant Garde" w:eastAsia="Calibri" w:hAnsi="ITC Avant Garde" w:cs="Times New Roman"/>
          <w:sz w:val="23"/>
          <w:szCs w:val="23"/>
        </w:rPr>
        <w:t>orográficas</w:t>
      </w:r>
      <w:r w:rsidR="00E87DBD" w:rsidRPr="00E87DBD">
        <w:rPr>
          <w:rFonts w:ascii="ITC Avant Garde" w:eastAsia="Calibri" w:hAnsi="ITC Avant Garde" w:cs="Times New Roman"/>
          <w:sz w:val="23"/>
          <w:szCs w:val="23"/>
        </w:rPr>
        <w:t>, a veces por la capacidad adquisitiva de las personas</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no resultan rentables para los operadores.</w:t>
      </w:r>
    </w:p>
    <w:p w14:paraId="5DDD0F69" w14:textId="77777777" w:rsidR="00E87DBD" w:rsidRPr="00E87DBD" w:rsidRDefault="00E87DBD" w:rsidP="00E87DBD">
      <w:pPr>
        <w:rPr>
          <w:rFonts w:ascii="ITC Avant Garde" w:eastAsia="Calibri" w:hAnsi="ITC Avant Garde" w:cs="Times New Roman"/>
          <w:sz w:val="23"/>
          <w:szCs w:val="23"/>
        </w:rPr>
      </w:pPr>
    </w:p>
    <w:p w14:paraId="04A50AA3" w14:textId="32D3BA3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eso lleva a que estos programas que son diseñados con ese propósito, lo que entendemos por cobertura social</w:t>
      </w:r>
      <w:r w:rsidR="00A37CC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siempre requieren apoyos, subsidios, </w:t>
      </w:r>
      <w:r w:rsidRPr="00E87DBD">
        <w:rPr>
          <w:rFonts w:ascii="ITC Avant Garde" w:eastAsia="Calibri" w:hAnsi="ITC Avant Garde" w:cs="Times New Roman"/>
          <w:sz w:val="23"/>
          <w:szCs w:val="23"/>
        </w:rPr>
        <w:lastRenderedPageBreak/>
        <w:t>transferencias, incluso en los países ricos; y a eso voy, digamos, a diferenciar cada una de las necesidades distintas que vemos aquí.</w:t>
      </w:r>
    </w:p>
    <w:p w14:paraId="4A95BA60" w14:textId="77777777" w:rsidR="00E87DBD" w:rsidRPr="00E87DBD" w:rsidRDefault="00E87DBD" w:rsidP="00E87DBD">
      <w:pPr>
        <w:rPr>
          <w:rFonts w:ascii="ITC Avant Garde" w:eastAsia="Calibri" w:hAnsi="ITC Avant Garde" w:cs="Times New Roman"/>
          <w:sz w:val="23"/>
          <w:szCs w:val="23"/>
        </w:rPr>
      </w:pPr>
    </w:p>
    <w:p w14:paraId="041A1F16" w14:textId="77777777" w:rsidR="00A37CC1"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este caso, pues se puede dar por subsidios directos o por subsidios indirectos; nosotros no tenemos en nuestras manos el otorgamiento de subsidios directos, pero sí es cierto que tenemos la facultad de determinar las contraprestaciones, y eso es una posibilidad de actuar en estos casos, a través de las contraprestaciones</w:t>
      </w:r>
      <w:r w:rsidR="00A37CC1">
        <w:rPr>
          <w:rFonts w:ascii="ITC Avant Garde" w:eastAsia="Calibri" w:hAnsi="ITC Avant Garde" w:cs="Times New Roman"/>
          <w:sz w:val="23"/>
          <w:szCs w:val="23"/>
        </w:rPr>
        <w:t>, c</w:t>
      </w:r>
      <w:r w:rsidRPr="00E87DBD">
        <w:rPr>
          <w:rFonts w:ascii="ITC Avant Garde" w:eastAsia="Calibri" w:hAnsi="ITC Avant Garde" w:cs="Times New Roman"/>
          <w:sz w:val="23"/>
          <w:szCs w:val="23"/>
        </w:rPr>
        <w:t xml:space="preserve">omo lo señalaba la Comisionada </w:t>
      </w:r>
      <w:proofErr w:type="spellStart"/>
      <w:r w:rsidRPr="00E87DBD">
        <w:rPr>
          <w:rFonts w:ascii="ITC Avant Garde" w:eastAsia="Calibri" w:hAnsi="ITC Avant Garde" w:cs="Times New Roman"/>
          <w:sz w:val="23"/>
          <w:szCs w:val="23"/>
        </w:rPr>
        <w:t>Labardini</w:t>
      </w:r>
      <w:proofErr w:type="spellEnd"/>
      <w:r w:rsidR="00A37CC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haciendo una compensación entre las contraprestaciones y las obligaciones</w:t>
      </w:r>
      <w:r w:rsidR="00A37CC1">
        <w:rPr>
          <w:rFonts w:ascii="ITC Avant Garde" w:eastAsia="Calibri" w:hAnsi="ITC Avant Garde" w:cs="Times New Roman"/>
          <w:sz w:val="23"/>
          <w:szCs w:val="23"/>
        </w:rPr>
        <w:t>.</w:t>
      </w:r>
    </w:p>
    <w:p w14:paraId="74BD29C7" w14:textId="77777777" w:rsidR="00A37CC1" w:rsidRDefault="00A37CC1" w:rsidP="00E87DBD">
      <w:pPr>
        <w:rPr>
          <w:rFonts w:ascii="ITC Avant Garde" w:eastAsia="Calibri" w:hAnsi="ITC Avant Garde" w:cs="Times New Roman"/>
          <w:sz w:val="23"/>
          <w:szCs w:val="23"/>
        </w:rPr>
      </w:pPr>
    </w:p>
    <w:p w14:paraId="21008AB4" w14:textId="2997D526" w:rsidR="00E87DBD" w:rsidRPr="00E87DBD" w:rsidRDefault="00A37CC1" w:rsidP="00E87DBD">
      <w:pPr>
        <w:rPr>
          <w:rFonts w:ascii="ITC Avant Garde" w:eastAsia="Calibri" w:hAnsi="ITC Avant Garde" w:cs="Times New Roman"/>
          <w:sz w:val="23"/>
          <w:szCs w:val="23"/>
        </w:rPr>
      </w:pPr>
      <w:r>
        <w:rPr>
          <w:rFonts w:ascii="ITC Avant Garde" w:eastAsia="Calibri" w:hAnsi="ITC Avant Garde" w:cs="Times New Roman"/>
          <w:sz w:val="23"/>
          <w:szCs w:val="23"/>
        </w:rPr>
        <w:t>Y</w:t>
      </w:r>
      <w:r w:rsidR="00E87DBD" w:rsidRPr="00E87DBD">
        <w:rPr>
          <w:rFonts w:ascii="ITC Avant Garde" w:eastAsia="Calibri" w:hAnsi="ITC Avant Garde" w:cs="Times New Roman"/>
          <w:sz w:val="23"/>
          <w:szCs w:val="23"/>
        </w:rPr>
        <w:t>, efectivamente, es algo que sí está en nuestras manos, no la parte de la aplicación de subsidios directos, que eso sí nos rebasa por completo; de hecho, lo que se hizo con la red compartida, pues es un esquema de subsidios indirectos, a través de una combinación de derechos más bajos por el uso del espectro y con obligaciones de cobertura.</w:t>
      </w:r>
    </w:p>
    <w:p w14:paraId="2CD5D5FC" w14:textId="77777777" w:rsidR="00E87DBD" w:rsidRPr="00E87DBD" w:rsidRDefault="00E87DBD" w:rsidP="00E87DBD">
      <w:pPr>
        <w:rPr>
          <w:rFonts w:ascii="ITC Avant Garde" w:eastAsia="Calibri" w:hAnsi="ITC Avant Garde" w:cs="Times New Roman"/>
          <w:sz w:val="23"/>
          <w:szCs w:val="23"/>
        </w:rPr>
      </w:pPr>
    </w:p>
    <w:p w14:paraId="227F0009" w14:textId="40D8CC5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Ahora, aun ahí</w:t>
      </w:r>
      <w:r w:rsidR="00A37CC1">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me gustaría señalar que aun en el caso de la red compartida el esquema tiene un límite, porque las obligaciones de cobertura, las obligaciones de salida de cobertura</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son para toda la población; y, pues nosotros mismos estudiamos el tema teniendo conciencia de que había un segmento que pudiera no resultar rentable para la red.</w:t>
      </w:r>
    </w:p>
    <w:p w14:paraId="7D312ACA" w14:textId="77777777" w:rsidR="00E87DBD" w:rsidRPr="00E87DBD" w:rsidRDefault="00E87DBD" w:rsidP="00E87DBD">
      <w:pPr>
        <w:rPr>
          <w:rFonts w:ascii="ITC Avant Garde" w:eastAsia="Calibri" w:hAnsi="ITC Avant Garde" w:cs="Times New Roman"/>
          <w:sz w:val="23"/>
          <w:szCs w:val="23"/>
        </w:rPr>
      </w:pPr>
    </w:p>
    <w:p w14:paraId="62437932" w14:textId="51D8662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por eso, se diseñó el esquema como salió finalmente, dejando un mínimo de cobertura obligatoria y el resto para que lo propusieran los participantes en la licitación, con lo cual se hace evidente que en un esquema de este tipo, donde no hay subsidios directos, nuevamente, los alcances de las políticas que podríamos implementar tienen un límite hasta donde el mercado puede resultar rentable.</w:t>
      </w:r>
    </w:p>
    <w:p w14:paraId="518D7012" w14:textId="77777777" w:rsidR="00E87DBD" w:rsidRPr="00E87DBD" w:rsidRDefault="00E87DBD" w:rsidP="00E87DBD">
      <w:pPr>
        <w:rPr>
          <w:rFonts w:ascii="ITC Avant Garde" w:eastAsia="Calibri" w:hAnsi="ITC Avant Garde" w:cs="Times New Roman"/>
          <w:sz w:val="23"/>
          <w:szCs w:val="23"/>
        </w:rPr>
      </w:pPr>
    </w:p>
    <w:p w14:paraId="3A11348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Ahora, eso es cobertura social, pero también hay otro tipo de cobertura, del que ya se habla, es la cobertura nacional, la cobertura geográfica, porque sí puede haber partes del mercado que sean o que tengan la posibilidad de ser rentables y que no están adecuadamente atendidos, en cuanto a que no exista el servicio o aunque sea un servicio de muy mala calidad.</w:t>
      </w:r>
    </w:p>
    <w:p w14:paraId="4118547D" w14:textId="77777777" w:rsidR="00E87DBD" w:rsidRPr="00E87DBD" w:rsidRDefault="00E87DBD" w:rsidP="00E87DBD">
      <w:pPr>
        <w:rPr>
          <w:rFonts w:ascii="ITC Avant Garde" w:eastAsia="Calibri" w:hAnsi="ITC Avant Garde" w:cs="Times New Roman"/>
          <w:sz w:val="23"/>
          <w:szCs w:val="23"/>
        </w:rPr>
      </w:pPr>
    </w:p>
    <w:p w14:paraId="5D6E2383" w14:textId="75D303C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eso sí nos compete; eso sí es algo que está dentro de nuestras responsabilidades y estamos viendo cómo atenderlo de diferentes maneras, pero coincido que esta es una de las herramientas que tenemos para hacerlo.</w:t>
      </w:r>
    </w:p>
    <w:p w14:paraId="65554C34" w14:textId="77777777" w:rsidR="00E87DBD" w:rsidRPr="00E87DBD" w:rsidRDefault="00E87DBD" w:rsidP="00E87DBD">
      <w:pPr>
        <w:rPr>
          <w:rFonts w:ascii="ITC Avant Garde" w:eastAsia="Calibri" w:hAnsi="ITC Avant Garde" w:cs="Times New Roman"/>
          <w:sz w:val="23"/>
          <w:szCs w:val="23"/>
        </w:rPr>
      </w:pPr>
    </w:p>
    <w:p w14:paraId="14594B26" w14:textId="3B45234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En cuanto al tema de calidad, pues tenemos pendientes de resolver lineamientos de calidad que los tiene, bueno, el servicio móvil que ya estuvo en consulta; y me parece a mí que en el tema de calidad los lineamientos generales de aplicación </w:t>
      </w:r>
      <w:r w:rsidRPr="00E87DBD">
        <w:rPr>
          <w:rFonts w:ascii="ITC Avant Garde" w:eastAsia="Calibri" w:hAnsi="ITC Avant Garde" w:cs="Times New Roman"/>
          <w:sz w:val="23"/>
          <w:szCs w:val="23"/>
        </w:rPr>
        <w:lastRenderedPageBreak/>
        <w:t>general son un instrumento efectivo, además</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porque son neutrales a la tecnología, que eso es, pues también algo importante que tenemos a observar, simplemente planteando como mínimos a alcanzar y donde ya, pues, cada operador tendrá que ver cómo le hace para alcanzarlos.</w:t>
      </w:r>
    </w:p>
    <w:p w14:paraId="40A4A5A1" w14:textId="77777777" w:rsidR="00E87DBD" w:rsidRPr="00E87DBD" w:rsidRDefault="00E87DBD" w:rsidP="00E87DBD">
      <w:pPr>
        <w:rPr>
          <w:rFonts w:ascii="ITC Avant Garde" w:eastAsia="Calibri" w:hAnsi="ITC Avant Garde" w:cs="Times New Roman"/>
          <w:sz w:val="23"/>
          <w:szCs w:val="23"/>
        </w:rPr>
      </w:pPr>
    </w:p>
    <w:p w14:paraId="0772ED81" w14:textId="11EA4A4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Ahora bien, ¿cuál son las opciones prácticas qué tenemos en este momento</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siendo una realidad que no hemos analizado el tema de una manera integral</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 mí me parece, en este caso, y lo lamento, pero sí me parece que es limitado lo que podemos hacer sin tener este planteamiento general de cuál es la situación, cuáles son las diferentes alternativas que tenemos de acción.</w:t>
      </w:r>
    </w:p>
    <w:p w14:paraId="5F0E236F" w14:textId="77777777" w:rsidR="00E87DBD" w:rsidRPr="00E87DBD" w:rsidRDefault="00E87DBD" w:rsidP="00E87DBD">
      <w:pPr>
        <w:rPr>
          <w:rFonts w:ascii="ITC Avant Garde" w:eastAsia="Calibri" w:hAnsi="ITC Avant Garde" w:cs="Times New Roman"/>
          <w:sz w:val="23"/>
          <w:szCs w:val="23"/>
        </w:rPr>
      </w:pPr>
    </w:p>
    <w:p w14:paraId="3C7254A8" w14:textId="17F87FF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además, porque, aunque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nos presentó una información muy valiosa y que agradezco mucho </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que podríamos tomar</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ejemplo</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como </w:t>
      </w:r>
      <w:r w:rsidRPr="00E87DBD">
        <w:rPr>
          <w:rFonts w:ascii="ITC Avant Garde" w:eastAsia="Calibri" w:hAnsi="ITC Avant Garde" w:cs="Times New Roman"/>
          <w:i/>
          <w:sz w:val="23"/>
          <w:szCs w:val="23"/>
        </w:rPr>
        <w:t>benchmarking</w:t>
      </w:r>
      <w:r w:rsidR="00AE5FBE" w:rsidRP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me parece que también en ese caso necesitaríamos hacer un análisis de la posibilidad de aplicar las políticas que han seguido en otros países, porque tenemos condiciones distintas, simplemente pensando en la densidad de la población que hay en otros países, que son países pequeños, donde la población está ubicada en los mismos lugares, no como pensando en Dinamarca, en Finlandia.</w:t>
      </w:r>
    </w:p>
    <w:p w14:paraId="09268A20" w14:textId="77777777" w:rsidR="00E87DBD" w:rsidRPr="00E87DBD" w:rsidRDefault="00E87DBD" w:rsidP="00E87DBD">
      <w:pPr>
        <w:rPr>
          <w:rFonts w:ascii="ITC Avant Garde" w:eastAsia="Calibri" w:hAnsi="ITC Avant Garde" w:cs="Times New Roman"/>
          <w:sz w:val="23"/>
          <w:szCs w:val="23"/>
        </w:rPr>
      </w:pPr>
    </w:p>
    <w:p w14:paraId="268D9FFB" w14:textId="3350E5B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Son núcleos de población pequeños y están en el mismo lugar. Finlandia, aunque es un país muy grande, una gran parte de su territorio está deshabitado, entonces, aunque se me hace valioso</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tendríamos que analizar la posibilidad de aplicarlos en México, porque ahí el error que podemos cometer es establecer obligaciones que sean demasiado onerosas y que desalienten la inversión y eso también me preocupa mucho.</w:t>
      </w:r>
    </w:p>
    <w:p w14:paraId="223F160F" w14:textId="77777777" w:rsidR="00E87DBD" w:rsidRPr="00E87DBD" w:rsidRDefault="00E87DBD" w:rsidP="00E87DBD">
      <w:pPr>
        <w:rPr>
          <w:rFonts w:ascii="ITC Avant Garde" w:eastAsia="Calibri" w:hAnsi="ITC Avant Garde" w:cs="Times New Roman"/>
          <w:sz w:val="23"/>
          <w:szCs w:val="23"/>
        </w:rPr>
      </w:pPr>
    </w:p>
    <w:p w14:paraId="693E07ED" w14:textId="58245F5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 por eso, me parece que no tenemos muchos elementos en este momento para poder determinar acciones específicas; ahora, lo que sí veo es que no tenemos ninguna justificación </w:t>
      </w:r>
      <w:r w:rsidR="00AE5FBE">
        <w:rPr>
          <w:rFonts w:ascii="ITC Avant Garde" w:eastAsia="Calibri" w:hAnsi="ITC Avant Garde" w:cs="Times New Roman"/>
          <w:sz w:val="23"/>
          <w:szCs w:val="23"/>
        </w:rPr>
        <w:t xml:space="preserve">para </w:t>
      </w:r>
      <w:r w:rsidRPr="00E87DBD">
        <w:rPr>
          <w:rFonts w:ascii="ITC Avant Garde" w:eastAsia="Calibri" w:hAnsi="ITC Avant Garde" w:cs="Times New Roman"/>
          <w:sz w:val="23"/>
          <w:szCs w:val="23"/>
        </w:rPr>
        <w:t>eliminar las justificaciones que ya existen; en los títulos actuales hay obligaciones de cobertura y eso sí no veo por qué tendríamos que desaparecerlas, porque ahí estaríamos, entonces, poniendo en riesgo de que se retire o de que baje la oferta de servicios en determinadas poblaciones, y eso me preocupa mucho.</w:t>
      </w:r>
    </w:p>
    <w:p w14:paraId="0BC2FE12" w14:textId="77777777" w:rsidR="00E87DBD" w:rsidRPr="00E87DBD" w:rsidRDefault="00E87DBD" w:rsidP="00E87DBD">
      <w:pPr>
        <w:rPr>
          <w:rFonts w:ascii="ITC Avant Garde" w:eastAsia="Calibri" w:hAnsi="ITC Avant Garde" w:cs="Times New Roman"/>
          <w:sz w:val="23"/>
          <w:szCs w:val="23"/>
        </w:rPr>
      </w:pPr>
    </w:p>
    <w:p w14:paraId="5299AC6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Eso es algo que no está analizando en el proyecto, y simplemente desaparece al adoptar un nuevo modelo de título de concesión; y al menos eso me parece que sí lo podríamos mantener, porque son las obligaciones de cobertura actuales, para tener por lo menos ese piso y la seguridad de que no disminuya esa cobertura.</w:t>
      </w:r>
    </w:p>
    <w:p w14:paraId="6C77467A" w14:textId="77777777" w:rsidR="00E87DBD" w:rsidRPr="00E87DBD" w:rsidRDefault="00E87DBD" w:rsidP="00E87DBD">
      <w:pPr>
        <w:rPr>
          <w:rFonts w:ascii="ITC Avant Garde" w:eastAsia="Calibri" w:hAnsi="ITC Avant Garde" w:cs="Times New Roman"/>
          <w:sz w:val="23"/>
          <w:szCs w:val="23"/>
        </w:rPr>
      </w:pPr>
    </w:p>
    <w:p w14:paraId="36D7A178" w14:textId="066AE48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Eso sí</w:t>
      </w:r>
      <w:r w:rsidR="00AE5FBE">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me parece que no sería nada más en cuanto al argumento de que no contamos como, digamos, en la posibilidad de aumentar las obligaciones, ahí veo que no tenemos elementos para determinarlas de una manera precisa y sin correr el riesgo de que nos pasemos del otro lado, a obligar a algo que no sea rentable, pero lo que no veo tampoco son la justificación y los argumentos para desaparecer las obligaciones que existen actualmente.</w:t>
      </w:r>
    </w:p>
    <w:p w14:paraId="095A48D8" w14:textId="77777777" w:rsidR="00E87DBD" w:rsidRPr="00E87DBD" w:rsidRDefault="00E87DBD" w:rsidP="00E87DBD">
      <w:pPr>
        <w:rPr>
          <w:rFonts w:ascii="ITC Avant Garde" w:eastAsia="Calibri" w:hAnsi="ITC Avant Garde" w:cs="Times New Roman"/>
          <w:sz w:val="23"/>
          <w:szCs w:val="23"/>
        </w:rPr>
      </w:pPr>
    </w:p>
    <w:p w14:paraId="67A94E8C" w14:textId="0406290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más, considerando que no es cualquier operador, es el proveedor principal de servicios móviles en nuestro país, que todavía tiene una participación de mercado sumamente elevada, lo que quiero decir es que una buena parte de los usuarios de este país dependen de su oferta de servicios.</w:t>
      </w:r>
    </w:p>
    <w:p w14:paraId="65374705" w14:textId="77777777" w:rsidR="00E87DBD" w:rsidRPr="00E87DBD" w:rsidRDefault="00E87DBD" w:rsidP="00E87DBD">
      <w:pPr>
        <w:rPr>
          <w:rFonts w:ascii="ITC Avant Garde" w:eastAsia="Calibri" w:hAnsi="ITC Avant Garde" w:cs="Times New Roman"/>
          <w:sz w:val="23"/>
          <w:szCs w:val="23"/>
        </w:rPr>
      </w:pPr>
    </w:p>
    <w:p w14:paraId="14AC75D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por lo tanto, yo ahí si haría, digamos, eco de la preocupación, en el sentido de que se reflejen en los títulos de concesión las obligaciones de cobertura que ya tiene este operador en los títulos vigentes.</w:t>
      </w:r>
    </w:p>
    <w:p w14:paraId="37309517" w14:textId="77777777" w:rsidR="00E87DBD" w:rsidRPr="00E87DBD" w:rsidRDefault="00E87DBD" w:rsidP="00E87DBD">
      <w:pPr>
        <w:rPr>
          <w:rFonts w:ascii="ITC Avant Garde" w:eastAsia="Calibri" w:hAnsi="ITC Avant Garde" w:cs="Times New Roman"/>
          <w:sz w:val="23"/>
          <w:szCs w:val="23"/>
        </w:rPr>
      </w:pPr>
    </w:p>
    <w:p w14:paraId="5DD455BE" w14:textId="4DCEBB6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verdad es que las obligaciones son muy sencillas, en sus títulos actuales están establecidas como objetivos a obtener a los tres años y luego a los cinco años, y aquí la propuesta, pues sería mantenerlos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al menos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ese objetivo que tenían a los cinco años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que era ofrecer los servicios concesionados con su propia red en los municipios o delegaciones políticas en que, de acuerdo al último censo disponible</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habita el 50</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población total de la región concesionada.</w:t>
      </w:r>
    </w:p>
    <w:p w14:paraId="35EA3151" w14:textId="77777777" w:rsidR="00E87DBD" w:rsidRPr="00E87DBD" w:rsidRDefault="00E87DBD" w:rsidP="00E87DBD">
      <w:pPr>
        <w:rPr>
          <w:rFonts w:ascii="ITC Avant Garde" w:eastAsia="Calibri" w:hAnsi="ITC Avant Garde" w:cs="Times New Roman"/>
          <w:sz w:val="23"/>
          <w:szCs w:val="23"/>
        </w:rPr>
      </w:pPr>
    </w:p>
    <w:p w14:paraId="7472BB5A" w14:textId="7711B1C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Después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vine un párrafo donde define cu</w:t>
      </w:r>
      <w:r w:rsidR="000D6140">
        <w:rPr>
          <w:rFonts w:ascii="ITC Avant Garde" w:eastAsia="Calibri" w:hAnsi="ITC Avant Garde" w:cs="Times New Roman"/>
          <w:sz w:val="23"/>
          <w:szCs w:val="23"/>
        </w:rPr>
        <w:t>á</w:t>
      </w:r>
      <w:r w:rsidRPr="00E87DBD">
        <w:rPr>
          <w:rFonts w:ascii="ITC Avant Garde" w:eastAsia="Calibri" w:hAnsi="ITC Avant Garde" w:cs="Times New Roman"/>
          <w:sz w:val="23"/>
          <w:szCs w:val="23"/>
        </w:rPr>
        <w:t>ndo se considerará que existen servicios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es: “</w:t>
      </w:r>
      <w:r w:rsidR="000D6140">
        <w:rPr>
          <w:rFonts w:ascii="ITC Avant Garde" w:eastAsia="Calibri" w:hAnsi="ITC Avant Garde" w:cs="Times New Roman"/>
          <w:sz w:val="23"/>
          <w:szCs w:val="23"/>
        </w:rPr>
        <w:t>P</w:t>
      </w:r>
      <w:r w:rsidRPr="00E87DBD">
        <w:rPr>
          <w:rFonts w:ascii="ITC Avant Garde" w:eastAsia="Calibri" w:hAnsi="ITC Avant Garde" w:cs="Times New Roman"/>
          <w:sz w:val="23"/>
          <w:szCs w:val="23"/>
        </w:rPr>
        <w:t>ara efectos de que el municipio, delegación política se considere con servicios, el concesionario deberá estar en condiciones de prestarlos en forma no discriminatoria cuando cualquier usuario se lo demande en un área geográfica en donde habite el 40</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la población del municipio o de la delegación política de que se trate</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w:t>
      </w:r>
    </w:p>
    <w:p w14:paraId="708A5E1C" w14:textId="77777777" w:rsidR="00E87DBD" w:rsidRPr="00E87DBD" w:rsidRDefault="00E87DBD" w:rsidP="00E87DBD">
      <w:pPr>
        <w:rPr>
          <w:rFonts w:ascii="ITC Avant Garde" w:eastAsia="Calibri" w:hAnsi="ITC Avant Garde" w:cs="Times New Roman"/>
          <w:sz w:val="23"/>
          <w:szCs w:val="23"/>
        </w:rPr>
      </w:pPr>
    </w:p>
    <w:p w14:paraId="0749401A" w14:textId="4689903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Yo propondría estas, al menos</w:t>
      </w:r>
      <w:r w:rsidR="000D614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estas obligaciones reflejarlas en los títulos, puesto que es, bueno, las consideraciones que ya he expresado, son obligaciones que ya estaban vigentes y considerando que este es el principal proveedor de servicios móviles en el país.</w:t>
      </w:r>
    </w:p>
    <w:p w14:paraId="202CD687" w14:textId="77777777" w:rsidR="00E87DBD" w:rsidRPr="00E87DBD" w:rsidRDefault="00E87DBD" w:rsidP="00E87DBD">
      <w:pPr>
        <w:rPr>
          <w:rFonts w:ascii="ITC Avant Garde" w:eastAsia="Calibri" w:hAnsi="ITC Avant Garde" w:cs="Times New Roman"/>
          <w:sz w:val="23"/>
          <w:szCs w:val="23"/>
        </w:rPr>
      </w:pPr>
    </w:p>
    <w:p w14:paraId="732EAB8B"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Muchas gracias,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w:t>
      </w:r>
    </w:p>
    <w:p w14:paraId="6077DDAB" w14:textId="77777777" w:rsidR="00E87DBD" w:rsidRPr="00E87DBD" w:rsidRDefault="00E87DBD" w:rsidP="00E87DBD">
      <w:pPr>
        <w:rPr>
          <w:rFonts w:ascii="ITC Avant Garde" w:eastAsia="Calibri" w:hAnsi="ITC Avant Garde" w:cs="Times New Roman"/>
          <w:sz w:val="23"/>
          <w:szCs w:val="23"/>
        </w:rPr>
      </w:pPr>
    </w:p>
    <w:p w14:paraId="717FD1CB" w14:textId="7A18ED6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Ha</w:t>
      </w:r>
      <w:r w:rsidR="000D6140">
        <w:rPr>
          <w:rFonts w:ascii="ITC Avant Garde" w:eastAsia="Calibri" w:hAnsi="ITC Avant Garde" w:cs="Times New Roman"/>
          <w:sz w:val="23"/>
          <w:szCs w:val="23"/>
        </w:rPr>
        <w:t>y</w:t>
      </w:r>
      <w:r w:rsidRPr="00E87DBD">
        <w:rPr>
          <w:rFonts w:ascii="ITC Avant Garde" w:eastAsia="Calibri" w:hAnsi="ITC Avant Garde" w:cs="Times New Roman"/>
          <w:sz w:val="23"/>
          <w:szCs w:val="23"/>
        </w:rPr>
        <w:t xml:space="preserve"> una propuesta, bueno, varias en la mesa; una </w:t>
      </w:r>
      <w:r w:rsidR="00EC5DAD">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claramente es incompatible con el proyecto, otra que implica adecuar el proyecto; y me gustaría que siguiéramos discutiendo las posiciones para después ordenar la discusión, si me lo permiten, con cada una de las propuestas para el proyecto.</w:t>
      </w:r>
    </w:p>
    <w:p w14:paraId="4FA04F6F" w14:textId="77777777" w:rsidR="00E87DBD" w:rsidRPr="00E87DBD" w:rsidRDefault="00E87DBD" w:rsidP="00E87DBD">
      <w:pPr>
        <w:rPr>
          <w:rFonts w:ascii="ITC Avant Garde" w:eastAsia="Calibri" w:hAnsi="ITC Avant Garde" w:cs="Times New Roman"/>
          <w:sz w:val="23"/>
          <w:szCs w:val="23"/>
        </w:rPr>
      </w:pPr>
    </w:p>
    <w:p w14:paraId="5414245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doy la palabra al Comisionado Juárez.</w:t>
      </w:r>
    </w:p>
    <w:p w14:paraId="23C4428E" w14:textId="77777777" w:rsidR="00E87DBD" w:rsidRPr="00E87DBD" w:rsidRDefault="00E87DBD" w:rsidP="00E87DBD">
      <w:pPr>
        <w:rPr>
          <w:rFonts w:ascii="ITC Avant Garde" w:eastAsia="Calibri" w:hAnsi="ITC Avant Garde" w:cs="Times New Roman"/>
          <w:sz w:val="23"/>
          <w:szCs w:val="23"/>
        </w:rPr>
      </w:pPr>
    </w:p>
    <w:p w14:paraId="3B3A069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Gracias, Presidente.</w:t>
      </w:r>
    </w:p>
    <w:p w14:paraId="3C1BDA39" w14:textId="77777777" w:rsidR="00E87DBD" w:rsidRPr="00E87DBD" w:rsidRDefault="00E87DBD" w:rsidP="00E87DBD">
      <w:pPr>
        <w:rPr>
          <w:rFonts w:ascii="ITC Avant Garde" w:eastAsia="Calibri" w:hAnsi="ITC Avant Garde" w:cs="Times New Roman"/>
          <w:sz w:val="23"/>
          <w:szCs w:val="23"/>
        </w:rPr>
      </w:pPr>
    </w:p>
    <w:p w14:paraId="138F90DB" w14:textId="6C120A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Yo quisiera hacer una pregunta al área, si me lo permite, Comisionado Presidente, es con respecto, digo, a lo mejor me voy a salir un poco de lo que</w:t>
      </w:r>
      <w:r w:rsidR="00EC5DAD">
        <w:rPr>
          <w:rFonts w:ascii="ITC Avant Garde" w:eastAsia="Calibri" w:hAnsi="ITC Avant Garde" w:cs="Times New Roman"/>
          <w:sz w:val="23"/>
          <w:szCs w:val="23"/>
        </w:rPr>
        <w:t xml:space="preserve"> se</w:t>
      </w:r>
      <w:r w:rsidRPr="00E87DBD">
        <w:rPr>
          <w:rFonts w:ascii="ITC Avant Garde" w:eastAsia="Calibri" w:hAnsi="ITC Avant Garde" w:cs="Times New Roman"/>
          <w:sz w:val="23"/>
          <w:szCs w:val="23"/>
        </w:rPr>
        <w:t xml:space="preserve"> está discutiendo</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ahorita daría una opinión de eso.</w:t>
      </w:r>
    </w:p>
    <w:p w14:paraId="05B4D45D" w14:textId="77777777" w:rsidR="00E87DBD" w:rsidRPr="00E87DBD" w:rsidRDefault="00E87DBD" w:rsidP="00E87DBD">
      <w:pPr>
        <w:rPr>
          <w:rFonts w:ascii="ITC Avant Garde" w:eastAsia="Calibri" w:hAnsi="ITC Avant Garde" w:cs="Times New Roman"/>
          <w:sz w:val="23"/>
          <w:szCs w:val="23"/>
        </w:rPr>
      </w:pPr>
    </w:p>
    <w:p w14:paraId="0543AD1C" w14:textId="1C83085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 con respecto al </w:t>
      </w:r>
      <w:r w:rsidR="00EC5DAD" w:rsidRPr="00E87DBD">
        <w:rPr>
          <w:rFonts w:ascii="ITC Avant Garde" w:eastAsia="Calibri" w:hAnsi="ITC Avant Garde" w:cs="Times New Roman"/>
          <w:sz w:val="23"/>
          <w:szCs w:val="23"/>
        </w:rPr>
        <w:t>Resolutivo Cuarto</w:t>
      </w:r>
      <w:r w:rsidRPr="00E87DBD">
        <w:rPr>
          <w:rFonts w:ascii="ITC Avant Garde" w:eastAsia="Calibri" w:hAnsi="ITC Avant Garde" w:cs="Times New Roman"/>
          <w:sz w:val="23"/>
          <w:szCs w:val="23"/>
        </w:rPr>
        <w:t xml:space="preserve">, </w:t>
      </w:r>
      <w:r w:rsidR="00EC5DAD">
        <w:rPr>
          <w:rFonts w:ascii="ITC Avant Garde" w:eastAsia="Calibri" w:hAnsi="ITC Avant Garde" w:cs="Times New Roman"/>
          <w:sz w:val="23"/>
          <w:szCs w:val="23"/>
        </w:rPr>
        <w:t>se</w:t>
      </w:r>
      <w:r w:rsidRPr="00E87DBD">
        <w:rPr>
          <w:rFonts w:ascii="ITC Avant Garde" w:eastAsia="Calibri" w:hAnsi="ITC Avant Garde" w:cs="Times New Roman"/>
          <w:sz w:val="23"/>
          <w:szCs w:val="23"/>
        </w:rPr>
        <w:t xml:space="preserve"> está estableciendo </w:t>
      </w:r>
      <w:r w:rsidR="00EC5DAD">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 xml:space="preserve">el Instituto fija la contraprestación de los 877 y algo millones de pesos, y también se dice que ese monto se actualizará con base </w:t>
      </w:r>
      <w:r w:rsidR="00EC5DAD">
        <w:rPr>
          <w:rFonts w:ascii="ITC Avant Garde" w:eastAsia="Calibri" w:hAnsi="ITC Avant Garde" w:cs="Times New Roman"/>
          <w:sz w:val="23"/>
          <w:szCs w:val="23"/>
        </w:rPr>
        <w:t>a</w:t>
      </w:r>
      <w:r w:rsidRPr="00E87DBD">
        <w:rPr>
          <w:rFonts w:ascii="ITC Avant Garde" w:eastAsia="Calibri" w:hAnsi="ITC Avant Garde" w:cs="Times New Roman"/>
          <w:sz w:val="23"/>
          <w:szCs w:val="23"/>
        </w:rPr>
        <w:t>l Índice Nacional de Precios al Consumidor, publicado por el Banco de México.</w:t>
      </w:r>
    </w:p>
    <w:p w14:paraId="1054BCED" w14:textId="77777777" w:rsidR="00E87DBD" w:rsidRPr="00E87DBD" w:rsidRDefault="00E87DBD" w:rsidP="00E87DBD">
      <w:pPr>
        <w:rPr>
          <w:rFonts w:ascii="ITC Avant Garde" w:eastAsia="Calibri" w:hAnsi="ITC Avant Garde" w:cs="Times New Roman"/>
          <w:sz w:val="23"/>
          <w:szCs w:val="23"/>
        </w:rPr>
      </w:pPr>
    </w:p>
    <w:p w14:paraId="1DE09AF4" w14:textId="2958784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Aquí mi pregunta al área, y quisiera que me den su opinión</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no es necesario decir a partir de cuándo se debe realizar esa actualización</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o sea, si uno ve los considerandos dice que esto parece que fue calculado a julio de 2016, pero aquí de este resolutivo, de hecho, se pudiera interpretar que es un monto que se tendría que pagar hoy.</w:t>
      </w:r>
    </w:p>
    <w:p w14:paraId="4CA547B9" w14:textId="77777777" w:rsidR="00E87DBD" w:rsidRPr="00E87DBD" w:rsidRDefault="00E87DBD" w:rsidP="00E87DBD">
      <w:pPr>
        <w:rPr>
          <w:rFonts w:ascii="ITC Avant Garde" w:eastAsia="Calibri" w:hAnsi="ITC Avant Garde" w:cs="Times New Roman"/>
          <w:sz w:val="23"/>
          <w:szCs w:val="23"/>
        </w:rPr>
      </w:pPr>
    </w:p>
    <w:p w14:paraId="7BBD702D" w14:textId="4291119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Mi entender es que habría diferencia de si ese monto es julio de 2016, agosto de 2016, la fecha de hoy y no sé si se deba hacer una referencia de ese monto a qué fecha está calculado, porque entendería, pero es donde quiero que me aclare el área, entendería que a partir de esa fecha de cálculo es que </w:t>
      </w:r>
      <w:r w:rsidR="00EC5DAD">
        <w:rPr>
          <w:rFonts w:ascii="ITC Avant Garde" w:eastAsia="Calibri" w:hAnsi="ITC Avant Garde" w:cs="Times New Roman"/>
          <w:sz w:val="23"/>
          <w:szCs w:val="23"/>
        </w:rPr>
        <w:t xml:space="preserve">se </w:t>
      </w:r>
      <w:r w:rsidRPr="00E87DBD">
        <w:rPr>
          <w:rFonts w:ascii="ITC Avant Garde" w:eastAsia="Calibri" w:hAnsi="ITC Avant Garde" w:cs="Times New Roman"/>
          <w:sz w:val="23"/>
          <w:szCs w:val="23"/>
        </w:rPr>
        <w:t xml:space="preserve">realiza la actualización. </w:t>
      </w:r>
    </w:p>
    <w:p w14:paraId="2D8564BC" w14:textId="77777777" w:rsidR="00E87DBD" w:rsidRPr="00E87DBD" w:rsidRDefault="00E87DBD" w:rsidP="00E87DBD">
      <w:pPr>
        <w:rPr>
          <w:rFonts w:ascii="ITC Avant Garde" w:eastAsia="Calibri" w:hAnsi="ITC Avant Garde" w:cs="Times New Roman"/>
          <w:sz w:val="23"/>
          <w:szCs w:val="23"/>
        </w:rPr>
      </w:pPr>
    </w:p>
    <w:p w14:paraId="717659D5" w14:textId="764F57C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si quieren antes de proseguir</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 me pudiera contestar la Unidad.</w:t>
      </w:r>
    </w:p>
    <w:p w14:paraId="646142E7" w14:textId="77777777" w:rsidR="00E87DBD" w:rsidRPr="00E87DBD" w:rsidRDefault="00E87DBD" w:rsidP="00E87DBD">
      <w:pPr>
        <w:rPr>
          <w:rFonts w:ascii="ITC Avant Garde" w:eastAsia="Calibri" w:hAnsi="ITC Avant Garde" w:cs="Times New Roman"/>
          <w:sz w:val="23"/>
          <w:szCs w:val="23"/>
        </w:rPr>
      </w:pPr>
    </w:p>
    <w:p w14:paraId="025081F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Comisionado Juárez.</w:t>
      </w:r>
    </w:p>
    <w:p w14:paraId="6595D536" w14:textId="77777777" w:rsidR="00E87DBD" w:rsidRPr="00E87DBD" w:rsidRDefault="00E87DBD" w:rsidP="00E87DBD">
      <w:pPr>
        <w:rPr>
          <w:rFonts w:ascii="ITC Avant Garde" w:eastAsia="Calibri" w:hAnsi="ITC Avant Garde" w:cs="Times New Roman"/>
          <w:sz w:val="23"/>
          <w:szCs w:val="23"/>
        </w:rPr>
      </w:pPr>
    </w:p>
    <w:p w14:paraId="4021709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Alejandro Navarrete, por favor.</w:t>
      </w:r>
    </w:p>
    <w:p w14:paraId="5DE8C730" w14:textId="77777777" w:rsidR="00E87DBD" w:rsidRPr="00E87DBD" w:rsidRDefault="00E87DBD" w:rsidP="00E87DBD">
      <w:pPr>
        <w:rPr>
          <w:rFonts w:ascii="ITC Avant Garde" w:eastAsia="Calibri" w:hAnsi="ITC Avant Garde" w:cs="Times New Roman"/>
          <w:sz w:val="23"/>
          <w:szCs w:val="23"/>
        </w:rPr>
      </w:pPr>
    </w:p>
    <w:p w14:paraId="462E6C15" w14:textId="420B69B4" w:rsidR="00E87DBD" w:rsidRPr="00E87DBD" w:rsidRDefault="00C67624"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Ing. Alejandro Navarrete Torres: </w:t>
      </w:r>
      <w:r w:rsidR="00E87DBD" w:rsidRPr="00E87DBD">
        <w:rPr>
          <w:rFonts w:ascii="ITC Avant Garde" w:eastAsia="Calibri" w:hAnsi="ITC Avant Garde" w:cs="Times New Roman"/>
          <w:sz w:val="23"/>
          <w:szCs w:val="23"/>
        </w:rPr>
        <w:t>Gracias.</w:t>
      </w:r>
    </w:p>
    <w:p w14:paraId="7DF52DD4" w14:textId="77777777" w:rsidR="00E87DBD" w:rsidRPr="00E87DBD" w:rsidRDefault="00E87DBD" w:rsidP="00E87DBD">
      <w:pPr>
        <w:rPr>
          <w:rFonts w:ascii="ITC Avant Garde" w:eastAsia="Calibri" w:hAnsi="ITC Avant Garde" w:cs="Times New Roman"/>
          <w:sz w:val="23"/>
          <w:szCs w:val="23"/>
        </w:rPr>
      </w:pPr>
    </w:p>
    <w:p w14:paraId="41EC13CE" w14:textId="4298426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La práctica que se realiza siempre es que se actualiza esto al momento del pago, al momento del pago es cuando se actualiza con base en el INPC; esto ha sucedido así desde siempre, incluso desde la extinta </w:t>
      </w:r>
      <w:proofErr w:type="spellStart"/>
      <w:r w:rsidR="00EC5DAD" w:rsidRPr="00E87DBD">
        <w:rPr>
          <w:rFonts w:ascii="ITC Avant Garde" w:eastAsia="Calibri" w:hAnsi="ITC Avant Garde" w:cs="Times New Roman"/>
          <w:sz w:val="23"/>
          <w:szCs w:val="23"/>
        </w:rPr>
        <w:t>Cofetel</w:t>
      </w:r>
      <w:proofErr w:type="spellEnd"/>
      <w:r w:rsidRPr="00E87DBD">
        <w:rPr>
          <w:rFonts w:ascii="ITC Avant Garde" w:eastAsia="Calibri" w:hAnsi="ITC Avant Garde" w:cs="Times New Roman"/>
          <w:sz w:val="23"/>
          <w:szCs w:val="23"/>
        </w:rPr>
        <w:t>, cuando vienen por su ficha de pago dice: -aquí está lo que tienes que pagar, te lo actualizo la fecha de pago-, y en cuando pagan y así es la práctica que se ha venido haciendo.</w:t>
      </w:r>
    </w:p>
    <w:p w14:paraId="18C08DFF" w14:textId="77777777" w:rsidR="00E87DBD" w:rsidRPr="00E87DBD" w:rsidRDefault="00E87DBD" w:rsidP="00E87DBD">
      <w:pPr>
        <w:rPr>
          <w:rFonts w:ascii="ITC Avant Garde" w:eastAsia="Calibri" w:hAnsi="ITC Avant Garde" w:cs="Times New Roman"/>
          <w:sz w:val="23"/>
          <w:szCs w:val="23"/>
        </w:rPr>
      </w:pPr>
    </w:p>
    <w:p w14:paraId="2E14200B" w14:textId="2D69358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En las últimas resoluciones, incluso, la Secretaría de Hacienda y Crédito Público también expresamente nos dice que deberá actualizarse justamente con base en este índice al momento del pago.</w:t>
      </w:r>
    </w:p>
    <w:p w14:paraId="551E0682" w14:textId="77777777" w:rsidR="00E87DBD" w:rsidRPr="00E87DBD" w:rsidRDefault="00E87DBD" w:rsidP="00E87DBD">
      <w:pPr>
        <w:rPr>
          <w:rFonts w:ascii="ITC Avant Garde" w:eastAsia="Calibri" w:hAnsi="ITC Avant Garde" w:cs="Times New Roman"/>
          <w:sz w:val="23"/>
          <w:szCs w:val="23"/>
        </w:rPr>
      </w:pPr>
    </w:p>
    <w:p w14:paraId="7BEC921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Alejandro.</w:t>
      </w:r>
    </w:p>
    <w:p w14:paraId="3DAEBADB" w14:textId="77777777" w:rsidR="00E87DBD" w:rsidRPr="00E87DBD" w:rsidRDefault="00E87DBD" w:rsidP="00E87DBD">
      <w:pPr>
        <w:rPr>
          <w:rFonts w:ascii="ITC Avant Garde" w:eastAsia="Calibri" w:hAnsi="ITC Avant Garde" w:cs="Times New Roman"/>
          <w:sz w:val="23"/>
          <w:szCs w:val="23"/>
        </w:rPr>
      </w:pPr>
    </w:p>
    <w:p w14:paraId="7343265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Comisionado Juárez, por favor.</w:t>
      </w:r>
    </w:p>
    <w:p w14:paraId="7221EB8E" w14:textId="77777777" w:rsidR="00E87DBD" w:rsidRPr="00E87DBD" w:rsidRDefault="00E87DBD" w:rsidP="00E87DBD">
      <w:pPr>
        <w:rPr>
          <w:rFonts w:ascii="ITC Avant Garde" w:eastAsia="Calibri" w:hAnsi="ITC Avant Garde" w:cs="Times New Roman"/>
          <w:sz w:val="23"/>
          <w:szCs w:val="23"/>
        </w:rPr>
      </w:pPr>
    </w:p>
    <w:p w14:paraId="1A56A9CA" w14:textId="34C5D15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 xml:space="preserve">Esa parte me queda clara, Alejandro, se va a actualizar a la fecha que se tiene que pagar; mi duda es </w:t>
      </w:r>
      <w:r w:rsidR="00EC5DAD">
        <w:rPr>
          <w:rFonts w:ascii="ITC Avant Garde" w:eastAsia="Calibri" w:hAnsi="ITC Avant Garde" w:cs="Times New Roman"/>
          <w:sz w:val="23"/>
          <w:szCs w:val="23"/>
        </w:rPr>
        <w:t xml:space="preserve">si es </w:t>
      </w:r>
      <w:r w:rsidRPr="00E87DBD">
        <w:rPr>
          <w:rFonts w:ascii="ITC Avant Garde" w:eastAsia="Calibri" w:hAnsi="ITC Avant Garde" w:cs="Times New Roman"/>
          <w:sz w:val="23"/>
          <w:szCs w:val="23"/>
        </w:rPr>
        <w:t>relevante o no decir si esto es efectivamente julio o si es a partir de esta fecha que se estaría resolviendo</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caso, que es 9 de noviembre, y </w:t>
      </w:r>
      <w:r w:rsidR="00EC5DAD">
        <w:rPr>
          <w:rFonts w:ascii="ITC Avant Garde" w:eastAsia="Calibri" w:hAnsi="ITC Avant Garde" w:cs="Times New Roman"/>
          <w:sz w:val="23"/>
          <w:szCs w:val="23"/>
        </w:rPr>
        <w:t xml:space="preserve">si </w:t>
      </w:r>
      <w:r w:rsidRPr="00E87DBD">
        <w:rPr>
          <w:rFonts w:ascii="ITC Avant Garde" w:eastAsia="Calibri" w:hAnsi="ITC Avant Garde" w:cs="Times New Roman"/>
          <w:sz w:val="23"/>
          <w:szCs w:val="23"/>
        </w:rPr>
        <w:t xml:space="preserve">esa fecha de donde se hizo este cálculo es relevante o no para efectos de hacer una actualización cuando se pague, porque aquí, como está el resolutivo, aunque se pudiera ir </w:t>
      </w:r>
      <w:r w:rsidR="00EC5DAD" w:rsidRPr="00E87DBD">
        <w:rPr>
          <w:rFonts w:ascii="ITC Avant Garde" w:eastAsia="Calibri" w:hAnsi="ITC Avant Garde" w:cs="Times New Roman"/>
          <w:sz w:val="23"/>
          <w:szCs w:val="23"/>
        </w:rPr>
        <w:t xml:space="preserve">después </w:t>
      </w:r>
      <w:r w:rsidRPr="00E87DBD">
        <w:rPr>
          <w:rFonts w:ascii="ITC Avant Garde" w:eastAsia="Calibri" w:hAnsi="ITC Avant Garde" w:cs="Times New Roman"/>
          <w:sz w:val="23"/>
          <w:szCs w:val="23"/>
        </w:rPr>
        <w:t>y se desprenda de los considerados</w:t>
      </w:r>
      <w:r w:rsidR="00EC5D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resolutivo </w:t>
      </w:r>
      <w:r w:rsidR="00EC5DAD">
        <w:rPr>
          <w:rFonts w:ascii="ITC Avant Garde" w:eastAsia="Calibri" w:hAnsi="ITC Avant Garde" w:cs="Times New Roman"/>
          <w:sz w:val="23"/>
          <w:szCs w:val="23"/>
        </w:rPr>
        <w:t>n</w:t>
      </w:r>
      <w:r w:rsidRPr="00E87DBD">
        <w:rPr>
          <w:rFonts w:ascii="ITC Avant Garde" w:eastAsia="Calibri" w:hAnsi="ITC Avant Garde" w:cs="Times New Roman"/>
          <w:sz w:val="23"/>
          <w:szCs w:val="23"/>
        </w:rPr>
        <w:t>o dice.</w:t>
      </w:r>
    </w:p>
    <w:p w14:paraId="09BC5FF6" w14:textId="77777777" w:rsidR="00E87DBD" w:rsidRPr="00E87DBD" w:rsidRDefault="00E87DBD" w:rsidP="00E87DBD">
      <w:pPr>
        <w:rPr>
          <w:rFonts w:ascii="ITC Avant Garde" w:eastAsia="Calibri" w:hAnsi="ITC Avant Garde" w:cs="Times New Roman"/>
          <w:sz w:val="23"/>
          <w:szCs w:val="23"/>
        </w:rPr>
      </w:pPr>
    </w:p>
    <w:p w14:paraId="1ABA0EFA" w14:textId="24AD321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 más, pudiera darse, incluso, una interpretación de que es a partir de hoy, porque dice que fijado por el Instituto </w:t>
      </w:r>
      <w:r w:rsidR="00EC5DAD">
        <w:rPr>
          <w:rFonts w:ascii="ITC Avant Garde" w:eastAsia="Calibri" w:hAnsi="ITC Avant Garde" w:cs="Times New Roman"/>
          <w:sz w:val="23"/>
          <w:szCs w:val="23"/>
        </w:rPr>
        <w:t>de</w:t>
      </w:r>
      <w:r w:rsidR="00EC5DAD" w:rsidRPr="00E87DBD">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 xml:space="preserve">un monto de tanto, pareciera que eso se está calculando hoy, pareciera. </w:t>
      </w:r>
    </w:p>
    <w:p w14:paraId="6EDD3F8B" w14:textId="77777777" w:rsidR="00E87DBD" w:rsidRPr="00E87DBD" w:rsidRDefault="00E87DBD" w:rsidP="00E87DBD">
      <w:pPr>
        <w:rPr>
          <w:rFonts w:ascii="ITC Avant Garde" w:eastAsia="Calibri" w:hAnsi="ITC Avant Garde" w:cs="Times New Roman"/>
          <w:sz w:val="23"/>
          <w:szCs w:val="23"/>
        </w:rPr>
      </w:pPr>
    </w:p>
    <w:p w14:paraId="38DBB69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Sí.</w:t>
      </w:r>
    </w:p>
    <w:p w14:paraId="5FF801A3" w14:textId="77777777" w:rsidR="00E87DBD" w:rsidRPr="00E87DBD" w:rsidRDefault="00E87DBD" w:rsidP="00E87DBD">
      <w:pPr>
        <w:rPr>
          <w:rFonts w:ascii="ITC Avant Garde" w:eastAsia="Calibri" w:hAnsi="ITC Avant Garde" w:cs="Times New Roman"/>
          <w:sz w:val="23"/>
          <w:szCs w:val="23"/>
        </w:rPr>
      </w:pPr>
    </w:p>
    <w:p w14:paraId="4863BB0F" w14:textId="4AE2E86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 entiendo bien, si me lo permite, Comisionado, la pregunta no es hasta cuándo se actualiza, que es a la fecha de pago, sino desde cuándo se actualiza; lo cierto es que la contraprestación se está determinando en la resolución, es cierto que tenemos una opinión previa de la Secretaría de Hacienda, pero el acto de determinación de la contraprestación lo estaría haciendo el Instituto a partir del día de hoy.</w:t>
      </w:r>
    </w:p>
    <w:p w14:paraId="350BF70E" w14:textId="77777777" w:rsidR="00E87DBD" w:rsidRPr="00E87DBD" w:rsidRDefault="00E87DBD" w:rsidP="00E87DBD">
      <w:pPr>
        <w:rPr>
          <w:rFonts w:ascii="ITC Avant Garde" w:eastAsia="Calibri" w:hAnsi="ITC Avant Garde" w:cs="Times New Roman"/>
          <w:sz w:val="23"/>
          <w:szCs w:val="23"/>
        </w:rPr>
      </w:pPr>
    </w:p>
    <w:p w14:paraId="2711AE4D" w14:textId="7DFB3C6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Entiendo que lo que se está buscado es</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precisamente</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claridad; </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debemos entender, entonces, que se actualiza la cantidad determinada el día de hoy a la fecha de pago</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la pegunta que hace el Comisionado Juárez, si entiendo bien; o desde que </w:t>
      </w:r>
      <w:r w:rsidR="00460DD4">
        <w:rPr>
          <w:rFonts w:ascii="ITC Avant Garde" w:eastAsia="Calibri" w:hAnsi="ITC Avant Garde" w:cs="Times New Roman"/>
          <w:sz w:val="23"/>
          <w:szCs w:val="23"/>
        </w:rPr>
        <w:t xml:space="preserve">se </w:t>
      </w:r>
      <w:r w:rsidRPr="00E87DBD">
        <w:rPr>
          <w:rFonts w:ascii="ITC Avant Garde" w:eastAsia="Calibri" w:hAnsi="ITC Avant Garde" w:cs="Times New Roman"/>
          <w:sz w:val="23"/>
          <w:szCs w:val="23"/>
        </w:rPr>
        <w:t xml:space="preserve">recibió la opinión de la Secretaría de Hacienda, con la posible contraprestación, debería </w:t>
      </w:r>
      <w:r w:rsidR="00460DD4">
        <w:rPr>
          <w:rFonts w:ascii="ITC Avant Garde" w:eastAsia="Calibri" w:hAnsi="ITC Avant Garde" w:cs="Times New Roman"/>
          <w:sz w:val="23"/>
          <w:szCs w:val="23"/>
        </w:rPr>
        <w:t xml:space="preserve">actualizarse </w:t>
      </w:r>
      <w:r w:rsidRPr="00E87DBD">
        <w:rPr>
          <w:rFonts w:ascii="ITC Avant Garde" w:eastAsia="Calibri" w:hAnsi="ITC Avant Garde" w:cs="Times New Roman"/>
          <w:sz w:val="23"/>
          <w:szCs w:val="23"/>
        </w:rPr>
        <w:t>a la fecha de pago.</w:t>
      </w:r>
    </w:p>
    <w:p w14:paraId="6C588E1F" w14:textId="77777777" w:rsidR="00E87DBD" w:rsidRPr="00E87DBD" w:rsidRDefault="00E87DBD" w:rsidP="00E87DBD">
      <w:pPr>
        <w:rPr>
          <w:rFonts w:ascii="ITC Avant Garde" w:eastAsia="Calibri" w:hAnsi="ITC Avant Garde" w:cs="Times New Roman"/>
          <w:sz w:val="23"/>
          <w:szCs w:val="23"/>
        </w:rPr>
      </w:pPr>
    </w:p>
    <w:p w14:paraId="1C51266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 así, Comisionado? </w:t>
      </w:r>
    </w:p>
    <w:p w14:paraId="703B5A64" w14:textId="77777777" w:rsidR="00E87DBD" w:rsidRPr="00E87DBD" w:rsidRDefault="00E87DBD" w:rsidP="00E87DBD">
      <w:pPr>
        <w:rPr>
          <w:rFonts w:ascii="ITC Avant Garde" w:eastAsia="Calibri" w:hAnsi="ITC Avant Garde" w:cs="Times New Roman"/>
          <w:sz w:val="23"/>
          <w:szCs w:val="23"/>
        </w:rPr>
      </w:pPr>
    </w:p>
    <w:p w14:paraId="30079CC6" w14:textId="418831A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Esa es mi duda, efectivamente, porque si uno ve los considerandos</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expresamente se dice que esto está calculado, bueno, el 16, bueno, ju</w:t>
      </w:r>
      <w:r w:rsidR="00460DD4">
        <w:rPr>
          <w:rFonts w:ascii="ITC Avant Garde" w:eastAsia="Calibri" w:hAnsi="ITC Avant Garde" w:cs="Times New Roman"/>
          <w:sz w:val="23"/>
          <w:szCs w:val="23"/>
        </w:rPr>
        <w:t>l</w:t>
      </w:r>
      <w:r w:rsidRPr="00E87DBD">
        <w:rPr>
          <w:rFonts w:ascii="ITC Avant Garde" w:eastAsia="Calibri" w:hAnsi="ITC Avant Garde" w:cs="Times New Roman"/>
          <w:sz w:val="23"/>
          <w:szCs w:val="23"/>
        </w:rPr>
        <w:t xml:space="preserve">io de 2016 establece en una tablita; mi duda, efectivamente, es </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la actualización será a partir de julio de 2016</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hay que hacer un cálculo de </w:t>
      </w:r>
      <w:r w:rsidRPr="00E87DBD">
        <w:rPr>
          <w:rFonts w:ascii="ITC Avant Garde" w:eastAsia="Calibri" w:hAnsi="ITC Avant Garde" w:cs="Times New Roman"/>
          <w:sz w:val="23"/>
          <w:szCs w:val="23"/>
        </w:rPr>
        <w:lastRenderedPageBreak/>
        <w:t>actualización</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o a partir de hoy hay que hacer un cálculo de actualización, porque no sabría.</w:t>
      </w:r>
    </w:p>
    <w:p w14:paraId="2F1627E1" w14:textId="77777777" w:rsidR="00E87DBD" w:rsidRPr="00E87DBD" w:rsidRDefault="00E87DBD" w:rsidP="00E87DBD">
      <w:pPr>
        <w:rPr>
          <w:rFonts w:ascii="ITC Avant Garde" w:eastAsia="Calibri" w:hAnsi="ITC Avant Garde" w:cs="Times New Roman"/>
          <w:sz w:val="23"/>
          <w:szCs w:val="23"/>
        </w:rPr>
      </w:pPr>
    </w:p>
    <w:p w14:paraId="0004B550" w14:textId="5F175AA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 es a partir de hoy</w:t>
      </w:r>
      <w:r w:rsidR="00460DD4">
        <w:rPr>
          <w:rFonts w:ascii="ITC Avant Garde" w:eastAsia="Calibri" w:hAnsi="ITC Avant Garde" w:cs="Times New Roman"/>
          <w:sz w:val="23"/>
          <w:szCs w:val="23"/>
        </w:rPr>
        <w:t>, ¿no</w:t>
      </w:r>
      <w:r w:rsidRPr="00E87DBD">
        <w:rPr>
          <w:rFonts w:ascii="ITC Avant Garde" w:eastAsia="Calibri" w:hAnsi="ITC Avant Garde" w:cs="Times New Roman"/>
          <w:sz w:val="23"/>
          <w:szCs w:val="23"/>
        </w:rPr>
        <w:t xml:space="preserve"> se tendría que haber actualizado eso que nos mandó</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momento</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Secretaría</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es duda, o sea, por eso lo planteo más bien como que quiero tener claridad.</w:t>
      </w:r>
    </w:p>
    <w:p w14:paraId="4FAC77FB" w14:textId="77777777" w:rsidR="00E87DBD" w:rsidRPr="00E87DBD" w:rsidRDefault="00E87DBD" w:rsidP="00E87DBD">
      <w:pPr>
        <w:rPr>
          <w:rFonts w:ascii="ITC Avant Garde" w:eastAsia="Calibri" w:hAnsi="ITC Avant Garde" w:cs="Times New Roman"/>
          <w:sz w:val="23"/>
          <w:szCs w:val="23"/>
        </w:rPr>
      </w:pPr>
    </w:p>
    <w:p w14:paraId="2683C1B0" w14:textId="2A48BB4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Ciertamente no está claro, y parece pertinente que esté claro antes de que se resuelva por este Pleno.</w:t>
      </w:r>
    </w:p>
    <w:p w14:paraId="27AA34B0" w14:textId="77777777" w:rsidR="00E87DBD" w:rsidRPr="00E87DBD" w:rsidRDefault="00E87DBD" w:rsidP="00E87DBD">
      <w:pPr>
        <w:rPr>
          <w:rFonts w:ascii="ITC Avant Garde" w:eastAsia="Calibri" w:hAnsi="ITC Avant Garde" w:cs="Times New Roman"/>
          <w:sz w:val="23"/>
          <w:szCs w:val="23"/>
        </w:rPr>
      </w:pPr>
    </w:p>
    <w:p w14:paraId="47B3FCC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Le doy la palabra a Alejandro.</w:t>
      </w:r>
    </w:p>
    <w:p w14:paraId="5EF665DE" w14:textId="77777777" w:rsidR="00E87DBD" w:rsidRPr="00E87DBD" w:rsidRDefault="00E87DBD" w:rsidP="00E87DBD">
      <w:pPr>
        <w:rPr>
          <w:rFonts w:ascii="ITC Avant Garde" w:eastAsia="Calibri" w:hAnsi="ITC Avant Garde" w:cs="Times New Roman"/>
          <w:sz w:val="23"/>
          <w:szCs w:val="23"/>
        </w:rPr>
      </w:pPr>
    </w:p>
    <w:p w14:paraId="2DAED93B" w14:textId="4345121E" w:rsidR="00E87DBD" w:rsidRPr="00E87DBD" w:rsidRDefault="00C67624"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Ing. Alejandro Navarrete Torres: </w:t>
      </w:r>
      <w:r w:rsidR="00E87DBD" w:rsidRPr="00E87DBD">
        <w:rPr>
          <w:rFonts w:ascii="ITC Avant Garde" w:eastAsia="Calibri" w:hAnsi="ITC Avant Garde" w:cs="Times New Roman"/>
          <w:sz w:val="23"/>
          <w:szCs w:val="23"/>
        </w:rPr>
        <w:t>Gracias.</w:t>
      </w:r>
    </w:p>
    <w:p w14:paraId="27D06F45" w14:textId="77777777" w:rsidR="00E87DBD" w:rsidRPr="00E87DBD" w:rsidRDefault="00E87DBD" w:rsidP="00E87DBD">
      <w:pPr>
        <w:rPr>
          <w:rFonts w:ascii="ITC Avant Garde" w:eastAsia="Calibri" w:hAnsi="ITC Avant Garde" w:cs="Times New Roman"/>
          <w:sz w:val="23"/>
          <w:szCs w:val="23"/>
        </w:rPr>
      </w:pPr>
    </w:p>
    <w:p w14:paraId="024984CF" w14:textId="42485F0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Toda vez que tenemos</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este caso</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una opinión de la Secretaría de Hacienda y Crédito Público coincidimos </w:t>
      </w:r>
      <w:r w:rsidR="00460DD4">
        <w:rPr>
          <w:rFonts w:ascii="ITC Avant Garde" w:eastAsia="Calibri" w:hAnsi="ITC Avant Garde" w:cs="Times New Roman"/>
          <w:sz w:val="23"/>
          <w:szCs w:val="23"/>
        </w:rPr>
        <w:t xml:space="preserve">en </w:t>
      </w:r>
      <w:r w:rsidRPr="00E87DBD">
        <w:rPr>
          <w:rFonts w:ascii="ITC Avant Garde" w:eastAsia="Calibri" w:hAnsi="ITC Avant Garde" w:cs="Times New Roman"/>
          <w:sz w:val="23"/>
          <w:szCs w:val="23"/>
        </w:rPr>
        <w:t>que es este Pleno el que determina el monto, entonces</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dado caso, a partir de que el Pleno determine</w:t>
      </w:r>
      <w:r w:rsidR="00460DD4">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ahí al momento de pago sería la actualización; habría que ver en un supuesto distinto de autorización si tendría que tener un tratamiento diferente, pero en este caso al ser el Pleno quien determina el monto tendría que ser así, a partir de este momento de que se determine.</w:t>
      </w:r>
    </w:p>
    <w:p w14:paraId="5978AB66" w14:textId="77777777" w:rsidR="00E87DBD" w:rsidRPr="00E87DBD" w:rsidRDefault="00E87DBD" w:rsidP="00E87DBD">
      <w:pPr>
        <w:rPr>
          <w:rFonts w:ascii="ITC Avant Garde" w:eastAsia="Calibri" w:hAnsi="ITC Avant Garde" w:cs="Times New Roman"/>
          <w:sz w:val="23"/>
          <w:szCs w:val="23"/>
        </w:rPr>
      </w:pPr>
    </w:p>
    <w:p w14:paraId="05545CB9" w14:textId="161D761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Entiendo que la posición sería a partir de la fecha de la resolución se actualiza la cantidad determinada al momento de la fecha de pago.</w:t>
      </w:r>
    </w:p>
    <w:p w14:paraId="1075E892" w14:textId="77777777" w:rsidR="00E87DBD" w:rsidRPr="00E87DBD" w:rsidRDefault="00E87DBD" w:rsidP="00E87DBD">
      <w:pPr>
        <w:rPr>
          <w:rFonts w:ascii="ITC Avant Garde" w:eastAsia="Calibri" w:hAnsi="ITC Avant Garde" w:cs="Times New Roman"/>
          <w:sz w:val="23"/>
          <w:szCs w:val="23"/>
        </w:rPr>
      </w:pPr>
    </w:p>
    <w:p w14:paraId="1667E7D5" w14:textId="4BD4F0C0" w:rsidR="00E87DBD" w:rsidRPr="00E87DBD" w:rsidRDefault="00C67624"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Ing. Alejandro Navarrete Torres: </w:t>
      </w:r>
      <w:r w:rsidR="00E87DBD" w:rsidRPr="00E87DBD">
        <w:rPr>
          <w:rFonts w:ascii="ITC Avant Garde" w:eastAsia="Calibri" w:hAnsi="ITC Avant Garde" w:cs="Times New Roman"/>
          <w:sz w:val="23"/>
          <w:szCs w:val="23"/>
        </w:rPr>
        <w:t>Es correcto.</w:t>
      </w:r>
    </w:p>
    <w:p w14:paraId="2B359219" w14:textId="77777777" w:rsidR="00E87DBD" w:rsidRPr="00E87DBD" w:rsidRDefault="00E87DBD" w:rsidP="00E87DBD">
      <w:pPr>
        <w:rPr>
          <w:rFonts w:ascii="ITC Avant Garde" w:eastAsia="Calibri" w:hAnsi="ITC Avant Garde" w:cs="Times New Roman"/>
          <w:sz w:val="23"/>
          <w:szCs w:val="23"/>
        </w:rPr>
      </w:pPr>
    </w:p>
    <w:p w14:paraId="41329A01" w14:textId="359AE72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Ahora, hay una duda que me parece muy razonable, que plantea el Comisionado Juárez, que de acuerdo con la opinión de la Secretaría de Hacienda los valores que son la opinión de</w:t>
      </w:r>
      <w:r w:rsidR="00580AC7">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la contraprestación trae una fecha a julio.</w:t>
      </w:r>
    </w:p>
    <w:p w14:paraId="4D4AF8CC" w14:textId="77777777" w:rsidR="00E87DBD" w:rsidRPr="00E87DBD" w:rsidRDefault="00E87DBD" w:rsidP="00E87DBD">
      <w:pPr>
        <w:rPr>
          <w:rFonts w:ascii="ITC Avant Garde" w:eastAsia="Calibri" w:hAnsi="ITC Avant Garde" w:cs="Times New Roman"/>
          <w:sz w:val="23"/>
          <w:szCs w:val="23"/>
        </w:rPr>
      </w:pPr>
    </w:p>
    <w:p w14:paraId="50377B2E" w14:textId="12F910C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La pregunta es si en la determinación que tiene que hacer este Instituto, dado que va a resolver hoy 9 de noviembre</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tendría que actualizar en el tiempo esa cantidad de julio para determinar una contraprestación con valores de hoy actualizados, sin perjuicio de que esos mismos sean susceptibles de actualizarse de </w:t>
      </w:r>
      <w:r w:rsidR="00580AC7">
        <w:rPr>
          <w:rFonts w:ascii="ITC Avant Garde" w:eastAsia="Calibri" w:hAnsi="ITC Avant Garde" w:cs="Times New Roman"/>
          <w:sz w:val="23"/>
          <w:szCs w:val="23"/>
        </w:rPr>
        <w:t>aquí</w:t>
      </w:r>
      <w:r w:rsidRPr="00E87DBD">
        <w:rPr>
          <w:rFonts w:ascii="ITC Avant Garde" w:eastAsia="Calibri" w:hAnsi="ITC Avant Garde" w:cs="Times New Roman"/>
          <w:sz w:val="23"/>
          <w:szCs w:val="23"/>
        </w:rPr>
        <w:t xml:space="preserve"> al momento del pago.</w:t>
      </w:r>
    </w:p>
    <w:p w14:paraId="7B7D8214" w14:textId="77777777" w:rsidR="00E87DBD" w:rsidRPr="00E87DBD" w:rsidRDefault="00E87DBD" w:rsidP="00E87DBD">
      <w:pPr>
        <w:rPr>
          <w:rFonts w:ascii="ITC Avant Garde" w:eastAsia="Calibri" w:hAnsi="ITC Avant Garde" w:cs="Times New Roman"/>
          <w:sz w:val="23"/>
          <w:szCs w:val="23"/>
        </w:rPr>
      </w:pPr>
    </w:p>
    <w:p w14:paraId="18F42876" w14:textId="4324C626" w:rsidR="00E87DBD" w:rsidRPr="00E87DBD" w:rsidRDefault="00C67624"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Ing. Alejandro Navarrete Torres: </w:t>
      </w:r>
      <w:r w:rsidR="00E87DBD" w:rsidRPr="00E87DBD">
        <w:rPr>
          <w:rFonts w:ascii="ITC Avant Garde" w:eastAsia="Calibri" w:hAnsi="ITC Avant Garde" w:cs="Times New Roman"/>
          <w:sz w:val="23"/>
          <w:szCs w:val="23"/>
        </w:rPr>
        <w:t>Coincidimos en que así tendría que ser.</w:t>
      </w:r>
    </w:p>
    <w:p w14:paraId="69C0FF9F" w14:textId="77777777" w:rsidR="00E87DBD" w:rsidRPr="00E87DBD" w:rsidRDefault="00E87DBD" w:rsidP="00E87DBD">
      <w:pPr>
        <w:rPr>
          <w:rFonts w:ascii="ITC Avant Garde" w:eastAsia="Calibri" w:hAnsi="ITC Avant Garde" w:cs="Times New Roman"/>
          <w:sz w:val="23"/>
          <w:szCs w:val="23"/>
        </w:rPr>
      </w:pPr>
    </w:p>
    <w:p w14:paraId="2C1B5EE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Así es.</w:t>
      </w:r>
    </w:p>
    <w:p w14:paraId="3114FCEB" w14:textId="77777777" w:rsidR="00E87DBD" w:rsidRPr="00E87DBD" w:rsidRDefault="00E87DBD" w:rsidP="00E87DBD">
      <w:pPr>
        <w:rPr>
          <w:rFonts w:ascii="ITC Avant Garde" w:eastAsia="Calibri" w:hAnsi="ITC Avant Garde" w:cs="Times New Roman"/>
          <w:sz w:val="23"/>
          <w:szCs w:val="23"/>
        </w:rPr>
      </w:pPr>
    </w:p>
    <w:p w14:paraId="0D3788E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Comisionado Juárez, por favor.</w:t>
      </w:r>
    </w:p>
    <w:p w14:paraId="268BF557" w14:textId="77777777" w:rsidR="00E87DBD" w:rsidRPr="00E87DBD" w:rsidRDefault="00E87DBD" w:rsidP="00E87DBD">
      <w:pPr>
        <w:rPr>
          <w:rFonts w:ascii="ITC Avant Garde" w:eastAsia="Calibri" w:hAnsi="ITC Avant Garde" w:cs="Times New Roman"/>
          <w:sz w:val="23"/>
          <w:szCs w:val="23"/>
        </w:rPr>
      </w:pPr>
    </w:p>
    <w:p w14:paraId="624FC1E7" w14:textId="4E6AA39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Esa era nada más la duda</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otra</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 de todos modos nosotros vamos a hacer la actualización</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sé si valga la pena simplemente aquí referir que esto es calculado a julio y ya aplicando el Índice Nacional de Precios al Consumidor, que el solicitante realice la actualización, digo, ahí nada más era el planteamiento de cuál puede ser el mejor camino para que haya claridad en esto.</w:t>
      </w:r>
    </w:p>
    <w:p w14:paraId="28CE96B5" w14:textId="77777777" w:rsidR="00E87DBD" w:rsidRPr="00E87DBD" w:rsidRDefault="00E87DBD" w:rsidP="00E87DBD">
      <w:pPr>
        <w:rPr>
          <w:rFonts w:ascii="ITC Avant Garde" w:eastAsia="Calibri" w:hAnsi="ITC Avant Garde" w:cs="Times New Roman"/>
          <w:sz w:val="23"/>
          <w:szCs w:val="23"/>
        </w:rPr>
      </w:pPr>
    </w:p>
    <w:p w14:paraId="187864C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Rafael, por favor.</w:t>
      </w:r>
    </w:p>
    <w:p w14:paraId="5DBF545A" w14:textId="77777777" w:rsidR="00E87DBD" w:rsidRPr="00E87DBD" w:rsidRDefault="00E87DBD" w:rsidP="00E87DBD">
      <w:pPr>
        <w:rPr>
          <w:rFonts w:ascii="ITC Avant Garde" w:eastAsia="Calibri" w:hAnsi="ITC Avant Garde" w:cs="Times New Roman"/>
          <w:sz w:val="23"/>
          <w:szCs w:val="23"/>
        </w:rPr>
      </w:pPr>
    </w:p>
    <w:p w14:paraId="1013D8A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Lic. Rafael Eslava Herrada: </w:t>
      </w:r>
      <w:r w:rsidRPr="00E87DBD">
        <w:rPr>
          <w:rFonts w:ascii="ITC Avant Garde" w:eastAsia="Calibri" w:hAnsi="ITC Avant Garde" w:cs="Times New Roman"/>
          <w:sz w:val="23"/>
          <w:szCs w:val="23"/>
        </w:rPr>
        <w:t>Sí.</w:t>
      </w:r>
    </w:p>
    <w:p w14:paraId="646BAEAC" w14:textId="77777777" w:rsidR="00E87DBD" w:rsidRPr="00E87DBD" w:rsidRDefault="00E87DBD" w:rsidP="00E87DBD">
      <w:pPr>
        <w:rPr>
          <w:rFonts w:ascii="ITC Avant Garde" w:eastAsia="Calibri" w:hAnsi="ITC Avant Garde" w:cs="Times New Roman"/>
          <w:sz w:val="23"/>
          <w:szCs w:val="23"/>
        </w:rPr>
      </w:pPr>
    </w:p>
    <w:p w14:paraId="1218F02D" w14:textId="74D275D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 lo mejor se arregla, efectivamente, se cita el dictamen emitido por la Unidad de Espectro Radioeléctrico, donde </w:t>
      </w:r>
      <w:r w:rsidR="00580AC7">
        <w:rPr>
          <w:rFonts w:ascii="ITC Avant Garde" w:eastAsia="Calibri" w:hAnsi="ITC Avant Garde" w:cs="Times New Roman"/>
          <w:sz w:val="23"/>
          <w:szCs w:val="23"/>
        </w:rPr>
        <w:t xml:space="preserve">en </w:t>
      </w:r>
      <w:r w:rsidRPr="00E87DBD">
        <w:rPr>
          <w:rFonts w:ascii="ITC Avant Garde" w:eastAsia="Calibri" w:hAnsi="ITC Avant Garde" w:cs="Times New Roman"/>
          <w:sz w:val="23"/>
          <w:szCs w:val="23"/>
        </w:rPr>
        <w:t>la parte de las contraprestaciones señala</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exactamente</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entrada</w:t>
      </w:r>
      <w:r w:rsidR="00580AC7">
        <w:rPr>
          <w:rFonts w:ascii="ITC Avant Garde" w:eastAsia="Calibri" w:hAnsi="ITC Avant Garde" w:cs="Times New Roman"/>
          <w:sz w:val="23"/>
          <w:szCs w:val="23"/>
        </w:rPr>
        <w:t>, la fecha de</w:t>
      </w:r>
      <w:r w:rsidRPr="00E87DBD">
        <w:rPr>
          <w:rFonts w:ascii="ITC Avant Garde" w:eastAsia="Calibri" w:hAnsi="ITC Avant Garde" w:cs="Times New Roman"/>
          <w:sz w:val="23"/>
          <w:szCs w:val="23"/>
        </w:rPr>
        <w:t xml:space="preserve"> la opinión de la Secretaría de Comunicaciones y Transportes, que fue en agosto, pero también</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efectivamente</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el dictamen señala que esa contraprestación fu</w:t>
      </w:r>
      <w:r w:rsidR="00580AC7">
        <w:rPr>
          <w:rFonts w:ascii="ITC Avant Garde" w:eastAsia="Calibri" w:hAnsi="ITC Avant Garde" w:cs="Times New Roman"/>
          <w:sz w:val="23"/>
          <w:szCs w:val="23"/>
        </w:rPr>
        <w:t>e</w:t>
      </w:r>
      <w:r w:rsidRPr="00E87DBD">
        <w:rPr>
          <w:rFonts w:ascii="ITC Avant Garde" w:eastAsia="Calibri" w:hAnsi="ITC Avant Garde" w:cs="Times New Roman"/>
          <w:sz w:val="23"/>
          <w:szCs w:val="23"/>
        </w:rPr>
        <w:t xml:space="preserve"> determinada a julio de este año</w:t>
      </w:r>
      <w:r w:rsidR="00580A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2016.</w:t>
      </w:r>
    </w:p>
    <w:p w14:paraId="61C2B334" w14:textId="77777777" w:rsidR="00E87DBD" w:rsidRPr="00E87DBD" w:rsidRDefault="00E87DBD" w:rsidP="00E87DBD">
      <w:pPr>
        <w:rPr>
          <w:rFonts w:ascii="ITC Avant Garde" w:eastAsia="Calibri" w:hAnsi="ITC Avant Garde" w:cs="Times New Roman"/>
          <w:sz w:val="23"/>
          <w:szCs w:val="23"/>
        </w:rPr>
      </w:pPr>
    </w:p>
    <w:p w14:paraId="0561CF53" w14:textId="48FEE73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 lo mejor para precisión no nada más referirlo con el dictamen, sino poner un párrafo específico en la parte considerativa, donde diga que el monto de la contraprestación está determinada al mes de julio y estará sujeto a la actualización en el momento del pago, cosa que ya se contiene en el resolutivo.</w:t>
      </w:r>
    </w:p>
    <w:p w14:paraId="145B592E" w14:textId="77777777" w:rsidR="00E87DBD" w:rsidRPr="00E87DBD" w:rsidRDefault="00E87DBD" w:rsidP="00E87DBD">
      <w:pPr>
        <w:rPr>
          <w:rFonts w:ascii="ITC Avant Garde" w:eastAsia="Calibri" w:hAnsi="ITC Avant Garde" w:cs="Times New Roman"/>
          <w:sz w:val="23"/>
          <w:szCs w:val="23"/>
        </w:rPr>
      </w:pPr>
    </w:p>
    <w:p w14:paraId="0F78EBC4" w14:textId="4D03A126" w:rsidR="00E87DBD" w:rsidRPr="00E87DBD" w:rsidRDefault="00850D33" w:rsidP="00E87DBD">
      <w:pPr>
        <w:rPr>
          <w:rFonts w:ascii="ITC Avant Garde" w:eastAsia="Calibri" w:hAnsi="ITC Avant Garde" w:cs="Times New Roman"/>
          <w:sz w:val="23"/>
          <w:szCs w:val="23"/>
        </w:rPr>
      </w:pPr>
      <w:r>
        <w:rPr>
          <w:rFonts w:ascii="ITC Avant Garde" w:eastAsia="Calibri" w:hAnsi="ITC Avant Garde" w:cs="Times New Roman"/>
          <w:sz w:val="23"/>
          <w:szCs w:val="23"/>
        </w:rPr>
        <w:t xml:space="preserve">El </w:t>
      </w:r>
      <w:r w:rsidR="00E87DBD" w:rsidRPr="00E87DBD">
        <w:rPr>
          <w:rFonts w:ascii="ITC Avant Garde" w:eastAsia="Calibri" w:hAnsi="ITC Avant Garde" w:cs="Times New Roman"/>
          <w:sz w:val="23"/>
          <w:szCs w:val="23"/>
        </w:rPr>
        <w:t xml:space="preserve">Resolutivo </w:t>
      </w:r>
      <w:r w:rsidRPr="00E87DBD">
        <w:rPr>
          <w:rFonts w:ascii="ITC Avant Garde" w:eastAsia="Calibri" w:hAnsi="ITC Avant Garde" w:cs="Times New Roman"/>
          <w:sz w:val="23"/>
          <w:szCs w:val="23"/>
        </w:rPr>
        <w:t xml:space="preserve">Cuarto </w:t>
      </w:r>
      <w:r w:rsidR="00E87DBD" w:rsidRPr="00E87DBD">
        <w:rPr>
          <w:rFonts w:ascii="ITC Avant Garde" w:eastAsia="Calibri" w:hAnsi="ITC Avant Garde" w:cs="Times New Roman"/>
          <w:sz w:val="23"/>
          <w:szCs w:val="23"/>
        </w:rPr>
        <w:t>sí es claro, en el segundo párrafo, donde dice que el monto del pago se deberá actualizar al momento mismo de entregarlo, entonces creo que con esa precisión se atendería la preocupación del Comisionado Juárez.</w:t>
      </w:r>
    </w:p>
    <w:p w14:paraId="2CF97E91" w14:textId="77777777" w:rsidR="00E87DBD" w:rsidRPr="00E87DBD" w:rsidRDefault="00E87DBD" w:rsidP="00E87DBD">
      <w:pPr>
        <w:rPr>
          <w:rFonts w:ascii="ITC Avant Garde" w:eastAsia="Calibri" w:hAnsi="ITC Avant Garde" w:cs="Times New Roman"/>
          <w:sz w:val="23"/>
          <w:szCs w:val="23"/>
        </w:rPr>
      </w:pPr>
    </w:p>
    <w:p w14:paraId="7A795BA3"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w:t>
      </w:r>
    </w:p>
    <w:p w14:paraId="1CBD69B0" w14:textId="77777777" w:rsidR="00E87DBD" w:rsidRPr="00E87DBD" w:rsidRDefault="00E87DBD" w:rsidP="00E87DBD">
      <w:pPr>
        <w:rPr>
          <w:rFonts w:ascii="ITC Avant Garde" w:eastAsia="Calibri" w:hAnsi="ITC Avant Garde" w:cs="Times New Roman"/>
          <w:sz w:val="23"/>
          <w:szCs w:val="23"/>
        </w:rPr>
      </w:pPr>
    </w:p>
    <w:p w14:paraId="298C46F3" w14:textId="1025DF3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Lo que parece ser claro en el resolutivo es hasta cuándo se actualiza, pero no desde cuándo; habría una doble alternativa con el objeto de que haya esta claridad</w:t>
      </w:r>
      <w:r w:rsidR="00850D3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comparto con el Comisionado Juárez.</w:t>
      </w:r>
    </w:p>
    <w:p w14:paraId="058AB318" w14:textId="77777777" w:rsidR="00E87DBD" w:rsidRPr="00E87DBD" w:rsidRDefault="00E87DBD" w:rsidP="00E87DBD">
      <w:pPr>
        <w:rPr>
          <w:rFonts w:ascii="ITC Avant Garde" w:eastAsia="Calibri" w:hAnsi="ITC Avant Garde" w:cs="Times New Roman"/>
          <w:sz w:val="23"/>
          <w:szCs w:val="23"/>
        </w:rPr>
      </w:pPr>
    </w:p>
    <w:p w14:paraId="350558E4" w14:textId="3C9EBBB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Una es señalar que la contraprestación que se determine es con valores a julio y se actualiza en el momento del pago; la otra es establecer en este momento una contraprestación que implique la actualización de la fecha de julio, que implicará las actualizaciones</w:t>
      </w:r>
      <w:r w:rsidR="00850D3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tampoco le veo mucho sentido, parece ser que la primera es </w:t>
      </w:r>
      <w:r w:rsidRPr="00E87DBD">
        <w:rPr>
          <w:rFonts w:ascii="ITC Avant Garde" w:eastAsia="Calibri" w:hAnsi="ITC Avant Garde" w:cs="Times New Roman"/>
          <w:sz w:val="23"/>
          <w:szCs w:val="23"/>
        </w:rPr>
        <w:lastRenderedPageBreak/>
        <w:t xml:space="preserve">la práctica </w:t>
      </w:r>
      <w:r w:rsidR="00850D33">
        <w:rPr>
          <w:rFonts w:ascii="ITC Avant Garde" w:eastAsia="Calibri" w:hAnsi="ITC Avant Garde" w:cs="Times New Roman"/>
          <w:sz w:val="23"/>
          <w:szCs w:val="23"/>
        </w:rPr>
        <w:t xml:space="preserve">y </w:t>
      </w:r>
      <w:r w:rsidRPr="00E87DBD">
        <w:rPr>
          <w:rFonts w:ascii="ITC Avant Garde" w:eastAsia="Calibri" w:hAnsi="ITC Avant Garde" w:cs="Times New Roman"/>
          <w:sz w:val="23"/>
          <w:szCs w:val="23"/>
        </w:rPr>
        <w:t>que da certidumbre, la contraprestación es con fecha valor a julio y deberá actualizarse al momento de que se efectúe el pago.</w:t>
      </w:r>
    </w:p>
    <w:p w14:paraId="292FED02" w14:textId="77777777" w:rsidR="00E87DBD" w:rsidRPr="00E87DBD" w:rsidRDefault="00E87DBD" w:rsidP="00E87DBD">
      <w:pPr>
        <w:rPr>
          <w:rFonts w:ascii="ITC Avant Garde" w:eastAsia="Calibri" w:hAnsi="ITC Avant Garde" w:cs="Times New Roman"/>
          <w:sz w:val="23"/>
          <w:szCs w:val="23"/>
        </w:rPr>
      </w:pPr>
    </w:p>
    <w:p w14:paraId="2EA438D3" w14:textId="75F8C813" w:rsidR="00E87DBD" w:rsidRPr="00E87DBD" w:rsidRDefault="00B13CAD" w:rsidP="00E87DBD">
      <w:pPr>
        <w:rPr>
          <w:rFonts w:ascii="ITC Avant Garde" w:eastAsia="Calibri" w:hAnsi="ITC Avant Garde" w:cs="Times New Roman"/>
          <w:sz w:val="23"/>
          <w:szCs w:val="23"/>
        </w:rPr>
      </w:pP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Sería aceptable, Comisionado, para </w:t>
      </w:r>
      <w:r>
        <w:rPr>
          <w:rFonts w:ascii="ITC Avant Garde" w:eastAsia="Calibri" w:hAnsi="ITC Avant Garde" w:cs="Times New Roman"/>
          <w:sz w:val="23"/>
          <w:szCs w:val="23"/>
        </w:rPr>
        <w:t>tener esa</w:t>
      </w:r>
      <w:r w:rsidR="00E87DBD" w:rsidRPr="00E87DBD">
        <w:rPr>
          <w:rFonts w:ascii="ITC Avant Garde" w:eastAsia="Calibri" w:hAnsi="ITC Avant Garde" w:cs="Times New Roman"/>
          <w:sz w:val="23"/>
          <w:szCs w:val="23"/>
        </w:rPr>
        <w:t xml:space="preserve"> claridad</w:t>
      </w:r>
      <w:r>
        <w:rPr>
          <w:rFonts w:ascii="ITC Avant Garde" w:eastAsia="Calibri" w:hAnsi="ITC Avant Garde" w:cs="Times New Roman"/>
          <w:sz w:val="23"/>
          <w:szCs w:val="23"/>
        </w:rPr>
        <w:t>?</w:t>
      </w:r>
    </w:p>
    <w:p w14:paraId="6D24BAFC" w14:textId="77777777" w:rsidR="00E87DBD" w:rsidRPr="00E87DBD" w:rsidRDefault="00E87DBD" w:rsidP="00E87DBD">
      <w:pPr>
        <w:rPr>
          <w:rFonts w:ascii="ITC Avant Garde" w:eastAsia="Calibri" w:hAnsi="ITC Avant Garde" w:cs="Times New Roman"/>
          <w:sz w:val="23"/>
          <w:szCs w:val="23"/>
        </w:rPr>
      </w:pPr>
    </w:p>
    <w:p w14:paraId="35264890" w14:textId="7CF3FFA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Javier Juárez Mojica: </w:t>
      </w:r>
      <w:r w:rsidRPr="00E87DBD">
        <w:rPr>
          <w:rFonts w:ascii="ITC Avant Garde" w:eastAsia="Calibri" w:hAnsi="ITC Avant Garde" w:cs="Times New Roman"/>
          <w:sz w:val="23"/>
          <w:szCs w:val="23"/>
        </w:rPr>
        <w:t>Yo creo que eso, de hecho, podría tomarlo como propuesta, que en el resolutivo se diga es que eso está en términos del considerando que corresponde, que eso está determinado a julio y después ya aplica el segundo párrafo, que dice</w:t>
      </w:r>
      <w:r w:rsidR="00B13CAD">
        <w:rPr>
          <w:rFonts w:ascii="ITC Avant Garde" w:eastAsia="Calibri" w:hAnsi="ITC Avant Garde" w:cs="Times New Roman"/>
          <w:sz w:val="23"/>
          <w:szCs w:val="23"/>
        </w:rPr>
        <w:t xml:space="preserve"> que</w:t>
      </w:r>
      <w:r w:rsidRPr="00E87DBD">
        <w:rPr>
          <w:rFonts w:ascii="ITC Avant Garde" w:eastAsia="Calibri" w:hAnsi="ITC Avant Garde" w:cs="Times New Roman"/>
          <w:sz w:val="23"/>
          <w:szCs w:val="23"/>
        </w:rPr>
        <w:t xml:space="preserve"> cuando se paga se actualiza; eso pudiera ser una propuesta. Ahorita si quiere lo ponemos a consideración.</w:t>
      </w:r>
    </w:p>
    <w:p w14:paraId="18BA8F43" w14:textId="77777777" w:rsidR="00E87DBD" w:rsidRPr="00E87DBD" w:rsidRDefault="00E87DBD" w:rsidP="00E87DBD">
      <w:pPr>
        <w:rPr>
          <w:rFonts w:ascii="ITC Avant Garde" w:eastAsia="Calibri" w:hAnsi="ITC Avant Garde" w:cs="Times New Roman"/>
          <w:sz w:val="23"/>
          <w:szCs w:val="23"/>
        </w:rPr>
      </w:pPr>
    </w:p>
    <w:p w14:paraId="4816B3BD" w14:textId="6420695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Respecto al tema de cobertura</w:t>
      </w:r>
      <w:r w:rsidR="00B13C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creo que es sin duda muy relevante, y podría yo estar muy de acuerdo en que se hiciera un estudio integral de lo que debería de ser una política regulatoria en materia de cobertura, pero creo que es, al tratarse de un tema multifactorial, no es solamente resolverlo en una prórroga de concesión, creo que sí tomaría bastante tiempo realizarlo.</w:t>
      </w:r>
    </w:p>
    <w:p w14:paraId="29FA2E8E" w14:textId="77777777" w:rsidR="00E87DBD" w:rsidRPr="00E87DBD" w:rsidRDefault="00E87DBD" w:rsidP="00E87DBD">
      <w:pPr>
        <w:rPr>
          <w:rFonts w:ascii="ITC Avant Garde" w:eastAsia="Calibri" w:hAnsi="ITC Avant Garde" w:cs="Times New Roman"/>
          <w:sz w:val="23"/>
          <w:szCs w:val="23"/>
        </w:rPr>
      </w:pPr>
    </w:p>
    <w:p w14:paraId="391F8FCB" w14:textId="36E4806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Se nos ha dicho en diversos foros a los que hemos asistido, que a veces hay toda la capacidad, la intención, incluso de zonas que pudieran ser rentables, porque los interesados ya hicieron el caso de negocio y pudieran invertir para llevar fibra óptica a una localidad</w:t>
      </w:r>
      <w:r w:rsidR="00B13CAD">
        <w:rPr>
          <w:rFonts w:ascii="ITC Avant Garde" w:eastAsia="Calibri" w:hAnsi="ITC Avant Garde" w:cs="Times New Roman"/>
          <w:sz w:val="23"/>
          <w:szCs w:val="23"/>
        </w:rPr>
        <w:t xml:space="preserve"> y l</w:t>
      </w:r>
      <w:r w:rsidRPr="00E87DBD">
        <w:rPr>
          <w:rFonts w:ascii="ITC Avant Garde" w:eastAsia="Calibri" w:hAnsi="ITC Avant Garde" w:cs="Times New Roman"/>
          <w:sz w:val="23"/>
          <w:szCs w:val="23"/>
        </w:rPr>
        <w:t>o que no se llega a obtener a veces</w:t>
      </w:r>
      <w:r w:rsidR="00B13CAD">
        <w:rPr>
          <w:rFonts w:ascii="ITC Avant Garde" w:eastAsia="Calibri" w:hAnsi="ITC Avant Garde" w:cs="Times New Roman"/>
          <w:sz w:val="23"/>
          <w:szCs w:val="23"/>
        </w:rPr>
        <w:t>, y</w:t>
      </w:r>
      <w:r w:rsidRPr="00E87DBD">
        <w:rPr>
          <w:rFonts w:ascii="ITC Avant Garde" w:eastAsia="Calibri" w:hAnsi="ITC Avant Garde" w:cs="Times New Roman"/>
          <w:sz w:val="23"/>
          <w:szCs w:val="23"/>
        </w:rPr>
        <w:t xml:space="preserve"> es por lo que no se realizan esos desarrollos</w:t>
      </w:r>
      <w:r w:rsidR="00B13CA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por la falta de obtención de los derechos de vía; o sea, ya ni siquiera tener acceso a</w:t>
      </w:r>
      <w:r w:rsidR="00D70636">
        <w:rPr>
          <w:rFonts w:ascii="ITC Avant Garde" w:eastAsia="Calibri" w:hAnsi="ITC Avant Garde" w:cs="Times New Roman"/>
          <w:sz w:val="23"/>
          <w:szCs w:val="23"/>
        </w:rPr>
        <w:t xml:space="preserve"> </w:t>
      </w:r>
      <w:proofErr w:type="spellStart"/>
      <w:r w:rsidRPr="00E87DBD">
        <w:rPr>
          <w:rFonts w:ascii="ITC Avant Garde" w:eastAsia="Calibri" w:hAnsi="ITC Avant Garde" w:cs="Times New Roman"/>
          <w:sz w:val="23"/>
          <w:szCs w:val="23"/>
        </w:rPr>
        <w:t>post</w:t>
      </w:r>
      <w:r w:rsidR="00D70636">
        <w:rPr>
          <w:rFonts w:ascii="ITC Avant Garde" w:eastAsia="Calibri" w:hAnsi="ITC Avant Garde" w:cs="Times New Roman"/>
          <w:sz w:val="23"/>
          <w:szCs w:val="23"/>
        </w:rPr>
        <w:t>e</w:t>
      </w:r>
      <w:r w:rsidRPr="00E87DBD">
        <w:rPr>
          <w:rFonts w:ascii="ITC Avant Garde" w:eastAsia="Calibri" w:hAnsi="ITC Avant Garde" w:cs="Times New Roman"/>
          <w:sz w:val="23"/>
          <w:szCs w:val="23"/>
        </w:rPr>
        <w:t>r</w:t>
      </w:r>
      <w:r w:rsidR="00D70636">
        <w:rPr>
          <w:rFonts w:ascii="ITC Avant Garde" w:eastAsia="Calibri" w:hAnsi="ITC Avant Garde" w:cs="Times New Roman"/>
          <w:sz w:val="23"/>
          <w:szCs w:val="23"/>
        </w:rPr>
        <w:t>i</w:t>
      </w:r>
      <w:r w:rsidRPr="00E87DBD">
        <w:rPr>
          <w:rFonts w:ascii="ITC Avant Garde" w:eastAsia="Calibri" w:hAnsi="ITC Avant Garde" w:cs="Times New Roman"/>
          <w:sz w:val="23"/>
          <w:szCs w:val="23"/>
        </w:rPr>
        <w:t>a</w:t>
      </w:r>
      <w:proofErr w:type="spellEnd"/>
      <w:r w:rsidRPr="00E87DBD">
        <w:rPr>
          <w:rFonts w:ascii="ITC Avant Garde" w:eastAsia="Calibri" w:hAnsi="ITC Avant Garde" w:cs="Times New Roman"/>
          <w:sz w:val="23"/>
          <w:szCs w:val="23"/>
        </w:rPr>
        <w:t xml:space="preserve"> que existe nada, o sea, partiendo de cero quisieran realizar esas inversiones para llegar a ciertas localidades, pero </w:t>
      </w:r>
      <w:r w:rsidR="00B13CAD">
        <w:rPr>
          <w:rFonts w:ascii="ITC Avant Garde" w:eastAsia="Calibri" w:hAnsi="ITC Avant Garde" w:cs="Times New Roman"/>
          <w:sz w:val="23"/>
          <w:szCs w:val="23"/>
        </w:rPr>
        <w:t xml:space="preserve">no </w:t>
      </w:r>
      <w:r w:rsidRPr="00E87DBD">
        <w:rPr>
          <w:rFonts w:ascii="ITC Avant Garde" w:eastAsia="Calibri" w:hAnsi="ITC Avant Garde" w:cs="Times New Roman"/>
          <w:sz w:val="23"/>
          <w:szCs w:val="23"/>
        </w:rPr>
        <w:t>se tiene</w:t>
      </w:r>
      <w:r w:rsidR="00B13CAD">
        <w:rPr>
          <w:rFonts w:ascii="ITC Avant Garde" w:eastAsia="Calibri" w:hAnsi="ITC Avant Garde" w:cs="Times New Roman"/>
          <w:sz w:val="23"/>
          <w:szCs w:val="23"/>
        </w:rPr>
        <w:t>n</w:t>
      </w:r>
      <w:r w:rsidRPr="00E87DBD">
        <w:rPr>
          <w:rFonts w:ascii="ITC Avant Garde" w:eastAsia="Calibri" w:hAnsi="ITC Avant Garde" w:cs="Times New Roman"/>
          <w:sz w:val="23"/>
          <w:szCs w:val="23"/>
        </w:rPr>
        <w:t xml:space="preserve"> los derechos de vía.</w:t>
      </w:r>
    </w:p>
    <w:p w14:paraId="0ADC33B8" w14:textId="77777777" w:rsidR="00E87DBD" w:rsidRPr="00E87DBD" w:rsidRDefault="00E87DBD" w:rsidP="00E87DBD">
      <w:pPr>
        <w:rPr>
          <w:rFonts w:ascii="ITC Avant Garde" w:eastAsia="Calibri" w:hAnsi="ITC Avant Garde" w:cs="Times New Roman"/>
          <w:sz w:val="23"/>
          <w:szCs w:val="23"/>
        </w:rPr>
      </w:pPr>
    </w:p>
    <w:p w14:paraId="3CB8D809" w14:textId="311E11A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Entonces, yo creo que en un estudio, análisis integral </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que yo</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supuesto</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estaría de acuerdo en que eso se pudiera realizar como parte de la agenda de trabajo del Instituto</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considerar todos esos factores; lo que ya estamos haciendo, de hecho, en materia del Sistema Nacional de Información de Infraestructura, lineamientos de despliegue de infraestructura</w:t>
      </w:r>
      <w:r w:rsidR="00B3046A">
        <w:rPr>
          <w:rFonts w:ascii="ITC Avant Garde" w:eastAsia="Calibri" w:hAnsi="ITC Avant Garde" w:cs="Times New Roman"/>
          <w:sz w:val="23"/>
          <w:szCs w:val="23"/>
        </w:rPr>
        <w:t>. R</w:t>
      </w:r>
      <w:r w:rsidRPr="00E87DBD">
        <w:rPr>
          <w:rFonts w:ascii="ITC Avant Garde" w:eastAsia="Calibri" w:hAnsi="ITC Avant Garde" w:cs="Times New Roman"/>
          <w:sz w:val="23"/>
          <w:szCs w:val="23"/>
        </w:rPr>
        <w:t>ealizar todos esos proyectos, ampararlos en una política integral</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creo que sería algo deseable para este Instituto, pero no lo considero que sería en este momento determinante para </w:t>
      </w:r>
      <w:r w:rsidR="00B3046A">
        <w:rPr>
          <w:rFonts w:ascii="ITC Avant Garde" w:eastAsia="Calibri" w:hAnsi="ITC Avant Garde" w:cs="Times New Roman"/>
          <w:sz w:val="23"/>
          <w:szCs w:val="23"/>
        </w:rPr>
        <w:t>y</w:t>
      </w:r>
      <w:r w:rsidRPr="00E87DBD">
        <w:rPr>
          <w:rFonts w:ascii="ITC Avant Garde" w:eastAsia="Calibri" w:hAnsi="ITC Avant Garde" w:cs="Times New Roman"/>
          <w:sz w:val="23"/>
          <w:szCs w:val="23"/>
        </w:rPr>
        <w:t>o definir mi voto en este asunto.</w:t>
      </w:r>
    </w:p>
    <w:p w14:paraId="1A44A1F8" w14:textId="77777777" w:rsidR="00E87DBD" w:rsidRPr="00E87DBD" w:rsidRDefault="00E87DBD" w:rsidP="00E87DBD">
      <w:pPr>
        <w:rPr>
          <w:rFonts w:ascii="ITC Avant Garde" w:eastAsia="Calibri" w:hAnsi="ITC Avant Garde" w:cs="Times New Roman"/>
          <w:sz w:val="23"/>
          <w:szCs w:val="23"/>
        </w:rPr>
      </w:pPr>
    </w:p>
    <w:p w14:paraId="5606729F"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 Presidente.</w:t>
      </w:r>
    </w:p>
    <w:p w14:paraId="50681B32" w14:textId="77777777" w:rsidR="00E87DBD" w:rsidRPr="00E87DBD" w:rsidRDefault="00E87DBD" w:rsidP="00E87DBD">
      <w:pPr>
        <w:rPr>
          <w:rFonts w:ascii="ITC Avant Garde" w:eastAsia="Calibri" w:hAnsi="ITC Avant Garde" w:cs="Times New Roman"/>
          <w:sz w:val="23"/>
          <w:szCs w:val="23"/>
        </w:rPr>
      </w:pPr>
    </w:p>
    <w:p w14:paraId="44E83A6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Muchas gracias, Comisionado Juárez.</w:t>
      </w:r>
    </w:p>
    <w:p w14:paraId="1C15A18B" w14:textId="77777777" w:rsidR="00E87DBD" w:rsidRPr="00E87DBD" w:rsidRDefault="00E87DBD" w:rsidP="00E87DBD">
      <w:pPr>
        <w:rPr>
          <w:rFonts w:ascii="ITC Avant Garde" w:eastAsia="Calibri" w:hAnsi="ITC Avant Garde" w:cs="Times New Roman"/>
          <w:sz w:val="23"/>
          <w:szCs w:val="23"/>
        </w:rPr>
      </w:pPr>
    </w:p>
    <w:p w14:paraId="04E30B58" w14:textId="3FA47A7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Hay tres planteamientos muy concretos en la mesa</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uno formulado por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en el sentido de incorporar desde ahora obligaciones de </w:t>
      </w:r>
      <w:r w:rsidRPr="00E87DBD">
        <w:rPr>
          <w:rFonts w:ascii="ITC Avant Garde" w:eastAsia="Calibri" w:hAnsi="ITC Avant Garde" w:cs="Times New Roman"/>
          <w:sz w:val="23"/>
          <w:szCs w:val="23"/>
        </w:rPr>
        <w:lastRenderedPageBreak/>
        <w:t>cobertura</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uno formulado por la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 en el sentido de poner al menos los mismos requerimientos de cobertura que traían los títulos que ahora se estarían prorrogando</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una propuesta del Comisionado Javier Juárez, en el sentido de que haya claridad sobre la contraprestación en el resolutivo remitiendo a la parte considerativa.</w:t>
      </w:r>
    </w:p>
    <w:p w14:paraId="1536EB24" w14:textId="77777777" w:rsidR="00E87DBD" w:rsidRPr="00E87DBD" w:rsidRDefault="00E87DBD" w:rsidP="00E87DBD">
      <w:pPr>
        <w:rPr>
          <w:rFonts w:ascii="ITC Avant Garde" w:eastAsia="Calibri" w:hAnsi="ITC Avant Garde" w:cs="Times New Roman"/>
          <w:sz w:val="23"/>
          <w:szCs w:val="23"/>
        </w:rPr>
      </w:pPr>
    </w:p>
    <w:p w14:paraId="76E7721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 a ustedes les parece podemos continuar con la discusión del asunto, si alguien más quisiera fijar posición, y luego encausar la discusión de cada una de las propuestas.</w:t>
      </w:r>
    </w:p>
    <w:p w14:paraId="28107DB3" w14:textId="77777777" w:rsidR="00E87DBD" w:rsidRPr="00E87DBD" w:rsidRDefault="00E87DBD" w:rsidP="00E87DBD">
      <w:pPr>
        <w:rPr>
          <w:rFonts w:ascii="ITC Avant Garde" w:eastAsia="Calibri" w:hAnsi="ITC Avant Garde" w:cs="Times New Roman"/>
          <w:sz w:val="23"/>
          <w:szCs w:val="23"/>
        </w:rPr>
      </w:pPr>
    </w:p>
    <w:p w14:paraId="1BB30F6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Comisionado Mario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3F638271" w14:textId="77777777" w:rsidR="00E87DBD" w:rsidRPr="00E87DBD" w:rsidRDefault="00E87DBD" w:rsidP="00E87DBD">
      <w:pPr>
        <w:rPr>
          <w:rFonts w:ascii="ITC Avant Garde" w:eastAsia="Calibri" w:hAnsi="ITC Avant Garde" w:cs="Times New Roman"/>
          <w:sz w:val="23"/>
          <w:szCs w:val="23"/>
        </w:rPr>
      </w:pPr>
    </w:p>
    <w:p w14:paraId="67900B94" w14:textId="23FB5CA2"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Comisionado Mario Germán </w:t>
      </w:r>
      <w:proofErr w:type="spellStart"/>
      <w:r>
        <w:rPr>
          <w:rFonts w:ascii="ITC Avant Garde" w:eastAsia="Calibri" w:hAnsi="ITC Avant Garde" w:cs="Times New Roman"/>
          <w:b/>
          <w:sz w:val="23"/>
          <w:szCs w:val="23"/>
        </w:rPr>
        <w:t>Fromow</w:t>
      </w:r>
      <w:proofErr w:type="spellEnd"/>
      <w:r>
        <w:rPr>
          <w:rFonts w:ascii="ITC Avant Garde" w:eastAsia="Calibri" w:hAnsi="ITC Avant Garde" w:cs="Times New Roman"/>
          <w:b/>
          <w:sz w:val="23"/>
          <w:szCs w:val="23"/>
        </w:rPr>
        <w:t xml:space="preserve"> Rangel</w:t>
      </w:r>
      <w:r w:rsidR="00E87DBD" w:rsidRPr="00E87DBD">
        <w:rPr>
          <w:rFonts w:ascii="ITC Avant Garde" w:eastAsia="Calibri" w:hAnsi="ITC Avant Garde" w:cs="Times New Roman"/>
          <w:b/>
          <w:sz w:val="23"/>
          <w:szCs w:val="23"/>
        </w:rPr>
        <w:t xml:space="preserve">: </w:t>
      </w:r>
      <w:r w:rsidR="00E87DBD" w:rsidRPr="00E87DBD">
        <w:rPr>
          <w:rFonts w:ascii="ITC Avant Garde" w:eastAsia="Calibri" w:hAnsi="ITC Avant Garde" w:cs="Times New Roman"/>
          <w:sz w:val="23"/>
          <w:szCs w:val="23"/>
        </w:rPr>
        <w:t>Gracias, Comisionado Presidente.</w:t>
      </w:r>
    </w:p>
    <w:p w14:paraId="1C192780" w14:textId="77777777" w:rsidR="00E87DBD" w:rsidRPr="00E87DBD" w:rsidRDefault="00E87DBD" w:rsidP="00E87DBD">
      <w:pPr>
        <w:rPr>
          <w:rFonts w:ascii="ITC Avant Garde" w:eastAsia="Calibri" w:hAnsi="ITC Avant Garde" w:cs="Times New Roman"/>
          <w:sz w:val="23"/>
          <w:szCs w:val="23"/>
        </w:rPr>
      </w:pPr>
    </w:p>
    <w:p w14:paraId="0C0D2136" w14:textId="542DD41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Sin duda</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 tema relevante el que ha traído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a la discusión de este asunto; ella bien señala que hay algunos estudios, creo que indicó el de </w:t>
      </w:r>
      <w:proofErr w:type="spellStart"/>
      <w:r w:rsidRPr="00E87DBD">
        <w:rPr>
          <w:rFonts w:ascii="ITC Avant Garde" w:eastAsia="Calibri" w:hAnsi="ITC Avant Garde" w:cs="Times New Roman"/>
          <w:sz w:val="23"/>
          <w:szCs w:val="23"/>
        </w:rPr>
        <w:t>C</w:t>
      </w:r>
      <w:r w:rsidR="00B3046A">
        <w:rPr>
          <w:rFonts w:ascii="ITC Avant Garde" w:eastAsia="Calibri" w:hAnsi="ITC Avant Garde" w:cs="Times New Roman"/>
          <w:sz w:val="23"/>
          <w:szCs w:val="23"/>
        </w:rPr>
        <w:t>u</w:t>
      </w:r>
      <w:r w:rsidRPr="00E87DBD">
        <w:rPr>
          <w:rFonts w:ascii="ITC Avant Garde" w:eastAsia="Calibri" w:hAnsi="ITC Avant Garde" w:cs="Times New Roman"/>
          <w:sz w:val="23"/>
          <w:szCs w:val="23"/>
        </w:rPr>
        <w:t>llen</w:t>
      </w:r>
      <w:proofErr w:type="spellEnd"/>
      <w:r w:rsidRPr="00E87DBD">
        <w:rPr>
          <w:rFonts w:ascii="ITC Avant Garde" w:eastAsia="Calibri" w:hAnsi="ITC Avant Garde" w:cs="Times New Roman"/>
          <w:sz w:val="23"/>
          <w:szCs w:val="23"/>
        </w:rPr>
        <w:t xml:space="preserve">, donde habla </w:t>
      </w:r>
      <w:r w:rsidR="00B3046A">
        <w:rPr>
          <w:rFonts w:ascii="ITC Avant Garde" w:eastAsia="Calibri" w:hAnsi="ITC Avant Garde" w:cs="Times New Roman"/>
          <w:sz w:val="23"/>
          <w:szCs w:val="23"/>
        </w:rPr>
        <w:t xml:space="preserve">de </w:t>
      </w:r>
      <w:r w:rsidRPr="00E87DBD">
        <w:rPr>
          <w:rFonts w:ascii="ITC Avant Garde" w:eastAsia="Calibri" w:hAnsi="ITC Avant Garde" w:cs="Times New Roman"/>
          <w:sz w:val="23"/>
          <w:szCs w:val="23"/>
        </w:rPr>
        <w:t xml:space="preserve">10 países, eso quiere decir que </w:t>
      </w:r>
      <w:r w:rsidR="00B3046A">
        <w:rPr>
          <w:rFonts w:ascii="ITC Avant Garde" w:eastAsia="Calibri" w:hAnsi="ITC Avant Garde" w:cs="Times New Roman"/>
          <w:sz w:val="23"/>
          <w:szCs w:val="23"/>
        </w:rPr>
        <w:t xml:space="preserve">de </w:t>
      </w:r>
      <w:r w:rsidRPr="00E87DBD">
        <w:rPr>
          <w:rFonts w:ascii="ITC Avant Garde" w:eastAsia="Calibri" w:hAnsi="ITC Avant Garde" w:cs="Times New Roman"/>
          <w:sz w:val="23"/>
          <w:szCs w:val="23"/>
        </w:rPr>
        <w:t xml:space="preserve">un universo de los miembros de la </w:t>
      </w:r>
      <w:r w:rsidR="00B3046A">
        <w:rPr>
          <w:rFonts w:ascii="ITC Avant Garde" w:eastAsia="Calibri" w:hAnsi="ITC Avant Garde" w:cs="Times New Roman"/>
          <w:sz w:val="23"/>
          <w:szCs w:val="23"/>
        </w:rPr>
        <w:t>U</w:t>
      </w:r>
      <w:r w:rsidRPr="00E87DBD">
        <w:rPr>
          <w:rFonts w:ascii="ITC Avant Garde" w:eastAsia="Calibri" w:hAnsi="ITC Avant Garde" w:cs="Times New Roman"/>
          <w:sz w:val="23"/>
          <w:szCs w:val="23"/>
        </w:rPr>
        <w:t xml:space="preserve">IT </w:t>
      </w:r>
      <w:r w:rsidR="00B3046A">
        <w:rPr>
          <w:rFonts w:ascii="ITC Avant Garde" w:eastAsia="Calibri" w:hAnsi="ITC Avant Garde" w:cs="Times New Roman"/>
          <w:sz w:val="23"/>
          <w:szCs w:val="23"/>
        </w:rPr>
        <w:t xml:space="preserve">ni </w:t>
      </w:r>
      <w:r w:rsidRPr="00E87DBD">
        <w:rPr>
          <w:rFonts w:ascii="ITC Avant Garde" w:eastAsia="Calibri" w:hAnsi="ITC Avant Garde" w:cs="Times New Roman"/>
          <w:sz w:val="23"/>
          <w:szCs w:val="23"/>
        </w:rPr>
        <w:t>el 10</w:t>
      </w:r>
      <w:r w:rsidR="00B3046A">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estarían incluidos en esos </w:t>
      </w:r>
      <w:r w:rsidR="00BC263D">
        <w:rPr>
          <w:rFonts w:ascii="ITC Avant Garde" w:eastAsia="Calibri" w:hAnsi="ITC Avant Garde" w:cs="Times New Roman"/>
          <w:sz w:val="23"/>
          <w:szCs w:val="23"/>
        </w:rPr>
        <w:t xml:space="preserve">10 </w:t>
      </w:r>
      <w:r w:rsidRPr="00E87DBD">
        <w:rPr>
          <w:rFonts w:ascii="ITC Avant Garde" w:eastAsia="Calibri" w:hAnsi="ITC Avant Garde" w:cs="Times New Roman"/>
          <w:sz w:val="23"/>
          <w:szCs w:val="23"/>
        </w:rPr>
        <w:t>países, pero bueno, creo que fue lo que indicó la Comisionada en su exposición.</w:t>
      </w:r>
    </w:p>
    <w:p w14:paraId="6EBFC192" w14:textId="77777777" w:rsidR="00E87DBD" w:rsidRPr="00E87DBD" w:rsidRDefault="00E87DBD" w:rsidP="00E87DBD">
      <w:pPr>
        <w:rPr>
          <w:rFonts w:ascii="ITC Avant Garde" w:eastAsia="Calibri" w:hAnsi="ITC Avant Garde" w:cs="Times New Roman"/>
          <w:sz w:val="23"/>
          <w:szCs w:val="23"/>
        </w:rPr>
      </w:pPr>
    </w:p>
    <w:p w14:paraId="4D71FDA4" w14:textId="18E1FAA0"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hecho, este es un tema vigente, creo que uno de los puntos que se trató en una semana organizada recientemente por la AEIC, fue uno de los temas esto de los fondos para el servicio universal</w:t>
      </w:r>
      <w:r w:rsidR="00BC263D">
        <w:rPr>
          <w:rFonts w:ascii="ITC Avant Garde" w:eastAsia="Calibri" w:hAnsi="ITC Avant Garde" w:cs="Times New Roman"/>
          <w:sz w:val="23"/>
          <w:szCs w:val="23"/>
        </w:rPr>
        <w:t>. H</w:t>
      </w:r>
      <w:r w:rsidRPr="00E87DBD">
        <w:rPr>
          <w:rFonts w:ascii="ITC Avant Garde" w:eastAsia="Calibri" w:hAnsi="ITC Avant Garde" w:cs="Times New Roman"/>
          <w:sz w:val="23"/>
          <w:szCs w:val="23"/>
        </w:rPr>
        <w:t>emos visto experiencias en diferentes países en este sentido</w:t>
      </w:r>
      <w:r w:rsidR="00BC263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como bien lo señala la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 hay que tener en cuenta las condiciones de cada país para ello.</w:t>
      </w:r>
    </w:p>
    <w:p w14:paraId="291C634E" w14:textId="77777777" w:rsidR="00E87DBD" w:rsidRPr="00E87DBD" w:rsidRDefault="00E87DBD" w:rsidP="00E87DBD">
      <w:pPr>
        <w:rPr>
          <w:rFonts w:ascii="ITC Avant Garde" w:eastAsia="Calibri" w:hAnsi="ITC Avant Garde" w:cs="Times New Roman"/>
          <w:sz w:val="23"/>
          <w:szCs w:val="23"/>
        </w:rPr>
      </w:pPr>
    </w:p>
    <w:p w14:paraId="411A824D" w14:textId="3A99C1D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Estados Unidos recordar que esto empezó como una cuota para aquellos que tenían el servicio de larga distancia en sus hogares, de voz, que era también para llevar servicios de voz a localidades donde no tenían el servicio y era algo que era una cuota universal, que se cobraba a los usuarios, no tanto que venían de fondos directamente del gobierno.</w:t>
      </w:r>
    </w:p>
    <w:p w14:paraId="31058B15" w14:textId="77777777" w:rsidR="00E87DBD" w:rsidRPr="00E87DBD" w:rsidRDefault="00E87DBD" w:rsidP="00E87DBD">
      <w:pPr>
        <w:rPr>
          <w:rFonts w:ascii="ITC Avant Garde" w:eastAsia="Calibri" w:hAnsi="ITC Avant Garde" w:cs="Times New Roman"/>
          <w:sz w:val="23"/>
          <w:szCs w:val="23"/>
        </w:rPr>
      </w:pPr>
    </w:p>
    <w:p w14:paraId="3CB56691" w14:textId="30589E5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Hay otras experiencias, pero así lo ha puesto en sus licitaciones de espectro, no sé si con mucho, con un buen resultado, pero ha propuesto obligaciones de cobertura social para que</w:t>
      </w:r>
      <w:r w:rsidR="00BC263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lógicamente</w:t>
      </w:r>
      <w:r w:rsidR="00BC263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estos servicios lleguen a comunidades donde no se proporcionan. Sin embargo, esto lógicamente afecta el monto de la contraprestación que en determinado momento el concesionario pagaría por ese espectro.</w:t>
      </w:r>
    </w:p>
    <w:p w14:paraId="162C9C86" w14:textId="77777777" w:rsidR="00E87DBD" w:rsidRPr="00E87DBD" w:rsidRDefault="00E87DBD" w:rsidP="00E87DBD">
      <w:pPr>
        <w:rPr>
          <w:rFonts w:ascii="ITC Avant Garde" w:eastAsia="Calibri" w:hAnsi="ITC Avant Garde" w:cs="Times New Roman"/>
          <w:sz w:val="23"/>
          <w:szCs w:val="23"/>
        </w:rPr>
      </w:pPr>
    </w:p>
    <w:p w14:paraId="487D7DF9" w14:textId="52BE939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en lo que es de cuestiones de espectro, pues tenemos casos terribles como el caso europeo, donde las licencias de 3G salieron prohibitivamente altas en cuanto a costo</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esto propició que muchos países</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momento</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retrasaran </w:t>
      </w:r>
      <w:r w:rsidRPr="00E87DBD">
        <w:rPr>
          <w:rFonts w:ascii="ITC Avant Garde" w:eastAsia="Calibri" w:hAnsi="ITC Avant Garde" w:cs="Times New Roman"/>
          <w:sz w:val="23"/>
          <w:szCs w:val="23"/>
        </w:rPr>
        <w:lastRenderedPageBreak/>
        <w:t>en su desligue de infraestructura 3G en Europa, precisamente porque los operadores pagaron demasiado por la licencia y se quedaron con muy poco dinero para invertir en el despliegue de su red.</w:t>
      </w:r>
    </w:p>
    <w:p w14:paraId="11568344" w14:textId="77777777" w:rsidR="00E87DBD" w:rsidRPr="00E87DBD" w:rsidRDefault="00E87DBD" w:rsidP="00E87DBD">
      <w:pPr>
        <w:rPr>
          <w:rFonts w:ascii="ITC Avant Garde" w:eastAsia="Calibri" w:hAnsi="ITC Avant Garde" w:cs="Times New Roman"/>
          <w:sz w:val="23"/>
          <w:szCs w:val="23"/>
        </w:rPr>
      </w:pPr>
    </w:p>
    <w:p w14:paraId="3EF677F5" w14:textId="2B9D607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ese sentido, bueno, es un tema complejo, muy importante</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qué bueno que la Secretaría de Comunicaciones y Transportes ya nos mande un programa de cobertura social, que es un proyecto a comentarios; yo creo que va a haber muchos comentarios, porque pues está</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lo que me acaba de prestar el programa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 xml:space="preserve"> y de lo que he podido revisar en unos cuantos minutos, pues sí tiene cosas interesantes, que conforme al 74 de la ley le pongamos obligaciones, ya sea en especie o en numerario, para que todos contribuyan a un fondo o contribuyan a incrementar la conectividad social y rural.</w:t>
      </w:r>
    </w:p>
    <w:p w14:paraId="1064CAF2" w14:textId="77777777" w:rsidR="00E87DBD" w:rsidRPr="00E87DBD" w:rsidRDefault="00E87DBD" w:rsidP="00E87DBD">
      <w:pPr>
        <w:rPr>
          <w:rFonts w:ascii="ITC Avant Garde" w:eastAsia="Calibri" w:hAnsi="ITC Avant Garde" w:cs="Times New Roman"/>
          <w:sz w:val="23"/>
          <w:szCs w:val="23"/>
        </w:rPr>
      </w:pPr>
    </w:p>
    <w:p w14:paraId="05CA70B2" w14:textId="117CDF6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Cosa interesante, inclusive, los fijos, o sea, eso quiere decir que le pongamos una participación en cuanto al porcentaje de sus ingresos, inclusive a los fijos, a todos los pequeños, todos los que deberíamos dar ahorita una concesión única se llevarían esa obligación, cosa interesante; y, además</w:t>
      </w:r>
      <w:r w:rsidR="00625BC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dice que debe de ser de forma no discriminatoria.</w:t>
      </w:r>
    </w:p>
    <w:p w14:paraId="42521AC8" w14:textId="77777777" w:rsidR="00E87DBD" w:rsidRPr="00E87DBD" w:rsidRDefault="00E87DBD" w:rsidP="00E87DBD">
      <w:pPr>
        <w:rPr>
          <w:rFonts w:ascii="ITC Avant Garde" w:eastAsia="Calibri" w:hAnsi="ITC Avant Garde" w:cs="Times New Roman"/>
          <w:sz w:val="23"/>
          <w:szCs w:val="23"/>
        </w:rPr>
      </w:pPr>
    </w:p>
    <w:p w14:paraId="62DA3462" w14:textId="743105F5"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Yo creo que sí es un tema que debemos analizar cómo abordarlo, porque hay que recordar desde la Ley Federal de Telecomunicaciones, la anterior, el </w:t>
      </w:r>
      <w:r w:rsidR="00625BC9">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50 ya est</w:t>
      </w:r>
      <w:r w:rsidR="003C25F7">
        <w:rPr>
          <w:rFonts w:ascii="ITC Avant Garde" w:eastAsia="Calibri" w:hAnsi="ITC Avant Garde" w:cs="Times New Roman"/>
          <w:sz w:val="23"/>
          <w:szCs w:val="23"/>
        </w:rPr>
        <w:t>aba</w:t>
      </w:r>
      <w:r w:rsidRPr="00E87DBD">
        <w:rPr>
          <w:rFonts w:ascii="ITC Avant Garde" w:eastAsia="Calibri" w:hAnsi="ITC Avant Garde" w:cs="Times New Roman"/>
          <w:sz w:val="23"/>
          <w:szCs w:val="23"/>
        </w:rPr>
        <w:t xml:space="preserve"> previsto la cuestión de cobertura social, nada más que indicaba claramente que era responsabilidad del Estado, una responsabilidad concreta</w:t>
      </w:r>
      <w:r w:rsidR="003C25F7">
        <w:rPr>
          <w:rFonts w:ascii="ITC Avant Garde" w:eastAsia="Calibri" w:hAnsi="ITC Avant Garde" w:cs="Times New Roman"/>
          <w:sz w:val="23"/>
          <w:szCs w:val="23"/>
        </w:rPr>
        <w:t xml:space="preserve"> a</w:t>
      </w:r>
      <w:r w:rsidRPr="00E87DBD">
        <w:rPr>
          <w:rFonts w:ascii="ITC Avant Garde" w:eastAsia="Calibri" w:hAnsi="ITC Avant Garde" w:cs="Times New Roman"/>
          <w:sz w:val="23"/>
          <w:szCs w:val="23"/>
        </w:rPr>
        <w:t xml:space="preserve"> la Secretaría de Comunicaciones y Transportes.</w:t>
      </w:r>
    </w:p>
    <w:p w14:paraId="6818899D" w14:textId="77777777" w:rsidR="00E87DBD" w:rsidRPr="00E87DBD" w:rsidRDefault="00E87DBD" w:rsidP="00E87DBD">
      <w:pPr>
        <w:rPr>
          <w:rFonts w:ascii="ITC Avant Garde" w:eastAsia="Calibri" w:hAnsi="ITC Avant Garde" w:cs="Times New Roman"/>
          <w:sz w:val="23"/>
          <w:szCs w:val="23"/>
        </w:rPr>
      </w:pPr>
    </w:p>
    <w:p w14:paraId="10642919"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de ahí, que surgieran programas como el Fondo de Cobertura Social de Telecomunicaciones que, bueno, que hubo, inclusive, la Secretaría en su momento solicitar que participaran los concesionarios en el mismo, porque el apetito que hubo en este concurso fue prácticamente mínimo, sobre todo en la segunda versión de este programa.</w:t>
      </w:r>
    </w:p>
    <w:p w14:paraId="6D896E7C" w14:textId="77777777" w:rsidR="00E87DBD" w:rsidRPr="00E87DBD" w:rsidRDefault="00E87DBD" w:rsidP="00E87DBD">
      <w:pPr>
        <w:rPr>
          <w:rFonts w:ascii="ITC Avant Garde" w:eastAsia="Calibri" w:hAnsi="ITC Avant Garde" w:cs="Times New Roman"/>
          <w:sz w:val="23"/>
          <w:szCs w:val="23"/>
        </w:rPr>
      </w:pPr>
    </w:p>
    <w:p w14:paraId="4C60730C" w14:textId="53948A4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 ahí la complejidad de tener un esquema de negocios que haga rentable proporcionar ciertos servicios en zona rurales, en zonas donde las condiciones económicas no aseguran un retorno de inversión que permita proporcionar este tipo de servicios.</w:t>
      </w:r>
    </w:p>
    <w:p w14:paraId="2B2A71B2" w14:textId="77777777" w:rsidR="00E87DBD" w:rsidRPr="00E87DBD" w:rsidRDefault="00E87DBD" w:rsidP="00E87DBD">
      <w:pPr>
        <w:rPr>
          <w:rFonts w:ascii="ITC Avant Garde" w:eastAsia="Calibri" w:hAnsi="ITC Avant Garde" w:cs="Times New Roman"/>
          <w:sz w:val="23"/>
          <w:szCs w:val="23"/>
        </w:rPr>
      </w:pPr>
    </w:p>
    <w:p w14:paraId="16588771" w14:textId="67775CC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sí es algo importante, un tema complejo</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sin lugar a dudas, la propuesta que hace la Secretaría</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interesante</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para empezar a discutir este tema, pero sí decir que no hay una receta mágica ni siquiera a nivel internacional de qué camino </w:t>
      </w:r>
      <w:r w:rsidR="003C25F7">
        <w:rPr>
          <w:rFonts w:ascii="ITC Avant Garde" w:eastAsia="Calibri" w:hAnsi="ITC Avant Garde" w:cs="Times New Roman"/>
          <w:sz w:val="23"/>
          <w:szCs w:val="23"/>
        </w:rPr>
        <w:t xml:space="preserve">seguir </w:t>
      </w:r>
      <w:r w:rsidRPr="00E87DBD">
        <w:rPr>
          <w:rFonts w:ascii="ITC Avant Garde" w:eastAsia="Calibri" w:hAnsi="ITC Avant Garde" w:cs="Times New Roman"/>
          <w:sz w:val="23"/>
          <w:szCs w:val="23"/>
        </w:rPr>
        <w:t>con la cobertura rural, con la cobertura social.</w:t>
      </w:r>
    </w:p>
    <w:p w14:paraId="5D50C25B" w14:textId="77777777" w:rsidR="00E87DBD" w:rsidRPr="00E87DBD" w:rsidRDefault="00E87DBD" w:rsidP="00E87DBD">
      <w:pPr>
        <w:rPr>
          <w:rFonts w:ascii="ITC Avant Garde" w:eastAsia="Calibri" w:hAnsi="ITC Avant Garde" w:cs="Times New Roman"/>
          <w:sz w:val="23"/>
          <w:szCs w:val="23"/>
        </w:rPr>
      </w:pPr>
    </w:p>
    <w:p w14:paraId="7E3D01C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lastRenderedPageBreak/>
        <w:t>De ahí que, bueno, hay operadores, hay operadores de nicho, hay operadores satelitales, hay distintos esquemas que se han buscado para proporcionar este tipo de servicios, pues la verdad es que no hay una receta, una solución que los países puedan seguir como mejor práctica internacional en cuestión de política pública y regulación en este sentido.</w:t>
      </w:r>
    </w:p>
    <w:p w14:paraId="0579747A" w14:textId="77777777" w:rsidR="00E87DBD" w:rsidRPr="00E87DBD" w:rsidRDefault="00E87DBD" w:rsidP="00E87DBD">
      <w:pPr>
        <w:rPr>
          <w:rFonts w:ascii="ITC Avant Garde" w:eastAsia="Calibri" w:hAnsi="ITC Avant Garde" w:cs="Times New Roman"/>
          <w:sz w:val="23"/>
          <w:szCs w:val="23"/>
        </w:rPr>
      </w:pPr>
    </w:p>
    <w:p w14:paraId="1F762FAF" w14:textId="38744BA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Se sigue analizando</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como dije</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diferentes foros, foros a nivel internacional, donde participan pues reguladores y autoridades de países, tanto en desarrollo como desarrollados, y, sin embargo, hay una discusión interesante de ver cuál podrían ser algunas directrices generales al respecto, pero hay que decirlo, todavía no existe en este sentido.</w:t>
      </w:r>
    </w:p>
    <w:p w14:paraId="14100B5E" w14:textId="77777777" w:rsidR="00E87DBD" w:rsidRPr="00E87DBD" w:rsidRDefault="00E87DBD" w:rsidP="00E87DBD">
      <w:pPr>
        <w:rPr>
          <w:rFonts w:ascii="ITC Avant Garde" w:eastAsia="Calibri" w:hAnsi="ITC Avant Garde" w:cs="Times New Roman"/>
          <w:sz w:val="23"/>
          <w:szCs w:val="23"/>
        </w:rPr>
      </w:pPr>
    </w:p>
    <w:p w14:paraId="4690D0DE" w14:textId="3DF67E53"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Decir que, bueno, como lo plantea</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lo mismo</w:t>
      </w:r>
      <w:r w:rsidR="003C25F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la propuesta de programa de cobertura social 2016-2017 de la Secretaría reconoce que esto puede ser en especie o puede ser en numerario, y yo creo que si fuera en numerario, pues eso tendría que ver con la contraprestación y si es espectro con el pago de los derechos en determinado momento.</w:t>
      </w:r>
    </w:p>
    <w:p w14:paraId="3CA9A592" w14:textId="77777777" w:rsidR="00E87DBD" w:rsidRPr="00E87DBD" w:rsidRDefault="00E87DBD" w:rsidP="00E87DBD">
      <w:pPr>
        <w:rPr>
          <w:rFonts w:ascii="ITC Avant Garde" w:eastAsia="Calibri" w:hAnsi="ITC Avant Garde" w:cs="Times New Roman"/>
          <w:sz w:val="23"/>
          <w:szCs w:val="23"/>
        </w:rPr>
      </w:pPr>
    </w:p>
    <w:p w14:paraId="5341B279" w14:textId="01C45ED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Ver cómo se ponen los incentivos correctos, precisamente</w:t>
      </w:r>
      <w:r w:rsidR="0033365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para balancear</w:t>
      </w:r>
      <w:r w:rsidR="00333655">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pues lo que la misma Constitución nos plantea aquí en el </w:t>
      </w:r>
      <w:r w:rsidR="00333655">
        <w:rPr>
          <w:rFonts w:ascii="ITC Avant Garde" w:eastAsia="Calibri" w:hAnsi="ITC Avant Garde" w:cs="Times New Roman"/>
          <w:sz w:val="23"/>
          <w:szCs w:val="23"/>
        </w:rPr>
        <w:t>6°</w:t>
      </w:r>
      <w:r w:rsidRPr="00E87DBD">
        <w:rPr>
          <w:rFonts w:ascii="ITC Avant Garde" w:eastAsia="Calibri" w:hAnsi="ITC Avant Garde" w:cs="Times New Roman"/>
          <w:sz w:val="23"/>
          <w:szCs w:val="23"/>
        </w:rPr>
        <w:t xml:space="preserve"> </w:t>
      </w:r>
      <w:r w:rsidR="00333655" w:rsidRPr="00E87DBD">
        <w:rPr>
          <w:rFonts w:ascii="ITC Avant Garde" w:eastAsia="Calibri" w:hAnsi="ITC Avant Garde" w:cs="Times New Roman"/>
          <w:sz w:val="23"/>
          <w:szCs w:val="23"/>
        </w:rPr>
        <w:t xml:space="preserve">constitucional </w:t>
      </w:r>
      <w:r w:rsidRPr="00E87DBD">
        <w:rPr>
          <w:rFonts w:ascii="ITC Avant Garde" w:eastAsia="Calibri" w:hAnsi="ITC Avant Garde" w:cs="Times New Roman"/>
          <w:sz w:val="23"/>
          <w:szCs w:val="23"/>
        </w:rPr>
        <w:t xml:space="preserve">y en el </w:t>
      </w:r>
      <w:r w:rsidR="00333655">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28 de la Constitución, porque no solamente habla de cobertura social, sino habla de un desarrollo eficiente de los sectores de telecomunicaciones y radiodifusión, de propiciar también una competencia efectiva.</w:t>
      </w:r>
    </w:p>
    <w:p w14:paraId="1A689D08" w14:textId="77777777" w:rsidR="00E87DBD" w:rsidRPr="00E87DBD" w:rsidRDefault="00E87DBD" w:rsidP="00E87DBD">
      <w:pPr>
        <w:rPr>
          <w:rFonts w:ascii="ITC Avant Garde" w:eastAsia="Calibri" w:hAnsi="ITC Avant Garde" w:cs="Times New Roman"/>
          <w:sz w:val="23"/>
          <w:szCs w:val="23"/>
        </w:rPr>
      </w:pPr>
    </w:p>
    <w:p w14:paraId="3A5D03EA"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bueno, podríamos estar cayendo en asegurar un punto de cobertura social, pero tal vez estaríamos retrasando lo que sería el desarrollo eficiente de este sector de telecomunicaciones y también no propiciando una competencia efectiva en el mismo, sobre todo si como se aplica o como lo plantea la Secretaría lo vamos a aplicar de forma no discriminatoria a todos los operadores o los concesionarios de este país.</w:t>
      </w:r>
    </w:p>
    <w:p w14:paraId="1D6BF0D7" w14:textId="77777777" w:rsidR="00E87DBD" w:rsidRPr="00E87DBD" w:rsidRDefault="00E87DBD" w:rsidP="00E87DBD">
      <w:pPr>
        <w:rPr>
          <w:rFonts w:ascii="ITC Avant Garde" w:eastAsia="Calibri" w:hAnsi="ITC Avant Garde" w:cs="Times New Roman"/>
          <w:sz w:val="23"/>
          <w:szCs w:val="23"/>
        </w:rPr>
      </w:pPr>
    </w:p>
    <w:p w14:paraId="510330DC" w14:textId="637ACA0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un tema realmente importante que creo que lo debemos abordar en el menor tiempo posible, ponerlo en la discusión pública y, bueno, tenemos experiencias internacionales que pueden tomar en consideración; hay países que han sido exitosos en determinado momento</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se puede decir que en general lo hayan sido todos o todo el tiempo, pero bueno.</w:t>
      </w:r>
    </w:p>
    <w:p w14:paraId="02765014" w14:textId="77777777" w:rsidR="00E87DBD" w:rsidRPr="00E87DBD" w:rsidRDefault="00E87DBD" w:rsidP="00E87DBD">
      <w:pPr>
        <w:rPr>
          <w:rFonts w:ascii="ITC Avant Garde" w:eastAsia="Calibri" w:hAnsi="ITC Avant Garde" w:cs="Times New Roman"/>
          <w:sz w:val="23"/>
          <w:szCs w:val="23"/>
        </w:rPr>
      </w:pPr>
    </w:p>
    <w:p w14:paraId="0FEAAED0" w14:textId="657815F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Hay cuestiones que se han intentado, inclusive, aquí en México, tal vez no con el resultado que todos hubiéramos esperado al respecto, pero lo que es cierto es que es algo que está en la ley, es algo que está en nuestra Constitución y que ahora ya es un derecho para todos los ciudadanos mexicanos, contar con este o tener acceso a este tipo de servicios de telecomunicaciones y, en su caso, de </w:t>
      </w:r>
      <w:r w:rsidRPr="00E87DBD">
        <w:rPr>
          <w:rFonts w:ascii="ITC Avant Garde" w:eastAsia="Calibri" w:hAnsi="ITC Avant Garde" w:cs="Times New Roman"/>
          <w:sz w:val="23"/>
          <w:szCs w:val="23"/>
        </w:rPr>
        <w:lastRenderedPageBreak/>
        <w:t>radiocomunicación, que tenemos que ver cómo hacemos, cómo lo llevamos a la práctica, cómo se implementa, pero también la ley dice que tenemos que actuar con base en el programa que la Secretaría emita al respecto.</w:t>
      </w:r>
    </w:p>
    <w:p w14:paraId="39412719" w14:textId="77777777" w:rsidR="00E87DBD" w:rsidRPr="00E87DBD" w:rsidRDefault="00E87DBD" w:rsidP="00E87DBD">
      <w:pPr>
        <w:rPr>
          <w:rFonts w:ascii="ITC Avant Garde" w:eastAsia="Calibri" w:hAnsi="ITC Avant Garde" w:cs="Times New Roman"/>
          <w:sz w:val="23"/>
          <w:szCs w:val="23"/>
        </w:rPr>
      </w:pPr>
    </w:p>
    <w:p w14:paraId="1385CA25" w14:textId="14011D8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bueno, en ese punto tenemos ya una primera propuesta de la Secretaría, esperemos se pueda concretar en el menor tiempo posible y hacer</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el Instituto que haga lo que le corresponda para llevar a buen puerto la implementación de este programa en el ámbito de sus atribuciones.</w:t>
      </w:r>
    </w:p>
    <w:p w14:paraId="0EA89BAD" w14:textId="77777777" w:rsidR="00E87DBD" w:rsidRPr="00E87DBD" w:rsidRDefault="00E87DBD" w:rsidP="00E87DBD">
      <w:pPr>
        <w:rPr>
          <w:rFonts w:ascii="ITC Avant Garde" w:eastAsia="Calibri" w:hAnsi="ITC Avant Garde" w:cs="Times New Roman"/>
          <w:sz w:val="23"/>
          <w:szCs w:val="23"/>
        </w:rPr>
      </w:pPr>
    </w:p>
    <w:p w14:paraId="7568F218" w14:textId="7D4119BF"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Sin embargo, creo que sería un poco prematuro poner este tipo de obligaciones en estos nuevos títulos de concesión, por el efecto que no tenemos medido de cuál sería la proporción</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si es que se tendría que hacer</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definir una contraprestación diferente a la que se está proponiendo con esta obligación que se tendría que poner a los concesionarios, porque como bien dice la Comisionada, no sería solamente este, sino sería</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pues también la de los otros operadores que están en México en móviles.</w:t>
      </w:r>
    </w:p>
    <w:p w14:paraId="561C700A" w14:textId="77777777" w:rsidR="00E87DBD" w:rsidRPr="00E87DBD" w:rsidRDefault="00E87DBD" w:rsidP="00E87DBD">
      <w:pPr>
        <w:rPr>
          <w:rFonts w:ascii="ITC Avant Garde" w:eastAsia="Calibri" w:hAnsi="ITC Avant Garde" w:cs="Times New Roman"/>
          <w:sz w:val="23"/>
          <w:szCs w:val="23"/>
        </w:rPr>
      </w:pPr>
    </w:p>
    <w:p w14:paraId="1C030A13" w14:textId="5546D4E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bueno, y ver si en los fijos también</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cómo vamos a aterrizar la propuesta de la Secretar</w:t>
      </w:r>
      <w:r w:rsidR="000A5663">
        <w:rPr>
          <w:rFonts w:ascii="ITC Avant Garde" w:eastAsia="Calibri" w:hAnsi="ITC Avant Garde" w:cs="Times New Roman"/>
          <w:sz w:val="23"/>
          <w:szCs w:val="23"/>
        </w:rPr>
        <w:t>í</w:t>
      </w:r>
      <w:r w:rsidRPr="00E87DBD">
        <w:rPr>
          <w:rFonts w:ascii="ITC Avant Garde" w:eastAsia="Calibri" w:hAnsi="ITC Avant Garde" w:cs="Times New Roman"/>
          <w:sz w:val="23"/>
          <w:szCs w:val="23"/>
        </w:rPr>
        <w:t>a si es que</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dado caso</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se define en ese sentido; y también en </w:t>
      </w:r>
      <w:r w:rsidR="000A5663">
        <w:rPr>
          <w:rFonts w:ascii="ITC Avant Garde" w:eastAsia="Calibri" w:hAnsi="ITC Avant Garde" w:cs="Times New Roman"/>
          <w:sz w:val="23"/>
          <w:szCs w:val="23"/>
        </w:rPr>
        <w:t xml:space="preserve">cuanto a </w:t>
      </w:r>
      <w:r w:rsidRPr="00E87DBD">
        <w:rPr>
          <w:rFonts w:ascii="ITC Avant Garde" w:eastAsia="Calibri" w:hAnsi="ITC Avant Garde" w:cs="Times New Roman"/>
          <w:sz w:val="23"/>
          <w:szCs w:val="23"/>
        </w:rPr>
        <w:t>calidad, bueno, es complicado, aquí se indicó que la calidad no tiene que ver con la tecnología, que es</w:t>
      </w:r>
      <w:r w:rsidR="000A5663">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 cuesti</w:t>
      </w:r>
      <w:r w:rsidR="000A5663">
        <w:rPr>
          <w:rFonts w:ascii="ITC Avant Garde" w:eastAsia="Calibri" w:hAnsi="ITC Avant Garde" w:cs="Times New Roman"/>
          <w:sz w:val="23"/>
          <w:szCs w:val="23"/>
        </w:rPr>
        <w:t>ón es</w:t>
      </w:r>
      <w:r w:rsidRPr="00E87DBD">
        <w:rPr>
          <w:rFonts w:ascii="ITC Avant Garde" w:eastAsia="Calibri" w:hAnsi="ITC Avant Garde" w:cs="Times New Roman"/>
          <w:sz w:val="23"/>
          <w:szCs w:val="23"/>
        </w:rPr>
        <w:t>, que es un enfoque neutro a la tecnología.</w:t>
      </w:r>
    </w:p>
    <w:p w14:paraId="3BA63798" w14:textId="77777777" w:rsidR="00E87DBD" w:rsidRPr="00E87DBD" w:rsidRDefault="00E87DBD" w:rsidP="00E87DBD">
      <w:pPr>
        <w:rPr>
          <w:rFonts w:ascii="ITC Avant Garde" w:eastAsia="Calibri" w:hAnsi="ITC Avant Garde" w:cs="Times New Roman"/>
          <w:sz w:val="23"/>
          <w:szCs w:val="23"/>
        </w:rPr>
      </w:pPr>
    </w:p>
    <w:p w14:paraId="21E340D3" w14:textId="30445CEF" w:rsidR="000A5663"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Se podría superficialmente o se podría considerar que así es, que así debería ser, pero, sin embargo, la tecnología implementada que tanga un operador, pues va a condicionar la calidad de servicio que se pueda; por ejemplo, cuando se definió el plan técnico fundamental de calidad del servicio móvil</w:t>
      </w:r>
      <w:r w:rsidR="000A5663">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está vigente, no es que no haya, está vigente ese plan</w:t>
      </w:r>
      <w:r w:rsidR="000A5663">
        <w:rPr>
          <w:rFonts w:ascii="ITC Avant Garde" w:eastAsia="Calibri" w:hAnsi="ITC Avant Garde" w:cs="Times New Roman"/>
          <w:sz w:val="23"/>
          <w:szCs w:val="23"/>
        </w:rPr>
        <w:t>, h</w:t>
      </w:r>
      <w:r w:rsidRPr="00E87DBD">
        <w:rPr>
          <w:rFonts w:ascii="ITC Avant Garde" w:eastAsia="Calibri" w:hAnsi="ITC Avant Garde" w:cs="Times New Roman"/>
          <w:sz w:val="23"/>
          <w:szCs w:val="23"/>
        </w:rPr>
        <w:t>ay una propuesta de hacer una actualización del mismo, pero hay un plan que está vigente en este momento</w:t>
      </w:r>
      <w:r w:rsidR="000A5663">
        <w:rPr>
          <w:rFonts w:ascii="ITC Avant Garde" w:eastAsia="Calibri" w:hAnsi="ITC Avant Garde" w:cs="Times New Roman"/>
          <w:sz w:val="23"/>
          <w:szCs w:val="23"/>
        </w:rPr>
        <w:t>.</w:t>
      </w:r>
    </w:p>
    <w:p w14:paraId="30412AF2" w14:textId="77777777" w:rsidR="000A5663" w:rsidRDefault="000A5663" w:rsidP="00E87DBD">
      <w:pPr>
        <w:rPr>
          <w:rFonts w:ascii="ITC Avant Garde" w:eastAsia="Calibri" w:hAnsi="ITC Avant Garde" w:cs="Times New Roman"/>
          <w:sz w:val="23"/>
          <w:szCs w:val="23"/>
        </w:rPr>
      </w:pPr>
    </w:p>
    <w:p w14:paraId="30457470" w14:textId="05B6B781" w:rsidR="00E87DBD" w:rsidRPr="00E87DBD" w:rsidRDefault="000A5663" w:rsidP="00E87DBD">
      <w:pPr>
        <w:rPr>
          <w:rFonts w:ascii="ITC Avant Garde" w:eastAsia="Calibri" w:hAnsi="ITC Avant Garde" w:cs="Times New Roman"/>
          <w:sz w:val="23"/>
          <w:szCs w:val="23"/>
        </w:rPr>
      </w:pPr>
      <w:r>
        <w:rPr>
          <w:rFonts w:ascii="ITC Avant Garde" w:eastAsia="Calibri" w:hAnsi="ITC Avant Garde" w:cs="Times New Roman"/>
          <w:sz w:val="23"/>
          <w:szCs w:val="23"/>
        </w:rPr>
        <w:t>C</w:t>
      </w:r>
      <w:r w:rsidR="00E87DBD" w:rsidRPr="00E87DBD">
        <w:rPr>
          <w:rFonts w:ascii="ITC Avant Garde" w:eastAsia="Calibri" w:hAnsi="ITC Avant Garde" w:cs="Times New Roman"/>
          <w:sz w:val="23"/>
          <w:szCs w:val="23"/>
        </w:rPr>
        <w:t>uando se definió</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por ejemplo</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la medición del tiempo promedio de transferencia de datos y</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por ejemplo</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los mensajes cortos, el tiempo en que tenía que llegar, también el establecimiento de las llamadas de voz, pues se siguen estándares internacionales que</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en cierta medida</w:t>
      </w:r>
      <w:r>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recogen lo que pueden hacer las tecnologías en el mercado.</w:t>
      </w:r>
    </w:p>
    <w:p w14:paraId="7390AD46" w14:textId="77777777" w:rsidR="00E87DBD" w:rsidRPr="00E87DBD" w:rsidRDefault="00E87DBD" w:rsidP="00E87DBD">
      <w:pPr>
        <w:rPr>
          <w:rFonts w:ascii="ITC Avant Garde" w:eastAsia="Calibri" w:hAnsi="ITC Avant Garde" w:cs="Times New Roman"/>
          <w:sz w:val="23"/>
          <w:szCs w:val="23"/>
        </w:rPr>
      </w:pPr>
    </w:p>
    <w:p w14:paraId="1054464D" w14:textId="2DE0FE6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O sea, no podemos exigir, por ejemplo, que una tecnología 2G baje un archivo de </w:t>
      </w:r>
      <w:r w:rsidR="001B7179">
        <w:rPr>
          <w:rFonts w:ascii="ITC Avant Garde" w:eastAsia="Calibri" w:hAnsi="ITC Avant Garde" w:cs="Times New Roman"/>
          <w:sz w:val="23"/>
          <w:szCs w:val="23"/>
        </w:rPr>
        <w:t>3</w:t>
      </w:r>
      <w:r w:rsidRPr="00E87DBD">
        <w:rPr>
          <w:rFonts w:ascii="ITC Avant Garde" w:eastAsia="Calibri" w:hAnsi="ITC Avant Garde" w:cs="Times New Roman"/>
          <w:sz w:val="23"/>
          <w:szCs w:val="23"/>
        </w:rPr>
        <w:t xml:space="preserve"> </w:t>
      </w:r>
      <w:r w:rsidR="005B26FE">
        <w:rPr>
          <w:rFonts w:ascii="ITC Avant Garde" w:eastAsia="Calibri" w:hAnsi="ITC Avant Garde" w:cs="Times New Roman"/>
          <w:sz w:val="23"/>
          <w:szCs w:val="23"/>
        </w:rPr>
        <w:t>MB</w:t>
      </w:r>
      <w:r w:rsidRPr="00E87DBD">
        <w:rPr>
          <w:rFonts w:ascii="ITC Avant Garde" w:eastAsia="Calibri" w:hAnsi="ITC Avant Garde" w:cs="Times New Roman"/>
          <w:sz w:val="23"/>
          <w:szCs w:val="23"/>
        </w:rPr>
        <w:t xml:space="preserve"> en un tiempo de 10 segundos, porque realmente no lo va a poder hacer nunca, porque la tecnología no tiene esa capacidad.</w:t>
      </w:r>
    </w:p>
    <w:p w14:paraId="0C19B2CB" w14:textId="77777777" w:rsidR="00E87DBD" w:rsidRPr="00E87DBD" w:rsidRDefault="00E87DBD" w:rsidP="00E87DBD">
      <w:pPr>
        <w:rPr>
          <w:rFonts w:ascii="ITC Avant Garde" w:eastAsia="Calibri" w:hAnsi="ITC Avant Garde" w:cs="Times New Roman"/>
          <w:sz w:val="23"/>
          <w:szCs w:val="23"/>
        </w:rPr>
      </w:pPr>
    </w:p>
    <w:p w14:paraId="50ECDFC6" w14:textId="1963246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bueno, en ese sentido</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 ver si se van a poner cuestiones de calidad, bueno, no sé si este sea el instrumento, ya tenemos otros instrumentos para ello, y yo creo que hemos avanzado realmente en la simplificación de los títulos de </w:t>
      </w:r>
      <w:r w:rsidRPr="00E87DBD">
        <w:rPr>
          <w:rFonts w:ascii="ITC Avant Garde" w:eastAsia="Calibri" w:hAnsi="ITC Avant Garde" w:cs="Times New Roman"/>
          <w:sz w:val="23"/>
          <w:szCs w:val="23"/>
        </w:rPr>
        <w:lastRenderedPageBreak/>
        <w:t>concesión</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 el Instituto tiene otros elementos para determinar algunos aspectos de calidad</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considero que</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el futuro</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vamos a tener lineamientos para determinar aspectos de cobertura social y rural en su conectividad rural</w:t>
      </w:r>
      <w:r w:rsidR="001B7179">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su momento.</w:t>
      </w:r>
    </w:p>
    <w:p w14:paraId="2A519A74" w14:textId="77777777" w:rsidR="00E87DBD" w:rsidRPr="00E87DBD" w:rsidRDefault="00E87DBD" w:rsidP="00E87DBD">
      <w:pPr>
        <w:rPr>
          <w:rFonts w:ascii="ITC Avant Garde" w:eastAsia="Calibri" w:hAnsi="ITC Avant Garde" w:cs="Times New Roman"/>
          <w:sz w:val="23"/>
          <w:szCs w:val="23"/>
        </w:rPr>
      </w:pPr>
    </w:p>
    <w:p w14:paraId="179F20B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 Comisionado Presidente.</w:t>
      </w:r>
    </w:p>
    <w:p w14:paraId="4EB6FEBF" w14:textId="77777777" w:rsidR="00E87DBD" w:rsidRPr="00E87DBD" w:rsidRDefault="00E87DBD" w:rsidP="00E87DBD">
      <w:pPr>
        <w:rPr>
          <w:rFonts w:ascii="ITC Avant Garde" w:eastAsia="Calibri" w:hAnsi="ITC Avant Garde" w:cs="Times New Roman"/>
          <w:sz w:val="23"/>
          <w:szCs w:val="23"/>
        </w:rPr>
      </w:pPr>
    </w:p>
    <w:p w14:paraId="5D57BF4D"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Gracias a usted, Comisionado </w:t>
      </w:r>
      <w:proofErr w:type="spellStart"/>
      <w:r w:rsidRPr="00E87DBD">
        <w:rPr>
          <w:rFonts w:ascii="ITC Avant Garde" w:eastAsia="Calibri" w:hAnsi="ITC Avant Garde" w:cs="Times New Roman"/>
          <w:sz w:val="23"/>
          <w:szCs w:val="23"/>
        </w:rPr>
        <w:t>Fromow</w:t>
      </w:r>
      <w:proofErr w:type="spellEnd"/>
      <w:r w:rsidRPr="00E87DBD">
        <w:rPr>
          <w:rFonts w:ascii="ITC Avant Garde" w:eastAsia="Calibri" w:hAnsi="ITC Avant Garde" w:cs="Times New Roman"/>
          <w:sz w:val="23"/>
          <w:szCs w:val="23"/>
        </w:rPr>
        <w:t>.</w:t>
      </w:r>
    </w:p>
    <w:p w14:paraId="0A52C59E" w14:textId="77777777" w:rsidR="00E87DBD" w:rsidRPr="00E87DBD" w:rsidRDefault="00E87DBD" w:rsidP="00E87DBD">
      <w:pPr>
        <w:rPr>
          <w:rFonts w:ascii="ITC Avant Garde" w:eastAsia="Calibri" w:hAnsi="ITC Avant Garde" w:cs="Times New Roman"/>
          <w:sz w:val="23"/>
          <w:szCs w:val="23"/>
        </w:rPr>
      </w:pPr>
    </w:p>
    <w:p w14:paraId="2473ED4E"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Comisionado Ernesto Estrada.</w:t>
      </w:r>
    </w:p>
    <w:p w14:paraId="0E6397F0" w14:textId="77777777" w:rsidR="00E87DBD" w:rsidRPr="00E87DBD" w:rsidRDefault="00E87DBD" w:rsidP="00E87DBD">
      <w:pPr>
        <w:rPr>
          <w:rFonts w:ascii="ITC Avant Garde" w:eastAsia="Calibri" w:hAnsi="ITC Avant Garde" w:cs="Times New Roman"/>
          <w:sz w:val="23"/>
          <w:szCs w:val="23"/>
        </w:rPr>
      </w:pPr>
    </w:p>
    <w:p w14:paraId="1DC89A6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Ernesto Estrada González: </w:t>
      </w:r>
      <w:r w:rsidRPr="00E87DBD">
        <w:rPr>
          <w:rFonts w:ascii="ITC Avant Garde" w:eastAsia="Calibri" w:hAnsi="ITC Avant Garde" w:cs="Times New Roman"/>
          <w:sz w:val="23"/>
          <w:szCs w:val="23"/>
        </w:rPr>
        <w:t>Gracias, Comisionado Presidente.</w:t>
      </w:r>
    </w:p>
    <w:p w14:paraId="33D8D89C" w14:textId="77777777" w:rsidR="00E87DBD" w:rsidRPr="00E87DBD" w:rsidRDefault="00E87DBD" w:rsidP="00E87DBD">
      <w:pPr>
        <w:rPr>
          <w:rFonts w:ascii="ITC Avant Garde" w:eastAsia="Calibri" w:hAnsi="ITC Avant Garde" w:cs="Times New Roman"/>
          <w:sz w:val="23"/>
          <w:szCs w:val="23"/>
        </w:rPr>
      </w:pPr>
    </w:p>
    <w:p w14:paraId="20FA9511" w14:textId="3303D54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Quisiera expresar mi apoyo al proyecto en sus términos, específicamente</w:t>
      </w:r>
      <w:r w:rsidR="0017335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me parece que la propuesta que se está planteando de contraprestación refleja el mejor estimado que tenemos del valor de mercado del espectro. Adicionalmente, pues el solicitante cumplió con todos los requisitos para considerar procedente la prórroga.</w:t>
      </w:r>
    </w:p>
    <w:p w14:paraId="48357016" w14:textId="77777777" w:rsidR="00E87DBD" w:rsidRPr="00E87DBD" w:rsidRDefault="00E87DBD" w:rsidP="00E87DBD">
      <w:pPr>
        <w:rPr>
          <w:rFonts w:ascii="ITC Avant Garde" w:eastAsia="Calibri" w:hAnsi="ITC Avant Garde" w:cs="Times New Roman"/>
          <w:sz w:val="23"/>
          <w:szCs w:val="23"/>
        </w:rPr>
      </w:pPr>
    </w:p>
    <w:p w14:paraId="4519DDB3" w14:textId="1E4F90E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Respecto a los planteamientos de incluir obligaciones de cobertura, como se ha planteado explícitamente, </w:t>
      </w:r>
      <w:r w:rsidR="00173350">
        <w:rPr>
          <w:rFonts w:ascii="ITC Avant Garde" w:eastAsia="Calibri" w:hAnsi="ITC Avant Garde" w:cs="Times New Roman"/>
          <w:sz w:val="23"/>
          <w:szCs w:val="23"/>
        </w:rPr>
        <w:t xml:space="preserve">que </w:t>
      </w:r>
      <w:r w:rsidRPr="00E87DBD">
        <w:rPr>
          <w:rFonts w:ascii="ITC Avant Garde" w:eastAsia="Calibri" w:hAnsi="ITC Avant Garde" w:cs="Times New Roman"/>
          <w:sz w:val="23"/>
          <w:szCs w:val="23"/>
        </w:rPr>
        <w:t>anticipa que estos tengan un costo neto para el concesionario, porque si no lo tuviera, pues no fuera necesario establecerlos como requisito, no fuera económicamente rentable para establecerlo.</w:t>
      </w:r>
    </w:p>
    <w:p w14:paraId="0C5AF07A" w14:textId="77777777" w:rsidR="00E87DBD" w:rsidRPr="00E87DBD" w:rsidRDefault="00E87DBD" w:rsidP="00E87DBD">
      <w:pPr>
        <w:rPr>
          <w:rFonts w:ascii="ITC Avant Garde" w:eastAsia="Calibri" w:hAnsi="ITC Avant Garde" w:cs="Times New Roman"/>
          <w:sz w:val="23"/>
          <w:szCs w:val="23"/>
        </w:rPr>
      </w:pPr>
    </w:p>
    <w:p w14:paraId="17C820A2" w14:textId="0B79100A"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Ahora, yo lo que quisiera señalar es que yo no puedo acompañar una propuesta de inclusión</w:t>
      </w:r>
      <w:r w:rsidR="00173350">
        <w:rPr>
          <w:rFonts w:ascii="ITC Avant Garde" w:eastAsia="Calibri" w:hAnsi="ITC Avant Garde" w:cs="Times New Roman"/>
          <w:sz w:val="23"/>
          <w:szCs w:val="23"/>
        </w:rPr>
        <w:t xml:space="preserve"> de cobertura sin</w:t>
      </w:r>
      <w:r w:rsidRPr="00E87DBD">
        <w:rPr>
          <w:rFonts w:ascii="ITC Avant Garde" w:eastAsia="Calibri" w:hAnsi="ITC Avant Garde" w:cs="Times New Roman"/>
          <w:sz w:val="23"/>
          <w:szCs w:val="23"/>
        </w:rPr>
        <w:t xml:space="preserve"> un análisis del impacto que tiene el valor del espectro, porque la referencia de la cual arrancamos para determinar la contraprestación, junto con los derechos</w:t>
      </w:r>
      <w:r w:rsidR="00454FA0">
        <w:rPr>
          <w:rFonts w:ascii="ITC Avant Garde" w:eastAsia="Calibri" w:hAnsi="ITC Avant Garde" w:cs="Times New Roman"/>
          <w:sz w:val="23"/>
          <w:szCs w:val="23"/>
        </w:rPr>
        <w:t xml:space="preserve"> -</w:t>
      </w:r>
      <w:r w:rsidRPr="00E87DBD">
        <w:rPr>
          <w:rFonts w:ascii="ITC Avant Garde" w:eastAsia="Calibri" w:hAnsi="ITC Avant Garde" w:cs="Times New Roman"/>
          <w:sz w:val="23"/>
          <w:szCs w:val="23"/>
        </w:rPr>
        <w:t xml:space="preserve">finalmente la suma de los </w:t>
      </w:r>
      <w:r w:rsidR="00173350">
        <w:rPr>
          <w:rFonts w:ascii="ITC Avant Garde" w:eastAsia="Calibri" w:hAnsi="ITC Avant Garde" w:cs="Times New Roman"/>
          <w:sz w:val="23"/>
          <w:szCs w:val="23"/>
        </w:rPr>
        <w:t xml:space="preserve">dos </w:t>
      </w:r>
      <w:r w:rsidRPr="00E87DBD">
        <w:rPr>
          <w:rFonts w:ascii="ITC Avant Garde" w:eastAsia="Calibri" w:hAnsi="ITC Avant Garde" w:cs="Times New Roman"/>
          <w:sz w:val="23"/>
          <w:szCs w:val="23"/>
        </w:rPr>
        <w:t>componentes es lo que está pagando por el espectro el concesionario</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es una referencia que no tiene un requisito de cobertura.</w:t>
      </w:r>
    </w:p>
    <w:p w14:paraId="7398B60C" w14:textId="77777777" w:rsidR="00E87DBD" w:rsidRPr="00E87DBD" w:rsidRDefault="00E87DBD" w:rsidP="00E87DBD">
      <w:pPr>
        <w:rPr>
          <w:rFonts w:ascii="ITC Avant Garde" w:eastAsia="Calibri" w:hAnsi="ITC Avant Garde" w:cs="Times New Roman"/>
          <w:sz w:val="23"/>
          <w:szCs w:val="23"/>
        </w:rPr>
      </w:pPr>
    </w:p>
    <w:p w14:paraId="448CEA56" w14:textId="3E690A14"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si hay un costo neto de incluir una cobertura muy mínima</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en mi opinión</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tiene un impacto en el valor del espectro y, por lo tanto, en lo que tendría que pagarse; en todo caso</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tendría que analizarse el costo estimado de cualquier propuesta específica de cobertura que se incluyera y</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una vez estimado ese costo</w:t>
      </w:r>
      <w:r w:rsidR="00454FA0">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hacer una evaluación, si efectivamente el beneficio esperado supera ese costo que se tendría que absorber.</w:t>
      </w:r>
    </w:p>
    <w:p w14:paraId="6D06C85F" w14:textId="77777777" w:rsidR="00E87DBD" w:rsidRPr="00E87DBD" w:rsidRDefault="00E87DBD" w:rsidP="00E87DBD">
      <w:pPr>
        <w:rPr>
          <w:rFonts w:ascii="ITC Avant Garde" w:eastAsia="Calibri" w:hAnsi="ITC Avant Garde" w:cs="Times New Roman"/>
          <w:sz w:val="23"/>
          <w:szCs w:val="23"/>
        </w:rPr>
      </w:pPr>
    </w:p>
    <w:p w14:paraId="3841CA44" w14:textId="67F6E30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 general, yo no estoy en contra de hacer requisitos, establecer requisitos de cobertura, simplemente que se haga la ponderación específica; yo apoyé totalmente</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como lo señalaba la Comisionada </w:t>
      </w:r>
      <w:proofErr w:type="spellStart"/>
      <w:r w:rsidRPr="00E87DBD">
        <w:rPr>
          <w:rFonts w:ascii="ITC Avant Garde" w:eastAsia="Calibri" w:hAnsi="ITC Avant Garde" w:cs="Times New Roman"/>
          <w:sz w:val="23"/>
          <w:szCs w:val="23"/>
        </w:rPr>
        <w:t>Estavillo</w:t>
      </w:r>
      <w:proofErr w:type="spellEnd"/>
      <w:r w:rsidRPr="00E87DBD">
        <w:rPr>
          <w:rFonts w:ascii="ITC Avant Garde" w:eastAsia="Calibri" w:hAnsi="ITC Avant Garde" w:cs="Times New Roman"/>
          <w:sz w:val="23"/>
          <w:szCs w:val="23"/>
        </w:rPr>
        <w:t xml:space="preserve">, el caso de la red </w:t>
      </w:r>
      <w:r w:rsidRPr="00E87DBD">
        <w:rPr>
          <w:rFonts w:ascii="ITC Avant Garde" w:eastAsia="Calibri" w:hAnsi="ITC Avant Garde" w:cs="Times New Roman"/>
          <w:sz w:val="23"/>
          <w:szCs w:val="23"/>
        </w:rPr>
        <w:lastRenderedPageBreak/>
        <w:t>compartida, se establece una variable para determinar la cobertura, sin embargo, esa cobertura está determinada en el proceso de licitación.</w:t>
      </w:r>
    </w:p>
    <w:p w14:paraId="4EF95FF4" w14:textId="77777777" w:rsidR="00E87DBD" w:rsidRPr="00E87DBD" w:rsidRDefault="00E87DBD" w:rsidP="00E87DBD">
      <w:pPr>
        <w:rPr>
          <w:rFonts w:ascii="ITC Avant Garde" w:eastAsia="Calibri" w:hAnsi="ITC Avant Garde" w:cs="Times New Roman"/>
          <w:sz w:val="23"/>
          <w:szCs w:val="23"/>
        </w:rPr>
      </w:pPr>
    </w:p>
    <w:p w14:paraId="4FE2F7E5" w14:textId="5EB46ED1"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Es decir, no es que se fije un precio de mercado al valor del espectro y posteriormente se le ajuste un requisito, sino se está determinando simultáneamente la cobertura en el proceso de licitación; por esta razón, por lo que entendí de las propuestas, no hay un planteamiento de un análisis del costo</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beneficio que tiene esta inclusión y</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por lo tanto</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yo no estaría en condiciones de apoyar esas inclusiones.</w:t>
      </w:r>
    </w:p>
    <w:p w14:paraId="514CE761" w14:textId="77777777" w:rsidR="00E87DBD" w:rsidRPr="00E87DBD" w:rsidRDefault="00E87DBD" w:rsidP="00E87DBD">
      <w:pPr>
        <w:rPr>
          <w:rFonts w:ascii="ITC Avant Garde" w:eastAsia="Calibri" w:hAnsi="ITC Avant Garde" w:cs="Times New Roman"/>
          <w:sz w:val="23"/>
          <w:szCs w:val="23"/>
        </w:rPr>
      </w:pPr>
    </w:p>
    <w:p w14:paraId="0E55504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Gracias.</w:t>
      </w:r>
    </w:p>
    <w:p w14:paraId="79F4832F" w14:textId="77777777" w:rsidR="00E87DBD" w:rsidRPr="00E87DBD" w:rsidRDefault="00E87DBD" w:rsidP="00E87DBD">
      <w:pPr>
        <w:rPr>
          <w:rFonts w:ascii="ITC Avant Garde" w:eastAsia="Calibri" w:hAnsi="ITC Avant Garde" w:cs="Times New Roman"/>
          <w:sz w:val="23"/>
          <w:szCs w:val="23"/>
        </w:rPr>
      </w:pPr>
    </w:p>
    <w:p w14:paraId="34599D6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 xml:space="preserve">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6CF87805" w14:textId="77777777" w:rsidR="00E87DBD" w:rsidRPr="00E87DBD" w:rsidRDefault="00E87DBD" w:rsidP="00E87DBD">
      <w:pPr>
        <w:rPr>
          <w:rFonts w:ascii="ITC Avant Garde" w:eastAsia="Calibri" w:hAnsi="ITC Avant Garde" w:cs="Times New Roman"/>
          <w:sz w:val="23"/>
          <w:szCs w:val="23"/>
        </w:rPr>
      </w:pPr>
    </w:p>
    <w:p w14:paraId="13213E79" w14:textId="2B754E02" w:rsidR="00E87DBD" w:rsidRPr="00E87DBD" w:rsidRDefault="00F452C2" w:rsidP="00E87DBD">
      <w:pPr>
        <w:rPr>
          <w:rFonts w:ascii="ITC Avant Garde" w:eastAsia="Calibri" w:hAnsi="ITC Avant Garde" w:cs="Times New Roman"/>
          <w:sz w:val="23"/>
          <w:szCs w:val="23"/>
        </w:rPr>
      </w:pPr>
      <w:r>
        <w:rPr>
          <w:rFonts w:ascii="ITC Avant Garde" w:eastAsia="Calibri" w:hAnsi="ITC Avant Garde" w:cs="Times New Roman"/>
          <w:b/>
          <w:sz w:val="23"/>
          <w:szCs w:val="23"/>
        </w:rPr>
        <w:t xml:space="preserve">Comisionada Adriana Sofía </w:t>
      </w:r>
      <w:proofErr w:type="spellStart"/>
      <w:r>
        <w:rPr>
          <w:rFonts w:ascii="ITC Avant Garde" w:eastAsia="Calibri" w:hAnsi="ITC Avant Garde" w:cs="Times New Roman"/>
          <w:b/>
          <w:sz w:val="23"/>
          <w:szCs w:val="23"/>
        </w:rPr>
        <w:t>Labardini</w:t>
      </w:r>
      <w:proofErr w:type="spellEnd"/>
      <w:r>
        <w:rPr>
          <w:rFonts w:ascii="ITC Avant Garde" w:eastAsia="Calibri" w:hAnsi="ITC Avant Garde" w:cs="Times New Roman"/>
          <w:b/>
          <w:sz w:val="23"/>
          <w:szCs w:val="23"/>
        </w:rPr>
        <w:t xml:space="preserve"> </w:t>
      </w:r>
      <w:proofErr w:type="spellStart"/>
      <w:r>
        <w:rPr>
          <w:rFonts w:ascii="ITC Avant Garde" w:eastAsia="Calibri" w:hAnsi="ITC Avant Garde" w:cs="Times New Roman"/>
          <w:b/>
          <w:sz w:val="23"/>
          <w:szCs w:val="23"/>
        </w:rPr>
        <w:t>Inzunza</w:t>
      </w:r>
      <w:proofErr w:type="spellEnd"/>
      <w:r>
        <w:rPr>
          <w:rFonts w:ascii="ITC Avant Garde" w:eastAsia="Calibri" w:hAnsi="ITC Avant Garde" w:cs="Times New Roman"/>
          <w:b/>
          <w:sz w:val="23"/>
          <w:szCs w:val="23"/>
        </w:rPr>
        <w:t>:</w:t>
      </w:r>
      <w:r w:rsidR="00E87DBD" w:rsidRPr="00E87DBD">
        <w:rPr>
          <w:rFonts w:ascii="ITC Avant Garde" w:eastAsia="Calibri" w:hAnsi="ITC Avant Garde" w:cs="Times New Roman"/>
          <w:b/>
          <w:sz w:val="23"/>
          <w:szCs w:val="23"/>
        </w:rPr>
        <w:t xml:space="preserve"> </w:t>
      </w:r>
      <w:r w:rsidR="00602BFB" w:rsidRPr="00602BFB">
        <w:rPr>
          <w:rFonts w:ascii="ITC Avant Garde" w:eastAsia="Calibri" w:hAnsi="ITC Avant Garde" w:cs="Times New Roman"/>
          <w:sz w:val="23"/>
          <w:szCs w:val="23"/>
        </w:rPr>
        <w:t>Toda e</w:t>
      </w:r>
      <w:r w:rsidR="00E87DBD" w:rsidRPr="00E87DBD">
        <w:rPr>
          <w:rFonts w:ascii="ITC Avant Garde" w:eastAsia="Calibri" w:hAnsi="ITC Avant Garde" w:cs="Times New Roman"/>
          <w:sz w:val="23"/>
          <w:szCs w:val="23"/>
        </w:rPr>
        <w:t>sta rica discusión</w:t>
      </w:r>
      <w:r w:rsidR="00E831E4">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s</w:t>
      </w:r>
      <w:r w:rsidR="00602BFB">
        <w:rPr>
          <w:rFonts w:ascii="ITC Avant Garde" w:eastAsia="Calibri" w:hAnsi="ITC Avant Garde" w:cs="Times New Roman"/>
          <w:sz w:val="23"/>
          <w:szCs w:val="23"/>
        </w:rPr>
        <w:t>i</w:t>
      </w:r>
      <w:r w:rsidR="00E87DBD" w:rsidRPr="00E87DBD">
        <w:rPr>
          <w:rFonts w:ascii="ITC Avant Garde" w:eastAsia="Calibri" w:hAnsi="ITC Avant Garde" w:cs="Times New Roman"/>
          <w:sz w:val="23"/>
          <w:szCs w:val="23"/>
        </w:rPr>
        <w:t xml:space="preserve"> </w:t>
      </w:r>
      <w:proofErr w:type="spellStart"/>
      <w:r w:rsidR="00E87DBD" w:rsidRPr="00E87DBD">
        <w:rPr>
          <w:rFonts w:ascii="ITC Avant Garde" w:eastAsia="Calibri" w:hAnsi="ITC Avant Garde" w:cs="Times New Roman"/>
          <w:sz w:val="23"/>
          <w:szCs w:val="23"/>
        </w:rPr>
        <w:t>fructiferara</w:t>
      </w:r>
      <w:proofErr w:type="spellEnd"/>
      <w:r w:rsidR="00E87DBD" w:rsidRPr="00E87DBD">
        <w:rPr>
          <w:rFonts w:ascii="ITC Avant Garde" w:eastAsia="Calibri" w:hAnsi="ITC Avant Garde" w:cs="Times New Roman"/>
          <w:sz w:val="23"/>
          <w:szCs w:val="23"/>
        </w:rPr>
        <w:t xml:space="preserve"> en algo muy concreto para el futuro, que no fuera demasiado tarde, porque si esos estudios vienen después de todas las prórrogas que estamos por resolver, digamos, en el próximo año</w:t>
      </w:r>
      <w:r w:rsidR="00602BFB">
        <w:rPr>
          <w:rFonts w:ascii="ITC Avant Garde" w:eastAsia="Calibri" w:hAnsi="ITC Avant Garde" w:cs="Times New Roman"/>
          <w:sz w:val="23"/>
          <w:szCs w:val="23"/>
        </w:rPr>
        <w:t>,</w:t>
      </w:r>
      <w:r w:rsidR="00E87DBD" w:rsidRPr="00E87DBD">
        <w:rPr>
          <w:rFonts w:ascii="ITC Avant Garde" w:eastAsia="Calibri" w:hAnsi="ITC Avant Garde" w:cs="Times New Roman"/>
          <w:sz w:val="23"/>
          <w:szCs w:val="23"/>
        </w:rPr>
        <w:t xml:space="preserve"> podría ser extemporánea.</w:t>
      </w:r>
    </w:p>
    <w:p w14:paraId="7D6655BC" w14:textId="77777777" w:rsidR="00E87DBD" w:rsidRPr="00E87DBD" w:rsidRDefault="00E87DBD" w:rsidP="00E87DBD">
      <w:pPr>
        <w:rPr>
          <w:rFonts w:ascii="ITC Avant Garde" w:eastAsia="Calibri" w:hAnsi="ITC Avant Garde" w:cs="Times New Roman"/>
          <w:sz w:val="23"/>
          <w:szCs w:val="23"/>
        </w:rPr>
      </w:pPr>
    </w:p>
    <w:p w14:paraId="59F40CD3" w14:textId="42C1C4C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Esa fue mi única intención, por si estaba en duda, de pedir </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que hago muy rara vez</w:t>
      </w:r>
      <w:r w:rsidR="00602BF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que se bajara del Pleno del 23 de agosto; pasaron más de dos meses, tenía la esperanza de que se hubiera hecho ese ejercicio, quizá no lo dije así porque en la reunión de trabajo quizá no vieron una mayoría, no lo sé.</w:t>
      </w:r>
    </w:p>
    <w:p w14:paraId="029CDA7D" w14:textId="77777777" w:rsidR="00E87DBD" w:rsidRPr="00E87DBD" w:rsidRDefault="00E87DBD" w:rsidP="00E87DBD">
      <w:pPr>
        <w:rPr>
          <w:rFonts w:ascii="ITC Avant Garde" w:eastAsia="Calibri" w:hAnsi="ITC Avant Garde" w:cs="Times New Roman"/>
          <w:sz w:val="23"/>
          <w:szCs w:val="23"/>
        </w:rPr>
      </w:pPr>
    </w:p>
    <w:p w14:paraId="5676AD19" w14:textId="3AB0E45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A mí sí me gustaría, Comisionado Presidente, que muy pronto nos presente la Unidad todas las prórrogas que ya vienen en el caminito, antes de que </w:t>
      </w:r>
      <w:r w:rsidR="008E5A4A">
        <w:rPr>
          <w:rFonts w:ascii="ITC Avant Garde" w:eastAsia="Calibri" w:hAnsi="ITC Avant Garde" w:cs="Times New Roman"/>
          <w:sz w:val="23"/>
          <w:szCs w:val="23"/>
        </w:rPr>
        <w:t xml:space="preserve">ya </w:t>
      </w:r>
      <w:r w:rsidRPr="00E87DBD">
        <w:rPr>
          <w:rFonts w:ascii="ITC Avant Garde" w:eastAsia="Calibri" w:hAnsi="ITC Avant Garde" w:cs="Times New Roman"/>
          <w:sz w:val="23"/>
          <w:szCs w:val="23"/>
        </w:rPr>
        <w:t xml:space="preserve">se haya consultado </w:t>
      </w:r>
      <w:r w:rsidR="008E5A4A">
        <w:rPr>
          <w:rFonts w:ascii="ITC Avant Garde" w:eastAsia="Calibri" w:hAnsi="ITC Avant Garde" w:cs="Times New Roman"/>
          <w:sz w:val="23"/>
          <w:szCs w:val="23"/>
        </w:rPr>
        <w:t xml:space="preserve">a </w:t>
      </w:r>
      <w:r w:rsidR="008E5A4A" w:rsidRPr="00E87DBD">
        <w:rPr>
          <w:rFonts w:ascii="ITC Avant Garde" w:eastAsia="Calibri" w:hAnsi="ITC Avant Garde" w:cs="Times New Roman"/>
          <w:sz w:val="23"/>
          <w:szCs w:val="23"/>
        </w:rPr>
        <w:t>Hacienda</w:t>
      </w:r>
      <w:r w:rsidRPr="00E87DBD">
        <w:rPr>
          <w:rFonts w:ascii="ITC Avant Garde" w:eastAsia="Calibri" w:hAnsi="ITC Avant Garde" w:cs="Times New Roman"/>
          <w:sz w:val="23"/>
          <w:szCs w:val="23"/>
        </w:rPr>
        <w:t xml:space="preserve">, antes de que ya la UER haya hecho un cálculo estrictamente a valor de mercado, porque eso no cumple con el </w:t>
      </w:r>
      <w:r w:rsidR="008E5A4A">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100, ese es uno de los referentes, la duración de la concesión, la cobertura y el cumplimiento del </w:t>
      </w:r>
      <w:r w:rsidR="008E5A4A">
        <w:rPr>
          <w:rFonts w:ascii="ITC Avant Garde" w:eastAsia="Calibri" w:hAnsi="ITC Avant Garde" w:cs="Times New Roman"/>
          <w:sz w:val="23"/>
          <w:szCs w:val="23"/>
        </w:rPr>
        <w:t>a</w:t>
      </w:r>
      <w:r w:rsidRPr="00E87DBD">
        <w:rPr>
          <w:rFonts w:ascii="ITC Avant Garde" w:eastAsia="Calibri" w:hAnsi="ITC Avant Garde" w:cs="Times New Roman"/>
          <w:sz w:val="23"/>
          <w:szCs w:val="23"/>
        </w:rPr>
        <w:t xml:space="preserve">rtículo </w:t>
      </w:r>
      <w:r w:rsidR="008E5A4A">
        <w:rPr>
          <w:rFonts w:ascii="ITC Avant Garde" w:eastAsia="Calibri" w:hAnsi="ITC Avant Garde" w:cs="Times New Roman"/>
          <w:sz w:val="23"/>
          <w:szCs w:val="23"/>
        </w:rPr>
        <w:t>6°</w:t>
      </w:r>
      <w:r w:rsidRPr="00E87DBD">
        <w:rPr>
          <w:rFonts w:ascii="ITC Avant Garde" w:eastAsia="Calibri" w:hAnsi="ITC Avant Garde" w:cs="Times New Roman"/>
          <w:sz w:val="23"/>
          <w:szCs w:val="23"/>
        </w:rPr>
        <w:t xml:space="preserve"> y 28 </w:t>
      </w:r>
      <w:r w:rsidR="008E5A4A" w:rsidRPr="00E87DBD">
        <w:rPr>
          <w:rFonts w:ascii="ITC Avant Garde" w:eastAsia="Calibri" w:hAnsi="ITC Avant Garde" w:cs="Times New Roman"/>
          <w:sz w:val="23"/>
          <w:szCs w:val="23"/>
        </w:rPr>
        <w:t>constitucional</w:t>
      </w:r>
      <w:r w:rsidRPr="00E87DBD">
        <w:rPr>
          <w:rFonts w:ascii="ITC Avant Garde" w:eastAsia="Calibri" w:hAnsi="ITC Avant Garde" w:cs="Times New Roman"/>
          <w:sz w:val="23"/>
          <w:szCs w:val="23"/>
        </w:rPr>
        <w:t>.</w:t>
      </w:r>
    </w:p>
    <w:p w14:paraId="21DB8110" w14:textId="77777777" w:rsidR="00E87DBD" w:rsidRPr="00E87DBD" w:rsidRDefault="00E87DBD" w:rsidP="00E87DBD">
      <w:pPr>
        <w:rPr>
          <w:rFonts w:ascii="ITC Avant Garde" w:eastAsia="Calibri" w:hAnsi="ITC Avant Garde" w:cs="Times New Roman"/>
          <w:sz w:val="23"/>
          <w:szCs w:val="23"/>
        </w:rPr>
      </w:pPr>
    </w:p>
    <w:p w14:paraId="7CF2F948"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sí lo que es muy importante es que se le dé opciones a este Pleno, de: -miren, esta contraprestación sin cobertura sale en esto, con cobertura, pues, se ajusta en esto, con cobertura más un mínimo de megabytes para que sea de datos-, porque en efecto no podemos pronunciarnos por una plataforma tecnológica, pero sí exigir que pueda usarse ese espectro para datos y automáticamente, pues el concesionario verá qué despliega, si 4G, 5G, 3G.</w:t>
      </w:r>
    </w:p>
    <w:p w14:paraId="10524163" w14:textId="77777777" w:rsidR="00E87DBD" w:rsidRPr="00E87DBD" w:rsidRDefault="00E87DBD" w:rsidP="00E87DBD">
      <w:pPr>
        <w:rPr>
          <w:rFonts w:ascii="ITC Avant Garde" w:eastAsia="Calibri" w:hAnsi="ITC Avant Garde" w:cs="Times New Roman"/>
          <w:sz w:val="23"/>
          <w:szCs w:val="23"/>
        </w:rPr>
      </w:pPr>
    </w:p>
    <w:p w14:paraId="3EA31AC1" w14:textId="1B30D43C"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Así es como se hace, pero bueno, es</w:t>
      </w:r>
      <w:r w:rsidR="00B564C7">
        <w:rPr>
          <w:rFonts w:ascii="ITC Avant Garde" w:eastAsia="Calibri" w:hAnsi="ITC Avant Garde" w:cs="Times New Roman"/>
          <w:sz w:val="23"/>
          <w:szCs w:val="23"/>
        </w:rPr>
        <w:t>e</w:t>
      </w:r>
      <w:r w:rsidRPr="00E87DBD">
        <w:rPr>
          <w:rFonts w:ascii="ITC Avant Garde" w:eastAsia="Calibri" w:hAnsi="ITC Avant Garde" w:cs="Times New Roman"/>
          <w:sz w:val="23"/>
          <w:szCs w:val="23"/>
        </w:rPr>
        <w:t xml:space="preserve"> el tema de calidad podría sí ser materia de lineamientos generales; los de calidad, pues también tiene muchísimos meses que se quedaron ahí en la bandeja, no sé qué pasaría, o sea, después de la consulta pública, pero aquí el tema más que la calidad sí es</w:t>
      </w:r>
      <w:r w:rsidR="00B564C7">
        <w:rPr>
          <w:rFonts w:ascii="ITC Avant Garde" w:eastAsia="Calibri" w:hAnsi="ITC Avant Garde" w:cs="Times New Roman"/>
          <w:sz w:val="23"/>
          <w:szCs w:val="23"/>
        </w:rPr>
        <w:t xml:space="preserve"> que</w:t>
      </w:r>
      <w:r w:rsidRPr="00E87DBD">
        <w:rPr>
          <w:rFonts w:ascii="ITC Avant Garde" w:eastAsia="Calibri" w:hAnsi="ITC Avant Garde" w:cs="Times New Roman"/>
          <w:sz w:val="23"/>
          <w:szCs w:val="23"/>
        </w:rPr>
        <w:t xml:space="preserve"> en todas las prórrogas </w:t>
      </w:r>
      <w:r w:rsidRPr="00E87DBD">
        <w:rPr>
          <w:rFonts w:ascii="ITC Avant Garde" w:eastAsia="Calibri" w:hAnsi="ITC Avant Garde" w:cs="Times New Roman"/>
          <w:sz w:val="23"/>
          <w:szCs w:val="23"/>
        </w:rPr>
        <w:lastRenderedPageBreak/>
        <w:t>que se vienen</w:t>
      </w:r>
      <w:r w:rsidR="00B564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de PCS o de AWS</w:t>
      </w:r>
      <w:r w:rsidR="00B564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 no, porque no se solicitó, entonces nos aten de manos de considerar, porque yo sí coincido con el Comisionado Estrada.</w:t>
      </w:r>
    </w:p>
    <w:p w14:paraId="124622E7" w14:textId="77777777" w:rsidR="00E87DBD" w:rsidRPr="00E87DBD" w:rsidRDefault="00E87DBD" w:rsidP="00E87DBD">
      <w:pPr>
        <w:rPr>
          <w:rFonts w:ascii="ITC Avant Garde" w:eastAsia="Calibri" w:hAnsi="ITC Avant Garde" w:cs="Times New Roman"/>
          <w:sz w:val="23"/>
          <w:szCs w:val="23"/>
        </w:rPr>
      </w:pPr>
    </w:p>
    <w:p w14:paraId="27B5A1A8" w14:textId="16378618"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Si le aumenta obligaciones acá le bajo acá, y </w:t>
      </w:r>
      <w:r w:rsidR="00B564C7">
        <w:rPr>
          <w:rFonts w:ascii="ITC Avant Garde" w:eastAsia="Calibri" w:hAnsi="ITC Avant Garde" w:cs="Times New Roman"/>
          <w:sz w:val="23"/>
          <w:szCs w:val="23"/>
        </w:rPr>
        <w:t>¿</w:t>
      </w:r>
      <w:r w:rsidRPr="00E87DBD">
        <w:rPr>
          <w:rFonts w:ascii="ITC Avant Garde" w:eastAsia="Calibri" w:hAnsi="ITC Avant Garde" w:cs="Times New Roman"/>
          <w:sz w:val="23"/>
          <w:szCs w:val="23"/>
        </w:rPr>
        <w:t>qué tiene un mayor impacto en el bienestar social</w:t>
      </w:r>
      <w:r w:rsidR="00B564C7">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pero si lo dejamos como un estudio, independiente de las prórrogas, pues la verdad no se llega a materializar; sí me parecería preocupante salir con ese estudio y decir: -¡ah!, bueno, pues aunque ya les prorrogué, pues ahora </w:t>
      </w:r>
      <w:r w:rsidR="0009029D">
        <w:rPr>
          <w:rFonts w:ascii="ITC Avant Garde" w:eastAsia="Calibri" w:hAnsi="ITC Avant Garde" w:cs="Times New Roman"/>
          <w:sz w:val="23"/>
          <w:szCs w:val="23"/>
        </w:rPr>
        <w:t xml:space="preserve">ahí </w:t>
      </w:r>
      <w:r w:rsidRPr="00E87DBD">
        <w:rPr>
          <w:rFonts w:ascii="ITC Avant Garde" w:eastAsia="Calibri" w:hAnsi="ITC Avant Garde" w:cs="Times New Roman"/>
          <w:sz w:val="23"/>
          <w:szCs w:val="23"/>
        </w:rPr>
        <w:t>les van estas coberturas -.</w:t>
      </w:r>
    </w:p>
    <w:p w14:paraId="7E07642C" w14:textId="77777777" w:rsidR="00E87DBD" w:rsidRPr="00E87DBD" w:rsidRDefault="00E87DBD" w:rsidP="00E87DBD">
      <w:pPr>
        <w:rPr>
          <w:rFonts w:ascii="ITC Avant Garde" w:eastAsia="Calibri" w:hAnsi="ITC Avant Garde" w:cs="Times New Roman"/>
          <w:sz w:val="23"/>
          <w:szCs w:val="23"/>
        </w:rPr>
      </w:pPr>
    </w:p>
    <w:p w14:paraId="7C9AEA63" w14:textId="4DA764E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Digo, eso se complica, por eso sí yo pido</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un</w:t>
      </w:r>
      <w:r w:rsidR="0009029D">
        <w:rPr>
          <w:rFonts w:ascii="ITC Avant Garde" w:eastAsia="Calibri" w:hAnsi="ITC Avant Garde" w:cs="Times New Roman"/>
          <w:sz w:val="23"/>
          <w:szCs w:val="23"/>
        </w:rPr>
        <w:t>o</w:t>
      </w:r>
      <w:r w:rsidRPr="00E87DBD">
        <w:rPr>
          <w:rFonts w:ascii="ITC Avant Garde" w:eastAsia="Calibri" w:hAnsi="ITC Avant Garde" w:cs="Times New Roman"/>
          <w:sz w:val="23"/>
          <w:szCs w:val="23"/>
        </w:rPr>
        <w:t xml:space="preserve">, que oportunamente cuando llega una solicitud de prórroga de espectro sí se nos informe para ver si el Instituto </w:t>
      </w:r>
      <w:r w:rsidR="0009029D">
        <w:rPr>
          <w:rFonts w:ascii="ITC Avant Garde" w:eastAsia="Calibri" w:hAnsi="ITC Avant Garde" w:cs="Times New Roman"/>
          <w:sz w:val="23"/>
          <w:szCs w:val="23"/>
        </w:rPr>
        <w:t>quiere</w:t>
      </w:r>
      <w:r w:rsidRPr="00E87DBD">
        <w:rPr>
          <w:rFonts w:ascii="ITC Avant Garde" w:eastAsia="Calibri" w:hAnsi="ITC Avant Garde" w:cs="Times New Roman"/>
          <w:sz w:val="23"/>
          <w:szCs w:val="23"/>
        </w:rPr>
        <w:t xml:space="preserve"> o no rescatar las bandas, porque eso creo que también debería de ser un análisis del Pleno, y eso tiene que ser dentro del año siguiente que se solicitó la prórroga.</w:t>
      </w:r>
    </w:p>
    <w:p w14:paraId="5E1EC249" w14:textId="77777777" w:rsidR="00E87DBD" w:rsidRPr="00E87DBD" w:rsidRDefault="00E87DBD" w:rsidP="00E87DBD">
      <w:pPr>
        <w:rPr>
          <w:rFonts w:ascii="ITC Avant Garde" w:eastAsia="Calibri" w:hAnsi="ITC Avant Garde" w:cs="Times New Roman"/>
          <w:sz w:val="23"/>
          <w:szCs w:val="23"/>
        </w:rPr>
      </w:pPr>
    </w:p>
    <w:p w14:paraId="5D106121" w14:textId="57B8189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si ya dejamos pasar ese año, claro, el PAF es un indicativo, cuando incluyes una, pero es para nuevas licitaciones; entonces, en fin, no hemos implementado bien cómo queremos ejercer esta posibilidad de rescatar bandas que van o que son objeto de una solicitud de prórroga.</w:t>
      </w:r>
    </w:p>
    <w:p w14:paraId="586B1D6E" w14:textId="77777777" w:rsidR="00E87DBD" w:rsidRPr="00E87DBD" w:rsidRDefault="00E87DBD" w:rsidP="00E87DBD">
      <w:pPr>
        <w:rPr>
          <w:rFonts w:ascii="ITC Avant Garde" w:eastAsia="Calibri" w:hAnsi="ITC Avant Garde" w:cs="Times New Roman"/>
          <w:sz w:val="23"/>
          <w:szCs w:val="23"/>
        </w:rPr>
      </w:pPr>
    </w:p>
    <w:p w14:paraId="2054FB20" w14:textId="7BBC0B76"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 xml:space="preserve">Dos, que sí la UCS nos dé muy pronto el panorama completo de todas las prórrogas que se vienen, por lo menos en IMT en bandas de acceso inalámbrico móvil o fijo y que nos permita anticiparnos y hacer estos ejercicios de cálculo de contraprestación, pero aplicando religiosamente el </w:t>
      </w:r>
      <w:r w:rsidR="0009029D">
        <w:rPr>
          <w:rFonts w:ascii="ITC Avant Garde" w:eastAsia="Calibri" w:hAnsi="ITC Avant Garde" w:cs="Times New Roman"/>
          <w:sz w:val="23"/>
          <w:szCs w:val="23"/>
        </w:rPr>
        <w:t>a</w:t>
      </w:r>
      <w:r w:rsidRPr="00E87DBD">
        <w:rPr>
          <w:rFonts w:ascii="ITC Avant Garde" w:eastAsia="Calibri" w:hAnsi="ITC Avant Garde" w:cs="Times New Roman"/>
          <w:sz w:val="23"/>
          <w:szCs w:val="23"/>
        </w:rPr>
        <w:t>rtículo 100</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no solamente en los referentes de mercado, porque sí creo que nos quedamos cortos en el mandato constitucional del </w:t>
      </w:r>
      <w:r w:rsidR="0009029D">
        <w:rPr>
          <w:rFonts w:ascii="ITC Avant Garde" w:eastAsia="Calibri" w:hAnsi="ITC Avant Garde" w:cs="Times New Roman"/>
          <w:sz w:val="23"/>
          <w:szCs w:val="23"/>
        </w:rPr>
        <w:t>6°</w:t>
      </w:r>
      <w:r w:rsidRPr="00E87DBD">
        <w:rPr>
          <w:rFonts w:ascii="ITC Avant Garde" w:eastAsia="Calibri" w:hAnsi="ITC Avant Garde" w:cs="Times New Roman"/>
          <w:sz w:val="23"/>
          <w:szCs w:val="23"/>
        </w:rPr>
        <w:t>, del 28, de la cobertura, o sea, de analizar todo.</w:t>
      </w:r>
    </w:p>
    <w:p w14:paraId="7732BF42" w14:textId="77777777" w:rsidR="00E87DBD" w:rsidRPr="00E87DBD" w:rsidRDefault="00E87DBD" w:rsidP="00E87DBD">
      <w:pPr>
        <w:rPr>
          <w:rFonts w:ascii="ITC Avant Garde" w:eastAsia="Calibri" w:hAnsi="ITC Avant Garde" w:cs="Times New Roman"/>
          <w:sz w:val="23"/>
          <w:szCs w:val="23"/>
        </w:rPr>
      </w:pPr>
    </w:p>
    <w:p w14:paraId="70E02F80" w14:textId="623A354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 la verdad, sí quisiera, ojalá pudiera ser esto una materia de acuerdo, porque si no, repito, se van a pasar otros 20 años, porque las prórrogas vienen y, pues son por 20 años.</w:t>
      </w:r>
    </w:p>
    <w:p w14:paraId="638B2A53" w14:textId="77777777" w:rsidR="00E87DBD" w:rsidRPr="00E87DBD" w:rsidRDefault="00E87DBD" w:rsidP="00E87DBD">
      <w:pPr>
        <w:rPr>
          <w:rFonts w:ascii="ITC Avant Garde" w:eastAsia="Calibri" w:hAnsi="ITC Avant Garde" w:cs="Times New Roman"/>
          <w:sz w:val="23"/>
          <w:szCs w:val="23"/>
        </w:rPr>
      </w:pPr>
    </w:p>
    <w:p w14:paraId="6CE3907C"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Muchas gracias.</w:t>
      </w:r>
    </w:p>
    <w:p w14:paraId="712AD92F" w14:textId="77777777" w:rsidR="00E87DBD" w:rsidRPr="00E87DBD" w:rsidRDefault="00E87DBD" w:rsidP="00E87DBD">
      <w:pPr>
        <w:rPr>
          <w:rFonts w:ascii="ITC Avant Garde" w:eastAsia="Calibri" w:hAnsi="ITC Avant Garde" w:cs="Times New Roman"/>
          <w:sz w:val="23"/>
          <w:szCs w:val="23"/>
        </w:rPr>
      </w:pPr>
    </w:p>
    <w:p w14:paraId="13DACEE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Gracias a usted, Comisionada.</w:t>
      </w:r>
    </w:p>
    <w:p w14:paraId="4C3FF38B" w14:textId="77777777" w:rsidR="00E87DBD" w:rsidRPr="00E87DBD" w:rsidRDefault="00E87DBD" w:rsidP="00E87DBD">
      <w:pPr>
        <w:rPr>
          <w:rFonts w:ascii="ITC Avant Garde" w:eastAsia="Calibri" w:hAnsi="ITC Avant Garde" w:cs="Times New Roman"/>
          <w:sz w:val="23"/>
          <w:szCs w:val="23"/>
        </w:rPr>
      </w:pPr>
    </w:p>
    <w:p w14:paraId="4C6EF8DB" w14:textId="6E1BA602"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Me pidió la palabra el Comisionado Ernesto Estrada, sin embargo, con su venia</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quisiera dar respuesta nada más al planteamiento de la Comisionada </w:t>
      </w:r>
      <w:proofErr w:type="spellStart"/>
      <w:r w:rsidRPr="00E87DBD">
        <w:rPr>
          <w:rFonts w:ascii="ITC Avant Garde" w:eastAsia="Calibri" w:hAnsi="ITC Avant Garde" w:cs="Times New Roman"/>
          <w:sz w:val="23"/>
          <w:szCs w:val="23"/>
        </w:rPr>
        <w:t>Labardini</w:t>
      </w:r>
      <w:proofErr w:type="spellEnd"/>
      <w:r w:rsidRPr="00E87DBD">
        <w:rPr>
          <w:rFonts w:ascii="ITC Avant Garde" w:eastAsia="Calibri" w:hAnsi="ITC Avant Garde" w:cs="Times New Roman"/>
          <w:sz w:val="23"/>
          <w:szCs w:val="23"/>
        </w:rPr>
        <w:t>.</w:t>
      </w:r>
    </w:p>
    <w:p w14:paraId="584DCFD6" w14:textId="77777777" w:rsidR="00E87DBD" w:rsidRPr="00E87DBD" w:rsidRDefault="00E87DBD" w:rsidP="00E87DBD">
      <w:pPr>
        <w:rPr>
          <w:rFonts w:ascii="ITC Avant Garde" w:eastAsia="Calibri" w:hAnsi="ITC Avant Garde" w:cs="Times New Roman"/>
          <w:sz w:val="23"/>
          <w:szCs w:val="23"/>
        </w:rPr>
      </w:pPr>
    </w:p>
    <w:p w14:paraId="3C2B1C42" w14:textId="78C7A82E"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Creo que habría que distinguir dos cosas</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lo que puede analizar y resolver este Pleno, que es algo que nos corresponde como Pleno, tomar determinaciones, fijar la política pública, identificar </w:t>
      </w:r>
      <w:r w:rsidR="0009029D">
        <w:rPr>
          <w:rFonts w:ascii="ITC Avant Garde" w:eastAsia="Calibri" w:hAnsi="ITC Avant Garde" w:cs="Times New Roman"/>
          <w:sz w:val="23"/>
          <w:szCs w:val="23"/>
        </w:rPr>
        <w:t xml:space="preserve">en </w:t>
      </w:r>
      <w:r w:rsidRPr="00E87DBD">
        <w:rPr>
          <w:rFonts w:ascii="ITC Avant Garde" w:eastAsia="Calibri" w:hAnsi="ITC Avant Garde" w:cs="Times New Roman"/>
          <w:sz w:val="23"/>
          <w:szCs w:val="23"/>
        </w:rPr>
        <w:t>qué direcciones nos queremos mover y algo distinto es el acceso a información de este Pleno.</w:t>
      </w:r>
    </w:p>
    <w:p w14:paraId="5CE7EFCF" w14:textId="77777777" w:rsidR="00E87DBD" w:rsidRPr="00E87DBD" w:rsidRDefault="00E87DBD" w:rsidP="00E87DBD">
      <w:pPr>
        <w:rPr>
          <w:rFonts w:ascii="ITC Avant Garde" w:eastAsia="Calibri" w:hAnsi="ITC Avant Garde" w:cs="Times New Roman"/>
          <w:sz w:val="23"/>
          <w:szCs w:val="23"/>
        </w:rPr>
      </w:pPr>
    </w:p>
    <w:p w14:paraId="48E7BE40" w14:textId="017351BB"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yo</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atendiendo a su petición</w:t>
      </w:r>
      <w:r w:rsidR="0009029D">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ahora mismo le instruyo a la Unidad de Concesiones y Servicios que por favor prepare un análisis prospectivo de los títulos de concesión de espectro que se van a vencer en materia de telecomunicaciones.</w:t>
      </w:r>
    </w:p>
    <w:p w14:paraId="7D7A8639" w14:textId="77777777" w:rsidR="00E87DBD" w:rsidRPr="00E87DBD" w:rsidRDefault="00E87DBD" w:rsidP="00E87DBD">
      <w:pPr>
        <w:rPr>
          <w:rFonts w:ascii="ITC Avant Garde" w:eastAsia="Calibri" w:hAnsi="ITC Avant Garde" w:cs="Times New Roman"/>
          <w:sz w:val="23"/>
          <w:szCs w:val="23"/>
        </w:rPr>
      </w:pPr>
    </w:p>
    <w:p w14:paraId="607C24E7" w14:textId="7810B569"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Me gustaría nada más, no quisiera que este Pleno tomara o dejara de tomar ninguna determinación con cada uno de sus miembros, con el argumento de que no exist</w:t>
      </w:r>
      <w:r w:rsidR="002B7182">
        <w:rPr>
          <w:rFonts w:ascii="ITC Avant Garde" w:eastAsia="Calibri" w:hAnsi="ITC Avant Garde" w:cs="Times New Roman"/>
          <w:sz w:val="23"/>
          <w:szCs w:val="23"/>
        </w:rPr>
        <w:t>ió</w:t>
      </w:r>
      <w:r w:rsidRPr="00E87DBD">
        <w:rPr>
          <w:rFonts w:ascii="ITC Avant Garde" w:eastAsia="Calibri" w:hAnsi="ITC Avant Garde" w:cs="Times New Roman"/>
          <w:sz w:val="23"/>
          <w:szCs w:val="23"/>
        </w:rPr>
        <w:t xml:space="preserve"> información a tiempo, cuando todos tenemos el acceso a ella.</w:t>
      </w:r>
    </w:p>
    <w:p w14:paraId="15A096D9" w14:textId="77777777" w:rsidR="00E87DBD" w:rsidRPr="00E87DBD" w:rsidRDefault="00E87DBD" w:rsidP="00E87DBD">
      <w:pPr>
        <w:rPr>
          <w:rFonts w:ascii="ITC Avant Garde" w:eastAsia="Calibri" w:hAnsi="ITC Avant Garde" w:cs="Times New Roman"/>
          <w:sz w:val="23"/>
          <w:szCs w:val="23"/>
        </w:rPr>
      </w:pPr>
    </w:p>
    <w:p w14:paraId="4CC7D002" w14:textId="340C6D9D"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Entonces, en la forma en la que se estime pertinente presentarla</w:t>
      </w:r>
      <w:r w:rsidR="002B7182">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sí tener una lista, un panorama de qué tipo de espectro irá venciendo, al menos en los próximos tres años me parece que sería razonable atenderlo; tenemos, sé que hay mucho trabajo en el área, nos lo acaba de hacer notar, incluso, la </w:t>
      </w:r>
      <w:r w:rsidR="00E5666B">
        <w:rPr>
          <w:rFonts w:ascii="ITC Avant Garde" w:eastAsia="Calibri" w:hAnsi="ITC Avant Garde" w:cs="Times New Roman"/>
          <w:sz w:val="23"/>
          <w:szCs w:val="23"/>
        </w:rPr>
        <w:t>Coordinación</w:t>
      </w:r>
      <w:r w:rsidRPr="00E87DBD">
        <w:rPr>
          <w:rFonts w:ascii="ITC Avant Garde" w:eastAsia="Calibri" w:hAnsi="ITC Avant Garde" w:cs="Times New Roman"/>
          <w:sz w:val="23"/>
          <w:szCs w:val="23"/>
        </w:rPr>
        <w:t xml:space="preserve"> de </w:t>
      </w:r>
      <w:r w:rsidR="00E5666B" w:rsidRPr="00E87DBD">
        <w:rPr>
          <w:rFonts w:ascii="ITC Avant Garde" w:eastAsia="Calibri" w:hAnsi="ITC Avant Garde" w:cs="Times New Roman"/>
          <w:sz w:val="23"/>
          <w:szCs w:val="23"/>
        </w:rPr>
        <w:t xml:space="preserve">Planeación </w:t>
      </w:r>
      <w:r w:rsidRPr="00E87DBD">
        <w:rPr>
          <w:rFonts w:ascii="ITC Avant Garde" w:eastAsia="Calibri" w:hAnsi="ITC Avant Garde" w:cs="Times New Roman"/>
          <w:sz w:val="23"/>
          <w:szCs w:val="23"/>
        </w:rPr>
        <w:t>con un informe que aprobamos, pero creo que sí vale la pena poner una pausa un día y tener este inventario, sobre todo porque</w:t>
      </w:r>
      <w:r w:rsidR="00E5666B">
        <w:rPr>
          <w:rFonts w:ascii="ITC Avant Garde" w:eastAsia="Calibri" w:hAnsi="ITC Avant Garde" w:cs="Times New Roman"/>
          <w:sz w:val="23"/>
          <w:szCs w:val="23"/>
        </w:rPr>
        <w:t>,</w:t>
      </w:r>
      <w:r w:rsidRPr="00E87DBD">
        <w:rPr>
          <w:rFonts w:ascii="ITC Avant Garde" w:eastAsia="Calibri" w:hAnsi="ITC Avant Garde" w:cs="Times New Roman"/>
          <w:sz w:val="23"/>
          <w:szCs w:val="23"/>
        </w:rPr>
        <w:t xml:space="preserve"> insisto, en materia de información, pues ya cada quien tomará sus determinaciones.</w:t>
      </w:r>
    </w:p>
    <w:p w14:paraId="2883BA04" w14:textId="77777777" w:rsidR="00E87DBD" w:rsidRPr="00E87DBD" w:rsidRDefault="00E87DBD" w:rsidP="00E87DBD">
      <w:pPr>
        <w:rPr>
          <w:rFonts w:ascii="ITC Avant Garde" w:eastAsia="Calibri" w:hAnsi="ITC Avant Garde" w:cs="Times New Roman"/>
          <w:sz w:val="23"/>
          <w:szCs w:val="23"/>
        </w:rPr>
      </w:pPr>
    </w:p>
    <w:p w14:paraId="6083E466"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Yo en lo particular no comparto el planteamiento en el fondo, pero eso no obsta para que no se tenga la información que se está requiriendo.</w:t>
      </w:r>
    </w:p>
    <w:p w14:paraId="3EDDF8B1" w14:textId="77777777" w:rsidR="00E87DBD" w:rsidRPr="00E87DBD" w:rsidRDefault="00E87DBD" w:rsidP="00E87DBD">
      <w:pPr>
        <w:rPr>
          <w:rFonts w:ascii="ITC Avant Garde" w:eastAsia="Calibri" w:hAnsi="ITC Avant Garde" w:cs="Times New Roman"/>
          <w:sz w:val="23"/>
          <w:szCs w:val="23"/>
        </w:rPr>
      </w:pPr>
    </w:p>
    <w:p w14:paraId="649A7DC2"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sz w:val="23"/>
          <w:szCs w:val="23"/>
        </w:rPr>
        <w:t>Perdón, Rafael, ¿quieres decir algo?</w:t>
      </w:r>
    </w:p>
    <w:p w14:paraId="15D7650E" w14:textId="77777777" w:rsidR="00E87DBD" w:rsidRPr="00E87DBD" w:rsidRDefault="00E87DBD" w:rsidP="00E87DBD">
      <w:pPr>
        <w:rPr>
          <w:rFonts w:ascii="ITC Avant Garde" w:eastAsia="Calibri" w:hAnsi="ITC Avant Garde" w:cs="Times New Roman"/>
          <w:sz w:val="23"/>
          <w:szCs w:val="23"/>
        </w:rPr>
      </w:pPr>
    </w:p>
    <w:p w14:paraId="034C7AF1"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Lic. Rafael Eslava Herrada: </w:t>
      </w:r>
      <w:r w:rsidRPr="00E87DBD">
        <w:rPr>
          <w:rFonts w:ascii="ITC Avant Garde" w:eastAsia="Calibri" w:hAnsi="ITC Avant Garde" w:cs="Times New Roman"/>
          <w:sz w:val="23"/>
          <w:szCs w:val="23"/>
        </w:rPr>
        <w:t>Nada más para que de tener bien clara la instrucción. Evidentemente, estamos hablando de títulos de concesión de bandas de frecuencias.</w:t>
      </w:r>
    </w:p>
    <w:p w14:paraId="28153383" w14:textId="77777777" w:rsidR="00E87DBD" w:rsidRPr="00E87DBD" w:rsidRDefault="00E87DBD" w:rsidP="00E87DBD">
      <w:pPr>
        <w:rPr>
          <w:rFonts w:ascii="ITC Avant Garde" w:eastAsia="Calibri" w:hAnsi="ITC Avant Garde" w:cs="Times New Roman"/>
          <w:sz w:val="23"/>
          <w:szCs w:val="23"/>
        </w:rPr>
      </w:pPr>
    </w:p>
    <w:p w14:paraId="5065F8C4"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Comisionado Presidente Gabriel Contreras Saldívar: </w:t>
      </w:r>
      <w:r w:rsidRPr="00E87DBD">
        <w:rPr>
          <w:rFonts w:ascii="ITC Avant Garde" w:eastAsia="Calibri" w:hAnsi="ITC Avant Garde" w:cs="Times New Roman"/>
          <w:sz w:val="23"/>
          <w:szCs w:val="23"/>
        </w:rPr>
        <w:t>Sí, de telecomunicaciones.</w:t>
      </w:r>
    </w:p>
    <w:p w14:paraId="73054F51" w14:textId="77777777" w:rsidR="00E87DBD" w:rsidRPr="00E87DBD" w:rsidRDefault="00E87DBD" w:rsidP="00E87DBD">
      <w:pPr>
        <w:rPr>
          <w:rFonts w:ascii="ITC Avant Garde" w:eastAsia="Calibri" w:hAnsi="ITC Avant Garde" w:cs="Times New Roman"/>
          <w:sz w:val="23"/>
          <w:szCs w:val="23"/>
        </w:rPr>
      </w:pPr>
    </w:p>
    <w:p w14:paraId="2DC0C7A5" w14:textId="77777777" w:rsidR="00E87DBD" w:rsidRPr="00E87DBD" w:rsidRDefault="00E87DBD" w:rsidP="00E87DBD">
      <w:pPr>
        <w:rPr>
          <w:rFonts w:ascii="ITC Avant Garde" w:eastAsia="Calibri" w:hAnsi="ITC Avant Garde" w:cs="Times New Roman"/>
          <w:sz w:val="23"/>
          <w:szCs w:val="23"/>
        </w:rPr>
      </w:pPr>
      <w:r w:rsidRPr="00E87DBD">
        <w:rPr>
          <w:rFonts w:ascii="ITC Avant Garde" w:eastAsia="Calibri" w:hAnsi="ITC Avant Garde" w:cs="Times New Roman"/>
          <w:b/>
          <w:sz w:val="23"/>
          <w:szCs w:val="23"/>
        </w:rPr>
        <w:t xml:space="preserve">Lic. Rafael Eslava Herrada: </w:t>
      </w:r>
      <w:r w:rsidRPr="00E87DBD">
        <w:rPr>
          <w:rFonts w:ascii="ITC Avant Garde" w:eastAsia="Calibri" w:hAnsi="ITC Avant Garde" w:cs="Times New Roman"/>
          <w:sz w:val="23"/>
          <w:szCs w:val="23"/>
        </w:rPr>
        <w:t>Sí, es correcto.</w:t>
      </w:r>
    </w:p>
    <w:p w14:paraId="57B7CA19" w14:textId="77777777" w:rsidR="00E87DBD" w:rsidRPr="00E87DBD" w:rsidRDefault="00E87DBD" w:rsidP="00E87DBD">
      <w:pPr>
        <w:rPr>
          <w:rFonts w:ascii="ITC Avant Garde" w:eastAsia="Calibri" w:hAnsi="ITC Avant Garde" w:cs="Times New Roman"/>
          <w:sz w:val="23"/>
          <w:szCs w:val="23"/>
        </w:rPr>
      </w:pPr>
    </w:p>
    <w:p w14:paraId="40D1140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una última precisión. </w:t>
      </w:r>
    </w:p>
    <w:p w14:paraId="2FF9F615" w14:textId="77777777" w:rsidR="00E87DBD" w:rsidRPr="00E87DBD" w:rsidRDefault="00E87DBD" w:rsidP="00E87DBD">
      <w:pPr>
        <w:rPr>
          <w:rFonts w:ascii="ITC Avant Garde" w:hAnsi="ITC Avant Garde"/>
          <w:sz w:val="23"/>
          <w:szCs w:val="23"/>
        </w:rPr>
      </w:pPr>
    </w:p>
    <w:p w14:paraId="23625D8C" w14:textId="5BD5EC3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Ya había habido una reunión de trabajo con los señores </w:t>
      </w:r>
      <w:r w:rsidR="00E5666B" w:rsidRPr="00E87DBD">
        <w:rPr>
          <w:rFonts w:ascii="ITC Avant Garde" w:hAnsi="ITC Avant Garde"/>
          <w:sz w:val="23"/>
          <w:szCs w:val="23"/>
        </w:rPr>
        <w:t xml:space="preserve">Comisionados </w:t>
      </w:r>
      <w:r w:rsidRPr="00E87DBD">
        <w:rPr>
          <w:rFonts w:ascii="ITC Avant Garde" w:hAnsi="ITC Avant Garde"/>
          <w:sz w:val="23"/>
          <w:szCs w:val="23"/>
        </w:rPr>
        <w:t>de este tema, y se les dijo que</w:t>
      </w:r>
      <w:r w:rsidR="00E5666B">
        <w:rPr>
          <w:rFonts w:ascii="ITC Avant Garde" w:hAnsi="ITC Avant Garde"/>
          <w:sz w:val="23"/>
          <w:szCs w:val="23"/>
        </w:rPr>
        <w:t>,</w:t>
      </w:r>
      <w:r w:rsidRPr="00E87DBD">
        <w:rPr>
          <w:rFonts w:ascii="ITC Avant Garde" w:hAnsi="ITC Avant Garde"/>
          <w:sz w:val="23"/>
          <w:szCs w:val="23"/>
        </w:rPr>
        <w:t xml:space="preserve"> por lo menos de la banda de 1.9, en los próximos dos años se van a ven</w:t>
      </w:r>
      <w:r w:rsidR="00E5666B">
        <w:rPr>
          <w:rFonts w:ascii="ITC Avant Garde" w:hAnsi="ITC Avant Garde"/>
          <w:sz w:val="23"/>
          <w:szCs w:val="23"/>
        </w:rPr>
        <w:t>c</w:t>
      </w:r>
      <w:r w:rsidRPr="00E87DBD">
        <w:rPr>
          <w:rFonts w:ascii="ITC Avant Garde" w:hAnsi="ITC Avant Garde"/>
          <w:sz w:val="23"/>
          <w:szCs w:val="23"/>
        </w:rPr>
        <w:t>er 75 títulos de concesión de diversos concesionarios. El dato, ya habíamos proveído información.</w:t>
      </w:r>
    </w:p>
    <w:p w14:paraId="0FAB7624" w14:textId="77777777" w:rsidR="00E87DBD" w:rsidRPr="00E87DBD" w:rsidRDefault="00E87DBD" w:rsidP="00E87DBD">
      <w:pPr>
        <w:rPr>
          <w:rFonts w:ascii="ITC Avant Garde" w:hAnsi="ITC Avant Garde"/>
          <w:sz w:val="23"/>
          <w:szCs w:val="23"/>
        </w:rPr>
      </w:pPr>
    </w:p>
    <w:p w14:paraId="3FDFF1FC" w14:textId="67F11812"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Sé que el dato existe, Rafael, y aprecio esa información que se compartió en esa reunión</w:t>
      </w:r>
      <w:r w:rsidR="00E5666B">
        <w:rPr>
          <w:rFonts w:ascii="ITC Avant Garde" w:hAnsi="ITC Avant Garde"/>
          <w:sz w:val="23"/>
          <w:szCs w:val="23"/>
        </w:rPr>
        <w:t>,</w:t>
      </w:r>
      <w:r w:rsidRPr="00E87DBD">
        <w:rPr>
          <w:rFonts w:ascii="ITC Avant Garde" w:hAnsi="ITC Avant Garde"/>
          <w:sz w:val="23"/>
          <w:szCs w:val="23"/>
        </w:rPr>
        <w:t xml:space="preserve"> estoy al tanto de ello</w:t>
      </w:r>
      <w:r w:rsidR="00E5666B">
        <w:rPr>
          <w:rFonts w:ascii="ITC Avant Garde" w:hAnsi="ITC Avant Garde"/>
          <w:sz w:val="23"/>
          <w:szCs w:val="23"/>
        </w:rPr>
        <w:t>,</w:t>
      </w:r>
      <w:r w:rsidRPr="00E87DBD">
        <w:rPr>
          <w:rFonts w:ascii="ITC Avant Garde" w:hAnsi="ITC Avant Garde"/>
          <w:sz w:val="23"/>
          <w:szCs w:val="23"/>
        </w:rPr>
        <w:t xml:space="preserve"> en cualquier caso</w:t>
      </w:r>
      <w:r w:rsidR="00E5666B">
        <w:rPr>
          <w:rFonts w:ascii="ITC Avant Garde" w:hAnsi="ITC Avant Garde"/>
          <w:sz w:val="23"/>
          <w:szCs w:val="23"/>
        </w:rPr>
        <w:t>,</w:t>
      </w:r>
      <w:r w:rsidRPr="00E87DBD">
        <w:rPr>
          <w:rFonts w:ascii="ITC Avant Garde" w:hAnsi="ITC Avant Garde"/>
          <w:sz w:val="23"/>
          <w:szCs w:val="23"/>
        </w:rPr>
        <w:t xml:space="preserve"> dado que es un planteamiento que se está haciendo en este momento,</w:t>
      </w:r>
      <w:r w:rsidR="00E5666B">
        <w:rPr>
          <w:rFonts w:ascii="ITC Avant Garde" w:hAnsi="ITC Avant Garde"/>
          <w:sz w:val="23"/>
          <w:szCs w:val="23"/>
        </w:rPr>
        <w:t xml:space="preserve"> me gustaría que quedara</w:t>
      </w:r>
      <w:r w:rsidRPr="00E87DBD">
        <w:rPr>
          <w:rFonts w:ascii="ITC Avant Garde" w:hAnsi="ITC Avant Garde"/>
          <w:sz w:val="23"/>
          <w:szCs w:val="23"/>
        </w:rPr>
        <w:t xml:space="preserve"> constancia por escrito de eso, un correo </w:t>
      </w:r>
      <w:r w:rsidRPr="00E87DBD">
        <w:rPr>
          <w:rFonts w:ascii="ITC Avant Garde" w:hAnsi="ITC Avant Garde"/>
          <w:sz w:val="23"/>
          <w:szCs w:val="23"/>
        </w:rPr>
        <w:lastRenderedPageBreak/>
        <w:t>electrónico basta, una lista de todo el espectro, títulos de concesión que sabemos que se van a ir venciendo para que se puedan dimensionar con una visión holística, que es precisamente lo que está pidiendo la Comisionada.</w:t>
      </w:r>
    </w:p>
    <w:p w14:paraId="0D531F26" w14:textId="77777777" w:rsidR="00E87DBD" w:rsidRPr="00E87DBD" w:rsidRDefault="00E87DBD" w:rsidP="00E87DBD">
      <w:pPr>
        <w:rPr>
          <w:rFonts w:ascii="ITC Avant Garde" w:hAnsi="ITC Avant Garde"/>
          <w:sz w:val="23"/>
          <w:szCs w:val="23"/>
        </w:rPr>
      </w:pPr>
    </w:p>
    <w:p w14:paraId="48DEBD0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Lic. Rafael Eslava Herrada:</w:t>
      </w:r>
      <w:r w:rsidRPr="00E87DBD">
        <w:rPr>
          <w:rFonts w:ascii="ITC Avant Garde" w:hAnsi="ITC Avant Garde"/>
          <w:sz w:val="23"/>
          <w:szCs w:val="23"/>
        </w:rPr>
        <w:t xml:space="preserve"> Así lo haremos.</w:t>
      </w:r>
    </w:p>
    <w:p w14:paraId="2406E002" w14:textId="77777777" w:rsidR="00E87DBD" w:rsidRPr="00E87DBD" w:rsidRDefault="00E87DBD" w:rsidP="00E87DBD">
      <w:pPr>
        <w:rPr>
          <w:rFonts w:ascii="ITC Avant Garde" w:hAnsi="ITC Avant Garde"/>
          <w:sz w:val="23"/>
          <w:szCs w:val="23"/>
        </w:rPr>
      </w:pPr>
    </w:p>
    <w:p w14:paraId="36CC691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Comisionado Ernesto Estrada.</w:t>
      </w:r>
    </w:p>
    <w:p w14:paraId="5AE98D2C" w14:textId="77777777" w:rsidR="00E87DBD" w:rsidRPr="00E87DBD" w:rsidRDefault="00E87DBD" w:rsidP="00E87DBD">
      <w:pPr>
        <w:rPr>
          <w:rFonts w:ascii="ITC Avant Garde" w:hAnsi="ITC Avant Garde"/>
          <w:sz w:val="23"/>
          <w:szCs w:val="23"/>
        </w:rPr>
      </w:pPr>
    </w:p>
    <w:p w14:paraId="4CD9B2B1" w14:textId="5AA7BE7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Comisionado Presidente.</w:t>
      </w:r>
    </w:p>
    <w:p w14:paraId="56A904BE" w14:textId="16D5DA87" w:rsidR="00E87DBD" w:rsidRPr="00E87DBD" w:rsidRDefault="00E87DBD" w:rsidP="0052518B">
      <w:pPr>
        <w:rPr>
          <w:rFonts w:ascii="ITC Avant Garde" w:hAnsi="ITC Avant Garde"/>
          <w:sz w:val="23"/>
          <w:szCs w:val="23"/>
        </w:rPr>
      </w:pPr>
    </w:p>
    <w:p w14:paraId="2D27E210" w14:textId="419A1FE0" w:rsidR="00E87DBD" w:rsidRPr="00E87DBD" w:rsidRDefault="00E87DBD" w:rsidP="00E87DBD">
      <w:pPr>
        <w:rPr>
          <w:rFonts w:ascii="ITC Avant Garde" w:hAnsi="ITC Avant Garde"/>
          <w:sz w:val="23"/>
          <w:szCs w:val="23"/>
        </w:rPr>
      </w:pPr>
      <w:r w:rsidRPr="00E87DBD">
        <w:rPr>
          <w:rFonts w:ascii="ITC Avant Garde" w:hAnsi="ITC Avant Garde"/>
          <w:sz w:val="23"/>
          <w:szCs w:val="23"/>
        </w:rPr>
        <w:t>Sí quisiera hacer un par de precisiones porque, en las intervenciones</w:t>
      </w:r>
      <w:r w:rsidR="00255487">
        <w:rPr>
          <w:rFonts w:ascii="ITC Avant Garde" w:hAnsi="ITC Avant Garde"/>
          <w:sz w:val="23"/>
          <w:szCs w:val="23"/>
        </w:rPr>
        <w:t>,</w:t>
      </w:r>
      <w:r w:rsidRPr="00E87DBD">
        <w:rPr>
          <w:rFonts w:ascii="ITC Avant Garde" w:hAnsi="ITC Avant Garde"/>
          <w:sz w:val="23"/>
          <w:szCs w:val="23"/>
        </w:rPr>
        <w:t xml:space="preserve"> parece que hay una sugerencia de que este asunto de la cobertura como que se nos olvidó y que nos acordamos ya al final de la hora y lo estamos tratando de corregir.</w:t>
      </w:r>
    </w:p>
    <w:p w14:paraId="6E184F02" w14:textId="77777777" w:rsidR="00E87DBD" w:rsidRPr="00E87DBD" w:rsidRDefault="00E87DBD" w:rsidP="00E87DBD">
      <w:pPr>
        <w:tabs>
          <w:tab w:val="left" w:pos="5535"/>
        </w:tabs>
        <w:rPr>
          <w:rFonts w:ascii="ITC Avant Garde" w:hAnsi="ITC Avant Garde"/>
          <w:sz w:val="23"/>
          <w:szCs w:val="23"/>
        </w:rPr>
      </w:pPr>
      <w:r w:rsidRPr="00E87DBD">
        <w:rPr>
          <w:rFonts w:ascii="ITC Avant Garde" w:hAnsi="ITC Avant Garde"/>
          <w:sz w:val="23"/>
          <w:szCs w:val="23"/>
        </w:rPr>
        <w:tab/>
      </w:r>
    </w:p>
    <w:p w14:paraId="359BFFB4" w14:textId="492C9780" w:rsidR="00E87DBD" w:rsidRPr="00E87DBD" w:rsidRDefault="00E87DBD" w:rsidP="00E87DBD">
      <w:pPr>
        <w:rPr>
          <w:rFonts w:ascii="ITC Avant Garde" w:hAnsi="ITC Avant Garde"/>
          <w:sz w:val="23"/>
          <w:szCs w:val="23"/>
        </w:rPr>
      </w:pPr>
      <w:r w:rsidRPr="00E87DBD">
        <w:rPr>
          <w:rFonts w:ascii="ITC Avant Garde" w:hAnsi="ITC Avant Garde"/>
          <w:sz w:val="23"/>
          <w:szCs w:val="23"/>
        </w:rPr>
        <w:t>Yo sí quisiera señalar una visión que yo tengo respecto a esto y que hemos tenido actos que</w:t>
      </w:r>
      <w:r w:rsidR="00255487">
        <w:rPr>
          <w:rFonts w:ascii="ITC Avant Garde" w:hAnsi="ITC Avant Garde"/>
          <w:sz w:val="23"/>
          <w:szCs w:val="23"/>
        </w:rPr>
        <w:t>,</w:t>
      </w:r>
      <w:r w:rsidRPr="00E87DBD">
        <w:rPr>
          <w:rFonts w:ascii="ITC Avant Garde" w:hAnsi="ITC Avant Garde"/>
          <w:sz w:val="23"/>
          <w:szCs w:val="23"/>
        </w:rPr>
        <w:t xml:space="preserve"> en mi opinión, son los más adecuados para este tipo de políticas y hemos tomado decisiones.</w:t>
      </w:r>
    </w:p>
    <w:p w14:paraId="3CAD7F85" w14:textId="77777777" w:rsidR="00E87DBD" w:rsidRPr="00E87DBD" w:rsidRDefault="00E87DBD" w:rsidP="00E87DBD">
      <w:pPr>
        <w:rPr>
          <w:rFonts w:ascii="ITC Avant Garde" w:hAnsi="ITC Avant Garde"/>
          <w:sz w:val="23"/>
          <w:szCs w:val="23"/>
        </w:rPr>
      </w:pPr>
    </w:p>
    <w:p w14:paraId="6701F711" w14:textId="2735516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coincido con esta decisión de que puede ser eficiente el punto de vista económico y también </w:t>
      </w:r>
      <w:r w:rsidR="00255487">
        <w:rPr>
          <w:rFonts w:ascii="ITC Avant Garde" w:hAnsi="ITC Avant Garde"/>
          <w:sz w:val="23"/>
          <w:szCs w:val="23"/>
        </w:rPr>
        <w:t xml:space="preserve">desde </w:t>
      </w:r>
      <w:r w:rsidRPr="00E87DBD">
        <w:rPr>
          <w:rFonts w:ascii="ITC Avant Garde" w:hAnsi="ITC Avant Garde"/>
          <w:sz w:val="23"/>
          <w:szCs w:val="23"/>
        </w:rPr>
        <w:t xml:space="preserve">el punto de vista de los mandatos de cobertura que tengamos, hacer un intercambio del valor del espectro, sacrificar los recursos que pagan por el espectro a costa de incrementar la cobertura, es un </w:t>
      </w:r>
      <w:proofErr w:type="spellStart"/>
      <w:r w:rsidRPr="00E87DBD">
        <w:rPr>
          <w:rFonts w:ascii="ITC Avant Garde" w:hAnsi="ITC Avant Garde"/>
          <w:i/>
          <w:sz w:val="23"/>
          <w:szCs w:val="23"/>
        </w:rPr>
        <w:t>trade</w:t>
      </w:r>
      <w:proofErr w:type="spellEnd"/>
      <w:r w:rsidRPr="00E87DBD">
        <w:rPr>
          <w:rFonts w:ascii="ITC Avant Garde" w:hAnsi="ITC Avant Garde"/>
          <w:i/>
          <w:sz w:val="23"/>
          <w:szCs w:val="23"/>
        </w:rPr>
        <w:t xml:space="preserve"> off</w:t>
      </w:r>
      <w:r w:rsidRPr="00E87DBD">
        <w:rPr>
          <w:rFonts w:ascii="ITC Avant Garde" w:hAnsi="ITC Avant Garde"/>
          <w:sz w:val="23"/>
          <w:szCs w:val="23"/>
        </w:rPr>
        <w:t xml:space="preserve"> que está, en mi opinión, explícito en la Constitución y en la ley</w:t>
      </w:r>
      <w:r w:rsidR="00255487">
        <w:rPr>
          <w:rFonts w:ascii="ITC Avant Garde" w:hAnsi="ITC Avant Garde"/>
          <w:sz w:val="23"/>
          <w:szCs w:val="23"/>
        </w:rPr>
        <w:t>. S</w:t>
      </w:r>
      <w:r w:rsidRPr="00E87DBD">
        <w:rPr>
          <w:rFonts w:ascii="ITC Avant Garde" w:hAnsi="ITC Avant Garde"/>
          <w:sz w:val="23"/>
          <w:szCs w:val="23"/>
        </w:rPr>
        <w:t>in embargo, en mi opinión</w:t>
      </w:r>
      <w:r w:rsidR="0008716D">
        <w:rPr>
          <w:rFonts w:ascii="ITC Avant Garde" w:hAnsi="ITC Avant Garde"/>
          <w:sz w:val="23"/>
          <w:szCs w:val="23"/>
        </w:rPr>
        <w:t>,</w:t>
      </w:r>
      <w:r w:rsidRPr="00E87DBD">
        <w:rPr>
          <w:rFonts w:ascii="ITC Avant Garde" w:hAnsi="ITC Avant Garde"/>
          <w:sz w:val="23"/>
          <w:szCs w:val="23"/>
        </w:rPr>
        <w:t xml:space="preserve"> también tenemos el mandato de hacerlo de manera eficiente</w:t>
      </w:r>
      <w:r w:rsidR="0008716D">
        <w:rPr>
          <w:rFonts w:ascii="ITC Avant Garde" w:hAnsi="ITC Avant Garde"/>
          <w:sz w:val="23"/>
          <w:szCs w:val="23"/>
        </w:rPr>
        <w:t>,</w:t>
      </w:r>
      <w:r w:rsidRPr="00E87DBD">
        <w:rPr>
          <w:rFonts w:ascii="ITC Avant Garde" w:hAnsi="ITC Avant Garde"/>
          <w:sz w:val="23"/>
          <w:szCs w:val="23"/>
        </w:rPr>
        <w:t xml:space="preserve"> es decir, los recursos públicos tienen un costo de oportunidad y tenemos la obligación de optimizar esos recursos públicos.</w:t>
      </w:r>
    </w:p>
    <w:p w14:paraId="51703AA4" w14:textId="77777777" w:rsidR="00E87DBD" w:rsidRPr="00E87DBD" w:rsidRDefault="00E87DBD" w:rsidP="00E87DBD">
      <w:pPr>
        <w:rPr>
          <w:rFonts w:ascii="ITC Avant Garde" w:hAnsi="ITC Avant Garde"/>
          <w:sz w:val="23"/>
          <w:szCs w:val="23"/>
        </w:rPr>
      </w:pPr>
    </w:p>
    <w:p w14:paraId="59867BE5" w14:textId="49ADE073" w:rsidR="00E87DBD" w:rsidRPr="00E87DBD" w:rsidRDefault="00E87DBD" w:rsidP="00E87DBD">
      <w:pPr>
        <w:rPr>
          <w:rFonts w:ascii="ITC Avant Garde" w:hAnsi="ITC Avant Garde"/>
          <w:sz w:val="23"/>
          <w:szCs w:val="23"/>
        </w:rPr>
      </w:pPr>
      <w:r w:rsidRPr="00E87DBD">
        <w:rPr>
          <w:rFonts w:ascii="ITC Avant Garde" w:hAnsi="ITC Avant Garde"/>
          <w:sz w:val="23"/>
          <w:szCs w:val="23"/>
        </w:rPr>
        <w:t>A través de una licitación pública</w:t>
      </w:r>
      <w:r w:rsidR="0008716D">
        <w:rPr>
          <w:rFonts w:ascii="ITC Avant Garde" w:hAnsi="ITC Avant Garde"/>
          <w:sz w:val="23"/>
          <w:szCs w:val="23"/>
        </w:rPr>
        <w:t>,</w:t>
      </w:r>
      <w:r w:rsidRPr="00E87DBD">
        <w:rPr>
          <w:rFonts w:ascii="ITC Avant Garde" w:hAnsi="ITC Avant Garde"/>
          <w:sz w:val="23"/>
          <w:szCs w:val="23"/>
        </w:rPr>
        <w:t xml:space="preserve"> establecer obligaciones de cobertura</w:t>
      </w:r>
      <w:r w:rsidR="0008716D">
        <w:rPr>
          <w:rFonts w:ascii="ITC Avant Garde" w:hAnsi="ITC Avant Garde"/>
          <w:sz w:val="23"/>
          <w:szCs w:val="23"/>
        </w:rPr>
        <w:t>,</w:t>
      </w:r>
      <w:r w:rsidRPr="00E87DBD">
        <w:rPr>
          <w:rFonts w:ascii="ITC Avant Garde" w:hAnsi="ITC Avant Garde"/>
          <w:sz w:val="23"/>
          <w:szCs w:val="23"/>
        </w:rPr>
        <w:t xml:space="preserve"> se logran los dos objetivos, se balancea el valor de la contraprestación pero con el valor de la cobertura. En ese momento, cuando se pone una obligación de cobertura en un procedimiento de licitación se está obteniendo un balance óptimo</w:t>
      </w:r>
      <w:r w:rsidR="0008716D">
        <w:rPr>
          <w:rFonts w:ascii="ITC Avant Garde" w:hAnsi="ITC Avant Garde"/>
          <w:sz w:val="23"/>
          <w:szCs w:val="23"/>
        </w:rPr>
        <w:t xml:space="preserve">, ¿por qué?, </w:t>
      </w:r>
      <w:r w:rsidRPr="00E87DBD">
        <w:rPr>
          <w:rFonts w:ascii="ITC Avant Garde" w:hAnsi="ITC Avant Garde"/>
          <w:sz w:val="23"/>
          <w:szCs w:val="23"/>
        </w:rPr>
        <w:t>porque si alguien que quiere hacer cobertura es muy ineficiente, pues va a tender a no ganar la licitación, es decir, se cubren los objetivos de cobertura a través de una minimización de su costo, porque si alguien que ofrezca mucha cobertura es ineficiente, simplemente no va a ganar porque va a tener que sacrificar mucho la cobertura.</w:t>
      </w:r>
    </w:p>
    <w:p w14:paraId="174BE3A0" w14:textId="77777777" w:rsidR="00E87DBD" w:rsidRPr="00E87DBD" w:rsidRDefault="00E87DBD" w:rsidP="00E87DBD">
      <w:pPr>
        <w:rPr>
          <w:rFonts w:ascii="ITC Avant Garde" w:hAnsi="ITC Avant Garde"/>
          <w:sz w:val="23"/>
          <w:szCs w:val="23"/>
        </w:rPr>
      </w:pPr>
    </w:p>
    <w:p w14:paraId="55682606" w14:textId="6BDD3BA8" w:rsidR="00E87DBD" w:rsidRPr="00E87DBD" w:rsidRDefault="00E87DBD" w:rsidP="00E87DBD">
      <w:pPr>
        <w:rPr>
          <w:rFonts w:ascii="ITC Avant Garde" w:hAnsi="ITC Avant Garde"/>
          <w:sz w:val="23"/>
          <w:szCs w:val="23"/>
        </w:rPr>
      </w:pPr>
      <w:r w:rsidRPr="00E87DBD">
        <w:rPr>
          <w:rFonts w:ascii="ITC Avant Garde" w:hAnsi="ITC Avant Garde"/>
          <w:sz w:val="23"/>
          <w:szCs w:val="23"/>
        </w:rPr>
        <w:t>Por eso, creo yo que el momento de la licitación es el momento adecuado para hacer este tipo de políticas, ahora, lo hemos hecho explícitamente, al menos en mi opinión. Primero, lo comenté yo en el caso de la red compartida, es explícito el objetivo de cobertura pero</w:t>
      </w:r>
      <w:r w:rsidR="00561F12">
        <w:rPr>
          <w:rFonts w:ascii="ITC Avant Garde" w:hAnsi="ITC Avant Garde"/>
          <w:sz w:val="23"/>
          <w:szCs w:val="23"/>
        </w:rPr>
        <w:t>,</w:t>
      </w:r>
      <w:r w:rsidRPr="00E87DBD">
        <w:rPr>
          <w:rFonts w:ascii="ITC Avant Garde" w:hAnsi="ITC Avant Garde"/>
          <w:sz w:val="23"/>
          <w:szCs w:val="23"/>
        </w:rPr>
        <w:t xml:space="preserve"> además</w:t>
      </w:r>
      <w:r w:rsidR="00561F12">
        <w:rPr>
          <w:rFonts w:ascii="ITC Avant Garde" w:hAnsi="ITC Avant Garde"/>
          <w:sz w:val="23"/>
          <w:szCs w:val="23"/>
        </w:rPr>
        <w:t>,</w:t>
      </w:r>
      <w:r w:rsidRPr="00E87DBD">
        <w:rPr>
          <w:rFonts w:ascii="ITC Avant Garde" w:hAnsi="ITC Avant Garde"/>
          <w:sz w:val="23"/>
          <w:szCs w:val="23"/>
        </w:rPr>
        <w:t xml:space="preserve"> en el proceso de licitación se está dando </w:t>
      </w:r>
      <w:r w:rsidRPr="00E87DBD">
        <w:rPr>
          <w:rFonts w:ascii="ITC Avant Garde" w:hAnsi="ITC Avant Garde"/>
          <w:sz w:val="23"/>
          <w:szCs w:val="23"/>
        </w:rPr>
        <w:lastRenderedPageBreak/>
        <w:t xml:space="preserve">un intercambio, en mi opinión, eficiente en el sentido de que alguien </w:t>
      </w:r>
      <w:r w:rsidR="00561F12">
        <w:rPr>
          <w:rFonts w:ascii="ITC Avant Garde" w:hAnsi="ITC Avant Garde"/>
          <w:sz w:val="23"/>
          <w:szCs w:val="23"/>
        </w:rPr>
        <w:t xml:space="preserve">que </w:t>
      </w:r>
      <w:r w:rsidRPr="00E87DBD">
        <w:rPr>
          <w:rFonts w:ascii="ITC Avant Garde" w:hAnsi="ITC Avant Garde"/>
          <w:sz w:val="23"/>
          <w:szCs w:val="23"/>
        </w:rPr>
        <w:t xml:space="preserve">haga una oferta de cobertura, </w:t>
      </w:r>
      <w:r w:rsidR="00561F12">
        <w:rPr>
          <w:rFonts w:ascii="ITC Avant Garde" w:hAnsi="ITC Avant Garde"/>
          <w:sz w:val="23"/>
          <w:szCs w:val="23"/>
        </w:rPr>
        <w:t>pues</w:t>
      </w:r>
      <w:r w:rsidRPr="00E87DBD">
        <w:rPr>
          <w:rFonts w:ascii="ITC Avant Garde" w:hAnsi="ITC Avant Garde"/>
          <w:sz w:val="23"/>
          <w:szCs w:val="23"/>
        </w:rPr>
        <w:t xml:space="preserve"> tiene que tender a ser relativamente de bajo costo.</w:t>
      </w:r>
    </w:p>
    <w:p w14:paraId="1787972A" w14:textId="77777777" w:rsidR="00E87DBD" w:rsidRPr="00E87DBD" w:rsidRDefault="00E87DBD" w:rsidP="00E87DBD">
      <w:pPr>
        <w:rPr>
          <w:rFonts w:ascii="ITC Avant Garde" w:hAnsi="ITC Avant Garde"/>
          <w:sz w:val="23"/>
          <w:szCs w:val="23"/>
        </w:rPr>
      </w:pPr>
    </w:p>
    <w:p w14:paraId="47BED7B6" w14:textId="701F39BA" w:rsidR="00E87DBD" w:rsidRPr="00E87DBD" w:rsidRDefault="00E87DBD" w:rsidP="00E87DBD">
      <w:pPr>
        <w:rPr>
          <w:rFonts w:ascii="ITC Avant Garde" w:hAnsi="ITC Avant Garde"/>
          <w:sz w:val="23"/>
          <w:szCs w:val="23"/>
        </w:rPr>
      </w:pPr>
      <w:r w:rsidRPr="00E87DBD">
        <w:rPr>
          <w:rFonts w:ascii="ITC Avant Garde" w:hAnsi="ITC Avant Garde"/>
          <w:sz w:val="23"/>
          <w:szCs w:val="23"/>
        </w:rPr>
        <w:t>Lo hicimos explícitamente en la licitación de las cadenas de televisión, pusimos mínimos de cobertura, y que seguramente tuvieron algún impacto en la oferta que recibió. Ahora, en el caso de la AWS</w:t>
      </w:r>
      <w:r w:rsidR="00561F12">
        <w:rPr>
          <w:rFonts w:ascii="ITC Avant Garde" w:hAnsi="ITC Avant Garde"/>
          <w:sz w:val="23"/>
          <w:szCs w:val="23"/>
        </w:rPr>
        <w:t>,</w:t>
      </w:r>
      <w:r w:rsidRPr="00E87DBD">
        <w:rPr>
          <w:rFonts w:ascii="ITC Avant Garde" w:hAnsi="ITC Avant Garde"/>
          <w:sz w:val="23"/>
          <w:szCs w:val="23"/>
        </w:rPr>
        <w:t xml:space="preserve"> en la licitación, fue este Pleno el que aprobó las bases de licitación y no se hizo el planteamiento de cobertura. Yo nunca consideré porque simplemente se nos pasó, simplemente yo</w:t>
      </w:r>
      <w:r w:rsidR="00177ED6">
        <w:rPr>
          <w:rFonts w:ascii="ITC Avant Garde" w:hAnsi="ITC Avant Garde"/>
          <w:sz w:val="23"/>
          <w:szCs w:val="23"/>
        </w:rPr>
        <w:t>,</w:t>
      </w:r>
      <w:r w:rsidRPr="00E87DBD">
        <w:rPr>
          <w:rFonts w:ascii="ITC Avant Garde" w:hAnsi="ITC Avant Garde"/>
          <w:sz w:val="23"/>
          <w:szCs w:val="23"/>
        </w:rPr>
        <w:t xml:space="preserve"> en mi opinión, no era el momento adecuado de hacer ese </w:t>
      </w:r>
      <w:proofErr w:type="spellStart"/>
      <w:r w:rsidRPr="00E87DBD">
        <w:rPr>
          <w:rFonts w:ascii="ITC Avant Garde" w:hAnsi="ITC Avant Garde"/>
          <w:i/>
          <w:sz w:val="23"/>
          <w:szCs w:val="23"/>
        </w:rPr>
        <w:t>trade</w:t>
      </w:r>
      <w:proofErr w:type="spellEnd"/>
      <w:r w:rsidRPr="00E87DBD">
        <w:rPr>
          <w:rFonts w:ascii="ITC Avant Garde" w:hAnsi="ITC Avant Garde"/>
          <w:i/>
          <w:sz w:val="23"/>
          <w:szCs w:val="23"/>
        </w:rPr>
        <w:t xml:space="preserve"> off</w:t>
      </w:r>
      <w:r w:rsidRPr="00E87DBD">
        <w:rPr>
          <w:rFonts w:ascii="ITC Avant Garde" w:hAnsi="ITC Avant Garde"/>
          <w:sz w:val="23"/>
          <w:szCs w:val="23"/>
        </w:rPr>
        <w:t>, es decir, sí hemos tenido actos explícitos donde el Pleno ha tomado decisiones sobre este intercambio que tiene</w:t>
      </w:r>
      <w:r w:rsidR="00177ED6">
        <w:rPr>
          <w:rFonts w:ascii="ITC Avant Garde" w:hAnsi="ITC Avant Garde"/>
          <w:sz w:val="23"/>
          <w:szCs w:val="23"/>
        </w:rPr>
        <w:t>n</w:t>
      </w:r>
      <w:r w:rsidRPr="00E87DBD">
        <w:rPr>
          <w:rFonts w:ascii="ITC Avant Garde" w:hAnsi="ITC Avant Garde"/>
          <w:sz w:val="23"/>
          <w:szCs w:val="23"/>
        </w:rPr>
        <w:t xml:space="preserve"> los recursos públicos, a través el pago de contraprestaciones y los objetivos de cobertura. </w:t>
      </w:r>
    </w:p>
    <w:p w14:paraId="7F663675" w14:textId="77777777" w:rsidR="00E87DBD" w:rsidRPr="00E87DBD" w:rsidRDefault="00E87DBD" w:rsidP="00E87DBD">
      <w:pPr>
        <w:rPr>
          <w:rFonts w:ascii="ITC Avant Garde" w:hAnsi="ITC Avant Garde"/>
          <w:sz w:val="23"/>
          <w:szCs w:val="23"/>
        </w:rPr>
      </w:pPr>
    </w:p>
    <w:p w14:paraId="0F442270" w14:textId="4CB4FCE7" w:rsidR="00E87DBD" w:rsidRPr="00E87DBD" w:rsidRDefault="00E87DBD" w:rsidP="00E87DBD">
      <w:pPr>
        <w:rPr>
          <w:rFonts w:ascii="ITC Avant Garde" w:hAnsi="ITC Avant Garde"/>
          <w:sz w:val="23"/>
          <w:szCs w:val="23"/>
        </w:rPr>
      </w:pPr>
      <w:r w:rsidRPr="00E87DBD">
        <w:rPr>
          <w:rFonts w:ascii="ITC Avant Garde" w:hAnsi="ITC Avant Garde"/>
          <w:sz w:val="23"/>
          <w:szCs w:val="23"/>
        </w:rPr>
        <w:t>Por eso</w:t>
      </w:r>
      <w:r w:rsidR="00177ED6">
        <w:rPr>
          <w:rFonts w:ascii="ITC Avant Garde" w:hAnsi="ITC Avant Garde"/>
          <w:sz w:val="23"/>
          <w:szCs w:val="23"/>
        </w:rPr>
        <w:t>,</w:t>
      </w:r>
      <w:r w:rsidRPr="00E87DBD">
        <w:rPr>
          <w:rFonts w:ascii="ITC Avant Garde" w:hAnsi="ITC Avant Garde"/>
          <w:sz w:val="23"/>
          <w:szCs w:val="23"/>
        </w:rPr>
        <w:t xml:space="preserve"> no comparto esta visión de que parece que nos están forzando al final por no darnos información para tomar una decisión. Yo simplemente no creo que sea el acto más adecuado para establecer este tipo de obligaciones, yo lo que creo </w:t>
      </w:r>
      <w:r w:rsidR="00177ED6">
        <w:rPr>
          <w:rFonts w:ascii="ITC Avant Garde" w:hAnsi="ITC Avant Garde"/>
          <w:sz w:val="23"/>
          <w:szCs w:val="23"/>
        </w:rPr>
        <w:t xml:space="preserve">es </w:t>
      </w:r>
      <w:r w:rsidRPr="00E87DBD">
        <w:rPr>
          <w:rFonts w:ascii="ITC Avant Garde" w:hAnsi="ITC Avant Garde"/>
          <w:sz w:val="23"/>
          <w:szCs w:val="23"/>
        </w:rPr>
        <w:t>que son los actos en los que lo hemos tomado.</w:t>
      </w:r>
    </w:p>
    <w:p w14:paraId="43E9E6F2" w14:textId="77777777" w:rsidR="00E87DBD" w:rsidRPr="00E87DBD" w:rsidRDefault="00E87DBD" w:rsidP="00E87DBD">
      <w:pPr>
        <w:rPr>
          <w:rFonts w:ascii="ITC Avant Garde" w:hAnsi="ITC Avant Garde"/>
          <w:sz w:val="23"/>
          <w:szCs w:val="23"/>
        </w:rPr>
      </w:pPr>
    </w:p>
    <w:p w14:paraId="7F4DBDF5" w14:textId="4381386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estoy dispuesto a considerar, como lo dije, un planteamiento de </w:t>
      </w:r>
      <w:r w:rsidR="00177ED6">
        <w:rPr>
          <w:rFonts w:ascii="ITC Avant Garde" w:hAnsi="ITC Avant Garde"/>
          <w:sz w:val="23"/>
          <w:szCs w:val="23"/>
        </w:rPr>
        <w:t>cobertura</w:t>
      </w:r>
      <w:r w:rsidRPr="00E87DBD">
        <w:rPr>
          <w:rFonts w:ascii="ITC Avant Garde" w:hAnsi="ITC Avant Garde"/>
          <w:sz w:val="23"/>
          <w:szCs w:val="23"/>
        </w:rPr>
        <w:t>, simplemente que tenga esta evaluación; la evaluación se hace automáticamente de manera simultánea a través de una licitación, no es que no se hizo la evaluación, se está haciendo en ese acto, si se impone una obligación de cobertura fuera de un proceso de asignación a través de licitación</w:t>
      </w:r>
      <w:r w:rsidR="00177ED6">
        <w:rPr>
          <w:rFonts w:ascii="ITC Avant Garde" w:hAnsi="ITC Avant Garde"/>
          <w:sz w:val="23"/>
          <w:szCs w:val="23"/>
        </w:rPr>
        <w:t>,</w:t>
      </w:r>
      <w:r w:rsidRPr="00E87DBD">
        <w:rPr>
          <w:rFonts w:ascii="ITC Avant Garde" w:hAnsi="ITC Avant Garde"/>
          <w:sz w:val="23"/>
          <w:szCs w:val="23"/>
        </w:rPr>
        <w:t xml:space="preserve"> tiene que hacerse esa evaluación, en mi opinión, para poder hacer esos cálculos del costo que tiene y como tiene un costo en términos de cobertura, pues tenemos que ponderarlo con el costo </w:t>
      </w:r>
      <w:r w:rsidR="00177ED6">
        <w:rPr>
          <w:rFonts w:ascii="ITC Avant Garde" w:hAnsi="ITC Avant Garde"/>
          <w:sz w:val="23"/>
          <w:szCs w:val="23"/>
        </w:rPr>
        <w:t>de oportunidad de</w:t>
      </w:r>
      <w:r w:rsidRPr="00E87DBD">
        <w:rPr>
          <w:rFonts w:ascii="ITC Avant Garde" w:hAnsi="ITC Avant Garde"/>
          <w:sz w:val="23"/>
          <w:szCs w:val="23"/>
        </w:rPr>
        <w:t xml:space="preserve"> los recursos públicos</w:t>
      </w:r>
      <w:r w:rsidR="00177ED6">
        <w:rPr>
          <w:rFonts w:ascii="ITC Avant Garde" w:hAnsi="ITC Avant Garde"/>
          <w:sz w:val="23"/>
          <w:szCs w:val="23"/>
        </w:rPr>
        <w:t xml:space="preserve"> y</w:t>
      </w:r>
      <w:r w:rsidRPr="00E87DBD">
        <w:rPr>
          <w:rFonts w:ascii="ITC Avant Garde" w:hAnsi="ITC Avant Garde"/>
          <w:sz w:val="23"/>
          <w:szCs w:val="23"/>
        </w:rPr>
        <w:t xml:space="preserve"> asegurar que ese balance es consistente con nuestro objetivo de un desarrollo eficiente de las telecomunicaciones.</w:t>
      </w:r>
    </w:p>
    <w:p w14:paraId="647D5D5B" w14:textId="77777777" w:rsidR="00E87DBD" w:rsidRDefault="00E87DBD" w:rsidP="00E87DBD">
      <w:pPr>
        <w:rPr>
          <w:rFonts w:ascii="ITC Avant Garde" w:hAnsi="ITC Avant Garde"/>
          <w:sz w:val="23"/>
          <w:szCs w:val="23"/>
        </w:rPr>
      </w:pPr>
    </w:p>
    <w:p w14:paraId="55396A8C" w14:textId="5E17D005" w:rsidR="00177ED6" w:rsidRDefault="00177ED6" w:rsidP="00E87DBD">
      <w:pPr>
        <w:rPr>
          <w:rFonts w:ascii="ITC Avant Garde" w:hAnsi="ITC Avant Garde"/>
          <w:sz w:val="23"/>
          <w:szCs w:val="23"/>
        </w:rPr>
      </w:pPr>
      <w:r>
        <w:rPr>
          <w:rFonts w:ascii="ITC Avant Garde" w:hAnsi="ITC Avant Garde"/>
          <w:sz w:val="23"/>
          <w:szCs w:val="23"/>
        </w:rPr>
        <w:t>Gracias.</w:t>
      </w:r>
    </w:p>
    <w:p w14:paraId="16B94EFC" w14:textId="77777777" w:rsidR="00177ED6" w:rsidRPr="00E87DBD" w:rsidRDefault="00177ED6" w:rsidP="00E87DBD">
      <w:pPr>
        <w:rPr>
          <w:rFonts w:ascii="ITC Avant Garde" w:hAnsi="ITC Avant Garde"/>
          <w:sz w:val="23"/>
          <w:szCs w:val="23"/>
        </w:rPr>
      </w:pPr>
    </w:p>
    <w:p w14:paraId="387367EA" w14:textId="199A9C6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r w:rsidR="00670343">
        <w:rPr>
          <w:rFonts w:ascii="ITC Avant Garde" w:hAnsi="ITC Avant Garde"/>
          <w:sz w:val="23"/>
          <w:szCs w:val="23"/>
        </w:rPr>
        <w:t>,</w:t>
      </w:r>
      <w:r w:rsidRPr="00E87DBD">
        <w:rPr>
          <w:rFonts w:ascii="ITC Avant Garde" w:hAnsi="ITC Avant Garde"/>
          <w:sz w:val="23"/>
          <w:szCs w:val="23"/>
        </w:rPr>
        <w:t xml:space="preserve"> Comisionado Estrada.</w:t>
      </w:r>
    </w:p>
    <w:p w14:paraId="3E665F83" w14:textId="77777777" w:rsidR="00E87DBD" w:rsidRPr="00E87DBD" w:rsidRDefault="00E87DBD" w:rsidP="00E87DBD">
      <w:pPr>
        <w:rPr>
          <w:rFonts w:ascii="ITC Avant Garde" w:hAnsi="ITC Avant Garde"/>
          <w:sz w:val="23"/>
          <w:szCs w:val="23"/>
        </w:rPr>
      </w:pPr>
    </w:p>
    <w:p w14:paraId="786B06D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Yo también quisiera, si me lo permiten, fijar posición sobre…</w:t>
      </w:r>
    </w:p>
    <w:p w14:paraId="3CF18526" w14:textId="77777777" w:rsidR="00E87DBD" w:rsidRPr="00E87DBD" w:rsidRDefault="00E87DBD" w:rsidP="00E87DBD">
      <w:pPr>
        <w:rPr>
          <w:rFonts w:ascii="ITC Avant Garde" w:hAnsi="ITC Avant Garde"/>
          <w:sz w:val="23"/>
          <w:szCs w:val="23"/>
        </w:rPr>
      </w:pPr>
    </w:p>
    <w:p w14:paraId="188DDB26" w14:textId="1D0EFE3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r w:rsidR="00670343">
        <w:rPr>
          <w:rFonts w:ascii="ITC Avant Garde" w:hAnsi="ITC Avant Garde"/>
          <w:sz w:val="23"/>
          <w:szCs w:val="23"/>
        </w:rPr>
        <w:t xml:space="preserve">Cuevas, por favor, </w:t>
      </w:r>
      <w:r w:rsidRPr="00E87DBD">
        <w:rPr>
          <w:rFonts w:ascii="ITC Avant Garde" w:hAnsi="ITC Avant Garde"/>
          <w:sz w:val="23"/>
          <w:szCs w:val="23"/>
        </w:rPr>
        <w:t>adelante.</w:t>
      </w:r>
    </w:p>
    <w:p w14:paraId="151CFA34" w14:textId="77777777" w:rsidR="00E87DBD" w:rsidRPr="00E87DBD" w:rsidRDefault="00E87DBD" w:rsidP="00E87DBD">
      <w:pPr>
        <w:rPr>
          <w:rFonts w:ascii="ITC Avant Garde" w:hAnsi="ITC Avant Garde"/>
          <w:sz w:val="23"/>
          <w:szCs w:val="23"/>
        </w:rPr>
      </w:pPr>
    </w:p>
    <w:p w14:paraId="13B7559D" w14:textId="633B9D0F" w:rsidR="00E87DBD" w:rsidRPr="00E87DBD" w:rsidRDefault="00E87DBD" w:rsidP="00E87DBD">
      <w:pPr>
        <w:rPr>
          <w:rFonts w:ascii="ITC Avant Garde" w:hAnsi="ITC Avant Garde"/>
          <w:b/>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Gracias</w:t>
      </w:r>
      <w:r w:rsidR="00670343">
        <w:rPr>
          <w:rFonts w:ascii="ITC Avant Garde" w:hAnsi="ITC Avant Garde"/>
          <w:sz w:val="23"/>
          <w:szCs w:val="23"/>
        </w:rPr>
        <w:t>,</w:t>
      </w:r>
      <w:r w:rsidRPr="00E87DBD">
        <w:rPr>
          <w:rFonts w:ascii="ITC Avant Garde" w:hAnsi="ITC Avant Garde"/>
          <w:sz w:val="23"/>
          <w:szCs w:val="23"/>
        </w:rPr>
        <w:t xml:space="preserve"> Comisionado Presidente.</w:t>
      </w:r>
    </w:p>
    <w:p w14:paraId="7B5C2EC4" w14:textId="77777777" w:rsidR="00E87DBD" w:rsidRPr="00E87DBD" w:rsidRDefault="00E87DBD" w:rsidP="00E87DBD">
      <w:pPr>
        <w:rPr>
          <w:rFonts w:ascii="ITC Avant Garde" w:hAnsi="ITC Avant Garde"/>
          <w:sz w:val="23"/>
          <w:szCs w:val="23"/>
        </w:rPr>
      </w:pPr>
    </w:p>
    <w:p w14:paraId="1A7B0107" w14:textId="5F729D63" w:rsidR="00E87DBD" w:rsidRPr="00E87DBD" w:rsidRDefault="00670343" w:rsidP="00E87DBD">
      <w:pPr>
        <w:rPr>
          <w:rFonts w:ascii="ITC Avant Garde" w:hAnsi="ITC Avant Garde"/>
          <w:sz w:val="23"/>
          <w:szCs w:val="23"/>
        </w:rPr>
      </w:pPr>
      <w:r>
        <w:rPr>
          <w:rFonts w:ascii="ITC Avant Garde" w:hAnsi="ITC Avant Garde"/>
          <w:sz w:val="23"/>
          <w:szCs w:val="23"/>
        </w:rPr>
        <w:lastRenderedPageBreak/>
        <w:t>Porque m</w:t>
      </w:r>
      <w:r w:rsidR="00E87DBD" w:rsidRPr="00E87DBD">
        <w:rPr>
          <w:rFonts w:ascii="ITC Avant Garde" w:hAnsi="ITC Avant Garde"/>
          <w:sz w:val="23"/>
          <w:szCs w:val="23"/>
        </w:rPr>
        <w:t xml:space="preserve">e había referido al planteamiento de la Comisionada </w:t>
      </w:r>
      <w:proofErr w:type="spellStart"/>
      <w:r w:rsidR="00E87DBD" w:rsidRPr="00E87DBD">
        <w:rPr>
          <w:rFonts w:ascii="ITC Avant Garde" w:hAnsi="ITC Avant Garde"/>
          <w:sz w:val="23"/>
          <w:szCs w:val="23"/>
        </w:rPr>
        <w:t>Labardini</w:t>
      </w:r>
      <w:proofErr w:type="spellEnd"/>
      <w:r w:rsidR="00E87DBD" w:rsidRPr="00E87DBD">
        <w:rPr>
          <w:rFonts w:ascii="ITC Avant Garde" w:hAnsi="ITC Avant Garde"/>
          <w:sz w:val="23"/>
          <w:szCs w:val="23"/>
        </w:rPr>
        <w:t>, quisiera brevemente, y a reserva de un voto por escrito que le pido tomar nota al Secretario Técnico, señalar lo siguiente</w:t>
      </w:r>
      <w:r>
        <w:rPr>
          <w:rFonts w:ascii="ITC Avant Garde" w:hAnsi="ITC Avant Garde"/>
          <w:sz w:val="23"/>
          <w:szCs w:val="23"/>
        </w:rPr>
        <w:t>.</w:t>
      </w:r>
    </w:p>
    <w:p w14:paraId="7BE32BB4" w14:textId="77777777" w:rsidR="00E87DBD" w:rsidRPr="00E87DBD" w:rsidRDefault="00E87DBD" w:rsidP="00E87DBD">
      <w:pPr>
        <w:rPr>
          <w:rFonts w:ascii="ITC Avant Garde" w:hAnsi="ITC Avant Garde"/>
          <w:sz w:val="23"/>
          <w:szCs w:val="23"/>
        </w:rPr>
      </w:pPr>
    </w:p>
    <w:p w14:paraId="55108124" w14:textId="4F5DD302" w:rsidR="00E87DBD" w:rsidRPr="00E87DBD" w:rsidRDefault="00E87DBD" w:rsidP="00E87DBD">
      <w:pPr>
        <w:rPr>
          <w:rFonts w:ascii="ITC Avant Garde" w:hAnsi="ITC Avant Garde"/>
          <w:sz w:val="23"/>
          <w:szCs w:val="23"/>
        </w:rPr>
      </w:pPr>
      <w:r w:rsidRPr="00E87DBD">
        <w:rPr>
          <w:rFonts w:ascii="ITC Avant Garde" w:hAnsi="ITC Avant Garde"/>
          <w:sz w:val="23"/>
          <w:szCs w:val="23"/>
        </w:rPr>
        <w:t>Yo estoy en contra del proyecto por aspectos formales de derecho; yo estimo que en términos del artículo 114 de la Ley de Telecomunicaciones y Radiodifusión, que a la letra dice que</w:t>
      </w:r>
      <w:r w:rsidR="00670343">
        <w:rPr>
          <w:rFonts w:ascii="ITC Avant Garde" w:hAnsi="ITC Avant Garde"/>
          <w:sz w:val="23"/>
          <w:szCs w:val="23"/>
        </w:rPr>
        <w:t xml:space="preserve"> </w:t>
      </w:r>
      <w:r w:rsidRPr="00E87DBD">
        <w:rPr>
          <w:rFonts w:ascii="ITC Avant Garde" w:hAnsi="ITC Avant Garde"/>
          <w:sz w:val="23"/>
          <w:szCs w:val="23"/>
        </w:rPr>
        <w:t>debe</w:t>
      </w:r>
      <w:r w:rsidR="00670343">
        <w:rPr>
          <w:rFonts w:ascii="ITC Avant Garde" w:hAnsi="ITC Avant Garde"/>
          <w:sz w:val="23"/>
          <w:szCs w:val="23"/>
        </w:rPr>
        <w:t>,</w:t>
      </w:r>
      <w:r w:rsidRPr="00E87DBD">
        <w:rPr>
          <w:rFonts w:ascii="ITC Avant Garde" w:hAnsi="ITC Avant Garde"/>
          <w:sz w:val="23"/>
          <w:szCs w:val="23"/>
        </w:rPr>
        <w:t xml:space="preserve"> </w:t>
      </w:r>
      <w:r w:rsidR="00670343">
        <w:rPr>
          <w:rFonts w:ascii="ITC Avant Garde" w:hAnsi="ITC Avant Garde"/>
          <w:sz w:val="23"/>
          <w:szCs w:val="23"/>
        </w:rPr>
        <w:t>para el</w:t>
      </w:r>
      <w:r w:rsidRPr="00E87DBD">
        <w:rPr>
          <w:rFonts w:ascii="ITC Avant Garde" w:hAnsi="ITC Avant Garde"/>
          <w:sz w:val="23"/>
          <w:szCs w:val="23"/>
        </w:rPr>
        <w:t xml:space="preserve"> otorgamiento de prórrogas</w:t>
      </w:r>
      <w:r w:rsidR="00670343">
        <w:rPr>
          <w:rFonts w:ascii="ITC Avant Garde" w:hAnsi="ITC Avant Garde"/>
          <w:sz w:val="23"/>
          <w:szCs w:val="23"/>
        </w:rPr>
        <w:t xml:space="preserve">, </w:t>
      </w:r>
      <w:r w:rsidRPr="00E87DBD">
        <w:rPr>
          <w:rFonts w:ascii="ITC Avant Garde" w:hAnsi="ITC Avant Garde"/>
          <w:sz w:val="23"/>
          <w:szCs w:val="23"/>
        </w:rPr>
        <w:t>verificar que</w:t>
      </w:r>
      <w:r w:rsidR="00670343">
        <w:rPr>
          <w:rFonts w:ascii="ITC Avant Garde" w:hAnsi="ITC Avant Garde"/>
          <w:sz w:val="23"/>
          <w:szCs w:val="23"/>
        </w:rPr>
        <w:t>:</w:t>
      </w:r>
      <w:r w:rsidRPr="00E87DBD">
        <w:rPr>
          <w:rFonts w:ascii="ITC Avant Garde" w:hAnsi="ITC Avant Garde"/>
          <w:sz w:val="23"/>
          <w:szCs w:val="23"/>
        </w:rPr>
        <w:t xml:space="preserve"> </w:t>
      </w:r>
      <w:r w:rsidR="00670343">
        <w:rPr>
          <w:rFonts w:ascii="ITC Avant Garde" w:hAnsi="ITC Avant Garde"/>
          <w:sz w:val="23"/>
          <w:szCs w:val="23"/>
        </w:rPr>
        <w:t>“…</w:t>
      </w:r>
      <w:r w:rsidRPr="00E87DBD">
        <w:rPr>
          <w:rFonts w:ascii="ITC Avant Garde" w:hAnsi="ITC Avant Garde"/>
          <w:sz w:val="23"/>
          <w:szCs w:val="23"/>
        </w:rPr>
        <w:t xml:space="preserve">se encuentre al corriente en el cumplimiento de las obligaciones establecidas en ley y demás disposiciones aplicables, así como en su título de concesión…” que debieron haber sido revisados el conjunto de obligaciones, incluidas las de preponderancia. </w:t>
      </w:r>
    </w:p>
    <w:p w14:paraId="75371984" w14:textId="77777777" w:rsidR="00E87DBD" w:rsidRPr="00E87DBD" w:rsidRDefault="00E87DBD" w:rsidP="00E87DBD">
      <w:pPr>
        <w:rPr>
          <w:rFonts w:ascii="ITC Avant Garde" w:hAnsi="ITC Avant Garde"/>
          <w:sz w:val="23"/>
          <w:szCs w:val="23"/>
        </w:rPr>
      </w:pPr>
    </w:p>
    <w:p w14:paraId="5DDADC2E" w14:textId="1852F887" w:rsidR="00E87DBD" w:rsidRPr="00E87DBD" w:rsidRDefault="00E87DBD" w:rsidP="00E87DBD">
      <w:pPr>
        <w:rPr>
          <w:rFonts w:ascii="ITC Avant Garde" w:hAnsi="ITC Avant Garde"/>
          <w:sz w:val="23"/>
          <w:szCs w:val="23"/>
        </w:rPr>
      </w:pPr>
      <w:r w:rsidRPr="00E87DBD">
        <w:rPr>
          <w:rFonts w:ascii="ITC Avant Garde" w:hAnsi="ITC Avant Garde"/>
          <w:sz w:val="23"/>
          <w:szCs w:val="23"/>
        </w:rPr>
        <w:t>Y de manera particular las de preponderancia</w:t>
      </w:r>
      <w:r w:rsidR="00670343">
        <w:rPr>
          <w:rFonts w:ascii="ITC Avant Garde" w:hAnsi="ITC Avant Garde"/>
          <w:sz w:val="23"/>
          <w:szCs w:val="23"/>
        </w:rPr>
        <w:t>,</w:t>
      </w:r>
      <w:r w:rsidRPr="00E87DBD">
        <w:rPr>
          <w:rFonts w:ascii="ITC Avant Garde" w:hAnsi="ITC Avant Garde"/>
          <w:sz w:val="23"/>
          <w:szCs w:val="23"/>
        </w:rPr>
        <w:t xml:space="preserve"> porque derivan de un mandato constitucional en el artículo </w:t>
      </w:r>
      <w:r w:rsidR="00670343">
        <w:rPr>
          <w:rFonts w:ascii="ITC Avant Garde" w:hAnsi="ITC Avant Garde"/>
          <w:sz w:val="23"/>
          <w:szCs w:val="23"/>
        </w:rPr>
        <w:t>6°</w:t>
      </w:r>
      <w:r w:rsidRPr="00E87DBD">
        <w:rPr>
          <w:rFonts w:ascii="ITC Avant Garde" w:hAnsi="ITC Avant Garde"/>
          <w:sz w:val="23"/>
          <w:szCs w:val="23"/>
        </w:rPr>
        <w:t xml:space="preserve"> constitucional, en el apartado B, </w:t>
      </w:r>
      <w:r w:rsidR="00670343" w:rsidRPr="00E87DBD">
        <w:rPr>
          <w:rFonts w:ascii="ITC Avant Garde" w:hAnsi="ITC Avant Garde"/>
          <w:sz w:val="23"/>
          <w:szCs w:val="23"/>
        </w:rPr>
        <w:t xml:space="preserve">fracción </w:t>
      </w:r>
      <w:r w:rsidRPr="00E87DBD">
        <w:rPr>
          <w:rFonts w:ascii="ITC Avant Garde" w:hAnsi="ITC Avant Garde"/>
          <w:sz w:val="23"/>
          <w:szCs w:val="23"/>
        </w:rPr>
        <w:t>II, en el relación con el 28</w:t>
      </w:r>
      <w:r w:rsidR="00670343">
        <w:rPr>
          <w:rFonts w:ascii="ITC Avant Garde" w:hAnsi="ITC Avant Garde"/>
          <w:sz w:val="23"/>
          <w:szCs w:val="23"/>
        </w:rPr>
        <w:t xml:space="preserve">, </w:t>
      </w:r>
      <w:r w:rsidR="00670343" w:rsidRPr="00670343">
        <w:rPr>
          <w:rFonts w:ascii="ITC Avant Garde" w:hAnsi="ITC Avant Garde"/>
          <w:sz w:val="23"/>
          <w:szCs w:val="23"/>
        </w:rPr>
        <w:t>l</w:t>
      </w:r>
      <w:r w:rsidRPr="00670343">
        <w:rPr>
          <w:rFonts w:ascii="ITC Avant Garde" w:hAnsi="ITC Avant Garde"/>
          <w:sz w:val="23"/>
          <w:szCs w:val="23"/>
        </w:rPr>
        <w:t>os servicios de telecomunicaciones deben ser prestados en condiciones de competencia.</w:t>
      </w:r>
      <w:r w:rsidRPr="00E87DBD">
        <w:rPr>
          <w:rFonts w:ascii="ITC Avant Garde" w:hAnsi="ITC Avant Garde"/>
          <w:sz w:val="23"/>
          <w:szCs w:val="23"/>
        </w:rPr>
        <w:t xml:space="preserve"> Y el mandato del 28 para este Instituto es garantizar que eso ocurra, que ocurra lo que señala el </w:t>
      </w:r>
      <w:r w:rsidR="0040794D">
        <w:rPr>
          <w:rFonts w:ascii="ITC Avant Garde" w:hAnsi="ITC Avant Garde"/>
          <w:sz w:val="23"/>
          <w:szCs w:val="23"/>
        </w:rPr>
        <w:t>6°</w:t>
      </w:r>
      <w:r w:rsidRPr="00E87DBD">
        <w:rPr>
          <w:rFonts w:ascii="ITC Avant Garde" w:hAnsi="ITC Avant Garde"/>
          <w:sz w:val="23"/>
          <w:szCs w:val="23"/>
        </w:rPr>
        <w:t xml:space="preserve"> constitucional, así como eliminar barreras, y eso fue lo que hicimos al dictar las medidas de preponderancia, de tal manera que la falta de verificación impide al Instituto saber si los concesionarios están cumpliendo con ese importante deber que tiene una trascendencia enorme, en mi concepto</w:t>
      </w:r>
      <w:r w:rsidR="0040794D">
        <w:rPr>
          <w:rFonts w:ascii="ITC Avant Garde" w:hAnsi="ITC Avant Garde"/>
          <w:sz w:val="23"/>
          <w:szCs w:val="23"/>
        </w:rPr>
        <w:t>,</w:t>
      </w:r>
      <w:r w:rsidRPr="00E87DBD">
        <w:rPr>
          <w:rFonts w:ascii="ITC Avant Garde" w:hAnsi="ITC Avant Garde"/>
          <w:sz w:val="23"/>
          <w:szCs w:val="23"/>
        </w:rPr>
        <w:t xml:space="preserve"> puede ser incluso superior a algunas que deriven del cumplimiento de obligaciones del título o de ley.</w:t>
      </w:r>
    </w:p>
    <w:p w14:paraId="303DBB09" w14:textId="77777777" w:rsidR="00E87DBD" w:rsidRPr="00E87DBD" w:rsidRDefault="00E87DBD" w:rsidP="00E87DBD">
      <w:pPr>
        <w:rPr>
          <w:rFonts w:ascii="ITC Avant Garde" w:hAnsi="ITC Avant Garde"/>
          <w:sz w:val="23"/>
          <w:szCs w:val="23"/>
        </w:rPr>
      </w:pPr>
    </w:p>
    <w:p w14:paraId="4B3D1871" w14:textId="16E2E8B1"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orden de ideas</w:t>
      </w:r>
      <w:r w:rsidR="0040794D">
        <w:rPr>
          <w:rFonts w:ascii="ITC Avant Garde" w:hAnsi="ITC Avant Garde"/>
          <w:sz w:val="23"/>
          <w:szCs w:val="23"/>
        </w:rPr>
        <w:t>,</w:t>
      </w:r>
      <w:r w:rsidRPr="00E87DBD">
        <w:rPr>
          <w:rFonts w:ascii="ITC Avant Garde" w:hAnsi="ITC Avant Garde"/>
          <w:sz w:val="23"/>
          <w:szCs w:val="23"/>
        </w:rPr>
        <w:t xml:space="preserve"> y por un aspecto formal de falta de información</w:t>
      </w:r>
      <w:r w:rsidR="0040794D">
        <w:rPr>
          <w:rFonts w:ascii="ITC Avant Garde" w:hAnsi="ITC Avant Garde"/>
          <w:sz w:val="23"/>
          <w:szCs w:val="23"/>
        </w:rPr>
        <w:t>, de carencia de información</w:t>
      </w:r>
      <w:r w:rsidRPr="00E87DBD">
        <w:rPr>
          <w:rFonts w:ascii="ITC Avant Garde" w:hAnsi="ITC Avant Garde"/>
          <w:sz w:val="23"/>
          <w:szCs w:val="23"/>
        </w:rPr>
        <w:t xml:space="preserve"> en el expediente, yo estimo que no está debidamente integrado éste y que</w:t>
      </w:r>
      <w:r w:rsidR="0040794D">
        <w:rPr>
          <w:rFonts w:ascii="ITC Avant Garde" w:hAnsi="ITC Avant Garde"/>
          <w:sz w:val="23"/>
          <w:szCs w:val="23"/>
        </w:rPr>
        <w:t>,</w:t>
      </w:r>
      <w:r w:rsidRPr="00E87DBD">
        <w:rPr>
          <w:rFonts w:ascii="ITC Avant Garde" w:hAnsi="ITC Avant Garde"/>
          <w:sz w:val="23"/>
          <w:szCs w:val="23"/>
        </w:rPr>
        <w:t xml:space="preserve"> por tanto, no ha lugar a determinar que se encuentra al corriente en el cumplimiento de sus obligaciones, </w:t>
      </w:r>
      <w:r w:rsidR="0040794D">
        <w:rPr>
          <w:rFonts w:ascii="ITC Avant Garde" w:hAnsi="ITC Avant Garde"/>
          <w:sz w:val="23"/>
          <w:szCs w:val="23"/>
        </w:rPr>
        <w:t>sin</w:t>
      </w:r>
      <w:r w:rsidRPr="00E87DBD">
        <w:rPr>
          <w:rFonts w:ascii="ITC Avant Garde" w:hAnsi="ITC Avant Garde"/>
          <w:sz w:val="23"/>
          <w:szCs w:val="23"/>
        </w:rPr>
        <w:t xml:space="preserve"> que la propia ley establezca una excepción de que algunas obligaciones pudiesen no ser revisadas con motivo del otorgamiento de prórrogas, y cito una tesis aislada </w:t>
      </w:r>
      <w:r w:rsidR="0040794D">
        <w:rPr>
          <w:rFonts w:ascii="ITC Avant Garde" w:hAnsi="ITC Avant Garde"/>
          <w:sz w:val="23"/>
          <w:szCs w:val="23"/>
        </w:rPr>
        <w:t>“</w:t>
      </w:r>
      <w:r w:rsidRPr="00E87DBD">
        <w:rPr>
          <w:rFonts w:ascii="ITC Avant Garde" w:hAnsi="ITC Avant Garde"/>
          <w:sz w:val="23"/>
          <w:szCs w:val="23"/>
        </w:rPr>
        <w:t>Leyes de excepción</w:t>
      </w:r>
      <w:r w:rsidR="0040794D">
        <w:rPr>
          <w:rFonts w:ascii="ITC Avant Garde" w:hAnsi="ITC Avant Garde"/>
          <w:sz w:val="23"/>
          <w:szCs w:val="23"/>
        </w:rPr>
        <w:t>”</w:t>
      </w:r>
      <w:r w:rsidRPr="00E87DBD">
        <w:rPr>
          <w:rFonts w:ascii="ITC Avant Garde" w:hAnsi="ITC Avant Garde"/>
          <w:sz w:val="23"/>
          <w:szCs w:val="23"/>
        </w:rPr>
        <w:t xml:space="preserve">, </w:t>
      </w:r>
      <w:r w:rsidR="0040794D">
        <w:rPr>
          <w:rFonts w:ascii="ITC Avant Garde" w:hAnsi="ITC Avant Garde"/>
          <w:sz w:val="23"/>
          <w:szCs w:val="23"/>
        </w:rPr>
        <w:t>que</w:t>
      </w:r>
      <w:r w:rsidRPr="00E87DBD">
        <w:rPr>
          <w:rFonts w:ascii="ITC Avant Garde" w:hAnsi="ITC Avant Garde"/>
          <w:sz w:val="23"/>
          <w:szCs w:val="23"/>
        </w:rPr>
        <w:t xml:space="preserve"> dice: “Las leyes que establecen excepciones a las reglas generales, no son aplicables </w:t>
      </w:r>
      <w:proofErr w:type="spellStart"/>
      <w:r w:rsidRPr="00E87DBD">
        <w:rPr>
          <w:rFonts w:ascii="ITC Avant Garde" w:hAnsi="ITC Avant Garde"/>
          <w:sz w:val="23"/>
          <w:szCs w:val="23"/>
        </w:rPr>
        <w:t>a caso</w:t>
      </w:r>
      <w:proofErr w:type="spellEnd"/>
      <w:r w:rsidR="00E831E4">
        <w:rPr>
          <w:rFonts w:ascii="ITC Avant Garde" w:hAnsi="ITC Avant Garde"/>
          <w:sz w:val="23"/>
          <w:szCs w:val="23"/>
        </w:rPr>
        <w:t xml:space="preserve"> </w:t>
      </w:r>
      <w:r w:rsidRPr="00E87DBD">
        <w:rPr>
          <w:rFonts w:ascii="ITC Avant Garde" w:hAnsi="ITC Avant Garde"/>
          <w:sz w:val="23"/>
          <w:szCs w:val="23"/>
        </w:rPr>
        <w:t>alguno que no esté expresamente especificado en las mismas leyes”, esto quiere decir que cualquier excepción debería de estar contenida en la propia ley, pero la ley no habla de eso.</w:t>
      </w:r>
    </w:p>
    <w:p w14:paraId="01DF8E88" w14:textId="77777777" w:rsidR="00E87DBD" w:rsidRPr="00E87DBD" w:rsidRDefault="00E87DBD" w:rsidP="00E87DBD">
      <w:pPr>
        <w:rPr>
          <w:rFonts w:ascii="ITC Avant Garde" w:hAnsi="ITC Avant Garde"/>
          <w:sz w:val="23"/>
          <w:szCs w:val="23"/>
        </w:rPr>
      </w:pPr>
    </w:p>
    <w:p w14:paraId="786BA4F6" w14:textId="1A059D94" w:rsidR="00E87DBD" w:rsidRPr="00E87DBD" w:rsidRDefault="00E87DBD" w:rsidP="00E87DBD">
      <w:pPr>
        <w:rPr>
          <w:rFonts w:ascii="ITC Avant Garde" w:hAnsi="ITC Avant Garde"/>
          <w:sz w:val="23"/>
          <w:szCs w:val="23"/>
        </w:rPr>
      </w:pPr>
      <w:r w:rsidRPr="00E87DBD">
        <w:rPr>
          <w:rFonts w:ascii="ITC Avant Garde" w:hAnsi="ITC Avant Garde"/>
          <w:sz w:val="23"/>
          <w:szCs w:val="23"/>
        </w:rPr>
        <w:t>Ha sido una especie de práctica administrativa que de manera informal implícitamente se ha avalado</w:t>
      </w:r>
      <w:r w:rsidR="0040794D">
        <w:rPr>
          <w:rFonts w:ascii="ITC Avant Garde" w:hAnsi="ITC Avant Garde"/>
          <w:sz w:val="23"/>
          <w:szCs w:val="23"/>
        </w:rPr>
        <w:t>,</w:t>
      </w:r>
      <w:r w:rsidRPr="00E87DBD">
        <w:rPr>
          <w:rFonts w:ascii="ITC Avant Garde" w:hAnsi="ITC Avant Garde"/>
          <w:sz w:val="23"/>
          <w:szCs w:val="23"/>
        </w:rPr>
        <w:t xml:space="preserve"> por una mayoría en algunos casos, que no se revisan las obligaciones de preponderancia. Y esta omisión de obligaci</w:t>
      </w:r>
      <w:r w:rsidR="0040794D">
        <w:rPr>
          <w:rFonts w:ascii="ITC Avant Garde" w:hAnsi="ITC Avant Garde"/>
          <w:sz w:val="23"/>
          <w:szCs w:val="23"/>
        </w:rPr>
        <w:t>ones</w:t>
      </w:r>
      <w:r w:rsidRPr="00E87DBD">
        <w:rPr>
          <w:rFonts w:ascii="ITC Avant Garde" w:hAnsi="ITC Avant Garde"/>
          <w:sz w:val="23"/>
          <w:szCs w:val="23"/>
        </w:rPr>
        <w:t xml:space="preserve"> mandatadas en ley</w:t>
      </w:r>
      <w:r w:rsidR="0040794D">
        <w:rPr>
          <w:rFonts w:ascii="ITC Avant Garde" w:hAnsi="ITC Avant Garde"/>
          <w:sz w:val="23"/>
          <w:szCs w:val="23"/>
        </w:rPr>
        <w:t>,</w:t>
      </w:r>
      <w:r w:rsidRPr="00E87DBD">
        <w:rPr>
          <w:rFonts w:ascii="ITC Avant Garde" w:hAnsi="ITC Avant Garde"/>
          <w:sz w:val="23"/>
          <w:szCs w:val="23"/>
        </w:rPr>
        <w:t xml:space="preserve"> en el 291 de nuestro ordenamiento, en el 15 también, </w:t>
      </w:r>
      <w:r w:rsidR="0040794D" w:rsidRPr="00E87DBD">
        <w:rPr>
          <w:rFonts w:ascii="ITC Avant Garde" w:hAnsi="ITC Avant Garde"/>
          <w:sz w:val="23"/>
          <w:szCs w:val="23"/>
        </w:rPr>
        <w:t xml:space="preserve">fracción </w:t>
      </w:r>
      <w:r w:rsidRPr="00E87DBD">
        <w:rPr>
          <w:rFonts w:ascii="ITC Avant Garde" w:hAnsi="ITC Avant Garde"/>
          <w:sz w:val="23"/>
          <w:szCs w:val="23"/>
        </w:rPr>
        <w:t>XXVII</w:t>
      </w:r>
      <w:r w:rsidR="0040794D">
        <w:rPr>
          <w:rFonts w:ascii="ITC Avant Garde" w:hAnsi="ITC Avant Garde"/>
          <w:sz w:val="23"/>
          <w:szCs w:val="23"/>
        </w:rPr>
        <w:t>,</w:t>
      </w:r>
      <w:r w:rsidRPr="00E87DBD">
        <w:rPr>
          <w:rFonts w:ascii="ITC Avant Garde" w:hAnsi="ITC Avant Garde"/>
          <w:sz w:val="23"/>
          <w:szCs w:val="23"/>
        </w:rPr>
        <w:t xml:space="preserve"> así como en el Estatuto Orgánico, por lo que hace a facultades de la Unidad de Cumplimiento, me impide considerar que se cumple el extremo básico y determinante</w:t>
      </w:r>
      <w:r w:rsidR="0040794D">
        <w:rPr>
          <w:rFonts w:ascii="ITC Avant Garde" w:hAnsi="ITC Avant Garde"/>
          <w:sz w:val="23"/>
          <w:szCs w:val="23"/>
        </w:rPr>
        <w:t>,</w:t>
      </w:r>
      <w:r w:rsidRPr="00E87DBD">
        <w:rPr>
          <w:rFonts w:ascii="ITC Avant Garde" w:hAnsi="ITC Avant Garde"/>
          <w:sz w:val="23"/>
          <w:szCs w:val="23"/>
        </w:rPr>
        <w:t xml:space="preserve"> para mí, que es el cumplimiento de obligaciones. </w:t>
      </w:r>
    </w:p>
    <w:p w14:paraId="54A45BFE" w14:textId="77777777" w:rsidR="00E87DBD" w:rsidRPr="00E87DBD" w:rsidRDefault="00E87DBD" w:rsidP="00E87DBD">
      <w:pPr>
        <w:rPr>
          <w:rFonts w:ascii="ITC Avant Garde" w:hAnsi="ITC Avant Garde"/>
          <w:sz w:val="23"/>
          <w:szCs w:val="23"/>
        </w:rPr>
      </w:pPr>
    </w:p>
    <w:p w14:paraId="4069FBF6" w14:textId="30878C2A"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Y me parece que es desafortunado</w:t>
      </w:r>
      <w:r w:rsidR="0040794D">
        <w:rPr>
          <w:rFonts w:ascii="ITC Avant Garde" w:hAnsi="ITC Avant Garde"/>
          <w:sz w:val="23"/>
          <w:szCs w:val="23"/>
        </w:rPr>
        <w:t>,</w:t>
      </w:r>
      <w:r w:rsidRPr="00E87DBD">
        <w:rPr>
          <w:rFonts w:ascii="ITC Avant Garde" w:hAnsi="ITC Avant Garde"/>
          <w:sz w:val="23"/>
          <w:szCs w:val="23"/>
        </w:rPr>
        <w:t xml:space="preserve"> porque solo el riesgo real de no recibir un recurso tan valioso como el espectro pudiera ser un incentivo apropiado y suficiente para que los operadores, como en el caso de preponderante, que nos es muy relevante su actuación, pudiese estar al corriente, pudiese tener un seguimiento apropiado y puntual cumplimiento de todas sus obligaciones. Y por falta de supervisión del instituto y de sanción, en su caso, no hay ese incentivo suficiente. </w:t>
      </w:r>
    </w:p>
    <w:p w14:paraId="3CF3DA4B" w14:textId="77777777" w:rsidR="00E87DBD" w:rsidRPr="00E87DBD" w:rsidRDefault="00E87DBD" w:rsidP="00E87DBD">
      <w:pPr>
        <w:rPr>
          <w:rFonts w:ascii="ITC Avant Garde" w:hAnsi="ITC Avant Garde"/>
          <w:sz w:val="23"/>
          <w:szCs w:val="23"/>
        </w:rPr>
      </w:pPr>
    </w:p>
    <w:p w14:paraId="720A457C" w14:textId="5B7BD28E" w:rsidR="00E87DBD" w:rsidRPr="00E87DBD" w:rsidRDefault="00E87DBD" w:rsidP="00E87DBD">
      <w:pPr>
        <w:rPr>
          <w:rFonts w:ascii="ITC Avant Garde" w:hAnsi="ITC Avant Garde"/>
          <w:sz w:val="23"/>
          <w:szCs w:val="23"/>
        </w:rPr>
      </w:pPr>
      <w:r w:rsidRPr="00E87DBD">
        <w:rPr>
          <w:rFonts w:ascii="ITC Avant Garde" w:hAnsi="ITC Avant Garde"/>
          <w:sz w:val="23"/>
          <w:szCs w:val="23"/>
        </w:rPr>
        <w:t>De tal manera que en este momento</w:t>
      </w:r>
      <w:r w:rsidR="0040794D">
        <w:rPr>
          <w:rFonts w:ascii="ITC Avant Garde" w:hAnsi="ITC Avant Garde"/>
          <w:sz w:val="23"/>
          <w:szCs w:val="23"/>
        </w:rPr>
        <w:t>,</w:t>
      </w:r>
      <w:r w:rsidRPr="00E87DBD">
        <w:rPr>
          <w:rFonts w:ascii="ITC Avant Garde" w:hAnsi="ITC Avant Garde"/>
          <w:sz w:val="23"/>
          <w:szCs w:val="23"/>
        </w:rPr>
        <w:t xml:space="preserve"> único y de aislada ocasión</w:t>
      </w:r>
      <w:r w:rsidR="0040794D">
        <w:rPr>
          <w:rFonts w:ascii="ITC Avant Garde" w:hAnsi="ITC Avant Garde"/>
          <w:sz w:val="23"/>
          <w:szCs w:val="23"/>
        </w:rPr>
        <w:t>,</w:t>
      </w:r>
      <w:r w:rsidRPr="00E87DBD">
        <w:rPr>
          <w:rFonts w:ascii="ITC Avant Garde" w:hAnsi="ITC Avant Garde"/>
          <w:sz w:val="23"/>
          <w:szCs w:val="23"/>
        </w:rPr>
        <w:t xml:space="preserve"> en que el poder público puede retirar este recurso valioso por falta de cumplimiento</w:t>
      </w:r>
      <w:r w:rsidR="0040794D">
        <w:rPr>
          <w:rFonts w:ascii="ITC Avant Garde" w:hAnsi="ITC Avant Garde"/>
          <w:sz w:val="23"/>
          <w:szCs w:val="23"/>
        </w:rPr>
        <w:t>,</w:t>
      </w:r>
      <w:r w:rsidRPr="00E87DBD">
        <w:rPr>
          <w:rFonts w:ascii="ITC Avant Garde" w:hAnsi="ITC Avant Garde"/>
          <w:sz w:val="23"/>
          <w:szCs w:val="23"/>
        </w:rPr>
        <w:t xml:space="preserve"> el que implícitamente o expresamente ya mandemos una señal de que no lo vamos a revisar</w:t>
      </w:r>
      <w:r w:rsidR="0040794D">
        <w:rPr>
          <w:rFonts w:ascii="ITC Avant Garde" w:hAnsi="ITC Avant Garde"/>
          <w:sz w:val="23"/>
          <w:szCs w:val="23"/>
        </w:rPr>
        <w:t xml:space="preserve"> y</w:t>
      </w:r>
      <w:r w:rsidRPr="00E87DBD">
        <w:rPr>
          <w:rFonts w:ascii="ITC Avant Garde" w:hAnsi="ITC Avant Garde"/>
          <w:sz w:val="23"/>
          <w:szCs w:val="23"/>
        </w:rPr>
        <w:t xml:space="preserve"> de que no nos es relevante para estos propósitos</w:t>
      </w:r>
      <w:r w:rsidR="0040794D">
        <w:rPr>
          <w:rFonts w:ascii="ITC Avant Garde" w:hAnsi="ITC Avant Garde"/>
          <w:sz w:val="23"/>
          <w:szCs w:val="23"/>
        </w:rPr>
        <w:t>,</w:t>
      </w:r>
      <w:r w:rsidRPr="00E87DBD">
        <w:rPr>
          <w:rFonts w:ascii="ITC Avant Garde" w:hAnsi="ITC Avant Garde"/>
          <w:sz w:val="23"/>
          <w:szCs w:val="23"/>
        </w:rPr>
        <w:t xml:space="preserve"> no invita al cumplimiento de este tipo de obligaciones al preponderante</w:t>
      </w:r>
      <w:r w:rsidR="0040794D">
        <w:rPr>
          <w:rFonts w:ascii="ITC Avant Garde" w:hAnsi="ITC Avant Garde"/>
          <w:sz w:val="23"/>
          <w:szCs w:val="23"/>
        </w:rPr>
        <w:t>, con</w:t>
      </w:r>
      <w:r w:rsidRPr="00E87DBD">
        <w:rPr>
          <w:rFonts w:ascii="ITC Avant Garde" w:hAnsi="ITC Avant Garde"/>
          <w:sz w:val="23"/>
          <w:szCs w:val="23"/>
        </w:rPr>
        <w:t xml:space="preserve"> los consecuentes posibles potenciales daños a la competencia en el país.</w:t>
      </w:r>
    </w:p>
    <w:p w14:paraId="0F18A8E0" w14:textId="77777777" w:rsidR="00E87DBD" w:rsidRPr="00E87DBD" w:rsidRDefault="00E87DBD" w:rsidP="00E87DBD">
      <w:pPr>
        <w:rPr>
          <w:rFonts w:ascii="ITC Avant Garde" w:hAnsi="ITC Avant Garde"/>
          <w:sz w:val="23"/>
          <w:szCs w:val="23"/>
        </w:rPr>
      </w:pPr>
    </w:p>
    <w:p w14:paraId="4013528C" w14:textId="7582710F" w:rsidR="00E87DBD" w:rsidRPr="00E87DBD" w:rsidRDefault="00E87DBD" w:rsidP="00E87DBD">
      <w:pPr>
        <w:rPr>
          <w:rFonts w:ascii="ITC Avant Garde" w:hAnsi="ITC Avant Garde"/>
          <w:sz w:val="23"/>
          <w:szCs w:val="23"/>
        </w:rPr>
      </w:pPr>
      <w:r w:rsidRPr="00E87DBD">
        <w:rPr>
          <w:rFonts w:ascii="ITC Avant Garde" w:hAnsi="ITC Avant Garde"/>
          <w:sz w:val="23"/>
          <w:szCs w:val="23"/>
        </w:rPr>
        <w:t>Por tanto, no es que esté prejuzgando</w:t>
      </w:r>
      <w:r w:rsidR="0040794D">
        <w:rPr>
          <w:rFonts w:ascii="ITC Avant Garde" w:hAnsi="ITC Avant Garde"/>
          <w:sz w:val="23"/>
          <w:szCs w:val="23"/>
        </w:rPr>
        <w:t xml:space="preserve"> si</w:t>
      </w:r>
      <w:r w:rsidRPr="00E87DBD">
        <w:rPr>
          <w:rFonts w:ascii="ITC Avant Garde" w:hAnsi="ITC Avant Garde"/>
          <w:sz w:val="23"/>
          <w:szCs w:val="23"/>
        </w:rPr>
        <w:t xml:space="preserve"> en el caso concreto Telcel cumplió o no con las obligaciones, estoy señalando simplemente que no existe evidencia en el expediente de que haya cumplido con las obligaciones completas de preponderancia. Y en este punto particular cito dos tesis, que voy a anexar a mi voto particular, que refieren que el principio de presunción de inocencia sólo aplica a la función punitiva del </w:t>
      </w:r>
      <w:r w:rsidR="0040794D" w:rsidRPr="00E87DBD">
        <w:rPr>
          <w:rFonts w:ascii="ITC Avant Garde" w:hAnsi="ITC Avant Garde"/>
          <w:sz w:val="23"/>
          <w:szCs w:val="23"/>
        </w:rPr>
        <w:t>Estado</w:t>
      </w:r>
      <w:r w:rsidRPr="00E87DBD">
        <w:rPr>
          <w:rFonts w:ascii="ITC Avant Garde" w:hAnsi="ITC Avant Garde"/>
          <w:sz w:val="23"/>
          <w:szCs w:val="23"/>
        </w:rPr>
        <w:t xml:space="preserve">, no a las facultades de verificación, por tanto, no es que en este momento podamos y debamos considerar que a falta de indicación expresa de incumplimiento, lo contrario; que esté en cumplimiento, que sería el principio de presunción de inocencia. Eso es solamente </w:t>
      </w:r>
      <w:r w:rsidR="0040794D">
        <w:rPr>
          <w:rFonts w:ascii="ITC Avant Garde" w:hAnsi="ITC Avant Garde"/>
          <w:sz w:val="23"/>
          <w:szCs w:val="23"/>
        </w:rPr>
        <w:t xml:space="preserve">dentro </w:t>
      </w:r>
      <w:r w:rsidRPr="00E87DBD">
        <w:rPr>
          <w:rFonts w:ascii="ITC Avant Garde" w:hAnsi="ITC Avant Garde"/>
          <w:sz w:val="23"/>
          <w:szCs w:val="23"/>
        </w:rPr>
        <w:t>del procedimiento de sanción</w:t>
      </w:r>
      <w:r w:rsidR="0040794D">
        <w:rPr>
          <w:rFonts w:ascii="ITC Avant Garde" w:hAnsi="ITC Avant Garde"/>
          <w:sz w:val="23"/>
          <w:szCs w:val="23"/>
        </w:rPr>
        <w:t xml:space="preserve"> y</w:t>
      </w:r>
      <w:r w:rsidRPr="00E87DBD">
        <w:rPr>
          <w:rFonts w:ascii="ITC Avant Garde" w:hAnsi="ITC Avant Garde"/>
          <w:sz w:val="23"/>
          <w:szCs w:val="23"/>
        </w:rPr>
        <w:t xml:space="preserve"> no en verificación.</w:t>
      </w:r>
    </w:p>
    <w:p w14:paraId="40528F0A" w14:textId="77777777" w:rsidR="00E87DBD" w:rsidRPr="00E87DBD" w:rsidRDefault="00E87DBD" w:rsidP="00E87DBD">
      <w:pPr>
        <w:rPr>
          <w:rFonts w:ascii="ITC Avant Garde" w:hAnsi="ITC Avant Garde"/>
          <w:sz w:val="23"/>
          <w:szCs w:val="23"/>
        </w:rPr>
      </w:pPr>
    </w:p>
    <w:p w14:paraId="5038E5E3" w14:textId="77777777" w:rsidR="0040794D" w:rsidRDefault="00E87DBD" w:rsidP="00E87DBD">
      <w:pPr>
        <w:rPr>
          <w:rFonts w:ascii="ITC Avant Garde" w:hAnsi="ITC Avant Garde"/>
          <w:sz w:val="23"/>
          <w:szCs w:val="23"/>
        </w:rPr>
      </w:pPr>
      <w:r w:rsidRPr="00E87DBD">
        <w:rPr>
          <w:rFonts w:ascii="ITC Avant Garde" w:hAnsi="ITC Avant Garde"/>
          <w:sz w:val="23"/>
          <w:szCs w:val="23"/>
        </w:rPr>
        <w:t>Hice un análisis particular, que aquí refiero someramente, no pretendo que tenga un valor definitivo y buscaré al área de cumplimiento para acercarme y reflejarlo de la manera correcta a detalle</w:t>
      </w:r>
      <w:r w:rsidR="0040794D">
        <w:rPr>
          <w:rFonts w:ascii="ITC Avant Garde" w:hAnsi="ITC Avant Garde"/>
          <w:sz w:val="23"/>
          <w:szCs w:val="23"/>
        </w:rPr>
        <w:t>,</w:t>
      </w:r>
      <w:r w:rsidRPr="00E87DBD">
        <w:rPr>
          <w:rFonts w:ascii="ITC Avant Garde" w:hAnsi="ITC Avant Garde"/>
          <w:sz w:val="23"/>
          <w:szCs w:val="23"/>
        </w:rPr>
        <w:t xml:space="preserve"> como amerita el caso y la gravedad del tema</w:t>
      </w:r>
      <w:r w:rsidR="0040794D">
        <w:rPr>
          <w:rFonts w:ascii="ITC Avant Garde" w:hAnsi="ITC Avant Garde"/>
          <w:sz w:val="23"/>
          <w:szCs w:val="23"/>
        </w:rPr>
        <w:t>.</w:t>
      </w:r>
    </w:p>
    <w:p w14:paraId="4A0F06A7" w14:textId="77777777" w:rsidR="0040794D" w:rsidRDefault="0040794D" w:rsidP="00E87DBD">
      <w:pPr>
        <w:rPr>
          <w:rFonts w:ascii="ITC Avant Garde" w:hAnsi="ITC Avant Garde"/>
          <w:sz w:val="23"/>
          <w:szCs w:val="23"/>
        </w:rPr>
      </w:pPr>
    </w:p>
    <w:p w14:paraId="3A4645BB" w14:textId="28383487" w:rsidR="00E87DBD" w:rsidRPr="00E87DBD" w:rsidRDefault="0040794D" w:rsidP="00E87DBD">
      <w:pPr>
        <w:rPr>
          <w:rFonts w:ascii="ITC Avant Garde" w:hAnsi="ITC Avant Garde"/>
          <w:sz w:val="23"/>
          <w:szCs w:val="23"/>
        </w:rPr>
      </w:pPr>
      <w:r>
        <w:rPr>
          <w:rFonts w:ascii="ITC Avant Garde" w:hAnsi="ITC Avant Garde"/>
          <w:sz w:val="23"/>
          <w:szCs w:val="23"/>
        </w:rPr>
        <w:t>D</w:t>
      </w:r>
      <w:r w:rsidR="00E87DBD" w:rsidRPr="00E87DBD">
        <w:rPr>
          <w:rFonts w:ascii="ITC Avant Garde" w:hAnsi="ITC Avant Garde"/>
          <w:sz w:val="23"/>
          <w:szCs w:val="23"/>
        </w:rPr>
        <w:t>el informe cuarto trimestral de 2014 al segundo trimestral de 2015, revisé con mi oficina</w:t>
      </w:r>
      <w:r w:rsidR="000F1571">
        <w:rPr>
          <w:rFonts w:ascii="ITC Avant Garde" w:hAnsi="ITC Avant Garde"/>
          <w:sz w:val="23"/>
          <w:szCs w:val="23"/>
        </w:rPr>
        <w:t xml:space="preserve"> estos siete informes, perdón,</w:t>
      </w:r>
      <w:r w:rsidR="00E87DBD" w:rsidRPr="00E87DBD">
        <w:rPr>
          <w:rFonts w:ascii="ITC Avant Garde" w:hAnsi="ITC Avant Garde"/>
          <w:sz w:val="23"/>
          <w:szCs w:val="23"/>
        </w:rPr>
        <w:t xml:space="preserve"> el segundo informe trimestral de 2016; estos siete informes los revisé</w:t>
      </w:r>
      <w:r w:rsidR="000F1571">
        <w:rPr>
          <w:rFonts w:ascii="ITC Avant Garde" w:hAnsi="ITC Avant Garde"/>
          <w:sz w:val="23"/>
          <w:szCs w:val="23"/>
        </w:rPr>
        <w:t>,</w:t>
      </w:r>
      <w:r w:rsidR="00E87DBD" w:rsidRPr="00E87DBD">
        <w:rPr>
          <w:rFonts w:ascii="ITC Avant Garde" w:hAnsi="ITC Avant Garde"/>
          <w:sz w:val="23"/>
          <w:szCs w:val="23"/>
        </w:rPr>
        <w:t xml:space="preserve"> y encontré que para el caso de medidas móviles, de un total de 63 dictadas, en el primer informe no se revisó una de las 63 medidas; en el segundo no se revisaron o no hay información, que eso es lo que quiero puntualizar, si se hizo algo distinto que no esté reflejado en los informes, de 22 de las 63; en el segundo de 2015, no hay información de 46 de las 63; en el tercero y cuarto de 2015, tampoco hay información de 46 de las 63; en el primero de 2016 no hay información de 46 de las 63; y en el segundo de este año, no hay información sobre 37 de las 63 medidas.</w:t>
      </w:r>
    </w:p>
    <w:p w14:paraId="34EDDB45" w14:textId="77777777" w:rsidR="00E87DBD" w:rsidRPr="00E87DBD" w:rsidRDefault="00E87DBD" w:rsidP="00E87DBD">
      <w:pPr>
        <w:rPr>
          <w:rFonts w:ascii="ITC Avant Garde" w:hAnsi="ITC Avant Garde"/>
          <w:sz w:val="23"/>
          <w:szCs w:val="23"/>
        </w:rPr>
      </w:pPr>
    </w:p>
    <w:p w14:paraId="2401B2B8" w14:textId="0F43DE10"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Entonces, sí me paree que es una omisión importante, ha sido, y lo he dicho en varios casos, ha sido una omisión importante del Instituto y creo que eso pudo haber tenido una desafortunada consecuencia, el no generar </w:t>
      </w:r>
      <w:r w:rsidR="000F1571">
        <w:rPr>
          <w:rFonts w:ascii="ITC Avant Garde" w:hAnsi="ITC Avant Garde"/>
          <w:sz w:val="23"/>
          <w:szCs w:val="23"/>
        </w:rPr>
        <w:t>un clima de</w:t>
      </w:r>
      <w:r w:rsidRPr="00E87DBD">
        <w:rPr>
          <w:rFonts w:ascii="ITC Avant Garde" w:hAnsi="ITC Avant Garde"/>
          <w:sz w:val="23"/>
          <w:szCs w:val="23"/>
        </w:rPr>
        <w:t xml:space="preserve"> mayor competencia en México.</w:t>
      </w:r>
    </w:p>
    <w:p w14:paraId="70320FB6" w14:textId="77777777" w:rsidR="00E87DBD" w:rsidRPr="00E87DBD" w:rsidRDefault="00E87DBD" w:rsidP="00E87DBD">
      <w:pPr>
        <w:rPr>
          <w:rFonts w:ascii="ITC Avant Garde" w:hAnsi="ITC Avant Garde"/>
          <w:sz w:val="23"/>
          <w:szCs w:val="23"/>
        </w:rPr>
      </w:pPr>
    </w:p>
    <w:p w14:paraId="4B91B546" w14:textId="39AAB613"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orden de ideas, me parece que no se cumplen, como decía</w:t>
      </w:r>
      <w:r w:rsidR="000F1571">
        <w:rPr>
          <w:rFonts w:ascii="ITC Avant Garde" w:hAnsi="ITC Avant Garde"/>
          <w:sz w:val="23"/>
          <w:szCs w:val="23"/>
        </w:rPr>
        <w:t>,</w:t>
      </w:r>
      <w:r w:rsidRPr="00E87DBD">
        <w:rPr>
          <w:rFonts w:ascii="ITC Avant Garde" w:hAnsi="ITC Avant Garde"/>
          <w:sz w:val="23"/>
          <w:szCs w:val="23"/>
        </w:rPr>
        <w:t xml:space="preserve"> los extremos formales, y hay otro aspecto también de forma, aunque ya secundario </w:t>
      </w:r>
      <w:r w:rsidR="000F1571">
        <w:rPr>
          <w:rFonts w:ascii="ITC Avant Garde" w:hAnsi="ITC Avant Garde"/>
          <w:sz w:val="23"/>
          <w:szCs w:val="23"/>
        </w:rPr>
        <w:t xml:space="preserve">y accesorio </w:t>
      </w:r>
      <w:r w:rsidRPr="00E87DBD">
        <w:rPr>
          <w:rFonts w:ascii="ITC Avant Garde" w:hAnsi="ITC Avant Garde"/>
          <w:sz w:val="23"/>
          <w:szCs w:val="23"/>
        </w:rPr>
        <w:t>en este caso, que es el hecho de que no se otorgan los títulos habilitantes, los títulos de concesión única o innominados, como han sido en decisiones pasadas del Pleno, y no se hace con el argumento y la referencia precisa de que eso se deja para los que en el futuro llegue a tener el concesionario, por tanto</w:t>
      </w:r>
      <w:r w:rsidR="00F525B8">
        <w:rPr>
          <w:rFonts w:ascii="ITC Avant Garde" w:hAnsi="ITC Avant Garde"/>
          <w:sz w:val="23"/>
          <w:szCs w:val="23"/>
        </w:rPr>
        <w:t>,</w:t>
      </w:r>
      <w:r w:rsidRPr="00E87DBD">
        <w:rPr>
          <w:rFonts w:ascii="ITC Avant Garde" w:hAnsi="ITC Avant Garde"/>
          <w:sz w:val="23"/>
          <w:szCs w:val="23"/>
        </w:rPr>
        <w:t xml:space="preserve"> no hay un pronunciamiento, no obstante que este Pleno en casos anteriores ha dicho directamente</w:t>
      </w:r>
      <w:r w:rsidR="00F525B8">
        <w:rPr>
          <w:rFonts w:ascii="ITC Avant Garde" w:hAnsi="ITC Avant Garde"/>
          <w:sz w:val="23"/>
          <w:szCs w:val="23"/>
        </w:rPr>
        <w:t>,</w:t>
      </w:r>
      <w:r w:rsidRPr="00E87DBD">
        <w:rPr>
          <w:rFonts w:ascii="ITC Avant Garde" w:hAnsi="ITC Avant Garde"/>
          <w:sz w:val="23"/>
          <w:szCs w:val="23"/>
        </w:rPr>
        <w:t xml:space="preserve"> por una mayoría, que consideraba asociados los títulos de red y de espectro, </w:t>
      </w:r>
      <w:r w:rsidR="00F525B8">
        <w:rPr>
          <w:rFonts w:ascii="ITC Avant Garde" w:hAnsi="ITC Avant Garde"/>
          <w:sz w:val="23"/>
          <w:szCs w:val="23"/>
        </w:rPr>
        <w:t>o en</w:t>
      </w:r>
      <w:r w:rsidRPr="00E87DBD">
        <w:rPr>
          <w:rFonts w:ascii="ITC Avant Garde" w:hAnsi="ITC Avant Garde"/>
          <w:sz w:val="23"/>
          <w:szCs w:val="23"/>
        </w:rPr>
        <w:t xml:space="preserve"> este caso el habilitante de concesión única y el </w:t>
      </w:r>
      <w:r w:rsidR="00F525B8">
        <w:rPr>
          <w:rFonts w:ascii="ITC Avant Garde" w:hAnsi="ITC Avant Garde"/>
          <w:sz w:val="23"/>
          <w:szCs w:val="23"/>
        </w:rPr>
        <w:t xml:space="preserve">de </w:t>
      </w:r>
      <w:r w:rsidRPr="00E87DBD">
        <w:rPr>
          <w:rFonts w:ascii="ITC Avant Garde" w:hAnsi="ITC Avant Garde"/>
          <w:sz w:val="23"/>
          <w:szCs w:val="23"/>
        </w:rPr>
        <w:t>espectro.</w:t>
      </w:r>
    </w:p>
    <w:p w14:paraId="2FE41785" w14:textId="77777777" w:rsidR="00E87DBD" w:rsidRPr="00E87DBD" w:rsidRDefault="00E87DBD" w:rsidP="00E87DBD">
      <w:pPr>
        <w:rPr>
          <w:rFonts w:ascii="ITC Avant Garde" w:hAnsi="ITC Avant Garde"/>
          <w:sz w:val="23"/>
          <w:szCs w:val="23"/>
        </w:rPr>
      </w:pPr>
    </w:p>
    <w:p w14:paraId="5C672208" w14:textId="2A133F06" w:rsidR="00E87DBD" w:rsidRPr="00E87DBD" w:rsidRDefault="00E87DBD" w:rsidP="00E87DBD">
      <w:pPr>
        <w:rPr>
          <w:rFonts w:ascii="ITC Avant Garde" w:hAnsi="ITC Avant Garde"/>
          <w:sz w:val="23"/>
          <w:szCs w:val="23"/>
        </w:rPr>
      </w:pPr>
      <w:r w:rsidRPr="00E87DBD">
        <w:rPr>
          <w:rFonts w:ascii="ITC Avant Garde" w:hAnsi="ITC Avant Garde"/>
          <w:sz w:val="23"/>
          <w:szCs w:val="23"/>
        </w:rPr>
        <w:t>Por tanto</w:t>
      </w:r>
      <w:r w:rsidR="00F525B8">
        <w:rPr>
          <w:rFonts w:ascii="ITC Avant Garde" w:hAnsi="ITC Avant Garde"/>
          <w:sz w:val="23"/>
          <w:szCs w:val="23"/>
        </w:rPr>
        <w:t>,</w:t>
      </w:r>
      <w:r w:rsidRPr="00E87DBD">
        <w:rPr>
          <w:rFonts w:ascii="ITC Avant Garde" w:hAnsi="ITC Avant Garde"/>
          <w:sz w:val="23"/>
          <w:szCs w:val="23"/>
        </w:rPr>
        <w:t xml:space="preserve"> me parece que sí era una garantía de seguridad jurídica para el operador que</w:t>
      </w:r>
      <w:r w:rsidR="00F525B8">
        <w:rPr>
          <w:rFonts w:ascii="ITC Avant Garde" w:hAnsi="ITC Avant Garde"/>
          <w:sz w:val="23"/>
          <w:szCs w:val="23"/>
        </w:rPr>
        <w:t>,</w:t>
      </w:r>
      <w:r w:rsidRPr="00E87DBD">
        <w:rPr>
          <w:rFonts w:ascii="ITC Avant Garde" w:hAnsi="ITC Avant Garde"/>
          <w:sz w:val="23"/>
          <w:szCs w:val="23"/>
        </w:rPr>
        <w:t xml:space="preserve"> en su caso, este Pleno resolviera sobre el otorgamiento de las concesiones previstas en ley, como ordena el 75 de la ley, cuando dice: “</w:t>
      </w:r>
      <w:r w:rsidR="00F525B8">
        <w:rPr>
          <w:rFonts w:ascii="ITC Avant Garde" w:hAnsi="ITC Avant Garde"/>
          <w:sz w:val="23"/>
          <w:szCs w:val="23"/>
        </w:rPr>
        <w:t>C</w:t>
      </w:r>
      <w:r w:rsidRPr="00E87DBD">
        <w:rPr>
          <w:rFonts w:ascii="ITC Avant Garde" w:hAnsi="ITC Avant Garde"/>
          <w:sz w:val="23"/>
          <w:szCs w:val="23"/>
        </w:rPr>
        <w:t>uando la explotación de los servicios objeto de la concesión</w:t>
      </w:r>
      <w:r w:rsidR="00F525B8">
        <w:rPr>
          <w:rFonts w:ascii="ITC Avant Garde" w:hAnsi="ITC Avant Garde"/>
          <w:sz w:val="23"/>
          <w:szCs w:val="23"/>
        </w:rPr>
        <w:t xml:space="preserve"> sobre</w:t>
      </w:r>
      <w:r w:rsidRPr="00E87DBD">
        <w:rPr>
          <w:rFonts w:ascii="ITC Avant Garde" w:hAnsi="ITC Avant Garde"/>
          <w:sz w:val="23"/>
          <w:szCs w:val="23"/>
        </w:rPr>
        <w:t xml:space="preserve"> el espectro requiera de una concesión única, ésta última se otorgará en el mismo acto</w:t>
      </w:r>
      <w:r w:rsidR="00F525B8">
        <w:rPr>
          <w:rFonts w:ascii="ITC Avant Garde" w:hAnsi="ITC Avant Garde"/>
          <w:sz w:val="23"/>
          <w:szCs w:val="23"/>
        </w:rPr>
        <w:t xml:space="preserve"> administrativo</w:t>
      </w:r>
      <w:r w:rsidRPr="00E87DBD">
        <w:rPr>
          <w:rFonts w:ascii="ITC Avant Garde" w:hAnsi="ITC Avant Garde"/>
          <w:sz w:val="23"/>
          <w:szCs w:val="23"/>
        </w:rPr>
        <w:t>…”. Esto es el acto administrativo</w:t>
      </w:r>
      <w:r w:rsidR="00F525B8">
        <w:rPr>
          <w:rFonts w:ascii="ITC Avant Garde" w:hAnsi="ITC Avant Garde"/>
          <w:sz w:val="23"/>
          <w:szCs w:val="23"/>
        </w:rPr>
        <w:t xml:space="preserve"> y</w:t>
      </w:r>
      <w:r w:rsidRPr="00E87DBD">
        <w:rPr>
          <w:rFonts w:ascii="ITC Avant Garde" w:hAnsi="ITC Avant Garde"/>
          <w:sz w:val="23"/>
          <w:szCs w:val="23"/>
        </w:rPr>
        <w:t xml:space="preserve"> no se está cumpliendo en el proyecto con la obligación de otorgar un título habilitante.</w:t>
      </w:r>
    </w:p>
    <w:p w14:paraId="7B916924" w14:textId="77777777" w:rsidR="00E87DBD" w:rsidRPr="00E87DBD" w:rsidRDefault="00E87DBD" w:rsidP="00E87DBD">
      <w:pPr>
        <w:rPr>
          <w:rFonts w:ascii="ITC Avant Garde" w:hAnsi="ITC Avant Garde"/>
          <w:sz w:val="23"/>
          <w:szCs w:val="23"/>
        </w:rPr>
      </w:pPr>
    </w:p>
    <w:p w14:paraId="147B7AEC" w14:textId="34719EEF" w:rsidR="00E87DBD" w:rsidRPr="00E87DBD" w:rsidRDefault="00E87DBD" w:rsidP="00E87DBD">
      <w:pPr>
        <w:rPr>
          <w:rFonts w:ascii="ITC Avant Garde" w:hAnsi="ITC Avant Garde"/>
          <w:sz w:val="23"/>
          <w:szCs w:val="23"/>
        </w:rPr>
      </w:pPr>
      <w:r w:rsidRPr="00E87DBD">
        <w:rPr>
          <w:rFonts w:ascii="ITC Avant Garde" w:hAnsi="ITC Avant Garde"/>
          <w:sz w:val="23"/>
          <w:szCs w:val="23"/>
        </w:rPr>
        <w:t>Esta inobservancia formal, me parece que contradice precedentes concretos de este Pleno en la licitación de cadenas de TV y en prórrogas de títulos de concesión, como la resuelta el 27 de enero de este año, en Servicio</w:t>
      </w:r>
      <w:r w:rsidR="00F525B8">
        <w:rPr>
          <w:rFonts w:ascii="ITC Avant Garde" w:hAnsi="ITC Avant Garde"/>
          <w:sz w:val="23"/>
          <w:szCs w:val="23"/>
        </w:rPr>
        <w:t>s</w:t>
      </w:r>
      <w:r w:rsidRPr="00E87DBD">
        <w:rPr>
          <w:rFonts w:ascii="ITC Avant Garde" w:hAnsi="ITC Avant Garde"/>
          <w:sz w:val="23"/>
          <w:szCs w:val="23"/>
        </w:rPr>
        <w:t xml:space="preserve"> </w:t>
      </w:r>
      <w:proofErr w:type="spellStart"/>
      <w:r w:rsidRPr="00E87DBD">
        <w:rPr>
          <w:rFonts w:ascii="ITC Avant Garde" w:hAnsi="ITC Avant Garde"/>
          <w:sz w:val="23"/>
          <w:szCs w:val="23"/>
        </w:rPr>
        <w:t>Troncalizados</w:t>
      </w:r>
      <w:proofErr w:type="spellEnd"/>
      <w:r w:rsidRPr="00E87DBD">
        <w:rPr>
          <w:rFonts w:ascii="ITC Avant Garde" w:hAnsi="ITC Avant Garde"/>
          <w:sz w:val="23"/>
          <w:szCs w:val="23"/>
        </w:rPr>
        <w:t>, S.A. de C.V., donde sí, al momento de otorgar espectros, se otorgaron los títulos habilitantes de concesión única.</w:t>
      </w:r>
    </w:p>
    <w:p w14:paraId="6027787D" w14:textId="77777777" w:rsidR="00E87DBD" w:rsidRPr="00E87DBD" w:rsidRDefault="00E87DBD" w:rsidP="00E87DBD">
      <w:pPr>
        <w:rPr>
          <w:rFonts w:ascii="ITC Avant Garde" w:hAnsi="ITC Avant Garde"/>
          <w:sz w:val="23"/>
          <w:szCs w:val="23"/>
        </w:rPr>
      </w:pPr>
    </w:p>
    <w:p w14:paraId="65463B8F" w14:textId="27246D56" w:rsidR="00E87DBD" w:rsidRPr="00E87DBD" w:rsidRDefault="00E87DBD" w:rsidP="00E87DBD">
      <w:pPr>
        <w:rPr>
          <w:rFonts w:ascii="ITC Avant Garde" w:hAnsi="ITC Avant Garde"/>
          <w:sz w:val="23"/>
          <w:szCs w:val="23"/>
        </w:rPr>
      </w:pPr>
      <w:r w:rsidRPr="00E87DBD">
        <w:rPr>
          <w:rFonts w:ascii="ITC Avant Garde" w:hAnsi="ITC Avant Garde"/>
          <w:sz w:val="23"/>
          <w:szCs w:val="23"/>
        </w:rPr>
        <w:t>En mi concepto, y sé que ha habido una problemática particular sobre el punto en el Instituto, que ha sido resuelta a través de figuras como la concesión innominada, yo sostendría</w:t>
      </w:r>
      <w:r w:rsidR="00F525B8">
        <w:rPr>
          <w:rFonts w:ascii="ITC Avant Garde" w:hAnsi="ITC Avant Garde"/>
          <w:sz w:val="23"/>
          <w:szCs w:val="23"/>
        </w:rPr>
        <w:t>,</w:t>
      </w:r>
      <w:r w:rsidRPr="00E87DBD">
        <w:rPr>
          <w:rFonts w:ascii="ITC Avant Garde" w:hAnsi="ITC Avant Garde"/>
          <w:sz w:val="23"/>
          <w:szCs w:val="23"/>
        </w:rPr>
        <w:t xml:space="preserve"> en todo caso, aunque evidentemente como señalo, considero que no hay elementos completos en el expediente para votarlo a favor, pero insistiré porque me parece relevante que no se otorgue la concesión que ordena l</w:t>
      </w:r>
      <w:r w:rsidR="003C2E1C">
        <w:rPr>
          <w:rFonts w:ascii="ITC Avant Garde" w:hAnsi="ITC Avant Garde"/>
          <w:sz w:val="23"/>
          <w:szCs w:val="23"/>
        </w:rPr>
        <w:t>a</w:t>
      </w:r>
      <w:r w:rsidRPr="00E87DBD">
        <w:rPr>
          <w:rFonts w:ascii="ITC Avant Garde" w:hAnsi="ITC Avant Garde"/>
          <w:sz w:val="23"/>
          <w:szCs w:val="23"/>
        </w:rPr>
        <w:t xml:space="preserve"> ley que debe darse junto con las de espectro; señalaré que</w:t>
      </w:r>
      <w:r w:rsidR="003C2E1C">
        <w:rPr>
          <w:rFonts w:ascii="ITC Avant Garde" w:hAnsi="ITC Avant Garde"/>
          <w:sz w:val="23"/>
          <w:szCs w:val="23"/>
        </w:rPr>
        <w:t>,</w:t>
      </w:r>
      <w:r w:rsidRPr="00E87DBD">
        <w:rPr>
          <w:rFonts w:ascii="ITC Avant Garde" w:hAnsi="ITC Avant Garde"/>
          <w:sz w:val="23"/>
          <w:szCs w:val="23"/>
        </w:rPr>
        <w:t xml:space="preserve"> en mi concepto y en su caso, cumplidos los requisitos, tendría que sí otorgarse una concesión única con condiciones suspensivas por lo que hace a servicios diferentes de los originalmente prestados o aquellos en los que haya restricción por parte de los operadores.</w:t>
      </w:r>
    </w:p>
    <w:p w14:paraId="5267C938" w14:textId="77777777" w:rsidR="00E87DBD" w:rsidRPr="00E87DBD" w:rsidRDefault="00E87DBD" w:rsidP="00E87DBD">
      <w:pPr>
        <w:rPr>
          <w:rFonts w:ascii="ITC Avant Garde" w:hAnsi="ITC Avant Garde"/>
          <w:sz w:val="23"/>
          <w:szCs w:val="23"/>
        </w:rPr>
      </w:pPr>
    </w:p>
    <w:p w14:paraId="729F553D" w14:textId="08E75499"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En ese orden de ideas, y entendiendo las complejidades del tratamiento de casos para el operador preponderante en telecomunicaciones, yo expreso en estos términos mi voto en contra del proyecto, y mi atenta solicitud de que se registre mi intención de presentarlo por escrito.</w:t>
      </w:r>
    </w:p>
    <w:p w14:paraId="6595F494" w14:textId="77777777" w:rsidR="00E87DBD" w:rsidRPr="00E87DBD" w:rsidRDefault="00E87DBD" w:rsidP="00E87DBD">
      <w:pPr>
        <w:rPr>
          <w:rFonts w:ascii="ITC Avant Garde" w:hAnsi="ITC Avant Garde"/>
          <w:sz w:val="23"/>
          <w:szCs w:val="23"/>
        </w:rPr>
      </w:pPr>
    </w:p>
    <w:p w14:paraId="44D4AF8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w:t>
      </w:r>
    </w:p>
    <w:p w14:paraId="2E5DA442" w14:textId="77777777" w:rsidR="00E87DBD" w:rsidRPr="00E87DBD" w:rsidRDefault="00E87DBD" w:rsidP="00E87DBD">
      <w:pPr>
        <w:rPr>
          <w:rFonts w:ascii="ITC Avant Garde" w:hAnsi="ITC Avant Garde"/>
          <w:sz w:val="23"/>
          <w:szCs w:val="23"/>
        </w:rPr>
      </w:pPr>
    </w:p>
    <w:p w14:paraId="59733AE3" w14:textId="2DA52D7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 a usted</w:t>
      </w:r>
      <w:r w:rsidR="003C2E1C">
        <w:rPr>
          <w:rFonts w:ascii="ITC Avant Garde" w:hAnsi="ITC Avant Garde"/>
          <w:sz w:val="23"/>
          <w:szCs w:val="23"/>
        </w:rPr>
        <w:t>,</w:t>
      </w:r>
      <w:r w:rsidRPr="00E87DBD">
        <w:rPr>
          <w:rFonts w:ascii="ITC Avant Garde" w:hAnsi="ITC Avant Garde"/>
          <w:sz w:val="23"/>
          <w:szCs w:val="23"/>
        </w:rPr>
        <w:t xml:space="preserve"> Comisionado Cuevas.</w:t>
      </w:r>
    </w:p>
    <w:p w14:paraId="34A6F82C" w14:textId="77777777" w:rsidR="00E87DBD" w:rsidRPr="00E87DBD" w:rsidRDefault="00E87DBD" w:rsidP="00E87DBD">
      <w:pPr>
        <w:rPr>
          <w:rFonts w:ascii="ITC Avant Garde" w:hAnsi="ITC Avant Garde"/>
          <w:sz w:val="23"/>
          <w:szCs w:val="23"/>
        </w:rPr>
      </w:pPr>
    </w:p>
    <w:p w14:paraId="048B846F" w14:textId="701AC39A"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Quería yo fijar posición, y si ustedes me lo permiten, en principio lo haré apartándome de la afirmación de que no hay una supervisión, sí existe una supervisión, hay cualquier cantidad de requerimientos de información, cualquier cantidad de visitas, es información que está a disposición de los </w:t>
      </w:r>
      <w:r w:rsidR="003C2E1C" w:rsidRPr="00E87DBD">
        <w:rPr>
          <w:rFonts w:ascii="ITC Avant Garde" w:hAnsi="ITC Avant Garde"/>
          <w:sz w:val="23"/>
          <w:szCs w:val="23"/>
        </w:rPr>
        <w:t>Comisionados</w:t>
      </w:r>
      <w:r w:rsidRPr="00E87DBD">
        <w:rPr>
          <w:rFonts w:ascii="ITC Avant Garde" w:hAnsi="ITC Avant Garde"/>
          <w:sz w:val="23"/>
          <w:szCs w:val="23"/>
        </w:rPr>
        <w:t>, siempre y en todo momento, en cumplimiento estricto de lo que establece la ley y el estatuto, y aquí está presente el titular de la Unidad de Cumplimiento, consciente de esa obligación.</w:t>
      </w:r>
    </w:p>
    <w:p w14:paraId="77643EA2" w14:textId="77777777" w:rsidR="00E87DBD" w:rsidRPr="00E87DBD" w:rsidRDefault="00E87DBD" w:rsidP="00E87DBD">
      <w:pPr>
        <w:rPr>
          <w:rFonts w:ascii="ITC Avant Garde" w:hAnsi="ITC Avant Garde"/>
          <w:sz w:val="23"/>
          <w:szCs w:val="23"/>
        </w:rPr>
      </w:pPr>
    </w:p>
    <w:p w14:paraId="5BC3C26A" w14:textId="3B833A6F" w:rsidR="00E87DBD" w:rsidRPr="00E87DBD" w:rsidRDefault="00E87DBD" w:rsidP="00E87DBD">
      <w:pPr>
        <w:rPr>
          <w:rFonts w:ascii="ITC Avant Garde" w:hAnsi="ITC Avant Garde"/>
          <w:sz w:val="23"/>
          <w:szCs w:val="23"/>
        </w:rPr>
      </w:pPr>
      <w:r w:rsidRPr="00E87DBD">
        <w:rPr>
          <w:rFonts w:ascii="ITC Avant Garde" w:hAnsi="ITC Avant Garde"/>
          <w:sz w:val="23"/>
          <w:szCs w:val="23"/>
        </w:rPr>
        <w:t>Yo me preguntaría, y es una pregunta que me hago a mí mismo en voz alta como parte de mi reflexión, si como resultado de una visita de verificación o si como resultado de un requerimiento que tenga que ver con obligaciones de preponderancia, una apreciación de incumplimiento, antes de tener una resolución definitiva, ¿podría llevar a negar la prórroga de un título de concesión de espectro o de cualquier otro, o si sería necesario tener o no tener una resolución definitiva, o si teni</w:t>
      </w:r>
      <w:r w:rsidR="003C2E1C">
        <w:rPr>
          <w:rFonts w:ascii="ITC Avant Garde" w:hAnsi="ITC Avant Garde"/>
          <w:sz w:val="23"/>
          <w:szCs w:val="23"/>
        </w:rPr>
        <w:t>e</w:t>
      </w:r>
      <w:r w:rsidRPr="00E87DBD">
        <w:rPr>
          <w:rFonts w:ascii="ITC Avant Garde" w:hAnsi="ITC Avant Garde"/>
          <w:sz w:val="23"/>
          <w:szCs w:val="23"/>
        </w:rPr>
        <w:t>ndo</w:t>
      </w:r>
      <w:r w:rsidR="003C2E1C">
        <w:rPr>
          <w:rFonts w:ascii="ITC Avant Garde" w:hAnsi="ITC Avant Garde"/>
          <w:sz w:val="23"/>
          <w:szCs w:val="23"/>
        </w:rPr>
        <w:t xml:space="preserve"> </w:t>
      </w:r>
      <w:r w:rsidRPr="00E87DBD">
        <w:rPr>
          <w:rFonts w:ascii="ITC Avant Garde" w:hAnsi="ITC Avant Garde"/>
          <w:sz w:val="23"/>
          <w:szCs w:val="23"/>
        </w:rPr>
        <w:t xml:space="preserve">la definitiva sería necesario que no estuviera </w:t>
      </w:r>
      <w:r w:rsidRPr="00E87DBD">
        <w:rPr>
          <w:rFonts w:ascii="ITC Avant Garde" w:hAnsi="ITC Avant Garde"/>
          <w:i/>
          <w:sz w:val="23"/>
          <w:szCs w:val="23"/>
        </w:rPr>
        <w:t>sub judice</w:t>
      </w:r>
      <w:r w:rsidR="003C2E1C">
        <w:rPr>
          <w:rFonts w:ascii="ITC Avant Garde" w:hAnsi="ITC Avant Garde"/>
          <w:sz w:val="23"/>
          <w:szCs w:val="23"/>
        </w:rPr>
        <w:t>?</w:t>
      </w:r>
      <w:r w:rsidRPr="00E87DBD">
        <w:rPr>
          <w:rFonts w:ascii="ITC Avant Garde" w:hAnsi="ITC Avant Garde"/>
          <w:sz w:val="23"/>
          <w:szCs w:val="23"/>
        </w:rPr>
        <w:t xml:space="preserve"> </w:t>
      </w:r>
    </w:p>
    <w:p w14:paraId="00063634" w14:textId="77777777" w:rsidR="00E87DBD" w:rsidRPr="00E87DBD" w:rsidRDefault="00E87DBD" w:rsidP="00E87DBD">
      <w:pPr>
        <w:rPr>
          <w:rFonts w:ascii="ITC Avant Garde" w:hAnsi="ITC Avant Garde"/>
          <w:sz w:val="23"/>
          <w:szCs w:val="23"/>
        </w:rPr>
      </w:pPr>
    </w:p>
    <w:p w14:paraId="095A0644" w14:textId="3465850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Esas preguntas me parece que no son atingentes a este caso en particular, dado que yo sí creo que las consecuencias de la revisión de las obligaciones de preponderancia no están directamente vinculadas con la continuidad de la prestación de un servicio. La ley establece claramente cuáles son las consecuencias jurídicas del incumplimiento de esa regulación, y el </w:t>
      </w:r>
      <w:proofErr w:type="spellStart"/>
      <w:r w:rsidRPr="00E87DBD">
        <w:rPr>
          <w:rFonts w:ascii="ITC Avant Garde" w:hAnsi="ITC Avant Garde"/>
          <w:sz w:val="23"/>
          <w:szCs w:val="23"/>
        </w:rPr>
        <w:t>acreditamiento</w:t>
      </w:r>
      <w:proofErr w:type="spellEnd"/>
      <w:r w:rsidRPr="00E87DBD">
        <w:rPr>
          <w:rFonts w:ascii="ITC Avant Garde" w:hAnsi="ITC Avant Garde"/>
          <w:sz w:val="23"/>
          <w:szCs w:val="23"/>
        </w:rPr>
        <w:t xml:space="preserve"> de dichas obligaciones trae como consecuencia</w:t>
      </w:r>
      <w:r w:rsidR="003C2E1C">
        <w:rPr>
          <w:rFonts w:ascii="ITC Avant Garde" w:hAnsi="ITC Avant Garde"/>
          <w:sz w:val="23"/>
          <w:szCs w:val="23"/>
        </w:rPr>
        <w:t>,</w:t>
      </w:r>
      <w:r w:rsidRPr="00E87DBD">
        <w:rPr>
          <w:rFonts w:ascii="ITC Avant Garde" w:hAnsi="ITC Avant Garde"/>
          <w:sz w:val="23"/>
          <w:szCs w:val="23"/>
        </w:rPr>
        <w:t xml:space="preserve"> además</w:t>
      </w:r>
      <w:r w:rsidR="003C2E1C">
        <w:rPr>
          <w:rFonts w:ascii="ITC Avant Garde" w:hAnsi="ITC Avant Garde"/>
          <w:sz w:val="23"/>
          <w:szCs w:val="23"/>
        </w:rPr>
        <w:t>,</w:t>
      </w:r>
      <w:r w:rsidRPr="00E87DBD">
        <w:rPr>
          <w:rFonts w:ascii="ITC Avant Garde" w:hAnsi="ITC Avant Garde"/>
          <w:sz w:val="23"/>
          <w:szCs w:val="23"/>
        </w:rPr>
        <w:t xml:space="preserve"> otras hipótesis habilitantes como es la concesión única con servicios adicionales.</w:t>
      </w:r>
    </w:p>
    <w:p w14:paraId="5DAF19F9" w14:textId="77777777" w:rsidR="00E87DBD" w:rsidRPr="00E87DBD" w:rsidRDefault="00E87DBD" w:rsidP="00E87DBD">
      <w:pPr>
        <w:rPr>
          <w:rFonts w:ascii="ITC Avant Garde" w:hAnsi="ITC Avant Garde"/>
          <w:sz w:val="23"/>
          <w:szCs w:val="23"/>
        </w:rPr>
      </w:pPr>
    </w:p>
    <w:p w14:paraId="2184409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Respetando mucho las posiciones contrarias, me pareció importante fijar esa posición respecto de este caso en particular que es el que nos tiene en esta sesión. </w:t>
      </w:r>
    </w:p>
    <w:p w14:paraId="69AEAE08" w14:textId="77777777" w:rsidR="00E87DBD" w:rsidRPr="00E87DBD" w:rsidRDefault="00E87DBD" w:rsidP="00E87DBD">
      <w:pPr>
        <w:rPr>
          <w:rFonts w:ascii="ITC Avant Garde" w:hAnsi="ITC Avant Garde"/>
          <w:sz w:val="23"/>
          <w:szCs w:val="23"/>
        </w:rPr>
      </w:pPr>
    </w:p>
    <w:p w14:paraId="6D574631" w14:textId="7DA155B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Muy interesantes los planteamientos que se han formulado a propósito del tema de las obligaciones de cobertura, son planteamientos que no son nuevos para nosotros, son planteamientos que implican decisiones de política muy importantes </w:t>
      </w:r>
      <w:r w:rsidRPr="00E87DBD">
        <w:rPr>
          <w:rFonts w:ascii="ITC Avant Garde" w:hAnsi="ITC Avant Garde"/>
          <w:sz w:val="23"/>
          <w:szCs w:val="23"/>
        </w:rPr>
        <w:lastRenderedPageBreak/>
        <w:t>y son planteamientos en los cuales se ha</w:t>
      </w:r>
      <w:r w:rsidR="003C2E1C">
        <w:rPr>
          <w:rFonts w:ascii="ITC Avant Garde" w:hAnsi="ITC Avant Garde"/>
          <w:sz w:val="23"/>
          <w:szCs w:val="23"/>
        </w:rPr>
        <w:t xml:space="preserve"> adoptado</w:t>
      </w:r>
      <w:r w:rsidRPr="00E87DBD">
        <w:rPr>
          <w:rFonts w:ascii="ITC Avant Garde" w:hAnsi="ITC Avant Garde"/>
          <w:sz w:val="23"/>
          <w:szCs w:val="23"/>
        </w:rPr>
        <w:t xml:space="preserve"> en el mundo diferentes modelos.</w:t>
      </w:r>
    </w:p>
    <w:p w14:paraId="482CA51C" w14:textId="77777777" w:rsidR="00E87DBD" w:rsidRPr="00E87DBD" w:rsidRDefault="00E87DBD" w:rsidP="00E87DBD">
      <w:pPr>
        <w:rPr>
          <w:rFonts w:ascii="ITC Avant Garde" w:hAnsi="ITC Avant Garde"/>
          <w:sz w:val="23"/>
          <w:szCs w:val="23"/>
        </w:rPr>
      </w:pPr>
    </w:p>
    <w:p w14:paraId="73C6FECE" w14:textId="4122739B" w:rsidR="00E87DBD" w:rsidRPr="00E87DBD" w:rsidRDefault="00E87DBD" w:rsidP="00E87DBD">
      <w:pPr>
        <w:rPr>
          <w:rFonts w:ascii="ITC Avant Garde" w:hAnsi="ITC Avant Garde"/>
          <w:sz w:val="23"/>
          <w:szCs w:val="23"/>
        </w:rPr>
      </w:pPr>
      <w:r w:rsidRPr="00E87DBD">
        <w:rPr>
          <w:rFonts w:ascii="ITC Avant Garde" w:hAnsi="ITC Avant Garde"/>
          <w:sz w:val="23"/>
          <w:szCs w:val="23"/>
        </w:rPr>
        <w:t>A mí me parece que tenemos una dificultad insuperable si hablando de prórrogas incorporamos obligaciones de cobertura que puedan descontarse de las monetarias, porque  implicaría</w:t>
      </w:r>
      <w:r w:rsidR="003C2E1C">
        <w:rPr>
          <w:rFonts w:ascii="ITC Avant Garde" w:hAnsi="ITC Avant Garde"/>
          <w:sz w:val="23"/>
          <w:szCs w:val="23"/>
        </w:rPr>
        <w:t>,</w:t>
      </w:r>
      <w:r w:rsidRPr="00E87DBD">
        <w:rPr>
          <w:rFonts w:ascii="ITC Avant Garde" w:hAnsi="ITC Avant Garde"/>
          <w:sz w:val="23"/>
          <w:szCs w:val="23"/>
        </w:rPr>
        <w:t xml:space="preserve"> a mi entender, salvo mejor información disponible, en cada caso revisar cuál sería el costo eficiente a descontar, con base en qué metodología para calcular el despliegue de qué área geográfica, y por qué se justifica esa y no otra en el mismo lugar, y por qué se justifica esa y no otra en otra región con otra orografía.</w:t>
      </w:r>
    </w:p>
    <w:p w14:paraId="342A2AA9" w14:textId="77777777" w:rsidR="00E87DBD" w:rsidRPr="00E87DBD" w:rsidRDefault="00E87DBD" w:rsidP="00E87DBD">
      <w:pPr>
        <w:rPr>
          <w:rFonts w:ascii="ITC Avant Garde" w:hAnsi="ITC Avant Garde"/>
          <w:sz w:val="23"/>
          <w:szCs w:val="23"/>
        </w:rPr>
      </w:pPr>
    </w:p>
    <w:p w14:paraId="50B358C1" w14:textId="35AD02B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caso de las licitaciones, digamos de origen, esto se resuelve porque es el propio concursante el que le asigna valor tanto al espectro, </w:t>
      </w:r>
      <w:r w:rsidR="00BF5CA7">
        <w:rPr>
          <w:rFonts w:ascii="ITC Avant Garde" w:hAnsi="ITC Avant Garde"/>
          <w:sz w:val="23"/>
          <w:szCs w:val="23"/>
        </w:rPr>
        <w:t>re</w:t>
      </w:r>
      <w:r w:rsidRPr="00E87DBD">
        <w:rPr>
          <w:rFonts w:ascii="ITC Avant Garde" w:hAnsi="ITC Avant Garde"/>
          <w:sz w:val="23"/>
          <w:szCs w:val="23"/>
        </w:rPr>
        <w:t>curso de</w:t>
      </w:r>
      <w:r w:rsidR="00BF5CA7">
        <w:rPr>
          <w:rFonts w:ascii="ITC Avant Garde" w:hAnsi="ITC Avant Garde"/>
          <w:sz w:val="23"/>
          <w:szCs w:val="23"/>
        </w:rPr>
        <w:t>l</w:t>
      </w:r>
      <w:r w:rsidRPr="00E87DBD">
        <w:rPr>
          <w:rFonts w:ascii="ITC Avant Garde" w:hAnsi="ITC Avant Garde"/>
          <w:sz w:val="23"/>
          <w:szCs w:val="23"/>
        </w:rPr>
        <w:t xml:space="preserve"> </w:t>
      </w:r>
      <w:r w:rsidR="00BF5CA7" w:rsidRPr="00E87DBD">
        <w:rPr>
          <w:rFonts w:ascii="ITC Avant Garde" w:hAnsi="ITC Avant Garde"/>
          <w:sz w:val="23"/>
          <w:szCs w:val="23"/>
        </w:rPr>
        <w:t>Estado</w:t>
      </w:r>
      <w:r w:rsidRPr="00E87DBD">
        <w:rPr>
          <w:rFonts w:ascii="ITC Avant Garde" w:hAnsi="ITC Avant Garde"/>
          <w:sz w:val="23"/>
          <w:szCs w:val="23"/>
        </w:rPr>
        <w:t xml:space="preserve">, como al despliegue, y lo estamos </w:t>
      </w:r>
      <w:r w:rsidR="00BF5CA7">
        <w:rPr>
          <w:rFonts w:ascii="ITC Avant Garde" w:hAnsi="ITC Avant Garde"/>
          <w:sz w:val="23"/>
          <w:szCs w:val="23"/>
        </w:rPr>
        <w:t>haciendo</w:t>
      </w:r>
      <w:r w:rsidRPr="00E87DBD">
        <w:rPr>
          <w:rFonts w:ascii="ITC Avant Garde" w:hAnsi="ITC Avant Garde"/>
          <w:sz w:val="23"/>
          <w:szCs w:val="23"/>
        </w:rPr>
        <w:t xml:space="preserve"> ahora en el caso de la red compartida. No encuentro yo una forma de hacerlo en el caso de las prórrogas, sin embargo, manifiesto mi absoluta disposición de escuchar cualquier planteamiento que exista. </w:t>
      </w:r>
    </w:p>
    <w:p w14:paraId="0B60C945" w14:textId="77777777" w:rsidR="00E87DBD" w:rsidRPr="00E87DBD" w:rsidRDefault="00E87DBD" w:rsidP="00E87DBD">
      <w:pPr>
        <w:rPr>
          <w:rFonts w:ascii="ITC Avant Garde" w:hAnsi="ITC Avant Garde"/>
          <w:sz w:val="23"/>
          <w:szCs w:val="23"/>
        </w:rPr>
      </w:pPr>
    </w:p>
    <w:p w14:paraId="1B1617C9" w14:textId="494DB73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yo</w:t>
      </w:r>
      <w:r w:rsidR="00BF5CA7">
        <w:rPr>
          <w:rFonts w:ascii="ITC Avant Garde" w:hAnsi="ITC Avant Garde"/>
          <w:sz w:val="23"/>
          <w:szCs w:val="23"/>
        </w:rPr>
        <w:t>, además eso</w:t>
      </w:r>
      <w:r w:rsidRPr="00E87DBD">
        <w:rPr>
          <w:rFonts w:ascii="ITC Avant Garde" w:hAnsi="ITC Avant Garde"/>
          <w:sz w:val="23"/>
          <w:szCs w:val="23"/>
        </w:rPr>
        <w:t xml:space="preserve"> lo respeto mucho, h</w:t>
      </w:r>
      <w:r w:rsidR="00BF5CA7">
        <w:rPr>
          <w:rFonts w:ascii="ITC Avant Garde" w:hAnsi="ITC Avant Garde"/>
          <w:sz w:val="23"/>
          <w:szCs w:val="23"/>
        </w:rPr>
        <w:t>a</w:t>
      </w:r>
      <w:r w:rsidRPr="00E87DBD">
        <w:rPr>
          <w:rFonts w:ascii="ITC Avant Garde" w:hAnsi="ITC Avant Garde"/>
          <w:sz w:val="23"/>
          <w:szCs w:val="23"/>
        </w:rPr>
        <w:t xml:space="preserve"> sido muy insistente en el tema, aun cuando no coincidamos en el fondo, me parece que debiéramos tener este análisis a profundidad como se pide y</w:t>
      </w:r>
      <w:r w:rsidR="00BF5CA7">
        <w:rPr>
          <w:rFonts w:ascii="ITC Avant Garde" w:hAnsi="ITC Avant Garde"/>
          <w:sz w:val="23"/>
          <w:szCs w:val="23"/>
        </w:rPr>
        <w:t>,</w:t>
      </w:r>
      <w:r w:rsidRPr="00E87DBD">
        <w:rPr>
          <w:rFonts w:ascii="ITC Avant Garde" w:hAnsi="ITC Avant Garde"/>
          <w:sz w:val="23"/>
          <w:szCs w:val="23"/>
        </w:rPr>
        <w:t xml:space="preserve"> por lo pronto, ya le he instruido a la Unidad de Concesiones y Servicios que tenga esta información disponible para que se hagan los análisis que sean necesarios.</w:t>
      </w:r>
    </w:p>
    <w:p w14:paraId="399B4AF1" w14:textId="77777777" w:rsidR="00E87DBD" w:rsidRPr="00E87DBD" w:rsidRDefault="00E87DBD" w:rsidP="00E87DBD">
      <w:pPr>
        <w:rPr>
          <w:rFonts w:ascii="ITC Avant Garde" w:hAnsi="ITC Avant Garde"/>
          <w:sz w:val="23"/>
          <w:szCs w:val="23"/>
        </w:rPr>
      </w:pPr>
    </w:p>
    <w:p w14:paraId="1596DFFD" w14:textId="6509A1F8" w:rsidR="00E87DBD" w:rsidRPr="00E87DBD" w:rsidRDefault="00E87DBD" w:rsidP="00E87DBD">
      <w:pPr>
        <w:rPr>
          <w:rFonts w:ascii="ITC Avant Garde" w:hAnsi="ITC Avant Garde"/>
          <w:sz w:val="23"/>
          <w:szCs w:val="23"/>
        </w:rPr>
      </w:pPr>
      <w:r w:rsidRPr="00E87DBD">
        <w:rPr>
          <w:rFonts w:ascii="ITC Avant Garde" w:hAnsi="ITC Avant Garde"/>
          <w:sz w:val="23"/>
          <w:szCs w:val="23"/>
        </w:rPr>
        <w:t>Yo discrepo de la afirmación de que no se cumple con el artículo 100, estoy convencido de que se cumple a cabalidad con todo lo que establece el artículo 100 para la determinación de las contraprestaciones. En ningún caso en particular el artículo 100 habla sobre obligaciones de despliegue de infraestructura para fijar las contraprestaciones</w:t>
      </w:r>
      <w:r w:rsidR="00BF5CA7">
        <w:rPr>
          <w:rFonts w:ascii="ITC Avant Garde" w:hAnsi="ITC Avant Garde"/>
          <w:sz w:val="23"/>
          <w:szCs w:val="23"/>
        </w:rPr>
        <w:t>,</w:t>
      </w:r>
      <w:r w:rsidRPr="00E87DBD">
        <w:rPr>
          <w:rFonts w:ascii="ITC Avant Garde" w:hAnsi="ITC Avant Garde"/>
          <w:sz w:val="23"/>
          <w:szCs w:val="23"/>
        </w:rPr>
        <w:t xml:space="preserve"> bandas de frecuencias</w:t>
      </w:r>
      <w:r w:rsidR="00BF5CA7">
        <w:rPr>
          <w:rFonts w:ascii="ITC Avant Garde" w:hAnsi="ITC Avant Garde"/>
          <w:sz w:val="23"/>
          <w:szCs w:val="23"/>
        </w:rPr>
        <w:t>,</w:t>
      </w:r>
      <w:r w:rsidRPr="00E87DBD">
        <w:rPr>
          <w:rFonts w:ascii="ITC Avant Garde" w:hAnsi="ITC Avant Garde"/>
          <w:sz w:val="23"/>
          <w:szCs w:val="23"/>
        </w:rPr>
        <w:t xml:space="preserve"> cantidad de espectro</w:t>
      </w:r>
      <w:r w:rsidR="00BF5CA7">
        <w:rPr>
          <w:rFonts w:ascii="ITC Avant Garde" w:hAnsi="ITC Avant Garde"/>
          <w:sz w:val="23"/>
          <w:szCs w:val="23"/>
        </w:rPr>
        <w:t>,</w:t>
      </w:r>
      <w:r w:rsidRPr="00E87DBD">
        <w:rPr>
          <w:rFonts w:ascii="ITC Avant Garde" w:hAnsi="ITC Avant Garde"/>
          <w:sz w:val="23"/>
          <w:szCs w:val="23"/>
        </w:rPr>
        <w:t xml:space="preserve"> cobertura de la banda de frecuencia</w:t>
      </w:r>
      <w:r w:rsidR="00BF5CA7">
        <w:rPr>
          <w:rFonts w:ascii="ITC Avant Garde" w:hAnsi="ITC Avant Garde"/>
          <w:sz w:val="23"/>
          <w:szCs w:val="23"/>
        </w:rPr>
        <w:t>,</w:t>
      </w:r>
      <w:r w:rsidRPr="00E87DBD">
        <w:rPr>
          <w:rFonts w:ascii="ITC Avant Garde" w:hAnsi="ITC Avant Garde"/>
          <w:sz w:val="23"/>
          <w:szCs w:val="23"/>
        </w:rPr>
        <w:t xml:space="preserve"> vigencia de la concesión</w:t>
      </w:r>
      <w:r w:rsidR="00BF5CA7">
        <w:rPr>
          <w:rFonts w:ascii="ITC Avant Garde" w:hAnsi="ITC Avant Garde"/>
          <w:sz w:val="23"/>
          <w:szCs w:val="23"/>
        </w:rPr>
        <w:t>,</w:t>
      </w:r>
      <w:r w:rsidRPr="00E87DBD">
        <w:rPr>
          <w:rFonts w:ascii="ITC Avant Garde" w:hAnsi="ITC Avant Garde"/>
          <w:sz w:val="23"/>
          <w:szCs w:val="23"/>
        </w:rPr>
        <w:t xml:space="preserve"> preferencia de valor de mercado </w:t>
      </w:r>
      <w:r w:rsidR="00BF5CA7">
        <w:rPr>
          <w:rFonts w:ascii="ITC Avant Garde" w:hAnsi="ITC Avant Garde"/>
          <w:sz w:val="23"/>
          <w:szCs w:val="23"/>
        </w:rPr>
        <w:t>y</w:t>
      </w:r>
      <w:r w:rsidRPr="00E87DBD">
        <w:rPr>
          <w:rFonts w:ascii="ITC Avant Garde" w:hAnsi="ITC Avant Garde"/>
          <w:sz w:val="23"/>
          <w:szCs w:val="23"/>
        </w:rPr>
        <w:t xml:space="preserve"> cumplimiento de los objetivos de los artículos 6 y 28.</w:t>
      </w:r>
    </w:p>
    <w:p w14:paraId="581B979E" w14:textId="77777777" w:rsidR="00E87DBD" w:rsidRPr="00E87DBD" w:rsidRDefault="00E87DBD" w:rsidP="00E87DBD">
      <w:pPr>
        <w:rPr>
          <w:rFonts w:ascii="ITC Avant Garde" w:hAnsi="ITC Avant Garde"/>
          <w:sz w:val="23"/>
          <w:szCs w:val="23"/>
        </w:rPr>
      </w:pPr>
    </w:p>
    <w:p w14:paraId="359476C5" w14:textId="36032FD9" w:rsidR="00E87DBD" w:rsidRPr="00E87DBD" w:rsidRDefault="00E87DBD" w:rsidP="00E87DBD">
      <w:pPr>
        <w:rPr>
          <w:rFonts w:ascii="ITC Avant Garde" w:hAnsi="ITC Avant Garde"/>
          <w:sz w:val="23"/>
          <w:szCs w:val="23"/>
        </w:rPr>
      </w:pPr>
      <w:r w:rsidRPr="00E87DBD">
        <w:rPr>
          <w:rFonts w:ascii="ITC Avant Garde" w:hAnsi="ITC Avant Garde"/>
          <w:sz w:val="23"/>
          <w:szCs w:val="23"/>
        </w:rPr>
        <w:t>Entiendo que en su interpretación se dé ese alcance, obligaciones de cobertura, pero permítanme</w:t>
      </w:r>
      <w:r w:rsidR="00BF5CA7">
        <w:rPr>
          <w:rFonts w:ascii="ITC Avant Garde" w:hAnsi="ITC Avant Garde"/>
          <w:sz w:val="23"/>
          <w:szCs w:val="23"/>
        </w:rPr>
        <w:t>,</w:t>
      </w:r>
      <w:r w:rsidRPr="00E87DBD">
        <w:rPr>
          <w:rFonts w:ascii="ITC Avant Garde" w:hAnsi="ITC Avant Garde"/>
          <w:sz w:val="23"/>
          <w:szCs w:val="23"/>
        </w:rPr>
        <w:t xml:space="preserve"> por lo menos</w:t>
      </w:r>
      <w:r w:rsidR="00BF5CA7">
        <w:rPr>
          <w:rFonts w:ascii="ITC Avant Garde" w:hAnsi="ITC Avant Garde"/>
          <w:sz w:val="23"/>
          <w:szCs w:val="23"/>
        </w:rPr>
        <w:t>,</w:t>
      </w:r>
      <w:r w:rsidRPr="00E87DBD">
        <w:rPr>
          <w:rFonts w:ascii="ITC Avant Garde" w:hAnsi="ITC Avant Garde"/>
          <w:sz w:val="23"/>
          <w:szCs w:val="23"/>
        </w:rPr>
        <w:t xml:space="preserve"> poner en un tono neutral sujeto a interpretación cualquier otra interpretación posible del mismo artículo. La que yo tomo en este momento me lleva a concluir que</w:t>
      </w:r>
      <w:r w:rsidR="00BF5CA7">
        <w:rPr>
          <w:rFonts w:ascii="ITC Avant Garde" w:hAnsi="ITC Avant Garde"/>
          <w:sz w:val="23"/>
          <w:szCs w:val="23"/>
        </w:rPr>
        <w:t>,</w:t>
      </w:r>
      <w:r w:rsidRPr="00E87DBD">
        <w:rPr>
          <w:rFonts w:ascii="ITC Avant Garde" w:hAnsi="ITC Avant Garde"/>
          <w:sz w:val="23"/>
          <w:szCs w:val="23"/>
        </w:rPr>
        <w:t xml:space="preserve"> por supuesto</w:t>
      </w:r>
      <w:r w:rsidR="00BF5CA7">
        <w:rPr>
          <w:rFonts w:ascii="ITC Avant Garde" w:hAnsi="ITC Avant Garde"/>
          <w:sz w:val="23"/>
          <w:szCs w:val="23"/>
        </w:rPr>
        <w:t>,</w:t>
      </w:r>
      <w:r w:rsidRPr="00E87DBD">
        <w:rPr>
          <w:rFonts w:ascii="ITC Avant Garde" w:hAnsi="ITC Avant Garde"/>
          <w:sz w:val="23"/>
          <w:szCs w:val="23"/>
        </w:rPr>
        <w:t xml:space="preserve"> que se cumple en lo dispuesto por el 100. Dicho de otra forma, que el hecho que no se impongan obligaciones de cobertura a</w:t>
      </w:r>
      <w:r w:rsidR="00BF5CA7">
        <w:rPr>
          <w:rFonts w:ascii="ITC Avant Garde" w:hAnsi="ITC Avant Garde"/>
          <w:sz w:val="23"/>
          <w:szCs w:val="23"/>
        </w:rPr>
        <w:t xml:space="preserve"> </w:t>
      </w:r>
      <w:r w:rsidRPr="00E87DBD">
        <w:rPr>
          <w:rFonts w:ascii="ITC Avant Garde" w:hAnsi="ITC Avant Garde"/>
          <w:sz w:val="23"/>
          <w:szCs w:val="23"/>
        </w:rPr>
        <w:t>un título de espectro, no me lleva a concluir necesariamente que no se cumple con el artículo 100.</w:t>
      </w:r>
    </w:p>
    <w:p w14:paraId="1B9D2C66" w14:textId="77777777" w:rsidR="00E87DBD" w:rsidRPr="00E87DBD" w:rsidRDefault="00E87DBD" w:rsidP="00E87DBD">
      <w:pPr>
        <w:rPr>
          <w:rFonts w:ascii="ITC Avant Garde" w:hAnsi="ITC Avant Garde"/>
          <w:sz w:val="23"/>
          <w:szCs w:val="23"/>
        </w:rPr>
      </w:pPr>
    </w:p>
    <w:p w14:paraId="77BD0DCF" w14:textId="3D97874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tema es muy complejo, comparto la preocupación, quiero decir también que la propia ley establece al menos un mecanismo, que es el deber de poner bandas </w:t>
      </w:r>
      <w:r w:rsidRPr="00E87DBD">
        <w:rPr>
          <w:rFonts w:ascii="ITC Avant Garde" w:hAnsi="ITC Avant Garde"/>
          <w:sz w:val="23"/>
          <w:szCs w:val="23"/>
        </w:rPr>
        <w:lastRenderedPageBreak/>
        <w:t xml:space="preserve">de frecuencias del espectro radioeléctrico a disposición del Ejecutivo Federal, incluso sin contraprestación para cumplir con sus fines, dentro de los cuales señala expresamente cobertura social, en el capítulo además de cobertura universal. Ese es sólo un mecanismo, sin perjuicio de que </w:t>
      </w:r>
      <w:r w:rsidR="00E831E4" w:rsidRPr="00E87DBD">
        <w:rPr>
          <w:rFonts w:ascii="ITC Avant Garde" w:hAnsi="ITC Avant Garde"/>
          <w:sz w:val="23"/>
          <w:szCs w:val="23"/>
        </w:rPr>
        <w:t>puede</w:t>
      </w:r>
      <w:r w:rsidRPr="00E87DBD">
        <w:rPr>
          <w:rFonts w:ascii="ITC Avant Garde" w:hAnsi="ITC Avant Garde"/>
          <w:sz w:val="23"/>
          <w:szCs w:val="23"/>
        </w:rPr>
        <w:t xml:space="preserve"> haber otros.</w:t>
      </w:r>
    </w:p>
    <w:p w14:paraId="2AC7A65A" w14:textId="77777777" w:rsidR="00E87DBD" w:rsidRPr="00E87DBD" w:rsidRDefault="00E87DBD" w:rsidP="00E87DBD">
      <w:pPr>
        <w:rPr>
          <w:rFonts w:ascii="ITC Avant Garde" w:hAnsi="ITC Avant Garde"/>
          <w:sz w:val="23"/>
          <w:szCs w:val="23"/>
        </w:rPr>
      </w:pPr>
    </w:p>
    <w:p w14:paraId="484590C1" w14:textId="792E778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en el mundo, se hablaban aquí algunos casos, </w:t>
      </w:r>
      <w:r w:rsidR="00BF5CA7">
        <w:rPr>
          <w:rFonts w:ascii="ITC Avant Garde" w:hAnsi="ITC Avant Garde"/>
          <w:sz w:val="23"/>
          <w:szCs w:val="23"/>
        </w:rPr>
        <w:t xml:space="preserve">existen </w:t>
      </w:r>
      <w:r w:rsidRPr="00E87DBD">
        <w:rPr>
          <w:rFonts w:ascii="ITC Avant Garde" w:hAnsi="ITC Avant Garde"/>
          <w:sz w:val="23"/>
          <w:szCs w:val="23"/>
        </w:rPr>
        <w:t xml:space="preserve">algunos muy interesantes, que son incluso </w:t>
      </w:r>
      <w:r w:rsidR="00BF5CA7">
        <w:rPr>
          <w:rFonts w:ascii="ITC Avant Garde" w:hAnsi="ITC Avant Garde"/>
          <w:sz w:val="23"/>
          <w:szCs w:val="23"/>
        </w:rPr>
        <w:t>estas subastas</w:t>
      </w:r>
      <w:r w:rsidRPr="00E87DBD">
        <w:rPr>
          <w:rFonts w:ascii="ITC Avant Garde" w:hAnsi="ITC Avant Garde"/>
          <w:sz w:val="23"/>
          <w:szCs w:val="23"/>
        </w:rPr>
        <w:t xml:space="preserve"> invertidas, se pone un valor a disposición del mercado, el cual el </w:t>
      </w:r>
      <w:r w:rsidR="000645B4" w:rsidRPr="00E87DBD">
        <w:rPr>
          <w:rFonts w:ascii="ITC Avant Garde" w:hAnsi="ITC Avant Garde"/>
          <w:sz w:val="23"/>
          <w:szCs w:val="23"/>
        </w:rPr>
        <w:t xml:space="preserve">Estado </w:t>
      </w:r>
      <w:r w:rsidRPr="00E87DBD">
        <w:rPr>
          <w:rFonts w:ascii="ITC Avant Garde" w:hAnsi="ITC Avant Garde"/>
          <w:sz w:val="23"/>
          <w:szCs w:val="23"/>
        </w:rPr>
        <w:t>está dispuesto a pagar y el que ofrezca menos por debajo de ese valor, es el que se lleva el proyecto. Estos proyectos están teniendo lugar en este preciso momento en algunos lugares de Latinoamérica, pero subrayo la diferencia</w:t>
      </w:r>
      <w:r w:rsidR="000645B4">
        <w:rPr>
          <w:rFonts w:ascii="ITC Avant Garde" w:hAnsi="ITC Avant Garde"/>
          <w:sz w:val="23"/>
          <w:szCs w:val="23"/>
        </w:rPr>
        <w:t>,</w:t>
      </w:r>
      <w:r w:rsidRPr="00E87DBD">
        <w:rPr>
          <w:rFonts w:ascii="ITC Avant Garde" w:hAnsi="ITC Avant Garde"/>
          <w:sz w:val="23"/>
          <w:szCs w:val="23"/>
        </w:rPr>
        <w:t xml:space="preserve"> no a propósito de prórrogas, sino a propósito de puesta a disposición de espectro de primera vez.</w:t>
      </w:r>
    </w:p>
    <w:p w14:paraId="2FCF0F96" w14:textId="77777777" w:rsidR="00E87DBD" w:rsidRPr="00E87DBD" w:rsidRDefault="00E87DBD" w:rsidP="00E87DBD">
      <w:pPr>
        <w:rPr>
          <w:rFonts w:ascii="ITC Avant Garde" w:hAnsi="ITC Avant Garde"/>
          <w:sz w:val="23"/>
          <w:szCs w:val="23"/>
        </w:rPr>
      </w:pPr>
    </w:p>
    <w:p w14:paraId="3595AE4E" w14:textId="783119A6" w:rsidR="00E87DBD" w:rsidRPr="00E87DBD" w:rsidRDefault="00E87DBD" w:rsidP="00E87DBD">
      <w:pPr>
        <w:rPr>
          <w:rFonts w:ascii="ITC Avant Garde" w:hAnsi="ITC Avant Garde"/>
          <w:sz w:val="23"/>
          <w:szCs w:val="23"/>
        </w:rPr>
      </w:pPr>
      <w:r w:rsidRPr="00E87DBD">
        <w:rPr>
          <w:rFonts w:ascii="ITC Avant Garde" w:hAnsi="ITC Avant Garde"/>
          <w:sz w:val="23"/>
          <w:szCs w:val="23"/>
        </w:rPr>
        <w:t>El planteamiento que hizo la Secretaría de Comunicaciones y Transportes es</w:t>
      </w:r>
      <w:r w:rsidR="000645B4">
        <w:rPr>
          <w:rFonts w:ascii="ITC Avant Garde" w:hAnsi="ITC Avant Garde"/>
          <w:sz w:val="23"/>
          <w:szCs w:val="23"/>
        </w:rPr>
        <w:t>,</w:t>
      </w:r>
      <w:r w:rsidRPr="00E87DBD">
        <w:rPr>
          <w:rFonts w:ascii="ITC Avant Garde" w:hAnsi="ITC Avant Garde"/>
          <w:sz w:val="23"/>
          <w:szCs w:val="23"/>
        </w:rPr>
        <w:t xml:space="preserve"> sin duda</w:t>
      </w:r>
      <w:r w:rsidR="000645B4">
        <w:rPr>
          <w:rFonts w:ascii="ITC Avant Garde" w:hAnsi="ITC Avant Garde"/>
          <w:sz w:val="23"/>
          <w:szCs w:val="23"/>
        </w:rPr>
        <w:t>,</w:t>
      </w:r>
      <w:r w:rsidRPr="00E87DBD">
        <w:rPr>
          <w:rFonts w:ascii="ITC Avant Garde" w:hAnsi="ITC Avant Garde"/>
          <w:sz w:val="23"/>
          <w:szCs w:val="23"/>
        </w:rPr>
        <w:t xml:space="preserve"> valioso, remitió uno de los directores generales de la Subsecretaría encargada del tema un proyecto de programa para comentar</w:t>
      </w:r>
      <w:r w:rsidR="000645B4">
        <w:rPr>
          <w:rFonts w:ascii="ITC Avant Garde" w:hAnsi="ITC Avant Garde"/>
          <w:sz w:val="23"/>
          <w:szCs w:val="23"/>
        </w:rPr>
        <w:t>ios y</w:t>
      </w:r>
      <w:r w:rsidRPr="00E87DBD">
        <w:rPr>
          <w:rFonts w:ascii="ITC Avant Garde" w:hAnsi="ITC Avant Garde"/>
          <w:sz w:val="23"/>
          <w:szCs w:val="23"/>
        </w:rPr>
        <w:t xml:space="preserve"> observaciones del Instituto. Está siendo analizado por todas las </w:t>
      </w:r>
      <w:r w:rsidR="000645B4">
        <w:rPr>
          <w:rFonts w:ascii="ITC Avant Garde" w:hAnsi="ITC Avant Garde"/>
          <w:sz w:val="23"/>
          <w:szCs w:val="23"/>
        </w:rPr>
        <w:t>áreas</w:t>
      </w:r>
      <w:r w:rsidRPr="00E87DBD">
        <w:rPr>
          <w:rFonts w:ascii="ITC Avant Garde" w:hAnsi="ITC Avant Garde"/>
          <w:sz w:val="23"/>
          <w:szCs w:val="23"/>
        </w:rPr>
        <w:t xml:space="preserve"> competentes, según se me ha</w:t>
      </w:r>
      <w:r w:rsidR="000645B4">
        <w:rPr>
          <w:rFonts w:ascii="ITC Avant Garde" w:hAnsi="ITC Avant Garde"/>
          <w:sz w:val="23"/>
          <w:szCs w:val="23"/>
        </w:rPr>
        <w:t>n</w:t>
      </w:r>
      <w:r w:rsidRPr="00E87DBD">
        <w:rPr>
          <w:rFonts w:ascii="ITC Avant Garde" w:hAnsi="ITC Avant Garde"/>
          <w:sz w:val="23"/>
          <w:szCs w:val="23"/>
        </w:rPr>
        <w:t xml:space="preserve"> reportado, con la intención de presentar a consideración del Pleno este análisis y que sea el Pleno el que tome la mejor determinación sobre los comentarios que podrían remitirse a la Secretaría.</w:t>
      </w:r>
    </w:p>
    <w:p w14:paraId="4A4CC4BF" w14:textId="77777777" w:rsidR="00E87DBD" w:rsidRPr="00E87DBD" w:rsidRDefault="00E87DBD" w:rsidP="00E87DBD">
      <w:pPr>
        <w:rPr>
          <w:rFonts w:ascii="ITC Avant Garde" w:hAnsi="ITC Avant Garde"/>
          <w:sz w:val="23"/>
          <w:szCs w:val="23"/>
        </w:rPr>
      </w:pPr>
    </w:p>
    <w:p w14:paraId="7E24A821" w14:textId="0EB1FCE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Debo decir que en alguna reunión que tuvimos con la Secretaría para ver este tema, se advertían de origen las dificultades de ir hacia adelante con un esquema que implica obligar a contribuir económicamente a los concesionarios, si distinguir incluso, </w:t>
      </w:r>
      <w:r w:rsidR="000645B4">
        <w:rPr>
          <w:rFonts w:ascii="ITC Avant Garde" w:hAnsi="ITC Avant Garde"/>
          <w:sz w:val="23"/>
          <w:szCs w:val="23"/>
        </w:rPr>
        <w:t>entre concesiones</w:t>
      </w:r>
      <w:r w:rsidRPr="00E87DBD">
        <w:rPr>
          <w:rFonts w:ascii="ITC Avant Garde" w:hAnsi="ITC Avant Garde"/>
          <w:sz w:val="23"/>
          <w:szCs w:val="23"/>
        </w:rPr>
        <w:t xml:space="preserve"> de espectro radioeléctrico y concesiones únicas, como ya atinadamente lo señalaba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que llevaría incluso servicios fijos, pero en fin, por supuesto que todo es materia de análisis a efecto de tomar las mejores determinaciones.</w:t>
      </w:r>
    </w:p>
    <w:p w14:paraId="5F52E489" w14:textId="77777777" w:rsidR="00E87DBD" w:rsidRPr="00E87DBD" w:rsidRDefault="00E87DBD" w:rsidP="00E87DBD">
      <w:pPr>
        <w:rPr>
          <w:rFonts w:ascii="ITC Avant Garde" w:hAnsi="ITC Avant Garde"/>
          <w:sz w:val="23"/>
          <w:szCs w:val="23"/>
        </w:rPr>
      </w:pPr>
    </w:p>
    <w:p w14:paraId="0A164100" w14:textId="5D40E13E" w:rsidR="00E87DBD" w:rsidRPr="00E87DBD" w:rsidRDefault="00E87DBD" w:rsidP="00E87DBD">
      <w:pPr>
        <w:rPr>
          <w:rFonts w:ascii="ITC Avant Garde" w:hAnsi="ITC Avant Garde"/>
          <w:sz w:val="23"/>
          <w:szCs w:val="23"/>
        </w:rPr>
      </w:pPr>
      <w:r w:rsidRPr="00E87DBD">
        <w:rPr>
          <w:rFonts w:ascii="ITC Avant Garde" w:hAnsi="ITC Avant Garde"/>
          <w:sz w:val="23"/>
          <w:szCs w:val="23"/>
        </w:rPr>
        <w:t>Yo</w:t>
      </w:r>
      <w:r w:rsidR="000645B4">
        <w:rPr>
          <w:rFonts w:ascii="ITC Avant Garde" w:hAnsi="ITC Avant Garde"/>
          <w:sz w:val="23"/>
          <w:szCs w:val="23"/>
        </w:rPr>
        <w:t>,</w:t>
      </w:r>
      <w:r w:rsidRPr="00E87DBD">
        <w:rPr>
          <w:rFonts w:ascii="ITC Avant Garde" w:hAnsi="ITC Avant Garde"/>
          <w:sz w:val="23"/>
          <w:szCs w:val="23"/>
        </w:rPr>
        <w:t xml:space="preserve"> por lo pronto</w:t>
      </w:r>
      <w:r w:rsidR="000645B4">
        <w:rPr>
          <w:rFonts w:ascii="ITC Avant Garde" w:hAnsi="ITC Avant Garde"/>
          <w:sz w:val="23"/>
          <w:szCs w:val="23"/>
        </w:rPr>
        <w:t>,</w:t>
      </w:r>
      <w:r w:rsidRPr="00E87DBD">
        <w:rPr>
          <w:rFonts w:ascii="ITC Avant Garde" w:hAnsi="ITC Avant Garde"/>
          <w:sz w:val="23"/>
          <w:szCs w:val="23"/>
        </w:rPr>
        <w:t xml:space="preserve"> no creo que este Instituto haya incurrido en omisión alguna al no tener este análisis o decisión de política pública hacia futuro al momento de resolver las prórrogas </w:t>
      </w:r>
      <w:r w:rsidR="000645B4">
        <w:rPr>
          <w:rFonts w:ascii="ITC Avant Garde" w:hAnsi="ITC Avant Garde"/>
          <w:sz w:val="23"/>
          <w:szCs w:val="23"/>
        </w:rPr>
        <w:t>de</w:t>
      </w:r>
      <w:r w:rsidRPr="00E87DBD">
        <w:rPr>
          <w:rFonts w:ascii="ITC Avant Garde" w:hAnsi="ITC Avant Garde"/>
          <w:sz w:val="23"/>
          <w:szCs w:val="23"/>
        </w:rPr>
        <w:t xml:space="preserve"> los títulos de concesión, por el contrario, creo que estaríamos incurriendo en omisiones graves de no resolver oportunamente las prórrogas de los títulos de concesión, porque no permiten que los operadores cuenten con esta certeza regulatoria para ir tomando sus decisiones de inversión en el futuro.</w:t>
      </w:r>
    </w:p>
    <w:p w14:paraId="12C85FB0" w14:textId="77777777" w:rsidR="00E87DBD" w:rsidRPr="00E87DBD" w:rsidRDefault="00E87DBD" w:rsidP="00E87DBD">
      <w:pPr>
        <w:rPr>
          <w:rFonts w:ascii="ITC Avant Garde" w:hAnsi="ITC Avant Garde"/>
          <w:sz w:val="23"/>
          <w:szCs w:val="23"/>
        </w:rPr>
      </w:pPr>
    </w:p>
    <w:p w14:paraId="2C0BAFB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lo demás, me parece que nuestro régimen constitucional ha adoptado un camino claro por lo que se refiere a la cobertura social. Hay claramente programas que quedaban en manos del Poder Ejecutivo Federal, como programas al día de hoy, México Conectado y otros que han sido públicos. De </w:t>
      </w:r>
      <w:r w:rsidRPr="00E87DBD">
        <w:rPr>
          <w:rFonts w:ascii="ITC Avant Garde" w:hAnsi="ITC Avant Garde"/>
          <w:sz w:val="23"/>
          <w:szCs w:val="23"/>
        </w:rPr>
        <w:lastRenderedPageBreak/>
        <w:t>hecho, esta misma semana, uno por la Secretaría de Educación Pública, y otros que atañen al aspecto regulatorio.</w:t>
      </w:r>
    </w:p>
    <w:p w14:paraId="5761C677" w14:textId="77777777" w:rsidR="00E87DBD" w:rsidRPr="00E87DBD" w:rsidRDefault="00E87DBD" w:rsidP="00E87DBD">
      <w:pPr>
        <w:rPr>
          <w:rFonts w:ascii="ITC Avant Garde" w:hAnsi="ITC Avant Garde"/>
          <w:sz w:val="23"/>
          <w:szCs w:val="23"/>
        </w:rPr>
      </w:pPr>
    </w:p>
    <w:p w14:paraId="5D07B725" w14:textId="6713C9F0" w:rsidR="00E87DBD" w:rsidRPr="00E87DBD" w:rsidRDefault="00E87DBD" w:rsidP="00E87DBD">
      <w:pPr>
        <w:rPr>
          <w:rFonts w:ascii="ITC Avant Garde" w:hAnsi="ITC Avant Garde"/>
          <w:sz w:val="23"/>
          <w:szCs w:val="23"/>
        </w:rPr>
      </w:pPr>
      <w:r w:rsidRPr="00E87DBD">
        <w:rPr>
          <w:rFonts w:ascii="ITC Avant Garde" w:hAnsi="ITC Avant Garde"/>
          <w:sz w:val="23"/>
          <w:szCs w:val="23"/>
        </w:rPr>
        <w:t>Al tener una banda completamente etiquetada para la prestación de servicios mayoristas, cuyos derechos quedaron por niveles</w:t>
      </w:r>
      <w:r w:rsidR="000645B4">
        <w:rPr>
          <w:rFonts w:ascii="ITC Avant Garde" w:hAnsi="ITC Avant Garde"/>
          <w:sz w:val="23"/>
          <w:szCs w:val="23"/>
        </w:rPr>
        <w:t>, digamos,</w:t>
      </w:r>
      <w:r w:rsidRPr="00E87DBD">
        <w:rPr>
          <w:rFonts w:ascii="ITC Avant Garde" w:hAnsi="ITC Avant Garde"/>
          <w:sz w:val="23"/>
          <w:szCs w:val="23"/>
        </w:rPr>
        <w:t xml:space="preserve"> debajo de los comerciales, dada la carga regulatoria mayorista, me parece que está internalizado ahí este subsidio del que </w:t>
      </w:r>
      <w:r w:rsidR="000645B4">
        <w:rPr>
          <w:rFonts w:ascii="ITC Avant Garde" w:hAnsi="ITC Avant Garde"/>
          <w:sz w:val="23"/>
          <w:szCs w:val="23"/>
        </w:rPr>
        <w:t xml:space="preserve">se hablaba, </w:t>
      </w:r>
      <w:r w:rsidRPr="00E87DBD">
        <w:rPr>
          <w:rFonts w:ascii="ITC Avant Garde" w:hAnsi="ITC Avant Garde"/>
          <w:sz w:val="23"/>
          <w:szCs w:val="23"/>
        </w:rPr>
        <w:t xml:space="preserve">lo hablaba atinadamente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y es parte de las decisiones que tiene que internalizar en su decisión los licitantes, cuánto va a costar cada punto porcentual más de población a la hora de desplegar una red de infraestructura </w:t>
      </w:r>
      <w:r w:rsidRPr="00E87DBD">
        <w:rPr>
          <w:rFonts w:ascii="ITC Avant Garde" w:hAnsi="ITC Avant Garde"/>
          <w:i/>
          <w:sz w:val="23"/>
          <w:szCs w:val="23"/>
        </w:rPr>
        <w:t>versus</w:t>
      </w:r>
      <w:r w:rsidRPr="00E87DBD">
        <w:rPr>
          <w:rFonts w:ascii="ITC Avant Garde" w:hAnsi="ITC Avant Garde"/>
          <w:sz w:val="23"/>
          <w:szCs w:val="23"/>
        </w:rPr>
        <w:t xml:space="preserve"> la contraprestación que habría que pagar en un proceso licitatorio</w:t>
      </w:r>
      <w:r w:rsidR="000645B4">
        <w:rPr>
          <w:rFonts w:ascii="ITC Avant Garde" w:hAnsi="ITC Avant Garde"/>
          <w:sz w:val="23"/>
          <w:szCs w:val="23"/>
        </w:rPr>
        <w:t>.</w:t>
      </w:r>
    </w:p>
    <w:p w14:paraId="0C09E036" w14:textId="77777777" w:rsidR="00E87DBD" w:rsidRPr="00E87DBD" w:rsidRDefault="00E87DBD" w:rsidP="00E87DBD">
      <w:pPr>
        <w:rPr>
          <w:rFonts w:ascii="ITC Avant Garde" w:hAnsi="ITC Avant Garde"/>
          <w:sz w:val="23"/>
          <w:szCs w:val="23"/>
        </w:rPr>
      </w:pPr>
    </w:p>
    <w:p w14:paraId="71EB1BF4" w14:textId="3ECB195E" w:rsidR="00E87DBD" w:rsidRPr="00E87DBD" w:rsidRDefault="00E87DBD" w:rsidP="00E87DBD">
      <w:pPr>
        <w:rPr>
          <w:rFonts w:ascii="ITC Avant Garde" w:hAnsi="ITC Avant Garde"/>
          <w:sz w:val="23"/>
          <w:szCs w:val="23"/>
        </w:rPr>
      </w:pPr>
      <w:r w:rsidRPr="00E87DBD">
        <w:rPr>
          <w:rFonts w:ascii="ITC Avant Garde" w:hAnsi="ITC Avant Garde"/>
          <w:sz w:val="23"/>
          <w:szCs w:val="23"/>
        </w:rPr>
        <w:t>Tenemos otros mecanismos</w:t>
      </w:r>
      <w:r w:rsidR="000645B4">
        <w:rPr>
          <w:rFonts w:ascii="ITC Avant Garde" w:hAnsi="ITC Avant Garde"/>
          <w:sz w:val="23"/>
          <w:szCs w:val="23"/>
        </w:rPr>
        <w:t>,</w:t>
      </w:r>
      <w:r w:rsidRPr="00E87DBD">
        <w:rPr>
          <w:rFonts w:ascii="ITC Avant Garde" w:hAnsi="ITC Avant Garde"/>
          <w:sz w:val="23"/>
          <w:szCs w:val="23"/>
        </w:rPr>
        <w:t xml:space="preserve"> como la red troncal, que está prevista en la Constitución, sin duda, va a tomar su tiempo también verlo concretado como una realidad en operación, pero me parece que</w:t>
      </w:r>
      <w:r w:rsidR="000645B4">
        <w:rPr>
          <w:rFonts w:ascii="ITC Avant Garde" w:hAnsi="ITC Avant Garde"/>
          <w:sz w:val="23"/>
          <w:szCs w:val="23"/>
        </w:rPr>
        <w:t>,</w:t>
      </w:r>
      <w:r w:rsidRPr="00E87DBD">
        <w:rPr>
          <w:rFonts w:ascii="ITC Avant Garde" w:hAnsi="ITC Avant Garde"/>
          <w:sz w:val="23"/>
          <w:szCs w:val="23"/>
        </w:rPr>
        <w:t xml:space="preserve"> en este momento, las herramientas están ordenadas por la propia Constitución. No veo yo condiciones, </w:t>
      </w:r>
      <w:r w:rsidR="000645B4" w:rsidRPr="000645B4">
        <w:rPr>
          <w:rFonts w:ascii="ITC Avant Garde" w:hAnsi="ITC Avant Garde"/>
          <w:sz w:val="23"/>
          <w:szCs w:val="23"/>
        </w:rPr>
        <w:t xml:space="preserve">subrayo, </w:t>
      </w:r>
      <w:r w:rsidRPr="003F1382">
        <w:rPr>
          <w:rFonts w:ascii="ITC Avant Garde" w:hAnsi="ITC Avant Garde"/>
          <w:sz w:val="23"/>
          <w:szCs w:val="23"/>
        </w:rPr>
        <w:t>muy dispuesto a escuchar cualquier otro análisis</w:t>
      </w:r>
      <w:r w:rsidRPr="00E87DBD">
        <w:rPr>
          <w:rFonts w:ascii="ITC Avant Garde" w:hAnsi="ITC Avant Garde"/>
          <w:sz w:val="23"/>
          <w:szCs w:val="23"/>
        </w:rPr>
        <w:t xml:space="preserve">, de determinar exactamente cuántos centavos descontaríamos de la contraprestación en una prórroga de un tipo de banda por </w:t>
      </w:r>
      <w:r w:rsidR="0034473E">
        <w:rPr>
          <w:rFonts w:ascii="ITC Avant Garde" w:hAnsi="ITC Avant Garde"/>
          <w:sz w:val="23"/>
          <w:szCs w:val="23"/>
        </w:rPr>
        <w:t>MHz</w:t>
      </w:r>
      <w:r w:rsidRPr="00E87DBD">
        <w:rPr>
          <w:rFonts w:ascii="ITC Avant Garde" w:hAnsi="ITC Avant Garde"/>
          <w:sz w:val="23"/>
          <w:szCs w:val="23"/>
        </w:rPr>
        <w:t xml:space="preserve">, por región y por operador. </w:t>
      </w:r>
    </w:p>
    <w:p w14:paraId="639C6383" w14:textId="77777777" w:rsidR="00E87DBD" w:rsidRPr="00E87DBD" w:rsidRDefault="00E87DBD" w:rsidP="00E87DBD">
      <w:pPr>
        <w:rPr>
          <w:rFonts w:ascii="ITC Avant Garde" w:hAnsi="ITC Avant Garde"/>
          <w:sz w:val="23"/>
          <w:szCs w:val="23"/>
        </w:rPr>
      </w:pPr>
    </w:p>
    <w:p w14:paraId="01A28CCF" w14:textId="34901DCB" w:rsidR="00E87DBD" w:rsidRPr="00E87DBD" w:rsidRDefault="00E87DBD" w:rsidP="00E87DBD">
      <w:pPr>
        <w:rPr>
          <w:rFonts w:ascii="ITC Avant Garde" w:hAnsi="ITC Avant Garde"/>
          <w:sz w:val="23"/>
          <w:szCs w:val="23"/>
        </w:rPr>
      </w:pPr>
      <w:r w:rsidRPr="00E87DBD">
        <w:rPr>
          <w:rFonts w:ascii="ITC Avant Garde" w:hAnsi="ITC Avant Garde"/>
          <w:sz w:val="23"/>
          <w:szCs w:val="23"/>
        </w:rPr>
        <w:t>Porque también creo que podríamos generar</w:t>
      </w:r>
      <w:r w:rsidR="000645B4">
        <w:rPr>
          <w:rFonts w:ascii="ITC Avant Garde" w:hAnsi="ITC Avant Garde"/>
          <w:sz w:val="23"/>
          <w:szCs w:val="23"/>
        </w:rPr>
        <w:t>,</w:t>
      </w:r>
      <w:r w:rsidRPr="00E87DBD">
        <w:rPr>
          <w:rFonts w:ascii="ITC Avant Garde" w:hAnsi="ITC Avant Garde"/>
          <w:sz w:val="23"/>
          <w:szCs w:val="23"/>
        </w:rPr>
        <w:t xml:space="preserve"> sin querer, con el mejor propósito</w:t>
      </w:r>
      <w:r w:rsidR="000645B4">
        <w:rPr>
          <w:rFonts w:ascii="ITC Avant Garde" w:hAnsi="ITC Avant Garde"/>
          <w:sz w:val="23"/>
          <w:szCs w:val="23"/>
        </w:rPr>
        <w:t>,</w:t>
      </w:r>
      <w:r w:rsidRPr="00E87DBD">
        <w:rPr>
          <w:rFonts w:ascii="ITC Avant Garde" w:hAnsi="ITC Avant Garde"/>
          <w:sz w:val="23"/>
          <w:szCs w:val="23"/>
        </w:rPr>
        <w:t xml:space="preserve"> alguna distorsión que podría ser perjudicial en el mercado que estamos regulando.</w:t>
      </w:r>
    </w:p>
    <w:p w14:paraId="54008A1C" w14:textId="77777777" w:rsidR="00E87DBD" w:rsidRPr="00E87DBD" w:rsidRDefault="00E87DBD" w:rsidP="00E87DBD">
      <w:pPr>
        <w:rPr>
          <w:rFonts w:ascii="ITC Avant Garde" w:hAnsi="ITC Avant Garde"/>
          <w:sz w:val="23"/>
          <w:szCs w:val="23"/>
        </w:rPr>
      </w:pPr>
    </w:p>
    <w:p w14:paraId="33BF34C2" w14:textId="7170F5C4" w:rsidR="00E87DBD" w:rsidRPr="00E87DBD" w:rsidRDefault="00E87DBD" w:rsidP="00E87DBD">
      <w:pPr>
        <w:rPr>
          <w:rFonts w:ascii="ITC Avant Garde" w:hAnsi="ITC Avant Garde"/>
          <w:sz w:val="23"/>
          <w:szCs w:val="23"/>
        </w:rPr>
      </w:pPr>
      <w:r w:rsidRPr="00E87DBD">
        <w:rPr>
          <w:rFonts w:ascii="ITC Avant Garde" w:hAnsi="ITC Avant Garde"/>
          <w:sz w:val="23"/>
          <w:szCs w:val="23"/>
        </w:rPr>
        <w:t>El proyecto</w:t>
      </w:r>
      <w:r w:rsidR="000645B4">
        <w:rPr>
          <w:rFonts w:ascii="ITC Avant Garde" w:hAnsi="ITC Avant Garde"/>
          <w:sz w:val="23"/>
          <w:szCs w:val="23"/>
        </w:rPr>
        <w:t>,</w:t>
      </w:r>
      <w:r w:rsidRPr="00E87DBD">
        <w:rPr>
          <w:rFonts w:ascii="ITC Avant Garde" w:hAnsi="ITC Avant Garde"/>
          <w:sz w:val="23"/>
          <w:szCs w:val="23"/>
        </w:rPr>
        <w:t xml:space="preserve"> a mi entender, cubre cabalmente con lo que establece la ley, coincido completamente con la contraprestación que se está determinando en el mismo, con este apunte que yo acompaño, a propósito de la propuesta del Comisionado Javier Juárez, </w:t>
      </w:r>
      <w:r w:rsidR="000645B4">
        <w:rPr>
          <w:rFonts w:ascii="ITC Avant Garde" w:hAnsi="ITC Avant Garde"/>
          <w:sz w:val="23"/>
          <w:szCs w:val="23"/>
        </w:rPr>
        <w:t xml:space="preserve">de </w:t>
      </w:r>
      <w:r w:rsidRPr="00E87DBD">
        <w:rPr>
          <w:rFonts w:ascii="ITC Avant Garde" w:hAnsi="ITC Avant Garde"/>
          <w:sz w:val="23"/>
          <w:szCs w:val="23"/>
        </w:rPr>
        <w:t xml:space="preserve">que haya certidumbre absoluta y a partir de </w:t>
      </w:r>
      <w:r w:rsidR="000645B4">
        <w:rPr>
          <w:rFonts w:ascii="ITC Avant Garde" w:hAnsi="ITC Avant Garde"/>
          <w:sz w:val="23"/>
          <w:szCs w:val="23"/>
        </w:rPr>
        <w:t>cuándo</w:t>
      </w:r>
      <w:r w:rsidRPr="00E87DBD">
        <w:rPr>
          <w:rFonts w:ascii="ITC Avant Garde" w:hAnsi="ITC Avant Garde"/>
          <w:sz w:val="23"/>
          <w:szCs w:val="23"/>
        </w:rPr>
        <w:t xml:space="preserve"> tendría que actualizarse el monto de la contraprestación</w:t>
      </w:r>
      <w:r w:rsidR="000645B4">
        <w:rPr>
          <w:rFonts w:ascii="ITC Avant Garde" w:hAnsi="ITC Avant Garde"/>
          <w:sz w:val="23"/>
          <w:szCs w:val="23"/>
        </w:rPr>
        <w:t>,</w:t>
      </w:r>
      <w:r w:rsidRPr="00E87DBD">
        <w:rPr>
          <w:rFonts w:ascii="ITC Avant Garde" w:hAnsi="ITC Avant Garde"/>
          <w:sz w:val="23"/>
          <w:szCs w:val="23"/>
        </w:rPr>
        <w:t xml:space="preserve"> y acompaño con mi voto el proyecto.</w:t>
      </w:r>
    </w:p>
    <w:p w14:paraId="4957BA96" w14:textId="77777777" w:rsidR="00E87DBD" w:rsidRPr="00E87DBD" w:rsidRDefault="00E87DBD" w:rsidP="00E87DBD">
      <w:pPr>
        <w:rPr>
          <w:rFonts w:ascii="ITC Avant Garde" w:hAnsi="ITC Avant Garde"/>
          <w:sz w:val="23"/>
          <w:szCs w:val="23"/>
        </w:rPr>
      </w:pPr>
    </w:p>
    <w:p w14:paraId="459DEA9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Hay tres propuestas o posiciones en la mesa. Antes doy la palabra al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y después a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563DF52E" w14:textId="77777777" w:rsidR="00E87DBD" w:rsidRPr="00E87DBD" w:rsidRDefault="00E87DBD" w:rsidP="00E87DBD">
      <w:pPr>
        <w:rPr>
          <w:rFonts w:ascii="ITC Avant Garde" w:hAnsi="ITC Avant Garde"/>
          <w:sz w:val="23"/>
          <w:szCs w:val="23"/>
        </w:rPr>
      </w:pPr>
    </w:p>
    <w:p w14:paraId="21F3BA62" w14:textId="0988AEA4"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Sí, referirme al comentario que se hizo </w:t>
      </w:r>
      <w:r w:rsidR="00C36AA8">
        <w:rPr>
          <w:rFonts w:ascii="ITC Avant Garde" w:hAnsi="ITC Avant Garde"/>
          <w:sz w:val="23"/>
          <w:szCs w:val="23"/>
        </w:rPr>
        <w:t>de que</w:t>
      </w:r>
      <w:r w:rsidR="00E87DBD" w:rsidRPr="00E87DBD">
        <w:rPr>
          <w:rFonts w:ascii="ITC Avant Garde" w:hAnsi="ITC Avant Garde"/>
          <w:sz w:val="23"/>
          <w:szCs w:val="23"/>
        </w:rPr>
        <w:t xml:space="preserve"> algunos hemos interpretado que el título de red de telecomunicaciones o título de concesión única es accesorio al título de bandas; recordar lo que dice la ley, que sí lo leyeron pero lo leyeron a medias, tal vez, recordar que el artículo 18 de la ley anterior decía que cuando la explotación de los servicios objetos de la concesión sobre el espectro radioeléctrico requiera de una concesión de red pública de telecomunicaciones, esta última se otorgará en el mismo acto administrativo. Ya lo decía </w:t>
      </w:r>
      <w:r w:rsidR="00C36AA8">
        <w:rPr>
          <w:rFonts w:ascii="ITC Avant Garde" w:hAnsi="ITC Avant Garde"/>
          <w:sz w:val="23"/>
          <w:szCs w:val="23"/>
        </w:rPr>
        <w:t xml:space="preserve">desde </w:t>
      </w:r>
      <w:r w:rsidR="00E87DBD" w:rsidRPr="00E87DBD">
        <w:rPr>
          <w:rFonts w:ascii="ITC Avant Garde" w:hAnsi="ITC Avant Garde"/>
          <w:sz w:val="23"/>
          <w:szCs w:val="23"/>
        </w:rPr>
        <w:t>el 95, la ley.</w:t>
      </w:r>
    </w:p>
    <w:p w14:paraId="1E41FED2" w14:textId="77777777" w:rsidR="00E87DBD" w:rsidRPr="00E87DBD" w:rsidRDefault="00E87DBD" w:rsidP="00E87DBD">
      <w:pPr>
        <w:rPr>
          <w:rFonts w:ascii="ITC Avant Garde" w:hAnsi="ITC Avant Garde"/>
          <w:sz w:val="23"/>
          <w:szCs w:val="23"/>
        </w:rPr>
      </w:pPr>
    </w:p>
    <w:p w14:paraId="64D98120" w14:textId="552B0AC0" w:rsidR="00E87DBD" w:rsidRPr="00E87DBD" w:rsidRDefault="00E87DBD" w:rsidP="00E87DBD">
      <w:pPr>
        <w:rPr>
          <w:rFonts w:ascii="ITC Avant Garde" w:hAnsi="ITC Avant Garde"/>
          <w:sz w:val="23"/>
          <w:szCs w:val="23"/>
        </w:rPr>
      </w:pPr>
      <w:r w:rsidRPr="00E87DBD">
        <w:rPr>
          <w:rFonts w:ascii="ITC Avant Garde" w:hAnsi="ITC Avant Garde"/>
          <w:sz w:val="23"/>
          <w:szCs w:val="23"/>
        </w:rPr>
        <w:t>Pero si tuviera alguna duda de eso, de qué quiere decir cuando se requiera, la ley actual es más concreta en ese sentido, fue lo que faltó que se leyera hace unos momentos, o al menos no lo oí que así fuera, dice el 75 de la ley actual: “</w:t>
      </w:r>
      <w:r w:rsidR="00C36AA8">
        <w:rPr>
          <w:rFonts w:ascii="ITC Avant Garde" w:hAnsi="ITC Avant Garde"/>
          <w:sz w:val="23"/>
          <w:szCs w:val="23"/>
        </w:rPr>
        <w:t>C</w:t>
      </w:r>
      <w:r w:rsidRPr="00E87DBD">
        <w:rPr>
          <w:rFonts w:ascii="ITC Avant Garde" w:hAnsi="ITC Avant Garde"/>
          <w:sz w:val="23"/>
          <w:szCs w:val="23"/>
        </w:rPr>
        <w:t>uando la explotación de los servicios objeto de la concesión sobre el espectro radioeléctrico requiera de una concesión única, ésta última se otorgará en el mismo acto administrativo, salvo que el concesionario ya cuente con una concesión</w:t>
      </w:r>
      <w:r w:rsidR="00C36AA8">
        <w:rPr>
          <w:rFonts w:ascii="ITC Avant Garde" w:hAnsi="ITC Avant Garde"/>
          <w:sz w:val="23"/>
          <w:szCs w:val="23"/>
        </w:rPr>
        <w:t>.</w:t>
      </w:r>
      <w:r w:rsidRPr="00E87DBD">
        <w:rPr>
          <w:rFonts w:ascii="ITC Avant Garde" w:hAnsi="ITC Avant Garde"/>
          <w:sz w:val="23"/>
          <w:szCs w:val="23"/>
        </w:rPr>
        <w:t>”</w:t>
      </w:r>
      <w:r w:rsidR="00C36AA8">
        <w:rPr>
          <w:rFonts w:ascii="ITC Avant Garde" w:hAnsi="ITC Avant Garde"/>
          <w:sz w:val="23"/>
          <w:szCs w:val="23"/>
        </w:rPr>
        <w:t xml:space="preserve"> Entonces</w:t>
      </w:r>
      <w:r w:rsidRPr="00E87DBD">
        <w:rPr>
          <w:rFonts w:ascii="ITC Avant Garde" w:hAnsi="ITC Avant Garde"/>
          <w:sz w:val="23"/>
          <w:szCs w:val="23"/>
        </w:rPr>
        <w:t>, ¿qué quiere decir?</w:t>
      </w:r>
      <w:r w:rsidR="00C36AA8">
        <w:rPr>
          <w:rFonts w:ascii="ITC Avant Garde" w:hAnsi="ITC Avant Garde"/>
          <w:sz w:val="23"/>
          <w:szCs w:val="23"/>
        </w:rPr>
        <w:t>, q</w:t>
      </w:r>
      <w:r w:rsidRPr="00E87DBD">
        <w:rPr>
          <w:rFonts w:ascii="ITC Avant Garde" w:hAnsi="ITC Avant Garde"/>
          <w:sz w:val="23"/>
          <w:szCs w:val="23"/>
        </w:rPr>
        <w:t>ue si ya la tiene, ya no se le otorga.</w:t>
      </w:r>
    </w:p>
    <w:p w14:paraId="073B835E" w14:textId="77777777" w:rsidR="00E87DBD" w:rsidRPr="00E87DBD" w:rsidRDefault="00E87DBD" w:rsidP="00E87DBD">
      <w:pPr>
        <w:rPr>
          <w:rFonts w:ascii="ITC Avant Garde" w:hAnsi="ITC Avant Garde"/>
          <w:sz w:val="23"/>
          <w:szCs w:val="23"/>
        </w:rPr>
      </w:pPr>
    </w:p>
    <w:p w14:paraId="112B5F5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 el caso que nos ocupa.</w:t>
      </w:r>
    </w:p>
    <w:p w14:paraId="47F5CDFF" w14:textId="77777777" w:rsidR="00E87DBD" w:rsidRPr="00E87DBD" w:rsidRDefault="00E87DBD" w:rsidP="00E87DBD">
      <w:pPr>
        <w:rPr>
          <w:rFonts w:ascii="ITC Avant Garde" w:hAnsi="ITC Avant Garde"/>
          <w:sz w:val="23"/>
          <w:szCs w:val="23"/>
        </w:rPr>
      </w:pPr>
    </w:p>
    <w:p w14:paraId="3BEC825C" w14:textId="3731A695" w:rsidR="00E87DBD" w:rsidRPr="00E87DBD" w:rsidRDefault="00E87DBD" w:rsidP="00E87DBD">
      <w:pPr>
        <w:rPr>
          <w:rFonts w:ascii="ITC Avant Garde" w:hAnsi="ITC Avant Garde"/>
          <w:sz w:val="23"/>
          <w:szCs w:val="23"/>
        </w:rPr>
      </w:pPr>
      <w:r w:rsidRPr="00E87DBD">
        <w:rPr>
          <w:rFonts w:ascii="ITC Avant Garde" w:hAnsi="ITC Avant Garde"/>
          <w:sz w:val="23"/>
          <w:szCs w:val="23"/>
        </w:rPr>
        <w:t>También recordar lo que votamos hace unos momentos, en donde yo hice mucho énfasis en cuanto a criterios</w:t>
      </w:r>
      <w:r w:rsidR="00C36AA8">
        <w:rPr>
          <w:rFonts w:ascii="ITC Avant Garde" w:hAnsi="ITC Avant Garde"/>
          <w:sz w:val="23"/>
          <w:szCs w:val="23"/>
        </w:rPr>
        <w:t>,</w:t>
      </w:r>
      <w:r w:rsidRPr="00E87DBD">
        <w:rPr>
          <w:rFonts w:ascii="ITC Avant Garde" w:hAnsi="ITC Avant Garde"/>
          <w:sz w:val="23"/>
          <w:szCs w:val="23"/>
        </w:rPr>
        <w:t xml:space="preserve"> porque aquí se ha señalado que hay jurisprudencia y que la autoridad no tiene que ser discrecional; con lo que yo estoy totalmente de acuerdo</w:t>
      </w:r>
      <w:r w:rsidR="00C36AA8">
        <w:rPr>
          <w:rFonts w:ascii="ITC Avant Garde" w:hAnsi="ITC Avant Garde"/>
          <w:sz w:val="23"/>
          <w:szCs w:val="23"/>
        </w:rPr>
        <w:t>,</w:t>
      </w:r>
      <w:r w:rsidRPr="00E87DBD">
        <w:rPr>
          <w:rFonts w:ascii="ITC Avant Garde" w:hAnsi="ITC Avant Garde"/>
          <w:sz w:val="23"/>
          <w:szCs w:val="23"/>
        </w:rPr>
        <w:t xml:space="preserve"> y por eso señalé la discrecionalidad que hubo en un voto particular, tal vez porque no era el preponderante, porque ahí aunque hubo incumplimientos y aunque la ley dice que no se puede prorrogar una concesión si no está en cumplimiento. Voy a leer lo que dice el acta de la sesión correspondiente, nada más para puntualizar, y no creo que sea necesario aludir alguna jurisprudencia en ese sentido, pero dice:</w:t>
      </w:r>
    </w:p>
    <w:p w14:paraId="7B51CB46" w14:textId="77777777" w:rsidR="00E87DBD" w:rsidRPr="00E87DBD" w:rsidRDefault="00E87DBD" w:rsidP="00E87DBD">
      <w:pPr>
        <w:rPr>
          <w:rFonts w:ascii="ITC Avant Garde" w:hAnsi="ITC Avant Garde"/>
          <w:sz w:val="23"/>
          <w:szCs w:val="23"/>
        </w:rPr>
      </w:pPr>
    </w:p>
    <w:p w14:paraId="0BF0440E" w14:textId="342B59D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“La </w:t>
      </w:r>
      <w:r w:rsidR="00B75319" w:rsidRPr="00E87DBD">
        <w:rPr>
          <w:rFonts w:ascii="ITC Avant Garde" w:hAnsi="ITC Avant Garde"/>
          <w:sz w:val="23"/>
          <w:szCs w:val="23"/>
        </w:rPr>
        <w:t xml:space="preserve">Resolución </w:t>
      </w:r>
      <w:r w:rsidRPr="00E87DBD">
        <w:rPr>
          <w:rFonts w:ascii="ITC Avant Garde" w:hAnsi="ITC Avant Garde"/>
          <w:sz w:val="23"/>
          <w:szCs w:val="23"/>
        </w:rPr>
        <w:t xml:space="preserve">mediante la cual el Pleno del Instituto Federal de Telecomunicaciones niega la prórroga de vigencia a la concesión de </w:t>
      </w:r>
      <w:proofErr w:type="spellStart"/>
      <w:r w:rsidRPr="00E87DBD">
        <w:rPr>
          <w:rFonts w:ascii="ITC Avant Garde" w:hAnsi="ITC Avant Garde"/>
          <w:sz w:val="23"/>
          <w:szCs w:val="23"/>
        </w:rPr>
        <w:t>Marcartel</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Com</w:t>
      </w:r>
      <w:proofErr w:type="spellEnd"/>
      <w:r w:rsidRPr="00E87DBD">
        <w:rPr>
          <w:rFonts w:ascii="ITC Avant Garde" w:hAnsi="ITC Avant Garde"/>
          <w:sz w:val="23"/>
          <w:szCs w:val="23"/>
        </w:rPr>
        <w:t>, S.A. de C.V., otorgada el 6 de noviembre de 2003 y modificada el 8 de diciembre de 2008 para instalar, operar y explotar una red pública de telecomunicaciones a nivel nacional”</w:t>
      </w:r>
      <w:r w:rsidR="00B75319">
        <w:rPr>
          <w:rFonts w:ascii="ITC Avant Garde" w:hAnsi="ITC Avant Garde"/>
          <w:sz w:val="23"/>
          <w:szCs w:val="23"/>
        </w:rPr>
        <w:t xml:space="preserve">; </w:t>
      </w:r>
      <w:r w:rsidRPr="00E87DBD">
        <w:rPr>
          <w:rFonts w:ascii="ITC Avant Garde" w:hAnsi="ITC Avant Garde"/>
          <w:sz w:val="23"/>
          <w:szCs w:val="23"/>
        </w:rPr>
        <w:t xml:space="preserve">y el Secretario Técnico del Pleno recabó los votos de Cuevas, así lo dice, debido a que tenía que retirarse de la </w:t>
      </w:r>
      <w:r w:rsidR="00B75319" w:rsidRPr="00E87DBD">
        <w:rPr>
          <w:rFonts w:ascii="ITC Avant Garde" w:hAnsi="ITC Avant Garde"/>
          <w:sz w:val="23"/>
          <w:szCs w:val="23"/>
        </w:rPr>
        <w:t>sesión</w:t>
      </w:r>
      <w:r w:rsidRPr="00E87DBD">
        <w:rPr>
          <w:rFonts w:ascii="ITC Avant Garde" w:hAnsi="ITC Avant Garde"/>
          <w:sz w:val="23"/>
          <w:szCs w:val="23"/>
        </w:rPr>
        <w:t xml:space="preserve">, siendo las </w:t>
      </w:r>
      <w:r w:rsidR="00B75319">
        <w:rPr>
          <w:rFonts w:ascii="ITC Avant Garde" w:hAnsi="ITC Avant Garde"/>
          <w:sz w:val="23"/>
          <w:szCs w:val="23"/>
        </w:rPr>
        <w:t>catorce</w:t>
      </w:r>
      <w:r w:rsidRPr="00E87DBD">
        <w:rPr>
          <w:rFonts w:ascii="ITC Avant Garde" w:hAnsi="ITC Avant Garde"/>
          <w:sz w:val="23"/>
          <w:szCs w:val="23"/>
        </w:rPr>
        <w:t xml:space="preserve"> horas con </w:t>
      </w:r>
      <w:r w:rsidR="00B75319">
        <w:rPr>
          <w:rFonts w:ascii="ITC Avant Garde" w:hAnsi="ITC Avant Garde"/>
          <w:sz w:val="23"/>
          <w:szCs w:val="23"/>
        </w:rPr>
        <w:t>cincuenta y cinco</w:t>
      </w:r>
      <w:r w:rsidRPr="00E87DBD">
        <w:rPr>
          <w:rFonts w:ascii="ITC Avant Garde" w:hAnsi="ITC Avant Garde"/>
          <w:sz w:val="23"/>
          <w:szCs w:val="23"/>
        </w:rPr>
        <w:t xml:space="preserve">, el Pleno decretó un receso y reanudó a las </w:t>
      </w:r>
      <w:r w:rsidR="00B75319">
        <w:rPr>
          <w:rFonts w:ascii="ITC Avant Garde" w:hAnsi="ITC Avant Garde"/>
          <w:sz w:val="23"/>
          <w:szCs w:val="23"/>
        </w:rPr>
        <w:t>quince</w:t>
      </w:r>
      <w:r w:rsidRPr="00E87DBD">
        <w:rPr>
          <w:rFonts w:ascii="ITC Avant Garde" w:hAnsi="ITC Avant Garde"/>
          <w:sz w:val="23"/>
          <w:szCs w:val="23"/>
        </w:rPr>
        <w:t xml:space="preserve"> horas con </w:t>
      </w:r>
      <w:r w:rsidR="00B75319">
        <w:rPr>
          <w:rFonts w:ascii="ITC Avant Garde" w:hAnsi="ITC Avant Garde"/>
          <w:sz w:val="23"/>
          <w:szCs w:val="23"/>
        </w:rPr>
        <w:t>veinticuatro</w:t>
      </w:r>
      <w:r w:rsidRPr="00E87DBD">
        <w:rPr>
          <w:rFonts w:ascii="ITC Avant Garde" w:hAnsi="ITC Avant Garde"/>
          <w:sz w:val="23"/>
          <w:szCs w:val="23"/>
        </w:rPr>
        <w:t xml:space="preserve"> minutos.</w:t>
      </w:r>
    </w:p>
    <w:p w14:paraId="1B6F77DF" w14:textId="77777777" w:rsidR="00E87DBD" w:rsidRPr="00E87DBD" w:rsidRDefault="00E87DBD" w:rsidP="00E87DBD">
      <w:pPr>
        <w:rPr>
          <w:rFonts w:ascii="ITC Avant Garde" w:hAnsi="ITC Avant Garde"/>
          <w:sz w:val="23"/>
          <w:szCs w:val="23"/>
        </w:rPr>
      </w:pPr>
    </w:p>
    <w:p w14:paraId="1E5674FD" w14:textId="414B5810" w:rsidR="00E87DBD" w:rsidRPr="00E87DBD" w:rsidRDefault="00E87DBD" w:rsidP="00E87DBD">
      <w:pPr>
        <w:rPr>
          <w:rFonts w:ascii="ITC Avant Garde" w:hAnsi="ITC Avant Garde"/>
          <w:sz w:val="23"/>
          <w:szCs w:val="23"/>
        </w:rPr>
      </w:pPr>
      <w:r w:rsidRPr="00E87DBD">
        <w:rPr>
          <w:rFonts w:ascii="ITC Avant Garde" w:hAnsi="ITC Avant Garde"/>
          <w:sz w:val="23"/>
          <w:szCs w:val="23"/>
        </w:rPr>
        <w:t>El Secretario Técnico del Pleno verificó el quórum, y lo quedó es: “No se aprueba la presente resolución por mayoría de votos de los Comisionados Gabriel Os</w:t>
      </w:r>
      <w:r w:rsidR="00B75319">
        <w:rPr>
          <w:rFonts w:ascii="ITC Avant Garde" w:hAnsi="ITC Avant Garde"/>
          <w:sz w:val="23"/>
          <w:szCs w:val="23"/>
        </w:rPr>
        <w:t>w</w:t>
      </w:r>
      <w:r w:rsidRPr="00E87DBD">
        <w:rPr>
          <w:rFonts w:ascii="ITC Avant Garde" w:hAnsi="ITC Avant Garde"/>
          <w:sz w:val="23"/>
          <w:szCs w:val="23"/>
        </w:rPr>
        <w:t xml:space="preserve">aldo Contreras Saldívar, Ernesto Estrada González, Adriana Sofía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Inzunza</w:t>
      </w:r>
      <w:proofErr w:type="spellEnd"/>
      <w:r w:rsidRPr="00E87DBD">
        <w:rPr>
          <w:rFonts w:ascii="ITC Avant Garde" w:hAnsi="ITC Avant Garde"/>
          <w:sz w:val="23"/>
          <w:szCs w:val="23"/>
        </w:rPr>
        <w:t xml:space="preserve">,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Flores y Adolfo Cuevas Teja; y con el voto a favor del Comisionado Mario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Rangel…” el cual yo había emitido de forma anticipada </w:t>
      </w:r>
      <w:r w:rsidR="00B75319">
        <w:rPr>
          <w:rFonts w:ascii="ITC Avant Garde" w:hAnsi="ITC Avant Garde"/>
          <w:sz w:val="23"/>
          <w:szCs w:val="23"/>
        </w:rPr>
        <w:t>por una</w:t>
      </w:r>
      <w:r w:rsidRPr="00E87DBD">
        <w:rPr>
          <w:rFonts w:ascii="ITC Avant Garde" w:hAnsi="ITC Avant Garde"/>
          <w:sz w:val="23"/>
          <w:szCs w:val="23"/>
        </w:rPr>
        <w:t xml:space="preserve"> </w:t>
      </w:r>
      <w:r w:rsidR="00B75319" w:rsidRPr="00E87DBD">
        <w:rPr>
          <w:rFonts w:ascii="ITC Avant Garde" w:hAnsi="ITC Avant Garde"/>
          <w:sz w:val="23"/>
          <w:szCs w:val="23"/>
        </w:rPr>
        <w:t>comisión</w:t>
      </w:r>
      <w:r w:rsidRPr="00E87DBD">
        <w:rPr>
          <w:rFonts w:ascii="ITC Avant Garde" w:hAnsi="ITC Avant Garde"/>
          <w:sz w:val="23"/>
          <w:szCs w:val="23"/>
        </w:rPr>
        <w:t>, conforme a lo que establece la Ley Federal de Telecomunicaciones y Radiodifusión.</w:t>
      </w:r>
    </w:p>
    <w:p w14:paraId="75D2D29E" w14:textId="3F9CCE2B" w:rsidR="00E87DBD" w:rsidRPr="00E87DBD" w:rsidRDefault="00E87DBD" w:rsidP="00E87DBD">
      <w:pPr>
        <w:rPr>
          <w:rFonts w:ascii="ITC Avant Garde" w:hAnsi="ITC Avant Garde"/>
          <w:sz w:val="23"/>
          <w:szCs w:val="23"/>
        </w:rPr>
      </w:pPr>
      <w:r w:rsidRPr="00E87DBD">
        <w:rPr>
          <w:rFonts w:ascii="ITC Avant Garde" w:hAnsi="ITC Avant Garde"/>
          <w:sz w:val="23"/>
          <w:szCs w:val="23"/>
        </w:rPr>
        <w:br/>
        <w:t>“En virtud de lo anterior</w:t>
      </w:r>
      <w:r w:rsidR="00564AAF">
        <w:rPr>
          <w:rFonts w:ascii="ITC Avant Garde" w:hAnsi="ITC Avant Garde"/>
          <w:sz w:val="23"/>
          <w:szCs w:val="23"/>
        </w:rPr>
        <w:t>,</w:t>
      </w:r>
      <w:r w:rsidRPr="00E87DBD">
        <w:rPr>
          <w:rFonts w:ascii="ITC Avant Garde" w:hAnsi="ITC Avant Garde"/>
          <w:sz w:val="23"/>
          <w:szCs w:val="23"/>
        </w:rPr>
        <w:t xml:space="preserve"> el Pleno consideró que si bien existen algunos posibles incumplimientos</w:t>
      </w:r>
      <w:r w:rsidR="00564AAF">
        <w:rPr>
          <w:rFonts w:ascii="ITC Avant Garde" w:hAnsi="ITC Avant Garde"/>
          <w:sz w:val="23"/>
          <w:szCs w:val="23"/>
        </w:rPr>
        <w:t>,</w:t>
      </w:r>
      <w:r w:rsidRPr="00E87DBD">
        <w:rPr>
          <w:rFonts w:ascii="ITC Avant Garde" w:hAnsi="ITC Avant Garde"/>
          <w:sz w:val="23"/>
          <w:szCs w:val="23"/>
        </w:rPr>
        <w:t xml:space="preserve"> </w:t>
      </w:r>
      <w:r w:rsidR="00564AAF">
        <w:rPr>
          <w:rFonts w:ascii="ITC Avant Garde" w:hAnsi="ITC Avant Garde"/>
          <w:sz w:val="23"/>
          <w:szCs w:val="23"/>
        </w:rPr>
        <w:t>–</w:t>
      </w:r>
      <w:r w:rsidRPr="00E87DBD">
        <w:rPr>
          <w:rFonts w:ascii="ITC Avant Garde" w:hAnsi="ITC Avant Garde"/>
          <w:sz w:val="23"/>
          <w:szCs w:val="23"/>
        </w:rPr>
        <w:t>bueno, le pusieron posibles, pero era más claro que eran incumplimientos</w:t>
      </w:r>
      <w:r w:rsidR="00564AAF">
        <w:rPr>
          <w:rFonts w:ascii="ITC Avant Garde" w:hAnsi="ITC Avant Garde"/>
          <w:sz w:val="23"/>
          <w:szCs w:val="23"/>
        </w:rPr>
        <w:t>- e</w:t>
      </w:r>
      <w:r w:rsidRPr="00E87DBD">
        <w:rPr>
          <w:rFonts w:ascii="ITC Avant Garde" w:hAnsi="ITC Avant Garde"/>
          <w:sz w:val="23"/>
          <w:szCs w:val="23"/>
        </w:rPr>
        <w:t xml:space="preserve">n términos generales se encuentra en el cumplimiento de las demás obligaciones, y ninguno de estos afecta la prestación del servicio en forma </w:t>
      </w:r>
      <w:r w:rsidRPr="00E87DBD">
        <w:rPr>
          <w:rFonts w:ascii="ITC Avant Garde" w:hAnsi="ITC Avant Garde"/>
          <w:sz w:val="23"/>
          <w:szCs w:val="23"/>
        </w:rPr>
        <w:lastRenderedPageBreak/>
        <w:t>tal que el Pleno deba impedir que el concesionario continúe con un título habilitante para prestar los servicios. Lo anterior, sin perjuicio a las sanciones a que haya lugar por posibles incumplimientos detectados y previos procedimientos y formalidades previstas</w:t>
      </w:r>
      <w:r w:rsidR="00564AAF">
        <w:rPr>
          <w:rFonts w:ascii="ITC Avant Garde" w:hAnsi="ITC Avant Garde"/>
          <w:sz w:val="23"/>
          <w:szCs w:val="23"/>
        </w:rPr>
        <w:t xml:space="preserve"> en las leyes.</w:t>
      </w:r>
      <w:r w:rsidRPr="00E87DBD">
        <w:rPr>
          <w:rFonts w:ascii="ITC Avant Garde" w:hAnsi="ITC Avant Garde"/>
          <w:sz w:val="23"/>
          <w:szCs w:val="23"/>
        </w:rPr>
        <w:t>”</w:t>
      </w:r>
    </w:p>
    <w:p w14:paraId="33E6E6E5" w14:textId="77777777" w:rsidR="00E87DBD" w:rsidRPr="00E87DBD" w:rsidRDefault="00E87DBD" w:rsidP="00E87DBD">
      <w:pPr>
        <w:rPr>
          <w:rFonts w:ascii="ITC Avant Garde" w:hAnsi="ITC Avant Garde"/>
          <w:sz w:val="23"/>
          <w:szCs w:val="23"/>
        </w:rPr>
      </w:pPr>
    </w:p>
    <w:p w14:paraId="3C349D75" w14:textId="36CA7982" w:rsidR="00E87DBD" w:rsidRPr="00E87DBD" w:rsidRDefault="00E87DBD" w:rsidP="00E87DBD">
      <w:pPr>
        <w:rPr>
          <w:rFonts w:ascii="ITC Avant Garde" w:hAnsi="ITC Avant Garde"/>
          <w:sz w:val="23"/>
          <w:szCs w:val="23"/>
        </w:rPr>
      </w:pPr>
      <w:r w:rsidRPr="00E87DBD">
        <w:rPr>
          <w:rFonts w:ascii="ITC Avant Garde" w:hAnsi="ITC Avant Garde"/>
          <w:sz w:val="23"/>
          <w:szCs w:val="23"/>
        </w:rPr>
        <w:t>Solamente para indicar esa situación, que a veces se verifica y a pesar de que se verifique si hay algún incumplimiento, dependiendo de la gravedad, el Pleno ha determinado cosas diferentes</w:t>
      </w:r>
      <w:r w:rsidR="00564AAF">
        <w:rPr>
          <w:rFonts w:ascii="ITC Avant Garde" w:hAnsi="ITC Avant Garde"/>
          <w:sz w:val="23"/>
          <w:szCs w:val="23"/>
        </w:rPr>
        <w:t>,</w:t>
      </w:r>
      <w:r w:rsidRPr="00E87DBD">
        <w:rPr>
          <w:rFonts w:ascii="ITC Avant Garde" w:hAnsi="ITC Avant Garde"/>
          <w:sz w:val="23"/>
          <w:szCs w:val="23"/>
        </w:rPr>
        <w:t xml:space="preserve"> y en ese sentido, yo  concuerdo que si no hay una afectación, se pudiera dar una interpretación diferente, por eso vote hace rato en cierto sentido.</w:t>
      </w:r>
    </w:p>
    <w:p w14:paraId="4989692B" w14:textId="77777777" w:rsidR="00E87DBD" w:rsidRPr="00E87DBD" w:rsidRDefault="00E87DBD" w:rsidP="00E87DBD">
      <w:pPr>
        <w:rPr>
          <w:rFonts w:ascii="ITC Avant Garde" w:hAnsi="ITC Avant Garde"/>
          <w:sz w:val="23"/>
          <w:szCs w:val="23"/>
        </w:rPr>
      </w:pPr>
    </w:p>
    <w:p w14:paraId="37948464" w14:textId="05FA2B0C" w:rsidR="00E87DBD" w:rsidRPr="00E87DBD" w:rsidRDefault="00E87DBD" w:rsidP="00E87DBD">
      <w:pPr>
        <w:rPr>
          <w:rFonts w:ascii="ITC Avant Garde" w:hAnsi="ITC Avant Garde"/>
          <w:sz w:val="23"/>
          <w:szCs w:val="23"/>
        </w:rPr>
      </w:pPr>
      <w:r w:rsidRPr="00E87DBD">
        <w:rPr>
          <w:rFonts w:ascii="ITC Avant Garde" w:hAnsi="ITC Avant Garde"/>
          <w:sz w:val="23"/>
          <w:szCs w:val="23"/>
        </w:rPr>
        <w:t>En fin, ahí están los votos, ahí hay cuestiones que se han señalado reiteradamente, hay que ver si cuando el constituyente definió lo de preponderancia estaba pensando que esto se aplicaba a las bandas de frecuencias como tal o estaba en otra situación, estaba considerando otros aspectos muy relevantes para la competencia efectiva del sector telecomunicaciones en nuestro país.</w:t>
      </w:r>
    </w:p>
    <w:p w14:paraId="57A7CE23" w14:textId="77777777" w:rsidR="00E87DBD" w:rsidRPr="00E87DBD" w:rsidRDefault="00E87DBD" w:rsidP="00E87DBD">
      <w:pPr>
        <w:rPr>
          <w:rFonts w:ascii="ITC Avant Garde" w:hAnsi="ITC Avant Garde"/>
          <w:sz w:val="23"/>
          <w:szCs w:val="23"/>
        </w:rPr>
      </w:pPr>
    </w:p>
    <w:p w14:paraId="5B9BFE70" w14:textId="695219B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fin, ahí hay un tema, hicieron valer lo que es la continuidad del servicio, en el caso de </w:t>
      </w:r>
      <w:proofErr w:type="spellStart"/>
      <w:r w:rsidRPr="00E87DBD">
        <w:rPr>
          <w:rFonts w:ascii="ITC Avant Garde" w:hAnsi="ITC Avant Garde"/>
          <w:sz w:val="23"/>
          <w:szCs w:val="23"/>
        </w:rPr>
        <w:t>Marcatel</w:t>
      </w:r>
      <w:proofErr w:type="spellEnd"/>
      <w:r w:rsidR="00564AAF">
        <w:rPr>
          <w:rFonts w:ascii="ITC Avant Garde" w:hAnsi="ITC Avant Garde"/>
          <w:sz w:val="23"/>
          <w:szCs w:val="23"/>
        </w:rPr>
        <w:t>,</w:t>
      </w:r>
      <w:r w:rsidRPr="00E87DBD">
        <w:rPr>
          <w:rFonts w:ascii="ITC Avant Garde" w:hAnsi="ITC Avant Garde"/>
          <w:sz w:val="23"/>
          <w:szCs w:val="23"/>
        </w:rPr>
        <w:t xml:space="preserve"> y es un precedente que ya dejo el Pleno asentado en una resolución previa. </w:t>
      </w:r>
    </w:p>
    <w:p w14:paraId="0A7CF3D8" w14:textId="77777777" w:rsidR="00E87DBD" w:rsidRPr="00E87DBD" w:rsidRDefault="00E87DBD" w:rsidP="00E87DBD">
      <w:pPr>
        <w:rPr>
          <w:rFonts w:ascii="ITC Avant Garde" w:hAnsi="ITC Avant Garde"/>
          <w:sz w:val="23"/>
          <w:szCs w:val="23"/>
        </w:rPr>
      </w:pPr>
    </w:p>
    <w:p w14:paraId="76A3612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74D43F5B" w14:textId="77777777" w:rsidR="00E87DBD" w:rsidRPr="00E87DBD" w:rsidRDefault="00E87DBD" w:rsidP="00E87DBD">
      <w:pPr>
        <w:rPr>
          <w:rFonts w:ascii="ITC Avant Garde" w:hAnsi="ITC Avant Garde"/>
          <w:sz w:val="23"/>
          <w:szCs w:val="23"/>
        </w:rPr>
      </w:pPr>
    </w:p>
    <w:p w14:paraId="0D8F8CDC" w14:textId="0D08A05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 a usted</w:t>
      </w:r>
      <w:r w:rsidR="00564AAF">
        <w:rPr>
          <w:rFonts w:ascii="ITC Avant Garde" w:hAnsi="ITC Avant Garde"/>
          <w:sz w:val="23"/>
          <w:szCs w:val="23"/>
        </w:rPr>
        <w:t>,</w:t>
      </w:r>
      <w:r w:rsidRPr="00E87DBD">
        <w:rPr>
          <w:rFonts w:ascii="ITC Avant Garde" w:hAnsi="ITC Avant Garde"/>
          <w:sz w:val="23"/>
          <w:szCs w:val="23"/>
        </w:rPr>
        <w:t xml:space="preserve">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571B7EB4" w14:textId="77777777" w:rsidR="00E87DBD" w:rsidRPr="00E87DBD" w:rsidRDefault="00E87DBD" w:rsidP="00E87DBD">
      <w:pPr>
        <w:rPr>
          <w:rFonts w:ascii="ITC Avant Garde" w:hAnsi="ITC Avant Garde"/>
          <w:sz w:val="23"/>
          <w:szCs w:val="23"/>
        </w:rPr>
      </w:pPr>
    </w:p>
    <w:p w14:paraId="54D8B4B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189A2EA5" w14:textId="77777777" w:rsidR="00E87DBD" w:rsidRPr="00E87DBD" w:rsidRDefault="00E87DBD" w:rsidP="00E87DBD">
      <w:pPr>
        <w:rPr>
          <w:rFonts w:ascii="ITC Avant Garde" w:hAnsi="ITC Avant Garde"/>
          <w:sz w:val="23"/>
          <w:szCs w:val="23"/>
        </w:rPr>
      </w:pPr>
    </w:p>
    <w:p w14:paraId="6DFC3912" w14:textId="0DB2523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w:t>
      </w:r>
      <w:r w:rsidR="00564AAF">
        <w:rPr>
          <w:rFonts w:ascii="ITC Avant Garde" w:hAnsi="ITC Avant Garde"/>
          <w:sz w:val="23"/>
          <w:szCs w:val="23"/>
        </w:rPr>
        <w:t>,</w:t>
      </w:r>
      <w:r w:rsidRPr="00E87DBD">
        <w:rPr>
          <w:rFonts w:ascii="ITC Avant Garde" w:hAnsi="ITC Avant Garde"/>
          <w:sz w:val="23"/>
          <w:szCs w:val="23"/>
        </w:rPr>
        <w:t xml:space="preserve"> Comisionado Presidente.</w:t>
      </w:r>
    </w:p>
    <w:p w14:paraId="00264C2C" w14:textId="77777777" w:rsidR="00E87DBD" w:rsidRPr="00E87DBD" w:rsidRDefault="00E87DBD" w:rsidP="00E87DBD">
      <w:pPr>
        <w:rPr>
          <w:rFonts w:ascii="ITC Avant Garde" w:hAnsi="ITC Avant Garde"/>
          <w:sz w:val="23"/>
          <w:szCs w:val="23"/>
        </w:rPr>
      </w:pPr>
    </w:p>
    <w:p w14:paraId="5844E55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Para comentar sobre algunos aspectos que noto que en mi intervención previa y también algunas otras cuestiones para aclarar mis posiciones. </w:t>
      </w:r>
    </w:p>
    <w:p w14:paraId="661FEF29" w14:textId="77777777" w:rsidR="00E87DBD" w:rsidRPr="00E87DBD" w:rsidRDefault="00E87DBD" w:rsidP="00E87DBD">
      <w:pPr>
        <w:rPr>
          <w:rFonts w:ascii="ITC Avant Garde" w:hAnsi="ITC Avant Garde"/>
          <w:sz w:val="23"/>
          <w:szCs w:val="23"/>
        </w:rPr>
      </w:pPr>
    </w:p>
    <w:p w14:paraId="7226DFF8" w14:textId="11A54D99" w:rsidR="00E87DBD" w:rsidRPr="00E87DBD" w:rsidRDefault="00E87DBD" w:rsidP="00E87DBD">
      <w:pPr>
        <w:rPr>
          <w:rFonts w:ascii="ITC Avant Garde" w:hAnsi="ITC Avant Garde"/>
          <w:sz w:val="23"/>
          <w:szCs w:val="23"/>
        </w:rPr>
      </w:pPr>
      <w:r w:rsidRPr="00E87DBD">
        <w:rPr>
          <w:rFonts w:ascii="ITC Avant Garde" w:hAnsi="ITC Avant Garde"/>
          <w:sz w:val="23"/>
          <w:szCs w:val="23"/>
        </w:rPr>
        <w:t>Un aspecto</w:t>
      </w:r>
      <w:r w:rsidR="00564AAF">
        <w:rPr>
          <w:rFonts w:ascii="ITC Avant Garde" w:hAnsi="ITC Avant Garde"/>
          <w:sz w:val="23"/>
          <w:szCs w:val="23"/>
        </w:rPr>
        <w:t>,</w:t>
      </w:r>
      <w:r w:rsidRPr="00E87DBD">
        <w:rPr>
          <w:rFonts w:ascii="ITC Avant Garde" w:hAnsi="ITC Avant Garde"/>
          <w:sz w:val="23"/>
          <w:szCs w:val="23"/>
        </w:rPr>
        <w:t xml:space="preserve"> </w:t>
      </w:r>
      <w:r w:rsidR="00564AAF">
        <w:rPr>
          <w:rFonts w:ascii="ITC Avant Garde" w:hAnsi="ITC Avant Garde"/>
          <w:sz w:val="23"/>
          <w:szCs w:val="23"/>
        </w:rPr>
        <w:t xml:space="preserve">que </w:t>
      </w:r>
      <w:r w:rsidRPr="00E87DBD">
        <w:rPr>
          <w:rFonts w:ascii="ITC Avant Garde" w:hAnsi="ITC Avant Garde"/>
          <w:sz w:val="23"/>
          <w:szCs w:val="23"/>
        </w:rPr>
        <w:t>coincido con el Comisionado Cuevas y que ya he expresado en asuntos previos, es en el que no comparto el que en estos casos la revisión de cumplimiento se limite a las obligaciones documentales y que se excluyan las obligaciones de preponderancia. No veo en la ley una excepción de este tipo</w:t>
      </w:r>
      <w:r w:rsidR="00564AAF">
        <w:rPr>
          <w:rFonts w:ascii="ITC Avant Garde" w:hAnsi="ITC Avant Garde"/>
          <w:sz w:val="23"/>
          <w:szCs w:val="23"/>
        </w:rPr>
        <w:t>,</w:t>
      </w:r>
      <w:r w:rsidRPr="00E87DBD">
        <w:rPr>
          <w:rFonts w:ascii="ITC Avant Garde" w:hAnsi="ITC Avant Garde"/>
          <w:sz w:val="23"/>
          <w:szCs w:val="23"/>
        </w:rPr>
        <w:t xml:space="preserve"> aunque sí considero que podemos hacer una valoración del cumplimiento, que no sea exhaustivo en el sentido que se tenga que exigir hasta el último papelito con el último sello de todas las múltiples y numerosas obligaciones que tienen los concesionarios, pero sí me parece que tampoco podemos excluir en bloque tipos de obligaciones y es lo que </w:t>
      </w:r>
      <w:r w:rsidR="00A077D6">
        <w:rPr>
          <w:rFonts w:ascii="ITC Avant Garde" w:hAnsi="ITC Avant Garde"/>
          <w:sz w:val="23"/>
          <w:szCs w:val="23"/>
        </w:rPr>
        <w:t xml:space="preserve">se </w:t>
      </w:r>
      <w:r w:rsidRPr="00E87DBD">
        <w:rPr>
          <w:rFonts w:ascii="ITC Avant Garde" w:hAnsi="ITC Avant Garde"/>
          <w:sz w:val="23"/>
          <w:szCs w:val="23"/>
        </w:rPr>
        <w:t>ha seguido y es en este aspecto no lo comparto.</w:t>
      </w:r>
    </w:p>
    <w:p w14:paraId="586B1265" w14:textId="77777777" w:rsidR="00E87DBD" w:rsidRPr="00E87DBD" w:rsidRDefault="00E87DBD" w:rsidP="00E87DBD">
      <w:pPr>
        <w:rPr>
          <w:rFonts w:ascii="ITC Avant Garde" w:hAnsi="ITC Avant Garde"/>
          <w:sz w:val="23"/>
          <w:szCs w:val="23"/>
        </w:rPr>
      </w:pPr>
    </w:p>
    <w:p w14:paraId="1EAD9CB6" w14:textId="77720FC2" w:rsidR="00E87DBD" w:rsidRPr="00E87DBD" w:rsidRDefault="00E87DBD" w:rsidP="00E87DBD">
      <w:pPr>
        <w:rPr>
          <w:rFonts w:ascii="ITC Avant Garde" w:hAnsi="ITC Avant Garde"/>
          <w:sz w:val="23"/>
          <w:szCs w:val="23"/>
        </w:rPr>
      </w:pPr>
      <w:r w:rsidRPr="00E87DBD">
        <w:rPr>
          <w:rFonts w:ascii="ITC Avant Garde" w:hAnsi="ITC Avant Garde"/>
          <w:sz w:val="23"/>
          <w:szCs w:val="23"/>
        </w:rPr>
        <w:t>Me parecen</w:t>
      </w:r>
      <w:r w:rsidR="00A077D6">
        <w:rPr>
          <w:rFonts w:ascii="ITC Avant Garde" w:hAnsi="ITC Avant Garde"/>
          <w:sz w:val="23"/>
          <w:szCs w:val="23"/>
        </w:rPr>
        <w:t>,</w:t>
      </w:r>
      <w:r w:rsidRPr="00E87DBD">
        <w:rPr>
          <w:rFonts w:ascii="ITC Avant Garde" w:hAnsi="ITC Avant Garde"/>
          <w:sz w:val="23"/>
          <w:szCs w:val="23"/>
        </w:rPr>
        <w:t xml:space="preserve"> en particular las de preponderancia, que son muchas de ellas obligaciones sustantivas que no deberíamos dejar de revisar. Ahora</w:t>
      </w:r>
      <w:r w:rsidR="00A077D6">
        <w:rPr>
          <w:rFonts w:ascii="ITC Avant Garde" w:hAnsi="ITC Avant Garde"/>
          <w:sz w:val="23"/>
          <w:szCs w:val="23"/>
        </w:rPr>
        <w:t>,</w:t>
      </w:r>
      <w:r w:rsidRPr="00E87DBD">
        <w:rPr>
          <w:rFonts w:ascii="ITC Avant Garde" w:hAnsi="ITC Avant Garde"/>
          <w:sz w:val="23"/>
          <w:szCs w:val="23"/>
        </w:rPr>
        <w:t xml:space="preserve"> por otro lado, tampoco tengo elementos para señalar que exista un incumplimiento para el cual ya se haya concluido un procedimiento; tengo conocimiento de que existen varias denuncias abiertas, trámites abiertos, verificaciones, pero en este caso sí soy de la idea </w:t>
      </w:r>
      <w:r w:rsidR="00A077D6">
        <w:rPr>
          <w:rFonts w:ascii="ITC Avant Garde" w:hAnsi="ITC Avant Garde"/>
          <w:sz w:val="23"/>
          <w:szCs w:val="23"/>
        </w:rPr>
        <w:t xml:space="preserve">de </w:t>
      </w:r>
      <w:r w:rsidRPr="00E87DBD">
        <w:rPr>
          <w:rFonts w:ascii="ITC Avant Garde" w:hAnsi="ITC Avant Garde"/>
          <w:sz w:val="23"/>
          <w:szCs w:val="23"/>
        </w:rPr>
        <w:t>que tenemos que esperar a que terminen los procedimientos para poder señalar si existe un incumplimiento. Eso es en cuanto a la revisión.</w:t>
      </w:r>
    </w:p>
    <w:p w14:paraId="0561BACD" w14:textId="77777777" w:rsidR="00E87DBD" w:rsidRPr="00E87DBD" w:rsidRDefault="00E87DBD" w:rsidP="00E87DBD">
      <w:pPr>
        <w:rPr>
          <w:rFonts w:ascii="ITC Avant Garde" w:hAnsi="ITC Avant Garde"/>
          <w:sz w:val="23"/>
          <w:szCs w:val="23"/>
        </w:rPr>
      </w:pPr>
    </w:p>
    <w:p w14:paraId="1148054B" w14:textId="7D9E159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También me parece que hacer una revisión exclusivamente documental no es efectivo si no nos aseguramos de que las obligaciones </w:t>
      </w:r>
      <w:r w:rsidR="00A077D6">
        <w:rPr>
          <w:rFonts w:ascii="ITC Avant Garde" w:hAnsi="ITC Avant Garde"/>
          <w:sz w:val="23"/>
          <w:szCs w:val="23"/>
        </w:rPr>
        <w:t xml:space="preserve">con </w:t>
      </w:r>
      <w:r w:rsidRPr="00E87DBD">
        <w:rPr>
          <w:rFonts w:ascii="ITC Avant Garde" w:hAnsi="ITC Avant Garde"/>
          <w:sz w:val="23"/>
          <w:szCs w:val="23"/>
        </w:rPr>
        <w:t>las que se pretende acreditar, efectivamente, estén cumplidas. Hay que analizar los documentos</w:t>
      </w:r>
      <w:r w:rsidR="00A077D6">
        <w:rPr>
          <w:rFonts w:ascii="ITC Avant Garde" w:hAnsi="ITC Avant Garde"/>
          <w:sz w:val="23"/>
          <w:szCs w:val="23"/>
        </w:rPr>
        <w:t>, si no,</w:t>
      </w:r>
      <w:r w:rsidRPr="00E87DBD">
        <w:rPr>
          <w:rFonts w:ascii="ITC Avant Garde" w:hAnsi="ITC Avant Garde"/>
          <w:sz w:val="23"/>
          <w:szCs w:val="23"/>
        </w:rPr>
        <w:t xml:space="preserve"> no podemos saber si se cumplió con las obligaciones, y eso es lo que tenemos que analizar, </w:t>
      </w:r>
      <w:r w:rsidR="00A077D6">
        <w:rPr>
          <w:rFonts w:ascii="ITC Avant Garde" w:hAnsi="ITC Avant Garde"/>
          <w:sz w:val="23"/>
          <w:szCs w:val="23"/>
        </w:rPr>
        <w:t xml:space="preserve">que </w:t>
      </w:r>
      <w:r w:rsidRPr="00E87DBD">
        <w:rPr>
          <w:rFonts w:ascii="ITC Avant Garde" w:hAnsi="ITC Avant Garde"/>
          <w:sz w:val="23"/>
          <w:szCs w:val="23"/>
        </w:rPr>
        <w:t xml:space="preserve">las obligaciones </w:t>
      </w:r>
      <w:r w:rsidR="00A077D6">
        <w:rPr>
          <w:rFonts w:ascii="ITC Avant Garde" w:hAnsi="ITC Avant Garde"/>
          <w:sz w:val="23"/>
          <w:szCs w:val="23"/>
        </w:rPr>
        <w:t xml:space="preserve">estén </w:t>
      </w:r>
      <w:r w:rsidRPr="00E87DBD">
        <w:rPr>
          <w:rFonts w:ascii="ITC Avant Garde" w:hAnsi="ITC Avant Garde"/>
          <w:sz w:val="23"/>
          <w:szCs w:val="23"/>
        </w:rPr>
        <w:t>cumplidas, no que se haya cumplido con entregar un documento, que es muy diferente.</w:t>
      </w:r>
    </w:p>
    <w:p w14:paraId="12FFD847" w14:textId="77777777" w:rsidR="00E87DBD" w:rsidRPr="00E87DBD" w:rsidRDefault="00E87DBD" w:rsidP="00E87DBD">
      <w:pPr>
        <w:rPr>
          <w:rFonts w:ascii="ITC Avant Garde" w:hAnsi="ITC Avant Garde"/>
          <w:sz w:val="23"/>
          <w:szCs w:val="23"/>
        </w:rPr>
      </w:pPr>
    </w:p>
    <w:p w14:paraId="7C18E0F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Algunas obligaciones se pueden acreditar con la entrega de documentos, pero no quiere decir que la obligación es entregar el documento, es en lo que yo me aparto también.</w:t>
      </w:r>
    </w:p>
    <w:p w14:paraId="617ABD37" w14:textId="77777777" w:rsidR="00E87DBD" w:rsidRPr="00E87DBD" w:rsidRDefault="00E87DBD" w:rsidP="00E87DBD">
      <w:pPr>
        <w:rPr>
          <w:rFonts w:ascii="ITC Avant Garde" w:hAnsi="ITC Avant Garde"/>
          <w:sz w:val="23"/>
          <w:szCs w:val="23"/>
        </w:rPr>
      </w:pPr>
    </w:p>
    <w:p w14:paraId="3CB9D966" w14:textId="34B068FA" w:rsidR="00E87DBD" w:rsidRPr="00E87DBD" w:rsidRDefault="00E87DBD" w:rsidP="00E87DBD">
      <w:pPr>
        <w:rPr>
          <w:rFonts w:ascii="ITC Avant Garde" w:hAnsi="ITC Avant Garde"/>
          <w:sz w:val="23"/>
          <w:szCs w:val="23"/>
        </w:rPr>
      </w:pPr>
      <w:r w:rsidRPr="00E87DBD">
        <w:rPr>
          <w:rFonts w:ascii="ITC Avant Garde" w:hAnsi="ITC Avant Garde"/>
          <w:sz w:val="23"/>
          <w:szCs w:val="23"/>
        </w:rPr>
        <w:t>En cuanto a algunas cuestiones que se han señalado y para la propuesta específica que yo hice de que se reflejen al menos las obligaciones de cobertura que ya están en los títulos vigentes, me parece relevante hacer la observación de que en este caso, el costo de despliegue, ya está internalizado, porque son obligaciones que</w:t>
      </w:r>
      <w:r w:rsidR="00C14BF1">
        <w:rPr>
          <w:rFonts w:ascii="ITC Avant Garde" w:hAnsi="ITC Avant Garde"/>
          <w:sz w:val="23"/>
          <w:szCs w:val="23"/>
        </w:rPr>
        <w:t>,</w:t>
      </w:r>
      <w:r w:rsidRPr="00E87DBD">
        <w:rPr>
          <w:rFonts w:ascii="ITC Avant Garde" w:hAnsi="ITC Avant Garde"/>
          <w:sz w:val="23"/>
          <w:szCs w:val="23"/>
        </w:rPr>
        <w:t xml:space="preserve"> de hecho</w:t>
      </w:r>
      <w:r w:rsidR="00C14BF1">
        <w:rPr>
          <w:rFonts w:ascii="ITC Avant Garde" w:hAnsi="ITC Avant Garde"/>
          <w:sz w:val="23"/>
          <w:szCs w:val="23"/>
        </w:rPr>
        <w:t>,</w:t>
      </w:r>
      <w:r w:rsidRPr="00E87DBD">
        <w:rPr>
          <w:rFonts w:ascii="ITC Avant Garde" w:hAnsi="ITC Avant Garde"/>
          <w:sz w:val="23"/>
          <w:szCs w:val="23"/>
        </w:rPr>
        <w:t xml:space="preserve"> tienen que estar cumplidas al día de hoy, son parte de todas estas obligaciones a las cuales estamos obligados a revisar que esté en cumplimiento el concesionario y</w:t>
      </w:r>
      <w:r w:rsidR="00C14BF1">
        <w:rPr>
          <w:rFonts w:ascii="ITC Avant Garde" w:hAnsi="ITC Avant Garde"/>
          <w:sz w:val="23"/>
          <w:szCs w:val="23"/>
        </w:rPr>
        <w:t>,</w:t>
      </w:r>
      <w:r w:rsidRPr="00E87DBD">
        <w:rPr>
          <w:rFonts w:ascii="ITC Avant Garde" w:hAnsi="ITC Avant Garde"/>
          <w:sz w:val="23"/>
          <w:szCs w:val="23"/>
        </w:rPr>
        <w:t xml:space="preserve"> por lo tanto, ya debería existir la cobertura de la que hablan estas obligaciones que están en los títulos vigentes, por esa razón, me parece que para esta propuesta en particular no requerimos hacer un estudio costo-beneficio, porque ese costo ya está internalizado. </w:t>
      </w:r>
    </w:p>
    <w:p w14:paraId="40D5DF8B" w14:textId="77777777" w:rsidR="00E87DBD" w:rsidRPr="00E87DBD" w:rsidRDefault="00E87DBD" w:rsidP="00E87DBD">
      <w:pPr>
        <w:rPr>
          <w:rFonts w:ascii="ITC Avant Garde" w:hAnsi="ITC Avant Garde"/>
          <w:sz w:val="23"/>
          <w:szCs w:val="23"/>
        </w:rPr>
      </w:pPr>
    </w:p>
    <w:p w14:paraId="67EDA7E4" w14:textId="4139BD18" w:rsidR="00E87DBD" w:rsidRPr="00E87DBD" w:rsidRDefault="00E87DBD" w:rsidP="00E87DBD">
      <w:pPr>
        <w:rPr>
          <w:rFonts w:ascii="ITC Avant Garde" w:hAnsi="ITC Avant Garde"/>
          <w:sz w:val="23"/>
          <w:szCs w:val="23"/>
        </w:rPr>
      </w:pPr>
      <w:r w:rsidRPr="00E87DBD">
        <w:rPr>
          <w:rFonts w:ascii="ITC Avant Garde" w:hAnsi="ITC Avant Garde"/>
          <w:sz w:val="23"/>
          <w:szCs w:val="23"/>
        </w:rPr>
        <w:t>El objetivo de mantener esta obligación es que no se vaya a retirar el servicio de estas poblaciones y no que se ofrezcan servicios adicionales, simplemente mantener como un mínimo, como un piso, es</w:t>
      </w:r>
      <w:r w:rsidR="00C14BF1">
        <w:rPr>
          <w:rFonts w:ascii="ITC Avant Garde" w:hAnsi="ITC Avant Garde"/>
          <w:sz w:val="23"/>
          <w:szCs w:val="23"/>
        </w:rPr>
        <w:t>ta</w:t>
      </w:r>
      <w:r w:rsidRPr="00E87DBD">
        <w:rPr>
          <w:rFonts w:ascii="ITC Avant Garde" w:hAnsi="ITC Avant Garde"/>
          <w:sz w:val="23"/>
          <w:szCs w:val="23"/>
        </w:rPr>
        <w:t xml:space="preserve"> obligación que al día de hoy debería estar cumplida.</w:t>
      </w:r>
    </w:p>
    <w:p w14:paraId="234ED236" w14:textId="77777777" w:rsidR="00E87DBD" w:rsidRPr="00E87DBD" w:rsidRDefault="00E87DBD" w:rsidP="00E87DBD">
      <w:pPr>
        <w:rPr>
          <w:rFonts w:ascii="ITC Avant Garde" w:hAnsi="ITC Avant Garde"/>
          <w:sz w:val="23"/>
          <w:szCs w:val="23"/>
        </w:rPr>
      </w:pPr>
    </w:p>
    <w:p w14:paraId="640DCC02" w14:textId="6EB80E2B" w:rsidR="00C14BF1" w:rsidRDefault="00E87DBD" w:rsidP="00E87DBD">
      <w:pPr>
        <w:rPr>
          <w:rFonts w:ascii="ITC Avant Garde" w:hAnsi="ITC Avant Garde"/>
          <w:sz w:val="23"/>
          <w:szCs w:val="23"/>
        </w:rPr>
      </w:pPr>
      <w:r w:rsidRPr="00E87DBD">
        <w:rPr>
          <w:rFonts w:ascii="ITC Avant Garde" w:hAnsi="ITC Avant Garde"/>
          <w:sz w:val="23"/>
          <w:szCs w:val="23"/>
        </w:rPr>
        <w:t xml:space="preserve">Ahora, coincido en que </w:t>
      </w:r>
      <w:r w:rsidR="00C14BF1">
        <w:rPr>
          <w:rFonts w:ascii="ITC Avant Garde" w:hAnsi="ITC Avant Garde"/>
          <w:sz w:val="23"/>
          <w:szCs w:val="23"/>
        </w:rPr>
        <w:t xml:space="preserve">en </w:t>
      </w:r>
      <w:r w:rsidRPr="00E87DBD">
        <w:rPr>
          <w:rFonts w:ascii="ITC Avant Garde" w:hAnsi="ITC Avant Garde"/>
          <w:sz w:val="23"/>
          <w:szCs w:val="23"/>
        </w:rPr>
        <w:t>las licitaciones de espectro tenemos una oportunidad muy buena para poder incorporar obligaciones de cobertura</w:t>
      </w:r>
      <w:r w:rsidR="00C14BF1">
        <w:rPr>
          <w:rFonts w:ascii="ITC Avant Garde" w:hAnsi="ITC Avant Garde"/>
          <w:sz w:val="23"/>
          <w:szCs w:val="23"/>
        </w:rPr>
        <w:t>,</w:t>
      </w:r>
      <w:r w:rsidRPr="00E87DBD">
        <w:rPr>
          <w:rFonts w:ascii="ITC Avant Garde" w:hAnsi="ITC Avant Garde"/>
          <w:sz w:val="23"/>
          <w:szCs w:val="23"/>
        </w:rPr>
        <w:t xml:space="preserve"> porque la licitación es un mecanismo muy eficiente para determinar el costo de oportunidad entre la contraprestación y las inversiones requeridas para la cobertura, </w:t>
      </w:r>
      <w:proofErr w:type="gramStart"/>
      <w:r w:rsidRPr="00E87DBD">
        <w:rPr>
          <w:rFonts w:ascii="ITC Avant Garde" w:hAnsi="ITC Avant Garde"/>
          <w:sz w:val="23"/>
          <w:szCs w:val="23"/>
        </w:rPr>
        <w:t>pero  existen</w:t>
      </w:r>
      <w:proofErr w:type="gramEnd"/>
      <w:r w:rsidRPr="00E87DBD">
        <w:rPr>
          <w:rFonts w:ascii="ITC Avant Garde" w:hAnsi="ITC Avant Garde"/>
          <w:sz w:val="23"/>
          <w:szCs w:val="23"/>
        </w:rPr>
        <w:t xml:space="preserve"> otros momentos y otras circunstancias en las que hay que otorgar espectro, y es en las prórrogas. </w:t>
      </w:r>
    </w:p>
    <w:p w14:paraId="596DF343" w14:textId="77777777" w:rsidR="00C14BF1" w:rsidRDefault="00C14BF1" w:rsidP="00E87DBD">
      <w:pPr>
        <w:rPr>
          <w:rFonts w:ascii="ITC Avant Garde" w:hAnsi="ITC Avant Garde"/>
          <w:sz w:val="23"/>
          <w:szCs w:val="23"/>
        </w:rPr>
      </w:pPr>
    </w:p>
    <w:p w14:paraId="21E3292D" w14:textId="0C2A9EEA" w:rsidR="00E87DBD" w:rsidRPr="00E87DBD" w:rsidRDefault="00E87DBD" w:rsidP="00E87DBD">
      <w:pPr>
        <w:rPr>
          <w:rFonts w:ascii="ITC Avant Garde" w:hAnsi="ITC Avant Garde"/>
          <w:sz w:val="23"/>
          <w:szCs w:val="23"/>
        </w:rPr>
      </w:pPr>
      <w:r w:rsidRPr="00E87DBD">
        <w:rPr>
          <w:rFonts w:ascii="ITC Avant Garde" w:hAnsi="ITC Avant Garde"/>
          <w:sz w:val="23"/>
          <w:szCs w:val="23"/>
        </w:rPr>
        <w:t>En las prórrogas no podemos hacer licitación, pero sí es equivalente al otorgamiento de una concesión, entonces, tenemos que buscar otro mecanismo que nos permita hacer esta valoración costo-beneficio, y por eso creo que sí es el momento</w:t>
      </w:r>
      <w:r w:rsidR="00C14BF1">
        <w:rPr>
          <w:rFonts w:ascii="ITC Avant Garde" w:hAnsi="ITC Avant Garde"/>
          <w:sz w:val="23"/>
          <w:szCs w:val="23"/>
        </w:rPr>
        <w:t>,</w:t>
      </w:r>
      <w:r w:rsidRPr="00E87DBD">
        <w:rPr>
          <w:rFonts w:ascii="ITC Avant Garde" w:hAnsi="ITC Avant Garde"/>
          <w:sz w:val="23"/>
          <w:szCs w:val="23"/>
        </w:rPr>
        <w:t xml:space="preserve"> en el análisis de las prórrogas</w:t>
      </w:r>
      <w:r w:rsidR="00C14BF1">
        <w:rPr>
          <w:rFonts w:ascii="ITC Avant Garde" w:hAnsi="ITC Avant Garde"/>
          <w:sz w:val="23"/>
          <w:szCs w:val="23"/>
        </w:rPr>
        <w:t>,</w:t>
      </w:r>
      <w:r w:rsidRPr="00E87DBD">
        <w:rPr>
          <w:rFonts w:ascii="ITC Avant Garde" w:hAnsi="ITC Avant Garde"/>
          <w:sz w:val="23"/>
          <w:szCs w:val="23"/>
        </w:rPr>
        <w:t xml:space="preserve"> en el que podríamos hacer este análisis, porque ya no podemos hacer una licitación, no es el mecanismo para las prórrogas.</w:t>
      </w:r>
    </w:p>
    <w:p w14:paraId="22AF68BC" w14:textId="77777777" w:rsidR="00E87DBD" w:rsidRPr="00E87DBD" w:rsidRDefault="00E87DBD" w:rsidP="00E87DBD">
      <w:pPr>
        <w:rPr>
          <w:rFonts w:ascii="ITC Avant Garde" w:hAnsi="ITC Avant Garde"/>
          <w:sz w:val="23"/>
          <w:szCs w:val="23"/>
        </w:rPr>
      </w:pPr>
    </w:p>
    <w:p w14:paraId="3E51AF6A" w14:textId="4C4A376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No creo, por otro lado, en el que al otorgar una prórroga sin imponer obligaciones de cobertura, no creo que estemos cometiendo una ilegalidad, yo no voy hacia allá, pero sí es una decisión que tiene implicaciones de política pública y </w:t>
      </w:r>
      <w:r w:rsidR="00D84EC3">
        <w:rPr>
          <w:rFonts w:ascii="ITC Avant Garde" w:hAnsi="ITC Avant Garde"/>
          <w:sz w:val="23"/>
          <w:szCs w:val="23"/>
        </w:rPr>
        <w:t xml:space="preserve">si </w:t>
      </w:r>
      <w:r w:rsidRPr="00E87DBD">
        <w:rPr>
          <w:rFonts w:ascii="ITC Avant Garde" w:hAnsi="ITC Avant Garde"/>
          <w:sz w:val="23"/>
          <w:szCs w:val="23"/>
        </w:rPr>
        <w:t>con nuestra decisión estamos optando por no imponer obligaciones de cobertura, es porque tenemos una valoración de objetivos de política donde estamos dando prioridad a otras cuestiones y no a la cobertura, y eso deberíamos hacerlo de una manera sustentada y explícita, y por eso se me hace necesario hacer ese análisis.</w:t>
      </w:r>
    </w:p>
    <w:p w14:paraId="5EC35B69" w14:textId="77777777" w:rsidR="00E87DBD" w:rsidRPr="00E87DBD" w:rsidRDefault="00E87DBD" w:rsidP="00E87DBD">
      <w:pPr>
        <w:rPr>
          <w:rFonts w:ascii="ITC Avant Garde" w:hAnsi="ITC Avant Garde"/>
          <w:sz w:val="23"/>
          <w:szCs w:val="23"/>
        </w:rPr>
      </w:pPr>
    </w:p>
    <w:p w14:paraId="0796A630" w14:textId="14C37BCC" w:rsidR="00E87DBD" w:rsidRPr="00E87DBD" w:rsidRDefault="00E87DBD" w:rsidP="00E87DBD">
      <w:pPr>
        <w:rPr>
          <w:rFonts w:ascii="ITC Avant Garde" w:hAnsi="ITC Avant Garde"/>
          <w:sz w:val="23"/>
          <w:szCs w:val="23"/>
        </w:rPr>
      </w:pPr>
      <w:r w:rsidRPr="00E87DBD">
        <w:rPr>
          <w:rFonts w:ascii="ITC Avant Garde" w:hAnsi="ITC Avant Garde"/>
          <w:sz w:val="23"/>
          <w:szCs w:val="23"/>
        </w:rPr>
        <w:t>Por esa razón yo pediría</w:t>
      </w:r>
      <w:r w:rsidR="00D84EC3">
        <w:rPr>
          <w:rFonts w:ascii="ITC Avant Garde" w:hAnsi="ITC Avant Garde"/>
          <w:sz w:val="23"/>
          <w:szCs w:val="23"/>
        </w:rPr>
        <w:t>,</w:t>
      </w:r>
      <w:r w:rsidRPr="00E87DBD">
        <w:rPr>
          <w:rFonts w:ascii="ITC Avant Garde" w:hAnsi="ITC Avant Garde"/>
          <w:sz w:val="23"/>
          <w:szCs w:val="23"/>
        </w:rPr>
        <w:t xml:space="preserve"> adicionalmente a este informe que nos van a presentar sobre las concesiones que tendrán que solicitar prorroga</w:t>
      </w:r>
      <w:r w:rsidR="00D84EC3">
        <w:rPr>
          <w:rFonts w:ascii="ITC Avant Garde" w:hAnsi="ITC Avant Garde"/>
          <w:sz w:val="23"/>
          <w:szCs w:val="23"/>
        </w:rPr>
        <w:t xml:space="preserve"> o que</w:t>
      </w:r>
      <w:r w:rsidRPr="00E87DBD">
        <w:rPr>
          <w:rFonts w:ascii="ITC Avant Garde" w:hAnsi="ITC Avant Garde"/>
          <w:sz w:val="23"/>
          <w:szCs w:val="23"/>
        </w:rPr>
        <w:t xml:space="preserve"> ya las solicitaron</w:t>
      </w:r>
      <w:r w:rsidR="00D84EC3">
        <w:rPr>
          <w:rFonts w:ascii="ITC Avant Garde" w:hAnsi="ITC Avant Garde"/>
          <w:sz w:val="23"/>
          <w:szCs w:val="23"/>
        </w:rPr>
        <w:t>,</w:t>
      </w:r>
      <w:r w:rsidR="00D84EC3" w:rsidRPr="00E87DBD">
        <w:rPr>
          <w:rFonts w:ascii="ITC Avant Garde" w:hAnsi="ITC Avant Garde"/>
          <w:sz w:val="23"/>
          <w:szCs w:val="23"/>
        </w:rPr>
        <w:t xml:space="preserve"> </w:t>
      </w:r>
      <w:r w:rsidRPr="00E87DBD">
        <w:rPr>
          <w:rFonts w:ascii="ITC Avant Garde" w:hAnsi="ITC Avant Garde"/>
          <w:sz w:val="23"/>
          <w:szCs w:val="23"/>
        </w:rPr>
        <w:t>que en el estudio de la propuesta de cobertura social presentada por la Secretaría de Comunicaciones y Transportes</w:t>
      </w:r>
      <w:r w:rsidR="00D84EC3">
        <w:rPr>
          <w:rFonts w:ascii="ITC Avant Garde" w:hAnsi="ITC Avant Garde"/>
          <w:sz w:val="23"/>
          <w:szCs w:val="23"/>
        </w:rPr>
        <w:t>,</w:t>
      </w:r>
      <w:r w:rsidRPr="00E87DBD">
        <w:rPr>
          <w:rFonts w:ascii="ITC Avant Garde" w:hAnsi="ITC Avant Garde"/>
          <w:sz w:val="23"/>
          <w:szCs w:val="23"/>
        </w:rPr>
        <w:t xml:space="preserve"> </w:t>
      </w:r>
      <w:r w:rsidR="00D84EC3">
        <w:rPr>
          <w:rFonts w:ascii="ITC Avant Garde" w:hAnsi="ITC Avant Garde"/>
          <w:sz w:val="23"/>
          <w:szCs w:val="23"/>
        </w:rPr>
        <w:t xml:space="preserve">que </w:t>
      </w:r>
      <w:r w:rsidRPr="00E87DBD">
        <w:rPr>
          <w:rFonts w:ascii="ITC Avant Garde" w:hAnsi="ITC Avant Garde"/>
          <w:sz w:val="23"/>
          <w:szCs w:val="23"/>
        </w:rPr>
        <w:t xml:space="preserve">en este estudio que nos presenten a los </w:t>
      </w:r>
      <w:r w:rsidR="00D84EC3" w:rsidRPr="00E87DBD">
        <w:rPr>
          <w:rFonts w:ascii="ITC Avant Garde" w:hAnsi="ITC Avant Garde"/>
          <w:sz w:val="23"/>
          <w:szCs w:val="23"/>
        </w:rPr>
        <w:t>Comisionados</w:t>
      </w:r>
      <w:r w:rsidRPr="00E87DBD">
        <w:rPr>
          <w:rFonts w:ascii="ITC Avant Garde" w:hAnsi="ITC Avant Garde"/>
          <w:sz w:val="23"/>
          <w:szCs w:val="23"/>
        </w:rPr>
        <w:t xml:space="preserve"> se considere también estas necesidades. ¿Cuáles son las necesidades reales de cobertura social? Que supongo que la propuesta de la SCT debe aportar elementos sobre ello y</w:t>
      </w:r>
      <w:r w:rsidR="00D84EC3">
        <w:rPr>
          <w:rFonts w:ascii="ITC Avant Garde" w:hAnsi="ITC Avant Garde"/>
          <w:sz w:val="23"/>
          <w:szCs w:val="23"/>
        </w:rPr>
        <w:t>,</w:t>
      </w:r>
      <w:r w:rsidRPr="00E87DBD">
        <w:rPr>
          <w:rFonts w:ascii="ITC Avant Garde" w:hAnsi="ITC Avant Garde"/>
          <w:sz w:val="23"/>
          <w:szCs w:val="23"/>
        </w:rPr>
        <w:t xml:space="preserve"> en su caso, ver qué elementos tenemos nosotros para valorar esa justificación. </w:t>
      </w:r>
    </w:p>
    <w:p w14:paraId="39722726" w14:textId="77777777" w:rsidR="00E87DBD" w:rsidRPr="00E87DBD" w:rsidRDefault="00E87DBD" w:rsidP="00E87DBD">
      <w:pPr>
        <w:rPr>
          <w:rFonts w:ascii="ITC Avant Garde" w:hAnsi="ITC Avant Garde"/>
          <w:sz w:val="23"/>
          <w:szCs w:val="23"/>
        </w:rPr>
      </w:pPr>
    </w:p>
    <w:p w14:paraId="6B54C0FB" w14:textId="53B5A660" w:rsidR="00E87DBD" w:rsidRPr="00E87DBD" w:rsidRDefault="00E87DBD" w:rsidP="00E87DBD">
      <w:pPr>
        <w:rPr>
          <w:rFonts w:ascii="ITC Avant Garde" w:hAnsi="ITC Avant Garde"/>
          <w:sz w:val="23"/>
          <w:szCs w:val="23"/>
        </w:rPr>
      </w:pPr>
      <w:r w:rsidRPr="00E87DBD">
        <w:rPr>
          <w:rFonts w:ascii="ITC Avant Garde" w:hAnsi="ITC Avant Garde"/>
          <w:sz w:val="23"/>
          <w:szCs w:val="23"/>
        </w:rPr>
        <w:t>También determinar cuáles son las alternativas que tenemos para atender esas necesidades y el costo-beneficio de imponer obligaciones en las prórrogas, porque esa es una de las herramientas con las que contamos, entonces, al menos tener una valoración de las acciones de política que están en nuestras manos</w:t>
      </w:r>
      <w:r w:rsidR="00D84EC3">
        <w:rPr>
          <w:rFonts w:ascii="ITC Avant Garde" w:hAnsi="ITC Avant Garde"/>
          <w:sz w:val="23"/>
          <w:szCs w:val="23"/>
        </w:rPr>
        <w:t>,</w:t>
      </w:r>
      <w:r w:rsidRPr="00E87DBD">
        <w:rPr>
          <w:rFonts w:ascii="ITC Avant Garde" w:hAnsi="ITC Avant Garde"/>
          <w:sz w:val="23"/>
          <w:szCs w:val="23"/>
        </w:rPr>
        <w:t xml:space="preserve"> incluyendo los comentarios que podamos aportar a esta propuesta que nos hace la Secretaría de Comunicaciones y Transportes.</w:t>
      </w:r>
    </w:p>
    <w:p w14:paraId="2D7C57C5" w14:textId="77777777" w:rsidR="00E87DBD" w:rsidRPr="00E87DBD" w:rsidRDefault="00E87DBD" w:rsidP="00E87DBD">
      <w:pPr>
        <w:rPr>
          <w:rFonts w:ascii="ITC Avant Garde" w:hAnsi="ITC Avant Garde"/>
          <w:sz w:val="23"/>
          <w:szCs w:val="23"/>
        </w:rPr>
      </w:pPr>
    </w:p>
    <w:p w14:paraId="163FDA57" w14:textId="2CAF90D6" w:rsidR="00E87DBD" w:rsidRPr="00E87DBD" w:rsidRDefault="00E87DBD" w:rsidP="00E87DBD">
      <w:pPr>
        <w:rPr>
          <w:rFonts w:ascii="ITC Avant Garde" w:hAnsi="ITC Avant Garde"/>
          <w:sz w:val="23"/>
          <w:szCs w:val="23"/>
        </w:rPr>
      </w:pPr>
      <w:r w:rsidRPr="00E87DBD">
        <w:rPr>
          <w:rFonts w:ascii="ITC Avant Garde" w:hAnsi="ITC Avant Garde"/>
          <w:sz w:val="23"/>
          <w:szCs w:val="23"/>
        </w:rPr>
        <w:t>Por último, me llamó la atención el comentario sobre los títulos habilitantes con que llega a contar este concesionario; mi interpretación de la lectura de este párrafo en el proyecto es un poco distinta, entonces, mi preocupación es simplemente que esa redacción sea suficientemente clara para que todos estemos entendiendo lo mismo y</w:t>
      </w:r>
      <w:r w:rsidR="00D84EC3">
        <w:rPr>
          <w:rFonts w:ascii="ITC Avant Garde" w:hAnsi="ITC Avant Garde"/>
          <w:sz w:val="23"/>
          <w:szCs w:val="23"/>
        </w:rPr>
        <w:t>,</w:t>
      </w:r>
      <w:r w:rsidRPr="00E87DBD">
        <w:rPr>
          <w:rFonts w:ascii="ITC Avant Garde" w:hAnsi="ITC Avant Garde"/>
          <w:sz w:val="23"/>
          <w:szCs w:val="23"/>
        </w:rPr>
        <w:t xml:space="preserve"> además, si me pudiera confirmar la Unidad que yo estoy interpretando de forma correcta, porque al leer ese párrafo, lo que yo entiendo es que el concesionario podrá contar con los títulos de concesión que estén vigentes, pero eso incluye los que ya tiene actualmente y no nada más los que se les pueda otorgar en el futuro.</w:t>
      </w:r>
    </w:p>
    <w:p w14:paraId="2AA7F0CE" w14:textId="77777777" w:rsidR="00E87DBD" w:rsidRPr="00E87DBD" w:rsidRDefault="00E87DBD" w:rsidP="00E87DBD">
      <w:pPr>
        <w:rPr>
          <w:rFonts w:ascii="ITC Avant Garde" w:hAnsi="ITC Avant Garde"/>
          <w:sz w:val="23"/>
          <w:szCs w:val="23"/>
        </w:rPr>
      </w:pPr>
    </w:p>
    <w:p w14:paraId="07CDE75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La Unidad nos informó de una serie de títulos que tiene vigentes en este momento el mismo concesionario y con los cuales se puede amparar estos servicios que estaría prestando, pero sí serían los que ya están otorgados, incluso uno de ellos por este mismo Pleno, otros fueron previos. Pero ese es mi entendido, de que estamos hablando de los títulos que ya tenga otorgados, sin descartar los que pudiera tener en el futuro, pero con la seguridad de que con los que ya tiene pueden ofrecer los servicios.</w:t>
      </w:r>
    </w:p>
    <w:p w14:paraId="013048DA" w14:textId="77777777" w:rsidR="00E87DBD" w:rsidRPr="00E87DBD" w:rsidRDefault="00E87DBD" w:rsidP="00E87DBD">
      <w:pPr>
        <w:rPr>
          <w:rFonts w:ascii="ITC Avant Garde" w:hAnsi="ITC Avant Garde"/>
          <w:sz w:val="23"/>
          <w:szCs w:val="23"/>
        </w:rPr>
      </w:pPr>
    </w:p>
    <w:p w14:paraId="346783A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Rafael, por favor.</w:t>
      </w:r>
    </w:p>
    <w:p w14:paraId="02334B56" w14:textId="77777777" w:rsidR="00E87DBD" w:rsidRPr="00E87DBD" w:rsidRDefault="00E87DBD" w:rsidP="00E87DBD">
      <w:pPr>
        <w:rPr>
          <w:rFonts w:ascii="ITC Avant Garde" w:hAnsi="ITC Avant Garde"/>
          <w:sz w:val="23"/>
          <w:szCs w:val="23"/>
        </w:rPr>
      </w:pPr>
    </w:p>
    <w:p w14:paraId="04DDC5C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Sí.</w:t>
      </w:r>
    </w:p>
    <w:p w14:paraId="4AF9F100" w14:textId="77777777" w:rsidR="00E87DBD" w:rsidRPr="00E87DBD" w:rsidRDefault="00E87DBD" w:rsidP="00E87DBD">
      <w:pPr>
        <w:rPr>
          <w:rFonts w:ascii="ITC Avant Garde" w:hAnsi="ITC Avant Garde"/>
          <w:sz w:val="23"/>
          <w:szCs w:val="23"/>
        </w:rPr>
      </w:pPr>
    </w:p>
    <w:p w14:paraId="719F6391" w14:textId="498C59D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creo que hay que recordar estos 8.4 </w:t>
      </w:r>
      <w:r w:rsidR="005A366E">
        <w:rPr>
          <w:rFonts w:ascii="ITC Avant Garde" w:hAnsi="ITC Avant Garde"/>
          <w:sz w:val="23"/>
          <w:szCs w:val="23"/>
        </w:rPr>
        <w:t>MHz</w:t>
      </w:r>
      <w:r w:rsidR="00D84EC3">
        <w:rPr>
          <w:rFonts w:ascii="ITC Avant Garde" w:hAnsi="ITC Avant Garde"/>
          <w:sz w:val="23"/>
          <w:szCs w:val="23"/>
        </w:rPr>
        <w:t>,</w:t>
      </w:r>
      <w:r w:rsidRPr="00E87DBD">
        <w:rPr>
          <w:rFonts w:ascii="ITC Avant Garde" w:hAnsi="ITC Avant Garde"/>
          <w:sz w:val="23"/>
          <w:szCs w:val="23"/>
        </w:rPr>
        <w:t xml:space="preserve"> que en su momento le fueron cedidos por </w:t>
      </w:r>
      <w:proofErr w:type="spellStart"/>
      <w:r w:rsidR="00D84EC3" w:rsidRPr="00E87DBD">
        <w:rPr>
          <w:rFonts w:ascii="ITC Avant Garde" w:hAnsi="ITC Avant Garde"/>
          <w:sz w:val="23"/>
          <w:szCs w:val="23"/>
        </w:rPr>
        <w:t>Unef</w:t>
      </w:r>
      <w:r w:rsidR="00D84EC3">
        <w:rPr>
          <w:rFonts w:ascii="ITC Avant Garde" w:hAnsi="ITC Avant Garde"/>
          <w:sz w:val="23"/>
          <w:szCs w:val="23"/>
        </w:rPr>
        <w:t>ó</w:t>
      </w:r>
      <w:r w:rsidR="00D84EC3" w:rsidRPr="00E87DBD">
        <w:rPr>
          <w:rFonts w:ascii="ITC Avant Garde" w:hAnsi="ITC Avant Garde"/>
          <w:sz w:val="23"/>
          <w:szCs w:val="23"/>
        </w:rPr>
        <w:t>n</w:t>
      </w:r>
      <w:proofErr w:type="spellEnd"/>
      <w:r w:rsidR="00D84EC3">
        <w:rPr>
          <w:rFonts w:ascii="ITC Avant Garde" w:hAnsi="ITC Avant Garde"/>
          <w:sz w:val="23"/>
          <w:szCs w:val="23"/>
        </w:rPr>
        <w:t xml:space="preserve">, </w:t>
      </w:r>
      <w:r w:rsidRPr="00E87DBD">
        <w:rPr>
          <w:rFonts w:ascii="ITC Avant Garde" w:hAnsi="ITC Avant Garde"/>
          <w:sz w:val="23"/>
          <w:szCs w:val="23"/>
        </w:rPr>
        <w:t>derivado de esta sesión no fue necesario otorgarle un título de la red pública de telecomunicaciones, toda vez que ya contaba con una del año 98</w:t>
      </w:r>
      <w:r w:rsidR="00D84EC3">
        <w:rPr>
          <w:rFonts w:ascii="ITC Avant Garde" w:hAnsi="ITC Avant Garde"/>
          <w:sz w:val="23"/>
          <w:szCs w:val="23"/>
        </w:rPr>
        <w:t xml:space="preserve"> para</w:t>
      </w:r>
      <w:r w:rsidRPr="00E87DBD">
        <w:rPr>
          <w:rFonts w:ascii="ITC Avant Garde" w:hAnsi="ITC Avant Garde"/>
          <w:sz w:val="23"/>
          <w:szCs w:val="23"/>
        </w:rPr>
        <w:t xml:space="preserve"> las mismas frecuencias, derivado de un acto diverso, </w:t>
      </w:r>
      <w:r w:rsidR="00D84EC3">
        <w:rPr>
          <w:rFonts w:ascii="ITC Avant Garde" w:hAnsi="ITC Avant Garde"/>
          <w:sz w:val="23"/>
          <w:szCs w:val="23"/>
        </w:rPr>
        <w:t xml:space="preserve">donde fue </w:t>
      </w:r>
      <w:r w:rsidRPr="00E87DBD">
        <w:rPr>
          <w:rFonts w:ascii="ITC Avant Garde" w:hAnsi="ITC Avant Garde"/>
          <w:sz w:val="23"/>
          <w:szCs w:val="23"/>
        </w:rPr>
        <w:t>objeto ganador de diversas frecuencias en diversas regiones para ese mismo servicio</w:t>
      </w:r>
      <w:r w:rsidR="00D84EC3">
        <w:rPr>
          <w:rFonts w:ascii="ITC Avant Garde" w:hAnsi="ITC Avant Garde"/>
          <w:sz w:val="23"/>
          <w:szCs w:val="23"/>
        </w:rPr>
        <w:t xml:space="preserve"> de acceso inalámbrico</w:t>
      </w:r>
      <w:r w:rsidRPr="00E87DBD">
        <w:rPr>
          <w:rFonts w:ascii="ITC Avant Garde" w:hAnsi="ITC Avant Garde"/>
          <w:sz w:val="23"/>
          <w:szCs w:val="23"/>
        </w:rPr>
        <w:t>.</w:t>
      </w:r>
    </w:p>
    <w:p w14:paraId="0ABBB16F" w14:textId="77777777" w:rsidR="00E87DBD" w:rsidRPr="00E87DBD" w:rsidRDefault="00E87DBD" w:rsidP="00E87DBD">
      <w:pPr>
        <w:rPr>
          <w:rFonts w:ascii="ITC Avant Garde" w:hAnsi="ITC Avant Garde"/>
          <w:sz w:val="23"/>
          <w:szCs w:val="23"/>
        </w:rPr>
      </w:pPr>
    </w:p>
    <w:p w14:paraId="5D929742" w14:textId="28604ED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Lo que dice el segundo párrafo de nuestro </w:t>
      </w:r>
      <w:r w:rsidR="00C90CBC" w:rsidRPr="00E87DBD">
        <w:rPr>
          <w:rFonts w:ascii="ITC Avant Garde" w:hAnsi="ITC Avant Garde"/>
          <w:sz w:val="23"/>
          <w:szCs w:val="23"/>
        </w:rPr>
        <w:t>Segundo Resolutivo</w:t>
      </w:r>
      <w:r w:rsidRPr="00E87DBD">
        <w:rPr>
          <w:rFonts w:ascii="ITC Avant Garde" w:hAnsi="ITC Avant Garde"/>
          <w:sz w:val="23"/>
          <w:szCs w:val="23"/>
        </w:rPr>
        <w:t xml:space="preserve">, sí hace alusión al momento en que inicia la vigencia del título que estamos prorrogando; estamos hablando de 21 de octubre del año 2019. De aquí al final de la vigencia de la concesión original, la operación estará cubierta por el mismo título </w:t>
      </w:r>
      <w:r w:rsidR="00C90CBC">
        <w:rPr>
          <w:rFonts w:ascii="ITC Avant Garde" w:hAnsi="ITC Avant Garde"/>
          <w:sz w:val="23"/>
          <w:szCs w:val="23"/>
        </w:rPr>
        <w:t>de</w:t>
      </w:r>
      <w:r w:rsidRPr="00E87DBD">
        <w:rPr>
          <w:rFonts w:ascii="ITC Avant Garde" w:hAnsi="ITC Avant Garde"/>
          <w:sz w:val="23"/>
          <w:szCs w:val="23"/>
        </w:rPr>
        <w:t xml:space="preserve"> concesión con que ahorita viene operando</w:t>
      </w:r>
      <w:r w:rsidR="00C90CBC">
        <w:rPr>
          <w:rFonts w:ascii="ITC Avant Garde" w:hAnsi="ITC Avant Garde"/>
          <w:sz w:val="23"/>
          <w:szCs w:val="23"/>
        </w:rPr>
        <w:t>, que es el título de red pública de telecomunicaciones de 98</w:t>
      </w:r>
      <w:r w:rsidRPr="00E87DBD">
        <w:rPr>
          <w:rFonts w:ascii="ITC Avant Garde" w:hAnsi="ITC Avant Garde"/>
          <w:sz w:val="23"/>
          <w:szCs w:val="23"/>
        </w:rPr>
        <w:t>.</w:t>
      </w:r>
    </w:p>
    <w:p w14:paraId="5BC1B80F" w14:textId="77777777" w:rsidR="00E87DBD" w:rsidRPr="00E87DBD" w:rsidRDefault="00E87DBD" w:rsidP="00E87DBD">
      <w:pPr>
        <w:rPr>
          <w:rFonts w:ascii="ITC Avant Garde" w:hAnsi="ITC Avant Garde"/>
          <w:sz w:val="23"/>
          <w:szCs w:val="23"/>
        </w:rPr>
      </w:pPr>
    </w:p>
    <w:p w14:paraId="31BF05AC" w14:textId="398AF1E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su momento, evidentemente, tendrá que revisarse la idoneidad de la prórroga de las demás concesiones de esta empresa en las mismas regiones de los 30 </w:t>
      </w:r>
      <w:r w:rsidR="005A366E">
        <w:rPr>
          <w:rFonts w:ascii="ITC Avant Garde" w:hAnsi="ITC Avant Garde"/>
          <w:sz w:val="23"/>
          <w:szCs w:val="23"/>
        </w:rPr>
        <w:t>MHz</w:t>
      </w:r>
      <w:r w:rsidRPr="00E87DBD">
        <w:rPr>
          <w:rFonts w:ascii="ITC Avant Garde" w:hAnsi="ITC Avant Garde"/>
          <w:sz w:val="23"/>
          <w:szCs w:val="23"/>
        </w:rPr>
        <w:t xml:space="preserve"> que él fue ganador original de las licitaciones de PCS y</w:t>
      </w:r>
      <w:r w:rsidR="00C90CBC">
        <w:rPr>
          <w:rFonts w:ascii="ITC Avant Garde" w:hAnsi="ITC Avant Garde"/>
          <w:sz w:val="23"/>
          <w:szCs w:val="23"/>
        </w:rPr>
        <w:t>,</w:t>
      </w:r>
      <w:r w:rsidRPr="00E87DBD">
        <w:rPr>
          <w:rFonts w:ascii="ITC Avant Garde" w:hAnsi="ITC Avant Garde"/>
          <w:sz w:val="23"/>
          <w:szCs w:val="23"/>
        </w:rPr>
        <w:t xml:space="preserve"> en ese momento, el Pleno tendrá que decidir si</w:t>
      </w:r>
      <w:r w:rsidR="00C90CBC">
        <w:rPr>
          <w:rFonts w:ascii="ITC Avant Garde" w:hAnsi="ITC Avant Garde"/>
          <w:sz w:val="23"/>
          <w:szCs w:val="23"/>
        </w:rPr>
        <w:t>,</w:t>
      </w:r>
      <w:r w:rsidRPr="00E87DBD">
        <w:rPr>
          <w:rFonts w:ascii="ITC Avant Garde" w:hAnsi="ITC Avant Garde"/>
          <w:sz w:val="23"/>
          <w:szCs w:val="23"/>
        </w:rPr>
        <w:t xml:space="preserve"> además, en su momento y en su oportunidad y de ser el caso, además de prorrogar la vigencia de los títulos de bandas de frecuencias de esas nuev</w:t>
      </w:r>
      <w:r w:rsidR="00C90CBC">
        <w:rPr>
          <w:rFonts w:ascii="ITC Avant Garde" w:hAnsi="ITC Avant Garde"/>
          <w:sz w:val="23"/>
          <w:szCs w:val="23"/>
        </w:rPr>
        <w:t>e</w:t>
      </w:r>
      <w:r w:rsidRPr="00E87DBD">
        <w:rPr>
          <w:rFonts w:ascii="ITC Avant Garde" w:hAnsi="ITC Avant Garde"/>
          <w:sz w:val="23"/>
          <w:szCs w:val="23"/>
        </w:rPr>
        <w:t xml:space="preserve"> regiones, otorgará en consecuencia un título habilitante que le permita seguir utilizando las frecuencias.</w:t>
      </w:r>
    </w:p>
    <w:p w14:paraId="08495262" w14:textId="77777777" w:rsidR="00E87DBD" w:rsidRPr="00E87DBD" w:rsidRDefault="00E87DBD" w:rsidP="00E87DBD">
      <w:pPr>
        <w:rPr>
          <w:rFonts w:ascii="ITC Avant Garde" w:hAnsi="ITC Avant Garde"/>
          <w:sz w:val="23"/>
          <w:szCs w:val="23"/>
        </w:rPr>
      </w:pPr>
    </w:p>
    <w:p w14:paraId="7FEA243B" w14:textId="6A9D7527" w:rsidR="00E87DBD" w:rsidRPr="00E87DBD" w:rsidRDefault="00E87DBD" w:rsidP="00E87DBD">
      <w:pPr>
        <w:rPr>
          <w:rFonts w:ascii="ITC Avant Garde" w:hAnsi="ITC Avant Garde"/>
          <w:sz w:val="23"/>
          <w:szCs w:val="23"/>
        </w:rPr>
      </w:pPr>
      <w:r w:rsidRPr="00E87DBD">
        <w:rPr>
          <w:rFonts w:ascii="ITC Avant Garde" w:hAnsi="ITC Avant Garde"/>
          <w:sz w:val="23"/>
          <w:szCs w:val="23"/>
        </w:rPr>
        <w:t>Por eso nosotros lo atamos a ese momento, en este momento</w:t>
      </w:r>
      <w:r w:rsidR="00C90CBC">
        <w:rPr>
          <w:rFonts w:ascii="ITC Avant Garde" w:hAnsi="ITC Avant Garde"/>
          <w:sz w:val="23"/>
          <w:szCs w:val="23"/>
        </w:rPr>
        <w:t>,</w:t>
      </w:r>
      <w:r w:rsidRPr="00E87DBD">
        <w:rPr>
          <w:rFonts w:ascii="ITC Avant Garde" w:hAnsi="ITC Avant Garde"/>
          <w:sz w:val="23"/>
          <w:szCs w:val="23"/>
        </w:rPr>
        <w:t xml:space="preserve"> como usted </w:t>
      </w:r>
      <w:r w:rsidR="00C90CBC">
        <w:rPr>
          <w:rFonts w:ascii="ITC Avant Garde" w:hAnsi="ITC Avant Garde"/>
          <w:sz w:val="23"/>
          <w:szCs w:val="23"/>
        </w:rPr>
        <w:t xml:space="preserve">ya </w:t>
      </w:r>
      <w:r w:rsidRPr="00E87DBD">
        <w:rPr>
          <w:rFonts w:ascii="ITC Avant Garde" w:hAnsi="ITC Avant Garde"/>
          <w:sz w:val="23"/>
          <w:szCs w:val="23"/>
        </w:rPr>
        <w:t>señaló Comisionada, sí, ya ha emitido el Pleno pronunciamiento respecto a prórrogas de vigencias de esta empresa; dos muy particularmente, una de un título de larga distancia nacional e internacional, en su momento así decía el título de concesión, donde el Pleno decidió otorgar en consecuencia una concesión de uso comercial</w:t>
      </w:r>
      <w:r w:rsidR="00C90CBC">
        <w:rPr>
          <w:rFonts w:ascii="ITC Avant Garde" w:hAnsi="ITC Avant Garde"/>
          <w:sz w:val="23"/>
          <w:szCs w:val="23"/>
        </w:rPr>
        <w:t>,</w:t>
      </w:r>
      <w:r w:rsidRPr="00E87DBD">
        <w:rPr>
          <w:rFonts w:ascii="ITC Avant Garde" w:hAnsi="ITC Avant Garde"/>
          <w:sz w:val="23"/>
          <w:szCs w:val="23"/>
        </w:rPr>
        <w:t xml:space="preserve"> de la que nosotros llamamos innominada</w:t>
      </w:r>
      <w:r w:rsidR="00C90CBC">
        <w:rPr>
          <w:rFonts w:ascii="ITC Avant Garde" w:hAnsi="ITC Avant Garde"/>
          <w:sz w:val="23"/>
          <w:szCs w:val="23"/>
        </w:rPr>
        <w:t>,</w:t>
      </w:r>
      <w:r w:rsidRPr="00E87DBD">
        <w:rPr>
          <w:rFonts w:ascii="ITC Avant Garde" w:hAnsi="ITC Avant Garde"/>
          <w:sz w:val="23"/>
          <w:szCs w:val="23"/>
        </w:rPr>
        <w:t xml:space="preserve"> de uso comercial que lo faculta para prestar exclusivamente ese servicio</w:t>
      </w:r>
      <w:r w:rsidR="00C90CBC">
        <w:rPr>
          <w:rFonts w:ascii="ITC Avant Garde" w:hAnsi="ITC Avant Garde"/>
          <w:sz w:val="23"/>
          <w:szCs w:val="23"/>
        </w:rPr>
        <w:t>,</w:t>
      </w:r>
      <w:r w:rsidRPr="00E87DBD">
        <w:rPr>
          <w:rFonts w:ascii="ITC Avant Garde" w:hAnsi="ITC Avant Garde"/>
          <w:sz w:val="23"/>
          <w:szCs w:val="23"/>
        </w:rPr>
        <w:t xml:space="preserve"> el de larga distancia internacional.</w:t>
      </w:r>
    </w:p>
    <w:p w14:paraId="547CF932" w14:textId="77777777" w:rsidR="00E87DBD" w:rsidRPr="00E87DBD" w:rsidRDefault="00E87DBD" w:rsidP="00E87DBD">
      <w:pPr>
        <w:rPr>
          <w:rFonts w:ascii="ITC Avant Garde" w:hAnsi="ITC Avant Garde"/>
          <w:sz w:val="23"/>
          <w:szCs w:val="23"/>
        </w:rPr>
      </w:pPr>
    </w:p>
    <w:p w14:paraId="5970E67A" w14:textId="7D19824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segundo precedente se refiere a la prórroga de vigencia de la concesión de región 9 de la banda 800 para prestar el servicio de telefonía celular, que de igual forma le ameritó y le recayó </w:t>
      </w:r>
      <w:r w:rsidR="00C90CBC">
        <w:rPr>
          <w:rFonts w:ascii="ITC Avant Garde" w:hAnsi="ITC Avant Garde"/>
          <w:sz w:val="23"/>
          <w:szCs w:val="23"/>
        </w:rPr>
        <w:t xml:space="preserve">el otorgamiento de </w:t>
      </w:r>
      <w:r w:rsidRPr="00E87DBD">
        <w:rPr>
          <w:rFonts w:ascii="ITC Avant Garde" w:hAnsi="ITC Avant Garde"/>
          <w:sz w:val="23"/>
          <w:szCs w:val="23"/>
        </w:rPr>
        <w:t xml:space="preserve">una concesión de uso comercial para </w:t>
      </w:r>
      <w:r w:rsidR="00C90CBC">
        <w:rPr>
          <w:rFonts w:ascii="ITC Avant Garde" w:hAnsi="ITC Avant Garde"/>
          <w:sz w:val="23"/>
          <w:szCs w:val="23"/>
        </w:rPr>
        <w:t xml:space="preserve">la </w:t>
      </w:r>
      <w:r w:rsidRPr="00E87DBD">
        <w:rPr>
          <w:rFonts w:ascii="ITC Avant Garde" w:hAnsi="ITC Avant Garde"/>
          <w:sz w:val="23"/>
          <w:szCs w:val="23"/>
        </w:rPr>
        <w:t>prestación exclusiva de ese servicio, de radio tecnología móvil con tecnología celular en esa región.</w:t>
      </w:r>
    </w:p>
    <w:p w14:paraId="5B46C510" w14:textId="77777777" w:rsidR="00E87DBD" w:rsidRPr="00E87DBD" w:rsidRDefault="00E87DBD" w:rsidP="00E87DBD">
      <w:pPr>
        <w:rPr>
          <w:rFonts w:ascii="ITC Avant Garde" w:hAnsi="ITC Avant Garde"/>
          <w:sz w:val="23"/>
          <w:szCs w:val="23"/>
        </w:rPr>
      </w:pPr>
    </w:p>
    <w:p w14:paraId="4502E27C" w14:textId="083F7434" w:rsidR="00E87DBD" w:rsidRPr="00E87DBD" w:rsidRDefault="00E87DBD" w:rsidP="00E87DBD">
      <w:pPr>
        <w:rPr>
          <w:rFonts w:ascii="ITC Avant Garde" w:hAnsi="ITC Avant Garde"/>
          <w:sz w:val="23"/>
          <w:szCs w:val="23"/>
        </w:rPr>
      </w:pPr>
      <w:r w:rsidRPr="00E87DBD">
        <w:rPr>
          <w:rFonts w:ascii="ITC Avant Garde" w:hAnsi="ITC Avant Garde"/>
          <w:sz w:val="23"/>
          <w:szCs w:val="23"/>
        </w:rPr>
        <w:t>Por eso, esos dos títulos habilitantes, en este momento no lo facultan, si bien tienen una vigencia extendida en el futuro, no lo facultarían a utilizar estas bandas de frecuencias porque son para servicios diferentes, por eso, en el momento en que se resuelvan las demás prórrogas de las demás bandas de frecuencia</w:t>
      </w:r>
      <w:r w:rsidR="00C90CBC">
        <w:rPr>
          <w:rFonts w:ascii="ITC Avant Garde" w:hAnsi="ITC Avant Garde"/>
          <w:sz w:val="23"/>
          <w:szCs w:val="23"/>
        </w:rPr>
        <w:t xml:space="preserve"> de </w:t>
      </w:r>
      <w:proofErr w:type="spellStart"/>
      <w:r w:rsidR="00C90CBC">
        <w:rPr>
          <w:rFonts w:ascii="ITC Avant Garde" w:hAnsi="ITC Avant Garde"/>
          <w:sz w:val="23"/>
          <w:szCs w:val="23"/>
        </w:rPr>
        <w:t>Radiomóvil</w:t>
      </w:r>
      <w:proofErr w:type="spellEnd"/>
      <w:r w:rsidR="00C90CBC">
        <w:rPr>
          <w:rFonts w:ascii="ITC Avant Garde" w:hAnsi="ITC Avant Garde"/>
          <w:sz w:val="23"/>
          <w:szCs w:val="23"/>
        </w:rPr>
        <w:t xml:space="preserve"> </w:t>
      </w:r>
      <w:proofErr w:type="spellStart"/>
      <w:r w:rsidR="00C90CBC">
        <w:rPr>
          <w:rFonts w:ascii="ITC Avant Garde" w:hAnsi="ITC Avant Garde"/>
          <w:sz w:val="23"/>
          <w:szCs w:val="23"/>
        </w:rPr>
        <w:t>Dipsa</w:t>
      </w:r>
      <w:proofErr w:type="spellEnd"/>
      <w:r w:rsidR="00C90CBC">
        <w:rPr>
          <w:rFonts w:ascii="ITC Avant Garde" w:hAnsi="ITC Avant Garde"/>
          <w:sz w:val="23"/>
          <w:szCs w:val="23"/>
        </w:rPr>
        <w:t>,</w:t>
      </w:r>
      <w:r w:rsidRPr="00E87DBD">
        <w:rPr>
          <w:rFonts w:ascii="ITC Avant Garde" w:hAnsi="ITC Avant Garde"/>
          <w:sz w:val="23"/>
          <w:szCs w:val="23"/>
        </w:rPr>
        <w:t xml:space="preserve"> es donde el Pleno tendrá que analizar la idoneidad o no de otorgar un título habilitante, y es en ese momento donde se tendrá que otorgar.</w:t>
      </w:r>
    </w:p>
    <w:p w14:paraId="1AB78990" w14:textId="77777777" w:rsidR="00E87DBD" w:rsidRPr="00E87DBD" w:rsidRDefault="00E87DBD" w:rsidP="00E87DBD">
      <w:pPr>
        <w:rPr>
          <w:rFonts w:ascii="ITC Avant Garde" w:hAnsi="ITC Avant Garde"/>
          <w:sz w:val="23"/>
          <w:szCs w:val="23"/>
        </w:rPr>
      </w:pPr>
    </w:p>
    <w:p w14:paraId="0E251CFA" w14:textId="226E7F50"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eso lo ponemos así, como un acto que tendrá que resolverse en el futuro y no hacer alusión en el momento </w:t>
      </w:r>
      <w:r w:rsidR="00C90CBC">
        <w:rPr>
          <w:rFonts w:ascii="ITC Avant Garde" w:hAnsi="ITC Avant Garde"/>
          <w:sz w:val="23"/>
          <w:szCs w:val="23"/>
        </w:rPr>
        <w:t>actual</w:t>
      </w:r>
      <w:r w:rsidRPr="00E87DBD">
        <w:rPr>
          <w:rFonts w:ascii="ITC Avant Garde" w:hAnsi="ITC Avant Garde"/>
          <w:sz w:val="23"/>
          <w:szCs w:val="23"/>
        </w:rPr>
        <w:t>.</w:t>
      </w:r>
    </w:p>
    <w:p w14:paraId="40D5571F" w14:textId="77777777" w:rsidR="00E87DBD" w:rsidRPr="00E87DBD" w:rsidRDefault="00E87DBD" w:rsidP="00E87DBD">
      <w:pPr>
        <w:rPr>
          <w:rFonts w:ascii="ITC Avant Garde" w:hAnsi="ITC Avant Garde"/>
          <w:sz w:val="23"/>
          <w:szCs w:val="23"/>
        </w:rPr>
      </w:pPr>
    </w:p>
    <w:p w14:paraId="537C11DC" w14:textId="704346F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Rafael.</w:t>
      </w:r>
    </w:p>
    <w:p w14:paraId="59C5F757" w14:textId="77777777" w:rsidR="00E87DBD" w:rsidRPr="00E87DBD" w:rsidRDefault="00E87DBD" w:rsidP="00E87DBD">
      <w:pPr>
        <w:rPr>
          <w:rFonts w:ascii="ITC Avant Garde" w:hAnsi="ITC Avant Garde"/>
          <w:sz w:val="23"/>
          <w:szCs w:val="23"/>
        </w:rPr>
      </w:pPr>
    </w:p>
    <w:p w14:paraId="1AAEBD5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3CA197CE" w14:textId="77777777" w:rsidR="00E87DBD" w:rsidRPr="00E87DBD" w:rsidRDefault="00E87DBD" w:rsidP="00E87DBD">
      <w:pPr>
        <w:rPr>
          <w:rFonts w:ascii="ITC Avant Garde" w:hAnsi="ITC Avant Garde"/>
          <w:sz w:val="23"/>
          <w:szCs w:val="23"/>
        </w:rPr>
      </w:pPr>
    </w:p>
    <w:p w14:paraId="1E49895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w:t>
      </w:r>
    </w:p>
    <w:p w14:paraId="0626775F" w14:textId="77777777" w:rsidR="00E87DBD" w:rsidRPr="00E87DBD" w:rsidRDefault="00E87DBD" w:rsidP="00E87DBD">
      <w:pPr>
        <w:rPr>
          <w:rFonts w:ascii="ITC Avant Garde" w:hAnsi="ITC Avant Garde"/>
          <w:sz w:val="23"/>
          <w:szCs w:val="23"/>
        </w:rPr>
      </w:pPr>
    </w:p>
    <w:p w14:paraId="0CBE23CC" w14:textId="500BEA43"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sería</w:t>
      </w:r>
      <w:r w:rsidR="00C90CBC">
        <w:rPr>
          <w:rFonts w:ascii="ITC Avant Garde" w:hAnsi="ITC Avant Garde"/>
          <w:sz w:val="23"/>
          <w:szCs w:val="23"/>
        </w:rPr>
        <w:t>,</w:t>
      </w:r>
      <w:r w:rsidRPr="00E87DBD">
        <w:rPr>
          <w:rFonts w:ascii="ITC Avant Garde" w:hAnsi="ITC Avant Garde"/>
          <w:sz w:val="23"/>
          <w:szCs w:val="23"/>
        </w:rPr>
        <w:t xml:space="preserve"> de manera precisa</w:t>
      </w:r>
      <w:r w:rsidR="00C90CBC">
        <w:rPr>
          <w:rFonts w:ascii="ITC Avant Garde" w:hAnsi="ITC Avant Garde"/>
          <w:sz w:val="23"/>
          <w:szCs w:val="23"/>
        </w:rPr>
        <w:t>,</w:t>
      </w:r>
      <w:r w:rsidRPr="00E87DBD">
        <w:rPr>
          <w:rFonts w:ascii="ITC Avant Garde" w:hAnsi="ITC Avant Garde"/>
          <w:sz w:val="23"/>
          <w:szCs w:val="23"/>
        </w:rPr>
        <w:t xml:space="preserve"> </w:t>
      </w:r>
      <w:r w:rsidR="00C90CBC">
        <w:rPr>
          <w:rFonts w:ascii="ITC Avant Garde" w:hAnsi="ITC Avant Garde"/>
          <w:sz w:val="23"/>
          <w:szCs w:val="23"/>
        </w:rPr>
        <w:t>¿</w:t>
      </w:r>
      <w:r w:rsidRPr="00E87DBD">
        <w:rPr>
          <w:rFonts w:ascii="ITC Avant Garde" w:hAnsi="ITC Avant Garde"/>
          <w:sz w:val="23"/>
          <w:szCs w:val="23"/>
        </w:rPr>
        <w:t>esta concesión del 98 sería la que lo habilitaría si se prorroga, ese sería el punto</w:t>
      </w:r>
      <w:r w:rsidR="00C90CBC">
        <w:rPr>
          <w:rFonts w:ascii="ITC Avant Garde" w:hAnsi="ITC Avant Garde"/>
          <w:sz w:val="23"/>
          <w:szCs w:val="23"/>
        </w:rPr>
        <w:t>?</w:t>
      </w:r>
      <w:r w:rsidRPr="00E87DBD">
        <w:rPr>
          <w:rFonts w:ascii="ITC Avant Garde" w:hAnsi="ITC Avant Garde"/>
          <w:sz w:val="23"/>
          <w:szCs w:val="23"/>
        </w:rPr>
        <w:t xml:space="preserve"> Las otras que para diferentes regiones tienen</w:t>
      </w:r>
      <w:r w:rsidR="00C90CBC">
        <w:rPr>
          <w:rFonts w:ascii="ITC Avant Garde" w:hAnsi="ITC Avant Garde"/>
          <w:sz w:val="23"/>
          <w:szCs w:val="23"/>
        </w:rPr>
        <w:t>,</w:t>
      </w:r>
      <w:r w:rsidRPr="00E87DBD">
        <w:rPr>
          <w:rFonts w:ascii="ITC Avant Garde" w:hAnsi="ITC Avant Garde"/>
          <w:sz w:val="23"/>
          <w:szCs w:val="23"/>
        </w:rPr>
        <w:t xml:space="preserve"> </w:t>
      </w:r>
      <w:r w:rsidR="00C90CBC">
        <w:rPr>
          <w:rFonts w:ascii="ITC Avant Garde" w:hAnsi="ITC Avant Garde"/>
          <w:sz w:val="23"/>
          <w:szCs w:val="23"/>
        </w:rPr>
        <w:t>otorgadas</w:t>
      </w:r>
      <w:r w:rsidRPr="00E87DBD">
        <w:rPr>
          <w:rFonts w:ascii="ITC Avant Garde" w:hAnsi="ITC Avant Garde"/>
          <w:sz w:val="23"/>
          <w:szCs w:val="23"/>
        </w:rPr>
        <w:t xml:space="preserve"> en el 2010, 2011, </w:t>
      </w:r>
      <w:r w:rsidR="00845DDF">
        <w:rPr>
          <w:rFonts w:ascii="ITC Avant Garde" w:hAnsi="ITC Avant Garde"/>
          <w:sz w:val="23"/>
          <w:szCs w:val="23"/>
        </w:rPr>
        <w:t>¿</w:t>
      </w:r>
      <w:r w:rsidRPr="00E87DBD">
        <w:rPr>
          <w:rFonts w:ascii="ITC Avant Garde" w:hAnsi="ITC Avant Garde"/>
          <w:sz w:val="23"/>
          <w:szCs w:val="23"/>
        </w:rPr>
        <w:t>esas no le podrían habilitar para estos servicios</w:t>
      </w:r>
      <w:r w:rsidR="00845DDF">
        <w:rPr>
          <w:rFonts w:ascii="ITC Avant Garde" w:hAnsi="ITC Avant Garde"/>
          <w:sz w:val="23"/>
          <w:szCs w:val="23"/>
        </w:rPr>
        <w:t>?</w:t>
      </w:r>
    </w:p>
    <w:p w14:paraId="757009FF" w14:textId="77777777" w:rsidR="00E87DBD" w:rsidRPr="00E87DBD" w:rsidRDefault="00E87DBD" w:rsidP="00E87DBD">
      <w:pPr>
        <w:rPr>
          <w:rFonts w:ascii="ITC Avant Garde" w:hAnsi="ITC Avant Garde"/>
          <w:sz w:val="23"/>
          <w:szCs w:val="23"/>
        </w:rPr>
      </w:pPr>
    </w:p>
    <w:p w14:paraId="663C610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 xml:space="preserve">Podría ser el caso. </w:t>
      </w:r>
    </w:p>
    <w:p w14:paraId="3562A727" w14:textId="77777777" w:rsidR="00E87DBD" w:rsidRPr="00E87DBD" w:rsidRDefault="00E87DBD" w:rsidP="00E87DBD">
      <w:pPr>
        <w:rPr>
          <w:rFonts w:ascii="ITC Avant Garde" w:hAnsi="ITC Avant Garde"/>
          <w:sz w:val="23"/>
          <w:szCs w:val="23"/>
        </w:rPr>
      </w:pPr>
    </w:p>
    <w:p w14:paraId="24B34EB3" w14:textId="7BBDCEB4" w:rsidR="00E87DBD" w:rsidRPr="00E87DBD" w:rsidRDefault="00E87DBD" w:rsidP="00E87DBD">
      <w:pPr>
        <w:rPr>
          <w:rFonts w:ascii="ITC Avant Garde" w:hAnsi="ITC Avant Garde"/>
          <w:sz w:val="23"/>
          <w:szCs w:val="23"/>
        </w:rPr>
      </w:pPr>
      <w:r w:rsidRPr="00E87DBD">
        <w:rPr>
          <w:rFonts w:ascii="ITC Avant Garde" w:hAnsi="ITC Avant Garde"/>
          <w:sz w:val="23"/>
          <w:szCs w:val="23"/>
        </w:rPr>
        <w:t>Tendríamos que analizarlo, porque las que tienen</w:t>
      </w:r>
      <w:r w:rsidR="00845DDF">
        <w:rPr>
          <w:rFonts w:ascii="ITC Avant Garde" w:hAnsi="ITC Avant Garde"/>
          <w:sz w:val="23"/>
          <w:szCs w:val="23"/>
        </w:rPr>
        <w:t>, tienen</w:t>
      </w:r>
      <w:r w:rsidRPr="00E87DBD">
        <w:rPr>
          <w:rFonts w:ascii="ITC Avant Garde" w:hAnsi="ITC Avant Garde"/>
          <w:sz w:val="23"/>
          <w:szCs w:val="23"/>
        </w:rPr>
        <w:t xml:space="preserve"> otras concesiones, por ejemplo</w:t>
      </w:r>
      <w:r w:rsidR="00845DDF">
        <w:rPr>
          <w:rFonts w:ascii="ITC Avant Garde" w:hAnsi="ITC Avant Garde"/>
          <w:sz w:val="23"/>
          <w:szCs w:val="23"/>
        </w:rPr>
        <w:t>,</w:t>
      </w:r>
      <w:r w:rsidRPr="00E87DBD">
        <w:rPr>
          <w:rFonts w:ascii="ITC Avant Garde" w:hAnsi="ITC Avant Garde"/>
          <w:sz w:val="23"/>
          <w:szCs w:val="23"/>
        </w:rPr>
        <w:t xml:space="preserve"> otorgadas en el año 2010, también para el mismo servicio, servicios PCS, luego la licitación 20 donde ganó frecuencias en esta banda y se le otorgaron títulos</w:t>
      </w:r>
      <w:r w:rsidR="00FE4DDA">
        <w:rPr>
          <w:rFonts w:ascii="ITC Avant Garde" w:hAnsi="ITC Avant Garde"/>
          <w:sz w:val="23"/>
          <w:szCs w:val="23"/>
        </w:rPr>
        <w:t xml:space="preserve"> de red</w:t>
      </w:r>
      <w:r w:rsidRPr="00E87DBD">
        <w:rPr>
          <w:rFonts w:ascii="ITC Avant Garde" w:hAnsi="ITC Avant Garde"/>
          <w:sz w:val="23"/>
          <w:szCs w:val="23"/>
        </w:rPr>
        <w:t>. Probablemente ese podría ser el título habilitante que pudiera utilizar y que lo facultaría a explotar probablemente esas bandas, pero tendría que ser objeto de análisis posterior.</w:t>
      </w:r>
    </w:p>
    <w:p w14:paraId="0DDEE01A" w14:textId="77777777" w:rsidR="00E87DBD" w:rsidRPr="00E87DBD" w:rsidRDefault="00E87DBD" w:rsidP="00E87DBD">
      <w:pPr>
        <w:rPr>
          <w:rFonts w:ascii="ITC Avant Garde" w:hAnsi="ITC Avant Garde"/>
          <w:sz w:val="23"/>
          <w:szCs w:val="23"/>
        </w:rPr>
      </w:pPr>
    </w:p>
    <w:p w14:paraId="3A480C54" w14:textId="7426EAF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Podría ser ese, pero si no, si no fuera el caso, repito, en ese momento donde se emite </w:t>
      </w:r>
      <w:r w:rsidR="00FE4DDA">
        <w:rPr>
          <w:rFonts w:ascii="ITC Avant Garde" w:hAnsi="ITC Avant Garde"/>
          <w:sz w:val="23"/>
          <w:szCs w:val="23"/>
        </w:rPr>
        <w:t>pronunciamiento</w:t>
      </w:r>
      <w:r w:rsidRPr="00E87DBD">
        <w:rPr>
          <w:rFonts w:ascii="ITC Avant Garde" w:hAnsi="ITC Avant Garde"/>
          <w:sz w:val="23"/>
          <w:szCs w:val="23"/>
        </w:rPr>
        <w:t xml:space="preserve"> respecto a las prórrogas de las demás bandas, ahí es donde podríamos otorgarle un título que le permitiera explotar </w:t>
      </w:r>
      <w:r w:rsidR="00FE4DDA">
        <w:rPr>
          <w:rFonts w:ascii="ITC Avant Garde" w:hAnsi="ITC Avant Garde"/>
          <w:sz w:val="23"/>
          <w:szCs w:val="23"/>
        </w:rPr>
        <w:t xml:space="preserve">comercialmente </w:t>
      </w:r>
      <w:r w:rsidRPr="00E87DBD">
        <w:rPr>
          <w:rFonts w:ascii="ITC Avant Garde" w:hAnsi="ITC Avant Garde"/>
          <w:sz w:val="23"/>
          <w:szCs w:val="23"/>
        </w:rPr>
        <w:t>los servicios.</w:t>
      </w:r>
    </w:p>
    <w:p w14:paraId="790DC5E8" w14:textId="77777777" w:rsidR="00E87DBD" w:rsidRPr="00E87DBD" w:rsidRDefault="00E87DBD" w:rsidP="00E87DBD">
      <w:pPr>
        <w:rPr>
          <w:rFonts w:ascii="ITC Avant Garde" w:hAnsi="ITC Avant Garde"/>
          <w:sz w:val="23"/>
          <w:szCs w:val="23"/>
        </w:rPr>
      </w:pPr>
    </w:p>
    <w:p w14:paraId="206E5BD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w:t>
      </w:r>
    </w:p>
    <w:p w14:paraId="44C69CBA" w14:textId="77777777" w:rsidR="00E87DBD" w:rsidRPr="00E87DBD" w:rsidRDefault="00E87DBD" w:rsidP="00E87DBD">
      <w:pPr>
        <w:rPr>
          <w:rFonts w:ascii="ITC Avant Garde" w:hAnsi="ITC Avant Garde"/>
          <w:sz w:val="23"/>
          <w:szCs w:val="23"/>
        </w:rPr>
      </w:pPr>
    </w:p>
    <w:p w14:paraId="12775FF1" w14:textId="6005E969"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r w:rsidR="009B7657">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08A86843" w14:textId="77777777" w:rsidR="00E87DBD" w:rsidRPr="00E87DBD" w:rsidRDefault="00E87DBD" w:rsidP="00E87DBD">
      <w:pPr>
        <w:rPr>
          <w:rFonts w:ascii="ITC Avant Garde" w:hAnsi="ITC Avant Garde"/>
          <w:sz w:val="23"/>
          <w:szCs w:val="23"/>
        </w:rPr>
      </w:pPr>
    </w:p>
    <w:p w14:paraId="3FB47F4C" w14:textId="14113C1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Hay una propuesta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de mantener las obligaciones de cobertura que están hoy previstas en el título del 98. Se hacía referencia ya a esta cobertura,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había dado</w:t>
      </w:r>
      <w:r w:rsidR="00FE4DDA">
        <w:rPr>
          <w:rFonts w:ascii="ITC Avant Garde" w:hAnsi="ITC Avant Garde"/>
          <w:sz w:val="23"/>
          <w:szCs w:val="23"/>
        </w:rPr>
        <w:t>,</w:t>
      </w:r>
      <w:r w:rsidRPr="00E87DBD">
        <w:rPr>
          <w:rFonts w:ascii="ITC Avant Garde" w:hAnsi="ITC Avant Garde"/>
          <w:sz w:val="23"/>
          <w:szCs w:val="23"/>
        </w:rPr>
        <w:t xml:space="preserve"> incluso</w:t>
      </w:r>
      <w:r w:rsidR="00FE4DDA">
        <w:rPr>
          <w:rFonts w:ascii="ITC Avant Garde" w:hAnsi="ITC Avant Garde"/>
          <w:sz w:val="23"/>
          <w:szCs w:val="23"/>
        </w:rPr>
        <w:t>,</w:t>
      </w:r>
      <w:r w:rsidRPr="00E87DBD">
        <w:rPr>
          <w:rFonts w:ascii="ITC Avant Garde" w:hAnsi="ITC Avant Garde"/>
          <w:sz w:val="23"/>
          <w:szCs w:val="23"/>
        </w:rPr>
        <w:t xml:space="preserve"> lectura a la población que tenía que alcanzarse. Es una propuesta que entiendo se está manteniendo en la mesa.</w:t>
      </w:r>
    </w:p>
    <w:p w14:paraId="0A845FDA" w14:textId="77777777" w:rsidR="00E87DBD" w:rsidRPr="00E87DBD" w:rsidRDefault="00E87DBD" w:rsidP="00E87DBD">
      <w:pPr>
        <w:rPr>
          <w:rFonts w:ascii="ITC Avant Garde" w:hAnsi="ITC Avant Garde"/>
          <w:sz w:val="23"/>
          <w:szCs w:val="23"/>
        </w:rPr>
      </w:pPr>
    </w:p>
    <w:p w14:paraId="135DEE7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w:t>
      </w:r>
    </w:p>
    <w:p w14:paraId="1592DF0B" w14:textId="77777777" w:rsidR="00E87DBD" w:rsidRPr="00E87DBD" w:rsidRDefault="00E87DBD" w:rsidP="00E87DBD">
      <w:pPr>
        <w:rPr>
          <w:rFonts w:ascii="ITC Avant Garde" w:hAnsi="ITC Avant Garde"/>
          <w:sz w:val="23"/>
          <w:szCs w:val="23"/>
        </w:rPr>
      </w:pPr>
    </w:p>
    <w:p w14:paraId="3E83743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Adolfo Cuevas.</w:t>
      </w:r>
    </w:p>
    <w:p w14:paraId="540E96A2" w14:textId="77777777" w:rsidR="00E87DBD" w:rsidRPr="00E87DBD" w:rsidRDefault="00E87DBD" w:rsidP="00E87DBD">
      <w:pPr>
        <w:rPr>
          <w:rFonts w:ascii="ITC Avant Garde" w:hAnsi="ITC Avant Garde"/>
          <w:sz w:val="23"/>
          <w:szCs w:val="23"/>
        </w:rPr>
      </w:pPr>
    </w:p>
    <w:p w14:paraId="4EB59C3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Pero el título que vence en octubre del 18, no abarcaría el inicio de operaciones de estos títulos, que son en fecha posterior.</w:t>
      </w:r>
    </w:p>
    <w:p w14:paraId="2836E23E" w14:textId="77777777" w:rsidR="00E87DBD" w:rsidRPr="00E87DBD" w:rsidRDefault="00E87DBD" w:rsidP="00E87DBD">
      <w:pPr>
        <w:rPr>
          <w:rFonts w:ascii="ITC Avant Garde" w:hAnsi="ITC Avant Garde"/>
          <w:sz w:val="23"/>
          <w:szCs w:val="23"/>
        </w:rPr>
      </w:pPr>
    </w:p>
    <w:p w14:paraId="5C922C74" w14:textId="743BB624" w:rsidR="00E87DBD" w:rsidRPr="00E87DBD" w:rsidRDefault="00E87DBD" w:rsidP="00E87DBD">
      <w:pPr>
        <w:rPr>
          <w:rFonts w:ascii="ITC Avant Garde" w:hAnsi="ITC Avant Garde"/>
          <w:sz w:val="23"/>
          <w:szCs w:val="23"/>
        </w:rPr>
      </w:pPr>
      <w:r w:rsidRPr="00E87DBD">
        <w:rPr>
          <w:rFonts w:ascii="ITC Avant Garde" w:hAnsi="ITC Avant Garde"/>
          <w:sz w:val="23"/>
          <w:szCs w:val="23"/>
        </w:rPr>
        <w:t>Es decir, el título otorgado en el año 98 vence en octubre del 2018, pero la vigencia de estos títulos ¿cuándo inicia?</w:t>
      </w:r>
    </w:p>
    <w:p w14:paraId="6EC0465D" w14:textId="77777777" w:rsidR="00E87DBD" w:rsidRPr="00E87DBD" w:rsidRDefault="00E87DBD" w:rsidP="00E87DBD">
      <w:pPr>
        <w:rPr>
          <w:rFonts w:ascii="ITC Avant Garde" w:hAnsi="ITC Avant Garde"/>
          <w:sz w:val="23"/>
          <w:szCs w:val="23"/>
        </w:rPr>
      </w:pPr>
    </w:p>
    <w:p w14:paraId="61585106" w14:textId="77777777" w:rsidR="00E87DBD" w:rsidRPr="00E87DBD" w:rsidRDefault="00E87DBD" w:rsidP="00E87DBD">
      <w:pPr>
        <w:rPr>
          <w:rFonts w:ascii="ITC Avant Garde" w:hAnsi="ITC Avant Garde"/>
          <w:b/>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En 2019.</w:t>
      </w:r>
    </w:p>
    <w:p w14:paraId="14293B1C" w14:textId="77777777" w:rsidR="00E87DBD" w:rsidRPr="00E87DBD" w:rsidRDefault="00E87DBD" w:rsidP="00E87DBD">
      <w:pPr>
        <w:rPr>
          <w:rFonts w:ascii="ITC Avant Garde" w:hAnsi="ITC Avant Garde"/>
          <w:sz w:val="23"/>
          <w:szCs w:val="23"/>
        </w:rPr>
      </w:pPr>
    </w:p>
    <w:p w14:paraId="0CCD522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Entonces no estaría cubierto, no tendría título para ese momento.</w:t>
      </w:r>
    </w:p>
    <w:p w14:paraId="3BD65A3F" w14:textId="77777777" w:rsidR="00E87DBD" w:rsidRPr="00E87DBD" w:rsidRDefault="00E87DBD" w:rsidP="00E87DBD">
      <w:pPr>
        <w:rPr>
          <w:rFonts w:ascii="ITC Avant Garde" w:hAnsi="ITC Avant Garde"/>
          <w:sz w:val="23"/>
          <w:szCs w:val="23"/>
        </w:rPr>
      </w:pPr>
    </w:p>
    <w:p w14:paraId="2950EAD2" w14:textId="2ED5D63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Pero ahorita</w:t>
      </w:r>
      <w:r w:rsidR="00215488">
        <w:rPr>
          <w:rFonts w:ascii="ITC Avant Garde" w:hAnsi="ITC Avant Garde"/>
          <w:sz w:val="23"/>
          <w:szCs w:val="23"/>
        </w:rPr>
        <w:t>,</w:t>
      </w:r>
      <w:r w:rsidRPr="00E87DBD">
        <w:rPr>
          <w:rFonts w:ascii="ITC Avant Garde" w:hAnsi="ITC Avant Garde"/>
          <w:sz w:val="23"/>
          <w:szCs w:val="23"/>
        </w:rPr>
        <w:t xml:space="preserve"> actualmente</w:t>
      </w:r>
      <w:r w:rsidR="00215488">
        <w:rPr>
          <w:rFonts w:ascii="ITC Avant Garde" w:hAnsi="ITC Avant Garde"/>
          <w:sz w:val="23"/>
          <w:szCs w:val="23"/>
        </w:rPr>
        <w:t>,</w:t>
      </w:r>
      <w:r w:rsidRPr="00E87DBD">
        <w:rPr>
          <w:rFonts w:ascii="ITC Avant Garde" w:hAnsi="ITC Avant Garde"/>
          <w:sz w:val="23"/>
          <w:szCs w:val="23"/>
        </w:rPr>
        <w:t xml:space="preserve"> para la operación vigente todavía tiene otro título</w:t>
      </w:r>
      <w:r w:rsidR="00215488">
        <w:rPr>
          <w:rFonts w:ascii="ITC Avant Garde" w:hAnsi="ITC Avant Garde"/>
          <w:sz w:val="23"/>
          <w:szCs w:val="23"/>
        </w:rPr>
        <w:t>,</w:t>
      </w:r>
      <w:r w:rsidRPr="00E87DBD">
        <w:rPr>
          <w:rFonts w:ascii="ITC Avant Garde" w:hAnsi="ITC Avant Garde"/>
          <w:sz w:val="23"/>
          <w:szCs w:val="23"/>
        </w:rPr>
        <w:t xml:space="preserve"> el de 2010</w:t>
      </w:r>
      <w:r w:rsidR="00215488">
        <w:rPr>
          <w:rFonts w:ascii="ITC Avant Garde" w:hAnsi="ITC Avant Garde"/>
          <w:sz w:val="23"/>
          <w:szCs w:val="23"/>
        </w:rPr>
        <w:t>,</w:t>
      </w:r>
      <w:r w:rsidRPr="00E87DBD">
        <w:rPr>
          <w:rFonts w:ascii="ITC Avant Garde" w:hAnsi="ITC Avant Garde"/>
          <w:sz w:val="23"/>
          <w:szCs w:val="23"/>
        </w:rPr>
        <w:t xml:space="preserve"> para el periodo que le resta. Ese de 2010 vence hasta 2026.</w:t>
      </w:r>
    </w:p>
    <w:p w14:paraId="204D3C27" w14:textId="77777777" w:rsidR="00E87DBD" w:rsidRPr="00E87DBD" w:rsidRDefault="00E87DBD" w:rsidP="00E87DBD">
      <w:pPr>
        <w:rPr>
          <w:rFonts w:ascii="ITC Avant Garde" w:hAnsi="ITC Avant Garde"/>
          <w:sz w:val="23"/>
          <w:szCs w:val="23"/>
        </w:rPr>
      </w:pPr>
    </w:p>
    <w:p w14:paraId="4E09710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¿Y ese abarca todas las regiones?</w:t>
      </w:r>
    </w:p>
    <w:p w14:paraId="5B429AC5" w14:textId="77777777" w:rsidR="00E87DBD" w:rsidRPr="00E87DBD" w:rsidRDefault="00E87DBD" w:rsidP="00E87DBD">
      <w:pPr>
        <w:rPr>
          <w:rFonts w:ascii="ITC Avant Garde" w:hAnsi="ITC Avant Garde"/>
          <w:sz w:val="23"/>
          <w:szCs w:val="23"/>
        </w:rPr>
      </w:pPr>
    </w:p>
    <w:p w14:paraId="2538675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Sí.</w:t>
      </w:r>
    </w:p>
    <w:p w14:paraId="7FE20E8F" w14:textId="77777777" w:rsidR="00E87DBD" w:rsidRPr="00E87DBD" w:rsidRDefault="00E87DBD" w:rsidP="00E87DBD">
      <w:pPr>
        <w:rPr>
          <w:rFonts w:ascii="ITC Avant Garde" w:hAnsi="ITC Avant Garde"/>
          <w:sz w:val="23"/>
          <w:szCs w:val="23"/>
        </w:rPr>
      </w:pPr>
    </w:p>
    <w:p w14:paraId="1E55717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 xml:space="preserve">Sí. </w:t>
      </w:r>
    </w:p>
    <w:p w14:paraId="4EEFDE31" w14:textId="77777777" w:rsidR="00E87DBD" w:rsidRPr="00E87DBD" w:rsidRDefault="00E87DBD" w:rsidP="00E87DBD">
      <w:pPr>
        <w:rPr>
          <w:rFonts w:ascii="ITC Avant Garde" w:hAnsi="ITC Avant Garde"/>
          <w:sz w:val="23"/>
          <w:szCs w:val="23"/>
        </w:rPr>
      </w:pPr>
    </w:p>
    <w:p w14:paraId="632BDB76" w14:textId="31C77738" w:rsidR="00E87DBD" w:rsidRPr="00E87DBD" w:rsidRDefault="00E87DBD" w:rsidP="00E87DBD">
      <w:pPr>
        <w:rPr>
          <w:rFonts w:ascii="ITC Avant Garde" w:hAnsi="ITC Avant Garde"/>
          <w:sz w:val="23"/>
          <w:szCs w:val="23"/>
        </w:rPr>
      </w:pPr>
      <w:r w:rsidRPr="00E87DBD">
        <w:rPr>
          <w:rFonts w:ascii="ITC Avant Garde" w:hAnsi="ITC Avant Garde"/>
          <w:sz w:val="23"/>
          <w:szCs w:val="23"/>
        </w:rPr>
        <w:t>Mi impresión general, ya lo expresé y lo puntuali</w:t>
      </w:r>
      <w:r w:rsidR="00215488">
        <w:rPr>
          <w:rFonts w:ascii="ITC Avant Garde" w:hAnsi="ITC Avant Garde"/>
          <w:sz w:val="23"/>
          <w:szCs w:val="23"/>
        </w:rPr>
        <w:t>zaría</w:t>
      </w:r>
      <w:r w:rsidRPr="00E87DBD">
        <w:rPr>
          <w:rFonts w:ascii="ITC Avant Garde" w:hAnsi="ITC Avant Garde"/>
          <w:sz w:val="23"/>
          <w:szCs w:val="23"/>
        </w:rPr>
        <w:t xml:space="preserve"> en mi voto por escrito, pero yo entiendo que al momento de iniciar operaciones, si </w:t>
      </w:r>
      <w:r w:rsidR="00215488">
        <w:rPr>
          <w:rFonts w:ascii="ITC Avant Garde" w:hAnsi="ITC Avant Garde"/>
          <w:sz w:val="23"/>
          <w:szCs w:val="23"/>
        </w:rPr>
        <w:t>un</w:t>
      </w:r>
      <w:r w:rsidRPr="00E87DBD">
        <w:rPr>
          <w:rFonts w:ascii="ITC Avant Garde" w:hAnsi="ITC Avant Garde"/>
          <w:sz w:val="23"/>
          <w:szCs w:val="23"/>
        </w:rPr>
        <w:t xml:space="preserve">a mayoría de este </w:t>
      </w:r>
      <w:r w:rsidR="00215488" w:rsidRPr="00E87DBD">
        <w:rPr>
          <w:rFonts w:ascii="ITC Avant Garde" w:hAnsi="ITC Avant Garde"/>
          <w:sz w:val="23"/>
          <w:szCs w:val="23"/>
        </w:rPr>
        <w:t xml:space="preserve">Pleno </w:t>
      </w:r>
      <w:r w:rsidRPr="00E87DBD">
        <w:rPr>
          <w:rFonts w:ascii="ITC Avant Garde" w:hAnsi="ITC Avant Garde"/>
          <w:sz w:val="23"/>
          <w:szCs w:val="23"/>
        </w:rPr>
        <w:t>lo avala, en 2019 no tendría en ese momento el título, a menos que en un futuro, hecho incierto, se le otorgue; pero quién sabe qué ocurra de aquí a ese momento.</w:t>
      </w:r>
    </w:p>
    <w:p w14:paraId="248F19A8" w14:textId="77777777" w:rsidR="00E87DBD" w:rsidRPr="00E87DBD" w:rsidRDefault="00E87DBD" w:rsidP="00E87DBD">
      <w:pPr>
        <w:rPr>
          <w:rFonts w:ascii="ITC Avant Garde" w:hAnsi="ITC Avant Garde"/>
          <w:sz w:val="23"/>
          <w:szCs w:val="23"/>
        </w:rPr>
      </w:pPr>
    </w:p>
    <w:p w14:paraId="20D80911" w14:textId="15F6775D"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Esa era mi precisión y mi preocupación por la forma en que está redactada la ley, dice “cuando lo requiera”</w:t>
      </w:r>
      <w:r w:rsidR="00215488">
        <w:rPr>
          <w:rFonts w:ascii="ITC Avant Garde" w:hAnsi="ITC Avant Garde"/>
          <w:sz w:val="23"/>
          <w:szCs w:val="23"/>
        </w:rPr>
        <w:t>,</w:t>
      </w:r>
      <w:r w:rsidRPr="00E87DBD">
        <w:rPr>
          <w:rFonts w:ascii="ITC Avant Garde" w:hAnsi="ITC Avant Garde"/>
          <w:sz w:val="23"/>
          <w:szCs w:val="23"/>
        </w:rPr>
        <w:t xml:space="preserve"> porque lo va a requerir</w:t>
      </w:r>
      <w:r w:rsidR="00215488">
        <w:rPr>
          <w:rFonts w:ascii="ITC Avant Garde" w:hAnsi="ITC Avant Garde"/>
          <w:sz w:val="23"/>
          <w:szCs w:val="23"/>
        </w:rPr>
        <w:t>,</w:t>
      </w:r>
      <w:r w:rsidRPr="00E87DBD">
        <w:rPr>
          <w:rFonts w:ascii="ITC Avant Garde" w:hAnsi="ITC Avant Garde"/>
          <w:sz w:val="23"/>
          <w:szCs w:val="23"/>
        </w:rPr>
        <w:t xml:space="preserve"> se le otorgue en el mismo acto. Aquí aunque lo requeriría no se le está otorgando porque se afirma que tiene títulos, pero alguno de ellos no le sirve para la región 9, entonces, está supeditado a que </w:t>
      </w:r>
      <w:r w:rsidR="00215488">
        <w:rPr>
          <w:rFonts w:ascii="ITC Avant Garde" w:hAnsi="ITC Avant Garde"/>
          <w:sz w:val="23"/>
          <w:szCs w:val="23"/>
        </w:rPr>
        <w:t xml:space="preserve">en </w:t>
      </w:r>
      <w:r w:rsidRPr="00E87DBD">
        <w:rPr>
          <w:rFonts w:ascii="ITC Avant Garde" w:hAnsi="ITC Avant Garde"/>
          <w:sz w:val="23"/>
          <w:szCs w:val="23"/>
        </w:rPr>
        <w:t>un Pleno futuro</w:t>
      </w:r>
      <w:r w:rsidR="00215488">
        <w:rPr>
          <w:rFonts w:ascii="ITC Avant Garde" w:hAnsi="ITC Avant Garde"/>
          <w:sz w:val="23"/>
          <w:szCs w:val="23"/>
        </w:rPr>
        <w:t>,</w:t>
      </w:r>
      <w:r w:rsidRPr="00E87DBD">
        <w:rPr>
          <w:rFonts w:ascii="ITC Avant Garde" w:hAnsi="ITC Avant Garde"/>
          <w:sz w:val="23"/>
          <w:szCs w:val="23"/>
        </w:rPr>
        <w:t xml:space="preserve"> donde quizá no estemos todos los actuales presentes, decida algo, lo que corresponda. Esa es la problemática que yo advertí y que reflejaría </w:t>
      </w:r>
      <w:r w:rsidR="00215488">
        <w:rPr>
          <w:rFonts w:ascii="ITC Avant Garde" w:hAnsi="ITC Avant Garde"/>
          <w:sz w:val="23"/>
          <w:szCs w:val="23"/>
        </w:rPr>
        <w:t xml:space="preserve">en </w:t>
      </w:r>
      <w:r w:rsidRPr="00E87DBD">
        <w:rPr>
          <w:rFonts w:ascii="ITC Avant Garde" w:hAnsi="ITC Avant Garde"/>
          <w:sz w:val="23"/>
          <w:szCs w:val="23"/>
        </w:rPr>
        <w:t>mi voto por escrito.</w:t>
      </w:r>
    </w:p>
    <w:p w14:paraId="1AE08C26" w14:textId="77777777" w:rsidR="00E87DBD" w:rsidRPr="00E87DBD" w:rsidRDefault="00E87DBD" w:rsidP="00E87DBD">
      <w:pPr>
        <w:rPr>
          <w:rFonts w:ascii="ITC Avant Garde" w:hAnsi="ITC Avant Garde"/>
          <w:sz w:val="23"/>
          <w:szCs w:val="23"/>
        </w:rPr>
      </w:pPr>
    </w:p>
    <w:p w14:paraId="336D3F69" w14:textId="0B896F25"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Para comprensión</w:t>
      </w:r>
      <w:r w:rsidR="00215488">
        <w:rPr>
          <w:rFonts w:ascii="ITC Avant Garde" w:hAnsi="ITC Avant Garde"/>
          <w:sz w:val="23"/>
          <w:szCs w:val="23"/>
        </w:rPr>
        <w:t>,</w:t>
      </w:r>
      <w:r w:rsidRPr="00E87DBD">
        <w:rPr>
          <w:rFonts w:ascii="ITC Avant Garde" w:hAnsi="ITC Avant Garde"/>
          <w:sz w:val="23"/>
          <w:szCs w:val="23"/>
        </w:rPr>
        <w:t xml:space="preserve"> </w:t>
      </w:r>
      <w:r w:rsidR="00215488">
        <w:rPr>
          <w:rFonts w:ascii="ITC Avant Garde" w:hAnsi="ITC Avant Garde"/>
          <w:sz w:val="23"/>
          <w:szCs w:val="23"/>
        </w:rPr>
        <w:t>¿</w:t>
      </w:r>
      <w:r w:rsidRPr="00E87DBD">
        <w:rPr>
          <w:rFonts w:ascii="ITC Avant Garde" w:hAnsi="ITC Avant Garde"/>
          <w:sz w:val="23"/>
          <w:szCs w:val="23"/>
        </w:rPr>
        <w:t>la alternativa sería otorgado e</w:t>
      </w:r>
      <w:r w:rsidR="00215488">
        <w:rPr>
          <w:rFonts w:ascii="ITC Avant Garde" w:hAnsi="ITC Avant Garde"/>
          <w:sz w:val="23"/>
          <w:szCs w:val="23"/>
        </w:rPr>
        <w:t>n</w:t>
      </w:r>
      <w:r w:rsidRPr="00E87DBD">
        <w:rPr>
          <w:rFonts w:ascii="ITC Avant Garde" w:hAnsi="ITC Avant Garde"/>
          <w:sz w:val="23"/>
          <w:szCs w:val="23"/>
        </w:rPr>
        <w:t xml:space="preserve"> este momento el título de concesión única?</w:t>
      </w:r>
    </w:p>
    <w:p w14:paraId="01265C11" w14:textId="77777777" w:rsidR="00E87DBD" w:rsidRPr="00E87DBD" w:rsidRDefault="00E87DBD" w:rsidP="00E87DBD">
      <w:pPr>
        <w:rPr>
          <w:rFonts w:ascii="ITC Avant Garde" w:hAnsi="ITC Avant Garde"/>
          <w:sz w:val="23"/>
          <w:szCs w:val="23"/>
        </w:rPr>
      </w:pPr>
    </w:p>
    <w:p w14:paraId="37A69F2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Rafael Eslava, por favor.</w:t>
      </w:r>
    </w:p>
    <w:p w14:paraId="0E33ECF1" w14:textId="77777777" w:rsidR="00E87DBD" w:rsidRPr="00E87DBD" w:rsidRDefault="00E87DBD" w:rsidP="00E87DBD">
      <w:pPr>
        <w:rPr>
          <w:rFonts w:ascii="ITC Avant Garde" w:hAnsi="ITC Avant Garde"/>
          <w:sz w:val="23"/>
          <w:szCs w:val="23"/>
        </w:rPr>
      </w:pPr>
    </w:p>
    <w:p w14:paraId="791595B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Nada más para precisión y que cuenten ustedes con los elementos como los vimos nosotros.</w:t>
      </w:r>
    </w:p>
    <w:p w14:paraId="4C1D8836" w14:textId="77777777" w:rsidR="00E87DBD" w:rsidRPr="00E87DBD" w:rsidRDefault="00E87DBD" w:rsidP="00E87DBD">
      <w:pPr>
        <w:rPr>
          <w:rFonts w:ascii="ITC Avant Garde" w:hAnsi="ITC Avant Garde"/>
          <w:sz w:val="23"/>
          <w:szCs w:val="23"/>
        </w:rPr>
      </w:pPr>
    </w:p>
    <w:p w14:paraId="23FF6DD7" w14:textId="7F5AF975" w:rsidR="00E87DBD" w:rsidRPr="00E87DBD" w:rsidRDefault="00E87DBD" w:rsidP="00E87DBD">
      <w:pPr>
        <w:rPr>
          <w:rFonts w:ascii="ITC Avant Garde" w:hAnsi="ITC Avant Garde"/>
          <w:sz w:val="23"/>
          <w:szCs w:val="23"/>
        </w:rPr>
      </w:pPr>
      <w:r w:rsidRPr="00E87DBD">
        <w:rPr>
          <w:rFonts w:ascii="ITC Avant Garde" w:hAnsi="ITC Avant Garde"/>
          <w:sz w:val="23"/>
          <w:szCs w:val="23"/>
        </w:rPr>
        <w:t>De aquí al final de la vigencia</w:t>
      </w:r>
      <w:r w:rsidR="00215488">
        <w:rPr>
          <w:rFonts w:ascii="ITC Avant Garde" w:hAnsi="ITC Avant Garde"/>
          <w:sz w:val="23"/>
          <w:szCs w:val="23"/>
        </w:rPr>
        <w:t>,</w:t>
      </w:r>
      <w:r w:rsidRPr="00E87DBD">
        <w:rPr>
          <w:rFonts w:ascii="ITC Avant Garde" w:hAnsi="ITC Avant Garde"/>
          <w:sz w:val="23"/>
          <w:szCs w:val="23"/>
        </w:rPr>
        <w:t xml:space="preserve"> en 2019</w:t>
      </w:r>
      <w:r w:rsidR="00215488">
        <w:rPr>
          <w:rFonts w:ascii="ITC Avant Garde" w:hAnsi="ITC Avant Garde"/>
          <w:sz w:val="23"/>
          <w:szCs w:val="23"/>
        </w:rPr>
        <w:t>,</w:t>
      </w:r>
      <w:r w:rsidRPr="00E87DBD">
        <w:rPr>
          <w:rFonts w:ascii="ITC Avant Garde" w:hAnsi="ITC Avant Garde"/>
          <w:sz w:val="23"/>
          <w:szCs w:val="23"/>
        </w:rPr>
        <w:t xml:space="preserve"> sí creemos que por un conjunto de títulos de concesión otorgados de red pública de telecomunicaciones otorgados en diferentes momentos, le alcanza para seguir </w:t>
      </w:r>
      <w:r w:rsidR="00215488">
        <w:rPr>
          <w:rFonts w:ascii="ITC Avant Garde" w:hAnsi="ITC Avant Garde"/>
          <w:sz w:val="23"/>
          <w:szCs w:val="23"/>
        </w:rPr>
        <w:t>prestando</w:t>
      </w:r>
      <w:r w:rsidRPr="00E87DBD">
        <w:rPr>
          <w:rFonts w:ascii="ITC Avant Garde" w:hAnsi="ITC Avant Garde"/>
          <w:sz w:val="23"/>
          <w:szCs w:val="23"/>
        </w:rPr>
        <w:t xml:space="preserve"> </w:t>
      </w:r>
      <w:r w:rsidR="00215488">
        <w:rPr>
          <w:rFonts w:ascii="ITC Avant Garde" w:hAnsi="ITC Avant Garde"/>
          <w:sz w:val="23"/>
          <w:szCs w:val="23"/>
        </w:rPr>
        <w:t xml:space="preserve">el </w:t>
      </w:r>
      <w:r w:rsidRPr="00E87DBD">
        <w:rPr>
          <w:rFonts w:ascii="ITC Avant Garde" w:hAnsi="ITC Avant Garde"/>
          <w:sz w:val="23"/>
          <w:szCs w:val="23"/>
        </w:rPr>
        <w:t xml:space="preserve">servicio con estas frecuencias que </w:t>
      </w:r>
      <w:r w:rsidR="00215488">
        <w:rPr>
          <w:rFonts w:ascii="ITC Avant Garde" w:hAnsi="ITC Avant Garde"/>
          <w:sz w:val="23"/>
          <w:szCs w:val="23"/>
        </w:rPr>
        <w:t xml:space="preserve">se </w:t>
      </w:r>
      <w:r w:rsidRPr="00E87DBD">
        <w:rPr>
          <w:rFonts w:ascii="ITC Avant Garde" w:hAnsi="ITC Avant Garde"/>
          <w:sz w:val="23"/>
          <w:szCs w:val="23"/>
        </w:rPr>
        <w:t>le estaría prorrogando ahorita.</w:t>
      </w:r>
    </w:p>
    <w:p w14:paraId="19258C00" w14:textId="77777777" w:rsidR="00E87DBD" w:rsidRPr="00E87DBD" w:rsidRDefault="00E87DBD" w:rsidP="00E87DBD">
      <w:pPr>
        <w:rPr>
          <w:rFonts w:ascii="ITC Avant Garde" w:hAnsi="ITC Avant Garde"/>
          <w:sz w:val="23"/>
          <w:szCs w:val="23"/>
        </w:rPr>
      </w:pPr>
    </w:p>
    <w:p w14:paraId="5078ACFF" w14:textId="50C77535"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año 2010</w:t>
      </w:r>
      <w:r w:rsidR="00215488">
        <w:rPr>
          <w:rFonts w:ascii="ITC Avant Garde" w:hAnsi="ITC Avant Garde"/>
          <w:sz w:val="23"/>
          <w:szCs w:val="23"/>
        </w:rPr>
        <w:t xml:space="preserve"> se</w:t>
      </w:r>
      <w:r w:rsidRPr="00E87DBD">
        <w:rPr>
          <w:rFonts w:ascii="ITC Avant Garde" w:hAnsi="ITC Avant Garde"/>
          <w:sz w:val="23"/>
          <w:szCs w:val="23"/>
        </w:rPr>
        <w:t xml:space="preserve"> le otorgaron</w:t>
      </w:r>
      <w:r w:rsidR="00215488">
        <w:rPr>
          <w:rFonts w:ascii="ITC Avant Garde" w:hAnsi="ITC Avant Garde"/>
          <w:sz w:val="23"/>
          <w:szCs w:val="23"/>
        </w:rPr>
        <w:t>,</w:t>
      </w:r>
      <w:r w:rsidRPr="00E87DBD">
        <w:rPr>
          <w:rFonts w:ascii="ITC Avant Garde" w:hAnsi="ITC Avant Garde"/>
          <w:sz w:val="23"/>
          <w:szCs w:val="23"/>
        </w:rPr>
        <w:t xml:space="preserve"> derivado de la licitación 20, se le otorgaron títulos de concesión a Telcel para presta</w:t>
      </w:r>
      <w:r w:rsidR="00215488">
        <w:rPr>
          <w:rFonts w:ascii="ITC Avant Garde" w:hAnsi="ITC Avant Garde"/>
          <w:sz w:val="23"/>
          <w:szCs w:val="23"/>
        </w:rPr>
        <w:t>r</w:t>
      </w:r>
      <w:r w:rsidRPr="00E87DBD">
        <w:rPr>
          <w:rFonts w:ascii="ITC Avant Garde" w:hAnsi="ITC Avant Garde"/>
          <w:sz w:val="23"/>
          <w:szCs w:val="23"/>
        </w:rPr>
        <w:t xml:space="preserve"> </w:t>
      </w:r>
      <w:r w:rsidR="00215488">
        <w:rPr>
          <w:rFonts w:ascii="ITC Avant Garde" w:hAnsi="ITC Avant Garde"/>
          <w:sz w:val="23"/>
          <w:szCs w:val="23"/>
        </w:rPr>
        <w:t>el</w:t>
      </w:r>
      <w:r w:rsidRPr="00E87DBD">
        <w:rPr>
          <w:rFonts w:ascii="ITC Avant Garde" w:hAnsi="ITC Avant Garde"/>
          <w:sz w:val="23"/>
          <w:szCs w:val="23"/>
        </w:rPr>
        <w:t xml:space="preserve"> servicio de </w:t>
      </w:r>
      <w:r w:rsidR="00215488">
        <w:rPr>
          <w:rFonts w:ascii="ITC Avant Garde" w:hAnsi="ITC Avant Garde"/>
          <w:sz w:val="23"/>
          <w:szCs w:val="23"/>
        </w:rPr>
        <w:t>acceso inalámbrico</w:t>
      </w:r>
      <w:r w:rsidRPr="00E87DBD">
        <w:rPr>
          <w:rFonts w:ascii="ITC Avant Garde" w:hAnsi="ITC Avant Garde"/>
          <w:sz w:val="23"/>
          <w:szCs w:val="23"/>
        </w:rPr>
        <w:t xml:space="preserve"> fijo y móvil </w:t>
      </w:r>
      <w:r w:rsidR="00215488">
        <w:rPr>
          <w:rFonts w:ascii="ITC Avant Garde" w:hAnsi="ITC Avant Garde"/>
          <w:sz w:val="23"/>
          <w:szCs w:val="23"/>
        </w:rPr>
        <w:t>en las</w:t>
      </w:r>
      <w:r w:rsidRPr="00E87DBD">
        <w:rPr>
          <w:rFonts w:ascii="ITC Avant Garde" w:hAnsi="ITC Avant Garde"/>
          <w:sz w:val="23"/>
          <w:szCs w:val="23"/>
        </w:rPr>
        <w:t xml:space="preserve"> regiones 1, 3, 2, 6, 7 y 8. Después</w:t>
      </w:r>
      <w:r w:rsidR="00215488">
        <w:rPr>
          <w:rFonts w:ascii="ITC Avant Garde" w:hAnsi="ITC Avant Garde"/>
          <w:sz w:val="23"/>
          <w:szCs w:val="23"/>
        </w:rPr>
        <w:t>,</w:t>
      </w:r>
      <w:r w:rsidRPr="00E87DBD">
        <w:rPr>
          <w:rFonts w:ascii="ITC Avant Garde" w:hAnsi="ITC Avant Garde"/>
          <w:sz w:val="23"/>
          <w:szCs w:val="23"/>
        </w:rPr>
        <w:t xml:space="preserve"> en el 2011, se le otorgaron otros dos títulos de concesión de red pública de telecomunicaciones para las regiones 4 y 5.</w:t>
      </w:r>
    </w:p>
    <w:p w14:paraId="40919A0A" w14:textId="77777777" w:rsidR="00E87DBD" w:rsidRPr="00E87DBD" w:rsidRDefault="00E87DBD" w:rsidP="00E87DBD">
      <w:pPr>
        <w:rPr>
          <w:rFonts w:ascii="ITC Avant Garde" w:hAnsi="ITC Avant Garde"/>
          <w:sz w:val="23"/>
          <w:szCs w:val="23"/>
        </w:rPr>
      </w:pPr>
    </w:p>
    <w:p w14:paraId="2CCF3E96" w14:textId="0EE858C2"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215488">
        <w:rPr>
          <w:rFonts w:ascii="ITC Avant Garde" w:hAnsi="ITC Avant Garde"/>
          <w:sz w:val="23"/>
          <w:szCs w:val="23"/>
        </w:rPr>
        <w:t>,</w:t>
      </w:r>
      <w:r w:rsidRPr="00E87DBD">
        <w:rPr>
          <w:rFonts w:ascii="ITC Avant Garde" w:hAnsi="ITC Avant Garde"/>
          <w:sz w:val="23"/>
          <w:szCs w:val="23"/>
        </w:rPr>
        <w:t xml:space="preserve"> por último, viene el que resolvió este Instituto el año pasado, derivado de la concesión de región 9 celular, donde se le autorizó a prestar el servicio local móvil; creemos que ese título cubre la operación </w:t>
      </w:r>
      <w:r w:rsidR="00215488">
        <w:rPr>
          <w:rFonts w:ascii="ITC Avant Garde" w:hAnsi="ITC Avant Garde"/>
          <w:sz w:val="23"/>
          <w:szCs w:val="23"/>
        </w:rPr>
        <w:t>en</w:t>
      </w:r>
      <w:r w:rsidRPr="00E87DBD">
        <w:rPr>
          <w:rFonts w:ascii="ITC Avant Garde" w:hAnsi="ITC Avant Garde"/>
          <w:sz w:val="23"/>
          <w:szCs w:val="23"/>
        </w:rPr>
        <w:t xml:space="preserve"> la región 9.</w:t>
      </w:r>
    </w:p>
    <w:p w14:paraId="25A0C8E0" w14:textId="77777777" w:rsidR="00E87DBD" w:rsidRPr="00E87DBD" w:rsidRDefault="00E87DBD" w:rsidP="00E87DBD">
      <w:pPr>
        <w:rPr>
          <w:rFonts w:ascii="ITC Avant Garde" w:hAnsi="ITC Avant Garde"/>
          <w:sz w:val="23"/>
          <w:szCs w:val="23"/>
        </w:rPr>
      </w:pPr>
    </w:p>
    <w:p w14:paraId="2446FEB0" w14:textId="14C9EB3E"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hay que sumar toda la serie de títulos que tiene otorgados esta empresa para que lo faculten a explotar los servicios.</w:t>
      </w:r>
    </w:p>
    <w:p w14:paraId="52A55A16" w14:textId="77777777" w:rsidR="00E87DBD" w:rsidRPr="00E87DBD" w:rsidRDefault="00E87DBD" w:rsidP="00E87DBD">
      <w:pPr>
        <w:rPr>
          <w:rFonts w:ascii="ITC Avant Garde" w:hAnsi="ITC Avant Garde"/>
          <w:sz w:val="23"/>
          <w:szCs w:val="23"/>
        </w:rPr>
      </w:pPr>
    </w:p>
    <w:p w14:paraId="2C7DE80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Comisionado Cuevas.</w:t>
      </w:r>
    </w:p>
    <w:p w14:paraId="753ABC1D" w14:textId="77777777" w:rsidR="00E87DBD" w:rsidRPr="00E87DBD" w:rsidRDefault="00E87DBD" w:rsidP="00E87DBD">
      <w:pPr>
        <w:rPr>
          <w:rFonts w:ascii="ITC Avant Garde" w:hAnsi="ITC Avant Garde"/>
          <w:sz w:val="23"/>
          <w:szCs w:val="23"/>
        </w:rPr>
      </w:pPr>
    </w:p>
    <w:p w14:paraId="694F9C7E" w14:textId="21526A5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Pero local móvil no es igual que acceso fijo móvil, entonces no están realmente cubiertos los servicios, pero yo no soy ingeniero y usted tampoco licenciado Eslava; no lo descalifico, simplemente que lo planteo como duda de parte mía, quizá usted tenga más información</w:t>
      </w:r>
      <w:r w:rsidR="009051C5">
        <w:rPr>
          <w:rFonts w:ascii="ITC Avant Garde" w:hAnsi="ITC Avant Garde"/>
          <w:sz w:val="23"/>
          <w:szCs w:val="23"/>
        </w:rPr>
        <w:t xml:space="preserve"> que su servidor</w:t>
      </w:r>
      <w:r w:rsidRPr="00E87DBD">
        <w:rPr>
          <w:rFonts w:ascii="ITC Avant Garde" w:hAnsi="ITC Avant Garde"/>
          <w:sz w:val="23"/>
          <w:szCs w:val="23"/>
        </w:rPr>
        <w:t>.</w:t>
      </w:r>
    </w:p>
    <w:p w14:paraId="2E3386A2" w14:textId="77777777" w:rsidR="00E87DBD" w:rsidRPr="00E87DBD" w:rsidRDefault="00E87DBD" w:rsidP="00E87DBD">
      <w:pPr>
        <w:rPr>
          <w:rFonts w:ascii="ITC Avant Garde" w:hAnsi="ITC Avant Garde"/>
          <w:sz w:val="23"/>
          <w:szCs w:val="23"/>
        </w:rPr>
      </w:pPr>
    </w:p>
    <w:p w14:paraId="09C0CE2B" w14:textId="6190AAB5"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Lic. Rafael Eslava Herrada: </w:t>
      </w:r>
      <w:r w:rsidRPr="00E87DBD">
        <w:rPr>
          <w:rFonts w:ascii="ITC Avant Garde" w:hAnsi="ITC Avant Garde"/>
          <w:sz w:val="23"/>
          <w:szCs w:val="23"/>
        </w:rPr>
        <w:t>Yo digo</w:t>
      </w:r>
      <w:r w:rsidR="009051C5">
        <w:rPr>
          <w:rFonts w:ascii="ITC Avant Garde" w:hAnsi="ITC Avant Garde"/>
          <w:sz w:val="23"/>
          <w:szCs w:val="23"/>
        </w:rPr>
        <w:t>,</w:t>
      </w:r>
      <w:r w:rsidRPr="00E87DBD">
        <w:rPr>
          <w:rFonts w:ascii="ITC Avant Garde" w:hAnsi="ITC Avant Garde"/>
          <w:sz w:val="23"/>
          <w:szCs w:val="23"/>
        </w:rPr>
        <w:t xml:space="preserve"> desde el punto de vista jurídico</w:t>
      </w:r>
      <w:r w:rsidR="009051C5">
        <w:rPr>
          <w:rFonts w:ascii="ITC Avant Garde" w:hAnsi="ITC Avant Garde"/>
          <w:sz w:val="23"/>
          <w:szCs w:val="23"/>
        </w:rPr>
        <w:t>,</w:t>
      </w:r>
      <w:r w:rsidRPr="00E87DBD">
        <w:rPr>
          <w:rFonts w:ascii="ITC Avant Garde" w:hAnsi="ITC Avant Garde"/>
          <w:sz w:val="23"/>
          <w:szCs w:val="23"/>
        </w:rPr>
        <w:t xml:space="preserve"> lo que faculta el título de concesión de red pública de telecomunicaciones es a</w:t>
      </w:r>
      <w:r w:rsidR="009051C5">
        <w:rPr>
          <w:rFonts w:ascii="ITC Avant Garde" w:hAnsi="ITC Avant Garde"/>
          <w:sz w:val="23"/>
          <w:szCs w:val="23"/>
        </w:rPr>
        <w:t xml:space="preserve"> </w:t>
      </w:r>
      <w:r w:rsidRPr="00E87DBD">
        <w:rPr>
          <w:rFonts w:ascii="ITC Avant Garde" w:hAnsi="ITC Avant Garde"/>
          <w:sz w:val="23"/>
          <w:szCs w:val="23"/>
        </w:rPr>
        <w:t xml:space="preserve">prestar un servicio determinado, el servicio de telefonía móvil. El uso de la banda efectivamente, es atribuido al acceso inalámbrico, que mejor que lo explique el ingeniero Navarrete, pero </w:t>
      </w:r>
      <w:r w:rsidR="009051C5">
        <w:rPr>
          <w:rFonts w:ascii="ITC Avant Garde" w:hAnsi="ITC Avant Garde"/>
          <w:sz w:val="23"/>
          <w:szCs w:val="23"/>
        </w:rPr>
        <w:t>jurídicamente</w:t>
      </w:r>
      <w:r w:rsidRPr="00E87DBD">
        <w:rPr>
          <w:rFonts w:ascii="ITC Avant Garde" w:hAnsi="ITC Avant Garde"/>
          <w:sz w:val="23"/>
          <w:szCs w:val="23"/>
        </w:rPr>
        <w:t xml:space="preserve"> está cubierta la prestación del servicio.</w:t>
      </w:r>
    </w:p>
    <w:p w14:paraId="44B20EE1" w14:textId="77777777" w:rsidR="00E87DBD" w:rsidRPr="00E87DBD" w:rsidRDefault="00E87DBD" w:rsidP="00E87DBD">
      <w:pPr>
        <w:rPr>
          <w:rFonts w:ascii="ITC Avant Garde" w:hAnsi="ITC Avant Garde"/>
          <w:sz w:val="23"/>
          <w:szCs w:val="23"/>
        </w:rPr>
      </w:pPr>
    </w:p>
    <w:p w14:paraId="7DF19D9C" w14:textId="285CE95F"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En conclusión, le pediría a la Unidad de Concesiones y Servicios que nos dijera si</w:t>
      </w:r>
      <w:r w:rsidR="009051C5">
        <w:rPr>
          <w:rFonts w:ascii="ITC Avant Garde" w:hAnsi="ITC Avant Garde"/>
          <w:sz w:val="23"/>
          <w:szCs w:val="23"/>
        </w:rPr>
        <w:t>,</w:t>
      </w:r>
      <w:r w:rsidRPr="00E87DBD">
        <w:rPr>
          <w:rFonts w:ascii="ITC Avant Garde" w:hAnsi="ITC Avant Garde"/>
          <w:sz w:val="23"/>
          <w:szCs w:val="23"/>
        </w:rPr>
        <w:t xml:space="preserve"> en su opinión, dado que no está presentando </w:t>
      </w:r>
      <w:r w:rsidR="009051C5">
        <w:rPr>
          <w:rFonts w:ascii="ITC Avant Garde" w:hAnsi="ITC Avant Garde"/>
          <w:sz w:val="23"/>
          <w:szCs w:val="23"/>
        </w:rPr>
        <w:t xml:space="preserve">a </w:t>
      </w:r>
      <w:r w:rsidRPr="00E87DBD">
        <w:rPr>
          <w:rFonts w:ascii="ITC Avant Garde" w:hAnsi="ITC Avant Garde"/>
          <w:sz w:val="23"/>
          <w:szCs w:val="23"/>
        </w:rPr>
        <w:t xml:space="preserve">consideración de este Pleno el otorgamiento de un título habilitante, sino únicamente la prórroga </w:t>
      </w:r>
      <w:r w:rsidR="009051C5">
        <w:rPr>
          <w:rFonts w:ascii="ITC Avant Garde" w:hAnsi="ITC Avant Garde"/>
          <w:sz w:val="23"/>
          <w:szCs w:val="23"/>
        </w:rPr>
        <w:t>al</w:t>
      </w:r>
      <w:r w:rsidRPr="00E87DBD">
        <w:rPr>
          <w:rFonts w:ascii="ITC Avant Garde" w:hAnsi="ITC Avant Garde"/>
          <w:sz w:val="23"/>
          <w:szCs w:val="23"/>
        </w:rPr>
        <w:t xml:space="preserve"> título de bandas, sería necesario o no y por qué, el otorgamiento de un título habilitante para la prestación de servicios.</w:t>
      </w:r>
    </w:p>
    <w:p w14:paraId="39385BA3" w14:textId="77777777" w:rsidR="00E87DBD" w:rsidRPr="00E87DBD" w:rsidRDefault="00E87DBD" w:rsidP="00E87DBD">
      <w:pPr>
        <w:rPr>
          <w:rFonts w:ascii="ITC Avant Garde" w:hAnsi="ITC Avant Garde"/>
          <w:sz w:val="23"/>
          <w:szCs w:val="23"/>
        </w:rPr>
      </w:pPr>
    </w:p>
    <w:p w14:paraId="422060B2" w14:textId="3984805C"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Rafael Eslava Herrada: </w:t>
      </w:r>
      <w:r w:rsidRPr="00E87DBD">
        <w:rPr>
          <w:rFonts w:ascii="ITC Avant Garde" w:hAnsi="ITC Avant Garde"/>
          <w:sz w:val="23"/>
          <w:szCs w:val="23"/>
        </w:rPr>
        <w:t>No, no se está otorgando un título de concesión, creemos que es improcedente, creemos que la operación de aquí al final de la vigencia original de esta concesión está cubierta con los títulos que ahorita ostenta esta empresa y</w:t>
      </w:r>
      <w:r w:rsidR="009051C5">
        <w:rPr>
          <w:rFonts w:ascii="ITC Avant Garde" w:hAnsi="ITC Avant Garde"/>
          <w:sz w:val="23"/>
          <w:szCs w:val="23"/>
        </w:rPr>
        <w:t>,</w:t>
      </w:r>
      <w:r w:rsidRPr="00E87DBD">
        <w:rPr>
          <w:rFonts w:ascii="ITC Avant Garde" w:hAnsi="ITC Avant Garde"/>
          <w:sz w:val="23"/>
          <w:szCs w:val="23"/>
        </w:rPr>
        <w:t xml:space="preserve"> en todo caso, hay momentos posteriores donde se le podrá dar un título de concesión</w:t>
      </w:r>
      <w:r w:rsidR="009051C5">
        <w:rPr>
          <w:rFonts w:ascii="ITC Avant Garde" w:hAnsi="ITC Avant Garde"/>
          <w:sz w:val="23"/>
          <w:szCs w:val="23"/>
        </w:rPr>
        <w:t>, a</w:t>
      </w:r>
      <w:r w:rsidRPr="00E87DBD">
        <w:rPr>
          <w:rFonts w:ascii="ITC Avant Garde" w:hAnsi="ITC Avant Garde"/>
          <w:sz w:val="23"/>
          <w:szCs w:val="23"/>
        </w:rPr>
        <w:t xml:space="preserve"> lo mejor</w:t>
      </w:r>
      <w:r w:rsidR="009051C5">
        <w:rPr>
          <w:rFonts w:ascii="ITC Avant Garde" w:hAnsi="ITC Avant Garde"/>
          <w:sz w:val="23"/>
          <w:szCs w:val="23"/>
        </w:rPr>
        <w:t xml:space="preserve"> única</w:t>
      </w:r>
      <w:r w:rsidRPr="00E87DBD">
        <w:rPr>
          <w:rFonts w:ascii="ITC Avant Garde" w:hAnsi="ITC Avant Garde"/>
          <w:sz w:val="23"/>
          <w:szCs w:val="23"/>
        </w:rPr>
        <w:t>, ya derivado de la revisión de las medidas de preponderancia, de ser el caso, e inclusive consolidar todas las concesiones.</w:t>
      </w:r>
    </w:p>
    <w:p w14:paraId="6F2A5664" w14:textId="77777777" w:rsidR="00E87DBD" w:rsidRPr="00E87DBD" w:rsidRDefault="00E87DBD" w:rsidP="00E87DBD">
      <w:pPr>
        <w:rPr>
          <w:rFonts w:ascii="ITC Avant Garde" w:hAnsi="ITC Avant Garde"/>
          <w:sz w:val="23"/>
          <w:szCs w:val="23"/>
        </w:rPr>
      </w:pPr>
    </w:p>
    <w:p w14:paraId="46413057" w14:textId="5DD85B34"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r w:rsidR="009B7657">
        <w:rPr>
          <w:rFonts w:ascii="ITC Avant Garde" w:hAnsi="ITC Avant Garde"/>
          <w:sz w:val="23"/>
          <w:szCs w:val="23"/>
        </w:rPr>
        <w:t>,</w:t>
      </w:r>
      <w:r w:rsidRPr="00E87DBD">
        <w:rPr>
          <w:rFonts w:ascii="ITC Avant Garde" w:hAnsi="ITC Avant Garde"/>
          <w:sz w:val="23"/>
          <w:szCs w:val="23"/>
        </w:rPr>
        <w:t xml:space="preserve"> Rafael.</w:t>
      </w:r>
    </w:p>
    <w:p w14:paraId="4DE856BE" w14:textId="77777777" w:rsidR="00E87DBD" w:rsidRPr="00E87DBD" w:rsidRDefault="00E87DBD" w:rsidP="00E87DBD">
      <w:pPr>
        <w:rPr>
          <w:rFonts w:ascii="ITC Avant Garde" w:hAnsi="ITC Avant Garde"/>
          <w:sz w:val="23"/>
          <w:szCs w:val="23"/>
        </w:rPr>
      </w:pPr>
    </w:p>
    <w:p w14:paraId="65548865" w14:textId="17C68177" w:rsidR="00E87DBD" w:rsidRPr="00E87DBD" w:rsidRDefault="00E87DBD" w:rsidP="00E87DBD">
      <w:pPr>
        <w:rPr>
          <w:rFonts w:ascii="ITC Avant Garde" w:hAnsi="ITC Avant Garde"/>
          <w:sz w:val="23"/>
          <w:szCs w:val="23"/>
        </w:rPr>
      </w:pPr>
      <w:r w:rsidRPr="00E87DBD">
        <w:rPr>
          <w:rFonts w:ascii="ITC Avant Garde" w:hAnsi="ITC Avant Garde"/>
          <w:sz w:val="23"/>
          <w:szCs w:val="23"/>
        </w:rPr>
        <w:t>Continúa a su consideración el proyecto</w:t>
      </w:r>
      <w:r w:rsidR="009051C5">
        <w:rPr>
          <w:rFonts w:ascii="ITC Avant Garde" w:hAnsi="ITC Avant Garde"/>
          <w:sz w:val="23"/>
          <w:szCs w:val="23"/>
        </w:rPr>
        <w:t>,</w:t>
      </w:r>
      <w:r w:rsidRPr="00E87DBD">
        <w:rPr>
          <w:rFonts w:ascii="ITC Avant Garde" w:hAnsi="ITC Avant Garde"/>
          <w:sz w:val="23"/>
          <w:szCs w:val="23"/>
        </w:rPr>
        <w:t xml:space="preserve"> y hay un planteamiento muy específico, que más que una propuesta de modificación es un proyecto distinto, entiendo</w:t>
      </w:r>
      <w:r w:rsidR="009051C5">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una propuesta específica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y una propuesta del Comisionado Javier Juárez.</w:t>
      </w:r>
    </w:p>
    <w:p w14:paraId="77016E91" w14:textId="77777777" w:rsidR="00E87DBD" w:rsidRPr="00E87DBD" w:rsidRDefault="00E87DBD" w:rsidP="00E87DBD">
      <w:pPr>
        <w:rPr>
          <w:rFonts w:ascii="ITC Avant Garde" w:hAnsi="ITC Avant Garde"/>
          <w:sz w:val="23"/>
          <w:szCs w:val="23"/>
        </w:rPr>
      </w:pPr>
    </w:p>
    <w:p w14:paraId="0CFBB5C0" w14:textId="0F71AD6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Deduzco que la menos complicada es la última, por lo que si me permiten la someto a votación, en el sentido de modificar el proyecto en la parte considerativa a efecto de que haya claridad a partir de </w:t>
      </w:r>
      <w:r w:rsidR="009051C5">
        <w:rPr>
          <w:rFonts w:ascii="ITC Avant Garde" w:hAnsi="ITC Avant Garde"/>
          <w:sz w:val="23"/>
          <w:szCs w:val="23"/>
        </w:rPr>
        <w:t xml:space="preserve">cuándo, </w:t>
      </w:r>
      <w:r w:rsidRPr="00E87DBD">
        <w:rPr>
          <w:rFonts w:ascii="ITC Avant Garde" w:hAnsi="ITC Avant Garde"/>
          <w:sz w:val="23"/>
          <w:szCs w:val="23"/>
        </w:rPr>
        <w:t>cuál es la fecha valor de la contraprestación a partir de la cual</w:t>
      </w:r>
      <w:r w:rsidR="009051C5">
        <w:rPr>
          <w:rFonts w:ascii="ITC Avant Garde" w:hAnsi="ITC Avant Garde"/>
          <w:sz w:val="23"/>
          <w:szCs w:val="23"/>
        </w:rPr>
        <w:t>, a partir de qué fecha debería</w:t>
      </w:r>
      <w:r w:rsidRPr="00E87DBD">
        <w:rPr>
          <w:rFonts w:ascii="ITC Avant Garde" w:hAnsi="ITC Avant Garde"/>
          <w:sz w:val="23"/>
          <w:szCs w:val="23"/>
        </w:rPr>
        <w:t xml:space="preserve"> actualizar</w:t>
      </w:r>
      <w:r w:rsidR="009051C5">
        <w:rPr>
          <w:rFonts w:ascii="ITC Avant Garde" w:hAnsi="ITC Avant Garde"/>
          <w:sz w:val="23"/>
          <w:szCs w:val="23"/>
        </w:rPr>
        <w:t>se el momento del pago</w:t>
      </w:r>
      <w:r w:rsidRPr="00E87DBD">
        <w:rPr>
          <w:rFonts w:ascii="ITC Avant Garde" w:hAnsi="ITC Avant Garde"/>
          <w:sz w:val="23"/>
          <w:szCs w:val="23"/>
        </w:rPr>
        <w:t>.</w:t>
      </w:r>
    </w:p>
    <w:p w14:paraId="2F785101" w14:textId="77777777" w:rsidR="00E87DBD" w:rsidRPr="00E87DBD" w:rsidRDefault="00E87DBD" w:rsidP="00E87DBD">
      <w:pPr>
        <w:rPr>
          <w:rFonts w:ascii="ITC Avant Garde" w:hAnsi="ITC Avant Garde"/>
          <w:sz w:val="23"/>
          <w:szCs w:val="23"/>
        </w:rPr>
      </w:pPr>
    </w:p>
    <w:p w14:paraId="35C86D6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Estrada.</w:t>
      </w:r>
    </w:p>
    <w:p w14:paraId="651AD52C" w14:textId="77777777" w:rsidR="00E87DBD" w:rsidRPr="00E87DBD" w:rsidRDefault="00E87DBD" w:rsidP="00E87DBD">
      <w:pPr>
        <w:rPr>
          <w:rFonts w:ascii="ITC Avant Garde" w:hAnsi="ITC Avant Garde"/>
          <w:sz w:val="23"/>
          <w:szCs w:val="23"/>
        </w:rPr>
      </w:pPr>
    </w:p>
    <w:p w14:paraId="5170EC6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Gracias.</w:t>
      </w:r>
    </w:p>
    <w:p w14:paraId="7428EE39" w14:textId="77777777" w:rsidR="00E87DBD" w:rsidRPr="00E87DBD" w:rsidRDefault="00E87DBD" w:rsidP="00E87DBD">
      <w:pPr>
        <w:rPr>
          <w:rFonts w:ascii="ITC Avant Garde" w:hAnsi="ITC Avant Garde"/>
          <w:sz w:val="23"/>
          <w:szCs w:val="23"/>
        </w:rPr>
      </w:pPr>
    </w:p>
    <w:p w14:paraId="6147E842" w14:textId="1716956D" w:rsidR="00E87DBD" w:rsidRPr="00E87DBD" w:rsidRDefault="00E87DBD" w:rsidP="00E87DBD">
      <w:pPr>
        <w:rPr>
          <w:rFonts w:ascii="ITC Avant Garde" w:hAnsi="ITC Avant Garde"/>
          <w:sz w:val="23"/>
          <w:szCs w:val="23"/>
        </w:rPr>
      </w:pPr>
      <w:r w:rsidRPr="00E87DBD">
        <w:rPr>
          <w:rFonts w:ascii="ITC Avant Garde" w:hAnsi="ITC Avant Garde"/>
          <w:sz w:val="23"/>
          <w:szCs w:val="23"/>
        </w:rPr>
        <w:t>Quisiera hacer un par de preguntas sobre esta propuesta</w:t>
      </w:r>
      <w:r w:rsidR="003444C6">
        <w:rPr>
          <w:rFonts w:ascii="ITC Avant Garde" w:hAnsi="ITC Avant Garde"/>
          <w:sz w:val="23"/>
          <w:szCs w:val="23"/>
        </w:rPr>
        <w:t>, la</w:t>
      </w:r>
      <w:r w:rsidRPr="00E87DBD">
        <w:rPr>
          <w:rFonts w:ascii="ITC Avant Garde" w:hAnsi="ITC Avant Garde"/>
          <w:sz w:val="23"/>
          <w:szCs w:val="23"/>
        </w:rPr>
        <w:t xml:space="preserve"> </w:t>
      </w:r>
      <w:r w:rsidR="003444C6">
        <w:rPr>
          <w:rFonts w:ascii="ITC Avant Garde" w:hAnsi="ITC Avant Garde"/>
          <w:sz w:val="23"/>
          <w:szCs w:val="23"/>
        </w:rPr>
        <w:t>que hizo el</w:t>
      </w:r>
      <w:r w:rsidRPr="00E87DBD">
        <w:rPr>
          <w:rFonts w:ascii="ITC Avant Garde" w:hAnsi="ITC Avant Garde"/>
          <w:sz w:val="23"/>
          <w:szCs w:val="23"/>
        </w:rPr>
        <w:t xml:space="preserve"> Comisionado Juárez.</w:t>
      </w:r>
    </w:p>
    <w:p w14:paraId="1EA60704" w14:textId="77777777" w:rsidR="00E87DBD" w:rsidRPr="00E87DBD" w:rsidRDefault="00E87DBD" w:rsidP="00E87DBD">
      <w:pPr>
        <w:rPr>
          <w:rFonts w:ascii="ITC Avant Garde" w:hAnsi="ITC Avant Garde"/>
          <w:sz w:val="23"/>
          <w:szCs w:val="23"/>
        </w:rPr>
      </w:pPr>
    </w:p>
    <w:p w14:paraId="6267F287" w14:textId="586F28E0" w:rsidR="00E87DBD" w:rsidRPr="00E87DBD" w:rsidRDefault="00E87DBD" w:rsidP="00E87DBD">
      <w:pPr>
        <w:rPr>
          <w:rFonts w:ascii="ITC Avant Garde" w:hAnsi="ITC Avant Garde"/>
          <w:sz w:val="23"/>
          <w:szCs w:val="23"/>
        </w:rPr>
      </w:pPr>
      <w:r w:rsidRPr="00E87DBD">
        <w:rPr>
          <w:rFonts w:ascii="ITC Avant Garde" w:hAnsi="ITC Avant Garde"/>
          <w:sz w:val="23"/>
          <w:szCs w:val="23"/>
        </w:rPr>
        <w:t>Aunque coincido con esta necesidad de precisión, entiendo que no ha sido el caso en</w:t>
      </w:r>
      <w:r w:rsidR="003444C6">
        <w:rPr>
          <w:rFonts w:ascii="ITC Avant Garde" w:hAnsi="ITC Avant Garde"/>
          <w:sz w:val="23"/>
          <w:szCs w:val="23"/>
        </w:rPr>
        <w:t xml:space="preserve"> otras ocasiones</w:t>
      </w:r>
      <w:r w:rsidRPr="00E87DBD">
        <w:rPr>
          <w:rFonts w:ascii="ITC Avant Garde" w:hAnsi="ITC Avant Garde"/>
          <w:sz w:val="23"/>
          <w:szCs w:val="23"/>
        </w:rPr>
        <w:t xml:space="preserve">, de precisar exactamente a partir de qué mes, o sea, se </w:t>
      </w:r>
      <w:r w:rsidRPr="00E87DBD">
        <w:rPr>
          <w:rFonts w:ascii="ITC Avant Garde" w:hAnsi="ITC Avant Garde"/>
          <w:sz w:val="23"/>
          <w:szCs w:val="23"/>
        </w:rPr>
        <w:lastRenderedPageBreak/>
        <w:t>determina la contraprestación y se fija; aquí hemos fijado contraprestaciones sin hacer referencia a la fecha en que nos dio la opinión, porque entonces tendríamos que ir a ver cuándo calculamos el número nosotros, y luego lo enviamos a la Secretaría de Hacienda y nos lo regresó, o sea, la fecha</w:t>
      </w:r>
      <w:r w:rsidR="003444C6">
        <w:rPr>
          <w:rFonts w:ascii="ITC Avant Garde" w:hAnsi="ITC Avant Garde"/>
          <w:sz w:val="23"/>
          <w:szCs w:val="23"/>
        </w:rPr>
        <w:t>,</w:t>
      </w:r>
      <w:r w:rsidRPr="00E87DBD">
        <w:rPr>
          <w:rFonts w:ascii="ITC Avant Garde" w:hAnsi="ITC Avant Garde"/>
          <w:sz w:val="23"/>
          <w:szCs w:val="23"/>
        </w:rPr>
        <w:t xml:space="preserve"> no es clara cuál es la referencia.</w:t>
      </w:r>
    </w:p>
    <w:p w14:paraId="48D00939" w14:textId="77777777" w:rsidR="00E87DBD" w:rsidRPr="00E87DBD" w:rsidRDefault="00E87DBD" w:rsidP="00E87DBD">
      <w:pPr>
        <w:rPr>
          <w:rFonts w:ascii="ITC Avant Garde" w:hAnsi="ITC Avant Garde"/>
          <w:sz w:val="23"/>
          <w:szCs w:val="23"/>
        </w:rPr>
      </w:pPr>
    </w:p>
    <w:p w14:paraId="6FFEA3ED" w14:textId="208FB43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Tampoco estamos hablando de que vamos a determinar la contraprestación en términos reales exactamente tal día, es una aproximación </w:t>
      </w:r>
      <w:r w:rsidR="003444C6">
        <w:rPr>
          <w:rFonts w:ascii="ITC Avant Garde" w:hAnsi="ITC Avant Garde"/>
          <w:sz w:val="23"/>
          <w:szCs w:val="23"/>
        </w:rPr>
        <w:t>d</w:t>
      </w:r>
      <w:r w:rsidRPr="00E87DBD">
        <w:rPr>
          <w:rFonts w:ascii="ITC Avant Garde" w:hAnsi="ITC Avant Garde"/>
          <w:sz w:val="23"/>
          <w:szCs w:val="23"/>
        </w:rPr>
        <w:t>el precio de mercado. Para mí</w:t>
      </w:r>
      <w:r w:rsidR="003444C6">
        <w:rPr>
          <w:rFonts w:ascii="ITC Avant Garde" w:hAnsi="ITC Avant Garde"/>
          <w:sz w:val="23"/>
          <w:szCs w:val="23"/>
        </w:rPr>
        <w:t>,</w:t>
      </w:r>
      <w:r w:rsidRPr="00E87DBD">
        <w:rPr>
          <w:rFonts w:ascii="ITC Avant Garde" w:hAnsi="ITC Avant Garde"/>
          <w:sz w:val="23"/>
          <w:szCs w:val="23"/>
        </w:rPr>
        <w:t xml:space="preserve"> lo prudente es que en este momento se fije la contraprestación que se determine y se actualice para cuando se pague. Pero de irnos para atrás tendríamos entonces que utilizar la fecha exacta del cálculo, no cuando nos opinó la Secretaría de Hacienda, si no cuando surgió. </w:t>
      </w:r>
    </w:p>
    <w:p w14:paraId="16E39B3C" w14:textId="77777777" w:rsidR="00E87DBD" w:rsidRPr="00E87DBD" w:rsidRDefault="00E87DBD" w:rsidP="00E87DBD">
      <w:pPr>
        <w:rPr>
          <w:rFonts w:ascii="ITC Avant Garde" w:hAnsi="ITC Avant Garde"/>
          <w:sz w:val="23"/>
          <w:szCs w:val="23"/>
        </w:rPr>
      </w:pPr>
    </w:p>
    <w:p w14:paraId="34C70212" w14:textId="3B7FEEA5" w:rsidR="00E87DBD" w:rsidRPr="00E87DBD" w:rsidRDefault="00E87DBD" w:rsidP="00E87DBD">
      <w:pPr>
        <w:rPr>
          <w:rFonts w:ascii="ITC Avant Garde" w:hAnsi="ITC Avant Garde"/>
          <w:sz w:val="23"/>
          <w:szCs w:val="23"/>
        </w:rPr>
      </w:pPr>
      <w:r w:rsidRPr="00E87DBD">
        <w:rPr>
          <w:rFonts w:ascii="ITC Avant Garde" w:hAnsi="ITC Avant Garde"/>
          <w:sz w:val="23"/>
          <w:szCs w:val="23"/>
        </w:rPr>
        <w:t>Porque entiendo que la opinión de Hacienda surge de una propuesta de aquí, entonces tendríamos que utilizar el día que se calculó la contraprestación. A mí se me hace, yo entiendo que la práctica es que aquí fijamos la contraprestación, y pedir</w:t>
      </w:r>
      <w:r w:rsidR="003444C6">
        <w:rPr>
          <w:rFonts w:ascii="ITC Avant Garde" w:hAnsi="ITC Avant Garde"/>
          <w:sz w:val="23"/>
          <w:szCs w:val="23"/>
        </w:rPr>
        <w:t>ía</w:t>
      </w:r>
      <w:r w:rsidRPr="00E87DBD">
        <w:rPr>
          <w:rFonts w:ascii="ITC Avant Garde" w:hAnsi="ITC Avant Garde"/>
          <w:sz w:val="23"/>
          <w:szCs w:val="23"/>
        </w:rPr>
        <w:t xml:space="preserve"> una aclaración, si es que así es el caso; se fija la contraprestación y cuando se paga se actualiza. Aquí la propuesta es que nos vayamos a la fecha de la opinión de Hacienda y se actualice.</w:t>
      </w:r>
    </w:p>
    <w:p w14:paraId="51A74BFF" w14:textId="77777777" w:rsidR="00E87DBD" w:rsidRPr="00E87DBD" w:rsidRDefault="00E87DBD" w:rsidP="00E87DBD">
      <w:pPr>
        <w:rPr>
          <w:rFonts w:ascii="ITC Avant Garde" w:hAnsi="ITC Avant Garde"/>
          <w:sz w:val="23"/>
          <w:szCs w:val="23"/>
        </w:rPr>
      </w:pPr>
    </w:p>
    <w:p w14:paraId="1A1B5F37" w14:textId="3C722A7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ese sentido, estamos cambiando un poco la dinámica, y no estoy seguro que la fecha de la opinión de Hacienda es la correcta porque no sé cuándo se calculó la contraprestación, y si el cálculo original </w:t>
      </w:r>
      <w:r w:rsidR="003444C6">
        <w:rPr>
          <w:rFonts w:ascii="ITC Avant Garde" w:hAnsi="ITC Avant Garde"/>
          <w:sz w:val="23"/>
          <w:szCs w:val="23"/>
        </w:rPr>
        <w:t>había</w:t>
      </w:r>
      <w:r w:rsidRPr="00E87DBD">
        <w:rPr>
          <w:rFonts w:ascii="ITC Avant Garde" w:hAnsi="ITC Avant Garde"/>
          <w:sz w:val="23"/>
          <w:szCs w:val="23"/>
        </w:rPr>
        <w:t xml:space="preserve"> una actualización de la referencia</w:t>
      </w:r>
      <w:r w:rsidR="003444C6">
        <w:rPr>
          <w:rFonts w:ascii="ITC Avant Garde" w:hAnsi="ITC Avant Garde"/>
          <w:sz w:val="23"/>
          <w:szCs w:val="23"/>
        </w:rPr>
        <w:t xml:space="preserve"> al precio de mercado que se está utilizando</w:t>
      </w:r>
      <w:r w:rsidRPr="00E87DBD">
        <w:rPr>
          <w:rFonts w:ascii="ITC Avant Garde" w:hAnsi="ITC Avant Garde"/>
          <w:sz w:val="23"/>
          <w:szCs w:val="23"/>
        </w:rPr>
        <w:t>.</w:t>
      </w:r>
    </w:p>
    <w:p w14:paraId="272071D6" w14:textId="77777777" w:rsidR="00E87DBD" w:rsidRPr="00E87DBD" w:rsidRDefault="00E87DBD" w:rsidP="00E87DBD">
      <w:pPr>
        <w:rPr>
          <w:rFonts w:ascii="ITC Avant Garde" w:hAnsi="ITC Avant Garde"/>
          <w:sz w:val="23"/>
          <w:szCs w:val="23"/>
        </w:rPr>
      </w:pPr>
    </w:p>
    <w:p w14:paraId="22BBE2B4" w14:textId="4D4F7122"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Alejandro Navarrete</w:t>
      </w:r>
      <w:r w:rsidR="003444C6">
        <w:rPr>
          <w:rFonts w:ascii="ITC Avant Garde" w:hAnsi="ITC Avant Garde"/>
          <w:sz w:val="23"/>
          <w:szCs w:val="23"/>
        </w:rPr>
        <w:t>, por favor</w:t>
      </w:r>
      <w:r w:rsidRPr="00E87DBD">
        <w:rPr>
          <w:rFonts w:ascii="ITC Avant Garde" w:hAnsi="ITC Avant Garde"/>
          <w:sz w:val="23"/>
          <w:szCs w:val="23"/>
        </w:rPr>
        <w:t>.</w:t>
      </w:r>
    </w:p>
    <w:p w14:paraId="1CF4E391" w14:textId="77777777" w:rsidR="00E87DBD" w:rsidRPr="00E87DBD" w:rsidRDefault="00E87DBD" w:rsidP="00E87DBD">
      <w:pPr>
        <w:rPr>
          <w:rFonts w:ascii="ITC Avant Garde" w:hAnsi="ITC Avant Garde"/>
          <w:sz w:val="23"/>
          <w:szCs w:val="23"/>
        </w:rPr>
      </w:pPr>
    </w:p>
    <w:p w14:paraId="79CAF2C9" w14:textId="35F2FE8B"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Gracias</w:t>
      </w:r>
      <w:r w:rsidR="009B7657">
        <w:rPr>
          <w:rFonts w:ascii="ITC Avant Garde" w:hAnsi="ITC Avant Garde"/>
          <w:sz w:val="23"/>
          <w:szCs w:val="23"/>
        </w:rPr>
        <w:t>,</w:t>
      </w:r>
      <w:r w:rsidR="00E87DBD" w:rsidRPr="00E87DBD">
        <w:rPr>
          <w:rFonts w:ascii="ITC Avant Garde" w:hAnsi="ITC Avant Garde"/>
          <w:sz w:val="23"/>
          <w:szCs w:val="23"/>
        </w:rPr>
        <w:t xml:space="preserve"> Comisionado Presidente.</w:t>
      </w:r>
    </w:p>
    <w:p w14:paraId="79D1034D" w14:textId="77777777" w:rsidR="00E87DBD" w:rsidRPr="00E87DBD" w:rsidRDefault="00E87DBD" w:rsidP="00E87DBD">
      <w:pPr>
        <w:rPr>
          <w:rFonts w:ascii="ITC Avant Garde" w:hAnsi="ITC Avant Garde"/>
          <w:sz w:val="23"/>
          <w:szCs w:val="23"/>
        </w:rPr>
      </w:pPr>
    </w:p>
    <w:p w14:paraId="62788B98" w14:textId="461BE2BA" w:rsidR="00E87DBD" w:rsidRPr="00E87DBD" w:rsidRDefault="00E87DBD" w:rsidP="00E87DBD">
      <w:pPr>
        <w:rPr>
          <w:rFonts w:ascii="ITC Avant Garde" w:hAnsi="ITC Avant Garde"/>
          <w:sz w:val="23"/>
          <w:szCs w:val="23"/>
        </w:rPr>
      </w:pPr>
      <w:r w:rsidRPr="00E87DBD">
        <w:rPr>
          <w:rFonts w:ascii="ITC Avant Garde" w:hAnsi="ITC Avant Garde"/>
          <w:sz w:val="23"/>
          <w:szCs w:val="23"/>
        </w:rPr>
        <w:t>De hecho</w:t>
      </w:r>
      <w:r w:rsidR="003444C6">
        <w:rPr>
          <w:rFonts w:ascii="ITC Avant Garde" w:hAnsi="ITC Avant Garde"/>
          <w:sz w:val="23"/>
          <w:szCs w:val="23"/>
        </w:rPr>
        <w:t>,</w:t>
      </w:r>
      <w:r w:rsidRPr="00E87DBD">
        <w:rPr>
          <w:rFonts w:ascii="ITC Avant Garde" w:hAnsi="ITC Avant Garde"/>
          <w:sz w:val="23"/>
          <w:szCs w:val="23"/>
        </w:rPr>
        <w:t xml:space="preserve">  la práctica, justamente por esta dificultad, la práctica que ha seguido la Secretaría de Hacienda es básicamente poner o mediados de año o finales de año; y en esa parte de mediados de año que es el caso de julio, </w:t>
      </w:r>
      <w:r w:rsidR="003444C6">
        <w:rPr>
          <w:rFonts w:ascii="ITC Avant Garde" w:hAnsi="ITC Avant Garde"/>
          <w:sz w:val="23"/>
          <w:szCs w:val="23"/>
        </w:rPr>
        <w:t>t</w:t>
      </w:r>
      <w:r w:rsidRPr="00E87DBD">
        <w:rPr>
          <w:rFonts w:ascii="ITC Avant Garde" w:hAnsi="ITC Avant Garde"/>
          <w:sz w:val="23"/>
          <w:szCs w:val="23"/>
        </w:rPr>
        <w:t xml:space="preserve">e dice: </w:t>
      </w:r>
      <w:r w:rsidR="003444C6">
        <w:rPr>
          <w:rFonts w:ascii="ITC Avant Garde" w:hAnsi="ITC Avant Garde"/>
          <w:sz w:val="23"/>
          <w:szCs w:val="23"/>
        </w:rPr>
        <w:t>-</w:t>
      </w:r>
      <w:r w:rsidRPr="00E87DBD">
        <w:rPr>
          <w:rFonts w:ascii="ITC Avant Garde" w:hAnsi="ITC Avant Garde"/>
          <w:sz w:val="23"/>
          <w:szCs w:val="23"/>
        </w:rPr>
        <w:t>yo te la doy a mediados de año para que no haya problema y tú llévala al momento de pago y que pague lo que se actualiza a partir de esta fecha de acá</w:t>
      </w:r>
      <w:r w:rsidR="003444C6">
        <w:rPr>
          <w:rFonts w:ascii="ITC Avant Garde" w:hAnsi="ITC Avant Garde"/>
          <w:sz w:val="23"/>
          <w:szCs w:val="23"/>
        </w:rPr>
        <w:t>-</w:t>
      </w:r>
      <w:r w:rsidRPr="00E87DBD">
        <w:rPr>
          <w:rFonts w:ascii="ITC Avant Garde" w:hAnsi="ITC Avant Garde"/>
          <w:sz w:val="23"/>
          <w:szCs w:val="23"/>
        </w:rPr>
        <w:t>, incluso, si ellos nos la ponen a julio aunque nos la hayan entregado en agosto o septiembre; le ponen julio porque no la pueden poner a diciembre porque no saben si se va a resolver antes de diciembre y le estarían cobrando de</w:t>
      </w:r>
      <w:r w:rsidR="00CB3076">
        <w:rPr>
          <w:rFonts w:ascii="ITC Avant Garde" w:hAnsi="ITC Avant Garde"/>
          <w:sz w:val="23"/>
          <w:szCs w:val="23"/>
        </w:rPr>
        <w:t xml:space="preserve"> </w:t>
      </w:r>
      <w:r w:rsidRPr="00E87DBD">
        <w:rPr>
          <w:rFonts w:ascii="ITC Avant Garde" w:hAnsi="ITC Avant Garde"/>
          <w:sz w:val="23"/>
          <w:szCs w:val="23"/>
        </w:rPr>
        <w:t>más.</w:t>
      </w:r>
    </w:p>
    <w:p w14:paraId="45903257" w14:textId="77777777" w:rsidR="00E87DBD" w:rsidRPr="00E87DBD" w:rsidRDefault="00E87DBD" w:rsidP="00E87DBD">
      <w:pPr>
        <w:rPr>
          <w:rFonts w:ascii="ITC Avant Garde" w:hAnsi="ITC Avant Garde"/>
          <w:sz w:val="23"/>
          <w:szCs w:val="23"/>
        </w:rPr>
      </w:pPr>
    </w:p>
    <w:p w14:paraId="47E81191" w14:textId="36D5D74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ellos se protegen, y dicen: </w:t>
      </w:r>
      <w:r w:rsidR="00CB3076">
        <w:rPr>
          <w:rFonts w:ascii="ITC Avant Garde" w:hAnsi="ITC Avant Garde"/>
          <w:sz w:val="23"/>
          <w:szCs w:val="23"/>
        </w:rPr>
        <w:t>-</w:t>
      </w:r>
      <w:r w:rsidRPr="00E87DBD">
        <w:rPr>
          <w:rFonts w:ascii="ITC Avant Garde" w:hAnsi="ITC Avant Garde"/>
          <w:sz w:val="23"/>
          <w:szCs w:val="23"/>
        </w:rPr>
        <w:t>dos fechas</w:t>
      </w:r>
      <w:r w:rsidR="00CB3076">
        <w:rPr>
          <w:rFonts w:ascii="ITC Avant Garde" w:hAnsi="ITC Avant Garde"/>
          <w:sz w:val="23"/>
          <w:szCs w:val="23"/>
        </w:rPr>
        <w:t>,</w:t>
      </w:r>
      <w:r w:rsidRPr="00E87DBD">
        <w:rPr>
          <w:rFonts w:ascii="ITC Avant Garde" w:hAnsi="ITC Avant Garde"/>
          <w:sz w:val="23"/>
          <w:szCs w:val="23"/>
        </w:rPr>
        <w:t xml:space="preserve"> o te </w:t>
      </w:r>
      <w:r w:rsidR="00CB3076" w:rsidRPr="00E87DBD">
        <w:rPr>
          <w:rFonts w:ascii="ITC Avant Garde" w:hAnsi="ITC Avant Garde"/>
          <w:sz w:val="23"/>
          <w:szCs w:val="23"/>
        </w:rPr>
        <w:t>la pongo</w:t>
      </w:r>
      <w:r w:rsidRPr="00E87DBD">
        <w:rPr>
          <w:rFonts w:ascii="ITC Avant Garde" w:hAnsi="ITC Avant Garde"/>
          <w:sz w:val="23"/>
          <w:szCs w:val="23"/>
        </w:rPr>
        <w:t xml:space="preserve"> de mitad de año o te la pongo de fin de año, si te la pongo a mitad de año a partir de entonces </w:t>
      </w:r>
      <w:r w:rsidR="00CB3076">
        <w:rPr>
          <w:rFonts w:ascii="ITC Avant Garde" w:hAnsi="ITC Avant Garde"/>
          <w:sz w:val="23"/>
          <w:szCs w:val="23"/>
        </w:rPr>
        <w:t>(</w:t>
      </w:r>
      <w:r w:rsidRPr="00E87DBD">
        <w:rPr>
          <w:rFonts w:ascii="ITC Avant Garde" w:hAnsi="ITC Avant Garde"/>
          <w:sz w:val="23"/>
          <w:szCs w:val="23"/>
        </w:rPr>
        <w:t>y así generalmente vienen los oficios de Hacienda</w:t>
      </w:r>
      <w:r w:rsidR="00CB3076">
        <w:rPr>
          <w:rFonts w:ascii="ITC Avant Garde" w:hAnsi="ITC Avant Garde"/>
          <w:sz w:val="23"/>
          <w:szCs w:val="23"/>
        </w:rPr>
        <w:t>)</w:t>
      </w:r>
      <w:r w:rsidRPr="00E87DBD">
        <w:rPr>
          <w:rFonts w:ascii="ITC Avant Garde" w:hAnsi="ITC Avant Garde"/>
          <w:sz w:val="23"/>
          <w:szCs w:val="23"/>
        </w:rPr>
        <w:t xml:space="preserve"> calcula el tiempo que pasa </w:t>
      </w:r>
      <w:r w:rsidRPr="00E87DBD">
        <w:rPr>
          <w:rFonts w:ascii="ITC Avant Garde" w:hAnsi="ITC Avant Garde"/>
          <w:sz w:val="23"/>
          <w:szCs w:val="23"/>
        </w:rPr>
        <w:lastRenderedPageBreak/>
        <w:t>a partir de es</w:t>
      </w:r>
      <w:r w:rsidR="00CB3076">
        <w:rPr>
          <w:rFonts w:ascii="ITC Avant Garde" w:hAnsi="ITC Avant Garde"/>
          <w:sz w:val="23"/>
          <w:szCs w:val="23"/>
        </w:rPr>
        <w:t>t</w:t>
      </w:r>
      <w:r w:rsidRPr="00E87DBD">
        <w:rPr>
          <w:rFonts w:ascii="ITC Avant Garde" w:hAnsi="ITC Avant Garde"/>
          <w:sz w:val="23"/>
          <w:szCs w:val="23"/>
        </w:rPr>
        <w:t>a fecha hasta la fecha en la que pague; si es de fin de año, pues de fin de año hasta cuando pague. Pero la finalidad es justamente esa, no nos está haciendo el cálculo necesariamente al día de la fecha de respuesta de su oficio. No sé si soy claro en esa diferencia.</w:t>
      </w:r>
    </w:p>
    <w:p w14:paraId="2CF6B8F9" w14:textId="77777777" w:rsidR="00E87DBD" w:rsidRPr="00E87DBD" w:rsidRDefault="00E87DBD" w:rsidP="00E87DBD">
      <w:pPr>
        <w:rPr>
          <w:rFonts w:ascii="ITC Avant Garde" w:hAnsi="ITC Avant Garde"/>
          <w:sz w:val="23"/>
          <w:szCs w:val="23"/>
        </w:rPr>
      </w:pPr>
    </w:p>
    <w:p w14:paraId="1023055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Comisionado Estrada.</w:t>
      </w:r>
    </w:p>
    <w:p w14:paraId="2A91C9FB" w14:textId="77777777" w:rsidR="00E87DBD" w:rsidRPr="00E87DBD" w:rsidRDefault="00E87DBD" w:rsidP="00E87DBD">
      <w:pPr>
        <w:rPr>
          <w:rFonts w:ascii="ITC Avant Garde" w:hAnsi="ITC Avant Garde"/>
          <w:sz w:val="23"/>
          <w:szCs w:val="23"/>
        </w:rPr>
      </w:pPr>
    </w:p>
    <w:p w14:paraId="35FE6C10" w14:textId="1BD9A679"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Gracias</w:t>
      </w:r>
      <w:r w:rsidR="00CB3076">
        <w:rPr>
          <w:rFonts w:ascii="ITC Avant Garde" w:hAnsi="ITC Avant Garde"/>
          <w:sz w:val="23"/>
          <w:szCs w:val="23"/>
        </w:rPr>
        <w:t>,</w:t>
      </w:r>
      <w:r w:rsidRPr="00E87DBD">
        <w:rPr>
          <w:rFonts w:ascii="ITC Avant Garde" w:hAnsi="ITC Avant Garde"/>
          <w:sz w:val="23"/>
          <w:szCs w:val="23"/>
        </w:rPr>
        <w:t xml:space="preserve"> Comisionado Presidente.</w:t>
      </w:r>
    </w:p>
    <w:p w14:paraId="7C847F65" w14:textId="77777777" w:rsidR="00E87DBD" w:rsidRPr="00E87DBD" w:rsidRDefault="00E87DBD" w:rsidP="00E87DBD">
      <w:pPr>
        <w:rPr>
          <w:rFonts w:ascii="ITC Avant Garde" w:hAnsi="ITC Avant Garde"/>
          <w:sz w:val="23"/>
          <w:szCs w:val="23"/>
        </w:rPr>
      </w:pPr>
    </w:p>
    <w:p w14:paraId="021840E1" w14:textId="7F50ACC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diferenciaría cuando la contraprestación la fija Hacienda, que es claro </w:t>
      </w:r>
      <w:r w:rsidR="00CB3076">
        <w:rPr>
          <w:rFonts w:ascii="ITC Avant Garde" w:hAnsi="ITC Avant Garde"/>
          <w:sz w:val="23"/>
          <w:szCs w:val="23"/>
        </w:rPr>
        <w:t xml:space="preserve">el caso </w:t>
      </w:r>
      <w:r w:rsidRPr="00E87DBD">
        <w:rPr>
          <w:rFonts w:ascii="ITC Avant Garde" w:hAnsi="ITC Avant Garde"/>
          <w:sz w:val="23"/>
          <w:szCs w:val="23"/>
        </w:rPr>
        <w:t xml:space="preserve">que señalas, no tengo diferencia porque ellos la fijan y la actualizan a partir de la fecha en que la fijan, pero ¿qué pasa si la fija el </w:t>
      </w:r>
      <w:r w:rsidR="00CB3076" w:rsidRPr="00E87DBD">
        <w:rPr>
          <w:rFonts w:ascii="ITC Avant Garde" w:hAnsi="ITC Avant Garde"/>
          <w:sz w:val="23"/>
          <w:szCs w:val="23"/>
        </w:rPr>
        <w:t>Pleno</w:t>
      </w:r>
      <w:r w:rsidRPr="00E87DBD">
        <w:rPr>
          <w:rFonts w:ascii="ITC Avant Garde" w:hAnsi="ITC Avant Garde"/>
          <w:sz w:val="23"/>
          <w:szCs w:val="23"/>
        </w:rPr>
        <w:t>? Que es el caso.</w:t>
      </w:r>
    </w:p>
    <w:p w14:paraId="777D9C86" w14:textId="77777777" w:rsidR="00E87DBD" w:rsidRPr="00E87DBD" w:rsidRDefault="00E87DBD" w:rsidP="00E87DBD">
      <w:pPr>
        <w:rPr>
          <w:rFonts w:ascii="ITC Avant Garde" w:hAnsi="ITC Avant Garde"/>
          <w:sz w:val="23"/>
          <w:szCs w:val="23"/>
        </w:rPr>
      </w:pPr>
    </w:p>
    <w:p w14:paraId="28EAC80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vamos a fijarla hoy, pero en realidad la contraprestación no es entonces la que se está presentando, porque tendríamos que agarrar la de Hacienda y actualizarla; en este caso, quien está fijando la contraprestación es el Instituto en este acto</w:t>
      </w:r>
    </w:p>
    <w:p w14:paraId="52079A91" w14:textId="77777777" w:rsidR="00E87DBD" w:rsidRPr="00E87DBD" w:rsidRDefault="00E87DBD" w:rsidP="00E87DBD">
      <w:pPr>
        <w:rPr>
          <w:rFonts w:ascii="ITC Avant Garde" w:hAnsi="ITC Avant Garde"/>
          <w:sz w:val="23"/>
          <w:szCs w:val="23"/>
        </w:rPr>
      </w:pPr>
    </w:p>
    <w:p w14:paraId="08C17C1A" w14:textId="667CC68D" w:rsidR="00E87DBD" w:rsidRPr="00E87DBD" w:rsidRDefault="00E87DBD" w:rsidP="00E87DBD">
      <w:pPr>
        <w:rPr>
          <w:rFonts w:ascii="ITC Avant Garde" w:hAnsi="ITC Avant Garde"/>
          <w:sz w:val="23"/>
          <w:szCs w:val="23"/>
        </w:rPr>
      </w:pPr>
      <w:r w:rsidRPr="00E87DBD">
        <w:rPr>
          <w:rFonts w:ascii="ITC Avant Garde" w:hAnsi="ITC Avant Garde"/>
          <w:sz w:val="23"/>
          <w:szCs w:val="23"/>
        </w:rPr>
        <w:t>A mí lo que me preocupa</w:t>
      </w:r>
      <w:r w:rsidR="00CB3076">
        <w:rPr>
          <w:rFonts w:ascii="ITC Avant Garde" w:hAnsi="ITC Avant Garde"/>
          <w:sz w:val="23"/>
          <w:szCs w:val="23"/>
        </w:rPr>
        <w:t>,</w:t>
      </w:r>
      <w:r w:rsidRPr="00E87DBD">
        <w:rPr>
          <w:rFonts w:ascii="ITC Avant Garde" w:hAnsi="ITC Avant Garde"/>
          <w:sz w:val="23"/>
          <w:szCs w:val="23"/>
        </w:rPr>
        <w:t xml:space="preserve"> entonces, es que utilicemos una actualización de precios previa a la fecha en la que se está fijando la contraprestación, aunque entiendo que la propuesta del Comisionado Juárez es que lo que aprobemos ahorita, agarremos lo que opinó Hacienda y lo actualicemos; pero no lo hemos así en los casos que hemos fijado contraprestaciones nosotros, </w:t>
      </w:r>
      <w:r w:rsidR="00CB3076">
        <w:rPr>
          <w:rFonts w:ascii="ITC Avant Garde" w:hAnsi="ITC Avant Garde"/>
          <w:sz w:val="23"/>
          <w:szCs w:val="23"/>
        </w:rPr>
        <w:t xml:space="preserve">¿o sí?, </w:t>
      </w:r>
      <w:r w:rsidRPr="00E87DBD">
        <w:rPr>
          <w:rFonts w:ascii="ITC Avant Garde" w:hAnsi="ITC Avant Garde"/>
          <w:sz w:val="23"/>
          <w:szCs w:val="23"/>
        </w:rPr>
        <w:t>pregunto.</w:t>
      </w:r>
    </w:p>
    <w:p w14:paraId="01C2B99B" w14:textId="77777777" w:rsidR="00E87DBD" w:rsidRPr="00E87DBD" w:rsidRDefault="00E87DBD" w:rsidP="00E87DBD">
      <w:pPr>
        <w:rPr>
          <w:rFonts w:ascii="ITC Avant Garde" w:hAnsi="ITC Avant Garde"/>
          <w:sz w:val="23"/>
          <w:szCs w:val="23"/>
        </w:rPr>
      </w:pPr>
    </w:p>
    <w:p w14:paraId="26571FB7" w14:textId="44B1AE17"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Sí, ha sido así.</w:t>
      </w:r>
    </w:p>
    <w:p w14:paraId="77686FFE" w14:textId="77777777" w:rsidR="00E87DBD" w:rsidRPr="00E87DBD" w:rsidRDefault="00E87DBD" w:rsidP="00E87DBD">
      <w:pPr>
        <w:rPr>
          <w:rFonts w:ascii="ITC Avant Garde" w:hAnsi="ITC Avant Garde"/>
          <w:sz w:val="23"/>
          <w:szCs w:val="23"/>
        </w:rPr>
      </w:pPr>
    </w:p>
    <w:p w14:paraId="7C9D632C" w14:textId="6F7091A1" w:rsidR="00E87DBD" w:rsidRPr="00E87DBD" w:rsidRDefault="00E87DBD" w:rsidP="00E87DBD">
      <w:pPr>
        <w:rPr>
          <w:rFonts w:ascii="ITC Avant Garde" w:hAnsi="ITC Avant Garde"/>
          <w:sz w:val="23"/>
          <w:szCs w:val="23"/>
        </w:rPr>
      </w:pPr>
      <w:r w:rsidRPr="00E87DBD">
        <w:rPr>
          <w:rFonts w:ascii="ITC Avant Garde" w:hAnsi="ITC Avant Garde"/>
          <w:sz w:val="23"/>
          <w:szCs w:val="23"/>
        </w:rPr>
        <w:t>Ahorita lo estaríamos haciendo explícito en el documento, pero en la práctica así es, es el valor de la fecha en la que se opina/autoriza</w:t>
      </w:r>
      <w:r w:rsidR="000A4990">
        <w:rPr>
          <w:rFonts w:ascii="ITC Avant Garde" w:hAnsi="ITC Avant Garde"/>
          <w:sz w:val="23"/>
          <w:szCs w:val="23"/>
        </w:rPr>
        <w:t>,</w:t>
      </w:r>
      <w:r w:rsidRPr="00E87DBD">
        <w:rPr>
          <w:rFonts w:ascii="ITC Avant Garde" w:hAnsi="ITC Avant Garde"/>
          <w:sz w:val="23"/>
          <w:szCs w:val="23"/>
        </w:rPr>
        <w:t xml:space="preserve"> según sea el caso</w:t>
      </w:r>
      <w:r w:rsidR="000A4990">
        <w:rPr>
          <w:rFonts w:ascii="ITC Avant Garde" w:hAnsi="ITC Avant Garde"/>
          <w:sz w:val="23"/>
          <w:szCs w:val="23"/>
        </w:rPr>
        <w:t>,</w:t>
      </w:r>
      <w:r w:rsidRPr="00E87DBD">
        <w:rPr>
          <w:rFonts w:ascii="ITC Avant Garde" w:hAnsi="ITC Avant Garde"/>
          <w:sz w:val="23"/>
          <w:szCs w:val="23"/>
        </w:rPr>
        <w:t xml:space="preserve"> y de ahí se </w:t>
      </w:r>
      <w:r w:rsidR="00CB3076">
        <w:rPr>
          <w:rFonts w:ascii="ITC Avant Garde" w:hAnsi="ITC Avant Garde"/>
          <w:sz w:val="23"/>
          <w:szCs w:val="23"/>
        </w:rPr>
        <w:t>actualiza</w:t>
      </w:r>
      <w:r w:rsidRPr="00E87DBD">
        <w:rPr>
          <w:rFonts w:ascii="ITC Avant Garde" w:hAnsi="ITC Avant Garde"/>
          <w:sz w:val="23"/>
          <w:szCs w:val="23"/>
        </w:rPr>
        <w:t xml:space="preserve"> a la fecha de pago.</w:t>
      </w:r>
    </w:p>
    <w:p w14:paraId="3CF29196" w14:textId="77777777" w:rsidR="00E87DBD" w:rsidRPr="00E87DBD" w:rsidRDefault="00E87DBD" w:rsidP="00E87DBD">
      <w:pPr>
        <w:rPr>
          <w:rFonts w:ascii="ITC Avant Garde" w:hAnsi="ITC Avant Garde"/>
          <w:sz w:val="23"/>
          <w:szCs w:val="23"/>
        </w:rPr>
      </w:pPr>
    </w:p>
    <w:p w14:paraId="40C7F20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Pero entonces, en los casos en que ha fijado la contraprestación el Instituto, en realidad la que se ha fijado cuando ustedes la proponen, ¿ya está actualizada?</w:t>
      </w:r>
    </w:p>
    <w:p w14:paraId="519D85EF" w14:textId="77777777" w:rsidR="00E87DBD" w:rsidRPr="00E87DBD" w:rsidRDefault="00E87DBD" w:rsidP="00E87DBD">
      <w:pPr>
        <w:rPr>
          <w:rFonts w:ascii="ITC Avant Garde" w:hAnsi="ITC Avant Garde"/>
          <w:sz w:val="23"/>
          <w:szCs w:val="23"/>
        </w:rPr>
      </w:pPr>
    </w:p>
    <w:p w14:paraId="2327F7EB" w14:textId="37B56059"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 xml:space="preserve">No, es la fecha que nos propone, </w:t>
      </w:r>
      <w:r w:rsidR="000A4990">
        <w:rPr>
          <w:rFonts w:ascii="ITC Avant Garde" w:hAnsi="ITC Avant Garde"/>
          <w:sz w:val="23"/>
          <w:szCs w:val="23"/>
        </w:rPr>
        <w:t xml:space="preserve">vuelvo a </w:t>
      </w:r>
      <w:r w:rsidR="00E87DBD" w:rsidRPr="00E87DBD">
        <w:rPr>
          <w:rFonts w:ascii="ITC Avant Garde" w:hAnsi="ITC Avant Garde"/>
          <w:sz w:val="23"/>
          <w:szCs w:val="23"/>
        </w:rPr>
        <w:t>insist</w:t>
      </w:r>
      <w:r w:rsidR="000A4990">
        <w:rPr>
          <w:rFonts w:ascii="ITC Avant Garde" w:hAnsi="ITC Avant Garde"/>
          <w:sz w:val="23"/>
          <w:szCs w:val="23"/>
        </w:rPr>
        <w:t>ir</w:t>
      </w:r>
      <w:r w:rsidR="00E87DBD" w:rsidRPr="00E87DBD">
        <w:rPr>
          <w:rFonts w:ascii="ITC Avant Garde" w:hAnsi="ITC Avant Garde"/>
          <w:sz w:val="23"/>
          <w:szCs w:val="23"/>
        </w:rPr>
        <w:t>, Hacienda.</w:t>
      </w:r>
    </w:p>
    <w:p w14:paraId="4F5EC0E5" w14:textId="77777777" w:rsidR="00E87DBD" w:rsidRPr="00E87DBD" w:rsidRDefault="00E87DBD" w:rsidP="00E87DBD">
      <w:pPr>
        <w:rPr>
          <w:rFonts w:ascii="ITC Avant Garde" w:hAnsi="ITC Avant Garde"/>
          <w:sz w:val="23"/>
          <w:szCs w:val="23"/>
        </w:rPr>
      </w:pPr>
    </w:p>
    <w:p w14:paraId="011AF8D2" w14:textId="443E0588" w:rsidR="00E87DBD" w:rsidRPr="00E87DBD" w:rsidRDefault="00E87DBD" w:rsidP="00E87DBD">
      <w:pPr>
        <w:rPr>
          <w:rFonts w:ascii="ITC Avant Garde" w:hAnsi="ITC Avant Garde"/>
          <w:sz w:val="23"/>
          <w:szCs w:val="23"/>
        </w:rPr>
      </w:pPr>
      <w:r w:rsidRPr="00E87DBD">
        <w:rPr>
          <w:rFonts w:ascii="ITC Avant Garde" w:hAnsi="ITC Avant Garde"/>
          <w:sz w:val="23"/>
          <w:szCs w:val="23"/>
        </w:rPr>
        <w:t>Hay que recordar que hay otra vez dos casos: el caso de la opinión y el caso de la autorización</w:t>
      </w:r>
      <w:r w:rsidR="000A4990">
        <w:rPr>
          <w:rFonts w:ascii="ITC Avant Garde" w:hAnsi="ITC Avant Garde"/>
          <w:sz w:val="23"/>
          <w:szCs w:val="23"/>
        </w:rPr>
        <w:t>;</w:t>
      </w:r>
      <w:r w:rsidRPr="00E87DBD">
        <w:rPr>
          <w:rFonts w:ascii="ITC Avant Garde" w:hAnsi="ITC Avant Garde"/>
          <w:sz w:val="23"/>
          <w:szCs w:val="23"/>
        </w:rPr>
        <w:t xml:space="preserve"> y entiendo la diferencia, creo que el punto o el quid en este particular </w:t>
      </w:r>
      <w:r w:rsidR="000A4990">
        <w:rPr>
          <w:rFonts w:ascii="ITC Avant Garde" w:hAnsi="ITC Avant Garde"/>
          <w:sz w:val="23"/>
          <w:szCs w:val="23"/>
        </w:rPr>
        <w:t xml:space="preserve">caso </w:t>
      </w:r>
      <w:r w:rsidRPr="00E87DBD">
        <w:rPr>
          <w:rFonts w:ascii="ITC Avant Garde" w:hAnsi="ITC Avant Garde"/>
          <w:sz w:val="23"/>
          <w:szCs w:val="23"/>
        </w:rPr>
        <w:t xml:space="preserve">es, estoy de acuerdo, si va a ser una determinación del Pleno, nada más que el Pleno determine si se va a tomar el monto opinado por Hacienda, </w:t>
      </w:r>
      <w:r w:rsidR="000A4990">
        <w:rPr>
          <w:rFonts w:ascii="ITC Avant Garde" w:hAnsi="ITC Avant Garde"/>
          <w:sz w:val="23"/>
          <w:szCs w:val="23"/>
        </w:rPr>
        <w:t>si se</w:t>
      </w:r>
      <w:r w:rsidRPr="00E87DBD">
        <w:rPr>
          <w:rFonts w:ascii="ITC Avant Garde" w:hAnsi="ITC Avant Garde"/>
          <w:sz w:val="23"/>
          <w:szCs w:val="23"/>
        </w:rPr>
        <w:t xml:space="preserve"> va a tomar a la fecha de hoy como el monto que se le determina, </w:t>
      </w:r>
      <w:r w:rsidRPr="00E87DBD">
        <w:rPr>
          <w:rFonts w:ascii="ITC Avant Garde" w:hAnsi="ITC Avant Garde"/>
          <w:sz w:val="23"/>
          <w:szCs w:val="23"/>
        </w:rPr>
        <w:lastRenderedPageBreak/>
        <w:t>o el monto que se determina es el valor opinado por Hacienda, si estamos de acuerdo, actualizado a la fecha de hoy y</w:t>
      </w:r>
      <w:r w:rsidR="000A4990">
        <w:rPr>
          <w:rFonts w:ascii="ITC Avant Garde" w:hAnsi="ITC Avant Garde"/>
          <w:sz w:val="23"/>
          <w:szCs w:val="23"/>
        </w:rPr>
        <w:t>,</w:t>
      </w:r>
      <w:r w:rsidRPr="00E87DBD">
        <w:rPr>
          <w:rFonts w:ascii="ITC Avant Garde" w:hAnsi="ITC Avant Garde"/>
          <w:sz w:val="23"/>
          <w:szCs w:val="23"/>
        </w:rPr>
        <w:t xml:space="preserve"> por lo tanto, </w:t>
      </w:r>
      <w:r w:rsidR="000A4990">
        <w:rPr>
          <w:rFonts w:ascii="ITC Avant Garde" w:hAnsi="ITC Avant Garde"/>
          <w:sz w:val="23"/>
          <w:szCs w:val="23"/>
        </w:rPr>
        <w:t xml:space="preserve">a </w:t>
      </w:r>
      <w:r w:rsidRPr="00E87DBD">
        <w:rPr>
          <w:rFonts w:ascii="ITC Avant Garde" w:hAnsi="ITC Avant Garde"/>
          <w:sz w:val="23"/>
          <w:szCs w:val="23"/>
        </w:rPr>
        <w:t>la fecha en que se pague.</w:t>
      </w:r>
    </w:p>
    <w:p w14:paraId="02C84BC9" w14:textId="77777777" w:rsidR="00E87DBD" w:rsidRPr="00E87DBD" w:rsidRDefault="00E87DBD" w:rsidP="00E87DBD">
      <w:pPr>
        <w:rPr>
          <w:rFonts w:ascii="ITC Avant Garde" w:hAnsi="ITC Avant Garde"/>
          <w:sz w:val="23"/>
          <w:szCs w:val="23"/>
        </w:rPr>
      </w:pPr>
    </w:p>
    <w:p w14:paraId="59101A09" w14:textId="0156AFF7" w:rsidR="00E87DBD" w:rsidRPr="00E87DBD" w:rsidRDefault="00E87DBD" w:rsidP="00E87DBD">
      <w:pPr>
        <w:rPr>
          <w:rFonts w:ascii="ITC Avant Garde" w:hAnsi="ITC Avant Garde"/>
          <w:sz w:val="23"/>
          <w:szCs w:val="23"/>
        </w:rPr>
      </w:pPr>
      <w:r w:rsidRPr="00E87DBD">
        <w:rPr>
          <w:rFonts w:ascii="ITC Avant Garde" w:hAnsi="ITC Avant Garde"/>
          <w:sz w:val="23"/>
          <w:szCs w:val="23"/>
        </w:rPr>
        <w:t>Pero</w:t>
      </w:r>
      <w:r w:rsidR="000A4990">
        <w:rPr>
          <w:rFonts w:ascii="ITC Avant Garde" w:hAnsi="ITC Avant Garde"/>
          <w:sz w:val="23"/>
          <w:szCs w:val="23"/>
        </w:rPr>
        <w:t>,</w:t>
      </w:r>
      <w:r w:rsidRPr="00E87DBD">
        <w:rPr>
          <w:rFonts w:ascii="ITC Avant Garde" w:hAnsi="ITC Avant Garde"/>
          <w:sz w:val="23"/>
          <w:szCs w:val="23"/>
        </w:rPr>
        <w:t xml:space="preserve"> como comentó el Comisionado Presidente</w:t>
      </w:r>
      <w:r w:rsidR="000A4990">
        <w:rPr>
          <w:rFonts w:ascii="ITC Avant Garde" w:hAnsi="ITC Avant Garde"/>
          <w:sz w:val="23"/>
          <w:szCs w:val="23"/>
        </w:rPr>
        <w:t>,</w:t>
      </w:r>
      <w:r w:rsidRPr="00E87DBD">
        <w:rPr>
          <w:rFonts w:ascii="ITC Avant Garde" w:hAnsi="ITC Avant Garde"/>
          <w:sz w:val="23"/>
          <w:szCs w:val="23"/>
        </w:rPr>
        <w:t xml:space="preserve"> en una sola actualización, no dos actualizaciones. Simplemente considerar que el valor de partida es el valor de partida de cuando se recibió.</w:t>
      </w:r>
    </w:p>
    <w:p w14:paraId="59C3C390" w14:textId="77777777" w:rsidR="00E87DBD" w:rsidRPr="00E87DBD" w:rsidRDefault="00E87DBD" w:rsidP="00E87DBD">
      <w:pPr>
        <w:rPr>
          <w:rFonts w:ascii="ITC Avant Garde" w:hAnsi="ITC Avant Garde"/>
          <w:sz w:val="23"/>
          <w:szCs w:val="23"/>
        </w:rPr>
      </w:pPr>
    </w:p>
    <w:p w14:paraId="4632594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Perdón, me estoy confundiendo más.</w:t>
      </w:r>
    </w:p>
    <w:p w14:paraId="1498F80E" w14:textId="77777777" w:rsidR="00E87DBD" w:rsidRPr="00E87DBD" w:rsidRDefault="00E87DBD" w:rsidP="00E87DBD">
      <w:pPr>
        <w:rPr>
          <w:rFonts w:ascii="ITC Avant Garde" w:hAnsi="ITC Avant Garde"/>
          <w:sz w:val="23"/>
          <w:szCs w:val="23"/>
        </w:rPr>
      </w:pPr>
    </w:p>
    <w:p w14:paraId="4B70E815" w14:textId="1A670C06" w:rsidR="00E87DBD" w:rsidRPr="00E87DBD" w:rsidRDefault="00E87DBD" w:rsidP="00E87DBD">
      <w:pPr>
        <w:rPr>
          <w:rFonts w:ascii="ITC Avant Garde" w:hAnsi="ITC Avant Garde"/>
          <w:sz w:val="23"/>
          <w:szCs w:val="23"/>
        </w:rPr>
      </w:pPr>
      <w:r w:rsidRPr="00E87DBD">
        <w:rPr>
          <w:rFonts w:ascii="ITC Avant Garde" w:hAnsi="ITC Avant Garde"/>
          <w:sz w:val="23"/>
          <w:szCs w:val="23"/>
        </w:rPr>
        <w:t>Hemos fijado contraprestaciones ya en este Instituto, ¿el número que se sube para aprobar al Instituto es el que opinó Hacienda actualizado?</w:t>
      </w:r>
    </w:p>
    <w:p w14:paraId="458453E8" w14:textId="77777777" w:rsidR="00E87DBD" w:rsidRPr="00E87DBD" w:rsidRDefault="00E87DBD" w:rsidP="00E87DBD">
      <w:pPr>
        <w:rPr>
          <w:rFonts w:ascii="ITC Avant Garde" w:hAnsi="ITC Avant Garde"/>
          <w:sz w:val="23"/>
          <w:szCs w:val="23"/>
        </w:rPr>
      </w:pPr>
    </w:p>
    <w:p w14:paraId="0093C2CD" w14:textId="7E44FEF1"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No.</w:t>
      </w:r>
    </w:p>
    <w:p w14:paraId="3FA4EBF1" w14:textId="77777777" w:rsidR="00E87DBD" w:rsidRPr="00E87DBD" w:rsidRDefault="00E87DBD" w:rsidP="00E87DBD">
      <w:pPr>
        <w:rPr>
          <w:rFonts w:ascii="ITC Avant Garde" w:hAnsi="ITC Avant Garde"/>
          <w:sz w:val="23"/>
          <w:szCs w:val="23"/>
        </w:rPr>
      </w:pPr>
    </w:p>
    <w:p w14:paraId="34FC629B" w14:textId="23FED84D"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 xml:space="preserve">Entonces, ya se fijó la actualización que se hace cuando se va a pagar, ¿es a partir de </w:t>
      </w:r>
      <w:r w:rsidR="00CF1DCE">
        <w:rPr>
          <w:rFonts w:ascii="ITC Avant Garde" w:hAnsi="ITC Avant Garde"/>
          <w:sz w:val="23"/>
          <w:szCs w:val="23"/>
        </w:rPr>
        <w:t xml:space="preserve">que </w:t>
      </w:r>
      <w:r w:rsidRPr="00E87DBD">
        <w:rPr>
          <w:rFonts w:ascii="ITC Avant Garde" w:hAnsi="ITC Avant Garde"/>
          <w:sz w:val="23"/>
          <w:szCs w:val="23"/>
        </w:rPr>
        <w:t>opinó Hacienda?</w:t>
      </w:r>
    </w:p>
    <w:p w14:paraId="515FA262" w14:textId="77777777" w:rsidR="00E87DBD" w:rsidRPr="00E87DBD" w:rsidRDefault="00E87DBD" w:rsidP="00E87DBD">
      <w:pPr>
        <w:rPr>
          <w:rFonts w:ascii="ITC Avant Garde" w:hAnsi="ITC Avant Garde"/>
          <w:sz w:val="23"/>
          <w:szCs w:val="23"/>
        </w:rPr>
      </w:pPr>
    </w:p>
    <w:p w14:paraId="5CE56DC7" w14:textId="37F56FAB"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Sí.</w:t>
      </w:r>
    </w:p>
    <w:p w14:paraId="68B165E0" w14:textId="77777777" w:rsidR="00E87DBD" w:rsidRPr="00E87DBD" w:rsidRDefault="00E87DBD" w:rsidP="00E87DBD">
      <w:pPr>
        <w:rPr>
          <w:rFonts w:ascii="ITC Avant Garde" w:hAnsi="ITC Avant Garde"/>
          <w:sz w:val="23"/>
          <w:szCs w:val="23"/>
        </w:rPr>
      </w:pPr>
    </w:p>
    <w:p w14:paraId="789E2281" w14:textId="1FE5E0C5"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 xml:space="preserve">Entonces, no es correcto que la fijemos nosotros, porque el número que nosotros aprobamos se actualiza con un índice previo a la fecha, entonces realmente no es el </w:t>
      </w:r>
      <w:r w:rsidR="000A4990">
        <w:rPr>
          <w:rFonts w:ascii="ITC Avant Garde" w:hAnsi="ITC Avant Garde"/>
          <w:sz w:val="23"/>
          <w:szCs w:val="23"/>
        </w:rPr>
        <w:t>acto</w:t>
      </w:r>
      <w:r w:rsidRPr="00E87DBD">
        <w:rPr>
          <w:rFonts w:ascii="ITC Avant Garde" w:hAnsi="ITC Avant Garde"/>
          <w:sz w:val="23"/>
          <w:szCs w:val="23"/>
        </w:rPr>
        <w:t xml:space="preserve"> del Pleno el que está fijando la contraprestación. </w:t>
      </w:r>
    </w:p>
    <w:p w14:paraId="659EB0C9" w14:textId="77777777" w:rsidR="00E87DBD" w:rsidRPr="00E87DBD" w:rsidRDefault="00E87DBD" w:rsidP="00E87DBD">
      <w:pPr>
        <w:rPr>
          <w:rFonts w:ascii="ITC Avant Garde" w:hAnsi="ITC Avant Garde"/>
          <w:sz w:val="23"/>
          <w:szCs w:val="23"/>
        </w:rPr>
      </w:pPr>
    </w:p>
    <w:p w14:paraId="13F10E0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había entendido la práctica, y me parece que estoy equivocado, era que nosotros autorizábamos una contraprestación y cuando se pagaba se actualizaba a partir de la fecha en que la fijamos nosotros; pero lo que tú me estás diciendo Alejandro es que en realidad no es así, se actualiza a partir de la fecha que lo opinó Hacienda.</w:t>
      </w:r>
    </w:p>
    <w:p w14:paraId="21B3D173" w14:textId="77777777" w:rsidR="00E87DBD" w:rsidRPr="00E87DBD" w:rsidRDefault="00E87DBD" w:rsidP="00E87DBD">
      <w:pPr>
        <w:rPr>
          <w:rFonts w:ascii="ITC Avant Garde" w:hAnsi="ITC Avant Garde"/>
          <w:sz w:val="23"/>
          <w:szCs w:val="23"/>
        </w:rPr>
      </w:pPr>
    </w:p>
    <w:p w14:paraId="0A76F761" w14:textId="50EC9A64"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 xml:space="preserve">Es correcto y eso para tratar de que haya exactamente el mismo trato; imaginemos dos casos similares, uno que es opinión y otro caso que es autorización, es exactamente el mismo caso, nada más que uno es opinión, y entonces uno sí lo tomaríamos desde que autorizó Hacienda y el otro lo tomaríamos hasta que el Pleno lo aprobó. Por una cuestión de equidad se da exactamente el mismo trato sea opinión o sea autorización. </w:t>
      </w:r>
    </w:p>
    <w:p w14:paraId="10FD0C79" w14:textId="77777777" w:rsidR="00E87DBD" w:rsidRPr="00E87DBD" w:rsidRDefault="00E87DBD" w:rsidP="00E87DBD">
      <w:pPr>
        <w:rPr>
          <w:rFonts w:ascii="ITC Avant Garde" w:hAnsi="ITC Avant Garde"/>
          <w:sz w:val="23"/>
          <w:szCs w:val="23"/>
        </w:rPr>
      </w:pPr>
    </w:p>
    <w:p w14:paraId="56D4355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Por supuesto que este Pleno puede decidir, modificar, o hacer suya o no la opinión de Hacienda.</w:t>
      </w:r>
    </w:p>
    <w:p w14:paraId="260EBA46" w14:textId="77777777" w:rsidR="00E87DBD" w:rsidRPr="00E87DBD" w:rsidRDefault="00E87DBD" w:rsidP="00E87DBD">
      <w:pPr>
        <w:rPr>
          <w:rFonts w:ascii="ITC Avant Garde" w:hAnsi="ITC Avant Garde"/>
          <w:sz w:val="23"/>
          <w:szCs w:val="23"/>
        </w:rPr>
      </w:pPr>
    </w:p>
    <w:p w14:paraId="1E0CD25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Comisionado Presidente Gabriel Contreras Saldívar: </w:t>
      </w:r>
      <w:r w:rsidRPr="00E87DBD">
        <w:rPr>
          <w:rFonts w:ascii="ITC Avant Garde" w:hAnsi="ITC Avant Garde"/>
          <w:sz w:val="23"/>
          <w:szCs w:val="23"/>
        </w:rPr>
        <w:t xml:space="preserve">Cedo la palabra en el orden que vi al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luego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luego el Comisionado Cuevas.</w:t>
      </w:r>
    </w:p>
    <w:p w14:paraId="6CEE354F" w14:textId="77777777" w:rsidR="00E87DBD" w:rsidRPr="00E87DBD" w:rsidRDefault="00E87DBD" w:rsidP="00E87DBD">
      <w:pPr>
        <w:rPr>
          <w:rFonts w:ascii="ITC Avant Garde" w:hAnsi="ITC Avant Garde"/>
          <w:sz w:val="23"/>
          <w:szCs w:val="23"/>
        </w:rPr>
      </w:pPr>
    </w:p>
    <w:p w14:paraId="0980128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Sobre este mismo tema entonces, es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1152D3FB" w14:textId="77777777" w:rsidR="00E87DBD" w:rsidRPr="00E87DBD" w:rsidRDefault="00E87DBD" w:rsidP="00E87DBD">
      <w:pPr>
        <w:rPr>
          <w:rFonts w:ascii="ITC Avant Garde" w:hAnsi="ITC Avant Garde"/>
          <w:sz w:val="23"/>
          <w:szCs w:val="23"/>
        </w:rPr>
      </w:pPr>
    </w:p>
    <w:p w14:paraId="319AF3FD" w14:textId="1FEBCA58"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Muy rápido.</w:t>
      </w:r>
    </w:p>
    <w:p w14:paraId="208F0668" w14:textId="77777777" w:rsidR="00E87DBD" w:rsidRPr="00E87DBD" w:rsidRDefault="00E87DBD" w:rsidP="00E87DBD">
      <w:pPr>
        <w:rPr>
          <w:rFonts w:ascii="ITC Avant Garde" w:hAnsi="ITC Avant Garde"/>
          <w:sz w:val="23"/>
          <w:szCs w:val="23"/>
        </w:rPr>
      </w:pPr>
    </w:p>
    <w:p w14:paraId="29F580ED" w14:textId="04B57D1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efecto, haciendo las cuentas y teniendo frente a mí la opinión de Hacienda que fijó </w:t>
      </w:r>
      <w:r w:rsidR="00E74B41">
        <w:rPr>
          <w:rFonts w:ascii="ITC Avant Garde" w:hAnsi="ITC Avant Garde"/>
          <w:sz w:val="23"/>
          <w:szCs w:val="23"/>
        </w:rPr>
        <w:t xml:space="preserve">ciento cuatro millones, cuatrocientos noventa y tres mil cuatrocientos noventa y ocho </w:t>
      </w:r>
      <w:r w:rsidRPr="00E87DBD">
        <w:rPr>
          <w:rFonts w:ascii="ITC Avant Garde" w:hAnsi="ITC Avant Garde"/>
          <w:sz w:val="23"/>
          <w:szCs w:val="23"/>
        </w:rPr>
        <w:t xml:space="preserve">pesos el precio por </w:t>
      </w:r>
      <w:r w:rsidR="0034473E">
        <w:rPr>
          <w:rFonts w:ascii="ITC Avant Garde" w:hAnsi="ITC Avant Garde"/>
          <w:sz w:val="23"/>
          <w:szCs w:val="23"/>
        </w:rPr>
        <w:t>MHz</w:t>
      </w:r>
      <w:r w:rsidRPr="00E87DBD">
        <w:rPr>
          <w:rFonts w:ascii="ITC Avant Garde" w:hAnsi="ITC Avant Garde"/>
          <w:sz w:val="23"/>
          <w:szCs w:val="23"/>
        </w:rPr>
        <w:t xml:space="preserve"> nacional, multiplicado por 8.4, sí da estos </w:t>
      </w:r>
      <w:r w:rsidR="00E74B41">
        <w:rPr>
          <w:rFonts w:ascii="ITC Avant Garde" w:hAnsi="ITC Avant Garde"/>
          <w:sz w:val="23"/>
          <w:szCs w:val="23"/>
        </w:rPr>
        <w:t>ochocientos setenta y siete</w:t>
      </w:r>
      <w:r w:rsidRPr="00E87DBD">
        <w:rPr>
          <w:rFonts w:ascii="ITC Avant Garde" w:hAnsi="ITC Avant Garde"/>
          <w:sz w:val="23"/>
          <w:szCs w:val="23"/>
        </w:rPr>
        <w:t xml:space="preserve"> millones, y dice: “precios actualizados con el INPC a julio de 2016 y con una vigencia de 20 años”.</w:t>
      </w:r>
    </w:p>
    <w:p w14:paraId="4A5FBFF7" w14:textId="63227EC6" w:rsidR="00E87DBD" w:rsidRPr="00E87DBD" w:rsidRDefault="00E87DBD" w:rsidP="00E87DBD">
      <w:pPr>
        <w:rPr>
          <w:rFonts w:ascii="ITC Avant Garde" w:hAnsi="ITC Avant Garde"/>
          <w:sz w:val="23"/>
          <w:szCs w:val="23"/>
        </w:rPr>
      </w:pPr>
    </w:p>
    <w:p w14:paraId="56544597" w14:textId="49F32DC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Ahora, dado que la contraprestación en este acto la fijamos nosotros y ella emite una opinión, </w:t>
      </w:r>
      <w:r w:rsidR="00E74B41">
        <w:rPr>
          <w:rFonts w:ascii="ITC Avant Garde" w:hAnsi="ITC Avant Garde"/>
          <w:sz w:val="23"/>
          <w:szCs w:val="23"/>
        </w:rPr>
        <w:t xml:space="preserve">yo </w:t>
      </w:r>
      <w:r w:rsidRPr="00E87DBD">
        <w:rPr>
          <w:rFonts w:ascii="ITC Avant Garde" w:hAnsi="ITC Avant Garde"/>
          <w:sz w:val="23"/>
          <w:szCs w:val="23"/>
        </w:rPr>
        <w:t>no veo por qué tiene su implicación, tendríamos que fijarla o actualizarla desde julio. Que podemos actualizar esta cantidad que mencione de julio a noviembre, sí se puede, pero no veo por qué la tenemos que retr</w:t>
      </w:r>
      <w:r w:rsidR="00E74B41">
        <w:rPr>
          <w:rFonts w:ascii="ITC Avant Garde" w:hAnsi="ITC Avant Garde"/>
          <w:sz w:val="23"/>
          <w:szCs w:val="23"/>
        </w:rPr>
        <w:t>otr</w:t>
      </w:r>
      <w:r w:rsidRPr="00E87DBD">
        <w:rPr>
          <w:rFonts w:ascii="ITC Avant Garde" w:hAnsi="ITC Avant Garde"/>
          <w:sz w:val="23"/>
          <w:szCs w:val="23"/>
        </w:rPr>
        <w:t>aer desde julio hasta el día que se pague.</w:t>
      </w:r>
    </w:p>
    <w:p w14:paraId="79FE8A0B" w14:textId="77777777" w:rsidR="00E87DBD" w:rsidRPr="00E87DBD" w:rsidRDefault="00E87DBD" w:rsidP="00E87DBD">
      <w:pPr>
        <w:rPr>
          <w:rFonts w:ascii="ITC Avant Garde" w:hAnsi="ITC Avant Garde"/>
          <w:sz w:val="23"/>
          <w:szCs w:val="23"/>
        </w:rPr>
      </w:pPr>
    </w:p>
    <w:p w14:paraId="3502C02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5938C09" w14:textId="77777777" w:rsidR="00E87DBD" w:rsidRPr="00E87DBD" w:rsidRDefault="00E87DBD" w:rsidP="00E87DBD">
      <w:pPr>
        <w:rPr>
          <w:rFonts w:ascii="ITC Avant Garde" w:hAnsi="ITC Avant Garde"/>
          <w:sz w:val="23"/>
          <w:szCs w:val="23"/>
        </w:rPr>
      </w:pPr>
    </w:p>
    <w:p w14:paraId="4870219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Javier Juárez y después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10C676E7" w14:textId="77777777" w:rsidR="00E87DBD" w:rsidRPr="00E87DBD" w:rsidRDefault="00E87DBD" w:rsidP="00E87DBD">
      <w:pPr>
        <w:rPr>
          <w:rFonts w:ascii="ITC Avant Garde" w:hAnsi="ITC Avant Garde"/>
          <w:sz w:val="23"/>
          <w:szCs w:val="23"/>
        </w:rPr>
      </w:pPr>
    </w:p>
    <w:p w14:paraId="28CC40DB" w14:textId="01C1AF1B"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 xml:space="preserve">De hecho, por eso planteo yo </w:t>
      </w:r>
      <w:r w:rsidR="00E74B41" w:rsidRPr="00E87DBD">
        <w:rPr>
          <w:rFonts w:ascii="ITC Avant Garde" w:hAnsi="ITC Avant Garde"/>
          <w:sz w:val="23"/>
          <w:szCs w:val="23"/>
        </w:rPr>
        <w:t xml:space="preserve">Comisionadas </w:t>
      </w:r>
      <w:r w:rsidRPr="00E87DBD">
        <w:rPr>
          <w:rFonts w:ascii="ITC Avant Garde" w:hAnsi="ITC Avant Garde"/>
          <w:sz w:val="23"/>
          <w:szCs w:val="23"/>
        </w:rPr>
        <w:t xml:space="preserve">que era más bien una duda. No estoy proponiendo que en este acto se actualice el valor de 877 millones que está en el </w:t>
      </w:r>
      <w:r w:rsidR="00E74B41" w:rsidRPr="00E87DBD">
        <w:rPr>
          <w:rFonts w:ascii="ITC Avant Garde" w:hAnsi="ITC Avant Garde"/>
          <w:sz w:val="23"/>
          <w:szCs w:val="23"/>
        </w:rPr>
        <w:t>Resolutivo Cuarto</w:t>
      </w:r>
      <w:r w:rsidRPr="00E87DBD">
        <w:rPr>
          <w:rFonts w:ascii="ITC Avant Garde" w:hAnsi="ITC Avant Garde"/>
          <w:sz w:val="23"/>
          <w:szCs w:val="23"/>
        </w:rPr>
        <w:t>, y por eso una opción que veía como viable es nada más que haya claridad en la parte considerativa que ese monto está calculado a tal fecha y que una vez que proceda el pago por parte del solicitante, se actualizará con lo que de hecho ya dice el resolutivo, pero creo que esta aclaración, incluso, yo la veía que puede ser materia de la parte considerativa, nada más para que haya claridad en la duda que tenía y en la manera en que estoy proponiendo que se puede solventar.</w:t>
      </w:r>
    </w:p>
    <w:p w14:paraId="3EE0C93B" w14:textId="77777777" w:rsidR="00E87DBD" w:rsidRPr="00E87DBD" w:rsidRDefault="00E87DBD" w:rsidP="00E87DBD">
      <w:pPr>
        <w:rPr>
          <w:rFonts w:ascii="ITC Avant Garde" w:hAnsi="ITC Avant Garde"/>
          <w:sz w:val="23"/>
          <w:szCs w:val="23"/>
        </w:rPr>
      </w:pPr>
    </w:p>
    <w:p w14:paraId="5094B4B3" w14:textId="33BE478B" w:rsidR="00E87DBD" w:rsidRPr="00E87DBD" w:rsidRDefault="00E87DBD" w:rsidP="00E87DBD">
      <w:pPr>
        <w:rPr>
          <w:rFonts w:ascii="ITC Avant Garde" w:hAnsi="ITC Avant Garde"/>
          <w:sz w:val="23"/>
          <w:szCs w:val="23"/>
        </w:rPr>
      </w:pPr>
      <w:r w:rsidRPr="00E87DBD">
        <w:rPr>
          <w:rFonts w:ascii="ITC Avant Garde" w:hAnsi="ITC Avant Garde"/>
          <w:sz w:val="23"/>
          <w:szCs w:val="23"/>
        </w:rPr>
        <w:t>En esa parte de motivación que haya mucha claridad de cuándo se calculó por parte de Hacienda, y que a partir de esa fecha de cálculo de Hacienda es que se realiza la actualización al momento que se paga y es simplemente para efectos de claridad en el proyecto, pero no era que nosotros hagamos una actualización, a consideración del área, que entiendo por lo que acaba de exponer ahora Alejandro, que de hecho, así es la práctica, siempre se hace así. Nada más para que haya esa claridad en el proyecto.</w:t>
      </w:r>
    </w:p>
    <w:p w14:paraId="73E50FD1" w14:textId="77777777" w:rsidR="00E87DBD" w:rsidRPr="00E87DBD" w:rsidRDefault="00E87DBD" w:rsidP="00E87DBD">
      <w:pPr>
        <w:rPr>
          <w:rFonts w:ascii="ITC Avant Garde" w:hAnsi="ITC Avant Garde"/>
          <w:sz w:val="23"/>
          <w:szCs w:val="23"/>
        </w:rPr>
      </w:pPr>
    </w:p>
    <w:p w14:paraId="359CA822" w14:textId="5F4AAF7B"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Gracias</w:t>
      </w:r>
      <w:r w:rsidR="00E74B41">
        <w:rPr>
          <w:rFonts w:ascii="ITC Avant Garde" w:hAnsi="ITC Avant Garde"/>
          <w:sz w:val="23"/>
          <w:szCs w:val="23"/>
        </w:rPr>
        <w:t>,</w:t>
      </w:r>
      <w:r w:rsidRPr="00E87DBD">
        <w:rPr>
          <w:rFonts w:ascii="ITC Avant Garde" w:hAnsi="ITC Avant Garde"/>
          <w:sz w:val="23"/>
          <w:szCs w:val="23"/>
        </w:rPr>
        <w:t xml:space="preserve"> Presidente.</w:t>
      </w:r>
    </w:p>
    <w:p w14:paraId="55EAE6B5" w14:textId="77777777" w:rsidR="00E87DBD" w:rsidRPr="00E87DBD" w:rsidRDefault="00E87DBD" w:rsidP="00E87DBD">
      <w:pPr>
        <w:rPr>
          <w:rFonts w:ascii="ITC Avant Garde" w:hAnsi="ITC Avant Garde"/>
          <w:sz w:val="23"/>
          <w:szCs w:val="23"/>
        </w:rPr>
      </w:pPr>
    </w:p>
    <w:p w14:paraId="2FA19D19" w14:textId="7E6762EA"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Gracias</w:t>
      </w:r>
      <w:r w:rsidR="00E74B41">
        <w:rPr>
          <w:rFonts w:ascii="ITC Avant Garde" w:hAnsi="ITC Avant Garde"/>
          <w:sz w:val="23"/>
          <w:szCs w:val="23"/>
        </w:rPr>
        <w:t>,</w:t>
      </w:r>
      <w:r w:rsidRPr="00E87DBD">
        <w:rPr>
          <w:rFonts w:ascii="ITC Avant Garde" w:hAnsi="ITC Avant Garde"/>
          <w:sz w:val="23"/>
          <w:szCs w:val="23"/>
        </w:rPr>
        <w:t xml:space="preserve"> Comisionado Juárez.</w:t>
      </w:r>
    </w:p>
    <w:p w14:paraId="66149EC6" w14:textId="77777777" w:rsidR="00E87DBD" w:rsidRPr="00E87DBD" w:rsidRDefault="00E87DBD" w:rsidP="00E87DBD">
      <w:pPr>
        <w:rPr>
          <w:rFonts w:ascii="ITC Avant Garde" w:hAnsi="ITC Avant Garde"/>
          <w:sz w:val="23"/>
          <w:szCs w:val="23"/>
        </w:rPr>
      </w:pPr>
    </w:p>
    <w:p w14:paraId="401BF1D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0B198BC4" w14:textId="77777777" w:rsidR="00E87DBD" w:rsidRPr="00E87DBD" w:rsidRDefault="00E87DBD" w:rsidP="00E87DBD">
      <w:pPr>
        <w:rPr>
          <w:rFonts w:ascii="ITC Avant Garde" w:hAnsi="ITC Avant Garde"/>
          <w:sz w:val="23"/>
          <w:szCs w:val="23"/>
        </w:rPr>
      </w:pPr>
    </w:p>
    <w:p w14:paraId="6E139CB1" w14:textId="25CB7477"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w:t>
      </w:r>
      <w:r w:rsidR="00E74B41">
        <w:rPr>
          <w:rFonts w:ascii="ITC Avant Garde" w:hAnsi="ITC Avant Garde"/>
          <w:sz w:val="23"/>
          <w:szCs w:val="23"/>
        </w:rPr>
        <w:t>,</w:t>
      </w:r>
      <w:r w:rsidR="00E87DBD" w:rsidRPr="00E87DBD">
        <w:rPr>
          <w:rFonts w:ascii="ITC Avant Garde" w:hAnsi="ITC Avant Garde"/>
          <w:sz w:val="23"/>
          <w:szCs w:val="23"/>
        </w:rPr>
        <w:t xml:space="preserve"> Comisionado Presidente.</w:t>
      </w:r>
    </w:p>
    <w:p w14:paraId="016F1EE0" w14:textId="77777777" w:rsidR="00E87DBD" w:rsidRPr="00E87DBD" w:rsidRDefault="00E87DBD" w:rsidP="00E87DBD">
      <w:pPr>
        <w:rPr>
          <w:rFonts w:ascii="ITC Avant Garde" w:hAnsi="ITC Avant Garde"/>
          <w:sz w:val="23"/>
          <w:szCs w:val="23"/>
        </w:rPr>
      </w:pPr>
    </w:p>
    <w:p w14:paraId="1F00327F" w14:textId="093FD253" w:rsidR="00E87DBD" w:rsidRPr="00E87DBD" w:rsidRDefault="00E87DBD" w:rsidP="00E87DBD">
      <w:pPr>
        <w:rPr>
          <w:rFonts w:ascii="ITC Avant Garde" w:hAnsi="ITC Avant Garde"/>
          <w:sz w:val="23"/>
          <w:szCs w:val="23"/>
        </w:rPr>
      </w:pPr>
      <w:r w:rsidRPr="00E87DBD">
        <w:rPr>
          <w:rFonts w:ascii="ITC Avant Garde" w:hAnsi="ITC Avant Garde"/>
          <w:sz w:val="23"/>
          <w:szCs w:val="23"/>
        </w:rPr>
        <w:t>Leyendo el resolutivo correspondiente, dice</w:t>
      </w:r>
      <w:r w:rsidR="005B726B">
        <w:rPr>
          <w:rFonts w:ascii="ITC Avant Garde" w:hAnsi="ITC Avant Garde"/>
          <w:sz w:val="23"/>
          <w:szCs w:val="23"/>
        </w:rPr>
        <w:t>,</w:t>
      </w:r>
      <w:r w:rsidR="00E74B41">
        <w:rPr>
          <w:rFonts w:ascii="ITC Avant Garde" w:hAnsi="ITC Avant Garde"/>
          <w:sz w:val="23"/>
          <w:szCs w:val="23"/>
        </w:rPr>
        <w:t xml:space="preserve"> </w:t>
      </w:r>
      <w:r w:rsidRPr="00E87DBD">
        <w:rPr>
          <w:rFonts w:ascii="ITC Avant Garde" w:hAnsi="ITC Avant Garde"/>
          <w:sz w:val="23"/>
          <w:szCs w:val="23"/>
        </w:rPr>
        <w:t>por el concepto de contraprestación</w:t>
      </w:r>
      <w:r w:rsidR="00E74B41">
        <w:rPr>
          <w:rFonts w:ascii="ITC Avant Garde" w:hAnsi="ITC Avant Garde"/>
          <w:sz w:val="23"/>
          <w:szCs w:val="23"/>
        </w:rPr>
        <w:t>:</w:t>
      </w:r>
      <w:r w:rsidRPr="00E87DBD">
        <w:rPr>
          <w:rFonts w:ascii="ITC Avant Garde" w:hAnsi="ITC Avant Garde"/>
          <w:sz w:val="23"/>
          <w:szCs w:val="23"/>
        </w:rPr>
        <w:t xml:space="preserve"> “el comprobante de pago de aprovechamiento por concepto de contraprestación fijado por el Instituto Federal de Telecomunicaciones por tal monto”. Yo creo que se fija cuando se aprueba la resolución</w:t>
      </w:r>
      <w:r w:rsidR="005B726B">
        <w:rPr>
          <w:rFonts w:ascii="ITC Avant Garde" w:hAnsi="ITC Avant Garde"/>
          <w:sz w:val="23"/>
          <w:szCs w:val="23"/>
        </w:rPr>
        <w:t>,</w:t>
      </w:r>
      <w:r w:rsidRPr="00E87DBD">
        <w:rPr>
          <w:rFonts w:ascii="ITC Avant Garde" w:hAnsi="ITC Avant Garde"/>
          <w:sz w:val="23"/>
          <w:szCs w:val="23"/>
        </w:rPr>
        <w:t xml:space="preserve"> no antes, porque antes es un cálculo, es una propuesta del área, pero eso no quiere decir que el Pleno lo vaya a avalar de esa forma.</w:t>
      </w:r>
    </w:p>
    <w:p w14:paraId="659DF1AD" w14:textId="77777777" w:rsidR="00E87DBD" w:rsidRPr="00E87DBD" w:rsidRDefault="00E87DBD" w:rsidP="00E87DBD">
      <w:pPr>
        <w:rPr>
          <w:rFonts w:ascii="ITC Avant Garde" w:hAnsi="ITC Avant Garde"/>
          <w:sz w:val="23"/>
          <w:szCs w:val="23"/>
        </w:rPr>
      </w:pPr>
    </w:p>
    <w:p w14:paraId="774D6062" w14:textId="70746C80" w:rsidR="00E87DBD" w:rsidRPr="00E87DBD" w:rsidRDefault="00E87DBD" w:rsidP="00E87DBD">
      <w:pPr>
        <w:rPr>
          <w:rFonts w:ascii="ITC Avant Garde" w:hAnsi="ITC Avant Garde"/>
          <w:sz w:val="23"/>
          <w:szCs w:val="23"/>
        </w:rPr>
      </w:pPr>
      <w:r w:rsidRPr="00E87DBD">
        <w:rPr>
          <w:rFonts w:ascii="ITC Avant Garde" w:hAnsi="ITC Avant Garde"/>
          <w:sz w:val="23"/>
          <w:szCs w:val="23"/>
        </w:rPr>
        <w:t>Yo supongo que desde que surte efecto</w:t>
      </w:r>
      <w:r w:rsidR="005B726B">
        <w:rPr>
          <w:rFonts w:ascii="ITC Avant Garde" w:hAnsi="ITC Avant Garde"/>
          <w:sz w:val="23"/>
          <w:szCs w:val="23"/>
        </w:rPr>
        <w:t>s</w:t>
      </w:r>
      <w:r w:rsidRPr="00E87DBD">
        <w:rPr>
          <w:rFonts w:ascii="ITC Avant Garde" w:hAnsi="ITC Avant Garde"/>
          <w:sz w:val="23"/>
          <w:szCs w:val="23"/>
        </w:rPr>
        <w:t xml:space="preserve"> la notificación es el punto, o cuando lo votemos, no sé, cualquiera de las dos. Pero, si no es así, sí habría que decir: no es el fijado sino el calculado por el área correspondiente.</w:t>
      </w:r>
    </w:p>
    <w:p w14:paraId="6E7792B9" w14:textId="77777777" w:rsidR="00E87DBD" w:rsidRPr="00E87DBD" w:rsidRDefault="00E87DBD" w:rsidP="00E87DBD">
      <w:pPr>
        <w:rPr>
          <w:rFonts w:ascii="ITC Avant Garde" w:hAnsi="ITC Avant Garde"/>
          <w:sz w:val="23"/>
          <w:szCs w:val="23"/>
        </w:rPr>
      </w:pPr>
    </w:p>
    <w:p w14:paraId="7C44BE9C" w14:textId="3D736D1A" w:rsidR="00E87DBD" w:rsidRPr="00E87DBD" w:rsidRDefault="00E87DBD" w:rsidP="00E87DBD">
      <w:pPr>
        <w:rPr>
          <w:rFonts w:ascii="ITC Avant Garde" w:hAnsi="ITC Avant Garde"/>
          <w:sz w:val="23"/>
          <w:szCs w:val="23"/>
        </w:rPr>
      </w:pPr>
      <w:r w:rsidRPr="00E87DBD">
        <w:rPr>
          <w:rFonts w:ascii="ITC Avant Garde" w:hAnsi="ITC Avant Garde"/>
          <w:sz w:val="23"/>
          <w:szCs w:val="23"/>
        </w:rPr>
        <w:t>Y otra cosa Comisionado Cuevas, ya que dijo que a ver si un ingeniero le decía, pero no es necesario que sea ingeniero, Comisionado, con un título de concesión, con cualquiera de ellos, por ejemplo, uno de red pública de telecomunicaciones de 2006, con que se lea lo que era el Capítulo A de la concesión, alguien se inventó ese término y así está. Dice: “En el presente capítulo se encuentran comprendidos los siguientes servicios de acceso inalámbrico fijo o móvil que se prestarán a través de la red pública de telecomunicaciones</w:t>
      </w:r>
      <w:r w:rsidR="005B726B">
        <w:rPr>
          <w:rFonts w:ascii="ITC Avant Garde" w:hAnsi="ITC Avant Garde"/>
          <w:sz w:val="23"/>
          <w:szCs w:val="23"/>
        </w:rPr>
        <w:t>:</w:t>
      </w:r>
      <w:r w:rsidRPr="00E87DBD">
        <w:rPr>
          <w:rFonts w:ascii="ITC Avant Garde" w:hAnsi="ITC Avant Garde"/>
          <w:sz w:val="23"/>
          <w:szCs w:val="23"/>
        </w:rPr>
        <w:t xml:space="preserve"> el servicio local de telefonía inalámbrica fija o móvil; la comercialización de la capacidad de la red para la emisión, transmisión o recepción de signos</w:t>
      </w:r>
      <w:r w:rsidR="005B726B">
        <w:rPr>
          <w:rFonts w:ascii="ITC Avant Garde" w:hAnsi="ITC Avant Garde"/>
          <w:sz w:val="23"/>
          <w:szCs w:val="23"/>
        </w:rPr>
        <w:t>,</w:t>
      </w:r>
      <w:r w:rsidRPr="00E87DBD">
        <w:rPr>
          <w:rFonts w:ascii="ITC Avant Garde" w:hAnsi="ITC Avant Garde"/>
          <w:sz w:val="23"/>
          <w:szCs w:val="23"/>
        </w:rPr>
        <w:t xml:space="preserve"> señales, escritos, imágenes, voz, sonidos, o información de cualquier naturaleza; acceso a redes de datos, video audio y videoconferencia”.</w:t>
      </w:r>
    </w:p>
    <w:p w14:paraId="74516D2A" w14:textId="77777777" w:rsidR="00E87DBD" w:rsidRPr="00E87DBD" w:rsidRDefault="00E87DBD" w:rsidP="00E87DBD">
      <w:pPr>
        <w:rPr>
          <w:rFonts w:ascii="ITC Avant Garde" w:hAnsi="ITC Avant Garde"/>
          <w:sz w:val="23"/>
          <w:szCs w:val="23"/>
        </w:rPr>
      </w:pPr>
    </w:p>
    <w:p w14:paraId="72D5E64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Alguien se inventó un término “paraguas” para decir los servicios de acceso inalámbrico, fijo o móvil, donde metió muchos servicios, pero no creo que haya sido una decisión técnica precisa, sino más bien es como un término “paraguas” donde sí está comprendido el servicio local de telefonía inalámbrica fija o móvil.</w:t>
      </w:r>
    </w:p>
    <w:p w14:paraId="12EF5183" w14:textId="77777777" w:rsidR="00E87DBD" w:rsidRPr="00E87DBD" w:rsidRDefault="00E87DBD" w:rsidP="00E87DBD">
      <w:pPr>
        <w:rPr>
          <w:rFonts w:ascii="ITC Avant Garde" w:hAnsi="ITC Avant Garde"/>
          <w:sz w:val="23"/>
          <w:szCs w:val="23"/>
        </w:rPr>
      </w:pPr>
    </w:p>
    <w:p w14:paraId="0216D8D9"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4189B088" w14:textId="77777777" w:rsidR="00E87DBD" w:rsidRPr="00E87DBD" w:rsidRDefault="00E87DBD" w:rsidP="00E87DBD">
      <w:pPr>
        <w:rPr>
          <w:rFonts w:ascii="ITC Avant Garde" w:hAnsi="ITC Avant Garde"/>
          <w:sz w:val="23"/>
          <w:szCs w:val="23"/>
        </w:rPr>
      </w:pPr>
    </w:p>
    <w:p w14:paraId="5A4637FC" w14:textId="102D4901" w:rsidR="00E87DBD" w:rsidRPr="00E87DBD" w:rsidRDefault="00E87DBD" w:rsidP="00E87DBD">
      <w:pPr>
        <w:rPr>
          <w:rFonts w:ascii="ITC Avant Garde" w:hAnsi="ITC Avant Garde"/>
          <w:sz w:val="23"/>
          <w:szCs w:val="23"/>
        </w:rPr>
      </w:pPr>
      <w:r w:rsidRPr="00E87DBD">
        <w:rPr>
          <w:rFonts w:ascii="ITC Avant Garde" w:hAnsi="ITC Avant Garde"/>
          <w:sz w:val="23"/>
          <w:szCs w:val="23"/>
        </w:rPr>
        <w:t>Si ustedes me lo permiten, con el objeto de reconducir este planteamiento que hizo el Comisionado Juárez, que como atinadamente señaló, tenía su origen en una duda de cuál era la cantidad a pagar y desde cu</w:t>
      </w:r>
      <w:r w:rsidR="005B726B">
        <w:rPr>
          <w:rFonts w:ascii="ITC Avant Garde" w:hAnsi="ITC Avant Garde"/>
          <w:sz w:val="23"/>
          <w:szCs w:val="23"/>
        </w:rPr>
        <w:t>á</w:t>
      </w:r>
      <w:r w:rsidRPr="00E87DBD">
        <w:rPr>
          <w:rFonts w:ascii="ITC Avant Garde" w:hAnsi="ITC Avant Garde"/>
          <w:sz w:val="23"/>
          <w:szCs w:val="23"/>
        </w:rPr>
        <w:t>ndo tenía que actualizarse.</w:t>
      </w:r>
    </w:p>
    <w:p w14:paraId="52DEA293" w14:textId="77777777" w:rsidR="00E87DBD" w:rsidRPr="00E87DBD" w:rsidRDefault="00E87DBD" w:rsidP="00E87DBD">
      <w:pPr>
        <w:rPr>
          <w:rFonts w:ascii="ITC Avant Garde" w:hAnsi="ITC Avant Garde"/>
          <w:sz w:val="23"/>
          <w:szCs w:val="23"/>
        </w:rPr>
      </w:pPr>
    </w:p>
    <w:p w14:paraId="420FCE0C" w14:textId="267ABE11" w:rsidR="00E87DBD" w:rsidRPr="00E87DBD" w:rsidRDefault="00E87DBD" w:rsidP="00E87DBD">
      <w:pPr>
        <w:rPr>
          <w:rFonts w:ascii="ITC Avant Garde" w:hAnsi="ITC Avant Garde"/>
          <w:sz w:val="23"/>
          <w:szCs w:val="23"/>
        </w:rPr>
      </w:pPr>
      <w:r w:rsidRPr="00E87DBD">
        <w:rPr>
          <w:rFonts w:ascii="ITC Avant Garde" w:hAnsi="ITC Avant Garde"/>
          <w:sz w:val="23"/>
          <w:szCs w:val="23"/>
        </w:rPr>
        <w:t>Estamos en un caso</w:t>
      </w:r>
      <w:r w:rsidR="005B726B">
        <w:rPr>
          <w:rFonts w:ascii="ITC Avant Garde" w:hAnsi="ITC Avant Garde"/>
          <w:sz w:val="23"/>
          <w:szCs w:val="23"/>
        </w:rPr>
        <w:t>,</w:t>
      </w:r>
      <w:r w:rsidRPr="00E87DBD">
        <w:rPr>
          <w:rFonts w:ascii="ITC Avant Garde" w:hAnsi="ITC Avant Garde"/>
          <w:sz w:val="23"/>
          <w:szCs w:val="23"/>
        </w:rPr>
        <w:t xml:space="preserve"> en el cual corresponde al Instituto determinar la contraprestación con la opinión previa de la Secretaría de Hacienda, en términos del artículo 28 constitucional. Ya tenemos la opinión de la Secretaría de Hacienda, con fecha valor de julio, sugiero lo siguiente que había planteado al principio de mi exposición con motivo del planteamiento del Comisionado Juárez como </w:t>
      </w:r>
      <w:r w:rsidR="005B726B">
        <w:rPr>
          <w:rFonts w:ascii="ITC Avant Garde" w:hAnsi="ITC Avant Garde"/>
          <w:sz w:val="23"/>
          <w:szCs w:val="23"/>
        </w:rPr>
        <w:t xml:space="preserve">la </w:t>
      </w:r>
      <w:r w:rsidRPr="00E87DBD">
        <w:rPr>
          <w:rFonts w:ascii="ITC Avant Garde" w:hAnsi="ITC Avant Garde"/>
          <w:sz w:val="23"/>
          <w:szCs w:val="23"/>
        </w:rPr>
        <w:t>segunda alternativa.</w:t>
      </w:r>
    </w:p>
    <w:p w14:paraId="73608ABB" w14:textId="77777777" w:rsidR="00E87DBD" w:rsidRPr="00E87DBD" w:rsidRDefault="00E87DBD" w:rsidP="00E87DBD">
      <w:pPr>
        <w:rPr>
          <w:rFonts w:ascii="ITC Avant Garde" w:hAnsi="ITC Avant Garde"/>
          <w:sz w:val="23"/>
          <w:szCs w:val="23"/>
        </w:rPr>
      </w:pPr>
    </w:p>
    <w:p w14:paraId="59B7291C" w14:textId="3AC22D6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qué no este mismo Instituto actualiza la cifra de julio al día de hoy y determina el día de hoy la contraprestación a pagar? De tal suerte que el particular sepa que la cifra </w:t>
      </w:r>
      <w:r w:rsidR="005B726B">
        <w:rPr>
          <w:rFonts w:ascii="ITC Avant Garde" w:hAnsi="ITC Avant Garde"/>
          <w:sz w:val="23"/>
          <w:szCs w:val="23"/>
        </w:rPr>
        <w:t xml:space="preserve">a </w:t>
      </w:r>
      <w:r w:rsidRPr="00E87DBD">
        <w:rPr>
          <w:rFonts w:ascii="ITC Avant Garde" w:hAnsi="ITC Avant Garde"/>
          <w:sz w:val="23"/>
          <w:szCs w:val="23"/>
        </w:rPr>
        <w:t>actualiza</w:t>
      </w:r>
      <w:r w:rsidR="005B726B">
        <w:rPr>
          <w:rFonts w:ascii="ITC Avant Garde" w:hAnsi="ITC Avant Garde"/>
          <w:sz w:val="23"/>
          <w:szCs w:val="23"/>
        </w:rPr>
        <w:t>r</w:t>
      </w:r>
      <w:r w:rsidRPr="00E87DBD">
        <w:rPr>
          <w:rFonts w:ascii="ITC Avant Garde" w:hAnsi="ITC Avant Garde"/>
          <w:sz w:val="23"/>
          <w:szCs w:val="23"/>
        </w:rPr>
        <w:t xml:space="preserve"> a la fecha de pago será la que determinó el Instituto el día de hoy. </w:t>
      </w:r>
    </w:p>
    <w:p w14:paraId="62B0F6B4" w14:textId="77777777" w:rsidR="00E87DBD" w:rsidRPr="00E87DBD" w:rsidRDefault="00E87DBD" w:rsidP="00E87DBD">
      <w:pPr>
        <w:rPr>
          <w:rFonts w:ascii="ITC Avant Garde" w:hAnsi="ITC Avant Garde"/>
          <w:sz w:val="23"/>
          <w:szCs w:val="23"/>
        </w:rPr>
      </w:pPr>
    </w:p>
    <w:p w14:paraId="39F547EF" w14:textId="1AAA5F8B" w:rsidR="00E87DBD" w:rsidRPr="00E87DBD" w:rsidRDefault="00E87DBD" w:rsidP="00E87DBD">
      <w:pPr>
        <w:rPr>
          <w:rFonts w:ascii="ITC Avant Garde" w:hAnsi="ITC Avant Garde"/>
          <w:sz w:val="23"/>
          <w:szCs w:val="23"/>
        </w:rPr>
      </w:pPr>
      <w:r w:rsidRPr="00E87DBD">
        <w:rPr>
          <w:rFonts w:ascii="ITC Avant Garde" w:hAnsi="ITC Avant Garde"/>
          <w:sz w:val="23"/>
          <w:szCs w:val="23"/>
        </w:rPr>
        <w:t>Es un cálculo muy sencillo, es traerse el valor de la fecha de julio actualizado</w:t>
      </w:r>
      <w:r w:rsidR="001112AB">
        <w:rPr>
          <w:rFonts w:ascii="ITC Avant Garde" w:hAnsi="ITC Avant Garde"/>
          <w:sz w:val="23"/>
          <w:szCs w:val="23"/>
        </w:rPr>
        <w:t xml:space="preserve"> con el </w:t>
      </w:r>
      <w:r w:rsidR="001112AB" w:rsidRPr="00E87DBD">
        <w:rPr>
          <w:rFonts w:ascii="ITC Avant Garde" w:hAnsi="ITC Avant Garde"/>
          <w:sz w:val="23"/>
          <w:szCs w:val="23"/>
        </w:rPr>
        <w:t>Índice</w:t>
      </w:r>
      <w:r w:rsidR="001112AB">
        <w:rPr>
          <w:rFonts w:ascii="ITC Avant Garde" w:hAnsi="ITC Avant Garde"/>
          <w:sz w:val="23"/>
          <w:szCs w:val="23"/>
        </w:rPr>
        <w:t xml:space="preserve"> Nacional de Precios al Consumidor</w:t>
      </w:r>
      <w:r w:rsidR="001112AB" w:rsidRPr="00E87DBD">
        <w:rPr>
          <w:rFonts w:ascii="ITC Avant Garde" w:hAnsi="ITC Avant Garde"/>
          <w:sz w:val="23"/>
          <w:szCs w:val="23"/>
        </w:rPr>
        <w:t xml:space="preserve"> </w:t>
      </w:r>
      <w:r w:rsidRPr="00E87DBD">
        <w:rPr>
          <w:rFonts w:ascii="ITC Avant Garde" w:hAnsi="ITC Avant Garde"/>
          <w:sz w:val="23"/>
          <w:szCs w:val="23"/>
        </w:rPr>
        <w:t>al día de hoy y es la que se incorpora en el proyecto.</w:t>
      </w:r>
      <w:r w:rsidR="005B726B">
        <w:rPr>
          <w:rFonts w:ascii="ITC Avant Garde" w:hAnsi="ITC Avant Garde"/>
          <w:sz w:val="23"/>
          <w:szCs w:val="23"/>
        </w:rPr>
        <w:t xml:space="preserve"> </w:t>
      </w:r>
    </w:p>
    <w:p w14:paraId="11D56EEC" w14:textId="77777777" w:rsidR="00E87DBD" w:rsidRPr="00E87DBD" w:rsidRDefault="00E87DBD" w:rsidP="00E87DBD">
      <w:pPr>
        <w:rPr>
          <w:rFonts w:ascii="ITC Avant Garde" w:hAnsi="ITC Avant Garde"/>
          <w:sz w:val="23"/>
          <w:szCs w:val="23"/>
        </w:rPr>
      </w:pPr>
    </w:p>
    <w:p w14:paraId="440D181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Sería una alternativa, la someto a su votación.</w:t>
      </w:r>
    </w:p>
    <w:p w14:paraId="45613731" w14:textId="77777777" w:rsidR="00E87DBD" w:rsidRPr="00E87DBD" w:rsidRDefault="00E87DBD" w:rsidP="00E87DBD">
      <w:pPr>
        <w:rPr>
          <w:rFonts w:ascii="ITC Avant Garde" w:hAnsi="ITC Avant Garde"/>
          <w:sz w:val="23"/>
          <w:szCs w:val="23"/>
        </w:rPr>
      </w:pPr>
    </w:p>
    <w:p w14:paraId="3D8F25AC" w14:textId="1520061B"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a favor</w:t>
      </w:r>
      <w:r w:rsidR="001112AB">
        <w:rPr>
          <w:rFonts w:ascii="ITC Avant Garde" w:hAnsi="ITC Avant Garde"/>
          <w:sz w:val="23"/>
          <w:szCs w:val="23"/>
        </w:rPr>
        <w:t>,</w:t>
      </w:r>
      <w:r w:rsidRPr="00E87DBD">
        <w:rPr>
          <w:rFonts w:ascii="ITC Avant Garde" w:hAnsi="ITC Avant Garde"/>
          <w:sz w:val="23"/>
          <w:szCs w:val="23"/>
        </w:rPr>
        <w:t xml:space="preserve"> sírvanse manifestarlo.</w:t>
      </w:r>
    </w:p>
    <w:p w14:paraId="37A50D47" w14:textId="77777777" w:rsidR="00E87DBD" w:rsidRPr="00E87DBD" w:rsidRDefault="00E87DBD" w:rsidP="00E87DBD">
      <w:pPr>
        <w:rPr>
          <w:rFonts w:ascii="ITC Avant Garde" w:hAnsi="ITC Avant Garde"/>
          <w:sz w:val="23"/>
          <w:szCs w:val="23"/>
        </w:rPr>
      </w:pPr>
    </w:p>
    <w:p w14:paraId="51FB35C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Perdón. No se registra el voto, había levantado la mano el Comisionado Cuevas.</w:t>
      </w:r>
    </w:p>
    <w:p w14:paraId="2D4C17F3" w14:textId="77777777" w:rsidR="00E87DBD" w:rsidRPr="00E87DBD" w:rsidRDefault="00E87DBD" w:rsidP="00E87DBD">
      <w:pPr>
        <w:rPr>
          <w:rFonts w:ascii="ITC Avant Garde" w:hAnsi="ITC Avant Garde"/>
          <w:sz w:val="23"/>
          <w:szCs w:val="23"/>
        </w:rPr>
      </w:pPr>
    </w:p>
    <w:p w14:paraId="5B3F7F4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Sobre ese punto.</w:t>
      </w:r>
    </w:p>
    <w:p w14:paraId="2E026A89" w14:textId="77777777" w:rsidR="00E87DBD" w:rsidRPr="00E87DBD" w:rsidRDefault="00E87DBD" w:rsidP="00E87DBD">
      <w:pPr>
        <w:rPr>
          <w:rFonts w:ascii="ITC Avant Garde" w:hAnsi="ITC Avant Garde"/>
          <w:sz w:val="23"/>
          <w:szCs w:val="23"/>
        </w:rPr>
      </w:pPr>
    </w:p>
    <w:p w14:paraId="2DBDD5E6" w14:textId="0896EC8A" w:rsidR="00E87DBD" w:rsidRPr="00E87DBD" w:rsidRDefault="00E87DBD" w:rsidP="00E87DBD">
      <w:pPr>
        <w:rPr>
          <w:rFonts w:ascii="ITC Avant Garde" w:hAnsi="ITC Avant Garde"/>
          <w:sz w:val="23"/>
          <w:szCs w:val="23"/>
        </w:rPr>
      </w:pPr>
      <w:r w:rsidRPr="00E87DBD">
        <w:rPr>
          <w:rFonts w:ascii="ITC Avant Garde" w:hAnsi="ITC Avant Garde"/>
          <w:sz w:val="23"/>
          <w:szCs w:val="23"/>
        </w:rPr>
        <w:t>La propuesta entiendo que tendría que ser así, el tema es que, en alguna ocasión pasada</w:t>
      </w:r>
      <w:r w:rsidR="001112AB">
        <w:rPr>
          <w:rFonts w:ascii="ITC Avant Garde" w:hAnsi="ITC Avant Garde"/>
          <w:sz w:val="23"/>
          <w:szCs w:val="23"/>
        </w:rPr>
        <w:t>,</w:t>
      </w:r>
      <w:r w:rsidRPr="00E87DBD">
        <w:rPr>
          <w:rFonts w:ascii="ITC Avant Garde" w:hAnsi="ITC Avant Garde"/>
          <w:sz w:val="23"/>
          <w:szCs w:val="23"/>
        </w:rPr>
        <w:t xml:space="preserve"> yo sostenía que no teníamos facultades para actualizar los cálculos de Hacienda, sino que eso les correspondía a ellos.</w:t>
      </w:r>
    </w:p>
    <w:p w14:paraId="66C3A102" w14:textId="77777777" w:rsidR="00E87DBD" w:rsidRPr="00E87DBD" w:rsidRDefault="00E87DBD" w:rsidP="00E87DBD">
      <w:pPr>
        <w:rPr>
          <w:rFonts w:ascii="ITC Avant Garde" w:hAnsi="ITC Avant Garde"/>
          <w:sz w:val="23"/>
          <w:szCs w:val="23"/>
        </w:rPr>
      </w:pPr>
    </w:p>
    <w:p w14:paraId="7A04BC5D" w14:textId="293A9D49"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En este caso</w:t>
      </w:r>
      <w:r w:rsidR="001112AB">
        <w:rPr>
          <w:rFonts w:ascii="ITC Avant Garde" w:hAnsi="ITC Avant Garde"/>
          <w:sz w:val="23"/>
          <w:szCs w:val="23"/>
        </w:rPr>
        <w:t>,</w:t>
      </w:r>
      <w:r w:rsidRPr="00E87DBD">
        <w:rPr>
          <w:rFonts w:ascii="ITC Avant Garde" w:hAnsi="ITC Avant Garde"/>
          <w:sz w:val="23"/>
          <w:szCs w:val="23"/>
        </w:rPr>
        <w:t xml:space="preserve"> Comisionado, si me lo permite, es una cuestión distinta porque lo que está haciendo el Instituto es determinar una contraprestación con base en sus propias facultades. </w:t>
      </w:r>
    </w:p>
    <w:p w14:paraId="22BB388B" w14:textId="77777777" w:rsidR="00E87DBD" w:rsidRPr="00E87DBD" w:rsidRDefault="00E87DBD" w:rsidP="00E87DBD">
      <w:pPr>
        <w:rPr>
          <w:rFonts w:ascii="ITC Avant Garde" w:hAnsi="ITC Avant Garde"/>
          <w:sz w:val="23"/>
          <w:szCs w:val="23"/>
        </w:rPr>
      </w:pPr>
    </w:p>
    <w:p w14:paraId="0374F09C" w14:textId="6EF7617E" w:rsidR="00E87DBD" w:rsidRPr="00E87DBD" w:rsidRDefault="00E87DBD" w:rsidP="00E87DBD">
      <w:pPr>
        <w:rPr>
          <w:rFonts w:ascii="ITC Avant Garde" w:hAnsi="ITC Avant Garde"/>
          <w:sz w:val="23"/>
          <w:szCs w:val="23"/>
        </w:rPr>
      </w:pPr>
      <w:r w:rsidRPr="00E87DBD">
        <w:rPr>
          <w:rFonts w:ascii="ITC Avant Garde" w:hAnsi="ITC Avant Garde"/>
          <w:sz w:val="23"/>
          <w:szCs w:val="23"/>
        </w:rPr>
        <w:t>Hay una opinión de la Secretaría de Hacienda con un valor fechado en julio, y el Instituto el día de hoy va a determinar</w:t>
      </w:r>
      <w:r w:rsidR="001112AB">
        <w:rPr>
          <w:rFonts w:ascii="ITC Avant Garde" w:hAnsi="ITC Avant Garde"/>
          <w:sz w:val="23"/>
          <w:szCs w:val="23"/>
        </w:rPr>
        <w:t>,</w:t>
      </w:r>
      <w:r w:rsidRPr="00E87DBD">
        <w:rPr>
          <w:rFonts w:ascii="ITC Avant Garde" w:hAnsi="ITC Avant Garde"/>
          <w:sz w:val="23"/>
          <w:szCs w:val="23"/>
        </w:rPr>
        <w:t xml:space="preserve"> en ejercicio de sus facultades que le da el artículo 28 constitucional, la contraprestación a imponer, que es distinto de una cantidad determinada por una autoridad diversa, como ha sido </w:t>
      </w:r>
      <w:r w:rsidR="001112AB">
        <w:rPr>
          <w:rFonts w:ascii="ITC Avant Garde" w:hAnsi="ITC Avant Garde"/>
          <w:sz w:val="23"/>
          <w:szCs w:val="23"/>
        </w:rPr>
        <w:t>sometido a su votación</w:t>
      </w:r>
      <w:r w:rsidRPr="00E87DBD">
        <w:rPr>
          <w:rFonts w:ascii="ITC Avant Garde" w:hAnsi="ITC Avant Garde"/>
          <w:sz w:val="23"/>
          <w:szCs w:val="23"/>
        </w:rPr>
        <w:t>.</w:t>
      </w:r>
    </w:p>
    <w:p w14:paraId="383F486B" w14:textId="77777777" w:rsidR="00E87DBD" w:rsidRPr="00E87DBD" w:rsidRDefault="00E87DBD" w:rsidP="00E87DBD">
      <w:pPr>
        <w:rPr>
          <w:rFonts w:ascii="ITC Avant Garde" w:hAnsi="ITC Avant Garde"/>
          <w:sz w:val="23"/>
          <w:szCs w:val="23"/>
        </w:rPr>
      </w:pPr>
    </w:p>
    <w:p w14:paraId="6ECA101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¿Estarían a favor de esta modificación?</w:t>
      </w:r>
    </w:p>
    <w:p w14:paraId="58D8B07A" w14:textId="77777777" w:rsidR="00E87DBD" w:rsidRPr="00E87DBD" w:rsidRDefault="00E87DBD" w:rsidP="00E87DBD">
      <w:pPr>
        <w:rPr>
          <w:rFonts w:ascii="ITC Avant Garde" w:hAnsi="ITC Avant Garde"/>
          <w:sz w:val="23"/>
          <w:szCs w:val="23"/>
        </w:rPr>
      </w:pPr>
    </w:p>
    <w:p w14:paraId="0BF71C0E" w14:textId="55B683B9"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Se determina al día de hoy la contraprestación</w:t>
      </w:r>
      <w:r w:rsidR="001112AB">
        <w:rPr>
          <w:rFonts w:ascii="ITC Avant Garde" w:hAnsi="ITC Avant Garde"/>
          <w:sz w:val="23"/>
          <w:szCs w:val="23"/>
        </w:rPr>
        <w:t>,</w:t>
      </w:r>
      <w:r w:rsidRPr="00E87DBD">
        <w:rPr>
          <w:rFonts w:ascii="ITC Avant Garde" w:hAnsi="ITC Avant Garde"/>
          <w:sz w:val="23"/>
          <w:szCs w:val="23"/>
        </w:rPr>
        <w:t xml:space="preserve"> con base en la opinión actualizada al día de hoy, para que el particular sepa cuánto debe de pagar actualizando a partir del día de hoy la contraprestación que el día de hoy determine el Instituto.</w:t>
      </w:r>
    </w:p>
    <w:p w14:paraId="21FBEF7F" w14:textId="77777777" w:rsidR="00E87DBD" w:rsidRPr="00E87DBD" w:rsidRDefault="00E87DBD" w:rsidP="00E87DBD">
      <w:pPr>
        <w:rPr>
          <w:rFonts w:ascii="ITC Avant Garde" w:hAnsi="ITC Avant Garde"/>
          <w:sz w:val="23"/>
          <w:szCs w:val="23"/>
        </w:rPr>
      </w:pPr>
    </w:p>
    <w:p w14:paraId="591FADA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2F54F92B" w14:textId="77777777" w:rsidR="00E87DBD" w:rsidRPr="00E87DBD" w:rsidRDefault="00E87DBD" w:rsidP="00E87DBD">
      <w:pPr>
        <w:rPr>
          <w:rFonts w:ascii="ITC Avant Garde" w:hAnsi="ITC Avant Garde"/>
          <w:sz w:val="23"/>
          <w:szCs w:val="23"/>
        </w:rPr>
      </w:pPr>
    </w:p>
    <w:p w14:paraId="69E7ADE0" w14:textId="51532205"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Ese sería el valor de referencia, porque habría una actualización, dependiendo también de cuándo haga el pago</w:t>
      </w:r>
      <w:r w:rsidR="00DD2FF9">
        <w:rPr>
          <w:rFonts w:ascii="ITC Avant Garde" w:hAnsi="ITC Avant Garde"/>
          <w:sz w:val="23"/>
          <w:szCs w:val="23"/>
        </w:rPr>
        <w:t xml:space="preserve"> posteriormente</w:t>
      </w:r>
      <w:r w:rsidR="00E87DBD" w:rsidRPr="00E87DBD">
        <w:rPr>
          <w:rFonts w:ascii="ITC Avant Garde" w:hAnsi="ITC Avant Garde"/>
          <w:sz w:val="23"/>
          <w:szCs w:val="23"/>
        </w:rPr>
        <w:t>. Lo que pasa es que dice qu</w:t>
      </w:r>
      <w:r w:rsidR="001112AB">
        <w:rPr>
          <w:rFonts w:ascii="ITC Avant Garde" w:hAnsi="ITC Avant Garde"/>
          <w:sz w:val="23"/>
          <w:szCs w:val="23"/>
        </w:rPr>
        <w:t>e</w:t>
      </w:r>
      <w:r w:rsidR="00E87DBD" w:rsidRPr="00E87DBD">
        <w:rPr>
          <w:rFonts w:ascii="ITC Avant Garde" w:hAnsi="ITC Avant Garde"/>
          <w:sz w:val="23"/>
          <w:szCs w:val="23"/>
        </w:rPr>
        <w:t xml:space="preserve"> es lo que tiene que pagar</w:t>
      </w:r>
      <w:r w:rsidR="001112AB">
        <w:rPr>
          <w:rFonts w:ascii="ITC Avant Garde" w:hAnsi="ITC Avant Garde"/>
          <w:sz w:val="23"/>
          <w:szCs w:val="23"/>
        </w:rPr>
        <w:t>; no Comisionado, e</w:t>
      </w:r>
      <w:r w:rsidR="00E87DBD" w:rsidRPr="00E87DBD">
        <w:rPr>
          <w:rFonts w:ascii="ITC Avant Garde" w:hAnsi="ITC Avant Garde"/>
          <w:sz w:val="23"/>
          <w:szCs w:val="23"/>
        </w:rPr>
        <w:t>se sería el punto de partida</w:t>
      </w:r>
      <w:r w:rsidR="001112AB">
        <w:rPr>
          <w:rFonts w:ascii="ITC Avant Garde" w:hAnsi="ITC Avant Garde"/>
          <w:sz w:val="23"/>
          <w:szCs w:val="23"/>
        </w:rPr>
        <w:t>,</w:t>
      </w:r>
      <w:r w:rsidR="00E87DBD" w:rsidRPr="00E87DBD">
        <w:rPr>
          <w:rFonts w:ascii="ITC Avant Garde" w:hAnsi="ITC Avant Garde"/>
          <w:sz w:val="23"/>
          <w:szCs w:val="23"/>
        </w:rPr>
        <w:t xml:space="preserve"> Comisionado Presidente.</w:t>
      </w:r>
    </w:p>
    <w:p w14:paraId="7806609C" w14:textId="77777777" w:rsidR="00E87DBD" w:rsidRPr="00E87DBD" w:rsidRDefault="00E87DBD" w:rsidP="00E87DBD">
      <w:pPr>
        <w:rPr>
          <w:rFonts w:ascii="ITC Avant Garde" w:hAnsi="ITC Avant Garde"/>
          <w:sz w:val="23"/>
          <w:szCs w:val="23"/>
        </w:rPr>
      </w:pPr>
    </w:p>
    <w:p w14:paraId="27B532A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Exactamente.</w:t>
      </w:r>
    </w:p>
    <w:p w14:paraId="6D647BB1" w14:textId="77777777" w:rsidR="00E87DBD" w:rsidRPr="00E87DBD" w:rsidRDefault="00E87DBD" w:rsidP="00E87DBD">
      <w:pPr>
        <w:rPr>
          <w:rFonts w:ascii="ITC Avant Garde" w:hAnsi="ITC Avant Garde"/>
          <w:sz w:val="23"/>
          <w:szCs w:val="23"/>
        </w:rPr>
      </w:pPr>
    </w:p>
    <w:p w14:paraId="42EA2565" w14:textId="7D4CFBA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Quienes estén a favor de modificar el proyecto en </w:t>
      </w:r>
      <w:r w:rsidR="00DD2FF9">
        <w:rPr>
          <w:rFonts w:ascii="ITC Avant Garde" w:hAnsi="ITC Avant Garde"/>
          <w:sz w:val="23"/>
          <w:szCs w:val="23"/>
        </w:rPr>
        <w:t>esos</w:t>
      </w:r>
      <w:r w:rsidRPr="00E87DBD">
        <w:rPr>
          <w:rFonts w:ascii="ITC Avant Garde" w:hAnsi="ITC Avant Garde"/>
          <w:sz w:val="23"/>
          <w:szCs w:val="23"/>
        </w:rPr>
        <w:t xml:space="preserve"> términos, sírvanse manifestarlo.</w:t>
      </w:r>
    </w:p>
    <w:p w14:paraId="2BA96357" w14:textId="77777777" w:rsidR="00E87DBD" w:rsidRPr="00E87DBD" w:rsidRDefault="00E87DBD" w:rsidP="00E87DBD">
      <w:pPr>
        <w:rPr>
          <w:rFonts w:ascii="ITC Avant Garde" w:hAnsi="ITC Avant Garde"/>
          <w:sz w:val="23"/>
          <w:szCs w:val="23"/>
        </w:rPr>
      </w:pPr>
    </w:p>
    <w:p w14:paraId="1C54DDA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 por unanimidad.</w:t>
      </w:r>
    </w:p>
    <w:p w14:paraId="7EC8B385" w14:textId="77777777" w:rsidR="00E87DBD" w:rsidRPr="00E87DBD" w:rsidRDefault="00E87DBD" w:rsidP="00E87DBD">
      <w:pPr>
        <w:rPr>
          <w:rFonts w:ascii="ITC Avant Garde" w:hAnsi="ITC Avant Garde"/>
          <w:sz w:val="23"/>
          <w:szCs w:val="23"/>
        </w:rPr>
      </w:pPr>
    </w:p>
    <w:p w14:paraId="749C03AD" w14:textId="0D5FD7DE"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w:t>
      </w:r>
      <w:r w:rsidR="00DD2FF9">
        <w:rPr>
          <w:rFonts w:ascii="ITC Avant Garde" w:hAnsi="ITC Avant Garde"/>
          <w:sz w:val="23"/>
          <w:szCs w:val="23"/>
        </w:rPr>
        <w:t>S</w:t>
      </w:r>
      <w:r w:rsidRPr="00E87DBD">
        <w:rPr>
          <w:rFonts w:ascii="ITC Avant Garde" w:hAnsi="ITC Avant Garde"/>
          <w:sz w:val="23"/>
          <w:szCs w:val="23"/>
        </w:rPr>
        <w:t>e da por modificado el proyecto, mismo que no ha sido votado; estamos nada más modificando el proyecto para efectos de la votación.</w:t>
      </w:r>
    </w:p>
    <w:p w14:paraId="2046088C" w14:textId="77777777" w:rsidR="00E87DBD" w:rsidRPr="00E87DBD" w:rsidRDefault="00E87DBD" w:rsidP="00E87DBD">
      <w:pPr>
        <w:rPr>
          <w:rFonts w:ascii="ITC Avant Garde" w:hAnsi="ITC Avant Garde"/>
          <w:sz w:val="23"/>
          <w:szCs w:val="23"/>
        </w:rPr>
      </w:pPr>
    </w:p>
    <w:p w14:paraId="39C2B0B6" w14:textId="30E9262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Teníamos una propuesta distinta, un planteamiento muy particular de la 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y aprovecho la oportunidad para reiterar la instrucción que aquí se ha dado con motivo de diversos planteamientos.</w:t>
      </w:r>
    </w:p>
    <w:p w14:paraId="7D020563" w14:textId="77777777" w:rsidR="00E87DBD" w:rsidRPr="00E87DBD" w:rsidRDefault="00E87DBD" w:rsidP="00E87DBD">
      <w:pPr>
        <w:rPr>
          <w:rFonts w:ascii="ITC Avant Garde" w:hAnsi="ITC Avant Garde"/>
          <w:sz w:val="23"/>
          <w:szCs w:val="23"/>
        </w:rPr>
      </w:pPr>
    </w:p>
    <w:p w14:paraId="5195ADE9" w14:textId="799ADBD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Lo que le estoy pidiendo a la Unidad de Concesiones y Servicios es que presenten lo más pronto posible una sábana, una lista de cuáles concesiones de espectro de telecomunicaciones vencerán en los próximos años, con la idea de tener una visión holística de estos vencimientos y poder abordar este análisis que se ha pedido. ¿Cuáles serán estas concesiones que vencerán? </w:t>
      </w:r>
      <w:r w:rsidR="00DD2FF9" w:rsidRPr="00E87DBD">
        <w:rPr>
          <w:rFonts w:ascii="ITC Avant Garde" w:hAnsi="ITC Avant Garde"/>
          <w:sz w:val="23"/>
          <w:szCs w:val="23"/>
        </w:rPr>
        <w:t>Vigencias</w:t>
      </w:r>
      <w:r w:rsidRPr="00E87DBD">
        <w:rPr>
          <w:rFonts w:ascii="ITC Avant Garde" w:hAnsi="ITC Avant Garde"/>
          <w:sz w:val="23"/>
          <w:szCs w:val="23"/>
        </w:rPr>
        <w:t>, bandas de frecuencia, anchos de las bandas, etcétera.</w:t>
      </w:r>
    </w:p>
    <w:p w14:paraId="763DA2BA" w14:textId="77777777" w:rsidR="00E87DBD" w:rsidRPr="00E87DBD" w:rsidRDefault="00E87DBD" w:rsidP="00E87DBD">
      <w:pPr>
        <w:rPr>
          <w:rFonts w:ascii="ITC Avant Garde" w:hAnsi="ITC Avant Garde"/>
          <w:sz w:val="23"/>
          <w:szCs w:val="23"/>
        </w:rPr>
      </w:pPr>
    </w:p>
    <w:p w14:paraId="3598A6AB" w14:textId="1EB0413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Adicionalmente, se </w:t>
      </w:r>
      <w:r w:rsidR="00DD2FF9">
        <w:rPr>
          <w:rFonts w:ascii="ITC Avant Garde" w:hAnsi="ITC Avant Garde"/>
          <w:sz w:val="23"/>
          <w:szCs w:val="23"/>
        </w:rPr>
        <w:t>había</w:t>
      </w:r>
      <w:r w:rsidRPr="00E87DBD">
        <w:rPr>
          <w:rFonts w:ascii="ITC Avant Garde" w:hAnsi="ITC Avant Garde"/>
          <w:sz w:val="23"/>
          <w:szCs w:val="23"/>
        </w:rPr>
        <w:t xml:space="preserve"> pedido aquí la posibilidad de hacer un análisis, la Unidad de Asuntos Jurídicos ya había realizado un análisis que</w:t>
      </w:r>
      <w:r w:rsidR="00DD2FF9">
        <w:rPr>
          <w:rFonts w:ascii="ITC Avant Garde" w:hAnsi="ITC Avant Garde"/>
          <w:sz w:val="23"/>
          <w:szCs w:val="23"/>
        </w:rPr>
        <w:t>, incluso,</w:t>
      </w:r>
      <w:r w:rsidRPr="00E87DBD">
        <w:rPr>
          <w:rFonts w:ascii="ITC Avant Garde" w:hAnsi="ITC Avant Garde"/>
          <w:sz w:val="23"/>
          <w:szCs w:val="23"/>
        </w:rPr>
        <w:t xml:space="preserve"> se compartió, sobre la alternativa de establecer obligaciones de cobertura de manera general.</w:t>
      </w:r>
    </w:p>
    <w:p w14:paraId="3C3EB395" w14:textId="77777777" w:rsidR="00E87DBD" w:rsidRPr="00E87DBD" w:rsidRDefault="00E87DBD" w:rsidP="00E87DBD">
      <w:pPr>
        <w:rPr>
          <w:rFonts w:ascii="ITC Avant Garde" w:hAnsi="ITC Avant Garde"/>
          <w:sz w:val="23"/>
          <w:szCs w:val="23"/>
        </w:rPr>
      </w:pPr>
    </w:p>
    <w:p w14:paraId="515FA5B1" w14:textId="5CE75B6B" w:rsidR="00DD2FF9" w:rsidRDefault="00E87DBD" w:rsidP="00E87DBD">
      <w:pPr>
        <w:rPr>
          <w:rFonts w:ascii="ITC Avant Garde" w:hAnsi="ITC Avant Garde"/>
          <w:sz w:val="23"/>
          <w:szCs w:val="23"/>
        </w:rPr>
      </w:pPr>
      <w:r w:rsidRPr="00E87DBD">
        <w:rPr>
          <w:rFonts w:ascii="ITC Avant Garde" w:hAnsi="ITC Avant Garde"/>
          <w:sz w:val="23"/>
          <w:szCs w:val="23"/>
        </w:rPr>
        <w:t xml:space="preserve">Yo quisiera pedir que cuando se presente esta sábana, esta lista, y cuando se presente también el proyecto de programa de cobertura que remitió la Secretaría de Comunicaciones y Transportes, también se traigan alternativas </w:t>
      </w:r>
      <w:r w:rsidRPr="00E87DBD">
        <w:rPr>
          <w:rFonts w:ascii="ITC Avant Garde" w:hAnsi="ITC Avant Garde"/>
          <w:sz w:val="23"/>
          <w:szCs w:val="23"/>
        </w:rPr>
        <w:lastRenderedPageBreak/>
        <w:t>regulatorias</w:t>
      </w:r>
      <w:r w:rsidR="00DD2FF9">
        <w:rPr>
          <w:rFonts w:ascii="ITC Avant Garde" w:hAnsi="ITC Avant Garde"/>
          <w:sz w:val="23"/>
          <w:szCs w:val="23"/>
        </w:rPr>
        <w:t>. S</w:t>
      </w:r>
      <w:r w:rsidRPr="00E87DBD">
        <w:rPr>
          <w:rFonts w:ascii="ITC Avant Garde" w:hAnsi="ITC Avant Garde"/>
          <w:sz w:val="23"/>
          <w:szCs w:val="23"/>
        </w:rPr>
        <w:t>e ha puesto en la mesa por algunos colegas, la posibilidad de hacerlo a través de cada prórroga, se ha puesto en la mesa también la posibilidad de hacerlo a través de disposiciones de carácter general.</w:t>
      </w:r>
      <w:r w:rsidR="00DD2FF9">
        <w:rPr>
          <w:rFonts w:ascii="ITC Avant Garde" w:hAnsi="ITC Avant Garde"/>
          <w:sz w:val="23"/>
          <w:szCs w:val="23"/>
        </w:rPr>
        <w:t xml:space="preserve"> </w:t>
      </w:r>
      <w:r w:rsidRPr="00E87DBD">
        <w:rPr>
          <w:rFonts w:ascii="ITC Avant Garde" w:hAnsi="ITC Avant Garde"/>
          <w:sz w:val="23"/>
          <w:szCs w:val="23"/>
        </w:rPr>
        <w:t xml:space="preserve">La Secretaría de Comunicaciones está poniendo en la mesa la posibilidad de establecer obligaciones que parecen contributivas para un fondo. </w:t>
      </w:r>
    </w:p>
    <w:p w14:paraId="6AE036E3" w14:textId="77777777" w:rsidR="00DD2FF9" w:rsidRDefault="00DD2FF9" w:rsidP="00E87DBD">
      <w:pPr>
        <w:rPr>
          <w:rFonts w:ascii="ITC Avant Garde" w:hAnsi="ITC Avant Garde"/>
          <w:sz w:val="23"/>
          <w:szCs w:val="23"/>
        </w:rPr>
      </w:pPr>
    </w:p>
    <w:p w14:paraId="664C1C40" w14:textId="7D666658" w:rsidR="00E87DBD" w:rsidRPr="00E87DBD" w:rsidRDefault="00E87DBD" w:rsidP="00E87DBD">
      <w:pPr>
        <w:rPr>
          <w:rFonts w:ascii="ITC Avant Garde" w:hAnsi="ITC Avant Garde"/>
          <w:sz w:val="23"/>
          <w:szCs w:val="23"/>
        </w:rPr>
      </w:pPr>
      <w:r w:rsidRPr="00E87DBD">
        <w:rPr>
          <w:rFonts w:ascii="ITC Avant Garde" w:hAnsi="ITC Avant Garde"/>
          <w:sz w:val="23"/>
          <w:szCs w:val="23"/>
        </w:rPr>
        <w:t>Cualquier otra alternativa</w:t>
      </w:r>
      <w:r w:rsidR="00DD2FF9">
        <w:rPr>
          <w:rFonts w:ascii="ITC Avant Garde" w:hAnsi="ITC Avant Garde"/>
          <w:sz w:val="23"/>
          <w:szCs w:val="23"/>
        </w:rPr>
        <w:t>,</w:t>
      </w:r>
      <w:r w:rsidRPr="00E87DBD">
        <w:rPr>
          <w:rFonts w:ascii="ITC Avant Garde" w:hAnsi="ITC Avant Garde"/>
          <w:sz w:val="23"/>
          <w:szCs w:val="23"/>
        </w:rPr>
        <w:t xml:space="preserve"> y el análisis de todas estas</w:t>
      </w:r>
      <w:r w:rsidR="00DD2FF9">
        <w:rPr>
          <w:rFonts w:ascii="ITC Avant Garde" w:hAnsi="ITC Avant Garde"/>
          <w:sz w:val="23"/>
          <w:szCs w:val="23"/>
        </w:rPr>
        <w:t>,</w:t>
      </w:r>
      <w:r w:rsidRPr="00E87DBD">
        <w:rPr>
          <w:rFonts w:ascii="ITC Avant Garde" w:hAnsi="ITC Avant Garde"/>
          <w:sz w:val="23"/>
          <w:szCs w:val="23"/>
        </w:rPr>
        <w:t xml:space="preserve"> </w:t>
      </w:r>
      <w:proofErr w:type="gramStart"/>
      <w:r w:rsidRPr="00E87DBD">
        <w:rPr>
          <w:rFonts w:ascii="ITC Avant Garde" w:hAnsi="ITC Avant Garde"/>
          <w:sz w:val="23"/>
          <w:szCs w:val="23"/>
        </w:rPr>
        <w:t>será</w:t>
      </w:r>
      <w:proofErr w:type="gramEnd"/>
      <w:r w:rsidRPr="00E87DBD">
        <w:rPr>
          <w:rFonts w:ascii="ITC Avant Garde" w:hAnsi="ITC Avant Garde"/>
          <w:sz w:val="23"/>
          <w:szCs w:val="23"/>
        </w:rPr>
        <w:t xml:space="preserve"> útil para efecto de mejor proveer, y es lo que le estoy pidiendo ahora al equipo, que se tenga listo para que se presente, atendiendo las peticiones que se han hecho en esta mesa.</w:t>
      </w:r>
    </w:p>
    <w:p w14:paraId="10E4B42C" w14:textId="77777777" w:rsidR="00E87DBD" w:rsidRPr="00E87DBD" w:rsidRDefault="00E87DBD" w:rsidP="00E87DBD">
      <w:pPr>
        <w:rPr>
          <w:rFonts w:ascii="ITC Avant Garde" w:hAnsi="ITC Avant Garde"/>
          <w:sz w:val="23"/>
          <w:szCs w:val="23"/>
        </w:rPr>
      </w:pPr>
    </w:p>
    <w:p w14:paraId="30E0A53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Muchas gracias.</w:t>
      </w:r>
    </w:p>
    <w:p w14:paraId="352E4542" w14:textId="77777777" w:rsidR="00E87DBD" w:rsidRPr="00E87DBD" w:rsidRDefault="00E87DBD" w:rsidP="00E87DBD">
      <w:pPr>
        <w:rPr>
          <w:rFonts w:ascii="ITC Avant Garde" w:hAnsi="ITC Avant Garde"/>
          <w:sz w:val="23"/>
          <w:szCs w:val="23"/>
        </w:rPr>
      </w:pPr>
    </w:p>
    <w:p w14:paraId="4B23C380" w14:textId="2A2F7B6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La siguiente cuestión era un planteamiento que en orden hizo la 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que significa en los hechos imponer obligaciones de cobertura, restando, si entendí bien, las contraprestaciones. No hay como tal una propuesta específica, es conceptual</w:t>
      </w:r>
      <w:r w:rsidR="00DD2FF9">
        <w:rPr>
          <w:rFonts w:ascii="ITC Avant Garde" w:hAnsi="ITC Avant Garde"/>
          <w:sz w:val="23"/>
          <w:szCs w:val="23"/>
        </w:rPr>
        <w:t>,</w:t>
      </w:r>
      <w:r w:rsidRPr="00E87DBD">
        <w:rPr>
          <w:rFonts w:ascii="ITC Avant Garde" w:hAnsi="ITC Avant Garde"/>
          <w:sz w:val="23"/>
          <w:szCs w:val="23"/>
        </w:rPr>
        <w:t xml:space="preserve"> que tiene el propósito de ir por imponer en este momento obligaciones de cobertura, sin perjuicio</w:t>
      </w:r>
      <w:r w:rsidR="00DD2FF9">
        <w:rPr>
          <w:rFonts w:ascii="ITC Avant Garde" w:hAnsi="ITC Avant Garde"/>
          <w:sz w:val="23"/>
          <w:szCs w:val="23"/>
        </w:rPr>
        <w:t xml:space="preserve"> de dar (</w:t>
      </w:r>
      <w:r w:rsidR="005B26FE">
        <w:rPr>
          <w:rFonts w:ascii="ITC Avant Garde" w:hAnsi="ITC Avant Garde"/>
          <w:sz w:val="23"/>
          <w:szCs w:val="23"/>
        </w:rPr>
        <w:t>falla de audio</w:t>
      </w:r>
      <w:r w:rsidR="00DD2FF9">
        <w:rPr>
          <w:rFonts w:ascii="ITC Avant Garde" w:hAnsi="ITC Avant Garde"/>
          <w:sz w:val="23"/>
          <w:szCs w:val="23"/>
        </w:rPr>
        <w:t>) a la contraprestación</w:t>
      </w:r>
      <w:r w:rsidRPr="00E87DBD">
        <w:rPr>
          <w:rFonts w:ascii="ITC Avant Garde" w:hAnsi="ITC Avant Garde"/>
          <w:sz w:val="23"/>
          <w:szCs w:val="23"/>
        </w:rPr>
        <w:t>.</w:t>
      </w:r>
    </w:p>
    <w:p w14:paraId="360FED20" w14:textId="77777777" w:rsidR="00E87DBD" w:rsidRPr="00E87DBD" w:rsidRDefault="00E87DBD" w:rsidP="00E87DBD">
      <w:pPr>
        <w:rPr>
          <w:rFonts w:ascii="ITC Avant Garde" w:hAnsi="ITC Avant Garde"/>
          <w:sz w:val="23"/>
          <w:szCs w:val="23"/>
        </w:rPr>
      </w:pPr>
    </w:p>
    <w:p w14:paraId="1C08C67C" w14:textId="63A2DDC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un planteamiento que es no compatible con el proyecto que se hace, entonces, con la venia de la Comisionada, eso significa un voto que usted </w:t>
      </w:r>
      <w:r w:rsidR="00DD2FF9">
        <w:rPr>
          <w:rFonts w:ascii="ITC Avant Garde" w:hAnsi="ITC Avant Garde"/>
          <w:sz w:val="23"/>
          <w:szCs w:val="23"/>
        </w:rPr>
        <w:t>estime</w:t>
      </w:r>
      <w:r w:rsidRPr="00E87DBD">
        <w:rPr>
          <w:rFonts w:ascii="ITC Avant Garde" w:hAnsi="ITC Avant Garde"/>
          <w:sz w:val="23"/>
          <w:szCs w:val="23"/>
        </w:rPr>
        <w:t>, pero entiendo que no es una propuesta al proyecto, dado que</w:t>
      </w:r>
      <w:r w:rsidR="00DD2FF9">
        <w:rPr>
          <w:rFonts w:ascii="ITC Avant Garde" w:hAnsi="ITC Avant Garde"/>
          <w:sz w:val="23"/>
          <w:szCs w:val="23"/>
        </w:rPr>
        <w:t>,</w:t>
      </w:r>
      <w:r w:rsidRPr="00E87DBD">
        <w:rPr>
          <w:rFonts w:ascii="ITC Avant Garde" w:hAnsi="ITC Avant Garde"/>
          <w:sz w:val="23"/>
          <w:szCs w:val="23"/>
        </w:rPr>
        <w:t xml:space="preserve"> conscientes de esta posibilidad</w:t>
      </w:r>
      <w:r w:rsidR="00DD2FF9">
        <w:rPr>
          <w:rFonts w:ascii="ITC Avant Garde" w:hAnsi="ITC Avant Garde"/>
          <w:sz w:val="23"/>
          <w:szCs w:val="23"/>
        </w:rPr>
        <w:t>,</w:t>
      </w:r>
      <w:r w:rsidRPr="00E87DBD">
        <w:rPr>
          <w:rFonts w:ascii="ITC Avant Garde" w:hAnsi="ITC Avant Garde"/>
          <w:sz w:val="23"/>
          <w:szCs w:val="23"/>
        </w:rPr>
        <w:t xml:space="preserve"> las unidades presentaron un proyecto que no contempla esas obligaciones de cobertura.</w:t>
      </w:r>
    </w:p>
    <w:p w14:paraId="17B33F11" w14:textId="77777777" w:rsidR="00E87DBD" w:rsidRPr="00E87DBD" w:rsidRDefault="00E87DBD" w:rsidP="00E87DBD">
      <w:pPr>
        <w:rPr>
          <w:rFonts w:ascii="ITC Avant Garde" w:hAnsi="ITC Avant Garde"/>
          <w:sz w:val="23"/>
          <w:szCs w:val="23"/>
        </w:rPr>
      </w:pPr>
    </w:p>
    <w:p w14:paraId="5287359C" w14:textId="7A2408D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Hay un matiz con la propuesta que hace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porque ella no está sugiriendo modificar la contraprestación en razón de obligaciones de cobertura, y propone adicionales a las previstas en el título hoy vigente, y esa es la propuesta que yo sometería a su </w:t>
      </w:r>
      <w:r w:rsidR="00DD2FF9">
        <w:rPr>
          <w:rFonts w:ascii="ITC Avant Garde" w:hAnsi="ITC Avant Garde"/>
          <w:sz w:val="23"/>
          <w:szCs w:val="23"/>
        </w:rPr>
        <w:t>votación</w:t>
      </w:r>
      <w:r w:rsidRPr="00E87DBD">
        <w:rPr>
          <w:rFonts w:ascii="ITC Avant Garde" w:hAnsi="ITC Avant Garde"/>
          <w:sz w:val="23"/>
          <w:szCs w:val="23"/>
        </w:rPr>
        <w:t>.</w:t>
      </w:r>
    </w:p>
    <w:p w14:paraId="2820719F" w14:textId="77777777" w:rsidR="00E87DBD" w:rsidRPr="00E87DBD" w:rsidRDefault="00E87DBD" w:rsidP="00E87DBD">
      <w:pPr>
        <w:rPr>
          <w:rFonts w:ascii="ITC Avant Garde" w:hAnsi="ITC Avant Garde"/>
          <w:sz w:val="23"/>
          <w:szCs w:val="23"/>
        </w:rPr>
      </w:pPr>
    </w:p>
    <w:p w14:paraId="7FB3B354" w14:textId="0BA2612D" w:rsidR="00E87DBD" w:rsidRPr="00E87DBD" w:rsidRDefault="00DD2FF9" w:rsidP="00E87DBD">
      <w:pPr>
        <w:rPr>
          <w:rFonts w:ascii="ITC Avant Garde" w:hAnsi="ITC Avant Garde"/>
          <w:sz w:val="23"/>
          <w:szCs w:val="23"/>
        </w:rPr>
      </w:pPr>
      <w:r>
        <w:rPr>
          <w:rFonts w:ascii="ITC Avant Garde" w:hAnsi="ITC Avant Garde"/>
          <w:sz w:val="23"/>
          <w:szCs w:val="23"/>
        </w:rPr>
        <w:t xml:space="preserve">Perdón, antes, </w:t>
      </w:r>
      <w:r w:rsidR="00E87DBD" w:rsidRPr="00E87DBD">
        <w:rPr>
          <w:rFonts w:ascii="ITC Avant Garde" w:hAnsi="ITC Avant Garde"/>
          <w:sz w:val="23"/>
          <w:szCs w:val="23"/>
        </w:rPr>
        <w:t xml:space="preserve">Comisionado </w:t>
      </w:r>
      <w:proofErr w:type="spellStart"/>
      <w:r w:rsidR="00E87DBD" w:rsidRPr="00E87DBD">
        <w:rPr>
          <w:rFonts w:ascii="ITC Avant Garde" w:hAnsi="ITC Avant Garde"/>
          <w:sz w:val="23"/>
          <w:szCs w:val="23"/>
        </w:rPr>
        <w:t>Fromow</w:t>
      </w:r>
      <w:proofErr w:type="spellEnd"/>
      <w:r w:rsidR="00E87DBD" w:rsidRPr="00E87DBD">
        <w:rPr>
          <w:rFonts w:ascii="ITC Avant Garde" w:hAnsi="ITC Avant Garde"/>
          <w:sz w:val="23"/>
          <w:szCs w:val="23"/>
        </w:rPr>
        <w:t>.</w:t>
      </w:r>
    </w:p>
    <w:p w14:paraId="2BF3A42A" w14:textId="77777777" w:rsidR="00E87DBD" w:rsidRPr="00E87DBD" w:rsidRDefault="00E87DBD" w:rsidP="00E87DBD">
      <w:pPr>
        <w:rPr>
          <w:rFonts w:ascii="ITC Avant Garde" w:hAnsi="ITC Avant Garde"/>
          <w:sz w:val="23"/>
          <w:szCs w:val="23"/>
        </w:rPr>
      </w:pPr>
    </w:p>
    <w:p w14:paraId="3CEDA278" w14:textId="53750F1A"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¿Era una propuesta que incluso se la hizo usted al área</w:t>
      </w:r>
      <w:r w:rsidR="00DD2FF9">
        <w:rPr>
          <w:rFonts w:ascii="ITC Avant Garde" w:hAnsi="ITC Avant Garde"/>
          <w:sz w:val="23"/>
          <w:szCs w:val="23"/>
        </w:rPr>
        <w:t>,</w:t>
      </w:r>
      <w:r w:rsidR="00E87DBD" w:rsidRPr="00E87DBD">
        <w:rPr>
          <w:rFonts w:ascii="ITC Avant Garde" w:hAnsi="ITC Avant Garde"/>
          <w:sz w:val="23"/>
          <w:szCs w:val="23"/>
        </w:rPr>
        <w:t xml:space="preserve"> Comisionada?</w:t>
      </w:r>
    </w:p>
    <w:p w14:paraId="037EACD0" w14:textId="77777777" w:rsidR="00E87DBD" w:rsidRPr="00E87DBD" w:rsidRDefault="00E87DBD" w:rsidP="00E87DBD">
      <w:pPr>
        <w:rPr>
          <w:rFonts w:ascii="ITC Avant Garde" w:hAnsi="ITC Avant Garde"/>
          <w:sz w:val="23"/>
          <w:szCs w:val="23"/>
        </w:rPr>
      </w:pPr>
    </w:p>
    <w:p w14:paraId="2DB86B8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 ver cuál es la opinión.</w:t>
      </w:r>
    </w:p>
    <w:p w14:paraId="1701C3DB" w14:textId="77777777" w:rsidR="00E87DBD" w:rsidRPr="00E87DBD" w:rsidRDefault="00E87DBD" w:rsidP="00E87DBD">
      <w:pPr>
        <w:rPr>
          <w:rFonts w:ascii="ITC Avant Garde" w:hAnsi="ITC Avant Garde"/>
          <w:sz w:val="23"/>
          <w:szCs w:val="23"/>
        </w:rPr>
      </w:pPr>
    </w:p>
    <w:p w14:paraId="39C369A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Le pediría a la Unidad de Concesiones y Servicios o Unidad de Espectro, quien quisiera contestar.</w:t>
      </w:r>
    </w:p>
    <w:p w14:paraId="18B9BF68" w14:textId="77777777" w:rsidR="00E87DBD" w:rsidRPr="00E87DBD" w:rsidRDefault="00E87DBD" w:rsidP="00E87DBD">
      <w:pPr>
        <w:rPr>
          <w:rFonts w:ascii="ITC Avant Garde" w:hAnsi="ITC Avant Garde"/>
          <w:sz w:val="23"/>
          <w:szCs w:val="23"/>
        </w:rPr>
      </w:pPr>
    </w:p>
    <w:p w14:paraId="28F0BD0B" w14:textId="4053C4C9" w:rsidR="00E87DBD" w:rsidRPr="00E87DBD" w:rsidRDefault="00E87DBD" w:rsidP="00E87DBD">
      <w:pPr>
        <w:rPr>
          <w:rFonts w:ascii="ITC Avant Garde" w:hAnsi="ITC Avant Garde"/>
          <w:sz w:val="23"/>
          <w:szCs w:val="23"/>
        </w:rPr>
      </w:pPr>
      <w:r w:rsidRPr="00E87DBD">
        <w:rPr>
          <w:rFonts w:ascii="ITC Avant Garde" w:hAnsi="ITC Avant Garde"/>
          <w:sz w:val="23"/>
          <w:szCs w:val="23"/>
        </w:rPr>
        <w:t>La propuesta</w:t>
      </w:r>
      <w:r w:rsidR="00DD2FF9">
        <w:rPr>
          <w:rFonts w:ascii="ITC Avant Garde" w:hAnsi="ITC Avant Garde"/>
          <w:sz w:val="23"/>
          <w:szCs w:val="23"/>
        </w:rPr>
        <w:t>,</w:t>
      </w:r>
      <w:r w:rsidRPr="00E87DBD">
        <w:rPr>
          <w:rFonts w:ascii="ITC Avant Garde" w:hAnsi="ITC Avant Garde"/>
          <w:sz w:val="23"/>
          <w:szCs w:val="23"/>
        </w:rPr>
        <w:t xml:space="preserve"> en particular</w:t>
      </w:r>
      <w:r w:rsidR="00DD2FF9">
        <w:rPr>
          <w:rFonts w:ascii="ITC Avant Garde" w:hAnsi="ITC Avant Garde"/>
          <w:sz w:val="23"/>
          <w:szCs w:val="23"/>
        </w:rPr>
        <w:t>,</w:t>
      </w:r>
      <w:r w:rsidRPr="00E87DBD">
        <w:rPr>
          <w:rFonts w:ascii="ITC Avant Garde" w:hAnsi="ITC Avant Garde"/>
          <w:sz w:val="23"/>
          <w:szCs w:val="23"/>
        </w:rPr>
        <w:t xml:space="preserve"> es mantener las obligaciones de cobertura que existen en el título de espectro en los nuevos títulos, las que están ahorita.</w:t>
      </w:r>
    </w:p>
    <w:p w14:paraId="369114AE" w14:textId="77777777" w:rsidR="00E87DBD" w:rsidRPr="00E87DBD" w:rsidRDefault="00E87DBD" w:rsidP="00E87DBD">
      <w:pPr>
        <w:rPr>
          <w:rFonts w:ascii="ITC Avant Garde" w:hAnsi="ITC Avant Garde"/>
          <w:sz w:val="23"/>
          <w:szCs w:val="23"/>
        </w:rPr>
      </w:pPr>
    </w:p>
    <w:p w14:paraId="76D32E33" w14:textId="7163DF2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Tal vez ahí está la dificultad de atender la propuesta en los términos </w:t>
      </w:r>
      <w:r w:rsidR="00B070B8">
        <w:rPr>
          <w:rFonts w:ascii="ITC Avant Garde" w:hAnsi="ITC Avant Garde"/>
          <w:sz w:val="23"/>
          <w:szCs w:val="23"/>
        </w:rPr>
        <w:t>planteados</w:t>
      </w:r>
      <w:r w:rsidRPr="00E87DBD">
        <w:rPr>
          <w:rFonts w:ascii="ITC Avant Garde" w:hAnsi="ITC Avant Garde"/>
          <w:sz w:val="23"/>
          <w:szCs w:val="23"/>
        </w:rPr>
        <w:t>, pero entiendo que lo que está buscando la Comisionada es</w:t>
      </w:r>
      <w:r w:rsidR="00B070B8">
        <w:rPr>
          <w:rFonts w:ascii="ITC Avant Garde" w:hAnsi="ITC Avant Garde"/>
          <w:sz w:val="23"/>
          <w:szCs w:val="23"/>
        </w:rPr>
        <w:t>,</w:t>
      </w:r>
      <w:r w:rsidRPr="00E87DBD">
        <w:rPr>
          <w:rFonts w:ascii="ITC Avant Garde" w:hAnsi="ITC Avant Garde"/>
          <w:sz w:val="23"/>
          <w:szCs w:val="23"/>
        </w:rPr>
        <w:t xml:space="preserve"> al menos, prever el deber </w:t>
      </w:r>
      <w:r w:rsidR="00B070B8">
        <w:rPr>
          <w:rFonts w:ascii="ITC Avant Garde" w:hAnsi="ITC Avant Garde"/>
          <w:sz w:val="23"/>
          <w:szCs w:val="23"/>
        </w:rPr>
        <w:t xml:space="preserve">de tener </w:t>
      </w:r>
      <w:r w:rsidRPr="00E87DBD">
        <w:rPr>
          <w:rFonts w:ascii="ITC Avant Garde" w:hAnsi="ITC Avant Garde"/>
          <w:sz w:val="23"/>
          <w:szCs w:val="23"/>
        </w:rPr>
        <w:t xml:space="preserve">la cobertura que prevén los títulos hoy vigentes. Es cierto que los títulos </w:t>
      </w:r>
      <w:r w:rsidR="00B070B8">
        <w:rPr>
          <w:rFonts w:ascii="ITC Avant Garde" w:hAnsi="ITC Avant Garde"/>
          <w:sz w:val="23"/>
          <w:szCs w:val="23"/>
        </w:rPr>
        <w:t>previeron</w:t>
      </w:r>
      <w:r w:rsidRPr="00E87DBD">
        <w:rPr>
          <w:rFonts w:ascii="ITC Avant Garde" w:hAnsi="ITC Avant Garde"/>
          <w:sz w:val="23"/>
          <w:szCs w:val="23"/>
        </w:rPr>
        <w:t xml:space="preserve"> obligaciones de cumplimiento graduales; debemos entender que eso está superado</w:t>
      </w:r>
      <w:r w:rsidR="00B070B8">
        <w:rPr>
          <w:rFonts w:ascii="ITC Avant Garde" w:hAnsi="ITC Avant Garde"/>
          <w:sz w:val="23"/>
          <w:szCs w:val="23"/>
        </w:rPr>
        <w:t>,</w:t>
      </w:r>
      <w:r w:rsidRPr="00E87DBD">
        <w:rPr>
          <w:rFonts w:ascii="ITC Avant Garde" w:hAnsi="ITC Avant Garde"/>
          <w:sz w:val="23"/>
          <w:szCs w:val="23"/>
        </w:rPr>
        <w:t xml:space="preserve"> evidentemente</w:t>
      </w:r>
      <w:r w:rsidR="00B070B8">
        <w:rPr>
          <w:rFonts w:ascii="ITC Avant Garde" w:hAnsi="ITC Avant Garde"/>
          <w:sz w:val="23"/>
          <w:szCs w:val="23"/>
        </w:rPr>
        <w:t>,</w:t>
      </w:r>
      <w:r w:rsidRPr="00E87DBD">
        <w:rPr>
          <w:rFonts w:ascii="ITC Avant Garde" w:hAnsi="ITC Avant Garde"/>
          <w:sz w:val="23"/>
          <w:szCs w:val="23"/>
        </w:rPr>
        <w:t xml:space="preserve"> por el solo transcurso del tiempo, entonces, es </w:t>
      </w:r>
      <w:proofErr w:type="spellStart"/>
      <w:r w:rsidRPr="00E87DBD">
        <w:rPr>
          <w:rFonts w:ascii="ITC Avant Garde" w:hAnsi="ITC Avant Garde"/>
          <w:sz w:val="23"/>
          <w:szCs w:val="23"/>
        </w:rPr>
        <w:t>refrasear</w:t>
      </w:r>
      <w:proofErr w:type="spellEnd"/>
      <w:r w:rsidRPr="00E87DBD">
        <w:rPr>
          <w:rFonts w:ascii="ITC Avant Garde" w:hAnsi="ITC Avant Garde"/>
          <w:sz w:val="23"/>
          <w:szCs w:val="23"/>
        </w:rPr>
        <w:t xml:space="preserve"> las obligaciones de cobertura para entenderlas como obligaciones de cobertura permanentes.</w:t>
      </w:r>
    </w:p>
    <w:p w14:paraId="1EA05650" w14:textId="77777777" w:rsidR="00E87DBD" w:rsidRPr="00E87DBD" w:rsidRDefault="00E87DBD" w:rsidP="00E87DBD">
      <w:pPr>
        <w:rPr>
          <w:rFonts w:ascii="ITC Avant Garde" w:hAnsi="ITC Avant Garde"/>
          <w:sz w:val="23"/>
          <w:szCs w:val="23"/>
        </w:rPr>
      </w:pPr>
    </w:p>
    <w:p w14:paraId="081BF13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Alejandro Navarrete.</w:t>
      </w:r>
    </w:p>
    <w:p w14:paraId="33027126" w14:textId="77777777" w:rsidR="00E87DBD" w:rsidRPr="00E87DBD" w:rsidRDefault="00E87DBD" w:rsidP="00E87DBD">
      <w:pPr>
        <w:rPr>
          <w:rFonts w:ascii="ITC Avant Garde" w:hAnsi="ITC Avant Garde"/>
          <w:sz w:val="23"/>
          <w:szCs w:val="23"/>
        </w:rPr>
      </w:pPr>
    </w:p>
    <w:p w14:paraId="7FBB9D49" w14:textId="4A9E7FB5"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Nosotros vemos una dificultad práctica para atender eso. Si me permiten, son sólo tres parrafitos los que trae el título en materia de cobertura; si me permiten puedo dar lectura rápidamente.</w:t>
      </w:r>
    </w:p>
    <w:p w14:paraId="5B8DFB98" w14:textId="77777777" w:rsidR="00E87DBD" w:rsidRPr="00E87DBD" w:rsidRDefault="00E87DBD" w:rsidP="00E87DBD">
      <w:pPr>
        <w:rPr>
          <w:rFonts w:ascii="ITC Avant Garde" w:hAnsi="ITC Avant Garde"/>
          <w:sz w:val="23"/>
          <w:szCs w:val="23"/>
        </w:rPr>
      </w:pPr>
    </w:p>
    <w:p w14:paraId="70F9DCA5" w14:textId="3D961207" w:rsidR="00E87DBD" w:rsidRPr="00E87DBD" w:rsidRDefault="00E87DBD" w:rsidP="00E87DBD">
      <w:pPr>
        <w:rPr>
          <w:rFonts w:ascii="ITC Avant Garde" w:hAnsi="ITC Avant Garde"/>
          <w:sz w:val="23"/>
          <w:szCs w:val="23"/>
        </w:rPr>
      </w:pPr>
      <w:r w:rsidRPr="00E87DBD">
        <w:rPr>
          <w:rFonts w:ascii="ITC Avant Garde" w:hAnsi="ITC Avant Garde"/>
          <w:sz w:val="23"/>
          <w:szCs w:val="23"/>
        </w:rPr>
        <w:t>Para entender la dificultad de plasmarlos ahora, dice: “En cuanto a la región 8, el concesionario deberá en un plazo de tres años, contados a partir de la fecha de otorgamiento de la concesión, ofrecer con su propia red los servicios concesionados en cuando menos cinco municipios</w:t>
      </w:r>
      <w:r w:rsidR="00B070B8">
        <w:rPr>
          <w:rFonts w:ascii="ITC Avant Garde" w:hAnsi="ITC Avant Garde"/>
          <w:sz w:val="23"/>
          <w:szCs w:val="23"/>
        </w:rPr>
        <w:t>. E</w:t>
      </w:r>
      <w:r w:rsidRPr="00E87DBD">
        <w:rPr>
          <w:rFonts w:ascii="ITC Avant Garde" w:hAnsi="ITC Avant Garde"/>
          <w:sz w:val="23"/>
          <w:szCs w:val="23"/>
        </w:rPr>
        <w:t>n un plazo de cinco años contados a partir de la fecha de otorgamiento de la concesión</w:t>
      </w:r>
      <w:r w:rsidR="00B070B8">
        <w:rPr>
          <w:rFonts w:ascii="ITC Avant Garde" w:hAnsi="ITC Avant Garde"/>
          <w:sz w:val="23"/>
          <w:szCs w:val="23"/>
        </w:rPr>
        <w:t xml:space="preserve"> e</w:t>
      </w:r>
      <w:r w:rsidRPr="00E87DBD">
        <w:rPr>
          <w:rFonts w:ascii="ITC Avant Garde" w:hAnsi="ITC Avant Garde"/>
          <w:sz w:val="23"/>
          <w:szCs w:val="23"/>
        </w:rPr>
        <w:t>l concesionario deberá ofrecer con su propia red los servicios concesionados en cuando menos 10 municipios</w:t>
      </w:r>
      <w:r w:rsidR="00B070B8">
        <w:rPr>
          <w:rFonts w:ascii="ITC Avant Garde" w:hAnsi="ITC Avant Garde"/>
          <w:sz w:val="23"/>
          <w:szCs w:val="23"/>
        </w:rPr>
        <w:t>.</w:t>
      </w:r>
      <w:r w:rsidRPr="00E87DBD">
        <w:rPr>
          <w:rFonts w:ascii="ITC Avant Garde" w:hAnsi="ITC Avant Garde"/>
          <w:sz w:val="23"/>
          <w:szCs w:val="23"/>
        </w:rPr>
        <w:t>”</w:t>
      </w:r>
    </w:p>
    <w:p w14:paraId="3C928B65" w14:textId="77777777" w:rsidR="00E87DBD" w:rsidRPr="00E87DBD" w:rsidRDefault="00E87DBD" w:rsidP="00E87DBD">
      <w:pPr>
        <w:rPr>
          <w:rFonts w:ascii="ITC Avant Garde" w:hAnsi="ITC Avant Garde"/>
          <w:sz w:val="23"/>
          <w:szCs w:val="23"/>
        </w:rPr>
      </w:pPr>
    </w:p>
    <w:p w14:paraId="5CFA796E" w14:textId="63CA4869" w:rsidR="00E87DBD" w:rsidRPr="00E87DBD" w:rsidRDefault="00E87DBD" w:rsidP="00E87DBD">
      <w:pPr>
        <w:rPr>
          <w:rFonts w:ascii="ITC Avant Garde" w:hAnsi="ITC Avant Garde"/>
          <w:sz w:val="23"/>
          <w:szCs w:val="23"/>
        </w:rPr>
      </w:pPr>
      <w:r w:rsidRPr="00E87DBD">
        <w:rPr>
          <w:rFonts w:ascii="ITC Avant Garde" w:hAnsi="ITC Avant Garde"/>
          <w:sz w:val="23"/>
          <w:szCs w:val="23"/>
        </w:rPr>
        <w:t>Siguiente párrafo: “Para efectos de que el municipio o delegación política se considere con servicios, el concesionario deberá estar en condiciones de prestarlos en forma no discriminatoria cuando cualquier usuario se lo demande en un área geográfica donde habite el 40</w:t>
      </w:r>
      <w:r w:rsidR="00B070B8">
        <w:rPr>
          <w:rFonts w:ascii="ITC Avant Garde" w:hAnsi="ITC Avant Garde"/>
          <w:sz w:val="23"/>
          <w:szCs w:val="23"/>
        </w:rPr>
        <w:t>%</w:t>
      </w:r>
      <w:r w:rsidRPr="00E87DBD">
        <w:rPr>
          <w:rFonts w:ascii="ITC Avant Garde" w:hAnsi="ITC Avant Garde"/>
          <w:sz w:val="23"/>
          <w:szCs w:val="23"/>
        </w:rPr>
        <w:t xml:space="preserve"> de la población del municipio o delegación política de que se trate”.</w:t>
      </w:r>
    </w:p>
    <w:p w14:paraId="101165B4" w14:textId="77777777" w:rsidR="00E87DBD" w:rsidRPr="00E87DBD" w:rsidRDefault="00E87DBD" w:rsidP="00E87DBD">
      <w:pPr>
        <w:rPr>
          <w:rFonts w:ascii="ITC Avant Garde" w:hAnsi="ITC Avant Garde"/>
          <w:sz w:val="23"/>
          <w:szCs w:val="23"/>
        </w:rPr>
      </w:pPr>
    </w:p>
    <w:p w14:paraId="06775DB8" w14:textId="413E7720" w:rsidR="00E87DBD" w:rsidRPr="00E87DBD" w:rsidRDefault="00E87DBD" w:rsidP="00E87DBD">
      <w:pPr>
        <w:rPr>
          <w:rFonts w:ascii="ITC Avant Garde" w:hAnsi="ITC Avant Garde"/>
          <w:sz w:val="23"/>
          <w:szCs w:val="23"/>
        </w:rPr>
      </w:pPr>
      <w:r w:rsidRPr="00E87DBD">
        <w:rPr>
          <w:rFonts w:ascii="ITC Avant Garde" w:hAnsi="ITC Avant Garde"/>
          <w:sz w:val="23"/>
          <w:szCs w:val="23"/>
        </w:rPr>
        <w:t>Siguiente párrafo: “Con seis meses de anticipación a la expiración de cada periodo quinquenal, contado a partir de la fecha de otorgamiento de la concesión, el concesionario deberá acordar con la Comisión el programa de cobertura de la red para el periodo quinquenal inmediato siguiente. La Comisión aprobará previo al inicio del periodo quinquenal correspondiente, tomando en cuenta los objetivos de la ley, la viabilidad económica de dicho programa y atendiendo a lo dispuesto por el artículo 50 de dicho ordenamiento, el programa de cobertura que deberá aplicar el concesionario”.</w:t>
      </w:r>
    </w:p>
    <w:p w14:paraId="2C531F95" w14:textId="77777777" w:rsidR="00E87DBD" w:rsidRPr="00E87DBD" w:rsidRDefault="00E87DBD" w:rsidP="00E87DBD">
      <w:pPr>
        <w:rPr>
          <w:rFonts w:ascii="ITC Avant Garde" w:hAnsi="ITC Avant Garde"/>
          <w:sz w:val="23"/>
          <w:szCs w:val="23"/>
        </w:rPr>
      </w:pPr>
    </w:p>
    <w:p w14:paraId="0BEF5267" w14:textId="31B8CF0B" w:rsidR="00E87DBD" w:rsidRPr="00E87DBD" w:rsidRDefault="00E87DBD" w:rsidP="00E87DBD">
      <w:pPr>
        <w:rPr>
          <w:rFonts w:ascii="ITC Avant Garde" w:hAnsi="ITC Avant Garde"/>
          <w:sz w:val="23"/>
          <w:szCs w:val="23"/>
        </w:rPr>
      </w:pPr>
      <w:r w:rsidRPr="00E87DBD">
        <w:rPr>
          <w:rFonts w:ascii="ITC Avant Garde" w:hAnsi="ITC Avant Garde"/>
          <w:sz w:val="23"/>
          <w:szCs w:val="23"/>
        </w:rPr>
        <w:t>Y lo último: “El incumplimiento de las obligaciones señaladas, será causal de revocación de la concesión en términos…”</w:t>
      </w:r>
    </w:p>
    <w:p w14:paraId="7738E087" w14:textId="77777777" w:rsidR="00E87DBD" w:rsidRPr="00E87DBD" w:rsidRDefault="00E87DBD" w:rsidP="00E87DBD">
      <w:pPr>
        <w:rPr>
          <w:rFonts w:ascii="ITC Avant Garde" w:hAnsi="ITC Avant Garde"/>
          <w:sz w:val="23"/>
          <w:szCs w:val="23"/>
        </w:rPr>
      </w:pPr>
    </w:p>
    <w:p w14:paraId="5C0A943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Vemos un problema práctico para pasar de uno al otro, si se puede alejar…</w:t>
      </w:r>
    </w:p>
    <w:p w14:paraId="1CE45DCB" w14:textId="77777777" w:rsidR="00E87DBD" w:rsidRPr="00E87DBD" w:rsidRDefault="00E87DBD" w:rsidP="00E87DBD">
      <w:pPr>
        <w:rPr>
          <w:rFonts w:ascii="ITC Avant Garde" w:hAnsi="ITC Avant Garde"/>
          <w:sz w:val="23"/>
          <w:szCs w:val="23"/>
        </w:rPr>
      </w:pPr>
    </w:p>
    <w:p w14:paraId="7FEEF27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Alejandro, antes de dar la opinión solicitada, déjame le doy la palabra a la Comisionada para que precise el alcance de su propuesta.</w:t>
      </w:r>
    </w:p>
    <w:p w14:paraId="0CD972AA" w14:textId="77777777" w:rsidR="00E87DBD" w:rsidRPr="00E87DBD" w:rsidRDefault="00E87DBD" w:rsidP="00E87DBD">
      <w:pPr>
        <w:rPr>
          <w:rFonts w:ascii="ITC Avant Garde" w:hAnsi="ITC Avant Garde"/>
          <w:sz w:val="23"/>
          <w:szCs w:val="23"/>
        </w:rPr>
      </w:pPr>
    </w:p>
    <w:p w14:paraId="0D10A1B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Sí, yo creo que ya pasaron muchas horas desde que hice la propuesta, la voy a replantear, pero yo también leí estos párrafos y no leí intencionalmente algunos que se leyeron ahorita. Eso es para que no haya esta confusión.</w:t>
      </w:r>
    </w:p>
    <w:p w14:paraId="5219185D" w14:textId="77777777" w:rsidR="00E87DBD" w:rsidRPr="00E87DBD" w:rsidRDefault="00E87DBD" w:rsidP="00E87DBD">
      <w:pPr>
        <w:rPr>
          <w:rFonts w:ascii="ITC Avant Garde" w:hAnsi="ITC Avant Garde"/>
          <w:sz w:val="23"/>
          <w:szCs w:val="23"/>
        </w:rPr>
      </w:pPr>
    </w:p>
    <w:p w14:paraId="27C87FAE" w14:textId="19EBB071" w:rsidR="00E87DBD" w:rsidRPr="00E87DBD" w:rsidRDefault="00E87DBD" w:rsidP="00E87DBD">
      <w:pPr>
        <w:rPr>
          <w:rFonts w:ascii="ITC Avant Garde" w:hAnsi="ITC Avant Garde"/>
          <w:sz w:val="23"/>
          <w:szCs w:val="23"/>
        </w:rPr>
      </w:pPr>
      <w:r w:rsidRPr="00E87DBD">
        <w:rPr>
          <w:rFonts w:ascii="ITC Avant Garde" w:hAnsi="ITC Avant Garde"/>
          <w:sz w:val="23"/>
          <w:szCs w:val="23"/>
        </w:rPr>
        <w:t>Hay ligeras variaciones, son varios títulos, entonces algunos tienen precisiones de acuerdo a la región de que se trata, pero esencialmente se trata de lo mismo, había una obligación de cumplir en tres años con cierta cobertura y en cinco años</w:t>
      </w:r>
      <w:r w:rsidR="00C672F6">
        <w:rPr>
          <w:rFonts w:ascii="ITC Avant Garde" w:hAnsi="ITC Avant Garde"/>
          <w:sz w:val="23"/>
          <w:szCs w:val="23"/>
        </w:rPr>
        <w:t xml:space="preserve"> con otra</w:t>
      </w:r>
      <w:r w:rsidRPr="00E87DBD">
        <w:rPr>
          <w:rFonts w:ascii="ITC Avant Garde" w:hAnsi="ITC Avant Garde"/>
          <w:sz w:val="23"/>
          <w:szCs w:val="23"/>
        </w:rPr>
        <w:t xml:space="preserve">. </w:t>
      </w:r>
    </w:p>
    <w:p w14:paraId="51D6EC29" w14:textId="77777777" w:rsidR="00E87DBD" w:rsidRPr="00E87DBD" w:rsidRDefault="00E87DBD" w:rsidP="00E87DBD">
      <w:pPr>
        <w:rPr>
          <w:rFonts w:ascii="ITC Avant Garde" w:hAnsi="ITC Avant Garde"/>
          <w:sz w:val="23"/>
          <w:szCs w:val="23"/>
        </w:rPr>
      </w:pPr>
    </w:p>
    <w:p w14:paraId="3D2EB25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Lo que yo propongo es tomar la segunda parte de ese primer párrafo que es la obligación de los cinco años, obviamente ya no se trataría de los tres años, eso ya quedó superado. Mi propuesta es retomar la de los cinco años como una obligación permanente de cobertura y retomar el segundo párrafo de este numeral porque es el que señala cómo se va a considerar que existe cobertura, nada más.</w:t>
      </w:r>
    </w:p>
    <w:p w14:paraId="437C9E74" w14:textId="77777777" w:rsidR="00E87DBD" w:rsidRPr="00E87DBD" w:rsidRDefault="00E87DBD" w:rsidP="00E87DBD">
      <w:pPr>
        <w:rPr>
          <w:rFonts w:ascii="ITC Avant Garde" w:hAnsi="ITC Avant Garde"/>
          <w:sz w:val="23"/>
          <w:szCs w:val="23"/>
        </w:rPr>
      </w:pPr>
    </w:p>
    <w:p w14:paraId="1ED7A2B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Lo siguiente, ya no; esa no es parte de mi propuesta. Yo nada más quería como convertir en permanente esa obligación que se debió cumplir a los cinco años y que al día de hoy debería estar cumplida con el párrafo que establece cómo hay que medir que un área geográfica está cubierta.</w:t>
      </w:r>
    </w:p>
    <w:p w14:paraId="518AAA90" w14:textId="77777777" w:rsidR="00E87DBD" w:rsidRPr="00E87DBD" w:rsidRDefault="00E87DBD" w:rsidP="00E87DBD">
      <w:pPr>
        <w:rPr>
          <w:rFonts w:ascii="ITC Avant Garde" w:hAnsi="ITC Avant Garde"/>
          <w:sz w:val="23"/>
          <w:szCs w:val="23"/>
        </w:rPr>
      </w:pPr>
    </w:p>
    <w:p w14:paraId="4FBE2CDB" w14:textId="4FA5D91F" w:rsidR="00E87DBD" w:rsidRPr="00E87DBD" w:rsidRDefault="00E87DBD" w:rsidP="00E87DBD">
      <w:pPr>
        <w:rPr>
          <w:rFonts w:ascii="ITC Avant Garde" w:hAnsi="ITC Avant Garde"/>
          <w:sz w:val="23"/>
          <w:szCs w:val="23"/>
        </w:rPr>
      </w:pPr>
      <w:r w:rsidRPr="00E87DBD">
        <w:rPr>
          <w:rFonts w:ascii="ITC Avant Garde" w:hAnsi="ITC Avant Garde"/>
          <w:sz w:val="23"/>
          <w:szCs w:val="23"/>
        </w:rPr>
        <w:t>Yo les puedo leer la que traigo aquí, sería algo similar a lo siguiente</w:t>
      </w:r>
      <w:r w:rsidR="00C672F6">
        <w:rPr>
          <w:rFonts w:ascii="ITC Avant Garde" w:hAnsi="ITC Avant Garde"/>
          <w:sz w:val="23"/>
          <w:szCs w:val="23"/>
        </w:rPr>
        <w:t>, h</w:t>
      </w:r>
      <w:r w:rsidRPr="00E87DBD">
        <w:rPr>
          <w:rFonts w:ascii="ITC Avant Garde" w:hAnsi="ITC Avant Garde"/>
          <w:sz w:val="23"/>
          <w:szCs w:val="23"/>
        </w:rPr>
        <w:t xml:space="preserve">abría que </w:t>
      </w:r>
      <w:proofErr w:type="spellStart"/>
      <w:r w:rsidRPr="00E87DBD">
        <w:rPr>
          <w:rFonts w:ascii="ITC Avant Garde" w:hAnsi="ITC Avant Garde"/>
          <w:sz w:val="23"/>
          <w:szCs w:val="23"/>
        </w:rPr>
        <w:t>refrasearlo</w:t>
      </w:r>
      <w:proofErr w:type="spellEnd"/>
      <w:r w:rsidRPr="00E87DBD">
        <w:rPr>
          <w:rFonts w:ascii="ITC Avant Garde" w:hAnsi="ITC Avant Garde"/>
          <w:sz w:val="23"/>
          <w:szCs w:val="23"/>
        </w:rPr>
        <w:t xml:space="preserve"> para que se entienda como una obligación permanente: El concesionario deberá ofrecer los servicios concesionados con su propia red en los municipios o delegaciones políticas en que de acuerdo al último censo disponible habite el 50</w:t>
      </w:r>
      <w:r w:rsidR="00C672F6">
        <w:rPr>
          <w:rFonts w:ascii="ITC Avant Garde" w:hAnsi="ITC Avant Garde"/>
          <w:sz w:val="23"/>
          <w:szCs w:val="23"/>
        </w:rPr>
        <w:t>%</w:t>
      </w:r>
      <w:r w:rsidRPr="00E87DBD">
        <w:rPr>
          <w:rFonts w:ascii="ITC Avant Garde" w:hAnsi="ITC Avant Garde"/>
          <w:sz w:val="23"/>
          <w:szCs w:val="23"/>
        </w:rPr>
        <w:t xml:space="preserve"> de la población total de la región concesionada.</w:t>
      </w:r>
    </w:p>
    <w:p w14:paraId="4DCB9F88" w14:textId="77777777" w:rsidR="00E87DBD" w:rsidRPr="00E87DBD" w:rsidRDefault="00E87DBD" w:rsidP="00E87DBD">
      <w:pPr>
        <w:rPr>
          <w:rFonts w:ascii="ITC Avant Garde" w:hAnsi="ITC Avant Garde"/>
          <w:sz w:val="23"/>
          <w:szCs w:val="23"/>
        </w:rPr>
      </w:pPr>
    </w:p>
    <w:p w14:paraId="17B3F34F" w14:textId="57E00F7E" w:rsidR="00E87DBD" w:rsidRPr="00E87DBD" w:rsidRDefault="00E87DBD" w:rsidP="00E87DBD">
      <w:pPr>
        <w:rPr>
          <w:rFonts w:ascii="ITC Avant Garde" w:hAnsi="ITC Avant Garde"/>
          <w:sz w:val="23"/>
          <w:szCs w:val="23"/>
        </w:rPr>
      </w:pPr>
      <w:r w:rsidRPr="00E87DBD">
        <w:rPr>
          <w:rFonts w:ascii="ITC Avant Garde" w:hAnsi="ITC Avant Garde"/>
          <w:sz w:val="23"/>
          <w:szCs w:val="23"/>
        </w:rPr>
        <w:t>Y en seguida: Para efectos de que el municipio o delegación política se considere con servicios, el concesionario deberá estar en condiciones de prestarlos en forma no discriminatoria cuando cualquier usuario se lo demande en un área geográfica donde habite el 40</w:t>
      </w:r>
      <w:r w:rsidR="00C672F6">
        <w:rPr>
          <w:rFonts w:ascii="ITC Avant Garde" w:hAnsi="ITC Avant Garde"/>
          <w:sz w:val="23"/>
          <w:szCs w:val="23"/>
        </w:rPr>
        <w:t xml:space="preserve">% </w:t>
      </w:r>
      <w:r w:rsidRPr="00E87DBD">
        <w:rPr>
          <w:rFonts w:ascii="ITC Avant Garde" w:hAnsi="ITC Avant Garde"/>
          <w:sz w:val="23"/>
          <w:szCs w:val="23"/>
        </w:rPr>
        <w:t>de la población del municipio o delegación política de que se trate.</w:t>
      </w:r>
    </w:p>
    <w:p w14:paraId="6D89DB70" w14:textId="77777777" w:rsidR="00E87DBD" w:rsidRPr="00E87DBD" w:rsidRDefault="00E87DBD" w:rsidP="00E87DBD">
      <w:pPr>
        <w:rPr>
          <w:rFonts w:ascii="ITC Avant Garde" w:hAnsi="ITC Avant Garde"/>
          <w:sz w:val="23"/>
          <w:szCs w:val="23"/>
        </w:rPr>
      </w:pPr>
    </w:p>
    <w:p w14:paraId="5CB44B4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Esa sería la propuesta.</w:t>
      </w:r>
    </w:p>
    <w:p w14:paraId="0BB9AD4E" w14:textId="77777777" w:rsidR="00E87DBD" w:rsidRPr="00E87DBD" w:rsidRDefault="00E87DBD" w:rsidP="00E87DBD">
      <w:pPr>
        <w:rPr>
          <w:rFonts w:ascii="ITC Avant Garde" w:hAnsi="ITC Avant Garde"/>
          <w:sz w:val="23"/>
          <w:szCs w:val="23"/>
        </w:rPr>
      </w:pPr>
    </w:p>
    <w:p w14:paraId="6D3A4520" w14:textId="5070C5B8"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Comisionada.</w:t>
      </w:r>
    </w:p>
    <w:p w14:paraId="6F7ADAE0" w14:textId="77777777" w:rsidR="00E87DBD" w:rsidRPr="00E87DBD" w:rsidRDefault="00E87DBD" w:rsidP="00E87DBD">
      <w:pPr>
        <w:rPr>
          <w:rFonts w:ascii="ITC Avant Garde" w:hAnsi="ITC Avant Garde"/>
          <w:sz w:val="23"/>
          <w:szCs w:val="23"/>
        </w:rPr>
      </w:pPr>
    </w:p>
    <w:p w14:paraId="572BC620" w14:textId="146CE5A3" w:rsidR="00E87DBD" w:rsidRPr="00E87DBD" w:rsidRDefault="00C672F6" w:rsidP="00E87DBD">
      <w:pPr>
        <w:rPr>
          <w:rFonts w:ascii="ITC Avant Garde" w:hAnsi="ITC Avant Garde"/>
          <w:sz w:val="23"/>
          <w:szCs w:val="23"/>
        </w:rPr>
      </w:pPr>
      <w:r>
        <w:rPr>
          <w:rFonts w:ascii="ITC Avant Garde" w:hAnsi="ITC Avant Garde"/>
          <w:sz w:val="23"/>
          <w:szCs w:val="23"/>
        </w:rPr>
        <w:t>Si me permite, solo</w:t>
      </w:r>
      <w:r w:rsidR="00E87DBD" w:rsidRPr="00E87DBD">
        <w:rPr>
          <w:rFonts w:ascii="ITC Avant Garde" w:hAnsi="ITC Avant Garde"/>
          <w:sz w:val="23"/>
          <w:szCs w:val="23"/>
        </w:rPr>
        <w:t xml:space="preserve"> para efectos de claridad, y antes de pedirle que conteste la consulta que hizo el Comisionado, plantea que los servicios se presten con su propia red y</w:t>
      </w:r>
      <w:r w:rsidR="00857322">
        <w:rPr>
          <w:rFonts w:ascii="ITC Avant Garde" w:hAnsi="ITC Avant Garde"/>
          <w:sz w:val="23"/>
          <w:szCs w:val="23"/>
        </w:rPr>
        <w:t>,</w:t>
      </w:r>
      <w:r w:rsidR="00E87DBD" w:rsidRPr="00E87DBD">
        <w:rPr>
          <w:rFonts w:ascii="ITC Avant Garde" w:hAnsi="ITC Avant Garde"/>
          <w:sz w:val="23"/>
          <w:szCs w:val="23"/>
        </w:rPr>
        <w:t xml:space="preserve"> asumo</w:t>
      </w:r>
      <w:r w:rsidR="00857322">
        <w:rPr>
          <w:rFonts w:ascii="ITC Avant Garde" w:hAnsi="ITC Avant Garde"/>
          <w:sz w:val="23"/>
          <w:szCs w:val="23"/>
        </w:rPr>
        <w:t>,</w:t>
      </w:r>
      <w:r w:rsidR="00E87DBD" w:rsidRPr="00E87DBD">
        <w:rPr>
          <w:rFonts w:ascii="ITC Avant Garde" w:hAnsi="ITC Avant Garde"/>
          <w:sz w:val="23"/>
          <w:szCs w:val="23"/>
        </w:rPr>
        <w:t xml:space="preserve"> desde que es título de espectro que mantenemos que sea con su propia red y con este espectro.</w:t>
      </w:r>
    </w:p>
    <w:p w14:paraId="455C921E" w14:textId="77777777" w:rsidR="00E87DBD" w:rsidRPr="00E87DBD" w:rsidRDefault="00E87DBD" w:rsidP="00E87DBD">
      <w:pPr>
        <w:rPr>
          <w:rFonts w:ascii="ITC Avant Garde" w:hAnsi="ITC Avant Garde"/>
          <w:sz w:val="23"/>
          <w:szCs w:val="23"/>
        </w:rPr>
      </w:pPr>
    </w:p>
    <w:p w14:paraId="0B5E503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Así es.</w:t>
      </w:r>
    </w:p>
    <w:p w14:paraId="3C38BE47" w14:textId="77777777" w:rsidR="00E87DBD" w:rsidRPr="00E87DBD" w:rsidRDefault="00E87DBD" w:rsidP="00E87DBD">
      <w:pPr>
        <w:rPr>
          <w:rFonts w:ascii="ITC Avant Garde" w:hAnsi="ITC Avant Garde"/>
          <w:sz w:val="23"/>
          <w:szCs w:val="23"/>
        </w:rPr>
      </w:pPr>
    </w:p>
    <w:p w14:paraId="67E8714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5B4E6F35" w14:textId="77777777" w:rsidR="00E87DBD" w:rsidRPr="00E87DBD" w:rsidRDefault="00E87DBD" w:rsidP="00E87DBD">
      <w:pPr>
        <w:rPr>
          <w:rFonts w:ascii="ITC Avant Garde" w:hAnsi="ITC Avant Garde"/>
          <w:sz w:val="23"/>
          <w:szCs w:val="23"/>
        </w:rPr>
      </w:pPr>
    </w:p>
    <w:p w14:paraId="6B0D29D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Si nos puede dar una opinión la Unidad de Espectro Radioeléctrico que solicitó 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730B9C15" w14:textId="77777777" w:rsidR="00E87DBD" w:rsidRPr="00E87DBD" w:rsidRDefault="00E87DBD" w:rsidP="00E87DBD">
      <w:pPr>
        <w:rPr>
          <w:rFonts w:ascii="ITC Avant Garde" w:hAnsi="ITC Avant Garde"/>
          <w:sz w:val="23"/>
          <w:szCs w:val="23"/>
        </w:rPr>
      </w:pPr>
    </w:p>
    <w:p w14:paraId="1F6FD6A1" w14:textId="45CC2FC3"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Si el concesionario tuviera la determinación de prestar el servicio y mantener la cobertura con otra banda.</w:t>
      </w:r>
    </w:p>
    <w:p w14:paraId="2089A1DA" w14:textId="77777777" w:rsidR="00E87DBD" w:rsidRPr="00E87DBD" w:rsidRDefault="00E87DBD" w:rsidP="00E87DBD">
      <w:pPr>
        <w:rPr>
          <w:rFonts w:ascii="ITC Avant Garde" w:hAnsi="ITC Avant Garde"/>
          <w:sz w:val="23"/>
          <w:szCs w:val="23"/>
        </w:rPr>
      </w:pPr>
    </w:p>
    <w:p w14:paraId="5B12E6F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Perdón, Alejandro, es que hay una precisión que está haciendo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7F3433A0" w14:textId="77777777" w:rsidR="00E87DBD" w:rsidRPr="00E87DBD" w:rsidRDefault="00E87DBD" w:rsidP="00E87DBD">
      <w:pPr>
        <w:rPr>
          <w:rFonts w:ascii="ITC Avant Garde" w:hAnsi="ITC Avant Garde"/>
          <w:sz w:val="23"/>
          <w:szCs w:val="23"/>
        </w:rPr>
      </w:pPr>
    </w:p>
    <w:p w14:paraId="10AD786A" w14:textId="1DFF823A" w:rsidR="00E87DBD" w:rsidRPr="00E87DBD" w:rsidRDefault="00E87DBD" w:rsidP="00E87DBD">
      <w:pPr>
        <w:rPr>
          <w:rFonts w:ascii="ITC Avant Garde" w:hAnsi="ITC Avant Garde"/>
          <w:sz w:val="23"/>
          <w:szCs w:val="23"/>
        </w:rPr>
      </w:pPr>
      <w:r w:rsidRPr="00E87DBD">
        <w:rPr>
          <w:rFonts w:ascii="ITC Avant Garde" w:hAnsi="ITC Avant Garde"/>
          <w:sz w:val="23"/>
          <w:szCs w:val="23"/>
        </w:rPr>
        <w:t>La pregunta que yo hacía para precisión era: dado que es una obligación que está prevista en un título para explotar este espectro, si entendemos que la obligación de prestar servicios por sus propias redes en este espectro, y la Comisionada me está señalando ahorita que no lo ve así, entonces, prefiero darle la palabra para precisar la propuesta y entonces sobre de eso</w:t>
      </w:r>
      <w:r w:rsidR="00857322">
        <w:rPr>
          <w:rFonts w:ascii="ITC Avant Garde" w:hAnsi="ITC Avant Garde"/>
          <w:sz w:val="23"/>
          <w:szCs w:val="23"/>
        </w:rPr>
        <w:t xml:space="preserve"> sí tener una opinión</w:t>
      </w:r>
      <w:r w:rsidRPr="00E87DBD">
        <w:rPr>
          <w:rFonts w:ascii="ITC Avant Garde" w:hAnsi="ITC Avant Garde"/>
          <w:sz w:val="23"/>
          <w:szCs w:val="23"/>
        </w:rPr>
        <w:t>.</w:t>
      </w:r>
    </w:p>
    <w:p w14:paraId="69F13493" w14:textId="77777777" w:rsidR="00E87DBD" w:rsidRPr="00E87DBD" w:rsidRDefault="00E87DBD" w:rsidP="00E87DBD">
      <w:pPr>
        <w:rPr>
          <w:rFonts w:ascii="ITC Avant Garde" w:hAnsi="ITC Avant Garde"/>
          <w:sz w:val="23"/>
          <w:szCs w:val="23"/>
        </w:rPr>
      </w:pPr>
    </w:p>
    <w:p w14:paraId="657AE2D6" w14:textId="6E33B579"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Sí, yo no planteo modificar esta obligación</w:t>
      </w:r>
      <w:r w:rsidR="00857322">
        <w:rPr>
          <w:rFonts w:ascii="ITC Avant Garde" w:hAnsi="ITC Avant Garde"/>
          <w:sz w:val="23"/>
          <w:szCs w:val="23"/>
        </w:rPr>
        <w:t>,</w:t>
      </w:r>
      <w:r w:rsidRPr="00E87DBD">
        <w:rPr>
          <w:rFonts w:ascii="ITC Avant Garde" w:hAnsi="ITC Avant Garde"/>
          <w:sz w:val="23"/>
          <w:szCs w:val="23"/>
        </w:rPr>
        <w:t xml:space="preserve"> </w:t>
      </w:r>
      <w:r w:rsidR="00857322">
        <w:rPr>
          <w:rFonts w:ascii="ITC Avant Garde" w:hAnsi="ITC Avant Garde"/>
          <w:sz w:val="23"/>
          <w:szCs w:val="23"/>
        </w:rPr>
        <w:t xml:space="preserve">digo, </w:t>
      </w:r>
      <w:r w:rsidRPr="00E87DBD">
        <w:rPr>
          <w:rFonts w:ascii="ITC Avant Garde" w:hAnsi="ITC Avant Garde"/>
          <w:sz w:val="23"/>
          <w:szCs w:val="23"/>
        </w:rPr>
        <w:t>para mayor facilidad de que sea simplemente como la permanencia de una obligación. En esta obligación original no se habla de con el propio espectro, sí con la propia ley, pero no con este espectro en particular; a lo que lleva es que el concesionario puede usar cualquier parte del espectro que tenga concesionada para dar los servicios y ahí, la verdad es que es una consideración práctica.</w:t>
      </w:r>
    </w:p>
    <w:p w14:paraId="365D1A1D" w14:textId="77777777" w:rsidR="00E87DBD" w:rsidRPr="00E87DBD" w:rsidRDefault="00E87DBD" w:rsidP="00E87DBD">
      <w:pPr>
        <w:rPr>
          <w:rFonts w:ascii="ITC Avant Garde" w:hAnsi="ITC Avant Garde"/>
          <w:sz w:val="23"/>
          <w:szCs w:val="23"/>
        </w:rPr>
      </w:pPr>
    </w:p>
    <w:p w14:paraId="2CBF935E" w14:textId="0F1A3C10" w:rsidR="00E87DBD" w:rsidRPr="00E87DBD" w:rsidRDefault="00E87DBD" w:rsidP="00E87DBD">
      <w:pPr>
        <w:rPr>
          <w:rFonts w:ascii="ITC Avant Garde" w:hAnsi="ITC Avant Garde"/>
          <w:sz w:val="23"/>
          <w:szCs w:val="23"/>
        </w:rPr>
      </w:pPr>
      <w:r w:rsidRPr="00E87DBD">
        <w:rPr>
          <w:rFonts w:ascii="ITC Avant Garde" w:hAnsi="ITC Avant Garde"/>
          <w:sz w:val="23"/>
          <w:szCs w:val="23"/>
        </w:rPr>
        <w:t>Yo solicité a varias unidades la información de si se estaba utilizando este espectro y la respuesta es: no sabemos; porque no tenemos información diferenciada por segmentos del espectro. Entonces también sería muy complicada una obligación por segmentos del espectro para poder verificar que</w:t>
      </w:r>
      <w:r w:rsidR="00337797">
        <w:rPr>
          <w:rFonts w:ascii="ITC Avant Garde" w:hAnsi="ITC Avant Garde"/>
          <w:sz w:val="23"/>
          <w:szCs w:val="23"/>
        </w:rPr>
        <w:t>,</w:t>
      </w:r>
      <w:r w:rsidRPr="00E87DBD">
        <w:rPr>
          <w:rFonts w:ascii="ITC Avant Garde" w:hAnsi="ITC Avant Garde"/>
          <w:sz w:val="23"/>
          <w:szCs w:val="23"/>
        </w:rPr>
        <w:t xml:space="preserve"> efectivamente</w:t>
      </w:r>
      <w:r w:rsidR="00337797">
        <w:rPr>
          <w:rFonts w:ascii="ITC Avant Garde" w:hAnsi="ITC Avant Garde"/>
          <w:sz w:val="23"/>
          <w:szCs w:val="23"/>
        </w:rPr>
        <w:t>,</w:t>
      </w:r>
      <w:r w:rsidRPr="00E87DBD">
        <w:rPr>
          <w:rFonts w:ascii="ITC Avant Garde" w:hAnsi="ITC Avant Garde"/>
          <w:sz w:val="23"/>
          <w:szCs w:val="23"/>
        </w:rPr>
        <w:t xml:space="preserve"> se utilice cada segmento para un uso claro, entonces, por cuestiones prácticas me parece que es correcto retomarlo como está en los títulos originales que no habla de que sea con este espectro en particular.</w:t>
      </w:r>
    </w:p>
    <w:p w14:paraId="4C8545E7" w14:textId="77777777" w:rsidR="00E87DBD" w:rsidRPr="00E87DBD" w:rsidRDefault="00E87DBD" w:rsidP="00E87DBD">
      <w:pPr>
        <w:rPr>
          <w:rFonts w:ascii="ITC Avant Garde" w:hAnsi="ITC Avant Garde"/>
          <w:sz w:val="23"/>
          <w:szCs w:val="23"/>
        </w:rPr>
      </w:pPr>
    </w:p>
    <w:p w14:paraId="2FD7971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Comisionado Presidente Gabriel Contreras Saldívar:</w:t>
      </w:r>
      <w:r w:rsidRPr="00E87DBD">
        <w:rPr>
          <w:rFonts w:ascii="ITC Avant Garde" w:hAnsi="ITC Avant Garde"/>
          <w:sz w:val="23"/>
          <w:szCs w:val="23"/>
        </w:rPr>
        <w:t xml:space="preserve"> Muchas gracias.</w:t>
      </w:r>
    </w:p>
    <w:p w14:paraId="7CCB5372" w14:textId="77777777" w:rsidR="00E87DBD" w:rsidRPr="00E87DBD" w:rsidRDefault="00E87DBD" w:rsidP="00E87DBD">
      <w:pPr>
        <w:rPr>
          <w:rFonts w:ascii="ITC Avant Garde" w:hAnsi="ITC Avant Garde"/>
          <w:sz w:val="23"/>
          <w:szCs w:val="23"/>
        </w:rPr>
      </w:pPr>
    </w:p>
    <w:p w14:paraId="1F4D285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Sólo para precisar la consulta que hacía. Coincido en que los títulos originales no decían que fuera con ese espectro, lo asumo desde que el título es de ese espectro y no otro, dado que es un título para explotar un bien del dominio público y que la obligación tiene que ver con ese bien del dominio público, porque ni modo que ese título se refiera a otros bienes del dominio público, sino al que es materia del título mismo. Por eso yo asumía que al hablar de su propia red, dado que es el título de esta banda, se refería a que fuera esta banda; pero por eso agradezco la precisión.</w:t>
      </w:r>
    </w:p>
    <w:p w14:paraId="6E104E1D" w14:textId="77777777" w:rsidR="00E87DBD" w:rsidRPr="00E87DBD" w:rsidRDefault="00E87DBD" w:rsidP="00E87DBD">
      <w:pPr>
        <w:rPr>
          <w:rFonts w:ascii="ITC Avant Garde" w:hAnsi="ITC Avant Garde"/>
          <w:sz w:val="23"/>
          <w:szCs w:val="23"/>
        </w:rPr>
      </w:pPr>
    </w:p>
    <w:p w14:paraId="0291B29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2A7BF3E3" w14:textId="77777777" w:rsidR="00E87DBD" w:rsidRPr="00E87DBD" w:rsidRDefault="00E87DBD" w:rsidP="00E87DBD">
      <w:pPr>
        <w:rPr>
          <w:rFonts w:ascii="ITC Avant Garde" w:hAnsi="ITC Avant Garde"/>
          <w:sz w:val="23"/>
          <w:szCs w:val="23"/>
        </w:rPr>
      </w:pPr>
    </w:p>
    <w:p w14:paraId="7048206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Alejandro Navarrete por favor.</w:t>
      </w:r>
    </w:p>
    <w:p w14:paraId="1A11326B" w14:textId="77777777" w:rsidR="00E87DBD" w:rsidRPr="00E87DBD" w:rsidRDefault="00E87DBD" w:rsidP="00E87DBD">
      <w:pPr>
        <w:rPr>
          <w:rFonts w:ascii="ITC Avant Garde" w:hAnsi="ITC Avant Garde"/>
          <w:sz w:val="23"/>
          <w:szCs w:val="23"/>
        </w:rPr>
      </w:pPr>
    </w:p>
    <w:p w14:paraId="20C80286" w14:textId="57417D4F"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 xml:space="preserve">Pareciera que justamente esa es la dificultad. Al poner la obligación en este título de bandas, </w:t>
      </w:r>
      <w:r w:rsidR="00DD5BA8">
        <w:rPr>
          <w:rFonts w:ascii="ITC Avant Garde" w:hAnsi="ITC Avant Garde"/>
          <w:sz w:val="23"/>
          <w:szCs w:val="23"/>
        </w:rPr>
        <w:t>¿</w:t>
      </w:r>
      <w:r w:rsidR="00E87DBD" w:rsidRPr="00E87DBD">
        <w:rPr>
          <w:rFonts w:ascii="ITC Avant Garde" w:hAnsi="ITC Avant Garde"/>
          <w:sz w:val="23"/>
          <w:szCs w:val="23"/>
        </w:rPr>
        <w:t>cómo se podría trasladar la obligación puesta en un título para una banda particular para que la pueda cumplir con cualquier otra banda</w:t>
      </w:r>
      <w:r w:rsidR="00DD5BA8">
        <w:rPr>
          <w:rFonts w:ascii="ITC Avant Garde" w:hAnsi="ITC Avant Garde"/>
          <w:sz w:val="23"/>
          <w:szCs w:val="23"/>
        </w:rPr>
        <w:t>?</w:t>
      </w:r>
      <w:r w:rsidR="00E87DBD" w:rsidRPr="00E87DBD">
        <w:rPr>
          <w:rFonts w:ascii="ITC Avant Garde" w:hAnsi="ITC Avant Garde"/>
          <w:sz w:val="23"/>
          <w:szCs w:val="23"/>
        </w:rPr>
        <w:t>, parecería una dificultad.</w:t>
      </w:r>
    </w:p>
    <w:p w14:paraId="34158561" w14:textId="77777777" w:rsidR="00E87DBD" w:rsidRPr="00E87DBD" w:rsidRDefault="00E87DBD" w:rsidP="00E87DBD">
      <w:pPr>
        <w:rPr>
          <w:rFonts w:ascii="ITC Avant Garde" w:hAnsi="ITC Avant Garde"/>
          <w:sz w:val="23"/>
          <w:szCs w:val="23"/>
        </w:rPr>
      </w:pPr>
    </w:p>
    <w:p w14:paraId="38AAA4A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Si la obligación de cobertura estuviera no en los títulos de espectro, sino en los títulos de red, o en su defecto, de concesión única, podría entonces ser más fácil esa, llamemos, utilización con la banda de espectro que mejor le convenga, porque justamente creo que la dificultad redunda ahí y coincidimos plenamente.</w:t>
      </w:r>
    </w:p>
    <w:p w14:paraId="057B0F95" w14:textId="77777777" w:rsidR="00E87DBD" w:rsidRPr="00E87DBD" w:rsidRDefault="00E87DBD" w:rsidP="00E87DBD">
      <w:pPr>
        <w:rPr>
          <w:rFonts w:ascii="ITC Avant Garde" w:hAnsi="ITC Avant Garde"/>
          <w:sz w:val="23"/>
          <w:szCs w:val="23"/>
        </w:rPr>
      </w:pPr>
    </w:p>
    <w:p w14:paraId="5D117F19" w14:textId="60B2EB2E" w:rsidR="00E87DBD" w:rsidRPr="00E87DBD" w:rsidRDefault="00E87DBD" w:rsidP="00E87DBD">
      <w:pPr>
        <w:rPr>
          <w:rFonts w:ascii="ITC Avant Garde" w:hAnsi="ITC Avant Garde"/>
          <w:sz w:val="23"/>
          <w:szCs w:val="23"/>
        </w:rPr>
      </w:pPr>
      <w:r w:rsidRPr="00E87DBD">
        <w:rPr>
          <w:rFonts w:ascii="ITC Avant Garde" w:hAnsi="ITC Avant Garde"/>
          <w:sz w:val="23"/>
          <w:szCs w:val="23"/>
        </w:rPr>
        <w:t>La idea es darle flexibilidad</w:t>
      </w:r>
      <w:r w:rsidR="00DD5BA8">
        <w:rPr>
          <w:rFonts w:ascii="ITC Avant Garde" w:hAnsi="ITC Avant Garde"/>
          <w:sz w:val="23"/>
          <w:szCs w:val="23"/>
        </w:rPr>
        <w:t>,</w:t>
      </w:r>
      <w:r w:rsidRPr="00E87DBD">
        <w:rPr>
          <w:rFonts w:ascii="ITC Avant Garde" w:hAnsi="ITC Avant Garde"/>
          <w:sz w:val="23"/>
          <w:szCs w:val="23"/>
        </w:rPr>
        <w:t xml:space="preserve"> en todo caso</w:t>
      </w:r>
      <w:r w:rsidR="00DD5BA8">
        <w:rPr>
          <w:rFonts w:ascii="ITC Avant Garde" w:hAnsi="ITC Avant Garde"/>
          <w:sz w:val="23"/>
          <w:szCs w:val="23"/>
        </w:rPr>
        <w:t>,</w:t>
      </w:r>
      <w:r w:rsidRPr="00E87DBD">
        <w:rPr>
          <w:rFonts w:ascii="ITC Avant Garde" w:hAnsi="ITC Avant Garde"/>
          <w:sz w:val="23"/>
          <w:szCs w:val="23"/>
        </w:rPr>
        <w:t xml:space="preserve"> a los concesionarios</w:t>
      </w:r>
      <w:r w:rsidR="00DD5BA8">
        <w:rPr>
          <w:rFonts w:ascii="ITC Avant Garde" w:hAnsi="ITC Avant Garde"/>
          <w:sz w:val="23"/>
          <w:szCs w:val="23"/>
        </w:rPr>
        <w:t>,</w:t>
      </w:r>
      <w:r w:rsidRPr="00E87DBD">
        <w:rPr>
          <w:rFonts w:ascii="ITC Avant Garde" w:hAnsi="ITC Avant Garde"/>
          <w:sz w:val="23"/>
          <w:szCs w:val="23"/>
        </w:rPr>
        <w:t xml:space="preserve"> de que ellos puedan atender la cobertura con la banda de espectro que más les convenga</w:t>
      </w:r>
      <w:r w:rsidR="00DD5BA8">
        <w:rPr>
          <w:rFonts w:ascii="ITC Avant Garde" w:hAnsi="ITC Avant Garde"/>
          <w:sz w:val="23"/>
          <w:szCs w:val="23"/>
        </w:rPr>
        <w:t>,</w:t>
      </w:r>
      <w:r w:rsidRPr="00E87DBD">
        <w:rPr>
          <w:rFonts w:ascii="ITC Avant Garde" w:hAnsi="ITC Avant Garde"/>
          <w:sz w:val="23"/>
          <w:szCs w:val="23"/>
        </w:rPr>
        <w:t xml:space="preserve"> dependiendo de la mejor administración que ellos mismos puedan hacer del espectro concesionado</w:t>
      </w:r>
      <w:r w:rsidR="00DD5BA8">
        <w:rPr>
          <w:rFonts w:ascii="ITC Avant Garde" w:hAnsi="ITC Avant Garde"/>
          <w:sz w:val="23"/>
          <w:szCs w:val="23"/>
        </w:rPr>
        <w:t>,</w:t>
      </w:r>
      <w:r w:rsidRPr="00E87DBD">
        <w:rPr>
          <w:rFonts w:ascii="ITC Avant Garde" w:hAnsi="ITC Avant Garde"/>
          <w:sz w:val="23"/>
          <w:szCs w:val="23"/>
        </w:rPr>
        <w:t xml:space="preserve"> y no obligarlos a que den toda la cobertura con todas las bandas al mismo tiempo, porque parecería también una cuestión que no sería necesariamente el uso más eficiente del propio bien concesionado.</w:t>
      </w:r>
    </w:p>
    <w:p w14:paraId="0345D63A" w14:textId="77777777" w:rsidR="00E87DBD" w:rsidRPr="00E87DBD" w:rsidRDefault="00E87DBD" w:rsidP="00E87DBD">
      <w:pPr>
        <w:rPr>
          <w:rFonts w:ascii="ITC Avant Garde" w:hAnsi="ITC Avant Garde"/>
          <w:sz w:val="23"/>
          <w:szCs w:val="23"/>
        </w:rPr>
      </w:pPr>
    </w:p>
    <w:p w14:paraId="29381104" w14:textId="06712FB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Entonces, la dificultad que vemos es que si la obligación se pone en este título de bandas </w:t>
      </w:r>
      <w:r w:rsidR="00DD5BA8">
        <w:rPr>
          <w:rFonts w:ascii="ITC Avant Garde" w:hAnsi="ITC Avant Garde"/>
          <w:sz w:val="23"/>
          <w:szCs w:val="23"/>
        </w:rPr>
        <w:t>¿</w:t>
      </w:r>
      <w:r w:rsidRPr="00E87DBD">
        <w:rPr>
          <w:rFonts w:ascii="ITC Avant Garde" w:hAnsi="ITC Avant Garde"/>
          <w:sz w:val="23"/>
          <w:szCs w:val="23"/>
        </w:rPr>
        <w:t>cómo podría ser exigible esta obligación para que la cumpla a través de otro título de un bien de dominio público diverso al actual</w:t>
      </w:r>
      <w:r w:rsidR="00DD5BA8">
        <w:rPr>
          <w:rFonts w:ascii="ITC Avant Garde" w:hAnsi="ITC Avant Garde"/>
          <w:sz w:val="23"/>
          <w:szCs w:val="23"/>
        </w:rPr>
        <w:t>?</w:t>
      </w:r>
      <w:r w:rsidRPr="00E87DBD">
        <w:rPr>
          <w:rFonts w:ascii="ITC Avant Garde" w:hAnsi="ITC Avant Garde"/>
          <w:sz w:val="23"/>
          <w:szCs w:val="23"/>
        </w:rPr>
        <w:t xml:space="preserve"> Esa es la dificultad que estamos viendo.</w:t>
      </w:r>
    </w:p>
    <w:p w14:paraId="66F184CB" w14:textId="77777777" w:rsidR="00E87DBD" w:rsidRPr="00E87DBD" w:rsidRDefault="00E87DBD" w:rsidP="00E87DBD">
      <w:pPr>
        <w:rPr>
          <w:rFonts w:ascii="ITC Avant Garde" w:hAnsi="ITC Avant Garde"/>
          <w:sz w:val="23"/>
          <w:szCs w:val="23"/>
        </w:rPr>
      </w:pPr>
    </w:p>
    <w:p w14:paraId="5A805562" w14:textId="35414B50" w:rsidR="00E87DBD" w:rsidRPr="00E87DBD" w:rsidRDefault="00E87DBD" w:rsidP="00E87DBD">
      <w:pPr>
        <w:rPr>
          <w:rFonts w:ascii="ITC Avant Garde" w:hAnsi="ITC Avant Garde"/>
          <w:sz w:val="23"/>
          <w:szCs w:val="23"/>
        </w:rPr>
      </w:pPr>
      <w:r w:rsidRPr="00E87DBD">
        <w:rPr>
          <w:rFonts w:ascii="ITC Avant Garde" w:hAnsi="ITC Avant Garde"/>
          <w:sz w:val="23"/>
          <w:szCs w:val="23"/>
        </w:rPr>
        <w:t>Entendemos que el problema no está fácil de resolver, de hecho, nuestra postura siempre ha sido: hagamos, veamos cómo; pero en nuestra postura es muy complej</w:t>
      </w:r>
      <w:r w:rsidR="00DD5BA8">
        <w:rPr>
          <w:rFonts w:ascii="ITC Avant Garde" w:hAnsi="ITC Avant Garde"/>
          <w:sz w:val="23"/>
          <w:szCs w:val="23"/>
        </w:rPr>
        <w:t>o</w:t>
      </w:r>
      <w:r w:rsidRPr="00E87DBD">
        <w:rPr>
          <w:rFonts w:ascii="ITC Avant Garde" w:hAnsi="ITC Avant Garde"/>
          <w:sz w:val="23"/>
          <w:szCs w:val="23"/>
        </w:rPr>
        <w:t xml:space="preserve"> que estas obligaciones estén hechas banda por banda, entonces, cómo poder hacer para sacarlo de la banda específica y que sea una </w:t>
      </w:r>
      <w:r w:rsidRPr="00E87DBD">
        <w:rPr>
          <w:rFonts w:ascii="ITC Avant Garde" w:hAnsi="ITC Avant Garde"/>
          <w:sz w:val="23"/>
          <w:szCs w:val="23"/>
        </w:rPr>
        <w:lastRenderedPageBreak/>
        <w:t>obligación, en dado caso, para el concesionario en general pero que él pueda hacer la mejor administración del propio espectro que tiene concesionado.</w:t>
      </w:r>
    </w:p>
    <w:p w14:paraId="08587130" w14:textId="77777777" w:rsidR="00E87DBD" w:rsidRPr="00E87DBD" w:rsidRDefault="00E87DBD" w:rsidP="00E87DBD">
      <w:pPr>
        <w:rPr>
          <w:rFonts w:ascii="ITC Avant Garde" w:hAnsi="ITC Avant Garde"/>
          <w:sz w:val="23"/>
          <w:szCs w:val="23"/>
        </w:rPr>
      </w:pPr>
    </w:p>
    <w:p w14:paraId="43FAF715" w14:textId="24F316BA" w:rsidR="00E87DBD" w:rsidRPr="00E87DBD" w:rsidRDefault="00E87DBD" w:rsidP="00E87DBD">
      <w:pPr>
        <w:rPr>
          <w:rFonts w:ascii="ITC Avant Garde" w:hAnsi="ITC Avant Garde"/>
          <w:sz w:val="23"/>
          <w:szCs w:val="23"/>
        </w:rPr>
      </w:pPr>
      <w:r w:rsidRPr="00E87DBD">
        <w:rPr>
          <w:rFonts w:ascii="ITC Avant Garde" w:hAnsi="ITC Avant Garde"/>
          <w:sz w:val="23"/>
          <w:szCs w:val="23"/>
        </w:rPr>
        <w:t>Creo que ahí es donde redunda la dificultad</w:t>
      </w:r>
      <w:r w:rsidR="00DD5BA8">
        <w:rPr>
          <w:rFonts w:ascii="ITC Avant Garde" w:hAnsi="ITC Avant Garde"/>
          <w:sz w:val="23"/>
          <w:szCs w:val="23"/>
        </w:rPr>
        <w:t>,</w:t>
      </w:r>
      <w:r w:rsidRPr="00E87DBD">
        <w:rPr>
          <w:rFonts w:ascii="ITC Avant Garde" w:hAnsi="ITC Avant Garde"/>
          <w:sz w:val="23"/>
          <w:szCs w:val="23"/>
        </w:rPr>
        <w:t xml:space="preserve"> desde nuestro punto de vista.</w:t>
      </w:r>
    </w:p>
    <w:p w14:paraId="0DE5C6C2" w14:textId="77777777" w:rsidR="00E87DBD" w:rsidRPr="00E87DBD" w:rsidRDefault="00E87DBD" w:rsidP="00E87DBD">
      <w:pPr>
        <w:rPr>
          <w:rFonts w:ascii="ITC Avant Garde" w:hAnsi="ITC Avant Garde"/>
          <w:sz w:val="23"/>
          <w:szCs w:val="23"/>
        </w:rPr>
      </w:pPr>
    </w:p>
    <w:p w14:paraId="4306CA0E" w14:textId="115DF9B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r w:rsidR="009B7657">
        <w:rPr>
          <w:rFonts w:ascii="ITC Avant Garde" w:hAnsi="ITC Avant Garde"/>
          <w:sz w:val="23"/>
          <w:szCs w:val="23"/>
        </w:rPr>
        <w:t>,</w:t>
      </w:r>
      <w:r w:rsidRPr="00E87DBD">
        <w:rPr>
          <w:rFonts w:ascii="ITC Avant Garde" w:hAnsi="ITC Avant Garde"/>
          <w:sz w:val="23"/>
          <w:szCs w:val="23"/>
        </w:rPr>
        <w:t xml:space="preserve"> Alejandro.</w:t>
      </w:r>
    </w:p>
    <w:p w14:paraId="76826329" w14:textId="77777777" w:rsidR="00E87DBD" w:rsidRPr="00E87DBD" w:rsidRDefault="00E87DBD" w:rsidP="00E87DBD">
      <w:pPr>
        <w:rPr>
          <w:rFonts w:ascii="ITC Avant Garde" w:hAnsi="ITC Avant Garde"/>
          <w:sz w:val="23"/>
          <w:szCs w:val="23"/>
        </w:rPr>
      </w:pPr>
    </w:p>
    <w:p w14:paraId="0323013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clara la propuesta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70F1CB2E" w14:textId="77777777" w:rsidR="00E87DBD" w:rsidRPr="00E87DBD" w:rsidRDefault="00E87DBD" w:rsidP="00E87DBD">
      <w:pPr>
        <w:rPr>
          <w:rFonts w:ascii="ITC Avant Garde" w:hAnsi="ITC Avant Garde"/>
          <w:sz w:val="23"/>
          <w:szCs w:val="23"/>
        </w:rPr>
      </w:pPr>
    </w:p>
    <w:p w14:paraId="070C92C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0866EE60" w14:textId="77777777" w:rsidR="00E87DBD" w:rsidRPr="00E87DBD" w:rsidRDefault="00E87DBD" w:rsidP="00E87DBD">
      <w:pPr>
        <w:rPr>
          <w:rFonts w:ascii="ITC Avant Garde" w:hAnsi="ITC Avant Garde"/>
          <w:sz w:val="23"/>
          <w:szCs w:val="23"/>
        </w:rPr>
      </w:pPr>
    </w:p>
    <w:p w14:paraId="6FD3A0CE" w14:textId="3F406E8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 xml:space="preserve">Nada más para observar que esta es la obligación vigente </w:t>
      </w:r>
      <w:r w:rsidR="00DD5BA8">
        <w:rPr>
          <w:rFonts w:ascii="ITC Avant Garde" w:hAnsi="ITC Avant Garde"/>
          <w:sz w:val="23"/>
          <w:szCs w:val="23"/>
        </w:rPr>
        <w:t xml:space="preserve">desde </w:t>
      </w:r>
      <w:r w:rsidRPr="00E87DBD">
        <w:rPr>
          <w:rFonts w:ascii="ITC Avant Garde" w:hAnsi="ITC Avant Garde"/>
          <w:sz w:val="23"/>
          <w:szCs w:val="23"/>
        </w:rPr>
        <w:t>el 98, así se puso, así se ha verificado el cumplimiento, entonces, no es una cosa loquísima; así ha funcionado y esta es la solución práctica.</w:t>
      </w:r>
    </w:p>
    <w:p w14:paraId="24CCE710" w14:textId="77777777" w:rsidR="00E87DBD" w:rsidRPr="00E87DBD" w:rsidRDefault="00E87DBD" w:rsidP="00E87DBD">
      <w:pPr>
        <w:rPr>
          <w:rFonts w:ascii="ITC Avant Garde" w:hAnsi="ITC Avant Garde"/>
          <w:sz w:val="23"/>
          <w:szCs w:val="23"/>
        </w:rPr>
      </w:pPr>
    </w:p>
    <w:p w14:paraId="63C91DC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De hecho, en este momento, se está proponiendo a este Pleno autorizar la prórroga porque el concesionario está en cumplimiento, quiere decir que se verificó el cumplimiento de esta obligación, entre otras. Prácticamente existe la solución porque es una obligación que está vigente desde el 98 y se ha estado verificando su cumplimiento.</w:t>
      </w:r>
    </w:p>
    <w:p w14:paraId="3587B096" w14:textId="77777777" w:rsidR="00E87DBD" w:rsidRPr="00E87DBD" w:rsidRDefault="00E87DBD" w:rsidP="00E87DBD">
      <w:pPr>
        <w:rPr>
          <w:rFonts w:ascii="ITC Avant Garde" w:hAnsi="ITC Avant Garde"/>
          <w:sz w:val="23"/>
          <w:szCs w:val="23"/>
        </w:rPr>
      </w:pPr>
    </w:p>
    <w:p w14:paraId="318E2FCD" w14:textId="25DCEBDD"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Alejandro Navarrete, por favor; después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36CCA5FD" w14:textId="77777777" w:rsidR="00E87DBD" w:rsidRPr="00E87DBD" w:rsidRDefault="00E87DBD" w:rsidP="00E87DBD">
      <w:pPr>
        <w:rPr>
          <w:rFonts w:ascii="ITC Avant Garde" w:hAnsi="ITC Avant Garde"/>
          <w:sz w:val="23"/>
          <w:szCs w:val="23"/>
        </w:rPr>
      </w:pPr>
    </w:p>
    <w:p w14:paraId="64089E92" w14:textId="7429B395" w:rsidR="00E87DBD" w:rsidRPr="00E87DBD" w:rsidRDefault="00C67624" w:rsidP="00E87DBD">
      <w:pPr>
        <w:rPr>
          <w:rFonts w:ascii="ITC Avant Garde" w:hAnsi="ITC Avant Garde"/>
          <w:sz w:val="23"/>
          <w:szCs w:val="23"/>
        </w:rPr>
      </w:pPr>
      <w:r>
        <w:rPr>
          <w:rFonts w:ascii="ITC Avant Garde" w:hAnsi="ITC Avant Garde"/>
          <w:b/>
          <w:sz w:val="23"/>
          <w:szCs w:val="23"/>
        </w:rPr>
        <w:t xml:space="preserve">Ing. Alejandro Navarrete Torres: </w:t>
      </w:r>
      <w:r w:rsidR="00E87DBD" w:rsidRPr="00E87DBD">
        <w:rPr>
          <w:rFonts w:ascii="ITC Avant Garde" w:hAnsi="ITC Avant Garde"/>
          <w:sz w:val="23"/>
          <w:szCs w:val="23"/>
        </w:rPr>
        <w:t>Gracias y muy brevemente.</w:t>
      </w:r>
    </w:p>
    <w:p w14:paraId="39B821B4" w14:textId="77777777" w:rsidR="00E87DBD" w:rsidRPr="00E87DBD" w:rsidRDefault="00E87DBD" w:rsidP="00E87DBD">
      <w:pPr>
        <w:rPr>
          <w:rFonts w:ascii="ITC Avant Garde" w:hAnsi="ITC Avant Garde"/>
          <w:sz w:val="23"/>
          <w:szCs w:val="23"/>
        </w:rPr>
      </w:pPr>
    </w:p>
    <w:p w14:paraId="67F1C7FC" w14:textId="19F80AD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 correcto, asumimos todos que está en cumplimiento de esta obligación, si por alguna cuestión de eficiencia en la prestación del servicio el concesionario decidiera dar cumplimiento a esa cobertura con una banda diferente y dejar de prestar el servicio con esta banda, pues parece que es razonable, por ejemplo con AWS, que se acaba de concesionar. Deberíamos darle, creo yo, esa flexibilidad al operador, que el operador ahora diga: ya no va a ser con 1.9, ahora voy a dar esa cobertura con AWS porque así me conviene por cuestiones de eficiencia espectral; ahí es donde está </w:t>
      </w:r>
      <w:r w:rsidR="00DD5BA8">
        <w:rPr>
          <w:rFonts w:ascii="ITC Avant Garde" w:hAnsi="ITC Avant Garde"/>
          <w:sz w:val="23"/>
          <w:szCs w:val="23"/>
        </w:rPr>
        <w:t>el quid d</w:t>
      </w:r>
      <w:r w:rsidRPr="00E87DBD">
        <w:rPr>
          <w:rFonts w:ascii="ITC Avant Garde" w:hAnsi="ITC Avant Garde"/>
          <w:sz w:val="23"/>
          <w:szCs w:val="23"/>
        </w:rPr>
        <w:t>el asunto.</w:t>
      </w:r>
    </w:p>
    <w:p w14:paraId="41920755" w14:textId="77777777" w:rsidR="00E87DBD" w:rsidRPr="00E87DBD" w:rsidRDefault="00E87DBD" w:rsidP="00E87DBD">
      <w:pPr>
        <w:rPr>
          <w:rFonts w:ascii="ITC Avant Garde" w:hAnsi="ITC Avant Garde"/>
          <w:sz w:val="23"/>
          <w:szCs w:val="23"/>
        </w:rPr>
      </w:pPr>
    </w:p>
    <w:p w14:paraId="1A301A3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426AEE73" w14:textId="77777777" w:rsidR="00E87DBD" w:rsidRPr="00E87DBD" w:rsidRDefault="00E87DBD" w:rsidP="00E87DBD">
      <w:pPr>
        <w:rPr>
          <w:rFonts w:ascii="ITC Avant Garde" w:hAnsi="ITC Avant Garde"/>
          <w:sz w:val="23"/>
          <w:szCs w:val="23"/>
        </w:rPr>
      </w:pPr>
    </w:p>
    <w:p w14:paraId="1B4A814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144E4FEC" w14:textId="77777777" w:rsidR="00E87DBD" w:rsidRPr="00E87DBD" w:rsidRDefault="00E87DBD" w:rsidP="00E87DBD">
      <w:pPr>
        <w:rPr>
          <w:rFonts w:ascii="ITC Avant Garde" w:hAnsi="ITC Avant Garde"/>
          <w:sz w:val="23"/>
          <w:szCs w:val="23"/>
        </w:rPr>
      </w:pPr>
    </w:p>
    <w:p w14:paraId="1B5CBD0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orden que vi,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y después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4FCC29B4" w14:textId="77777777" w:rsidR="00E87DBD" w:rsidRPr="00E87DBD" w:rsidRDefault="00E87DBD" w:rsidP="00E87DBD">
      <w:pPr>
        <w:rPr>
          <w:rFonts w:ascii="ITC Avant Garde" w:hAnsi="ITC Avant Garde"/>
          <w:sz w:val="23"/>
          <w:szCs w:val="23"/>
        </w:rPr>
      </w:pPr>
    </w:p>
    <w:p w14:paraId="5BC3DE9F" w14:textId="7EDB4E11" w:rsidR="00DD5BA8" w:rsidRDefault="00F452C2" w:rsidP="00E87DBD">
      <w:pPr>
        <w:rPr>
          <w:rFonts w:ascii="ITC Avant Garde" w:hAnsi="ITC Avant Garde"/>
          <w:sz w:val="23"/>
          <w:szCs w:val="23"/>
        </w:rPr>
      </w:pPr>
      <w:r>
        <w:rPr>
          <w:rFonts w:ascii="ITC Avant Garde" w:hAnsi="ITC Avant Garde"/>
          <w:b/>
          <w:sz w:val="23"/>
          <w:szCs w:val="23"/>
        </w:rPr>
        <w:lastRenderedPageBreak/>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Sí me cuesta trabajo ver cómo cumplir una obligación de un título de concesión no específico con otro título de concesión, de hecho, ya hubo una determinación de este Pleno en algún sentido, cuando intercambiamos bandas del espectro radioeléctrico a concesionarios y decíamos que se llevaba el espectro con las obligaciones que tenía ese espectro.</w:t>
      </w:r>
    </w:p>
    <w:p w14:paraId="3699E12A" w14:textId="77777777" w:rsidR="00DD5BA8" w:rsidRDefault="00DD5BA8" w:rsidP="00E87DBD">
      <w:pPr>
        <w:rPr>
          <w:rFonts w:ascii="ITC Avant Garde" w:hAnsi="ITC Avant Garde"/>
          <w:sz w:val="23"/>
          <w:szCs w:val="23"/>
        </w:rPr>
      </w:pPr>
    </w:p>
    <w:p w14:paraId="6668C3C4" w14:textId="3E4ED497" w:rsidR="00E87DBD" w:rsidRPr="00E87DBD" w:rsidRDefault="00E87DBD" w:rsidP="00E87DBD">
      <w:pPr>
        <w:rPr>
          <w:rFonts w:ascii="ITC Avant Garde" w:hAnsi="ITC Avant Garde"/>
          <w:sz w:val="23"/>
          <w:szCs w:val="23"/>
        </w:rPr>
      </w:pPr>
      <w:r w:rsidRPr="00E87DBD">
        <w:rPr>
          <w:rFonts w:ascii="ITC Avant Garde" w:hAnsi="ITC Avant Garde"/>
          <w:sz w:val="23"/>
          <w:szCs w:val="23"/>
        </w:rPr>
        <w:t>Si se hubiera hecho una interpretación como la que ahora se está planteando, hubiéramos dicho que no, que se llevara el espectro y que cumpliera ese espectro con sus obligaciones particulares que tenía el otro título de concesión.</w:t>
      </w:r>
    </w:p>
    <w:p w14:paraId="5C2B2D30" w14:textId="77777777" w:rsidR="00E87DBD" w:rsidRPr="00E87DBD" w:rsidRDefault="00E87DBD" w:rsidP="00E87DBD">
      <w:pPr>
        <w:rPr>
          <w:rFonts w:ascii="ITC Avant Garde" w:hAnsi="ITC Avant Garde"/>
          <w:sz w:val="23"/>
          <w:szCs w:val="23"/>
        </w:rPr>
      </w:pPr>
    </w:p>
    <w:p w14:paraId="7BD9F215" w14:textId="77777777" w:rsidR="00316E7D" w:rsidRDefault="00E87DBD" w:rsidP="00E87DBD">
      <w:pPr>
        <w:rPr>
          <w:rFonts w:ascii="ITC Avant Garde" w:hAnsi="ITC Avant Garde"/>
          <w:sz w:val="23"/>
          <w:szCs w:val="23"/>
        </w:rPr>
      </w:pPr>
      <w:r w:rsidRPr="00E87DBD">
        <w:rPr>
          <w:rFonts w:ascii="ITC Avant Garde" w:hAnsi="ITC Avant Garde"/>
          <w:sz w:val="23"/>
          <w:szCs w:val="23"/>
        </w:rPr>
        <w:t xml:space="preserve">De ahí la dificultad de apoyar esta propuesta, creo que si se quiere asegurar una cobertura, </w:t>
      </w:r>
      <w:r w:rsidR="00DD5BA8">
        <w:rPr>
          <w:rFonts w:ascii="ITC Avant Garde" w:hAnsi="ITC Avant Garde"/>
          <w:sz w:val="23"/>
          <w:szCs w:val="23"/>
        </w:rPr>
        <w:t xml:space="preserve">yo creo que </w:t>
      </w:r>
      <w:r w:rsidRPr="00E87DBD">
        <w:rPr>
          <w:rFonts w:ascii="ITC Avant Garde" w:hAnsi="ITC Avant Garde"/>
          <w:sz w:val="23"/>
          <w:szCs w:val="23"/>
        </w:rPr>
        <w:t>no debería de estar entonces en los títulos de bandas, sino en el título de red pública de telecomunicaciones o en su caso, si fuera concesión única estaríamos hablando de otra cosa, pero yo creo que, partiendo del hecho de que la propuesta va en que se use cualquier banda de frecuencia para cumplir esta obligación y que</w:t>
      </w:r>
      <w:r w:rsidR="00DD5BA8">
        <w:rPr>
          <w:rFonts w:ascii="ITC Avant Garde" w:hAnsi="ITC Avant Garde"/>
          <w:sz w:val="23"/>
          <w:szCs w:val="23"/>
        </w:rPr>
        <w:t>,</w:t>
      </w:r>
      <w:r w:rsidRPr="00E87DBD">
        <w:rPr>
          <w:rFonts w:ascii="ITC Avant Garde" w:hAnsi="ITC Avant Garde"/>
          <w:sz w:val="23"/>
          <w:szCs w:val="23"/>
        </w:rPr>
        <w:t xml:space="preserve"> además</w:t>
      </w:r>
      <w:r w:rsidR="00DD5BA8">
        <w:rPr>
          <w:rFonts w:ascii="ITC Avant Garde" w:hAnsi="ITC Avant Garde"/>
          <w:sz w:val="23"/>
          <w:szCs w:val="23"/>
        </w:rPr>
        <w:t>,</w:t>
      </w:r>
      <w:r w:rsidRPr="00E87DBD">
        <w:rPr>
          <w:rFonts w:ascii="ITC Avant Garde" w:hAnsi="ITC Avant Garde"/>
          <w:sz w:val="23"/>
          <w:szCs w:val="23"/>
        </w:rPr>
        <w:t xml:space="preserve"> se asume que ya está como se verificó o como se va a probar, se cumplió en cierta manera, yo no le vería ningún caso en volverla a repetir en ese sentido. </w:t>
      </w:r>
    </w:p>
    <w:p w14:paraId="09233233" w14:textId="77777777" w:rsidR="00316E7D" w:rsidRDefault="00316E7D" w:rsidP="00E87DBD">
      <w:pPr>
        <w:rPr>
          <w:rFonts w:ascii="ITC Avant Garde" w:hAnsi="ITC Avant Garde"/>
          <w:sz w:val="23"/>
          <w:szCs w:val="23"/>
        </w:rPr>
      </w:pPr>
    </w:p>
    <w:p w14:paraId="7F71755B" w14:textId="26497DCF" w:rsidR="00E87DBD" w:rsidRPr="00E87DBD" w:rsidRDefault="00E87DBD" w:rsidP="00E87DBD">
      <w:pPr>
        <w:rPr>
          <w:rFonts w:ascii="ITC Avant Garde" w:hAnsi="ITC Avant Garde"/>
          <w:sz w:val="23"/>
          <w:szCs w:val="23"/>
        </w:rPr>
      </w:pPr>
      <w:r w:rsidRPr="00E87DBD">
        <w:rPr>
          <w:rFonts w:ascii="ITC Avant Garde" w:hAnsi="ITC Avant Garde"/>
          <w:sz w:val="23"/>
          <w:szCs w:val="23"/>
        </w:rPr>
        <w:t>Y si va a quitar el servicio con esta banda no es porque vaya a dejar de dar el servicio como tal, sino lo más seguro es que utilice otra banda de frecuencias u otro arreglo que más le convenga; inclusive, para que ellos pudieran hacer una migración tecnológica</w:t>
      </w:r>
      <w:r w:rsidR="00316E7D">
        <w:rPr>
          <w:rFonts w:ascii="ITC Avant Garde" w:hAnsi="ITC Avant Garde"/>
          <w:sz w:val="23"/>
          <w:szCs w:val="23"/>
        </w:rPr>
        <w:t>,</w:t>
      </w:r>
      <w:r w:rsidRPr="00E87DBD">
        <w:rPr>
          <w:rFonts w:ascii="ITC Avant Garde" w:hAnsi="ITC Avant Garde"/>
          <w:sz w:val="23"/>
          <w:szCs w:val="23"/>
        </w:rPr>
        <w:t xml:space="preserve"> en su momento.</w:t>
      </w:r>
    </w:p>
    <w:p w14:paraId="3EB02BFB" w14:textId="77777777" w:rsidR="00E87DBD" w:rsidRPr="00E87DBD" w:rsidRDefault="00E87DBD" w:rsidP="00E87DBD">
      <w:pPr>
        <w:rPr>
          <w:rFonts w:ascii="ITC Avant Garde" w:hAnsi="ITC Avant Garde"/>
          <w:sz w:val="23"/>
          <w:szCs w:val="23"/>
        </w:rPr>
      </w:pPr>
    </w:p>
    <w:p w14:paraId="079402D8" w14:textId="5D419B19"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Comisionado Presidente.</w:t>
      </w:r>
    </w:p>
    <w:p w14:paraId="543DD6F5" w14:textId="77777777" w:rsidR="00E87DBD" w:rsidRPr="00E87DBD" w:rsidRDefault="00E87DBD" w:rsidP="00E87DBD">
      <w:pPr>
        <w:rPr>
          <w:rFonts w:ascii="ITC Avant Garde" w:hAnsi="ITC Avant Garde"/>
          <w:sz w:val="23"/>
          <w:szCs w:val="23"/>
        </w:rPr>
      </w:pPr>
    </w:p>
    <w:p w14:paraId="636C619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Comisionada Adriana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4FE825CF" w14:textId="77777777" w:rsidR="00E87DBD" w:rsidRPr="00E87DBD" w:rsidRDefault="00E87DBD" w:rsidP="00E87DBD">
      <w:pPr>
        <w:rPr>
          <w:rFonts w:ascii="ITC Avant Garde" w:hAnsi="ITC Avant Garde"/>
          <w:sz w:val="23"/>
          <w:szCs w:val="23"/>
        </w:rPr>
      </w:pPr>
    </w:p>
    <w:p w14:paraId="17FF5523" w14:textId="713E8CC7"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Como verán</w:t>
      </w:r>
      <w:r w:rsidR="00316E7D">
        <w:rPr>
          <w:rFonts w:ascii="ITC Avant Garde" w:hAnsi="ITC Avant Garde"/>
          <w:sz w:val="23"/>
          <w:szCs w:val="23"/>
        </w:rPr>
        <w:t>,</w:t>
      </w:r>
      <w:r w:rsidR="00E87DBD" w:rsidRPr="00E87DBD">
        <w:rPr>
          <w:rFonts w:ascii="ITC Avant Garde" w:hAnsi="ITC Avant Garde"/>
          <w:sz w:val="23"/>
          <w:szCs w:val="23"/>
        </w:rPr>
        <w:t xml:space="preserve"> el tema ameritaba mucho análisis. </w:t>
      </w:r>
    </w:p>
    <w:p w14:paraId="3971D883" w14:textId="77777777" w:rsidR="00E87DBD" w:rsidRPr="00E87DBD" w:rsidRDefault="00E87DBD" w:rsidP="00E87DBD">
      <w:pPr>
        <w:rPr>
          <w:rFonts w:ascii="ITC Avant Garde" w:hAnsi="ITC Avant Garde"/>
          <w:sz w:val="23"/>
          <w:szCs w:val="23"/>
        </w:rPr>
      </w:pPr>
    </w:p>
    <w:p w14:paraId="5F8BE74A" w14:textId="07ABAC0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 este punto muy particular, les pido de favor, si seguimos en esta dinámica, así nos vamos a seguir 20 años, en este título no; eso me dijeron cuando la licitación AWS, cuando en los análisis de esa licitación pedí que se analizara eso, pero no es el momento, porque sólo entonces vas a imponerle a esta banda. </w:t>
      </w:r>
    </w:p>
    <w:p w14:paraId="1534E996" w14:textId="77777777" w:rsidR="00E87DBD" w:rsidRPr="00E87DBD" w:rsidRDefault="00E87DBD" w:rsidP="00E87DBD">
      <w:pPr>
        <w:rPr>
          <w:rFonts w:ascii="ITC Avant Garde" w:hAnsi="ITC Avant Garde"/>
          <w:sz w:val="23"/>
          <w:szCs w:val="23"/>
        </w:rPr>
      </w:pPr>
    </w:p>
    <w:p w14:paraId="29F1E1F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Ahora es a otra banda, no es AWS, me dicen: no, mejor en el título de red. El título de red bajo el cual van a seguir prestando en las nueve regiones Telcel estos servicios, el que vence más próximo, vence en 2018, así que no tardamos supongo, en prorrogarlo y  me van a decir que no porque mejor en los de bandas.</w:t>
      </w:r>
    </w:p>
    <w:p w14:paraId="3F762BE7" w14:textId="77777777" w:rsidR="00E87DBD" w:rsidRPr="00E87DBD" w:rsidRDefault="00E87DBD" w:rsidP="00E87DBD">
      <w:pPr>
        <w:rPr>
          <w:rFonts w:ascii="ITC Avant Garde" w:hAnsi="ITC Avant Garde"/>
          <w:sz w:val="23"/>
          <w:szCs w:val="23"/>
        </w:rPr>
      </w:pPr>
    </w:p>
    <w:p w14:paraId="337F03BA" w14:textId="5FF33439"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 xml:space="preserve">Sí, entiendo el desfasamiento que hay por un lado entre fechas de títulos, fechas de vencimiento, pero en algún momento tenemos que cortar esto y poner la obligación, pero qué tan difícil será jurídicamente decir: podrá </w:t>
      </w:r>
      <w:r w:rsidR="00CD74A2">
        <w:rPr>
          <w:rFonts w:ascii="ITC Avant Garde" w:hAnsi="ITC Avant Garde"/>
          <w:sz w:val="23"/>
          <w:szCs w:val="23"/>
        </w:rPr>
        <w:t>cumplir</w:t>
      </w:r>
      <w:r w:rsidRPr="00E87DBD">
        <w:rPr>
          <w:rFonts w:ascii="ITC Avant Garde" w:hAnsi="ITC Avant Garde"/>
          <w:sz w:val="23"/>
          <w:szCs w:val="23"/>
        </w:rPr>
        <w:t xml:space="preserve"> esta cobertura con estas u otras bandas. Yo creo que es perfectamente posible.</w:t>
      </w:r>
    </w:p>
    <w:p w14:paraId="2ABEC300" w14:textId="77777777" w:rsidR="00E87DBD" w:rsidRPr="00E87DBD" w:rsidRDefault="00E87DBD" w:rsidP="00E87DBD">
      <w:pPr>
        <w:rPr>
          <w:rFonts w:ascii="ITC Avant Garde" w:hAnsi="ITC Avant Garde"/>
          <w:sz w:val="23"/>
          <w:szCs w:val="23"/>
        </w:rPr>
      </w:pPr>
    </w:p>
    <w:p w14:paraId="734B94F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para su tranquilidad, de los cuatro títulos que por lo menos yo ubiqué y ahorita la licenciada Arciniega me ayudó a verificar de red pública de Telcel, cuatro títulos de red, el que vence más próximo y que está en las nueve regiones sí trae para algunas regiones estas obligaciones de cobertura, pero ¿cuál es el problema? Vence en 2018.</w:t>
      </w:r>
    </w:p>
    <w:p w14:paraId="359EA9E3" w14:textId="77777777" w:rsidR="00E87DBD" w:rsidRPr="00E87DBD" w:rsidRDefault="00E87DBD" w:rsidP="00E87DBD">
      <w:pPr>
        <w:rPr>
          <w:rFonts w:ascii="ITC Avant Garde" w:hAnsi="ITC Avant Garde"/>
          <w:sz w:val="23"/>
          <w:szCs w:val="23"/>
        </w:rPr>
      </w:pPr>
    </w:p>
    <w:p w14:paraId="22E8418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Si hoy no se le ponen algunas, y esto es sin perjuicio de que yo acompañe o no la propuesta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pero por otros temas, pero así llevamos dos años en que aquí no es el momento, aquí no es el título, aquí no es; entonces nunca va a haber un espacio para la cobertura incluyente.</w:t>
      </w:r>
    </w:p>
    <w:p w14:paraId="4325DC1D" w14:textId="77777777" w:rsidR="00E87DBD" w:rsidRPr="00E87DBD" w:rsidRDefault="00E87DBD" w:rsidP="00E87DBD">
      <w:pPr>
        <w:rPr>
          <w:rFonts w:ascii="ITC Avant Garde" w:hAnsi="ITC Avant Garde"/>
          <w:sz w:val="23"/>
          <w:szCs w:val="23"/>
        </w:rPr>
      </w:pPr>
    </w:p>
    <w:p w14:paraId="1E7A0DBE" w14:textId="10276AF1"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 una vez, en cuanto al fondo de la propuesta, que por supuesto es buena, </w:t>
      </w:r>
      <w:r w:rsidR="00CD74A2">
        <w:rPr>
          <w:rFonts w:ascii="ITC Avant Garde" w:hAnsi="ITC Avant Garde"/>
          <w:sz w:val="23"/>
          <w:szCs w:val="23"/>
        </w:rPr>
        <w:t xml:space="preserve">porque es </w:t>
      </w:r>
      <w:r w:rsidRPr="00E87DBD">
        <w:rPr>
          <w:rFonts w:ascii="ITC Avant Garde" w:hAnsi="ITC Avant Garde"/>
          <w:sz w:val="23"/>
          <w:szCs w:val="23"/>
        </w:rPr>
        <w:t>no desregular en una obligación que ya tiene casi 20 años supuestamente cumpliendo, y ahí otra lección, hoy hemos aprendido la verdad muchas lecciones todos. Yo si pido que para las prórrogas que vienen también se haga partícipe de este grupo de trabajo a la Unidad de Cumplimiento para que también hagan</w:t>
      </w:r>
      <w:r w:rsidR="00CD74A2">
        <w:rPr>
          <w:rFonts w:ascii="ITC Avant Garde" w:hAnsi="ITC Avant Garde"/>
          <w:sz w:val="23"/>
          <w:szCs w:val="23"/>
        </w:rPr>
        <w:t>,</w:t>
      </w:r>
      <w:r w:rsidRPr="00E87DBD">
        <w:rPr>
          <w:rFonts w:ascii="ITC Avant Garde" w:hAnsi="ITC Avant Garde"/>
          <w:sz w:val="23"/>
          <w:szCs w:val="23"/>
        </w:rPr>
        <w:t xml:space="preserve"> aunque sea </w:t>
      </w:r>
      <w:proofErr w:type="spellStart"/>
      <w:r w:rsidRPr="00E87DBD">
        <w:rPr>
          <w:rFonts w:ascii="ITC Avant Garde" w:hAnsi="ITC Avant Garde"/>
          <w:sz w:val="23"/>
          <w:szCs w:val="23"/>
        </w:rPr>
        <w:t>sorteadamente</w:t>
      </w:r>
      <w:proofErr w:type="spellEnd"/>
      <w:r w:rsidRPr="00E87DBD">
        <w:rPr>
          <w:rFonts w:ascii="ITC Avant Garde" w:hAnsi="ITC Avant Garde"/>
          <w:sz w:val="23"/>
          <w:szCs w:val="23"/>
        </w:rPr>
        <w:t>, verificaciones del cumplimiento de coberturas</w:t>
      </w:r>
      <w:r w:rsidR="00CD74A2">
        <w:rPr>
          <w:rFonts w:ascii="ITC Avant Garde" w:hAnsi="ITC Avant Garde"/>
          <w:sz w:val="23"/>
          <w:szCs w:val="23"/>
        </w:rPr>
        <w:t>,</w:t>
      </w:r>
      <w:r w:rsidRPr="00E87DBD">
        <w:rPr>
          <w:rFonts w:ascii="ITC Avant Garde" w:hAnsi="ITC Avant Garde"/>
          <w:sz w:val="23"/>
          <w:szCs w:val="23"/>
        </w:rPr>
        <w:t xml:space="preserve"> porque lo que demostró Telcel para estas prórrogas fue totalmente su dicho documental, no tengo por qué pensar o concluir lo contrario, pero sí sería bueno que cuando ya se están tramitando prórrogas la Unidad de Cumplimiento hiciera con su equipo especializado un monitoreo de si están usándose las bandas o no, para que no sólo sea documental.</w:t>
      </w:r>
    </w:p>
    <w:p w14:paraId="4B6DF742" w14:textId="77777777" w:rsidR="00E87DBD" w:rsidRPr="00E87DBD" w:rsidRDefault="00E87DBD" w:rsidP="00E87DBD">
      <w:pPr>
        <w:rPr>
          <w:rFonts w:ascii="ITC Avant Garde" w:hAnsi="ITC Avant Garde"/>
          <w:sz w:val="23"/>
          <w:szCs w:val="23"/>
        </w:rPr>
      </w:pPr>
    </w:p>
    <w:p w14:paraId="54B37285" w14:textId="533E592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¿Cuál es el problema que le veo a la propuesta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Si decimos simplemente que siga cubriendo a la mitad, bueno, a la población que constituye el 50</w:t>
      </w:r>
      <w:r w:rsidR="00CD74A2">
        <w:rPr>
          <w:rFonts w:ascii="ITC Avant Garde" w:hAnsi="ITC Avant Garde"/>
          <w:sz w:val="23"/>
          <w:szCs w:val="23"/>
        </w:rPr>
        <w:t>%</w:t>
      </w:r>
      <w:r w:rsidRPr="00E87DBD">
        <w:rPr>
          <w:rFonts w:ascii="ITC Avant Garde" w:hAnsi="ITC Avant Garde"/>
          <w:sz w:val="23"/>
          <w:szCs w:val="23"/>
        </w:rPr>
        <w:t xml:space="preserve"> a raja tabla en las </w:t>
      </w:r>
      <w:r w:rsidR="00CD74A2">
        <w:rPr>
          <w:rFonts w:ascii="ITC Avant Garde" w:hAnsi="ITC Avant Garde"/>
          <w:sz w:val="23"/>
          <w:szCs w:val="23"/>
        </w:rPr>
        <w:t>9</w:t>
      </w:r>
      <w:r w:rsidRPr="00E87DBD">
        <w:rPr>
          <w:rFonts w:ascii="ITC Avant Garde" w:hAnsi="ITC Avant Garde"/>
          <w:sz w:val="23"/>
          <w:szCs w:val="23"/>
        </w:rPr>
        <w:t xml:space="preserve"> regiones, cuando hay regiones en las que llegan 93 punto equis por ciento, de no haber incentivos, pues podría decir: </w:t>
      </w:r>
      <w:r w:rsidR="00CD74A2">
        <w:rPr>
          <w:rFonts w:ascii="ITC Avant Garde" w:hAnsi="ITC Avant Garde"/>
          <w:sz w:val="23"/>
          <w:szCs w:val="23"/>
        </w:rPr>
        <w:t>-¡A</w:t>
      </w:r>
      <w:r w:rsidRPr="00E87DBD">
        <w:rPr>
          <w:rFonts w:ascii="ITC Avant Garde" w:hAnsi="ITC Avant Garde"/>
          <w:sz w:val="23"/>
          <w:szCs w:val="23"/>
        </w:rPr>
        <w:t>h</w:t>
      </w:r>
      <w:r w:rsidR="00CD74A2">
        <w:rPr>
          <w:rFonts w:ascii="ITC Avant Garde" w:hAnsi="ITC Avant Garde"/>
          <w:sz w:val="23"/>
          <w:szCs w:val="23"/>
        </w:rPr>
        <w:t>,</w:t>
      </w:r>
      <w:r w:rsidRPr="00E87DBD">
        <w:rPr>
          <w:rFonts w:ascii="ITC Avant Garde" w:hAnsi="ITC Avant Garde"/>
          <w:sz w:val="23"/>
          <w:szCs w:val="23"/>
        </w:rPr>
        <w:t xml:space="preserve"> qué bueno</w:t>
      </w:r>
      <w:r w:rsidR="00CD74A2">
        <w:rPr>
          <w:rFonts w:ascii="ITC Avant Garde" w:hAnsi="ITC Avant Garde"/>
          <w:sz w:val="23"/>
          <w:szCs w:val="23"/>
        </w:rPr>
        <w:t>!,</w:t>
      </w:r>
      <w:r w:rsidRPr="00E87DBD">
        <w:rPr>
          <w:rFonts w:ascii="ITC Avant Garde" w:hAnsi="ITC Avant Garde"/>
          <w:sz w:val="23"/>
          <w:szCs w:val="23"/>
        </w:rPr>
        <w:t xml:space="preserve"> gracias, de 93 me voy a bajar a 78</w:t>
      </w:r>
      <w:r w:rsidR="00CD74A2">
        <w:rPr>
          <w:rFonts w:ascii="ITC Avant Garde" w:hAnsi="ITC Avant Garde"/>
          <w:sz w:val="23"/>
          <w:szCs w:val="23"/>
        </w:rPr>
        <w:t>-</w:t>
      </w:r>
      <w:r w:rsidRPr="00E87DBD">
        <w:rPr>
          <w:rFonts w:ascii="ITC Avant Garde" w:hAnsi="ITC Avant Garde"/>
          <w:sz w:val="23"/>
          <w:szCs w:val="23"/>
        </w:rPr>
        <w:t>; digo, de no haber incentivos económicos.</w:t>
      </w:r>
    </w:p>
    <w:p w14:paraId="033D4677" w14:textId="77777777" w:rsidR="00E87DBD" w:rsidRPr="00E87DBD" w:rsidRDefault="00E87DBD" w:rsidP="00E87DBD">
      <w:pPr>
        <w:rPr>
          <w:rFonts w:ascii="ITC Avant Garde" w:hAnsi="ITC Avant Garde"/>
          <w:sz w:val="23"/>
          <w:szCs w:val="23"/>
        </w:rPr>
      </w:pPr>
    </w:p>
    <w:p w14:paraId="60C4F727" w14:textId="19EFBA9D" w:rsidR="00E87DBD" w:rsidRPr="00E87DBD" w:rsidRDefault="00E87DBD" w:rsidP="00E87DBD">
      <w:pPr>
        <w:rPr>
          <w:rFonts w:ascii="ITC Avant Garde" w:hAnsi="ITC Avant Garde"/>
          <w:sz w:val="23"/>
          <w:szCs w:val="23"/>
        </w:rPr>
      </w:pPr>
      <w:r w:rsidRPr="00E87DBD">
        <w:rPr>
          <w:rFonts w:ascii="ITC Avant Garde" w:hAnsi="ITC Avant Garde"/>
          <w:sz w:val="23"/>
          <w:szCs w:val="23"/>
        </w:rPr>
        <w:t>Mi propuesta en cambio es solamente poner compromisos de cobertura en tres regiones, ¿cuáles? Las que me preocupan porque la mitad</w:t>
      </w:r>
      <w:r w:rsidR="00CD74A2">
        <w:rPr>
          <w:rFonts w:ascii="ITC Avant Garde" w:hAnsi="ITC Avant Garde"/>
          <w:sz w:val="23"/>
          <w:szCs w:val="23"/>
        </w:rPr>
        <w:t>,</w:t>
      </w:r>
      <w:r w:rsidRPr="00E87DBD">
        <w:rPr>
          <w:rFonts w:ascii="ITC Avant Garde" w:hAnsi="ITC Avant Garde"/>
          <w:sz w:val="23"/>
          <w:szCs w:val="23"/>
        </w:rPr>
        <w:t xml:space="preserve"> en números redondos de las poblaciones</w:t>
      </w:r>
      <w:r w:rsidR="00CD74A2">
        <w:rPr>
          <w:rFonts w:ascii="ITC Avant Garde" w:hAnsi="ITC Avant Garde"/>
          <w:sz w:val="23"/>
          <w:szCs w:val="23"/>
        </w:rPr>
        <w:t>,</w:t>
      </w:r>
      <w:r w:rsidRPr="00E87DBD">
        <w:rPr>
          <w:rFonts w:ascii="ITC Avant Garde" w:hAnsi="ITC Avant Garde"/>
          <w:sz w:val="23"/>
          <w:szCs w:val="23"/>
        </w:rPr>
        <w:t xml:space="preserve"> no están cubiertas, pero en mi propuesta sí le subía un poquito, le subía siquiera </w:t>
      </w:r>
      <w:r w:rsidR="00CD74A2">
        <w:rPr>
          <w:rFonts w:ascii="ITC Avant Garde" w:hAnsi="ITC Avant Garde"/>
          <w:sz w:val="23"/>
          <w:szCs w:val="23"/>
        </w:rPr>
        <w:t xml:space="preserve">a </w:t>
      </w:r>
      <w:r w:rsidRPr="00E87DBD">
        <w:rPr>
          <w:rFonts w:ascii="ITC Avant Garde" w:hAnsi="ITC Avant Garde"/>
          <w:sz w:val="23"/>
          <w:szCs w:val="23"/>
        </w:rPr>
        <w:t>60</w:t>
      </w:r>
      <w:r w:rsidR="00CD74A2">
        <w:rPr>
          <w:rFonts w:ascii="ITC Avant Garde" w:hAnsi="ITC Avant Garde"/>
          <w:sz w:val="23"/>
          <w:szCs w:val="23"/>
        </w:rPr>
        <w:t>%</w:t>
      </w:r>
      <w:r w:rsidRPr="00E87DBD">
        <w:rPr>
          <w:rFonts w:ascii="ITC Avant Garde" w:hAnsi="ITC Avant Garde"/>
          <w:sz w:val="23"/>
          <w:szCs w:val="23"/>
        </w:rPr>
        <w:t>, porque si ya hoy cubre 50</w:t>
      </w:r>
      <w:r w:rsidR="00CD74A2">
        <w:rPr>
          <w:rFonts w:ascii="ITC Avant Garde" w:hAnsi="ITC Avant Garde"/>
          <w:sz w:val="23"/>
          <w:szCs w:val="23"/>
        </w:rPr>
        <w:t>, sí,</w:t>
      </w:r>
      <w:r w:rsidRPr="00E87DBD">
        <w:rPr>
          <w:rFonts w:ascii="ITC Avant Garde" w:hAnsi="ITC Avant Garde"/>
          <w:sz w:val="23"/>
          <w:szCs w:val="23"/>
        </w:rPr>
        <w:t xml:space="preserve"> está bien que no desmantele y cubra 30, pero también que cubriera un poco más. Entonces es la diferencia.</w:t>
      </w:r>
    </w:p>
    <w:p w14:paraId="7F4A8EA6" w14:textId="77777777" w:rsidR="00E87DBD" w:rsidRPr="00E87DBD" w:rsidRDefault="00E87DBD" w:rsidP="00E87DBD">
      <w:pPr>
        <w:rPr>
          <w:rFonts w:ascii="ITC Avant Garde" w:hAnsi="ITC Avant Garde"/>
          <w:sz w:val="23"/>
          <w:szCs w:val="23"/>
        </w:rPr>
      </w:pPr>
    </w:p>
    <w:p w14:paraId="6A4F7455" w14:textId="7BDA9AD5"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Pero mi propuesta sólo es para las regiones 1, 5 y 8, que en un plazo de dos o tres años posteriores a la prórroga el concesionario ofreciera los servicios concesionados por su propia red, podríamos decirle con esta u otras bandas, en el 60</w:t>
      </w:r>
      <w:r w:rsidR="00CD74A2">
        <w:rPr>
          <w:rFonts w:ascii="ITC Avant Garde" w:hAnsi="ITC Avant Garde"/>
          <w:sz w:val="23"/>
          <w:szCs w:val="23"/>
        </w:rPr>
        <w:t>%</w:t>
      </w:r>
      <w:r w:rsidRPr="00E87DBD">
        <w:rPr>
          <w:rFonts w:ascii="ITC Avant Garde" w:hAnsi="ITC Avant Garde"/>
          <w:sz w:val="23"/>
          <w:szCs w:val="23"/>
        </w:rPr>
        <w:t xml:space="preserve"> de las poblaciones de entre mil y </w:t>
      </w:r>
      <w:r w:rsidR="00CD74A2">
        <w:rPr>
          <w:rFonts w:ascii="ITC Avant Garde" w:hAnsi="ITC Avant Garde"/>
          <w:sz w:val="23"/>
          <w:szCs w:val="23"/>
        </w:rPr>
        <w:t xml:space="preserve">dos </w:t>
      </w:r>
      <w:r w:rsidRPr="00E87DBD">
        <w:rPr>
          <w:rFonts w:ascii="ITC Avant Garde" w:hAnsi="ITC Avant Garde"/>
          <w:sz w:val="23"/>
          <w:szCs w:val="23"/>
        </w:rPr>
        <w:t xml:space="preserve">mil </w:t>
      </w:r>
      <w:r w:rsidR="00CD74A2">
        <w:rPr>
          <w:rFonts w:ascii="ITC Avant Garde" w:hAnsi="ITC Avant Garde"/>
          <w:sz w:val="23"/>
          <w:szCs w:val="23"/>
        </w:rPr>
        <w:t xml:space="preserve">quinientos </w:t>
      </w:r>
      <w:r w:rsidRPr="00E87DBD">
        <w:rPr>
          <w:rFonts w:ascii="ITC Avant Garde" w:hAnsi="ITC Avant Garde"/>
          <w:sz w:val="23"/>
          <w:szCs w:val="23"/>
        </w:rPr>
        <w:t>habitantes de la región respectiva, en los tres.</w:t>
      </w:r>
    </w:p>
    <w:p w14:paraId="052ECECD" w14:textId="77777777" w:rsidR="00E87DBD" w:rsidRPr="00E87DBD" w:rsidRDefault="00E87DBD" w:rsidP="00E87DBD">
      <w:pPr>
        <w:rPr>
          <w:rFonts w:ascii="ITC Avant Garde" w:hAnsi="ITC Avant Garde"/>
          <w:sz w:val="23"/>
          <w:szCs w:val="23"/>
        </w:rPr>
      </w:pPr>
    </w:p>
    <w:p w14:paraId="6FC053DB" w14:textId="0C72E40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CD74A2">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405DDA0A" w14:textId="77777777" w:rsidR="00E87DBD" w:rsidRPr="00E87DBD" w:rsidRDefault="00E87DBD" w:rsidP="00E87DBD">
      <w:pPr>
        <w:rPr>
          <w:rFonts w:ascii="ITC Avant Garde" w:hAnsi="ITC Avant Garde"/>
          <w:sz w:val="23"/>
          <w:szCs w:val="23"/>
        </w:rPr>
      </w:pPr>
    </w:p>
    <w:p w14:paraId="6B82979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Se trató entonces ya la segunda propuesta que estaba en la mesa, ya se había pedido una opinión a la Unidad de Espectro y creo que todos hemos tenido la oportunidad de fijar nuestra posición sobre este particular.</w:t>
      </w:r>
    </w:p>
    <w:p w14:paraId="0BFF1DAE" w14:textId="77777777" w:rsidR="00E87DBD" w:rsidRPr="00E87DBD" w:rsidRDefault="00E87DBD" w:rsidP="00E87DBD">
      <w:pPr>
        <w:rPr>
          <w:rFonts w:ascii="ITC Avant Garde" w:hAnsi="ITC Avant Garde"/>
          <w:sz w:val="23"/>
          <w:szCs w:val="23"/>
        </w:rPr>
      </w:pPr>
    </w:p>
    <w:p w14:paraId="5522662A" w14:textId="1DA9288D" w:rsidR="00E87DBD" w:rsidRPr="00E87DBD" w:rsidRDefault="00E87DBD" w:rsidP="00E87DBD">
      <w:pPr>
        <w:rPr>
          <w:rFonts w:ascii="ITC Avant Garde" w:hAnsi="ITC Avant Garde"/>
          <w:sz w:val="23"/>
          <w:szCs w:val="23"/>
        </w:rPr>
      </w:pPr>
      <w:r w:rsidRPr="00E87DBD">
        <w:rPr>
          <w:rFonts w:ascii="ITC Avant Garde" w:hAnsi="ITC Avant Garde"/>
          <w:sz w:val="23"/>
          <w:szCs w:val="23"/>
        </w:rPr>
        <w:t>Sobre las propuestas en particular, yo nada más quisiera hacer un apunte, si me lo permiten</w:t>
      </w:r>
      <w:r w:rsidR="00CC4577">
        <w:rPr>
          <w:rFonts w:ascii="ITC Avant Garde" w:hAnsi="ITC Avant Garde"/>
          <w:sz w:val="23"/>
          <w:szCs w:val="23"/>
        </w:rPr>
        <w:t>,</w:t>
      </w:r>
      <w:r w:rsidRPr="00E87DBD">
        <w:rPr>
          <w:rFonts w:ascii="ITC Avant Garde" w:hAnsi="ITC Avant Garde"/>
          <w:sz w:val="23"/>
          <w:szCs w:val="23"/>
        </w:rPr>
        <w:t xml:space="preserve"> en uso de mi tiempo, para fijar posición.</w:t>
      </w:r>
    </w:p>
    <w:p w14:paraId="23B63DD0" w14:textId="77777777" w:rsidR="00E87DBD" w:rsidRPr="00E87DBD" w:rsidRDefault="00E87DBD" w:rsidP="00E87DBD">
      <w:pPr>
        <w:rPr>
          <w:rFonts w:ascii="ITC Avant Garde" w:hAnsi="ITC Avant Garde"/>
          <w:sz w:val="23"/>
          <w:szCs w:val="23"/>
        </w:rPr>
      </w:pPr>
    </w:p>
    <w:p w14:paraId="216E2543" w14:textId="1CD6D368" w:rsidR="00E87DBD" w:rsidRPr="00E87DBD" w:rsidRDefault="00E87DBD" w:rsidP="00E87DBD">
      <w:pPr>
        <w:rPr>
          <w:rFonts w:ascii="ITC Avant Garde" w:hAnsi="ITC Avant Garde"/>
          <w:sz w:val="23"/>
          <w:szCs w:val="23"/>
        </w:rPr>
      </w:pPr>
      <w:r w:rsidRPr="00E87DBD">
        <w:rPr>
          <w:rFonts w:ascii="ITC Avant Garde" w:hAnsi="ITC Avant Garde"/>
          <w:sz w:val="23"/>
          <w:szCs w:val="23"/>
        </w:rPr>
        <w:t>La dificultad que advierto respecto de</w:t>
      </w:r>
      <w:r w:rsidR="00492042">
        <w:rPr>
          <w:rFonts w:ascii="ITC Avant Garde" w:hAnsi="ITC Avant Garde"/>
          <w:sz w:val="23"/>
          <w:szCs w:val="23"/>
        </w:rPr>
        <w:t>,</w:t>
      </w:r>
      <w:r w:rsidRPr="00E87DBD">
        <w:rPr>
          <w:rFonts w:ascii="ITC Avant Garde" w:hAnsi="ITC Avant Garde"/>
          <w:sz w:val="23"/>
          <w:szCs w:val="23"/>
        </w:rPr>
        <w:t xml:space="preserve"> incluso</w:t>
      </w:r>
      <w:r w:rsidR="00492042">
        <w:rPr>
          <w:rFonts w:ascii="ITC Avant Garde" w:hAnsi="ITC Avant Garde"/>
          <w:sz w:val="23"/>
          <w:szCs w:val="23"/>
        </w:rPr>
        <w:t>,</w:t>
      </w:r>
      <w:r w:rsidRPr="00E87DBD">
        <w:rPr>
          <w:rFonts w:ascii="ITC Avant Garde" w:hAnsi="ITC Avant Garde"/>
          <w:sz w:val="23"/>
          <w:szCs w:val="23"/>
        </w:rPr>
        <w:t xml:space="preserve"> de los compromisos de cobertura previstos en el título original, y sustento mi posición en que considere plagio esto el Comisionado Estrada, en lo que é</w:t>
      </w:r>
      <w:r w:rsidR="00492042">
        <w:rPr>
          <w:rFonts w:ascii="ITC Avant Garde" w:hAnsi="ITC Avant Garde"/>
          <w:sz w:val="23"/>
          <w:szCs w:val="23"/>
        </w:rPr>
        <w:t>l</w:t>
      </w:r>
      <w:r w:rsidRPr="00E87DBD">
        <w:rPr>
          <w:rFonts w:ascii="ITC Avant Garde" w:hAnsi="ITC Avant Garde"/>
          <w:sz w:val="23"/>
          <w:szCs w:val="23"/>
        </w:rPr>
        <w:t xml:space="preserve"> dijo hace un rato.</w:t>
      </w:r>
    </w:p>
    <w:p w14:paraId="199846DF" w14:textId="77777777" w:rsidR="00E87DBD" w:rsidRPr="00E87DBD" w:rsidRDefault="00E87DBD" w:rsidP="00E87DBD">
      <w:pPr>
        <w:rPr>
          <w:rFonts w:ascii="ITC Avant Garde" w:hAnsi="ITC Avant Garde"/>
          <w:sz w:val="23"/>
          <w:szCs w:val="23"/>
        </w:rPr>
      </w:pPr>
    </w:p>
    <w:p w14:paraId="01E39017" w14:textId="0E5068AB" w:rsidR="00E87DBD" w:rsidRPr="00E87DBD" w:rsidRDefault="00E87DBD" w:rsidP="00E87DBD">
      <w:pPr>
        <w:rPr>
          <w:rFonts w:ascii="ITC Avant Garde" w:hAnsi="ITC Avant Garde"/>
          <w:sz w:val="23"/>
          <w:szCs w:val="23"/>
        </w:rPr>
      </w:pPr>
      <w:r w:rsidRPr="00E87DBD">
        <w:rPr>
          <w:rFonts w:ascii="ITC Avant Garde" w:hAnsi="ITC Avant Garde"/>
          <w:sz w:val="23"/>
          <w:szCs w:val="23"/>
        </w:rPr>
        <w:t>La contraprestación se está fijando en este momento por este Instituto, ya con la propuesta del día de hoy, con valores que consideran la reciente licitación de AWS como referencia, no con los valores conforme los cuales sirvió el primero título y sus obligaciones de cobertura. Este nuevo valor y contraprestación económica no trae internalizado el costo de despliegue</w:t>
      </w:r>
      <w:r w:rsidR="00492042">
        <w:rPr>
          <w:rFonts w:ascii="ITC Avant Garde" w:hAnsi="ITC Avant Garde"/>
          <w:sz w:val="23"/>
          <w:szCs w:val="23"/>
        </w:rPr>
        <w:t>,</w:t>
      </w:r>
      <w:r w:rsidRPr="00E87DBD">
        <w:rPr>
          <w:rFonts w:ascii="ITC Avant Garde" w:hAnsi="ITC Avant Garde"/>
          <w:sz w:val="23"/>
          <w:szCs w:val="23"/>
        </w:rPr>
        <w:t xml:space="preserve"> porque AWS no tenía costo de despliegue internalizado, es decir, cualquier obligación de cobertura que se ponga, a mi entender</w:t>
      </w:r>
      <w:r w:rsidR="00492042">
        <w:rPr>
          <w:rFonts w:ascii="ITC Avant Garde" w:hAnsi="ITC Avant Garde"/>
          <w:sz w:val="23"/>
          <w:szCs w:val="23"/>
        </w:rPr>
        <w:t>,</w:t>
      </w:r>
      <w:r w:rsidRPr="00E87DBD">
        <w:rPr>
          <w:rFonts w:ascii="ITC Avant Garde" w:hAnsi="ITC Avant Garde"/>
          <w:sz w:val="23"/>
          <w:szCs w:val="23"/>
        </w:rPr>
        <w:t xml:space="preserve"> pasa por el </w:t>
      </w:r>
      <w:proofErr w:type="spellStart"/>
      <w:r w:rsidRPr="00E87DBD">
        <w:rPr>
          <w:rFonts w:ascii="ITC Avant Garde" w:hAnsi="ITC Avant Garde"/>
          <w:i/>
          <w:sz w:val="23"/>
          <w:szCs w:val="23"/>
        </w:rPr>
        <w:t>trade</w:t>
      </w:r>
      <w:proofErr w:type="spellEnd"/>
      <w:r w:rsidRPr="00E87DBD">
        <w:rPr>
          <w:rFonts w:ascii="ITC Avant Garde" w:hAnsi="ITC Avant Garde"/>
          <w:i/>
          <w:sz w:val="23"/>
          <w:szCs w:val="23"/>
        </w:rPr>
        <w:t xml:space="preserve"> off</w:t>
      </w:r>
      <w:r w:rsidRPr="00E87DBD">
        <w:rPr>
          <w:rFonts w:ascii="ITC Avant Garde" w:hAnsi="ITC Avant Garde"/>
          <w:sz w:val="23"/>
          <w:szCs w:val="23"/>
        </w:rPr>
        <w:t xml:space="preserve"> del que hemos hablado de la contraprestación. Y yo por eso no podría acompañar una propuesta por las razones que ya expuse brevemente.</w:t>
      </w:r>
    </w:p>
    <w:p w14:paraId="121B62E1" w14:textId="77777777" w:rsidR="00E87DBD" w:rsidRPr="00E87DBD" w:rsidRDefault="00E87DBD" w:rsidP="00E87DBD">
      <w:pPr>
        <w:rPr>
          <w:rFonts w:ascii="ITC Avant Garde" w:hAnsi="ITC Avant Garde"/>
          <w:sz w:val="23"/>
          <w:szCs w:val="23"/>
        </w:rPr>
      </w:pPr>
    </w:p>
    <w:p w14:paraId="3FACFEC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Cuevas.</w:t>
      </w:r>
    </w:p>
    <w:p w14:paraId="6AB6C2C6" w14:textId="77777777" w:rsidR="00E87DBD" w:rsidRPr="00E87DBD" w:rsidRDefault="00E87DBD" w:rsidP="00E87DBD">
      <w:pPr>
        <w:rPr>
          <w:rFonts w:ascii="ITC Avant Garde" w:hAnsi="ITC Avant Garde"/>
          <w:sz w:val="23"/>
          <w:szCs w:val="23"/>
        </w:rPr>
      </w:pPr>
    </w:p>
    <w:p w14:paraId="005B25C3"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Para entender si estamos hablando de lo mismo.</w:t>
      </w:r>
    </w:p>
    <w:p w14:paraId="43C458AC" w14:textId="77777777" w:rsidR="00E87DBD" w:rsidRPr="00E87DBD" w:rsidRDefault="00E87DBD" w:rsidP="00E87DBD">
      <w:pPr>
        <w:rPr>
          <w:rFonts w:ascii="ITC Avant Garde" w:hAnsi="ITC Avant Garde"/>
          <w:sz w:val="23"/>
          <w:szCs w:val="23"/>
        </w:rPr>
      </w:pPr>
    </w:p>
    <w:p w14:paraId="5E8A861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Pero, ¿no sería que en este caso ya lo hicieron porque ya era una obligación? Entonces, realmente, a mí me suena más lo que dice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como a no permitirles que desmantelen.</w:t>
      </w:r>
    </w:p>
    <w:p w14:paraId="034807A4" w14:textId="77777777" w:rsidR="00E87DBD" w:rsidRPr="00E87DBD" w:rsidRDefault="00E87DBD" w:rsidP="00E87DBD">
      <w:pPr>
        <w:rPr>
          <w:rFonts w:ascii="ITC Avant Garde" w:hAnsi="ITC Avant Garde"/>
          <w:sz w:val="23"/>
          <w:szCs w:val="23"/>
        </w:rPr>
      </w:pPr>
    </w:p>
    <w:p w14:paraId="7D59D0C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Es que la obligación que se puso, porque la Comisionada está precisando que está </w:t>
      </w:r>
      <w:proofErr w:type="spellStart"/>
      <w:r w:rsidRPr="00E87DBD">
        <w:rPr>
          <w:rFonts w:ascii="ITC Avant Garde" w:hAnsi="ITC Avant Garde"/>
          <w:sz w:val="23"/>
          <w:szCs w:val="23"/>
        </w:rPr>
        <w:t>refraseando</w:t>
      </w:r>
      <w:proofErr w:type="spellEnd"/>
      <w:r w:rsidRPr="00E87DBD">
        <w:rPr>
          <w:rFonts w:ascii="ITC Avant Garde" w:hAnsi="ITC Avant Garde"/>
          <w:sz w:val="23"/>
          <w:szCs w:val="23"/>
        </w:rPr>
        <w:t xml:space="preserve"> la obligación del título, es la obligación de mantenerla, y la obligación de mantener no es cero; </w:t>
      </w:r>
      <w:r w:rsidRPr="00E87DBD">
        <w:rPr>
          <w:rFonts w:ascii="ITC Avant Garde" w:hAnsi="ITC Avant Garde"/>
          <w:sz w:val="23"/>
          <w:szCs w:val="23"/>
        </w:rPr>
        <w:lastRenderedPageBreak/>
        <w:t>el costo de mantener no es cero; es algo que no es cero; que no estamos internalizando al valor de referencia.</w:t>
      </w:r>
    </w:p>
    <w:p w14:paraId="79AB56F5" w14:textId="77777777" w:rsidR="00E87DBD" w:rsidRPr="00E87DBD" w:rsidRDefault="00E87DBD" w:rsidP="00E87DBD">
      <w:pPr>
        <w:rPr>
          <w:rFonts w:ascii="ITC Avant Garde" w:hAnsi="ITC Avant Garde"/>
          <w:sz w:val="23"/>
          <w:szCs w:val="23"/>
        </w:rPr>
      </w:pPr>
    </w:p>
    <w:p w14:paraId="3D33DEB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Comisionado Cuevas.</w:t>
      </w:r>
    </w:p>
    <w:p w14:paraId="09F46ACD" w14:textId="77777777" w:rsidR="00E87DBD" w:rsidRPr="00E87DBD" w:rsidRDefault="00E87DBD" w:rsidP="00E87DBD">
      <w:pPr>
        <w:rPr>
          <w:rFonts w:ascii="ITC Avant Garde" w:hAnsi="ITC Avant Garde"/>
          <w:sz w:val="23"/>
          <w:szCs w:val="23"/>
        </w:rPr>
      </w:pPr>
    </w:p>
    <w:p w14:paraId="00B1FD2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Pero, ¿no es conservar lo que ya existe o no lo entiende usted así?</w:t>
      </w:r>
    </w:p>
    <w:p w14:paraId="4749DAB2" w14:textId="77777777" w:rsidR="00E87DBD" w:rsidRPr="00E87DBD" w:rsidRDefault="00E87DBD" w:rsidP="00E87DBD">
      <w:pPr>
        <w:rPr>
          <w:rFonts w:ascii="ITC Avant Garde" w:hAnsi="ITC Avant Garde"/>
          <w:sz w:val="23"/>
          <w:szCs w:val="23"/>
        </w:rPr>
      </w:pPr>
    </w:p>
    <w:p w14:paraId="7757BF7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Pero conservarlo no es cero.</w:t>
      </w:r>
    </w:p>
    <w:p w14:paraId="7C595DF8" w14:textId="77777777" w:rsidR="00E87DBD" w:rsidRPr="00E87DBD" w:rsidRDefault="00E87DBD" w:rsidP="00E87DBD">
      <w:pPr>
        <w:rPr>
          <w:rFonts w:ascii="ITC Avant Garde" w:hAnsi="ITC Avant Garde"/>
          <w:sz w:val="23"/>
          <w:szCs w:val="23"/>
        </w:rPr>
      </w:pPr>
    </w:p>
    <w:p w14:paraId="0B76EB3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Adolfo Cuevas Teja:</w:t>
      </w:r>
      <w:r w:rsidRPr="00E87DBD">
        <w:rPr>
          <w:rFonts w:ascii="ITC Avant Garde" w:hAnsi="ITC Avant Garde"/>
          <w:sz w:val="23"/>
          <w:szCs w:val="23"/>
        </w:rPr>
        <w:t xml:space="preserve"> Dice usted costos de mantenimiento.</w:t>
      </w:r>
    </w:p>
    <w:p w14:paraId="6C2A0A52" w14:textId="77777777" w:rsidR="00E87DBD" w:rsidRPr="00E87DBD" w:rsidRDefault="00E87DBD" w:rsidP="00E87DBD">
      <w:pPr>
        <w:rPr>
          <w:rFonts w:ascii="ITC Avant Garde" w:hAnsi="ITC Avant Garde"/>
          <w:sz w:val="23"/>
          <w:szCs w:val="23"/>
        </w:rPr>
      </w:pPr>
    </w:p>
    <w:p w14:paraId="23DAE33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En general, el costo de la infraestructura, mantenerla ahí no es cero, porque lo que se debería de imponer es una obligación de mantenerla; aquí está la diferencia; pero ese costo no es cero.</w:t>
      </w:r>
    </w:p>
    <w:p w14:paraId="1F4BF03B" w14:textId="77777777" w:rsidR="00E87DBD" w:rsidRPr="00E87DBD" w:rsidRDefault="00E87DBD" w:rsidP="00E87DBD">
      <w:pPr>
        <w:rPr>
          <w:rFonts w:ascii="ITC Avant Garde" w:hAnsi="ITC Avant Garde"/>
          <w:sz w:val="23"/>
          <w:szCs w:val="23"/>
        </w:rPr>
      </w:pPr>
    </w:p>
    <w:p w14:paraId="3F4BB7D6" w14:textId="3DCC0F1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Adolfo Cuevas Teja: </w:t>
      </w:r>
      <w:r w:rsidRPr="00E87DBD">
        <w:rPr>
          <w:rFonts w:ascii="ITC Avant Garde" w:hAnsi="ITC Avant Garde"/>
          <w:sz w:val="23"/>
          <w:szCs w:val="23"/>
        </w:rPr>
        <w:t>Sí</w:t>
      </w:r>
      <w:r w:rsidR="00492042">
        <w:rPr>
          <w:rFonts w:ascii="ITC Avant Garde" w:hAnsi="ITC Avant Garde"/>
          <w:sz w:val="23"/>
          <w:szCs w:val="23"/>
        </w:rPr>
        <w:t>,</w:t>
      </w:r>
      <w:r w:rsidRPr="00E87DBD">
        <w:rPr>
          <w:rFonts w:ascii="ITC Avant Garde" w:hAnsi="ITC Avant Garde"/>
          <w:sz w:val="23"/>
          <w:szCs w:val="23"/>
        </w:rPr>
        <w:t xml:space="preserve"> lo entiendo, gracias.</w:t>
      </w:r>
    </w:p>
    <w:p w14:paraId="56D8739E" w14:textId="77777777" w:rsidR="00E87DBD" w:rsidRPr="00E87DBD" w:rsidRDefault="00E87DBD" w:rsidP="00E87DBD">
      <w:pPr>
        <w:rPr>
          <w:rFonts w:ascii="ITC Avant Garde" w:hAnsi="ITC Avant Garde"/>
          <w:sz w:val="23"/>
          <w:szCs w:val="23"/>
        </w:rPr>
      </w:pPr>
    </w:p>
    <w:p w14:paraId="48D85D4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2F8011D7" w14:textId="77777777" w:rsidR="00E87DBD" w:rsidRPr="00E87DBD" w:rsidRDefault="00E87DBD" w:rsidP="00E87DBD">
      <w:pPr>
        <w:rPr>
          <w:rFonts w:ascii="ITC Avant Garde" w:hAnsi="ITC Avant Garde"/>
          <w:sz w:val="23"/>
          <w:szCs w:val="23"/>
        </w:rPr>
      </w:pPr>
    </w:p>
    <w:p w14:paraId="5F3927CA" w14:textId="450BFBB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Sí, nada más para aclarar que</w:t>
      </w:r>
      <w:r w:rsidR="00492042">
        <w:rPr>
          <w:rFonts w:ascii="ITC Avant Garde" w:hAnsi="ITC Avant Garde"/>
          <w:sz w:val="23"/>
          <w:szCs w:val="23"/>
        </w:rPr>
        <w:t xml:space="preserve"> es cierto que</w:t>
      </w:r>
      <w:r w:rsidRPr="00E87DBD">
        <w:rPr>
          <w:rFonts w:ascii="ITC Avant Garde" w:hAnsi="ITC Avant Garde"/>
          <w:sz w:val="23"/>
          <w:szCs w:val="23"/>
        </w:rPr>
        <w:t xml:space="preserve"> el costo de mantenimiento no es cero, pero no hay costo de despliegue, ese ya está hecho porque estaba en las obligaciones previas.</w:t>
      </w:r>
    </w:p>
    <w:p w14:paraId="2EB8638D" w14:textId="77777777" w:rsidR="00E87DBD" w:rsidRPr="00E87DBD" w:rsidRDefault="00E87DBD" w:rsidP="00E87DBD">
      <w:pPr>
        <w:rPr>
          <w:rFonts w:ascii="ITC Avant Garde" w:hAnsi="ITC Avant Garde"/>
          <w:sz w:val="23"/>
          <w:szCs w:val="23"/>
        </w:rPr>
      </w:pPr>
    </w:p>
    <w:p w14:paraId="72CFD2A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29D1B7AC" w14:textId="77777777" w:rsidR="00E87DBD" w:rsidRPr="00E87DBD" w:rsidRDefault="00E87DBD" w:rsidP="00E87DBD">
      <w:pPr>
        <w:rPr>
          <w:rFonts w:ascii="ITC Avant Garde" w:hAnsi="ITC Avant Garde"/>
          <w:sz w:val="23"/>
          <w:szCs w:val="23"/>
        </w:rPr>
      </w:pPr>
    </w:p>
    <w:p w14:paraId="6D801B52" w14:textId="198B64E4"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Esto querría decir </w:t>
      </w:r>
      <w:r w:rsidR="00492042">
        <w:rPr>
          <w:rFonts w:ascii="ITC Avant Garde" w:hAnsi="ITC Avant Garde"/>
          <w:sz w:val="23"/>
          <w:szCs w:val="23"/>
        </w:rPr>
        <w:t xml:space="preserve">que si </w:t>
      </w:r>
      <w:r w:rsidR="00E87DBD" w:rsidRPr="00E87DBD">
        <w:rPr>
          <w:rFonts w:ascii="ITC Avant Garde" w:hAnsi="ITC Avant Garde"/>
          <w:sz w:val="23"/>
          <w:szCs w:val="23"/>
        </w:rPr>
        <w:t xml:space="preserve">con esa </w:t>
      </w:r>
      <w:r w:rsidR="00492042">
        <w:rPr>
          <w:rFonts w:ascii="ITC Avant Garde" w:hAnsi="ITC Avant Garde"/>
          <w:sz w:val="23"/>
          <w:szCs w:val="23"/>
        </w:rPr>
        <w:t>contra</w:t>
      </w:r>
      <w:r w:rsidR="00E87DBD" w:rsidRPr="00E87DBD">
        <w:rPr>
          <w:rFonts w:ascii="ITC Avant Garde" w:hAnsi="ITC Avant Garde"/>
          <w:sz w:val="23"/>
          <w:szCs w:val="23"/>
        </w:rPr>
        <w:t>prestación no se considera absolutamente ninguna obligación de cobertura porque</w:t>
      </w:r>
      <w:r w:rsidR="00492042">
        <w:rPr>
          <w:rFonts w:ascii="ITC Avant Garde" w:hAnsi="ITC Avant Garde"/>
          <w:sz w:val="23"/>
          <w:szCs w:val="23"/>
        </w:rPr>
        <w:t>,</w:t>
      </w:r>
      <w:r w:rsidR="00E87DBD" w:rsidRPr="00E87DBD">
        <w:rPr>
          <w:rFonts w:ascii="ITC Avant Garde" w:hAnsi="ITC Avant Garde"/>
          <w:sz w:val="23"/>
          <w:szCs w:val="23"/>
        </w:rPr>
        <w:t xml:space="preserve"> en efecto, el modelo del título no la tiene, en teoría Telcel podría decir: </w:t>
      </w:r>
      <w:r w:rsidR="0090453E">
        <w:rPr>
          <w:rFonts w:ascii="ITC Avant Garde" w:hAnsi="ITC Avant Garde"/>
          <w:sz w:val="23"/>
          <w:szCs w:val="23"/>
        </w:rPr>
        <w:t>-</w:t>
      </w:r>
      <w:r w:rsidR="00E87DBD" w:rsidRPr="00E87DBD">
        <w:rPr>
          <w:rFonts w:ascii="ITC Avant Garde" w:hAnsi="ITC Avant Garde"/>
          <w:sz w:val="23"/>
          <w:szCs w:val="23"/>
        </w:rPr>
        <w:t>gracias mis nueve títulos en las nueve regiones, voy a concentrar todo este espectro en las dos o tres, ya no en las regiones, sino ciudades más rentables, voy a quitar todo lo de Oaxaca, Guerrero</w:t>
      </w:r>
      <w:r w:rsidR="0090453E">
        <w:rPr>
          <w:rFonts w:ascii="ITC Avant Garde" w:hAnsi="ITC Avant Garde"/>
          <w:sz w:val="23"/>
          <w:szCs w:val="23"/>
        </w:rPr>
        <w:t>,</w:t>
      </w:r>
      <w:r w:rsidR="00E87DBD" w:rsidRPr="00E87DBD">
        <w:rPr>
          <w:rFonts w:ascii="ITC Avant Garde" w:hAnsi="ITC Avant Garde"/>
          <w:sz w:val="23"/>
          <w:szCs w:val="23"/>
        </w:rPr>
        <w:t xml:space="preserve"> quitar todo y mejor concentrarlo en las zonas urbanas</w:t>
      </w:r>
      <w:r w:rsidR="0090453E">
        <w:rPr>
          <w:rFonts w:ascii="ITC Avant Garde" w:hAnsi="ITC Avant Garde"/>
          <w:sz w:val="23"/>
          <w:szCs w:val="23"/>
        </w:rPr>
        <w:t>-</w:t>
      </w:r>
      <w:r w:rsidR="00E87DBD" w:rsidRPr="00E87DBD">
        <w:rPr>
          <w:rFonts w:ascii="ITC Avant Garde" w:hAnsi="ITC Avant Garde"/>
          <w:sz w:val="23"/>
          <w:szCs w:val="23"/>
        </w:rPr>
        <w:t xml:space="preserve">; o sea, legalmente, jurídicamente podría </w:t>
      </w:r>
      <w:r w:rsidR="0090453E">
        <w:rPr>
          <w:rFonts w:ascii="ITC Avant Garde" w:hAnsi="ITC Avant Garde"/>
          <w:sz w:val="23"/>
          <w:szCs w:val="23"/>
        </w:rPr>
        <w:t>hacerlo</w:t>
      </w:r>
      <w:r w:rsidR="00E87DBD" w:rsidRPr="00E87DBD">
        <w:rPr>
          <w:rFonts w:ascii="ITC Avant Garde" w:hAnsi="ITC Avant Garde"/>
          <w:sz w:val="23"/>
          <w:szCs w:val="23"/>
        </w:rPr>
        <w:t>, que tuviera los incentivos o no</w:t>
      </w:r>
      <w:r w:rsidR="0090453E">
        <w:rPr>
          <w:rFonts w:ascii="ITC Avant Garde" w:hAnsi="ITC Avant Garde"/>
          <w:sz w:val="23"/>
          <w:szCs w:val="23"/>
        </w:rPr>
        <w:t xml:space="preserve"> es otra</w:t>
      </w:r>
      <w:r w:rsidR="00E87DBD" w:rsidRPr="00E87DBD">
        <w:rPr>
          <w:rFonts w:ascii="ITC Avant Garde" w:hAnsi="ITC Avant Garde"/>
          <w:sz w:val="23"/>
          <w:szCs w:val="23"/>
        </w:rPr>
        <w:t xml:space="preserve"> cosa, sí creo que en muchas poblaciones habría los incentivos de algunas regiones para quitar, para desmantelar.</w:t>
      </w:r>
    </w:p>
    <w:p w14:paraId="66A510D2" w14:textId="77777777" w:rsidR="00E87DBD" w:rsidRPr="00E87DBD" w:rsidRDefault="00E87DBD" w:rsidP="00E87DBD">
      <w:pPr>
        <w:rPr>
          <w:rFonts w:ascii="ITC Avant Garde" w:hAnsi="ITC Avant Garde"/>
          <w:sz w:val="23"/>
          <w:szCs w:val="23"/>
        </w:rPr>
      </w:pPr>
    </w:p>
    <w:p w14:paraId="6583483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78755BF6" w14:textId="77777777" w:rsidR="00E87DBD" w:rsidRPr="00E87DBD" w:rsidRDefault="00E87DBD" w:rsidP="00E87DBD">
      <w:pPr>
        <w:rPr>
          <w:rFonts w:ascii="ITC Avant Garde" w:hAnsi="ITC Avant Garde"/>
          <w:sz w:val="23"/>
          <w:szCs w:val="23"/>
        </w:rPr>
      </w:pPr>
    </w:p>
    <w:p w14:paraId="4955D63E" w14:textId="13AA4078" w:rsidR="00E87DBD" w:rsidRPr="00E87DBD" w:rsidRDefault="00F452C2" w:rsidP="00E87DBD">
      <w:pPr>
        <w:rPr>
          <w:rFonts w:ascii="ITC Avant Garde" w:hAnsi="ITC Avant Garde"/>
          <w:sz w:val="23"/>
          <w:szCs w:val="23"/>
        </w:rPr>
      </w:pPr>
      <w:r>
        <w:rPr>
          <w:rFonts w:ascii="ITC Avant Garde" w:hAnsi="ITC Avant Garde"/>
          <w:b/>
          <w:sz w:val="23"/>
          <w:szCs w:val="23"/>
        </w:rPr>
        <w:lastRenderedPageBreak/>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w:t>
      </w:r>
      <w:r w:rsidR="00E87DBD" w:rsidRPr="00E87DBD">
        <w:rPr>
          <w:rFonts w:ascii="ITC Avant Garde" w:hAnsi="ITC Avant Garde"/>
          <w:sz w:val="23"/>
          <w:szCs w:val="23"/>
        </w:rPr>
        <w:t xml:space="preserve"> Sí, solamente para señalar que es impreciso decir que no hay un costo de despliegue, ¿estamos asumiendo que van a tener 50 años la misma tecnología desplegada? Yo diría que no.</w:t>
      </w:r>
    </w:p>
    <w:p w14:paraId="7D08D552" w14:textId="77777777" w:rsidR="00E87DBD" w:rsidRPr="00E87DBD" w:rsidRDefault="00E87DBD" w:rsidP="00E87DBD">
      <w:pPr>
        <w:rPr>
          <w:rFonts w:ascii="ITC Avant Garde" w:hAnsi="ITC Avant Garde"/>
          <w:sz w:val="23"/>
          <w:szCs w:val="23"/>
        </w:rPr>
      </w:pPr>
    </w:p>
    <w:p w14:paraId="56ECB1F5" w14:textId="22902EE8" w:rsidR="00E87DBD" w:rsidRPr="00E87DBD" w:rsidRDefault="00E87DBD" w:rsidP="00E87DBD">
      <w:pPr>
        <w:rPr>
          <w:rFonts w:ascii="ITC Avant Garde" w:hAnsi="ITC Avant Garde"/>
          <w:sz w:val="23"/>
          <w:szCs w:val="23"/>
        </w:rPr>
      </w:pPr>
      <w:r w:rsidRPr="00E87DBD">
        <w:rPr>
          <w:rFonts w:ascii="ITC Avant Garde" w:hAnsi="ITC Avant Garde"/>
          <w:sz w:val="23"/>
          <w:szCs w:val="23"/>
        </w:rPr>
        <w:t>Esto quiere decir que si hay una evolución tecnológica, no quiere decir que los sitios que actualmente utilizan sean los adecuados para poner en lugar de 2G, 4G, a lo mejor ya no da</w:t>
      </w:r>
      <w:r w:rsidR="0090453E">
        <w:rPr>
          <w:rFonts w:ascii="ITC Avant Garde" w:hAnsi="ITC Avant Garde"/>
          <w:sz w:val="23"/>
          <w:szCs w:val="23"/>
        </w:rPr>
        <w:t>,</w:t>
      </w:r>
      <w:r w:rsidRPr="00E87DBD">
        <w:rPr>
          <w:rFonts w:ascii="ITC Avant Garde" w:hAnsi="ITC Avant Garde"/>
          <w:sz w:val="23"/>
          <w:szCs w:val="23"/>
        </w:rPr>
        <w:t xml:space="preserve"> los emplazamientos actuales ya no son los óptimos para esa tecnología, entonces yo no estaría de acuerdo en decir que ya no hay un costo de despliegue. A menos que alguien esté pensando que esta red, la misma que tienen ahora va a durar de aquí a 15 años, que creo que sería una gran desgracia para este país.</w:t>
      </w:r>
    </w:p>
    <w:p w14:paraId="5173F7EB" w14:textId="77777777" w:rsidR="00E87DBD" w:rsidRPr="00E87DBD" w:rsidRDefault="00E87DBD" w:rsidP="00E87DBD">
      <w:pPr>
        <w:rPr>
          <w:rFonts w:ascii="ITC Avant Garde" w:hAnsi="ITC Avant Garde"/>
          <w:sz w:val="23"/>
          <w:szCs w:val="23"/>
        </w:rPr>
      </w:pPr>
    </w:p>
    <w:p w14:paraId="68FACC2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lo creo Comisionada, el mercado va cada vez presionando más en algún sentido. Y yo adelanto que no apoyaría esta propuesta.</w:t>
      </w:r>
    </w:p>
    <w:p w14:paraId="7876256A" w14:textId="77777777" w:rsidR="00E87DBD" w:rsidRPr="00E87DBD" w:rsidRDefault="00E87DBD" w:rsidP="00E87DBD">
      <w:pPr>
        <w:rPr>
          <w:rFonts w:ascii="ITC Avant Garde" w:hAnsi="ITC Avant Garde"/>
          <w:sz w:val="23"/>
          <w:szCs w:val="23"/>
        </w:rPr>
      </w:pPr>
    </w:p>
    <w:p w14:paraId="6786576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Comisionado Estrada.</w:t>
      </w:r>
    </w:p>
    <w:p w14:paraId="27D31874" w14:textId="77777777" w:rsidR="00E87DBD" w:rsidRPr="00E87DBD" w:rsidRDefault="00E87DBD" w:rsidP="00E87DBD">
      <w:pPr>
        <w:rPr>
          <w:rFonts w:ascii="ITC Avant Garde" w:hAnsi="ITC Avant Garde"/>
          <w:sz w:val="23"/>
          <w:szCs w:val="23"/>
        </w:rPr>
      </w:pPr>
    </w:p>
    <w:p w14:paraId="685DE96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 xml:space="preserve">Una precisión breve. </w:t>
      </w:r>
    </w:p>
    <w:p w14:paraId="75D06816" w14:textId="77777777" w:rsidR="00E87DBD" w:rsidRPr="00E87DBD" w:rsidRDefault="00E87DBD" w:rsidP="00E87DBD">
      <w:pPr>
        <w:rPr>
          <w:rFonts w:ascii="ITC Avant Garde" w:hAnsi="ITC Avant Garde"/>
          <w:sz w:val="23"/>
          <w:szCs w:val="23"/>
        </w:rPr>
      </w:pPr>
    </w:p>
    <w:p w14:paraId="5736195D" w14:textId="01613489" w:rsidR="00E87DBD" w:rsidRPr="00E87DBD" w:rsidRDefault="00E87DBD" w:rsidP="00E87DBD">
      <w:pPr>
        <w:rPr>
          <w:rFonts w:ascii="ITC Avant Garde" w:hAnsi="ITC Avant Garde"/>
          <w:sz w:val="23"/>
          <w:szCs w:val="23"/>
        </w:rPr>
      </w:pPr>
      <w:r w:rsidRPr="00E87DBD">
        <w:rPr>
          <w:rFonts w:ascii="ITC Avant Garde" w:hAnsi="ITC Avant Garde"/>
          <w:sz w:val="23"/>
          <w:szCs w:val="23"/>
        </w:rPr>
        <w:t>E</w:t>
      </w:r>
      <w:r w:rsidR="0090453E">
        <w:rPr>
          <w:rFonts w:ascii="ITC Avant Garde" w:hAnsi="ITC Avant Garde"/>
          <w:sz w:val="23"/>
          <w:szCs w:val="23"/>
        </w:rPr>
        <w:t>ste</w:t>
      </w:r>
      <w:r w:rsidRPr="00E87DBD">
        <w:rPr>
          <w:rFonts w:ascii="ITC Avant Garde" w:hAnsi="ITC Avant Garde"/>
          <w:sz w:val="23"/>
          <w:szCs w:val="23"/>
        </w:rPr>
        <w:t xml:space="preserve"> Pleno ha aprobado para la determinación de </w:t>
      </w:r>
      <w:r w:rsidR="0090453E">
        <w:rPr>
          <w:rFonts w:ascii="ITC Avant Garde" w:hAnsi="ITC Avant Garde"/>
          <w:sz w:val="23"/>
          <w:szCs w:val="23"/>
        </w:rPr>
        <w:t>re</w:t>
      </w:r>
      <w:r w:rsidRPr="00E87DBD">
        <w:rPr>
          <w:rFonts w:ascii="ITC Avant Garde" w:hAnsi="ITC Avant Garde"/>
          <w:sz w:val="23"/>
          <w:szCs w:val="23"/>
        </w:rPr>
        <w:t xml:space="preserve">solución de desacuerdos la metodología de costo </w:t>
      </w:r>
      <w:r w:rsidR="0090453E">
        <w:rPr>
          <w:rFonts w:ascii="ITC Avant Garde" w:hAnsi="ITC Avant Garde"/>
          <w:sz w:val="23"/>
          <w:szCs w:val="23"/>
        </w:rPr>
        <w:t>incremental</w:t>
      </w:r>
      <w:r w:rsidRPr="00E87DBD">
        <w:rPr>
          <w:rFonts w:ascii="ITC Avant Garde" w:hAnsi="ITC Avant Garde"/>
          <w:sz w:val="23"/>
          <w:szCs w:val="23"/>
        </w:rPr>
        <w:t xml:space="preserve"> a largo plazo; esa metodología no asume el costo de la infraestructura desplegada, el costo de mantenimiento a largo plazo es cero; no se considera en las metodologías aprobadas por este Pleno que se trata de un costo</w:t>
      </w:r>
      <w:r w:rsidR="0090453E">
        <w:rPr>
          <w:rFonts w:ascii="ITC Avant Garde" w:hAnsi="ITC Avant Garde"/>
          <w:sz w:val="23"/>
          <w:szCs w:val="23"/>
        </w:rPr>
        <w:t xml:space="preserve"> hundido,</w:t>
      </w:r>
      <w:r w:rsidRPr="00E87DBD">
        <w:rPr>
          <w:rFonts w:ascii="ITC Avant Garde" w:hAnsi="ITC Avant Garde"/>
          <w:sz w:val="23"/>
          <w:szCs w:val="23"/>
        </w:rPr>
        <w:t xml:space="preserve"> es un costo re</w:t>
      </w:r>
      <w:r w:rsidR="0090453E">
        <w:rPr>
          <w:rFonts w:ascii="ITC Avant Garde" w:hAnsi="ITC Avant Garde"/>
          <w:sz w:val="23"/>
          <w:szCs w:val="23"/>
        </w:rPr>
        <w:t>e</w:t>
      </w:r>
      <w:r w:rsidRPr="00E87DBD">
        <w:rPr>
          <w:rFonts w:ascii="ITC Avant Garde" w:hAnsi="ITC Avant Garde"/>
          <w:sz w:val="23"/>
          <w:szCs w:val="23"/>
        </w:rPr>
        <w:t>mplazo. Está explícitamente en los costos y así se calculan las tarifas que este Pleno aprueba.</w:t>
      </w:r>
    </w:p>
    <w:p w14:paraId="5177EAE9" w14:textId="77777777" w:rsidR="00E87DBD" w:rsidRPr="00E87DBD" w:rsidRDefault="00E87DBD" w:rsidP="00E87DBD">
      <w:pPr>
        <w:rPr>
          <w:rFonts w:ascii="ITC Avant Garde" w:hAnsi="ITC Avant Garde"/>
          <w:sz w:val="23"/>
          <w:szCs w:val="23"/>
        </w:rPr>
      </w:pPr>
    </w:p>
    <w:p w14:paraId="007BDC97" w14:textId="44A1D624"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yo creo que decir que porque una infraestructura está desplegada, su costo es cero; ya no estoy hablando del mantenimiento, estoy hablando del re</w:t>
      </w:r>
      <w:r w:rsidR="0090453E">
        <w:rPr>
          <w:rFonts w:ascii="ITC Avant Garde" w:hAnsi="ITC Avant Garde"/>
          <w:sz w:val="23"/>
          <w:szCs w:val="23"/>
        </w:rPr>
        <w:t>e</w:t>
      </w:r>
      <w:r w:rsidRPr="00E87DBD">
        <w:rPr>
          <w:rFonts w:ascii="ITC Avant Garde" w:hAnsi="ITC Avant Garde"/>
          <w:sz w:val="23"/>
          <w:szCs w:val="23"/>
        </w:rPr>
        <w:t xml:space="preserve">mplazo de largo plazo a la infraestructura, primero, yo no comparto esa visión, y sería contrario a lo que este Pleno ha aprobado con metodología de cálculo de costos para </w:t>
      </w:r>
      <w:r w:rsidR="0090453E">
        <w:rPr>
          <w:rFonts w:ascii="ITC Avant Garde" w:hAnsi="ITC Avant Garde"/>
          <w:sz w:val="23"/>
          <w:szCs w:val="23"/>
        </w:rPr>
        <w:t xml:space="preserve">la </w:t>
      </w:r>
      <w:r w:rsidRPr="00E87DBD">
        <w:rPr>
          <w:rFonts w:ascii="ITC Avant Garde" w:hAnsi="ITC Avant Garde"/>
          <w:sz w:val="23"/>
          <w:szCs w:val="23"/>
        </w:rPr>
        <w:t>determinación de desacuerdos de diferentes tipos.</w:t>
      </w:r>
    </w:p>
    <w:p w14:paraId="2ACA4E92" w14:textId="77777777" w:rsidR="00E87DBD" w:rsidRPr="00E87DBD" w:rsidRDefault="00E87DBD" w:rsidP="00E87DBD">
      <w:pPr>
        <w:rPr>
          <w:rFonts w:ascii="ITC Avant Garde" w:hAnsi="ITC Avant Garde"/>
          <w:sz w:val="23"/>
          <w:szCs w:val="23"/>
        </w:rPr>
      </w:pPr>
    </w:p>
    <w:p w14:paraId="2E34F5F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0CD7357" w14:textId="77777777" w:rsidR="00E87DBD" w:rsidRPr="00E87DBD" w:rsidRDefault="00E87DBD" w:rsidP="00E87DBD">
      <w:pPr>
        <w:rPr>
          <w:rFonts w:ascii="ITC Avant Garde" w:hAnsi="ITC Avant Garde"/>
          <w:sz w:val="23"/>
          <w:szCs w:val="23"/>
        </w:rPr>
      </w:pPr>
    </w:p>
    <w:p w14:paraId="24CEA7F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270D5D62" w14:textId="77777777" w:rsidR="00E87DBD" w:rsidRPr="00E87DBD" w:rsidRDefault="00E87DBD" w:rsidP="00E87DBD">
      <w:pPr>
        <w:rPr>
          <w:rFonts w:ascii="ITC Avant Garde" w:hAnsi="ITC Avant Garde"/>
          <w:sz w:val="23"/>
          <w:szCs w:val="23"/>
        </w:rPr>
      </w:pPr>
    </w:p>
    <w:p w14:paraId="46C43F1C" w14:textId="09292F0F"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La propuesta que hice es una propuesta de cobertura, no de r</w:t>
      </w:r>
      <w:r w:rsidR="0090453E">
        <w:rPr>
          <w:rFonts w:ascii="ITC Avant Garde" w:hAnsi="ITC Avant Garde"/>
          <w:sz w:val="23"/>
          <w:szCs w:val="23"/>
        </w:rPr>
        <w:t>e</w:t>
      </w:r>
      <w:r w:rsidRPr="00E87DBD">
        <w:rPr>
          <w:rFonts w:ascii="ITC Avant Garde" w:hAnsi="ITC Avant Garde"/>
          <w:sz w:val="23"/>
          <w:szCs w:val="23"/>
        </w:rPr>
        <w:t>emplazo tecnológico, entonces, eso ya sería decisión total del operador, si quieren mejorar la tecnología, no estarían obligados a hacerlo.</w:t>
      </w:r>
    </w:p>
    <w:p w14:paraId="71B5EC16" w14:textId="77777777" w:rsidR="00E87DBD" w:rsidRPr="00E87DBD" w:rsidRDefault="00E87DBD" w:rsidP="00E87DBD">
      <w:pPr>
        <w:rPr>
          <w:rFonts w:ascii="ITC Avant Garde" w:hAnsi="ITC Avant Garde"/>
          <w:sz w:val="23"/>
          <w:szCs w:val="23"/>
        </w:rPr>
      </w:pPr>
    </w:p>
    <w:p w14:paraId="6B2EFCCE" w14:textId="0BFF0A4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Yo no estoy proponiendo ese tipo de obligación, no digo que no sea necesaria, en este caso, no estoy haciendo esa propuesta. En los modelos de costos </w:t>
      </w:r>
      <w:r w:rsidRPr="00E87DBD">
        <w:rPr>
          <w:rFonts w:ascii="ITC Avant Garde" w:hAnsi="ITC Avant Garde"/>
          <w:sz w:val="23"/>
          <w:szCs w:val="23"/>
        </w:rPr>
        <w:lastRenderedPageBreak/>
        <w:t xml:space="preserve">suponemos la entrada, </w:t>
      </w:r>
      <w:r w:rsidR="0090453E">
        <w:rPr>
          <w:rFonts w:ascii="ITC Avant Garde" w:hAnsi="ITC Avant Garde"/>
          <w:sz w:val="23"/>
          <w:szCs w:val="23"/>
        </w:rPr>
        <w:t xml:space="preserve">es </w:t>
      </w:r>
      <w:r w:rsidRPr="00E87DBD">
        <w:rPr>
          <w:rFonts w:ascii="ITC Avant Garde" w:hAnsi="ITC Avant Garde"/>
          <w:sz w:val="23"/>
          <w:szCs w:val="23"/>
        </w:rPr>
        <w:t>la entrada, no alguien que ya tiene infraestructura; la entrada de un operador eficiente, otro punto, con tecnología moderna.</w:t>
      </w:r>
    </w:p>
    <w:p w14:paraId="04A54B93" w14:textId="77777777" w:rsidR="00E87DBD" w:rsidRPr="00E87DBD" w:rsidRDefault="00E87DBD" w:rsidP="00E87DBD">
      <w:pPr>
        <w:rPr>
          <w:rFonts w:ascii="ITC Avant Garde" w:hAnsi="ITC Avant Garde"/>
          <w:sz w:val="23"/>
          <w:szCs w:val="23"/>
        </w:rPr>
      </w:pPr>
    </w:p>
    <w:p w14:paraId="5450E6B2" w14:textId="228CBD70" w:rsidR="00E87DBD" w:rsidRPr="00E87DBD" w:rsidRDefault="00E87DBD" w:rsidP="00E87DBD">
      <w:pPr>
        <w:rPr>
          <w:rFonts w:ascii="ITC Avant Garde" w:hAnsi="ITC Avant Garde"/>
          <w:sz w:val="23"/>
          <w:szCs w:val="23"/>
        </w:rPr>
      </w:pPr>
      <w:r w:rsidRPr="00E87DBD">
        <w:rPr>
          <w:rFonts w:ascii="ITC Avant Garde" w:hAnsi="ITC Avant Garde"/>
          <w:sz w:val="23"/>
          <w:szCs w:val="23"/>
        </w:rPr>
        <w:t>Ninguno de esos supuestos están en la propuesta que yo he hecho, entonces, por favor</w:t>
      </w:r>
      <w:r w:rsidR="009047A1">
        <w:rPr>
          <w:rFonts w:ascii="ITC Avant Garde" w:hAnsi="ITC Avant Garde"/>
          <w:sz w:val="23"/>
          <w:szCs w:val="23"/>
        </w:rPr>
        <w:t>,</w:t>
      </w:r>
      <w:r w:rsidRPr="00E87DBD">
        <w:rPr>
          <w:rFonts w:ascii="ITC Avant Garde" w:hAnsi="ITC Avant Garde"/>
          <w:sz w:val="23"/>
          <w:szCs w:val="23"/>
        </w:rPr>
        <w:t xml:space="preserve"> no nos distraigamos con otras cuestiones. Es nada más de mantener cobertura de la población, no de modernización ni de actualización tecnológica.</w:t>
      </w:r>
    </w:p>
    <w:p w14:paraId="3EAF1F85" w14:textId="77777777" w:rsidR="00E87DBD" w:rsidRPr="00E87DBD" w:rsidRDefault="00E87DBD" w:rsidP="00E87DBD">
      <w:pPr>
        <w:rPr>
          <w:rFonts w:ascii="ITC Avant Garde" w:hAnsi="ITC Avant Garde"/>
          <w:sz w:val="23"/>
          <w:szCs w:val="23"/>
        </w:rPr>
      </w:pPr>
    </w:p>
    <w:p w14:paraId="5F58F786" w14:textId="5239EAC5"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Me pidieron la palabra el Comisionado </w:t>
      </w:r>
      <w:proofErr w:type="spellStart"/>
      <w:r w:rsidRPr="00E87DBD">
        <w:rPr>
          <w:rFonts w:ascii="ITC Avant Garde" w:hAnsi="ITC Avant Garde"/>
          <w:sz w:val="23"/>
          <w:szCs w:val="23"/>
        </w:rPr>
        <w:t>Fromow</w:t>
      </w:r>
      <w:proofErr w:type="spellEnd"/>
      <w:r w:rsidR="009047A1">
        <w:rPr>
          <w:rFonts w:ascii="ITC Avant Garde" w:hAnsi="ITC Avant Garde"/>
          <w:sz w:val="23"/>
          <w:szCs w:val="23"/>
        </w:rPr>
        <w:t xml:space="preserve"> y</w:t>
      </w:r>
      <w:r w:rsidRPr="00E87DBD">
        <w:rPr>
          <w:rFonts w:ascii="ITC Avant Garde" w:hAnsi="ITC Avant Garde"/>
          <w:sz w:val="23"/>
          <w:szCs w:val="23"/>
        </w:rPr>
        <w:t xml:space="preserve"> el Comisionado Estrada.</w:t>
      </w:r>
    </w:p>
    <w:p w14:paraId="731CB115" w14:textId="77777777" w:rsidR="00E87DBD" w:rsidRPr="00E87DBD" w:rsidRDefault="00E87DBD" w:rsidP="00E87DBD">
      <w:pPr>
        <w:rPr>
          <w:rFonts w:ascii="ITC Avant Garde" w:hAnsi="ITC Avant Garde"/>
          <w:sz w:val="23"/>
          <w:szCs w:val="23"/>
        </w:rPr>
      </w:pPr>
    </w:p>
    <w:p w14:paraId="2EC277E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Si ustedes lo consideran suficientemente discutido, podríamos votar.</w:t>
      </w:r>
    </w:p>
    <w:p w14:paraId="757F9E54" w14:textId="77777777" w:rsidR="00E87DBD" w:rsidRPr="00E87DBD" w:rsidRDefault="00E87DBD" w:rsidP="00E87DBD">
      <w:pPr>
        <w:rPr>
          <w:rFonts w:ascii="ITC Avant Garde" w:hAnsi="ITC Avant Garde"/>
          <w:sz w:val="23"/>
          <w:szCs w:val="23"/>
        </w:rPr>
      </w:pPr>
    </w:p>
    <w:p w14:paraId="3BE9F78C" w14:textId="12F066C4"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Creo que ahí hay una cuestión de apreciación diferente de cuestiones técnicas de cobertura, no sé a qué le llamen cobertura, por ejemplo, al desplegar una nueva red, dependiendo la tecnología que ustedes pongan, a lo mejor las zonas de sombra varían; utilizando inclusive las mismas torres, es ilógico decir que al cambiar un equipo por otro vamos a tener exactamente la misma cobertura, o sea, técnicamente no es posible, porque hay zonas de sombra que te pueden dar una tecnología que no te da la otra. A eso me refería.</w:t>
      </w:r>
    </w:p>
    <w:p w14:paraId="19CA9997" w14:textId="77777777" w:rsidR="00E87DBD" w:rsidRPr="00E87DBD" w:rsidRDefault="00E87DBD" w:rsidP="00E87DBD">
      <w:pPr>
        <w:rPr>
          <w:rFonts w:ascii="ITC Avant Garde" w:hAnsi="ITC Avant Garde"/>
          <w:sz w:val="23"/>
          <w:szCs w:val="23"/>
        </w:rPr>
      </w:pPr>
    </w:p>
    <w:p w14:paraId="0C7306A2" w14:textId="0C76BAF0" w:rsidR="00E87DBD" w:rsidRPr="00E87DBD" w:rsidRDefault="00E87DBD" w:rsidP="00E87DBD">
      <w:pPr>
        <w:rPr>
          <w:rFonts w:ascii="ITC Avant Garde" w:hAnsi="ITC Avant Garde"/>
          <w:sz w:val="23"/>
          <w:szCs w:val="23"/>
        </w:rPr>
      </w:pPr>
      <w:r w:rsidRPr="00E87DBD">
        <w:rPr>
          <w:rFonts w:ascii="ITC Avant Garde" w:hAnsi="ITC Avant Garde"/>
          <w:sz w:val="23"/>
          <w:szCs w:val="23"/>
        </w:rPr>
        <w:t>Que digamos que están en Coyoacán o en alguna delegación, algún municipio, dependiendo, si hacen una actualización tecnológica poniendo otra tecnología, los lugares a donde va no va a coordinar exactamente de la misma forma</w:t>
      </w:r>
      <w:r w:rsidR="009047A1">
        <w:rPr>
          <w:rFonts w:ascii="ITC Avant Garde" w:hAnsi="ITC Avant Garde"/>
          <w:sz w:val="23"/>
          <w:szCs w:val="23"/>
        </w:rPr>
        <w:t>,</w:t>
      </w:r>
      <w:r w:rsidRPr="00E87DBD">
        <w:rPr>
          <w:rFonts w:ascii="ITC Avant Garde" w:hAnsi="ITC Avant Garde"/>
          <w:sz w:val="23"/>
          <w:szCs w:val="23"/>
        </w:rPr>
        <w:t xml:space="preserve"> porque puede haber muchos factores técnicos que hagan diferente la cobertura. A eso me refería.</w:t>
      </w:r>
    </w:p>
    <w:p w14:paraId="33D220FC" w14:textId="77777777" w:rsidR="00E87DBD" w:rsidRPr="00E87DBD" w:rsidRDefault="00E87DBD" w:rsidP="00E87DBD">
      <w:pPr>
        <w:rPr>
          <w:rFonts w:ascii="ITC Avant Garde" w:hAnsi="ITC Avant Garde"/>
          <w:sz w:val="23"/>
          <w:szCs w:val="23"/>
        </w:rPr>
      </w:pPr>
    </w:p>
    <w:p w14:paraId="1F483CD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Comisionado Estrada.</w:t>
      </w:r>
    </w:p>
    <w:p w14:paraId="3153B18B" w14:textId="77777777" w:rsidR="00E87DBD" w:rsidRPr="00E87DBD" w:rsidRDefault="00E87DBD" w:rsidP="00E87DBD">
      <w:pPr>
        <w:rPr>
          <w:rFonts w:ascii="ITC Avant Garde" w:hAnsi="ITC Avant Garde"/>
          <w:sz w:val="23"/>
          <w:szCs w:val="23"/>
        </w:rPr>
      </w:pPr>
    </w:p>
    <w:p w14:paraId="72CEF15E" w14:textId="1C91EA61"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 xml:space="preserve">Claramente no coincido en que estoy distrayendo la atención sobre un tema relevante y francamente he tenido bastante. Me parece que el comentario que hice es central a la discusión, yo no atribuiría a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que estaba proponiendo un tema de re</w:t>
      </w:r>
      <w:r w:rsidR="009047A1">
        <w:rPr>
          <w:rFonts w:ascii="ITC Avant Garde" w:hAnsi="ITC Avant Garde"/>
          <w:sz w:val="23"/>
          <w:szCs w:val="23"/>
        </w:rPr>
        <w:t>e</w:t>
      </w:r>
      <w:r w:rsidRPr="00E87DBD">
        <w:rPr>
          <w:rFonts w:ascii="ITC Avant Garde" w:hAnsi="ITC Avant Garde"/>
          <w:sz w:val="23"/>
          <w:szCs w:val="23"/>
        </w:rPr>
        <w:t>mplazo de tecnología, simplemente me manifesté en contra del argumento implícito de que el costo de r</w:t>
      </w:r>
      <w:r w:rsidR="009047A1">
        <w:rPr>
          <w:rFonts w:ascii="ITC Avant Garde" w:hAnsi="ITC Avant Garde"/>
          <w:sz w:val="23"/>
          <w:szCs w:val="23"/>
        </w:rPr>
        <w:t>e</w:t>
      </w:r>
      <w:r w:rsidRPr="00E87DBD">
        <w:rPr>
          <w:rFonts w:ascii="ITC Avant Garde" w:hAnsi="ITC Avant Garde"/>
          <w:sz w:val="23"/>
          <w:szCs w:val="23"/>
        </w:rPr>
        <w:t>emplazo de la infraestructura era cero, por lo que todo lo que había que cubrir los mantenimientos.</w:t>
      </w:r>
    </w:p>
    <w:p w14:paraId="080E951E" w14:textId="77777777" w:rsidR="00E87DBD" w:rsidRPr="00E87DBD" w:rsidRDefault="00E87DBD" w:rsidP="00E87DBD">
      <w:pPr>
        <w:rPr>
          <w:rFonts w:ascii="ITC Avant Garde" w:hAnsi="ITC Avant Garde"/>
          <w:sz w:val="23"/>
          <w:szCs w:val="23"/>
        </w:rPr>
      </w:pPr>
    </w:p>
    <w:p w14:paraId="327B5E04"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caso de las tarifas de acceso a infraestructura pasiva, nunca suponen los modelos de costo que el costo de la infraestructura actual es un costo hundido. En el cálculo del costo incremental de largo plazo se considera que tiene que ser remplazada, es decir, eventualmente se va depreciando y no sólo el mantenerla, sino cubrir el tema de la depreciación.</w:t>
      </w:r>
    </w:p>
    <w:p w14:paraId="41D2892F" w14:textId="77777777" w:rsidR="00E87DBD" w:rsidRPr="00E87DBD" w:rsidRDefault="00E87DBD" w:rsidP="00E87DBD">
      <w:pPr>
        <w:rPr>
          <w:rFonts w:ascii="ITC Avant Garde" w:hAnsi="ITC Avant Garde"/>
          <w:sz w:val="23"/>
          <w:szCs w:val="23"/>
        </w:rPr>
      </w:pPr>
    </w:p>
    <w:p w14:paraId="44E59FB9" w14:textId="6C5CD691" w:rsidR="00E87DBD" w:rsidRPr="00E87DBD" w:rsidRDefault="00E87DBD" w:rsidP="00E87DBD">
      <w:pPr>
        <w:rPr>
          <w:rFonts w:ascii="ITC Avant Garde" w:hAnsi="ITC Avant Garde"/>
          <w:sz w:val="23"/>
          <w:szCs w:val="23"/>
        </w:rPr>
      </w:pPr>
      <w:r w:rsidRPr="00E87DBD">
        <w:rPr>
          <w:rFonts w:ascii="ITC Avant Garde" w:hAnsi="ITC Avant Garde"/>
          <w:sz w:val="23"/>
          <w:szCs w:val="23"/>
        </w:rPr>
        <w:t>Y a lo que me refiero es que una infraestructura para mantenerse a largo plazo no sólo necesita mantenimiento, necesita en muchos casos ser re</w:t>
      </w:r>
      <w:r w:rsidR="009047A1">
        <w:rPr>
          <w:rFonts w:ascii="ITC Avant Garde" w:hAnsi="ITC Avant Garde"/>
          <w:sz w:val="23"/>
          <w:szCs w:val="23"/>
        </w:rPr>
        <w:t>e</w:t>
      </w:r>
      <w:r w:rsidRPr="00E87DBD">
        <w:rPr>
          <w:rFonts w:ascii="ITC Avant Garde" w:hAnsi="ITC Avant Garde"/>
          <w:sz w:val="23"/>
          <w:szCs w:val="23"/>
        </w:rPr>
        <w:t>mplazado, y esa es la afirmación que hice, que aunque la infraestructura esté desplegada, no quiere decir que tiene un costo incremental de largo plazo igual a cero; esa fue mi afirmación y la sigo sosteniendo, y me parece central –por eso digo que no estoy buscando distraer la atención en ningún sentido- porque para mí ese tiene un costo, el hecho de que se mantenga una obligación o se ponga una obligación adicional tiene un costo neto para el concesionario; porque si no lo tuviera  no tuviéramos que poner la obligación, si fuera rentable de manera independiente, no tendría que ponerse como obligación.</w:t>
      </w:r>
    </w:p>
    <w:p w14:paraId="382D5945" w14:textId="77777777" w:rsidR="00E87DBD" w:rsidRPr="00E87DBD" w:rsidRDefault="00E87DBD" w:rsidP="00E87DBD">
      <w:pPr>
        <w:rPr>
          <w:rFonts w:ascii="ITC Avant Garde" w:hAnsi="ITC Avant Garde"/>
          <w:sz w:val="23"/>
          <w:szCs w:val="23"/>
        </w:rPr>
      </w:pPr>
    </w:p>
    <w:p w14:paraId="3EC67678" w14:textId="6302F2D5"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momento en que se plantea como una obligación de cobertura es porque tiene un costo neto, y ese es el costo neto que</w:t>
      </w:r>
      <w:r w:rsidR="009047A1">
        <w:rPr>
          <w:rFonts w:ascii="ITC Avant Garde" w:hAnsi="ITC Avant Garde"/>
          <w:sz w:val="23"/>
          <w:szCs w:val="23"/>
        </w:rPr>
        <w:t>,</w:t>
      </w:r>
      <w:r w:rsidRPr="00E87DBD">
        <w:rPr>
          <w:rFonts w:ascii="ITC Avant Garde" w:hAnsi="ITC Avant Garde"/>
          <w:sz w:val="23"/>
          <w:szCs w:val="23"/>
        </w:rPr>
        <w:t xml:space="preserve"> en mi opinión</w:t>
      </w:r>
      <w:r w:rsidR="009047A1">
        <w:rPr>
          <w:rFonts w:ascii="ITC Avant Garde" w:hAnsi="ITC Avant Garde"/>
          <w:sz w:val="23"/>
          <w:szCs w:val="23"/>
        </w:rPr>
        <w:t>,</w:t>
      </w:r>
      <w:r w:rsidRPr="00E87DBD">
        <w:rPr>
          <w:rFonts w:ascii="ITC Avant Garde" w:hAnsi="ITC Avant Garde"/>
          <w:sz w:val="23"/>
          <w:szCs w:val="23"/>
        </w:rPr>
        <w:t xml:space="preserve"> no está incorporado en los planteamientos que se están haciendo de infraestructura porque la referencia que se está usando, insisto en ella, es un precio de mercado, es la mejor estimación que tenemos de mercado que no parte de una obligación de cobertura. Es lo único que estoy señalando.</w:t>
      </w:r>
    </w:p>
    <w:p w14:paraId="5EBBC198" w14:textId="77777777" w:rsidR="00E87DBD" w:rsidRPr="00E87DBD" w:rsidRDefault="00E87DBD" w:rsidP="00E87DBD">
      <w:pPr>
        <w:rPr>
          <w:rFonts w:ascii="ITC Avant Garde" w:hAnsi="ITC Avant Garde"/>
          <w:sz w:val="23"/>
          <w:szCs w:val="23"/>
        </w:rPr>
      </w:pPr>
    </w:p>
    <w:p w14:paraId="63FEC28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Yo no estoy en desacuerdo en general, y no mantengo que en la licitación es el único instrumento, simplemente, que para incorporarla en una prórroga, en mi opinión, hay que hacer una evaluación del costo que implica la obligación y compararlo con el beneficio, y a eso es a lo que me refiero, que en el caso de una licitación el costo-beneficio se hace de manera simultánea y en el caso de una prórroga tenía que presentarse físicamente la evaluación de que la obligación está causando un costo que está justificado por los beneficios que se le atribuyen.</w:t>
      </w:r>
    </w:p>
    <w:p w14:paraId="3F7A8F5D" w14:textId="77777777" w:rsidR="00E87DBD" w:rsidRPr="00E87DBD" w:rsidRDefault="00E87DBD" w:rsidP="00E87DBD">
      <w:pPr>
        <w:rPr>
          <w:rFonts w:ascii="ITC Avant Garde" w:hAnsi="ITC Avant Garde"/>
          <w:sz w:val="23"/>
          <w:szCs w:val="23"/>
        </w:rPr>
      </w:pPr>
    </w:p>
    <w:p w14:paraId="5BDAAB1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6EE2760E" w14:textId="77777777" w:rsidR="00E87DBD" w:rsidRPr="00E87DBD" w:rsidRDefault="00E87DBD" w:rsidP="00E87DBD">
      <w:pPr>
        <w:rPr>
          <w:rFonts w:ascii="ITC Avant Garde" w:hAnsi="ITC Avant Garde"/>
          <w:sz w:val="23"/>
          <w:szCs w:val="23"/>
        </w:rPr>
      </w:pPr>
    </w:p>
    <w:p w14:paraId="00D7FC16" w14:textId="032AB9F0"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r w:rsidR="009047A1">
        <w:rPr>
          <w:rFonts w:ascii="ITC Avant Garde" w:hAnsi="ITC Avant Garde"/>
          <w:sz w:val="23"/>
          <w:szCs w:val="23"/>
        </w:rPr>
        <w:t>,</w:t>
      </w:r>
      <w:r w:rsidRPr="00E87DBD">
        <w:rPr>
          <w:rFonts w:ascii="ITC Avant Garde" w:hAnsi="ITC Avant Garde"/>
          <w:sz w:val="23"/>
          <w:szCs w:val="23"/>
        </w:rPr>
        <w:t xml:space="preserve"> Comisionado Estrada.</w:t>
      </w:r>
    </w:p>
    <w:p w14:paraId="78EE9B59" w14:textId="77777777" w:rsidR="00E87DBD" w:rsidRPr="00E87DBD" w:rsidRDefault="00E87DBD" w:rsidP="00E87DBD">
      <w:pPr>
        <w:rPr>
          <w:rFonts w:ascii="ITC Avant Garde" w:hAnsi="ITC Avant Garde"/>
          <w:sz w:val="23"/>
          <w:szCs w:val="23"/>
        </w:rPr>
      </w:pPr>
    </w:p>
    <w:p w14:paraId="74CAB0D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¿Consideran suficientemente discutidas las propuestas?</w:t>
      </w:r>
    </w:p>
    <w:p w14:paraId="1EEF6274" w14:textId="77777777" w:rsidR="00E87DBD" w:rsidRPr="00E87DBD" w:rsidRDefault="00E87DBD" w:rsidP="00E87DBD">
      <w:pPr>
        <w:rPr>
          <w:rFonts w:ascii="ITC Avant Garde" w:hAnsi="ITC Avant Garde"/>
          <w:sz w:val="23"/>
          <w:szCs w:val="23"/>
        </w:rPr>
      </w:pPr>
    </w:p>
    <w:p w14:paraId="60A0CC1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Antes, Comisionado Juárez, por favor.</w:t>
      </w:r>
    </w:p>
    <w:p w14:paraId="13C260EE" w14:textId="77777777" w:rsidR="00E87DBD" w:rsidRPr="00E87DBD" w:rsidRDefault="00E87DBD" w:rsidP="00E87DBD">
      <w:pPr>
        <w:rPr>
          <w:rFonts w:ascii="ITC Avant Garde" w:hAnsi="ITC Avant Garde"/>
          <w:sz w:val="23"/>
          <w:szCs w:val="23"/>
        </w:rPr>
      </w:pPr>
    </w:p>
    <w:p w14:paraId="230D4462" w14:textId="41D19E36"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Creo que los asuntos se deben de valorar de manera integral</w:t>
      </w:r>
      <w:r w:rsidR="009047A1">
        <w:rPr>
          <w:rFonts w:ascii="ITC Avant Garde" w:hAnsi="ITC Avant Garde"/>
          <w:sz w:val="23"/>
          <w:szCs w:val="23"/>
        </w:rPr>
        <w:t>,</w:t>
      </w:r>
      <w:r w:rsidRPr="00E87DBD">
        <w:rPr>
          <w:rFonts w:ascii="ITC Avant Garde" w:hAnsi="ITC Avant Garde"/>
          <w:sz w:val="23"/>
          <w:szCs w:val="23"/>
        </w:rPr>
        <w:t xml:space="preserve"> y en el caso concreto que estamos ahora discutiendo ya hay cálculos de una contraprestación que parten de ciertos supuestos y en esos supuestos no está considerado un costo adicional de mantener ciertas obligaciones. El costo es alto, el costo es bajo, no lo sé, pero lo que sí es un hecho </w:t>
      </w:r>
      <w:r w:rsidRPr="00E87DBD">
        <w:rPr>
          <w:rFonts w:ascii="ITC Avant Garde" w:hAnsi="ITC Avant Garde"/>
          <w:sz w:val="23"/>
          <w:szCs w:val="23"/>
        </w:rPr>
        <w:lastRenderedPageBreak/>
        <w:t>es que no hay costo cero por mantener cierta infraestructura que estaríamos obligando, en caso de que se incorporara esta obligación.</w:t>
      </w:r>
    </w:p>
    <w:p w14:paraId="4F0526BD" w14:textId="77777777" w:rsidR="00E87DBD" w:rsidRPr="00E87DBD" w:rsidRDefault="00E87DBD" w:rsidP="00E87DBD">
      <w:pPr>
        <w:rPr>
          <w:rFonts w:ascii="ITC Avant Garde" w:hAnsi="ITC Avant Garde"/>
          <w:sz w:val="23"/>
          <w:szCs w:val="23"/>
        </w:rPr>
      </w:pPr>
    </w:p>
    <w:p w14:paraId="13ABF0E9"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sentido, estaría anticipando un voto en contra de esta propuesta concreta que estamos discutiendo.</w:t>
      </w:r>
    </w:p>
    <w:p w14:paraId="4645E2BA" w14:textId="77777777" w:rsidR="00E87DBD" w:rsidRPr="00E87DBD" w:rsidRDefault="00E87DBD" w:rsidP="00E87DBD">
      <w:pPr>
        <w:rPr>
          <w:rFonts w:ascii="ITC Avant Garde" w:hAnsi="ITC Avant Garde"/>
          <w:sz w:val="23"/>
          <w:szCs w:val="23"/>
        </w:rPr>
      </w:pPr>
    </w:p>
    <w:p w14:paraId="0217C96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65950625" w14:textId="77777777" w:rsidR="00E87DBD" w:rsidRPr="00E87DBD" w:rsidRDefault="00E87DBD" w:rsidP="00E87DBD">
      <w:pPr>
        <w:rPr>
          <w:rFonts w:ascii="ITC Avant Garde" w:hAnsi="ITC Avant Garde"/>
          <w:sz w:val="23"/>
          <w:szCs w:val="23"/>
        </w:rPr>
      </w:pPr>
    </w:p>
    <w:p w14:paraId="2119A1F9" w14:textId="21AF4BB2"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Gracias</w:t>
      </w:r>
      <w:r w:rsidR="009047A1">
        <w:rPr>
          <w:rFonts w:ascii="ITC Avant Garde" w:hAnsi="ITC Avant Garde"/>
          <w:sz w:val="23"/>
          <w:szCs w:val="23"/>
        </w:rPr>
        <w:t>,</w:t>
      </w:r>
      <w:r w:rsidRPr="00E87DBD">
        <w:rPr>
          <w:rFonts w:ascii="ITC Avant Garde" w:hAnsi="ITC Avant Garde"/>
          <w:sz w:val="23"/>
          <w:szCs w:val="23"/>
        </w:rPr>
        <w:t xml:space="preserve"> Comisionado Juárez.</w:t>
      </w:r>
    </w:p>
    <w:p w14:paraId="6F67807B" w14:textId="77777777" w:rsidR="00E87DBD" w:rsidRPr="00E87DBD" w:rsidRDefault="00E87DBD" w:rsidP="00E87DBD">
      <w:pPr>
        <w:rPr>
          <w:rFonts w:ascii="ITC Avant Garde" w:hAnsi="ITC Avant Garde"/>
          <w:sz w:val="23"/>
          <w:szCs w:val="23"/>
        </w:rPr>
      </w:pPr>
    </w:p>
    <w:p w14:paraId="70B8E34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por favor.</w:t>
      </w:r>
    </w:p>
    <w:p w14:paraId="7FF3C02E" w14:textId="77777777" w:rsidR="00E87DBD" w:rsidRPr="00E87DBD" w:rsidRDefault="00E87DBD" w:rsidP="00E87DBD">
      <w:pPr>
        <w:rPr>
          <w:rFonts w:ascii="ITC Avant Garde" w:hAnsi="ITC Avant Garde"/>
          <w:sz w:val="23"/>
          <w:szCs w:val="23"/>
        </w:rPr>
      </w:pPr>
    </w:p>
    <w:p w14:paraId="45209720" w14:textId="2DBED2A6"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La tercera propuesta que mencioné es incorporar los siguientes cambios en los títulos de las regiones 1, 4, 5, 7 y 8, relativas a cobertura en autopistas, carreteras y caminos federales. En específico, propongo adicionar un párrafo a la condición quinta o bien, al agregar este párrafo como una nueva condición, da igual, pero sólo en estas regiones 1, 4, 5, 7 y 8, en un plazo de cinco años posteriores al inicio de la vigencia de la presente concesión prorrogada, el concesionario deberá ofrecer los servicios </w:t>
      </w:r>
      <w:r w:rsidR="002B07A1">
        <w:rPr>
          <w:rFonts w:ascii="ITC Avant Garde" w:hAnsi="ITC Avant Garde"/>
          <w:sz w:val="23"/>
          <w:szCs w:val="23"/>
        </w:rPr>
        <w:t>concesionados</w:t>
      </w:r>
      <w:r w:rsidR="00E87DBD" w:rsidRPr="00E87DBD">
        <w:rPr>
          <w:rFonts w:ascii="ITC Avant Garde" w:hAnsi="ITC Avant Garde"/>
          <w:sz w:val="23"/>
          <w:szCs w:val="23"/>
        </w:rPr>
        <w:t xml:space="preserve"> con su propia red en el 60</w:t>
      </w:r>
      <w:r w:rsidR="002B07A1">
        <w:rPr>
          <w:rFonts w:ascii="ITC Avant Garde" w:hAnsi="ITC Avant Garde"/>
          <w:sz w:val="23"/>
          <w:szCs w:val="23"/>
        </w:rPr>
        <w:t xml:space="preserve">% </w:t>
      </w:r>
      <w:r w:rsidR="00E87DBD" w:rsidRPr="00E87DBD">
        <w:rPr>
          <w:rFonts w:ascii="ITC Avant Garde" w:hAnsi="ITC Avant Garde"/>
          <w:sz w:val="23"/>
          <w:szCs w:val="23"/>
        </w:rPr>
        <w:t>de las autopistas, carreteras y caminos de la red nacional de carreteras.</w:t>
      </w:r>
    </w:p>
    <w:p w14:paraId="0E528E8E" w14:textId="77777777" w:rsidR="00E87DBD" w:rsidRPr="00E87DBD" w:rsidRDefault="00E87DBD" w:rsidP="00E87DBD">
      <w:pPr>
        <w:rPr>
          <w:rFonts w:ascii="ITC Avant Garde" w:hAnsi="ITC Avant Garde"/>
          <w:sz w:val="23"/>
          <w:szCs w:val="23"/>
        </w:rPr>
      </w:pPr>
    </w:p>
    <w:p w14:paraId="10338E98" w14:textId="1D174DE3" w:rsidR="00E87DBD" w:rsidRPr="00E87DBD" w:rsidRDefault="00E87DBD" w:rsidP="00E87DBD">
      <w:pPr>
        <w:rPr>
          <w:rFonts w:ascii="ITC Avant Garde" w:hAnsi="ITC Avant Garde"/>
          <w:sz w:val="23"/>
          <w:szCs w:val="23"/>
        </w:rPr>
      </w:pPr>
      <w:r w:rsidRPr="00E87DBD">
        <w:rPr>
          <w:rFonts w:ascii="ITC Avant Garde" w:hAnsi="ITC Avant Garde"/>
          <w:sz w:val="23"/>
          <w:szCs w:val="23"/>
        </w:rPr>
        <w:t>Posteriormente, en un plazo de 10 años, deberá ofrecerlos en el 75</w:t>
      </w:r>
      <w:r w:rsidR="002B07A1">
        <w:rPr>
          <w:rFonts w:ascii="ITC Avant Garde" w:hAnsi="ITC Avant Garde"/>
          <w:sz w:val="23"/>
          <w:szCs w:val="23"/>
        </w:rPr>
        <w:t>%</w:t>
      </w:r>
      <w:r w:rsidRPr="00E87DBD">
        <w:rPr>
          <w:rFonts w:ascii="ITC Avant Garde" w:hAnsi="ITC Avant Garde"/>
          <w:sz w:val="23"/>
          <w:szCs w:val="23"/>
        </w:rPr>
        <w:t xml:space="preserve"> de esas vías, y en 15 años, en el 85</w:t>
      </w:r>
      <w:r w:rsidR="002B07A1">
        <w:rPr>
          <w:rFonts w:ascii="ITC Avant Garde" w:hAnsi="ITC Avant Garde"/>
          <w:sz w:val="23"/>
          <w:szCs w:val="23"/>
        </w:rPr>
        <w:t>%</w:t>
      </w:r>
      <w:r w:rsidRPr="00E87DBD">
        <w:rPr>
          <w:rFonts w:ascii="ITC Avant Garde" w:hAnsi="ITC Avant Garde"/>
          <w:sz w:val="23"/>
          <w:szCs w:val="23"/>
        </w:rPr>
        <w:t xml:space="preserve"> de esas vías.</w:t>
      </w:r>
    </w:p>
    <w:p w14:paraId="24F208C1" w14:textId="77777777" w:rsidR="00E87DBD" w:rsidRPr="00E87DBD" w:rsidRDefault="00E87DBD" w:rsidP="00E87DBD">
      <w:pPr>
        <w:rPr>
          <w:rFonts w:ascii="ITC Avant Garde" w:hAnsi="ITC Avant Garde"/>
          <w:sz w:val="23"/>
          <w:szCs w:val="23"/>
        </w:rPr>
      </w:pPr>
    </w:p>
    <w:p w14:paraId="74469C0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53DD3A38" w14:textId="77777777" w:rsidR="00E87DBD" w:rsidRPr="00E87DBD" w:rsidRDefault="00E87DBD" w:rsidP="00E87DBD">
      <w:pPr>
        <w:rPr>
          <w:rFonts w:ascii="ITC Avant Garde" w:hAnsi="ITC Avant Garde"/>
          <w:sz w:val="23"/>
          <w:szCs w:val="23"/>
        </w:rPr>
      </w:pPr>
    </w:p>
    <w:p w14:paraId="690F69A8" w14:textId="38E80212"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0F5540C7" w14:textId="77777777" w:rsidR="00E87DBD" w:rsidRPr="00E87DBD" w:rsidRDefault="00E87DBD" w:rsidP="00E87DBD">
      <w:pPr>
        <w:rPr>
          <w:rFonts w:ascii="ITC Avant Garde" w:hAnsi="ITC Avant Garde"/>
          <w:sz w:val="23"/>
          <w:szCs w:val="23"/>
        </w:rPr>
      </w:pPr>
    </w:p>
    <w:p w14:paraId="54A2D79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Esta propuesta no la veo antagónica con la anterior a diferencia, porque tiene que ver con la redacción previa. Me parece que podríamos votarla primero por precisa y no antagónica, si es que hay claridad sobre la propuesta.</w:t>
      </w:r>
    </w:p>
    <w:p w14:paraId="06360976" w14:textId="77777777" w:rsidR="00E87DBD" w:rsidRPr="00E87DBD" w:rsidRDefault="00E87DBD" w:rsidP="00E87DBD">
      <w:pPr>
        <w:rPr>
          <w:rFonts w:ascii="ITC Avant Garde" w:hAnsi="ITC Avant Garde"/>
          <w:sz w:val="23"/>
          <w:szCs w:val="23"/>
        </w:rPr>
      </w:pPr>
    </w:p>
    <w:p w14:paraId="6215B78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Someto a votación la propuesta 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en el sentido de incorporar obligaciones de cobertura específica que ha señalado en algunos títulos de concesión, respecto a las carreteras previstas en la red nacional de carreteras.</w:t>
      </w:r>
    </w:p>
    <w:p w14:paraId="762E90B4" w14:textId="77777777" w:rsidR="00E87DBD" w:rsidRPr="00E87DBD" w:rsidRDefault="00E87DBD" w:rsidP="00E87DBD">
      <w:pPr>
        <w:rPr>
          <w:rFonts w:ascii="ITC Avant Garde" w:hAnsi="ITC Avant Garde"/>
          <w:sz w:val="23"/>
          <w:szCs w:val="23"/>
        </w:rPr>
      </w:pPr>
    </w:p>
    <w:p w14:paraId="73724159" w14:textId="2213C5C6" w:rsidR="00E87DBD" w:rsidRPr="00E87DBD" w:rsidRDefault="00E87DBD" w:rsidP="00E87DBD">
      <w:pPr>
        <w:rPr>
          <w:rFonts w:ascii="ITC Avant Garde" w:hAnsi="ITC Avant Garde"/>
          <w:sz w:val="23"/>
          <w:szCs w:val="23"/>
        </w:rPr>
      </w:pPr>
      <w:r w:rsidRPr="00E87DBD">
        <w:rPr>
          <w:rFonts w:ascii="ITC Avant Garde" w:hAnsi="ITC Avant Garde"/>
          <w:sz w:val="23"/>
          <w:szCs w:val="23"/>
        </w:rPr>
        <w:t>Sí</w:t>
      </w:r>
      <w:r w:rsidR="002B07A1">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0141EC32" w14:textId="77777777" w:rsidR="00E87DBD" w:rsidRPr="00E87DBD" w:rsidRDefault="00E87DBD" w:rsidP="00E87DBD">
      <w:pPr>
        <w:rPr>
          <w:rFonts w:ascii="ITC Avant Garde" w:hAnsi="ITC Avant Garde"/>
          <w:sz w:val="23"/>
          <w:szCs w:val="23"/>
        </w:rPr>
      </w:pPr>
    </w:p>
    <w:p w14:paraId="590EED30"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Muchas gracias.</w:t>
      </w:r>
    </w:p>
    <w:p w14:paraId="2CAE3F07" w14:textId="77777777" w:rsidR="00E87DBD" w:rsidRPr="00E87DBD" w:rsidRDefault="00E87DBD" w:rsidP="00E87DBD">
      <w:pPr>
        <w:rPr>
          <w:rFonts w:ascii="ITC Avant Garde" w:hAnsi="ITC Avant Garde"/>
          <w:sz w:val="23"/>
          <w:szCs w:val="23"/>
        </w:rPr>
      </w:pPr>
    </w:p>
    <w:p w14:paraId="33B4C6C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Sí quería pedir esta definición de cuáles serían las carreteras y caminos incluidos para entender bien el alcance de esas obligaciones. Por favor.</w:t>
      </w:r>
    </w:p>
    <w:p w14:paraId="3939EACD" w14:textId="77777777" w:rsidR="00E87DBD" w:rsidRPr="00E87DBD" w:rsidRDefault="00E87DBD" w:rsidP="00E87DBD">
      <w:pPr>
        <w:rPr>
          <w:rFonts w:ascii="ITC Avant Garde" w:hAnsi="ITC Avant Garde"/>
          <w:sz w:val="23"/>
          <w:szCs w:val="23"/>
        </w:rPr>
      </w:pPr>
    </w:p>
    <w:p w14:paraId="7DF18AA4" w14:textId="0CA3FE14"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 Sí, </w:t>
      </w:r>
      <w:r w:rsidR="00527B4D">
        <w:rPr>
          <w:rFonts w:ascii="ITC Avant Garde" w:hAnsi="ITC Avant Garde"/>
          <w:sz w:val="23"/>
          <w:szCs w:val="23"/>
        </w:rPr>
        <w:t xml:space="preserve">solamente </w:t>
      </w:r>
      <w:r w:rsidR="00E87DBD" w:rsidRPr="00E87DBD">
        <w:rPr>
          <w:rFonts w:ascii="ITC Avant Garde" w:hAnsi="ITC Avant Garde"/>
          <w:sz w:val="23"/>
          <w:szCs w:val="23"/>
        </w:rPr>
        <w:t>son carreteras y autopistas federales de la red nacional de carreteras, conforme están en el plan de SCT, que por cierto, en el Programa Sectorial Comunicaciones y Transportes hay una obligación de unir esfuerzos para que todas las carreteras estén conectadas por servicios de telecomunicaciones, pero como eso es todo, yo creo que tenemos que empezar con las carreteras y autopistas federales que no estén hoy conectadas; ir aumentando plazos graduales, como lo señalé, y sí, en efecto, sé que esto tiene un impacto también, no se ha planteado y por eso es tan importante evaluar estas posibles coberturas</w:t>
      </w:r>
      <w:r w:rsidR="002B07A1">
        <w:rPr>
          <w:rFonts w:ascii="ITC Avant Garde" w:hAnsi="ITC Avant Garde"/>
          <w:sz w:val="23"/>
          <w:szCs w:val="23"/>
        </w:rPr>
        <w:t>,</w:t>
      </w:r>
      <w:r w:rsidR="00E87DBD" w:rsidRPr="00E87DBD">
        <w:rPr>
          <w:rFonts w:ascii="ITC Avant Garde" w:hAnsi="ITC Avant Garde"/>
          <w:sz w:val="23"/>
          <w:szCs w:val="23"/>
        </w:rPr>
        <w:t xml:space="preserve"> c</w:t>
      </w:r>
      <w:r w:rsidR="002B07A1">
        <w:rPr>
          <w:rFonts w:ascii="ITC Avant Garde" w:hAnsi="ITC Avant Garde"/>
          <w:sz w:val="23"/>
          <w:szCs w:val="23"/>
        </w:rPr>
        <w:t>ó</w:t>
      </w:r>
      <w:r w:rsidR="00E87DBD" w:rsidRPr="00E87DBD">
        <w:rPr>
          <w:rFonts w:ascii="ITC Avant Garde" w:hAnsi="ITC Avant Garde"/>
          <w:sz w:val="23"/>
          <w:szCs w:val="23"/>
        </w:rPr>
        <w:t>mo podrían incidir en la contraprestación.</w:t>
      </w:r>
    </w:p>
    <w:p w14:paraId="3660C36B" w14:textId="77777777" w:rsidR="00E87DBD" w:rsidRPr="00E87DBD" w:rsidRDefault="00E87DBD" w:rsidP="00E87DBD">
      <w:pPr>
        <w:rPr>
          <w:rFonts w:ascii="ITC Avant Garde" w:hAnsi="ITC Avant Garde"/>
          <w:sz w:val="23"/>
          <w:szCs w:val="23"/>
        </w:rPr>
      </w:pPr>
    </w:p>
    <w:p w14:paraId="3935B3D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5C4216E0" w14:textId="77777777" w:rsidR="00E87DBD" w:rsidRPr="00E87DBD" w:rsidRDefault="00E87DBD" w:rsidP="00E87DBD">
      <w:pPr>
        <w:rPr>
          <w:rFonts w:ascii="ITC Avant Garde" w:hAnsi="ITC Avant Garde"/>
          <w:sz w:val="23"/>
          <w:szCs w:val="23"/>
        </w:rPr>
      </w:pPr>
    </w:p>
    <w:p w14:paraId="6E74774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¿Hay claridad sobre la propuesta?</w:t>
      </w:r>
    </w:p>
    <w:p w14:paraId="05119C58" w14:textId="77777777" w:rsidR="00E87DBD" w:rsidRPr="00E87DBD" w:rsidRDefault="00E87DBD" w:rsidP="00E87DBD">
      <w:pPr>
        <w:rPr>
          <w:rFonts w:ascii="ITC Avant Garde" w:hAnsi="ITC Avant Garde"/>
          <w:sz w:val="23"/>
          <w:szCs w:val="23"/>
        </w:rPr>
      </w:pPr>
    </w:p>
    <w:p w14:paraId="0FA787A8" w14:textId="3FE57AE7" w:rsidR="00E87DBD" w:rsidRPr="00E87DBD" w:rsidRDefault="00E87DBD" w:rsidP="00E87DBD">
      <w:pPr>
        <w:rPr>
          <w:rFonts w:ascii="ITC Avant Garde" w:hAnsi="ITC Avant Garde"/>
          <w:sz w:val="23"/>
          <w:szCs w:val="23"/>
        </w:rPr>
      </w:pPr>
      <w:r w:rsidRPr="00E87DBD">
        <w:rPr>
          <w:rFonts w:ascii="ITC Avant Garde" w:hAnsi="ITC Avant Garde"/>
          <w:sz w:val="23"/>
          <w:szCs w:val="23"/>
        </w:rPr>
        <w:t>La someto a votación. Quienes estén a favor de la propuesta</w:t>
      </w:r>
      <w:r w:rsidR="002B07A1">
        <w:rPr>
          <w:rFonts w:ascii="ITC Avant Garde" w:hAnsi="ITC Avant Garde"/>
          <w:sz w:val="23"/>
          <w:szCs w:val="23"/>
        </w:rPr>
        <w:t>,</w:t>
      </w:r>
      <w:r w:rsidRPr="00E87DBD">
        <w:rPr>
          <w:rFonts w:ascii="ITC Avant Garde" w:hAnsi="ITC Avant Garde"/>
          <w:sz w:val="23"/>
          <w:szCs w:val="23"/>
        </w:rPr>
        <w:t xml:space="preserve"> sírvanse manifestarlo.</w:t>
      </w:r>
    </w:p>
    <w:p w14:paraId="290BE78A" w14:textId="77777777" w:rsidR="00E87DBD" w:rsidRPr="00E87DBD" w:rsidRDefault="00E87DBD" w:rsidP="00E87DBD">
      <w:pPr>
        <w:rPr>
          <w:rFonts w:ascii="ITC Avant Garde" w:hAnsi="ITC Avant Garde"/>
          <w:sz w:val="23"/>
          <w:szCs w:val="23"/>
        </w:rPr>
      </w:pPr>
    </w:p>
    <w:p w14:paraId="48BE52C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 xml:space="preserve">Se da cuenta del voto a favor 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487983BD" w14:textId="77777777" w:rsidR="00E87DBD" w:rsidRPr="00E87DBD" w:rsidRDefault="00E87DBD" w:rsidP="00E87DBD">
      <w:pPr>
        <w:rPr>
          <w:rFonts w:ascii="ITC Avant Garde" w:hAnsi="ITC Avant Garde"/>
          <w:sz w:val="23"/>
          <w:szCs w:val="23"/>
        </w:rPr>
      </w:pPr>
    </w:p>
    <w:p w14:paraId="78BFCA6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¿En contra?</w:t>
      </w:r>
    </w:p>
    <w:p w14:paraId="70C44B45" w14:textId="77777777" w:rsidR="00E87DBD" w:rsidRPr="00E87DBD" w:rsidRDefault="00E87DBD" w:rsidP="00E87DBD">
      <w:pPr>
        <w:rPr>
          <w:rFonts w:ascii="ITC Avant Garde" w:hAnsi="ITC Avant Garde"/>
          <w:b/>
          <w:sz w:val="23"/>
          <w:szCs w:val="23"/>
        </w:rPr>
      </w:pPr>
    </w:p>
    <w:p w14:paraId="35889A77" w14:textId="248D1AED"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 xml:space="preserve">Del resto de los </w:t>
      </w:r>
      <w:r w:rsidR="002B07A1" w:rsidRPr="00E87DBD">
        <w:rPr>
          <w:rFonts w:ascii="ITC Avant Garde" w:hAnsi="ITC Avant Garde"/>
          <w:sz w:val="23"/>
          <w:szCs w:val="23"/>
        </w:rPr>
        <w:t xml:space="preserve">Comisionados </w:t>
      </w:r>
      <w:r w:rsidRPr="00E87DBD">
        <w:rPr>
          <w:rFonts w:ascii="ITC Avant Garde" w:hAnsi="ITC Avant Garde"/>
          <w:sz w:val="23"/>
          <w:szCs w:val="23"/>
        </w:rPr>
        <w:t>presentes.</w:t>
      </w:r>
    </w:p>
    <w:p w14:paraId="549A9F92" w14:textId="77777777" w:rsidR="00E87DBD" w:rsidRPr="00E87DBD" w:rsidRDefault="00E87DBD" w:rsidP="00E87DBD">
      <w:pPr>
        <w:rPr>
          <w:rFonts w:ascii="ITC Avant Garde" w:hAnsi="ITC Avant Garde"/>
          <w:sz w:val="23"/>
          <w:szCs w:val="23"/>
        </w:rPr>
      </w:pPr>
    </w:p>
    <w:p w14:paraId="4AE883CC" w14:textId="0A56FB98"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No se modifican los proyectos en este sentido</w:t>
      </w:r>
      <w:r w:rsidR="002B07A1">
        <w:rPr>
          <w:rFonts w:ascii="ITC Avant Garde" w:hAnsi="ITC Avant Garde"/>
          <w:sz w:val="23"/>
          <w:szCs w:val="23"/>
        </w:rPr>
        <w:t xml:space="preserve"> por no haberse alcanzado una</w:t>
      </w:r>
      <w:r w:rsidRPr="00E87DBD">
        <w:rPr>
          <w:rFonts w:ascii="ITC Avant Garde" w:hAnsi="ITC Avant Garde"/>
          <w:sz w:val="23"/>
          <w:szCs w:val="23"/>
        </w:rPr>
        <w:t xml:space="preserve"> mayoría.</w:t>
      </w:r>
    </w:p>
    <w:p w14:paraId="55150831" w14:textId="77777777" w:rsidR="00E87DBD" w:rsidRPr="00E87DBD" w:rsidRDefault="00E87DBD" w:rsidP="00E87DBD">
      <w:pPr>
        <w:rPr>
          <w:rFonts w:ascii="ITC Avant Garde" w:hAnsi="ITC Avant Garde"/>
          <w:sz w:val="23"/>
          <w:szCs w:val="23"/>
        </w:rPr>
      </w:pPr>
    </w:p>
    <w:p w14:paraId="22E82CE6" w14:textId="66AA9EA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La siguiente propuesta es la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xml:space="preserve">, me parece que es más fácil votarla </w:t>
      </w:r>
      <w:r w:rsidR="002B07A1">
        <w:rPr>
          <w:rFonts w:ascii="ITC Avant Garde" w:hAnsi="ITC Avant Garde"/>
          <w:sz w:val="23"/>
          <w:szCs w:val="23"/>
        </w:rPr>
        <w:t xml:space="preserve">primero </w:t>
      </w:r>
      <w:r w:rsidRPr="00E87DBD">
        <w:rPr>
          <w:rFonts w:ascii="ITC Avant Garde" w:hAnsi="ITC Avant Garde"/>
          <w:sz w:val="23"/>
          <w:szCs w:val="23"/>
        </w:rPr>
        <w:t>que la suya Comisionada, aunque usted la planteó primero, si usted está de acuerdo, porque la suya implica arriba del techo, arriba del piso mínimo.</w:t>
      </w:r>
    </w:p>
    <w:p w14:paraId="400F3903" w14:textId="77777777" w:rsidR="00E87DBD" w:rsidRPr="00E87DBD" w:rsidRDefault="00E87DBD" w:rsidP="00E87DBD">
      <w:pPr>
        <w:rPr>
          <w:rFonts w:ascii="ITC Avant Garde" w:hAnsi="ITC Avant Garde"/>
          <w:sz w:val="23"/>
          <w:szCs w:val="23"/>
        </w:rPr>
      </w:pPr>
    </w:p>
    <w:p w14:paraId="230B108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clara la propuesta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7A865FE9" w14:textId="77777777" w:rsidR="00E87DBD" w:rsidRPr="00E87DBD" w:rsidRDefault="00E87DBD" w:rsidP="00E87DBD">
      <w:pPr>
        <w:rPr>
          <w:rFonts w:ascii="ITC Avant Garde" w:hAnsi="ITC Avant Garde"/>
          <w:sz w:val="23"/>
          <w:szCs w:val="23"/>
        </w:rPr>
      </w:pPr>
    </w:p>
    <w:p w14:paraId="101A6F6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a favor de dicha propuesta, sírvanse manifestarlo.</w:t>
      </w:r>
    </w:p>
    <w:p w14:paraId="61314CC9" w14:textId="77777777" w:rsidR="00E87DBD" w:rsidRPr="00E87DBD" w:rsidRDefault="00E87DBD" w:rsidP="00E87DBD">
      <w:pPr>
        <w:rPr>
          <w:rFonts w:ascii="ITC Avant Garde" w:hAnsi="ITC Avant Garde"/>
          <w:sz w:val="23"/>
          <w:szCs w:val="23"/>
        </w:rPr>
      </w:pPr>
    </w:p>
    <w:p w14:paraId="3B5BB0F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Lic. Juan José Crispín Borbolla: </w:t>
      </w:r>
      <w:r w:rsidRPr="00E87DBD">
        <w:rPr>
          <w:rFonts w:ascii="ITC Avant Garde" w:hAnsi="ITC Avant Garde"/>
          <w:sz w:val="23"/>
          <w:szCs w:val="23"/>
        </w:rPr>
        <w:t xml:space="preserve">Se da cuenta de los votos a favor del Comisionado Cuevas y de 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47A07D19" w14:textId="77777777" w:rsidR="00E87DBD" w:rsidRPr="00E87DBD" w:rsidRDefault="00E87DBD" w:rsidP="00E87DBD">
      <w:pPr>
        <w:rPr>
          <w:rFonts w:ascii="ITC Avant Garde" w:hAnsi="ITC Avant Garde"/>
          <w:sz w:val="23"/>
          <w:szCs w:val="23"/>
        </w:rPr>
      </w:pPr>
    </w:p>
    <w:p w14:paraId="72EBF69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¿En contra?</w:t>
      </w:r>
    </w:p>
    <w:p w14:paraId="61607FEF" w14:textId="77777777" w:rsidR="00E87DBD" w:rsidRPr="00E87DBD" w:rsidRDefault="00E87DBD" w:rsidP="00E87DBD">
      <w:pPr>
        <w:rPr>
          <w:rFonts w:ascii="ITC Avant Garde" w:hAnsi="ITC Avant Garde"/>
          <w:sz w:val="23"/>
          <w:szCs w:val="23"/>
        </w:rPr>
      </w:pPr>
    </w:p>
    <w:p w14:paraId="4E18D5C1" w14:textId="2C9BE4B3"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 xml:space="preserve">Del resto de los </w:t>
      </w:r>
      <w:r w:rsidR="002B07A1" w:rsidRPr="00E87DBD">
        <w:rPr>
          <w:rFonts w:ascii="ITC Avant Garde" w:hAnsi="ITC Avant Garde"/>
          <w:sz w:val="23"/>
          <w:szCs w:val="23"/>
        </w:rPr>
        <w:t xml:space="preserve">Comisionados </w:t>
      </w:r>
      <w:r w:rsidRPr="00E87DBD">
        <w:rPr>
          <w:rFonts w:ascii="ITC Avant Garde" w:hAnsi="ITC Avant Garde"/>
          <w:sz w:val="23"/>
          <w:szCs w:val="23"/>
        </w:rPr>
        <w:t>presentes.</w:t>
      </w:r>
    </w:p>
    <w:p w14:paraId="29CD3677" w14:textId="77777777" w:rsidR="00E87DBD" w:rsidRPr="00E87DBD" w:rsidRDefault="00E87DBD" w:rsidP="00E87DBD">
      <w:pPr>
        <w:rPr>
          <w:rFonts w:ascii="ITC Avant Garde" w:hAnsi="ITC Avant Garde"/>
          <w:sz w:val="23"/>
          <w:szCs w:val="23"/>
        </w:rPr>
      </w:pPr>
    </w:p>
    <w:p w14:paraId="40AF358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Tampoco se tienen por modificados los proyectos en este sentido.</w:t>
      </w:r>
    </w:p>
    <w:p w14:paraId="1CA5E5D2" w14:textId="77777777" w:rsidR="00E87DBD" w:rsidRPr="00E87DBD" w:rsidRDefault="00E87DBD" w:rsidP="00E87DBD">
      <w:pPr>
        <w:rPr>
          <w:rFonts w:ascii="ITC Avant Garde" w:hAnsi="ITC Avant Garde"/>
          <w:sz w:val="23"/>
          <w:szCs w:val="23"/>
        </w:rPr>
      </w:pPr>
    </w:p>
    <w:p w14:paraId="236E785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Y ahora, someto a votación la propuesta 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Me refiero a la específica, que plantea modificar títulos de sólo tres regiones para incrementar la cobertura.</w:t>
      </w:r>
    </w:p>
    <w:p w14:paraId="600B6D48" w14:textId="77777777" w:rsidR="00E87DBD" w:rsidRPr="00E87DBD" w:rsidRDefault="00E87DBD" w:rsidP="00E87DBD">
      <w:pPr>
        <w:rPr>
          <w:rFonts w:ascii="ITC Avant Garde" w:hAnsi="ITC Avant Garde"/>
          <w:sz w:val="23"/>
          <w:szCs w:val="23"/>
        </w:rPr>
      </w:pPr>
    </w:p>
    <w:p w14:paraId="316C4E8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¿Hay claridad sobre la propuesta?</w:t>
      </w:r>
    </w:p>
    <w:p w14:paraId="230D760C" w14:textId="77777777" w:rsidR="00E87DBD" w:rsidRPr="00E87DBD" w:rsidRDefault="00E87DBD" w:rsidP="00E87DBD">
      <w:pPr>
        <w:rPr>
          <w:rFonts w:ascii="ITC Avant Garde" w:hAnsi="ITC Avant Garde"/>
          <w:sz w:val="23"/>
          <w:szCs w:val="23"/>
        </w:rPr>
      </w:pPr>
    </w:p>
    <w:p w14:paraId="56767E81" w14:textId="73A17014" w:rsidR="00E87DBD" w:rsidRPr="00E87DBD" w:rsidRDefault="00E87DBD" w:rsidP="00E87DBD">
      <w:pPr>
        <w:rPr>
          <w:rFonts w:ascii="ITC Avant Garde" w:hAnsi="ITC Avant Garde"/>
          <w:sz w:val="23"/>
          <w:szCs w:val="23"/>
        </w:rPr>
      </w:pPr>
      <w:r w:rsidRPr="00E87DBD">
        <w:rPr>
          <w:rFonts w:ascii="ITC Avant Garde" w:hAnsi="ITC Avant Garde"/>
          <w:sz w:val="23"/>
          <w:szCs w:val="23"/>
        </w:rPr>
        <w:t>Perdón</w:t>
      </w:r>
      <w:r w:rsidR="002B07A1">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1ADFF408" w14:textId="77777777" w:rsidR="00E87DBD" w:rsidRPr="00E87DBD" w:rsidRDefault="00E87DBD" w:rsidP="00E87DBD">
      <w:pPr>
        <w:rPr>
          <w:rFonts w:ascii="ITC Avant Garde" w:hAnsi="ITC Avant Garde"/>
          <w:sz w:val="23"/>
          <w:szCs w:val="23"/>
        </w:rPr>
      </w:pPr>
    </w:p>
    <w:p w14:paraId="1CA1903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Sí,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por favor.</w:t>
      </w:r>
    </w:p>
    <w:p w14:paraId="7D26D92F" w14:textId="77777777" w:rsidR="00E87DBD" w:rsidRPr="00E87DBD" w:rsidRDefault="00E87DBD" w:rsidP="00E87DBD">
      <w:pPr>
        <w:rPr>
          <w:rFonts w:ascii="ITC Avant Garde" w:hAnsi="ITC Avant Garde"/>
          <w:sz w:val="23"/>
          <w:szCs w:val="23"/>
        </w:rPr>
      </w:pPr>
    </w:p>
    <w:p w14:paraId="5666D14A" w14:textId="5209CBD6"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sz w:val="23"/>
          <w:szCs w:val="23"/>
        </w:rPr>
        <w:t xml:space="preserve"> El tema de cobertura </w:t>
      </w:r>
      <w:r w:rsidR="002B07A1">
        <w:rPr>
          <w:rFonts w:ascii="ITC Avant Garde" w:hAnsi="ITC Avant Garde"/>
          <w:sz w:val="23"/>
          <w:szCs w:val="23"/>
        </w:rPr>
        <w:t>geo</w:t>
      </w:r>
      <w:r w:rsidR="00E87DBD" w:rsidRPr="00E87DBD">
        <w:rPr>
          <w:rFonts w:ascii="ITC Avant Garde" w:hAnsi="ITC Avant Garde"/>
          <w:sz w:val="23"/>
          <w:szCs w:val="23"/>
        </w:rPr>
        <w:t xml:space="preserve">gráfica, propongo que para los títulos de concesión en las regiones 1, 5 y 8, en la condición quinta quede la siguiente redacción: El concesionario deberá usar, aprovechar y explotar las bandas de frecuencias que ampara la presente concesión de espectro radioeléctrico exclusivamente en la cobertura geográfica definida como </w:t>
      </w:r>
      <w:r w:rsidR="002B07A1" w:rsidRPr="00E87DBD">
        <w:rPr>
          <w:rFonts w:ascii="ITC Avant Garde" w:hAnsi="ITC Avant Garde"/>
          <w:sz w:val="23"/>
          <w:szCs w:val="23"/>
        </w:rPr>
        <w:t xml:space="preserve">Región </w:t>
      </w:r>
      <w:r w:rsidR="00E87DBD" w:rsidRPr="00E87DBD">
        <w:rPr>
          <w:rFonts w:ascii="ITC Avant Garde" w:hAnsi="ITC Avant Garde"/>
          <w:sz w:val="23"/>
          <w:szCs w:val="23"/>
        </w:rPr>
        <w:t>8 PCS que comprende los estados de Guerrero, Oaxaca, Puebla y Veracruz, y lo mismo para la región 5 y 1, asimismo, en un plazo de dos años posteriores al inicio de la vigen</w:t>
      </w:r>
      <w:r w:rsidR="002B07A1">
        <w:rPr>
          <w:rFonts w:ascii="ITC Avant Garde" w:hAnsi="ITC Avant Garde"/>
          <w:sz w:val="23"/>
          <w:szCs w:val="23"/>
        </w:rPr>
        <w:t>cia</w:t>
      </w:r>
      <w:r w:rsidR="00E87DBD" w:rsidRPr="00E87DBD">
        <w:rPr>
          <w:rFonts w:ascii="ITC Avant Garde" w:hAnsi="ITC Avant Garde"/>
          <w:sz w:val="23"/>
          <w:szCs w:val="23"/>
        </w:rPr>
        <w:t xml:space="preserve"> de la presente prórroga, el concesionario deberá ofrecer los servicios concesionados con su propia red en el 60</w:t>
      </w:r>
      <w:r w:rsidR="002B07A1">
        <w:rPr>
          <w:rFonts w:ascii="ITC Avant Garde" w:hAnsi="ITC Avant Garde"/>
          <w:sz w:val="23"/>
          <w:szCs w:val="23"/>
        </w:rPr>
        <w:t xml:space="preserve">% </w:t>
      </w:r>
      <w:r w:rsidR="00E87DBD" w:rsidRPr="00E87DBD">
        <w:rPr>
          <w:rFonts w:ascii="ITC Avant Garde" w:hAnsi="ITC Avant Garde"/>
          <w:sz w:val="23"/>
          <w:szCs w:val="23"/>
        </w:rPr>
        <w:t xml:space="preserve">de las poblaciones de entre mil y </w:t>
      </w:r>
      <w:r w:rsidR="002B07A1">
        <w:rPr>
          <w:rFonts w:ascii="ITC Avant Garde" w:hAnsi="ITC Avant Garde"/>
          <w:sz w:val="23"/>
          <w:szCs w:val="23"/>
        </w:rPr>
        <w:t>dos</w:t>
      </w:r>
      <w:r w:rsidR="00E87DBD" w:rsidRPr="00E87DBD">
        <w:rPr>
          <w:rFonts w:ascii="ITC Avant Garde" w:hAnsi="ITC Avant Garde"/>
          <w:sz w:val="23"/>
          <w:szCs w:val="23"/>
        </w:rPr>
        <w:t xml:space="preserve"> mil </w:t>
      </w:r>
      <w:r w:rsidR="002B07A1">
        <w:rPr>
          <w:rFonts w:ascii="ITC Avant Garde" w:hAnsi="ITC Avant Garde"/>
          <w:sz w:val="23"/>
          <w:szCs w:val="23"/>
        </w:rPr>
        <w:t>quinientos</w:t>
      </w:r>
      <w:r w:rsidR="00E87DBD" w:rsidRPr="00E87DBD">
        <w:rPr>
          <w:rFonts w:ascii="ITC Avant Garde" w:hAnsi="ITC Avant Garde"/>
          <w:sz w:val="23"/>
          <w:szCs w:val="23"/>
        </w:rPr>
        <w:t xml:space="preserve"> habitantes tanto en la región 1, </w:t>
      </w:r>
      <w:r w:rsidR="002B07A1">
        <w:rPr>
          <w:rFonts w:ascii="ITC Avant Garde" w:hAnsi="ITC Avant Garde"/>
          <w:sz w:val="23"/>
          <w:szCs w:val="23"/>
        </w:rPr>
        <w:t xml:space="preserve">como </w:t>
      </w:r>
      <w:r w:rsidR="00E87DBD" w:rsidRPr="00E87DBD">
        <w:rPr>
          <w:rFonts w:ascii="ITC Avant Garde" w:hAnsi="ITC Avant Garde"/>
          <w:sz w:val="23"/>
          <w:szCs w:val="23"/>
        </w:rPr>
        <w:t>5 y 8.</w:t>
      </w:r>
    </w:p>
    <w:p w14:paraId="4177EF68" w14:textId="77777777" w:rsidR="00E87DBD" w:rsidRPr="00E87DBD" w:rsidRDefault="00E87DBD" w:rsidP="00E87DBD">
      <w:pPr>
        <w:rPr>
          <w:rFonts w:ascii="ITC Avant Garde" w:hAnsi="ITC Avant Garde"/>
          <w:sz w:val="23"/>
          <w:szCs w:val="23"/>
        </w:rPr>
      </w:pPr>
    </w:p>
    <w:p w14:paraId="3128355C" w14:textId="5CDDB359" w:rsidR="00E87DBD" w:rsidRPr="00E87DBD" w:rsidRDefault="00E87DBD" w:rsidP="00E87DBD">
      <w:pPr>
        <w:rPr>
          <w:rFonts w:ascii="ITC Avant Garde" w:hAnsi="ITC Avant Garde"/>
          <w:sz w:val="23"/>
          <w:szCs w:val="23"/>
        </w:rPr>
      </w:pPr>
      <w:r w:rsidRPr="00E87DBD">
        <w:rPr>
          <w:rFonts w:ascii="ITC Avant Garde" w:hAnsi="ITC Avant Garde"/>
          <w:sz w:val="23"/>
          <w:szCs w:val="23"/>
        </w:rPr>
        <w:t>Posteriormente, en un plazo de cinco años deberá ofrecerlos en el 75</w:t>
      </w:r>
      <w:r w:rsidR="002B07A1">
        <w:rPr>
          <w:rFonts w:ascii="ITC Avant Garde" w:hAnsi="ITC Avant Garde"/>
          <w:sz w:val="23"/>
          <w:szCs w:val="23"/>
        </w:rPr>
        <w:t>%</w:t>
      </w:r>
      <w:r w:rsidRPr="00E87DBD">
        <w:rPr>
          <w:rFonts w:ascii="ITC Avant Garde" w:hAnsi="ITC Avant Garde"/>
          <w:sz w:val="23"/>
          <w:szCs w:val="23"/>
        </w:rPr>
        <w:t xml:space="preserve"> de esas poblaciones, todas ellas metas inferiores todavía dentro de un rango urbano. No interfiere necesariamente con otros instrumentos de cobertura.</w:t>
      </w:r>
    </w:p>
    <w:p w14:paraId="6E93D652" w14:textId="77777777" w:rsidR="00E87DBD" w:rsidRPr="00E87DBD" w:rsidRDefault="00E87DBD" w:rsidP="00E87DBD">
      <w:pPr>
        <w:rPr>
          <w:rFonts w:ascii="ITC Avant Garde" w:hAnsi="ITC Avant Garde"/>
          <w:sz w:val="23"/>
          <w:szCs w:val="23"/>
        </w:rPr>
      </w:pPr>
    </w:p>
    <w:p w14:paraId="3892081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¿Hay claridad sobre la propuesta?</w:t>
      </w:r>
    </w:p>
    <w:p w14:paraId="554C4CD1" w14:textId="77777777" w:rsidR="00E87DBD" w:rsidRPr="00E87DBD" w:rsidRDefault="00E87DBD" w:rsidP="00E87DBD">
      <w:pPr>
        <w:rPr>
          <w:rFonts w:ascii="ITC Avant Garde" w:hAnsi="ITC Avant Garde"/>
          <w:sz w:val="23"/>
          <w:szCs w:val="23"/>
        </w:rPr>
      </w:pPr>
    </w:p>
    <w:p w14:paraId="6B2BC33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La someto entonces a votación.</w:t>
      </w:r>
    </w:p>
    <w:p w14:paraId="08EC23C4" w14:textId="77777777" w:rsidR="00E87DBD" w:rsidRPr="00E87DBD" w:rsidRDefault="00E87DBD" w:rsidP="00E87DBD">
      <w:pPr>
        <w:rPr>
          <w:rFonts w:ascii="ITC Avant Garde" w:hAnsi="ITC Avant Garde"/>
          <w:sz w:val="23"/>
          <w:szCs w:val="23"/>
        </w:rPr>
      </w:pPr>
    </w:p>
    <w:p w14:paraId="6624DE8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a favor, sírvanse manifestarlo.</w:t>
      </w:r>
    </w:p>
    <w:p w14:paraId="2F7905EE" w14:textId="77777777" w:rsidR="00E87DBD" w:rsidRPr="00E87DBD" w:rsidRDefault="00E87DBD" w:rsidP="00E87DBD">
      <w:pPr>
        <w:rPr>
          <w:rFonts w:ascii="ITC Avant Garde" w:hAnsi="ITC Avant Garde"/>
          <w:sz w:val="23"/>
          <w:szCs w:val="23"/>
        </w:rPr>
      </w:pPr>
    </w:p>
    <w:p w14:paraId="50E55A18" w14:textId="403638AC" w:rsidR="00E87DBD" w:rsidRPr="00B91DA1" w:rsidRDefault="00E87DBD" w:rsidP="00E87DBD">
      <w:pPr>
        <w:rPr>
          <w:rFonts w:ascii="ITC Avant Garde" w:hAnsi="ITC Avant Garde"/>
          <w:sz w:val="23"/>
          <w:szCs w:val="23"/>
        </w:rPr>
      </w:pPr>
      <w:r w:rsidRPr="00B91DA1">
        <w:rPr>
          <w:rFonts w:ascii="ITC Avant Garde" w:hAnsi="ITC Avant Garde"/>
          <w:b/>
          <w:sz w:val="23"/>
          <w:szCs w:val="23"/>
        </w:rPr>
        <w:t xml:space="preserve">Lic. Juan José Crispín Borbolla: </w:t>
      </w:r>
      <w:r w:rsidRPr="00B91DA1">
        <w:rPr>
          <w:rFonts w:ascii="ITC Avant Garde" w:hAnsi="ITC Avant Garde"/>
          <w:sz w:val="23"/>
          <w:szCs w:val="23"/>
        </w:rPr>
        <w:t xml:space="preserve">Se da cuenta del voto a favor de la Comisionada </w:t>
      </w:r>
      <w:proofErr w:type="spellStart"/>
      <w:r w:rsidRPr="00B91DA1">
        <w:rPr>
          <w:rFonts w:ascii="ITC Avant Garde" w:hAnsi="ITC Avant Garde"/>
          <w:sz w:val="23"/>
          <w:szCs w:val="23"/>
        </w:rPr>
        <w:t>Labardini</w:t>
      </w:r>
      <w:proofErr w:type="spellEnd"/>
      <w:r w:rsidRPr="00B91DA1">
        <w:rPr>
          <w:rFonts w:ascii="ITC Avant Garde" w:hAnsi="ITC Avant Garde"/>
          <w:sz w:val="23"/>
          <w:szCs w:val="23"/>
        </w:rPr>
        <w:t>.</w:t>
      </w:r>
    </w:p>
    <w:p w14:paraId="09BE345F" w14:textId="77777777" w:rsidR="00E87DBD" w:rsidRPr="00B91DA1" w:rsidRDefault="00E87DBD" w:rsidP="00E87DBD">
      <w:pPr>
        <w:rPr>
          <w:rFonts w:ascii="ITC Avant Garde" w:hAnsi="ITC Avant Garde"/>
          <w:sz w:val="23"/>
          <w:szCs w:val="23"/>
        </w:rPr>
      </w:pPr>
    </w:p>
    <w:p w14:paraId="60EBD855" w14:textId="77777777" w:rsidR="00E87DBD" w:rsidRPr="00B91DA1" w:rsidRDefault="00E87DBD" w:rsidP="00E87DBD">
      <w:pPr>
        <w:rPr>
          <w:rFonts w:ascii="ITC Avant Garde" w:hAnsi="ITC Avant Garde"/>
          <w:sz w:val="23"/>
          <w:szCs w:val="23"/>
        </w:rPr>
      </w:pPr>
      <w:r w:rsidRPr="00B91DA1">
        <w:rPr>
          <w:rFonts w:ascii="ITC Avant Garde" w:hAnsi="ITC Avant Garde"/>
          <w:b/>
          <w:sz w:val="23"/>
          <w:szCs w:val="23"/>
        </w:rPr>
        <w:t>Comisionado Presidente, Gabriel Contreras Saldívar:</w:t>
      </w:r>
      <w:r w:rsidRPr="00B91DA1">
        <w:rPr>
          <w:rFonts w:ascii="ITC Avant Garde" w:hAnsi="ITC Avant Garde"/>
          <w:sz w:val="23"/>
          <w:szCs w:val="23"/>
        </w:rPr>
        <w:t xml:space="preserve"> ¿En contra?</w:t>
      </w:r>
    </w:p>
    <w:p w14:paraId="52D71B15" w14:textId="77777777" w:rsidR="00E87DBD" w:rsidRPr="00B91DA1" w:rsidRDefault="00E87DBD" w:rsidP="00E87DBD">
      <w:pPr>
        <w:rPr>
          <w:rFonts w:ascii="ITC Avant Garde" w:hAnsi="ITC Avant Garde"/>
          <w:sz w:val="23"/>
          <w:szCs w:val="23"/>
        </w:rPr>
      </w:pPr>
    </w:p>
    <w:p w14:paraId="2136C52E" w14:textId="3D4E5CC5" w:rsidR="00E87DBD" w:rsidRPr="00B91DA1" w:rsidRDefault="00E87DBD" w:rsidP="00E87DBD">
      <w:pPr>
        <w:rPr>
          <w:rFonts w:ascii="ITC Avant Garde" w:hAnsi="ITC Avant Garde"/>
          <w:sz w:val="23"/>
          <w:szCs w:val="23"/>
        </w:rPr>
      </w:pPr>
      <w:r w:rsidRPr="00B91DA1">
        <w:rPr>
          <w:rFonts w:ascii="ITC Avant Garde" w:hAnsi="ITC Avant Garde"/>
          <w:b/>
          <w:sz w:val="23"/>
          <w:szCs w:val="23"/>
        </w:rPr>
        <w:t xml:space="preserve">Lic. Juan José Crispín Borbolla: </w:t>
      </w:r>
      <w:r w:rsidRPr="00B91DA1">
        <w:rPr>
          <w:rFonts w:ascii="ITC Avant Garde" w:hAnsi="ITC Avant Garde"/>
          <w:sz w:val="23"/>
          <w:szCs w:val="23"/>
        </w:rPr>
        <w:t xml:space="preserve">Del resto de los </w:t>
      </w:r>
      <w:r w:rsidR="001C49B4" w:rsidRPr="00B91DA1">
        <w:rPr>
          <w:rFonts w:ascii="ITC Avant Garde" w:hAnsi="ITC Avant Garde"/>
          <w:sz w:val="23"/>
          <w:szCs w:val="23"/>
        </w:rPr>
        <w:t xml:space="preserve">Comisionados </w:t>
      </w:r>
      <w:r w:rsidRPr="00B91DA1">
        <w:rPr>
          <w:rFonts w:ascii="ITC Avant Garde" w:hAnsi="ITC Avant Garde"/>
          <w:sz w:val="23"/>
          <w:szCs w:val="23"/>
        </w:rPr>
        <w:t>presentes.</w:t>
      </w:r>
    </w:p>
    <w:p w14:paraId="4D37334D" w14:textId="77777777" w:rsidR="00E87DBD" w:rsidRPr="00B91DA1" w:rsidRDefault="00E87DBD" w:rsidP="00E87DBD">
      <w:pPr>
        <w:rPr>
          <w:rFonts w:ascii="ITC Avant Garde" w:hAnsi="ITC Avant Garde"/>
          <w:sz w:val="23"/>
          <w:szCs w:val="23"/>
        </w:rPr>
      </w:pPr>
    </w:p>
    <w:p w14:paraId="59B7F6A6" w14:textId="77777777" w:rsidR="00E87DBD" w:rsidRPr="00B91DA1" w:rsidRDefault="00E87DBD" w:rsidP="00E87DBD">
      <w:pPr>
        <w:rPr>
          <w:rFonts w:ascii="ITC Avant Garde" w:hAnsi="ITC Avant Garde"/>
          <w:sz w:val="23"/>
          <w:szCs w:val="23"/>
        </w:rPr>
      </w:pPr>
      <w:r w:rsidRPr="00B91DA1">
        <w:rPr>
          <w:rFonts w:ascii="ITC Avant Garde" w:hAnsi="ITC Avant Garde"/>
          <w:b/>
          <w:sz w:val="23"/>
          <w:szCs w:val="23"/>
        </w:rPr>
        <w:t xml:space="preserve">Comisionado Presidente, Gabriel Contreras Saldívar: </w:t>
      </w:r>
      <w:r w:rsidRPr="00B91DA1">
        <w:rPr>
          <w:rFonts w:ascii="ITC Avant Garde" w:hAnsi="ITC Avant Garde"/>
          <w:sz w:val="23"/>
          <w:szCs w:val="23"/>
        </w:rPr>
        <w:t>Muchas gracias.</w:t>
      </w:r>
    </w:p>
    <w:p w14:paraId="017E2ACE" w14:textId="77777777" w:rsidR="00E87DBD" w:rsidRPr="00B91DA1" w:rsidRDefault="00E87DBD" w:rsidP="00E87DBD">
      <w:pPr>
        <w:rPr>
          <w:rFonts w:ascii="ITC Avant Garde" w:hAnsi="ITC Avant Garde"/>
          <w:sz w:val="23"/>
          <w:szCs w:val="23"/>
        </w:rPr>
      </w:pPr>
    </w:p>
    <w:p w14:paraId="603CD4E9" w14:textId="77777777" w:rsidR="00E87DBD" w:rsidRPr="00E87DBD" w:rsidRDefault="00E87DBD" w:rsidP="00E87DBD">
      <w:pPr>
        <w:rPr>
          <w:rFonts w:ascii="ITC Avant Garde" w:hAnsi="ITC Avant Garde"/>
          <w:sz w:val="23"/>
          <w:szCs w:val="23"/>
        </w:rPr>
      </w:pPr>
      <w:r w:rsidRPr="00B91DA1">
        <w:rPr>
          <w:rFonts w:ascii="ITC Avant Garde" w:hAnsi="ITC Avant Garde"/>
          <w:sz w:val="23"/>
          <w:szCs w:val="23"/>
        </w:rPr>
        <w:t>Tampoco se da por modificado el proyecto en estos términos, y sometería a votación entonces el proyecto que ha sido modificado ya por este Pleno en la parte relacionada con la contraprestación.</w:t>
      </w:r>
    </w:p>
    <w:p w14:paraId="18C0D1B4" w14:textId="77777777" w:rsidR="00E87DBD" w:rsidRPr="00E87DBD" w:rsidRDefault="00E87DBD" w:rsidP="00E87DBD">
      <w:pPr>
        <w:rPr>
          <w:rFonts w:ascii="ITC Avant Garde" w:hAnsi="ITC Avant Garde"/>
          <w:sz w:val="23"/>
          <w:szCs w:val="23"/>
        </w:rPr>
      </w:pPr>
    </w:p>
    <w:p w14:paraId="3839AA47" w14:textId="6A75A03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Someto a votación el proyecto listado </w:t>
      </w:r>
      <w:r w:rsidR="00B91DA1">
        <w:rPr>
          <w:rFonts w:ascii="ITC Avant Garde" w:hAnsi="ITC Avant Garde"/>
          <w:sz w:val="23"/>
          <w:szCs w:val="23"/>
        </w:rPr>
        <w:t>bajo el</w:t>
      </w:r>
      <w:r w:rsidRPr="00E87DBD">
        <w:rPr>
          <w:rFonts w:ascii="ITC Avant Garde" w:hAnsi="ITC Avant Garde"/>
          <w:sz w:val="23"/>
          <w:szCs w:val="23"/>
        </w:rPr>
        <w:t xml:space="preserve"> numeral III.18, toda vez que se ha anunciado la posibilidad de dar un voto en contra.</w:t>
      </w:r>
    </w:p>
    <w:p w14:paraId="17462F00" w14:textId="77777777" w:rsidR="00E87DBD" w:rsidRPr="00E87DBD" w:rsidRDefault="00E87DBD" w:rsidP="00E87DBD">
      <w:pPr>
        <w:rPr>
          <w:rFonts w:ascii="ITC Avant Garde" w:hAnsi="ITC Avant Garde"/>
          <w:sz w:val="23"/>
          <w:szCs w:val="23"/>
        </w:rPr>
      </w:pPr>
    </w:p>
    <w:p w14:paraId="7A85D83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Lo someto a votación entonces.</w:t>
      </w:r>
    </w:p>
    <w:p w14:paraId="7BC54957" w14:textId="77777777" w:rsidR="00E87DBD" w:rsidRPr="00E87DBD" w:rsidRDefault="00E87DBD" w:rsidP="00E87DBD">
      <w:pPr>
        <w:rPr>
          <w:rFonts w:ascii="ITC Avant Garde" w:hAnsi="ITC Avant Garde"/>
          <w:sz w:val="23"/>
          <w:szCs w:val="23"/>
        </w:rPr>
      </w:pPr>
    </w:p>
    <w:p w14:paraId="5A9B7CD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proyecto está cambiada la contraprestación.</w:t>
      </w:r>
    </w:p>
    <w:p w14:paraId="1A108BFD" w14:textId="77777777" w:rsidR="00E87DBD" w:rsidRPr="00E87DBD" w:rsidRDefault="00E87DBD" w:rsidP="00E87DBD">
      <w:pPr>
        <w:rPr>
          <w:rFonts w:ascii="ITC Avant Garde" w:hAnsi="ITC Avant Garde"/>
          <w:sz w:val="23"/>
          <w:szCs w:val="23"/>
        </w:rPr>
      </w:pPr>
    </w:p>
    <w:p w14:paraId="62344A97" w14:textId="77777777" w:rsidR="00B91DA1" w:rsidRDefault="00B91DA1"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 xml:space="preserve">: </w:t>
      </w:r>
      <w:r w:rsidRPr="00B91DA1">
        <w:rPr>
          <w:rFonts w:ascii="ITC Avant Garde" w:hAnsi="ITC Avant Garde"/>
          <w:sz w:val="23"/>
          <w:szCs w:val="23"/>
        </w:rPr>
        <w:t>¿Individual puede ser?</w:t>
      </w:r>
    </w:p>
    <w:p w14:paraId="28525944" w14:textId="77777777" w:rsidR="00B91DA1" w:rsidRDefault="00B91DA1" w:rsidP="00E87DBD">
      <w:pPr>
        <w:rPr>
          <w:rFonts w:ascii="ITC Avant Garde" w:hAnsi="ITC Avant Garde"/>
          <w:sz w:val="23"/>
          <w:szCs w:val="23"/>
        </w:rPr>
      </w:pPr>
    </w:p>
    <w:p w14:paraId="07D71A84" w14:textId="6447CA2A" w:rsidR="00E87DBD" w:rsidRPr="00E87DBD" w:rsidRDefault="00B91DA1" w:rsidP="00E87DBD">
      <w:pPr>
        <w:rPr>
          <w:rFonts w:ascii="ITC Avant Garde" w:hAnsi="ITC Avant Garde"/>
          <w:sz w:val="23"/>
          <w:szCs w:val="23"/>
        </w:rPr>
      </w:pPr>
      <w:r w:rsidRPr="00B91DA1">
        <w:rPr>
          <w:rFonts w:ascii="ITC Avant Garde" w:hAnsi="ITC Avant Garde"/>
          <w:b/>
          <w:sz w:val="23"/>
          <w:szCs w:val="23"/>
        </w:rPr>
        <w:t>Comisionado Presidente, Gabriel Contreras Saldívar</w:t>
      </w:r>
      <w:r>
        <w:rPr>
          <w:rFonts w:ascii="ITC Avant Garde" w:hAnsi="ITC Avant Garde"/>
          <w:b/>
          <w:sz w:val="23"/>
          <w:szCs w:val="23"/>
        </w:rPr>
        <w:t xml:space="preserve">: </w:t>
      </w:r>
      <w:r w:rsidR="00E87DBD" w:rsidRPr="00E87DBD">
        <w:rPr>
          <w:rFonts w:ascii="ITC Avant Garde" w:hAnsi="ITC Avant Garde"/>
          <w:sz w:val="23"/>
          <w:szCs w:val="23"/>
        </w:rPr>
        <w:t>¿Lo prefiere Comisionada? Con mucho gusto.</w:t>
      </w:r>
    </w:p>
    <w:p w14:paraId="6220F6DE" w14:textId="77777777" w:rsidR="00E87DBD" w:rsidRPr="00E87DBD" w:rsidRDefault="00E87DBD" w:rsidP="00E87DBD">
      <w:pPr>
        <w:rPr>
          <w:rFonts w:ascii="ITC Avant Garde" w:hAnsi="ITC Avant Garde"/>
          <w:sz w:val="23"/>
          <w:szCs w:val="23"/>
        </w:rPr>
      </w:pPr>
    </w:p>
    <w:p w14:paraId="25AB9657" w14:textId="3D90F39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Solicito a la Secretaría que recabe votación nominal con la atenta súplica de que únicamente se especifique el sentido del voto en el entendido de que a todos </w:t>
      </w:r>
      <w:r w:rsidR="00B91DA1">
        <w:rPr>
          <w:rFonts w:ascii="ITC Avant Garde" w:hAnsi="ITC Avant Garde"/>
          <w:sz w:val="23"/>
          <w:szCs w:val="23"/>
        </w:rPr>
        <w:t xml:space="preserve">se nos ha dado la </w:t>
      </w:r>
      <w:r w:rsidRPr="00E87DBD">
        <w:rPr>
          <w:rFonts w:ascii="ITC Avant Garde" w:hAnsi="ITC Avant Garde"/>
          <w:sz w:val="23"/>
          <w:szCs w:val="23"/>
        </w:rPr>
        <w:t>oportunidad de fijar nuestros argumentos.</w:t>
      </w:r>
    </w:p>
    <w:p w14:paraId="42B34C77" w14:textId="77777777" w:rsidR="00E87DBD" w:rsidRPr="00E87DBD" w:rsidRDefault="00E87DBD" w:rsidP="00E87DBD">
      <w:pPr>
        <w:rPr>
          <w:rFonts w:ascii="ITC Avant Garde" w:hAnsi="ITC Avant Garde"/>
          <w:sz w:val="23"/>
          <w:szCs w:val="23"/>
        </w:rPr>
      </w:pPr>
    </w:p>
    <w:p w14:paraId="7389484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Presidente, con mucho gusto.</w:t>
      </w:r>
    </w:p>
    <w:p w14:paraId="74A767FE" w14:textId="77777777" w:rsidR="00E87DBD" w:rsidRPr="00E87DBD" w:rsidRDefault="00E87DBD" w:rsidP="00E87DBD">
      <w:pPr>
        <w:rPr>
          <w:rFonts w:ascii="ITC Avant Garde" w:hAnsi="ITC Avant Garde"/>
          <w:sz w:val="23"/>
          <w:szCs w:val="23"/>
        </w:rPr>
      </w:pPr>
    </w:p>
    <w:p w14:paraId="554D7A2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por favor.</w:t>
      </w:r>
    </w:p>
    <w:p w14:paraId="18530B66" w14:textId="77777777" w:rsidR="00E87DBD" w:rsidRPr="00E87DBD" w:rsidRDefault="00E87DBD" w:rsidP="00E87DBD">
      <w:pPr>
        <w:rPr>
          <w:rFonts w:ascii="ITC Avant Garde" w:hAnsi="ITC Avant Garde"/>
          <w:sz w:val="23"/>
          <w:szCs w:val="23"/>
        </w:rPr>
      </w:pPr>
    </w:p>
    <w:p w14:paraId="44E8FF80" w14:textId="2EEB37DA"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sz w:val="23"/>
          <w:szCs w:val="23"/>
        </w:rPr>
        <w:t xml:space="preserve"> En lo general, voto a favor de los proyectos de prórroga de las concesiones de Radio Móvil </w:t>
      </w:r>
      <w:proofErr w:type="spellStart"/>
      <w:r w:rsidR="00B91DA1">
        <w:rPr>
          <w:rFonts w:ascii="ITC Avant Garde" w:hAnsi="ITC Avant Garde"/>
          <w:sz w:val="23"/>
          <w:szCs w:val="23"/>
        </w:rPr>
        <w:t>Dipsa</w:t>
      </w:r>
      <w:proofErr w:type="spellEnd"/>
      <w:r w:rsidR="00E87DBD" w:rsidRPr="00E87DBD">
        <w:rPr>
          <w:rFonts w:ascii="ITC Avant Garde" w:hAnsi="ITC Avant Garde"/>
          <w:sz w:val="23"/>
          <w:szCs w:val="23"/>
        </w:rPr>
        <w:t xml:space="preserve"> en las bandas PCS, en las nueve regiones, porque considero que por criterios de este Pleno, no me pronuncio sobre si cumplió o no preponderancia, sino que este Pleno</w:t>
      </w:r>
      <w:r w:rsidR="00B90807">
        <w:rPr>
          <w:rFonts w:ascii="ITC Avant Garde" w:hAnsi="ITC Avant Garde"/>
          <w:sz w:val="23"/>
          <w:szCs w:val="23"/>
        </w:rPr>
        <w:t>,</w:t>
      </w:r>
      <w:r w:rsidR="00E87DBD" w:rsidRPr="00E87DBD">
        <w:rPr>
          <w:rFonts w:ascii="ITC Avant Garde" w:hAnsi="ITC Avant Garde"/>
          <w:sz w:val="23"/>
          <w:szCs w:val="23"/>
        </w:rPr>
        <w:t xml:space="preserve"> a</w:t>
      </w:r>
      <w:r w:rsidR="00B90807">
        <w:rPr>
          <w:rFonts w:ascii="ITC Avant Garde" w:hAnsi="ITC Avant Garde"/>
          <w:sz w:val="23"/>
          <w:szCs w:val="23"/>
        </w:rPr>
        <w:t>u</w:t>
      </w:r>
      <w:r w:rsidR="00E87DBD" w:rsidRPr="00E87DBD">
        <w:rPr>
          <w:rFonts w:ascii="ITC Avant Garde" w:hAnsi="ITC Avant Garde"/>
          <w:sz w:val="23"/>
          <w:szCs w:val="23"/>
        </w:rPr>
        <w:t>n con mi voto en contra, pero det</w:t>
      </w:r>
      <w:r w:rsidR="00B90807">
        <w:rPr>
          <w:rFonts w:ascii="ITC Avant Garde" w:hAnsi="ITC Avant Garde"/>
          <w:sz w:val="23"/>
          <w:szCs w:val="23"/>
        </w:rPr>
        <w:t>e</w:t>
      </w:r>
      <w:r w:rsidR="00E87DBD" w:rsidRPr="00E87DBD">
        <w:rPr>
          <w:rFonts w:ascii="ITC Avant Garde" w:hAnsi="ITC Avant Garde"/>
          <w:sz w:val="23"/>
          <w:szCs w:val="23"/>
        </w:rPr>
        <w:t>rmin</w:t>
      </w:r>
      <w:r w:rsidR="00B90807">
        <w:rPr>
          <w:rFonts w:ascii="ITC Avant Garde" w:hAnsi="ITC Avant Garde"/>
          <w:sz w:val="23"/>
          <w:szCs w:val="23"/>
        </w:rPr>
        <w:t>ó</w:t>
      </w:r>
      <w:r w:rsidR="00E87DBD" w:rsidRPr="00E87DBD">
        <w:rPr>
          <w:rFonts w:ascii="ITC Avant Garde" w:hAnsi="ITC Avant Garde"/>
          <w:sz w:val="23"/>
          <w:szCs w:val="23"/>
        </w:rPr>
        <w:t xml:space="preserve"> </w:t>
      </w:r>
      <w:r w:rsidR="00B90807">
        <w:rPr>
          <w:rFonts w:ascii="ITC Avant Garde" w:hAnsi="ITC Avant Garde"/>
          <w:sz w:val="23"/>
          <w:szCs w:val="23"/>
        </w:rPr>
        <w:t xml:space="preserve">que </w:t>
      </w:r>
      <w:r w:rsidR="00E87DBD" w:rsidRPr="00E87DBD">
        <w:rPr>
          <w:rFonts w:ascii="ITC Avant Garde" w:hAnsi="ITC Avant Garde"/>
          <w:sz w:val="23"/>
          <w:szCs w:val="23"/>
        </w:rPr>
        <w:t>preponderancia no se analiza</w:t>
      </w:r>
      <w:r w:rsidR="00B90807">
        <w:rPr>
          <w:rFonts w:ascii="ITC Avant Garde" w:hAnsi="ITC Avant Garde"/>
          <w:sz w:val="23"/>
          <w:szCs w:val="23"/>
        </w:rPr>
        <w:t xml:space="preserve"> e</w:t>
      </w:r>
      <w:r w:rsidR="00E87DBD" w:rsidRPr="00E87DBD">
        <w:rPr>
          <w:rFonts w:ascii="ITC Avant Garde" w:hAnsi="ITC Avant Garde"/>
          <w:sz w:val="23"/>
          <w:szCs w:val="23"/>
        </w:rPr>
        <w:t xml:space="preserve">n prórrogas y no tengo yo elementos para decir de una forma concluyente que hay ni un cumplimiento ni un incumplimiento, pero no se ha estado analizando esas </w:t>
      </w:r>
      <w:r w:rsidR="00E87DBD" w:rsidRPr="00E87DBD">
        <w:rPr>
          <w:rFonts w:ascii="ITC Avant Garde" w:hAnsi="ITC Avant Garde"/>
          <w:sz w:val="23"/>
          <w:szCs w:val="23"/>
        </w:rPr>
        <w:lastRenderedPageBreak/>
        <w:t>obligaciones, y en cuanto a las demás, hay un aparente cumplimiento en cuestiones de cobertura más bien de tipo documental.</w:t>
      </w:r>
    </w:p>
    <w:p w14:paraId="399EBB39" w14:textId="77777777" w:rsidR="00E87DBD" w:rsidRPr="00E87DBD" w:rsidRDefault="00E87DBD" w:rsidP="00E87DBD">
      <w:pPr>
        <w:rPr>
          <w:rFonts w:ascii="ITC Avant Garde" w:hAnsi="ITC Avant Garde"/>
          <w:sz w:val="23"/>
          <w:szCs w:val="23"/>
        </w:rPr>
      </w:pPr>
    </w:p>
    <w:p w14:paraId="19815EDD" w14:textId="10CA6F07" w:rsidR="00E87DBD" w:rsidRPr="00E87DBD" w:rsidRDefault="00E87DBD" w:rsidP="00E87DBD">
      <w:pPr>
        <w:rPr>
          <w:rFonts w:ascii="ITC Avant Garde" w:hAnsi="ITC Avant Garde"/>
          <w:sz w:val="23"/>
          <w:szCs w:val="23"/>
        </w:rPr>
      </w:pPr>
      <w:r w:rsidRPr="00E87DBD">
        <w:rPr>
          <w:rFonts w:ascii="ITC Avant Garde" w:hAnsi="ITC Avant Garde"/>
          <w:sz w:val="23"/>
          <w:szCs w:val="23"/>
        </w:rPr>
        <w:t>Pero sí creo que proceden las prórrogas. Me pronuncio en contra de la contraprestación que propone el proyecto que</w:t>
      </w:r>
      <w:r w:rsidR="00B90807">
        <w:rPr>
          <w:rFonts w:ascii="ITC Avant Garde" w:hAnsi="ITC Avant Garde"/>
          <w:sz w:val="23"/>
          <w:szCs w:val="23"/>
        </w:rPr>
        <w:t>,</w:t>
      </w:r>
      <w:r w:rsidRPr="00E87DBD">
        <w:rPr>
          <w:rFonts w:ascii="ITC Avant Garde" w:hAnsi="ITC Avant Garde"/>
          <w:sz w:val="23"/>
          <w:szCs w:val="23"/>
        </w:rPr>
        <w:t xml:space="preserve"> como consta en los cálculos que hizo y en la opinión de Hacienda, se basó exclusivamente en los valores de mercados tomados de una licitación de otra banda y no consideró las seis fracciones del artículo 100, no se está tomando en cuenta el derecho humano al acceso universal a los servicios</w:t>
      </w:r>
      <w:r w:rsidR="00B90807">
        <w:rPr>
          <w:rFonts w:ascii="ITC Avant Garde" w:hAnsi="ITC Avant Garde"/>
          <w:sz w:val="23"/>
          <w:szCs w:val="23"/>
        </w:rPr>
        <w:t>,</w:t>
      </w:r>
      <w:r w:rsidRPr="00E87DBD">
        <w:rPr>
          <w:rFonts w:ascii="ITC Avant Garde" w:hAnsi="ITC Avant Garde"/>
          <w:sz w:val="23"/>
          <w:szCs w:val="23"/>
        </w:rPr>
        <w:t xml:space="preserve"> a que se otorguen las concesiones de espectro con criterios de acceso a la información, de acceso a los servicios de telecomunicaciones, como lo manda el artículo </w:t>
      </w:r>
      <w:r w:rsidR="00B90807">
        <w:rPr>
          <w:rFonts w:ascii="ITC Avant Garde" w:hAnsi="ITC Avant Garde"/>
          <w:sz w:val="23"/>
          <w:szCs w:val="23"/>
        </w:rPr>
        <w:t>6°</w:t>
      </w:r>
      <w:r w:rsidRPr="00E87DBD">
        <w:rPr>
          <w:rFonts w:ascii="ITC Avant Garde" w:hAnsi="ITC Avant Garde"/>
          <w:sz w:val="23"/>
          <w:szCs w:val="23"/>
        </w:rPr>
        <w:t xml:space="preserve"> constitucional y el 28; y eso consta</w:t>
      </w:r>
      <w:r w:rsidR="00B90807">
        <w:rPr>
          <w:rFonts w:ascii="ITC Avant Garde" w:hAnsi="ITC Avant Garde"/>
          <w:sz w:val="23"/>
          <w:szCs w:val="23"/>
        </w:rPr>
        <w:t>,</w:t>
      </w:r>
      <w:r w:rsidRPr="00E87DBD">
        <w:rPr>
          <w:rFonts w:ascii="ITC Avant Garde" w:hAnsi="ITC Avant Garde"/>
          <w:sz w:val="23"/>
          <w:szCs w:val="23"/>
        </w:rPr>
        <w:t xml:space="preserve"> incluso</w:t>
      </w:r>
      <w:r w:rsidR="00B90807">
        <w:rPr>
          <w:rFonts w:ascii="ITC Avant Garde" w:hAnsi="ITC Avant Garde"/>
          <w:sz w:val="23"/>
          <w:szCs w:val="23"/>
        </w:rPr>
        <w:t>,</w:t>
      </w:r>
      <w:r w:rsidRPr="00E87DBD">
        <w:rPr>
          <w:rFonts w:ascii="ITC Avant Garde" w:hAnsi="ITC Avant Garde"/>
          <w:sz w:val="23"/>
          <w:szCs w:val="23"/>
        </w:rPr>
        <w:t xml:space="preserve"> en el oficio de Hacienda</w:t>
      </w:r>
      <w:r w:rsidR="00B90807">
        <w:rPr>
          <w:rFonts w:ascii="ITC Avant Garde" w:hAnsi="ITC Avant Garde"/>
          <w:sz w:val="23"/>
          <w:szCs w:val="23"/>
        </w:rPr>
        <w:t>,</w:t>
      </w:r>
      <w:r w:rsidRPr="00E87DBD">
        <w:rPr>
          <w:rFonts w:ascii="ITC Avant Garde" w:hAnsi="ITC Avant Garde"/>
          <w:sz w:val="23"/>
          <w:szCs w:val="23"/>
        </w:rPr>
        <w:t xml:space="preserve"> que sólo se tomó una referencia de mercado con base en la licitación AWS.</w:t>
      </w:r>
    </w:p>
    <w:p w14:paraId="13210002" w14:textId="77777777" w:rsidR="00E87DBD" w:rsidRPr="00E87DBD" w:rsidRDefault="00E87DBD" w:rsidP="00E87DBD">
      <w:pPr>
        <w:rPr>
          <w:rFonts w:ascii="ITC Avant Garde" w:hAnsi="ITC Avant Garde"/>
          <w:sz w:val="23"/>
          <w:szCs w:val="23"/>
        </w:rPr>
      </w:pPr>
    </w:p>
    <w:p w14:paraId="7409F748" w14:textId="49AC6A02" w:rsidR="00E87DBD" w:rsidRPr="00E87DBD" w:rsidRDefault="00E87DBD" w:rsidP="00E87DBD">
      <w:pPr>
        <w:rPr>
          <w:rFonts w:ascii="ITC Avant Garde" w:hAnsi="ITC Avant Garde"/>
          <w:sz w:val="23"/>
          <w:szCs w:val="23"/>
        </w:rPr>
      </w:pPr>
      <w:r w:rsidRPr="00E87DBD">
        <w:rPr>
          <w:rFonts w:ascii="ITC Avant Garde" w:hAnsi="ITC Avant Garde"/>
          <w:sz w:val="23"/>
          <w:szCs w:val="23"/>
        </w:rPr>
        <w:t>Por ello y porque</w:t>
      </w:r>
      <w:r w:rsidR="00B90807">
        <w:rPr>
          <w:rFonts w:ascii="ITC Avant Garde" w:hAnsi="ITC Avant Garde"/>
          <w:sz w:val="23"/>
          <w:szCs w:val="23"/>
        </w:rPr>
        <w:t>,</w:t>
      </w:r>
      <w:r w:rsidRPr="00E87DBD">
        <w:rPr>
          <w:rFonts w:ascii="ITC Avant Garde" w:hAnsi="ITC Avant Garde"/>
          <w:sz w:val="23"/>
          <w:szCs w:val="23"/>
        </w:rPr>
        <w:t xml:space="preserve"> en mi concepto</w:t>
      </w:r>
      <w:r w:rsidR="00B90807">
        <w:rPr>
          <w:rFonts w:ascii="ITC Avant Garde" w:hAnsi="ITC Avant Garde"/>
          <w:sz w:val="23"/>
          <w:szCs w:val="23"/>
        </w:rPr>
        <w:t>,</w:t>
      </w:r>
      <w:r w:rsidRPr="00E87DBD">
        <w:rPr>
          <w:rFonts w:ascii="ITC Avant Garde" w:hAnsi="ITC Avant Garde"/>
          <w:sz w:val="23"/>
          <w:szCs w:val="23"/>
        </w:rPr>
        <w:t xml:space="preserve"> no estamos atendiendo las obligaciones de procurar esta mayor cobertura y penetración de los servicios es que no comparto las nuevas condiciones que se plantean en el modelo de título y que eliminan toda referencia y toda obligación de cobertura</w:t>
      </w:r>
      <w:r w:rsidR="00614E08">
        <w:rPr>
          <w:rFonts w:ascii="ITC Avant Garde" w:hAnsi="ITC Avant Garde"/>
          <w:sz w:val="23"/>
          <w:szCs w:val="23"/>
        </w:rPr>
        <w:t>, pues</w:t>
      </w:r>
      <w:r w:rsidRPr="00E87DBD">
        <w:rPr>
          <w:rFonts w:ascii="ITC Avant Garde" w:hAnsi="ITC Avant Garde"/>
          <w:sz w:val="23"/>
          <w:szCs w:val="23"/>
        </w:rPr>
        <w:t xml:space="preserve"> en perjuicio del bienestar social.</w:t>
      </w:r>
    </w:p>
    <w:p w14:paraId="3D608BF4" w14:textId="77777777" w:rsidR="00E87DBD" w:rsidRPr="00E87DBD" w:rsidRDefault="00E87DBD" w:rsidP="00E87DBD">
      <w:pPr>
        <w:rPr>
          <w:rFonts w:ascii="ITC Avant Garde" w:hAnsi="ITC Avant Garde"/>
          <w:sz w:val="23"/>
          <w:szCs w:val="23"/>
        </w:rPr>
      </w:pPr>
    </w:p>
    <w:p w14:paraId="3BE5E0CA" w14:textId="4112284C"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eso, mi voto en contra en los nueve títulos y las nueve contraprestaciones que no consideran la </w:t>
      </w:r>
      <w:r w:rsidR="00B90807">
        <w:rPr>
          <w:rFonts w:ascii="ITC Avant Garde" w:hAnsi="ITC Avant Garde"/>
          <w:sz w:val="23"/>
          <w:szCs w:val="23"/>
        </w:rPr>
        <w:t>f</w:t>
      </w:r>
      <w:r w:rsidRPr="00E87DBD">
        <w:rPr>
          <w:rFonts w:ascii="ITC Avant Garde" w:hAnsi="ITC Avant Garde"/>
          <w:sz w:val="23"/>
          <w:szCs w:val="23"/>
        </w:rPr>
        <w:t xml:space="preserve">racción VI del artículo 100. </w:t>
      </w:r>
    </w:p>
    <w:p w14:paraId="7CED745B" w14:textId="77777777" w:rsidR="00E87DBD" w:rsidRPr="00E87DBD" w:rsidRDefault="00E87DBD" w:rsidP="00E87DBD">
      <w:pPr>
        <w:rPr>
          <w:rFonts w:ascii="ITC Avant Garde" w:hAnsi="ITC Avant Garde"/>
          <w:sz w:val="23"/>
          <w:szCs w:val="23"/>
        </w:rPr>
      </w:pPr>
    </w:p>
    <w:p w14:paraId="3C95B22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55DF8B8E" w14:textId="77777777" w:rsidR="00E87DBD" w:rsidRPr="00E87DBD" w:rsidRDefault="00E87DBD" w:rsidP="00E87DBD">
      <w:pPr>
        <w:rPr>
          <w:rFonts w:ascii="ITC Avant Garde" w:hAnsi="ITC Avant Garde"/>
          <w:sz w:val="23"/>
          <w:szCs w:val="23"/>
        </w:rPr>
      </w:pPr>
    </w:p>
    <w:p w14:paraId="7BF9B22E" w14:textId="154EC67F"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907611">
        <w:rPr>
          <w:rFonts w:ascii="ITC Avant Garde" w:hAnsi="ITC Avant Garde"/>
          <w:sz w:val="23"/>
          <w:szCs w:val="23"/>
        </w:rPr>
        <w:t>,</w:t>
      </w:r>
      <w:r w:rsidRPr="00E87DBD">
        <w:rPr>
          <w:rFonts w:ascii="ITC Avant Garde" w:hAnsi="ITC Avant Garde"/>
          <w:sz w:val="23"/>
          <w:szCs w:val="23"/>
        </w:rPr>
        <w:t xml:space="preserve"> Comisionada.</w:t>
      </w:r>
    </w:p>
    <w:p w14:paraId="3535889F" w14:textId="77777777" w:rsidR="00E87DBD" w:rsidRPr="00E87DBD" w:rsidRDefault="00E87DBD" w:rsidP="00E87DBD">
      <w:pPr>
        <w:rPr>
          <w:rFonts w:ascii="ITC Avant Garde" w:hAnsi="ITC Avant Garde"/>
          <w:sz w:val="23"/>
          <w:szCs w:val="23"/>
        </w:rPr>
      </w:pPr>
    </w:p>
    <w:p w14:paraId="61C7039E" w14:textId="4C42DE71"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Estrada</w:t>
      </w:r>
      <w:r w:rsidR="00B90807">
        <w:rPr>
          <w:rFonts w:ascii="ITC Avant Garde" w:hAnsi="ITC Avant Garde"/>
          <w:sz w:val="23"/>
          <w:szCs w:val="23"/>
        </w:rPr>
        <w:t>.</w:t>
      </w:r>
    </w:p>
    <w:p w14:paraId="2AE2A5A8" w14:textId="77777777" w:rsidR="00E87DBD" w:rsidRPr="00E87DBD" w:rsidRDefault="00E87DBD" w:rsidP="00E87DBD">
      <w:pPr>
        <w:rPr>
          <w:rFonts w:ascii="ITC Avant Garde" w:hAnsi="ITC Avant Garde"/>
          <w:sz w:val="23"/>
          <w:szCs w:val="23"/>
        </w:rPr>
      </w:pPr>
    </w:p>
    <w:p w14:paraId="53F9EF0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Ernesto Estrada González:</w:t>
      </w:r>
      <w:r w:rsidRPr="00E87DBD">
        <w:rPr>
          <w:rFonts w:ascii="ITC Avant Garde" w:hAnsi="ITC Avant Garde"/>
          <w:sz w:val="23"/>
          <w:szCs w:val="23"/>
        </w:rPr>
        <w:t xml:space="preserve"> Sí, a favor.</w:t>
      </w:r>
    </w:p>
    <w:p w14:paraId="3653C6F2" w14:textId="77777777" w:rsidR="00E87DBD" w:rsidRPr="00E87DBD" w:rsidRDefault="00E87DBD" w:rsidP="00E87DBD">
      <w:pPr>
        <w:rPr>
          <w:rFonts w:ascii="ITC Avant Garde" w:hAnsi="ITC Avant Garde"/>
          <w:sz w:val="23"/>
          <w:szCs w:val="23"/>
        </w:rPr>
      </w:pPr>
    </w:p>
    <w:p w14:paraId="4703FED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7F555307" w14:textId="77777777" w:rsidR="00E87DBD" w:rsidRPr="00E87DBD" w:rsidRDefault="00E87DBD" w:rsidP="00E87DBD">
      <w:pPr>
        <w:rPr>
          <w:rFonts w:ascii="ITC Avant Garde" w:hAnsi="ITC Avant Garde"/>
          <w:sz w:val="23"/>
          <w:szCs w:val="23"/>
        </w:rPr>
      </w:pPr>
    </w:p>
    <w:p w14:paraId="075F1F38" w14:textId="40399C7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00B90807">
        <w:rPr>
          <w:rFonts w:ascii="ITC Avant Garde" w:hAnsi="ITC Avant Garde"/>
          <w:sz w:val="23"/>
          <w:szCs w:val="23"/>
        </w:rPr>
        <w:t>.</w:t>
      </w:r>
    </w:p>
    <w:p w14:paraId="673D5B91" w14:textId="77777777" w:rsidR="00E87DBD" w:rsidRPr="00E87DBD" w:rsidRDefault="00E87DBD" w:rsidP="00E87DBD">
      <w:pPr>
        <w:rPr>
          <w:rFonts w:ascii="ITC Avant Garde" w:hAnsi="ITC Avant Garde"/>
          <w:sz w:val="23"/>
          <w:szCs w:val="23"/>
        </w:rPr>
      </w:pPr>
    </w:p>
    <w:p w14:paraId="37EEBAAB" w14:textId="70A0D3C2"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A favor.</w:t>
      </w:r>
    </w:p>
    <w:p w14:paraId="5C7C08A9" w14:textId="77777777" w:rsidR="00E87DBD" w:rsidRPr="00E87DBD" w:rsidRDefault="00E87DBD" w:rsidP="00E87DBD">
      <w:pPr>
        <w:rPr>
          <w:rFonts w:ascii="ITC Avant Garde" w:hAnsi="ITC Avant Garde"/>
          <w:sz w:val="23"/>
          <w:szCs w:val="23"/>
        </w:rPr>
      </w:pPr>
    </w:p>
    <w:p w14:paraId="1D6533BB"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4E7E5BD5" w14:textId="77777777" w:rsidR="00E87DBD" w:rsidRPr="00E87DBD" w:rsidRDefault="00E87DBD" w:rsidP="00E87DBD">
      <w:pPr>
        <w:rPr>
          <w:rFonts w:ascii="ITC Avant Garde" w:hAnsi="ITC Avant Garde"/>
          <w:sz w:val="23"/>
          <w:szCs w:val="23"/>
        </w:rPr>
      </w:pPr>
    </w:p>
    <w:p w14:paraId="6095DE7B" w14:textId="606FBA82"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w:t>
      </w:r>
      <w:r w:rsidR="00B90807">
        <w:rPr>
          <w:rFonts w:ascii="ITC Avant Garde" w:hAnsi="ITC Avant Garde"/>
          <w:sz w:val="23"/>
          <w:szCs w:val="23"/>
        </w:rPr>
        <w:t>.</w:t>
      </w:r>
    </w:p>
    <w:p w14:paraId="7085084C" w14:textId="77777777" w:rsidR="00E87DBD" w:rsidRPr="00E87DBD" w:rsidRDefault="00E87DBD" w:rsidP="00E87DBD">
      <w:pPr>
        <w:rPr>
          <w:rFonts w:ascii="ITC Avant Garde" w:hAnsi="ITC Avant Garde"/>
          <w:sz w:val="23"/>
          <w:szCs w:val="23"/>
        </w:rPr>
      </w:pPr>
    </w:p>
    <w:p w14:paraId="3A9C2FD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A favor.</w:t>
      </w:r>
    </w:p>
    <w:p w14:paraId="14E50CA0" w14:textId="77777777" w:rsidR="00E87DBD" w:rsidRPr="00E87DBD" w:rsidRDefault="00E87DBD" w:rsidP="00E87DBD">
      <w:pPr>
        <w:rPr>
          <w:rFonts w:ascii="ITC Avant Garde" w:hAnsi="ITC Avant Garde"/>
          <w:sz w:val="23"/>
          <w:szCs w:val="23"/>
        </w:rPr>
      </w:pPr>
    </w:p>
    <w:p w14:paraId="322219B6" w14:textId="3B2D9C4E"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Comisionado Cuevas</w:t>
      </w:r>
      <w:r w:rsidR="00B90807">
        <w:rPr>
          <w:rFonts w:ascii="ITC Avant Garde" w:hAnsi="ITC Avant Garde"/>
          <w:sz w:val="23"/>
          <w:szCs w:val="23"/>
        </w:rPr>
        <w:t>.</w:t>
      </w:r>
    </w:p>
    <w:p w14:paraId="61412ECF" w14:textId="77777777" w:rsidR="00E87DBD" w:rsidRPr="00E87DBD" w:rsidRDefault="00E87DBD" w:rsidP="00E87DBD">
      <w:pPr>
        <w:rPr>
          <w:rFonts w:ascii="ITC Avant Garde" w:hAnsi="ITC Avant Garde"/>
          <w:sz w:val="23"/>
          <w:szCs w:val="23"/>
        </w:rPr>
      </w:pPr>
    </w:p>
    <w:p w14:paraId="1CADB74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Adolfo Cuevas Teja:</w:t>
      </w:r>
      <w:r w:rsidRPr="00E87DBD">
        <w:rPr>
          <w:rFonts w:ascii="ITC Avant Garde" w:hAnsi="ITC Avant Garde"/>
          <w:sz w:val="23"/>
          <w:szCs w:val="23"/>
        </w:rPr>
        <w:t xml:space="preserve"> En contra, por las razones expresadas que plasmaré en el voto escrito que entregaré.</w:t>
      </w:r>
    </w:p>
    <w:p w14:paraId="4F5D1734" w14:textId="77777777" w:rsidR="00E87DBD" w:rsidRPr="00E87DBD" w:rsidRDefault="00E87DBD" w:rsidP="00E87DBD">
      <w:pPr>
        <w:rPr>
          <w:rFonts w:ascii="ITC Avant Garde" w:hAnsi="ITC Avant Garde"/>
          <w:sz w:val="23"/>
          <w:szCs w:val="23"/>
        </w:rPr>
      </w:pPr>
    </w:p>
    <w:p w14:paraId="414FFBC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347A2176" w14:textId="77777777" w:rsidR="00E87DBD" w:rsidRPr="00E87DBD" w:rsidRDefault="00E87DBD" w:rsidP="00E87DBD">
      <w:pPr>
        <w:rPr>
          <w:rFonts w:ascii="ITC Avant Garde" w:hAnsi="ITC Avant Garde"/>
          <w:sz w:val="23"/>
          <w:szCs w:val="23"/>
        </w:rPr>
      </w:pPr>
    </w:p>
    <w:p w14:paraId="4C62797E" w14:textId="02E4D88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00B90807">
        <w:rPr>
          <w:rFonts w:ascii="ITC Avant Garde" w:hAnsi="ITC Avant Garde"/>
          <w:sz w:val="23"/>
          <w:szCs w:val="23"/>
        </w:rPr>
        <w:t>.</w:t>
      </w:r>
    </w:p>
    <w:p w14:paraId="78DBB781" w14:textId="77777777" w:rsidR="00E87DBD" w:rsidRPr="00E87DBD" w:rsidRDefault="00E87DBD" w:rsidP="00E87DBD">
      <w:pPr>
        <w:rPr>
          <w:rFonts w:ascii="ITC Avant Garde" w:hAnsi="ITC Avant Garde"/>
          <w:sz w:val="23"/>
          <w:szCs w:val="23"/>
        </w:rPr>
      </w:pPr>
    </w:p>
    <w:p w14:paraId="201BBCD0" w14:textId="64E8A5BF"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w:t>
      </w:r>
      <w:r w:rsidRPr="00E87DBD">
        <w:rPr>
          <w:rFonts w:ascii="ITC Avant Garde" w:hAnsi="ITC Avant Garde"/>
          <w:sz w:val="23"/>
          <w:szCs w:val="23"/>
        </w:rPr>
        <w:t xml:space="preserve"> Yo voto en contra, en razón de que considero esencial la incorporación de obligaciones de cobertura en el título, como ya lo expresé en todas mis intervenciones y</w:t>
      </w:r>
      <w:r w:rsidR="00527B4D">
        <w:rPr>
          <w:rFonts w:ascii="ITC Avant Garde" w:hAnsi="ITC Avant Garde"/>
          <w:sz w:val="23"/>
          <w:szCs w:val="23"/>
        </w:rPr>
        <w:t>,</w:t>
      </w:r>
      <w:r w:rsidRPr="00E87DBD">
        <w:rPr>
          <w:rFonts w:ascii="ITC Avant Garde" w:hAnsi="ITC Avant Garde"/>
          <w:sz w:val="23"/>
          <w:szCs w:val="23"/>
        </w:rPr>
        <w:t xml:space="preserve"> además</w:t>
      </w:r>
      <w:r w:rsidR="00527B4D">
        <w:rPr>
          <w:rFonts w:ascii="ITC Avant Garde" w:hAnsi="ITC Avant Garde"/>
          <w:sz w:val="23"/>
          <w:szCs w:val="23"/>
        </w:rPr>
        <w:t>,</w:t>
      </w:r>
      <w:r w:rsidRPr="00E87DBD">
        <w:rPr>
          <w:rFonts w:ascii="ITC Avant Garde" w:hAnsi="ITC Avant Garde"/>
          <w:sz w:val="23"/>
          <w:szCs w:val="23"/>
        </w:rPr>
        <w:t xml:space="preserve"> porque el análisis de cumplimiento de obligaciones es parcial y se excluye el análisis de obligaciones sustantivas. No tengo elementos de que </w:t>
      </w:r>
      <w:r w:rsidR="00527B4D">
        <w:rPr>
          <w:rFonts w:ascii="ITC Avant Garde" w:hAnsi="ITC Avant Garde"/>
          <w:sz w:val="23"/>
          <w:szCs w:val="23"/>
        </w:rPr>
        <w:t>ha</w:t>
      </w:r>
      <w:r w:rsidRPr="00E87DBD">
        <w:rPr>
          <w:rFonts w:ascii="ITC Avant Garde" w:hAnsi="ITC Avant Garde"/>
          <w:sz w:val="23"/>
          <w:szCs w:val="23"/>
        </w:rPr>
        <w:t>ya incumplimiento de las mismas; pudiera ser que estén en cumplimiento, el problema es que no tenemos el análisis de las mismas.</w:t>
      </w:r>
    </w:p>
    <w:p w14:paraId="63272F3B" w14:textId="77777777" w:rsidR="00E87DBD" w:rsidRPr="00E87DBD" w:rsidRDefault="00E87DBD" w:rsidP="00E87DBD">
      <w:pPr>
        <w:rPr>
          <w:rFonts w:ascii="ITC Avant Garde" w:hAnsi="ITC Avant Garde"/>
          <w:sz w:val="23"/>
          <w:szCs w:val="23"/>
        </w:rPr>
      </w:pPr>
    </w:p>
    <w:p w14:paraId="714BE90F" w14:textId="766BAACF" w:rsidR="00E87DBD" w:rsidRPr="00E87DBD" w:rsidRDefault="00E87DBD" w:rsidP="00E87DBD">
      <w:pPr>
        <w:rPr>
          <w:rFonts w:ascii="ITC Avant Garde" w:hAnsi="ITC Avant Garde"/>
          <w:sz w:val="23"/>
          <w:szCs w:val="23"/>
        </w:rPr>
      </w:pPr>
      <w:r w:rsidRPr="00E87DBD">
        <w:rPr>
          <w:rFonts w:ascii="ITC Avant Garde" w:hAnsi="ITC Avant Garde"/>
          <w:sz w:val="23"/>
          <w:szCs w:val="23"/>
        </w:rPr>
        <w:t>Inclusive de obligaciones que también considero sustantivas como de uso del espectro, siendo que no contamos con información, por ejemplo, de los usuarios atendidos con este segmento del espectro o de verificaciones en cuanto a que se esté utilizando este segmento en específico para proveer los servicios.</w:t>
      </w:r>
    </w:p>
    <w:p w14:paraId="0838E39B" w14:textId="77777777" w:rsidR="00E87DBD" w:rsidRPr="00E87DBD" w:rsidRDefault="00E87DBD" w:rsidP="00E87DBD">
      <w:pPr>
        <w:rPr>
          <w:rFonts w:ascii="ITC Avant Garde" w:hAnsi="ITC Avant Garde"/>
          <w:sz w:val="23"/>
          <w:szCs w:val="23"/>
        </w:rPr>
      </w:pPr>
    </w:p>
    <w:p w14:paraId="09806E3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1F117466" w14:textId="77777777" w:rsidR="00E87DBD" w:rsidRPr="00E87DBD" w:rsidRDefault="00E87DBD" w:rsidP="00E87DBD">
      <w:pPr>
        <w:rPr>
          <w:rFonts w:ascii="ITC Avant Garde" w:hAnsi="ITC Avant Garde"/>
          <w:sz w:val="23"/>
          <w:szCs w:val="23"/>
        </w:rPr>
      </w:pPr>
    </w:p>
    <w:p w14:paraId="7BAB31E9" w14:textId="44ABFE7C"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907611">
        <w:rPr>
          <w:rFonts w:ascii="ITC Avant Garde" w:hAnsi="ITC Avant Garde"/>
          <w:sz w:val="23"/>
          <w:szCs w:val="23"/>
        </w:rPr>
        <w:t>,</w:t>
      </w:r>
      <w:r w:rsidRPr="00E87DBD">
        <w:rPr>
          <w:rFonts w:ascii="ITC Avant Garde" w:hAnsi="ITC Avant Garde"/>
          <w:sz w:val="23"/>
          <w:szCs w:val="23"/>
        </w:rPr>
        <w:t xml:space="preserve"> Comisionada.</w:t>
      </w:r>
    </w:p>
    <w:p w14:paraId="71A6B512" w14:textId="77777777" w:rsidR="00E87DBD" w:rsidRPr="00E87DBD" w:rsidRDefault="00E87DBD" w:rsidP="00E87DBD">
      <w:pPr>
        <w:rPr>
          <w:rFonts w:ascii="ITC Avant Garde" w:hAnsi="ITC Avant Garde"/>
          <w:sz w:val="23"/>
          <w:szCs w:val="23"/>
        </w:rPr>
      </w:pPr>
    </w:p>
    <w:p w14:paraId="237D7671" w14:textId="7416CDA9"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Juárez</w:t>
      </w:r>
      <w:r w:rsidR="00527B4D">
        <w:rPr>
          <w:rFonts w:ascii="ITC Avant Garde" w:hAnsi="ITC Avant Garde"/>
          <w:sz w:val="23"/>
          <w:szCs w:val="23"/>
        </w:rPr>
        <w:t>.</w:t>
      </w:r>
    </w:p>
    <w:p w14:paraId="1F358D1E" w14:textId="77777777" w:rsidR="00E87DBD" w:rsidRPr="00E87DBD" w:rsidRDefault="00E87DBD" w:rsidP="00E87DBD">
      <w:pPr>
        <w:rPr>
          <w:rFonts w:ascii="ITC Avant Garde" w:hAnsi="ITC Avant Garde"/>
          <w:sz w:val="23"/>
          <w:szCs w:val="23"/>
        </w:rPr>
      </w:pPr>
    </w:p>
    <w:p w14:paraId="647376F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A favor.</w:t>
      </w:r>
    </w:p>
    <w:p w14:paraId="3CA89F80" w14:textId="77777777" w:rsidR="00E87DBD" w:rsidRPr="00E87DBD" w:rsidRDefault="00E87DBD" w:rsidP="00E87DBD">
      <w:pPr>
        <w:rPr>
          <w:rFonts w:ascii="ITC Avant Garde" w:hAnsi="ITC Avant Garde"/>
          <w:sz w:val="23"/>
          <w:szCs w:val="23"/>
        </w:rPr>
      </w:pPr>
    </w:p>
    <w:p w14:paraId="2BFBD84E" w14:textId="2C51440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907611">
        <w:rPr>
          <w:rFonts w:ascii="ITC Avant Garde" w:hAnsi="ITC Avant Garde"/>
          <w:sz w:val="23"/>
          <w:szCs w:val="23"/>
        </w:rPr>
        <w:t>,</w:t>
      </w:r>
      <w:r w:rsidRPr="00E87DBD">
        <w:rPr>
          <w:rFonts w:ascii="ITC Avant Garde" w:hAnsi="ITC Avant Garde"/>
          <w:sz w:val="23"/>
          <w:szCs w:val="23"/>
        </w:rPr>
        <w:t xml:space="preserve"> Comisionado Juárez.</w:t>
      </w:r>
    </w:p>
    <w:p w14:paraId="77A5E3E7" w14:textId="77777777" w:rsidR="00E87DBD" w:rsidRPr="00E87DBD" w:rsidRDefault="00E87DBD" w:rsidP="00E87DBD">
      <w:pPr>
        <w:rPr>
          <w:rFonts w:ascii="ITC Avant Garde" w:hAnsi="ITC Avant Garde"/>
          <w:sz w:val="23"/>
          <w:szCs w:val="23"/>
        </w:rPr>
      </w:pPr>
    </w:p>
    <w:p w14:paraId="3224FE4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 le informo que por mayoría de votos queda aprobado el proyecto.</w:t>
      </w:r>
    </w:p>
    <w:p w14:paraId="503B5F87" w14:textId="77777777" w:rsidR="00E87DBD" w:rsidRPr="00E87DBD" w:rsidRDefault="00E87DBD" w:rsidP="00E87DBD">
      <w:pPr>
        <w:rPr>
          <w:rFonts w:ascii="ITC Avant Garde" w:hAnsi="ITC Avant Garde"/>
          <w:sz w:val="23"/>
          <w:szCs w:val="23"/>
        </w:rPr>
      </w:pPr>
    </w:p>
    <w:p w14:paraId="10CC9C4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14952325" w14:textId="77777777" w:rsidR="00E87DBD" w:rsidRPr="00E87DBD" w:rsidRDefault="00E87DBD" w:rsidP="00E87DBD">
      <w:pPr>
        <w:rPr>
          <w:rFonts w:ascii="ITC Avant Garde" w:hAnsi="ITC Avant Garde"/>
          <w:sz w:val="23"/>
          <w:szCs w:val="23"/>
        </w:rPr>
      </w:pPr>
    </w:p>
    <w:p w14:paraId="002EBBB0" w14:textId="77777777" w:rsidR="00907611" w:rsidRDefault="00E87DBD" w:rsidP="00E87DBD">
      <w:pPr>
        <w:rPr>
          <w:rFonts w:ascii="ITC Avant Garde" w:hAnsi="ITC Avant Garde"/>
          <w:sz w:val="23"/>
          <w:szCs w:val="23"/>
        </w:rPr>
      </w:pPr>
      <w:r w:rsidRPr="00E87DBD">
        <w:rPr>
          <w:rFonts w:ascii="ITC Avant Garde" w:hAnsi="ITC Avant Garde"/>
          <w:sz w:val="23"/>
          <w:szCs w:val="23"/>
        </w:rPr>
        <w:t xml:space="preserve">Pasamos a los asuntos listados bajo los numerales III.19 a III.21, que solicito sean tratados en bloque. En los tres casos se trata de resoluciones que ponen fin a procedimientos que declaran la pérdida de bienes en beneficio de la </w:t>
      </w:r>
      <w:r w:rsidR="00907611" w:rsidRPr="00E87DBD">
        <w:rPr>
          <w:rFonts w:ascii="ITC Avant Garde" w:hAnsi="ITC Avant Garde"/>
          <w:sz w:val="23"/>
          <w:szCs w:val="23"/>
        </w:rPr>
        <w:t xml:space="preserve">Nación </w:t>
      </w:r>
      <w:r w:rsidRPr="00E87DBD">
        <w:rPr>
          <w:rFonts w:ascii="ITC Avant Garde" w:hAnsi="ITC Avant Garde"/>
          <w:sz w:val="23"/>
          <w:szCs w:val="23"/>
        </w:rPr>
        <w:t xml:space="preserve">por la utilización de espectro radioeléctrico. </w:t>
      </w:r>
    </w:p>
    <w:p w14:paraId="6F398A2B" w14:textId="77777777" w:rsidR="00907611" w:rsidRDefault="00907611" w:rsidP="00E87DBD">
      <w:pPr>
        <w:rPr>
          <w:rFonts w:ascii="ITC Avant Garde" w:hAnsi="ITC Avant Garde"/>
          <w:sz w:val="23"/>
          <w:szCs w:val="23"/>
        </w:rPr>
      </w:pPr>
    </w:p>
    <w:p w14:paraId="4CC9DEFA" w14:textId="5B19418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el primer caso, en la listada bajo el numeral III.19, por la frecuencia 89.3 </w:t>
      </w:r>
      <w:r w:rsidR="005A366E">
        <w:rPr>
          <w:rFonts w:ascii="ITC Avant Garde" w:hAnsi="ITC Avant Garde"/>
          <w:sz w:val="23"/>
          <w:szCs w:val="23"/>
        </w:rPr>
        <w:t>MHz</w:t>
      </w:r>
      <w:r w:rsidRPr="00E87DBD">
        <w:rPr>
          <w:rFonts w:ascii="ITC Avant Garde" w:hAnsi="ITC Avant Garde"/>
          <w:sz w:val="23"/>
          <w:szCs w:val="23"/>
        </w:rPr>
        <w:t xml:space="preserve"> en Atizapán de Zaragoza, Estado de México</w:t>
      </w:r>
      <w:r w:rsidR="00907611">
        <w:rPr>
          <w:rFonts w:ascii="ITC Avant Garde" w:hAnsi="ITC Avant Garde"/>
          <w:sz w:val="23"/>
          <w:szCs w:val="23"/>
        </w:rPr>
        <w:t>; e</w:t>
      </w:r>
      <w:r w:rsidRPr="00E87DBD">
        <w:rPr>
          <w:rFonts w:ascii="ITC Avant Garde" w:hAnsi="ITC Avant Garde"/>
          <w:sz w:val="23"/>
          <w:szCs w:val="23"/>
        </w:rPr>
        <w:t xml:space="preserve">n el listado bajo el numeral III.20 por la frecuencia 105.3 </w:t>
      </w:r>
      <w:r w:rsidR="005A366E">
        <w:rPr>
          <w:rFonts w:ascii="ITC Avant Garde" w:hAnsi="ITC Avant Garde"/>
          <w:sz w:val="23"/>
          <w:szCs w:val="23"/>
        </w:rPr>
        <w:t>MHz</w:t>
      </w:r>
      <w:r w:rsidRPr="00E87DBD">
        <w:rPr>
          <w:rFonts w:ascii="ITC Avant Garde" w:hAnsi="ITC Avant Garde"/>
          <w:sz w:val="23"/>
          <w:szCs w:val="23"/>
        </w:rPr>
        <w:t xml:space="preserve"> en Ecatepec de Morelos, Estado de México; y en el listado bajo el numeral III.2</w:t>
      </w:r>
      <w:r w:rsidR="00907611">
        <w:rPr>
          <w:rFonts w:ascii="ITC Avant Garde" w:hAnsi="ITC Avant Garde"/>
          <w:sz w:val="23"/>
          <w:szCs w:val="23"/>
        </w:rPr>
        <w:t>1</w:t>
      </w:r>
      <w:r w:rsidRPr="00E87DBD">
        <w:rPr>
          <w:rFonts w:ascii="ITC Avant Garde" w:hAnsi="ITC Avant Garde"/>
          <w:sz w:val="23"/>
          <w:szCs w:val="23"/>
        </w:rPr>
        <w:t xml:space="preserve">, </w:t>
      </w:r>
      <w:r w:rsidR="00907611">
        <w:rPr>
          <w:rFonts w:ascii="ITC Avant Garde" w:hAnsi="ITC Avant Garde"/>
          <w:sz w:val="23"/>
          <w:szCs w:val="23"/>
        </w:rPr>
        <w:t>por</w:t>
      </w:r>
      <w:r w:rsidRPr="00E87DBD">
        <w:rPr>
          <w:rFonts w:ascii="ITC Avant Garde" w:hAnsi="ITC Avant Garde"/>
          <w:sz w:val="23"/>
          <w:szCs w:val="23"/>
        </w:rPr>
        <w:t xml:space="preserve"> la frecuencia 96.5 </w:t>
      </w:r>
      <w:r w:rsidR="005A366E">
        <w:rPr>
          <w:rFonts w:ascii="ITC Avant Garde" w:hAnsi="ITC Avant Garde"/>
          <w:sz w:val="23"/>
          <w:szCs w:val="23"/>
        </w:rPr>
        <w:t>MHz</w:t>
      </w:r>
      <w:r w:rsidRPr="00E87DBD">
        <w:rPr>
          <w:rFonts w:ascii="ITC Avant Garde" w:hAnsi="ITC Avant Garde"/>
          <w:sz w:val="23"/>
          <w:szCs w:val="23"/>
        </w:rPr>
        <w:t xml:space="preserve"> en Ecatepec de Morelos, Estado de México.</w:t>
      </w:r>
    </w:p>
    <w:p w14:paraId="777BF4B5" w14:textId="77777777" w:rsidR="00E87DBD" w:rsidRPr="00E87DBD" w:rsidRDefault="00E87DBD" w:rsidP="00E87DBD">
      <w:pPr>
        <w:rPr>
          <w:rFonts w:ascii="ITC Avant Garde" w:hAnsi="ITC Avant Garde"/>
          <w:sz w:val="23"/>
          <w:szCs w:val="23"/>
        </w:rPr>
      </w:pPr>
    </w:p>
    <w:p w14:paraId="6967C66D"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al licenciado Carlos Hernández.</w:t>
      </w:r>
    </w:p>
    <w:p w14:paraId="4D343B68" w14:textId="77777777" w:rsidR="00E87DBD" w:rsidRPr="00E87DBD" w:rsidRDefault="00E87DBD" w:rsidP="00E87DBD">
      <w:pPr>
        <w:rPr>
          <w:rFonts w:ascii="ITC Avant Garde" w:hAnsi="ITC Avant Garde"/>
          <w:sz w:val="23"/>
          <w:szCs w:val="23"/>
        </w:rPr>
      </w:pPr>
    </w:p>
    <w:p w14:paraId="67D7EFA0" w14:textId="77777777" w:rsidR="00E87DBD" w:rsidRPr="00E87DBD" w:rsidRDefault="00E87DBD" w:rsidP="00E87DBD">
      <w:pPr>
        <w:rPr>
          <w:rFonts w:ascii="ITC Avant Garde" w:hAnsi="ITC Avant Garde"/>
          <w:sz w:val="23"/>
          <w:szCs w:val="23"/>
        </w:rPr>
      </w:pPr>
    </w:p>
    <w:p w14:paraId="6210CE13" w14:textId="3228EE0C" w:rsidR="00E87DBD" w:rsidRPr="00E87DBD" w:rsidRDefault="00423BAE" w:rsidP="00E87DBD">
      <w:pPr>
        <w:rPr>
          <w:rFonts w:ascii="ITC Avant Garde" w:hAnsi="ITC Avant Garde"/>
          <w:sz w:val="23"/>
          <w:szCs w:val="23"/>
        </w:rPr>
      </w:pPr>
      <w:r>
        <w:rPr>
          <w:rFonts w:ascii="ITC Avant Garde" w:hAnsi="ITC Avant Garde"/>
          <w:b/>
          <w:sz w:val="23"/>
          <w:szCs w:val="23"/>
        </w:rPr>
        <w:t>Lic. Carlos Hernández Contreras:</w:t>
      </w:r>
      <w:r w:rsidR="00E87DBD" w:rsidRPr="00E87DBD">
        <w:rPr>
          <w:rFonts w:ascii="ITC Avant Garde" w:hAnsi="ITC Avant Garde"/>
          <w:b/>
          <w:sz w:val="23"/>
          <w:szCs w:val="23"/>
        </w:rPr>
        <w:t xml:space="preserve"> </w:t>
      </w:r>
      <w:r w:rsidR="00E87DBD" w:rsidRPr="00E87DBD">
        <w:rPr>
          <w:rFonts w:ascii="ITC Avant Garde" w:hAnsi="ITC Avant Garde"/>
          <w:sz w:val="23"/>
          <w:szCs w:val="23"/>
        </w:rPr>
        <w:t>Gracias</w:t>
      </w:r>
      <w:r w:rsidR="00907611">
        <w:rPr>
          <w:rFonts w:ascii="ITC Avant Garde" w:hAnsi="ITC Avant Garde"/>
          <w:sz w:val="23"/>
          <w:szCs w:val="23"/>
        </w:rPr>
        <w:t>,</w:t>
      </w:r>
      <w:r w:rsidR="00E87DBD" w:rsidRPr="00E87DBD">
        <w:rPr>
          <w:rFonts w:ascii="ITC Avant Garde" w:hAnsi="ITC Avant Garde"/>
          <w:sz w:val="23"/>
          <w:szCs w:val="23"/>
        </w:rPr>
        <w:t xml:space="preserve"> señor Presidente.</w:t>
      </w:r>
    </w:p>
    <w:p w14:paraId="39BE9FE5" w14:textId="77777777" w:rsidR="00E87DBD" w:rsidRPr="00E87DBD" w:rsidRDefault="00E87DBD" w:rsidP="00E87DBD">
      <w:pPr>
        <w:rPr>
          <w:rFonts w:ascii="ITC Avant Garde" w:hAnsi="ITC Avant Garde"/>
          <w:sz w:val="23"/>
          <w:szCs w:val="23"/>
        </w:rPr>
      </w:pPr>
    </w:p>
    <w:p w14:paraId="6108EAB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Buenas tardes a todos.</w:t>
      </w:r>
    </w:p>
    <w:p w14:paraId="2E220045" w14:textId="77777777" w:rsidR="00E87DBD" w:rsidRPr="00E87DBD" w:rsidRDefault="00E87DBD" w:rsidP="00E87DBD">
      <w:pPr>
        <w:rPr>
          <w:rFonts w:ascii="ITC Avant Garde" w:hAnsi="ITC Avant Garde"/>
          <w:sz w:val="23"/>
          <w:szCs w:val="23"/>
        </w:rPr>
      </w:pPr>
    </w:p>
    <w:p w14:paraId="4A499233" w14:textId="6E78BA79" w:rsidR="006D01CA" w:rsidRDefault="00E87DBD" w:rsidP="00E87DBD">
      <w:pPr>
        <w:rPr>
          <w:rFonts w:ascii="ITC Avant Garde" w:hAnsi="ITC Avant Garde"/>
          <w:sz w:val="23"/>
          <w:szCs w:val="23"/>
        </w:rPr>
      </w:pPr>
      <w:r w:rsidRPr="00E87DBD">
        <w:rPr>
          <w:rFonts w:ascii="ITC Avant Garde" w:hAnsi="ITC Avant Garde"/>
          <w:sz w:val="23"/>
          <w:szCs w:val="23"/>
        </w:rPr>
        <w:t xml:space="preserve">Con fundamento en el artículo 15, </w:t>
      </w:r>
      <w:r w:rsidR="00907611" w:rsidRPr="00E87DBD">
        <w:rPr>
          <w:rFonts w:ascii="ITC Avant Garde" w:hAnsi="ITC Avant Garde"/>
          <w:sz w:val="23"/>
          <w:szCs w:val="23"/>
        </w:rPr>
        <w:t xml:space="preserve">fracción </w:t>
      </w:r>
      <w:r w:rsidRPr="00E87DBD">
        <w:rPr>
          <w:rFonts w:ascii="ITC Avant Garde" w:hAnsi="ITC Avant Garde"/>
          <w:sz w:val="23"/>
          <w:szCs w:val="23"/>
        </w:rPr>
        <w:t xml:space="preserve">XXX de la Ley Federal de Telecomunicaciones y Radiodifusión; 6, </w:t>
      </w:r>
      <w:r w:rsidR="00907611" w:rsidRPr="00E87DBD">
        <w:rPr>
          <w:rFonts w:ascii="ITC Avant Garde" w:hAnsi="ITC Avant Garde"/>
          <w:sz w:val="23"/>
          <w:szCs w:val="23"/>
        </w:rPr>
        <w:t xml:space="preserve">fracción </w:t>
      </w:r>
      <w:r w:rsidRPr="00E87DBD">
        <w:rPr>
          <w:rFonts w:ascii="ITC Avant Garde" w:hAnsi="ITC Avant Garde"/>
          <w:sz w:val="23"/>
          <w:szCs w:val="23"/>
        </w:rPr>
        <w:t xml:space="preserve">XVII y </w:t>
      </w:r>
      <w:r w:rsidR="00907611">
        <w:rPr>
          <w:rFonts w:ascii="ITC Avant Garde" w:hAnsi="ITC Avant Garde"/>
          <w:sz w:val="23"/>
          <w:szCs w:val="23"/>
        </w:rPr>
        <w:t>41</w:t>
      </w:r>
      <w:r w:rsidRPr="00E87DBD">
        <w:rPr>
          <w:rFonts w:ascii="ITC Avant Garde" w:hAnsi="ITC Avant Garde"/>
          <w:sz w:val="23"/>
          <w:szCs w:val="23"/>
        </w:rPr>
        <w:t xml:space="preserve">, primer párrafo en relación con el </w:t>
      </w:r>
      <w:r w:rsidR="00907611">
        <w:rPr>
          <w:rFonts w:ascii="ITC Avant Garde" w:hAnsi="ITC Avant Garde"/>
          <w:sz w:val="23"/>
          <w:szCs w:val="23"/>
        </w:rPr>
        <w:t>44</w:t>
      </w:r>
      <w:r w:rsidRPr="00E87DBD">
        <w:rPr>
          <w:rFonts w:ascii="ITC Avant Garde" w:hAnsi="ITC Avant Garde"/>
          <w:sz w:val="23"/>
          <w:szCs w:val="23"/>
        </w:rPr>
        <w:t xml:space="preserve">, </w:t>
      </w:r>
      <w:r w:rsidR="00907611" w:rsidRPr="00E87DBD">
        <w:rPr>
          <w:rFonts w:ascii="ITC Avant Garde" w:hAnsi="ITC Avant Garde"/>
          <w:sz w:val="23"/>
          <w:szCs w:val="23"/>
        </w:rPr>
        <w:t>fracción</w:t>
      </w:r>
      <w:r w:rsidR="00907611">
        <w:rPr>
          <w:rFonts w:ascii="ITC Avant Garde" w:hAnsi="ITC Avant Garde"/>
          <w:sz w:val="23"/>
          <w:szCs w:val="23"/>
        </w:rPr>
        <w:t xml:space="preserve"> II</w:t>
      </w:r>
      <w:r w:rsidR="00907611" w:rsidRPr="00E87DBD">
        <w:rPr>
          <w:rFonts w:ascii="ITC Avant Garde" w:hAnsi="ITC Avant Garde"/>
          <w:sz w:val="23"/>
          <w:szCs w:val="23"/>
        </w:rPr>
        <w:t xml:space="preserve"> </w:t>
      </w:r>
      <w:r w:rsidRPr="00E87DBD">
        <w:rPr>
          <w:rFonts w:ascii="ITC Avant Garde" w:hAnsi="ITC Avant Garde"/>
          <w:sz w:val="23"/>
          <w:szCs w:val="23"/>
        </w:rPr>
        <w:t xml:space="preserve">del estatuto, como lo señala, doy cuenta en estos tres procedimientos que corresponden a la declaratoria de pérdida de bienes en beneficio de la </w:t>
      </w:r>
      <w:r w:rsidR="006D01CA" w:rsidRPr="00E87DBD">
        <w:rPr>
          <w:rFonts w:ascii="ITC Avant Garde" w:hAnsi="ITC Avant Garde"/>
          <w:sz w:val="23"/>
          <w:szCs w:val="23"/>
        </w:rPr>
        <w:t>Nación</w:t>
      </w:r>
      <w:r w:rsidR="006D01CA">
        <w:rPr>
          <w:rFonts w:ascii="ITC Avant Garde" w:hAnsi="ITC Avant Garde"/>
          <w:sz w:val="23"/>
          <w:szCs w:val="23"/>
        </w:rPr>
        <w:t xml:space="preserve">, </w:t>
      </w:r>
      <w:r w:rsidRPr="00E87DBD">
        <w:rPr>
          <w:rFonts w:ascii="ITC Avant Garde" w:hAnsi="ITC Avant Garde"/>
          <w:sz w:val="23"/>
          <w:szCs w:val="23"/>
        </w:rPr>
        <w:t>en contra de los propietarios y/o poseedores y/o responsables de los inmuebles en los que se detectaron las estaciones de radiodifusión</w:t>
      </w:r>
      <w:r w:rsidR="006D01CA">
        <w:rPr>
          <w:rFonts w:ascii="ITC Avant Garde" w:hAnsi="ITC Avant Garde"/>
          <w:sz w:val="23"/>
          <w:szCs w:val="23"/>
        </w:rPr>
        <w:t>.</w:t>
      </w:r>
    </w:p>
    <w:p w14:paraId="1115D592" w14:textId="77777777" w:rsidR="006D01CA" w:rsidRDefault="006D01CA" w:rsidP="00E87DBD">
      <w:pPr>
        <w:rPr>
          <w:rFonts w:ascii="ITC Avant Garde" w:hAnsi="ITC Avant Garde"/>
          <w:sz w:val="23"/>
          <w:szCs w:val="23"/>
        </w:rPr>
      </w:pPr>
    </w:p>
    <w:p w14:paraId="697125F7" w14:textId="2896AFF7" w:rsidR="00E87DBD" w:rsidRPr="00E87DBD" w:rsidRDefault="006D01CA" w:rsidP="00E87DBD">
      <w:pPr>
        <w:rPr>
          <w:rFonts w:ascii="ITC Avant Garde" w:hAnsi="ITC Avant Garde"/>
          <w:sz w:val="23"/>
          <w:szCs w:val="23"/>
        </w:rPr>
      </w:pPr>
      <w:r>
        <w:rPr>
          <w:rFonts w:ascii="ITC Avant Garde" w:hAnsi="ITC Avant Garde"/>
          <w:sz w:val="23"/>
          <w:szCs w:val="23"/>
        </w:rPr>
        <w:t>C</w:t>
      </w:r>
      <w:r w:rsidR="00E87DBD" w:rsidRPr="00E87DBD">
        <w:rPr>
          <w:rFonts w:ascii="ITC Avant Garde" w:hAnsi="ITC Avant Garde"/>
          <w:sz w:val="23"/>
          <w:szCs w:val="23"/>
        </w:rPr>
        <w:t>omo lo señala</w:t>
      </w:r>
      <w:r>
        <w:rPr>
          <w:rFonts w:ascii="ITC Avant Garde" w:hAnsi="ITC Avant Garde"/>
          <w:sz w:val="23"/>
          <w:szCs w:val="23"/>
        </w:rPr>
        <w:t>,</w:t>
      </w:r>
      <w:r w:rsidR="00E87DBD" w:rsidRPr="00E87DBD">
        <w:rPr>
          <w:rFonts w:ascii="ITC Avant Garde" w:hAnsi="ITC Avant Garde"/>
          <w:sz w:val="23"/>
          <w:szCs w:val="23"/>
        </w:rPr>
        <w:t xml:space="preserve"> efectivamente, corresponde el primero de los asuntos a la frecuencia 89.3 en el municipio de Atizapán de Zaragoza, Estado de México; a la frecuencia 105.3 en Ecatepec de Morelos, Estado de México; y a la frecuencia 96.5 en Ecatepec de Morelos, Estado de México.</w:t>
      </w:r>
    </w:p>
    <w:p w14:paraId="34CA58D6" w14:textId="77777777" w:rsidR="00E87DBD" w:rsidRPr="00E87DBD" w:rsidRDefault="00E87DBD" w:rsidP="00E87DBD">
      <w:pPr>
        <w:rPr>
          <w:rFonts w:ascii="ITC Avant Garde" w:hAnsi="ITC Avant Garde"/>
          <w:sz w:val="23"/>
          <w:szCs w:val="23"/>
        </w:rPr>
      </w:pPr>
    </w:p>
    <w:p w14:paraId="51BED6FE"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dichos asuntos, una vez que se hicieron los </w:t>
      </w:r>
      <w:proofErr w:type="spellStart"/>
      <w:r w:rsidRPr="00E87DBD">
        <w:rPr>
          <w:rFonts w:ascii="ITC Avant Garde" w:hAnsi="ITC Avant Garde"/>
          <w:sz w:val="23"/>
          <w:szCs w:val="23"/>
        </w:rPr>
        <w:t>monitoreos</w:t>
      </w:r>
      <w:proofErr w:type="spellEnd"/>
      <w:r w:rsidRPr="00E87DBD">
        <w:rPr>
          <w:rFonts w:ascii="ITC Avant Garde" w:hAnsi="ITC Avant Garde"/>
          <w:sz w:val="23"/>
          <w:szCs w:val="23"/>
        </w:rPr>
        <w:t xml:space="preserve"> respectivos se detectó que se estaban llevando a cabo transmisiones de radiodifusión en las frecuencias antes citadas, las cuales no se encontraban registradas en la infraestructura de estaciones de radio FM publicadas en la página web del Instituto.</w:t>
      </w:r>
    </w:p>
    <w:p w14:paraId="214AB288" w14:textId="77777777" w:rsidR="00E87DBD" w:rsidRPr="00E87DBD" w:rsidRDefault="00E87DBD" w:rsidP="00E87DBD">
      <w:pPr>
        <w:rPr>
          <w:rFonts w:ascii="ITC Avant Garde" w:hAnsi="ITC Avant Garde"/>
          <w:sz w:val="23"/>
          <w:szCs w:val="23"/>
        </w:rPr>
      </w:pPr>
    </w:p>
    <w:p w14:paraId="49AFC03B" w14:textId="5C242E8B"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consecuencia, se llevaron a cabo las respectivas visitas de verificación y se detectaron instaladas y en operación equipos destinados a transmitir señales de radiodifusión en </w:t>
      </w:r>
      <w:r w:rsidR="006D01CA" w:rsidRPr="00E87DBD">
        <w:rPr>
          <w:rFonts w:ascii="ITC Avant Garde" w:hAnsi="ITC Avant Garde"/>
          <w:sz w:val="23"/>
          <w:szCs w:val="23"/>
        </w:rPr>
        <w:t>frecuencia modulada</w:t>
      </w:r>
      <w:r w:rsidRPr="00E87DBD">
        <w:rPr>
          <w:rFonts w:ascii="ITC Avant Garde" w:hAnsi="ITC Avant Garde"/>
          <w:sz w:val="23"/>
          <w:szCs w:val="23"/>
        </w:rPr>
        <w:t>, en diversos domicilios de dichas población y</w:t>
      </w:r>
      <w:r w:rsidR="006D01CA">
        <w:rPr>
          <w:rFonts w:ascii="ITC Avant Garde" w:hAnsi="ITC Avant Garde"/>
          <w:sz w:val="23"/>
          <w:szCs w:val="23"/>
        </w:rPr>
        <w:t>,</w:t>
      </w:r>
      <w:r w:rsidRPr="00E87DBD">
        <w:rPr>
          <w:rFonts w:ascii="ITC Avant Garde" w:hAnsi="ITC Avant Garde"/>
          <w:sz w:val="23"/>
          <w:szCs w:val="23"/>
        </w:rPr>
        <w:t xml:space="preserve"> en tal virtud, se procedió al aseguramiento de los respectivos equipos.</w:t>
      </w:r>
    </w:p>
    <w:p w14:paraId="766E7371" w14:textId="77777777" w:rsidR="00E87DBD" w:rsidRPr="00E87DBD" w:rsidRDefault="00E87DBD" w:rsidP="00E87DBD">
      <w:pPr>
        <w:rPr>
          <w:rFonts w:ascii="ITC Avant Garde" w:hAnsi="ITC Avant Garde"/>
          <w:sz w:val="23"/>
          <w:szCs w:val="23"/>
        </w:rPr>
      </w:pPr>
    </w:p>
    <w:p w14:paraId="064FB85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Posteriormente, se iniciaron los procedimientos sancionatorios respectivos, cuya conducta se hizo consistir en la prestación del servicio de radiodifusión a través del uso de frecuencias del espectro radioeléctrico, sin contar con el respectivo título de concesión o permiso, violando con ello, lo dispuesto en el artículo 66, en </w:t>
      </w:r>
      <w:r w:rsidRPr="00E87DBD">
        <w:rPr>
          <w:rFonts w:ascii="ITC Avant Garde" w:hAnsi="ITC Avant Garde"/>
          <w:sz w:val="23"/>
          <w:szCs w:val="23"/>
        </w:rPr>
        <w:lastRenderedPageBreak/>
        <w:t>relación con el 75 y actualizando la hipótesis prevista en el artículo 305 de la Ley Federal de Telecomunicaciones y Radiodifusión.</w:t>
      </w:r>
    </w:p>
    <w:p w14:paraId="3B6029BD" w14:textId="77777777" w:rsidR="00E87DBD" w:rsidRPr="00E87DBD" w:rsidRDefault="00E87DBD" w:rsidP="00E87DBD">
      <w:pPr>
        <w:rPr>
          <w:rFonts w:ascii="ITC Avant Garde" w:hAnsi="ITC Avant Garde"/>
          <w:sz w:val="23"/>
          <w:szCs w:val="23"/>
        </w:rPr>
      </w:pPr>
    </w:p>
    <w:p w14:paraId="732E17B7" w14:textId="37E961E2" w:rsidR="00E87DBD" w:rsidRPr="00E87DBD" w:rsidRDefault="00E87DBD" w:rsidP="00E87DBD">
      <w:pPr>
        <w:rPr>
          <w:rFonts w:ascii="ITC Avant Garde" w:hAnsi="ITC Avant Garde"/>
          <w:sz w:val="23"/>
          <w:szCs w:val="23"/>
        </w:rPr>
      </w:pPr>
      <w:r w:rsidRPr="00E87DBD">
        <w:rPr>
          <w:rFonts w:ascii="ITC Avant Garde" w:hAnsi="ITC Avant Garde"/>
          <w:sz w:val="23"/>
          <w:szCs w:val="23"/>
        </w:rPr>
        <w:t>En la sustanciación de dichos procedimientos se otorgó a los presuntos responsables la garantía de audiencia y respetaron a cabalidad las de legalidad y debido proceso</w:t>
      </w:r>
      <w:r w:rsidR="006D01CA">
        <w:rPr>
          <w:rFonts w:ascii="ITC Avant Garde" w:hAnsi="ITC Avant Garde"/>
          <w:sz w:val="23"/>
          <w:szCs w:val="23"/>
        </w:rPr>
        <w:t>;</w:t>
      </w:r>
      <w:r w:rsidRPr="00E87DBD">
        <w:rPr>
          <w:rFonts w:ascii="ITC Avant Garde" w:hAnsi="ITC Avant Garde"/>
          <w:sz w:val="23"/>
          <w:szCs w:val="23"/>
        </w:rPr>
        <w:t xml:space="preserve"> sin embargo, no compareció persona alguna a defender sus intereses.</w:t>
      </w:r>
    </w:p>
    <w:p w14:paraId="4A50C270" w14:textId="77777777" w:rsidR="00E87DBD" w:rsidRPr="00E87DBD" w:rsidRDefault="00E87DBD" w:rsidP="00E87DBD">
      <w:pPr>
        <w:rPr>
          <w:rFonts w:ascii="ITC Avant Garde" w:hAnsi="ITC Avant Garde"/>
          <w:sz w:val="23"/>
          <w:szCs w:val="23"/>
        </w:rPr>
      </w:pPr>
    </w:p>
    <w:p w14:paraId="17401F60" w14:textId="0F5CFC10" w:rsidR="00E87DBD" w:rsidRPr="00E87DBD" w:rsidRDefault="00E87DBD" w:rsidP="00E87DBD">
      <w:pPr>
        <w:rPr>
          <w:rFonts w:ascii="ITC Avant Garde" w:hAnsi="ITC Avant Garde"/>
          <w:sz w:val="23"/>
          <w:szCs w:val="23"/>
        </w:rPr>
      </w:pPr>
      <w:r w:rsidRPr="00E87DBD">
        <w:rPr>
          <w:rFonts w:ascii="ITC Avant Garde" w:hAnsi="ITC Avant Garde"/>
          <w:sz w:val="23"/>
          <w:szCs w:val="23"/>
        </w:rPr>
        <w:t>En todos los casos, se solicitó la colaboración de diferentes dependencias registrales y de catastro municipal, a fin de localizar a los propietarios de los inmuebles donde se aseguraron los equipos de radiodifusión</w:t>
      </w:r>
      <w:r w:rsidR="006D01CA">
        <w:rPr>
          <w:rFonts w:ascii="ITC Avant Garde" w:hAnsi="ITC Avant Garde"/>
          <w:sz w:val="23"/>
          <w:szCs w:val="23"/>
        </w:rPr>
        <w:t>;</w:t>
      </w:r>
      <w:r w:rsidRPr="00E87DBD">
        <w:rPr>
          <w:rFonts w:ascii="ITC Avant Garde" w:hAnsi="ITC Avant Garde"/>
          <w:sz w:val="23"/>
          <w:szCs w:val="23"/>
        </w:rPr>
        <w:t xml:space="preserve"> sin embargo, no se proporcionó dato alguno que permitiera identificar a los posibles infractores y no fue posible concluir otras diligencias dentro de los procedimientos de verificación.</w:t>
      </w:r>
    </w:p>
    <w:p w14:paraId="120073CE" w14:textId="77777777" w:rsidR="00E87DBD" w:rsidRPr="00E87DBD" w:rsidRDefault="00E87DBD" w:rsidP="00E87DBD">
      <w:pPr>
        <w:rPr>
          <w:rFonts w:ascii="ITC Avant Garde" w:hAnsi="ITC Avant Garde"/>
          <w:sz w:val="23"/>
          <w:szCs w:val="23"/>
        </w:rPr>
      </w:pPr>
    </w:p>
    <w:p w14:paraId="366755B7" w14:textId="303F844F" w:rsidR="00E87DBD" w:rsidRPr="00E87DBD" w:rsidRDefault="00E87DBD" w:rsidP="00E87DBD">
      <w:pPr>
        <w:rPr>
          <w:rFonts w:ascii="ITC Avant Garde" w:hAnsi="ITC Avant Garde"/>
          <w:sz w:val="23"/>
          <w:szCs w:val="23"/>
        </w:rPr>
      </w:pPr>
      <w:r w:rsidRPr="00E87DBD">
        <w:rPr>
          <w:rFonts w:ascii="ITC Avant Garde" w:hAnsi="ITC Avant Garde"/>
          <w:sz w:val="23"/>
          <w:szCs w:val="23"/>
        </w:rPr>
        <w:t>En consecuencia, al no tener identificados a los presuntos infractores, no es posible determinar la imposición de una sanción económica</w:t>
      </w:r>
      <w:r w:rsidR="006D01CA">
        <w:rPr>
          <w:rFonts w:ascii="ITC Avant Garde" w:hAnsi="ITC Avant Garde"/>
          <w:sz w:val="23"/>
          <w:szCs w:val="23"/>
        </w:rPr>
        <w:t>;</w:t>
      </w:r>
      <w:r w:rsidRPr="00E87DBD">
        <w:rPr>
          <w:rFonts w:ascii="ITC Avant Garde" w:hAnsi="ITC Avant Garde"/>
          <w:sz w:val="23"/>
          <w:szCs w:val="23"/>
        </w:rPr>
        <w:t xml:space="preserve"> sin embargo, al quedar plenamente acreditada la prestación del servicio de radiodifusión, sin contar con la concesión correspondiente, se propone declarar la pérdida a favor de la </w:t>
      </w:r>
      <w:r w:rsidR="006D01CA" w:rsidRPr="00E87DBD">
        <w:rPr>
          <w:rFonts w:ascii="ITC Avant Garde" w:hAnsi="ITC Avant Garde"/>
          <w:sz w:val="23"/>
          <w:szCs w:val="23"/>
        </w:rPr>
        <w:t xml:space="preserve">Nación </w:t>
      </w:r>
      <w:r w:rsidRPr="00E87DBD">
        <w:rPr>
          <w:rFonts w:ascii="ITC Avant Garde" w:hAnsi="ITC Avant Garde"/>
          <w:sz w:val="23"/>
          <w:szCs w:val="23"/>
        </w:rPr>
        <w:t>de los bienes y equipos empleados en la comisión de la infracción, toda vez que se actualizó la hipótesis prevista en el artículo 305 de la Ley Federal de Telecomunicaciones y Radiodifusión.</w:t>
      </w:r>
    </w:p>
    <w:p w14:paraId="355029F1" w14:textId="77777777" w:rsidR="00E87DBD" w:rsidRPr="00E87DBD" w:rsidRDefault="00E87DBD" w:rsidP="00E87DBD">
      <w:pPr>
        <w:rPr>
          <w:rFonts w:ascii="ITC Avant Garde" w:hAnsi="ITC Avant Garde"/>
          <w:sz w:val="23"/>
          <w:szCs w:val="23"/>
        </w:rPr>
      </w:pPr>
    </w:p>
    <w:p w14:paraId="5F65E1E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Es cuanto señor Presidente.</w:t>
      </w:r>
    </w:p>
    <w:p w14:paraId="6299706E" w14:textId="77777777" w:rsidR="00E87DBD" w:rsidRPr="00E87DBD" w:rsidRDefault="00E87DBD" w:rsidP="00E87DBD">
      <w:pPr>
        <w:rPr>
          <w:rFonts w:ascii="ITC Avant Garde" w:hAnsi="ITC Avant Garde"/>
          <w:sz w:val="23"/>
          <w:szCs w:val="23"/>
        </w:rPr>
      </w:pPr>
    </w:p>
    <w:p w14:paraId="337B074D"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11D3D890" w14:textId="77777777" w:rsidR="00E87DBD" w:rsidRPr="00E87DBD" w:rsidRDefault="00E87DBD" w:rsidP="00E87DBD">
      <w:pPr>
        <w:rPr>
          <w:rFonts w:ascii="ITC Avant Garde" w:hAnsi="ITC Avant Garde"/>
          <w:sz w:val="23"/>
          <w:szCs w:val="23"/>
        </w:rPr>
      </w:pPr>
    </w:p>
    <w:p w14:paraId="0727B9A6" w14:textId="5E33235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Están a su consideración los proyectos, </w:t>
      </w:r>
      <w:r w:rsidR="006D01CA" w:rsidRPr="00E87DBD">
        <w:rPr>
          <w:rFonts w:ascii="ITC Avant Garde" w:hAnsi="ITC Avant Garde"/>
          <w:sz w:val="23"/>
          <w:szCs w:val="23"/>
        </w:rPr>
        <w:t>Comisionados</w:t>
      </w:r>
      <w:r w:rsidRPr="00E87DBD">
        <w:rPr>
          <w:rFonts w:ascii="ITC Avant Garde" w:hAnsi="ITC Avant Garde"/>
          <w:sz w:val="23"/>
          <w:szCs w:val="23"/>
        </w:rPr>
        <w:t>.</w:t>
      </w:r>
    </w:p>
    <w:p w14:paraId="1A09C4A9" w14:textId="77777777" w:rsidR="00E87DBD" w:rsidRPr="00E87DBD" w:rsidRDefault="00E87DBD" w:rsidP="00E87DBD">
      <w:pPr>
        <w:rPr>
          <w:rFonts w:ascii="ITC Avant Garde" w:hAnsi="ITC Avant Garde"/>
          <w:sz w:val="23"/>
          <w:szCs w:val="23"/>
        </w:rPr>
      </w:pPr>
    </w:p>
    <w:p w14:paraId="03CA597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los asuntos listados bajo los numerales III.19 al III.21 en los términos que han sido presentados por la Unidad de Cumplimiento.</w:t>
      </w:r>
    </w:p>
    <w:p w14:paraId="04D619EC" w14:textId="77777777" w:rsidR="00E87DBD" w:rsidRPr="00E87DBD" w:rsidRDefault="00E87DBD" w:rsidP="00E87DBD">
      <w:pPr>
        <w:rPr>
          <w:rFonts w:ascii="ITC Avant Garde" w:hAnsi="ITC Avant Garde"/>
          <w:sz w:val="23"/>
          <w:szCs w:val="23"/>
        </w:rPr>
      </w:pPr>
    </w:p>
    <w:p w14:paraId="24AD2C5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por la aprobación, sírvanse manifestarlo.</w:t>
      </w:r>
    </w:p>
    <w:p w14:paraId="228B6CB0" w14:textId="77777777" w:rsidR="00E87DBD" w:rsidRPr="00E87DBD" w:rsidRDefault="00E87DBD" w:rsidP="00E87DBD">
      <w:pPr>
        <w:rPr>
          <w:rFonts w:ascii="ITC Avant Garde" w:hAnsi="ITC Avant Garde"/>
          <w:sz w:val="23"/>
          <w:szCs w:val="23"/>
        </w:rPr>
      </w:pPr>
    </w:p>
    <w:p w14:paraId="59D5564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Lic. Juan José Crispín Borbolla:</w:t>
      </w:r>
      <w:r w:rsidRPr="00E87DBD">
        <w:rPr>
          <w:rFonts w:ascii="ITC Avant Garde" w:hAnsi="ITC Avant Garde"/>
          <w:sz w:val="23"/>
          <w:szCs w:val="23"/>
        </w:rPr>
        <w:t xml:space="preserve"> Se aprueban por unanimidad, Presidente.</w:t>
      </w:r>
    </w:p>
    <w:p w14:paraId="685CDB48" w14:textId="77777777" w:rsidR="00E87DBD" w:rsidRPr="00E87DBD" w:rsidRDefault="00E87DBD" w:rsidP="00E87DBD">
      <w:pPr>
        <w:rPr>
          <w:rFonts w:ascii="ITC Avant Garde" w:hAnsi="ITC Avant Garde"/>
          <w:sz w:val="23"/>
          <w:szCs w:val="23"/>
        </w:rPr>
      </w:pPr>
    </w:p>
    <w:p w14:paraId="4D55370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p>
    <w:p w14:paraId="592D6B53" w14:textId="77777777" w:rsidR="00E87DBD" w:rsidRPr="00E87DBD" w:rsidRDefault="00E87DBD" w:rsidP="00E87DBD">
      <w:pPr>
        <w:rPr>
          <w:rFonts w:ascii="ITC Avant Garde" w:hAnsi="ITC Avant Garde"/>
          <w:sz w:val="23"/>
          <w:szCs w:val="23"/>
        </w:rPr>
      </w:pPr>
    </w:p>
    <w:p w14:paraId="3E7B302F" w14:textId="6ADEFC58" w:rsidR="00E87DBD" w:rsidRPr="00E87DBD" w:rsidRDefault="00E87DBD" w:rsidP="00E87DBD">
      <w:pPr>
        <w:rPr>
          <w:rFonts w:ascii="ITC Avant Garde" w:hAnsi="ITC Avant Garde"/>
          <w:sz w:val="23"/>
          <w:szCs w:val="23"/>
        </w:rPr>
      </w:pPr>
      <w:r w:rsidRPr="00E87DBD">
        <w:rPr>
          <w:rFonts w:ascii="ITC Avant Garde" w:hAnsi="ITC Avant Garde"/>
          <w:sz w:val="23"/>
          <w:szCs w:val="23"/>
        </w:rPr>
        <w:t>Mi reconocimiento al licenciado Carlos Hernández, valieron la pena las ocho horas de espera</w:t>
      </w:r>
      <w:r w:rsidR="006D01CA">
        <w:rPr>
          <w:rFonts w:ascii="ITC Avant Garde" w:hAnsi="ITC Avant Garde"/>
          <w:sz w:val="23"/>
          <w:szCs w:val="23"/>
        </w:rPr>
        <w:t xml:space="preserve"> para tratar estos asuntos</w:t>
      </w:r>
      <w:r w:rsidRPr="00E87DBD">
        <w:rPr>
          <w:rFonts w:ascii="ITC Avant Garde" w:hAnsi="ITC Avant Garde"/>
          <w:sz w:val="23"/>
          <w:szCs w:val="23"/>
        </w:rPr>
        <w:t>.</w:t>
      </w:r>
    </w:p>
    <w:p w14:paraId="16F45D88" w14:textId="77777777" w:rsidR="00E87DBD" w:rsidRPr="00E87DBD" w:rsidRDefault="00E87DBD" w:rsidP="00E87DBD">
      <w:pPr>
        <w:rPr>
          <w:rFonts w:ascii="ITC Avant Garde" w:hAnsi="ITC Avant Garde"/>
          <w:sz w:val="23"/>
          <w:szCs w:val="23"/>
        </w:rPr>
      </w:pPr>
    </w:p>
    <w:p w14:paraId="37B4F7CF" w14:textId="7D3EA6EF"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Afortunadamente ha habido camino andado en esto, hemos discutido muchas cuestiones relacionadas con la audiencia, con las características de la visita, con </w:t>
      </w:r>
      <w:r w:rsidRPr="00E87DBD">
        <w:rPr>
          <w:rFonts w:ascii="ITC Avant Garde" w:hAnsi="ITC Avant Garde"/>
          <w:sz w:val="23"/>
          <w:szCs w:val="23"/>
        </w:rPr>
        <w:lastRenderedPageBreak/>
        <w:t xml:space="preserve">las tesis del fuero judicial y eso se refleja en los proyectos que someten a nuestra consideración y agilizan mucho su </w:t>
      </w:r>
      <w:r w:rsidR="006D01CA">
        <w:rPr>
          <w:rFonts w:ascii="ITC Avant Garde" w:hAnsi="ITC Avant Garde"/>
          <w:sz w:val="23"/>
          <w:szCs w:val="23"/>
        </w:rPr>
        <w:t>discusión</w:t>
      </w:r>
      <w:r w:rsidRPr="00E87DBD">
        <w:rPr>
          <w:rFonts w:ascii="ITC Avant Garde" w:hAnsi="ITC Avant Garde"/>
          <w:sz w:val="23"/>
          <w:szCs w:val="23"/>
        </w:rPr>
        <w:t xml:space="preserve"> y votación. Por eso mi reconocimiento, además de las ocho horas de espera.</w:t>
      </w:r>
    </w:p>
    <w:p w14:paraId="34938C07" w14:textId="77777777" w:rsidR="00E87DBD" w:rsidRPr="00E87DBD" w:rsidRDefault="00E87DBD" w:rsidP="00E87DBD">
      <w:pPr>
        <w:rPr>
          <w:rFonts w:ascii="ITC Avant Garde" w:hAnsi="ITC Avant Garde"/>
          <w:sz w:val="23"/>
          <w:szCs w:val="23"/>
        </w:rPr>
      </w:pPr>
    </w:p>
    <w:p w14:paraId="1B6FBB7E" w14:textId="3B06D3D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Pasamos al asunto listado bajo el numeral III.22, es el </w:t>
      </w:r>
      <w:r w:rsidR="00B81A1C" w:rsidRPr="00E87DBD">
        <w:rPr>
          <w:rFonts w:ascii="ITC Avant Garde" w:hAnsi="ITC Avant Garde"/>
          <w:sz w:val="23"/>
          <w:szCs w:val="23"/>
        </w:rPr>
        <w:t xml:space="preserve">Acuerdo </w:t>
      </w:r>
      <w:r w:rsidRPr="00E87DBD">
        <w:rPr>
          <w:rFonts w:ascii="ITC Avant Garde" w:hAnsi="ITC Avant Garde"/>
          <w:sz w:val="23"/>
          <w:szCs w:val="23"/>
        </w:rPr>
        <w:t>mediante el cual el Pleno del Instituto se pronuncia sobre el cumplimiento de condiciones y presentación de información dentro del expediente E-IFT/UC/RR/0004/2013.</w:t>
      </w:r>
    </w:p>
    <w:p w14:paraId="2878872C" w14:textId="77777777" w:rsidR="00E87DBD" w:rsidRPr="00E87DBD" w:rsidRDefault="00E87DBD" w:rsidP="00E87DBD">
      <w:pPr>
        <w:rPr>
          <w:rFonts w:ascii="ITC Avant Garde" w:hAnsi="ITC Avant Garde"/>
          <w:sz w:val="23"/>
          <w:szCs w:val="23"/>
        </w:rPr>
      </w:pPr>
    </w:p>
    <w:p w14:paraId="32E677E1"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 Rafael López de Valle de la Unidad de Competencia Económica.</w:t>
      </w:r>
    </w:p>
    <w:p w14:paraId="4E91C4DC" w14:textId="77777777" w:rsidR="00E87DBD" w:rsidRPr="00E87DBD" w:rsidRDefault="00E87DBD" w:rsidP="00E87DBD">
      <w:pPr>
        <w:rPr>
          <w:rFonts w:ascii="ITC Avant Garde" w:hAnsi="ITC Avant Garde"/>
          <w:sz w:val="23"/>
          <w:szCs w:val="23"/>
        </w:rPr>
      </w:pPr>
    </w:p>
    <w:p w14:paraId="493A08C2" w14:textId="679716B5" w:rsidR="00E87DBD" w:rsidRPr="00E87DBD" w:rsidRDefault="00B81A1C" w:rsidP="00E87DBD">
      <w:pPr>
        <w:rPr>
          <w:rFonts w:ascii="ITC Avant Garde" w:hAnsi="ITC Avant Garde"/>
          <w:sz w:val="23"/>
          <w:szCs w:val="23"/>
        </w:rPr>
      </w:pPr>
      <w:r>
        <w:rPr>
          <w:rFonts w:ascii="ITC Avant Garde" w:hAnsi="ITC Avant Garde"/>
          <w:b/>
          <w:sz w:val="23"/>
          <w:szCs w:val="23"/>
        </w:rPr>
        <w:t>Li</w:t>
      </w:r>
      <w:r w:rsidR="00C67624">
        <w:rPr>
          <w:rFonts w:ascii="ITC Avant Garde" w:hAnsi="ITC Avant Garde"/>
          <w:b/>
          <w:sz w:val="23"/>
          <w:szCs w:val="23"/>
        </w:rPr>
        <w:t xml:space="preserve">c. José </w:t>
      </w:r>
      <w:r w:rsidR="00E87DBD" w:rsidRPr="00E87DBD">
        <w:rPr>
          <w:rFonts w:ascii="ITC Avant Garde" w:hAnsi="ITC Avant Garde"/>
          <w:b/>
          <w:sz w:val="23"/>
          <w:szCs w:val="23"/>
        </w:rPr>
        <w:t xml:space="preserve">Rafael López </w:t>
      </w:r>
      <w:r w:rsidR="00C67624">
        <w:rPr>
          <w:rFonts w:ascii="ITC Avant Garde" w:hAnsi="ITC Avant Garde"/>
          <w:b/>
          <w:sz w:val="23"/>
          <w:szCs w:val="23"/>
        </w:rPr>
        <w:t>D</w:t>
      </w:r>
      <w:r w:rsidR="00E87DBD" w:rsidRPr="00E87DBD">
        <w:rPr>
          <w:rFonts w:ascii="ITC Avant Garde" w:hAnsi="ITC Avant Garde"/>
          <w:b/>
          <w:sz w:val="23"/>
          <w:szCs w:val="23"/>
        </w:rPr>
        <w:t>e Valle:</w:t>
      </w:r>
      <w:r w:rsidR="00E87DBD" w:rsidRPr="00E87DBD">
        <w:rPr>
          <w:rFonts w:ascii="ITC Avant Garde" w:hAnsi="ITC Avant Garde"/>
          <w:sz w:val="23"/>
          <w:szCs w:val="23"/>
        </w:rPr>
        <w:t xml:space="preserve"> Buenas tardes señores </w:t>
      </w:r>
      <w:r w:rsidRPr="00E87DBD">
        <w:rPr>
          <w:rFonts w:ascii="ITC Avant Garde" w:hAnsi="ITC Avant Garde"/>
          <w:sz w:val="23"/>
          <w:szCs w:val="23"/>
        </w:rPr>
        <w:t>Comisionados</w:t>
      </w:r>
      <w:r w:rsidR="00E87DBD" w:rsidRPr="00E87DBD">
        <w:rPr>
          <w:rFonts w:ascii="ITC Avant Garde" w:hAnsi="ITC Avant Garde"/>
          <w:sz w:val="23"/>
          <w:szCs w:val="23"/>
        </w:rPr>
        <w:t xml:space="preserve">, señoras </w:t>
      </w:r>
      <w:r w:rsidRPr="00E87DBD">
        <w:rPr>
          <w:rFonts w:ascii="ITC Avant Garde" w:hAnsi="ITC Avant Garde"/>
          <w:sz w:val="23"/>
          <w:szCs w:val="23"/>
        </w:rPr>
        <w:t>Comisionadas</w:t>
      </w:r>
      <w:r w:rsidR="00E87DBD" w:rsidRPr="00E87DBD">
        <w:rPr>
          <w:rFonts w:ascii="ITC Avant Garde" w:hAnsi="ITC Avant Garde"/>
          <w:sz w:val="23"/>
          <w:szCs w:val="23"/>
        </w:rPr>
        <w:t>.</w:t>
      </w:r>
    </w:p>
    <w:p w14:paraId="526ED656" w14:textId="77777777" w:rsidR="00E87DBD" w:rsidRPr="00E87DBD" w:rsidRDefault="00E87DBD" w:rsidP="00E87DBD">
      <w:pPr>
        <w:rPr>
          <w:rFonts w:ascii="ITC Avant Garde" w:hAnsi="ITC Avant Garde"/>
          <w:sz w:val="23"/>
          <w:szCs w:val="23"/>
        </w:rPr>
      </w:pPr>
    </w:p>
    <w:p w14:paraId="0121959C" w14:textId="4E2BB8B6" w:rsidR="00E87DBD" w:rsidRPr="00E87DBD" w:rsidRDefault="00E87DBD" w:rsidP="00E87DBD">
      <w:pPr>
        <w:rPr>
          <w:rFonts w:ascii="ITC Avant Garde" w:hAnsi="ITC Avant Garde"/>
          <w:sz w:val="23"/>
          <w:szCs w:val="23"/>
        </w:rPr>
      </w:pPr>
      <w:r w:rsidRPr="00E87DBD">
        <w:rPr>
          <w:rFonts w:ascii="ITC Avant Garde" w:hAnsi="ITC Avant Garde"/>
          <w:sz w:val="23"/>
          <w:szCs w:val="23"/>
        </w:rPr>
        <w:t>Este es un asunto relativamente sencillo, por lo que seré breve en la exposición</w:t>
      </w:r>
      <w:r w:rsidR="00B81A1C">
        <w:rPr>
          <w:rFonts w:ascii="ITC Avant Garde" w:hAnsi="ITC Avant Garde"/>
          <w:sz w:val="23"/>
          <w:szCs w:val="23"/>
        </w:rPr>
        <w:t>,</w:t>
      </w:r>
      <w:r w:rsidRPr="00E87DBD">
        <w:rPr>
          <w:rFonts w:ascii="ITC Avant Garde" w:hAnsi="ITC Avant Garde"/>
          <w:sz w:val="23"/>
          <w:szCs w:val="23"/>
        </w:rPr>
        <w:t xml:space="preserve"> además de que los méritos del caso son más bien breves.</w:t>
      </w:r>
    </w:p>
    <w:p w14:paraId="00753886" w14:textId="77777777" w:rsidR="00E87DBD" w:rsidRPr="00E87DBD" w:rsidRDefault="00E87DBD" w:rsidP="00E87DBD">
      <w:pPr>
        <w:rPr>
          <w:rFonts w:ascii="ITC Avant Garde" w:hAnsi="ITC Avant Garde"/>
          <w:sz w:val="23"/>
          <w:szCs w:val="23"/>
        </w:rPr>
      </w:pPr>
    </w:p>
    <w:p w14:paraId="2C061EA9" w14:textId="36152A8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w:t>
      </w:r>
      <w:r w:rsidR="00B81A1C">
        <w:rPr>
          <w:rFonts w:ascii="ITC Avant Garde" w:hAnsi="ITC Avant Garde"/>
          <w:sz w:val="23"/>
          <w:szCs w:val="23"/>
        </w:rPr>
        <w:t>2</w:t>
      </w:r>
      <w:r w:rsidRPr="00E87DBD">
        <w:rPr>
          <w:rFonts w:ascii="ITC Avant Garde" w:hAnsi="ITC Avant Garde"/>
          <w:sz w:val="23"/>
          <w:szCs w:val="23"/>
        </w:rPr>
        <w:t>3 de febrero del 2007, la Comisión Federal de Competencia o la extinta Comisión Federal de Competencia, autorizó la adquisición del 50</w:t>
      </w:r>
      <w:r w:rsidR="00B81A1C">
        <w:rPr>
          <w:rFonts w:ascii="ITC Avant Garde" w:hAnsi="ITC Avant Garde"/>
          <w:sz w:val="23"/>
          <w:szCs w:val="23"/>
        </w:rPr>
        <w:t>%</w:t>
      </w:r>
      <w:r w:rsidRPr="00E87DBD">
        <w:rPr>
          <w:rFonts w:ascii="ITC Avant Garde" w:hAnsi="ITC Avant Garde"/>
          <w:sz w:val="23"/>
          <w:szCs w:val="23"/>
        </w:rPr>
        <w:t xml:space="preserve"> de las acciones de TVI </w:t>
      </w:r>
      <w:r w:rsidR="00B81A1C">
        <w:rPr>
          <w:rFonts w:ascii="ITC Avant Garde" w:hAnsi="ITC Avant Garde"/>
          <w:sz w:val="23"/>
          <w:szCs w:val="23"/>
        </w:rPr>
        <w:t>in</w:t>
      </w:r>
      <w:r w:rsidRPr="00E87DBD">
        <w:rPr>
          <w:rFonts w:ascii="ITC Avant Garde" w:hAnsi="ITC Avant Garde"/>
          <w:sz w:val="23"/>
          <w:szCs w:val="23"/>
        </w:rPr>
        <w:t xml:space="preserve">directamente por parte de GTV. Esta adquisición fue sujetada a diversas condiciones, entre ellas dos obligaciones: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carr</w:t>
      </w:r>
      <w:r w:rsidR="00B81A1C">
        <w:rPr>
          <w:rFonts w:ascii="ITC Avant Garde" w:hAnsi="ITC Avant Garde"/>
          <w:i/>
          <w:sz w:val="23"/>
          <w:szCs w:val="23"/>
        </w:rPr>
        <w:t>y</w:t>
      </w:r>
      <w:proofErr w:type="spellEnd"/>
      <w:r w:rsidRPr="00E87DBD">
        <w:rPr>
          <w:rFonts w:ascii="ITC Avant Garde" w:hAnsi="ITC Avant Garde"/>
          <w:i/>
          <w:sz w:val="23"/>
          <w:szCs w:val="23"/>
        </w:rPr>
        <w:t xml:space="preserve"> </w:t>
      </w:r>
      <w:r w:rsidRPr="00E87DBD">
        <w:rPr>
          <w:rFonts w:ascii="ITC Avant Garde" w:hAnsi="ITC Avant Garde"/>
          <w:sz w:val="23"/>
          <w:szCs w:val="23"/>
        </w:rPr>
        <w:t xml:space="preserve">y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offer</w:t>
      </w:r>
      <w:proofErr w:type="spellEnd"/>
      <w:r w:rsidRPr="00E87DBD">
        <w:rPr>
          <w:rFonts w:ascii="ITC Avant Garde" w:hAnsi="ITC Avant Garde"/>
          <w:sz w:val="23"/>
          <w:szCs w:val="23"/>
        </w:rPr>
        <w:t xml:space="preserve">, y los mecanismos para hacer cumplir esta obligación consistiría en un reporte anual que tendría que presentarse durante los dos meses de cada año calendario, con un reporte en el que se señalara quiénes habían solicitado estas señales, en qué fechas se habían señalado; el sentido de la respuesta de parte de GTV y cuándo se había notificado esta respuesta </w:t>
      </w:r>
      <w:r w:rsidR="00B81A1C">
        <w:rPr>
          <w:rFonts w:ascii="ITC Avant Garde" w:hAnsi="ITC Avant Garde"/>
          <w:sz w:val="23"/>
          <w:szCs w:val="23"/>
        </w:rPr>
        <w:t>a</w:t>
      </w:r>
      <w:r w:rsidRPr="00E87DBD">
        <w:rPr>
          <w:rFonts w:ascii="ITC Avant Garde" w:hAnsi="ITC Avant Garde"/>
          <w:sz w:val="23"/>
          <w:szCs w:val="23"/>
        </w:rPr>
        <w:t xml:space="preserve"> GTV.</w:t>
      </w:r>
    </w:p>
    <w:p w14:paraId="01D2FE4B" w14:textId="77777777" w:rsidR="00E87DBD" w:rsidRPr="00E87DBD" w:rsidRDefault="00E87DBD" w:rsidP="00E87DBD">
      <w:pPr>
        <w:rPr>
          <w:rFonts w:ascii="ITC Avant Garde" w:hAnsi="ITC Avant Garde"/>
          <w:sz w:val="23"/>
          <w:szCs w:val="23"/>
        </w:rPr>
      </w:pPr>
    </w:p>
    <w:p w14:paraId="1672339D" w14:textId="676E6EC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escrito correspondiente </w:t>
      </w:r>
      <w:r w:rsidR="00B81A1C">
        <w:rPr>
          <w:rFonts w:ascii="ITC Avant Garde" w:hAnsi="ITC Avant Garde"/>
          <w:sz w:val="23"/>
          <w:szCs w:val="23"/>
        </w:rPr>
        <w:t xml:space="preserve">a </w:t>
      </w:r>
      <w:r w:rsidRPr="00E87DBD">
        <w:rPr>
          <w:rFonts w:ascii="ITC Avant Garde" w:hAnsi="ITC Avant Garde"/>
          <w:sz w:val="23"/>
          <w:szCs w:val="23"/>
        </w:rPr>
        <w:t xml:space="preserve">este año se presentó el 24 de febrero del 2016. El reporte correspondiente señaló que se habían recibido 20 solicitudes de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offer</w:t>
      </w:r>
      <w:proofErr w:type="spellEnd"/>
      <w:r w:rsidRPr="00E87DBD">
        <w:rPr>
          <w:rFonts w:ascii="ITC Avant Garde" w:hAnsi="ITC Avant Garde"/>
          <w:sz w:val="23"/>
          <w:szCs w:val="23"/>
        </w:rPr>
        <w:t>, es decir, para aportar las señales de televisión abierta de Grupo Televisa en diversos sistemas de televisión restringida. Y</w:t>
      </w:r>
      <w:r w:rsidR="00C50C18">
        <w:rPr>
          <w:rFonts w:ascii="ITC Avant Garde" w:hAnsi="ITC Avant Garde"/>
          <w:sz w:val="23"/>
          <w:szCs w:val="23"/>
        </w:rPr>
        <w:t>,</w:t>
      </w:r>
      <w:r w:rsidRPr="00E87DBD">
        <w:rPr>
          <w:rFonts w:ascii="ITC Avant Garde" w:hAnsi="ITC Avant Garde"/>
          <w:sz w:val="23"/>
          <w:szCs w:val="23"/>
        </w:rPr>
        <w:t xml:space="preserve"> por otra parte, manifiestan que no había solicitudes de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carr</w:t>
      </w:r>
      <w:r w:rsidR="00C50C18">
        <w:rPr>
          <w:rFonts w:ascii="ITC Avant Garde" w:hAnsi="ITC Avant Garde"/>
          <w:i/>
          <w:sz w:val="23"/>
          <w:szCs w:val="23"/>
        </w:rPr>
        <w:t>y</w:t>
      </w:r>
      <w:proofErr w:type="spellEnd"/>
      <w:r w:rsidRPr="00E87DBD">
        <w:rPr>
          <w:rFonts w:ascii="ITC Avant Garde" w:hAnsi="ITC Avant Garde"/>
          <w:sz w:val="23"/>
          <w:szCs w:val="23"/>
        </w:rPr>
        <w:t>; ningún operador de televisión radiodifundida llegó a solicitar que se retransmitieran sus señales mediante los servicios de televisión restringida de Grupo Televisa.</w:t>
      </w:r>
    </w:p>
    <w:p w14:paraId="3632DE40" w14:textId="77777777" w:rsidR="00E87DBD" w:rsidRPr="00E87DBD" w:rsidRDefault="00E87DBD" w:rsidP="00E87DBD">
      <w:pPr>
        <w:rPr>
          <w:rFonts w:ascii="ITC Avant Garde" w:hAnsi="ITC Avant Garde"/>
          <w:sz w:val="23"/>
          <w:szCs w:val="23"/>
        </w:rPr>
      </w:pPr>
    </w:p>
    <w:p w14:paraId="588505AB" w14:textId="286A8C45"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ese sentido, lo que se propone es tener por cumplida esta obligación, por lo que hace a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offer</w:t>
      </w:r>
      <w:proofErr w:type="spellEnd"/>
      <w:r w:rsidRPr="00E87DBD">
        <w:rPr>
          <w:rFonts w:ascii="ITC Avant Garde" w:hAnsi="ITC Avant Garde"/>
          <w:sz w:val="23"/>
          <w:szCs w:val="23"/>
        </w:rPr>
        <w:t xml:space="preserve">, y tener por hechas las manifestaciones en cuanto a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carr</w:t>
      </w:r>
      <w:r w:rsidR="00C50C18">
        <w:rPr>
          <w:rFonts w:ascii="ITC Avant Garde" w:hAnsi="ITC Avant Garde"/>
          <w:i/>
          <w:sz w:val="23"/>
          <w:szCs w:val="23"/>
        </w:rPr>
        <w:t>y</w:t>
      </w:r>
      <w:proofErr w:type="spellEnd"/>
      <w:r w:rsidRPr="00E87DBD">
        <w:rPr>
          <w:rFonts w:ascii="ITC Avant Garde" w:hAnsi="ITC Avant Garde"/>
          <w:sz w:val="23"/>
          <w:szCs w:val="23"/>
        </w:rPr>
        <w:t>. Hay que recordar que la vigilancia de estas condiciones es de manera permanente y están sujetas a verificación en cualquier momento.</w:t>
      </w:r>
    </w:p>
    <w:p w14:paraId="02374D23" w14:textId="77777777" w:rsidR="00E87DBD" w:rsidRPr="00E87DBD" w:rsidRDefault="00E87DBD" w:rsidP="00E87DBD">
      <w:pPr>
        <w:rPr>
          <w:rFonts w:ascii="ITC Avant Garde" w:hAnsi="ITC Avant Garde"/>
          <w:sz w:val="23"/>
          <w:szCs w:val="23"/>
        </w:rPr>
      </w:pPr>
    </w:p>
    <w:p w14:paraId="1E96ED4A" w14:textId="4C6B421B" w:rsidR="00E87DBD" w:rsidRPr="00E87DBD" w:rsidRDefault="00E87DBD" w:rsidP="00E87DBD">
      <w:pPr>
        <w:rPr>
          <w:rFonts w:ascii="ITC Avant Garde" w:hAnsi="ITC Avant Garde"/>
          <w:sz w:val="23"/>
          <w:szCs w:val="23"/>
        </w:rPr>
      </w:pPr>
      <w:r w:rsidRPr="00E87DBD">
        <w:rPr>
          <w:rFonts w:ascii="ITC Avant Garde" w:hAnsi="ITC Avant Garde"/>
          <w:sz w:val="23"/>
          <w:szCs w:val="23"/>
        </w:rPr>
        <w:t>Es todo lo que hay, por lo que hace a este acuerdo</w:t>
      </w:r>
      <w:r w:rsidR="00C50C18">
        <w:rPr>
          <w:rFonts w:ascii="ITC Avant Garde" w:hAnsi="ITC Avant Garde"/>
          <w:sz w:val="23"/>
          <w:szCs w:val="23"/>
        </w:rPr>
        <w:t>,</w:t>
      </w:r>
      <w:r w:rsidRPr="00E87DBD">
        <w:rPr>
          <w:rFonts w:ascii="ITC Avant Garde" w:hAnsi="ITC Avant Garde"/>
          <w:sz w:val="23"/>
          <w:szCs w:val="23"/>
        </w:rPr>
        <w:t xml:space="preserve"> y la UCE lo somete a su consideración.</w:t>
      </w:r>
    </w:p>
    <w:p w14:paraId="1F1A04DB" w14:textId="77777777" w:rsidR="00E87DBD" w:rsidRPr="00E87DBD" w:rsidRDefault="00E87DBD" w:rsidP="00E87DBD">
      <w:pPr>
        <w:rPr>
          <w:rFonts w:ascii="ITC Avant Garde" w:hAnsi="ITC Avant Garde"/>
          <w:sz w:val="23"/>
          <w:szCs w:val="23"/>
        </w:rPr>
      </w:pPr>
    </w:p>
    <w:p w14:paraId="44390F4A" w14:textId="37A44D46"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r w:rsidR="009B7657">
        <w:rPr>
          <w:rFonts w:ascii="ITC Avant Garde" w:hAnsi="ITC Avant Garde"/>
          <w:sz w:val="23"/>
          <w:szCs w:val="23"/>
        </w:rPr>
        <w:t>,</w:t>
      </w:r>
      <w:r w:rsidRPr="00E87DBD">
        <w:rPr>
          <w:rFonts w:ascii="ITC Avant Garde" w:hAnsi="ITC Avant Garde"/>
          <w:sz w:val="23"/>
          <w:szCs w:val="23"/>
        </w:rPr>
        <w:t xml:space="preserve"> Rafael.</w:t>
      </w:r>
    </w:p>
    <w:p w14:paraId="5C0C5988" w14:textId="77777777" w:rsidR="00E87DBD" w:rsidRPr="00E87DBD" w:rsidRDefault="00E87DBD" w:rsidP="00E87DBD">
      <w:pPr>
        <w:rPr>
          <w:rFonts w:ascii="ITC Avant Garde" w:hAnsi="ITC Avant Garde"/>
          <w:sz w:val="23"/>
          <w:szCs w:val="23"/>
        </w:rPr>
      </w:pPr>
    </w:p>
    <w:p w14:paraId="60D39377" w14:textId="3D0FAF1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Está a su consideración, </w:t>
      </w:r>
      <w:r w:rsidR="00C50C18" w:rsidRPr="00E87DBD">
        <w:rPr>
          <w:rFonts w:ascii="ITC Avant Garde" w:hAnsi="ITC Avant Garde"/>
          <w:sz w:val="23"/>
          <w:szCs w:val="23"/>
        </w:rPr>
        <w:t>Comisionados</w:t>
      </w:r>
      <w:r w:rsidRPr="00E87DBD">
        <w:rPr>
          <w:rFonts w:ascii="ITC Avant Garde" w:hAnsi="ITC Avant Garde"/>
          <w:sz w:val="23"/>
          <w:szCs w:val="23"/>
        </w:rPr>
        <w:t>.</w:t>
      </w:r>
    </w:p>
    <w:p w14:paraId="2FCD2D00" w14:textId="77777777" w:rsidR="00E87DBD" w:rsidRPr="00E87DBD" w:rsidRDefault="00E87DBD" w:rsidP="00E87DBD">
      <w:pPr>
        <w:rPr>
          <w:rFonts w:ascii="ITC Avant Garde" w:hAnsi="ITC Avant Garde"/>
          <w:sz w:val="23"/>
          <w:szCs w:val="23"/>
        </w:rPr>
      </w:pPr>
    </w:p>
    <w:p w14:paraId="6D441AA2" w14:textId="77777777" w:rsidR="00E87DBD" w:rsidRPr="00E87DBD" w:rsidRDefault="00E87DBD" w:rsidP="00E87DBD">
      <w:pPr>
        <w:rPr>
          <w:rFonts w:ascii="ITC Avant Garde" w:hAnsi="ITC Avant Garde"/>
          <w:b/>
          <w:sz w:val="23"/>
          <w:szCs w:val="23"/>
        </w:rPr>
      </w:pP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r w:rsidRPr="00E87DBD">
        <w:rPr>
          <w:rFonts w:ascii="ITC Avant Garde" w:hAnsi="ITC Avant Garde"/>
          <w:b/>
          <w:sz w:val="23"/>
          <w:szCs w:val="23"/>
        </w:rPr>
        <w:t xml:space="preserve"> </w:t>
      </w:r>
    </w:p>
    <w:p w14:paraId="68BEBD8C" w14:textId="77777777" w:rsidR="00E87DBD" w:rsidRPr="00E87DBD" w:rsidRDefault="00E87DBD" w:rsidP="00E87DBD">
      <w:pPr>
        <w:rPr>
          <w:rFonts w:ascii="ITC Avant Garde" w:hAnsi="ITC Avant Garde"/>
          <w:b/>
          <w:sz w:val="23"/>
          <w:szCs w:val="23"/>
        </w:rPr>
      </w:pPr>
    </w:p>
    <w:p w14:paraId="787A9812" w14:textId="35353D03"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Comisionado Presidente.</w:t>
      </w:r>
    </w:p>
    <w:p w14:paraId="1228E02E" w14:textId="77777777" w:rsidR="00E87DBD" w:rsidRPr="00E87DBD" w:rsidRDefault="00E87DBD" w:rsidP="00E87DBD">
      <w:pPr>
        <w:rPr>
          <w:rFonts w:ascii="ITC Avant Garde" w:hAnsi="ITC Avant Garde"/>
          <w:sz w:val="23"/>
          <w:szCs w:val="23"/>
        </w:rPr>
      </w:pPr>
    </w:p>
    <w:p w14:paraId="452CFF1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Respecto de este asunto, en realidad se trata de un proyecto muy sencillo, concuerdo con el mismo, pero sí, me llevó a una reflexión que quiero traer a la mesa, porque me parece que es algo en lo que deberíamos tomar alguna acción.</w:t>
      </w:r>
    </w:p>
    <w:p w14:paraId="6A428F36" w14:textId="77777777" w:rsidR="00E87DBD" w:rsidRPr="00E87DBD" w:rsidRDefault="00E87DBD" w:rsidP="00E87DBD">
      <w:pPr>
        <w:rPr>
          <w:rFonts w:ascii="ITC Avant Garde" w:hAnsi="ITC Avant Garde"/>
          <w:sz w:val="23"/>
          <w:szCs w:val="23"/>
        </w:rPr>
      </w:pPr>
    </w:p>
    <w:p w14:paraId="167CE881" w14:textId="202D503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Estas obligaciones se derivan de una concentración que fue analizada por la Comisión Federal de Competencia, y resuelta ya después de un recurso de </w:t>
      </w:r>
      <w:r w:rsidR="00C50C18">
        <w:rPr>
          <w:rFonts w:ascii="ITC Avant Garde" w:hAnsi="ITC Avant Garde"/>
          <w:sz w:val="23"/>
          <w:szCs w:val="23"/>
        </w:rPr>
        <w:t>re</w:t>
      </w:r>
      <w:r w:rsidRPr="00E87DBD">
        <w:rPr>
          <w:rFonts w:ascii="ITC Avant Garde" w:hAnsi="ITC Avant Garde"/>
          <w:sz w:val="23"/>
          <w:szCs w:val="23"/>
        </w:rPr>
        <w:t>consideración en el año 2007. Entonces, primero tomar la referencia.</w:t>
      </w:r>
    </w:p>
    <w:p w14:paraId="50F06731" w14:textId="77777777" w:rsidR="00E87DBD" w:rsidRPr="00E87DBD" w:rsidRDefault="00E87DBD" w:rsidP="00E87DBD">
      <w:pPr>
        <w:rPr>
          <w:rFonts w:ascii="ITC Avant Garde" w:hAnsi="ITC Avant Garde"/>
          <w:sz w:val="23"/>
          <w:szCs w:val="23"/>
        </w:rPr>
      </w:pPr>
    </w:p>
    <w:p w14:paraId="31B3A3D6" w14:textId="056AA4D9" w:rsidR="00E87DBD" w:rsidRPr="00E87DBD" w:rsidRDefault="00E87DBD" w:rsidP="00E87DBD">
      <w:pPr>
        <w:rPr>
          <w:rFonts w:ascii="ITC Avant Garde" w:hAnsi="ITC Avant Garde"/>
          <w:sz w:val="23"/>
          <w:szCs w:val="23"/>
        </w:rPr>
      </w:pPr>
      <w:r w:rsidRPr="00E87DBD">
        <w:rPr>
          <w:rFonts w:ascii="ITC Avant Garde" w:hAnsi="ITC Avant Garde"/>
          <w:sz w:val="23"/>
          <w:szCs w:val="23"/>
        </w:rPr>
        <w:t>En ese momento no había obligaciones de oferta para retransmisión de canales ni la obligación de retransmitirlos y</w:t>
      </w:r>
      <w:r w:rsidR="00C50C18">
        <w:rPr>
          <w:rFonts w:ascii="ITC Avant Garde" w:hAnsi="ITC Avant Garde"/>
          <w:sz w:val="23"/>
          <w:szCs w:val="23"/>
        </w:rPr>
        <w:t>,</w:t>
      </w:r>
      <w:r w:rsidRPr="00E87DBD">
        <w:rPr>
          <w:rFonts w:ascii="ITC Avant Garde" w:hAnsi="ITC Avant Garde"/>
          <w:sz w:val="23"/>
          <w:szCs w:val="23"/>
        </w:rPr>
        <w:t xml:space="preserve"> por lo tanto, entre las condiciones que impuso la Comisión estuvo la de conformar un paquete de canales con un precio específico ofrecidos</w:t>
      </w:r>
      <w:r w:rsidR="00C50C18">
        <w:rPr>
          <w:rFonts w:ascii="ITC Avant Garde" w:hAnsi="ITC Avant Garde"/>
          <w:sz w:val="23"/>
          <w:szCs w:val="23"/>
        </w:rPr>
        <w:t>,</w:t>
      </w:r>
      <w:r w:rsidRPr="00E87DBD">
        <w:rPr>
          <w:rFonts w:ascii="ITC Avant Garde" w:hAnsi="ITC Avant Garde"/>
          <w:sz w:val="23"/>
          <w:szCs w:val="23"/>
        </w:rPr>
        <w:t xml:space="preserve"> y ni siquiera a todos los concesionarios, sino a los que tenían menos de cierta cantidad de usuarios.</w:t>
      </w:r>
    </w:p>
    <w:p w14:paraId="53A104D5" w14:textId="77777777" w:rsidR="00E87DBD" w:rsidRPr="00E87DBD" w:rsidRDefault="00E87DBD" w:rsidP="00E87DBD">
      <w:pPr>
        <w:rPr>
          <w:rFonts w:ascii="ITC Avant Garde" w:hAnsi="ITC Avant Garde"/>
          <w:sz w:val="23"/>
          <w:szCs w:val="23"/>
        </w:rPr>
      </w:pPr>
    </w:p>
    <w:p w14:paraId="63435324" w14:textId="39F71207" w:rsidR="00E87DBD" w:rsidRPr="00E87DBD" w:rsidRDefault="00E87DBD" w:rsidP="00E87DBD">
      <w:pPr>
        <w:rPr>
          <w:rFonts w:ascii="ITC Avant Garde" w:hAnsi="ITC Avant Garde"/>
          <w:sz w:val="23"/>
          <w:szCs w:val="23"/>
        </w:rPr>
      </w:pPr>
      <w:r w:rsidRPr="00E87DBD">
        <w:rPr>
          <w:rFonts w:ascii="ITC Avant Garde" w:hAnsi="ITC Avant Garde"/>
          <w:sz w:val="23"/>
          <w:szCs w:val="23"/>
        </w:rPr>
        <w:t>Estas obligaciones han estado vigentes 10 años y han cambiado muchas cosas en el mercado, pero</w:t>
      </w:r>
      <w:r w:rsidR="00C50C18">
        <w:rPr>
          <w:rFonts w:ascii="ITC Avant Garde" w:hAnsi="ITC Avant Garde"/>
          <w:sz w:val="23"/>
          <w:szCs w:val="23"/>
        </w:rPr>
        <w:t>,</w:t>
      </w:r>
      <w:r w:rsidRPr="00E87DBD">
        <w:rPr>
          <w:rFonts w:ascii="ITC Avant Garde" w:hAnsi="ITC Avant Garde"/>
          <w:sz w:val="23"/>
          <w:szCs w:val="23"/>
        </w:rPr>
        <w:t xml:space="preserve"> fundamentalmente, ahora existen obligaciones, las que conocemos como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carr</w:t>
      </w:r>
      <w:r w:rsidR="00C50C18">
        <w:rPr>
          <w:rFonts w:ascii="ITC Avant Garde" w:hAnsi="ITC Avant Garde"/>
          <w:i/>
          <w:sz w:val="23"/>
          <w:szCs w:val="23"/>
        </w:rPr>
        <w:t>y</w:t>
      </w:r>
      <w:proofErr w:type="spellEnd"/>
      <w:r w:rsidRPr="00E87DBD">
        <w:rPr>
          <w:rFonts w:ascii="ITC Avant Garde" w:hAnsi="ITC Avant Garde"/>
          <w:i/>
          <w:sz w:val="23"/>
          <w:szCs w:val="23"/>
        </w:rPr>
        <w:t xml:space="preserve"> </w:t>
      </w:r>
      <w:r w:rsidRPr="00E87DBD">
        <w:rPr>
          <w:rFonts w:ascii="ITC Avant Garde" w:hAnsi="ITC Avant Garde"/>
          <w:sz w:val="23"/>
          <w:szCs w:val="23"/>
        </w:rPr>
        <w:t xml:space="preserve">y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offer</w:t>
      </w:r>
      <w:proofErr w:type="spellEnd"/>
      <w:r w:rsidRPr="00E87DBD">
        <w:rPr>
          <w:rFonts w:ascii="ITC Avant Garde" w:hAnsi="ITC Avant Garde"/>
          <w:i/>
          <w:sz w:val="23"/>
          <w:szCs w:val="23"/>
        </w:rPr>
        <w:t xml:space="preserve"> </w:t>
      </w:r>
      <w:r w:rsidRPr="00E87DBD">
        <w:rPr>
          <w:rFonts w:ascii="ITC Avant Garde" w:hAnsi="ITC Avant Garde"/>
          <w:sz w:val="23"/>
          <w:szCs w:val="23"/>
        </w:rPr>
        <w:t>que superan totalmente lo previsto por la Comisión.</w:t>
      </w:r>
    </w:p>
    <w:p w14:paraId="28D97E45" w14:textId="77777777" w:rsidR="00E87DBD" w:rsidRPr="00E87DBD" w:rsidRDefault="00E87DBD" w:rsidP="00E87DBD">
      <w:pPr>
        <w:rPr>
          <w:rFonts w:ascii="ITC Avant Garde" w:hAnsi="ITC Avant Garde"/>
          <w:sz w:val="23"/>
          <w:szCs w:val="23"/>
        </w:rPr>
      </w:pPr>
    </w:p>
    <w:p w14:paraId="3ACDF00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eso me parece que sería útil revisar si deben subsistir estas obligaciones, dado que hay nuevas condiciones en los mercados. Además de que representa una carga administrativa para nosotros, de recursos que deberían estar enfocados en perseguir prácticas monopólicas y cuestiones que verdaderamente afectan los mercados. </w:t>
      </w:r>
    </w:p>
    <w:p w14:paraId="097D7FDB" w14:textId="77777777" w:rsidR="00E87DBD" w:rsidRPr="00E87DBD" w:rsidRDefault="00E87DBD" w:rsidP="00E87DBD">
      <w:pPr>
        <w:rPr>
          <w:rFonts w:ascii="ITC Avant Garde" w:hAnsi="ITC Avant Garde"/>
          <w:sz w:val="23"/>
          <w:szCs w:val="23"/>
        </w:rPr>
      </w:pPr>
    </w:p>
    <w:p w14:paraId="1365D465" w14:textId="77777777" w:rsidR="00C50C18" w:rsidRDefault="00E87DBD" w:rsidP="00E87DBD">
      <w:pPr>
        <w:rPr>
          <w:rFonts w:ascii="ITC Avant Garde" w:hAnsi="ITC Avant Garde"/>
          <w:sz w:val="23"/>
          <w:szCs w:val="23"/>
        </w:rPr>
      </w:pPr>
      <w:r w:rsidRPr="00E87DBD">
        <w:rPr>
          <w:rFonts w:ascii="ITC Avant Garde" w:hAnsi="ITC Avant Garde"/>
          <w:sz w:val="23"/>
          <w:szCs w:val="23"/>
        </w:rPr>
        <w:t>Además</w:t>
      </w:r>
      <w:r w:rsidR="00C50C18">
        <w:rPr>
          <w:rFonts w:ascii="ITC Avant Garde" w:hAnsi="ITC Avant Garde"/>
          <w:sz w:val="23"/>
          <w:szCs w:val="23"/>
        </w:rPr>
        <w:t>,</w:t>
      </w:r>
      <w:r w:rsidRPr="00E87DBD">
        <w:rPr>
          <w:rFonts w:ascii="ITC Avant Garde" w:hAnsi="ITC Avant Garde"/>
          <w:sz w:val="23"/>
          <w:szCs w:val="23"/>
        </w:rPr>
        <w:t xml:space="preserve"> me preocupa que estemos aplicando disposiciones y que ya son totalmente incongruentes con el marco normativo actual. En la resolución que les dio origen, por ejemplo, la Comisión Federal de Competencia, establecía una serie de disposiciones para que Grupo Televisa hiciera una oferta pública; para ello Televisa tuvo que presentar esa oferta para que se la avalara la Comisión. </w:t>
      </w:r>
    </w:p>
    <w:p w14:paraId="2D3CF4D5" w14:textId="77777777" w:rsidR="00C50C18" w:rsidRDefault="00C50C18" w:rsidP="00E87DBD">
      <w:pPr>
        <w:rPr>
          <w:rFonts w:ascii="ITC Avant Garde" w:hAnsi="ITC Avant Garde"/>
          <w:sz w:val="23"/>
          <w:szCs w:val="23"/>
        </w:rPr>
      </w:pPr>
    </w:p>
    <w:p w14:paraId="2E9EA317" w14:textId="16896A32"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De lo que yo tengo entendido</w:t>
      </w:r>
      <w:r w:rsidR="00C50C18">
        <w:rPr>
          <w:rFonts w:ascii="ITC Avant Garde" w:hAnsi="ITC Avant Garde"/>
          <w:sz w:val="23"/>
          <w:szCs w:val="23"/>
        </w:rPr>
        <w:t>,</w:t>
      </w:r>
      <w:r w:rsidRPr="00E87DBD">
        <w:rPr>
          <w:rFonts w:ascii="ITC Avant Garde" w:hAnsi="ITC Avant Garde"/>
          <w:sz w:val="23"/>
          <w:szCs w:val="23"/>
        </w:rPr>
        <w:t xml:space="preserve"> y no sé si ahí la Unidad tenga información más actualizada, pero me parece que ni siquiera se ha renovado esa oferta, sino que se quedó con el grupo de señales y con los precios establecidos en su momento. Entonces, esa es otra cuestión que habría que revisar.</w:t>
      </w:r>
    </w:p>
    <w:p w14:paraId="16E37B7B" w14:textId="77777777" w:rsidR="00E87DBD" w:rsidRPr="00E87DBD" w:rsidRDefault="00E87DBD" w:rsidP="00E87DBD">
      <w:pPr>
        <w:rPr>
          <w:rFonts w:ascii="ITC Avant Garde" w:hAnsi="ITC Avant Garde"/>
          <w:sz w:val="23"/>
          <w:szCs w:val="23"/>
        </w:rPr>
      </w:pPr>
    </w:p>
    <w:p w14:paraId="3004D428" w14:textId="30BBB956" w:rsidR="00E87DBD" w:rsidRPr="00E87DBD" w:rsidRDefault="00E87DBD" w:rsidP="00E87DBD">
      <w:pPr>
        <w:rPr>
          <w:rFonts w:ascii="ITC Avant Garde" w:hAnsi="ITC Avant Garde"/>
          <w:sz w:val="23"/>
          <w:szCs w:val="23"/>
        </w:rPr>
      </w:pPr>
      <w:r w:rsidRPr="00E87DBD">
        <w:rPr>
          <w:rFonts w:ascii="ITC Avant Garde" w:hAnsi="ITC Avant Garde"/>
          <w:sz w:val="23"/>
          <w:szCs w:val="23"/>
        </w:rPr>
        <w:t>Pero además, esas condiciones, les voy a leer, por ejemplo dice que: “en el convenio referido -y es lo que dice la Comisión- el concesionario Grupo Televisa podrá pactar recibir una contraprestación por la retransmisión de las señales de televisión abierta”. Eso va en contra de la gratuidad en las obligaciones de retransmisión, ahí ya desde el punto de vista de Televisa como retransmisora de contenidos.</w:t>
      </w:r>
    </w:p>
    <w:p w14:paraId="444BDE65" w14:textId="77777777" w:rsidR="00E87DBD" w:rsidRPr="00E87DBD" w:rsidRDefault="00E87DBD" w:rsidP="00E87DBD">
      <w:pPr>
        <w:rPr>
          <w:rFonts w:ascii="ITC Avant Garde" w:hAnsi="ITC Avant Garde"/>
          <w:sz w:val="23"/>
          <w:szCs w:val="23"/>
        </w:rPr>
      </w:pPr>
    </w:p>
    <w:p w14:paraId="2D9F96B1" w14:textId="48C2E4B0" w:rsidR="00E87DBD" w:rsidRPr="00E87DBD" w:rsidRDefault="00E87DBD" w:rsidP="00E87DBD">
      <w:pPr>
        <w:rPr>
          <w:rFonts w:ascii="ITC Avant Garde" w:hAnsi="ITC Avant Garde"/>
          <w:sz w:val="23"/>
          <w:szCs w:val="23"/>
        </w:rPr>
      </w:pPr>
      <w:r w:rsidRPr="00E87DBD">
        <w:rPr>
          <w:rFonts w:ascii="ITC Avant Garde" w:hAnsi="ITC Avant Garde"/>
          <w:sz w:val="23"/>
          <w:szCs w:val="23"/>
        </w:rPr>
        <w:t>Y nosotros no estamos verificando que se cumplan estas condiciones, por eso sí me parece muy importante</w:t>
      </w:r>
      <w:r w:rsidR="0064039D">
        <w:rPr>
          <w:rFonts w:ascii="ITC Avant Garde" w:hAnsi="ITC Avant Garde"/>
          <w:sz w:val="23"/>
          <w:szCs w:val="23"/>
        </w:rPr>
        <w:t>,</w:t>
      </w:r>
      <w:r w:rsidRPr="00E87DBD">
        <w:rPr>
          <w:rFonts w:ascii="ITC Avant Garde" w:hAnsi="ITC Avant Garde"/>
          <w:sz w:val="23"/>
          <w:szCs w:val="23"/>
        </w:rPr>
        <w:t xml:space="preserve"> con el apoyo de la Unidad de Asuntos Jurídicos, ver qué vía podemos encontrar para revisar la vigencia de estas condiciones.</w:t>
      </w:r>
    </w:p>
    <w:p w14:paraId="5E64E183" w14:textId="77777777" w:rsidR="00E87DBD" w:rsidRPr="00E87DBD" w:rsidRDefault="00E87DBD" w:rsidP="00E87DBD">
      <w:pPr>
        <w:rPr>
          <w:rFonts w:ascii="ITC Avant Garde" w:hAnsi="ITC Avant Garde"/>
          <w:sz w:val="23"/>
          <w:szCs w:val="23"/>
        </w:rPr>
      </w:pPr>
    </w:p>
    <w:p w14:paraId="5F2C36EE" w14:textId="3C8576FD" w:rsidR="00E87DBD" w:rsidRPr="00E87DBD" w:rsidRDefault="00F452C2" w:rsidP="00E87DBD">
      <w:pPr>
        <w:rPr>
          <w:rFonts w:ascii="ITC Avant Garde" w:hAnsi="ITC Avant Garde"/>
          <w:b/>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 xml:space="preserve">En seguimiento a esto, a mí también me llamó la atención que </w:t>
      </w:r>
      <w:r w:rsidR="0064039D">
        <w:rPr>
          <w:rFonts w:ascii="ITC Avant Garde" w:hAnsi="ITC Avant Garde"/>
          <w:sz w:val="23"/>
          <w:szCs w:val="23"/>
        </w:rPr>
        <w:t xml:space="preserve">en </w:t>
      </w:r>
      <w:r w:rsidR="00E87DBD" w:rsidRPr="00E87DBD">
        <w:rPr>
          <w:rFonts w:ascii="ITC Avant Garde" w:hAnsi="ITC Avant Garde"/>
          <w:sz w:val="23"/>
          <w:szCs w:val="23"/>
        </w:rPr>
        <w:t>los reportes que presenta el agente económico respecto</w:t>
      </w:r>
      <w:r w:rsidR="0064039D">
        <w:rPr>
          <w:rFonts w:ascii="ITC Avant Garde" w:hAnsi="ITC Avant Garde"/>
          <w:sz w:val="23"/>
          <w:szCs w:val="23"/>
        </w:rPr>
        <w:t>,</w:t>
      </w:r>
      <w:r w:rsidR="00E87DBD" w:rsidRPr="00E87DBD">
        <w:rPr>
          <w:rFonts w:ascii="ITC Avant Garde" w:hAnsi="ITC Avant Garde"/>
          <w:sz w:val="23"/>
          <w:szCs w:val="23"/>
        </w:rPr>
        <w:t xml:space="preserve"> por lo menos de 2014, sí enlista las solicitudes recibidas y con qui</w:t>
      </w:r>
      <w:r w:rsidR="0064039D">
        <w:rPr>
          <w:rFonts w:ascii="ITC Avant Garde" w:hAnsi="ITC Avant Garde"/>
          <w:sz w:val="23"/>
          <w:szCs w:val="23"/>
        </w:rPr>
        <w:t>é</w:t>
      </w:r>
      <w:r w:rsidR="00E87DBD" w:rsidRPr="00E87DBD">
        <w:rPr>
          <w:rFonts w:ascii="ITC Avant Garde" w:hAnsi="ITC Avant Garde"/>
          <w:sz w:val="23"/>
          <w:szCs w:val="23"/>
        </w:rPr>
        <w:t xml:space="preserve">nes firmó contratos; claro, estaba en una transición, pero ya estaban los lineamientos de </w:t>
      </w:r>
      <w:proofErr w:type="spellStart"/>
      <w:r w:rsidR="00E87DBD" w:rsidRPr="00E87DBD">
        <w:rPr>
          <w:rFonts w:ascii="ITC Avant Garde" w:hAnsi="ITC Avant Garde"/>
          <w:i/>
          <w:sz w:val="23"/>
          <w:szCs w:val="23"/>
        </w:rPr>
        <w:t>must</w:t>
      </w:r>
      <w:proofErr w:type="spellEnd"/>
      <w:r w:rsidR="00E87DBD" w:rsidRPr="00E87DBD">
        <w:rPr>
          <w:rFonts w:ascii="ITC Avant Garde" w:hAnsi="ITC Avant Garde"/>
          <w:i/>
          <w:sz w:val="23"/>
          <w:szCs w:val="23"/>
        </w:rPr>
        <w:t xml:space="preserve"> </w:t>
      </w:r>
      <w:proofErr w:type="spellStart"/>
      <w:r w:rsidR="00E87DBD" w:rsidRPr="00E87DBD">
        <w:rPr>
          <w:rFonts w:ascii="ITC Avant Garde" w:hAnsi="ITC Avant Garde"/>
          <w:i/>
          <w:sz w:val="23"/>
          <w:szCs w:val="23"/>
        </w:rPr>
        <w:t>carr</w:t>
      </w:r>
      <w:r w:rsidR="0064039D">
        <w:rPr>
          <w:rFonts w:ascii="ITC Avant Garde" w:hAnsi="ITC Avant Garde"/>
          <w:i/>
          <w:sz w:val="23"/>
          <w:szCs w:val="23"/>
        </w:rPr>
        <w:t>y</w:t>
      </w:r>
      <w:proofErr w:type="spellEnd"/>
      <w:r w:rsidR="00E87DBD" w:rsidRPr="00E87DBD">
        <w:rPr>
          <w:rFonts w:ascii="ITC Avant Garde" w:hAnsi="ITC Avant Garde"/>
          <w:i/>
          <w:sz w:val="23"/>
          <w:szCs w:val="23"/>
        </w:rPr>
        <w:t xml:space="preserve"> </w:t>
      </w:r>
      <w:r w:rsidR="00E87DBD" w:rsidRPr="00E87DBD">
        <w:rPr>
          <w:rFonts w:ascii="ITC Avant Garde" w:hAnsi="ITC Avant Garde"/>
          <w:sz w:val="23"/>
          <w:szCs w:val="23"/>
        </w:rPr>
        <w:t xml:space="preserve">y </w:t>
      </w:r>
      <w:proofErr w:type="spellStart"/>
      <w:r w:rsidR="00E87DBD" w:rsidRPr="00E87DBD">
        <w:rPr>
          <w:rFonts w:ascii="ITC Avant Garde" w:hAnsi="ITC Avant Garde"/>
          <w:i/>
          <w:sz w:val="23"/>
          <w:szCs w:val="23"/>
        </w:rPr>
        <w:t>must</w:t>
      </w:r>
      <w:proofErr w:type="spellEnd"/>
      <w:r w:rsidR="00E87DBD" w:rsidRPr="00E87DBD">
        <w:rPr>
          <w:rFonts w:ascii="ITC Avant Garde" w:hAnsi="ITC Avant Garde"/>
          <w:i/>
          <w:sz w:val="23"/>
          <w:szCs w:val="23"/>
        </w:rPr>
        <w:t xml:space="preserve"> </w:t>
      </w:r>
      <w:proofErr w:type="spellStart"/>
      <w:r w:rsidR="00E87DBD" w:rsidRPr="00E87DBD">
        <w:rPr>
          <w:rFonts w:ascii="ITC Avant Garde" w:hAnsi="ITC Avant Garde"/>
          <w:i/>
          <w:sz w:val="23"/>
          <w:szCs w:val="23"/>
        </w:rPr>
        <w:t>offer</w:t>
      </w:r>
      <w:proofErr w:type="spellEnd"/>
      <w:r w:rsidR="00E87DBD" w:rsidRPr="00E87DBD">
        <w:rPr>
          <w:rFonts w:ascii="ITC Avant Garde" w:hAnsi="ITC Avant Garde"/>
          <w:sz w:val="23"/>
          <w:szCs w:val="23"/>
        </w:rPr>
        <w:t xml:space="preserve">; </w:t>
      </w:r>
      <w:r w:rsidR="0064039D">
        <w:rPr>
          <w:rFonts w:ascii="ITC Avant Garde" w:hAnsi="ITC Avant Garde"/>
          <w:sz w:val="23"/>
          <w:szCs w:val="23"/>
        </w:rPr>
        <w:t xml:space="preserve">y </w:t>
      </w:r>
      <w:r w:rsidR="00E87DBD" w:rsidRPr="00E87DBD">
        <w:rPr>
          <w:rFonts w:ascii="ITC Avant Garde" w:hAnsi="ITC Avant Garde"/>
          <w:sz w:val="23"/>
          <w:szCs w:val="23"/>
        </w:rPr>
        <w:t>entiendo que no tienes que firmar contrato.</w:t>
      </w:r>
    </w:p>
    <w:p w14:paraId="3E442838" w14:textId="77777777" w:rsidR="00E87DBD" w:rsidRPr="00E87DBD" w:rsidRDefault="00E87DBD" w:rsidP="00E87DBD">
      <w:pPr>
        <w:rPr>
          <w:rFonts w:ascii="ITC Avant Garde" w:hAnsi="ITC Avant Garde"/>
          <w:sz w:val="23"/>
          <w:szCs w:val="23"/>
        </w:rPr>
      </w:pPr>
    </w:p>
    <w:p w14:paraId="57C7CB6D" w14:textId="1CE14F8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Nada más me preocupa, tal vez no es el caso, de ninguna manera se entienda que bajo el nuevo marco jurídico </w:t>
      </w:r>
      <w:r w:rsidR="0064039D">
        <w:rPr>
          <w:rFonts w:ascii="ITC Avant Garde" w:hAnsi="ITC Avant Garde"/>
          <w:sz w:val="23"/>
          <w:szCs w:val="23"/>
        </w:rPr>
        <w:t xml:space="preserve">que </w:t>
      </w:r>
      <w:r w:rsidRPr="00E87DBD">
        <w:rPr>
          <w:rFonts w:ascii="ITC Avant Garde" w:hAnsi="ITC Avant Garde"/>
          <w:sz w:val="23"/>
          <w:szCs w:val="23"/>
        </w:rPr>
        <w:t xml:space="preserve">obliga a esta retransmisión gratuita, tienen que firmar ningún contrato. Estoy consciente de que esa historia que nos da </w:t>
      </w:r>
      <w:r w:rsidR="0064039D">
        <w:rPr>
          <w:rFonts w:ascii="ITC Avant Garde" w:hAnsi="ITC Avant Garde"/>
          <w:sz w:val="23"/>
          <w:szCs w:val="23"/>
        </w:rPr>
        <w:t xml:space="preserve">la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 había estos paquetes y no sólo fluían canales abiertos y sí eran materia de un contrato. Nada más cerciorarnos que no vaya</w:t>
      </w:r>
      <w:r w:rsidR="00150A1A">
        <w:rPr>
          <w:rFonts w:ascii="ITC Avant Garde" w:hAnsi="ITC Avant Garde"/>
          <w:sz w:val="23"/>
          <w:szCs w:val="23"/>
        </w:rPr>
        <w:t>,</w:t>
      </w:r>
      <w:r w:rsidRPr="00E87DBD">
        <w:rPr>
          <w:rFonts w:ascii="ITC Avant Garde" w:hAnsi="ITC Avant Garde"/>
          <w:sz w:val="23"/>
          <w:szCs w:val="23"/>
        </w:rPr>
        <w:t xml:space="preserve"> de ninguna manera</w:t>
      </w:r>
      <w:r w:rsidR="00150A1A">
        <w:rPr>
          <w:rFonts w:ascii="ITC Avant Garde" w:hAnsi="ITC Avant Garde"/>
          <w:sz w:val="23"/>
          <w:szCs w:val="23"/>
        </w:rPr>
        <w:t>,</w:t>
      </w:r>
      <w:r w:rsidRPr="00E87DBD">
        <w:rPr>
          <w:rFonts w:ascii="ITC Avant Garde" w:hAnsi="ITC Avant Garde"/>
          <w:sz w:val="23"/>
          <w:szCs w:val="23"/>
        </w:rPr>
        <w:t xml:space="preserve"> o</w:t>
      </w:r>
      <w:r w:rsidR="00150A1A">
        <w:rPr>
          <w:rFonts w:ascii="ITC Avant Garde" w:hAnsi="ITC Avant Garde"/>
          <w:sz w:val="23"/>
          <w:szCs w:val="23"/>
        </w:rPr>
        <w:t xml:space="preserve"> a ser</w:t>
      </w:r>
      <w:r w:rsidRPr="00E87DBD">
        <w:rPr>
          <w:rFonts w:ascii="ITC Avant Garde" w:hAnsi="ITC Avant Garde"/>
          <w:sz w:val="23"/>
          <w:szCs w:val="23"/>
        </w:rPr>
        <w:t xml:space="preserve"> imposible dar de baja esos contratos si a algún funcionario ya no le interesa tenerlos porque prefiera tener las señales abiertas que tiene derecho a retransmitir</w:t>
      </w:r>
      <w:r w:rsidR="0064039D">
        <w:rPr>
          <w:rFonts w:ascii="ITC Avant Garde" w:hAnsi="ITC Avant Garde"/>
          <w:sz w:val="23"/>
          <w:szCs w:val="23"/>
        </w:rPr>
        <w:t>,</w:t>
      </w:r>
      <w:r w:rsidRPr="00E87DBD">
        <w:rPr>
          <w:rFonts w:ascii="ITC Avant Garde" w:hAnsi="ITC Avant Garde"/>
          <w:sz w:val="23"/>
          <w:szCs w:val="23"/>
        </w:rPr>
        <w:t xml:space="preserve"> y que no vayan a ser estos contratos una forma de atarlos y seguir obteniendo las señales, pero entregadas de otra manera y atadas a otros canales, </w:t>
      </w:r>
      <w:r w:rsidR="00150A1A">
        <w:rPr>
          <w:rFonts w:ascii="ITC Avant Garde" w:hAnsi="ITC Avant Garde"/>
          <w:sz w:val="23"/>
          <w:szCs w:val="23"/>
        </w:rPr>
        <w:t xml:space="preserve">entre </w:t>
      </w:r>
      <w:r w:rsidRPr="00E87DBD">
        <w:rPr>
          <w:rFonts w:ascii="ITC Avant Garde" w:hAnsi="ITC Avant Garde"/>
          <w:sz w:val="23"/>
          <w:szCs w:val="23"/>
        </w:rPr>
        <w:t>13 y 14 o por ahí, cuando pueden tomarlas directamente del aire.</w:t>
      </w:r>
    </w:p>
    <w:p w14:paraId="26D401B2" w14:textId="77777777" w:rsidR="00E87DBD" w:rsidRPr="00E87DBD" w:rsidRDefault="00E87DBD" w:rsidP="00E87DBD">
      <w:pPr>
        <w:rPr>
          <w:rFonts w:ascii="ITC Avant Garde" w:hAnsi="ITC Avant Garde"/>
          <w:sz w:val="23"/>
          <w:szCs w:val="23"/>
        </w:rPr>
      </w:pPr>
    </w:p>
    <w:p w14:paraId="2E51CF20"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1383C0B7" w14:textId="77777777" w:rsidR="00E87DBD" w:rsidRPr="00E87DBD" w:rsidRDefault="00E87DBD" w:rsidP="00E87DBD">
      <w:pPr>
        <w:rPr>
          <w:rFonts w:ascii="ITC Avant Garde" w:hAnsi="ITC Avant Garde"/>
          <w:sz w:val="23"/>
          <w:szCs w:val="23"/>
        </w:rPr>
      </w:pPr>
    </w:p>
    <w:p w14:paraId="4084E7E6" w14:textId="567279F9"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Presidente, Gabriel Contreras Saldívar:</w:t>
      </w:r>
      <w:r w:rsidRPr="00E87DBD">
        <w:rPr>
          <w:rFonts w:ascii="ITC Avant Garde" w:hAnsi="ITC Avant Garde"/>
          <w:sz w:val="23"/>
          <w:szCs w:val="23"/>
        </w:rPr>
        <w:t xml:space="preserve"> Muchas gracias</w:t>
      </w:r>
      <w:r w:rsidR="009B7657">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w:t>
      </w:r>
    </w:p>
    <w:p w14:paraId="45C13DF8" w14:textId="77777777" w:rsidR="00E87DBD" w:rsidRPr="00E87DBD" w:rsidRDefault="00E87DBD" w:rsidP="00E87DBD">
      <w:pPr>
        <w:rPr>
          <w:rFonts w:ascii="ITC Avant Garde" w:hAnsi="ITC Avant Garde"/>
          <w:sz w:val="23"/>
          <w:szCs w:val="23"/>
        </w:rPr>
      </w:pPr>
    </w:p>
    <w:p w14:paraId="21731DA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Estrada.</w:t>
      </w:r>
    </w:p>
    <w:p w14:paraId="584538E1" w14:textId="77777777" w:rsidR="00E87DBD" w:rsidRPr="00E87DBD" w:rsidRDefault="00E87DBD" w:rsidP="00E87DBD">
      <w:pPr>
        <w:rPr>
          <w:rFonts w:ascii="ITC Avant Garde" w:hAnsi="ITC Avant Garde"/>
          <w:sz w:val="23"/>
          <w:szCs w:val="23"/>
        </w:rPr>
      </w:pPr>
    </w:p>
    <w:p w14:paraId="72A3E5D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Sí, gracias.</w:t>
      </w:r>
    </w:p>
    <w:p w14:paraId="14B4EAE8" w14:textId="77777777" w:rsidR="00E87DBD" w:rsidRPr="00E87DBD" w:rsidRDefault="00E87DBD" w:rsidP="00E87DBD">
      <w:pPr>
        <w:rPr>
          <w:rFonts w:ascii="ITC Avant Garde" w:hAnsi="ITC Avant Garde"/>
          <w:sz w:val="23"/>
          <w:szCs w:val="23"/>
        </w:rPr>
      </w:pPr>
    </w:p>
    <w:p w14:paraId="7BA4878A" w14:textId="1A212E01" w:rsidR="00E87DBD" w:rsidRPr="00E87DBD" w:rsidRDefault="00E87DBD" w:rsidP="00E87DBD">
      <w:pPr>
        <w:rPr>
          <w:rFonts w:ascii="ITC Avant Garde" w:hAnsi="ITC Avant Garde"/>
          <w:sz w:val="23"/>
          <w:szCs w:val="23"/>
        </w:rPr>
      </w:pPr>
      <w:r w:rsidRPr="00E87DBD">
        <w:rPr>
          <w:rFonts w:ascii="ITC Avant Garde" w:hAnsi="ITC Avant Garde"/>
          <w:sz w:val="23"/>
          <w:szCs w:val="23"/>
        </w:rPr>
        <w:lastRenderedPageBreak/>
        <w:t>Primero</w:t>
      </w:r>
      <w:r w:rsidR="00150A1A">
        <w:rPr>
          <w:rFonts w:ascii="ITC Avant Garde" w:hAnsi="ITC Avant Garde"/>
          <w:sz w:val="23"/>
          <w:szCs w:val="23"/>
        </w:rPr>
        <w:t>,</w:t>
      </w:r>
      <w:r w:rsidRPr="00E87DBD">
        <w:rPr>
          <w:rFonts w:ascii="ITC Avant Garde" w:hAnsi="ITC Avant Garde"/>
          <w:sz w:val="23"/>
          <w:szCs w:val="23"/>
        </w:rPr>
        <w:t xml:space="preserve"> respecto a algunas condiciones que son incongruentes con la ley. A mí me parece obvio que el complemento de la ley vigente no puede estar sujeto a las condiciones impuestas en las concesiones; francamente entiendo que en esa interpretación es que se hace la verificación, es decir, no estamos verificando que hubiera en la ley.</w:t>
      </w:r>
    </w:p>
    <w:p w14:paraId="71F0C15A" w14:textId="77777777" w:rsidR="00E87DBD" w:rsidRPr="00E87DBD" w:rsidRDefault="00E87DBD" w:rsidP="00E87DBD">
      <w:pPr>
        <w:rPr>
          <w:rFonts w:ascii="ITC Avant Garde" w:hAnsi="ITC Avant Garde"/>
          <w:sz w:val="23"/>
          <w:szCs w:val="23"/>
        </w:rPr>
      </w:pPr>
    </w:p>
    <w:p w14:paraId="3C367C3A" w14:textId="0AB40479" w:rsidR="00E87DBD" w:rsidRPr="00E87DBD" w:rsidRDefault="00E87DBD" w:rsidP="00E87DBD">
      <w:pPr>
        <w:rPr>
          <w:rFonts w:ascii="ITC Avant Garde" w:hAnsi="ITC Avant Garde"/>
          <w:sz w:val="23"/>
          <w:szCs w:val="23"/>
        </w:rPr>
      </w:pPr>
      <w:r w:rsidRPr="00E87DBD">
        <w:rPr>
          <w:rFonts w:ascii="ITC Avant Garde" w:hAnsi="ITC Avant Garde"/>
          <w:sz w:val="23"/>
          <w:szCs w:val="23"/>
        </w:rPr>
        <w:t>Bajo ninguna circunstancia se verificaría una condición a costa de la ley vigente, esa parte no me preocupa. Sí coincido con esta idea de que muchas de esas cosas son incongruentes</w:t>
      </w:r>
      <w:r w:rsidR="00150A1A">
        <w:rPr>
          <w:rFonts w:ascii="ITC Avant Garde" w:hAnsi="ITC Avant Garde"/>
          <w:sz w:val="23"/>
          <w:szCs w:val="23"/>
        </w:rPr>
        <w:t>,</w:t>
      </w:r>
      <w:r w:rsidRPr="00E87DBD">
        <w:rPr>
          <w:rFonts w:ascii="ITC Avant Garde" w:hAnsi="ITC Avant Garde"/>
          <w:sz w:val="23"/>
          <w:szCs w:val="23"/>
        </w:rPr>
        <w:t xml:space="preserve"> aunque sean consistentes con la ley actual no necesariamente tienen sentido, sobre todo ante la obligación de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carr</w:t>
      </w:r>
      <w:r w:rsidR="00150A1A">
        <w:rPr>
          <w:rFonts w:ascii="ITC Avant Garde" w:hAnsi="ITC Avant Garde"/>
          <w:i/>
          <w:sz w:val="23"/>
          <w:szCs w:val="23"/>
        </w:rPr>
        <w:t>y</w:t>
      </w:r>
      <w:proofErr w:type="spellEnd"/>
      <w:r w:rsidRPr="00E87DBD">
        <w:rPr>
          <w:rFonts w:ascii="ITC Avant Garde" w:hAnsi="ITC Avant Garde"/>
          <w:i/>
          <w:sz w:val="23"/>
          <w:szCs w:val="23"/>
        </w:rPr>
        <w:t xml:space="preserve"> </w:t>
      </w:r>
      <w:r w:rsidRPr="00E87DBD">
        <w:rPr>
          <w:rFonts w:ascii="ITC Avant Garde" w:hAnsi="ITC Avant Garde"/>
          <w:sz w:val="23"/>
          <w:szCs w:val="23"/>
        </w:rPr>
        <w:t xml:space="preserve">y </w:t>
      </w:r>
      <w:proofErr w:type="spellStart"/>
      <w:r w:rsidRPr="00E87DBD">
        <w:rPr>
          <w:rFonts w:ascii="ITC Avant Garde" w:hAnsi="ITC Avant Garde"/>
          <w:i/>
          <w:sz w:val="23"/>
          <w:szCs w:val="23"/>
        </w:rPr>
        <w:t>must</w:t>
      </w:r>
      <w:proofErr w:type="spellEnd"/>
      <w:r w:rsidRPr="00E87DBD">
        <w:rPr>
          <w:rFonts w:ascii="ITC Avant Garde" w:hAnsi="ITC Avant Garde"/>
          <w:i/>
          <w:sz w:val="23"/>
          <w:szCs w:val="23"/>
        </w:rPr>
        <w:t xml:space="preserve"> </w:t>
      </w:r>
      <w:proofErr w:type="spellStart"/>
      <w:r w:rsidRPr="00E87DBD">
        <w:rPr>
          <w:rFonts w:ascii="ITC Avant Garde" w:hAnsi="ITC Avant Garde"/>
          <w:i/>
          <w:sz w:val="23"/>
          <w:szCs w:val="23"/>
        </w:rPr>
        <w:t>offer</w:t>
      </w:r>
      <w:proofErr w:type="spellEnd"/>
      <w:r w:rsidR="00150A1A">
        <w:rPr>
          <w:rFonts w:ascii="ITC Avant Garde" w:hAnsi="ITC Avant Garde"/>
          <w:i/>
          <w:sz w:val="23"/>
          <w:szCs w:val="23"/>
        </w:rPr>
        <w:t xml:space="preserve">. </w:t>
      </w:r>
      <w:r w:rsidR="00150A1A" w:rsidRPr="00150A1A">
        <w:rPr>
          <w:rFonts w:ascii="ITC Avant Garde" w:hAnsi="ITC Avant Garde"/>
          <w:sz w:val="23"/>
          <w:szCs w:val="23"/>
        </w:rPr>
        <w:t>E</w:t>
      </w:r>
      <w:r w:rsidRPr="00E87DBD">
        <w:rPr>
          <w:rFonts w:ascii="ITC Avant Garde" w:hAnsi="ITC Avant Garde"/>
          <w:sz w:val="23"/>
          <w:szCs w:val="23"/>
        </w:rPr>
        <w:t>sas condiciones</w:t>
      </w:r>
      <w:r w:rsidR="00150A1A">
        <w:rPr>
          <w:rFonts w:ascii="ITC Avant Garde" w:hAnsi="ITC Avant Garde"/>
          <w:sz w:val="23"/>
          <w:szCs w:val="23"/>
        </w:rPr>
        <w:t>,</w:t>
      </w:r>
      <w:r w:rsidRPr="00E87DBD">
        <w:rPr>
          <w:rFonts w:ascii="ITC Avant Garde" w:hAnsi="ITC Avant Garde"/>
          <w:sz w:val="23"/>
          <w:szCs w:val="23"/>
        </w:rPr>
        <w:t xml:space="preserve"> en su momento, se establecieron porque se estableció que el agente que se determinó como grupo de interés, Grupo Televisa en esta resolución, tenía control de un insumo que en ese momento se podría considerar como esencial, que es el acceso a las señales de televisión de alta popularidad; esa justificación probablemente ya no se mantenga.</w:t>
      </w:r>
    </w:p>
    <w:p w14:paraId="11489185" w14:textId="77777777" w:rsidR="00E87DBD" w:rsidRPr="00E87DBD" w:rsidRDefault="00E87DBD" w:rsidP="00E87DBD">
      <w:pPr>
        <w:rPr>
          <w:rFonts w:ascii="ITC Avant Garde" w:hAnsi="ITC Avant Garde"/>
          <w:sz w:val="23"/>
          <w:szCs w:val="23"/>
        </w:rPr>
      </w:pPr>
    </w:p>
    <w:p w14:paraId="280343A1" w14:textId="086C6BAB" w:rsidR="00E87DBD" w:rsidRPr="00E87DBD" w:rsidRDefault="00E87DBD" w:rsidP="00E87DBD">
      <w:pPr>
        <w:rPr>
          <w:rFonts w:ascii="ITC Avant Garde" w:hAnsi="ITC Avant Garde"/>
          <w:sz w:val="23"/>
          <w:szCs w:val="23"/>
        </w:rPr>
      </w:pPr>
      <w:r w:rsidRPr="00E87DBD">
        <w:rPr>
          <w:rFonts w:ascii="ITC Avant Garde" w:hAnsi="ITC Avant Garde"/>
          <w:sz w:val="23"/>
          <w:szCs w:val="23"/>
        </w:rPr>
        <w:t>Sin embargo, me preocupa la parte formal, entiendo la parte práctica, porque eso implicaría revocar una resolución, o sea</w:t>
      </w:r>
      <w:r w:rsidR="00150A1A">
        <w:rPr>
          <w:rFonts w:ascii="ITC Avant Garde" w:hAnsi="ITC Avant Garde"/>
          <w:sz w:val="23"/>
          <w:szCs w:val="23"/>
        </w:rPr>
        <w:t>,</w:t>
      </w:r>
      <w:r w:rsidRPr="00E87DBD">
        <w:rPr>
          <w:rFonts w:ascii="ITC Avant Garde" w:hAnsi="ITC Avant Garde"/>
          <w:sz w:val="23"/>
          <w:szCs w:val="23"/>
        </w:rPr>
        <w:t xml:space="preserve"> eliminar las concesiones que se establecieron en una condición sería irnos </w:t>
      </w:r>
      <w:r w:rsidR="00150A1A">
        <w:rPr>
          <w:rFonts w:ascii="ITC Avant Garde" w:hAnsi="ITC Avant Garde"/>
          <w:sz w:val="23"/>
          <w:szCs w:val="23"/>
        </w:rPr>
        <w:t xml:space="preserve">a </w:t>
      </w:r>
      <w:r w:rsidRPr="00E87DBD">
        <w:rPr>
          <w:rFonts w:ascii="ITC Avant Garde" w:hAnsi="ITC Avant Garde"/>
          <w:sz w:val="23"/>
          <w:szCs w:val="23"/>
        </w:rPr>
        <w:t xml:space="preserve">una resolución de la Comisión, revocarla y que luego no tenemos facultades; esa es mi interpretación. Sin embargo, podríamos tener un enfoque más práctico, es decir, si el cumplimiento de algunas de estas condiciones son irrelevantes para el proceso de competencia, tampoco le dediquemos esfuerzos y costos adicionales relevantes para verificar su cumplimiento. </w:t>
      </w:r>
    </w:p>
    <w:p w14:paraId="204646B1" w14:textId="77777777" w:rsidR="00E87DBD" w:rsidRPr="00E87DBD" w:rsidRDefault="00E87DBD" w:rsidP="00E87DBD">
      <w:pPr>
        <w:rPr>
          <w:rFonts w:ascii="ITC Avant Garde" w:hAnsi="ITC Avant Garde"/>
          <w:sz w:val="23"/>
          <w:szCs w:val="23"/>
        </w:rPr>
      </w:pPr>
    </w:p>
    <w:p w14:paraId="4312A78D" w14:textId="371C4C0E" w:rsidR="00E87DBD" w:rsidRPr="00E87DBD" w:rsidRDefault="00E87DBD" w:rsidP="00E87DBD">
      <w:pPr>
        <w:rPr>
          <w:rFonts w:ascii="ITC Avant Garde" w:hAnsi="ITC Avant Garde"/>
          <w:sz w:val="23"/>
          <w:szCs w:val="23"/>
        </w:rPr>
      </w:pPr>
      <w:r w:rsidRPr="00E87DBD">
        <w:rPr>
          <w:rFonts w:ascii="ITC Avant Garde" w:hAnsi="ITC Avant Garde"/>
          <w:sz w:val="23"/>
          <w:szCs w:val="23"/>
        </w:rPr>
        <w:t>Francamente, hay dos alternativas, una es revocar y que queden insubsistentes estas, que ya no estén vigentes estas condiciones, pero mi interpretación porque en algunas ocasiones a</w:t>
      </w:r>
      <w:r w:rsidR="00AB31A0">
        <w:rPr>
          <w:rFonts w:ascii="ITC Avant Garde" w:hAnsi="ITC Avant Garde"/>
          <w:sz w:val="23"/>
          <w:szCs w:val="23"/>
        </w:rPr>
        <w:t xml:space="preserve"> </w:t>
      </w:r>
      <w:r w:rsidRPr="00E87DBD">
        <w:rPr>
          <w:rFonts w:ascii="ITC Avant Garde" w:hAnsi="ITC Avant Garde"/>
          <w:sz w:val="23"/>
          <w:szCs w:val="23"/>
        </w:rPr>
        <w:t>la misma Comisión</w:t>
      </w:r>
      <w:r w:rsidR="00AB31A0">
        <w:rPr>
          <w:rFonts w:ascii="ITC Avant Garde" w:hAnsi="ITC Avant Garde"/>
          <w:sz w:val="23"/>
          <w:szCs w:val="23"/>
        </w:rPr>
        <w:t>,</w:t>
      </w:r>
      <w:r w:rsidRPr="00E87DBD">
        <w:rPr>
          <w:rFonts w:ascii="ITC Avant Garde" w:hAnsi="ITC Avant Garde"/>
          <w:sz w:val="23"/>
          <w:szCs w:val="23"/>
        </w:rPr>
        <w:t xml:space="preserve"> en su momento, se presentaron que ante cambios y circunstancias del mercado ya no tenían sentido algunas condiciones, y en su momento, la Comisión resolvió que no tenía la facultad para revocar sus propias resoluciones, entonces, yo creo que esa sería mi primera lectura, al menos yo no derivo que tengamos facultades de revocar una resolución pero sí tenemos facultades de determinar en qué medida le buscamos la verificación y el estricto cumplimiento de cosas que</w:t>
      </w:r>
      <w:r w:rsidR="00AB31A0">
        <w:rPr>
          <w:rFonts w:ascii="ITC Avant Garde" w:hAnsi="ITC Avant Garde"/>
          <w:sz w:val="23"/>
          <w:szCs w:val="23"/>
        </w:rPr>
        <w:t>,</w:t>
      </w:r>
      <w:r w:rsidRPr="00E87DBD">
        <w:rPr>
          <w:rFonts w:ascii="ITC Avant Garde" w:hAnsi="ITC Avant Garde"/>
          <w:sz w:val="23"/>
          <w:szCs w:val="23"/>
        </w:rPr>
        <w:t xml:space="preserve"> probablemente</w:t>
      </w:r>
      <w:r w:rsidR="00AB31A0">
        <w:rPr>
          <w:rFonts w:ascii="ITC Avant Garde" w:hAnsi="ITC Avant Garde"/>
          <w:sz w:val="23"/>
          <w:szCs w:val="23"/>
        </w:rPr>
        <w:t>,</w:t>
      </w:r>
      <w:r w:rsidRPr="00E87DBD">
        <w:rPr>
          <w:rFonts w:ascii="ITC Avant Garde" w:hAnsi="ITC Avant Garde"/>
          <w:sz w:val="23"/>
          <w:szCs w:val="23"/>
        </w:rPr>
        <w:t xml:space="preserve"> ya no tengan ningún valor agregado para la competencia.</w:t>
      </w:r>
    </w:p>
    <w:p w14:paraId="3DB2AF5A" w14:textId="77777777" w:rsidR="00E87DBD" w:rsidRPr="00E87DBD" w:rsidRDefault="00E87DBD" w:rsidP="00E87DBD">
      <w:pPr>
        <w:rPr>
          <w:rFonts w:ascii="ITC Avant Garde" w:hAnsi="ITC Avant Garde"/>
          <w:sz w:val="23"/>
          <w:szCs w:val="23"/>
        </w:rPr>
      </w:pPr>
    </w:p>
    <w:p w14:paraId="0AFDF57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4BBE09E1" w14:textId="77777777" w:rsidR="00E87DBD" w:rsidRPr="00E87DBD" w:rsidRDefault="00E87DBD" w:rsidP="00E87DBD">
      <w:pPr>
        <w:rPr>
          <w:rFonts w:ascii="ITC Avant Garde" w:hAnsi="ITC Avant Garde"/>
          <w:sz w:val="23"/>
          <w:szCs w:val="23"/>
        </w:rPr>
      </w:pPr>
    </w:p>
    <w:p w14:paraId="548DD30E" w14:textId="05B2A234" w:rsidR="00E87DBD" w:rsidRPr="00E87DBD" w:rsidRDefault="00E87DBD" w:rsidP="00E87DBD">
      <w:pPr>
        <w:rPr>
          <w:rFonts w:ascii="ITC Avant Garde" w:hAnsi="ITC Avant Garde"/>
          <w:sz w:val="23"/>
          <w:szCs w:val="23"/>
        </w:rPr>
      </w:pPr>
      <w:r w:rsidRPr="00E87DBD">
        <w:rPr>
          <w:rFonts w:ascii="ITC Avant Garde" w:hAnsi="ITC Avant Garde"/>
          <w:sz w:val="23"/>
          <w:szCs w:val="23"/>
        </w:rPr>
        <w:t>Yo acompañaría esta propuesta. Está superada la situación que dio cause a estos compromisos y no tiene sentido</w:t>
      </w:r>
      <w:r w:rsidR="00AB31A0">
        <w:rPr>
          <w:rFonts w:ascii="ITC Avant Garde" w:hAnsi="ITC Avant Garde"/>
          <w:sz w:val="23"/>
          <w:szCs w:val="23"/>
        </w:rPr>
        <w:t>,</w:t>
      </w:r>
      <w:r w:rsidRPr="00E87DBD">
        <w:rPr>
          <w:rFonts w:ascii="ITC Avant Garde" w:hAnsi="ITC Avant Garde"/>
          <w:sz w:val="23"/>
          <w:szCs w:val="23"/>
        </w:rPr>
        <w:t xml:space="preserve"> </w:t>
      </w:r>
      <w:r w:rsidR="00AB31A0">
        <w:rPr>
          <w:rFonts w:ascii="ITC Avant Garde" w:hAnsi="ITC Avant Garde"/>
          <w:sz w:val="23"/>
          <w:szCs w:val="23"/>
        </w:rPr>
        <w:t>a mi</w:t>
      </w:r>
      <w:r w:rsidRPr="00E87DBD">
        <w:rPr>
          <w:rFonts w:ascii="ITC Avant Garde" w:hAnsi="ITC Avant Garde"/>
          <w:sz w:val="23"/>
          <w:szCs w:val="23"/>
        </w:rPr>
        <w:t xml:space="preserve"> entender, estar destinando recursos institucionales a una verificación de cuestiones que no van a aportar ningún valor agregado a la </w:t>
      </w:r>
      <w:r w:rsidR="00AB31A0">
        <w:rPr>
          <w:rFonts w:ascii="ITC Avant Garde" w:hAnsi="ITC Avant Garde"/>
          <w:sz w:val="23"/>
          <w:szCs w:val="23"/>
        </w:rPr>
        <w:t>competencia</w:t>
      </w:r>
      <w:r w:rsidRPr="00E87DBD">
        <w:rPr>
          <w:rFonts w:ascii="ITC Avant Garde" w:hAnsi="ITC Avant Garde"/>
          <w:sz w:val="23"/>
          <w:szCs w:val="23"/>
        </w:rPr>
        <w:t xml:space="preserve">. </w:t>
      </w:r>
    </w:p>
    <w:p w14:paraId="5FE6A384" w14:textId="77777777" w:rsidR="00E87DBD" w:rsidRPr="00E87DBD" w:rsidRDefault="00E87DBD" w:rsidP="00E87DBD">
      <w:pPr>
        <w:rPr>
          <w:rFonts w:ascii="ITC Avant Garde" w:hAnsi="ITC Avant Garde"/>
          <w:sz w:val="23"/>
          <w:szCs w:val="23"/>
        </w:rPr>
      </w:pPr>
    </w:p>
    <w:p w14:paraId="2E1BDA38" w14:textId="310559DE"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Desde luego, es nuestra obligación </w:t>
      </w:r>
      <w:r w:rsidR="00AB31A0">
        <w:rPr>
          <w:rFonts w:ascii="ITC Avant Garde" w:hAnsi="ITC Avant Garde"/>
          <w:sz w:val="23"/>
          <w:szCs w:val="23"/>
        </w:rPr>
        <w:t xml:space="preserve">resolver, </w:t>
      </w:r>
      <w:r w:rsidRPr="00E87DBD">
        <w:rPr>
          <w:rFonts w:ascii="ITC Avant Garde" w:hAnsi="ITC Avant Garde"/>
          <w:sz w:val="23"/>
          <w:szCs w:val="23"/>
        </w:rPr>
        <w:t xml:space="preserve">como </w:t>
      </w:r>
      <w:r w:rsidR="00AB31A0">
        <w:rPr>
          <w:rFonts w:ascii="ITC Avant Garde" w:hAnsi="ITC Avant Garde"/>
          <w:sz w:val="23"/>
          <w:szCs w:val="23"/>
        </w:rPr>
        <w:t>se</w:t>
      </w:r>
      <w:r w:rsidRPr="00E87DBD">
        <w:rPr>
          <w:rFonts w:ascii="ITC Avant Garde" w:hAnsi="ITC Avant Garde"/>
          <w:sz w:val="23"/>
          <w:szCs w:val="23"/>
        </w:rPr>
        <w:t xml:space="preserve"> está haciendo ahora, pero es importante revisar si en el fondo, cuál sería el procedimiento o la vía para recapitular, porque sostener que eso no es posible también, implica condenar a la autoridad a destinar recursos permanentemente en algo que puede estar totalmente superado.</w:t>
      </w:r>
    </w:p>
    <w:p w14:paraId="7D8F52F5" w14:textId="77777777" w:rsidR="00E87DBD" w:rsidRPr="00E87DBD" w:rsidRDefault="00E87DBD" w:rsidP="00E87DBD">
      <w:pPr>
        <w:rPr>
          <w:rFonts w:ascii="ITC Avant Garde" w:hAnsi="ITC Avant Garde"/>
          <w:sz w:val="23"/>
          <w:szCs w:val="23"/>
        </w:rPr>
      </w:pPr>
    </w:p>
    <w:p w14:paraId="7E6E7F2E" w14:textId="35555D3C"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yo pediría este ejercicio, me sumo a la propuesta que se ha hecho, acompaño este ejercicio para que se pueda presentar alguna propuesta al Instituto. Asumo que</w:t>
      </w:r>
      <w:r w:rsidR="00AB31A0">
        <w:rPr>
          <w:rFonts w:ascii="ITC Avant Garde" w:hAnsi="ITC Avant Garde"/>
          <w:sz w:val="23"/>
          <w:szCs w:val="23"/>
        </w:rPr>
        <w:t>,</w:t>
      </w:r>
      <w:r w:rsidRPr="00E87DBD">
        <w:rPr>
          <w:rFonts w:ascii="ITC Avant Garde" w:hAnsi="ITC Avant Garde"/>
          <w:sz w:val="23"/>
          <w:szCs w:val="23"/>
        </w:rPr>
        <w:t xml:space="preserve"> en cualquier caso, tendría que ser con algún procedimiento de audiencia, yo lo que pido es que se revise, justo para evitar alguna cuestión que le dé espacio de </w:t>
      </w:r>
      <w:proofErr w:type="spellStart"/>
      <w:r w:rsidRPr="00E87DBD">
        <w:rPr>
          <w:rFonts w:ascii="ITC Avant Garde" w:hAnsi="ITC Avant Garde"/>
          <w:sz w:val="23"/>
          <w:szCs w:val="23"/>
        </w:rPr>
        <w:t>litigiosidad</w:t>
      </w:r>
      <w:proofErr w:type="spellEnd"/>
      <w:r w:rsidRPr="00E87DBD">
        <w:rPr>
          <w:rFonts w:ascii="ITC Avant Garde" w:hAnsi="ITC Avant Garde"/>
          <w:sz w:val="23"/>
          <w:szCs w:val="23"/>
        </w:rPr>
        <w:t>, o si de plano está completamente superado y no hay lugar para absolutamente nada porque no tiene ningún sentido; lo que pido es que se revise.</w:t>
      </w:r>
    </w:p>
    <w:p w14:paraId="7012036A" w14:textId="77777777" w:rsidR="00E87DBD" w:rsidRPr="00E87DBD" w:rsidRDefault="00E87DBD" w:rsidP="00E87DBD">
      <w:pPr>
        <w:rPr>
          <w:rFonts w:ascii="ITC Avant Garde" w:hAnsi="ITC Avant Garde"/>
          <w:sz w:val="23"/>
          <w:szCs w:val="23"/>
        </w:rPr>
      </w:pPr>
    </w:p>
    <w:p w14:paraId="7E19F58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entonces, el asunto listado bajo el numeral III.22.</w:t>
      </w:r>
    </w:p>
    <w:p w14:paraId="44EC941B" w14:textId="77777777" w:rsidR="00E87DBD" w:rsidRPr="00E87DBD" w:rsidRDefault="00E87DBD" w:rsidP="00E87DBD">
      <w:pPr>
        <w:rPr>
          <w:rFonts w:ascii="ITC Avant Garde" w:hAnsi="ITC Avant Garde"/>
          <w:sz w:val="23"/>
          <w:szCs w:val="23"/>
        </w:rPr>
      </w:pPr>
    </w:p>
    <w:p w14:paraId="42FAB0D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por la aprobación, sírvanse manifestarlo.</w:t>
      </w:r>
    </w:p>
    <w:p w14:paraId="265F0A90" w14:textId="77777777" w:rsidR="00E87DBD" w:rsidRPr="00E87DBD" w:rsidRDefault="00E87DBD" w:rsidP="00E87DBD">
      <w:pPr>
        <w:rPr>
          <w:rFonts w:ascii="ITC Avant Garde" w:hAnsi="ITC Avant Garde"/>
          <w:sz w:val="23"/>
          <w:szCs w:val="23"/>
        </w:rPr>
      </w:pPr>
    </w:p>
    <w:p w14:paraId="272503B7"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 aprueba por unanimidad, Presidente.</w:t>
      </w:r>
    </w:p>
    <w:p w14:paraId="520C4F4F" w14:textId="77777777" w:rsidR="00E87DBD" w:rsidRPr="00E87DBD" w:rsidRDefault="00E87DBD" w:rsidP="00E87DBD">
      <w:pPr>
        <w:rPr>
          <w:rFonts w:ascii="ITC Avant Garde" w:hAnsi="ITC Avant Garde"/>
          <w:sz w:val="23"/>
          <w:szCs w:val="23"/>
        </w:rPr>
      </w:pPr>
    </w:p>
    <w:p w14:paraId="3D4B5CA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0F2E02B5" w14:textId="77777777" w:rsidR="00E87DBD" w:rsidRPr="00E87DBD" w:rsidRDefault="00E87DBD" w:rsidP="00E87DBD">
      <w:pPr>
        <w:rPr>
          <w:rFonts w:ascii="ITC Avant Garde" w:hAnsi="ITC Avant Garde"/>
          <w:sz w:val="23"/>
          <w:szCs w:val="23"/>
        </w:rPr>
      </w:pPr>
    </w:p>
    <w:p w14:paraId="732A8848" w14:textId="77C1A97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Pasemos al asunto listado bajo el numeral III.23; es la </w:t>
      </w:r>
      <w:r w:rsidR="00AB31A0" w:rsidRPr="00E87DBD">
        <w:rPr>
          <w:rFonts w:ascii="ITC Avant Garde" w:hAnsi="ITC Avant Garde"/>
          <w:sz w:val="23"/>
          <w:szCs w:val="23"/>
        </w:rPr>
        <w:t xml:space="preserve">Resolución </w:t>
      </w:r>
      <w:r w:rsidRPr="00E87DBD">
        <w:rPr>
          <w:rFonts w:ascii="ITC Avant Garde" w:hAnsi="ITC Avant Garde"/>
          <w:sz w:val="23"/>
          <w:szCs w:val="23"/>
        </w:rPr>
        <w:t>mediante la cual el Pleno del Instituto determina las condiciones de interconexión no convenidas entre la empresa Mega</w:t>
      </w:r>
      <w:r w:rsidR="00AB31A0">
        <w:rPr>
          <w:rFonts w:ascii="ITC Avant Garde" w:hAnsi="ITC Avant Garde"/>
          <w:sz w:val="23"/>
          <w:szCs w:val="23"/>
        </w:rPr>
        <w:t xml:space="preserve"> C</w:t>
      </w:r>
      <w:r w:rsidRPr="00E87DBD">
        <w:rPr>
          <w:rFonts w:ascii="ITC Avant Garde" w:hAnsi="ITC Avant Garde"/>
          <w:sz w:val="23"/>
          <w:szCs w:val="23"/>
        </w:rPr>
        <w:t>able, S.A. de C.V. y las empresas AT&amp;T Comunicaciones Digitales, S. de R.L.</w:t>
      </w:r>
      <w:r w:rsidR="00AB31A0">
        <w:rPr>
          <w:rFonts w:ascii="ITC Avant Garde" w:hAnsi="ITC Avant Garde"/>
          <w:sz w:val="23"/>
          <w:szCs w:val="23"/>
        </w:rPr>
        <w:t>,</w:t>
      </w:r>
      <w:r w:rsidRPr="00E87DBD">
        <w:rPr>
          <w:rFonts w:ascii="ITC Avant Garde" w:hAnsi="ITC Avant Garde"/>
          <w:sz w:val="23"/>
          <w:szCs w:val="23"/>
        </w:rPr>
        <w:t xml:space="preserve"> Grupo AT&amp;T Celular, S. de R.L.</w:t>
      </w:r>
      <w:r w:rsidR="00AB31A0">
        <w:rPr>
          <w:rFonts w:ascii="ITC Avant Garde" w:hAnsi="ITC Avant Garde"/>
          <w:sz w:val="23"/>
          <w:szCs w:val="23"/>
        </w:rPr>
        <w:t>,</w:t>
      </w:r>
      <w:r w:rsidRPr="00E87DBD">
        <w:rPr>
          <w:rFonts w:ascii="ITC Avant Garde" w:hAnsi="ITC Avant Garde"/>
          <w:sz w:val="23"/>
          <w:szCs w:val="23"/>
        </w:rPr>
        <w:t xml:space="preserve"> AT&amp;T Comercialización Móvil, S. de R.L.</w:t>
      </w:r>
      <w:r w:rsidR="00AB31A0">
        <w:rPr>
          <w:rFonts w:ascii="ITC Avant Garde" w:hAnsi="ITC Avant Garde"/>
          <w:sz w:val="23"/>
          <w:szCs w:val="23"/>
        </w:rPr>
        <w:t>,</w:t>
      </w:r>
      <w:r w:rsidRPr="00E87DBD">
        <w:rPr>
          <w:rFonts w:ascii="ITC Avant Garde" w:hAnsi="ITC Avant Garde"/>
          <w:sz w:val="23"/>
          <w:szCs w:val="23"/>
        </w:rPr>
        <w:t xml:space="preserve"> AT&amp;T Desarrollo de Comunicaciones de México, S. de R.L. de C.V., aplicables del 1º de enero de 2016 al 31 de diciembre de 2017.</w:t>
      </w:r>
    </w:p>
    <w:p w14:paraId="41BB2AA4" w14:textId="77777777" w:rsidR="00E87DBD" w:rsidRPr="00E87DBD" w:rsidRDefault="00E87DBD" w:rsidP="00E87DBD">
      <w:pPr>
        <w:rPr>
          <w:rFonts w:ascii="ITC Avant Garde" w:hAnsi="ITC Avant Garde"/>
          <w:sz w:val="23"/>
          <w:szCs w:val="23"/>
        </w:rPr>
      </w:pPr>
    </w:p>
    <w:p w14:paraId="445FB26A"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doy la palabra para su presentación al licenciado Víctor Rodríguez, Titular de la Unidad de Política Regulatoria.</w:t>
      </w:r>
    </w:p>
    <w:p w14:paraId="264C685F" w14:textId="77777777" w:rsidR="00E87DBD" w:rsidRPr="00E87DBD" w:rsidRDefault="00E87DBD" w:rsidP="00E87DBD">
      <w:pPr>
        <w:rPr>
          <w:rFonts w:ascii="ITC Avant Garde" w:hAnsi="ITC Avant Garde"/>
          <w:sz w:val="23"/>
          <w:szCs w:val="23"/>
        </w:rPr>
      </w:pPr>
    </w:p>
    <w:p w14:paraId="5C4CD283" w14:textId="5B9018D2" w:rsidR="00E87DBD" w:rsidRPr="00E87DBD" w:rsidRDefault="00C67624" w:rsidP="00E87DBD">
      <w:pPr>
        <w:rPr>
          <w:rFonts w:ascii="ITC Avant Garde" w:hAnsi="ITC Avant Garde"/>
          <w:sz w:val="23"/>
          <w:szCs w:val="23"/>
        </w:rPr>
      </w:pPr>
      <w:r>
        <w:rPr>
          <w:rFonts w:ascii="ITC Avant Garde" w:hAnsi="ITC Avant Garde"/>
          <w:b/>
          <w:sz w:val="23"/>
          <w:szCs w:val="23"/>
        </w:rPr>
        <w:t xml:space="preserve">Lic. Víctor Manuel Rodríguez Hilario: </w:t>
      </w:r>
      <w:r w:rsidR="00E87DBD" w:rsidRPr="00E87DBD">
        <w:rPr>
          <w:rFonts w:ascii="ITC Avant Garde" w:hAnsi="ITC Avant Garde"/>
          <w:sz w:val="23"/>
          <w:szCs w:val="23"/>
        </w:rPr>
        <w:t>Muchísimas gracias</w:t>
      </w:r>
      <w:r w:rsidR="00AB31A0">
        <w:rPr>
          <w:rFonts w:ascii="ITC Avant Garde" w:hAnsi="ITC Avant Garde"/>
          <w:sz w:val="23"/>
          <w:szCs w:val="23"/>
        </w:rPr>
        <w:t>,</w:t>
      </w:r>
      <w:r w:rsidR="00E87DBD" w:rsidRPr="00E87DBD">
        <w:rPr>
          <w:rFonts w:ascii="ITC Avant Garde" w:hAnsi="ITC Avant Garde"/>
          <w:sz w:val="23"/>
          <w:szCs w:val="23"/>
        </w:rPr>
        <w:t xml:space="preserve"> Presidente.</w:t>
      </w:r>
    </w:p>
    <w:p w14:paraId="0A34C8CE" w14:textId="77777777" w:rsidR="00E87DBD" w:rsidRPr="00E87DBD" w:rsidRDefault="00E87DBD" w:rsidP="00E87DBD">
      <w:pPr>
        <w:rPr>
          <w:rFonts w:ascii="ITC Avant Garde" w:hAnsi="ITC Avant Garde"/>
          <w:sz w:val="23"/>
          <w:szCs w:val="23"/>
        </w:rPr>
      </w:pPr>
    </w:p>
    <w:p w14:paraId="260838D1" w14:textId="4215063B" w:rsidR="00E87DBD" w:rsidRPr="00E87DBD" w:rsidRDefault="00E87DBD" w:rsidP="00E87DBD">
      <w:pPr>
        <w:rPr>
          <w:rFonts w:ascii="ITC Avant Garde" w:hAnsi="ITC Avant Garde"/>
          <w:sz w:val="23"/>
          <w:szCs w:val="23"/>
        </w:rPr>
      </w:pPr>
      <w:r w:rsidRPr="00E87DBD">
        <w:rPr>
          <w:rFonts w:ascii="ITC Avant Garde" w:hAnsi="ITC Avant Garde"/>
          <w:sz w:val="23"/>
          <w:szCs w:val="23"/>
        </w:rPr>
        <w:t>La razón por la cual se retiró el proyecto de resolución de determinar las condiciones de interconexión no convenidas entre Mega</w:t>
      </w:r>
      <w:r w:rsidR="00AB31A0">
        <w:rPr>
          <w:rFonts w:ascii="ITC Avant Garde" w:hAnsi="ITC Avant Garde"/>
          <w:sz w:val="23"/>
          <w:szCs w:val="23"/>
        </w:rPr>
        <w:t xml:space="preserve"> C</w:t>
      </w:r>
      <w:r w:rsidRPr="00E87DBD">
        <w:rPr>
          <w:rFonts w:ascii="ITC Avant Garde" w:hAnsi="ITC Avant Garde"/>
          <w:sz w:val="23"/>
          <w:szCs w:val="23"/>
        </w:rPr>
        <w:t>able y Grupo AT&amp;T, era con la razón de verificar las condiciones no convenidas entre las partes.</w:t>
      </w:r>
    </w:p>
    <w:p w14:paraId="24786353" w14:textId="77777777" w:rsidR="00E87DBD" w:rsidRPr="00E87DBD" w:rsidRDefault="00E87DBD" w:rsidP="00E87DBD">
      <w:pPr>
        <w:rPr>
          <w:rFonts w:ascii="ITC Avant Garde" w:hAnsi="ITC Avant Garde"/>
          <w:sz w:val="23"/>
          <w:szCs w:val="23"/>
        </w:rPr>
      </w:pPr>
    </w:p>
    <w:p w14:paraId="39871FE0" w14:textId="11FEE945" w:rsidR="00E87DBD" w:rsidRPr="00E87DBD" w:rsidRDefault="00E87DBD" w:rsidP="00E87DBD">
      <w:pPr>
        <w:rPr>
          <w:rFonts w:ascii="ITC Avant Garde" w:hAnsi="ITC Avant Garde"/>
          <w:sz w:val="23"/>
          <w:szCs w:val="23"/>
        </w:rPr>
      </w:pPr>
      <w:r w:rsidRPr="00E87DBD">
        <w:rPr>
          <w:rFonts w:ascii="ITC Avant Garde" w:hAnsi="ITC Avant Garde"/>
          <w:sz w:val="23"/>
          <w:szCs w:val="23"/>
        </w:rPr>
        <w:t>De la revisión al expediente, se encontró que si bien las negociaciones llevadas a cabo en el sistema electrónico de solicitud de interconexión se intercambió una propuesta de convenio</w:t>
      </w:r>
      <w:r w:rsidR="00AB31A0">
        <w:rPr>
          <w:rFonts w:ascii="ITC Avant Garde" w:hAnsi="ITC Avant Garde"/>
          <w:sz w:val="23"/>
          <w:szCs w:val="23"/>
        </w:rPr>
        <w:t>,</w:t>
      </w:r>
      <w:r w:rsidRPr="00E87DBD">
        <w:rPr>
          <w:rFonts w:ascii="ITC Avant Garde" w:hAnsi="ITC Avant Garde"/>
          <w:sz w:val="23"/>
          <w:szCs w:val="23"/>
        </w:rPr>
        <w:t xml:space="preserve"> en las actuaciones llevadas a cabo en el presente </w:t>
      </w:r>
      <w:r w:rsidRPr="00E87DBD">
        <w:rPr>
          <w:rFonts w:ascii="ITC Avant Garde" w:hAnsi="ITC Avant Garde"/>
          <w:sz w:val="23"/>
          <w:szCs w:val="23"/>
        </w:rPr>
        <w:lastRenderedPageBreak/>
        <w:t>procedimiento ninguna de las partes solicitó expresamente que este Instituto se pronunciara sobre la totalidad de condiciones que deberían formar parte del convenio de interconexión.</w:t>
      </w:r>
    </w:p>
    <w:p w14:paraId="0FDE9B1C" w14:textId="77777777" w:rsidR="00E87DBD" w:rsidRPr="00E87DBD" w:rsidRDefault="00E87DBD" w:rsidP="00E87DBD">
      <w:pPr>
        <w:rPr>
          <w:rFonts w:ascii="ITC Avant Garde" w:hAnsi="ITC Avant Garde"/>
          <w:sz w:val="23"/>
          <w:szCs w:val="23"/>
        </w:rPr>
      </w:pPr>
    </w:p>
    <w:p w14:paraId="69F146A1" w14:textId="5E1B111C" w:rsidR="00E87DBD" w:rsidRPr="00E87DBD" w:rsidRDefault="00E87DBD" w:rsidP="00E87DBD">
      <w:pPr>
        <w:rPr>
          <w:rFonts w:ascii="ITC Avant Garde" w:hAnsi="ITC Avant Garde"/>
          <w:sz w:val="23"/>
          <w:szCs w:val="23"/>
        </w:rPr>
      </w:pPr>
      <w:r w:rsidRPr="00E87DBD">
        <w:rPr>
          <w:rFonts w:ascii="ITC Avant Garde" w:hAnsi="ITC Avant Garde"/>
          <w:sz w:val="23"/>
          <w:szCs w:val="23"/>
        </w:rPr>
        <w:t>Mega</w:t>
      </w:r>
      <w:r w:rsidR="00AD2026">
        <w:rPr>
          <w:rFonts w:ascii="ITC Avant Garde" w:hAnsi="ITC Avant Garde"/>
          <w:sz w:val="23"/>
          <w:szCs w:val="23"/>
        </w:rPr>
        <w:t xml:space="preserve"> C</w:t>
      </w:r>
      <w:r w:rsidRPr="00E87DBD">
        <w:rPr>
          <w:rFonts w:ascii="ITC Avant Garde" w:hAnsi="ITC Avant Garde"/>
          <w:sz w:val="23"/>
          <w:szCs w:val="23"/>
        </w:rPr>
        <w:t xml:space="preserve">able solicitó expresamente al Instituto la determinación de las tarifas aplicables a los servicios solicitados como materia de desacuerdos, mismo que se corroboró con la respuesta del </w:t>
      </w:r>
      <w:r w:rsidR="00AD2026" w:rsidRPr="00E87DBD">
        <w:rPr>
          <w:rFonts w:ascii="ITC Avant Garde" w:hAnsi="ITC Avant Garde"/>
          <w:sz w:val="23"/>
          <w:szCs w:val="23"/>
        </w:rPr>
        <w:t xml:space="preserve">Grupo </w:t>
      </w:r>
      <w:r w:rsidRPr="00E87DBD">
        <w:rPr>
          <w:rFonts w:ascii="ITC Avant Garde" w:hAnsi="ITC Avant Garde"/>
          <w:sz w:val="23"/>
          <w:szCs w:val="23"/>
        </w:rPr>
        <w:t>AT&amp;T. A mayor precisión, en los petitorios realizados por la empresa Mega</w:t>
      </w:r>
      <w:r w:rsidR="00AD2026">
        <w:rPr>
          <w:rFonts w:ascii="ITC Avant Garde" w:hAnsi="ITC Avant Garde"/>
          <w:sz w:val="23"/>
          <w:szCs w:val="23"/>
        </w:rPr>
        <w:t xml:space="preserve"> C</w:t>
      </w:r>
      <w:r w:rsidRPr="00E87DBD">
        <w:rPr>
          <w:rFonts w:ascii="ITC Avant Garde" w:hAnsi="ITC Avant Garde"/>
          <w:sz w:val="23"/>
          <w:szCs w:val="23"/>
        </w:rPr>
        <w:t>able, y lo leo textualmente: “</w:t>
      </w:r>
      <w:r w:rsidR="00AD2026">
        <w:rPr>
          <w:rFonts w:ascii="ITC Avant Garde" w:hAnsi="ITC Avant Garde"/>
          <w:sz w:val="23"/>
          <w:szCs w:val="23"/>
        </w:rPr>
        <w:t>Tercero.</w:t>
      </w:r>
      <w:r w:rsidRPr="00E87DBD">
        <w:rPr>
          <w:rFonts w:ascii="ITC Avant Garde" w:hAnsi="ITC Avant Garde"/>
          <w:sz w:val="23"/>
          <w:szCs w:val="23"/>
        </w:rPr>
        <w:t xml:space="preserve"> Admitir a trámite el desacuerdo de interconexión entre Mega</w:t>
      </w:r>
      <w:r w:rsidR="00AD2026">
        <w:rPr>
          <w:rFonts w:ascii="ITC Avant Garde" w:hAnsi="ITC Avant Garde"/>
          <w:sz w:val="23"/>
          <w:szCs w:val="23"/>
        </w:rPr>
        <w:t xml:space="preserve"> C</w:t>
      </w:r>
      <w:r w:rsidRPr="00E87DBD">
        <w:rPr>
          <w:rFonts w:ascii="ITC Avant Garde" w:hAnsi="ITC Avant Garde"/>
          <w:sz w:val="23"/>
          <w:szCs w:val="23"/>
        </w:rPr>
        <w:t>able y Grupo AT&amp;T</w:t>
      </w:r>
      <w:r w:rsidR="00AD2026">
        <w:rPr>
          <w:rFonts w:ascii="ITC Avant Garde" w:hAnsi="ITC Avant Garde"/>
          <w:sz w:val="23"/>
          <w:szCs w:val="23"/>
        </w:rPr>
        <w:t>,</w:t>
      </w:r>
      <w:r w:rsidRPr="00E87DBD">
        <w:rPr>
          <w:rFonts w:ascii="ITC Avant Garde" w:hAnsi="ITC Avant Garde"/>
          <w:sz w:val="23"/>
          <w:szCs w:val="23"/>
        </w:rPr>
        <w:t xml:space="preserve"> Comunicaciones Digitales, determinando las tarifas no convenidas para el periodo comprendido del 1º de enero al 31 de diciembre de 2017, correspondiente a los servicios de interconexión local fijo</w:t>
      </w:r>
      <w:r w:rsidR="00AD2026">
        <w:rPr>
          <w:rFonts w:ascii="ITC Avant Garde" w:hAnsi="ITC Avant Garde"/>
          <w:sz w:val="23"/>
          <w:szCs w:val="23"/>
        </w:rPr>
        <w:t>-fijo</w:t>
      </w:r>
      <w:r w:rsidRPr="00E87DBD">
        <w:rPr>
          <w:rFonts w:ascii="ITC Avant Garde" w:hAnsi="ITC Avant Garde"/>
          <w:sz w:val="23"/>
          <w:szCs w:val="23"/>
        </w:rPr>
        <w:t xml:space="preserve"> y local móvil</w:t>
      </w:r>
      <w:r w:rsidR="00AD2026">
        <w:rPr>
          <w:rFonts w:ascii="ITC Avant Garde" w:hAnsi="ITC Avant Garde"/>
          <w:sz w:val="23"/>
          <w:szCs w:val="23"/>
        </w:rPr>
        <w:t>-</w:t>
      </w:r>
      <w:r w:rsidRPr="00E87DBD">
        <w:rPr>
          <w:rFonts w:ascii="ITC Avant Garde" w:hAnsi="ITC Avant Garde"/>
          <w:sz w:val="23"/>
          <w:szCs w:val="23"/>
        </w:rPr>
        <w:t>fijo”.</w:t>
      </w:r>
    </w:p>
    <w:p w14:paraId="682F76F0" w14:textId="77777777" w:rsidR="00E87DBD" w:rsidRPr="00E87DBD" w:rsidRDefault="00E87DBD" w:rsidP="00E87DBD">
      <w:pPr>
        <w:rPr>
          <w:rFonts w:ascii="ITC Avant Garde" w:hAnsi="ITC Avant Garde"/>
          <w:sz w:val="23"/>
          <w:szCs w:val="23"/>
        </w:rPr>
      </w:pPr>
    </w:p>
    <w:p w14:paraId="7FF2B6F7" w14:textId="10A5342C" w:rsidR="00E87DBD" w:rsidRPr="00E87DBD" w:rsidRDefault="00E87DBD" w:rsidP="00E87DBD">
      <w:pPr>
        <w:rPr>
          <w:rFonts w:ascii="ITC Avant Garde" w:hAnsi="ITC Avant Garde"/>
          <w:sz w:val="23"/>
          <w:szCs w:val="23"/>
        </w:rPr>
      </w:pPr>
      <w:r w:rsidRPr="00E87DBD">
        <w:rPr>
          <w:rFonts w:ascii="ITC Avant Garde" w:hAnsi="ITC Avant Garde"/>
          <w:sz w:val="23"/>
          <w:szCs w:val="23"/>
        </w:rPr>
        <w:t>Es una de las solicitudes realizadas por Mega</w:t>
      </w:r>
      <w:r w:rsidR="00AD2026">
        <w:rPr>
          <w:rFonts w:ascii="ITC Avant Garde" w:hAnsi="ITC Avant Garde"/>
          <w:sz w:val="23"/>
          <w:szCs w:val="23"/>
        </w:rPr>
        <w:t xml:space="preserve"> C</w:t>
      </w:r>
      <w:r w:rsidRPr="00E87DBD">
        <w:rPr>
          <w:rFonts w:ascii="ITC Avant Garde" w:hAnsi="ITC Avant Garde"/>
          <w:sz w:val="23"/>
          <w:szCs w:val="23"/>
        </w:rPr>
        <w:t xml:space="preserve">able a una de las empresas del Grupo AT&amp;T. En su petición o en su solicitud </w:t>
      </w:r>
      <w:r w:rsidR="00AD2026">
        <w:rPr>
          <w:rFonts w:ascii="ITC Avant Garde" w:hAnsi="ITC Avant Garde"/>
          <w:sz w:val="23"/>
          <w:szCs w:val="23"/>
        </w:rPr>
        <w:t>s</w:t>
      </w:r>
      <w:r w:rsidRPr="00E87DBD">
        <w:rPr>
          <w:rFonts w:ascii="ITC Avant Garde" w:hAnsi="ITC Avant Garde"/>
          <w:sz w:val="23"/>
          <w:szCs w:val="23"/>
        </w:rPr>
        <w:t>exta: “</w:t>
      </w:r>
      <w:r w:rsidR="00AD2026">
        <w:rPr>
          <w:rFonts w:ascii="ITC Avant Garde" w:hAnsi="ITC Avant Garde"/>
          <w:sz w:val="23"/>
          <w:szCs w:val="23"/>
        </w:rPr>
        <w:t>Sexto</w:t>
      </w:r>
      <w:r w:rsidRPr="00E87DBD">
        <w:rPr>
          <w:rFonts w:ascii="ITC Avant Garde" w:hAnsi="ITC Avant Garde"/>
          <w:sz w:val="23"/>
          <w:szCs w:val="23"/>
        </w:rPr>
        <w:t>. Agotados los trámites y supuestos de ley, emit</w:t>
      </w:r>
      <w:r w:rsidR="00AD2026">
        <w:rPr>
          <w:rFonts w:ascii="ITC Avant Garde" w:hAnsi="ITC Avant Garde"/>
          <w:sz w:val="23"/>
          <w:szCs w:val="23"/>
        </w:rPr>
        <w:t>a</w:t>
      </w:r>
      <w:r w:rsidRPr="00E87DBD">
        <w:rPr>
          <w:rFonts w:ascii="ITC Avant Garde" w:hAnsi="ITC Avant Garde"/>
          <w:sz w:val="23"/>
          <w:szCs w:val="23"/>
        </w:rPr>
        <w:t xml:space="preserve"> el acuerdo que determine condiciones y tarifas por servicios de interconexión no convenidos entre Mega</w:t>
      </w:r>
      <w:r w:rsidR="00AD2026">
        <w:rPr>
          <w:rFonts w:ascii="ITC Avant Garde" w:hAnsi="ITC Avant Garde"/>
          <w:sz w:val="23"/>
          <w:szCs w:val="23"/>
        </w:rPr>
        <w:t xml:space="preserve"> C</w:t>
      </w:r>
      <w:r w:rsidRPr="00E87DBD">
        <w:rPr>
          <w:rFonts w:ascii="ITC Avant Garde" w:hAnsi="ITC Avant Garde"/>
          <w:sz w:val="23"/>
          <w:szCs w:val="23"/>
        </w:rPr>
        <w:t>able y Grupo AT&amp;T</w:t>
      </w:r>
      <w:r w:rsidR="00AD2026">
        <w:rPr>
          <w:rFonts w:ascii="ITC Avant Garde" w:hAnsi="ITC Avant Garde"/>
          <w:sz w:val="23"/>
          <w:szCs w:val="23"/>
        </w:rPr>
        <w:t>,</w:t>
      </w:r>
      <w:r w:rsidRPr="00E87DBD">
        <w:rPr>
          <w:rFonts w:ascii="ITC Avant Garde" w:hAnsi="ITC Avant Garde"/>
          <w:sz w:val="23"/>
          <w:szCs w:val="23"/>
        </w:rPr>
        <w:t xml:space="preserve"> Comunicaciones Digitales, para el periodo comprendido de 1º de enero al 31 de diciembre de 2017, correspondiente a los servicios de interconexión local fijo</w:t>
      </w:r>
      <w:r w:rsidR="00AD2026">
        <w:rPr>
          <w:rFonts w:ascii="ITC Avant Garde" w:hAnsi="ITC Avant Garde"/>
          <w:sz w:val="23"/>
          <w:szCs w:val="23"/>
        </w:rPr>
        <w:t>-</w:t>
      </w:r>
      <w:r w:rsidRPr="00E87DBD">
        <w:rPr>
          <w:rFonts w:ascii="ITC Avant Garde" w:hAnsi="ITC Avant Garde"/>
          <w:sz w:val="23"/>
          <w:szCs w:val="23"/>
        </w:rPr>
        <w:t>fijo y local móvil</w:t>
      </w:r>
      <w:r w:rsidR="00AD2026">
        <w:rPr>
          <w:rFonts w:ascii="ITC Avant Garde" w:hAnsi="ITC Avant Garde"/>
          <w:sz w:val="23"/>
          <w:szCs w:val="23"/>
        </w:rPr>
        <w:t>-</w:t>
      </w:r>
      <w:r w:rsidRPr="00E87DBD">
        <w:rPr>
          <w:rFonts w:ascii="ITC Avant Garde" w:hAnsi="ITC Avant Garde"/>
          <w:sz w:val="23"/>
          <w:szCs w:val="23"/>
        </w:rPr>
        <w:t>fijo, tomando en consideración los términos y manifestaciones de derecho expresados en el presente escrito.</w:t>
      </w:r>
      <w:r w:rsidR="00AD2026">
        <w:rPr>
          <w:rFonts w:ascii="ITC Avant Garde" w:hAnsi="ITC Avant Garde"/>
          <w:sz w:val="23"/>
          <w:szCs w:val="23"/>
        </w:rPr>
        <w:t>”</w:t>
      </w:r>
    </w:p>
    <w:p w14:paraId="1D622382" w14:textId="77777777" w:rsidR="00E87DBD" w:rsidRPr="00E87DBD" w:rsidRDefault="00E87DBD" w:rsidP="00E87DBD">
      <w:pPr>
        <w:rPr>
          <w:rFonts w:ascii="ITC Avant Garde" w:hAnsi="ITC Avant Garde"/>
          <w:sz w:val="23"/>
          <w:szCs w:val="23"/>
        </w:rPr>
      </w:pPr>
    </w:p>
    <w:p w14:paraId="77EE3D3F" w14:textId="43286476" w:rsidR="00AD2026" w:rsidRDefault="00E87DBD" w:rsidP="00E87DBD">
      <w:pPr>
        <w:rPr>
          <w:rFonts w:ascii="ITC Avant Garde" w:hAnsi="ITC Avant Garde"/>
          <w:sz w:val="23"/>
          <w:szCs w:val="23"/>
        </w:rPr>
      </w:pPr>
      <w:r w:rsidRPr="00E87DBD">
        <w:rPr>
          <w:rFonts w:ascii="ITC Avant Garde" w:hAnsi="ITC Avant Garde"/>
          <w:sz w:val="23"/>
          <w:szCs w:val="23"/>
        </w:rPr>
        <w:t>Por lo que al no existir una petición expresa no se considera como una condición no convenida. Lo anterior, creemos que es consistente con las resoluciones adoptadas por el Instituto, en los cuales se ha procedido a su resolución, existiendo únicamente una resolución expresa</w:t>
      </w:r>
      <w:r w:rsidR="00AD2026">
        <w:rPr>
          <w:rFonts w:ascii="ITC Avant Garde" w:hAnsi="ITC Avant Garde"/>
          <w:sz w:val="23"/>
          <w:szCs w:val="23"/>
        </w:rPr>
        <w:t>.</w:t>
      </w:r>
    </w:p>
    <w:p w14:paraId="5453F5DC" w14:textId="77777777" w:rsidR="00AD2026" w:rsidRDefault="00AD2026" w:rsidP="00E87DBD">
      <w:pPr>
        <w:rPr>
          <w:rFonts w:ascii="ITC Avant Garde" w:hAnsi="ITC Avant Garde"/>
          <w:sz w:val="23"/>
          <w:szCs w:val="23"/>
        </w:rPr>
      </w:pPr>
    </w:p>
    <w:p w14:paraId="58F8FCC7" w14:textId="246AC762" w:rsidR="00E87DBD" w:rsidRPr="00E87DBD" w:rsidRDefault="00AD2026" w:rsidP="00E87DBD">
      <w:pPr>
        <w:rPr>
          <w:rFonts w:ascii="ITC Avant Garde" w:hAnsi="ITC Avant Garde"/>
          <w:i/>
          <w:sz w:val="23"/>
          <w:szCs w:val="23"/>
        </w:rPr>
      </w:pPr>
      <w:r>
        <w:rPr>
          <w:rFonts w:ascii="ITC Avant Garde" w:hAnsi="ITC Avant Garde"/>
          <w:sz w:val="23"/>
          <w:szCs w:val="23"/>
        </w:rPr>
        <w:t>P</w:t>
      </w:r>
      <w:r w:rsidR="00E87DBD" w:rsidRPr="00E87DBD">
        <w:rPr>
          <w:rFonts w:ascii="ITC Avant Garde" w:hAnsi="ITC Avant Garde"/>
          <w:sz w:val="23"/>
          <w:szCs w:val="23"/>
        </w:rPr>
        <w:t xml:space="preserve">or ejemplo, en un desacuerdo resuelto por el Pleno del 17 de agosto de 2016 entre la empresa </w:t>
      </w:r>
      <w:proofErr w:type="spellStart"/>
      <w:r w:rsidR="00E87DBD" w:rsidRPr="00E87DBD">
        <w:rPr>
          <w:rFonts w:ascii="ITC Avant Garde" w:hAnsi="ITC Avant Garde"/>
          <w:sz w:val="23"/>
          <w:szCs w:val="23"/>
        </w:rPr>
        <w:t>Servnet</w:t>
      </w:r>
      <w:proofErr w:type="spellEnd"/>
      <w:r w:rsidR="00E87DBD" w:rsidRPr="00E87DBD">
        <w:rPr>
          <w:rFonts w:ascii="ITC Avant Garde" w:hAnsi="ITC Avant Garde"/>
          <w:sz w:val="23"/>
          <w:szCs w:val="23"/>
        </w:rPr>
        <w:t xml:space="preserve"> y </w:t>
      </w:r>
      <w:proofErr w:type="spellStart"/>
      <w:r w:rsidR="00E87DBD" w:rsidRPr="00E87DBD">
        <w:rPr>
          <w:rFonts w:ascii="ITC Avant Garde" w:hAnsi="ITC Avant Garde"/>
          <w:sz w:val="23"/>
          <w:szCs w:val="23"/>
        </w:rPr>
        <w:t>Cablem</w:t>
      </w:r>
      <w:r>
        <w:rPr>
          <w:rFonts w:ascii="ITC Avant Garde" w:hAnsi="ITC Avant Garde"/>
          <w:sz w:val="23"/>
          <w:szCs w:val="23"/>
        </w:rPr>
        <w:t>á</w:t>
      </w:r>
      <w:r w:rsidR="00E87DBD" w:rsidRPr="00E87DBD">
        <w:rPr>
          <w:rFonts w:ascii="ITC Avant Garde" w:hAnsi="ITC Avant Garde"/>
          <w:sz w:val="23"/>
          <w:szCs w:val="23"/>
        </w:rPr>
        <w:t>s</w:t>
      </w:r>
      <w:proofErr w:type="spellEnd"/>
      <w:r w:rsidR="00E87DBD" w:rsidRPr="00E87DBD">
        <w:rPr>
          <w:rFonts w:ascii="ITC Avant Garde" w:hAnsi="ITC Avant Garde"/>
          <w:sz w:val="23"/>
          <w:szCs w:val="23"/>
        </w:rPr>
        <w:t xml:space="preserve"> Telecomunicaciones, S.A. de C.V., en el inicio de negociaciones </w:t>
      </w:r>
      <w:proofErr w:type="spellStart"/>
      <w:r w:rsidR="00E87DBD" w:rsidRPr="00E87DBD">
        <w:rPr>
          <w:rFonts w:ascii="ITC Avant Garde" w:hAnsi="ITC Avant Garde"/>
          <w:sz w:val="23"/>
          <w:szCs w:val="23"/>
        </w:rPr>
        <w:t>Servnet</w:t>
      </w:r>
      <w:proofErr w:type="spellEnd"/>
      <w:r w:rsidR="00E87DBD" w:rsidRPr="00E87DBD">
        <w:rPr>
          <w:rFonts w:ascii="ITC Avant Garde" w:hAnsi="ITC Avant Garde"/>
          <w:sz w:val="23"/>
          <w:szCs w:val="23"/>
        </w:rPr>
        <w:t xml:space="preserve"> presenta a </w:t>
      </w:r>
      <w:proofErr w:type="spellStart"/>
      <w:r w:rsidR="00E87DBD" w:rsidRPr="00E87DBD">
        <w:rPr>
          <w:rFonts w:ascii="ITC Avant Garde" w:hAnsi="ITC Avant Garde"/>
          <w:sz w:val="23"/>
          <w:szCs w:val="23"/>
        </w:rPr>
        <w:t>Cablemás</w:t>
      </w:r>
      <w:proofErr w:type="spellEnd"/>
      <w:r w:rsidR="00E87DBD" w:rsidRPr="00E87DBD">
        <w:rPr>
          <w:rFonts w:ascii="ITC Avant Garde" w:hAnsi="ITC Avant Garde"/>
          <w:sz w:val="23"/>
          <w:szCs w:val="23"/>
        </w:rPr>
        <w:t xml:space="preserve"> Telecomunicaciones la propuesta de convenio de interconexión, pero al mismo tiempo en la solicitud de resolución por parte del Instituto, él señala expresamente</w:t>
      </w:r>
      <w:r>
        <w:rPr>
          <w:rFonts w:ascii="ITC Avant Garde" w:hAnsi="ITC Avant Garde"/>
          <w:sz w:val="23"/>
          <w:szCs w:val="23"/>
        </w:rPr>
        <w:t>:</w:t>
      </w:r>
      <w:r w:rsidR="00E87DBD" w:rsidRPr="00E87DBD">
        <w:rPr>
          <w:rFonts w:ascii="ITC Avant Garde" w:hAnsi="ITC Avant Garde"/>
          <w:sz w:val="23"/>
          <w:szCs w:val="23"/>
        </w:rPr>
        <w:t xml:space="preserve"> </w:t>
      </w:r>
      <w:r>
        <w:rPr>
          <w:rFonts w:ascii="ITC Avant Garde" w:hAnsi="ITC Avant Garde"/>
          <w:sz w:val="23"/>
          <w:szCs w:val="23"/>
        </w:rPr>
        <w:t>“</w:t>
      </w:r>
      <w:r w:rsidR="00E87DBD" w:rsidRPr="00E87DBD">
        <w:rPr>
          <w:rFonts w:ascii="ITC Avant Garde" w:hAnsi="ITC Avant Garde"/>
          <w:sz w:val="23"/>
          <w:szCs w:val="23"/>
        </w:rPr>
        <w:t xml:space="preserve">la formalización por parte de </w:t>
      </w:r>
      <w:proofErr w:type="spellStart"/>
      <w:r w:rsidR="00E87DBD" w:rsidRPr="00E87DBD">
        <w:rPr>
          <w:rFonts w:ascii="ITC Avant Garde" w:hAnsi="ITC Avant Garde"/>
          <w:sz w:val="23"/>
          <w:szCs w:val="23"/>
        </w:rPr>
        <w:t>Cablemás</w:t>
      </w:r>
      <w:proofErr w:type="spellEnd"/>
      <w:r w:rsidR="00E87DBD" w:rsidRPr="00E87DBD">
        <w:rPr>
          <w:rFonts w:ascii="ITC Avant Garde" w:hAnsi="ITC Avant Garde"/>
          <w:sz w:val="23"/>
          <w:szCs w:val="23"/>
        </w:rPr>
        <w:t xml:space="preserve"> Telecomunicaciones, S.A. de C.V. del convenio de prestación de servicios de interconexión con mi representada, en términos de trato no discriminatorio y de conformidad con las disposiciones legales, reglamentarias y administrativas aplicables y vigentes en materia de telecomunicaciones</w:t>
      </w:r>
      <w:r w:rsidR="00E87DBD" w:rsidRPr="00E87DBD">
        <w:rPr>
          <w:rFonts w:ascii="ITC Avant Garde" w:hAnsi="ITC Avant Garde"/>
          <w:i/>
          <w:sz w:val="23"/>
          <w:szCs w:val="23"/>
        </w:rPr>
        <w:t>”.</w:t>
      </w:r>
    </w:p>
    <w:p w14:paraId="6306543A" w14:textId="77777777" w:rsidR="00E87DBD" w:rsidRPr="00E87DBD" w:rsidRDefault="00E87DBD" w:rsidP="00E87DBD">
      <w:pPr>
        <w:rPr>
          <w:rFonts w:ascii="ITC Avant Garde" w:hAnsi="ITC Avant Garde"/>
          <w:sz w:val="23"/>
          <w:szCs w:val="23"/>
        </w:rPr>
      </w:pPr>
    </w:p>
    <w:p w14:paraId="4BD41CA8" w14:textId="77777777" w:rsidR="000F5C96" w:rsidRDefault="00E87DBD" w:rsidP="00E87DBD">
      <w:pPr>
        <w:rPr>
          <w:rFonts w:ascii="ITC Avant Garde" w:hAnsi="ITC Avant Garde"/>
          <w:sz w:val="23"/>
          <w:szCs w:val="23"/>
        </w:rPr>
      </w:pPr>
      <w:r w:rsidRPr="00E87DBD">
        <w:rPr>
          <w:rFonts w:ascii="ITC Avant Garde" w:hAnsi="ITC Avant Garde"/>
          <w:sz w:val="23"/>
          <w:szCs w:val="23"/>
        </w:rPr>
        <w:t xml:space="preserve">En esa resolución se resolvió expresamente y se dio un convenio marco de interconexión en todas condiciones. </w:t>
      </w:r>
    </w:p>
    <w:p w14:paraId="2115DDD6" w14:textId="77777777" w:rsidR="000F5C96" w:rsidRDefault="000F5C96" w:rsidP="00E87DBD">
      <w:pPr>
        <w:rPr>
          <w:rFonts w:ascii="ITC Avant Garde" w:hAnsi="ITC Avant Garde"/>
          <w:sz w:val="23"/>
          <w:szCs w:val="23"/>
        </w:rPr>
      </w:pPr>
    </w:p>
    <w:p w14:paraId="51F6604D" w14:textId="3A619CB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Esto mismo sucedió en otro desacuerdo resuelto por el </w:t>
      </w:r>
      <w:r w:rsidR="000F5C96" w:rsidRPr="00E87DBD">
        <w:rPr>
          <w:rFonts w:ascii="ITC Avant Garde" w:hAnsi="ITC Avant Garde"/>
          <w:sz w:val="23"/>
          <w:szCs w:val="23"/>
        </w:rPr>
        <w:t xml:space="preserve">Pleno </w:t>
      </w:r>
      <w:r w:rsidRPr="00E87DBD">
        <w:rPr>
          <w:rFonts w:ascii="ITC Avant Garde" w:hAnsi="ITC Avant Garde"/>
          <w:sz w:val="23"/>
          <w:szCs w:val="23"/>
        </w:rPr>
        <w:t>entre la empresa Mega</w:t>
      </w:r>
      <w:r w:rsidR="000F5C96">
        <w:rPr>
          <w:rFonts w:ascii="ITC Avant Garde" w:hAnsi="ITC Avant Garde"/>
          <w:sz w:val="23"/>
          <w:szCs w:val="23"/>
        </w:rPr>
        <w:t xml:space="preserve"> C</w:t>
      </w:r>
      <w:r w:rsidRPr="00E87DBD">
        <w:rPr>
          <w:rFonts w:ascii="ITC Avant Garde" w:hAnsi="ITC Avant Garde"/>
          <w:sz w:val="23"/>
          <w:szCs w:val="23"/>
        </w:rPr>
        <w:t>able y la empresa Total Play; en la cual Mega</w:t>
      </w:r>
      <w:r w:rsidR="000F5C96">
        <w:rPr>
          <w:rFonts w:ascii="ITC Avant Garde" w:hAnsi="ITC Avant Garde"/>
          <w:sz w:val="23"/>
          <w:szCs w:val="23"/>
        </w:rPr>
        <w:t xml:space="preserve"> C</w:t>
      </w:r>
      <w:r w:rsidRPr="00E87DBD">
        <w:rPr>
          <w:rFonts w:ascii="ITC Avant Garde" w:hAnsi="ITC Avant Garde"/>
          <w:sz w:val="23"/>
          <w:szCs w:val="23"/>
        </w:rPr>
        <w:t xml:space="preserve">able solicitó </w:t>
      </w:r>
      <w:r w:rsidRPr="00E87DBD">
        <w:rPr>
          <w:rFonts w:ascii="ITC Avant Garde" w:hAnsi="ITC Avant Garde"/>
          <w:sz w:val="23"/>
          <w:szCs w:val="23"/>
        </w:rPr>
        <w:lastRenderedPageBreak/>
        <w:t>expresamente lo siguiente:</w:t>
      </w:r>
      <w:r w:rsidR="000F5C96">
        <w:rPr>
          <w:rFonts w:ascii="ITC Avant Garde" w:hAnsi="ITC Avant Garde"/>
          <w:sz w:val="23"/>
          <w:szCs w:val="23"/>
        </w:rPr>
        <w:t xml:space="preserve"> </w:t>
      </w:r>
      <w:r w:rsidRPr="00E87DBD">
        <w:rPr>
          <w:rFonts w:ascii="ITC Avant Garde" w:hAnsi="ITC Avant Garde"/>
          <w:sz w:val="23"/>
          <w:szCs w:val="23"/>
        </w:rPr>
        <w:t>“Que en la resolución se determinen los nuevos términos y condiciones a que debe ceñirse el convenio de interconexión indirecta, entre los concesionarios Mega</w:t>
      </w:r>
      <w:r w:rsidR="000F5C96">
        <w:rPr>
          <w:rFonts w:ascii="ITC Avant Garde" w:hAnsi="ITC Avant Garde"/>
          <w:sz w:val="23"/>
          <w:szCs w:val="23"/>
        </w:rPr>
        <w:t xml:space="preserve"> C</w:t>
      </w:r>
      <w:r w:rsidRPr="00E87DBD">
        <w:rPr>
          <w:rFonts w:ascii="ITC Avant Garde" w:hAnsi="ITC Avant Garde"/>
          <w:sz w:val="23"/>
          <w:szCs w:val="23"/>
        </w:rPr>
        <w:t>able y Total Play, incluyendo la obligación de establecer un domicilio para oír y recibir notificaciones en los asuntos relacionados con los servicios de interconexión para su suscripción y registro en el Registro Público de Concesiones</w:t>
      </w:r>
      <w:r w:rsidR="000F5C96">
        <w:rPr>
          <w:rFonts w:ascii="ITC Avant Garde" w:hAnsi="ITC Avant Garde"/>
          <w:sz w:val="23"/>
          <w:szCs w:val="23"/>
        </w:rPr>
        <w:t>.</w:t>
      </w:r>
      <w:r w:rsidRPr="00E87DBD">
        <w:rPr>
          <w:rFonts w:ascii="ITC Avant Garde" w:hAnsi="ITC Avant Garde"/>
          <w:sz w:val="23"/>
          <w:szCs w:val="23"/>
        </w:rPr>
        <w:t>”</w:t>
      </w:r>
    </w:p>
    <w:p w14:paraId="73D94BD3" w14:textId="77777777" w:rsidR="00E87DBD" w:rsidRPr="00E87DBD" w:rsidRDefault="00E87DBD" w:rsidP="00E87DBD">
      <w:pPr>
        <w:rPr>
          <w:rFonts w:ascii="ITC Avant Garde" w:hAnsi="ITC Avant Garde"/>
          <w:sz w:val="23"/>
          <w:szCs w:val="23"/>
        </w:rPr>
      </w:pPr>
    </w:p>
    <w:p w14:paraId="723EE665"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 esa ocasión también se determinaron y fue expreso que se resolviera la totalidad de los términos y condiciones del convenio de interconexión.</w:t>
      </w:r>
    </w:p>
    <w:p w14:paraId="72199D8F" w14:textId="77777777" w:rsidR="00E87DBD" w:rsidRPr="00E87DBD" w:rsidRDefault="00E87DBD" w:rsidP="00E87DBD">
      <w:pPr>
        <w:rPr>
          <w:rFonts w:ascii="ITC Avant Garde" w:hAnsi="ITC Avant Garde"/>
          <w:sz w:val="23"/>
          <w:szCs w:val="23"/>
        </w:rPr>
      </w:pPr>
    </w:p>
    <w:p w14:paraId="5BBE744E" w14:textId="448DF929" w:rsidR="00E87DBD" w:rsidRPr="00E87DBD" w:rsidRDefault="00E87DBD" w:rsidP="00E87DBD">
      <w:pPr>
        <w:rPr>
          <w:rFonts w:ascii="ITC Avant Garde" w:hAnsi="ITC Avant Garde"/>
          <w:sz w:val="23"/>
          <w:szCs w:val="23"/>
        </w:rPr>
      </w:pPr>
      <w:r w:rsidRPr="00E87DBD">
        <w:rPr>
          <w:rFonts w:ascii="ITC Avant Garde" w:hAnsi="ITC Avant Garde"/>
          <w:sz w:val="23"/>
          <w:szCs w:val="23"/>
        </w:rPr>
        <w:t>Por lo anterior, se considera por parte de esta Unidad, que la solicitud de resolución que Mega</w:t>
      </w:r>
      <w:r w:rsidR="000F5C96">
        <w:rPr>
          <w:rFonts w:ascii="ITC Avant Garde" w:hAnsi="ITC Avant Garde"/>
          <w:sz w:val="23"/>
          <w:szCs w:val="23"/>
        </w:rPr>
        <w:t xml:space="preserve"> C</w:t>
      </w:r>
      <w:r w:rsidRPr="00E87DBD">
        <w:rPr>
          <w:rFonts w:ascii="ITC Avant Garde" w:hAnsi="ITC Avant Garde"/>
          <w:sz w:val="23"/>
          <w:szCs w:val="23"/>
        </w:rPr>
        <w:t xml:space="preserve">able formuló en términos del artículo 129, </w:t>
      </w:r>
      <w:r w:rsidR="000F5C96">
        <w:rPr>
          <w:rFonts w:ascii="ITC Avant Garde" w:hAnsi="ITC Avant Garde"/>
          <w:sz w:val="23"/>
          <w:szCs w:val="23"/>
        </w:rPr>
        <w:t>f</w:t>
      </w:r>
      <w:r w:rsidRPr="00E87DBD">
        <w:rPr>
          <w:rFonts w:ascii="ITC Avant Garde" w:hAnsi="ITC Avant Garde"/>
          <w:sz w:val="23"/>
          <w:szCs w:val="23"/>
        </w:rPr>
        <w:t>racción I de la Ley Federal de Telecomunicaciones y Radiodifusión, dicho concesionario solicitó expresamente al Instituto la determinación de las tarifas aplicables a los servicios solicitados como materia de desacuerdo, mismo que se corroboró con la respuesta del Grupo AT&amp;T.</w:t>
      </w:r>
    </w:p>
    <w:p w14:paraId="3480A9D5" w14:textId="77777777" w:rsidR="00E87DBD" w:rsidRPr="00E87DBD" w:rsidRDefault="00E87DBD" w:rsidP="00E87DBD">
      <w:pPr>
        <w:rPr>
          <w:rFonts w:ascii="ITC Avant Garde" w:hAnsi="ITC Avant Garde"/>
          <w:sz w:val="23"/>
          <w:szCs w:val="23"/>
        </w:rPr>
      </w:pPr>
    </w:p>
    <w:p w14:paraId="50909EB8" w14:textId="37888B39"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 xml:space="preserve">Y es </w:t>
      </w:r>
      <w:proofErr w:type="spellStart"/>
      <w:r w:rsidRPr="00E87DBD">
        <w:rPr>
          <w:rFonts w:ascii="ITC Avant Garde" w:hAnsi="ITC Avant Garde"/>
          <w:sz w:val="23"/>
          <w:szCs w:val="23"/>
        </w:rPr>
        <w:t>cuanto</w:t>
      </w:r>
      <w:proofErr w:type="spellEnd"/>
      <w:r w:rsidR="00312C4E">
        <w:rPr>
          <w:rFonts w:ascii="ITC Avant Garde" w:hAnsi="ITC Avant Garde"/>
          <w:sz w:val="23"/>
          <w:szCs w:val="23"/>
        </w:rPr>
        <w:t>; y</w:t>
      </w:r>
      <w:r w:rsidRPr="00E87DBD">
        <w:rPr>
          <w:rFonts w:ascii="ITC Avant Garde" w:hAnsi="ITC Avant Garde"/>
          <w:sz w:val="23"/>
          <w:szCs w:val="23"/>
        </w:rPr>
        <w:t xml:space="preserve"> está a su consideración colegas.</w:t>
      </w:r>
    </w:p>
    <w:p w14:paraId="5725D109" w14:textId="77777777" w:rsidR="00E87DBD" w:rsidRPr="00E87DBD" w:rsidRDefault="00E87DBD" w:rsidP="00E87DBD">
      <w:pPr>
        <w:rPr>
          <w:rFonts w:ascii="ITC Avant Garde" w:hAnsi="ITC Avant Garde"/>
          <w:sz w:val="23"/>
          <w:szCs w:val="23"/>
        </w:rPr>
      </w:pPr>
    </w:p>
    <w:p w14:paraId="60D1181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María Elena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509611AE" w14:textId="77777777" w:rsidR="00E87DBD" w:rsidRPr="00E87DBD" w:rsidRDefault="00E87DBD" w:rsidP="00E87DBD">
      <w:pPr>
        <w:rPr>
          <w:rFonts w:ascii="ITC Avant Garde" w:hAnsi="ITC Avant Garde"/>
          <w:sz w:val="23"/>
          <w:szCs w:val="23"/>
        </w:rPr>
      </w:pPr>
    </w:p>
    <w:p w14:paraId="28312C8F" w14:textId="7CD35B45"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Gracias</w:t>
      </w:r>
      <w:r w:rsidR="000F5C96">
        <w:rPr>
          <w:rFonts w:ascii="ITC Avant Garde" w:hAnsi="ITC Avant Garde"/>
          <w:sz w:val="23"/>
          <w:szCs w:val="23"/>
        </w:rPr>
        <w:t>,</w:t>
      </w:r>
      <w:r w:rsidRPr="00E87DBD">
        <w:rPr>
          <w:rFonts w:ascii="ITC Avant Garde" w:hAnsi="ITC Avant Garde"/>
          <w:sz w:val="23"/>
          <w:szCs w:val="23"/>
        </w:rPr>
        <w:t xml:space="preserve"> Comisionado Presidente.</w:t>
      </w:r>
    </w:p>
    <w:p w14:paraId="01873675" w14:textId="77777777" w:rsidR="00E87DBD" w:rsidRPr="00E87DBD" w:rsidRDefault="00E87DBD" w:rsidP="00E87DBD">
      <w:pPr>
        <w:rPr>
          <w:rFonts w:ascii="ITC Avant Garde" w:hAnsi="ITC Avant Garde"/>
          <w:sz w:val="23"/>
          <w:szCs w:val="23"/>
        </w:rPr>
      </w:pPr>
    </w:p>
    <w:p w14:paraId="3B40C513" w14:textId="2BD1DED6" w:rsidR="00E87DBD" w:rsidRPr="00E87DBD" w:rsidRDefault="00E87DBD" w:rsidP="00E87DBD">
      <w:pPr>
        <w:rPr>
          <w:rFonts w:ascii="ITC Avant Garde" w:hAnsi="ITC Avant Garde"/>
          <w:sz w:val="23"/>
          <w:szCs w:val="23"/>
        </w:rPr>
      </w:pPr>
      <w:r w:rsidRPr="00E87DBD">
        <w:rPr>
          <w:rFonts w:ascii="ITC Avant Garde" w:hAnsi="ITC Avant Garde"/>
          <w:sz w:val="23"/>
          <w:szCs w:val="23"/>
        </w:rPr>
        <w:t>Revisé de nuevo los elementos de este desacuerdo y me parece que sí tenemos elementos para resolver la propuesta de convenio basado en lo siguiente; dentro de los petitorios de Mega</w:t>
      </w:r>
      <w:r w:rsidR="000F5C96">
        <w:rPr>
          <w:rFonts w:ascii="ITC Avant Garde" w:hAnsi="ITC Avant Garde"/>
          <w:sz w:val="23"/>
          <w:szCs w:val="23"/>
        </w:rPr>
        <w:t xml:space="preserve"> C</w:t>
      </w:r>
      <w:r w:rsidRPr="00E87DBD">
        <w:rPr>
          <w:rFonts w:ascii="ITC Avant Garde" w:hAnsi="ITC Avant Garde"/>
          <w:sz w:val="23"/>
          <w:szCs w:val="23"/>
        </w:rPr>
        <w:t>able, en su escrito donde solicita la resolución del desacuerdo, en el sexto se refiere a las condiciones, dice: “agotados los trámites y supuestos de ley, emita el acuerdo que determine condiciones y tarifas por servicios de interconexión no convenidos</w:t>
      </w:r>
      <w:r w:rsidR="000F5C96">
        <w:rPr>
          <w:rFonts w:ascii="ITC Avant Garde" w:hAnsi="ITC Avant Garde"/>
          <w:sz w:val="23"/>
          <w:szCs w:val="23"/>
        </w:rPr>
        <w:t>.</w:t>
      </w:r>
      <w:r w:rsidRPr="00E87DBD">
        <w:rPr>
          <w:rFonts w:ascii="ITC Avant Garde" w:hAnsi="ITC Avant Garde"/>
          <w:sz w:val="23"/>
          <w:szCs w:val="23"/>
        </w:rPr>
        <w:t>”</w:t>
      </w:r>
    </w:p>
    <w:p w14:paraId="3ED547F0" w14:textId="77777777" w:rsidR="00E87DBD" w:rsidRPr="00E87DBD" w:rsidRDefault="00E87DBD" w:rsidP="00E87DBD">
      <w:pPr>
        <w:rPr>
          <w:rFonts w:ascii="ITC Avant Garde" w:hAnsi="ITC Avant Garde"/>
          <w:sz w:val="23"/>
          <w:szCs w:val="23"/>
        </w:rPr>
      </w:pPr>
    </w:p>
    <w:p w14:paraId="1735A5EB" w14:textId="7F772D61" w:rsidR="00E87DBD" w:rsidRPr="00E87DBD" w:rsidRDefault="00E87DBD" w:rsidP="00E87DBD">
      <w:pPr>
        <w:rPr>
          <w:rFonts w:ascii="ITC Avant Garde" w:hAnsi="ITC Avant Garde"/>
          <w:sz w:val="23"/>
          <w:szCs w:val="23"/>
        </w:rPr>
      </w:pPr>
      <w:r w:rsidRPr="00E87DBD">
        <w:rPr>
          <w:rFonts w:ascii="ITC Avant Garde" w:hAnsi="ITC Avant Garde"/>
          <w:sz w:val="23"/>
          <w:szCs w:val="23"/>
        </w:rPr>
        <w:t>Es cierto que en un petitorio previo se refiere específicamente a las tarifas, pero luego está este donde se refiere a condiciones y tarifas</w:t>
      </w:r>
      <w:r w:rsidR="000F5C96">
        <w:rPr>
          <w:rFonts w:ascii="ITC Avant Garde" w:hAnsi="ITC Avant Garde"/>
          <w:sz w:val="23"/>
          <w:szCs w:val="23"/>
        </w:rPr>
        <w:t>,</w:t>
      </w:r>
      <w:r w:rsidRPr="00E87DBD">
        <w:rPr>
          <w:rFonts w:ascii="ITC Avant Garde" w:hAnsi="ITC Avant Garde"/>
          <w:sz w:val="23"/>
          <w:szCs w:val="23"/>
        </w:rPr>
        <w:t xml:space="preserve"> y esto yo</w:t>
      </w:r>
      <w:r w:rsidR="000F5C96">
        <w:rPr>
          <w:rFonts w:ascii="ITC Avant Garde" w:hAnsi="ITC Avant Garde"/>
          <w:sz w:val="23"/>
          <w:szCs w:val="23"/>
        </w:rPr>
        <w:t>,</w:t>
      </w:r>
      <w:r w:rsidRPr="00E87DBD">
        <w:rPr>
          <w:rFonts w:ascii="ITC Avant Garde" w:hAnsi="ITC Avant Garde"/>
          <w:sz w:val="23"/>
          <w:szCs w:val="23"/>
        </w:rPr>
        <w:t xml:space="preserve"> por un lado, incluso la redacción es muy parecida a la que usó el mismo Mega</w:t>
      </w:r>
      <w:r w:rsidR="000F5C96">
        <w:rPr>
          <w:rFonts w:ascii="ITC Avant Garde" w:hAnsi="ITC Avant Garde"/>
          <w:sz w:val="23"/>
          <w:szCs w:val="23"/>
        </w:rPr>
        <w:t xml:space="preserve"> C</w:t>
      </w:r>
      <w:r w:rsidRPr="00E87DBD">
        <w:rPr>
          <w:rFonts w:ascii="ITC Avant Garde" w:hAnsi="ITC Avant Garde"/>
          <w:sz w:val="23"/>
          <w:szCs w:val="23"/>
        </w:rPr>
        <w:t>able en este otro asunto de que están mencionando</w:t>
      </w:r>
      <w:r w:rsidR="000F5C96">
        <w:rPr>
          <w:rFonts w:ascii="ITC Avant Garde" w:hAnsi="ITC Avant Garde"/>
          <w:sz w:val="23"/>
          <w:szCs w:val="23"/>
        </w:rPr>
        <w:t>,</w:t>
      </w:r>
      <w:r w:rsidRPr="00E87DBD">
        <w:rPr>
          <w:rFonts w:ascii="ITC Avant Garde" w:hAnsi="ITC Avant Garde"/>
          <w:sz w:val="23"/>
          <w:szCs w:val="23"/>
        </w:rPr>
        <w:t xml:space="preserve"> el de Mega</w:t>
      </w:r>
      <w:r w:rsidR="000F5C96">
        <w:rPr>
          <w:rFonts w:ascii="ITC Avant Garde" w:hAnsi="ITC Avant Garde"/>
          <w:sz w:val="23"/>
          <w:szCs w:val="23"/>
        </w:rPr>
        <w:t xml:space="preserve"> C</w:t>
      </w:r>
      <w:r w:rsidRPr="00E87DBD">
        <w:rPr>
          <w:rFonts w:ascii="ITC Avant Garde" w:hAnsi="ITC Avant Garde"/>
          <w:sz w:val="23"/>
          <w:szCs w:val="23"/>
        </w:rPr>
        <w:t>able contra Total Play, donde sí resolvimos el acuerdo, la propuesta de convenio sí fue parte de la resolución.</w:t>
      </w:r>
    </w:p>
    <w:p w14:paraId="002AF926" w14:textId="77777777" w:rsidR="00E87DBD" w:rsidRPr="00E87DBD" w:rsidRDefault="00E87DBD" w:rsidP="00E87DBD">
      <w:pPr>
        <w:rPr>
          <w:rFonts w:ascii="ITC Avant Garde" w:hAnsi="ITC Avant Garde"/>
          <w:sz w:val="23"/>
          <w:szCs w:val="23"/>
        </w:rPr>
      </w:pPr>
    </w:p>
    <w:p w14:paraId="0BA4D2F1" w14:textId="2E98F6DD" w:rsidR="00E87DBD" w:rsidRPr="00E87DBD" w:rsidRDefault="00E87DBD" w:rsidP="00E87DBD">
      <w:pPr>
        <w:rPr>
          <w:rFonts w:ascii="ITC Avant Garde" w:hAnsi="ITC Avant Garde"/>
          <w:sz w:val="23"/>
          <w:szCs w:val="23"/>
        </w:rPr>
      </w:pPr>
      <w:r w:rsidRPr="00E87DBD">
        <w:rPr>
          <w:rFonts w:ascii="ITC Avant Garde" w:hAnsi="ITC Avant Garde"/>
          <w:sz w:val="23"/>
          <w:szCs w:val="23"/>
        </w:rPr>
        <w:t>Y en ese caso, también los petitorios se referían a los nuevos términos y condiciones; fue una petición muy similar en su redacción a la que tenemos ahora, pero además no es sólo el petitorio, sino los mismos antecedentes del caso</w:t>
      </w:r>
      <w:r w:rsidR="002E66C6">
        <w:rPr>
          <w:rFonts w:ascii="ITC Avant Garde" w:hAnsi="ITC Avant Garde"/>
          <w:sz w:val="23"/>
          <w:szCs w:val="23"/>
        </w:rPr>
        <w:t>. M</w:t>
      </w:r>
      <w:r w:rsidRPr="00E87DBD">
        <w:rPr>
          <w:rFonts w:ascii="ITC Avant Garde" w:hAnsi="ITC Avant Garde"/>
          <w:sz w:val="23"/>
          <w:szCs w:val="23"/>
        </w:rPr>
        <w:t>ega</w:t>
      </w:r>
      <w:r w:rsidR="000F5C96">
        <w:rPr>
          <w:rFonts w:ascii="ITC Avant Garde" w:hAnsi="ITC Avant Garde"/>
          <w:sz w:val="23"/>
          <w:szCs w:val="23"/>
        </w:rPr>
        <w:t xml:space="preserve"> C</w:t>
      </w:r>
      <w:r w:rsidRPr="00E87DBD">
        <w:rPr>
          <w:rFonts w:ascii="ITC Avant Garde" w:hAnsi="ITC Avant Garde"/>
          <w:sz w:val="23"/>
          <w:szCs w:val="23"/>
        </w:rPr>
        <w:t xml:space="preserve">able fue muy explícito dentro del proceso de negociación de las </w:t>
      </w:r>
      <w:r w:rsidRPr="00E87DBD">
        <w:rPr>
          <w:rFonts w:ascii="ITC Avant Garde" w:hAnsi="ITC Avant Garde"/>
          <w:sz w:val="23"/>
          <w:szCs w:val="23"/>
        </w:rPr>
        <w:lastRenderedPageBreak/>
        <w:t>constancias que se encuentran en el SECI, el 20 de junio presentó esta propuesta de convenio marco de interconexión, con el siguiente comentario:</w:t>
      </w:r>
    </w:p>
    <w:p w14:paraId="4D3D1A81" w14:textId="77777777" w:rsidR="00E87DBD" w:rsidRPr="00E87DBD" w:rsidRDefault="00E87DBD" w:rsidP="00E87DBD">
      <w:pPr>
        <w:rPr>
          <w:rFonts w:ascii="ITC Avant Garde" w:hAnsi="ITC Avant Garde"/>
          <w:sz w:val="23"/>
          <w:szCs w:val="23"/>
        </w:rPr>
      </w:pPr>
    </w:p>
    <w:p w14:paraId="3C2E9C7F" w14:textId="700B8552"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“De conformidad con la solicitud presentada al sistema electrónico de interconexión del Instituto Federal de Telecomunicaciones, de fecha 17 de mayo de 2016, nos permitimos adjuntar para su revisión y comentarios la propuesta de convenio marco de interconexión, con la finalidad de establecer las nuevas condiciones de interconexión. </w:t>
      </w:r>
    </w:p>
    <w:p w14:paraId="6336964A" w14:textId="77777777" w:rsidR="00E87DBD" w:rsidRPr="00E87DBD" w:rsidRDefault="00E87DBD" w:rsidP="00E87DBD">
      <w:pPr>
        <w:rPr>
          <w:rFonts w:ascii="ITC Avant Garde" w:hAnsi="ITC Avant Garde"/>
          <w:sz w:val="23"/>
          <w:szCs w:val="23"/>
        </w:rPr>
      </w:pPr>
    </w:p>
    <w:p w14:paraId="40309323" w14:textId="4C6ED999" w:rsidR="00E87DBD" w:rsidRPr="00E87DBD" w:rsidRDefault="00E87DBD" w:rsidP="00E87DBD">
      <w:pPr>
        <w:rPr>
          <w:rFonts w:ascii="ITC Avant Garde" w:hAnsi="ITC Avant Garde"/>
          <w:sz w:val="23"/>
          <w:szCs w:val="23"/>
        </w:rPr>
      </w:pPr>
      <w:r w:rsidRPr="00E87DBD">
        <w:rPr>
          <w:rFonts w:ascii="ITC Avant Garde" w:hAnsi="ITC Avant Garde"/>
          <w:sz w:val="23"/>
          <w:szCs w:val="23"/>
        </w:rPr>
        <w:t>Quedamos atentos a sus comentarios en los correos electrónicos siguientes</w:t>
      </w:r>
      <w:r w:rsidR="000F5C96">
        <w:rPr>
          <w:rFonts w:ascii="ITC Avant Garde" w:hAnsi="ITC Avant Garde"/>
          <w:sz w:val="23"/>
          <w:szCs w:val="23"/>
        </w:rPr>
        <w:t>.</w:t>
      </w:r>
      <w:r w:rsidRPr="00E87DBD">
        <w:rPr>
          <w:rFonts w:ascii="ITC Avant Garde" w:hAnsi="ITC Avant Garde"/>
          <w:sz w:val="23"/>
          <w:szCs w:val="23"/>
        </w:rPr>
        <w:t>”</w:t>
      </w:r>
    </w:p>
    <w:p w14:paraId="22898207" w14:textId="77777777" w:rsidR="00E87DBD" w:rsidRPr="00E87DBD" w:rsidRDefault="00E87DBD" w:rsidP="00E87DBD">
      <w:pPr>
        <w:rPr>
          <w:rFonts w:ascii="ITC Avant Garde" w:hAnsi="ITC Avant Garde"/>
          <w:sz w:val="23"/>
          <w:szCs w:val="23"/>
        </w:rPr>
      </w:pPr>
    </w:p>
    <w:p w14:paraId="104E17FE" w14:textId="5B6B79DF" w:rsidR="00E87DBD" w:rsidRPr="00E87DBD" w:rsidRDefault="00E87DBD" w:rsidP="00E87DBD">
      <w:pPr>
        <w:rPr>
          <w:rFonts w:ascii="ITC Avant Garde" w:hAnsi="ITC Avant Garde"/>
          <w:sz w:val="23"/>
          <w:szCs w:val="23"/>
        </w:rPr>
      </w:pPr>
      <w:r w:rsidRPr="00E87DBD">
        <w:rPr>
          <w:rFonts w:ascii="ITC Avant Garde" w:hAnsi="ITC Avant Garde"/>
          <w:sz w:val="23"/>
          <w:szCs w:val="23"/>
        </w:rPr>
        <w:t>Esto fue del conocimiento de la contraparte en los dos asuntos que se acumularon. En el mismo escrito de Mega</w:t>
      </w:r>
      <w:r w:rsidR="002E66C6">
        <w:rPr>
          <w:rFonts w:ascii="ITC Avant Garde" w:hAnsi="ITC Avant Garde"/>
          <w:sz w:val="23"/>
          <w:szCs w:val="23"/>
        </w:rPr>
        <w:t xml:space="preserve"> C</w:t>
      </w:r>
      <w:r w:rsidRPr="00E87DBD">
        <w:rPr>
          <w:rFonts w:ascii="ITC Avant Garde" w:hAnsi="ITC Avant Garde"/>
          <w:sz w:val="23"/>
          <w:szCs w:val="23"/>
        </w:rPr>
        <w:t>able</w:t>
      </w:r>
      <w:r w:rsidR="002E66C6">
        <w:rPr>
          <w:rFonts w:ascii="ITC Avant Garde" w:hAnsi="ITC Avant Garde"/>
          <w:sz w:val="23"/>
          <w:szCs w:val="23"/>
        </w:rPr>
        <w:t>,</w:t>
      </w:r>
      <w:r w:rsidRPr="00E87DBD">
        <w:rPr>
          <w:rFonts w:ascii="ITC Avant Garde" w:hAnsi="ITC Avant Garde"/>
          <w:sz w:val="23"/>
          <w:szCs w:val="23"/>
        </w:rPr>
        <w:t xml:space="preserve"> al que hace referencia el oficio de vista que emitió la Unidad de Política Regulatoria, ahí cita la siguiente porción del escrito de Mega</w:t>
      </w:r>
      <w:r w:rsidR="002E66C6">
        <w:rPr>
          <w:rFonts w:ascii="ITC Avant Garde" w:hAnsi="ITC Avant Garde"/>
          <w:sz w:val="23"/>
          <w:szCs w:val="23"/>
        </w:rPr>
        <w:t xml:space="preserve"> C</w:t>
      </w:r>
      <w:r w:rsidRPr="00E87DBD">
        <w:rPr>
          <w:rFonts w:ascii="ITC Avant Garde" w:hAnsi="ITC Avant Garde"/>
          <w:sz w:val="23"/>
          <w:szCs w:val="23"/>
        </w:rPr>
        <w:t>able:</w:t>
      </w:r>
    </w:p>
    <w:p w14:paraId="1EFB2FC3" w14:textId="77777777" w:rsidR="00E87DBD" w:rsidRPr="00E87DBD" w:rsidRDefault="00E87DBD" w:rsidP="00E87DBD">
      <w:pPr>
        <w:rPr>
          <w:rFonts w:ascii="ITC Avant Garde" w:hAnsi="ITC Avant Garde"/>
          <w:sz w:val="23"/>
          <w:szCs w:val="23"/>
        </w:rPr>
      </w:pPr>
    </w:p>
    <w:p w14:paraId="25640011" w14:textId="452F58CC" w:rsidR="00E87DBD" w:rsidRPr="00E87DBD" w:rsidRDefault="00E87DBD" w:rsidP="00E87DBD">
      <w:pPr>
        <w:rPr>
          <w:rFonts w:ascii="ITC Avant Garde" w:hAnsi="ITC Avant Garde"/>
          <w:sz w:val="23"/>
          <w:szCs w:val="23"/>
        </w:rPr>
      </w:pPr>
      <w:r w:rsidRPr="00E87DBD">
        <w:rPr>
          <w:rFonts w:ascii="ITC Avant Garde" w:hAnsi="ITC Avant Garde"/>
          <w:sz w:val="23"/>
          <w:szCs w:val="23"/>
        </w:rPr>
        <w:t>“Por medio del presente escrito</w:t>
      </w:r>
      <w:r w:rsidR="002E66C6">
        <w:rPr>
          <w:rFonts w:ascii="ITC Avant Garde" w:hAnsi="ITC Avant Garde"/>
          <w:sz w:val="23"/>
          <w:szCs w:val="23"/>
        </w:rPr>
        <w:t>,</w:t>
      </w:r>
      <w:r w:rsidRPr="00E87DBD">
        <w:rPr>
          <w:rFonts w:ascii="ITC Avant Garde" w:hAnsi="ITC Avant Garde"/>
          <w:sz w:val="23"/>
          <w:szCs w:val="23"/>
        </w:rPr>
        <w:t xml:space="preserve"> de conformidad a lo que establece el artículo 129, </w:t>
      </w:r>
      <w:r w:rsidR="002E66C6" w:rsidRPr="00E87DBD">
        <w:rPr>
          <w:rFonts w:ascii="ITC Avant Garde" w:hAnsi="ITC Avant Garde"/>
          <w:sz w:val="23"/>
          <w:szCs w:val="23"/>
        </w:rPr>
        <w:t xml:space="preserve">fracción </w:t>
      </w:r>
      <w:r w:rsidRPr="00E87DBD">
        <w:rPr>
          <w:rFonts w:ascii="ITC Avant Garde" w:hAnsi="ITC Avant Garde"/>
          <w:sz w:val="23"/>
          <w:szCs w:val="23"/>
        </w:rPr>
        <w:t>I, de la Ley Federal de Telecomunicaciones y Radiodifusión, vengo a solicitar del Pleno de este Instituto, con fundamento en el artículo 8 de la Constitución Política de los Estados Unidos Mexicanos, intervengan</w:t>
      </w:r>
      <w:r w:rsidR="002E66C6">
        <w:rPr>
          <w:rFonts w:ascii="ITC Avant Garde" w:hAnsi="ITC Avant Garde"/>
          <w:sz w:val="23"/>
          <w:szCs w:val="23"/>
        </w:rPr>
        <w:t>,</w:t>
      </w:r>
      <w:r w:rsidRPr="00E87DBD">
        <w:rPr>
          <w:rFonts w:ascii="ITC Avant Garde" w:hAnsi="ITC Avant Garde"/>
          <w:sz w:val="23"/>
          <w:szCs w:val="23"/>
        </w:rPr>
        <w:t xml:space="preserve"> en el ámbito de su competencia</w:t>
      </w:r>
      <w:r w:rsidR="002E66C6">
        <w:rPr>
          <w:rFonts w:ascii="ITC Avant Garde" w:hAnsi="ITC Avant Garde"/>
          <w:sz w:val="23"/>
          <w:szCs w:val="23"/>
        </w:rPr>
        <w:t>,</w:t>
      </w:r>
      <w:r w:rsidRPr="00E87DBD">
        <w:rPr>
          <w:rFonts w:ascii="ITC Avant Garde" w:hAnsi="ITC Avant Garde"/>
          <w:sz w:val="23"/>
          <w:szCs w:val="23"/>
        </w:rPr>
        <w:t xml:space="preserve"> y determinen las condiciones y tarifas de los servicios de interconexión no convenidos</w:t>
      </w:r>
      <w:r w:rsidR="002E66C6">
        <w:rPr>
          <w:rFonts w:ascii="ITC Avant Garde" w:hAnsi="ITC Avant Garde"/>
          <w:sz w:val="23"/>
          <w:szCs w:val="23"/>
        </w:rPr>
        <w:t>.</w:t>
      </w:r>
      <w:r w:rsidRPr="00E87DBD">
        <w:rPr>
          <w:rFonts w:ascii="ITC Avant Garde" w:hAnsi="ITC Avant Garde"/>
          <w:sz w:val="23"/>
          <w:szCs w:val="23"/>
        </w:rPr>
        <w:t>”</w:t>
      </w:r>
    </w:p>
    <w:p w14:paraId="086356CF" w14:textId="77777777" w:rsidR="00E87DBD" w:rsidRPr="00E87DBD" w:rsidRDefault="00E87DBD" w:rsidP="00E87DBD">
      <w:pPr>
        <w:rPr>
          <w:rFonts w:ascii="ITC Avant Garde" w:hAnsi="ITC Avant Garde"/>
          <w:sz w:val="23"/>
          <w:szCs w:val="23"/>
        </w:rPr>
      </w:pPr>
    </w:p>
    <w:p w14:paraId="6605F360" w14:textId="4E17109A" w:rsidR="00E87DBD" w:rsidRPr="00E87DBD" w:rsidRDefault="00E87DBD" w:rsidP="00E87DBD">
      <w:pPr>
        <w:rPr>
          <w:rFonts w:ascii="ITC Avant Garde" w:hAnsi="ITC Avant Garde"/>
          <w:sz w:val="23"/>
          <w:szCs w:val="23"/>
        </w:rPr>
      </w:pPr>
      <w:r w:rsidRPr="00E87DBD">
        <w:rPr>
          <w:rFonts w:ascii="ITC Avant Garde" w:hAnsi="ITC Avant Garde"/>
          <w:sz w:val="23"/>
          <w:szCs w:val="23"/>
        </w:rPr>
        <w:t>Ahí, nuevamente se refiere a condiciones y tarifas. Y luego</w:t>
      </w:r>
      <w:r w:rsidR="002E66C6">
        <w:rPr>
          <w:rFonts w:ascii="ITC Avant Garde" w:hAnsi="ITC Avant Garde"/>
          <w:sz w:val="23"/>
          <w:szCs w:val="23"/>
        </w:rPr>
        <w:t>,</w:t>
      </w:r>
      <w:r w:rsidRPr="00E87DBD">
        <w:rPr>
          <w:rFonts w:ascii="ITC Avant Garde" w:hAnsi="ITC Avant Garde"/>
          <w:sz w:val="23"/>
          <w:szCs w:val="23"/>
        </w:rPr>
        <w:t xml:space="preserve"> en el oficio de vista de la Unidad, la misma Unidad dice lo siguiente: “Para tales efectos, mediante solicitudes con número de folio </w:t>
      </w:r>
      <w:r w:rsidR="002E66C6">
        <w:rPr>
          <w:rFonts w:ascii="ITC Avant Garde" w:hAnsi="ITC Avant Garde"/>
          <w:sz w:val="23"/>
          <w:szCs w:val="23"/>
        </w:rPr>
        <w:t>-</w:t>
      </w:r>
      <w:r w:rsidRPr="00E87DBD">
        <w:rPr>
          <w:rFonts w:ascii="ITC Avant Garde" w:hAnsi="ITC Avant Garde"/>
          <w:sz w:val="23"/>
          <w:szCs w:val="23"/>
        </w:rPr>
        <w:t>tal y tal</w:t>
      </w:r>
      <w:r w:rsidR="002E66C6">
        <w:rPr>
          <w:rFonts w:ascii="ITC Avant Garde" w:hAnsi="ITC Avant Garde"/>
          <w:sz w:val="23"/>
          <w:szCs w:val="23"/>
        </w:rPr>
        <w:t>-</w:t>
      </w:r>
      <w:r w:rsidRPr="00E87DBD">
        <w:rPr>
          <w:rFonts w:ascii="ITC Avant Garde" w:hAnsi="ITC Avant Garde"/>
          <w:sz w:val="23"/>
          <w:szCs w:val="23"/>
        </w:rPr>
        <w:t>, se acredita que las negociaciones materia de la presente solicitud entre Mega</w:t>
      </w:r>
      <w:r w:rsidR="002E66C6">
        <w:rPr>
          <w:rFonts w:ascii="ITC Avant Garde" w:hAnsi="ITC Avant Garde"/>
          <w:sz w:val="23"/>
          <w:szCs w:val="23"/>
        </w:rPr>
        <w:t xml:space="preserve"> C</w:t>
      </w:r>
      <w:r w:rsidRPr="00E87DBD">
        <w:rPr>
          <w:rFonts w:ascii="ITC Avant Garde" w:hAnsi="ITC Avant Garde"/>
          <w:sz w:val="23"/>
          <w:szCs w:val="23"/>
        </w:rPr>
        <w:t>able y AT&amp;T</w:t>
      </w:r>
      <w:r w:rsidR="002E66C6">
        <w:rPr>
          <w:rFonts w:ascii="ITC Avant Garde" w:hAnsi="ITC Avant Garde"/>
          <w:sz w:val="23"/>
          <w:szCs w:val="23"/>
        </w:rPr>
        <w:t>,</w:t>
      </w:r>
      <w:r w:rsidRPr="00E87DBD">
        <w:rPr>
          <w:rFonts w:ascii="ITC Avant Garde" w:hAnsi="ITC Avant Garde"/>
          <w:sz w:val="23"/>
          <w:szCs w:val="23"/>
        </w:rPr>
        <w:t xml:space="preserve"> Comunicaciones Digitales, que iniciaron a través del sistema el 17 de mayo de 2016, en la que el representante legal de Mega</w:t>
      </w:r>
      <w:r w:rsidR="002E66C6">
        <w:rPr>
          <w:rFonts w:ascii="ITC Avant Garde" w:hAnsi="ITC Avant Garde"/>
          <w:sz w:val="23"/>
          <w:szCs w:val="23"/>
        </w:rPr>
        <w:t xml:space="preserve"> C</w:t>
      </w:r>
      <w:r w:rsidRPr="00E87DBD">
        <w:rPr>
          <w:rFonts w:ascii="ITC Avant Garde" w:hAnsi="ITC Avant Garde"/>
          <w:sz w:val="23"/>
          <w:szCs w:val="23"/>
        </w:rPr>
        <w:t>able solicitó formalmente a AT&amp;T</w:t>
      </w:r>
      <w:r w:rsidR="002E66C6">
        <w:rPr>
          <w:rFonts w:ascii="ITC Avant Garde" w:hAnsi="ITC Avant Garde"/>
          <w:sz w:val="23"/>
          <w:szCs w:val="23"/>
        </w:rPr>
        <w:t>,</w:t>
      </w:r>
      <w:r w:rsidRPr="00E87DBD">
        <w:rPr>
          <w:rFonts w:ascii="ITC Avant Garde" w:hAnsi="ITC Avant Garde"/>
          <w:sz w:val="23"/>
          <w:szCs w:val="23"/>
        </w:rPr>
        <w:t xml:space="preserve"> Comunicaciones Digitales el inicio de negociaciones tendientes a convenir las condiciones, términos y tarifas para el periodo comprendido del 1º de enero al 31 de diciembre de 2017</w:t>
      </w:r>
      <w:r w:rsidR="002E66C6">
        <w:rPr>
          <w:rFonts w:ascii="ITC Avant Garde" w:hAnsi="ITC Avant Garde"/>
          <w:sz w:val="23"/>
          <w:szCs w:val="23"/>
        </w:rPr>
        <w:t>.</w:t>
      </w:r>
      <w:r w:rsidRPr="00E87DBD">
        <w:rPr>
          <w:rFonts w:ascii="ITC Avant Garde" w:hAnsi="ITC Avant Garde"/>
          <w:sz w:val="23"/>
          <w:szCs w:val="23"/>
        </w:rPr>
        <w:t>”</w:t>
      </w:r>
    </w:p>
    <w:p w14:paraId="0D56A237" w14:textId="77777777" w:rsidR="00E87DBD" w:rsidRPr="00E87DBD" w:rsidRDefault="00E87DBD" w:rsidP="00E87DBD">
      <w:pPr>
        <w:rPr>
          <w:rFonts w:ascii="ITC Avant Garde" w:hAnsi="ITC Avant Garde"/>
          <w:sz w:val="23"/>
          <w:szCs w:val="23"/>
        </w:rPr>
      </w:pPr>
    </w:p>
    <w:p w14:paraId="4F99C084" w14:textId="65E4B311" w:rsidR="00E87DBD" w:rsidRPr="00E87DBD" w:rsidRDefault="00E87DBD" w:rsidP="00E87DBD">
      <w:pPr>
        <w:rPr>
          <w:rFonts w:ascii="ITC Avant Garde" w:hAnsi="ITC Avant Garde"/>
          <w:sz w:val="23"/>
          <w:szCs w:val="23"/>
        </w:rPr>
      </w:pPr>
      <w:r w:rsidRPr="00E87DBD">
        <w:rPr>
          <w:rFonts w:ascii="ITC Avant Garde" w:hAnsi="ITC Avant Garde"/>
          <w:sz w:val="23"/>
          <w:szCs w:val="23"/>
        </w:rPr>
        <w:t>Creo que todos estos elementos sostienen el que la solicitud fue para determinar tarifas, pero también condiciones</w:t>
      </w:r>
      <w:r w:rsidR="002E66C6">
        <w:rPr>
          <w:rFonts w:ascii="ITC Avant Garde" w:hAnsi="ITC Avant Garde"/>
          <w:sz w:val="23"/>
          <w:szCs w:val="23"/>
        </w:rPr>
        <w:t>;</w:t>
      </w:r>
      <w:r w:rsidRPr="00E87DBD">
        <w:rPr>
          <w:rFonts w:ascii="ITC Avant Garde" w:hAnsi="ITC Avant Garde"/>
          <w:sz w:val="23"/>
          <w:szCs w:val="23"/>
        </w:rPr>
        <w:t xml:space="preserve"> que se presentó una propuesta de convenio y que fue del conocimiento de la contraparte y</w:t>
      </w:r>
      <w:r w:rsidR="002E66C6">
        <w:rPr>
          <w:rFonts w:ascii="ITC Avant Garde" w:hAnsi="ITC Avant Garde"/>
          <w:sz w:val="23"/>
          <w:szCs w:val="23"/>
        </w:rPr>
        <w:t>,</w:t>
      </w:r>
      <w:r w:rsidRPr="00E87DBD">
        <w:rPr>
          <w:rFonts w:ascii="ITC Avant Garde" w:hAnsi="ITC Avant Garde"/>
          <w:sz w:val="23"/>
          <w:szCs w:val="23"/>
        </w:rPr>
        <w:t xml:space="preserve"> además</w:t>
      </w:r>
      <w:r w:rsidR="002E66C6">
        <w:rPr>
          <w:rFonts w:ascii="ITC Avant Garde" w:hAnsi="ITC Avant Garde"/>
          <w:sz w:val="23"/>
          <w:szCs w:val="23"/>
        </w:rPr>
        <w:t>,</w:t>
      </w:r>
      <w:r w:rsidRPr="00E87DBD">
        <w:rPr>
          <w:rFonts w:ascii="ITC Avant Garde" w:hAnsi="ITC Avant Garde"/>
          <w:sz w:val="23"/>
          <w:szCs w:val="23"/>
        </w:rPr>
        <w:t xml:space="preserve"> de que tenemos este antecedente del desacuerdo de Mega</w:t>
      </w:r>
      <w:r w:rsidR="002E66C6">
        <w:rPr>
          <w:rFonts w:ascii="ITC Avant Garde" w:hAnsi="ITC Avant Garde"/>
          <w:sz w:val="23"/>
          <w:szCs w:val="23"/>
        </w:rPr>
        <w:t xml:space="preserve"> C</w:t>
      </w:r>
      <w:r w:rsidRPr="00E87DBD">
        <w:rPr>
          <w:rFonts w:ascii="ITC Avant Garde" w:hAnsi="ITC Avant Garde"/>
          <w:sz w:val="23"/>
          <w:szCs w:val="23"/>
        </w:rPr>
        <w:t>able</w:t>
      </w:r>
      <w:r w:rsidR="002E66C6">
        <w:rPr>
          <w:rFonts w:ascii="ITC Avant Garde" w:hAnsi="ITC Avant Garde"/>
          <w:sz w:val="23"/>
          <w:szCs w:val="23"/>
        </w:rPr>
        <w:t xml:space="preserve"> -</w:t>
      </w:r>
      <w:r w:rsidRPr="00E87DBD">
        <w:rPr>
          <w:rFonts w:ascii="ITC Avant Garde" w:hAnsi="ITC Avant Garde"/>
          <w:sz w:val="23"/>
          <w:szCs w:val="23"/>
        </w:rPr>
        <w:t xml:space="preserve"> Total Play, que resolvió este Pleno apenas el 19 de octubre, me parece, donde con una redacción muy similar llegamos a la conclusión de que sí era materia del desacuerdo las condiciones y se resolvió sobre la propuesta de convenio que se anexó también en ese caso.</w:t>
      </w:r>
    </w:p>
    <w:p w14:paraId="587B6C0E" w14:textId="77777777" w:rsidR="00E87DBD" w:rsidRPr="00E87DBD" w:rsidRDefault="00E87DBD" w:rsidP="00E87DBD">
      <w:pPr>
        <w:rPr>
          <w:rFonts w:ascii="ITC Avant Garde" w:hAnsi="ITC Avant Garde"/>
          <w:sz w:val="23"/>
          <w:szCs w:val="23"/>
        </w:rPr>
      </w:pPr>
    </w:p>
    <w:p w14:paraId="11ED48B4"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Víctor por favor.</w:t>
      </w:r>
    </w:p>
    <w:p w14:paraId="570ADF48" w14:textId="77777777" w:rsidR="00E87DBD" w:rsidRPr="00E87DBD" w:rsidRDefault="00E87DBD" w:rsidP="00E87DBD">
      <w:pPr>
        <w:rPr>
          <w:rFonts w:ascii="ITC Avant Garde" w:hAnsi="ITC Avant Garde"/>
          <w:sz w:val="23"/>
          <w:szCs w:val="23"/>
        </w:rPr>
      </w:pPr>
    </w:p>
    <w:p w14:paraId="5724A858" w14:textId="232CCE54" w:rsidR="00E87DBD" w:rsidRPr="00E87DBD" w:rsidRDefault="00C67624" w:rsidP="00E87DBD">
      <w:pPr>
        <w:rPr>
          <w:rFonts w:ascii="ITC Avant Garde" w:hAnsi="ITC Avant Garde"/>
          <w:sz w:val="23"/>
          <w:szCs w:val="23"/>
        </w:rPr>
      </w:pPr>
      <w:r>
        <w:rPr>
          <w:rFonts w:ascii="ITC Avant Garde" w:hAnsi="ITC Avant Garde"/>
          <w:b/>
          <w:sz w:val="23"/>
          <w:szCs w:val="23"/>
        </w:rPr>
        <w:t xml:space="preserve">Lic. Víctor Manuel Rodríguez Hilario: </w:t>
      </w:r>
      <w:r w:rsidR="00E87DBD" w:rsidRPr="00E87DBD">
        <w:rPr>
          <w:rFonts w:ascii="ITC Avant Garde" w:hAnsi="ITC Avant Garde"/>
          <w:sz w:val="23"/>
          <w:szCs w:val="23"/>
        </w:rPr>
        <w:t>Sobre este tema, sí, en el expediente o en el inicio de negociaciones, Mega</w:t>
      </w:r>
      <w:r w:rsidR="002E66C6">
        <w:rPr>
          <w:rFonts w:ascii="ITC Avant Garde" w:hAnsi="ITC Avant Garde"/>
          <w:sz w:val="23"/>
          <w:szCs w:val="23"/>
        </w:rPr>
        <w:t xml:space="preserve"> C</w:t>
      </w:r>
      <w:r w:rsidR="00E87DBD" w:rsidRPr="00E87DBD">
        <w:rPr>
          <w:rFonts w:ascii="ITC Avant Garde" w:hAnsi="ITC Avant Garde"/>
          <w:sz w:val="23"/>
          <w:szCs w:val="23"/>
        </w:rPr>
        <w:t>able presentó un convenio de interconexión o un modelo de convenio de interconexión, pero de los criterios que hemos adoptado, al final de cuentas es un periodo de negociación, no quiere decir que todos los puntos negociados estén en un desacuerdo al final para que el Instituto pueda resolver las condiciones no convenidas, es decir, pudieran tener 10 puntos de inicio de negociaciones y dentro de las propias negociaciones pudieron haber bajado siete puntos de desacuerdo y nada más el Instituto resolvería los tres restantes, los que no pudieron convenir.</w:t>
      </w:r>
    </w:p>
    <w:p w14:paraId="345B13FB" w14:textId="77777777" w:rsidR="00E87DBD" w:rsidRPr="00E87DBD" w:rsidRDefault="00E87DBD" w:rsidP="00E87DBD">
      <w:pPr>
        <w:rPr>
          <w:rFonts w:ascii="ITC Avant Garde" w:hAnsi="ITC Avant Garde"/>
          <w:sz w:val="23"/>
          <w:szCs w:val="23"/>
        </w:rPr>
      </w:pPr>
    </w:p>
    <w:p w14:paraId="251A601F" w14:textId="08F42B8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Otro de los criterios adoptados es que se pueden resolver aquellas condiciones que expresamente señalen fijando una vez la </w:t>
      </w:r>
      <w:proofErr w:type="spellStart"/>
      <w:r w:rsidRPr="00E87DBD">
        <w:rPr>
          <w:rFonts w:ascii="ITC Avant Garde" w:hAnsi="ITC Avant Garde"/>
          <w:i/>
          <w:sz w:val="23"/>
          <w:szCs w:val="23"/>
        </w:rPr>
        <w:t>litis</w:t>
      </w:r>
      <w:proofErr w:type="spellEnd"/>
      <w:r w:rsidRPr="00E87DBD">
        <w:rPr>
          <w:rFonts w:ascii="ITC Avant Garde" w:hAnsi="ITC Avant Garde"/>
          <w:sz w:val="23"/>
          <w:szCs w:val="23"/>
        </w:rPr>
        <w:t xml:space="preserve"> por parte del Instituto o en el procedimiento que es, una vez que se inicia el proceso por parte de una de las partes y dándole vista a la otra parte para ver los términos no convenidos. Entonces, bajo esa cuestión</w:t>
      </w:r>
      <w:r w:rsidR="00411A75">
        <w:rPr>
          <w:rFonts w:ascii="ITC Avant Garde" w:hAnsi="ITC Avant Garde"/>
          <w:sz w:val="23"/>
          <w:szCs w:val="23"/>
        </w:rPr>
        <w:t>,</w:t>
      </w:r>
      <w:r w:rsidRPr="00E87DBD">
        <w:rPr>
          <w:rFonts w:ascii="ITC Avant Garde" w:hAnsi="ITC Avant Garde"/>
          <w:sz w:val="23"/>
          <w:szCs w:val="23"/>
        </w:rPr>
        <w:t xml:space="preserve"> lo que vemos es que tanto AT&amp;T como Mega</w:t>
      </w:r>
      <w:r w:rsidR="00411A75">
        <w:rPr>
          <w:rFonts w:ascii="ITC Avant Garde" w:hAnsi="ITC Avant Garde"/>
          <w:sz w:val="23"/>
          <w:szCs w:val="23"/>
        </w:rPr>
        <w:t xml:space="preserve"> C</w:t>
      </w:r>
      <w:r w:rsidRPr="00E87DBD">
        <w:rPr>
          <w:rFonts w:ascii="ITC Avant Garde" w:hAnsi="ITC Avant Garde"/>
          <w:sz w:val="23"/>
          <w:szCs w:val="23"/>
        </w:rPr>
        <w:t xml:space="preserve">able lo que pidieron fueron las tarifas de interconexión. </w:t>
      </w:r>
    </w:p>
    <w:p w14:paraId="7FE65A3A" w14:textId="77777777" w:rsidR="00E87DBD" w:rsidRPr="00E87DBD" w:rsidRDefault="00E87DBD" w:rsidP="00E87DBD">
      <w:pPr>
        <w:rPr>
          <w:rFonts w:ascii="ITC Avant Garde" w:hAnsi="ITC Avant Garde"/>
          <w:sz w:val="23"/>
          <w:szCs w:val="23"/>
        </w:rPr>
      </w:pPr>
    </w:p>
    <w:p w14:paraId="43206286" w14:textId="74032DE3" w:rsidR="00E87DBD" w:rsidRPr="00E87DBD" w:rsidRDefault="00E87DBD" w:rsidP="00E87DBD">
      <w:pPr>
        <w:rPr>
          <w:rFonts w:ascii="ITC Avant Garde" w:hAnsi="ITC Avant Garde"/>
          <w:sz w:val="23"/>
          <w:szCs w:val="23"/>
        </w:rPr>
      </w:pPr>
      <w:r w:rsidRPr="00E87DBD">
        <w:rPr>
          <w:rFonts w:ascii="ITC Avant Garde" w:hAnsi="ITC Avant Garde"/>
          <w:sz w:val="23"/>
          <w:szCs w:val="23"/>
        </w:rPr>
        <w:t>En el desacuerdo de Mega</w:t>
      </w:r>
      <w:r w:rsidR="00411A75">
        <w:rPr>
          <w:rFonts w:ascii="ITC Avant Garde" w:hAnsi="ITC Avant Garde"/>
          <w:sz w:val="23"/>
          <w:szCs w:val="23"/>
        </w:rPr>
        <w:t xml:space="preserve"> C</w:t>
      </w:r>
      <w:r w:rsidRPr="00E87DBD">
        <w:rPr>
          <w:rFonts w:ascii="ITC Avant Garde" w:hAnsi="ITC Avant Garde"/>
          <w:sz w:val="23"/>
          <w:szCs w:val="23"/>
        </w:rPr>
        <w:t>able</w:t>
      </w:r>
      <w:r w:rsidR="00411A75">
        <w:rPr>
          <w:rFonts w:ascii="ITC Avant Garde" w:hAnsi="ITC Avant Garde"/>
          <w:sz w:val="23"/>
          <w:szCs w:val="23"/>
        </w:rPr>
        <w:t xml:space="preserve"> -</w:t>
      </w:r>
      <w:r w:rsidRPr="00E87DBD">
        <w:rPr>
          <w:rFonts w:ascii="ITC Avant Garde" w:hAnsi="ITC Avant Garde"/>
          <w:sz w:val="23"/>
          <w:szCs w:val="23"/>
        </w:rPr>
        <w:t xml:space="preserve"> Total  Play, textualmente lo que piden en la petición fue que en la resolución se determinen los nuevos términos y condiciones a que debe ceñirse el convenio de interconexión, ahí está expresamente señalado de que todos los términos y condiciones de un nuevo convenio de interconexión, cosa que no sucede en la petición o en la solicitud sexta por parte de Mega</w:t>
      </w:r>
      <w:r w:rsidR="00411A75">
        <w:rPr>
          <w:rFonts w:ascii="ITC Avant Garde" w:hAnsi="ITC Avant Garde"/>
          <w:sz w:val="23"/>
          <w:szCs w:val="23"/>
        </w:rPr>
        <w:t xml:space="preserve"> C</w:t>
      </w:r>
      <w:r w:rsidRPr="00E87DBD">
        <w:rPr>
          <w:rFonts w:ascii="ITC Avant Garde" w:hAnsi="ITC Avant Garde"/>
          <w:sz w:val="23"/>
          <w:szCs w:val="23"/>
        </w:rPr>
        <w:t>able, que Mega</w:t>
      </w:r>
      <w:r w:rsidR="00411A75">
        <w:rPr>
          <w:rFonts w:ascii="ITC Avant Garde" w:hAnsi="ITC Avant Garde"/>
          <w:sz w:val="23"/>
          <w:szCs w:val="23"/>
        </w:rPr>
        <w:t xml:space="preserve"> C</w:t>
      </w:r>
      <w:r w:rsidRPr="00E87DBD">
        <w:rPr>
          <w:rFonts w:ascii="ITC Avant Garde" w:hAnsi="ITC Avant Garde"/>
          <w:sz w:val="23"/>
          <w:szCs w:val="23"/>
        </w:rPr>
        <w:t>able lo único que señala es: “agotados los trámites y supuestos de ley, emita el acuerdo que determine condiciones y tarifas”.</w:t>
      </w:r>
    </w:p>
    <w:p w14:paraId="4C708778" w14:textId="77777777" w:rsidR="00E87DBD" w:rsidRPr="00E87DBD" w:rsidRDefault="00E87DBD" w:rsidP="00E87DBD">
      <w:pPr>
        <w:rPr>
          <w:rFonts w:ascii="ITC Avant Garde" w:hAnsi="ITC Avant Garde"/>
          <w:sz w:val="23"/>
          <w:szCs w:val="23"/>
        </w:rPr>
      </w:pPr>
    </w:p>
    <w:p w14:paraId="1409E9CD" w14:textId="2E8D7F2A" w:rsidR="00E87DBD" w:rsidRPr="00E87DBD" w:rsidRDefault="00E87DBD" w:rsidP="00E87DBD">
      <w:pPr>
        <w:rPr>
          <w:rFonts w:ascii="ITC Avant Garde" w:hAnsi="ITC Avant Garde"/>
          <w:sz w:val="23"/>
          <w:szCs w:val="23"/>
        </w:rPr>
      </w:pPr>
      <w:r w:rsidRPr="00E87DBD">
        <w:rPr>
          <w:rFonts w:ascii="ITC Avant Garde" w:hAnsi="ITC Avant Garde"/>
          <w:sz w:val="23"/>
          <w:szCs w:val="23"/>
        </w:rPr>
        <w:t>No está señalando qué condiciones o qué es lo que está en desacuerdo. Lo único que vemos es que en la petición tercera, señala: “admitir</w:t>
      </w:r>
      <w:r w:rsidR="00411A75">
        <w:rPr>
          <w:rFonts w:ascii="ITC Avant Garde" w:hAnsi="ITC Avant Garde"/>
          <w:sz w:val="23"/>
          <w:szCs w:val="23"/>
        </w:rPr>
        <w:t xml:space="preserve"> a</w:t>
      </w:r>
      <w:r w:rsidRPr="00E87DBD">
        <w:rPr>
          <w:rFonts w:ascii="ITC Avant Garde" w:hAnsi="ITC Avant Garde"/>
          <w:sz w:val="23"/>
          <w:szCs w:val="23"/>
        </w:rPr>
        <w:t xml:space="preserve"> trámite el desacuerdo de interconexión entre Mega</w:t>
      </w:r>
      <w:r w:rsidR="00411A75">
        <w:rPr>
          <w:rFonts w:ascii="ITC Avant Garde" w:hAnsi="ITC Avant Garde"/>
          <w:sz w:val="23"/>
          <w:szCs w:val="23"/>
        </w:rPr>
        <w:t xml:space="preserve"> C</w:t>
      </w:r>
      <w:r w:rsidRPr="00E87DBD">
        <w:rPr>
          <w:rFonts w:ascii="ITC Avant Garde" w:hAnsi="ITC Avant Garde"/>
          <w:sz w:val="23"/>
          <w:szCs w:val="23"/>
        </w:rPr>
        <w:t>able y Grupo AT&amp;T, determinando las tarifas no convenidas para el periodo comprendido del 1º de enero al 31 de diciembre de 2017</w:t>
      </w:r>
      <w:r w:rsidR="00411A75">
        <w:rPr>
          <w:rFonts w:ascii="ITC Avant Garde" w:hAnsi="ITC Avant Garde"/>
          <w:sz w:val="23"/>
          <w:szCs w:val="23"/>
        </w:rPr>
        <w:t>.</w:t>
      </w:r>
      <w:r w:rsidRPr="00E87DBD">
        <w:rPr>
          <w:rFonts w:ascii="ITC Avant Garde" w:hAnsi="ITC Avant Garde"/>
          <w:sz w:val="23"/>
          <w:szCs w:val="23"/>
        </w:rPr>
        <w:t>”</w:t>
      </w:r>
    </w:p>
    <w:p w14:paraId="5B5B23D4" w14:textId="77777777" w:rsidR="00E87DBD" w:rsidRPr="00E87DBD" w:rsidRDefault="00E87DBD" w:rsidP="00E87DBD">
      <w:pPr>
        <w:rPr>
          <w:rFonts w:ascii="ITC Avant Garde" w:hAnsi="ITC Avant Garde"/>
          <w:sz w:val="23"/>
          <w:szCs w:val="23"/>
        </w:rPr>
      </w:pPr>
    </w:p>
    <w:p w14:paraId="527A6B5C"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vemos un claro desacuerdo únicamente en tarifas.</w:t>
      </w:r>
    </w:p>
    <w:p w14:paraId="3D757F1D" w14:textId="77777777" w:rsidR="00E87DBD" w:rsidRPr="00E87DBD" w:rsidRDefault="00E87DBD" w:rsidP="00E87DBD">
      <w:pPr>
        <w:rPr>
          <w:rFonts w:ascii="ITC Avant Garde" w:hAnsi="ITC Avant Garde"/>
          <w:sz w:val="23"/>
          <w:szCs w:val="23"/>
        </w:rPr>
      </w:pPr>
    </w:p>
    <w:p w14:paraId="5F9A5B71"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3FB2EB12" w14:textId="77777777" w:rsidR="00E87DBD" w:rsidRPr="00E87DBD" w:rsidRDefault="00E87DBD" w:rsidP="00E87DBD">
      <w:pPr>
        <w:rPr>
          <w:rFonts w:ascii="ITC Avant Garde" w:hAnsi="ITC Avant Garde"/>
          <w:sz w:val="23"/>
          <w:szCs w:val="23"/>
        </w:rPr>
      </w:pPr>
    </w:p>
    <w:p w14:paraId="4DF0F664" w14:textId="48C213B4" w:rsidR="00E87DBD" w:rsidRPr="00E87DBD" w:rsidRDefault="00E87DBD" w:rsidP="00E87DBD">
      <w:pPr>
        <w:rPr>
          <w:rFonts w:ascii="ITC Avant Garde" w:hAnsi="ITC Avant Garde"/>
          <w:sz w:val="23"/>
          <w:szCs w:val="23"/>
        </w:rPr>
      </w:pPr>
      <w:r w:rsidRPr="00E87DBD">
        <w:rPr>
          <w:rFonts w:ascii="ITC Avant Garde" w:hAnsi="ITC Avant Garde"/>
          <w:sz w:val="23"/>
          <w:szCs w:val="23"/>
        </w:rPr>
        <w:t>Continúa a su consideración</w:t>
      </w:r>
      <w:r w:rsidR="004F23E5">
        <w:rPr>
          <w:rFonts w:ascii="ITC Avant Garde" w:hAnsi="ITC Avant Garde"/>
          <w:sz w:val="23"/>
          <w:szCs w:val="23"/>
        </w:rPr>
        <w:t>,</w:t>
      </w:r>
      <w:r w:rsidRPr="00E87DBD">
        <w:rPr>
          <w:rFonts w:ascii="ITC Avant Garde" w:hAnsi="ITC Avant Garde"/>
          <w:sz w:val="23"/>
          <w:szCs w:val="23"/>
        </w:rPr>
        <w:t xml:space="preserve"> </w:t>
      </w:r>
      <w:r w:rsidR="00411A75" w:rsidRPr="00E87DBD">
        <w:rPr>
          <w:rFonts w:ascii="ITC Avant Garde" w:hAnsi="ITC Avant Garde"/>
          <w:sz w:val="23"/>
          <w:szCs w:val="23"/>
        </w:rPr>
        <w:t>Comisionados</w:t>
      </w:r>
      <w:r w:rsidRPr="00E87DBD">
        <w:rPr>
          <w:rFonts w:ascii="ITC Avant Garde" w:hAnsi="ITC Avant Garde"/>
          <w:sz w:val="23"/>
          <w:szCs w:val="23"/>
        </w:rPr>
        <w:t>.</w:t>
      </w:r>
    </w:p>
    <w:p w14:paraId="302946E7" w14:textId="77777777" w:rsidR="00E87DBD" w:rsidRPr="00E87DBD" w:rsidRDefault="00E87DBD" w:rsidP="00E87DBD">
      <w:pPr>
        <w:rPr>
          <w:rFonts w:ascii="ITC Avant Garde" w:hAnsi="ITC Avant Garde"/>
          <w:sz w:val="23"/>
          <w:szCs w:val="23"/>
        </w:rPr>
      </w:pPr>
    </w:p>
    <w:p w14:paraId="3A91C6F6"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Juárez, por favor.</w:t>
      </w:r>
    </w:p>
    <w:p w14:paraId="058AAA4E" w14:textId="77777777" w:rsidR="00E87DBD" w:rsidRPr="00E87DBD" w:rsidRDefault="00E87DBD" w:rsidP="00E87DBD">
      <w:pPr>
        <w:rPr>
          <w:rFonts w:ascii="ITC Avant Garde" w:hAnsi="ITC Avant Garde"/>
          <w:sz w:val="23"/>
          <w:szCs w:val="23"/>
        </w:rPr>
      </w:pPr>
    </w:p>
    <w:p w14:paraId="33B42B22" w14:textId="587AC565"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Nada más para ir fijando postura</w:t>
      </w:r>
      <w:r w:rsidR="004F23E5">
        <w:rPr>
          <w:rFonts w:ascii="ITC Avant Garde" w:hAnsi="ITC Avant Garde"/>
          <w:sz w:val="23"/>
          <w:szCs w:val="23"/>
        </w:rPr>
        <w:t>,</w:t>
      </w:r>
      <w:r w:rsidRPr="00E87DBD">
        <w:rPr>
          <w:rFonts w:ascii="ITC Avant Garde" w:hAnsi="ITC Avant Garde"/>
          <w:sz w:val="23"/>
          <w:szCs w:val="23"/>
        </w:rPr>
        <w:t xml:space="preserve"> Comisionado Presidente.</w:t>
      </w:r>
    </w:p>
    <w:p w14:paraId="21E7850E" w14:textId="77777777" w:rsidR="00E87DBD" w:rsidRPr="00E87DBD" w:rsidRDefault="00E87DBD" w:rsidP="00E87DBD">
      <w:pPr>
        <w:rPr>
          <w:rFonts w:ascii="ITC Avant Garde" w:hAnsi="ITC Avant Garde"/>
          <w:sz w:val="23"/>
          <w:szCs w:val="23"/>
        </w:rPr>
      </w:pPr>
    </w:p>
    <w:p w14:paraId="49E82B6C" w14:textId="08E0EC7D" w:rsidR="00E87DBD" w:rsidRPr="00E87DBD" w:rsidRDefault="00E87DBD" w:rsidP="00E87DBD">
      <w:pPr>
        <w:rPr>
          <w:rFonts w:ascii="ITC Avant Garde" w:hAnsi="ITC Avant Garde"/>
          <w:sz w:val="23"/>
          <w:szCs w:val="23"/>
        </w:rPr>
      </w:pPr>
      <w:r w:rsidRPr="00E87DBD">
        <w:rPr>
          <w:rFonts w:ascii="ITC Avant Garde" w:hAnsi="ITC Avant Garde"/>
          <w:sz w:val="23"/>
          <w:szCs w:val="23"/>
        </w:rPr>
        <w:t>Creo que el tema es relevante</w:t>
      </w:r>
      <w:r w:rsidR="004F23E5">
        <w:rPr>
          <w:rFonts w:ascii="ITC Avant Garde" w:hAnsi="ITC Avant Garde"/>
          <w:sz w:val="23"/>
          <w:szCs w:val="23"/>
        </w:rPr>
        <w:t>,</w:t>
      </w:r>
      <w:r w:rsidRPr="00E87DBD">
        <w:rPr>
          <w:rFonts w:ascii="ITC Avant Garde" w:hAnsi="ITC Avant Garde"/>
          <w:sz w:val="23"/>
          <w:szCs w:val="23"/>
        </w:rPr>
        <w:t xml:space="preserve"> tanto que es la causa por la que se bajó. De la explicación que nos hace el Titular de la UPR, queda claro que en el otro caso que se menciona hubo una petición expresa por resolver las condiciones del convenio</w:t>
      </w:r>
      <w:r w:rsidR="004F23E5">
        <w:rPr>
          <w:rFonts w:ascii="ITC Avant Garde" w:hAnsi="ITC Avant Garde"/>
          <w:sz w:val="23"/>
          <w:szCs w:val="23"/>
        </w:rPr>
        <w:t>. E</w:t>
      </w:r>
      <w:r w:rsidRPr="00E87DBD">
        <w:rPr>
          <w:rFonts w:ascii="ITC Avant Garde" w:hAnsi="ITC Avant Garde"/>
          <w:sz w:val="23"/>
          <w:szCs w:val="23"/>
        </w:rPr>
        <w:t>n este caso, si bien se hace referencia general a condiciones y tarifas que aplicarán a la interconexión, de hecho así, expresamente, yo en mi lectura</w:t>
      </w:r>
      <w:r w:rsidR="004F23E5">
        <w:rPr>
          <w:rFonts w:ascii="ITC Avant Garde" w:hAnsi="ITC Avant Garde"/>
          <w:sz w:val="23"/>
          <w:szCs w:val="23"/>
        </w:rPr>
        <w:t>,</w:t>
      </w:r>
      <w:r w:rsidRPr="00E87DBD">
        <w:rPr>
          <w:rFonts w:ascii="ITC Avant Garde" w:hAnsi="ITC Avant Garde"/>
          <w:sz w:val="23"/>
          <w:szCs w:val="23"/>
        </w:rPr>
        <w:t xml:space="preserve"> es que </w:t>
      </w:r>
      <w:r w:rsidR="004F23E5">
        <w:rPr>
          <w:rFonts w:ascii="ITC Avant Garde" w:hAnsi="ITC Avant Garde"/>
          <w:sz w:val="23"/>
          <w:szCs w:val="23"/>
        </w:rPr>
        <w:t xml:space="preserve">así </w:t>
      </w:r>
      <w:r w:rsidRPr="00E87DBD">
        <w:rPr>
          <w:rFonts w:ascii="ITC Avant Garde" w:hAnsi="ITC Avant Garde"/>
          <w:sz w:val="23"/>
          <w:szCs w:val="23"/>
        </w:rPr>
        <w:t xml:space="preserve">se está resolviendo; en los propios resolutivos se dice que se </w:t>
      </w:r>
      <w:r w:rsidR="004F23E5">
        <w:rPr>
          <w:rFonts w:ascii="ITC Avant Garde" w:hAnsi="ITC Avant Garde"/>
          <w:sz w:val="23"/>
          <w:szCs w:val="23"/>
        </w:rPr>
        <w:t>firme</w:t>
      </w:r>
      <w:r w:rsidRPr="00E87DBD">
        <w:rPr>
          <w:rFonts w:ascii="ITC Avant Garde" w:hAnsi="ITC Avant Garde"/>
          <w:sz w:val="23"/>
          <w:szCs w:val="23"/>
        </w:rPr>
        <w:t xml:space="preserve"> un convenio conforme a las condiciones y tarifas que se resuelven en este acuerdo.</w:t>
      </w:r>
    </w:p>
    <w:p w14:paraId="6AD6B70F" w14:textId="77777777" w:rsidR="00E87DBD" w:rsidRPr="00E87DBD" w:rsidRDefault="00E87DBD" w:rsidP="00E87DBD">
      <w:pPr>
        <w:rPr>
          <w:rFonts w:ascii="ITC Avant Garde" w:hAnsi="ITC Avant Garde"/>
          <w:sz w:val="23"/>
          <w:szCs w:val="23"/>
        </w:rPr>
      </w:pPr>
    </w:p>
    <w:p w14:paraId="1EA44514" w14:textId="3A83DAFC" w:rsidR="00E87DBD" w:rsidRPr="00E87DBD" w:rsidRDefault="00E87DBD" w:rsidP="00E87DBD">
      <w:pPr>
        <w:rPr>
          <w:rFonts w:ascii="ITC Avant Garde" w:hAnsi="ITC Avant Garde"/>
          <w:sz w:val="23"/>
          <w:szCs w:val="23"/>
        </w:rPr>
      </w:pPr>
      <w:r w:rsidRPr="00E87DBD">
        <w:rPr>
          <w:rFonts w:ascii="ITC Avant Garde" w:hAnsi="ITC Avant Garde"/>
          <w:sz w:val="23"/>
          <w:szCs w:val="23"/>
        </w:rPr>
        <w:t>De hecho, las tarifas no van aisladas, se están estableciendo como condiciones, que eso ya incluye los puertos necesarios para la interconexión, que no se hace un redondeo, llamada entonces</w:t>
      </w:r>
      <w:r w:rsidR="004F23E5">
        <w:rPr>
          <w:rFonts w:ascii="ITC Avant Garde" w:hAnsi="ITC Avant Garde"/>
          <w:sz w:val="23"/>
          <w:szCs w:val="23"/>
        </w:rPr>
        <w:t>;</w:t>
      </w:r>
      <w:r w:rsidRPr="00E87DBD">
        <w:rPr>
          <w:rFonts w:ascii="ITC Avant Garde" w:hAnsi="ITC Avant Garde"/>
          <w:sz w:val="23"/>
          <w:szCs w:val="23"/>
        </w:rPr>
        <w:t xml:space="preserve"> creo que la redacción genérica que establece en la solicitud este concesionario es para que no sea simplemente la tarifa lo que se le va a resolver, sino a qué condiciones se debe sujetar esa tarifa</w:t>
      </w:r>
      <w:r w:rsidR="004F23E5">
        <w:rPr>
          <w:rFonts w:ascii="ITC Avant Garde" w:hAnsi="ITC Avant Garde"/>
          <w:sz w:val="23"/>
          <w:szCs w:val="23"/>
        </w:rPr>
        <w:t>,</w:t>
      </w:r>
      <w:r w:rsidRPr="00E87DBD">
        <w:rPr>
          <w:rFonts w:ascii="ITC Avant Garde" w:hAnsi="ITC Avant Garde"/>
          <w:sz w:val="23"/>
          <w:szCs w:val="23"/>
        </w:rPr>
        <w:t xml:space="preserve"> y creo que con la propuesta de resolución que somete la UPR, se está atendiendo a ese petitorio del solicitante. </w:t>
      </w:r>
    </w:p>
    <w:p w14:paraId="1EFAC445" w14:textId="77777777" w:rsidR="00E87DBD" w:rsidRPr="00E87DBD" w:rsidRDefault="00E87DBD" w:rsidP="00E87DBD">
      <w:pPr>
        <w:rPr>
          <w:rFonts w:ascii="ITC Avant Garde" w:hAnsi="ITC Avant Garde"/>
          <w:sz w:val="23"/>
          <w:szCs w:val="23"/>
        </w:rPr>
      </w:pPr>
    </w:p>
    <w:p w14:paraId="154840CB" w14:textId="7CAB96D9" w:rsidR="00E87DBD" w:rsidRPr="00E87DBD" w:rsidRDefault="00E87DBD" w:rsidP="00E87DBD">
      <w:pPr>
        <w:rPr>
          <w:rFonts w:ascii="ITC Avant Garde" w:hAnsi="ITC Avant Garde"/>
          <w:sz w:val="23"/>
          <w:szCs w:val="23"/>
        </w:rPr>
      </w:pPr>
      <w:r w:rsidRPr="00E87DBD">
        <w:rPr>
          <w:rFonts w:ascii="ITC Avant Garde" w:hAnsi="ITC Avant Garde"/>
          <w:sz w:val="23"/>
          <w:szCs w:val="23"/>
        </w:rPr>
        <w:t>Entonces, en ese sentido</w:t>
      </w:r>
      <w:r w:rsidR="004F23E5">
        <w:rPr>
          <w:rFonts w:ascii="ITC Avant Garde" w:hAnsi="ITC Avant Garde"/>
          <w:sz w:val="23"/>
          <w:szCs w:val="23"/>
        </w:rPr>
        <w:t>,</w:t>
      </w:r>
      <w:r w:rsidRPr="00E87DBD">
        <w:rPr>
          <w:rFonts w:ascii="ITC Avant Garde" w:hAnsi="ITC Avant Garde"/>
          <w:sz w:val="23"/>
          <w:szCs w:val="23"/>
        </w:rPr>
        <w:t xml:space="preserve"> yo coincido con la conclusión que ha expuesto la UPR aquí, y estaría acompañando el proyecto en los términos que ha sido presentado.</w:t>
      </w:r>
    </w:p>
    <w:p w14:paraId="0FEA684B" w14:textId="77777777" w:rsidR="00E87DBD" w:rsidRPr="00E87DBD" w:rsidRDefault="00E87DBD" w:rsidP="00E87DBD">
      <w:pPr>
        <w:rPr>
          <w:rFonts w:ascii="ITC Avant Garde" w:hAnsi="ITC Avant Garde"/>
          <w:sz w:val="23"/>
          <w:szCs w:val="23"/>
        </w:rPr>
      </w:pPr>
    </w:p>
    <w:p w14:paraId="2EAFAFBB"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Gracias.</w:t>
      </w:r>
    </w:p>
    <w:p w14:paraId="24F57266" w14:textId="77777777" w:rsidR="00E87DBD" w:rsidRPr="00E87DBD" w:rsidRDefault="00E87DBD" w:rsidP="00E87DBD">
      <w:pPr>
        <w:rPr>
          <w:rFonts w:ascii="ITC Avant Garde" w:hAnsi="ITC Avant Garde"/>
          <w:sz w:val="23"/>
          <w:szCs w:val="23"/>
        </w:rPr>
      </w:pPr>
    </w:p>
    <w:p w14:paraId="7732883F" w14:textId="00BE362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Comisionado Juárez.</w:t>
      </w:r>
    </w:p>
    <w:p w14:paraId="68A1C6E1" w14:textId="77777777" w:rsidR="00E87DBD" w:rsidRPr="00E87DBD" w:rsidRDefault="00E87DBD" w:rsidP="00E87DBD">
      <w:pPr>
        <w:rPr>
          <w:rFonts w:ascii="ITC Avant Garde" w:hAnsi="ITC Avant Garde"/>
          <w:sz w:val="23"/>
          <w:szCs w:val="23"/>
        </w:rPr>
      </w:pPr>
    </w:p>
    <w:p w14:paraId="21579875" w14:textId="6B8A8592" w:rsidR="00E87DBD" w:rsidRPr="00E87DBD" w:rsidRDefault="00E87DBD" w:rsidP="00E87DBD">
      <w:pPr>
        <w:rPr>
          <w:rFonts w:ascii="ITC Avant Garde" w:hAnsi="ITC Avant Garde"/>
          <w:sz w:val="23"/>
          <w:szCs w:val="23"/>
        </w:rPr>
      </w:pPr>
      <w:r w:rsidRPr="00E87DBD">
        <w:rPr>
          <w:rFonts w:ascii="ITC Avant Garde" w:hAnsi="ITC Avant Garde"/>
          <w:sz w:val="23"/>
          <w:szCs w:val="23"/>
        </w:rPr>
        <w:t>Someto a votación entonces el asunto listado bajo el numeral III.23, en los términos en que ha sido presentado por la Unidad de Política Regulatoria.</w:t>
      </w:r>
    </w:p>
    <w:p w14:paraId="38807781" w14:textId="77777777" w:rsidR="00E87DBD" w:rsidRPr="00E87DBD" w:rsidRDefault="00E87DBD" w:rsidP="00E87DBD">
      <w:pPr>
        <w:rPr>
          <w:rFonts w:ascii="ITC Avant Garde" w:hAnsi="ITC Avant Garde"/>
          <w:sz w:val="23"/>
          <w:szCs w:val="23"/>
        </w:rPr>
      </w:pPr>
    </w:p>
    <w:p w14:paraId="33754FC7"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Quienes estén por su aprobación, sírvanse manifestarlo.</w:t>
      </w:r>
    </w:p>
    <w:p w14:paraId="36825CCF" w14:textId="77777777" w:rsidR="00E87DBD" w:rsidRPr="00E87DBD" w:rsidRDefault="00E87DBD" w:rsidP="00E87DBD">
      <w:pPr>
        <w:rPr>
          <w:rFonts w:ascii="ITC Avant Garde" w:hAnsi="ITC Avant Garde"/>
          <w:sz w:val="23"/>
          <w:szCs w:val="23"/>
        </w:rPr>
      </w:pPr>
    </w:p>
    <w:p w14:paraId="422F5108"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Le pediría a la Secretaría que recabara votación diferenciada.</w:t>
      </w:r>
    </w:p>
    <w:p w14:paraId="2C4485F6" w14:textId="77777777" w:rsidR="00E87DBD" w:rsidRPr="00E87DBD" w:rsidRDefault="00E87DBD" w:rsidP="00E87DBD">
      <w:pPr>
        <w:rPr>
          <w:rFonts w:ascii="ITC Avant Garde" w:hAnsi="ITC Avant Garde"/>
          <w:sz w:val="23"/>
          <w:szCs w:val="23"/>
        </w:rPr>
      </w:pPr>
    </w:p>
    <w:p w14:paraId="5BD3F0FA"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Señor Presidente, con mucho gusto.</w:t>
      </w:r>
    </w:p>
    <w:p w14:paraId="6CD09304" w14:textId="77777777" w:rsidR="00E87DBD" w:rsidRPr="00E87DBD" w:rsidRDefault="00E87DBD" w:rsidP="00E87DBD">
      <w:pPr>
        <w:rPr>
          <w:rFonts w:ascii="ITC Avant Garde" w:hAnsi="ITC Avant Garde"/>
          <w:sz w:val="23"/>
          <w:szCs w:val="23"/>
        </w:rPr>
      </w:pPr>
    </w:p>
    <w:p w14:paraId="18A4E56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por favor.</w:t>
      </w:r>
    </w:p>
    <w:p w14:paraId="0900ADDB" w14:textId="77777777" w:rsidR="00E87DBD" w:rsidRPr="00E87DBD" w:rsidRDefault="00E87DBD" w:rsidP="00E87DBD">
      <w:pPr>
        <w:rPr>
          <w:rFonts w:ascii="ITC Avant Garde" w:hAnsi="ITC Avant Garde"/>
          <w:sz w:val="23"/>
          <w:szCs w:val="23"/>
        </w:rPr>
      </w:pPr>
    </w:p>
    <w:p w14:paraId="7A1A6872" w14:textId="3C33250E"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Comisionada Adriana Sofía </w:t>
      </w:r>
      <w:proofErr w:type="spellStart"/>
      <w:r>
        <w:rPr>
          <w:rFonts w:ascii="ITC Avant Garde" w:hAnsi="ITC Avant Garde"/>
          <w:b/>
          <w:sz w:val="23"/>
          <w:szCs w:val="23"/>
        </w:rPr>
        <w:t>Labardini</w:t>
      </w:r>
      <w:proofErr w:type="spellEnd"/>
      <w:r>
        <w:rPr>
          <w:rFonts w:ascii="ITC Avant Garde" w:hAnsi="ITC Avant Garde"/>
          <w:b/>
          <w:sz w:val="23"/>
          <w:szCs w:val="23"/>
        </w:rPr>
        <w:t xml:space="preserve"> </w:t>
      </w:r>
      <w:proofErr w:type="spellStart"/>
      <w:r>
        <w:rPr>
          <w:rFonts w:ascii="ITC Avant Garde" w:hAnsi="ITC Avant Garde"/>
          <w:b/>
          <w:sz w:val="23"/>
          <w:szCs w:val="23"/>
        </w:rPr>
        <w:t>Inzunza</w:t>
      </w:r>
      <w:proofErr w:type="spellEnd"/>
      <w:r>
        <w:rPr>
          <w:rFonts w:ascii="ITC Avant Garde" w:hAnsi="ITC Avant Garde"/>
          <w:b/>
          <w:sz w:val="23"/>
          <w:szCs w:val="23"/>
        </w:rPr>
        <w:t>:</w:t>
      </w:r>
      <w:r w:rsidR="00E87DBD" w:rsidRPr="00E87DBD">
        <w:rPr>
          <w:rFonts w:ascii="ITC Avant Garde" w:hAnsi="ITC Avant Garde"/>
          <w:b/>
          <w:sz w:val="23"/>
          <w:szCs w:val="23"/>
        </w:rPr>
        <w:t xml:space="preserve"> </w:t>
      </w:r>
      <w:r w:rsidR="00E87DBD" w:rsidRPr="00E87DBD">
        <w:rPr>
          <w:rFonts w:ascii="ITC Avant Garde" w:hAnsi="ITC Avant Garde"/>
          <w:sz w:val="23"/>
          <w:szCs w:val="23"/>
        </w:rPr>
        <w:t>A favor del proyecto.</w:t>
      </w:r>
    </w:p>
    <w:p w14:paraId="6225DEF7" w14:textId="77777777" w:rsidR="00E87DBD" w:rsidRPr="00E87DBD" w:rsidRDefault="00E87DBD" w:rsidP="00E87DBD">
      <w:pPr>
        <w:rPr>
          <w:rFonts w:ascii="ITC Avant Garde" w:hAnsi="ITC Avant Garde"/>
          <w:b/>
          <w:sz w:val="23"/>
          <w:szCs w:val="23"/>
        </w:rPr>
      </w:pPr>
    </w:p>
    <w:p w14:paraId="61E785D1" w14:textId="1C3030D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9B7657">
        <w:rPr>
          <w:rFonts w:ascii="ITC Avant Garde" w:hAnsi="ITC Avant Garde"/>
          <w:sz w:val="23"/>
          <w:szCs w:val="23"/>
        </w:rPr>
        <w:t>,</w:t>
      </w:r>
      <w:r w:rsidRPr="00E87DBD">
        <w:rPr>
          <w:rFonts w:ascii="ITC Avant Garde" w:hAnsi="ITC Avant Garde"/>
          <w:sz w:val="23"/>
          <w:szCs w:val="23"/>
        </w:rPr>
        <w:t xml:space="preserve"> Comisionada.</w:t>
      </w:r>
    </w:p>
    <w:p w14:paraId="0A0585D6" w14:textId="77777777" w:rsidR="00E87DBD" w:rsidRPr="00E87DBD" w:rsidRDefault="00E87DBD" w:rsidP="00E87DBD">
      <w:pPr>
        <w:rPr>
          <w:rFonts w:ascii="ITC Avant Garde" w:hAnsi="ITC Avant Garde"/>
          <w:sz w:val="23"/>
          <w:szCs w:val="23"/>
        </w:rPr>
      </w:pPr>
    </w:p>
    <w:p w14:paraId="10EC0D3B" w14:textId="780DE3E1"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Estrada</w:t>
      </w:r>
      <w:r w:rsidR="004F23E5">
        <w:rPr>
          <w:rFonts w:ascii="ITC Avant Garde" w:hAnsi="ITC Avant Garde"/>
          <w:sz w:val="23"/>
          <w:szCs w:val="23"/>
        </w:rPr>
        <w:t>.</w:t>
      </w:r>
    </w:p>
    <w:p w14:paraId="4AC44389" w14:textId="77777777" w:rsidR="00E87DBD" w:rsidRPr="00E87DBD" w:rsidRDefault="00E87DBD" w:rsidP="00E87DBD">
      <w:pPr>
        <w:rPr>
          <w:rFonts w:ascii="ITC Avant Garde" w:hAnsi="ITC Avant Garde"/>
          <w:sz w:val="23"/>
          <w:szCs w:val="23"/>
        </w:rPr>
      </w:pPr>
    </w:p>
    <w:p w14:paraId="665FB3F6"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Ernesto Estrada González: </w:t>
      </w:r>
      <w:r w:rsidRPr="00E87DBD">
        <w:rPr>
          <w:rFonts w:ascii="ITC Avant Garde" w:hAnsi="ITC Avant Garde"/>
          <w:sz w:val="23"/>
          <w:szCs w:val="23"/>
        </w:rPr>
        <w:t>En los mismos términos.</w:t>
      </w:r>
    </w:p>
    <w:p w14:paraId="0087D25E" w14:textId="77777777" w:rsidR="00E87DBD" w:rsidRPr="00E87DBD" w:rsidRDefault="00E87DBD" w:rsidP="00E87DBD">
      <w:pPr>
        <w:rPr>
          <w:rFonts w:ascii="ITC Avant Garde" w:hAnsi="ITC Avant Garde"/>
          <w:sz w:val="23"/>
          <w:szCs w:val="23"/>
        </w:rPr>
      </w:pPr>
    </w:p>
    <w:p w14:paraId="759E062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4A5E4A14" w14:textId="77777777" w:rsidR="00E87DBD" w:rsidRPr="00E87DBD" w:rsidRDefault="00E87DBD" w:rsidP="00E87DBD">
      <w:pPr>
        <w:rPr>
          <w:rFonts w:ascii="ITC Avant Garde" w:hAnsi="ITC Avant Garde"/>
          <w:sz w:val="23"/>
          <w:szCs w:val="23"/>
        </w:rPr>
      </w:pPr>
    </w:p>
    <w:p w14:paraId="1E4CACB9" w14:textId="25231916"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Comisionado </w:t>
      </w:r>
      <w:proofErr w:type="spellStart"/>
      <w:r w:rsidRPr="00E87DBD">
        <w:rPr>
          <w:rFonts w:ascii="ITC Avant Garde" w:hAnsi="ITC Avant Garde"/>
          <w:sz w:val="23"/>
          <w:szCs w:val="23"/>
        </w:rPr>
        <w:t>Fromow</w:t>
      </w:r>
      <w:proofErr w:type="spellEnd"/>
      <w:r w:rsidR="004F23E5">
        <w:rPr>
          <w:rFonts w:ascii="ITC Avant Garde" w:hAnsi="ITC Avant Garde"/>
          <w:sz w:val="23"/>
          <w:szCs w:val="23"/>
        </w:rPr>
        <w:t>.</w:t>
      </w:r>
    </w:p>
    <w:p w14:paraId="7E8AE54F" w14:textId="77777777" w:rsidR="00E87DBD" w:rsidRPr="00E87DBD" w:rsidRDefault="00E87DBD" w:rsidP="00E87DBD">
      <w:pPr>
        <w:rPr>
          <w:rFonts w:ascii="ITC Avant Garde" w:hAnsi="ITC Avant Garde"/>
          <w:sz w:val="23"/>
          <w:szCs w:val="23"/>
        </w:rPr>
      </w:pPr>
    </w:p>
    <w:p w14:paraId="318BF911" w14:textId="11215D09" w:rsidR="00E87DBD" w:rsidRPr="00E87DBD" w:rsidRDefault="00F452C2" w:rsidP="00E87DBD">
      <w:pPr>
        <w:rPr>
          <w:rFonts w:ascii="ITC Avant Garde" w:hAnsi="ITC Avant Garde"/>
          <w:sz w:val="23"/>
          <w:szCs w:val="23"/>
        </w:rPr>
      </w:pPr>
      <w:r>
        <w:rPr>
          <w:rFonts w:ascii="ITC Avant Garde" w:hAnsi="ITC Avant Garde"/>
          <w:b/>
          <w:sz w:val="23"/>
          <w:szCs w:val="23"/>
        </w:rPr>
        <w:t xml:space="preserve">Comisionado Mario Germán </w:t>
      </w:r>
      <w:proofErr w:type="spellStart"/>
      <w:r>
        <w:rPr>
          <w:rFonts w:ascii="ITC Avant Garde" w:hAnsi="ITC Avant Garde"/>
          <w:b/>
          <w:sz w:val="23"/>
          <w:szCs w:val="23"/>
        </w:rPr>
        <w:t>Fromow</w:t>
      </w:r>
      <w:proofErr w:type="spellEnd"/>
      <w:r>
        <w:rPr>
          <w:rFonts w:ascii="ITC Avant Garde" w:hAnsi="ITC Avant Garde"/>
          <w:b/>
          <w:sz w:val="23"/>
          <w:szCs w:val="23"/>
        </w:rPr>
        <w:t xml:space="preserve"> Rangel</w:t>
      </w:r>
      <w:r w:rsidR="00E87DBD" w:rsidRPr="00E87DBD">
        <w:rPr>
          <w:rFonts w:ascii="ITC Avant Garde" w:hAnsi="ITC Avant Garde"/>
          <w:b/>
          <w:sz w:val="23"/>
          <w:szCs w:val="23"/>
        </w:rPr>
        <w:t xml:space="preserve">: </w:t>
      </w:r>
      <w:r w:rsidR="00E87DBD" w:rsidRPr="00E87DBD">
        <w:rPr>
          <w:rFonts w:ascii="ITC Avant Garde" w:hAnsi="ITC Avant Garde"/>
          <w:sz w:val="23"/>
          <w:szCs w:val="23"/>
        </w:rPr>
        <w:t>A favor del proyecto.</w:t>
      </w:r>
    </w:p>
    <w:p w14:paraId="61DED445" w14:textId="77777777" w:rsidR="00E87DBD" w:rsidRPr="00E87DBD" w:rsidRDefault="00E87DBD" w:rsidP="00E87DBD">
      <w:pPr>
        <w:rPr>
          <w:rFonts w:ascii="ITC Avant Garde" w:hAnsi="ITC Avant Garde"/>
          <w:sz w:val="23"/>
          <w:szCs w:val="23"/>
        </w:rPr>
      </w:pPr>
    </w:p>
    <w:p w14:paraId="3C8245C4" w14:textId="73E00BC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312C4E">
        <w:rPr>
          <w:rFonts w:ascii="ITC Avant Garde" w:hAnsi="ITC Avant Garde"/>
          <w:sz w:val="23"/>
          <w:szCs w:val="23"/>
        </w:rPr>
        <w:t>,</w:t>
      </w:r>
      <w:r w:rsidRPr="00E87DBD">
        <w:rPr>
          <w:rFonts w:ascii="ITC Avant Garde" w:hAnsi="ITC Avant Garde"/>
          <w:sz w:val="23"/>
          <w:szCs w:val="23"/>
        </w:rPr>
        <w:t xml:space="preserve">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w:t>
      </w:r>
    </w:p>
    <w:p w14:paraId="6CBB3CDA" w14:textId="77777777" w:rsidR="00E87DBD" w:rsidRPr="00E87DBD" w:rsidRDefault="00E87DBD" w:rsidP="00E87DBD">
      <w:pPr>
        <w:rPr>
          <w:rFonts w:ascii="ITC Avant Garde" w:hAnsi="ITC Avant Garde"/>
          <w:sz w:val="23"/>
          <w:szCs w:val="23"/>
        </w:rPr>
      </w:pPr>
    </w:p>
    <w:p w14:paraId="661A706D" w14:textId="7B6B26B3"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w:t>
      </w:r>
      <w:r w:rsidR="004F23E5">
        <w:rPr>
          <w:rFonts w:ascii="ITC Avant Garde" w:hAnsi="ITC Avant Garde"/>
          <w:sz w:val="23"/>
          <w:szCs w:val="23"/>
        </w:rPr>
        <w:t>.</w:t>
      </w:r>
    </w:p>
    <w:p w14:paraId="1F5801E8" w14:textId="77777777" w:rsidR="00E87DBD" w:rsidRPr="00E87DBD" w:rsidRDefault="00E87DBD" w:rsidP="00E87DBD">
      <w:pPr>
        <w:rPr>
          <w:rFonts w:ascii="ITC Avant Garde" w:hAnsi="ITC Avant Garde"/>
          <w:sz w:val="23"/>
          <w:szCs w:val="23"/>
        </w:rPr>
      </w:pPr>
    </w:p>
    <w:p w14:paraId="0E4DE1D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A favor del proyecto.</w:t>
      </w:r>
    </w:p>
    <w:p w14:paraId="5CDEF184" w14:textId="77777777" w:rsidR="00E87DBD" w:rsidRPr="00E87DBD" w:rsidRDefault="00E87DBD" w:rsidP="00E87DBD">
      <w:pPr>
        <w:rPr>
          <w:rFonts w:ascii="ITC Avant Garde" w:hAnsi="ITC Avant Garde"/>
          <w:sz w:val="23"/>
          <w:szCs w:val="23"/>
        </w:rPr>
      </w:pPr>
    </w:p>
    <w:p w14:paraId="6FE4360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p>
    <w:p w14:paraId="20FAC6E0" w14:textId="77777777" w:rsidR="00E87DBD" w:rsidRPr="00E87DBD" w:rsidRDefault="00E87DBD" w:rsidP="00E87DBD">
      <w:pPr>
        <w:rPr>
          <w:rFonts w:ascii="ITC Avant Garde" w:hAnsi="ITC Avant Garde"/>
          <w:sz w:val="23"/>
          <w:szCs w:val="23"/>
        </w:rPr>
      </w:pPr>
    </w:p>
    <w:p w14:paraId="4FAC48BB" w14:textId="3A48E3DB"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Cuevas</w:t>
      </w:r>
      <w:r w:rsidR="004F23E5">
        <w:rPr>
          <w:rFonts w:ascii="ITC Avant Garde" w:hAnsi="ITC Avant Garde"/>
          <w:sz w:val="23"/>
          <w:szCs w:val="23"/>
        </w:rPr>
        <w:t>.</w:t>
      </w:r>
    </w:p>
    <w:p w14:paraId="1F6F011B" w14:textId="77777777" w:rsidR="00E87DBD" w:rsidRPr="00E87DBD" w:rsidRDefault="00E87DBD" w:rsidP="00E87DBD">
      <w:pPr>
        <w:rPr>
          <w:rFonts w:ascii="ITC Avant Garde" w:hAnsi="ITC Avant Garde"/>
          <w:sz w:val="23"/>
          <w:szCs w:val="23"/>
        </w:rPr>
      </w:pPr>
    </w:p>
    <w:p w14:paraId="008A341E"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Comisionado Adolfo Cuevas Teja:</w:t>
      </w:r>
      <w:r w:rsidRPr="00E87DBD">
        <w:rPr>
          <w:rFonts w:ascii="ITC Avant Garde" w:hAnsi="ITC Avant Garde"/>
          <w:sz w:val="23"/>
          <w:szCs w:val="23"/>
        </w:rPr>
        <w:t xml:space="preserve"> A favor en lo general.</w:t>
      </w:r>
    </w:p>
    <w:p w14:paraId="50FE0511" w14:textId="77777777" w:rsidR="00E87DBD" w:rsidRPr="00E87DBD" w:rsidRDefault="00E87DBD" w:rsidP="00E87DBD">
      <w:pPr>
        <w:rPr>
          <w:rFonts w:ascii="ITC Avant Garde" w:hAnsi="ITC Avant Garde"/>
          <w:sz w:val="23"/>
          <w:szCs w:val="23"/>
        </w:rPr>
      </w:pPr>
    </w:p>
    <w:p w14:paraId="3C15306C" w14:textId="7D56ED03"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Por lo que hace a los </w:t>
      </w:r>
      <w:r w:rsidR="00312C4E" w:rsidRPr="00E87DBD">
        <w:rPr>
          <w:rFonts w:ascii="ITC Avant Garde" w:hAnsi="ITC Avant Garde"/>
          <w:sz w:val="23"/>
          <w:szCs w:val="23"/>
        </w:rPr>
        <w:t>Resolutivos P</w:t>
      </w:r>
      <w:r w:rsidRPr="00E87DBD">
        <w:rPr>
          <w:rFonts w:ascii="ITC Avant Garde" w:hAnsi="ITC Avant Garde"/>
          <w:sz w:val="23"/>
          <w:szCs w:val="23"/>
        </w:rPr>
        <w:t xml:space="preserve">rimero y </w:t>
      </w:r>
      <w:r w:rsidR="00312C4E" w:rsidRPr="00E87DBD">
        <w:rPr>
          <w:rFonts w:ascii="ITC Avant Garde" w:hAnsi="ITC Avant Garde"/>
          <w:sz w:val="23"/>
          <w:szCs w:val="23"/>
        </w:rPr>
        <w:t>Tercero</w:t>
      </w:r>
      <w:r w:rsidRPr="00E87DBD">
        <w:rPr>
          <w:rFonts w:ascii="ITC Avant Garde" w:hAnsi="ITC Avant Garde"/>
          <w:sz w:val="23"/>
          <w:szCs w:val="23"/>
        </w:rPr>
        <w:t>, a favor en lo general</w:t>
      </w:r>
      <w:r w:rsidR="00312C4E">
        <w:rPr>
          <w:rFonts w:ascii="ITC Avant Garde" w:hAnsi="ITC Avant Garde"/>
          <w:sz w:val="23"/>
          <w:szCs w:val="23"/>
        </w:rPr>
        <w:t>, p</w:t>
      </w:r>
      <w:r w:rsidRPr="00E87DBD">
        <w:rPr>
          <w:rFonts w:ascii="ITC Avant Garde" w:hAnsi="ITC Avant Garde"/>
          <w:sz w:val="23"/>
          <w:szCs w:val="23"/>
        </w:rPr>
        <w:t>ero en contra de las tarifas ahí fijadas</w:t>
      </w:r>
      <w:r w:rsidR="00312C4E">
        <w:rPr>
          <w:rFonts w:ascii="ITC Avant Garde" w:hAnsi="ITC Avant Garde"/>
          <w:sz w:val="23"/>
          <w:szCs w:val="23"/>
        </w:rPr>
        <w:t>;</w:t>
      </w:r>
      <w:r w:rsidRPr="00E87DBD">
        <w:rPr>
          <w:rFonts w:ascii="ITC Avant Garde" w:hAnsi="ITC Avant Garde"/>
          <w:sz w:val="23"/>
          <w:szCs w:val="23"/>
        </w:rPr>
        <w:t xml:space="preserve"> y también por lo que hace al </w:t>
      </w:r>
      <w:r w:rsidR="00312C4E" w:rsidRPr="00E87DBD">
        <w:rPr>
          <w:rFonts w:ascii="ITC Avant Garde" w:hAnsi="ITC Avant Garde"/>
          <w:sz w:val="23"/>
          <w:szCs w:val="23"/>
        </w:rPr>
        <w:t>Resolutivo Quinto</w:t>
      </w:r>
      <w:r w:rsidRPr="00E87DBD">
        <w:rPr>
          <w:rFonts w:ascii="ITC Avant Garde" w:hAnsi="ITC Avant Garde"/>
          <w:sz w:val="23"/>
          <w:szCs w:val="23"/>
        </w:rPr>
        <w:t>, a favor en lo general</w:t>
      </w:r>
      <w:r w:rsidR="00312C4E">
        <w:rPr>
          <w:rFonts w:ascii="ITC Avant Garde" w:hAnsi="ITC Avant Garde"/>
          <w:sz w:val="23"/>
          <w:szCs w:val="23"/>
        </w:rPr>
        <w:t>,</w:t>
      </w:r>
      <w:r w:rsidRPr="00E87DBD">
        <w:rPr>
          <w:rFonts w:ascii="ITC Avant Garde" w:hAnsi="ITC Avant Garde"/>
          <w:sz w:val="23"/>
          <w:szCs w:val="23"/>
        </w:rPr>
        <w:t xml:space="preserve"> pero en contra de la orden de celebrar convenios de interconexión conforme a las tarifas citadas.</w:t>
      </w:r>
    </w:p>
    <w:p w14:paraId="13EF7CF9" w14:textId="77777777" w:rsidR="00E87DBD" w:rsidRPr="00E87DBD" w:rsidRDefault="00E87DBD" w:rsidP="00E87DBD">
      <w:pPr>
        <w:rPr>
          <w:rFonts w:ascii="ITC Avant Garde" w:hAnsi="ITC Avant Garde"/>
          <w:sz w:val="23"/>
          <w:szCs w:val="23"/>
        </w:rPr>
      </w:pPr>
    </w:p>
    <w:p w14:paraId="659A18D9" w14:textId="267B102A"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312C4E">
        <w:rPr>
          <w:rFonts w:ascii="ITC Avant Garde" w:hAnsi="ITC Avant Garde"/>
          <w:sz w:val="23"/>
          <w:szCs w:val="23"/>
        </w:rPr>
        <w:t>,</w:t>
      </w:r>
      <w:r w:rsidRPr="00E87DBD">
        <w:rPr>
          <w:rFonts w:ascii="ITC Avant Garde" w:hAnsi="ITC Avant Garde"/>
          <w:sz w:val="23"/>
          <w:szCs w:val="23"/>
        </w:rPr>
        <w:t xml:space="preserve"> Comisionado.</w:t>
      </w:r>
    </w:p>
    <w:p w14:paraId="63B8261B" w14:textId="77777777" w:rsidR="00E87DBD" w:rsidRPr="00E87DBD" w:rsidRDefault="00E87DBD" w:rsidP="00E87DBD">
      <w:pPr>
        <w:rPr>
          <w:rFonts w:ascii="ITC Avant Garde" w:hAnsi="ITC Avant Garde"/>
          <w:sz w:val="23"/>
          <w:szCs w:val="23"/>
        </w:rPr>
      </w:pPr>
    </w:p>
    <w:p w14:paraId="2A9ABB84" w14:textId="0ADE9EC8"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Comisionada </w:t>
      </w:r>
      <w:proofErr w:type="spellStart"/>
      <w:r w:rsidRPr="00E87DBD">
        <w:rPr>
          <w:rFonts w:ascii="ITC Avant Garde" w:hAnsi="ITC Avant Garde"/>
          <w:sz w:val="23"/>
          <w:szCs w:val="23"/>
        </w:rPr>
        <w:t>Estavillo</w:t>
      </w:r>
      <w:proofErr w:type="spellEnd"/>
      <w:r w:rsidR="00312C4E">
        <w:rPr>
          <w:rFonts w:ascii="ITC Avant Garde" w:hAnsi="ITC Avant Garde"/>
          <w:sz w:val="23"/>
          <w:szCs w:val="23"/>
        </w:rPr>
        <w:t>.</w:t>
      </w:r>
    </w:p>
    <w:p w14:paraId="0D188B67" w14:textId="77777777" w:rsidR="00E87DBD" w:rsidRPr="00E87DBD" w:rsidRDefault="00E87DBD" w:rsidP="00E87DBD">
      <w:pPr>
        <w:rPr>
          <w:rFonts w:ascii="ITC Avant Garde" w:hAnsi="ITC Avant Garde"/>
          <w:sz w:val="23"/>
          <w:szCs w:val="23"/>
        </w:rPr>
      </w:pPr>
    </w:p>
    <w:p w14:paraId="01A896BC"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Comisionada María Elena </w:t>
      </w:r>
      <w:proofErr w:type="spellStart"/>
      <w:r w:rsidRPr="00E87DBD">
        <w:rPr>
          <w:rFonts w:ascii="ITC Avant Garde" w:hAnsi="ITC Avant Garde"/>
          <w:b/>
          <w:sz w:val="23"/>
          <w:szCs w:val="23"/>
        </w:rPr>
        <w:t>Estavillo</w:t>
      </w:r>
      <w:proofErr w:type="spellEnd"/>
      <w:r w:rsidRPr="00E87DBD">
        <w:rPr>
          <w:rFonts w:ascii="ITC Avant Garde" w:hAnsi="ITC Avant Garde"/>
          <w:b/>
          <w:sz w:val="23"/>
          <w:szCs w:val="23"/>
        </w:rPr>
        <w:t xml:space="preserve"> Flores: </w:t>
      </w:r>
      <w:r w:rsidRPr="00E87DBD">
        <w:rPr>
          <w:rFonts w:ascii="ITC Avant Garde" w:hAnsi="ITC Avant Garde"/>
          <w:sz w:val="23"/>
          <w:szCs w:val="23"/>
        </w:rPr>
        <w:t>A favor en lo general.</w:t>
      </w:r>
    </w:p>
    <w:p w14:paraId="3BAB5322" w14:textId="77777777" w:rsidR="00E87DBD" w:rsidRPr="00E87DBD" w:rsidRDefault="00E87DBD" w:rsidP="00E87DBD">
      <w:pPr>
        <w:rPr>
          <w:rFonts w:ascii="ITC Avant Garde" w:hAnsi="ITC Avant Garde"/>
          <w:sz w:val="23"/>
          <w:szCs w:val="23"/>
        </w:rPr>
      </w:pPr>
    </w:p>
    <w:p w14:paraId="36A118F8" w14:textId="464FA5D9"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contra del </w:t>
      </w:r>
      <w:r w:rsidR="00312C4E" w:rsidRPr="00E87DBD">
        <w:rPr>
          <w:rFonts w:ascii="ITC Avant Garde" w:hAnsi="ITC Avant Garde"/>
          <w:sz w:val="23"/>
          <w:szCs w:val="23"/>
        </w:rPr>
        <w:t xml:space="preserve">Resolutivo Primero </w:t>
      </w:r>
      <w:r w:rsidRPr="00E87DBD">
        <w:rPr>
          <w:rFonts w:ascii="ITC Avant Garde" w:hAnsi="ITC Avant Garde"/>
          <w:sz w:val="23"/>
          <w:szCs w:val="23"/>
        </w:rPr>
        <w:t xml:space="preserve">en lo que concierne a la forma en la que se determinan las tarifas para el 2016, y la mención de la modalidad </w:t>
      </w:r>
      <w:r w:rsidR="00312C4E">
        <w:rPr>
          <w:rFonts w:ascii="ITC Avant Garde" w:hAnsi="ITC Avant Garde"/>
          <w:sz w:val="23"/>
          <w:szCs w:val="23"/>
        </w:rPr>
        <w:t>“e</w:t>
      </w:r>
      <w:r w:rsidRPr="00E87DBD">
        <w:rPr>
          <w:rFonts w:ascii="ITC Avant Garde" w:hAnsi="ITC Avant Garde"/>
          <w:sz w:val="23"/>
          <w:szCs w:val="23"/>
        </w:rPr>
        <w:t>l que llama paga</w:t>
      </w:r>
      <w:r w:rsidR="00312C4E">
        <w:rPr>
          <w:rFonts w:ascii="ITC Avant Garde" w:hAnsi="ITC Avant Garde"/>
          <w:sz w:val="23"/>
          <w:szCs w:val="23"/>
        </w:rPr>
        <w:t>”</w:t>
      </w:r>
      <w:r w:rsidRPr="00E87DBD">
        <w:rPr>
          <w:rFonts w:ascii="ITC Avant Garde" w:hAnsi="ITC Avant Garde"/>
          <w:sz w:val="23"/>
          <w:szCs w:val="23"/>
        </w:rPr>
        <w:t>.</w:t>
      </w:r>
    </w:p>
    <w:p w14:paraId="5D47AA53" w14:textId="77777777" w:rsidR="00E87DBD" w:rsidRPr="00E87DBD" w:rsidRDefault="00E87DBD" w:rsidP="00E87DBD">
      <w:pPr>
        <w:rPr>
          <w:rFonts w:ascii="ITC Avant Garde" w:hAnsi="ITC Avant Garde"/>
          <w:sz w:val="23"/>
          <w:szCs w:val="23"/>
        </w:rPr>
      </w:pPr>
    </w:p>
    <w:p w14:paraId="215E0FE4" w14:textId="5481B90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Voto en contra del </w:t>
      </w:r>
      <w:r w:rsidR="00312C4E" w:rsidRPr="00E87DBD">
        <w:rPr>
          <w:rFonts w:ascii="ITC Avant Garde" w:hAnsi="ITC Avant Garde"/>
          <w:sz w:val="23"/>
          <w:szCs w:val="23"/>
        </w:rPr>
        <w:t>Resolutivo Tercero</w:t>
      </w:r>
      <w:r w:rsidRPr="00E87DBD">
        <w:rPr>
          <w:rFonts w:ascii="ITC Avant Garde" w:hAnsi="ITC Avant Garde"/>
          <w:sz w:val="23"/>
          <w:szCs w:val="23"/>
        </w:rPr>
        <w:t>, también lo que concierne a la determinación de las tarifas para el 2016.</w:t>
      </w:r>
    </w:p>
    <w:p w14:paraId="30945A39" w14:textId="77777777" w:rsidR="00E87DBD" w:rsidRPr="00E87DBD" w:rsidRDefault="00E87DBD" w:rsidP="00E87DBD">
      <w:pPr>
        <w:rPr>
          <w:rFonts w:ascii="ITC Avant Garde" w:hAnsi="ITC Avant Garde"/>
          <w:sz w:val="23"/>
          <w:szCs w:val="23"/>
        </w:rPr>
      </w:pPr>
    </w:p>
    <w:p w14:paraId="4655FF9E" w14:textId="0ACF8494"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En contra de la porción del </w:t>
      </w:r>
      <w:r w:rsidR="00312C4E" w:rsidRPr="00E87DBD">
        <w:rPr>
          <w:rFonts w:ascii="ITC Avant Garde" w:hAnsi="ITC Avant Garde"/>
          <w:sz w:val="23"/>
          <w:szCs w:val="23"/>
        </w:rPr>
        <w:t>Resolutivo Quinto</w:t>
      </w:r>
      <w:r w:rsidRPr="00E87DBD">
        <w:rPr>
          <w:rFonts w:ascii="ITC Avant Garde" w:hAnsi="ITC Avant Garde"/>
          <w:sz w:val="23"/>
          <w:szCs w:val="23"/>
        </w:rPr>
        <w:t>, que ordena la firma del convenio con las tarifas del 2016; y en contra de que no se resuelva el aspecto de las condiciones adicionales contenidas en el convenio que presentó Mega</w:t>
      </w:r>
      <w:r w:rsidR="00312C4E">
        <w:rPr>
          <w:rFonts w:ascii="ITC Avant Garde" w:hAnsi="ITC Avant Garde"/>
          <w:sz w:val="23"/>
          <w:szCs w:val="23"/>
        </w:rPr>
        <w:t xml:space="preserve"> C</w:t>
      </w:r>
      <w:r w:rsidRPr="00E87DBD">
        <w:rPr>
          <w:rFonts w:ascii="ITC Avant Garde" w:hAnsi="ITC Avant Garde"/>
          <w:sz w:val="23"/>
          <w:szCs w:val="23"/>
        </w:rPr>
        <w:t>able durante el proceso de negociación y que fue del conocimiento de la contraparte.</w:t>
      </w:r>
    </w:p>
    <w:p w14:paraId="6C3C321A" w14:textId="0C51EB91" w:rsidR="00E87DBD" w:rsidRPr="00312C4E" w:rsidRDefault="00E87DBD" w:rsidP="00E87DBD">
      <w:pPr>
        <w:rPr>
          <w:rFonts w:ascii="ITC Avant Garde" w:hAnsi="ITC Avant Garde"/>
          <w:sz w:val="12"/>
          <w:szCs w:val="23"/>
        </w:rPr>
      </w:pPr>
    </w:p>
    <w:p w14:paraId="5C5B0A40" w14:textId="5C7C8810" w:rsidR="00E87DBD" w:rsidRPr="00E87DBD" w:rsidRDefault="00E87DBD" w:rsidP="00E87DBD">
      <w:pPr>
        <w:rPr>
          <w:rFonts w:ascii="ITC Avant Garde" w:hAnsi="ITC Avant Garde"/>
          <w:sz w:val="23"/>
          <w:szCs w:val="23"/>
        </w:rPr>
      </w:pPr>
      <w:r w:rsidRPr="00E87DBD">
        <w:rPr>
          <w:rFonts w:ascii="ITC Avant Garde" w:hAnsi="ITC Avant Garde"/>
          <w:b/>
          <w:sz w:val="23"/>
          <w:szCs w:val="23"/>
        </w:rPr>
        <w:lastRenderedPageBreak/>
        <w:t xml:space="preserve">Lic. Juan José Crispín Borbolla: </w:t>
      </w:r>
      <w:r w:rsidRPr="00E87DBD">
        <w:rPr>
          <w:rFonts w:ascii="ITC Avant Garde" w:hAnsi="ITC Avant Garde"/>
          <w:sz w:val="23"/>
          <w:szCs w:val="23"/>
        </w:rPr>
        <w:t>Gracias</w:t>
      </w:r>
      <w:r w:rsidR="00312C4E">
        <w:rPr>
          <w:rFonts w:ascii="ITC Avant Garde" w:hAnsi="ITC Avant Garde"/>
          <w:sz w:val="23"/>
          <w:szCs w:val="23"/>
        </w:rPr>
        <w:t>,</w:t>
      </w:r>
      <w:r w:rsidRPr="00E87DBD">
        <w:rPr>
          <w:rFonts w:ascii="ITC Avant Garde" w:hAnsi="ITC Avant Garde"/>
          <w:sz w:val="23"/>
          <w:szCs w:val="23"/>
        </w:rPr>
        <w:t xml:space="preserve"> Comisionada </w:t>
      </w:r>
      <w:proofErr w:type="spellStart"/>
      <w:r w:rsidRPr="00E87DBD">
        <w:rPr>
          <w:rFonts w:ascii="ITC Avant Garde" w:hAnsi="ITC Avant Garde"/>
          <w:sz w:val="23"/>
          <w:szCs w:val="23"/>
        </w:rPr>
        <w:t>Estavillo</w:t>
      </w:r>
      <w:proofErr w:type="spellEnd"/>
      <w:r w:rsidRPr="00E87DBD">
        <w:rPr>
          <w:rFonts w:ascii="ITC Avant Garde" w:hAnsi="ITC Avant Garde"/>
          <w:sz w:val="23"/>
          <w:szCs w:val="23"/>
        </w:rPr>
        <w:t>.</w:t>
      </w:r>
    </w:p>
    <w:p w14:paraId="2BA52E5D" w14:textId="77777777" w:rsidR="00E87DBD" w:rsidRPr="00E87DBD" w:rsidRDefault="00E87DBD" w:rsidP="00E87DBD">
      <w:pPr>
        <w:rPr>
          <w:rFonts w:ascii="ITC Avant Garde" w:hAnsi="ITC Avant Garde"/>
          <w:sz w:val="23"/>
          <w:szCs w:val="23"/>
        </w:rPr>
      </w:pPr>
    </w:p>
    <w:p w14:paraId="7AF07BF3" w14:textId="4A132B9A"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Juárez</w:t>
      </w:r>
      <w:r w:rsidR="00312C4E">
        <w:rPr>
          <w:rFonts w:ascii="ITC Avant Garde" w:hAnsi="ITC Avant Garde"/>
          <w:sz w:val="23"/>
          <w:szCs w:val="23"/>
        </w:rPr>
        <w:t>.</w:t>
      </w:r>
    </w:p>
    <w:p w14:paraId="76D01521" w14:textId="77777777" w:rsidR="00E87DBD" w:rsidRPr="00E87DBD" w:rsidRDefault="00E87DBD" w:rsidP="00E87DBD">
      <w:pPr>
        <w:rPr>
          <w:rFonts w:ascii="ITC Avant Garde" w:hAnsi="ITC Avant Garde"/>
          <w:sz w:val="23"/>
          <w:szCs w:val="23"/>
        </w:rPr>
      </w:pPr>
    </w:p>
    <w:p w14:paraId="27C79CEF"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Javier Juárez Mojica: </w:t>
      </w:r>
      <w:r w:rsidRPr="00E87DBD">
        <w:rPr>
          <w:rFonts w:ascii="ITC Avant Garde" w:hAnsi="ITC Avant Garde"/>
          <w:sz w:val="23"/>
          <w:szCs w:val="23"/>
        </w:rPr>
        <w:t>A favor.</w:t>
      </w:r>
    </w:p>
    <w:p w14:paraId="2FDC3FBD" w14:textId="77777777" w:rsidR="00E87DBD" w:rsidRPr="00E87DBD" w:rsidRDefault="00E87DBD" w:rsidP="00E87DBD">
      <w:pPr>
        <w:rPr>
          <w:rFonts w:ascii="ITC Avant Garde" w:hAnsi="ITC Avant Garde"/>
          <w:sz w:val="23"/>
          <w:szCs w:val="23"/>
        </w:rPr>
      </w:pPr>
    </w:p>
    <w:p w14:paraId="2F85F101" w14:textId="307CB4D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312C4E">
        <w:rPr>
          <w:rFonts w:ascii="ITC Avant Garde" w:hAnsi="ITC Avant Garde"/>
          <w:sz w:val="23"/>
          <w:szCs w:val="23"/>
        </w:rPr>
        <w:t>,</w:t>
      </w:r>
      <w:r w:rsidRPr="00E87DBD">
        <w:rPr>
          <w:rFonts w:ascii="ITC Avant Garde" w:hAnsi="ITC Avant Garde"/>
          <w:sz w:val="23"/>
          <w:szCs w:val="23"/>
        </w:rPr>
        <w:t xml:space="preserve"> Comisionado.</w:t>
      </w:r>
    </w:p>
    <w:p w14:paraId="407B87CF" w14:textId="77777777" w:rsidR="00E87DBD" w:rsidRPr="00E87DBD" w:rsidRDefault="00E87DBD" w:rsidP="00E87DBD">
      <w:pPr>
        <w:rPr>
          <w:rFonts w:ascii="ITC Avant Garde" w:hAnsi="ITC Avant Garde"/>
          <w:sz w:val="23"/>
          <w:szCs w:val="23"/>
        </w:rPr>
      </w:pPr>
    </w:p>
    <w:p w14:paraId="5E15DEDF"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Comisionado Presidente, le informo que en lo general ha sido aprobado por unanimidad.</w:t>
      </w:r>
    </w:p>
    <w:p w14:paraId="08140694" w14:textId="77777777" w:rsidR="00E87DBD" w:rsidRPr="00E87DBD" w:rsidRDefault="00E87DBD" w:rsidP="00E87DBD">
      <w:pPr>
        <w:rPr>
          <w:rFonts w:ascii="ITC Avant Garde" w:hAnsi="ITC Avant Garde"/>
          <w:sz w:val="23"/>
          <w:szCs w:val="23"/>
        </w:rPr>
      </w:pPr>
    </w:p>
    <w:p w14:paraId="034D0F05"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3E45EF95" w14:textId="77777777" w:rsidR="00E87DBD" w:rsidRPr="00E87DBD" w:rsidRDefault="00E87DBD" w:rsidP="00E87DBD">
      <w:pPr>
        <w:rPr>
          <w:rFonts w:ascii="ITC Avant Garde" w:hAnsi="ITC Avant Garde"/>
          <w:sz w:val="23"/>
          <w:szCs w:val="23"/>
        </w:rPr>
      </w:pPr>
    </w:p>
    <w:p w14:paraId="1C050CE3"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Solicito a la Secretaría que dé cuenta de los asuntos listados bajo el rubro de Asuntos Generales.</w:t>
      </w:r>
    </w:p>
    <w:p w14:paraId="08CC1E36" w14:textId="77777777" w:rsidR="00E87DBD" w:rsidRPr="00E87DBD" w:rsidRDefault="00E87DBD" w:rsidP="00E87DBD">
      <w:pPr>
        <w:rPr>
          <w:rFonts w:ascii="ITC Avant Garde" w:hAnsi="ITC Avant Garde"/>
          <w:sz w:val="23"/>
          <w:szCs w:val="23"/>
        </w:rPr>
      </w:pPr>
    </w:p>
    <w:p w14:paraId="19AFA482"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Sí Presidente, con mucho gusto.</w:t>
      </w:r>
    </w:p>
    <w:p w14:paraId="0246CD1F" w14:textId="77777777" w:rsidR="00E87DBD" w:rsidRPr="00E87DBD" w:rsidRDefault="00E87DBD" w:rsidP="00E87DBD">
      <w:pPr>
        <w:rPr>
          <w:rFonts w:ascii="ITC Avant Garde" w:hAnsi="ITC Avant Garde"/>
          <w:sz w:val="23"/>
          <w:szCs w:val="23"/>
        </w:rPr>
      </w:pPr>
    </w:p>
    <w:p w14:paraId="7137D315" w14:textId="03F24C2F" w:rsidR="00E87DBD" w:rsidRPr="00E87DBD" w:rsidRDefault="00E87DBD" w:rsidP="00E87DBD">
      <w:pPr>
        <w:rPr>
          <w:rFonts w:ascii="ITC Avant Garde" w:hAnsi="ITC Avant Garde"/>
          <w:sz w:val="23"/>
          <w:szCs w:val="23"/>
        </w:rPr>
      </w:pPr>
      <w:r w:rsidRPr="00E87DBD">
        <w:rPr>
          <w:rFonts w:ascii="ITC Avant Garde" w:hAnsi="ITC Avant Garde"/>
          <w:sz w:val="23"/>
          <w:szCs w:val="23"/>
        </w:rPr>
        <w:t>Son tres informes</w:t>
      </w:r>
      <w:r w:rsidR="00312C4E">
        <w:rPr>
          <w:rFonts w:ascii="ITC Avant Garde" w:hAnsi="ITC Avant Garde"/>
          <w:sz w:val="23"/>
          <w:szCs w:val="23"/>
        </w:rPr>
        <w:t>:</w:t>
      </w:r>
      <w:r w:rsidRPr="00E87DBD">
        <w:rPr>
          <w:rFonts w:ascii="ITC Avant Garde" w:hAnsi="ITC Avant Garde"/>
          <w:sz w:val="23"/>
          <w:szCs w:val="23"/>
        </w:rPr>
        <w:t xml:space="preserve"> el primero de ellos es el informe de participación de la Comisionada </w:t>
      </w:r>
      <w:proofErr w:type="spellStart"/>
      <w:r w:rsidRPr="00E87DBD">
        <w:rPr>
          <w:rFonts w:ascii="ITC Avant Garde" w:hAnsi="ITC Avant Garde"/>
          <w:sz w:val="23"/>
          <w:szCs w:val="23"/>
        </w:rPr>
        <w:t>Labardini</w:t>
      </w:r>
      <w:proofErr w:type="spellEnd"/>
      <w:r w:rsidRPr="00E87DBD">
        <w:rPr>
          <w:rFonts w:ascii="ITC Avant Garde" w:hAnsi="ITC Avant Garde"/>
          <w:sz w:val="23"/>
          <w:szCs w:val="23"/>
        </w:rPr>
        <w:t xml:space="preserve"> en representación del Instituto en el </w:t>
      </w:r>
      <w:r w:rsidR="00312C4E">
        <w:rPr>
          <w:rFonts w:ascii="ITC Avant Garde" w:hAnsi="ITC Avant Garde"/>
          <w:sz w:val="23"/>
          <w:szCs w:val="23"/>
        </w:rPr>
        <w:t>“</w:t>
      </w:r>
      <w:r w:rsidRPr="00E87DBD">
        <w:rPr>
          <w:rFonts w:ascii="ITC Avant Garde" w:hAnsi="ITC Avant Garde"/>
          <w:sz w:val="23"/>
          <w:szCs w:val="23"/>
        </w:rPr>
        <w:t>Foro Internacional de Reguladores 2016</w:t>
      </w:r>
      <w:r w:rsidR="00312C4E">
        <w:rPr>
          <w:rFonts w:ascii="ITC Avant Garde" w:hAnsi="ITC Avant Garde"/>
          <w:sz w:val="23"/>
          <w:szCs w:val="23"/>
        </w:rPr>
        <w:t>”</w:t>
      </w:r>
      <w:r w:rsidRPr="00E87DBD">
        <w:rPr>
          <w:rFonts w:ascii="ITC Avant Garde" w:hAnsi="ITC Avant Garde"/>
          <w:sz w:val="23"/>
          <w:szCs w:val="23"/>
        </w:rPr>
        <w:t xml:space="preserve"> y en la </w:t>
      </w:r>
      <w:r w:rsidR="00312C4E">
        <w:rPr>
          <w:rFonts w:ascii="ITC Avant Garde" w:hAnsi="ITC Avant Garde"/>
          <w:sz w:val="23"/>
          <w:szCs w:val="23"/>
        </w:rPr>
        <w:t>“</w:t>
      </w:r>
      <w:r w:rsidRPr="00E87DBD">
        <w:rPr>
          <w:rFonts w:ascii="ITC Avant Garde" w:hAnsi="ITC Avant Garde"/>
          <w:sz w:val="23"/>
          <w:szCs w:val="23"/>
        </w:rPr>
        <w:t>47</w:t>
      </w:r>
      <w:r w:rsidR="00312C4E">
        <w:rPr>
          <w:rFonts w:ascii="ITC Avant Garde" w:hAnsi="ITC Avant Garde"/>
          <w:sz w:val="23"/>
          <w:szCs w:val="23"/>
        </w:rPr>
        <w:t>ª</w:t>
      </w:r>
      <w:r w:rsidRPr="00E87DBD">
        <w:rPr>
          <w:rFonts w:ascii="ITC Avant Garde" w:hAnsi="ITC Avant Garde"/>
          <w:sz w:val="23"/>
          <w:szCs w:val="23"/>
        </w:rPr>
        <w:t xml:space="preserve"> Conferencia Anual</w:t>
      </w:r>
      <w:r w:rsidR="00312C4E">
        <w:rPr>
          <w:rFonts w:ascii="ITC Avant Garde" w:hAnsi="ITC Avant Garde"/>
          <w:sz w:val="23"/>
          <w:szCs w:val="23"/>
        </w:rPr>
        <w:t>”</w:t>
      </w:r>
      <w:r w:rsidRPr="00E87DBD">
        <w:rPr>
          <w:rFonts w:ascii="ITC Avant Garde" w:hAnsi="ITC Avant Garde"/>
          <w:sz w:val="23"/>
          <w:szCs w:val="23"/>
        </w:rPr>
        <w:t xml:space="preserve"> organizad</w:t>
      </w:r>
      <w:r w:rsidR="00312C4E">
        <w:rPr>
          <w:rFonts w:ascii="ITC Avant Garde" w:hAnsi="ITC Avant Garde"/>
          <w:sz w:val="23"/>
          <w:szCs w:val="23"/>
        </w:rPr>
        <w:t>os</w:t>
      </w:r>
      <w:r w:rsidRPr="00E87DBD">
        <w:rPr>
          <w:rFonts w:ascii="ITC Avant Garde" w:hAnsi="ITC Avant Garde"/>
          <w:sz w:val="23"/>
          <w:szCs w:val="23"/>
        </w:rPr>
        <w:t xml:space="preserve"> por el International </w:t>
      </w:r>
      <w:proofErr w:type="spellStart"/>
      <w:r w:rsidRPr="00E87DBD">
        <w:rPr>
          <w:rFonts w:ascii="ITC Avant Garde" w:hAnsi="ITC Avant Garde"/>
          <w:sz w:val="23"/>
          <w:szCs w:val="23"/>
        </w:rPr>
        <w:t>Institute</w:t>
      </w:r>
      <w:proofErr w:type="spellEnd"/>
      <w:r w:rsidRPr="00E87DBD">
        <w:rPr>
          <w:rFonts w:ascii="ITC Avant Garde" w:hAnsi="ITC Avant Garde"/>
          <w:sz w:val="23"/>
          <w:szCs w:val="23"/>
        </w:rPr>
        <w:t xml:space="preserve"> of </w:t>
      </w:r>
      <w:proofErr w:type="spellStart"/>
      <w:r w:rsidRPr="00E87DBD">
        <w:rPr>
          <w:rFonts w:ascii="ITC Avant Garde" w:hAnsi="ITC Avant Garde"/>
          <w:sz w:val="23"/>
          <w:szCs w:val="23"/>
        </w:rPr>
        <w:t>Communications</w:t>
      </w:r>
      <w:proofErr w:type="spellEnd"/>
      <w:r w:rsidRPr="00E87DBD">
        <w:rPr>
          <w:rFonts w:ascii="ITC Avant Garde" w:hAnsi="ITC Avant Garde"/>
          <w:sz w:val="23"/>
          <w:szCs w:val="23"/>
        </w:rPr>
        <w:t xml:space="preserve"> que se lle</w:t>
      </w:r>
      <w:r w:rsidR="00312C4E">
        <w:rPr>
          <w:rFonts w:ascii="ITC Avant Garde" w:hAnsi="ITC Avant Garde"/>
          <w:sz w:val="23"/>
          <w:szCs w:val="23"/>
        </w:rPr>
        <w:t>v</w:t>
      </w:r>
      <w:r w:rsidRPr="00E87DBD">
        <w:rPr>
          <w:rFonts w:ascii="ITC Avant Garde" w:hAnsi="ITC Avant Garde"/>
          <w:sz w:val="23"/>
          <w:szCs w:val="23"/>
        </w:rPr>
        <w:t>ó a cabo en Bangkok, Tailandia, del 10 al 14 de octubre.</w:t>
      </w:r>
    </w:p>
    <w:p w14:paraId="05A9CF03" w14:textId="77777777" w:rsidR="00E87DBD" w:rsidRPr="00E87DBD" w:rsidRDefault="00E87DBD" w:rsidP="00E87DBD">
      <w:pPr>
        <w:rPr>
          <w:rFonts w:ascii="ITC Avant Garde" w:hAnsi="ITC Avant Garde"/>
          <w:sz w:val="23"/>
          <w:szCs w:val="23"/>
        </w:rPr>
      </w:pPr>
    </w:p>
    <w:p w14:paraId="5E774C60" w14:textId="01615DED" w:rsidR="00E87DBD" w:rsidRPr="00E87DBD" w:rsidRDefault="00E87DBD" w:rsidP="00E87DBD">
      <w:pPr>
        <w:rPr>
          <w:rFonts w:ascii="ITC Avant Garde" w:hAnsi="ITC Avant Garde"/>
          <w:sz w:val="23"/>
          <w:szCs w:val="23"/>
        </w:rPr>
      </w:pPr>
      <w:r w:rsidRPr="00E87DBD">
        <w:rPr>
          <w:rFonts w:ascii="ITC Avant Garde" w:hAnsi="ITC Avant Garde"/>
          <w:sz w:val="23"/>
          <w:szCs w:val="23"/>
        </w:rPr>
        <w:t xml:space="preserve">El segundo informe es respecto de la participación del Comisionado </w:t>
      </w:r>
      <w:proofErr w:type="spellStart"/>
      <w:r w:rsidRPr="00E87DBD">
        <w:rPr>
          <w:rFonts w:ascii="ITC Avant Garde" w:hAnsi="ITC Avant Garde"/>
          <w:sz w:val="23"/>
          <w:szCs w:val="23"/>
        </w:rPr>
        <w:t>Fromow</w:t>
      </w:r>
      <w:proofErr w:type="spellEnd"/>
      <w:r w:rsidRPr="00E87DBD">
        <w:rPr>
          <w:rFonts w:ascii="ITC Avant Garde" w:hAnsi="ITC Avant Garde"/>
          <w:sz w:val="23"/>
          <w:szCs w:val="23"/>
        </w:rPr>
        <w:t xml:space="preserve"> en representación del Instituto en el </w:t>
      </w:r>
      <w:r w:rsidR="00312C4E">
        <w:rPr>
          <w:rFonts w:ascii="ITC Avant Garde" w:hAnsi="ITC Avant Garde"/>
          <w:sz w:val="23"/>
          <w:szCs w:val="23"/>
        </w:rPr>
        <w:t>“</w:t>
      </w:r>
      <w:proofErr w:type="spellStart"/>
      <w:r w:rsidRPr="00E87DBD">
        <w:rPr>
          <w:rFonts w:ascii="ITC Avant Garde" w:hAnsi="ITC Avant Garde"/>
          <w:sz w:val="23"/>
          <w:szCs w:val="23"/>
        </w:rPr>
        <w:t>Communications</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Policy</w:t>
      </w:r>
      <w:proofErr w:type="spellEnd"/>
      <w:r w:rsidRPr="00E87DBD">
        <w:rPr>
          <w:rFonts w:ascii="ITC Avant Garde" w:hAnsi="ITC Avant Garde"/>
          <w:sz w:val="23"/>
          <w:szCs w:val="23"/>
        </w:rPr>
        <w:t xml:space="preserve"> &amp; </w:t>
      </w:r>
      <w:proofErr w:type="spellStart"/>
      <w:r w:rsidRPr="00E87DBD">
        <w:rPr>
          <w:rFonts w:ascii="ITC Avant Garde" w:hAnsi="ITC Avant Garde"/>
          <w:sz w:val="23"/>
          <w:szCs w:val="23"/>
        </w:rPr>
        <w:t>Regulation</w:t>
      </w:r>
      <w:proofErr w:type="spellEnd"/>
      <w:r w:rsidRPr="00E87DBD">
        <w:rPr>
          <w:rFonts w:ascii="ITC Avant Garde" w:hAnsi="ITC Avant Garde"/>
          <w:sz w:val="23"/>
          <w:szCs w:val="23"/>
        </w:rPr>
        <w:t xml:space="preserve"> </w:t>
      </w:r>
      <w:proofErr w:type="spellStart"/>
      <w:r w:rsidRPr="00E87DBD">
        <w:rPr>
          <w:rFonts w:ascii="ITC Avant Garde" w:hAnsi="ITC Avant Garde"/>
          <w:sz w:val="23"/>
          <w:szCs w:val="23"/>
        </w:rPr>
        <w:t>Week</w:t>
      </w:r>
      <w:proofErr w:type="spellEnd"/>
      <w:r w:rsidRPr="00E87DBD">
        <w:rPr>
          <w:rFonts w:ascii="ITC Avant Garde" w:hAnsi="ITC Avant Garde"/>
          <w:sz w:val="23"/>
          <w:szCs w:val="23"/>
        </w:rPr>
        <w:t xml:space="preserve"> 2016</w:t>
      </w:r>
      <w:r w:rsidR="00312C4E">
        <w:rPr>
          <w:rFonts w:ascii="ITC Avant Garde" w:hAnsi="ITC Avant Garde"/>
          <w:sz w:val="23"/>
          <w:szCs w:val="23"/>
        </w:rPr>
        <w:t>”</w:t>
      </w:r>
      <w:r w:rsidRPr="00E87DBD">
        <w:rPr>
          <w:rFonts w:ascii="ITC Avant Garde" w:hAnsi="ITC Avant Garde"/>
          <w:sz w:val="23"/>
          <w:szCs w:val="23"/>
        </w:rPr>
        <w:t xml:space="preserve">, organizado por el International </w:t>
      </w:r>
      <w:proofErr w:type="spellStart"/>
      <w:r w:rsidRPr="00E87DBD">
        <w:rPr>
          <w:rFonts w:ascii="ITC Avant Garde" w:hAnsi="ITC Avant Garde"/>
          <w:sz w:val="23"/>
          <w:szCs w:val="23"/>
        </w:rPr>
        <w:t>Institute</w:t>
      </w:r>
      <w:proofErr w:type="spellEnd"/>
      <w:r w:rsidRPr="00E87DBD">
        <w:rPr>
          <w:rFonts w:ascii="ITC Avant Garde" w:hAnsi="ITC Avant Garde"/>
          <w:sz w:val="23"/>
          <w:szCs w:val="23"/>
        </w:rPr>
        <w:t xml:space="preserve"> of </w:t>
      </w:r>
      <w:proofErr w:type="spellStart"/>
      <w:r w:rsidRPr="00E87DBD">
        <w:rPr>
          <w:rFonts w:ascii="ITC Avant Garde" w:hAnsi="ITC Avant Garde"/>
          <w:sz w:val="23"/>
          <w:szCs w:val="23"/>
        </w:rPr>
        <w:t>Communications</w:t>
      </w:r>
      <w:proofErr w:type="spellEnd"/>
      <w:r w:rsidRPr="00E87DBD">
        <w:rPr>
          <w:rFonts w:ascii="ITC Avant Garde" w:hAnsi="ITC Avant Garde"/>
          <w:sz w:val="23"/>
          <w:szCs w:val="23"/>
        </w:rPr>
        <w:t>, llevado a cabo también en Bangkok, Tailandia, del 10 al 14 de octubre pasado.</w:t>
      </w:r>
    </w:p>
    <w:p w14:paraId="21B9F81C" w14:textId="77777777" w:rsidR="00E87DBD" w:rsidRPr="00E87DBD" w:rsidRDefault="00E87DBD" w:rsidP="00E87DBD">
      <w:pPr>
        <w:rPr>
          <w:rFonts w:ascii="ITC Avant Garde" w:hAnsi="ITC Avant Garde"/>
          <w:sz w:val="23"/>
          <w:szCs w:val="23"/>
        </w:rPr>
      </w:pPr>
    </w:p>
    <w:p w14:paraId="76701FF6" w14:textId="7DB25BA9" w:rsidR="00E87DBD" w:rsidRPr="00E87DBD" w:rsidRDefault="00E87DBD" w:rsidP="00E87DBD">
      <w:pPr>
        <w:rPr>
          <w:rFonts w:ascii="ITC Avant Garde" w:hAnsi="ITC Avant Garde"/>
          <w:sz w:val="23"/>
          <w:szCs w:val="23"/>
        </w:rPr>
      </w:pPr>
      <w:r w:rsidRPr="00E87DBD">
        <w:rPr>
          <w:rFonts w:ascii="ITC Avant Garde" w:hAnsi="ITC Avant Garde"/>
          <w:sz w:val="23"/>
          <w:szCs w:val="23"/>
        </w:rPr>
        <w:t>Y</w:t>
      </w:r>
      <w:r w:rsidR="00312C4E">
        <w:rPr>
          <w:rFonts w:ascii="ITC Avant Garde" w:hAnsi="ITC Avant Garde"/>
          <w:sz w:val="23"/>
          <w:szCs w:val="23"/>
        </w:rPr>
        <w:t>,</w:t>
      </w:r>
      <w:r w:rsidRPr="00E87DBD">
        <w:rPr>
          <w:rFonts w:ascii="ITC Avant Garde" w:hAnsi="ITC Avant Garde"/>
          <w:sz w:val="23"/>
          <w:szCs w:val="23"/>
        </w:rPr>
        <w:t xml:space="preserve"> por último, el informe de participación del Comisionado Presidente en representación del Instituto en el </w:t>
      </w:r>
      <w:r w:rsidR="00312C4E">
        <w:rPr>
          <w:rFonts w:ascii="ITC Avant Garde" w:hAnsi="ITC Avant Garde"/>
          <w:sz w:val="23"/>
          <w:szCs w:val="23"/>
        </w:rPr>
        <w:t>“</w:t>
      </w:r>
      <w:proofErr w:type="spellStart"/>
      <w:r w:rsidRPr="00E87DBD">
        <w:rPr>
          <w:rFonts w:ascii="ITC Avant Garde" w:hAnsi="ITC Avant Garde"/>
          <w:sz w:val="23"/>
          <w:szCs w:val="23"/>
        </w:rPr>
        <w:t>Futurecom</w:t>
      </w:r>
      <w:proofErr w:type="spellEnd"/>
      <w:r w:rsidRPr="00E87DBD">
        <w:rPr>
          <w:rFonts w:ascii="ITC Avant Garde" w:hAnsi="ITC Avant Garde"/>
          <w:sz w:val="23"/>
          <w:szCs w:val="23"/>
        </w:rPr>
        <w:t xml:space="preserve"> 2016</w:t>
      </w:r>
      <w:r w:rsidR="00312C4E">
        <w:rPr>
          <w:rFonts w:ascii="ITC Avant Garde" w:hAnsi="ITC Avant Garde"/>
          <w:sz w:val="23"/>
          <w:szCs w:val="23"/>
        </w:rPr>
        <w:t>.</w:t>
      </w:r>
      <w:r w:rsidRPr="00E87DBD">
        <w:rPr>
          <w:rFonts w:ascii="ITC Avant Garde" w:hAnsi="ITC Avant Garde"/>
          <w:sz w:val="23"/>
          <w:szCs w:val="23"/>
        </w:rPr>
        <w:t xml:space="preserve"> </w:t>
      </w:r>
      <w:proofErr w:type="spellStart"/>
      <w:r w:rsidRPr="00E87DBD">
        <w:rPr>
          <w:rFonts w:ascii="ITC Avant Garde" w:hAnsi="ITC Avant Garde"/>
          <w:sz w:val="23"/>
          <w:szCs w:val="23"/>
        </w:rPr>
        <w:t>Driving</w:t>
      </w:r>
      <w:proofErr w:type="spellEnd"/>
      <w:r w:rsidRPr="00E87DBD">
        <w:rPr>
          <w:rFonts w:ascii="ITC Avant Garde" w:hAnsi="ITC Avant Garde"/>
          <w:sz w:val="23"/>
          <w:szCs w:val="23"/>
        </w:rPr>
        <w:t xml:space="preserve"> Digital </w:t>
      </w:r>
      <w:proofErr w:type="spellStart"/>
      <w:r w:rsidRPr="00E87DBD">
        <w:rPr>
          <w:rFonts w:ascii="ITC Avant Garde" w:hAnsi="ITC Avant Garde"/>
          <w:sz w:val="23"/>
          <w:szCs w:val="23"/>
        </w:rPr>
        <w:t>Innovation</w:t>
      </w:r>
      <w:proofErr w:type="spellEnd"/>
      <w:r w:rsidR="00312C4E">
        <w:rPr>
          <w:rFonts w:ascii="ITC Avant Garde" w:hAnsi="ITC Avant Garde"/>
          <w:sz w:val="23"/>
          <w:szCs w:val="23"/>
        </w:rPr>
        <w:t>”</w:t>
      </w:r>
      <w:r w:rsidRPr="00E87DBD">
        <w:rPr>
          <w:rFonts w:ascii="ITC Avant Garde" w:hAnsi="ITC Avant Garde"/>
          <w:sz w:val="23"/>
          <w:szCs w:val="23"/>
        </w:rPr>
        <w:t>, llevado a cabo en Sao Pa</w:t>
      </w:r>
      <w:r w:rsidR="00312C4E">
        <w:rPr>
          <w:rFonts w:ascii="ITC Avant Garde" w:hAnsi="ITC Avant Garde"/>
          <w:sz w:val="23"/>
          <w:szCs w:val="23"/>
        </w:rPr>
        <w:t>u</w:t>
      </w:r>
      <w:r w:rsidRPr="00E87DBD">
        <w:rPr>
          <w:rFonts w:ascii="ITC Avant Garde" w:hAnsi="ITC Avant Garde"/>
          <w:sz w:val="23"/>
          <w:szCs w:val="23"/>
        </w:rPr>
        <w:t>lo, Brasil</w:t>
      </w:r>
      <w:r w:rsidR="00312C4E">
        <w:rPr>
          <w:rFonts w:ascii="ITC Avant Garde" w:hAnsi="ITC Avant Garde"/>
          <w:sz w:val="23"/>
          <w:szCs w:val="23"/>
        </w:rPr>
        <w:t>,</w:t>
      </w:r>
      <w:r w:rsidRPr="00E87DBD">
        <w:rPr>
          <w:rFonts w:ascii="ITC Avant Garde" w:hAnsi="ITC Avant Garde"/>
          <w:sz w:val="23"/>
          <w:szCs w:val="23"/>
        </w:rPr>
        <w:t xml:space="preserve"> del 17 al 20 de octubre pasados.</w:t>
      </w:r>
    </w:p>
    <w:p w14:paraId="46871FBF" w14:textId="77777777" w:rsidR="00E87DBD" w:rsidRPr="00E87DBD" w:rsidRDefault="00E87DBD" w:rsidP="00E87DBD">
      <w:pPr>
        <w:rPr>
          <w:rFonts w:ascii="ITC Avant Garde" w:hAnsi="ITC Avant Garde"/>
          <w:sz w:val="23"/>
          <w:szCs w:val="23"/>
        </w:rPr>
      </w:pPr>
    </w:p>
    <w:p w14:paraId="48D9B422" w14:textId="3154A740" w:rsidR="00E87DBD" w:rsidRPr="00E87DBD" w:rsidRDefault="00E87DBD" w:rsidP="00E87DBD">
      <w:pPr>
        <w:rPr>
          <w:rFonts w:ascii="ITC Avant Garde" w:hAnsi="ITC Avant Garde"/>
          <w:sz w:val="23"/>
          <w:szCs w:val="23"/>
        </w:rPr>
      </w:pPr>
      <w:r w:rsidRPr="00E87DBD">
        <w:rPr>
          <w:rFonts w:ascii="ITC Avant Garde" w:hAnsi="ITC Avant Garde"/>
          <w:sz w:val="23"/>
          <w:szCs w:val="23"/>
        </w:rPr>
        <w:t>Los informes están en la carpeta de la sesión</w:t>
      </w:r>
      <w:r w:rsidR="00312C4E">
        <w:rPr>
          <w:rFonts w:ascii="ITC Avant Garde" w:hAnsi="ITC Avant Garde"/>
          <w:sz w:val="23"/>
          <w:szCs w:val="23"/>
        </w:rPr>
        <w:t>,</w:t>
      </w:r>
      <w:r w:rsidRPr="00E87DBD">
        <w:rPr>
          <w:rFonts w:ascii="ITC Avant Garde" w:hAnsi="ITC Avant Garde"/>
          <w:sz w:val="23"/>
          <w:szCs w:val="23"/>
        </w:rPr>
        <w:t xml:space="preserve"> </w:t>
      </w:r>
      <w:r w:rsidR="00312C4E" w:rsidRPr="00E87DBD">
        <w:rPr>
          <w:rFonts w:ascii="ITC Avant Garde" w:hAnsi="ITC Avant Garde"/>
          <w:sz w:val="23"/>
          <w:szCs w:val="23"/>
        </w:rPr>
        <w:t>Comisionados</w:t>
      </w:r>
      <w:r w:rsidRPr="00E87DBD">
        <w:rPr>
          <w:rFonts w:ascii="ITC Avant Garde" w:hAnsi="ITC Avant Garde"/>
          <w:sz w:val="23"/>
          <w:szCs w:val="23"/>
        </w:rPr>
        <w:t>, y serán publicados en la página de internet del Instituto</w:t>
      </w:r>
      <w:r w:rsidR="00312C4E">
        <w:rPr>
          <w:rFonts w:ascii="ITC Avant Garde" w:hAnsi="ITC Avant Garde"/>
          <w:sz w:val="23"/>
          <w:szCs w:val="23"/>
        </w:rPr>
        <w:t>,</w:t>
      </w:r>
      <w:r w:rsidRPr="00E87DBD">
        <w:rPr>
          <w:rFonts w:ascii="ITC Avant Garde" w:hAnsi="ITC Avant Garde"/>
          <w:sz w:val="23"/>
          <w:szCs w:val="23"/>
        </w:rPr>
        <w:t xml:space="preserve"> como siempre se hace.</w:t>
      </w:r>
    </w:p>
    <w:p w14:paraId="62E05CB5" w14:textId="77777777" w:rsidR="00E87DBD" w:rsidRPr="00E87DBD" w:rsidRDefault="00E87DBD" w:rsidP="00E87DBD">
      <w:pPr>
        <w:rPr>
          <w:rFonts w:ascii="ITC Avant Garde" w:hAnsi="ITC Avant Garde"/>
          <w:sz w:val="23"/>
          <w:szCs w:val="23"/>
        </w:rPr>
      </w:pPr>
    </w:p>
    <w:p w14:paraId="54517C38" w14:textId="77777777"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Comisionado Presidente Gabriel Contreras Saldívar: </w:t>
      </w:r>
      <w:r w:rsidRPr="00E87DBD">
        <w:rPr>
          <w:rFonts w:ascii="ITC Avant Garde" w:hAnsi="ITC Avant Garde"/>
          <w:sz w:val="23"/>
          <w:szCs w:val="23"/>
        </w:rPr>
        <w:t>Muchas gracias.</w:t>
      </w:r>
    </w:p>
    <w:p w14:paraId="551762D5" w14:textId="77777777" w:rsidR="00E87DBD" w:rsidRPr="00E87DBD" w:rsidRDefault="00E87DBD" w:rsidP="00E87DBD">
      <w:pPr>
        <w:rPr>
          <w:rFonts w:ascii="ITC Avant Garde" w:hAnsi="ITC Avant Garde"/>
          <w:sz w:val="23"/>
          <w:szCs w:val="23"/>
        </w:rPr>
      </w:pPr>
    </w:p>
    <w:p w14:paraId="7D377432" w14:textId="77777777" w:rsidR="00E87DBD" w:rsidRPr="00E87DBD" w:rsidRDefault="00E87DBD" w:rsidP="00E87DBD">
      <w:pPr>
        <w:rPr>
          <w:rFonts w:ascii="ITC Avant Garde" w:hAnsi="ITC Avant Garde"/>
          <w:sz w:val="23"/>
          <w:szCs w:val="23"/>
        </w:rPr>
      </w:pPr>
      <w:r w:rsidRPr="00E87DBD">
        <w:rPr>
          <w:rFonts w:ascii="ITC Avant Garde" w:hAnsi="ITC Avant Garde"/>
          <w:sz w:val="23"/>
          <w:szCs w:val="23"/>
        </w:rPr>
        <w:t>No habiendo otro asunto que tratar damos por terminada la sesión.</w:t>
      </w:r>
    </w:p>
    <w:p w14:paraId="537194CE" w14:textId="77777777" w:rsidR="00E87DBD" w:rsidRPr="00E87DBD" w:rsidRDefault="00E87DBD" w:rsidP="00E87DBD">
      <w:pPr>
        <w:rPr>
          <w:rFonts w:ascii="ITC Avant Garde" w:hAnsi="ITC Avant Garde"/>
          <w:sz w:val="23"/>
          <w:szCs w:val="23"/>
        </w:rPr>
      </w:pPr>
    </w:p>
    <w:p w14:paraId="47667961" w14:textId="23818093" w:rsidR="00E87DBD" w:rsidRPr="00E87DBD" w:rsidRDefault="00E87DBD" w:rsidP="00E87DBD">
      <w:pPr>
        <w:rPr>
          <w:rFonts w:ascii="ITC Avant Garde" w:hAnsi="ITC Avant Garde"/>
          <w:sz w:val="23"/>
          <w:szCs w:val="23"/>
        </w:rPr>
      </w:pPr>
      <w:r w:rsidRPr="00E87DBD">
        <w:rPr>
          <w:rFonts w:ascii="ITC Avant Garde" w:hAnsi="ITC Avant Garde"/>
          <w:b/>
          <w:sz w:val="23"/>
          <w:szCs w:val="23"/>
        </w:rPr>
        <w:t xml:space="preserve">Lic. Juan José Crispín Borbolla: </w:t>
      </w:r>
      <w:r w:rsidRPr="00E87DBD">
        <w:rPr>
          <w:rFonts w:ascii="ITC Avant Garde" w:hAnsi="ITC Avant Garde"/>
          <w:sz w:val="23"/>
          <w:szCs w:val="23"/>
        </w:rPr>
        <w:t>Gracias</w:t>
      </w:r>
      <w:r w:rsidR="00312C4E">
        <w:rPr>
          <w:rFonts w:ascii="ITC Avant Garde" w:hAnsi="ITC Avant Garde"/>
          <w:sz w:val="23"/>
          <w:szCs w:val="23"/>
        </w:rPr>
        <w:t>,</w:t>
      </w:r>
      <w:r w:rsidRPr="00E87DBD">
        <w:rPr>
          <w:rFonts w:ascii="ITC Avant Garde" w:hAnsi="ITC Avant Garde"/>
          <w:sz w:val="23"/>
          <w:szCs w:val="23"/>
        </w:rPr>
        <w:t xml:space="preserve"> Presidente.</w:t>
      </w:r>
    </w:p>
    <w:p w14:paraId="414B5036" w14:textId="77777777" w:rsidR="00E87DBD" w:rsidRPr="00312C4E" w:rsidRDefault="00E87DBD" w:rsidP="00E87DBD">
      <w:pPr>
        <w:rPr>
          <w:rFonts w:ascii="ITC Avant Garde" w:hAnsi="ITC Avant Garde"/>
          <w:sz w:val="14"/>
          <w:szCs w:val="23"/>
        </w:rPr>
      </w:pPr>
    </w:p>
    <w:p w14:paraId="3C867A09" w14:textId="15C45AD3" w:rsidR="00CE2AFF" w:rsidRPr="00EA239A" w:rsidRDefault="00EA239A" w:rsidP="00EA239A">
      <w:pPr>
        <w:jc w:val="center"/>
        <w:rPr>
          <w:rFonts w:ascii="ITC Avant Garde" w:eastAsia="Calibri" w:hAnsi="ITC Avant Garde" w:cs="Arial"/>
          <w:b/>
          <w:sz w:val="23"/>
          <w:szCs w:val="23"/>
        </w:rPr>
      </w:pPr>
      <w:r>
        <w:rPr>
          <w:rFonts w:ascii="ITC Avant Garde" w:eastAsia="Calibri" w:hAnsi="ITC Avant Garde" w:cs="Times New Roman"/>
          <w:b/>
          <w:sz w:val="23"/>
          <w:szCs w:val="23"/>
        </w:rPr>
        <w:t>Finaliza la Versión Estenográfica</w:t>
      </w:r>
    </w:p>
    <w:sectPr w:rsidR="00CE2AFF" w:rsidRPr="00EA239A" w:rsidSect="00423BAE">
      <w:footerReference w:type="default" r:id="rId6"/>
      <w:footerReference w:type="first" r:id="rId7"/>
      <w:pgSz w:w="12240" w:h="15840"/>
      <w:pgMar w:top="2268"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4611" w14:textId="77777777" w:rsidR="004454DB" w:rsidRDefault="004454DB" w:rsidP="00E87DBD">
      <w:r>
        <w:separator/>
      </w:r>
    </w:p>
  </w:endnote>
  <w:endnote w:type="continuationSeparator" w:id="0">
    <w:p w14:paraId="109025BF" w14:textId="77777777" w:rsidR="004454DB" w:rsidRDefault="004454DB" w:rsidP="00E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87AB" w14:textId="7BA15C0C" w:rsidR="0025517F" w:rsidRPr="00EA239A" w:rsidRDefault="0025517F" w:rsidP="00EA239A">
    <w:pPr>
      <w:pStyle w:val="Piedepgina"/>
      <w:jc w:val="right"/>
      <w:rPr>
        <w:rFonts w:ascii="ITC Avant Garde" w:hAnsi="ITC Avant Garde"/>
        <w:i/>
        <w:sz w:val="18"/>
        <w:szCs w:val="16"/>
      </w:rPr>
    </w:pPr>
    <w:r w:rsidRPr="00765C2D">
      <w:rPr>
        <w:rFonts w:ascii="ITC Avant Garde" w:hAnsi="ITC Avant Garde"/>
        <w:i/>
        <w:sz w:val="18"/>
        <w:szCs w:val="16"/>
      </w:rPr>
      <w:t>09-11-16</w:t>
    </w:r>
    <w:sdt>
      <w:sdtPr>
        <w:rPr>
          <w:rFonts w:ascii="ITC Avant Garde" w:hAnsi="ITC Avant Garde"/>
          <w:i/>
          <w:sz w:val="18"/>
          <w:szCs w:val="16"/>
        </w:rPr>
        <w:id w:val="248713006"/>
        <w:docPartObj>
          <w:docPartGallery w:val="Page Numbers (Bottom of Page)"/>
          <w:docPartUnique/>
        </w:docPartObj>
      </w:sdtPr>
      <w:sdtEndPr/>
      <w:sdtContent>
        <w:r w:rsidRPr="00765C2D">
          <w:rPr>
            <w:rFonts w:ascii="ITC Avant Garde" w:hAnsi="ITC Avant Garde"/>
            <w:i/>
            <w:sz w:val="18"/>
            <w:szCs w:val="16"/>
          </w:rPr>
          <w:tab/>
        </w:r>
        <w:r w:rsidRPr="00765C2D">
          <w:rPr>
            <w:rFonts w:ascii="ITC Avant Garde" w:hAnsi="ITC Avant Garde"/>
            <w:i/>
            <w:sz w:val="18"/>
            <w:szCs w:val="16"/>
          </w:rPr>
          <w:tab/>
        </w:r>
        <w:r w:rsidRPr="00765C2D">
          <w:rPr>
            <w:rFonts w:ascii="ITC Avant Garde" w:hAnsi="ITC Avant Garde"/>
            <w:i/>
            <w:sz w:val="18"/>
            <w:szCs w:val="16"/>
          </w:rPr>
          <w:fldChar w:fldCharType="begin"/>
        </w:r>
        <w:r w:rsidRPr="00765C2D">
          <w:rPr>
            <w:rFonts w:ascii="ITC Avant Garde" w:hAnsi="ITC Avant Garde"/>
            <w:i/>
            <w:sz w:val="18"/>
            <w:szCs w:val="16"/>
          </w:rPr>
          <w:instrText>PAGE   \* MERGEFORMAT</w:instrText>
        </w:r>
        <w:r w:rsidRPr="00765C2D">
          <w:rPr>
            <w:rFonts w:ascii="ITC Avant Garde" w:hAnsi="ITC Avant Garde"/>
            <w:i/>
            <w:sz w:val="18"/>
            <w:szCs w:val="16"/>
          </w:rPr>
          <w:fldChar w:fldCharType="separate"/>
        </w:r>
        <w:r w:rsidR="00EA239A" w:rsidRPr="00EA239A">
          <w:rPr>
            <w:rFonts w:ascii="ITC Avant Garde" w:hAnsi="ITC Avant Garde"/>
            <w:i/>
            <w:noProof/>
            <w:sz w:val="18"/>
            <w:szCs w:val="16"/>
            <w:lang w:val="es-ES"/>
          </w:rPr>
          <w:t>21</w:t>
        </w:r>
        <w:r w:rsidRPr="00765C2D">
          <w:rPr>
            <w:rFonts w:ascii="ITC Avant Garde" w:hAnsi="ITC Avant Garde"/>
            <w:i/>
            <w:sz w:val="18"/>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A7BCE" w14:textId="73C3E55A" w:rsidR="0025517F" w:rsidRPr="00EA239A" w:rsidRDefault="0025517F" w:rsidP="00EA239A">
    <w:pPr>
      <w:pStyle w:val="Piedepgina"/>
      <w:jc w:val="right"/>
      <w:rPr>
        <w:rFonts w:ascii="ITC Avant Garde" w:hAnsi="ITC Avant Garde"/>
        <w:sz w:val="18"/>
        <w:szCs w:val="16"/>
      </w:rPr>
    </w:pPr>
    <w:r w:rsidRPr="00765C2D">
      <w:rPr>
        <w:rFonts w:ascii="ITC Avant Garde" w:hAnsi="ITC Avant Garde"/>
        <w:i/>
        <w:sz w:val="18"/>
        <w:szCs w:val="16"/>
      </w:rPr>
      <w:t>09-11-16</w:t>
    </w:r>
    <w:r w:rsidRPr="00765C2D">
      <w:rPr>
        <w:rFonts w:ascii="ITC Avant Garde" w:hAnsi="ITC Avant Garde"/>
        <w:i/>
        <w:sz w:val="18"/>
        <w:szCs w:val="16"/>
      </w:rPr>
      <w:tab/>
    </w:r>
    <w:r w:rsidRPr="00765C2D">
      <w:rPr>
        <w:rFonts w:ascii="ITC Avant Garde" w:hAnsi="ITC Avant Garde"/>
        <w:i/>
        <w:sz w:val="18"/>
        <w:szCs w:val="16"/>
      </w:rPr>
      <w:tab/>
    </w:r>
    <w:sdt>
      <w:sdtPr>
        <w:rPr>
          <w:rFonts w:ascii="ITC Avant Garde" w:hAnsi="ITC Avant Garde"/>
          <w:i/>
          <w:sz w:val="18"/>
          <w:szCs w:val="16"/>
        </w:rPr>
        <w:id w:val="-1759977578"/>
        <w:docPartObj>
          <w:docPartGallery w:val="Page Numbers (Bottom of Page)"/>
          <w:docPartUnique/>
        </w:docPartObj>
      </w:sdtPr>
      <w:sdtEndPr>
        <w:rPr>
          <w:i w:val="0"/>
        </w:rPr>
      </w:sdtEndPr>
      <w:sdtContent>
        <w:r w:rsidRPr="00765C2D">
          <w:rPr>
            <w:rFonts w:ascii="ITC Avant Garde" w:hAnsi="ITC Avant Garde"/>
            <w:i/>
            <w:sz w:val="18"/>
            <w:szCs w:val="16"/>
          </w:rPr>
          <w:fldChar w:fldCharType="begin"/>
        </w:r>
        <w:r w:rsidRPr="00765C2D">
          <w:rPr>
            <w:rFonts w:ascii="ITC Avant Garde" w:hAnsi="ITC Avant Garde"/>
            <w:i/>
            <w:sz w:val="18"/>
            <w:szCs w:val="16"/>
          </w:rPr>
          <w:instrText>PAGE   \* MERGEFORMAT</w:instrText>
        </w:r>
        <w:r w:rsidRPr="00765C2D">
          <w:rPr>
            <w:rFonts w:ascii="ITC Avant Garde" w:hAnsi="ITC Avant Garde"/>
            <w:i/>
            <w:sz w:val="18"/>
            <w:szCs w:val="16"/>
          </w:rPr>
          <w:fldChar w:fldCharType="separate"/>
        </w:r>
        <w:r w:rsidR="00EA239A" w:rsidRPr="00EA239A">
          <w:rPr>
            <w:rFonts w:ascii="ITC Avant Garde" w:hAnsi="ITC Avant Garde"/>
            <w:i/>
            <w:noProof/>
            <w:sz w:val="18"/>
            <w:szCs w:val="16"/>
            <w:lang w:val="es-ES"/>
          </w:rPr>
          <w:t>1</w:t>
        </w:r>
        <w:r w:rsidRPr="00765C2D">
          <w:rPr>
            <w:rFonts w:ascii="ITC Avant Garde" w:hAnsi="ITC Avant Garde"/>
            <w:i/>
            <w:sz w:val="18"/>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77E7" w14:textId="77777777" w:rsidR="004454DB" w:rsidRDefault="004454DB" w:rsidP="00E87DBD">
      <w:r>
        <w:separator/>
      </w:r>
    </w:p>
  </w:footnote>
  <w:footnote w:type="continuationSeparator" w:id="0">
    <w:p w14:paraId="61373915" w14:textId="77777777" w:rsidR="004454DB" w:rsidRDefault="004454DB" w:rsidP="00E87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C7"/>
    <w:rsid w:val="00003C90"/>
    <w:rsid w:val="000256B9"/>
    <w:rsid w:val="0002629F"/>
    <w:rsid w:val="00031499"/>
    <w:rsid w:val="00044115"/>
    <w:rsid w:val="00057FA3"/>
    <w:rsid w:val="000645B4"/>
    <w:rsid w:val="000743FB"/>
    <w:rsid w:val="00075C2F"/>
    <w:rsid w:val="0008716D"/>
    <w:rsid w:val="0009029D"/>
    <w:rsid w:val="000930CF"/>
    <w:rsid w:val="000A4990"/>
    <w:rsid w:val="000A5663"/>
    <w:rsid w:val="000B7D30"/>
    <w:rsid w:val="000C509F"/>
    <w:rsid w:val="000D6140"/>
    <w:rsid w:val="000E124D"/>
    <w:rsid w:val="000F1571"/>
    <w:rsid w:val="000F5C96"/>
    <w:rsid w:val="000F5E03"/>
    <w:rsid w:val="001112AB"/>
    <w:rsid w:val="00117FC9"/>
    <w:rsid w:val="00136468"/>
    <w:rsid w:val="00137C2F"/>
    <w:rsid w:val="00143FF2"/>
    <w:rsid w:val="00144A82"/>
    <w:rsid w:val="00150A1A"/>
    <w:rsid w:val="001535C7"/>
    <w:rsid w:val="00164B27"/>
    <w:rsid w:val="00173350"/>
    <w:rsid w:val="001754E8"/>
    <w:rsid w:val="00177ED6"/>
    <w:rsid w:val="00182DE4"/>
    <w:rsid w:val="001A4108"/>
    <w:rsid w:val="001B27E3"/>
    <w:rsid w:val="001B7179"/>
    <w:rsid w:val="001C49B4"/>
    <w:rsid w:val="001C7E38"/>
    <w:rsid w:val="001E03FD"/>
    <w:rsid w:val="001E090E"/>
    <w:rsid w:val="001F140F"/>
    <w:rsid w:val="002110D5"/>
    <w:rsid w:val="00211D8C"/>
    <w:rsid w:val="00215488"/>
    <w:rsid w:val="0022158E"/>
    <w:rsid w:val="00241BD0"/>
    <w:rsid w:val="00246B91"/>
    <w:rsid w:val="0025517F"/>
    <w:rsid w:val="002551A0"/>
    <w:rsid w:val="00255487"/>
    <w:rsid w:val="0027543C"/>
    <w:rsid w:val="00275AED"/>
    <w:rsid w:val="0028716E"/>
    <w:rsid w:val="002911D6"/>
    <w:rsid w:val="002B07A1"/>
    <w:rsid w:val="002B7182"/>
    <w:rsid w:val="002E66C6"/>
    <w:rsid w:val="00306002"/>
    <w:rsid w:val="00312C4E"/>
    <w:rsid w:val="00316E7D"/>
    <w:rsid w:val="00325DD3"/>
    <w:rsid w:val="00333655"/>
    <w:rsid w:val="00337797"/>
    <w:rsid w:val="003444C6"/>
    <w:rsid w:val="0034473E"/>
    <w:rsid w:val="00384C46"/>
    <w:rsid w:val="003B08FA"/>
    <w:rsid w:val="003B5850"/>
    <w:rsid w:val="003B7904"/>
    <w:rsid w:val="003C1A75"/>
    <w:rsid w:val="003C25F7"/>
    <w:rsid w:val="003C2E1C"/>
    <w:rsid w:val="003D4E74"/>
    <w:rsid w:val="003E4402"/>
    <w:rsid w:val="003E6696"/>
    <w:rsid w:val="003F1382"/>
    <w:rsid w:val="00401901"/>
    <w:rsid w:val="0040794D"/>
    <w:rsid w:val="00410C21"/>
    <w:rsid w:val="00411A75"/>
    <w:rsid w:val="00423BAE"/>
    <w:rsid w:val="00425B01"/>
    <w:rsid w:val="0043030A"/>
    <w:rsid w:val="004454DB"/>
    <w:rsid w:val="00454FA0"/>
    <w:rsid w:val="00460DD4"/>
    <w:rsid w:val="004641AE"/>
    <w:rsid w:val="0047161D"/>
    <w:rsid w:val="00473691"/>
    <w:rsid w:val="004814D9"/>
    <w:rsid w:val="004860D0"/>
    <w:rsid w:val="00492042"/>
    <w:rsid w:val="004A3539"/>
    <w:rsid w:val="004A46D6"/>
    <w:rsid w:val="004A57C8"/>
    <w:rsid w:val="004A6957"/>
    <w:rsid w:val="004B315E"/>
    <w:rsid w:val="004C1152"/>
    <w:rsid w:val="004C12DF"/>
    <w:rsid w:val="004C1A71"/>
    <w:rsid w:val="004C4703"/>
    <w:rsid w:val="004C4FEA"/>
    <w:rsid w:val="004F23E5"/>
    <w:rsid w:val="00500074"/>
    <w:rsid w:val="00510CB1"/>
    <w:rsid w:val="00511215"/>
    <w:rsid w:val="00520EF4"/>
    <w:rsid w:val="0052379F"/>
    <w:rsid w:val="0052518B"/>
    <w:rsid w:val="00527B4D"/>
    <w:rsid w:val="005342DC"/>
    <w:rsid w:val="0054325E"/>
    <w:rsid w:val="005531C4"/>
    <w:rsid w:val="00554E9B"/>
    <w:rsid w:val="00561F12"/>
    <w:rsid w:val="00564AAF"/>
    <w:rsid w:val="00571ECB"/>
    <w:rsid w:val="00580AC7"/>
    <w:rsid w:val="005A366E"/>
    <w:rsid w:val="005B0E2B"/>
    <w:rsid w:val="005B26FE"/>
    <w:rsid w:val="005B726B"/>
    <w:rsid w:val="00602019"/>
    <w:rsid w:val="00602BFB"/>
    <w:rsid w:val="00605C9A"/>
    <w:rsid w:val="00614E08"/>
    <w:rsid w:val="00620576"/>
    <w:rsid w:val="00625BC9"/>
    <w:rsid w:val="0064039D"/>
    <w:rsid w:val="00653F4C"/>
    <w:rsid w:val="00670343"/>
    <w:rsid w:val="00682E1F"/>
    <w:rsid w:val="0069654C"/>
    <w:rsid w:val="006A71FD"/>
    <w:rsid w:val="006B5465"/>
    <w:rsid w:val="006D01CA"/>
    <w:rsid w:val="006E4D94"/>
    <w:rsid w:val="006F2D74"/>
    <w:rsid w:val="00706D0B"/>
    <w:rsid w:val="00710B1C"/>
    <w:rsid w:val="00720B9A"/>
    <w:rsid w:val="00765C2D"/>
    <w:rsid w:val="007757F7"/>
    <w:rsid w:val="007A24BC"/>
    <w:rsid w:val="007B39BB"/>
    <w:rsid w:val="007C0A77"/>
    <w:rsid w:val="007C4DF3"/>
    <w:rsid w:val="007F4E21"/>
    <w:rsid w:val="00806427"/>
    <w:rsid w:val="008211D2"/>
    <w:rsid w:val="00831117"/>
    <w:rsid w:val="00844CE9"/>
    <w:rsid w:val="00845DDF"/>
    <w:rsid w:val="00850D33"/>
    <w:rsid w:val="00850D61"/>
    <w:rsid w:val="00855A1A"/>
    <w:rsid w:val="00857322"/>
    <w:rsid w:val="00881491"/>
    <w:rsid w:val="008B39A0"/>
    <w:rsid w:val="008B5D58"/>
    <w:rsid w:val="008C3602"/>
    <w:rsid w:val="008C6956"/>
    <w:rsid w:val="008D24AA"/>
    <w:rsid w:val="008E5A4A"/>
    <w:rsid w:val="009025B5"/>
    <w:rsid w:val="0090453E"/>
    <w:rsid w:val="009047A1"/>
    <w:rsid w:val="009051C5"/>
    <w:rsid w:val="00907611"/>
    <w:rsid w:val="00915424"/>
    <w:rsid w:val="009175A8"/>
    <w:rsid w:val="00975EC1"/>
    <w:rsid w:val="00995F0D"/>
    <w:rsid w:val="009B1D3D"/>
    <w:rsid w:val="009B7657"/>
    <w:rsid w:val="009D3C34"/>
    <w:rsid w:val="00A03942"/>
    <w:rsid w:val="00A077D6"/>
    <w:rsid w:val="00A12979"/>
    <w:rsid w:val="00A37CC1"/>
    <w:rsid w:val="00A468A8"/>
    <w:rsid w:val="00A6367D"/>
    <w:rsid w:val="00AB31A0"/>
    <w:rsid w:val="00AC1B91"/>
    <w:rsid w:val="00AD0AC2"/>
    <w:rsid w:val="00AD2026"/>
    <w:rsid w:val="00AE5FBE"/>
    <w:rsid w:val="00B070B8"/>
    <w:rsid w:val="00B13CAD"/>
    <w:rsid w:val="00B15BAB"/>
    <w:rsid w:val="00B20865"/>
    <w:rsid w:val="00B21341"/>
    <w:rsid w:val="00B3046A"/>
    <w:rsid w:val="00B37367"/>
    <w:rsid w:val="00B50F38"/>
    <w:rsid w:val="00B564C7"/>
    <w:rsid w:val="00B64F90"/>
    <w:rsid w:val="00B71E54"/>
    <w:rsid w:val="00B729D6"/>
    <w:rsid w:val="00B75176"/>
    <w:rsid w:val="00B75319"/>
    <w:rsid w:val="00B81A1C"/>
    <w:rsid w:val="00B90807"/>
    <w:rsid w:val="00B91DA1"/>
    <w:rsid w:val="00B97CE2"/>
    <w:rsid w:val="00BC056E"/>
    <w:rsid w:val="00BC263D"/>
    <w:rsid w:val="00BC4445"/>
    <w:rsid w:val="00BF0E24"/>
    <w:rsid w:val="00BF3B50"/>
    <w:rsid w:val="00BF5CA7"/>
    <w:rsid w:val="00C066F4"/>
    <w:rsid w:val="00C14BF1"/>
    <w:rsid w:val="00C227DA"/>
    <w:rsid w:val="00C255B4"/>
    <w:rsid w:val="00C36AA8"/>
    <w:rsid w:val="00C50C18"/>
    <w:rsid w:val="00C552C1"/>
    <w:rsid w:val="00C620C5"/>
    <w:rsid w:val="00C672F6"/>
    <w:rsid w:val="00C67624"/>
    <w:rsid w:val="00C72A59"/>
    <w:rsid w:val="00C82099"/>
    <w:rsid w:val="00C90CBC"/>
    <w:rsid w:val="00C96B6D"/>
    <w:rsid w:val="00CB03F2"/>
    <w:rsid w:val="00CB3076"/>
    <w:rsid w:val="00CC2610"/>
    <w:rsid w:val="00CC4577"/>
    <w:rsid w:val="00CD74A2"/>
    <w:rsid w:val="00CE2AFF"/>
    <w:rsid w:val="00CF1DCE"/>
    <w:rsid w:val="00D152CF"/>
    <w:rsid w:val="00D27CFF"/>
    <w:rsid w:val="00D3562F"/>
    <w:rsid w:val="00D405D8"/>
    <w:rsid w:val="00D46552"/>
    <w:rsid w:val="00D47C7D"/>
    <w:rsid w:val="00D70636"/>
    <w:rsid w:val="00D76FC2"/>
    <w:rsid w:val="00D801CC"/>
    <w:rsid w:val="00D84EC3"/>
    <w:rsid w:val="00D931AA"/>
    <w:rsid w:val="00D97487"/>
    <w:rsid w:val="00DB53C5"/>
    <w:rsid w:val="00DC4BB5"/>
    <w:rsid w:val="00DD2FF9"/>
    <w:rsid w:val="00DD5BA8"/>
    <w:rsid w:val="00DE4EE3"/>
    <w:rsid w:val="00DF1C72"/>
    <w:rsid w:val="00DF6E97"/>
    <w:rsid w:val="00E03452"/>
    <w:rsid w:val="00E12BB3"/>
    <w:rsid w:val="00E15599"/>
    <w:rsid w:val="00E15DC0"/>
    <w:rsid w:val="00E51E93"/>
    <w:rsid w:val="00E5666B"/>
    <w:rsid w:val="00E631CA"/>
    <w:rsid w:val="00E72BE0"/>
    <w:rsid w:val="00E74B41"/>
    <w:rsid w:val="00E831E4"/>
    <w:rsid w:val="00E87DBD"/>
    <w:rsid w:val="00EA239A"/>
    <w:rsid w:val="00EB5EEA"/>
    <w:rsid w:val="00EB6885"/>
    <w:rsid w:val="00EC5DAD"/>
    <w:rsid w:val="00EC7E83"/>
    <w:rsid w:val="00ED4088"/>
    <w:rsid w:val="00ED6A3D"/>
    <w:rsid w:val="00F151F1"/>
    <w:rsid w:val="00F255D6"/>
    <w:rsid w:val="00F30955"/>
    <w:rsid w:val="00F452C2"/>
    <w:rsid w:val="00F45AED"/>
    <w:rsid w:val="00F525B8"/>
    <w:rsid w:val="00F74407"/>
    <w:rsid w:val="00FC19E2"/>
    <w:rsid w:val="00FC60F2"/>
    <w:rsid w:val="00FE4DDA"/>
    <w:rsid w:val="00FF53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FB35"/>
  <w15:chartTrackingRefBased/>
  <w15:docId w15:val="{82BE358F-3E8F-4DD7-9743-48C8C217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C7"/>
    <w:pPr>
      <w:spacing w:after="0" w:line="240" w:lineRule="auto"/>
      <w:jc w:val="both"/>
    </w:pPr>
    <w:rPr>
      <w:rFonts w:ascii="Arial" w:hAnsi="Arial"/>
      <w:sz w:val="24"/>
    </w:rPr>
  </w:style>
  <w:style w:type="paragraph" w:styleId="Ttulo1">
    <w:name w:val="heading 1"/>
    <w:basedOn w:val="Normal"/>
    <w:next w:val="Normal"/>
    <w:link w:val="Ttulo1Car"/>
    <w:autoRedefine/>
    <w:qFormat/>
    <w:rsid w:val="00E87DBD"/>
    <w:pPr>
      <w:keepNext/>
      <w:keepLines/>
      <w:spacing w:before="240" w:after="240" w:line="276" w:lineRule="auto"/>
      <w:outlineLvl w:val="0"/>
    </w:pPr>
    <w:rPr>
      <w:rFonts w:ascii="ITC Avant Garde" w:eastAsiaTheme="majorEastAsia" w:hAnsi="ITC Avant Garde" w:cstheme="majorBidi"/>
      <w:b/>
      <w:color w:val="000000" w:themeColor="text1"/>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7DBD"/>
    <w:rPr>
      <w:rFonts w:ascii="ITC Avant Garde" w:eastAsiaTheme="majorEastAsia" w:hAnsi="ITC Avant Garde" w:cstheme="majorBidi"/>
      <w:b/>
      <w:color w:val="000000" w:themeColor="text1"/>
      <w:sz w:val="23"/>
      <w:szCs w:val="23"/>
    </w:rPr>
  </w:style>
  <w:style w:type="paragraph" w:customStyle="1" w:styleId="Ttulo10">
    <w:name w:val="Título 1_"/>
    <w:basedOn w:val="Normal"/>
    <w:link w:val="Ttulo1Car0"/>
    <w:qFormat/>
    <w:rsid w:val="00117FC9"/>
    <w:pPr>
      <w:spacing w:line="276" w:lineRule="auto"/>
      <w:jc w:val="center"/>
    </w:pPr>
    <w:rPr>
      <w:rFonts w:ascii="ITC Avant Garde" w:eastAsia="Calibri" w:hAnsi="ITC Avant Garde" w:cs="Times New Roman"/>
      <w:b/>
      <w:bCs/>
      <w:color w:val="000000"/>
      <w:sz w:val="22"/>
      <w:lang w:eastAsia="es-MX"/>
    </w:rPr>
  </w:style>
  <w:style w:type="character" w:customStyle="1" w:styleId="Ttulo1Car0">
    <w:name w:val="Título 1_ Car"/>
    <w:basedOn w:val="Fuentedeprrafopredeter"/>
    <w:link w:val="Ttulo10"/>
    <w:rsid w:val="00117FC9"/>
    <w:rPr>
      <w:rFonts w:ascii="ITC Avant Garde" w:eastAsia="Calibri" w:hAnsi="ITC Avant Garde" w:cs="Times New Roman"/>
      <w:b/>
      <w:bCs/>
      <w:color w:val="000000"/>
      <w:lang w:eastAsia="es-MX"/>
    </w:rPr>
  </w:style>
  <w:style w:type="character" w:customStyle="1" w:styleId="EncabezadoCar">
    <w:name w:val="Encabezado Car"/>
    <w:basedOn w:val="Fuentedeprrafopredeter"/>
    <w:link w:val="Encabezado"/>
    <w:uiPriority w:val="99"/>
    <w:rsid w:val="001535C7"/>
    <w:rPr>
      <w:rFonts w:ascii="Arial" w:hAnsi="Arial"/>
      <w:sz w:val="24"/>
    </w:rPr>
  </w:style>
  <w:style w:type="paragraph" w:styleId="Encabezado">
    <w:name w:val="header"/>
    <w:basedOn w:val="Normal"/>
    <w:link w:val="EncabezadoCar"/>
    <w:uiPriority w:val="99"/>
    <w:unhideWhenUsed/>
    <w:rsid w:val="001535C7"/>
    <w:pPr>
      <w:tabs>
        <w:tab w:val="center" w:pos="4419"/>
        <w:tab w:val="right" w:pos="8838"/>
      </w:tabs>
    </w:pPr>
  </w:style>
  <w:style w:type="character" w:customStyle="1" w:styleId="EncabezadoCar1">
    <w:name w:val="Encabezado Car1"/>
    <w:basedOn w:val="Fuentedeprrafopredeter"/>
    <w:uiPriority w:val="99"/>
    <w:semiHidden/>
    <w:rsid w:val="001535C7"/>
    <w:rPr>
      <w:rFonts w:ascii="Arial" w:hAnsi="Arial"/>
      <w:sz w:val="24"/>
    </w:rPr>
  </w:style>
  <w:style w:type="character" w:customStyle="1" w:styleId="PiedepginaCar">
    <w:name w:val="Pie de página Car"/>
    <w:basedOn w:val="Fuentedeprrafopredeter"/>
    <w:link w:val="Piedepgina"/>
    <w:uiPriority w:val="99"/>
    <w:rsid w:val="001535C7"/>
    <w:rPr>
      <w:rFonts w:ascii="Arial" w:hAnsi="Arial"/>
      <w:sz w:val="24"/>
    </w:rPr>
  </w:style>
  <w:style w:type="paragraph" w:styleId="Piedepgina">
    <w:name w:val="footer"/>
    <w:basedOn w:val="Normal"/>
    <w:link w:val="PiedepginaCar"/>
    <w:uiPriority w:val="99"/>
    <w:unhideWhenUsed/>
    <w:rsid w:val="001535C7"/>
    <w:pPr>
      <w:tabs>
        <w:tab w:val="center" w:pos="4419"/>
        <w:tab w:val="right" w:pos="8838"/>
      </w:tabs>
    </w:pPr>
  </w:style>
  <w:style w:type="character" w:customStyle="1" w:styleId="PiedepginaCar1">
    <w:name w:val="Pie de página Car1"/>
    <w:basedOn w:val="Fuentedeprrafopredeter"/>
    <w:uiPriority w:val="99"/>
    <w:semiHidden/>
    <w:rsid w:val="001535C7"/>
    <w:rPr>
      <w:rFonts w:ascii="Arial" w:hAnsi="Arial"/>
      <w:sz w:val="24"/>
    </w:rPr>
  </w:style>
  <w:style w:type="character" w:customStyle="1" w:styleId="TextocomentarioCar">
    <w:name w:val="Texto comentario Car"/>
    <w:basedOn w:val="Fuentedeprrafopredeter"/>
    <w:link w:val="Textocomentario"/>
    <w:uiPriority w:val="99"/>
    <w:semiHidden/>
    <w:rsid w:val="001535C7"/>
    <w:rPr>
      <w:rFonts w:ascii="Arial" w:hAnsi="Arial"/>
      <w:sz w:val="20"/>
      <w:szCs w:val="20"/>
    </w:rPr>
  </w:style>
  <w:style w:type="paragraph" w:styleId="Textocomentario">
    <w:name w:val="annotation text"/>
    <w:basedOn w:val="Normal"/>
    <w:link w:val="TextocomentarioCar"/>
    <w:uiPriority w:val="99"/>
    <w:semiHidden/>
    <w:unhideWhenUsed/>
    <w:rsid w:val="001535C7"/>
    <w:rPr>
      <w:sz w:val="20"/>
      <w:szCs w:val="20"/>
    </w:rPr>
  </w:style>
  <w:style w:type="character" w:customStyle="1" w:styleId="TextocomentarioCar1">
    <w:name w:val="Texto comentario Car1"/>
    <w:basedOn w:val="Fuentedeprrafopredeter"/>
    <w:uiPriority w:val="99"/>
    <w:semiHidden/>
    <w:rsid w:val="001535C7"/>
    <w:rPr>
      <w:rFonts w:ascii="Arial" w:hAnsi="Arial"/>
      <w:sz w:val="20"/>
      <w:szCs w:val="20"/>
    </w:rPr>
  </w:style>
  <w:style w:type="character" w:customStyle="1" w:styleId="TextodegloboCar">
    <w:name w:val="Texto de globo Car"/>
    <w:basedOn w:val="Fuentedeprrafopredeter"/>
    <w:link w:val="Textodeglobo"/>
    <w:uiPriority w:val="99"/>
    <w:semiHidden/>
    <w:rsid w:val="001535C7"/>
    <w:rPr>
      <w:rFonts w:ascii="Segoe UI" w:hAnsi="Segoe UI" w:cs="Segoe UI"/>
      <w:sz w:val="18"/>
      <w:szCs w:val="18"/>
    </w:rPr>
  </w:style>
  <w:style w:type="paragraph" w:styleId="Textodeglobo">
    <w:name w:val="Balloon Text"/>
    <w:basedOn w:val="Normal"/>
    <w:link w:val="TextodegloboCar"/>
    <w:uiPriority w:val="99"/>
    <w:semiHidden/>
    <w:unhideWhenUsed/>
    <w:rsid w:val="001535C7"/>
    <w:rPr>
      <w:rFonts w:ascii="Segoe UI" w:hAnsi="Segoe UI" w:cs="Segoe UI"/>
      <w:sz w:val="18"/>
      <w:szCs w:val="18"/>
    </w:rPr>
  </w:style>
  <w:style w:type="character" w:customStyle="1" w:styleId="TextodegloboCar1">
    <w:name w:val="Texto de globo Car1"/>
    <w:basedOn w:val="Fuentedeprrafopredeter"/>
    <w:uiPriority w:val="99"/>
    <w:semiHidden/>
    <w:rsid w:val="001535C7"/>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1535C7"/>
    <w:rPr>
      <w:rFonts w:ascii="Arial" w:hAnsi="Arial"/>
      <w:b/>
      <w:bCs/>
      <w:sz w:val="20"/>
      <w:szCs w:val="20"/>
    </w:rPr>
  </w:style>
  <w:style w:type="paragraph" w:styleId="Asuntodelcomentario">
    <w:name w:val="annotation subject"/>
    <w:basedOn w:val="Textocomentario"/>
    <w:next w:val="Textocomentario"/>
    <w:link w:val="AsuntodelcomentarioCar"/>
    <w:uiPriority w:val="99"/>
    <w:semiHidden/>
    <w:unhideWhenUsed/>
    <w:rsid w:val="001535C7"/>
    <w:rPr>
      <w:b/>
      <w:bCs/>
    </w:rPr>
  </w:style>
  <w:style w:type="character" w:customStyle="1" w:styleId="AsuntodelcomentarioCar1">
    <w:name w:val="Asunto del comentario Car1"/>
    <w:basedOn w:val="TextocomentarioCar1"/>
    <w:uiPriority w:val="99"/>
    <w:semiHidden/>
    <w:rsid w:val="001535C7"/>
    <w:rPr>
      <w:rFonts w:ascii="Arial" w:hAnsi="Arial"/>
      <w:b/>
      <w:bCs/>
      <w:sz w:val="20"/>
      <w:szCs w:val="20"/>
    </w:rPr>
  </w:style>
  <w:style w:type="character" w:styleId="Refdecomentario">
    <w:name w:val="annotation reference"/>
    <w:basedOn w:val="Fuentedeprrafopredeter"/>
    <w:uiPriority w:val="99"/>
    <w:semiHidden/>
    <w:unhideWhenUsed/>
    <w:rsid w:val="004A57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2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55731</Words>
  <Characters>306524</Characters>
  <Application>Microsoft Office Word</Application>
  <DocSecurity>0</DocSecurity>
  <Lines>2554</Lines>
  <Paragraphs>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Maria del Consuelo Gonzalez Moreno</cp:lastModifiedBy>
  <cp:revision>6</cp:revision>
  <dcterms:created xsi:type="dcterms:W3CDTF">2016-12-06T20:15:00Z</dcterms:created>
  <dcterms:modified xsi:type="dcterms:W3CDTF">2016-12-07T02:27:00Z</dcterms:modified>
</cp:coreProperties>
</file>