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059C8" w14:textId="77777777" w:rsidR="00F74E03" w:rsidRPr="00B24684" w:rsidRDefault="00F74E03" w:rsidP="00F74E03">
      <w:pPr>
        <w:pStyle w:val="Ttulo1"/>
        <w:spacing w:before="80" w:after="80" w:line="276" w:lineRule="auto"/>
        <w:ind w:right="48"/>
        <w:jc w:val="both"/>
        <w:rPr>
          <w:rFonts w:ascii="ITC Avant Garde" w:hAnsi="ITC Avant Garde"/>
          <w:b/>
          <w:color w:val="000000" w:themeColor="text1"/>
          <w:sz w:val="22"/>
          <w:szCs w:val="22"/>
        </w:rPr>
      </w:pPr>
      <w:r w:rsidRPr="00B24684">
        <w:rPr>
          <w:rFonts w:ascii="ITC Avant Garde" w:hAnsi="ITC Avant Garde"/>
          <w:b/>
          <w:color w:val="000000" w:themeColor="text1"/>
          <w:sz w:val="22"/>
          <w:szCs w:val="22"/>
        </w:rPr>
        <w:t xml:space="preserve">VERSIÓN PÚBLICA DEL ORDEN DEL DÍA DE LA </w:t>
      </w:r>
      <w:r>
        <w:rPr>
          <w:rFonts w:ascii="ITC Avant Garde" w:hAnsi="ITC Avant Garde"/>
          <w:b/>
          <w:color w:val="000000" w:themeColor="text1"/>
          <w:sz w:val="22"/>
          <w:szCs w:val="22"/>
        </w:rPr>
        <w:t>V</w:t>
      </w:r>
      <w:r w:rsidRPr="00B24684">
        <w:rPr>
          <w:rFonts w:ascii="ITC Avant Garde" w:hAnsi="ITC Avant Garde"/>
          <w:b/>
          <w:color w:val="000000" w:themeColor="text1"/>
          <w:sz w:val="22"/>
          <w:szCs w:val="22"/>
        </w:rPr>
        <w:t xml:space="preserve"> SESIÓN ORDINARIA DEL PLENO DEL INSTITUTO FEDERAL DE TE</w:t>
      </w:r>
      <w:r>
        <w:rPr>
          <w:rFonts w:ascii="ITC Avant Garde" w:hAnsi="ITC Avant Garde"/>
          <w:b/>
          <w:color w:val="000000" w:themeColor="text1"/>
          <w:sz w:val="22"/>
          <w:szCs w:val="22"/>
        </w:rPr>
        <w:t>LECOMUNICACIONES, CELEBRADA EL 14</w:t>
      </w:r>
      <w:r w:rsidRPr="00B24684">
        <w:rPr>
          <w:rFonts w:ascii="ITC Avant Garde" w:hAnsi="ITC Avant Garde"/>
          <w:b/>
          <w:color w:val="000000" w:themeColor="text1"/>
          <w:sz w:val="22"/>
          <w:szCs w:val="22"/>
        </w:rPr>
        <w:t xml:space="preserve"> DE </w:t>
      </w:r>
      <w:r>
        <w:rPr>
          <w:rFonts w:ascii="ITC Avant Garde" w:hAnsi="ITC Avant Garde"/>
          <w:b/>
          <w:color w:val="000000" w:themeColor="text1"/>
          <w:sz w:val="22"/>
          <w:szCs w:val="22"/>
        </w:rPr>
        <w:t>FEBRERO DE 2018.</w:t>
      </w:r>
    </w:p>
    <w:p w14:paraId="58D12D30" w14:textId="77777777" w:rsidR="00F74E03" w:rsidRPr="00B24684" w:rsidRDefault="00F74E03" w:rsidP="00F74E03">
      <w:pPr>
        <w:pStyle w:val="Textoindependiente"/>
        <w:spacing w:before="80" w:after="80" w:line="276" w:lineRule="auto"/>
        <w:jc w:val="center"/>
        <w:rPr>
          <w:rFonts w:ascii="ITC Avant Garde" w:eastAsia="Times New Roman" w:hAnsi="ITC Avant Garde"/>
          <w:b/>
          <w:bCs/>
          <w:color w:val="000000"/>
          <w:lang w:eastAsia="es-MX"/>
        </w:rPr>
      </w:pPr>
      <w:r w:rsidRPr="00B24684">
        <w:rPr>
          <w:rFonts w:ascii="ITC Avant Garde" w:eastAsia="Times New Roman" w:hAnsi="ITC Avant Garde"/>
          <w:b/>
          <w:bCs/>
          <w:color w:val="000000"/>
          <w:lang w:eastAsia="es-MX"/>
        </w:rPr>
        <w:t>LEYENDA DE LA CLASIFICACIÓN</w:t>
      </w:r>
    </w:p>
    <w:p w14:paraId="6BBF7AFA" w14:textId="77777777" w:rsidR="00F74E03" w:rsidRPr="00B24684" w:rsidRDefault="00F74E03" w:rsidP="00F74E03">
      <w:pPr>
        <w:pStyle w:val="Textoindependiente"/>
        <w:spacing w:before="80" w:after="80" w:line="276" w:lineRule="auto"/>
        <w:ind w:right="48"/>
        <w:jc w:val="both"/>
        <w:rPr>
          <w:rFonts w:ascii="ITC Avant Garde" w:eastAsia="Times New Roman" w:hAnsi="ITC Avant Garde"/>
          <w:bCs/>
          <w:color w:val="000000"/>
          <w:lang w:eastAsia="es-MX"/>
        </w:rPr>
      </w:pPr>
      <w:r w:rsidRPr="00B24684">
        <w:rPr>
          <w:rFonts w:ascii="ITC Avant Garde" w:eastAsia="Times New Roman" w:hAnsi="ITC Avant Garde"/>
          <w:b/>
          <w:bCs/>
          <w:color w:val="000000"/>
          <w:lang w:eastAsia="es-MX"/>
        </w:rPr>
        <w:t>Fecha de Clasificación:</w:t>
      </w:r>
      <w:r w:rsidRPr="00B24684">
        <w:rPr>
          <w:rFonts w:ascii="ITC Avant Garde" w:eastAsia="Times New Roman" w:hAnsi="ITC Avant Garde"/>
          <w:bCs/>
          <w:color w:val="000000"/>
          <w:lang w:eastAsia="es-MX"/>
        </w:rPr>
        <w:t xml:space="preserve"> </w:t>
      </w:r>
      <w:r>
        <w:rPr>
          <w:rFonts w:ascii="ITC Avant Garde" w:hAnsi="ITC Avant Garde"/>
        </w:rPr>
        <w:t>14</w:t>
      </w:r>
      <w:r w:rsidRPr="00B24684">
        <w:rPr>
          <w:rFonts w:ascii="ITC Avant Garde" w:hAnsi="ITC Avant Garde"/>
        </w:rPr>
        <w:t xml:space="preserve"> de </w:t>
      </w:r>
      <w:r>
        <w:rPr>
          <w:rFonts w:ascii="ITC Avant Garde" w:hAnsi="ITC Avant Garde"/>
        </w:rPr>
        <w:t>febrero de 2018</w:t>
      </w:r>
      <w:r w:rsidRPr="00B24684">
        <w:rPr>
          <w:rFonts w:ascii="ITC Avant Garde" w:hAnsi="ITC Avant Garde"/>
        </w:rPr>
        <w:t xml:space="preserve">. </w:t>
      </w:r>
    </w:p>
    <w:p w14:paraId="2BDDC248" w14:textId="77777777" w:rsidR="00F74E03" w:rsidRPr="00B24684" w:rsidRDefault="00F74E03" w:rsidP="00F74E03">
      <w:pPr>
        <w:pStyle w:val="Textoindependiente"/>
        <w:spacing w:before="80" w:after="80" w:line="276" w:lineRule="auto"/>
        <w:ind w:right="48"/>
        <w:jc w:val="both"/>
        <w:rPr>
          <w:rFonts w:ascii="ITC Avant Garde" w:hAnsi="ITC Avant Garde"/>
          <w:b/>
        </w:rPr>
      </w:pPr>
      <w:r w:rsidRPr="00B24684">
        <w:rPr>
          <w:rFonts w:ascii="ITC Avant Garde" w:eastAsia="Times New Roman" w:hAnsi="ITC Avant Garde"/>
          <w:b/>
          <w:bCs/>
          <w:color w:val="000000"/>
          <w:lang w:eastAsia="es-MX"/>
        </w:rPr>
        <w:t>Unidad Administrativa:</w:t>
      </w:r>
      <w:r w:rsidRPr="00B24684">
        <w:rPr>
          <w:rFonts w:ascii="ITC Avant Garde" w:eastAsia="Times New Roman" w:hAnsi="ITC Avant Garde"/>
          <w:bCs/>
          <w:color w:val="000000"/>
          <w:lang w:eastAsia="es-MX"/>
        </w:rPr>
        <w:t xml:space="preserve"> </w:t>
      </w:r>
      <w:r w:rsidRPr="00B24684">
        <w:rPr>
          <w:rFonts w:ascii="ITC Avant Garde" w:hAnsi="ITC Avant Garde"/>
        </w:rPr>
        <w:t xml:space="preserve">La Secretaría Técnica del Pleno elabora versión pública por contener información </w:t>
      </w:r>
      <w:r>
        <w:rPr>
          <w:rFonts w:ascii="ITC Avant Garde" w:hAnsi="ITC Avant Garde"/>
          <w:b/>
        </w:rPr>
        <w:t>reservada</w:t>
      </w:r>
      <w:r w:rsidRPr="00B24684">
        <w:rPr>
          <w:rFonts w:ascii="ITC Avant Garde" w:hAnsi="ITC Avant Garde"/>
        </w:rPr>
        <w:t>, de conformidad con los artículos 72, fracción V, inciso c), 98, fracción III y 104 de la Ley Federal de Transparencia y Acceso a la Información Pública (“LFTAIP”); 106, 107 y 110 de la Ley General de Transparencia y Acceso a la Información Pública ("LGTAIP”); ”); los numerales Séptimo, fracción III, Octavo, Noveno, Quincuagésimo Primero al Tercero, Sexagésimo, Sexagésimo Primero y Sexagésimo Tercero de los Lineamientos Generales en materia de Clasifi</w:t>
      </w:r>
      <w:bookmarkStart w:id="0" w:name="_GoBack"/>
      <w:bookmarkEnd w:id="0"/>
      <w:r w:rsidRPr="00B24684">
        <w:rPr>
          <w:rFonts w:ascii="ITC Avant Garde" w:hAnsi="ITC Avant Garde"/>
        </w:rPr>
        <w:t>cación y Desclasificación de la Información, así como para la Elaboración de Versiones Públicas (“LGCDI”).</w:t>
      </w:r>
    </w:p>
    <w:p w14:paraId="75730890" w14:textId="77777777" w:rsidR="00F74E03" w:rsidRPr="00B24684" w:rsidRDefault="00F74E03" w:rsidP="00F74E03">
      <w:pPr>
        <w:pStyle w:val="Textoindependiente"/>
        <w:spacing w:before="80" w:after="80" w:line="276" w:lineRule="auto"/>
        <w:ind w:right="48"/>
        <w:jc w:val="both"/>
        <w:rPr>
          <w:rFonts w:ascii="ITC Avant Garde" w:eastAsia="Times New Roman" w:hAnsi="ITC Avant Garde"/>
          <w:bCs/>
          <w:color w:val="000000"/>
          <w:lang w:eastAsia="es-MX"/>
        </w:rPr>
      </w:pPr>
      <w:r w:rsidRPr="00B24684">
        <w:rPr>
          <w:rFonts w:ascii="ITC Avant Garde" w:eastAsia="Times New Roman" w:hAnsi="ITC Avant Garde"/>
          <w:b/>
          <w:bCs/>
          <w:color w:val="000000"/>
          <w:lang w:eastAsia="es-MX"/>
        </w:rPr>
        <w:t>1) Núm. de Resolución:</w:t>
      </w:r>
      <w:r w:rsidRPr="00B24684">
        <w:rPr>
          <w:rFonts w:ascii="ITC Avant Garde" w:eastAsia="Times New Roman" w:hAnsi="ITC Avant Garde"/>
          <w:bCs/>
          <w:color w:val="000000"/>
          <w:lang w:eastAsia="es-MX"/>
        </w:rPr>
        <w:t xml:space="preserve"> Asunto listado con el numeral </w:t>
      </w:r>
      <w:r w:rsidRPr="00B24684">
        <w:rPr>
          <w:rFonts w:ascii="ITC Avant Garde" w:hAnsi="ITC Avant Garde"/>
        </w:rPr>
        <w:t>III.</w:t>
      </w:r>
      <w:r>
        <w:rPr>
          <w:rFonts w:ascii="ITC Avant Garde" w:hAnsi="ITC Avant Garde"/>
        </w:rPr>
        <w:t>20</w:t>
      </w:r>
      <w:r w:rsidRPr="00B24684">
        <w:rPr>
          <w:rFonts w:ascii="ITC Avant Garde" w:hAnsi="ITC Avant Garde"/>
        </w:rPr>
        <w:t>, cor</w:t>
      </w:r>
      <w:r>
        <w:rPr>
          <w:rFonts w:ascii="ITC Avant Garde" w:hAnsi="ITC Avant Garde"/>
        </w:rPr>
        <w:t>respondiente al Acuerdo P/IFT/140218/10</w:t>
      </w:r>
      <w:r w:rsidRPr="00B24684">
        <w:rPr>
          <w:rFonts w:ascii="ITC Avant Garde" w:hAnsi="ITC Avant Garde"/>
        </w:rPr>
        <w:t>6.</w:t>
      </w:r>
    </w:p>
    <w:p w14:paraId="591C764B" w14:textId="22760E6C" w:rsidR="00F74E03" w:rsidRPr="00B24684" w:rsidRDefault="00F74E03" w:rsidP="00E8791B">
      <w:pPr>
        <w:pStyle w:val="Textoindependiente"/>
        <w:spacing w:before="80" w:after="80" w:line="276" w:lineRule="auto"/>
        <w:ind w:right="48"/>
        <w:jc w:val="both"/>
        <w:rPr>
          <w:rFonts w:ascii="ITC Avant Garde" w:hAnsi="ITC Avant Garde"/>
        </w:rPr>
      </w:pPr>
      <w:r w:rsidRPr="00B24684">
        <w:rPr>
          <w:rFonts w:ascii="ITC Avant Garde" w:eastAsia="Times New Roman" w:hAnsi="ITC Avant Garde"/>
          <w:b/>
          <w:bCs/>
          <w:color w:val="000000"/>
          <w:lang w:eastAsia="es-MX"/>
        </w:rPr>
        <w:t>Descripción del asunto:</w:t>
      </w:r>
      <w:r w:rsidRPr="00B24684">
        <w:rPr>
          <w:rFonts w:ascii="ITC Avant Garde" w:eastAsia="Times New Roman" w:hAnsi="ITC Avant Garde"/>
          <w:bCs/>
          <w:color w:val="000000"/>
          <w:lang w:eastAsia="es-MX"/>
        </w:rPr>
        <w:t xml:space="preserve"> </w:t>
      </w:r>
      <w:r w:rsidRPr="00691312">
        <w:rPr>
          <w:rFonts w:ascii="ITC Avant Garde" w:eastAsia="Times New Roman" w:hAnsi="ITC Avant Garde"/>
          <w:bCs/>
          <w:color w:val="000000" w:themeColor="text1"/>
          <w:lang w:val="es-ES" w:eastAsia="es-ES"/>
        </w:rPr>
        <w:t xml:space="preserve">Resolución mediante la cual el Pleno del Instituto Federal de Telecomunicaciones prorroga la vigencia de una concesión para usar y aprovechar bandas de frecuencias del espectro radioeléctrico, para lo cual otorga una concesión para usar y aprovechar bandas de frecuencias del espectro radioeléctrico para la prestación del servicio público de radiodifusión para uso público a favor de la </w:t>
      </w:r>
      <w:r w:rsidR="00D62EAF" w:rsidRPr="00B24684">
        <w:rPr>
          <w:rFonts w:ascii="ITC Avant Garde" w:eastAsia="Times New Roman" w:hAnsi="ITC Avant Garde"/>
          <w:b/>
          <w:bCs/>
          <w:color w:val="0000CC"/>
          <w:lang w:eastAsia="es-MX"/>
        </w:rPr>
        <w:t>“</w:t>
      </w:r>
      <w:r w:rsidR="00D62EAF">
        <w:rPr>
          <w:rFonts w:ascii="ITC Avant Garde" w:eastAsia="Times New Roman" w:hAnsi="ITC Avant Garde"/>
          <w:b/>
          <w:bCs/>
          <w:color w:val="0000CC"/>
          <w:lang w:eastAsia="es-MX"/>
        </w:rPr>
        <w:t>RESERVADO POR LEY</w:t>
      </w:r>
      <w:r w:rsidR="00D62EAF" w:rsidRPr="00B24684">
        <w:rPr>
          <w:rFonts w:ascii="ITC Avant Garde" w:eastAsia="Times New Roman" w:hAnsi="ITC Avant Garde"/>
          <w:b/>
          <w:bCs/>
          <w:color w:val="0000CC"/>
          <w:lang w:eastAsia="es-MX"/>
        </w:rPr>
        <w:t>”</w:t>
      </w:r>
      <w:r w:rsidRPr="00691312">
        <w:rPr>
          <w:rFonts w:ascii="ITC Avant Garde" w:eastAsia="Times New Roman" w:hAnsi="ITC Avant Garde"/>
          <w:bCs/>
          <w:color w:val="000000" w:themeColor="text1"/>
          <w:lang w:val="es-ES" w:eastAsia="es-ES"/>
        </w:rPr>
        <w:t>.</w:t>
      </w:r>
    </w:p>
    <w:p w14:paraId="33F3105C" w14:textId="77777777" w:rsidR="00F74E03" w:rsidRPr="00B24684" w:rsidRDefault="00F74E03" w:rsidP="00E8791B">
      <w:pPr>
        <w:pStyle w:val="Textoindependiente"/>
        <w:spacing w:before="80" w:after="80" w:line="276" w:lineRule="auto"/>
        <w:ind w:right="48"/>
        <w:jc w:val="both"/>
        <w:rPr>
          <w:rFonts w:ascii="ITC Avant Garde" w:hAnsi="ITC Avant Garde"/>
        </w:rPr>
      </w:pPr>
      <w:r w:rsidRPr="00B24684">
        <w:rPr>
          <w:rFonts w:ascii="ITC Avant Garde" w:eastAsia="Times New Roman" w:hAnsi="ITC Avant Garde"/>
          <w:b/>
          <w:bCs/>
          <w:color w:val="000000"/>
          <w:lang w:eastAsia="es-MX"/>
        </w:rPr>
        <w:t>Fundamento legal:</w:t>
      </w:r>
      <w:r w:rsidRPr="00B24684">
        <w:rPr>
          <w:rFonts w:ascii="ITC Avant Garde" w:eastAsia="Times New Roman" w:hAnsi="ITC Avant Garde"/>
          <w:bCs/>
          <w:color w:val="000000"/>
          <w:lang w:eastAsia="es-MX"/>
        </w:rPr>
        <w:t xml:space="preserve"> </w:t>
      </w:r>
      <w:r w:rsidR="00327FC3">
        <w:rPr>
          <w:rFonts w:ascii="ITC Avant Garde" w:hAnsi="ITC Avant Garde"/>
        </w:rPr>
        <w:t>Reservado</w:t>
      </w:r>
      <w:r w:rsidRPr="00B24684">
        <w:rPr>
          <w:rFonts w:ascii="ITC Avant Garde" w:hAnsi="ITC Avant Garde"/>
        </w:rPr>
        <w:t xml:space="preserve"> con fundamento en </w:t>
      </w:r>
      <w:r w:rsidR="00327FC3">
        <w:rPr>
          <w:rFonts w:ascii="ITC Avant Garde" w:hAnsi="ITC Avant Garde"/>
        </w:rPr>
        <w:t>los artículos 113</w:t>
      </w:r>
      <w:r w:rsidRPr="00B24684">
        <w:rPr>
          <w:rFonts w:ascii="ITC Avant Garde" w:hAnsi="ITC Avant Garde"/>
        </w:rPr>
        <w:t xml:space="preserve"> </w:t>
      </w:r>
      <w:r w:rsidR="00327FC3">
        <w:rPr>
          <w:rFonts w:ascii="ITC Avant Garde" w:hAnsi="ITC Avant Garde"/>
        </w:rPr>
        <w:t xml:space="preserve">fracción VIII </w:t>
      </w:r>
      <w:r w:rsidRPr="00B24684">
        <w:rPr>
          <w:rFonts w:ascii="ITC Avant Garde" w:hAnsi="ITC Avant Garde"/>
        </w:rPr>
        <w:t xml:space="preserve">de la “LGTAIP”, publicada en el Diario Oficial de la Federación (DOF) el 4 de mayo de 2015; </w:t>
      </w:r>
      <w:r w:rsidR="00327FC3">
        <w:rPr>
          <w:rFonts w:ascii="ITC Avant Garde" w:hAnsi="ITC Avant Garde"/>
        </w:rPr>
        <w:t>110</w:t>
      </w:r>
      <w:r w:rsidRPr="00B24684">
        <w:rPr>
          <w:rFonts w:ascii="ITC Avant Garde" w:hAnsi="ITC Avant Garde"/>
        </w:rPr>
        <w:t xml:space="preserve"> fracción </w:t>
      </w:r>
      <w:r w:rsidR="00327FC3">
        <w:rPr>
          <w:rFonts w:ascii="ITC Avant Garde" w:hAnsi="ITC Avant Garde"/>
        </w:rPr>
        <w:t>VII</w:t>
      </w:r>
      <w:r w:rsidRPr="00B24684">
        <w:rPr>
          <w:rFonts w:ascii="ITC Avant Garde" w:hAnsi="ITC Avant Garde"/>
        </w:rPr>
        <w:t xml:space="preserve">I de la “LFTAIP” publicada en el DOF el 9 de mayo de 2016; así como el Lineamiento </w:t>
      </w:r>
      <w:r w:rsidR="00327FC3">
        <w:rPr>
          <w:rFonts w:ascii="ITC Avant Garde" w:hAnsi="ITC Avant Garde"/>
        </w:rPr>
        <w:t>Vigésimo Séptimo</w:t>
      </w:r>
      <w:r w:rsidRPr="00B24684">
        <w:rPr>
          <w:rFonts w:ascii="ITC Avant Garde" w:hAnsi="ITC Avant Garde"/>
        </w:rPr>
        <w:t xml:space="preserve"> de los “LGCDI”, publicado en el DOF el 15 de abril de 2016.</w:t>
      </w:r>
    </w:p>
    <w:p w14:paraId="0EC76F98" w14:textId="77777777" w:rsidR="00F74E03" w:rsidRPr="00B24684" w:rsidRDefault="00F74E03" w:rsidP="00E8791B">
      <w:pPr>
        <w:pStyle w:val="Textoindependiente"/>
        <w:spacing w:before="80" w:after="80" w:line="276" w:lineRule="auto"/>
        <w:ind w:right="48"/>
        <w:jc w:val="both"/>
        <w:rPr>
          <w:rFonts w:ascii="ITC Avant Garde" w:hAnsi="ITC Avant Garde"/>
        </w:rPr>
      </w:pPr>
      <w:r w:rsidRPr="00B24684">
        <w:rPr>
          <w:rFonts w:ascii="ITC Avant Garde" w:eastAsia="Times New Roman" w:hAnsi="ITC Avant Garde"/>
          <w:b/>
          <w:bCs/>
          <w:color w:val="000000"/>
          <w:lang w:eastAsia="es-MX"/>
        </w:rPr>
        <w:t>Motivación:</w:t>
      </w:r>
      <w:r w:rsidRPr="00B24684">
        <w:rPr>
          <w:rFonts w:ascii="ITC Avant Garde" w:eastAsia="Times New Roman" w:hAnsi="ITC Avant Garde"/>
          <w:bCs/>
          <w:color w:val="000000"/>
          <w:lang w:eastAsia="es-MX"/>
        </w:rPr>
        <w:t xml:space="preserve"> Contiene </w:t>
      </w:r>
      <w:r w:rsidR="00327FC3">
        <w:rPr>
          <w:rFonts w:ascii="ITC Avant Garde" w:eastAsia="Times New Roman" w:hAnsi="ITC Avant Garde"/>
          <w:bCs/>
          <w:color w:val="000000"/>
          <w:lang w:eastAsia="es-MX"/>
        </w:rPr>
        <w:t>información de un proceso deliberativo en el que no se ha adoptado una decisión definitiva.</w:t>
      </w:r>
    </w:p>
    <w:p w14:paraId="1410C95A" w14:textId="77777777" w:rsidR="002D17DD" w:rsidRDefault="00F74E03" w:rsidP="00E8791B">
      <w:pPr>
        <w:pStyle w:val="Textoindependiente"/>
        <w:spacing w:before="80" w:after="80" w:line="276" w:lineRule="auto"/>
        <w:ind w:right="48"/>
        <w:jc w:val="both"/>
        <w:rPr>
          <w:rFonts w:ascii="ITC Avant Garde" w:eastAsia="Times New Roman" w:hAnsi="ITC Avant Garde"/>
          <w:bCs/>
          <w:color w:val="000000"/>
          <w:lang w:eastAsia="es-MX"/>
        </w:rPr>
      </w:pPr>
      <w:r w:rsidRPr="00B24684">
        <w:rPr>
          <w:rFonts w:ascii="ITC Avant Garde" w:eastAsia="Times New Roman" w:hAnsi="ITC Avant Garde"/>
          <w:b/>
          <w:bCs/>
          <w:color w:val="000000"/>
          <w:lang w:eastAsia="es-MX"/>
        </w:rPr>
        <w:t>Secciones clasificadas:</w:t>
      </w:r>
      <w:r w:rsidRPr="00B24684">
        <w:rPr>
          <w:rFonts w:ascii="ITC Avant Garde" w:eastAsia="Times New Roman" w:hAnsi="ITC Avant Garde"/>
          <w:bCs/>
          <w:color w:val="000000"/>
          <w:lang w:eastAsia="es-MX"/>
        </w:rPr>
        <w:t xml:space="preserve"> Las secciones marcadas en color azul con las inscripciones que dicen </w:t>
      </w:r>
      <w:r w:rsidRPr="00B24684">
        <w:rPr>
          <w:rFonts w:ascii="ITC Avant Garde" w:eastAsia="Times New Roman" w:hAnsi="ITC Avant Garde"/>
          <w:b/>
          <w:bCs/>
          <w:color w:val="0000CC"/>
          <w:lang w:eastAsia="es-MX"/>
        </w:rPr>
        <w:t>“</w:t>
      </w:r>
      <w:r w:rsidR="002D17DD">
        <w:rPr>
          <w:rFonts w:ascii="ITC Avant Garde" w:eastAsia="Times New Roman" w:hAnsi="ITC Avant Garde"/>
          <w:b/>
          <w:bCs/>
          <w:color w:val="0000CC"/>
          <w:lang w:eastAsia="es-MX"/>
        </w:rPr>
        <w:t>RESERVADO</w:t>
      </w:r>
      <w:r>
        <w:rPr>
          <w:rFonts w:ascii="ITC Avant Garde" w:eastAsia="Times New Roman" w:hAnsi="ITC Avant Garde"/>
          <w:b/>
          <w:bCs/>
          <w:color w:val="0000CC"/>
          <w:lang w:eastAsia="es-MX"/>
        </w:rPr>
        <w:t xml:space="preserve"> POR LEY</w:t>
      </w:r>
      <w:r w:rsidRPr="00B24684">
        <w:rPr>
          <w:rFonts w:ascii="ITC Avant Garde" w:eastAsia="Times New Roman" w:hAnsi="ITC Avant Garde"/>
          <w:b/>
          <w:bCs/>
          <w:color w:val="0000CC"/>
          <w:lang w:eastAsia="es-MX"/>
        </w:rPr>
        <w:t>”</w:t>
      </w:r>
      <w:r w:rsidRPr="00B24684">
        <w:rPr>
          <w:rFonts w:ascii="ITC Avant Garde" w:eastAsia="Times New Roman" w:hAnsi="ITC Avant Garde"/>
          <w:bCs/>
          <w:color w:val="000000"/>
          <w:lang w:eastAsia="es-MX"/>
        </w:rPr>
        <w:t>.</w:t>
      </w:r>
    </w:p>
    <w:p w14:paraId="35258CE3" w14:textId="2D37030E" w:rsidR="00AD26E3" w:rsidRDefault="00AD26E3" w:rsidP="00E8791B">
      <w:pPr>
        <w:spacing w:line="276" w:lineRule="auto"/>
        <w:ind w:right="44"/>
        <w:jc w:val="both"/>
        <w:rPr>
          <w:rFonts w:ascii="ITC Avant Garde" w:eastAsia="Times New Roman" w:hAnsi="ITC Avant Garde" w:cs="Times New Roman"/>
          <w:bCs/>
        </w:rPr>
      </w:pPr>
      <w:r>
        <w:rPr>
          <w:rFonts w:ascii="ITC Avant Garde" w:eastAsia="Times New Roman" w:hAnsi="ITC Avant Garde" w:cs="Times New Roman"/>
          <w:b/>
          <w:bCs/>
        </w:rPr>
        <w:t>Firma y Cargo del Servidor Público que clasifica:</w:t>
      </w:r>
      <w:r>
        <w:rPr>
          <w:rFonts w:ascii="ITC Avant Garde" w:eastAsia="Times New Roman" w:hAnsi="ITC Avant Garde" w:cs="Times New Roman"/>
          <w:bCs/>
        </w:rPr>
        <w:t xml:space="preserve"> </w:t>
      </w:r>
      <w:r>
        <w:rPr>
          <w:rFonts w:ascii="ITC Avant Garde" w:eastAsia="Calibri" w:hAnsi="ITC Avant Garde" w:cs="Times New Roman"/>
        </w:rPr>
        <w:t>Yaratzet Funes López, Prosecretaria Técnica del Pleno</w:t>
      </w:r>
      <w:r>
        <w:rPr>
          <w:rFonts w:ascii="ITC Avant Garde" w:eastAsia="Times New Roman" w:hAnsi="ITC Avant Garde"/>
          <w:bCs/>
        </w:rPr>
        <w:t>.</w:t>
      </w:r>
    </w:p>
    <w:p w14:paraId="7C9ABC7A" w14:textId="77777777" w:rsidR="00AD26E3" w:rsidRDefault="00AD26E3" w:rsidP="00AD26E3">
      <w:pPr>
        <w:spacing w:after="0" w:line="240" w:lineRule="auto"/>
        <w:rPr>
          <w:rFonts w:ascii="ITC Avant Garde" w:eastAsia="Times New Roman" w:hAnsi="ITC Avant Garde" w:cs="Times New Roman"/>
          <w:bCs/>
        </w:rPr>
        <w:sectPr w:rsidR="00AD26E3" w:rsidSect="00E8791B">
          <w:headerReference w:type="default" r:id="rId7"/>
          <w:pgSz w:w="12240" w:h="15840"/>
          <w:pgMar w:top="1985" w:right="1418" w:bottom="1134" w:left="1418" w:header="709" w:footer="709" w:gutter="0"/>
          <w:cols w:space="720"/>
        </w:sectPr>
      </w:pPr>
    </w:p>
    <w:p w14:paraId="7DA02450" w14:textId="77777777" w:rsidR="00F74E03" w:rsidRPr="0069720A" w:rsidRDefault="00F74E03" w:rsidP="00F74E03">
      <w:pPr>
        <w:pStyle w:val="Ttulo1"/>
        <w:spacing w:line="480" w:lineRule="auto"/>
        <w:ind w:left="2268" w:right="2174"/>
        <w:jc w:val="center"/>
        <w:rPr>
          <w:rFonts w:ascii="ITC Avant Garde" w:hAnsi="ITC Avant Garde"/>
          <w:b/>
          <w:color w:val="000000" w:themeColor="text1"/>
          <w:sz w:val="22"/>
          <w:szCs w:val="22"/>
        </w:rPr>
      </w:pPr>
      <w:r w:rsidRPr="008371A7">
        <w:rPr>
          <w:rFonts w:ascii="ITC Avant Garde" w:hAnsi="ITC Avant Garde"/>
          <w:b/>
          <w:color w:val="000000" w:themeColor="text1"/>
          <w:spacing w:val="22"/>
          <w:sz w:val="22"/>
          <w:szCs w:val="22"/>
        </w:rPr>
        <w:lastRenderedPageBreak/>
        <w:t xml:space="preserve">V </w:t>
      </w:r>
      <w:r w:rsidRPr="0069720A">
        <w:rPr>
          <w:rFonts w:ascii="ITC Avant Garde" w:hAnsi="ITC Avant Garde"/>
          <w:b/>
          <w:color w:val="000000" w:themeColor="text1"/>
          <w:sz w:val="22"/>
          <w:szCs w:val="22"/>
        </w:rPr>
        <w:t>SESIÓN ORDINARIA DEL PLENO DEL INSTITUTO FEDERAL DE TELECOMUNICACIONES 14 DE FEBRERO DE 2018</w:t>
      </w:r>
    </w:p>
    <w:p w14:paraId="039E0FC5" w14:textId="77777777" w:rsidR="00F74E03" w:rsidRPr="0069720A" w:rsidRDefault="00F74E03" w:rsidP="00F74E03">
      <w:pPr>
        <w:pStyle w:val="Ttulo2"/>
        <w:spacing w:after="240"/>
        <w:jc w:val="center"/>
        <w:rPr>
          <w:rFonts w:ascii="ITC Avant Garde" w:eastAsia="Times New Roman" w:hAnsi="ITC Avant Garde"/>
          <w:b/>
          <w:color w:val="000000" w:themeColor="text1"/>
          <w:sz w:val="22"/>
          <w:szCs w:val="22"/>
          <w:u w:val="single"/>
          <w:lang w:val="es-ES_tradnl" w:eastAsia="es-ES"/>
        </w:rPr>
      </w:pPr>
      <w:r w:rsidRPr="0069720A">
        <w:rPr>
          <w:rFonts w:ascii="ITC Avant Garde" w:eastAsia="Times New Roman" w:hAnsi="ITC Avant Garde"/>
          <w:b/>
          <w:color w:val="000000" w:themeColor="text1"/>
          <w:sz w:val="22"/>
          <w:szCs w:val="22"/>
          <w:u w:val="single"/>
          <w:lang w:val="es-ES_tradnl" w:eastAsia="es-ES"/>
        </w:rPr>
        <w:t>ORDEN DEL DÍA</w:t>
      </w:r>
    </w:p>
    <w:p w14:paraId="61CFB209" w14:textId="77777777" w:rsidR="00F74E03" w:rsidRPr="0069720A" w:rsidRDefault="00F74E03" w:rsidP="00F74E03">
      <w:pPr>
        <w:pStyle w:val="Ttulo3"/>
        <w:spacing w:line="480" w:lineRule="auto"/>
        <w:rPr>
          <w:rFonts w:ascii="ITC Avant Garde" w:hAnsi="ITC Avant Garde"/>
          <w:b/>
          <w:color w:val="000000" w:themeColor="text1"/>
          <w:sz w:val="22"/>
          <w:szCs w:val="22"/>
        </w:rPr>
      </w:pPr>
      <w:r w:rsidRPr="0069720A">
        <w:rPr>
          <w:rFonts w:ascii="ITC Avant Garde" w:hAnsi="ITC Avant Garde"/>
          <w:b/>
          <w:color w:val="000000" w:themeColor="text1"/>
          <w:sz w:val="22"/>
          <w:szCs w:val="22"/>
        </w:rPr>
        <w:t xml:space="preserve">I.- VERIFICACIÓN DEL QUÓRUM. </w:t>
      </w:r>
    </w:p>
    <w:p w14:paraId="77EDE952" w14:textId="77777777" w:rsidR="00F74E03" w:rsidRPr="0069720A" w:rsidRDefault="00F74E03" w:rsidP="00F74E03">
      <w:pPr>
        <w:pStyle w:val="Ttulo3"/>
        <w:spacing w:line="480" w:lineRule="auto"/>
        <w:rPr>
          <w:rFonts w:ascii="ITC Avant Garde" w:hAnsi="ITC Avant Garde"/>
          <w:b/>
          <w:bCs/>
          <w:color w:val="000000" w:themeColor="text1"/>
        </w:rPr>
      </w:pPr>
      <w:r w:rsidRPr="0069720A">
        <w:rPr>
          <w:rFonts w:ascii="ITC Avant Garde" w:hAnsi="ITC Avant Garde"/>
          <w:b/>
          <w:color w:val="000000" w:themeColor="text1"/>
          <w:sz w:val="22"/>
          <w:szCs w:val="22"/>
        </w:rPr>
        <w:t>II.- APROBACIÓN DEL ORDEN DEL DÍA.</w:t>
      </w:r>
    </w:p>
    <w:p w14:paraId="7D1CD7C3" w14:textId="77777777" w:rsidR="00F74E03" w:rsidRPr="0069720A" w:rsidRDefault="00F74E03" w:rsidP="00F74E03">
      <w:pPr>
        <w:pStyle w:val="Ttulo3"/>
        <w:spacing w:line="480" w:lineRule="auto"/>
        <w:rPr>
          <w:rFonts w:ascii="ITC Avant Garde" w:hAnsi="ITC Avant Garde"/>
          <w:b/>
          <w:bCs/>
          <w:color w:val="000000" w:themeColor="text1"/>
        </w:rPr>
      </w:pPr>
      <w:r w:rsidRPr="0069720A">
        <w:rPr>
          <w:rFonts w:ascii="ITC Avant Garde" w:hAnsi="ITC Avant Garde"/>
          <w:b/>
          <w:color w:val="000000" w:themeColor="text1"/>
          <w:sz w:val="22"/>
          <w:szCs w:val="22"/>
        </w:rPr>
        <w:t>III.- ASUNTOS QUE SE SOMETEN A CONSIDERACIÓN DEL PLENO.</w:t>
      </w:r>
    </w:p>
    <w:p w14:paraId="568E401C" w14:textId="77777777" w:rsidR="00F74E03" w:rsidRPr="0069720A" w:rsidRDefault="00F74E03" w:rsidP="00F74E03">
      <w:pPr>
        <w:spacing w:after="0" w:line="240" w:lineRule="auto"/>
        <w:ind w:right="49"/>
        <w:jc w:val="both"/>
        <w:rPr>
          <w:rFonts w:ascii="ITC Avant Garde" w:eastAsia="Times New Roman" w:hAnsi="ITC Avant Garde" w:cs="Times New Roman"/>
          <w:color w:val="000000" w:themeColor="text1"/>
          <w:lang w:val="es-ES"/>
        </w:rPr>
      </w:pPr>
      <w:r w:rsidRPr="0069720A">
        <w:rPr>
          <w:rFonts w:ascii="ITC Avant Garde" w:eastAsia="Times New Roman" w:hAnsi="ITC Avant Garde" w:cs="Times New Roman"/>
          <w:b/>
          <w:color w:val="000000" w:themeColor="text1"/>
          <w:lang w:val="es-ES"/>
        </w:rPr>
        <w:t xml:space="preserve">III.1.- </w:t>
      </w:r>
      <w:r w:rsidRPr="0069720A">
        <w:rPr>
          <w:rFonts w:ascii="ITC Avant Garde" w:eastAsia="Times New Roman" w:hAnsi="ITC Avant Garde" w:cs="Times New Roman"/>
          <w:color w:val="000000" w:themeColor="text1"/>
          <w:lang w:val="es-ES"/>
        </w:rPr>
        <w:t>Acuerdo mediante el cual el Pleno del Instituto Federal de Telecomunicaciones aprueba las Actas de la LIII, LIV y LV Sesiones Ordinarias, celebradas el 13, 19 y 20 de diciembre de 2017, respectivamente; así como de la X</w:t>
      </w:r>
      <w:r>
        <w:rPr>
          <w:rFonts w:ascii="ITC Avant Garde" w:eastAsia="Times New Roman" w:hAnsi="ITC Avant Garde" w:cs="Times New Roman"/>
          <w:color w:val="000000" w:themeColor="text1"/>
          <w:lang w:val="es-ES"/>
        </w:rPr>
        <w:t>X</w:t>
      </w:r>
      <w:r w:rsidRPr="0069720A">
        <w:rPr>
          <w:rFonts w:ascii="ITC Avant Garde" w:eastAsia="Times New Roman" w:hAnsi="ITC Avant Garde" w:cs="Times New Roman"/>
          <w:color w:val="000000" w:themeColor="text1"/>
          <w:lang w:val="es-ES"/>
        </w:rPr>
        <w:t>III Sesión Extraordinaria, celebrada el 18 de diciembre de 2017.</w:t>
      </w:r>
    </w:p>
    <w:p w14:paraId="2A3E5E25" w14:textId="77777777" w:rsidR="00F74E03" w:rsidRPr="0069720A" w:rsidRDefault="00F74E03" w:rsidP="00F74E03">
      <w:pPr>
        <w:spacing w:after="0"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(Secretaría Técnica del Pleno)</w:t>
      </w:r>
    </w:p>
    <w:p w14:paraId="35AE8177" w14:textId="77777777" w:rsidR="00F74E03" w:rsidRPr="0069720A" w:rsidRDefault="00F74E03" w:rsidP="00F74E03">
      <w:pPr>
        <w:spacing w:before="240" w:after="0" w:line="240" w:lineRule="auto"/>
        <w:ind w:right="49"/>
        <w:jc w:val="both"/>
        <w:rPr>
          <w:rFonts w:ascii="ITC Avant Garde" w:hAnsi="ITC Avant Garde" w:cs="Arial"/>
          <w:bCs/>
          <w:color w:val="000000" w:themeColor="text1"/>
          <w:lang w:val="es-ES"/>
        </w:rPr>
      </w:pPr>
      <w:r w:rsidRPr="0069720A">
        <w:rPr>
          <w:rFonts w:ascii="ITC Avant Garde" w:hAnsi="ITC Avant Garde" w:cs="Arial"/>
          <w:b/>
          <w:bCs/>
          <w:color w:val="000000" w:themeColor="text1"/>
          <w:lang w:val="es-ES"/>
        </w:rPr>
        <w:t>III.2.-</w:t>
      </w:r>
      <w:r w:rsidRPr="0069720A">
        <w:rPr>
          <w:rFonts w:ascii="ITC Avant Garde" w:hAnsi="ITC Avant Garde" w:cs="Arial"/>
          <w:bCs/>
          <w:color w:val="000000" w:themeColor="text1"/>
          <w:lang w:val="es-ES"/>
        </w:rPr>
        <w:t xml:space="preserve"> Acuerdo mediante el cual el Pleno del Instituto Federal de Telecomunicaciones expide los Lineamientos de Austeridad y Disciplina Presupuestaria para el Ejercicio Fiscal 2018.</w:t>
      </w:r>
    </w:p>
    <w:p w14:paraId="02A98BC6" w14:textId="77777777" w:rsidR="00F74E03" w:rsidRPr="0069720A" w:rsidRDefault="00F74E03" w:rsidP="00F74E03">
      <w:pPr>
        <w:spacing w:line="240" w:lineRule="auto"/>
        <w:ind w:right="49"/>
        <w:jc w:val="both"/>
        <w:rPr>
          <w:rFonts w:ascii="Arial" w:hAnsi="Arial" w:cs="Arial"/>
          <w:b/>
          <w:bCs/>
          <w:color w:val="000000" w:themeColor="text1"/>
          <w:lang w:val="es-ES"/>
        </w:rPr>
      </w:pPr>
      <w:r w:rsidRPr="0069720A">
        <w:rPr>
          <w:rFonts w:ascii="ITC Avant Garde" w:hAnsi="ITC Avant Garde" w:cs="Arial"/>
          <w:bCs/>
          <w:i/>
          <w:color w:val="000000" w:themeColor="text1"/>
          <w:lang w:val="es-ES"/>
        </w:rPr>
        <w:t>(Unidad de Administración)</w:t>
      </w:r>
    </w:p>
    <w:p w14:paraId="3D63E0BB" w14:textId="77777777" w:rsidR="00F74E03" w:rsidRPr="00691312" w:rsidRDefault="00F74E03" w:rsidP="00F74E03">
      <w:pPr>
        <w:spacing w:after="0"/>
        <w:jc w:val="both"/>
        <w:rPr>
          <w:rFonts w:ascii="ITC Avant Garde" w:hAnsi="ITC Avant Garde"/>
          <w:lang w:val="es-ES" w:eastAsia="es-ES"/>
        </w:rPr>
      </w:pPr>
      <w:r w:rsidRPr="00691312">
        <w:rPr>
          <w:rFonts w:ascii="ITC Avant Garde" w:hAnsi="ITC Avant Garde"/>
          <w:b/>
          <w:lang w:val="es-ES" w:eastAsia="es-ES"/>
        </w:rPr>
        <w:t>III.3.-</w:t>
      </w:r>
      <w:r w:rsidRPr="00691312">
        <w:rPr>
          <w:rFonts w:ascii="ITC Avant Garde" w:hAnsi="ITC Avant Garde"/>
          <w:lang w:val="es-ES" w:eastAsia="es-ES"/>
        </w:rPr>
        <w:t xml:space="preserve"> 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Teléfonos del Noroeste, S.A. de C.V. y la empresa Maxcom Telecomunicaciones, S.A.B. de C.V., aplicables del 1 de enero al 31 de diciembre de 2015” emitida mediante Acuerdo P/IFT/120815/351, </w:t>
      </w:r>
      <w:r w:rsidRPr="00691312">
        <w:rPr>
          <w:rFonts w:ascii="ITC Avant Garde" w:hAnsi="ITC Avant Garde"/>
          <w:iCs/>
          <w:lang w:eastAsia="es-ES"/>
        </w:rPr>
        <w:t>en cumplimiento a la Ejecutoria de fecha 18 de enero de 2018 emitida por el Segundo Tribunal Colegiado en Materia Administrativa Especializado en Competencia Económica, Radiodifusión y Telecomunicaciones con residencia en la Ciudad de México y Jurisdicción en toda la República correspondiente al Amparo en Revisión 24/2016</w:t>
      </w:r>
      <w:r w:rsidRPr="00691312">
        <w:rPr>
          <w:rFonts w:ascii="ITC Avant Garde" w:hAnsi="ITC Avant Garde"/>
          <w:lang w:val="es-ES" w:eastAsia="es-ES"/>
        </w:rPr>
        <w:t>.</w:t>
      </w:r>
    </w:p>
    <w:p w14:paraId="3BB12972" w14:textId="77777777" w:rsidR="00F74E03" w:rsidRPr="00691312" w:rsidRDefault="00F74E03" w:rsidP="00F74E03">
      <w:pPr>
        <w:rPr>
          <w:rFonts w:ascii="ITC Avant Garde" w:hAnsi="ITC Avant Garde"/>
          <w:i/>
          <w:iCs/>
          <w:lang w:eastAsia="es-ES"/>
        </w:rPr>
      </w:pPr>
      <w:r w:rsidRPr="00691312">
        <w:rPr>
          <w:rFonts w:ascii="ITC Avant Garde" w:hAnsi="ITC Avant Garde"/>
          <w:i/>
          <w:lang w:val="es-ES" w:eastAsia="es-ES"/>
        </w:rPr>
        <w:t>(Unidad de Política Regulatoria)</w:t>
      </w:r>
    </w:p>
    <w:p w14:paraId="168FDE25"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III.4.-</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Resolución mediante la cual el Pleno del Instituto Federal de Telecomunicaciones autoriza el acceso a la multiprogramación al Gobierno del Estado de Zacatecas, para brindar acceso a su capacidad en multiprogramación al Instituto Politécnico Nacional como tercero, en relación con la estación de televisión con distintivo de llamada XHZHZ-TDT, en Zacatecas, Zacatecas.</w:t>
      </w:r>
    </w:p>
    <w:p w14:paraId="284A0237" w14:textId="77777777" w:rsidR="00F74E03" w:rsidRDefault="00F74E03" w:rsidP="00F74E03">
      <w:pPr>
        <w:pStyle w:val="Sinespaciado"/>
        <w:jc w:val="both"/>
        <w:rPr>
          <w:rFonts w:ascii="ITC Avant Garde" w:hAnsi="ITC Avant Garde"/>
          <w:i/>
          <w:color w:val="000000" w:themeColor="text1"/>
          <w:lang w:eastAsia="es-MX"/>
        </w:rPr>
        <w:sectPr w:rsidR="00F74E03" w:rsidSect="00277C5C">
          <w:headerReference w:type="default" r:id="rId8"/>
          <w:footerReference w:type="default" r:id="rId9"/>
          <w:pgSz w:w="12240" w:h="15840"/>
          <w:pgMar w:top="1985" w:right="1418" w:bottom="1134" w:left="1418" w:header="709" w:footer="709" w:gutter="0"/>
          <w:cols w:space="708"/>
          <w:docGrid w:linePitch="360"/>
        </w:sectPr>
      </w:pPr>
      <w:r w:rsidRPr="0069720A">
        <w:rPr>
          <w:rFonts w:ascii="ITC Avant Garde" w:hAnsi="ITC Avant Garde"/>
          <w:i/>
          <w:color w:val="000000" w:themeColor="text1"/>
          <w:lang w:eastAsia="es-MX"/>
        </w:rPr>
        <w:t>(Unidad de Medios y Contenidos Audiovisuales)</w:t>
      </w:r>
    </w:p>
    <w:p w14:paraId="3A43CA7A"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lastRenderedPageBreak/>
        <w:t>III.5.-</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el acceso a la multiprogramación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en relación con la estación de televisión con distintivo de llamada XHAGU-TDT, en Aguascalientes, Aguascalientes.</w:t>
      </w:r>
    </w:p>
    <w:p w14:paraId="55BB83A2" w14:textId="77777777" w:rsidR="00F74E03" w:rsidRPr="0069720A"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15B5CB79"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III.6.-</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el acceso a la multiprogramación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en relación con la estación de televisión con distintivo de llamada XHCHZ-TDT, en Chihuahua, Chihuahua.</w:t>
      </w:r>
    </w:p>
    <w:p w14:paraId="7A4BB0D4" w14:textId="77777777" w:rsidR="00F74E03" w:rsidRPr="0069720A"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44CBA6FB"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III.7.-</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el acceso a la multiprogramación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en relación con la estación de televisión con distintivo de llamada XHCUM-TDT, en Cuernavaca, Morelos. </w:t>
      </w:r>
    </w:p>
    <w:p w14:paraId="53D1CFA9" w14:textId="77777777" w:rsidR="00F74E03" w:rsidRPr="0069720A"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3318767D"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III.8.-</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el acceso a la multiprogramación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en relación con la estación de televisión con distintivo de llamada XHLEJ-TDT, en León, Guanajuato. </w:t>
      </w:r>
    </w:p>
    <w:p w14:paraId="4C86690F" w14:textId="77777777" w:rsidR="00F74E03" w:rsidRPr="0069720A"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5B794182"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III.9.-</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el acceso a la multiprogramación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en relación con la estación de televisión con distintivo de llamada XHTOB-TDT, en Torreón, Coahuila. </w:t>
      </w:r>
    </w:p>
    <w:p w14:paraId="55D308FE" w14:textId="77777777" w:rsidR="00F74E03" w:rsidRPr="0069720A"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1C0CE047"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III.10.-</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el acceso a la multiprogramación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en relación con la estación de televisión con distintivo de llamada XHTOK-TDT, en Toluca, Estado de México. </w:t>
      </w:r>
    </w:p>
    <w:p w14:paraId="3504BBC4" w14:textId="77777777" w:rsidR="00F74E03" w:rsidRPr="0069720A"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11A41BFB" w14:textId="77777777" w:rsidR="00F74E03" w:rsidRPr="0069720A" w:rsidRDefault="00F74E03" w:rsidP="00F74E03">
      <w:pPr>
        <w:pStyle w:val="Sinespaciado"/>
        <w:jc w:val="both"/>
        <w:rPr>
          <w:rFonts w:ascii="ITC Avant Garde" w:hAnsi="ITC Avant Garde"/>
          <w:color w:val="000000" w:themeColor="text1"/>
          <w:lang w:eastAsia="es-MX"/>
        </w:rPr>
      </w:pPr>
      <w:r w:rsidRPr="0069720A">
        <w:rPr>
          <w:rFonts w:ascii="ITC Avant Garde" w:eastAsia="Times New Roman" w:hAnsi="ITC Avant Garde"/>
          <w:b/>
          <w:bCs/>
          <w:color w:val="000000" w:themeColor="text1"/>
          <w:lang w:val="es-ES" w:eastAsia="es-ES"/>
        </w:rPr>
        <w:t>III.11.-</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color w:val="000000" w:themeColor="text1"/>
          <w:lang w:eastAsia="es-MX"/>
        </w:rPr>
        <w:t xml:space="preserve">Resolución mediante la cual el Pleno del Instituto Federal de Telecomunicaciones autoriza a </w:t>
      </w:r>
      <w:proofErr w:type="spellStart"/>
      <w:r w:rsidRPr="0069720A">
        <w:rPr>
          <w:rFonts w:ascii="ITC Avant Garde" w:hAnsi="ITC Avant Garde"/>
          <w:color w:val="000000" w:themeColor="text1"/>
          <w:lang w:eastAsia="es-MX"/>
        </w:rPr>
        <w:t>Radiotelevisora</w:t>
      </w:r>
      <w:proofErr w:type="spellEnd"/>
      <w:r w:rsidRPr="0069720A">
        <w:rPr>
          <w:rFonts w:ascii="ITC Avant Garde" w:hAnsi="ITC Avant Garde"/>
          <w:color w:val="000000" w:themeColor="text1"/>
          <w:lang w:eastAsia="es-MX"/>
        </w:rPr>
        <w:t xml:space="preserve"> de México Norte, S.A. de C.V., la inclusión de un nuevo canal de programación en multiprogramación en las transmisiones de la estación de televisión con distintivo de llamada XHDUH-TDT, en Durango, Durango.</w:t>
      </w:r>
    </w:p>
    <w:p w14:paraId="5FD2347D" w14:textId="77777777" w:rsidR="00F74E03" w:rsidRPr="00F74E03" w:rsidRDefault="00F74E03" w:rsidP="00F74E03">
      <w:pPr>
        <w:pStyle w:val="Sinespaciado"/>
        <w:spacing w:after="240"/>
        <w:jc w:val="both"/>
        <w:rPr>
          <w:rFonts w:ascii="ITC Avant Garde" w:hAnsi="ITC Avant Garde"/>
          <w:i/>
          <w:color w:val="000000" w:themeColor="text1"/>
          <w:lang w:eastAsia="es-MX"/>
        </w:rPr>
      </w:pPr>
      <w:r w:rsidRPr="0069720A">
        <w:rPr>
          <w:rFonts w:ascii="ITC Avant Garde" w:hAnsi="ITC Avant Garde"/>
          <w:i/>
          <w:color w:val="000000" w:themeColor="text1"/>
          <w:lang w:eastAsia="es-MX"/>
        </w:rPr>
        <w:t>(Unidad de Medios y Contenidos Audiovisuales)</w:t>
      </w:r>
    </w:p>
    <w:p w14:paraId="1E34841E" w14:textId="77777777" w:rsidR="00F74E03" w:rsidRPr="0069720A" w:rsidRDefault="00F74E03" w:rsidP="00F74E03">
      <w:pPr>
        <w:spacing w:after="0" w:line="240" w:lineRule="auto"/>
        <w:ind w:right="49"/>
        <w:jc w:val="both"/>
        <w:rPr>
          <w:rFonts w:ascii="ITC Avant Garde" w:eastAsia="Times New Roman" w:hAnsi="ITC Avant Garde" w:cs="Times New Roman"/>
          <w:color w:val="000000" w:themeColor="text1"/>
          <w:lang w:val="es-ES"/>
        </w:rPr>
      </w:pPr>
      <w:r w:rsidRPr="0069720A">
        <w:rPr>
          <w:rFonts w:ascii="ITC Avant Garde" w:eastAsia="Times New Roman" w:hAnsi="ITC Avant Garde"/>
          <w:b/>
          <w:bCs/>
          <w:color w:val="000000" w:themeColor="text1"/>
          <w:lang w:val="es-ES" w:eastAsia="es-ES"/>
        </w:rPr>
        <w:t>III.12.-</w:t>
      </w:r>
      <w:r w:rsidRPr="0069720A">
        <w:rPr>
          <w:rFonts w:ascii="ITC Avant Garde" w:eastAsia="Times New Roman" w:hAnsi="ITC Avant Garde"/>
          <w:bCs/>
          <w:color w:val="000000" w:themeColor="text1"/>
          <w:lang w:val="es-ES" w:eastAsia="es-ES"/>
        </w:rPr>
        <w:t xml:space="preserve"> </w:t>
      </w:r>
      <w:r w:rsidRPr="0069720A">
        <w:rPr>
          <w:rFonts w:ascii="ITC Avant Garde" w:eastAsia="Times New Roman" w:hAnsi="ITC Avant Garde" w:cs="Times New Roman"/>
          <w:color w:val="000000" w:themeColor="text1"/>
          <w:lang w:val="es-ES"/>
        </w:rPr>
        <w:t>Resolución mediante la cual el Pleno del Instituto Federal de Telecomunicaciones otorga un título de concesión para usar y aprovechar bandas de frecuencias del espectro radioeléctrico para uso social, a favor de Fundación Azteca Bienestar, A.C.</w:t>
      </w:r>
    </w:p>
    <w:p w14:paraId="5FBD2B2B" w14:textId="77777777" w:rsidR="00F74E03" w:rsidRDefault="00F74E03" w:rsidP="00F74E03">
      <w:pPr>
        <w:spacing w:after="0" w:line="240" w:lineRule="auto"/>
        <w:ind w:right="49"/>
        <w:jc w:val="both"/>
        <w:rPr>
          <w:rFonts w:ascii="ITC Avant Garde" w:eastAsia="Times New Roman" w:hAnsi="ITC Avant Garde" w:cs="Times New Roman"/>
          <w:i/>
          <w:color w:val="000000" w:themeColor="text1"/>
          <w:lang w:val="es-ES"/>
        </w:rPr>
        <w:sectPr w:rsidR="00F74E03" w:rsidSect="00277C5C">
          <w:pgSz w:w="12240" w:h="15840"/>
          <w:pgMar w:top="1985" w:right="1418" w:bottom="1134" w:left="1418" w:header="709" w:footer="709" w:gutter="0"/>
          <w:cols w:space="708"/>
          <w:docGrid w:linePitch="360"/>
        </w:sectPr>
      </w:pPr>
      <w:r w:rsidRPr="0069720A">
        <w:rPr>
          <w:rFonts w:ascii="ITC Avant Garde" w:eastAsia="Times New Roman" w:hAnsi="ITC Avant Garde" w:cs="Times New Roman"/>
          <w:i/>
          <w:color w:val="000000" w:themeColor="text1"/>
          <w:lang w:val="es-ES"/>
        </w:rPr>
        <w:t>(Unidad de Concesiones y Servicios)</w:t>
      </w:r>
    </w:p>
    <w:p w14:paraId="772DFA44" w14:textId="77777777" w:rsidR="00F74E03" w:rsidRPr="0069720A" w:rsidRDefault="00F74E03" w:rsidP="00F74E03">
      <w:pPr>
        <w:spacing w:after="0" w:line="240" w:lineRule="auto"/>
        <w:jc w:val="both"/>
        <w:rPr>
          <w:rFonts w:ascii="ITC Avant Garde" w:hAnsi="ITC Avant Garde"/>
          <w:bCs/>
          <w:color w:val="000000" w:themeColor="text1"/>
          <w:lang w:eastAsia="es-MX"/>
        </w:rPr>
      </w:pPr>
      <w:r w:rsidRPr="0069720A">
        <w:rPr>
          <w:rFonts w:ascii="ITC Avant Garde" w:eastAsia="Times New Roman" w:hAnsi="ITC Avant Garde"/>
          <w:b/>
          <w:bCs/>
          <w:color w:val="000000" w:themeColor="text1"/>
          <w:lang w:val="es-ES" w:eastAsia="es-ES"/>
        </w:rPr>
        <w:lastRenderedPageBreak/>
        <w:t>III.13.-</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Resolución mediante la cual el Pleno del Instituto Federal de Telecomunicaciones otorga</w:t>
      </w:r>
      <w:r w:rsidRPr="0069720A">
        <w:rPr>
          <w:rFonts w:ascii="ITC Avant Garde" w:hAnsi="ITC Avant Garde"/>
          <w:bCs/>
          <w:color w:val="000000" w:themeColor="text1"/>
        </w:rPr>
        <w:t xml:space="preserve"> un título de concesión para usar y aprovechar bandas de frecuencias del espectro radioeléctrico para uso social, a favor de la Comisión</w:t>
      </w:r>
      <w:r w:rsidRPr="0069720A">
        <w:rPr>
          <w:rFonts w:ascii="ITC Avant Garde" w:hAnsi="ITC Avant Garde"/>
          <w:bCs/>
          <w:color w:val="000000" w:themeColor="text1"/>
          <w:lang w:eastAsia="es-MX"/>
        </w:rPr>
        <w:t xml:space="preserve"> Nacional de </w:t>
      </w:r>
      <w:proofErr w:type="spellStart"/>
      <w:r w:rsidRPr="0069720A">
        <w:rPr>
          <w:rFonts w:ascii="ITC Avant Garde" w:hAnsi="ITC Avant Garde"/>
          <w:bCs/>
          <w:color w:val="000000" w:themeColor="text1"/>
          <w:lang w:eastAsia="es-MX"/>
        </w:rPr>
        <w:t>Rallies</w:t>
      </w:r>
      <w:proofErr w:type="spellEnd"/>
      <w:r w:rsidRPr="0069720A">
        <w:rPr>
          <w:rFonts w:ascii="ITC Avant Garde" w:hAnsi="ITC Avant Garde"/>
          <w:bCs/>
          <w:color w:val="000000" w:themeColor="text1"/>
          <w:lang w:eastAsia="es-MX"/>
        </w:rPr>
        <w:t xml:space="preserve"> México, A.C.</w:t>
      </w:r>
    </w:p>
    <w:p w14:paraId="39E70741"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6F0E0886" w14:textId="77777777" w:rsidR="00F74E03" w:rsidRPr="0069720A" w:rsidRDefault="00F74E03" w:rsidP="00F74E03">
      <w:pPr>
        <w:spacing w:after="0" w:line="240" w:lineRule="auto"/>
        <w:ind w:right="49"/>
        <w:jc w:val="both"/>
        <w:rPr>
          <w:rFonts w:ascii="ITC Avant Garde" w:eastAsia="Times New Roman" w:hAnsi="ITC Avant Garde" w:cs="Times New Roman"/>
          <w:color w:val="000000" w:themeColor="text1"/>
          <w:lang w:val="es-ES"/>
        </w:rPr>
      </w:pPr>
      <w:r w:rsidRPr="0069720A">
        <w:rPr>
          <w:rFonts w:ascii="ITC Avant Garde" w:eastAsia="Times New Roman" w:hAnsi="ITC Avant Garde"/>
          <w:b/>
          <w:bCs/>
          <w:color w:val="000000" w:themeColor="text1"/>
          <w:lang w:val="es-ES" w:eastAsia="es-ES"/>
        </w:rPr>
        <w:t xml:space="preserve">III.13 </w:t>
      </w:r>
      <w:proofErr w:type="gramStart"/>
      <w:r w:rsidRPr="0069720A">
        <w:rPr>
          <w:rFonts w:ascii="ITC Avant Garde" w:eastAsia="Times New Roman" w:hAnsi="ITC Avant Garde"/>
          <w:b/>
          <w:bCs/>
          <w:color w:val="000000" w:themeColor="text1"/>
          <w:lang w:val="es-ES" w:eastAsia="es-ES"/>
        </w:rPr>
        <w:t>BIS.-</w:t>
      </w:r>
      <w:proofErr w:type="gramEnd"/>
      <w:r w:rsidRPr="0069720A">
        <w:rPr>
          <w:rFonts w:ascii="ITC Avant Garde" w:eastAsia="Times New Roman" w:hAnsi="ITC Avant Garde"/>
          <w:bCs/>
          <w:color w:val="000000" w:themeColor="text1"/>
          <w:lang w:val="es-ES" w:eastAsia="es-ES"/>
        </w:rPr>
        <w:t xml:space="preserve"> </w:t>
      </w:r>
      <w:r w:rsidRPr="0069720A">
        <w:rPr>
          <w:rFonts w:ascii="ITC Avant Garde" w:eastAsia="Times New Roman" w:hAnsi="ITC Avant Garde" w:cs="Times New Roman"/>
          <w:color w:val="000000" w:themeColor="text1"/>
          <w:lang w:val="es-ES"/>
        </w:rPr>
        <w:t>Resolución mediante la cual el Pleno del Instituto Federal de Telecomunicaciones otorga un título de concesión para usar y aprovechar bandas de frecuencias del espectro radioeléctrico para uso social, a favor de Fundación CIE, A.C.</w:t>
      </w:r>
    </w:p>
    <w:p w14:paraId="0869FA90" w14:textId="77777777" w:rsidR="00F74E03" w:rsidRDefault="00F74E03" w:rsidP="00F74E03">
      <w:pPr>
        <w:spacing w:after="0" w:line="240" w:lineRule="auto"/>
        <w:ind w:right="51"/>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64BE1FC8" w14:textId="77777777" w:rsidR="00F74E03" w:rsidRPr="00144E45" w:rsidRDefault="00F74E03" w:rsidP="00F74E03">
      <w:pPr>
        <w:spacing w:line="240" w:lineRule="auto"/>
        <w:ind w:right="49"/>
        <w:jc w:val="both"/>
        <w:rPr>
          <w:rFonts w:ascii="ITC Avant Garde" w:eastAsia="Times New Roman" w:hAnsi="ITC Avant Garde" w:cs="Times New Roman"/>
          <w:color w:val="000000" w:themeColor="text1"/>
          <w:lang w:val="es-ES"/>
        </w:rPr>
      </w:pPr>
      <w:r>
        <w:rPr>
          <w:rFonts w:ascii="ITC Avant Garde" w:eastAsia="Times New Roman" w:hAnsi="ITC Avant Garde" w:cs="Times New Roman"/>
          <w:color w:val="000000" w:themeColor="text1"/>
          <w:lang w:val="es-ES"/>
        </w:rPr>
        <w:t>Asunto incorporado.</w:t>
      </w:r>
    </w:p>
    <w:p w14:paraId="6CD621B5" w14:textId="77777777" w:rsidR="00F74E03" w:rsidRPr="0069720A" w:rsidRDefault="00F74E03" w:rsidP="00F74E03">
      <w:pPr>
        <w:spacing w:after="0" w:line="240" w:lineRule="auto"/>
        <w:jc w:val="both"/>
        <w:rPr>
          <w:rFonts w:ascii="ITC Avant Garde" w:hAnsi="ITC Avant Garde"/>
          <w:bCs/>
          <w:color w:val="000000" w:themeColor="text1"/>
          <w:lang w:eastAsia="es-MX"/>
        </w:rPr>
      </w:pPr>
      <w:r w:rsidRPr="0069720A">
        <w:rPr>
          <w:rFonts w:ascii="ITC Avant Garde" w:eastAsia="Times New Roman" w:hAnsi="ITC Avant Garde"/>
          <w:b/>
          <w:bCs/>
          <w:color w:val="000000" w:themeColor="text1"/>
          <w:lang w:val="es-ES" w:eastAsia="es-ES"/>
        </w:rPr>
        <w:t>III.14.-</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Tren Eléctrico Urbano, Organismo Público Descentralizado del Gobierno del Estado de Jalisco.</w:t>
      </w:r>
    </w:p>
    <w:p w14:paraId="6DD805BA"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13609CD8" w14:textId="77777777" w:rsidR="00F74E03" w:rsidRPr="0069720A" w:rsidRDefault="00F74E03" w:rsidP="00F74E03">
      <w:pPr>
        <w:spacing w:after="0" w:line="240" w:lineRule="auto"/>
        <w:jc w:val="both"/>
        <w:rPr>
          <w:rFonts w:ascii="ITC Avant Garde" w:hAnsi="ITC Avant Garde"/>
          <w:bCs/>
          <w:color w:val="000000" w:themeColor="text1"/>
        </w:rPr>
      </w:pPr>
      <w:r w:rsidRPr="0069720A">
        <w:rPr>
          <w:rFonts w:ascii="ITC Avant Garde" w:eastAsia="Times New Roman" w:hAnsi="ITC Avant Garde"/>
          <w:b/>
          <w:bCs/>
          <w:color w:val="000000" w:themeColor="text1"/>
          <w:lang w:val="es-ES" w:eastAsia="es-ES"/>
        </w:rPr>
        <w:t>III.15.-</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Resolución mediante la cual el Pleno del Instituto Federal de Telecomunicaciones otorga</w:t>
      </w:r>
      <w:r w:rsidRPr="0069720A">
        <w:rPr>
          <w:rFonts w:ascii="ITC Avant Garde" w:hAnsi="ITC Avant Garde"/>
          <w:bCs/>
          <w:color w:val="000000" w:themeColor="text1"/>
        </w:rPr>
        <w:t xml:space="preserve"> un título de concesión para usar y aprovechar bandas de frecuencias del espectro radioeléctrico para uso público, a favor de la Universidad Autónoma de Nuevo León, Institución de Educación Superior del Estado de Nuevo León.</w:t>
      </w:r>
    </w:p>
    <w:p w14:paraId="7C6DD013"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1BD45F4B"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III.16.-</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Linares, Nuevo León, así como una concesión única, ambas para uso social, a favor de Delia Rodríguez Arreola.</w:t>
      </w:r>
    </w:p>
    <w:p w14:paraId="3D58736C" w14:textId="77777777" w:rsidR="00F74E03" w:rsidRPr="0069720A" w:rsidRDefault="00F74E03" w:rsidP="00F74E03">
      <w:pPr>
        <w:spacing w:line="240" w:lineRule="auto"/>
        <w:ind w:right="49"/>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0550D266"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III.17.-</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Resolución mediante la cual el Pleno del Instituto Federal de Telecomunicaciones otorga una concesión para usar y aprovechar bandas de frecuencias del espectro radioeléctrico, para la prestación del servicio público de televisión radiodifundida digital en Lázaro Cárdenas, Michoacán, así como una concesión única, ambas para uso social, a favor de Laura Amparo Otto Díaz.</w:t>
      </w:r>
    </w:p>
    <w:p w14:paraId="08A45692"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2399C568"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III.18.-</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Uruapan, Michoacán, así como una concesión única, ambas para uso social, a favor de Música de Mis Recuerdos, A.C.</w:t>
      </w:r>
    </w:p>
    <w:p w14:paraId="5D36DA41" w14:textId="77777777" w:rsidR="00F74E03" w:rsidRDefault="00F74E03" w:rsidP="00F74E03">
      <w:pPr>
        <w:spacing w:after="0" w:line="240" w:lineRule="auto"/>
        <w:ind w:right="49"/>
        <w:jc w:val="both"/>
        <w:rPr>
          <w:rFonts w:ascii="ITC Avant Garde" w:eastAsia="Times New Roman" w:hAnsi="ITC Avant Garde" w:cs="Times New Roman"/>
          <w:i/>
          <w:color w:val="000000" w:themeColor="text1"/>
          <w:lang w:val="es-ES"/>
        </w:rPr>
        <w:sectPr w:rsidR="00F74E03" w:rsidSect="00277C5C">
          <w:pgSz w:w="12240" w:h="15840"/>
          <w:pgMar w:top="1985" w:right="1418" w:bottom="1134" w:left="1418" w:header="709" w:footer="709" w:gutter="0"/>
          <w:cols w:space="708"/>
          <w:docGrid w:linePitch="360"/>
        </w:sectPr>
      </w:pPr>
      <w:r w:rsidRPr="0069720A">
        <w:rPr>
          <w:rFonts w:ascii="ITC Avant Garde" w:eastAsia="Times New Roman" w:hAnsi="ITC Avant Garde" w:cs="Times New Roman"/>
          <w:i/>
          <w:color w:val="000000" w:themeColor="text1"/>
          <w:lang w:val="es-ES"/>
        </w:rPr>
        <w:t>(Unidad de Concesiones y Servicios)</w:t>
      </w:r>
    </w:p>
    <w:p w14:paraId="1C5FE7A7" w14:textId="77777777" w:rsidR="00F74E03" w:rsidRPr="0069720A" w:rsidRDefault="00F74E03" w:rsidP="00F74E03">
      <w:pPr>
        <w:spacing w:after="0" w:line="240" w:lineRule="auto"/>
        <w:ind w:right="49"/>
        <w:jc w:val="both"/>
        <w:rPr>
          <w:rFonts w:ascii="ITC Avant Garde" w:hAnsi="ITC Avant Garde"/>
          <w:color w:val="000000" w:themeColor="text1"/>
        </w:rPr>
      </w:pPr>
      <w:r w:rsidRPr="0069720A">
        <w:rPr>
          <w:rFonts w:ascii="ITC Avant Garde" w:eastAsia="Times New Roman" w:hAnsi="ITC Avant Garde"/>
          <w:b/>
          <w:bCs/>
          <w:color w:val="000000" w:themeColor="text1"/>
          <w:lang w:val="es-ES" w:eastAsia="es-ES"/>
        </w:rPr>
        <w:lastRenderedPageBreak/>
        <w:t xml:space="preserve">III.19.- </w:t>
      </w:r>
      <w:r w:rsidRPr="0069720A">
        <w:rPr>
          <w:rFonts w:ascii="ITC Avant Garde" w:hAnsi="ITC Avant Garde"/>
          <w:bCs/>
          <w:color w:val="000000" w:themeColor="text1"/>
          <w:lang w:eastAsia="es-MX"/>
        </w:rPr>
        <w:t xml:space="preserve">Resolución mediante la cual el Pleno del Instituto Federal de Telecomunicaciones niega el otorgamiento de una concesión </w:t>
      </w:r>
      <w:r w:rsidRPr="0069720A">
        <w:rPr>
          <w:rFonts w:ascii="ITC Avant Garde" w:eastAsia="Times New Roman" w:hAnsi="ITC Avant Garde"/>
          <w:color w:val="000000" w:themeColor="text1"/>
          <w:lang w:val="es-ES_tradnl" w:eastAsia="es-ES"/>
        </w:rPr>
        <w:t>para usar y aprovechar bandas de frecuencias del espectro radioeléctrico</w:t>
      </w:r>
      <w:r w:rsidRPr="0069720A">
        <w:rPr>
          <w:rFonts w:ascii="ITC Avant Garde" w:hAnsi="ITC Avant Garde"/>
          <w:bCs/>
          <w:color w:val="000000" w:themeColor="text1"/>
          <w:lang w:val="es-ES_tradnl" w:eastAsia="es-MX"/>
        </w:rPr>
        <w:t xml:space="preserve"> </w:t>
      </w:r>
      <w:r w:rsidRPr="0069720A">
        <w:rPr>
          <w:rFonts w:ascii="ITC Avant Garde" w:hAnsi="ITC Avant Garde"/>
          <w:color w:val="000000" w:themeColor="text1"/>
        </w:rPr>
        <w:t>para la prestación del servicio de radiodifusión sonora en Frecuencia Modulada, así como de una concesión única para prestar servicios de telecomunicaciones y radiodifusión para uso social en relación con la solicitud presentada por Comunicadores del Sur Mexiquense, A.C.</w:t>
      </w:r>
    </w:p>
    <w:p w14:paraId="2646A4B2"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7F290EE3"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III.20.-</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 xml:space="preserve">Resolución mediante la cual el Pleno del Instituto Federal de Telecomunicaciones prorroga la vigencia de una concesión para usar y aprovechar bandas de frecuencias del espectro radioeléctrico, para lo cual otorga una concesión para usar y aprovechar bandas de frecuencias del espectro radioeléctrico para la prestación del servicio público de radiodifusión para uso público a favor de la </w:t>
      </w:r>
      <w:r w:rsidR="002D17DD" w:rsidRPr="00B24684">
        <w:rPr>
          <w:rFonts w:ascii="ITC Avant Garde" w:eastAsia="Times New Roman" w:hAnsi="ITC Avant Garde"/>
          <w:b/>
          <w:bCs/>
          <w:color w:val="0000CC"/>
          <w:lang w:eastAsia="es-MX"/>
        </w:rPr>
        <w:t>“</w:t>
      </w:r>
      <w:r w:rsidR="002D17DD">
        <w:rPr>
          <w:rFonts w:ascii="ITC Avant Garde" w:eastAsia="Times New Roman" w:hAnsi="ITC Avant Garde"/>
          <w:b/>
          <w:bCs/>
          <w:color w:val="0000CC"/>
          <w:lang w:eastAsia="es-MX"/>
        </w:rPr>
        <w:t>RESERVADO POR LEY</w:t>
      </w:r>
      <w:r w:rsidR="002D17DD" w:rsidRPr="00B24684">
        <w:rPr>
          <w:rFonts w:ascii="ITC Avant Garde" w:eastAsia="Times New Roman" w:hAnsi="ITC Avant Garde"/>
          <w:b/>
          <w:bCs/>
          <w:color w:val="0000CC"/>
          <w:lang w:eastAsia="es-MX"/>
        </w:rPr>
        <w:t>”</w:t>
      </w:r>
      <w:r w:rsidRPr="00691312">
        <w:rPr>
          <w:rFonts w:ascii="ITC Avant Garde" w:eastAsia="Times New Roman" w:hAnsi="ITC Avant Garde"/>
          <w:bCs/>
          <w:color w:val="000000" w:themeColor="text1"/>
          <w:lang w:val="es-ES" w:eastAsia="es-ES"/>
        </w:rPr>
        <w:t>.</w:t>
      </w:r>
    </w:p>
    <w:p w14:paraId="652D0C94" w14:textId="77777777" w:rsidR="00F74E03" w:rsidRDefault="00F74E03" w:rsidP="00F74E03">
      <w:pPr>
        <w:spacing w:after="0" w:line="240" w:lineRule="auto"/>
        <w:ind w:right="51"/>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0C487C2F" w14:textId="77777777" w:rsidR="00F74E03" w:rsidRDefault="00F74E03" w:rsidP="00F74E03">
      <w:pPr>
        <w:spacing w:line="240" w:lineRule="auto"/>
        <w:ind w:right="49"/>
        <w:jc w:val="both"/>
        <w:rPr>
          <w:rFonts w:ascii="ITC Avant Garde" w:eastAsia="Times New Roman" w:hAnsi="ITC Avant Garde"/>
          <w:b/>
          <w:bCs/>
          <w:color w:val="000000" w:themeColor="text1"/>
          <w:lang w:val="es-ES" w:eastAsia="es-ES"/>
        </w:rPr>
      </w:pPr>
      <w:r w:rsidRPr="00144E45">
        <w:rPr>
          <w:rFonts w:ascii="ITC Avant Garde" w:eastAsia="Times New Roman" w:hAnsi="ITC Avant Garde" w:cs="Times New Roman"/>
          <w:color w:val="000000" w:themeColor="text1"/>
          <w:lang w:val="es-ES"/>
        </w:rPr>
        <w:t>Asunto retirado.</w:t>
      </w:r>
    </w:p>
    <w:p w14:paraId="53D0D890" w14:textId="77777777" w:rsidR="00F74E03" w:rsidRPr="0069720A" w:rsidRDefault="00F74E03" w:rsidP="00F74E03">
      <w:pPr>
        <w:spacing w:after="0" w:line="240" w:lineRule="auto"/>
        <w:ind w:right="49"/>
        <w:jc w:val="both"/>
        <w:rPr>
          <w:rFonts w:ascii="ITC Avant Garde" w:eastAsia="Calibri" w:hAnsi="ITC Avant Garde" w:cs="Times New Roman"/>
          <w:color w:val="000000" w:themeColor="text1"/>
        </w:rPr>
      </w:pPr>
      <w:r w:rsidRPr="0069720A">
        <w:rPr>
          <w:rFonts w:ascii="ITC Avant Garde" w:eastAsia="Times New Roman" w:hAnsi="ITC Avant Garde"/>
          <w:b/>
          <w:bCs/>
          <w:color w:val="000000" w:themeColor="text1"/>
          <w:lang w:val="es-ES" w:eastAsia="es-ES"/>
        </w:rPr>
        <w:t>III.21.-</w:t>
      </w:r>
      <w:r w:rsidRPr="0069720A">
        <w:rPr>
          <w:rFonts w:ascii="ITC Avant Garde" w:eastAsia="Times New Roman" w:hAnsi="ITC Avant Garde"/>
          <w:bCs/>
          <w:color w:val="000000" w:themeColor="text1"/>
          <w:lang w:val="es-ES" w:eastAsia="es-ES"/>
        </w:rPr>
        <w:t xml:space="preserve"> </w:t>
      </w:r>
      <w:r w:rsidRPr="0069720A">
        <w:rPr>
          <w:rFonts w:ascii="ITC Avant Garde" w:eastAsia="Calibri" w:hAnsi="ITC Avant Garde" w:cs="Times New Roman"/>
          <w:bCs/>
          <w:color w:val="000000" w:themeColor="text1"/>
          <w:lang w:eastAsia="es-MX"/>
        </w:rPr>
        <w:t xml:space="preserve">Resolución mediante la cual el Pleno del Instituto Federal de Telecomunicaciones prorroga la vigencia y autoriza la transición al régimen de concesión de la Ley Federal de Telecomunicaciones y Radiodifusión de tres permisos de radiodifusión, para lo cual otorga respectivamente, una concesión </w:t>
      </w:r>
      <w:r w:rsidRPr="0069720A">
        <w:rPr>
          <w:rFonts w:ascii="ITC Avant Garde" w:eastAsia="Times New Roman" w:hAnsi="ITC Avant Garde" w:cs="Times New Roman"/>
          <w:color w:val="000000" w:themeColor="text1"/>
          <w:lang w:val="es-ES_tradnl" w:eastAsia="es-ES"/>
        </w:rPr>
        <w:t xml:space="preserve">para usar y aprovechar bandas de frecuencias del espectro radioeléctrico </w:t>
      </w:r>
      <w:r w:rsidRPr="0069720A">
        <w:rPr>
          <w:rFonts w:ascii="ITC Avant Garde" w:eastAsia="Calibri" w:hAnsi="ITC Avant Garde" w:cs="Times New Roman"/>
          <w:color w:val="000000" w:themeColor="text1"/>
        </w:rPr>
        <w:t xml:space="preserve">para la prestación del servicio público de radiodifusión sonora en Frecuencia Modulada y en su caso, una concesión única, ambas </w:t>
      </w:r>
      <w:r w:rsidRPr="0069720A">
        <w:rPr>
          <w:rFonts w:ascii="ITC Avant Garde" w:eastAsia="Times New Roman" w:hAnsi="ITC Avant Garde" w:cs="Times New Roman"/>
          <w:bCs/>
          <w:color w:val="000000" w:themeColor="text1"/>
          <w:kern w:val="1"/>
          <w:lang w:val="es-ES" w:eastAsia="ar-SA"/>
        </w:rPr>
        <w:t>para</w:t>
      </w:r>
      <w:r w:rsidRPr="0069720A">
        <w:rPr>
          <w:rFonts w:ascii="ITC Avant Garde" w:eastAsia="Times New Roman" w:hAnsi="ITC Avant Garde" w:cs="Times New Roman"/>
          <w:color w:val="000000" w:themeColor="text1"/>
          <w:lang w:val="es-ES_tradnl" w:eastAsia="es-ES"/>
        </w:rPr>
        <w:t xml:space="preserve"> uso público.</w:t>
      </w:r>
    </w:p>
    <w:p w14:paraId="0E10DCB7"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37F00823"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III.22.-</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Tepic, Nayarit, respecto de dos solicitudes de permiso presentadas al amparo de la Ley Federal de Radio y Televisión.</w:t>
      </w:r>
    </w:p>
    <w:p w14:paraId="0E74EE46"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36E5B8D0"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III.23.-</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Playa del Carmen (Municipio de Solidaridad), Quintana Roo así como una concesión única, respecto de dos solicitudes de concesión para uso social en materia de radiodifusión presentadas al amparo del Programa Anual de Uso y Aprovechamiento de Bandas de Frecuencias 2015.</w:t>
      </w:r>
    </w:p>
    <w:p w14:paraId="25EFE50C" w14:textId="77777777" w:rsidR="00F74E03" w:rsidRDefault="00F74E03" w:rsidP="00F74E03">
      <w:pPr>
        <w:spacing w:line="240" w:lineRule="auto"/>
        <w:ind w:right="49"/>
        <w:jc w:val="both"/>
        <w:rPr>
          <w:rFonts w:ascii="ITC Avant Garde" w:eastAsia="Times New Roman" w:hAnsi="ITC Avant Garde" w:cs="Times New Roman"/>
          <w:i/>
          <w:color w:val="000000" w:themeColor="text1"/>
          <w:lang w:val="es-ES"/>
        </w:rPr>
        <w:sectPr w:rsidR="00F74E03" w:rsidSect="00277C5C">
          <w:headerReference w:type="default" r:id="rId10"/>
          <w:pgSz w:w="12240" w:h="15840"/>
          <w:pgMar w:top="1985" w:right="1418" w:bottom="1134" w:left="1418" w:header="709" w:footer="709" w:gutter="0"/>
          <w:cols w:space="708"/>
          <w:docGrid w:linePitch="360"/>
        </w:sectPr>
      </w:pPr>
      <w:r w:rsidRPr="0069720A">
        <w:rPr>
          <w:rFonts w:ascii="ITC Avant Garde" w:eastAsia="Times New Roman" w:hAnsi="ITC Avant Garde" w:cs="Times New Roman"/>
          <w:i/>
          <w:color w:val="000000" w:themeColor="text1"/>
          <w:lang w:val="es-ES"/>
        </w:rPr>
        <w:t>(Unidad de Concesiones y Servicios)</w:t>
      </w:r>
    </w:p>
    <w:p w14:paraId="7F32BCE5" w14:textId="77777777" w:rsidR="00F74E03" w:rsidRPr="0069720A" w:rsidRDefault="00F74E03" w:rsidP="00F74E03">
      <w:pPr>
        <w:spacing w:after="0"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b/>
          <w:bCs/>
          <w:color w:val="000000" w:themeColor="text1"/>
          <w:lang w:val="es-ES" w:eastAsia="es-ES"/>
        </w:rPr>
        <w:lastRenderedPageBreak/>
        <w:t>III.24.-</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 localidad de San José del Cabo, Baja California Sur, así como una concesión única, ambas para uso social, respecto de dos solicitudes presentadas al amparo del Programa Anual de Uso y Aprovechamiento de Bandas de Frecuencias 2015.</w:t>
      </w:r>
    </w:p>
    <w:p w14:paraId="58859E97"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1921FB5F" w14:textId="77777777" w:rsidR="00F74E03" w:rsidRPr="00691312" w:rsidRDefault="00F74E03" w:rsidP="00F74E03">
      <w:pPr>
        <w:spacing w:after="0" w:line="240" w:lineRule="auto"/>
        <w:jc w:val="both"/>
        <w:rPr>
          <w:rFonts w:ascii="ITC Avant Garde" w:eastAsia="Times New Roman" w:hAnsi="ITC Avant Garde"/>
          <w:b/>
          <w:bCs/>
          <w:color w:val="000000" w:themeColor="text1"/>
          <w:lang w:val="es-ES" w:eastAsia="es-ES"/>
        </w:rPr>
      </w:pPr>
      <w:r w:rsidRPr="0069720A">
        <w:rPr>
          <w:rFonts w:ascii="ITC Avant Garde" w:eastAsia="Times New Roman" w:hAnsi="ITC Avant Garde"/>
          <w:b/>
          <w:bCs/>
          <w:color w:val="000000" w:themeColor="text1"/>
          <w:lang w:val="es-ES" w:eastAsia="es-ES"/>
        </w:rPr>
        <w:t>III.25.-</w:t>
      </w:r>
      <w:r w:rsidRPr="00691312">
        <w:rPr>
          <w:rFonts w:ascii="ITC Avant Garde" w:eastAsia="Times New Roman" w:hAnsi="ITC Avant Garde"/>
          <w:b/>
          <w:bCs/>
          <w:color w:val="000000" w:themeColor="text1"/>
          <w:lang w:val="es-ES" w:eastAsia="es-ES"/>
        </w:rPr>
        <w:t xml:space="preserve"> </w:t>
      </w:r>
      <w:r w:rsidRPr="00691312">
        <w:rPr>
          <w:rFonts w:ascii="ITC Avant Garde" w:eastAsia="Times New Roman" w:hAnsi="ITC Avant Garde"/>
          <w:bCs/>
          <w:color w:val="000000" w:themeColor="text1"/>
          <w:lang w:val="es-ES" w:eastAsia="es-E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Ensenada, Baja California, respecto de dos solicitudes presentadas al amparo del Programa Anual de Uso y Aprovechamiento de Bandas de Frecuencias 2015.</w:t>
      </w:r>
    </w:p>
    <w:p w14:paraId="47B5304C"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0D0AA3B6" w14:textId="77777777" w:rsidR="00F74E03" w:rsidRPr="0069720A" w:rsidRDefault="00F74E03" w:rsidP="00F74E03">
      <w:pPr>
        <w:spacing w:after="0" w:line="240" w:lineRule="auto"/>
        <w:jc w:val="both"/>
        <w:rPr>
          <w:rFonts w:ascii="ITC Avant Garde" w:hAnsi="ITC Avant Garde"/>
          <w:bCs/>
          <w:color w:val="000000" w:themeColor="text1"/>
          <w:lang w:val="es-ES_tradnl"/>
        </w:rPr>
      </w:pPr>
      <w:r w:rsidRPr="0069720A">
        <w:rPr>
          <w:rFonts w:ascii="ITC Avant Garde" w:eastAsia="Times New Roman" w:hAnsi="ITC Avant Garde"/>
          <w:b/>
          <w:bCs/>
          <w:color w:val="000000" w:themeColor="text1"/>
          <w:lang w:val="es-ES" w:eastAsia="es-ES"/>
        </w:rPr>
        <w:t>III.26.-</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 xml:space="preserve">Resolución mediante la cual el Pleno del Instituto Federal de Telecomunicaciones autoriza </w:t>
      </w:r>
      <w:r w:rsidRPr="0069720A">
        <w:rPr>
          <w:rFonts w:ascii="ITC Avant Garde" w:hAnsi="ITC Avant Garde"/>
          <w:bCs/>
          <w:color w:val="000000" w:themeColor="text1"/>
          <w:lang w:val="es-ES_tradnl"/>
        </w:rPr>
        <w:t>la modificación a las características técnicas de once concesiones para uso comercial</w:t>
      </w:r>
      <w:r w:rsidRPr="0069720A">
        <w:rPr>
          <w:rFonts w:ascii="ITC Avant Garde" w:hAnsi="ITC Avant Garde"/>
          <w:bCs/>
          <w:color w:val="000000" w:themeColor="text1"/>
          <w:lang w:val="es-ES_tradnl" w:eastAsia="es-MX"/>
        </w:rPr>
        <w:t xml:space="preserve"> </w:t>
      </w:r>
      <w:r w:rsidRPr="0069720A">
        <w:rPr>
          <w:rFonts w:ascii="ITC Avant Garde" w:hAnsi="ITC Avant Garde"/>
          <w:bCs/>
          <w:color w:val="000000" w:themeColor="text1"/>
          <w:lang w:eastAsia="es-MX"/>
        </w:rPr>
        <w:t>otorgadas</w:t>
      </w:r>
      <w:r w:rsidRPr="0069720A">
        <w:rPr>
          <w:rFonts w:ascii="ITC Avant Garde" w:hAnsi="ITC Avant Garde"/>
          <w:bCs/>
          <w:color w:val="000000" w:themeColor="text1"/>
        </w:rPr>
        <w:t xml:space="preserve"> </w:t>
      </w:r>
      <w:r w:rsidRPr="0069720A">
        <w:rPr>
          <w:rFonts w:ascii="ITC Avant Garde" w:hAnsi="ITC Avant Garde"/>
          <w:bCs/>
          <w:color w:val="000000" w:themeColor="text1"/>
          <w:lang w:val="es-ES_tradnl"/>
        </w:rPr>
        <w:t>a favor de diversos concesionarios que operan estaciones de radiodifusión sonora en Frecuencia Modulada.</w:t>
      </w:r>
    </w:p>
    <w:p w14:paraId="6C373742"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1D4FDD62" w14:textId="77777777" w:rsidR="00F74E03" w:rsidRPr="0069720A" w:rsidRDefault="00F74E03" w:rsidP="00F74E03">
      <w:pPr>
        <w:spacing w:after="0" w:line="240" w:lineRule="auto"/>
        <w:jc w:val="both"/>
        <w:rPr>
          <w:rFonts w:ascii="ITC Avant Garde" w:hAnsi="ITC Avant Garde"/>
          <w:bCs/>
          <w:color w:val="000000" w:themeColor="text1"/>
          <w:lang w:val="es-ES_tradnl"/>
        </w:rPr>
      </w:pPr>
      <w:r w:rsidRPr="0069720A">
        <w:rPr>
          <w:rFonts w:ascii="ITC Avant Garde" w:eastAsia="Times New Roman" w:hAnsi="ITC Avant Garde"/>
          <w:b/>
          <w:bCs/>
          <w:color w:val="000000" w:themeColor="text1"/>
          <w:lang w:val="es-ES" w:eastAsia="es-ES"/>
        </w:rPr>
        <w:t>III.27.-</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 xml:space="preserve">Resolución mediante la cual el Pleno del Instituto Federal de Telecomunicaciones autoriza </w:t>
      </w:r>
      <w:r w:rsidRPr="0069720A">
        <w:rPr>
          <w:rFonts w:ascii="ITC Avant Garde" w:hAnsi="ITC Avant Garde"/>
          <w:bCs/>
          <w:color w:val="000000" w:themeColor="text1"/>
          <w:lang w:val="es-ES_tradnl"/>
        </w:rPr>
        <w:t xml:space="preserve">la modificación a las características técnicas de operación de cuatro </w:t>
      </w:r>
      <w:r w:rsidRPr="0069720A">
        <w:rPr>
          <w:rFonts w:ascii="ITC Avant Garde" w:hAnsi="ITC Avant Garde"/>
          <w:bCs/>
          <w:color w:val="000000" w:themeColor="text1"/>
          <w:lang w:eastAsia="es-MX"/>
        </w:rPr>
        <w:t>concesiones para uso comercial otorgadas</w:t>
      </w:r>
      <w:r w:rsidRPr="0069720A">
        <w:rPr>
          <w:rFonts w:ascii="ITC Avant Garde" w:hAnsi="ITC Avant Garde"/>
          <w:bCs/>
          <w:color w:val="000000" w:themeColor="text1"/>
          <w:lang w:val="es-ES_tradnl"/>
        </w:rPr>
        <w:t xml:space="preserve"> a favor de diversos concesionarios que operan estaciones de radiodifusión sonora.</w:t>
      </w:r>
    </w:p>
    <w:p w14:paraId="1BECBC90"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640AB07C" w14:textId="77777777" w:rsidR="00F74E03" w:rsidRPr="0069720A" w:rsidRDefault="00F74E03" w:rsidP="00F74E03">
      <w:pPr>
        <w:spacing w:after="0" w:line="240" w:lineRule="auto"/>
        <w:jc w:val="both"/>
        <w:rPr>
          <w:rFonts w:ascii="ITC Avant Garde" w:hAnsi="ITC Avant Garde"/>
          <w:bCs/>
          <w:color w:val="000000" w:themeColor="text1"/>
          <w:lang w:eastAsia="es-MX"/>
        </w:rPr>
      </w:pPr>
      <w:r w:rsidRPr="0069720A">
        <w:rPr>
          <w:rFonts w:ascii="ITC Avant Garde" w:eastAsia="Times New Roman" w:hAnsi="ITC Avant Garde"/>
          <w:b/>
          <w:bCs/>
          <w:color w:val="000000" w:themeColor="text1"/>
          <w:lang w:val="es-ES" w:eastAsia="es-ES"/>
        </w:rPr>
        <w:t>III.28.-</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 xml:space="preserve">Resolución mediante la cual el Pleno del Instituto Federal de Telecomunicaciones autoriza el cambio de Banda de Frecuencias 626-632 MHz por la Banda de Frecuencias 512-518 MHz (canal 40 por el canal 21) para uso comercial otorgada a favor de </w:t>
      </w:r>
      <w:proofErr w:type="spellStart"/>
      <w:r w:rsidRPr="0069720A">
        <w:rPr>
          <w:rFonts w:ascii="ITC Avant Garde" w:hAnsi="ITC Avant Garde"/>
          <w:bCs/>
          <w:color w:val="000000" w:themeColor="text1"/>
          <w:lang w:eastAsia="es-MX"/>
        </w:rPr>
        <w:t>Televimex</w:t>
      </w:r>
      <w:proofErr w:type="spellEnd"/>
      <w:r w:rsidRPr="0069720A">
        <w:rPr>
          <w:rFonts w:ascii="ITC Avant Garde" w:hAnsi="ITC Avant Garde"/>
          <w:bCs/>
          <w:color w:val="000000" w:themeColor="text1"/>
          <w:lang w:eastAsia="es-MX"/>
        </w:rPr>
        <w:t>, S.A. de C.V., para la estación con distintivo de llamada XHCHM-TDT ubicada en Ciudad Hidalgo, Michoacán.</w:t>
      </w:r>
    </w:p>
    <w:p w14:paraId="09216C87"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624D2499" w14:textId="77777777" w:rsidR="00F74E03" w:rsidRPr="0069720A" w:rsidRDefault="00F74E03" w:rsidP="00F74E03">
      <w:pPr>
        <w:spacing w:after="0" w:line="240" w:lineRule="auto"/>
        <w:jc w:val="both"/>
        <w:rPr>
          <w:rFonts w:ascii="ITC Avant Garde" w:hAnsi="ITC Avant Garde"/>
          <w:bCs/>
          <w:color w:val="000000" w:themeColor="text1"/>
          <w:lang w:eastAsia="es-MX"/>
        </w:rPr>
      </w:pPr>
      <w:r w:rsidRPr="0069720A">
        <w:rPr>
          <w:rFonts w:ascii="ITC Avant Garde" w:eastAsia="Times New Roman" w:hAnsi="ITC Avant Garde"/>
          <w:b/>
          <w:bCs/>
          <w:color w:val="000000" w:themeColor="text1"/>
          <w:lang w:val="es-ES" w:eastAsia="es-ES"/>
        </w:rPr>
        <w:t>III.29.-</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 xml:space="preserve">Resolución mediante la cual el Pleno del Instituto Federal de Telecomunicaciones autoriza el cambio de Banda de Frecuencias 692-698 MHz por la Banda de Frecuencias 482-488 MHz (canal 51 por el canal 16) para uso público otorgada a favor del Sistema Público de Radiodifusión del Estado Mexicano, para la estación con distintivo de llamada XHOPMT-TDT ubicada en Monterrey, </w:t>
      </w:r>
      <w:proofErr w:type="spellStart"/>
      <w:r w:rsidRPr="0069720A">
        <w:rPr>
          <w:rFonts w:ascii="ITC Avant Garde" w:hAnsi="ITC Avant Garde"/>
          <w:bCs/>
          <w:color w:val="000000" w:themeColor="text1"/>
          <w:lang w:eastAsia="es-MX"/>
        </w:rPr>
        <w:t>Nvo</w:t>
      </w:r>
      <w:proofErr w:type="spellEnd"/>
      <w:r w:rsidRPr="0069720A">
        <w:rPr>
          <w:rFonts w:ascii="ITC Avant Garde" w:hAnsi="ITC Avant Garde"/>
          <w:bCs/>
          <w:color w:val="000000" w:themeColor="text1"/>
          <w:lang w:eastAsia="es-MX"/>
        </w:rPr>
        <w:t>. León.</w:t>
      </w:r>
    </w:p>
    <w:p w14:paraId="4481EC34" w14:textId="77777777" w:rsidR="00F74E03" w:rsidRPr="00144E45"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474F72F0" w14:textId="77777777" w:rsidR="00F74E03" w:rsidRPr="0069720A" w:rsidRDefault="00F74E03" w:rsidP="00F74E03">
      <w:pPr>
        <w:spacing w:after="0" w:line="240" w:lineRule="auto"/>
        <w:jc w:val="both"/>
        <w:rPr>
          <w:rFonts w:ascii="ITC Avant Garde" w:hAnsi="ITC Avant Garde"/>
          <w:bCs/>
          <w:color w:val="000000" w:themeColor="text1"/>
          <w:lang w:eastAsia="es-MX"/>
        </w:rPr>
      </w:pPr>
      <w:r w:rsidRPr="0069720A">
        <w:rPr>
          <w:rFonts w:ascii="ITC Avant Garde" w:eastAsia="Times New Roman" w:hAnsi="ITC Avant Garde"/>
          <w:b/>
          <w:bCs/>
          <w:color w:val="000000" w:themeColor="text1"/>
          <w:lang w:val="es-ES" w:eastAsia="es-ES"/>
        </w:rPr>
        <w:t>III.30.-</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 xml:space="preserve">Resolución mediante la cual el Pleno del Instituto Federal de Telecomunicaciones autoriza la cesión de derechos y obligaciones de la concesión que ampara el uso, aprovechamiento y explotación comercial de la Frecuencia 1010 kHz respecto de la estación con distintivo de llamada XEHL-AM, en San Juan de </w:t>
      </w:r>
      <w:proofErr w:type="spellStart"/>
      <w:r w:rsidRPr="0069720A">
        <w:rPr>
          <w:rFonts w:ascii="ITC Avant Garde" w:hAnsi="ITC Avant Garde"/>
          <w:bCs/>
          <w:color w:val="000000" w:themeColor="text1"/>
          <w:lang w:eastAsia="es-MX"/>
        </w:rPr>
        <w:t>Ocotan</w:t>
      </w:r>
      <w:proofErr w:type="spellEnd"/>
      <w:r w:rsidRPr="0069720A">
        <w:rPr>
          <w:rFonts w:ascii="ITC Avant Garde" w:hAnsi="ITC Avant Garde"/>
          <w:bCs/>
          <w:color w:val="000000" w:themeColor="text1"/>
          <w:lang w:eastAsia="es-MX"/>
        </w:rPr>
        <w:t>, Jalisco otorgada a Radio Melodía, S.A. de C.V., a favor de la Sociedad Mercantil TV ZAC, S.A. de C.V.</w:t>
      </w:r>
    </w:p>
    <w:p w14:paraId="4DF9382E" w14:textId="77777777" w:rsidR="00F74E03" w:rsidRDefault="00F74E03" w:rsidP="00F74E03">
      <w:pPr>
        <w:spacing w:after="0" w:line="240" w:lineRule="auto"/>
        <w:ind w:right="49"/>
        <w:jc w:val="both"/>
        <w:rPr>
          <w:rFonts w:ascii="ITC Avant Garde" w:eastAsia="Times New Roman" w:hAnsi="ITC Avant Garde" w:cs="Times New Roman"/>
          <w:i/>
          <w:color w:val="000000" w:themeColor="text1"/>
          <w:lang w:val="es-ES"/>
        </w:rPr>
        <w:sectPr w:rsidR="00F74E03" w:rsidSect="002D4987">
          <w:headerReference w:type="default" r:id="rId11"/>
          <w:pgSz w:w="12240" w:h="15840"/>
          <w:pgMar w:top="1843" w:right="1418" w:bottom="1134" w:left="1418" w:header="709" w:footer="709" w:gutter="0"/>
          <w:cols w:space="708"/>
          <w:docGrid w:linePitch="360"/>
        </w:sectPr>
      </w:pPr>
      <w:r w:rsidRPr="0069720A">
        <w:rPr>
          <w:rFonts w:ascii="ITC Avant Garde" w:eastAsia="Times New Roman" w:hAnsi="ITC Avant Garde" w:cs="Times New Roman"/>
          <w:i/>
          <w:color w:val="000000" w:themeColor="text1"/>
          <w:lang w:val="es-ES"/>
        </w:rPr>
        <w:t>(Unidad de Concesiones y Servicios)</w:t>
      </w:r>
    </w:p>
    <w:p w14:paraId="6CED1220" w14:textId="77777777" w:rsidR="00F74E03" w:rsidRPr="0069720A" w:rsidRDefault="00F74E03" w:rsidP="00F74E03">
      <w:pPr>
        <w:spacing w:after="0" w:line="240" w:lineRule="auto"/>
        <w:jc w:val="both"/>
        <w:rPr>
          <w:rFonts w:ascii="ITC Avant Garde" w:hAnsi="ITC Avant Garde"/>
          <w:b/>
          <w:bCs/>
          <w:color w:val="000000" w:themeColor="text1"/>
          <w:lang w:eastAsia="es-MX"/>
        </w:rPr>
      </w:pPr>
      <w:r w:rsidRPr="0069720A">
        <w:rPr>
          <w:rFonts w:ascii="ITC Avant Garde" w:eastAsia="Times New Roman" w:hAnsi="ITC Avant Garde"/>
          <w:b/>
          <w:bCs/>
          <w:color w:val="000000" w:themeColor="text1"/>
          <w:lang w:val="es-ES" w:eastAsia="es-ES"/>
        </w:rPr>
        <w:lastRenderedPageBreak/>
        <w:t>III.31.-</w:t>
      </w:r>
      <w:r w:rsidRPr="0069720A">
        <w:rPr>
          <w:rFonts w:ascii="ITC Avant Garde" w:eastAsia="Times New Roman" w:hAnsi="ITC Avant Garde"/>
          <w:bCs/>
          <w:color w:val="000000" w:themeColor="text1"/>
          <w:lang w:val="es-ES" w:eastAsia="es-ES"/>
        </w:rPr>
        <w:t xml:space="preserve"> </w:t>
      </w:r>
      <w:r w:rsidRPr="0069720A">
        <w:rPr>
          <w:rFonts w:ascii="ITC Avant Garde" w:hAnsi="ITC Avant Garde"/>
          <w:bCs/>
          <w:color w:val="000000" w:themeColor="text1"/>
          <w:lang w:eastAsia="es-MX"/>
        </w:rPr>
        <w:t>Resolución mediante la cual el Pleno del Instituto Federal de Telecomunicaciones autoriza la cesión de derechos y obligaciones de la concesión que ampara el uso, aprovechamiento y explotación comercial de la Frecuencia 105.3 MHz, respecto de la estación con distintivo de llamada XHCMR-FM, en Cuautla, Morelos, otorgada a Cristina Romo Morales, a favor de la Sociedad Mercantil Telecomunicaciones CH, S.A. de C.V.</w:t>
      </w:r>
    </w:p>
    <w:p w14:paraId="5DDD5886" w14:textId="77777777" w:rsidR="00F74E03" w:rsidRPr="0069720A" w:rsidRDefault="00F74E03" w:rsidP="00F74E03">
      <w:pPr>
        <w:spacing w:line="240" w:lineRule="auto"/>
        <w:ind w:right="49"/>
        <w:jc w:val="both"/>
        <w:rPr>
          <w:rFonts w:ascii="ITC Avant Garde" w:eastAsia="Times New Roman" w:hAnsi="ITC Avant Garde" w:cs="Times New Roman"/>
          <w:i/>
          <w:color w:val="000000" w:themeColor="text1"/>
          <w:lang w:val="es-ES"/>
        </w:rPr>
      </w:pPr>
      <w:r w:rsidRPr="0069720A">
        <w:rPr>
          <w:rFonts w:ascii="ITC Avant Garde" w:eastAsia="Times New Roman" w:hAnsi="ITC Avant Garde" w:cs="Times New Roman"/>
          <w:i/>
          <w:color w:val="000000" w:themeColor="text1"/>
          <w:lang w:val="es-ES"/>
        </w:rPr>
        <w:t>(Unidad de Concesiones y Servicios)</w:t>
      </w:r>
    </w:p>
    <w:p w14:paraId="0F99F31C" w14:textId="77777777" w:rsidR="00F74E03" w:rsidRPr="0069720A" w:rsidRDefault="00F74E03" w:rsidP="00F74E03">
      <w:pPr>
        <w:pStyle w:val="Ttulo3"/>
        <w:rPr>
          <w:rFonts w:ascii="ITC Avant Garde" w:hAnsi="ITC Avant Garde"/>
          <w:b/>
          <w:bCs/>
          <w:color w:val="000000" w:themeColor="text1"/>
          <w:lang w:eastAsia="es-MX"/>
        </w:rPr>
      </w:pPr>
      <w:r w:rsidRPr="0069720A">
        <w:rPr>
          <w:rFonts w:ascii="ITC Avant Garde" w:hAnsi="ITC Avant Garde"/>
          <w:b/>
          <w:color w:val="000000" w:themeColor="text1"/>
          <w:sz w:val="22"/>
          <w:szCs w:val="22"/>
        </w:rPr>
        <w:t>IV.- ASUNTOS GENERALES.</w:t>
      </w:r>
    </w:p>
    <w:p w14:paraId="20103844" w14:textId="77777777" w:rsidR="00F74E03" w:rsidRPr="0069720A" w:rsidRDefault="00F74E03" w:rsidP="00F74E03">
      <w:pPr>
        <w:spacing w:before="240" w:after="0" w:line="240" w:lineRule="auto"/>
        <w:jc w:val="both"/>
        <w:rPr>
          <w:rFonts w:ascii="ITC Avant Garde" w:hAnsi="ITC Avant Garde"/>
          <w:bCs/>
          <w:color w:val="000000" w:themeColor="text1"/>
          <w:lang w:eastAsia="es-MX"/>
        </w:rPr>
      </w:pPr>
      <w:r w:rsidRPr="0069720A">
        <w:rPr>
          <w:rFonts w:ascii="ITC Avant Garde" w:hAnsi="ITC Avant Garde"/>
          <w:b/>
          <w:bCs/>
          <w:color w:val="000000" w:themeColor="text1"/>
          <w:lang w:eastAsia="es-MX"/>
        </w:rPr>
        <w:t xml:space="preserve">IV.1.- </w:t>
      </w:r>
      <w:r w:rsidRPr="0069720A">
        <w:rPr>
          <w:rFonts w:ascii="ITC Avant Garde" w:hAnsi="ITC Avant Garde"/>
          <w:bCs/>
          <w:color w:val="000000" w:themeColor="text1"/>
          <w:lang w:eastAsia="es-MX"/>
        </w:rPr>
        <w:t xml:space="preserve">Informe que presenta el Comisionado Presidente Gabriel Oswaldo Contreras Saldívar respecto a los resultados obtenidos de la Auditoría A-02-2017 denominada “Proceso de Ingreso al Instituto Federal de Telecomunicaciones”, realizada por la Dirección General Adjunta de Auditoría, durante el periodo del 4 de octubre al 20 de diciembre de 2017 a la Dirección General de Gestión de Talento, adscrita a la Unidad de Administración. </w:t>
      </w:r>
    </w:p>
    <w:p w14:paraId="294B39EF" w14:textId="77777777" w:rsidR="00726946" w:rsidRPr="00327FC3" w:rsidRDefault="00F74E03" w:rsidP="00327FC3">
      <w:pPr>
        <w:spacing w:before="240" w:after="0" w:line="240" w:lineRule="auto"/>
        <w:jc w:val="both"/>
        <w:rPr>
          <w:rFonts w:ascii="ITC Avant Garde" w:hAnsi="ITC Avant Garde"/>
          <w:bCs/>
          <w:color w:val="000000" w:themeColor="text1"/>
          <w:lang w:eastAsia="es-MX"/>
        </w:rPr>
      </w:pPr>
      <w:r w:rsidRPr="0069720A">
        <w:rPr>
          <w:rFonts w:ascii="ITC Avant Garde" w:hAnsi="ITC Avant Garde"/>
          <w:b/>
          <w:bCs/>
          <w:color w:val="000000" w:themeColor="text1"/>
          <w:lang w:eastAsia="es-MX"/>
        </w:rPr>
        <w:t xml:space="preserve">IV.2.- </w:t>
      </w:r>
      <w:r w:rsidRPr="0069720A">
        <w:rPr>
          <w:rFonts w:ascii="ITC Avant Garde" w:hAnsi="ITC Avant Garde"/>
          <w:bCs/>
          <w:color w:val="000000" w:themeColor="text1"/>
          <w:lang w:eastAsia="es-MX"/>
        </w:rPr>
        <w:t>Informe que presenta el Comisionado Presidente Gabriel Oswaldo Contreras Saldívar respecto al estado que guardan las recomendaciones pendientes de atención por parte del Instituto Federal de Telecomunicaciones, derivadas de las Auditorías realizadas a la Cuenta Pública 2012 y 2015 por parte de la Auditoría Superior de la Federación, así como aquellas por solventa determinadas por la Dirección General Adjunta de Auditoría, en el periodo del 01 de julio al 20 de diciembre de 2017.</w:t>
      </w:r>
    </w:p>
    <w:sectPr w:rsidR="00726946" w:rsidRPr="00327FC3" w:rsidSect="00277C5C">
      <w:headerReference w:type="default" r:id="rId12"/>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9C26" w14:textId="77777777" w:rsidR="00B67A30" w:rsidRDefault="00B67A30" w:rsidP="00F74E03">
      <w:pPr>
        <w:spacing w:after="0" w:line="240" w:lineRule="auto"/>
      </w:pPr>
      <w:r>
        <w:separator/>
      </w:r>
    </w:p>
  </w:endnote>
  <w:endnote w:type="continuationSeparator" w:id="0">
    <w:p w14:paraId="1AC5447A" w14:textId="77777777" w:rsidR="00B67A30" w:rsidRDefault="00B67A30" w:rsidP="00F7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Garde-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04C4" w14:textId="77777777" w:rsidR="00F74E03" w:rsidRDefault="00F74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3A0A" w14:textId="77777777" w:rsidR="00B67A30" w:rsidRDefault="00B67A30" w:rsidP="00F74E03">
      <w:pPr>
        <w:spacing w:after="0" w:line="240" w:lineRule="auto"/>
      </w:pPr>
      <w:r>
        <w:separator/>
      </w:r>
    </w:p>
  </w:footnote>
  <w:footnote w:type="continuationSeparator" w:id="0">
    <w:p w14:paraId="1F505326" w14:textId="77777777" w:rsidR="00B67A30" w:rsidRDefault="00B67A30" w:rsidP="00F7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DFB8" w14:textId="3B553C66" w:rsidR="006D4E7D" w:rsidRDefault="006D4E7D" w:rsidP="006D4E7D">
    <w:pPr>
      <w:autoSpaceDE w:val="0"/>
      <w:autoSpaceDN w:val="0"/>
      <w:adjustRightInd w:val="0"/>
      <w:spacing w:after="0" w:line="240" w:lineRule="auto"/>
      <w:jc w:val="both"/>
      <w:rPr>
        <w:rFonts w:ascii="ITC Avant Garde" w:hAnsi="ITC Avant Garde" w:cs="AvantGarde-Book"/>
        <w:color w:val="0000FF"/>
        <w:sz w:val="18"/>
      </w:rPr>
    </w:pPr>
    <w:r w:rsidRPr="00E8791B">
      <w:rPr>
        <w:rFonts w:ascii="ITC Avant Garde" w:hAnsi="ITC Avant Garde" w:cs="AvantGarde-Book"/>
        <w:color w:val="0000FF"/>
        <w:sz w:val="18"/>
      </w:rPr>
      <w:t>Eliminado: Cuatro palabras. Fundamento legal: Artículo113 fracción VIII de la Ley General de Transparencia y Acceso a la Información Pública (LGTAIP); artículo110 fracción VIII de la Ley Federal de Transparencia y Acceso a la Información Pública (LFTAIP); así como el Lineamiento Vigésimo Séptimo de los Lineamientos Generales en materia de clasificación y desclasificación de la información, así como para la elaboración de versiones públicas (LGCDI). En virtud de tratarse de información que contiene opiniones, recomendaciones o puntos de vista que forman parte de un proceso deliberativo de los servidores públicos, hasta en tanto no sea adoptada la decisión definitiva</w:t>
    </w:r>
  </w:p>
  <w:p w14:paraId="4FFAD844" w14:textId="77777777" w:rsidR="00E8791B" w:rsidRPr="00E8791B" w:rsidRDefault="00E8791B" w:rsidP="006D4E7D">
    <w:pPr>
      <w:autoSpaceDE w:val="0"/>
      <w:autoSpaceDN w:val="0"/>
      <w:adjustRightInd w:val="0"/>
      <w:spacing w:after="0" w:line="240" w:lineRule="auto"/>
      <w:jc w:val="both"/>
      <w:rPr>
        <w:rFonts w:ascii="ITC Avant Garde" w:hAnsi="ITC Avant Garde" w:cs="AvantGarde-Book"/>
        <w:color w:val="0000FF"/>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33D5" w14:textId="77777777" w:rsidR="00F74E03" w:rsidRDefault="00F74E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0B4B" w14:textId="77777777" w:rsidR="002D17DD" w:rsidRPr="002D17DD" w:rsidRDefault="002D17DD" w:rsidP="002D17DD">
    <w:pPr>
      <w:pStyle w:val="Encabezado"/>
      <w:jc w:val="both"/>
      <w:rPr>
        <w:rFonts w:ascii="ITC Avant Garde" w:hAnsi="ITC Avant Garde"/>
        <w:color w:val="0000FF"/>
        <w:sz w:val="20"/>
        <w:szCs w:val="20"/>
      </w:rPr>
    </w:pPr>
    <w:r w:rsidRPr="002D17DD">
      <w:rPr>
        <w:rFonts w:ascii="ITC Avant Garde" w:hAnsi="ITC Avant Garde"/>
        <w:color w:val="0000FF"/>
        <w:sz w:val="20"/>
        <w:szCs w:val="20"/>
      </w:rPr>
      <w:t>Eliminado: Cuatro palabras. Fundamento legal: Artículo113 fracción VIII de la LGTAIP; artículo110 fracción VIII de la LFTAIP; así como el Lineamiento Vigésimo Séptimo de los LGCDI. En virtud de tratarse de información que contiene opiniones, recomendaciones o puntos de vista que forman parte de un proceso deliberativo de los servidores públicos, hasta en tanto no sea adoptada la decisión definitiva.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BF6B" w14:textId="77777777" w:rsidR="002D17DD" w:rsidRDefault="002D17D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C427" w14:textId="77777777" w:rsidR="002D17DD" w:rsidRDefault="002D17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03"/>
    <w:rsid w:val="0020076B"/>
    <w:rsid w:val="002D17DD"/>
    <w:rsid w:val="00327FC3"/>
    <w:rsid w:val="00443E09"/>
    <w:rsid w:val="006D4E7D"/>
    <w:rsid w:val="00726946"/>
    <w:rsid w:val="00AD26E3"/>
    <w:rsid w:val="00B67A30"/>
    <w:rsid w:val="00B9690D"/>
    <w:rsid w:val="00D62EAF"/>
    <w:rsid w:val="00E8791B"/>
    <w:rsid w:val="00F74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43070"/>
  <w15:chartTrackingRefBased/>
  <w15:docId w15:val="{FDCA5A3A-4DC8-4E92-A27B-FF37303C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03"/>
  </w:style>
  <w:style w:type="paragraph" w:styleId="Ttulo1">
    <w:name w:val="heading 1"/>
    <w:basedOn w:val="Normal"/>
    <w:next w:val="Normal"/>
    <w:link w:val="Ttulo1Car"/>
    <w:uiPriority w:val="9"/>
    <w:qFormat/>
    <w:rsid w:val="00F74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4E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74E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4E0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F74E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E03"/>
  </w:style>
  <w:style w:type="paragraph" w:styleId="Textoindependiente">
    <w:name w:val="Body Text"/>
    <w:basedOn w:val="Normal"/>
    <w:link w:val="TextoindependienteCar"/>
    <w:uiPriority w:val="1"/>
    <w:qFormat/>
    <w:rsid w:val="00F74E03"/>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F74E03"/>
    <w:rPr>
      <w:rFonts w:ascii="Century Gothic" w:eastAsia="Century Gothic" w:hAnsi="Century Gothic" w:cs="Century Gothic"/>
    </w:rPr>
  </w:style>
  <w:style w:type="paragraph" w:styleId="Piedepgina">
    <w:name w:val="footer"/>
    <w:basedOn w:val="Normal"/>
    <w:link w:val="PiedepginaCar"/>
    <w:uiPriority w:val="99"/>
    <w:unhideWhenUsed/>
    <w:rsid w:val="00F74E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E03"/>
  </w:style>
  <w:style w:type="character" w:customStyle="1" w:styleId="Ttulo2Car">
    <w:name w:val="Título 2 Car"/>
    <w:basedOn w:val="Fuentedeprrafopredeter"/>
    <w:link w:val="Ttulo2"/>
    <w:uiPriority w:val="9"/>
    <w:rsid w:val="00F74E0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74E03"/>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F74E03"/>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9690D"/>
    <w:rPr>
      <w:sz w:val="16"/>
      <w:szCs w:val="16"/>
    </w:rPr>
  </w:style>
  <w:style w:type="paragraph" w:styleId="Textocomentario">
    <w:name w:val="annotation text"/>
    <w:basedOn w:val="Normal"/>
    <w:link w:val="TextocomentarioCar"/>
    <w:uiPriority w:val="99"/>
    <w:semiHidden/>
    <w:unhideWhenUsed/>
    <w:rsid w:val="00B969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690D"/>
    <w:rPr>
      <w:sz w:val="20"/>
      <w:szCs w:val="20"/>
    </w:rPr>
  </w:style>
  <w:style w:type="paragraph" w:styleId="Asuntodelcomentario">
    <w:name w:val="annotation subject"/>
    <w:basedOn w:val="Textocomentario"/>
    <w:next w:val="Textocomentario"/>
    <w:link w:val="AsuntodelcomentarioCar"/>
    <w:uiPriority w:val="99"/>
    <w:semiHidden/>
    <w:unhideWhenUsed/>
    <w:rsid w:val="00B9690D"/>
    <w:rPr>
      <w:b/>
      <w:bCs/>
    </w:rPr>
  </w:style>
  <w:style w:type="character" w:customStyle="1" w:styleId="AsuntodelcomentarioCar">
    <w:name w:val="Asunto del comentario Car"/>
    <w:basedOn w:val="TextocomentarioCar"/>
    <w:link w:val="Asuntodelcomentario"/>
    <w:uiPriority w:val="99"/>
    <w:semiHidden/>
    <w:rsid w:val="00B9690D"/>
    <w:rPr>
      <w:b/>
      <w:bCs/>
      <w:sz w:val="20"/>
      <w:szCs w:val="20"/>
    </w:rPr>
  </w:style>
  <w:style w:type="paragraph" w:styleId="Textodeglobo">
    <w:name w:val="Balloon Text"/>
    <w:basedOn w:val="Normal"/>
    <w:link w:val="TextodegloboCar"/>
    <w:uiPriority w:val="99"/>
    <w:semiHidden/>
    <w:unhideWhenUsed/>
    <w:rsid w:val="00B969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6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03672">
      <w:bodyDiv w:val="1"/>
      <w:marLeft w:val="0"/>
      <w:marRight w:val="0"/>
      <w:marTop w:val="0"/>
      <w:marBottom w:val="0"/>
      <w:divBdr>
        <w:top w:val="none" w:sz="0" w:space="0" w:color="auto"/>
        <w:left w:val="none" w:sz="0" w:space="0" w:color="auto"/>
        <w:bottom w:val="none" w:sz="0" w:space="0" w:color="auto"/>
        <w:right w:val="none" w:sz="0" w:space="0" w:color="auto"/>
      </w:divBdr>
    </w:div>
    <w:div w:id="17065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D604-731E-4118-9459-D9512A50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2537</Words>
  <Characters>13955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2</cp:revision>
  <dcterms:created xsi:type="dcterms:W3CDTF">2018-06-07T15:08:00Z</dcterms:created>
  <dcterms:modified xsi:type="dcterms:W3CDTF">2018-06-07T15:08:00Z</dcterms:modified>
</cp:coreProperties>
</file>