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720C89" w14:textId="779AADA6" w:rsidR="007F4946" w:rsidRPr="007F4946" w:rsidRDefault="008F2715" w:rsidP="007F4946">
      <w:pPr>
        <w:pStyle w:val="Ttulo1"/>
        <w:spacing w:after="240" w:line="360" w:lineRule="auto"/>
        <w:ind w:left="1843" w:right="1559"/>
        <w:jc w:val="center"/>
        <w:rPr>
          <w:rFonts w:ascii="ITC Avant Garde" w:hAnsi="ITC Avant Garde"/>
          <w:b/>
          <w:color w:val="000000" w:themeColor="text1"/>
          <w:sz w:val="24"/>
        </w:rPr>
      </w:pPr>
      <w:r w:rsidRPr="007F4946">
        <w:rPr>
          <w:rFonts w:ascii="ITC Avant Garde" w:hAnsi="ITC Avant Garde"/>
          <w:b/>
          <w:color w:val="000000" w:themeColor="text1"/>
          <w:sz w:val="24"/>
        </w:rPr>
        <w:t>IV</w:t>
      </w:r>
      <w:r w:rsidR="00DB6A6F" w:rsidRPr="007F4946">
        <w:rPr>
          <w:rFonts w:ascii="ITC Avant Garde" w:hAnsi="ITC Avant Garde"/>
          <w:b/>
          <w:color w:val="000000" w:themeColor="text1"/>
          <w:sz w:val="24"/>
        </w:rPr>
        <w:t xml:space="preserve"> </w:t>
      </w:r>
      <w:r w:rsidR="006344BB" w:rsidRPr="007F4946">
        <w:rPr>
          <w:rFonts w:ascii="ITC Avant Garde" w:hAnsi="ITC Avant Garde"/>
          <w:b/>
          <w:color w:val="000000" w:themeColor="text1"/>
          <w:sz w:val="24"/>
        </w:rPr>
        <w:t xml:space="preserve">SESIÓN </w:t>
      </w:r>
      <w:r w:rsidR="00FC4F19" w:rsidRPr="007F4946">
        <w:rPr>
          <w:rFonts w:ascii="ITC Avant Garde" w:hAnsi="ITC Avant Garde"/>
          <w:b/>
          <w:color w:val="000000" w:themeColor="text1"/>
          <w:sz w:val="24"/>
        </w:rPr>
        <w:t>EXTRA</w:t>
      </w:r>
      <w:r w:rsidR="006344BB" w:rsidRPr="007F4946">
        <w:rPr>
          <w:rFonts w:ascii="ITC Avant Garde" w:hAnsi="ITC Avant Garde"/>
          <w:b/>
          <w:color w:val="000000" w:themeColor="text1"/>
          <w:sz w:val="24"/>
        </w:rPr>
        <w:t>ORDINARIA DEL PLENO DEL</w:t>
      </w:r>
      <w:r w:rsidR="007F4946">
        <w:rPr>
          <w:rFonts w:ascii="ITC Avant Garde" w:hAnsi="ITC Avant Garde"/>
          <w:b/>
          <w:color w:val="000000" w:themeColor="text1"/>
          <w:sz w:val="24"/>
        </w:rPr>
        <w:t xml:space="preserve"> </w:t>
      </w:r>
      <w:r w:rsidR="006344BB" w:rsidRPr="007F4946">
        <w:rPr>
          <w:rFonts w:ascii="ITC Avant Garde" w:hAnsi="ITC Avant Garde"/>
          <w:b/>
          <w:color w:val="000000" w:themeColor="text1"/>
          <w:sz w:val="24"/>
        </w:rPr>
        <w:t>INSTITUTO FEDERAL DE TELECOMUNICACIONES</w:t>
      </w:r>
    </w:p>
    <w:p w14:paraId="3A88514E" w14:textId="14850DE0" w:rsidR="007F4946" w:rsidRPr="007F4946" w:rsidRDefault="006E288D" w:rsidP="007F4946">
      <w:pPr>
        <w:pStyle w:val="Ttulo2"/>
        <w:spacing w:line="720" w:lineRule="auto"/>
        <w:jc w:val="center"/>
        <w:rPr>
          <w:rFonts w:ascii="ITC Avant Garde" w:hAnsi="ITC Avant Garde"/>
          <w:b/>
          <w:color w:val="000000" w:themeColor="text1"/>
          <w:sz w:val="24"/>
          <w:szCs w:val="24"/>
        </w:rPr>
      </w:pPr>
      <w:r w:rsidRPr="007F4946">
        <w:rPr>
          <w:rFonts w:ascii="ITC Avant Garde" w:hAnsi="ITC Avant Garde"/>
          <w:b/>
          <w:color w:val="000000" w:themeColor="text1"/>
          <w:sz w:val="24"/>
          <w:szCs w:val="24"/>
        </w:rPr>
        <w:t>2</w:t>
      </w:r>
      <w:r w:rsidR="00FC4F19" w:rsidRPr="007F4946">
        <w:rPr>
          <w:rFonts w:ascii="ITC Avant Garde" w:hAnsi="ITC Avant Garde"/>
          <w:b/>
          <w:color w:val="000000" w:themeColor="text1"/>
          <w:sz w:val="24"/>
          <w:szCs w:val="24"/>
        </w:rPr>
        <w:t>7</w:t>
      </w:r>
      <w:r w:rsidR="00C93F9F" w:rsidRPr="007F4946">
        <w:rPr>
          <w:rFonts w:ascii="ITC Avant Garde" w:hAnsi="ITC Avant Garde"/>
          <w:b/>
          <w:color w:val="000000" w:themeColor="text1"/>
          <w:sz w:val="24"/>
          <w:szCs w:val="24"/>
        </w:rPr>
        <w:t xml:space="preserve"> DE FEBRERO </w:t>
      </w:r>
      <w:r w:rsidR="00AA4E8E" w:rsidRPr="007F4946">
        <w:rPr>
          <w:rFonts w:ascii="ITC Avant Garde" w:hAnsi="ITC Avant Garde"/>
          <w:b/>
          <w:color w:val="000000" w:themeColor="text1"/>
          <w:sz w:val="24"/>
          <w:szCs w:val="24"/>
        </w:rPr>
        <w:t>DE 2017</w:t>
      </w:r>
    </w:p>
    <w:p w14:paraId="20B87ABA" w14:textId="77777777" w:rsidR="007F4946" w:rsidRPr="007F4946" w:rsidRDefault="006344BB" w:rsidP="007F4946">
      <w:pPr>
        <w:pStyle w:val="Ttulo2"/>
        <w:spacing w:after="240" w:line="720" w:lineRule="auto"/>
        <w:jc w:val="center"/>
        <w:rPr>
          <w:rFonts w:ascii="ITC Avant Garde" w:hAnsi="ITC Avant Garde"/>
          <w:b/>
          <w:color w:val="000000" w:themeColor="text1"/>
          <w:sz w:val="24"/>
          <w:szCs w:val="24"/>
          <w:u w:val="single"/>
        </w:rPr>
      </w:pPr>
      <w:r w:rsidRPr="007F4946">
        <w:rPr>
          <w:rFonts w:ascii="ITC Avant Garde" w:hAnsi="ITC Avant Garde"/>
          <w:b/>
          <w:color w:val="000000" w:themeColor="text1"/>
          <w:sz w:val="24"/>
          <w:szCs w:val="24"/>
          <w:u w:val="single"/>
        </w:rPr>
        <w:t>ORDEN DEL DÍA</w:t>
      </w:r>
    </w:p>
    <w:p w14:paraId="6A22B106" w14:textId="3051CAA0" w:rsidR="007F4946" w:rsidRDefault="007F4946" w:rsidP="007F4946">
      <w:pPr>
        <w:pStyle w:val="Ttulo3"/>
        <w:spacing w:line="480" w:lineRule="auto"/>
        <w:rPr>
          <w:rFonts w:ascii="ITC Avant Garde" w:hAnsi="ITC Avant Garde"/>
          <w:b/>
          <w:color w:val="000000" w:themeColor="text1"/>
          <w:sz w:val="22"/>
          <w:szCs w:val="22"/>
        </w:rPr>
      </w:pPr>
      <w:r>
        <w:rPr>
          <w:rFonts w:ascii="ITC Avant Garde" w:hAnsi="ITC Avant Garde"/>
          <w:b/>
          <w:color w:val="000000" w:themeColor="text1"/>
          <w:sz w:val="22"/>
          <w:szCs w:val="22"/>
        </w:rPr>
        <w:t>I.- VERIFICACIÓN DEL QUÓRUM.</w:t>
      </w:r>
    </w:p>
    <w:p w14:paraId="7271A178" w14:textId="77777777" w:rsidR="007F4946" w:rsidRPr="007F4946" w:rsidRDefault="007F4946" w:rsidP="007F4946">
      <w:pPr>
        <w:rPr>
          <w:sz w:val="2"/>
          <w:szCs w:val="2"/>
        </w:rPr>
      </w:pPr>
    </w:p>
    <w:p w14:paraId="0097C3E1" w14:textId="77777777" w:rsidR="007F4946" w:rsidRPr="007F4946" w:rsidRDefault="006344BB" w:rsidP="007F4946">
      <w:pPr>
        <w:pStyle w:val="Ttulo3"/>
        <w:spacing w:line="480" w:lineRule="auto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7F4946">
        <w:rPr>
          <w:rFonts w:ascii="ITC Avant Garde" w:hAnsi="ITC Avant Garde"/>
          <w:b/>
          <w:color w:val="000000" w:themeColor="text1"/>
          <w:sz w:val="22"/>
          <w:szCs w:val="22"/>
        </w:rPr>
        <w:t>II.- APROBACIÓN DEL ORDEN DEL DÍA.</w:t>
      </w:r>
    </w:p>
    <w:p w14:paraId="5FE17368" w14:textId="77777777" w:rsidR="007F4946" w:rsidRPr="007F4946" w:rsidRDefault="006344BB" w:rsidP="007F4946">
      <w:pPr>
        <w:pStyle w:val="Ttulo3"/>
        <w:spacing w:line="480" w:lineRule="auto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7F4946">
        <w:rPr>
          <w:rFonts w:ascii="ITC Avant Garde" w:hAnsi="ITC Avant Garde"/>
          <w:b/>
          <w:color w:val="000000" w:themeColor="text1"/>
          <w:sz w:val="22"/>
          <w:szCs w:val="22"/>
        </w:rPr>
        <w:t>III.- ASUNTOS QUE SE SOMETEN A CONSIDERACIÓN DEL PLENO.</w:t>
      </w:r>
    </w:p>
    <w:p w14:paraId="08D86235" w14:textId="59424F1A" w:rsidR="008F2715" w:rsidRPr="008F2715" w:rsidRDefault="008F2715" w:rsidP="007F4946">
      <w:pPr>
        <w:pStyle w:val="Prrafodelista"/>
        <w:numPr>
          <w:ilvl w:val="0"/>
          <w:numId w:val="13"/>
        </w:numPr>
        <w:spacing w:line="276" w:lineRule="auto"/>
        <w:ind w:left="0" w:firstLine="0"/>
        <w:jc w:val="both"/>
        <w:rPr>
          <w:rFonts w:ascii="ITC Avant Garde" w:hAnsi="ITC Avant Garde"/>
        </w:rPr>
      </w:pPr>
      <w:r w:rsidRPr="008F2715">
        <w:rPr>
          <w:rFonts w:ascii="ITC Avant Garde" w:eastAsia="Times New Roman" w:hAnsi="ITC Avant Garde" w:cs="Times New Roman"/>
          <w:lang w:val="es-ES"/>
        </w:rPr>
        <w:t xml:space="preserve"> </w:t>
      </w:r>
      <w:r w:rsidR="00F42CD9" w:rsidRPr="00F42CD9">
        <w:rPr>
          <w:rFonts w:ascii="ITC Avant Garde" w:eastAsia="Times New Roman" w:hAnsi="ITC Avant Garde" w:cs="Times New Roman"/>
          <w:lang w:val="es-ES"/>
        </w:rPr>
        <w:t>Acuerdo mediante el cual el Pleno del Instituto Federal de Telecomunicaciones aprueba las Actas de las I, II, III y IV Sesiones Ordinarias, celebradas el 16, 23, 25 de enero y 8 de febrero de 2017; así como las II y III Sesiones Extraordinarias, celebradas el 31 de enero y 1 de febrero de 20</w:t>
      </w:r>
      <w:bookmarkStart w:id="0" w:name="_GoBack"/>
      <w:bookmarkEnd w:id="0"/>
      <w:r w:rsidR="00F42CD9" w:rsidRPr="00F42CD9">
        <w:rPr>
          <w:rFonts w:ascii="ITC Avant Garde" w:eastAsia="Times New Roman" w:hAnsi="ITC Avant Garde" w:cs="Times New Roman"/>
          <w:lang w:val="es-ES"/>
        </w:rPr>
        <w:t>17, respectivamente</w:t>
      </w:r>
      <w:r w:rsidRPr="00F42CD9">
        <w:rPr>
          <w:rFonts w:ascii="ITC Avant Garde" w:eastAsia="Times New Roman" w:hAnsi="ITC Avant Garde" w:cs="Times New Roman"/>
          <w:lang w:val="es-ES"/>
        </w:rPr>
        <w:t>.</w:t>
      </w:r>
    </w:p>
    <w:p w14:paraId="38862DC4" w14:textId="77777777" w:rsidR="007F4946" w:rsidRDefault="003707E0" w:rsidP="007F4946">
      <w:pPr>
        <w:spacing w:line="276" w:lineRule="auto"/>
        <w:jc w:val="both"/>
        <w:rPr>
          <w:rFonts w:ascii="ITC Avant Garde" w:hAnsi="ITC Avant Garde"/>
          <w:i/>
        </w:rPr>
      </w:pPr>
      <w:r w:rsidRPr="008F2715">
        <w:rPr>
          <w:rFonts w:ascii="ITC Avant Garde" w:hAnsi="ITC Avant Garde"/>
          <w:i/>
        </w:rPr>
        <w:t>(Secretaría Técnica</w:t>
      </w:r>
      <w:r w:rsidRPr="00597781">
        <w:rPr>
          <w:rFonts w:ascii="ITC Avant Garde" w:hAnsi="ITC Avant Garde"/>
          <w:i/>
        </w:rPr>
        <w:t xml:space="preserve"> del Pleno)</w:t>
      </w:r>
    </w:p>
    <w:p w14:paraId="179C6122" w14:textId="671555B7" w:rsidR="004F0244" w:rsidRPr="00F42CD9" w:rsidRDefault="00F42CD9" w:rsidP="007F4946">
      <w:pPr>
        <w:pStyle w:val="Prrafodelista"/>
        <w:numPr>
          <w:ilvl w:val="0"/>
          <w:numId w:val="13"/>
        </w:numPr>
        <w:spacing w:line="276" w:lineRule="auto"/>
        <w:ind w:left="0" w:firstLine="0"/>
        <w:jc w:val="both"/>
        <w:rPr>
          <w:rFonts w:ascii="ITC Avant Garde" w:eastAsia="Times New Roman" w:hAnsi="ITC Avant Garde" w:cs="Times New Roman"/>
          <w:lang w:val="es-ES"/>
        </w:rPr>
      </w:pPr>
      <w:r w:rsidRPr="00F42CD9">
        <w:rPr>
          <w:rFonts w:ascii="ITC Avant Garde" w:eastAsia="Times New Roman" w:hAnsi="ITC Avant Garde" w:cs="Times New Roman"/>
          <w:lang w:val="es-ES"/>
        </w:rPr>
        <w:t>Resolución mediante la cual el Pleno del Instituto Federal de Telecomunicaciones suprime, modifica y adiciona las medidas impuestas al Agente Económico Preponderante en el Sector de Telecomunicaciones mediante Resolución de fecha 6 de marzo de 2014, aprobada mediante Acuerdo P/IFT/EXT/060314/76</w:t>
      </w:r>
      <w:r w:rsidR="004F0244" w:rsidRPr="00F42CD9">
        <w:rPr>
          <w:rFonts w:ascii="ITC Avant Garde" w:eastAsia="Times New Roman" w:hAnsi="ITC Avant Garde" w:cs="Times New Roman"/>
          <w:lang w:val="es-ES"/>
        </w:rPr>
        <w:t>.</w:t>
      </w:r>
    </w:p>
    <w:p w14:paraId="3E0688DB" w14:textId="77777777" w:rsidR="007F4946" w:rsidRDefault="006E288D" w:rsidP="007F4946">
      <w:pPr>
        <w:pStyle w:val="Prrafodelista"/>
        <w:spacing w:line="276" w:lineRule="auto"/>
        <w:ind w:left="0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6E288D">
        <w:rPr>
          <w:rFonts w:ascii="ITC Avant Garde" w:eastAsia="Times New Roman" w:hAnsi="ITC Avant Garde" w:cs="Times New Roman"/>
          <w:i/>
          <w:lang w:val="es-ES"/>
        </w:rPr>
        <w:t>(Unidad de Política Regulatoria)</w:t>
      </w:r>
    </w:p>
    <w:p w14:paraId="10ABE828" w14:textId="0E967B58" w:rsidR="004F0244" w:rsidRPr="00F42CD9" w:rsidRDefault="00F42CD9" w:rsidP="007F4946">
      <w:pPr>
        <w:pStyle w:val="Prrafodelista"/>
        <w:numPr>
          <w:ilvl w:val="0"/>
          <w:numId w:val="13"/>
        </w:numPr>
        <w:spacing w:line="276" w:lineRule="auto"/>
        <w:ind w:left="0" w:firstLine="0"/>
        <w:jc w:val="both"/>
        <w:rPr>
          <w:rFonts w:ascii="ITC Avant Garde" w:eastAsia="Times New Roman" w:hAnsi="ITC Avant Garde" w:cs="Times New Roman"/>
          <w:lang w:val="es-ES"/>
        </w:rPr>
      </w:pPr>
      <w:r w:rsidRPr="00F42CD9">
        <w:rPr>
          <w:rFonts w:ascii="ITC Avant Garde" w:eastAsia="Times New Roman" w:hAnsi="ITC Avant Garde" w:cs="Times New Roman"/>
          <w:lang w:val="es-ES"/>
        </w:rPr>
        <w:t>Resolución mediante la cual el Pleno del Instituto Federal de Telecomunicaciones suprime, modifica y adiciona las medidas impuestas al Agente Económico Preponderante en el Sector de Radiodifusión mediante Resolución de fecha 6 de marzo de 2014, aprobada mediante Acuerdo P/IFT/EXT/060314/77</w:t>
      </w:r>
      <w:r w:rsidR="004F0244" w:rsidRPr="00F42CD9">
        <w:rPr>
          <w:rFonts w:ascii="ITC Avant Garde" w:eastAsia="Times New Roman" w:hAnsi="ITC Avant Garde" w:cs="Times New Roman"/>
          <w:lang w:val="es-ES"/>
        </w:rPr>
        <w:t>.</w:t>
      </w:r>
    </w:p>
    <w:p w14:paraId="2090713D" w14:textId="58450459" w:rsidR="00DF27EC" w:rsidRDefault="006E288D" w:rsidP="007F4946">
      <w:pPr>
        <w:spacing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6E288D">
        <w:rPr>
          <w:rFonts w:ascii="ITC Avant Garde" w:eastAsia="Times New Roman" w:hAnsi="ITC Avant Garde" w:cs="Times New Roman"/>
          <w:i/>
          <w:lang w:val="es-ES"/>
        </w:rPr>
        <w:t>(Unidad de Política Regulatoria)</w:t>
      </w:r>
    </w:p>
    <w:sectPr w:rsidR="00DF27EC" w:rsidSect="00F75BEF">
      <w:footerReference w:type="default" r:id="rId7"/>
      <w:pgSz w:w="12240" w:h="15840"/>
      <w:pgMar w:top="2269" w:right="1467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EA0E63" w14:textId="77777777" w:rsidR="00E63CC1" w:rsidRDefault="00E63CC1">
      <w:pPr>
        <w:spacing w:after="0" w:line="240" w:lineRule="auto"/>
      </w:pPr>
      <w:r>
        <w:separator/>
      </w:r>
    </w:p>
  </w:endnote>
  <w:endnote w:type="continuationSeparator" w:id="0">
    <w:p w14:paraId="565AC0FD" w14:textId="77777777" w:rsidR="00E63CC1" w:rsidRDefault="00E63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5641739"/>
      <w:docPartObj>
        <w:docPartGallery w:val="Page Numbers (Bottom of Page)"/>
        <w:docPartUnique/>
      </w:docPartObj>
    </w:sdtPr>
    <w:sdtEndPr>
      <w:rPr>
        <w:rFonts w:ascii="ITC Avant Garde" w:hAnsi="ITC Avant Garde"/>
        <w:sz w:val="14"/>
        <w:szCs w:val="14"/>
      </w:rPr>
    </w:sdtEndPr>
    <w:sdtContent>
      <w:p w14:paraId="744DE19B" w14:textId="77777777" w:rsidR="007F4946" w:rsidRDefault="0038450C">
        <w:pPr>
          <w:pStyle w:val="Piedepgina"/>
          <w:jc w:val="right"/>
          <w:rPr>
            <w:rFonts w:ascii="ITC Avant Garde" w:hAnsi="ITC Avant Garde"/>
            <w:sz w:val="14"/>
            <w:szCs w:val="14"/>
          </w:rPr>
        </w:pPr>
        <w:r w:rsidRPr="00B50BC7">
          <w:rPr>
            <w:rFonts w:ascii="ITC Avant Garde" w:hAnsi="ITC Avant Garde"/>
            <w:sz w:val="14"/>
            <w:szCs w:val="14"/>
          </w:rPr>
          <w:fldChar w:fldCharType="begin"/>
        </w:r>
        <w:r w:rsidRPr="00B50BC7">
          <w:rPr>
            <w:rFonts w:ascii="ITC Avant Garde" w:hAnsi="ITC Avant Garde"/>
            <w:sz w:val="14"/>
            <w:szCs w:val="14"/>
          </w:rPr>
          <w:instrText>PAGE   \* MERGEFORMAT</w:instrText>
        </w:r>
        <w:r w:rsidRPr="00B50BC7">
          <w:rPr>
            <w:rFonts w:ascii="ITC Avant Garde" w:hAnsi="ITC Avant Garde"/>
            <w:sz w:val="14"/>
            <w:szCs w:val="14"/>
          </w:rPr>
          <w:fldChar w:fldCharType="separate"/>
        </w:r>
        <w:r w:rsidR="007F4946" w:rsidRPr="007F4946">
          <w:rPr>
            <w:rFonts w:ascii="ITC Avant Garde" w:hAnsi="ITC Avant Garde"/>
            <w:noProof/>
            <w:sz w:val="14"/>
            <w:szCs w:val="14"/>
            <w:lang w:val="es-ES"/>
          </w:rPr>
          <w:t>1</w:t>
        </w:r>
        <w:r w:rsidRPr="00B50BC7">
          <w:rPr>
            <w:rFonts w:ascii="ITC Avant Garde" w:hAnsi="ITC Avant Garde"/>
            <w:sz w:val="14"/>
            <w:szCs w:val="14"/>
          </w:rPr>
          <w:fldChar w:fldCharType="end"/>
        </w:r>
      </w:p>
    </w:sdtContent>
  </w:sdt>
  <w:p w14:paraId="71F3CB1F" w14:textId="6557CC84" w:rsidR="0038450C" w:rsidRDefault="0038450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29BC2" w14:textId="77777777" w:rsidR="00E63CC1" w:rsidRDefault="00E63CC1">
      <w:pPr>
        <w:spacing w:after="0" w:line="240" w:lineRule="auto"/>
      </w:pPr>
      <w:r>
        <w:separator/>
      </w:r>
    </w:p>
  </w:footnote>
  <w:footnote w:type="continuationSeparator" w:id="0">
    <w:p w14:paraId="22B1D75B" w14:textId="77777777" w:rsidR="00E63CC1" w:rsidRDefault="00E63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B6BA2"/>
    <w:multiLevelType w:val="hybridMultilevel"/>
    <w:tmpl w:val="9A926C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D41FB"/>
    <w:multiLevelType w:val="hybridMultilevel"/>
    <w:tmpl w:val="AA0ACAF8"/>
    <w:lvl w:ilvl="0" w:tplc="61CC244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901BC"/>
    <w:multiLevelType w:val="hybridMultilevel"/>
    <w:tmpl w:val="5A5619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46C30"/>
    <w:multiLevelType w:val="hybridMultilevel"/>
    <w:tmpl w:val="0F4C2C94"/>
    <w:lvl w:ilvl="0" w:tplc="A844B18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C4932"/>
    <w:multiLevelType w:val="hybridMultilevel"/>
    <w:tmpl w:val="22B2627E"/>
    <w:lvl w:ilvl="0" w:tplc="E6F6FC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76B9D"/>
    <w:multiLevelType w:val="hybridMultilevel"/>
    <w:tmpl w:val="F10C1E98"/>
    <w:lvl w:ilvl="0" w:tplc="9A4A792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E6913"/>
    <w:multiLevelType w:val="hybridMultilevel"/>
    <w:tmpl w:val="79623F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52688"/>
    <w:multiLevelType w:val="hybridMultilevel"/>
    <w:tmpl w:val="E0E44D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8F7B4D"/>
    <w:multiLevelType w:val="hybridMultilevel"/>
    <w:tmpl w:val="293AEA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0065E"/>
    <w:multiLevelType w:val="hybridMultilevel"/>
    <w:tmpl w:val="4C5E15BE"/>
    <w:lvl w:ilvl="0" w:tplc="516E7E22">
      <w:start w:val="1"/>
      <w:numFmt w:val="decimal"/>
      <w:lvlText w:val="III.%1.-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4"/>
  </w:num>
  <w:num w:numId="11">
    <w:abstractNumId w:val="7"/>
  </w:num>
  <w:num w:numId="12">
    <w:abstractNumId w:val="0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BB"/>
    <w:rsid w:val="00007B7F"/>
    <w:rsid w:val="00011D46"/>
    <w:rsid w:val="00017594"/>
    <w:rsid w:val="00020815"/>
    <w:rsid w:val="00027741"/>
    <w:rsid w:val="00031BEA"/>
    <w:rsid w:val="00035294"/>
    <w:rsid w:val="00035477"/>
    <w:rsid w:val="00035EB4"/>
    <w:rsid w:val="000427FE"/>
    <w:rsid w:val="0004697F"/>
    <w:rsid w:val="00050816"/>
    <w:rsid w:val="0005625B"/>
    <w:rsid w:val="00057602"/>
    <w:rsid w:val="00061AA2"/>
    <w:rsid w:val="00070BCE"/>
    <w:rsid w:val="00071F9B"/>
    <w:rsid w:val="00074E36"/>
    <w:rsid w:val="000765F8"/>
    <w:rsid w:val="0007713A"/>
    <w:rsid w:val="00077DB0"/>
    <w:rsid w:val="000865B5"/>
    <w:rsid w:val="00090D21"/>
    <w:rsid w:val="00091B15"/>
    <w:rsid w:val="00094E82"/>
    <w:rsid w:val="00096586"/>
    <w:rsid w:val="000B7BF3"/>
    <w:rsid w:val="000C1BBC"/>
    <w:rsid w:val="000C33E1"/>
    <w:rsid w:val="000C3EFD"/>
    <w:rsid w:val="000C6179"/>
    <w:rsid w:val="000C75B6"/>
    <w:rsid w:val="000D0142"/>
    <w:rsid w:val="000D49D9"/>
    <w:rsid w:val="000E4B1D"/>
    <w:rsid w:val="000E4F73"/>
    <w:rsid w:val="000F7B51"/>
    <w:rsid w:val="00104E1F"/>
    <w:rsid w:val="001173F1"/>
    <w:rsid w:val="0012170A"/>
    <w:rsid w:val="00123D91"/>
    <w:rsid w:val="0012796F"/>
    <w:rsid w:val="00131EB4"/>
    <w:rsid w:val="001337C0"/>
    <w:rsid w:val="001353AA"/>
    <w:rsid w:val="0014180E"/>
    <w:rsid w:val="00143757"/>
    <w:rsid w:val="00146DFC"/>
    <w:rsid w:val="00153894"/>
    <w:rsid w:val="001565A1"/>
    <w:rsid w:val="00162D1B"/>
    <w:rsid w:val="00167D11"/>
    <w:rsid w:val="00171FDD"/>
    <w:rsid w:val="0017589D"/>
    <w:rsid w:val="00180E49"/>
    <w:rsid w:val="00184039"/>
    <w:rsid w:val="00193BE9"/>
    <w:rsid w:val="00194167"/>
    <w:rsid w:val="00194FE2"/>
    <w:rsid w:val="00195213"/>
    <w:rsid w:val="00197DD3"/>
    <w:rsid w:val="001A6680"/>
    <w:rsid w:val="001B284C"/>
    <w:rsid w:val="001B78B0"/>
    <w:rsid w:val="001C708E"/>
    <w:rsid w:val="001C748E"/>
    <w:rsid w:val="001D00E3"/>
    <w:rsid w:val="001D462A"/>
    <w:rsid w:val="001D616C"/>
    <w:rsid w:val="001D7E3C"/>
    <w:rsid w:val="001E062F"/>
    <w:rsid w:val="001E25A6"/>
    <w:rsid w:val="001E4D9B"/>
    <w:rsid w:val="001F3052"/>
    <w:rsid w:val="002029EE"/>
    <w:rsid w:val="00205BAD"/>
    <w:rsid w:val="0020751B"/>
    <w:rsid w:val="00207CF7"/>
    <w:rsid w:val="002108A0"/>
    <w:rsid w:val="00210D0F"/>
    <w:rsid w:val="00211720"/>
    <w:rsid w:val="0021675D"/>
    <w:rsid w:val="00217B74"/>
    <w:rsid w:val="00222F09"/>
    <w:rsid w:val="00224122"/>
    <w:rsid w:val="00225BE6"/>
    <w:rsid w:val="00230142"/>
    <w:rsid w:val="00230DBB"/>
    <w:rsid w:val="00242B86"/>
    <w:rsid w:val="00244770"/>
    <w:rsid w:val="00246A38"/>
    <w:rsid w:val="00254A51"/>
    <w:rsid w:val="00255427"/>
    <w:rsid w:val="0025676A"/>
    <w:rsid w:val="00256F53"/>
    <w:rsid w:val="0026055A"/>
    <w:rsid w:val="00265DF3"/>
    <w:rsid w:val="00276592"/>
    <w:rsid w:val="002776C6"/>
    <w:rsid w:val="00280BCC"/>
    <w:rsid w:val="00284C35"/>
    <w:rsid w:val="00286D13"/>
    <w:rsid w:val="00287CEB"/>
    <w:rsid w:val="00296EB1"/>
    <w:rsid w:val="0029726C"/>
    <w:rsid w:val="002A2683"/>
    <w:rsid w:val="002B3B2E"/>
    <w:rsid w:val="002B60E4"/>
    <w:rsid w:val="002B6469"/>
    <w:rsid w:val="002C2625"/>
    <w:rsid w:val="002C445D"/>
    <w:rsid w:val="002C5CF6"/>
    <w:rsid w:val="002D2ABC"/>
    <w:rsid w:val="002D3615"/>
    <w:rsid w:val="002D45AE"/>
    <w:rsid w:val="002D5B58"/>
    <w:rsid w:val="002E2FC1"/>
    <w:rsid w:val="002F6805"/>
    <w:rsid w:val="002F7465"/>
    <w:rsid w:val="00303A5B"/>
    <w:rsid w:val="00304C81"/>
    <w:rsid w:val="00304DB7"/>
    <w:rsid w:val="003163FB"/>
    <w:rsid w:val="0031779C"/>
    <w:rsid w:val="00321D89"/>
    <w:rsid w:val="00321EF5"/>
    <w:rsid w:val="00322938"/>
    <w:rsid w:val="0032326A"/>
    <w:rsid w:val="0032661E"/>
    <w:rsid w:val="00326EED"/>
    <w:rsid w:val="003276F4"/>
    <w:rsid w:val="003301E2"/>
    <w:rsid w:val="00330DF7"/>
    <w:rsid w:val="00331687"/>
    <w:rsid w:val="0033177A"/>
    <w:rsid w:val="00343153"/>
    <w:rsid w:val="00346542"/>
    <w:rsid w:val="00351A72"/>
    <w:rsid w:val="003524BF"/>
    <w:rsid w:val="00356925"/>
    <w:rsid w:val="00360942"/>
    <w:rsid w:val="00361624"/>
    <w:rsid w:val="00366851"/>
    <w:rsid w:val="00366CA9"/>
    <w:rsid w:val="003707E0"/>
    <w:rsid w:val="00377F12"/>
    <w:rsid w:val="0038060B"/>
    <w:rsid w:val="0038450C"/>
    <w:rsid w:val="003879CF"/>
    <w:rsid w:val="003911DE"/>
    <w:rsid w:val="003977BC"/>
    <w:rsid w:val="003C042A"/>
    <w:rsid w:val="003C2A08"/>
    <w:rsid w:val="003C3418"/>
    <w:rsid w:val="003C6C93"/>
    <w:rsid w:val="003D01C9"/>
    <w:rsid w:val="003D22C4"/>
    <w:rsid w:val="003D5DC7"/>
    <w:rsid w:val="003D6209"/>
    <w:rsid w:val="003E082F"/>
    <w:rsid w:val="003F1A6E"/>
    <w:rsid w:val="003F3D2F"/>
    <w:rsid w:val="003F6ACD"/>
    <w:rsid w:val="003F79A9"/>
    <w:rsid w:val="003F7A5D"/>
    <w:rsid w:val="00401EA7"/>
    <w:rsid w:val="0040611B"/>
    <w:rsid w:val="004325BE"/>
    <w:rsid w:val="00433DA3"/>
    <w:rsid w:val="00434DE4"/>
    <w:rsid w:val="00435B59"/>
    <w:rsid w:val="004431C5"/>
    <w:rsid w:val="00443781"/>
    <w:rsid w:val="0044383E"/>
    <w:rsid w:val="00446C93"/>
    <w:rsid w:val="00460B98"/>
    <w:rsid w:val="00464616"/>
    <w:rsid w:val="00470557"/>
    <w:rsid w:val="00474E6C"/>
    <w:rsid w:val="004834DD"/>
    <w:rsid w:val="00492B74"/>
    <w:rsid w:val="00493B4E"/>
    <w:rsid w:val="00494618"/>
    <w:rsid w:val="00496925"/>
    <w:rsid w:val="004A176B"/>
    <w:rsid w:val="004B334C"/>
    <w:rsid w:val="004B45FB"/>
    <w:rsid w:val="004C2EB7"/>
    <w:rsid w:val="004C33ED"/>
    <w:rsid w:val="004C7345"/>
    <w:rsid w:val="004C7F7E"/>
    <w:rsid w:val="004D6C2D"/>
    <w:rsid w:val="004D7F26"/>
    <w:rsid w:val="004E4AF7"/>
    <w:rsid w:val="004E5F01"/>
    <w:rsid w:val="004F0244"/>
    <w:rsid w:val="004F0CC6"/>
    <w:rsid w:val="004F3A5A"/>
    <w:rsid w:val="004F5755"/>
    <w:rsid w:val="004F5D38"/>
    <w:rsid w:val="00500A70"/>
    <w:rsid w:val="0050214C"/>
    <w:rsid w:val="005034BE"/>
    <w:rsid w:val="005135EA"/>
    <w:rsid w:val="005158C9"/>
    <w:rsid w:val="005201C6"/>
    <w:rsid w:val="005208E9"/>
    <w:rsid w:val="0052751C"/>
    <w:rsid w:val="005304B9"/>
    <w:rsid w:val="0053306F"/>
    <w:rsid w:val="005425AF"/>
    <w:rsid w:val="005464EA"/>
    <w:rsid w:val="00547C68"/>
    <w:rsid w:val="00550514"/>
    <w:rsid w:val="00557335"/>
    <w:rsid w:val="005643CD"/>
    <w:rsid w:val="00566558"/>
    <w:rsid w:val="00567E9D"/>
    <w:rsid w:val="00574527"/>
    <w:rsid w:val="00580A25"/>
    <w:rsid w:val="0058776F"/>
    <w:rsid w:val="00587C64"/>
    <w:rsid w:val="00587E9E"/>
    <w:rsid w:val="005904FD"/>
    <w:rsid w:val="00591276"/>
    <w:rsid w:val="005941AD"/>
    <w:rsid w:val="00594B90"/>
    <w:rsid w:val="00597781"/>
    <w:rsid w:val="005A49D9"/>
    <w:rsid w:val="005A602D"/>
    <w:rsid w:val="005A6612"/>
    <w:rsid w:val="005A7A35"/>
    <w:rsid w:val="005A7BCD"/>
    <w:rsid w:val="005B21BE"/>
    <w:rsid w:val="005B222B"/>
    <w:rsid w:val="005B78AE"/>
    <w:rsid w:val="005C1607"/>
    <w:rsid w:val="005C3633"/>
    <w:rsid w:val="005C3BC1"/>
    <w:rsid w:val="005C79E5"/>
    <w:rsid w:val="005D1A8A"/>
    <w:rsid w:val="005D2C5B"/>
    <w:rsid w:val="005D40A2"/>
    <w:rsid w:val="005D6032"/>
    <w:rsid w:val="005D63BF"/>
    <w:rsid w:val="005D7A8B"/>
    <w:rsid w:val="005E0F75"/>
    <w:rsid w:val="005E610E"/>
    <w:rsid w:val="005F54E4"/>
    <w:rsid w:val="006003DF"/>
    <w:rsid w:val="0060195A"/>
    <w:rsid w:val="006074BE"/>
    <w:rsid w:val="006074D0"/>
    <w:rsid w:val="006078D1"/>
    <w:rsid w:val="006176A4"/>
    <w:rsid w:val="00630BD9"/>
    <w:rsid w:val="00632685"/>
    <w:rsid w:val="0063333F"/>
    <w:rsid w:val="006344BB"/>
    <w:rsid w:val="0064241B"/>
    <w:rsid w:val="00643144"/>
    <w:rsid w:val="00646C1D"/>
    <w:rsid w:val="006550D0"/>
    <w:rsid w:val="00663B5E"/>
    <w:rsid w:val="00665F14"/>
    <w:rsid w:val="00670151"/>
    <w:rsid w:val="00671C37"/>
    <w:rsid w:val="00684755"/>
    <w:rsid w:val="00687E03"/>
    <w:rsid w:val="006A204E"/>
    <w:rsid w:val="006A42A3"/>
    <w:rsid w:val="006B2E88"/>
    <w:rsid w:val="006B5F8F"/>
    <w:rsid w:val="006C153B"/>
    <w:rsid w:val="006C1F14"/>
    <w:rsid w:val="006C3089"/>
    <w:rsid w:val="006D41A5"/>
    <w:rsid w:val="006E108B"/>
    <w:rsid w:val="006E288D"/>
    <w:rsid w:val="006F1047"/>
    <w:rsid w:val="006F3A7B"/>
    <w:rsid w:val="00700C1F"/>
    <w:rsid w:val="00704AA4"/>
    <w:rsid w:val="00706105"/>
    <w:rsid w:val="00706694"/>
    <w:rsid w:val="00707594"/>
    <w:rsid w:val="00707BD7"/>
    <w:rsid w:val="0071046A"/>
    <w:rsid w:val="007112EE"/>
    <w:rsid w:val="00716E55"/>
    <w:rsid w:val="00723C8D"/>
    <w:rsid w:val="00726E71"/>
    <w:rsid w:val="007337AF"/>
    <w:rsid w:val="00735D0D"/>
    <w:rsid w:val="00736549"/>
    <w:rsid w:val="0074608C"/>
    <w:rsid w:val="00746DCD"/>
    <w:rsid w:val="00750DE8"/>
    <w:rsid w:val="00752248"/>
    <w:rsid w:val="0075757D"/>
    <w:rsid w:val="00760BD7"/>
    <w:rsid w:val="00763875"/>
    <w:rsid w:val="0076484D"/>
    <w:rsid w:val="007733B2"/>
    <w:rsid w:val="00773F17"/>
    <w:rsid w:val="0077725F"/>
    <w:rsid w:val="007865AB"/>
    <w:rsid w:val="00786D8A"/>
    <w:rsid w:val="00791D5B"/>
    <w:rsid w:val="007A3CDC"/>
    <w:rsid w:val="007A7A46"/>
    <w:rsid w:val="007B1153"/>
    <w:rsid w:val="007B2485"/>
    <w:rsid w:val="007B4980"/>
    <w:rsid w:val="007B7780"/>
    <w:rsid w:val="007C3208"/>
    <w:rsid w:val="007C6B0A"/>
    <w:rsid w:val="007D27D9"/>
    <w:rsid w:val="007D6A4B"/>
    <w:rsid w:val="007E0DBF"/>
    <w:rsid w:val="007E5EC8"/>
    <w:rsid w:val="007E74A8"/>
    <w:rsid w:val="007E754E"/>
    <w:rsid w:val="007F0856"/>
    <w:rsid w:val="007F4946"/>
    <w:rsid w:val="00801FA6"/>
    <w:rsid w:val="008028D8"/>
    <w:rsid w:val="00804D0F"/>
    <w:rsid w:val="00806CA7"/>
    <w:rsid w:val="00816470"/>
    <w:rsid w:val="00817C5B"/>
    <w:rsid w:val="008251DA"/>
    <w:rsid w:val="008331E4"/>
    <w:rsid w:val="00833E67"/>
    <w:rsid w:val="0084067A"/>
    <w:rsid w:val="00841290"/>
    <w:rsid w:val="00847D76"/>
    <w:rsid w:val="008528C0"/>
    <w:rsid w:val="0085433C"/>
    <w:rsid w:val="008617C1"/>
    <w:rsid w:val="00863A46"/>
    <w:rsid w:val="008729F2"/>
    <w:rsid w:val="008739A1"/>
    <w:rsid w:val="008827E9"/>
    <w:rsid w:val="0088338B"/>
    <w:rsid w:val="00883B36"/>
    <w:rsid w:val="00886D1B"/>
    <w:rsid w:val="0089752A"/>
    <w:rsid w:val="008A54A8"/>
    <w:rsid w:val="008A7E0A"/>
    <w:rsid w:val="008C5960"/>
    <w:rsid w:val="008C65A7"/>
    <w:rsid w:val="008D0EAB"/>
    <w:rsid w:val="008D11F0"/>
    <w:rsid w:val="008D45DD"/>
    <w:rsid w:val="008E0FDD"/>
    <w:rsid w:val="008E1203"/>
    <w:rsid w:val="008E163E"/>
    <w:rsid w:val="008F0D69"/>
    <w:rsid w:val="008F1C62"/>
    <w:rsid w:val="008F2715"/>
    <w:rsid w:val="008F676A"/>
    <w:rsid w:val="009005D6"/>
    <w:rsid w:val="0090746A"/>
    <w:rsid w:val="009126C0"/>
    <w:rsid w:val="00912F20"/>
    <w:rsid w:val="009162C6"/>
    <w:rsid w:val="00916CC5"/>
    <w:rsid w:val="009202D9"/>
    <w:rsid w:val="0092728F"/>
    <w:rsid w:val="0093339A"/>
    <w:rsid w:val="0095392F"/>
    <w:rsid w:val="00953ACC"/>
    <w:rsid w:val="009565A8"/>
    <w:rsid w:val="009607D2"/>
    <w:rsid w:val="00961A4E"/>
    <w:rsid w:val="00965F68"/>
    <w:rsid w:val="0096640F"/>
    <w:rsid w:val="009665C1"/>
    <w:rsid w:val="00966663"/>
    <w:rsid w:val="009711A7"/>
    <w:rsid w:val="0097332F"/>
    <w:rsid w:val="0097485E"/>
    <w:rsid w:val="00977553"/>
    <w:rsid w:val="00977C87"/>
    <w:rsid w:val="009810B2"/>
    <w:rsid w:val="00983401"/>
    <w:rsid w:val="00993DB6"/>
    <w:rsid w:val="00996932"/>
    <w:rsid w:val="00997B4D"/>
    <w:rsid w:val="00997E16"/>
    <w:rsid w:val="009A07DC"/>
    <w:rsid w:val="009A35D7"/>
    <w:rsid w:val="009A3B24"/>
    <w:rsid w:val="009A3D27"/>
    <w:rsid w:val="009B1BC4"/>
    <w:rsid w:val="009B34D3"/>
    <w:rsid w:val="009B652D"/>
    <w:rsid w:val="009E076F"/>
    <w:rsid w:val="009E5A91"/>
    <w:rsid w:val="009F0721"/>
    <w:rsid w:val="009F5E6C"/>
    <w:rsid w:val="009F72FD"/>
    <w:rsid w:val="00A00CCB"/>
    <w:rsid w:val="00A04F30"/>
    <w:rsid w:val="00A06935"/>
    <w:rsid w:val="00A10FBB"/>
    <w:rsid w:val="00A1519C"/>
    <w:rsid w:val="00A165E5"/>
    <w:rsid w:val="00A17EC6"/>
    <w:rsid w:val="00A249A0"/>
    <w:rsid w:val="00A25A9D"/>
    <w:rsid w:val="00A41B9F"/>
    <w:rsid w:val="00A4390C"/>
    <w:rsid w:val="00A50D34"/>
    <w:rsid w:val="00A51119"/>
    <w:rsid w:val="00A53613"/>
    <w:rsid w:val="00A56936"/>
    <w:rsid w:val="00A6268D"/>
    <w:rsid w:val="00A6731F"/>
    <w:rsid w:val="00A73223"/>
    <w:rsid w:val="00A77BC2"/>
    <w:rsid w:val="00A808BB"/>
    <w:rsid w:val="00A81C08"/>
    <w:rsid w:val="00A8374D"/>
    <w:rsid w:val="00A84209"/>
    <w:rsid w:val="00A864FE"/>
    <w:rsid w:val="00A86A24"/>
    <w:rsid w:val="00A87137"/>
    <w:rsid w:val="00A9050B"/>
    <w:rsid w:val="00A93970"/>
    <w:rsid w:val="00A971FF"/>
    <w:rsid w:val="00AA0FE9"/>
    <w:rsid w:val="00AA2FE7"/>
    <w:rsid w:val="00AA4E8E"/>
    <w:rsid w:val="00AA656A"/>
    <w:rsid w:val="00AA6E5D"/>
    <w:rsid w:val="00AB2411"/>
    <w:rsid w:val="00AB27A4"/>
    <w:rsid w:val="00AB2EE7"/>
    <w:rsid w:val="00AB6CF5"/>
    <w:rsid w:val="00AC0BB9"/>
    <w:rsid w:val="00AC1921"/>
    <w:rsid w:val="00AC486C"/>
    <w:rsid w:val="00AD0576"/>
    <w:rsid w:val="00AD4689"/>
    <w:rsid w:val="00AD4C7B"/>
    <w:rsid w:val="00AD4D82"/>
    <w:rsid w:val="00AE0AAE"/>
    <w:rsid w:val="00AE590E"/>
    <w:rsid w:val="00AF145F"/>
    <w:rsid w:val="00AF1FCA"/>
    <w:rsid w:val="00AF78A1"/>
    <w:rsid w:val="00B04FE2"/>
    <w:rsid w:val="00B10369"/>
    <w:rsid w:val="00B20E1F"/>
    <w:rsid w:val="00B21622"/>
    <w:rsid w:val="00B2238A"/>
    <w:rsid w:val="00B32832"/>
    <w:rsid w:val="00B37BD2"/>
    <w:rsid w:val="00B417E9"/>
    <w:rsid w:val="00B46D3A"/>
    <w:rsid w:val="00B4744A"/>
    <w:rsid w:val="00B47B87"/>
    <w:rsid w:val="00B47FC8"/>
    <w:rsid w:val="00B534E3"/>
    <w:rsid w:val="00B53A6E"/>
    <w:rsid w:val="00B56BF7"/>
    <w:rsid w:val="00B63C72"/>
    <w:rsid w:val="00B67E40"/>
    <w:rsid w:val="00B74C7C"/>
    <w:rsid w:val="00B76BD0"/>
    <w:rsid w:val="00B82893"/>
    <w:rsid w:val="00B916C2"/>
    <w:rsid w:val="00BA4398"/>
    <w:rsid w:val="00BA692D"/>
    <w:rsid w:val="00BB6BC5"/>
    <w:rsid w:val="00BC0867"/>
    <w:rsid w:val="00BC7FED"/>
    <w:rsid w:val="00BE18DD"/>
    <w:rsid w:val="00BE3A30"/>
    <w:rsid w:val="00BE5E41"/>
    <w:rsid w:val="00BF1536"/>
    <w:rsid w:val="00BF3465"/>
    <w:rsid w:val="00BF42ED"/>
    <w:rsid w:val="00C02454"/>
    <w:rsid w:val="00C037BF"/>
    <w:rsid w:val="00C05F15"/>
    <w:rsid w:val="00C10C06"/>
    <w:rsid w:val="00C171A6"/>
    <w:rsid w:val="00C21209"/>
    <w:rsid w:val="00C219AD"/>
    <w:rsid w:val="00C40916"/>
    <w:rsid w:val="00C41454"/>
    <w:rsid w:val="00C44605"/>
    <w:rsid w:val="00C44EB8"/>
    <w:rsid w:val="00C45C02"/>
    <w:rsid w:val="00C54E3C"/>
    <w:rsid w:val="00C6286E"/>
    <w:rsid w:val="00C66A99"/>
    <w:rsid w:val="00C72A70"/>
    <w:rsid w:val="00C81DC3"/>
    <w:rsid w:val="00C8445B"/>
    <w:rsid w:val="00C849ED"/>
    <w:rsid w:val="00C856DC"/>
    <w:rsid w:val="00C87142"/>
    <w:rsid w:val="00C93F9F"/>
    <w:rsid w:val="00C969E8"/>
    <w:rsid w:val="00C9708E"/>
    <w:rsid w:val="00CA3B9B"/>
    <w:rsid w:val="00CA479F"/>
    <w:rsid w:val="00CA4C3D"/>
    <w:rsid w:val="00CA5401"/>
    <w:rsid w:val="00CB1D1F"/>
    <w:rsid w:val="00CB3E26"/>
    <w:rsid w:val="00CB5569"/>
    <w:rsid w:val="00CB57E1"/>
    <w:rsid w:val="00CC4745"/>
    <w:rsid w:val="00CC5523"/>
    <w:rsid w:val="00CD2759"/>
    <w:rsid w:val="00CD2C7F"/>
    <w:rsid w:val="00CD5F9B"/>
    <w:rsid w:val="00CE1A92"/>
    <w:rsid w:val="00CF2865"/>
    <w:rsid w:val="00CF3AD5"/>
    <w:rsid w:val="00CF3F2A"/>
    <w:rsid w:val="00CF7211"/>
    <w:rsid w:val="00D00AF5"/>
    <w:rsid w:val="00D05442"/>
    <w:rsid w:val="00D06938"/>
    <w:rsid w:val="00D123F0"/>
    <w:rsid w:val="00D22DCB"/>
    <w:rsid w:val="00D27F61"/>
    <w:rsid w:val="00D30D3F"/>
    <w:rsid w:val="00D3220D"/>
    <w:rsid w:val="00D4249E"/>
    <w:rsid w:val="00D43C2D"/>
    <w:rsid w:val="00D602AD"/>
    <w:rsid w:val="00D60B5A"/>
    <w:rsid w:val="00D6264C"/>
    <w:rsid w:val="00D66978"/>
    <w:rsid w:val="00D66AB1"/>
    <w:rsid w:val="00D7058A"/>
    <w:rsid w:val="00D74EC1"/>
    <w:rsid w:val="00D84E95"/>
    <w:rsid w:val="00D93D4B"/>
    <w:rsid w:val="00DA11BB"/>
    <w:rsid w:val="00DA33DC"/>
    <w:rsid w:val="00DA6418"/>
    <w:rsid w:val="00DA7CA6"/>
    <w:rsid w:val="00DB3881"/>
    <w:rsid w:val="00DB3D37"/>
    <w:rsid w:val="00DB5F99"/>
    <w:rsid w:val="00DB6A6F"/>
    <w:rsid w:val="00DC0C33"/>
    <w:rsid w:val="00DC7EC2"/>
    <w:rsid w:val="00DD48B5"/>
    <w:rsid w:val="00DE0A1D"/>
    <w:rsid w:val="00DE0D81"/>
    <w:rsid w:val="00DE3578"/>
    <w:rsid w:val="00DE5696"/>
    <w:rsid w:val="00DE5E64"/>
    <w:rsid w:val="00DF27EC"/>
    <w:rsid w:val="00E007C2"/>
    <w:rsid w:val="00E015CF"/>
    <w:rsid w:val="00E029A1"/>
    <w:rsid w:val="00E075B8"/>
    <w:rsid w:val="00E10C4A"/>
    <w:rsid w:val="00E117DE"/>
    <w:rsid w:val="00E12582"/>
    <w:rsid w:val="00E13669"/>
    <w:rsid w:val="00E20069"/>
    <w:rsid w:val="00E22191"/>
    <w:rsid w:val="00E2325D"/>
    <w:rsid w:val="00E253C4"/>
    <w:rsid w:val="00E303E4"/>
    <w:rsid w:val="00E31353"/>
    <w:rsid w:val="00E313B5"/>
    <w:rsid w:val="00E33224"/>
    <w:rsid w:val="00E426C5"/>
    <w:rsid w:val="00E6235B"/>
    <w:rsid w:val="00E63CC1"/>
    <w:rsid w:val="00E76D6C"/>
    <w:rsid w:val="00E80121"/>
    <w:rsid w:val="00E80B90"/>
    <w:rsid w:val="00E822E7"/>
    <w:rsid w:val="00E82D32"/>
    <w:rsid w:val="00E94B9F"/>
    <w:rsid w:val="00E96A59"/>
    <w:rsid w:val="00EA73FF"/>
    <w:rsid w:val="00ED0FC3"/>
    <w:rsid w:val="00ED1019"/>
    <w:rsid w:val="00ED73C7"/>
    <w:rsid w:val="00ED7DCC"/>
    <w:rsid w:val="00EE25AB"/>
    <w:rsid w:val="00EF23D3"/>
    <w:rsid w:val="00F03836"/>
    <w:rsid w:val="00F3731F"/>
    <w:rsid w:val="00F42CD9"/>
    <w:rsid w:val="00F43A6E"/>
    <w:rsid w:val="00F5489A"/>
    <w:rsid w:val="00F5550B"/>
    <w:rsid w:val="00F60ADB"/>
    <w:rsid w:val="00F61D13"/>
    <w:rsid w:val="00F62FB8"/>
    <w:rsid w:val="00F705D6"/>
    <w:rsid w:val="00F71097"/>
    <w:rsid w:val="00F75379"/>
    <w:rsid w:val="00F75BEF"/>
    <w:rsid w:val="00F80CB7"/>
    <w:rsid w:val="00F80FE2"/>
    <w:rsid w:val="00F94E01"/>
    <w:rsid w:val="00FA1ED0"/>
    <w:rsid w:val="00FA6723"/>
    <w:rsid w:val="00FB2BEC"/>
    <w:rsid w:val="00FB3099"/>
    <w:rsid w:val="00FB50E7"/>
    <w:rsid w:val="00FB571C"/>
    <w:rsid w:val="00FB78CF"/>
    <w:rsid w:val="00FC4DE2"/>
    <w:rsid w:val="00FC4F19"/>
    <w:rsid w:val="00FD22FE"/>
    <w:rsid w:val="00FD2B3A"/>
    <w:rsid w:val="00FE364B"/>
    <w:rsid w:val="00FE3886"/>
    <w:rsid w:val="00FE39EE"/>
    <w:rsid w:val="00FE611D"/>
    <w:rsid w:val="00FE7409"/>
    <w:rsid w:val="00F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8179E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4BB"/>
    <w:pPr>
      <w:spacing w:after="160" w:line="259" w:lineRule="auto"/>
    </w:pPr>
    <w:rPr>
      <w:sz w:val="22"/>
      <w:szCs w:val="22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9E076F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F49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F49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44B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34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44BB"/>
    <w:rPr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634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4BB"/>
    <w:rPr>
      <w:sz w:val="22"/>
      <w:szCs w:val="22"/>
      <w:lang w:val="es-MX"/>
    </w:rPr>
  </w:style>
  <w:style w:type="paragraph" w:customStyle="1" w:styleId="IFTnormal">
    <w:name w:val="IFT normal"/>
    <w:basedOn w:val="Normal"/>
    <w:link w:val="IFTnormalCar"/>
    <w:qFormat/>
    <w:rsid w:val="009F72FD"/>
    <w:pPr>
      <w:spacing w:after="200" w:line="276" w:lineRule="auto"/>
      <w:jc w:val="both"/>
    </w:pPr>
    <w:rPr>
      <w:rFonts w:ascii="ITC Avant Garde" w:eastAsia="Calibri" w:hAnsi="ITC Avant Garde" w:cs="Calibri"/>
      <w:bCs/>
    </w:rPr>
  </w:style>
  <w:style w:type="character" w:customStyle="1" w:styleId="IFTnormalCar">
    <w:name w:val="IFT normal Car"/>
    <w:basedOn w:val="Fuentedeprrafopredeter"/>
    <w:link w:val="IFTnormal"/>
    <w:rsid w:val="009F72FD"/>
    <w:rPr>
      <w:rFonts w:ascii="ITC Avant Garde" w:eastAsia="Calibri" w:hAnsi="ITC Avant Garde" w:cs="Calibri"/>
      <w:bCs/>
      <w:sz w:val="22"/>
      <w:szCs w:val="22"/>
      <w:lang w:val="es-MX"/>
    </w:rPr>
  </w:style>
  <w:style w:type="paragraph" w:customStyle="1" w:styleId="wText">
    <w:name w:val="wText"/>
    <w:basedOn w:val="Normal"/>
    <w:uiPriority w:val="2"/>
    <w:qFormat/>
    <w:rsid w:val="0007713A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1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FDD"/>
    <w:rPr>
      <w:rFonts w:ascii="Segoe UI" w:hAnsi="Segoe UI" w:cs="Segoe UI"/>
      <w:sz w:val="18"/>
      <w:szCs w:val="18"/>
      <w:lang w:val="es-MX"/>
    </w:rPr>
  </w:style>
  <w:style w:type="character" w:customStyle="1" w:styleId="N1IFTCar">
    <w:name w:val="N1 IFT Car"/>
    <w:basedOn w:val="Fuentedeprrafopredeter"/>
    <w:link w:val="N1IFT"/>
    <w:locked/>
    <w:rsid w:val="00A9050B"/>
    <w:rPr>
      <w:rFonts w:ascii="ITC Avant Garde" w:hAnsi="ITC Avant Garde"/>
      <w:b/>
      <w:bCs/>
      <w:color w:val="000000"/>
      <w:lang w:eastAsia="es-ES"/>
    </w:rPr>
  </w:style>
  <w:style w:type="paragraph" w:customStyle="1" w:styleId="N1IFT">
    <w:name w:val="N1 IFT"/>
    <w:basedOn w:val="Normal"/>
    <w:link w:val="N1IFTCar"/>
    <w:rsid w:val="00A9050B"/>
    <w:pPr>
      <w:spacing w:after="200" w:line="276" w:lineRule="auto"/>
      <w:jc w:val="both"/>
    </w:pPr>
    <w:rPr>
      <w:rFonts w:ascii="ITC Avant Garde" w:hAnsi="ITC Avant Garde"/>
      <w:b/>
      <w:bCs/>
      <w:color w:val="000000"/>
      <w:sz w:val="24"/>
      <w:szCs w:val="24"/>
      <w:lang w:val="es-ES_tradnl" w:eastAsia="es-ES"/>
    </w:rPr>
  </w:style>
  <w:style w:type="paragraph" w:styleId="Sinespaciado">
    <w:name w:val="No Spacing"/>
    <w:basedOn w:val="Normal"/>
    <w:link w:val="SinespaciadoCar"/>
    <w:uiPriority w:val="1"/>
    <w:qFormat/>
    <w:rsid w:val="0050214C"/>
    <w:pPr>
      <w:spacing w:after="0" w:line="240" w:lineRule="auto"/>
      <w:jc w:val="both"/>
    </w:pPr>
    <w:rPr>
      <w:rFonts w:ascii="ITC Avant Garde" w:eastAsia="Calibri" w:hAnsi="ITC Avant Garde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0214C"/>
    <w:rPr>
      <w:rFonts w:ascii="ITC Avant Garde" w:eastAsia="Calibri" w:hAnsi="ITC Avant Garde" w:cs="Times New Roman"/>
      <w:sz w:val="22"/>
      <w:szCs w:val="22"/>
      <w:lang w:val="es-MX"/>
    </w:rPr>
  </w:style>
  <w:style w:type="paragraph" w:styleId="NormalWeb">
    <w:name w:val="Normal (Web)"/>
    <w:basedOn w:val="Normal"/>
    <w:uiPriority w:val="99"/>
    <w:unhideWhenUsed/>
    <w:rsid w:val="0095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9E076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MX"/>
    </w:rPr>
  </w:style>
  <w:style w:type="paragraph" w:styleId="Textoindependiente">
    <w:name w:val="Body Text"/>
    <w:basedOn w:val="Normal"/>
    <w:link w:val="TextoindependienteCar"/>
    <w:uiPriority w:val="1"/>
    <w:qFormat/>
    <w:rsid w:val="00AA656A"/>
    <w:pPr>
      <w:widowControl w:val="0"/>
      <w:spacing w:after="0" w:line="240" w:lineRule="auto"/>
      <w:ind w:left="118"/>
    </w:pPr>
    <w:rPr>
      <w:rFonts w:ascii="ITC Avant Garde" w:eastAsia="ITC Avant Garde" w:hAnsi="ITC Avant Garde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656A"/>
    <w:rPr>
      <w:rFonts w:ascii="ITC Avant Garde" w:eastAsia="ITC Avant Garde" w:hAnsi="ITC Avant Garde"/>
      <w:sz w:val="22"/>
      <w:szCs w:val="2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7F494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7F4946"/>
    <w:rPr>
      <w:rFonts w:asciiTheme="majorHAnsi" w:eastAsiaTheme="majorEastAsia" w:hAnsiTheme="majorHAnsi" w:cstheme="majorBidi"/>
      <w:color w:val="1F4D78" w:themeColor="accent1" w:themeShade="7F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ORDEN DEL DÍA</vt:lpstr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Maria del Consuelo Gonzalez Moreno</cp:lastModifiedBy>
  <cp:revision>7</cp:revision>
  <cp:lastPrinted>2017-02-17T20:53:00Z</cp:lastPrinted>
  <dcterms:created xsi:type="dcterms:W3CDTF">2017-02-24T14:50:00Z</dcterms:created>
  <dcterms:modified xsi:type="dcterms:W3CDTF">2017-03-06T22:33:00Z</dcterms:modified>
</cp:coreProperties>
</file>