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EE" w:rsidRPr="007073EE" w:rsidRDefault="00606E07" w:rsidP="004731BE">
      <w:pPr>
        <w:pStyle w:val="Ttulo2"/>
        <w:spacing w:after="240"/>
        <w:jc w:val="both"/>
        <w:rPr>
          <w:rFonts w:ascii="ITC Avant Garde" w:hAnsi="ITC Avant Garde"/>
          <w:b/>
          <w:color w:val="000000" w:themeColor="text1"/>
          <w:sz w:val="22"/>
          <w:szCs w:val="22"/>
        </w:rPr>
      </w:pPr>
      <w:r w:rsidRPr="007073EE">
        <w:rPr>
          <w:rFonts w:ascii="ITC Avant Garde" w:eastAsia="Times New Roman" w:hAnsi="ITC Avant Garde"/>
          <w:b/>
          <w:color w:val="000000" w:themeColor="text1"/>
          <w:sz w:val="24"/>
          <w:szCs w:val="24"/>
          <w:lang w:val="es-ES_tradnl" w:eastAsia="es-ES"/>
        </w:rPr>
        <w:t>RESOLUCIÓN MEDIANTE</w:t>
      </w:r>
      <w:r w:rsidR="00A21167" w:rsidRPr="007073EE">
        <w:rPr>
          <w:rFonts w:ascii="ITC Avant Garde" w:eastAsia="Times New Roman" w:hAnsi="ITC Avant Garde"/>
          <w:b/>
          <w:color w:val="000000" w:themeColor="text1"/>
          <w:sz w:val="24"/>
          <w:szCs w:val="24"/>
          <w:lang w:val="es-ES_tradnl" w:eastAsia="es-ES"/>
        </w:rPr>
        <w:t xml:space="preserve"> LA CUAL EL PLENO DEL INSTITUTO FEDERAL DE TELECOMUNICACIONES AUTORIZA A</w:t>
      </w:r>
      <w:r w:rsidR="00C832E4" w:rsidRPr="007073EE">
        <w:rPr>
          <w:rFonts w:ascii="ITC Avant Garde" w:eastAsia="Times New Roman" w:hAnsi="ITC Avant Garde"/>
          <w:b/>
          <w:color w:val="000000" w:themeColor="text1"/>
          <w:sz w:val="24"/>
          <w:szCs w:val="24"/>
          <w:lang w:val="es-ES_tradnl" w:eastAsia="es-ES"/>
        </w:rPr>
        <w:t xml:space="preserve"> </w:t>
      </w:r>
      <w:r w:rsidR="001661C2" w:rsidRPr="007073EE">
        <w:rPr>
          <w:rFonts w:ascii="ITC Avant Garde" w:eastAsia="Times New Roman" w:hAnsi="ITC Avant Garde"/>
          <w:b/>
          <w:color w:val="000000" w:themeColor="text1"/>
          <w:sz w:val="24"/>
          <w:szCs w:val="24"/>
          <w:lang w:val="es-ES_tradnl" w:eastAsia="es-ES"/>
        </w:rPr>
        <w:t xml:space="preserve">LA C. </w:t>
      </w:r>
      <w:r w:rsidR="00C832E4" w:rsidRPr="007073EE">
        <w:rPr>
          <w:rFonts w:ascii="ITC Avant Garde" w:eastAsia="Times New Roman" w:hAnsi="ITC Avant Garde"/>
          <w:b/>
          <w:color w:val="000000" w:themeColor="text1"/>
          <w:sz w:val="24"/>
          <w:szCs w:val="24"/>
          <w:lang w:val="es-ES_tradnl" w:eastAsia="es-ES"/>
        </w:rPr>
        <w:t>VICTORIA NOEM</w:t>
      </w:r>
      <w:r w:rsidR="00E11A9D" w:rsidRPr="007073EE">
        <w:rPr>
          <w:rFonts w:ascii="ITC Avant Garde" w:eastAsia="Times New Roman" w:hAnsi="ITC Avant Garde"/>
          <w:b/>
          <w:color w:val="000000" w:themeColor="text1"/>
          <w:sz w:val="24"/>
          <w:szCs w:val="24"/>
          <w:lang w:val="es-ES_tradnl" w:eastAsia="es-ES"/>
        </w:rPr>
        <w:t>I</w:t>
      </w:r>
      <w:r w:rsidR="00C832E4" w:rsidRPr="007073EE">
        <w:rPr>
          <w:rFonts w:ascii="ITC Avant Garde" w:eastAsia="Times New Roman" w:hAnsi="ITC Avant Garde"/>
          <w:b/>
          <w:color w:val="000000" w:themeColor="text1"/>
          <w:sz w:val="24"/>
          <w:szCs w:val="24"/>
          <w:lang w:val="es-ES_tradnl" w:eastAsia="es-ES"/>
        </w:rPr>
        <w:t xml:space="preserve"> CANTO CHACÓN</w:t>
      </w:r>
      <w:r w:rsidR="00A21167" w:rsidRPr="007073EE">
        <w:rPr>
          <w:rFonts w:ascii="ITC Avant Garde" w:eastAsia="Times New Roman" w:hAnsi="ITC Avant Garde"/>
          <w:b/>
          <w:color w:val="000000" w:themeColor="text1"/>
          <w:sz w:val="24"/>
          <w:szCs w:val="24"/>
          <w:lang w:val="es-ES_tradnl" w:eastAsia="es-ES"/>
        </w:rPr>
        <w:t xml:space="preserve">, LA TRANSICIÓN DE UN TÍTULO DE CONCESIÓN </w:t>
      </w:r>
      <w:r w:rsidRPr="007073EE">
        <w:rPr>
          <w:rFonts w:ascii="ITC Avant Garde" w:eastAsia="Times New Roman" w:hAnsi="ITC Avant Garde"/>
          <w:b/>
          <w:color w:val="000000" w:themeColor="text1"/>
          <w:sz w:val="24"/>
          <w:szCs w:val="24"/>
          <w:lang w:val="es-ES_tradnl" w:eastAsia="es-ES"/>
        </w:rPr>
        <w:t xml:space="preserve">PARA INSTALAR, </w:t>
      </w:r>
      <w:bookmarkStart w:id="0" w:name="_GoBack"/>
      <w:bookmarkEnd w:id="0"/>
      <w:r w:rsidRPr="007073EE">
        <w:rPr>
          <w:rFonts w:ascii="ITC Avant Garde" w:eastAsia="Times New Roman" w:hAnsi="ITC Avant Garde"/>
          <w:b/>
          <w:color w:val="000000" w:themeColor="text1"/>
          <w:sz w:val="24"/>
          <w:szCs w:val="24"/>
          <w:lang w:val="es-ES_tradnl" w:eastAsia="es-ES"/>
        </w:rPr>
        <w:t xml:space="preserve">OPERAR Y EXPLOTAR </w:t>
      </w:r>
      <w:proofErr w:type="gramStart"/>
      <w:r w:rsidRPr="007073EE">
        <w:rPr>
          <w:rFonts w:ascii="ITC Avant Garde" w:eastAsia="Times New Roman" w:hAnsi="ITC Avant Garde"/>
          <w:b/>
          <w:color w:val="000000" w:themeColor="text1"/>
          <w:sz w:val="24"/>
          <w:szCs w:val="24"/>
          <w:lang w:val="es-ES_tradnl" w:eastAsia="es-ES"/>
        </w:rPr>
        <w:t xml:space="preserve">UNA </w:t>
      </w:r>
      <w:r w:rsidR="00A21167" w:rsidRPr="007073EE">
        <w:rPr>
          <w:rFonts w:ascii="ITC Avant Garde" w:eastAsia="Times New Roman" w:hAnsi="ITC Avant Garde"/>
          <w:b/>
          <w:color w:val="000000" w:themeColor="text1"/>
          <w:sz w:val="24"/>
          <w:szCs w:val="24"/>
          <w:lang w:val="es-ES_tradnl" w:eastAsia="es-ES"/>
        </w:rPr>
        <w:t xml:space="preserve"> RED</w:t>
      </w:r>
      <w:proofErr w:type="gramEnd"/>
      <w:r w:rsidR="00A21167" w:rsidRPr="007073EE">
        <w:rPr>
          <w:rFonts w:ascii="ITC Avant Garde" w:eastAsia="Times New Roman" w:hAnsi="ITC Avant Garde"/>
          <w:b/>
          <w:color w:val="000000" w:themeColor="text1"/>
          <w:sz w:val="24"/>
          <w:szCs w:val="24"/>
          <w:lang w:val="es-ES_tradnl" w:eastAsia="es-ES"/>
        </w:rPr>
        <w:t xml:space="preserve"> PÚBLICA DE TELECOMUNICACIONES, A</w:t>
      </w:r>
      <w:r w:rsidRPr="007073EE">
        <w:rPr>
          <w:rFonts w:ascii="ITC Avant Garde" w:eastAsia="Times New Roman" w:hAnsi="ITC Avant Garde"/>
          <w:b/>
          <w:color w:val="000000" w:themeColor="text1"/>
          <w:sz w:val="24"/>
          <w:szCs w:val="24"/>
          <w:lang w:val="es-ES_tradnl" w:eastAsia="es-ES"/>
        </w:rPr>
        <w:t>L RÉGIMEN DE</w:t>
      </w:r>
      <w:r w:rsidR="00A21167" w:rsidRPr="007073EE">
        <w:rPr>
          <w:rFonts w:ascii="ITC Avant Garde" w:eastAsia="Times New Roman" w:hAnsi="ITC Avant Garde"/>
          <w:b/>
          <w:color w:val="000000" w:themeColor="text1"/>
          <w:sz w:val="24"/>
          <w:szCs w:val="24"/>
          <w:lang w:val="es-ES_tradnl" w:eastAsia="es-ES"/>
        </w:rPr>
        <w:t xml:space="preserve"> CONCESIÓN ÚNICA PARA USO COMERCI</w:t>
      </w:r>
      <w:r w:rsidR="00A21167" w:rsidRPr="007073EE">
        <w:rPr>
          <w:rFonts w:ascii="ITC Avant Garde" w:hAnsi="ITC Avant Garde"/>
          <w:b/>
          <w:color w:val="000000" w:themeColor="text1"/>
          <w:sz w:val="22"/>
          <w:szCs w:val="22"/>
        </w:rPr>
        <w:t>AL.</w:t>
      </w:r>
    </w:p>
    <w:p w:rsidR="00811987" w:rsidRPr="007073EE" w:rsidRDefault="00A21167" w:rsidP="007073EE">
      <w:pPr>
        <w:pStyle w:val="Ttulo2"/>
        <w:spacing w:after="240"/>
        <w:jc w:val="center"/>
        <w:rPr>
          <w:rFonts w:ascii="ITC Avant Garde" w:hAnsi="ITC Avant Garde"/>
          <w:b/>
          <w:color w:val="000000" w:themeColor="text1"/>
          <w:sz w:val="22"/>
          <w:szCs w:val="22"/>
        </w:rPr>
      </w:pPr>
      <w:r w:rsidRPr="007073EE">
        <w:rPr>
          <w:rFonts w:ascii="ITC Avant Garde" w:hAnsi="ITC Avant Garde"/>
          <w:b/>
          <w:color w:val="000000" w:themeColor="text1"/>
          <w:sz w:val="22"/>
          <w:szCs w:val="22"/>
        </w:rPr>
        <w:t>ANTECEDENTES</w:t>
      </w:r>
    </w:p>
    <w:p w:rsidR="00811987" w:rsidRPr="004474E3" w:rsidRDefault="00A21167" w:rsidP="004474E3">
      <w:pPr>
        <w:numPr>
          <w:ilvl w:val="0"/>
          <w:numId w:val="1"/>
        </w:numPr>
        <w:spacing w:after="160" w:line="240" w:lineRule="auto"/>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E11A9D">
        <w:rPr>
          <w:rFonts w:ascii="ITC Avant Garde" w:hAnsi="ITC Avant Garde"/>
          <w:bCs/>
          <w:color w:val="000000"/>
          <w:lang w:eastAsia="es-MX"/>
        </w:rPr>
        <w:t>2</w:t>
      </w:r>
      <w:r>
        <w:rPr>
          <w:rFonts w:ascii="ITC Avant Garde" w:hAnsi="ITC Avant Garde"/>
          <w:bCs/>
          <w:color w:val="000000"/>
          <w:lang w:eastAsia="es-MX"/>
        </w:rPr>
        <w:t>7 de mayo</w:t>
      </w:r>
      <w:r w:rsidRPr="00882387">
        <w:rPr>
          <w:rFonts w:ascii="ITC Avant Garde" w:hAnsi="ITC Avant Garde"/>
          <w:bCs/>
          <w:color w:val="000000"/>
          <w:lang w:eastAsia="es-MX"/>
        </w:rPr>
        <w:t xml:space="preserve"> de 20</w:t>
      </w:r>
      <w:r>
        <w:rPr>
          <w:rFonts w:ascii="ITC Avant Garde" w:hAnsi="ITC Avant Garde"/>
          <w:bCs/>
          <w:color w:val="000000"/>
          <w:lang w:eastAsia="es-MX"/>
        </w:rPr>
        <w:t>13</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12668A">
        <w:rPr>
          <w:rFonts w:ascii="ITC Avant Garde" w:hAnsi="ITC Avant Garde"/>
          <w:bCs/>
          <w:color w:val="000000"/>
          <w:lang w:eastAsia="es-MX"/>
        </w:rPr>
        <w:t xml:space="preserve"> la C.</w:t>
      </w:r>
      <w:r w:rsidR="00E11A9D">
        <w:rPr>
          <w:rFonts w:ascii="ITC Avant Garde" w:hAnsi="ITC Avant Garde"/>
          <w:bCs/>
          <w:color w:val="000000"/>
          <w:lang w:eastAsia="es-MX"/>
        </w:rPr>
        <w:t xml:space="preserve"> </w:t>
      </w:r>
      <w:r w:rsidR="00E11A9D" w:rsidRPr="00E11A9D">
        <w:rPr>
          <w:rFonts w:ascii="ITC Avant Garde" w:hAnsi="ITC Avant Garde"/>
          <w:bCs/>
          <w:color w:val="000000"/>
          <w:lang w:eastAsia="es-MX"/>
        </w:rPr>
        <w:t xml:space="preserve">Victoria </w:t>
      </w:r>
      <w:proofErr w:type="spellStart"/>
      <w:r w:rsidR="00E11A9D" w:rsidRPr="00E11A9D">
        <w:rPr>
          <w:rFonts w:ascii="ITC Avant Garde" w:hAnsi="ITC Avant Garde"/>
          <w:bCs/>
          <w:color w:val="000000"/>
          <w:lang w:eastAsia="es-MX"/>
        </w:rPr>
        <w:t>Noemi</w:t>
      </w:r>
      <w:proofErr w:type="spellEnd"/>
      <w:r w:rsidR="00E11A9D" w:rsidRPr="00E11A9D">
        <w:rPr>
          <w:rFonts w:ascii="ITC Avant Garde" w:hAnsi="ITC Avant Garde"/>
          <w:bCs/>
          <w:color w:val="000000"/>
          <w:lang w:eastAsia="es-MX"/>
        </w:rPr>
        <w:t xml:space="preserve"> Canto Chacón</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sidR="00683CB5">
        <w:rPr>
          <w:rFonts w:ascii="ITC Avant Garde" w:hAnsi="ITC Avant Garde"/>
          <w:bCs/>
          <w:color w:val="000000"/>
          <w:lang w:eastAsia="es-MX"/>
        </w:rPr>
        <w:t>el</w:t>
      </w:r>
      <w:r>
        <w:rPr>
          <w:rFonts w:ascii="ITC Avant Garde" w:hAnsi="ITC Avant Garde"/>
          <w:bCs/>
          <w:color w:val="000000"/>
          <w:lang w:eastAsia="es-MX"/>
        </w:rPr>
        <w:t xml:space="preserve"> servicio de </w:t>
      </w:r>
      <w:r w:rsidR="00683CB5">
        <w:rPr>
          <w:rFonts w:ascii="ITC Avant Garde" w:hAnsi="ITC Avant Garde"/>
          <w:bCs/>
          <w:color w:val="000000"/>
          <w:lang w:eastAsia="es-MX"/>
        </w:rPr>
        <w:t>televisión restringida</w:t>
      </w:r>
      <w:r>
        <w:rPr>
          <w:rFonts w:ascii="ITC Avant Garde" w:hAnsi="ITC Avant Garde"/>
          <w:bCs/>
          <w:color w:val="000000"/>
          <w:lang w:eastAsia="es-MX"/>
        </w:rPr>
        <w:t xml:space="preserve">, con cobertura </w:t>
      </w:r>
      <w:r w:rsidRPr="00E57237">
        <w:rPr>
          <w:rFonts w:ascii="ITC Avant Garde" w:hAnsi="ITC Avant Garde"/>
          <w:bCs/>
          <w:color w:val="000000"/>
          <w:lang w:eastAsia="es-MX"/>
        </w:rPr>
        <w:t xml:space="preserve">en </w:t>
      </w:r>
      <w:r>
        <w:rPr>
          <w:rFonts w:ascii="ITC Avant Garde" w:hAnsi="ITC Avant Garde"/>
          <w:bCs/>
          <w:color w:val="000000"/>
          <w:lang w:eastAsia="es-MX"/>
        </w:rPr>
        <w:t xml:space="preserve">el </w:t>
      </w:r>
      <w:r w:rsidR="001C49CD" w:rsidRPr="001C49CD">
        <w:rPr>
          <w:rFonts w:ascii="ITC Avant Garde" w:hAnsi="ITC Avant Garde"/>
          <w:bCs/>
          <w:color w:val="000000"/>
          <w:lang w:eastAsia="es-MX"/>
        </w:rPr>
        <w:t>Bacalar, Municipio de Othón P. Blanco, en el Estado de Quintana Roo</w:t>
      </w:r>
      <w:r>
        <w:rPr>
          <w:rFonts w:ascii="ITC Avant Garde" w:hAnsi="ITC Avant Garde"/>
          <w:bCs/>
          <w:color w:val="000000"/>
          <w:lang w:eastAsia="es-MX"/>
        </w:rPr>
        <w:t>,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p>
    <w:p w:rsidR="00811987" w:rsidRPr="004474E3" w:rsidRDefault="00A21167" w:rsidP="004474E3">
      <w:pPr>
        <w:numPr>
          <w:ilvl w:val="0"/>
          <w:numId w:val="1"/>
        </w:numPr>
        <w:spacing w:afterLines="160" w:after="384"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177E68">
        <w:rPr>
          <w:rFonts w:ascii="ITC Avant Garde" w:hAnsi="ITC Avant Garde"/>
          <w:bCs/>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w:t>
      </w:r>
      <w:r w:rsidR="00177E68">
        <w:rPr>
          <w:rFonts w:ascii="ITC Avant Garde" w:hAnsi="ITC Avant Garde"/>
          <w:bCs/>
          <w:color w:val="000000"/>
          <w:lang w:eastAsia="es-MX"/>
        </w:rPr>
        <w:t>s (el “Instituto”), como un órgano autónomo que tiene por objeto el desarrollo eficiente de la radiodifusión y las telecomunicaciones</w:t>
      </w:r>
      <w:r w:rsidR="00177E68" w:rsidRPr="00E57237">
        <w:rPr>
          <w:rFonts w:ascii="ITC Avant Garde" w:hAnsi="ITC Avant Garde"/>
          <w:bCs/>
          <w:color w:val="000000"/>
          <w:lang w:eastAsia="es-MX"/>
        </w:rPr>
        <w:t>.</w:t>
      </w:r>
    </w:p>
    <w:p w:rsidR="00811987" w:rsidRPr="004474E3" w:rsidRDefault="00A21167" w:rsidP="004474E3">
      <w:pPr>
        <w:numPr>
          <w:ilvl w:val="0"/>
          <w:numId w:val="1"/>
        </w:numPr>
        <w:spacing w:after="160" w:line="240" w:lineRule="auto"/>
        <w:ind w:left="567"/>
        <w:jc w:val="both"/>
        <w:rPr>
          <w:rFonts w:ascii="ITC Avant Garde" w:hAnsi="ITC Avant Garde"/>
          <w:bCs/>
          <w:color w:val="000000"/>
          <w:lang w:eastAsia="es-MX"/>
        </w:rPr>
      </w:pPr>
      <w:r w:rsidRPr="004E04D6">
        <w:rPr>
          <w:rFonts w:ascii="ITC Avant Garde" w:hAnsi="ITC Avant Garde"/>
          <w:b/>
          <w:bCs/>
          <w:color w:val="000000" w:themeColor="text1"/>
          <w:lang w:eastAsia="es-MX"/>
        </w:rPr>
        <w:t xml:space="preserve">Decreto de Ley. </w:t>
      </w:r>
      <w:r w:rsidRPr="004E04D6">
        <w:rPr>
          <w:rFonts w:ascii="ITC Avant Garde" w:hAnsi="ITC Avant Garde"/>
          <w:bCs/>
          <w:color w:val="000000" w:themeColor="text1"/>
          <w:lang w:eastAsia="es-MX"/>
        </w:rPr>
        <w:t>El 14 de julio de 2014, se publicó en el Diario Oficial de la Federación el “</w:t>
      </w:r>
      <w:r w:rsidRPr="004E04D6">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04D6">
        <w:rPr>
          <w:rFonts w:ascii="ITC Avant Garde" w:hAnsi="ITC Avant Garde"/>
          <w:bCs/>
          <w:color w:val="000000" w:themeColor="text1"/>
          <w:lang w:eastAsia="es-MX"/>
        </w:rPr>
        <w:t>” (el “Decreto de Ley”), mismo que entró en vigor el 13 de agosto de 2014.</w:t>
      </w:r>
    </w:p>
    <w:p w:rsidR="00811987" w:rsidRPr="004474E3" w:rsidRDefault="00A21167" w:rsidP="004474E3">
      <w:pPr>
        <w:numPr>
          <w:ilvl w:val="0"/>
          <w:numId w:val="1"/>
        </w:numPr>
        <w:spacing w:after="160" w:line="240" w:lineRule="auto"/>
        <w:ind w:left="567"/>
        <w:jc w:val="both"/>
        <w:rPr>
          <w:rFonts w:ascii="ITC Avant Garde" w:hAnsi="ITC Avant Garde"/>
          <w:bCs/>
          <w:color w:val="000000"/>
          <w:lang w:eastAsia="es-MX"/>
        </w:rPr>
      </w:pPr>
      <w:r w:rsidRPr="004E04D6">
        <w:rPr>
          <w:rFonts w:ascii="ITC Avant Garde" w:hAnsi="ITC Avant Garde" w:cs="Arial"/>
          <w:b/>
          <w:bCs/>
          <w:color w:val="000000"/>
          <w:shd w:val="clear" w:color="auto" w:fill="FFFFFF"/>
        </w:rPr>
        <w:t>Estatuto Orgánico.</w:t>
      </w:r>
      <w:r w:rsidRPr="004E04D6">
        <w:rPr>
          <w:rStyle w:val="apple-converted-space"/>
          <w:rFonts w:ascii="ITC Avant Garde" w:hAnsi="ITC Avant Garde" w:cs="Arial"/>
          <w:b/>
          <w:bCs/>
          <w:color w:val="000000"/>
          <w:shd w:val="clear" w:color="auto" w:fill="FFFFFF"/>
        </w:rPr>
        <w:t xml:space="preserve"> </w:t>
      </w:r>
      <w:r w:rsidRPr="004E04D6">
        <w:rPr>
          <w:rFonts w:ascii="ITC Avant Garde" w:hAnsi="ITC Avant Garde"/>
          <w:color w:val="000000"/>
          <w:shd w:val="clear" w:color="auto" w:fill="FFFFFF"/>
        </w:rPr>
        <w:t>El 4 de septiembre de 2014, se publicó en el Diario Oficial de la Federación el “</w:t>
      </w:r>
      <w:r w:rsidRPr="004E04D6">
        <w:rPr>
          <w:rFonts w:ascii="ITC Avant Garde" w:hAnsi="ITC Avant Garde"/>
          <w:i/>
          <w:color w:val="000000"/>
          <w:shd w:val="clear" w:color="auto" w:fill="FFFFFF"/>
        </w:rPr>
        <w:t>Estatuto Orgánico del Instituto Federal de Telecomunicaciones</w:t>
      </w:r>
      <w:r w:rsidRPr="004E04D6">
        <w:rPr>
          <w:rFonts w:ascii="ITC Avant Garde" w:hAnsi="ITC Avant Garde"/>
          <w:color w:val="000000"/>
          <w:shd w:val="clear" w:color="auto" w:fill="FFFFFF"/>
        </w:rPr>
        <w:t>” (el “Estatuto Orgánico”), mismo que entró en vigor el 26 de septiembre de 2014, y fue modi</w:t>
      </w:r>
      <w:r w:rsidR="00472BBF">
        <w:rPr>
          <w:rFonts w:ascii="ITC Avant Garde" w:hAnsi="ITC Avant Garde"/>
          <w:color w:val="000000"/>
          <w:shd w:val="clear" w:color="auto" w:fill="FFFFFF"/>
        </w:rPr>
        <w:t>ficado el 17 de octubre del mismo año.</w:t>
      </w:r>
    </w:p>
    <w:p w:rsidR="00811987" w:rsidRPr="004474E3" w:rsidRDefault="00A21167" w:rsidP="004474E3">
      <w:pPr>
        <w:numPr>
          <w:ilvl w:val="0"/>
          <w:numId w:val="1"/>
        </w:numPr>
        <w:spacing w:after="160" w:line="240" w:lineRule="auto"/>
        <w:ind w:left="567"/>
        <w:jc w:val="both"/>
        <w:rPr>
          <w:rFonts w:ascii="ITC Avant Garde" w:hAnsi="ITC Avant Garde"/>
          <w:bCs/>
          <w:color w:val="000000"/>
          <w:lang w:eastAsia="es-MX"/>
        </w:rPr>
      </w:pPr>
      <w:r w:rsidRPr="00086B70">
        <w:rPr>
          <w:rFonts w:ascii="ITC Avant Garde" w:hAnsi="ITC Avant Garde"/>
          <w:b/>
          <w:bCs/>
        </w:rPr>
        <w:t>Lineamientos para el Otorgamiento de Concesiones.</w:t>
      </w:r>
      <w:r>
        <w:rPr>
          <w:rFonts w:ascii="ITC Avant Garde" w:hAnsi="ITC Avant Garde"/>
          <w:bCs/>
          <w:color w:val="000000"/>
          <w:lang w:eastAsia="es-MX"/>
        </w:rPr>
        <w:t xml:space="preserve"> Con fecha 24 de julio de 2015, se publicaron en el Diario Oficial de la Federación los “</w:t>
      </w:r>
      <w:r w:rsidRPr="001575F6">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rPr>
        <w:t>”, (los “</w:t>
      </w:r>
      <w:r w:rsidRPr="0024078A">
        <w:rPr>
          <w:rFonts w:ascii="ITC Avant Garde" w:hAnsi="ITC Avant Garde"/>
          <w:bCs/>
        </w:rPr>
        <w:t>Lineamientos</w:t>
      </w:r>
      <w:r>
        <w:rPr>
          <w:rFonts w:ascii="ITC Avant Garde" w:hAnsi="ITC Avant Garde"/>
          <w:bCs/>
        </w:rPr>
        <w:t>”).</w:t>
      </w:r>
    </w:p>
    <w:p w:rsidR="007073EE" w:rsidRDefault="00472BBF" w:rsidP="00811987">
      <w:pPr>
        <w:numPr>
          <w:ilvl w:val="0"/>
          <w:numId w:val="1"/>
        </w:numPr>
        <w:spacing w:after="160" w:line="240" w:lineRule="auto"/>
        <w:ind w:left="567"/>
        <w:jc w:val="both"/>
        <w:rPr>
          <w:rFonts w:ascii="ITC Avant Garde" w:hAnsi="ITC Avant Garde"/>
          <w:bCs/>
          <w:color w:val="000000"/>
          <w:lang w:eastAsia="es-MX"/>
        </w:rPr>
      </w:pPr>
      <w:r>
        <w:rPr>
          <w:rFonts w:ascii="ITC Avant Garde" w:hAnsi="ITC Avant Garde"/>
          <w:b/>
          <w:bCs/>
        </w:rPr>
        <w:t>Solicitud de T</w:t>
      </w:r>
      <w:r w:rsidR="00A21167" w:rsidRPr="004371F7">
        <w:rPr>
          <w:rFonts w:ascii="ITC Avant Garde" w:hAnsi="ITC Avant Garde"/>
          <w:b/>
          <w:bCs/>
        </w:rPr>
        <w:t xml:space="preserve">ransición a la Concesión Única para Uso Comercial. </w:t>
      </w:r>
      <w:r w:rsidR="00A21167" w:rsidRPr="00CC693E">
        <w:rPr>
          <w:rFonts w:ascii="ITC Avant Garde" w:hAnsi="ITC Avant Garde"/>
          <w:bCs/>
        </w:rPr>
        <w:t>Con fecha</w:t>
      </w:r>
      <w:r w:rsidR="00A21167" w:rsidRPr="004371F7">
        <w:rPr>
          <w:rFonts w:ascii="ITC Avant Garde" w:hAnsi="ITC Avant Garde"/>
          <w:color w:val="000000"/>
          <w:lang w:eastAsia="es-MX"/>
        </w:rPr>
        <w:t xml:space="preserve"> </w:t>
      </w:r>
      <w:r w:rsidR="003D49D5">
        <w:rPr>
          <w:rFonts w:ascii="ITC Avant Garde" w:hAnsi="ITC Avant Garde"/>
        </w:rPr>
        <w:t>26 de</w:t>
      </w:r>
      <w:r w:rsidR="00A21167" w:rsidRPr="004371F7">
        <w:rPr>
          <w:rFonts w:ascii="ITC Avant Garde" w:hAnsi="ITC Avant Garde"/>
        </w:rPr>
        <w:t xml:space="preserve"> agosto de 2015,</w:t>
      </w:r>
      <w:r w:rsidR="00A21167" w:rsidRPr="004371F7">
        <w:rPr>
          <w:rFonts w:ascii="ITC Avant Garde" w:hAnsi="ITC Avant Garde"/>
          <w:color w:val="000000"/>
          <w:lang w:eastAsia="es-MX"/>
        </w:rPr>
        <w:t xml:space="preserve"> </w:t>
      </w:r>
      <w:r w:rsidR="0012668A">
        <w:rPr>
          <w:rFonts w:ascii="ITC Avant Garde" w:hAnsi="ITC Avant Garde"/>
          <w:color w:val="000000"/>
          <w:lang w:eastAsia="es-MX"/>
        </w:rPr>
        <w:t xml:space="preserve">la C. </w:t>
      </w:r>
      <w:r w:rsidR="003D49D5">
        <w:rPr>
          <w:rFonts w:ascii="ITC Avant Garde" w:hAnsi="ITC Avant Garde"/>
        </w:rPr>
        <w:t xml:space="preserve">Victoria </w:t>
      </w:r>
      <w:proofErr w:type="spellStart"/>
      <w:r w:rsidR="003D49D5">
        <w:rPr>
          <w:rFonts w:ascii="ITC Avant Garde" w:hAnsi="ITC Avant Garde"/>
        </w:rPr>
        <w:t>Noemi</w:t>
      </w:r>
      <w:proofErr w:type="spellEnd"/>
      <w:r w:rsidR="003D49D5">
        <w:rPr>
          <w:rFonts w:ascii="ITC Avant Garde" w:hAnsi="ITC Avant Garde"/>
        </w:rPr>
        <w:t xml:space="preserve"> Canto Chacón </w:t>
      </w:r>
      <w:r w:rsidR="00A21167" w:rsidRPr="004371F7">
        <w:rPr>
          <w:rFonts w:ascii="ITC Avant Garde" w:hAnsi="ITC Avant Garde"/>
          <w:color w:val="000000"/>
          <w:lang w:eastAsia="es-MX"/>
        </w:rPr>
        <w:t>solicitó</w:t>
      </w:r>
      <w:r>
        <w:rPr>
          <w:rFonts w:ascii="ITC Avant Garde" w:hAnsi="ITC Avant Garde"/>
          <w:color w:val="000000"/>
          <w:lang w:eastAsia="es-MX"/>
        </w:rPr>
        <w:t xml:space="preserve">, </w:t>
      </w:r>
      <w:r w:rsidR="00A21167" w:rsidRPr="004371F7">
        <w:rPr>
          <w:rFonts w:ascii="ITC Avant Garde" w:hAnsi="ITC Avant Garde"/>
        </w:rPr>
        <w:t xml:space="preserve">a través de </w:t>
      </w:r>
      <w:r w:rsidR="00A21167" w:rsidRPr="004371F7">
        <w:rPr>
          <w:rFonts w:ascii="ITC Avant Garde" w:hAnsi="ITC Avant Garde"/>
          <w:color w:val="000000"/>
          <w:lang w:eastAsia="es-MX"/>
        </w:rPr>
        <w:t>su representante legal</w:t>
      </w:r>
      <w:r>
        <w:rPr>
          <w:rFonts w:ascii="ITC Avant Garde" w:hAnsi="ITC Avant Garde"/>
          <w:color w:val="000000"/>
          <w:lang w:eastAsia="es-MX"/>
        </w:rPr>
        <w:t>, autorización para</w:t>
      </w:r>
      <w:r w:rsidR="00A21167" w:rsidRPr="004371F7">
        <w:rPr>
          <w:rFonts w:ascii="ITC Avant Garde" w:hAnsi="ITC Avant Garde"/>
          <w:color w:val="000000"/>
          <w:lang w:eastAsia="es-MX"/>
        </w:rPr>
        <w:t xml:space="preserve"> transitar </w:t>
      </w:r>
      <w:r>
        <w:rPr>
          <w:rFonts w:ascii="ITC Avant Garde" w:hAnsi="ITC Avant Garde"/>
          <w:color w:val="000000"/>
          <w:lang w:eastAsia="es-MX"/>
        </w:rPr>
        <w:t>la C</w:t>
      </w:r>
      <w:r w:rsidR="00A21167" w:rsidRPr="004371F7">
        <w:rPr>
          <w:rFonts w:ascii="ITC Avant Garde" w:hAnsi="ITC Avant Garde"/>
          <w:color w:val="000000"/>
          <w:lang w:eastAsia="es-MX"/>
        </w:rPr>
        <w:t>oncesión a</w:t>
      </w:r>
      <w:r w:rsidR="003D631F">
        <w:rPr>
          <w:rFonts w:ascii="ITC Avant Garde" w:hAnsi="ITC Avant Garde"/>
          <w:color w:val="000000"/>
          <w:lang w:eastAsia="es-MX"/>
        </w:rPr>
        <w:t>l régimen de</w:t>
      </w:r>
      <w:r w:rsidR="00A21167" w:rsidRPr="004371F7">
        <w:rPr>
          <w:rFonts w:ascii="ITC Avant Garde" w:hAnsi="ITC Avant Garde"/>
          <w:color w:val="000000"/>
          <w:lang w:eastAsia="es-MX"/>
        </w:rPr>
        <w:t xml:space="preserve"> </w:t>
      </w:r>
      <w:r w:rsidR="00A21167" w:rsidRPr="004371F7">
        <w:rPr>
          <w:rFonts w:ascii="ITC Avant Garde" w:hAnsi="ITC Avant Garde"/>
        </w:rPr>
        <w:t>Concesión Única para Uso Comercial</w:t>
      </w:r>
      <w:r w:rsidR="00FF2D99">
        <w:rPr>
          <w:rFonts w:ascii="ITC Avant Garde" w:hAnsi="ITC Avant Garde"/>
        </w:rPr>
        <w:t xml:space="preserve"> (la “</w:t>
      </w:r>
      <w:r w:rsidR="00FF2D99" w:rsidRPr="00E1301D">
        <w:rPr>
          <w:rFonts w:ascii="ITC Avant Garde" w:hAnsi="ITC Avant Garde"/>
          <w:bCs/>
        </w:rPr>
        <w:t xml:space="preserve">Solicitud </w:t>
      </w:r>
      <w:r w:rsidR="00FF2D99">
        <w:rPr>
          <w:rFonts w:ascii="ITC Avant Garde" w:hAnsi="ITC Avant Garde"/>
          <w:bCs/>
        </w:rPr>
        <w:t>Transición”)</w:t>
      </w:r>
      <w:r w:rsidR="00A21167">
        <w:rPr>
          <w:rFonts w:ascii="ITC Avant Garde" w:hAnsi="ITC Avant Garde"/>
        </w:rPr>
        <w:t>.</w:t>
      </w:r>
    </w:p>
    <w:p w:rsidR="007073EE" w:rsidRDefault="00C00CC5" w:rsidP="00811987">
      <w:pPr>
        <w:numPr>
          <w:ilvl w:val="0"/>
          <w:numId w:val="1"/>
        </w:numPr>
        <w:spacing w:after="0" w:line="240" w:lineRule="auto"/>
        <w:ind w:left="567"/>
        <w:jc w:val="both"/>
        <w:rPr>
          <w:rFonts w:ascii="ITC Avant Garde" w:hAnsi="ITC Avant Garde"/>
          <w:b/>
          <w:bCs/>
          <w:color w:val="000000"/>
          <w:lang w:eastAsia="es-MX"/>
        </w:rPr>
      </w:pPr>
      <w:r w:rsidRPr="00DD08CE">
        <w:rPr>
          <w:rFonts w:ascii="ITC Avant Garde" w:hAnsi="ITC Avant Garde"/>
          <w:b/>
          <w:bCs/>
        </w:rPr>
        <w:lastRenderedPageBreak/>
        <w:t>Opinión en materia de Cumplimiento de Obligaciones.</w:t>
      </w:r>
      <w:r>
        <w:rPr>
          <w:rFonts w:ascii="ITC Avant Garde" w:hAnsi="ITC Avant Garde"/>
          <w:b/>
          <w:bCs/>
          <w:color w:val="000000"/>
          <w:lang w:eastAsia="es-MX"/>
        </w:rPr>
        <w:t xml:space="preserve"> </w:t>
      </w:r>
      <w:r>
        <w:rPr>
          <w:rFonts w:ascii="ITC Avant Garde" w:hAnsi="ITC Avant Garde"/>
          <w:bCs/>
          <w:color w:val="000000"/>
          <w:lang w:eastAsia="es-MX"/>
        </w:rPr>
        <w:t>Mediante oficio IFT/225/UC/DG-SUV/4808/2015 de fecha 29 de septiembre de 2015, la Unidad de Cumplimiento remite la opinión correspondiente con respecto a la Solicitud de Transición.</w:t>
      </w:r>
    </w:p>
    <w:p w:rsidR="007073EE" w:rsidRDefault="00A21167" w:rsidP="004474E3">
      <w:pPr>
        <w:spacing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7073EE" w:rsidRPr="007073EE" w:rsidRDefault="00A21167" w:rsidP="007073EE">
      <w:pPr>
        <w:pStyle w:val="Ttulo2"/>
        <w:spacing w:after="240"/>
        <w:jc w:val="center"/>
        <w:rPr>
          <w:rFonts w:ascii="ITC Avant Garde" w:hAnsi="ITC Avant Garde"/>
          <w:b/>
          <w:color w:val="000000" w:themeColor="text1"/>
          <w:sz w:val="22"/>
          <w:szCs w:val="22"/>
        </w:rPr>
      </w:pPr>
      <w:r w:rsidRPr="007073EE">
        <w:rPr>
          <w:rFonts w:ascii="ITC Avant Garde" w:hAnsi="ITC Avant Garde"/>
          <w:b/>
          <w:color w:val="000000" w:themeColor="text1"/>
          <w:sz w:val="22"/>
          <w:szCs w:val="22"/>
        </w:rPr>
        <w:t>CONSIDERANDO</w:t>
      </w:r>
    </w:p>
    <w:p w:rsidR="00A21167" w:rsidRPr="00111069" w:rsidRDefault="00A21167" w:rsidP="00811987">
      <w:pPr>
        <w:autoSpaceDE w:val="0"/>
        <w:autoSpaceDN w:val="0"/>
        <w:adjustRightInd w:val="0"/>
        <w:spacing w:line="240" w:lineRule="auto"/>
        <w:jc w:val="both"/>
        <w:rPr>
          <w:rFonts w:ascii="ITC Avant Garde" w:hAnsi="ITC Avant Garde"/>
          <w:bCs/>
        </w:rPr>
      </w:pPr>
      <w:proofErr w:type="gramStart"/>
      <w:r w:rsidRPr="00111069">
        <w:rPr>
          <w:rFonts w:ascii="ITC Avant Garde" w:hAnsi="ITC Avant Garde"/>
          <w:b/>
          <w:bCs/>
        </w:rPr>
        <w:t>Primero.-</w:t>
      </w:r>
      <w:proofErr w:type="gramEnd"/>
      <w:r w:rsidRPr="00111069">
        <w:rPr>
          <w:rFonts w:ascii="ITC Avant Garde" w:hAnsi="ITC Avant Garde"/>
          <w:b/>
          <w:bCs/>
        </w:rPr>
        <w:t xml:space="preserve">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002D366D">
        <w:rPr>
          <w:rFonts w:ascii="ITC Avant Garde" w:hAnsi="ITC Avant Garde"/>
          <w:bCs/>
        </w:rPr>
        <w:t>,</w:t>
      </w:r>
      <w:r w:rsidRPr="00111069">
        <w:rPr>
          <w:rFonts w:ascii="ITC Avant Garde" w:hAnsi="ITC Avant Garde"/>
          <w:bCs/>
        </w:rPr>
        <w:t xml:space="preserve"> décimo sexto </w:t>
      </w:r>
      <w:r w:rsidR="002D366D">
        <w:rPr>
          <w:rFonts w:ascii="ITC Avant Garde" w:hAnsi="ITC Avant Garde"/>
          <w:bCs/>
        </w:rPr>
        <w:t xml:space="preserve">y décimo séptimo </w:t>
      </w:r>
      <w:r w:rsidRPr="00111069">
        <w:rPr>
          <w:rFonts w:ascii="ITC Avant Garde" w:hAnsi="ITC Avant Garde"/>
          <w:bCs/>
        </w:rPr>
        <w:t>de la Constitución</w:t>
      </w:r>
      <w:r w:rsidR="002D366D">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sidR="00512204">
        <w:rPr>
          <w:rFonts w:ascii="ITC Avant Garde" w:hAnsi="ITC Avant Garde"/>
          <w:bCs/>
        </w:rPr>
        <w:t>s</w:t>
      </w:r>
      <w:r w:rsidRPr="00111069">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512204">
        <w:rPr>
          <w:rFonts w:ascii="ITC Avant Garde" w:hAnsi="ITC Avant Garde"/>
          <w:bCs/>
        </w:rPr>
        <w:t>, garantizando lo establecido por</w:t>
      </w:r>
      <w:r w:rsidRPr="00111069">
        <w:rPr>
          <w:rFonts w:ascii="ITC Avant Garde" w:hAnsi="ITC Avant Garde"/>
          <w:bCs/>
        </w:rPr>
        <w:t xml:space="preserve"> los artículos 6o. y 7o. de la Constitución.</w:t>
      </w:r>
    </w:p>
    <w:p w:rsidR="00197854" w:rsidRDefault="00512204" w:rsidP="00811987">
      <w:pPr>
        <w:autoSpaceDE w:val="0"/>
        <w:autoSpaceDN w:val="0"/>
        <w:adjustRightInd w:val="0"/>
        <w:spacing w:line="240" w:lineRule="auto"/>
        <w:jc w:val="both"/>
        <w:rPr>
          <w:rFonts w:ascii="ITC Avant Garde" w:hAnsi="ITC Avant Garde"/>
          <w:bCs/>
        </w:rPr>
      </w:pPr>
      <w:r>
        <w:rPr>
          <w:rFonts w:ascii="ITC Avant Garde" w:hAnsi="ITC Avant Garde"/>
          <w:bCs/>
        </w:rPr>
        <w:t>Asimismo, e</w:t>
      </w:r>
      <w:r w:rsidR="00A21167" w:rsidRPr="00111069">
        <w:rPr>
          <w:rFonts w:ascii="ITC Avant Garde" w:hAnsi="ITC Avant Garde"/>
          <w:bCs/>
        </w:rPr>
        <w:t>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w:t>
      </w:r>
      <w:r>
        <w:rPr>
          <w:rFonts w:ascii="ITC Avant Garde" w:hAnsi="ITC Avant Garde"/>
          <w:bCs/>
        </w:rPr>
        <w:t xml:space="preserve"> lo dispuesto por</w:t>
      </w:r>
      <w:r w:rsidR="00A21167" w:rsidRPr="00111069">
        <w:rPr>
          <w:rFonts w:ascii="ITC Avant Garde" w:hAnsi="ITC Avant Garde"/>
          <w:bCs/>
        </w:rPr>
        <w:t xml:space="preserve"> los artículos 6o. y 7o. de la Constitución.</w:t>
      </w:r>
    </w:p>
    <w:p w:rsidR="00197854" w:rsidRPr="00111069" w:rsidRDefault="00197854" w:rsidP="00811987">
      <w:pPr>
        <w:autoSpaceDE w:val="0"/>
        <w:autoSpaceDN w:val="0"/>
        <w:adjustRightInd w:val="0"/>
        <w:spacing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197854" w:rsidRPr="00111069"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sidR="00197854">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002555F4">
        <w:rPr>
          <w:rFonts w:ascii="ITC Avant Garde" w:hAnsi="ITC Avant Garde"/>
          <w:bCs/>
        </w:rPr>
        <w:t>,</w:t>
      </w:r>
      <w:r w:rsidR="0080280A">
        <w:rPr>
          <w:rFonts w:ascii="ITC Avant Garde" w:hAnsi="ITC Avant Garde"/>
          <w:bCs/>
        </w:rPr>
        <w:t xml:space="preserve"> 16</w:t>
      </w:r>
      <w:r w:rsidR="002555F4" w:rsidRPr="00DA1F86">
        <w:rPr>
          <w:rFonts w:ascii="ITC Avant Garde" w:hAnsi="ITC Avant Garde"/>
          <w:bCs/>
        </w:rPr>
        <w:t xml:space="preserve"> </w:t>
      </w:r>
      <w:r w:rsidR="0080280A">
        <w:rPr>
          <w:rFonts w:ascii="ITC Avant Garde" w:hAnsi="ITC Avant Garde"/>
          <w:bCs/>
        </w:rPr>
        <w:t>y 17 fracción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sidR="0080280A">
        <w:rPr>
          <w:rFonts w:ascii="ITC Avant Garde" w:hAnsi="ITC Avant Garde"/>
          <w:bCs/>
        </w:rPr>
        <w:t>, prórrogas, modificación o terminación</w:t>
      </w:r>
      <w:r w:rsidRPr="00DA1F86">
        <w:rPr>
          <w:rFonts w:ascii="ITC Avant Garde" w:hAnsi="ITC Avant Garde"/>
          <w:bCs/>
        </w:rPr>
        <w:t xml:space="preserve"> de concesiones en materia de rad</w:t>
      </w:r>
      <w:r w:rsidR="00672511">
        <w:rPr>
          <w:rFonts w:ascii="ITC Avant Garde" w:hAnsi="ITC Avant Garde"/>
          <w:bCs/>
        </w:rPr>
        <w:t>iodifusión y telecomunicaciones</w:t>
      </w:r>
      <w:r w:rsidRPr="00DA1F86">
        <w:rPr>
          <w:rFonts w:ascii="ITC Avant Garde" w:hAnsi="ITC Avant Garde"/>
          <w:bCs/>
        </w:rPr>
        <w:t>.</w:t>
      </w:r>
    </w:p>
    <w:p w:rsidR="00116FB7" w:rsidRDefault="00A21167" w:rsidP="00811987">
      <w:pPr>
        <w:autoSpaceDE w:val="0"/>
        <w:autoSpaceDN w:val="0"/>
        <w:adjustRightInd w:val="0"/>
        <w:spacing w:line="240" w:lineRule="auto"/>
        <w:jc w:val="both"/>
        <w:rPr>
          <w:rFonts w:ascii="ITC Avant Garde" w:hAnsi="ITC Avant Garde"/>
          <w:bCs/>
        </w:rPr>
      </w:pPr>
      <w:r w:rsidRPr="00BF1AAD">
        <w:rPr>
          <w:rFonts w:ascii="ITC Avant Garde" w:hAnsi="ITC Avant Garde"/>
          <w:bCs/>
        </w:rPr>
        <w:t>Por su</w:t>
      </w:r>
      <w:r w:rsidR="00672511">
        <w:rPr>
          <w:rFonts w:ascii="ITC Avant Garde" w:hAnsi="ITC Avant Garde"/>
          <w:bCs/>
        </w:rPr>
        <w:t xml:space="preserve"> parte, el artículo 6 fracción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w:t>
      </w:r>
      <w:r w:rsidR="00116FB7">
        <w:rPr>
          <w:rFonts w:ascii="ITC Avant Garde" w:hAnsi="ITC Avant Garde"/>
          <w:bCs/>
        </w:rPr>
        <w:t>odifusión y telecomunicaciones.</w:t>
      </w:r>
    </w:p>
    <w:p w:rsidR="00A21167" w:rsidRPr="00111069"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C</w:t>
      </w:r>
      <w:r w:rsidRPr="00111069">
        <w:rPr>
          <w:rFonts w:ascii="ITC Avant Garde" w:hAnsi="ITC Avant Garde"/>
          <w:bCs/>
        </w:rPr>
        <w:t>onforme a</w:t>
      </w:r>
      <w:r w:rsidR="00116FB7">
        <w:rPr>
          <w:rFonts w:ascii="ITC Avant Garde" w:hAnsi="ITC Avant Garde"/>
          <w:bCs/>
        </w:rPr>
        <w:t xml:space="preserve"> </w:t>
      </w:r>
      <w:r w:rsidRPr="00111069">
        <w:rPr>
          <w:rFonts w:ascii="ITC Avant Garde" w:hAnsi="ITC Avant Garde"/>
          <w:bCs/>
        </w:rPr>
        <w:t>l</w:t>
      </w:r>
      <w:r w:rsidR="00116FB7">
        <w:rPr>
          <w:rFonts w:ascii="ITC Avant Garde" w:hAnsi="ITC Avant Garde"/>
          <w:bCs/>
        </w:rPr>
        <w:t>os</w:t>
      </w:r>
      <w:r w:rsidRPr="00111069">
        <w:rPr>
          <w:rFonts w:ascii="ITC Avant Garde" w:hAnsi="ITC Avant Garde"/>
          <w:bCs/>
        </w:rPr>
        <w:t xml:space="preserve"> artículo</w:t>
      </w:r>
      <w:r w:rsidR="00116FB7">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 xml:space="preserve">la Unidad de Concesiones y Servicios, a través de la Dirección General de Concesiones de </w:t>
      </w:r>
      <w:r w:rsidRPr="00111069">
        <w:rPr>
          <w:rFonts w:ascii="ITC Avant Garde" w:hAnsi="ITC Avant Garde"/>
          <w:bCs/>
        </w:rPr>
        <w:lastRenderedPageBreak/>
        <w:t>Teleco</w:t>
      </w:r>
      <w:r w:rsidR="00116FB7">
        <w:rPr>
          <w:rFonts w:ascii="ITC Avant Garde" w:hAnsi="ITC Avant Garde"/>
          <w:bCs/>
        </w:rPr>
        <w:t>municaciones, tramitar y evaluar,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w:t>
      </w:r>
      <w:r w:rsidR="00293450">
        <w:rPr>
          <w:rFonts w:ascii="ITC Avant Garde" w:hAnsi="ITC Avant Garde"/>
          <w:bCs/>
        </w:rPr>
        <w:t xml:space="preserve">incluyendo, en su caso, los términos y condiciones a los que deberán sujetarse los concesionarios, </w:t>
      </w:r>
      <w:r w:rsidRPr="00111069">
        <w:rPr>
          <w:rFonts w:ascii="ITC Avant Garde" w:hAnsi="ITC Avant Garde"/>
          <w:bCs/>
        </w:rPr>
        <w:t>para somet</w:t>
      </w:r>
      <w:r>
        <w:rPr>
          <w:rFonts w:ascii="ITC Avant Garde" w:hAnsi="ITC Avant Garde"/>
          <w:bCs/>
        </w:rPr>
        <w:t>erlas a consideración del Pleno</w:t>
      </w:r>
      <w:r w:rsidRPr="00111069">
        <w:rPr>
          <w:rFonts w:ascii="ITC Avant Garde" w:hAnsi="ITC Avant Garde"/>
          <w:bCs/>
        </w:rPr>
        <w:t>.</w:t>
      </w:r>
    </w:p>
    <w:p w:rsidR="00811987" w:rsidRPr="004474E3" w:rsidRDefault="00A21167" w:rsidP="00811987">
      <w:pPr>
        <w:autoSpaceDE w:val="0"/>
        <w:autoSpaceDN w:val="0"/>
        <w:adjustRightInd w:val="0"/>
        <w:spacing w:line="240" w:lineRule="auto"/>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sidR="00C45293">
        <w:rPr>
          <w:rFonts w:ascii="ITC Avant Garde" w:hAnsi="ITC Avant Garde"/>
          <w:bCs/>
        </w:rPr>
        <w:t>,</w:t>
      </w:r>
      <w:r w:rsidRPr="00E1301D">
        <w:rPr>
          <w:rFonts w:ascii="ITC Avant Garde" w:hAnsi="ITC Avant Garde"/>
          <w:bCs/>
        </w:rPr>
        <w:t xml:space="preserve"> o terminación de las mismas. </w:t>
      </w:r>
      <w:r w:rsidR="00C45293">
        <w:rPr>
          <w:rFonts w:ascii="ITC Avant Garde" w:hAnsi="ITC Avant Garde"/>
          <w:bCs/>
        </w:rPr>
        <w:t xml:space="preserve">Asimismo, tiene la atribución de autorizar la transición 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sidR="00B76A2C">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w:t>
      </w:r>
      <w:r w:rsidR="007C46A0">
        <w:rPr>
          <w:rFonts w:ascii="ITC Avant Garde" w:hAnsi="ITC Avant Garde"/>
          <w:bCs/>
        </w:rPr>
        <w:t>lo que el Pleno</w:t>
      </w:r>
      <w:r w:rsidRPr="00E1301D">
        <w:rPr>
          <w:rFonts w:ascii="ITC Avant Garde" w:hAnsi="ITC Avant Garde"/>
          <w:bCs/>
        </w:rPr>
        <w:t xml:space="preserve">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rsidR="00AB6ABA" w:rsidRDefault="00A21167" w:rsidP="00811987">
      <w:pPr>
        <w:autoSpaceDE w:val="0"/>
        <w:autoSpaceDN w:val="0"/>
        <w:adjustRightInd w:val="0"/>
        <w:spacing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Pr>
          <w:rFonts w:ascii="ITC Avant Garde" w:hAnsi="ITC Avant Garde"/>
          <w:bCs/>
        </w:rPr>
        <w:t xml:space="preserve"> artículo </w:t>
      </w:r>
      <w:r w:rsidR="00D97CB3">
        <w:rPr>
          <w:rFonts w:ascii="ITC Avant Garde" w:hAnsi="ITC Avant Garde"/>
          <w:bCs/>
        </w:rPr>
        <w:t>C</w:t>
      </w:r>
      <w:r>
        <w:rPr>
          <w:rFonts w:ascii="ITC Avant Garde" w:hAnsi="ITC Avant Garde"/>
          <w:bCs/>
        </w:rPr>
        <w:t xml:space="preserve">uarto </w:t>
      </w:r>
      <w:r w:rsidR="00D97CB3">
        <w:rPr>
          <w:rFonts w:ascii="ITC Avant Garde" w:hAnsi="ITC Avant Garde"/>
          <w:bCs/>
        </w:rPr>
        <w:t xml:space="preserve">Transitorio </w:t>
      </w:r>
      <w:r>
        <w:rPr>
          <w:rFonts w:ascii="ITC Avant Garde" w:hAnsi="ITC Avant Garde"/>
          <w:bCs/>
        </w:rPr>
        <w:t>del Decreto de Reforma Constitucional señala que</w:t>
      </w:r>
      <w:r w:rsidR="00D97CB3">
        <w:rPr>
          <w:rFonts w:ascii="ITC Avant Garde" w:hAnsi="ITC Avant Garde"/>
          <w:bCs/>
        </w:rPr>
        <w:t xml:space="preserve"> la Ley establecerá que las concesiones serán únicas, de forma que</w:t>
      </w:r>
      <w:r w:rsidR="00AB6ABA">
        <w:rPr>
          <w:rFonts w:ascii="ITC Avant Garde" w:hAnsi="ITC Avant Garde"/>
          <w:bCs/>
        </w:rPr>
        <w:t xml:space="preserve"> </w:t>
      </w:r>
      <w:r>
        <w:rPr>
          <w:rFonts w:ascii="ITC Avant Garde" w:hAnsi="ITC Avant Garde"/>
          <w:bCs/>
        </w:rPr>
        <w:t>los concesionarios puedan prestar todo tipo de servicios a través de sus redes</w:t>
      </w:r>
      <w:r w:rsidR="00AB6ABA">
        <w:rPr>
          <w:rFonts w:ascii="ITC Avant Garde" w:hAnsi="ITC Avant Garde"/>
          <w:bCs/>
        </w:rPr>
        <w:t>.</w:t>
      </w:r>
    </w:p>
    <w:p w:rsidR="00A21167"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legal, determinó la obligación del </w:t>
      </w:r>
      <w:r>
        <w:rPr>
          <w:rFonts w:ascii="ITC Avant Garde" w:hAnsi="ITC Avant Garde"/>
          <w:bCs/>
        </w:rPr>
        <w:t xml:space="preserve"> 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rsidR="00070ADE"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3435D0">
        <w:rPr>
          <w:rFonts w:ascii="ITC Avant Garde" w:hAnsi="ITC Avant Garde"/>
          <w:bCs/>
        </w:rPr>
        <w:t>del año en curso</w:t>
      </w:r>
      <w:r w:rsidR="00FF2D99">
        <w:rPr>
          <w:rFonts w:ascii="ITC Avant Garde" w:hAnsi="ITC Avant Garde"/>
          <w:bCs/>
        </w:rPr>
        <w:t xml:space="preserve">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w:t>
      </w:r>
      <w:r w:rsidR="00D26189">
        <w:rPr>
          <w:rFonts w:ascii="ITC Avant Garde" w:hAnsi="ITC Avant Garde"/>
          <w:bCs/>
        </w:rPr>
        <w:t>los cuales</w:t>
      </w:r>
      <w:r w:rsidR="003435D0">
        <w:rPr>
          <w:rFonts w:ascii="ITC Avant Garde" w:hAnsi="ITC Avant Garde"/>
          <w:bCs/>
        </w:rPr>
        <w:t xml:space="preserv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rsidR="00A21167"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7073EE" w:rsidRDefault="00A21167" w:rsidP="0081198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0568C7" w:rsidRDefault="00A21167" w:rsidP="00811987">
      <w:pPr>
        <w:pStyle w:val="Prrafodelista"/>
        <w:numPr>
          <w:ilvl w:val="0"/>
          <w:numId w:val="2"/>
        </w:numPr>
        <w:spacing w:after="120"/>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w:t>
      </w:r>
      <w:r>
        <w:rPr>
          <w:rFonts w:ascii="ITC Avant Garde" w:hAnsi="ITC Avant Garde"/>
          <w:i/>
          <w:iCs/>
          <w:color w:val="000000"/>
          <w:sz w:val="18"/>
          <w:szCs w:val="18"/>
          <w:lang w:eastAsia="es-MX"/>
        </w:rPr>
        <w:t>n el caso de personas físicas: n</w:t>
      </w:r>
      <w:r w:rsidRPr="000568C7">
        <w:rPr>
          <w:rFonts w:ascii="ITC Avant Garde" w:hAnsi="ITC Avant Garde"/>
          <w:i/>
          <w:iCs/>
          <w:color w:val="000000"/>
          <w:sz w:val="18"/>
          <w:szCs w:val="18"/>
          <w:lang w:eastAsia="es-MX"/>
        </w:rPr>
        <w:t>ombre y</w:t>
      </w:r>
      <w:r>
        <w:rPr>
          <w:rFonts w:ascii="ITC Avant Garde" w:hAnsi="ITC Avant Garde"/>
          <w:i/>
          <w:iCs/>
          <w:color w:val="000000"/>
          <w:sz w:val="18"/>
          <w:szCs w:val="18"/>
          <w:lang w:eastAsia="es-MX"/>
        </w:rPr>
        <w:t>,</w:t>
      </w:r>
      <w:r w:rsidRPr="000568C7">
        <w:rPr>
          <w:rFonts w:ascii="ITC Avant Garde" w:hAnsi="ITC Avant Garde"/>
          <w:i/>
          <w:iCs/>
          <w:color w:val="000000"/>
          <w:sz w:val="18"/>
          <w:szCs w:val="18"/>
          <w:lang w:eastAsia="es-MX"/>
        </w:rPr>
        <w:t xml:space="preserve"> en su caso, nombre comercial, domicilio en el territorio nacional, correo electrónico, teléfono y clave de inscripción en el Registro Federal de Contribuyentes;</w:t>
      </w:r>
    </w:p>
    <w:p w:rsidR="00A21167" w:rsidRPr="000568C7" w:rsidRDefault="00A21167" w:rsidP="00811987">
      <w:pPr>
        <w:pStyle w:val="Prrafodelista"/>
        <w:numPr>
          <w:ilvl w:val="0"/>
          <w:numId w:val="2"/>
        </w:numPr>
        <w:spacing w:after="120"/>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w:t>
      </w:r>
      <w:r w:rsidRPr="000568C7">
        <w:rPr>
          <w:rFonts w:ascii="ITC Avant Garde" w:hAnsi="ITC Avant Garde"/>
          <w:i/>
          <w:iCs/>
          <w:color w:val="000000"/>
          <w:sz w:val="18"/>
          <w:szCs w:val="18"/>
          <w:lang w:eastAsia="es-MX"/>
        </w:rPr>
        <w:t xml:space="preserve">azón o denominación social, y en su caso, nombre comercial, domicilio en el territorio nacional (calle, número exterior, número interior, localidad o colonia, municipio o delegación, entidad </w:t>
      </w:r>
      <w:r w:rsidRPr="000568C7">
        <w:rPr>
          <w:rFonts w:ascii="ITC Avant Garde" w:hAnsi="ITC Avant Garde"/>
          <w:i/>
          <w:iCs/>
          <w:color w:val="000000"/>
          <w:sz w:val="18"/>
          <w:szCs w:val="18"/>
          <w:lang w:eastAsia="es-MX"/>
        </w:rPr>
        <w:lastRenderedPageBreak/>
        <w:t>federativa y código postal), correo electrónico, teléfono y clave de inscripción en el Registro Federal de Contribuyentes;</w:t>
      </w:r>
    </w:p>
    <w:p w:rsidR="00A21167" w:rsidRPr="000568C7" w:rsidRDefault="00A21167" w:rsidP="00811987">
      <w:pPr>
        <w:pStyle w:val="Prrafodelista"/>
        <w:numPr>
          <w:ilvl w:val="0"/>
          <w:numId w:val="2"/>
        </w:numPr>
        <w:spacing w:after="120"/>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w:t>
      </w:r>
      <w:r>
        <w:rPr>
          <w:rFonts w:ascii="ITC Avant Garde" w:hAnsi="ITC Avant Garde"/>
          <w:i/>
          <w:iCs/>
          <w:color w:val="000000"/>
          <w:sz w:val="18"/>
          <w:szCs w:val="18"/>
          <w:lang w:eastAsia="es-MX"/>
        </w:rPr>
        <w:t>e</w:t>
      </w:r>
      <w:r w:rsidRPr="000568C7">
        <w:rPr>
          <w:rFonts w:ascii="ITC Avant Garde" w:hAnsi="ITC Avant Garde"/>
          <w:i/>
          <w:iCs/>
          <w:color w:val="000000"/>
          <w:sz w:val="18"/>
          <w:szCs w:val="18"/>
          <w:lang w:eastAsia="es-MX"/>
        </w:rPr>
        <w:t xml:space="preserve"> acreditado ante el Instituto, deberá adjuntarse al formato IFT-Transición, el testimonio o copia certificada del Instrumento expedido por fedatario público en el que consten dichas facultades, así como copia simple de la identificación del </w:t>
      </w:r>
      <w:r>
        <w:rPr>
          <w:rFonts w:ascii="ITC Avant Garde" w:hAnsi="ITC Avant Garde"/>
          <w:i/>
          <w:iCs/>
          <w:color w:val="000000"/>
          <w:sz w:val="18"/>
          <w:szCs w:val="18"/>
          <w:lang w:eastAsia="es-MX"/>
        </w:rPr>
        <w:t>Representante L</w:t>
      </w:r>
      <w:r w:rsidRPr="000568C7">
        <w:rPr>
          <w:rFonts w:ascii="ITC Avant Garde" w:hAnsi="ITC Avant Garde"/>
          <w:i/>
          <w:iCs/>
          <w:color w:val="000000"/>
          <w:sz w:val="18"/>
          <w:szCs w:val="18"/>
          <w:lang w:eastAsia="es-MX"/>
        </w:rPr>
        <w:t>egal, y</w:t>
      </w:r>
    </w:p>
    <w:p w:rsidR="007073EE" w:rsidRDefault="00A21167" w:rsidP="00811987">
      <w:pPr>
        <w:pStyle w:val="Prrafodelista"/>
        <w:numPr>
          <w:ilvl w:val="0"/>
          <w:numId w:val="2"/>
        </w:numPr>
        <w:ind w:right="618"/>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 xml:space="preserve">El Folio Electrónico de la concesión que pretende transitar a la </w:t>
      </w:r>
      <w:r>
        <w:rPr>
          <w:rFonts w:ascii="ITC Avant Garde" w:hAnsi="ITC Avant Garde"/>
          <w:i/>
          <w:iCs/>
          <w:color w:val="000000"/>
          <w:sz w:val="18"/>
          <w:szCs w:val="18"/>
          <w:lang w:eastAsia="es-MX"/>
        </w:rPr>
        <w:t>Concesión Única para Uso C</w:t>
      </w:r>
      <w:r w:rsidRPr="000568C7">
        <w:rPr>
          <w:rFonts w:ascii="ITC Avant Garde" w:hAnsi="ITC Avant Garde"/>
          <w:i/>
          <w:iCs/>
          <w:color w:val="000000"/>
          <w:sz w:val="18"/>
          <w:szCs w:val="18"/>
          <w:lang w:eastAsia="es-MX"/>
        </w:rPr>
        <w:t>omercial. En el supuesto de que se vayan a consolida</w:t>
      </w:r>
      <w:r w:rsidR="00DC14C3">
        <w:rPr>
          <w:rFonts w:ascii="ITC Avant Garde" w:hAnsi="ITC Avant Garde"/>
          <w:i/>
          <w:iCs/>
          <w:color w:val="000000"/>
          <w:sz w:val="18"/>
          <w:szCs w:val="18"/>
          <w:lang w:eastAsia="es-MX"/>
        </w:rPr>
        <w:t>r</w:t>
      </w:r>
      <w:r w:rsidRPr="000568C7">
        <w:rPr>
          <w:rFonts w:ascii="ITC Avant Garde" w:hAnsi="ITC Avant Garde"/>
          <w:i/>
          <w:iCs/>
          <w:color w:val="000000"/>
          <w:sz w:val="18"/>
          <w:szCs w:val="18"/>
          <w:lang w:eastAsia="es-MX"/>
        </w:rPr>
        <w:t xml:space="preserve"> varias concesiones bastará con que se señale un Folio Electrónico de ellas.</w:t>
      </w:r>
    </w:p>
    <w:p w:rsidR="007073EE" w:rsidRDefault="00A21167" w:rsidP="0081198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se deberá acompañar a la solicitud el comprobante del pago de los derechos o aprovechamientos que de ser el caso resulte aplicable, por concepto del estudio de la solicitud de modificación del título de concesión.</w:t>
      </w:r>
    </w:p>
    <w:p w:rsidR="007073EE" w:rsidRDefault="00A21167" w:rsidP="0081198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Pr>
          <w:rFonts w:ascii="ITC Avant Garde" w:hAnsi="ITC Avant Garde"/>
          <w:i/>
          <w:iCs/>
          <w:color w:val="000000"/>
          <w:sz w:val="18"/>
          <w:szCs w:val="18"/>
          <w:lang w:eastAsia="es-MX"/>
        </w:rPr>
        <w:t>”</w:t>
      </w:r>
    </w:p>
    <w:p w:rsidR="007073EE" w:rsidRDefault="009B77BA" w:rsidP="00811987">
      <w:pPr>
        <w:spacing w:after="0" w:line="240" w:lineRule="auto"/>
        <w:ind w:left="1429" w:right="618"/>
        <w:jc w:val="both"/>
        <w:rPr>
          <w:rFonts w:ascii="ITC Avant Garde" w:hAnsi="ITC Avant Garde"/>
          <w:i/>
          <w:iCs/>
          <w:color w:val="000000"/>
          <w:sz w:val="18"/>
          <w:szCs w:val="18"/>
          <w:lang w:eastAsia="es-MX"/>
        </w:rPr>
      </w:pPr>
      <w:r w:rsidRPr="009B77BA">
        <w:rPr>
          <w:rFonts w:ascii="ITC Avant Garde" w:hAnsi="ITC Avant Garde"/>
          <w:i/>
          <w:iCs/>
          <w:color w:val="000000"/>
          <w:sz w:val="18"/>
          <w:szCs w:val="18"/>
          <w:lang w:eastAsia="es-MX"/>
        </w:rPr>
        <w:t>“</w:t>
      </w:r>
      <w:r w:rsidR="00A21167" w:rsidRPr="000568C7">
        <w:rPr>
          <w:rFonts w:ascii="ITC Avant Garde" w:hAnsi="ITC Avant Garde"/>
          <w:b/>
          <w:i/>
          <w:iCs/>
          <w:color w:val="000000"/>
          <w:sz w:val="18"/>
          <w:szCs w:val="18"/>
          <w:lang w:eastAsia="es-MX"/>
        </w:rPr>
        <w:t>Artículo 27.</w:t>
      </w:r>
      <w:r w:rsidR="00A21167">
        <w:rPr>
          <w:rFonts w:ascii="ITC Avant Garde" w:hAnsi="ITC Avant Garde"/>
          <w:i/>
          <w:iCs/>
          <w:color w:val="000000"/>
          <w:sz w:val="18"/>
          <w:szCs w:val="18"/>
          <w:lang w:eastAsia="es-MX"/>
        </w:rPr>
        <w:t xml:space="preserve"> A efecto de que proceda la solicitud para transitar a la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xml:space="preserve"> o para consolidar concesiones en una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7073EE" w:rsidRDefault="00A21167" w:rsidP="0081198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A21167" w:rsidRDefault="00A21167" w:rsidP="00811987">
      <w:pPr>
        <w:autoSpaceDE w:val="0"/>
        <w:autoSpaceDN w:val="0"/>
        <w:adjustRightInd w:val="0"/>
        <w:spacing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derivado de la solicitud de transición que presenten los concesionarios de redes públicas de telecomunicaciones, se otorgará una concesión única para uso comercial, en términos del artículo 67 fracción I</w:t>
      </w:r>
      <w:r w:rsidR="009022AA">
        <w:rPr>
          <w:rFonts w:ascii="ITC Avant Garde" w:hAnsi="ITC Avant Garde"/>
          <w:bCs/>
        </w:rPr>
        <w:t xml:space="preserve"> de la Ley</w:t>
      </w:r>
      <w:r>
        <w:rPr>
          <w:rFonts w:ascii="ITC Avant Garde" w:hAnsi="ITC Avant Garde"/>
          <w:bCs/>
        </w:rPr>
        <w:t>, con la cual se pretende prestar todo tipo de servicios públicos de telecomunicaciones y radiodifusión con fines de lucro, y en cualquier parte del territorio nacional.</w:t>
      </w:r>
    </w:p>
    <w:p w:rsidR="007073EE" w:rsidRDefault="009B77BA" w:rsidP="00811987">
      <w:pPr>
        <w:autoSpaceDE w:val="0"/>
        <w:autoSpaceDN w:val="0"/>
        <w:adjustRightInd w:val="0"/>
        <w:spacing w:after="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A21167" w:rsidRDefault="00A21167" w:rsidP="00811987">
      <w:pPr>
        <w:autoSpaceDE w:val="0"/>
        <w:autoSpaceDN w:val="0"/>
        <w:adjustRightInd w:val="0"/>
        <w:spacing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BC5425">
        <w:rPr>
          <w:rFonts w:ascii="ITC Avant Garde" w:hAnsi="ITC Avant Garde"/>
          <w:bCs/>
        </w:rPr>
        <w:t xml:space="preserve">la C. </w:t>
      </w:r>
      <w:r w:rsidR="003D49D5">
        <w:rPr>
          <w:rFonts w:ascii="ITC Avant Garde" w:hAnsi="ITC Avant Garde"/>
          <w:bCs/>
          <w:color w:val="000000"/>
          <w:lang w:eastAsia="es-MX"/>
        </w:rPr>
        <w:t xml:space="preserve">Victoria </w:t>
      </w:r>
      <w:proofErr w:type="spellStart"/>
      <w:r w:rsidR="003D49D5">
        <w:rPr>
          <w:rFonts w:ascii="ITC Avant Garde" w:hAnsi="ITC Avant Garde"/>
          <w:bCs/>
          <w:color w:val="000000"/>
          <w:lang w:eastAsia="es-MX"/>
        </w:rPr>
        <w:t>Noemi</w:t>
      </w:r>
      <w:proofErr w:type="spellEnd"/>
      <w:r w:rsidR="003D49D5">
        <w:rPr>
          <w:rFonts w:ascii="ITC Avant Garde" w:hAnsi="ITC Avant Garde"/>
          <w:bCs/>
          <w:color w:val="000000"/>
          <w:lang w:eastAsia="es-MX"/>
        </w:rPr>
        <w:t xml:space="preserve"> Canto Chacón</w:t>
      </w:r>
      <w:r w:rsidR="00837F4D">
        <w:rPr>
          <w:rFonts w:ascii="ITC Avant Garde" w:hAnsi="ITC Avant Garde"/>
          <w:bCs/>
          <w:color w:val="000000"/>
          <w:lang w:eastAsia="es-MX"/>
        </w:rPr>
        <w:t xml:space="preserve"> </w:t>
      </w:r>
      <w:r>
        <w:rPr>
          <w:rFonts w:ascii="ITC Avant Garde" w:hAnsi="ITC Avant Garde"/>
          <w:bCs/>
        </w:rPr>
        <w:t xml:space="preserve">presente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cumplido en virtud de que en el escr</w:t>
      </w:r>
      <w:r w:rsidR="00DC2907">
        <w:rPr>
          <w:rFonts w:ascii="ITC Avant Garde" w:hAnsi="ITC Avant Garde"/>
          <w:bCs/>
        </w:rPr>
        <w:t xml:space="preserve">ito de promoción se presentó </w:t>
      </w:r>
      <w:r>
        <w:rPr>
          <w:rFonts w:ascii="ITC Avant Garde" w:hAnsi="ITC Avant Garde"/>
          <w:bCs/>
        </w:rPr>
        <w:t xml:space="preserve">dicho formato debidamente </w:t>
      </w:r>
      <w:proofErr w:type="spellStart"/>
      <w:r>
        <w:rPr>
          <w:rFonts w:ascii="ITC Avant Garde" w:hAnsi="ITC Avant Garde"/>
          <w:bCs/>
        </w:rPr>
        <w:t>requisitado</w:t>
      </w:r>
      <w:proofErr w:type="spellEnd"/>
      <w:r>
        <w:rPr>
          <w:rFonts w:ascii="ITC Avant Garde" w:hAnsi="ITC Avant Garde"/>
          <w:bCs/>
        </w:rPr>
        <w:t xml:space="preserve"> y firmado por el representante legal de la concesionaria.</w:t>
      </w:r>
    </w:p>
    <w:p w:rsidR="00A21167"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 xml:space="preserve">Respecto al segundo requisito de procedencia, </w:t>
      </w:r>
      <w:r w:rsidR="00B13DE9">
        <w:rPr>
          <w:rFonts w:ascii="ITC Avant Garde" w:hAnsi="ITC Avant Garde"/>
          <w:bCs/>
        </w:rPr>
        <w:t xml:space="preserve">la C. </w:t>
      </w:r>
      <w:r w:rsidR="003D49D5">
        <w:rPr>
          <w:rFonts w:ascii="ITC Avant Garde" w:hAnsi="ITC Avant Garde"/>
          <w:bCs/>
          <w:color w:val="000000"/>
          <w:lang w:eastAsia="es-MX"/>
        </w:rPr>
        <w:t xml:space="preserve">Victoria </w:t>
      </w:r>
      <w:proofErr w:type="spellStart"/>
      <w:r w:rsidR="003D49D5">
        <w:rPr>
          <w:rFonts w:ascii="ITC Avant Garde" w:hAnsi="ITC Avant Garde"/>
          <w:bCs/>
          <w:color w:val="000000"/>
          <w:lang w:eastAsia="es-MX"/>
        </w:rPr>
        <w:t>Noemi</w:t>
      </w:r>
      <w:proofErr w:type="spellEnd"/>
      <w:r w:rsidR="003D49D5">
        <w:rPr>
          <w:rFonts w:ascii="ITC Avant Garde" w:hAnsi="ITC Avant Garde"/>
          <w:bCs/>
          <w:color w:val="000000"/>
          <w:lang w:eastAsia="es-MX"/>
        </w:rPr>
        <w:t xml:space="preserve"> Canto Chacón</w:t>
      </w:r>
      <w:r w:rsidR="003D0131">
        <w:rPr>
          <w:rFonts w:ascii="ITC Avant Garde" w:hAnsi="ITC Avant Garde"/>
          <w:bCs/>
          <w:color w:val="000000"/>
          <w:lang w:eastAsia="es-MX"/>
        </w:rPr>
        <w:t xml:space="preserve"> </w:t>
      </w:r>
      <w:r w:rsidR="00B13DE9">
        <w:rPr>
          <w:rFonts w:ascii="ITC Avant Garde" w:hAnsi="ITC Avant Garde"/>
          <w:bCs/>
        </w:rPr>
        <w:t>acompañó a su solicitud</w:t>
      </w:r>
      <w:r>
        <w:rPr>
          <w:rFonts w:ascii="ITC Avant Garde" w:hAnsi="ITC Avant Garde"/>
          <w:bCs/>
          <w:color w:val="000000"/>
          <w:lang w:eastAsia="es-MX"/>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 establecido en el penúltimo párrafo del mismo artículo de los Lineamientos.</w:t>
      </w:r>
    </w:p>
    <w:p w:rsidR="00A21167"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 xml:space="preserve">Por lo que hace al tercer requisito </w:t>
      </w:r>
      <w:r w:rsidR="00B13DE9">
        <w:rPr>
          <w:rFonts w:ascii="ITC Avant Garde" w:hAnsi="ITC Avant Garde"/>
          <w:bCs/>
        </w:rPr>
        <w:t>contemplado</w:t>
      </w:r>
      <w:r>
        <w:rPr>
          <w:rFonts w:ascii="ITC Avant Garde" w:hAnsi="ITC Avant Garde"/>
          <w:bCs/>
        </w:rPr>
        <w:t xml:space="preserve">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 xml:space="preserve">s obligaciones </w:t>
      </w:r>
      <w:r>
        <w:rPr>
          <w:rFonts w:ascii="ITC Avant Garde" w:hAnsi="ITC Avant Garde"/>
          <w:bCs/>
        </w:rPr>
        <w:lastRenderedPageBreak/>
        <w:t>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w:t>
      </w:r>
      <w:r w:rsidR="00B13DE9">
        <w:rPr>
          <w:rFonts w:ascii="ITC Avant Garde" w:hAnsi="ITC Avant Garde"/>
          <w:bCs/>
          <w:color w:val="000000"/>
          <w:lang w:eastAsia="es-MX"/>
        </w:rPr>
        <w:t>idad de Concesiones y Servicios</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sidR="00B13DE9">
        <w:rPr>
          <w:rFonts w:ascii="ITC Avant Garde" w:hAnsi="ITC Avant Garde"/>
          <w:bCs/>
        </w:rPr>
        <w:t>s</w:t>
      </w:r>
      <w:r w:rsidRPr="00B52FBE">
        <w:rPr>
          <w:rFonts w:ascii="ITC Avant Garde" w:hAnsi="ITC Avant Garde"/>
          <w:bCs/>
        </w:rPr>
        <w:t xml:space="preserve"> </w:t>
      </w:r>
      <w:r w:rsidR="006648F1">
        <w:rPr>
          <w:rFonts w:ascii="ITC Avant Garde" w:hAnsi="ITC Avant Garde"/>
          <w:bCs/>
        </w:rPr>
        <w:t>IFT/223/UCS/DG-CTEL/2413</w:t>
      </w:r>
      <w:r>
        <w:rPr>
          <w:rFonts w:ascii="ITC Avant Garde" w:hAnsi="ITC Avant Garde"/>
          <w:bCs/>
        </w:rPr>
        <w:t xml:space="preserve">/2015 </w:t>
      </w:r>
      <w:r w:rsidR="00B13DE9">
        <w:rPr>
          <w:rFonts w:ascii="ITC Avant Garde" w:hAnsi="ITC Avant Garde"/>
          <w:bCs/>
        </w:rPr>
        <w:t>e</w:t>
      </w:r>
      <w:r w:rsidR="000A3816">
        <w:rPr>
          <w:rFonts w:ascii="ITC Avant Garde" w:hAnsi="ITC Avant Garde"/>
          <w:bCs/>
        </w:rPr>
        <w:t xml:space="preserve"> </w:t>
      </w:r>
      <w:r w:rsidR="000A3816" w:rsidRPr="002555F4">
        <w:rPr>
          <w:rFonts w:ascii="ITC Avant Garde" w:hAnsi="ITC Avant Garde"/>
          <w:bCs/>
        </w:rPr>
        <w:t>IFT/223/UCS/DG-CTEL/</w:t>
      </w:r>
      <w:r w:rsidR="006648F1">
        <w:rPr>
          <w:rFonts w:ascii="ITC Avant Garde" w:hAnsi="ITC Avant Garde"/>
          <w:bCs/>
        </w:rPr>
        <w:t>2530</w:t>
      </w:r>
      <w:r w:rsidR="000A3816" w:rsidRPr="002555F4">
        <w:rPr>
          <w:rFonts w:ascii="ITC Avant Garde" w:hAnsi="ITC Avant Garde"/>
          <w:bCs/>
        </w:rPr>
        <w:t>/2015</w:t>
      </w:r>
      <w:r w:rsidR="000A3816">
        <w:rPr>
          <w:rFonts w:ascii="ITC Avant Garde" w:hAnsi="ITC Avant Garde"/>
          <w:bCs/>
        </w:rPr>
        <w:t xml:space="preserve"> </w:t>
      </w:r>
      <w:r>
        <w:rPr>
          <w:rFonts w:ascii="ITC Avant Garde" w:hAnsi="ITC Avant Garde"/>
          <w:bCs/>
        </w:rPr>
        <w:t>de fecha</w:t>
      </w:r>
      <w:r w:rsidR="000A3816">
        <w:rPr>
          <w:rFonts w:ascii="ITC Avant Garde" w:hAnsi="ITC Avant Garde"/>
          <w:bCs/>
        </w:rPr>
        <w:t>s</w:t>
      </w:r>
      <w:r>
        <w:rPr>
          <w:rFonts w:ascii="ITC Avant Garde" w:hAnsi="ITC Avant Garde"/>
          <w:bCs/>
        </w:rPr>
        <w:t xml:space="preserve"> </w:t>
      </w:r>
      <w:r w:rsidR="006648F1">
        <w:rPr>
          <w:rFonts w:ascii="ITC Avant Garde" w:hAnsi="ITC Avant Garde"/>
          <w:bCs/>
        </w:rPr>
        <w:t>3 de septiembre</w:t>
      </w:r>
      <w:r>
        <w:rPr>
          <w:rFonts w:ascii="ITC Avant Garde" w:hAnsi="ITC Avant Garde"/>
          <w:bCs/>
        </w:rPr>
        <w:t xml:space="preserve"> </w:t>
      </w:r>
      <w:r w:rsidR="000A3816">
        <w:rPr>
          <w:rFonts w:ascii="ITC Avant Garde" w:hAnsi="ITC Avant Garde"/>
          <w:bCs/>
        </w:rPr>
        <w:t xml:space="preserve">y </w:t>
      </w:r>
      <w:r w:rsidR="006648F1">
        <w:rPr>
          <w:rFonts w:ascii="ITC Avant Garde" w:hAnsi="ITC Avant Garde"/>
          <w:bCs/>
        </w:rPr>
        <w:t>23</w:t>
      </w:r>
      <w:r w:rsidR="000A3816" w:rsidRPr="002555F4">
        <w:rPr>
          <w:rFonts w:ascii="ITC Avant Garde" w:hAnsi="ITC Avant Garde"/>
          <w:bCs/>
        </w:rPr>
        <w:t xml:space="preserve"> de septiembre</w:t>
      </w:r>
      <w:r w:rsidR="000A3816">
        <w:rPr>
          <w:rFonts w:ascii="ITC Avant Garde" w:hAnsi="ITC Avant Garde"/>
          <w:bCs/>
        </w:rPr>
        <w:t xml:space="preserve"> </w:t>
      </w:r>
      <w:r>
        <w:rPr>
          <w:rFonts w:ascii="ITC Avant Garde" w:hAnsi="ITC Avant Garde"/>
          <w:bCs/>
        </w:rPr>
        <w:t>de 2015</w:t>
      </w:r>
      <w:r w:rsidRPr="00B52FBE">
        <w:rPr>
          <w:rFonts w:ascii="ITC Avant Garde" w:hAnsi="ITC Avant Garde"/>
          <w:bCs/>
        </w:rPr>
        <w:t xml:space="preserve">, solicitó a la </w:t>
      </w:r>
      <w:r>
        <w:rPr>
          <w:rFonts w:ascii="ITC Avant Garde" w:hAnsi="ITC Avant Garde"/>
          <w:bCs/>
        </w:rPr>
        <w:t>Dirección General de Supervisión adscrita 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A21167" w:rsidRPr="00956265" w:rsidRDefault="00A21167" w:rsidP="00811987">
      <w:pPr>
        <w:autoSpaceDE w:val="0"/>
        <w:autoSpaceDN w:val="0"/>
        <w:adjustRightInd w:val="0"/>
        <w:spacing w:line="240" w:lineRule="auto"/>
        <w:jc w:val="both"/>
        <w:rPr>
          <w:rFonts w:ascii="ITC Avant Garde" w:hAnsi="ITC Avant Garde"/>
          <w:bCs/>
        </w:rPr>
      </w:pPr>
      <w:r w:rsidRPr="00956265">
        <w:rPr>
          <w:rFonts w:ascii="ITC Avant Garde" w:hAnsi="ITC Avant Garde"/>
          <w:bCs/>
        </w:rPr>
        <w:t xml:space="preserve">En respuesta a dicha petición, </w:t>
      </w:r>
      <w:r w:rsidR="00821EA2">
        <w:rPr>
          <w:rFonts w:ascii="ITC Avant Garde" w:hAnsi="ITC Avant Garde"/>
          <w:bCs/>
          <w:color w:val="000000"/>
          <w:lang w:eastAsia="es-MX"/>
        </w:rPr>
        <w:t>la D</w:t>
      </w:r>
      <w:r w:rsidR="00B13DE9">
        <w:rPr>
          <w:rFonts w:ascii="ITC Avant Garde" w:hAnsi="ITC Avant Garde"/>
          <w:bCs/>
          <w:color w:val="000000"/>
          <w:lang w:eastAsia="es-MX"/>
        </w:rPr>
        <w:t>irección General de Supervisión</w:t>
      </w:r>
      <w:r w:rsidR="00821EA2">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w:t>
      </w:r>
      <w:r w:rsidR="00821EA2" w:rsidRPr="00956265">
        <w:rPr>
          <w:rFonts w:ascii="ITC Avant Garde" w:hAnsi="ITC Avant Garde"/>
          <w:bCs/>
        </w:rPr>
        <w:t>DG-SUV/4808</w:t>
      </w:r>
      <w:r w:rsidR="00D03F97" w:rsidRPr="00956265">
        <w:rPr>
          <w:rFonts w:ascii="ITC Avant Garde" w:hAnsi="ITC Avant Garde"/>
          <w:bCs/>
        </w:rPr>
        <w:t>/</w:t>
      </w:r>
      <w:r w:rsidRPr="00956265">
        <w:rPr>
          <w:rFonts w:ascii="ITC Avant Garde" w:hAnsi="ITC Avant Garde"/>
          <w:bCs/>
        </w:rPr>
        <w:t xml:space="preserve">2015 de fecha </w:t>
      </w:r>
      <w:r w:rsidR="00821EA2" w:rsidRPr="00956265">
        <w:rPr>
          <w:rFonts w:ascii="ITC Avant Garde" w:hAnsi="ITC Avant Garde"/>
          <w:bCs/>
        </w:rPr>
        <w:t>29</w:t>
      </w:r>
      <w:r w:rsidRPr="00956265">
        <w:rPr>
          <w:rFonts w:ascii="ITC Avant Garde" w:hAnsi="ITC Avant Garde"/>
          <w:bCs/>
        </w:rPr>
        <w:t xml:space="preserve"> de </w:t>
      </w:r>
      <w:r w:rsidR="00952604" w:rsidRPr="00956265">
        <w:rPr>
          <w:rFonts w:ascii="ITC Avant Garde" w:hAnsi="ITC Avant Garde"/>
          <w:bCs/>
        </w:rPr>
        <w:t>septiembre</w:t>
      </w:r>
      <w:r w:rsidRPr="00956265">
        <w:rPr>
          <w:rFonts w:ascii="ITC Avant Garde" w:hAnsi="ITC Avant Garde"/>
          <w:bCs/>
        </w:rPr>
        <w:t xml:space="preserve"> de</w:t>
      </w:r>
      <w:r w:rsidR="00B13DE9">
        <w:rPr>
          <w:rFonts w:ascii="ITC Avant Garde" w:hAnsi="ITC Avant Garde"/>
          <w:bCs/>
        </w:rPr>
        <w:t xml:space="preserve"> 2015, señaló</w:t>
      </w:r>
      <w:r w:rsidRPr="00956265">
        <w:rPr>
          <w:rFonts w:ascii="ITC Avant Garde" w:hAnsi="ITC Avant Garde"/>
          <w:bCs/>
        </w:rPr>
        <w:t xml:space="preserve"> entre otros aspectos, lo siguiente:</w:t>
      </w:r>
    </w:p>
    <w:p w:rsidR="007073EE" w:rsidRDefault="00A21167" w:rsidP="00811987">
      <w:pPr>
        <w:spacing w:after="0" w:line="240" w:lineRule="auto"/>
        <w:ind w:left="1429" w:right="618"/>
        <w:jc w:val="both"/>
        <w:rPr>
          <w:rFonts w:ascii="ITC Avant Garde" w:hAnsi="ITC Avant Garde"/>
          <w:i/>
          <w:iCs/>
          <w:color w:val="000000"/>
          <w:sz w:val="18"/>
          <w:szCs w:val="18"/>
          <w:lang w:eastAsia="es-MX"/>
        </w:rPr>
      </w:pPr>
      <w:r w:rsidRPr="00956265">
        <w:rPr>
          <w:rFonts w:ascii="ITC Avant Garde" w:hAnsi="ITC Avant Garde"/>
          <w:i/>
          <w:iCs/>
          <w:color w:val="000000"/>
          <w:sz w:val="18"/>
          <w:szCs w:val="18"/>
          <w:lang w:eastAsia="es-MX"/>
        </w:rPr>
        <w:t xml:space="preserve">“… le informo que de la revisión documental del expediente </w:t>
      </w:r>
      <w:r w:rsidR="0003732E" w:rsidRPr="00956265">
        <w:rPr>
          <w:rFonts w:ascii="ITC Avant Garde" w:hAnsi="ITC Avant Garde"/>
          <w:b/>
          <w:i/>
          <w:iCs/>
          <w:color w:val="000000"/>
          <w:sz w:val="18"/>
          <w:szCs w:val="18"/>
          <w:lang w:eastAsia="es-MX"/>
        </w:rPr>
        <w:t>02</w:t>
      </w:r>
      <w:r w:rsidR="00F53B8E" w:rsidRPr="00956265">
        <w:rPr>
          <w:rFonts w:ascii="ITC Avant Garde" w:hAnsi="ITC Avant Garde"/>
          <w:b/>
          <w:i/>
          <w:iCs/>
          <w:color w:val="000000"/>
          <w:sz w:val="18"/>
          <w:szCs w:val="18"/>
          <w:lang w:eastAsia="es-MX"/>
        </w:rPr>
        <w:t>/</w:t>
      </w:r>
      <w:r w:rsidR="0003732E" w:rsidRPr="00956265">
        <w:rPr>
          <w:rFonts w:ascii="ITC Avant Garde" w:hAnsi="ITC Avant Garde"/>
          <w:b/>
          <w:i/>
          <w:iCs/>
          <w:color w:val="000000"/>
          <w:sz w:val="18"/>
          <w:szCs w:val="18"/>
          <w:lang w:eastAsia="es-MX"/>
        </w:rPr>
        <w:t>1786,</w:t>
      </w:r>
      <w:r w:rsidRPr="00956265">
        <w:rPr>
          <w:rFonts w:ascii="ITC Avant Garde" w:hAnsi="ITC Avant Garde"/>
          <w:i/>
          <w:iCs/>
          <w:color w:val="000000"/>
          <w:sz w:val="18"/>
          <w:szCs w:val="18"/>
          <w:lang w:eastAsia="es-MX"/>
        </w:rPr>
        <w:t xml:space="preserve"> integrado por la Dirección General de Adquisiciones, Recursos Materiales y Servicios Generales de este Instituto a nombre de</w:t>
      </w:r>
      <w:r w:rsidR="00B13DE9">
        <w:rPr>
          <w:rFonts w:ascii="ITC Avant Garde" w:hAnsi="ITC Avant Garde"/>
          <w:i/>
          <w:iCs/>
          <w:color w:val="000000"/>
          <w:sz w:val="18"/>
          <w:szCs w:val="18"/>
          <w:lang w:eastAsia="es-MX"/>
        </w:rPr>
        <w:t xml:space="preserve"> la </w:t>
      </w:r>
      <w:r w:rsidR="00B13DE9" w:rsidRPr="00B13DE9">
        <w:rPr>
          <w:rFonts w:ascii="ITC Avant Garde" w:hAnsi="ITC Avant Garde"/>
          <w:b/>
          <w:i/>
          <w:iCs/>
          <w:color w:val="000000"/>
          <w:sz w:val="18"/>
          <w:szCs w:val="18"/>
          <w:lang w:eastAsia="es-MX"/>
        </w:rPr>
        <w:t>C.</w:t>
      </w:r>
      <w:r w:rsidRPr="00B13DE9">
        <w:rPr>
          <w:rFonts w:ascii="ITC Avant Garde" w:hAnsi="ITC Avant Garde"/>
          <w:b/>
          <w:i/>
          <w:iCs/>
          <w:color w:val="000000"/>
          <w:sz w:val="18"/>
          <w:szCs w:val="18"/>
          <w:lang w:eastAsia="es-MX"/>
        </w:rPr>
        <w:t xml:space="preserve"> </w:t>
      </w:r>
      <w:r w:rsidR="0003732E" w:rsidRPr="00956265">
        <w:rPr>
          <w:rFonts w:ascii="ITC Avant Garde" w:hAnsi="ITC Avant Garde"/>
          <w:b/>
          <w:i/>
          <w:iCs/>
          <w:color w:val="000000"/>
          <w:sz w:val="18"/>
          <w:szCs w:val="18"/>
          <w:lang w:eastAsia="es-MX"/>
        </w:rPr>
        <w:t xml:space="preserve">VICTORIA </w:t>
      </w:r>
      <w:r w:rsidR="00B13DE9">
        <w:rPr>
          <w:rFonts w:ascii="ITC Avant Garde" w:hAnsi="ITC Avant Garde"/>
          <w:b/>
          <w:i/>
          <w:iCs/>
          <w:color w:val="000000"/>
          <w:sz w:val="18"/>
          <w:szCs w:val="18"/>
          <w:lang w:eastAsia="es-MX"/>
        </w:rPr>
        <w:t>NOEMÍ</w:t>
      </w:r>
      <w:r w:rsidR="0003732E" w:rsidRPr="00956265">
        <w:rPr>
          <w:rFonts w:ascii="ITC Avant Garde" w:hAnsi="ITC Avant Garde"/>
          <w:b/>
          <w:i/>
          <w:iCs/>
          <w:color w:val="000000"/>
          <w:sz w:val="18"/>
          <w:szCs w:val="18"/>
          <w:lang w:eastAsia="es-MX"/>
        </w:rPr>
        <w:t xml:space="preserve"> CANTO CHACÓN</w:t>
      </w:r>
      <w:r w:rsidRPr="00956265">
        <w:rPr>
          <w:rFonts w:ascii="ITC Avant Garde" w:hAnsi="ITC Avant Garde"/>
          <w:b/>
          <w:i/>
          <w:iCs/>
          <w:color w:val="000000"/>
          <w:sz w:val="18"/>
          <w:szCs w:val="18"/>
          <w:lang w:eastAsia="es-MX"/>
        </w:rPr>
        <w:t>,</w:t>
      </w:r>
      <w:r w:rsidRPr="00956265">
        <w:rPr>
          <w:rFonts w:ascii="ITC Avant Garde" w:hAnsi="ITC Avant Garde"/>
          <w:i/>
          <w:iCs/>
          <w:color w:val="000000"/>
          <w:sz w:val="18"/>
          <w:szCs w:val="18"/>
          <w:lang w:eastAsia="es-MX"/>
        </w:rPr>
        <w:t xml:space="preserve"> se desprende que </w:t>
      </w:r>
      <w:r w:rsidR="0003732E" w:rsidRPr="00956265">
        <w:rPr>
          <w:rFonts w:ascii="ITC Avant Garde" w:hAnsi="ITC Avant Garde"/>
          <w:i/>
          <w:iCs/>
          <w:color w:val="000000"/>
          <w:sz w:val="18"/>
          <w:szCs w:val="18"/>
          <w:lang w:eastAsia="es-MX"/>
        </w:rPr>
        <w:t>al día 29</w:t>
      </w:r>
      <w:r w:rsidR="0045412A" w:rsidRPr="00956265">
        <w:rPr>
          <w:rFonts w:ascii="ITC Avant Garde" w:hAnsi="ITC Avant Garde"/>
          <w:i/>
          <w:iCs/>
          <w:color w:val="000000"/>
          <w:sz w:val="18"/>
          <w:szCs w:val="18"/>
          <w:lang w:eastAsia="es-MX"/>
        </w:rPr>
        <w:t xml:space="preserve"> de septiembre</w:t>
      </w:r>
      <w:r w:rsidRPr="00956265">
        <w:rPr>
          <w:rFonts w:ascii="ITC Avant Garde" w:hAnsi="ITC Avant Garde"/>
          <w:i/>
          <w:iCs/>
          <w:color w:val="000000"/>
          <w:sz w:val="18"/>
          <w:szCs w:val="18"/>
          <w:lang w:eastAsia="es-MX"/>
        </w:rPr>
        <w:t xml:space="preserve"> de 2015, </w:t>
      </w:r>
      <w:r w:rsidRPr="00956265">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Pr="00956265">
        <w:rPr>
          <w:rFonts w:ascii="ITC Avant Garde" w:hAnsi="ITC Avant Garde"/>
          <w:i/>
          <w:iCs/>
          <w:color w:val="000000"/>
          <w:sz w:val="18"/>
          <w:szCs w:val="18"/>
          <w:lang w:eastAsia="es-MX"/>
        </w:rPr>
        <w:t xml:space="preserve"> y que le son aplicables conforme a su título de concesión</w:t>
      </w:r>
      <w:r w:rsidR="00DA79B8" w:rsidRPr="00956265">
        <w:rPr>
          <w:rFonts w:ascii="ITC Avant Garde" w:hAnsi="ITC Avant Garde"/>
          <w:i/>
          <w:iCs/>
          <w:color w:val="000000"/>
          <w:sz w:val="18"/>
          <w:szCs w:val="18"/>
          <w:lang w:eastAsia="es-MX"/>
        </w:rPr>
        <w:t xml:space="preserve"> y demás disposiciones </w:t>
      </w:r>
      <w:r w:rsidRPr="00956265">
        <w:rPr>
          <w:rFonts w:ascii="ITC Avant Garde" w:hAnsi="ITC Avant Garde"/>
          <w:i/>
          <w:iCs/>
          <w:color w:val="000000"/>
          <w:sz w:val="18"/>
          <w:szCs w:val="18"/>
          <w:lang w:eastAsia="es-MX"/>
        </w:rPr>
        <w:t>legales, reglamentarias y administrativas aplicables.”</w:t>
      </w:r>
    </w:p>
    <w:p w:rsidR="00B13DE9" w:rsidRDefault="00B13DE9" w:rsidP="00811987">
      <w:pPr>
        <w:autoSpaceDE w:val="0"/>
        <w:autoSpaceDN w:val="0"/>
        <w:adjustRightInd w:val="0"/>
        <w:spacing w:line="240" w:lineRule="auto"/>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la C. Victoria </w:t>
      </w:r>
      <w:proofErr w:type="spellStart"/>
      <w:r>
        <w:rPr>
          <w:rFonts w:ascii="ITC Avant Garde" w:hAnsi="ITC Avant Garde"/>
          <w:bCs/>
        </w:rPr>
        <w:t>Noemi</w:t>
      </w:r>
      <w:proofErr w:type="spellEnd"/>
      <w:r>
        <w:rPr>
          <w:rFonts w:ascii="ITC Avant Garde" w:hAnsi="ITC Avant Garde"/>
          <w:bCs/>
        </w:rPr>
        <w:t xml:space="preserve"> Canto Chacón el </w:t>
      </w:r>
      <w:r>
        <w:rPr>
          <w:rFonts w:ascii="ITC Avant Garde" w:hAnsi="ITC Avant Garde"/>
          <w:bCs/>
          <w:color w:val="000000"/>
          <w:lang w:eastAsia="es-MX"/>
        </w:rPr>
        <w:t>27 de mayo de 2013</w:t>
      </w:r>
      <w:r>
        <w:rPr>
          <w:rFonts w:ascii="ITC Avant Garde" w:hAnsi="ITC Avant Garde"/>
          <w:bCs/>
        </w:rPr>
        <w:t>, a una concesión única para uso comercial.</w:t>
      </w:r>
    </w:p>
    <w:p w:rsidR="00A21167" w:rsidRDefault="00A21167" w:rsidP="00811987">
      <w:pPr>
        <w:autoSpaceDE w:val="0"/>
        <w:autoSpaceDN w:val="0"/>
        <w:adjustRightInd w:val="0"/>
        <w:spacing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ésta tendrá una vigencia igual a la</w:t>
      </w:r>
      <w:r w:rsidR="00B05DCC">
        <w:rPr>
          <w:rFonts w:ascii="ITC Avant Garde" w:hAnsi="ITC Avant Garde"/>
          <w:bCs/>
        </w:rPr>
        <w:t xml:space="preserve"> prevista en el título de concesión originalmente otorgado</w:t>
      </w:r>
      <w:r>
        <w:rPr>
          <w:rFonts w:ascii="ITC Avant Garde" w:hAnsi="ITC Avant Garde"/>
          <w:bCs/>
        </w:rPr>
        <w:t xml:space="preserve"> de conformidad con lo señalado en el segundo párrafo del artículo 25 de los Lineamientos. Por lo anterior, tomando en cuenta que </w:t>
      </w:r>
      <w:r w:rsidRPr="00E57237">
        <w:rPr>
          <w:rFonts w:ascii="ITC Avant Garde" w:hAnsi="ITC Avant Garde"/>
          <w:bCs/>
          <w:color w:val="000000"/>
          <w:lang w:eastAsia="es-MX"/>
        </w:rPr>
        <w:t xml:space="preserve">la Secretaría otorgó </w:t>
      </w:r>
      <w:r>
        <w:rPr>
          <w:rFonts w:ascii="ITC Avant Garde" w:hAnsi="ITC Avant Garde"/>
          <w:bCs/>
          <w:color w:val="000000"/>
          <w:lang w:eastAsia="es-MX"/>
        </w:rPr>
        <w:t>a</w:t>
      </w:r>
      <w:r w:rsidRPr="00E57237">
        <w:rPr>
          <w:rFonts w:ascii="ITC Avant Garde" w:hAnsi="ITC Avant Garde"/>
          <w:bCs/>
          <w:color w:val="000000"/>
          <w:lang w:eastAsia="es-MX"/>
        </w:rPr>
        <w:t xml:space="preserve"> </w:t>
      </w:r>
      <w:r w:rsidR="00B13DE9">
        <w:rPr>
          <w:rFonts w:ascii="ITC Avant Garde" w:hAnsi="ITC Avant Garde"/>
          <w:bCs/>
          <w:color w:val="000000"/>
          <w:lang w:eastAsia="es-MX"/>
        </w:rPr>
        <w:t xml:space="preserve">la C. </w:t>
      </w:r>
      <w:r w:rsidR="007974A5">
        <w:rPr>
          <w:rFonts w:ascii="ITC Avant Garde" w:hAnsi="ITC Avant Garde"/>
          <w:bCs/>
          <w:color w:val="000000"/>
          <w:lang w:eastAsia="es-MX"/>
        </w:rPr>
        <w:t xml:space="preserve">Victoria </w:t>
      </w:r>
      <w:proofErr w:type="spellStart"/>
      <w:r w:rsidR="007974A5">
        <w:rPr>
          <w:rFonts w:ascii="ITC Avant Garde" w:hAnsi="ITC Avant Garde"/>
          <w:bCs/>
          <w:color w:val="000000"/>
          <w:lang w:eastAsia="es-MX"/>
        </w:rPr>
        <w:t>Noemi</w:t>
      </w:r>
      <w:proofErr w:type="spellEnd"/>
      <w:r w:rsidR="007974A5">
        <w:rPr>
          <w:rFonts w:ascii="ITC Avant Garde" w:hAnsi="ITC Avant Garde"/>
          <w:bCs/>
          <w:color w:val="000000"/>
          <w:lang w:eastAsia="es-MX"/>
        </w:rPr>
        <w:t xml:space="preserve"> Canto Chacón</w:t>
      </w:r>
      <w:r w:rsidRPr="00654B24">
        <w:rPr>
          <w:rFonts w:ascii="ITC Avant Garde" w:hAnsi="ITC Avant Garde"/>
          <w:bCs/>
          <w:color w:val="000000"/>
          <w:lang w:eastAsia="es-MX"/>
        </w:rPr>
        <w:t xml:space="preserve"> </w:t>
      </w:r>
      <w:r w:rsidR="00B13DE9">
        <w:rPr>
          <w:rFonts w:ascii="ITC Avant Garde" w:hAnsi="ITC Avant Garde"/>
          <w:bCs/>
          <w:color w:val="000000"/>
          <w:lang w:eastAsia="es-MX"/>
        </w:rPr>
        <w:t>la</w:t>
      </w:r>
      <w:r w:rsidRPr="00E57237">
        <w:rPr>
          <w:rFonts w:ascii="ITC Avant Garde" w:hAnsi="ITC Avant Garde"/>
          <w:bCs/>
          <w:color w:val="000000"/>
          <w:lang w:eastAsia="es-MX"/>
        </w:rPr>
        <w:t xml:space="preserve"> concesión</w:t>
      </w:r>
      <w:r>
        <w:rPr>
          <w:rFonts w:ascii="ITC Avant Garde" w:hAnsi="ITC Avant Garde"/>
          <w:bCs/>
          <w:color w:val="000000"/>
          <w:lang w:eastAsia="es-MX"/>
        </w:rPr>
        <w:t xml:space="preserve"> </w:t>
      </w:r>
      <w:r w:rsidR="007974A5">
        <w:rPr>
          <w:rFonts w:ascii="ITC Avant Garde" w:hAnsi="ITC Avant Garde"/>
          <w:bCs/>
          <w:color w:val="000000"/>
          <w:lang w:eastAsia="es-MX"/>
        </w:rPr>
        <w:t>el 2</w:t>
      </w:r>
      <w:r>
        <w:rPr>
          <w:rFonts w:ascii="ITC Avant Garde" w:hAnsi="ITC Avant Garde"/>
          <w:bCs/>
          <w:color w:val="000000"/>
          <w:lang w:eastAsia="es-MX"/>
        </w:rPr>
        <w:t>7 de mayo de 2013, con una vigencia de 30 (treinta) años, la concesión única para uso comercial que se otorgué ten</w:t>
      </w:r>
      <w:r w:rsidR="00F6169D">
        <w:rPr>
          <w:rFonts w:ascii="ITC Avant Garde" w:hAnsi="ITC Avant Garde"/>
          <w:bCs/>
          <w:color w:val="000000"/>
          <w:lang w:eastAsia="es-MX"/>
        </w:rPr>
        <w:t>drá la vigencia antes señalada.</w:t>
      </w:r>
    </w:p>
    <w:p w:rsidR="002555F4" w:rsidRPr="004474E3" w:rsidRDefault="00A21167" w:rsidP="00811987">
      <w:pPr>
        <w:autoSpaceDE w:val="0"/>
        <w:autoSpaceDN w:val="0"/>
        <w:adjustRightInd w:val="0"/>
        <w:spacing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00F6169D">
        <w:rPr>
          <w:rFonts w:ascii="ITC Avant Garde" w:hAnsi="ITC Avant Garde"/>
          <w:bCs/>
        </w:rPr>
        <w:t>,</w:t>
      </w:r>
      <w:r w:rsidRPr="00673C9E">
        <w:rPr>
          <w:rFonts w:ascii="ITC Avant Garde" w:hAnsi="ITC Avant Garde"/>
          <w:bCs/>
        </w:rPr>
        <w:t xml:space="preserve"> décimo sexto</w:t>
      </w:r>
      <w:r w:rsidR="00F6169D">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w:t>
      </w:r>
      <w:r w:rsidR="00493069">
        <w:rPr>
          <w:rFonts w:ascii="ITC Avant Garde" w:hAnsi="ITC Avant Garde"/>
          <w:bCs/>
        </w:rPr>
        <w:t>ción IV, 15 fracción</w:t>
      </w:r>
      <w:r w:rsidRPr="00673C9E">
        <w:rPr>
          <w:rFonts w:ascii="ITC Avant Garde" w:hAnsi="ITC Avant Garde"/>
          <w:bCs/>
        </w:rPr>
        <w:t xml:space="preserve"> IV, 16, 17 fracció</w:t>
      </w:r>
      <w:r>
        <w:rPr>
          <w:rFonts w:ascii="ITC Avant Garde" w:hAnsi="ITC Avant Garde"/>
          <w:bCs/>
        </w:rPr>
        <w:t>n I, 66, 67 fracción I, 68, 72</w:t>
      </w:r>
      <w:r w:rsidR="00DF10F8">
        <w:rPr>
          <w:rFonts w:ascii="ITC Avant Garde" w:hAnsi="ITC Avant Garde"/>
          <w:bCs/>
        </w:rPr>
        <w:t xml:space="preserve"> y 177 fracción I</w:t>
      </w:r>
      <w:r>
        <w:rPr>
          <w:rFonts w:ascii="ITC Avant Garde" w:hAnsi="ITC Avant Garde"/>
          <w:bCs/>
        </w:rPr>
        <w:t xml:space="preserve"> </w:t>
      </w:r>
      <w:r w:rsidRPr="00673C9E">
        <w:rPr>
          <w:rFonts w:ascii="ITC Avant Garde" w:hAnsi="ITC Avant Garde"/>
          <w:bCs/>
        </w:rPr>
        <w:t xml:space="preserve">de la Ley Federal de Telecomunicaciones y Radiodifusión; </w:t>
      </w:r>
      <w:r w:rsidR="006C6786">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34189D">
        <w:rPr>
          <w:rFonts w:ascii="ITC Avant Garde" w:hAnsi="ITC Avant Garde"/>
          <w:bCs/>
        </w:rPr>
        <w:t>,</w:t>
      </w:r>
      <w:r w:rsidRPr="00673C9E">
        <w:rPr>
          <w:rFonts w:ascii="ITC Avant Garde" w:hAnsi="ITC Avant Garde"/>
          <w:bCs/>
        </w:rPr>
        <w:t xml:space="preserve"> 39</w:t>
      </w:r>
      <w:r w:rsidR="0034189D">
        <w:rPr>
          <w:rFonts w:ascii="ITC Avant Garde" w:hAnsi="ITC Avant Garde"/>
          <w:bCs/>
        </w:rPr>
        <w:t xml:space="preserve"> y 57 fracción I</w:t>
      </w:r>
      <w:r w:rsidRPr="00673C9E">
        <w:rPr>
          <w:rFonts w:ascii="ITC Avant Garde" w:hAnsi="ITC Avant Garde"/>
          <w:bCs/>
        </w:rPr>
        <w:t xml:space="preserve"> de la Ley Federal de Procedimiento Administrativo; 9</w:t>
      </w:r>
      <w:r>
        <w:rPr>
          <w:rFonts w:ascii="ITC Avant Garde" w:hAnsi="ITC Avant Garde"/>
          <w:bCs/>
        </w:rPr>
        <w:t xml:space="preserve">7 fracción IX </w:t>
      </w:r>
      <w:r w:rsidRPr="00673C9E">
        <w:rPr>
          <w:rFonts w:ascii="ITC Avant Garde" w:hAnsi="ITC Avant Garde"/>
          <w:bCs/>
        </w:rPr>
        <w:t>d</w:t>
      </w:r>
      <w:r w:rsidR="006C6786">
        <w:rPr>
          <w:rFonts w:ascii="ITC Avant Garde" w:hAnsi="ITC Avant Garde"/>
          <w:bCs/>
        </w:rPr>
        <w:t>e la Ley Federal de Derechos;</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 xml:space="preserve">es I, </w:t>
      </w:r>
      <w:r w:rsidR="006C6786">
        <w:rPr>
          <w:rFonts w:ascii="ITC Avant Garde" w:hAnsi="ITC Avant Garde"/>
          <w:bCs/>
        </w:rPr>
        <w:t xml:space="preserve">14 fracción X, </w:t>
      </w:r>
      <w:r>
        <w:rPr>
          <w:rFonts w:ascii="ITC Avant Garde" w:hAnsi="ITC Avant Garde"/>
          <w:bCs/>
        </w:rPr>
        <w:t>32 y 33 fracción VI</w:t>
      </w:r>
      <w:r w:rsidR="00493069">
        <w:rPr>
          <w:rFonts w:ascii="ITC Avant Garde" w:hAnsi="ITC Avant Garde"/>
          <w:bCs/>
        </w:rPr>
        <w:t xml:space="preserve"> y 41</w:t>
      </w:r>
      <w:r w:rsidR="00A31859">
        <w:rPr>
          <w:rFonts w:ascii="ITC Avant Garde" w:hAnsi="ITC Avant Garde"/>
          <w:bCs/>
        </w:rPr>
        <w:t xml:space="preserve"> y 42 fracciones I, II y XV</w:t>
      </w:r>
      <w:r>
        <w:rPr>
          <w:rFonts w:ascii="ITC Avant Garde" w:hAnsi="ITC Avant Garde"/>
          <w:bCs/>
        </w:rPr>
        <w:t xml:space="preserve"> </w:t>
      </w:r>
      <w:r w:rsidRPr="00673C9E">
        <w:rPr>
          <w:rFonts w:ascii="ITC Avant Garde" w:hAnsi="ITC Avant Garde"/>
          <w:bCs/>
        </w:rPr>
        <w:t>del Estatuto Orgánico del Instituto Federal de Telecomunicaciones;</w:t>
      </w:r>
      <w:r>
        <w:rPr>
          <w:rFonts w:ascii="ITC Avant Garde" w:hAnsi="ITC Avant Garde"/>
          <w:bCs/>
        </w:rPr>
        <w:t xml:space="preserve"> y los artículos 24, 25 y 27 de los </w:t>
      </w:r>
      <w:r w:rsidRPr="004B4463">
        <w:rPr>
          <w:rFonts w:ascii="ITC Avant Garde" w:hAnsi="ITC Avant Garde"/>
          <w:bCs/>
          <w:i/>
        </w:rPr>
        <w:t>Lineamientos generales para el otorgamiento de concesiones a que se refiere el título cuarto de la Ley Federal de Telecomunicaciones y Radiodifusión</w:t>
      </w:r>
      <w:r w:rsidR="00BE2A6A">
        <w:rPr>
          <w:rFonts w:ascii="ITC Avant Garde" w:hAnsi="ITC Avant Garde"/>
          <w:bCs/>
          <w:i/>
        </w:rPr>
        <w:t xml:space="preserve"> </w:t>
      </w:r>
      <w:r w:rsidR="00BE2A6A" w:rsidRPr="00673C9E">
        <w:rPr>
          <w:rFonts w:ascii="ITC Avant Garde" w:hAnsi="ITC Avant Garde"/>
          <w:bCs/>
        </w:rPr>
        <w:t>publicado</w:t>
      </w:r>
      <w:r w:rsidR="00BE2A6A">
        <w:rPr>
          <w:rFonts w:ascii="ITC Avant Garde" w:hAnsi="ITC Avant Garde"/>
          <w:bCs/>
        </w:rPr>
        <w:t>s</w:t>
      </w:r>
      <w:r w:rsidR="00BE2A6A" w:rsidRPr="00673C9E">
        <w:rPr>
          <w:rFonts w:ascii="ITC Avant Garde" w:hAnsi="ITC Avant Garde"/>
          <w:bCs/>
        </w:rPr>
        <w:t xml:space="preserve"> en el Diar</w:t>
      </w:r>
      <w:r w:rsidR="00BE2A6A">
        <w:rPr>
          <w:rFonts w:ascii="ITC Avant Garde" w:hAnsi="ITC Avant Garde"/>
          <w:bCs/>
        </w:rPr>
        <w:t>io Oficial de la Federación el 24 de julio de 2015</w:t>
      </w:r>
      <w:r w:rsidRPr="00673C9E">
        <w:rPr>
          <w:rFonts w:ascii="ITC Avant Garde" w:hAnsi="ITC Avant Garde"/>
          <w:bCs/>
        </w:rPr>
        <w:t>, este órgano autónomo emite los siguientes:</w:t>
      </w:r>
    </w:p>
    <w:p w:rsidR="00811987" w:rsidRPr="007073EE" w:rsidRDefault="00A21167" w:rsidP="007073EE">
      <w:pPr>
        <w:pStyle w:val="Ttulo2"/>
        <w:spacing w:after="240"/>
        <w:jc w:val="center"/>
        <w:rPr>
          <w:rFonts w:ascii="ITC Avant Garde" w:hAnsi="ITC Avant Garde"/>
          <w:b/>
          <w:color w:val="000000" w:themeColor="text1"/>
          <w:sz w:val="22"/>
          <w:szCs w:val="22"/>
        </w:rPr>
      </w:pPr>
      <w:r w:rsidRPr="007073EE">
        <w:rPr>
          <w:rFonts w:ascii="ITC Avant Garde" w:hAnsi="ITC Avant Garde"/>
          <w:b/>
          <w:color w:val="000000" w:themeColor="text1"/>
          <w:sz w:val="22"/>
          <w:szCs w:val="22"/>
        </w:rPr>
        <w:lastRenderedPageBreak/>
        <w:t>RESOLUTIVOS</w:t>
      </w:r>
    </w:p>
    <w:p w:rsidR="00811987" w:rsidRPr="004474E3" w:rsidRDefault="00A21167" w:rsidP="00811987">
      <w:pPr>
        <w:autoSpaceDE w:val="0"/>
        <w:autoSpaceDN w:val="0"/>
        <w:adjustRightInd w:val="0"/>
        <w:spacing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Pr="00BE2A6A">
        <w:rPr>
          <w:rFonts w:ascii="ITC Avant Garde" w:hAnsi="ITC Avant Garde"/>
          <w:bCs/>
          <w:color w:val="000000"/>
          <w:lang w:eastAsia="es-MX"/>
        </w:rPr>
        <w:t xml:space="preserve"> Se autoriza a </w:t>
      </w:r>
      <w:r w:rsidR="00BE2A6A" w:rsidRPr="00BE2A6A">
        <w:rPr>
          <w:rFonts w:ascii="ITC Avant Garde" w:hAnsi="ITC Avant Garde"/>
          <w:bCs/>
          <w:color w:val="000000"/>
          <w:lang w:eastAsia="es-MX"/>
        </w:rPr>
        <w:t xml:space="preserve">la C. </w:t>
      </w:r>
      <w:r w:rsidR="007974A5">
        <w:rPr>
          <w:rFonts w:ascii="ITC Avant Garde" w:hAnsi="ITC Avant Garde"/>
          <w:bCs/>
          <w:color w:val="000000"/>
          <w:lang w:eastAsia="es-MX"/>
        </w:rPr>
        <w:t xml:space="preserve">Victoria </w:t>
      </w:r>
      <w:proofErr w:type="spellStart"/>
      <w:r w:rsidR="007974A5">
        <w:rPr>
          <w:rFonts w:ascii="ITC Avant Garde" w:hAnsi="ITC Avant Garde"/>
          <w:bCs/>
          <w:color w:val="000000"/>
          <w:lang w:eastAsia="es-MX"/>
        </w:rPr>
        <w:t>Noemi</w:t>
      </w:r>
      <w:proofErr w:type="spellEnd"/>
      <w:r w:rsidR="007974A5">
        <w:rPr>
          <w:rFonts w:ascii="ITC Avant Garde" w:hAnsi="ITC Avant Garde"/>
          <w:bCs/>
          <w:color w:val="000000"/>
          <w:lang w:eastAsia="es-MX"/>
        </w:rPr>
        <w:t xml:space="preserve"> Canto Chacón</w:t>
      </w:r>
      <w:r w:rsidR="00983ED6">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 xml:space="preserve">para instalar, operar y explotar una red pública de telecomunicaciones que le fue otorgado el 27 de mayo de 2013, con una vigencia de 30 (treinta) años, </w:t>
      </w:r>
      <w:r w:rsidRPr="00BE2A6A">
        <w:rPr>
          <w:rFonts w:ascii="ITC Avant Garde" w:hAnsi="ITC Avant Garde"/>
          <w:bCs/>
          <w:color w:val="000000"/>
          <w:lang w:eastAsia="es-MX"/>
        </w:rPr>
        <w:t>a</w:t>
      </w:r>
      <w:r w:rsidR="00FE2AD8">
        <w:rPr>
          <w:rFonts w:ascii="ITC Avant Garde" w:hAnsi="ITC Avant Garde"/>
          <w:bCs/>
          <w:color w:val="000000"/>
          <w:lang w:eastAsia="es-MX"/>
        </w:rPr>
        <w:t xml:space="preserve">l nuevo régimen de </w:t>
      </w:r>
      <w:r w:rsidRPr="00BE2A6A">
        <w:rPr>
          <w:rFonts w:ascii="ITC Avant Garde" w:hAnsi="ITC Avant Garde"/>
          <w:bCs/>
          <w:color w:val="000000"/>
          <w:lang w:eastAsia="es-MX"/>
        </w:rPr>
        <w:t xml:space="preserve"> Concesión Única para Uso Comercial</w:t>
      </w:r>
      <w:r w:rsidR="00FE2AD8">
        <w:rPr>
          <w:rFonts w:ascii="ITC Avant Garde" w:hAnsi="ITC Avant Garde"/>
          <w:bCs/>
          <w:color w:val="000000"/>
          <w:lang w:eastAsia="es-MX"/>
        </w:rPr>
        <w:t xml:space="preserve"> establecido en la Constitución Política de los Estados Unidos Mexicanos </w:t>
      </w:r>
      <w:r w:rsidR="004F7D2E">
        <w:rPr>
          <w:rFonts w:ascii="ITC Avant Garde" w:hAnsi="ITC Avant Garde"/>
          <w:bCs/>
          <w:color w:val="000000"/>
          <w:lang w:eastAsia="es-MX"/>
        </w:rPr>
        <w:t>y en la Ley Federal de Telecomunicaciones y Radiodifusión.</w:t>
      </w:r>
    </w:p>
    <w:p w:rsidR="00A21167" w:rsidRDefault="004F7D2E" w:rsidP="00811987">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para uso comercial, en favor de </w:t>
      </w:r>
      <w:r w:rsidR="00BE2A6A">
        <w:rPr>
          <w:rFonts w:ascii="ITC Avant Garde" w:hAnsi="ITC Avant Garde"/>
          <w:bCs/>
          <w:lang w:val="es-ES_tradnl"/>
        </w:rPr>
        <w:t xml:space="preserve">la C. </w:t>
      </w:r>
      <w:r w:rsidR="00952140">
        <w:rPr>
          <w:rFonts w:ascii="ITC Avant Garde" w:hAnsi="ITC Avant Garde"/>
          <w:bCs/>
          <w:color w:val="000000"/>
          <w:lang w:eastAsia="es-MX"/>
        </w:rPr>
        <w:t xml:space="preserve">Victoria </w:t>
      </w:r>
      <w:proofErr w:type="spellStart"/>
      <w:r w:rsidR="00952140">
        <w:rPr>
          <w:rFonts w:ascii="ITC Avant Garde" w:hAnsi="ITC Avant Garde"/>
          <w:bCs/>
          <w:color w:val="000000"/>
          <w:lang w:eastAsia="es-MX"/>
        </w:rPr>
        <w:t>Noemi</w:t>
      </w:r>
      <w:proofErr w:type="spellEnd"/>
      <w:r w:rsidR="00952140">
        <w:rPr>
          <w:rFonts w:ascii="ITC Avant Garde" w:hAnsi="ITC Avant Garde"/>
          <w:bCs/>
          <w:color w:val="000000"/>
          <w:lang w:eastAsia="es-MX"/>
        </w:rPr>
        <w:t xml:space="preserve"> Canto Chacón</w:t>
      </w:r>
      <w:r w:rsidR="00A21167">
        <w:rPr>
          <w:rFonts w:ascii="ITC Avant Garde" w:hAnsi="ITC Avant Garde"/>
          <w:bCs/>
          <w:lang w:val="es-ES_tradnl"/>
        </w:rPr>
        <w:t xml:space="preserve">, con una vigencia de 30 (treinta) años contados a partir del </w:t>
      </w:r>
      <w:r w:rsidR="00952140">
        <w:rPr>
          <w:rFonts w:ascii="ITC Avant Garde" w:hAnsi="ITC Avant Garde"/>
          <w:bCs/>
          <w:color w:val="000000"/>
          <w:lang w:eastAsia="es-MX"/>
        </w:rPr>
        <w:t>2</w:t>
      </w:r>
      <w:r w:rsidR="00241080">
        <w:rPr>
          <w:rFonts w:ascii="ITC Avant Garde" w:hAnsi="ITC Avant Garde"/>
          <w:bCs/>
          <w:color w:val="000000"/>
          <w:lang w:eastAsia="es-MX"/>
        </w:rPr>
        <w:t xml:space="preserve">7 </w:t>
      </w:r>
      <w:r w:rsidR="00A21167">
        <w:rPr>
          <w:rFonts w:ascii="ITC Avant Garde" w:hAnsi="ITC Avant Garde"/>
          <w:bCs/>
          <w:lang w:val="es-ES_tradnl"/>
        </w:rPr>
        <w:t>de mayo de 2013, con cobertura nacional y con el que podrá prestar cualquier servicio de telecomunicaciones y de radiodifusión que sea técnicamente factible.</w:t>
      </w:r>
    </w:p>
    <w:p w:rsidR="00811987" w:rsidRPr="004474E3" w:rsidRDefault="00A21167" w:rsidP="00811987">
      <w:pPr>
        <w:autoSpaceDE w:val="0"/>
        <w:autoSpaceDN w:val="0"/>
        <w:adjustRightInd w:val="0"/>
        <w:spacing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E7A1E">
        <w:rPr>
          <w:rFonts w:ascii="ITC Avant Garde" w:hAnsi="ITC Avant Garde"/>
          <w:bCs/>
          <w:color w:val="000000"/>
          <w:lang w:eastAsia="es-MX"/>
        </w:rPr>
        <w:t xml:space="preserve">la C. </w:t>
      </w:r>
      <w:r w:rsidR="00952140">
        <w:rPr>
          <w:rFonts w:ascii="ITC Avant Garde" w:hAnsi="ITC Avant Garde"/>
          <w:bCs/>
          <w:color w:val="000000"/>
          <w:lang w:eastAsia="es-MX"/>
        </w:rPr>
        <w:t xml:space="preserve">Victoria </w:t>
      </w:r>
      <w:proofErr w:type="spellStart"/>
      <w:r w:rsidR="00952140">
        <w:rPr>
          <w:rFonts w:ascii="ITC Avant Garde" w:hAnsi="ITC Avant Garde"/>
          <w:bCs/>
          <w:color w:val="000000"/>
          <w:lang w:eastAsia="es-MX"/>
        </w:rPr>
        <w:t>Noemi</w:t>
      </w:r>
      <w:proofErr w:type="spellEnd"/>
      <w:r w:rsidR="00952140">
        <w:rPr>
          <w:rFonts w:ascii="ITC Avant Garde" w:hAnsi="ITC Avant Garde"/>
          <w:bCs/>
          <w:color w:val="000000"/>
          <w:lang w:eastAsia="es-MX"/>
        </w:rPr>
        <w:t xml:space="preserve"> Canto Chacón</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7073EE" w:rsidRDefault="00E53BB5" w:rsidP="00811987">
      <w:pPr>
        <w:autoSpaceDE w:val="0"/>
        <w:autoSpaceDN w:val="0"/>
        <w:adjustRightInd w:val="0"/>
        <w:spacing w:line="240" w:lineRule="auto"/>
        <w:jc w:val="both"/>
        <w:rPr>
          <w:rFonts w:ascii="ITC Avant Garde" w:hAnsi="ITC Avant Garde"/>
          <w:bCs/>
          <w:lang w:val="es-ES_tradnl"/>
        </w:rPr>
      </w:pPr>
      <w:proofErr w:type="gramStart"/>
      <w:r w:rsidRPr="003F3844">
        <w:rPr>
          <w:rFonts w:ascii="ITC Avant Garde" w:hAnsi="ITC Avant Garde"/>
          <w:b/>
          <w:bCs/>
          <w:lang w:val="es-ES_tradnl"/>
        </w:rPr>
        <w:t>TERCERO</w:t>
      </w:r>
      <w:r>
        <w:rPr>
          <w:rFonts w:ascii="ITC Avant Garde" w:hAnsi="ITC Avant Garde"/>
          <w:b/>
          <w:bCs/>
          <w:lang w:val="es-ES_tradnl"/>
        </w:rPr>
        <w:t>.-</w:t>
      </w:r>
      <w:proofErr w:type="gramEnd"/>
      <w:r w:rsidRPr="00CC693E">
        <w:rPr>
          <w:rFonts w:ascii="ITC Avant Garde" w:hAnsi="ITC Avant Garde"/>
          <w:bCs/>
          <w:lang w:val="es-ES_tradnl"/>
        </w:rPr>
        <w:t xml:space="preserve"> </w:t>
      </w:r>
      <w:r w:rsidR="00A21167" w:rsidRPr="00CC693E">
        <w:rPr>
          <w:rFonts w:ascii="ITC Avant Garde" w:hAnsi="ITC Avant Garde"/>
          <w:bCs/>
          <w:lang w:val="es-ES_tradnl"/>
        </w:rPr>
        <w:t xml:space="preserve">Se instruye a la Unidad de Concesiones y Servicios a notificar a </w:t>
      </w:r>
      <w:r w:rsidR="00BE2A6A">
        <w:rPr>
          <w:rFonts w:ascii="ITC Avant Garde" w:hAnsi="ITC Avant Garde"/>
          <w:bCs/>
          <w:lang w:val="es-ES_tradnl"/>
        </w:rPr>
        <w:t xml:space="preserve">la C. </w:t>
      </w:r>
      <w:r w:rsidR="00952140">
        <w:rPr>
          <w:rFonts w:ascii="ITC Avant Garde" w:hAnsi="ITC Avant Garde"/>
          <w:bCs/>
          <w:color w:val="000000"/>
          <w:lang w:eastAsia="es-MX"/>
        </w:rPr>
        <w:t xml:space="preserve">Victoria </w:t>
      </w:r>
      <w:proofErr w:type="spellStart"/>
      <w:r w:rsidR="00952140">
        <w:rPr>
          <w:rFonts w:ascii="ITC Avant Garde" w:hAnsi="ITC Avant Garde"/>
          <w:bCs/>
          <w:color w:val="000000"/>
          <w:lang w:eastAsia="es-MX"/>
        </w:rPr>
        <w:t>Noemi</w:t>
      </w:r>
      <w:proofErr w:type="spellEnd"/>
      <w:r w:rsidR="00952140">
        <w:rPr>
          <w:rFonts w:ascii="ITC Avant Garde" w:hAnsi="ITC Avant Garde"/>
          <w:bCs/>
          <w:color w:val="000000"/>
          <w:lang w:eastAsia="es-MX"/>
        </w:rPr>
        <w:t xml:space="preserve"> Canto Chacón</w:t>
      </w:r>
      <w:r w:rsidR="00A21167">
        <w:rPr>
          <w:rFonts w:ascii="ITC Avant Garde" w:hAnsi="ITC Avant Garde"/>
          <w:bCs/>
          <w:lang w:val="es-ES_tradnl"/>
        </w:rPr>
        <w:t>,</w:t>
      </w:r>
      <w:r w:rsidR="00A21167" w:rsidRPr="00CC693E">
        <w:rPr>
          <w:rFonts w:ascii="ITC Avant Garde" w:hAnsi="ITC Avant Garde"/>
          <w:bCs/>
          <w:lang w:val="es-ES_tradnl"/>
        </w:rPr>
        <w:t xml:space="preserve"> el contenido de la presente Resolución y a requerir el </w:t>
      </w:r>
      <w:r w:rsidR="00A21167" w:rsidRPr="003F3844">
        <w:rPr>
          <w:rFonts w:ascii="ITC Avant Garde" w:hAnsi="ITC Avant Garde"/>
          <w:bCs/>
          <w:lang w:val="es-ES_tradnl"/>
        </w:rPr>
        <w:t xml:space="preserve">pago de los </w:t>
      </w:r>
      <w:r w:rsidR="00A21167">
        <w:rPr>
          <w:rFonts w:ascii="ITC Avant Garde" w:hAnsi="ITC Avant Garde"/>
          <w:bCs/>
          <w:lang w:val="es-ES_tradnl"/>
        </w:rPr>
        <w:t>derechos</w:t>
      </w:r>
      <w:r w:rsidR="00A21167" w:rsidRPr="003F3844">
        <w:rPr>
          <w:rFonts w:ascii="ITC Avant Garde" w:hAnsi="ITC Avant Garde"/>
          <w:bCs/>
          <w:lang w:val="es-ES_tradnl"/>
        </w:rPr>
        <w:t xml:space="preserve"> por la </w:t>
      </w:r>
      <w:r w:rsidR="00A21167">
        <w:rPr>
          <w:rFonts w:ascii="ITC Avant Garde" w:hAnsi="ITC Avant Garde"/>
          <w:bCs/>
          <w:lang w:val="es-ES_tradnl"/>
        </w:rPr>
        <w:t>autorización de la modificación del título de red pública de telecomunicaciones, establecido en el artículo 97 fracción IX inciso b) de la Ley Federal de Derechos.</w:t>
      </w:r>
    </w:p>
    <w:p w:rsidR="007073EE" w:rsidRDefault="00624F3C" w:rsidP="004474E3">
      <w:pPr>
        <w:spacing w:after="0"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3F3844">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única a que se refiere el Resolutivo Segundo de la presente Resolución</w:t>
      </w:r>
      <w:r w:rsidRPr="00CC693E">
        <w:rPr>
          <w:rFonts w:ascii="ITC Avant Garde" w:hAnsi="ITC Avant Garde"/>
          <w:bCs/>
          <w:lang w:val="es-ES_tradnl"/>
        </w:rPr>
        <w:t>.</w:t>
      </w:r>
    </w:p>
    <w:p w:rsidR="008B686B" w:rsidRDefault="00E53BB5" w:rsidP="006724FB">
      <w:pPr>
        <w:autoSpaceDE w:val="0"/>
        <w:autoSpaceDN w:val="0"/>
        <w:adjustRightInd w:val="0"/>
        <w:spacing w:line="240" w:lineRule="auto"/>
        <w:jc w:val="both"/>
        <w:rPr>
          <w:rFonts w:ascii="ITC Avant Garde" w:eastAsia="Times New Roman" w:hAnsi="ITC Avant Garde"/>
          <w:b/>
          <w:bCs/>
          <w:color w:val="000000"/>
          <w:lang w:eastAsia="es-MX"/>
        </w:rPr>
      </w:pPr>
      <w:proofErr w:type="gramStart"/>
      <w:r>
        <w:rPr>
          <w:rFonts w:ascii="ITC Avant Garde" w:hAnsi="ITC Avant Garde"/>
          <w:b/>
          <w:bCs/>
          <w:lang w:val="es-ES_tradnl"/>
        </w:rPr>
        <w:t>QUINTO</w:t>
      </w:r>
      <w:r w:rsidR="00A21167" w:rsidRPr="003F3844">
        <w:rPr>
          <w:rFonts w:ascii="ITC Avant Garde" w:hAnsi="ITC Avant Garde"/>
          <w:b/>
          <w:bCs/>
          <w:lang w:val="es-ES_tradnl"/>
        </w:rPr>
        <w:t>.-</w:t>
      </w:r>
      <w:proofErr w:type="gramEnd"/>
      <w:r w:rsidR="00A21167" w:rsidRPr="00055BF0">
        <w:rPr>
          <w:rFonts w:ascii="ITC Avant Garde" w:hAnsi="ITC Avant Garde"/>
          <w:bCs/>
          <w:lang w:val="es-ES_tradnl"/>
        </w:rPr>
        <w:t xml:space="preserve"> </w:t>
      </w:r>
      <w:r w:rsidR="00A21167" w:rsidRPr="003F3844">
        <w:rPr>
          <w:rFonts w:ascii="ITC Avant Garde" w:hAnsi="ITC Avant Garde"/>
          <w:bCs/>
          <w:lang w:val="es-ES_tradnl"/>
        </w:rPr>
        <w:t>Inscríbase en el Registro Pú</w:t>
      </w:r>
      <w:r w:rsidR="00A21167">
        <w:rPr>
          <w:rFonts w:ascii="ITC Avant Garde" w:hAnsi="ITC Avant Garde"/>
          <w:bCs/>
          <w:lang w:val="es-ES_tradnl"/>
        </w:rPr>
        <w:t>blico de Concesiones el título d</w:t>
      </w:r>
      <w:r w:rsidR="00A21167" w:rsidRPr="003F3844">
        <w:rPr>
          <w:rFonts w:ascii="ITC Avant Garde" w:hAnsi="ITC Avant Garde"/>
          <w:bCs/>
          <w:lang w:val="es-ES_tradnl"/>
        </w:rPr>
        <w:t xml:space="preserve">e concesión única </w:t>
      </w:r>
      <w:r w:rsidR="00A21167">
        <w:rPr>
          <w:rFonts w:ascii="ITC Avant Garde" w:hAnsi="ITC Avant Garde"/>
          <w:bCs/>
          <w:lang w:val="es-ES_tradnl"/>
        </w:rPr>
        <w:t>que en su caso se otorgue</w:t>
      </w:r>
      <w:r w:rsidR="00A21167" w:rsidRPr="003F3844">
        <w:rPr>
          <w:rFonts w:ascii="ITC Avant Garde" w:hAnsi="ITC Avant Garde"/>
          <w:bCs/>
          <w:lang w:val="es-ES_tradnl"/>
        </w:rPr>
        <w:t>, una vez que sea debi</w:t>
      </w:r>
      <w:r w:rsidR="00A21167">
        <w:rPr>
          <w:rFonts w:ascii="ITC Avant Garde" w:hAnsi="ITC Avant Garde"/>
          <w:bCs/>
          <w:lang w:val="es-ES_tradnl"/>
        </w:rPr>
        <w:t>damente entregado a</w:t>
      </w:r>
      <w:r w:rsidR="003E41AD">
        <w:rPr>
          <w:rFonts w:ascii="ITC Avant Garde" w:hAnsi="ITC Avant Garde"/>
          <w:bCs/>
          <w:lang w:val="es-ES_tradnl"/>
        </w:rPr>
        <w:t xml:space="preserve"> </w:t>
      </w:r>
      <w:r w:rsidR="00A21167">
        <w:rPr>
          <w:rFonts w:ascii="ITC Avant Garde" w:hAnsi="ITC Avant Garde"/>
          <w:bCs/>
          <w:lang w:val="es-ES_tradnl"/>
        </w:rPr>
        <w:t>l</w:t>
      </w:r>
      <w:r w:rsidR="003E41AD">
        <w:rPr>
          <w:rFonts w:ascii="ITC Avant Garde" w:hAnsi="ITC Avant Garde"/>
          <w:bCs/>
          <w:lang w:val="es-ES_tradnl"/>
        </w:rPr>
        <w:t>a interesada</w:t>
      </w:r>
      <w:r w:rsidR="00A21167">
        <w:rPr>
          <w:rFonts w:ascii="ITC Avant Garde" w:hAnsi="ITC Avant Garde"/>
          <w:bCs/>
          <w:lang w:val="es-ES_tradnl"/>
        </w:rPr>
        <w:t>.</w:t>
      </w:r>
      <w:r w:rsidR="006724FB">
        <w:rPr>
          <w:rFonts w:ascii="ITC Avant Garde" w:eastAsia="Times New Roman" w:hAnsi="ITC Avant Garde"/>
          <w:b/>
          <w:bCs/>
          <w:color w:val="000000"/>
          <w:lang w:eastAsia="es-MX"/>
        </w:rPr>
        <w:t xml:space="preserve"> </w:t>
      </w:r>
    </w:p>
    <w:p w:rsidR="007073EE" w:rsidRDefault="008B686B" w:rsidP="008B686B">
      <w:pPr>
        <w:spacing w:after="0" w:line="240" w:lineRule="auto"/>
        <w:ind w:right="44"/>
        <w:jc w:val="both"/>
        <w:rPr>
          <w:rFonts w:ascii="ITC Avant Garde" w:eastAsiaTheme="minorHAnsi" w:hAnsi="ITC Avant Garde"/>
          <w:sz w:val="14"/>
          <w:szCs w:val="20"/>
        </w:rPr>
      </w:pPr>
      <w:r w:rsidRPr="008B686B">
        <w:rPr>
          <w:rFonts w:ascii="ITC Avant Garde" w:hAnsi="ITC Avant Garde"/>
          <w:sz w:val="14"/>
          <w:szCs w:val="20"/>
        </w:rPr>
        <w:t>La presente Resolución fue aprobada por el Pleno del Instituto Federal de Telecomunicaciones en su XXIV Sesión Ordinaria celebrada el 23 de octubre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P/IFT/231015/478.</w:t>
      </w:r>
    </w:p>
    <w:p w:rsidR="008B686B" w:rsidRDefault="008B686B" w:rsidP="008B686B">
      <w:pPr>
        <w:spacing w:after="0" w:line="240" w:lineRule="auto"/>
        <w:ind w:right="44"/>
        <w:jc w:val="both"/>
      </w:pPr>
      <w:r w:rsidRPr="008B686B">
        <w:rPr>
          <w:rFonts w:ascii="ITC Avant Garde" w:hAnsi="ITC Avant Garde"/>
          <w:sz w:val="14"/>
          <w:szCs w:val="20"/>
        </w:rPr>
        <w:t>El Comisionado Luis Fernando Borjón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sectPr w:rsidR="008B686B" w:rsidSect="004474E3">
      <w:headerReference w:type="even" r:id="rId8"/>
      <w:footerReference w:type="default" r:id="rId9"/>
      <w:headerReference w:type="first" r:id="rId10"/>
      <w:pgSz w:w="12240" w:h="15840"/>
      <w:pgMar w:top="1985"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47" w:rsidRDefault="00701847">
      <w:pPr>
        <w:spacing w:after="0" w:line="240" w:lineRule="auto"/>
      </w:pPr>
      <w:r>
        <w:separator/>
      </w:r>
    </w:p>
  </w:endnote>
  <w:endnote w:type="continuationSeparator" w:id="0">
    <w:p w:rsidR="00701847" w:rsidRDefault="007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597777"/>
      <w:docPartObj>
        <w:docPartGallery w:val="Page Numbers (Bottom of Page)"/>
        <w:docPartUnique/>
      </w:docPartObj>
    </w:sdtPr>
    <w:sdtEndPr/>
    <w:sdtContent>
      <w:p w:rsidR="00B048BA" w:rsidRPr="007073EE" w:rsidRDefault="004474E3" w:rsidP="007073EE">
        <w:pPr>
          <w:pStyle w:val="Piedepgina"/>
          <w:jc w:val="right"/>
        </w:pPr>
        <w:r>
          <w:fldChar w:fldCharType="begin"/>
        </w:r>
        <w:r>
          <w:instrText>PAGE   \* MERGEFORMAT</w:instrText>
        </w:r>
        <w:r>
          <w:fldChar w:fldCharType="separate"/>
        </w:r>
        <w:r w:rsidR="004731BE" w:rsidRPr="004731BE">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47" w:rsidRDefault="00701847">
      <w:pPr>
        <w:spacing w:after="0" w:line="240" w:lineRule="auto"/>
      </w:pPr>
      <w:r>
        <w:separator/>
      </w:r>
    </w:p>
  </w:footnote>
  <w:footnote w:type="continuationSeparator" w:id="0">
    <w:p w:rsidR="00701847" w:rsidRDefault="0070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7018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70184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44EB"/>
    <w:rsid w:val="0003732E"/>
    <w:rsid w:val="00051286"/>
    <w:rsid w:val="00070ADE"/>
    <w:rsid w:val="000A3816"/>
    <w:rsid w:val="00116FB7"/>
    <w:rsid w:val="001237ED"/>
    <w:rsid w:val="0012668A"/>
    <w:rsid w:val="001661C2"/>
    <w:rsid w:val="0016797D"/>
    <w:rsid w:val="00177E68"/>
    <w:rsid w:val="0018519B"/>
    <w:rsid w:val="00197854"/>
    <w:rsid w:val="001C49CD"/>
    <w:rsid w:val="00241080"/>
    <w:rsid w:val="002465DA"/>
    <w:rsid w:val="002555F4"/>
    <w:rsid w:val="00285F22"/>
    <w:rsid w:val="00293450"/>
    <w:rsid w:val="002B5DEC"/>
    <w:rsid w:val="002D1151"/>
    <w:rsid w:val="002D366D"/>
    <w:rsid w:val="002E1633"/>
    <w:rsid w:val="00301902"/>
    <w:rsid w:val="0034189D"/>
    <w:rsid w:val="003435D0"/>
    <w:rsid w:val="003D0131"/>
    <w:rsid w:val="003D49D5"/>
    <w:rsid w:val="003D631F"/>
    <w:rsid w:val="003E41AD"/>
    <w:rsid w:val="00430C93"/>
    <w:rsid w:val="004474E3"/>
    <w:rsid w:val="00450529"/>
    <w:rsid w:val="0045412A"/>
    <w:rsid w:val="00472BBF"/>
    <w:rsid w:val="004731BE"/>
    <w:rsid w:val="004747B6"/>
    <w:rsid w:val="00477571"/>
    <w:rsid w:val="00493069"/>
    <w:rsid w:val="004E78FB"/>
    <w:rsid w:val="004F7D2E"/>
    <w:rsid w:val="00512204"/>
    <w:rsid w:val="00521534"/>
    <w:rsid w:val="005B4CA7"/>
    <w:rsid w:val="00606E07"/>
    <w:rsid w:val="00624F3C"/>
    <w:rsid w:val="006648F1"/>
    <w:rsid w:val="006661F0"/>
    <w:rsid w:val="006724FB"/>
    <w:rsid w:val="00672511"/>
    <w:rsid w:val="00673874"/>
    <w:rsid w:val="0067398F"/>
    <w:rsid w:val="00683CB5"/>
    <w:rsid w:val="006A236A"/>
    <w:rsid w:val="006C6786"/>
    <w:rsid w:val="00701847"/>
    <w:rsid w:val="007073EE"/>
    <w:rsid w:val="00795F6E"/>
    <w:rsid w:val="007974A5"/>
    <w:rsid w:val="007C37E4"/>
    <w:rsid w:val="007C46A0"/>
    <w:rsid w:val="007C7569"/>
    <w:rsid w:val="007F4B2E"/>
    <w:rsid w:val="0080280A"/>
    <w:rsid w:val="00811987"/>
    <w:rsid w:val="00821EA2"/>
    <w:rsid w:val="008307BA"/>
    <w:rsid w:val="00837F4D"/>
    <w:rsid w:val="008B686B"/>
    <w:rsid w:val="009022AA"/>
    <w:rsid w:val="009431F8"/>
    <w:rsid w:val="00952140"/>
    <w:rsid w:val="00952604"/>
    <w:rsid w:val="00956265"/>
    <w:rsid w:val="00983ED6"/>
    <w:rsid w:val="00992EA1"/>
    <w:rsid w:val="00996DDF"/>
    <w:rsid w:val="009B77BA"/>
    <w:rsid w:val="00A21167"/>
    <w:rsid w:val="00A3020A"/>
    <w:rsid w:val="00A31859"/>
    <w:rsid w:val="00A33E18"/>
    <w:rsid w:val="00A95E98"/>
    <w:rsid w:val="00AB6ABA"/>
    <w:rsid w:val="00AD72BC"/>
    <w:rsid w:val="00B05DCC"/>
    <w:rsid w:val="00B13DE9"/>
    <w:rsid w:val="00B2042D"/>
    <w:rsid w:val="00B3291A"/>
    <w:rsid w:val="00B76A2C"/>
    <w:rsid w:val="00B97F84"/>
    <w:rsid w:val="00BC5425"/>
    <w:rsid w:val="00BE2A6A"/>
    <w:rsid w:val="00C00CC5"/>
    <w:rsid w:val="00C017A4"/>
    <w:rsid w:val="00C45293"/>
    <w:rsid w:val="00C832E4"/>
    <w:rsid w:val="00CA3CC2"/>
    <w:rsid w:val="00D03F97"/>
    <w:rsid w:val="00D26189"/>
    <w:rsid w:val="00D53970"/>
    <w:rsid w:val="00D97CB3"/>
    <w:rsid w:val="00DA79B8"/>
    <w:rsid w:val="00DC14C3"/>
    <w:rsid w:val="00DC2907"/>
    <w:rsid w:val="00DD60D9"/>
    <w:rsid w:val="00DF10F8"/>
    <w:rsid w:val="00DF3088"/>
    <w:rsid w:val="00E11A9D"/>
    <w:rsid w:val="00E53BB5"/>
    <w:rsid w:val="00EA763A"/>
    <w:rsid w:val="00EB3A6F"/>
    <w:rsid w:val="00ED2C21"/>
    <w:rsid w:val="00EE7A1E"/>
    <w:rsid w:val="00F4787D"/>
    <w:rsid w:val="00F53B8E"/>
    <w:rsid w:val="00F6169D"/>
    <w:rsid w:val="00FA3571"/>
    <w:rsid w:val="00FD110D"/>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07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07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styleId="Piedepgina">
    <w:name w:val="footer"/>
    <w:basedOn w:val="Normal"/>
    <w:link w:val="PiedepginaCar"/>
    <w:uiPriority w:val="99"/>
    <w:unhideWhenUsed/>
    <w:rsid w:val="004474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4E3"/>
    <w:rPr>
      <w:rFonts w:ascii="Calibri" w:eastAsia="Calibri" w:hAnsi="Calibri" w:cs="Times New Roman"/>
    </w:rPr>
  </w:style>
  <w:style w:type="character" w:customStyle="1" w:styleId="Ttulo1Car">
    <w:name w:val="Título 1 Car"/>
    <w:basedOn w:val="Fuentedeprrafopredeter"/>
    <w:link w:val="Ttulo1"/>
    <w:uiPriority w:val="9"/>
    <w:rsid w:val="00707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073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50F3-7737-40FF-9027-08A224A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3041</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dcterms:created xsi:type="dcterms:W3CDTF">2015-10-29T09:00:00Z</dcterms:created>
  <dcterms:modified xsi:type="dcterms:W3CDTF">2018-05-15T16:43:00Z</dcterms:modified>
</cp:coreProperties>
</file>