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042F6" w14:textId="37D132F8" w:rsidR="00BF0516" w:rsidRPr="00672A1E" w:rsidRDefault="00FB2181" w:rsidP="00111AE1">
      <w:pPr>
        <w:pStyle w:val="Ttulo1"/>
        <w:spacing w:before="0" w:after="480" w:line="240" w:lineRule="auto"/>
        <w:jc w:val="both"/>
        <w:rPr>
          <w:rFonts w:ascii="ITC Avant Garde" w:hAnsi="ITC Avant Garde"/>
          <w:b/>
          <w:color w:val="auto"/>
          <w:sz w:val="22"/>
          <w:szCs w:val="22"/>
          <w:lang w:eastAsia="es-MX"/>
        </w:rPr>
      </w:pPr>
      <w:r w:rsidRPr="00672A1E">
        <w:rPr>
          <w:rFonts w:ascii="ITC Avant Garde" w:hAnsi="ITC Avant Garde"/>
          <w:b/>
          <w:color w:val="auto"/>
          <w:sz w:val="22"/>
          <w:szCs w:val="22"/>
          <w:lang w:eastAsia="es-MX"/>
        </w:rPr>
        <w:t xml:space="preserve">RESOLUCIÓN MEDIANTE LA CUAL EL PLENO DEL INSTITUTO FEDERAL DE TELECOMUNICACIONES AUTORIZA EL </w:t>
      </w:r>
      <w:r w:rsidR="00565627" w:rsidRPr="00672A1E">
        <w:rPr>
          <w:rFonts w:ascii="ITC Avant Garde" w:hAnsi="ITC Avant Garde"/>
          <w:b/>
          <w:color w:val="auto"/>
          <w:sz w:val="22"/>
          <w:szCs w:val="22"/>
          <w:lang w:eastAsia="es-MX"/>
        </w:rPr>
        <w:t xml:space="preserve">CAMBIO DE IDENTIDAD PARA EL CANAL DE PROGRAMACIÓN </w:t>
      </w:r>
      <w:r w:rsidR="00FD2247" w:rsidRPr="00672A1E">
        <w:rPr>
          <w:rFonts w:ascii="ITC Avant Garde" w:hAnsi="ITC Avant Garde"/>
          <w:b/>
          <w:color w:val="auto"/>
          <w:sz w:val="22"/>
          <w:szCs w:val="22"/>
          <w:lang w:eastAsia="es-MX"/>
        </w:rPr>
        <w:t xml:space="preserve">EN MULTIPROGRAMACIÓN </w:t>
      </w:r>
      <w:r w:rsidR="0080372F" w:rsidRPr="00672A1E">
        <w:rPr>
          <w:rFonts w:ascii="ITC Avant Garde" w:hAnsi="ITC Avant Garde"/>
          <w:b/>
          <w:color w:val="auto"/>
          <w:sz w:val="22"/>
          <w:szCs w:val="22"/>
          <w:lang w:eastAsia="es-MX"/>
        </w:rPr>
        <w:t>“</w:t>
      </w:r>
      <w:r w:rsidR="006374D7" w:rsidRPr="00672A1E">
        <w:rPr>
          <w:rFonts w:ascii="ITC Avant Garde" w:hAnsi="ITC Avant Garde"/>
          <w:b/>
          <w:color w:val="auto"/>
          <w:sz w:val="22"/>
          <w:szCs w:val="22"/>
          <w:lang w:eastAsia="es-MX"/>
        </w:rPr>
        <w:t>SURESTE TV</w:t>
      </w:r>
      <w:r w:rsidR="0080372F" w:rsidRPr="00672A1E">
        <w:rPr>
          <w:rFonts w:ascii="ITC Avant Garde" w:hAnsi="ITC Avant Garde"/>
          <w:b/>
          <w:color w:val="auto"/>
          <w:sz w:val="22"/>
          <w:szCs w:val="22"/>
          <w:lang w:eastAsia="es-MX"/>
        </w:rPr>
        <w:t>”</w:t>
      </w:r>
      <w:r w:rsidR="00565627" w:rsidRPr="00672A1E">
        <w:rPr>
          <w:rFonts w:ascii="ITC Avant Garde" w:hAnsi="ITC Avant Garde"/>
          <w:b/>
          <w:color w:val="auto"/>
          <w:sz w:val="22"/>
          <w:szCs w:val="22"/>
          <w:lang w:eastAsia="es-MX"/>
        </w:rPr>
        <w:t xml:space="preserve"> POR EL CANAL </w:t>
      </w:r>
      <w:r w:rsidR="0080372F" w:rsidRPr="00672A1E">
        <w:rPr>
          <w:rFonts w:ascii="ITC Avant Garde" w:hAnsi="ITC Avant Garde"/>
          <w:b/>
          <w:color w:val="auto"/>
          <w:sz w:val="22"/>
          <w:szCs w:val="22"/>
          <w:lang w:eastAsia="es-MX"/>
        </w:rPr>
        <w:t>“</w:t>
      </w:r>
      <w:r w:rsidR="006374D7" w:rsidRPr="00672A1E">
        <w:rPr>
          <w:rFonts w:ascii="ITC Avant Garde" w:hAnsi="ITC Avant Garde"/>
          <w:b/>
          <w:color w:val="auto"/>
          <w:sz w:val="22"/>
          <w:szCs w:val="22"/>
          <w:lang w:eastAsia="es-MX"/>
        </w:rPr>
        <w:t>GALA TV</w:t>
      </w:r>
      <w:r w:rsidR="0080372F" w:rsidRPr="00672A1E">
        <w:rPr>
          <w:rFonts w:ascii="ITC Avant Garde" w:hAnsi="ITC Avant Garde"/>
          <w:b/>
          <w:color w:val="auto"/>
          <w:sz w:val="22"/>
          <w:szCs w:val="22"/>
          <w:lang w:eastAsia="es-MX"/>
        </w:rPr>
        <w:t>”</w:t>
      </w:r>
      <w:r w:rsidR="00165190" w:rsidRPr="00672A1E">
        <w:rPr>
          <w:rFonts w:ascii="ITC Avant Garde" w:hAnsi="ITC Avant Garde"/>
          <w:b/>
          <w:color w:val="auto"/>
          <w:sz w:val="22"/>
          <w:szCs w:val="22"/>
          <w:lang w:eastAsia="es-MX"/>
        </w:rPr>
        <w:t xml:space="preserve"> A </w:t>
      </w:r>
      <w:r w:rsidR="00E80BD4" w:rsidRPr="00672A1E">
        <w:rPr>
          <w:rFonts w:ascii="ITC Avant Garde" w:hAnsi="ITC Avant Garde"/>
          <w:b/>
          <w:color w:val="auto"/>
          <w:sz w:val="22"/>
          <w:szCs w:val="22"/>
          <w:lang w:eastAsia="es-MX"/>
        </w:rPr>
        <w:t>TELEVIMEX</w:t>
      </w:r>
      <w:r w:rsidR="008D5B4C" w:rsidRPr="00672A1E">
        <w:rPr>
          <w:rFonts w:ascii="ITC Avant Garde" w:hAnsi="ITC Avant Garde"/>
          <w:b/>
          <w:color w:val="auto"/>
          <w:sz w:val="22"/>
          <w:szCs w:val="22"/>
          <w:lang w:eastAsia="es-MX"/>
        </w:rPr>
        <w:t>, S.A. DE C.V.</w:t>
      </w:r>
      <w:r w:rsidR="00B84CB1" w:rsidRPr="00672A1E">
        <w:rPr>
          <w:rFonts w:ascii="ITC Avant Garde" w:hAnsi="ITC Avant Garde"/>
          <w:b/>
          <w:color w:val="auto"/>
          <w:sz w:val="22"/>
          <w:szCs w:val="22"/>
          <w:lang w:eastAsia="es-MX"/>
        </w:rPr>
        <w:t>,</w:t>
      </w:r>
      <w:r w:rsidRPr="00672A1E">
        <w:rPr>
          <w:rFonts w:ascii="ITC Avant Garde" w:hAnsi="ITC Avant Garde"/>
          <w:b/>
          <w:color w:val="auto"/>
          <w:sz w:val="22"/>
          <w:szCs w:val="22"/>
          <w:lang w:eastAsia="es-MX"/>
        </w:rPr>
        <w:t xml:space="preserve"> </w:t>
      </w:r>
      <w:r w:rsidR="00F63D2A" w:rsidRPr="00672A1E">
        <w:rPr>
          <w:rFonts w:ascii="ITC Avant Garde" w:hAnsi="ITC Avant Garde"/>
          <w:b/>
          <w:color w:val="auto"/>
          <w:sz w:val="22"/>
          <w:szCs w:val="22"/>
          <w:lang w:eastAsia="es-MX"/>
        </w:rPr>
        <w:t xml:space="preserve">EN RELACIÓN CON LA </w:t>
      </w:r>
      <w:r w:rsidR="004A165F" w:rsidRPr="00672A1E">
        <w:rPr>
          <w:rFonts w:ascii="ITC Avant Garde" w:hAnsi="ITC Avant Garde"/>
          <w:b/>
          <w:color w:val="auto"/>
          <w:sz w:val="22"/>
          <w:szCs w:val="22"/>
          <w:lang w:eastAsia="es-MX"/>
        </w:rPr>
        <w:t xml:space="preserve">ESTACIÓN DE TELEVISIÓN CON </w:t>
      </w:r>
      <w:r w:rsidR="00F63D2A" w:rsidRPr="00672A1E">
        <w:rPr>
          <w:rFonts w:ascii="ITC Avant Garde" w:hAnsi="ITC Avant Garde"/>
          <w:b/>
          <w:color w:val="auto"/>
          <w:sz w:val="22"/>
          <w:szCs w:val="22"/>
          <w:lang w:eastAsia="es-MX"/>
        </w:rPr>
        <w:t xml:space="preserve">DISTINTIVO DE LLAMADA </w:t>
      </w:r>
      <w:r w:rsidR="00E80BD4" w:rsidRPr="00672A1E">
        <w:rPr>
          <w:rFonts w:ascii="ITC Avant Garde" w:hAnsi="ITC Avant Garde"/>
          <w:b/>
          <w:color w:val="auto"/>
          <w:sz w:val="22"/>
          <w:szCs w:val="22"/>
          <w:lang w:eastAsia="es-MX"/>
        </w:rPr>
        <w:t>XHCQR</w:t>
      </w:r>
      <w:r w:rsidR="006374D7" w:rsidRPr="00672A1E">
        <w:rPr>
          <w:rFonts w:ascii="ITC Avant Garde" w:hAnsi="ITC Avant Garde"/>
          <w:b/>
          <w:color w:val="auto"/>
          <w:sz w:val="22"/>
          <w:szCs w:val="22"/>
          <w:lang w:eastAsia="es-MX"/>
        </w:rPr>
        <w:t>-TDT</w:t>
      </w:r>
      <w:r w:rsidR="004A165F" w:rsidRPr="00672A1E">
        <w:rPr>
          <w:rFonts w:ascii="ITC Avant Garde" w:hAnsi="ITC Avant Garde"/>
          <w:b/>
          <w:color w:val="auto"/>
          <w:sz w:val="22"/>
          <w:szCs w:val="22"/>
          <w:lang w:eastAsia="es-MX"/>
        </w:rPr>
        <w:t xml:space="preserve">, EN </w:t>
      </w:r>
      <w:r w:rsidR="00E80BD4" w:rsidRPr="00672A1E">
        <w:rPr>
          <w:rFonts w:ascii="ITC Avant Garde" w:hAnsi="ITC Avant Garde"/>
          <w:b/>
          <w:color w:val="auto"/>
          <w:sz w:val="22"/>
          <w:szCs w:val="22"/>
          <w:lang w:eastAsia="es-MX"/>
        </w:rPr>
        <w:t>CHETUMAL, QUINTANA ROO</w:t>
      </w:r>
      <w:r w:rsidR="004A165F" w:rsidRPr="00672A1E">
        <w:rPr>
          <w:rFonts w:ascii="ITC Avant Garde" w:hAnsi="ITC Avant Garde"/>
          <w:b/>
          <w:color w:val="auto"/>
          <w:sz w:val="22"/>
          <w:szCs w:val="22"/>
          <w:lang w:eastAsia="es-MX"/>
        </w:rPr>
        <w:t>.</w:t>
      </w:r>
    </w:p>
    <w:p w14:paraId="282C96DC" w14:textId="77777777" w:rsidR="00C06934" w:rsidRPr="00672A1E" w:rsidRDefault="00C06934" w:rsidP="00111AE1">
      <w:pPr>
        <w:pStyle w:val="Ttulo2"/>
        <w:spacing w:before="0" w:after="720"/>
        <w:jc w:val="center"/>
        <w:rPr>
          <w:rFonts w:ascii="ITC Avant Garde" w:hAnsi="ITC Avant Garde"/>
          <w:b/>
          <w:color w:val="auto"/>
          <w:sz w:val="22"/>
          <w:szCs w:val="22"/>
        </w:rPr>
      </w:pPr>
      <w:r w:rsidRPr="00672A1E">
        <w:rPr>
          <w:rFonts w:ascii="ITC Avant Garde" w:hAnsi="ITC Avant Garde"/>
          <w:b/>
          <w:color w:val="auto"/>
          <w:sz w:val="22"/>
          <w:szCs w:val="22"/>
        </w:rPr>
        <w:t>ANTECEDENTES</w:t>
      </w:r>
    </w:p>
    <w:p w14:paraId="242804F5" w14:textId="628CD3AD" w:rsidR="004A165F" w:rsidRPr="006C1801" w:rsidRDefault="00D2479A" w:rsidP="00111AE1">
      <w:pPr>
        <w:numPr>
          <w:ilvl w:val="0"/>
          <w:numId w:val="8"/>
        </w:numPr>
        <w:spacing w:before="280" w:after="280" w:line="240" w:lineRule="auto"/>
        <w:ind w:left="714" w:hanging="357"/>
        <w:jc w:val="both"/>
        <w:rPr>
          <w:rFonts w:ascii="ITC Avant Garde" w:hAnsi="ITC Avant Garde" w:cs="Calibri"/>
          <w:sz w:val="20"/>
          <w:szCs w:val="20"/>
        </w:rPr>
      </w:pPr>
      <w:r w:rsidRPr="006C1801">
        <w:rPr>
          <w:rFonts w:ascii="ITC Avant Garde" w:hAnsi="ITC Avant Garde" w:cs="Calibri"/>
          <w:b/>
          <w:bCs/>
          <w:sz w:val="20"/>
          <w:szCs w:val="20"/>
        </w:rPr>
        <w:t>Título de Refrendo</w:t>
      </w:r>
      <w:r w:rsidR="004264D6">
        <w:rPr>
          <w:rFonts w:ascii="ITC Avant Garde" w:hAnsi="ITC Avant Garde" w:cs="Calibri"/>
          <w:b/>
          <w:bCs/>
          <w:sz w:val="20"/>
          <w:szCs w:val="20"/>
        </w:rPr>
        <w:t xml:space="preserve"> de Concesión</w:t>
      </w:r>
      <w:r w:rsidRPr="006C1801">
        <w:rPr>
          <w:rFonts w:ascii="ITC Avant Garde" w:hAnsi="ITC Avant Garde" w:cs="Calibri"/>
          <w:b/>
          <w:bCs/>
          <w:sz w:val="20"/>
          <w:szCs w:val="20"/>
        </w:rPr>
        <w:t>.-</w:t>
      </w:r>
      <w:r w:rsidRPr="006C1801">
        <w:rPr>
          <w:rFonts w:ascii="ITC Avant Garde" w:hAnsi="ITC Avant Garde" w:cs="Calibri"/>
          <w:bCs/>
          <w:sz w:val="20"/>
          <w:szCs w:val="20"/>
        </w:rPr>
        <w:t xml:space="preserve"> </w:t>
      </w:r>
      <w:r w:rsidR="00155E25" w:rsidRPr="006C1801">
        <w:rPr>
          <w:rFonts w:ascii="ITC Avant Garde" w:hAnsi="ITC Avant Garde" w:cs="Calibri"/>
          <w:bCs/>
          <w:sz w:val="20"/>
          <w:szCs w:val="20"/>
        </w:rPr>
        <w:t xml:space="preserve">El </w:t>
      </w:r>
      <w:r w:rsidR="006374D7">
        <w:rPr>
          <w:rFonts w:ascii="ITC Avant Garde" w:hAnsi="ITC Avant Garde"/>
          <w:sz w:val="20"/>
          <w:szCs w:val="20"/>
        </w:rPr>
        <w:t>21</w:t>
      </w:r>
      <w:r w:rsidR="00B84CB1" w:rsidRPr="006C1801">
        <w:rPr>
          <w:rFonts w:ascii="ITC Avant Garde" w:hAnsi="ITC Avant Garde"/>
          <w:sz w:val="20"/>
          <w:szCs w:val="20"/>
        </w:rPr>
        <w:t xml:space="preserve"> de </w:t>
      </w:r>
      <w:r w:rsidR="006374D7">
        <w:rPr>
          <w:rFonts w:ascii="ITC Avant Garde" w:hAnsi="ITC Avant Garde"/>
          <w:sz w:val="20"/>
          <w:szCs w:val="20"/>
        </w:rPr>
        <w:t>septiembre</w:t>
      </w:r>
      <w:r w:rsidR="00B84CB1" w:rsidRPr="006C1801">
        <w:rPr>
          <w:rFonts w:ascii="ITC Avant Garde" w:hAnsi="ITC Avant Garde"/>
          <w:sz w:val="20"/>
          <w:szCs w:val="20"/>
        </w:rPr>
        <w:t xml:space="preserve"> de </w:t>
      </w:r>
      <w:r w:rsidR="006374D7">
        <w:rPr>
          <w:rFonts w:ascii="ITC Avant Garde" w:hAnsi="ITC Avant Garde"/>
          <w:sz w:val="20"/>
          <w:szCs w:val="20"/>
        </w:rPr>
        <w:t>2004</w:t>
      </w:r>
      <w:r w:rsidR="00155E25" w:rsidRPr="006C1801">
        <w:rPr>
          <w:rFonts w:ascii="ITC Avant Garde" w:hAnsi="ITC Avant Garde" w:cs="Calibri"/>
          <w:bCs/>
          <w:sz w:val="20"/>
          <w:szCs w:val="20"/>
        </w:rPr>
        <w:t xml:space="preserve">, </w:t>
      </w:r>
      <w:r w:rsidR="00F63D2A" w:rsidRPr="006C1801">
        <w:rPr>
          <w:rFonts w:ascii="ITC Avant Garde" w:hAnsi="ITC Avant Garde" w:cs="Calibri"/>
          <w:bCs/>
          <w:sz w:val="20"/>
          <w:szCs w:val="20"/>
        </w:rPr>
        <w:t>la</w:t>
      </w:r>
      <w:r w:rsidR="00155E25" w:rsidRPr="006C1801">
        <w:rPr>
          <w:rFonts w:ascii="ITC Avant Garde" w:hAnsi="ITC Avant Garde"/>
          <w:sz w:val="20"/>
          <w:szCs w:val="20"/>
        </w:rPr>
        <w:t xml:space="preserve"> </w:t>
      </w:r>
      <w:r w:rsidR="00A6589B" w:rsidRPr="006C1801">
        <w:rPr>
          <w:rFonts w:ascii="ITC Avant Garde" w:hAnsi="ITC Avant Garde"/>
          <w:sz w:val="20"/>
          <w:szCs w:val="20"/>
        </w:rPr>
        <w:t>S</w:t>
      </w:r>
      <w:r w:rsidR="00B84CB1" w:rsidRPr="006C1801">
        <w:rPr>
          <w:rFonts w:ascii="ITC Avant Garde" w:hAnsi="ITC Avant Garde"/>
          <w:sz w:val="20"/>
          <w:szCs w:val="20"/>
        </w:rPr>
        <w:t xml:space="preserve">ecretaría de </w:t>
      </w:r>
      <w:r w:rsidR="00A6589B" w:rsidRPr="006C1801">
        <w:rPr>
          <w:rFonts w:ascii="ITC Avant Garde" w:hAnsi="ITC Avant Garde"/>
          <w:sz w:val="20"/>
          <w:szCs w:val="20"/>
        </w:rPr>
        <w:t>C</w:t>
      </w:r>
      <w:r w:rsidR="00B84CB1" w:rsidRPr="006C1801">
        <w:rPr>
          <w:rFonts w:ascii="ITC Avant Garde" w:hAnsi="ITC Avant Garde"/>
          <w:sz w:val="20"/>
          <w:szCs w:val="20"/>
        </w:rPr>
        <w:t xml:space="preserve">omunicaciones y </w:t>
      </w:r>
      <w:r w:rsidR="00A6589B" w:rsidRPr="006C1801">
        <w:rPr>
          <w:rFonts w:ascii="ITC Avant Garde" w:hAnsi="ITC Avant Garde"/>
          <w:sz w:val="20"/>
          <w:szCs w:val="20"/>
        </w:rPr>
        <w:t>T</w:t>
      </w:r>
      <w:r w:rsidR="00B84CB1" w:rsidRPr="006C1801">
        <w:rPr>
          <w:rFonts w:ascii="ITC Avant Garde" w:hAnsi="ITC Avant Garde"/>
          <w:sz w:val="20"/>
          <w:szCs w:val="20"/>
        </w:rPr>
        <w:t>ransportes (SCT)</w:t>
      </w:r>
      <w:r w:rsidR="00155E25" w:rsidRPr="006C1801">
        <w:rPr>
          <w:rFonts w:ascii="ITC Avant Garde" w:hAnsi="ITC Avant Garde" w:cs="Calibri"/>
          <w:bCs/>
          <w:sz w:val="20"/>
          <w:szCs w:val="20"/>
        </w:rPr>
        <w:t xml:space="preserve"> otorgó </w:t>
      </w:r>
      <w:r w:rsidR="004F4C54" w:rsidRPr="006C1801">
        <w:rPr>
          <w:rFonts w:ascii="ITC Avant Garde" w:hAnsi="ITC Avant Garde" w:cs="Calibri"/>
          <w:bCs/>
          <w:sz w:val="20"/>
          <w:szCs w:val="20"/>
        </w:rPr>
        <w:t>a</w:t>
      </w:r>
      <w:r w:rsidR="00155E25" w:rsidRPr="006C1801">
        <w:rPr>
          <w:rFonts w:ascii="ITC Avant Garde" w:hAnsi="ITC Avant Garde" w:cs="Calibri"/>
          <w:bCs/>
          <w:sz w:val="20"/>
          <w:szCs w:val="20"/>
        </w:rPr>
        <w:t xml:space="preserve"> favor </w:t>
      </w:r>
      <w:r w:rsidR="004A1977" w:rsidRPr="006C1801">
        <w:rPr>
          <w:rFonts w:ascii="ITC Avant Garde" w:hAnsi="ITC Avant Garde" w:cs="Calibri"/>
          <w:bCs/>
          <w:sz w:val="20"/>
          <w:szCs w:val="20"/>
        </w:rPr>
        <w:t xml:space="preserve">de </w:t>
      </w:r>
      <w:r w:rsidR="00E80BD4">
        <w:rPr>
          <w:rFonts w:ascii="ITC Avant Garde" w:hAnsi="ITC Avant Garde"/>
          <w:sz w:val="20"/>
          <w:szCs w:val="20"/>
          <w:lang w:eastAsia="es-MX"/>
        </w:rPr>
        <w:t>Televimex</w:t>
      </w:r>
      <w:r w:rsidR="006374D7" w:rsidRPr="006374D7">
        <w:rPr>
          <w:rFonts w:ascii="ITC Avant Garde" w:hAnsi="ITC Avant Garde"/>
          <w:sz w:val="20"/>
          <w:szCs w:val="20"/>
          <w:lang w:eastAsia="es-MX"/>
        </w:rPr>
        <w:t>, S.A. de C.V.</w:t>
      </w:r>
      <w:r w:rsidR="00F63D2A" w:rsidRPr="006C1801">
        <w:rPr>
          <w:rFonts w:ascii="ITC Avant Garde" w:hAnsi="ITC Avant Garde" w:cs="Calibri"/>
          <w:bCs/>
          <w:sz w:val="20"/>
          <w:szCs w:val="20"/>
        </w:rPr>
        <w:t xml:space="preserve"> </w:t>
      </w:r>
      <w:r w:rsidR="00B84CB1" w:rsidRPr="006C1801">
        <w:rPr>
          <w:rFonts w:ascii="ITC Avant Garde" w:hAnsi="ITC Avant Garde" w:cs="Calibri"/>
          <w:bCs/>
          <w:sz w:val="20"/>
          <w:szCs w:val="20"/>
        </w:rPr>
        <w:t xml:space="preserve">(Concesionario) </w:t>
      </w:r>
      <w:r w:rsidR="004A165F" w:rsidRPr="006C1801">
        <w:rPr>
          <w:rFonts w:ascii="ITC Avant Garde" w:hAnsi="ITC Avant Garde" w:cs="Calibri"/>
          <w:bCs/>
          <w:sz w:val="20"/>
          <w:szCs w:val="20"/>
        </w:rPr>
        <w:t xml:space="preserve">un </w:t>
      </w:r>
      <w:r w:rsidR="00155E25" w:rsidRPr="006C1801">
        <w:rPr>
          <w:rFonts w:ascii="ITC Avant Garde" w:hAnsi="ITC Avant Garde" w:cs="Calibri"/>
          <w:bCs/>
          <w:sz w:val="20"/>
          <w:szCs w:val="20"/>
        </w:rPr>
        <w:t>Título de Refrendo</w:t>
      </w:r>
      <w:r w:rsidR="004264D6">
        <w:rPr>
          <w:rFonts w:ascii="ITC Avant Garde" w:hAnsi="ITC Avant Garde" w:cs="Calibri"/>
          <w:bCs/>
          <w:sz w:val="20"/>
          <w:szCs w:val="20"/>
        </w:rPr>
        <w:t xml:space="preserve"> de Concesión</w:t>
      </w:r>
      <w:r w:rsidR="003A5F3D" w:rsidRPr="006C1801">
        <w:rPr>
          <w:rFonts w:ascii="ITC Avant Garde" w:hAnsi="ITC Avant Garde" w:cs="Calibri"/>
          <w:bCs/>
          <w:sz w:val="20"/>
          <w:szCs w:val="20"/>
        </w:rPr>
        <w:t xml:space="preserve"> para continuar usando</w:t>
      </w:r>
      <w:r w:rsidR="00F63D2A" w:rsidRPr="006C1801">
        <w:rPr>
          <w:rFonts w:ascii="ITC Avant Garde" w:hAnsi="ITC Avant Garde" w:cs="Calibri"/>
          <w:bCs/>
          <w:sz w:val="20"/>
          <w:szCs w:val="20"/>
        </w:rPr>
        <w:t xml:space="preserve"> </w:t>
      </w:r>
      <w:r w:rsidR="003A5F3D" w:rsidRPr="006C1801">
        <w:rPr>
          <w:rFonts w:ascii="ITC Avant Garde" w:hAnsi="ITC Avant Garde" w:cs="Calibri"/>
          <w:bCs/>
          <w:sz w:val="20"/>
          <w:szCs w:val="20"/>
        </w:rPr>
        <w:t>con fines comerciales</w:t>
      </w:r>
      <w:r w:rsidR="008C142F">
        <w:rPr>
          <w:rFonts w:ascii="ITC Avant Garde" w:hAnsi="ITC Avant Garde" w:cs="Calibri"/>
          <w:bCs/>
          <w:sz w:val="20"/>
          <w:szCs w:val="20"/>
        </w:rPr>
        <w:t>,</w:t>
      </w:r>
      <w:r w:rsidR="00F63D2A" w:rsidRPr="006C1801">
        <w:rPr>
          <w:rFonts w:ascii="ITC Avant Garde" w:hAnsi="ITC Avant Garde" w:cs="Calibri"/>
          <w:bCs/>
          <w:sz w:val="20"/>
          <w:szCs w:val="20"/>
        </w:rPr>
        <w:t xml:space="preserve"> </w:t>
      </w:r>
      <w:r w:rsidR="006374D7">
        <w:rPr>
          <w:rFonts w:ascii="ITC Avant Garde" w:hAnsi="ITC Avant Garde" w:cs="Calibri"/>
          <w:bCs/>
          <w:sz w:val="20"/>
          <w:szCs w:val="20"/>
        </w:rPr>
        <w:t xml:space="preserve">una red de </w:t>
      </w:r>
      <w:r w:rsidR="00685C29">
        <w:rPr>
          <w:rFonts w:ascii="ITC Avant Garde" w:hAnsi="ITC Avant Garde" w:cs="Calibri"/>
          <w:bCs/>
          <w:sz w:val="20"/>
          <w:szCs w:val="20"/>
        </w:rPr>
        <w:t xml:space="preserve">95 </w:t>
      </w:r>
      <w:r w:rsidR="006374D7">
        <w:rPr>
          <w:rFonts w:ascii="ITC Avant Garde" w:hAnsi="ITC Avant Garde" w:cs="Calibri"/>
          <w:bCs/>
          <w:sz w:val="20"/>
          <w:szCs w:val="20"/>
        </w:rPr>
        <w:t xml:space="preserve">canales </w:t>
      </w:r>
      <w:r w:rsidR="001B0341">
        <w:rPr>
          <w:rFonts w:ascii="ITC Avant Garde" w:hAnsi="ITC Avant Garde" w:cs="Calibri"/>
          <w:bCs/>
          <w:sz w:val="20"/>
          <w:szCs w:val="20"/>
        </w:rPr>
        <w:t xml:space="preserve">de televisión </w:t>
      </w:r>
      <w:r w:rsidR="006374D7">
        <w:rPr>
          <w:rFonts w:ascii="ITC Avant Garde" w:hAnsi="ITC Avant Garde" w:cs="Calibri"/>
          <w:bCs/>
          <w:sz w:val="20"/>
          <w:szCs w:val="20"/>
        </w:rPr>
        <w:t>entre los que se encuentra el canal</w:t>
      </w:r>
      <w:r w:rsidR="00F63D2A" w:rsidRPr="006C1801">
        <w:rPr>
          <w:rFonts w:ascii="ITC Avant Garde" w:hAnsi="ITC Avant Garde" w:cs="Calibri"/>
          <w:bCs/>
          <w:sz w:val="20"/>
          <w:szCs w:val="20"/>
        </w:rPr>
        <w:t xml:space="preserve"> </w:t>
      </w:r>
      <w:r w:rsidR="001B0341">
        <w:rPr>
          <w:rFonts w:ascii="ITC Avant Garde" w:hAnsi="ITC Avant Garde" w:cs="Calibri"/>
          <w:bCs/>
          <w:sz w:val="20"/>
          <w:szCs w:val="20"/>
        </w:rPr>
        <w:t>4</w:t>
      </w:r>
      <w:r w:rsidR="00414C03" w:rsidRPr="006C1801">
        <w:rPr>
          <w:rFonts w:ascii="ITC Avant Garde" w:hAnsi="ITC Avant Garde" w:cs="Calibri"/>
          <w:bCs/>
          <w:sz w:val="20"/>
          <w:szCs w:val="20"/>
        </w:rPr>
        <w:t xml:space="preserve"> </w:t>
      </w:r>
      <w:r w:rsidR="00F63D2A" w:rsidRPr="006C1801">
        <w:rPr>
          <w:rFonts w:ascii="ITC Avant Garde" w:hAnsi="ITC Avant Garde" w:cs="Calibri"/>
          <w:bCs/>
          <w:sz w:val="20"/>
          <w:szCs w:val="20"/>
        </w:rPr>
        <w:t>(</w:t>
      </w:r>
      <w:r w:rsidR="008D5B4C">
        <w:rPr>
          <w:rFonts w:ascii="ITC Avant Garde" w:hAnsi="ITC Avant Garde" w:cs="Calibri"/>
          <w:bCs/>
          <w:sz w:val="20"/>
          <w:szCs w:val="20"/>
        </w:rPr>
        <w:t>6</w:t>
      </w:r>
      <w:r w:rsidR="001B0341">
        <w:rPr>
          <w:rFonts w:ascii="ITC Avant Garde" w:hAnsi="ITC Avant Garde" w:cs="Calibri"/>
          <w:bCs/>
          <w:sz w:val="20"/>
          <w:szCs w:val="20"/>
        </w:rPr>
        <w:t>6-72</w:t>
      </w:r>
      <w:r w:rsidR="00F63D2A" w:rsidRPr="006C1801">
        <w:rPr>
          <w:rFonts w:ascii="ITC Avant Garde" w:hAnsi="ITC Avant Garde" w:cs="Calibri"/>
          <w:bCs/>
          <w:sz w:val="20"/>
          <w:szCs w:val="20"/>
        </w:rPr>
        <w:t xml:space="preserve"> MHz</w:t>
      </w:r>
      <w:r w:rsidR="00AD4B06">
        <w:rPr>
          <w:rFonts w:ascii="ITC Avant Garde" w:hAnsi="ITC Avant Garde" w:cs="Calibri"/>
          <w:bCs/>
          <w:sz w:val="20"/>
          <w:szCs w:val="20"/>
        </w:rPr>
        <w:t>)</w:t>
      </w:r>
      <w:r w:rsidR="00F63D2A" w:rsidRPr="006C1801">
        <w:rPr>
          <w:rFonts w:ascii="ITC Avant Garde" w:hAnsi="ITC Avant Garde" w:cs="Calibri"/>
          <w:bCs/>
          <w:sz w:val="20"/>
          <w:szCs w:val="20"/>
        </w:rPr>
        <w:t xml:space="preserve">, </w:t>
      </w:r>
      <w:r w:rsidR="003A5F3D" w:rsidRPr="006C1801">
        <w:rPr>
          <w:rFonts w:ascii="ITC Avant Garde" w:hAnsi="ITC Avant Garde" w:cs="Calibri"/>
          <w:bCs/>
          <w:sz w:val="20"/>
          <w:szCs w:val="20"/>
        </w:rPr>
        <w:t>con distintivo de llamada</w:t>
      </w:r>
      <w:r w:rsidR="004A165F" w:rsidRPr="006C1801">
        <w:rPr>
          <w:rFonts w:ascii="ITC Avant Garde" w:hAnsi="ITC Avant Garde" w:cs="Calibri"/>
          <w:bCs/>
          <w:sz w:val="20"/>
          <w:szCs w:val="20"/>
        </w:rPr>
        <w:t xml:space="preserve"> </w:t>
      </w:r>
      <w:r w:rsidR="00DA40E1">
        <w:rPr>
          <w:rFonts w:ascii="ITC Avant Garde" w:hAnsi="ITC Avant Garde" w:cs="Calibri"/>
          <w:bCs/>
          <w:sz w:val="20"/>
          <w:szCs w:val="20"/>
        </w:rPr>
        <w:t>XHCQR</w:t>
      </w:r>
      <w:r w:rsidR="001B0341">
        <w:rPr>
          <w:rFonts w:ascii="ITC Avant Garde" w:hAnsi="ITC Avant Garde" w:cs="Calibri"/>
          <w:bCs/>
          <w:sz w:val="20"/>
          <w:szCs w:val="20"/>
        </w:rPr>
        <w:t>-TV</w:t>
      </w:r>
      <w:r w:rsidR="00F63D2A" w:rsidRPr="006C1801">
        <w:rPr>
          <w:rFonts w:ascii="ITC Avant Garde" w:hAnsi="ITC Avant Garde" w:cs="Calibri"/>
          <w:bCs/>
          <w:sz w:val="20"/>
          <w:szCs w:val="20"/>
        </w:rPr>
        <w:t xml:space="preserve">, </w:t>
      </w:r>
      <w:r w:rsidR="004A165F" w:rsidRPr="006C1801">
        <w:rPr>
          <w:rFonts w:ascii="ITC Avant Garde" w:hAnsi="ITC Avant Garde" w:cs="Calibri"/>
          <w:bCs/>
          <w:sz w:val="20"/>
          <w:szCs w:val="20"/>
        </w:rPr>
        <w:t>en</w:t>
      </w:r>
      <w:r w:rsidR="00DA40E1">
        <w:rPr>
          <w:rFonts w:ascii="ITC Avant Garde" w:hAnsi="ITC Avant Garde" w:cs="Calibri"/>
          <w:bCs/>
          <w:sz w:val="20"/>
          <w:szCs w:val="20"/>
        </w:rPr>
        <w:t xml:space="preserve"> Chetumal</w:t>
      </w:r>
      <w:r w:rsidR="004A165F" w:rsidRPr="006C1801">
        <w:rPr>
          <w:rFonts w:ascii="ITC Avant Garde" w:hAnsi="ITC Avant Garde" w:cs="Calibri"/>
          <w:bCs/>
          <w:sz w:val="20"/>
          <w:szCs w:val="20"/>
        </w:rPr>
        <w:t xml:space="preserve">, </w:t>
      </w:r>
      <w:r w:rsidR="00DA40E1">
        <w:rPr>
          <w:rFonts w:ascii="ITC Avant Garde" w:hAnsi="ITC Avant Garde" w:cs="Calibri"/>
          <w:bCs/>
          <w:sz w:val="20"/>
          <w:szCs w:val="20"/>
        </w:rPr>
        <w:t>Quintana Roo</w:t>
      </w:r>
      <w:r w:rsidR="00F63D2A" w:rsidRPr="006C1801">
        <w:rPr>
          <w:rFonts w:ascii="ITC Avant Garde" w:hAnsi="ITC Avant Garde" w:cs="Calibri"/>
          <w:bCs/>
          <w:sz w:val="20"/>
          <w:szCs w:val="20"/>
        </w:rPr>
        <w:t xml:space="preserve">, </w:t>
      </w:r>
      <w:r w:rsidR="00050B6B" w:rsidRPr="006C1801">
        <w:rPr>
          <w:rFonts w:ascii="ITC Avant Garde" w:hAnsi="ITC Avant Garde" w:cs="Calibri"/>
          <w:bCs/>
          <w:sz w:val="20"/>
          <w:szCs w:val="20"/>
        </w:rPr>
        <w:t>con</w:t>
      </w:r>
      <w:r w:rsidR="00720F7D" w:rsidRPr="006C1801">
        <w:rPr>
          <w:rFonts w:ascii="ITC Avant Garde" w:hAnsi="ITC Avant Garde" w:cs="Calibri"/>
          <w:bCs/>
          <w:sz w:val="20"/>
          <w:szCs w:val="20"/>
        </w:rPr>
        <w:t xml:space="preserve"> </w:t>
      </w:r>
      <w:r w:rsidR="006A765F" w:rsidRPr="006C1801">
        <w:rPr>
          <w:rFonts w:ascii="ITC Avant Garde" w:hAnsi="ITC Avant Garde" w:cs="Calibri"/>
          <w:bCs/>
          <w:sz w:val="20"/>
          <w:szCs w:val="20"/>
        </w:rPr>
        <w:t xml:space="preserve">vigencia de </w:t>
      </w:r>
      <w:r w:rsidR="001B0341">
        <w:rPr>
          <w:rFonts w:ascii="ITC Avant Garde" w:hAnsi="ITC Avant Garde" w:cs="Calibri"/>
          <w:bCs/>
          <w:sz w:val="20"/>
          <w:szCs w:val="20"/>
        </w:rPr>
        <w:t>17</w:t>
      </w:r>
      <w:r w:rsidR="00F63D2A" w:rsidRPr="006C1801">
        <w:rPr>
          <w:rFonts w:ascii="ITC Avant Garde" w:hAnsi="ITC Avant Garde" w:cs="Calibri"/>
          <w:bCs/>
          <w:sz w:val="20"/>
          <w:szCs w:val="20"/>
        </w:rPr>
        <w:t xml:space="preserve"> años</w:t>
      </w:r>
      <w:r w:rsidR="00351FC9" w:rsidRPr="006C1801">
        <w:rPr>
          <w:rFonts w:ascii="ITC Avant Garde" w:hAnsi="ITC Avant Garde" w:cs="Calibri"/>
          <w:bCs/>
          <w:sz w:val="20"/>
          <w:szCs w:val="20"/>
        </w:rPr>
        <w:t xml:space="preserve">, contados a partir de </w:t>
      </w:r>
      <w:r w:rsidR="00351FC9" w:rsidRPr="006C1801">
        <w:rPr>
          <w:rFonts w:ascii="ITC Avant Garde" w:hAnsi="ITC Avant Garde"/>
          <w:sz w:val="20"/>
          <w:szCs w:val="20"/>
        </w:rPr>
        <w:t>la fecha de expedición</w:t>
      </w:r>
      <w:r w:rsidR="006A765F" w:rsidRPr="006C1801">
        <w:rPr>
          <w:rFonts w:ascii="ITC Avant Garde" w:hAnsi="ITC Avant Garde" w:cs="Calibri"/>
          <w:bCs/>
          <w:sz w:val="20"/>
          <w:szCs w:val="20"/>
        </w:rPr>
        <w:t xml:space="preserve"> </w:t>
      </w:r>
      <w:r w:rsidR="004E09EF" w:rsidRPr="006C1801">
        <w:rPr>
          <w:rFonts w:ascii="ITC Avant Garde" w:hAnsi="ITC Avant Garde" w:cs="Calibri"/>
          <w:bCs/>
          <w:sz w:val="20"/>
          <w:szCs w:val="20"/>
        </w:rPr>
        <w:t>y hasta e</w:t>
      </w:r>
      <w:r w:rsidR="006A765F" w:rsidRPr="006C1801">
        <w:rPr>
          <w:rFonts w:ascii="ITC Avant Garde" w:hAnsi="ITC Avant Garde" w:cs="Calibri"/>
          <w:bCs/>
          <w:sz w:val="20"/>
          <w:szCs w:val="20"/>
        </w:rPr>
        <w:t xml:space="preserve">l </w:t>
      </w:r>
      <w:r w:rsidR="001B0341">
        <w:rPr>
          <w:rFonts w:ascii="ITC Avant Garde" w:hAnsi="ITC Avant Garde" w:cs="Calibri"/>
          <w:bCs/>
          <w:sz w:val="20"/>
          <w:szCs w:val="20"/>
        </w:rPr>
        <w:t>31</w:t>
      </w:r>
      <w:r w:rsidR="00F63D2A" w:rsidRPr="006C1801">
        <w:rPr>
          <w:rFonts w:ascii="ITC Avant Garde" w:hAnsi="ITC Avant Garde" w:cs="Calibri"/>
          <w:bCs/>
          <w:sz w:val="20"/>
          <w:szCs w:val="20"/>
        </w:rPr>
        <w:t xml:space="preserve"> </w:t>
      </w:r>
      <w:r w:rsidR="006A765F" w:rsidRPr="006C1801">
        <w:rPr>
          <w:rFonts w:ascii="ITC Avant Garde" w:hAnsi="ITC Avant Garde"/>
          <w:sz w:val="20"/>
          <w:szCs w:val="20"/>
        </w:rPr>
        <w:t xml:space="preserve">de </w:t>
      </w:r>
      <w:r w:rsidR="001B0341">
        <w:rPr>
          <w:rFonts w:ascii="ITC Avant Garde" w:hAnsi="ITC Avant Garde"/>
          <w:sz w:val="20"/>
          <w:szCs w:val="20"/>
        </w:rPr>
        <w:t>diciembre</w:t>
      </w:r>
      <w:r w:rsidR="00F63D2A" w:rsidRPr="006C1801">
        <w:rPr>
          <w:rFonts w:ascii="ITC Avant Garde" w:hAnsi="ITC Avant Garde"/>
          <w:sz w:val="20"/>
          <w:szCs w:val="20"/>
        </w:rPr>
        <w:t xml:space="preserve"> </w:t>
      </w:r>
      <w:r w:rsidR="006A765F" w:rsidRPr="006C1801">
        <w:rPr>
          <w:rFonts w:ascii="ITC Avant Garde" w:hAnsi="ITC Avant Garde"/>
          <w:sz w:val="20"/>
          <w:szCs w:val="20"/>
        </w:rPr>
        <w:t xml:space="preserve">de </w:t>
      </w:r>
      <w:r w:rsidR="001B0341">
        <w:rPr>
          <w:rFonts w:ascii="ITC Avant Garde" w:hAnsi="ITC Avant Garde"/>
          <w:sz w:val="20"/>
          <w:szCs w:val="20"/>
        </w:rPr>
        <w:t>2021</w:t>
      </w:r>
      <w:r w:rsidR="004A165F" w:rsidRPr="006C1801">
        <w:rPr>
          <w:rFonts w:ascii="ITC Avant Garde" w:hAnsi="ITC Avant Garde" w:cs="Calibri"/>
          <w:sz w:val="20"/>
          <w:szCs w:val="20"/>
        </w:rPr>
        <w:t>;</w:t>
      </w:r>
    </w:p>
    <w:p w14:paraId="14C14A12" w14:textId="77777777" w:rsidR="00C304BB" w:rsidRPr="006C1801" w:rsidRDefault="003E0B5C" w:rsidP="00111AE1">
      <w:pPr>
        <w:pStyle w:val="Prrafodelista"/>
        <w:numPr>
          <w:ilvl w:val="0"/>
          <w:numId w:val="8"/>
        </w:numPr>
        <w:spacing w:before="240" w:after="240"/>
        <w:ind w:left="714" w:hanging="357"/>
        <w:jc w:val="both"/>
        <w:rPr>
          <w:rFonts w:ascii="ITC Avant Garde" w:hAnsi="ITC Avant Garde" w:cs="Calibri"/>
          <w:sz w:val="20"/>
        </w:rPr>
      </w:pPr>
      <w:r w:rsidRPr="006C1801">
        <w:rPr>
          <w:rFonts w:ascii="ITC Avant Garde" w:eastAsia="ITC Avant Garde" w:hAnsi="ITC Avant Garde" w:cs="ITC Avant Garde"/>
          <w:b/>
          <w:sz w:val="20"/>
        </w:rPr>
        <w:t>Decreto de Reforma Constitucional.-</w:t>
      </w:r>
      <w:r w:rsidRPr="006C1801">
        <w:rPr>
          <w:rFonts w:ascii="ITC Avant Garde" w:eastAsia="ITC Avant Garde" w:hAnsi="ITC Avant Garde" w:cs="ITC Avant Garde"/>
          <w:sz w:val="20"/>
        </w:rPr>
        <w:t xml:space="preserve"> El 11 de junio de 2013, se publicó en el Diario Oficial de la Federación (DOF) el “</w:t>
      </w:r>
      <w:r w:rsidRPr="006C1801">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6C1801">
        <w:rPr>
          <w:rFonts w:ascii="ITC Avant Garde" w:eastAsia="ITC Avant Garde" w:hAnsi="ITC Avant Garde" w:cs="ITC Avant Garde"/>
          <w:sz w:val="20"/>
        </w:rPr>
        <w:t xml:space="preserve">” (Decreto de Reforma Constitucional), mediante el cual se creó el </w:t>
      </w:r>
      <w:r w:rsidR="009C6FD2">
        <w:rPr>
          <w:rFonts w:ascii="ITC Avant Garde" w:eastAsia="ITC Avant Garde" w:hAnsi="ITC Avant Garde" w:cs="ITC Avant Garde"/>
          <w:sz w:val="20"/>
        </w:rPr>
        <w:t>Instituto Federal de Telecomunicaciones (</w:t>
      </w:r>
      <w:r w:rsidRPr="006C1801">
        <w:rPr>
          <w:rFonts w:ascii="ITC Avant Garde" w:eastAsia="ITC Avant Garde" w:hAnsi="ITC Avant Garde" w:cs="ITC Avant Garde"/>
          <w:sz w:val="20"/>
        </w:rPr>
        <w:t>Instituto</w:t>
      </w:r>
      <w:r w:rsidR="009C6FD2">
        <w:rPr>
          <w:rFonts w:ascii="ITC Avant Garde" w:eastAsia="ITC Avant Garde" w:hAnsi="ITC Avant Garde" w:cs="ITC Avant Garde"/>
          <w:sz w:val="20"/>
        </w:rPr>
        <w:t>)</w:t>
      </w:r>
      <w:r w:rsidRPr="006C1801">
        <w:rPr>
          <w:rFonts w:ascii="ITC Avant Garde" w:eastAsia="ITC Avant Garde" w:hAnsi="ITC Avant Garde" w:cs="ITC Avant Garde"/>
          <w:sz w:val="20"/>
        </w:rPr>
        <w:t>, como un órgano autónomo que tiene por objeto el desarrollo eficiente de la radiodifusión y las telecomunicaciones;</w:t>
      </w:r>
      <w:r w:rsidR="00A64DC5" w:rsidRPr="006C1801">
        <w:rPr>
          <w:rFonts w:ascii="ITC Avant Garde" w:eastAsia="ITC Avant Garde" w:hAnsi="ITC Avant Garde" w:cs="ITC Avant Garde"/>
          <w:sz w:val="20"/>
        </w:rPr>
        <w:t xml:space="preserve"> </w:t>
      </w:r>
    </w:p>
    <w:p w14:paraId="6FDADFDA" w14:textId="77777777" w:rsidR="0096220D" w:rsidRPr="006C1801" w:rsidRDefault="00931C6B" w:rsidP="00111AE1">
      <w:pPr>
        <w:numPr>
          <w:ilvl w:val="0"/>
          <w:numId w:val="8"/>
        </w:numPr>
        <w:spacing w:before="240" w:after="240" w:line="240" w:lineRule="auto"/>
        <w:ind w:left="714" w:hanging="357"/>
        <w:jc w:val="both"/>
        <w:rPr>
          <w:rFonts w:ascii="ITC Avant Garde" w:hAnsi="ITC Avant Garde"/>
          <w:kern w:val="1"/>
          <w:sz w:val="20"/>
          <w:szCs w:val="20"/>
        </w:rPr>
      </w:pPr>
      <w:r w:rsidRPr="006C1801">
        <w:rPr>
          <w:rFonts w:ascii="ITC Avant Garde" w:eastAsia="ITC Avant Garde" w:hAnsi="ITC Avant Garde" w:cs="ITC Avant Garde"/>
          <w:b/>
          <w:sz w:val="20"/>
          <w:szCs w:val="20"/>
        </w:rPr>
        <w:t>Decreto de Ley.-</w:t>
      </w:r>
      <w:r w:rsidRPr="006C1801">
        <w:rPr>
          <w:rFonts w:ascii="ITC Avant Garde" w:eastAsia="ITC Avant Garde" w:hAnsi="ITC Avant Garde" w:cs="ITC Avant Garde"/>
          <w:sz w:val="20"/>
          <w:szCs w:val="20"/>
        </w:rPr>
        <w:t xml:space="preserve"> </w:t>
      </w:r>
      <w:r w:rsidR="00414AB2" w:rsidRPr="006C1801">
        <w:rPr>
          <w:rFonts w:ascii="ITC Avant Garde" w:eastAsia="ITC Avant Garde" w:hAnsi="ITC Avant Garde" w:cs="ITC Avant Garde"/>
          <w:sz w:val="20"/>
          <w:szCs w:val="20"/>
        </w:rPr>
        <w:t>El 14 de julio de 2014, se publicó en el DOF el “</w:t>
      </w:r>
      <w:r w:rsidR="00414AB2" w:rsidRPr="006C1801">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414AB2" w:rsidRPr="006C1801">
        <w:rPr>
          <w:rFonts w:ascii="ITC Avant Garde" w:eastAsia="ITC Avant Garde" w:hAnsi="ITC Avant Garde" w:cs="ITC Avant Garde"/>
          <w:sz w:val="20"/>
          <w:szCs w:val="20"/>
        </w:rPr>
        <w:t>” (Decreto de Ley), el cual entró en vigor el 13 de agosto de 2014;</w:t>
      </w:r>
      <w:r w:rsidR="00D73D4E" w:rsidRPr="006C1801">
        <w:rPr>
          <w:rFonts w:ascii="ITC Avant Garde" w:eastAsia="ITC Avant Garde" w:hAnsi="ITC Avant Garde" w:cs="ITC Avant Garde"/>
          <w:b/>
          <w:sz w:val="20"/>
          <w:szCs w:val="20"/>
        </w:rPr>
        <w:t xml:space="preserve"> </w:t>
      </w:r>
    </w:p>
    <w:p w14:paraId="0C77720B" w14:textId="77777777" w:rsidR="00913209" w:rsidRPr="006C1801" w:rsidRDefault="00445AF0" w:rsidP="00111AE1">
      <w:pPr>
        <w:numPr>
          <w:ilvl w:val="0"/>
          <w:numId w:val="8"/>
        </w:numPr>
        <w:spacing w:before="240" w:after="240" w:line="240" w:lineRule="auto"/>
        <w:ind w:left="714" w:hanging="357"/>
        <w:jc w:val="both"/>
        <w:rPr>
          <w:rFonts w:ascii="ITC Avant Garde" w:hAnsi="ITC Avant Garde"/>
          <w:kern w:val="1"/>
          <w:sz w:val="20"/>
          <w:szCs w:val="20"/>
        </w:rPr>
      </w:pPr>
      <w:r w:rsidRPr="006C1801">
        <w:rPr>
          <w:rFonts w:ascii="ITC Avant Garde" w:eastAsia="ITC Avant Garde" w:hAnsi="ITC Avant Garde" w:cs="ITC Avant Garde"/>
          <w:b/>
          <w:sz w:val="20"/>
          <w:szCs w:val="20"/>
        </w:rPr>
        <w:t>Estatuto O</w:t>
      </w:r>
      <w:r w:rsidR="00931C6B" w:rsidRPr="006C1801">
        <w:rPr>
          <w:rFonts w:ascii="ITC Avant Garde" w:eastAsia="ITC Avant Garde" w:hAnsi="ITC Avant Garde" w:cs="ITC Avant Garde"/>
          <w:b/>
          <w:sz w:val="20"/>
          <w:szCs w:val="20"/>
        </w:rPr>
        <w:t>rgánico.-</w:t>
      </w:r>
      <w:r w:rsidR="00931C6B" w:rsidRPr="006C1801">
        <w:rPr>
          <w:rFonts w:ascii="ITC Avant Garde" w:eastAsia="ITC Avant Garde" w:hAnsi="ITC Avant Garde" w:cs="ITC Avant Garde"/>
          <w:sz w:val="20"/>
          <w:szCs w:val="20"/>
        </w:rPr>
        <w:t xml:space="preserve"> </w:t>
      </w:r>
      <w:r w:rsidR="00913209" w:rsidRPr="006C1801">
        <w:rPr>
          <w:rFonts w:ascii="ITC Avant Garde" w:hAnsi="ITC Avant Garde" w:cs="Arial"/>
          <w:kern w:val="1"/>
          <w:sz w:val="20"/>
          <w:szCs w:val="20"/>
          <w:lang w:eastAsia="ar-SA"/>
        </w:rPr>
        <w:t xml:space="preserve">El </w:t>
      </w:r>
      <w:r w:rsidR="007B5C0D" w:rsidRPr="006C1801">
        <w:rPr>
          <w:rFonts w:ascii="ITC Avant Garde" w:hAnsi="ITC Avant Garde" w:cs="Arial"/>
          <w:kern w:val="1"/>
          <w:sz w:val="20"/>
          <w:szCs w:val="20"/>
          <w:lang w:eastAsia="ar-SA"/>
        </w:rPr>
        <w:t>0</w:t>
      </w:r>
      <w:r w:rsidR="00913209" w:rsidRPr="006C1801">
        <w:rPr>
          <w:rFonts w:ascii="ITC Avant Garde" w:hAnsi="ITC Avant Garde" w:cs="Arial"/>
          <w:kern w:val="1"/>
          <w:sz w:val="20"/>
          <w:szCs w:val="20"/>
          <w:lang w:eastAsia="ar-SA"/>
        </w:rPr>
        <w:t xml:space="preserve">4 de septiembre de 2014, se publicó en el DOF el </w:t>
      </w:r>
      <w:r w:rsidR="00913209" w:rsidRPr="006C1801">
        <w:rPr>
          <w:rFonts w:ascii="ITC Avant Garde" w:hAnsi="ITC Avant Garde" w:cs="Arial"/>
          <w:i/>
          <w:kern w:val="1"/>
          <w:sz w:val="20"/>
          <w:szCs w:val="20"/>
          <w:lang w:eastAsia="ar-SA"/>
        </w:rPr>
        <w:t>“Estatuto Orgánico del Instituto Federal de Telecomunicaciones”</w:t>
      </w:r>
      <w:r w:rsidR="00913209" w:rsidRPr="006C1801">
        <w:rPr>
          <w:rFonts w:ascii="ITC Avant Garde" w:hAnsi="ITC Avant Garde" w:cs="Arial"/>
          <w:kern w:val="1"/>
          <w:sz w:val="20"/>
          <w:szCs w:val="20"/>
          <w:lang w:eastAsia="ar-SA"/>
        </w:rPr>
        <w:t xml:space="preserve"> (Estatuto Orgánico), mismo que entró en vigor </w:t>
      </w:r>
      <w:r w:rsidR="00A6589B" w:rsidRPr="006C1801">
        <w:rPr>
          <w:rFonts w:ascii="ITC Avant Garde" w:hAnsi="ITC Avant Garde" w:cs="Arial"/>
          <w:kern w:val="1"/>
          <w:sz w:val="20"/>
          <w:szCs w:val="20"/>
          <w:lang w:eastAsia="ar-SA"/>
        </w:rPr>
        <w:t>el 26 del mismo mes y año, el cual</w:t>
      </w:r>
      <w:r w:rsidR="00913209" w:rsidRPr="006C1801">
        <w:rPr>
          <w:rFonts w:ascii="ITC Avant Garde" w:hAnsi="ITC Avant Garde" w:cs="Arial"/>
          <w:kern w:val="1"/>
          <w:sz w:val="20"/>
          <w:szCs w:val="20"/>
          <w:lang w:eastAsia="ar-SA"/>
        </w:rPr>
        <w:t xml:space="preserve"> se modificó por última vez el </w:t>
      </w:r>
      <w:r w:rsidR="00F6239E">
        <w:rPr>
          <w:rFonts w:ascii="ITC Avant Garde" w:hAnsi="ITC Avant Garde"/>
          <w:kern w:val="1"/>
          <w:sz w:val="20"/>
          <w:szCs w:val="20"/>
        </w:rPr>
        <w:t>20</w:t>
      </w:r>
      <w:r w:rsidR="00913209" w:rsidRPr="006C1801">
        <w:rPr>
          <w:rFonts w:ascii="ITC Avant Garde" w:hAnsi="ITC Avant Garde"/>
          <w:kern w:val="1"/>
          <w:sz w:val="20"/>
          <w:szCs w:val="20"/>
        </w:rPr>
        <w:t xml:space="preserve"> de </w:t>
      </w:r>
      <w:r w:rsidR="00F6239E">
        <w:rPr>
          <w:rFonts w:ascii="ITC Avant Garde" w:hAnsi="ITC Avant Garde"/>
          <w:kern w:val="1"/>
          <w:sz w:val="20"/>
          <w:szCs w:val="20"/>
        </w:rPr>
        <w:t>julio</w:t>
      </w:r>
      <w:r w:rsidR="00913209" w:rsidRPr="006C1801">
        <w:rPr>
          <w:rFonts w:ascii="ITC Avant Garde" w:hAnsi="ITC Avant Garde"/>
          <w:kern w:val="1"/>
          <w:sz w:val="20"/>
          <w:szCs w:val="20"/>
        </w:rPr>
        <w:t xml:space="preserve"> de 201</w:t>
      </w:r>
      <w:r w:rsidR="00F6239E">
        <w:rPr>
          <w:rFonts w:ascii="ITC Avant Garde" w:hAnsi="ITC Avant Garde"/>
          <w:kern w:val="1"/>
          <w:sz w:val="20"/>
          <w:szCs w:val="20"/>
        </w:rPr>
        <w:t>7</w:t>
      </w:r>
      <w:r w:rsidR="00913209" w:rsidRPr="006C1801">
        <w:rPr>
          <w:rFonts w:ascii="ITC Avant Garde" w:hAnsi="ITC Avant Garde"/>
          <w:kern w:val="1"/>
          <w:sz w:val="20"/>
          <w:szCs w:val="20"/>
        </w:rPr>
        <w:t>;</w:t>
      </w:r>
    </w:p>
    <w:p w14:paraId="1952558D" w14:textId="77777777" w:rsidR="008E7336" w:rsidRPr="006C1801" w:rsidRDefault="00F876D6" w:rsidP="00111AE1">
      <w:pPr>
        <w:pStyle w:val="Prrafodelista"/>
        <w:numPr>
          <w:ilvl w:val="0"/>
          <w:numId w:val="8"/>
        </w:numPr>
        <w:spacing w:before="240" w:after="240"/>
        <w:ind w:left="714" w:hanging="357"/>
        <w:jc w:val="both"/>
        <w:rPr>
          <w:rFonts w:ascii="ITC Avant Garde" w:hAnsi="ITC Avant Garde" w:cs="Arial"/>
          <w:kern w:val="1"/>
          <w:sz w:val="20"/>
          <w:lang w:eastAsia="ar-SA"/>
        </w:rPr>
      </w:pPr>
      <w:r w:rsidRPr="006C1801">
        <w:rPr>
          <w:rFonts w:ascii="ITC Avant Garde" w:eastAsia="ITC Avant Garde" w:hAnsi="ITC Avant Garde" w:cs="ITC Avant Garde"/>
          <w:b/>
          <w:sz w:val="20"/>
        </w:rPr>
        <w:t>Política para la Transición a la Televisión Digital Terrestre.-</w:t>
      </w:r>
      <w:r w:rsidRPr="006C1801">
        <w:rPr>
          <w:rFonts w:ascii="ITC Avant Garde" w:eastAsia="ITC Avant Garde" w:hAnsi="ITC Avant Garde" w:cs="ITC Avant Garde"/>
          <w:sz w:val="20"/>
        </w:rPr>
        <w:t xml:space="preserve"> </w:t>
      </w:r>
      <w:r w:rsidR="008E7336" w:rsidRPr="006C1801">
        <w:rPr>
          <w:rFonts w:ascii="ITC Avant Garde" w:hAnsi="ITC Avant Garde" w:cs="Arial"/>
          <w:kern w:val="1"/>
          <w:sz w:val="20"/>
          <w:lang w:eastAsia="ar-SA"/>
        </w:rPr>
        <w:t xml:space="preserve">El 11 de septiembre de 2014, se publicó en el DOF la </w:t>
      </w:r>
      <w:r w:rsidR="008E7336" w:rsidRPr="006C1801">
        <w:rPr>
          <w:rFonts w:ascii="ITC Avant Garde" w:hAnsi="ITC Avant Garde" w:cs="Arial"/>
          <w:i/>
          <w:kern w:val="1"/>
          <w:sz w:val="20"/>
          <w:lang w:eastAsia="ar-SA"/>
        </w:rPr>
        <w:t>“Política para la Transición a la Televisión Digital Terrestre”</w:t>
      </w:r>
      <w:r w:rsidR="008E7336" w:rsidRPr="006C1801">
        <w:rPr>
          <w:rFonts w:ascii="ITC Avant Garde" w:hAnsi="ITC Avant Garde" w:cs="Arial"/>
          <w:kern w:val="1"/>
          <w:sz w:val="20"/>
          <w:lang w:eastAsia="ar-SA"/>
        </w:rPr>
        <w:t xml:space="preserve"> (Política TDT);</w:t>
      </w:r>
    </w:p>
    <w:p w14:paraId="140FA604" w14:textId="77777777" w:rsidR="008E7336" w:rsidRDefault="006253C5" w:rsidP="00111AE1">
      <w:pPr>
        <w:pStyle w:val="Prrafodelista"/>
        <w:numPr>
          <w:ilvl w:val="0"/>
          <w:numId w:val="8"/>
        </w:numPr>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 xml:space="preserve">Lineamientos Generales para el </w:t>
      </w:r>
      <w:r w:rsidR="0077160E" w:rsidRPr="006C1801">
        <w:rPr>
          <w:rFonts w:ascii="ITC Avant Garde" w:hAnsi="ITC Avant Garde" w:cs="Arial"/>
          <w:b/>
          <w:kern w:val="1"/>
          <w:sz w:val="20"/>
          <w:lang w:eastAsia="ar-SA"/>
        </w:rPr>
        <w:t>A</w:t>
      </w:r>
      <w:r w:rsidRPr="006C1801">
        <w:rPr>
          <w:rFonts w:ascii="ITC Avant Garde" w:hAnsi="ITC Avant Garde" w:cs="Arial"/>
          <w:b/>
          <w:kern w:val="1"/>
          <w:sz w:val="20"/>
          <w:lang w:eastAsia="ar-SA"/>
        </w:rPr>
        <w:t>cceso a la Multiprogramación</w:t>
      </w:r>
      <w:r w:rsidR="00D2479A" w:rsidRPr="006C1801">
        <w:rPr>
          <w:rFonts w:ascii="ITC Avant Garde" w:hAnsi="ITC Avant Garde" w:cs="Arial"/>
          <w:b/>
          <w:kern w:val="1"/>
          <w:sz w:val="20"/>
          <w:lang w:eastAsia="ar-SA"/>
        </w:rPr>
        <w:t>.-</w:t>
      </w:r>
      <w:r w:rsidR="00D2479A" w:rsidRPr="006C1801">
        <w:rPr>
          <w:rFonts w:ascii="ITC Avant Garde" w:hAnsi="ITC Avant Garde" w:cs="Arial"/>
          <w:kern w:val="1"/>
          <w:sz w:val="20"/>
          <w:lang w:eastAsia="ar-SA"/>
        </w:rPr>
        <w:t xml:space="preserve"> </w:t>
      </w:r>
      <w:r w:rsidR="008E7336" w:rsidRPr="006C1801">
        <w:rPr>
          <w:rFonts w:ascii="ITC Avant Garde" w:hAnsi="ITC Avant Garde" w:cs="Arial"/>
          <w:kern w:val="1"/>
          <w:sz w:val="20"/>
          <w:lang w:eastAsia="ar-SA"/>
        </w:rPr>
        <w:t xml:space="preserve">El 17 de febrero de 2015, se publicaron en el DOF los </w:t>
      </w:r>
      <w:r w:rsidR="008E7336" w:rsidRPr="006C1801">
        <w:rPr>
          <w:rFonts w:ascii="ITC Avant Garde" w:hAnsi="ITC Avant Garde" w:cs="Arial"/>
          <w:i/>
          <w:kern w:val="1"/>
          <w:sz w:val="20"/>
          <w:lang w:eastAsia="ar-SA"/>
        </w:rPr>
        <w:t xml:space="preserve">“Lineamientos Generales para el </w:t>
      </w:r>
      <w:r w:rsidR="0077160E" w:rsidRPr="006C1801">
        <w:rPr>
          <w:rFonts w:ascii="ITC Avant Garde" w:hAnsi="ITC Avant Garde" w:cs="Arial"/>
          <w:i/>
          <w:kern w:val="1"/>
          <w:sz w:val="20"/>
          <w:lang w:eastAsia="ar-SA"/>
        </w:rPr>
        <w:t>a</w:t>
      </w:r>
      <w:r w:rsidR="008E7336" w:rsidRPr="006C1801">
        <w:rPr>
          <w:rFonts w:ascii="ITC Avant Garde" w:hAnsi="ITC Avant Garde" w:cs="Arial"/>
          <w:i/>
          <w:kern w:val="1"/>
          <w:sz w:val="20"/>
          <w:lang w:eastAsia="ar-SA"/>
        </w:rPr>
        <w:t>cceso a la Multiprogramación”</w:t>
      </w:r>
      <w:r w:rsidR="008E7336" w:rsidRPr="006C1801">
        <w:rPr>
          <w:rFonts w:ascii="ITC Avant Garde" w:hAnsi="ITC Avant Garde" w:cs="Arial"/>
          <w:kern w:val="1"/>
          <w:sz w:val="20"/>
          <w:lang w:eastAsia="ar-SA"/>
        </w:rPr>
        <w:t xml:space="preserve"> (Lineamientos);</w:t>
      </w:r>
    </w:p>
    <w:p w14:paraId="13FE61C7" w14:textId="6FF7CFEB" w:rsidR="00D02BE8" w:rsidRDefault="00D02BE8" w:rsidP="00111AE1">
      <w:pPr>
        <w:numPr>
          <w:ilvl w:val="0"/>
          <w:numId w:val="8"/>
        </w:numPr>
        <w:spacing w:before="240" w:after="240" w:line="240" w:lineRule="auto"/>
        <w:ind w:left="714" w:hanging="357"/>
        <w:jc w:val="both"/>
        <w:rPr>
          <w:rFonts w:ascii="ITC Avant Garde" w:hAnsi="ITC Avant Garde" w:cs="Calibri"/>
          <w:sz w:val="20"/>
          <w:szCs w:val="20"/>
        </w:rPr>
      </w:pPr>
      <w:r w:rsidRPr="006C1801">
        <w:rPr>
          <w:rFonts w:ascii="ITC Avant Garde" w:eastAsia="ITC Avant Garde" w:hAnsi="ITC Avant Garde" w:cs="ITC Avant Garde"/>
          <w:b/>
          <w:sz w:val="20"/>
          <w:szCs w:val="20"/>
        </w:rPr>
        <w:t xml:space="preserve">Autorización de Canal Digital.- </w:t>
      </w:r>
      <w:r w:rsidRPr="006C1801">
        <w:rPr>
          <w:rFonts w:ascii="ITC Avant Garde" w:eastAsia="ITC Avant Garde" w:hAnsi="ITC Avant Garde" w:cs="ITC Avant Garde"/>
          <w:sz w:val="20"/>
          <w:szCs w:val="20"/>
        </w:rPr>
        <w:t xml:space="preserve">El </w:t>
      </w:r>
      <w:r>
        <w:rPr>
          <w:rFonts w:ascii="ITC Avant Garde" w:eastAsia="ITC Avant Garde" w:hAnsi="ITC Avant Garde" w:cs="ITC Avant Garde"/>
          <w:sz w:val="20"/>
          <w:szCs w:val="20"/>
        </w:rPr>
        <w:t>11</w:t>
      </w:r>
      <w:r w:rsidRPr="006C1801">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mayo</w:t>
      </w:r>
      <w:r w:rsidRPr="006C1801">
        <w:rPr>
          <w:rFonts w:ascii="ITC Avant Garde" w:eastAsia="ITC Avant Garde" w:hAnsi="ITC Avant Garde" w:cs="ITC Avant Garde"/>
          <w:sz w:val="20"/>
          <w:szCs w:val="20"/>
        </w:rPr>
        <w:t xml:space="preserve"> de </w:t>
      </w:r>
      <w:r>
        <w:rPr>
          <w:rFonts w:ascii="ITC Avant Garde" w:eastAsia="ITC Avant Garde" w:hAnsi="ITC Avant Garde" w:cs="ITC Avant Garde"/>
          <w:sz w:val="20"/>
          <w:szCs w:val="20"/>
        </w:rPr>
        <w:t>2015</w:t>
      </w:r>
      <w:r w:rsidRPr="006C1801">
        <w:rPr>
          <w:rFonts w:ascii="ITC Avant Garde" w:eastAsia="ITC Avant Garde" w:hAnsi="ITC Avant Garde" w:cs="ITC Avant Garde"/>
          <w:sz w:val="20"/>
          <w:szCs w:val="20"/>
        </w:rPr>
        <w:t xml:space="preserve">, </w:t>
      </w:r>
      <w:r w:rsidRPr="006C1801">
        <w:rPr>
          <w:rFonts w:ascii="ITC Avant Garde" w:hAnsi="ITC Avant Garde" w:cs="Calibri"/>
          <w:sz w:val="20"/>
          <w:szCs w:val="20"/>
        </w:rPr>
        <w:t xml:space="preserve">mediante oficio </w:t>
      </w:r>
      <w:r w:rsidRPr="00124AD8">
        <w:rPr>
          <w:rFonts w:ascii="ITC Avant Garde" w:hAnsi="ITC Avant Garde" w:cs="Calibri"/>
          <w:b/>
          <w:sz w:val="20"/>
          <w:szCs w:val="20"/>
        </w:rPr>
        <w:t>IFT/223/UCS/</w:t>
      </w:r>
      <w:r>
        <w:rPr>
          <w:rFonts w:ascii="ITC Avant Garde" w:hAnsi="ITC Avant Garde" w:cs="Calibri"/>
          <w:b/>
          <w:sz w:val="20"/>
          <w:szCs w:val="20"/>
        </w:rPr>
        <w:t>780</w:t>
      </w:r>
      <w:r w:rsidRPr="00124AD8">
        <w:rPr>
          <w:rFonts w:ascii="ITC Avant Garde" w:hAnsi="ITC Avant Garde" w:cs="Calibri"/>
          <w:b/>
          <w:sz w:val="20"/>
          <w:szCs w:val="20"/>
        </w:rPr>
        <w:t>/2015</w:t>
      </w:r>
      <w:r w:rsidRPr="00124AD8">
        <w:rPr>
          <w:rFonts w:ascii="ITC Avant Garde" w:hAnsi="ITC Avant Garde" w:cs="Calibri"/>
          <w:sz w:val="20"/>
          <w:szCs w:val="20"/>
        </w:rPr>
        <w:t>, el Instituto</w:t>
      </w:r>
      <w:r w:rsidDel="007D114D">
        <w:rPr>
          <w:rFonts w:ascii="ITC Avant Garde" w:hAnsi="ITC Avant Garde" w:cs="Calibri"/>
          <w:b/>
          <w:sz w:val="20"/>
          <w:szCs w:val="20"/>
        </w:rPr>
        <w:t xml:space="preserve"> </w:t>
      </w:r>
      <w:r>
        <w:rPr>
          <w:rFonts w:ascii="ITC Avant Garde" w:hAnsi="ITC Avant Garde" w:cs="Calibri"/>
          <w:sz w:val="20"/>
          <w:szCs w:val="20"/>
        </w:rPr>
        <w:t xml:space="preserve">autorizó al Concesionario </w:t>
      </w:r>
      <w:r w:rsidRPr="006C1801">
        <w:rPr>
          <w:rFonts w:ascii="ITC Avant Garde" w:hAnsi="ITC Avant Garde" w:cs="Calibri"/>
          <w:sz w:val="20"/>
          <w:szCs w:val="20"/>
        </w:rPr>
        <w:t xml:space="preserve">la instalación, operación y uso </w:t>
      </w:r>
      <w:r w:rsidRPr="006C1801">
        <w:rPr>
          <w:rFonts w:ascii="ITC Avant Garde" w:hAnsi="ITC Avant Garde" w:cs="Calibri"/>
          <w:sz w:val="20"/>
          <w:szCs w:val="20"/>
        </w:rPr>
        <w:lastRenderedPageBreak/>
        <w:t xml:space="preserve">temporal del canal adicional </w:t>
      </w:r>
      <w:r>
        <w:rPr>
          <w:rFonts w:ascii="ITC Avant Garde" w:hAnsi="ITC Avant Garde" w:cs="Calibri"/>
          <w:sz w:val="20"/>
          <w:szCs w:val="20"/>
        </w:rPr>
        <w:t>29</w:t>
      </w:r>
      <w:r w:rsidRPr="006C1801">
        <w:rPr>
          <w:rFonts w:ascii="ITC Avant Garde" w:hAnsi="ITC Avant Garde" w:cs="Calibri"/>
          <w:sz w:val="20"/>
          <w:szCs w:val="20"/>
        </w:rPr>
        <w:t xml:space="preserve"> (</w:t>
      </w:r>
      <w:r>
        <w:rPr>
          <w:rFonts w:ascii="ITC Avant Garde" w:hAnsi="ITC Avant Garde" w:cs="Calibri"/>
          <w:sz w:val="20"/>
          <w:szCs w:val="20"/>
        </w:rPr>
        <w:t>560-566</w:t>
      </w:r>
      <w:r w:rsidRPr="006C1801">
        <w:rPr>
          <w:rFonts w:ascii="ITC Avant Garde" w:hAnsi="ITC Avant Garde" w:cs="Calibri"/>
          <w:sz w:val="20"/>
          <w:szCs w:val="20"/>
        </w:rPr>
        <w:t xml:space="preserve"> MHz</w:t>
      </w:r>
      <w:r>
        <w:rPr>
          <w:rFonts w:ascii="ITC Avant Garde" w:hAnsi="ITC Avant Garde" w:cs="Calibri"/>
          <w:sz w:val="20"/>
          <w:szCs w:val="20"/>
        </w:rPr>
        <w:t>)</w:t>
      </w:r>
      <w:r w:rsidRPr="006C1801">
        <w:rPr>
          <w:rFonts w:ascii="ITC Avant Garde" w:hAnsi="ITC Avant Garde" w:cs="Calibri"/>
          <w:sz w:val="20"/>
          <w:szCs w:val="20"/>
        </w:rPr>
        <w:t xml:space="preserve">, con distintivo de llamada </w:t>
      </w:r>
      <w:r>
        <w:rPr>
          <w:rFonts w:ascii="ITC Avant Garde" w:hAnsi="ITC Avant Garde" w:cs="Calibri"/>
          <w:sz w:val="20"/>
          <w:szCs w:val="20"/>
        </w:rPr>
        <w:t>XHCQR-TDT</w:t>
      </w:r>
      <w:r w:rsidRPr="006C1801">
        <w:rPr>
          <w:rFonts w:ascii="ITC Avant Garde" w:hAnsi="ITC Avant Garde" w:cs="Calibri"/>
          <w:sz w:val="20"/>
          <w:szCs w:val="20"/>
        </w:rPr>
        <w:t>, para realizar transmisiones digitales simultáneas</w:t>
      </w:r>
      <w:r w:rsidR="008C142F">
        <w:rPr>
          <w:rFonts w:ascii="ITC Avant Garde" w:hAnsi="ITC Avant Garde" w:cs="Calibri"/>
          <w:sz w:val="20"/>
          <w:szCs w:val="20"/>
        </w:rPr>
        <w:t xml:space="preserve"> de</w:t>
      </w:r>
      <w:r>
        <w:rPr>
          <w:rFonts w:ascii="ITC Avant Garde" w:hAnsi="ITC Avant Garde" w:cs="Calibri"/>
          <w:sz w:val="20"/>
          <w:szCs w:val="20"/>
        </w:rPr>
        <w:t xml:space="preserve"> su canal analógico</w:t>
      </w:r>
      <w:r w:rsidRPr="006C1801">
        <w:rPr>
          <w:rFonts w:ascii="ITC Avant Garde" w:hAnsi="ITC Avant Garde" w:cs="Calibri"/>
          <w:sz w:val="20"/>
          <w:szCs w:val="20"/>
        </w:rPr>
        <w:t>;</w:t>
      </w:r>
    </w:p>
    <w:p w14:paraId="64C952DE" w14:textId="77777777" w:rsidR="008C142F" w:rsidRPr="006C1801" w:rsidRDefault="008C142F" w:rsidP="00111AE1">
      <w:pPr>
        <w:pStyle w:val="Prrafodelista"/>
        <w:numPr>
          <w:ilvl w:val="0"/>
          <w:numId w:val="8"/>
        </w:numPr>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Autorización de Acceso a la Multiprogramación.-</w:t>
      </w:r>
      <w:r w:rsidRPr="006C1801">
        <w:rPr>
          <w:rFonts w:ascii="ITC Avant Garde" w:hAnsi="ITC Avant Garde" w:cs="Arial"/>
          <w:kern w:val="1"/>
          <w:sz w:val="20"/>
          <w:lang w:eastAsia="ar-SA"/>
        </w:rPr>
        <w:t xml:space="preserve"> </w:t>
      </w:r>
      <w:r w:rsidRPr="006C1801">
        <w:rPr>
          <w:rFonts w:ascii="ITC Avant Garde" w:hAnsi="ITC Avant Garde" w:cs="Calibri"/>
          <w:bCs/>
          <w:sz w:val="20"/>
        </w:rPr>
        <w:t xml:space="preserve">El </w:t>
      </w:r>
      <w:r>
        <w:rPr>
          <w:rFonts w:ascii="ITC Avant Garde" w:hAnsi="ITC Avant Garde" w:cs="Calibri"/>
          <w:bCs/>
          <w:sz w:val="20"/>
        </w:rPr>
        <w:t>20 de octubre de 2016</w:t>
      </w:r>
      <w:r w:rsidRPr="006C1801">
        <w:rPr>
          <w:rFonts w:ascii="ITC Avant Garde" w:hAnsi="ITC Avant Garde" w:cs="Arial"/>
          <w:kern w:val="1"/>
          <w:sz w:val="20"/>
          <w:lang w:eastAsia="ar-SA"/>
        </w:rPr>
        <w:t xml:space="preserve">, </w:t>
      </w:r>
      <w:r w:rsidRPr="006C1801">
        <w:rPr>
          <w:rFonts w:ascii="ITC Avant Garde" w:hAnsi="ITC Avant Garde" w:cs="Calibri"/>
          <w:sz w:val="20"/>
        </w:rPr>
        <w:t xml:space="preserve">mediante </w:t>
      </w:r>
      <w:r>
        <w:rPr>
          <w:rFonts w:ascii="ITC Avant Garde" w:hAnsi="ITC Avant Garde" w:cs="Calibri"/>
          <w:sz w:val="20"/>
        </w:rPr>
        <w:t>acuerdo</w:t>
      </w:r>
      <w:r w:rsidRPr="006C1801">
        <w:rPr>
          <w:rFonts w:ascii="ITC Avant Garde" w:hAnsi="ITC Avant Garde" w:cs="Calibri"/>
          <w:sz w:val="20"/>
        </w:rPr>
        <w:t xml:space="preserve"> </w:t>
      </w:r>
      <w:r w:rsidRPr="00C22758">
        <w:rPr>
          <w:rFonts w:ascii="ITC Avant Garde" w:hAnsi="ITC Avant Garde" w:cs="Calibri"/>
          <w:b/>
          <w:sz w:val="20"/>
        </w:rPr>
        <w:t>P/</w:t>
      </w:r>
      <w:r>
        <w:rPr>
          <w:rFonts w:ascii="ITC Avant Garde" w:hAnsi="ITC Avant Garde" w:cs="Calibri"/>
          <w:b/>
          <w:sz w:val="20"/>
        </w:rPr>
        <w:t>IFT/191016/582</w:t>
      </w:r>
      <w:r w:rsidRPr="006C1801">
        <w:rPr>
          <w:rFonts w:ascii="ITC Avant Garde" w:hAnsi="ITC Avant Garde" w:cs="Calibri"/>
          <w:sz w:val="20"/>
        </w:rPr>
        <w:t>,</w:t>
      </w:r>
      <w:r w:rsidRPr="006C1801">
        <w:rPr>
          <w:rFonts w:ascii="ITC Avant Garde" w:hAnsi="ITC Avant Garde" w:cs="Calibri"/>
          <w:b/>
          <w:sz w:val="20"/>
        </w:rPr>
        <w:t xml:space="preserve"> </w:t>
      </w:r>
      <w:r w:rsidRPr="006C1801">
        <w:rPr>
          <w:rFonts w:ascii="ITC Avant Garde" w:hAnsi="ITC Avant Garde" w:cs="Calibri"/>
          <w:bCs/>
          <w:sz w:val="20"/>
        </w:rPr>
        <w:t xml:space="preserve">el </w:t>
      </w:r>
      <w:r>
        <w:rPr>
          <w:rFonts w:ascii="ITC Avant Garde" w:hAnsi="ITC Avant Garde" w:cs="Calibri"/>
          <w:bCs/>
          <w:sz w:val="20"/>
        </w:rPr>
        <w:t xml:space="preserve">Pleno del </w:t>
      </w:r>
      <w:r w:rsidRPr="006C1801">
        <w:rPr>
          <w:rFonts w:ascii="ITC Avant Garde" w:hAnsi="ITC Avant Garde" w:cs="Calibri"/>
          <w:bCs/>
          <w:sz w:val="20"/>
        </w:rPr>
        <w:t>Instituto</w:t>
      </w:r>
      <w:r w:rsidRPr="006C1801">
        <w:rPr>
          <w:rFonts w:ascii="ITC Avant Garde" w:hAnsi="ITC Avant Garde" w:cs="Calibri"/>
          <w:sz w:val="20"/>
        </w:rPr>
        <w:t xml:space="preserve"> autorizó al Concesionario </w:t>
      </w:r>
      <w:r w:rsidRPr="006C1801">
        <w:rPr>
          <w:rFonts w:ascii="ITC Avant Garde" w:hAnsi="ITC Avant Garde" w:cs="Arial"/>
          <w:kern w:val="1"/>
          <w:sz w:val="20"/>
          <w:lang w:eastAsia="ar-SA"/>
        </w:rPr>
        <w:t xml:space="preserve">el acceso a la multiprogramación en el canal de </w:t>
      </w:r>
      <w:r>
        <w:rPr>
          <w:rFonts w:ascii="ITC Avant Garde" w:hAnsi="ITC Avant Garde" w:cs="Arial"/>
          <w:kern w:val="1"/>
          <w:sz w:val="20"/>
          <w:lang w:eastAsia="ar-SA"/>
        </w:rPr>
        <w:t>transmisión</w:t>
      </w:r>
      <w:r w:rsidRPr="006C1801">
        <w:rPr>
          <w:rFonts w:ascii="ITC Avant Garde" w:hAnsi="ITC Avant Garde" w:cs="Arial"/>
          <w:kern w:val="1"/>
          <w:sz w:val="20"/>
          <w:lang w:eastAsia="ar-SA"/>
        </w:rPr>
        <w:t xml:space="preserve"> </w:t>
      </w:r>
      <w:r>
        <w:rPr>
          <w:rFonts w:ascii="ITC Avant Garde" w:hAnsi="ITC Avant Garde" w:cs="Arial"/>
          <w:kern w:val="1"/>
          <w:sz w:val="20"/>
          <w:lang w:eastAsia="ar-SA"/>
        </w:rPr>
        <w:t xml:space="preserve">29 </w:t>
      </w:r>
      <w:r w:rsidRPr="006C1801">
        <w:rPr>
          <w:rFonts w:ascii="ITC Avant Garde" w:hAnsi="ITC Avant Garde" w:cs="Calibri"/>
          <w:sz w:val="20"/>
        </w:rPr>
        <w:t>(</w:t>
      </w:r>
      <w:r>
        <w:rPr>
          <w:rFonts w:ascii="ITC Avant Garde" w:hAnsi="ITC Avant Garde" w:cs="Calibri"/>
          <w:sz w:val="20"/>
        </w:rPr>
        <w:t>560-566</w:t>
      </w:r>
      <w:r w:rsidRPr="006C1801">
        <w:rPr>
          <w:rFonts w:ascii="ITC Avant Garde" w:hAnsi="ITC Avant Garde" w:cs="Calibri"/>
          <w:sz w:val="20"/>
        </w:rPr>
        <w:t xml:space="preserve"> MHz</w:t>
      </w:r>
      <w:r>
        <w:rPr>
          <w:rFonts w:ascii="ITC Avant Garde" w:hAnsi="ITC Avant Garde" w:cs="Calibri"/>
          <w:sz w:val="20"/>
        </w:rPr>
        <w:t>),</w:t>
      </w:r>
      <w:r>
        <w:rPr>
          <w:rFonts w:ascii="ITC Avant Garde" w:hAnsi="ITC Avant Garde" w:cs="Arial"/>
          <w:kern w:val="1"/>
          <w:sz w:val="20"/>
          <w:lang w:eastAsia="ar-SA"/>
        </w:rPr>
        <w:t xml:space="preserve"> en la estación con distintivo de llamada </w:t>
      </w:r>
      <w:r>
        <w:rPr>
          <w:rFonts w:ascii="ITC Avant Garde" w:hAnsi="ITC Avant Garde" w:cs="Arial"/>
          <w:b/>
          <w:kern w:val="1"/>
          <w:sz w:val="20"/>
          <w:lang w:eastAsia="ar-SA"/>
        </w:rPr>
        <w:t>XHCQR-TDT</w:t>
      </w:r>
      <w:r w:rsidRPr="006C1801">
        <w:rPr>
          <w:rFonts w:ascii="ITC Avant Garde" w:hAnsi="ITC Avant Garde" w:cs="Arial"/>
          <w:kern w:val="1"/>
          <w:sz w:val="20"/>
          <w:lang w:eastAsia="ar-SA"/>
        </w:rPr>
        <w:t xml:space="preserve">, para realizar la transmisión del canal </w:t>
      </w:r>
      <w:r>
        <w:rPr>
          <w:rFonts w:ascii="ITC Avant Garde" w:hAnsi="ITC Avant Garde" w:cs="Arial"/>
          <w:kern w:val="1"/>
          <w:sz w:val="20"/>
          <w:lang w:eastAsia="ar-SA"/>
        </w:rPr>
        <w:t xml:space="preserve">de programación </w:t>
      </w:r>
      <w:r w:rsidRPr="006C1801">
        <w:rPr>
          <w:rFonts w:ascii="ITC Avant Garde" w:hAnsi="ITC Avant Garde" w:cs="Arial"/>
          <w:kern w:val="1"/>
          <w:sz w:val="20"/>
          <w:lang w:eastAsia="ar-SA"/>
        </w:rPr>
        <w:t>“</w:t>
      </w:r>
      <w:r>
        <w:rPr>
          <w:rFonts w:ascii="ITC Avant Garde" w:hAnsi="ITC Avant Garde" w:cs="Arial"/>
          <w:kern w:val="1"/>
          <w:sz w:val="20"/>
          <w:lang w:eastAsia="ar-SA"/>
        </w:rPr>
        <w:t>SURESTE TV</w:t>
      </w:r>
      <w:r w:rsidRPr="006C1801">
        <w:rPr>
          <w:rFonts w:ascii="ITC Avant Garde" w:hAnsi="ITC Avant Garde" w:cs="Arial"/>
          <w:kern w:val="1"/>
          <w:sz w:val="20"/>
          <w:lang w:eastAsia="ar-SA"/>
        </w:rPr>
        <w:t>” generado por el propio solicitante;</w:t>
      </w:r>
    </w:p>
    <w:p w14:paraId="2096FE78" w14:textId="4DEFE466" w:rsidR="00B90995" w:rsidRPr="006C1801" w:rsidRDefault="00B90995" w:rsidP="00111AE1">
      <w:pPr>
        <w:pStyle w:val="Prrafodelista"/>
        <w:numPr>
          <w:ilvl w:val="0"/>
          <w:numId w:val="8"/>
        </w:numPr>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Listado de Canales Virtuales.-</w:t>
      </w:r>
      <w:r w:rsidRPr="006C1801">
        <w:rPr>
          <w:rFonts w:ascii="ITC Avant Garde" w:hAnsi="ITC Avant Garde" w:cs="Arial"/>
          <w:kern w:val="1"/>
          <w:sz w:val="20"/>
          <w:lang w:eastAsia="ar-SA"/>
        </w:rPr>
        <w:t xml:space="preserve"> El </w:t>
      </w:r>
      <w:r w:rsidR="00D02BE8">
        <w:rPr>
          <w:rFonts w:ascii="ITC Avant Garde" w:hAnsi="ITC Avant Garde" w:cs="Arial"/>
          <w:kern w:val="1"/>
          <w:sz w:val="20"/>
          <w:lang w:eastAsia="ar-SA"/>
        </w:rPr>
        <w:t>31</w:t>
      </w:r>
      <w:r w:rsidR="00D02BE8" w:rsidRPr="006C1801">
        <w:rPr>
          <w:rFonts w:ascii="ITC Avant Garde" w:hAnsi="ITC Avant Garde" w:cs="Arial"/>
          <w:kern w:val="1"/>
          <w:sz w:val="20"/>
          <w:lang w:eastAsia="ar-SA"/>
        </w:rPr>
        <w:t xml:space="preserve"> </w:t>
      </w:r>
      <w:r w:rsidRPr="006C1801">
        <w:rPr>
          <w:rFonts w:ascii="ITC Avant Garde" w:hAnsi="ITC Avant Garde" w:cs="Arial"/>
          <w:kern w:val="1"/>
          <w:sz w:val="20"/>
          <w:lang w:eastAsia="ar-SA"/>
        </w:rPr>
        <w:t xml:space="preserve">de </w:t>
      </w:r>
      <w:r w:rsidR="00D02BE8">
        <w:rPr>
          <w:rFonts w:ascii="ITC Avant Garde" w:hAnsi="ITC Avant Garde" w:cs="Arial"/>
          <w:kern w:val="1"/>
          <w:sz w:val="20"/>
          <w:lang w:eastAsia="ar-SA"/>
        </w:rPr>
        <w:t>agosto</w:t>
      </w:r>
      <w:r w:rsidR="00D02BE8" w:rsidRPr="006C1801">
        <w:rPr>
          <w:rFonts w:ascii="ITC Avant Garde" w:hAnsi="ITC Avant Garde" w:cs="Arial"/>
          <w:kern w:val="1"/>
          <w:sz w:val="20"/>
          <w:lang w:eastAsia="ar-SA"/>
        </w:rPr>
        <w:t xml:space="preserve"> </w:t>
      </w:r>
      <w:r w:rsidRPr="006C1801">
        <w:rPr>
          <w:rFonts w:ascii="ITC Avant Garde" w:hAnsi="ITC Avant Garde" w:cs="Arial"/>
          <w:kern w:val="1"/>
          <w:sz w:val="20"/>
          <w:lang w:eastAsia="ar-SA"/>
        </w:rPr>
        <w:t xml:space="preserve">de </w:t>
      </w:r>
      <w:r w:rsidR="002B223F">
        <w:rPr>
          <w:rFonts w:ascii="ITC Avant Garde" w:hAnsi="ITC Avant Garde" w:cs="Arial"/>
          <w:kern w:val="1"/>
          <w:sz w:val="20"/>
          <w:lang w:eastAsia="ar-SA"/>
        </w:rPr>
        <w:t>2017</w:t>
      </w:r>
      <w:r w:rsidRPr="006C1801">
        <w:rPr>
          <w:rFonts w:ascii="ITC Avant Garde" w:hAnsi="ITC Avant Garde" w:cs="Arial"/>
          <w:kern w:val="1"/>
          <w:sz w:val="20"/>
          <w:lang w:eastAsia="ar-SA"/>
        </w:rPr>
        <w:t xml:space="preserve">, se publicó en el sitio electrónico del Instituto la actualización del Listado de Canales Virtuales asignados por la Unidad de Medios y Contenidos Audiovisuales (UMCA), de acuerdo con el cual se corrobora la asignación al Concesionario del canal virtual </w:t>
      </w:r>
      <w:r w:rsidR="002B223F">
        <w:rPr>
          <w:rFonts w:ascii="ITC Avant Garde" w:hAnsi="ITC Avant Garde" w:cs="Arial"/>
          <w:b/>
          <w:kern w:val="1"/>
          <w:sz w:val="20"/>
          <w:lang w:eastAsia="ar-SA"/>
        </w:rPr>
        <w:t>5.1</w:t>
      </w:r>
      <w:r w:rsidRPr="006C1801">
        <w:rPr>
          <w:rFonts w:ascii="ITC Avant Garde" w:hAnsi="ITC Avant Garde" w:cs="Arial"/>
          <w:kern w:val="1"/>
          <w:sz w:val="20"/>
          <w:lang w:eastAsia="ar-SA"/>
        </w:rPr>
        <w:t xml:space="preserve"> para la estación objeto de esta Resolución;</w:t>
      </w:r>
    </w:p>
    <w:p w14:paraId="17BAE8C3" w14:textId="4BB1A345" w:rsidR="00DE11B0" w:rsidRPr="006C1801" w:rsidRDefault="00DE11B0" w:rsidP="00111AE1">
      <w:pPr>
        <w:pStyle w:val="Prrafodelista"/>
        <w:numPr>
          <w:ilvl w:val="0"/>
          <w:numId w:val="8"/>
        </w:numPr>
        <w:spacing w:before="240" w:after="240"/>
        <w:ind w:left="714" w:hanging="357"/>
        <w:jc w:val="both"/>
        <w:rPr>
          <w:rFonts w:ascii="ITC Avant Garde" w:hAnsi="ITC Avant Garde" w:cs="Calibri"/>
          <w:sz w:val="20"/>
        </w:rPr>
      </w:pPr>
      <w:r w:rsidRPr="006C1801">
        <w:rPr>
          <w:rFonts w:ascii="ITC Avant Garde" w:hAnsi="ITC Avant Garde" w:cs="Calibri"/>
          <w:b/>
          <w:sz w:val="20"/>
        </w:rPr>
        <w:t xml:space="preserve">Solicitud de </w:t>
      </w:r>
      <w:r w:rsidR="00106659" w:rsidRPr="006C1801">
        <w:rPr>
          <w:rFonts w:ascii="ITC Avant Garde" w:hAnsi="ITC Avant Garde" w:cs="Calibri"/>
          <w:b/>
          <w:sz w:val="20"/>
        </w:rPr>
        <w:t>Cambio de Identidad</w:t>
      </w:r>
      <w:r w:rsidRPr="006C1801">
        <w:rPr>
          <w:rFonts w:ascii="ITC Avant Garde" w:hAnsi="ITC Avant Garde" w:cs="Calibri"/>
          <w:b/>
          <w:sz w:val="20"/>
        </w:rPr>
        <w:t>.-</w:t>
      </w:r>
      <w:r w:rsidRPr="006C1801">
        <w:rPr>
          <w:rFonts w:ascii="ITC Avant Garde" w:hAnsi="ITC Avant Garde" w:cs="Calibri"/>
          <w:sz w:val="20"/>
        </w:rPr>
        <w:t xml:space="preserve"> </w:t>
      </w:r>
      <w:r w:rsidR="000D426E" w:rsidRPr="006C1801">
        <w:rPr>
          <w:rFonts w:ascii="ITC Avant Garde" w:hAnsi="ITC Avant Garde" w:cs="Calibri"/>
          <w:bCs/>
          <w:sz w:val="20"/>
        </w:rPr>
        <w:t xml:space="preserve">El </w:t>
      </w:r>
      <w:r w:rsidR="005979AE">
        <w:rPr>
          <w:rFonts w:ascii="ITC Avant Garde" w:hAnsi="ITC Avant Garde"/>
          <w:sz w:val="20"/>
        </w:rPr>
        <w:t>25</w:t>
      </w:r>
      <w:r w:rsidR="005979AE" w:rsidRPr="006C1801">
        <w:rPr>
          <w:rFonts w:ascii="ITC Avant Garde" w:hAnsi="ITC Avant Garde"/>
          <w:sz w:val="20"/>
        </w:rPr>
        <w:t xml:space="preserve"> </w:t>
      </w:r>
      <w:r w:rsidR="000D426E" w:rsidRPr="006C1801">
        <w:rPr>
          <w:rFonts w:ascii="ITC Avant Garde" w:hAnsi="ITC Avant Garde"/>
          <w:sz w:val="20"/>
        </w:rPr>
        <w:t xml:space="preserve">de </w:t>
      </w:r>
      <w:r w:rsidR="005979AE">
        <w:rPr>
          <w:rFonts w:ascii="ITC Avant Garde" w:hAnsi="ITC Avant Garde"/>
          <w:sz w:val="20"/>
        </w:rPr>
        <w:t>octubre</w:t>
      </w:r>
      <w:r w:rsidR="005979AE" w:rsidRPr="006C1801">
        <w:rPr>
          <w:rFonts w:ascii="ITC Avant Garde" w:hAnsi="ITC Avant Garde"/>
          <w:sz w:val="20"/>
        </w:rPr>
        <w:t xml:space="preserve"> </w:t>
      </w:r>
      <w:r w:rsidR="000D426E" w:rsidRPr="006C1801">
        <w:rPr>
          <w:rFonts w:ascii="ITC Avant Garde" w:hAnsi="ITC Avant Garde"/>
          <w:sz w:val="20"/>
        </w:rPr>
        <w:t xml:space="preserve">de </w:t>
      </w:r>
      <w:r w:rsidR="00F6239E">
        <w:rPr>
          <w:rFonts w:ascii="ITC Avant Garde" w:hAnsi="ITC Avant Garde"/>
          <w:sz w:val="20"/>
        </w:rPr>
        <w:t>2017</w:t>
      </w:r>
      <w:r w:rsidR="001F4AC7">
        <w:rPr>
          <w:rFonts w:ascii="ITC Avant Garde" w:hAnsi="ITC Avant Garde"/>
          <w:sz w:val="20"/>
        </w:rPr>
        <w:t>,</w:t>
      </w:r>
      <w:r w:rsidRPr="006C1801">
        <w:rPr>
          <w:rFonts w:ascii="ITC Avant Garde" w:hAnsi="ITC Avant Garde" w:cs="Calibri"/>
          <w:sz w:val="20"/>
        </w:rPr>
        <w:t xml:space="preserve"> el Concesionario presentó ante el Instituto un</w:t>
      </w:r>
      <w:r w:rsidR="000D426E" w:rsidRPr="006C1801">
        <w:rPr>
          <w:rFonts w:ascii="ITC Avant Garde" w:hAnsi="ITC Avant Garde" w:cs="Calibri"/>
          <w:sz w:val="20"/>
        </w:rPr>
        <w:t xml:space="preserve"> </w:t>
      </w:r>
      <w:r w:rsidRPr="006C1801">
        <w:rPr>
          <w:rFonts w:ascii="ITC Avant Garde" w:hAnsi="ITC Avant Garde" w:cs="Calibri"/>
          <w:sz w:val="20"/>
        </w:rPr>
        <w:t>escrito</w:t>
      </w:r>
      <w:r w:rsidR="008C142F">
        <w:rPr>
          <w:rFonts w:ascii="ITC Avant Garde" w:hAnsi="ITC Avant Garde" w:cs="Calibri"/>
          <w:sz w:val="20"/>
        </w:rPr>
        <w:t>,</w:t>
      </w:r>
      <w:r w:rsidRPr="006C1801">
        <w:rPr>
          <w:rFonts w:ascii="ITC Avant Garde" w:hAnsi="ITC Avant Garde" w:cs="Calibri"/>
          <w:sz w:val="20"/>
        </w:rPr>
        <w:t xml:space="preserve"> </w:t>
      </w:r>
      <w:r w:rsidRPr="006C1801">
        <w:rPr>
          <w:rFonts w:ascii="ITC Avant Garde" w:hAnsi="ITC Avant Garde" w:cs="Arial"/>
          <w:kern w:val="1"/>
          <w:sz w:val="20"/>
          <w:lang w:eastAsia="ar-SA"/>
        </w:rPr>
        <w:t xml:space="preserve">mediante el cual solicitó autorización para </w:t>
      </w:r>
      <w:r w:rsidR="00106659" w:rsidRPr="006C1801">
        <w:rPr>
          <w:rFonts w:ascii="ITC Avant Garde" w:hAnsi="ITC Avant Garde" w:cs="Arial"/>
          <w:kern w:val="1"/>
          <w:sz w:val="20"/>
          <w:lang w:eastAsia="ar-SA"/>
        </w:rPr>
        <w:t xml:space="preserve">cambiar la identidad del canal de programación </w:t>
      </w:r>
      <w:r w:rsidR="00106659" w:rsidRPr="006C1801">
        <w:rPr>
          <w:rFonts w:ascii="ITC Avant Garde" w:hAnsi="ITC Avant Garde"/>
          <w:sz w:val="20"/>
          <w:lang w:eastAsia="es-MX"/>
        </w:rPr>
        <w:t>“</w:t>
      </w:r>
      <w:r w:rsidR="002B223F">
        <w:rPr>
          <w:rFonts w:ascii="ITC Avant Garde" w:hAnsi="ITC Avant Garde" w:cs="Arial"/>
          <w:kern w:val="1"/>
          <w:sz w:val="20"/>
          <w:lang w:eastAsia="ar-SA"/>
        </w:rPr>
        <w:t>SURESTE TV</w:t>
      </w:r>
      <w:r w:rsidR="00106659" w:rsidRPr="006C1801">
        <w:rPr>
          <w:rFonts w:ascii="ITC Avant Garde" w:hAnsi="ITC Avant Garde"/>
          <w:sz w:val="20"/>
          <w:lang w:eastAsia="es-MX"/>
        </w:rPr>
        <w:t>”,</w:t>
      </w:r>
      <w:r w:rsidRPr="006C1801">
        <w:rPr>
          <w:rFonts w:ascii="ITC Avant Garde" w:hAnsi="ITC Avant Garde" w:cs="Arial"/>
          <w:kern w:val="1"/>
          <w:sz w:val="20"/>
          <w:lang w:eastAsia="ar-SA"/>
        </w:rPr>
        <w:t xml:space="preserve"> en </w:t>
      </w:r>
      <w:r w:rsidR="00716A39" w:rsidRPr="006C1801">
        <w:rPr>
          <w:rFonts w:ascii="ITC Avant Garde" w:hAnsi="ITC Avant Garde" w:cs="Arial"/>
          <w:kern w:val="1"/>
          <w:sz w:val="20"/>
          <w:lang w:eastAsia="ar-SA"/>
        </w:rPr>
        <w:t xml:space="preserve">la estación </w:t>
      </w:r>
      <w:r w:rsidR="001A6A96" w:rsidRPr="006C1801">
        <w:rPr>
          <w:rFonts w:ascii="ITC Avant Garde" w:hAnsi="ITC Avant Garde" w:cs="Arial"/>
          <w:kern w:val="1"/>
          <w:sz w:val="20"/>
          <w:lang w:eastAsia="ar-SA"/>
        </w:rPr>
        <w:t xml:space="preserve">con distintivo de llamada </w:t>
      </w:r>
      <w:r w:rsidR="005979AE">
        <w:rPr>
          <w:rFonts w:ascii="ITC Avant Garde" w:hAnsi="ITC Avant Garde" w:cs="Arial"/>
          <w:kern w:val="1"/>
          <w:sz w:val="20"/>
          <w:lang w:eastAsia="ar-SA"/>
        </w:rPr>
        <w:t>XHCQR</w:t>
      </w:r>
      <w:r w:rsidR="002B223F">
        <w:rPr>
          <w:rFonts w:ascii="ITC Avant Garde" w:hAnsi="ITC Avant Garde" w:cs="Arial"/>
          <w:kern w:val="1"/>
          <w:sz w:val="20"/>
          <w:lang w:eastAsia="ar-SA"/>
        </w:rPr>
        <w:t>-TDT</w:t>
      </w:r>
      <w:r w:rsidR="00B40798" w:rsidRPr="006C1801">
        <w:rPr>
          <w:rFonts w:ascii="ITC Avant Garde" w:hAnsi="ITC Avant Garde" w:cs="Calibri"/>
          <w:bCs/>
          <w:sz w:val="20"/>
        </w:rPr>
        <w:t xml:space="preserve"> canal </w:t>
      </w:r>
      <w:r w:rsidR="005979AE">
        <w:rPr>
          <w:rFonts w:ascii="ITC Avant Garde" w:hAnsi="ITC Avant Garde" w:cs="Arial"/>
          <w:kern w:val="1"/>
          <w:sz w:val="20"/>
          <w:lang w:eastAsia="ar-SA"/>
        </w:rPr>
        <w:t xml:space="preserve">29 </w:t>
      </w:r>
      <w:r w:rsidR="005979AE" w:rsidRPr="006C1801">
        <w:rPr>
          <w:rFonts w:ascii="ITC Avant Garde" w:hAnsi="ITC Avant Garde" w:cs="Calibri"/>
          <w:sz w:val="20"/>
        </w:rPr>
        <w:t>(</w:t>
      </w:r>
      <w:r w:rsidR="005979AE">
        <w:rPr>
          <w:rFonts w:ascii="ITC Avant Garde" w:hAnsi="ITC Avant Garde" w:cs="Calibri"/>
          <w:sz w:val="20"/>
        </w:rPr>
        <w:t>560-566</w:t>
      </w:r>
      <w:r w:rsidR="005979AE" w:rsidRPr="006C1801">
        <w:rPr>
          <w:rFonts w:ascii="ITC Avant Garde" w:hAnsi="ITC Avant Garde" w:cs="Calibri"/>
          <w:sz w:val="20"/>
        </w:rPr>
        <w:t xml:space="preserve"> MHz</w:t>
      </w:r>
      <w:r w:rsidR="005979AE">
        <w:rPr>
          <w:rFonts w:ascii="ITC Avant Garde" w:hAnsi="ITC Avant Garde" w:cs="Calibri"/>
          <w:sz w:val="20"/>
        </w:rPr>
        <w:t>)</w:t>
      </w:r>
      <w:r w:rsidR="000D426E" w:rsidRPr="006C1801">
        <w:rPr>
          <w:rFonts w:ascii="ITC Avant Garde" w:hAnsi="ITC Avant Garde" w:cs="Calibri"/>
          <w:bCs/>
          <w:sz w:val="20"/>
        </w:rPr>
        <w:t>,</w:t>
      </w:r>
      <w:r w:rsidR="00B40798" w:rsidRPr="006C1801">
        <w:rPr>
          <w:rFonts w:ascii="ITC Avant Garde" w:hAnsi="ITC Avant Garde" w:cs="Calibri"/>
          <w:bCs/>
          <w:sz w:val="20"/>
        </w:rPr>
        <w:t xml:space="preserve"> </w:t>
      </w:r>
      <w:r w:rsidR="001A6A96" w:rsidRPr="006C1801">
        <w:rPr>
          <w:rFonts w:ascii="ITC Avant Garde" w:hAnsi="ITC Avant Garde" w:cs="Calibri"/>
          <w:bCs/>
          <w:sz w:val="20"/>
        </w:rPr>
        <w:t xml:space="preserve">en </w:t>
      </w:r>
      <w:r w:rsidR="005979AE">
        <w:rPr>
          <w:rFonts w:ascii="ITC Avant Garde" w:hAnsi="ITC Avant Garde" w:cs="Calibri"/>
          <w:bCs/>
          <w:sz w:val="20"/>
        </w:rPr>
        <w:t>Chetumal</w:t>
      </w:r>
      <w:r w:rsidR="000D426E" w:rsidRPr="006C1801">
        <w:rPr>
          <w:rFonts w:ascii="ITC Avant Garde" w:hAnsi="ITC Avant Garde" w:cs="Calibri"/>
          <w:bCs/>
          <w:sz w:val="20"/>
        </w:rPr>
        <w:t xml:space="preserve">, </w:t>
      </w:r>
      <w:r w:rsidR="005979AE">
        <w:rPr>
          <w:rFonts w:ascii="ITC Avant Garde" w:hAnsi="ITC Avant Garde" w:cs="Calibri"/>
          <w:bCs/>
          <w:sz w:val="20"/>
        </w:rPr>
        <w:t>Quintana Roo</w:t>
      </w:r>
      <w:r w:rsidR="000D426E" w:rsidRPr="006C1801">
        <w:rPr>
          <w:rFonts w:ascii="ITC Avant Garde" w:hAnsi="ITC Avant Garde" w:cs="Calibri"/>
          <w:bCs/>
          <w:sz w:val="20"/>
        </w:rPr>
        <w:t>,</w:t>
      </w:r>
      <w:r w:rsidR="001A6A96" w:rsidRPr="006C1801">
        <w:rPr>
          <w:rFonts w:ascii="ITC Avant Garde" w:hAnsi="ITC Avant Garde" w:cs="Arial"/>
          <w:kern w:val="1"/>
          <w:sz w:val="20"/>
          <w:lang w:eastAsia="ar-SA"/>
        </w:rPr>
        <w:t xml:space="preserve"> </w:t>
      </w:r>
      <w:r w:rsidR="00716A39" w:rsidRPr="006C1801">
        <w:rPr>
          <w:rFonts w:ascii="ITC Avant Garde" w:hAnsi="ITC Avant Garde" w:cs="Arial"/>
          <w:kern w:val="1"/>
          <w:sz w:val="20"/>
          <w:lang w:eastAsia="ar-SA"/>
        </w:rPr>
        <w:t xml:space="preserve">al que la oficialía de partes asignó el número de folio </w:t>
      </w:r>
      <w:r w:rsidR="005979AE">
        <w:rPr>
          <w:rFonts w:ascii="ITC Avant Garde" w:hAnsi="ITC Avant Garde" w:cs="Arial"/>
          <w:b/>
          <w:kern w:val="1"/>
          <w:sz w:val="20"/>
          <w:lang w:eastAsia="ar-SA"/>
        </w:rPr>
        <w:t>048389</w:t>
      </w:r>
      <w:r w:rsidR="005979AE" w:rsidRPr="006C1801">
        <w:rPr>
          <w:rFonts w:ascii="ITC Avant Garde" w:hAnsi="ITC Avant Garde" w:cs="Arial"/>
          <w:kern w:val="1"/>
          <w:sz w:val="20"/>
          <w:lang w:eastAsia="ar-SA"/>
        </w:rPr>
        <w:t xml:space="preserve"> </w:t>
      </w:r>
      <w:r w:rsidRPr="006C1801">
        <w:rPr>
          <w:rFonts w:ascii="ITC Avant Garde" w:hAnsi="ITC Avant Garde" w:cs="Arial"/>
          <w:kern w:val="1"/>
          <w:sz w:val="20"/>
          <w:lang w:eastAsia="ar-SA"/>
        </w:rPr>
        <w:t xml:space="preserve">(Solicitud de </w:t>
      </w:r>
      <w:r w:rsidR="003611BE" w:rsidRPr="006C1801">
        <w:rPr>
          <w:rFonts w:ascii="ITC Avant Garde" w:hAnsi="ITC Avant Garde" w:cs="Arial"/>
          <w:kern w:val="1"/>
          <w:sz w:val="20"/>
          <w:lang w:eastAsia="ar-SA"/>
        </w:rPr>
        <w:t>Cambio de Identidad</w:t>
      </w:r>
      <w:r w:rsidRPr="006C1801">
        <w:rPr>
          <w:rFonts w:ascii="ITC Avant Garde" w:hAnsi="ITC Avant Garde" w:cs="Arial"/>
          <w:kern w:val="1"/>
          <w:sz w:val="20"/>
          <w:lang w:eastAsia="ar-SA"/>
        </w:rPr>
        <w:t>);</w:t>
      </w:r>
    </w:p>
    <w:p w14:paraId="6B6F018F" w14:textId="0A95A0FD" w:rsidR="005115E6" w:rsidRDefault="00EE740D" w:rsidP="00111AE1">
      <w:pPr>
        <w:pStyle w:val="Prrafodelista"/>
        <w:numPr>
          <w:ilvl w:val="0"/>
          <w:numId w:val="8"/>
        </w:numPr>
        <w:tabs>
          <w:tab w:val="left" w:pos="2595"/>
          <w:tab w:val="left" w:pos="5869"/>
        </w:tabs>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Solicitud de Opinión a la Unidad de Competencia Económica.-</w:t>
      </w:r>
      <w:r w:rsidRPr="006C1801">
        <w:rPr>
          <w:rFonts w:ascii="ITC Avant Garde" w:hAnsi="ITC Avant Garde" w:cs="Arial"/>
          <w:kern w:val="1"/>
          <w:sz w:val="20"/>
          <w:lang w:eastAsia="ar-SA"/>
        </w:rPr>
        <w:t xml:space="preserve"> El </w:t>
      </w:r>
      <w:r w:rsidR="005979AE">
        <w:rPr>
          <w:rFonts w:ascii="ITC Avant Garde" w:hAnsi="ITC Avant Garde" w:cs="Arial"/>
          <w:kern w:val="1"/>
          <w:sz w:val="20"/>
          <w:lang w:eastAsia="ar-SA"/>
        </w:rPr>
        <w:t>26</w:t>
      </w:r>
      <w:r w:rsidR="005979AE" w:rsidRPr="006C1801">
        <w:rPr>
          <w:rFonts w:ascii="ITC Avant Garde" w:hAnsi="ITC Avant Garde" w:cs="Arial"/>
          <w:kern w:val="1"/>
          <w:sz w:val="20"/>
          <w:lang w:eastAsia="ar-SA"/>
        </w:rPr>
        <w:t xml:space="preserve"> </w:t>
      </w:r>
      <w:r w:rsidRPr="006C1801">
        <w:rPr>
          <w:rFonts w:ascii="ITC Avant Garde" w:hAnsi="ITC Avant Garde" w:cs="Arial"/>
          <w:kern w:val="1"/>
          <w:sz w:val="20"/>
          <w:lang w:eastAsia="ar-SA"/>
        </w:rPr>
        <w:t xml:space="preserve">de </w:t>
      </w:r>
      <w:r w:rsidR="008A5903">
        <w:rPr>
          <w:rFonts w:ascii="ITC Avant Garde" w:hAnsi="ITC Avant Garde" w:cs="Arial"/>
          <w:kern w:val="1"/>
          <w:sz w:val="20"/>
          <w:lang w:eastAsia="ar-SA"/>
        </w:rPr>
        <w:t>o</w:t>
      </w:r>
      <w:r w:rsidR="005979AE">
        <w:rPr>
          <w:rFonts w:ascii="ITC Avant Garde" w:hAnsi="ITC Avant Garde" w:cs="Arial"/>
          <w:kern w:val="1"/>
          <w:sz w:val="20"/>
          <w:lang w:eastAsia="ar-SA"/>
        </w:rPr>
        <w:t>ctubre</w:t>
      </w:r>
      <w:r w:rsidRPr="006C1801">
        <w:rPr>
          <w:rFonts w:ascii="ITC Avant Garde" w:hAnsi="ITC Avant Garde" w:cs="Arial"/>
          <w:kern w:val="1"/>
          <w:sz w:val="20"/>
          <w:lang w:eastAsia="ar-SA"/>
        </w:rPr>
        <w:t xml:space="preserve"> de </w:t>
      </w:r>
      <w:r w:rsidR="008A5903">
        <w:rPr>
          <w:rFonts w:ascii="ITC Avant Garde" w:hAnsi="ITC Avant Garde" w:cs="Arial"/>
          <w:kern w:val="1"/>
          <w:sz w:val="20"/>
          <w:lang w:eastAsia="ar-SA"/>
        </w:rPr>
        <w:t>2017</w:t>
      </w:r>
      <w:r w:rsidRPr="006C1801">
        <w:rPr>
          <w:rFonts w:ascii="ITC Avant Garde" w:hAnsi="ITC Avant Garde" w:cs="Arial"/>
          <w:kern w:val="1"/>
          <w:sz w:val="20"/>
          <w:lang w:eastAsia="ar-SA"/>
        </w:rPr>
        <w:t xml:space="preserve">, mediante oficio </w:t>
      </w:r>
      <w:r w:rsidRPr="006C1801">
        <w:rPr>
          <w:rFonts w:ascii="ITC Avant Garde" w:hAnsi="ITC Avant Garde" w:cs="Arial"/>
          <w:b/>
          <w:kern w:val="1"/>
          <w:sz w:val="20"/>
          <w:lang w:eastAsia="ar-SA"/>
        </w:rPr>
        <w:t>IFT/224/UMCA/</w:t>
      </w:r>
      <w:r w:rsidR="005979AE">
        <w:rPr>
          <w:rFonts w:ascii="ITC Avant Garde" w:hAnsi="ITC Avant Garde" w:cs="Arial"/>
          <w:b/>
          <w:kern w:val="1"/>
          <w:sz w:val="20"/>
          <w:lang w:eastAsia="ar-SA"/>
        </w:rPr>
        <w:t>661</w:t>
      </w:r>
      <w:r w:rsidRPr="006C1801">
        <w:rPr>
          <w:rFonts w:ascii="ITC Avant Garde" w:hAnsi="ITC Avant Garde" w:cs="Arial"/>
          <w:b/>
          <w:kern w:val="1"/>
          <w:sz w:val="20"/>
          <w:lang w:eastAsia="ar-SA"/>
        </w:rPr>
        <w:t>/</w:t>
      </w:r>
      <w:r w:rsidR="008A5903">
        <w:rPr>
          <w:rFonts w:ascii="ITC Avant Garde" w:hAnsi="ITC Avant Garde" w:cs="Arial"/>
          <w:b/>
          <w:kern w:val="1"/>
          <w:sz w:val="20"/>
          <w:lang w:eastAsia="ar-SA"/>
        </w:rPr>
        <w:t>2017</w:t>
      </w:r>
      <w:r w:rsidRPr="006C1801">
        <w:rPr>
          <w:rFonts w:ascii="ITC Avant Garde" w:hAnsi="ITC Avant Garde" w:cs="Arial"/>
          <w:kern w:val="1"/>
          <w:sz w:val="20"/>
          <w:lang w:eastAsia="ar-SA"/>
        </w:rPr>
        <w:t xml:space="preserve">, la UMCA solicitó a la Unidad de Competencia Económica (UCE) del Instituto, emitir la opinión correspondiente </w:t>
      </w:r>
      <w:r w:rsidR="005115E6" w:rsidRPr="006C1801">
        <w:rPr>
          <w:rFonts w:ascii="ITC Avant Garde" w:hAnsi="ITC Avant Garde" w:cs="Arial"/>
          <w:kern w:val="1"/>
          <w:sz w:val="20"/>
          <w:lang w:eastAsia="ar-SA"/>
        </w:rPr>
        <w:t>a la Solicitud de Cambio de Identidad</w:t>
      </w:r>
      <w:r w:rsidR="00E64D29">
        <w:rPr>
          <w:rFonts w:ascii="ITC Avant Garde" w:hAnsi="ITC Avant Garde" w:cs="Arial"/>
          <w:kern w:val="1"/>
          <w:sz w:val="20"/>
          <w:lang w:eastAsia="ar-SA"/>
        </w:rPr>
        <w:t>,</w:t>
      </w:r>
      <w:r w:rsidR="005979AE" w:rsidRPr="006C1801">
        <w:rPr>
          <w:rFonts w:ascii="ITC Avant Garde" w:hAnsi="ITC Avant Garde" w:cs="Arial"/>
          <w:kern w:val="1"/>
          <w:sz w:val="20"/>
          <w:lang w:eastAsia="ar-SA"/>
        </w:rPr>
        <w:t xml:space="preserve"> </w:t>
      </w:r>
      <w:r w:rsidR="005611ED">
        <w:rPr>
          <w:rFonts w:ascii="ITC Avant Garde" w:hAnsi="ITC Avant Garde" w:cs="Arial"/>
          <w:kern w:val="1"/>
          <w:sz w:val="20"/>
          <w:lang w:eastAsia="ar-SA"/>
        </w:rPr>
        <w:t>y</w:t>
      </w:r>
    </w:p>
    <w:p w14:paraId="2ED66B78" w14:textId="463E4CDB" w:rsidR="00621ABD" w:rsidRPr="006C1801" w:rsidRDefault="00621ABD" w:rsidP="00111AE1">
      <w:pPr>
        <w:pStyle w:val="Prrafodelista"/>
        <w:numPr>
          <w:ilvl w:val="0"/>
          <w:numId w:val="8"/>
        </w:numPr>
        <w:tabs>
          <w:tab w:val="left" w:pos="2595"/>
          <w:tab w:val="left" w:pos="5869"/>
        </w:tabs>
        <w:spacing w:before="240" w:after="240"/>
        <w:ind w:left="714" w:hanging="357"/>
        <w:jc w:val="both"/>
        <w:rPr>
          <w:rFonts w:ascii="ITC Avant Garde" w:eastAsia="ITC Avant Garde" w:hAnsi="ITC Avant Garde" w:cs="ITC Avant Garde"/>
          <w:sz w:val="20"/>
        </w:rPr>
      </w:pPr>
      <w:r w:rsidRPr="006C1801">
        <w:rPr>
          <w:rFonts w:ascii="ITC Avant Garde" w:hAnsi="ITC Avant Garde" w:cs="Arial"/>
          <w:b/>
          <w:kern w:val="1"/>
          <w:sz w:val="20"/>
          <w:lang w:eastAsia="ar-SA"/>
        </w:rPr>
        <w:t>Opinión de la UCE.-</w:t>
      </w:r>
      <w:r w:rsidRPr="006C1801">
        <w:rPr>
          <w:rFonts w:ascii="ITC Avant Garde" w:hAnsi="ITC Avant Garde" w:cs="Arial"/>
          <w:kern w:val="1"/>
          <w:sz w:val="20"/>
          <w:lang w:eastAsia="ar-SA"/>
        </w:rPr>
        <w:t xml:space="preserve"> </w:t>
      </w:r>
      <w:r w:rsidRPr="006C1801">
        <w:rPr>
          <w:rFonts w:ascii="ITC Avant Garde" w:hAnsi="ITC Avant Garde" w:cs="Calibri"/>
          <w:bCs/>
          <w:sz w:val="20"/>
        </w:rPr>
        <w:t xml:space="preserve">El </w:t>
      </w:r>
      <w:r w:rsidR="00AB0FC5" w:rsidRPr="00AB0FC5">
        <w:rPr>
          <w:rFonts w:ascii="ITC Avant Garde" w:hAnsi="ITC Avant Garde"/>
          <w:sz w:val="20"/>
        </w:rPr>
        <w:t>07</w:t>
      </w:r>
      <w:r w:rsidRPr="00AB0FC5">
        <w:rPr>
          <w:rFonts w:ascii="ITC Avant Garde" w:hAnsi="ITC Avant Garde"/>
          <w:sz w:val="20"/>
        </w:rPr>
        <w:t xml:space="preserve"> de </w:t>
      </w:r>
      <w:r w:rsidR="005611ED" w:rsidRPr="00AB0FC5">
        <w:rPr>
          <w:rFonts w:ascii="ITC Avant Garde" w:hAnsi="ITC Avant Garde"/>
          <w:sz w:val="20"/>
        </w:rPr>
        <w:t>noviembre</w:t>
      </w:r>
      <w:r w:rsidRPr="00AB0FC5">
        <w:rPr>
          <w:rFonts w:ascii="ITC Avant Garde" w:hAnsi="ITC Avant Garde"/>
          <w:sz w:val="20"/>
        </w:rPr>
        <w:t xml:space="preserve"> de</w:t>
      </w:r>
      <w:r w:rsidRPr="006C1801">
        <w:rPr>
          <w:rFonts w:ascii="ITC Avant Garde" w:hAnsi="ITC Avant Garde"/>
          <w:sz w:val="20"/>
        </w:rPr>
        <w:t xml:space="preserve"> </w:t>
      </w:r>
      <w:r w:rsidR="00C4666C">
        <w:rPr>
          <w:rFonts w:ascii="ITC Avant Garde" w:hAnsi="ITC Avant Garde"/>
          <w:sz w:val="20"/>
        </w:rPr>
        <w:t>2017</w:t>
      </w:r>
      <w:r w:rsidRPr="006C1801">
        <w:rPr>
          <w:rFonts w:ascii="ITC Avant Garde" w:hAnsi="ITC Avant Garde" w:cs="Arial"/>
          <w:kern w:val="1"/>
          <w:sz w:val="20"/>
          <w:lang w:eastAsia="ar-SA"/>
        </w:rPr>
        <w:t xml:space="preserve">, mediante oficio </w:t>
      </w:r>
      <w:r w:rsidRPr="00AB0FC5">
        <w:rPr>
          <w:rFonts w:ascii="ITC Avant Garde" w:hAnsi="ITC Avant Garde"/>
          <w:b/>
          <w:kern w:val="1"/>
          <w:sz w:val="20"/>
        </w:rPr>
        <w:t>IFT/226/UCE/DG-</w:t>
      </w:r>
      <w:r w:rsidR="00C4666C" w:rsidRPr="00AB0FC5">
        <w:rPr>
          <w:rFonts w:ascii="ITC Avant Garde" w:hAnsi="ITC Avant Garde"/>
          <w:b/>
          <w:kern w:val="1"/>
          <w:sz w:val="20"/>
        </w:rPr>
        <w:t>COEC</w:t>
      </w:r>
      <w:r w:rsidRPr="00AB0FC5">
        <w:rPr>
          <w:rFonts w:ascii="ITC Avant Garde" w:hAnsi="ITC Avant Garde"/>
          <w:b/>
          <w:kern w:val="1"/>
          <w:sz w:val="20"/>
        </w:rPr>
        <w:t>/</w:t>
      </w:r>
      <w:r w:rsidR="009C3B9F">
        <w:rPr>
          <w:rFonts w:ascii="ITC Avant Garde" w:hAnsi="ITC Avant Garde"/>
          <w:b/>
          <w:kern w:val="1"/>
          <w:sz w:val="20"/>
        </w:rPr>
        <w:t>069</w:t>
      </w:r>
      <w:r w:rsidRPr="00AB0FC5">
        <w:rPr>
          <w:rFonts w:ascii="ITC Avant Garde" w:hAnsi="ITC Avant Garde"/>
          <w:b/>
          <w:kern w:val="1"/>
          <w:sz w:val="20"/>
        </w:rPr>
        <w:t>/</w:t>
      </w:r>
      <w:r w:rsidR="00C4666C" w:rsidRPr="00AB0FC5">
        <w:rPr>
          <w:rFonts w:ascii="ITC Avant Garde" w:hAnsi="ITC Avant Garde"/>
          <w:b/>
          <w:kern w:val="1"/>
          <w:sz w:val="20"/>
        </w:rPr>
        <w:t>2017</w:t>
      </w:r>
      <w:r w:rsidRPr="00AB0FC5">
        <w:rPr>
          <w:rFonts w:ascii="ITC Avant Garde" w:hAnsi="ITC Avant Garde" w:cs="Arial"/>
          <w:kern w:val="1"/>
          <w:sz w:val="20"/>
          <w:lang w:eastAsia="ar-SA"/>
        </w:rPr>
        <w:t>, la UCE remitió a la UMCA la opinión en materia de competencia económica y libre concurrencia correspondiente a la Sol</w:t>
      </w:r>
      <w:r w:rsidR="00253294" w:rsidRPr="00AB0FC5">
        <w:rPr>
          <w:rFonts w:ascii="ITC Avant Garde" w:hAnsi="ITC Avant Garde" w:cs="Arial"/>
          <w:kern w:val="1"/>
          <w:sz w:val="20"/>
          <w:lang w:eastAsia="ar-SA"/>
        </w:rPr>
        <w:t>icitud de Cambio</w:t>
      </w:r>
      <w:r w:rsidR="00253294">
        <w:rPr>
          <w:rFonts w:ascii="ITC Avant Garde" w:hAnsi="ITC Avant Garde" w:cs="Arial"/>
          <w:kern w:val="1"/>
          <w:sz w:val="20"/>
          <w:lang w:eastAsia="ar-SA"/>
        </w:rPr>
        <w:t xml:space="preserve"> de Identi</w:t>
      </w:r>
      <w:r w:rsidR="00166DE0">
        <w:rPr>
          <w:rFonts w:ascii="ITC Avant Garde" w:hAnsi="ITC Avant Garde" w:cs="Arial"/>
          <w:kern w:val="1"/>
          <w:sz w:val="20"/>
          <w:lang w:eastAsia="ar-SA"/>
        </w:rPr>
        <w:t>dad.</w:t>
      </w:r>
    </w:p>
    <w:p w14:paraId="72E5B76D" w14:textId="2CB5B31D" w:rsidR="005A748A" w:rsidRPr="006C1801" w:rsidRDefault="00CB7959" w:rsidP="00111AE1">
      <w:pPr>
        <w:pStyle w:val="Prrafodelista"/>
        <w:numPr>
          <w:ilvl w:val="0"/>
          <w:numId w:val="8"/>
        </w:numPr>
        <w:spacing w:before="240" w:after="240"/>
        <w:ind w:left="714" w:hanging="357"/>
        <w:jc w:val="both"/>
        <w:rPr>
          <w:rFonts w:ascii="ITC Avant Garde" w:eastAsia="ITC Avant Garde" w:hAnsi="ITC Avant Garde"/>
          <w:sz w:val="20"/>
        </w:rPr>
      </w:pPr>
      <w:r>
        <w:rPr>
          <w:rFonts w:ascii="ITC Avant Garde" w:hAnsi="ITC Avant Garde" w:cs="Arial"/>
          <w:b/>
          <w:kern w:val="2"/>
          <w:sz w:val="20"/>
          <w:lang w:eastAsia="ar-SA"/>
        </w:rPr>
        <w:t>Alcance a la Opinión de la UCE.-</w:t>
      </w:r>
      <w:r>
        <w:rPr>
          <w:rFonts w:ascii="ITC Avant Garde" w:hAnsi="ITC Avant Garde" w:cs="Arial"/>
          <w:kern w:val="2"/>
          <w:sz w:val="20"/>
          <w:lang w:eastAsia="ar-SA"/>
        </w:rPr>
        <w:t xml:space="preserve"> </w:t>
      </w:r>
      <w:r>
        <w:rPr>
          <w:rFonts w:ascii="ITC Avant Garde" w:hAnsi="ITC Avant Garde" w:cs="Calibri"/>
          <w:bCs/>
          <w:sz w:val="20"/>
        </w:rPr>
        <w:t>El 14</w:t>
      </w:r>
      <w:r>
        <w:rPr>
          <w:rFonts w:ascii="ITC Avant Garde" w:hAnsi="ITC Avant Garde"/>
          <w:sz w:val="20"/>
        </w:rPr>
        <w:t xml:space="preserve"> de noviembre de 2017</w:t>
      </w:r>
      <w:r>
        <w:rPr>
          <w:rFonts w:ascii="ITC Avant Garde" w:hAnsi="ITC Avant Garde" w:cs="Arial"/>
          <w:kern w:val="2"/>
          <w:sz w:val="20"/>
          <w:lang w:eastAsia="ar-SA"/>
        </w:rPr>
        <w:t xml:space="preserve">, mediante oficio </w:t>
      </w:r>
      <w:r w:rsidRPr="002A604F">
        <w:rPr>
          <w:rFonts w:ascii="ITC Avant Garde" w:hAnsi="ITC Avant Garde"/>
          <w:b/>
          <w:kern w:val="2"/>
          <w:sz w:val="20"/>
        </w:rPr>
        <w:t>IFT/226/UCE/DG-COEC/07</w:t>
      </w:r>
      <w:r w:rsidR="002A604F" w:rsidRPr="002A604F">
        <w:rPr>
          <w:rFonts w:ascii="ITC Avant Garde" w:hAnsi="ITC Avant Garde"/>
          <w:b/>
          <w:kern w:val="2"/>
          <w:sz w:val="20"/>
        </w:rPr>
        <w:t>6</w:t>
      </w:r>
      <w:r w:rsidRPr="002A604F">
        <w:rPr>
          <w:rFonts w:ascii="ITC Avant Garde" w:hAnsi="ITC Avant Garde"/>
          <w:b/>
          <w:kern w:val="2"/>
          <w:sz w:val="20"/>
        </w:rPr>
        <w:t>/2017</w:t>
      </w:r>
      <w:r>
        <w:rPr>
          <w:rFonts w:ascii="ITC Avant Garde" w:hAnsi="ITC Avant Garde" w:cs="Arial"/>
          <w:kern w:val="2"/>
          <w:sz w:val="20"/>
          <w:lang w:eastAsia="ar-SA"/>
        </w:rPr>
        <w:t>, la UCE remitió a la UMCA un alcance a su opinión en materia de competencia económica y libre concurrencia correspondiente a la Solicitud de Cambio de Identidad.</w:t>
      </w:r>
    </w:p>
    <w:p w14:paraId="71BAD2D2" w14:textId="77777777" w:rsidR="00545976" w:rsidRPr="006C1801" w:rsidRDefault="008E7336" w:rsidP="0009517D">
      <w:pPr>
        <w:spacing w:after="0" w:line="240" w:lineRule="auto"/>
        <w:jc w:val="both"/>
        <w:rPr>
          <w:rFonts w:ascii="ITC Avant Garde" w:hAnsi="ITC Avant Garde"/>
          <w:b/>
          <w:bCs/>
          <w:sz w:val="20"/>
          <w:szCs w:val="20"/>
        </w:rPr>
      </w:pPr>
      <w:r w:rsidRPr="006C1801">
        <w:rPr>
          <w:rFonts w:ascii="ITC Avant Garde" w:hAnsi="ITC Avant Garde"/>
          <w:bCs/>
          <w:sz w:val="20"/>
          <w:szCs w:val="20"/>
          <w:lang w:eastAsia="es-MX"/>
        </w:rPr>
        <w:t>En virtud de los Antecedentes referidos y,</w:t>
      </w:r>
    </w:p>
    <w:p w14:paraId="790FC1B1" w14:textId="77777777" w:rsidR="00D64817" w:rsidRPr="00672A1E" w:rsidRDefault="00B048BA" w:rsidP="00111AE1">
      <w:pPr>
        <w:pStyle w:val="Ttulo2"/>
        <w:spacing w:before="600" w:after="600"/>
        <w:jc w:val="center"/>
        <w:rPr>
          <w:rFonts w:ascii="ITC Avant Garde" w:hAnsi="ITC Avant Garde"/>
          <w:b/>
          <w:color w:val="auto"/>
          <w:sz w:val="22"/>
          <w:szCs w:val="22"/>
        </w:rPr>
      </w:pPr>
      <w:r w:rsidRPr="00672A1E">
        <w:rPr>
          <w:rFonts w:ascii="ITC Avant Garde" w:hAnsi="ITC Avant Garde"/>
          <w:b/>
          <w:color w:val="auto"/>
          <w:sz w:val="22"/>
          <w:szCs w:val="22"/>
        </w:rPr>
        <w:t>CONSIDERANDO</w:t>
      </w:r>
    </w:p>
    <w:p w14:paraId="03D10279" w14:textId="77777777" w:rsidR="00F85B81" w:rsidRPr="006C1801" w:rsidRDefault="00F85B81" w:rsidP="00111AE1">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
          <w:bCs/>
          <w:sz w:val="20"/>
          <w:szCs w:val="20"/>
        </w:rPr>
        <w:t xml:space="preserve">Primero.- Competencia del Instituto. </w:t>
      </w:r>
      <w:r w:rsidRPr="006C1801">
        <w:rPr>
          <w:rFonts w:ascii="ITC Avant Garde" w:hAnsi="ITC Avant Garde"/>
          <w:bCs/>
          <w:sz w:val="20"/>
          <w:szCs w:val="20"/>
        </w:rPr>
        <w:t>Conforme lo dispone el artículo 28, párrafos décimo quinto y décimo sexto</w:t>
      </w:r>
      <w:r w:rsidR="007B35D9">
        <w:rPr>
          <w:rFonts w:ascii="ITC Avant Garde" w:hAnsi="ITC Avant Garde"/>
          <w:bCs/>
          <w:sz w:val="20"/>
          <w:szCs w:val="20"/>
        </w:rPr>
        <w:t>,</w:t>
      </w:r>
      <w:r w:rsidRPr="006C1801">
        <w:rPr>
          <w:rFonts w:ascii="ITC Avant Garde" w:hAnsi="ITC Avant Garde"/>
          <w:bCs/>
          <w:sz w:val="20"/>
          <w:szCs w:val="20"/>
        </w:rPr>
        <w:t xml:space="preserve">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w:t>
      </w:r>
      <w:r w:rsidRPr="006C1801">
        <w:rPr>
          <w:rFonts w:ascii="ITC Avant Garde" w:hAnsi="ITC Avant Garde"/>
          <w:bCs/>
          <w:sz w:val="20"/>
          <w:szCs w:val="20"/>
        </w:rPr>
        <w:lastRenderedPageBreak/>
        <w:t>telecomunicaciones, así como del acceso a infraestructura activa, pasiva y otros insumos esenciales, garantizando lo establecido en los artículos 6o. y 7o. de la propia Constitución.</w:t>
      </w:r>
    </w:p>
    <w:p w14:paraId="56665145" w14:textId="77777777" w:rsidR="00F85B81" w:rsidRPr="006C1801" w:rsidRDefault="00F85B81" w:rsidP="00111AE1">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328862D6" w14:textId="77777777" w:rsidR="00F85B81" w:rsidRPr="006C1801" w:rsidRDefault="00F85B81" w:rsidP="00111AE1">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Por su parte, el artículo 158 de la Ley </w:t>
      </w:r>
      <w:r w:rsidR="00B777CF" w:rsidRPr="006C1801">
        <w:rPr>
          <w:rFonts w:ascii="ITC Avant Garde" w:hAnsi="ITC Avant Garde"/>
          <w:bCs/>
          <w:sz w:val="20"/>
          <w:szCs w:val="20"/>
        </w:rPr>
        <w:t>Federal de Telecomunicaciones y Radiodifusión (Ley)</w:t>
      </w:r>
      <w:r w:rsidR="00595FD0" w:rsidRPr="006C1801">
        <w:rPr>
          <w:rFonts w:ascii="ITC Avant Garde" w:hAnsi="ITC Avant Garde"/>
          <w:bCs/>
          <w:sz w:val="20"/>
          <w:szCs w:val="20"/>
        </w:rPr>
        <w:t>,</w:t>
      </w:r>
      <w:r w:rsidR="00B777CF" w:rsidRPr="006C1801">
        <w:rPr>
          <w:rFonts w:ascii="ITC Avant Garde" w:hAnsi="ITC Avant Garde"/>
          <w:bCs/>
          <w:sz w:val="20"/>
          <w:szCs w:val="20"/>
        </w:rPr>
        <w:t xml:space="preserve"> </w:t>
      </w:r>
      <w:r w:rsidRPr="006C1801">
        <w:rPr>
          <w:rFonts w:ascii="ITC Avant Garde" w:hAnsi="ITC Avant Garde"/>
          <w:bCs/>
          <w:sz w:val="20"/>
          <w:szCs w:val="20"/>
        </w:rPr>
        <w:t>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C3C2B0D" w14:textId="77777777" w:rsidR="00F85B81" w:rsidRPr="006C1801" w:rsidRDefault="00F85B81" w:rsidP="00111AE1">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De conformidad con lo establecido por los artículos 15, fracción XVII y 17, fracción I</w:t>
      </w:r>
      <w:r w:rsidR="00595FD0" w:rsidRPr="006C1801">
        <w:rPr>
          <w:rFonts w:ascii="ITC Avant Garde" w:hAnsi="ITC Avant Garde"/>
          <w:bCs/>
          <w:sz w:val="20"/>
          <w:szCs w:val="20"/>
        </w:rPr>
        <w:t>,</w:t>
      </w:r>
      <w:r w:rsidRPr="006C1801">
        <w:rPr>
          <w:rFonts w:ascii="ITC Avant Garde" w:hAnsi="ITC Avant Garde"/>
          <w:bCs/>
          <w:sz w:val="20"/>
          <w:szCs w:val="20"/>
        </w:rPr>
        <w:t xml:space="preserve"> de la Ley, corresponde al Pleno del Instituto la facultad de autorizar el acceso a la multiprogramación a los concesionarios que lo soliciten.</w:t>
      </w:r>
    </w:p>
    <w:p w14:paraId="4A40AD98" w14:textId="77777777" w:rsidR="002438DD" w:rsidRPr="006C1801" w:rsidRDefault="002438DD" w:rsidP="00111AE1">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166DE0" w:rsidRPr="00166DE0">
        <w:rPr>
          <w:rFonts w:ascii="ITC Avant Garde" w:eastAsia="ITC Avant Garde" w:hAnsi="ITC Avant Garde" w:cs="ITC Avant Garde"/>
          <w:sz w:val="20"/>
          <w:szCs w:val="20"/>
        </w:rPr>
        <w:t>Dirección General Adjunta de Televisión</w:t>
      </w:r>
      <w:r w:rsidR="00166DE0">
        <w:rPr>
          <w:rFonts w:ascii="ITC Avant Garde" w:eastAsia="ITC Avant Garde" w:hAnsi="ITC Avant Garde" w:cs="ITC Avant Garde"/>
          <w:sz w:val="20"/>
          <w:szCs w:val="20"/>
        </w:rPr>
        <w:t xml:space="preserve"> Digital T</w:t>
      </w:r>
      <w:r w:rsidR="00166DE0" w:rsidRPr="00166DE0">
        <w:rPr>
          <w:rFonts w:ascii="ITC Avant Garde" w:eastAsia="ITC Avant Garde" w:hAnsi="ITC Avant Garde" w:cs="ITC Avant Garde"/>
          <w:sz w:val="20"/>
          <w:szCs w:val="20"/>
        </w:rPr>
        <w:t>errestre</w:t>
      </w:r>
      <w:r w:rsidRPr="006C1801">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5EC975BE" w14:textId="77777777" w:rsidR="00D73D4E" w:rsidRPr="006C1801" w:rsidRDefault="00D73D4E" w:rsidP="00111AE1">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108B38B3" w14:textId="77777777" w:rsidR="00F85B81" w:rsidRPr="006C1801" w:rsidRDefault="00F85B81" w:rsidP="00110A9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w:t>
      </w:r>
      <w:r w:rsidR="00595FD0" w:rsidRPr="006C1801">
        <w:rPr>
          <w:rFonts w:ascii="ITC Avant Garde" w:hAnsi="ITC Avant Garde"/>
          <w:bCs/>
          <w:sz w:val="20"/>
          <w:szCs w:val="20"/>
        </w:rPr>
        <w:t>,</w:t>
      </w:r>
      <w:r w:rsidRPr="006C1801">
        <w:rPr>
          <w:rFonts w:ascii="ITC Avant Garde" w:hAnsi="ITC Avant Garde"/>
          <w:bCs/>
          <w:sz w:val="20"/>
          <w:szCs w:val="20"/>
        </w:rPr>
        <w:t xml:space="preserve"> como órgano máximo de gobierno y decisión del Instituto, se encuentra facultado para resolver la Solicitud </w:t>
      </w:r>
      <w:r w:rsidR="00D73D4E" w:rsidRPr="006C1801">
        <w:rPr>
          <w:rFonts w:ascii="ITC Avant Garde" w:hAnsi="ITC Avant Garde"/>
          <w:bCs/>
          <w:sz w:val="20"/>
          <w:szCs w:val="20"/>
        </w:rPr>
        <w:t xml:space="preserve">de </w:t>
      </w:r>
      <w:r w:rsidR="00D73D4E"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w:t>
      </w:r>
    </w:p>
    <w:p w14:paraId="632C565D" w14:textId="77777777" w:rsidR="00393C0A" w:rsidRDefault="00393C0A" w:rsidP="00110A96">
      <w:pPr>
        <w:autoSpaceDE w:val="0"/>
        <w:autoSpaceDN w:val="0"/>
        <w:adjustRightInd w:val="0"/>
        <w:spacing w:before="360" w:after="360" w:line="240" w:lineRule="auto"/>
        <w:jc w:val="both"/>
        <w:rPr>
          <w:rFonts w:ascii="ITC Avant Garde" w:hAnsi="ITC Avant Garde"/>
          <w:bCs/>
          <w:sz w:val="20"/>
          <w:szCs w:val="20"/>
        </w:rPr>
      </w:pPr>
      <w:r w:rsidRPr="006C1801">
        <w:rPr>
          <w:rFonts w:ascii="ITC Avant Garde" w:hAnsi="ITC Avant Garde"/>
          <w:b/>
          <w:bCs/>
          <w:sz w:val="20"/>
          <w:szCs w:val="20"/>
        </w:rPr>
        <w:t>Segundo.-</w:t>
      </w:r>
      <w:r w:rsidRPr="006C1801">
        <w:rPr>
          <w:rFonts w:ascii="ITC Avant Garde" w:hAnsi="ITC Avant Garde"/>
          <w:bCs/>
          <w:sz w:val="20"/>
          <w:szCs w:val="20"/>
        </w:rPr>
        <w:t xml:space="preserve"> </w:t>
      </w:r>
      <w:r w:rsidRPr="006C1801">
        <w:rPr>
          <w:rFonts w:ascii="ITC Avant Garde" w:hAnsi="ITC Avant Garde"/>
          <w:b/>
          <w:bCs/>
          <w:sz w:val="20"/>
          <w:szCs w:val="20"/>
        </w:rPr>
        <w:t xml:space="preserve">Marco jurídico aplicable a la Solicitud de </w:t>
      </w:r>
      <w:r w:rsidR="00D73D4E"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C1801">
        <w:rPr>
          <w:rStyle w:val="Refdenotaalpie"/>
          <w:rFonts w:ascii="ITC Avant Garde" w:hAnsi="ITC Avant Garde"/>
          <w:bCs/>
          <w:sz w:val="20"/>
          <w:szCs w:val="20"/>
        </w:rPr>
        <w:footnoteReference w:id="2"/>
      </w:r>
    </w:p>
    <w:p w14:paraId="31E38CB6" w14:textId="77777777" w:rsidR="00393C0A" w:rsidRPr="006C1801" w:rsidRDefault="00393C0A" w:rsidP="00110A96">
      <w:pPr>
        <w:autoSpaceDE w:val="0"/>
        <w:autoSpaceDN w:val="0"/>
        <w:adjustRightInd w:val="0"/>
        <w:spacing w:before="360" w:after="360" w:line="240" w:lineRule="auto"/>
        <w:jc w:val="both"/>
        <w:rPr>
          <w:rFonts w:ascii="ITC Avant Garde" w:hAnsi="ITC Avant Garde"/>
          <w:bCs/>
          <w:sz w:val="20"/>
          <w:szCs w:val="20"/>
        </w:rPr>
      </w:pPr>
      <w:r w:rsidRPr="006C1801">
        <w:rPr>
          <w:rFonts w:ascii="ITC Avant Garde" w:hAnsi="ITC Avant Garde"/>
          <w:bCs/>
          <w:sz w:val="20"/>
          <w:szCs w:val="20"/>
        </w:rPr>
        <w:lastRenderedPageBreak/>
        <w:t>El Título Quinto, Capítulo IX, Sección II</w:t>
      </w:r>
      <w:r w:rsidR="008C4C3B" w:rsidRPr="006C1801">
        <w:rPr>
          <w:rFonts w:ascii="ITC Avant Garde" w:hAnsi="ITC Avant Garde"/>
          <w:bCs/>
          <w:sz w:val="20"/>
          <w:szCs w:val="20"/>
        </w:rPr>
        <w:t>,</w:t>
      </w:r>
      <w:r w:rsidRPr="006C1801">
        <w:rPr>
          <w:rFonts w:ascii="ITC Avant Garde" w:hAnsi="ITC Avant Garde"/>
          <w:bCs/>
          <w:sz w:val="20"/>
          <w:szCs w:val="20"/>
        </w:rPr>
        <w:t xml:space="preserve"> de la Ley, relativo a la multiprogramación, prevé las reglas genéricas a las que deben sujetarse los concesionarios que soliciten el acceso a la multiprogramación.</w:t>
      </w:r>
    </w:p>
    <w:p w14:paraId="0924D18B" w14:textId="77777777" w:rsidR="00393C0A" w:rsidRPr="006C1801" w:rsidRDefault="00393C0A" w:rsidP="00110A96">
      <w:pPr>
        <w:autoSpaceDE w:val="0"/>
        <w:autoSpaceDN w:val="0"/>
        <w:adjustRightInd w:val="0"/>
        <w:spacing w:before="360" w:after="360" w:line="240" w:lineRule="auto"/>
        <w:jc w:val="both"/>
        <w:rPr>
          <w:rFonts w:ascii="ITC Avant Garde" w:hAnsi="ITC Avant Garde"/>
          <w:bCs/>
          <w:sz w:val="20"/>
          <w:szCs w:val="20"/>
        </w:rPr>
      </w:pPr>
      <w:r w:rsidRPr="006C1801">
        <w:rPr>
          <w:rFonts w:ascii="ITC Avant Garde" w:hAnsi="ITC Avant Garde"/>
          <w:bCs/>
          <w:sz w:val="20"/>
          <w:szCs w:val="20"/>
        </w:rPr>
        <w:t>En particular, los artículos 158 y 160 de la Ley señalan:</w:t>
      </w:r>
    </w:p>
    <w:p w14:paraId="3E56F255" w14:textId="77777777" w:rsidR="00393C0A" w:rsidRPr="006C1801" w:rsidRDefault="00393C0A" w:rsidP="00110A96">
      <w:pPr>
        <w:autoSpaceDE w:val="0"/>
        <w:autoSpaceDN w:val="0"/>
        <w:adjustRightInd w:val="0"/>
        <w:spacing w:before="360" w:after="36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158.</w:t>
      </w:r>
      <w:r w:rsidRPr="006C1801">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2CAEBD0" w14:textId="77777777" w:rsidR="00393C0A" w:rsidRPr="006C1801" w:rsidRDefault="00393C0A" w:rsidP="00110A96">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Los concesionarios solicitarán el número de canales de multiprogramación que quieran transmitir y la calidad técnica que proponen para dicha transmisión;</w:t>
      </w:r>
    </w:p>
    <w:p w14:paraId="4B5E55EC" w14:textId="77777777" w:rsidR="00393C0A" w:rsidRPr="006C1801" w:rsidRDefault="00393C0A" w:rsidP="00110A96">
      <w:pPr>
        <w:pStyle w:val="Prrafodelista"/>
        <w:numPr>
          <w:ilvl w:val="0"/>
          <w:numId w:val="12"/>
        </w:numPr>
        <w:tabs>
          <w:tab w:val="left" w:pos="1418"/>
        </w:tabs>
        <w:autoSpaceDE w:val="0"/>
        <w:autoSpaceDN w:val="0"/>
        <w:adjustRightInd w:val="0"/>
        <w:spacing w:before="320" w:after="320"/>
        <w:ind w:left="1418" w:right="902" w:hanging="567"/>
        <w:jc w:val="both"/>
        <w:rPr>
          <w:rFonts w:ascii="ITC Avant Garde" w:hAnsi="ITC Avant Garde"/>
          <w:bCs/>
          <w:i/>
          <w:sz w:val="20"/>
        </w:rPr>
      </w:pPr>
      <w:r w:rsidRPr="006C1801">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61380A59" w14:textId="77777777" w:rsidR="00393C0A" w:rsidRPr="006C1801" w:rsidRDefault="00393C0A" w:rsidP="00110A96">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El Instituto expedirá lineamientos para la aplicación del presente artículo, así como para el pago de la contraprestación que en su caso corresponda;</w:t>
      </w:r>
    </w:p>
    <w:p w14:paraId="036E98C3" w14:textId="77777777" w:rsidR="00393C0A" w:rsidRPr="006C1801" w:rsidRDefault="00393C0A" w:rsidP="00110A96">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705DE0A2" w14:textId="77777777" w:rsidR="00393C0A" w:rsidRPr="006C1801" w:rsidRDefault="00393C0A" w:rsidP="00110A96">
      <w:pPr>
        <w:pStyle w:val="Prrafodelista"/>
        <w:numPr>
          <w:ilvl w:val="0"/>
          <w:numId w:val="1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En ningún caso se autorizará que los concesionarios utilicen el espectro radioeléctrico para prestar servicios de televisión o audio restringidos.”</w:t>
      </w:r>
    </w:p>
    <w:p w14:paraId="2592345B" w14:textId="77777777" w:rsidR="00393C0A" w:rsidRPr="006C1801" w:rsidRDefault="00393C0A" w:rsidP="00110A96">
      <w:pPr>
        <w:autoSpaceDE w:val="0"/>
        <w:autoSpaceDN w:val="0"/>
        <w:adjustRightInd w:val="0"/>
        <w:spacing w:before="240" w:after="24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160.</w:t>
      </w:r>
      <w:r w:rsidRPr="006C1801">
        <w:rPr>
          <w:rFonts w:ascii="ITC Avant Garde" w:hAnsi="ITC Avant Garde"/>
          <w:bCs/>
          <w:i/>
          <w:sz w:val="20"/>
          <w:szCs w:val="20"/>
        </w:rPr>
        <w:t xml:space="preserve"> Por cada canal bajo el esquema de multiprogramación, los concesionarios deberán señalar en la solicitud lo siguiente:</w:t>
      </w:r>
    </w:p>
    <w:p w14:paraId="1BA4E8EA" w14:textId="77777777" w:rsidR="00393C0A" w:rsidRPr="006C1801" w:rsidRDefault="00393C0A" w:rsidP="00110A96">
      <w:pPr>
        <w:pStyle w:val="Prrafodelista"/>
        <w:numPr>
          <w:ilvl w:val="0"/>
          <w:numId w:val="13"/>
        </w:numPr>
        <w:autoSpaceDE w:val="0"/>
        <w:autoSpaceDN w:val="0"/>
        <w:adjustRightInd w:val="0"/>
        <w:spacing w:before="240" w:after="240"/>
        <w:ind w:left="851" w:right="902" w:firstLine="0"/>
        <w:jc w:val="both"/>
        <w:rPr>
          <w:rFonts w:ascii="ITC Avant Garde" w:hAnsi="ITC Avant Garde"/>
          <w:bCs/>
          <w:i/>
          <w:sz w:val="20"/>
        </w:rPr>
      </w:pPr>
      <w:r w:rsidRPr="006C1801">
        <w:rPr>
          <w:rFonts w:ascii="ITC Avant Garde" w:eastAsia="Calibri" w:hAnsi="ITC Avant Garde"/>
          <w:bCs/>
          <w:i/>
          <w:sz w:val="20"/>
        </w:rPr>
        <w:t>El canal de transmisión que será utilizado;</w:t>
      </w:r>
    </w:p>
    <w:p w14:paraId="2019EE4A" w14:textId="77777777" w:rsidR="00393C0A" w:rsidRPr="006C1801" w:rsidRDefault="00393C0A" w:rsidP="00110A96">
      <w:pPr>
        <w:pStyle w:val="Prrafodelista"/>
        <w:numPr>
          <w:ilvl w:val="0"/>
          <w:numId w:val="13"/>
        </w:numPr>
        <w:autoSpaceDE w:val="0"/>
        <w:autoSpaceDN w:val="0"/>
        <w:adjustRightInd w:val="0"/>
        <w:spacing w:before="240" w:after="240"/>
        <w:ind w:left="851" w:right="902" w:firstLine="0"/>
        <w:jc w:val="both"/>
        <w:rPr>
          <w:rFonts w:ascii="ITC Avant Garde" w:hAnsi="ITC Avant Garde"/>
          <w:bCs/>
          <w:i/>
          <w:sz w:val="20"/>
        </w:rPr>
      </w:pPr>
      <w:r w:rsidRPr="006C1801">
        <w:rPr>
          <w:rFonts w:ascii="ITC Avant Garde" w:eastAsia="Calibri" w:hAnsi="ITC Avant Garde"/>
          <w:bCs/>
          <w:i/>
          <w:sz w:val="20"/>
        </w:rPr>
        <w:t>La identidad del canal de programación;</w:t>
      </w:r>
    </w:p>
    <w:p w14:paraId="65E3DA0F" w14:textId="77777777" w:rsidR="00393C0A" w:rsidRPr="006C1801" w:rsidRDefault="00393C0A" w:rsidP="00110A96">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eastAsia="Calibri" w:hAnsi="ITC Avant Garde"/>
          <w:bCs/>
          <w:i/>
          <w:sz w:val="20"/>
        </w:rPr>
        <w:t>El número de horas de programación que transmita con una tecnología innovadora, de conformidad con las disposiciones que emita el Instituto;</w:t>
      </w:r>
    </w:p>
    <w:p w14:paraId="0BDFDF06" w14:textId="77777777" w:rsidR="00393C0A" w:rsidRPr="006C1801" w:rsidRDefault="00393C0A" w:rsidP="00110A96">
      <w:pPr>
        <w:pStyle w:val="Prrafodelista"/>
        <w:numPr>
          <w:ilvl w:val="0"/>
          <w:numId w:val="13"/>
        </w:numPr>
        <w:autoSpaceDE w:val="0"/>
        <w:autoSpaceDN w:val="0"/>
        <w:adjustRightInd w:val="0"/>
        <w:spacing w:before="240" w:after="480"/>
        <w:ind w:left="1418" w:right="902" w:hanging="567"/>
        <w:jc w:val="both"/>
        <w:rPr>
          <w:rFonts w:ascii="ITC Avant Garde" w:hAnsi="ITC Avant Garde"/>
          <w:bCs/>
          <w:i/>
          <w:sz w:val="20"/>
        </w:rPr>
      </w:pPr>
      <w:r w:rsidRPr="006C1801">
        <w:rPr>
          <w:rFonts w:ascii="ITC Avant Garde" w:hAnsi="ITC Avant Garde"/>
          <w:bCs/>
          <w:i/>
          <w:sz w:val="20"/>
        </w:rPr>
        <w:t>La fecha en que pretende iniciar transmisiones;</w:t>
      </w:r>
    </w:p>
    <w:p w14:paraId="6EA0316D" w14:textId="77777777" w:rsidR="00393C0A" w:rsidRPr="006C1801" w:rsidRDefault="00393C0A" w:rsidP="00110A96">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eastAsia="Calibri" w:hAnsi="ITC Avant Garde"/>
          <w:bCs/>
          <w:i/>
          <w:sz w:val="20"/>
        </w:rPr>
        <w:lastRenderedPageBreak/>
        <w:t>En el caso de televisión, la calidad de video y el estándar de compresión de video utilizado para las transmisiones, y</w:t>
      </w:r>
    </w:p>
    <w:p w14:paraId="7BF24069" w14:textId="77777777" w:rsidR="00393C0A" w:rsidRPr="006C1801" w:rsidRDefault="00393C0A" w:rsidP="00110A96">
      <w:pPr>
        <w:pStyle w:val="Prrafodelista"/>
        <w:numPr>
          <w:ilvl w:val="0"/>
          <w:numId w:val="1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20882F4B" w14:textId="77777777" w:rsidR="00393C0A" w:rsidRPr="006C1801" w:rsidRDefault="00393C0A" w:rsidP="00110A96">
      <w:pPr>
        <w:autoSpaceDE w:val="0"/>
        <w:autoSpaceDN w:val="0"/>
        <w:adjustRightInd w:val="0"/>
        <w:spacing w:before="240" w:after="240" w:line="240" w:lineRule="auto"/>
        <w:jc w:val="both"/>
        <w:rPr>
          <w:rFonts w:ascii="ITC Avant Garde" w:hAnsi="ITC Avant Garde"/>
          <w:bCs/>
          <w:sz w:val="20"/>
          <w:szCs w:val="20"/>
          <w:lang w:val="es-ES"/>
        </w:rPr>
      </w:pPr>
      <w:r w:rsidRPr="006C1801">
        <w:rPr>
          <w:rFonts w:ascii="ITC Avant Garde" w:hAnsi="ITC Avant Garde"/>
          <w:bCs/>
          <w:sz w:val="20"/>
          <w:szCs w:val="20"/>
        </w:rPr>
        <w:t xml:space="preserve">Los Lineamientos, de conformidad con su artículo 1, </w:t>
      </w:r>
      <w:r w:rsidRPr="006C1801">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2ADD968E" w14:textId="77777777" w:rsidR="00393C0A" w:rsidRPr="006C1801" w:rsidRDefault="00393C0A" w:rsidP="00110A9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En concordancia con lo anterior, las solicitudes de autorización para el acceso a la multiprogramación, deben observar las condiciones señaladas por los artículos 3 y 4 de los Lineamientos respecto </w:t>
      </w:r>
      <w:r w:rsidR="00050B6B" w:rsidRPr="006C1801">
        <w:rPr>
          <w:rFonts w:ascii="ITC Avant Garde" w:hAnsi="ITC Avant Garde"/>
          <w:bCs/>
          <w:sz w:val="20"/>
          <w:szCs w:val="20"/>
        </w:rPr>
        <w:t>de la operación técnica de las estaciones de r</w:t>
      </w:r>
      <w:r w:rsidRPr="006C1801">
        <w:rPr>
          <w:rFonts w:ascii="ITC Avant Garde" w:hAnsi="ITC Avant Garde"/>
          <w:bCs/>
          <w:sz w:val="20"/>
          <w:szCs w:val="20"/>
        </w:rPr>
        <w:t>adiodifusión y los principios de i) competencia, ii) calidad técnica y iii) derecho a la información.</w:t>
      </w:r>
    </w:p>
    <w:p w14:paraId="3124CA24" w14:textId="77777777" w:rsidR="00393C0A" w:rsidRPr="006C1801" w:rsidRDefault="00393C0A" w:rsidP="00110A9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específico, el artículo 9 de los Lineamientos señala que los concesionarios de radiodifusión</w:t>
      </w:r>
      <w:r w:rsidRPr="006C1801" w:rsidDel="009D443F">
        <w:rPr>
          <w:rFonts w:ascii="ITC Avant Garde" w:hAnsi="ITC Avant Garde"/>
          <w:bCs/>
          <w:sz w:val="20"/>
          <w:szCs w:val="20"/>
        </w:rPr>
        <w:t xml:space="preserve"> </w:t>
      </w:r>
      <w:r w:rsidRPr="006C1801">
        <w:rPr>
          <w:rFonts w:ascii="ITC Avant Garde" w:hAnsi="ITC Avant Garde"/>
          <w:bCs/>
          <w:sz w:val="20"/>
          <w:szCs w:val="20"/>
        </w:rPr>
        <w:t>que deseen obtener autorización para acceder a la multiprogramación por sí mismos o para brindar acceso a terceros, deberán solicitarlo al Instituto y</w:t>
      </w:r>
      <w:r w:rsidR="008C4C3B" w:rsidRPr="006C1801">
        <w:rPr>
          <w:rFonts w:ascii="ITC Avant Garde" w:hAnsi="ITC Avant Garde"/>
          <w:bCs/>
          <w:sz w:val="20"/>
          <w:szCs w:val="20"/>
        </w:rPr>
        <w:t>,</w:t>
      </w:r>
      <w:r w:rsidRPr="006C1801">
        <w:rPr>
          <w:rFonts w:ascii="ITC Avant Garde" w:hAnsi="ITC Avant Garde"/>
          <w:bCs/>
          <w:sz w:val="20"/>
          <w:szCs w:val="20"/>
        </w:rPr>
        <w:t xml:space="preserve"> para tal efecto</w:t>
      </w:r>
      <w:r w:rsidR="008C4C3B" w:rsidRPr="006C1801">
        <w:rPr>
          <w:rFonts w:ascii="ITC Avant Garde" w:hAnsi="ITC Avant Garde"/>
          <w:bCs/>
          <w:sz w:val="20"/>
          <w:szCs w:val="20"/>
        </w:rPr>
        <w:t>,</w:t>
      </w:r>
      <w:r w:rsidRPr="006C1801">
        <w:rPr>
          <w:rFonts w:ascii="ITC Avant Garde" w:hAnsi="ITC Avant Garde"/>
          <w:bCs/>
          <w:sz w:val="20"/>
          <w:szCs w:val="20"/>
        </w:rPr>
        <w:t xml:space="preserve"> deberán precisar lo siguiente:</w:t>
      </w:r>
    </w:p>
    <w:p w14:paraId="1A59D0EF"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El canal de transmisión de radiodifusión que se pretende utilizar;</w:t>
      </w:r>
    </w:p>
    <w:p w14:paraId="6183BBB1" w14:textId="5C237C1E"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Número de canales de programación en multiprogramación que se desee</w:t>
      </w:r>
      <w:r w:rsidR="00F72F7B">
        <w:rPr>
          <w:rFonts w:ascii="ITC Avant Garde" w:hAnsi="ITC Avant Garde"/>
          <w:bCs/>
          <w:sz w:val="20"/>
        </w:rPr>
        <w:t>n distribuir, especificando si e</w:t>
      </w:r>
      <w:r w:rsidRPr="006C1801">
        <w:rPr>
          <w:rFonts w:ascii="ITC Avant Garde" w:hAnsi="ITC Avant Garde"/>
          <w:bCs/>
          <w:sz w:val="20"/>
        </w:rPr>
        <w:t xml:space="preserve">stos serán programados por el propio concesionario de radiodifusión o si pretenderá brindar acceso a ellos a </w:t>
      </w:r>
      <w:r w:rsidRPr="006C1801">
        <w:rPr>
          <w:rFonts w:ascii="ITC Avant Garde" w:hAnsi="ITC Avant Garde"/>
          <w:bCs/>
          <w:sz w:val="20"/>
          <w:lang w:val="es-ES_tradnl"/>
        </w:rPr>
        <w:t>un tercero</w:t>
      </w:r>
      <w:r w:rsidRPr="006C1801">
        <w:rPr>
          <w:rFonts w:ascii="ITC Avant Garde" w:hAnsi="ITC Avant Garde"/>
          <w:bCs/>
          <w:sz w:val="20"/>
        </w:rPr>
        <w:t>;</w:t>
      </w:r>
    </w:p>
    <w:p w14:paraId="27D4F87A"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Calidad técnica de transmisión de cada canal de programación, tales como la tasa de transferencia, estándar de compresión y, en su caso, calidad de video HDTV o SDTV;</w:t>
      </w:r>
    </w:p>
    <w:p w14:paraId="1D07F0B7"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Identidad de cada canal de programación, lo cual incluye lo siguiente:</w:t>
      </w:r>
    </w:p>
    <w:p w14:paraId="2922A9A1" w14:textId="77777777" w:rsidR="00393C0A" w:rsidRPr="006C1801" w:rsidRDefault="00393C0A" w:rsidP="00110A96">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6C1801">
        <w:rPr>
          <w:rFonts w:ascii="ITC Avant Garde" w:hAnsi="ITC Avant Garde"/>
          <w:bCs/>
          <w:sz w:val="20"/>
        </w:rPr>
        <w:t>Nombre con que se identificará;</w:t>
      </w:r>
    </w:p>
    <w:p w14:paraId="6B4471DB" w14:textId="77777777" w:rsidR="00393C0A" w:rsidRPr="006C1801" w:rsidRDefault="00393C0A" w:rsidP="00110A96">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6C1801">
        <w:rPr>
          <w:rFonts w:ascii="ITC Avant Garde" w:hAnsi="ITC Avant Garde"/>
          <w:bCs/>
          <w:sz w:val="20"/>
        </w:rPr>
        <w:t>Logotipo, y</w:t>
      </w:r>
    </w:p>
    <w:p w14:paraId="51DD0BC3" w14:textId="77777777" w:rsidR="00393C0A" w:rsidRPr="006C1801" w:rsidRDefault="00393C0A" w:rsidP="00110A96">
      <w:pPr>
        <w:pStyle w:val="Prrafodelista"/>
        <w:numPr>
          <w:ilvl w:val="1"/>
          <w:numId w:val="33"/>
        </w:numPr>
        <w:autoSpaceDE w:val="0"/>
        <w:autoSpaceDN w:val="0"/>
        <w:adjustRightInd w:val="0"/>
        <w:spacing w:before="240" w:after="240"/>
        <w:ind w:left="1434" w:hanging="357"/>
        <w:jc w:val="both"/>
        <w:rPr>
          <w:rFonts w:ascii="ITC Avant Garde" w:hAnsi="ITC Avant Garde"/>
          <w:bCs/>
          <w:sz w:val="20"/>
        </w:rPr>
      </w:pPr>
      <w:r w:rsidRPr="006C1801">
        <w:rPr>
          <w:rFonts w:ascii="ITC Avant Garde" w:hAnsi="ITC Avant Garde"/>
          <w:bCs/>
          <w:sz w:val="20"/>
        </w:rPr>
        <w:t>Barra programática que se pretende incluir en cada canal de programación, especificando la duración y periodicidad de cada componente de éste.</w:t>
      </w:r>
    </w:p>
    <w:p w14:paraId="67549486"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El número de horas de programación que transmita con una tecnología innovadora, tal como la televisión móvil;</w:t>
      </w:r>
    </w:p>
    <w:p w14:paraId="5B8FA206"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Fecha en que pretende iniciar transmisiones por cada canal de programación solicitado;</w:t>
      </w:r>
    </w:p>
    <w:p w14:paraId="4A7E6EDA"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Cantidad de tiempo que se pretende mantener la misma identidad del canal de programación</w:t>
      </w:r>
      <w:r w:rsidR="008C4C3B" w:rsidRPr="006C1801">
        <w:rPr>
          <w:rFonts w:ascii="ITC Avant Garde" w:hAnsi="ITC Avant Garde"/>
          <w:bCs/>
          <w:sz w:val="20"/>
        </w:rPr>
        <w:t>,</w:t>
      </w:r>
      <w:r w:rsidRPr="006C1801">
        <w:rPr>
          <w:rFonts w:ascii="ITC Avant Garde" w:hAnsi="ITC Avant Garde"/>
          <w:bCs/>
          <w:sz w:val="20"/>
        </w:rPr>
        <w:t xml:space="preserve"> </w:t>
      </w:r>
      <w:r w:rsidR="00734C19" w:rsidRPr="006C1801">
        <w:rPr>
          <w:rFonts w:ascii="ITC Avant Garde" w:hAnsi="ITC Avant Garde"/>
          <w:bCs/>
          <w:sz w:val="20"/>
        </w:rPr>
        <w:t>y</w:t>
      </w:r>
    </w:p>
    <w:p w14:paraId="2459A83A" w14:textId="77777777" w:rsidR="00393C0A" w:rsidRPr="006C1801" w:rsidRDefault="00393C0A" w:rsidP="00110A96">
      <w:pPr>
        <w:pStyle w:val="Prrafodelista"/>
        <w:numPr>
          <w:ilvl w:val="0"/>
          <w:numId w:val="33"/>
        </w:numPr>
        <w:autoSpaceDE w:val="0"/>
        <w:autoSpaceDN w:val="0"/>
        <w:adjustRightInd w:val="0"/>
        <w:spacing w:before="240" w:after="240"/>
        <w:ind w:left="714" w:hanging="357"/>
        <w:jc w:val="both"/>
        <w:rPr>
          <w:rFonts w:ascii="ITC Avant Garde" w:hAnsi="ITC Avant Garde"/>
          <w:sz w:val="20"/>
        </w:rPr>
      </w:pPr>
      <w:r w:rsidRPr="006C1801">
        <w:rPr>
          <w:rFonts w:ascii="ITC Avant Garde" w:hAnsi="ITC Avant Garde"/>
          <w:bCs/>
          <w:sz w:val="20"/>
        </w:rPr>
        <w:lastRenderedPageBreak/>
        <w:t>Informar si en los canales de programación pretenderá distribuir contenido que sea el mismo de algún canal de programación en la misma zona de cobertura pero ofrecido con un retraso en las transmisiones.</w:t>
      </w:r>
    </w:p>
    <w:p w14:paraId="33BE766D" w14:textId="77777777" w:rsidR="003B0F72" w:rsidRPr="006C1801" w:rsidRDefault="003B0F72" w:rsidP="00110A96">
      <w:pPr>
        <w:spacing w:before="240" w:after="240" w:line="240" w:lineRule="auto"/>
        <w:jc w:val="both"/>
        <w:rPr>
          <w:rFonts w:ascii="ITC Avant Garde" w:eastAsia="ITC Avant Garde" w:hAnsi="ITC Avant Garde" w:cs="ITC Avant Garde"/>
          <w:sz w:val="20"/>
          <w:szCs w:val="20"/>
        </w:rPr>
      </w:pPr>
      <w:r w:rsidRPr="006C1801">
        <w:rPr>
          <w:rFonts w:ascii="ITC Avant Garde" w:hAnsi="ITC Avant Garde"/>
          <w:sz w:val="20"/>
          <w:szCs w:val="20"/>
        </w:rPr>
        <w:t xml:space="preserve">Por su parte, el párrafo segundo del artículo 16 de los Lineamientos indica que en caso de que se </w:t>
      </w:r>
      <w:r w:rsidRPr="006C1801">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110F96BA" w14:textId="77777777" w:rsidR="00393C0A" w:rsidRPr="006B7FFD" w:rsidRDefault="00393C0A" w:rsidP="00110A96">
      <w:pPr>
        <w:autoSpaceDE w:val="0"/>
        <w:autoSpaceDN w:val="0"/>
        <w:adjustRightInd w:val="0"/>
        <w:spacing w:before="240" w:after="240" w:line="240" w:lineRule="auto"/>
        <w:jc w:val="both"/>
        <w:rPr>
          <w:rFonts w:ascii="ITC Avant Garde" w:hAnsi="ITC Avant Garde" w:cs="Arial"/>
          <w:kern w:val="1"/>
          <w:sz w:val="20"/>
          <w:szCs w:val="20"/>
          <w:lang w:eastAsia="ar-SA"/>
        </w:rPr>
      </w:pPr>
      <w:r w:rsidRPr="006C1801">
        <w:rPr>
          <w:rFonts w:ascii="ITC Avant Garde" w:hAnsi="ITC Avant Garde"/>
          <w:b/>
          <w:bCs/>
          <w:sz w:val="20"/>
          <w:szCs w:val="20"/>
        </w:rPr>
        <w:t xml:space="preserve">Tercero.- Análisis de la </w:t>
      </w:r>
      <w:r w:rsidRPr="006C1801">
        <w:rPr>
          <w:rFonts w:ascii="ITC Avant Garde" w:hAnsi="ITC Avant Garde" w:cs="Arial"/>
          <w:b/>
          <w:kern w:val="1"/>
          <w:sz w:val="20"/>
          <w:szCs w:val="20"/>
          <w:lang w:eastAsia="ar-SA"/>
        </w:rPr>
        <w:t xml:space="preserve">Solicitud de </w:t>
      </w:r>
      <w:r w:rsidR="003B0F72"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Una vez analizada la Solicitud de </w:t>
      </w:r>
      <w:r w:rsidR="003B0F72"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 xml:space="preserve">, </w:t>
      </w:r>
      <w:r w:rsidRPr="006B7FFD">
        <w:rPr>
          <w:rFonts w:ascii="ITC Avant Garde" w:hAnsi="ITC Avant Garde"/>
          <w:bCs/>
          <w:sz w:val="20"/>
          <w:szCs w:val="20"/>
        </w:rPr>
        <w:t>tomando en cuenta el contenido de la opinión de la UCE</w:t>
      </w:r>
      <w:r w:rsidR="007348BA" w:rsidRPr="006B7FFD">
        <w:rPr>
          <w:rFonts w:ascii="ITC Avant Garde" w:hAnsi="ITC Avant Garde"/>
          <w:bCs/>
          <w:sz w:val="20"/>
          <w:szCs w:val="20"/>
        </w:rPr>
        <w:t xml:space="preserve"> y el análisis realizado por la UMCA</w:t>
      </w:r>
      <w:r w:rsidR="00913209" w:rsidRPr="006B7FFD">
        <w:rPr>
          <w:rFonts w:ascii="ITC Avant Garde" w:hAnsi="ITC Avant Garde"/>
          <w:bCs/>
          <w:sz w:val="20"/>
          <w:szCs w:val="20"/>
        </w:rPr>
        <w:t>,</w:t>
      </w:r>
      <w:r w:rsidRPr="006B7FFD">
        <w:rPr>
          <w:rFonts w:ascii="ITC Avant Garde" w:hAnsi="ITC Avant Garde"/>
          <w:bCs/>
          <w:sz w:val="20"/>
          <w:szCs w:val="20"/>
        </w:rPr>
        <w:t xml:space="preserve"> este Pleno considera que el </w:t>
      </w:r>
      <w:r w:rsidR="006267BD" w:rsidRPr="006B7FFD">
        <w:rPr>
          <w:rFonts w:ascii="ITC Avant Garde" w:hAnsi="ITC Avant Garde"/>
          <w:bCs/>
          <w:sz w:val="20"/>
          <w:szCs w:val="20"/>
        </w:rPr>
        <w:t>Concesionario</w:t>
      </w:r>
      <w:r w:rsidRPr="006B7FFD">
        <w:rPr>
          <w:rFonts w:ascii="ITC Avant Garde" w:hAnsi="ITC Avant Garde"/>
          <w:bCs/>
          <w:sz w:val="20"/>
          <w:szCs w:val="20"/>
        </w:rPr>
        <w:t xml:space="preserve"> </w:t>
      </w:r>
      <w:r w:rsidRPr="006B7FFD">
        <w:rPr>
          <w:rFonts w:ascii="ITC Avant Garde" w:hAnsi="ITC Avant Garde" w:cs="Arial"/>
          <w:kern w:val="1"/>
          <w:sz w:val="20"/>
          <w:szCs w:val="20"/>
          <w:lang w:eastAsia="ar-SA"/>
        </w:rPr>
        <w:t>acredita los requisitos establecidos por el artículo 9</w:t>
      </w:r>
      <w:r w:rsidR="002E42DD" w:rsidRPr="006B7FFD">
        <w:rPr>
          <w:rFonts w:ascii="ITC Avant Garde" w:hAnsi="ITC Avant Garde" w:cs="Arial"/>
          <w:kern w:val="1"/>
          <w:sz w:val="20"/>
          <w:szCs w:val="20"/>
          <w:lang w:eastAsia="ar-SA"/>
        </w:rPr>
        <w:t>, en relación con lo establecido en el párrafo segundo del artículo 16 de</w:t>
      </w:r>
      <w:r w:rsidRPr="006B7FFD">
        <w:rPr>
          <w:rFonts w:ascii="ITC Avant Garde" w:hAnsi="ITC Avant Garde" w:cs="Arial"/>
          <w:kern w:val="1"/>
          <w:sz w:val="20"/>
          <w:szCs w:val="20"/>
          <w:lang w:eastAsia="ar-SA"/>
        </w:rPr>
        <w:t xml:space="preserve"> los Lineamientos</w:t>
      </w:r>
      <w:r w:rsidRPr="006B7FFD">
        <w:rPr>
          <w:rFonts w:ascii="ITC Avant Garde" w:hAnsi="ITC Avant Garde"/>
          <w:bCs/>
          <w:sz w:val="20"/>
          <w:szCs w:val="20"/>
        </w:rPr>
        <w:t>, a saber</w:t>
      </w:r>
      <w:r w:rsidRPr="006B7FFD">
        <w:rPr>
          <w:rFonts w:ascii="ITC Avant Garde" w:hAnsi="ITC Avant Garde" w:cs="Arial"/>
          <w:kern w:val="1"/>
          <w:sz w:val="20"/>
          <w:szCs w:val="20"/>
          <w:lang w:eastAsia="ar-SA"/>
        </w:rPr>
        <w:t>:</w:t>
      </w:r>
    </w:p>
    <w:p w14:paraId="4E56D984" w14:textId="77777777" w:rsidR="00393C0A" w:rsidRPr="006C1801" w:rsidRDefault="00393C0A" w:rsidP="00110A96">
      <w:pPr>
        <w:pStyle w:val="Prrafodelista"/>
        <w:numPr>
          <w:ilvl w:val="0"/>
          <w:numId w:val="22"/>
        </w:numPr>
        <w:autoSpaceDE w:val="0"/>
        <w:autoSpaceDN w:val="0"/>
        <w:adjustRightInd w:val="0"/>
        <w:spacing w:before="240" w:after="240"/>
        <w:ind w:left="1077"/>
        <w:jc w:val="both"/>
        <w:rPr>
          <w:rFonts w:ascii="ITC Avant Garde" w:hAnsi="ITC Avant Garde" w:cs="Arial"/>
          <w:b/>
          <w:kern w:val="1"/>
          <w:sz w:val="20"/>
          <w:lang w:eastAsia="ar-SA"/>
        </w:rPr>
      </w:pPr>
      <w:r w:rsidRPr="006C1801">
        <w:rPr>
          <w:rFonts w:ascii="ITC Avant Garde" w:hAnsi="ITC Avant Garde" w:cs="Arial"/>
          <w:b/>
          <w:kern w:val="1"/>
          <w:sz w:val="20"/>
          <w:lang w:eastAsia="ar-SA"/>
        </w:rPr>
        <w:t>Artículo 9 de los Lineamientos</w:t>
      </w:r>
    </w:p>
    <w:p w14:paraId="556DDA20" w14:textId="4C3DB0AC" w:rsidR="009B1520" w:rsidRPr="006C1801" w:rsidRDefault="00393C0A" w:rsidP="00110A96">
      <w:pPr>
        <w:pStyle w:val="Prrafodelista"/>
        <w:numPr>
          <w:ilvl w:val="0"/>
          <w:numId w:val="21"/>
        </w:numPr>
        <w:autoSpaceDE w:val="0"/>
        <w:autoSpaceDN w:val="0"/>
        <w:adjustRightInd w:val="0"/>
        <w:spacing w:before="240" w:after="240"/>
        <w:ind w:left="714" w:hanging="357"/>
        <w:jc w:val="both"/>
        <w:rPr>
          <w:rFonts w:ascii="ITC Avant Garde" w:hAnsi="ITC Avant Garde"/>
          <w:sz w:val="20"/>
        </w:rPr>
      </w:pPr>
      <w:r w:rsidRPr="006C1801">
        <w:rPr>
          <w:rFonts w:ascii="ITC Avant Garde" w:hAnsi="ITC Avant Garde" w:cs="Arial"/>
          <w:b/>
          <w:kern w:val="1"/>
          <w:sz w:val="20"/>
          <w:lang w:eastAsia="ar-SA"/>
        </w:rPr>
        <w:t>Fracción I,</w:t>
      </w:r>
      <w:r w:rsidRPr="006C1801">
        <w:rPr>
          <w:rFonts w:ascii="ITC Avant Garde" w:hAnsi="ITC Avant Garde" w:cs="Arial"/>
          <w:kern w:val="1"/>
          <w:sz w:val="20"/>
          <w:lang w:eastAsia="ar-SA"/>
        </w:rPr>
        <w:t xml:space="preserve"> </w:t>
      </w:r>
      <w:r w:rsidR="006C7225" w:rsidRPr="006C1801">
        <w:rPr>
          <w:rFonts w:ascii="ITC Avant Garde" w:hAnsi="ITC Avant Garde" w:cs="Arial"/>
          <w:b/>
          <w:kern w:val="1"/>
          <w:sz w:val="20"/>
          <w:lang w:eastAsia="ar-SA"/>
        </w:rPr>
        <w:t>c</w:t>
      </w:r>
      <w:r w:rsidRPr="006C1801">
        <w:rPr>
          <w:rFonts w:ascii="ITC Avant Garde" w:hAnsi="ITC Avant Garde" w:cs="Arial"/>
          <w:b/>
          <w:kern w:val="1"/>
          <w:sz w:val="20"/>
          <w:lang w:eastAsia="ar-SA"/>
        </w:rPr>
        <w:t>anal de transmisión de radiodifusión que se pretende utilizar</w:t>
      </w:r>
      <w:r w:rsidRPr="006C1801">
        <w:rPr>
          <w:rFonts w:ascii="ITC Avant Garde" w:hAnsi="ITC Avant Garde"/>
          <w:bCs/>
          <w:sz w:val="20"/>
        </w:rPr>
        <w:t>.-</w:t>
      </w:r>
      <w:r w:rsidR="008C4C3B" w:rsidRPr="006C1801">
        <w:rPr>
          <w:rFonts w:ascii="ITC Avant Garde" w:hAnsi="ITC Avant Garde"/>
          <w:bCs/>
          <w:sz w:val="20"/>
        </w:rPr>
        <w:t xml:space="preserve"> </w:t>
      </w:r>
      <w:r w:rsidR="00CD635B" w:rsidRPr="006C1801">
        <w:rPr>
          <w:rFonts w:ascii="ITC Avant Garde" w:eastAsia="ITC Avant Garde" w:hAnsi="ITC Avant Garde" w:cs="ITC Avant Garde"/>
          <w:sz w:val="20"/>
        </w:rPr>
        <w:t xml:space="preserve">El Concesionario </w:t>
      </w:r>
      <w:r w:rsidR="00615201" w:rsidRPr="006C1801">
        <w:rPr>
          <w:rFonts w:ascii="ITC Avant Garde" w:eastAsia="ITC Avant Garde" w:hAnsi="ITC Avant Garde" w:cs="ITC Avant Garde"/>
          <w:sz w:val="20"/>
        </w:rPr>
        <w:t>señala</w:t>
      </w:r>
      <w:r w:rsidR="00CD635B" w:rsidRPr="006C1801">
        <w:rPr>
          <w:rFonts w:ascii="ITC Avant Garde" w:eastAsia="ITC Avant Garde" w:hAnsi="ITC Avant Garde" w:cs="ITC Avant Garde"/>
          <w:sz w:val="20"/>
        </w:rPr>
        <w:t xml:space="preserve"> en la Solicitud de </w:t>
      </w:r>
      <w:r w:rsidR="002E42DD" w:rsidRPr="006C1801">
        <w:rPr>
          <w:rFonts w:ascii="ITC Avant Garde" w:hAnsi="ITC Avant Garde" w:cs="Arial"/>
          <w:kern w:val="1"/>
          <w:sz w:val="20"/>
          <w:lang w:eastAsia="ar-SA"/>
        </w:rPr>
        <w:t>Cambio de Identidad</w:t>
      </w:r>
      <w:r w:rsidR="00CD635B" w:rsidRPr="006C1801">
        <w:rPr>
          <w:rFonts w:ascii="ITC Avant Garde" w:eastAsia="ITC Avant Garde" w:hAnsi="ITC Avant Garde" w:cs="ITC Avant Garde"/>
          <w:sz w:val="20"/>
        </w:rPr>
        <w:t xml:space="preserve"> que utiliza </w:t>
      </w:r>
      <w:r w:rsidR="007A62B1" w:rsidRPr="006C1801">
        <w:rPr>
          <w:rFonts w:ascii="ITC Avant Garde" w:eastAsia="ITC Avant Garde" w:hAnsi="ITC Avant Garde" w:cs="ITC Avant Garde"/>
          <w:sz w:val="20"/>
        </w:rPr>
        <w:t>el</w:t>
      </w:r>
      <w:r w:rsidR="00CD635B" w:rsidRPr="006C1801">
        <w:rPr>
          <w:rFonts w:ascii="ITC Avant Garde" w:eastAsia="ITC Avant Garde" w:hAnsi="ITC Avant Garde" w:cs="ITC Avant Garde"/>
          <w:sz w:val="20"/>
        </w:rPr>
        <w:t xml:space="preserve"> canal de transmisión de radiodifusión </w:t>
      </w:r>
      <w:r w:rsidR="00C54B39">
        <w:rPr>
          <w:rFonts w:ascii="ITC Avant Garde" w:hAnsi="ITC Avant Garde" w:cs="Arial"/>
          <w:kern w:val="1"/>
          <w:sz w:val="20"/>
          <w:lang w:eastAsia="ar-SA"/>
        </w:rPr>
        <w:t xml:space="preserve">29 </w:t>
      </w:r>
      <w:r w:rsidR="00C54B39" w:rsidRPr="006C1801">
        <w:rPr>
          <w:rFonts w:ascii="ITC Avant Garde" w:hAnsi="ITC Avant Garde" w:cs="Calibri"/>
          <w:sz w:val="20"/>
        </w:rPr>
        <w:t>(</w:t>
      </w:r>
      <w:r w:rsidR="00C54B39">
        <w:rPr>
          <w:rFonts w:ascii="ITC Avant Garde" w:hAnsi="ITC Avant Garde" w:cs="Calibri"/>
          <w:sz w:val="20"/>
        </w:rPr>
        <w:t>560-566</w:t>
      </w:r>
      <w:r w:rsidR="00C54B39" w:rsidRPr="006C1801">
        <w:rPr>
          <w:rFonts w:ascii="ITC Avant Garde" w:hAnsi="ITC Avant Garde" w:cs="Calibri"/>
          <w:sz w:val="20"/>
        </w:rPr>
        <w:t xml:space="preserve"> MHz</w:t>
      </w:r>
      <w:r w:rsidR="00C54B39">
        <w:rPr>
          <w:rFonts w:ascii="ITC Avant Garde" w:hAnsi="ITC Avant Garde" w:cs="Calibri"/>
          <w:sz w:val="20"/>
        </w:rPr>
        <w:t>)</w:t>
      </w:r>
      <w:r w:rsidR="00CD635B" w:rsidRPr="006C1801">
        <w:rPr>
          <w:rFonts w:ascii="ITC Avant Garde" w:eastAsia="ITC Avant Garde" w:hAnsi="ITC Avant Garde" w:cs="ITC Avant Garde"/>
          <w:sz w:val="20"/>
        </w:rPr>
        <w:t xml:space="preserve"> </w:t>
      </w:r>
      <w:r w:rsidR="008E2611" w:rsidRPr="006C1801">
        <w:rPr>
          <w:rFonts w:ascii="ITC Avant Garde" w:eastAsia="ITC Avant Garde" w:hAnsi="ITC Avant Garde" w:cs="ITC Avant Garde"/>
          <w:sz w:val="20"/>
        </w:rPr>
        <w:t>para acceder a la multiprogramación</w:t>
      </w:r>
      <w:r w:rsidR="00C54B39">
        <w:rPr>
          <w:rFonts w:ascii="ITC Avant Garde" w:eastAsia="ITC Avant Garde" w:hAnsi="ITC Avant Garde" w:cs="ITC Avant Garde"/>
          <w:sz w:val="20"/>
        </w:rPr>
        <w:t>,</w:t>
      </w:r>
      <w:r w:rsidR="008E2611" w:rsidRPr="006C1801">
        <w:rPr>
          <w:rFonts w:ascii="ITC Avant Garde" w:eastAsia="ITC Avant Garde" w:hAnsi="ITC Avant Garde" w:cs="ITC Avant Garde"/>
          <w:sz w:val="20"/>
        </w:rPr>
        <w:t xml:space="preserve"> </w:t>
      </w:r>
      <w:r w:rsidR="00B6132C" w:rsidRPr="006C1801">
        <w:rPr>
          <w:rFonts w:ascii="ITC Avant Garde" w:eastAsia="ITC Avant Garde" w:hAnsi="ITC Avant Garde" w:cs="ITC Avant Garde"/>
          <w:sz w:val="20"/>
        </w:rPr>
        <w:t xml:space="preserve">a través de los </w:t>
      </w:r>
      <w:r w:rsidR="00FB1913" w:rsidRPr="006C1801">
        <w:rPr>
          <w:rFonts w:ascii="ITC Avant Garde" w:eastAsia="ITC Avant Garde" w:hAnsi="ITC Avant Garde" w:cs="ITC Avant Garde"/>
          <w:sz w:val="20"/>
        </w:rPr>
        <w:t>canales virtuales</w:t>
      </w:r>
      <w:r w:rsidR="00FB1913" w:rsidRPr="006C1801" w:rsidDel="00FB1913">
        <w:rPr>
          <w:rFonts w:ascii="ITC Avant Garde" w:eastAsia="ITC Avant Garde" w:hAnsi="ITC Avant Garde"/>
          <w:sz w:val="20"/>
        </w:rPr>
        <w:t xml:space="preserve"> </w:t>
      </w:r>
      <w:r w:rsidR="00166DE0">
        <w:rPr>
          <w:rFonts w:ascii="ITC Avant Garde" w:eastAsia="ITC Avant Garde" w:hAnsi="ITC Avant Garde"/>
          <w:sz w:val="20"/>
        </w:rPr>
        <w:t>5.1 y 5.2</w:t>
      </w:r>
      <w:r w:rsidR="00FB1913" w:rsidRPr="006C1801">
        <w:rPr>
          <w:rFonts w:ascii="ITC Avant Garde" w:eastAsia="ITC Avant Garde" w:hAnsi="ITC Avant Garde"/>
          <w:sz w:val="20"/>
        </w:rPr>
        <w:t>.</w:t>
      </w:r>
    </w:p>
    <w:p w14:paraId="61B94797" w14:textId="62E7DC9D" w:rsidR="009B1520" w:rsidRPr="006C1801" w:rsidRDefault="009B1520" w:rsidP="00110A96">
      <w:pPr>
        <w:pStyle w:val="Prrafodelista"/>
        <w:numPr>
          <w:ilvl w:val="0"/>
          <w:numId w:val="21"/>
        </w:numPr>
        <w:autoSpaceDE w:val="0"/>
        <w:autoSpaceDN w:val="0"/>
        <w:adjustRightInd w:val="0"/>
        <w:spacing w:before="240" w:after="240"/>
        <w:ind w:left="714" w:hanging="357"/>
        <w:jc w:val="both"/>
        <w:rPr>
          <w:rFonts w:ascii="ITC Avant Garde" w:hAnsi="ITC Avant Garde"/>
          <w:sz w:val="20"/>
        </w:rPr>
      </w:pPr>
      <w:r w:rsidRPr="006C1801">
        <w:rPr>
          <w:rFonts w:ascii="ITC Avant Garde" w:hAnsi="ITC Avant Garde"/>
          <w:b/>
          <w:bCs/>
          <w:sz w:val="20"/>
        </w:rPr>
        <w:t>Fracción II, número de canales de programación en multiprogramación que se desea distribuir.-</w:t>
      </w:r>
      <w:r w:rsidRPr="006C1801">
        <w:rPr>
          <w:rFonts w:ascii="ITC Avant Garde" w:hAnsi="ITC Avant Garde"/>
          <w:bCs/>
          <w:sz w:val="20"/>
        </w:rPr>
        <w:t xml:space="preserve"> </w:t>
      </w:r>
      <w:r w:rsidRPr="006C1801">
        <w:rPr>
          <w:rFonts w:ascii="ITC Avant Garde" w:eastAsia="ITC Avant Garde" w:hAnsi="ITC Avant Garde" w:cs="ITC Avant Garde"/>
          <w:sz w:val="20"/>
        </w:rPr>
        <w:t xml:space="preserve">El Concesionario indica en la Solicitud de </w:t>
      </w:r>
      <w:r w:rsidRPr="006C1801">
        <w:rPr>
          <w:rFonts w:ascii="ITC Avant Garde" w:hAnsi="ITC Avant Garde" w:cs="Arial"/>
          <w:kern w:val="1"/>
          <w:sz w:val="20"/>
          <w:lang w:eastAsia="ar-SA"/>
        </w:rPr>
        <w:t>Cambio de Identidad</w:t>
      </w:r>
      <w:r w:rsidR="006B7A4D" w:rsidRPr="006C1801">
        <w:rPr>
          <w:rFonts w:ascii="ITC Avant Garde" w:eastAsia="ITC Avant Garde" w:hAnsi="ITC Avant Garde" w:cs="ITC Avant Garde"/>
          <w:sz w:val="20"/>
        </w:rPr>
        <w:t xml:space="preserve"> referida en el </w:t>
      </w:r>
      <w:r w:rsidR="0071578A" w:rsidRPr="006C1801">
        <w:rPr>
          <w:rFonts w:ascii="ITC Avant Garde" w:eastAsia="ITC Avant Garde" w:hAnsi="ITC Avant Garde" w:cs="ITC Avant Garde"/>
          <w:sz w:val="20"/>
        </w:rPr>
        <w:t>a</w:t>
      </w:r>
      <w:r w:rsidRPr="006C1801">
        <w:rPr>
          <w:rFonts w:ascii="ITC Avant Garde" w:eastAsia="ITC Avant Garde" w:hAnsi="ITC Avant Garde" w:cs="ITC Avant Garde"/>
          <w:sz w:val="20"/>
        </w:rPr>
        <w:t>nteceden</w:t>
      </w:r>
      <w:r w:rsidR="00EE4C21" w:rsidRPr="006C1801">
        <w:rPr>
          <w:rFonts w:ascii="ITC Avant Garde" w:eastAsia="ITC Avant Garde" w:hAnsi="ITC Avant Garde" w:cs="ITC Avant Garde"/>
          <w:sz w:val="20"/>
        </w:rPr>
        <w:t>te</w:t>
      </w:r>
      <w:r w:rsidRPr="006C1801">
        <w:rPr>
          <w:rFonts w:ascii="ITC Avant Garde" w:eastAsia="ITC Avant Garde" w:hAnsi="ITC Avant Garde"/>
          <w:sz w:val="20"/>
        </w:rPr>
        <w:t xml:space="preserve"> </w:t>
      </w:r>
      <w:r w:rsidR="00166DE0" w:rsidRPr="00F72F7B">
        <w:rPr>
          <w:rFonts w:ascii="ITC Avant Garde" w:eastAsia="ITC Avant Garde" w:hAnsi="ITC Avant Garde"/>
          <w:sz w:val="20"/>
        </w:rPr>
        <w:t>X</w:t>
      </w:r>
      <w:r w:rsidRPr="006C1801">
        <w:rPr>
          <w:rFonts w:ascii="ITC Avant Garde" w:eastAsia="ITC Avant Garde" w:hAnsi="ITC Avant Garde" w:cs="ITC Avant Garde"/>
          <w:sz w:val="20"/>
        </w:rPr>
        <w:t xml:space="preserve">, </w:t>
      </w:r>
      <w:r w:rsidRPr="006C1801">
        <w:rPr>
          <w:rFonts w:ascii="ITC Avant Garde" w:eastAsia="ITC Avant Garde" w:hAnsi="ITC Avant Garde"/>
          <w:sz w:val="20"/>
        </w:rPr>
        <w:t>que el número de canales de programación</w:t>
      </w:r>
      <w:r w:rsidR="00004063" w:rsidRPr="006C1801">
        <w:rPr>
          <w:rFonts w:ascii="ITC Avant Garde" w:eastAsia="ITC Avant Garde" w:hAnsi="ITC Avant Garde"/>
          <w:sz w:val="20"/>
        </w:rPr>
        <w:t xml:space="preserve"> que</w:t>
      </w:r>
      <w:r w:rsidRPr="006C1801">
        <w:rPr>
          <w:rFonts w:ascii="ITC Avant Garde" w:eastAsia="ITC Avant Garde" w:hAnsi="ITC Avant Garde"/>
          <w:sz w:val="20"/>
        </w:rPr>
        <w:t xml:space="preserve"> </w:t>
      </w:r>
      <w:r w:rsidRPr="006C1801">
        <w:rPr>
          <w:rFonts w:ascii="ITC Avant Garde" w:eastAsia="ITC Avant Garde" w:hAnsi="ITC Avant Garde" w:cs="ITC Avant Garde"/>
          <w:sz w:val="20"/>
        </w:rPr>
        <w:t xml:space="preserve">transmite </w:t>
      </w:r>
      <w:r w:rsidR="0071578A" w:rsidRPr="006C1801">
        <w:rPr>
          <w:rFonts w:ascii="ITC Avant Garde" w:eastAsia="ITC Avant Garde" w:hAnsi="ITC Avant Garde" w:cs="ITC Avant Garde"/>
          <w:sz w:val="20"/>
        </w:rPr>
        <w:t xml:space="preserve">en multiprogramación </w:t>
      </w:r>
      <w:r w:rsidRPr="006C1801">
        <w:rPr>
          <w:rFonts w:ascii="ITC Avant Garde" w:eastAsia="ITC Avant Garde" w:hAnsi="ITC Avant Garde" w:cs="ITC Avant Garde"/>
          <w:sz w:val="20"/>
        </w:rPr>
        <w:t>actualmente</w:t>
      </w:r>
      <w:r w:rsidRPr="006C1801">
        <w:rPr>
          <w:rFonts w:ascii="ITC Avant Garde" w:eastAsia="ITC Avant Garde" w:hAnsi="ITC Avant Garde"/>
          <w:sz w:val="20"/>
        </w:rPr>
        <w:t xml:space="preserve"> </w:t>
      </w:r>
      <w:r w:rsidR="00164E50" w:rsidRPr="00CE181B">
        <w:rPr>
          <w:rFonts w:ascii="ITC Avant Garde" w:eastAsia="ITC Avant Garde" w:hAnsi="ITC Avant Garde"/>
          <w:sz w:val="20"/>
        </w:rPr>
        <w:t>e</w:t>
      </w:r>
      <w:r w:rsidRPr="00CE181B">
        <w:rPr>
          <w:rFonts w:ascii="ITC Avant Garde" w:eastAsia="ITC Avant Garde" w:hAnsi="ITC Avant Garde"/>
          <w:sz w:val="20"/>
        </w:rPr>
        <w:t>s</w:t>
      </w:r>
      <w:r w:rsidRPr="006C1801">
        <w:rPr>
          <w:rFonts w:ascii="ITC Avant Garde" w:eastAsia="ITC Avant Garde" w:hAnsi="ITC Avant Garde"/>
          <w:sz w:val="20"/>
        </w:rPr>
        <w:t xml:space="preserve"> </w:t>
      </w:r>
      <w:r w:rsidR="0002655F">
        <w:rPr>
          <w:rFonts w:ascii="ITC Avant Garde" w:eastAsia="ITC Avant Garde" w:hAnsi="ITC Avant Garde"/>
          <w:sz w:val="20"/>
        </w:rPr>
        <w:t>2</w:t>
      </w:r>
      <w:r w:rsidR="006B7FFD">
        <w:rPr>
          <w:rFonts w:ascii="ITC Avant Garde" w:eastAsia="ITC Avant Garde" w:hAnsi="ITC Avant Garde"/>
          <w:sz w:val="20"/>
        </w:rPr>
        <w:t>,</w:t>
      </w:r>
      <w:r w:rsidRPr="006C1801">
        <w:rPr>
          <w:rFonts w:ascii="ITC Avant Garde" w:eastAsia="ITC Avant Garde" w:hAnsi="ITC Avant Garde"/>
          <w:sz w:val="20"/>
        </w:rPr>
        <w:t xml:space="preserve"> </w:t>
      </w:r>
      <w:r w:rsidR="00AE45BE">
        <w:rPr>
          <w:rFonts w:ascii="ITC Avant Garde" w:eastAsia="ITC Avant Garde" w:hAnsi="ITC Avant Garde"/>
          <w:sz w:val="20"/>
        </w:rPr>
        <w:t>y que</w:t>
      </w:r>
      <w:r w:rsidRPr="006C1801">
        <w:rPr>
          <w:rFonts w:ascii="ITC Avant Garde" w:eastAsia="ITC Avant Garde" w:hAnsi="ITC Avant Garde" w:cs="ITC Avant Garde"/>
          <w:sz w:val="20"/>
        </w:rPr>
        <w:t xml:space="preserve"> corresponden a los canales de programación “</w:t>
      </w:r>
      <w:r w:rsidR="005C25B0" w:rsidRPr="00685C29">
        <w:rPr>
          <w:rFonts w:ascii="ITC Avant Garde" w:eastAsia="ITC Avant Garde" w:hAnsi="ITC Avant Garde" w:cs="ITC Avant Garde"/>
          <w:sz w:val="20"/>
        </w:rPr>
        <w:t>Canal 5</w:t>
      </w:r>
      <w:r w:rsidRPr="006C1801">
        <w:rPr>
          <w:rFonts w:ascii="ITC Avant Garde" w:eastAsia="ITC Avant Garde" w:hAnsi="ITC Avant Garde"/>
          <w:sz w:val="20"/>
        </w:rPr>
        <w:t>” y “</w:t>
      </w:r>
      <w:r w:rsidR="0002655F">
        <w:rPr>
          <w:rFonts w:ascii="ITC Avant Garde" w:eastAsia="ITC Avant Garde" w:hAnsi="ITC Avant Garde" w:cs="ITC Avant Garde"/>
          <w:sz w:val="20"/>
        </w:rPr>
        <w:t>SURESTE TV</w:t>
      </w:r>
      <w:r w:rsidRPr="006C1801">
        <w:rPr>
          <w:rFonts w:ascii="ITC Avant Garde" w:eastAsia="ITC Avant Garde" w:hAnsi="ITC Avant Garde"/>
          <w:sz w:val="20"/>
        </w:rPr>
        <w:t>”</w:t>
      </w:r>
      <w:r w:rsidRPr="006C1801">
        <w:rPr>
          <w:rFonts w:ascii="ITC Avant Garde" w:hAnsi="ITC Avant Garde"/>
          <w:sz w:val="20"/>
          <w:lang w:val="es-MX"/>
        </w:rPr>
        <w:t>,</w:t>
      </w:r>
      <w:r w:rsidRPr="006C1801">
        <w:rPr>
          <w:rFonts w:ascii="ITC Avant Garde" w:hAnsi="ITC Avant Garde"/>
          <w:bCs/>
          <w:sz w:val="20"/>
          <w:lang w:val="es-MX"/>
        </w:rPr>
        <w:t xml:space="preserve"> en relación con los canales virtuales</w:t>
      </w:r>
      <w:r w:rsidRPr="006C1801">
        <w:rPr>
          <w:rFonts w:ascii="ITC Avant Garde" w:eastAsia="ITC Avant Garde" w:hAnsi="ITC Avant Garde" w:cs="ITC Avant Garde"/>
          <w:sz w:val="20"/>
        </w:rPr>
        <w:t xml:space="preserve"> </w:t>
      </w:r>
      <w:r w:rsidR="00EE10A6">
        <w:rPr>
          <w:rFonts w:ascii="ITC Avant Garde" w:eastAsia="ITC Avant Garde" w:hAnsi="ITC Avant Garde"/>
          <w:sz w:val="20"/>
        </w:rPr>
        <w:t>5.1 y</w:t>
      </w:r>
      <w:r w:rsidR="0002655F">
        <w:rPr>
          <w:rFonts w:ascii="ITC Avant Garde" w:eastAsia="ITC Avant Garde" w:hAnsi="ITC Avant Garde"/>
          <w:sz w:val="20"/>
        </w:rPr>
        <w:t xml:space="preserve"> 5.2</w:t>
      </w:r>
      <w:r w:rsidRPr="006C1801">
        <w:rPr>
          <w:rFonts w:ascii="ITC Avant Garde" w:eastAsia="ITC Avant Garde" w:hAnsi="ITC Avant Garde" w:cs="ITC Avant Garde"/>
          <w:sz w:val="20"/>
        </w:rPr>
        <w:t xml:space="preserve">, </w:t>
      </w:r>
      <w:r w:rsidRPr="006C1801">
        <w:rPr>
          <w:rFonts w:ascii="ITC Avant Garde" w:eastAsia="ITC Avant Garde" w:hAnsi="ITC Avant Garde"/>
          <w:sz w:val="20"/>
        </w:rPr>
        <w:t>respectivamente</w:t>
      </w:r>
      <w:r w:rsidRPr="006C1801">
        <w:rPr>
          <w:rFonts w:ascii="ITC Avant Garde" w:eastAsia="ITC Avant Garde" w:hAnsi="ITC Avant Garde" w:cs="ITC Avant Garde"/>
          <w:sz w:val="20"/>
        </w:rPr>
        <w:t xml:space="preserve">, y que el objeto de la presente solicitud es únicamente respecto del canal de programación </w:t>
      </w:r>
      <w:r w:rsidR="00CA4052" w:rsidRPr="006C1801">
        <w:rPr>
          <w:rFonts w:ascii="ITC Avant Garde" w:eastAsia="ITC Avant Garde" w:hAnsi="ITC Avant Garde"/>
          <w:sz w:val="20"/>
        </w:rPr>
        <w:t>“</w:t>
      </w:r>
      <w:r w:rsidR="0002655F">
        <w:rPr>
          <w:rFonts w:ascii="ITC Avant Garde" w:eastAsia="ITC Avant Garde" w:hAnsi="ITC Avant Garde" w:cs="ITC Avant Garde"/>
          <w:sz w:val="20"/>
        </w:rPr>
        <w:t>SURESTE TV</w:t>
      </w:r>
      <w:r w:rsidR="00CA4052" w:rsidRPr="006C1801">
        <w:rPr>
          <w:rFonts w:ascii="ITC Avant Garde" w:eastAsia="ITC Avant Garde" w:hAnsi="ITC Avant Garde"/>
          <w:sz w:val="20"/>
        </w:rPr>
        <w:t>”</w:t>
      </w:r>
      <w:r w:rsidRPr="006C1801">
        <w:rPr>
          <w:rFonts w:ascii="ITC Avant Garde" w:eastAsia="ITC Avant Garde" w:hAnsi="ITC Avant Garde" w:cs="ITC Avant Garde"/>
          <w:sz w:val="20"/>
        </w:rPr>
        <w:t xml:space="preserve">, el cual cambiará su denominación por </w:t>
      </w:r>
      <w:r w:rsidR="00CA4052" w:rsidRPr="006C1801">
        <w:rPr>
          <w:rFonts w:ascii="ITC Avant Garde" w:eastAsia="ITC Avant Garde" w:hAnsi="ITC Avant Garde"/>
          <w:sz w:val="20"/>
        </w:rPr>
        <w:t>“</w:t>
      </w:r>
      <w:r w:rsidR="0002655F">
        <w:rPr>
          <w:rFonts w:ascii="ITC Avant Garde" w:eastAsia="ITC Avant Garde" w:hAnsi="ITC Avant Garde" w:cs="ITC Avant Garde"/>
          <w:sz w:val="20"/>
        </w:rPr>
        <w:t>Gala TV</w:t>
      </w:r>
      <w:r w:rsidR="00CA4052" w:rsidRPr="006C1801">
        <w:rPr>
          <w:rFonts w:ascii="ITC Avant Garde" w:eastAsia="ITC Avant Garde" w:hAnsi="ITC Avant Garde"/>
          <w:sz w:val="20"/>
        </w:rPr>
        <w:t>”</w:t>
      </w:r>
      <w:r w:rsidRPr="006C1801">
        <w:rPr>
          <w:rFonts w:ascii="ITC Avant Garde" w:eastAsia="ITC Avant Garde" w:hAnsi="ITC Avant Garde" w:cs="ITC Avant Garde"/>
          <w:sz w:val="20"/>
        </w:rPr>
        <w:t>.</w:t>
      </w:r>
    </w:p>
    <w:p w14:paraId="3C2C5FBF" w14:textId="77777777" w:rsidR="001F1BEA" w:rsidRPr="006C1801" w:rsidRDefault="002D7104" w:rsidP="00110A96">
      <w:pPr>
        <w:autoSpaceDE w:val="0"/>
        <w:autoSpaceDN w:val="0"/>
        <w:adjustRightInd w:val="0"/>
        <w:spacing w:before="480" w:after="480" w:line="240" w:lineRule="auto"/>
        <w:ind w:left="720"/>
        <w:jc w:val="both"/>
        <w:rPr>
          <w:rFonts w:ascii="ITC Avant Garde" w:hAnsi="ITC Avant Garde"/>
          <w:sz w:val="20"/>
          <w:szCs w:val="20"/>
          <w:lang w:val="es-ES"/>
        </w:rPr>
      </w:pPr>
      <w:r w:rsidRPr="006C1801">
        <w:rPr>
          <w:rFonts w:ascii="ITC Avant Garde" w:hAnsi="ITC Avant Garde"/>
          <w:sz w:val="20"/>
          <w:szCs w:val="20"/>
          <w:lang w:val="es-ES"/>
        </w:rPr>
        <w:t>Al respecto,</w:t>
      </w:r>
      <w:r w:rsidR="001F1BEA" w:rsidRPr="006C1801">
        <w:rPr>
          <w:rFonts w:ascii="ITC Avant Garde" w:hAnsi="ITC Avant Garde"/>
          <w:sz w:val="20"/>
          <w:szCs w:val="20"/>
          <w:lang w:val="es-ES"/>
        </w:rPr>
        <w:t xml:space="preserve"> el Concesionario señala lo siguiente:</w:t>
      </w:r>
    </w:p>
    <w:p w14:paraId="7FF6F2B1" w14:textId="4EEC7CC0" w:rsidR="001F1BEA" w:rsidRPr="006C1801" w:rsidRDefault="001F1BEA" w:rsidP="00110A96">
      <w:pPr>
        <w:autoSpaceDE w:val="0"/>
        <w:autoSpaceDN w:val="0"/>
        <w:adjustRightInd w:val="0"/>
        <w:spacing w:before="240" w:after="240" w:line="240" w:lineRule="auto"/>
        <w:ind w:left="1418" w:right="1072"/>
        <w:jc w:val="both"/>
        <w:rPr>
          <w:rFonts w:ascii="ITC Avant Garde" w:hAnsi="ITC Avant Garde"/>
          <w:sz w:val="20"/>
          <w:szCs w:val="20"/>
          <w:lang w:val="es-ES"/>
        </w:rPr>
      </w:pPr>
      <w:r w:rsidRPr="006C1801">
        <w:rPr>
          <w:rFonts w:ascii="ITC Avant Garde" w:hAnsi="ITC Avant Garde" w:cs="Segoe UI"/>
          <w:color w:val="1A1A1A"/>
          <w:sz w:val="20"/>
          <w:szCs w:val="20"/>
        </w:rPr>
        <w:t>“</w:t>
      </w:r>
      <w:r w:rsidR="0002655F" w:rsidRPr="00091E96">
        <w:rPr>
          <w:rFonts w:ascii="ITC Avant Garde" w:hAnsi="ITC Avant Garde" w:cs="Segoe UI"/>
          <w:i/>
          <w:color w:val="1A1A1A"/>
          <w:sz w:val="20"/>
          <w:szCs w:val="20"/>
        </w:rPr>
        <w:t xml:space="preserve">… </w:t>
      </w:r>
      <w:r w:rsidR="00F07C48">
        <w:rPr>
          <w:rFonts w:ascii="ITC Avant Garde" w:hAnsi="ITC Avant Garde" w:cs="Segoe UI"/>
          <w:i/>
          <w:color w:val="1A1A1A"/>
          <w:sz w:val="20"/>
          <w:szCs w:val="20"/>
        </w:rPr>
        <w:t xml:space="preserve">por cuestiones comerciales </w:t>
      </w:r>
      <w:r w:rsidR="0002655F" w:rsidRPr="00091E96">
        <w:rPr>
          <w:rFonts w:ascii="ITC Avant Garde" w:hAnsi="ITC Avant Garde" w:cs="Segoe UI"/>
          <w:i/>
          <w:color w:val="1A1A1A"/>
          <w:sz w:val="20"/>
          <w:szCs w:val="20"/>
        </w:rPr>
        <w:t xml:space="preserve">mi representada pretende cambiar </w:t>
      </w:r>
      <w:r w:rsidR="00AD3308" w:rsidRPr="00091E96">
        <w:rPr>
          <w:rFonts w:ascii="ITC Avant Garde" w:hAnsi="ITC Avant Garde" w:cs="Segoe UI"/>
          <w:i/>
          <w:color w:val="1A1A1A"/>
          <w:sz w:val="20"/>
          <w:szCs w:val="20"/>
        </w:rPr>
        <w:t xml:space="preserve">la programación que se transmite en </w:t>
      </w:r>
      <w:r w:rsidR="0002655F" w:rsidRPr="00091E96">
        <w:rPr>
          <w:rFonts w:ascii="ITC Avant Garde" w:hAnsi="ITC Avant Garde" w:cs="Segoe UI"/>
          <w:i/>
          <w:color w:val="1A1A1A"/>
          <w:sz w:val="20"/>
          <w:szCs w:val="20"/>
        </w:rPr>
        <w:t xml:space="preserve">el canal </w:t>
      </w:r>
      <w:r w:rsidR="00AD3308" w:rsidRPr="00091E96">
        <w:rPr>
          <w:rFonts w:ascii="ITC Avant Garde" w:hAnsi="ITC Avant Garde" w:cs="Segoe UI"/>
          <w:i/>
          <w:color w:val="1A1A1A"/>
          <w:sz w:val="20"/>
          <w:szCs w:val="20"/>
        </w:rPr>
        <w:t>2</w:t>
      </w:r>
      <w:r w:rsidR="00F07C48">
        <w:rPr>
          <w:rFonts w:ascii="ITC Avant Garde" w:hAnsi="ITC Avant Garde" w:cs="Segoe UI"/>
          <w:i/>
          <w:color w:val="1A1A1A"/>
          <w:sz w:val="20"/>
          <w:szCs w:val="20"/>
        </w:rPr>
        <w:t>9</w:t>
      </w:r>
      <w:r w:rsidR="00AD3308" w:rsidRPr="00091E96">
        <w:rPr>
          <w:rFonts w:ascii="ITC Avant Garde" w:hAnsi="ITC Avant Garde" w:cs="Segoe UI"/>
          <w:i/>
          <w:color w:val="1A1A1A"/>
          <w:sz w:val="20"/>
          <w:szCs w:val="20"/>
        </w:rPr>
        <w:t>.2, a fin de transmitir</w:t>
      </w:r>
      <w:r w:rsidR="00F07C48">
        <w:rPr>
          <w:rFonts w:ascii="ITC Avant Garde" w:hAnsi="ITC Avant Garde" w:cs="Segoe UI"/>
          <w:i/>
          <w:color w:val="1A1A1A"/>
          <w:sz w:val="20"/>
          <w:szCs w:val="20"/>
        </w:rPr>
        <w:t xml:space="preserve"> el canal de </w:t>
      </w:r>
      <w:r w:rsidR="00AD3308" w:rsidRPr="00091E96">
        <w:rPr>
          <w:rFonts w:ascii="ITC Avant Garde" w:hAnsi="ITC Avant Garde" w:cs="Segoe UI"/>
          <w:i/>
          <w:color w:val="1A1A1A"/>
          <w:sz w:val="20"/>
          <w:szCs w:val="20"/>
        </w:rPr>
        <w:t xml:space="preserve">programación </w:t>
      </w:r>
      <w:r w:rsidR="00F07C48">
        <w:rPr>
          <w:rFonts w:ascii="ITC Avant Garde" w:hAnsi="ITC Avant Garde" w:cs="Segoe UI"/>
          <w:i/>
          <w:color w:val="1A1A1A"/>
          <w:sz w:val="20"/>
          <w:szCs w:val="20"/>
        </w:rPr>
        <w:t xml:space="preserve">Gala TV, por lo cual se solicita… se nos autorice continuar operando en la modalidad de multiprogramación </w:t>
      </w:r>
      <w:r w:rsidR="00FC4D6C">
        <w:rPr>
          <w:rFonts w:ascii="ITC Avant Garde" w:hAnsi="ITC Avant Garde" w:cs="Segoe UI"/>
          <w:i/>
          <w:color w:val="1A1A1A"/>
          <w:sz w:val="20"/>
          <w:szCs w:val="20"/>
        </w:rPr>
        <w:t>en la estación televisora XHCQR-TDT Canal 29 de Chetumal, Q. Roo, transmitiendo en el canal 29.1 el canal de programación Canal 5 y en el canal 29.2 la señal del canal de programación Gala TV.</w:t>
      </w:r>
      <w:r w:rsidRPr="006C1801">
        <w:rPr>
          <w:rFonts w:ascii="ITC Avant Garde" w:hAnsi="ITC Avant Garde" w:cs="Segoe UI"/>
          <w:color w:val="1A1A1A"/>
          <w:sz w:val="20"/>
          <w:szCs w:val="20"/>
        </w:rPr>
        <w:t>”</w:t>
      </w:r>
    </w:p>
    <w:p w14:paraId="2D136071" w14:textId="77777777" w:rsidR="00324A4E" w:rsidRPr="006C1801" w:rsidRDefault="00324A4E" w:rsidP="00110A96">
      <w:pPr>
        <w:pStyle w:val="Prrafodelista"/>
        <w:spacing w:before="240" w:after="240"/>
        <w:ind w:left="720"/>
        <w:jc w:val="both"/>
        <w:rPr>
          <w:rFonts w:ascii="ITC Avant Garde" w:hAnsi="ITC Avant Garde"/>
          <w:bCs/>
          <w:sz w:val="20"/>
        </w:rPr>
      </w:pPr>
      <w:r w:rsidRPr="006C1801">
        <w:rPr>
          <w:rFonts w:ascii="ITC Avant Garde" w:hAnsi="ITC Avant Garde"/>
          <w:sz w:val="20"/>
        </w:rPr>
        <w:t>Adicionalmente, el Concesionario manifiesta que estos canales serán programados por él mismo, sin brindar acceso a un tercero.</w:t>
      </w:r>
    </w:p>
    <w:p w14:paraId="484A1E45" w14:textId="77777777" w:rsidR="002D58C5" w:rsidRDefault="002D58C5" w:rsidP="00110A96">
      <w:pPr>
        <w:pStyle w:val="Prrafodelista"/>
        <w:spacing w:before="240" w:after="240"/>
        <w:ind w:left="709"/>
        <w:jc w:val="both"/>
        <w:rPr>
          <w:rFonts w:ascii="ITC Avant Garde" w:eastAsia="ITC Avant Garde" w:hAnsi="ITC Avant Garde" w:cs="ITC Avant Garde"/>
          <w:sz w:val="20"/>
        </w:rPr>
      </w:pPr>
      <w:r w:rsidRPr="00251B51">
        <w:rPr>
          <w:rFonts w:ascii="ITC Avant Garde" w:eastAsia="ITC Avant Garde" w:hAnsi="ITC Avant Garde" w:cs="ITC Avant Garde"/>
          <w:sz w:val="20"/>
        </w:rPr>
        <w:t xml:space="preserve">En ese sentido, del análisis realizado a la documentación presentada, se desprende que la programación del canal “Gala TV” se compone de programas de los géneros de mercadeo, deportes, noticieros, revista, religión, gobierno, concurso, reality show, cómico, </w:t>
      </w:r>
      <w:r w:rsidRPr="00251B51">
        <w:rPr>
          <w:rFonts w:ascii="ITC Avant Garde" w:eastAsia="ITC Avant Garde" w:hAnsi="ITC Avant Garde" w:cs="ITC Avant Garde"/>
          <w:sz w:val="20"/>
        </w:rPr>
        <w:lastRenderedPageBreak/>
        <w:t>telenovelas, dramatizado unitario, talk show, musicales, series y películas; los cuales van dirigidos en su mayoría a personas mayores de 19 años de edad.</w:t>
      </w:r>
    </w:p>
    <w:p w14:paraId="1A6AD2EA" w14:textId="77777777" w:rsidR="00324A4E" w:rsidRPr="006C1801" w:rsidRDefault="00324A4E" w:rsidP="00110A96">
      <w:pPr>
        <w:spacing w:before="240" w:after="240" w:line="240" w:lineRule="auto"/>
        <w:ind w:left="720"/>
        <w:jc w:val="both"/>
        <w:rPr>
          <w:rFonts w:ascii="ITC Avant Garde" w:eastAsia="ITC Avant Garde" w:hAnsi="ITC Avant Garde" w:cs="ITC Avant Garde"/>
          <w:sz w:val="20"/>
          <w:szCs w:val="20"/>
        </w:rPr>
      </w:pPr>
      <w:r w:rsidRPr="006C1801">
        <w:rPr>
          <w:rFonts w:ascii="ITC Avant Garde" w:hAnsi="ITC Avant Garde"/>
          <w:sz w:val="20"/>
          <w:szCs w:val="20"/>
        </w:rPr>
        <w:t xml:space="preserve">De conformidad con lo anterior, la oferta programática que el Concesionario pretende multiprogramar a través </w:t>
      </w:r>
      <w:r w:rsidR="003C2F8C" w:rsidRPr="006C1801">
        <w:rPr>
          <w:rFonts w:ascii="ITC Avant Garde" w:hAnsi="ITC Avant Garde"/>
          <w:sz w:val="20"/>
          <w:szCs w:val="20"/>
        </w:rPr>
        <w:t xml:space="preserve">del canal virtual </w:t>
      </w:r>
      <w:r w:rsidR="00AD3308">
        <w:rPr>
          <w:rFonts w:ascii="ITC Avant Garde" w:hAnsi="ITC Avant Garde"/>
          <w:sz w:val="20"/>
          <w:szCs w:val="20"/>
        </w:rPr>
        <w:t>5.2</w:t>
      </w:r>
      <w:r w:rsidRPr="006C1801">
        <w:rPr>
          <w:rFonts w:ascii="ITC Avant Garde" w:hAnsi="ITC Avant Garde"/>
          <w:sz w:val="20"/>
          <w:szCs w:val="20"/>
        </w:rPr>
        <w:t>,</w:t>
      </w:r>
      <w:r w:rsidR="003C2F8C" w:rsidRPr="006C1801">
        <w:rPr>
          <w:rFonts w:ascii="ITC Avant Garde" w:hAnsi="ITC Avant Garde"/>
          <w:sz w:val="20"/>
          <w:szCs w:val="20"/>
        </w:rPr>
        <w:t xml:space="preserve"> podría</w:t>
      </w:r>
      <w:r w:rsidRPr="006C1801">
        <w:rPr>
          <w:rFonts w:ascii="ITC Avant Garde" w:hAnsi="ITC Avant Garde"/>
          <w:sz w:val="20"/>
          <w:szCs w:val="20"/>
        </w:rPr>
        <w:t xml:space="preserve"> tener como efecto abonar a la diversidad, ya que constituir</w:t>
      </w:r>
      <w:r w:rsidR="003C2F8C" w:rsidRPr="006C1801">
        <w:rPr>
          <w:rFonts w:ascii="ITC Avant Garde" w:hAnsi="ITC Avant Garde"/>
          <w:sz w:val="20"/>
          <w:szCs w:val="20"/>
        </w:rPr>
        <w:t>á</w:t>
      </w:r>
      <w:r w:rsidRPr="006C1801">
        <w:rPr>
          <w:rFonts w:ascii="ITC Avant Garde" w:hAnsi="ITC Avant Garde"/>
          <w:sz w:val="20"/>
          <w:szCs w:val="20"/>
        </w:rPr>
        <w:t xml:space="preserve"> un canal</w:t>
      </w:r>
      <w:r w:rsidR="003C2F8C" w:rsidRPr="006C1801">
        <w:rPr>
          <w:rFonts w:ascii="ITC Avant Garde" w:hAnsi="ITC Avant Garde"/>
          <w:sz w:val="20"/>
          <w:szCs w:val="20"/>
        </w:rPr>
        <w:t xml:space="preserve"> </w:t>
      </w:r>
      <w:r w:rsidRPr="006C1801">
        <w:rPr>
          <w:rFonts w:ascii="ITC Avant Garde" w:hAnsi="ITC Avant Garde"/>
          <w:sz w:val="20"/>
          <w:szCs w:val="20"/>
        </w:rPr>
        <w:t>con contenido nuevo en la localidad de referencia.</w:t>
      </w:r>
    </w:p>
    <w:p w14:paraId="5B1BA0FC" w14:textId="77777777" w:rsidR="003A5F3D" w:rsidRPr="006C1801" w:rsidRDefault="00393C0A" w:rsidP="00110A96">
      <w:pPr>
        <w:pStyle w:val="Prrafodelista"/>
        <w:numPr>
          <w:ilvl w:val="0"/>
          <w:numId w:val="21"/>
        </w:numPr>
        <w:spacing w:before="480" w:after="480"/>
        <w:ind w:left="709" w:hanging="357"/>
        <w:jc w:val="both"/>
        <w:rPr>
          <w:rFonts w:ascii="ITC Avant Garde" w:hAnsi="ITC Avant Garde"/>
          <w:bCs/>
          <w:sz w:val="20"/>
        </w:rPr>
      </w:pPr>
      <w:r w:rsidRPr="006C1801">
        <w:rPr>
          <w:rFonts w:ascii="ITC Avant Garde" w:hAnsi="ITC Avant Garde"/>
          <w:b/>
          <w:bCs/>
          <w:sz w:val="20"/>
        </w:rPr>
        <w:t xml:space="preserve">Fracción III, </w:t>
      </w:r>
      <w:r w:rsidR="006C7225" w:rsidRPr="006C1801">
        <w:rPr>
          <w:rFonts w:ascii="ITC Avant Garde" w:hAnsi="ITC Avant Garde"/>
          <w:b/>
          <w:bCs/>
          <w:sz w:val="20"/>
        </w:rPr>
        <w:t>c</w:t>
      </w:r>
      <w:r w:rsidRPr="006C1801">
        <w:rPr>
          <w:rFonts w:ascii="ITC Avant Garde" w:hAnsi="ITC Avant Garde"/>
          <w:b/>
          <w:bCs/>
          <w:sz w:val="20"/>
        </w:rPr>
        <w:t>alidad técnica de transmisión.-</w:t>
      </w:r>
      <w:r w:rsidRPr="006C1801">
        <w:rPr>
          <w:rFonts w:ascii="ITC Avant Garde" w:hAnsi="ITC Avant Garde"/>
          <w:bCs/>
          <w:sz w:val="20"/>
        </w:rPr>
        <w:t xml:space="preserve"> </w:t>
      </w:r>
      <w:r w:rsidR="003A5F3D" w:rsidRPr="006C1801">
        <w:rPr>
          <w:rFonts w:ascii="ITC Avant Garde" w:hAnsi="ITC Avant Garde"/>
          <w:bCs/>
          <w:sz w:val="20"/>
        </w:rPr>
        <w:t xml:space="preserve">El </w:t>
      </w:r>
      <w:r w:rsidR="003A5F3D" w:rsidRPr="006C1801">
        <w:rPr>
          <w:rFonts w:ascii="ITC Avant Garde" w:hAnsi="ITC Avant Garde" w:cs="Calibri"/>
          <w:sz w:val="20"/>
        </w:rPr>
        <w:t>Concesionario</w:t>
      </w:r>
      <w:r w:rsidR="003A5F3D" w:rsidRPr="006C1801">
        <w:rPr>
          <w:rFonts w:ascii="ITC Avant Garde" w:hAnsi="ITC Avant Garde"/>
          <w:bCs/>
          <w:sz w:val="20"/>
        </w:rPr>
        <w:t>, en</w:t>
      </w:r>
      <w:r w:rsidR="003A5F3D" w:rsidRPr="006C1801">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a que muestra calidad técnica de transmisión "/>
        <w:tblDescription w:val="En la tabla de 3 columnas y 2 filas contiene la información del canal virtual, canal de programación y logotipos"/>
      </w:tblPr>
      <w:tblGrid>
        <w:gridCol w:w="1703"/>
        <w:gridCol w:w="1085"/>
        <w:gridCol w:w="1850"/>
        <w:gridCol w:w="1933"/>
      </w:tblGrid>
      <w:tr w:rsidR="00FB169C" w:rsidRPr="006C1801" w14:paraId="7FD6571D" w14:textId="77777777" w:rsidTr="00676F61">
        <w:trPr>
          <w:trHeight w:val="1"/>
          <w:tblHeader/>
          <w:jc w:val="center"/>
        </w:trPr>
        <w:tc>
          <w:tcPr>
            <w:tcW w:w="1703" w:type="dxa"/>
            <w:shd w:val="clear" w:color="auto" w:fill="BFBFBF" w:themeFill="background1" w:themeFillShade="BF"/>
            <w:vAlign w:val="center"/>
          </w:tcPr>
          <w:p w14:paraId="50AE0D54" w14:textId="77777777" w:rsidR="00FB169C" w:rsidRPr="006C1801" w:rsidRDefault="00FB169C" w:rsidP="00811572">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Canal de Programación</w:t>
            </w:r>
          </w:p>
        </w:tc>
        <w:tc>
          <w:tcPr>
            <w:tcW w:w="1085" w:type="dxa"/>
            <w:shd w:val="clear" w:color="auto" w:fill="BFBFBF" w:themeFill="background1" w:themeFillShade="BF"/>
            <w:vAlign w:val="center"/>
          </w:tcPr>
          <w:p w14:paraId="404242C1" w14:textId="77777777" w:rsidR="00FB169C" w:rsidRPr="006C1801" w:rsidRDefault="00FB169C" w:rsidP="00811572">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Calidad de video</w:t>
            </w:r>
          </w:p>
        </w:tc>
        <w:tc>
          <w:tcPr>
            <w:tcW w:w="1850" w:type="dxa"/>
            <w:shd w:val="clear" w:color="auto" w:fill="BFBFBF" w:themeFill="background1" w:themeFillShade="BF"/>
            <w:vAlign w:val="center"/>
          </w:tcPr>
          <w:p w14:paraId="4907CDE4" w14:textId="77777777" w:rsidR="00FB169C" w:rsidRPr="006C1801" w:rsidRDefault="00FB169C" w:rsidP="00811572">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BFBFBF" w:themeFill="background1" w:themeFillShade="BF"/>
            <w:vAlign w:val="center"/>
          </w:tcPr>
          <w:p w14:paraId="4B726D42" w14:textId="77777777" w:rsidR="00FB169C" w:rsidRPr="006C1801" w:rsidRDefault="00FB169C" w:rsidP="00811572">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b/>
                <w:sz w:val="18"/>
                <w:szCs w:val="18"/>
                <w:lang w:val="es-ES_tradnl" w:eastAsia="es-ES_tradnl"/>
              </w:rPr>
              <w:t>Estándar de compresión</w:t>
            </w:r>
          </w:p>
        </w:tc>
      </w:tr>
      <w:tr w:rsidR="00EF6825" w:rsidRPr="006C1801" w14:paraId="59CB7C86" w14:textId="77777777" w:rsidTr="00676F61">
        <w:trPr>
          <w:trHeight w:val="567"/>
          <w:tblHeader/>
          <w:jc w:val="center"/>
        </w:trPr>
        <w:tc>
          <w:tcPr>
            <w:tcW w:w="1703" w:type="dxa"/>
            <w:vAlign w:val="center"/>
          </w:tcPr>
          <w:p w14:paraId="5CD8E114" w14:textId="77777777" w:rsidR="00EF6825" w:rsidRPr="006C1801" w:rsidRDefault="005C25B0" w:rsidP="00811572">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Canal 5</w:t>
            </w:r>
          </w:p>
        </w:tc>
        <w:tc>
          <w:tcPr>
            <w:tcW w:w="1085" w:type="dxa"/>
            <w:vAlign w:val="center"/>
          </w:tcPr>
          <w:p w14:paraId="073FABB0" w14:textId="77777777" w:rsidR="00EF6825" w:rsidRPr="006C1801" w:rsidRDefault="0094455A" w:rsidP="00811572">
            <w:pPr>
              <w:spacing w:after="0" w:line="240" w:lineRule="auto"/>
              <w:jc w:val="center"/>
              <w:rPr>
                <w:rFonts w:ascii="ITC Avant Garde" w:eastAsia="ITC Avant Garde" w:hAnsi="ITC Avant Garde" w:cs="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HD</w:t>
            </w:r>
          </w:p>
        </w:tc>
        <w:tc>
          <w:tcPr>
            <w:tcW w:w="1850" w:type="dxa"/>
            <w:vAlign w:val="center"/>
          </w:tcPr>
          <w:p w14:paraId="30AA363C" w14:textId="77777777" w:rsidR="00EF6825" w:rsidRPr="006C1801" w:rsidRDefault="007F3321" w:rsidP="00811572">
            <w:pPr>
              <w:spacing w:after="0" w:line="240" w:lineRule="auto"/>
              <w:jc w:val="center"/>
              <w:rPr>
                <w:rFonts w:ascii="ITC Avant Garde" w:eastAsia="ITC Avant Garde" w:hAnsi="ITC Avant Garde" w:cs="ITC Avant Garde"/>
                <w:sz w:val="18"/>
                <w:szCs w:val="18"/>
                <w:lang w:val="es-ES_tradnl" w:eastAsia="es-ES_tradnl"/>
              </w:rPr>
            </w:pPr>
            <w:r>
              <w:rPr>
                <w:rFonts w:ascii="ITC Avant Garde" w:eastAsia="ITC Avant Garde" w:hAnsi="ITC Avant Garde" w:cs="ITC Avant Garde"/>
                <w:sz w:val="18"/>
                <w:szCs w:val="18"/>
                <w:lang w:val="es-ES_tradnl" w:eastAsia="es-ES_tradnl"/>
              </w:rPr>
              <w:t>12</w:t>
            </w:r>
            <w:r w:rsidR="005D76E3">
              <w:rPr>
                <w:rFonts w:ascii="ITC Avant Garde" w:eastAsia="ITC Avant Garde" w:hAnsi="ITC Avant Garde" w:cs="ITC Avant Garde"/>
                <w:sz w:val="18"/>
                <w:szCs w:val="18"/>
                <w:lang w:val="es-ES_tradnl" w:eastAsia="es-ES_tradnl"/>
              </w:rPr>
              <w:t>.0</w:t>
            </w:r>
          </w:p>
        </w:tc>
        <w:tc>
          <w:tcPr>
            <w:tcW w:w="1933" w:type="dxa"/>
            <w:vAlign w:val="center"/>
          </w:tcPr>
          <w:p w14:paraId="0CEF7796" w14:textId="6BEE3885" w:rsidR="00EF6825" w:rsidRPr="006C1801" w:rsidRDefault="0094455A" w:rsidP="00811572">
            <w:pPr>
              <w:spacing w:after="0" w:line="240" w:lineRule="auto"/>
              <w:jc w:val="center"/>
              <w:rPr>
                <w:rFonts w:ascii="ITC Avant Garde" w:eastAsia="ITC Avant Garde" w:hAnsi="ITC Avant Garde" w:cs="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MPEG-2</w:t>
            </w:r>
          </w:p>
        </w:tc>
      </w:tr>
      <w:tr w:rsidR="006827CC" w:rsidRPr="006C1801" w14:paraId="5D214CF6" w14:textId="77777777" w:rsidTr="00676F61">
        <w:trPr>
          <w:trHeight w:val="567"/>
          <w:tblHeader/>
          <w:jc w:val="center"/>
        </w:trPr>
        <w:tc>
          <w:tcPr>
            <w:tcW w:w="1703" w:type="dxa"/>
            <w:vAlign w:val="center"/>
          </w:tcPr>
          <w:p w14:paraId="6E750202" w14:textId="77777777" w:rsidR="006827CC" w:rsidRPr="006C1801" w:rsidRDefault="007F3321" w:rsidP="00811572">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Gala TV</w:t>
            </w:r>
          </w:p>
        </w:tc>
        <w:tc>
          <w:tcPr>
            <w:tcW w:w="1085" w:type="dxa"/>
            <w:vAlign w:val="center"/>
          </w:tcPr>
          <w:p w14:paraId="19DB050F" w14:textId="77777777" w:rsidR="006827CC" w:rsidRPr="006C1801" w:rsidRDefault="006827CC" w:rsidP="00811572">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SD</w:t>
            </w:r>
          </w:p>
        </w:tc>
        <w:tc>
          <w:tcPr>
            <w:tcW w:w="1850" w:type="dxa"/>
            <w:vAlign w:val="center"/>
          </w:tcPr>
          <w:p w14:paraId="025DCD85" w14:textId="77777777" w:rsidR="006827CC" w:rsidRPr="006C1801" w:rsidRDefault="007F3321" w:rsidP="00811572">
            <w:pPr>
              <w:spacing w:after="0" w:line="240" w:lineRule="auto"/>
              <w:jc w:val="center"/>
              <w:rPr>
                <w:rFonts w:ascii="ITC Avant Garde" w:eastAsia="Times New Roman" w:hAnsi="ITC Avant Garde"/>
                <w:sz w:val="18"/>
                <w:szCs w:val="18"/>
                <w:lang w:val="es-ES_tradnl" w:eastAsia="es-ES_tradnl"/>
              </w:rPr>
            </w:pPr>
            <w:r>
              <w:rPr>
                <w:rFonts w:ascii="ITC Avant Garde" w:eastAsia="ITC Avant Garde" w:hAnsi="ITC Avant Garde" w:cs="ITC Avant Garde"/>
                <w:sz w:val="18"/>
                <w:szCs w:val="18"/>
                <w:lang w:val="es-ES_tradnl" w:eastAsia="es-ES_tradnl"/>
              </w:rPr>
              <w:t>6</w:t>
            </w:r>
            <w:r w:rsidR="005D76E3">
              <w:rPr>
                <w:rFonts w:ascii="ITC Avant Garde" w:eastAsia="ITC Avant Garde" w:hAnsi="ITC Avant Garde" w:cs="ITC Avant Garde"/>
                <w:sz w:val="18"/>
                <w:szCs w:val="18"/>
                <w:lang w:val="es-ES_tradnl" w:eastAsia="es-ES_tradnl"/>
              </w:rPr>
              <w:t>.0</w:t>
            </w:r>
          </w:p>
        </w:tc>
        <w:tc>
          <w:tcPr>
            <w:tcW w:w="1933" w:type="dxa"/>
            <w:vAlign w:val="center"/>
          </w:tcPr>
          <w:p w14:paraId="63A21C37" w14:textId="2CFB3D14" w:rsidR="006827CC" w:rsidRPr="006C1801" w:rsidRDefault="006827CC" w:rsidP="00811572">
            <w:pPr>
              <w:spacing w:after="0" w:line="240" w:lineRule="auto"/>
              <w:jc w:val="center"/>
              <w:rPr>
                <w:rFonts w:ascii="ITC Avant Garde" w:eastAsia="Times New Roman" w:hAnsi="ITC Avant Garde"/>
                <w:sz w:val="18"/>
                <w:szCs w:val="18"/>
                <w:lang w:val="es-ES_tradnl" w:eastAsia="es-ES_tradnl"/>
              </w:rPr>
            </w:pPr>
            <w:r w:rsidRPr="006C1801">
              <w:rPr>
                <w:rFonts w:ascii="ITC Avant Garde" w:eastAsia="ITC Avant Garde" w:hAnsi="ITC Avant Garde" w:cs="ITC Avant Garde"/>
                <w:sz w:val="18"/>
                <w:szCs w:val="18"/>
                <w:lang w:val="es-ES_tradnl" w:eastAsia="es-ES_tradnl"/>
              </w:rPr>
              <w:t>MPEG-2</w:t>
            </w:r>
          </w:p>
        </w:tc>
      </w:tr>
    </w:tbl>
    <w:p w14:paraId="48B3C5B7" w14:textId="437AA8E9" w:rsidR="00ED7929" w:rsidRPr="006C1801" w:rsidRDefault="00ED7929" w:rsidP="00110A96">
      <w:pPr>
        <w:pStyle w:val="Prrafodelista"/>
        <w:spacing w:before="360" w:after="360"/>
        <w:ind w:left="720"/>
        <w:jc w:val="both"/>
        <w:rPr>
          <w:rFonts w:ascii="ITC Avant Garde" w:hAnsi="ITC Avant Garde"/>
          <w:bCs/>
          <w:sz w:val="20"/>
        </w:rPr>
      </w:pPr>
      <w:r w:rsidRPr="006C1801">
        <w:rPr>
          <w:rFonts w:ascii="ITC Avant Garde" w:hAnsi="ITC Avant Garde"/>
          <w:bCs/>
          <w:sz w:val="20"/>
        </w:rPr>
        <w:t>Asimismo, de la información analizada se desprende que no hay un cambio en la calidad técnica de los canales, respecto de las características con las que operan, de acuerdo con</w:t>
      </w:r>
      <w:r w:rsidR="000F547B">
        <w:rPr>
          <w:rFonts w:ascii="ITC Avant Garde" w:hAnsi="ITC Avant Garde"/>
          <w:bCs/>
          <w:sz w:val="20"/>
        </w:rPr>
        <w:t xml:space="preserve"> la </w:t>
      </w:r>
      <w:r w:rsidR="00A91741">
        <w:rPr>
          <w:rFonts w:ascii="ITC Avant Garde" w:hAnsi="ITC Avant Garde"/>
          <w:bCs/>
          <w:sz w:val="20"/>
        </w:rPr>
        <w:t>A</w:t>
      </w:r>
      <w:r w:rsidR="002B6E55">
        <w:rPr>
          <w:rFonts w:ascii="ITC Avant Garde" w:hAnsi="ITC Avant Garde"/>
          <w:bCs/>
          <w:sz w:val="20"/>
        </w:rPr>
        <w:t xml:space="preserve">utorización </w:t>
      </w:r>
      <w:r w:rsidR="000F547B">
        <w:rPr>
          <w:rFonts w:ascii="ITC Avant Garde" w:hAnsi="ITC Avant Garde"/>
          <w:bCs/>
          <w:sz w:val="20"/>
        </w:rPr>
        <w:t xml:space="preserve">de </w:t>
      </w:r>
      <w:r w:rsidR="00721283">
        <w:rPr>
          <w:rFonts w:ascii="ITC Avant Garde" w:hAnsi="ITC Avant Garde"/>
          <w:bCs/>
          <w:sz w:val="20"/>
        </w:rPr>
        <w:t>A</w:t>
      </w:r>
      <w:r w:rsidR="000F547B">
        <w:rPr>
          <w:rFonts w:ascii="ITC Avant Garde" w:hAnsi="ITC Avant Garde"/>
          <w:bCs/>
          <w:sz w:val="20"/>
        </w:rPr>
        <w:t xml:space="preserve">cceso a la </w:t>
      </w:r>
      <w:r w:rsidR="00721283">
        <w:rPr>
          <w:rFonts w:ascii="ITC Avant Garde" w:hAnsi="ITC Avant Garde"/>
          <w:bCs/>
          <w:sz w:val="20"/>
        </w:rPr>
        <w:t>M</w:t>
      </w:r>
      <w:r w:rsidR="000F547B">
        <w:rPr>
          <w:rFonts w:ascii="ITC Avant Garde" w:hAnsi="ITC Avant Garde"/>
          <w:bCs/>
          <w:sz w:val="20"/>
        </w:rPr>
        <w:t xml:space="preserve">ultiprogramación indicada en el </w:t>
      </w:r>
      <w:r w:rsidR="000F547B" w:rsidRPr="006E23C2">
        <w:rPr>
          <w:rFonts w:ascii="ITC Avant Garde" w:hAnsi="ITC Avant Garde"/>
          <w:bCs/>
          <w:sz w:val="20"/>
        </w:rPr>
        <w:t xml:space="preserve">antecedente </w:t>
      </w:r>
      <w:r w:rsidR="00CE7692">
        <w:rPr>
          <w:rFonts w:ascii="ITC Avant Garde" w:hAnsi="ITC Avant Garde"/>
          <w:bCs/>
          <w:sz w:val="20"/>
        </w:rPr>
        <w:t>VIII</w:t>
      </w:r>
      <w:r w:rsidR="00843B0C" w:rsidRPr="006C1801">
        <w:rPr>
          <w:rFonts w:ascii="ITC Avant Garde" w:hAnsi="ITC Avant Garde"/>
          <w:bCs/>
          <w:sz w:val="20"/>
        </w:rPr>
        <w:t>.</w:t>
      </w:r>
    </w:p>
    <w:p w14:paraId="3B30FC69" w14:textId="2ED1A2FA" w:rsidR="00393C0A" w:rsidRPr="006C1801" w:rsidRDefault="002C35BA" w:rsidP="00110A96">
      <w:pPr>
        <w:pStyle w:val="Prrafodelista"/>
        <w:numPr>
          <w:ilvl w:val="0"/>
          <w:numId w:val="21"/>
        </w:numPr>
        <w:spacing w:before="240" w:after="240"/>
        <w:ind w:left="714" w:hanging="357"/>
        <w:jc w:val="both"/>
        <w:rPr>
          <w:rFonts w:ascii="ITC Avant Garde" w:hAnsi="ITC Avant Garde"/>
          <w:bCs/>
          <w:sz w:val="20"/>
        </w:rPr>
      </w:pPr>
      <w:r w:rsidRPr="006C1801">
        <w:rPr>
          <w:rFonts w:ascii="ITC Avant Garde" w:hAnsi="ITC Avant Garde"/>
          <w:b/>
          <w:bCs/>
          <w:sz w:val="20"/>
        </w:rPr>
        <w:t xml:space="preserve">Fracción IV, </w:t>
      </w:r>
      <w:r w:rsidR="006C7225" w:rsidRPr="006C1801">
        <w:rPr>
          <w:rFonts w:ascii="ITC Avant Garde" w:hAnsi="ITC Avant Garde"/>
          <w:b/>
          <w:bCs/>
          <w:sz w:val="20"/>
        </w:rPr>
        <w:t>i</w:t>
      </w:r>
      <w:r w:rsidR="00393C0A" w:rsidRPr="006C1801">
        <w:rPr>
          <w:rFonts w:ascii="ITC Avant Garde" w:hAnsi="ITC Avant Garde"/>
          <w:b/>
          <w:bCs/>
          <w:sz w:val="20"/>
        </w:rPr>
        <w:t>dentidad del canal de programación.-</w:t>
      </w:r>
      <w:r w:rsidR="00393C0A" w:rsidRPr="006C1801">
        <w:rPr>
          <w:rFonts w:ascii="ITC Avant Garde" w:hAnsi="ITC Avant Garde"/>
          <w:bCs/>
          <w:sz w:val="20"/>
        </w:rPr>
        <w:t xml:space="preserve"> </w:t>
      </w:r>
      <w:r w:rsidR="00545260" w:rsidRPr="006C1801">
        <w:rPr>
          <w:rFonts w:ascii="ITC Avant Garde" w:hAnsi="ITC Avant Garde"/>
          <w:bCs/>
          <w:sz w:val="20"/>
        </w:rPr>
        <w:t xml:space="preserve">El </w:t>
      </w:r>
      <w:r w:rsidR="006267BD" w:rsidRPr="006C1801">
        <w:rPr>
          <w:rFonts w:ascii="ITC Avant Garde" w:hAnsi="ITC Avant Garde"/>
          <w:bCs/>
          <w:sz w:val="20"/>
        </w:rPr>
        <w:t>Concesionario</w:t>
      </w:r>
      <w:r w:rsidR="00393C0A" w:rsidRPr="006C1801">
        <w:rPr>
          <w:rFonts w:ascii="ITC Avant Garde" w:hAnsi="ITC Avant Garde" w:cs="Arial"/>
          <w:kern w:val="1"/>
          <w:sz w:val="20"/>
          <w:lang w:eastAsia="ar-SA"/>
        </w:rPr>
        <w:t xml:space="preserve">, </w:t>
      </w:r>
      <w:r w:rsidR="00393C0A" w:rsidRPr="006C1801">
        <w:rPr>
          <w:rFonts w:ascii="ITC Avant Garde" w:hAnsi="ITC Avant Garde"/>
          <w:bCs/>
          <w:sz w:val="20"/>
        </w:rPr>
        <w:t xml:space="preserve">a través de la información y documentación señalada en </w:t>
      </w:r>
      <w:r w:rsidR="00721283" w:rsidRPr="00721283">
        <w:rPr>
          <w:rFonts w:ascii="ITC Avant Garde" w:hAnsi="ITC Avant Garde"/>
          <w:bCs/>
          <w:sz w:val="20"/>
        </w:rPr>
        <w:t>los antecedentes referidos</w:t>
      </w:r>
      <w:r w:rsidR="00393C0A" w:rsidRPr="006C1801">
        <w:rPr>
          <w:rFonts w:ascii="ITC Avant Garde" w:hAnsi="ITC Avant Garde"/>
          <w:bCs/>
          <w:sz w:val="20"/>
        </w:rPr>
        <w:t>, indica la identidad de los canales de programación, a saber:</w:t>
      </w:r>
    </w:p>
    <w:tbl>
      <w:tblPr>
        <w:tblStyle w:val="Cuadrculadetablaclara"/>
        <w:tblW w:w="3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dentidad del canal de programación"/>
        <w:tblDescription w:val="En la tabla de 3 columnas y 2 filas contiene la información del canal virtual, canal de programación y logotipos"/>
      </w:tblPr>
      <w:tblGrid>
        <w:gridCol w:w="2295"/>
        <w:gridCol w:w="2296"/>
        <w:gridCol w:w="1434"/>
      </w:tblGrid>
      <w:tr w:rsidR="00420F05" w:rsidRPr="006C1801" w14:paraId="3F4E2826" w14:textId="77777777" w:rsidTr="00676F61">
        <w:trPr>
          <w:trHeight w:val="20"/>
          <w:tblHeader/>
          <w:jc w:val="center"/>
        </w:trPr>
        <w:tc>
          <w:tcPr>
            <w:tcW w:w="1905" w:type="pct"/>
            <w:shd w:val="clear" w:color="auto" w:fill="BFBFBF" w:themeFill="background1" w:themeFillShade="BF"/>
            <w:vAlign w:val="center"/>
            <w:hideMark/>
          </w:tcPr>
          <w:p w14:paraId="59CD16E0" w14:textId="77777777" w:rsidR="00420F05" w:rsidRPr="006C1801" w:rsidRDefault="00420F05" w:rsidP="00833E1A">
            <w:pPr>
              <w:spacing w:after="0" w:line="240" w:lineRule="auto"/>
              <w:jc w:val="center"/>
              <w:rPr>
                <w:rFonts w:ascii="ITC Avant Garde" w:eastAsia="Times New Roman" w:hAnsi="ITC Avant Garde"/>
                <w:b/>
                <w:bCs/>
                <w:sz w:val="18"/>
                <w:szCs w:val="18"/>
                <w:lang w:eastAsia="es-MX"/>
              </w:rPr>
            </w:pPr>
            <w:r w:rsidRPr="006C1801">
              <w:rPr>
                <w:rFonts w:ascii="ITC Avant Garde" w:eastAsia="Times New Roman" w:hAnsi="ITC Avant Garde"/>
                <w:b/>
                <w:bCs/>
                <w:sz w:val="18"/>
                <w:szCs w:val="18"/>
                <w:lang w:eastAsia="es-MX"/>
              </w:rPr>
              <w:t>Canal Virtual</w:t>
            </w:r>
          </w:p>
        </w:tc>
        <w:tc>
          <w:tcPr>
            <w:tcW w:w="1905" w:type="pct"/>
            <w:shd w:val="clear" w:color="auto" w:fill="BFBFBF" w:themeFill="background1" w:themeFillShade="BF"/>
            <w:vAlign w:val="center"/>
          </w:tcPr>
          <w:p w14:paraId="2BF363AC" w14:textId="77777777" w:rsidR="00420F05" w:rsidRPr="006C1801" w:rsidRDefault="00420F05" w:rsidP="00833E1A">
            <w:pPr>
              <w:spacing w:after="0" w:line="240" w:lineRule="auto"/>
              <w:jc w:val="center"/>
              <w:rPr>
                <w:rFonts w:ascii="ITC Avant Garde" w:eastAsia="Times New Roman" w:hAnsi="ITC Avant Garde"/>
                <w:b/>
                <w:bCs/>
                <w:sz w:val="18"/>
                <w:szCs w:val="18"/>
                <w:lang w:eastAsia="es-MX"/>
              </w:rPr>
            </w:pPr>
            <w:r w:rsidRPr="006C1801">
              <w:rPr>
                <w:rFonts w:ascii="ITC Avant Garde" w:eastAsia="Times New Roman" w:hAnsi="ITC Avant Garde"/>
                <w:b/>
                <w:bCs/>
                <w:sz w:val="18"/>
                <w:szCs w:val="18"/>
                <w:lang w:eastAsia="es-MX"/>
              </w:rPr>
              <w:t>Canal de Programación</w:t>
            </w:r>
          </w:p>
        </w:tc>
        <w:tc>
          <w:tcPr>
            <w:tcW w:w="1190" w:type="pct"/>
            <w:shd w:val="clear" w:color="auto" w:fill="BFBFBF" w:themeFill="background1" w:themeFillShade="BF"/>
            <w:vAlign w:val="center"/>
          </w:tcPr>
          <w:p w14:paraId="33437E39" w14:textId="77777777" w:rsidR="00420F05" w:rsidRPr="006C1801" w:rsidRDefault="00420F05" w:rsidP="00833E1A">
            <w:pPr>
              <w:spacing w:after="0" w:line="240" w:lineRule="auto"/>
              <w:jc w:val="center"/>
              <w:rPr>
                <w:rFonts w:ascii="ITC Avant Garde" w:eastAsia="Times New Roman" w:hAnsi="ITC Avant Garde"/>
                <w:b/>
                <w:bCs/>
                <w:sz w:val="18"/>
                <w:szCs w:val="18"/>
                <w:lang w:eastAsia="es-MX"/>
              </w:rPr>
            </w:pPr>
            <w:r w:rsidRPr="006C1801">
              <w:rPr>
                <w:rFonts w:ascii="ITC Avant Garde" w:eastAsia="Times New Roman" w:hAnsi="ITC Avant Garde"/>
                <w:b/>
                <w:bCs/>
                <w:sz w:val="18"/>
                <w:szCs w:val="18"/>
                <w:lang w:eastAsia="es-MX"/>
              </w:rPr>
              <w:t>Logotipo</w:t>
            </w:r>
          </w:p>
        </w:tc>
      </w:tr>
      <w:tr w:rsidR="00420F05" w:rsidRPr="006C1801" w14:paraId="25A87330" w14:textId="77777777" w:rsidTr="00676F61">
        <w:trPr>
          <w:trHeight w:val="346"/>
          <w:tblHeader/>
          <w:jc w:val="center"/>
        </w:trPr>
        <w:tc>
          <w:tcPr>
            <w:tcW w:w="1905" w:type="pct"/>
            <w:noWrap/>
            <w:vAlign w:val="center"/>
            <w:hideMark/>
          </w:tcPr>
          <w:p w14:paraId="346712AC" w14:textId="77777777" w:rsidR="00420F05" w:rsidRPr="006C1801" w:rsidRDefault="00254A93" w:rsidP="00833E1A">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5.1</w:t>
            </w:r>
          </w:p>
        </w:tc>
        <w:tc>
          <w:tcPr>
            <w:tcW w:w="1905" w:type="pct"/>
            <w:vAlign w:val="center"/>
          </w:tcPr>
          <w:p w14:paraId="7144144B" w14:textId="77777777" w:rsidR="00420F05" w:rsidRPr="006C1801" w:rsidRDefault="005C25B0" w:rsidP="00833E1A">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Canal 5</w:t>
            </w:r>
          </w:p>
        </w:tc>
        <w:tc>
          <w:tcPr>
            <w:tcW w:w="1190" w:type="pct"/>
            <w:vAlign w:val="center"/>
          </w:tcPr>
          <w:p w14:paraId="5BCB69D8" w14:textId="70DC8A19" w:rsidR="00420F05" w:rsidRPr="006C1801" w:rsidRDefault="002D14F7" w:rsidP="00833E1A">
            <w:pPr>
              <w:spacing w:after="0" w:line="240" w:lineRule="auto"/>
              <w:jc w:val="center"/>
              <w:rPr>
                <w:rFonts w:ascii="ITC Avant Garde" w:eastAsia="Times New Roman" w:hAnsi="ITC Avant Garde"/>
                <w:b/>
                <w:bCs/>
                <w:sz w:val="18"/>
                <w:szCs w:val="18"/>
                <w:lang w:eastAsia="es-MX"/>
              </w:rPr>
            </w:pPr>
            <w:r w:rsidRPr="00EE6681">
              <w:rPr>
                <w:noProof/>
                <w:lang w:eastAsia="es-MX"/>
              </w:rPr>
              <w:drawing>
                <wp:inline distT="0" distB="0" distL="0" distR="0" wp14:anchorId="417D31CC" wp14:editId="0203F292">
                  <wp:extent cx="373453" cy="399415"/>
                  <wp:effectExtent l="0" t="0" r="7620" b="635"/>
                  <wp:docPr id="1" name="Imagen 1" descr="Logotipo canal 5&#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NAL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68" cy="407346"/>
                          </a:xfrm>
                          <a:prstGeom prst="rect">
                            <a:avLst/>
                          </a:prstGeom>
                          <a:noFill/>
                          <a:ln>
                            <a:noFill/>
                          </a:ln>
                        </pic:spPr>
                      </pic:pic>
                    </a:graphicData>
                  </a:graphic>
                </wp:inline>
              </w:drawing>
            </w:r>
          </w:p>
        </w:tc>
      </w:tr>
      <w:tr w:rsidR="006827CC" w:rsidRPr="006C1801" w14:paraId="6528ECF0" w14:textId="77777777" w:rsidTr="00676F61">
        <w:trPr>
          <w:trHeight w:val="896"/>
          <w:tblHeader/>
          <w:jc w:val="center"/>
        </w:trPr>
        <w:tc>
          <w:tcPr>
            <w:tcW w:w="1905" w:type="pct"/>
            <w:noWrap/>
            <w:vAlign w:val="center"/>
            <w:hideMark/>
          </w:tcPr>
          <w:p w14:paraId="4A57CB9C" w14:textId="77777777" w:rsidR="006827CC" w:rsidRPr="006C1801" w:rsidRDefault="00254A93" w:rsidP="00833E1A">
            <w:pPr>
              <w:spacing w:after="0" w:line="240" w:lineRule="auto"/>
              <w:jc w:val="center"/>
              <w:rPr>
                <w:rFonts w:ascii="ITC Avant Garde" w:eastAsia="Times New Roman" w:hAnsi="ITC Avant Garde"/>
                <w:bCs/>
                <w:sz w:val="18"/>
                <w:szCs w:val="18"/>
                <w:lang w:eastAsia="es-MX"/>
              </w:rPr>
            </w:pPr>
            <w:r>
              <w:rPr>
                <w:rFonts w:ascii="ITC Avant Garde" w:eastAsia="Times New Roman" w:hAnsi="ITC Avant Garde"/>
                <w:bCs/>
                <w:sz w:val="18"/>
                <w:szCs w:val="18"/>
                <w:lang w:eastAsia="es-MX"/>
              </w:rPr>
              <w:t>5.2</w:t>
            </w:r>
          </w:p>
        </w:tc>
        <w:tc>
          <w:tcPr>
            <w:tcW w:w="1905" w:type="pct"/>
            <w:vAlign w:val="center"/>
          </w:tcPr>
          <w:p w14:paraId="252AEAFA" w14:textId="77777777" w:rsidR="006827CC" w:rsidRPr="006C1801" w:rsidRDefault="00254A93" w:rsidP="00833E1A">
            <w:pPr>
              <w:spacing w:after="0" w:line="240" w:lineRule="auto"/>
              <w:jc w:val="center"/>
              <w:rPr>
                <w:rFonts w:ascii="ITC Avant Garde" w:eastAsia="Times New Roman" w:hAnsi="ITC Avant Garde"/>
                <w:bCs/>
                <w:sz w:val="18"/>
                <w:szCs w:val="18"/>
                <w:lang w:eastAsia="es-MX"/>
              </w:rPr>
            </w:pPr>
            <w:r>
              <w:rPr>
                <w:rFonts w:ascii="ITC Avant Garde" w:eastAsia="ITC Avant Garde" w:hAnsi="ITC Avant Garde" w:cs="ITC Avant Garde"/>
                <w:sz w:val="18"/>
                <w:szCs w:val="18"/>
                <w:lang w:val="es-ES_tradnl" w:eastAsia="es-ES_tradnl"/>
              </w:rPr>
              <w:t>Gala TV</w:t>
            </w:r>
          </w:p>
        </w:tc>
        <w:tc>
          <w:tcPr>
            <w:tcW w:w="1190" w:type="pct"/>
            <w:vAlign w:val="center"/>
          </w:tcPr>
          <w:p w14:paraId="7A854159" w14:textId="57AAC4A9" w:rsidR="006827CC" w:rsidRPr="006C1801" w:rsidRDefault="002D14F7" w:rsidP="00833E1A">
            <w:pPr>
              <w:spacing w:after="0" w:line="240" w:lineRule="auto"/>
              <w:jc w:val="center"/>
              <w:rPr>
                <w:rFonts w:ascii="ITC Avant Garde" w:eastAsia="Times New Roman" w:hAnsi="ITC Avant Garde"/>
                <w:b/>
                <w:bCs/>
                <w:sz w:val="18"/>
                <w:szCs w:val="18"/>
                <w:lang w:eastAsia="es-MX"/>
              </w:rPr>
            </w:pPr>
            <w:r w:rsidRPr="00EE6681">
              <w:rPr>
                <w:noProof/>
                <w:lang w:eastAsia="es-MX"/>
              </w:rPr>
              <w:drawing>
                <wp:inline distT="0" distB="0" distL="0" distR="0" wp14:anchorId="7234AF9D" wp14:editId="29261159">
                  <wp:extent cx="679622" cy="502920"/>
                  <wp:effectExtent l="0" t="0" r="0" b="0"/>
                  <wp:docPr id="2" name="Imagen 2" descr="Logotipo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_galatv_nacion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178" cy="522571"/>
                          </a:xfrm>
                          <a:prstGeom prst="rect">
                            <a:avLst/>
                          </a:prstGeom>
                          <a:noFill/>
                          <a:ln>
                            <a:noFill/>
                          </a:ln>
                        </pic:spPr>
                      </pic:pic>
                    </a:graphicData>
                  </a:graphic>
                </wp:inline>
              </w:drawing>
            </w:r>
          </w:p>
        </w:tc>
      </w:tr>
    </w:tbl>
    <w:p w14:paraId="76CD61EE" w14:textId="77777777" w:rsidR="00393C0A" w:rsidRPr="006C1801" w:rsidRDefault="00393C0A" w:rsidP="000C79AF">
      <w:pPr>
        <w:pStyle w:val="Prrafodelista"/>
        <w:spacing w:before="240" w:after="240"/>
        <w:ind w:left="709"/>
        <w:jc w:val="both"/>
        <w:rPr>
          <w:rFonts w:ascii="ITC Avant Garde" w:hAnsi="ITC Avant Garde"/>
          <w:bCs/>
          <w:sz w:val="20"/>
        </w:rPr>
      </w:pPr>
      <w:r w:rsidRPr="006C1801">
        <w:rPr>
          <w:rFonts w:ascii="ITC Avant Garde" w:hAnsi="ITC Avant Garde"/>
          <w:bCs/>
          <w:sz w:val="20"/>
        </w:rPr>
        <w:t xml:space="preserve">Asimismo, el </w:t>
      </w:r>
      <w:r w:rsidR="006267BD" w:rsidRPr="006C1801">
        <w:rPr>
          <w:rFonts w:ascii="ITC Avant Garde" w:hAnsi="ITC Avant Garde"/>
          <w:bCs/>
          <w:sz w:val="20"/>
        </w:rPr>
        <w:t>Concesionario</w:t>
      </w:r>
      <w:r w:rsidRPr="006C1801">
        <w:rPr>
          <w:rFonts w:ascii="ITC Avant Garde" w:hAnsi="ITC Avant Garde"/>
          <w:bCs/>
          <w:sz w:val="20"/>
        </w:rPr>
        <w:t xml:space="preserve"> ha proporciona</w:t>
      </w:r>
      <w:r w:rsidR="00341DFA" w:rsidRPr="006C1801">
        <w:rPr>
          <w:rFonts w:ascii="ITC Avant Garde" w:hAnsi="ITC Avant Garde"/>
          <w:bCs/>
          <w:sz w:val="20"/>
        </w:rPr>
        <w:t xml:space="preserve">do las barras programáticas que </w:t>
      </w:r>
      <w:r w:rsidRPr="006C1801">
        <w:rPr>
          <w:rFonts w:ascii="ITC Avant Garde" w:hAnsi="ITC Avant Garde"/>
          <w:bCs/>
          <w:sz w:val="20"/>
        </w:rPr>
        <w:t>pretende incluir en los canales de programación e indica la duración y periodicidad de cada componente.</w:t>
      </w:r>
    </w:p>
    <w:p w14:paraId="7A674817" w14:textId="592267C4" w:rsidR="00FA3902" w:rsidRPr="006C1801" w:rsidRDefault="006C7225" w:rsidP="000C79AF">
      <w:pPr>
        <w:pStyle w:val="Prrafodelista"/>
        <w:numPr>
          <w:ilvl w:val="0"/>
          <w:numId w:val="21"/>
        </w:numPr>
        <w:spacing w:before="240" w:after="240"/>
        <w:ind w:left="709" w:hanging="357"/>
        <w:jc w:val="both"/>
        <w:rPr>
          <w:rFonts w:ascii="ITC Avant Garde" w:hAnsi="ITC Avant Garde"/>
          <w:bCs/>
          <w:sz w:val="20"/>
        </w:rPr>
      </w:pPr>
      <w:r w:rsidRPr="006C1801">
        <w:rPr>
          <w:rFonts w:ascii="ITC Avant Garde" w:hAnsi="ITC Avant Garde"/>
          <w:b/>
          <w:bCs/>
          <w:sz w:val="20"/>
        </w:rPr>
        <w:t>Fracción V, h</w:t>
      </w:r>
      <w:r w:rsidR="00393C0A" w:rsidRPr="006C1801">
        <w:rPr>
          <w:rFonts w:ascii="ITC Avant Garde" w:hAnsi="ITC Avant Garde"/>
          <w:b/>
          <w:bCs/>
          <w:sz w:val="20"/>
        </w:rPr>
        <w:t>oras de transmisión con una tecnología innovadora.-</w:t>
      </w:r>
      <w:r w:rsidR="00393C0A" w:rsidRPr="006C1801">
        <w:rPr>
          <w:rFonts w:ascii="ITC Avant Garde" w:hAnsi="ITC Avant Garde"/>
          <w:bCs/>
          <w:sz w:val="20"/>
        </w:rPr>
        <w:t xml:space="preserve"> </w:t>
      </w:r>
      <w:r w:rsidR="00460121" w:rsidRPr="006C1801">
        <w:rPr>
          <w:rFonts w:ascii="ITC Avant Garde" w:hAnsi="ITC Avant Garde"/>
          <w:bCs/>
          <w:sz w:val="20"/>
        </w:rPr>
        <w:t xml:space="preserve">Del análisis realizado a las manifestaciones y la documentación presentada por el </w:t>
      </w:r>
      <w:r w:rsidR="006267BD" w:rsidRPr="006C1801">
        <w:rPr>
          <w:rFonts w:ascii="ITC Avant Garde" w:hAnsi="ITC Avant Garde"/>
          <w:bCs/>
          <w:sz w:val="20"/>
        </w:rPr>
        <w:t>Concesionario</w:t>
      </w:r>
      <w:r w:rsidR="006E7037" w:rsidRPr="006C1801">
        <w:rPr>
          <w:rFonts w:ascii="ITC Avant Garde" w:hAnsi="ITC Avant Garde"/>
          <w:bCs/>
          <w:sz w:val="20"/>
        </w:rPr>
        <w:t>,</w:t>
      </w:r>
      <w:r w:rsidR="00C719A2" w:rsidRPr="006C1801">
        <w:rPr>
          <w:rFonts w:ascii="ITC Avant Garde" w:hAnsi="ITC Avant Garde"/>
          <w:bCs/>
          <w:sz w:val="20"/>
        </w:rPr>
        <w:t xml:space="preserve"> </w:t>
      </w:r>
      <w:r w:rsidR="00460121" w:rsidRPr="006C1801">
        <w:rPr>
          <w:rFonts w:ascii="ITC Avant Garde" w:hAnsi="ITC Avant Garde"/>
          <w:bCs/>
          <w:sz w:val="20"/>
        </w:rPr>
        <w:t>no se desprende que a través del a</w:t>
      </w:r>
      <w:r w:rsidR="00EF7AD7" w:rsidRPr="006C1801">
        <w:rPr>
          <w:rFonts w:ascii="ITC Avant Garde" w:hAnsi="ITC Avant Garde"/>
          <w:bCs/>
          <w:sz w:val="20"/>
        </w:rPr>
        <w:t xml:space="preserve">cceso a la </w:t>
      </w:r>
      <w:r w:rsidR="00EF7AD7" w:rsidRPr="00CE181B">
        <w:rPr>
          <w:rFonts w:ascii="ITC Avant Garde" w:hAnsi="ITC Avant Garde"/>
          <w:bCs/>
          <w:sz w:val="20"/>
        </w:rPr>
        <w:t>multiprogramación</w:t>
      </w:r>
      <w:r w:rsidR="009541B1">
        <w:rPr>
          <w:rFonts w:ascii="ITC Avant Garde" w:hAnsi="ITC Avant Garde"/>
          <w:bCs/>
          <w:sz w:val="20"/>
        </w:rPr>
        <w:t>,</w:t>
      </w:r>
      <w:r w:rsidR="006E23C2" w:rsidRPr="00CE181B">
        <w:rPr>
          <w:rFonts w:ascii="ITC Avant Garde" w:hAnsi="ITC Avant Garde"/>
          <w:bCs/>
          <w:sz w:val="20"/>
        </w:rPr>
        <w:t xml:space="preserve"> </w:t>
      </w:r>
      <w:r w:rsidR="00AE45BE">
        <w:rPr>
          <w:rFonts w:ascii="ITC Avant Garde" w:hAnsi="ITC Avant Garde"/>
          <w:bCs/>
          <w:sz w:val="20"/>
        </w:rPr>
        <w:t xml:space="preserve">se </w:t>
      </w:r>
      <w:r w:rsidR="00046A7A" w:rsidRPr="00CE181B">
        <w:rPr>
          <w:rFonts w:ascii="ITC Avant Garde" w:hAnsi="ITC Avant Garde"/>
          <w:bCs/>
          <w:sz w:val="20"/>
        </w:rPr>
        <w:t>realice</w:t>
      </w:r>
      <w:r w:rsidR="00AE45BE">
        <w:rPr>
          <w:rFonts w:ascii="ITC Avant Garde" w:hAnsi="ITC Avant Garde"/>
          <w:bCs/>
          <w:sz w:val="20"/>
        </w:rPr>
        <w:t>n</w:t>
      </w:r>
      <w:r w:rsidR="00460121" w:rsidRPr="006C1801">
        <w:rPr>
          <w:rFonts w:ascii="ITC Avant Garde" w:hAnsi="ITC Avant Garde"/>
          <w:sz w:val="20"/>
        </w:rPr>
        <w:t xml:space="preserve"> </w:t>
      </w:r>
      <w:r w:rsidR="00460121" w:rsidRPr="006C1801">
        <w:rPr>
          <w:rFonts w:ascii="ITC Avant Garde" w:hAnsi="ITC Avant Garde"/>
          <w:bCs/>
          <w:sz w:val="20"/>
        </w:rPr>
        <w:t>transmisio</w:t>
      </w:r>
      <w:r w:rsidR="00541D03" w:rsidRPr="006C1801">
        <w:rPr>
          <w:rFonts w:ascii="ITC Avant Garde" w:hAnsi="ITC Avant Garde"/>
          <w:bCs/>
          <w:sz w:val="20"/>
        </w:rPr>
        <w:t>nes con tecnologías innovadoras.</w:t>
      </w:r>
    </w:p>
    <w:p w14:paraId="73026062" w14:textId="2AA722B2" w:rsidR="00DB3954" w:rsidRPr="006C1801" w:rsidRDefault="006C7225" w:rsidP="000C79AF">
      <w:pPr>
        <w:pStyle w:val="Prrafodelista"/>
        <w:numPr>
          <w:ilvl w:val="0"/>
          <w:numId w:val="21"/>
        </w:numPr>
        <w:spacing w:before="240" w:after="240"/>
        <w:ind w:left="709" w:hanging="357"/>
        <w:jc w:val="both"/>
        <w:rPr>
          <w:rFonts w:ascii="ITC Avant Garde" w:hAnsi="ITC Avant Garde"/>
          <w:bCs/>
          <w:sz w:val="20"/>
        </w:rPr>
      </w:pPr>
      <w:r w:rsidRPr="006C1801">
        <w:rPr>
          <w:rFonts w:ascii="ITC Avant Garde" w:hAnsi="ITC Avant Garde"/>
          <w:b/>
          <w:bCs/>
          <w:sz w:val="20"/>
        </w:rPr>
        <w:lastRenderedPageBreak/>
        <w:t>Fracción VI, f</w:t>
      </w:r>
      <w:r w:rsidR="00393C0A" w:rsidRPr="006C1801">
        <w:rPr>
          <w:rFonts w:ascii="ITC Avant Garde" w:hAnsi="ITC Avant Garde"/>
          <w:b/>
          <w:bCs/>
          <w:sz w:val="20"/>
        </w:rPr>
        <w:t>echa de inicio de transmisiones</w:t>
      </w:r>
      <w:r w:rsidR="00E2622B" w:rsidRPr="006C1801">
        <w:rPr>
          <w:rFonts w:ascii="ITC Avant Garde" w:hAnsi="ITC Avant Garde"/>
          <w:b/>
          <w:bCs/>
          <w:sz w:val="20"/>
        </w:rPr>
        <w:t>.-</w:t>
      </w:r>
      <w:r w:rsidR="00E2622B" w:rsidRPr="006C1801">
        <w:rPr>
          <w:rFonts w:ascii="ITC Avant Garde" w:hAnsi="ITC Avant Garde"/>
          <w:bCs/>
          <w:sz w:val="20"/>
        </w:rPr>
        <w:t xml:space="preserve"> </w:t>
      </w:r>
      <w:r w:rsidR="00670F4C" w:rsidRPr="006C1801">
        <w:rPr>
          <w:rFonts w:ascii="ITC Avant Garde" w:hAnsi="ITC Avant Garde"/>
          <w:bCs/>
          <w:sz w:val="20"/>
        </w:rPr>
        <w:t>El Concesionario manifiest</w:t>
      </w:r>
      <w:r w:rsidR="00BB7530" w:rsidRPr="006C1801">
        <w:rPr>
          <w:rFonts w:ascii="ITC Avant Garde" w:hAnsi="ITC Avant Garde"/>
          <w:bCs/>
          <w:sz w:val="20"/>
        </w:rPr>
        <w:t>a en el escrito señalado en el a</w:t>
      </w:r>
      <w:r w:rsidR="00670F4C" w:rsidRPr="006C1801">
        <w:rPr>
          <w:rFonts w:ascii="ITC Avant Garde" w:hAnsi="ITC Avant Garde"/>
          <w:bCs/>
          <w:sz w:val="20"/>
        </w:rPr>
        <w:t xml:space="preserve">ntecedente </w:t>
      </w:r>
      <w:r w:rsidR="00275DAE" w:rsidRPr="006E32FD">
        <w:rPr>
          <w:rFonts w:ascii="ITC Avant Garde" w:hAnsi="ITC Avant Garde"/>
          <w:sz w:val="20"/>
        </w:rPr>
        <w:t>X</w:t>
      </w:r>
      <w:r w:rsidR="00670F4C" w:rsidRPr="006C1801">
        <w:rPr>
          <w:rFonts w:ascii="ITC Avant Garde" w:hAnsi="ITC Avant Garde"/>
          <w:bCs/>
          <w:sz w:val="20"/>
        </w:rPr>
        <w:t xml:space="preserve"> de la presente Resolución </w:t>
      </w:r>
      <w:r w:rsidR="00E2622B" w:rsidRPr="006C1801">
        <w:rPr>
          <w:rFonts w:ascii="ITC Avant Garde" w:hAnsi="ITC Avant Garde"/>
          <w:bCs/>
          <w:sz w:val="20"/>
        </w:rPr>
        <w:t>que</w:t>
      </w:r>
      <w:r w:rsidR="00DB3954" w:rsidRPr="006C1801">
        <w:rPr>
          <w:rFonts w:ascii="ITC Avant Garde" w:hAnsi="ITC Avant Garde"/>
          <w:bCs/>
          <w:sz w:val="20"/>
        </w:rPr>
        <w:t xml:space="preserve"> </w:t>
      </w:r>
      <w:r w:rsidR="00DB3954" w:rsidRPr="006C1801">
        <w:rPr>
          <w:rFonts w:ascii="ITC Avant Garde" w:hAnsi="ITC Avant Garde"/>
          <w:sz w:val="20"/>
        </w:rPr>
        <w:t>el canal de programación “</w:t>
      </w:r>
      <w:r w:rsidR="005C25B0">
        <w:rPr>
          <w:rFonts w:ascii="ITC Avant Garde" w:hAnsi="ITC Avant Garde"/>
          <w:sz w:val="20"/>
        </w:rPr>
        <w:t>Canal 5</w:t>
      </w:r>
      <w:r w:rsidR="00DB3954" w:rsidRPr="006C1801">
        <w:rPr>
          <w:rFonts w:ascii="ITC Avant Garde" w:hAnsi="ITC Avant Garde"/>
          <w:sz w:val="20"/>
        </w:rPr>
        <w:t xml:space="preserve">” ya inició transmisiones, y el canal de programación </w:t>
      </w:r>
      <w:r w:rsidR="00BF5095" w:rsidRPr="006C1801">
        <w:rPr>
          <w:rFonts w:ascii="ITC Avant Garde" w:hAnsi="ITC Avant Garde"/>
          <w:sz w:val="20"/>
        </w:rPr>
        <w:t>“</w:t>
      </w:r>
      <w:r w:rsidR="00254A93">
        <w:rPr>
          <w:rFonts w:ascii="ITC Avant Garde" w:hAnsi="ITC Avant Garde"/>
          <w:sz w:val="20"/>
        </w:rPr>
        <w:t>Gala TV</w:t>
      </w:r>
      <w:r w:rsidR="00BF5095" w:rsidRPr="006C1801">
        <w:rPr>
          <w:rFonts w:ascii="ITC Avant Garde" w:hAnsi="ITC Avant Garde"/>
          <w:sz w:val="20"/>
        </w:rPr>
        <w:t>”</w:t>
      </w:r>
      <w:r w:rsidR="00DB3954" w:rsidRPr="006C1801">
        <w:rPr>
          <w:rFonts w:ascii="ITC Avant Garde" w:eastAsia="ITC Avant Garde" w:hAnsi="ITC Avant Garde"/>
          <w:sz w:val="20"/>
        </w:rPr>
        <w:t xml:space="preserve"> iniciará transmisiones </w:t>
      </w:r>
      <w:r w:rsidR="00646B7A">
        <w:rPr>
          <w:rFonts w:ascii="ITC Avant Garde" w:eastAsia="ITC Avant Garde" w:hAnsi="ITC Avant Garde"/>
          <w:sz w:val="20"/>
        </w:rPr>
        <w:t xml:space="preserve">dentro de los </w:t>
      </w:r>
      <w:r w:rsidR="00254A93">
        <w:rPr>
          <w:rFonts w:ascii="ITC Avant Garde" w:eastAsia="ITC Avant Garde" w:hAnsi="ITC Avant Garde"/>
          <w:sz w:val="20"/>
        </w:rPr>
        <w:t xml:space="preserve">60 días </w:t>
      </w:r>
      <w:r w:rsidR="002D14F7">
        <w:rPr>
          <w:rFonts w:ascii="ITC Avant Garde" w:eastAsia="ITC Avant Garde" w:hAnsi="ITC Avant Garde"/>
          <w:sz w:val="20"/>
        </w:rPr>
        <w:t>hábiles a partir de</w:t>
      </w:r>
      <w:r w:rsidR="00254A93">
        <w:rPr>
          <w:rFonts w:ascii="ITC Avant Garde" w:eastAsia="ITC Avant Garde" w:hAnsi="ITC Avant Garde"/>
          <w:sz w:val="20"/>
        </w:rPr>
        <w:t xml:space="preserve"> la autorización</w:t>
      </w:r>
      <w:r w:rsidR="00BF5095" w:rsidRPr="006C1801">
        <w:rPr>
          <w:rFonts w:ascii="ITC Avant Garde" w:eastAsia="ITC Avant Garde" w:hAnsi="ITC Avant Garde"/>
          <w:sz w:val="20"/>
        </w:rPr>
        <w:t>.</w:t>
      </w:r>
    </w:p>
    <w:p w14:paraId="3B03656A" w14:textId="77777777" w:rsidR="00C73655" w:rsidRPr="00685C29" w:rsidRDefault="006C7225" w:rsidP="000C79AF">
      <w:pPr>
        <w:pStyle w:val="Prrafodelista"/>
        <w:numPr>
          <w:ilvl w:val="0"/>
          <w:numId w:val="21"/>
        </w:numPr>
        <w:spacing w:before="240" w:after="240"/>
        <w:ind w:left="709" w:hanging="357"/>
        <w:jc w:val="both"/>
        <w:rPr>
          <w:rFonts w:ascii="ITC Avant Garde" w:hAnsi="ITC Avant Garde"/>
          <w:bCs/>
          <w:sz w:val="20"/>
        </w:rPr>
      </w:pPr>
      <w:r w:rsidRPr="006C1801">
        <w:rPr>
          <w:rFonts w:ascii="ITC Avant Garde" w:hAnsi="ITC Avant Garde"/>
          <w:b/>
          <w:bCs/>
          <w:sz w:val="20"/>
        </w:rPr>
        <w:t>Fracción VII, c</w:t>
      </w:r>
      <w:r w:rsidR="00393C0A" w:rsidRPr="006C1801">
        <w:rPr>
          <w:rFonts w:ascii="ITC Avant Garde" w:hAnsi="ITC Avant Garde"/>
          <w:b/>
          <w:bCs/>
          <w:sz w:val="20"/>
        </w:rPr>
        <w:t>antidad de tiempo en que mantendrá la identidad.-</w:t>
      </w:r>
      <w:r w:rsidR="00393C0A" w:rsidRPr="006C1801">
        <w:rPr>
          <w:rFonts w:ascii="ITC Avant Garde" w:hAnsi="ITC Avant Garde"/>
          <w:bCs/>
          <w:sz w:val="20"/>
        </w:rPr>
        <w:t xml:space="preserve"> El </w:t>
      </w:r>
      <w:r w:rsidR="006267BD" w:rsidRPr="006C1801">
        <w:rPr>
          <w:rFonts w:ascii="ITC Avant Garde" w:hAnsi="ITC Avant Garde"/>
          <w:bCs/>
          <w:sz w:val="20"/>
        </w:rPr>
        <w:t>Concesionario</w:t>
      </w:r>
      <w:r w:rsidR="00393C0A" w:rsidRPr="006C1801">
        <w:rPr>
          <w:rFonts w:ascii="ITC Avant Garde" w:hAnsi="ITC Avant Garde"/>
          <w:bCs/>
          <w:sz w:val="20"/>
        </w:rPr>
        <w:t xml:space="preserve"> indica que </w:t>
      </w:r>
      <w:r w:rsidR="00393C0A" w:rsidRPr="006C1801">
        <w:rPr>
          <w:rFonts w:ascii="ITC Avant Garde" w:hAnsi="ITC Avant Garde"/>
          <w:sz w:val="20"/>
        </w:rPr>
        <w:t xml:space="preserve">mantendrá la misma identidad </w:t>
      </w:r>
      <w:r w:rsidR="00525AA3" w:rsidRPr="006C1801">
        <w:rPr>
          <w:rFonts w:ascii="ITC Avant Garde" w:hAnsi="ITC Avant Garde"/>
          <w:sz w:val="20"/>
        </w:rPr>
        <w:t>en</w:t>
      </w:r>
      <w:r w:rsidR="00393C0A" w:rsidRPr="006C1801">
        <w:rPr>
          <w:rFonts w:ascii="ITC Avant Garde" w:hAnsi="ITC Avant Garde"/>
          <w:sz w:val="20"/>
        </w:rPr>
        <w:t xml:space="preserve"> sus canales de programación</w:t>
      </w:r>
      <w:r w:rsidR="00525AA3" w:rsidRPr="006C1801">
        <w:rPr>
          <w:rFonts w:ascii="ITC Avant Garde" w:hAnsi="ITC Avant Garde"/>
          <w:sz w:val="20"/>
        </w:rPr>
        <w:t xml:space="preserve"> de manera indefinida</w:t>
      </w:r>
      <w:r w:rsidR="00C73655">
        <w:rPr>
          <w:rFonts w:ascii="ITC Avant Garde" w:hAnsi="ITC Avant Garde"/>
          <w:sz w:val="20"/>
        </w:rPr>
        <w:t>, precisando lo siguiente:</w:t>
      </w:r>
    </w:p>
    <w:p w14:paraId="672A097B" w14:textId="7993F119" w:rsidR="00C73655" w:rsidRPr="00770C73" w:rsidRDefault="00C73655" w:rsidP="000C79AF">
      <w:pPr>
        <w:pStyle w:val="Prrafodelista"/>
        <w:spacing w:before="240" w:after="240"/>
        <w:ind w:left="1418" w:right="1072"/>
        <w:jc w:val="both"/>
        <w:rPr>
          <w:rFonts w:ascii="ITC Avant Garde" w:hAnsi="ITC Avant Garde"/>
          <w:bCs/>
          <w:sz w:val="20"/>
        </w:rPr>
      </w:pPr>
      <w:r>
        <w:rPr>
          <w:rFonts w:ascii="ITC Avant Garde" w:hAnsi="ITC Avant Garde"/>
          <w:bCs/>
          <w:sz w:val="20"/>
          <w:lang w:val="es-MX"/>
        </w:rPr>
        <w:t>“…</w:t>
      </w:r>
      <w:r>
        <w:rPr>
          <w:rFonts w:ascii="ITC Avant Garde" w:hAnsi="ITC Avant Garde"/>
          <w:bCs/>
          <w:i/>
          <w:sz w:val="20"/>
          <w:lang w:val="es-MX"/>
        </w:rPr>
        <w:t>es posible que de tiempo en tiempo, en la programación del Canal Virtual 5.2, Gala TV, se incorporen en beneficio e interés de las audiencias a las que se sirve, algunos programas locales como bien pudieran ser noticieros</w:t>
      </w:r>
      <w:r w:rsidR="00B229D6">
        <w:rPr>
          <w:rFonts w:ascii="ITC Avant Garde" w:hAnsi="ITC Avant Garde"/>
          <w:bCs/>
          <w:i/>
          <w:sz w:val="20"/>
          <w:lang w:val="es-MX"/>
        </w:rPr>
        <w:t>.</w:t>
      </w:r>
      <w:r>
        <w:rPr>
          <w:rFonts w:ascii="ITC Avant Garde" w:hAnsi="ITC Avant Garde"/>
          <w:bCs/>
          <w:sz w:val="20"/>
          <w:lang w:val="es-MX"/>
        </w:rPr>
        <w:t>”</w:t>
      </w:r>
    </w:p>
    <w:p w14:paraId="0DDB10DE" w14:textId="77777777" w:rsidR="002363D1" w:rsidRPr="006C1801" w:rsidRDefault="00325518" w:rsidP="000C79AF">
      <w:pPr>
        <w:pStyle w:val="Prrafodelista"/>
        <w:numPr>
          <w:ilvl w:val="0"/>
          <w:numId w:val="21"/>
        </w:numPr>
        <w:autoSpaceDE w:val="0"/>
        <w:autoSpaceDN w:val="0"/>
        <w:adjustRightInd w:val="0"/>
        <w:spacing w:before="240" w:after="240"/>
        <w:ind w:left="709" w:hanging="357"/>
        <w:jc w:val="both"/>
        <w:rPr>
          <w:rFonts w:ascii="ITC Avant Garde" w:hAnsi="ITC Avant Garde"/>
          <w:kern w:val="1"/>
          <w:sz w:val="20"/>
        </w:rPr>
      </w:pPr>
      <w:r w:rsidRPr="006C1801">
        <w:rPr>
          <w:rFonts w:ascii="ITC Avant Garde" w:hAnsi="ITC Avant Garde"/>
          <w:b/>
          <w:bCs/>
          <w:sz w:val="20"/>
        </w:rPr>
        <w:t xml:space="preserve">Fracción VIII, canal de programación ofrecido con retraso en las transmisiones.- </w:t>
      </w:r>
      <w:r w:rsidR="002E148E" w:rsidRPr="006C1801">
        <w:rPr>
          <w:rFonts w:ascii="ITC Avant Garde" w:hAnsi="ITC Avant Garde"/>
          <w:bCs/>
          <w:sz w:val="20"/>
        </w:rPr>
        <w:t xml:space="preserve">El Concesionario indica que </w:t>
      </w:r>
      <w:r w:rsidR="002E148E" w:rsidRPr="006C1801">
        <w:rPr>
          <w:rFonts w:ascii="ITC Avant Garde" w:hAnsi="ITC Avant Garde"/>
          <w:sz w:val="20"/>
        </w:rPr>
        <w:t xml:space="preserve">no se distribuye contenido de </w:t>
      </w:r>
      <w:r w:rsidR="00050B6B" w:rsidRPr="006C1801">
        <w:rPr>
          <w:rFonts w:ascii="ITC Avant Garde" w:hAnsi="ITC Avant Garde"/>
          <w:sz w:val="20"/>
        </w:rPr>
        <w:t>al</w:t>
      </w:r>
      <w:r w:rsidR="002E148E" w:rsidRPr="006C1801">
        <w:rPr>
          <w:rFonts w:ascii="ITC Avant Garde" w:hAnsi="ITC Avant Garde"/>
          <w:sz w:val="20"/>
        </w:rPr>
        <w:t>gún canal de programación con retraso en las transmisiones.</w:t>
      </w:r>
    </w:p>
    <w:p w14:paraId="57FA1597" w14:textId="77777777" w:rsidR="00393C0A" w:rsidRPr="006C1801" w:rsidRDefault="00393C0A" w:rsidP="000C79AF">
      <w:pPr>
        <w:pStyle w:val="Prrafodelista"/>
        <w:numPr>
          <w:ilvl w:val="0"/>
          <w:numId w:val="22"/>
        </w:numPr>
        <w:autoSpaceDE w:val="0"/>
        <w:autoSpaceDN w:val="0"/>
        <w:adjustRightInd w:val="0"/>
        <w:spacing w:before="240" w:after="240"/>
        <w:ind w:left="1077"/>
        <w:jc w:val="both"/>
        <w:rPr>
          <w:rFonts w:ascii="ITC Avant Garde" w:hAnsi="ITC Avant Garde" w:cs="Arial"/>
          <w:b/>
          <w:kern w:val="1"/>
          <w:sz w:val="20"/>
          <w:lang w:eastAsia="ar-SA"/>
        </w:rPr>
      </w:pPr>
      <w:r w:rsidRPr="006C1801">
        <w:rPr>
          <w:rFonts w:ascii="ITC Avant Garde" w:hAnsi="ITC Avant Garde" w:cs="Arial"/>
          <w:b/>
          <w:kern w:val="1"/>
          <w:sz w:val="20"/>
          <w:lang w:eastAsia="ar-SA"/>
        </w:rPr>
        <w:t>Opinión UCE</w:t>
      </w:r>
    </w:p>
    <w:p w14:paraId="2A1A950D" w14:textId="77777777" w:rsidR="009D0F39" w:rsidRPr="00DE64A9" w:rsidRDefault="009D0F39" w:rsidP="000C79AF">
      <w:pPr>
        <w:autoSpaceDE w:val="0"/>
        <w:autoSpaceDN w:val="0"/>
        <w:adjustRightInd w:val="0"/>
        <w:spacing w:before="240" w:after="600" w:line="240" w:lineRule="auto"/>
        <w:ind w:right="-516"/>
        <w:jc w:val="both"/>
        <w:rPr>
          <w:rFonts w:ascii="ITC Avant Garde" w:hAnsi="ITC Avant Garde" w:cs="Arial"/>
          <w:kern w:val="1"/>
          <w:sz w:val="20"/>
          <w:szCs w:val="20"/>
          <w:lang w:eastAsia="ar-SA"/>
        </w:rPr>
      </w:pPr>
      <w:r w:rsidRPr="00DE64A9">
        <w:rPr>
          <w:rFonts w:ascii="ITC Avant Garde" w:hAnsi="ITC Avant Garde"/>
          <w:bCs/>
          <w:sz w:val="20"/>
          <w:szCs w:val="20"/>
        </w:rPr>
        <w:t xml:space="preserve">La UCE, </w:t>
      </w:r>
      <w:r w:rsidRPr="00DE64A9">
        <w:rPr>
          <w:rFonts w:ascii="ITC Avant Garde" w:hAnsi="ITC Avant Garde" w:cs="Arial"/>
          <w:kern w:val="1"/>
          <w:sz w:val="20"/>
          <w:szCs w:val="20"/>
          <w:lang w:eastAsia="ar-SA"/>
        </w:rPr>
        <w:t xml:space="preserve">a través del oficio </w:t>
      </w:r>
      <w:r w:rsidRPr="00A820DE">
        <w:rPr>
          <w:rFonts w:ascii="ITC Avant Garde" w:hAnsi="ITC Avant Garde" w:cs="Arial"/>
          <w:b/>
          <w:kern w:val="1"/>
          <w:sz w:val="20"/>
          <w:szCs w:val="20"/>
          <w:lang w:eastAsia="ar-SA"/>
        </w:rPr>
        <w:t>IFT/226/UCE/DG-COEC</w:t>
      </w:r>
      <w:r w:rsidRPr="00DE64A9">
        <w:rPr>
          <w:rFonts w:ascii="ITC Avant Garde" w:hAnsi="ITC Avant Garde" w:cs="Arial"/>
          <w:b/>
          <w:kern w:val="1"/>
          <w:sz w:val="20"/>
          <w:szCs w:val="20"/>
          <w:lang w:eastAsia="ar-SA"/>
        </w:rPr>
        <w:t xml:space="preserve">/069/2017 </w:t>
      </w:r>
      <w:r w:rsidRPr="00DE64A9">
        <w:rPr>
          <w:rFonts w:ascii="ITC Avant Garde" w:hAnsi="ITC Avant Garde" w:cs="Arial"/>
          <w:kern w:val="1"/>
          <w:sz w:val="20"/>
          <w:szCs w:val="20"/>
          <w:lang w:eastAsia="ar-SA"/>
        </w:rPr>
        <w:t xml:space="preserve">de 07 de noviembre de 2017, remitió opinión favorable respecto de la Solicitud de Cambio de Identidad, precisando lo siguiente: </w:t>
      </w:r>
    </w:p>
    <w:p w14:paraId="7743B1AD" w14:textId="77777777" w:rsidR="009D0F39" w:rsidRDefault="009D0F39" w:rsidP="000C79AF">
      <w:pPr>
        <w:autoSpaceDE w:val="0"/>
        <w:autoSpaceDN w:val="0"/>
        <w:adjustRightInd w:val="0"/>
        <w:spacing w:before="360" w:after="36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 </w:t>
      </w:r>
    </w:p>
    <w:p w14:paraId="7B043DCB" w14:textId="77777777" w:rsidR="009D0F39" w:rsidRPr="00DE64A9" w:rsidRDefault="009D0F39" w:rsidP="000C79AF">
      <w:pPr>
        <w:autoSpaceDE w:val="0"/>
        <w:autoSpaceDN w:val="0"/>
        <w:adjustRightInd w:val="0"/>
        <w:spacing w:before="360" w:after="36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4. CONCLUSIONES EN MATERIA DE COMPETENCIA</w:t>
      </w:r>
    </w:p>
    <w:p w14:paraId="25784890" w14:textId="77777777" w:rsidR="009D0F39" w:rsidRPr="00DE64A9" w:rsidRDefault="009D0F39" w:rsidP="000C79AF">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 xml:space="preserve">La autorización de la solicitud de mérito no implica una mayor acumulación de espectro radioeléctrico, sino sólo implica la modificación de los canales de programación en multiprogramación disponibles en la zona de cobertura de la estación con distintivo XHCQR-TDT, la señal del canal “Gala TV”, sustituyendo la programación del canal SURESTE TV. </w:t>
      </w:r>
    </w:p>
    <w:p w14:paraId="128479D5" w14:textId="77777777" w:rsidR="009D0F39" w:rsidRPr="00DE64A9" w:rsidRDefault="009D0F39" w:rsidP="000C79AF">
      <w:pPr>
        <w:autoSpaceDE w:val="0"/>
        <w:autoSpaceDN w:val="0"/>
        <w:adjustRightInd w:val="0"/>
        <w:spacing w:before="360" w:after="36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w:t>
      </w:r>
    </w:p>
    <w:p w14:paraId="38E9E1D3" w14:textId="77777777" w:rsidR="009D0F39" w:rsidRPr="00DE64A9" w:rsidRDefault="009D0F39" w:rsidP="000C79AF">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5. OPINIÓN EN MATERIA DE COMPETENCIA ECONÓMICA</w:t>
      </w:r>
    </w:p>
    <w:p w14:paraId="4DE173ED" w14:textId="77777777" w:rsidR="009D0F39" w:rsidRPr="00DE64A9" w:rsidRDefault="009D0F39" w:rsidP="00FE02DE">
      <w:pPr>
        <w:autoSpaceDE w:val="0"/>
        <w:autoSpaceDN w:val="0"/>
        <w:adjustRightInd w:val="0"/>
        <w:spacing w:before="240" w:after="240" w:line="240" w:lineRule="auto"/>
        <w:ind w:left="1418" w:right="1072"/>
        <w:jc w:val="both"/>
        <w:rPr>
          <w:rFonts w:ascii="ITC Avant Garde" w:eastAsia="Times New Roman" w:hAnsi="ITC Avant Garde"/>
          <w:bCs/>
          <w:i/>
          <w:sz w:val="20"/>
          <w:szCs w:val="20"/>
          <w:lang w:val="es-ES" w:eastAsia="es-ES"/>
        </w:rPr>
      </w:pPr>
      <w:r w:rsidRPr="00DE64A9">
        <w:rPr>
          <w:rFonts w:ascii="ITC Avant Garde" w:eastAsia="Times New Roman" w:hAnsi="ITC Avant Garde"/>
          <w:bCs/>
          <w:i/>
          <w:sz w:val="20"/>
          <w:szCs w:val="20"/>
          <w:lang w:val="es-ES" w:eastAsia="es-ES"/>
        </w:rPr>
        <w:t>No se afectarán las condiciones de competencia y libre concurrencia en la localidad de Chetumal, Quintana Roo ni a nivel nacional en caso de que resulte favorable la solicitud de autorización presentada por Televimex, S.A. de C.V., para modificar la identidad del canal en multiprogramación “SURESTE TV”, para en su lugar transmitir el canal “Gala TV” en la estación con distintivo de llamada XHCQR-TDT, Canal 29, en Chetumal, Quintana Roo.</w:t>
      </w:r>
    </w:p>
    <w:p w14:paraId="30C1FBD1" w14:textId="11B6B79E" w:rsidR="00BF5095" w:rsidRDefault="009D0F39" w:rsidP="00FE02DE">
      <w:pPr>
        <w:autoSpaceDE w:val="0"/>
        <w:autoSpaceDN w:val="0"/>
        <w:adjustRightInd w:val="0"/>
        <w:spacing w:before="240" w:after="360" w:line="240" w:lineRule="auto"/>
        <w:ind w:left="1418" w:right="1072"/>
        <w:jc w:val="both"/>
        <w:rPr>
          <w:rFonts w:ascii="ITC Avant Garde" w:eastAsia="Times New Roman" w:hAnsi="ITC Avant Garde"/>
          <w:bCs/>
          <w:i/>
          <w:sz w:val="20"/>
          <w:szCs w:val="20"/>
          <w:lang w:val="es-ES" w:eastAsia="es-ES"/>
        </w:rPr>
      </w:pPr>
      <w:r w:rsidRPr="00786024">
        <w:rPr>
          <w:rFonts w:ascii="ITC Avant Garde" w:eastAsia="Times New Roman" w:hAnsi="ITC Avant Garde"/>
          <w:bCs/>
          <w:i/>
          <w:sz w:val="20"/>
          <w:szCs w:val="20"/>
          <w:lang w:val="es-ES" w:eastAsia="es-ES"/>
        </w:rPr>
        <w:lastRenderedPageBreak/>
        <w:t>La presente opinión se realiza en materia de competencia y libre concurrencia con el fin de analizar la solicitud de autorización presentada por Televimex, S.A. de C.V. para modificar la identidad del canal de programación en multiprogramación en la estación con distintivo de llamada XHCQR-TDT Canal 29 en Chetumal, Quintana Roo. Ello, en atención al oficio IFT/224/UMCA/661/2017.</w:t>
      </w:r>
      <w:r w:rsidRPr="00DE64A9">
        <w:rPr>
          <w:rFonts w:ascii="ITC Avant Garde" w:eastAsia="Times New Roman" w:hAnsi="ITC Avant Garde"/>
          <w:bCs/>
          <w:i/>
          <w:sz w:val="20"/>
          <w:szCs w:val="20"/>
          <w:lang w:val="es-ES" w:eastAsia="es-ES"/>
        </w:rPr>
        <w:t>”</w:t>
      </w:r>
    </w:p>
    <w:p w14:paraId="1CE656DF" w14:textId="79F6DBE6" w:rsidR="00393C0A" w:rsidRPr="006C1801" w:rsidRDefault="00393C0A" w:rsidP="00FE02DE">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Consecuentemente, con la opinión vertida por la UCE, se atiende a lo dispuesto en el artículo 4, inciso a), de los Lineamientos, para el trámite y </w:t>
      </w:r>
      <w:r w:rsidRPr="00A93049">
        <w:rPr>
          <w:rFonts w:ascii="ITC Avant Garde" w:hAnsi="ITC Avant Garde"/>
          <w:bCs/>
          <w:sz w:val="20"/>
          <w:szCs w:val="20"/>
        </w:rPr>
        <w:t xml:space="preserve">análisis </w:t>
      </w:r>
      <w:r w:rsidR="00C73655" w:rsidRPr="00A93049">
        <w:rPr>
          <w:rFonts w:ascii="ITC Avant Garde" w:hAnsi="ITC Avant Garde"/>
          <w:bCs/>
          <w:sz w:val="20"/>
          <w:szCs w:val="20"/>
        </w:rPr>
        <w:t>de la solicitud que nos ocupa</w:t>
      </w:r>
      <w:r w:rsidRPr="009E757B">
        <w:rPr>
          <w:rFonts w:ascii="ITC Avant Garde" w:hAnsi="ITC Avant Garde"/>
          <w:bCs/>
          <w:sz w:val="20"/>
          <w:szCs w:val="20"/>
        </w:rPr>
        <w:t>.</w:t>
      </w:r>
    </w:p>
    <w:p w14:paraId="3DA30273" w14:textId="77777777" w:rsidR="00393C0A" w:rsidRPr="006C1801" w:rsidRDefault="00393C0A" w:rsidP="00FE02DE">
      <w:pPr>
        <w:autoSpaceDE w:val="0"/>
        <w:autoSpaceDN w:val="0"/>
        <w:adjustRightInd w:val="0"/>
        <w:spacing w:before="240" w:after="360" w:line="240" w:lineRule="auto"/>
        <w:jc w:val="both"/>
        <w:rPr>
          <w:rFonts w:ascii="ITC Avant Garde" w:hAnsi="ITC Avant Garde"/>
          <w:bCs/>
          <w:sz w:val="20"/>
          <w:szCs w:val="20"/>
        </w:rPr>
      </w:pPr>
      <w:r w:rsidRPr="006C1801">
        <w:rPr>
          <w:rFonts w:ascii="ITC Avant Garde" w:hAnsi="ITC Avant Garde"/>
          <w:bCs/>
          <w:sz w:val="20"/>
          <w:szCs w:val="20"/>
        </w:rPr>
        <w:t xml:space="preserve">Por todo lo anterior, se considera lo siguiente: </w:t>
      </w:r>
    </w:p>
    <w:p w14:paraId="28BD8587" w14:textId="77777777" w:rsidR="00393C0A" w:rsidRPr="006C1801" w:rsidRDefault="00393C0A" w:rsidP="00FE02DE">
      <w:pPr>
        <w:pStyle w:val="Prrafodelista"/>
        <w:numPr>
          <w:ilvl w:val="0"/>
          <w:numId w:val="35"/>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El</w:t>
      </w:r>
      <w:r w:rsidRPr="006C1801">
        <w:rPr>
          <w:rFonts w:ascii="ITC Avant Garde" w:hAnsi="ITC Avant Garde"/>
          <w:bCs/>
          <w:sz w:val="20"/>
          <w:lang w:eastAsia="es-MX"/>
        </w:rPr>
        <w:t xml:space="preserve"> </w:t>
      </w:r>
      <w:r w:rsidR="006267BD" w:rsidRPr="006C1801">
        <w:rPr>
          <w:rFonts w:ascii="ITC Avant Garde" w:hAnsi="ITC Avant Garde"/>
          <w:bCs/>
          <w:sz w:val="20"/>
          <w:lang w:eastAsia="es-MX"/>
        </w:rPr>
        <w:t>Concesionario</w:t>
      </w:r>
      <w:r w:rsidRPr="006C1801">
        <w:rPr>
          <w:rFonts w:ascii="ITC Avant Garde" w:hAnsi="ITC Avant Garde"/>
          <w:bCs/>
          <w:sz w:val="20"/>
        </w:rPr>
        <w:t xml:space="preserve"> atendió puntualmente cada uno de los requisitos establecidos en los Lineamientos</w:t>
      </w:r>
      <w:r w:rsidR="00E03B45" w:rsidRPr="006C1801">
        <w:rPr>
          <w:rFonts w:ascii="ITC Avant Garde" w:hAnsi="ITC Avant Garde"/>
          <w:bCs/>
          <w:sz w:val="20"/>
        </w:rPr>
        <w:t>,</w:t>
      </w:r>
      <w:r w:rsidR="00892B02" w:rsidRPr="006C1801">
        <w:rPr>
          <w:rFonts w:ascii="ITC Avant Garde" w:hAnsi="ITC Avant Garde"/>
          <w:bCs/>
          <w:sz w:val="20"/>
        </w:rPr>
        <w:t xml:space="preserve"> y</w:t>
      </w:r>
    </w:p>
    <w:p w14:paraId="7FAE1D5A" w14:textId="77777777" w:rsidR="00A31FC2" w:rsidRPr="006C1801" w:rsidRDefault="00A31FC2" w:rsidP="00FE02DE">
      <w:pPr>
        <w:pStyle w:val="Prrafodelista"/>
        <w:numPr>
          <w:ilvl w:val="0"/>
          <w:numId w:val="35"/>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La Solicitud atiende el principio de competencia previsto en los Lineamientos.</w:t>
      </w:r>
    </w:p>
    <w:p w14:paraId="4EC48C34" w14:textId="77777777" w:rsidR="006253C5" w:rsidRPr="006C1801" w:rsidRDefault="00991700" w:rsidP="00FE02DE">
      <w:pPr>
        <w:autoSpaceDE w:val="0"/>
        <w:autoSpaceDN w:val="0"/>
        <w:adjustRightInd w:val="0"/>
        <w:spacing w:before="360" w:after="600" w:line="240" w:lineRule="auto"/>
        <w:jc w:val="both"/>
        <w:rPr>
          <w:rFonts w:ascii="ITC Avant Garde" w:hAnsi="ITC Avant Garde"/>
          <w:bCs/>
          <w:sz w:val="20"/>
          <w:szCs w:val="20"/>
        </w:rPr>
      </w:pPr>
      <w:r w:rsidRPr="006C1801">
        <w:rPr>
          <w:rFonts w:ascii="ITC Avant Garde" w:hAnsi="ITC Avant Garde"/>
          <w:bCs/>
          <w:sz w:val="20"/>
          <w:szCs w:val="20"/>
        </w:rPr>
        <w:t xml:space="preserve">En ese tenor de ideas, resulta procedente autorizar al Concesionario el </w:t>
      </w:r>
      <w:r w:rsidR="00395D0F" w:rsidRPr="006C1801">
        <w:rPr>
          <w:rFonts w:ascii="ITC Avant Garde" w:hAnsi="ITC Avant Garde" w:cs="Arial"/>
          <w:kern w:val="1"/>
          <w:sz w:val="20"/>
          <w:szCs w:val="20"/>
          <w:lang w:eastAsia="ar-SA"/>
        </w:rPr>
        <w:t>cambio de identidad</w:t>
      </w:r>
      <w:r w:rsidR="00395D0F" w:rsidRPr="006C1801" w:rsidDel="00395D0F">
        <w:rPr>
          <w:rFonts w:ascii="ITC Avant Garde" w:hAnsi="ITC Avant Garde"/>
          <w:bCs/>
          <w:sz w:val="20"/>
          <w:szCs w:val="20"/>
        </w:rPr>
        <w:t xml:space="preserve"> </w:t>
      </w:r>
      <w:r w:rsidRPr="006C1801">
        <w:rPr>
          <w:rFonts w:ascii="ITC Avant Garde" w:hAnsi="ITC Avant Garde"/>
          <w:bCs/>
          <w:sz w:val="20"/>
          <w:szCs w:val="20"/>
        </w:rPr>
        <w:t>solicitado, de conformidad con las características particulares contenidas en la siguiente tabla</w:t>
      </w:r>
      <w:r w:rsidR="00E2622B" w:rsidRPr="006C1801">
        <w:rPr>
          <w:rFonts w:ascii="ITC Avant Garde" w:hAnsi="ITC Avant Garde"/>
          <w:bCs/>
          <w:sz w:val="20"/>
          <w:szCs w:val="20"/>
        </w:rPr>
        <w:t>:</w:t>
      </w:r>
    </w:p>
    <w:tbl>
      <w:tblPr>
        <w:tblStyle w:val="Cuadrculadetablaclara"/>
        <w:tblW w:w="5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que muestra autorización al Concesionario"/>
        <w:tblDescription w:val="Tabla de 9 columnas y 1 fila que contiene las autorizaciones del Concesionario "/>
      </w:tblPr>
      <w:tblGrid>
        <w:gridCol w:w="1273"/>
        <w:gridCol w:w="1275"/>
        <w:gridCol w:w="1132"/>
        <w:gridCol w:w="858"/>
        <w:gridCol w:w="1134"/>
        <w:gridCol w:w="1275"/>
        <w:gridCol w:w="1419"/>
        <w:gridCol w:w="1560"/>
        <w:gridCol w:w="1125"/>
      </w:tblGrid>
      <w:tr w:rsidR="00F53782" w:rsidRPr="00D5210F" w14:paraId="11485960" w14:textId="77777777" w:rsidTr="006100B3">
        <w:trPr>
          <w:trHeight w:val="283"/>
          <w:tblHeader/>
          <w:jc w:val="center"/>
        </w:trPr>
        <w:tc>
          <w:tcPr>
            <w:tcW w:w="576" w:type="pct"/>
            <w:shd w:val="clear" w:color="auto" w:fill="BFBFBF" w:themeFill="background1" w:themeFillShade="BF"/>
            <w:vAlign w:val="center"/>
            <w:hideMark/>
          </w:tcPr>
          <w:p w14:paraId="371CB92F" w14:textId="77777777"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Distintivo</w:t>
            </w:r>
          </w:p>
        </w:tc>
        <w:tc>
          <w:tcPr>
            <w:tcW w:w="577" w:type="pct"/>
            <w:shd w:val="clear" w:color="auto" w:fill="BFBFBF" w:themeFill="background1" w:themeFillShade="BF"/>
            <w:vAlign w:val="center"/>
            <w:hideMark/>
          </w:tcPr>
          <w:p w14:paraId="63F8FEF0" w14:textId="77777777"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Localidad</w:t>
            </w:r>
          </w:p>
        </w:tc>
        <w:tc>
          <w:tcPr>
            <w:tcW w:w="512" w:type="pct"/>
            <w:shd w:val="clear" w:color="auto" w:fill="BFBFBF" w:themeFill="background1" w:themeFillShade="BF"/>
            <w:vAlign w:val="center"/>
            <w:hideMark/>
          </w:tcPr>
          <w:p w14:paraId="6259263C" w14:textId="77777777" w:rsidR="00720CF3" w:rsidRPr="006100B3" w:rsidRDefault="00720CF3" w:rsidP="00F53782">
            <w:pPr>
              <w:pStyle w:val="Prrafodelista"/>
              <w:ind w:left="0"/>
              <w:jc w:val="center"/>
              <w:rPr>
                <w:rFonts w:ascii="ITC Avant Garde" w:hAnsi="ITC Avant Garde"/>
                <w:b/>
                <w:bCs/>
                <w:sz w:val="16"/>
                <w:szCs w:val="16"/>
              </w:rPr>
            </w:pPr>
            <w:r w:rsidRPr="006100B3">
              <w:rPr>
                <w:rFonts w:ascii="ITC Avant Garde" w:hAnsi="ITC Avant Garde"/>
                <w:b/>
                <w:bCs/>
                <w:sz w:val="16"/>
                <w:szCs w:val="16"/>
              </w:rPr>
              <w:t>Canal de Transmisión</w:t>
            </w:r>
          </w:p>
        </w:tc>
        <w:tc>
          <w:tcPr>
            <w:tcW w:w="388" w:type="pct"/>
            <w:shd w:val="clear" w:color="auto" w:fill="BFBFBF" w:themeFill="background1" w:themeFillShade="BF"/>
            <w:vAlign w:val="center"/>
            <w:hideMark/>
          </w:tcPr>
          <w:p w14:paraId="111CBEF7" w14:textId="11FD8375" w:rsidR="00720CF3" w:rsidRPr="006100B3" w:rsidRDefault="00720CF3" w:rsidP="00F53782">
            <w:pPr>
              <w:pStyle w:val="Prrafodelista"/>
              <w:ind w:left="0"/>
              <w:jc w:val="center"/>
              <w:rPr>
                <w:rFonts w:ascii="ITC Avant Garde" w:hAnsi="ITC Avant Garde"/>
                <w:b/>
                <w:bCs/>
                <w:sz w:val="16"/>
                <w:szCs w:val="16"/>
              </w:rPr>
            </w:pPr>
            <w:r w:rsidRPr="006100B3">
              <w:rPr>
                <w:rFonts w:ascii="ITC Avant Garde" w:hAnsi="ITC Avant Garde"/>
                <w:b/>
                <w:bCs/>
                <w:sz w:val="16"/>
                <w:szCs w:val="16"/>
              </w:rPr>
              <w:t xml:space="preserve">Canal </w:t>
            </w:r>
            <w:r w:rsidR="00EC02F8" w:rsidRPr="006100B3">
              <w:rPr>
                <w:rFonts w:ascii="ITC Avant Garde" w:hAnsi="ITC Avant Garde"/>
                <w:b/>
                <w:bCs/>
                <w:sz w:val="16"/>
                <w:szCs w:val="16"/>
              </w:rPr>
              <w:t>v</w:t>
            </w:r>
            <w:r w:rsidR="00C73655" w:rsidRPr="006100B3">
              <w:rPr>
                <w:rFonts w:ascii="ITC Avant Garde" w:hAnsi="ITC Avant Garde"/>
                <w:b/>
                <w:bCs/>
                <w:sz w:val="16"/>
                <w:szCs w:val="16"/>
              </w:rPr>
              <w:t>irtual</w:t>
            </w:r>
          </w:p>
        </w:tc>
        <w:tc>
          <w:tcPr>
            <w:tcW w:w="513" w:type="pct"/>
            <w:shd w:val="clear" w:color="auto" w:fill="BFBFBF" w:themeFill="background1" w:themeFillShade="BF"/>
            <w:vAlign w:val="center"/>
            <w:hideMark/>
          </w:tcPr>
          <w:p w14:paraId="16D6C42D" w14:textId="7C339081"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 xml:space="preserve">Calidad de </w:t>
            </w:r>
            <w:r w:rsidR="00EC02F8" w:rsidRPr="00D5210F">
              <w:rPr>
                <w:rFonts w:ascii="ITC Avant Garde" w:hAnsi="ITC Avant Garde"/>
                <w:b/>
                <w:bCs/>
                <w:sz w:val="18"/>
                <w:szCs w:val="18"/>
              </w:rPr>
              <w:t>v</w:t>
            </w:r>
            <w:r w:rsidR="00C73655" w:rsidRPr="00D5210F">
              <w:rPr>
                <w:rFonts w:ascii="ITC Avant Garde" w:hAnsi="ITC Avant Garde"/>
                <w:b/>
                <w:bCs/>
                <w:sz w:val="18"/>
                <w:szCs w:val="18"/>
              </w:rPr>
              <w:t>ideo</w:t>
            </w:r>
          </w:p>
        </w:tc>
        <w:tc>
          <w:tcPr>
            <w:tcW w:w="577" w:type="pct"/>
            <w:shd w:val="clear" w:color="auto" w:fill="BFBFBF" w:themeFill="background1" w:themeFillShade="BF"/>
            <w:vAlign w:val="center"/>
            <w:hideMark/>
          </w:tcPr>
          <w:p w14:paraId="4830BFE6" w14:textId="453031D7"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 xml:space="preserve">Formato de </w:t>
            </w:r>
            <w:r w:rsidR="00EC02F8" w:rsidRPr="00D5210F">
              <w:rPr>
                <w:rFonts w:ascii="ITC Avant Garde" w:hAnsi="ITC Avant Garde"/>
                <w:b/>
                <w:bCs/>
                <w:sz w:val="18"/>
                <w:szCs w:val="18"/>
              </w:rPr>
              <w:t>c</w:t>
            </w:r>
            <w:r w:rsidR="00C73655" w:rsidRPr="00D5210F">
              <w:rPr>
                <w:rFonts w:ascii="ITC Avant Garde" w:hAnsi="ITC Avant Garde"/>
                <w:b/>
                <w:bCs/>
                <w:sz w:val="18"/>
                <w:szCs w:val="18"/>
              </w:rPr>
              <w:t>ompresión</w:t>
            </w:r>
          </w:p>
        </w:tc>
        <w:tc>
          <w:tcPr>
            <w:tcW w:w="642" w:type="pct"/>
            <w:shd w:val="clear" w:color="auto" w:fill="BFBFBF" w:themeFill="background1" w:themeFillShade="BF"/>
            <w:vAlign w:val="center"/>
            <w:hideMark/>
          </w:tcPr>
          <w:p w14:paraId="113EB452" w14:textId="22199014"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 xml:space="preserve">Tasa de </w:t>
            </w:r>
            <w:r w:rsidR="00EC02F8" w:rsidRPr="00D5210F">
              <w:rPr>
                <w:rFonts w:ascii="ITC Avant Garde" w:hAnsi="ITC Avant Garde"/>
                <w:b/>
                <w:bCs/>
                <w:sz w:val="18"/>
                <w:szCs w:val="18"/>
              </w:rPr>
              <w:t>t</w:t>
            </w:r>
            <w:r w:rsidR="00C73655" w:rsidRPr="00D5210F">
              <w:rPr>
                <w:rFonts w:ascii="ITC Avant Garde" w:hAnsi="ITC Avant Garde"/>
                <w:b/>
                <w:bCs/>
                <w:sz w:val="18"/>
                <w:szCs w:val="18"/>
              </w:rPr>
              <w:t xml:space="preserve">ransferencia </w:t>
            </w:r>
            <w:r w:rsidRPr="00D5210F">
              <w:rPr>
                <w:rFonts w:ascii="ITC Avant Garde" w:hAnsi="ITC Avant Garde"/>
                <w:b/>
                <w:bCs/>
                <w:sz w:val="18"/>
                <w:szCs w:val="18"/>
              </w:rPr>
              <w:t>(Mbps)</w:t>
            </w:r>
          </w:p>
        </w:tc>
        <w:tc>
          <w:tcPr>
            <w:tcW w:w="706" w:type="pct"/>
            <w:shd w:val="clear" w:color="auto" w:fill="BFBFBF" w:themeFill="background1" w:themeFillShade="BF"/>
            <w:vAlign w:val="center"/>
            <w:hideMark/>
          </w:tcPr>
          <w:p w14:paraId="2D98787E" w14:textId="77777777"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Canal de Programación</w:t>
            </w:r>
          </w:p>
        </w:tc>
        <w:tc>
          <w:tcPr>
            <w:tcW w:w="509" w:type="pct"/>
            <w:shd w:val="clear" w:color="auto" w:fill="BFBFBF" w:themeFill="background1" w:themeFillShade="BF"/>
            <w:vAlign w:val="center"/>
            <w:hideMark/>
          </w:tcPr>
          <w:p w14:paraId="4D535749" w14:textId="77777777" w:rsidR="00720CF3" w:rsidRPr="00D5210F" w:rsidRDefault="00720CF3" w:rsidP="00F53782">
            <w:pPr>
              <w:pStyle w:val="Prrafodelista"/>
              <w:ind w:left="0"/>
              <w:jc w:val="center"/>
              <w:rPr>
                <w:rFonts w:ascii="ITC Avant Garde" w:hAnsi="ITC Avant Garde"/>
                <w:b/>
                <w:bCs/>
                <w:sz w:val="18"/>
                <w:szCs w:val="18"/>
              </w:rPr>
            </w:pPr>
            <w:r w:rsidRPr="00D5210F">
              <w:rPr>
                <w:rFonts w:ascii="ITC Avant Garde" w:hAnsi="ITC Avant Garde"/>
                <w:b/>
                <w:bCs/>
                <w:sz w:val="18"/>
                <w:szCs w:val="18"/>
              </w:rPr>
              <w:t>Logotipo</w:t>
            </w:r>
          </w:p>
        </w:tc>
      </w:tr>
      <w:tr w:rsidR="00F53782" w:rsidRPr="00D5210F" w14:paraId="1E139097" w14:textId="77777777" w:rsidTr="006100B3">
        <w:trPr>
          <w:trHeight w:val="283"/>
          <w:tblHeader/>
          <w:jc w:val="center"/>
        </w:trPr>
        <w:tc>
          <w:tcPr>
            <w:tcW w:w="576" w:type="pct"/>
            <w:noWrap/>
            <w:vAlign w:val="center"/>
          </w:tcPr>
          <w:p w14:paraId="1F9960CA" w14:textId="2AA59B09" w:rsidR="00A261DF" w:rsidRPr="00D5210F" w:rsidRDefault="005979AE" w:rsidP="00F53782">
            <w:pPr>
              <w:pStyle w:val="Prrafodelista"/>
              <w:ind w:left="0"/>
              <w:jc w:val="center"/>
              <w:rPr>
                <w:rFonts w:ascii="ITC Avant Garde" w:hAnsi="ITC Avant Garde"/>
                <w:bCs/>
                <w:sz w:val="18"/>
                <w:szCs w:val="18"/>
              </w:rPr>
            </w:pPr>
            <w:r w:rsidRPr="00D5210F">
              <w:rPr>
                <w:rFonts w:ascii="ITC Avant Garde" w:hAnsi="ITC Avant Garde"/>
                <w:color w:val="000000"/>
                <w:sz w:val="18"/>
                <w:szCs w:val="18"/>
                <w:lang w:eastAsia="es-MX"/>
              </w:rPr>
              <w:t>XHCQR</w:t>
            </w:r>
            <w:r w:rsidR="00091E96" w:rsidRPr="00D5210F">
              <w:rPr>
                <w:rFonts w:ascii="ITC Avant Garde" w:hAnsi="ITC Avant Garde"/>
                <w:color w:val="000000"/>
                <w:sz w:val="18"/>
                <w:szCs w:val="18"/>
                <w:lang w:eastAsia="es-MX"/>
              </w:rPr>
              <w:t>-TDT</w:t>
            </w:r>
          </w:p>
        </w:tc>
        <w:tc>
          <w:tcPr>
            <w:tcW w:w="577" w:type="pct"/>
            <w:vAlign w:val="center"/>
          </w:tcPr>
          <w:p w14:paraId="5A22DF9A" w14:textId="6C324FF4" w:rsidR="00A261DF" w:rsidRPr="00D5210F" w:rsidRDefault="00C73655"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Chetumal</w:t>
            </w:r>
            <w:r w:rsidR="00091E96" w:rsidRPr="00D5210F">
              <w:rPr>
                <w:rFonts w:ascii="ITC Avant Garde" w:hAnsi="ITC Avant Garde"/>
                <w:bCs/>
                <w:sz w:val="18"/>
                <w:szCs w:val="18"/>
              </w:rPr>
              <w:t xml:space="preserve">, </w:t>
            </w:r>
            <w:r w:rsidRPr="00D5210F">
              <w:rPr>
                <w:rFonts w:ascii="ITC Avant Garde" w:hAnsi="ITC Avant Garde"/>
                <w:bCs/>
                <w:sz w:val="18"/>
                <w:szCs w:val="18"/>
              </w:rPr>
              <w:t>Quintana Roo</w:t>
            </w:r>
          </w:p>
        </w:tc>
        <w:tc>
          <w:tcPr>
            <w:tcW w:w="512" w:type="pct"/>
            <w:vAlign w:val="center"/>
          </w:tcPr>
          <w:p w14:paraId="06E8F5F5" w14:textId="13DE8D22" w:rsidR="00A261DF" w:rsidRPr="00D5210F" w:rsidRDefault="00C73655"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29</w:t>
            </w:r>
          </w:p>
        </w:tc>
        <w:tc>
          <w:tcPr>
            <w:tcW w:w="388" w:type="pct"/>
            <w:noWrap/>
            <w:vAlign w:val="center"/>
            <w:hideMark/>
          </w:tcPr>
          <w:p w14:paraId="323077C5" w14:textId="77777777" w:rsidR="00A261DF" w:rsidRPr="00D5210F" w:rsidRDefault="00091E96"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5.1</w:t>
            </w:r>
          </w:p>
        </w:tc>
        <w:tc>
          <w:tcPr>
            <w:tcW w:w="513" w:type="pct"/>
            <w:noWrap/>
            <w:vAlign w:val="center"/>
            <w:hideMark/>
          </w:tcPr>
          <w:p w14:paraId="086F8A26" w14:textId="77777777" w:rsidR="00A261DF" w:rsidRPr="00D5210F" w:rsidRDefault="00A261DF"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HD</w:t>
            </w:r>
          </w:p>
        </w:tc>
        <w:tc>
          <w:tcPr>
            <w:tcW w:w="577" w:type="pct"/>
            <w:noWrap/>
            <w:vAlign w:val="center"/>
            <w:hideMark/>
          </w:tcPr>
          <w:p w14:paraId="3A139584" w14:textId="77777777" w:rsidR="00A261DF" w:rsidRPr="00D5210F" w:rsidRDefault="00091E96"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MPEG-2</w:t>
            </w:r>
          </w:p>
        </w:tc>
        <w:tc>
          <w:tcPr>
            <w:tcW w:w="642" w:type="pct"/>
            <w:noWrap/>
            <w:vAlign w:val="center"/>
            <w:hideMark/>
          </w:tcPr>
          <w:p w14:paraId="1C5BCE42" w14:textId="77777777" w:rsidR="00A261DF" w:rsidRPr="00D5210F" w:rsidRDefault="00091E96"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12</w:t>
            </w:r>
            <w:r w:rsidR="00506ED6" w:rsidRPr="00D5210F">
              <w:rPr>
                <w:rFonts w:ascii="ITC Avant Garde" w:hAnsi="ITC Avant Garde"/>
                <w:bCs/>
                <w:sz w:val="18"/>
                <w:szCs w:val="18"/>
              </w:rPr>
              <w:t>.0</w:t>
            </w:r>
          </w:p>
        </w:tc>
        <w:tc>
          <w:tcPr>
            <w:tcW w:w="706" w:type="pct"/>
            <w:vAlign w:val="center"/>
          </w:tcPr>
          <w:p w14:paraId="090483A2" w14:textId="77777777" w:rsidR="00A261DF" w:rsidRPr="00D5210F" w:rsidRDefault="005C25B0" w:rsidP="00F53782">
            <w:pPr>
              <w:pStyle w:val="Prrafodelista"/>
              <w:ind w:left="0"/>
              <w:jc w:val="center"/>
              <w:rPr>
                <w:rFonts w:ascii="ITC Avant Garde" w:hAnsi="ITC Avant Garde"/>
                <w:bCs/>
                <w:sz w:val="18"/>
                <w:szCs w:val="18"/>
              </w:rPr>
            </w:pPr>
            <w:r w:rsidRPr="00D5210F">
              <w:rPr>
                <w:rFonts w:ascii="ITC Avant Garde" w:hAnsi="ITC Avant Garde"/>
                <w:bCs/>
                <w:sz w:val="18"/>
                <w:szCs w:val="18"/>
              </w:rPr>
              <w:t>Canal 5</w:t>
            </w:r>
          </w:p>
        </w:tc>
        <w:tc>
          <w:tcPr>
            <w:tcW w:w="509" w:type="pct"/>
            <w:noWrap/>
            <w:vAlign w:val="center"/>
          </w:tcPr>
          <w:p w14:paraId="0D3AA689" w14:textId="5BD91935" w:rsidR="00A261DF" w:rsidRPr="00D5210F" w:rsidRDefault="00C73655" w:rsidP="00F53782">
            <w:pPr>
              <w:spacing w:after="0" w:line="240" w:lineRule="auto"/>
              <w:jc w:val="center"/>
              <w:rPr>
                <w:rFonts w:ascii="ITC Avant Garde" w:eastAsia="Times New Roman" w:hAnsi="ITC Avant Garde"/>
                <w:color w:val="000000"/>
                <w:sz w:val="18"/>
                <w:szCs w:val="18"/>
                <w:lang w:eastAsia="es-MX"/>
              </w:rPr>
            </w:pPr>
            <w:r w:rsidRPr="00D5210F">
              <w:rPr>
                <w:noProof/>
                <w:sz w:val="18"/>
                <w:szCs w:val="18"/>
                <w:lang w:eastAsia="es-MX"/>
              </w:rPr>
              <w:drawing>
                <wp:inline distT="0" distB="0" distL="0" distR="0" wp14:anchorId="511C46EA" wp14:editId="42B793A8">
                  <wp:extent cx="373453" cy="399415"/>
                  <wp:effectExtent l="0" t="0" r="7620" b="635"/>
                  <wp:docPr id="7" name="Imagen 7" descr="Logotipo canal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NAL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68" cy="407346"/>
                          </a:xfrm>
                          <a:prstGeom prst="rect">
                            <a:avLst/>
                          </a:prstGeom>
                          <a:noFill/>
                          <a:ln>
                            <a:noFill/>
                          </a:ln>
                        </pic:spPr>
                      </pic:pic>
                    </a:graphicData>
                  </a:graphic>
                </wp:inline>
              </w:drawing>
            </w:r>
          </w:p>
        </w:tc>
      </w:tr>
      <w:tr w:rsidR="006100B3" w:rsidRPr="00D5210F" w14:paraId="110D2234" w14:textId="77777777" w:rsidTr="006100B3">
        <w:trPr>
          <w:trHeight w:val="428"/>
          <w:tblHeader/>
          <w:jc w:val="center"/>
        </w:trPr>
        <w:tc>
          <w:tcPr>
            <w:tcW w:w="576" w:type="pct"/>
            <w:vAlign w:val="center"/>
          </w:tcPr>
          <w:p w14:paraId="6F9EBAE2" w14:textId="746D5149"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color w:val="000000"/>
                <w:sz w:val="18"/>
                <w:szCs w:val="18"/>
                <w:lang w:eastAsia="es-MX"/>
              </w:rPr>
              <w:t>XHCQR-TDT</w:t>
            </w:r>
          </w:p>
        </w:tc>
        <w:tc>
          <w:tcPr>
            <w:tcW w:w="577" w:type="pct"/>
            <w:vAlign w:val="center"/>
          </w:tcPr>
          <w:p w14:paraId="37745BA0" w14:textId="20D45F26"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Chetumal, Quintana Roo</w:t>
            </w:r>
          </w:p>
        </w:tc>
        <w:tc>
          <w:tcPr>
            <w:tcW w:w="512" w:type="pct"/>
            <w:vAlign w:val="center"/>
          </w:tcPr>
          <w:p w14:paraId="05EBD5C8" w14:textId="0E52F193"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29</w:t>
            </w:r>
          </w:p>
        </w:tc>
        <w:tc>
          <w:tcPr>
            <w:tcW w:w="388" w:type="pct"/>
            <w:noWrap/>
            <w:vAlign w:val="center"/>
            <w:hideMark/>
          </w:tcPr>
          <w:p w14:paraId="4375062A" w14:textId="77777777"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5.2</w:t>
            </w:r>
          </w:p>
        </w:tc>
        <w:tc>
          <w:tcPr>
            <w:tcW w:w="513" w:type="pct"/>
            <w:noWrap/>
            <w:vAlign w:val="center"/>
            <w:hideMark/>
          </w:tcPr>
          <w:p w14:paraId="7B7A4F0C" w14:textId="77777777"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SD</w:t>
            </w:r>
          </w:p>
        </w:tc>
        <w:tc>
          <w:tcPr>
            <w:tcW w:w="577" w:type="pct"/>
            <w:noWrap/>
            <w:vAlign w:val="center"/>
            <w:hideMark/>
          </w:tcPr>
          <w:p w14:paraId="1E377EBD" w14:textId="77777777"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MPEG-2</w:t>
            </w:r>
          </w:p>
        </w:tc>
        <w:tc>
          <w:tcPr>
            <w:tcW w:w="642" w:type="pct"/>
            <w:noWrap/>
            <w:vAlign w:val="center"/>
            <w:hideMark/>
          </w:tcPr>
          <w:p w14:paraId="5205EA68" w14:textId="77777777"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6.0</w:t>
            </w:r>
          </w:p>
        </w:tc>
        <w:tc>
          <w:tcPr>
            <w:tcW w:w="706" w:type="pct"/>
            <w:vAlign w:val="center"/>
          </w:tcPr>
          <w:p w14:paraId="47FE7824" w14:textId="77777777" w:rsidR="006100B3" w:rsidRPr="00D5210F" w:rsidRDefault="006100B3" w:rsidP="006100B3">
            <w:pPr>
              <w:pStyle w:val="Prrafodelista"/>
              <w:ind w:left="0"/>
              <w:jc w:val="center"/>
              <w:rPr>
                <w:rFonts w:ascii="ITC Avant Garde" w:hAnsi="ITC Avant Garde"/>
                <w:bCs/>
                <w:sz w:val="18"/>
                <w:szCs w:val="18"/>
              </w:rPr>
            </w:pPr>
            <w:r w:rsidRPr="00D5210F">
              <w:rPr>
                <w:rFonts w:ascii="ITC Avant Garde" w:hAnsi="ITC Avant Garde"/>
                <w:bCs/>
                <w:sz w:val="18"/>
                <w:szCs w:val="18"/>
              </w:rPr>
              <w:t>Gala TV</w:t>
            </w:r>
          </w:p>
        </w:tc>
        <w:tc>
          <w:tcPr>
            <w:tcW w:w="509" w:type="pct"/>
            <w:noWrap/>
            <w:vAlign w:val="center"/>
          </w:tcPr>
          <w:p w14:paraId="0853C730" w14:textId="0ECA0BF8" w:rsidR="006100B3" w:rsidRPr="00D5210F" w:rsidRDefault="006100B3" w:rsidP="006100B3">
            <w:pPr>
              <w:spacing w:after="0" w:line="240" w:lineRule="auto"/>
              <w:jc w:val="center"/>
              <w:rPr>
                <w:rFonts w:ascii="ITC Avant Garde" w:eastAsia="Times New Roman" w:hAnsi="ITC Avant Garde"/>
                <w:color w:val="000000"/>
                <w:sz w:val="18"/>
                <w:szCs w:val="18"/>
                <w:lang w:eastAsia="es-MX"/>
              </w:rPr>
            </w:pPr>
            <w:r w:rsidRPr="00D5210F">
              <w:rPr>
                <w:noProof/>
                <w:sz w:val="18"/>
                <w:szCs w:val="18"/>
                <w:lang w:eastAsia="es-MX"/>
              </w:rPr>
              <w:drawing>
                <wp:inline distT="0" distB="0" distL="0" distR="0" wp14:anchorId="63F0EFA7" wp14:editId="2211359E">
                  <wp:extent cx="679622" cy="502920"/>
                  <wp:effectExtent l="0" t="0" r="0" b="0"/>
                  <wp:docPr id="8" name="Imagen 8" descr="Logotipo Gala TV"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_galatv_nacion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178" cy="522571"/>
                          </a:xfrm>
                          <a:prstGeom prst="rect">
                            <a:avLst/>
                          </a:prstGeom>
                          <a:noFill/>
                          <a:ln>
                            <a:noFill/>
                          </a:ln>
                        </pic:spPr>
                      </pic:pic>
                    </a:graphicData>
                  </a:graphic>
                </wp:inline>
              </w:drawing>
            </w:r>
          </w:p>
        </w:tc>
      </w:tr>
    </w:tbl>
    <w:p w14:paraId="72CF3B9B" w14:textId="77777777" w:rsidR="00393C0A" w:rsidRPr="006C1801" w:rsidRDefault="00393C0A" w:rsidP="00FE02DE">
      <w:pPr>
        <w:autoSpaceDE w:val="0"/>
        <w:autoSpaceDN w:val="0"/>
        <w:adjustRightInd w:val="0"/>
        <w:spacing w:before="600" w:after="600" w:line="240" w:lineRule="auto"/>
        <w:jc w:val="both"/>
        <w:rPr>
          <w:rFonts w:ascii="ITC Avant Garde" w:hAnsi="ITC Avant Garde"/>
          <w:bCs/>
          <w:sz w:val="20"/>
          <w:szCs w:val="20"/>
        </w:rPr>
      </w:pPr>
      <w:r w:rsidRPr="006C1801">
        <w:rPr>
          <w:rFonts w:ascii="ITC Avant Garde" w:hAnsi="ITC Avant Garde"/>
          <w:bCs/>
          <w:sz w:val="20"/>
          <w:szCs w:val="20"/>
        </w:rPr>
        <w:t>Conforme a lo expuesto y con fundamento en los artículos 28</w:t>
      </w:r>
      <w:r w:rsidR="002B45AA" w:rsidRPr="006C1801">
        <w:rPr>
          <w:rFonts w:ascii="ITC Avant Garde" w:hAnsi="ITC Avant Garde"/>
          <w:bCs/>
          <w:sz w:val="20"/>
          <w:szCs w:val="20"/>
        </w:rPr>
        <w:t>,</w:t>
      </w:r>
      <w:r w:rsidRPr="006C1801">
        <w:rPr>
          <w:rFonts w:ascii="ITC Avant Garde" w:hAnsi="ITC Avant Garde"/>
          <w:bCs/>
          <w:sz w:val="20"/>
          <w:szCs w:val="20"/>
        </w:rPr>
        <w:t xml:space="preserve"> párrafos décimo quinto, décimo sexto y décimo séptimo</w:t>
      </w:r>
      <w:r w:rsidR="002B45AA" w:rsidRPr="006C1801">
        <w:rPr>
          <w:rFonts w:ascii="ITC Avant Garde" w:hAnsi="ITC Avant Garde"/>
          <w:bCs/>
          <w:sz w:val="20"/>
          <w:szCs w:val="20"/>
        </w:rPr>
        <w:t>,</w:t>
      </w:r>
      <w:r w:rsidRPr="006C1801">
        <w:rPr>
          <w:rFonts w:ascii="ITC Avant Garde" w:hAnsi="ITC Avant Garde"/>
          <w:bCs/>
          <w:sz w:val="20"/>
          <w:szCs w:val="20"/>
        </w:rPr>
        <w:t xml:space="preserve"> de la Constitución Política de los Estados Unidos Mexicanos; 1, 2, 6, fracción IV, 7, 15, fracción XVII, 17</w:t>
      </w:r>
      <w:r w:rsidR="00CA3C58" w:rsidRPr="006C1801">
        <w:rPr>
          <w:rFonts w:ascii="ITC Avant Garde" w:hAnsi="ITC Avant Garde"/>
          <w:bCs/>
          <w:sz w:val="20"/>
          <w:szCs w:val="20"/>
        </w:rPr>
        <w:t>,</w:t>
      </w:r>
      <w:r w:rsidRPr="006C1801">
        <w:rPr>
          <w:rFonts w:ascii="ITC Avant Garde" w:hAnsi="ITC Avant Garde"/>
          <w:bCs/>
          <w:sz w:val="20"/>
          <w:szCs w:val="20"/>
        </w:rPr>
        <w:t xml:space="preserve"> fracción I, 158, 160 y 162 de la Ley Federal de Telecomunicaciones y Radiodifusión; 35</w:t>
      </w:r>
      <w:r w:rsidR="002B45AA" w:rsidRPr="006C1801">
        <w:rPr>
          <w:rFonts w:ascii="ITC Avant Garde" w:hAnsi="ITC Avant Garde"/>
          <w:bCs/>
          <w:sz w:val="20"/>
          <w:szCs w:val="20"/>
        </w:rPr>
        <w:t>,</w:t>
      </w:r>
      <w:r w:rsidRPr="006C1801">
        <w:rPr>
          <w:rFonts w:ascii="ITC Avant Garde" w:hAnsi="ITC Avant Garde"/>
          <w:bCs/>
          <w:sz w:val="20"/>
          <w:szCs w:val="20"/>
        </w:rPr>
        <w:t xml:space="preserve"> fracción I, 36, 38, 39 y 57, fracción I</w:t>
      </w:r>
      <w:r w:rsidR="006510CE" w:rsidRPr="006C1801">
        <w:rPr>
          <w:rFonts w:ascii="ITC Avant Garde" w:hAnsi="ITC Avant Garde"/>
          <w:bCs/>
          <w:sz w:val="20"/>
          <w:szCs w:val="20"/>
        </w:rPr>
        <w:t>,</w:t>
      </w:r>
      <w:r w:rsidRPr="006C1801">
        <w:rPr>
          <w:rFonts w:ascii="ITC Avant Garde" w:hAnsi="ITC Avant Garde"/>
          <w:bCs/>
          <w:sz w:val="20"/>
          <w:szCs w:val="20"/>
        </w:rPr>
        <w:t xml:space="preserve"> de la L</w:t>
      </w:r>
      <w:bookmarkStart w:id="0" w:name="_GoBack"/>
      <w:bookmarkEnd w:id="0"/>
      <w:r w:rsidRPr="006C1801">
        <w:rPr>
          <w:rFonts w:ascii="ITC Avant Garde" w:hAnsi="ITC Avant Garde"/>
          <w:bCs/>
          <w:sz w:val="20"/>
          <w:szCs w:val="20"/>
        </w:rPr>
        <w:t>ey Federal de Procedimiento Admini</w:t>
      </w:r>
      <w:r w:rsidR="00892B02" w:rsidRPr="006C1801">
        <w:rPr>
          <w:rFonts w:ascii="ITC Avant Garde" w:hAnsi="ITC Avant Garde"/>
          <w:bCs/>
          <w:sz w:val="20"/>
          <w:szCs w:val="20"/>
        </w:rPr>
        <w:t>strativo; 3, 4, 5, 8, 9, 14, 15</w:t>
      </w:r>
      <w:r w:rsidR="00942D62" w:rsidRPr="006C1801">
        <w:rPr>
          <w:rFonts w:ascii="ITC Avant Garde" w:hAnsi="ITC Avant Garde"/>
          <w:bCs/>
          <w:sz w:val="20"/>
          <w:szCs w:val="20"/>
        </w:rPr>
        <w:t>,</w:t>
      </w:r>
      <w:r w:rsidR="00C6365C" w:rsidRPr="006C1801">
        <w:rPr>
          <w:rFonts w:ascii="ITC Avant Garde" w:hAnsi="ITC Avant Garde"/>
          <w:bCs/>
          <w:sz w:val="20"/>
          <w:szCs w:val="20"/>
        </w:rPr>
        <w:t xml:space="preserve"> 16,</w:t>
      </w:r>
      <w:r w:rsidR="00942D62" w:rsidRPr="006C1801">
        <w:rPr>
          <w:rFonts w:ascii="ITC Avant Garde" w:hAnsi="ITC Avant Garde"/>
          <w:bCs/>
          <w:sz w:val="20"/>
          <w:szCs w:val="20"/>
        </w:rPr>
        <w:t xml:space="preserve"> </w:t>
      </w:r>
      <w:r w:rsidR="00395D0F" w:rsidRPr="006C1801">
        <w:rPr>
          <w:rFonts w:ascii="ITC Avant Garde" w:hAnsi="ITC Avant Garde"/>
          <w:bCs/>
          <w:sz w:val="20"/>
          <w:szCs w:val="20"/>
        </w:rPr>
        <w:t>párrafo segundo</w:t>
      </w:r>
      <w:r w:rsidR="00C73655">
        <w:rPr>
          <w:rFonts w:ascii="ITC Avant Garde" w:hAnsi="ITC Avant Garde"/>
          <w:bCs/>
          <w:sz w:val="20"/>
          <w:szCs w:val="20"/>
        </w:rPr>
        <w:t>,</w:t>
      </w:r>
      <w:r w:rsidR="00892B02" w:rsidRPr="006C1801">
        <w:rPr>
          <w:rFonts w:ascii="ITC Avant Garde" w:hAnsi="ITC Avant Garde"/>
          <w:bCs/>
          <w:sz w:val="20"/>
          <w:szCs w:val="20"/>
        </w:rPr>
        <w:t xml:space="preserve"> </w:t>
      </w:r>
      <w:r w:rsidRPr="006C1801">
        <w:rPr>
          <w:rFonts w:ascii="ITC Avant Garde" w:hAnsi="ITC Avant Garde"/>
          <w:bCs/>
          <w:sz w:val="20"/>
          <w:szCs w:val="20"/>
        </w:rPr>
        <w:t xml:space="preserve">de los Lineamientos </w:t>
      </w:r>
      <w:r w:rsidRPr="006C1801">
        <w:rPr>
          <w:rFonts w:ascii="ITC Avant Garde" w:hAnsi="ITC Avant Garde" w:cs="Arial"/>
          <w:kern w:val="1"/>
          <w:sz w:val="20"/>
          <w:szCs w:val="20"/>
          <w:lang w:eastAsia="ar-SA"/>
        </w:rPr>
        <w:t>Generales para el Acceso a la Multiprogramación</w:t>
      </w:r>
      <w:r w:rsidR="00CA3C58" w:rsidRPr="006C1801">
        <w:rPr>
          <w:rFonts w:ascii="ITC Avant Garde" w:hAnsi="ITC Avant Garde" w:cs="Arial"/>
          <w:kern w:val="1"/>
          <w:sz w:val="20"/>
          <w:szCs w:val="20"/>
          <w:lang w:eastAsia="ar-SA"/>
        </w:rPr>
        <w:t>;</w:t>
      </w:r>
      <w:r w:rsidRPr="006C1801">
        <w:rPr>
          <w:rFonts w:ascii="ITC Avant Garde" w:hAnsi="ITC Avant Garde"/>
          <w:bCs/>
          <w:sz w:val="20"/>
          <w:szCs w:val="20"/>
        </w:rPr>
        <w:t xml:space="preserve"> y 1, 4</w:t>
      </w:r>
      <w:r w:rsidR="002B45AA" w:rsidRPr="006C1801">
        <w:rPr>
          <w:rFonts w:ascii="ITC Avant Garde" w:hAnsi="ITC Avant Garde"/>
          <w:bCs/>
          <w:sz w:val="20"/>
          <w:szCs w:val="20"/>
        </w:rPr>
        <w:t>,</w:t>
      </w:r>
      <w:r w:rsidRPr="006C1801">
        <w:rPr>
          <w:rFonts w:ascii="ITC Avant Garde" w:hAnsi="ITC Avant Garde"/>
          <w:bCs/>
          <w:sz w:val="20"/>
          <w:szCs w:val="20"/>
        </w:rPr>
        <w:t xml:space="preserve"> fracción I y 6</w:t>
      </w:r>
      <w:r w:rsidR="006510CE" w:rsidRPr="006C1801">
        <w:rPr>
          <w:rFonts w:ascii="ITC Avant Garde" w:hAnsi="ITC Avant Garde"/>
          <w:bCs/>
          <w:sz w:val="20"/>
          <w:szCs w:val="20"/>
        </w:rPr>
        <w:t>,</w:t>
      </w:r>
      <w:r w:rsidRPr="006C1801">
        <w:rPr>
          <w:rFonts w:ascii="ITC Avant Garde" w:hAnsi="ITC Avant Garde"/>
          <w:bCs/>
          <w:sz w:val="20"/>
          <w:szCs w:val="20"/>
        </w:rPr>
        <w:t xml:space="preserve"> fracciones I y XXXVII</w:t>
      </w:r>
      <w:r w:rsidR="00154523" w:rsidRPr="006C1801">
        <w:rPr>
          <w:rFonts w:ascii="ITC Avant Garde" w:hAnsi="ITC Avant Garde"/>
          <w:bCs/>
          <w:sz w:val="20"/>
          <w:szCs w:val="20"/>
        </w:rPr>
        <w:t>I</w:t>
      </w:r>
      <w:r w:rsidR="002B45AA" w:rsidRPr="006C1801">
        <w:rPr>
          <w:rFonts w:ascii="ITC Avant Garde" w:hAnsi="ITC Avant Garde"/>
          <w:bCs/>
          <w:sz w:val="20"/>
          <w:szCs w:val="20"/>
        </w:rPr>
        <w:t>,</w:t>
      </w:r>
      <w:r w:rsidRPr="006C1801">
        <w:rPr>
          <w:rFonts w:ascii="ITC Avant Garde" w:hAnsi="ITC Avant Garde"/>
          <w:bCs/>
          <w:sz w:val="20"/>
          <w:szCs w:val="20"/>
        </w:rPr>
        <w:t xml:space="preserve"> del Estatuto Orgánico del Instituto Federal de Telecomunicaciones, este órgano autónomo emite los siguientes:</w:t>
      </w:r>
    </w:p>
    <w:p w14:paraId="7FA59E48" w14:textId="77777777" w:rsidR="00393C0A" w:rsidRPr="00672A1E" w:rsidRDefault="00D12FAD" w:rsidP="006100B3">
      <w:pPr>
        <w:pStyle w:val="Ttulo2"/>
        <w:spacing w:after="240"/>
        <w:jc w:val="center"/>
        <w:rPr>
          <w:rFonts w:ascii="ITC Avant Garde" w:hAnsi="ITC Avant Garde"/>
          <w:b/>
          <w:color w:val="auto"/>
          <w:sz w:val="22"/>
          <w:szCs w:val="22"/>
        </w:rPr>
      </w:pPr>
      <w:r w:rsidRPr="00672A1E">
        <w:rPr>
          <w:rFonts w:ascii="ITC Avant Garde" w:hAnsi="ITC Avant Garde"/>
          <w:b/>
          <w:color w:val="auto"/>
          <w:sz w:val="22"/>
          <w:szCs w:val="22"/>
        </w:rPr>
        <w:t>RESOLUTIVOS</w:t>
      </w:r>
    </w:p>
    <w:p w14:paraId="5C0DE3B9" w14:textId="1E7E5F81" w:rsidR="0009517D" w:rsidRPr="006C1801" w:rsidRDefault="00FE7B7B" w:rsidP="006100B3">
      <w:pPr>
        <w:spacing w:before="40" w:after="240" w:line="240" w:lineRule="auto"/>
        <w:jc w:val="both"/>
        <w:rPr>
          <w:rFonts w:ascii="ITC Avant Garde" w:hAnsi="ITC Avant Garde"/>
          <w:bCs/>
          <w:sz w:val="20"/>
          <w:szCs w:val="20"/>
          <w:lang w:eastAsia="es-MX"/>
        </w:rPr>
      </w:pPr>
      <w:r w:rsidRPr="006C1801">
        <w:rPr>
          <w:rFonts w:ascii="ITC Avant Garde" w:hAnsi="ITC Avant Garde"/>
          <w:b/>
          <w:bCs/>
          <w:sz w:val="20"/>
          <w:szCs w:val="20"/>
        </w:rPr>
        <w:t xml:space="preserve">PRIMERO.- </w:t>
      </w:r>
      <w:r w:rsidRPr="006C1801">
        <w:rPr>
          <w:rFonts w:ascii="ITC Avant Garde" w:hAnsi="ITC Avant Garde"/>
          <w:bCs/>
          <w:sz w:val="20"/>
          <w:szCs w:val="20"/>
        </w:rPr>
        <w:t xml:space="preserve">Se autoriza a </w:t>
      </w:r>
      <w:r w:rsidR="00E80BD4">
        <w:rPr>
          <w:rFonts w:ascii="ITC Avant Garde" w:hAnsi="ITC Avant Garde"/>
          <w:sz w:val="20"/>
          <w:szCs w:val="20"/>
          <w:lang w:eastAsia="es-MX"/>
        </w:rPr>
        <w:t>Televimex</w:t>
      </w:r>
      <w:r w:rsidR="00091E96" w:rsidRPr="006374D7">
        <w:rPr>
          <w:rFonts w:ascii="ITC Avant Garde" w:hAnsi="ITC Avant Garde"/>
          <w:sz w:val="20"/>
          <w:szCs w:val="20"/>
          <w:lang w:eastAsia="es-MX"/>
        </w:rPr>
        <w:t>, S.A. de C.V.</w:t>
      </w:r>
      <w:r w:rsidRPr="006C1801">
        <w:rPr>
          <w:rFonts w:ascii="ITC Avant Garde" w:hAnsi="ITC Avant Garde"/>
          <w:sz w:val="20"/>
          <w:szCs w:val="20"/>
        </w:rPr>
        <w:t>,</w:t>
      </w:r>
      <w:r w:rsidRPr="006C1801">
        <w:rPr>
          <w:rFonts w:ascii="ITC Avant Garde" w:hAnsi="ITC Avant Garde"/>
          <w:bCs/>
          <w:sz w:val="20"/>
          <w:szCs w:val="20"/>
        </w:rPr>
        <w:t xml:space="preserve"> concesionario de</w:t>
      </w:r>
      <w:r w:rsidR="00346816" w:rsidRPr="006C1801">
        <w:rPr>
          <w:rFonts w:ascii="ITC Avant Garde" w:hAnsi="ITC Avant Garde"/>
          <w:bCs/>
          <w:sz w:val="20"/>
          <w:szCs w:val="20"/>
        </w:rPr>
        <w:t>l</w:t>
      </w:r>
      <w:r w:rsidRPr="006C1801">
        <w:rPr>
          <w:rFonts w:ascii="ITC Avant Garde" w:hAnsi="ITC Avant Garde"/>
          <w:bCs/>
          <w:sz w:val="20"/>
          <w:szCs w:val="20"/>
        </w:rPr>
        <w:t xml:space="preserve"> </w:t>
      </w:r>
      <w:r w:rsidR="00B130B2" w:rsidRPr="006C1801">
        <w:rPr>
          <w:rFonts w:ascii="ITC Avant Garde" w:hAnsi="ITC Avant Garde"/>
          <w:bCs/>
          <w:sz w:val="20"/>
          <w:szCs w:val="20"/>
        </w:rPr>
        <w:t xml:space="preserve">canal </w:t>
      </w:r>
      <w:r w:rsidR="00404803">
        <w:rPr>
          <w:rFonts w:ascii="ITC Avant Garde" w:hAnsi="ITC Avant Garde" w:cs="Calibri"/>
          <w:sz w:val="20"/>
          <w:szCs w:val="20"/>
        </w:rPr>
        <w:t>29</w:t>
      </w:r>
      <w:r w:rsidR="00404803" w:rsidRPr="006C1801">
        <w:rPr>
          <w:rFonts w:ascii="ITC Avant Garde" w:hAnsi="ITC Avant Garde" w:cs="Calibri"/>
          <w:sz w:val="20"/>
          <w:szCs w:val="20"/>
        </w:rPr>
        <w:t xml:space="preserve"> (</w:t>
      </w:r>
      <w:r w:rsidR="00404803">
        <w:rPr>
          <w:rFonts w:ascii="ITC Avant Garde" w:hAnsi="ITC Avant Garde" w:cs="Calibri"/>
          <w:sz w:val="20"/>
          <w:szCs w:val="20"/>
        </w:rPr>
        <w:t>560-566</w:t>
      </w:r>
      <w:r w:rsidR="00404803" w:rsidRPr="006C1801">
        <w:rPr>
          <w:rFonts w:ascii="ITC Avant Garde" w:hAnsi="ITC Avant Garde" w:cs="Calibri"/>
          <w:sz w:val="20"/>
          <w:szCs w:val="20"/>
        </w:rPr>
        <w:t xml:space="preserve"> MHz</w:t>
      </w:r>
      <w:r w:rsidR="00404803">
        <w:rPr>
          <w:rFonts w:ascii="ITC Avant Garde" w:hAnsi="ITC Avant Garde" w:cs="Calibri"/>
          <w:sz w:val="20"/>
          <w:szCs w:val="20"/>
        </w:rPr>
        <w:t>)</w:t>
      </w:r>
      <w:r w:rsidR="00BB7DE5" w:rsidRPr="006C1801">
        <w:rPr>
          <w:rFonts w:ascii="ITC Avant Garde" w:hAnsi="ITC Avant Garde" w:cs="Calibri"/>
          <w:bCs/>
          <w:sz w:val="20"/>
          <w:szCs w:val="20"/>
        </w:rPr>
        <w:t xml:space="preserve">, a través de la estación </w:t>
      </w:r>
      <w:r w:rsidR="00B130B2" w:rsidRPr="006C1801">
        <w:rPr>
          <w:rFonts w:ascii="ITC Avant Garde" w:hAnsi="ITC Avant Garde" w:cs="Calibri"/>
          <w:bCs/>
          <w:sz w:val="20"/>
          <w:szCs w:val="20"/>
        </w:rPr>
        <w:t xml:space="preserve">con distintivo de llamada </w:t>
      </w:r>
      <w:r w:rsidR="005979AE">
        <w:rPr>
          <w:rFonts w:ascii="ITC Avant Garde" w:hAnsi="ITC Avant Garde" w:cs="Calibri"/>
          <w:bCs/>
          <w:sz w:val="20"/>
          <w:szCs w:val="20"/>
        </w:rPr>
        <w:t>XHCQR</w:t>
      </w:r>
      <w:r w:rsidR="00091E96">
        <w:rPr>
          <w:rFonts w:ascii="ITC Avant Garde" w:hAnsi="ITC Avant Garde" w:cs="Calibri"/>
          <w:bCs/>
          <w:sz w:val="20"/>
          <w:szCs w:val="20"/>
        </w:rPr>
        <w:t>-TDT</w:t>
      </w:r>
      <w:r w:rsidR="00B130B2" w:rsidRPr="006C1801">
        <w:rPr>
          <w:rFonts w:ascii="ITC Avant Garde" w:hAnsi="ITC Avant Garde" w:cs="Calibri"/>
          <w:bCs/>
          <w:sz w:val="20"/>
          <w:szCs w:val="20"/>
        </w:rPr>
        <w:t xml:space="preserve"> en </w:t>
      </w:r>
      <w:r w:rsidR="00646B7A">
        <w:rPr>
          <w:rFonts w:ascii="ITC Avant Garde" w:hAnsi="ITC Avant Garde" w:cs="Calibri"/>
          <w:bCs/>
          <w:sz w:val="20"/>
          <w:szCs w:val="20"/>
        </w:rPr>
        <w:t>Chetumal</w:t>
      </w:r>
      <w:r w:rsidR="00B130B2" w:rsidRPr="006C1801">
        <w:rPr>
          <w:rFonts w:ascii="ITC Avant Garde" w:hAnsi="ITC Avant Garde" w:cs="Calibri"/>
          <w:bCs/>
          <w:sz w:val="20"/>
          <w:szCs w:val="20"/>
        </w:rPr>
        <w:t xml:space="preserve">, </w:t>
      </w:r>
      <w:r w:rsidR="0009517D" w:rsidRPr="006C1801">
        <w:rPr>
          <w:rFonts w:ascii="ITC Avant Garde" w:hAnsi="ITC Avant Garde" w:cs="Calibri"/>
          <w:bCs/>
          <w:sz w:val="20"/>
          <w:szCs w:val="20"/>
        </w:rPr>
        <w:t xml:space="preserve">en el estado de </w:t>
      </w:r>
      <w:r w:rsidR="00404803">
        <w:rPr>
          <w:rFonts w:ascii="ITC Avant Garde" w:hAnsi="ITC Avant Garde" w:cs="Calibri"/>
          <w:bCs/>
          <w:sz w:val="20"/>
          <w:szCs w:val="20"/>
        </w:rPr>
        <w:t>Quintana Roo</w:t>
      </w:r>
      <w:r w:rsidR="00480D60" w:rsidRPr="006C1801">
        <w:rPr>
          <w:rFonts w:ascii="ITC Avant Garde" w:hAnsi="ITC Avant Garde"/>
          <w:bCs/>
          <w:sz w:val="20"/>
          <w:szCs w:val="20"/>
        </w:rPr>
        <w:t xml:space="preserve">, </w:t>
      </w:r>
      <w:r w:rsidR="00393C0A" w:rsidRPr="006C1801">
        <w:rPr>
          <w:rFonts w:ascii="ITC Avant Garde" w:hAnsi="ITC Avant Garde"/>
          <w:bCs/>
          <w:sz w:val="20"/>
          <w:szCs w:val="20"/>
        </w:rPr>
        <w:lastRenderedPageBreak/>
        <w:t xml:space="preserve">el </w:t>
      </w:r>
      <w:r w:rsidR="00395D0F" w:rsidRPr="006C1801">
        <w:rPr>
          <w:rFonts w:ascii="ITC Avant Garde" w:hAnsi="ITC Avant Garde"/>
          <w:bCs/>
          <w:sz w:val="20"/>
          <w:szCs w:val="20"/>
        </w:rPr>
        <w:t xml:space="preserve">cambio de identidad </w:t>
      </w:r>
      <w:r w:rsidR="00393C0A" w:rsidRPr="006C1801">
        <w:rPr>
          <w:rFonts w:ascii="ITC Avant Garde" w:hAnsi="ITC Avant Garde"/>
          <w:bCs/>
          <w:sz w:val="20"/>
          <w:szCs w:val="20"/>
        </w:rPr>
        <w:t>de</w:t>
      </w:r>
      <w:r w:rsidR="00BB2767" w:rsidRPr="006C1801">
        <w:rPr>
          <w:rFonts w:ascii="ITC Avant Garde" w:hAnsi="ITC Avant Garde"/>
          <w:bCs/>
          <w:sz w:val="20"/>
          <w:szCs w:val="20"/>
        </w:rPr>
        <w:t>l</w:t>
      </w:r>
      <w:r w:rsidR="00393C0A" w:rsidRPr="006C1801">
        <w:rPr>
          <w:rFonts w:ascii="ITC Avant Garde" w:hAnsi="ITC Avant Garde"/>
          <w:bCs/>
          <w:sz w:val="20"/>
          <w:szCs w:val="20"/>
        </w:rPr>
        <w:t xml:space="preserve"> canal</w:t>
      </w:r>
      <w:r w:rsidR="007F516A" w:rsidRPr="006C1801">
        <w:rPr>
          <w:rFonts w:ascii="ITC Avant Garde" w:hAnsi="ITC Avant Garde"/>
          <w:bCs/>
          <w:sz w:val="20"/>
          <w:szCs w:val="20"/>
        </w:rPr>
        <w:t xml:space="preserve"> de</w:t>
      </w:r>
      <w:r w:rsidR="00250F65" w:rsidRPr="006C1801">
        <w:rPr>
          <w:rFonts w:ascii="ITC Avant Garde" w:hAnsi="ITC Avant Garde"/>
          <w:bCs/>
          <w:sz w:val="20"/>
          <w:szCs w:val="20"/>
        </w:rPr>
        <w:t xml:space="preserve"> programación</w:t>
      </w:r>
      <w:r w:rsidR="007F516A" w:rsidRPr="006C1801">
        <w:rPr>
          <w:rFonts w:ascii="ITC Avant Garde" w:hAnsi="ITC Avant Garde"/>
          <w:bCs/>
          <w:sz w:val="20"/>
          <w:szCs w:val="20"/>
        </w:rPr>
        <w:t xml:space="preserve"> </w:t>
      </w:r>
      <w:r w:rsidR="002363D1" w:rsidRPr="006C1801">
        <w:rPr>
          <w:rFonts w:ascii="ITC Avant Garde" w:hAnsi="ITC Avant Garde"/>
          <w:sz w:val="20"/>
          <w:szCs w:val="20"/>
        </w:rPr>
        <w:t>“</w:t>
      </w:r>
      <w:r w:rsidR="00091E96">
        <w:rPr>
          <w:rFonts w:ascii="ITC Avant Garde" w:hAnsi="ITC Avant Garde"/>
          <w:sz w:val="20"/>
          <w:szCs w:val="20"/>
        </w:rPr>
        <w:t>SURESTE TV</w:t>
      </w:r>
      <w:r w:rsidR="002363D1" w:rsidRPr="00CE181B">
        <w:rPr>
          <w:rFonts w:ascii="ITC Avant Garde" w:eastAsia="ITC Avant Garde" w:hAnsi="ITC Avant Garde" w:cs="ITC Avant Garde"/>
          <w:bCs/>
          <w:sz w:val="20"/>
          <w:szCs w:val="20"/>
        </w:rPr>
        <w:t>”</w:t>
      </w:r>
      <w:r w:rsidR="00F94FFE" w:rsidRPr="00CE181B">
        <w:rPr>
          <w:rFonts w:ascii="ITC Avant Garde" w:eastAsia="ITC Avant Garde" w:hAnsi="ITC Avant Garde" w:cs="ITC Avant Garde"/>
          <w:bCs/>
          <w:sz w:val="20"/>
          <w:szCs w:val="20"/>
        </w:rPr>
        <w:t xml:space="preserve">, </w:t>
      </w:r>
      <w:r w:rsidR="009B56A9">
        <w:rPr>
          <w:rFonts w:ascii="ITC Avant Garde" w:eastAsia="ITC Avant Garde" w:hAnsi="ITC Avant Garde" w:cs="ITC Avant Garde"/>
          <w:bCs/>
          <w:sz w:val="20"/>
          <w:szCs w:val="20"/>
        </w:rPr>
        <w:t xml:space="preserve">previamente autorizado, </w:t>
      </w:r>
      <w:r w:rsidR="009B56A9" w:rsidRPr="00F94FFE">
        <w:rPr>
          <w:rFonts w:ascii="ITC Avant Garde" w:eastAsia="ITC Avant Garde" w:hAnsi="ITC Avant Garde" w:cs="ITC Avant Garde"/>
          <w:bCs/>
          <w:sz w:val="20"/>
          <w:szCs w:val="20"/>
        </w:rPr>
        <w:t>para transmitir</w:t>
      </w:r>
      <w:r w:rsidR="00F94FFE" w:rsidRPr="00CE181B">
        <w:rPr>
          <w:rFonts w:ascii="ITC Avant Garde" w:eastAsia="ITC Avant Garde" w:hAnsi="ITC Avant Garde" w:cs="ITC Avant Garde"/>
          <w:bCs/>
          <w:sz w:val="20"/>
          <w:szCs w:val="20"/>
        </w:rPr>
        <w:t xml:space="preserve"> el canal de programación “Gala TV”, en el canal virtual 5.2</w:t>
      </w:r>
      <w:r w:rsidR="00393C0A" w:rsidRPr="00CE181B">
        <w:rPr>
          <w:rFonts w:ascii="ITC Avant Garde" w:hAnsi="ITC Avant Garde"/>
          <w:bCs/>
          <w:sz w:val="20"/>
          <w:szCs w:val="20"/>
        </w:rPr>
        <w:t>, generado</w:t>
      </w:r>
      <w:r w:rsidR="00393C0A" w:rsidRPr="00CE181B">
        <w:rPr>
          <w:rFonts w:ascii="ITC Avant Garde" w:hAnsi="ITC Avant Garde"/>
          <w:sz w:val="20"/>
          <w:szCs w:val="20"/>
        </w:rPr>
        <w:t xml:space="preserve"> por el propio solicitante</w:t>
      </w:r>
      <w:r w:rsidR="00393C0A" w:rsidRPr="00CE181B">
        <w:rPr>
          <w:rFonts w:ascii="ITC Avant Garde" w:hAnsi="ITC Avant Garde"/>
          <w:bCs/>
          <w:sz w:val="20"/>
          <w:szCs w:val="20"/>
        </w:rPr>
        <w:t xml:space="preserve">, </w:t>
      </w:r>
      <w:r w:rsidR="0009517D" w:rsidRPr="00CE181B">
        <w:rPr>
          <w:rFonts w:ascii="ITC Avant Garde" w:hAnsi="ITC Avant Garde"/>
          <w:bCs/>
          <w:sz w:val="20"/>
          <w:szCs w:val="20"/>
        </w:rPr>
        <w:t>en los términos señalados en el Considerando Tercero</w:t>
      </w:r>
      <w:r w:rsidR="0009517D" w:rsidRPr="006C1801">
        <w:rPr>
          <w:rFonts w:ascii="ITC Avant Garde" w:hAnsi="ITC Avant Garde"/>
          <w:bCs/>
          <w:sz w:val="20"/>
          <w:szCs w:val="20"/>
        </w:rPr>
        <w:t xml:space="preserve"> de la presente Resolución.</w:t>
      </w:r>
    </w:p>
    <w:p w14:paraId="6255E8F4" w14:textId="7E59E068" w:rsidR="00043AD6" w:rsidRPr="006C1801" w:rsidRDefault="00393C0A" w:rsidP="006100B3">
      <w:pPr>
        <w:spacing w:before="40" w:after="240" w:line="240" w:lineRule="auto"/>
        <w:jc w:val="both"/>
        <w:rPr>
          <w:rFonts w:ascii="ITC Avant Garde" w:eastAsia="ITC Avant Garde" w:hAnsi="ITC Avant Garde" w:cs="ITC Avant Garde"/>
          <w:sz w:val="20"/>
          <w:szCs w:val="20"/>
        </w:rPr>
      </w:pPr>
      <w:r w:rsidRPr="006C1801">
        <w:rPr>
          <w:rFonts w:ascii="ITC Avant Garde" w:hAnsi="ITC Avant Garde"/>
          <w:b/>
          <w:bCs/>
          <w:sz w:val="20"/>
          <w:szCs w:val="20"/>
        </w:rPr>
        <w:t>SEGUNDO.-</w:t>
      </w:r>
      <w:r w:rsidRPr="006C1801">
        <w:rPr>
          <w:rFonts w:ascii="ITC Avant Garde" w:hAnsi="ITC Avant Garde"/>
          <w:bCs/>
          <w:sz w:val="20"/>
          <w:szCs w:val="20"/>
        </w:rPr>
        <w:t xml:space="preserve"> </w:t>
      </w:r>
      <w:r w:rsidR="00043AD6" w:rsidRPr="006C1801">
        <w:rPr>
          <w:rFonts w:ascii="ITC Avant Garde" w:eastAsia="ITC Avant Garde" w:hAnsi="ITC Avant Garde" w:cs="ITC Avant Garde"/>
          <w:sz w:val="20"/>
          <w:szCs w:val="20"/>
        </w:rPr>
        <w:t>Se instruye a la U</w:t>
      </w:r>
      <w:r w:rsidR="00EA7A58" w:rsidRPr="006C1801">
        <w:rPr>
          <w:rFonts w:ascii="ITC Avant Garde" w:eastAsia="ITC Avant Garde" w:hAnsi="ITC Avant Garde" w:cs="ITC Avant Garde"/>
          <w:sz w:val="20"/>
          <w:szCs w:val="20"/>
        </w:rPr>
        <w:t xml:space="preserve">nidad de </w:t>
      </w:r>
      <w:r w:rsidR="00043AD6" w:rsidRPr="006C1801">
        <w:rPr>
          <w:rFonts w:ascii="ITC Avant Garde" w:eastAsia="ITC Avant Garde" w:hAnsi="ITC Avant Garde" w:cs="ITC Avant Garde"/>
          <w:sz w:val="20"/>
          <w:szCs w:val="20"/>
        </w:rPr>
        <w:t>M</w:t>
      </w:r>
      <w:r w:rsidR="00EA7A58" w:rsidRPr="006C1801">
        <w:rPr>
          <w:rFonts w:ascii="ITC Avant Garde" w:eastAsia="ITC Avant Garde" w:hAnsi="ITC Avant Garde" w:cs="ITC Avant Garde"/>
          <w:sz w:val="20"/>
          <w:szCs w:val="20"/>
        </w:rPr>
        <w:t xml:space="preserve">edios y </w:t>
      </w:r>
      <w:r w:rsidR="00043AD6" w:rsidRPr="006C1801">
        <w:rPr>
          <w:rFonts w:ascii="ITC Avant Garde" w:eastAsia="ITC Avant Garde" w:hAnsi="ITC Avant Garde" w:cs="ITC Avant Garde"/>
          <w:sz w:val="20"/>
          <w:szCs w:val="20"/>
        </w:rPr>
        <w:t>C</w:t>
      </w:r>
      <w:r w:rsidR="00EA7A58" w:rsidRPr="006C1801">
        <w:rPr>
          <w:rFonts w:ascii="ITC Avant Garde" w:eastAsia="ITC Avant Garde" w:hAnsi="ITC Avant Garde" w:cs="ITC Avant Garde"/>
          <w:sz w:val="20"/>
          <w:szCs w:val="20"/>
        </w:rPr>
        <w:t xml:space="preserve">ontenidos </w:t>
      </w:r>
      <w:r w:rsidR="00043AD6" w:rsidRPr="006C1801">
        <w:rPr>
          <w:rFonts w:ascii="ITC Avant Garde" w:eastAsia="ITC Avant Garde" w:hAnsi="ITC Avant Garde" w:cs="ITC Avant Garde"/>
          <w:sz w:val="20"/>
          <w:szCs w:val="20"/>
        </w:rPr>
        <w:t>A</w:t>
      </w:r>
      <w:r w:rsidR="00EA7A58" w:rsidRPr="006C1801">
        <w:rPr>
          <w:rFonts w:ascii="ITC Avant Garde" w:eastAsia="ITC Avant Garde" w:hAnsi="ITC Avant Garde" w:cs="ITC Avant Garde"/>
          <w:sz w:val="20"/>
          <w:szCs w:val="20"/>
        </w:rPr>
        <w:t xml:space="preserve">udiovisuales </w:t>
      </w:r>
      <w:r w:rsidR="00043AD6" w:rsidRPr="006C1801">
        <w:rPr>
          <w:rFonts w:ascii="ITC Avant Garde" w:eastAsia="ITC Avant Garde" w:hAnsi="ITC Avant Garde" w:cs="ITC Avant Garde"/>
          <w:sz w:val="20"/>
          <w:szCs w:val="20"/>
        </w:rPr>
        <w:t xml:space="preserve">a notificar personalmente </w:t>
      </w:r>
      <w:r w:rsidR="00344864" w:rsidRPr="006C1801">
        <w:rPr>
          <w:rFonts w:ascii="ITC Avant Garde" w:eastAsia="ITC Avant Garde" w:hAnsi="ITC Avant Garde" w:cs="ITC Avant Garde"/>
          <w:sz w:val="20"/>
          <w:szCs w:val="20"/>
        </w:rPr>
        <w:t xml:space="preserve">a </w:t>
      </w:r>
      <w:r w:rsidR="00E80BD4">
        <w:rPr>
          <w:rFonts w:ascii="ITC Avant Garde" w:hAnsi="ITC Avant Garde"/>
          <w:sz w:val="20"/>
          <w:szCs w:val="20"/>
          <w:lang w:eastAsia="es-MX"/>
        </w:rPr>
        <w:t>Televimex</w:t>
      </w:r>
      <w:r w:rsidR="00091E96" w:rsidRPr="006374D7">
        <w:rPr>
          <w:rFonts w:ascii="ITC Avant Garde" w:hAnsi="ITC Avant Garde"/>
          <w:sz w:val="20"/>
          <w:szCs w:val="20"/>
          <w:lang w:eastAsia="es-MX"/>
        </w:rPr>
        <w:t>, S.A. de C.V.</w:t>
      </w:r>
      <w:r w:rsidR="00836CC1" w:rsidRPr="006C1801">
        <w:rPr>
          <w:rFonts w:ascii="ITC Avant Garde" w:eastAsia="ITC Avant Garde" w:hAnsi="ITC Avant Garde" w:cs="ITC Avant Garde"/>
          <w:sz w:val="20"/>
          <w:szCs w:val="20"/>
        </w:rPr>
        <w:t>,</w:t>
      </w:r>
      <w:r w:rsidR="00344864" w:rsidRPr="006C1801">
        <w:rPr>
          <w:rFonts w:ascii="ITC Avant Garde" w:eastAsia="ITC Avant Garde" w:hAnsi="ITC Avant Garde" w:cs="ITC Avant Garde"/>
          <w:sz w:val="20"/>
          <w:szCs w:val="20"/>
        </w:rPr>
        <w:t xml:space="preserve"> </w:t>
      </w:r>
      <w:r w:rsidR="00043AD6" w:rsidRPr="006C1801">
        <w:rPr>
          <w:rFonts w:ascii="ITC Avant Garde" w:eastAsia="ITC Avant Garde" w:hAnsi="ITC Avant Garde" w:cs="ITC Avant Garde"/>
          <w:sz w:val="20"/>
          <w:szCs w:val="20"/>
        </w:rPr>
        <w:t>la presente Resolución.</w:t>
      </w:r>
    </w:p>
    <w:p w14:paraId="0DD72FD9" w14:textId="77A13790" w:rsidR="00043AD6" w:rsidRPr="006C1801" w:rsidRDefault="00BB7DE5" w:rsidP="006100B3">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lang w:val="es-ES_tradnl"/>
        </w:rPr>
        <w:t xml:space="preserve">TERCERO.- </w:t>
      </w:r>
      <w:r w:rsidR="00E80BD4">
        <w:rPr>
          <w:rFonts w:ascii="ITC Avant Garde" w:hAnsi="ITC Avant Garde"/>
          <w:sz w:val="20"/>
          <w:szCs w:val="20"/>
          <w:lang w:eastAsia="es-MX"/>
        </w:rPr>
        <w:t>Televimex</w:t>
      </w:r>
      <w:r w:rsidR="00091E96" w:rsidRPr="006374D7">
        <w:rPr>
          <w:rFonts w:ascii="ITC Avant Garde" w:hAnsi="ITC Avant Garde"/>
          <w:sz w:val="20"/>
          <w:szCs w:val="20"/>
          <w:lang w:eastAsia="es-MX"/>
        </w:rPr>
        <w:t>, S.A. de C.V.</w:t>
      </w:r>
      <w:r w:rsidR="00836CC1" w:rsidRPr="006C1801">
        <w:rPr>
          <w:rFonts w:ascii="ITC Avant Garde" w:hAnsi="ITC Avant Garde"/>
          <w:sz w:val="20"/>
          <w:szCs w:val="20"/>
          <w:lang w:val="es-ES_tradnl"/>
        </w:rPr>
        <w:t>,</w:t>
      </w:r>
      <w:r w:rsidR="00EA7A58" w:rsidRPr="006C1801">
        <w:rPr>
          <w:rFonts w:ascii="ITC Avant Garde" w:hAnsi="ITC Avant Garde"/>
          <w:bCs/>
          <w:sz w:val="20"/>
          <w:szCs w:val="20"/>
          <w:lang w:eastAsia="es-MX"/>
        </w:rPr>
        <w:t xml:space="preserve"> </w:t>
      </w:r>
      <w:r w:rsidR="00043AD6" w:rsidRPr="006C1801">
        <w:rPr>
          <w:rFonts w:ascii="ITC Avant Garde" w:hAnsi="ITC Avant Garde"/>
          <w:bCs/>
          <w:sz w:val="20"/>
          <w:szCs w:val="20"/>
        </w:rPr>
        <w:t xml:space="preserve">deberá </w:t>
      </w:r>
      <w:r w:rsidR="004507F9" w:rsidRPr="006C1801">
        <w:rPr>
          <w:rFonts w:ascii="ITC Avant Garde" w:hAnsi="ITC Avant Garde"/>
          <w:bCs/>
          <w:sz w:val="20"/>
          <w:szCs w:val="20"/>
        </w:rPr>
        <w:t xml:space="preserve">iniciar transmisiones </w:t>
      </w:r>
      <w:r w:rsidR="002363D1" w:rsidRPr="006C1801">
        <w:rPr>
          <w:rFonts w:ascii="ITC Avant Garde" w:hAnsi="ITC Avant Garde"/>
          <w:bCs/>
          <w:sz w:val="20"/>
          <w:szCs w:val="20"/>
        </w:rPr>
        <w:t>de</w:t>
      </w:r>
      <w:r w:rsidR="00584A3D" w:rsidRPr="006C1801">
        <w:rPr>
          <w:rFonts w:ascii="ITC Avant Garde" w:hAnsi="ITC Avant Garde"/>
          <w:bCs/>
          <w:sz w:val="20"/>
          <w:szCs w:val="20"/>
        </w:rPr>
        <w:t>l</w:t>
      </w:r>
      <w:r w:rsidR="002363D1" w:rsidRPr="006C1801">
        <w:rPr>
          <w:rFonts w:ascii="ITC Avant Garde" w:hAnsi="ITC Avant Garde"/>
          <w:bCs/>
          <w:sz w:val="20"/>
          <w:szCs w:val="20"/>
        </w:rPr>
        <w:t xml:space="preserve"> canal de programación </w:t>
      </w:r>
      <w:r w:rsidRPr="006C1801">
        <w:rPr>
          <w:rFonts w:ascii="ITC Avant Garde" w:hAnsi="ITC Avant Garde"/>
          <w:sz w:val="20"/>
          <w:szCs w:val="20"/>
        </w:rPr>
        <w:t>“</w:t>
      </w:r>
      <w:r w:rsidR="00091E96">
        <w:rPr>
          <w:rFonts w:ascii="ITC Avant Garde" w:hAnsi="ITC Avant Garde"/>
          <w:sz w:val="20"/>
          <w:szCs w:val="20"/>
        </w:rPr>
        <w:t>Gala TV</w:t>
      </w:r>
      <w:r w:rsidRPr="006C1801">
        <w:rPr>
          <w:rFonts w:ascii="ITC Avant Garde" w:eastAsia="ITC Avant Garde" w:hAnsi="ITC Avant Garde" w:cs="ITC Avant Garde"/>
          <w:bCs/>
          <w:sz w:val="20"/>
          <w:szCs w:val="20"/>
        </w:rPr>
        <w:t>”</w:t>
      </w:r>
      <w:r w:rsidR="004507F9" w:rsidRPr="006C1801">
        <w:rPr>
          <w:rFonts w:ascii="ITC Avant Garde" w:hAnsi="ITC Avant Garde"/>
          <w:bCs/>
          <w:sz w:val="20"/>
          <w:szCs w:val="20"/>
        </w:rPr>
        <w:t>, a través de</w:t>
      </w:r>
      <w:r w:rsidR="00B5328B" w:rsidRPr="006C1801">
        <w:rPr>
          <w:rFonts w:ascii="ITC Avant Garde" w:hAnsi="ITC Avant Garde"/>
          <w:bCs/>
          <w:sz w:val="20"/>
          <w:szCs w:val="20"/>
        </w:rPr>
        <w:t>l</w:t>
      </w:r>
      <w:r w:rsidR="002363D1" w:rsidRPr="006C1801">
        <w:rPr>
          <w:rFonts w:ascii="ITC Avant Garde" w:hAnsi="ITC Avant Garde"/>
          <w:bCs/>
          <w:sz w:val="20"/>
          <w:szCs w:val="20"/>
        </w:rPr>
        <w:t xml:space="preserve"> </w:t>
      </w:r>
      <w:r w:rsidR="004507F9" w:rsidRPr="006C1801">
        <w:rPr>
          <w:rFonts w:ascii="ITC Avant Garde" w:hAnsi="ITC Avant Garde"/>
          <w:bCs/>
          <w:sz w:val="20"/>
          <w:szCs w:val="20"/>
        </w:rPr>
        <w:t>canal virtual</w:t>
      </w:r>
      <w:r w:rsidR="00B5328B" w:rsidRPr="006C1801">
        <w:rPr>
          <w:rFonts w:ascii="ITC Avant Garde" w:hAnsi="ITC Avant Garde"/>
          <w:bCs/>
          <w:sz w:val="20"/>
          <w:szCs w:val="20"/>
        </w:rPr>
        <w:t xml:space="preserve"> </w:t>
      </w:r>
      <w:r w:rsidR="00091E96">
        <w:rPr>
          <w:rFonts w:ascii="ITC Avant Garde" w:hAnsi="ITC Avant Garde"/>
          <w:bCs/>
          <w:sz w:val="20"/>
          <w:szCs w:val="20"/>
        </w:rPr>
        <w:t>5.2</w:t>
      </w:r>
      <w:r w:rsidR="004507F9" w:rsidRPr="006C1801">
        <w:rPr>
          <w:rFonts w:ascii="ITC Avant Garde" w:hAnsi="ITC Avant Garde"/>
          <w:bCs/>
          <w:sz w:val="20"/>
          <w:szCs w:val="20"/>
        </w:rPr>
        <w:t xml:space="preserve"> </w:t>
      </w:r>
      <w:r w:rsidR="00B00A59" w:rsidRPr="00404803">
        <w:rPr>
          <w:rFonts w:ascii="ITC Avant Garde" w:hAnsi="ITC Avant Garde"/>
          <w:bCs/>
          <w:sz w:val="20"/>
          <w:szCs w:val="20"/>
        </w:rPr>
        <w:t xml:space="preserve">dentro del plazo de </w:t>
      </w:r>
      <w:r w:rsidR="00091E96" w:rsidRPr="00404803">
        <w:rPr>
          <w:rFonts w:ascii="ITC Avant Garde" w:hAnsi="ITC Avant Garde"/>
          <w:bCs/>
          <w:sz w:val="20"/>
          <w:szCs w:val="20"/>
        </w:rPr>
        <w:t>60</w:t>
      </w:r>
      <w:r w:rsidR="00014C52" w:rsidRPr="00404803">
        <w:rPr>
          <w:rFonts w:ascii="ITC Avant Garde" w:hAnsi="ITC Avant Garde"/>
          <w:bCs/>
          <w:sz w:val="20"/>
          <w:szCs w:val="20"/>
        </w:rPr>
        <w:t xml:space="preserve"> </w:t>
      </w:r>
      <w:r w:rsidR="00275DAE" w:rsidRPr="00404803">
        <w:rPr>
          <w:rFonts w:ascii="ITC Avant Garde" w:hAnsi="ITC Avant Garde"/>
          <w:bCs/>
          <w:sz w:val="20"/>
          <w:szCs w:val="20"/>
        </w:rPr>
        <w:t xml:space="preserve">(sesenta) </w:t>
      </w:r>
      <w:r w:rsidR="00B00A59" w:rsidRPr="00404803">
        <w:rPr>
          <w:rFonts w:ascii="ITC Avant Garde" w:hAnsi="ITC Avant Garde"/>
          <w:bCs/>
          <w:sz w:val="20"/>
          <w:szCs w:val="20"/>
        </w:rPr>
        <w:t>días</w:t>
      </w:r>
      <w:r w:rsidR="004507F9" w:rsidRPr="00404803">
        <w:rPr>
          <w:rFonts w:ascii="ITC Avant Garde" w:hAnsi="ITC Avant Garde"/>
          <w:bCs/>
          <w:sz w:val="20"/>
          <w:szCs w:val="20"/>
        </w:rPr>
        <w:t xml:space="preserve"> </w:t>
      </w:r>
      <w:r w:rsidR="00404803" w:rsidRPr="009E757B">
        <w:rPr>
          <w:rFonts w:ascii="ITC Avant Garde" w:hAnsi="ITC Avant Garde"/>
          <w:bCs/>
          <w:sz w:val="20"/>
          <w:szCs w:val="20"/>
        </w:rPr>
        <w:t>hábiles</w:t>
      </w:r>
      <w:r w:rsidR="00404803" w:rsidRPr="00404803">
        <w:rPr>
          <w:rFonts w:ascii="ITC Avant Garde" w:hAnsi="ITC Avant Garde"/>
          <w:bCs/>
          <w:sz w:val="20"/>
          <w:szCs w:val="20"/>
        </w:rPr>
        <w:t xml:space="preserve"> </w:t>
      </w:r>
      <w:r w:rsidR="00B00A59" w:rsidRPr="00404803">
        <w:rPr>
          <w:rFonts w:ascii="ITC Avant Garde" w:hAnsi="ITC Avant Garde"/>
          <w:bCs/>
          <w:sz w:val="20"/>
          <w:szCs w:val="20"/>
        </w:rPr>
        <w:t xml:space="preserve">contados a partir </w:t>
      </w:r>
      <w:r w:rsidR="00991700" w:rsidRPr="00404803">
        <w:rPr>
          <w:rFonts w:ascii="ITC Avant Garde" w:hAnsi="ITC Avant Garde"/>
          <w:bCs/>
          <w:sz w:val="20"/>
          <w:szCs w:val="20"/>
        </w:rPr>
        <w:t xml:space="preserve">del siguiente en </w:t>
      </w:r>
      <w:r w:rsidR="00B00A59" w:rsidRPr="00404803">
        <w:rPr>
          <w:rFonts w:ascii="ITC Avant Garde" w:hAnsi="ITC Avant Garde"/>
          <w:bCs/>
          <w:sz w:val="20"/>
          <w:szCs w:val="20"/>
        </w:rPr>
        <w:t xml:space="preserve">que surta efectos la notificación que de la presente </w:t>
      </w:r>
      <w:r w:rsidR="00954089" w:rsidRPr="00404803">
        <w:rPr>
          <w:rFonts w:ascii="ITC Avant Garde" w:hAnsi="ITC Avant Garde"/>
          <w:bCs/>
          <w:sz w:val="20"/>
          <w:szCs w:val="20"/>
        </w:rPr>
        <w:t>R</w:t>
      </w:r>
      <w:r w:rsidR="00B00A59" w:rsidRPr="00404803">
        <w:rPr>
          <w:rFonts w:ascii="ITC Avant Garde" w:hAnsi="ITC Avant Garde"/>
          <w:bCs/>
          <w:sz w:val="20"/>
          <w:szCs w:val="20"/>
        </w:rPr>
        <w:t>esolución se realice</w:t>
      </w:r>
      <w:r w:rsidR="00B00A59" w:rsidRPr="006C1801">
        <w:rPr>
          <w:rFonts w:ascii="ITC Avant Garde" w:hAnsi="ITC Avant Garde"/>
          <w:bCs/>
          <w:sz w:val="20"/>
          <w:szCs w:val="20"/>
        </w:rPr>
        <w:t xml:space="preserve"> y deberá dar aviso al Instituto de dicho</w:t>
      </w:r>
      <w:r w:rsidR="00043AD6" w:rsidRPr="006C1801">
        <w:rPr>
          <w:rFonts w:ascii="ITC Avant Garde" w:hAnsi="ITC Avant Garde"/>
          <w:bCs/>
          <w:sz w:val="20"/>
          <w:szCs w:val="20"/>
        </w:rPr>
        <w:t xml:space="preserve"> inicio dentro del plazo de 5 (cinco) días hábiles posteriores a su realización</w:t>
      </w:r>
      <w:r w:rsidR="00B00A59" w:rsidRPr="006C1801">
        <w:rPr>
          <w:rFonts w:ascii="ITC Avant Garde" w:hAnsi="ITC Avant Garde"/>
          <w:bCs/>
          <w:sz w:val="20"/>
          <w:szCs w:val="20"/>
        </w:rPr>
        <w:t>. Co</w:t>
      </w:r>
      <w:r w:rsidR="00043AD6" w:rsidRPr="006C1801">
        <w:rPr>
          <w:rFonts w:ascii="ITC Avant Garde" w:hAnsi="ITC Avant Garde"/>
          <w:bCs/>
          <w:sz w:val="20"/>
          <w:szCs w:val="20"/>
        </w:rPr>
        <w:t>ncluido</w:t>
      </w:r>
      <w:r w:rsidR="00B00A59" w:rsidRPr="006C1801">
        <w:rPr>
          <w:rFonts w:ascii="ITC Avant Garde" w:hAnsi="ITC Avant Garde"/>
          <w:bCs/>
          <w:sz w:val="20"/>
          <w:szCs w:val="20"/>
        </w:rPr>
        <w:t>s</w:t>
      </w:r>
      <w:r w:rsidR="00043AD6" w:rsidRPr="006C1801">
        <w:rPr>
          <w:rFonts w:ascii="ITC Avant Garde" w:hAnsi="ITC Avant Garde"/>
          <w:bCs/>
          <w:sz w:val="20"/>
          <w:szCs w:val="20"/>
        </w:rPr>
        <w:t xml:space="preserve"> dicho</w:t>
      </w:r>
      <w:r w:rsidR="00B00A59" w:rsidRPr="006C1801">
        <w:rPr>
          <w:rFonts w:ascii="ITC Avant Garde" w:hAnsi="ITC Avant Garde"/>
          <w:bCs/>
          <w:sz w:val="20"/>
          <w:szCs w:val="20"/>
        </w:rPr>
        <w:t>s</w:t>
      </w:r>
      <w:r w:rsidR="00043AD6" w:rsidRPr="006C1801">
        <w:rPr>
          <w:rFonts w:ascii="ITC Avant Garde" w:hAnsi="ITC Avant Garde"/>
          <w:bCs/>
          <w:sz w:val="20"/>
          <w:szCs w:val="20"/>
        </w:rPr>
        <w:t xml:space="preserve"> plazo</w:t>
      </w:r>
      <w:r w:rsidR="00B00A59" w:rsidRPr="006C1801">
        <w:rPr>
          <w:rFonts w:ascii="ITC Avant Garde" w:hAnsi="ITC Avant Garde"/>
          <w:bCs/>
          <w:sz w:val="20"/>
          <w:szCs w:val="20"/>
        </w:rPr>
        <w:t>s</w:t>
      </w:r>
      <w:r w:rsidR="00043AD6" w:rsidRPr="006C1801">
        <w:rPr>
          <w:rFonts w:ascii="ITC Avant Garde" w:hAnsi="ITC Avant Garde"/>
          <w:bCs/>
          <w:sz w:val="20"/>
          <w:szCs w:val="20"/>
        </w:rPr>
        <w:t xml:space="preserve"> sin que se hubiera dado cumplimiento al presente resolutivo, esta Resolución dejará de surtir efectos jurídicos, ante lo cual se tendrá que solicitar una nueva autorización.</w:t>
      </w:r>
    </w:p>
    <w:p w14:paraId="7D4C0991" w14:textId="7EDD95CE" w:rsidR="00BB2767" w:rsidRPr="006C1801" w:rsidRDefault="00BB2767" w:rsidP="006100B3">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CUARTO.-</w:t>
      </w:r>
      <w:r w:rsidRPr="006C1801">
        <w:rPr>
          <w:rFonts w:ascii="ITC Avant Garde" w:hAnsi="ITC Avant Garde"/>
          <w:bCs/>
          <w:sz w:val="20"/>
          <w:szCs w:val="20"/>
        </w:rPr>
        <w:t xml:space="preserve"> </w:t>
      </w:r>
      <w:r w:rsidR="00E80BD4">
        <w:rPr>
          <w:rFonts w:ascii="ITC Avant Garde" w:hAnsi="ITC Avant Garde"/>
          <w:sz w:val="20"/>
          <w:szCs w:val="20"/>
          <w:lang w:eastAsia="es-MX"/>
        </w:rPr>
        <w:t>Televimex</w:t>
      </w:r>
      <w:r w:rsidR="00091E96" w:rsidRPr="006374D7">
        <w:rPr>
          <w:rFonts w:ascii="ITC Avant Garde" w:hAnsi="ITC Avant Garde"/>
          <w:sz w:val="20"/>
          <w:szCs w:val="20"/>
          <w:lang w:eastAsia="es-MX"/>
        </w:rPr>
        <w:t>, S.A. de C.V.</w:t>
      </w:r>
      <w:r w:rsidRPr="006C1801">
        <w:rPr>
          <w:rFonts w:ascii="ITC Avant Garde" w:hAnsi="ITC Avant Garde"/>
          <w:bCs/>
          <w:sz w:val="20"/>
          <w:szCs w:val="20"/>
          <w:lang w:val="es-ES_tradnl"/>
        </w:rPr>
        <w:t>, 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57AF18B2" w14:textId="77777777" w:rsidR="00393C0A" w:rsidRPr="006C1801" w:rsidRDefault="00BB2767" w:rsidP="006100B3">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QUINTO</w:t>
      </w:r>
      <w:r w:rsidR="00393C0A" w:rsidRPr="006C1801">
        <w:rPr>
          <w:rFonts w:ascii="ITC Avant Garde" w:hAnsi="ITC Avant Garde"/>
          <w:b/>
          <w:bCs/>
          <w:sz w:val="20"/>
          <w:szCs w:val="20"/>
        </w:rPr>
        <w:t>.-</w:t>
      </w:r>
      <w:r w:rsidR="005C6B7E" w:rsidRPr="006C1801">
        <w:rPr>
          <w:rFonts w:ascii="ITC Avant Garde" w:hAnsi="ITC Avant Garde"/>
          <w:bCs/>
          <w:sz w:val="20"/>
          <w:szCs w:val="20"/>
        </w:rPr>
        <w:t xml:space="preserve"> La prestación del servicio </w:t>
      </w:r>
      <w:r w:rsidR="00393C0A" w:rsidRPr="006C1801">
        <w:rPr>
          <w:rFonts w:ascii="ITC Avant Garde" w:hAnsi="ITC Avant Garde"/>
          <w:bCs/>
          <w:sz w:val="20"/>
          <w:szCs w:val="20"/>
        </w:rPr>
        <w:t>e</w:t>
      </w:r>
      <w:r w:rsidR="005C6B7E" w:rsidRPr="006C1801">
        <w:rPr>
          <w:rFonts w:ascii="ITC Avant Garde" w:hAnsi="ITC Avant Garde"/>
          <w:bCs/>
          <w:sz w:val="20"/>
          <w:szCs w:val="20"/>
        </w:rPr>
        <w:t>n</w:t>
      </w:r>
      <w:r w:rsidR="00393C0A" w:rsidRPr="006C1801">
        <w:rPr>
          <w:rFonts w:ascii="ITC Avant Garde" w:hAnsi="ITC Avant Garde"/>
          <w:bCs/>
          <w:sz w:val="20"/>
          <w:szCs w:val="20"/>
        </w:rPr>
        <w:t xml:space="preserve"> los canales de programación </w:t>
      </w:r>
      <w:r w:rsidR="00BB7DE5" w:rsidRPr="006C1801">
        <w:rPr>
          <w:rFonts w:ascii="ITC Avant Garde" w:hAnsi="ITC Avant Garde"/>
          <w:sz w:val="20"/>
          <w:szCs w:val="20"/>
        </w:rPr>
        <w:t>“</w:t>
      </w:r>
      <w:r w:rsidR="005C25B0">
        <w:rPr>
          <w:rFonts w:ascii="ITC Avant Garde" w:hAnsi="ITC Avant Garde"/>
          <w:sz w:val="20"/>
          <w:szCs w:val="20"/>
        </w:rPr>
        <w:t>Canal 5</w:t>
      </w:r>
      <w:r w:rsidR="00BB7DE5" w:rsidRPr="006C1801">
        <w:rPr>
          <w:rFonts w:ascii="ITC Avant Garde" w:eastAsia="ITC Avant Garde" w:hAnsi="ITC Avant Garde" w:cs="ITC Avant Garde"/>
          <w:bCs/>
          <w:sz w:val="20"/>
          <w:szCs w:val="20"/>
        </w:rPr>
        <w:t>”</w:t>
      </w:r>
      <w:r w:rsidR="00CE0735" w:rsidRPr="006C1801">
        <w:rPr>
          <w:rFonts w:ascii="ITC Avant Garde" w:hAnsi="ITC Avant Garde"/>
          <w:sz w:val="20"/>
          <w:szCs w:val="20"/>
        </w:rPr>
        <w:t xml:space="preserve"> y </w:t>
      </w:r>
      <w:r w:rsidR="00BB7DE5" w:rsidRPr="006C1801">
        <w:rPr>
          <w:rFonts w:ascii="ITC Avant Garde" w:hAnsi="ITC Avant Garde"/>
          <w:sz w:val="20"/>
          <w:szCs w:val="20"/>
        </w:rPr>
        <w:t>“</w:t>
      </w:r>
      <w:r w:rsidR="00403257">
        <w:rPr>
          <w:rFonts w:ascii="ITC Avant Garde" w:hAnsi="ITC Avant Garde"/>
          <w:sz w:val="20"/>
          <w:szCs w:val="20"/>
        </w:rPr>
        <w:t>Gala TV</w:t>
      </w:r>
      <w:r w:rsidR="00BB7DE5" w:rsidRPr="006C1801">
        <w:rPr>
          <w:rFonts w:ascii="ITC Avant Garde" w:eastAsia="ITC Avant Garde" w:hAnsi="ITC Avant Garde" w:cs="ITC Avant Garde"/>
          <w:bCs/>
          <w:sz w:val="20"/>
          <w:szCs w:val="20"/>
        </w:rPr>
        <w:t>”</w:t>
      </w:r>
      <w:r w:rsidR="00CE2CED" w:rsidRPr="006C1801">
        <w:rPr>
          <w:rFonts w:ascii="ITC Avant Garde" w:hAnsi="ITC Avant Garde"/>
          <w:bCs/>
          <w:sz w:val="20"/>
          <w:szCs w:val="20"/>
        </w:rPr>
        <w:t xml:space="preserve"> </w:t>
      </w:r>
      <w:r w:rsidR="00341DFA" w:rsidRPr="006C1801">
        <w:rPr>
          <w:rFonts w:ascii="ITC Avant Garde" w:hAnsi="ITC Avant Garde"/>
          <w:bCs/>
          <w:sz w:val="20"/>
          <w:szCs w:val="20"/>
        </w:rPr>
        <w:t xml:space="preserve">y la operación técnica de </w:t>
      </w:r>
      <w:r w:rsidR="00B130B2" w:rsidRPr="006C1801">
        <w:rPr>
          <w:rFonts w:ascii="ITC Avant Garde" w:hAnsi="ITC Avant Garde"/>
          <w:bCs/>
          <w:sz w:val="20"/>
          <w:szCs w:val="20"/>
        </w:rPr>
        <w:t>é</w:t>
      </w:r>
      <w:r w:rsidR="00043AD6" w:rsidRPr="006C1801">
        <w:rPr>
          <w:rFonts w:ascii="ITC Avant Garde" w:hAnsi="ITC Avant Garde"/>
          <w:bCs/>
          <w:sz w:val="20"/>
          <w:szCs w:val="20"/>
        </w:rPr>
        <w:t>stos, estará sujeta a las disposiciones legales y administrativas aplicables en materia de radiodifusión, en lo general, y de multiprogramación en particular.</w:t>
      </w:r>
    </w:p>
    <w:p w14:paraId="5CAE3FBB" w14:textId="77777777" w:rsidR="00043AD6" w:rsidRPr="006C1801" w:rsidRDefault="00621158" w:rsidP="006100B3">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SEXTO</w:t>
      </w:r>
      <w:r w:rsidR="00043AD6" w:rsidRPr="006C1801">
        <w:rPr>
          <w:rFonts w:ascii="ITC Avant Garde" w:hAnsi="ITC Avant Garde"/>
          <w:b/>
          <w:bCs/>
          <w:sz w:val="20"/>
          <w:szCs w:val="20"/>
        </w:rPr>
        <w:t xml:space="preserve">.- </w:t>
      </w:r>
      <w:r w:rsidR="007D49D1" w:rsidRPr="006C1801">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67B2010" w14:textId="77777777" w:rsidR="00017AE7" w:rsidRPr="009C3C14" w:rsidRDefault="00621158" w:rsidP="006100B3">
      <w:pPr>
        <w:autoSpaceDE w:val="0"/>
        <w:autoSpaceDN w:val="0"/>
        <w:adjustRightInd w:val="0"/>
        <w:spacing w:before="40" w:after="240" w:line="240" w:lineRule="auto"/>
        <w:jc w:val="both"/>
        <w:rPr>
          <w:rFonts w:ascii="ITC Avant Garde" w:hAnsi="ITC Avant Garde"/>
          <w:bCs/>
          <w:color w:val="000000" w:themeColor="text1"/>
          <w:sz w:val="20"/>
          <w:szCs w:val="20"/>
        </w:rPr>
      </w:pPr>
      <w:r w:rsidRPr="009C3C14">
        <w:rPr>
          <w:rFonts w:ascii="ITC Avant Garde" w:hAnsi="ITC Avant Garde"/>
          <w:b/>
          <w:bCs/>
          <w:color w:val="000000" w:themeColor="text1"/>
          <w:sz w:val="20"/>
          <w:szCs w:val="20"/>
        </w:rPr>
        <w:t>SÉPTIMO</w:t>
      </w:r>
      <w:r w:rsidR="00043AD6" w:rsidRPr="009C3C14">
        <w:rPr>
          <w:rFonts w:ascii="ITC Avant Garde" w:hAnsi="ITC Avant Garde"/>
          <w:b/>
          <w:bCs/>
          <w:color w:val="000000" w:themeColor="text1"/>
          <w:sz w:val="20"/>
          <w:szCs w:val="20"/>
        </w:rPr>
        <w:t xml:space="preserve">.- </w:t>
      </w:r>
      <w:r w:rsidR="007D49D1" w:rsidRPr="009C3C14">
        <w:rPr>
          <w:rFonts w:ascii="ITC Avant Garde" w:hAnsi="ITC Avant Garde"/>
          <w:bCs/>
          <w:color w:val="000000" w:themeColor="text1"/>
          <w:sz w:val="20"/>
          <w:szCs w:val="20"/>
        </w:rPr>
        <w:t xml:space="preserve">Se instruye a la Unidad de Medios y Contenidos Audiovisuales que haga del conocimiento de la Dirección General de Radio, Televisión y Cinematografía de la Secretaría de Gobernación y </w:t>
      </w:r>
      <w:r w:rsidR="00CA3C58" w:rsidRPr="009C3C14">
        <w:rPr>
          <w:rFonts w:ascii="ITC Avant Garde" w:hAnsi="ITC Avant Garde"/>
          <w:bCs/>
          <w:color w:val="000000" w:themeColor="text1"/>
          <w:sz w:val="20"/>
          <w:szCs w:val="20"/>
        </w:rPr>
        <w:t xml:space="preserve">del </w:t>
      </w:r>
      <w:r w:rsidR="007D49D1" w:rsidRPr="009C3C14">
        <w:rPr>
          <w:rFonts w:ascii="ITC Avant Garde" w:hAnsi="ITC Avant Garde"/>
          <w:bCs/>
          <w:color w:val="000000" w:themeColor="text1"/>
          <w:sz w:val="20"/>
          <w:szCs w:val="20"/>
        </w:rPr>
        <w:t>Instituto Nacional Electoral, el contenido de la presente Resolución para los efectos legales conducentes.</w:t>
      </w:r>
    </w:p>
    <w:p w14:paraId="67B94803" w14:textId="77777777" w:rsidR="001B5C2A" w:rsidRPr="001B5C2A" w:rsidRDefault="001B5C2A" w:rsidP="001B5C2A">
      <w:pPr>
        <w:spacing w:after="0" w:line="240" w:lineRule="auto"/>
        <w:contextualSpacing/>
        <w:jc w:val="both"/>
        <w:rPr>
          <w:rFonts w:ascii="ITC Avant Garde" w:hAnsi="ITC Avant Garde"/>
          <w:color w:val="000000" w:themeColor="text1"/>
          <w:sz w:val="14"/>
          <w:szCs w:val="20"/>
          <w:lang w:eastAsia="es-MX"/>
        </w:rPr>
      </w:pPr>
      <w:r w:rsidRPr="001B5C2A">
        <w:rPr>
          <w:rFonts w:ascii="ITC Avant Garde" w:hAnsi="ITC Avant Garde"/>
          <w:color w:val="000000" w:themeColor="text1"/>
          <w:sz w:val="14"/>
          <w:szCs w:val="20"/>
          <w:lang w:eastAsia="es-MX"/>
        </w:rPr>
        <w:t xml:space="preserve">La presente Resolución fue aprobada por el Pleno del Instituto Federal de Telecomunicaciones en su XLVIII Sesión Ordinaria celebrada el 22 de noviembre de 2017, </w:t>
      </w:r>
      <w:r w:rsidRPr="001B5C2A">
        <w:rPr>
          <w:rFonts w:ascii="ITC Avant Garde" w:hAnsi="ITC Avant Garde"/>
          <w:bCs/>
          <w:color w:val="000000" w:themeColor="text1"/>
          <w:sz w:val="14"/>
          <w:szCs w:val="20"/>
          <w:lang w:eastAsia="es-MX"/>
        </w:rPr>
        <w:t>por mayoría</w:t>
      </w:r>
      <w:r w:rsidRPr="001B5C2A">
        <w:rPr>
          <w:rFonts w:ascii="ITC Avant Garde" w:hAnsi="ITC Avant Garde"/>
          <w:color w:val="000000" w:themeColor="text1"/>
          <w:sz w:val="14"/>
          <w:szCs w:val="20"/>
          <w:lang w:eastAsia="es-MX"/>
        </w:rPr>
        <w:t xml:space="preserve"> de votos de los Comisionados Gabriel Oswaldo Contreras Saldívar; María Elena Estavillo Flores, quien manifiesta voto concurrente; Mario Germán Fromow Rangel; Adolfo Cuevas Teja; Javier Juárez Mojica y Arturo Robles Rovalo;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P/IFT/221117/728.</w:t>
      </w:r>
    </w:p>
    <w:p w14:paraId="42E80B0D" w14:textId="771372A2" w:rsidR="001B5C2A" w:rsidRPr="006100B3" w:rsidRDefault="001B5C2A" w:rsidP="006100B3">
      <w:pPr>
        <w:snapToGrid w:val="0"/>
        <w:spacing w:before="120" w:after="120" w:line="240" w:lineRule="auto"/>
        <w:jc w:val="both"/>
        <w:rPr>
          <w:rFonts w:ascii="ITC Avant Garde" w:hAnsi="ITC Avant Garde"/>
          <w:color w:val="000000" w:themeColor="text1"/>
          <w:sz w:val="12"/>
          <w:szCs w:val="18"/>
          <w:lang w:val="es-ES" w:eastAsia="es-ES"/>
        </w:rPr>
      </w:pPr>
      <w:r w:rsidRPr="001B5C2A">
        <w:rPr>
          <w:rFonts w:ascii="ITC Avant Garde" w:hAnsi="ITC Avant Garde"/>
          <w:color w:val="000000" w:themeColor="text1"/>
          <w:sz w:val="14"/>
          <w:szCs w:val="20"/>
          <w:lang w:val="es-ES" w:eastAsia="es-ES"/>
        </w:rPr>
        <w:t>La Comisionada Adriana Sofía Labardini Inzunza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1B5C2A" w:rsidRPr="006100B3" w:rsidSect="00493BC2">
      <w:headerReference w:type="even" r:id="rId13"/>
      <w:footerReference w:type="default" r:id="rId14"/>
      <w:headerReference w:type="first" r:id="rId15"/>
      <w:pgSz w:w="12240" w:h="15840"/>
      <w:pgMar w:top="226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ECD33" w14:textId="77777777" w:rsidR="00FB3D94" w:rsidRDefault="00FB3D94" w:rsidP="00072BC8">
      <w:pPr>
        <w:spacing w:after="0" w:line="240" w:lineRule="auto"/>
      </w:pPr>
      <w:r>
        <w:separator/>
      </w:r>
    </w:p>
  </w:endnote>
  <w:endnote w:type="continuationSeparator" w:id="0">
    <w:p w14:paraId="69EDF27C" w14:textId="77777777" w:rsidR="00FB3D94" w:rsidRDefault="00FB3D94" w:rsidP="00072BC8">
      <w:pPr>
        <w:spacing w:after="0" w:line="240" w:lineRule="auto"/>
      </w:pPr>
      <w:r>
        <w:continuationSeparator/>
      </w:r>
    </w:p>
  </w:endnote>
  <w:endnote w:type="continuationNotice" w:id="1">
    <w:p w14:paraId="06568389" w14:textId="77777777" w:rsidR="00FB3D94" w:rsidRDefault="00FB3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1159890989"/>
      <w:docPartObj>
        <w:docPartGallery w:val="Page Numbers (Bottom of Page)"/>
        <w:docPartUnique/>
      </w:docPartObj>
    </w:sdtPr>
    <w:sdtEndPr>
      <w:rPr>
        <w:rFonts w:ascii="ITC Avant Garde" w:hAnsi="ITC Avant Garde"/>
        <w:color w:val="000000" w:themeColor="text1"/>
        <w:sz w:val="18"/>
        <w:szCs w:val="16"/>
      </w:rPr>
    </w:sdtEndPr>
    <w:sdtContent>
      <w:sdt>
        <w:sdtPr>
          <w:rPr>
            <w:sz w:val="24"/>
          </w:rPr>
          <w:id w:val="2082784720"/>
          <w:docPartObj>
            <w:docPartGallery w:val="Page Numbers (Top of Page)"/>
            <w:docPartUnique/>
          </w:docPartObj>
        </w:sdtPr>
        <w:sdtEndPr>
          <w:rPr>
            <w:rFonts w:ascii="ITC Avant Garde" w:hAnsi="ITC Avant Garde"/>
            <w:color w:val="000000" w:themeColor="text1"/>
            <w:sz w:val="18"/>
            <w:szCs w:val="16"/>
          </w:rPr>
        </w:sdtEndPr>
        <w:sdtContent>
          <w:p w14:paraId="7E57AEEC" w14:textId="585118B8" w:rsidR="00091E96" w:rsidRPr="006100B3" w:rsidRDefault="00091E96" w:rsidP="006100B3">
            <w:pPr>
              <w:pStyle w:val="Piedepgina"/>
              <w:jc w:val="right"/>
              <w:rPr>
                <w:rFonts w:ascii="ITC Avant Garde" w:hAnsi="ITC Avant Garde"/>
                <w:color w:val="000000" w:themeColor="text1"/>
                <w:sz w:val="18"/>
                <w:szCs w:val="16"/>
              </w:rPr>
            </w:pPr>
            <w:r w:rsidRPr="001B5C2A">
              <w:rPr>
                <w:rFonts w:ascii="ITC Avant Garde" w:hAnsi="ITC Avant Garde"/>
                <w:bCs/>
                <w:color w:val="000000" w:themeColor="text1"/>
                <w:sz w:val="18"/>
                <w:szCs w:val="16"/>
              </w:rPr>
              <w:fldChar w:fldCharType="begin"/>
            </w:r>
            <w:r w:rsidRPr="001B5C2A">
              <w:rPr>
                <w:rFonts w:ascii="ITC Avant Garde" w:hAnsi="ITC Avant Garde"/>
                <w:bCs/>
                <w:color w:val="000000" w:themeColor="text1"/>
                <w:sz w:val="18"/>
                <w:szCs w:val="16"/>
              </w:rPr>
              <w:instrText>PAGE</w:instrText>
            </w:r>
            <w:r w:rsidRPr="001B5C2A">
              <w:rPr>
                <w:rFonts w:ascii="ITC Avant Garde" w:hAnsi="ITC Avant Garde"/>
                <w:bCs/>
                <w:color w:val="000000" w:themeColor="text1"/>
                <w:sz w:val="18"/>
                <w:szCs w:val="16"/>
              </w:rPr>
              <w:fldChar w:fldCharType="separate"/>
            </w:r>
            <w:r w:rsidR="006100B3">
              <w:rPr>
                <w:rFonts w:ascii="ITC Avant Garde" w:hAnsi="ITC Avant Garde"/>
                <w:bCs/>
                <w:noProof/>
                <w:color w:val="000000" w:themeColor="text1"/>
                <w:sz w:val="18"/>
                <w:szCs w:val="16"/>
              </w:rPr>
              <w:t>9</w:t>
            </w:r>
            <w:r w:rsidRPr="001B5C2A">
              <w:rPr>
                <w:rFonts w:ascii="ITC Avant Garde" w:hAnsi="ITC Avant Garde"/>
                <w:bCs/>
                <w:color w:val="000000" w:themeColor="text1"/>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D73E3" w14:textId="77777777" w:rsidR="00FB3D94" w:rsidRDefault="00FB3D94" w:rsidP="00072BC8">
      <w:pPr>
        <w:spacing w:after="0" w:line="240" w:lineRule="auto"/>
      </w:pPr>
      <w:r>
        <w:separator/>
      </w:r>
    </w:p>
  </w:footnote>
  <w:footnote w:type="continuationSeparator" w:id="0">
    <w:p w14:paraId="057E6BA8" w14:textId="77777777" w:rsidR="00FB3D94" w:rsidRDefault="00FB3D94" w:rsidP="00072BC8">
      <w:pPr>
        <w:spacing w:after="0" w:line="240" w:lineRule="auto"/>
      </w:pPr>
      <w:r>
        <w:continuationSeparator/>
      </w:r>
    </w:p>
  </w:footnote>
  <w:footnote w:type="continuationNotice" w:id="1">
    <w:p w14:paraId="119D2D51" w14:textId="77777777" w:rsidR="00FB3D94" w:rsidRDefault="00FB3D94">
      <w:pPr>
        <w:spacing w:after="0" w:line="240" w:lineRule="auto"/>
      </w:pPr>
    </w:p>
  </w:footnote>
  <w:footnote w:id="2">
    <w:p w14:paraId="079939A0" w14:textId="77777777" w:rsidR="00091E96" w:rsidRPr="00D25CBF" w:rsidRDefault="00091E96" w:rsidP="001446B9">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2F8A" w14:textId="77777777" w:rsidR="00091E96" w:rsidRDefault="00FB3D94">
    <w:pPr>
      <w:pStyle w:val="Encabezado"/>
    </w:pPr>
    <w:r>
      <w:rPr>
        <w:noProof/>
        <w:lang w:eastAsia="es-MX"/>
      </w:rPr>
      <w:pict w14:anchorId="79E36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D5D4" w14:textId="77777777" w:rsidR="00091E96" w:rsidRPr="000F5E4B" w:rsidRDefault="00FB3D94">
    <w:pPr>
      <w:pStyle w:val="Encabezado"/>
      <w:rPr>
        <w:b/>
      </w:rPr>
    </w:pPr>
    <w:r>
      <w:rPr>
        <w:b/>
        <w:noProof/>
        <w:lang w:eastAsia="es-MX"/>
      </w:rPr>
      <w:pict w14:anchorId="24771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E6E02"/>
    <w:multiLevelType w:val="hybridMultilevel"/>
    <w:tmpl w:val="418E3474"/>
    <w:lvl w:ilvl="0" w:tplc="FF980704">
      <w:start w:val="1"/>
      <w:numFmt w:val="upperRoman"/>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CFFEB7D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792A42"/>
    <w:multiLevelType w:val="hybridMultilevel"/>
    <w:tmpl w:val="1D0CD316"/>
    <w:lvl w:ilvl="0" w:tplc="FE56DE6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D2907D5"/>
    <w:multiLevelType w:val="hybridMultilevel"/>
    <w:tmpl w:val="7650397A"/>
    <w:lvl w:ilvl="0" w:tplc="48900C7C">
      <w:start w:val="1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926035B"/>
    <w:multiLevelType w:val="hybridMultilevel"/>
    <w:tmpl w:val="514E8482"/>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6EF354E"/>
    <w:multiLevelType w:val="hybridMultilevel"/>
    <w:tmpl w:val="3344124A"/>
    <w:lvl w:ilvl="0" w:tplc="9286C86A">
      <w:start w:val="1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724D86"/>
    <w:multiLevelType w:val="hybridMultilevel"/>
    <w:tmpl w:val="A74A4314"/>
    <w:lvl w:ilvl="0" w:tplc="FF980704">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3B2D6C71"/>
    <w:multiLevelType w:val="hybridMultilevel"/>
    <w:tmpl w:val="433A9EE8"/>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1530FD"/>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40036F1E"/>
    <w:multiLevelType w:val="hybridMultilevel"/>
    <w:tmpl w:val="F740FC4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962F26"/>
    <w:multiLevelType w:val="hybridMultilevel"/>
    <w:tmpl w:val="E286AE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3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9CA0F33"/>
    <w:multiLevelType w:val="hybridMultilevel"/>
    <w:tmpl w:val="D18ECE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260D1E"/>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9"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B35E01"/>
    <w:multiLevelType w:val="hybridMultilevel"/>
    <w:tmpl w:val="89FE62A8"/>
    <w:lvl w:ilvl="0" w:tplc="93C8F6DA">
      <w:start w:val="4"/>
      <w:numFmt w:val="bullet"/>
      <w:lvlText w:val=""/>
      <w:lvlJc w:val="left"/>
      <w:pPr>
        <w:ind w:left="1778" w:hanging="360"/>
      </w:pPr>
      <w:rPr>
        <w:rFonts w:ascii="Symbol" w:eastAsia="Calibri" w:hAnsi="Symbol" w:cs="Segoe UI"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4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6" w15:restartNumberingAfterBreak="0">
    <w:nsid w:val="79E93406"/>
    <w:multiLevelType w:val="hybridMultilevel"/>
    <w:tmpl w:val="2BA2694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40"/>
  </w:num>
  <w:num w:numId="3">
    <w:abstractNumId w:val="16"/>
  </w:num>
  <w:num w:numId="4">
    <w:abstractNumId w:val="30"/>
  </w:num>
  <w:num w:numId="5">
    <w:abstractNumId w:val="31"/>
  </w:num>
  <w:num w:numId="6">
    <w:abstractNumId w:val="43"/>
  </w:num>
  <w:num w:numId="7">
    <w:abstractNumId w:val="11"/>
  </w:num>
  <w:num w:numId="8">
    <w:abstractNumId w:val="5"/>
  </w:num>
  <w:num w:numId="9">
    <w:abstractNumId w:val="12"/>
  </w:num>
  <w:num w:numId="10">
    <w:abstractNumId w:val="45"/>
  </w:num>
  <w:num w:numId="11">
    <w:abstractNumId w:val="37"/>
  </w:num>
  <w:num w:numId="12">
    <w:abstractNumId w:val="3"/>
  </w:num>
  <w:num w:numId="13">
    <w:abstractNumId w:val="9"/>
  </w:num>
  <w:num w:numId="14">
    <w:abstractNumId w:val="32"/>
  </w:num>
  <w:num w:numId="15">
    <w:abstractNumId w:val="18"/>
  </w:num>
  <w:num w:numId="16">
    <w:abstractNumId w:val="42"/>
  </w:num>
  <w:num w:numId="17">
    <w:abstractNumId w:val="8"/>
  </w:num>
  <w:num w:numId="18">
    <w:abstractNumId w:val="4"/>
  </w:num>
  <w:num w:numId="19">
    <w:abstractNumId w:val="13"/>
  </w:num>
  <w:num w:numId="20">
    <w:abstractNumId w:val="15"/>
  </w:num>
  <w:num w:numId="21">
    <w:abstractNumId w:val="34"/>
  </w:num>
  <w:num w:numId="22">
    <w:abstractNumId w:val="0"/>
  </w:num>
  <w:num w:numId="23">
    <w:abstractNumId w:val="14"/>
  </w:num>
  <w:num w:numId="24">
    <w:abstractNumId w:val="23"/>
  </w:num>
  <w:num w:numId="25">
    <w:abstractNumId w:val="35"/>
  </w:num>
  <w:num w:numId="26">
    <w:abstractNumId w:val="26"/>
  </w:num>
  <w:num w:numId="27">
    <w:abstractNumId w:val="28"/>
  </w:num>
  <w:num w:numId="28">
    <w:abstractNumId w:val="39"/>
  </w:num>
  <w:num w:numId="29">
    <w:abstractNumId w:val="47"/>
  </w:num>
  <w:num w:numId="30">
    <w:abstractNumId w:val="2"/>
  </w:num>
  <w:num w:numId="31">
    <w:abstractNumId w:val="21"/>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1"/>
  </w:num>
  <w:num w:numId="35">
    <w:abstractNumId w:val="17"/>
  </w:num>
  <w:num w:numId="36">
    <w:abstractNumId w:val="38"/>
  </w:num>
  <w:num w:numId="37">
    <w:abstractNumId w:val="25"/>
  </w:num>
  <w:num w:numId="38">
    <w:abstractNumId w:val="46"/>
  </w:num>
  <w:num w:numId="39">
    <w:abstractNumId w:val="33"/>
  </w:num>
  <w:num w:numId="40">
    <w:abstractNumId w:val="2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4"/>
  </w:num>
  <w:num w:numId="44">
    <w:abstractNumId w:val="27"/>
  </w:num>
  <w:num w:numId="45">
    <w:abstractNumId w:val="7"/>
  </w:num>
  <w:num w:numId="46">
    <w:abstractNumId w:val="20"/>
  </w:num>
  <w:num w:numId="47">
    <w:abstractNumId w:val="22"/>
  </w:num>
  <w:num w:numId="48">
    <w:abstractNumId w:val="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34BA"/>
    <w:rsid w:val="00004063"/>
    <w:rsid w:val="00004279"/>
    <w:rsid w:val="0000489D"/>
    <w:rsid w:val="00004B88"/>
    <w:rsid w:val="00004D60"/>
    <w:rsid w:val="00005E4D"/>
    <w:rsid w:val="00007853"/>
    <w:rsid w:val="00010BE2"/>
    <w:rsid w:val="000116D0"/>
    <w:rsid w:val="000117DC"/>
    <w:rsid w:val="0001192D"/>
    <w:rsid w:val="00011FCA"/>
    <w:rsid w:val="00012266"/>
    <w:rsid w:val="0001357A"/>
    <w:rsid w:val="0001358E"/>
    <w:rsid w:val="00014266"/>
    <w:rsid w:val="00014C52"/>
    <w:rsid w:val="00014E50"/>
    <w:rsid w:val="00014EFF"/>
    <w:rsid w:val="000154B0"/>
    <w:rsid w:val="00015A54"/>
    <w:rsid w:val="00015CA9"/>
    <w:rsid w:val="00017252"/>
    <w:rsid w:val="000173C1"/>
    <w:rsid w:val="00017AE7"/>
    <w:rsid w:val="00020418"/>
    <w:rsid w:val="000211D6"/>
    <w:rsid w:val="0002308C"/>
    <w:rsid w:val="00023653"/>
    <w:rsid w:val="00023BC0"/>
    <w:rsid w:val="00023F07"/>
    <w:rsid w:val="00024788"/>
    <w:rsid w:val="00024F70"/>
    <w:rsid w:val="0002519A"/>
    <w:rsid w:val="00025535"/>
    <w:rsid w:val="0002568E"/>
    <w:rsid w:val="00025E92"/>
    <w:rsid w:val="000264BB"/>
    <w:rsid w:val="0002655F"/>
    <w:rsid w:val="00026B72"/>
    <w:rsid w:val="00026E7A"/>
    <w:rsid w:val="00026F29"/>
    <w:rsid w:val="000271C8"/>
    <w:rsid w:val="00027681"/>
    <w:rsid w:val="00027BA6"/>
    <w:rsid w:val="00030046"/>
    <w:rsid w:val="000305FA"/>
    <w:rsid w:val="000308D3"/>
    <w:rsid w:val="00030924"/>
    <w:rsid w:val="00031907"/>
    <w:rsid w:val="00031F26"/>
    <w:rsid w:val="000323E9"/>
    <w:rsid w:val="00032C57"/>
    <w:rsid w:val="0003565F"/>
    <w:rsid w:val="00037344"/>
    <w:rsid w:val="0003737C"/>
    <w:rsid w:val="00037D31"/>
    <w:rsid w:val="000404DC"/>
    <w:rsid w:val="0004157F"/>
    <w:rsid w:val="000417F7"/>
    <w:rsid w:val="00041F1A"/>
    <w:rsid w:val="00043AD6"/>
    <w:rsid w:val="000448E7"/>
    <w:rsid w:val="00044C81"/>
    <w:rsid w:val="0004564C"/>
    <w:rsid w:val="00045D1E"/>
    <w:rsid w:val="00046330"/>
    <w:rsid w:val="00046A7A"/>
    <w:rsid w:val="000500D9"/>
    <w:rsid w:val="00050B6B"/>
    <w:rsid w:val="00050CBF"/>
    <w:rsid w:val="000523B3"/>
    <w:rsid w:val="00052914"/>
    <w:rsid w:val="00052CFA"/>
    <w:rsid w:val="00053676"/>
    <w:rsid w:val="0005387A"/>
    <w:rsid w:val="00053888"/>
    <w:rsid w:val="000539B5"/>
    <w:rsid w:val="00053F92"/>
    <w:rsid w:val="0005470B"/>
    <w:rsid w:val="00055638"/>
    <w:rsid w:val="0005664B"/>
    <w:rsid w:val="00056F49"/>
    <w:rsid w:val="00057143"/>
    <w:rsid w:val="000575D1"/>
    <w:rsid w:val="00057AB2"/>
    <w:rsid w:val="00057BC5"/>
    <w:rsid w:val="00057CC7"/>
    <w:rsid w:val="00060F6F"/>
    <w:rsid w:val="000610C6"/>
    <w:rsid w:val="000611AD"/>
    <w:rsid w:val="0006207B"/>
    <w:rsid w:val="000629DD"/>
    <w:rsid w:val="00062C40"/>
    <w:rsid w:val="00063791"/>
    <w:rsid w:val="00064259"/>
    <w:rsid w:val="00065163"/>
    <w:rsid w:val="00065583"/>
    <w:rsid w:val="00066715"/>
    <w:rsid w:val="00066E53"/>
    <w:rsid w:val="000679B5"/>
    <w:rsid w:val="00067D79"/>
    <w:rsid w:val="00070741"/>
    <w:rsid w:val="0007075B"/>
    <w:rsid w:val="00071026"/>
    <w:rsid w:val="000718EB"/>
    <w:rsid w:val="00072221"/>
    <w:rsid w:val="000724A4"/>
    <w:rsid w:val="00072539"/>
    <w:rsid w:val="00072B49"/>
    <w:rsid w:val="00072BC8"/>
    <w:rsid w:val="00072D11"/>
    <w:rsid w:val="00072D7E"/>
    <w:rsid w:val="00072F03"/>
    <w:rsid w:val="00073085"/>
    <w:rsid w:val="00074443"/>
    <w:rsid w:val="00074BE0"/>
    <w:rsid w:val="00074C09"/>
    <w:rsid w:val="00074CE5"/>
    <w:rsid w:val="00075951"/>
    <w:rsid w:val="000770EA"/>
    <w:rsid w:val="00077233"/>
    <w:rsid w:val="000775ED"/>
    <w:rsid w:val="00077CB5"/>
    <w:rsid w:val="00080BBB"/>
    <w:rsid w:val="00081BC5"/>
    <w:rsid w:val="000826E4"/>
    <w:rsid w:val="00082D03"/>
    <w:rsid w:val="0008379F"/>
    <w:rsid w:val="000837C7"/>
    <w:rsid w:val="00084113"/>
    <w:rsid w:val="0008483D"/>
    <w:rsid w:val="00084B45"/>
    <w:rsid w:val="00084F02"/>
    <w:rsid w:val="00085181"/>
    <w:rsid w:val="000851CE"/>
    <w:rsid w:val="00087DEE"/>
    <w:rsid w:val="0009184A"/>
    <w:rsid w:val="000919D0"/>
    <w:rsid w:val="00091C6D"/>
    <w:rsid w:val="00091E96"/>
    <w:rsid w:val="0009255A"/>
    <w:rsid w:val="00092614"/>
    <w:rsid w:val="00092C43"/>
    <w:rsid w:val="00093F45"/>
    <w:rsid w:val="00094382"/>
    <w:rsid w:val="0009517D"/>
    <w:rsid w:val="0009532E"/>
    <w:rsid w:val="00095F97"/>
    <w:rsid w:val="00096EE6"/>
    <w:rsid w:val="00096F97"/>
    <w:rsid w:val="00097851"/>
    <w:rsid w:val="000A019A"/>
    <w:rsid w:val="000A1F72"/>
    <w:rsid w:val="000A22CB"/>
    <w:rsid w:val="000A36FF"/>
    <w:rsid w:val="000A3E65"/>
    <w:rsid w:val="000A3F27"/>
    <w:rsid w:val="000A5338"/>
    <w:rsid w:val="000A75CC"/>
    <w:rsid w:val="000A7887"/>
    <w:rsid w:val="000A790A"/>
    <w:rsid w:val="000A7FA8"/>
    <w:rsid w:val="000B0932"/>
    <w:rsid w:val="000B109B"/>
    <w:rsid w:val="000B10DE"/>
    <w:rsid w:val="000B1115"/>
    <w:rsid w:val="000B1903"/>
    <w:rsid w:val="000B1B50"/>
    <w:rsid w:val="000B1DF8"/>
    <w:rsid w:val="000B3212"/>
    <w:rsid w:val="000B360F"/>
    <w:rsid w:val="000B50C6"/>
    <w:rsid w:val="000B5BEB"/>
    <w:rsid w:val="000B5E58"/>
    <w:rsid w:val="000B61BD"/>
    <w:rsid w:val="000B69F8"/>
    <w:rsid w:val="000B7BDB"/>
    <w:rsid w:val="000B7FD1"/>
    <w:rsid w:val="000C037B"/>
    <w:rsid w:val="000C0B1B"/>
    <w:rsid w:val="000C10D7"/>
    <w:rsid w:val="000C14D3"/>
    <w:rsid w:val="000C1660"/>
    <w:rsid w:val="000C1695"/>
    <w:rsid w:val="000C200B"/>
    <w:rsid w:val="000C2426"/>
    <w:rsid w:val="000C2A88"/>
    <w:rsid w:val="000C3294"/>
    <w:rsid w:val="000C3989"/>
    <w:rsid w:val="000C4143"/>
    <w:rsid w:val="000C4429"/>
    <w:rsid w:val="000C474A"/>
    <w:rsid w:val="000C4C55"/>
    <w:rsid w:val="000C4F64"/>
    <w:rsid w:val="000C50FA"/>
    <w:rsid w:val="000C5E47"/>
    <w:rsid w:val="000C77FB"/>
    <w:rsid w:val="000C79AF"/>
    <w:rsid w:val="000D0279"/>
    <w:rsid w:val="000D02C8"/>
    <w:rsid w:val="000D1F27"/>
    <w:rsid w:val="000D2831"/>
    <w:rsid w:val="000D2CD1"/>
    <w:rsid w:val="000D3579"/>
    <w:rsid w:val="000D383B"/>
    <w:rsid w:val="000D3ADB"/>
    <w:rsid w:val="000D40AF"/>
    <w:rsid w:val="000D426E"/>
    <w:rsid w:val="000D450C"/>
    <w:rsid w:val="000D4743"/>
    <w:rsid w:val="000D5B9C"/>
    <w:rsid w:val="000D6275"/>
    <w:rsid w:val="000D6638"/>
    <w:rsid w:val="000D6F8F"/>
    <w:rsid w:val="000E0679"/>
    <w:rsid w:val="000E2E4D"/>
    <w:rsid w:val="000E4B8D"/>
    <w:rsid w:val="000E4E2C"/>
    <w:rsid w:val="000E5750"/>
    <w:rsid w:val="000E5E1C"/>
    <w:rsid w:val="000E5F6D"/>
    <w:rsid w:val="000F0874"/>
    <w:rsid w:val="000F0D43"/>
    <w:rsid w:val="000F17CF"/>
    <w:rsid w:val="000F19B4"/>
    <w:rsid w:val="000F3C47"/>
    <w:rsid w:val="000F3DC7"/>
    <w:rsid w:val="000F4638"/>
    <w:rsid w:val="000F482D"/>
    <w:rsid w:val="000F4BE5"/>
    <w:rsid w:val="000F4D94"/>
    <w:rsid w:val="000F547B"/>
    <w:rsid w:val="000F59A0"/>
    <w:rsid w:val="000F5AC1"/>
    <w:rsid w:val="000F5E4B"/>
    <w:rsid w:val="000F6955"/>
    <w:rsid w:val="000F7A68"/>
    <w:rsid w:val="00100DE3"/>
    <w:rsid w:val="00101102"/>
    <w:rsid w:val="0010115D"/>
    <w:rsid w:val="00102C4A"/>
    <w:rsid w:val="00102D1F"/>
    <w:rsid w:val="00105329"/>
    <w:rsid w:val="001062EE"/>
    <w:rsid w:val="00106523"/>
    <w:rsid w:val="00106659"/>
    <w:rsid w:val="0010735A"/>
    <w:rsid w:val="001075A5"/>
    <w:rsid w:val="00110A96"/>
    <w:rsid w:val="00111AE1"/>
    <w:rsid w:val="00112432"/>
    <w:rsid w:val="00112B01"/>
    <w:rsid w:val="00112C0E"/>
    <w:rsid w:val="001139D4"/>
    <w:rsid w:val="0011458E"/>
    <w:rsid w:val="00114E54"/>
    <w:rsid w:val="0011531D"/>
    <w:rsid w:val="00117817"/>
    <w:rsid w:val="00121604"/>
    <w:rsid w:val="00121E8A"/>
    <w:rsid w:val="0012257F"/>
    <w:rsid w:val="00123036"/>
    <w:rsid w:val="00123B1C"/>
    <w:rsid w:val="00123EA4"/>
    <w:rsid w:val="00124785"/>
    <w:rsid w:val="0012556B"/>
    <w:rsid w:val="00126BAA"/>
    <w:rsid w:val="00127317"/>
    <w:rsid w:val="001278B2"/>
    <w:rsid w:val="001278D3"/>
    <w:rsid w:val="00130417"/>
    <w:rsid w:val="00131431"/>
    <w:rsid w:val="001315F1"/>
    <w:rsid w:val="00132869"/>
    <w:rsid w:val="00132AF4"/>
    <w:rsid w:val="00133437"/>
    <w:rsid w:val="001341E9"/>
    <w:rsid w:val="001351D4"/>
    <w:rsid w:val="00136C0E"/>
    <w:rsid w:val="00137407"/>
    <w:rsid w:val="00137A66"/>
    <w:rsid w:val="00137ABC"/>
    <w:rsid w:val="00140669"/>
    <w:rsid w:val="00141279"/>
    <w:rsid w:val="0014171D"/>
    <w:rsid w:val="00141A7C"/>
    <w:rsid w:val="00141FCC"/>
    <w:rsid w:val="001421CE"/>
    <w:rsid w:val="001425EA"/>
    <w:rsid w:val="0014263D"/>
    <w:rsid w:val="00142A1E"/>
    <w:rsid w:val="00143DC9"/>
    <w:rsid w:val="001446B9"/>
    <w:rsid w:val="00144765"/>
    <w:rsid w:val="001450C2"/>
    <w:rsid w:val="0014549E"/>
    <w:rsid w:val="001461F0"/>
    <w:rsid w:val="0014766B"/>
    <w:rsid w:val="00147884"/>
    <w:rsid w:val="001503CA"/>
    <w:rsid w:val="0015045E"/>
    <w:rsid w:val="0015097C"/>
    <w:rsid w:val="00150EB0"/>
    <w:rsid w:val="00150EFA"/>
    <w:rsid w:val="0015145E"/>
    <w:rsid w:val="00151C5F"/>
    <w:rsid w:val="00152BC7"/>
    <w:rsid w:val="0015301E"/>
    <w:rsid w:val="00153356"/>
    <w:rsid w:val="00154523"/>
    <w:rsid w:val="00154852"/>
    <w:rsid w:val="00155621"/>
    <w:rsid w:val="00155E25"/>
    <w:rsid w:val="00156585"/>
    <w:rsid w:val="00156D12"/>
    <w:rsid w:val="00156E58"/>
    <w:rsid w:val="0016087C"/>
    <w:rsid w:val="00161B13"/>
    <w:rsid w:val="0016394F"/>
    <w:rsid w:val="00164E50"/>
    <w:rsid w:val="00165190"/>
    <w:rsid w:val="0016577A"/>
    <w:rsid w:val="00165EA1"/>
    <w:rsid w:val="00166599"/>
    <w:rsid w:val="001665AA"/>
    <w:rsid w:val="00166B94"/>
    <w:rsid w:val="00166DC9"/>
    <w:rsid w:val="00166DE0"/>
    <w:rsid w:val="0016738A"/>
    <w:rsid w:val="00170037"/>
    <w:rsid w:val="00170372"/>
    <w:rsid w:val="00170DBA"/>
    <w:rsid w:val="00171AE2"/>
    <w:rsid w:val="001729C7"/>
    <w:rsid w:val="00172CCE"/>
    <w:rsid w:val="0017406A"/>
    <w:rsid w:val="00174DAB"/>
    <w:rsid w:val="001758BB"/>
    <w:rsid w:val="00175D78"/>
    <w:rsid w:val="00176654"/>
    <w:rsid w:val="00176C6B"/>
    <w:rsid w:val="00177FB0"/>
    <w:rsid w:val="0018005F"/>
    <w:rsid w:val="001800F4"/>
    <w:rsid w:val="001801FE"/>
    <w:rsid w:val="00180454"/>
    <w:rsid w:val="00180C08"/>
    <w:rsid w:val="00181018"/>
    <w:rsid w:val="00181837"/>
    <w:rsid w:val="00181AC7"/>
    <w:rsid w:val="0018476F"/>
    <w:rsid w:val="001848DA"/>
    <w:rsid w:val="00184CC9"/>
    <w:rsid w:val="001852EF"/>
    <w:rsid w:val="0018572D"/>
    <w:rsid w:val="00185762"/>
    <w:rsid w:val="001862BA"/>
    <w:rsid w:val="00186DFC"/>
    <w:rsid w:val="00187557"/>
    <w:rsid w:val="001878C3"/>
    <w:rsid w:val="001907EA"/>
    <w:rsid w:val="001912DD"/>
    <w:rsid w:val="00191F69"/>
    <w:rsid w:val="00192410"/>
    <w:rsid w:val="00192F33"/>
    <w:rsid w:val="00192FBE"/>
    <w:rsid w:val="0019309E"/>
    <w:rsid w:val="00193FA8"/>
    <w:rsid w:val="00194162"/>
    <w:rsid w:val="001950AE"/>
    <w:rsid w:val="001950D6"/>
    <w:rsid w:val="001950E3"/>
    <w:rsid w:val="00195354"/>
    <w:rsid w:val="00195463"/>
    <w:rsid w:val="001959FC"/>
    <w:rsid w:val="00196850"/>
    <w:rsid w:val="00197B89"/>
    <w:rsid w:val="001A0324"/>
    <w:rsid w:val="001A0980"/>
    <w:rsid w:val="001A0BF6"/>
    <w:rsid w:val="001A0F5C"/>
    <w:rsid w:val="001A10F7"/>
    <w:rsid w:val="001A1DC7"/>
    <w:rsid w:val="001A207F"/>
    <w:rsid w:val="001A2480"/>
    <w:rsid w:val="001A24B1"/>
    <w:rsid w:val="001A3049"/>
    <w:rsid w:val="001A3C38"/>
    <w:rsid w:val="001A4760"/>
    <w:rsid w:val="001A4C1A"/>
    <w:rsid w:val="001A58D7"/>
    <w:rsid w:val="001A5F46"/>
    <w:rsid w:val="001A62B7"/>
    <w:rsid w:val="001A64C7"/>
    <w:rsid w:val="001A6A96"/>
    <w:rsid w:val="001A6B6F"/>
    <w:rsid w:val="001B0341"/>
    <w:rsid w:val="001B1116"/>
    <w:rsid w:val="001B12B0"/>
    <w:rsid w:val="001B1397"/>
    <w:rsid w:val="001B1714"/>
    <w:rsid w:val="001B17ED"/>
    <w:rsid w:val="001B3287"/>
    <w:rsid w:val="001B4456"/>
    <w:rsid w:val="001B58A1"/>
    <w:rsid w:val="001B58DE"/>
    <w:rsid w:val="001B5A80"/>
    <w:rsid w:val="001B5C2A"/>
    <w:rsid w:val="001B5FFE"/>
    <w:rsid w:val="001B6252"/>
    <w:rsid w:val="001C1552"/>
    <w:rsid w:val="001C15FF"/>
    <w:rsid w:val="001C2250"/>
    <w:rsid w:val="001C236F"/>
    <w:rsid w:val="001C52EB"/>
    <w:rsid w:val="001C5969"/>
    <w:rsid w:val="001C6AA3"/>
    <w:rsid w:val="001C6F57"/>
    <w:rsid w:val="001C70D7"/>
    <w:rsid w:val="001C71A8"/>
    <w:rsid w:val="001C7F79"/>
    <w:rsid w:val="001D0B34"/>
    <w:rsid w:val="001D0B67"/>
    <w:rsid w:val="001D0F10"/>
    <w:rsid w:val="001D1194"/>
    <w:rsid w:val="001D27B2"/>
    <w:rsid w:val="001D30ED"/>
    <w:rsid w:val="001D367A"/>
    <w:rsid w:val="001D4B81"/>
    <w:rsid w:val="001D5746"/>
    <w:rsid w:val="001D75C7"/>
    <w:rsid w:val="001D78CD"/>
    <w:rsid w:val="001D7965"/>
    <w:rsid w:val="001D7AC9"/>
    <w:rsid w:val="001D7B26"/>
    <w:rsid w:val="001E0074"/>
    <w:rsid w:val="001E285C"/>
    <w:rsid w:val="001E2C13"/>
    <w:rsid w:val="001E2E56"/>
    <w:rsid w:val="001E329C"/>
    <w:rsid w:val="001E3655"/>
    <w:rsid w:val="001E3808"/>
    <w:rsid w:val="001E5F3F"/>
    <w:rsid w:val="001E612D"/>
    <w:rsid w:val="001E6264"/>
    <w:rsid w:val="001E6AED"/>
    <w:rsid w:val="001E7493"/>
    <w:rsid w:val="001E7950"/>
    <w:rsid w:val="001E7AC6"/>
    <w:rsid w:val="001E7C65"/>
    <w:rsid w:val="001F06F4"/>
    <w:rsid w:val="001F1026"/>
    <w:rsid w:val="001F188C"/>
    <w:rsid w:val="001F198E"/>
    <w:rsid w:val="001F1BEA"/>
    <w:rsid w:val="001F2164"/>
    <w:rsid w:val="001F22B1"/>
    <w:rsid w:val="001F2760"/>
    <w:rsid w:val="001F3353"/>
    <w:rsid w:val="001F4AC7"/>
    <w:rsid w:val="001F51EA"/>
    <w:rsid w:val="001F52C0"/>
    <w:rsid w:val="001F631A"/>
    <w:rsid w:val="001F666E"/>
    <w:rsid w:val="001F6F1C"/>
    <w:rsid w:val="001F73E8"/>
    <w:rsid w:val="001F7833"/>
    <w:rsid w:val="002010AC"/>
    <w:rsid w:val="002020E7"/>
    <w:rsid w:val="0020258F"/>
    <w:rsid w:val="002025FC"/>
    <w:rsid w:val="00202E7B"/>
    <w:rsid w:val="00207113"/>
    <w:rsid w:val="002074FF"/>
    <w:rsid w:val="00211BE7"/>
    <w:rsid w:val="00211CEA"/>
    <w:rsid w:val="00211E75"/>
    <w:rsid w:val="002124AD"/>
    <w:rsid w:val="00212716"/>
    <w:rsid w:val="00212730"/>
    <w:rsid w:val="00213D46"/>
    <w:rsid w:val="002151EA"/>
    <w:rsid w:val="00215D6E"/>
    <w:rsid w:val="0021629B"/>
    <w:rsid w:val="002167BD"/>
    <w:rsid w:val="00217AAE"/>
    <w:rsid w:val="00220ABA"/>
    <w:rsid w:val="00221089"/>
    <w:rsid w:val="0022119C"/>
    <w:rsid w:val="00221568"/>
    <w:rsid w:val="0022279E"/>
    <w:rsid w:val="00222D3D"/>
    <w:rsid w:val="00223A92"/>
    <w:rsid w:val="00223C69"/>
    <w:rsid w:val="00224529"/>
    <w:rsid w:val="0022454E"/>
    <w:rsid w:val="00224628"/>
    <w:rsid w:val="00224786"/>
    <w:rsid w:val="00224AFA"/>
    <w:rsid w:val="00225C65"/>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3D1"/>
    <w:rsid w:val="00236F5C"/>
    <w:rsid w:val="00237474"/>
    <w:rsid w:val="0023752B"/>
    <w:rsid w:val="0024029C"/>
    <w:rsid w:val="002403CE"/>
    <w:rsid w:val="00240C1D"/>
    <w:rsid w:val="00240FBF"/>
    <w:rsid w:val="00242A97"/>
    <w:rsid w:val="002438DD"/>
    <w:rsid w:val="00244027"/>
    <w:rsid w:val="0024409E"/>
    <w:rsid w:val="00244823"/>
    <w:rsid w:val="00244E96"/>
    <w:rsid w:val="00245C84"/>
    <w:rsid w:val="002465F9"/>
    <w:rsid w:val="0024673E"/>
    <w:rsid w:val="002476DE"/>
    <w:rsid w:val="002500DA"/>
    <w:rsid w:val="00250F65"/>
    <w:rsid w:val="00251163"/>
    <w:rsid w:val="002512DD"/>
    <w:rsid w:val="002518F4"/>
    <w:rsid w:val="00253294"/>
    <w:rsid w:val="00254051"/>
    <w:rsid w:val="00254A93"/>
    <w:rsid w:val="00256CF1"/>
    <w:rsid w:val="00257514"/>
    <w:rsid w:val="002578CD"/>
    <w:rsid w:val="002601CC"/>
    <w:rsid w:val="002610F2"/>
    <w:rsid w:val="00261188"/>
    <w:rsid w:val="00262345"/>
    <w:rsid w:val="002623CF"/>
    <w:rsid w:val="00262891"/>
    <w:rsid w:val="00262E29"/>
    <w:rsid w:val="00262E7C"/>
    <w:rsid w:val="00263007"/>
    <w:rsid w:val="002633F0"/>
    <w:rsid w:val="00263B8E"/>
    <w:rsid w:val="00264392"/>
    <w:rsid w:val="00265186"/>
    <w:rsid w:val="00265616"/>
    <w:rsid w:val="002656A1"/>
    <w:rsid w:val="002664A2"/>
    <w:rsid w:val="00267C6A"/>
    <w:rsid w:val="00270DA6"/>
    <w:rsid w:val="0027190D"/>
    <w:rsid w:val="002731B7"/>
    <w:rsid w:val="00273294"/>
    <w:rsid w:val="0027392C"/>
    <w:rsid w:val="00273C9F"/>
    <w:rsid w:val="00273E16"/>
    <w:rsid w:val="00275DAE"/>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5738"/>
    <w:rsid w:val="00285961"/>
    <w:rsid w:val="00286D88"/>
    <w:rsid w:val="00290088"/>
    <w:rsid w:val="00290D77"/>
    <w:rsid w:val="00291309"/>
    <w:rsid w:val="002915DF"/>
    <w:rsid w:val="002921E3"/>
    <w:rsid w:val="0029348C"/>
    <w:rsid w:val="00294460"/>
    <w:rsid w:val="00294CBD"/>
    <w:rsid w:val="00297A9C"/>
    <w:rsid w:val="002A02DF"/>
    <w:rsid w:val="002A0BE6"/>
    <w:rsid w:val="002A114A"/>
    <w:rsid w:val="002A1253"/>
    <w:rsid w:val="002A1472"/>
    <w:rsid w:val="002A2A8D"/>
    <w:rsid w:val="002A489F"/>
    <w:rsid w:val="002A4A9C"/>
    <w:rsid w:val="002A4D31"/>
    <w:rsid w:val="002A4FAD"/>
    <w:rsid w:val="002A5525"/>
    <w:rsid w:val="002A5B3A"/>
    <w:rsid w:val="002A5BCB"/>
    <w:rsid w:val="002A5CD0"/>
    <w:rsid w:val="002A5F5B"/>
    <w:rsid w:val="002A604F"/>
    <w:rsid w:val="002A63BF"/>
    <w:rsid w:val="002B00C6"/>
    <w:rsid w:val="002B0755"/>
    <w:rsid w:val="002B112A"/>
    <w:rsid w:val="002B223F"/>
    <w:rsid w:val="002B225E"/>
    <w:rsid w:val="002B2402"/>
    <w:rsid w:val="002B2E8C"/>
    <w:rsid w:val="002B31C4"/>
    <w:rsid w:val="002B35AD"/>
    <w:rsid w:val="002B3F78"/>
    <w:rsid w:val="002B421A"/>
    <w:rsid w:val="002B45AA"/>
    <w:rsid w:val="002B4912"/>
    <w:rsid w:val="002B4B64"/>
    <w:rsid w:val="002B5C05"/>
    <w:rsid w:val="002B5CCD"/>
    <w:rsid w:val="002B6B53"/>
    <w:rsid w:val="002B6E55"/>
    <w:rsid w:val="002B7016"/>
    <w:rsid w:val="002B794C"/>
    <w:rsid w:val="002C005D"/>
    <w:rsid w:val="002C0DFA"/>
    <w:rsid w:val="002C10EF"/>
    <w:rsid w:val="002C1D31"/>
    <w:rsid w:val="002C35BA"/>
    <w:rsid w:val="002C3B54"/>
    <w:rsid w:val="002C4345"/>
    <w:rsid w:val="002C4B69"/>
    <w:rsid w:val="002C5612"/>
    <w:rsid w:val="002C5726"/>
    <w:rsid w:val="002C5F8F"/>
    <w:rsid w:val="002C700C"/>
    <w:rsid w:val="002C7ADF"/>
    <w:rsid w:val="002D0B33"/>
    <w:rsid w:val="002D0F52"/>
    <w:rsid w:val="002D12B5"/>
    <w:rsid w:val="002D14F7"/>
    <w:rsid w:val="002D15C0"/>
    <w:rsid w:val="002D1705"/>
    <w:rsid w:val="002D19AE"/>
    <w:rsid w:val="002D1F4A"/>
    <w:rsid w:val="002D287C"/>
    <w:rsid w:val="002D28C0"/>
    <w:rsid w:val="002D37CB"/>
    <w:rsid w:val="002D3A13"/>
    <w:rsid w:val="002D52BD"/>
    <w:rsid w:val="002D58C5"/>
    <w:rsid w:val="002D5F3F"/>
    <w:rsid w:val="002D6246"/>
    <w:rsid w:val="002D6BC4"/>
    <w:rsid w:val="002D7104"/>
    <w:rsid w:val="002D75CA"/>
    <w:rsid w:val="002D7BAF"/>
    <w:rsid w:val="002D7C97"/>
    <w:rsid w:val="002E03EF"/>
    <w:rsid w:val="002E06D9"/>
    <w:rsid w:val="002E148E"/>
    <w:rsid w:val="002E1806"/>
    <w:rsid w:val="002E1869"/>
    <w:rsid w:val="002E1E80"/>
    <w:rsid w:val="002E22F2"/>
    <w:rsid w:val="002E2994"/>
    <w:rsid w:val="002E2FAD"/>
    <w:rsid w:val="002E3868"/>
    <w:rsid w:val="002E3BC3"/>
    <w:rsid w:val="002E42DD"/>
    <w:rsid w:val="002E4343"/>
    <w:rsid w:val="002E4A09"/>
    <w:rsid w:val="002E4B2B"/>
    <w:rsid w:val="002E5A3D"/>
    <w:rsid w:val="002E5A59"/>
    <w:rsid w:val="002E6CEC"/>
    <w:rsid w:val="002E772F"/>
    <w:rsid w:val="002F04C0"/>
    <w:rsid w:val="002F060F"/>
    <w:rsid w:val="002F0BEC"/>
    <w:rsid w:val="002F310F"/>
    <w:rsid w:val="002F3336"/>
    <w:rsid w:val="002F392A"/>
    <w:rsid w:val="002F42D9"/>
    <w:rsid w:val="002F4581"/>
    <w:rsid w:val="002F48C7"/>
    <w:rsid w:val="002F5630"/>
    <w:rsid w:val="002F5B91"/>
    <w:rsid w:val="002F5CEF"/>
    <w:rsid w:val="002F6000"/>
    <w:rsid w:val="002F61F5"/>
    <w:rsid w:val="002F7007"/>
    <w:rsid w:val="00300020"/>
    <w:rsid w:val="003002B3"/>
    <w:rsid w:val="003004B0"/>
    <w:rsid w:val="00300B10"/>
    <w:rsid w:val="0030117C"/>
    <w:rsid w:val="00302BFC"/>
    <w:rsid w:val="00303431"/>
    <w:rsid w:val="00303B07"/>
    <w:rsid w:val="003043AE"/>
    <w:rsid w:val="003050F2"/>
    <w:rsid w:val="003052BA"/>
    <w:rsid w:val="0030543A"/>
    <w:rsid w:val="00305475"/>
    <w:rsid w:val="0030583D"/>
    <w:rsid w:val="00306582"/>
    <w:rsid w:val="00306A37"/>
    <w:rsid w:val="00306F2C"/>
    <w:rsid w:val="00307431"/>
    <w:rsid w:val="00307793"/>
    <w:rsid w:val="00307C24"/>
    <w:rsid w:val="00310A13"/>
    <w:rsid w:val="003119FB"/>
    <w:rsid w:val="00311B0A"/>
    <w:rsid w:val="00311F59"/>
    <w:rsid w:val="003120FF"/>
    <w:rsid w:val="003131E5"/>
    <w:rsid w:val="00314B31"/>
    <w:rsid w:val="0031503B"/>
    <w:rsid w:val="0031504D"/>
    <w:rsid w:val="00315BCE"/>
    <w:rsid w:val="00315C24"/>
    <w:rsid w:val="00315D84"/>
    <w:rsid w:val="003161C0"/>
    <w:rsid w:val="003172FD"/>
    <w:rsid w:val="00317709"/>
    <w:rsid w:val="00317E61"/>
    <w:rsid w:val="00320D40"/>
    <w:rsid w:val="0032128F"/>
    <w:rsid w:val="0032469F"/>
    <w:rsid w:val="00324A4E"/>
    <w:rsid w:val="00324E27"/>
    <w:rsid w:val="00325518"/>
    <w:rsid w:val="00326D2B"/>
    <w:rsid w:val="0032742E"/>
    <w:rsid w:val="0033146E"/>
    <w:rsid w:val="00332533"/>
    <w:rsid w:val="0033257C"/>
    <w:rsid w:val="00333011"/>
    <w:rsid w:val="003330C0"/>
    <w:rsid w:val="003335A6"/>
    <w:rsid w:val="003337B8"/>
    <w:rsid w:val="003339C0"/>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4864"/>
    <w:rsid w:val="00344CC8"/>
    <w:rsid w:val="00344DED"/>
    <w:rsid w:val="00345EE1"/>
    <w:rsid w:val="00346085"/>
    <w:rsid w:val="003463AC"/>
    <w:rsid w:val="00346816"/>
    <w:rsid w:val="003479BF"/>
    <w:rsid w:val="00347BAD"/>
    <w:rsid w:val="003501A4"/>
    <w:rsid w:val="003505CF"/>
    <w:rsid w:val="00350911"/>
    <w:rsid w:val="00350966"/>
    <w:rsid w:val="003516EA"/>
    <w:rsid w:val="00351B3D"/>
    <w:rsid w:val="00351D52"/>
    <w:rsid w:val="00351FC9"/>
    <w:rsid w:val="00352C75"/>
    <w:rsid w:val="003533BA"/>
    <w:rsid w:val="00353CD8"/>
    <w:rsid w:val="0035401F"/>
    <w:rsid w:val="0035440A"/>
    <w:rsid w:val="003555E9"/>
    <w:rsid w:val="0035589D"/>
    <w:rsid w:val="00356CF3"/>
    <w:rsid w:val="00360152"/>
    <w:rsid w:val="0036081C"/>
    <w:rsid w:val="003611BE"/>
    <w:rsid w:val="003616B0"/>
    <w:rsid w:val="00361CDB"/>
    <w:rsid w:val="00362544"/>
    <w:rsid w:val="003628CF"/>
    <w:rsid w:val="00362B2B"/>
    <w:rsid w:val="00362E6E"/>
    <w:rsid w:val="003630BB"/>
    <w:rsid w:val="00363AB8"/>
    <w:rsid w:val="00363D3F"/>
    <w:rsid w:val="00363F64"/>
    <w:rsid w:val="003641B7"/>
    <w:rsid w:val="003645FF"/>
    <w:rsid w:val="00365F3D"/>
    <w:rsid w:val="003663D2"/>
    <w:rsid w:val="00367CF0"/>
    <w:rsid w:val="00367D11"/>
    <w:rsid w:val="00367F9E"/>
    <w:rsid w:val="003700FC"/>
    <w:rsid w:val="00371021"/>
    <w:rsid w:val="00371195"/>
    <w:rsid w:val="0037144A"/>
    <w:rsid w:val="0037188E"/>
    <w:rsid w:val="00371A79"/>
    <w:rsid w:val="003733A5"/>
    <w:rsid w:val="003735A3"/>
    <w:rsid w:val="00373ADB"/>
    <w:rsid w:val="00374141"/>
    <w:rsid w:val="003753ED"/>
    <w:rsid w:val="00375CA7"/>
    <w:rsid w:val="00375CAD"/>
    <w:rsid w:val="00375D8C"/>
    <w:rsid w:val="003771BB"/>
    <w:rsid w:val="00380830"/>
    <w:rsid w:val="0038128D"/>
    <w:rsid w:val="00381EBC"/>
    <w:rsid w:val="00382104"/>
    <w:rsid w:val="00382155"/>
    <w:rsid w:val="003828BA"/>
    <w:rsid w:val="00383821"/>
    <w:rsid w:val="00384426"/>
    <w:rsid w:val="00384B63"/>
    <w:rsid w:val="00385943"/>
    <w:rsid w:val="00385C0C"/>
    <w:rsid w:val="003863E4"/>
    <w:rsid w:val="00386FB2"/>
    <w:rsid w:val="00387BAB"/>
    <w:rsid w:val="0039011E"/>
    <w:rsid w:val="00390C9D"/>
    <w:rsid w:val="00391104"/>
    <w:rsid w:val="003919D8"/>
    <w:rsid w:val="00392F88"/>
    <w:rsid w:val="003937BA"/>
    <w:rsid w:val="003939B7"/>
    <w:rsid w:val="00393C0A"/>
    <w:rsid w:val="00393E3C"/>
    <w:rsid w:val="003948BF"/>
    <w:rsid w:val="00395D0F"/>
    <w:rsid w:val="00395E4F"/>
    <w:rsid w:val="00396930"/>
    <w:rsid w:val="003A090D"/>
    <w:rsid w:val="003A19FB"/>
    <w:rsid w:val="003A1A69"/>
    <w:rsid w:val="003A1B0D"/>
    <w:rsid w:val="003A355A"/>
    <w:rsid w:val="003A39A1"/>
    <w:rsid w:val="003A39C8"/>
    <w:rsid w:val="003A4AB6"/>
    <w:rsid w:val="003A517F"/>
    <w:rsid w:val="003A5727"/>
    <w:rsid w:val="003A59B8"/>
    <w:rsid w:val="003A5F3D"/>
    <w:rsid w:val="003A64B0"/>
    <w:rsid w:val="003A67CE"/>
    <w:rsid w:val="003A6CD9"/>
    <w:rsid w:val="003A7F0A"/>
    <w:rsid w:val="003B012D"/>
    <w:rsid w:val="003B0784"/>
    <w:rsid w:val="003B07F2"/>
    <w:rsid w:val="003B0F72"/>
    <w:rsid w:val="003B11F0"/>
    <w:rsid w:val="003B22D6"/>
    <w:rsid w:val="003B2407"/>
    <w:rsid w:val="003B28ED"/>
    <w:rsid w:val="003B2F9A"/>
    <w:rsid w:val="003B3645"/>
    <w:rsid w:val="003B37CB"/>
    <w:rsid w:val="003B440E"/>
    <w:rsid w:val="003B4B5A"/>
    <w:rsid w:val="003B5D18"/>
    <w:rsid w:val="003B7ED8"/>
    <w:rsid w:val="003C08AC"/>
    <w:rsid w:val="003C18BC"/>
    <w:rsid w:val="003C1932"/>
    <w:rsid w:val="003C29D1"/>
    <w:rsid w:val="003C2F8C"/>
    <w:rsid w:val="003C30CD"/>
    <w:rsid w:val="003C472F"/>
    <w:rsid w:val="003C4C09"/>
    <w:rsid w:val="003C5BC6"/>
    <w:rsid w:val="003C66A6"/>
    <w:rsid w:val="003C76D7"/>
    <w:rsid w:val="003C7868"/>
    <w:rsid w:val="003C7996"/>
    <w:rsid w:val="003D0390"/>
    <w:rsid w:val="003D1B07"/>
    <w:rsid w:val="003D2D68"/>
    <w:rsid w:val="003D47F0"/>
    <w:rsid w:val="003D4AF1"/>
    <w:rsid w:val="003D4E65"/>
    <w:rsid w:val="003D6094"/>
    <w:rsid w:val="003D6F6B"/>
    <w:rsid w:val="003D7D28"/>
    <w:rsid w:val="003E0B5C"/>
    <w:rsid w:val="003E1C00"/>
    <w:rsid w:val="003E1E59"/>
    <w:rsid w:val="003E2A04"/>
    <w:rsid w:val="003E2B12"/>
    <w:rsid w:val="003E2BAA"/>
    <w:rsid w:val="003E3AD9"/>
    <w:rsid w:val="003E4054"/>
    <w:rsid w:val="003E42C3"/>
    <w:rsid w:val="003E4756"/>
    <w:rsid w:val="003E4A51"/>
    <w:rsid w:val="003E4F3A"/>
    <w:rsid w:val="003E5B75"/>
    <w:rsid w:val="003E6526"/>
    <w:rsid w:val="003E75CB"/>
    <w:rsid w:val="003F0E51"/>
    <w:rsid w:val="003F1133"/>
    <w:rsid w:val="003F1610"/>
    <w:rsid w:val="003F24C4"/>
    <w:rsid w:val="003F279D"/>
    <w:rsid w:val="003F31E7"/>
    <w:rsid w:val="003F35C5"/>
    <w:rsid w:val="003F3C10"/>
    <w:rsid w:val="003F4806"/>
    <w:rsid w:val="003F4CC7"/>
    <w:rsid w:val="003F6566"/>
    <w:rsid w:val="003F6DC0"/>
    <w:rsid w:val="003F744B"/>
    <w:rsid w:val="0040049B"/>
    <w:rsid w:val="004006E8"/>
    <w:rsid w:val="00401521"/>
    <w:rsid w:val="00401760"/>
    <w:rsid w:val="00401953"/>
    <w:rsid w:val="00402DB5"/>
    <w:rsid w:val="00403257"/>
    <w:rsid w:val="004039AE"/>
    <w:rsid w:val="0040439E"/>
    <w:rsid w:val="00404803"/>
    <w:rsid w:val="00404DA0"/>
    <w:rsid w:val="004078FC"/>
    <w:rsid w:val="00407F26"/>
    <w:rsid w:val="00410494"/>
    <w:rsid w:val="00410529"/>
    <w:rsid w:val="00410774"/>
    <w:rsid w:val="004115B9"/>
    <w:rsid w:val="004125E6"/>
    <w:rsid w:val="00412EE7"/>
    <w:rsid w:val="00413397"/>
    <w:rsid w:val="00413448"/>
    <w:rsid w:val="00413D30"/>
    <w:rsid w:val="00414AB2"/>
    <w:rsid w:val="00414C03"/>
    <w:rsid w:val="00414C5C"/>
    <w:rsid w:val="00414DCD"/>
    <w:rsid w:val="00414E02"/>
    <w:rsid w:val="00415647"/>
    <w:rsid w:val="00415E0A"/>
    <w:rsid w:val="00416051"/>
    <w:rsid w:val="004165AF"/>
    <w:rsid w:val="00416F95"/>
    <w:rsid w:val="004178F7"/>
    <w:rsid w:val="00417BF9"/>
    <w:rsid w:val="00420223"/>
    <w:rsid w:val="0042032D"/>
    <w:rsid w:val="00420AA2"/>
    <w:rsid w:val="00420E7B"/>
    <w:rsid w:val="00420F05"/>
    <w:rsid w:val="00420FA3"/>
    <w:rsid w:val="004223AF"/>
    <w:rsid w:val="00422D67"/>
    <w:rsid w:val="004255C3"/>
    <w:rsid w:val="004255CB"/>
    <w:rsid w:val="00425CD3"/>
    <w:rsid w:val="004263AE"/>
    <w:rsid w:val="004264D6"/>
    <w:rsid w:val="00426A42"/>
    <w:rsid w:val="00426EC4"/>
    <w:rsid w:val="00427522"/>
    <w:rsid w:val="00427BD7"/>
    <w:rsid w:val="00427C38"/>
    <w:rsid w:val="00427E54"/>
    <w:rsid w:val="00430427"/>
    <w:rsid w:val="004309C9"/>
    <w:rsid w:val="00430DC3"/>
    <w:rsid w:val="00431177"/>
    <w:rsid w:val="00431A47"/>
    <w:rsid w:val="00431BC9"/>
    <w:rsid w:val="00432A36"/>
    <w:rsid w:val="004331C7"/>
    <w:rsid w:val="00433753"/>
    <w:rsid w:val="00433FAC"/>
    <w:rsid w:val="00434D93"/>
    <w:rsid w:val="004359D2"/>
    <w:rsid w:val="004362F8"/>
    <w:rsid w:val="00436446"/>
    <w:rsid w:val="00436518"/>
    <w:rsid w:val="004366FD"/>
    <w:rsid w:val="004368BC"/>
    <w:rsid w:val="00436AC2"/>
    <w:rsid w:val="00436E30"/>
    <w:rsid w:val="00436EFA"/>
    <w:rsid w:val="0043786F"/>
    <w:rsid w:val="00441873"/>
    <w:rsid w:val="004424A1"/>
    <w:rsid w:val="0044256D"/>
    <w:rsid w:val="00442623"/>
    <w:rsid w:val="00444CF0"/>
    <w:rsid w:val="00445AF0"/>
    <w:rsid w:val="00445B1D"/>
    <w:rsid w:val="00446858"/>
    <w:rsid w:val="00446BE1"/>
    <w:rsid w:val="004507F9"/>
    <w:rsid w:val="00450987"/>
    <w:rsid w:val="00450A26"/>
    <w:rsid w:val="00450ECE"/>
    <w:rsid w:val="0045137C"/>
    <w:rsid w:val="004518C5"/>
    <w:rsid w:val="00452925"/>
    <w:rsid w:val="00453E39"/>
    <w:rsid w:val="00454A27"/>
    <w:rsid w:val="00454B35"/>
    <w:rsid w:val="00454F5B"/>
    <w:rsid w:val="00455F13"/>
    <w:rsid w:val="00456C67"/>
    <w:rsid w:val="0045710E"/>
    <w:rsid w:val="00457FCB"/>
    <w:rsid w:val="00457FEF"/>
    <w:rsid w:val="00460121"/>
    <w:rsid w:val="00460750"/>
    <w:rsid w:val="00460AF5"/>
    <w:rsid w:val="004612A2"/>
    <w:rsid w:val="004618A3"/>
    <w:rsid w:val="00461DE8"/>
    <w:rsid w:val="00462F9F"/>
    <w:rsid w:val="00462FDD"/>
    <w:rsid w:val="00463962"/>
    <w:rsid w:val="00463BB7"/>
    <w:rsid w:val="004649F9"/>
    <w:rsid w:val="00465305"/>
    <w:rsid w:val="00465531"/>
    <w:rsid w:val="00465F36"/>
    <w:rsid w:val="004673C8"/>
    <w:rsid w:val="00470CAD"/>
    <w:rsid w:val="00471AF6"/>
    <w:rsid w:val="00473953"/>
    <w:rsid w:val="00475EEC"/>
    <w:rsid w:val="0047608E"/>
    <w:rsid w:val="00476220"/>
    <w:rsid w:val="00476348"/>
    <w:rsid w:val="00476352"/>
    <w:rsid w:val="0047798D"/>
    <w:rsid w:val="00477AE4"/>
    <w:rsid w:val="00477E1A"/>
    <w:rsid w:val="00480144"/>
    <w:rsid w:val="00480D60"/>
    <w:rsid w:val="004832B8"/>
    <w:rsid w:val="00483637"/>
    <w:rsid w:val="00483994"/>
    <w:rsid w:val="00484194"/>
    <w:rsid w:val="004848FF"/>
    <w:rsid w:val="00485093"/>
    <w:rsid w:val="00486A9F"/>
    <w:rsid w:val="0049156B"/>
    <w:rsid w:val="00491625"/>
    <w:rsid w:val="004927B1"/>
    <w:rsid w:val="00492BB3"/>
    <w:rsid w:val="004936C0"/>
    <w:rsid w:val="00493BC2"/>
    <w:rsid w:val="00494480"/>
    <w:rsid w:val="00494A68"/>
    <w:rsid w:val="00496FB1"/>
    <w:rsid w:val="004A0287"/>
    <w:rsid w:val="004A1003"/>
    <w:rsid w:val="004A165F"/>
    <w:rsid w:val="004A1977"/>
    <w:rsid w:val="004A1C34"/>
    <w:rsid w:val="004A34BB"/>
    <w:rsid w:val="004A3C62"/>
    <w:rsid w:val="004A532B"/>
    <w:rsid w:val="004A58E3"/>
    <w:rsid w:val="004A5986"/>
    <w:rsid w:val="004A6C71"/>
    <w:rsid w:val="004A6E4E"/>
    <w:rsid w:val="004A71B3"/>
    <w:rsid w:val="004A751A"/>
    <w:rsid w:val="004A79AE"/>
    <w:rsid w:val="004B08AA"/>
    <w:rsid w:val="004B0C0C"/>
    <w:rsid w:val="004B116A"/>
    <w:rsid w:val="004B11DA"/>
    <w:rsid w:val="004B1F09"/>
    <w:rsid w:val="004B27F6"/>
    <w:rsid w:val="004B323F"/>
    <w:rsid w:val="004B3736"/>
    <w:rsid w:val="004B3BED"/>
    <w:rsid w:val="004B50DC"/>
    <w:rsid w:val="004B56B1"/>
    <w:rsid w:val="004B5A48"/>
    <w:rsid w:val="004B6581"/>
    <w:rsid w:val="004B7B4A"/>
    <w:rsid w:val="004C00EE"/>
    <w:rsid w:val="004C0460"/>
    <w:rsid w:val="004C0BCC"/>
    <w:rsid w:val="004C0D70"/>
    <w:rsid w:val="004C0E44"/>
    <w:rsid w:val="004C17DD"/>
    <w:rsid w:val="004C233F"/>
    <w:rsid w:val="004C249C"/>
    <w:rsid w:val="004C2AA9"/>
    <w:rsid w:val="004C2B9C"/>
    <w:rsid w:val="004C31AC"/>
    <w:rsid w:val="004C322B"/>
    <w:rsid w:val="004C39AA"/>
    <w:rsid w:val="004C4202"/>
    <w:rsid w:val="004C6011"/>
    <w:rsid w:val="004C6F6F"/>
    <w:rsid w:val="004C7F1B"/>
    <w:rsid w:val="004D1281"/>
    <w:rsid w:val="004D1950"/>
    <w:rsid w:val="004D2ACB"/>
    <w:rsid w:val="004D3616"/>
    <w:rsid w:val="004D3822"/>
    <w:rsid w:val="004D47C3"/>
    <w:rsid w:val="004D52E7"/>
    <w:rsid w:val="004D5DB9"/>
    <w:rsid w:val="004D6E7E"/>
    <w:rsid w:val="004D6EDD"/>
    <w:rsid w:val="004D7684"/>
    <w:rsid w:val="004E09EF"/>
    <w:rsid w:val="004E10D8"/>
    <w:rsid w:val="004E15EF"/>
    <w:rsid w:val="004E286B"/>
    <w:rsid w:val="004E4CB6"/>
    <w:rsid w:val="004E5024"/>
    <w:rsid w:val="004E5794"/>
    <w:rsid w:val="004E6BC7"/>
    <w:rsid w:val="004E7DBE"/>
    <w:rsid w:val="004F05C6"/>
    <w:rsid w:val="004F0AA7"/>
    <w:rsid w:val="004F1332"/>
    <w:rsid w:val="004F1B1F"/>
    <w:rsid w:val="004F21A9"/>
    <w:rsid w:val="004F23EF"/>
    <w:rsid w:val="004F3757"/>
    <w:rsid w:val="004F40A4"/>
    <w:rsid w:val="004F46DF"/>
    <w:rsid w:val="004F4AC2"/>
    <w:rsid w:val="004F4C54"/>
    <w:rsid w:val="004F4E8E"/>
    <w:rsid w:val="004F5113"/>
    <w:rsid w:val="004F52FD"/>
    <w:rsid w:val="004F53F7"/>
    <w:rsid w:val="004F5813"/>
    <w:rsid w:val="004F6E26"/>
    <w:rsid w:val="004F715E"/>
    <w:rsid w:val="0050163C"/>
    <w:rsid w:val="0050332B"/>
    <w:rsid w:val="00504FF0"/>
    <w:rsid w:val="00505128"/>
    <w:rsid w:val="005062A1"/>
    <w:rsid w:val="00506ED6"/>
    <w:rsid w:val="0050787E"/>
    <w:rsid w:val="00510452"/>
    <w:rsid w:val="00510A50"/>
    <w:rsid w:val="00510F0D"/>
    <w:rsid w:val="00511347"/>
    <w:rsid w:val="005114EC"/>
    <w:rsid w:val="005115E6"/>
    <w:rsid w:val="00511A1F"/>
    <w:rsid w:val="00511C4A"/>
    <w:rsid w:val="00511DDC"/>
    <w:rsid w:val="00512398"/>
    <w:rsid w:val="0051331E"/>
    <w:rsid w:val="00513D9E"/>
    <w:rsid w:val="0051488F"/>
    <w:rsid w:val="00515E07"/>
    <w:rsid w:val="005164EB"/>
    <w:rsid w:val="005179FF"/>
    <w:rsid w:val="00520DA2"/>
    <w:rsid w:val="0052236C"/>
    <w:rsid w:val="005224E6"/>
    <w:rsid w:val="00522B78"/>
    <w:rsid w:val="0052360C"/>
    <w:rsid w:val="00524115"/>
    <w:rsid w:val="005242BB"/>
    <w:rsid w:val="00524FE2"/>
    <w:rsid w:val="005253D6"/>
    <w:rsid w:val="005255D0"/>
    <w:rsid w:val="00525640"/>
    <w:rsid w:val="00525719"/>
    <w:rsid w:val="00525AA3"/>
    <w:rsid w:val="00525EB2"/>
    <w:rsid w:val="00526C57"/>
    <w:rsid w:val="005277D2"/>
    <w:rsid w:val="0052789A"/>
    <w:rsid w:val="00527CAE"/>
    <w:rsid w:val="00527D75"/>
    <w:rsid w:val="005301BC"/>
    <w:rsid w:val="00530F3C"/>
    <w:rsid w:val="00530FE8"/>
    <w:rsid w:val="0053111C"/>
    <w:rsid w:val="00531726"/>
    <w:rsid w:val="0053183B"/>
    <w:rsid w:val="00531873"/>
    <w:rsid w:val="00531927"/>
    <w:rsid w:val="00532697"/>
    <w:rsid w:val="00532975"/>
    <w:rsid w:val="00533AA4"/>
    <w:rsid w:val="00533F23"/>
    <w:rsid w:val="00534296"/>
    <w:rsid w:val="00534910"/>
    <w:rsid w:val="00535BEB"/>
    <w:rsid w:val="00537215"/>
    <w:rsid w:val="00537226"/>
    <w:rsid w:val="005375DB"/>
    <w:rsid w:val="00537845"/>
    <w:rsid w:val="00540010"/>
    <w:rsid w:val="00540408"/>
    <w:rsid w:val="00540A39"/>
    <w:rsid w:val="005410DD"/>
    <w:rsid w:val="005416B9"/>
    <w:rsid w:val="00541925"/>
    <w:rsid w:val="00541A37"/>
    <w:rsid w:val="00541C1F"/>
    <w:rsid w:val="00541D03"/>
    <w:rsid w:val="00542B97"/>
    <w:rsid w:val="00542D15"/>
    <w:rsid w:val="005434B6"/>
    <w:rsid w:val="00543F7C"/>
    <w:rsid w:val="00545260"/>
    <w:rsid w:val="0054591B"/>
    <w:rsid w:val="00545976"/>
    <w:rsid w:val="00545CAA"/>
    <w:rsid w:val="00545E47"/>
    <w:rsid w:val="00545F4A"/>
    <w:rsid w:val="00546445"/>
    <w:rsid w:val="00546C20"/>
    <w:rsid w:val="005476A0"/>
    <w:rsid w:val="00547A9D"/>
    <w:rsid w:val="0055043D"/>
    <w:rsid w:val="00550C3A"/>
    <w:rsid w:val="005512EA"/>
    <w:rsid w:val="00553828"/>
    <w:rsid w:val="0055497B"/>
    <w:rsid w:val="00554E3B"/>
    <w:rsid w:val="00554FF3"/>
    <w:rsid w:val="005555CE"/>
    <w:rsid w:val="0055651B"/>
    <w:rsid w:val="00556831"/>
    <w:rsid w:val="00557259"/>
    <w:rsid w:val="00557A3B"/>
    <w:rsid w:val="00557BC8"/>
    <w:rsid w:val="005602BE"/>
    <w:rsid w:val="00560652"/>
    <w:rsid w:val="00560794"/>
    <w:rsid w:val="00560C33"/>
    <w:rsid w:val="005611ED"/>
    <w:rsid w:val="00561FC1"/>
    <w:rsid w:val="005622AB"/>
    <w:rsid w:val="0056245E"/>
    <w:rsid w:val="00562D4C"/>
    <w:rsid w:val="00563E87"/>
    <w:rsid w:val="00565627"/>
    <w:rsid w:val="00565E4F"/>
    <w:rsid w:val="00565F00"/>
    <w:rsid w:val="0056685C"/>
    <w:rsid w:val="0056756B"/>
    <w:rsid w:val="00570D1F"/>
    <w:rsid w:val="00570E2A"/>
    <w:rsid w:val="00571A13"/>
    <w:rsid w:val="00571C21"/>
    <w:rsid w:val="00573453"/>
    <w:rsid w:val="00573BCA"/>
    <w:rsid w:val="00573D3A"/>
    <w:rsid w:val="00574013"/>
    <w:rsid w:val="005740D8"/>
    <w:rsid w:val="00574A36"/>
    <w:rsid w:val="00574DC9"/>
    <w:rsid w:val="00575470"/>
    <w:rsid w:val="00576942"/>
    <w:rsid w:val="005779CA"/>
    <w:rsid w:val="00577A20"/>
    <w:rsid w:val="005817DB"/>
    <w:rsid w:val="00581FDE"/>
    <w:rsid w:val="005829D3"/>
    <w:rsid w:val="00583575"/>
    <w:rsid w:val="005840B5"/>
    <w:rsid w:val="00584678"/>
    <w:rsid w:val="00584A21"/>
    <w:rsid w:val="00584A3D"/>
    <w:rsid w:val="00584E1B"/>
    <w:rsid w:val="00584FEF"/>
    <w:rsid w:val="00585DF3"/>
    <w:rsid w:val="00586174"/>
    <w:rsid w:val="00586322"/>
    <w:rsid w:val="00587A76"/>
    <w:rsid w:val="005903DD"/>
    <w:rsid w:val="0059218F"/>
    <w:rsid w:val="00592C39"/>
    <w:rsid w:val="00593E2D"/>
    <w:rsid w:val="005945B9"/>
    <w:rsid w:val="005948F1"/>
    <w:rsid w:val="00595044"/>
    <w:rsid w:val="00595FD0"/>
    <w:rsid w:val="005979AE"/>
    <w:rsid w:val="00597D36"/>
    <w:rsid w:val="005A17E3"/>
    <w:rsid w:val="005A1FD9"/>
    <w:rsid w:val="005A2694"/>
    <w:rsid w:val="005A2E7B"/>
    <w:rsid w:val="005A4148"/>
    <w:rsid w:val="005A4665"/>
    <w:rsid w:val="005A5051"/>
    <w:rsid w:val="005A5075"/>
    <w:rsid w:val="005A5F93"/>
    <w:rsid w:val="005A6446"/>
    <w:rsid w:val="005A6765"/>
    <w:rsid w:val="005A6931"/>
    <w:rsid w:val="005A748A"/>
    <w:rsid w:val="005A781B"/>
    <w:rsid w:val="005B06D3"/>
    <w:rsid w:val="005B0C52"/>
    <w:rsid w:val="005B12FD"/>
    <w:rsid w:val="005B20CA"/>
    <w:rsid w:val="005B2E23"/>
    <w:rsid w:val="005B36FE"/>
    <w:rsid w:val="005B3930"/>
    <w:rsid w:val="005B5018"/>
    <w:rsid w:val="005B77CE"/>
    <w:rsid w:val="005B782D"/>
    <w:rsid w:val="005C0592"/>
    <w:rsid w:val="005C086D"/>
    <w:rsid w:val="005C0F76"/>
    <w:rsid w:val="005C1284"/>
    <w:rsid w:val="005C25B0"/>
    <w:rsid w:val="005C33EC"/>
    <w:rsid w:val="005C4247"/>
    <w:rsid w:val="005C4F31"/>
    <w:rsid w:val="005C55B1"/>
    <w:rsid w:val="005C6B7E"/>
    <w:rsid w:val="005C7DD9"/>
    <w:rsid w:val="005D05EE"/>
    <w:rsid w:val="005D0ED7"/>
    <w:rsid w:val="005D15CA"/>
    <w:rsid w:val="005D16B2"/>
    <w:rsid w:val="005D22C6"/>
    <w:rsid w:val="005D33DC"/>
    <w:rsid w:val="005D4A72"/>
    <w:rsid w:val="005D4E0A"/>
    <w:rsid w:val="005D5063"/>
    <w:rsid w:val="005D58AC"/>
    <w:rsid w:val="005D6183"/>
    <w:rsid w:val="005D6385"/>
    <w:rsid w:val="005D7273"/>
    <w:rsid w:val="005D76E3"/>
    <w:rsid w:val="005D7D7C"/>
    <w:rsid w:val="005E057E"/>
    <w:rsid w:val="005E0907"/>
    <w:rsid w:val="005E0B6A"/>
    <w:rsid w:val="005E164A"/>
    <w:rsid w:val="005E1C4F"/>
    <w:rsid w:val="005E2084"/>
    <w:rsid w:val="005E37DE"/>
    <w:rsid w:val="005E3AC4"/>
    <w:rsid w:val="005E4149"/>
    <w:rsid w:val="005E462B"/>
    <w:rsid w:val="005E604F"/>
    <w:rsid w:val="005E6E4F"/>
    <w:rsid w:val="005F068A"/>
    <w:rsid w:val="005F12B0"/>
    <w:rsid w:val="005F16BB"/>
    <w:rsid w:val="005F2A3E"/>
    <w:rsid w:val="005F50DF"/>
    <w:rsid w:val="005F517C"/>
    <w:rsid w:val="005F5B4B"/>
    <w:rsid w:val="005F60D7"/>
    <w:rsid w:val="005F61A5"/>
    <w:rsid w:val="005F64A1"/>
    <w:rsid w:val="005F7114"/>
    <w:rsid w:val="005F71FE"/>
    <w:rsid w:val="005F732B"/>
    <w:rsid w:val="005F79F2"/>
    <w:rsid w:val="005F7A20"/>
    <w:rsid w:val="005F7B25"/>
    <w:rsid w:val="005F7BCA"/>
    <w:rsid w:val="0060076A"/>
    <w:rsid w:val="006033C5"/>
    <w:rsid w:val="0060367D"/>
    <w:rsid w:val="006037B4"/>
    <w:rsid w:val="00603B0B"/>
    <w:rsid w:val="0060418E"/>
    <w:rsid w:val="006059B1"/>
    <w:rsid w:val="006059D6"/>
    <w:rsid w:val="0060622D"/>
    <w:rsid w:val="00607A57"/>
    <w:rsid w:val="00607FCB"/>
    <w:rsid w:val="006100B3"/>
    <w:rsid w:val="00612D3D"/>
    <w:rsid w:val="00614632"/>
    <w:rsid w:val="006146F1"/>
    <w:rsid w:val="00614988"/>
    <w:rsid w:val="00614AAE"/>
    <w:rsid w:val="00615201"/>
    <w:rsid w:val="00615934"/>
    <w:rsid w:val="00616201"/>
    <w:rsid w:val="0061735C"/>
    <w:rsid w:val="006173CA"/>
    <w:rsid w:val="0061741F"/>
    <w:rsid w:val="00617CB3"/>
    <w:rsid w:val="00621158"/>
    <w:rsid w:val="0062156D"/>
    <w:rsid w:val="0062189F"/>
    <w:rsid w:val="00621ABD"/>
    <w:rsid w:val="00622667"/>
    <w:rsid w:val="0062270B"/>
    <w:rsid w:val="00622ADE"/>
    <w:rsid w:val="00623B3E"/>
    <w:rsid w:val="00624B76"/>
    <w:rsid w:val="00624FA0"/>
    <w:rsid w:val="006253C5"/>
    <w:rsid w:val="00625CA5"/>
    <w:rsid w:val="00625D3A"/>
    <w:rsid w:val="006267BD"/>
    <w:rsid w:val="00626EF3"/>
    <w:rsid w:val="006305EA"/>
    <w:rsid w:val="006310E4"/>
    <w:rsid w:val="00631374"/>
    <w:rsid w:val="00632357"/>
    <w:rsid w:val="00633ACF"/>
    <w:rsid w:val="00633B90"/>
    <w:rsid w:val="006347AB"/>
    <w:rsid w:val="00635A59"/>
    <w:rsid w:val="00636340"/>
    <w:rsid w:val="006365BB"/>
    <w:rsid w:val="00636A70"/>
    <w:rsid w:val="006374D7"/>
    <w:rsid w:val="00640253"/>
    <w:rsid w:val="00640561"/>
    <w:rsid w:val="0064088A"/>
    <w:rsid w:val="00643CBE"/>
    <w:rsid w:val="00643D6D"/>
    <w:rsid w:val="00644123"/>
    <w:rsid w:val="00644702"/>
    <w:rsid w:val="00644755"/>
    <w:rsid w:val="00644F4E"/>
    <w:rsid w:val="00645434"/>
    <w:rsid w:val="00645E5E"/>
    <w:rsid w:val="00646822"/>
    <w:rsid w:val="00646B7A"/>
    <w:rsid w:val="00647B43"/>
    <w:rsid w:val="00647DEC"/>
    <w:rsid w:val="006510CE"/>
    <w:rsid w:val="0065115D"/>
    <w:rsid w:val="00651163"/>
    <w:rsid w:val="006519C7"/>
    <w:rsid w:val="00651D2A"/>
    <w:rsid w:val="006527CB"/>
    <w:rsid w:val="0065396D"/>
    <w:rsid w:val="00653A27"/>
    <w:rsid w:val="00653C0F"/>
    <w:rsid w:val="00653E85"/>
    <w:rsid w:val="006541E9"/>
    <w:rsid w:val="00654E92"/>
    <w:rsid w:val="00655179"/>
    <w:rsid w:val="00655779"/>
    <w:rsid w:val="0065583B"/>
    <w:rsid w:val="006565ED"/>
    <w:rsid w:val="00656B26"/>
    <w:rsid w:val="00656CF1"/>
    <w:rsid w:val="00656D4F"/>
    <w:rsid w:val="00656D97"/>
    <w:rsid w:val="00657B99"/>
    <w:rsid w:val="00662878"/>
    <w:rsid w:val="0066472B"/>
    <w:rsid w:val="006651D2"/>
    <w:rsid w:val="0066620B"/>
    <w:rsid w:val="006666D9"/>
    <w:rsid w:val="00666BA1"/>
    <w:rsid w:val="00666DB4"/>
    <w:rsid w:val="006670DB"/>
    <w:rsid w:val="0066750E"/>
    <w:rsid w:val="00667BF2"/>
    <w:rsid w:val="00670819"/>
    <w:rsid w:val="00670F4C"/>
    <w:rsid w:val="0067298A"/>
    <w:rsid w:val="00672A1E"/>
    <w:rsid w:val="00672F94"/>
    <w:rsid w:val="0067323D"/>
    <w:rsid w:val="00674E5F"/>
    <w:rsid w:val="00676654"/>
    <w:rsid w:val="006768C3"/>
    <w:rsid w:val="00676F61"/>
    <w:rsid w:val="0067717E"/>
    <w:rsid w:val="00680EBC"/>
    <w:rsid w:val="00681FAF"/>
    <w:rsid w:val="00682392"/>
    <w:rsid w:val="0068276D"/>
    <w:rsid w:val="006827CC"/>
    <w:rsid w:val="006831E3"/>
    <w:rsid w:val="0068412C"/>
    <w:rsid w:val="0068455E"/>
    <w:rsid w:val="00685A46"/>
    <w:rsid w:val="00685C29"/>
    <w:rsid w:val="006866B8"/>
    <w:rsid w:val="00686E50"/>
    <w:rsid w:val="006879C4"/>
    <w:rsid w:val="006902A6"/>
    <w:rsid w:val="006906E7"/>
    <w:rsid w:val="00690A6E"/>
    <w:rsid w:val="00690EE3"/>
    <w:rsid w:val="00691318"/>
    <w:rsid w:val="00691722"/>
    <w:rsid w:val="00691B6F"/>
    <w:rsid w:val="00691D70"/>
    <w:rsid w:val="00692AFA"/>
    <w:rsid w:val="00692F72"/>
    <w:rsid w:val="00694181"/>
    <w:rsid w:val="0069598E"/>
    <w:rsid w:val="00695CB4"/>
    <w:rsid w:val="00696088"/>
    <w:rsid w:val="006971BB"/>
    <w:rsid w:val="0069744D"/>
    <w:rsid w:val="00697471"/>
    <w:rsid w:val="00697D3C"/>
    <w:rsid w:val="00697F26"/>
    <w:rsid w:val="006A0A84"/>
    <w:rsid w:val="006A26FC"/>
    <w:rsid w:val="006A3C0A"/>
    <w:rsid w:val="006A3F6B"/>
    <w:rsid w:val="006A4E9D"/>
    <w:rsid w:val="006A765F"/>
    <w:rsid w:val="006B0586"/>
    <w:rsid w:val="006B119A"/>
    <w:rsid w:val="006B191F"/>
    <w:rsid w:val="006B1B48"/>
    <w:rsid w:val="006B1DD0"/>
    <w:rsid w:val="006B1F3A"/>
    <w:rsid w:val="006B2053"/>
    <w:rsid w:val="006B3B12"/>
    <w:rsid w:val="006B4043"/>
    <w:rsid w:val="006B4376"/>
    <w:rsid w:val="006B517F"/>
    <w:rsid w:val="006B6504"/>
    <w:rsid w:val="006B72B8"/>
    <w:rsid w:val="006B7A4D"/>
    <w:rsid w:val="006B7F54"/>
    <w:rsid w:val="006B7FFD"/>
    <w:rsid w:val="006C0CCC"/>
    <w:rsid w:val="006C17D7"/>
    <w:rsid w:val="006C1801"/>
    <w:rsid w:val="006C21DD"/>
    <w:rsid w:val="006C3327"/>
    <w:rsid w:val="006C37D1"/>
    <w:rsid w:val="006C4C4E"/>
    <w:rsid w:val="006C5BB5"/>
    <w:rsid w:val="006C7143"/>
    <w:rsid w:val="006C7225"/>
    <w:rsid w:val="006C7B8B"/>
    <w:rsid w:val="006C7E1A"/>
    <w:rsid w:val="006D03E3"/>
    <w:rsid w:val="006D09EE"/>
    <w:rsid w:val="006D0DC0"/>
    <w:rsid w:val="006D1869"/>
    <w:rsid w:val="006D19C6"/>
    <w:rsid w:val="006D1C49"/>
    <w:rsid w:val="006D1E8F"/>
    <w:rsid w:val="006D1EDA"/>
    <w:rsid w:val="006D21C8"/>
    <w:rsid w:val="006D3750"/>
    <w:rsid w:val="006D3FB3"/>
    <w:rsid w:val="006D511D"/>
    <w:rsid w:val="006D6DEA"/>
    <w:rsid w:val="006D7404"/>
    <w:rsid w:val="006E132C"/>
    <w:rsid w:val="006E1695"/>
    <w:rsid w:val="006E1D6B"/>
    <w:rsid w:val="006E23C2"/>
    <w:rsid w:val="006E2901"/>
    <w:rsid w:val="006E2D8C"/>
    <w:rsid w:val="006E32FD"/>
    <w:rsid w:val="006E4723"/>
    <w:rsid w:val="006E47F8"/>
    <w:rsid w:val="006E5233"/>
    <w:rsid w:val="006E5C7D"/>
    <w:rsid w:val="006E6EC3"/>
    <w:rsid w:val="006E6FB9"/>
    <w:rsid w:val="006E6FEA"/>
    <w:rsid w:val="006E7037"/>
    <w:rsid w:val="006F028E"/>
    <w:rsid w:val="006F0A00"/>
    <w:rsid w:val="006F0F6F"/>
    <w:rsid w:val="006F110D"/>
    <w:rsid w:val="006F18DD"/>
    <w:rsid w:val="006F257F"/>
    <w:rsid w:val="006F3782"/>
    <w:rsid w:val="006F392D"/>
    <w:rsid w:val="006F3ACB"/>
    <w:rsid w:val="006F3EB9"/>
    <w:rsid w:val="006F4837"/>
    <w:rsid w:val="006F4E1C"/>
    <w:rsid w:val="006F4F25"/>
    <w:rsid w:val="006F5467"/>
    <w:rsid w:val="006F5520"/>
    <w:rsid w:val="006F57E5"/>
    <w:rsid w:val="006F59FB"/>
    <w:rsid w:val="006F5A35"/>
    <w:rsid w:val="006F6F8B"/>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3CA"/>
    <w:rsid w:val="00714BC8"/>
    <w:rsid w:val="00714FBE"/>
    <w:rsid w:val="0071504E"/>
    <w:rsid w:val="007152DA"/>
    <w:rsid w:val="0071578A"/>
    <w:rsid w:val="00716A39"/>
    <w:rsid w:val="00716B39"/>
    <w:rsid w:val="00717173"/>
    <w:rsid w:val="0072029C"/>
    <w:rsid w:val="00720AE3"/>
    <w:rsid w:val="00720CF3"/>
    <w:rsid w:val="00720E72"/>
    <w:rsid w:val="00720F7D"/>
    <w:rsid w:val="00721283"/>
    <w:rsid w:val="00721F89"/>
    <w:rsid w:val="0072207F"/>
    <w:rsid w:val="007231AD"/>
    <w:rsid w:val="00723510"/>
    <w:rsid w:val="00724197"/>
    <w:rsid w:val="007244D8"/>
    <w:rsid w:val="0072564E"/>
    <w:rsid w:val="007265D2"/>
    <w:rsid w:val="00726778"/>
    <w:rsid w:val="0072686B"/>
    <w:rsid w:val="00726BA0"/>
    <w:rsid w:val="00726BF4"/>
    <w:rsid w:val="00726C04"/>
    <w:rsid w:val="00730404"/>
    <w:rsid w:val="00730555"/>
    <w:rsid w:val="00730E12"/>
    <w:rsid w:val="00730E35"/>
    <w:rsid w:val="00732FCB"/>
    <w:rsid w:val="00733352"/>
    <w:rsid w:val="0073345E"/>
    <w:rsid w:val="007337A7"/>
    <w:rsid w:val="00733D50"/>
    <w:rsid w:val="0073457C"/>
    <w:rsid w:val="007348BA"/>
    <w:rsid w:val="00734C19"/>
    <w:rsid w:val="007350D4"/>
    <w:rsid w:val="0073618A"/>
    <w:rsid w:val="00736293"/>
    <w:rsid w:val="00736BC2"/>
    <w:rsid w:val="00737250"/>
    <w:rsid w:val="00737DF8"/>
    <w:rsid w:val="00741099"/>
    <w:rsid w:val="007422FB"/>
    <w:rsid w:val="00742CAA"/>
    <w:rsid w:val="00743300"/>
    <w:rsid w:val="00743C6A"/>
    <w:rsid w:val="00743D4A"/>
    <w:rsid w:val="00743F6E"/>
    <w:rsid w:val="00743F94"/>
    <w:rsid w:val="00744643"/>
    <w:rsid w:val="00744C26"/>
    <w:rsid w:val="00746061"/>
    <w:rsid w:val="0074689A"/>
    <w:rsid w:val="007476AE"/>
    <w:rsid w:val="00747DAC"/>
    <w:rsid w:val="00750440"/>
    <w:rsid w:val="007504EE"/>
    <w:rsid w:val="007506F3"/>
    <w:rsid w:val="00750D1B"/>
    <w:rsid w:val="0075115E"/>
    <w:rsid w:val="00752117"/>
    <w:rsid w:val="007528BB"/>
    <w:rsid w:val="00752957"/>
    <w:rsid w:val="007529F5"/>
    <w:rsid w:val="00754C99"/>
    <w:rsid w:val="00754CAE"/>
    <w:rsid w:val="00754DC8"/>
    <w:rsid w:val="00755B9C"/>
    <w:rsid w:val="00755C13"/>
    <w:rsid w:val="00756276"/>
    <w:rsid w:val="00756285"/>
    <w:rsid w:val="00757153"/>
    <w:rsid w:val="00757480"/>
    <w:rsid w:val="00760528"/>
    <w:rsid w:val="00760E0B"/>
    <w:rsid w:val="00761335"/>
    <w:rsid w:val="007619AB"/>
    <w:rsid w:val="00761C83"/>
    <w:rsid w:val="00761F19"/>
    <w:rsid w:val="007631AF"/>
    <w:rsid w:val="007632B8"/>
    <w:rsid w:val="00763340"/>
    <w:rsid w:val="0076472A"/>
    <w:rsid w:val="00764A20"/>
    <w:rsid w:val="007655FB"/>
    <w:rsid w:val="007660E8"/>
    <w:rsid w:val="00766DEA"/>
    <w:rsid w:val="00767DD9"/>
    <w:rsid w:val="00770312"/>
    <w:rsid w:val="00770584"/>
    <w:rsid w:val="00770923"/>
    <w:rsid w:val="0077094A"/>
    <w:rsid w:val="00771541"/>
    <w:rsid w:val="0077160E"/>
    <w:rsid w:val="007724DB"/>
    <w:rsid w:val="0077256F"/>
    <w:rsid w:val="00772811"/>
    <w:rsid w:val="00773DD7"/>
    <w:rsid w:val="0077468A"/>
    <w:rsid w:val="007766C4"/>
    <w:rsid w:val="00776D82"/>
    <w:rsid w:val="00777660"/>
    <w:rsid w:val="00777666"/>
    <w:rsid w:val="00777877"/>
    <w:rsid w:val="00780F38"/>
    <w:rsid w:val="00781293"/>
    <w:rsid w:val="00782C72"/>
    <w:rsid w:val="00783220"/>
    <w:rsid w:val="007833CD"/>
    <w:rsid w:val="0078342F"/>
    <w:rsid w:val="00783715"/>
    <w:rsid w:val="007840E7"/>
    <w:rsid w:val="007848B2"/>
    <w:rsid w:val="00785595"/>
    <w:rsid w:val="0078578F"/>
    <w:rsid w:val="00785FF6"/>
    <w:rsid w:val="00786024"/>
    <w:rsid w:val="007878FA"/>
    <w:rsid w:val="00787F83"/>
    <w:rsid w:val="0079033D"/>
    <w:rsid w:val="007905E0"/>
    <w:rsid w:val="00791405"/>
    <w:rsid w:val="00793023"/>
    <w:rsid w:val="00793618"/>
    <w:rsid w:val="007942D6"/>
    <w:rsid w:val="00795794"/>
    <w:rsid w:val="0079686E"/>
    <w:rsid w:val="00797CA9"/>
    <w:rsid w:val="007A01FB"/>
    <w:rsid w:val="007A0C73"/>
    <w:rsid w:val="007A0D84"/>
    <w:rsid w:val="007A1750"/>
    <w:rsid w:val="007A1A31"/>
    <w:rsid w:val="007A1D0E"/>
    <w:rsid w:val="007A1D63"/>
    <w:rsid w:val="007A3687"/>
    <w:rsid w:val="007A40CD"/>
    <w:rsid w:val="007A476A"/>
    <w:rsid w:val="007A48FA"/>
    <w:rsid w:val="007A4989"/>
    <w:rsid w:val="007A4C16"/>
    <w:rsid w:val="007A59D2"/>
    <w:rsid w:val="007A5DF2"/>
    <w:rsid w:val="007A62B1"/>
    <w:rsid w:val="007A6F80"/>
    <w:rsid w:val="007A78EE"/>
    <w:rsid w:val="007A7B64"/>
    <w:rsid w:val="007B1149"/>
    <w:rsid w:val="007B20FF"/>
    <w:rsid w:val="007B2E7C"/>
    <w:rsid w:val="007B35D9"/>
    <w:rsid w:val="007B4139"/>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20C8"/>
    <w:rsid w:val="007C255C"/>
    <w:rsid w:val="007C363E"/>
    <w:rsid w:val="007C5464"/>
    <w:rsid w:val="007C5535"/>
    <w:rsid w:val="007C7BF0"/>
    <w:rsid w:val="007D078C"/>
    <w:rsid w:val="007D114D"/>
    <w:rsid w:val="007D1219"/>
    <w:rsid w:val="007D1A20"/>
    <w:rsid w:val="007D294F"/>
    <w:rsid w:val="007D3BBA"/>
    <w:rsid w:val="007D3E78"/>
    <w:rsid w:val="007D49D1"/>
    <w:rsid w:val="007D4C96"/>
    <w:rsid w:val="007D56FE"/>
    <w:rsid w:val="007D71AF"/>
    <w:rsid w:val="007E01E5"/>
    <w:rsid w:val="007E0755"/>
    <w:rsid w:val="007E0B84"/>
    <w:rsid w:val="007E20A3"/>
    <w:rsid w:val="007E21DE"/>
    <w:rsid w:val="007E23D7"/>
    <w:rsid w:val="007E4506"/>
    <w:rsid w:val="007E454A"/>
    <w:rsid w:val="007E4EFA"/>
    <w:rsid w:val="007E55F7"/>
    <w:rsid w:val="007E5CEC"/>
    <w:rsid w:val="007E5DB5"/>
    <w:rsid w:val="007E5E60"/>
    <w:rsid w:val="007E6666"/>
    <w:rsid w:val="007E7DC3"/>
    <w:rsid w:val="007F164D"/>
    <w:rsid w:val="007F1836"/>
    <w:rsid w:val="007F237A"/>
    <w:rsid w:val="007F24EE"/>
    <w:rsid w:val="007F2AB2"/>
    <w:rsid w:val="007F31F9"/>
    <w:rsid w:val="007F3321"/>
    <w:rsid w:val="007F33CB"/>
    <w:rsid w:val="007F3816"/>
    <w:rsid w:val="007F42ED"/>
    <w:rsid w:val="007F47D5"/>
    <w:rsid w:val="007F516A"/>
    <w:rsid w:val="007F5702"/>
    <w:rsid w:val="007F7A27"/>
    <w:rsid w:val="00800441"/>
    <w:rsid w:val="00800A0D"/>
    <w:rsid w:val="00800D47"/>
    <w:rsid w:val="00800D70"/>
    <w:rsid w:val="00801488"/>
    <w:rsid w:val="00801866"/>
    <w:rsid w:val="00801C8B"/>
    <w:rsid w:val="00801E39"/>
    <w:rsid w:val="0080212D"/>
    <w:rsid w:val="008026E2"/>
    <w:rsid w:val="008029E0"/>
    <w:rsid w:val="0080372F"/>
    <w:rsid w:val="008039EF"/>
    <w:rsid w:val="00803CE1"/>
    <w:rsid w:val="00804013"/>
    <w:rsid w:val="00804320"/>
    <w:rsid w:val="00805D6E"/>
    <w:rsid w:val="00807FBE"/>
    <w:rsid w:val="008102CA"/>
    <w:rsid w:val="00811572"/>
    <w:rsid w:val="00812122"/>
    <w:rsid w:val="00812C78"/>
    <w:rsid w:val="0081307F"/>
    <w:rsid w:val="008135ED"/>
    <w:rsid w:val="00813CC8"/>
    <w:rsid w:val="00813D1F"/>
    <w:rsid w:val="008147F1"/>
    <w:rsid w:val="00817BEA"/>
    <w:rsid w:val="0082106D"/>
    <w:rsid w:val="008220F6"/>
    <w:rsid w:val="008227A1"/>
    <w:rsid w:val="008236CB"/>
    <w:rsid w:val="00823D2D"/>
    <w:rsid w:val="008240EA"/>
    <w:rsid w:val="008244DA"/>
    <w:rsid w:val="00824E5F"/>
    <w:rsid w:val="00826785"/>
    <w:rsid w:val="0083336E"/>
    <w:rsid w:val="00833D1D"/>
    <w:rsid w:val="00833E1A"/>
    <w:rsid w:val="00835198"/>
    <w:rsid w:val="00836CC1"/>
    <w:rsid w:val="00836F83"/>
    <w:rsid w:val="00837B3A"/>
    <w:rsid w:val="00837FED"/>
    <w:rsid w:val="00840BE4"/>
    <w:rsid w:val="0084105F"/>
    <w:rsid w:val="008423FC"/>
    <w:rsid w:val="0084259E"/>
    <w:rsid w:val="008435FD"/>
    <w:rsid w:val="00843B0C"/>
    <w:rsid w:val="00843D00"/>
    <w:rsid w:val="00844AF9"/>
    <w:rsid w:val="0084559C"/>
    <w:rsid w:val="00845762"/>
    <w:rsid w:val="0084586B"/>
    <w:rsid w:val="00846A5F"/>
    <w:rsid w:val="00847E64"/>
    <w:rsid w:val="0085000C"/>
    <w:rsid w:val="00850881"/>
    <w:rsid w:val="00850A54"/>
    <w:rsid w:val="00851030"/>
    <w:rsid w:val="008524FC"/>
    <w:rsid w:val="00852A0A"/>
    <w:rsid w:val="00852C0D"/>
    <w:rsid w:val="00853385"/>
    <w:rsid w:val="00854371"/>
    <w:rsid w:val="008544E4"/>
    <w:rsid w:val="00854624"/>
    <w:rsid w:val="00854A02"/>
    <w:rsid w:val="008554D0"/>
    <w:rsid w:val="00855F4C"/>
    <w:rsid w:val="00855F4D"/>
    <w:rsid w:val="00856778"/>
    <w:rsid w:val="0086067E"/>
    <w:rsid w:val="008606E6"/>
    <w:rsid w:val="0086083E"/>
    <w:rsid w:val="00861291"/>
    <w:rsid w:val="00863615"/>
    <w:rsid w:val="008661B9"/>
    <w:rsid w:val="00866C05"/>
    <w:rsid w:val="0086736A"/>
    <w:rsid w:val="008673B4"/>
    <w:rsid w:val="008678C2"/>
    <w:rsid w:val="0086795C"/>
    <w:rsid w:val="008700A8"/>
    <w:rsid w:val="00870165"/>
    <w:rsid w:val="00870194"/>
    <w:rsid w:val="00870814"/>
    <w:rsid w:val="0087093A"/>
    <w:rsid w:val="008710A3"/>
    <w:rsid w:val="008723BC"/>
    <w:rsid w:val="00873086"/>
    <w:rsid w:val="00873208"/>
    <w:rsid w:val="00874730"/>
    <w:rsid w:val="008751A6"/>
    <w:rsid w:val="0087625C"/>
    <w:rsid w:val="0087691E"/>
    <w:rsid w:val="00876E40"/>
    <w:rsid w:val="0087719A"/>
    <w:rsid w:val="00877CC6"/>
    <w:rsid w:val="008810B4"/>
    <w:rsid w:val="008815FA"/>
    <w:rsid w:val="008826C6"/>
    <w:rsid w:val="00883160"/>
    <w:rsid w:val="00883429"/>
    <w:rsid w:val="008839D8"/>
    <w:rsid w:val="00884346"/>
    <w:rsid w:val="00884CA0"/>
    <w:rsid w:val="00887677"/>
    <w:rsid w:val="00887E75"/>
    <w:rsid w:val="008901C9"/>
    <w:rsid w:val="00890752"/>
    <w:rsid w:val="0089190F"/>
    <w:rsid w:val="00892393"/>
    <w:rsid w:val="00892B02"/>
    <w:rsid w:val="00892BD6"/>
    <w:rsid w:val="00893CB1"/>
    <w:rsid w:val="008942EF"/>
    <w:rsid w:val="00895256"/>
    <w:rsid w:val="0089550C"/>
    <w:rsid w:val="0089561A"/>
    <w:rsid w:val="0089645D"/>
    <w:rsid w:val="008964DE"/>
    <w:rsid w:val="008968A9"/>
    <w:rsid w:val="008969C9"/>
    <w:rsid w:val="00896C91"/>
    <w:rsid w:val="00896FD7"/>
    <w:rsid w:val="00897321"/>
    <w:rsid w:val="00897F43"/>
    <w:rsid w:val="008A0073"/>
    <w:rsid w:val="008A11EC"/>
    <w:rsid w:val="008A21C2"/>
    <w:rsid w:val="008A23A4"/>
    <w:rsid w:val="008A2BD4"/>
    <w:rsid w:val="008A363B"/>
    <w:rsid w:val="008A569F"/>
    <w:rsid w:val="008A5903"/>
    <w:rsid w:val="008A594D"/>
    <w:rsid w:val="008A622F"/>
    <w:rsid w:val="008A6772"/>
    <w:rsid w:val="008A75DC"/>
    <w:rsid w:val="008B04E6"/>
    <w:rsid w:val="008B2473"/>
    <w:rsid w:val="008B27EB"/>
    <w:rsid w:val="008B2DEB"/>
    <w:rsid w:val="008B3B05"/>
    <w:rsid w:val="008B3C2A"/>
    <w:rsid w:val="008B41BC"/>
    <w:rsid w:val="008B69B8"/>
    <w:rsid w:val="008B6A26"/>
    <w:rsid w:val="008B6B2A"/>
    <w:rsid w:val="008B6FB6"/>
    <w:rsid w:val="008B747B"/>
    <w:rsid w:val="008B7D41"/>
    <w:rsid w:val="008C01EE"/>
    <w:rsid w:val="008C142F"/>
    <w:rsid w:val="008C1809"/>
    <w:rsid w:val="008C1C90"/>
    <w:rsid w:val="008C2084"/>
    <w:rsid w:val="008C250E"/>
    <w:rsid w:val="008C418A"/>
    <w:rsid w:val="008C4C3B"/>
    <w:rsid w:val="008C5D0C"/>
    <w:rsid w:val="008C6671"/>
    <w:rsid w:val="008C66F1"/>
    <w:rsid w:val="008C70AB"/>
    <w:rsid w:val="008C721B"/>
    <w:rsid w:val="008C754C"/>
    <w:rsid w:val="008C7652"/>
    <w:rsid w:val="008D0A1E"/>
    <w:rsid w:val="008D0BA5"/>
    <w:rsid w:val="008D0C13"/>
    <w:rsid w:val="008D1659"/>
    <w:rsid w:val="008D1984"/>
    <w:rsid w:val="008D22DC"/>
    <w:rsid w:val="008D24E3"/>
    <w:rsid w:val="008D4107"/>
    <w:rsid w:val="008D42BC"/>
    <w:rsid w:val="008D4681"/>
    <w:rsid w:val="008D4701"/>
    <w:rsid w:val="008D5B4C"/>
    <w:rsid w:val="008D6CEF"/>
    <w:rsid w:val="008D798E"/>
    <w:rsid w:val="008D7BB1"/>
    <w:rsid w:val="008E12CE"/>
    <w:rsid w:val="008E1B1A"/>
    <w:rsid w:val="008E2611"/>
    <w:rsid w:val="008E2F50"/>
    <w:rsid w:val="008E3326"/>
    <w:rsid w:val="008E347D"/>
    <w:rsid w:val="008E34B4"/>
    <w:rsid w:val="008E38C5"/>
    <w:rsid w:val="008E405B"/>
    <w:rsid w:val="008E46F0"/>
    <w:rsid w:val="008E55C6"/>
    <w:rsid w:val="008E63EF"/>
    <w:rsid w:val="008E66DC"/>
    <w:rsid w:val="008E69A1"/>
    <w:rsid w:val="008E7336"/>
    <w:rsid w:val="008E7D10"/>
    <w:rsid w:val="008F031F"/>
    <w:rsid w:val="008F03C8"/>
    <w:rsid w:val="008F11ED"/>
    <w:rsid w:val="008F176B"/>
    <w:rsid w:val="008F1964"/>
    <w:rsid w:val="008F1997"/>
    <w:rsid w:val="008F1E03"/>
    <w:rsid w:val="008F3048"/>
    <w:rsid w:val="008F318F"/>
    <w:rsid w:val="008F3446"/>
    <w:rsid w:val="008F3A2B"/>
    <w:rsid w:val="008F43C2"/>
    <w:rsid w:val="008F4B65"/>
    <w:rsid w:val="008F5111"/>
    <w:rsid w:val="008F5303"/>
    <w:rsid w:val="008F5FE1"/>
    <w:rsid w:val="008F6219"/>
    <w:rsid w:val="00900CF2"/>
    <w:rsid w:val="00901590"/>
    <w:rsid w:val="00901641"/>
    <w:rsid w:val="009017CA"/>
    <w:rsid w:val="009018DB"/>
    <w:rsid w:val="00902E6D"/>
    <w:rsid w:val="0090537E"/>
    <w:rsid w:val="009053F8"/>
    <w:rsid w:val="00905656"/>
    <w:rsid w:val="009061F9"/>
    <w:rsid w:val="00906442"/>
    <w:rsid w:val="00906D98"/>
    <w:rsid w:val="009106C6"/>
    <w:rsid w:val="0091070B"/>
    <w:rsid w:val="00910A8D"/>
    <w:rsid w:val="00911A89"/>
    <w:rsid w:val="00911BFF"/>
    <w:rsid w:val="00912184"/>
    <w:rsid w:val="00912C6D"/>
    <w:rsid w:val="00912E95"/>
    <w:rsid w:val="00912F5B"/>
    <w:rsid w:val="00913209"/>
    <w:rsid w:val="009133DA"/>
    <w:rsid w:val="00913964"/>
    <w:rsid w:val="00913A3C"/>
    <w:rsid w:val="00913A64"/>
    <w:rsid w:val="0091433E"/>
    <w:rsid w:val="0091491C"/>
    <w:rsid w:val="00915352"/>
    <w:rsid w:val="00916667"/>
    <w:rsid w:val="00916A53"/>
    <w:rsid w:val="00916A7E"/>
    <w:rsid w:val="00917697"/>
    <w:rsid w:val="00917D65"/>
    <w:rsid w:val="00920B31"/>
    <w:rsid w:val="00920E19"/>
    <w:rsid w:val="009216A5"/>
    <w:rsid w:val="00922298"/>
    <w:rsid w:val="00922AE3"/>
    <w:rsid w:val="009236AB"/>
    <w:rsid w:val="00923DC8"/>
    <w:rsid w:val="00924332"/>
    <w:rsid w:val="009246C3"/>
    <w:rsid w:val="00924991"/>
    <w:rsid w:val="009249D4"/>
    <w:rsid w:val="009249E3"/>
    <w:rsid w:val="00924BB2"/>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C6B"/>
    <w:rsid w:val="0093230C"/>
    <w:rsid w:val="0093366F"/>
    <w:rsid w:val="009337F0"/>
    <w:rsid w:val="00933E4F"/>
    <w:rsid w:val="00933E60"/>
    <w:rsid w:val="00934AE3"/>
    <w:rsid w:val="00935585"/>
    <w:rsid w:val="009356DF"/>
    <w:rsid w:val="0093582C"/>
    <w:rsid w:val="0093665C"/>
    <w:rsid w:val="009368B5"/>
    <w:rsid w:val="00936CD8"/>
    <w:rsid w:val="0093775F"/>
    <w:rsid w:val="00937A48"/>
    <w:rsid w:val="00940518"/>
    <w:rsid w:val="00940978"/>
    <w:rsid w:val="00940EDE"/>
    <w:rsid w:val="00942642"/>
    <w:rsid w:val="00942D62"/>
    <w:rsid w:val="00943829"/>
    <w:rsid w:val="0094409A"/>
    <w:rsid w:val="0094455A"/>
    <w:rsid w:val="0094499A"/>
    <w:rsid w:val="00944B31"/>
    <w:rsid w:val="00945BBC"/>
    <w:rsid w:val="00947B4D"/>
    <w:rsid w:val="0095041D"/>
    <w:rsid w:val="00950A84"/>
    <w:rsid w:val="00950DE2"/>
    <w:rsid w:val="0095123A"/>
    <w:rsid w:val="0095182A"/>
    <w:rsid w:val="00952086"/>
    <w:rsid w:val="00952230"/>
    <w:rsid w:val="0095326F"/>
    <w:rsid w:val="00954089"/>
    <w:rsid w:val="009541B1"/>
    <w:rsid w:val="009554C2"/>
    <w:rsid w:val="009554C4"/>
    <w:rsid w:val="00955D3D"/>
    <w:rsid w:val="0095651A"/>
    <w:rsid w:val="00956773"/>
    <w:rsid w:val="009570D9"/>
    <w:rsid w:val="00957776"/>
    <w:rsid w:val="009609C0"/>
    <w:rsid w:val="00960BB2"/>
    <w:rsid w:val="00960F2B"/>
    <w:rsid w:val="009615B3"/>
    <w:rsid w:val="00961762"/>
    <w:rsid w:val="0096220D"/>
    <w:rsid w:val="0096228A"/>
    <w:rsid w:val="009624EA"/>
    <w:rsid w:val="00963B48"/>
    <w:rsid w:val="009654C1"/>
    <w:rsid w:val="009658EA"/>
    <w:rsid w:val="009677E2"/>
    <w:rsid w:val="009706E2"/>
    <w:rsid w:val="0097281A"/>
    <w:rsid w:val="00972E21"/>
    <w:rsid w:val="00972ED0"/>
    <w:rsid w:val="00973A82"/>
    <w:rsid w:val="00974FA7"/>
    <w:rsid w:val="0097577C"/>
    <w:rsid w:val="00975AF1"/>
    <w:rsid w:val="009760A9"/>
    <w:rsid w:val="00976146"/>
    <w:rsid w:val="00977105"/>
    <w:rsid w:val="00977538"/>
    <w:rsid w:val="0097768C"/>
    <w:rsid w:val="00977904"/>
    <w:rsid w:val="00977D86"/>
    <w:rsid w:val="00980526"/>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B23"/>
    <w:rsid w:val="00996DC5"/>
    <w:rsid w:val="009A16BE"/>
    <w:rsid w:val="009A247C"/>
    <w:rsid w:val="009A26B7"/>
    <w:rsid w:val="009A3B1A"/>
    <w:rsid w:val="009A57DA"/>
    <w:rsid w:val="009A608A"/>
    <w:rsid w:val="009A6F18"/>
    <w:rsid w:val="009A7B29"/>
    <w:rsid w:val="009B0A33"/>
    <w:rsid w:val="009B0C6F"/>
    <w:rsid w:val="009B1520"/>
    <w:rsid w:val="009B1B0F"/>
    <w:rsid w:val="009B1EC3"/>
    <w:rsid w:val="009B284C"/>
    <w:rsid w:val="009B2866"/>
    <w:rsid w:val="009B30AA"/>
    <w:rsid w:val="009B30FE"/>
    <w:rsid w:val="009B31DE"/>
    <w:rsid w:val="009B3413"/>
    <w:rsid w:val="009B3481"/>
    <w:rsid w:val="009B36D8"/>
    <w:rsid w:val="009B3A56"/>
    <w:rsid w:val="009B3BA1"/>
    <w:rsid w:val="009B508A"/>
    <w:rsid w:val="009B51F7"/>
    <w:rsid w:val="009B5408"/>
    <w:rsid w:val="009B56A9"/>
    <w:rsid w:val="009B7045"/>
    <w:rsid w:val="009B7ADF"/>
    <w:rsid w:val="009C005F"/>
    <w:rsid w:val="009C12A6"/>
    <w:rsid w:val="009C12D2"/>
    <w:rsid w:val="009C17AF"/>
    <w:rsid w:val="009C1C86"/>
    <w:rsid w:val="009C2967"/>
    <w:rsid w:val="009C2D6B"/>
    <w:rsid w:val="009C3076"/>
    <w:rsid w:val="009C3540"/>
    <w:rsid w:val="009C3B9F"/>
    <w:rsid w:val="009C3C14"/>
    <w:rsid w:val="009C4586"/>
    <w:rsid w:val="009C5533"/>
    <w:rsid w:val="009C6FD2"/>
    <w:rsid w:val="009C7C69"/>
    <w:rsid w:val="009D0026"/>
    <w:rsid w:val="009D0191"/>
    <w:rsid w:val="009D0F39"/>
    <w:rsid w:val="009D2F6F"/>
    <w:rsid w:val="009D3C28"/>
    <w:rsid w:val="009D4049"/>
    <w:rsid w:val="009D427A"/>
    <w:rsid w:val="009D46E8"/>
    <w:rsid w:val="009D518A"/>
    <w:rsid w:val="009D5517"/>
    <w:rsid w:val="009D5DAE"/>
    <w:rsid w:val="009D6F4E"/>
    <w:rsid w:val="009D713C"/>
    <w:rsid w:val="009E0304"/>
    <w:rsid w:val="009E1514"/>
    <w:rsid w:val="009E1633"/>
    <w:rsid w:val="009E173A"/>
    <w:rsid w:val="009E2098"/>
    <w:rsid w:val="009E288F"/>
    <w:rsid w:val="009E2995"/>
    <w:rsid w:val="009E359C"/>
    <w:rsid w:val="009E3AD5"/>
    <w:rsid w:val="009E3EAF"/>
    <w:rsid w:val="009E4220"/>
    <w:rsid w:val="009E4883"/>
    <w:rsid w:val="009E5966"/>
    <w:rsid w:val="009E7288"/>
    <w:rsid w:val="009E757B"/>
    <w:rsid w:val="009E789B"/>
    <w:rsid w:val="009F02B5"/>
    <w:rsid w:val="009F084D"/>
    <w:rsid w:val="009F0993"/>
    <w:rsid w:val="009F0E45"/>
    <w:rsid w:val="009F0F46"/>
    <w:rsid w:val="009F2B01"/>
    <w:rsid w:val="009F31DD"/>
    <w:rsid w:val="009F3718"/>
    <w:rsid w:val="009F39A9"/>
    <w:rsid w:val="009F47C3"/>
    <w:rsid w:val="009F4B38"/>
    <w:rsid w:val="009F4E57"/>
    <w:rsid w:val="009F520D"/>
    <w:rsid w:val="009F64D4"/>
    <w:rsid w:val="009F6A7E"/>
    <w:rsid w:val="009F6C91"/>
    <w:rsid w:val="009F74E8"/>
    <w:rsid w:val="00A005CE"/>
    <w:rsid w:val="00A0111D"/>
    <w:rsid w:val="00A0116B"/>
    <w:rsid w:val="00A01AEE"/>
    <w:rsid w:val="00A01DEA"/>
    <w:rsid w:val="00A0248E"/>
    <w:rsid w:val="00A029C5"/>
    <w:rsid w:val="00A03A7B"/>
    <w:rsid w:val="00A03E9D"/>
    <w:rsid w:val="00A04060"/>
    <w:rsid w:val="00A04088"/>
    <w:rsid w:val="00A0450E"/>
    <w:rsid w:val="00A046B7"/>
    <w:rsid w:val="00A04E84"/>
    <w:rsid w:val="00A05F50"/>
    <w:rsid w:val="00A0635E"/>
    <w:rsid w:val="00A06438"/>
    <w:rsid w:val="00A074BC"/>
    <w:rsid w:val="00A11773"/>
    <w:rsid w:val="00A12261"/>
    <w:rsid w:val="00A13A90"/>
    <w:rsid w:val="00A13BBB"/>
    <w:rsid w:val="00A14782"/>
    <w:rsid w:val="00A1592B"/>
    <w:rsid w:val="00A15E3B"/>
    <w:rsid w:val="00A16190"/>
    <w:rsid w:val="00A16DDB"/>
    <w:rsid w:val="00A17D8C"/>
    <w:rsid w:val="00A17E61"/>
    <w:rsid w:val="00A20531"/>
    <w:rsid w:val="00A20DAC"/>
    <w:rsid w:val="00A2130F"/>
    <w:rsid w:val="00A21A7B"/>
    <w:rsid w:val="00A2255F"/>
    <w:rsid w:val="00A226B5"/>
    <w:rsid w:val="00A24A56"/>
    <w:rsid w:val="00A24A6F"/>
    <w:rsid w:val="00A24C4B"/>
    <w:rsid w:val="00A24C8D"/>
    <w:rsid w:val="00A2522E"/>
    <w:rsid w:val="00A25303"/>
    <w:rsid w:val="00A25F94"/>
    <w:rsid w:val="00A261DF"/>
    <w:rsid w:val="00A26649"/>
    <w:rsid w:val="00A271AD"/>
    <w:rsid w:val="00A27AFC"/>
    <w:rsid w:val="00A30923"/>
    <w:rsid w:val="00A30D00"/>
    <w:rsid w:val="00A30D55"/>
    <w:rsid w:val="00A315E8"/>
    <w:rsid w:val="00A31C0E"/>
    <w:rsid w:val="00A31E2D"/>
    <w:rsid w:val="00A31FC2"/>
    <w:rsid w:val="00A32A88"/>
    <w:rsid w:val="00A33296"/>
    <w:rsid w:val="00A33949"/>
    <w:rsid w:val="00A341D1"/>
    <w:rsid w:val="00A34C1E"/>
    <w:rsid w:val="00A3626C"/>
    <w:rsid w:val="00A366BF"/>
    <w:rsid w:val="00A3726E"/>
    <w:rsid w:val="00A37CD4"/>
    <w:rsid w:val="00A37ECA"/>
    <w:rsid w:val="00A4002C"/>
    <w:rsid w:val="00A40849"/>
    <w:rsid w:val="00A415B1"/>
    <w:rsid w:val="00A41D37"/>
    <w:rsid w:val="00A428FB"/>
    <w:rsid w:val="00A42C6B"/>
    <w:rsid w:val="00A43304"/>
    <w:rsid w:val="00A43F4C"/>
    <w:rsid w:val="00A44B0D"/>
    <w:rsid w:val="00A44EFD"/>
    <w:rsid w:val="00A454DA"/>
    <w:rsid w:val="00A45869"/>
    <w:rsid w:val="00A461B1"/>
    <w:rsid w:val="00A462C4"/>
    <w:rsid w:val="00A46451"/>
    <w:rsid w:val="00A4694B"/>
    <w:rsid w:val="00A46A4B"/>
    <w:rsid w:val="00A4773D"/>
    <w:rsid w:val="00A47B3B"/>
    <w:rsid w:val="00A501C3"/>
    <w:rsid w:val="00A5087D"/>
    <w:rsid w:val="00A522BC"/>
    <w:rsid w:val="00A52AA8"/>
    <w:rsid w:val="00A52F65"/>
    <w:rsid w:val="00A53811"/>
    <w:rsid w:val="00A53B3E"/>
    <w:rsid w:val="00A54B77"/>
    <w:rsid w:val="00A5522D"/>
    <w:rsid w:val="00A553DA"/>
    <w:rsid w:val="00A55B54"/>
    <w:rsid w:val="00A55C6C"/>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4DC5"/>
    <w:rsid w:val="00A65172"/>
    <w:rsid w:val="00A6521D"/>
    <w:rsid w:val="00A6589B"/>
    <w:rsid w:val="00A65AF4"/>
    <w:rsid w:val="00A65B97"/>
    <w:rsid w:val="00A65FC0"/>
    <w:rsid w:val="00A66129"/>
    <w:rsid w:val="00A66B34"/>
    <w:rsid w:val="00A67CA1"/>
    <w:rsid w:val="00A67EA5"/>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675"/>
    <w:rsid w:val="00A857EB"/>
    <w:rsid w:val="00A8651A"/>
    <w:rsid w:val="00A870C4"/>
    <w:rsid w:val="00A87333"/>
    <w:rsid w:val="00A87756"/>
    <w:rsid w:val="00A878F3"/>
    <w:rsid w:val="00A87E81"/>
    <w:rsid w:val="00A9129C"/>
    <w:rsid w:val="00A91741"/>
    <w:rsid w:val="00A92506"/>
    <w:rsid w:val="00A927EB"/>
    <w:rsid w:val="00A92E1E"/>
    <w:rsid w:val="00A92FBE"/>
    <w:rsid w:val="00A93049"/>
    <w:rsid w:val="00A93118"/>
    <w:rsid w:val="00A931DE"/>
    <w:rsid w:val="00A93716"/>
    <w:rsid w:val="00A947A9"/>
    <w:rsid w:val="00A9484E"/>
    <w:rsid w:val="00A94A91"/>
    <w:rsid w:val="00A94FA1"/>
    <w:rsid w:val="00A9503B"/>
    <w:rsid w:val="00A95CE0"/>
    <w:rsid w:val="00A96E7A"/>
    <w:rsid w:val="00A97612"/>
    <w:rsid w:val="00A97D70"/>
    <w:rsid w:val="00AA09A1"/>
    <w:rsid w:val="00AA0D77"/>
    <w:rsid w:val="00AA0F60"/>
    <w:rsid w:val="00AA140D"/>
    <w:rsid w:val="00AA18F5"/>
    <w:rsid w:val="00AA3823"/>
    <w:rsid w:val="00AA3BF3"/>
    <w:rsid w:val="00AA3D46"/>
    <w:rsid w:val="00AA3F19"/>
    <w:rsid w:val="00AA4A20"/>
    <w:rsid w:val="00AA5697"/>
    <w:rsid w:val="00AA5AA5"/>
    <w:rsid w:val="00AA61BA"/>
    <w:rsid w:val="00AA6C81"/>
    <w:rsid w:val="00AA716C"/>
    <w:rsid w:val="00AA76E5"/>
    <w:rsid w:val="00AA78F8"/>
    <w:rsid w:val="00AB0261"/>
    <w:rsid w:val="00AB0F43"/>
    <w:rsid w:val="00AB0FC5"/>
    <w:rsid w:val="00AB1503"/>
    <w:rsid w:val="00AB16B2"/>
    <w:rsid w:val="00AB1D22"/>
    <w:rsid w:val="00AB351B"/>
    <w:rsid w:val="00AB4CB6"/>
    <w:rsid w:val="00AB53F1"/>
    <w:rsid w:val="00AB5509"/>
    <w:rsid w:val="00AB5910"/>
    <w:rsid w:val="00AB5B25"/>
    <w:rsid w:val="00AB7911"/>
    <w:rsid w:val="00AC0068"/>
    <w:rsid w:val="00AC016A"/>
    <w:rsid w:val="00AC1924"/>
    <w:rsid w:val="00AC1D5F"/>
    <w:rsid w:val="00AC25A7"/>
    <w:rsid w:val="00AC27C4"/>
    <w:rsid w:val="00AC2FEB"/>
    <w:rsid w:val="00AC3911"/>
    <w:rsid w:val="00AC396F"/>
    <w:rsid w:val="00AC3CCA"/>
    <w:rsid w:val="00AC4037"/>
    <w:rsid w:val="00AC41BA"/>
    <w:rsid w:val="00AC43C3"/>
    <w:rsid w:val="00AC4854"/>
    <w:rsid w:val="00AC495A"/>
    <w:rsid w:val="00AC4D78"/>
    <w:rsid w:val="00AC4F23"/>
    <w:rsid w:val="00AC570E"/>
    <w:rsid w:val="00AC74B3"/>
    <w:rsid w:val="00AD0E1C"/>
    <w:rsid w:val="00AD0E81"/>
    <w:rsid w:val="00AD12AC"/>
    <w:rsid w:val="00AD163C"/>
    <w:rsid w:val="00AD2F53"/>
    <w:rsid w:val="00AD3308"/>
    <w:rsid w:val="00AD3A49"/>
    <w:rsid w:val="00AD418F"/>
    <w:rsid w:val="00AD4541"/>
    <w:rsid w:val="00AD4B06"/>
    <w:rsid w:val="00AD4C88"/>
    <w:rsid w:val="00AD5109"/>
    <w:rsid w:val="00AD512F"/>
    <w:rsid w:val="00AD5615"/>
    <w:rsid w:val="00AD584F"/>
    <w:rsid w:val="00AD5A95"/>
    <w:rsid w:val="00AD62D7"/>
    <w:rsid w:val="00AD746A"/>
    <w:rsid w:val="00AD79E7"/>
    <w:rsid w:val="00AE00BE"/>
    <w:rsid w:val="00AE0C3C"/>
    <w:rsid w:val="00AE1A21"/>
    <w:rsid w:val="00AE1C21"/>
    <w:rsid w:val="00AE20EB"/>
    <w:rsid w:val="00AE21E2"/>
    <w:rsid w:val="00AE27F2"/>
    <w:rsid w:val="00AE2828"/>
    <w:rsid w:val="00AE28AF"/>
    <w:rsid w:val="00AE2D25"/>
    <w:rsid w:val="00AE3324"/>
    <w:rsid w:val="00AE37F9"/>
    <w:rsid w:val="00AE396C"/>
    <w:rsid w:val="00AE45BE"/>
    <w:rsid w:val="00AE476C"/>
    <w:rsid w:val="00AE5AB3"/>
    <w:rsid w:val="00AE5B45"/>
    <w:rsid w:val="00AE5CDF"/>
    <w:rsid w:val="00AE6D2A"/>
    <w:rsid w:val="00AE70C7"/>
    <w:rsid w:val="00AE7C5A"/>
    <w:rsid w:val="00AF1D26"/>
    <w:rsid w:val="00AF1FEC"/>
    <w:rsid w:val="00AF2159"/>
    <w:rsid w:val="00AF2C9A"/>
    <w:rsid w:val="00AF2F11"/>
    <w:rsid w:val="00AF3BF0"/>
    <w:rsid w:val="00AF48E5"/>
    <w:rsid w:val="00AF4A40"/>
    <w:rsid w:val="00AF50E6"/>
    <w:rsid w:val="00AF5AD8"/>
    <w:rsid w:val="00AF68FB"/>
    <w:rsid w:val="00AF73FD"/>
    <w:rsid w:val="00B00806"/>
    <w:rsid w:val="00B00A59"/>
    <w:rsid w:val="00B010B9"/>
    <w:rsid w:val="00B01F0D"/>
    <w:rsid w:val="00B02419"/>
    <w:rsid w:val="00B027BF"/>
    <w:rsid w:val="00B02B66"/>
    <w:rsid w:val="00B03E6F"/>
    <w:rsid w:val="00B047FA"/>
    <w:rsid w:val="00B048B6"/>
    <w:rsid w:val="00B048BA"/>
    <w:rsid w:val="00B049DA"/>
    <w:rsid w:val="00B055F0"/>
    <w:rsid w:val="00B05770"/>
    <w:rsid w:val="00B06603"/>
    <w:rsid w:val="00B07D36"/>
    <w:rsid w:val="00B07EB3"/>
    <w:rsid w:val="00B101D3"/>
    <w:rsid w:val="00B10F48"/>
    <w:rsid w:val="00B11702"/>
    <w:rsid w:val="00B12331"/>
    <w:rsid w:val="00B12BB1"/>
    <w:rsid w:val="00B130B2"/>
    <w:rsid w:val="00B13EA4"/>
    <w:rsid w:val="00B14C3A"/>
    <w:rsid w:val="00B156A7"/>
    <w:rsid w:val="00B160B3"/>
    <w:rsid w:val="00B16238"/>
    <w:rsid w:val="00B1665B"/>
    <w:rsid w:val="00B17576"/>
    <w:rsid w:val="00B2027F"/>
    <w:rsid w:val="00B219C9"/>
    <w:rsid w:val="00B21F19"/>
    <w:rsid w:val="00B2267A"/>
    <w:rsid w:val="00B229D6"/>
    <w:rsid w:val="00B238F2"/>
    <w:rsid w:val="00B24C85"/>
    <w:rsid w:val="00B25557"/>
    <w:rsid w:val="00B25E51"/>
    <w:rsid w:val="00B26762"/>
    <w:rsid w:val="00B2747B"/>
    <w:rsid w:val="00B2798F"/>
    <w:rsid w:val="00B27993"/>
    <w:rsid w:val="00B30542"/>
    <w:rsid w:val="00B30AED"/>
    <w:rsid w:val="00B3186F"/>
    <w:rsid w:val="00B319D9"/>
    <w:rsid w:val="00B321F9"/>
    <w:rsid w:val="00B32441"/>
    <w:rsid w:val="00B32A54"/>
    <w:rsid w:val="00B32AC7"/>
    <w:rsid w:val="00B33FAE"/>
    <w:rsid w:val="00B359C7"/>
    <w:rsid w:val="00B405BD"/>
    <w:rsid w:val="00B40798"/>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28B"/>
    <w:rsid w:val="00B539EF"/>
    <w:rsid w:val="00B53CB0"/>
    <w:rsid w:val="00B53D26"/>
    <w:rsid w:val="00B5405D"/>
    <w:rsid w:val="00B54333"/>
    <w:rsid w:val="00B54744"/>
    <w:rsid w:val="00B561B7"/>
    <w:rsid w:val="00B56A41"/>
    <w:rsid w:val="00B56BA4"/>
    <w:rsid w:val="00B56FEE"/>
    <w:rsid w:val="00B576E7"/>
    <w:rsid w:val="00B60429"/>
    <w:rsid w:val="00B60CC9"/>
    <w:rsid w:val="00B6132C"/>
    <w:rsid w:val="00B62476"/>
    <w:rsid w:val="00B62896"/>
    <w:rsid w:val="00B645CC"/>
    <w:rsid w:val="00B64649"/>
    <w:rsid w:val="00B647A9"/>
    <w:rsid w:val="00B650EF"/>
    <w:rsid w:val="00B651A3"/>
    <w:rsid w:val="00B660A9"/>
    <w:rsid w:val="00B66DF5"/>
    <w:rsid w:val="00B66FC5"/>
    <w:rsid w:val="00B67802"/>
    <w:rsid w:val="00B70D42"/>
    <w:rsid w:val="00B7201E"/>
    <w:rsid w:val="00B72B0D"/>
    <w:rsid w:val="00B73BDB"/>
    <w:rsid w:val="00B73F1C"/>
    <w:rsid w:val="00B74215"/>
    <w:rsid w:val="00B74743"/>
    <w:rsid w:val="00B75406"/>
    <w:rsid w:val="00B7554F"/>
    <w:rsid w:val="00B759B2"/>
    <w:rsid w:val="00B75A2B"/>
    <w:rsid w:val="00B76443"/>
    <w:rsid w:val="00B76C9C"/>
    <w:rsid w:val="00B777CF"/>
    <w:rsid w:val="00B80209"/>
    <w:rsid w:val="00B81A8F"/>
    <w:rsid w:val="00B825B1"/>
    <w:rsid w:val="00B8388F"/>
    <w:rsid w:val="00B843A7"/>
    <w:rsid w:val="00B84CB1"/>
    <w:rsid w:val="00B85598"/>
    <w:rsid w:val="00B862DC"/>
    <w:rsid w:val="00B86B41"/>
    <w:rsid w:val="00B87ABA"/>
    <w:rsid w:val="00B9063A"/>
    <w:rsid w:val="00B90995"/>
    <w:rsid w:val="00B9207A"/>
    <w:rsid w:val="00B921D3"/>
    <w:rsid w:val="00B92575"/>
    <w:rsid w:val="00B92EA6"/>
    <w:rsid w:val="00B93365"/>
    <w:rsid w:val="00B947C5"/>
    <w:rsid w:val="00B94A8A"/>
    <w:rsid w:val="00B94B37"/>
    <w:rsid w:val="00B94D0F"/>
    <w:rsid w:val="00B95C13"/>
    <w:rsid w:val="00B96271"/>
    <w:rsid w:val="00B963EF"/>
    <w:rsid w:val="00B977A9"/>
    <w:rsid w:val="00B977E3"/>
    <w:rsid w:val="00B97AE4"/>
    <w:rsid w:val="00BA02A6"/>
    <w:rsid w:val="00BA178D"/>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667"/>
    <w:rsid w:val="00BB071C"/>
    <w:rsid w:val="00BB10CC"/>
    <w:rsid w:val="00BB15DD"/>
    <w:rsid w:val="00BB1707"/>
    <w:rsid w:val="00BB2211"/>
    <w:rsid w:val="00BB22C6"/>
    <w:rsid w:val="00BB2767"/>
    <w:rsid w:val="00BB34D7"/>
    <w:rsid w:val="00BB3F90"/>
    <w:rsid w:val="00BB4266"/>
    <w:rsid w:val="00BB44E2"/>
    <w:rsid w:val="00BB4703"/>
    <w:rsid w:val="00BB4734"/>
    <w:rsid w:val="00BB486F"/>
    <w:rsid w:val="00BB5923"/>
    <w:rsid w:val="00BB5951"/>
    <w:rsid w:val="00BB7530"/>
    <w:rsid w:val="00BB7B0B"/>
    <w:rsid w:val="00BB7DE5"/>
    <w:rsid w:val="00BC0A33"/>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8B9"/>
    <w:rsid w:val="00BC7B1B"/>
    <w:rsid w:val="00BD1233"/>
    <w:rsid w:val="00BD1400"/>
    <w:rsid w:val="00BD1467"/>
    <w:rsid w:val="00BD1626"/>
    <w:rsid w:val="00BD2636"/>
    <w:rsid w:val="00BD26A2"/>
    <w:rsid w:val="00BD27CE"/>
    <w:rsid w:val="00BD2EB2"/>
    <w:rsid w:val="00BD2F21"/>
    <w:rsid w:val="00BD397C"/>
    <w:rsid w:val="00BD39A1"/>
    <w:rsid w:val="00BD3E5B"/>
    <w:rsid w:val="00BD4B70"/>
    <w:rsid w:val="00BD4D7D"/>
    <w:rsid w:val="00BD51DF"/>
    <w:rsid w:val="00BD5B47"/>
    <w:rsid w:val="00BD5BB8"/>
    <w:rsid w:val="00BD67C5"/>
    <w:rsid w:val="00BD6A82"/>
    <w:rsid w:val="00BD6B41"/>
    <w:rsid w:val="00BD7F86"/>
    <w:rsid w:val="00BE097A"/>
    <w:rsid w:val="00BE0ABB"/>
    <w:rsid w:val="00BE0D52"/>
    <w:rsid w:val="00BE10C6"/>
    <w:rsid w:val="00BE1D51"/>
    <w:rsid w:val="00BE235D"/>
    <w:rsid w:val="00BE2C8E"/>
    <w:rsid w:val="00BE3074"/>
    <w:rsid w:val="00BE362E"/>
    <w:rsid w:val="00BE4ADF"/>
    <w:rsid w:val="00BE4DCD"/>
    <w:rsid w:val="00BE54B3"/>
    <w:rsid w:val="00BE5558"/>
    <w:rsid w:val="00BE58D7"/>
    <w:rsid w:val="00BE6098"/>
    <w:rsid w:val="00BE66A0"/>
    <w:rsid w:val="00BE6855"/>
    <w:rsid w:val="00BE7466"/>
    <w:rsid w:val="00BE7A37"/>
    <w:rsid w:val="00BF03DB"/>
    <w:rsid w:val="00BF0516"/>
    <w:rsid w:val="00BF0E90"/>
    <w:rsid w:val="00BF245B"/>
    <w:rsid w:val="00BF2D04"/>
    <w:rsid w:val="00BF4582"/>
    <w:rsid w:val="00BF471F"/>
    <w:rsid w:val="00BF4D32"/>
    <w:rsid w:val="00BF4E5D"/>
    <w:rsid w:val="00BF4F4A"/>
    <w:rsid w:val="00BF5095"/>
    <w:rsid w:val="00BF5116"/>
    <w:rsid w:val="00BF5EB9"/>
    <w:rsid w:val="00BF667E"/>
    <w:rsid w:val="00BF6AA7"/>
    <w:rsid w:val="00BF6C04"/>
    <w:rsid w:val="00BF6C2B"/>
    <w:rsid w:val="00C00AAD"/>
    <w:rsid w:val="00C032E2"/>
    <w:rsid w:val="00C038F7"/>
    <w:rsid w:val="00C03F21"/>
    <w:rsid w:val="00C040CB"/>
    <w:rsid w:val="00C04176"/>
    <w:rsid w:val="00C044D8"/>
    <w:rsid w:val="00C05153"/>
    <w:rsid w:val="00C06934"/>
    <w:rsid w:val="00C06F22"/>
    <w:rsid w:val="00C07847"/>
    <w:rsid w:val="00C101AE"/>
    <w:rsid w:val="00C1056A"/>
    <w:rsid w:val="00C10D15"/>
    <w:rsid w:val="00C11182"/>
    <w:rsid w:val="00C115DC"/>
    <w:rsid w:val="00C1336A"/>
    <w:rsid w:val="00C138B0"/>
    <w:rsid w:val="00C139DF"/>
    <w:rsid w:val="00C1410A"/>
    <w:rsid w:val="00C14C92"/>
    <w:rsid w:val="00C15FE0"/>
    <w:rsid w:val="00C16E7B"/>
    <w:rsid w:val="00C170D7"/>
    <w:rsid w:val="00C176C7"/>
    <w:rsid w:val="00C20C19"/>
    <w:rsid w:val="00C2113E"/>
    <w:rsid w:val="00C2123B"/>
    <w:rsid w:val="00C2153E"/>
    <w:rsid w:val="00C217B2"/>
    <w:rsid w:val="00C21B11"/>
    <w:rsid w:val="00C22758"/>
    <w:rsid w:val="00C22BDF"/>
    <w:rsid w:val="00C22BF9"/>
    <w:rsid w:val="00C22CFA"/>
    <w:rsid w:val="00C22F51"/>
    <w:rsid w:val="00C23167"/>
    <w:rsid w:val="00C24C48"/>
    <w:rsid w:val="00C25FF3"/>
    <w:rsid w:val="00C2694C"/>
    <w:rsid w:val="00C272BF"/>
    <w:rsid w:val="00C272DA"/>
    <w:rsid w:val="00C304BB"/>
    <w:rsid w:val="00C313BF"/>
    <w:rsid w:val="00C31F2D"/>
    <w:rsid w:val="00C329AF"/>
    <w:rsid w:val="00C33691"/>
    <w:rsid w:val="00C33B7F"/>
    <w:rsid w:val="00C34110"/>
    <w:rsid w:val="00C3500D"/>
    <w:rsid w:val="00C3629A"/>
    <w:rsid w:val="00C37A83"/>
    <w:rsid w:val="00C37DA2"/>
    <w:rsid w:val="00C40413"/>
    <w:rsid w:val="00C40A47"/>
    <w:rsid w:val="00C40D9C"/>
    <w:rsid w:val="00C41FBD"/>
    <w:rsid w:val="00C42BF5"/>
    <w:rsid w:val="00C4356A"/>
    <w:rsid w:val="00C43621"/>
    <w:rsid w:val="00C4387E"/>
    <w:rsid w:val="00C43A42"/>
    <w:rsid w:val="00C43AD2"/>
    <w:rsid w:val="00C4495D"/>
    <w:rsid w:val="00C44A29"/>
    <w:rsid w:val="00C44C5B"/>
    <w:rsid w:val="00C45346"/>
    <w:rsid w:val="00C456FC"/>
    <w:rsid w:val="00C4666C"/>
    <w:rsid w:val="00C474CC"/>
    <w:rsid w:val="00C47859"/>
    <w:rsid w:val="00C47D4A"/>
    <w:rsid w:val="00C47D4F"/>
    <w:rsid w:val="00C50175"/>
    <w:rsid w:val="00C50A44"/>
    <w:rsid w:val="00C50FA3"/>
    <w:rsid w:val="00C51083"/>
    <w:rsid w:val="00C512D1"/>
    <w:rsid w:val="00C51D99"/>
    <w:rsid w:val="00C52A76"/>
    <w:rsid w:val="00C52E35"/>
    <w:rsid w:val="00C53B87"/>
    <w:rsid w:val="00C53C1C"/>
    <w:rsid w:val="00C54113"/>
    <w:rsid w:val="00C54B39"/>
    <w:rsid w:val="00C54C66"/>
    <w:rsid w:val="00C553F5"/>
    <w:rsid w:val="00C5564C"/>
    <w:rsid w:val="00C5637B"/>
    <w:rsid w:val="00C57257"/>
    <w:rsid w:val="00C57751"/>
    <w:rsid w:val="00C57A71"/>
    <w:rsid w:val="00C60855"/>
    <w:rsid w:val="00C61422"/>
    <w:rsid w:val="00C616C6"/>
    <w:rsid w:val="00C62E9A"/>
    <w:rsid w:val="00C630FF"/>
    <w:rsid w:val="00C6365C"/>
    <w:rsid w:val="00C64D3C"/>
    <w:rsid w:val="00C65EF8"/>
    <w:rsid w:val="00C6687B"/>
    <w:rsid w:val="00C671D1"/>
    <w:rsid w:val="00C6728E"/>
    <w:rsid w:val="00C67FA3"/>
    <w:rsid w:val="00C70311"/>
    <w:rsid w:val="00C7098A"/>
    <w:rsid w:val="00C70CDB"/>
    <w:rsid w:val="00C7115C"/>
    <w:rsid w:val="00C71201"/>
    <w:rsid w:val="00C7171B"/>
    <w:rsid w:val="00C719A2"/>
    <w:rsid w:val="00C71B2C"/>
    <w:rsid w:val="00C72985"/>
    <w:rsid w:val="00C7365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3D58"/>
    <w:rsid w:val="00C844A5"/>
    <w:rsid w:val="00C8467B"/>
    <w:rsid w:val="00C84996"/>
    <w:rsid w:val="00C84F2D"/>
    <w:rsid w:val="00C8523C"/>
    <w:rsid w:val="00C865AC"/>
    <w:rsid w:val="00C87017"/>
    <w:rsid w:val="00C8772A"/>
    <w:rsid w:val="00C87BB0"/>
    <w:rsid w:val="00C90810"/>
    <w:rsid w:val="00C9189D"/>
    <w:rsid w:val="00C919F5"/>
    <w:rsid w:val="00C921A3"/>
    <w:rsid w:val="00C9249D"/>
    <w:rsid w:val="00C924A6"/>
    <w:rsid w:val="00C9277A"/>
    <w:rsid w:val="00C93E4F"/>
    <w:rsid w:val="00C948FB"/>
    <w:rsid w:val="00C94924"/>
    <w:rsid w:val="00C949FD"/>
    <w:rsid w:val="00C94BC3"/>
    <w:rsid w:val="00CA0024"/>
    <w:rsid w:val="00CA0857"/>
    <w:rsid w:val="00CA0881"/>
    <w:rsid w:val="00CA1066"/>
    <w:rsid w:val="00CA13A7"/>
    <w:rsid w:val="00CA1B18"/>
    <w:rsid w:val="00CA2D0E"/>
    <w:rsid w:val="00CA317E"/>
    <w:rsid w:val="00CA3430"/>
    <w:rsid w:val="00CA34F9"/>
    <w:rsid w:val="00CA3C58"/>
    <w:rsid w:val="00CA3D7A"/>
    <w:rsid w:val="00CA4052"/>
    <w:rsid w:val="00CA41DB"/>
    <w:rsid w:val="00CA55BE"/>
    <w:rsid w:val="00CA5ECE"/>
    <w:rsid w:val="00CA5EE6"/>
    <w:rsid w:val="00CA62D2"/>
    <w:rsid w:val="00CA6C2F"/>
    <w:rsid w:val="00CA7C22"/>
    <w:rsid w:val="00CB0053"/>
    <w:rsid w:val="00CB023A"/>
    <w:rsid w:val="00CB14AE"/>
    <w:rsid w:val="00CB1C9E"/>
    <w:rsid w:val="00CB2E5B"/>
    <w:rsid w:val="00CB34DC"/>
    <w:rsid w:val="00CB3D6E"/>
    <w:rsid w:val="00CB42CA"/>
    <w:rsid w:val="00CB48F6"/>
    <w:rsid w:val="00CB4C9D"/>
    <w:rsid w:val="00CB6164"/>
    <w:rsid w:val="00CB6417"/>
    <w:rsid w:val="00CB76BC"/>
    <w:rsid w:val="00CB7959"/>
    <w:rsid w:val="00CB7DB3"/>
    <w:rsid w:val="00CC08D6"/>
    <w:rsid w:val="00CC0CC0"/>
    <w:rsid w:val="00CC1460"/>
    <w:rsid w:val="00CC1851"/>
    <w:rsid w:val="00CC1A40"/>
    <w:rsid w:val="00CC1BED"/>
    <w:rsid w:val="00CC4297"/>
    <w:rsid w:val="00CC476F"/>
    <w:rsid w:val="00CC499F"/>
    <w:rsid w:val="00CC4CB6"/>
    <w:rsid w:val="00CC50E6"/>
    <w:rsid w:val="00CC5B91"/>
    <w:rsid w:val="00CC5D5D"/>
    <w:rsid w:val="00CC698F"/>
    <w:rsid w:val="00CC7478"/>
    <w:rsid w:val="00CC78F8"/>
    <w:rsid w:val="00CC7C6E"/>
    <w:rsid w:val="00CC7CE9"/>
    <w:rsid w:val="00CD0081"/>
    <w:rsid w:val="00CD010B"/>
    <w:rsid w:val="00CD0733"/>
    <w:rsid w:val="00CD0CAA"/>
    <w:rsid w:val="00CD10FC"/>
    <w:rsid w:val="00CD14B0"/>
    <w:rsid w:val="00CD19A5"/>
    <w:rsid w:val="00CD3222"/>
    <w:rsid w:val="00CD4E89"/>
    <w:rsid w:val="00CD52CD"/>
    <w:rsid w:val="00CD5C57"/>
    <w:rsid w:val="00CD635B"/>
    <w:rsid w:val="00CD6849"/>
    <w:rsid w:val="00CD68C9"/>
    <w:rsid w:val="00CD7094"/>
    <w:rsid w:val="00CD723F"/>
    <w:rsid w:val="00CD7CD4"/>
    <w:rsid w:val="00CE0735"/>
    <w:rsid w:val="00CE0F87"/>
    <w:rsid w:val="00CE0F93"/>
    <w:rsid w:val="00CE0FFC"/>
    <w:rsid w:val="00CE181B"/>
    <w:rsid w:val="00CE2584"/>
    <w:rsid w:val="00CE2CED"/>
    <w:rsid w:val="00CE3D85"/>
    <w:rsid w:val="00CE43E4"/>
    <w:rsid w:val="00CE61C7"/>
    <w:rsid w:val="00CE7692"/>
    <w:rsid w:val="00CF02A6"/>
    <w:rsid w:val="00CF04A6"/>
    <w:rsid w:val="00CF1831"/>
    <w:rsid w:val="00CF20DB"/>
    <w:rsid w:val="00CF22E5"/>
    <w:rsid w:val="00CF2B37"/>
    <w:rsid w:val="00CF3E99"/>
    <w:rsid w:val="00CF4790"/>
    <w:rsid w:val="00CF5CA1"/>
    <w:rsid w:val="00CF6467"/>
    <w:rsid w:val="00CF64AF"/>
    <w:rsid w:val="00CF6953"/>
    <w:rsid w:val="00CF6958"/>
    <w:rsid w:val="00CF6E54"/>
    <w:rsid w:val="00CF7344"/>
    <w:rsid w:val="00D000D9"/>
    <w:rsid w:val="00D01B87"/>
    <w:rsid w:val="00D01E91"/>
    <w:rsid w:val="00D02086"/>
    <w:rsid w:val="00D023ED"/>
    <w:rsid w:val="00D0256F"/>
    <w:rsid w:val="00D027B1"/>
    <w:rsid w:val="00D02ABE"/>
    <w:rsid w:val="00D02BE8"/>
    <w:rsid w:val="00D0328A"/>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B7F"/>
    <w:rsid w:val="00D12F1B"/>
    <w:rsid w:val="00D12FAD"/>
    <w:rsid w:val="00D12FBD"/>
    <w:rsid w:val="00D12FE6"/>
    <w:rsid w:val="00D1306C"/>
    <w:rsid w:val="00D13448"/>
    <w:rsid w:val="00D14211"/>
    <w:rsid w:val="00D14256"/>
    <w:rsid w:val="00D14638"/>
    <w:rsid w:val="00D14B44"/>
    <w:rsid w:val="00D152A7"/>
    <w:rsid w:val="00D15D77"/>
    <w:rsid w:val="00D15EC1"/>
    <w:rsid w:val="00D16ECF"/>
    <w:rsid w:val="00D175AA"/>
    <w:rsid w:val="00D2054F"/>
    <w:rsid w:val="00D20C4F"/>
    <w:rsid w:val="00D20C54"/>
    <w:rsid w:val="00D20EE2"/>
    <w:rsid w:val="00D2148B"/>
    <w:rsid w:val="00D2180A"/>
    <w:rsid w:val="00D21F2F"/>
    <w:rsid w:val="00D22C45"/>
    <w:rsid w:val="00D23383"/>
    <w:rsid w:val="00D236C9"/>
    <w:rsid w:val="00D23799"/>
    <w:rsid w:val="00D246A1"/>
    <w:rsid w:val="00D2479A"/>
    <w:rsid w:val="00D24B4C"/>
    <w:rsid w:val="00D251A6"/>
    <w:rsid w:val="00D25CBF"/>
    <w:rsid w:val="00D265D1"/>
    <w:rsid w:val="00D30CA0"/>
    <w:rsid w:val="00D314A2"/>
    <w:rsid w:val="00D31D58"/>
    <w:rsid w:val="00D32175"/>
    <w:rsid w:val="00D32D45"/>
    <w:rsid w:val="00D32EDE"/>
    <w:rsid w:val="00D33314"/>
    <w:rsid w:val="00D34890"/>
    <w:rsid w:val="00D34F4D"/>
    <w:rsid w:val="00D353F2"/>
    <w:rsid w:val="00D368D6"/>
    <w:rsid w:val="00D376A8"/>
    <w:rsid w:val="00D37A93"/>
    <w:rsid w:val="00D4008B"/>
    <w:rsid w:val="00D4016B"/>
    <w:rsid w:val="00D407B4"/>
    <w:rsid w:val="00D414BD"/>
    <w:rsid w:val="00D41514"/>
    <w:rsid w:val="00D41AF7"/>
    <w:rsid w:val="00D41E4B"/>
    <w:rsid w:val="00D4205A"/>
    <w:rsid w:val="00D4271B"/>
    <w:rsid w:val="00D43FEE"/>
    <w:rsid w:val="00D44DE5"/>
    <w:rsid w:val="00D44E65"/>
    <w:rsid w:val="00D456CA"/>
    <w:rsid w:val="00D45770"/>
    <w:rsid w:val="00D4606F"/>
    <w:rsid w:val="00D46B1F"/>
    <w:rsid w:val="00D47002"/>
    <w:rsid w:val="00D4753F"/>
    <w:rsid w:val="00D47B53"/>
    <w:rsid w:val="00D47C6B"/>
    <w:rsid w:val="00D47D48"/>
    <w:rsid w:val="00D47FF2"/>
    <w:rsid w:val="00D50A2F"/>
    <w:rsid w:val="00D50FCD"/>
    <w:rsid w:val="00D51916"/>
    <w:rsid w:val="00D51B84"/>
    <w:rsid w:val="00D51FC4"/>
    <w:rsid w:val="00D5210F"/>
    <w:rsid w:val="00D523E5"/>
    <w:rsid w:val="00D52D39"/>
    <w:rsid w:val="00D52E34"/>
    <w:rsid w:val="00D56086"/>
    <w:rsid w:val="00D566FC"/>
    <w:rsid w:val="00D5687A"/>
    <w:rsid w:val="00D56A6D"/>
    <w:rsid w:val="00D576CA"/>
    <w:rsid w:val="00D577C8"/>
    <w:rsid w:val="00D57882"/>
    <w:rsid w:val="00D5793C"/>
    <w:rsid w:val="00D57D47"/>
    <w:rsid w:val="00D6000D"/>
    <w:rsid w:val="00D62500"/>
    <w:rsid w:val="00D6274F"/>
    <w:rsid w:val="00D62E76"/>
    <w:rsid w:val="00D6315D"/>
    <w:rsid w:val="00D631E3"/>
    <w:rsid w:val="00D63549"/>
    <w:rsid w:val="00D63DC5"/>
    <w:rsid w:val="00D6466A"/>
    <w:rsid w:val="00D64817"/>
    <w:rsid w:val="00D64900"/>
    <w:rsid w:val="00D65099"/>
    <w:rsid w:val="00D653A4"/>
    <w:rsid w:val="00D66661"/>
    <w:rsid w:val="00D66858"/>
    <w:rsid w:val="00D67838"/>
    <w:rsid w:val="00D7060F"/>
    <w:rsid w:val="00D70667"/>
    <w:rsid w:val="00D70B8C"/>
    <w:rsid w:val="00D71300"/>
    <w:rsid w:val="00D724DC"/>
    <w:rsid w:val="00D72F9C"/>
    <w:rsid w:val="00D73D4E"/>
    <w:rsid w:val="00D74D09"/>
    <w:rsid w:val="00D74F3C"/>
    <w:rsid w:val="00D750EF"/>
    <w:rsid w:val="00D75386"/>
    <w:rsid w:val="00D7577F"/>
    <w:rsid w:val="00D7620C"/>
    <w:rsid w:val="00D763E5"/>
    <w:rsid w:val="00D77DAD"/>
    <w:rsid w:val="00D80B9B"/>
    <w:rsid w:val="00D81FFD"/>
    <w:rsid w:val="00D82342"/>
    <w:rsid w:val="00D82AEA"/>
    <w:rsid w:val="00D82E09"/>
    <w:rsid w:val="00D83D5E"/>
    <w:rsid w:val="00D84628"/>
    <w:rsid w:val="00D85046"/>
    <w:rsid w:val="00D85859"/>
    <w:rsid w:val="00D85CF7"/>
    <w:rsid w:val="00D85E81"/>
    <w:rsid w:val="00D86EFA"/>
    <w:rsid w:val="00D8728B"/>
    <w:rsid w:val="00D92852"/>
    <w:rsid w:val="00D93CFA"/>
    <w:rsid w:val="00D94567"/>
    <w:rsid w:val="00D945C5"/>
    <w:rsid w:val="00D94650"/>
    <w:rsid w:val="00D946FD"/>
    <w:rsid w:val="00D94A7B"/>
    <w:rsid w:val="00D959E8"/>
    <w:rsid w:val="00D95B10"/>
    <w:rsid w:val="00D9688C"/>
    <w:rsid w:val="00D968AE"/>
    <w:rsid w:val="00D96AF2"/>
    <w:rsid w:val="00D96B99"/>
    <w:rsid w:val="00D96F25"/>
    <w:rsid w:val="00DA00E5"/>
    <w:rsid w:val="00DA05C3"/>
    <w:rsid w:val="00DA1A81"/>
    <w:rsid w:val="00DA2AAD"/>
    <w:rsid w:val="00DA2D3F"/>
    <w:rsid w:val="00DA344A"/>
    <w:rsid w:val="00DA3C50"/>
    <w:rsid w:val="00DA409F"/>
    <w:rsid w:val="00DA40E1"/>
    <w:rsid w:val="00DA4F31"/>
    <w:rsid w:val="00DA52AA"/>
    <w:rsid w:val="00DA619F"/>
    <w:rsid w:val="00DA62A7"/>
    <w:rsid w:val="00DA6738"/>
    <w:rsid w:val="00DA78B7"/>
    <w:rsid w:val="00DA79FF"/>
    <w:rsid w:val="00DA7EAB"/>
    <w:rsid w:val="00DB0224"/>
    <w:rsid w:val="00DB0279"/>
    <w:rsid w:val="00DB0D6F"/>
    <w:rsid w:val="00DB117E"/>
    <w:rsid w:val="00DB1982"/>
    <w:rsid w:val="00DB1DEC"/>
    <w:rsid w:val="00DB1F74"/>
    <w:rsid w:val="00DB224E"/>
    <w:rsid w:val="00DB2586"/>
    <w:rsid w:val="00DB2800"/>
    <w:rsid w:val="00DB2FDA"/>
    <w:rsid w:val="00DB3954"/>
    <w:rsid w:val="00DB4D97"/>
    <w:rsid w:val="00DB5F69"/>
    <w:rsid w:val="00DB6186"/>
    <w:rsid w:val="00DC0B99"/>
    <w:rsid w:val="00DC0BB9"/>
    <w:rsid w:val="00DC12B6"/>
    <w:rsid w:val="00DC1E12"/>
    <w:rsid w:val="00DC3990"/>
    <w:rsid w:val="00DC4057"/>
    <w:rsid w:val="00DC411F"/>
    <w:rsid w:val="00DC4793"/>
    <w:rsid w:val="00DC4F30"/>
    <w:rsid w:val="00DC5D03"/>
    <w:rsid w:val="00DC5DEF"/>
    <w:rsid w:val="00DC6188"/>
    <w:rsid w:val="00DC622F"/>
    <w:rsid w:val="00DC6F45"/>
    <w:rsid w:val="00DC73A2"/>
    <w:rsid w:val="00DC754E"/>
    <w:rsid w:val="00DD0703"/>
    <w:rsid w:val="00DD0E23"/>
    <w:rsid w:val="00DD1479"/>
    <w:rsid w:val="00DD1D55"/>
    <w:rsid w:val="00DD1E71"/>
    <w:rsid w:val="00DD20ED"/>
    <w:rsid w:val="00DD279A"/>
    <w:rsid w:val="00DD29D1"/>
    <w:rsid w:val="00DD3C1E"/>
    <w:rsid w:val="00DD51F0"/>
    <w:rsid w:val="00DD5B41"/>
    <w:rsid w:val="00DD6D54"/>
    <w:rsid w:val="00DD701C"/>
    <w:rsid w:val="00DD7106"/>
    <w:rsid w:val="00DD718B"/>
    <w:rsid w:val="00DE01B1"/>
    <w:rsid w:val="00DE0267"/>
    <w:rsid w:val="00DE0A69"/>
    <w:rsid w:val="00DE11B0"/>
    <w:rsid w:val="00DE20E3"/>
    <w:rsid w:val="00DE26DF"/>
    <w:rsid w:val="00DE4247"/>
    <w:rsid w:val="00DE4DC6"/>
    <w:rsid w:val="00DE628B"/>
    <w:rsid w:val="00DE6EC3"/>
    <w:rsid w:val="00DF0035"/>
    <w:rsid w:val="00DF09F9"/>
    <w:rsid w:val="00DF0C9B"/>
    <w:rsid w:val="00DF163B"/>
    <w:rsid w:val="00DF1A0D"/>
    <w:rsid w:val="00DF27D6"/>
    <w:rsid w:val="00DF48C2"/>
    <w:rsid w:val="00DF699A"/>
    <w:rsid w:val="00DF6BE6"/>
    <w:rsid w:val="00DF7026"/>
    <w:rsid w:val="00DF7274"/>
    <w:rsid w:val="00DF75D0"/>
    <w:rsid w:val="00DF767C"/>
    <w:rsid w:val="00DF7941"/>
    <w:rsid w:val="00E00DDD"/>
    <w:rsid w:val="00E02509"/>
    <w:rsid w:val="00E02F01"/>
    <w:rsid w:val="00E03B45"/>
    <w:rsid w:val="00E044CE"/>
    <w:rsid w:val="00E048BB"/>
    <w:rsid w:val="00E05653"/>
    <w:rsid w:val="00E05784"/>
    <w:rsid w:val="00E07109"/>
    <w:rsid w:val="00E0736B"/>
    <w:rsid w:val="00E07ECD"/>
    <w:rsid w:val="00E10D2B"/>
    <w:rsid w:val="00E1163E"/>
    <w:rsid w:val="00E12046"/>
    <w:rsid w:val="00E13581"/>
    <w:rsid w:val="00E135A3"/>
    <w:rsid w:val="00E13656"/>
    <w:rsid w:val="00E15022"/>
    <w:rsid w:val="00E151E1"/>
    <w:rsid w:val="00E156F0"/>
    <w:rsid w:val="00E157BE"/>
    <w:rsid w:val="00E16052"/>
    <w:rsid w:val="00E16266"/>
    <w:rsid w:val="00E166F5"/>
    <w:rsid w:val="00E168BE"/>
    <w:rsid w:val="00E16E16"/>
    <w:rsid w:val="00E17EBE"/>
    <w:rsid w:val="00E204A3"/>
    <w:rsid w:val="00E21A72"/>
    <w:rsid w:val="00E22763"/>
    <w:rsid w:val="00E22D22"/>
    <w:rsid w:val="00E25381"/>
    <w:rsid w:val="00E25525"/>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6875"/>
    <w:rsid w:val="00E3720E"/>
    <w:rsid w:val="00E3789C"/>
    <w:rsid w:val="00E37C05"/>
    <w:rsid w:val="00E37FF5"/>
    <w:rsid w:val="00E40DBD"/>
    <w:rsid w:val="00E42A54"/>
    <w:rsid w:val="00E42E7D"/>
    <w:rsid w:val="00E43343"/>
    <w:rsid w:val="00E436A5"/>
    <w:rsid w:val="00E43719"/>
    <w:rsid w:val="00E43829"/>
    <w:rsid w:val="00E45202"/>
    <w:rsid w:val="00E46561"/>
    <w:rsid w:val="00E46E60"/>
    <w:rsid w:val="00E46F02"/>
    <w:rsid w:val="00E4756F"/>
    <w:rsid w:val="00E4785E"/>
    <w:rsid w:val="00E47F41"/>
    <w:rsid w:val="00E506D9"/>
    <w:rsid w:val="00E507E7"/>
    <w:rsid w:val="00E5108A"/>
    <w:rsid w:val="00E513F7"/>
    <w:rsid w:val="00E51F77"/>
    <w:rsid w:val="00E523FF"/>
    <w:rsid w:val="00E5360A"/>
    <w:rsid w:val="00E538E8"/>
    <w:rsid w:val="00E53E92"/>
    <w:rsid w:val="00E54173"/>
    <w:rsid w:val="00E546CE"/>
    <w:rsid w:val="00E54CF8"/>
    <w:rsid w:val="00E553B0"/>
    <w:rsid w:val="00E553E2"/>
    <w:rsid w:val="00E56713"/>
    <w:rsid w:val="00E56DB8"/>
    <w:rsid w:val="00E57040"/>
    <w:rsid w:val="00E5733A"/>
    <w:rsid w:val="00E612C3"/>
    <w:rsid w:val="00E618C4"/>
    <w:rsid w:val="00E61ACC"/>
    <w:rsid w:val="00E6219C"/>
    <w:rsid w:val="00E633B3"/>
    <w:rsid w:val="00E6350E"/>
    <w:rsid w:val="00E63936"/>
    <w:rsid w:val="00E63AC6"/>
    <w:rsid w:val="00E644CA"/>
    <w:rsid w:val="00E64892"/>
    <w:rsid w:val="00E64D29"/>
    <w:rsid w:val="00E64D49"/>
    <w:rsid w:val="00E66A44"/>
    <w:rsid w:val="00E703B4"/>
    <w:rsid w:val="00E716BD"/>
    <w:rsid w:val="00E71C64"/>
    <w:rsid w:val="00E71D4F"/>
    <w:rsid w:val="00E73519"/>
    <w:rsid w:val="00E74035"/>
    <w:rsid w:val="00E74120"/>
    <w:rsid w:val="00E74419"/>
    <w:rsid w:val="00E74A5B"/>
    <w:rsid w:val="00E75FBC"/>
    <w:rsid w:val="00E761D6"/>
    <w:rsid w:val="00E765A8"/>
    <w:rsid w:val="00E775C6"/>
    <w:rsid w:val="00E807E7"/>
    <w:rsid w:val="00E80ABC"/>
    <w:rsid w:val="00E80B92"/>
    <w:rsid w:val="00E80BD4"/>
    <w:rsid w:val="00E811C5"/>
    <w:rsid w:val="00E81674"/>
    <w:rsid w:val="00E81D23"/>
    <w:rsid w:val="00E82312"/>
    <w:rsid w:val="00E82B2F"/>
    <w:rsid w:val="00E82BFE"/>
    <w:rsid w:val="00E82D3D"/>
    <w:rsid w:val="00E83F3C"/>
    <w:rsid w:val="00E84D65"/>
    <w:rsid w:val="00E85CBD"/>
    <w:rsid w:val="00E90189"/>
    <w:rsid w:val="00E90339"/>
    <w:rsid w:val="00E9262A"/>
    <w:rsid w:val="00E95F34"/>
    <w:rsid w:val="00E9690A"/>
    <w:rsid w:val="00E96B6E"/>
    <w:rsid w:val="00E9795A"/>
    <w:rsid w:val="00EA1CA2"/>
    <w:rsid w:val="00EA2166"/>
    <w:rsid w:val="00EA225C"/>
    <w:rsid w:val="00EA32ED"/>
    <w:rsid w:val="00EA344E"/>
    <w:rsid w:val="00EA3576"/>
    <w:rsid w:val="00EA3FD7"/>
    <w:rsid w:val="00EA4386"/>
    <w:rsid w:val="00EA52C6"/>
    <w:rsid w:val="00EA52F4"/>
    <w:rsid w:val="00EA6072"/>
    <w:rsid w:val="00EA6200"/>
    <w:rsid w:val="00EA6AF3"/>
    <w:rsid w:val="00EA6E7B"/>
    <w:rsid w:val="00EA78F3"/>
    <w:rsid w:val="00EA7A58"/>
    <w:rsid w:val="00EA7C5C"/>
    <w:rsid w:val="00EA7F56"/>
    <w:rsid w:val="00EB0763"/>
    <w:rsid w:val="00EB2D3E"/>
    <w:rsid w:val="00EB3806"/>
    <w:rsid w:val="00EB38E4"/>
    <w:rsid w:val="00EB479B"/>
    <w:rsid w:val="00EB4D56"/>
    <w:rsid w:val="00EB5293"/>
    <w:rsid w:val="00EB5335"/>
    <w:rsid w:val="00EB6286"/>
    <w:rsid w:val="00EB6731"/>
    <w:rsid w:val="00EB7083"/>
    <w:rsid w:val="00EB7B11"/>
    <w:rsid w:val="00EB7FCE"/>
    <w:rsid w:val="00EC00BC"/>
    <w:rsid w:val="00EC02F8"/>
    <w:rsid w:val="00EC079C"/>
    <w:rsid w:val="00EC209E"/>
    <w:rsid w:val="00EC247A"/>
    <w:rsid w:val="00EC2987"/>
    <w:rsid w:val="00EC30A8"/>
    <w:rsid w:val="00EC3C04"/>
    <w:rsid w:val="00EC4A19"/>
    <w:rsid w:val="00EC5461"/>
    <w:rsid w:val="00EC561E"/>
    <w:rsid w:val="00EC66CB"/>
    <w:rsid w:val="00EC679B"/>
    <w:rsid w:val="00EC7353"/>
    <w:rsid w:val="00EC7D8F"/>
    <w:rsid w:val="00EC7DB7"/>
    <w:rsid w:val="00ED005F"/>
    <w:rsid w:val="00ED06EC"/>
    <w:rsid w:val="00ED1156"/>
    <w:rsid w:val="00ED1D21"/>
    <w:rsid w:val="00ED23C3"/>
    <w:rsid w:val="00ED256A"/>
    <w:rsid w:val="00ED28A5"/>
    <w:rsid w:val="00ED3054"/>
    <w:rsid w:val="00ED544E"/>
    <w:rsid w:val="00ED57CF"/>
    <w:rsid w:val="00ED5976"/>
    <w:rsid w:val="00ED674B"/>
    <w:rsid w:val="00ED6FD6"/>
    <w:rsid w:val="00ED7769"/>
    <w:rsid w:val="00ED7929"/>
    <w:rsid w:val="00ED7A08"/>
    <w:rsid w:val="00ED7A26"/>
    <w:rsid w:val="00ED7BD1"/>
    <w:rsid w:val="00EE0F6C"/>
    <w:rsid w:val="00EE10A6"/>
    <w:rsid w:val="00EE19CD"/>
    <w:rsid w:val="00EE1F61"/>
    <w:rsid w:val="00EE2E62"/>
    <w:rsid w:val="00EE2F0C"/>
    <w:rsid w:val="00EE31FB"/>
    <w:rsid w:val="00EE35AC"/>
    <w:rsid w:val="00EE4C21"/>
    <w:rsid w:val="00EE4FCF"/>
    <w:rsid w:val="00EE57F5"/>
    <w:rsid w:val="00EE6F90"/>
    <w:rsid w:val="00EE740D"/>
    <w:rsid w:val="00EE7C64"/>
    <w:rsid w:val="00EF2281"/>
    <w:rsid w:val="00EF26FB"/>
    <w:rsid w:val="00EF34C8"/>
    <w:rsid w:val="00EF42D7"/>
    <w:rsid w:val="00EF47A4"/>
    <w:rsid w:val="00EF4F0C"/>
    <w:rsid w:val="00EF5593"/>
    <w:rsid w:val="00EF56BE"/>
    <w:rsid w:val="00EF5C31"/>
    <w:rsid w:val="00EF656F"/>
    <w:rsid w:val="00EF6687"/>
    <w:rsid w:val="00EF6825"/>
    <w:rsid w:val="00EF6EB7"/>
    <w:rsid w:val="00EF7AD7"/>
    <w:rsid w:val="00F0094C"/>
    <w:rsid w:val="00F00A43"/>
    <w:rsid w:val="00F00C9E"/>
    <w:rsid w:val="00F01F0D"/>
    <w:rsid w:val="00F02247"/>
    <w:rsid w:val="00F02B35"/>
    <w:rsid w:val="00F02C91"/>
    <w:rsid w:val="00F02EEF"/>
    <w:rsid w:val="00F03D6F"/>
    <w:rsid w:val="00F045B1"/>
    <w:rsid w:val="00F05081"/>
    <w:rsid w:val="00F05098"/>
    <w:rsid w:val="00F05605"/>
    <w:rsid w:val="00F057B5"/>
    <w:rsid w:val="00F059A6"/>
    <w:rsid w:val="00F063FC"/>
    <w:rsid w:val="00F06767"/>
    <w:rsid w:val="00F06C7F"/>
    <w:rsid w:val="00F07643"/>
    <w:rsid w:val="00F07C48"/>
    <w:rsid w:val="00F1023B"/>
    <w:rsid w:val="00F10779"/>
    <w:rsid w:val="00F1089B"/>
    <w:rsid w:val="00F121BB"/>
    <w:rsid w:val="00F1257F"/>
    <w:rsid w:val="00F13DD3"/>
    <w:rsid w:val="00F14CC2"/>
    <w:rsid w:val="00F15683"/>
    <w:rsid w:val="00F176FC"/>
    <w:rsid w:val="00F2092E"/>
    <w:rsid w:val="00F20DBF"/>
    <w:rsid w:val="00F2156D"/>
    <w:rsid w:val="00F21955"/>
    <w:rsid w:val="00F21ABD"/>
    <w:rsid w:val="00F21BE7"/>
    <w:rsid w:val="00F21F6A"/>
    <w:rsid w:val="00F221B7"/>
    <w:rsid w:val="00F2270C"/>
    <w:rsid w:val="00F24198"/>
    <w:rsid w:val="00F25350"/>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00E"/>
    <w:rsid w:val="00F371F1"/>
    <w:rsid w:val="00F37F38"/>
    <w:rsid w:val="00F4027C"/>
    <w:rsid w:val="00F41506"/>
    <w:rsid w:val="00F420F5"/>
    <w:rsid w:val="00F427D4"/>
    <w:rsid w:val="00F43413"/>
    <w:rsid w:val="00F43C6B"/>
    <w:rsid w:val="00F4429D"/>
    <w:rsid w:val="00F44D90"/>
    <w:rsid w:val="00F4692B"/>
    <w:rsid w:val="00F46C88"/>
    <w:rsid w:val="00F46F29"/>
    <w:rsid w:val="00F473C7"/>
    <w:rsid w:val="00F47523"/>
    <w:rsid w:val="00F47C55"/>
    <w:rsid w:val="00F50D8C"/>
    <w:rsid w:val="00F50FB0"/>
    <w:rsid w:val="00F52385"/>
    <w:rsid w:val="00F53782"/>
    <w:rsid w:val="00F545DE"/>
    <w:rsid w:val="00F54CE8"/>
    <w:rsid w:val="00F54CF5"/>
    <w:rsid w:val="00F56534"/>
    <w:rsid w:val="00F56B35"/>
    <w:rsid w:val="00F57182"/>
    <w:rsid w:val="00F571C6"/>
    <w:rsid w:val="00F57AD3"/>
    <w:rsid w:val="00F621E6"/>
    <w:rsid w:val="00F6239E"/>
    <w:rsid w:val="00F62773"/>
    <w:rsid w:val="00F62C29"/>
    <w:rsid w:val="00F62C61"/>
    <w:rsid w:val="00F62EFD"/>
    <w:rsid w:val="00F63D2A"/>
    <w:rsid w:val="00F64218"/>
    <w:rsid w:val="00F646D0"/>
    <w:rsid w:val="00F65C3E"/>
    <w:rsid w:val="00F661F1"/>
    <w:rsid w:val="00F66D46"/>
    <w:rsid w:val="00F67CFF"/>
    <w:rsid w:val="00F67D71"/>
    <w:rsid w:val="00F712B7"/>
    <w:rsid w:val="00F7230F"/>
    <w:rsid w:val="00F7266D"/>
    <w:rsid w:val="00F72AEC"/>
    <w:rsid w:val="00F72B9F"/>
    <w:rsid w:val="00F72F7B"/>
    <w:rsid w:val="00F74059"/>
    <w:rsid w:val="00F74870"/>
    <w:rsid w:val="00F74896"/>
    <w:rsid w:val="00F770A4"/>
    <w:rsid w:val="00F774D4"/>
    <w:rsid w:val="00F7772A"/>
    <w:rsid w:val="00F77969"/>
    <w:rsid w:val="00F77F3F"/>
    <w:rsid w:val="00F77FE9"/>
    <w:rsid w:val="00F80B9C"/>
    <w:rsid w:val="00F81884"/>
    <w:rsid w:val="00F82855"/>
    <w:rsid w:val="00F83145"/>
    <w:rsid w:val="00F835D1"/>
    <w:rsid w:val="00F83619"/>
    <w:rsid w:val="00F839FF"/>
    <w:rsid w:val="00F83A66"/>
    <w:rsid w:val="00F83CEB"/>
    <w:rsid w:val="00F83EF1"/>
    <w:rsid w:val="00F84449"/>
    <w:rsid w:val="00F8515D"/>
    <w:rsid w:val="00F85B81"/>
    <w:rsid w:val="00F873EC"/>
    <w:rsid w:val="00F876D6"/>
    <w:rsid w:val="00F87DDB"/>
    <w:rsid w:val="00F87FDD"/>
    <w:rsid w:val="00F90621"/>
    <w:rsid w:val="00F916B0"/>
    <w:rsid w:val="00F916B6"/>
    <w:rsid w:val="00F91C99"/>
    <w:rsid w:val="00F91E88"/>
    <w:rsid w:val="00F9206E"/>
    <w:rsid w:val="00F92794"/>
    <w:rsid w:val="00F92BBA"/>
    <w:rsid w:val="00F93B00"/>
    <w:rsid w:val="00F94130"/>
    <w:rsid w:val="00F9417C"/>
    <w:rsid w:val="00F94FFE"/>
    <w:rsid w:val="00F95126"/>
    <w:rsid w:val="00F954DD"/>
    <w:rsid w:val="00F95EA2"/>
    <w:rsid w:val="00F96615"/>
    <w:rsid w:val="00F9675B"/>
    <w:rsid w:val="00F976B6"/>
    <w:rsid w:val="00F979A3"/>
    <w:rsid w:val="00FA01E7"/>
    <w:rsid w:val="00FA0F99"/>
    <w:rsid w:val="00FA144D"/>
    <w:rsid w:val="00FA2079"/>
    <w:rsid w:val="00FA2B06"/>
    <w:rsid w:val="00FA3902"/>
    <w:rsid w:val="00FA4185"/>
    <w:rsid w:val="00FA4DEF"/>
    <w:rsid w:val="00FA5087"/>
    <w:rsid w:val="00FA5CDA"/>
    <w:rsid w:val="00FA5EB3"/>
    <w:rsid w:val="00FA65E8"/>
    <w:rsid w:val="00FA693A"/>
    <w:rsid w:val="00FA76C5"/>
    <w:rsid w:val="00FB08BC"/>
    <w:rsid w:val="00FB0A42"/>
    <w:rsid w:val="00FB169C"/>
    <w:rsid w:val="00FB1913"/>
    <w:rsid w:val="00FB1C8C"/>
    <w:rsid w:val="00FB2181"/>
    <w:rsid w:val="00FB24DA"/>
    <w:rsid w:val="00FB2691"/>
    <w:rsid w:val="00FB3681"/>
    <w:rsid w:val="00FB37F7"/>
    <w:rsid w:val="00FB3894"/>
    <w:rsid w:val="00FB38C1"/>
    <w:rsid w:val="00FB3D94"/>
    <w:rsid w:val="00FB4DEF"/>
    <w:rsid w:val="00FB4EF2"/>
    <w:rsid w:val="00FB5252"/>
    <w:rsid w:val="00FB6099"/>
    <w:rsid w:val="00FB6C4A"/>
    <w:rsid w:val="00FB6E34"/>
    <w:rsid w:val="00FB72ED"/>
    <w:rsid w:val="00FB7398"/>
    <w:rsid w:val="00FC18E5"/>
    <w:rsid w:val="00FC1AB7"/>
    <w:rsid w:val="00FC1FAF"/>
    <w:rsid w:val="00FC2008"/>
    <w:rsid w:val="00FC3298"/>
    <w:rsid w:val="00FC3AD0"/>
    <w:rsid w:val="00FC3EF6"/>
    <w:rsid w:val="00FC479D"/>
    <w:rsid w:val="00FC4D6C"/>
    <w:rsid w:val="00FC55AF"/>
    <w:rsid w:val="00FC6707"/>
    <w:rsid w:val="00FC69A6"/>
    <w:rsid w:val="00FC6DC8"/>
    <w:rsid w:val="00FC6E17"/>
    <w:rsid w:val="00FC734D"/>
    <w:rsid w:val="00FC7B1F"/>
    <w:rsid w:val="00FD2068"/>
    <w:rsid w:val="00FD212B"/>
    <w:rsid w:val="00FD2247"/>
    <w:rsid w:val="00FD2E85"/>
    <w:rsid w:val="00FD2FE2"/>
    <w:rsid w:val="00FD351A"/>
    <w:rsid w:val="00FD4077"/>
    <w:rsid w:val="00FD4829"/>
    <w:rsid w:val="00FD5AB7"/>
    <w:rsid w:val="00FD6105"/>
    <w:rsid w:val="00FD750B"/>
    <w:rsid w:val="00FE02DE"/>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442"/>
    <w:rsid w:val="00FE76F7"/>
    <w:rsid w:val="00FE7975"/>
    <w:rsid w:val="00FE7A75"/>
    <w:rsid w:val="00FE7B7B"/>
    <w:rsid w:val="00FF02F3"/>
    <w:rsid w:val="00FF10F9"/>
    <w:rsid w:val="00FF123D"/>
    <w:rsid w:val="00FF1517"/>
    <w:rsid w:val="00FF2C7F"/>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1B82A3B0"/>
  <w15:docId w15:val="{D64A9F6F-0200-4A83-8DCF-3A15DCAA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styleId="Cuadrculadetablaclara">
    <w:name w:val="Grid Table Light"/>
    <w:basedOn w:val="Tablanormal"/>
    <w:uiPriority w:val="40"/>
    <w:rsid w:val="0081157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6819247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28703082">
      <w:bodyDiv w:val="1"/>
      <w:marLeft w:val="0"/>
      <w:marRight w:val="0"/>
      <w:marTop w:val="0"/>
      <w:marBottom w:val="0"/>
      <w:divBdr>
        <w:top w:val="none" w:sz="0" w:space="0" w:color="auto"/>
        <w:left w:val="none" w:sz="0" w:space="0" w:color="auto"/>
        <w:bottom w:val="none" w:sz="0" w:space="0" w:color="auto"/>
        <w:right w:val="none" w:sz="0" w:space="0" w:color="auto"/>
      </w:divBdr>
    </w:div>
    <w:div w:id="1353647450">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2838577">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691684788">
      <w:bodyDiv w:val="1"/>
      <w:marLeft w:val="0"/>
      <w:marRight w:val="0"/>
      <w:marTop w:val="0"/>
      <w:marBottom w:val="0"/>
      <w:divBdr>
        <w:top w:val="none" w:sz="0" w:space="0" w:color="auto"/>
        <w:left w:val="none" w:sz="0" w:space="0" w:color="auto"/>
        <w:bottom w:val="none" w:sz="0" w:space="0" w:color="auto"/>
        <w:right w:val="none" w:sz="0" w:space="0" w:color="auto"/>
      </w:divBdr>
    </w:div>
    <w:div w:id="1701857238">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1786343296">
      <w:bodyDiv w:val="1"/>
      <w:marLeft w:val="0"/>
      <w:marRight w:val="0"/>
      <w:marTop w:val="0"/>
      <w:marBottom w:val="0"/>
      <w:divBdr>
        <w:top w:val="none" w:sz="0" w:space="0" w:color="auto"/>
        <w:left w:val="none" w:sz="0" w:space="0" w:color="auto"/>
        <w:bottom w:val="none" w:sz="0" w:space="0" w:color="auto"/>
        <w:right w:val="none" w:sz="0" w:space="0" w:color="auto"/>
      </w:divBdr>
    </w:div>
    <w:div w:id="1807160278">
      <w:bodyDiv w:val="1"/>
      <w:marLeft w:val="0"/>
      <w:marRight w:val="0"/>
      <w:marTop w:val="0"/>
      <w:marBottom w:val="0"/>
      <w:divBdr>
        <w:top w:val="none" w:sz="0" w:space="0" w:color="auto"/>
        <w:left w:val="none" w:sz="0" w:space="0" w:color="auto"/>
        <w:bottom w:val="none" w:sz="0" w:space="0" w:color="auto"/>
        <w:right w:val="none" w:sz="0" w:space="0" w:color="auto"/>
      </w:divBdr>
    </w:div>
    <w:div w:id="1817379615">
      <w:bodyDiv w:val="1"/>
      <w:marLeft w:val="0"/>
      <w:marRight w:val="0"/>
      <w:marTop w:val="0"/>
      <w:marBottom w:val="0"/>
      <w:divBdr>
        <w:top w:val="none" w:sz="0" w:space="0" w:color="auto"/>
        <w:left w:val="none" w:sz="0" w:space="0" w:color="auto"/>
        <w:bottom w:val="none" w:sz="0" w:space="0" w:color="auto"/>
        <w:right w:val="none" w:sz="0" w:space="0" w:color="auto"/>
      </w:divBdr>
    </w:div>
    <w:div w:id="1900746362">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2.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DB04D4-1D76-4F3D-8973-F95B5E2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3876</Words>
  <Characters>21320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Maria del Consuelo Gonzalez Moreno</cp:lastModifiedBy>
  <cp:revision>12</cp:revision>
  <cp:lastPrinted>2017-11-27T22:26:00Z</cp:lastPrinted>
  <dcterms:created xsi:type="dcterms:W3CDTF">2017-12-15T18:57:00Z</dcterms:created>
  <dcterms:modified xsi:type="dcterms:W3CDTF">2017-12-28T18:39:00Z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