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8A74C" w14:textId="77777777" w:rsidR="0062104B" w:rsidRPr="0062104B" w:rsidRDefault="008A290A" w:rsidP="0062104B">
      <w:pPr>
        <w:pStyle w:val="Ttulo1"/>
        <w:keepNext/>
        <w:keepLines/>
        <w:pBdr>
          <w:bottom w:val="none" w:sz="0" w:space="0" w:color="auto"/>
          <w:between w:val="none" w:sz="0" w:space="0" w:color="auto"/>
        </w:pBdr>
        <w:spacing w:before="240" w:after="240" w:line="240" w:lineRule="auto"/>
        <w:rPr>
          <w:rFonts w:ascii="ITC Avant Garde" w:eastAsiaTheme="majorEastAsia" w:hAnsi="ITC Avant Garde" w:cstheme="majorBidi"/>
          <w:color w:val="000000" w:themeColor="text1"/>
          <w:sz w:val="22"/>
          <w:szCs w:val="22"/>
          <w:lang w:eastAsia="es-MX"/>
        </w:rPr>
      </w:pPr>
      <w:r w:rsidRPr="0062104B">
        <w:rPr>
          <w:rFonts w:ascii="ITC Avant Garde" w:eastAsiaTheme="majorEastAsia" w:hAnsi="ITC Avant Garde" w:cstheme="majorBidi"/>
          <w:color w:val="000000" w:themeColor="text1"/>
          <w:sz w:val="22"/>
          <w:szCs w:val="22"/>
          <w:lang w:eastAsia="es-MX"/>
        </w:rPr>
        <w:t xml:space="preserve">ACUERDO </w:t>
      </w:r>
      <w:r w:rsidR="002B6B22" w:rsidRPr="0062104B">
        <w:rPr>
          <w:rFonts w:ascii="ITC Avant Garde" w:eastAsiaTheme="majorEastAsia" w:hAnsi="ITC Avant Garde" w:cstheme="majorBidi"/>
          <w:color w:val="000000" w:themeColor="text1"/>
          <w:sz w:val="22"/>
          <w:szCs w:val="22"/>
          <w:lang w:eastAsia="es-MX"/>
        </w:rPr>
        <w:t>MEDIANTE EL CUAL</w:t>
      </w:r>
      <w:r w:rsidRPr="0062104B">
        <w:rPr>
          <w:rFonts w:ascii="ITC Avant Garde" w:eastAsiaTheme="majorEastAsia" w:hAnsi="ITC Avant Garde" w:cstheme="majorBidi"/>
          <w:color w:val="000000" w:themeColor="text1"/>
          <w:sz w:val="22"/>
          <w:szCs w:val="22"/>
          <w:lang w:eastAsia="es-MX"/>
        </w:rPr>
        <w:t xml:space="preserve"> </w:t>
      </w:r>
      <w:r w:rsidR="00B84707" w:rsidRPr="0062104B">
        <w:rPr>
          <w:rFonts w:ascii="ITC Avant Garde" w:eastAsiaTheme="majorEastAsia" w:hAnsi="ITC Avant Garde" w:cstheme="majorBidi"/>
          <w:color w:val="000000" w:themeColor="text1"/>
          <w:sz w:val="22"/>
          <w:szCs w:val="22"/>
          <w:lang w:eastAsia="es-MX"/>
        </w:rPr>
        <w:t xml:space="preserve">EL </w:t>
      </w:r>
      <w:r w:rsidR="00EC0362" w:rsidRPr="0062104B">
        <w:rPr>
          <w:rFonts w:ascii="ITC Avant Garde" w:eastAsiaTheme="majorEastAsia" w:hAnsi="ITC Avant Garde" w:cstheme="majorBidi"/>
          <w:color w:val="000000" w:themeColor="text1"/>
          <w:sz w:val="22"/>
          <w:szCs w:val="22"/>
          <w:lang w:eastAsia="es-MX"/>
        </w:rPr>
        <w:t xml:space="preserve">PLENO </w:t>
      </w:r>
      <w:r w:rsidR="006063B6" w:rsidRPr="0062104B">
        <w:rPr>
          <w:rFonts w:ascii="ITC Avant Garde" w:eastAsiaTheme="majorEastAsia" w:hAnsi="ITC Avant Garde" w:cstheme="majorBidi"/>
          <w:color w:val="000000" w:themeColor="text1"/>
          <w:sz w:val="22"/>
          <w:szCs w:val="22"/>
          <w:lang w:eastAsia="es-MX"/>
        </w:rPr>
        <w:t xml:space="preserve">DEL INSTITUTO FEDERAL DE TELECOMUNICACIONES DESIGNA A LOS SERVIDORES PÚBLICOS </w:t>
      </w:r>
      <w:r w:rsidR="002B5D49" w:rsidRPr="0062104B">
        <w:rPr>
          <w:rFonts w:ascii="ITC Avant Garde" w:eastAsiaTheme="majorEastAsia" w:hAnsi="ITC Avant Garde" w:cstheme="majorBidi"/>
          <w:color w:val="000000" w:themeColor="text1"/>
          <w:sz w:val="22"/>
          <w:szCs w:val="22"/>
          <w:lang w:eastAsia="es-MX"/>
        </w:rPr>
        <w:t>ENCARGADOS DE PRESIDIR Y COORDINAR LAS SESIONES Y TRABAJOS</w:t>
      </w:r>
      <w:r w:rsidR="006063B6" w:rsidRPr="0062104B">
        <w:rPr>
          <w:rFonts w:ascii="ITC Avant Garde" w:eastAsiaTheme="majorEastAsia" w:hAnsi="ITC Avant Garde" w:cstheme="majorBidi"/>
          <w:color w:val="000000" w:themeColor="text1"/>
          <w:sz w:val="22"/>
          <w:szCs w:val="22"/>
          <w:lang w:eastAsia="es-MX"/>
        </w:rPr>
        <w:t xml:space="preserve"> DEL</w:t>
      </w:r>
      <w:r w:rsidR="00005E97" w:rsidRPr="0062104B">
        <w:rPr>
          <w:rFonts w:ascii="ITC Avant Garde" w:eastAsiaTheme="majorEastAsia" w:hAnsi="ITC Avant Garde" w:cstheme="majorBidi"/>
          <w:color w:val="000000" w:themeColor="text1"/>
          <w:sz w:val="22"/>
          <w:szCs w:val="22"/>
          <w:lang w:eastAsia="es-MX"/>
        </w:rPr>
        <w:t xml:space="preserve"> COMITÉ TÉCNICO EN MATERIA DE ESPECTRO </w:t>
      </w:r>
      <w:r w:rsidR="00FC44A2" w:rsidRPr="0062104B">
        <w:rPr>
          <w:rFonts w:ascii="ITC Avant Garde" w:eastAsiaTheme="majorEastAsia" w:hAnsi="ITC Avant Garde" w:cstheme="majorBidi"/>
          <w:color w:val="000000" w:themeColor="text1"/>
          <w:sz w:val="22"/>
          <w:szCs w:val="22"/>
          <w:lang w:eastAsia="es-MX"/>
        </w:rPr>
        <w:t>RADIOELÉCTRICO</w:t>
      </w:r>
      <w:r w:rsidR="006063B6" w:rsidRPr="0062104B">
        <w:rPr>
          <w:rFonts w:ascii="ITC Avant Garde" w:eastAsiaTheme="majorEastAsia" w:hAnsi="ITC Avant Garde" w:cstheme="majorBidi"/>
          <w:color w:val="000000" w:themeColor="text1"/>
          <w:sz w:val="22"/>
          <w:szCs w:val="22"/>
          <w:lang w:eastAsia="es-MX"/>
        </w:rPr>
        <w:t>.</w:t>
      </w:r>
    </w:p>
    <w:p w14:paraId="239996CD" w14:textId="77777777" w:rsidR="0062104B" w:rsidRPr="0062104B" w:rsidRDefault="002467E2" w:rsidP="0062104B">
      <w:pPr>
        <w:pStyle w:val="Ttulo2"/>
        <w:keepNext/>
        <w:keepLines/>
        <w:pBdr>
          <w:top w:val="none" w:sz="0" w:space="0" w:color="auto"/>
          <w:between w:val="none" w:sz="0" w:space="0" w:color="auto"/>
        </w:pBdr>
        <w:spacing w:before="40" w:after="240" w:line="276" w:lineRule="auto"/>
        <w:jc w:val="center"/>
        <w:rPr>
          <w:rFonts w:ascii="ITC Avant Garde" w:eastAsiaTheme="majorEastAsia" w:hAnsi="ITC Avant Garde" w:cstheme="majorBidi"/>
          <w:b/>
          <w:color w:val="000000" w:themeColor="text1"/>
          <w:sz w:val="22"/>
          <w:szCs w:val="22"/>
          <w:lang w:eastAsia="en-US"/>
        </w:rPr>
      </w:pPr>
      <w:r w:rsidRPr="0062104B">
        <w:rPr>
          <w:rFonts w:ascii="ITC Avant Garde" w:eastAsiaTheme="majorEastAsia" w:hAnsi="ITC Avant Garde" w:cstheme="majorBidi"/>
          <w:b/>
          <w:color w:val="000000" w:themeColor="text1"/>
          <w:sz w:val="22"/>
          <w:szCs w:val="22"/>
          <w:lang w:eastAsia="en-US"/>
        </w:rPr>
        <w:t>ANTECEDENTES</w:t>
      </w:r>
    </w:p>
    <w:p w14:paraId="531EBE86" w14:textId="6266FA34" w:rsidR="0062104B" w:rsidRDefault="00EC0362" w:rsidP="0062104B">
      <w:pPr>
        <w:pStyle w:val="Prrafodelista"/>
        <w:numPr>
          <w:ilvl w:val="0"/>
          <w:numId w:val="1"/>
        </w:numPr>
        <w:suppressAutoHyphens/>
        <w:spacing w:before="240" w:after="240" w:line="276" w:lineRule="auto"/>
        <w:ind w:right="49"/>
        <w:jc w:val="both"/>
        <w:rPr>
          <w:rFonts w:ascii="ITC Avant Garde" w:hAnsi="ITC Avant Garde" w:cs="Courier New"/>
          <w:kern w:val="1"/>
          <w:sz w:val="22"/>
          <w:szCs w:val="22"/>
          <w:lang w:eastAsia="ar-SA"/>
        </w:rPr>
      </w:pPr>
      <w:r w:rsidRPr="009C3551">
        <w:rPr>
          <w:rFonts w:ascii="ITC Avant Garde" w:hAnsi="ITC Avant Garde" w:cs="Courier New"/>
          <w:kern w:val="1"/>
          <w:sz w:val="22"/>
          <w:szCs w:val="22"/>
          <w:lang w:eastAsia="ar-SA"/>
        </w:rPr>
        <w:t xml:space="preserve">El 11 de junio de 2013 se publicó en el Diario Oficial de la Federación (DOF) el </w:t>
      </w:r>
      <w:r w:rsidRPr="009C3551">
        <w:rPr>
          <w:rFonts w:ascii="ITC Avant Garde" w:hAnsi="ITC Avant Garde" w:cs="Courier New"/>
          <w:i/>
          <w:kern w:val="1"/>
          <w:sz w:val="22"/>
          <w:szCs w:val="22"/>
          <w:lang w:eastAsia="ar-SA"/>
        </w:rPr>
        <w:t>“DECRETO por el que se reforman y adicionan diversas disposiciones de los artículos 6o., 7o., 27, 28, 73, 78, 94 y 105 de la Constitución Política de los Estados Unidos Mexicanos, en materia de telecomunicaciones”</w:t>
      </w:r>
      <w:r w:rsidRPr="009C3551">
        <w:rPr>
          <w:rFonts w:ascii="ITC Avant Garde" w:hAnsi="ITC Avant Garde" w:cs="Courier New"/>
          <w:kern w:val="1"/>
          <w:sz w:val="22"/>
          <w:szCs w:val="22"/>
          <w:lang w:eastAsia="ar-SA"/>
        </w:rPr>
        <w:t>, mediante el cual se creó al Instituto Federal de Telecomunicaciones (Instituto) como un órgano autónomo, con personalidad jurídica y patrimonio propio.</w:t>
      </w:r>
    </w:p>
    <w:p w14:paraId="137225DC" w14:textId="77777777" w:rsidR="0062104B" w:rsidRDefault="00EC0362" w:rsidP="0062104B">
      <w:pPr>
        <w:pStyle w:val="Prrafodelista"/>
        <w:numPr>
          <w:ilvl w:val="0"/>
          <w:numId w:val="1"/>
        </w:numPr>
        <w:suppressAutoHyphens/>
        <w:spacing w:before="240" w:after="240" w:line="276" w:lineRule="auto"/>
        <w:ind w:right="49"/>
        <w:jc w:val="both"/>
        <w:rPr>
          <w:rFonts w:ascii="ITC Avant Garde" w:hAnsi="ITC Avant Garde" w:cs="Courier New"/>
          <w:kern w:val="1"/>
          <w:sz w:val="22"/>
          <w:szCs w:val="22"/>
          <w:lang w:eastAsia="ar-SA"/>
        </w:rPr>
      </w:pPr>
      <w:r w:rsidRPr="009C3551">
        <w:rPr>
          <w:rFonts w:ascii="ITC Avant Garde" w:hAnsi="ITC Avant Garde" w:cs="Courier New"/>
          <w:kern w:val="1"/>
          <w:sz w:val="22"/>
          <w:szCs w:val="22"/>
          <w:lang w:eastAsia="ar-SA"/>
        </w:rPr>
        <w:t xml:space="preserve">El 14 de julio de 2014 se publicó en el DOF el </w:t>
      </w:r>
      <w:r w:rsidRPr="009C3551">
        <w:rPr>
          <w:rFonts w:ascii="ITC Avant Garde" w:hAnsi="ITC Avant Garde" w:cs="Courier New"/>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9C3551">
        <w:rPr>
          <w:rFonts w:ascii="ITC Avant Garde" w:hAnsi="ITC Avant Garde" w:cs="Courier New"/>
          <w:kern w:val="1"/>
          <w:sz w:val="22"/>
          <w:szCs w:val="22"/>
          <w:lang w:eastAsia="ar-SA"/>
        </w:rPr>
        <w:t>, entrando en vigor</w:t>
      </w:r>
      <w:r w:rsidRPr="009C3551">
        <w:rPr>
          <w:rFonts w:ascii="ITC Avant Garde" w:hAnsi="ITC Avant Garde"/>
          <w:kern w:val="1"/>
          <w:sz w:val="22"/>
          <w:szCs w:val="22"/>
        </w:rPr>
        <w:t xml:space="preserve"> </w:t>
      </w:r>
      <w:r w:rsidRPr="009C3551">
        <w:rPr>
          <w:rFonts w:ascii="ITC Avant Garde" w:hAnsi="ITC Avant Garde" w:cs="Courier New"/>
          <w:kern w:val="1"/>
          <w:sz w:val="22"/>
          <w:szCs w:val="22"/>
          <w:lang w:eastAsia="ar-SA"/>
        </w:rPr>
        <w:t xml:space="preserve">la </w:t>
      </w:r>
      <w:r w:rsidRPr="009C3551">
        <w:rPr>
          <w:rFonts w:ascii="ITC Avant Garde" w:hAnsi="ITC Avant Garde"/>
          <w:sz w:val="22"/>
          <w:szCs w:val="22"/>
        </w:rPr>
        <w:t xml:space="preserve">Ley Federal de Telecomunicaciones y Radiodifusión (Ley) </w:t>
      </w:r>
      <w:r w:rsidRPr="009C3551">
        <w:rPr>
          <w:rFonts w:ascii="ITC Avant Garde" w:hAnsi="ITC Avant Garde" w:cs="Courier New"/>
          <w:kern w:val="1"/>
          <w:sz w:val="22"/>
          <w:szCs w:val="22"/>
          <w:lang w:eastAsia="ar-SA"/>
        </w:rPr>
        <w:t>el 13 de agosto de 2014.</w:t>
      </w:r>
    </w:p>
    <w:p w14:paraId="66C8E971" w14:textId="77777777" w:rsidR="0062104B" w:rsidRDefault="00EC0362" w:rsidP="0062104B">
      <w:pPr>
        <w:pStyle w:val="Prrafodelista"/>
        <w:numPr>
          <w:ilvl w:val="0"/>
          <w:numId w:val="1"/>
        </w:numPr>
        <w:spacing w:before="240" w:after="240" w:line="276" w:lineRule="auto"/>
        <w:ind w:right="49"/>
        <w:jc w:val="both"/>
        <w:rPr>
          <w:rFonts w:ascii="ITC Avant Garde" w:eastAsia="Calibri" w:hAnsi="ITC Avant Garde" w:cs="Courier New"/>
          <w:sz w:val="22"/>
          <w:szCs w:val="22"/>
          <w:lang w:eastAsia="es-MX"/>
        </w:rPr>
      </w:pPr>
      <w:r w:rsidRPr="009C3551">
        <w:rPr>
          <w:rFonts w:ascii="ITC Avant Garde" w:eastAsia="Calibri" w:hAnsi="ITC Avant Garde" w:cs="Courier New"/>
          <w:sz w:val="22"/>
          <w:szCs w:val="22"/>
          <w:lang w:eastAsia="es-MX"/>
        </w:rPr>
        <w:t>El 4 de septiembre de 2014 se publicó en el DOF el “</w:t>
      </w:r>
      <w:r w:rsidRPr="009C3551">
        <w:rPr>
          <w:rFonts w:ascii="ITC Avant Garde" w:eastAsia="Calibri" w:hAnsi="ITC Avant Garde"/>
          <w:i/>
          <w:sz w:val="22"/>
          <w:szCs w:val="22"/>
        </w:rPr>
        <w:t>Estatuto Orgánico del Instituto Federal de Telecomunicaciones</w:t>
      </w:r>
      <w:r w:rsidRPr="009C3551">
        <w:rPr>
          <w:rFonts w:ascii="ITC Avant Garde" w:eastAsia="Calibri" w:hAnsi="ITC Avant Garde"/>
          <w:sz w:val="22"/>
          <w:szCs w:val="22"/>
        </w:rPr>
        <w:t>”</w:t>
      </w:r>
      <w:r w:rsidRPr="009C3551">
        <w:rPr>
          <w:rFonts w:ascii="ITC Avant Garde" w:eastAsia="Calibri" w:hAnsi="ITC Avant Garde" w:cs="Courier New"/>
          <w:sz w:val="22"/>
          <w:szCs w:val="22"/>
          <w:lang w:eastAsia="es-MX"/>
        </w:rPr>
        <w:t xml:space="preserve"> (Estatuto Orgánico), el cual entró en vigor el 26 de septiembre de 2014, y fue modificado mediante publicaciones en el medio de difusión citado, el 17 de octubre de 2014 y el 17 de octubre de 2016.</w:t>
      </w:r>
    </w:p>
    <w:p w14:paraId="3038DDE7" w14:textId="77777777" w:rsidR="0062104B" w:rsidRDefault="002467E2" w:rsidP="0062104B">
      <w:pPr>
        <w:pStyle w:val="Prrafodelista"/>
        <w:numPr>
          <w:ilvl w:val="0"/>
          <w:numId w:val="1"/>
        </w:numPr>
        <w:spacing w:before="240" w:after="240" w:line="276" w:lineRule="auto"/>
        <w:ind w:right="49"/>
        <w:jc w:val="both"/>
        <w:rPr>
          <w:rFonts w:ascii="ITC Avant Garde" w:eastAsia="Calibri" w:hAnsi="ITC Avant Garde" w:cs="Courier New"/>
          <w:sz w:val="22"/>
          <w:szCs w:val="22"/>
          <w:lang w:eastAsia="es-MX"/>
        </w:rPr>
      </w:pPr>
      <w:r w:rsidRPr="009C3551">
        <w:rPr>
          <w:rFonts w:ascii="ITC Avant Garde" w:hAnsi="ITC Avant Garde" w:cs="Courier New"/>
          <w:kern w:val="1"/>
          <w:sz w:val="22"/>
          <w:szCs w:val="22"/>
          <w:lang w:eastAsia="ar-SA"/>
        </w:rPr>
        <w:t xml:space="preserve">El </w:t>
      </w:r>
      <w:r w:rsidR="00B051DA" w:rsidRPr="009C3551">
        <w:rPr>
          <w:rFonts w:ascii="ITC Avant Garde" w:hAnsi="ITC Avant Garde"/>
          <w:kern w:val="1"/>
          <w:sz w:val="22"/>
          <w:szCs w:val="22"/>
        </w:rPr>
        <w:t>8</w:t>
      </w:r>
      <w:r w:rsidR="006063B6" w:rsidRPr="009C3551">
        <w:rPr>
          <w:rFonts w:ascii="ITC Avant Garde" w:hAnsi="ITC Avant Garde"/>
          <w:kern w:val="1"/>
          <w:sz w:val="22"/>
          <w:szCs w:val="22"/>
        </w:rPr>
        <w:t xml:space="preserve"> de marzo de 201</w:t>
      </w:r>
      <w:r w:rsidR="0034059E">
        <w:rPr>
          <w:rFonts w:ascii="ITC Avant Garde" w:hAnsi="ITC Avant Garde"/>
          <w:kern w:val="1"/>
          <w:sz w:val="22"/>
          <w:szCs w:val="22"/>
        </w:rPr>
        <w:t>7</w:t>
      </w:r>
      <w:r w:rsidR="006063B6" w:rsidRPr="009C3551">
        <w:rPr>
          <w:rFonts w:ascii="ITC Avant Garde" w:hAnsi="ITC Avant Garde" w:cs="Courier New"/>
          <w:kern w:val="1"/>
          <w:sz w:val="22"/>
          <w:szCs w:val="22"/>
          <w:lang w:eastAsia="ar-SA"/>
        </w:rPr>
        <w:t xml:space="preserve">, el Pleno del Instituto en su </w:t>
      </w:r>
      <w:r w:rsidR="006E1164" w:rsidRPr="009C3551">
        <w:rPr>
          <w:rFonts w:ascii="ITC Avant Garde" w:hAnsi="ITC Avant Garde" w:cs="Courier New"/>
          <w:kern w:val="1"/>
          <w:sz w:val="22"/>
          <w:szCs w:val="22"/>
          <w:lang w:eastAsia="ar-SA"/>
        </w:rPr>
        <w:t xml:space="preserve">X Sesión Ordinaria, emitió el Acuerdo </w:t>
      </w:r>
      <w:r w:rsidR="00D85065" w:rsidRPr="009C3551">
        <w:rPr>
          <w:rFonts w:ascii="ITC Avant Garde" w:hAnsi="ITC Avant Garde" w:cs="Courier New"/>
          <w:kern w:val="1"/>
          <w:sz w:val="22"/>
          <w:szCs w:val="22"/>
          <w:lang w:eastAsia="ar-SA"/>
        </w:rPr>
        <w:t>P/IFT/080317/110</w:t>
      </w:r>
      <w:r w:rsidR="006E1164" w:rsidRPr="009C3551">
        <w:rPr>
          <w:rFonts w:ascii="ITC Avant Garde" w:hAnsi="ITC Avant Garde" w:cs="Courier New"/>
          <w:kern w:val="1"/>
          <w:sz w:val="22"/>
          <w:szCs w:val="22"/>
          <w:lang w:eastAsia="ar-SA"/>
        </w:rPr>
        <w:t xml:space="preserve"> denominado </w:t>
      </w:r>
      <w:r w:rsidR="006E1164" w:rsidRPr="009C3551">
        <w:rPr>
          <w:rFonts w:ascii="ITC Avant Garde" w:hAnsi="ITC Avant Garde" w:cs="Courier New"/>
          <w:i/>
          <w:kern w:val="1"/>
          <w:sz w:val="22"/>
          <w:szCs w:val="22"/>
          <w:lang w:eastAsia="ar-SA"/>
        </w:rPr>
        <w:t>“</w:t>
      </w:r>
      <w:r w:rsidR="00A973B7" w:rsidRPr="009C3551">
        <w:rPr>
          <w:rFonts w:ascii="ITC Avant Garde" w:hAnsi="ITC Avant Garde" w:cs="Courier New"/>
          <w:i/>
          <w:kern w:val="1"/>
          <w:sz w:val="22"/>
          <w:szCs w:val="22"/>
          <w:lang w:eastAsia="ar-SA"/>
        </w:rPr>
        <w:t>Acuerdo mediante el cual el Pleno del Instituto Federal de Telecomunicaciones establece la conformación del Comité Técnico en materia de Espectro Radioeléctrico y, expide sus reglas de operación</w:t>
      </w:r>
      <w:r w:rsidR="00073420" w:rsidRPr="009C3551">
        <w:rPr>
          <w:rFonts w:ascii="ITC Avant Garde" w:hAnsi="ITC Avant Garde" w:cs="Courier New"/>
          <w:i/>
          <w:kern w:val="1"/>
          <w:sz w:val="22"/>
          <w:szCs w:val="22"/>
          <w:lang w:eastAsia="ar-SA"/>
        </w:rPr>
        <w:t>”</w:t>
      </w:r>
      <w:r w:rsidR="00676BB5" w:rsidRPr="009C3551">
        <w:rPr>
          <w:rFonts w:ascii="ITC Avant Garde" w:hAnsi="ITC Avant Garde" w:cs="Courier New"/>
          <w:i/>
          <w:kern w:val="1"/>
          <w:sz w:val="22"/>
          <w:szCs w:val="22"/>
          <w:lang w:eastAsia="ar-SA"/>
        </w:rPr>
        <w:t>.</w:t>
      </w:r>
    </w:p>
    <w:p w14:paraId="08139782" w14:textId="563AFE41" w:rsidR="002467E2" w:rsidRPr="009C3551" w:rsidRDefault="002467E2" w:rsidP="0062104B">
      <w:pPr>
        <w:spacing w:before="240" w:after="240"/>
        <w:jc w:val="both"/>
        <w:rPr>
          <w:rFonts w:ascii="ITC Avant Garde" w:eastAsia="Times New Roman" w:hAnsi="ITC Avant Garde" w:cs="Courier New"/>
          <w:lang w:eastAsia="es-MX"/>
        </w:rPr>
      </w:pPr>
      <w:r w:rsidRPr="009C3551">
        <w:rPr>
          <w:rFonts w:ascii="ITC Avant Garde" w:eastAsia="Times New Roman" w:hAnsi="ITC Avant Garde" w:cs="Courier New"/>
          <w:lang w:eastAsia="es-MX"/>
        </w:rPr>
        <w:t>En virtud de</w:t>
      </w:r>
      <w:r w:rsidR="00EC0362" w:rsidRPr="009C3551">
        <w:rPr>
          <w:rFonts w:ascii="ITC Avant Garde" w:eastAsia="Times New Roman" w:hAnsi="ITC Avant Garde" w:cs="Courier New"/>
          <w:lang w:eastAsia="es-MX"/>
        </w:rPr>
        <w:t xml:space="preserve"> los</w:t>
      </w:r>
      <w:r w:rsidRPr="009C3551">
        <w:rPr>
          <w:rFonts w:ascii="ITC Avant Garde" w:eastAsia="Times New Roman" w:hAnsi="ITC Avant Garde" w:cs="Courier New"/>
          <w:lang w:eastAsia="es-MX"/>
        </w:rPr>
        <w:t xml:space="preserve"> </w:t>
      </w:r>
      <w:r w:rsidR="00EC0362" w:rsidRPr="009C3551">
        <w:rPr>
          <w:rFonts w:ascii="ITC Avant Garde" w:eastAsia="Times New Roman" w:hAnsi="ITC Avant Garde" w:cs="Courier New"/>
          <w:lang w:eastAsia="es-MX"/>
        </w:rPr>
        <w:t>A</w:t>
      </w:r>
      <w:r w:rsidR="00244103" w:rsidRPr="009C3551">
        <w:rPr>
          <w:rFonts w:ascii="ITC Avant Garde" w:eastAsia="Times New Roman" w:hAnsi="ITC Avant Garde" w:cs="Courier New"/>
          <w:lang w:eastAsia="es-MX"/>
        </w:rPr>
        <w:t>ntecedente</w:t>
      </w:r>
      <w:r w:rsidR="00EC0362" w:rsidRPr="009C3551">
        <w:rPr>
          <w:rFonts w:ascii="ITC Avant Garde" w:eastAsia="Times New Roman" w:hAnsi="ITC Avant Garde" w:cs="Courier New"/>
          <w:lang w:eastAsia="es-MX"/>
        </w:rPr>
        <w:t>s</w:t>
      </w:r>
      <w:r w:rsidR="00244103" w:rsidRPr="009C3551">
        <w:rPr>
          <w:rFonts w:ascii="ITC Avant Garde" w:eastAsia="Times New Roman" w:hAnsi="ITC Avant Garde" w:cs="Courier New"/>
          <w:lang w:eastAsia="es-MX"/>
        </w:rPr>
        <w:t xml:space="preserve"> señalado</w:t>
      </w:r>
      <w:r w:rsidR="00EC0362" w:rsidRPr="009C3551">
        <w:rPr>
          <w:rFonts w:ascii="ITC Avant Garde" w:eastAsia="Times New Roman" w:hAnsi="ITC Avant Garde" w:cs="Courier New"/>
          <w:lang w:eastAsia="es-MX"/>
        </w:rPr>
        <w:t>s</w:t>
      </w:r>
      <w:r w:rsidRPr="009C3551">
        <w:rPr>
          <w:rFonts w:ascii="ITC Avant Garde" w:eastAsia="Times New Roman" w:hAnsi="ITC Avant Garde" w:cs="Courier New"/>
          <w:lang w:eastAsia="es-MX"/>
        </w:rPr>
        <w:t xml:space="preserve"> y,</w:t>
      </w:r>
    </w:p>
    <w:p w14:paraId="62A8AA66" w14:textId="77777777" w:rsidR="0062104B" w:rsidRPr="0062104B" w:rsidRDefault="008A290A" w:rsidP="0062104B">
      <w:pPr>
        <w:pStyle w:val="Ttulo2"/>
        <w:keepNext/>
        <w:keepLines/>
        <w:pBdr>
          <w:top w:val="none" w:sz="0" w:space="0" w:color="auto"/>
          <w:between w:val="none" w:sz="0" w:space="0" w:color="auto"/>
        </w:pBdr>
        <w:spacing w:before="40" w:after="240" w:line="276" w:lineRule="auto"/>
        <w:jc w:val="center"/>
        <w:rPr>
          <w:rFonts w:ascii="ITC Avant Garde" w:eastAsiaTheme="majorEastAsia" w:hAnsi="ITC Avant Garde" w:cstheme="majorBidi"/>
          <w:b/>
          <w:color w:val="000000" w:themeColor="text1"/>
          <w:sz w:val="22"/>
          <w:szCs w:val="22"/>
          <w:lang w:eastAsia="en-US"/>
        </w:rPr>
      </w:pPr>
      <w:r w:rsidRPr="0062104B">
        <w:rPr>
          <w:rFonts w:ascii="ITC Avant Garde" w:eastAsiaTheme="majorEastAsia" w:hAnsi="ITC Avant Garde" w:cstheme="majorBidi"/>
          <w:b/>
          <w:color w:val="000000" w:themeColor="text1"/>
          <w:sz w:val="22"/>
          <w:szCs w:val="22"/>
          <w:lang w:eastAsia="en-US"/>
        </w:rPr>
        <w:t>CONSIDERANDO</w:t>
      </w:r>
    </w:p>
    <w:p w14:paraId="6AAF66B0" w14:textId="77777777" w:rsidR="0062104B" w:rsidRDefault="00EC0362" w:rsidP="0062104B">
      <w:pPr>
        <w:pStyle w:val="Prrafodelista"/>
        <w:numPr>
          <w:ilvl w:val="0"/>
          <w:numId w:val="2"/>
        </w:numPr>
        <w:pBdr>
          <w:top w:val="nil"/>
          <w:left w:val="nil"/>
          <w:bottom w:val="nil"/>
          <w:right w:val="nil"/>
          <w:between w:val="nil"/>
          <w:bar w:val="nil"/>
        </w:pBdr>
        <w:spacing w:before="240" w:after="240" w:line="276" w:lineRule="auto"/>
        <w:ind w:left="0" w:firstLine="0"/>
        <w:jc w:val="both"/>
        <w:rPr>
          <w:rFonts w:ascii="ITC Avant Garde" w:hAnsi="ITC Avant Garde" w:cs="Courier New"/>
          <w:kern w:val="1"/>
          <w:sz w:val="22"/>
          <w:szCs w:val="22"/>
          <w:lang w:eastAsia="ar-SA"/>
        </w:rPr>
      </w:pPr>
      <w:bookmarkStart w:id="0" w:name="_Toc413840356"/>
      <w:bookmarkStart w:id="1" w:name="_Toc413918669"/>
      <w:r w:rsidRPr="009C3551">
        <w:rPr>
          <w:rStyle w:val="Ttulo3Car"/>
          <w:rFonts w:ascii="ITC Avant Garde" w:eastAsia="Arial Unicode MS" w:hAnsi="ITC Avant Garde" w:cs="Courier New"/>
          <w:b/>
          <w:sz w:val="22"/>
          <w:szCs w:val="22"/>
        </w:rPr>
        <w:t>Competencia del Instituto.</w:t>
      </w:r>
      <w:bookmarkEnd w:id="0"/>
      <w:bookmarkEnd w:id="1"/>
      <w:r w:rsidRPr="009C3551">
        <w:rPr>
          <w:rFonts w:ascii="ITC Avant Garde" w:hAnsi="ITC Avant Garde" w:cs="Courier New"/>
          <w:sz w:val="22"/>
          <w:szCs w:val="22"/>
        </w:rPr>
        <w:t xml:space="preserve"> </w:t>
      </w:r>
      <w:r w:rsidRPr="009C3551">
        <w:rPr>
          <w:rFonts w:ascii="ITC Avant Garde" w:hAnsi="ITC Avant Garde" w:cs="Courier New"/>
          <w:kern w:val="1"/>
          <w:sz w:val="22"/>
          <w:szCs w:val="22"/>
          <w:lang w:eastAsia="ar-SA"/>
        </w:rPr>
        <w:t xml:space="preserve">De conformidad con lo dispuesto en el artículo 28, párrafos décimo quinto y décimo sexto de la Constitución Política de los Estados Unidos Mexicanos (Constitución); 2 y 7 de la </w:t>
      </w:r>
      <w:r w:rsidRPr="009C3551" w:rsidDel="00F42092">
        <w:rPr>
          <w:rFonts w:ascii="ITC Avant Garde" w:hAnsi="ITC Avant Garde" w:cs="Courier New"/>
          <w:kern w:val="1"/>
          <w:sz w:val="22"/>
          <w:szCs w:val="22"/>
          <w:lang w:eastAsia="ar-SA"/>
        </w:rPr>
        <w:t>Ley</w:t>
      </w:r>
      <w:r w:rsidRPr="009C3551">
        <w:rPr>
          <w:rFonts w:ascii="ITC Avant Garde" w:hAnsi="ITC Avant Garde" w:cs="Courier New"/>
          <w:kern w:val="1"/>
          <w:sz w:val="22"/>
          <w:szCs w:val="22"/>
          <w:lang w:eastAsia="ar-SA"/>
        </w:rPr>
        <w:t xml:space="preserve">; y 1, 4, fracción I y 6 fracción </w:t>
      </w:r>
      <w:r w:rsidRPr="009C3551">
        <w:rPr>
          <w:rFonts w:ascii="ITC Avant Garde" w:hAnsi="ITC Avant Garde" w:cs="Courier New"/>
          <w:kern w:val="1"/>
          <w:sz w:val="22"/>
          <w:szCs w:val="22"/>
          <w:lang w:eastAsia="ar-SA"/>
        </w:rPr>
        <w:lastRenderedPageBreak/>
        <w:t>IV del Estatuto Orgánico, el Instituto es un órgano autónomo con personalidad jurídica y patrimonio propio que tiene por objeto el desarrollo eficiente de la radiodifusión y las telecomunicaciones.</w:t>
      </w:r>
      <w:r w:rsidRPr="009C3551">
        <w:rPr>
          <w:rFonts w:ascii="ITC Avant Garde" w:hAnsi="ITC Avant Garde" w:cs="Arial"/>
          <w:sz w:val="22"/>
          <w:szCs w:val="22"/>
        </w:rPr>
        <w:t xml:space="preserve"> Además</w:t>
      </w:r>
      <w:r w:rsidR="009D1992" w:rsidRPr="009C3551">
        <w:rPr>
          <w:rFonts w:ascii="ITC Avant Garde" w:hAnsi="ITC Avant Garde" w:cs="Arial"/>
          <w:sz w:val="22"/>
          <w:szCs w:val="22"/>
        </w:rPr>
        <w:t>, el Instituto</w:t>
      </w:r>
      <w:r w:rsidRPr="009C3551">
        <w:rPr>
          <w:rFonts w:ascii="ITC Avant Garde" w:hAnsi="ITC Avant Garde" w:cs="Arial"/>
          <w:sz w:val="22"/>
          <w:szCs w:val="22"/>
        </w:rPr>
        <w:t xml:space="preserve"> </w:t>
      </w:r>
      <w:r w:rsidR="009D1992" w:rsidRPr="009C3551">
        <w:rPr>
          <w:rFonts w:ascii="ITC Avant Garde" w:hAnsi="ITC Avant Garde" w:cs="Arial"/>
          <w:sz w:val="22"/>
          <w:szCs w:val="22"/>
        </w:rPr>
        <w:t>es</w:t>
      </w:r>
      <w:r w:rsidRPr="009C3551">
        <w:rPr>
          <w:rFonts w:ascii="ITC Avant Garde" w:hAnsi="ITC Avant Garde" w:cs="Arial"/>
          <w:sz w:val="22"/>
          <w:szCs w:val="22"/>
        </w:rPr>
        <w:t xml:space="preserve"> la autoridad en materia de competencia económica de los sectores de radiodifusión y telecomunicaciones.</w:t>
      </w:r>
    </w:p>
    <w:p w14:paraId="2CF5A921" w14:textId="77777777" w:rsidR="0062104B" w:rsidRDefault="00EC0362" w:rsidP="0062104B">
      <w:pPr>
        <w:spacing w:before="240" w:after="240"/>
        <w:ind w:right="49"/>
        <w:jc w:val="both"/>
        <w:rPr>
          <w:rFonts w:ascii="ITC Avant Garde" w:eastAsia="Times New Roman" w:hAnsi="ITC Avant Garde" w:cs="Courier New"/>
          <w:kern w:val="1"/>
          <w:lang w:eastAsia="ar-SA"/>
        </w:rPr>
      </w:pPr>
      <w:r w:rsidRPr="009C3551">
        <w:rPr>
          <w:rFonts w:ascii="ITC Avant Garde" w:eastAsia="Times New Roman" w:hAnsi="ITC Avant Garde" w:cs="Courier New"/>
          <w:kern w:val="1"/>
          <w:lang w:eastAsia="ar-SA"/>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564F47FB" w14:textId="77777777" w:rsidR="0062104B" w:rsidRDefault="00EC0362" w:rsidP="0062104B">
      <w:pPr>
        <w:spacing w:before="240" w:after="240"/>
        <w:ind w:right="49"/>
        <w:jc w:val="both"/>
        <w:rPr>
          <w:rFonts w:ascii="ITC Avant Garde" w:hAnsi="ITC Avant Garde" w:cs="Courier New"/>
        </w:rPr>
      </w:pPr>
      <w:r w:rsidRPr="009C3551">
        <w:rPr>
          <w:rFonts w:ascii="ITC Avant Garde" w:hAnsi="ITC Avant Garde" w:cs="Courier New"/>
        </w:rPr>
        <w:t xml:space="preserve">En ese sentido, como órgano máximo de gobierno del Instituto, el Pleno resulta competente para </w:t>
      </w:r>
      <w:r w:rsidR="00D35D80" w:rsidRPr="009C3551">
        <w:rPr>
          <w:rFonts w:ascii="ITC Avant Garde" w:hAnsi="ITC Avant Garde" w:cs="Courier New"/>
        </w:rPr>
        <w:t>emitir el</w:t>
      </w:r>
      <w:r w:rsidRPr="009C3551">
        <w:rPr>
          <w:rFonts w:ascii="ITC Avant Garde" w:hAnsi="ITC Avant Garde" w:cs="Courier New"/>
        </w:rPr>
        <w:t xml:space="preserve"> presente Acuerdo.</w:t>
      </w:r>
    </w:p>
    <w:p w14:paraId="7E86DB03" w14:textId="67663013" w:rsidR="00EC0362" w:rsidRPr="009C3551" w:rsidRDefault="00AC0792" w:rsidP="0062104B">
      <w:pPr>
        <w:pStyle w:val="Prrafodelista"/>
        <w:pBdr>
          <w:top w:val="nil"/>
          <w:left w:val="nil"/>
          <w:bottom w:val="nil"/>
          <w:right w:val="nil"/>
          <w:between w:val="nil"/>
          <w:bar w:val="nil"/>
        </w:pBdr>
        <w:spacing w:before="240" w:after="240" w:line="276" w:lineRule="auto"/>
        <w:ind w:left="0"/>
        <w:jc w:val="both"/>
        <w:rPr>
          <w:rFonts w:ascii="ITC Avant Garde" w:hAnsi="ITC Avant Garde" w:cs="Courier New"/>
          <w:sz w:val="22"/>
          <w:szCs w:val="22"/>
        </w:rPr>
      </w:pPr>
      <w:bookmarkStart w:id="2" w:name="_Toc413840357"/>
      <w:bookmarkStart w:id="3" w:name="_Toc413918670"/>
      <w:r w:rsidRPr="009C3551">
        <w:rPr>
          <w:rStyle w:val="Ttulo3Car"/>
          <w:rFonts w:ascii="ITC Avant Garde" w:eastAsia="Arial Unicode MS" w:hAnsi="ITC Avant Garde"/>
          <w:b/>
          <w:sz w:val="22"/>
          <w:szCs w:val="22"/>
        </w:rPr>
        <w:t>SEGUNDO</w:t>
      </w:r>
      <w:r w:rsidRPr="009C3551">
        <w:rPr>
          <w:rStyle w:val="Ttulo3Car"/>
          <w:rFonts w:ascii="ITC Avant Garde" w:eastAsia="Arial Unicode MS" w:hAnsi="ITC Avant Garde" w:cs="Courier New"/>
          <w:b/>
          <w:sz w:val="22"/>
          <w:szCs w:val="22"/>
        </w:rPr>
        <w:t xml:space="preserve">. </w:t>
      </w:r>
      <w:r w:rsidR="00264C45" w:rsidRPr="009C3551">
        <w:rPr>
          <w:rStyle w:val="Ttulo3Car"/>
          <w:rFonts w:ascii="ITC Avant Garde" w:eastAsia="Arial Unicode MS" w:hAnsi="ITC Avant Garde" w:cs="Courier New"/>
          <w:b/>
          <w:sz w:val="22"/>
          <w:szCs w:val="22"/>
        </w:rPr>
        <w:t>El Comité Técnico en Materia de Espectro Radioeléctrico</w:t>
      </w:r>
      <w:r w:rsidR="00082EE1" w:rsidRPr="009C3551">
        <w:rPr>
          <w:rStyle w:val="Ttulo3Car"/>
          <w:rFonts w:ascii="ITC Avant Garde" w:eastAsia="Arial Unicode MS" w:hAnsi="ITC Avant Garde" w:cs="Courier New"/>
          <w:b/>
          <w:sz w:val="22"/>
          <w:szCs w:val="22"/>
        </w:rPr>
        <w:t xml:space="preserve"> (Comité)</w:t>
      </w:r>
      <w:r w:rsidR="00264C45" w:rsidRPr="009C3551">
        <w:rPr>
          <w:rStyle w:val="Ttulo3Car"/>
          <w:rFonts w:ascii="ITC Avant Garde" w:eastAsia="Arial Unicode MS" w:hAnsi="ITC Avant Garde" w:cs="Courier New"/>
          <w:b/>
          <w:sz w:val="22"/>
          <w:szCs w:val="22"/>
        </w:rPr>
        <w:t xml:space="preserve">. </w:t>
      </w:r>
      <w:r w:rsidR="00264C45" w:rsidRPr="009C3551">
        <w:rPr>
          <w:rFonts w:ascii="ITC Avant Garde" w:hAnsi="ITC Avant Garde"/>
          <w:sz w:val="22"/>
          <w:szCs w:val="22"/>
        </w:rPr>
        <w:t>De conformidad con lo establecido en la</w:t>
      </w:r>
      <w:r w:rsidR="001B4C94" w:rsidRPr="009C3551">
        <w:rPr>
          <w:rFonts w:ascii="ITC Avant Garde" w:hAnsi="ITC Avant Garde"/>
          <w:sz w:val="22"/>
          <w:szCs w:val="22"/>
        </w:rPr>
        <w:t>s</w:t>
      </w:r>
      <w:r w:rsidR="00264C45" w:rsidRPr="009C3551">
        <w:rPr>
          <w:rFonts w:ascii="ITC Avant Garde" w:hAnsi="ITC Avant Garde"/>
          <w:sz w:val="22"/>
          <w:szCs w:val="22"/>
        </w:rPr>
        <w:t xml:space="preserve"> </w:t>
      </w:r>
      <w:r w:rsidR="009D1992" w:rsidRPr="009C3551">
        <w:rPr>
          <w:rFonts w:ascii="ITC Avant Garde" w:hAnsi="ITC Avant Garde"/>
          <w:sz w:val="22"/>
          <w:szCs w:val="22"/>
        </w:rPr>
        <w:t>R</w:t>
      </w:r>
      <w:r w:rsidR="00264C45" w:rsidRPr="009C3551">
        <w:rPr>
          <w:rFonts w:ascii="ITC Avant Garde" w:hAnsi="ITC Avant Garde"/>
          <w:sz w:val="22"/>
          <w:szCs w:val="22"/>
        </w:rPr>
        <w:t>egla</w:t>
      </w:r>
      <w:r w:rsidR="001B4C94" w:rsidRPr="009C3551">
        <w:rPr>
          <w:rFonts w:ascii="ITC Avant Garde" w:hAnsi="ITC Avant Garde"/>
          <w:sz w:val="22"/>
          <w:szCs w:val="22"/>
        </w:rPr>
        <w:t>s</w:t>
      </w:r>
      <w:r w:rsidR="00264C45" w:rsidRPr="009C3551">
        <w:rPr>
          <w:rFonts w:ascii="ITC Avant Garde" w:hAnsi="ITC Avant Garde"/>
          <w:sz w:val="22"/>
          <w:szCs w:val="22"/>
        </w:rPr>
        <w:t xml:space="preserve"> </w:t>
      </w:r>
      <w:r w:rsidR="0084503F" w:rsidRPr="009C3551">
        <w:rPr>
          <w:rFonts w:ascii="ITC Avant Garde" w:hAnsi="ITC Avant Garde"/>
          <w:sz w:val="22"/>
          <w:szCs w:val="22"/>
        </w:rPr>
        <w:t>4 y 5</w:t>
      </w:r>
      <w:r w:rsidR="00662222" w:rsidRPr="009C3551">
        <w:rPr>
          <w:rFonts w:ascii="ITC Avant Garde" w:hAnsi="ITC Avant Garde" w:cs="Courier New"/>
          <w:kern w:val="1"/>
          <w:sz w:val="22"/>
          <w:szCs w:val="22"/>
          <w:lang w:eastAsia="ar-SA"/>
        </w:rPr>
        <w:t xml:space="preserve">, </w:t>
      </w:r>
      <w:r w:rsidR="00A523D5" w:rsidRPr="009C3551">
        <w:rPr>
          <w:rFonts w:ascii="ITC Avant Garde" w:hAnsi="ITC Avant Garde" w:cs="Courier New"/>
          <w:kern w:val="1"/>
          <w:sz w:val="22"/>
          <w:szCs w:val="22"/>
          <w:lang w:eastAsia="ar-SA"/>
        </w:rPr>
        <w:t xml:space="preserve">de las </w:t>
      </w:r>
      <w:r w:rsidR="00264C45" w:rsidRPr="009C3551">
        <w:rPr>
          <w:rFonts w:ascii="ITC Avant Garde" w:hAnsi="ITC Avant Garde" w:cs="Courier New"/>
          <w:i/>
          <w:kern w:val="1"/>
          <w:sz w:val="22"/>
          <w:szCs w:val="22"/>
          <w:lang w:eastAsia="ar-SA"/>
        </w:rPr>
        <w:t>Regla</w:t>
      </w:r>
      <w:r w:rsidR="001B4C94" w:rsidRPr="009C3551">
        <w:rPr>
          <w:rFonts w:ascii="ITC Avant Garde" w:hAnsi="ITC Avant Garde" w:cs="Courier New"/>
          <w:i/>
          <w:kern w:val="1"/>
          <w:sz w:val="22"/>
          <w:szCs w:val="22"/>
          <w:lang w:eastAsia="ar-SA"/>
        </w:rPr>
        <w:t>s</w:t>
      </w:r>
      <w:r w:rsidR="00264C45" w:rsidRPr="009C3551">
        <w:rPr>
          <w:rFonts w:ascii="ITC Avant Garde" w:hAnsi="ITC Avant Garde" w:cs="Courier New"/>
          <w:i/>
          <w:kern w:val="1"/>
          <w:sz w:val="22"/>
          <w:szCs w:val="22"/>
          <w:lang w:eastAsia="ar-SA"/>
        </w:rPr>
        <w:t xml:space="preserve"> </w:t>
      </w:r>
      <w:r w:rsidR="0084503F" w:rsidRPr="009C3551">
        <w:rPr>
          <w:rFonts w:ascii="ITC Avant Garde" w:hAnsi="ITC Avant Garde" w:cs="Courier New"/>
          <w:i/>
          <w:kern w:val="1"/>
          <w:sz w:val="22"/>
          <w:szCs w:val="22"/>
          <w:lang w:eastAsia="ar-SA"/>
        </w:rPr>
        <w:t xml:space="preserve">de Operación </w:t>
      </w:r>
      <w:r w:rsidR="00A523D5" w:rsidRPr="009C3551">
        <w:rPr>
          <w:rFonts w:ascii="ITC Avant Garde" w:hAnsi="ITC Avant Garde" w:cs="Courier New"/>
          <w:i/>
          <w:kern w:val="1"/>
          <w:sz w:val="22"/>
          <w:szCs w:val="22"/>
          <w:lang w:eastAsia="ar-SA"/>
        </w:rPr>
        <w:t>del  Comité Técnico en materia de Espectro Radioeléctrico</w:t>
      </w:r>
      <w:r w:rsidR="009D1992" w:rsidRPr="009C3551">
        <w:rPr>
          <w:rFonts w:ascii="ITC Avant Garde" w:hAnsi="ITC Avant Garde" w:cs="Courier New"/>
          <w:i/>
          <w:kern w:val="1"/>
          <w:sz w:val="22"/>
          <w:szCs w:val="22"/>
          <w:lang w:eastAsia="ar-SA"/>
        </w:rPr>
        <w:t xml:space="preserve"> </w:t>
      </w:r>
      <w:r w:rsidR="009D1992" w:rsidRPr="009C3551">
        <w:rPr>
          <w:rFonts w:ascii="ITC Avant Garde" w:hAnsi="ITC Avant Garde" w:cs="Courier New"/>
          <w:kern w:val="1"/>
          <w:sz w:val="22"/>
          <w:szCs w:val="22"/>
          <w:lang w:eastAsia="ar-SA"/>
        </w:rPr>
        <w:t>(Reglas de Operación)</w:t>
      </w:r>
      <w:r w:rsidR="00662222" w:rsidRPr="009C3551">
        <w:rPr>
          <w:rFonts w:ascii="ITC Avant Garde" w:hAnsi="ITC Avant Garde" w:cs="Courier New"/>
          <w:kern w:val="1"/>
          <w:sz w:val="22"/>
          <w:szCs w:val="22"/>
          <w:lang w:eastAsia="ar-SA"/>
        </w:rPr>
        <w:t xml:space="preserve">, </w:t>
      </w:r>
      <w:r w:rsidR="00B051DA" w:rsidRPr="009C3551">
        <w:rPr>
          <w:rFonts w:ascii="ITC Avant Garde" w:hAnsi="ITC Avant Garde" w:cs="Courier New"/>
          <w:sz w:val="22"/>
          <w:szCs w:val="22"/>
        </w:rPr>
        <w:t xml:space="preserve">el </w:t>
      </w:r>
      <w:r w:rsidR="00B051DA" w:rsidRPr="009C3551">
        <w:rPr>
          <w:rStyle w:val="Ttulo3Car"/>
          <w:rFonts w:ascii="ITC Avant Garde" w:eastAsia="Arial Unicode MS" w:hAnsi="ITC Avant Garde" w:cs="Courier New"/>
          <w:sz w:val="22"/>
          <w:szCs w:val="22"/>
        </w:rPr>
        <w:t xml:space="preserve">Comité </w:t>
      </w:r>
      <w:r w:rsidR="00B051DA" w:rsidRPr="009C3551">
        <w:rPr>
          <w:rFonts w:ascii="ITC Avant Garde" w:hAnsi="ITC Avant Garde" w:cs="Courier New"/>
          <w:sz w:val="22"/>
          <w:szCs w:val="22"/>
        </w:rPr>
        <w:t>es un órgano especializado de apoyo técnico en mater</w:t>
      </w:r>
      <w:r w:rsidR="00EC0362" w:rsidRPr="009C3551">
        <w:rPr>
          <w:rFonts w:ascii="ITC Avant Garde" w:hAnsi="ITC Avant Garde" w:cs="Courier New"/>
          <w:sz w:val="22"/>
          <w:szCs w:val="22"/>
        </w:rPr>
        <w:t>ia de espectro radioeléctrico, de naturaleza consultiva y no vinculante, de carácter permanente, que permitirá una interacción entre</w:t>
      </w:r>
      <w:r w:rsidR="00EC0362" w:rsidRPr="009C3551" w:rsidDel="005F29C6">
        <w:rPr>
          <w:rFonts w:ascii="ITC Avant Garde" w:hAnsi="ITC Avant Garde" w:cs="Courier New"/>
          <w:sz w:val="22"/>
          <w:szCs w:val="22"/>
        </w:rPr>
        <w:t xml:space="preserve"> </w:t>
      </w:r>
      <w:r w:rsidR="00EC0362" w:rsidRPr="009C3551">
        <w:rPr>
          <w:rFonts w:ascii="ITC Avant Garde" w:hAnsi="ITC Avant Garde" w:cs="Courier New"/>
          <w:sz w:val="22"/>
          <w:szCs w:val="22"/>
        </w:rPr>
        <w:t xml:space="preserve">el Instituto, la </w:t>
      </w:r>
      <w:r w:rsidR="00BD2374" w:rsidRPr="009C3551">
        <w:rPr>
          <w:rFonts w:ascii="ITC Avant Garde" w:hAnsi="ITC Avant Garde" w:cs="Courier New"/>
          <w:sz w:val="22"/>
          <w:szCs w:val="22"/>
        </w:rPr>
        <w:t>industria</w:t>
      </w:r>
      <w:r w:rsidR="00EC0362" w:rsidRPr="009C3551">
        <w:rPr>
          <w:rFonts w:ascii="ITC Avant Garde" w:hAnsi="ITC Avant Garde" w:cs="Courier New"/>
          <w:sz w:val="22"/>
          <w:szCs w:val="22"/>
        </w:rPr>
        <w:t xml:space="preserve">, la </w:t>
      </w:r>
      <w:r w:rsidR="00BD2374" w:rsidRPr="009C3551">
        <w:rPr>
          <w:rFonts w:ascii="ITC Avant Garde" w:hAnsi="ITC Avant Garde" w:cs="Courier New"/>
          <w:sz w:val="22"/>
          <w:szCs w:val="22"/>
        </w:rPr>
        <w:t>a</w:t>
      </w:r>
      <w:r w:rsidR="00EC0362" w:rsidRPr="009C3551">
        <w:rPr>
          <w:rFonts w:ascii="ITC Avant Garde" w:hAnsi="ITC Avant Garde" w:cs="Courier New"/>
          <w:sz w:val="22"/>
          <w:szCs w:val="22"/>
        </w:rPr>
        <w:t>cademia,</w:t>
      </w:r>
      <w:r w:rsidR="00EC0362" w:rsidRPr="009C3551" w:rsidDel="005F29C6">
        <w:rPr>
          <w:rFonts w:ascii="ITC Avant Garde" w:hAnsi="ITC Avant Garde" w:cs="Courier New"/>
          <w:sz w:val="22"/>
          <w:szCs w:val="22"/>
        </w:rPr>
        <w:t xml:space="preserve"> </w:t>
      </w:r>
      <w:r w:rsidR="00EC0362" w:rsidRPr="009C3551">
        <w:rPr>
          <w:rFonts w:ascii="ITC Avant Garde" w:hAnsi="ITC Avant Garde" w:cs="Courier New"/>
          <w:sz w:val="22"/>
          <w:szCs w:val="22"/>
        </w:rPr>
        <w:t xml:space="preserve">los </w:t>
      </w:r>
      <w:r w:rsidR="00BD2374" w:rsidRPr="009C3551">
        <w:rPr>
          <w:rFonts w:ascii="ITC Avant Garde" w:hAnsi="ITC Avant Garde" w:cs="Courier New"/>
          <w:sz w:val="22"/>
          <w:szCs w:val="22"/>
        </w:rPr>
        <w:t>entes p</w:t>
      </w:r>
      <w:r w:rsidR="00EC0362" w:rsidRPr="009C3551">
        <w:rPr>
          <w:rFonts w:ascii="ITC Avant Garde" w:hAnsi="ITC Avant Garde" w:cs="Courier New"/>
          <w:sz w:val="22"/>
          <w:szCs w:val="22"/>
        </w:rPr>
        <w:t>úblicos</w:t>
      </w:r>
      <w:r w:rsidR="00C427BF" w:rsidRPr="009C3551">
        <w:rPr>
          <w:rFonts w:ascii="ITC Avant Garde" w:hAnsi="ITC Avant Garde" w:cs="Courier New"/>
          <w:sz w:val="22"/>
          <w:szCs w:val="22"/>
        </w:rPr>
        <w:t>, representantes de asociaciones técnicas especializadas</w:t>
      </w:r>
      <w:r w:rsidR="00EC0362" w:rsidRPr="009C3551">
        <w:rPr>
          <w:rFonts w:ascii="ITC Avant Garde" w:hAnsi="ITC Avant Garde" w:cs="Courier New"/>
          <w:sz w:val="22"/>
          <w:szCs w:val="22"/>
        </w:rPr>
        <w:t xml:space="preserve"> y cualquier otro interesado, en el que se expondrán las necesidades de espectro radioeléctrico actuales y futuras para todos los </w:t>
      </w:r>
      <w:r w:rsidR="00EC0362" w:rsidRPr="009C3551">
        <w:rPr>
          <w:rFonts w:ascii="ITC Avant Garde" w:hAnsi="ITC Avant Garde"/>
          <w:sz w:val="22"/>
          <w:szCs w:val="22"/>
        </w:rPr>
        <w:t>servicios de radiocomunicaciones</w:t>
      </w:r>
      <w:r w:rsidR="00EC0362" w:rsidRPr="009C3551">
        <w:rPr>
          <w:rFonts w:ascii="ITC Avant Garde" w:hAnsi="ITC Avant Garde" w:cs="Courier New"/>
          <w:sz w:val="22"/>
          <w:szCs w:val="22"/>
        </w:rPr>
        <w:t xml:space="preserve">. El objetivo del Comité es la elaboración de contribuciones analíticas y documentos de trabajo que </w:t>
      </w:r>
      <w:r w:rsidR="006D6776" w:rsidRPr="009C3551">
        <w:rPr>
          <w:rFonts w:ascii="ITC Avant Garde" w:hAnsi="ITC Avant Garde" w:cs="Courier New"/>
          <w:sz w:val="22"/>
          <w:szCs w:val="22"/>
        </w:rPr>
        <w:t xml:space="preserve">podrán servir </w:t>
      </w:r>
      <w:r w:rsidR="00EC0362" w:rsidRPr="009C3551">
        <w:rPr>
          <w:rFonts w:ascii="ITC Avant Garde" w:hAnsi="ITC Avant Garde" w:cs="Courier New"/>
          <w:sz w:val="22"/>
          <w:szCs w:val="22"/>
        </w:rPr>
        <w:t>de apoyo al Instituto en la planeación y administración</w:t>
      </w:r>
      <w:r w:rsidR="00EC0362" w:rsidRPr="009C3551" w:rsidDel="005F29C6">
        <w:rPr>
          <w:rFonts w:ascii="ITC Avant Garde" w:hAnsi="ITC Avant Garde" w:cs="Courier New"/>
          <w:sz w:val="22"/>
          <w:szCs w:val="22"/>
        </w:rPr>
        <w:t xml:space="preserve"> </w:t>
      </w:r>
      <w:r w:rsidR="00EC0362" w:rsidRPr="009C3551">
        <w:rPr>
          <w:rFonts w:ascii="ITC Avant Garde" w:hAnsi="ITC Avant Garde" w:cs="Courier New"/>
          <w:sz w:val="22"/>
          <w:szCs w:val="22"/>
        </w:rPr>
        <w:t>del espectro radioeléctrico en México, así como para su</w:t>
      </w:r>
      <w:r w:rsidR="00A973B7" w:rsidRPr="009C3551">
        <w:rPr>
          <w:rFonts w:ascii="ITC Avant Garde" w:hAnsi="ITC Avant Garde" w:cs="Courier New"/>
          <w:sz w:val="22"/>
          <w:szCs w:val="22"/>
        </w:rPr>
        <w:t xml:space="preserve"> </w:t>
      </w:r>
      <w:r w:rsidR="00EC0362" w:rsidRPr="009C3551">
        <w:rPr>
          <w:rFonts w:ascii="ITC Avant Garde" w:hAnsi="ITC Avant Garde" w:cs="Courier New"/>
          <w:sz w:val="22"/>
          <w:szCs w:val="22"/>
        </w:rPr>
        <w:t xml:space="preserve">uso y aprovechamiento eficiente, considerando los principales factores de influencia, es decir, económicos, sociales y técnicos. Adicionalmente, el Comité </w:t>
      </w:r>
      <w:r w:rsidR="00EC0362" w:rsidRPr="009C3551">
        <w:rPr>
          <w:rFonts w:ascii="ITC Avant Garde" w:hAnsi="ITC Avant Garde" w:cs="Courier New"/>
          <w:bCs/>
          <w:sz w:val="22"/>
          <w:szCs w:val="22"/>
          <w:lang w:val="es-ES_tradnl"/>
        </w:rPr>
        <w:t xml:space="preserve">propondrá </w:t>
      </w:r>
      <w:r w:rsidR="00B515D5" w:rsidRPr="009C3551">
        <w:rPr>
          <w:rFonts w:ascii="ITC Avant Garde" w:hAnsi="ITC Avant Garde" w:cs="Courier New"/>
          <w:bCs/>
          <w:sz w:val="22"/>
          <w:szCs w:val="22"/>
          <w:lang w:val="es-ES_tradnl"/>
        </w:rPr>
        <w:t xml:space="preserve">posibles </w:t>
      </w:r>
      <w:r w:rsidR="00EC0362" w:rsidRPr="009C3551">
        <w:rPr>
          <w:rFonts w:ascii="ITC Avant Garde" w:hAnsi="ITC Avant Garde" w:cs="Courier New"/>
          <w:bCs/>
          <w:sz w:val="22"/>
          <w:szCs w:val="22"/>
          <w:lang w:val="es-ES_tradnl"/>
        </w:rPr>
        <w:t xml:space="preserve">posturas en materia de radiocomunicaciones que </w:t>
      </w:r>
      <w:r w:rsidR="00B515D5" w:rsidRPr="009C3551">
        <w:rPr>
          <w:rFonts w:ascii="ITC Avant Garde" w:hAnsi="ITC Avant Garde" w:cs="Courier New"/>
          <w:bCs/>
          <w:sz w:val="22"/>
          <w:szCs w:val="22"/>
          <w:lang w:val="es-ES_tradnl"/>
        </w:rPr>
        <w:t xml:space="preserve">podrán servir </w:t>
      </w:r>
      <w:r w:rsidR="00EC0362" w:rsidRPr="009C3551">
        <w:rPr>
          <w:rFonts w:ascii="ITC Avant Garde" w:hAnsi="ITC Avant Garde" w:cs="Courier New"/>
          <w:bCs/>
          <w:sz w:val="22"/>
          <w:szCs w:val="22"/>
          <w:lang w:val="es-ES_tradnl"/>
        </w:rPr>
        <w:t>como insumos para el Instituto, sin menoscabo de la colaboración que éste lleve a cabo con el Ejecutivo Federal, en términos de la Ley, con el objeto de fijar la postura de la administración de México ante la U</w:t>
      </w:r>
      <w:r w:rsidR="00BD2374" w:rsidRPr="009C3551">
        <w:rPr>
          <w:rFonts w:ascii="ITC Avant Garde" w:hAnsi="ITC Avant Garde" w:cs="Courier New"/>
          <w:bCs/>
          <w:sz w:val="22"/>
          <w:szCs w:val="22"/>
          <w:lang w:val="es-ES_tradnl"/>
        </w:rPr>
        <w:t xml:space="preserve">nión </w:t>
      </w:r>
      <w:r w:rsidR="00EC0362" w:rsidRPr="009C3551">
        <w:rPr>
          <w:rFonts w:ascii="ITC Avant Garde" w:hAnsi="ITC Avant Garde" w:cs="Courier New"/>
          <w:bCs/>
          <w:sz w:val="22"/>
          <w:szCs w:val="22"/>
          <w:lang w:val="es-ES_tradnl"/>
        </w:rPr>
        <w:t>I</w:t>
      </w:r>
      <w:r w:rsidR="00BD2374" w:rsidRPr="009C3551">
        <w:rPr>
          <w:rFonts w:ascii="ITC Avant Garde" w:hAnsi="ITC Avant Garde" w:cs="Courier New"/>
          <w:bCs/>
          <w:sz w:val="22"/>
          <w:szCs w:val="22"/>
          <w:lang w:val="es-ES_tradnl"/>
        </w:rPr>
        <w:t xml:space="preserve">nternacional de </w:t>
      </w:r>
      <w:r w:rsidR="00EC0362" w:rsidRPr="009C3551">
        <w:rPr>
          <w:rFonts w:ascii="ITC Avant Garde" w:hAnsi="ITC Avant Garde" w:cs="Courier New"/>
          <w:bCs/>
          <w:sz w:val="22"/>
          <w:szCs w:val="22"/>
          <w:lang w:val="es-ES_tradnl"/>
        </w:rPr>
        <w:t>T</w:t>
      </w:r>
      <w:r w:rsidR="00BD2374" w:rsidRPr="009C3551">
        <w:rPr>
          <w:rFonts w:ascii="ITC Avant Garde" w:hAnsi="ITC Avant Garde" w:cs="Courier New"/>
          <w:bCs/>
          <w:sz w:val="22"/>
          <w:szCs w:val="22"/>
          <w:lang w:val="es-ES_tradnl"/>
        </w:rPr>
        <w:t>elecomunicaciones</w:t>
      </w:r>
      <w:r w:rsidR="00EC0362" w:rsidRPr="009C3551">
        <w:rPr>
          <w:rFonts w:ascii="ITC Avant Garde" w:hAnsi="ITC Avant Garde" w:cs="Courier New"/>
          <w:bCs/>
          <w:sz w:val="22"/>
          <w:szCs w:val="22"/>
          <w:lang w:val="es-ES_tradnl"/>
        </w:rPr>
        <w:t xml:space="preserve"> y organismos internacionales.</w:t>
      </w:r>
    </w:p>
    <w:p w14:paraId="3F12ADB7" w14:textId="77777777" w:rsidR="0062104B" w:rsidRDefault="00EC0362" w:rsidP="0062104B">
      <w:pPr>
        <w:pStyle w:val="Prrafodelista"/>
        <w:pBdr>
          <w:top w:val="nil"/>
          <w:left w:val="nil"/>
          <w:bottom w:val="nil"/>
          <w:right w:val="nil"/>
          <w:between w:val="nil"/>
          <w:bar w:val="nil"/>
        </w:pBdr>
        <w:spacing w:before="240" w:after="240" w:line="276" w:lineRule="auto"/>
        <w:ind w:left="0"/>
        <w:jc w:val="both"/>
        <w:rPr>
          <w:rFonts w:ascii="ITC Avant Garde" w:hAnsi="ITC Avant Garde" w:cs="Courier New"/>
          <w:sz w:val="22"/>
          <w:szCs w:val="22"/>
        </w:rPr>
      </w:pPr>
      <w:r w:rsidRPr="009C3551">
        <w:rPr>
          <w:rFonts w:ascii="ITC Avant Garde" w:hAnsi="ITC Avant Garde" w:cs="Courier New"/>
          <w:sz w:val="22"/>
          <w:szCs w:val="22"/>
        </w:rPr>
        <w:t xml:space="preserve">En esta tesitura, el Comité estará integrado por servidores públicos del Instituto, así como por integrantes de la </w:t>
      </w:r>
      <w:r w:rsidR="00CE58EA" w:rsidRPr="009C3551">
        <w:rPr>
          <w:rFonts w:ascii="ITC Avant Garde" w:hAnsi="ITC Avant Garde" w:cs="Courier New"/>
          <w:sz w:val="22"/>
          <w:szCs w:val="22"/>
        </w:rPr>
        <w:t>industria</w:t>
      </w:r>
      <w:r w:rsidRPr="009C3551">
        <w:rPr>
          <w:rFonts w:ascii="ITC Avant Garde" w:hAnsi="ITC Avant Garde" w:cs="Courier New"/>
          <w:sz w:val="22"/>
          <w:szCs w:val="22"/>
        </w:rPr>
        <w:t xml:space="preserve">, la </w:t>
      </w:r>
      <w:r w:rsidR="00CE58EA" w:rsidRPr="009C3551">
        <w:rPr>
          <w:rFonts w:ascii="ITC Avant Garde" w:hAnsi="ITC Avant Garde" w:cs="Courier New"/>
          <w:sz w:val="22"/>
          <w:szCs w:val="22"/>
        </w:rPr>
        <w:t>a</w:t>
      </w:r>
      <w:r w:rsidR="001944C3" w:rsidRPr="009C3551">
        <w:rPr>
          <w:rFonts w:ascii="ITC Avant Garde" w:hAnsi="ITC Avant Garde" w:cs="Courier New"/>
          <w:sz w:val="22"/>
          <w:szCs w:val="22"/>
        </w:rPr>
        <w:t>cademia</w:t>
      </w:r>
      <w:r w:rsidRPr="009C3551">
        <w:rPr>
          <w:rFonts w:ascii="ITC Avant Garde" w:hAnsi="ITC Avant Garde" w:cs="Courier New"/>
          <w:sz w:val="22"/>
          <w:szCs w:val="22"/>
        </w:rPr>
        <w:t xml:space="preserve">, los </w:t>
      </w:r>
      <w:r w:rsidR="001944C3" w:rsidRPr="009C3551">
        <w:rPr>
          <w:rFonts w:ascii="ITC Avant Garde" w:hAnsi="ITC Avant Garde" w:cs="Courier New"/>
          <w:sz w:val="22"/>
          <w:szCs w:val="22"/>
        </w:rPr>
        <w:t>entes p</w:t>
      </w:r>
      <w:r w:rsidRPr="009C3551">
        <w:rPr>
          <w:rFonts w:ascii="ITC Avant Garde" w:hAnsi="ITC Avant Garde" w:cs="Courier New"/>
          <w:sz w:val="22"/>
          <w:szCs w:val="22"/>
        </w:rPr>
        <w:t>úblicos</w:t>
      </w:r>
      <w:r w:rsidR="00D85065" w:rsidRPr="009C3551">
        <w:rPr>
          <w:rFonts w:ascii="ITC Avant Garde" w:hAnsi="ITC Avant Garde" w:cs="Courier New"/>
          <w:sz w:val="22"/>
          <w:szCs w:val="22"/>
        </w:rPr>
        <w:t>, representantes de asociaciones técnicas especializadas</w:t>
      </w:r>
      <w:r w:rsidRPr="009C3551">
        <w:rPr>
          <w:rFonts w:ascii="ITC Avant Garde" w:hAnsi="ITC Avant Garde" w:cs="Courier New"/>
          <w:sz w:val="22"/>
          <w:szCs w:val="22"/>
        </w:rPr>
        <w:t xml:space="preserve"> y cualquier otra persona que lo solicite en términos de las </w:t>
      </w:r>
      <w:r w:rsidRPr="009C3551">
        <w:rPr>
          <w:rFonts w:ascii="ITC Avant Garde" w:hAnsi="ITC Avant Garde" w:cs="Courier New"/>
          <w:i/>
          <w:sz w:val="22"/>
          <w:szCs w:val="22"/>
        </w:rPr>
        <w:t>Reglas</w:t>
      </w:r>
      <w:r w:rsidR="00B515D5" w:rsidRPr="009C3551">
        <w:rPr>
          <w:rFonts w:ascii="ITC Avant Garde" w:hAnsi="ITC Avant Garde" w:cs="Courier New"/>
          <w:i/>
          <w:sz w:val="22"/>
          <w:szCs w:val="22"/>
        </w:rPr>
        <w:t xml:space="preserve"> de </w:t>
      </w:r>
      <w:r w:rsidR="00252B2A" w:rsidRPr="009C3551">
        <w:rPr>
          <w:rFonts w:ascii="ITC Avant Garde" w:hAnsi="ITC Avant Garde" w:cs="Courier New"/>
          <w:i/>
          <w:sz w:val="22"/>
          <w:szCs w:val="22"/>
        </w:rPr>
        <w:t>O</w:t>
      </w:r>
      <w:r w:rsidR="00B515D5" w:rsidRPr="009C3551">
        <w:rPr>
          <w:rFonts w:ascii="ITC Avant Garde" w:hAnsi="ITC Avant Garde" w:cs="Courier New"/>
          <w:i/>
          <w:sz w:val="22"/>
          <w:szCs w:val="22"/>
        </w:rPr>
        <w:t>peración del Comité Técnico en materia de Espectro Radioeléctrico</w:t>
      </w:r>
      <w:r w:rsidRPr="009C3551">
        <w:rPr>
          <w:rFonts w:ascii="ITC Avant Garde" w:hAnsi="ITC Avant Garde" w:cs="Courier New"/>
          <w:sz w:val="22"/>
          <w:szCs w:val="22"/>
        </w:rPr>
        <w:t>.</w:t>
      </w:r>
    </w:p>
    <w:p w14:paraId="52EC3C34" w14:textId="77777777" w:rsidR="0062104B" w:rsidRDefault="00AF3E33" w:rsidP="0062104B">
      <w:pPr>
        <w:pStyle w:val="Prrafodelista"/>
        <w:pBdr>
          <w:top w:val="nil"/>
          <w:left w:val="nil"/>
          <w:bottom w:val="nil"/>
          <w:right w:val="nil"/>
          <w:between w:val="nil"/>
          <w:bar w:val="nil"/>
        </w:pBdr>
        <w:spacing w:before="240" w:after="240" w:line="276" w:lineRule="auto"/>
        <w:ind w:left="0"/>
        <w:jc w:val="both"/>
        <w:rPr>
          <w:rFonts w:ascii="ITC Avant Garde" w:hAnsi="ITC Avant Garde" w:cs="Courier New"/>
          <w:sz w:val="22"/>
          <w:szCs w:val="22"/>
        </w:rPr>
      </w:pPr>
      <w:r w:rsidRPr="009C3551">
        <w:rPr>
          <w:rFonts w:ascii="ITC Avant Garde" w:hAnsi="ITC Avant Garde" w:cs="Courier New"/>
          <w:b/>
          <w:sz w:val="22"/>
          <w:szCs w:val="22"/>
        </w:rPr>
        <w:lastRenderedPageBreak/>
        <w:t>TERCERO</w:t>
      </w:r>
      <w:r w:rsidRPr="009C3551">
        <w:rPr>
          <w:rFonts w:ascii="ITC Avant Garde" w:hAnsi="ITC Avant Garde" w:cs="Courier New"/>
          <w:sz w:val="22"/>
          <w:szCs w:val="22"/>
        </w:rPr>
        <w:t xml:space="preserve">. </w:t>
      </w:r>
      <w:r w:rsidR="00E40D56" w:rsidRPr="009C3551">
        <w:rPr>
          <w:rFonts w:ascii="ITC Avant Garde" w:hAnsi="ITC Avant Garde" w:cs="Courier New"/>
          <w:sz w:val="22"/>
          <w:szCs w:val="22"/>
        </w:rPr>
        <w:t xml:space="preserve">El </w:t>
      </w:r>
      <w:r w:rsidR="00BB1C05" w:rsidRPr="009C3551">
        <w:rPr>
          <w:rFonts w:ascii="ITC Avant Garde" w:hAnsi="ITC Avant Garde" w:cs="Courier New"/>
          <w:sz w:val="22"/>
          <w:szCs w:val="22"/>
        </w:rPr>
        <w:t>“</w:t>
      </w:r>
      <w:r w:rsidR="00E40D56" w:rsidRPr="009C3551">
        <w:rPr>
          <w:rFonts w:ascii="ITC Avant Garde" w:hAnsi="ITC Avant Garde" w:cs="Courier New"/>
          <w:i/>
          <w:sz w:val="22"/>
          <w:szCs w:val="22"/>
        </w:rPr>
        <w:t xml:space="preserve">Acuerdo </w:t>
      </w:r>
      <w:r w:rsidR="00BB1C05" w:rsidRPr="009C3551">
        <w:rPr>
          <w:rFonts w:ascii="ITC Avant Garde" w:hAnsi="ITC Avant Garde" w:cs="Courier New"/>
          <w:i/>
          <w:sz w:val="22"/>
          <w:szCs w:val="22"/>
        </w:rPr>
        <w:t xml:space="preserve">mediante el cual el Pleno del Instituto Federal </w:t>
      </w:r>
      <w:r w:rsidR="00E40D56" w:rsidRPr="009C3551">
        <w:rPr>
          <w:rFonts w:ascii="ITC Avant Garde" w:hAnsi="ITC Avant Garde" w:cs="Courier New"/>
          <w:i/>
          <w:sz w:val="22"/>
          <w:szCs w:val="22"/>
        </w:rPr>
        <w:t xml:space="preserve">de </w:t>
      </w:r>
      <w:r w:rsidR="00BB1C05" w:rsidRPr="009C3551">
        <w:rPr>
          <w:rFonts w:ascii="ITC Avant Garde" w:hAnsi="ITC Avant Garde" w:cs="Courier New"/>
          <w:i/>
          <w:sz w:val="22"/>
          <w:szCs w:val="22"/>
        </w:rPr>
        <w:t xml:space="preserve">Telecomunicaciones establece la </w:t>
      </w:r>
      <w:r w:rsidR="00E40D56" w:rsidRPr="009C3551">
        <w:rPr>
          <w:rFonts w:ascii="ITC Avant Garde" w:hAnsi="ITC Avant Garde" w:cs="Courier New"/>
          <w:i/>
          <w:sz w:val="22"/>
          <w:szCs w:val="22"/>
        </w:rPr>
        <w:t>conformación del Comité</w:t>
      </w:r>
      <w:r w:rsidR="00BB1C05" w:rsidRPr="009C3551">
        <w:rPr>
          <w:rFonts w:ascii="ITC Avant Garde" w:hAnsi="ITC Avant Garde" w:cs="Courier New"/>
          <w:i/>
          <w:sz w:val="22"/>
          <w:szCs w:val="22"/>
        </w:rPr>
        <w:t xml:space="preserve"> Técnico en materia de Espectro Radioeléctrico y, expide sus reglas de operación”</w:t>
      </w:r>
      <w:r w:rsidR="00E40D56" w:rsidRPr="009C3551">
        <w:rPr>
          <w:rFonts w:ascii="ITC Avant Garde" w:hAnsi="ITC Avant Garde" w:cs="Courier New"/>
          <w:sz w:val="22"/>
          <w:szCs w:val="22"/>
        </w:rPr>
        <w:t>, establece en su Acuerdo Tercero que la designación de los servidores públicos del Instituto que integrarán el Comité Técnico en Materia del Espectro Radioeléctrico para ocupar los cargos de Presidente, Vicepresidente y Secretario Técnico y su suplente, se realizará por el Pleno del Instituto</w:t>
      </w:r>
      <w:r w:rsidR="009D1992" w:rsidRPr="009C3551">
        <w:rPr>
          <w:rFonts w:ascii="ITC Avant Garde" w:hAnsi="ITC Avant Garde" w:cs="Courier New"/>
          <w:sz w:val="22"/>
          <w:szCs w:val="22"/>
        </w:rPr>
        <w:t>,</w:t>
      </w:r>
      <w:r w:rsidR="00E40D56" w:rsidRPr="009C3551">
        <w:rPr>
          <w:rFonts w:ascii="ITC Avant Garde" w:hAnsi="ITC Avant Garde" w:cs="Courier New"/>
          <w:sz w:val="22"/>
          <w:szCs w:val="22"/>
        </w:rPr>
        <w:t xml:space="preserve"> a propuesta del Comisionado Presidente</w:t>
      </w:r>
      <w:r w:rsidR="00B37FA7" w:rsidRPr="009C3551">
        <w:rPr>
          <w:rFonts w:ascii="ITC Avant Garde" w:hAnsi="ITC Avant Garde" w:cs="Courier New"/>
          <w:sz w:val="22"/>
          <w:szCs w:val="22"/>
        </w:rPr>
        <w:t>.</w:t>
      </w:r>
    </w:p>
    <w:p w14:paraId="4DC6D991" w14:textId="77777777" w:rsidR="0062104B" w:rsidRDefault="00B37FA7" w:rsidP="0062104B">
      <w:pPr>
        <w:suppressAutoHyphens/>
        <w:spacing w:before="240" w:after="240"/>
        <w:ind w:right="49"/>
        <w:jc w:val="both"/>
        <w:rPr>
          <w:rFonts w:ascii="ITC Avant Garde" w:hAnsi="ITC Avant Garde" w:cs="Courier New"/>
        </w:rPr>
      </w:pPr>
      <w:r w:rsidRPr="009C3551">
        <w:rPr>
          <w:rFonts w:ascii="ITC Avant Garde" w:hAnsi="ITC Avant Garde"/>
        </w:rPr>
        <w:t xml:space="preserve">Así mismo, </w:t>
      </w:r>
      <w:r w:rsidR="005D48EA" w:rsidRPr="009C3551">
        <w:rPr>
          <w:rFonts w:ascii="ITC Avant Garde" w:hAnsi="ITC Avant Garde"/>
        </w:rPr>
        <w:t xml:space="preserve">conforme a </w:t>
      </w:r>
      <w:r w:rsidRPr="009C3551">
        <w:rPr>
          <w:rFonts w:ascii="ITC Avant Garde" w:hAnsi="ITC Avant Garde"/>
        </w:rPr>
        <w:t>l</w:t>
      </w:r>
      <w:r w:rsidR="00D85065" w:rsidRPr="009C3551">
        <w:rPr>
          <w:rFonts w:ascii="ITC Avant Garde" w:hAnsi="ITC Avant Garde" w:cs="Courier New"/>
        </w:rPr>
        <w:t>a Regla 6 de las Reglas de Operación</w:t>
      </w:r>
      <w:r w:rsidR="005D48EA" w:rsidRPr="009C3551">
        <w:rPr>
          <w:rFonts w:ascii="ITC Avant Garde" w:hAnsi="ITC Avant Garde" w:cs="Courier New"/>
        </w:rPr>
        <w:t>,</w:t>
      </w:r>
      <w:r w:rsidR="00D85065" w:rsidRPr="009C3551">
        <w:rPr>
          <w:rFonts w:ascii="ITC Avant Garde" w:hAnsi="ITC Avant Garde" w:cs="Courier New"/>
        </w:rPr>
        <w:t xml:space="preserve"> </w:t>
      </w:r>
      <w:r w:rsidR="005D48EA" w:rsidRPr="009C3551">
        <w:rPr>
          <w:rFonts w:ascii="ITC Avant Garde" w:hAnsi="ITC Avant Garde" w:cs="Courier New"/>
        </w:rPr>
        <w:t>e</w:t>
      </w:r>
      <w:r w:rsidR="00D85065" w:rsidRPr="009C3551">
        <w:rPr>
          <w:rFonts w:ascii="ITC Avant Garde" w:hAnsi="ITC Avant Garde" w:cs="Courier New"/>
        </w:rPr>
        <w:t>l Pleno del Instituto</w:t>
      </w:r>
      <w:r w:rsidR="005F402B" w:rsidRPr="009C3551">
        <w:rPr>
          <w:rFonts w:ascii="ITC Avant Garde" w:hAnsi="ITC Avant Garde" w:cs="Courier New"/>
        </w:rPr>
        <w:t>,</w:t>
      </w:r>
      <w:r w:rsidR="00D85065" w:rsidRPr="009C3551">
        <w:rPr>
          <w:rFonts w:ascii="ITC Avant Garde" w:hAnsi="ITC Avant Garde" w:cs="Courier New"/>
        </w:rPr>
        <w:t xml:space="preserve"> a propuesta del Comisionado Presidente, designar</w:t>
      </w:r>
      <w:r w:rsidR="005D48EA" w:rsidRPr="009C3551">
        <w:rPr>
          <w:rFonts w:ascii="ITC Avant Garde" w:hAnsi="ITC Avant Garde" w:cs="Courier New"/>
        </w:rPr>
        <w:t>á</w:t>
      </w:r>
      <w:r w:rsidR="00D85065" w:rsidRPr="009C3551">
        <w:rPr>
          <w:rFonts w:ascii="ITC Avant Garde" w:hAnsi="ITC Avant Garde" w:cs="Courier New"/>
        </w:rPr>
        <w:t xml:space="preserve"> o remover</w:t>
      </w:r>
      <w:r w:rsidR="005D48EA" w:rsidRPr="009C3551">
        <w:rPr>
          <w:rFonts w:ascii="ITC Avant Garde" w:hAnsi="ITC Avant Garde" w:cs="Courier New"/>
        </w:rPr>
        <w:t>á</w:t>
      </w:r>
      <w:r w:rsidR="00D85065" w:rsidRPr="009C3551">
        <w:rPr>
          <w:rFonts w:ascii="ITC Avant Garde" w:hAnsi="ITC Avant Garde" w:cs="Courier New"/>
        </w:rPr>
        <w:t xml:space="preserve"> libremente a los servidores públicos del Instituto que tendrán los cargos de Presidente, Vicepresidente y Secretario Técnico del Comité, así como el </w:t>
      </w:r>
      <w:r w:rsidR="009D1992" w:rsidRPr="009C3551">
        <w:rPr>
          <w:rFonts w:ascii="ITC Avant Garde" w:hAnsi="ITC Avant Garde" w:cs="Courier New"/>
        </w:rPr>
        <w:t>s</w:t>
      </w:r>
      <w:r w:rsidR="00D85065" w:rsidRPr="009C3551">
        <w:rPr>
          <w:rFonts w:ascii="ITC Avant Garde" w:hAnsi="ITC Avant Garde" w:cs="Courier New"/>
        </w:rPr>
        <w:t>uplente del Secretario Técnico.</w:t>
      </w:r>
    </w:p>
    <w:p w14:paraId="5D880F70" w14:textId="77777777" w:rsidR="0062104B" w:rsidRDefault="005D48EA" w:rsidP="0062104B">
      <w:pPr>
        <w:suppressAutoHyphens/>
        <w:spacing w:before="240" w:after="240"/>
        <w:ind w:right="49"/>
        <w:jc w:val="both"/>
        <w:rPr>
          <w:rFonts w:ascii="ITC Avant Garde" w:hAnsi="ITC Avant Garde" w:cs="Courier New"/>
        </w:rPr>
      </w:pPr>
      <w:r w:rsidRPr="009C3551">
        <w:rPr>
          <w:rFonts w:ascii="ITC Avant Garde" w:hAnsi="ITC Avant Garde" w:cs="Courier New"/>
        </w:rPr>
        <w:t>Los servidores públicos que funjan como Presidente, Vicepresidente y Secretario Técnico durarán en su encargo 4 (cuatro) años y podrán ser ratificados por periodos iguales.</w:t>
      </w:r>
    </w:p>
    <w:bookmarkEnd w:id="2"/>
    <w:bookmarkEnd w:id="3"/>
    <w:p w14:paraId="111196D9" w14:textId="60955FC6" w:rsidR="0021545D" w:rsidRPr="009C3551" w:rsidRDefault="0021545D" w:rsidP="0062104B">
      <w:pPr>
        <w:pStyle w:val="Prrafodelista"/>
        <w:pBdr>
          <w:top w:val="nil"/>
          <w:left w:val="nil"/>
          <w:bottom w:val="nil"/>
          <w:right w:val="nil"/>
          <w:between w:val="nil"/>
          <w:bar w:val="nil"/>
        </w:pBdr>
        <w:suppressAutoHyphens/>
        <w:spacing w:before="240" w:after="240" w:line="276" w:lineRule="auto"/>
        <w:ind w:left="0" w:right="-62"/>
        <w:jc w:val="both"/>
        <w:rPr>
          <w:rStyle w:val="Ttulo3Car"/>
          <w:rFonts w:ascii="ITC Avant Garde" w:eastAsia="Arial Unicode MS" w:hAnsi="ITC Avant Garde"/>
          <w:sz w:val="22"/>
          <w:szCs w:val="22"/>
        </w:rPr>
      </w:pPr>
      <w:r w:rsidRPr="009C3551">
        <w:rPr>
          <w:rStyle w:val="Ttulo3Car"/>
          <w:rFonts w:ascii="ITC Avant Garde" w:eastAsia="Arial Unicode MS" w:hAnsi="ITC Avant Garde"/>
          <w:sz w:val="22"/>
          <w:szCs w:val="22"/>
        </w:rPr>
        <w:t>En esta tesitura el Comisionado Presidente del Instituto realiza la propuesta siguiente:</w:t>
      </w:r>
    </w:p>
    <w:tbl>
      <w:tblPr>
        <w:tblStyle w:val="Tablaconcuadrcula1"/>
        <w:tblW w:w="0" w:type="auto"/>
        <w:jc w:val="center"/>
        <w:tblLook w:val="04A0" w:firstRow="1" w:lastRow="0" w:firstColumn="1" w:lastColumn="0" w:noHBand="0" w:noVBand="1"/>
        <w:tblCaption w:val="Propuesta de designación para Comité Técnico en Materia de Espectro Radioeléctrico"/>
        <w:tblDescription w:val="En una tabla de 2 columnas y 5 filas, se proporcionan cargos y nombres de servidores públicos a manera que se proponen por el Comisionado Presidente. "/>
      </w:tblPr>
      <w:tblGrid>
        <w:gridCol w:w="3681"/>
        <w:gridCol w:w="5240"/>
      </w:tblGrid>
      <w:tr w:rsidR="0062104B" w:rsidRPr="0062104B" w14:paraId="7BE168BF" w14:textId="77777777" w:rsidTr="0062104B">
        <w:trPr>
          <w:tblHeader/>
          <w:jc w:val="center"/>
        </w:trPr>
        <w:tc>
          <w:tcPr>
            <w:tcW w:w="3681" w:type="dxa"/>
            <w:shd w:val="clear" w:color="auto" w:fill="9BBB59" w:themeFill="accent3"/>
            <w:vAlign w:val="center"/>
          </w:tcPr>
          <w:p w14:paraId="005C841B" w14:textId="77777777" w:rsidR="0021545D" w:rsidRPr="0062104B" w:rsidRDefault="0021545D" w:rsidP="0062104B">
            <w:pPr>
              <w:suppressAutoHyphens/>
              <w:spacing w:after="0" w:line="240" w:lineRule="auto"/>
              <w:ind w:right="-62"/>
              <w:jc w:val="center"/>
              <w:rPr>
                <w:rFonts w:ascii="ITC Avant Garde" w:hAnsi="ITC Avant Garde" w:cs="Courier New"/>
                <w:b/>
                <w:color w:val="000000" w:themeColor="text1"/>
              </w:rPr>
            </w:pPr>
            <w:r w:rsidRPr="0062104B">
              <w:rPr>
                <w:rFonts w:ascii="ITC Avant Garde" w:hAnsi="ITC Avant Garde" w:cs="Courier New"/>
                <w:b/>
                <w:color w:val="000000" w:themeColor="text1"/>
              </w:rPr>
              <w:t xml:space="preserve">Cargo propuesto en el Comité Técnico </w:t>
            </w:r>
            <w:r w:rsidRPr="0062104B">
              <w:rPr>
                <w:rFonts w:ascii="ITC Avant Garde" w:eastAsia="Times New Roman" w:hAnsi="ITC Avant Garde" w:cs="Courier New"/>
                <w:b/>
                <w:color w:val="000000" w:themeColor="text1"/>
                <w:kern w:val="1"/>
                <w:lang w:eastAsia="ar-SA"/>
              </w:rPr>
              <w:t>en Materia de Espectro Radioeléctrico</w:t>
            </w:r>
          </w:p>
        </w:tc>
        <w:tc>
          <w:tcPr>
            <w:tcW w:w="5240" w:type="dxa"/>
            <w:shd w:val="clear" w:color="auto" w:fill="9BBB59" w:themeFill="accent3"/>
            <w:vAlign w:val="center"/>
          </w:tcPr>
          <w:p w14:paraId="7844A100" w14:textId="77777777" w:rsidR="0021545D" w:rsidRPr="0062104B" w:rsidRDefault="0021545D" w:rsidP="0062104B">
            <w:pPr>
              <w:suppressAutoHyphens/>
              <w:spacing w:after="0" w:line="240" w:lineRule="auto"/>
              <w:ind w:right="-62"/>
              <w:jc w:val="center"/>
              <w:rPr>
                <w:rFonts w:ascii="ITC Avant Garde" w:hAnsi="ITC Avant Garde" w:cs="Courier New"/>
                <w:b/>
                <w:color w:val="000000" w:themeColor="text1"/>
              </w:rPr>
            </w:pPr>
            <w:r w:rsidRPr="0062104B">
              <w:rPr>
                <w:rFonts w:ascii="ITC Avant Garde" w:hAnsi="ITC Avant Garde" w:cs="Courier New"/>
                <w:b/>
                <w:color w:val="000000" w:themeColor="text1"/>
              </w:rPr>
              <w:t>Servidor Público propuesto</w:t>
            </w:r>
          </w:p>
        </w:tc>
      </w:tr>
      <w:tr w:rsidR="00A973B7" w:rsidRPr="009C3551" w14:paraId="3DB21124" w14:textId="77777777" w:rsidTr="0062104B">
        <w:trPr>
          <w:jc w:val="center"/>
        </w:trPr>
        <w:tc>
          <w:tcPr>
            <w:tcW w:w="3681" w:type="dxa"/>
          </w:tcPr>
          <w:p w14:paraId="117C5742" w14:textId="77777777" w:rsidR="0021545D" w:rsidRPr="009C3551" w:rsidRDefault="0021545D" w:rsidP="0062104B">
            <w:pPr>
              <w:suppressAutoHyphens/>
              <w:spacing w:after="0" w:line="240" w:lineRule="auto"/>
              <w:ind w:right="-62"/>
              <w:jc w:val="center"/>
              <w:rPr>
                <w:rFonts w:ascii="ITC Avant Garde" w:hAnsi="ITC Avant Garde" w:cs="Courier New"/>
              </w:rPr>
            </w:pPr>
            <w:r w:rsidRPr="009C3551">
              <w:rPr>
                <w:rFonts w:ascii="ITC Avant Garde" w:hAnsi="ITC Avant Garde" w:cs="Courier New"/>
              </w:rPr>
              <w:t>Presidente</w:t>
            </w:r>
          </w:p>
        </w:tc>
        <w:tc>
          <w:tcPr>
            <w:tcW w:w="5240" w:type="dxa"/>
          </w:tcPr>
          <w:p w14:paraId="48233A91" w14:textId="77777777" w:rsidR="0021545D" w:rsidRPr="009C3551" w:rsidRDefault="0021545D" w:rsidP="0062104B">
            <w:pPr>
              <w:suppressAutoHyphens/>
              <w:spacing w:after="0" w:line="240" w:lineRule="auto"/>
              <w:ind w:right="-62"/>
              <w:jc w:val="center"/>
              <w:rPr>
                <w:rFonts w:ascii="ITC Avant Garde" w:hAnsi="ITC Avant Garde" w:cs="Courier New"/>
              </w:rPr>
            </w:pPr>
            <w:r w:rsidRPr="009C3551">
              <w:rPr>
                <w:rFonts w:ascii="ITC Avant Garde" w:hAnsi="ITC Avant Garde" w:cs="Courier New"/>
              </w:rPr>
              <w:t>José de Jesús Arias Franco,</w:t>
            </w:r>
          </w:p>
          <w:p w14:paraId="6A2C39CB" w14:textId="0A8AB342" w:rsidR="0021545D" w:rsidRPr="009C3551" w:rsidRDefault="0021545D" w:rsidP="0062104B">
            <w:pPr>
              <w:suppressAutoHyphens/>
              <w:spacing w:after="0" w:line="240" w:lineRule="auto"/>
              <w:ind w:right="-62"/>
              <w:jc w:val="center"/>
              <w:rPr>
                <w:rFonts w:ascii="ITC Avant Garde" w:hAnsi="ITC Avant Garde" w:cs="Courier New"/>
              </w:rPr>
            </w:pPr>
            <w:r w:rsidRPr="009C3551">
              <w:rPr>
                <w:rFonts w:ascii="ITC Avant Garde" w:hAnsi="ITC Avant Garde" w:cs="Courier New"/>
              </w:rPr>
              <w:t>Director General de Planeación del Espectro</w:t>
            </w:r>
          </w:p>
        </w:tc>
      </w:tr>
      <w:tr w:rsidR="00A973B7" w:rsidRPr="009C3551" w14:paraId="08C89DB7" w14:textId="77777777" w:rsidTr="0062104B">
        <w:trPr>
          <w:jc w:val="center"/>
        </w:trPr>
        <w:tc>
          <w:tcPr>
            <w:tcW w:w="3681" w:type="dxa"/>
          </w:tcPr>
          <w:p w14:paraId="7348573C" w14:textId="77777777" w:rsidR="0021545D" w:rsidRPr="009C3551" w:rsidRDefault="0021545D" w:rsidP="0062104B">
            <w:pPr>
              <w:suppressAutoHyphens/>
              <w:spacing w:after="0" w:line="240" w:lineRule="auto"/>
              <w:ind w:right="-62"/>
              <w:jc w:val="center"/>
              <w:rPr>
                <w:rFonts w:ascii="ITC Avant Garde" w:hAnsi="ITC Avant Garde" w:cs="Courier New"/>
              </w:rPr>
            </w:pPr>
            <w:r w:rsidRPr="009C3551">
              <w:rPr>
                <w:rFonts w:ascii="ITC Avant Garde" w:hAnsi="ITC Avant Garde" w:cs="Courier New"/>
              </w:rPr>
              <w:t>Vicepresidente</w:t>
            </w:r>
          </w:p>
        </w:tc>
        <w:tc>
          <w:tcPr>
            <w:tcW w:w="5240" w:type="dxa"/>
          </w:tcPr>
          <w:p w14:paraId="060B91A5" w14:textId="01BB0709" w:rsidR="0021545D" w:rsidRPr="009C3551" w:rsidRDefault="005F402B" w:rsidP="0062104B">
            <w:pPr>
              <w:suppressAutoHyphens/>
              <w:spacing w:after="0" w:line="240" w:lineRule="auto"/>
              <w:ind w:right="-62"/>
              <w:jc w:val="center"/>
              <w:rPr>
                <w:rFonts w:ascii="ITC Avant Garde" w:hAnsi="ITC Avant Garde" w:cs="Courier New"/>
              </w:rPr>
            </w:pPr>
            <w:r w:rsidRPr="009C3551">
              <w:rPr>
                <w:rFonts w:ascii="ITC Avant Garde" w:hAnsi="ITC Avant Garde" w:cs="Courier New"/>
              </w:rPr>
              <w:t>Ví</w:t>
            </w:r>
            <w:r w:rsidR="0021545D" w:rsidRPr="009C3551">
              <w:rPr>
                <w:rFonts w:ascii="ITC Avant Garde" w:hAnsi="ITC Avant Garde" w:cs="Courier New"/>
              </w:rPr>
              <w:t>ctor Manuel Martínez Vanegas,</w:t>
            </w:r>
          </w:p>
          <w:p w14:paraId="39478BBD" w14:textId="04DF0FEE" w:rsidR="0021545D" w:rsidRPr="009C3551" w:rsidRDefault="0021545D" w:rsidP="0062104B">
            <w:pPr>
              <w:suppressAutoHyphens/>
              <w:spacing w:after="0" w:line="240" w:lineRule="auto"/>
              <w:ind w:right="-62"/>
              <w:jc w:val="center"/>
              <w:rPr>
                <w:rFonts w:ascii="ITC Avant Garde" w:hAnsi="ITC Avant Garde" w:cs="Courier New"/>
              </w:rPr>
            </w:pPr>
            <w:r w:rsidRPr="009C3551">
              <w:rPr>
                <w:rFonts w:ascii="ITC Avant Garde" w:hAnsi="ITC Avant Garde" w:cs="Courier New"/>
              </w:rPr>
              <w:t>Director de Política Internacional</w:t>
            </w:r>
          </w:p>
        </w:tc>
      </w:tr>
      <w:tr w:rsidR="00A973B7" w:rsidRPr="009C3551" w14:paraId="43BAEFCB" w14:textId="77777777" w:rsidTr="0062104B">
        <w:trPr>
          <w:jc w:val="center"/>
        </w:trPr>
        <w:tc>
          <w:tcPr>
            <w:tcW w:w="3681" w:type="dxa"/>
          </w:tcPr>
          <w:p w14:paraId="135736F9" w14:textId="77777777" w:rsidR="0021545D" w:rsidRPr="009C3551" w:rsidRDefault="0021545D" w:rsidP="0062104B">
            <w:pPr>
              <w:suppressAutoHyphens/>
              <w:spacing w:after="0" w:line="240" w:lineRule="auto"/>
              <w:ind w:right="-62"/>
              <w:jc w:val="center"/>
              <w:rPr>
                <w:rFonts w:ascii="ITC Avant Garde" w:hAnsi="ITC Avant Garde" w:cs="Courier New"/>
              </w:rPr>
            </w:pPr>
            <w:r w:rsidRPr="009C3551">
              <w:rPr>
                <w:rFonts w:ascii="ITC Avant Garde" w:hAnsi="ITC Avant Garde" w:cs="Courier New"/>
              </w:rPr>
              <w:t>Secretario Técnico</w:t>
            </w:r>
          </w:p>
        </w:tc>
        <w:tc>
          <w:tcPr>
            <w:tcW w:w="5240" w:type="dxa"/>
          </w:tcPr>
          <w:p w14:paraId="2D61D10E" w14:textId="77777777" w:rsidR="0021545D" w:rsidRPr="009C3551" w:rsidRDefault="0021545D" w:rsidP="0062104B">
            <w:pPr>
              <w:suppressAutoHyphens/>
              <w:spacing w:after="0" w:line="240" w:lineRule="auto"/>
              <w:ind w:right="-62"/>
              <w:jc w:val="center"/>
              <w:rPr>
                <w:rFonts w:ascii="ITC Avant Garde" w:hAnsi="ITC Avant Garde" w:cs="Courier New"/>
              </w:rPr>
            </w:pPr>
            <w:r w:rsidRPr="009C3551">
              <w:rPr>
                <w:rFonts w:ascii="ITC Avant Garde" w:hAnsi="ITC Avant Garde" w:cs="Courier New"/>
              </w:rPr>
              <w:t>Juan Pablo Rocha López,</w:t>
            </w:r>
          </w:p>
          <w:p w14:paraId="13E4987F" w14:textId="1C9DC747" w:rsidR="0021545D" w:rsidRPr="009C3551" w:rsidRDefault="0021545D" w:rsidP="0062104B">
            <w:pPr>
              <w:suppressAutoHyphens/>
              <w:spacing w:after="0" w:line="240" w:lineRule="auto"/>
              <w:ind w:right="-62"/>
              <w:jc w:val="center"/>
              <w:rPr>
                <w:rFonts w:ascii="ITC Avant Garde" w:hAnsi="ITC Avant Garde" w:cs="Courier New"/>
              </w:rPr>
            </w:pPr>
            <w:r w:rsidRPr="009C3551">
              <w:rPr>
                <w:rFonts w:ascii="ITC Avant Garde" w:hAnsi="ITC Avant Garde" w:cs="Courier New"/>
              </w:rPr>
              <w:t>Director de Atribuciones de Espectro</w:t>
            </w:r>
          </w:p>
        </w:tc>
      </w:tr>
      <w:tr w:rsidR="00A973B7" w:rsidRPr="009C3551" w14:paraId="3559AB7A" w14:textId="77777777" w:rsidTr="0062104B">
        <w:trPr>
          <w:jc w:val="center"/>
        </w:trPr>
        <w:tc>
          <w:tcPr>
            <w:tcW w:w="3681" w:type="dxa"/>
          </w:tcPr>
          <w:p w14:paraId="758E064D" w14:textId="77777777" w:rsidR="0021545D" w:rsidRPr="009C3551" w:rsidRDefault="0021545D" w:rsidP="0062104B">
            <w:pPr>
              <w:suppressAutoHyphens/>
              <w:spacing w:after="0" w:line="240" w:lineRule="auto"/>
              <w:ind w:right="-62"/>
              <w:jc w:val="center"/>
              <w:rPr>
                <w:rFonts w:ascii="ITC Avant Garde" w:hAnsi="ITC Avant Garde" w:cs="Courier New"/>
              </w:rPr>
            </w:pPr>
            <w:r w:rsidRPr="009C3551">
              <w:rPr>
                <w:rFonts w:ascii="ITC Avant Garde" w:hAnsi="ITC Avant Garde" w:cs="Courier New"/>
              </w:rPr>
              <w:t>Suplente del Secretario Técnico</w:t>
            </w:r>
          </w:p>
        </w:tc>
        <w:tc>
          <w:tcPr>
            <w:tcW w:w="5240" w:type="dxa"/>
          </w:tcPr>
          <w:p w14:paraId="2B77B085" w14:textId="77777777" w:rsidR="0021545D" w:rsidRPr="009C3551" w:rsidRDefault="0021545D" w:rsidP="0062104B">
            <w:pPr>
              <w:suppressAutoHyphens/>
              <w:spacing w:after="0" w:line="240" w:lineRule="auto"/>
              <w:ind w:right="-62"/>
              <w:jc w:val="center"/>
              <w:rPr>
                <w:rFonts w:ascii="ITC Avant Garde" w:hAnsi="ITC Avant Garde" w:cs="Courier New"/>
              </w:rPr>
            </w:pPr>
            <w:r w:rsidRPr="009C3551">
              <w:rPr>
                <w:rFonts w:ascii="ITC Avant Garde" w:hAnsi="ITC Avant Garde" w:cs="Courier New"/>
              </w:rPr>
              <w:t xml:space="preserve">Olmo Fabián Ramírez </w:t>
            </w:r>
            <w:proofErr w:type="spellStart"/>
            <w:r w:rsidRPr="009C3551">
              <w:rPr>
                <w:rFonts w:ascii="ITC Avant Garde" w:hAnsi="ITC Avant Garde" w:cs="Courier New"/>
              </w:rPr>
              <w:t>Soberanis</w:t>
            </w:r>
            <w:proofErr w:type="spellEnd"/>
            <w:r w:rsidRPr="009C3551">
              <w:rPr>
                <w:rFonts w:ascii="ITC Avant Garde" w:hAnsi="ITC Avant Garde" w:cs="Courier New"/>
              </w:rPr>
              <w:t>,</w:t>
            </w:r>
          </w:p>
          <w:p w14:paraId="6494A3B8" w14:textId="29BBB1CA" w:rsidR="0021545D" w:rsidRPr="009C3551" w:rsidRDefault="0021545D" w:rsidP="0062104B">
            <w:pPr>
              <w:suppressAutoHyphens/>
              <w:spacing w:after="0" w:line="240" w:lineRule="auto"/>
              <w:ind w:right="-62"/>
              <w:jc w:val="center"/>
              <w:rPr>
                <w:rFonts w:ascii="ITC Avant Garde" w:hAnsi="ITC Avant Garde" w:cs="Courier New"/>
              </w:rPr>
            </w:pPr>
            <w:r w:rsidRPr="009C3551">
              <w:rPr>
                <w:rFonts w:ascii="ITC Avant Garde" w:hAnsi="ITC Avant Garde" w:cs="Courier New"/>
              </w:rPr>
              <w:t>Director de Análisis Regulatorio y Recursos Orbitales</w:t>
            </w:r>
          </w:p>
        </w:tc>
      </w:tr>
    </w:tbl>
    <w:p w14:paraId="78F59A71" w14:textId="77777777" w:rsidR="0062104B" w:rsidRDefault="00C24F28" w:rsidP="0062104B">
      <w:pPr>
        <w:pStyle w:val="Prrafodelista"/>
        <w:pBdr>
          <w:top w:val="nil"/>
          <w:left w:val="nil"/>
          <w:bottom w:val="nil"/>
          <w:right w:val="nil"/>
          <w:between w:val="nil"/>
          <w:bar w:val="nil"/>
        </w:pBdr>
        <w:spacing w:before="240" w:after="240" w:line="276" w:lineRule="auto"/>
        <w:ind w:left="0"/>
        <w:jc w:val="both"/>
        <w:rPr>
          <w:rFonts w:ascii="ITC Avant Garde" w:hAnsi="ITC Avant Garde" w:cs="Courier New"/>
          <w:sz w:val="22"/>
          <w:szCs w:val="22"/>
        </w:rPr>
      </w:pPr>
      <w:bookmarkStart w:id="4" w:name="_Toc413840362"/>
      <w:bookmarkStart w:id="5" w:name="_Toc413918675"/>
      <w:r w:rsidRPr="009C3551">
        <w:rPr>
          <w:rFonts w:ascii="ITC Avant Garde" w:hAnsi="ITC Avant Garde" w:cs="Arial"/>
          <w:sz w:val="22"/>
          <w:szCs w:val="22"/>
          <w:lang w:eastAsia="es-MX"/>
        </w:rPr>
        <w:t xml:space="preserve">Por lo expuesto, con fundamento en el Acuerdo TERCERO del </w:t>
      </w:r>
      <w:r w:rsidRPr="009C3551">
        <w:rPr>
          <w:rFonts w:ascii="ITC Avant Garde" w:hAnsi="ITC Avant Garde" w:cs="Courier New"/>
          <w:i/>
          <w:kern w:val="1"/>
          <w:sz w:val="22"/>
          <w:szCs w:val="22"/>
          <w:lang w:eastAsia="ar-SA"/>
        </w:rPr>
        <w:t xml:space="preserve">Acuerdo mediante el cual el Pleno del Instituto Federal de Telecomunicaciones establece la conformación del Comité Técnico en Materia de Espectro Radioeléctrico y, expide sus Reglas de Operación, </w:t>
      </w:r>
      <w:r w:rsidRPr="009C3551">
        <w:rPr>
          <w:rFonts w:ascii="ITC Avant Garde" w:hAnsi="ITC Avant Garde" w:cs="Arial"/>
          <w:sz w:val="22"/>
          <w:szCs w:val="22"/>
          <w:lang w:eastAsia="es-MX"/>
        </w:rPr>
        <w:t xml:space="preserve">y </w:t>
      </w:r>
      <w:r w:rsidR="009D1992" w:rsidRPr="009C3551">
        <w:rPr>
          <w:rFonts w:ascii="ITC Avant Garde" w:hAnsi="ITC Avant Garde" w:cs="Arial"/>
          <w:sz w:val="22"/>
          <w:szCs w:val="22"/>
          <w:lang w:eastAsia="es-MX"/>
        </w:rPr>
        <w:t>en</w:t>
      </w:r>
      <w:r w:rsidRPr="009C3551">
        <w:rPr>
          <w:rFonts w:ascii="ITC Avant Garde" w:hAnsi="ITC Avant Garde" w:cs="Arial"/>
          <w:sz w:val="22"/>
          <w:szCs w:val="22"/>
          <w:lang w:eastAsia="es-MX"/>
        </w:rPr>
        <w:t xml:space="preserve"> la Regla 6 de las Reglas de Operación,</w:t>
      </w:r>
      <w:r w:rsidRPr="009C3551">
        <w:rPr>
          <w:rFonts w:ascii="ITC Avant Garde" w:hAnsi="ITC Avant Garde" w:cs="Courier New"/>
          <w:kern w:val="1"/>
          <w:sz w:val="22"/>
          <w:szCs w:val="22"/>
          <w:lang w:eastAsia="ar-SA"/>
        </w:rPr>
        <w:t xml:space="preserve"> el Pleno del Instituto Federal de Telecomunicaciones emite el siguiente:</w:t>
      </w:r>
      <w:bookmarkEnd w:id="4"/>
      <w:bookmarkEnd w:id="5"/>
    </w:p>
    <w:p w14:paraId="18122B20" w14:textId="77777777" w:rsidR="0062104B" w:rsidRPr="0062104B" w:rsidRDefault="008A290A" w:rsidP="0062104B">
      <w:pPr>
        <w:pStyle w:val="Ttulo2"/>
        <w:keepNext/>
        <w:keepLines/>
        <w:pBdr>
          <w:top w:val="none" w:sz="0" w:space="0" w:color="auto"/>
          <w:between w:val="none" w:sz="0" w:space="0" w:color="auto"/>
        </w:pBdr>
        <w:spacing w:before="40" w:after="240" w:line="276" w:lineRule="auto"/>
        <w:jc w:val="center"/>
        <w:rPr>
          <w:rFonts w:ascii="ITC Avant Garde" w:eastAsiaTheme="majorEastAsia" w:hAnsi="ITC Avant Garde" w:cstheme="majorBidi"/>
          <w:b/>
          <w:color w:val="000000" w:themeColor="text1"/>
          <w:sz w:val="22"/>
          <w:szCs w:val="22"/>
          <w:lang w:eastAsia="en-US"/>
        </w:rPr>
      </w:pPr>
      <w:r w:rsidRPr="0062104B">
        <w:rPr>
          <w:rFonts w:ascii="ITC Avant Garde" w:eastAsiaTheme="majorEastAsia" w:hAnsi="ITC Avant Garde" w:cstheme="majorBidi"/>
          <w:b/>
          <w:color w:val="000000" w:themeColor="text1"/>
          <w:sz w:val="22"/>
          <w:szCs w:val="22"/>
          <w:lang w:eastAsia="en-US"/>
        </w:rPr>
        <w:lastRenderedPageBreak/>
        <w:t>ACUERDO</w:t>
      </w:r>
    </w:p>
    <w:p w14:paraId="11AA5BFF" w14:textId="0132E1EE" w:rsidR="003203D6" w:rsidRPr="009C3551" w:rsidRDefault="00B004E9" w:rsidP="0062104B">
      <w:pPr>
        <w:suppressAutoHyphens/>
        <w:spacing w:before="240" w:after="240"/>
        <w:ind w:right="-62"/>
        <w:jc w:val="both"/>
        <w:rPr>
          <w:rFonts w:ascii="ITC Avant Garde" w:hAnsi="ITC Avant Garde" w:cs="Courier New"/>
        </w:rPr>
      </w:pPr>
      <w:r w:rsidRPr="009C3551">
        <w:rPr>
          <w:rFonts w:ascii="ITC Avant Garde" w:hAnsi="ITC Avant Garde" w:cs="Courier New"/>
          <w:b/>
        </w:rPr>
        <w:t>PRIMERO</w:t>
      </w:r>
      <w:r w:rsidR="00ED6BA5" w:rsidRPr="009C3551">
        <w:rPr>
          <w:rFonts w:ascii="ITC Avant Garde" w:hAnsi="ITC Avant Garde" w:cs="Courier New"/>
          <w:b/>
        </w:rPr>
        <w:t>.</w:t>
      </w:r>
      <w:r w:rsidR="00ED6BA5" w:rsidRPr="009C3551">
        <w:rPr>
          <w:rFonts w:ascii="ITC Avant Garde" w:hAnsi="ITC Avant Garde" w:cs="Courier New"/>
        </w:rPr>
        <w:t xml:space="preserve"> </w:t>
      </w:r>
      <w:r w:rsidR="006139B6" w:rsidRPr="009C3551">
        <w:rPr>
          <w:rFonts w:ascii="ITC Avant Garde" w:hAnsi="ITC Avant Garde" w:cs="Courier New"/>
        </w:rPr>
        <w:t>Se designa a los siguientes servidores públicos</w:t>
      </w:r>
      <w:r w:rsidR="00EF4F21" w:rsidRPr="009C3551">
        <w:rPr>
          <w:rFonts w:ascii="ITC Avant Garde" w:hAnsi="ITC Avant Garde" w:cs="Courier New"/>
        </w:rPr>
        <w:t xml:space="preserve"> </w:t>
      </w:r>
      <w:r w:rsidR="006139B6" w:rsidRPr="009C3551">
        <w:rPr>
          <w:rFonts w:ascii="ITC Avant Garde" w:hAnsi="ITC Avant Garde" w:cs="Courier New"/>
        </w:rPr>
        <w:t>d</w:t>
      </w:r>
      <w:r w:rsidR="00CC576F" w:rsidRPr="009C3551">
        <w:rPr>
          <w:rFonts w:ascii="ITC Avant Garde" w:hAnsi="ITC Avant Garde" w:cs="Courier New"/>
        </w:rPr>
        <w:t xml:space="preserve">el </w:t>
      </w:r>
      <w:r w:rsidR="00ED6BA5" w:rsidRPr="009C3551">
        <w:rPr>
          <w:rFonts w:ascii="ITC Avant Garde" w:hAnsi="ITC Avant Garde" w:cs="Courier New"/>
        </w:rPr>
        <w:t xml:space="preserve">Instituto Federal de Telecomunicaciones a fin de que participen en el </w:t>
      </w:r>
      <w:r w:rsidR="00B43EA3" w:rsidRPr="009C3551">
        <w:rPr>
          <w:rFonts w:ascii="ITC Avant Garde" w:hAnsi="ITC Avant Garde" w:cs="Courier New"/>
        </w:rPr>
        <w:t xml:space="preserve">Comité </w:t>
      </w:r>
      <w:r w:rsidR="00EF251A" w:rsidRPr="009C3551">
        <w:rPr>
          <w:rFonts w:ascii="ITC Avant Garde" w:hAnsi="ITC Avant Garde" w:cs="Courier New"/>
        </w:rPr>
        <w:t>Técnico en materia de</w:t>
      </w:r>
      <w:r w:rsidR="00EB3437" w:rsidRPr="009C3551">
        <w:rPr>
          <w:rFonts w:ascii="ITC Avant Garde" w:hAnsi="ITC Avant Garde" w:cs="Courier New"/>
        </w:rPr>
        <w:t xml:space="preserve"> Espectro Radioeléctrico</w:t>
      </w:r>
      <w:r w:rsidR="006139B6" w:rsidRPr="009C3551">
        <w:rPr>
          <w:rFonts w:ascii="ITC Avant Garde" w:hAnsi="ITC Avant Garde" w:cs="Courier New"/>
        </w:rPr>
        <w:t xml:space="preserve">, </w:t>
      </w:r>
      <w:r w:rsidR="00CC576F" w:rsidRPr="009C3551">
        <w:rPr>
          <w:rFonts w:ascii="ITC Avant Garde" w:hAnsi="ITC Avant Garde" w:cs="Courier New"/>
        </w:rPr>
        <w:t>para ocupar los cargos que se mencionan</w:t>
      </w:r>
      <w:r w:rsidR="006330DC" w:rsidRPr="009C3551">
        <w:rPr>
          <w:rFonts w:ascii="ITC Avant Garde" w:hAnsi="ITC Avant Garde" w:cs="Courier New"/>
        </w:rPr>
        <w:t xml:space="preserve"> a continuación</w:t>
      </w:r>
      <w:r w:rsidR="00CC576F" w:rsidRPr="009C3551">
        <w:rPr>
          <w:rFonts w:ascii="ITC Avant Garde" w:hAnsi="ITC Avant Garde" w:cs="Courier New"/>
        </w:rPr>
        <w:t>:</w:t>
      </w:r>
    </w:p>
    <w:tbl>
      <w:tblPr>
        <w:tblStyle w:val="Tablaconcuadrcula1"/>
        <w:tblW w:w="9201" w:type="dxa"/>
        <w:tblLook w:val="04A0" w:firstRow="1" w:lastRow="0" w:firstColumn="1" w:lastColumn="0" w:noHBand="0" w:noVBand="1"/>
        <w:tblCaption w:val="Designación de participantes en el Comité Técnico"/>
        <w:tblDescription w:val="En una tabla de 2 columnas y 5 filas, se proporcionan los cargos y nombres de servidores públicos que integrarán el Comité Técnico. "/>
      </w:tblPr>
      <w:tblGrid>
        <w:gridCol w:w="3823"/>
        <w:gridCol w:w="5378"/>
      </w:tblGrid>
      <w:tr w:rsidR="0062104B" w:rsidRPr="0062104B" w14:paraId="4FEAD3E4" w14:textId="77777777" w:rsidTr="0062104B">
        <w:trPr>
          <w:trHeight w:val="1101"/>
          <w:tblHeader/>
        </w:trPr>
        <w:tc>
          <w:tcPr>
            <w:tcW w:w="3823" w:type="dxa"/>
            <w:shd w:val="clear" w:color="auto" w:fill="9BBB59" w:themeFill="accent3"/>
            <w:vAlign w:val="center"/>
          </w:tcPr>
          <w:p w14:paraId="5CBB648E" w14:textId="77777777" w:rsidR="00D9650F" w:rsidRPr="0062104B" w:rsidRDefault="00D9650F" w:rsidP="0062104B">
            <w:pPr>
              <w:suppressAutoHyphens/>
              <w:spacing w:after="0" w:line="240" w:lineRule="auto"/>
              <w:ind w:right="-62"/>
              <w:jc w:val="center"/>
              <w:rPr>
                <w:rFonts w:ascii="ITC Avant Garde" w:hAnsi="ITC Avant Garde" w:cs="Courier New"/>
                <w:b/>
                <w:color w:val="000000" w:themeColor="text1"/>
              </w:rPr>
            </w:pPr>
            <w:bookmarkStart w:id="6" w:name="_GoBack"/>
            <w:r w:rsidRPr="0062104B">
              <w:rPr>
                <w:rFonts w:ascii="ITC Avant Garde" w:hAnsi="ITC Avant Garde" w:cs="Courier New"/>
                <w:b/>
                <w:color w:val="000000" w:themeColor="text1"/>
              </w:rPr>
              <w:t xml:space="preserve">Cargo en el Comité Técnico </w:t>
            </w:r>
            <w:r w:rsidRPr="0062104B">
              <w:rPr>
                <w:rFonts w:ascii="ITC Avant Garde" w:eastAsia="Times New Roman" w:hAnsi="ITC Avant Garde" w:cs="Courier New"/>
                <w:b/>
                <w:color w:val="000000" w:themeColor="text1"/>
                <w:kern w:val="1"/>
                <w:lang w:eastAsia="ar-SA"/>
              </w:rPr>
              <w:t>en Materia de Espectro Radioeléctrico</w:t>
            </w:r>
          </w:p>
        </w:tc>
        <w:tc>
          <w:tcPr>
            <w:tcW w:w="5378" w:type="dxa"/>
            <w:shd w:val="clear" w:color="auto" w:fill="9BBB59" w:themeFill="accent3"/>
            <w:vAlign w:val="center"/>
          </w:tcPr>
          <w:p w14:paraId="1C0D93C6" w14:textId="77777777" w:rsidR="00D9650F" w:rsidRPr="0062104B" w:rsidRDefault="00D9650F" w:rsidP="0062104B">
            <w:pPr>
              <w:suppressAutoHyphens/>
              <w:spacing w:after="0" w:line="240" w:lineRule="auto"/>
              <w:ind w:right="-62"/>
              <w:jc w:val="center"/>
              <w:rPr>
                <w:rFonts w:ascii="ITC Avant Garde" w:hAnsi="ITC Avant Garde" w:cs="Courier New"/>
                <w:b/>
                <w:color w:val="000000" w:themeColor="text1"/>
              </w:rPr>
            </w:pPr>
            <w:r w:rsidRPr="0062104B">
              <w:rPr>
                <w:rFonts w:ascii="ITC Avant Garde" w:hAnsi="ITC Avant Garde" w:cs="Courier New"/>
                <w:b/>
                <w:color w:val="000000" w:themeColor="text1"/>
              </w:rPr>
              <w:t>Servidor Público</w:t>
            </w:r>
          </w:p>
        </w:tc>
      </w:tr>
      <w:tr w:rsidR="00A973B7" w:rsidRPr="009C3551" w14:paraId="0A24C035" w14:textId="77777777" w:rsidTr="0062104B">
        <w:trPr>
          <w:trHeight w:val="734"/>
        </w:trPr>
        <w:tc>
          <w:tcPr>
            <w:tcW w:w="3823" w:type="dxa"/>
          </w:tcPr>
          <w:p w14:paraId="7ECFBE2C" w14:textId="77777777" w:rsidR="00D9650F" w:rsidRPr="009C3551" w:rsidRDefault="00D9650F" w:rsidP="0062104B">
            <w:pPr>
              <w:suppressAutoHyphens/>
              <w:spacing w:after="0" w:line="240" w:lineRule="auto"/>
              <w:ind w:right="-62"/>
              <w:jc w:val="center"/>
              <w:rPr>
                <w:rFonts w:ascii="ITC Avant Garde" w:hAnsi="ITC Avant Garde" w:cs="Courier New"/>
              </w:rPr>
            </w:pPr>
            <w:r w:rsidRPr="009C3551">
              <w:rPr>
                <w:rFonts w:ascii="ITC Avant Garde" w:hAnsi="ITC Avant Garde" w:cs="Courier New"/>
              </w:rPr>
              <w:t>Presidente</w:t>
            </w:r>
          </w:p>
        </w:tc>
        <w:tc>
          <w:tcPr>
            <w:tcW w:w="5378" w:type="dxa"/>
          </w:tcPr>
          <w:p w14:paraId="1A28B4DF" w14:textId="77777777" w:rsidR="00D9650F" w:rsidRPr="009C3551" w:rsidRDefault="00D9650F" w:rsidP="0062104B">
            <w:pPr>
              <w:suppressAutoHyphens/>
              <w:spacing w:after="0" w:line="240" w:lineRule="auto"/>
              <w:ind w:right="-62"/>
              <w:jc w:val="center"/>
              <w:rPr>
                <w:rFonts w:ascii="ITC Avant Garde" w:hAnsi="ITC Avant Garde" w:cs="Courier New"/>
              </w:rPr>
            </w:pPr>
            <w:r w:rsidRPr="009C3551">
              <w:rPr>
                <w:rFonts w:ascii="ITC Avant Garde" w:hAnsi="ITC Avant Garde" w:cs="Courier New"/>
              </w:rPr>
              <w:t>José de Jesús Arias Franco,</w:t>
            </w:r>
          </w:p>
          <w:p w14:paraId="02BF90DB" w14:textId="26AF851D" w:rsidR="00D9650F" w:rsidRPr="009C3551" w:rsidRDefault="00D9650F" w:rsidP="0062104B">
            <w:pPr>
              <w:suppressAutoHyphens/>
              <w:spacing w:after="0" w:line="240" w:lineRule="auto"/>
              <w:ind w:right="-62"/>
              <w:jc w:val="center"/>
              <w:rPr>
                <w:rFonts w:ascii="ITC Avant Garde" w:hAnsi="ITC Avant Garde" w:cs="Courier New"/>
              </w:rPr>
            </w:pPr>
            <w:r w:rsidRPr="009C3551">
              <w:rPr>
                <w:rFonts w:ascii="ITC Avant Garde" w:hAnsi="ITC Avant Garde" w:cs="Courier New"/>
              </w:rPr>
              <w:t xml:space="preserve">Director General de Planeación del Espectro </w:t>
            </w:r>
          </w:p>
        </w:tc>
      </w:tr>
      <w:tr w:rsidR="00A973B7" w:rsidRPr="009C3551" w14:paraId="405270B1" w14:textId="77777777" w:rsidTr="0062104B">
        <w:trPr>
          <w:trHeight w:val="734"/>
        </w:trPr>
        <w:tc>
          <w:tcPr>
            <w:tcW w:w="3823" w:type="dxa"/>
          </w:tcPr>
          <w:p w14:paraId="3EEE6FE6" w14:textId="77777777" w:rsidR="00D9650F" w:rsidRPr="009C3551" w:rsidRDefault="00D9650F" w:rsidP="0062104B">
            <w:pPr>
              <w:suppressAutoHyphens/>
              <w:spacing w:after="0" w:line="240" w:lineRule="auto"/>
              <w:ind w:right="-62"/>
              <w:jc w:val="center"/>
              <w:rPr>
                <w:rFonts w:ascii="ITC Avant Garde" w:hAnsi="ITC Avant Garde" w:cs="Courier New"/>
              </w:rPr>
            </w:pPr>
            <w:r w:rsidRPr="009C3551">
              <w:rPr>
                <w:rFonts w:ascii="ITC Avant Garde" w:hAnsi="ITC Avant Garde" w:cs="Courier New"/>
              </w:rPr>
              <w:t>Vicepresidente</w:t>
            </w:r>
          </w:p>
        </w:tc>
        <w:tc>
          <w:tcPr>
            <w:tcW w:w="5378" w:type="dxa"/>
          </w:tcPr>
          <w:p w14:paraId="12026724" w14:textId="77777777" w:rsidR="00D9650F" w:rsidRPr="009C3551" w:rsidRDefault="00D9650F" w:rsidP="0062104B">
            <w:pPr>
              <w:suppressAutoHyphens/>
              <w:spacing w:after="0" w:line="240" w:lineRule="auto"/>
              <w:ind w:right="-62"/>
              <w:jc w:val="center"/>
              <w:rPr>
                <w:rFonts w:ascii="ITC Avant Garde" w:hAnsi="ITC Avant Garde" w:cs="Courier New"/>
              </w:rPr>
            </w:pPr>
            <w:r w:rsidRPr="009C3551">
              <w:rPr>
                <w:rFonts w:ascii="ITC Avant Garde" w:hAnsi="ITC Avant Garde" w:cs="Courier New"/>
              </w:rPr>
              <w:t>Victor Manuel Martínez Vanegas,</w:t>
            </w:r>
          </w:p>
          <w:p w14:paraId="5C478F54" w14:textId="013B93AB" w:rsidR="00D9650F" w:rsidRPr="009C3551" w:rsidRDefault="00D9650F" w:rsidP="0062104B">
            <w:pPr>
              <w:suppressAutoHyphens/>
              <w:spacing w:after="0" w:line="240" w:lineRule="auto"/>
              <w:ind w:right="-62"/>
              <w:jc w:val="center"/>
              <w:rPr>
                <w:rFonts w:ascii="ITC Avant Garde" w:hAnsi="ITC Avant Garde" w:cs="Courier New"/>
              </w:rPr>
            </w:pPr>
            <w:r w:rsidRPr="009C3551">
              <w:rPr>
                <w:rFonts w:ascii="ITC Avant Garde" w:hAnsi="ITC Avant Garde" w:cs="Courier New"/>
              </w:rPr>
              <w:t>Director de Política Internacional</w:t>
            </w:r>
          </w:p>
        </w:tc>
      </w:tr>
      <w:tr w:rsidR="00A973B7" w:rsidRPr="009C3551" w14:paraId="68790878" w14:textId="77777777" w:rsidTr="0062104B">
        <w:trPr>
          <w:trHeight w:val="734"/>
        </w:trPr>
        <w:tc>
          <w:tcPr>
            <w:tcW w:w="3823" w:type="dxa"/>
          </w:tcPr>
          <w:p w14:paraId="35BA14B6" w14:textId="77777777" w:rsidR="00D9650F" w:rsidRPr="009C3551" w:rsidRDefault="00D9650F" w:rsidP="0062104B">
            <w:pPr>
              <w:suppressAutoHyphens/>
              <w:spacing w:after="0" w:line="240" w:lineRule="auto"/>
              <w:ind w:right="-62"/>
              <w:jc w:val="center"/>
              <w:rPr>
                <w:rFonts w:ascii="ITC Avant Garde" w:hAnsi="ITC Avant Garde" w:cs="Courier New"/>
              </w:rPr>
            </w:pPr>
            <w:r w:rsidRPr="009C3551">
              <w:rPr>
                <w:rFonts w:ascii="ITC Avant Garde" w:hAnsi="ITC Avant Garde" w:cs="Courier New"/>
              </w:rPr>
              <w:t>Secretario Técnico</w:t>
            </w:r>
          </w:p>
        </w:tc>
        <w:tc>
          <w:tcPr>
            <w:tcW w:w="5378" w:type="dxa"/>
          </w:tcPr>
          <w:p w14:paraId="363F246F" w14:textId="77777777" w:rsidR="00D9650F" w:rsidRPr="009C3551" w:rsidRDefault="00D9650F" w:rsidP="0062104B">
            <w:pPr>
              <w:suppressAutoHyphens/>
              <w:spacing w:after="0" w:line="240" w:lineRule="auto"/>
              <w:ind w:right="-62"/>
              <w:jc w:val="center"/>
              <w:rPr>
                <w:rFonts w:ascii="ITC Avant Garde" w:hAnsi="ITC Avant Garde" w:cs="Courier New"/>
              </w:rPr>
            </w:pPr>
            <w:r w:rsidRPr="009C3551">
              <w:rPr>
                <w:rFonts w:ascii="ITC Avant Garde" w:hAnsi="ITC Avant Garde" w:cs="Courier New"/>
              </w:rPr>
              <w:t>Juan Pablo Rocha López,</w:t>
            </w:r>
          </w:p>
          <w:p w14:paraId="3EB95EDD" w14:textId="2F65842D" w:rsidR="00D9650F" w:rsidRPr="009C3551" w:rsidRDefault="00D9650F" w:rsidP="0062104B">
            <w:pPr>
              <w:suppressAutoHyphens/>
              <w:spacing w:after="0" w:line="240" w:lineRule="auto"/>
              <w:ind w:right="-62"/>
              <w:jc w:val="center"/>
              <w:rPr>
                <w:rFonts w:ascii="ITC Avant Garde" w:hAnsi="ITC Avant Garde" w:cs="Courier New"/>
              </w:rPr>
            </w:pPr>
            <w:r w:rsidRPr="009C3551">
              <w:rPr>
                <w:rFonts w:ascii="ITC Avant Garde" w:hAnsi="ITC Avant Garde" w:cs="Courier New"/>
              </w:rPr>
              <w:t>Director de Atribuciones de Espectro</w:t>
            </w:r>
          </w:p>
        </w:tc>
      </w:tr>
      <w:tr w:rsidR="00A973B7" w:rsidRPr="009C3551" w14:paraId="1B4D47A1" w14:textId="77777777" w:rsidTr="0062104B">
        <w:trPr>
          <w:trHeight w:val="734"/>
        </w:trPr>
        <w:tc>
          <w:tcPr>
            <w:tcW w:w="3823" w:type="dxa"/>
          </w:tcPr>
          <w:p w14:paraId="0646C8AD" w14:textId="77777777" w:rsidR="00D9650F" w:rsidRPr="009C3551" w:rsidRDefault="00D9650F" w:rsidP="0062104B">
            <w:pPr>
              <w:suppressAutoHyphens/>
              <w:spacing w:after="0" w:line="240" w:lineRule="auto"/>
              <w:ind w:right="-62"/>
              <w:jc w:val="center"/>
              <w:rPr>
                <w:rFonts w:ascii="ITC Avant Garde" w:hAnsi="ITC Avant Garde" w:cs="Courier New"/>
              </w:rPr>
            </w:pPr>
            <w:r w:rsidRPr="009C3551">
              <w:rPr>
                <w:rFonts w:ascii="ITC Avant Garde" w:hAnsi="ITC Avant Garde" w:cs="Courier New"/>
              </w:rPr>
              <w:t>Suplente del Secretario Técnico</w:t>
            </w:r>
          </w:p>
        </w:tc>
        <w:tc>
          <w:tcPr>
            <w:tcW w:w="5378" w:type="dxa"/>
          </w:tcPr>
          <w:p w14:paraId="56B5BBFA" w14:textId="77777777" w:rsidR="00D9650F" w:rsidRPr="009C3551" w:rsidRDefault="00D9650F" w:rsidP="0062104B">
            <w:pPr>
              <w:suppressAutoHyphens/>
              <w:spacing w:after="0" w:line="240" w:lineRule="auto"/>
              <w:ind w:right="-62"/>
              <w:jc w:val="center"/>
              <w:rPr>
                <w:rFonts w:ascii="ITC Avant Garde" w:hAnsi="ITC Avant Garde" w:cs="Courier New"/>
              </w:rPr>
            </w:pPr>
            <w:r w:rsidRPr="009C3551">
              <w:rPr>
                <w:rFonts w:ascii="ITC Avant Garde" w:hAnsi="ITC Avant Garde" w:cs="Courier New"/>
              </w:rPr>
              <w:t xml:space="preserve">Olmo Fabián Ramírez </w:t>
            </w:r>
            <w:proofErr w:type="spellStart"/>
            <w:r w:rsidRPr="009C3551">
              <w:rPr>
                <w:rFonts w:ascii="ITC Avant Garde" w:hAnsi="ITC Avant Garde" w:cs="Courier New"/>
              </w:rPr>
              <w:t>Soberanis</w:t>
            </w:r>
            <w:proofErr w:type="spellEnd"/>
            <w:r w:rsidRPr="009C3551">
              <w:rPr>
                <w:rFonts w:ascii="ITC Avant Garde" w:hAnsi="ITC Avant Garde" w:cs="Courier New"/>
              </w:rPr>
              <w:t>,</w:t>
            </w:r>
          </w:p>
          <w:p w14:paraId="648D4998" w14:textId="3D1C5D78" w:rsidR="00D9650F" w:rsidRPr="009C3551" w:rsidRDefault="00D9650F" w:rsidP="0062104B">
            <w:pPr>
              <w:suppressAutoHyphens/>
              <w:spacing w:after="0" w:line="240" w:lineRule="auto"/>
              <w:ind w:right="-62"/>
              <w:jc w:val="center"/>
              <w:rPr>
                <w:rFonts w:ascii="ITC Avant Garde" w:hAnsi="ITC Avant Garde" w:cs="Courier New"/>
              </w:rPr>
            </w:pPr>
            <w:r w:rsidRPr="009C3551">
              <w:rPr>
                <w:rFonts w:ascii="ITC Avant Garde" w:hAnsi="ITC Avant Garde" w:cs="Courier New"/>
              </w:rPr>
              <w:t>Director de Análisis Regulatorio y Recursos Orbitales</w:t>
            </w:r>
          </w:p>
        </w:tc>
      </w:tr>
    </w:tbl>
    <w:bookmarkEnd w:id="6"/>
    <w:p w14:paraId="6E684732" w14:textId="77777777" w:rsidR="0062104B" w:rsidRDefault="00B004E9" w:rsidP="0062104B">
      <w:pPr>
        <w:suppressAutoHyphens/>
        <w:spacing w:before="240" w:after="240"/>
        <w:ind w:right="-62"/>
        <w:jc w:val="both"/>
        <w:rPr>
          <w:rFonts w:ascii="ITC Avant Garde" w:hAnsi="ITC Avant Garde" w:cs="Courier New"/>
        </w:rPr>
      </w:pPr>
      <w:r w:rsidRPr="009C3551">
        <w:rPr>
          <w:rFonts w:ascii="ITC Avant Garde" w:hAnsi="ITC Avant Garde" w:cs="Courier New"/>
          <w:b/>
        </w:rPr>
        <w:t xml:space="preserve">SEGUNDO. </w:t>
      </w:r>
      <w:r w:rsidRPr="009C3551">
        <w:rPr>
          <w:rFonts w:ascii="ITC Avant Garde" w:hAnsi="ITC Avant Garde" w:cs="Courier New"/>
        </w:rPr>
        <w:t>Notifíquese las designaciones anteriores a los servidores públicos del Instituto Federal de Telecomunicaciones mencionado</w:t>
      </w:r>
      <w:r w:rsidR="00A973B7" w:rsidRPr="009C3551">
        <w:rPr>
          <w:rFonts w:ascii="ITC Avant Garde" w:hAnsi="ITC Avant Garde" w:cs="Courier New"/>
        </w:rPr>
        <w:t>s</w:t>
      </w:r>
      <w:r w:rsidR="00A91524" w:rsidRPr="009C3551">
        <w:rPr>
          <w:rFonts w:ascii="ITC Avant Garde" w:hAnsi="ITC Avant Garde" w:cs="Courier New"/>
        </w:rPr>
        <w:t>,</w:t>
      </w:r>
      <w:r w:rsidR="00A973B7" w:rsidRPr="009C3551">
        <w:rPr>
          <w:rFonts w:ascii="ITC Avant Garde" w:hAnsi="ITC Avant Garde" w:cs="Courier New"/>
        </w:rPr>
        <w:t xml:space="preserve"> para los efectos conducentes.</w:t>
      </w:r>
    </w:p>
    <w:p w14:paraId="1CE11298" w14:textId="77777777" w:rsidR="0062104B" w:rsidRDefault="00A57BE4" w:rsidP="0062104B">
      <w:pPr>
        <w:suppressAutoHyphens/>
        <w:spacing w:before="240" w:after="240"/>
        <w:ind w:right="-62"/>
        <w:jc w:val="both"/>
        <w:rPr>
          <w:rFonts w:ascii="ITC Avant Garde" w:hAnsi="ITC Avant Garde" w:cs="Courier New"/>
        </w:rPr>
      </w:pPr>
      <w:r w:rsidRPr="009C3551">
        <w:rPr>
          <w:rFonts w:ascii="ITC Avant Garde" w:hAnsi="ITC Avant Garde" w:cs="Courier New"/>
          <w:b/>
        </w:rPr>
        <w:t>TERCERO</w:t>
      </w:r>
      <w:r w:rsidRPr="009C3551">
        <w:rPr>
          <w:rFonts w:ascii="ITC Avant Garde" w:hAnsi="ITC Avant Garde" w:cs="Courier New"/>
        </w:rPr>
        <w:t xml:space="preserve">. </w:t>
      </w:r>
      <w:r w:rsidR="0084450C" w:rsidRPr="009C3551">
        <w:rPr>
          <w:rFonts w:ascii="ITC Avant Garde" w:hAnsi="ITC Avant Garde" w:cs="Courier New"/>
        </w:rPr>
        <w:t>Se instruye al Presidente</w:t>
      </w:r>
      <w:r w:rsidR="00C24F28" w:rsidRPr="009C3551">
        <w:rPr>
          <w:rFonts w:ascii="ITC Avant Garde" w:hAnsi="ITC Avant Garde" w:cs="Courier New"/>
        </w:rPr>
        <w:t xml:space="preserve">, </w:t>
      </w:r>
      <w:r w:rsidR="0084450C" w:rsidRPr="009C3551">
        <w:rPr>
          <w:rFonts w:ascii="ITC Avant Garde" w:hAnsi="ITC Avant Garde" w:cs="Courier New"/>
        </w:rPr>
        <w:t xml:space="preserve">Vicepresidente </w:t>
      </w:r>
      <w:r w:rsidR="00C24F28" w:rsidRPr="009C3551">
        <w:rPr>
          <w:rFonts w:ascii="ITC Avant Garde" w:hAnsi="ITC Avant Garde" w:cs="Courier New"/>
        </w:rPr>
        <w:t xml:space="preserve">y Secretario Técnico </w:t>
      </w:r>
      <w:r w:rsidR="0084450C" w:rsidRPr="009C3551">
        <w:rPr>
          <w:rFonts w:ascii="ITC Avant Garde" w:hAnsi="ITC Avant Garde" w:cs="Courier New"/>
        </w:rPr>
        <w:t xml:space="preserve">del Comité </w:t>
      </w:r>
      <w:r w:rsidR="00A523D5" w:rsidRPr="009C3551">
        <w:rPr>
          <w:rFonts w:ascii="ITC Avant Garde" w:hAnsi="ITC Avant Garde" w:cs="Courier New"/>
        </w:rPr>
        <w:t xml:space="preserve">Técnico en materia de Espectro Radioeléctrico </w:t>
      </w:r>
      <w:r w:rsidR="0084450C" w:rsidRPr="009C3551">
        <w:rPr>
          <w:rFonts w:ascii="ITC Avant Garde" w:hAnsi="ITC Avant Garde" w:cs="Courier New"/>
        </w:rPr>
        <w:t xml:space="preserve">a emitir la Convocatoria </w:t>
      </w:r>
      <w:r w:rsidR="00115737" w:rsidRPr="009C3551">
        <w:rPr>
          <w:rFonts w:ascii="ITC Avant Garde" w:hAnsi="ITC Avant Garde"/>
        </w:rPr>
        <w:t xml:space="preserve"> </w:t>
      </w:r>
      <w:r w:rsidR="00115737" w:rsidRPr="009C3551">
        <w:rPr>
          <w:rFonts w:ascii="ITC Avant Garde" w:hAnsi="ITC Avant Garde" w:cs="Courier New"/>
        </w:rPr>
        <w:t>de carácter permanente, por medio de la cual se invite a todos los interesados en formar parte del Comité y/o ser Coordinadores de los Grupos de Trabajo,</w:t>
      </w:r>
      <w:r w:rsidR="00136690" w:rsidRPr="009C3551">
        <w:rPr>
          <w:rFonts w:ascii="ITC Avant Garde" w:hAnsi="ITC Avant Garde" w:cs="Courier New"/>
        </w:rPr>
        <w:t xml:space="preserve"> dentro de los 10 (diez) días hábiles siguientes</w:t>
      </w:r>
      <w:r w:rsidR="0084450C" w:rsidRPr="009C3551">
        <w:rPr>
          <w:rFonts w:ascii="ITC Avant Garde" w:hAnsi="ITC Avant Garde" w:cs="Courier New"/>
        </w:rPr>
        <w:t xml:space="preserve"> </w:t>
      </w:r>
      <w:r w:rsidR="00136690" w:rsidRPr="009C3551">
        <w:rPr>
          <w:rFonts w:ascii="ITC Avant Garde" w:hAnsi="ITC Avant Garde" w:cs="Courier New"/>
        </w:rPr>
        <w:t xml:space="preserve">a la presente </w:t>
      </w:r>
      <w:r w:rsidR="002B1975" w:rsidRPr="009C3551">
        <w:rPr>
          <w:rFonts w:ascii="ITC Avant Garde" w:hAnsi="ITC Avant Garde" w:cs="Courier New"/>
        </w:rPr>
        <w:t>designación</w:t>
      </w:r>
      <w:r w:rsidR="002A6E63" w:rsidRPr="009C3551">
        <w:rPr>
          <w:rFonts w:ascii="ITC Avant Garde" w:hAnsi="ITC Avant Garde" w:cs="Courier New"/>
        </w:rPr>
        <w:t>, en términos del Transitorio Tercero de las Reglas de Operación</w:t>
      </w:r>
      <w:r w:rsidR="00136690" w:rsidRPr="009C3551">
        <w:rPr>
          <w:rFonts w:ascii="ITC Avant Garde" w:hAnsi="ITC Avant Garde" w:cs="Courier New"/>
        </w:rPr>
        <w:t>.</w:t>
      </w:r>
    </w:p>
    <w:p w14:paraId="5FD5954C" w14:textId="77777777" w:rsidR="0062104B" w:rsidRDefault="00050C4F" w:rsidP="0062104B">
      <w:pPr>
        <w:suppressAutoHyphens/>
        <w:spacing w:before="240" w:after="240"/>
        <w:ind w:right="-62"/>
        <w:jc w:val="both"/>
        <w:rPr>
          <w:rFonts w:ascii="ITC Avant Garde" w:hAnsi="ITC Avant Garde" w:cs="Courier New"/>
        </w:rPr>
      </w:pPr>
      <w:r>
        <w:rPr>
          <w:rFonts w:ascii="ITC Avant Garde" w:hAnsi="ITC Avant Garde" w:cs="Courier New"/>
          <w:b/>
        </w:rPr>
        <w:t>CUARTO</w:t>
      </w:r>
      <w:r w:rsidRPr="00C1485B">
        <w:rPr>
          <w:rFonts w:ascii="ITC Avant Garde" w:hAnsi="ITC Avant Garde" w:cs="Courier New"/>
          <w:b/>
        </w:rPr>
        <w:t>.</w:t>
      </w:r>
      <w:r>
        <w:rPr>
          <w:rFonts w:ascii="ITC Avant Garde" w:hAnsi="ITC Avant Garde" w:cs="Courier New"/>
        </w:rPr>
        <w:t xml:space="preserve"> El presente Acuerdo entrará en vigor al día hábil siguiente de su aprobación.</w:t>
      </w:r>
    </w:p>
    <w:p w14:paraId="02E2054F" w14:textId="77777777" w:rsidR="0062104B" w:rsidRDefault="00A35C69" w:rsidP="0062104B">
      <w:pPr>
        <w:pStyle w:val="Prrafodelista"/>
        <w:spacing w:before="240" w:after="240"/>
        <w:ind w:left="0"/>
        <w:jc w:val="both"/>
        <w:rPr>
          <w:rFonts w:ascii="ITC Avant Garde" w:hAnsi="ITC Avant Garde"/>
          <w:sz w:val="14"/>
          <w:szCs w:val="14"/>
          <w:lang w:eastAsia="en-US"/>
        </w:rPr>
      </w:pPr>
      <w:r w:rsidRPr="00A35C69">
        <w:rPr>
          <w:rFonts w:ascii="ITC Avant Garde" w:hAnsi="ITC Avant Garde"/>
          <w:sz w:val="14"/>
          <w:szCs w:val="14"/>
        </w:rPr>
        <w:t xml:space="preserve">El presente Acuerdo fue aprobado por el Pleno del Instituto Federal de Telecomunicaciones en su XII Sesión Ordinaria celebrada el 22 de marzo de 2017, </w:t>
      </w:r>
      <w:r w:rsidRPr="00A35C69">
        <w:rPr>
          <w:rFonts w:ascii="ITC Avant Garde" w:hAnsi="ITC Avant Garde"/>
          <w:bCs/>
          <w:sz w:val="14"/>
          <w:szCs w:val="14"/>
        </w:rPr>
        <w:t>por unanimidad</w:t>
      </w:r>
      <w:r w:rsidRPr="00A35C69">
        <w:rPr>
          <w:rFonts w:ascii="ITC Avant Garde" w:hAnsi="ITC Avant Garde"/>
          <w:sz w:val="14"/>
          <w:szCs w:val="14"/>
        </w:rPr>
        <w:t xml:space="preserve"> de votos de los Comisionados Gabriel Oswaldo Contreras Saldívar,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P/IFT/220317/147.</w:t>
      </w:r>
    </w:p>
    <w:p w14:paraId="2879BB10" w14:textId="5C7EADE5" w:rsidR="00A35C69" w:rsidRPr="00A35C69" w:rsidRDefault="00A35C69" w:rsidP="0062104B">
      <w:pPr>
        <w:pStyle w:val="N1IFT"/>
        <w:spacing w:before="240" w:after="240" w:line="240" w:lineRule="auto"/>
        <w:rPr>
          <w:b w:val="0"/>
          <w:bCs w:val="0"/>
          <w:sz w:val="14"/>
          <w:szCs w:val="14"/>
          <w:lang w:val="es-ES"/>
        </w:rPr>
      </w:pPr>
      <w:r w:rsidRPr="00A35C69">
        <w:rPr>
          <w:b w:val="0"/>
          <w:bCs w:val="0"/>
          <w:sz w:val="14"/>
          <w:szCs w:val="14"/>
          <w:lang w:val="es-ES"/>
        </w:rPr>
        <w:lastRenderedPageBreak/>
        <w:t>La Comisionada Adriana Sofía Labardini Inzunza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A35C69" w:rsidRPr="00A35C69" w:rsidSect="000B5E46">
      <w:headerReference w:type="even" r:id="rId11"/>
      <w:footerReference w:type="default" r:id="rId12"/>
      <w:headerReference w:type="first" r:id="rId13"/>
      <w:pgSz w:w="12240" w:h="15840"/>
      <w:pgMar w:top="2268" w:right="1608" w:bottom="1418" w:left="1701" w:header="709" w:footer="1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C8315" w14:textId="77777777" w:rsidR="00704BE9" w:rsidRDefault="00704BE9" w:rsidP="00072BC8">
      <w:pPr>
        <w:spacing w:after="0" w:line="240" w:lineRule="auto"/>
      </w:pPr>
      <w:r>
        <w:separator/>
      </w:r>
    </w:p>
  </w:endnote>
  <w:endnote w:type="continuationSeparator" w:id="0">
    <w:p w14:paraId="47071CA7" w14:textId="77777777" w:rsidR="00704BE9" w:rsidRDefault="00704BE9" w:rsidP="00072BC8">
      <w:pPr>
        <w:spacing w:after="0" w:line="240" w:lineRule="auto"/>
      </w:pPr>
      <w:r>
        <w:continuationSeparator/>
      </w:r>
    </w:p>
  </w:endnote>
  <w:endnote w:type="continuationNotice" w:id="1">
    <w:p w14:paraId="7E8652DA" w14:textId="77777777" w:rsidR="00704BE9" w:rsidRDefault="00704B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Palacio (WN)">
    <w:altName w:val="Verdan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51612"/>
      <w:docPartObj>
        <w:docPartGallery w:val="Page Numbers (Bottom of Page)"/>
        <w:docPartUnique/>
      </w:docPartObj>
    </w:sdtPr>
    <w:sdtEndPr>
      <w:rPr>
        <w:rFonts w:ascii="Arial" w:hAnsi="Arial" w:cs="Arial"/>
        <w:sz w:val="20"/>
        <w:szCs w:val="20"/>
      </w:rPr>
    </w:sdtEndPr>
    <w:sdtContent>
      <w:p w14:paraId="6F42209A" w14:textId="77777777" w:rsidR="00232A1C" w:rsidRPr="00D95DD1" w:rsidRDefault="00232A1C">
        <w:pPr>
          <w:pStyle w:val="Piedepgina"/>
          <w:jc w:val="right"/>
          <w:rPr>
            <w:rFonts w:ascii="Arial" w:hAnsi="Arial" w:cs="Arial"/>
            <w:sz w:val="20"/>
            <w:szCs w:val="20"/>
          </w:rPr>
        </w:pPr>
        <w:r w:rsidRPr="00D95DD1">
          <w:rPr>
            <w:rFonts w:ascii="Arial" w:hAnsi="Arial" w:cs="Arial"/>
            <w:sz w:val="20"/>
            <w:szCs w:val="20"/>
          </w:rPr>
          <w:fldChar w:fldCharType="begin"/>
        </w:r>
        <w:r w:rsidRPr="00D95DD1">
          <w:rPr>
            <w:rFonts w:ascii="Arial" w:hAnsi="Arial" w:cs="Arial"/>
            <w:sz w:val="20"/>
            <w:szCs w:val="20"/>
          </w:rPr>
          <w:instrText>PAGE   \* MERGEFORMAT</w:instrText>
        </w:r>
        <w:r w:rsidRPr="00D95DD1">
          <w:rPr>
            <w:rFonts w:ascii="Arial" w:hAnsi="Arial" w:cs="Arial"/>
            <w:sz w:val="20"/>
            <w:szCs w:val="20"/>
          </w:rPr>
          <w:fldChar w:fldCharType="separate"/>
        </w:r>
        <w:r w:rsidR="0062104B" w:rsidRPr="0062104B">
          <w:rPr>
            <w:rFonts w:ascii="Arial" w:hAnsi="Arial" w:cs="Arial"/>
            <w:noProof/>
            <w:sz w:val="20"/>
            <w:szCs w:val="20"/>
            <w:lang w:val="es-ES"/>
          </w:rPr>
          <w:t>4</w:t>
        </w:r>
        <w:r w:rsidRPr="00D95DD1">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1D6A4" w14:textId="77777777" w:rsidR="00704BE9" w:rsidRDefault="00704BE9" w:rsidP="00072BC8">
      <w:pPr>
        <w:spacing w:after="0" w:line="240" w:lineRule="auto"/>
      </w:pPr>
      <w:r>
        <w:separator/>
      </w:r>
    </w:p>
  </w:footnote>
  <w:footnote w:type="continuationSeparator" w:id="0">
    <w:p w14:paraId="7B81F702" w14:textId="77777777" w:rsidR="00704BE9" w:rsidRDefault="00704BE9" w:rsidP="00072BC8">
      <w:pPr>
        <w:spacing w:after="0" w:line="240" w:lineRule="auto"/>
      </w:pPr>
      <w:r>
        <w:continuationSeparator/>
      </w:r>
    </w:p>
  </w:footnote>
  <w:footnote w:type="continuationNotice" w:id="1">
    <w:p w14:paraId="1F7652D5" w14:textId="77777777" w:rsidR="00704BE9" w:rsidRDefault="00704BE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18643" w14:textId="77777777" w:rsidR="00232A1C" w:rsidRDefault="00704BE9">
    <w:pPr>
      <w:pStyle w:val="Encabezado"/>
    </w:pPr>
    <w:r>
      <w:rPr>
        <w:noProof/>
        <w:lang w:eastAsia="es-MX"/>
      </w:rPr>
      <w:pict w14:anchorId="44A88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239;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F67F0" w14:textId="77777777" w:rsidR="00232A1C" w:rsidRDefault="00704BE9">
    <w:pPr>
      <w:pStyle w:val="Encabezado"/>
    </w:pPr>
    <w:r>
      <w:rPr>
        <w:noProof/>
        <w:lang w:eastAsia="es-MX"/>
      </w:rPr>
      <w:pict w14:anchorId="0F940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1C1C"/>
    <w:multiLevelType w:val="hybridMultilevel"/>
    <w:tmpl w:val="6596BB7E"/>
    <w:lvl w:ilvl="0" w:tplc="153865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31190E"/>
    <w:multiLevelType w:val="hybridMultilevel"/>
    <w:tmpl w:val="6EF088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855EE5"/>
    <w:multiLevelType w:val="hybridMultilevel"/>
    <w:tmpl w:val="C6CACD9E"/>
    <w:lvl w:ilvl="0" w:tplc="080A000F">
      <w:start w:val="1"/>
      <w:numFmt w:val="decimal"/>
      <w:lvlText w:val="%1."/>
      <w:lvlJc w:val="left"/>
      <w:pPr>
        <w:ind w:left="1074" w:hanging="360"/>
      </w:pPr>
    </w:lvl>
    <w:lvl w:ilvl="1" w:tplc="080A0019">
      <w:start w:val="1"/>
      <w:numFmt w:val="lowerLetter"/>
      <w:lvlText w:val="%2."/>
      <w:lvlJc w:val="left"/>
      <w:pPr>
        <w:ind w:left="1794" w:hanging="360"/>
      </w:pPr>
    </w:lvl>
    <w:lvl w:ilvl="2" w:tplc="080A001B" w:tentative="1">
      <w:start w:val="1"/>
      <w:numFmt w:val="lowerRoman"/>
      <w:lvlText w:val="%3."/>
      <w:lvlJc w:val="right"/>
      <w:pPr>
        <w:ind w:left="2514" w:hanging="180"/>
      </w:pPr>
    </w:lvl>
    <w:lvl w:ilvl="3" w:tplc="080A000F" w:tentative="1">
      <w:start w:val="1"/>
      <w:numFmt w:val="decimal"/>
      <w:lvlText w:val="%4."/>
      <w:lvlJc w:val="left"/>
      <w:pPr>
        <w:ind w:left="3234" w:hanging="360"/>
      </w:pPr>
    </w:lvl>
    <w:lvl w:ilvl="4" w:tplc="080A0019" w:tentative="1">
      <w:start w:val="1"/>
      <w:numFmt w:val="lowerLetter"/>
      <w:lvlText w:val="%5."/>
      <w:lvlJc w:val="left"/>
      <w:pPr>
        <w:ind w:left="3954" w:hanging="360"/>
      </w:pPr>
    </w:lvl>
    <w:lvl w:ilvl="5" w:tplc="080A001B" w:tentative="1">
      <w:start w:val="1"/>
      <w:numFmt w:val="lowerRoman"/>
      <w:lvlText w:val="%6."/>
      <w:lvlJc w:val="right"/>
      <w:pPr>
        <w:ind w:left="4674" w:hanging="180"/>
      </w:pPr>
    </w:lvl>
    <w:lvl w:ilvl="6" w:tplc="080A000F" w:tentative="1">
      <w:start w:val="1"/>
      <w:numFmt w:val="decimal"/>
      <w:lvlText w:val="%7."/>
      <w:lvlJc w:val="left"/>
      <w:pPr>
        <w:ind w:left="5394" w:hanging="360"/>
      </w:pPr>
    </w:lvl>
    <w:lvl w:ilvl="7" w:tplc="080A0019" w:tentative="1">
      <w:start w:val="1"/>
      <w:numFmt w:val="lowerLetter"/>
      <w:lvlText w:val="%8."/>
      <w:lvlJc w:val="left"/>
      <w:pPr>
        <w:ind w:left="6114" w:hanging="360"/>
      </w:pPr>
    </w:lvl>
    <w:lvl w:ilvl="8" w:tplc="080A001B" w:tentative="1">
      <w:start w:val="1"/>
      <w:numFmt w:val="lowerRoman"/>
      <w:lvlText w:val="%9."/>
      <w:lvlJc w:val="right"/>
      <w:pPr>
        <w:ind w:left="6834" w:hanging="180"/>
      </w:pPr>
    </w:lvl>
  </w:abstractNum>
  <w:abstractNum w:abstractNumId="3" w15:restartNumberingAfterBreak="0">
    <w:nsid w:val="15422881"/>
    <w:multiLevelType w:val="hybridMultilevel"/>
    <w:tmpl w:val="6596BB7E"/>
    <w:lvl w:ilvl="0" w:tplc="153865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C363EB"/>
    <w:multiLevelType w:val="hybridMultilevel"/>
    <w:tmpl w:val="0D0CD934"/>
    <w:lvl w:ilvl="0" w:tplc="080A0013">
      <w:start w:val="1"/>
      <w:numFmt w:val="upperRoman"/>
      <w:lvlText w:val="%1."/>
      <w:lvlJc w:val="right"/>
      <w:pPr>
        <w:ind w:left="1788" w:hanging="360"/>
      </w:p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5" w15:restartNumberingAfterBreak="0">
    <w:nsid w:val="1E1072AE"/>
    <w:multiLevelType w:val="hybridMultilevel"/>
    <w:tmpl w:val="3140BF12"/>
    <w:lvl w:ilvl="0" w:tplc="023C09EE">
      <w:start w:val="1"/>
      <w:numFmt w:val="decimal"/>
      <w:suff w:val="space"/>
      <w:lvlText w:val="Regla %1."/>
      <w:lvlJc w:val="left"/>
      <w:pPr>
        <w:ind w:left="0" w:firstLine="0"/>
      </w:pPr>
      <w:rPr>
        <w:rFonts w:hint="default"/>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1EB53D75"/>
    <w:multiLevelType w:val="hybridMultilevel"/>
    <w:tmpl w:val="D89C78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045E21"/>
    <w:multiLevelType w:val="hybridMultilevel"/>
    <w:tmpl w:val="C752099C"/>
    <w:lvl w:ilvl="0" w:tplc="ECA4CFFE">
      <w:start w:val="1"/>
      <w:numFmt w:val="ordinalText"/>
      <w:lvlText w:val="%1."/>
      <w:lvlJc w:val="left"/>
      <w:pPr>
        <w:ind w:left="502" w:hanging="360"/>
      </w:pPr>
      <w:rPr>
        <w:rFonts w:ascii="ITC Avant Garde" w:hAnsi="ITC Avant Garde" w:hint="default"/>
        <w:b/>
        <w:i w:val="0"/>
        <w:caps/>
        <w:sz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3F473E"/>
    <w:multiLevelType w:val="hybridMultilevel"/>
    <w:tmpl w:val="96468E4E"/>
    <w:lvl w:ilvl="0" w:tplc="68E800E2">
      <w:start w:val="1"/>
      <w:numFmt w:val="ordinalText"/>
      <w:lvlText w:val="%1."/>
      <w:lvlJc w:val="left"/>
      <w:pPr>
        <w:ind w:left="360" w:hanging="360"/>
      </w:pPr>
      <w:rPr>
        <w:rFonts w:ascii="ITC Avant Garde" w:hAnsi="ITC Avant Garde"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991174"/>
    <w:multiLevelType w:val="multilevel"/>
    <w:tmpl w:val="6606580C"/>
    <w:lvl w:ilvl="0">
      <w:start w:val="1"/>
      <w:numFmt w:val="decimal"/>
      <w:lvlText w:val="%1"/>
      <w:lvlJc w:val="left"/>
      <w:pPr>
        <w:ind w:left="360" w:hanging="360"/>
      </w:pPr>
      <w:rPr>
        <w:rFonts w:hint="default"/>
      </w:rPr>
    </w:lvl>
    <w:lvl w:ilvl="1">
      <w:start w:val="3"/>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10" w15:restartNumberingAfterBreak="0">
    <w:nsid w:val="27354AD4"/>
    <w:multiLevelType w:val="hybridMultilevel"/>
    <w:tmpl w:val="FB3029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F51FD6"/>
    <w:multiLevelType w:val="multilevel"/>
    <w:tmpl w:val="12EAF48A"/>
    <w:styleLink w:val="Estilo1"/>
    <w:lvl w:ilvl="0">
      <w:start w:val="1"/>
      <w:numFmt w:val="upperRoman"/>
      <w:lvlText w:val="%1."/>
      <w:lvlJc w:val="left"/>
      <w:pPr>
        <w:ind w:left="1287"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29944D91"/>
    <w:multiLevelType w:val="hybridMultilevel"/>
    <w:tmpl w:val="357A1B20"/>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8B40A8"/>
    <w:multiLevelType w:val="hybridMultilevel"/>
    <w:tmpl w:val="FC9EDAE4"/>
    <w:lvl w:ilvl="0" w:tplc="5960170E">
      <w:start w:val="1"/>
      <w:numFmt w:val="ordinalText"/>
      <w:lvlText w:val="%1."/>
      <w:lvlJc w:val="left"/>
      <w:pPr>
        <w:ind w:left="720" w:hanging="360"/>
      </w:pPr>
      <w:rPr>
        <w:rFonts w:hint="default"/>
        <w:b/>
        <w:i w:val="0"/>
        <w:cap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907F3C"/>
    <w:multiLevelType w:val="hybridMultilevel"/>
    <w:tmpl w:val="7826A608"/>
    <w:lvl w:ilvl="0" w:tplc="F48C648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7DE61F6"/>
    <w:multiLevelType w:val="hybridMultilevel"/>
    <w:tmpl w:val="D292A426"/>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2048E9"/>
    <w:multiLevelType w:val="hybridMultilevel"/>
    <w:tmpl w:val="B8481C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156468"/>
    <w:multiLevelType w:val="hybridMultilevel"/>
    <w:tmpl w:val="7BBAEA78"/>
    <w:lvl w:ilvl="0" w:tplc="11DC7836">
      <w:start w:val="1"/>
      <w:numFmt w:val="decimal"/>
      <w:lvlText w:val="%1."/>
      <w:lvlJc w:val="left"/>
      <w:pPr>
        <w:ind w:left="145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E933631"/>
    <w:multiLevelType w:val="hybridMultilevel"/>
    <w:tmpl w:val="8A08F72A"/>
    <w:lvl w:ilvl="0" w:tplc="080A0013">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1A90570"/>
    <w:multiLevelType w:val="hybridMultilevel"/>
    <w:tmpl w:val="7826A608"/>
    <w:lvl w:ilvl="0" w:tplc="F48C648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9514D06"/>
    <w:multiLevelType w:val="hybridMultilevel"/>
    <w:tmpl w:val="3FF06A9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A775BC2"/>
    <w:multiLevelType w:val="hybridMultilevel"/>
    <w:tmpl w:val="7D72004E"/>
    <w:lvl w:ilvl="0" w:tplc="080A0017">
      <w:start w:val="1"/>
      <w:numFmt w:val="lowerLetter"/>
      <w:lvlText w:val="%1)"/>
      <w:lvlJc w:val="left"/>
      <w:pPr>
        <w:ind w:left="720" w:hanging="360"/>
      </w:pPr>
    </w:lvl>
    <w:lvl w:ilvl="1" w:tplc="11DC7836">
      <w:start w:val="1"/>
      <w:numFmt w:val="decimal"/>
      <w:lvlText w:val="%2."/>
      <w:lvlJc w:val="left"/>
      <w:pPr>
        <w:ind w:left="1455" w:hanging="37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D177948"/>
    <w:multiLevelType w:val="hybridMultilevel"/>
    <w:tmpl w:val="2ABAA58C"/>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1541432"/>
    <w:multiLevelType w:val="hybridMultilevel"/>
    <w:tmpl w:val="800271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672CD"/>
    <w:multiLevelType w:val="hybridMultilevel"/>
    <w:tmpl w:val="B5F898C6"/>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6E11F65"/>
    <w:multiLevelType w:val="hybridMultilevel"/>
    <w:tmpl w:val="06DEF1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02F01F4"/>
    <w:multiLevelType w:val="hybridMultilevel"/>
    <w:tmpl w:val="319E04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71369D0"/>
    <w:multiLevelType w:val="multilevel"/>
    <w:tmpl w:val="29C4A71E"/>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8" w15:restartNumberingAfterBreak="0">
    <w:nsid w:val="787D3382"/>
    <w:multiLevelType w:val="hybridMultilevel"/>
    <w:tmpl w:val="74A443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EFF4567"/>
    <w:multiLevelType w:val="hybridMultilevel"/>
    <w:tmpl w:val="59A6C38E"/>
    <w:lvl w:ilvl="0" w:tplc="7270A0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8"/>
  </w:num>
  <w:num w:numId="3">
    <w:abstractNumId w:val="7"/>
  </w:num>
  <w:num w:numId="4">
    <w:abstractNumId w:val="21"/>
  </w:num>
  <w:num w:numId="5">
    <w:abstractNumId w:val="11"/>
  </w:num>
  <w:num w:numId="6">
    <w:abstractNumId w:val="26"/>
  </w:num>
  <w:num w:numId="7">
    <w:abstractNumId w:val="4"/>
  </w:num>
  <w:num w:numId="8">
    <w:abstractNumId w:val="19"/>
  </w:num>
  <w:num w:numId="9">
    <w:abstractNumId w:val="16"/>
  </w:num>
  <w:num w:numId="10">
    <w:abstractNumId w:val="6"/>
  </w:num>
  <w:num w:numId="11">
    <w:abstractNumId w:val="10"/>
  </w:num>
  <w:num w:numId="12">
    <w:abstractNumId w:val="20"/>
  </w:num>
  <w:num w:numId="13">
    <w:abstractNumId w:val="15"/>
  </w:num>
  <w:num w:numId="14">
    <w:abstractNumId w:val="22"/>
  </w:num>
  <w:num w:numId="15">
    <w:abstractNumId w:val="12"/>
  </w:num>
  <w:num w:numId="16">
    <w:abstractNumId w:val="25"/>
  </w:num>
  <w:num w:numId="17">
    <w:abstractNumId w:val="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8"/>
  </w:num>
  <w:num w:numId="21">
    <w:abstractNumId w:val="23"/>
  </w:num>
  <w:num w:numId="22">
    <w:abstractNumId w:val="27"/>
  </w:num>
  <w:num w:numId="23">
    <w:abstractNumId w:val="9"/>
  </w:num>
  <w:num w:numId="24">
    <w:abstractNumId w:val="2"/>
  </w:num>
  <w:num w:numId="25">
    <w:abstractNumId w:val="29"/>
  </w:num>
  <w:num w:numId="26">
    <w:abstractNumId w:val="14"/>
  </w:num>
  <w:num w:numId="27">
    <w:abstractNumId w:val="28"/>
  </w:num>
  <w:num w:numId="28">
    <w:abstractNumId w:val="3"/>
  </w:num>
  <w:num w:numId="29">
    <w:abstractNumId w:val="0"/>
  </w:num>
  <w:num w:numId="3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177C"/>
    <w:rsid w:val="00001EE1"/>
    <w:rsid w:val="00003BEF"/>
    <w:rsid w:val="00003F80"/>
    <w:rsid w:val="0000506D"/>
    <w:rsid w:val="000058AC"/>
    <w:rsid w:val="00005E97"/>
    <w:rsid w:val="00012322"/>
    <w:rsid w:val="00013D47"/>
    <w:rsid w:val="000144CC"/>
    <w:rsid w:val="0001494D"/>
    <w:rsid w:val="000154B0"/>
    <w:rsid w:val="00020418"/>
    <w:rsid w:val="000204AB"/>
    <w:rsid w:val="00020F55"/>
    <w:rsid w:val="00021B87"/>
    <w:rsid w:val="00021C69"/>
    <w:rsid w:val="00023111"/>
    <w:rsid w:val="00023657"/>
    <w:rsid w:val="0002451F"/>
    <w:rsid w:val="00024CC2"/>
    <w:rsid w:val="00025D30"/>
    <w:rsid w:val="00032769"/>
    <w:rsid w:val="00040547"/>
    <w:rsid w:val="000419F6"/>
    <w:rsid w:val="00042846"/>
    <w:rsid w:val="00042DC5"/>
    <w:rsid w:val="0004319B"/>
    <w:rsid w:val="00043BB6"/>
    <w:rsid w:val="00050C4F"/>
    <w:rsid w:val="000538E0"/>
    <w:rsid w:val="00054FBE"/>
    <w:rsid w:val="00055517"/>
    <w:rsid w:val="00055F83"/>
    <w:rsid w:val="00057C2C"/>
    <w:rsid w:val="00060890"/>
    <w:rsid w:val="000627C8"/>
    <w:rsid w:val="000649AA"/>
    <w:rsid w:val="00064A87"/>
    <w:rsid w:val="000659EE"/>
    <w:rsid w:val="00066F99"/>
    <w:rsid w:val="000675F2"/>
    <w:rsid w:val="0007007D"/>
    <w:rsid w:val="00070F02"/>
    <w:rsid w:val="000712ED"/>
    <w:rsid w:val="00072BC8"/>
    <w:rsid w:val="00073420"/>
    <w:rsid w:val="00076BAF"/>
    <w:rsid w:val="00082EE1"/>
    <w:rsid w:val="00083130"/>
    <w:rsid w:val="00087AE0"/>
    <w:rsid w:val="00090870"/>
    <w:rsid w:val="00094C82"/>
    <w:rsid w:val="000A1F98"/>
    <w:rsid w:val="000A3023"/>
    <w:rsid w:val="000A4347"/>
    <w:rsid w:val="000A56A9"/>
    <w:rsid w:val="000A7745"/>
    <w:rsid w:val="000B13DC"/>
    <w:rsid w:val="000B3C1F"/>
    <w:rsid w:val="000B419C"/>
    <w:rsid w:val="000B5102"/>
    <w:rsid w:val="000B5518"/>
    <w:rsid w:val="000B5E46"/>
    <w:rsid w:val="000B5E54"/>
    <w:rsid w:val="000C092D"/>
    <w:rsid w:val="000C11D7"/>
    <w:rsid w:val="000C2102"/>
    <w:rsid w:val="000C24E6"/>
    <w:rsid w:val="000C69ED"/>
    <w:rsid w:val="000C7C1D"/>
    <w:rsid w:val="000D1F28"/>
    <w:rsid w:val="000D3238"/>
    <w:rsid w:val="000D4252"/>
    <w:rsid w:val="000D5518"/>
    <w:rsid w:val="000D5ADE"/>
    <w:rsid w:val="000D70A7"/>
    <w:rsid w:val="000E090B"/>
    <w:rsid w:val="000E0F05"/>
    <w:rsid w:val="000E0FE3"/>
    <w:rsid w:val="000E1470"/>
    <w:rsid w:val="000E3060"/>
    <w:rsid w:val="000E467F"/>
    <w:rsid w:val="000E485C"/>
    <w:rsid w:val="000E7430"/>
    <w:rsid w:val="000E7777"/>
    <w:rsid w:val="000E78EF"/>
    <w:rsid w:val="000F092B"/>
    <w:rsid w:val="000F4538"/>
    <w:rsid w:val="000F7FB2"/>
    <w:rsid w:val="001010A5"/>
    <w:rsid w:val="0010151F"/>
    <w:rsid w:val="00103991"/>
    <w:rsid w:val="00104C2D"/>
    <w:rsid w:val="0010613B"/>
    <w:rsid w:val="00106523"/>
    <w:rsid w:val="0011120B"/>
    <w:rsid w:val="00112ED8"/>
    <w:rsid w:val="0011412C"/>
    <w:rsid w:val="00115737"/>
    <w:rsid w:val="00122DF4"/>
    <w:rsid w:val="00123FB8"/>
    <w:rsid w:val="00136690"/>
    <w:rsid w:val="0013705B"/>
    <w:rsid w:val="00137255"/>
    <w:rsid w:val="001377C7"/>
    <w:rsid w:val="00137D1A"/>
    <w:rsid w:val="00145E19"/>
    <w:rsid w:val="0014626B"/>
    <w:rsid w:val="001463C8"/>
    <w:rsid w:val="00146CED"/>
    <w:rsid w:val="0015646C"/>
    <w:rsid w:val="00156E9D"/>
    <w:rsid w:val="00157796"/>
    <w:rsid w:val="001618EA"/>
    <w:rsid w:val="00162197"/>
    <w:rsid w:val="0016280C"/>
    <w:rsid w:val="00164B6C"/>
    <w:rsid w:val="00164D9A"/>
    <w:rsid w:val="00170761"/>
    <w:rsid w:val="00170CAA"/>
    <w:rsid w:val="00173E82"/>
    <w:rsid w:val="00174157"/>
    <w:rsid w:val="00175C33"/>
    <w:rsid w:val="00175E25"/>
    <w:rsid w:val="00176772"/>
    <w:rsid w:val="00176A32"/>
    <w:rsid w:val="00181394"/>
    <w:rsid w:val="00186D2C"/>
    <w:rsid w:val="00186FBC"/>
    <w:rsid w:val="001870D6"/>
    <w:rsid w:val="00192E46"/>
    <w:rsid w:val="001944C3"/>
    <w:rsid w:val="00194C03"/>
    <w:rsid w:val="00197350"/>
    <w:rsid w:val="0019769A"/>
    <w:rsid w:val="001A232C"/>
    <w:rsid w:val="001A2548"/>
    <w:rsid w:val="001A2B8B"/>
    <w:rsid w:val="001A3466"/>
    <w:rsid w:val="001A4732"/>
    <w:rsid w:val="001B169A"/>
    <w:rsid w:val="001B1887"/>
    <w:rsid w:val="001B238D"/>
    <w:rsid w:val="001B4ABB"/>
    <w:rsid w:val="001B4B8C"/>
    <w:rsid w:val="001B4C94"/>
    <w:rsid w:val="001B58A1"/>
    <w:rsid w:val="001C0243"/>
    <w:rsid w:val="001C05F2"/>
    <w:rsid w:val="001C3BB5"/>
    <w:rsid w:val="001C5439"/>
    <w:rsid w:val="001C618E"/>
    <w:rsid w:val="001C7B31"/>
    <w:rsid w:val="001D0C8C"/>
    <w:rsid w:val="001D1706"/>
    <w:rsid w:val="001D54DD"/>
    <w:rsid w:val="001D559F"/>
    <w:rsid w:val="001E2888"/>
    <w:rsid w:val="001E3F03"/>
    <w:rsid w:val="001E5A03"/>
    <w:rsid w:val="001F27DD"/>
    <w:rsid w:val="001F290A"/>
    <w:rsid w:val="001F4A66"/>
    <w:rsid w:val="001F4CF1"/>
    <w:rsid w:val="001F50D5"/>
    <w:rsid w:val="001F6EED"/>
    <w:rsid w:val="002006E4"/>
    <w:rsid w:val="002028DE"/>
    <w:rsid w:val="00203F10"/>
    <w:rsid w:val="0020686B"/>
    <w:rsid w:val="002073B1"/>
    <w:rsid w:val="00210841"/>
    <w:rsid w:val="002120F3"/>
    <w:rsid w:val="002135DB"/>
    <w:rsid w:val="00213756"/>
    <w:rsid w:val="0021377E"/>
    <w:rsid w:val="002149A7"/>
    <w:rsid w:val="0021545D"/>
    <w:rsid w:val="0021772C"/>
    <w:rsid w:val="00217D52"/>
    <w:rsid w:val="002204FA"/>
    <w:rsid w:val="0022246E"/>
    <w:rsid w:val="00227216"/>
    <w:rsid w:val="00227E0B"/>
    <w:rsid w:val="002303F9"/>
    <w:rsid w:val="00232A1C"/>
    <w:rsid w:val="00233051"/>
    <w:rsid w:val="00236B4A"/>
    <w:rsid w:val="0023752B"/>
    <w:rsid w:val="00244103"/>
    <w:rsid w:val="002447E3"/>
    <w:rsid w:val="002467E2"/>
    <w:rsid w:val="00246DE7"/>
    <w:rsid w:val="002500C7"/>
    <w:rsid w:val="00250C28"/>
    <w:rsid w:val="00252B2A"/>
    <w:rsid w:val="002538BC"/>
    <w:rsid w:val="0025495A"/>
    <w:rsid w:val="00256787"/>
    <w:rsid w:val="0026088D"/>
    <w:rsid w:val="00260C13"/>
    <w:rsid w:val="002611D3"/>
    <w:rsid w:val="002611E9"/>
    <w:rsid w:val="00262113"/>
    <w:rsid w:val="002627C9"/>
    <w:rsid w:val="00263363"/>
    <w:rsid w:val="002634E4"/>
    <w:rsid w:val="00264C45"/>
    <w:rsid w:val="00264C79"/>
    <w:rsid w:val="00271E96"/>
    <w:rsid w:val="00271FAD"/>
    <w:rsid w:val="00273706"/>
    <w:rsid w:val="002752D6"/>
    <w:rsid w:val="00276463"/>
    <w:rsid w:val="00276693"/>
    <w:rsid w:val="0028225D"/>
    <w:rsid w:val="002845E6"/>
    <w:rsid w:val="002861F0"/>
    <w:rsid w:val="00292443"/>
    <w:rsid w:val="00292A95"/>
    <w:rsid w:val="00292E83"/>
    <w:rsid w:val="00293182"/>
    <w:rsid w:val="002954D2"/>
    <w:rsid w:val="00295593"/>
    <w:rsid w:val="002972B0"/>
    <w:rsid w:val="002A1E14"/>
    <w:rsid w:val="002A489F"/>
    <w:rsid w:val="002A6CFB"/>
    <w:rsid w:val="002A6E63"/>
    <w:rsid w:val="002A761F"/>
    <w:rsid w:val="002B0595"/>
    <w:rsid w:val="002B0C04"/>
    <w:rsid w:val="002B15DA"/>
    <w:rsid w:val="002B1975"/>
    <w:rsid w:val="002B1B4E"/>
    <w:rsid w:val="002B1CE2"/>
    <w:rsid w:val="002B2155"/>
    <w:rsid w:val="002B415C"/>
    <w:rsid w:val="002B5D49"/>
    <w:rsid w:val="002B6B22"/>
    <w:rsid w:val="002B6D5B"/>
    <w:rsid w:val="002B7E4A"/>
    <w:rsid w:val="002C148D"/>
    <w:rsid w:val="002C1ED0"/>
    <w:rsid w:val="002C3927"/>
    <w:rsid w:val="002C3FA0"/>
    <w:rsid w:val="002C5295"/>
    <w:rsid w:val="002C5C69"/>
    <w:rsid w:val="002D0A07"/>
    <w:rsid w:val="002D1763"/>
    <w:rsid w:val="002D2AB6"/>
    <w:rsid w:val="002D344A"/>
    <w:rsid w:val="002D4AFE"/>
    <w:rsid w:val="002D5853"/>
    <w:rsid w:val="002D7255"/>
    <w:rsid w:val="002E0BA3"/>
    <w:rsid w:val="002E0EB2"/>
    <w:rsid w:val="002F1ACE"/>
    <w:rsid w:val="002F3D2A"/>
    <w:rsid w:val="002F60F8"/>
    <w:rsid w:val="00300889"/>
    <w:rsid w:val="00300B49"/>
    <w:rsid w:val="00303A1E"/>
    <w:rsid w:val="00303EA5"/>
    <w:rsid w:val="003061AD"/>
    <w:rsid w:val="00306BD5"/>
    <w:rsid w:val="0030793A"/>
    <w:rsid w:val="00307B5F"/>
    <w:rsid w:val="00307CE3"/>
    <w:rsid w:val="003105FD"/>
    <w:rsid w:val="003119F2"/>
    <w:rsid w:val="003130D3"/>
    <w:rsid w:val="00314B62"/>
    <w:rsid w:val="003168DE"/>
    <w:rsid w:val="003203D6"/>
    <w:rsid w:val="0032050A"/>
    <w:rsid w:val="00320CDE"/>
    <w:rsid w:val="00320F84"/>
    <w:rsid w:val="00321DDE"/>
    <w:rsid w:val="0032464D"/>
    <w:rsid w:val="00326136"/>
    <w:rsid w:val="003300EF"/>
    <w:rsid w:val="0033048B"/>
    <w:rsid w:val="00331E0D"/>
    <w:rsid w:val="003327FF"/>
    <w:rsid w:val="0033294A"/>
    <w:rsid w:val="00332F61"/>
    <w:rsid w:val="00337DB6"/>
    <w:rsid w:val="0034059E"/>
    <w:rsid w:val="003414E4"/>
    <w:rsid w:val="003428A7"/>
    <w:rsid w:val="00346142"/>
    <w:rsid w:val="00346C97"/>
    <w:rsid w:val="00350722"/>
    <w:rsid w:val="003544D3"/>
    <w:rsid w:val="003565D0"/>
    <w:rsid w:val="00362332"/>
    <w:rsid w:val="003633D7"/>
    <w:rsid w:val="003651FA"/>
    <w:rsid w:val="00365736"/>
    <w:rsid w:val="003676C1"/>
    <w:rsid w:val="00370A2F"/>
    <w:rsid w:val="00370B4E"/>
    <w:rsid w:val="003718F5"/>
    <w:rsid w:val="00372C5C"/>
    <w:rsid w:val="00373607"/>
    <w:rsid w:val="00373E33"/>
    <w:rsid w:val="003740CC"/>
    <w:rsid w:val="00377401"/>
    <w:rsid w:val="00382585"/>
    <w:rsid w:val="003826A3"/>
    <w:rsid w:val="003853A8"/>
    <w:rsid w:val="00385C0C"/>
    <w:rsid w:val="00386002"/>
    <w:rsid w:val="00390108"/>
    <w:rsid w:val="0039022A"/>
    <w:rsid w:val="00391D34"/>
    <w:rsid w:val="003949A1"/>
    <w:rsid w:val="00395710"/>
    <w:rsid w:val="0039598E"/>
    <w:rsid w:val="00395F69"/>
    <w:rsid w:val="00396C94"/>
    <w:rsid w:val="00396F1D"/>
    <w:rsid w:val="00396FDF"/>
    <w:rsid w:val="003A25B5"/>
    <w:rsid w:val="003A25C1"/>
    <w:rsid w:val="003A3713"/>
    <w:rsid w:val="003A6837"/>
    <w:rsid w:val="003A78A7"/>
    <w:rsid w:val="003B031A"/>
    <w:rsid w:val="003B1E69"/>
    <w:rsid w:val="003B3049"/>
    <w:rsid w:val="003B35DA"/>
    <w:rsid w:val="003B45F6"/>
    <w:rsid w:val="003B4827"/>
    <w:rsid w:val="003B77A9"/>
    <w:rsid w:val="003B7C3F"/>
    <w:rsid w:val="003C1C38"/>
    <w:rsid w:val="003C35FF"/>
    <w:rsid w:val="003C3A48"/>
    <w:rsid w:val="003C57E4"/>
    <w:rsid w:val="003C6E07"/>
    <w:rsid w:val="003D03E8"/>
    <w:rsid w:val="003D040D"/>
    <w:rsid w:val="003D0DC7"/>
    <w:rsid w:val="003D1606"/>
    <w:rsid w:val="003D2E56"/>
    <w:rsid w:val="003D38F3"/>
    <w:rsid w:val="003D402A"/>
    <w:rsid w:val="003D51DA"/>
    <w:rsid w:val="003D7095"/>
    <w:rsid w:val="003E1B21"/>
    <w:rsid w:val="003E2686"/>
    <w:rsid w:val="003E481B"/>
    <w:rsid w:val="003E6EFB"/>
    <w:rsid w:val="003E7A03"/>
    <w:rsid w:val="003E7B8A"/>
    <w:rsid w:val="003F382A"/>
    <w:rsid w:val="003F4425"/>
    <w:rsid w:val="003F4B62"/>
    <w:rsid w:val="003F7D60"/>
    <w:rsid w:val="004027E5"/>
    <w:rsid w:val="0040335D"/>
    <w:rsid w:val="0040632A"/>
    <w:rsid w:val="00413624"/>
    <w:rsid w:val="00415328"/>
    <w:rsid w:val="00417199"/>
    <w:rsid w:val="00422162"/>
    <w:rsid w:val="00423B74"/>
    <w:rsid w:val="004276AE"/>
    <w:rsid w:val="00432E05"/>
    <w:rsid w:val="00434DD8"/>
    <w:rsid w:val="00434E66"/>
    <w:rsid w:val="00435ED3"/>
    <w:rsid w:val="00436097"/>
    <w:rsid w:val="0043732A"/>
    <w:rsid w:val="0044135B"/>
    <w:rsid w:val="00441850"/>
    <w:rsid w:val="00441E31"/>
    <w:rsid w:val="00443821"/>
    <w:rsid w:val="0044386B"/>
    <w:rsid w:val="004463F5"/>
    <w:rsid w:val="0044741F"/>
    <w:rsid w:val="00450752"/>
    <w:rsid w:val="00451F13"/>
    <w:rsid w:val="004522CA"/>
    <w:rsid w:val="00452BDD"/>
    <w:rsid w:val="004546AC"/>
    <w:rsid w:val="00454F0D"/>
    <w:rsid w:val="00461394"/>
    <w:rsid w:val="00461A85"/>
    <w:rsid w:val="00463DD7"/>
    <w:rsid w:val="004662C1"/>
    <w:rsid w:val="0046678F"/>
    <w:rsid w:val="00466A05"/>
    <w:rsid w:val="00470616"/>
    <w:rsid w:val="00470DC5"/>
    <w:rsid w:val="00471B15"/>
    <w:rsid w:val="00471C0F"/>
    <w:rsid w:val="004758FA"/>
    <w:rsid w:val="0047643A"/>
    <w:rsid w:val="0047715D"/>
    <w:rsid w:val="00477AB2"/>
    <w:rsid w:val="0048174C"/>
    <w:rsid w:val="00481838"/>
    <w:rsid w:val="00485BB4"/>
    <w:rsid w:val="0049178D"/>
    <w:rsid w:val="00491D89"/>
    <w:rsid w:val="00497195"/>
    <w:rsid w:val="004A1262"/>
    <w:rsid w:val="004A5F12"/>
    <w:rsid w:val="004A6586"/>
    <w:rsid w:val="004A6640"/>
    <w:rsid w:val="004A7F1C"/>
    <w:rsid w:val="004B0A9A"/>
    <w:rsid w:val="004B38BD"/>
    <w:rsid w:val="004B5F2D"/>
    <w:rsid w:val="004C1737"/>
    <w:rsid w:val="004C17EC"/>
    <w:rsid w:val="004C3CE9"/>
    <w:rsid w:val="004C42FA"/>
    <w:rsid w:val="004C5B92"/>
    <w:rsid w:val="004C742D"/>
    <w:rsid w:val="004D0D04"/>
    <w:rsid w:val="004D1C40"/>
    <w:rsid w:val="004D1FF7"/>
    <w:rsid w:val="004D5880"/>
    <w:rsid w:val="004D6208"/>
    <w:rsid w:val="004D68A4"/>
    <w:rsid w:val="004D72BA"/>
    <w:rsid w:val="004D7703"/>
    <w:rsid w:val="004E080F"/>
    <w:rsid w:val="004E2137"/>
    <w:rsid w:val="004E2791"/>
    <w:rsid w:val="004E50EB"/>
    <w:rsid w:val="004F1EF7"/>
    <w:rsid w:val="00500381"/>
    <w:rsid w:val="00501BED"/>
    <w:rsid w:val="00502035"/>
    <w:rsid w:val="00502127"/>
    <w:rsid w:val="00503BD2"/>
    <w:rsid w:val="00504FF0"/>
    <w:rsid w:val="00505E00"/>
    <w:rsid w:val="00506232"/>
    <w:rsid w:val="005067E7"/>
    <w:rsid w:val="00506AF4"/>
    <w:rsid w:val="005072B6"/>
    <w:rsid w:val="00511E40"/>
    <w:rsid w:val="005129DA"/>
    <w:rsid w:val="0051488F"/>
    <w:rsid w:val="005154E9"/>
    <w:rsid w:val="005160D3"/>
    <w:rsid w:val="00520018"/>
    <w:rsid w:val="00522548"/>
    <w:rsid w:val="00522E3B"/>
    <w:rsid w:val="00524ECC"/>
    <w:rsid w:val="0052649C"/>
    <w:rsid w:val="0053065E"/>
    <w:rsid w:val="005312B7"/>
    <w:rsid w:val="005312EE"/>
    <w:rsid w:val="005328EB"/>
    <w:rsid w:val="00533CB3"/>
    <w:rsid w:val="00534970"/>
    <w:rsid w:val="00534D71"/>
    <w:rsid w:val="00535CDC"/>
    <w:rsid w:val="00536DDA"/>
    <w:rsid w:val="00541D43"/>
    <w:rsid w:val="0054505E"/>
    <w:rsid w:val="0054509E"/>
    <w:rsid w:val="00546835"/>
    <w:rsid w:val="00546A51"/>
    <w:rsid w:val="00547ED0"/>
    <w:rsid w:val="005500BB"/>
    <w:rsid w:val="00550330"/>
    <w:rsid w:val="00551247"/>
    <w:rsid w:val="005600C9"/>
    <w:rsid w:val="00560343"/>
    <w:rsid w:val="00560FCF"/>
    <w:rsid w:val="00561B33"/>
    <w:rsid w:val="00563AA1"/>
    <w:rsid w:val="005703F6"/>
    <w:rsid w:val="005715BD"/>
    <w:rsid w:val="00571BFE"/>
    <w:rsid w:val="0057562B"/>
    <w:rsid w:val="0057584F"/>
    <w:rsid w:val="0057656F"/>
    <w:rsid w:val="005768FD"/>
    <w:rsid w:val="00577F93"/>
    <w:rsid w:val="00582B83"/>
    <w:rsid w:val="00583C82"/>
    <w:rsid w:val="0058479F"/>
    <w:rsid w:val="00586030"/>
    <w:rsid w:val="00586400"/>
    <w:rsid w:val="0058781C"/>
    <w:rsid w:val="005908DD"/>
    <w:rsid w:val="00593F9A"/>
    <w:rsid w:val="00596451"/>
    <w:rsid w:val="0059676A"/>
    <w:rsid w:val="00596997"/>
    <w:rsid w:val="005A1732"/>
    <w:rsid w:val="005A704A"/>
    <w:rsid w:val="005B0697"/>
    <w:rsid w:val="005B1542"/>
    <w:rsid w:val="005B4427"/>
    <w:rsid w:val="005B5039"/>
    <w:rsid w:val="005B5ACA"/>
    <w:rsid w:val="005B6203"/>
    <w:rsid w:val="005B66A4"/>
    <w:rsid w:val="005B6B32"/>
    <w:rsid w:val="005B6D57"/>
    <w:rsid w:val="005B78BA"/>
    <w:rsid w:val="005C1942"/>
    <w:rsid w:val="005C265B"/>
    <w:rsid w:val="005C2C5A"/>
    <w:rsid w:val="005C3A59"/>
    <w:rsid w:val="005C5969"/>
    <w:rsid w:val="005C5BBD"/>
    <w:rsid w:val="005D2DDC"/>
    <w:rsid w:val="005D30A9"/>
    <w:rsid w:val="005D33ED"/>
    <w:rsid w:val="005D48EA"/>
    <w:rsid w:val="005D6576"/>
    <w:rsid w:val="005D6B55"/>
    <w:rsid w:val="005D7768"/>
    <w:rsid w:val="005D79A6"/>
    <w:rsid w:val="005D7AD2"/>
    <w:rsid w:val="005E3034"/>
    <w:rsid w:val="005E60C1"/>
    <w:rsid w:val="005E67EC"/>
    <w:rsid w:val="005E6D6C"/>
    <w:rsid w:val="005E7CC2"/>
    <w:rsid w:val="005F1485"/>
    <w:rsid w:val="005F1788"/>
    <w:rsid w:val="005F3365"/>
    <w:rsid w:val="005F402B"/>
    <w:rsid w:val="005F41D1"/>
    <w:rsid w:val="005F554C"/>
    <w:rsid w:val="005F76F3"/>
    <w:rsid w:val="006003D6"/>
    <w:rsid w:val="0060053D"/>
    <w:rsid w:val="00600C35"/>
    <w:rsid w:val="00602307"/>
    <w:rsid w:val="006036CD"/>
    <w:rsid w:val="00603C84"/>
    <w:rsid w:val="006063B6"/>
    <w:rsid w:val="00612ED1"/>
    <w:rsid w:val="006139B6"/>
    <w:rsid w:val="00616B04"/>
    <w:rsid w:val="00620167"/>
    <w:rsid w:val="0062104B"/>
    <w:rsid w:val="006222A0"/>
    <w:rsid w:val="00622B30"/>
    <w:rsid w:val="0062340B"/>
    <w:rsid w:val="00624582"/>
    <w:rsid w:val="00624A71"/>
    <w:rsid w:val="0062797E"/>
    <w:rsid w:val="00627BFD"/>
    <w:rsid w:val="0063159A"/>
    <w:rsid w:val="00632DE8"/>
    <w:rsid w:val="006330DC"/>
    <w:rsid w:val="006330DE"/>
    <w:rsid w:val="00633536"/>
    <w:rsid w:val="00643D3A"/>
    <w:rsid w:val="006449A1"/>
    <w:rsid w:val="00646902"/>
    <w:rsid w:val="006524DB"/>
    <w:rsid w:val="006528DC"/>
    <w:rsid w:val="006541C5"/>
    <w:rsid w:val="00657863"/>
    <w:rsid w:val="00657C08"/>
    <w:rsid w:val="00660DD4"/>
    <w:rsid w:val="00662222"/>
    <w:rsid w:val="0066304E"/>
    <w:rsid w:val="00663334"/>
    <w:rsid w:val="0066480F"/>
    <w:rsid w:val="00666368"/>
    <w:rsid w:val="006673ED"/>
    <w:rsid w:val="00672E9D"/>
    <w:rsid w:val="006743A6"/>
    <w:rsid w:val="006747EE"/>
    <w:rsid w:val="00676BB5"/>
    <w:rsid w:val="0067732A"/>
    <w:rsid w:val="006776B0"/>
    <w:rsid w:val="006776CF"/>
    <w:rsid w:val="00680EDB"/>
    <w:rsid w:val="00681D4A"/>
    <w:rsid w:val="00682072"/>
    <w:rsid w:val="006820D1"/>
    <w:rsid w:val="00682145"/>
    <w:rsid w:val="00683EC0"/>
    <w:rsid w:val="00684398"/>
    <w:rsid w:val="00686C0B"/>
    <w:rsid w:val="006917AD"/>
    <w:rsid w:val="00691E1C"/>
    <w:rsid w:val="00692FC0"/>
    <w:rsid w:val="00693079"/>
    <w:rsid w:val="006947DD"/>
    <w:rsid w:val="0069572B"/>
    <w:rsid w:val="00695D05"/>
    <w:rsid w:val="00695D68"/>
    <w:rsid w:val="00696F55"/>
    <w:rsid w:val="006A1487"/>
    <w:rsid w:val="006A1E55"/>
    <w:rsid w:val="006A2E4C"/>
    <w:rsid w:val="006A43FB"/>
    <w:rsid w:val="006A4466"/>
    <w:rsid w:val="006A533D"/>
    <w:rsid w:val="006A5945"/>
    <w:rsid w:val="006A5BBE"/>
    <w:rsid w:val="006B1237"/>
    <w:rsid w:val="006B225D"/>
    <w:rsid w:val="006B78CC"/>
    <w:rsid w:val="006C2EDC"/>
    <w:rsid w:val="006C4C87"/>
    <w:rsid w:val="006C7D3A"/>
    <w:rsid w:val="006D1AE0"/>
    <w:rsid w:val="006D1D18"/>
    <w:rsid w:val="006D2D05"/>
    <w:rsid w:val="006D47D5"/>
    <w:rsid w:val="006D4BFA"/>
    <w:rsid w:val="006D63D0"/>
    <w:rsid w:val="006D6776"/>
    <w:rsid w:val="006D6932"/>
    <w:rsid w:val="006E06DF"/>
    <w:rsid w:val="006E1164"/>
    <w:rsid w:val="006E1471"/>
    <w:rsid w:val="006E1716"/>
    <w:rsid w:val="006E17C4"/>
    <w:rsid w:val="006E2736"/>
    <w:rsid w:val="006E35FA"/>
    <w:rsid w:val="006E49C1"/>
    <w:rsid w:val="006E5B1F"/>
    <w:rsid w:val="006F027E"/>
    <w:rsid w:val="006F33AE"/>
    <w:rsid w:val="006F4687"/>
    <w:rsid w:val="00700BB0"/>
    <w:rsid w:val="007026B5"/>
    <w:rsid w:val="00702FA5"/>
    <w:rsid w:val="007047FF"/>
    <w:rsid w:val="00704BE9"/>
    <w:rsid w:val="007055D8"/>
    <w:rsid w:val="00705C06"/>
    <w:rsid w:val="00707503"/>
    <w:rsid w:val="0071214A"/>
    <w:rsid w:val="007123CE"/>
    <w:rsid w:val="00713271"/>
    <w:rsid w:val="00713B1D"/>
    <w:rsid w:val="0072761A"/>
    <w:rsid w:val="0073000F"/>
    <w:rsid w:val="00730957"/>
    <w:rsid w:val="00731417"/>
    <w:rsid w:val="00732AD1"/>
    <w:rsid w:val="0073765E"/>
    <w:rsid w:val="00737A93"/>
    <w:rsid w:val="00745EBC"/>
    <w:rsid w:val="0074751C"/>
    <w:rsid w:val="007503E8"/>
    <w:rsid w:val="00750D23"/>
    <w:rsid w:val="007516D9"/>
    <w:rsid w:val="007516ED"/>
    <w:rsid w:val="00754A94"/>
    <w:rsid w:val="00757298"/>
    <w:rsid w:val="007574B5"/>
    <w:rsid w:val="00760C0D"/>
    <w:rsid w:val="00761C83"/>
    <w:rsid w:val="00761CE1"/>
    <w:rsid w:val="0076204F"/>
    <w:rsid w:val="0076302C"/>
    <w:rsid w:val="00764EB8"/>
    <w:rsid w:val="00770134"/>
    <w:rsid w:val="00771B6B"/>
    <w:rsid w:val="00774957"/>
    <w:rsid w:val="00774E28"/>
    <w:rsid w:val="007754A8"/>
    <w:rsid w:val="00775A3F"/>
    <w:rsid w:val="00775F18"/>
    <w:rsid w:val="00780A88"/>
    <w:rsid w:val="007829E3"/>
    <w:rsid w:val="00782FE2"/>
    <w:rsid w:val="00785793"/>
    <w:rsid w:val="007874A2"/>
    <w:rsid w:val="0079028F"/>
    <w:rsid w:val="00793327"/>
    <w:rsid w:val="00795673"/>
    <w:rsid w:val="007958CE"/>
    <w:rsid w:val="007961F5"/>
    <w:rsid w:val="0079688F"/>
    <w:rsid w:val="007A45A9"/>
    <w:rsid w:val="007A4721"/>
    <w:rsid w:val="007A5816"/>
    <w:rsid w:val="007A5BA8"/>
    <w:rsid w:val="007A6F9B"/>
    <w:rsid w:val="007A706B"/>
    <w:rsid w:val="007A7717"/>
    <w:rsid w:val="007B2077"/>
    <w:rsid w:val="007B6A26"/>
    <w:rsid w:val="007B7B8A"/>
    <w:rsid w:val="007C2290"/>
    <w:rsid w:val="007C2BB9"/>
    <w:rsid w:val="007C590B"/>
    <w:rsid w:val="007C7E2A"/>
    <w:rsid w:val="007D0215"/>
    <w:rsid w:val="007D0409"/>
    <w:rsid w:val="007D302C"/>
    <w:rsid w:val="007D36E1"/>
    <w:rsid w:val="007D4F42"/>
    <w:rsid w:val="007D503D"/>
    <w:rsid w:val="007D510B"/>
    <w:rsid w:val="007D5146"/>
    <w:rsid w:val="007D7C04"/>
    <w:rsid w:val="007E3AA9"/>
    <w:rsid w:val="007E3B22"/>
    <w:rsid w:val="007E5899"/>
    <w:rsid w:val="007F0768"/>
    <w:rsid w:val="007F19E2"/>
    <w:rsid w:val="007F2D1E"/>
    <w:rsid w:val="007F3EB7"/>
    <w:rsid w:val="007F665A"/>
    <w:rsid w:val="007F7488"/>
    <w:rsid w:val="00800A01"/>
    <w:rsid w:val="00801C02"/>
    <w:rsid w:val="00803953"/>
    <w:rsid w:val="00810692"/>
    <w:rsid w:val="00811D59"/>
    <w:rsid w:val="00812555"/>
    <w:rsid w:val="00813D71"/>
    <w:rsid w:val="00814451"/>
    <w:rsid w:val="00814E40"/>
    <w:rsid w:val="00816F1B"/>
    <w:rsid w:val="008207B9"/>
    <w:rsid w:val="008275AB"/>
    <w:rsid w:val="00830F07"/>
    <w:rsid w:val="008344CC"/>
    <w:rsid w:val="00834F29"/>
    <w:rsid w:val="0083513E"/>
    <w:rsid w:val="00840D09"/>
    <w:rsid w:val="0084450C"/>
    <w:rsid w:val="0084503F"/>
    <w:rsid w:val="00846433"/>
    <w:rsid w:val="0084644B"/>
    <w:rsid w:val="00850065"/>
    <w:rsid w:val="00850346"/>
    <w:rsid w:val="00850454"/>
    <w:rsid w:val="0085145F"/>
    <w:rsid w:val="00851CED"/>
    <w:rsid w:val="00852429"/>
    <w:rsid w:val="00852C0D"/>
    <w:rsid w:val="008545F4"/>
    <w:rsid w:val="0085477A"/>
    <w:rsid w:val="00854D9A"/>
    <w:rsid w:val="008554E3"/>
    <w:rsid w:val="00855500"/>
    <w:rsid w:val="008577D7"/>
    <w:rsid w:val="00857A82"/>
    <w:rsid w:val="00860F1C"/>
    <w:rsid w:val="0086358F"/>
    <w:rsid w:val="008653CC"/>
    <w:rsid w:val="00865833"/>
    <w:rsid w:val="00865EC1"/>
    <w:rsid w:val="00865F5E"/>
    <w:rsid w:val="008729F1"/>
    <w:rsid w:val="00876D67"/>
    <w:rsid w:val="00880086"/>
    <w:rsid w:val="0088159B"/>
    <w:rsid w:val="008817B6"/>
    <w:rsid w:val="00893203"/>
    <w:rsid w:val="0089552E"/>
    <w:rsid w:val="008955D8"/>
    <w:rsid w:val="0089685F"/>
    <w:rsid w:val="00896A6C"/>
    <w:rsid w:val="00896B3E"/>
    <w:rsid w:val="00897599"/>
    <w:rsid w:val="008A0D8B"/>
    <w:rsid w:val="008A19A3"/>
    <w:rsid w:val="008A21FB"/>
    <w:rsid w:val="008A290A"/>
    <w:rsid w:val="008A2A57"/>
    <w:rsid w:val="008A3064"/>
    <w:rsid w:val="008A3EC9"/>
    <w:rsid w:val="008A3F16"/>
    <w:rsid w:val="008A5A7F"/>
    <w:rsid w:val="008A64A2"/>
    <w:rsid w:val="008B0A2D"/>
    <w:rsid w:val="008B1261"/>
    <w:rsid w:val="008B1B0C"/>
    <w:rsid w:val="008B1F38"/>
    <w:rsid w:val="008B2452"/>
    <w:rsid w:val="008B3742"/>
    <w:rsid w:val="008B3F59"/>
    <w:rsid w:val="008B44FB"/>
    <w:rsid w:val="008B4F7E"/>
    <w:rsid w:val="008B7204"/>
    <w:rsid w:val="008B7CB5"/>
    <w:rsid w:val="008C2172"/>
    <w:rsid w:val="008C5A9F"/>
    <w:rsid w:val="008C7248"/>
    <w:rsid w:val="008C7987"/>
    <w:rsid w:val="008D04F6"/>
    <w:rsid w:val="008D254A"/>
    <w:rsid w:val="008D3E87"/>
    <w:rsid w:val="008D3F11"/>
    <w:rsid w:val="008D6510"/>
    <w:rsid w:val="008E1AD0"/>
    <w:rsid w:val="008E392D"/>
    <w:rsid w:val="008E59DD"/>
    <w:rsid w:val="008E5E27"/>
    <w:rsid w:val="008E6E9E"/>
    <w:rsid w:val="008E7A8B"/>
    <w:rsid w:val="008F55E6"/>
    <w:rsid w:val="009003A1"/>
    <w:rsid w:val="00902F89"/>
    <w:rsid w:val="009030DC"/>
    <w:rsid w:val="00903750"/>
    <w:rsid w:val="00903847"/>
    <w:rsid w:val="00904BCF"/>
    <w:rsid w:val="0090537E"/>
    <w:rsid w:val="00905F4F"/>
    <w:rsid w:val="0090662F"/>
    <w:rsid w:val="00906863"/>
    <w:rsid w:val="00910408"/>
    <w:rsid w:val="00911C59"/>
    <w:rsid w:val="009123AA"/>
    <w:rsid w:val="009139D2"/>
    <w:rsid w:val="00916A7E"/>
    <w:rsid w:val="009225FD"/>
    <w:rsid w:val="00925296"/>
    <w:rsid w:val="0093006B"/>
    <w:rsid w:val="0093072A"/>
    <w:rsid w:val="009309D9"/>
    <w:rsid w:val="0093430A"/>
    <w:rsid w:val="00935EC0"/>
    <w:rsid w:val="00936128"/>
    <w:rsid w:val="00936528"/>
    <w:rsid w:val="00936C2A"/>
    <w:rsid w:val="00936D97"/>
    <w:rsid w:val="00937751"/>
    <w:rsid w:val="00937C77"/>
    <w:rsid w:val="00940085"/>
    <w:rsid w:val="009419A4"/>
    <w:rsid w:val="00942F49"/>
    <w:rsid w:val="00945DC7"/>
    <w:rsid w:val="00946044"/>
    <w:rsid w:val="009463FB"/>
    <w:rsid w:val="00950B5D"/>
    <w:rsid w:val="0095226F"/>
    <w:rsid w:val="00955382"/>
    <w:rsid w:val="00956FEA"/>
    <w:rsid w:val="00957469"/>
    <w:rsid w:val="00957BF6"/>
    <w:rsid w:val="00961CCA"/>
    <w:rsid w:val="0096241E"/>
    <w:rsid w:val="009649C6"/>
    <w:rsid w:val="009718E2"/>
    <w:rsid w:val="0097263A"/>
    <w:rsid w:val="0097275B"/>
    <w:rsid w:val="00976949"/>
    <w:rsid w:val="0098080C"/>
    <w:rsid w:val="00981C7E"/>
    <w:rsid w:val="00981D70"/>
    <w:rsid w:val="00982A7A"/>
    <w:rsid w:val="00987457"/>
    <w:rsid w:val="00987776"/>
    <w:rsid w:val="0099060F"/>
    <w:rsid w:val="00991416"/>
    <w:rsid w:val="009920B1"/>
    <w:rsid w:val="0099573C"/>
    <w:rsid w:val="00997D0B"/>
    <w:rsid w:val="00997E45"/>
    <w:rsid w:val="009A0014"/>
    <w:rsid w:val="009A4059"/>
    <w:rsid w:val="009B21C1"/>
    <w:rsid w:val="009B2255"/>
    <w:rsid w:val="009B2B93"/>
    <w:rsid w:val="009B2E5D"/>
    <w:rsid w:val="009B37DA"/>
    <w:rsid w:val="009B3FFD"/>
    <w:rsid w:val="009B5E11"/>
    <w:rsid w:val="009B5F2F"/>
    <w:rsid w:val="009B7A15"/>
    <w:rsid w:val="009C03DE"/>
    <w:rsid w:val="009C049C"/>
    <w:rsid w:val="009C04B5"/>
    <w:rsid w:val="009C1181"/>
    <w:rsid w:val="009C1201"/>
    <w:rsid w:val="009C2CDE"/>
    <w:rsid w:val="009C3551"/>
    <w:rsid w:val="009C3971"/>
    <w:rsid w:val="009C67FE"/>
    <w:rsid w:val="009D1992"/>
    <w:rsid w:val="009D1A60"/>
    <w:rsid w:val="009D4F9E"/>
    <w:rsid w:val="009D788E"/>
    <w:rsid w:val="009E3353"/>
    <w:rsid w:val="009E5E1A"/>
    <w:rsid w:val="009E5E79"/>
    <w:rsid w:val="009E6170"/>
    <w:rsid w:val="009E6408"/>
    <w:rsid w:val="009F4170"/>
    <w:rsid w:val="009F670D"/>
    <w:rsid w:val="00A02EDD"/>
    <w:rsid w:val="00A120FE"/>
    <w:rsid w:val="00A12F30"/>
    <w:rsid w:val="00A139B0"/>
    <w:rsid w:val="00A13FC5"/>
    <w:rsid w:val="00A155D7"/>
    <w:rsid w:val="00A16899"/>
    <w:rsid w:val="00A17EC5"/>
    <w:rsid w:val="00A209D7"/>
    <w:rsid w:val="00A20DAC"/>
    <w:rsid w:val="00A213C3"/>
    <w:rsid w:val="00A240BA"/>
    <w:rsid w:val="00A2465F"/>
    <w:rsid w:val="00A26AB2"/>
    <w:rsid w:val="00A26F34"/>
    <w:rsid w:val="00A30885"/>
    <w:rsid w:val="00A314CB"/>
    <w:rsid w:val="00A323C5"/>
    <w:rsid w:val="00A32E42"/>
    <w:rsid w:val="00A3387B"/>
    <w:rsid w:val="00A34E65"/>
    <w:rsid w:val="00A35C69"/>
    <w:rsid w:val="00A37369"/>
    <w:rsid w:val="00A37F14"/>
    <w:rsid w:val="00A443CF"/>
    <w:rsid w:val="00A4449C"/>
    <w:rsid w:val="00A44815"/>
    <w:rsid w:val="00A45579"/>
    <w:rsid w:val="00A46291"/>
    <w:rsid w:val="00A46CB7"/>
    <w:rsid w:val="00A47FB9"/>
    <w:rsid w:val="00A50B3C"/>
    <w:rsid w:val="00A523D5"/>
    <w:rsid w:val="00A527C3"/>
    <w:rsid w:val="00A53AD0"/>
    <w:rsid w:val="00A550F5"/>
    <w:rsid w:val="00A566A2"/>
    <w:rsid w:val="00A56CAE"/>
    <w:rsid w:val="00A578A2"/>
    <w:rsid w:val="00A57BE4"/>
    <w:rsid w:val="00A609CA"/>
    <w:rsid w:val="00A60E27"/>
    <w:rsid w:val="00A62E3E"/>
    <w:rsid w:val="00A6439B"/>
    <w:rsid w:val="00A64EAC"/>
    <w:rsid w:val="00A6531D"/>
    <w:rsid w:val="00A65355"/>
    <w:rsid w:val="00A6679F"/>
    <w:rsid w:val="00A66A5F"/>
    <w:rsid w:val="00A711DF"/>
    <w:rsid w:val="00A71D59"/>
    <w:rsid w:val="00A72B2D"/>
    <w:rsid w:val="00A73A30"/>
    <w:rsid w:val="00A73A54"/>
    <w:rsid w:val="00A75AF8"/>
    <w:rsid w:val="00A75E0E"/>
    <w:rsid w:val="00A76BE6"/>
    <w:rsid w:val="00A80667"/>
    <w:rsid w:val="00A82A46"/>
    <w:rsid w:val="00A83D92"/>
    <w:rsid w:val="00A84F7A"/>
    <w:rsid w:val="00A84FAD"/>
    <w:rsid w:val="00A857C7"/>
    <w:rsid w:val="00A85B76"/>
    <w:rsid w:val="00A85CDC"/>
    <w:rsid w:val="00A91524"/>
    <w:rsid w:val="00A93427"/>
    <w:rsid w:val="00A948AA"/>
    <w:rsid w:val="00A95846"/>
    <w:rsid w:val="00A9650A"/>
    <w:rsid w:val="00A973B7"/>
    <w:rsid w:val="00AA0E3D"/>
    <w:rsid w:val="00AA546B"/>
    <w:rsid w:val="00AB00A9"/>
    <w:rsid w:val="00AB0558"/>
    <w:rsid w:val="00AB089F"/>
    <w:rsid w:val="00AB0CE9"/>
    <w:rsid w:val="00AB3AB3"/>
    <w:rsid w:val="00AB429B"/>
    <w:rsid w:val="00AB4BA2"/>
    <w:rsid w:val="00AB4C91"/>
    <w:rsid w:val="00AB4FFF"/>
    <w:rsid w:val="00AC0792"/>
    <w:rsid w:val="00AC2CFC"/>
    <w:rsid w:val="00AC335C"/>
    <w:rsid w:val="00AC7BFE"/>
    <w:rsid w:val="00AC7D66"/>
    <w:rsid w:val="00AD06F6"/>
    <w:rsid w:val="00AD3669"/>
    <w:rsid w:val="00AD5CF3"/>
    <w:rsid w:val="00AD5D6A"/>
    <w:rsid w:val="00AD62B7"/>
    <w:rsid w:val="00AD6739"/>
    <w:rsid w:val="00AE0F0A"/>
    <w:rsid w:val="00AE1022"/>
    <w:rsid w:val="00AE2B8D"/>
    <w:rsid w:val="00AE42B6"/>
    <w:rsid w:val="00AF1ADB"/>
    <w:rsid w:val="00AF2E79"/>
    <w:rsid w:val="00AF3DBA"/>
    <w:rsid w:val="00AF3E33"/>
    <w:rsid w:val="00AF5AF7"/>
    <w:rsid w:val="00AF5E3C"/>
    <w:rsid w:val="00AF624D"/>
    <w:rsid w:val="00B004E9"/>
    <w:rsid w:val="00B015FF"/>
    <w:rsid w:val="00B01F5B"/>
    <w:rsid w:val="00B02437"/>
    <w:rsid w:val="00B04345"/>
    <w:rsid w:val="00B051DA"/>
    <w:rsid w:val="00B0600F"/>
    <w:rsid w:val="00B06D7D"/>
    <w:rsid w:val="00B06ED6"/>
    <w:rsid w:val="00B1298C"/>
    <w:rsid w:val="00B13FB3"/>
    <w:rsid w:val="00B142D7"/>
    <w:rsid w:val="00B149DD"/>
    <w:rsid w:val="00B16B82"/>
    <w:rsid w:val="00B17D64"/>
    <w:rsid w:val="00B25CB3"/>
    <w:rsid w:val="00B25CD3"/>
    <w:rsid w:val="00B25FC3"/>
    <w:rsid w:val="00B27026"/>
    <w:rsid w:val="00B31D2A"/>
    <w:rsid w:val="00B33B86"/>
    <w:rsid w:val="00B34BA7"/>
    <w:rsid w:val="00B37006"/>
    <w:rsid w:val="00B37FA7"/>
    <w:rsid w:val="00B43EA3"/>
    <w:rsid w:val="00B45D78"/>
    <w:rsid w:val="00B515D5"/>
    <w:rsid w:val="00B51730"/>
    <w:rsid w:val="00B566E2"/>
    <w:rsid w:val="00B56797"/>
    <w:rsid w:val="00B61F8E"/>
    <w:rsid w:val="00B63963"/>
    <w:rsid w:val="00B6528E"/>
    <w:rsid w:val="00B65B61"/>
    <w:rsid w:val="00B66FB5"/>
    <w:rsid w:val="00B67693"/>
    <w:rsid w:val="00B67F49"/>
    <w:rsid w:val="00B70851"/>
    <w:rsid w:val="00B71719"/>
    <w:rsid w:val="00B72168"/>
    <w:rsid w:val="00B7226F"/>
    <w:rsid w:val="00B7285A"/>
    <w:rsid w:val="00B73F6C"/>
    <w:rsid w:val="00B74837"/>
    <w:rsid w:val="00B77E18"/>
    <w:rsid w:val="00B84707"/>
    <w:rsid w:val="00B84782"/>
    <w:rsid w:val="00B84D32"/>
    <w:rsid w:val="00B85627"/>
    <w:rsid w:val="00B919F5"/>
    <w:rsid w:val="00B92525"/>
    <w:rsid w:val="00B952A3"/>
    <w:rsid w:val="00B95BD0"/>
    <w:rsid w:val="00BA18DA"/>
    <w:rsid w:val="00BA24EC"/>
    <w:rsid w:val="00BA4BAC"/>
    <w:rsid w:val="00BA6CB9"/>
    <w:rsid w:val="00BA7895"/>
    <w:rsid w:val="00BB0668"/>
    <w:rsid w:val="00BB1C05"/>
    <w:rsid w:val="00BB1D48"/>
    <w:rsid w:val="00BB22C6"/>
    <w:rsid w:val="00BB2411"/>
    <w:rsid w:val="00BB3A45"/>
    <w:rsid w:val="00BB3D7E"/>
    <w:rsid w:val="00BB3E1D"/>
    <w:rsid w:val="00BB551D"/>
    <w:rsid w:val="00BB5613"/>
    <w:rsid w:val="00BC0740"/>
    <w:rsid w:val="00BC0D6B"/>
    <w:rsid w:val="00BC5502"/>
    <w:rsid w:val="00BC5D73"/>
    <w:rsid w:val="00BC69A5"/>
    <w:rsid w:val="00BC7EF0"/>
    <w:rsid w:val="00BD100A"/>
    <w:rsid w:val="00BD105B"/>
    <w:rsid w:val="00BD18CC"/>
    <w:rsid w:val="00BD2374"/>
    <w:rsid w:val="00BD6A7C"/>
    <w:rsid w:val="00BD7017"/>
    <w:rsid w:val="00BE16CA"/>
    <w:rsid w:val="00BE2299"/>
    <w:rsid w:val="00BE2A3D"/>
    <w:rsid w:val="00BE4876"/>
    <w:rsid w:val="00BE549E"/>
    <w:rsid w:val="00BE61A7"/>
    <w:rsid w:val="00BE6985"/>
    <w:rsid w:val="00BE7579"/>
    <w:rsid w:val="00BF0B9D"/>
    <w:rsid w:val="00BF1500"/>
    <w:rsid w:val="00BF1861"/>
    <w:rsid w:val="00BF28BB"/>
    <w:rsid w:val="00BF4180"/>
    <w:rsid w:val="00BF43B2"/>
    <w:rsid w:val="00BF47DB"/>
    <w:rsid w:val="00BF4D46"/>
    <w:rsid w:val="00BF574D"/>
    <w:rsid w:val="00BF7CEC"/>
    <w:rsid w:val="00C00A6D"/>
    <w:rsid w:val="00C00AAD"/>
    <w:rsid w:val="00C01112"/>
    <w:rsid w:val="00C017B3"/>
    <w:rsid w:val="00C0311F"/>
    <w:rsid w:val="00C052D3"/>
    <w:rsid w:val="00C05B3D"/>
    <w:rsid w:val="00C06774"/>
    <w:rsid w:val="00C06F60"/>
    <w:rsid w:val="00C07D78"/>
    <w:rsid w:val="00C11823"/>
    <w:rsid w:val="00C1260F"/>
    <w:rsid w:val="00C134F2"/>
    <w:rsid w:val="00C1485B"/>
    <w:rsid w:val="00C14C6E"/>
    <w:rsid w:val="00C14F29"/>
    <w:rsid w:val="00C1509C"/>
    <w:rsid w:val="00C15FAE"/>
    <w:rsid w:val="00C16F85"/>
    <w:rsid w:val="00C20E96"/>
    <w:rsid w:val="00C21480"/>
    <w:rsid w:val="00C22788"/>
    <w:rsid w:val="00C2289B"/>
    <w:rsid w:val="00C24B73"/>
    <w:rsid w:val="00C24F28"/>
    <w:rsid w:val="00C2503B"/>
    <w:rsid w:val="00C27414"/>
    <w:rsid w:val="00C27A0B"/>
    <w:rsid w:val="00C34819"/>
    <w:rsid w:val="00C35ABE"/>
    <w:rsid w:val="00C37359"/>
    <w:rsid w:val="00C427BF"/>
    <w:rsid w:val="00C440EB"/>
    <w:rsid w:val="00C449F2"/>
    <w:rsid w:val="00C4629E"/>
    <w:rsid w:val="00C472AB"/>
    <w:rsid w:val="00C504DC"/>
    <w:rsid w:val="00C50BD5"/>
    <w:rsid w:val="00C512E5"/>
    <w:rsid w:val="00C54BDC"/>
    <w:rsid w:val="00C556A3"/>
    <w:rsid w:val="00C606FC"/>
    <w:rsid w:val="00C64C09"/>
    <w:rsid w:val="00C64E38"/>
    <w:rsid w:val="00C6628C"/>
    <w:rsid w:val="00C67D34"/>
    <w:rsid w:val="00C72B9F"/>
    <w:rsid w:val="00C74708"/>
    <w:rsid w:val="00C74CF7"/>
    <w:rsid w:val="00C76485"/>
    <w:rsid w:val="00C77B79"/>
    <w:rsid w:val="00C77DA2"/>
    <w:rsid w:val="00C81157"/>
    <w:rsid w:val="00C816B5"/>
    <w:rsid w:val="00C83A9C"/>
    <w:rsid w:val="00C84E28"/>
    <w:rsid w:val="00C85D8F"/>
    <w:rsid w:val="00C9176E"/>
    <w:rsid w:val="00C961C3"/>
    <w:rsid w:val="00C9642A"/>
    <w:rsid w:val="00CA38B6"/>
    <w:rsid w:val="00CA3984"/>
    <w:rsid w:val="00CA4691"/>
    <w:rsid w:val="00CA7D4E"/>
    <w:rsid w:val="00CB347E"/>
    <w:rsid w:val="00CB4346"/>
    <w:rsid w:val="00CC09E3"/>
    <w:rsid w:val="00CC1C6F"/>
    <w:rsid w:val="00CC1DC9"/>
    <w:rsid w:val="00CC2AB9"/>
    <w:rsid w:val="00CC4018"/>
    <w:rsid w:val="00CC48C7"/>
    <w:rsid w:val="00CC49AC"/>
    <w:rsid w:val="00CC5051"/>
    <w:rsid w:val="00CC576F"/>
    <w:rsid w:val="00CC5995"/>
    <w:rsid w:val="00CC6759"/>
    <w:rsid w:val="00CC7E54"/>
    <w:rsid w:val="00CD27BD"/>
    <w:rsid w:val="00CD2F52"/>
    <w:rsid w:val="00CD3FCB"/>
    <w:rsid w:val="00CD416E"/>
    <w:rsid w:val="00CD5F7B"/>
    <w:rsid w:val="00CD6FB2"/>
    <w:rsid w:val="00CD7749"/>
    <w:rsid w:val="00CE1087"/>
    <w:rsid w:val="00CE1372"/>
    <w:rsid w:val="00CE28C0"/>
    <w:rsid w:val="00CE375E"/>
    <w:rsid w:val="00CE432C"/>
    <w:rsid w:val="00CE4420"/>
    <w:rsid w:val="00CE44B4"/>
    <w:rsid w:val="00CE4946"/>
    <w:rsid w:val="00CE55FA"/>
    <w:rsid w:val="00CE58EA"/>
    <w:rsid w:val="00CE650C"/>
    <w:rsid w:val="00CF2F60"/>
    <w:rsid w:val="00CF34ED"/>
    <w:rsid w:val="00CF40BB"/>
    <w:rsid w:val="00CF65AA"/>
    <w:rsid w:val="00D05190"/>
    <w:rsid w:val="00D06D1E"/>
    <w:rsid w:val="00D11818"/>
    <w:rsid w:val="00D13547"/>
    <w:rsid w:val="00D13DBC"/>
    <w:rsid w:val="00D14C94"/>
    <w:rsid w:val="00D21A63"/>
    <w:rsid w:val="00D24CD9"/>
    <w:rsid w:val="00D25C55"/>
    <w:rsid w:val="00D25CD8"/>
    <w:rsid w:val="00D261F6"/>
    <w:rsid w:val="00D268D0"/>
    <w:rsid w:val="00D32930"/>
    <w:rsid w:val="00D343DD"/>
    <w:rsid w:val="00D35D80"/>
    <w:rsid w:val="00D364CC"/>
    <w:rsid w:val="00D36578"/>
    <w:rsid w:val="00D3686D"/>
    <w:rsid w:val="00D36D5F"/>
    <w:rsid w:val="00D3776E"/>
    <w:rsid w:val="00D4008B"/>
    <w:rsid w:val="00D406A8"/>
    <w:rsid w:val="00D42126"/>
    <w:rsid w:val="00D43604"/>
    <w:rsid w:val="00D5043B"/>
    <w:rsid w:val="00D51AC0"/>
    <w:rsid w:val="00D54471"/>
    <w:rsid w:val="00D55439"/>
    <w:rsid w:val="00D55947"/>
    <w:rsid w:val="00D63F1A"/>
    <w:rsid w:val="00D717C5"/>
    <w:rsid w:val="00D74CF7"/>
    <w:rsid w:val="00D74E98"/>
    <w:rsid w:val="00D75DBA"/>
    <w:rsid w:val="00D767AD"/>
    <w:rsid w:val="00D76FBE"/>
    <w:rsid w:val="00D776FA"/>
    <w:rsid w:val="00D77E42"/>
    <w:rsid w:val="00D808B3"/>
    <w:rsid w:val="00D80AD8"/>
    <w:rsid w:val="00D82A3F"/>
    <w:rsid w:val="00D85065"/>
    <w:rsid w:val="00D85B8B"/>
    <w:rsid w:val="00D85BB1"/>
    <w:rsid w:val="00D86CE2"/>
    <w:rsid w:val="00D86F0C"/>
    <w:rsid w:val="00D87BFF"/>
    <w:rsid w:val="00D90058"/>
    <w:rsid w:val="00D90DE7"/>
    <w:rsid w:val="00D92AC3"/>
    <w:rsid w:val="00D9373B"/>
    <w:rsid w:val="00D9383F"/>
    <w:rsid w:val="00D95DD1"/>
    <w:rsid w:val="00D9650F"/>
    <w:rsid w:val="00D97442"/>
    <w:rsid w:val="00DA02A2"/>
    <w:rsid w:val="00DA0ADA"/>
    <w:rsid w:val="00DA1627"/>
    <w:rsid w:val="00DA3492"/>
    <w:rsid w:val="00DA5254"/>
    <w:rsid w:val="00DA5258"/>
    <w:rsid w:val="00DA5DC8"/>
    <w:rsid w:val="00DA6632"/>
    <w:rsid w:val="00DB05F7"/>
    <w:rsid w:val="00DB105B"/>
    <w:rsid w:val="00DB2440"/>
    <w:rsid w:val="00DB5BAC"/>
    <w:rsid w:val="00DC026E"/>
    <w:rsid w:val="00DC0E9D"/>
    <w:rsid w:val="00DC1FB9"/>
    <w:rsid w:val="00DC2A1A"/>
    <w:rsid w:val="00DC2F28"/>
    <w:rsid w:val="00DC474B"/>
    <w:rsid w:val="00DC4ADE"/>
    <w:rsid w:val="00DC4D39"/>
    <w:rsid w:val="00DC52D5"/>
    <w:rsid w:val="00DC63AB"/>
    <w:rsid w:val="00DD07E9"/>
    <w:rsid w:val="00DD0E37"/>
    <w:rsid w:val="00DD19D3"/>
    <w:rsid w:val="00DD4B87"/>
    <w:rsid w:val="00DD5269"/>
    <w:rsid w:val="00DD594D"/>
    <w:rsid w:val="00DD5ED9"/>
    <w:rsid w:val="00DE075D"/>
    <w:rsid w:val="00DE297C"/>
    <w:rsid w:val="00DE2D4A"/>
    <w:rsid w:val="00DE31BE"/>
    <w:rsid w:val="00DE3D6C"/>
    <w:rsid w:val="00DE401D"/>
    <w:rsid w:val="00DE4C7B"/>
    <w:rsid w:val="00DE50B4"/>
    <w:rsid w:val="00DE5140"/>
    <w:rsid w:val="00DE54CC"/>
    <w:rsid w:val="00DE5DFF"/>
    <w:rsid w:val="00DF7AF5"/>
    <w:rsid w:val="00E030E3"/>
    <w:rsid w:val="00E045E9"/>
    <w:rsid w:val="00E07B09"/>
    <w:rsid w:val="00E1037F"/>
    <w:rsid w:val="00E10F25"/>
    <w:rsid w:val="00E11B8F"/>
    <w:rsid w:val="00E11FFA"/>
    <w:rsid w:val="00E120EE"/>
    <w:rsid w:val="00E14617"/>
    <w:rsid w:val="00E15992"/>
    <w:rsid w:val="00E166FC"/>
    <w:rsid w:val="00E16C13"/>
    <w:rsid w:val="00E17C37"/>
    <w:rsid w:val="00E20F7C"/>
    <w:rsid w:val="00E2252F"/>
    <w:rsid w:val="00E22C55"/>
    <w:rsid w:val="00E244B3"/>
    <w:rsid w:val="00E25927"/>
    <w:rsid w:val="00E30171"/>
    <w:rsid w:val="00E303F0"/>
    <w:rsid w:val="00E310DF"/>
    <w:rsid w:val="00E3192B"/>
    <w:rsid w:val="00E32C16"/>
    <w:rsid w:val="00E36A33"/>
    <w:rsid w:val="00E402AA"/>
    <w:rsid w:val="00E40A41"/>
    <w:rsid w:val="00E40B89"/>
    <w:rsid w:val="00E40D56"/>
    <w:rsid w:val="00E45FF2"/>
    <w:rsid w:val="00E473B3"/>
    <w:rsid w:val="00E505D7"/>
    <w:rsid w:val="00E510B0"/>
    <w:rsid w:val="00E51F57"/>
    <w:rsid w:val="00E520B8"/>
    <w:rsid w:val="00E53B9B"/>
    <w:rsid w:val="00E567C1"/>
    <w:rsid w:val="00E5781C"/>
    <w:rsid w:val="00E57EEE"/>
    <w:rsid w:val="00E60B3C"/>
    <w:rsid w:val="00E64453"/>
    <w:rsid w:val="00E700A6"/>
    <w:rsid w:val="00E74385"/>
    <w:rsid w:val="00E757EA"/>
    <w:rsid w:val="00E77618"/>
    <w:rsid w:val="00E820A0"/>
    <w:rsid w:val="00E831F5"/>
    <w:rsid w:val="00E8360D"/>
    <w:rsid w:val="00E83940"/>
    <w:rsid w:val="00E85EE4"/>
    <w:rsid w:val="00E8760C"/>
    <w:rsid w:val="00E90106"/>
    <w:rsid w:val="00E9162C"/>
    <w:rsid w:val="00E919C6"/>
    <w:rsid w:val="00E91CAE"/>
    <w:rsid w:val="00E9646E"/>
    <w:rsid w:val="00E96708"/>
    <w:rsid w:val="00E97A6D"/>
    <w:rsid w:val="00EA2529"/>
    <w:rsid w:val="00EA2990"/>
    <w:rsid w:val="00EA390C"/>
    <w:rsid w:val="00EA653C"/>
    <w:rsid w:val="00EB07E3"/>
    <w:rsid w:val="00EB1535"/>
    <w:rsid w:val="00EB3437"/>
    <w:rsid w:val="00EB5AC8"/>
    <w:rsid w:val="00EB5DFC"/>
    <w:rsid w:val="00EB6519"/>
    <w:rsid w:val="00EB72A7"/>
    <w:rsid w:val="00EB7EDE"/>
    <w:rsid w:val="00EC0362"/>
    <w:rsid w:val="00EC0712"/>
    <w:rsid w:val="00EC28DE"/>
    <w:rsid w:val="00EC7618"/>
    <w:rsid w:val="00ED08CB"/>
    <w:rsid w:val="00ED224B"/>
    <w:rsid w:val="00ED63FD"/>
    <w:rsid w:val="00ED6BA5"/>
    <w:rsid w:val="00EE23CC"/>
    <w:rsid w:val="00EE2E38"/>
    <w:rsid w:val="00EE37BB"/>
    <w:rsid w:val="00EE4C4D"/>
    <w:rsid w:val="00EE4D95"/>
    <w:rsid w:val="00EE530B"/>
    <w:rsid w:val="00EE65E9"/>
    <w:rsid w:val="00EE7C64"/>
    <w:rsid w:val="00EF23BC"/>
    <w:rsid w:val="00EF251A"/>
    <w:rsid w:val="00EF4F21"/>
    <w:rsid w:val="00EF5A1E"/>
    <w:rsid w:val="00EF5B5F"/>
    <w:rsid w:val="00EF68EB"/>
    <w:rsid w:val="00EF756E"/>
    <w:rsid w:val="00F024BC"/>
    <w:rsid w:val="00F06EC9"/>
    <w:rsid w:val="00F114D8"/>
    <w:rsid w:val="00F11B0E"/>
    <w:rsid w:val="00F125D4"/>
    <w:rsid w:val="00F15F73"/>
    <w:rsid w:val="00F17144"/>
    <w:rsid w:val="00F22A1B"/>
    <w:rsid w:val="00F2483B"/>
    <w:rsid w:val="00F24F62"/>
    <w:rsid w:val="00F25538"/>
    <w:rsid w:val="00F25C78"/>
    <w:rsid w:val="00F26ADB"/>
    <w:rsid w:val="00F27B83"/>
    <w:rsid w:val="00F27CF4"/>
    <w:rsid w:val="00F3078A"/>
    <w:rsid w:val="00F3112B"/>
    <w:rsid w:val="00F34BF6"/>
    <w:rsid w:val="00F35833"/>
    <w:rsid w:val="00F36B1D"/>
    <w:rsid w:val="00F37887"/>
    <w:rsid w:val="00F37FF2"/>
    <w:rsid w:val="00F4122D"/>
    <w:rsid w:val="00F45421"/>
    <w:rsid w:val="00F46042"/>
    <w:rsid w:val="00F4665F"/>
    <w:rsid w:val="00F46F75"/>
    <w:rsid w:val="00F47BD8"/>
    <w:rsid w:val="00F47C55"/>
    <w:rsid w:val="00F50B5C"/>
    <w:rsid w:val="00F52006"/>
    <w:rsid w:val="00F52AC1"/>
    <w:rsid w:val="00F53AAB"/>
    <w:rsid w:val="00F60B50"/>
    <w:rsid w:val="00F62DF9"/>
    <w:rsid w:val="00F65B39"/>
    <w:rsid w:val="00F66C3A"/>
    <w:rsid w:val="00F66EEC"/>
    <w:rsid w:val="00F6717F"/>
    <w:rsid w:val="00F675E0"/>
    <w:rsid w:val="00F67E2D"/>
    <w:rsid w:val="00F71372"/>
    <w:rsid w:val="00F741F9"/>
    <w:rsid w:val="00F74448"/>
    <w:rsid w:val="00F80911"/>
    <w:rsid w:val="00F81CE8"/>
    <w:rsid w:val="00F8626D"/>
    <w:rsid w:val="00F87A46"/>
    <w:rsid w:val="00F91A61"/>
    <w:rsid w:val="00F92E16"/>
    <w:rsid w:val="00F92E3C"/>
    <w:rsid w:val="00F93044"/>
    <w:rsid w:val="00F9404C"/>
    <w:rsid w:val="00F944B5"/>
    <w:rsid w:val="00F96209"/>
    <w:rsid w:val="00FA1D84"/>
    <w:rsid w:val="00FA299E"/>
    <w:rsid w:val="00FA3B2F"/>
    <w:rsid w:val="00FA53AE"/>
    <w:rsid w:val="00FA56A1"/>
    <w:rsid w:val="00FB2341"/>
    <w:rsid w:val="00FB2AFA"/>
    <w:rsid w:val="00FB3C00"/>
    <w:rsid w:val="00FB62E2"/>
    <w:rsid w:val="00FC0213"/>
    <w:rsid w:val="00FC2D1C"/>
    <w:rsid w:val="00FC44A2"/>
    <w:rsid w:val="00FE462B"/>
    <w:rsid w:val="00FE4C73"/>
    <w:rsid w:val="00FE672C"/>
    <w:rsid w:val="00FF01C2"/>
    <w:rsid w:val="00FF2575"/>
    <w:rsid w:val="00FF2B0D"/>
    <w:rsid w:val="00FF2C2B"/>
    <w:rsid w:val="00FF494C"/>
    <w:rsid w:val="00FF587D"/>
    <w:rsid w:val="00FF711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2A5522D3"/>
  <w15:docId w15:val="{34CF1766-1D03-46F7-BB04-3D33B624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BE7579"/>
    <w:pPr>
      <w:pBdr>
        <w:bottom w:val="single" w:sz="12" w:space="1" w:color="auto"/>
        <w:between w:val="single" w:sz="12" w:space="1" w:color="auto"/>
      </w:pBdr>
      <w:spacing w:after="0" w:line="216" w:lineRule="atLeast"/>
      <w:jc w:val="both"/>
      <w:outlineLvl w:val="0"/>
    </w:pPr>
    <w:rPr>
      <w:rFonts w:ascii="CG Palacio (WN)" w:eastAsia="Times New Roman" w:hAnsi="CG Palacio (WN)"/>
      <w:b/>
      <w:sz w:val="18"/>
      <w:szCs w:val="20"/>
      <w:lang w:eastAsia="es-ES"/>
    </w:rPr>
  </w:style>
  <w:style w:type="paragraph" w:styleId="Ttulo2">
    <w:name w:val="heading 2"/>
    <w:basedOn w:val="Normal"/>
    <w:next w:val="Normal"/>
    <w:link w:val="Ttulo2Car"/>
    <w:uiPriority w:val="9"/>
    <w:qFormat/>
    <w:rsid w:val="00BE7579"/>
    <w:pPr>
      <w:pBdr>
        <w:top w:val="double" w:sz="6" w:space="1" w:color="auto"/>
        <w:between w:val="double" w:sz="6" w:space="1" w:color="auto"/>
      </w:pBdr>
      <w:spacing w:after="101" w:line="216" w:lineRule="atLeast"/>
      <w:jc w:val="both"/>
      <w:outlineLvl w:val="1"/>
    </w:pPr>
    <w:rPr>
      <w:rFonts w:ascii="Arial" w:eastAsia="Times New Roman" w:hAnsi="Arial"/>
      <w:sz w:val="18"/>
      <w:szCs w:val="20"/>
      <w:lang w:eastAsia="es-ES"/>
    </w:rPr>
  </w:style>
  <w:style w:type="paragraph" w:styleId="Ttulo3">
    <w:name w:val="heading 3"/>
    <w:basedOn w:val="Normal"/>
    <w:next w:val="Sangranormal"/>
    <w:link w:val="Ttulo3Car"/>
    <w:uiPriority w:val="9"/>
    <w:qFormat/>
    <w:rsid w:val="00BE7579"/>
    <w:pPr>
      <w:spacing w:after="101" w:line="216" w:lineRule="atLeast"/>
      <w:ind w:firstLine="288"/>
      <w:jc w:val="both"/>
      <w:outlineLvl w:val="2"/>
    </w:pPr>
    <w:rPr>
      <w:rFonts w:ascii="Arial" w:eastAsia="Times New Roman" w:hAnsi="Arial"/>
      <w:sz w:val="18"/>
      <w:szCs w:val="20"/>
      <w:lang w:eastAsia="es-ES"/>
    </w:rPr>
  </w:style>
  <w:style w:type="paragraph" w:styleId="Ttulo4">
    <w:name w:val="heading 4"/>
    <w:basedOn w:val="Normal"/>
    <w:next w:val="Sangranormal"/>
    <w:link w:val="Ttulo4Car"/>
    <w:uiPriority w:val="9"/>
    <w:qFormat/>
    <w:rsid w:val="00BE7579"/>
    <w:pPr>
      <w:spacing w:after="0" w:line="240" w:lineRule="auto"/>
      <w:ind w:left="354"/>
      <w:outlineLvl w:val="3"/>
    </w:pPr>
    <w:rPr>
      <w:rFonts w:ascii="Courier" w:eastAsia="Times New Roman" w:hAnsi="Courier"/>
      <w:sz w:val="24"/>
      <w:szCs w:val="20"/>
      <w:u w:val="single"/>
      <w:lang w:eastAsia="es-ES"/>
    </w:rPr>
  </w:style>
  <w:style w:type="paragraph" w:styleId="Ttulo5">
    <w:name w:val="heading 5"/>
    <w:basedOn w:val="Normal"/>
    <w:next w:val="Sangranormal"/>
    <w:link w:val="Ttulo5Car"/>
    <w:uiPriority w:val="9"/>
    <w:qFormat/>
    <w:rsid w:val="00BE7579"/>
    <w:pPr>
      <w:spacing w:after="0" w:line="240" w:lineRule="auto"/>
      <w:ind w:left="708"/>
      <w:outlineLvl w:val="4"/>
    </w:pPr>
    <w:rPr>
      <w:rFonts w:ascii="Courier" w:eastAsia="Times New Roman" w:hAnsi="Courier"/>
      <w:b/>
      <w:sz w:val="20"/>
      <w:szCs w:val="20"/>
      <w:lang w:eastAsia="es-ES"/>
    </w:rPr>
  </w:style>
  <w:style w:type="paragraph" w:styleId="Ttulo6">
    <w:name w:val="heading 6"/>
    <w:basedOn w:val="Normal"/>
    <w:next w:val="Sangranormal"/>
    <w:link w:val="Ttulo6Car"/>
    <w:uiPriority w:val="9"/>
    <w:qFormat/>
    <w:rsid w:val="00BE7579"/>
    <w:pPr>
      <w:spacing w:after="0" w:line="240" w:lineRule="auto"/>
      <w:ind w:left="708"/>
      <w:outlineLvl w:val="5"/>
    </w:pPr>
    <w:rPr>
      <w:rFonts w:ascii="Courier" w:eastAsia="Times New Roman" w:hAnsi="Courier"/>
      <w:sz w:val="20"/>
      <w:szCs w:val="20"/>
      <w:u w:val="single"/>
      <w:lang w:eastAsia="es-ES"/>
    </w:rPr>
  </w:style>
  <w:style w:type="paragraph" w:styleId="Ttulo7">
    <w:name w:val="heading 7"/>
    <w:basedOn w:val="Normal"/>
    <w:next w:val="Sangranormal"/>
    <w:link w:val="Ttulo7Car"/>
    <w:qFormat/>
    <w:rsid w:val="00BE7579"/>
    <w:pPr>
      <w:spacing w:after="0" w:line="240" w:lineRule="auto"/>
      <w:ind w:left="708"/>
      <w:outlineLvl w:val="6"/>
    </w:pPr>
    <w:rPr>
      <w:rFonts w:ascii="Courier" w:eastAsia="Times New Roman" w:hAnsi="Courier"/>
      <w:i/>
      <w:sz w:val="20"/>
      <w:szCs w:val="20"/>
      <w:lang w:eastAsia="es-ES"/>
    </w:rPr>
  </w:style>
  <w:style w:type="paragraph" w:styleId="Ttulo8">
    <w:name w:val="heading 8"/>
    <w:basedOn w:val="Normal"/>
    <w:next w:val="Sangranormal"/>
    <w:link w:val="Ttulo8Car"/>
    <w:qFormat/>
    <w:rsid w:val="00BE7579"/>
    <w:pPr>
      <w:spacing w:after="0" w:line="240" w:lineRule="auto"/>
      <w:ind w:left="708"/>
      <w:outlineLvl w:val="7"/>
    </w:pPr>
    <w:rPr>
      <w:rFonts w:ascii="Courier" w:eastAsia="Times New Roman" w:hAnsi="Courier"/>
      <w:i/>
      <w:sz w:val="20"/>
      <w:szCs w:val="20"/>
      <w:lang w:eastAsia="es-ES"/>
    </w:rPr>
  </w:style>
  <w:style w:type="paragraph" w:styleId="Ttulo9">
    <w:name w:val="heading 9"/>
    <w:basedOn w:val="Normal"/>
    <w:next w:val="Sangranormal"/>
    <w:link w:val="Ttulo9Car"/>
    <w:qFormat/>
    <w:rsid w:val="00BE7579"/>
    <w:pPr>
      <w:spacing w:after="0" w:line="240" w:lineRule="auto"/>
      <w:ind w:left="708"/>
      <w:outlineLvl w:val="8"/>
    </w:pPr>
    <w:rPr>
      <w:rFonts w:ascii="Courier" w:eastAsia="Times New Roman" w:hAnsi="Courier"/>
      <w:i/>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notacion"/>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aliases w:val="anotacion Car"/>
    <w:basedOn w:val="Fuentedeprrafopredeter"/>
    <w:link w:val="Encabezado"/>
    <w:uiPriority w:val="99"/>
    <w:rsid w:val="00072BC8"/>
  </w:style>
  <w:style w:type="paragraph" w:styleId="Piedepgina">
    <w:name w:val="footer"/>
    <w:aliases w:val="footer odd,footer odd1,footer odd2,footer odd3,footer odd4,footer odd5,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basedOn w:val="Fuentedeprrafopredeter"/>
    <w:link w:val="Ttulo1"/>
    <w:uiPriority w:val="9"/>
    <w:rsid w:val="00BE7579"/>
    <w:rPr>
      <w:rFonts w:ascii="CG Palacio (WN)" w:eastAsia="Times New Roman" w:hAnsi="CG Palacio (WN)"/>
      <w:b/>
      <w:sz w:val="18"/>
      <w:lang w:eastAsia="es-ES"/>
    </w:rPr>
  </w:style>
  <w:style w:type="character" w:customStyle="1" w:styleId="Ttulo2Car">
    <w:name w:val="Título 2 Car"/>
    <w:basedOn w:val="Fuentedeprrafopredeter"/>
    <w:link w:val="Ttulo2"/>
    <w:uiPriority w:val="9"/>
    <w:rsid w:val="00BE7579"/>
    <w:rPr>
      <w:rFonts w:ascii="Arial" w:eastAsia="Times New Roman" w:hAnsi="Arial"/>
      <w:sz w:val="18"/>
      <w:lang w:eastAsia="es-ES"/>
    </w:rPr>
  </w:style>
  <w:style w:type="character" w:customStyle="1" w:styleId="Ttulo3Car">
    <w:name w:val="Título 3 Car"/>
    <w:basedOn w:val="Fuentedeprrafopredeter"/>
    <w:link w:val="Ttulo3"/>
    <w:uiPriority w:val="9"/>
    <w:rsid w:val="00BE7579"/>
    <w:rPr>
      <w:rFonts w:ascii="Arial" w:eastAsia="Times New Roman" w:hAnsi="Arial"/>
      <w:sz w:val="18"/>
      <w:lang w:eastAsia="es-ES"/>
    </w:rPr>
  </w:style>
  <w:style w:type="character" w:customStyle="1" w:styleId="Ttulo4Car">
    <w:name w:val="Título 4 Car"/>
    <w:basedOn w:val="Fuentedeprrafopredeter"/>
    <w:link w:val="Ttulo4"/>
    <w:uiPriority w:val="9"/>
    <w:rsid w:val="00BE7579"/>
    <w:rPr>
      <w:rFonts w:ascii="Courier" w:eastAsia="Times New Roman" w:hAnsi="Courier"/>
      <w:sz w:val="24"/>
      <w:u w:val="single"/>
      <w:lang w:eastAsia="es-ES"/>
    </w:rPr>
  </w:style>
  <w:style w:type="character" w:customStyle="1" w:styleId="Ttulo5Car">
    <w:name w:val="Título 5 Car"/>
    <w:basedOn w:val="Fuentedeprrafopredeter"/>
    <w:link w:val="Ttulo5"/>
    <w:uiPriority w:val="9"/>
    <w:rsid w:val="00BE7579"/>
    <w:rPr>
      <w:rFonts w:ascii="Courier" w:eastAsia="Times New Roman" w:hAnsi="Courier"/>
      <w:b/>
      <w:lang w:eastAsia="es-ES"/>
    </w:rPr>
  </w:style>
  <w:style w:type="character" w:customStyle="1" w:styleId="Ttulo6Car">
    <w:name w:val="Título 6 Car"/>
    <w:basedOn w:val="Fuentedeprrafopredeter"/>
    <w:link w:val="Ttulo6"/>
    <w:uiPriority w:val="9"/>
    <w:rsid w:val="00BE7579"/>
    <w:rPr>
      <w:rFonts w:ascii="Courier" w:eastAsia="Times New Roman" w:hAnsi="Courier"/>
      <w:u w:val="single"/>
      <w:lang w:eastAsia="es-ES"/>
    </w:rPr>
  </w:style>
  <w:style w:type="character" w:customStyle="1" w:styleId="Ttulo7Car">
    <w:name w:val="Título 7 Car"/>
    <w:basedOn w:val="Fuentedeprrafopredeter"/>
    <w:link w:val="Ttulo7"/>
    <w:rsid w:val="00BE7579"/>
    <w:rPr>
      <w:rFonts w:ascii="Courier" w:eastAsia="Times New Roman" w:hAnsi="Courier"/>
      <w:i/>
      <w:lang w:eastAsia="es-ES"/>
    </w:rPr>
  </w:style>
  <w:style w:type="character" w:customStyle="1" w:styleId="Ttulo8Car">
    <w:name w:val="Título 8 Car"/>
    <w:basedOn w:val="Fuentedeprrafopredeter"/>
    <w:link w:val="Ttulo8"/>
    <w:rsid w:val="00BE7579"/>
    <w:rPr>
      <w:rFonts w:ascii="Courier" w:eastAsia="Times New Roman" w:hAnsi="Courier"/>
      <w:i/>
      <w:lang w:eastAsia="es-ES"/>
    </w:rPr>
  </w:style>
  <w:style w:type="character" w:customStyle="1" w:styleId="Ttulo9Car">
    <w:name w:val="Título 9 Car"/>
    <w:basedOn w:val="Fuentedeprrafopredeter"/>
    <w:link w:val="Ttulo9"/>
    <w:rsid w:val="00BE7579"/>
    <w:rPr>
      <w:rFonts w:ascii="Courier" w:eastAsia="Times New Roman" w:hAnsi="Courier"/>
      <w:i/>
      <w:lang w:eastAsia="es-ES"/>
    </w:rPr>
  </w:style>
  <w:style w:type="paragraph" w:styleId="Sangranormal">
    <w:name w:val="Normal Indent"/>
    <w:basedOn w:val="Normal"/>
    <w:rsid w:val="00BE7579"/>
    <w:pPr>
      <w:spacing w:after="72" w:line="187" w:lineRule="atLeast"/>
      <w:jc w:val="both"/>
    </w:pPr>
    <w:rPr>
      <w:rFonts w:ascii="Arial" w:eastAsia="Times New Roman" w:hAnsi="Arial"/>
      <w:sz w:val="16"/>
      <w:szCs w:val="20"/>
      <w:lang w:eastAsia="es-ES"/>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qFormat/>
    <w:rsid w:val="00BE7579"/>
    <w:pPr>
      <w:spacing w:after="0" w:line="240" w:lineRule="auto"/>
    </w:pPr>
    <w:rPr>
      <w:rFonts w:ascii="Helv" w:eastAsia="Times New Roman" w:hAnsi="Helv"/>
      <w:sz w:val="20"/>
      <w:szCs w:val="20"/>
      <w:lang w:eastAsia="es-ES"/>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basedOn w:val="Fuentedeprrafopredeter"/>
    <w:link w:val="Textonotapie"/>
    <w:uiPriority w:val="99"/>
    <w:rsid w:val="00BE7579"/>
    <w:rPr>
      <w:rFonts w:ascii="Helv" w:eastAsia="Times New Roman" w:hAnsi="Helv"/>
      <w:lang w:eastAsia="es-ES"/>
    </w:rPr>
  </w:style>
  <w:style w:type="paragraph" w:customStyle="1" w:styleId="ROMANOS">
    <w:name w:val="ROMANOS"/>
    <w:basedOn w:val="Normal"/>
    <w:link w:val="ROMANOSCar"/>
    <w:rsid w:val="00BE7579"/>
    <w:pPr>
      <w:spacing w:after="101" w:line="216" w:lineRule="atLeast"/>
      <w:ind w:left="810" w:hanging="540"/>
      <w:jc w:val="both"/>
    </w:pPr>
    <w:rPr>
      <w:rFonts w:ascii="Arial" w:eastAsia="Times New Roman" w:hAnsi="Arial"/>
      <w:sz w:val="18"/>
      <w:szCs w:val="20"/>
      <w:lang w:eastAsia="es-ES"/>
    </w:rPr>
  </w:style>
  <w:style w:type="paragraph" w:customStyle="1" w:styleId="INCISO">
    <w:name w:val="INCISO"/>
    <w:basedOn w:val="Normal"/>
    <w:rsid w:val="00BE7579"/>
    <w:pPr>
      <w:spacing w:after="101" w:line="216" w:lineRule="atLeast"/>
      <w:ind w:left="1260" w:hanging="432"/>
      <w:jc w:val="both"/>
    </w:pPr>
    <w:rPr>
      <w:rFonts w:ascii="Arial" w:eastAsia="Times New Roman" w:hAnsi="Arial"/>
      <w:sz w:val="18"/>
      <w:szCs w:val="20"/>
      <w:lang w:eastAsia="es-ES"/>
    </w:rPr>
  </w:style>
  <w:style w:type="paragraph" w:customStyle="1" w:styleId="CERRAR">
    <w:name w:val="CERRAR"/>
    <w:basedOn w:val="Normal"/>
    <w:rsid w:val="00BE7579"/>
    <w:pPr>
      <w:spacing w:after="29" w:line="187" w:lineRule="atLeast"/>
      <w:ind w:firstLine="288"/>
      <w:jc w:val="both"/>
    </w:pPr>
    <w:rPr>
      <w:rFonts w:ascii="Arial" w:eastAsia="Times New Roman" w:hAnsi="Arial"/>
      <w:sz w:val="18"/>
      <w:szCs w:val="20"/>
      <w:lang w:eastAsia="es-ES"/>
    </w:rPr>
  </w:style>
  <w:style w:type="paragraph" w:customStyle="1" w:styleId="ABRIR">
    <w:name w:val="ABRIR"/>
    <w:basedOn w:val="Normal"/>
    <w:rsid w:val="00BE7579"/>
    <w:pPr>
      <w:spacing w:after="120" w:line="240" w:lineRule="atLeast"/>
      <w:ind w:firstLine="288"/>
      <w:jc w:val="both"/>
    </w:pPr>
    <w:rPr>
      <w:rFonts w:ascii="Arial" w:eastAsia="Times New Roman" w:hAnsi="Arial"/>
      <w:sz w:val="18"/>
      <w:szCs w:val="20"/>
      <w:lang w:eastAsia="es-ES"/>
    </w:rPr>
  </w:style>
  <w:style w:type="paragraph" w:customStyle="1" w:styleId="ANOTACION">
    <w:name w:val="ANOTACION"/>
    <w:basedOn w:val="Normal"/>
    <w:link w:val="ANOTACIONCar"/>
    <w:rsid w:val="00BE7579"/>
    <w:pPr>
      <w:spacing w:before="101" w:after="101" w:line="216" w:lineRule="atLeast"/>
      <w:jc w:val="center"/>
    </w:pPr>
    <w:rPr>
      <w:rFonts w:ascii="CG Palacio (WN)" w:eastAsia="Times New Roman" w:hAnsi="CG Palacio (WN)"/>
      <w:b/>
      <w:sz w:val="18"/>
      <w:szCs w:val="20"/>
      <w:lang w:val="x-none" w:eastAsia="es-ES"/>
    </w:rPr>
  </w:style>
  <w:style w:type="paragraph" w:customStyle="1" w:styleId="texto">
    <w:name w:val="texto"/>
    <w:basedOn w:val="Normal"/>
    <w:rsid w:val="00BE7579"/>
    <w:pPr>
      <w:spacing w:after="101" w:line="216" w:lineRule="atLeast"/>
      <w:ind w:firstLine="288"/>
      <w:jc w:val="both"/>
    </w:pPr>
    <w:rPr>
      <w:rFonts w:ascii="Arial" w:eastAsia="Times New Roman" w:hAnsi="Arial"/>
      <w:sz w:val="18"/>
      <w:szCs w:val="20"/>
      <w:lang w:eastAsia="es-ES"/>
    </w:rPr>
  </w:style>
  <w:style w:type="paragraph" w:customStyle="1" w:styleId="Fechas">
    <w:name w:val="Fechas"/>
    <w:basedOn w:val="Normal"/>
    <w:rsid w:val="00BE7579"/>
    <w:pPr>
      <w:pBdr>
        <w:bottom w:val="double" w:sz="6" w:space="1" w:color="auto"/>
        <w:between w:val="double" w:sz="6" w:space="1" w:color="auto"/>
      </w:pBdr>
      <w:tabs>
        <w:tab w:val="center" w:pos="4464"/>
        <w:tab w:val="right" w:pos="8496"/>
      </w:tabs>
      <w:spacing w:after="0" w:line="216" w:lineRule="atLeast"/>
      <w:ind w:left="288" w:right="288"/>
      <w:jc w:val="both"/>
    </w:pPr>
    <w:rPr>
      <w:rFonts w:ascii="CG Palacio (WN)" w:eastAsia="Times New Roman" w:hAnsi="CG Palacio (WN)"/>
      <w:sz w:val="18"/>
      <w:szCs w:val="20"/>
      <w:lang w:eastAsia="es-ES"/>
    </w:rPr>
  </w:style>
  <w:style w:type="paragraph" w:customStyle="1" w:styleId="4x3">
    <w:name w:val="4x3"/>
    <w:basedOn w:val="texto"/>
    <w:rsid w:val="00BE7579"/>
    <w:pPr>
      <w:tabs>
        <w:tab w:val="left" w:pos="810"/>
        <w:tab w:val="left" w:pos="2430"/>
        <w:tab w:val="right" w:pos="4860"/>
        <w:tab w:val="left" w:pos="6390"/>
      </w:tabs>
    </w:pPr>
  </w:style>
  <w:style w:type="paragraph" w:customStyle="1" w:styleId="CABEZA">
    <w:name w:val="CABEZA"/>
    <w:basedOn w:val="Ttulo1"/>
    <w:rsid w:val="00BE7579"/>
    <w:pPr>
      <w:pBdr>
        <w:bottom w:val="none" w:sz="0" w:space="0" w:color="auto"/>
        <w:between w:val="none" w:sz="0" w:space="0" w:color="auto"/>
      </w:pBdr>
      <w:jc w:val="center"/>
    </w:pPr>
    <w:rPr>
      <w:sz w:val="28"/>
    </w:rPr>
  </w:style>
  <w:style w:type="paragraph" w:customStyle="1" w:styleId="registro">
    <w:name w:val="registro"/>
    <w:basedOn w:val="texto"/>
    <w:rsid w:val="00BE7579"/>
    <w:pPr>
      <w:jc w:val="right"/>
    </w:pPr>
    <w:rPr>
      <w:b/>
    </w:rPr>
  </w:style>
  <w:style w:type="paragraph" w:customStyle="1" w:styleId="tab">
    <w:name w:val="tab"/>
    <w:basedOn w:val="Normal"/>
    <w:rsid w:val="00BE7579"/>
    <w:pPr>
      <w:keepNext/>
      <w:keepLines/>
      <w:tabs>
        <w:tab w:val="right" w:leader="dot" w:pos="7470"/>
      </w:tabs>
      <w:spacing w:after="101" w:line="216" w:lineRule="atLeast"/>
      <w:ind w:right="-162" w:firstLine="720"/>
      <w:jc w:val="both"/>
    </w:pPr>
    <w:rPr>
      <w:rFonts w:ascii="Arial" w:eastAsia="Times New Roman" w:hAnsi="Arial"/>
      <w:b/>
      <w:szCs w:val="20"/>
      <w:lang w:eastAsia="es-ES"/>
    </w:rPr>
  </w:style>
  <w:style w:type="paragraph" w:customStyle="1" w:styleId="cetneg">
    <w:name w:val="cetneg"/>
    <w:basedOn w:val="texto"/>
    <w:rsid w:val="00BE7579"/>
    <w:pPr>
      <w:ind w:firstLine="0"/>
      <w:jc w:val="center"/>
    </w:pPr>
    <w:rPr>
      <w:b/>
    </w:rPr>
  </w:style>
  <w:style w:type="paragraph" w:customStyle="1" w:styleId="FIRMA">
    <w:name w:val="FIRMA"/>
    <w:basedOn w:val="texto"/>
    <w:rsid w:val="00BE7579"/>
    <w:pPr>
      <w:tabs>
        <w:tab w:val="right" w:leader="dot" w:pos="8640"/>
      </w:tabs>
      <w:ind w:left="4320" w:firstLine="0"/>
    </w:pPr>
  </w:style>
  <w:style w:type="paragraph" w:customStyle="1" w:styleId="FIRMA2">
    <w:name w:val="FIRMA2"/>
    <w:basedOn w:val="texto"/>
    <w:rsid w:val="00BE7579"/>
    <w:pPr>
      <w:tabs>
        <w:tab w:val="center" w:pos="6480"/>
      </w:tabs>
    </w:pPr>
  </w:style>
  <w:style w:type="paragraph" w:customStyle="1" w:styleId="NOMBRE">
    <w:name w:val="NOMBRE"/>
    <w:basedOn w:val="texto"/>
    <w:rsid w:val="00BE7579"/>
    <w:pPr>
      <w:tabs>
        <w:tab w:val="right" w:leader="underscore" w:pos="8640"/>
      </w:tabs>
    </w:pPr>
  </w:style>
  <w:style w:type="paragraph" w:customStyle="1" w:styleId="GRANPTOS">
    <w:name w:val="GRANPTOS"/>
    <w:basedOn w:val="NOMBRE"/>
    <w:rsid w:val="00BE7579"/>
    <w:pPr>
      <w:tabs>
        <w:tab w:val="right" w:leader="dot" w:pos="8640"/>
      </w:tabs>
    </w:pPr>
  </w:style>
  <w:style w:type="paragraph" w:customStyle="1" w:styleId="tabla1">
    <w:name w:val="tabla 1"/>
    <w:basedOn w:val="texto"/>
    <w:rsid w:val="00BE7579"/>
    <w:rPr>
      <w:rFonts w:ascii="Helv" w:hAnsi="Helv"/>
    </w:rPr>
  </w:style>
  <w:style w:type="paragraph" w:customStyle="1" w:styleId="SRA">
    <w:name w:val="SRA"/>
    <w:basedOn w:val="ROMANOS"/>
    <w:rsid w:val="00BE7579"/>
    <w:pPr>
      <w:ind w:left="1440" w:hanging="1170"/>
    </w:pPr>
    <w:rPr>
      <w:rFonts w:ascii="Helv" w:hAnsi="Helv"/>
    </w:rPr>
  </w:style>
  <w:style w:type="paragraph" w:customStyle="1" w:styleId="OmniPage261">
    <w:name w:val="OmniPage #261"/>
    <w:basedOn w:val="Normal"/>
    <w:rsid w:val="00BE7579"/>
    <w:pPr>
      <w:tabs>
        <w:tab w:val="left" w:pos="1372"/>
        <w:tab w:val="left" w:leader="dot" w:pos="3803"/>
        <w:tab w:val="left" w:leader="dot" w:pos="4495"/>
        <w:tab w:val="left" w:leader="dot" w:pos="8627"/>
        <w:tab w:val="left" w:leader="dot" w:pos="9755"/>
        <w:tab w:val="right" w:pos="10496"/>
      </w:tabs>
      <w:spacing w:after="0" w:line="240" w:lineRule="auto"/>
      <w:ind w:left="1826" w:right="100"/>
    </w:pPr>
    <w:rPr>
      <w:rFonts w:ascii="Arial" w:eastAsia="Times New Roman" w:hAnsi="Arial"/>
      <w:noProof/>
      <w:sz w:val="20"/>
      <w:szCs w:val="20"/>
      <w:lang w:eastAsia="es-ES"/>
    </w:rPr>
  </w:style>
  <w:style w:type="paragraph" w:styleId="Lista4">
    <w:name w:val="List 4"/>
    <w:basedOn w:val="Normal"/>
    <w:rsid w:val="00BE7579"/>
    <w:pPr>
      <w:spacing w:after="0" w:line="240" w:lineRule="auto"/>
      <w:ind w:left="566" w:hanging="283"/>
    </w:pPr>
    <w:rPr>
      <w:rFonts w:ascii="Times New Roman" w:eastAsia="Times New Roman" w:hAnsi="Times New Roman"/>
      <w:sz w:val="20"/>
      <w:szCs w:val="20"/>
      <w:lang w:eastAsia="es-ES"/>
    </w:rPr>
  </w:style>
  <w:style w:type="paragraph" w:styleId="Lista5">
    <w:name w:val="List 5"/>
    <w:basedOn w:val="Normal"/>
    <w:rsid w:val="00BE7579"/>
    <w:pPr>
      <w:spacing w:after="0" w:line="240" w:lineRule="auto"/>
      <w:ind w:left="849" w:hanging="283"/>
    </w:pPr>
    <w:rPr>
      <w:rFonts w:ascii="Times New Roman" w:eastAsia="Times New Roman" w:hAnsi="Times New Roman"/>
      <w:sz w:val="20"/>
      <w:szCs w:val="20"/>
      <w:lang w:eastAsia="es-ES"/>
    </w:rPr>
  </w:style>
  <w:style w:type="paragraph" w:styleId="Continuarlista">
    <w:name w:val="List Continue"/>
    <w:basedOn w:val="Normal"/>
    <w:rsid w:val="00BE7579"/>
    <w:pPr>
      <w:spacing w:after="120" w:line="240" w:lineRule="auto"/>
      <w:ind w:left="566"/>
    </w:pPr>
    <w:rPr>
      <w:rFonts w:ascii="Times New Roman" w:eastAsia="Times New Roman" w:hAnsi="Times New Roman"/>
      <w:sz w:val="20"/>
      <w:szCs w:val="20"/>
      <w:lang w:eastAsia="es-ES"/>
    </w:rPr>
  </w:style>
  <w:style w:type="paragraph" w:styleId="Listaconnmeros2">
    <w:name w:val="List Number 2"/>
    <w:basedOn w:val="Normal"/>
    <w:rsid w:val="00BE7579"/>
    <w:pPr>
      <w:spacing w:after="120" w:line="240" w:lineRule="auto"/>
      <w:ind w:left="849"/>
    </w:pPr>
    <w:rPr>
      <w:rFonts w:ascii="Times New Roman" w:eastAsia="Times New Roman" w:hAnsi="Times New Roman"/>
      <w:sz w:val="20"/>
      <w:szCs w:val="20"/>
      <w:lang w:eastAsia="es-ES"/>
    </w:rPr>
  </w:style>
  <w:style w:type="paragraph" w:styleId="Textoindependiente">
    <w:name w:val="Body Text"/>
    <w:basedOn w:val="Normal"/>
    <w:link w:val="TextoindependienteCar"/>
    <w:rsid w:val="00BE7579"/>
    <w:pPr>
      <w:spacing w:after="120" w:line="240" w:lineRule="auto"/>
    </w:pPr>
    <w:rPr>
      <w:rFonts w:ascii="Times New Roman" w:eastAsia="Times New Roman" w:hAnsi="Times New Roman"/>
      <w:sz w:val="20"/>
      <w:szCs w:val="20"/>
      <w:lang w:eastAsia="es-ES"/>
    </w:rPr>
  </w:style>
  <w:style w:type="character" w:customStyle="1" w:styleId="TextoindependienteCar">
    <w:name w:val="Texto independiente Car"/>
    <w:basedOn w:val="Fuentedeprrafopredeter"/>
    <w:link w:val="Textoindependiente"/>
    <w:rsid w:val="00BE7579"/>
    <w:rPr>
      <w:rFonts w:ascii="Times New Roman" w:eastAsia="Times New Roman" w:hAnsi="Times New Roman"/>
      <w:lang w:eastAsia="es-ES"/>
    </w:rPr>
  </w:style>
  <w:style w:type="paragraph" w:customStyle="1" w:styleId="Textoindependiente21">
    <w:name w:val="Texto independiente 21"/>
    <w:basedOn w:val="Normal"/>
    <w:rsid w:val="00BE7579"/>
    <w:pPr>
      <w:spacing w:after="120" w:line="240" w:lineRule="auto"/>
      <w:ind w:left="283"/>
    </w:pPr>
    <w:rPr>
      <w:rFonts w:ascii="Times New Roman" w:eastAsia="Times New Roman" w:hAnsi="Times New Roman"/>
      <w:sz w:val="20"/>
      <w:szCs w:val="20"/>
      <w:lang w:eastAsia="es-ES"/>
    </w:rPr>
  </w:style>
  <w:style w:type="paragraph" w:styleId="Textosinformato">
    <w:name w:val="Plain Text"/>
    <w:basedOn w:val="Normal"/>
    <w:link w:val="TextosinformatoCar"/>
    <w:rsid w:val="00BE7579"/>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BE7579"/>
    <w:rPr>
      <w:rFonts w:ascii="Courier New" w:eastAsia="Times New Roman" w:hAnsi="Courier New" w:cs="Courier New"/>
      <w:lang w:val="es-ES" w:eastAsia="es-ES"/>
    </w:rPr>
  </w:style>
  <w:style w:type="character" w:styleId="Nmerodepgina">
    <w:name w:val="page number"/>
    <w:basedOn w:val="Fuentedeprrafopredeter"/>
    <w:rsid w:val="00BE7579"/>
  </w:style>
  <w:style w:type="paragraph" w:customStyle="1" w:styleId="Texto0">
    <w:name w:val="Texto"/>
    <w:basedOn w:val="ROMANOS"/>
    <w:rsid w:val="00BE7579"/>
    <w:pPr>
      <w:spacing w:line="216" w:lineRule="exact"/>
      <w:ind w:left="0" w:firstLine="288"/>
    </w:pPr>
    <w:rPr>
      <w:rFonts w:cs="Arial"/>
      <w:lang w:val="es-ES" w:eastAsia="es-MX"/>
    </w:rPr>
  </w:style>
  <w:style w:type="paragraph" w:customStyle="1" w:styleId="Anotacion0">
    <w:name w:val="Anotacion"/>
    <w:basedOn w:val="Normal"/>
    <w:rsid w:val="00BE7579"/>
    <w:pPr>
      <w:spacing w:before="101" w:after="101" w:line="240" w:lineRule="auto"/>
      <w:jc w:val="center"/>
    </w:pPr>
    <w:rPr>
      <w:rFonts w:ascii="Times New Roman" w:eastAsia="Times New Roman" w:hAnsi="Times New Roman"/>
      <w:b/>
      <w:sz w:val="18"/>
      <w:szCs w:val="20"/>
      <w:lang w:val="es-ES" w:eastAsia="es-MX"/>
    </w:rPr>
  </w:style>
  <w:style w:type="paragraph" w:customStyle="1" w:styleId="TextoCar">
    <w:name w:val="Texto Car"/>
    <w:basedOn w:val="Normal"/>
    <w:rsid w:val="00BE7579"/>
    <w:pPr>
      <w:spacing w:after="101" w:line="216" w:lineRule="exact"/>
      <w:ind w:firstLine="288"/>
      <w:jc w:val="both"/>
    </w:pPr>
    <w:rPr>
      <w:rFonts w:ascii="Arial" w:eastAsia="Times New Roman" w:hAnsi="Arial" w:cs="Arial"/>
      <w:sz w:val="18"/>
      <w:szCs w:val="18"/>
      <w:lang w:eastAsia="es-MX"/>
    </w:rPr>
  </w:style>
  <w:style w:type="character" w:styleId="Textoennegrita">
    <w:name w:val="Strong"/>
    <w:uiPriority w:val="22"/>
    <w:qFormat/>
    <w:rsid w:val="00BE7579"/>
    <w:rPr>
      <w:b/>
      <w:bCs/>
    </w:rPr>
  </w:style>
  <w:style w:type="table" w:styleId="Tablaconcuadrcula">
    <w:name w:val="Table Grid"/>
    <w:basedOn w:val="Tablanormal"/>
    <w:uiPriority w:val="59"/>
    <w:rsid w:val="00BE7579"/>
    <w:rPr>
      <w:rFonts w:ascii="Courier" w:eastAsia="Times New Roman" w:hAnsi="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OTACIONCar">
    <w:name w:val="ANOTACION Car"/>
    <w:link w:val="ANOTACION"/>
    <w:locked/>
    <w:rsid w:val="00BE7579"/>
    <w:rPr>
      <w:rFonts w:ascii="CG Palacio (WN)" w:eastAsia="Times New Roman" w:hAnsi="CG Palacio (WN)"/>
      <w:b/>
      <w:sz w:val="18"/>
      <w:lang w:val="x-none" w:eastAsia="es-ES"/>
    </w:rPr>
  </w:style>
  <w:style w:type="character" w:styleId="Refdecomentario">
    <w:name w:val="annotation reference"/>
    <w:uiPriority w:val="99"/>
    <w:rsid w:val="00BE7579"/>
    <w:rPr>
      <w:sz w:val="16"/>
      <w:szCs w:val="16"/>
    </w:rPr>
  </w:style>
  <w:style w:type="paragraph" w:styleId="Textocomentario">
    <w:name w:val="annotation text"/>
    <w:basedOn w:val="Normal"/>
    <w:link w:val="TextocomentarioCar"/>
    <w:uiPriority w:val="99"/>
    <w:rsid w:val="00BE7579"/>
    <w:pPr>
      <w:spacing w:after="0" w:line="240" w:lineRule="auto"/>
    </w:pPr>
    <w:rPr>
      <w:rFonts w:ascii="Helv" w:eastAsia="Times New Roman" w:hAnsi="Helv"/>
      <w:sz w:val="20"/>
      <w:szCs w:val="20"/>
      <w:lang w:eastAsia="es-ES"/>
    </w:rPr>
  </w:style>
  <w:style w:type="character" w:customStyle="1" w:styleId="TextocomentarioCar">
    <w:name w:val="Texto comentario Car"/>
    <w:basedOn w:val="Fuentedeprrafopredeter"/>
    <w:link w:val="Textocomentario"/>
    <w:uiPriority w:val="99"/>
    <w:rsid w:val="00BE7579"/>
    <w:rPr>
      <w:rFonts w:ascii="Helv" w:eastAsia="Times New Roman" w:hAnsi="Helv"/>
      <w:lang w:eastAsia="es-ES"/>
    </w:rPr>
  </w:style>
  <w:style w:type="paragraph" w:styleId="Asuntodelcomentario">
    <w:name w:val="annotation subject"/>
    <w:basedOn w:val="Textocomentario"/>
    <w:next w:val="Textocomentario"/>
    <w:link w:val="AsuntodelcomentarioCar"/>
    <w:uiPriority w:val="99"/>
    <w:rsid w:val="00BE7579"/>
    <w:rPr>
      <w:b/>
      <w:bCs/>
    </w:rPr>
  </w:style>
  <w:style w:type="character" w:customStyle="1" w:styleId="AsuntodelcomentarioCar">
    <w:name w:val="Asunto del comentario Car"/>
    <w:basedOn w:val="TextocomentarioCar"/>
    <w:link w:val="Asuntodelcomentario"/>
    <w:uiPriority w:val="99"/>
    <w:rsid w:val="00BE7579"/>
    <w:rPr>
      <w:rFonts w:ascii="Helv" w:eastAsia="Times New Roman" w:hAnsi="Helv"/>
      <w:b/>
      <w:bCs/>
      <w:lang w:eastAsia="es-ES"/>
    </w:rPr>
  </w:style>
  <w:style w:type="paragraph" w:styleId="Textodeglobo">
    <w:name w:val="Balloon Text"/>
    <w:basedOn w:val="Normal"/>
    <w:link w:val="TextodegloboCar"/>
    <w:uiPriority w:val="99"/>
    <w:rsid w:val="00BE7579"/>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BE7579"/>
    <w:rPr>
      <w:rFonts w:ascii="Tahoma" w:eastAsia="Times New Roman" w:hAnsi="Tahoma" w:cs="Tahoma"/>
      <w:sz w:val="16"/>
      <w:szCs w:val="16"/>
      <w:lang w:eastAsia="es-ES"/>
    </w:rPr>
  </w:style>
  <w:style w:type="paragraph" w:styleId="Prrafodelista">
    <w:name w:val="List Paragraph"/>
    <w:aliases w:val="4 Viñ 1nivel,Numeración 1,Cuadrícula media 1 - Énfasis 21,Listas,lp1"/>
    <w:basedOn w:val="Normal"/>
    <w:link w:val="PrrafodelistaCar"/>
    <w:uiPriority w:val="34"/>
    <w:qFormat/>
    <w:rsid w:val="00BE7579"/>
    <w:pPr>
      <w:spacing w:after="0" w:line="240" w:lineRule="auto"/>
      <w:ind w:left="708"/>
    </w:pPr>
    <w:rPr>
      <w:rFonts w:ascii="Helv" w:eastAsia="Times New Roman" w:hAnsi="Helv"/>
      <w:sz w:val="24"/>
      <w:szCs w:val="20"/>
      <w:lang w:eastAsia="es-ES"/>
    </w:rPr>
  </w:style>
  <w:style w:type="numbering" w:customStyle="1" w:styleId="Sinlista1">
    <w:name w:val="Sin lista1"/>
    <w:next w:val="Sinlista"/>
    <w:uiPriority w:val="99"/>
    <w:semiHidden/>
    <w:unhideWhenUsed/>
    <w:rsid w:val="0093430A"/>
  </w:style>
  <w:style w:type="character" w:styleId="Hipervnculo">
    <w:name w:val="Hyperlink"/>
    <w:basedOn w:val="Fuentedeprrafopredeter"/>
    <w:uiPriority w:val="99"/>
    <w:semiHidden/>
    <w:unhideWhenUsed/>
    <w:rsid w:val="0093430A"/>
    <w:rPr>
      <w:strike w:val="0"/>
      <w:dstrike w:val="0"/>
      <w:color w:val="2F2F2F"/>
      <w:u w:val="none"/>
      <w:effect w:val="none"/>
    </w:rPr>
  </w:style>
  <w:style w:type="character" w:styleId="Hipervnculovisitado">
    <w:name w:val="FollowedHyperlink"/>
    <w:basedOn w:val="Fuentedeprrafopredeter"/>
    <w:uiPriority w:val="99"/>
    <w:semiHidden/>
    <w:unhideWhenUsed/>
    <w:rsid w:val="0093430A"/>
    <w:rPr>
      <w:strike w:val="0"/>
      <w:dstrike w:val="0"/>
      <w:color w:val="2F2F2F"/>
      <w:u w:val="none"/>
      <w:effect w:val="none"/>
    </w:rPr>
  </w:style>
  <w:style w:type="paragraph" w:customStyle="1" w:styleId="enlaces">
    <w:name w:val="enlaces"/>
    <w:basedOn w:val="Normal"/>
    <w:rsid w:val="0093430A"/>
    <w:pPr>
      <w:spacing w:after="120" w:line="312" w:lineRule="atLeast"/>
      <w:ind w:left="120"/>
      <w:jc w:val="both"/>
    </w:pPr>
    <w:rPr>
      <w:rFonts w:ascii="Times New Roman" w:eastAsia="Times New Roman" w:hAnsi="Times New Roman"/>
      <w:color w:val="2F2F2F"/>
      <w:sz w:val="24"/>
      <w:szCs w:val="24"/>
      <w:lang w:val="es-ES" w:eastAsia="es-ES"/>
    </w:rPr>
  </w:style>
  <w:style w:type="paragraph" w:customStyle="1" w:styleId="topfooter">
    <w:name w:val="topfooter"/>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piea">
    <w:name w:val="pie_a"/>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margenderecho">
    <w:name w:val="margen_derecho"/>
    <w:basedOn w:val="Normal"/>
    <w:rsid w:val="0093430A"/>
    <w:pPr>
      <w:spacing w:after="120" w:line="240" w:lineRule="auto"/>
      <w:ind w:left="120" w:right="240"/>
    </w:pPr>
    <w:rPr>
      <w:rFonts w:ascii="Times New Roman" w:eastAsia="Times New Roman" w:hAnsi="Times New Roman"/>
      <w:color w:val="2F2F2F"/>
      <w:sz w:val="24"/>
      <w:szCs w:val="24"/>
      <w:lang w:val="es-ES" w:eastAsia="es-ES"/>
    </w:rPr>
  </w:style>
  <w:style w:type="paragraph" w:customStyle="1" w:styleId="centrado">
    <w:name w:val="centrado"/>
    <w:basedOn w:val="Normal"/>
    <w:rsid w:val="0093430A"/>
    <w:pPr>
      <w:spacing w:after="120" w:line="240" w:lineRule="auto"/>
      <w:ind w:left="120"/>
      <w:jc w:val="center"/>
    </w:pPr>
    <w:rPr>
      <w:rFonts w:ascii="Times New Roman" w:eastAsia="Times New Roman" w:hAnsi="Times New Roman"/>
      <w:color w:val="2F2F2F"/>
      <w:sz w:val="24"/>
      <w:szCs w:val="24"/>
      <w:lang w:val="es-ES" w:eastAsia="es-ES"/>
    </w:rPr>
  </w:style>
  <w:style w:type="paragraph" w:customStyle="1" w:styleId="renglon">
    <w:name w:val="renglon"/>
    <w:basedOn w:val="Normal"/>
    <w:rsid w:val="0093430A"/>
    <w:pPr>
      <w:spacing w:after="240" w:line="240" w:lineRule="auto"/>
      <w:ind w:left="120"/>
    </w:pPr>
    <w:rPr>
      <w:rFonts w:ascii="Times New Roman" w:eastAsia="Times New Roman" w:hAnsi="Times New Roman"/>
      <w:color w:val="2F2F2F"/>
      <w:sz w:val="24"/>
      <w:szCs w:val="24"/>
      <w:lang w:val="es-ES" w:eastAsia="es-ES"/>
    </w:rPr>
  </w:style>
  <w:style w:type="paragraph" w:customStyle="1" w:styleId="cuadrolibre">
    <w:name w:val="cuadro_libre"/>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fijo">
    <w:name w:val="fijo"/>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a">
    <w:name w:val="a"/>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b">
    <w:name w:val="b"/>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c">
    <w:name w:val="c"/>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d">
    <w:name w:val="d"/>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e">
    <w:name w:val="e"/>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f">
    <w:name w:val="f"/>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g">
    <w:name w:val="g"/>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
    <w:name w:val="h"/>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i">
    <w:name w:val="i"/>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j">
    <w:name w:val="j"/>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k">
    <w:name w:val="k"/>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l">
    <w:name w:val="l"/>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m">
    <w:name w:val="m"/>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n">
    <w:name w:val="n"/>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o">
    <w:name w:val="o"/>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p">
    <w:name w:val="p"/>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fondo1">
    <w:name w:val="fondo_1"/>
    <w:basedOn w:val="Normal"/>
    <w:rsid w:val="0093430A"/>
    <w:pPr>
      <w:shd w:val="clear" w:color="auto" w:fill="D8D9DE"/>
      <w:spacing w:after="120" w:line="240" w:lineRule="auto"/>
      <w:ind w:left="120"/>
    </w:pPr>
    <w:rPr>
      <w:rFonts w:ascii="Times New Roman" w:eastAsia="Times New Roman" w:hAnsi="Times New Roman"/>
      <w:color w:val="2F2F2F"/>
      <w:sz w:val="24"/>
      <w:szCs w:val="24"/>
      <w:lang w:val="es-ES" w:eastAsia="es-ES"/>
    </w:rPr>
  </w:style>
  <w:style w:type="paragraph" w:customStyle="1" w:styleId="fondo6">
    <w:name w:val="fondo_6"/>
    <w:basedOn w:val="Normal"/>
    <w:rsid w:val="0093430A"/>
    <w:pPr>
      <w:shd w:val="clear" w:color="auto" w:fill="CDCBCD"/>
      <w:spacing w:after="120" w:line="240" w:lineRule="auto"/>
      <w:ind w:left="120"/>
    </w:pPr>
    <w:rPr>
      <w:rFonts w:ascii="Times New Roman" w:eastAsia="Times New Roman" w:hAnsi="Times New Roman"/>
      <w:color w:val="2F2F2F"/>
      <w:sz w:val="24"/>
      <w:szCs w:val="24"/>
      <w:lang w:val="es-ES" w:eastAsia="es-ES"/>
    </w:rPr>
  </w:style>
  <w:style w:type="paragraph" w:customStyle="1" w:styleId="fondo7">
    <w:name w:val="fondo_7"/>
    <w:basedOn w:val="Normal"/>
    <w:rsid w:val="0093430A"/>
    <w:pPr>
      <w:shd w:val="clear" w:color="auto" w:fill="FFFFFF"/>
      <w:spacing w:after="120" w:line="240" w:lineRule="auto"/>
      <w:ind w:left="120"/>
    </w:pPr>
    <w:rPr>
      <w:rFonts w:ascii="Times New Roman" w:eastAsia="Times New Roman" w:hAnsi="Times New Roman"/>
      <w:color w:val="2F2F2F"/>
      <w:sz w:val="24"/>
      <w:szCs w:val="24"/>
      <w:lang w:val="es-ES" w:eastAsia="es-ES"/>
    </w:rPr>
  </w:style>
  <w:style w:type="paragraph" w:customStyle="1" w:styleId="fondo2">
    <w:name w:val="fondo_2"/>
    <w:basedOn w:val="Normal"/>
    <w:rsid w:val="0093430A"/>
    <w:pPr>
      <w:shd w:val="clear" w:color="auto" w:fill="DBD9DC"/>
      <w:spacing w:after="120" w:line="240" w:lineRule="auto"/>
      <w:ind w:left="120"/>
    </w:pPr>
    <w:rPr>
      <w:rFonts w:ascii="Times New Roman" w:eastAsia="Times New Roman" w:hAnsi="Times New Roman"/>
      <w:color w:val="2F2F2F"/>
      <w:sz w:val="24"/>
      <w:szCs w:val="24"/>
      <w:lang w:val="es-ES" w:eastAsia="es-ES"/>
    </w:rPr>
  </w:style>
  <w:style w:type="paragraph" w:customStyle="1" w:styleId="fondo3">
    <w:name w:val="fondo_3"/>
    <w:basedOn w:val="Normal"/>
    <w:rsid w:val="0093430A"/>
    <w:pPr>
      <w:shd w:val="clear" w:color="auto" w:fill="C1C0C4"/>
      <w:spacing w:after="120" w:line="240" w:lineRule="auto"/>
      <w:ind w:left="120"/>
    </w:pPr>
    <w:rPr>
      <w:rFonts w:ascii="Times New Roman" w:eastAsia="Times New Roman" w:hAnsi="Times New Roman"/>
      <w:color w:val="2F2F2F"/>
      <w:sz w:val="24"/>
      <w:szCs w:val="24"/>
      <w:lang w:val="es-ES" w:eastAsia="es-ES"/>
    </w:rPr>
  </w:style>
  <w:style w:type="paragraph" w:customStyle="1" w:styleId="fondo4">
    <w:name w:val="fondo_4"/>
    <w:basedOn w:val="Normal"/>
    <w:rsid w:val="0093430A"/>
    <w:pPr>
      <w:shd w:val="clear" w:color="auto" w:fill="A1A1A5"/>
      <w:spacing w:after="120" w:line="240" w:lineRule="auto"/>
      <w:ind w:left="120"/>
    </w:pPr>
    <w:rPr>
      <w:rFonts w:ascii="Times New Roman" w:eastAsia="Times New Roman" w:hAnsi="Times New Roman"/>
      <w:color w:val="2F2F2F"/>
      <w:sz w:val="24"/>
      <w:szCs w:val="24"/>
      <w:lang w:val="es-ES" w:eastAsia="es-ES"/>
    </w:rPr>
  </w:style>
  <w:style w:type="paragraph" w:customStyle="1" w:styleId="fondo5">
    <w:name w:val="fondo_5"/>
    <w:basedOn w:val="Normal"/>
    <w:rsid w:val="0093430A"/>
    <w:pPr>
      <w:shd w:val="clear" w:color="auto" w:fill="545354"/>
      <w:spacing w:after="120" w:line="240" w:lineRule="auto"/>
      <w:ind w:left="120"/>
    </w:pPr>
    <w:rPr>
      <w:rFonts w:ascii="Times New Roman" w:eastAsia="Times New Roman" w:hAnsi="Times New Roman"/>
      <w:color w:val="2F2F2F"/>
      <w:sz w:val="24"/>
      <w:szCs w:val="24"/>
      <w:lang w:val="es-ES" w:eastAsia="es-ES"/>
    </w:rPr>
  </w:style>
  <w:style w:type="paragraph" w:customStyle="1" w:styleId="fondo8">
    <w:name w:val="fondo_8"/>
    <w:basedOn w:val="Normal"/>
    <w:rsid w:val="0093430A"/>
    <w:pPr>
      <w:shd w:val="clear" w:color="auto" w:fill="F8F8F8"/>
      <w:spacing w:after="120" w:line="240" w:lineRule="auto"/>
      <w:ind w:left="120"/>
    </w:pPr>
    <w:rPr>
      <w:rFonts w:ascii="Times New Roman" w:eastAsia="Times New Roman" w:hAnsi="Times New Roman"/>
      <w:color w:val="2F2F2F"/>
      <w:sz w:val="24"/>
      <w:szCs w:val="24"/>
      <w:lang w:val="es-ES" w:eastAsia="es-ES"/>
    </w:rPr>
  </w:style>
  <w:style w:type="paragraph" w:customStyle="1" w:styleId="h4">
    <w:name w:val="h4"/>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6">
    <w:name w:val="h6"/>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8">
    <w:name w:val="h8"/>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10">
    <w:name w:val="h10"/>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12">
    <w:name w:val="h12"/>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14">
    <w:name w:val="h14"/>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16">
    <w:name w:val="h16"/>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18">
    <w:name w:val="h18"/>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20">
    <w:name w:val="h20"/>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22">
    <w:name w:val="h22"/>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24">
    <w:name w:val="h24"/>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26">
    <w:name w:val="h26"/>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28">
    <w:name w:val="h28"/>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30">
    <w:name w:val="h30"/>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32">
    <w:name w:val="h32"/>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34">
    <w:name w:val="h34"/>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36">
    <w:name w:val="h36"/>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38">
    <w:name w:val="h38"/>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40">
    <w:name w:val="h40"/>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caja">
    <w:name w:val="caja"/>
    <w:basedOn w:val="Normal"/>
    <w:rsid w:val="0093430A"/>
    <w:pPr>
      <w:pBdr>
        <w:top w:val="single" w:sz="6" w:space="0" w:color="B7B8B9"/>
        <w:left w:val="single" w:sz="6" w:space="0" w:color="B7B8B9"/>
        <w:bottom w:val="single" w:sz="6" w:space="6" w:color="B7B8B9"/>
        <w:right w:val="single" w:sz="6" w:space="0" w:color="B7B8B9"/>
      </w:pBdr>
      <w:shd w:val="clear" w:color="auto" w:fill="F4F5F9"/>
      <w:spacing w:after="240" w:line="240" w:lineRule="auto"/>
      <w:ind w:left="120"/>
    </w:pPr>
    <w:rPr>
      <w:rFonts w:ascii="Times New Roman" w:eastAsia="Times New Roman" w:hAnsi="Times New Roman"/>
      <w:color w:val="2F2F2F"/>
      <w:sz w:val="24"/>
      <w:szCs w:val="24"/>
      <w:lang w:val="es-ES" w:eastAsia="es-ES"/>
    </w:rPr>
  </w:style>
  <w:style w:type="paragraph" w:customStyle="1" w:styleId="cajavideo">
    <w:name w:val="caja_video"/>
    <w:basedOn w:val="Normal"/>
    <w:rsid w:val="0093430A"/>
    <w:pPr>
      <w:spacing w:after="240" w:line="240" w:lineRule="auto"/>
      <w:ind w:left="120"/>
    </w:pPr>
    <w:rPr>
      <w:rFonts w:ascii="Times New Roman" w:eastAsia="Times New Roman" w:hAnsi="Times New Roman"/>
      <w:color w:val="2F2F2F"/>
      <w:sz w:val="24"/>
      <w:szCs w:val="24"/>
      <w:lang w:val="es-ES" w:eastAsia="es-ES"/>
    </w:rPr>
  </w:style>
  <w:style w:type="paragraph" w:customStyle="1" w:styleId="cajamultimedia">
    <w:name w:val="caja_multimedia"/>
    <w:basedOn w:val="Normal"/>
    <w:rsid w:val="0093430A"/>
    <w:pPr>
      <w:pBdr>
        <w:top w:val="single" w:sz="6" w:space="0" w:color="B7B8B9"/>
        <w:left w:val="single" w:sz="6" w:space="0" w:color="B7B8B9"/>
        <w:bottom w:val="single" w:sz="6" w:space="12" w:color="B7B8B9"/>
        <w:right w:val="single" w:sz="6" w:space="0" w:color="B7B8B9"/>
      </w:pBdr>
      <w:shd w:val="clear" w:color="auto" w:fill="F4F5F9"/>
      <w:spacing w:after="240" w:line="240" w:lineRule="auto"/>
      <w:ind w:left="120"/>
    </w:pPr>
    <w:rPr>
      <w:rFonts w:ascii="Times New Roman" w:eastAsia="Times New Roman" w:hAnsi="Times New Roman"/>
      <w:color w:val="2F2F2F"/>
      <w:sz w:val="24"/>
      <w:szCs w:val="24"/>
      <w:lang w:val="es-ES" w:eastAsia="es-ES"/>
    </w:rPr>
  </w:style>
  <w:style w:type="paragraph" w:customStyle="1" w:styleId="listamenuvertical">
    <w:name w:val="lista_menu_vertical"/>
    <w:basedOn w:val="Normal"/>
    <w:rsid w:val="0093430A"/>
    <w:pPr>
      <w:spacing w:before="120" w:after="120" w:line="240" w:lineRule="auto"/>
      <w:ind w:left="120"/>
    </w:pPr>
    <w:rPr>
      <w:rFonts w:ascii="Times New Roman" w:eastAsia="Times New Roman" w:hAnsi="Times New Roman"/>
      <w:color w:val="2F2F2F"/>
      <w:sz w:val="19"/>
      <w:szCs w:val="19"/>
      <w:lang w:val="es-ES" w:eastAsia="es-ES"/>
    </w:rPr>
  </w:style>
  <w:style w:type="paragraph" w:customStyle="1" w:styleId="listatipob">
    <w:name w:val="lista_tipo_b"/>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listatipoc">
    <w:name w:val="lista_tipo_c"/>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listatipod">
    <w:name w:val="lista_tipo_d"/>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listaconiconosa">
    <w:name w:val="lista_con_iconos_a"/>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listamultimediaa">
    <w:name w:val="lista_multimedia_a"/>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listamultimediab">
    <w:name w:val="lista_multimedia_b"/>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listanotasa">
    <w:name w:val="lista_notas_a"/>
    <w:basedOn w:val="Normal"/>
    <w:rsid w:val="0093430A"/>
    <w:pPr>
      <w:pBdr>
        <w:bottom w:val="single" w:sz="6" w:space="6" w:color="808080"/>
      </w:pBdr>
      <w:spacing w:after="120" w:line="240" w:lineRule="auto"/>
      <w:ind w:left="120"/>
    </w:pPr>
    <w:rPr>
      <w:rFonts w:ascii="Times New Roman" w:eastAsia="Times New Roman" w:hAnsi="Times New Roman"/>
      <w:color w:val="2F2F2F"/>
      <w:sz w:val="24"/>
      <w:szCs w:val="24"/>
      <w:lang w:val="es-ES" w:eastAsia="es-ES"/>
    </w:rPr>
  </w:style>
  <w:style w:type="paragraph" w:customStyle="1" w:styleId="listanotasb">
    <w:name w:val="lista_notas_b"/>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listanotasc">
    <w:name w:val="lista_notas_c"/>
    <w:basedOn w:val="Normal"/>
    <w:rsid w:val="0093430A"/>
    <w:pPr>
      <w:pBdr>
        <w:bottom w:val="single" w:sz="6" w:space="6" w:color="808080"/>
      </w:pBdr>
      <w:spacing w:after="120" w:line="240" w:lineRule="auto"/>
      <w:ind w:left="120"/>
    </w:pPr>
    <w:rPr>
      <w:rFonts w:ascii="Times New Roman" w:eastAsia="Times New Roman" w:hAnsi="Times New Roman"/>
      <w:color w:val="2F2F2F"/>
      <w:sz w:val="24"/>
      <w:szCs w:val="24"/>
      <w:lang w:val="es-ES" w:eastAsia="es-ES"/>
    </w:rPr>
  </w:style>
  <w:style w:type="paragraph" w:customStyle="1" w:styleId="tablaa">
    <w:name w:val="tabla_a"/>
    <w:basedOn w:val="Normal"/>
    <w:rsid w:val="0093430A"/>
    <w:pPr>
      <w:shd w:val="clear" w:color="auto" w:fill="FFFFFF"/>
      <w:spacing w:before="240" w:after="240" w:line="240" w:lineRule="auto"/>
      <w:ind w:left="240" w:right="240"/>
    </w:pPr>
    <w:rPr>
      <w:rFonts w:ascii="Times New Roman" w:eastAsia="Times New Roman" w:hAnsi="Times New Roman"/>
      <w:color w:val="2F2F2F"/>
      <w:sz w:val="24"/>
      <w:szCs w:val="24"/>
      <w:lang w:val="es-ES" w:eastAsia="es-ES"/>
    </w:rPr>
  </w:style>
  <w:style w:type="paragraph" w:customStyle="1" w:styleId="tablab">
    <w:name w:val="tabla_b"/>
    <w:basedOn w:val="Normal"/>
    <w:rsid w:val="0093430A"/>
    <w:pPr>
      <w:spacing w:before="240" w:after="240" w:line="240" w:lineRule="auto"/>
      <w:ind w:left="240" w:right="240"/>
    </w:pPr>
    <w:rPr>
      <w:rFonts w:ascii="Times New Roman" w:eastAsia="Times New Roman" w:hAnsi="Times New Roman"/>
      <w:color w:val="2F2F2F"/>
      <w:sz w:val="24"/>
      <w:szCs w:val="24"/>
      <w:lang w:val="es-ES" w:eastAsia="es-ES"/>
    </w:rPr>
  </w:style>
  <w:style w:type="paragraph" w:customStyle="1" w:styleId="tablac">
    <w:name w:val="tabla_c"/>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tabvisiblea">
    <w:name w:val="tab_visible_a"/>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taba">
    <w:name w:val="tab_a"/>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tabrecuadroa">
    <w:name w:val="tab_recuadro_a"/>
    <w:basedOn w:val="Normal"/>
    <w:rsid w:val="0093430A"/>
    <w:pPr>
      <w:pBdr>
        <w:top w:val="single" w:sz="12" w:space="12" w:color="737373"/>
        <w:left w:val="single" w:sz="12" w:space="12" w:color="737373"/>
        <w:bottom w:val="single" w:sz="12" w:space="12" w:color="737373"/>
        <w:right w:val="single" w:sz="12" w:space="12" w:color="737373"/>
      </w:pBdr>
      <w:spacing w:after="0" w:line="240" w:lineRule="auto"/>
    </w:pPr>
    <w:rPr>
      <w:rFonts w:ascii="Times New Roman" w:eastAsia="Times New Roman" w:hAnsi="Times New Roman"/>
      <w:color w:val="2F2F2F"/>
      <w:sz w:val="24"/>
      <w:szCs w:val="24"/>
      <w:lang w:val="es-ES" w:eastAsia="es-ES"/>
    </w:rPr>
  </w:style>
  <w:style w:type="paragraph" w:customStyle="1" w:styleId="carrusel2">
    <w:name w:val="carrusel_2"/>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contenedorc2">
    <w:name w:val="contenedor_c2"/>
    <w:basedOn w:val="Normal"/>
    <w:rsid w:val="0093430A"/>
    <w:pPr>
      <w:spacing w:after="120" w:line="240" w:lineRule="auto"/>
      <w:ind w:left="120"/>
    </w:pPr>
    <w:rPr>
      <w:rFonts w:ascii="Times New Roman" w:eastAsia="Times New Roman" w:hAnsi="Times New Roman"/>
      <w:b/>
      <w:bCs/>
      <w:color w:val="2F2F2F"/>
      <w:sz w:val="24"/>
      <w:szCs w:val="24"/>
      <w:lang w:val="es-ES" w:eastAsia="es-ES"/>
    </w:rPr>
  </w:style>
  <w:style w:type="paragraph" w:customStyle="1" w:styleId="imagencontenedorc2">
    <w:name w:val="imagen_contenedor_c2"/>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textocontenedorc2">
    <w:name w:val="texto_contenedor_c2"/>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fondocontenedor">
    <w:name w:val="fondo_contenedor"/>
    <w:basedOn w:val="Normal"/>
    <w:rsid w:val="0093430A"/>
    <w:pPr>
      <w:shd w:val="clear" w:color="auto" w:fill="000000"/>
      <w:spacing w:after="120" w:line="240" w:lineRule="auto"/>
      <w:ind w:left="120"/>
    </w:pPr>
    <w:rPr>
      <w:rFonts w:ascii="Times New Roman" w:eastAsia="Times New Roman" w:hAnsi="Times New Roman"/>
      <w:color w:val="2F2F2F"/>
      <w:sz w:val="24"/>
      <w:szCs w:val="24"/>
      <w:lang w:val="es-ES" w:eastAsia="es-ES"/>
    </w:rPr>
  </w:style>
  <w:style w:type="paragraph" w:customStyle="1" w:styleId="contenedort1">
    <w:name w:val="contenedor_t1"/>
    <w:basedOn w:val="Normal"/>
    <w:rsid w:val="0093430A"/>
    <w:pPr>
      <w:spacing w:after="120" w:line="240" w:lineRule="auto"/>
      <w:ind w:left="120"/>
    </w:pPr>
    <w:rPr>
      <w:rFonts w:ascii="Times New Roman" w:eastAsia="Times New Roman" w:hAnsi="Times New Roman"/>
      <w:color w:val="FFFFFF"/>
      <w:sz w:val="24"/>
      <w:szCs w:val="24"/>
      <w:lang w:val="es-ES" w:eastAsia="es-ES"/>
    </w:rPr>
  </w:style>
  <w:style w:type="paragraph" w:customStyle="1" w:styleId="linearosa">
    <w:name w:val="linea_rosa"/>
    <w:basedOn w:val="Normal"/>
    <w:rsid w:val="0093430A"/>
    <w:pPr>
      <w:pBdr>
        <w:top w:val="single" w:sz="18" w:space="0" w:color="D90A90"/>
      </w:pBdr>
      <w:spacing w:after="120" w:line="240" w:lineRule="auto"/>
      <w:ind w:left="120"/>
    </w:pPr>
    <w:rPr>
      <w:rFonts w:ascii="Times New Roman" w:eastAsia="Times New Roman" w:hAnsi="Times New Roman"/>
      <w:color w:val="2F2F2F"/>
      <w:sz w:val="24"/>
      <w:szCs w:val="24"/>
      <w:lang w:val="es-ES" w:eastAsia="es-ES"/>
    </w:rPr>
  </w:style>
  <w:style w:type="paragraph" w:customStyle="1" w:styleId="flecharosa">
    <w:name w:val="flecha_rosa"/>
    <w:basedOn w:val="Normal"/>
    <w:rsid w:val="0093430A"/>
    <w:pPr>
      <w:spacing w:after="120" w:line="240" w:lineRule="auto"/>
      <w:ind w:left="120" w:right="45"/>
    </w:pPr>
    <w:rPr>
      <w:rFonts w:ascii="Times New Roman" w:eastAsia="Times New Roman" w:hAnsi="Times New Roman"/>
      <w:color w:val="2F2F2F"/>
      <w:sz w:val="24"/>
      <w:szCs w:val="24"/>
      <w:lang w:val="es-ES" w:eastAsia="es-ES"/>
    </w:rPr>
  </w:style>
  <w:style w:type="paragraph" w:customStyle="1" w:styleId="titulocontenedor">
    <w:name w:val="titulo_contenedor"/>
    <w:basedOn w:val="Normal"/>
    <w:rsid w:val="0093430A"/>
    <w:pPr>
      <w:spacing w:after="120" w:line="264" w:lineRule="atLeast"/>
      <w:ind w:left="120"/>
    </w:pPr>
    <w:rPr>
      <w:rFonts w:ascii="Times New Roman" w:eastAsia="Times New Roman" w:hAnsi="Times New Roman"/>
      <w:color w:val="2F2F2F"/>
      <w:sz w:val="19"/>
      <w:szCs w:val="19"/>
      <w:lang w:val="es-ES" w:eastAsia="es-ES"/>
    </w:rPr>
  </w:style>
  <w:style w:type="paragraph" w:customStyle="1" w:styleId="textocontenedor2">
    <w:name w:val="texto_contenedor_2"/>
    <w:basedOn w:val="Normal"/>
    <w:rsid w:val="0093430A"/>
    <w:pPr>
      <w:spacing w:before="120" w:after="120" w:line="264" w:lineRule="atLeast"/>
      <w:ind w:left="120"/>
    </w:pPr>
    <w:rPr>
      <w:rFonts w:ascii="Times New Roman" w:eastAsia="Times New Roman" w:hAnsi="Times New Roman"/>
      <w:color w:val="2F2F2F"/>
      <w:sz w:val="17"/>
      <w:szCs w:val="17"/>
      <w:lang w:val="es-ES" w:eastAsia="es-ES"/>
    </w:rPr>
  </w:style>
  <w:style w:type="paragraph" w:customStyle="1" w:styleId="icono1">
    <w:name w:val="icono_1"/>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2">
    <w:name w:val="icono_2"/>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3">
    <w:name w:val="icono_3"/>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4">
    <w:name w:val="icono_4"/>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5">
    <w:name w:val="icono_5"/>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6">
    <w:name w:val="icono_6"/>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7">
    <w:name w:val="icono_7"/>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8">
    <w:name w:val="icono_8"/>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avi">
    <w:name w:val="icono_avi"/>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bmp">
    <w:name w:val="icono_bmp"/>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doc">
    <w:name w:val="icono_doc"/>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fla">
    <w:name w:val="icono_fla"/>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gif">
    <w:name w:val="icono_gif"/>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htm">
    <w:name w:val="icono_htm"/>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img">
    <w:name w:val="icono_img"/>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iso">
    <w:name w:val="icono_iso"/>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jar">
    <w:name w:val="icono_jar"/>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jpg">
    <w:name w:val="icono_jpg"/>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mov">
    <w:name w:val="icono_mov"/>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mp3">
    <w:name w:val="icono_mp3"/>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pdf">
    <w:name w:val="icono_pdf"/>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png">
    <w:name w:val="icono_png"/>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ppt">
    <w:name w:val="icono_ppt"/>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rar">
    <w:name w:val="icono_rar"/>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rtf">
    <w:name w:val="icono_rtf"/>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tar">
    <w:name w:val="icono_tar"/>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tif">
    <w:name w:val="icono_tif"/>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txt">
    <w:name w:val="icono_txt"/>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wav">
    <w:name w:val="icono_wav"/>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wma">
    <w:name w:val="icono_wma"/>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wmv">
    <w:name w:val="icono_wmv"/>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xls">
    <w:name w:val="icono_xls"/>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xml">
    <w:name w:val="icono_xml"/>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conozip">
    <w:name w:val="icono_zip"/>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audio1">
    <w:name w:val="audio_1"/>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video1">
    <w:name w:val="video_1"/>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foto1">
    <w:name w:val="foto_1"/>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nfo1">
    <w:name w:val="info_1"/>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rel1">
    <w:name w:val="rel_1"/>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audio2">
    <w:name w:val="audio_2"/>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video2">
    <w:name w:val="video_2"/>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foto2">
    <w:name w:val="foto_2"/>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info2">
    <w:name w:val="info_2"/>
    <w:basedOn w:val="Normal"/>
    <w:rsid w:val="0093430A"/>
    <w:pPr>
      <w:spacing w:after="120" w:line="240" w:lineRule="auto"/>
      <w:ind w:left="120" w:right="120"/>
    </w:pPr>
    <w:rPr>
      <w:rFonts w:ascii="Times New Roman" w:eastAsia="Times New Roman" w:hAnsi="Times New Roman"/>
      <w:color w:val="2F2F2F"/>
      <w:sz w:val="24"/>
      <w:szCs w:val="24"/>
      <w:lang w:val="es-ES" w:eastAsia="es-ES"/>
    </w:rPr>
  </w:style>
  <w:style w:type="paragraph" w:customStyle="1" w:styleId="recuadro">
    <w:name w:val="recuadro"/>
    <w:basedOn w:val="Normal"/>
    <w:rsid w:val="0093430A"/>
    <w:pPr>
      <w:spacing w:before="240" w:after="240" w:line="240" w:lineRule="auto"/>
      <w:ind w:left="240" w:right="240"/>
    </w:pPr>
    <w:rPr>
      <w:rFonts w:ascii="Times New Roman" w:eastAsia="Times New Roman" w:hAnsi="Times New Roman"/>
      <w:color w:val="2F2F2F"/>
      <w:sz w:val="24"/>
      <w:szCs w:val="24"/>
      <w:lang w:val="es-ES" w:eastAsia="es-ES"/>
    </w:rPr>
  </w:style>
  <w:style w:type="paragraph" w:customStyle="1" w:styleId="recuadro2">
    <w:name w:val="recuadro2"/>
    <w:basedOn w:val="Normal"/>
    <w:rsid w:val="0093430A"/>
    <w:pPr>
      <w:pBdr>
        <w:top w:val="single" w:sz="6" w:space="12" w:color="808080"/>
        <w:left w:val="single" w:sz="6" w:space="12" w:color="808080"/>
        <w:bottom w:val="single" w:sz="6" w:space="12" w:color="808080"/>
        <w:right w:val="single" w:sz="6" w:space="12" w:color="808080"/>
      </w:pBdr>
      <w:shd w:val="clear" w:color="auto" w:fill="F9F7FA"/>
      <w:spacing w:before="240" w:after="240" w:line="240" w:lineRule="auto"/>
      <w:ind w:left="240" w:right="240"/>
    </w:pPr>
    <w:rPr>
      <w:rFonts w:ascii="Courier" w:eastAsia="Times New Roman" w:hAnsi="Courier"/>
      <w:color w:val="2F2F2F"/>
      <w:sz w:val="18"/>
      <w:szCs w:val="18"/>
      <w:lang w:val="es-ES" w:eastAsia="es-ES"/>
    </w:rPr>
  </w:style>
  <w:style w:type="paragraph" w:customStyle="1" w:styleId="recuadro3">
    <w:name w:val="recuadro3"/>
    <w:basedOn w:val="Normal"/>
    <w:rsid w:val="0093430A"/>
    <w:pPr>
      <w:pBdr>
        <w:top w:val="single" w:sz="12" w:space="12" w:color="737373"/>
        <w:left w:val="single" w:sz="12" w:space="12" w:color="737373"/>
        <w:bottom w:val="single" w:sz="12" w:space="12" w:color="737373"/>
        <w:right w:val="single" w:sz="12" w:space="12" w:color="737373"/>
      </w:pBdr>
      <w:shd w:val="clear" w:color="auto" w:fill="F4F5F9"/>
      <w:spacing w:after="120" w:line="240" w:lineRule="auto"/>
      <w:ind w:left="120"/>
    </w:pPr>
    <w:rPr>
      <w:rFonts w:ascii="Times New Roman" w:eastAsia="Times New Roman" w:hAnsi="Times New Roman"/>
      <w:color w:val="2F2F2F"/>
      <w:sz w:val="17"/>
      <w:szCs w:val="17"/>
      <w:lang w:val="es-ES" w:eastAsia="es-ES"/>
    </w:rPr>
  </w:style>
  <w:style w:type="paragraph" w:customStyle="1" w:styleId="recuadro4">
    <w:name w:val="recuadro4"/>
    <w:basedOn w:val="Normal"/>
    <w:rsid w:val="0093430A"/>
    <w:pPr>
      <w:spacing w:after="120" w:line="240" w:lineRule="auto"/>
      <w:ind w:left="120"/>
    </w:pPr>
    <w:rPr>
      <w:rFonts w:ascii="Times New Roman" w:eastAsia="Times New Roman" w:hAnsi="Times New Roman"/>
      <w:color w:val="2F2F2F"/>
      <w:sz w:val="17"/>
      <w:szCs w:val="17"/>
      <w:lang w:val="es-ES" w:eastAsia="es-ES"/>
    </w:rPr>
  </w:style>
  <w:style w:type="paragraph" w:customStyle="1" w:styleId="recuadro5">
    <w:name w:val="recuadro5"/>
    <w:basedOn w:val="Normal"/>
    <w:rsid w:val="0093430A"/>
    <w:pPr>
      <w:pBdr>
        <w:top w:val="single" w:sz="6" w:space="12" w:color="808080"/>
        <w:left w:val="single" w:sz="6" w:space="12" w:color="808080"/>
        <w:bottom w:val="single" w:sz="6" w:space="12" w:color="808080"/>
        <w:right w:val="single" w:sz="6" w:space="12" w:color="808080"/>
      </w:pBdr>
      <w:spacing w:before="240" w:after="240" w:line="240" w:lineRule="auto"/>
      <w:ind w:left="240" w:right="240"/>
    </w:pPr>
    <w:rPr>
      <w:rFonts w:ascii="Times New Roman" w:eastAsia="Times New Roman" w:hAnsi="Times New Roman"/>
      <w:color w:val="2F2F2F"/>
      <w:sz w:val="24"/>
      <w:szCs w:val="24"/>
      <w:lang w:val="es-ES" w:eastAsia="es-ES"/>
    </w:rPr>
  </w:style>
  <w:style w:type="paragraph" w:customStyle="1" w:styleId="tituloseccion">
    <w:name w:val="titulo_seccion"/>
    <w:basedOn w:val="Normal"/>
    <w:rsid w:val="0093430A"/>
    <w:pPr>
      <w:pBdr>
        <w:left w:val="single" w:sz="12" w:space="4" w:color="E4E3E3"/>
      </w:pBdr>
      <w:spacing w:after="120" w:line="240" w:lineRule="auto"/>
      <w:ind w:left="120"/>
    </w:pPr>
    <w:rPr>
      <w:rFonts w:ascii="Times New Roman" w:eastAsia="Times New Roman" w:hAnsi="Times New Roman"/>
      <w:b/>
      <w:bCs/>
      <w:caps/>
      <w:color w:val="800000"/>
      <w:lang w:val="es-ES" w:eastAsia="es-ES"/>
    </w:rPr>
  </w:style>
  <w:style w:type="paragraph" w:customStyle="1" w:styleId="tituloseccionb">
    <w:name w:val="titulo_seccion_b"/>
    <w:basedOn w:val="Normal"/>
    <w:rsid w:val="0093430A"/>
    <w:pPr>
      <w:spacing w:after="120" w:line="240" w:lineRule="auto"/>
      <w:ind w:left="120"/>
    </w:pPr>
    <w:rPr>
      <w:rFonts w:ascii="Times New Roman" w:eastAsia="Times New Roman" w:hAnsi="Times New Roman"/>
      <w:b/>
      <w:bCs/>
      <w:color w:val="808080"/>
      <w:sz w:val="17"/>
      <w:szCs w:val="17"/>
      <w:lang w:val="es-ES" w:eastAsia="es-ES"/>
    </w:rPr>
  </w:style>
  <w:style w:type="paragraph" w:customStyle="1" w:styleId="rutadenavegacion">
    <w:name w:val="ruta_de_navegacion"/>
    <w:basedOn w:val="Normal"/>
    <w:rsid w:val="0093430A"/>
    <w:pPr>
      <w:spacing w:after="240" w:line="240" w:lineRule="auto"/>
      <w:ind w:left="120"/>
    </w:pPr>
    <w:rPr>
      <w:rFonts w:ascii="Times New Roman" w:eastAsia="Times New Roman" w:hAnsi="Times New Roman"/>
      <w:caps/>
      <w:color w:val="D92B12"/>
      <w:sz w:val="17"/>
      <w:szCs w:val="17"/>
      <w:lang w:val="es-ES" w:eastAsia="es-ES"/>
    </w:rPr>
  </w:style>
  <w:style w:type="paragraph" w:customStyle="1" w:styleId="herramientasdelusuario">
    <w:name w:val="herramientas_del_usuario"/>
    <w:basedOn w:val="Normal"/>
    <w:rsid w:val="0093430A"/>
    <w:pPr>
      <w:spacing w:after="120" w:line="240" w:lineRule="auto"/>
      <w:ind w:left="120"/>
    </w:pPr>
    <w:rPr>
      <w:rFonts w:ascii="Times New Roman" w:eastAsia="Times New Roman" w:hAnsi="Times New Roman"/>
      <w:color w:val="2F2F2F"/>
      <w:sz w:val="17"/>
      <w:szCs w:val="17"/>
      <w:lang w:val="es-ES" w:eastAsia="es-ES"/>
    </w:rPr>
  </w:style>
  <w:style w:type="paragraph" w:customStyle="1" w:styleId="textoherramientas">
    <w:name w:val="texto_herramientas"/>
    <w:basedOn w:val="Normal"/>
    <w:rsid w:val="0093430A"/>
    <w:pPr>
      <w:spacing w:after="120" w:line="240" w:lineRule="auto"/>
      <w:ind w:left="120"/>
      <w:textAlignment w:val="top"/>
    </w:pPr>
    <w:rPr>
      <w:rFonts w:ascii="Times New Roman" w:eastAsia="Times New Roman" w:hAnsi="Times New Roman"/>
      <w:color w:val="2F2F2F"/>
      <w:sz w:val="24"/>
      <w:szCs w:val="24"/>
      <w:lang w:val="es-ES" w:eastAsia="es-ES"/>
    </w:rPr>
  </w:style>
  <w:style w:type="paragraph" w:customStyle="1" w:styleId="titulonota">
    <w:name w:val="titulo_nota"/>
    <w:basedOn w:val="Normal"/>
    <w:rsid w:val="0093430A"/>
    <w:pPr>
      <w:spacing w:after="120" w:line="240" w:lineRule="atLeast"/>
      <w:ind w:left="120"/>
    </w:pPr>
    <w:rPr>
      <w:rFonts w:ascii="Times New Roman" w:eastAsia="Times New Roman" w:hAnsi="Times New Roman"/>
      <w:b/>
      <w:bCs/>
      <w:caps/>
      <w:color w:val="929292"/>
      <w:sz w:val="29"/>
      <w:szCs w:val="29"/>
      <w:lang w:val="es-ES" w:eastAsia="es-ES"/>
    </w:rPr>
  </w:style>
  <w:style w:type="paragraph" w:customStyle="1" w:styleId="textonota">
    <w:name w:val="texto_nota"/>
    <w:basedOn w:val="Normal"/>
    <w:rsid w:val="0093430A"/>
    <w:pPr>
      <w:spacing w:after="120" w:line="240" w:lineRule="auto"/>
      <w:ind w:left="120"/>
    </w:pPr>
    <w:rPr>
      <w:rFonts w:ascii="Times New Roman" w:eastAsia="Times New Roman" w:hAnsi="Times New Roman"/>
      <w:color w:val="2F2F2F"/>
      <w:lang w:val="es-ES" w:eastAsia="es-ES"/>
    </w:rPr>
  </w:style>
  <w:style w:type="paragraph" w:customStyle="1" w:styleId="autornota">
    <w:name w:val="autor_nota"/>
    <w:basedOn w:val="Normal"/>
    <w:rsid w:val="0093430A"/>
    <w:pPr>
      <w:spacing w:after="120" w:line="240" w:lineRule="auto"/>
      <w:ind w:left="120"/>
      <w:jc w:val="right"/>
    </w:pPr>
    <w:rPr>
      <w:rFonts w:ascii="Times New Roman" w:eastAsia="Times New Roman" w:hAnsi="Times New Roman"/>
      <w:color w:val="BA5112"/>
      <w:sz w:val="14"/>
      <w:szCs w:val="14"/>
      <w:lang w:val="es-ES" w:eastAsia="es-ES"/>
    </w:rPr>
  </w:style>
  <w:style w:type="paragraph" w:customStyle="1" w:styleId="notachica">
    <w:name w:val="nota_chica"/>
    <w:basedOn w:val="Normal"/>
    <w:rsid w:val="0093430A"/>
    <w:pPr>
      <w:spacing w:after="120" w:line="240" w:lineRule="auto"/>
      <w:ind w:left="120"/>
    </w:pPr>
    <w:rPr>
      <w:rFonts w:ascii="Times New Roman" w:eastAsia="Times New Roman" w:hAnsi="Times New Roman"/>
      <w:color w:val="2F2F2F"/>
      <w:sz w:val="19"/>
      <w:szCs w:val="19"/>
      <w:lang w:val="es-ES" w:eastAsia="es-ES"/>
    </w:rPr>
  </w:style>
  <w:style w:type="paragraph" w:customStyle="1" w:styleId="notamedia">
    <w:name w:val="nota_media"/>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notagrande">
    <w:name w:val="nota_grande"/>
    <w:basedOn w:val="Normal"/>
    <w:rsid w:val="0093430A"/>
    <w:pPr>
      <w:spacing w:after="120" w:line="240" w:lineRule="auto"/>
      <w:ind w:left="120"/>
    </w:pPr>
    <w:rPr>
      <w:rFonts w:ascii="Times New Roman" w:eastAsia="Times New Roman" w:hAnsi="Times New Roman"/>
      <w:color w:val="2F2F2F"/>
      <w:sz w:val="31"/>
      <w:szCs w:val="31"/>
      <w:lang w:val="es-ES" w:eastAsia="es-ES"/>
    </w:rPr>
  </w:style>
  <w:style w:type="paragraph" w:customStyle="1" w:styleId="notaespecial">
    <w:name w:val="nota_especial"/>
    <w:basedOn w:val="Normal"/>
    <w:rsid w:val="0093430A"/>
    <w:pPr>
      <w:spacing w:after="120" w:line="240" w:lineRule="auto"/>
      <w:ind w:left="120"/>
    </w:pPr>
    <w:rPr>
      <w:rFonts w:ascii="Times New Roman" w:eastAsia="Times New Roman" w:hAnsi="Times New Roman"/>
      <w:b/>
      <w:bCs/>
      <w:color w:val="744D2F"/>
      <w:lang w:val="es-ES" w:eastAsia="es-ES"/>
    </w:rPr>
  </w:style>
  <w:style w:type="paragraph" w:customStyle="1" w:styleId="fechanota">
    <w:name w:val="fecha_nota"/>
    <w:basedOn w:val="Normal"/>
    <w:rsid w:val="0093430A"/>
    <w:pPr>
      <w:spacing w:after="120" w:line="240" w:lineRule="auto"/>
      <w:ind w:left="120"/>
    </w:pPr>
    <w:rPr>
      <w:rFonts w:ascii="Times New Roman" w:eastAsia="Times New Roman" w:hAnsi="Times New Roman"/>
      <w:b/>
      <w:bCs/>
      <w:color w:val="434D2A"/>
      <w:sz w:val="17"/>
      <w:szCs w:val="17"/>
      <w:lang w:val="es-ES" w:eastAsia="es-ES"/>
    </w:rPr>
  </w:style>
  <w:style w:type="paragraph" w:customStyle="1" w:styleId="renglonban">
    <w:name w:val="renglon_ban"/>
    <w:basedOn w:val="Normal"/>
    <w:rsid w:val="0093430A"/>
    <w:pPr>
      <w:spacing w:after="240" w:line="240" w:lineRule="auto"/>
      <w:ind w:left="120"/>
    </w:pPr>
    <w:rPr>
      <w:rFonts w:ascii="Times New Roman" w:eastAsia="Times New Roman" w:hAnsi="Times New Roman"/>
      <w:color w:val="2F2F2F"/>
      <w:sz w:val="24"/>
      <w:szCs w:val="24"/>
      <w:lang w:val="es-ES" w:eastAsia="es-ES"/>
    </w:rPr>
  </w:style>
  <w:style w:type="paragraph" w:customStyle="1" w:styleId="ban1">
    <w:name w:val="ban_1"/>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ban2">
    <w:name w:val="ban_2"/>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estrellas">
    <w:name w:val="estrellas"/>
    <w:basedOn w:val="Normal"/>
    <w:rsid w:val="0093430A"/>
    <w:pPr>
      <w:spacing w:after="15" w:line="240" w:lineRule="auto"/>
    </w:pPr>
    <w:rPr>
      <w:rFonts w:ascii="Times New Roman" w:eastAsia="Times New Roman" w:hAnsi="Times New Roman"/>
      <w:color w:val="2F2F2F"/>
      <w:sz w:val="24"/>
      <w:szCs w:val="24"/>
      <w:lang w:val="es-ES" w:eastAsia="es-ES"/>
    </w:rPr>
  </w:style>
  <w:style w:type="paragraph" w:customStyle="1" w:styleId="cuadronotasinicio">
    <w:name w:val="cuadro_notas_inicio"/>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notaprima">
    <w:name w:val="nota_prima"/>
    <w:basedOn w:val="Normal"/>
    <w:rsid w:val="0093430A"/>
    <w:pPr>
      <w:spacing w:before="120" w:after="120" w:line="240" w:lineRule="auto"/>
      <w:ind w:left="120"/>
    </w:pPr>
    <w:rPr>
      <w:rFonts w:ascii="Times New Roman" w:eastAsia="Times New Roman" w:hAnsi="Times New Roman"/>
      <w:color w:val="2F2F2F"/>
      <w:sz w:val="19"/>
      <w:szCs w:val="19"/>
      <w:lang w:val="es-ES" w:eastAsia="es-ES"/>
    </w:rPr>
  </w:style>
  <w:style w:type="paragraph" w:customStyle="1" w:styleId="bordeazul">
    <w:name w:val="borde_azul"/>
    <w:basedOn w:val="Normal"/>
    <w:rsid w:val="0093430A"/>
    <w:pPr>
      <w:pBdr>
        <w:top w:val="single" w:sz="6" w:space="0" w:color="289ED4"/>
        <w:left w:val="single" w:sz="6" w:space="0" w:color="289ED4"/>
        <w:bottom w:val="single" w:sz="6" w:space="0" w:color="289ED4"/>
        <w:right w:val="single" w:sz="6" w:space="0" w:color="289ED4"/>
      </w:pBdr>
      <w:spacing w:after="120" w:line="240" w:lineRule="auto"/>
      <w:ind w:left="120"/>
    </w:pPr>
    <w:rPr>
      <w:rFonts w:ascii="Times New Roman" w:eastAsia="Times New Roman" w:hAnsi="Times New Roman"/>
      <w:color w:val="2F2F2F"/>
      <w:sz w:val="24"/>
      <w:szCs w:val="24"/>
      <w:lang w:val="es-ES" w:eastAsia="es-ES"/>
    </w:rPr>
  </w:style>
  <w:style w:type="paragraph" w:customStyle="1" w:styleId="bordegris">
    <w:name w:val="borde_gris"/>
    <w:basedOn w:val="Normal"/>
    <w:rsid w:val="0093430A"/>
    <w:pPr>
      <w:pBdr>
        <w:top w:val="single" w:sz="6" w:space="0" w:color="737576"/>
        <w:left w:val="single" w:sz="6" w:space="0" w:color="737576"/>
        <w:bottom w:val="single" w:sz="6" w:space="0" w:color="737576"/>
        <w:right w:val="single" w:sz="6" w:space="0" w:color="737576"/>
      </w:pBdr>
      <w:spacing w:after="120" w:line="240" w:lineRule="auto"/>
      <w:ind w:left="120"/>
    </w:pPr>
    <w:rPr>
      <w:rFonts w:ascii="Times New Roman" w:eastAsia="Times New Roman" w:hAnsi="Times New Roman"/>
      <w:color w:val="2F2F2F"/>
      <w:sz w:val="24"/>
      <w:szCs w:val="24"/>
      <w:lang w:val="es-ES" w:eastAsia="es-ES"/>
    </w:rPr>
  </w:style>
  <w:style w:type="paragraph" w:customStyle="1" w:styleId="tituloseccion2">
    <w:name w:val="titulo_seccion2"/>
    <w:basedOn w:val="Normal"/>
    <w:rsid w:val="0093430A"/>
    <w:pPr>
      <w:pBdr>
        <w:left w:val="single" w:sz="12" w:space="4" w:color="E4E3E3"/>
      </w:pBdr>
      <w:spacing w:before="48" w:after="120" w:line="240" w:lineRule="auto"/>
      <w:ind w:left="120"/>
    </w:pPr>
    <w:rPr>
      <w:rFonts w:ascii="Times New Roman" w:eastAsia="Times New Roman" w:hAnsi="Times New Roman"/>
      <w:b/>
      <w:bCs/>
      <w:caps/>
      <w:color w:val="1C5DA4"/>
      <w:lang w:val="es-ES" w:eastAsia="es-ES"/>
    </w:rPr>
  </w:style>
  <w:style w:type="paragraph" w:customStyle="1" w:styleId="v4frame">
    <w:name w:val="v4_frame"/>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v4notas">
    <w:name w:val="v4_notas"/>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videosc">
    <w:name w:val="videos_c"/>
    <w:basedOn w:val="Normal"/>
    <w:rsid w:val="0093430A"/>
    <w:pPr>
      <w:spacing w:after="120" w:line="240" w:lineRule="auto"/>
      <w:ind w:left="120"/>
    </w:pPr>
    <w:rPr>
      <w:rFonts w:ascii="Times New Roman" w:eastAsia="Times New Roman" w:hAnsi="Times New Roman"/>
      <w:color w:val="2F2F2F"/>
      <w:sz w:val="16"/>
      <w:szCs w:val="16"/>
      <w:lang w:val="es-ES" w:eastAsia="es-ES"/>
    </w:rPr>
  </w:style>
  <w:style w:type="paragraph" w:customStyle="1" w:styleId="spantitulobloque">
    <w:name w:val="span_titulobloque"/>
    <w:basedOn w:val="Normal"/>
    <w:rsid w:val="0093430A"/>
    <w:pPr>
      <w:spacing w:after="120" w:line="240" w:lineRule="auto"/>
      <w:ind w:left="120"/>
    </w:pPr>
    <w:rPr>
      <w:rFonts w:ascii="Times New Roman" w:eastAsia="Times New Roman" w:hAnsi="Times New Roman"/>
      <w:color w:val="1CC263"/>
      <w:sz w:val="17"/>
      <w:szCs w:val="17"/>
      <w:lang w:val="es-ES" w:eastAsia="es-ES"/>
    </w:rPr>
  </w:style>
  <w:style w:type="paragraph" w:customStyle="1" w:styleId="titulobloque4">
    <w:name w:val="titulobloque4"/>
    <w:basedOn w:val="Normal"/>
    <w:rsid w:val="0093430A"/>
    <w:pPr>
      <w:spacing w:after="120" w:line="240" w:lineRule="auto"/>
      <w:ind w:left="120"/>
    </w:pPr>
    <w:rPr>
      <w:rFonts w:ascii="Times New Roman" w:eastAsia="Times New Roman" w:hAnsi="Times New Roman"/>
      <w:b/>
      <w:bCs/>
      <w:caps/>
      <w:color w:val="127D40"/>
      <w:sz w:val="19"/>
      <w:szCs w:val="19"/>
      <w:lang w:val="es-ES" w:eastAsia="es-ES"/>
    </w:rPr>
  </w:style>
  <w:style w:type="paragraph" w:customStyle="1" w:styleId="titulobloque5">
    <w:name w:val="titulobloque5"/>
    <w:basedOn w:val="Normal"/>
    <w:rsid w:val="0093430A"/>
    <w:pPr>
      <w:spacing w:after="120" w:line="240" w:lineRule="auto"/>
      <w:ind w:left="120"/>
    </w:pPr>
    <w:rPr>
      <w:rFonts w:ascii="Times New Roman" w:eastAsia="Times New Roman" w:hAnsi="Times New Roman"/>
      <w:b/>
      <w:bCs/>
      <w:color w:val="2F2F2F"/>
      <w:sz w:val="19"/>
      <w:szCs w:val="19"/>
      <w:lang w:val="es-ES" w:eastAsia="es-ES"/>
    </w:rPr>
  </w:style>
  <w:style w:type="paragraph" w:customStyle="1" w:styleId="subtitleazul">
    <w:name w:val="subtitle_azul"/>
    <w:basedOn w:val="Normal"/>
    <w:rsid w:val="0093430A"/>
    <w:pPr>
      <w:spacing w:after="120" w:line="240" w:lineRule="auto"/>
      <w:ind w:left="120"/>
    </w:pPr>
    <w:rPr>
      <w:rFonts w:ascii="Times New Roman" w:eastAsia="Times New Roman" w:hAnsi="Times New Roman"/>
      <w:b/>
      <w:bCs/>
      <w:caps/>
      <w:color w:val="127D40"/>
      <w:sz w:val="24"/>
      <w:szCs w:val="24"/>
      <w:lang w:val="es-ES" w:eastAsia="es-ES"/>
    </w:rPr>
  </w:style>
  <w:style w:type="paragraph" w:customStyle="1" w:styleId="txtblanco">
    <w:name w:val="txt_blanco"/>
    <w:basedOn w:val="Normal"/>
    <w:rsid w:val="0093430A"/>
    <w:pPr>
      <w:spacing w:after="120" w:line="240" w:lineRule="auto"/>
      <w:ind w:left="120"/>
    </w:pPr>
    <w:rPr>
      <w:rFonts w:ascii="Times New Roman" w:eastAsia="Times New Roman" w:hAnsi="Times New Roman"/>
      <w:b/>
      <w:bCs/>
      <w:caps/>
      <w:color w:val="FFFFFF"/>
      <w:lang w:val="es-ES" w:eastAsia="es-ES"/>
    </w:rPr>
  </w:style>
  <w:style w:type="paragraph" w:customStyle="1" w:styleId="txtblanco2">
    <w:name w:val="txt_blanco2"/>
    <w:basedOn w:val="Normal"/>
    <w:rsid w:val="0093430A"/>
    <w:pPr>
      <w:spacing w:after="120" w:line="240" w:lineRule="auto"/>
      <w:ind w:left="120"/>
    </w:pPr>
    <w:rPr>
      <w:rFonts w:ascii="Times New Roman" w:eastAsia="Times New Roman" w:hAnsi="Times New Roman"/>
      <w:b/>
      <w:bCs/>
      <w:caps/>
      <w:color w:val="FFFFFF"/>
      <w:lang w:val="es-ES" w:eastAsia="es-ES"/>
    </w:rPr>
  </w:style>
  <w:style w:type="paragraph" w:customStyle="1" w:styleId="txtblanco99">
    <w:name w:val="txt_blanco99"/>
    <w:basedOn w:val="Normal"/>
    <w:rsid w:val="0093430A"/>
    <w:pPr>
      <w:spacing w:after="120" w:line="240" w:lineRule="auto"/>
      <w:ind w:left="120"/>
    </w:pPr>
    <w:rPr>
      <w:rFonts w:ascii="Times New Roman" w:eastAsia="Times New Roman" w:hAnsi="Times New Roman"/>
      <w:b/>
      <w:bCs/>
      <w:caps/>
      <w:color w:val="010101"/>
      <w:lang w:val="es-ES" w:eastAsia="es-ES"/>
    </w:rPr>
  </w:style>
  <w:style w:type="paragraph" w:customStyle="1" w:styleId="tabbedpanelscontentgroup">
    <w:name w:val="tabbedpanelscontentgroup"/>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txtazul">
    <w:name w:val="txt_azul"/>
    <w:basedOn w:val="Normal"/>
    <w:rsid w:val="0093430A"/>
    <w:pPr>
      <w:spacing w:after="120" w:line="240" w:lineRule="auto"/>
      <w:ind w:left="120"/>
    </w:pPr>
    <w:rPr>
      <w:rFonts w:ascii="Times New Roman" w:eastAsia="Times New Roman" w:hAnsi="Times New Roman"/>
      <w:color w:val="2F2F2F"/>
      <w:lang w:val="es-ES" w:eastAsia="es-ES"/>
    </w:rPr>
  </w:style>
  <w:style w:type="paragraph" w:customStyle="1" w:styleId="txt">
    <w:name w:val="txt"/>
    <w:basedOn w:val="Normal"/>
    <w:rsid w:val="0093430A"/>
    <w:pPr>
      <w:spacing w:after="120" w:line="240" w:lineRule="auto"/>
      <w:ind w:left="120"/>
    </w:pPr>
    <w:rPr>
      <w:rFonts w:ascii="Times New Roman" w:eastAsia="Times New Roman" w:hAnsi="Times New Roman"/>
      <w:color w:val="2F2F2F"/>
      <w:lang w:val="es-ES" w:eastAsia="es-ES"/>
    </w:rPr>
  </w:style>
  <w:style w:type="paragraph" w:customStyle="1" w:styleId="breadcrum">
    <w:name w:val="breadcrum"/>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tabcontainer">
    <w:name w:val="tab_container"/>
    <w:basedOn w:val="Normal"/>
    <w:rsid w:val="0093430A"/>
    <w:pPr>
      <w:pBdr>
        <w:left w:val="single" w:sz="6" w:space="0" w:color="CCCCCC"/>
        <w:bottom w:val="single" w:sz="6" w:space="0" w:color="CCCCCC"/>
        <w:right w:val="single" w:sz="6" w:space="0" w:color="CCCCCC"/>
      </w:pBdr>
      <w:shd w:val="clear" w:color="auto" w:fill="FFFFFF"/>
      <w:spacing w:after="120" w:line="240" w:lineRule="auto"/>
      <w:ind w:left="120"/>
    </w:pPr>
    <w:rPr>
      <w:rFonts w:ascii="Times New Roman" w:eastAsia="Times New Roman" w:hAnsi="Times New Roman"/>
      <w:color w:val="2F2F2F"/>
      <w:sz w:val="24"/>
      <w:szCs w:val="24"/>
      <w:lang w:val="es-ES" w:eastAsia="es-ES"/>
    </w:rPr>
  </w:style>
  <w:style w:type="paragraph" w:customStyle="1" w:styleId="tabcontent">
    <w:name w:val="tab_content"/>
    <w:basedOn w:val="Normal"/>
    <w:rsid w:val="0093430A"/>
    <w:pPr>
      <w:spacing w:after="120" w:line="240" w:lineRule="auto"/>
      <w:ind w:left="120"/>
    </w:pPr>
    <w:rPr>
      <w:rFonts w:ascii="Times New Roman" w:eastAsia="Times New Roman" w:hAnsi="Times New Roman"/>
      <w:color w:val="2F2F2F"/>
      <w:sz w:val="29"/>
      <w:szCs w:val="29"/>
      <w:lang w:val="es-ES" w:eastAsia="es-ES"/>
    </w:rPr>
  </w:style>
  <w:style w:type="paragraph" w:customStyle="1" w:styleId="Normal1">
    <w:name w:val="Normal1"/>
    <w:basedOn w:val="Normal"/>
    <w:rsid w:val="0093430A"/>
    <w:pPr>
      <w:spacing w:line="240" w:lineRule="auto"/>
    </w:pPr>
    <w:rPr>
      <w:rFonts w:ascii="Arial" w:eastAsia="Times New Roman" w:hAnsi="Arial" w:cs="Arial"/>
      <w:color w:val="2F2F2F"/>
      <w:lang w:val="es-ES" w:eastAsia="es-ES"/>
    </w:rPr>
  </w:style>
  <w:style w:type="paragraph" w:customStyle="1" w:styleId="titulo2">
    <w:name w:val="titulo_2"/>
    <w:basedOn w:val="Normal"/>
    <w:rsid w:val="0093430A"/>
    <w:pPr>
      <w:pBdr>
        <w:top w:val="single" w:sz="6" w:space="0" w:color="000000"/>
      </w:pBdr>
      <w:spacing w:after="101" w:line="240" w:lineRule="auto"/>
      <w:jc w:val="both"/>
    </w:pPr>
    <w:rPr>
      <w:rFonts w:ascii="Times New Roman" w:eastAsia="Times New Roman" w:hAnsi="Times New Roman"/>
      <w:color w:val="2F2F2F"/>
      <w:sz w:val="18"/>
      <w:szCs w:val="18"/>
      <w:lang w:val="es-ES" w:eastAsia="es-ES"/>
    </w:rPr>
  </w:style>
  <w:style w:type="paragraph" w:customStyle="1" w:styleId="titulo1">
    <w:name w:val="titulo_1"/>
    <w:basedOn w:val="Normal"/>
    <w:rsid w:val="0093430A"/>
    <w:pPr>
      <w:pBdr>
        <w:bottom w:val="single" w:sz="12" w:space="0" w:color="000000"/>
      </w:pBdr>
      <w:spacing w:before="120" w:after="0" w:line="240" w:lineRule="auto"/>
      <w:jc w:val="both"/>
    </w:pPr>
    <w:rPr>
      <w:rFonts w:ascii="Times New Roman" w:eastAsia="Times New Roman" w:hAnsi="Times New Roman"/>
      <w:b/>
      <w:bCs/>
      <w:color w:val="2F2F2F"/>
      <w:sz w:val="18"/>
      <w:szCs w:val="18"/>
      <w:lang w:val="es-ES" w:eastAsia="es-ES"/>
    </w:rPr>
  </w:style>
  <w:style w:type="paragraph" w:customStyle="1" w:styleId="romanos0">
    <w:name w:val="romanos"/>
    <w:basedOn w:val="Normal"/>
    <w:rsid w:val="0093430A"/>
    <w:pPr>
      <w:spacing w:after="101" w:line="240" w:lineRule="auto"/>
      <w:ind w:left="720" w:hanging="432"/>
      <w:jc w:val="both"/>
    </w:pPr>
    <w:rPr>
      <w:rFonts w:ascii="Times New Roman" w:eastAsia="Times New Roman" w:hAnsi="Times New Roman"/>
      <w:color w:val="2F2F2F"/>
      <w:sz w:val="18"/>
      <w:szCs w:val="18"/>
      <w:lang w:val="es-ES" w:eastAsia="es-ES"/>
    </w:rPr>
  </w:style>
  <w:style w:type="paragraph" w:customStyle="1" w:styleId="resaltado">
    <w:name w:val="resaltado"/>
    <w:basedOn w:val="Normal"/>
    <w:rsid w:val="0093430A"/>
    <w:pPr>
      <w:spacing w:after="120" w:line="240" w:lineRule="auto"/>
      <w:ind w:left="120"/>
    </w:pPr>
    <w:rPr>
      <w:rFonts w:ascii="Times New Roman" w:eastAsia="Times New Roman" w:hAnsi="Times New Roman"/>
      <w:b/>
      <w:bCs/>
      <w:color w:val="2F2F2F"/>
      <w:sz w:val="24"/>
      <w:szCs w:val="24"/>
      <w:lang w:val="es-ES" w:eastAsia="es-ES"/>
    </w:rPr>
  </w:style>
  <w:style w:type="paragraph" w:customStyle="1" w:styleId="tabbedpanels">
    <w:name w:val="tabbedpanels"/>
    <w:basedOn w:val="Normal"/>
    <w:rsid w:val="0093430A"/>
    <w:pPr>
      <w:shd w:val="clear" w:color="auto" w:fill="FFFFFF"/>
      <w:spacing w:after="120" w:line="240" w:lineRule="auto"/>
      <w:ind w:left="120"/>
    </w:pPr>
    <w:rPr>
      <w:rFonts w:ascii="Times New Roman" w:eastAsia="Times New Roman" w:hAnsi="Times New Roman"/>
      <w:color w:val="2F2F2F"/>
      <w:sz w:val="24"/>
      <w:szCs w:val="24"/>
      <w:lang w:val="es-ES" w:eastAsia="es-ES"/>
    </w:rPr>
  </w:style>
  <w:style w:type="paragraph" w:customStyle="1" w:styleId="tabbedpanelstabgroup">
    <w:name w:val="tabbedpanelstabgroup"/>
    <w:basedOn w:val="Normal"/>
    <w:rsid w:val="0093430A"/>
    <w:pPr>
      <w:shd w:val="clear" w:color="auto" w:fill="FFFFFF"/>
      <w:spacing w:after="120" w:line="240" w:lineRule="auto"/>
    </w:pPr>
    <w:rPr>
      <w:rFonts w:ascii="Times New Roman" w:eastAsia="Times New Roman" w:hAnsi="Times New Roman"/>
      <w:color w:val="2F2F2F"/>
      <w:sz w:val="24"/>
      <w:szCs w:val="24"/>
      <w:lang w:val="es-ES" w:eastAsia="es-ES"/>
    </w:rPr>
  </w:style>
  <w:style w:type="paragraph" w:customStyle="1" w:styleId="tabbedpanelstab">
    <w:name w:val="tabbedpanelstab"/>
    <w:basedOn w:val="Normal"/>
    <w:rsid w:val="0093430A"/>
    <w:pPr>
      <w:pBdr>
        <w:bottom w:val="single" w:sz="6" w:space="0" w:color="FFFFFF"/>
      </w:pBdr>
      <w:spacing w:after="120" w:line="240" w:lineRule="atLeast"/>
      <w:ind w:left="120"/>
    </w:pPr>
    <w:rPr>
      <w:rFonts w:ascii="Times New Roman" w:eastAsia="Times New Roman" w:hAnsi="Times New Roman"/>
      <w:color w:val="2F2F2F"/>
      <w:sz w:val="24"/>
      <w:szCs w:val="24"/>
      <w:lang w:val="es-ES" w:eastAsia="es-ES"/>
    </w:rPr>
  </w:style>
  <w:style w:type="paragraph" w:customStyle="1" w:styleId="tabbedpanelstabhover">
    <w:name w:val="tabbedpanelstabhover"/>
    <w:basedOn w:val="Normal"/>
    <w:rsid w:val="0093430A"/>
    <w:pPr>
      <w:shd w:val="clear" w:color="auto" w:fill="F1F0F0"/>
      <w:spacing w:after="120" w:line="240" w:lineRule="auto"/>
      <w:ind w:left="120"/>
    </w:pPr>
    <w:rPr>
      <w:rFonts w:ascii="Times New Roman" w:eastAsia="Times New Roman" w:hAnsi="Times New Roman"/>
      <w:color w:val="2F2F2F"/>
      <w:sz w:val="24"/>
      <w:szCs w:val="24"/>
      <w:lang w:val="es-ES" w:eastAsia="es-ES"/>
    </w:rPr>
  </w:style>
  <w:style w:type="paragraph" w:customStyle="1" w:styleId="slidedof2">
    <w:name w:val="slide_dof2"/>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descsec">
    <w:name w:val="desc_sec"/>
    <w:basedOn w:val="Normal"/>
    <w:rsid w:val="0093430A"/>
    <w:pPr>
      <w:spacing w:after="120" w:line="194" w:lineRule="atLeast"/>
      <w:ind w:left="120"/>
    </w:pPr>
    <w:rPr>
      <w:rFonts w:ascii="Times New Roman" w:eastAsia="Times New Roman" w:hAnsi="Times New Roman"/>
      <w:color w:val="2F2F2F"/>
      <w:sz w:val="20"/>
      <w:szCs w:val="20"/>
      <w:lang w:val="es-ES" w:eastAsia="es-ES"/>
    </w:rPr>
  </w:style>
  <w:style w:type="paragraph" w:customStyle="1" w:styleId="tabs">
    <w:name w:val="tabs"/>
    <w:basedOn w:val="Normal"/>
    <w:rsid w:val="0093430A"/>
    <w:pPr>
      <w:pBdr>
        <w:left w:val="single" w:sz="6" w:space="0" w:color="999999"/>
        <w:bottom w:val="single" w:sz="6" w:space="0" w:color="999999"/>
      </w:pBdr>
      <w:spacing w:after="0" w:line="240" w:lineRule="auto"/>
    </w:pPr>
    <w:rPr>
      <w:rFonts w:ascii="Times New Roman" w:eastAsia="Times New Roman" w:hAnsi="Times New Roman"/>
      <w:color w:val="2F2F2F"/>
      <w:sz w:val="24"/>
      <w:szCs w:val="24"/>
      <w:lang w:val="es-ES" w:eastAsia="es-ES"/>
    </w:rPr>
  </w:style>
  <w:style w:type="paragraph" w:customStyle="1" w:styleId="tabcontent2">
    <w:name w:val="tab_content2"/>
    <w:basedOn w:val="Normal"/>
    <w:rsid w:val="0093430A"/>
    <w:pPr>
      <w:spacing w:before="300" w:after="120" w:line="240" w:lineRule="auto"/>
      <w:ind w:left="120"/>
    </w:pPr>
    <w:rPr>
      <w:rFonts w:ascii="Times New Roman" w:eastAsia="Times New Roman" w:hAnsi="Times New Roman"/>
      <w:color w:val="2F2F2F"/>
      <w:sz w:val="29"/>
      <w:szCs w:val="29"/>
      <w:lang w:val="es-ES" w:eastAsia="es-ES"/>
    </w:rPr>
  </w:style>
  <w:style w:type="paragraph" w:customStyle="1" w:styleId="style1">
    <w:name w:val="style1"/>
    <w:basedOn w:val="Normal"/>
    <w:rsid w:val="0093430A"/>
    <w:pPr>
      <w:spacing w:after="120" w:line="240" w:lineRule="auto"/>
      <w:ind w:left="120"/>
    </w:pPr>
    <w:rPr>
      <w:rFonts w:ascii="Times New Roman" w:eastAsia="Times New Roman" w:hAnsi="Times New Roman"/>
      <w:color w:val="FF0000"/>
      <w:sz w:val="14"/>
      <w:szCs w:val="14"/>
      <w:lang w:val="es-ES" w:eastAsia="es-ES"/>
    </w:rPr>
  </w:style>
  <w:style w:type="paragraph" w:customStyle="1" w:styleId="espvertinputs">
    <w:name w:val="esp_vert_inputs"/>
    <w:basedOn w:val="Normal"/>
    <w:rsid w:val="0093430A"/>
    <w:pPr>
      <w:spacing w:before="60" w:after="60" w:line="240" w:lineRule="auto"/>
      <w:ind w:left="150"/>
    </w:pPr>
    <w:rPr>
      <w:rFonts w:ascii="Times New Roman" w:eastAsia="Times New Roman" w:hAnsi="Times New Roman"/>
      <w:color w:val="2F2F2F"/>
      <w:sz w:val="24"/>
      <w:szCs w:val="24"/>
      <w:lang w:val="es-ES" w:eastAsia="es-ES"/>
    </w:rPr>
  </w:style>
  <w:style w:type="paragraph" w:customStyle="1" w:styleId="tablefaqs">
    <w:name w:val="table_faqs"/>
    <w:basedOn w:val="Normal"/>
    <w:rsid w:val="0093430A"/>
    <w:pPr>
      <w:spacing w:before="150" w:after="120" w:line="240" w:lineRule="auto"/>
      <w:ind w:left="120"/>
    </w:pPr>
    <w:rPr>
      <w:rFonts w:ascii="Times New Roman" w:eastAsia="Times New Roman" w:hAnsi="Times New Roman"/>
      <w:color w:val="2F2F2F"/>
      <w:sz w:val="24"/>
      <w:szCs w:val="24"/>
      <w:lang w:val="es-ES" w:eastAsia="es-ES"/>
    </w:rPr>
  </w:style>
  <w:style w:type="paragraph" w:customStyle="1" w:styleId="txtnegro">
    <w:name w:val="txt_negro"/>
    <w:basedOn w:val="Normal"/>
    <w:rsid w:val="0093430A"/>
    <w:pPr>
      <w:spacing w:after="120" w:line="240" w:lineRule="auto"/>
      <w:ind w:left="120"/>
    </w:pPr>
    <w:rPr>
      <w:rFonts w:ascii="Times New Roman" w:eastAsia="Times New Roman" w:hAnsi="Times New Roman"/>
      <w:color w:val="2F2F2F"/>
      <w:lang w:val="es-ES" w:eastAsia="es-ES"/>
    </w:rPr>
  </w:style>
  <w:style w:type="paragraph" w:customStyle="1" w:styleId="enlaces2">
    <w:name w:val="enlaces2"/>
    <w:basedOn w:val="Normal"/>
    <w:rsid w:val="0093430A"/>
    <w:pPr>
      <w:spacing w:after="120" w:line="312" w:lineRule="atLeast"/>
      <w:ind w:left="120"/>
      <w:jc w:val="both"/>
    </w:pPr>
    <w:rPr>
      <w:rFonts w:ascii="Times New Roman" w:eastAsia="Times New Roman" w:hAnsi="Times New Roman"/>
      <w:color w:val="2F2F2F"/>
      <w:sz w:val="24"/>
      <w:szCs w:val="24"/>
      <w:lang w:val="es-ES" w:eastAsia="es-ES"/>
    </w:rPr>
  </w:style>
  <w:style w:type="paragraph" w:customStyle="1" w:styleId="ayudapad">
    <w:name w:val="ayuda_pad"/>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istoriapad">
    <w:name w:val="historia_pad"/>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chatboton">
    <w:name w:val="chat_boton"/>
    <w:basedOn w:val="Normal"/>
    <w:rsid w:val="0093430A"/>
    <w:pPr>
      <w:spacing w:after="150" w:line="240" w:lineRule="auto"/>
      <w:ind w:left="120"/>
    </w:pPr>
    <w:rPr>
      <w:rFonts w:ascii="Times New Roman" w:eastAsia="Times New Roman" w:hAnsi="Times New Roman"/>
      <w:color w:val="2F2F2F"/>
      <w:sz w:val="24"/>
      <w:szCs w:val="24"/>
      <w:lang w:val="es-ES" w:eastAsia="es-ES"/>
    </w:rPr>
  </w:style>
  <w:style w:type="paragraph" w:customStyle="1" w:styleId="twitter">
    <w:name w:val="twitter"/>
    <w:basedOn w:val="Normal"/>
    <w:rsid w:val="0093430A"/>
    <w:pPr>
      <w:spacing w:after="120" w:line="240" w:lineRule="auto"/>
      <w:ind w:left="120" w:right="975"/>
    </w:pPr>
    <w:rPr>
      <w:rFonts w:ascii="Times New Roman" w:eastAsia="Times New Roman" w:hAnsi="Times New Roman"/>
      <w:color w:val="2F2F2F"/>
      <w:sz w:val="24"/>
      <w:szCs w:val="24"/>
      <w:lang w:val="es-ES" w:eastAsia="es-ES"/>
    </w:rPr>
  </w:style>
  <w:style w:type="paragraph" w:customStyle="1" w:styleId="logoutprincipal">
    <w:name w:val="logout_principal"/>
    <w:basedOn w:val="Normal"/>
    <w:rsid w:val="0093430A"/>
    <w:pPr>
      <w:spacing w:after="120" w:line="240" w:lineRule="auto"/>
      <w:ind w:left="120"/>
    </w:pPr>
    <w:rPr>
      <w:rFonts w:ascii="Times New Roman" w:eastAsia="Times New Roman" w:hAnsi="Times New Roman"/>
      <w:color w:val="2F2F2F"/>
      <w:sz w:val="18"/>
      <w:szCs w:val="18"/>
      <w:lang w:val="es-ES" w:eastAsia="es-ES"/>
    </w:rPr>
  </w:style>
  <w:style w:type="paragraph" w:customStyle="1" w:styleId="datepickercontainer">
    <w:name w:val="datepickercontainer"/>
    <w:basedOn w:val="Normal"/>
    <w:rsid w:val="0093430A"/>
    <w:pPr>
      <w:shd w:val="clear" w:color="auto" w:fill="F7F3F7"/>
      <w:spacing w:after="120" w:line="240" w:lineRule="auto"/>
      <w:ind w:left="120"/>
    </w:pPr>
    <w:rPr>
      <w:rFonts w:ascii="Times New Roman" w:eastAsia="Times New Roman" w:hAnsi="Times New Roman"/>
      <w:color w:val="2F2F2F"/>
      <w:sz w:val="24"/>
      <w:szCs w:val="24"/>
      <w:lang w:val="es-ES" w:eastAsia="es-ES"/>
    </w:rPr>
  </w:style>
  <w:style w:type="paragraph" w:customStyle="1" w:styleId="datepickerbordert">
    <w:name w:val="datepickerbordert"/>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datepickerborderb">
    <w:name w:val="datepickerborderb"/>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datepickerborderl">
    <w:name w:val="datepickerborderl"/>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datepickerborderr">
    <w:name w:val="datepickerborderr"/>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datepickerbordertl">
    <w:name w:val="datepickerbordertl"/>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datepickerbordertr">
    <w:name w:val="datepickerbordertr"/>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datepickerborderbl">
    <w:name w:val="datepickerborderbl"/>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datepickerborderbr">
    <w:name w:val="datepickerborderbr"/>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datepickerhidden">
    <w:name w:val="datepickerhidden"/>
    <w:basedOn w:val="Normal"/>
    <w:rsid w:val="0093430A"/>
    <w:pPr>
      <w:spacing w:after="120" w:line="240" w:lineRule="auto"/>
      <w:ind w:left="120"/>
    </w:pPr>
    <w:rPr>
      <w:rFonts w:ascii="Times New Roman" w:eastAsia="Times New Roman" w:hAnsi="Times New Roman"/>
      <w:vanish/>
      <w:color w:val="2F2F2F"/>
      <w:sz w:val="24"/>
      <w:szCs w:val="24"/>
      <w:lang w:val="es-ES" w:eastAsia="es-ES"/>
    </w:rPr>
  </w:style>
  <w:style w:type="paragraph" w:customStyle="1" w:styleId="megamenu">
    <w:name w:val="megamenu"/>
    <w:basedOn w:val="Normal"/>
    <w:rsid w:val="0093430A"/>
    <w:pPr>
      <w:pBdr>
        <w:top w:val="single" w:sz="12" w:space="8" w:color="555555"/>
        <w:left w:val="single" w:sz="6" w:space="8" w:color="555555"/>
        <w:bottom w:val="single" w:sz="12" w:space="8" w:color="555555"/>
        <w:right w:val="single" w:sz="6" w:space="8" w:color="555555"/>
      </w:pBdr>
      <w:shd w:val="clear" w:color="auto" w:fill="FFFFFF"/>
      <w:spacing w:after="120" w:line="240" w:lineRule="auto"/>
      <w:ind w:left="120"/>
    </w:pPr>
    <w:rPr>
      <w:rFonts w:ascii="Arial" w:eastAsia="Times New Roman" w:hAnsi="Arial" w:cs="Arial"/>
      <w:vanish/>
      <w:color w:val="2F2F2F"/>
      <w:sz w:val="18"/>
      <w:szCs w:val="18"/>
      <w:lang w:val="es-ES" w:eastAsia="es-ES"/>
    </w:rPr>
  </w:style>
  <w:style w:type="paragraph" w:customStyle="1" w:styleId="menuprincipal">
    <w:name w:val="menu_principal"/>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fondo10">
    <w:name w:val="fondo1"/>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column">
    <w:name w:val="column"/>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titleazul">
    <w:name w:val="title_azul"/>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olvido">
    <w:name w:val="olvido"/>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Encabezado1">
    <w:name w:val="Encabezado1"/>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eadercalendar">
    <w:name w:val="header_calendar"/>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combos">
    <w:name w:val="combos"/>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enlacesleido">
    <w:name w:val="enlaces_leido"/>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mstwbox">
    <w:name w:val="mstwbox"/>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mstwbuttonlink">
    <w:name w:val="mstwbuttonlink"/>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calnav">
    <w:name w:val="cal_nav"/>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tabactuala">
    <w:name w:val="tab_actual_a"/>
    <w:basedOn w:val="Normal"/>
    <w:rsid w:val="0093430A"/>
    <w:pPr>
      <w:shd w:val="clear" w:color="auto" w:fill="737373"/>
      <w:spacing w:after="120" w:line="240" w:lineRule="auto"/>
      <w:ind w:left="120"/>
    </w:pPr>
    <w:rPr>
      <w:rFonts w:ascii="Times New Roman" w:eastAsia="Times New Roman" w:hAnsi="Times New Roman"/>
      <w:color w:val="2F2F2F"/>
      <w:sz w:val="24"/>
      <w:szCs w:val="24"/>
      <w:lang w:val="es-ES" w:eastAsia="es-ES"/>
    </w:rPr>
  </w:style>
  <w:style w:type="character" w:customStyle="1" w:styleId="txtazul1">
    <w:name w:val="txt_azul1"/>
    <w:basedOn w:val="Fuentedeprrafopredeter"/>
    <w:rsid w:val="0093430A"/>
    <w:rPr>
      <w:sz w:val="22"/>
      <w:szCs w:val="22"/>
    </w:rPr>
  </w:style>
  <w:style w:type="paragraph" w:customStyle="1" w:styleId="olvido1">
    <w:name w:val="olvido1"/>
    <w:basedOn w:val="Normal"/>
    <w:rsid w:val="0093430A"/>
    <w:pPr>
      <w:spacing w:after="120" w:line="240" w:lineRule="auto"/>
      <w:ind w:left="120"/>
    </w:pPr>
    <w:rPr>
      <w:rFonts w:ascii="Times New Roman" w:eastAsia="Times New Roman" w:hAnsi="Times New Roman"/>
      <w:color w:val="2F2F2F"/>
      <w:sz w:val="15"/>
      <w:szCs w:val="15"/>
      <w:lang w:val="es-ES" w:eastAsia="es-ES"/>
    </w:rPr>
  </w:style>
  <w:style w:type="paragraph" w:customStyle="1" w:styleId="topfooter1">
    <w:name w:val="topfooter1"/>
    <w:basedOn w:val="Normal"/>
    <w:rsid w:val="0093430A"/>
    <w:pPr>
      <w:spacing w:after="0" w:line="225" w:lineRule="atLeast"/>
    </w:pPr>
    <w:rPr>
      <w:rFonts w:ascii="Times New Roman" w:eastAsia="Times New Roman" w:hAnsi="Times New Roman"/>
      <w:color w:val="AAAAAA"/>
      <w:sz w:val="19"/>
      <w:szCs w:val="19"/>
      <w:lang w:val="es-ES" w:eastAsia="es-ES"/>
    </w:rPr>
  </w:style>
  <w:style w:type="paragraph" w:customStyle="1" w:styleId="piea1">
    <w:name w:val="pie_a1"/>
    <w:basedOn w:val="Normal"/>
    <w:rsid w:val="0093430A"/>
    <w:pPr>
      <w:spacing w:after="0" w:line="240" w:lineRule="auto"/>
    </w:pPr>
    <w:rPr>
      <w:rFonts w:ascii="Times New Roman" w:eastAsia="Times New Roman" w:hAnsi="Times New Roman"/>
      <w:color w:val="808080"/>
      <w:sz w:val="19"/>
      <w:szCs w:val="19"/>
      <w:lang w:val="es-ES" w:eastAsia="es-ES"/>
    </w:rPr>
  </w:style>
  <w:style w:type="paragraph" w:customStyle="1" w:styleId="fondo11">
    <w:name w:val="fondo11"/>
    <w:basedOn w:val="Normal"/>
    <w:rsid w:val="0093430A"/>
    <w:pPr>
      <w:shd w:val="clear" w:color="auto" w:fill="E8EDFF"/>
      <w:spacing w:after="120" w:line="240" w:lineRule="auto"/>
      <w:ind w:left="120"/>
    </w:pPr>
    <w:rPr>
      <w:rFonts w:ascii="Times New Roman" w:eastAsia="Times New Roman" w:hAnsi="Times New Roman"/>
      <w:color w:val="2F2F2F"/>
      <w:sz w:val="24"/>
      <w:szCs w:val="24"/>
      <w:lang w:val="es-ES" w:eastAsia="es-ES"/>
    </w:rPr>
  </w:style>
  <w:style w:type="paragraph" w:customStyle="1" w:styleId="calnav1">
    <w:name w:val="cal_nav1"/>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header1">
    <w:name w:val="header1"/>
    <w:basedOn w:val="Normal"/>
    <w:rsid w:val="0093430A"/>
    <w:pPr>
      <w:spacing w:after="120" w:line="240" w:lineRule="auto"/>
      <w:ind w:left="120"/>
      <w:jc w:val="center"/>
    </w:pPr>
    <w:rPr>
      <w:rFonts w:ascii="Verdana" w:eastAsia="Times New Roman" w:hAnsi="Verdana"/>
      <w:b/>
      <w:bCs/>
      <w:color w:val="222222"/>
      <w:sz w:val="15"/>
      <w:szCs w:val="15"/>
      <w:lang w:val="es-ES" w:eastAsia="es-ES"/>
    </w:rPr>
  </w:style>
  <w:style w:type="paragraph" w:customStyle="1" w:styleId="headercalendar1">
    <w:name w:val="header_calendar1"/>
    <w:basedOn w:val="Normal"/>
    <w:rsid w:val="0093430A"/>
    <w:pPr>
      <w:spacing w:after="120" w:line="240" w:lineRule="auto"/>
      <w:ind w:left="120"/>
      <w:jc w:val="center"/>
    </w:pPr>
    <w:rPr>
      <w:rFonts w:ascii="Verdana" w:eastAsia="Times New Roman" w:hAnsi="Verdana"/>
      <w:b/>
      <w:bCs/>
      <w:color w:val="222222"/>
      <w:sz w:val="15"/>
      <w:szCs w:val="15"/>
      <w:lang w:val="es-ES" w:eastAsia="es-ES"/>
    </w:rPr>
  </w:style>
  <w:style w:type="paragraph" w:customStyle="1" w:styleId="combos1">
    <w:name w:val="combos1"/>
    <w:basedOn w:val="Normal"/>
    <w:rsid w:val="0093430A"/>
    <w:pPr>
      <w:shd w:val="clear" w:color="auto" w:fill="7D8184"/>
      <w:spacing w:after="120" w:line="240" w:lineRule="auto"/>
      <w:ind w:left="120"/>
      <w:jc w:val="center"/>
    </w:pPr>
    <w:rPr>
      <w:rFonts w:ascii="Verdana" w:eastAsia="Times New Roman" w:hAnsi="Verdana"/>
      <w:b/>
      <w:bCs/>
      <w:color w:val="FFFFFF"/>
      <w:sz w:val="15"/>
      <w:szCs w:val="15"/>
      <w:lang w:val="es-ES" w:eastAsia="es-ES"/>
    </w:rPr>
  </w:style>
  <w:style w:type="paragraph" w:customStyle="1" w:styleId="tabcontent1">
    <w:name w:val="tab_content1"/>
    <w:basedOn w:val="Normal"/>
    <w:rsid w:val="0093430A"/>
    <w:pPr>
      <w:spacing w:after="120" w:line="240" w:lineRule="auto"/>
      <w:ind w:left="120"/>
    </w:pPr>
    <w:rPr>
      <w:rFonts w:ascii="Times New Roman" w:eastAsia="Times New Roman" w:hAnsi="Times New Roman"/>
      <w:color w:val="2F2F2F"/>
      <w:sz w:val="29"/>
      <w:szCs w:val="29"/>
      <w:lang w:val="es-ES" w:eastAsia="es-ES"/>
    </w:rPr>
  </w:style>
  <w:style w:type="paragraph" w:customStyle="1" w:styleId="tabcontent21">
    <w:name w:val="tab_content21"/>
    <w:basedOn w:val="Normal"/>
    <w:rsid w:val="0093430A"/>
    <w:pPr>
      <w:spacing w:before="300" w:after="120" w:line="240" w:lineRule="auto"/>
      <w:ind w:left="120"/>
    </w:pPr>
    <w:rPr>
      <w:rFonts w:ascii="Times New Roman" w:eastAsia="Times New Roman" w:hAnsi="Times New Roman"/>
      <w:color w:val="2F2F2F"/>
      <w:sz w:val="29"/>
      <w:szCs w:val="29"/>
      <w:lang w:val="es-ES" w:eastAsia="es-ES"/>
    </w:rPr>
  </w:style>
  <w:style w:type="paragraph" w:customStyle="1" w:styleId="enlacesleido1">
    <w:name w:val="enlaces_leido1"/>
    <w:basedOn w:val="Normal"/>
    <w:rsid w:val="0093430A"/>
    <w:pPr>
      <w:spacing w:after="120" w:line="240" w:lineRule="auto"/>
      <w:ind w:left="120"/>
    </w:pPr>
    <w:rPr>
      <w:rFonts w:ascii="Times New Roman" w:eastAsia="Times New Roman" w:hAnsi="Times New Roman"/>
      <w:color w:val="2F2F2F"/>
      <w:sz w:val="16"/>
      <w:szCs w:val="16"/>
      <w:lang w:val="es-ES" w:eastAsia="es-ES"/>
    </w:rPr>
  </w:style>
  <w:style w:type="paragraph" w:customStyle="1" w:styleId="enlacesleido2">
    <w:name w:val="enlaces_leido2"/>
    <w:basedOn w:val="Normal"/>
    <w:rsid w:val="0093430A"/>
    <w:pPr>
      <w:spacing w:after="120" w:line="240" w:lineRule="auto"/>
      <w:ind w:left="120"/>
    </w:pPr>
    <w:rPr>
      <w:rFonts w:ascii="Times New Roman" w:eastAsia="Times New Roman" w:hAnsi="Times New Roman"/>
      <w:color w:val="2F2F2F"/>
      <w:sz w:val="19"/>
      <w:szCs w:val="19"/>
      <w:lang w:val="es-ES" w:eastAsia="es-ES"/>
    </w:rPr>
  </w:style>
  <w:style w:type="paragraph" w:customStyle="1" w:styleId="txtazul2">
    <w:name w:val="txt_azul2"/>
    <w:basedOn w:val="Normal"/>
    <w:rsid w:val="0093430A"/>
    <w:pPr>
      <w:spacing w:after="120" w:line="240" w:lineRule="auto"/>
      <w:ind w:left="120"/>
    </w:pPr>
    <w:rPr>
      <w:rFonts w:ascii="Times New Roman" w:eastAsia="Times New Roman" w:hAnsi="Times New Roman"/>
      <w:color w:val="2F2F2F"/>
      <w:sz w:val="20"/>
      <w:szCs w:val="20"/>
      <w:lang w:val="es-ES" w:eastAsia="es-ES"/>
    </w:rPr>
  </w:style>
  <w:style w:type="paragraph" w:customStyle="1" w:styleId="titleazul1">
    <w:name w:val="title_azul1"/>
    <w:basedOn w:val="Normal"/>
    <w:rsid w:val="0093430A"/>
    <w:pPr>
      <w:spacing w:after="120" w:line="240" w:lineRule="auto"/>
      <w:ind w:left="120"/>
    </w:pPr>
    <w:rPr>
      <w:rFonts w:ascii="Times New Roman" w:eastAsia="Times New Roman" w:hAnsi="Times New Roman"/>
      <w:color w:val="2F2F2F"/>
      <w:sz w:val="23"/>
      <w:szCs w:val="23"/>
      <w:lang w:val="es-ES" w:eastAsia="es-ES"/>
    </w:rPr>
  </w:style>
  <w:style w:type="character" w:customStyle="1" w:styleId="txtazul3">
    <w:name w:val="txt_azul3"/>
    <w:basedOn w:val="Fuentedeprrafopredeter"/>
    <w:rsid w:val="0093430A"/>
    <w:rPr>
      <w:sz w:val="20"/>
      <w:szCs w:val="20"/>
    </w:rPr>
  </w:style>
  <w:style w:type="paragraph" w:customStyle="1" w:styleId="column1">
    <w:name w:val="column1"/>
    <w:basedOn w:val="Normal"/>
    <w:rsid w:val="0093430A"/>
    <w:pPr>
      <w:spacing w:after="120" w:line="240" w:lineRule="auto"/>
      <w:ind w:left="120" w:right="75"/>
    </w:pPr>
    <w:rPr>
      <w:rFonts w:ascii="Times New Roman" w:eastAsia="Times New Roman" w:hAnsi="Times New Roman"/>
      <w:color w:val="2F2F2F"/>
      <w:sz w:val="24"/>
      <w:szCs w:val="24"/>
      <w:lang w:val="es-ES" w:eastAsia="es-ES"/>
    </w:rPr>
  </w:style>
  <w:style w:type="paragraph" w:customStyle="1" w:styleId="mstwbox1">
    <w:name w:val="mstwbox1"/>
    <w:basedOn w:val="Normal"/>
    <w:rsid w:val="0093430A"/>
    <w:pPr>
      <w:spacing w:after="120" w:line="240" w:lineRule="auto"/>
      <w:ind w:left="120"/>
    </w:pPr>
    <w:rPr>
      <w:rFonts w:ascii="Times New Roman" w:eastAsia="Times New Roman" w:hAnsi="Times New Roman"/>
      <w:color w:val="2F2F2F"/>
      <w:sz w:val="24"/>
      <w:szCs w:val="24"/>
      <w:lang w:val="es-ES" w:eastAsia="es-ES"/>
    </w:rPr>
  </w:style>
  <w:style w:type="paragraph" w:customStyle="1" w:styleId="mstwbuttonlink1">
    <w:name w:val="mstwbuttonlink1"/>
    <w:basedOn w:val="Normal"/>
    <w:rsid w:val="0093430A"/>
    <w:pPr>
      <w:pBdr>
        <w:top w:val="single" w:sz="6" w:space="0" w:color="auto"/>
        <w:left w:val="single" w:sz="6" w:space="0" w:color="auto"/>
        <w:bottom w:val="single" w:sz="6" w:space="0" w:color="auto"/>
        <w:right w:val="single" w:sz="6" w:space="0" w:color="auto"/>
      </w:pBdr>
      <w:spacing w:after="120" w:line="240" w:lineRule="auto"/>
      <w:ind w:left="15" w:right="15"/>
      <w:jc w:val="center"/>
    </w:pPr>
    <w:rPr>
      <w:rFonts w:ascii="Times New Roman" w:eastAsia="Times New Roman" w:hAnsi="Times New Roman"/>
      <w:color w:val="2F2F2F"/>
      <w:sz w:val="24"/>
      <w:szCs w:val="24"/>
      <w:lang w:val="es-ES" w:eastAsia="es-ES"/>
    </w:rPr>
  </w:style>
  <w:style w:type="paragraph" w:styleId="Textoindependiente2">
    <w:name w:val="Body Text 2"/>
    <w:basedOn w:val="Normal"/>
    <w:link w:val="Textoindependiente2Car"/>
    <w:rsid w:val="0093430A"/>
    <w:pPr>
      <w:spacing w:after="0" w:line="240" w:lineRule="auto"/>
      <w:ind w:right="283"/>
      <w:jc w:val="both"/>
    </w:pPr>
    <w:rPr>
      <w:rFonts w:ascii="Arial" w:eastAsia="Times New Roman" w:hAnsi="Arial"/>
      <w:szCs w:val="20"/>
      <w:lang w:val="es-ES" w:eastAsia="es-ES"/>
    </w:rPr>
  </w:style>
  <w:style w:type="character" w:customStyle="1" w:styleId="Textoindependiente2Car">
    <w:name w:val="Texto independiente 2 Car"/>
    <w:basedOn w:val="Fuentedeprrafopredeter"/>
    <w:link w:val="Textoindependiente2"/>
    <w:rsid w:val="0093430A"/>
    <w:rPr>
      <w:rFonts w:ascii="Arial" w:eastAsia="Times New Roman" w:hAnsi="Arial"/>
      <w:sz w:val="22"/>
      <w:lang w:val="es-ES" w:eastAsia="es-ES"/>
    </w:rPr>
  </w:style>
  <w:style w:type="paragraph" w:customStyle="1" w:styleId="Textosinformato1">
    <w:name w:val="Texto sin formato1"/>
    <w:basedOn w:val="Normal"/>
    <w:rsid w:val="0093430A"/>
    <w:pPr>
      <w:overflowPunct w:val="0"/>
      <w:autoSpaceDE w:val="0"/>
      <w:autoSpaceDN w:val="0"/>
      <w:adjustRightInd w:val="0"/>
      <w:spacing w:after="0" w:line="240" w:lineRule="auto"/>
      <w:textAlignment w:val="baseline"/>
    </w:pPr>
    <w:rPr>
      <w:rFonts w:ascii="Courier New" w:eastAsia="Times New Roman" w:hAnsi="Courier New"/>
      <w:sz w:val="20"/>
      <w:szCs w:val="20"/>
      <w:lang w:eastAsia="es-ES"/>
    </w:rPr>
  </w:style>
  <w:style w:type="character" w:styleId="Textodelmarcadordeposicin">
    <w:name w:val="Placeholder Text"/>
    <w:uiPriority w:val="99"/>
    <w:semiHidden/>
    <w:rsid w:val="0093430A"/>
    <w:rPr>
      <w:color w:val="808080"/>
    </w:rPr>
  </w:style>
  <w:style w:type="paragraph" w:customStyle="1" w:styleId="Prrafodelista1">
    <w:name w:val="Párrafo de lista1"/>
    <w:basedOn w:val="Normal"/>
    <w:uiPriority w:val="99"/>
    <w:rsid w:val="0093430A"/>
    <w:pPr>
      <w:spacing w:before="120" w:after="0" w:line="240" w:lineRule="auto"/>
      <w:ind w:left="720"/>
      <w:jc w:val="both"/>
    </w:pPr>
    <w:rPr>
      <w:rFonts w:ascii="Verdana" w:eastAsia="Times New Roman" w:hAnsi="Verdana"/>
      <w:sz w:val="20"/>
      <w:szCs w:val="20"/>
      <w:lang w:val="en-US" w:eastAsia="es-ES"/>
    </w:rPr>
  </w:style>
  <w:style w:type="paragraph" w:customStyle="1" w:styleId="e1">
    <w:name w:val="e1"/>
    <w:basedOn w:val="Normal"/>
    <w:rsid w:val="0093430A"/>
    <w:pPr>
      <w:spacing w:before="20" w:after="36" w:line="240" w:lineRule="auto"/>
      <w:ind w:left="567" w:hanging="567"/>
      <w:jc w:val="both"/>
    </w:pPr>
    <w:rPr>
      <w:rFonts w:ascii="Arial" w:eastAsia="Times New Roman" w:hAnsi="Arial"/>
      <w:sz w:val="24"/>
      <w:szCs w:val="20"/>
      <w:lang w:val="es-ES_tradnl" w:eastAsia="es-ES"/>
    </w:rPr>
  </w:style>
  <w:style w:type="paragraph" w:customStyle="1" w:styleId="xl36">
    <w:name w:val="xl36"/>
    <w:basedOn w:val="Normal"/>
    <w:rsid w:val="0093430A"/>
    <w:pPr>
      <w:spacing w:before="100" w:after="100" w:line="240" w:lineRule="auto"/>
      <w:ind w:left="567" w:hanging="567"/>
      <w:jc w:val="center"/>
    </w:pPr>
    <w:rPr>
      <w:rFonts w:ascii="Arial" w:eastAsia="Arial Unicode MS" w:hAnsi="Arial"/>
      <w:sz w:val="16"/>
      <w:szCs w:val="20"/>
      <w:lang w:val="es-ES" w:eastAsia="es-ES"/>
    </w:rPr>
  </w:style>
  <w:style w:type="paragraph" w:styleId="Revisin">
    <w:name w:val="Revision"/>
    <w:hidden/>
    <w:uiPriority w:val="99"/>
    <w:semiHidden/>
    <w:rsid w:val="0093430A"/>
    <w:rPr>
      <w:rFonts w:asciiTheme="minorHAnsi" w:eastAsiaTheme="minorHAnsi" w:hAnsiTheme="minorHAnsi" w:cstheme="minorBidi"/>
      <w:sz w:val="22"/>
      <w:szCs w:val="22"/>
      <w:lang w:val="es-ES" w:eastAsia="en-US"/>
    </w:rPr>
  </w:style>
  <w:style w:type="paragraph" w:customStyle="1" w:styleId="yiv4146545237msonormal">
    <w:name w:val="yiv4146545237msonormal"/>
    <w:basedOn w:val="Normal"/>
    <w:rsid w:val="00E91CAE"/>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pple-converted-space">
    <w:name w:val="apple-converted-space"/>
    <w:basedOn w:val="Fuentedeprrafopredeter"/>
    <w:rsid w:val="00CE375E"/>
  </w:style>
  <w:style w:type="paragraph" w:styleId="Sinespaciado">
    <w:name w:val="No Spacing"/>
    <w:link w:val="SinespaciadoCar"/>
    <w:uiPriority w:val="1"/>
    <w:qFormat/>
    <w:rsid w:val="00B95BD0"/>
    <w:rPr>
      <w:rFonts w:asciiTheme="minorHAnsi" w:eastAsiaTheme="minorHAnsi" w:hAnsiTheme="minorHAnsi" w:cstheme="minorBidi"/>
      <w:sz w:val="22"/>
      <w:szCs w:val="22"/>
      <w:lang w:eastAsia="en-US"/>
    </w:rPr>
  </w:style>
  <w:style w:type="character" w:customStyle="1" w:styleId="ROMANOSCar">
    <w:name w:val="ROMANOS Car"/>
    <w:link w:val="ROMANOS"/>
    <w:locked/>
    <w:rsid w:val="0090662F"/>
    <w:rPr>
      <w:rFonts w:ascii="Arial" w:eastAsia="Times New Roman" w:hAnsi="Arial"/>
      <w:sz w:val="18"/>
      <w:lang w:eastAsia="es-ES"/>
    </w:rPr>
  </w:style>
  <w:style w:type="character" w:styleId="Refdenotaalpie">
    <w:name w:val="footnote reference"/>
    <w:aliases w:val="Footnote symbol,Appel note de bas de p,Footnote Reference/,Style 12,(NECG) Footnote Reference,Style 124,fr,Style 13,FR,Style 17,Style 3,Appel note de bas de p + 11 pt,Italic,Footnote,Appel note de bas de p1,Appel note de bas de p2"/>
    <w:uiPriority w:val="99"/>
    <w:unhideWhenUsed/>
    <w:qFormat/>
    <w:rsid w:val="0090662F"/>
    <w:rPr>
      <w:vertAlign w:val="superscript"/>
    </w:rPr>
  </w:style>
  <w:style w:type="character" w:customStyle="1" w:styleId="Cuadrculamedia1-nfasis2Car">
    <w:name w:val="Cuadrícula media 1 - Énfasis 2 Car"/>
    <w:link w:val="Cuadrculamedia1-nfasis2"/>
    <w:uiPriority w:val="34"/>
    <w:locked/>
    <w:rsid w:val="008A290A"/>
    <w:rPr>
      <w:rFonts w:ascii="Cambria" w:eastAsia="MS Mincho" w:hAnsi="Cambria"/>
      <w:sz w:val="24"/>
      <w:szCs w:val="24"/>
      <w:lang w:val="es-ES_tradnl" w:eastAsia="en-US"/>
    </w:rPr>
  </w:style>
  <w:style w:type="paragraph" w:customStyle="1" w:styleId="Listavistosa-nfasis11">
    <w:name w:val="Lista vistosa - Énfasis 11"/>
    <w:basedOn w:val="Normal"/>
    <w:uiPriority w:val="34"/>
    <w:qFormat/>
    <w:rsid w:val="008A290A"/>
    <w:pPr>
      <w:spacing w:after="0" w:line="240" w:lineRule="auto"/>
      <w:ind w:left="720"/>
      <w:contextualSpacing/>
    </w:pPr>
    <w:rPr>
      <w:rFonts w:ascii="Cambria" w:eastAsia="MS Mincho" w:hAnsi="Cambria"/>
      <w:sz w:val="24"/>
      <w:szCs w:val="24"/>
      <w:lang w:val="es-ES_tradnl"/>
    </w:rPr>
  </w:style>
  <w:style w:type="table" w:styleId="Cuadrculamedia1-nfasis2">
    <w:name w:val="Medium Grid 1 Accent 2"/>
    <w:basedOn w:val="Tablanormal"/>
    <w:link w:val="Cuadrculamedia1-nfasis2Car"/>
    <w:uiPriority w:val="34"/>
    <w:semiHidden/>
    <w:unhideWhenUsed/>
    <w:rsid w:val="008A290A"/>
    <w:rPr>
      <w:rFonts w:ascii="Cambria" w:eastAsia="MS Mincho" w:hAnsi="Cambria"/>
      <w:sz w:val="24"/>
      <w:szCs w:val="24"/>
      <w:lang w:val="es-ES_tradnl"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inespaciadoCar">
    <w:name w:val="Sin espaciado Car"/>
    <w:basedOn w:val="Fuentedeprrafopredeter"/>
    <w:link w:val="Sinespaciado"/>
    <w:uiPriority w:val="1"/>
    <w:rsid w:val="006E1471"/>
    <w:rPr>
      <w:rFonts w:asciiTheme="minorHAnsi" w:eastAsiaTheme="minorHAnsi" w:hAnsiTheme="minorHAnsi" w:cstheme="minorBidi"/>
      <w:sz w:val="22"/>
      <w:szCs w:val="22"/>
      <w:lang w:eastAsia="en-US"/>
    </w:rPr>
  </w:style>
  <w:style w:type="character" w:customStyle="1" w:styleId="PrrafodelistaCar">
    <w:name w:val="Párrafo de lista Car"/>
    <w:aliases w:val="4 Viñ 1nivel Car,Numeración 1 Car,Cuadrícula media 1 - Énfasis 21 Car,Listas Car,lp1 Car"/>
    <w:link w:val="Prrafodelista"/>
    <w:uiPriority w:val="34"/>
    <w:locked/>
    <w:rsid w:val="002467E2"/>
    <w:rPr>
      <w:rFonts w:ascii="Helv" w:eastAsia="Times New Roman" w:hAnsi="Helv"/>
      <w:sz w:val="24"/>
      <w:lang w:eastAsia="es-ES"/>
    </w:rPr>
  </w:style>
  <w:style w:type="paragraph" w:customStyle="1" w:styleId="TextoNormal">
    <w:name w:val="Texto Normal"/>
    <w:basedOn w:val="Normal"/>
    <w:link w:val="TextoNormalCar"/>
    <w:qFormat/>
    <w:rsid w:val="00451F13"/>
    <w:pPr>
      <w:pBdr>
        <w:top w:val="nil"/>
        <w:left w:val="nil"/>
        <w:bottom w:val="nil"/>
        <w:right w:val="nil"/>
        <w:between w:val="nil"/>
        <w:bar w:val="nil"/>
      </w:pBdr>
      <w:spacing w:after="0" w:line="240" w:lineRule="auto"/>
      <w:contextualSpacing/>
      <w:jc w:val="both"/>
    </w:pPr>
    <w:rPr>
      <w:rFonts w:ascii="Cambria" w:eastAsia="Arial Unicode MS" w:hAnsi="Cambria" w:cs="Arial Unicode MS"/>
      <w:color w:val="000000"/>
      <w:u w:color="000000"/>
      <w:bdr w:val="nil"/>
      <w:lang w:val="es-ES_tradnl"/>
    </w:rPr>
  </w:style>
  <w:style w:type="character" w:customStyle="1" w:styleId="TextoNormalCar">
    <w:name w:val="Texto Normal Car"/>
    <w:link w:val="TextoNormal"/>
    <w:rsid w:val="00451F13"/>
    <w:rPr>
      <w:rFonts w:ascii="Cambria" w:eastAsia="Arial Unicode MS" w:hAnsi="Cambria" w:cs="Arial Unicode MS"/>
      <w:color w:val="000000"/>
      <w:sz w:val="22"/>
      <w:szCs w:val="22"/>
      <w:u w:color="000000"/>
      <w:bdr w:val="nil"/>
      <w:lang w:val="es-ES_tradnl" w:eastAsia="en-US"/>
    </w:rPr>
  </w:style>
  <w:style w:type="table" w:customStyle="1" w:styleId="TableNormal">
    <w:name w:val="Table Normal"/>
    <w:uiPriority w:val="2"/>
    <w:semiHidden/>
    <w:unhideWhenUsed/>
    <w:qFormat/>
    <w:rsid w:val="002C529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C5295"/>
    <w:pPr>
      <w:widowControl w:val="0"/>
      <w:spacing w:after="0" w:line="240" w:lineRule="auto"/>
    </w:pPr>
    <w:rPr>
      <w:rFonts w:asciiTheme="minorHAnsi" w:eastAsiaTheme="minorHAnsi" w:hAnsiTheme="minorHAnsi" w:cstheme="minorBidi"/>
      <w:lang w:val="en-US"/>
    </w:rPr>
  </w:style>
  <w:style w:type="numbering" w:customStyle="1" w:styleId="Estilo1">
    <w:name w:val="Estilo1"/>
    <w:uiPriority w:val="99"/>
    <w:rsid w:val="005328EB"/>
    <w:pPr>
      <w:numPr>
        <w:numId w:val="5"/>
      </w:numPr>
    </w:pPr>
  </w:style>
  <w:style w:type="paragraph" w:customStyle="1" w:styleId="Tablas">
    <w:name w:val="Tablas"/>
    <w:basedOn w:val="Normal"/>
    <w:link w:val="TablasCar"/>
    <w:qFormat/>
    <w:rsid w:val="00586400"/>
    <w:pPr>
      <w:spacing w:after="60" w:line="240" w:lineRule="auto"/>
      <w:contextualSpacing/>
      <w:jc w:val="center"/>
    </w:pPr>
    <w:rPr>
      <w:rFonts w:asciiTheme="minorHAnsi" w:eastAsiaTheme="minorHAnsi" w:hAnsiTheme="minorHAnsi" w:cs="Arial"/>
      <w:color w:val="F79646" w:themeColor="accent6"/>
      <w:sz w:val="18"/>
    </w:rPr>
  </w:style>
  <w:style w:type="character" w:customStyle="1" w:styleId="TablasCar">
    <w:name w:val="Tablas Car"/>
    <w:basedOn w:val="Fuentedeprrafopredeter"/>
    <w:link w:val="Tablas"/>
    <w:rsid w:val="00586400"/>
    <w:rPr>
      <w:rFonts w:asciiTheme="minorHAnsi" w:eastAsiaTheme="minorHAnsi" w:hAnsiTheme="minorHAnsi" w:cs="Arial"/>
      <w:color w:val="F79646" w:themeColor="accent6"/>
      <w:sz w:val="18"/>
      <w:szCs w:val="22"/>
      <w:lang w:eastAsia="en-US"/>
    </w:rPr>
  </w:style>
  <w:style w:type="table" w:styleId="Tabladecuadrcula1clara-nfasis3">
    <w:name w:val="Grid Table 1 Light Accent 3"/>
    <w:basedOn w:val="Tablanormal"/>
    <w:uiPriority w:val="46"/>
    <w:rsid w:val="000B5E4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decuadrcula5oscura-nfasis3">
    <w:name w:val="Grid Table 5 Dark Accent 3"/>
    <w:basedOn w:val="Tablanormal"/>
    <w:uiPriority w:val="50"/>
    <w:rsid w:val="000B5E4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adecuadrcula4-nfasis3">
    <w:name w:val="Grid Table 4 Accent 3"/>
    <w:basedOn w:val="Tablanormal"/>
    <w:uiPriority w:val="49"/>
    <w:rsid w:val="000B5E4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Cuadrculadetablaclara">
    <w:name w:val="Grid Table Light"/>
    <w:basedOn w:val="Tablanormal"/>
    <w:uiPriority w:val="40"/>
    <w:rsid w:val="000B5E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debloque">
    <w:name w:val="Block Text"/>
    <w:basedOn w:val="Normal"/>
    <w:uiPriority w:val="99"/>
    <w:unhideWhenUsed/>
    <w:rsid w:val="00BA4BAC"/>
    <w:pPr>
      <w:pBdr>
        <w:top w:val="nil"/>
        <w:left w:val="nil"/>
        <w:bottom w:val="nil"/>
        <w:right w:val="nil"/>
        <w:between w:val="nil"/>
        <w:bar w:val="nil"/>
      </w:pBdr>
      <w:spacing w:after="0" w:line="240" w:lineRule="auto"/>
      <w:ind w:left="1134" w:right="1182"/>
      <w:contextualSpacing/>
      <w:jc w:val="both"/>
    </w:pPr>
    <w:rPr>
      <w:rFonts w:ascii="ITC Avant Garde" w:eastAsia="Arial Unicode MS" w:hAnsi="ITC Avant Garde" w:cs="Arial"/>
      <w:i/>
      <w:color w:val="000000" w:themeColor="text1"/>
      <w:sz w:val="18"/>
      <w:szCs w:val="20"/>
      <w:bdr w:val="nil"/>
    </w:rPr>
  </w:style>
  <w:style w:type="paragraph" w:customStyle="1" w:styleId="Cuerpo">
    <w:name w:val="Cuerpo"/>
    <w:link w:val="CuerpoCar"/>
    <w:rsid w:val="00CD5F7B"/>
    <w:pPr>
      <w:pBdr>
        <w:top w:val="nil"/>
        <w:left w:val="nil"/>
        <w:bottom w:val="nil"/>
        <w:right w:val="nil"/>
        <w:between w:val="nil"/>
        <w:bar w:val="nil"/>
      </w:pBdr>
    </w:pPr>
    <w:rPr>
      <w:rFonts w:ascii="Cambria" w:eastAsia="Arial Unicode MS" w:hAnsi="Arial Unicode MS" w:cs="Arial Unicode MS"/>
      <w:color w:val="000000"/>
      <w:sz w:val="24"/>
      <w:szCs w:val="24"/>
      <w:u w:color="000000"/>
      <w:bdr w:val="nil"/>
      <w:lang w:val="es-ES_tradnl" w:eastAsia="en-US"/>
    </w:rPr>
  </w:style>
  <w:style w:type="character" w:customStyle="1" w:styleId="CuerpoCar">
    <w:name w:val="Cuerpo Car"/>
    <w:link w:val="Cuerpo"/>
    <w:rsid w:val="00CD5F7B"/>
    <w:rPr>
      <w:rFonts w:ascii="Cambria" w:eastAsia="Arial Unicode MS" w:hAnsi="Arial Unicode MS" w:cs="Arial Unicode MS"/>
      <w:color w:val="000000"/>
      <w:sz w:val="24"/>
      <w:szCs w:val="24"/>
      <w:u w:color="000000"/>
      <w:bdr w:val="nil"/>
      <w:lang w:val="es-ES_tradnl" w:eastAsia="en-US"/>
    </w:rPr>
  </w:style>
  <w:style w:type="table" w:styleId="Tabladelista3-nfasis3">
    <w:name w:val="List Table 3 Accent 3"/>
    <w:basedOn w:val="Tablanormal"/>
    <w:uiPriority w:val="48"/>
    <w:rsid w:val="0021545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laconcuadrcula1">
    <w:name w:val="Tabla con cuadrícula1"/>
    <w:basedOn w:val="Tablanormal"/>
    <w:next w:val="Tablaconcuadrcula"/>
    <w:uiPriority w:val="39"/>
    <w:rsid w:val="000E77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1IFTCar">
    <w:name w:val="N1 IFT Car"/>
    <w:basedOn w:val="Fuentedeprrafopredeter"/>
    <w:link w:val="N1IFT"/>
    <w:locked/>
    <w:rsid w:val="00A35C69"/>
    <w:rPr>
      <w:rFonts w:ascii="ITC Avant Garde" w:hAnsi="ITC Avant Garde"/>
      <w:b/>
      <w:bCs/>
      <w:color w:val="000000"/>
      <w:lang w:eastAsia="es-ES"/>
    </w:rPr>
  </w:style>
  <w:style w:type="paragraph" w:customStyle="1" w:styleId="N1IFT">
    <w:name w:val="N1 IFT"/>
    <w:basedOn w:val="Normal"/>
    <w:link w:val="N1IFTCar"/>
    <w:rsid w:val="00A35C69"/>
    <w:pPr>
      <w:jc w:val="both"/>
    </w:pPr>
    <w:rPr>
      <w:rFonts w:ascii="ITC Avant Garde" w:hAnsi="ITC Avant Garde"/>
      <w:b/>
      <w:bCs/>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2970">
      <w:bodyDiv w:val="1"/>
      <w:marLeft w:val="0"/>
      <w:marRight w:val="0"/>
      <w:marTop w:val="0"/>
      <w:marBottom w:val="0"/>
      <w:divBdr>
        <w:top w:val="none" w:sz="0" w:space="0" w:color="auto"/>
        <w:left w:val="none" w:sz="0" w:space="0" w:color="auto"/>
        <w:bottom w:val="none" w:sz="0" w:space="0" w:color="auto"/>
        <w:right w:val="none" w:sz="0" w:space="0" w:color="auto"/>
      </w:divBdr>
    </w:div>
    <w:div w:id="75252186">
      <w:bodyDiv w:val="1"/>
      <w:marLeft w:val="0"/>
      <w:marRight w:val="0"/>
      <w:marTop w:val="0"/>
      <w:marBottom w:val="0"/>
      <w:divBdr>
        <w:top w:val="none" w:sz="0" w:space="0" w:color="auto"/>
        <w:left w:val="none" w:sz="0" w:space="0" w:color="auto"/>
        <w:bottom w:val="none" w:sz="0" w:space="0" w:color="auto"/>
        <w:right w:val="none" w:sz="0" w:space="0" w:color="auto"/>
      </w:divBdr>
    </w:div>
    <w:div w:id="131757123">
      <w:bodyDiv w:val="1"/>
      <w:marLeft w:val="0"/>
      <w:marRight w:val="0"/>
      <w:marTop w:val="0"/>
      <w:marBottom w:val="0"/>
      <w:divBdr>
        <w:top w:val="none" w:sz="0" w:space="0" w:color="auto"/>
        <w:left w:val="none" w:sz="0" w:space="0" w:color="auto"/>
        <w:bottom w:val="none" w:sz="0" w:space="0" w:color="auto"/>
        <w:right w:val="none" w:sz="0" w:space="0" w:color="auto"/>
      </w:divBdr>
      <w:divsChild>
        <w:div w:id="1784884608">
          <w:marLeft w:val="1080"/>
          <w:marRight w:val="0"/>
          <w:marTop w:val="0"/>
          <w:marBottom w:val="90"/>
          <w:divBdr>
            <w:top w:val="none" w:sz="0" w:space="0" w:color="auto"/>
            <w:left w:val="none" w:sz="0" w:space="0" w:color="auto"/>
            <w:bottom w:val="none" w:sz="0" w:space="0" w:color="auto"/>
            <w:right w:val="none" w:sz="0" w:space="0" w:color="auto"/>
          </w:divBdr>
        </w:div>
        <w:div w:id="574048054">
          <w:marLeft w:val="1080"/>
          <w:marRight w:val="0"/>
          <w:marTop w:val="0"/>
          <w:marBottom w:val="90"/>
          <w:divBdr>
            <w:top w:val="none" w:sz="0" w:space="0" w:color="auto"/>
            <w:left w:val="none" w:sz="0" w:space="0" w:color="auto"/>
            <w:bottom w:val="none" w:sz="0" w:space="0" w:color="auto"/>
            <w:right w:val="none" w:sz="0" w:space="0" w:color="auto"/>
          </w:divBdr>
        </w:div>
      </w:divsChild>
    </w:div>
    <w:div w:id="135341489">
      <w:bodyDiv w:val="1"/>
      <w:marLeft w:val="0"/>
      <w:marRight w:val="0"/>
      <w:marTop w:val="0"/>
      <w:marBottom w:val="0"/>
      <w:divBdr>
        <w:top w:val="none" w:sz="0" w:space="0" w:color="auto"/>
        <w:left w:val="none" w:sz="0" w:space="0" w:color="auto"/>
        <w:bottom w:val="none" w:sz="0" w:space="0" w:color="auto"/>
        <w:right w:val="none" w:sz="0" w:space="0" w:color="auto"/>
      </w:divBdr>
    </w:div>
    <w:div w:id="163906378">
      <w:bodyDiv w:val="1"/>
      <w:marLeft w:val="0"/>
      <w:marRight w:val="0"/>
      <w:marTop w:val="0"/>
      <w:marBottom w:val="0"/>
      <w:divBdr>
        <w:top w:val="none" w:sz="0" w:space="0" w:color="auto"/>
        <w:left w:val="none" w:sz="0" w:space="0" w:color="auto"/>
        <w:bottom w:val="none" w:sz="0" w:space="0" w:color="auto"/>
        <w:right w:val="none" w:sz="0" w:space="0" w:color="auto"/>
      </w:divBdr>
      <w:divsChild>
        <w:div w:id="324748846">
          <w:marLeft w:val="0"/>
          <w:marRight w:val="0"/>
          <w:marTop w:val="0"/>
          <w:marBottom w:val="80"/>
          <w:divBdr>
            <w:top w:val="none" w:sz="0" w:space="0" w:color="auto"/>
            <w:left w:val="none" w:sz="0" w:space="0" w:color="auto"/>
            <w:bottom w:val="none" w:sz="0" w:space="0" w:color="auto"/>
            <w:right w:val="none" w:sz="0" w:space="0" w:color="auto"/>
          </w:divBdr>
        </w:div>
        <w:div w:id="1602953621">
          <w:marLeft w:val="0"/>
          <w:marRight w:val="0"/>
          <w:marTop w:val="0"/>
          <w:marBottom w:val="80"/>
          <w:divBdr>
            <w:top w:val="none" w:sz="0" w:space="0" w:color="auto"/>
            <w:left w:val="none" w:sz="0" w:space="0" w:color="auto"/>
            <w:bottom w:val="none" w:sz="0" w:space="0" w:color="auto"/>
            <w:right w:val="none" w:sz="0" w:space="0" w:color="auto"/>
          </w:divBdr>
        </w:div>
        <w:div w:id="1811508611">
          <w:marLeft w:val="1080"/>
          <w:marRight w:val="0"/>
          <w:marTop w:val="0"/>
          <w:marBottom w:val="80"/>
          <w:divBdr>
            <w:top w:val="none" w:sz="0" w:space="0" w:color="auto"/>
            <w:left w:val="none" w:sz="0" w:space="0" w:color="auto"/>
            <w:bottom w:val="none" w:sz="0" w:space="0" w:color="auto"/>
            <w:right w:val="none" w:sz="0" w:space="0" w:color="auto"/>
          </w:divBdr>
        </w:div>
        <w:div w:id="1527331828">
          <w:marLeft w:val="1080"/>
          <w:marRight w:val="0"/>
          <w:marTop w:val="0"/>
          <w:marBottom w:val="80"/>
          <w:divBdr>
            <w:top w:val="none" w:sz="0" w:space="0" w:color="auto"/>
            <w:left w:val="none" w:sz="0" w:space="0" w:color="auto"/>
            <w:bottom w:val="none" w:sz="0" w:space="0" w:color="auto"/>
            <w:right w:val="none" w:sz="0" w:space="0" w:color="auto"/>
          </w:divBdr>
        </w:div>
        <w:div w:id="264846181">
          <w:marLeft w:val="1080"/>
          <w:marRight w:val="0"/>
          <w:marTop w:val="0"/>
          <w:marBottom w:val="80"/>
          <w:divBdr>
            <w:top w:val="none" w:sz="0" w:space="0" w:color="auto"/>
            <w:left w:val="none" w:sz="0" w:space="0" w:color="auto"/>
            <w:bottom w:val="none" w:sz="0" w:space="0" w:color="auto"/>
            <w:right w:val="none" w:sz="0" w:space="0" w:color="auto"/>
          </w:divBdr>
        </w:div>
        <w:div w:id="958032022">
          <w:marLeft w:val="1080"/>
          <w:marRight w:val="0"/>
          <w:marTop w:val="0"/>
          <w:marBottom w:val="80"/>
          <w:divBdr>
            <w:top w:val="none" w:sz="0" w:space="0" w:color="auto"/>
            <w:left w:val="none" w:sz="0" w:space="0" w:color="auto"/>
            <w:bottom w:val="none" w:sz="0" w:space="0" w:color="auto"/>
            <w:right w:val="none" w:sz="0" w:space="0" w:color="auto"/>
          </w:divBdr>
        </w:div>
        <w:div w:id="1820413522">
          <w:marLeft w:val="1080"/>
          <w:marRight w:val="0"/>
          <w:marTop w:val="0"/>
          <w:marBottom w:val="80"/>
          <w:divBdr>
            <w:top w:val="none" w:sz="0" w:space="0" w:color="auto"/>
            <w:left w:val="none" w:sz="0" w:space="0" w:color="auto"/>
            <w:bottom w:val="none" w:sz="0" w:space="0" w:color="auto"/>
            <w:right w:val="none" w:sz="0" w:space="0" w:color="auto"/>
          </w:divBdr>
        </w:div>
        <w:div w:id="1230269455">
          <w:marLeft w:val="1080"/>
          <w:marRight w:val="0"/>
          <w:marTop w:val="0"/>
          <w:marBottom w:val="80"/>
          <w:divBdr>
            <w:top w:val="none" w:sz="0" w:space="0" w:color="auto"/>
            <w:left w:val="none" w:sz="0" w:space="0" w:color="auto"/>
            <w:bottom w:val="none" w:sz="0" w:space="0" w:color="auto"/>
            <w:right w:val="none" w:sz="0" w:space="0" w:color="auto"/>
          </w:divBdr>
        </w:div>
        <w:div w:id="370769298">
          <w:marLeft w:val="1080"/>
          <w:marRight w:val="0"/>
          <w:marTop w:val="0"/>
          <w:marBottom w:val="80"/>
          <w:divBdr>
            <w:top w:val="none" w:sz="0" w:space="0" w:color="auto"/>
            <w:left w:val="none" w:sz="0" w:space="0" w:color="auto"/>
            <w:bottom w:val="none" w:sz="0" w:space="0" w:color="auto"/>
            <w:right w:val="none" w:sz="0" w:space="0" w:color="auto"/>
          </w:divBdr>
        </w:div>
      </w:divsChild>
    </w:div>
    <w:div w:id="405107312">
      <w:bodyDiv w:val="1"/>
      <w:marLeft w:val="0"/>
      <w:marRight w:val="0"/>
      <w:marTop w:val="0"/>
      <w:marBottom w:val="0"/>
      <w:divBdr>
        <w:top w:val="none" w:sz="0" w:space="0" w:color="auto"/>
        <w:left w:val="none" w:sz="0" w:space="0" w:color="auto"/>
        <w:bottom w:val="none" w:sz="0" w:space="0" w:color="auto"/>
        <w:right w:val="none" w:sz="0" w:space="0" w:color="auto"/>
      </w:divBdr>
    </w:div>
    <w:div w:id="430783807">
      <w:bodyDiv w:val="1"/>
      <w:marLeft w:val="0"/>
      <w:marRight w:val="0"/>
      <w:marTop w:val="0"/>
      <w:marBottom w:val="0"/>
      <w:divBdr>
        <w:top w:val="none" w:sz="0" w:space="0" w:color="auto"/>
        <w:left w:val="none" w:sz="0" w:space="0" w:color="auto"/>
        <w:bottom w:val="none" w:sz="0" w:space="0" w:color="auto"/>
        <w:right w:val="none" w:sz="0" w:space="0" w:color="auto"/>
      </w:divBdr>
      <w:divsChild>
        <w:div w:id="91555934">
          <w:marLeft w:val="0"/>
          <w:marRight w:val="0"/>
          <w:marTop w:val="0"/>
          <w:marBottom w:val="66"/>
          <w:divBdr>
            <w:top w:val="none" w:sz="0" w:space="0" w:color="auto"/>
            <w:left w:val="none" w:sz="0" w:space="0" w:color="auto"/>
            <w:bottom w:val="none" w:sz="0" w:space="0" w:color="auto"/>
            <w:right w:val="none" w:sz="0" w:space="0" w:color="auto"/>
          </w:divBdr>
        </w:div>
        <w:div w:id="91098759">
          <w:marLeft w:val="0"/>
          <w:marRight w:val="0"/>
          <w:marTop w:val="0"/>
          <w:marBottom w:val="66"/>
          <w:divBdr>
            <w:top w:val="none" w:sz="0" w:space="0" w:color="auto"/>
            <w:left w:val="none" w:sz="0" w:space="0" w:color="auto"/>
            <w:bottom w:val="none" w:sz="0" w:space="0" w:color="auto"/>
            <w:right w:val="none" w:sz="0" w:space="0" w:color="auto"/>
          </w:divBdr>
        </w:div>
        <w:div w:id="1502819856">
          <w:marLeft w:val="0"/>
          <w:marRight w:val="0"/>
          <w:marTop w:val="0"/>
          <w:marBottom w:val="66"/>
          <w:divBdr>
            <w:top w:val="none" w:sz="0" w:space="0" w:color="auto"/>
            <w:left w:val="none" w:sz="0" w:space="0" w:color="auto"/>
            <w:bottom w:val="none" w:sz="0" w:space="0" w:color="auto"/>
            <w:right w:val="none" w:sz="0" w:space="0" w:color="auto"/>
          </w:divBdr>
        </w:div>
      </w:divsChild>
    </w:div>
    <w:div w:id="431166229">
      <w:bodyDiv w:val="1"/>
      <w:marLeft w:val="0"/>
      <w:marRight w:val="0"/>
      <w:marTop w:val="0"/>
      <w:marBottom w:val="0"/>
      <w:divBdr>
        <w:top w:val="none" w:sz="0" w:space="0" w:color="auto"/>
        <w:left w:val="none" w:sz="0" w:space="0" w:color="auto"/>
        <w:bottom w:val="none" w:sz="0" w:space="0" w:color="auto"/>
        <w:right w:val="none" w:sz="0" w:space="0" w:color="auto"/>
      </w:divBdr>
      <w:divsChild>
        <w:div w:id="824474897">
          <w:marLeft w:val="1080"/>
          <w:marRight w:val="0"/>
          <w:marTop w:val="0"/>
          <w:marBottom w:val="90"/>
          <w:divBdr>
            <w:top w:val="none" w:sz="0" w:space="0" w:color="auto"/>
            <w:left w:val="none" w:sz="0" w:space="0" w:color="auto"/>
            <w:bottom w:val="none" w:sz="0" w:space="0" w:color="auto"/>
            <w:right w:val="none" w:sz="0" w:space="0" w:color="auto"/>
          </w:divBdr>
        </w:div>
        <w:div w:id="286392511">
          <w:marLeft w:val="1080"/>
          <w:marRight w:val="0"/>
          <w:marTop w:val="0"/>
          <w:marBottom w:val="90"/>
          <w:divBdr>
            <w:top w:val="none" w:sz="0" w:space="0" w:color="auto"/>
            <w:left w:val="none" w:sz="0" w:space="0" w:color="auto"/>
            <w:bottom w:val="none" w:sz="0" w:space="0" w:color="auto"/>
            <w:right w:val="none" w:sz="0" w:space="0" w:color="auto"/>
          </w:divBdr>
        </w:div>
      </w:divsChild>
    </w:div>
    <w:div w:id="452212012">
      <w:bodyDiv w:val="1"/>
      <w:marLeft w:val="0"/>
      <w:marRight w:val="0"/>
      <w:marTop w:val="0"/>
      <w:marBottom w:val="0"/>
      <w:divBdr>
        <w:top w:val="none" w:sz="0" w:space="0" w:color="auto"/>
        <w:left w:val="none" w:sz="0" w:space="0" w:color="auto"/>
        <w:bottom w:val="none" w:sz="0" w:space="0" w:color="auto"/>
        <w:right w:val="none" w:sz="0" w:space="0" w:color="auto"/>
      </w:divBdr>
    </w:div>
    <w:div w:id="458494497">
      <w:bodyDiv w:val="1"/>
      <w:marLeft w:val="0"/>
      <w:marRight w:val="0"/>
      <w:marTop w:val="0"/>
      <w:marBottom w:val="0"/>
      <w:divBdr>
        <w:top w:val="none" w:sz="0" w:space="0" w:color="auto"/>
        <w:left w:val="none" w:sz="0" w:space="0" w:color="auto"/>
        <w:bottom w:val="none" w:sz="0" w:space="0" w:color="auto"/>
        <w:right w:val="none" w:sz="0" w:space="0" w:color="auto"/>
      </w:divBdr>
      <w:divsChild>
        <w:div w:id="947195441">
          <w:marLeft w:val="288"/>
          <w:marRight w:val="0"/>
          <w:marTop w:val="0"/>
          <w:marBottom w:val="101"/>
          <w:divBdr>
            <w:top w:val="none" w:sz="0" w:space="0" w:color="auto"/>
            <w:left w:val="none" w:sz="0" w:space="0" w:color="auto"/>
            <w:bottom w:val="none" w:sz="0" w:space="0" w:color="auto"/>
            <w:right w:val="none" w:sz="0" w:space="0" w:color="auto"/>
          </w:divBdr>
        </w:div>
        <w:div w:id="1903563522">
          <w:marLeft w:val="288"/>
          <w:marRight w:val="0"/>
          <w:marTop w:val="0"/>
          <w:marBottom w:val="101"/>
          <w:divBdr>
            <w:top w:val="none" w:sz="0" w:space="0" w:color="auto"/>
            <w:left w:val="none" w:sz="0" w:space="0" w:color="auto"/>
            <w:bottom w:val="none" w:sz="0" w:space="0" w:color="auto"/>
            <w:right w:val="none" w:sz="0" w:space="0" w:color="auto"/>
          </w:divBdr>
        </w:div>
        <w:div w:id="1269700874">
          <w:marLeft w:val="288"/>
          <w:marRight w:val="0"/>
          <w:marTop w:val="0"/>
          <w:marBottom w:val="101"/>
          <w:divBdr>
            <w:top w:val="none" w:sz="0" w:space="0" w:color="auto"/>
            <w:left w:val="none" w:sz="0" w:space="0" w:color="auto"/>
            <w:bottom w:val="none" w:sz="0" w:space="0" w:color="auto"/>
            <w:right w:val="none" w:sz="0" w:space="0" w:color="auto"/>
          </w:divBdr>
        </w:div>
        <w:div w:id="708337235">
          <w:marLeft w:val="288"/>
          <w:marRight w:val="0"/>
          <w:marTop w:val="0"/>
          <w:marBottom w:val="101"/>
          <w:divBdr>
            <w:top w:val="none" w:sz="0" w:space="0" w:color="auto"/>
            <w:left w:val="none" w:sz="0" w:space="0" w:color="auto"/>
            <w:bottom w:val="none" w:sz="0" w:space="0" w:color="auto"/>
            <w:right w:val="none" w:sz="0" w:space="0" w:color="auto"/>
          </w:divBdr>
        </w:div>
        <w:div w:id="972641570">
          <w:marLeft w:val="288"/>
          <w:marRight w:val="0"/>
          <w:marTop w:val="0"/>
          <w:marBottom w:val="101"/>
          <w:divBdr>
            <w:top w:val="none" w:sz="0" w:space="0" w:color="auto"/>
            <w:left w:val="none" w:sz="0" w:space="0" w:color="auto"/>
            <w:bottom w:val="none" w:sz="0" w:space="0" w:color="auto"/>
            <w:right w:val="none" w:sz="0" w:space="0" w:color="auto"/>
          </w:divBdr>
        </w:div>
        <w:div w:id="590509355">
          <w:marLeft w:val="288"/>
          <w:marRight w:val="0"/>
          <w:marTop w:val="0"/>
          <w:marBottom w:val="101"/>
          <w:divBdr>
            <w:top w:val="none" w:sz="0" w:space="0" w:color="auto"/>
            <w:left w:val="none" w:sz="0" w:space="0" w:color="auto"/>
            <w:bottom w:val="none" w:sz="0" w:space="0" w:color="auto"/>
            <w:right w:val="none" w:sz="0" w:space="0" w:color="auto"/>
          </w:divBdr>
        </w:div>
      </w:divsChild>
    </w:div>
    <w:div w:id="517235450">
      <w:bodyDiv w:val="1"/>
      <w:marLeft w:val="0"/>
      <w:marRight w:val="0"/>
      <w:marTop w:val="0"/>
      <w:marBottom w:val="0"/>
      <w:divBdr>
        <w:top w:val="none" w:sz="0" w:space="0" w:color="auto"/>
        <w:left w:val="none" w:sz="0" w:space="0" w:color="auto"/>
        <w:bottom w:val="none" w:sz="0" w:space="0" w:color="auto"/>
        <w:right w:val="none" w:sz="0" w:space="0" w:color="auto"/>
      </w:divBdr>
      <w:divsChild>
        <w:div w:id="1972859168">
          <w:marLeft w:val="0"/>
          <w:marRight w:val="0"/>
          <w:marTop w:val="0"/>
          <w:marBottom w:val="82"/>
          <w:divBdr>
            <w:top w:val="none" w:sz="0" w:space="0" w:color="auto"/>
            <w:left w:val="none" w:sz="0" w:space="0" w:color="auto"/>
            <w:bottom w:val="none" w:sz="0" w:space="0" w:color="auto"/>
            <w:right w:val="none" w:sz="0" w:space="0" w:color="auto"/>
          </w:divBdr>
        </w:div>
        <w:div w:id="17850123">
          <w:marLeft w:val="1080"/>
          <w:marRight w:val="0"/>
          <w:marTop w:val="0"/>
          <w:marBottom w:val="82"/>
          <w:divBdr>
            <w:top w:val="none" w:sz="0" w:space="0" w:color="auto"/>
            <w:left w:val="none" w:sz="0" w:space="0" w:color="auto"/>
            <w:bottom w:val="none" w:sz="0" w:space="0" w:color="auto"/>
            <w:right w:val="none" w:sz="0" w:space="0" w:color="auto"/>
          </w:divBdr>
        </w:div>
        <w:div w:id="1511094952">
          <w:marLeft w:val="1080"/>
          <w:marRight w:val="0"/>
          <w:marTop w:val="0"/>
          <w:marBottom w:val="82"/>
          <w:divBdr>
            <w:top w:val="none" w:sz="0" w:space="0" w:color="auto"/>
            <w:left w:val="none" w:sz="0" w:space="0" w:color="auto"/>
            <w:bottom w:val="none" w:sz="0" w:space="0" w:color="auto"/>
            <w:right w:val="none" w:sz="0" w:space="0" w:color="auto"/>
          </w:divBdr>
        </w:div>
        <w:div w:id="980041261">
          <w:marLeft w:val="1080"/>
          <w:marRight w:val="0"/>
          <w:marTop w:val="0"/>
          <w:marBottom w:val="82"/>
          <w:divBdr>
            <w:top w:val="none" w:sz="0" w:space="0" w:color="auto"/>
            <w:left w:val="none" w:sz="0" w:space="0" w:color="auto"/>
            <w:bottom w:val="none" w:sz="0" w:space="0" w:color="auto"/>
            <w:right w:val="none" w:sz="0" w:space="0" w:color="auto"/>
          </w:divBdr>
        </w:div>
        <w:div w:id="1409109118">
          <w:marLeft w:val="1080"/>
          <w:marRight w:val="0"/>
          <w:marTop w:val="0"/>
          <w:marBottom w:val="82"/>
          <w:divBdr>
            <w:top w:val="none" w:sz="0" w:space="0" w:color="auto"/>
            <w:left w:val="none" w:sz="0" w:space="0" w:color="auto"/>
            <w:bottom w:val="none" w:sz="0" w:space="0" w:color="auto"/>
            <w:right w:val="none" w:sz="0" w:space="0" w:color="auto"/>
          </w:divBdr>
        </w:div>
      </w:divsChild>
    </w:div>
    <w:div w:id="569384082">
      <w:bodyDiv w:val="1"/>
      <w:marLeft w:val="0"/>
      <w:marRight w:val="0"/>
      <w:marTop w:val="0"/>
      <w:marBottom w:val="0"/>
      <w:divBdr>
        <w:top w:val="none" w:sz="0" w:space="0" w:color="auto"/>
        <w:left w:val="none" w:sz="0" w:space="0" w:color="auto"/>
        <w:bottom w:val="none" w:sz="0" w:space="0" w:color="auto"/>
        <w:right w:val="none" w:sz="0" w:space="0" w:color="auto"/>
      </w:divBdr>
    </w:div>
    <w:div w:id="608007434">
      <w:bodyDiv w:val="1"/>
      <w:marLeft w:val="0"/>
      <w:marRight w:val="0"/>
      <w:marTop w:val="0"/>
      <w:marBottom w:val="0"/>
      <w:divBdr>
        <w:top w:val="none" w:sz="0" w:space="0" w:color="auto"/>
        <w:left w:val="none" w:sz="0" w:space="0" w:color="auto"/>
        <w:bottom w:val="none" w:sz="0" w:space="0" w:color="auto"/>
        <w:right w:val="none" w:sz="0" w:space="0" w:color="auto"/>
      </w:divBdr>
      <w:divsChild>
        <w:div w:id="1826050825">
          <w:marLeft w:val="0"/>
          <w:marRight w:val="0"/>
          <w:marTop w:val="0"/>
          <w:marBottom w:val="80"/>
          <w:divBdr>
            <w:top w:val="none" w:sz="0" w:space="0" w:color="auto"/>
            <w:left w:val="none" w:sz="0" w:space="0" w:color="auto"/>
            <w:bottom w:val="none" w:sz="0" w:space="0" w:color="auto"/>
            <w:right w:val="none" w:sz="0" w:space="0" w:color="auto"/>
          </w:divBdr>
        </w:div>
        <w:div w:id="767701796">
          <w:marLeft w:val="0"/>
          <w:marRight w:val="0"/>
          <w:marTop w:val="0"/>
          <w:marBottom w:val="80"/>
          <w:divBdr>
            <w:top w:val="none" w:sz="0" w:space="0" w:color="auto"/>
            <w:left w:val="none" w:sz="0" w:space="0" w:color="auto"/>
            <w:bottom w:val="none" w:sz="0" w:space="0" w:color="auto"/>
            <w:right w:val="none" w:sz="0" w:space="0" w:color="auto"/>
          </w:divBdr>
        </w:div>
        <w:div w:id="1885942778">
          <w:marLeft w:val="0"/>
          <w:marRight w:val="0"/>
          <w:marTop w:val="0"/>
          <w:marBottom w:val="80"/>
          <w:divBdr>
            <w:top w:val="none" w:sz="0" w:space="0" w:color="auto"/>
            <w:left w:val="none" w:sz="0" w:space="0" w:color="auto"/>
            <w:bottom w:val="none" w:sz="0" w:space="0" w:color="auto"/>
            <w:right w:val="none" w:sz="0" w:space="0" w:color="auto"/>
          </w:divBdr>
        </w:div>
        <w:div w:id="569727325">
          <w:marLeft w:val="0"/>
          <w:marRight w:val="0"/>
          <w:marTop w:val="0"/>
          <w:marBottom w:val="80"/>
          <w:divBdr>
            <w:top w:val="none" w:sz="0" w:space="0" w:color="auto"/>
            <w:left w:val="none" w:sz="0" w:space="0" w:color="auto"/>
            <w:bottom w:val="none" w:sz="0" w:space="0" w:color="auto"/>
            <w:right w:val="none" w:sz="0" w:space="0" w:color="auto"/>
          </w:divBdr>
        </w:div>
        <w:div w:id="1919246675">
          <w:marLeft w:val="0"/>
          <w:marRight w:val="0"/>
          <w:marTop w:val="0"/>
          <w:marBottom w:val="80"/>
          <w:divBdr>
            <w:top w:val="none" w:sz="0" w:space="0" w:color="auto"/>
            <w:left w:val="none" w:sz="0" w:space="0" w:color="auto"/>
            <w:bottom w:val="none" w:sz="0" w:space="0" w:color="auto"/>
            <w:right w:val="none" w:sz="0" w:space="0" w:color="auto"/>
          </w:divBdr>
        </w:div>
        <w:div w:id="1577128447">
          <w:marLeft w:val="0"/>
          <w:marRight w:val="0"/>
          <w:marTop w:val="0"/>
          <w:marBottom w:val="80"/>
          <w:divBdr>
            <w:top w:val="none" w:sz="0" w:space="0" w:color="auto"/>
            <w:left w:val="none" w:sz="0" w:space="0" w:color="auto"/>
            <w:bottom w:val="none" w:sz="0" w:space="0" w:color="auto"/>
            <w:right w:val="none" w:sz="0" w:space="0" w:color="auto"/>
          </w:divBdr>
        </w:div>
        <w:div w:id="1750350229">
          <w:marLeft w:val="0"/>
          <w:marRight w:val="0"/>
          <w:marTop w:val="0"/>
          <w:marBottom w:val="80"/>
          <w:divBdr>
            <w:top w:val="none" w:sz="0" w:space="0" w:color="auto"/>
            <w:left w:val="none" w:sz="0" w:space="0" w:color="auto"/>
            <w:bottom w:val="none" w:sz="0" w:space="0" w:color="auto"/>
            <w:right w:val="none" w:sz="0" w:space="0" w:color="auto"/>
          </w:divBdr>
        </w:div>
        <w:div w:id="336659022">
          <w:marLeft w:val="0"/>
          <w:marRight w:val="0"/>
          <w:marTop w:val="0"/>
          <w:marBottom w:val="80"/>
          <w:divBdr>
            <w:top w:val="none" w:sz="0" w:space="0" w:color="auto"/>
            <w:left w:val="none" w:sz="0" w:space="0" w:color="auto"/>
            <w:bottom w:val="none" w:sz="0" w:space="0" w:color="auto"/>
            <w:right w:val="none" w:sz="0" w:space="0" w:color="auto"/>
          </w:divBdr>
        </w:div>
        <w:div w:id="1790736780">
          <w:marLeft w:val="0"/>
          <w:marRight w:val="0"/>
          <w:marTop w:val="0"/>
          <w:marBottom w:val="80"/>
          <w:divBdr>
            <w:top w:val="none" w:sz="0" w:space="0" w:color="auto"/>
            <w:left w:val="none" w:sz="0" w:space="0" w:color="auto"/>
            <w:bottom w:val="none" w:sz="0" w:space="0" w:color="auto"/>
            <w:right w:val="none" w:sz="0" w:space="0" w:color="auto"/>
          </w:divBdr>
        </w:div>
      </w:divsChild>
    </w:div>
    <w:div w:id="673412929">
      <w:bodyDiv w:val="1"/>
      <w:marLeft w:val="0"/>
      <w:marRight w:val="0"/>
      <w:marTop w:val="0"/>
      <w:marBottom w:val="0"/>
      <w:divBdr>
        <w:top w:val="none" w:sz="0" w:space="0" w:color="auto"/>
        <w:left w:val="none" w:sz="0" w:space="0" w:color="auto"/>
        <w:bottom w:val="none" w:sz="0" w:space="0" w:color="auto"/>
        <w:right w:val="none" w:sz="0" w:space="0" w:color="auto"/>
      </w:divBdr>
    </w:div>
    <w:div w:id="715391090">
      <w:bodyDiv w:val="1"/>
      <w:marLeft w:val="0"/>
      <w:marRight w:val="0"/>
      <w:marTop w:val="0"/>
      <w:marBottom w:val="0"/>
      <w:divBdr>
        <w:top w:val="none" w:sz="0" w:space="0" w:color="auto"/>
        <w:left w:val="none" w:sz="0" w:space="0" w:color="auto"/>
        <w:bottom w:val="none" w:sz="0" w:space="0" w:color="auto"/>
        <w:right w:val="none" w:sz="0" w:space="0" w:color="auto"/>
      </w:divBdr>
    </w:div>
    <w:div w:id="767503598">
      <w:bodyDiv w:val="1"/>
      <w:marLeft w:val="0"/>
      <w:marRight w:val="0"/>
      <w:marTop w:val="0"/>
      <w:marBottom w:val="0"/>
      <w:divBdr>
        <w:top w:val="none" w:sz="0" w:space="0" w:color="auto"/>
        <w:left w:val="none" w:sz="0" w:space="0" w:color="auto"/>
        <w:bottom w:val="none" w:sz="0" w:space="0" w:color="auto"/>
        <w:right w:val="none" w:sz="0" w:space="0" w:color="auto"/>
      </w:divBdr>
    </w:div>
    <w:div w:id="773553515">
      <w:bodyDiv w:val="1"/>
      <w:marLeft w:val="0"/>
      <w:marRight w:val="0"/>
      <w:marTop w:val="0"/>
      <w:marBottom w:val="0"/>
      <w:divBdr>
        <w:top w:val="none" w:sz="0" w:space="0" w:color="auto"/>
        <w:left w:val="none" w:sz="0" w:space="0" w:color="auto"/>
        <w:bottom w:val="none" w:sz="0" w:space="0" w:color="auto"/>
        <w:right w:val="none" w:sz="0" w:space="0" w:color="auto"/>
      </w:divBdr>
    </w:div>
    <w:div w:id="889071814">
      <w:bodyDiv w:val="1"/>
      <w:marLeft w:val="0"/>
      <w:marRight w:val="0"/>
      <w:marTop w:val="0"/>
      <w:marBottom w:val="0"/>
      <w:divBdr>
        <w:top w:val="none" w:sz="0" w:space="0" w:color="auto"/>
        <w:left w:val="none" w:sz="0" w:space="0" w:color="auto"/>
        <w:bottom w:val="none" w:sz="0" w:space="0" w:color="auto"/>
        <w:right w:val="none" w:sz="0" w:space="0" w:color="auto"/>
      </w:divBdr>
    </w:div>
    <w:div w:id="983239261">
      <w:bodyDiv w:val="1"/>
      <w:marLeft w:val="0"/>
      <w:marRight w:val="0"/>
      <w:marTop w:val="0"/>
      <w:marBottom w:val="0"/>
      <w:divBdr>
        <w:top w:val="none" w:sz="0" w:space="0" w:color="auto"/>
        <w:left w:val="none" w:sz="0" w:space="0" w:color="auto"/>
        <w:bottom w:val="none" w:sz="0" w:space="0" w:color="auto"/>
        <w:right w:val="none" w:sz="0" w:space="0" w:color="auto"/>
      </w:divBdr>
    </w:div>
    <w:div w:id="1040590208">
      <w:bodyDiv w:val="1"/>
      <w:marLeft w:val="0"/>
      <w:marRight w:val="0"/>
      <w:marTop w:val="0"/>
      <w:marBottom w:val="0"/>
      <w:divBdr>
        <w:top w:val="none" w:sz="0" w:space="0" w:color="auto"/>
        <w:left w:val="none" w:sz="0" w:space="0" w:color="auto"/>
        <w:bottom w:val="none" w:sz="0" w:space="0" w:color="auto"/>
        <w:right w:val="none" w:sz="0" w:space="0" w:color="auto"/>
      </w:divBdr>
    </w:div>
    <w:div w:id="1228299416">
      <w:bodyDiv w:val="1"/>
      <w:marLeft w:val="0"/>
      <w:marRight w:val="0"/>
      <w:marTop w:val="0"/>
      <w:marBottom w:val="0"/>
      <w:divBdr>
        <w:top w:val="none" w:sz="0" w:space="0" w:color="auto"/>
        <w:left w:val="none" w:sz="0" w:space="0" w:color="auto"/>
        <w:bottom w:val="none" w:sz="0" w:space="0" w:color="auto"/>
        <w:right w:val="none" w:sz="0" w:space="0" w:color="auto"/>
      </w:divBdr>
      <w:divsChild>
        <w:div w:id="241182154">
          <w:marLeft w:val="0"/>
          <w:marRight w:val="0"/>
          <w:marTop w:val="0"/>
          <w:marBottom w:val="90"/>
          <w:divBdr>
            <w:top w:val="none" w:sz="0" w:space="0" w:color="auto"/>
            <w:left w:val="none" w:sz="0" w:space="0" w:color="auto"/>
            <w:bottom w:val="none" w:sz="0" w:space="0" w:color="auto"/>
            <w:right w:val="none" w:sz="0" w:space="0" w:color="auto"/>
          </w:divBdr>
        </w:div>
        <w:div w:id="1280334375">
          <w:marLeft w:val="1080"/>
          <w:marRight w:val="0"/>
          <w:marTop w:val="0"/>
          <w:marBottom w:val="90"/>
          <w:divBdr>
            <w:top w:val="none" w:sz="0" w:space="0" w:color="auto"/>
            <w:left w:val="none" w:sz="0" w:space="0" w:color="auto"/>
            <w:bottom w:val="none" w:sz="0" w:space="0" w:color="auto"/>
            <w:right w:val="none" w:sz="0" w:space="0" w:color="auto"/>
          </w:divBdr>
        </w:div>
        <w:div w:id="580217427">
          <w:marLeft w:val="1080"/>
          <w:marRight w:val="0"/>
          <w:marTop w:val="0"/>
          <w:marBottom w:val="90"/>
          <w:divBdr>
            <w:top w:val="none" w:sz="0" w:space="0" w:color="auto"/>
            <w:left w:val="none" w:sz="0" w:space="0" w:color="auto"/>
            <w:bottom w:val="none" w:sz="0" w:space="0" w:color="auto"/>
            <w:right w:val="none" w:sz="0" w:space="0" w:color="auto"/>
          </w:divBdr>
        </w:div>
        <w:div w:id="329915762">
          <w:marLeft w:val="1512"/>
          <w:marRight w:val="0"/>
          <w:marTop w:val="0"/>
          <w:marBottom w:val="90"/>
          <w:divBdr>
            <w:top w:val="none" w:sz="0" w:space="0" w:color="auto"/>
            <w:left w:val="none" w:sz="0" w:space="0" w:color="auto"/>
            <w:bottom w:val="none" w:sz="0" w:space="0" w:color="auto"/>
            <w:right w:val="none" w:sz="0" w:space="0" w:color="auto"/>
          </w:divBdr>
        </w:div>
        <w:div w:id="998314679">
          <w:marLeft w:val="1512"/>
          <w:marRight w:val="0"/>
          <w:marTop w:val="0"/>
          <w:marBottom w:val="90"/>
          <w:divBdr>
            <w:top w:val="none" w:sz="0" w:space="0" w:color="auto"/>
            <w:left w:val="none" w:sz="0" w:space="0" w:color="auto"/>
            <w:bottom w:val="none" w:sz="0" w:space="0" w:color="auto"/>
            <w:right w:val="none" w:sz="0" w:space="0" w:color="auto"/>
          </w:divBdr>
        </w:div>
        <w:div w:id="173616083">
          <w:marLeft w:val="1512"/>
          <w:marRight w:val="0"/>
          <w:marTop w:val="0"/>
          <w:marBottom w:val="90"/>
          <w:divBdr>
            <w:top w:val="none" w:sz="0" w:space="0" w:color="auto"/>
            <w:left w:val="none" w:sz="0" w:space="0" w:color="auto"/>
            <w:bottom w:val="none" w:sz="0" w:space="0" w:color="auto"/>
            <w:right w:val="none" w:sz="0" w:space="0" w:color="auto"/>
          </w:divBdr>
        </w:div>
        <w:div w:id="1403601413">
          <w:marLeft w:val="1512"/>
          <w:marRight w:val="0"/>
          <w:marTop w:val="0"/>
          <w:marBottom w:val="90"/>
          <w:divBdr>
            <w:top w:val="none" w:sz="0" w:space="0" w:color="auto"/>
            <w:left w:val="none" w:sz="0" w:space="0" w:color="auto"/>
            <w:bottom w:val="none" w:sz="0" w:space="0" w:color="auto"/>
            <w:right w:val="none" w:sz="0" w:space="0" w:color="auto"/>
          </w:divBdr>
        </w:div>
        <w:div w:id="1338461146">
          <w:marLeft w:val="1512"/>
          <w:marRight w:val="0"/>
          <w:marTop w:val="0"/>
          <w:marBottom w:val="90"/>
          <w:divBdr>
            <w:top w:val="none" w:sz="0" w:space="0" w:color="auto"/>
            <w:left w:val="none" w:sz="0" w:space="0" w:color="auto"/>
            <w:bottom w:val="none" w:sz="0" w:space="0" w:color="auto"/>
            <w:right w:val="none" w:sz="0" w:space="0" w:color="auto"/>
          </w:divBdr>
        </w:div>
        <w:div w:id="330833050">
          <w:marLeft w:val="1512"/>
          <w:marRight w:val="0"/>
          <w:marTop w:val="0"/>
          <w:marBottom w:val="90"/>
          <w:divBdr>
            <w:top w:val="none" w:sz="0" w:space="0" w:color="auto"/>
            <w:left w:val="none" w:sz="0" w:space="0" w:color="auto"/>
            <w:bottom w:val="none" w:sz="0" w:space="0" w:color="auto"/>
            <w:right w:val="none" w:sz="0" w:space="0" w:color="auto"/>
          </w:divBdr>
        </w:div>
        <w:div w:id="1496651812">
          <w:marLeft w:val="1080"/>
          <w:marRight w:val="0"/>
          <w:marTop w:val="0"/>
          <w:marBottom w:val="90"/>
          <w:divBdr>
            <w:top w:val="none" w:sz="0" w:space="0" w:color="auto"/>
            <w:left w:val="none" w:sz="0" w:space="0" w:color="auto"/>
            <w:bottom w:val="none" w:sz="0" w:space="0" w:color="auto"/>
            <w:right w:val="none" w:sz="0" w:space="0" w:color="auto"/>
          </w:divBdr>
        </w:div>
        <w:div w:id="878323534">
          <w:marLeft w:val="1080"/>
          <w:marRight w:val="0"/>
          <w:marTop w:val="0"/>
          <w:marBottom w:val="90"/>
          <w:divBdr>
            <w:top w:val="none" w:sz="0" w:space="0" w:color="auto"/>
            <w:left w:val="none" w:sz="0" w:space="0" w:color="auto"/>
            <w:bottom w:val="none" w:sz="0" w:space="0" w:color="auto"/>
            <w:right w:val="none" w:sz="0" w:space="0" w:color="auto"/>
          </w:divBdr>
        </w:div>
        <w:div w:id="1787040503">
          <w:marLeft w:val="1080"/>
          <w:marRight w:val="0"/>
          <w:marTop w:val="0"/>
          <w:marBottom w:val="90"/>
          <w:divBdr>
            <w:top w:val="none" w:sz="0" w:space="0" w:color="auto"/>
            <w:left w:val="none" w:sz="0" w:space="0" w:color="auto"/>
            <w:bottom w:val="none" w:sz="0" w:space="0" w:color="auto"/>
            <w:right w:val="none" w:sz="0" w:space="0" w:color="auto"/>
          </w:divBdr>
        </w:div>
        <w:div w:id="423455803">
          <w:marLeft w:val="0"/>
          <w:marRight w:val="0"/>
          <w:marTop w:val="0"/>
          <w:marBottom w:val="90"/>
          <w:divBdr>
            <w:top w:val="none" w:sz="0" w:space="0" w:color="auto"/>
            <w:left w:val="none" w:sz="0" w:space="0" w:color="auto"/>
            <w:bottom w:val="none" w:sz="0" w:space="0" w:color="auto"/>
            <w:right w:val="none" w:sz="0" w:space="0" w:color="auto"/>
          </w:divBdr>
        </w:div>
        <w:div w:id="1273784430">
          <w:marLeft w:val="0"/>
          <w:marRight w:val="0"/>
          <w:marTop w:val="0"/>
          <w:marBottom w:val="90"/>
          <w:divBdr>
            <w:top w:val="none" w:sz="0" w:space="0" w:color="auto"/>
            <w:left w:val="none" w:sz="0" w:space="0" w:color="auto"/>
            <w:bottom w:val="none" w:sz="0" w:space="0" w:color="auto"/>
            <w:right w:val="none" w:sz="0" w:space="0" w:color="auto"/>
          </w:divBdr>
        </w:div>
        <w:div w:id="1963267952">
          <w:marLeft w:val="0"/>
          <w:marRight w:val="0"/>
          <w:marTop w:val="0"/>
          <w:marBottom w:val="90"/>
          <w:divBdr>
            <w:top w:val="none" w:sz="0" w:space="0" w:color="auto"/>
            <w:left w:val="none" w:sz="0" w:space="0" w:color="auto"/>
            <w:bottom w:val="none" w:sz="0" w:space="0" w:color="auto"/>
            <w:right w:val="none" w:sz="0" w:space="0" w:color="auto"/>
          </w:divBdr>
        </w:div>
        <w:div w:id="1084835171">
          <w:marLeft w:val="0"/>
          <w:marRight w:val="0"/>
          <w:marTop w:val="0"/>
          <w:marBottom w:val="90"/>
          <w:divBdr>
            <w:top w:val="none" w:sz="0" w:space="0" w:color="auto"/>
            <w:left w:val="none" w:sz="0" w:space="0" w:color="auto"/>
            <w:bottom w:val="none" w:sz="0" w:space="0" w:color="auto"/>
            <w:right w:val="none" w:sz="0" w:space="0" w:color="auto"/>
          </w:divBdr>
        </w:div>
        <w:div w:id="285432204">
          <w:marLeft w:val="0"/>
          <w:marRight w:val="0"/>
          <w:marTop w:val="0"/>
          <w:marBottom w:val="90"/>
          <w:divBdr>
            <w:top w:val="none" w:sz="0" w:space="0" w:color="auto"/>
            <w:left w:val="none" w:sz="0" w:space="0" w:color="auto"/>
            <w:bottom w:val="none" w:sz="0" w:space="0" w:color="auto"/>
            <w:right w:val="none" w:sz="0" w:space="0" w:color="auto"/>
          </w:divBdr>
        </w:div>
        <w:div w:id="1728526727">
          <w:marLeft w:val="0"/>
          <w:marRight w:val="0"/>
          <w:marTop w:val="0"/>
          <w:marBottom w:val="90"/>
          <w:divBdr>
            <w:top w:val="none" w:sz="0" w:space="0" w:color="auto"/>
            <w:left w:val="none" w:sz="0" w:space="0" w:color="auto"/>
            <w:bottom w:val="none" w:sz="0" w:space="0" w:color="auto"/>
            <w:right w:val="none" w:sz="0" w:space="0" w:color="auto"/>
          </w:divBdr>
        </w:div>
        <w:div w:id="186453769">
          <w:marLeft w:val="0"/>
          <w:marRight w:val="0"/>
          <w:marTop w:val="0"/>
          <w:marBottom w:val="90"/>
          <w:divBdr>
            <w:top w:val="none" w:sz="0" w:space="0" w:color="auto"/>
            <w:left w:val="none" w:sz="0" w:space="0" w:color="auto"/>
            <w:bottom w:val="none" w:sz="0" w:space="0" w:color="auto"/>
            <w:right w:val="none" w:sz="0" w:space="0" w:color="auto"/>
          </w:divBdr>
        </w:div>
        <w:div w:id="1703090579">
          <w:marLeft w:val="0"/>
          <w:marRight w:val="0"/>
          <w:marTop w:val="0"/>
          <w:marBottom w:val="90"/>
          <w:divBdr>
            <w:top w:val="none" w:sz="0" w:space="0" w:color="auto"/>
            <w:left w:val="none" w:sz="0" w:space="0" w:color="auto"/>
            <w:bottom w:val="none" w:sz="0" w:space="0" w:color="auto"/>
            <w:right w:val="none" w:sz="0" w:space="0" w:color="auto"/>
          </w:divBdr>
        </w:div>
        <w:div w:id="783623437">
          <w:marLeft w:val="0"/>
          <w:marRight w:val="0"/>
          <w:marTop w:val="0"/>
          <w:marBottom w:val="90"/>
          <w:divBdr>
            <w:top w:val="none" w:sz="0" w:space="0" w:color="auto"/>
            <w:left w:val="none" w:sz="0" w:space="0" w:color="auto"/>
            <w:bottom w:val="none" w:sz="0" w:space="0" w:color="auto"/>
            <w:right w:val="none" w:sz="0" w:space="0" w:color="auto"/>
          </w:divBdr>
        </w:div>
        <w:div w:id="1815221243">
          <w:marLeft w:val="0"/>
          <w:marRight w:val="0"/>
          <w:marTop w:val="0"/>
          <w:marBottom w:val="90"/>
          <w:divBdr>
            <w:top w:val="none" w:sz="0" w:space="0" w:color="auto"/>
            <w:left w:val="none" w:sz="0" w:space="0" w:color="auto"/>
            <w:bottom w:val="none" w:sz="0" w:space="0" w:color="auto"/>
            <w:right w:val="none" w:sz="0" w:space="0" w:color="auto"/>
          </w:divBdr>
        </w:div>
        <w:div w:id="602962067">
          <w:marLeft w:val="0"/>
          <w:marRight w:val="0"/>
          <w:marTop w:val="0"/>
          <w:marBottom w:val="90"/>
          <w:divBdr>
            <w:top w:val="none" w:sz="0" w:space="0" w:color="auto"/>
            <w:left w:val="none" w:sz="0" w:space="0" w:color="auto"/>
            <w:bottom w:val="none" w:sz="0" w:space="0" w:color="auto"/>
            <w:right w:val="none" w:sz="0" w:space="0" w:color="auto"/>
          </w:divBdr>
        </w:div>
      </w:divsChild>
    </w:div>
    <w:div w:id="1274828402">
      <w:bodyDiv w:val="1"/>
      <w:marLeft w:val="0"/>
      <w:marRight w:val="0"/>
      <w:marTop w:val="0"/>
      <w:marBottom w:val="0"/>
      <w:divBdr>
        <w:top w:val="none" w:sz="0" w:space="0" w:color="auto"/>
        <w:left w:val="none" w:sz="0" w:space="0" w:color="auto"/>
        <w:bottom w:val="none" w:sz="0" w:space="0" w:color="auto"/>
        <w:right w:val="none" w:sz="0" w:space="0" w:color="auto"/>
      </w:divBdr>
      <w:divsChild>
        <w:div w:id="253512452">
          <w:marLeft w:val="0"/>
          <w:marRight w:val="0"/>
          <w:marTop w:val="0"/>
          <w:marBottom w:val="101"/>
          <w:divBdr>
            <w:top w:val="none" w:sz="0" w:space="0" w:color="auto"/>
            <w:left w:val="none" w:sz="0" w:space="0" w:color="auto"/>
            <w:bottom w:val="none" w:sz="0" w:space="0" w:color="auto"/>
            <w:right w:val="none" w:sz="0" w:space="0" w:color="auto"/>
          </w:divBdr>
        </w:div>
        <w:div w:id="1728995886">
          <w:marLeft w:val="0"/>
          <w:marRight w:val="0"/>
          <w:marTop w:val="0"/>
          <w:marBottom w:val="101"/>
          <w:divBdr>
            <w:top w:val="none" w:sz="0" w:space="0" w:color="auto"/>
            <w:left w:val="none" w:sz="0" w:space="0" w:color="auto"/>
            <w:bottom w:val="none" w:sz="0" w:space="0" w:color="auto"/>
            <w:right w:val="none" w:sz="0" w:space="0" w:color="auto"/>
          </w:divBdr>
        </w:div>
        <w:div w:id="733742312">
          <w:marLeft w:val="0"/>
          <w:marRight w:val="0"/>
          <w:marTop w:val="0"/>
          <w:marBottom w:val="101"/>
          <w:divBdr>
            <w:top w:val="none" w:sz="0" w:space="0" w:color="auto"/>
            <w:left w:val="none" w:sz="0" w:space="0" w:color="auto"/>
            <w:bottom w:val="none" w:sz="0" w:space="0" w:color="auto"/>
            <w:right w:val="none" w:sz="0" w:space="0" w:color="auto"/>
          </w:divBdr>
        </w:div>
      </w:divsChild>
    </w:div>
    <w:div w:id="1303776354">
      <w:bodyDiv w:val="1"/>
      <w:marLeft w:val="0"/>
      <w:marRight w:val="0"/>
      <w:marTop w:val="0"/>
      <w:marBottom w:val="0"/>
      <w:divBdr>
        <w:top w:val="none" w:sz="0" w:space="0" w:color="auto"/>
        <w:left w:val="none" w:sz="0" w:space="0" w:color="auto"/>
        <w:bottom w:val="none" w:sz="0" w:space="0" w:color="auto"/>
        <w:right w:val="none" w:sz="0" w:space="0" w:color="auto"/>
      </w:divBdr>
      <w:divsChild>
        <w:div w:id="313069149">
          <w:marLeft w:val="1080"/>
          <w:marRight w:val="0"/>
          <w:marTop w:val="0"/>
          <w:marBottom w:val="90"/>
          <w:divBdr>
            <w:top w:val="none" w:sz="0" w:space="0" w:color="auto"/>
            <w:left w:val="none" w:sz="0" w:space="0" w:color="auto"/>
            <w:bottom w:val="none" w:sz="0" w:space="0" w:color="auto"/>
            <w:right w:val="none" w:sz="0" w:space="0" w:color="auto"/>
          </w:divBdr>
        </w:div>
        <w:div w:id="354230596">
          <w:marLeft w:val="1080"/>
          <w:marRight w:val="0"/>
          <w:marTop w:val="0"/>
          <w:marBottom w:val="90"/>
          <w:divBdr>
            <w:top w:val="none" w:sz="0" w:space="0" w:color="auto"/>
            <w:left w:val="none" w:sz="0" w:space="0" w:color="auto"/>
            <w:bottom w:val="none" w:sz="0" w:space="0" w:color="auto"/>
            <w:right w:val="none" w:sz="0" w:space="0" w:color="auto"/>
          </w:divBdr>
        </w:div>
      </w:divsChild>
    </w:div>
    <w:div w:id="1384209735">
      <w:bodyDiv w:val="1"/>
      <w:marLeft w:val="0"/>
      <w:marRight w:val="0"/>
      <w:marTop w:val="0"/>
      <w:marBottom w:val="0"/>
      <w:divBdr>
        <w:top w:val="none" w:sz="0" w:space="0" w:color="auto"/>
        <w:left w:val="none" w:sz="0" w:space="0" w:color="auto"/>
        <w:bottom w:val="none" w:sz="0" w:space="0" w:color="auto"/>
        <w:right w:val="none" w:sz="0" w:space="0" w:color="auto"/>
      </w:divBdr>
      <w:divsChild>
        <w:div w:id="366609999">
          <w:marLeft w:val="0"/>
          <w:marRight w:val="0"/>
          <w:marTop w:val="0"/>
          <w:marBottom w:val="101"/>
          <w:divBdr>
            <w:top w:val="none" w:sz="0" w:space="0" w:color="auto"/>
            <w:left w:val="none" w:sz="0" w:space="0" w:color="auto"/>
            <w:bottom w:val="none" w:sz="0" w:space="0" w:color="auto"/>
            <w:right w:val="none" w:sz="0" w:space="0" w:color="auto"/>
          </w:divBdr>
        </w:div>
        <w:div w:id="226428213">
          <w:marLeft w:val="0"/>
          <w:marRight w:val="0"/>
          <w:marTop w:val="0"/>
          <w:marBottom w:val="101"/>
          <w:divBdr>
            <w:top w:val="none" w:sz="0" w:space="0" w:color="auto"/>
            <w:left w:val="none" w:sz="0" w:space="0" w:color="auto"/>
            <w:bottom w:val="none" w:sz="0" w:space="0" w:color="auto"/>
            <w:right w:val="none" w:sz="0" w:space="0" w:color="auto"/>
          </w:divBdr>
        </w:div>
      </w:divsChild>
    </w:div>
    <w:div w:id="1463158200">
      <w:bodyDiv w:val="1"/>
      <w:marLeft w:val="0"/>
      <w:marRight w:val="0"/>
      <w:marTop w:val="0"/>
      <w:marBottom w:val="0"/>
      <w:divBdr>
        <w:top w:val="none" w:sz="0" w:space="0" w:color="auto"/>
        <w:left w:val="none" w:sz="0" w:space="0" w:color="auto"/>
        <w:bottom w:val="none" w:sz="0" w:space="0" w:color="auto"/>
        <w:right w:val="none" w:sz="0" w:space="0" w:color="auto"/>
      </w:divBdr>
      <w:divsChild>
        <w:div w:id="1518155024">
          <w:marLeft w:val="0"/>
          <w:marRight w:val="0"/>
          <w:marTop w:val="0"/>
          <w:marBottom w:val="82"/>
          <w:divBdr>
            <w:top w:val="none" w:sz="0" w:space="0" w:color="auto"/>
            <w:left w:val="none" w:sz="0" w:space="0" w:color="auto"/>
            <w:bottom w:val="none" w:sz="0" w:space="0" w:color="auto"/>
            <w:right w:val="none" w:sz="0" w:space="0" w:color="auto"/>
          </w:divBdr>
        </w:div>
        <w:div w:id="1199123531">
          <w:marLeft w:val="0"/>
          <w:marRight w:val="0"/>
          <w:marTop w:val="0"/>
          <w:marBottom w:val="66"/>
          <w:divBdr>
            <w:top w:val="none" w:sz="0" w:space="0" w:color="auto"/>
            <w:left w:val="none" w:sz="0" w:space="0" w:color="auto"/>
            <w:bottom w:val="none" w:sz="0" w:space="0" w:color="auto"/>
            <w:right w:val="none" w:sz="0" w:space="0" w:color="auto"/>
          </w:divBdr>
        </w:div>
      </w:divsChild>
    </w:div>
    <w:div w:id="1663897652">
      <w:bodyDiv w:val="1"/>
      <w:marLeft w:val="0"/>
      <w:marRight w:val="0"/>
      <w:marTop w:val="0"/>
      <w:marBottom w:val="0"/>
      <w:divBdr>
        <w:top w:val="none" w:sz="0" w:space="0" w:color="auto"/>
        <w:left w:val="none" w:sz="0" w:space="0" w:color="auto"/>
        <w:bottom w:val="none" w:sz="0" w:space="0" w:color="auto"/>
        <w:right w:val="none" w:sz="0" w:space="0" w:color="auto"/>
      </w:divBdr>
    </w:div>
    <w:div w:id="1666080875">
      <w:bodyDiv w:val="1"/>
      <w:marLeft w:val="0"/>
      <w:marRight w:val="0"/>
      <w:marTop w:val="0"/>
      <w:marBottom w:val="0"/>
      <w:divBdr>
        <w:top w:val="none" w:sz="0" w:space="0" w:color="auto"/>
        <w:left w:val="none" w:sz="0" w:space="0" w:color="auto"/>
        <w:bottom w:val="none" w:sz="0" w:space="0" w:color="auto"/>
        <w:right w:val="none" w:sz="0" w:space="0" w:color="auto"/>
      </w:divBdr>
    </w:div>
    <w:div w:id="1710451224">
      <w:bodyDiv w:val="1"/>
      <w:marLeft w:val="0"/>
      <w:marRight w:val="0"/>
      <w:marTop w:val="0"/>
      <w:marBottom w:val="0"/>
      <w:divBdr>
        <w:top w:val="none" w:sz="0" w:space="0" w:color="auto"/>
        <w:left w:val="none" w:sz="0" w:space="0" w:color="auto"/>
        <w:bottom w:val="none" w:sz="0" w:space="0" w:color="auto"/>
        <w:right w:val="none" w:sz="0" w:space="0" w:color="auto"/>
      </w:divBdr>
      <w:divsChild>
        <w:div w:id="1205172385">
          <w:marLeft w:val="1080"/>
          <w:marRight w:val="0"/>
          <w:marTop w:val="0"/>
          <w:marBottom w:val="90"/>
          <w:divBdr>
            <w:top w:val="none" w:sz="0" w:space="0" w:color="auto"/>
            <w:left w:val="none" w:sz="0" w:space="0" w:color="auto"/>
            <w:bottom w:val="none" w:sz="0" w:space="0" w:color="auto"/>
            <w:right w:val="none" w:sz="0" w:space="0" w:color="auto"/>
          </w:divBdr>
        </w:div>
        <w:div w:id="2001276705">
          <w:marLeft w:val="1080"/>
          <w:marRight w:val="0"/>
          <w:marTop w:val="0"/>
          <w:marBottom w:val="90"/>
          <w:divBdr>
            <w:top w:val="none" w:sz="0" w:space="0" w:color="auto"/>
            <w:left w:val="none" w:sz="0" w:space="0" w:color="auto"/>
            <w:bottom w:val="none" w:sz="0" w:space="0" w:color="auto"/>
            <w:right w:val="none" w:sz="0" w:space="0" w:color="auto"/>
          </w:divBdr>
        </w:div>
        <w:div w:id="1916553887">
          <w:marLeft w:val="1080"/>
          <w:marRight w:val="0"/>
          <w:marTop w:val="0"/>
          <w:marBottom w:val="90"/>
          <w:divBdr>
            <w:top w:val="none" w:sz="0" w:space="0" w:color="auto"/>
            <w:left w:val="none" w:sz="0" w:space="0" w:color="auto"/>
            <w:bottom w:val="none" w:sz="0" w:space="0" w:color="auto"/>
            <w:right w:val="none" w:sz="0" w:space="0" w:color="auto"/>
          </w:divBdr>
        </w:div>
      </w:divsChild>
    </w:div>
    <w:div w:id="1826168961">
      <w:bodyDiv w:val="1"/>
      <w:marLeft w:val="0"/>
      <w:marRight w:val="0"/>
      <w:marTop w:val="0"/>
      <w:marBottom w:val="0"/>
      <w:divBdr>
        <w:top w:val="none" w:sz="0" w:space="0" w:color="auto"/>
        <w:left w:val="none" w:sz="0" w:space="0" w:color="auto"/>
        <w:bottom w:val="none" w:sz="0" w:space="0" w:color="auto"/>
        <w:right w:val="none" w:sz="0" w:space="0" w:color="auto"/>
      </w:divBdr>
    </w:div>
    <w:div w:id="1903247297">
      <w:bodyDiv w:val="1"/>
      <w:marLeft w:val="0"/>
      <w:marRight w:val="0"/>
      <w:marTop w:val="0"/>
      <w:marBottom w:val="0"/>
      <w:divBdr>
        <w:top w:val="none" w:sz="0" w:space="0" w:color="auto"/>
        <w:left w:val="none" w:sz="0" w:space="0" w:color="auto"/>
        <w:bottom w:val="none" w:sz="0" w:space="0" w:color="auto"/>
        <w:right w:val="none" w:sz="0" w:space="0" w:color="auto"/>
      </w:divBdr>
    </w:div>
    <w:div w:id="1911187305">
      <w:bodyDiv w:val="1"/>
      <w:marLeft w:val="0"/>
      <w:marRight w:val="0"/>
      <w:marTop w:val="0"/>
      <w:marBottom w:val="0"/>
      <w:divBdr>
        <w:top w:val="none" w:sz="0" w:space="0" w:color="auto"/>
        <w:left w:val="none" w:sz="0" w:space="0" w:color="auto"/>
        <w:bottom w:val="none" w:sz="0" w:space="0" w:color="auto"/>
        <w:right w:val="none" w:sz="0" w:space="0" w:color="auto"/>
      </w:divBdr>
      <w:divsChild>
        <w:div w:id="382218250">
          <w:marLeft w:val="288"/>
          <w:marRight w:val="0"/>
          <w:marTop w:val="0"/>
          <w:marBottom w:val="101"/>
          <w:divBdr>
            <w:top w:val="none" w:sz="0" w:space="0" w:color="auto"/>
            <w:left w:val="none" w:sz="0" w:space="0" w:color="auto"/>
            <w:bottom w:val="none" w:sz="0" w:space="0" w:color="auto"/>
            <w:right w:val="none" w:sz="0" w:space="0" w:color="auto"/>
          </w:divBdr>
        </w:div>
        <w:div w:id="34737465">
          <w:marLeft w:val="288"/>
          <w:marRight w:val="0"/>
          <w:marTop w:val="0"/>
          <w:marBottom w:val="101"/>
          <w:divBdr>
            <w:top w:val="none" w:sz="0" w:space="0" w:color="auto"/>
            <w:left w:val="none" w:sz="0" w:space="0" w:color="auto"/>
            <w:bottom w:val="none" w:sz="0" w:space="0" w:color="auto"/>
            <w:right w:val="none" w:sz="0" w:space="0" w:color="auto"/>
          </w:divBdr>
        </w:div>
        <w:div w:id="1141924371">
          <w:marLeft w:val="288"/>
          <w:marRight w:val="0"/>
          <w:marTop w:val="0"/>
          <w:marBottom w:val="101"/>
          <w:divBdr>
            <w:top w:val="none" w:sz="0" w:space="0" w:color="auto"/>
            <w:left w:val="none" w:sz="0" w:space="0" w:color="auto"/>
            <w:bottom w:val="none" w:sz="0" w:space="0" w:color="auto"/>
            <w:right w:val="none" w:sz="0" w:space="0" w:color="auto"/>
          </w:divBdr>
        </w:div>
        <w:div w:id="231308124">
          <w:marLeft w:val="288"/>
          <w:marRight w:val="0"/>
          <w:marTop w:val="0"/>
          <w:marBottom w:val="101"/>
          <w:divBdr>
            <w:top w:val="none" w:sz="0" w:space="0" w:color="auto"/>
            <w:left w:val="none" w:sz="0" w:space="0" w:color="auto"/>
            <w:bottom w:val="none" w:sz="0" w:space="0" w:color="auto"/>
            <w:right w:val="none" w:sz="0" w:space="0" w:color="auto"/>
          </w:divBdr>
        </w:div>
        <w:div w:id="782113146">
          <w:marLeft w:val="288"/>
          <w:marRight w:val="0"/>
          <w:marTop w:val="0"/>
          <w:marBottom w:val="101"/>
          <w:divBdr>
            <w:top w:val="none" w:sz="0" w:space="0" w:color="auto"/>
            <w:left w:val="none" w:sz="0" w:space="0" w:color="auto"/>
            <w:bottom w:val="none" w:sz="0" w:space="0" w:color="auto"/>
            <w:right w:val="none" w:sz="0" w:space="0" w:color="auto"/>
          </w:divBdr>
        </w:div>
        <w:div w:id="1669207549">
          <w:marLeft w:val="288"/>
          <w:marRight w:val="0"/>
          <w:marTop w:val="0"/>
          <w:marBottom w:val="101"/>
          <w:divBdr>
            <w:top w:val="none" w:sz="0" w:space="0" w:color="auto"/>
            <w:left w:val="none" w:sz="0" w:space="0" w:color="auto"/>
            <w:bottom w:val="none" w:sz="0" w:space="0" w:color="auto"/>
            <w:right w:val="none" w:sz="0" w:space="0" w:color="auto"/>
          </w:divBdr>
        </w:div>
        <w:div w:id="408892115">
          <w:marLeft w:val="288"/>
          <w:marRight w:val="0"/>
          <w:marTop w:val="0"/>
          <w:marBottom w:val="101"/>
          <w:divBdr>
            <w:top w:val="none" w:sz="0" w:space="0" w:color="auto"/>
            <w:left w:val="none" w:sz="0" w:space="0" w:color="auto"/>
            <w:bottom w:val="none" w:sz="0" w:space="0" w:color="auto"/>
            <w:right w:val="none" w:sz="0" w:space="0" w:color="auto"/>
          </w:divBdr>
        </w:div>
        <w:div w:id="1440484839">
          <w:marLeft w:val="0"/>
          <w:marRight w:val="0"/>
          <w:marTop w:val="0"/>
          <w:marBottom w:val="101"/>
          <w:divBdr>
            <w:top w:val="none" w:sz="0" w:space="0" w:color="auto"/>
            <w:left w:val="none" w:sz="0" w:space="0" w:color="auto"/>
            <w:bottom w:val="none" w:sz="0" w:space="0" w:color="auto"/>
            <w:right w:val="none" w:sz="0" w:space="0" w:color="auto"/>
          </w:divBdr>
        </w:div>
      </w:divsChild>
    </w:div>
    <w:div w:id="1948729799">
      <w:bodyDiv w:val="1"/>
      <w:marLeft w:val="0"/>
      <w:marRight w:val="0"/>
      <w:marTop w:val="0"/>
      <w:marBottom w:val="0"/>
      <w:divBdr>
        <w:top w:val="none" w:sz="0" w:space="0" w:color="auto"/>
        <w:left w:val="none" w:sz="0" w:space="0" w:color="auto"/>
        <w:bottom w:val="none" w:sz="0" w:space="0" w:color="auto"/>
        <w:right w:val="none" w:sz="0" w:space="0" w:color="auto"/>
      </w:divBdr>
    </w:div>
    <w:div w:id="2001545221">
      <w:bodyDiv w:val="1"/>
      <w:marLeft w:val="0"/>
      <w:marRight w:val="0"/>
      <w:marTop w:val="0"/>
      <w:marBottom w:val="0"/>
      <w:divBdr>
        <w:top w:val="none" w:sz="0" w:space="0" w:color="auto"/>
        <w:left w:val="none" w:sz="0" w:space="0" w:color="auto"/>
        <w:bottom w:val="none" w:sz="0" w:space="0" w:color="auto"/>
        <w:right w:val="none" w:sz="0" w:space="0" w:color="auto"/>
      </w:divBdr>
      <w:divsChild>
        <w:div w:id="865942545">
          <w:marLeft w:val="0"/>
          <w:marRight w:val="0"/>
          <w:marTop w:val="0"/>
          <w:marBottom w:val="82"/>
          <w:divBdr>
            <w:top w:val="none" w:sz="0" w:space="0" w:color="auto"/>
            <w:left w:val="none" w:sz="0" w:space="0" w:color="auto"/>
            <w:bottom w:val="none" w:sz="0" w:space="0" w:color="auto"/>
            <w:right w:val="none" w:sz="0" w:space="0" w:color="auto"/>
          </w:divBdr>
        </w:div>
        <w:div w:id="1605262501">
          <w:marLeft w:val="1080"/>
          <w:marRight w:val="0"/>
          <w:marTop w:val="0"/>
          <w:marBottom w:val="82"/>
          <w:divBdr>
            <w:top w:val="none" w:sz="0" w:space="0" w:color="auto"/>
            <w:left w:val="none" w:sz="0" w:space="0" w:color="auto"/>
            <w:bottom w:val="none" w:sz="0" w:space="0" w:color="auto"/>
            <w:right w:val="none" w:sz="0" w:space="0" w:color="auto"/>
          </w:divBdr>
        </w:div>
        <w:div w:id="1358461727">
          <w:marLeft w:val="1080"/>
          <w:marRight w:val="0"/>
          <w:marTop w:val="0"/>
          <w:marBottom w:val="82"/>
          <w:divBdr>
            <w:top w:val="none" w:sz="0" w:space="0" w:color="auto"/>
            <w:left w:val="none" w:sz="0" w:space="0" w:color="auto"/>
            <w:bottom w:val="none" w:sz="0" w:space="0" w:color="auto"/>
            <w:right w:val="none" w:sz="0" w:space="0" w:color="auto"/>
          </w:divBdr>
        </w:div>
      </w:divsChild>
    </w:div>
    <w:div w:id="2071806208">
      <w:bodyDiv w:val="1"/>
      <w:marLeft w:val="0"/>
      <w:marRight w:val="0"/>
      <w:marTop w:val="0"/>
      <w:marBottom w:val="0"/>
      <w:divBdr>
        <w:top w:val="none" w:sz="0" w:space="0" w:color="auto"/>
        <w:left w:val="none" w:sz="0" w:space="0" w:color="auto"/>
        <w:bottom w:val="none" w:sz="0" w:space="0" w:color="auto"/>
        <w:right w:val="none" w:sz="0" w:space="0" w:color="auto"/>
      </w:divBdr>
    </w:div>
    <w:div w:id="212022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A9292F23C746749AB541E1F1F2060B0" ma:contentTypeVersion="0" ma:contentTypeDescription="Crear nuevo documento." ma:contentTypeScope="" ma:versionID="493f98219b6d1297037c1ede6a7c6fe0">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650CE-3939-4366-BCEE-7943D5B930BF}">
  <ds:schemaRefs>
    <ds:schemaRef ds:uri="http://schemas.microsoft.com/sharepoint/v3/contenttype/forms"/>
  </ds:schemaRefs>
</ds:datastoreItem>
</file>

<file path=customXml/itemProps2.xml><?xml version="1.0" encoding="utf-8"?>
<ds:datastoreItem xmlns:ds="http://schemas.openxmlformats.org/officeDocument/2006/customXml" ds:itemID="{B7F14A7F-7BA7-4E14-B99A-41CBDBF40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FF25788-1570-468E-824D-E7C2F68CF2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431BE6-93C6-4801-B330-E5024DA8B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1404</Words>
  <Characters>7723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DAE</dc:creator>
  <cp:lastModifiedBy>Maria del Consuelo Gonzalez Moreno</cp:lastModifiedBy>
  <cp:revision>6</cp:revision>
  <cp:lastPrinted>2016-04-08T17:55:00Z</cp:lastPrinted>
  <dcterms:created xsi:type="dcterms:W3CDTF">2017-03-22T18:33:00Z</dcterms:created>
  <dcterms:modified xsi:type="dcterms:W3CDTF">2017-04-19T19:32:00Z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0x010100FA9292F23C746749AB541E1F1F2060B0</vt:lpwstr>
  </property>
</Properties>
</file>