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89" w:rsidRPr="00C25328" w:rsidRDefault="00120089" w:rsidP="00120089">
      <w:pPr>
        <w:pStyle w:val="Texto0"/>
        <w:spacing w:after="0" w:line="240" w:lineRule="auto"/>
        <w:ind w:firstLine="0"/>
        <w:rPr>
          <w:rFonts w:ascii="ITC Avant Garde" w:hAnsi="ITC Avant Garde"/>
          <w:b/>
          <w:sz w:val="22"/>
          <w:szCs w:val="22"/>
          <w:lang w:val="es-ES_tradnl"/>
        </w:rPr>
      </w:pPr>
      <w:r>
        <w:rPr>
          <w:rFonts w:ascii="ITC Avant Garde" w:hAnsi="ITC Avant Garde"/>
          <w:b/>
          <w:sz w:val="22"/>
          <w:szCs w:val="22"/>
          <w:lang w:val="es-ES_tradnl"/>
        </w:rPr>
        <w:t xml:space="preserve">ACUERDO MEDIANTE EL CUAL </w:t>
      </w:r>
      <w:r w:rsidRPr="00C25328">
        <w:rPr>
          <w:rFonts w:ascii="ITC Avant Garde" w:hAnsi="ITC Avant Garde"/>
          <w:b/>
          <w:sz w:val="22"/>
          <w:szCs w:val="22"/>
          <w:lang w:val="es-ES_tradnl"/>
        </w:rPr>
        <w:t>EL PLENO DEL INSTITUTO FEDERAL DE TELECOMUNICACIONES EXPIDE LA DISPOSICIÓN TÉCNICA IFT-004-</w:t>
      </w:r>
      <w:r w:rsidRPr="006419A1">
        <w:rPr>
          <w:rFonts w:ascii="ITC Avant Garde" w:hAnsi="ITC Avant Garde"/>
          <w:b/>
          <w:sz w:val="22"/>
          <w:szCs w:val="22"/>
          <w:lang w:val="es-ES_tradnl"/>
        </w:rPr>
        <w:t>2016</w:t>
      </w:r>
      <w:r w:rsidRPr="00C25328">
        <w:rPr>
          <w:rFonts w:ascii="ITC Avant Garde" w:hAnsi="ITC Avant Garde"/>
          <w:b/>
          <w:sz w:val="22"/>
          <w:szCs w:val="22"/>
          <w:lang w:val="es-ES_tradnl"/>
        </w:rPr>
        <w:t>, INTERFAZ A REDES PÚBLICAS PARA EQUIPOS TERMINALES</w:t>
      </w:r>
      <w:r>
        <w:rPr>
          <w:rFonts w:ascii="ITC Avant Garde" w:hAnsi="ITC Avant Garde"/>
          <w:b/>
          <w:sz w:val="22"/>
          <w:szCs w:val="22"/>
          <w:lang w:val="es-ES_tradnl"/>
        </w:rPr>
        <w:t>.</w:t>
      </w:r>
    </w:p>
    <w:p w:rsidR="00120089" w:rsidRDefault="00120089" w:rsidP="00120089">
      <w:pPr>
        <w:pStyle w:val="ANOTACION"/>
        <w:spacing w:before="0" w:after="0" w:line="360" w:lineRule="auto"/>
        <w:rPr>
          <w:rFonts w:ascii="ITC Avant Garde" w:hAnsi="ITC Avant Garde"/>
          <w:sz w:val="22"/>
          <w:szCs w:val="22"/>
        </w:rPr>
      </w:pPr>
    </w:p>
    <w:p w:rsidR="00120089" w:rsidRDefault="00120089" w:rsidP="00120089">
      <w:pPr>
        <w:pStyle w:val="ANOTACION"/>
        <w:spacing w:before="0" w:after="0" w:line="360" w:lineRule="auto"/>
        <w:rPr>
          <w:rFonts w:ascii="ITC Avant Garde" w:hAnsi="ITC Avant Garde"/>
          <w:sz w:val="22"/>
          <w:szCs w:val="22"/>
        </w:rPr>
      </w:pPr>
      <w:r w:rsidRPr="00C25328">
        <w:rPr>
          <w:rFonts w:ascii="ITC Avant Garde" w:hAnsi="ITC Avant Garde"/>
          <w:sz w:val="22"/>
          <w:szCs w:val="22"/>
        </w:rPr>
        <w:t>ANTECEDENTES</w:t>
      </w:r>
    </w:p>
    <w:p w:rsidR="00120089" w:rsidRPr="00C25328" w:rsidRDefault="00120089" w:rsidP="00120089">
      <w:pPr>
        <w:pStyle w:val="ANOTACION"/>
        <w:spacing w:before="0" w:after="0" w:line="360" w:lineRule="auto"/>
        <w:rPr>
          <w:rFonts w:ascii="ITC Avant Garde" w:hAnsi="ITC Avant Garde"/>
          <w:sz w:val="22"/>
          <w:szCs w:val="22"/>
        </w:rPr>
      </w:pPr>
    </w:p>
    <w:p w:rsidR="00120089" w:rsidRPr="007D3552" w:rsidRDefault="00120089" w:rsidP="00120089">
      <w:pPr>
        <w:pStyle w:val="Prrafodelista"/>
        <w:numPr>
          <w:ilvl w:val="0"/>
          <w:numId w:val="58"/>
        </w:numPr>
        <w:spacing w:line="276" w:lineRule="auto"/>
        <w:contextualSpacing/>
        <w:jc w:val="both"/>
        <w:rPr>
          <w:rFonts w:ascii="ITC Avant Garde" w:hAnsi="ITC Avant Garde"/>
        </w:rPr>
      </w:pPr>
      <w:r w:rsidRPr="007D3552">
        <w:rPr>
          <w:rFonts w:ascii="ITC Avant Garde" w:hAnsi="ITC Avant Garde"/>
        </w:rPr>
        <w:t xml:space="preserve">El 11 de junio de 2013 se publicó en el </w:t>
      </w:r>
      <w:r>
        <w:rPr>
          <w:rFonts w:ascii="ITC Avant Garde" w:hAnsi="ITC Avant Garde"/>
        </w:rPr>
        <w:t xml:space="preserve">Diario Oficial de la Federación </w:t>
      </w:r>
      <w:r w:rsidRPr="007D3552">
        <w:rPr>
          <w:rFonts w:ascii="ITC Avant Garde" w:hAnsi="ITC Avant Garde"/>
        </w:rPr>
        <w:t>(en lo sucesivo, el "DOF</w:t>
      </w:r>
      <w:r>
        <w:rPr>
          <w:rFonts w:ascii="ITC Avant Garde" w:hAnsi="ITC Avant Garde"/>
        </w:rPr>
        <w:t>”)</w:t>
      </w:r>
      <w:r w:rsidRPr="007D3552">
        <w:rPr>
          <w:rFonts w:ascii="ITC Avant Garde" w:hAnsi="ITC Avant Garde"/>
        </w:rPr>
        <w:t xml:space="preserve"> el "Decreto por el que se reforman y adicionan diversas disposiciones de los artículos 6o., 7o., 27, 28, 73, 78, 94 y 105 de la Constitución Política de los Estados Unidos Mexicanos, en materia de telecomunicaciones" (en lo sucesivo</w:t>
      </w:r>
      <w:r>
        <w:rPr>
          <w:rFonts w:ascii="ITC Avant Garde" w:hAnsi="ITC Avant Garde"/>
        </w:rPr>
        <w:t>,</w:t>
      </w:r>
      <w:r w:rsidRPr="007D3552">
        <w:rPr>
          <w:rFonts w:ascii="ITC Avant Garde" w:hAnsi="ITC Avant Garde"/>
        </w:rPr>
        <w:t xml:space="preserve"> el "Decreto Constitucional"), mediante el cual se creó el Instituto Federal de Telecomunicaciones (en lo sucesivo, el "Instituto"), como un órgano autónomo con personalidad jurídica y patrimonio propio.</w:t>
      </w:r>
    </w:p>
    <w:p w:rsidR="00120089" w:rsidRDefault="00120089" w:rsidP="00120089">
      <w:pPr>
        <w:pStyle w:val="Prrafodelista"/>
        <w:spacing w:line="276" w:lineRule="auto"/>
        <w:jc w:val="both"/>
        <w:rPr>
          <w:rFonts w:ascii="ITC Avant Garde" w:hAnsi="ITC Avant Garde"/>
        </w:rPr>
      </w:pPr>
    </w:p>
    <w:p w:rsidR="00120089" w:rsidRDefault="00120089" w:rsidP="00120089">
      <w:pPr>
        <w:pStyle w:val="Prrafodelista"/>
        <w:numPr>
          <w:ilvl w:val="0"/>
          <w:numId w:val="58"/>
        </w:numPr>
        <w:spacing w:line="276" w:lineRule="auto"/>
        <w:contextualSpacing/>
        <w:jc w:val="both"/>
        <w:rPr>
          <w:rFonts w:ascii="ITC Avant Garde" w:hAnsi="ITC Avant Garde"/>
        </w:rPr>
      </w:pPr>
      <w:r w:rsidRPr="007D3552">
        <w:rPr>
          <w:rFonts w:ascii="ITC Avant Garde" w:hAnsi="ITC Avant Garde"/>
        </w:rPr>
        <w:t>El 14 de julio de 2014 se publicó en el DOF el "Decreto por el que se expiden la Ley Federal de Telecomunicaciones y Radiodifusión, y la Ley del Sistema Público de Radiodifusión del Estado Mexicano</w:t>
      </w:r>
      <w:r w:rsidRPr="007D3552">
        <w:rPr>
          <w:rFonts w:ascii="Calibri" w:hAnsi="Calibri" w:cs="Calibri"/>
        </w:rPr>
        <w:t>;</w:t>
      </w:r>
      <w:r w:rsidRPr="007D3552">
        <w:rPr>
          <w:rFonts w:ascii="ITC Avant Garde" w:hAnsi="ITC Avant Garde"/>
        </w:rPr>
        <w:t xml:space="preserve"> y se reforman, adicionan y derogan diversas disposiciones en materia de telecomunicaciones y radiodifusión" (en lo sucesivo, el "Decreto de Ley"), el cual, en términos de lo dispuesto por su artículo Primero transitorio, entró en vigor treinta días naturales siguientes a su publicación, esto es, el 13 de agosto de 2014.</w:t>
      </w:r>
    </w:p>
    <w:p w:rsidR="00120089" w:rsidRPr="007D3552" w:rsidRDefault="00120089" w:rsidP="00120089">
      <w:pPr>
        <w:pStyle w:val="Prrafodelista"/>
        <w:spacing w:line="276" w:lineRule="auto"/>
        <w:jc w:val="both"/>
        <w:rPr>
          <w:rFonts w:ascii="ITC Avant Garde" w:hAnsi="ITC Avant Garde"/>
        </w:rPr>
      </w:pPr>
    </w:p>
    <w:p w:rsidR="00120089" w:rsidRDefault="00120089" w:rsidP="00120089">
      <w:pPr>
        <w:pStyle w:val="Prrafodelista"/>
        <w:numPr>
          <w:ilvl w:val="0"/>
          <w:numId w:val="58"/>
        </w:numPr>
        <w:spacing w:line="276" w:lineRule="auto"/>
        <w:contextualSpacing/>
        <w:jc w:val="both"/>
        <w:rPr>
          <w:rFonts w:ascii="ITC Avant Garde" w:hAnsi="ITC Avant Garde"/>
        </w:rPr>
      </w:pPr>
      <w:r w:rsidRPr="007D3552">
        <w:rPr>
          <w:rFonts w:ascii="ITC Avant Garde" w:hAnsi="ITC Avant Garde"/>
        </w:rPr>
        <w:t>El 4 de septiembre de 2014, se publicó en el DOF el Estatuto Orgánico del Instituto (en lo sucesivo, "Estatuto Orgánico"), el cual en términos de lo dispuesto por su artículo Primero Transitorio, entró en vigor el día 26 del mismo</w:t>
      </w:r>
      <w:r>
        <w:rPr>
          <w:rFonts w:ascii="ITC Avant Garde" w:hAnsi="ITC Avant Garde"/>
        </w:rPr>
        <w:t>.</w:t>
      </w:r>
    </w:p>
    <w:p w:rsidR="00120089" w:rsidRPr="00C60709" w:rsidRDefault="00120089" w:rsidP="00120089">
      <w:pPr>
        <w:spacing w:after="0"/>
        <w:jc w:val="both"/>
        <w:rPr>
          <w:rFonts w:ascii="ITC Avant Garde" w:hAnsi="ITC Avant Garde"/>
        </w:rPr>
      </w:pPr>
    </w:p>
    <w:p w:rsidR="00120089" w:rsidRDefault="00120089" w:rsidP="00120089">
      <w:pPr>
        <w:pStyle w:val="Prrafodelista"/>
        <w:numPr>
          <w:ilvl w:val="0"/>
          <w:numId w:val="58"/>
        </w:numPr>
        <w:spacing w:line="276" w:lineRule="auto"/>
        <w:contextualSpacing/>
        <w:jc w:val="both"/>
        <w:rPr>
          <w:rFonts w:ascii="ITC Avant Garde" w:hAnsi="ITC Avant Garde"/>
        </w:rPr>
      </w:pPr>
      <w:r w:rsidRPr="00C25328">
        <w:rPr>
          <w:rFonts w:ascii="ITC Avant Garde" w:hAnsi="ITC Avant Garde"/>
        </w:rPr>
        <w:t xml:space="preserve">El 7 de enero de 2015, se publicó en el DOF el ACUERDO por el que el Pleno del Instituto Federal de Telecomunicaciones emite la Disposición Técnica IFT-004-2014: Interfaz a redes públicas para equipos terminales, el cual estableció en su Acuerdo primero una vigencia de doce meses para dicha </w:t>
      </w:r>
      <w:r>
        <w:rPr>
          <w:rFonts w:ascii="ITC Avant Garde" w:hAnsi="ITC Avant Garde"/>
        </w:rPr>
        <w:t>Disposición T</w:t>
      </w:r>
      <w:r w:rsidRPr="00C25328">
        <w:rPr>
          <w:rFonts w:ascii="ITC Avant Garde" w:hAnsi="ITC Avant Garde"/>
        </w:rPr>
        <w:t>écnica, esto es, el 19 de enero de 2016.</w:t>
      </w:r>
    </w:p>
    <w:p w:rsidR="00120089" w:rsidRDefault="00120089" w:rsidP="00120089">
      <w:pPr>
        <w:pStyle w:val="Prrafodelista"/>
        <w:rPr>
          <w:rFonts w:ascii="ITC Avant Garde" w:hAnsi="ITC Avant Garde"/>
        </w:rPr>
      </w:pPr>
    </w:p>
    <w:p w:rsidR="00120089" w:rsidRDefault="00120089" w:rsidP="00120089">
      <w:pPr>
        <w:pStyle w:val="Prrafodelista"/>
        <w:numPr>
          <w:ilvl w:val="0"/>
          <w:numId w:val="58"/>
        </w:numPr>
        <w:spacing w:line="276" w:lineRule="auto"/>
        <w:contextualSpacing/>
        <w:jc w:val="both"/>
        <w:rPr>
          <w:rFonts w:ascii="ITC Avant Garde" w:hAnsi="ITC Avant Garde"/>
        </w:rPr>
      </w:pPr>
      <w:r w:rsidRPr="00C25328">
        <w:rPr>
          <w:rFonts w:ascii="ITC Avant Garde" w:hAnsi="ITC Avant Garde"/>
        </w:rPr>
        <w:t>El Pleno del Instituto mediante el acuerdo P/IFT/EXT/181115/160</w:t>
      </w:r>
      <w:r>
        <w:rPr>
          <w:rFonts w:ascii="ITC Avant Garde" w:hAnsi="ITC Avant Garde"/>
        </w:rPr>
        <w:t>,</w:t>
      </w:r>
      <w:r w:rsidRPr="00C25328">
        <w:rPr>
          <w:rFonts w:ascii="ITC Avant Garde" w:hAnsi="ITC Avant Garde"/>
        </w:rPr>
        <w:t xml:space="preserve"> </w:t>
      </w:r>
      <w:r>
        <w:rPr>
          <w:rFonts w:ascii="ITC Avant Garde" w:hAnsi="ITC Avant Garde"/>
        </w:rPr>
        <w:t>e</w:t>
      </w:r>
      <w:r w:rsidRPr="00930ABC">
        <w:rPr>
          <w:rFonts w:ascii="ITC Avant Garde" w:hAnsi="ITC Avant Garde"/>
        </w:rPr>
        <w:t xml:space="preserve">mitido en </w:t>
      </w:r>
      <w:r>
        <w:rPr>
          <w:rFonts w:ascii="ITC Avant Garde" w:hAnsi="ITC Avant Garde"/>
        </w:rPr>
        <w:t>su</w:t>
      </w:r>
      <w:r w:rsidRPr="00930ABC">
        <w:rPr>
          <w:rFonts w:ascii="ITC Avant Garde" w:hAnsi="ITC Avant Garde"/>
        </w:rPr>
        <w:t xml:space="preserve"> XLIV sesión extraordinaria</w:t>
      </w:r>
      <w:r>
        <w:rPr>
          <w:rFonts w:ascii="ITC Avant Garde" w:hAnsi="ITC Avant Garde"/>
        </w:rPr>
        <w:t>,</w:t>
      </w:r>
      <w:r w:rsidRPr="00930ABC">
        <w:rPr>
          <w:rFonts w:ascii="ITC Avant Garde" w:hAnsi="ITC Avant Garde"/>
        </w:rPr>
        <w:t xml:space="preserve"> </w:t>
      </w:r>
      <w:r w:rsidRPr="00C25328">
        <w:rPr>
          <w:rFonts w:ascii="ITC Avant Garde" w:hAnsi="ITC Avant Garde"/>
        </w:rPr>
        <w:t xml:space="preserve">de fecha 18 de noviembre de 2015, aprobó </w:t>
      </w:r>
      <w:r w:rsidRPr="00C25328">
        <w:rPr>
          <w:rFonts w:ascii="ITC Avant Garde" w:hAnsi="ITC Avant Garde"/>
        </w:rPr>
        <w:lastRenderedPageBreak/>
        <w:t>someter a consulta pública el “Anteproyecto de Acuerdo mediante el cual se expide la Disposición Técnica IFT-004-2015: Interfaz a Redes Públicas para Equipos Terminales.”, ello en cumplimiento con lo establecido en el artículo 51 de la Ley Federal de Telecomunicaciones y Radiodifusión (en lo sucesivo, la “LFTR”); proceso de consulta que concluyó el 16 de diciembre de 2015.</w:t>
      </w:r>
    </w:p>
    <w:p w:rsidR="00120089" w:rsidRDefault="00120089" w:rsidP="00120089">
      <w:pPr>
        <w:pStyle w:val="Texto0"/>
        <w:spacing w:after="0" w:line="360" w:lineRule="auto"/>
        <w:ind w:firstLine="0"/>
        <w:rPr>
          <w:rFonts w:ascii="ITC Avant Garde" w:hAnsi="ITC Avant Garde"/>
          <w:sz w:val="22"/>
          <w:szCs w:val="22"/>
        </w:rPr>
      </w:pPr>
    </w:p>
    <w:p w:rsidR="00120089" w:rsidRPr="00C25328" w:rsidRDefault="00120089" w:rsidP="00120089">
      <w:pPr>
        <w:pStyle w:val="Texto0"/>
        <w:spacing w:after="0" w:line="360" w:lineRule="auto"/>
        <w:ind w:left="284" w:hanging="284"/>
        <w:rPr>
          <w:rFonts w:ascii="ITC Avant Garde" w:hAnsi="ITC Avant Garde"/>
          <w:sz w:val="22"/>
          <w:szCs w:val="22"/>
        </w:rPr>
      </w:pPr>
      <w:r w:rsidRPr="00C25328">
        <w:rPr>
          <w:rFonts w:ascii="ITC Avant Garde" w:hAnsi="ITC Avant Garde"/>
          <w:sz w:val="22"/>
          <w:szCs w:val="22"/>
        </w:rPr>
        <w:t>En atención a los antecedentes anteriores y:</w:t>
      </w:r>
    </w:p>
    <w:p w:rsidR="00120089" w:rsidRDefault="00120089" w:rsidP="00120089">
      <w:pPr>
        <w:pStyle w:val="ANOTACION"/>
        <w:spacing w:before="0" w:after="0" w:line="360" w:lineRule="auto"/>
        <w:rPr>
          <w:rFonts w:ascii="ITC Avant Garde" w:hAnsi="ITC Avant Garde"/>
          <w:sz w:val="22"/>
          <w:szCs w:val="22"/>
        </w:rPr>
      </w:pPr>
    </w:p>
    <w:p w:rsidR="00120089" w:rsidRDefault="00120089" w:rsidP="00120089">
      <w:pPr>
        <w:pStyle w:val="ANOTACION"/>
        <w:spacing w:before="0" w:after="0" w:line="360" w:lineRule="auto"/>
        <w:rPr>
          <w:rFonts w:ascii="ITC Avant Garde" w:hAnsi="ITC Avant Garde"/>
          <w:sz w:val="22"/>
          <w:szCs w:val="22"/>
        </w:rPr>
      </w:pPr>
      <w:r w:rsidRPr="00C25328">
        <w:rPr>
          <w:rFonts w:ascii="ITC Avant Garde" w:hAnsi="ITC Avant Garde"/>
          <w:sz w:val="22"/>
          <w:szCs w:val="22"/>
        </w:rPr>
        <w:t>CONSIDERANDO</w:t>
      </w:r>
    </w:p>
    <w:p w:rsidR="00120089" w:rsidRPr="00C25328" w:rsidRDefault="00120089" w:rsidP="00120089">
      <w:pPr>
        <w:pStyle w:val="ANOTACION"/>
        <w:spacing w:before="0" w:after="0" w:line="360" w:lineRule="auto"/>
        <w:rPr>
          <w:rFonts w:ascii="ITC Avant Garde" w:hAnsi="ITC Avant Garde"/>
          <w:sz w:val="22"/>
          <w:szCs w:val="22"/>
        </w:rPr>
      </w:pPr>
    </w:p>
    <w:p w:rsidR="00120089"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b/>
          <w:sz w:val="22"/>
          <w:szCs w:val="22"/>
          <w:lang w:val="es-ES_tradnl"/>
        </w:rPr>
        <w:t xml:space="preserve">PRIMERO.- Competencia del Instituto. </w:t>
      </w:r>
      <w:r w:rsidRPr="00ED3940">
        <w:rPr>
          <w:rFonts w:ascii="ITC Avant Garde" w:hAnsi="ITC Avant Garde"/>
          <w:sz w:val="22"/>
          <w:szCs w:val="22"/>
          <w:lang w:val="es-ES_tradnl"/>
        </w:rPr>
        <w:t>De conformidad con el artículo 28, párrafo décimo quinto de la Constitución Política de los Estados Unidos Mexicanos (en lo sucesivo, "Constitución"), el Instituto tiene por objeto el desarrollo eficiente de la radiodifusión y las telecomunicaciones, conforme a lo dispuesto en la propia Constitución y en los términos que fijen las leyes.</w:t>
      </w:r>
    </w:p>
    <w:p w:rsidR="00120089" w:rsidRPr="00ED3940" w:rsidRDefault="00120089" w:rsidP="00120089">
      <w:pPr>
        <w:pStyle w:val="Texto0"/>
        <w:spacing w:after="0" w:line="276" w:lineRule="auto"/>
        <w:ind w:firstLine="0"/>
        <w:rPr>
          <w:rFonts w:ascii="ITC Avant Garde" w:hAnsi="ITC Avant Garde"/>
          <w:sz w:val="22"/>
          <w:szCs w:val="22"/>
          <w:lang w:val="es-ES_tradnl"/>
        </w:rPr>
      </w:pPr>
    </w:p>
    <w:p w:rsidR="00120089" w:rsidRPr="00ED3940" w:rsidRDefault="00120089" w:rsidP="00120089">
      <w:pPr>
        <w:pStyle w:val="Texto0"/>
        <w:spacing w:after="0" w:line="276" w:lineRule="auto"/>
        <w:ind w:firstLine="0"/>
        <w:rPr>
          <w:rFonts w:ascii="ITC Avant Garde" w:hAnsi="ITC Avant Garde"/>
          <w:sz w:val="22"/>
          <w:szCs w:val="22"/>
          <w:lang w:val="es-ES_tradnl"/>
        </w:rPr>
      </w:pPr>
      <w:r w:rsidRPr="00ED3940">
        <w:rPr>
          <w:rFonts w:ascii="ITC Avant Garde" w:hAnsi="ITC Avant Garde"/>
          <w:sz w:val="22"/>
          <w:szCs w:val="22"/>
          <w:lang w:val="es-ES_tradnl"/>
        </w:rPr>
        <w:t>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120089" w:rsidRDefault="00120089" w:rsidP="00120089">
      <w:pPr>
        <w:pStyle w:val="Texto0"/>
        <w:spacing w:after="0" w:line="276" w:lineRule="auto"/>
        <w:ind w:firstLine="0"/>
        <w:rPr>
          <w:rFonts w:ascii="ITC Avant Garde" w:hAnsi="ITC Avant Garde"/>
          <w:b/>
          <w:sz w:val="22"/>
          <w:szCs w:val="22"/>
          <w:lang w:val="es-ES_tradnl"/>
        </w:rPr>
      </w:pPr>
    </w:p>
    <w:p w:rsidR="00120089" w:rsidRDefault="00120089" w:rsidP="00120089">
      <w:pPr>
        <w:pStyle w:val="Texto0"/>
        <w:spacing w:after="0" w:line="276" w:lineRule="auto"/>
        <w:ind w:firstLine="0"/>
        <w:rPr>
          <w:rFonts w:ascii="ITC Avant Garde" w:hAnsi="ITC Avant Garde"/>
          <w:sz w:val="22"/>
          <w:szCs w:val="22"/>
          <w:lang w:val="es-ES_tradnl"/>
        </w:rPr>
      </w:pPr>
      <w:r w:rsidRPr="00A8427D">
        <w:rPr>
          <w:rFonts w:ascii="ITC Avant Garde" w:hAnsi="ITC Avant Garde"/>
          <w:sz w:val="22"/>
          <w:szCs w:val="22"/>
          <w:lang w:val="es-ES_tradnl"/>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rsidR="00120089" w:rsidRPr="00A8427D" w:rsidRDefault="00120089" w:rsidP="00120089">
      <w:pPr>
        <w:pStyle w:val="Texto0"/>
        <w:spacing w:after="0" w:line="276" w:lineRule="auto"/>
        <w:ind w:firstLine="0"/>
        <w:rPr>
          <w:rFonts w:ascii="ITC Avant Garde" w:hAnsi="ITC Avant Garde"/>
          <w:sz w:val="22"/>
          <w:szCs w:val="22"/>
          <w:lang w:val="es-ES_tradnl"/>
        </w:rPr>
      </w:pPr>
    </w:p>
    <w:p w:rsidR="00120089" w:rsidRDefault="00120089" w:rsidP="00120089">
      <w:pPr>
        <w:pStyle w:val="Texto0"/>
        <w:spacing w:after="0" w:line="276" w:lineRule="auto"/>
        <w:ind w:firstLine="0"/>
        <w:rPr>
          <w:rFonts w:ascii="ITC Avant Garde" w:hAnsi="ITC Avant Garde"/>
          <w:sz w:val="22"/>
          <w:szCs w:val="22"/>
          <w:lang w:val="es-ES_tradnl"/>
        </w:rPr>
      </w:pPr>
      <w:r w:rsidRPr="00A8427D">
        <w:rPr>
          <w:rFonts w:ascii="ITC Avant Garde" w:hAnsi="ITC Avant Garde"/>
          <w:sz w:val="22"/>
          <w:szCs w:val="22"/>
          <w:lang w:val="es-ES_tradnl"/>
        </w:rPr>
        <w:t xml:space="preserve">El vigésimo párrafo, fracción IV del artículo 28 de la Constitución señala que el Instituto podrá emitir disposiciones administrativas de carácter general exclusivamente para el cumplimiento de su función regulatoria en el sector de su competencia. En ese orden, el párrafo segundo del artículo 7 de la LFTR prevé que el Instituto tiene a su cargo la regulación, promoción y supervisión del uso, aprovechamiento y explotación del espectro radioeléctrico, y el párrafo cuarto del mismo artículo prevé que el Instituto es la autoridad en materia de lineamientos técnicos relativos a la infraestructura y los equipos </w:t>
      </w:r>
      <w:r w:rsidRPr="00A8427D">
        <w:rPr>
          <w:rFonts w:ascii="ITC Avant Garde" w:hAnsi="ITC Avant Garde"/>
          <w:sz w:val="22"/>
          <w:szCs w:val="22"/>
          <w:lang w:val="es-ES_tradnl"/>
        </w:rPr>
        <w:lastRenderedPageBreak/>
        <w:t>que se conecten a las redes de telecomunicaciones, así como en materia de homologación y evaluación de la conformidad de dicha infraestructura y equipos</w:t>
      </w:r>
      <w:r>
        <w:rPr>
          <w:rFonts w:ascii="ITC Avant Garde" w:hAnsi="ITC Avant Garde"/>
          <w:sz w:val="22"/>
          <w:szCs w:val="22"/>
          <w:lang w:val="es-ES_tradnl"/>
        </w:rPr>
        <w:t>.</w:t>
      </w:r>
    </w:p>
    <w:p w:rsidR="00120089" w:rsidRDefault="00120089" w:rsidP="00120089">
      <w:pPr>
        <w:pStyle w:val="Texto0"/>
        <w:spacing w:after="0" w:line="276" w:lineRule="auto"/>
        <w:ind w:firstLine="0"/>
        <w:rPr>
          <w:rFonts w:ascii="ITC Avant Garde" w:hAnsi="ITC Avant Garde"/>
          <w:sz w:val="22"/>
          <w:szCs w:val="22"/>
          <w:lang w:val="es-ES_tradnl"/>
        </w:rPr>
      </w:pPr>
    </w:p>
    <w:p w:rsidR="00120089" w:rsidRDefault="00120089" w:rsidP="00120089">
      <w:pPr>
        <w:pStyle w:val="Texto0"/>
        <w:spacing w:after="0" w:line="276" w:lineRule="auto"/>
        <w:ind w:firstLine="0"/>
        <w:rPr>
          <w:rFonts w:ascii="ITC Avant Garde" w:hAnsi="ITC Avant Garde"/>
          <w:sz w:val="22"/>
          <w:szCs w:val="22"/>
          <w:lang w:val="es-ES_tradnl"/>
        </w:rPr>
      </w:pPr>
      <w:r w:rsidRPr="00A8427D">
        <w:rPr>
          <w:rFonts w:ascii="ITC Avant Garde" w:hAnsi="ITC Avant Garde"/>
          <w:sz w:val="22"/>
          <w:szCs w:val="22"/>
          <w:lang w:val="es-ES_tradnl"/>
        </w:rPr>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rsidR="00120089" w:rsidRDefault="00120089" w:rsidP="00120089">
      <w:pPr>
        <w:pStyle w:val="Texto0"/>
        <w:spacing w:after="0" w:line="276" w:lineRule="auto"/>
        <w:ind w:firstLine="0"/>
        <w:rPr>
          <w:rFonts w:ascii="ITC Avant Garde" w:hAnsi="ITC Avant Garde"/>
          <w:sz w:val="22"/>
          <w:szCs w:val="22"/>
          <w:lang w:val="es-ES_tradnl"/>
        </w:rPr>
      </w:pPr>
    </w:p>
    <w:p w:rsidR="00120089" w:rsidRPr="00542189" w:rsidRDefault="00120089" w:rsidP="00120089">
      <w:pPr>
        <w:pStyle w:val="Texto0"/>
        <w:spacing w:after="0" w:line="276" w:lineRule="auto"/>
        <w:ind w:firstLine="0"/>
        <w:rPr>
          <w:rFonts w:ascii="ITC Avant Garde" w:hAnsi="ITC Avant Garde"/>
          <w:sz w:val="22"/>
          <w:szCs w:val="22"/>
          <w:lang w:val="es-ES_tradnl"/>
        </w:rPr>
      </w:pPr>
      <w:r>
        <w:rPr>
          <w:rFonts w:ascii="ITC Avant Garde" w:hAnsi="ITC Avant Garde"/>
          <w:sz w:val="22"/>
          <w:szCs w:val="22"/>
          <w:lang w:val="es-ES_tradnl"/>
        </w:rPr>
        <w:t>En ese orden de ideas</w:t>
      </w:r>
      <w:r w:rsidRPr="00C25328">
        <w:rPr>
          <w:rFonts w:ascii="ITC Avant Garde" w:hAnsi="ITC Avant Garde"/>
          <w:sz w:val="22"/>
          <w:szCs w:val="22"/>
          <w:lang w:val="es-ES_tradnl"/>
        </w:rPr>
        <w:t xml:space="preserve">, el Instituto cuenta con facultades y atribuciones para emitir el </w:t>
      </w:r>
      <w:r>
        <w:rPr>
          <w:rFonts w:ascii="ITC Avant Garde" w:hAnsi="ITC Avant Garde"/>
          <w:sz w:val="22"/>
          <w:szCs w:val="22"/>
          <w:lang w:val="es-ES_tradnl"/>
        </w:rPr>
        <w:t>“</w:t>
      </w:r>
      <w:r w:rsidRPr="00C25328">
        <w:rPr>
          <w:rFonts w:ascii="ITC Avant Garde" w:hAnsi="ITC Avant Garde"/>
          <w:sz w:val="22"/>
          <w:szCs w:val="22"/>
          <w:lang w:val="es-ES_tradnl"/>
        </w:rPr>
        <w:t xml:space="preserve">Acuerdo </w:t>
      </w:r>
      <w:r w:rsidRPr="00A8427D">
        <w:rPr>
          <w:rFonts w:ascii="ITC Avant Garde" w:hAnsi="ITC Avant Garde"/>
          <w:sz w:val="22"/>
          <w:szCs w:val="22"/>
          <w:lang w:val="es-ES_tradnl"/>
        </w:rPr>
        <w:t xml:space="preserve">por el que el </w:t>
      </w:r>
      <w:r>
        <w:rPr>
          <w:rFonts w:ascii="ITC Avant Garde" w:hAnsi="ITC Avant Garde"/>
          <w:sz w:val="22"/>
          <w:szCs w:val="22"/>
          <w:lang w:val="es-ES_tradnl"/>
        </w:rPr>
        <w:t>P</w:t>
      </w:r>
      <w:r w:rsidRPr="00A8427D">
        <w:rPr>
          <w:rFonts w:ascii="ITC Avant Garde" w:hAnsi="ITC Avant Garde"/>
          <w:sz w:val="22"/>
          <w:szCs w:val="22"/>
          <w:lang w:val="es-ES_tradnl"/>
        </w:rPr>
        <w:t xml:space="preserve">leno del Instituto Federal </w:t>
      </w:r>
      <w:r>
        <w:rPr>
          <w:rFonts w:ascii="ITC Avant Garde" w:hAnsi="ITC Avant Garde"/>
          <w:sz w:val="22"/>
          <w:szCs w:val="22"/>
          <w:lang w:val="es-ES_tradnl"/>
        </w:rPr>
        <w:t>d</w:t>
      </w:r>
      <w:r w:rsidRPr="00A8427D">
        <w:rPr>
          <w:rFonts w:ascii="ITC Avant Garde" w:hAnsi="ITC Avant Garde"/>
          <w:sz w:val="22"/>
          <w:szCs w:val="22"/>
          <w:lang w:val="es-ES_tradnl"/>
        </w:rPr>
        <w:t xml:space="preserve">e Telecomunicaciones expide la </w:t>
      </w:r>
      <w:r>
        <w:rPr>
          <w:rFonts w:ascii="ITC Avant Garde" w:hAnsi="ITC Avant Garde"/>
          <w:sz w:val="22"/>
          <w:szCs w:val="22"/>
          <w:lang w:val="es-ES_tradnl"/>
        </w:rPr>
        <w:t>D</w:t>
      </w:r>
      <w:r w:rsidRPr="00A8427D">
        <w:rPr>
          <w:rFonts w:ascii="ITC Avant Garde" w:hAnsi="ITC Avant Garde"/>
          <w:sz w:val="22"/>
          <w:szCs w:val="22"/>
          <w:lang w:val="es-ES_tradnl"/>
        </w:rPr>
        <w:t xml:space="preserve">isposición </w:t>
      </w:r>
      <w:r>
        <w:rPr>
          <w:rFonts w:ascii="ITC Avant Garde" w:hAnsi="ITC Avant Garde"/>
          <w:sz w:val="22"/>
          <w:szCs w:val="22"/>
          <w:lang w:val="es-ES_tradnl"/>
        </w:rPr>
        <w:t>T</w:t>
      </w:r>
      <w:r w:rsidRPr="00A8427D">
        <w:rPr>
          <w:rFonts w:ascii="ITC Avant Garde" w:hAnsi="ITC Avant Garde"/>
          <w:sz w:val="22"/>
          <w:szCs w:val="22"/>
          <w:lang w:val="es-ES_tradnl"/>
        </w:rPr>
        <w:t xml:space="preserve">écnica </w:t>
      </w:r>
      <w:r w:rsidRPr="0091194A">
        <w:rPr>
          <w:rFonts w:ascii="ITC Avant Garde" w:hAnsi="ITC Avant Garde"/>
          <w:b/>
          <w:sz w:val="22"/>
          <w:szCs w:val="22"/>
          <w:lang w:val="es-ES_tradnl"/>
        </w:rPr>
        <w:t>IFT-004-201</w:t>
      </w:r>
      <w:r>
        <w:rPr>
          <w:rFonts w:ascii="ITC Avant Garde" w:hAnsi="ITC Avant Garde"/>
          <w:b/>
          <w:sz w:val="22"/>
          <w:szCs w:val="22"/>
          <w:lang w:val="es-ES_tradnl"/>
        </w:rPr>
        <w:t>6</w:t>
      </w:r>
      <w:r w:rsidRPr="0091194A">
        <w:rPr>
          <w:rFonts w:ascii="ITC Avant Garde" w:hAnsi="ITC Avant Garde"/>
          <w:b/>
          <w:sz w:val="22"/>
          <w:szCs w:val="22"/>
          <w:lang w:val="es-ES_tradnl"/>
        </w:rPr>
        <w:t>, INTERFAZ A REDES PÚBLICAS PARA EQUIPOS TERMINALES</w:t>
      </w:r>
      <w:r w:rsidRPr="00C25328">
        <w:rPr>
          <w:rFonts w:ascii="ITC Avant Garde" w:hAnsi="ITC Avant Garde"/>
          <w:sz w:val="22"/>
          <w:szCs w:val="22"/>
          <w:lang w:val="es-ES_tradnl"/>
        </w:rPr>
        <w:t>”</w:t>
      </w:r>
      <w:r>
        <w:rPr>
          <w:rFonts w:ascii="ITC Avant Garde" w:hAnsi="ITC Avant Garde"/>
          <w:sz w:val="22"/>
          <w:szCs w:val="22"/>
          <w:lang w:val="es-ES_tradnl"/>
        </w:rPr>
        <w:t>.</w:t>
      </w:r>
      <w:r w:rsidRPr="00C25328">
        <w:rPr>
          <w:rFonts w:ascii="ITC Avant Garde" w:hAnsi="ITC Avant Garde"/>
          <w:sz w:val="22"/>
          <w:szCs w:val="22"/>
          <w:lang w:val="es-ES_tradnl"/>
        </w:rPr>
        <w:t xml:space="preserve"> </w:t>
      </w:r>
      <w:r>
        <w:rPr>
          <w:rFonts w:ascii="ITC Avant Garde" w:hAnsi="ITC Avant Garde"/>
          <w:sz w:val="22"/>
          <w:szCs w:val="22"/>
          <w:lang w:val="es-ES_tradnl"/>
        </w:rPr>
        <w:t xml:space="preserve">La cual </w:t>
      </w:r>
      <w:r w:rsidRPr="00542189">
        <w:rPr>
          <w:rFonts w:ascii="ITC Avant Garde" w:hAnsi="ITC Avant Garde"/>
          <w:sz w:val="22"/>
          <w:szCs w:val="22"/>
          <w:lang w:val="es-ES_tradnl"/>
        </w:rPr>
        <w:t>establece</w:t>
      </w:r>
      <w:r w:rsidRPr="00EA1109">
        <w:rPr>
          <w:rFonts w:ascii="ITC Avant Garde" w:hAnsi="ITC Avant Garde"/>
          <w:sz w:val="22"/>
          <w:szCs w:val="22"/>
          <w:lang w:val="es-ES_tradnl"/>
        </w:rPr>
        <w:t xml:space="preserve"> </w:t>
      </w:r>
      <w:r w:rsidRPr="00542189">
        <w:rPr>
          <w:rFonts w:ascii="ITC Avant Garde" w:hAnsi="ITC Avant Garde"/>
          <w:sz w:val="22"/>
          <w:szCs w:val="22"/>
          <w:lang w:val="es-ES_tradnl"/>
        </w:rPr>
        <w:t xml:space="preserve">los parámetros técnicos mínimos </w:t>
      </w:r>
      <w:r>
        <w:rPr>
          <w:rFonts w:ascii="ITC Avant Garde" w:hAnsi="ITC Avant Garde"/>
          <w:sz w:val="22"/>
          <w:szCs w:val="22"/>
          <w:lang w:val="es-ES_tradnl"/>
        </w:rPr>
        <w:t xml:space="preserve">así como los métodos de prueba </w:t>
      </w:r>
      <w:r w:rsidRPr="00542189">
        <w:rPr>
          <w:rFonts w:ascii="ITC Avant Garde" w:hAnsi="ITC Avant Garde"/>
          <w:sz w:val="22"/>
          <w:szCs w:val="22"/>
          <w:lang w:val="es-ES_tradnl"/>
        </w:rPr>
        <w:t xml:space="preserve">que debe cumplir todo aquel equipo terminal que se conecte </w:t>
      </w:r>
      <w:r w:rsidRPr="006169EE">
        <w:rPr>
          <w:rFonts w:ascii="ITC Avant Garde" w:hAnsi="ITC Avant Garde"/>
          <w:sz w:val="22"/>
          <w:szCs w:val="22"/>
          <w:lang w:val="es-ES_tradnl"/>
        </w:rPr>
        <w:t xml:space="preserve"> </w:t>
      </w:r>
      <w:r w:rsidRPr="00542189">
        <w:rPr>
          <w:rFonts w:ascii="ITC Avant Garde" w:hAnsi="ITC Avant Garde"/>
          <w:sz w:val="22"/>
          <w:szCs w:val="22"/>
          <w:lang w:val="es-ES_tradnl"/>
        </w:rPr>
        <w:t>través de un acceso alámbrico a una Red Pública de Telecomunicaciones.</w:t>
      </w:r>
    </w:p>
    <w:p w:rsidR="00120089" w:rsidRDefault="00120089" w:rsidP="00120089">
      <w:pPr>
        <w:pStyle w:val="Texto0"/>
        <w:spacing w:after="0" w:line="276" w:lineRule="auto"/>
        <w:ind w:firstLine="0"/>
        <w:rPr>
          <w:rFonts w:ascii="ITC Avant Garde" w:hAnsi="ITC Avant Garde"/>
          <w:sz w:val="22"/>
          <w:szCs w:val="22"/>
          <w:lang w:val="es-ES_tradnl"/>
        </w:rPr>
      </w:pPr>
    </w:p>
    <w:p w:rsidR="00120089" w:rsidRDefault="00120089" w:rsidP="00120089">
      <w:pPr>
        <w:pStyle w:val="Texto0"/>
        <w:spacing w:after="0" w:line="276" w:lineRule="auto"/>
        <w:rPr>
          <w:rFonts w:ascii="ITC Avant Garde" w:hAnsi="ITC Avant Garde"/>
          <w:sz w:val="22"/>
          <w:szCs w:val="22"/>
          <w:lang w:val="es-ES_tradnl"/>
        </w:rPr>
      </w:pPr>
      <w:r w:rsidRPr="00542189">
        <w:rPr>
          <w:rFonts w:ascii="ITC Avant Garde" w:hAnsi="ITC Avant Garde"/>
          <w:sz w:val="22"/>
          <w:szCs w:val="22"/>
          <w:lang w:val="es-ES_tradnl"/>
        </w:rPr>
        <w:t>El artículo 289 de la LFTR establece que los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sobre Metrología y Normalización</w:t>
      </w:r>
      <w:r>
        <w:rPr>
          <w:rFonts w:ascii="ITC Avant Garde" w:hAnsi="ITC Avant Garde"/>
          <w:sz w:val="22"/>
          <w:szCs w:val="22"/>
          <w:lang w:val="es-ES_tradnl"/>
        </w:rPr>
        <w:t xml:space="preserve"> </w:t>
      </w:r>
      <w:r w:rsidRPr="006D7379">
        <w:rPr>
          <w:rFonts w:ascii="ITC Avant Garde" w:hAnsi="ITC Avant Garde"/>
          <w:sz w:val="22"/>
          <w:szCs w:val="22"/>
          <w:lang w:val="es-ES_tradnl"/>
        </w:rPr>
        <w:t>(en lo sucesivo, la “LFMN”)</w:t>
      </w:r>
      <w:r>
        <w:rPr>
          <w:rFonts w:ascii="ITC Avant Garde" w:hAnsi="ITC Avant Garde"/>
          <w:sz w:val="22"/>
          <w:szCs w:val="22"/>
          <w:lang w:val="es-ES_tradnl"/>
        </w:rPr>
        <w:t>.</w:t>
      </w:r>
      <w:r w:rsidRPr="009A2385">
        <w:rPr>
          <w:rFonts w:ascii="ITC Avant Garde" w:hAnsi="ITC Avant Garde"/>
          <w:sz w:val="22"/>
          <w:szCs w:val="22"/>
          <w:lang w:val="es-ES_tradnl"/>
        </w:rPr>
        <w:t xml:space="preserve"> </w:t>
      </w:r>
      <w:r>
        <w:rPr>
          <w:rFonts w:ascii="ITC Avant Garde" w:hAnsi="ITC Avant Garde"/>
          <w:sz w:val="22"/>
          <w:szCs w:val="22"/>
          <w:lang w:val="es-ES_tradnl"/>
        </w:rPr>
        <w:t>Asimismo e</w:t>
      </w:r>
      <w:r w:rsidRPr="001E188C">
        <w:rPr>
          <w:rFonts w:ascii="ITC Avant Garde" w:hAnsi="ITC Avant Garde"/>
          <w:sz w:val="22"/>
          <w:szCs w:val="22"/>
          <w:lang w:val="es-ES_tradnl"/>
        </w:rPr>
        <w:t xml:space="preserve">l Instituto </w:t>
      </w:r>
      <w:r>
        <w:rPr>
          <w:rFonts w:ascii="ITC Avant Garde" w:hAnsi="ITC Avant Garde"/>
          <w:sz w:val="22"/>
          <w:szCs w:val="22"/>
          <w:lang w:val="es-ES_tradnl"/>
        </w:rPr>
        <w:t>está facultado para</w:t>
      </w:r>
      <w:r w:rsidRPr="001E188C">
        <w:rPr>
          <w:rFonts w:ascii="ITC Avant Garde" w:hAnsi="ITC Avant Garde"/>
          <w:sz w:val="22"/>
          <w:szCs w:val="22"/>
          <w:lang w:val="es-ES_tradnl"/>
        </w:rPr>
        <w:t xml:space="preserve"> aplicar el reconocimiento mutuo de la evaluación de la conformidad de productos, equipos, dispositivos o aparatos destinados a telecomunicaciones o radiodifusión que hayan evaluado su conformidad en otro Estado con el que el gobierno mexicano haya suscrito un acuerdo o tratado internacional para estos efectos.</w:t>
      </w:r>
    </w:p>
    <w:p w:rsidR="00120089" w:rsidRDefault="00120089" w:rsidP="00120089">
      <w:pPr>
        <w:pStyle w:val="Texto0"/>
        <w:spacing w:after="0" w:line="276" w:lineRule="auto"/>
        <w:ind w:firstLine="0"/>
        <w:rPr>
          <w:rFonts w:ascii="ITC Avant Garde" w:hAnsi="ITC Avant Garde"/>
          <w:sz w:val="22"/>
          <w:szCs w:val="22"/>
          <w:lang w:val="es-ES_tradnl"/>
        </w:rPr>
      </w:pPr>
    </w:p>
    <w:p w:rsidR="00120089" w:rsidRPr="00144CC4" w:rsidRDefault="00120089" w:rsidP="00120089">
      <w:pPr>
        <w:pStyle w:val="Texto0"/>
        <w:spacing w:after="0" w:line="276" w:lineRule="auto"/>
        <w:ind w:firstLine="0"/>
        <w:rPr>
          <w:rFonts w:ascii="ITC Avant Garde" w:hAnsi="ITC Avant Garde"/>
          <w:sz w:val="22"/>
          <w:szCs w:val="22"/>
          <w:lang w:val="es-ES_tradnl"/>
        </w:rPr>
      </w:pPr>
      <w:r w:rsidRPr="00144CC4">
        <w:rPr>
          <w:rFonts w:ascii="ITC Avant Garde" w:hAnsi="ITC Avant Garde"/>
          <w:sz w:val="22"/>
          <w:szCs w:val="22"/>
          <w:lang w:val="es-ES_tradnl"/>
        </w:rPr>
        <w:t>El artículo 6, fracción I, del Estatuto Orgánico establece que el Pleno del Instituto cuenta con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120089" w:rsidRDefault="00120089" w:rsidP="00120089">
      <w:pPr>
        <w:pStyle w:val="Texto0"/>
        <w:spacing w:after="0" w:line="276" w:lineRule="auto"/>
        <w:ind w:firstLine="0"/>
        <w:rPr>
          <w:rFonts w:ascii="ITC Avant Garde" w:hAnsi="ITC Avant Garde"/>
          <w:sz w:val="22"/>
          <w:szCs w:val="22"/>
          <w:lang w:val="es-ES_tradnl"/>
        </w:rPr>
      </w:pPr>
    </w:p>
    <w:p w:rsidR="00120089" w:rsidRPr="00C25328" w:rsidRDefault="00120089" w:rsidP="00120089">
      <w:pPr>
        <w:pStyle w:val="Texto0"/>
        <w:spacing w:after="0" w:line="276" w:lineRule="auto"/>
        <w:ind w:firstLine="0"/>
        <w:rPr>
          <w:rFonts w:ascii="ITC Avant Garde" w:hAnsi="ITC Avant Garde"/>
          <w:sz w:val="22"/>
          <w:szCs w:val="22"/>
          <w:lang w:val="es-ES_tradnl"/>
        </w:rPr>
      </w:pPr>
    </w:p>
    <w:p w:rsidR="00120089" w:rsidRPr="00144CC4" w:rsidRDefault="00120089" w:rsidP="00120089">
      <w:pPr>
        <w:pStyle w:val="Texto0"/>
        <w:spacing w:after="0" w:line="276" w:lineRule="auto"/>
        <w:ind w:firstLine="0"/>
        <w:rPr>
          <w:rFonts w:ascii="ITC Avant Garde" w:hAnsi="ITC Avant Garde"/>
          <w:sz w:val="22"/>
          <w:szCs w:val="22"/>
          <w:lang w:val="es-ES_tradnl"/>
        </w:rPr>
      </w:pPr>
      <w:r w:rsidRPr="00144CC4">
        <w:rPr>
          <w:rFonts w:ascii="ITC Avant Garde" w:hAnsi="ITC Avant Garde"/>
          <w:sz w:val="22"/>
          <w:szCs w:val="22"/>
          <w:lang w:val="es-ES_tradnl"/>
        </w:rPr>
        <w:t xml:space="preserve">Por lo anterior, con fundamento en los artículos 28, párrafos décimo quinto y vigésimo, fracción IV, de la Constitución Política de los Estados Unidos Mexicanos; 1, 2, 7, 15 fracción I, 17 fracción I, 289 y 290, párrafo cuarto, fracción II, de la Ley Federal de </w:t>
      </w:r>
      <w:r w:rsidRPr="00144CC4">
        <w:rPr>
          <w:rFonts w:ascii="ITC Avant Garde" w:hAnsi="ITC Avant Garde"/>
          <w:sz w:val="22"/>
          <w:szCs w:val="22"/>
          <w:lang w:val="es-ES_tradnl"/>
        </w:rPr>
        <w:lastRenderedPageBreak/>
        <w:t xml:space="preserve">Telecomunicaciones y Radiodifusión, el Instituto a través de su máximo Órgano de Gobierno, es competente para emitir disposiciones técnicas relativas a </w:t>
      </w:r>
      <w:r>
        <w:rPr>
          <w:rFonts w:ascii="ITC Avant Garde" w:hAnsi="ITC Avant Garde"/>
          <w:sz w:val="22"/>
          <w:szCs w:val="22"/>
          <w:lang w:val="es-ES_tradnl"/>
        </w:rPr>
        <w:t>la Interfaz a R</w:t>
      </w:r>
      <w:r w:rsidRPr="00A8427D">
        <w:rPr>
          <w:rFonts w:ascii="ITC Avant Garde" w:hAnsi="ITC Avant Garde"/>
          <w:sz w:val="22"/>
          <w:szCs w:val="22"/>
          <w:lang w:val="es-ES_tradnl"/>
        </w:rPr>
        <w:t xml:space="preserve">edes </w:t>
      </w:r>
      <w:r>
        <w:rPr>
          <w:rFonts w:ascii="ITC Avant Garde" w:hAnsi="ITC Avant Garde"/>
          <w:sz w:val="22"/>
          <w:szCs w:val="22"/>
          <w:lang w:val="es-ES_tradnl"/>
        </w:rPr>
        <w:t>P</w:t>
      </w:r>
      <w:r w:rsidRPr="00A8427D">
        <w:rPr>
          <w:rFonts w:ascii="ITC Avant Garde" w:hAnsi="ITC Avant Garde"/>
          <w:sz w:val="22"/>
          <w:szCs w:val="22"/>
          <w:lang w:val="es-ES_tradnl"/>
        </w:rPr>
        <w:t xml:space="preserve">úblicas para </w:t>
      </w:r>
      <w:r>
        <w:rPr>
          <w:rFonts w:ascii="ITC Avant Garde" w:hAnsi="ITC Avant Garde"/>
          <w:sz w:val="22"/>
          <w:szCs w:val="22"/>
          <w:lang w:val="es-ES_tradnl"/>
        </w:rPr>
        <w:t>E</w:t>
      </w:r>
      <w:r w:rsidRPr="00A8427D">
        <w:rPr>
          <w:rFonts w:ascii="ITC Avant Garde" w:hAnsi="ITC Avant Garde"/>
          <w:sz w:val="22"/>
          <w:szCs w:val="22"/>
          <w:lang w:val="es-ES_tradnl"/>
        </w:rPr>
        <w:t xml:space="preserve">quipos </w:t>
      </w:r>
      <w:r>
        <w:rPr>
          <w:rFonts w:ascii="ITC Avant Garde" w:hAnsi="ITC Avant Garde"/>
          <w:sz w:val="22"/>
          <w:szCs w:val="22"/>
          <w:lang w:val="es-ES_tradnl"/>
        </w:rPr>
        <w:t>T</w:t>
      </w:r>
      <w:r w:rsidRPr="00A8427D">
        <w:rPr>
          <w:rFonts w:ascii="ITC Avant Garde" w:hAnsi="ITC Avant Garde"/>
          <w:sz w:val="22"/>
          <w:szCs w:val="22"/>
          <w:lang w:val="es-ES_tradnl"/>
        </w:rPr>
        <w:t>erminales</w:t>
      </w:r>
      <w:r>
        <w:rPr>
          <w:rFonts w:ascii="ITC Avant Garde" w:hAnsi="ITC Avant Garde"/>
          <w:sz w:val="22"/>
          <w:szCs w:val="22"/>
          <w:lang w:val="es-ES_tradnl"/>
        </w:rPr>
        <w:t xml:space="preserve">, en las cuales se </w:t>
      </w:r>
      <w:r w:rsidRPr="00542189">
        <w:rPr>
          <w:rFonts w:ascii="ITC Avant Garde" w:hAnsi="ITC Avant Garde"/>
          <w:sz w:val="22"/>
          <w:szCs w:val="22"/>
          <w:lang w:val="es-ES_tradnl"/>
        </w:rPr>
        <w:t>establece</w:t>
      </w:r>
      <w:r>
        <w:rPr>
          <w:rFonts w:ascii="ITC Avant Garde" w:hAnsi="ITC Avant Garde"/>
          <w:sz w:val="22"/>
          <w:szCs w:val="22"/>
          <w:lang w:val="es-ES_tradnl"/>
        </w:rPr>
        <w:t xml:space="preserve">n </w:t>
      </w:r>
      <w:r w:rsidRPr="00542189">
        <w:rPr>
          <w:rFonts w:ascii="ITC Avant Garde" w:hAnsi="ITC Avant Garde"/>
          <w:sz w:val="22"/>
          <w:szCs w:val="22"/>
          <w:lang w:val="es-ES_tradnl"/>
        </w:rPr>
        <w:t xml:space="preserve">los parámetros técnicos mínimos </w:t>
      </w:r>
      <w:r>
        <w:rPr>
          <w:rFonts w:ascii="ITC Avant Garde" w:hAnsi="ITC Avant Garde"/>
          <w:sz w:val="22"/>
          <w:szCs w:val="22"/>
          <w:lang w:val="es-ES_tradnl"/>
        </w:rPr>
        <w:t xml:space="preserve">así como los métodos de prueba </w:t>
      </w:r>
      <w:r w:rsidRPr="00542189">
        <w:rPr>
          <w:rFonts w:ascii="ITC Avant Garde" w:hAnsi="ITC Avant Garde"/>
          <w:sz w:val="22"/>
          <w:szCs w:val="22"/>
          <w:lang w:val="es-ES_tradnl"/>
        </w:rPr>
        <w:t>que debe cumplir todo aquel equipo terminal que se conecte a través de un acceso alámbrico a una Red Pública de Telecomunicaciones</w:t>
      </w:r>
      <w:r>
        <w:rPr>
          <w:rFonts w:ascii="ITC Avant Garde" w:hAnsi="ITC Avant Garde"/>
          <w:sz w:val="22"/>
          <w:szCs w:val="22"/>
          <w:lang w:val="es-ES_tradnl"/>
        </w:rPr>
        <w:t xml:space="preserve">, </w:t>
      </w:r>
      <w:r w:rsidRPr="00144CC4">
        <w:rPr>
          <w:rFonts w:ascii="ITC Avant Garde" w:hAnsi="ITC Avant Garde"/>
          <w:sz w:val="22"/>
          <w:szCs w:val="22"/>
          <w:lang w:val="es-ES_tradnl"/>
        </w:rPr>
        <w:t>así como en materia de homologación y evaluación de la conformidad de  dichos equipos.</w:t>
      </w:r>
    </w:p>
    <w:p w:rsidR="00120089" w:rsidRPr="00C25328" w:rsidRDefault="00120089" w:rsidP="00120089">
      <w:pPr>
        <w:pStyle w:val="Texto0"/>
        <w:spacing w:after="0" w:line="276" w:lineRule="auto"/>
        <w:ind w:firstLine="0"/>
        <w:rPr>
          <w:rFonts w:ascii="ITC Avant Garde" w:hAnsi="ITC Avant Garde"/>
          <w:sz w:val="22"/>
          <w:szCs w:val="22"/>
        </w:rPr>
      </w:pPr>
    </w:p>
    <w:p w:rsidR="00120089"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b/>
          <w:sz w:val="22"/>
          <w:szCs w:val="22"/>
          <w:lang w:val="es-ES_tradnl"/>
        </w:rPr>
        <w:t>SEGUNDO.- Las telecomunicaciones y la radiodifusión como servicios públicos de interés general.</w:t>
      </w:r>
      <w:r w:rsidRPr="00C25328">
        <w:rPr>
          <w:rFonts w:ascii="ITC Avant Garde" w:hAnsi="ITC Avant Garde"/>
          <w:sz w:val="22"/>
          <w:szCs w:val="22"/>
          <w:lang w:val="es-ES_tradnl"/>
        </w:rPr>
        <w:t xml:space="preserve"> Como lo ordena el artículo 28 de </w:t>
      </w:r>
      <w:smartTag w:uri="urn:schemas-microsoft-com:office:smarttags" w:element="PersonName">
        <w:smartTagPr>
          <w:attr w:name="ProductID" w:val="la Constituci￳n"/>
        </w:smartTagPr>
        <w:r w:rsidRPr="00C25328">
          <w:rPr>
            <w:rFonts w:ascii="ITC Avant Garde" w:hAnsi="ITC Avant Garde"/>
            <w:sz w:val="22"/>
            <w:szCs w:val="22"/>
            <w:lang w:val="es-ES_tradnl"/>
          </w:rPr>
          <w:t>la Constitución</w:t>
        </w:r>
      </w:smartTag>
      <w:r w:rsidRPr="00C25328">
        <w:rPr>
          <w:rFonts w:ascii="ITC Avant Garde" w:hAnsi="ITC Avant Garde"/>
          <w:sz w:val="22"/>
          <w:szCs w:val="22"/>
          <w:lang w:val="es-ES_tradnl"/>
        </w:rPr>
        <w:t>, el Instituto tiene el mandato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rsidR="00120089" w:rsidRPr="00C25328" w:rsidRDefault="00120089" w:rsidP="00120089">
      <w:pPr>
        <w:pStyle w:val="Texto0"/>
        <w:spacing w:after="0" w:line="276" w:lineRule="auto"/>
        <w:ind w:firstLine="0"/>
        <w:rPr>
          <w:rFonts w:ascii="ITC Avant Garde" w:hAnsi="ITC Avant Garde"/>
          <w:sz w:val="22"/>
          <w:szCs w:val="22"/>
          <w:lang w:val="es-ES_tradnl"/>
        </w:rPr>
      </w:pPr>
    </w:p>
    <w:p w:rsidR="00120089" w:rsidRPr="00C25328"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sz w:val="22"/>
          <w:szCs w:val="22"/>
          <w:lang w:val="es-ES_tradnl"/>
        </w:rPr>
        <w:t>En ese orden de ideas, en términos de la fracción II del apartado B del artículo 6</w:t>
      </w:r>
      <w:r>
        <w:rPr>
          <w:rFonts w:ascii="ITC Avant Garde" w:hAnsi="ITC Avant Garde"/>
          <w:sz w:val="22"/>
          <w:szCs w:val="22"/>
          <w:lang w:val="es-ES_tradnl"/>
        </w:rPr>
        <w:t>o.</w:t>
      </w:r>
      <w:r w:rsidRPr="00C25328">
        <w:rPr>
          <w:rFonts w:ascii="ITC Avant Garde" w:hAnsi="ITC Avant Garde"/>
          <w:sz w:val="22"/>
          <w:szCs w:val="22"/>
          <w:lang w:val="es-ES_tradnl"/>
        </w:rPr>
        <w:t xml:space="preserve"> de </w:t>
      </w:r>
      <w:smartTag w:uri="urn:schemas-microsoft-com:office:smarttags" w:element="PersonName">
        <w:smartTagPr>
          <w:attr w:name="ProductID" w:val="la Constituci￳n"/>
        </w:smartTagPr>
        <w:r w:rsidRPr="00C25328">
          <w:rPr>
            <w:rFonts w:ascii="ITC Avant Garde" w:hAnsi="ITC Avant Garde"/>
            <w:sz w:val="22"/>
            <w:szCs w:val="22"/>
            <w:lang w:val="es-ES_tradnl"/>
          </w:rPr>
          <w:t>la Constitución</w:t>
        </w:r>
      </w:smartTag>
      <w:r w:rsidRPr="00C25328">
        <w:rPr>
          <w:rFonts w:ascii="ITC Avant Garde" w:hAnsi="ITC Avant Garde"/>
          <w:sz w:val="22"/>
          <w:szCs w:val="22"/>
          <w:lang w:val="es-ES_tradnl"/>
        </w:rPr>
        <w:t xml:space="preserve"> y artículo 2 de </w:t>
      </w:r>
      <w:smartTag w:uri="urn:schemas-microsoft-com:office:smarttags" w:element="PersonName">
        <w:smartTagPr>
          <w:attr w:name="ProductID" w:val="la LFTR"/>
        </w:smartTagPr>
        <w:r w:rsidRPr="00C25328">
          <w:rPr>
            <w:rFonts w:ascii="ITC Avant Garde" w:hAnsi="ITC Avant Garde"/>
            <w:sz w:val="22"/>
            <w:szCs w:val="22"/>
            <w:lang w:val="es-ES_tradnl"/>
          </w:rPr>
          <w:t>la LFTR</w:t>
        </w:r>
      </w:smartTag>
      <w:r w:rsidRPr="00C25328">
        <w:rPr>
          <w:rFonts w:ascii="ITC Avant Garde" w:hAnsi="ITC Avant Garde"/>
          <w:sz w:val="22"/>
          <w:szCs w:val="22"/>
          <w:lang w:val="es-ES_tradnl"/>
        </w:rPr>
        <w:t>,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rsidR="00120089" w:rsidRDefault="00120089" w:rsidP="00120089">
      <w:pPr>
        <w:pStyle w:val="Texto0"/>
        <w:spacing w:after="0" w:line="276" w:lineRule="auto"/>
        <w:ind w:firstLine="0"/>
        <w:rPr>
          <w:rFonts w:ascii="ITC Avant Garde" w:hAnsi="ITC Avant Garde"/>
          <w:sz w:val="22"/>
          <w:szCs w:val="22"/>
          <w:lang w:val="es-ES_tradnl"/>
        </w:rPr>
      </w:pPr>
    </w:p>
    <w:p w:rsidR="00120089" w:rsidRPr="00C25328"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sz w:val="22"/>
          <w:szCs w:val="22"/>
          <w:lang w:val="es-ES_tradnl"/>
        </w:rPr>
        <w:t>Asimismo, de conformidad con la fracción III del apartado B del artículo 6</w:t>
      </w:r>
      <w:r>
        <w:rPr>
          <w:rFonts w:ascii="ITC Avant Garde" w:hAnsi="ITC Avant Garde"/>
          <w:sz w:val="22"/>
          <w:szCs w:val="22"/>
          <w:lang w:val="es-ES_tradnl"/>
        </w:rPr>
        <w:t>o.</w:t>
      </w:r>
      <w:r w:rsidRPr="00C25328">
        <w:rPr>
          <w:rFonts w:ascii="ITC Avant Garde" w:hAnsi="ITC Avant Garde"/>
          <w:sz w:val="22"/>
          <w:szCs w:val="22"/>
          <w:lang w:val="es-ES_tradnl"/>
        </w:rPr>
        <w:t xml:space="preserve">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rsidR="00120089" w:rsidRDefault="00120089" w:rsidP="00120089">
      <w:pPr>
        <w:pStyle w:val="Texto0"/>
        <w:spacing w:after="0" w:line="276" w:lineRule="auto"/>
        <w:ind w:firstLine="0"/>
        <w:rPr>
          <w:rFonts w:ascii="ITC Avant Garde" w:hAnsi="ITC Avant Garde"/>
          <w:sz w:val="22"/>
          <w:szCs w:val="22"/>
          <w:lang w:val="es-ES_tradnl"/>
        </w:rPr>
      </w:pPr>
    </w:p>
    <w:p w:rsidR="00120089" w:rsidRPr="0085631A"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sz w:val="22"/>
          <w:szCs w:val="22"/>
          <w:lang w:val="es-ES_tradnl"/>
        </w:rPr>
        <w:t xml:space="preserve">De lo expuesto, </w:t>
      </w:r>
      <w:r>
        <w:rPr>
          <w:rFonts w:ascii="ITC Avant Garde" w:hAnsi="ITC Avant Garde"/>
          <w:sz w:val="22"/>
          <w:szCs w:val="22"/>
          <w:lang w:val="es-ES_tradnl"/>
        </w:rPr>
        <w:t xml:space="preserve">es relevante </w:t>
      </w:r>
      <w:r w:rsidRPr="0091194A">
        <w:rPr>
          <w:rFonts w:ascii="ITC Avant Garde" w:hAnsi="ITC Avant Garde"/>
          <w:sz w:val="22"/>
          <w:szCs w:val="22"/>
          <w:lang w:val="es-ES_tradnl"/>
        </w:rPr>
        <w:t>garantizar la vigencia de un instrumento normativo que permita establecer</w:t>
      </w:r>
      <w:r>
        <w:rPr>
          <w:rFonts w:ascii="ITC Avant Garde" w:hAnsi="ITC Avant Garde"/>
          <w:sz w:val="22"/>
          <w:szCs w:val="22"/>
          <w:lang w:val="es-ES_tradnl"/>
        </w:rPr>
        <w:t xml:space="preserve"> </w:t>
      </w:r>
      <w:r w:rsidRPr="00542189">
        <w:rPr>
          <w:rFonts w:ascii="ITC Avant Garde" w:hAnsi="ITC Avant Garde"/>
          <w:sz w:val="22"/>
          <w:szCs w:val="22"/>
          <w:lang w:val="es-ES_tradnl"/>
        </w:rPr>
        <w:t>los parámetros técnicos así como los métodos de prueba</w:t>
      </w:r>
      <w:r>
        <w:rPr>
          <w:rFonts w:ascii="ITC Avant Garde" w:hAnsi="ITC Avant Garde"/>
          <w:sz w:val="22"/>
          <w:szCs w:val="22"/>
          <w:lang w:val="es-ES_tradnl"/>
        </w:rPr>
        <w:t xml:space="preserve"> </w:t>
      </w:r>
      <w:r w:rsidRPr="00542189">
        <w:rPr>
          <w:rFonts w:ascii="ITC Avant Garde" w:hAnsi="ITC Avant Garde"/>
          <w:sz w:val="22"/>
          <w:szCs w:val="22"/>
          <w:lang w:val="es-ES_tradnl"/>
        </w:rPr>
        <w:t>que debe cumplir todo aquel equipo terminal que se conecte a través de un acceso alámbrico a una Red Pública de Telecomunicaciones</w:t>
      </w:r>
      <w:r w:rsidRPr="00C25328">
        <w:rPr>
          <w:rFonts w:ascii="ITC Avant Garde" w:hAnsi="ITC Avant Garde"/>
          <w:sz w:val="22"/>
          <w:szCs w:val="22"/>
          <w:lang w:val="es-ES_tradnl"/>
        </w:rPr>
        <w:t xml:space="preserve">, </w:t>
      </w:r>
      <w:r>
        <w:rPr>
          <w:rFonts w:ascii="ITC Avant Garde" w:hAnsi="ITC Avant Garde"/>
          <w:sz w:val="22"/>
          <w:szCs w:val="22"/>
          <w:lang w:val="es-ES_tradnl"/>
        </w:rPr>
        <w:t xml:space="preserve">debe </w:t>
      </w:r>
      <w:r w:rsidRPr="00C25328">
        <w:rPr>
          <w:rFonts w:ascii="ITC Avant Garde" w:hAnsi="ITC Avant Garde"/>
          <w:sz w:val="22"/>
          <w:szCs w:val="22"/>
          <w:lang w:val="es-ES_tradnl"/>
        </w:rPr>
        <w:t>preve</w:t>
      </w:r>
      <w:r>
        <w:rPr>
          <w:rFonts w:ascii="ITC Avant Garde" w:hAnsi="ITC Avant Garde"/>
          <w:sz w:val="22"/>
          <w:szCs w:val="22"/>
          <w:lang w:val="es-ES_tradnl"/>
        </w:rPr>
        <w:t>r</w:t>
      </w:r>
      <w:r w:rsidRPr="00C25328">
        <w:rPr>
          <w:rFonts w:ascii="ITC Avant Garde" w:hAnsi="ITC Avant Garde"/>
          <w:sz w:val="22"/>
          <w:szCs w:val="22"/>
          <w:lang w:val="es-ES_tradnl"/>
        </w:rPr>
        <w:t xml:space="preserve"> que cuando operen</w:t>
      </w:r>
      <w:r>
        <w:rPr>
          <w:rFonts w:ascii="ITC Avant Garde" w:hAnsi="ITC Avant Garde"/>
          <w:sz w:val="22"/>
          <w:szCs w:val="22"/>
          <w:lang w:val="es-ES_tradnl"/>
        </w:rPr>
        <w:t xml:space="preserve"> dichos equipos se </w:t>
      </w:r>
      <w:r w:rsidRPr="0085631A">
        <w:rPr>
          <w:rFonts w:ascii="ITC Avant Garde" w:hAnsi="ITC Avant Garde"/>
          <w:sz w:val="22"/>
          <w:szCs w:val="22"/>
          <w:lang w:val="es-ES_tradnl"/>
        </w:rPr>
        <w:t>cubr</w:t>
      </w:r>
      <w:r>
        <w:rPr>
          <w:rFonts w:ascii="ITC Avant Garde" w:hAnsi="ITC Avant Garde"/>
          <w:sz w:val="22"/>
          <w:szCs w:val="22"/>
          <w:lang w:val="es-ES_tradnl"/>
        </w:rPr>
        <w:t>an</w:t>
      </w:r>
      <w:r w:rsidRPr="0085631A">
        <w:rPr>
          <w:rFonts w:ascii="ITC Avant Garde" w:hAnsi="ITC Avant Garde"/>
          <w:sz w:val="22"/>
          <w:szCs w:val="22"/>
          <w:lang w:val="es-ES_tradnl"/>
        </w:rPr>
        <w:t xml:space="preserve"> los siguientes aspectos:</w:t>
      </w:r>
    </w:p>
    <w:p w:rsidR="00120089" w:rsidRPr="0085631A" w:rsidRDefault="00120089" w:rsidP="00120089">
      <w:pPr>
        <w:pStyle w:val="Texto0"/>
        <w:spacing w:after="0" w:line="276" w:lineRule="auto"/>
        <w:ind w:left="709" w:hanging="425"/>
        <w:rPr>
          <w:rFonts w:ascii="ITC Avant Garde" w:hAnsi="ITC Avant Garde"/>
          <w:sz w:val="22"/>
          <w:szCs w:val="22"/>
          <w:lang w:val="es-ES_tradnl"/>
        </w:rPr>
      </w:pPr>
      <w:r w:rsidRPr="0085631A">
        <w:rPr>
          <w:rFonts w:ascii="ITC Avant Garde" w:hAnsi="ITC Avant Garde"/>
          <w:sz w:val="22"/>
          <w:szCs w:val="22"/>
          <w:lang w:val="es-ES_tradnl"/>
        </w:rPr>
        <w:t>a)</w:t>
      </w:r>
      <w:r w:rsidRPr="0085631A">
        <w:rPr>
          <w:rFonts w:ascii="ITC Avant Garde" w:hAnsi="ITC Avant Garde"/>
          <w:sz w:val="22"/>
          <w:szCs w:val="22"/>
          <w:lang w:val="es-ES_tradnl"/>
        </w:rPr>
        <w:tab/>
        <w:t>Evitar daños a las Redes Públicas de Telecomunicaciones contra todo perjuicio y la degradación de los servicios que en ella se prestan.</w:t>
      </w:r>
    </w:p>
    <w:p w:rsidR="00120089" w:rsidRPr="0085631A" w:rsidRDefault="00120089" w:rsidP="00120089">
      <w:pPr>
        <w:pStyle w:val="Texto0"/>
        <w:spacing w:after="0" w:line="276" w:lineRule="auto"/>
        <w:ind w:left="709" w:hanging="425"/>
        <w:rPr>
          <w:rFonts w:ascii="ITC Avant Garde" w:hAnsi="ITC Avant Garde"/>
          <w:sz w:val="22"/>
          <w:szCs w:val="22"/>
          <w:lang w:val="es-ES_tradnl"/>
        </w:rPr>
      </w:pPr>
      <w:r w:rsidRPr="0085631A">
        <w:rPr>
          <w:rFonts w:ascii="ITC Avant Garde" w:hAnsi="ITC Avant Garde"/>
          <w:sz w:val="22"/>
          <w:szCs w:val="22"/>
          <w:lang w:val="es-ES_tradnl"/>
        </w:rPr>
        <w:t>b)</w:t>
      </w:r>
      <w:r w:rsidRPr="0085631A">
        <w:rPr>
          <w:rFonts w:ascii="ITC Avant Garde" w:hAnsi="ITC Avant Garde"/>
          <w:sz w:val="22"/>
          <w:szCs w:val="22"/>
          <w:lang w:val="es-ES_tradnl"/>
        </w:rPr>
        <w:tab/>
        <w:t>Evitar interferencia electromagnética a las Redes de Telecomunicaciones y usuarios del espectro electromagnético.</w:t>
      </w:r>
    </w:p>
    <w:p w:rsidR="00120089" w:rsidRPr="0085631A" w:rsidRDefault="00120089" w:rsidP="00120089">
      <w:pPr>
        <w:pStyle w:val="Texto0"/>
        <w:spacing w:after="0" w:line="276" w:lineRule="auto"/>
        <w:ind w:left="709" w:hanging="425"/>
        <w:rPr>
          <w:rFonts w:ascii="ITC Avant Garde" w:hAnsi="ITC Avant Garde"/>
          <w:sz w:val="22"/>
          <w:szCs w:val="22"/>
          <w:lang w:val="es-ES_tradnl"/>
        </w:rPr>
      </w:pPr>
      <w:r w:rsidRPr="0085631A">
        <w:rPr>
          <w:rFonts w:ascii="ITC Avant Garde" w:hAnsi="ITC Avant Garde"/>
          <w:sz w:val="22"/>
          <w:szCs w:val="22"/>
          <w:lang w:val="es-ES_tradnl"/>
        </w:rPr>
        <w:lastRenderedPageBreak/>
        <w:t>c)</w:t>
      </w:r>
      <w:r w:rsidRPr="0085631A">
        <w:rPr>
          <w:rFonts w:ascii="ITC Avant Garde" w:hAnsi="ITC Avant Garde"/>
          <w:sz w:val="22"/>
          <w:szCs w:val="22"/>
          <w:lang w:val="es-ES_tradnl"/>
        </w:rPr>
        <w:tab/>
        <w:t>Asegurar la compatibilidad electromagnética con los otros usuarios del espectro.</w:t>
      </w:r>
    </w:p>
    <w:p w:rsidR="00120089" w:rsidRPr="0085631A" w:rsidRDefault="00120089" w:rsidP="00120089">
      <w:pPr>
        <w:pStyle w:val="Texto0"/>
        <w:spacing w:after="0" w:line="276" w:lineRule="auto"/>
        <w:ind w:left="709" w:hanging="425"/>
        <w:rPr>
          <w:rFonts w:ascii="ITC Avant Garde" w:hAnsi="ITC Avant Garde"/>
          <w:sz w:val="22"/>
          <w:szCs w:val="22"/>
          <w:lang w:val="es-ES_tradnl"/>
        </w:rPr>
      </w:pPr>
      <w:r w:rsidRPr="0085631A">
        <w:rPr>
          <w:rFonts w:ascii="ITC Avant Garde" w:hAnsi="ITC Avant Garde"/>
          <w:sz w:val="22"/>
          <w:szCs w:val="22"/>
          <w:lang w:val="es-ES_tradnl"/>
        </w:rPr>
        <w:t>d)</w:t>
      </w:r>
      <w:r w:rsidRPr="0085631A">
        <w:rPr>
          <w:rFonts w:ascii="ITC Avant Garde" w:hAnsi="ITC Avant Garde"/>
          <w:sz w:val="22"/>
          <w:szCs w:val="22"/>
          <w:lang w:val="es-ES_tradnl"/>
        </w:rPr>
        <w:tab/>
        <w:t>Garantizar la seguridad de los operadores y público en general (en la medida que no estén previstos en otras disposiciones legales o reglamentarias).</w:t>
      </w:r>
    </w:p>
    <w:p w:rsidR="00120089" w:rsidRDefault="00120089" w:rsidP="00120089">
      <w:pPr>
        <w:pStyle w:val="Texto0"/>
        <w:spacing w:after="0" w:line="276" w:lineRule="auto"/>
        <w:ind w:left="709" w:hanging="425"/>
        <w:rPr>
          <w:rFonts w:ascii="ITC Avant Garde" w:hAnsi="ITC Avant Garde"/>
          <w:sz w:val="22"/>
          <w:szCs w:val="22"/>
          <w:lang w:val="es-ES_tradnl"/>
        </w:rPr>
      </w:pPr>
      <w:r w:rsidRPr="0085631A">
        <w:rPr>
          <w:rFonts w:ascii="ITC Avant Garde" w:hAnsi="ITC Avant Garde"/>
          <w:sz w:val="22"/>
          <w:szCs w:val="22"/>
          <w:lang w:val="es-ES_tradnl"/>
        </w:rPr>
        <w:t>e)</w:t>
      </w:r>
      <w:r w:rsidRPr="0085631A">
        <w:rPr>
          <w:rFonts w:ascii="ITC Avant Garde" w:hAnsi="ITC Avant Garde"/>
          <w:sz w:val="22"/>
          <w:szCs w:val="22"/>
          <w:lang w:val="es-ES_tradnl"/>
        </w:rPr>
        <w:tab/>
        <w:t>Asegurar la interoperabilidad con las Redes Públicas de Telecomunicaciones.</w:t>
      </w:r>
      <w:r>
        <w:rPr>
          <w:rFonts w:ascii="ITC Avant Garde" w:hAnsi="ITC Avant Garde"/>
          <w:sz w:val="22"/>
          <w:szCs w:val="22"/>
          <w:lang w:val="es-ES_tradnl"/>
        </w:rPr>
        <w:t xml:space="preserve"> </w:t>
      </w:r>
    </w:p>
    <w:p w:rsidR="00120089" w:rsidRPr="0085631A" w:rsidRDefault="00120089" w:rsidP="00120089">
      <w:pPr>
        <w:pStyle w:val="Texto0"/>
        <w:spacing w:after="0" w:line="276" w:lineRule="auto"/>
        <w:ind w:left="709" w:hanging="425"/>
        <w:rPr>
          <w:rFonts w:ascii="ITC Avant Garde" w:hAnsi="ITC Avant Garde"/>
          <w:sz w:val="22"/>
          <w:szCs w:val="22"/>
          <w:lang w:val="es-ES_tradnl"/>
        </w:rPr>
      </w:pPr>
      <w:r>
        <w:rPr>
          <w:rFonts w:ascii="ITC Avant Garde" w:hAnsi="ITC Avant Garde"/>
          <w:sz w:val="22"/>
          <w:szCs w:val="22"/>
          <w:lang w:val="es-ES_tradnl"/>
        </w:rPr>
        <w:t xml:space="preserve">f) </w:t>
      </w:r>
      <w:r w:rsidRPr="00930ABC">
        <w:rPr>
          <w:rFonts w:ascii="ITC Avant Garde" w:hAnsi="ITC Avant Garde"/>
          <w:sz w:val="22"/>
          <w:szCs w:val="22"/>
          <w:lang w:val="es-ES_tradnl"/>
        </w:rPr>
        <w:t>Asegurar el uso eficiente del espectro electromagnético cuando proceda.</w:t>
      </w:r>
    </w:p>
    <w:p w:rsidR="00120089" w:rsidRDefault="00120089" w:rsidP="00120089">
      <w:pPr>
        <w:pStyle w:val="Texto0"/>
        <w:spacing w:after="0" w:line="276" w:lineRule="auto"/>
        <w:ind w:left="709" w:hanging="425"/>
        <w:rPr>
          <w:rFonts w:ascii="ITC Avant Garde" w:hAnsi="ITC Avant Garde"/>
          <w:sz w:val="22"/>
          <w:szCs w:val="22"/>
          <w:lang w:val="es-ES_tradnl"/>
        </w:rPr>
      </w:pPr>
      <w:r w:rsidRPr="0085631A">
        <w:rPr>
          <w:rFonts w:ascii="ITC Avant Garde" w:hAnsi="ITC Avant Garde"/>
          <w:sz w:val="22"/>
          <w:szCs w:val="22"/>
          <w:lang w:val="es-ES_tradnl"/>
        </w:rPr>
        <w:t>g)</w:t>
      </w:r>
      <w:r w:rsidRPr="0085631A">
        <w:rPr>
          <w:rFonts w:ascii="ITC Avant Garde" w:hAnsi="ITC Avant Garde"/>
          <w:sz w:val="22"/>
          <w:szCs w:val="22"/>
          <w:lang w:val="es-ES_tradnl"/>
        </w:rPr>
        <w:tab/>
        <w:t>Evitar el mal funcionamiento de los equipos de tasación, cobro y facturación.</w:t>
      </w:r>
    </w:p>
    <w:p w:rsidR="00120089" w:rsidRPr="00C25328" w:rsidRDefault="00120089" w:rsidP="00120089">
      <w:pPr>
        <w:pStyle w:val="Texto0"/>
        <w:spacing w:after="0" w:line="276" w:lineRule="auto"/>
        <w:ind w:firstLine="0"/>
        <w:rPr>
          <w:rFonts w:ascii="ITC Avant Garde" w:hAnsi="ITC Avant Garde"/>
          <w:sz w:val="22"/>
          <w:szCs w:val="22"/>
          <w:lang w:val="es-ES_tradnl"/>
        </w:rPr>
      </w:pPr>
    </w:p>
    <w:p w:rsidR="00120089" w:rsidRPr="00771192" w:rsidRDefault="00120089" w:rsidP="00120089">
      <w:pPr>
        <w:jc w:val="both"/>
        <w:rPr>
          <w:rFonts w:ascii="ITC Avant Garde" w:hAnsi="ITC Avant Garde" w:cs="Arial"/>
          <w:lang w:val="es-ES_tradnl"/>
        </w:rPr>
      </w:pPr>
      <w:r w:rsidRPr="00471C8D">
        <w:rPr>
          <w:rFonts w:ascii="ITC Avant Garde" w:hAnsi="ITC Avant Garde" w:cs="Arial"/>
          <w:b/>
        </w:rPr>
        <w:t>TERCERO</w:t>
      </w:r>
      <w:r>
        <w:rPr>
          <w:rFonts w:ascii="ITC Avant Garde" w:hAnsi="ITC Avant Garde" w:cs="Arial"/>
        </w:rPr>
        <w:t xml:space="preserve">. </w:t>
      </w:r>
      <w:r w:rsidRPr="00C25328">
        <w:rPr>
          <w:rFonts w:ascii="ITC Avant Garde" w:hAnsi="ITC Avant Garde"/>
          <w:b/>
          <w:lang w:val="es-ES_tradnl"/>
        </w:rPr>
        <w:t>Marco técnico regulatorio.</w:t>
      </w:r>
      <w:r>
        <w:rPr>
          <w:rFonts w:ascii="ITC Avant Garde" w:hAnsi="ITC Avant Garde" w:cs="Arial"/>
        </w:rPr>
        <w:t xml:space="preserve"> </w:t>
      </w:r>
      <w:r w:rsidRPr="00771192">
        <w:rPr>
          <w:rFonts w:ascii="ITC Avant Garde" w:hAnsi="ITC Avant Garde" w:cs="Arial"/>
          <w:lang w:val="es-ES_tradnl"/>
        </w:rPr>
        <w:t>Las Disposiciones Técnicas son instrumentos de observancia general expedidos por el Instituto conforme a lo establecido en el artículo 15, fracción I de la LFTR, a través de los cuales se regulan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w:t>
      </w:r>
    </w:p>
    <w:p w:rsidR="00120089" w:rsidRPr="00C25328" w:rsidRDefault="00120089" w:rsidP="00120089">
      <w:pPr>
        <w:pStyle w:val="Texto0"/>
        <w:spacing w:after="0" w:line="276" w:lineRule="auto"/>
        <w:ind w:firstLine="0"/>
        <w:rPr>
          <w:rFonts w:ascii="ITC Avant Garde" w:hAnsi="ITC Avant Garde"/>
          <w:sz w:val="22"/>
          <w:szCs w:val="22"/>
          <w:lang w:val="es-ES_tradnl"/>
        </w:rPr>
      </w:pPr>
      <w:r>
        <w:rPr>
          <w:rFonts w:ascii="ITC Avant Garde" w:hAnsi="ITC Avant Garde"/>
          <w:sz w:val="22"/>
          <w:szCs w:val="22"/>
          <w:lang w:val="es-ES_tradnl"/>
        </w:rPr>
        <w:t>La Disposición T</w:t>
      </w:r>
      <w:r w:rsidRPr="00C25328">
        <w:rPr>
          <w:rFonts w:ascii="ITC Avant Garde" w:hAnsi="ITC Avant Garde"/>
          <w:sz w:val="22"/>
          <w:szCs w:val="22"/>
          <w:lang w:val="es-ES_tradnl"/>
        </w:rPr>
        <w:t>écnica IFT-004-2014: INTERFAZ A REDES PÚBLICAS PARA EQUIPOS TERMINALES, terminará su vigencia el 19 de enero de 2016, y es importante que sus efectos regulatorios no cesen, ya que los equipo</w:t>
      </w:r>
      <w:r>
        <w:rPr>
          <w:rFonts w:ascii="ITC Avant Garde" w:hAnsi="ITC Avant Garde"/>
          <w:sz w:val="22"/>
          <w:szCs w:val="22"/>
          <w:lang w:val="es-ES_tradnl"/>
        </w:rPr>
        <w:t>s y dispositivos que regula la Disposición T</w:t>
      </w:r>
      <w:r w:rsidRPr="00C25328">
        <w:rPr>
          <w:rFonts w:ascii="ITC Avant Garde" w:hAnsi="ITC Avant Garde"/>
          <w:sz w:val="22"/>
          <w:szCs w:val="22"/>
          <w:lang w:val="es-ES_tradnl"/>
        </w:rPr>
        <w:t xml:space="preserve">écnica IFT-004-2014 son equipos terminales que se conectan a través de un acceso alámbrico al punto de conexión terminal de una Red Pública de Telecomunicaciones; y que dicha </w:t>
      </w:r>
      <w:r>
        <w:rPr>
          <w:rFonts w:ascii="ITC Avant Garde" w:hAnsi="ITC Avant Garde"/>
          <w:sz w:val="22"/>
          <w:szCs w:val="22"/>
          <w:lang w:val="es-ES_tradnl"/>
        </w:rPr>
        <w:t>d</w:t>
      </w:r>
      <w:r w:rsidRPr="00C25328">
        <w:rPr>
          <w:rFonts w:ascii="ITC Avant Garde" w:hAnsi="ITC Avant Garde"/>
          <w:sz w:val="22"/>
          <w:szCs w:val="22"/>
          <w:lang w:val="es-ES_tradnl"/>
        </w:rPr>
        <w:t>isposición previene daños a las Redes Públicas de Telecomunicaciones y la degradación de los servicios que en ella se prestan, garantiza la seguridad de los operadores y público en general asegura</w:t>
      </w:r>
      <w:r>
        <w:rPr>
          <w:rFonts w:ascii="ITC Avant Garde" w:hAnsi="ITC Avant Garde"/>
          <w:sz w:val="22"/>
          <w:szCs w:val="22"/>
          <w:lang w:val="es-ES_tradnl"/>
        </w:rPr>
        <w:t>ndo</w:t>
      </w:r>
      <w:r w:rsidRPr="00C25328">
        <w:rPr>
          <w:rFonts w:ascii="ITC Avant Garde" w:hAnsi="ITC Avant Garde"/>
          <w:sz w:val="22"/>
          <w:szCs w:val="22"/>
          <w:lang w:val="es-ES_tradnl"/>
        </w:rPr>
        <w:t xml:space="preserve"> la interoperabilidad con las Redes Públicas de Telecomunicaciones.</w:t>
      </w:r>
    </w:p>
    <w:p w:rsidR="00120089" w:rsidRDefault="00120089" w:rsidP="00120089">
      <w:pPr>
        <w:pStyle w:val="Texto0"/>
        <w:spacing w:after="0" w:line="276" w:lineRule="auto"/>
        <w:ind w:firstLine="0"/>
        <w:rPr>
          <w:rFonts w:ascii="ITC Avant Garde" w:hAnsi="ITC Avant Garde"/>
          <w:sz w:val="22"/>
          <w:szCs w:val="22"/>
          <w:lang w:val="es-ES_tradnl"/>
        </w:rPr>
      </w:pPr>
    </w:p>
    <w:p w:rsidR="00120089" w:rsidRPr="00C25328"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sz w:val="22"/>
          <w:szCs w:val="22"/>
          <w:lang w:val="es-ES_tradnl"/>
        </w:rPr>
        <w:t>De ahí la relevancia de garantizar la continuidad de la vigencia de un instrumento normativo que permita establecer</w:t>
      </w:r>
      <w:r>
        <w:rPr>
          <w:rFonts w:ascii="ITC Avant Garde" w:hAnsi="ITC Avant Garde"/>
          <w:sz w:val="22"/>
          <w:szCs w:val="22"/>
          <w:lang w:val="es-ES_tradnl"/>
        </w:rPr>
        <w:t xml:space="preserve"> </w:t>
      </w:r>
      <w:r w:rsidRPr="00542189">
        <w:rPr>
          <w:rFonts w:ascii="ITC Avant Garde" w:hAnsi="ITC Avant Garde"/>
          <w:sz w:val="22"/>
          <w:szCs w:val="22"/>
          <w:lang w:val="es-ES_tradnl"/>
        </w:rPr>
        <w:t>los parámetros técnicos mínimos</w:t>
      </w:r>
      <w:r w:rsidRPr="00C25328">
        <w:rPr>
          <w:rFonts w:ascii="ITC Avant Garde" w:hAnsi="ITC Avant Garde"/>
          <w:sz w:val="22"/>
          <w:szCs w:val="22"/>
          <w:lang w:val="es-ES_tradnl"/>
        </w:rPr>
        <w:t xml:space="preserve"> </w:t>
      </w:r>
      <w:r>
        <w:rPr>
          <w:rFonts w:ascii="ITC Avant Garde" w:hAnsi="ITC Avant Garde"/>
          <w:sz w:val="22"/>
          <w:szCs w:val="22"/>
          <w:lang w:val="es-ES_tradnl"/>
        </w:rPr>
        <w:t xml:space="preserve">así como los métodos de prueba </w:t>
      </w:r>
      <w:r w:rsidRPr="00C25328">
        <w:rPr>
          <w:rFonts w:ascii="ITC Avant Garde" w:hAnsi="ITC Avant Garde"/>
          <w:sz w:val="22"/>
          <w:szCs w:val="22"/>
          <w:lang w:val="es-ES_tradnl"/>
        </w:rPr>
        <w:t xml:space="preserve">que debe cumplir todo aquel equipo terminal que se conecte a través de un acceso alámbrico al punto de conexión terminal de una Red Pública de Telecomunicaciones. </w:t>
      </w:r>
      <w:r>
        <w:rPr>
          <w:rFonts w:ascii="ITC Avant Garde" w:hAnsi="ITC Avant Garde"/>
          <w:sz w:val="22"/>
          <w:szCs w:val="22"/>
          <w:lang w:val="es-ES_tradnl"/>
        </w:rPr>
        <w:t>Además</w:t>
      </w:r>
      <w:r w:rsidRPr="00C25328">
        <w:rPr>
          <w:rFonts w:ascii="ITC Avant Garde" w:hAnsi="ITC Avant Garde"/>
          <w:sz w:val="22"/>
          <w:szCs w:val="22"/>
          <w:lang w:val="es-ES_tradnl"/>
        </w:rPr>
        <w:t>, resulta relevante no sólo continuar la vigencia en sus términos actuales de la Disposición Técnica IFT-004-2014, sino actualizar la misma, incorporando elementos que derivan de la experiencia de la aplicación tanto de la NOM-151-SCT1-2009 como de la Disposición Técnica IFT-004-2014.</w:t>
      </w:r>
    </w:p>
    <w:p w:rsidR="00120089" w:rsidRDefault="00120089" w:rsidP="00120089">
      <w:pPr>
        <w:pStyle w:val="Texto0"/>
        <w:spacing w:after="0" w:line="276" w:lineRule="auto"/>
        <w:ind w:firstLine="0"/>
        <w:rPr>
          <w:rFonts w:ascii="ITC Avant Garde" w:hAnsi="ITC Avant Garde"/>
          <w:sz w:val="22"/>
          <w:szCs w:val="22"/>
        </w:rPr>
      </w:pPr>
    </w:p>
    <w:p w:rsidR="00120089" w:rsidRPr="00ED3940" w:rsidRDefault="00120089" w:rsidP="00120089">
      <w:pPr>
        <w:pStyle w:val="Texto0"/>
        <w:spacing w:after="0" w:line="276" w:lineRule="auto"/>
        <w:ind w:firstLine="0"/>
        <w:rPr>
          <w:rFonts w:ascii="ITC Avant Garde" w:hAnsi="ITC Avant Garde"/>
          <w:sz w:val="22"/>
          <w:szCs w:val="22"/>
        </w:rPr>
      </w:pPr>
      <w:r>
        <w:rPr>
          <w:rFonts w:ascii="ITC Avant Garde" w:hAnsi="ITC Avant Garde"/>
          <w:b/>
          <w:sz w:val="22"/>
          <w:szCs w:val="22"/>
          <w:lang w:val="es-ES_tradnl"/>
        </w:rPr>
        <w:t>CUARTO</w:t>
      </w:r>
      <w:r w:rsidRPr="00ED3940">
        <w:rPr>
          <w:rFonts w:ascii="ITC Avant Garde" w:hAnsi="ITC Avant Garde"/>
          <w:b/>
          <w:sz w:val="22"/>
          <w:szCs w:val="22"/>
          <w:lang w:val="es-ES_tradnl"/>
        </w:rPr>
        <w:t xml:space="preserve">.- </w:t>
      </w:r>
      <w:r w:rsidRPr="00ED3940">
        <w:rPr>
          <w:rFonts w:ascii="ITC Avant Garde" w:hAnsi="ITC Avant Garde"/>
          <w:b/>
          <w:sz w:val="22"/>
          <w:szCs w:val="22"/>
        </w:rPr>
        <w:t>Impacto en el comercio exterior.</w:t>
      </w:r>
      <w:r w:rsidRPr="00ED3940">
        <w:rPr>
          <w:rFonts w:ascii="ITC Avant Garde" w:hAnsi="ITC Avant Garde"/>
          <w:sz w:val="22"/>
          <w:szCs w:val="22"/>
        </w:rPr>
        <w:t xml:space="preserve"> En este orden de ideas, si bien el Instituto está facultado por la Constitución, la LFTR y su Estatuto Orgánico para emitir las disposiciones técnicas relativas a la infraestructura y los equipos que se conecten a las redes de telecomunicaciones</w:t>
      </w:r>
      <w:r>
        <w:rPr>
          <w:rFonts w:ascii="ITC Avant Garde" w:hAnsi="ITC Avant Garde"/>
          <w:sz w:val="22"/>
          <w:szCs w:val="22"/>
        </w:rPr>
        <w:t xml:space="preserve"> </w:t>
      </w:r>
      <w:r w:rsidRPr="001E188C">
        <w:rPr>
          <w:rFonts w:ascii="ITC Avant Garde" w:hAnsi="ITC Avant Garde"/>
          <w:sz w:val="22"/>
          <w:szCs w:val="22"/>
          <w:lang w:val="es-ES_tradnl"/>
        </w:rPr>
        <w:t>o</w:t>
      </w:r>
      <w:r>
        <w:rPr>
          <w:rFonts w:ascii="ITC Avant Garde" w:hAnsi="ITC Avant Garde"/>
          <w:sz w:val="22"/>
          <w:szCs w:val="22"/>
          <w:lang w:val="es-ES_tradnl"/>
        </w:rPr>
        <w:t xml:space="preserve"> que en su caso hagan</w:t>
      </w:r>
      <w:r w:rsidRPr="001E188C">
        <w:rPr>
          <w:rFonts w:ascii="ITC Avant Garde" w:hAnsi="ITC Avant Garde"/>
          <w:sz w:val="22"/>
          <w:szCs w:val="22"/>
          <w:lang w:val="es-ES_tradnl"/>
        </w:rPr>
        <w:t xml:space="preserve"> uso del espectro radioeléctrico</w:t>
      </w:r>
      <w:r w:rsidRPr="00ED3940">
        <w:rPr>
          <w:rFonts w:ascii="ITC Avant Garde" w:hAnsi="ITC Avant Garde"/>
          <w:sz w:val="22"/>
          <w:szCs w:val="22"/>
        </w:rPr>
        <w:t xml:space="preserve">, así como en materia de homologación y evaluación de la conformidad de dicha infraestructura y equipos, también es importante resaltar que la regulación de las telecomunicaciones se encuentra estrechamente vinculada a otros sectores y materias que escapan al </w:t>
      </w:r>
      <w:r w:rsidRPr="00ED3940">
        <w:rPr>
          <w:rFonts w:ascii="ITC Avant Garde" w:hAnsi="ITC Avant Garde"/>
          <w:sz w:val="22"/>
          <w:szCs w:val="22"/>
        </w:rPr>
        <w:lastRenderedPageBreak/>
        <w:t>ámbito de competencia del Instituto y que corresponden a dependencias de la Administración Pública Federal, como es el caso de la importación, comercialización, distribución y consumo de productos en el país.</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Pr="00ED3940"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La extinta NOM-151-SCT1-1999, la cual fue sustituida en sus características técnicas por la disposición técnica IFT-004-201</w:t>
      </w:r>
      <w:r>
        <w:rPr>
          <w:rFonts w:ascii="ITC Avant Garde" w:hAnsi="ITC Avant Garde"/>
          <w:sz w:val="22"/>
          <w:szCs w:val="22"/>
        </w:rPr>
        <w:t>4</w:t>
      </w:r>
      <w:r w:rsidRPr="00ED3940">
        <w:rPr>
          <w:rFonts w:ascii="ITC Avant Garde" w:hAnsi="ITC Avant Garde"/>
          <w:sz w:val="22"/>
          <w:szCs w:val="22"/>
        </w:rPr>
        <w:t xml:space="preserve">, se encontraba directamente relacionada con el “Acuerdo por el que la Secretaría de Economía emite reglas y criterios de carácter general en materia de Comercio Exterior” (en lo sucesivo, “Acuerdo de Comercio Exterior”), </w:t>
      </w:r>
      <w:r w:rsidRPr="00AE01BC">
        <w:rPr>
          <w:rFonts w:ascii="ITC Avant Garde" w:hAnsi="ITC Avant Garde"/>
          <w:sz w:val="22"/>
          <w:szCs w:val="22"/>
        </w:rPr>
        <w:t>publicado en el DOF el 31 de diciembre de 2012</w:t>
      </w:r>
      <w:r>
        <w:rPr>
          <w:rFonts w:ascii="ITC Avant Garde" w:hAnsi="ITC Avant Garde"/>
          <w:sz w:val="22"/>
          <w:szCs w:val="22"/>
        </w:rPr>
        <w:t xml:space="preserve">, </w:t>
      </w:r>
      <w:r w:rsidRPr="00ED3940">
        <w:rPr>
          <w:rFonts w:ascii="ITC Avant Garde" w:hAnsi="ITC Avant Garde"/>
          <w:sz w:val="22"/>
          <w:szCs w:val="22"/>
        </w:rPr>
        <w:t>el cual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de Comercio Exterior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en el cual, para la NOM-151-SCT1-1999 se identificaban 23 fracciones arancelarias.</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Pr="00ED3940"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 xml:space="preserve">Es de señalarse que en términos de los artículos 34, fracciones II, V y XXXIII, de </w:t>
      </w:r>
      <w:smartTag w:uri="urn:schemas-microsoft-com:office:smarttags" w:element="PersonName">
        <w:smartTagPr>
          <w:attr w:name="ProductID" w:val="la Ley Org￡nica"/>
        </w:smartTagPr>
        <w:r w:rsidRPr="00ED3940">
          <w:rPr>
            <w:rFonts w:ascii="ITC Avant Garde" w:hAnsi="ITC Avant Garde"/>
            <w:sz w:val="22"/>
            <w:szCs w:val="22"/>
          </w:rPr>
          <w:t>la Ley Orgánica</w:t>
        </w:r>
      </w:smartTag>
      <w:r w:rsidRPr="00ED3940">
        <w:rPr>
          <w:rFonts w:ascii="ITC Avant Garde" w:hAnsi="ITC Avant Garde"/>
          <w:sz w:val="22"/>
          <w:szCs w:val="22"/>
        </w:rPr>
        <w:t xml:space="preserve"> de </w:t>
      </w:r>
      <w:smartTag w:uri="urn:schemas-microsoft-com:office:smarttags" w:element="PersonName">
        <w:smartTagPr>
          <w:attr w:name="ProductID" w:val="la Administraci￳n P￺blica"/>
        </w:smartTagPr>
        <w:r w:rsidRPr="00ED3940">
          <w:rPr>
            <w:rFonts w:ascii="ITC Avant Garde" w:hAnsi="ITC Avant Garde"/>
            <w:sz w:val="22"/>
            <w:szCs w:val="22"/>
          </w:rPr>
          <w:t>la Administración Pública</w:t>
        </w:r>
      </w:smartTag>
      <w:r w:rsidRPr="00ED3940">
        <w:rPr>
          <w:rFonts w:ascii="ITC Avant Garde" w:hAnsi="ITC Avant Garde"/>
          <w:sz w:val="22"/>
          <w:szCs w:val="22"/>
        </w:rPr>
        <w:t xml:space="preserve"> Federal; 38, fracción II, y 39, fracción XII, de </w:t>
      </w:r>
      <w:smartTag w:uri="urn:schemas-microsoft-com:office:smarttags" w:element="PersonName">
        <w:smartTagPr>
          <w:attr w:name="ProductID" w:val="la LFMN"/>
        </w:smartTagPr>
        <w:r w:rsidRPr="00ED3940">
          <w:rPr>
            <w:rFonts w:ascii="ITC Avant Garde" w:hAnsi="ITC Avant Garde"/>
            <w:sz w:val="22"/>
            <w:szCs w:val="22"/>
          </w:rPr>
          <w:t>la LFMN</w:t>
        </w:r>
      </w:smartTag>
      <w:r w:rsidRPr="00ED3940">
        <w:rPr>
          <w:rFonts w:ascii="ITC Avant Garde" w:hAnsi="ITC Avant Garde"/>
          <w:sz w:val="22"/>
          <w:szCs w:val="22"/>
        </w:rPr>
        <w:t>, en relación con los artículos 1o., 2o., 4o., fracciones III y IV, 5o., fracciones III y XIII, 16, 17, 26 y 27 de la Ley de Comercio Exterior</w:t>
      </w:r>
      <w:r>
        <w:rPr>
          <w:rFonts w:ascii="ITC Avant Garde" w:hAnsi="ITC Avant Garde"/>
          <w:sz w:val="22"/>
          <w:szCs w:val="22"/>
        </w:rPr>
        <w:t xml:space="preserve"> </w:t>
      </w:r>
      <w:r w:rsidRPr="00AE01BC">
        <w:rPr>
          <w:rFonts w:ascii="ITC Avant Garde" w:hAnsi="ITC Avant Garde"/>
          <w:sz w:val="22"/>
          <w:szCs w:val="22"/>
        </w:rPr>
        <w:t>(en lo sucesivo, “LCE”)</w:t>
      </w:r>
      <w:r w:rsidRPr="00ED3940">
        <w:rPr>
          <w:rFonts w:ascii="ITC Avant Garde" w:hAnsi="ITC Avant Garde"/>
          <w:sz w:val="22"/>
          <w:szCs w:val="22"/>
        </w:rPr>
        <w:t xml:space="preserve">, la Secretaría de Economía es la autoridad competente para regular la importación, comercialización, distribución y consumo de los bienes y servicios en el país, y que tal regulación debe preverse en normas oficiales mexicanas. Asimismo, corresponde a </w:t>
      </w:r>
      <w:smartTag w:uri="urn:schemas-microsoft-com:office:smarttags" w:element="PersonName">
        <w:smartTagPr>
          <w:attr w:name="ProductID" w:val="la Secretar￭a"/>
        </w:smartTagPr>
        <w:r w:rsidRPr="00ED3940">
          <w:rPr>
            <w:rFonts w:ascii="ITC Avant Garde" w:hAnsi="ITC Avant Garde"/>
            <w:sz w:val="22"/>
            <w:szCs w:val="22"/>
          </w:rPr>
          <w:t>la Secretaría</w:t>
        </w:r>
      </w:smartTag>
      <w:r w:rsidRPr="00ED3940">
        <w:rPr>
          <w:rFonts w:ascii="ITC Avant Garde" w:hAnsi="ITC Avant Garde"/>
          <w:sz w:val="22"/>
          <w:szCs w:val="22"/>
        </w:rPr>
        <w:t xml:space="preserve"> de Economía determinar las normas oficiales mexicanas que las autoridades aduaneras deban hacer cumplir en el punto de entrada de la mercancía al país.</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Pr="00ED3940"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El artículo 4o. de la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Pr="00ED3940"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 xml:space="preserve">Conforme lo dispuesto en el artículo 26 de </w:t>
      </w:r>
      <w:smartTag w:uri="urn:schemas-microsoft-com:office:smarttags" w:element="PersonName">
        <w:smartTagPr>
          <w:attr w:name="ProductID" w:val="la LCE"/>
        </w:smartTagPr>
        <w:r w:rsidRPr="00ED3940">
          <w:rPr>
            <w:rFonts w:ascii="ITC Avant Garde" w:hAnsi="ITC Avant Garde"/>
            <w:sz w:val="22"/>
            <w:szCs w:val="22"/>
          </w:rPr>
          <w:t>la LCE</w:t>
        </w:r>
      </w:smartTag>
      <w:r w:rsidRPr="00ED3940">
        <w:rPr>
          <w:rFonts w:ascii="ITC Avant Garde" w:hAnsi="ITC Avant Garde"/>
          <w:sz w:val="22"/>
          <w:szCs w:val="22"/>
        </w:rPr>
        <w:t>,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les corresponda conforme a la tarifa respectiva”.</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Pr="00ED3940"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w:t>
      </w:r>
      <w:smartTag w:uri="urn:schemas-microsoft-com:office:smarttags" w:element="PersonName">
        <w:smartTagPr>
          <w:attr w:name="ProductID" w:val="la Comisi￳n"/>
        </w:smartTagPr>
        <w:r w:rsidRPr="00ED3940">
          <w:rPr>
            <w:rFonts w:ascii="ITC Avant Garde" w:hAnsi="ITC Avant Garde"/>
            <w:sz w:val="22"/>
            <w:szCs w:val="22"/>
          </w:rPr>
          <w:t>la Comisión</w:t>
        </w:r>
      </w:smartTag>
      <w:r w:rsidRPr="00ED3940">
        <w:rPr>
          <w:rFonts w:ascii="ITC Avant Garde" w:hAnsi="ITC Avant Garde"/>
          <w:sz w:val="22"/>
          <w:szCs w:val="22"/>
        </w:rPr>
        <w:t xml:space="preserve"> y se publicará en el Diario Oficial de </w:t>
      </w:r>
      <w:smartTag w:uri="urn:schemas-microsoft-com:office:smarttags" w:element="PersonName">
        <w:smartTagPr>
          <w:attr w:name="ProductID" w:val="la Federaci￳n"/>
        </w:smartTagPr>
        <w:r w:rsidRPr="00ED3940">
          <w:rPr>
            <w:rFonts w:ascii="ITC Avant Garde" w:hAnsi="ITC Avant Garde"/>
            <w:sz w:val="22"/>
            <w:szCs w:val="22"/>
          </w:rPr>
          <w:t>la Federación</w:t>
        </w:r>
      </w:smartTag>
      <w:r w:rsidRPr="00ED3940">
        <w:rPr>
          <w:rFonts w:ascii="ITC Avant Garde" w:hAnsi="ITC Avant Garde"/>
          <w:sz w:val="22"/>
          <w:szCs w:val="22"/>
        </w:rPr>
        <w:t>”.</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De ahí que la Secretaría de Economía, en el ámbito de su competencia, haya emitido, en paralelo a la disposición técnica IFT-004-2014, la “Norma Oficial Mexicana de Emergencia NOM-EM-015-SCFI-2015, Productos. Equipos terminales que se conecten o interconecten a través de un acceso alámbrico a una red pública de telecomunicaciones”, publicada en el DOF el 10 de marzo de 2015, con entrada en vigor un día después y vigencia de seis meses contados a partir de su entrada en vigor, término que se prorrog</w:t>
      </w:r>
      <w:r>
        <w:rPr>
          <w:rFonts w:ascii="ITC Avant Garde" w:hAnsi="ITC Avant Garde"/>
          <w:sz w:val="22"/>
          <w:szCs w:val="22"/>
        </w:rPr>
        <w:t>ó</w:t>
      </w:r>
      <w:r w:rsidRPr="00ED3940">
        <w:rPr>
          <w:rFonts w:ascii="ITC Avant Garde" w:hAnsi="ITC Avant Garde"/>
          <w:sz w:val="22"/>
          <w:szCs w:val="22"/>
        </w:rPr>
        <w:t xml:space="preserve"> por una sola vez por seis meses más, conforme a lo previsto por el artículo 48 de la L FMN</w:t>
      </w:r>
      <w:r>
        <w:rPr>
          <w:rFonts w:ascii="ITC Avant Garde" w:hAnsi="ITC Avant Garde"/>
          <w:sz w:val="22"/>
          <w:szCs w:val="22"/>
        </w:rPr>
        <w:t xml:space="preserve">, </w:t>
      </w:r>
      <w:r w:rsidRPr="00AE01BC">
        <w:rPr>
          <w:rFonts w:ascii="ITC Avant Garde" w:hAnsi="ITC Avant Garde"/>
          <w:sz w:val="22"/>
          <w:szCs w:val="22"/>
        </w:rPr>
        <w:t>mediante el “AVISO de prórroga de vigencia con motivo de la expedición por segunda ocasión de la Norma Oficial Mexicana de Emergencia NOM-EM-015-SCFI-2015, Productos. Equipos terminales que se conecten o interconecten a través de un acceso alámbrico a una red pública de telecomunicaciones”, publicado en DOF el 19 de septiembre de 2015, y cuya vigencia concluirá el 12 de marzo de 2016</w:t>
      </w:r>
      <w:r w:rsidRPr="00ED3940">
        <w:rPr>
          <w:rFonts w:ascii="ITC Avant Garde" w:hAnsi="ITC Avant Garde"/>
          <w:sz w:val="22"/>
          <w:szCs w:val="22"/>
        </w:rPr>
        <w:t xml:space="preserve">. </w:t>
      </w:r>
    </w:p>
    <w:p w:rsidR="00120089" w:rsidRDefault="00120089" w:rsidP="00120089">
      <w:pPr>
        <w:pStyle w:val="Texto0"/>
        <w:spacing w:after="0" w:line="276" w:lineRule="auto"/>
        <w:ind w:firstLine="0"/>
        <w:rPr>
          <w:rFonts w:ascii="ITC Avant Garde" w:hAnsi="ITC Avant Garde"/>
          <w:sz w:val="22"/>
          <w:szCs w:val="22"/>
        </w:rPr>
      </w:pPr>
    </w:p>
    <w:p w:rsidR="00120089" w:rsidRPr="00ED3940"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La NOM-EM-015-SCFI-2015 regula la importación, comercialización y/o distribución, dentro del territorio de los Estados Unidos Mexicanos, de los equipos terminales que se conecten o interconecten a través de un acceso alámbrico a una red pública de telecomunicaciones, cuyas especificaciones técnicas estaban previstas en la disposición técnica IFT-004-2014, emitida por el Instituto.</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Pr="00ED3940"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En este orden de ideas, en el marco de la coordinación y colaboración entre el Instituto y la Secretaría de Economía que prevén la LFTR y la LFMN, al emitirse por el Instituto la Disposición Técnica IFT-004-201</w:t>
      </w:r>
      <w:r>
        <w:rPr>
          <w:rFonts w:ascii="ITC Avant Garde" w:hAnsi="ITC Avant Garde"/>
          <w:sz w:val="22"/>
          <w:szCs w:val="22"/>
        </w:rPr>
        <w:t>6</w:t>
      </w:r>
      <w:r w:rsidRPr="00ED3940">
        <w:rPr>
          <w:rFonts w:ascii="ITC Avant Garde" w:hAnsi="ITC Avant Garde"/>
          <w:sz w:val="22"/>
          <w:szCs w:val="22"/>
        </w:rPr>
        <w:t xml:space="preserve"> que sustituya la disposición técnica IFT-004-2014, la Secretaría de Economía realizará los actos jurídicos correspondientes como son, por un lado, la elaboración, consulta pública y emisión de una norma oficial mexicana definitiva que sustituya a la NOM-EM-015-SCFI-2015 para regular la importación, </w:t>
      </w:r>
      <w:r w:rsidRPr="00ED3940">
        <w:rPr>
          <w:rFonts w:ascii="ITC Avant Garde" w:hAnsi="ITC Avant Garde"/>
          <w:sz w:val="22"/>
          <w:szCs w:val="22"/>
        </w:rPr>
        <w:lastRenderedPageBreak/>
        <w:t>comercialización y/o distribución dentro del territorio de los Estados Unidos Mexicanos de los equipos terminales que se conecten o interconecten a través de un acceso alámbrico a una red pública de telecomunicaciones; y por otro, la actualización del Acuerdo de Comercio Exterior citado.</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Pr="00ED3940"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 xml:space="preserve">Tal situación se fortalece con lo señalado en el cuarto </w:t>
      </w:r>
      <w:r>
        <w:rPr>
          <w:rFonts w:ascii="ITC Avant Garde" w:hAnsi="ITC Avant Garde"/>
          <w:sz w:val="22"/>
          <w:szCs w:val="22"/>
        </w:rPr>
        <w:t xml:space="preserve">párrafo de los </w:t>
      </w:r>
      <w:r w:rsidRPr="00ED3940">
        <w:rPr>
          <w:rFonts w:ascii="ITC Avant Garde" w:hAnsi="ITC Avant Garde"/>
          <w:sz w:val="22"/>
          <w:szCs w:val="22"/>
        </w:rPr>
        <w:t>considerando</w:t>
      </w:r>
      <w:r>
        <w:rPr>
          <w:rFonts w:ascii="ITC Avant Garde" w:hAnsi="ITC Avant Garde"/>
          <w:sz w:val="22"/>
          <w:szCs w:val="22"/>
        </w:rPr>
        <w:t>s</w:t>
      </w:r>
      <w:r w:rsidRPr="00ED3940">
        <w:rPr>
          <w:rFonts w:ascii="ITC Avant Garde" w:hAnsi="ITC Avant Garde"/>
          <w:sz w:val="22"/>
          <w:szCs w:val="22"/>
        </w:rPr>
        <w:t xml:space="preserve"> del Acuerdo de Comercio Exterior, en el sentido de “Que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w:t>
      </w:r>
      <w:r w:rsidRPr="00ED3940">
        <w:rPr>
          <w:rFonts w:ascii="ITC Avant Garde" w:hAnsi="ITC Avant Garde"/>
          <w:b/>
          <w:sz w:val="22"/>
          <w:szCs w:val="22"/>
        </w:rPr>
        <w:t>…</w:t>
      </w:r>
      <w:r w:rsidRPr="00ED3940">
        <w:rPr>
          <w:rFonts w:ascii="ITC Avant Garde" w:hAnsi="ITC Avant Garde"/>
          <w:sz w:val="22"/>
          <w:szCs w:val="22"/>
        </w:rPr>
        <w:t>”.</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Pr="00ED3940" w:rsidRDefault="00120089" w:rsidP="00120089">
      <w:pPr>
        <w:pStyle w:val="Texto0"/>
        <w:spacing w:after="0" w:line="276" w:lineRule="auto"/>
        <w:ind w:firstLine="0"/>
        <w:rPr>
          <w:rFonts w:ascii="ITC Avant Garde" w:hAnsi="ITC Avant Garde" w:cs="Times New Roman"/>
          <w:sz w:val="22"/>
          <w:szCs w:val="22"/>
        </w:rPr>
      </w:pPr>
      <w:r w:rsidRPr="00ED3940">
        <w:rPr>
          <w:rFonts w:ascii="ITC Avant Garde" w:hAnsi="ITC Avant Garde"/>
          <w:sz w:val="22"/>
          <w:szCs w:val="22"/>
        </w:rPr>
        <w:t>Aunado a lo anterior, es de indicarse que dicho Acuerdo de Comercio Exterior ha sido modificado en diversas ocasiones, como fue el caso de la publicación en el DOF el 15 de junio de 2015 del “</w:t>
      </w:r>
      <w:r w:rsidRPr="00ED3940">
        <w:rPr>
          <w:rFonts w:ascii="ITC Avant Garde" w:hAnsi="ITC Avant Garde" w:cs="Times New Roman"/>
          <w:sz w:val="22"/>
          <w:szCs w:val="22"/>
        </w:rPr>
        <w:t>ACUERDO que modifica al diverso por el que la Secretaría de Economía emite reglas y criterios de carácter general en materia de C</w:t>
      </w:r>
      <w:r>
        <w:rPr>
          <w:rFonts w:ascii="ITC Avant Garde" w:hAnsi="ITC Avant Garde" w:cs="Times New Roman"/>
          <w:sz w:val="22"/>
          <w:szCs w:val="22"/>
        </w:rPr>
        <w:t>omercio Exterior”, en el que se establece</w:t>
      </w:r>
      <w:r w:rsidRPr="00ED3940">
        <w:rPr>
          <w:rFonts w:ascii="ITC Avant Garde" w:hAnsi="ITC Avant Garde" w:cs="Times New Roman"/>
          <w:sz w:val="22"/>
          <w:szCs w:val="22"/>
        </w:rPr>
        <w:t>:</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Pr="00771192" w:rsidRDefault="00120089" w:rsidP="00120089">
      <w:pPr>
        <w:pStyle w:val="Texto0"/>
        <w:spacing w:after="0" w:line="276" w:lineRule="auto"/>
        <w:ind w:left="708" w:firstLine="0"/>
        <w:rPr>
          <w:rFonts w:ascii="ITC Avant Garde" w:hAnsi="ITC Avant Garde"/>
          <w:i/>
          <w:sz w:val="22"/>
          <w:szCs w:val="22"/>
        </w:rPr>
      </w:pPr>
      <w:r>
        <w:rPr>
          <w:rFonts w:ascii="ITC Avant Garde" w:hAnsi="ITC Avant Garde"/>
          <w:sz w:val="22"/>
          <w:szCs w:val="22"/>
        </w:rPr>
        <w:t>“</w:t>
      </w:r>
      <w:r w:rsidRPr="00771192">
        <w:rPr>
          <w:rFonts w:ascii="ITC Avant Garde" w:hAnsi="ITC Avant Garde"/>
          <w:i/>
          <w:sz w:val="22"/>
          <w:szCs w:val="22"/>
        </w:rPr>
        <w:t>Que el 7 de enero de 2015 se publicó en el Diario Oficial de la Federación el Acuerdo por el que el Pleno del Instituto Federal de Telecomunicaciones emite la Disposición Técnica IFT-004-2014: Interfaz a redes públicas para equipos terminales, la cual sustituye en todos sus términos los alcances dispuestos por la NOM-151-SCT1-1999, Interfaz a redes públicas para equipos terminales, por haber concluido la vigencia de esta última.</w:t>
      </w:r>
    </w:p>
    <w:p w:rsidR="00120089" w:rsidRPr="00771192" w:rsidRDefault="00120089" w:rsidP="00120089">
      <w:pPr>
        <w:pStyle w:val="Texto0"/>
        <w:spacing w:after="0" w:line="276" w:lineRule="auto"/>
        <w:ind w:left="708" w:firstLine="0"/>
        <w:rPr>
          <w:rFonts w:ascii="ITC Avant Garde" w:hAnsi="ITC Avant Garde"/>
          <w:i/>
          <w:sz w:val="22"/>
          <w:szCs w:val="22"/>
        </w:rPr>
      </w:pPr>
    </w:p>
    <w:p w:rsidR="00120089" w:rsidRPr="00771192" w:rsidRDefault="00120089" w:rsidP="00120089">
      <w:pPr>
        <w:pStyle w:val="Texto0"/>
        <w:spacing w:after="0" w:line="276" w:lineRule="auto"/>
        <w:ind w:left="708" w:firstLine="0"/>
        <w:rPr>
          <w:rFonts w:ascii="ITC Avant Garde" w:hAnsi="ITC Avant Garde"/>
          <w:i/>
          <w:sz w:val="22"/>
          <w:szCs w:val="22"/>
        </w:rPr>
      </w:pPr>
      <w:r w:rsidRPr="00771192">
        <w:rPr>
          <w:rFonts w:ascii="ITC Avant Garde" w:hAnsi="ITC Avant Garde"/>
          <w:i/>
          <w:sz w:val="22"/>
          <w:szCs w:val="22"/>
        </w:rPr>
        <w:t>Que en ese sentido, el 10 de marzo de 2015 se publicó en el Diario Oficial de la Federación la Norma Oficial Mexicana de Emergencia NOM-EM-015-SCFI-2015 Productos, Equipos terminales que se conecten o interconecten a través de un acceso alámbrico a una red pública de telecomunicaciones, que establece que todo aquel equipo terminal que se conecte o interconecte a través de un acceso alámbrico a una red pública de telecomunicaciones y que desee importarse, comercializarse y/o distribuirse dentro del territorio de los Estados Unidos Mexicanos debe cumplir las condiciones mecánicas y eléctricas, así como los métodos de prueba, de los parámetros técnicos mínimos necesarios señalados en la Disposición Técnica IFT-004-2014, señalada en el considerando anterior.</w:t>
      </w:r>
    </w:p>
    <w:p w:rsidR="00120089" w:rsidRPr="00771192" w:rsidRDefault="00120089" w:rsidP="00120089">
      <w:pPr>
        <w:pStyle w:val="Texto0"/>
        <w:spacing w:after="0" w:line="276" w:lineRule="auto"/>
        <w:ind w:left="708" w:firstLine="0"/>
        <w:rPr>
          <w:rFonts w:ascii="ITC Avant Garde" w:hAnsi="ITC Avant Garde"/>
          <w:i/>
          <w:sz w:val="22"/>
          <w:szCs w:val="22"/>
        </w:rPr>
      </w:pPr>
    </w:p>
    <w:p w:rsidR="00120089" w:rsidRPr="001D0C18" w:rsidRDefault="00120089" w:rsidP="00120089">
      <w:pPr>
        <w:pStyle w:val="Texto0"/>
        <w:spacing w:after="0" w:line="276" w:lineRule="auto"/>
        <w:ind w:left="708" w:firstLine="0"/>
        <w:rPr>
          <w:rFonts w:ascii="ITC Avant Garde" w:hAnsi="ITC Avant Garde"/>
          <w:sz w:val="22"/>
          <w:szCs w:val="22"/>
          <w:highlight w:val="green"/>
        </w:rPr>
      </w:pPr>
      <w:r w:rsidRPr="00771192">
        <w:rPr>
          <w:rFonts w:ascii="ITC Avant Garde" w:hAnsi="ITC Avant Garde"/>
          <w:i/>
          <w:sz w:val="22"/>
          <w:szCs w:val="22"/>
        </w:rPr>
        <w:t>Que por lo anterior resulta necesario sujetar la introducción de las mercancías correspondientes al cumplimiento la NOM-EM-015-SCFI-2015 así como eliminar la referencia de la NOM-151-SCT1-1999.</w:t>
      </w:r>
      <w:r>
        <w:rPr>
          <w:rFonts w:ascii="ITC Avant Garde" w:hAnsi="ITC Avant Garde"/>
          <w:sz w:val="22"/>
          <w:szCs w:val="22"/>
        </w:rPr>
        <w:t>”</w:t>
      </w:r>
    </w:p>
    <w:p w:rsidR="00120089" w:rsidRPr="001D0C18" w:rsidRDefault="00120089" w:rsidP="00120089">
      <w:pPr>
        <w:pStyle w:val="Texto0"/>
        <w:spacing w:after="0" w:line="276" w:lineRule="auto"/>
        <w:ind w:firstLine="0"/>
        <w:rPr>
          <w:rFonts w:ascii="ITC Avant Garde" w:hAnsi="ITC Avant Garde"/>
          <w:sz w:val="22"/>
          <w:szCs w:val="22"/>
          <w:highlight w:val="green"/>
        </w:rPr>
      </w:pPr>
    </w:p>
    <w:p w:rsidR="00120089" w:rsidRPr="00ED3940"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En virtud de lo anteriormente señalado, se considera procedente que el Instituto emita la Disposición Técnica IFT-004-201</w:t>
      </w:r>
      <w:r>
        <w:rPr>
          <w:rFonts w:ascii="ITC Avant Garde" w:hAnsi="ITC Avant Garde"/>
          <w:sz w:val="22"/>
          <w:szCs w:val="22"/>
        </w:rPr>
        <w:t>6</w:t>
      </w:r>
      <w:r w:rsidRPr="00ED3940">
        <w:rPr>
          <w:rFonts w:ascii="ITC Avant Garde" w:hAnsi="ITC Avant Garde"/>
          <w:sz w:val="22"/>
          <w:szCs w:val="22"/>
        </w:rPr>
        <w:t xml:space="preserve"> que sustituya </w:t>
      </w:r>
      <w:r>
        <w:rPr>
          <w:rFonts w:ascii="ITC Avant Garde" w:hAnsi="ITC Avant Garde"/>
          <w:sz w:val="22"/>
          <w:szCs w:val="22"/>
        </w:rPr>
        <w:t xml:space="preserve">a </w:t>
      </w:r>
      <w:r w:rsidRPr="00ED3940">
        <w:rPr>
          <w:rFonts w:ascii="ITC Avant Garde" w:hAnsi="ITC Avant Garde"/>
          <w:sz w:val="22"/>
          <w:szCs w:val="22"/>
        </w:rPr>
        <w:t xml:space="preserve">la </w:t>
      </w:r>
      <w:r>
        <w:rPr>
          <w:rFonts w:ascii="ITC Avant Garde" w:hAnsi="ITC Avant Garde"/>
          <w:sz w:val="22"/>
          <w:szCs w:val="22"/>
        </w:rPr>
        <w:t xml:space="preserve">diversa </w:t>
      </w:r>
      <w:r w:rsidRPr="00ED3940">
        <w:rPr>
          <w:rFonts w:ascii="ITC Avant Garde" w:hAnsi="ITC Avant Garde"/>
          <w:sz w:val="22"/>
          <w:szCs w:val="22"/>
        </w:rPr>
        <w:t>IFT-004-2014 y, en paralelo, la Secretaría de Economía, en el ámbito de su competencia, elabore, conduzca la consulta pública correspondiente y emita la norma oficial mexicana definitiva que sustituya a la NOM-EM-015-SCFI-2015, para regular la importación, comercialización y/o distribución dentro del territorio de los Estados Unidos Mexicanos de los equipos terminales que se conecten a través de un acceso alámbrico a una red pública de telecomunicaciones</w:t>
      </w:r>
    </w:p>
    <w:p w:rsidR="00120089" w:rsidRPr="00ED3940" w:rsidRDefault="00120089" w:rsidP="00120089">
      <w:pPr>
        <w:pStyle w:val="Texto0"/>
        <w:spacing w:after="0" w:line="276" w:lineRule="auto"/>
        <w:ind w:firstLine="0"/>
        <w:rPr>
          <w:rFonts w:ascii="ITC Avant Garde" w:hAnsi="ITC Avant Garde"/>
          <w:sz w:val="22"/>
          <w:szCs w:val="22"/>
        </w:rPr>
      </w:pPr>
    </w:p>
    <w:p w:rsidR="00120089" w:rsidRPr="00C25328" w:rsidRDefault="00120089" w:rsidP="00120089">
      <w:pPr>
        <w:pStyle w:val="Texto0"/>
        <w:spacing w:after="0" w:line="276" w:lineRule="auto"/>
        <w:ind w:firstLine="0"/>
        <w:rPr>
          <w:rFonts w:ascii="ITC Avant Garde" w:hAnsi="ITC Avant Garde"/>
          <w:sz w:val="22"/>
          <w:szCs w:val="22"/>
        </w:rPr>
      </w:pPr>
      <w:r w:rsidRPr="00ED3940">
        <w:rPr>
          <w:rFonts w:ascii="ITC Avant Garde" w:hAnsi="ITC Avant Garde"/>
          <w:sz w:val="22"/>
          <w:szCs w:val="22"/>
        </w:rPr>
        <w:t>Por último, la Secretaría de Economía, en el ámbito de sus facultades, procederá a la actualización del Acuerdo</w:t>
      </w:r>
      <w:r w:rsidRPr="004F6E11">
        <w:t xml:space="preserve"> </w:t>
      </w:r>
      <w:r w:rsidRPr="004F6E11">
        <w:rPr>
          <w:rFonts w:ascii="ITC Avant Garde" w:hAnsi="ITC Avant Garde"/>
          <w:sz w:val="22"/>
          <w:szCs w:val="22"/>
        </w:rPr>
        <w:t>de Comercio Exterior citado</w:t>
      </w:r>
      <w:r w:rsidRPr="00ED3940">
        <w:rPr>
          <w:rFonts w:ascii="ITC Avant Garde" w:hAnsi="ITC Avant Garde"/>
          <w:sz w:val="22"/>
          <w:szCs w:val="22"/>
        </w:rPr>
        <w:t>.</w:t>
      </w:r>
    </w:p>
    <w:p w:rsidR="00120089" w:rsidRDefault="00120089" w:rsidP="00120089">
      <w:pPr>
        <w:pStyle w:val="Texto0"/>
        <w:spacing w:after="0" w:line="360" w:lineRule="auto"/>
        <w:ind w:firstLine="0"/>
        <w:rPr>
          <w:rFonts w:ascii="ITC Avant Garde" w:hAnsi="ITC Avant Garde"/>
          <w:b/>
          <w:sz w:val="22"/>
          <w:szCs w:val="22"/>
          <w:lang w:val="es-ES_tradnl"/>
        </w:rPr>
      </w:pPr>
    </w:p>
    <w:p w:rsidR="00120089" w:rsidRDefault="00120089" w:rsidP="00120089">
      <w:pPr>
        <w:pStyle w:val="Texto0"/>
        <w:spacing w:after="0" w:line="276" w:lineRule="auto"/>
        <w:ind w:firstLine="0"/>
        <w:rPr>
          <w:rFonts w:ascii="ITC Avant Garde" w:hAnsi="ITC Avant Garde"/>
          <w:sz w:val="22"/>
          <w:szCs w:val="22"/>
        </w:rPr>
      </w:pPr>
      <w:r>
        <w:rPr>
          <w:rFonts w:ascii="ITC Avant Garde" w:hAnsi="ITC Avant Garde"/>
          <w:b/>
          <w:sz w:val="22"/>
          <w:szCs w:val="22"/>
          <w:lang w:val="es-ES_tradnl"/>
        </w:rPr>
        <w:t>QUINTO</w:t>
      </w:r>
      <w:r w:rsidRPr="00C25328">
        <w:rPr>
          <w:rFonts w:ascii="ITC Avant Garde" w:hAnsi="ITC Avant Garde"/>
          <w:b/>
          <w:sz w:val="22"/>
          <w:szCs w:val="22"/>
          <w:lang w:val="es-ES_tradnl"/>
        </w:rPr>
        <w:t xml:space="preserve">.- </w:t>
      </w:r>
      <w:r w:rsidRPr="00C25328">
        <w:rPr>
          <w:rFonts w:ascii="ITC Avant Garde" w:hAnsi="ITC Avant Garde"/>
          <w:b/>
          <w:sz w:val="22"/>
          <w:szCs w:val="22"/>
        </w:rPr>
        <w:t>Necesidad de emitir la Disposición Técnica IFT-004-201</w:t>
      </w:r>
      <w:r>
        <w:rPr>
          <w:rFonts w:ascii="ITC Avant Garde" w:hAnsi="ITC Avant Garde"/>
          <w:b/>
          <w:sz w:val="22"/>
          <w:szCs w:val="22"/>
        </w:rPr>
        <w:t>6</w:t>
      </w:r>
      <w:r w:rsidRPr="00C25328">
        <w:rPr>
          <w:rFonts w:ascii="ITC Avant Garde" w:hAnsi="ITC Avant Garde"/>
          <w:b/>
          <w:sz w:val="22"/>
          <w:szCs w:val="22"/>
        </w:rPr>
        <w:t xml:space="preserve">: INTERFAZ A REDES PÚBLICAS PARA EQUIPOS TERMINALES. </w:t>
      </w:r>
      <w:r w:rsidRPr="00C25328">
        <w:rPr>
          <w:rFonts w:ascii="ITC Avant Garde" w:hAnsi="ITC Avant Garde"/>
          <w:sz w:val="22"/>
          <w:szCs w:val="22"/>
        </w:rPr>
        <w:t>Con fundamento en los párrafos décimo quinto y vigésimo, fracción IV, del artículo 28 de la Constitución y los artículos 1, 2, 7, párrafo cuarto, y 15, fracciones I, XXVI y XXXVIII, de la LFTR, corresponde exclusivamente al Instituto,</w:t>
      </w:r>
      <w:r w:rsidRPr="00C25328">
        <w:rPr>
          <w:rFonts w:ascii="ITC Avant Garde" w:hAnsi="ITC Avant Garde"/>
          <w:b/>
          <w:sz w:val="22"/>
          <w:szCs w:val="22"/>
        </w:rPr>
        <w:t xml:space="preserve"> </w:t>
      </w:r>
      <w:r w:rsidRPr="00C25328">
        <w:rPr>
          <w:rFonts w:ascii="ITC Avant Garde" w:hAnsi="ITC Avant Garde"/>
          <w:sz w:val="22"/>
          <w:szCs w:val="22"/>
        </w:rPr>
        <w:t xml:space="preserve">como órgano constitucional autónomo, emitir una disposición de observancia general que contenga </w:t>
      </w:r>
      <w:r w:rsidRPr="00542189">
        <w:rPr>
          <w:rFonts w:ascii="ITC Avant Garde" w:hAnsi="ITC Avant Garde"/>
          <w:sz w:val="22"/>
          <w:szCs w:val="22"/>
          <w:lang w:val="es-ES_tradnl"/>
        </w:rPr>
        <w:t xml:space="preserve">los parámetros técnicos mínimos </w:t>
      </w:r>
      <w:r>
        <w:rPr>
          <w:rFonts w:ascii="ITC Avant Garde" w:hAnsi="ITC Avant Garde"/>
          <w:sz w:val="22"/>
          <w:szCs w:val="22"/>
          <w:lang w:val="es-ES_tradnl"/>
        </w:rPr>
        <w:t xml:space="preserve">así como los métodos de prueba </w:t>
      </w:r>
      <w:r w:rsidRPr="00C25328">
        <w:rPr>
          <w:rFonts w:ascii="ITC Avant Garde" w:hAnsi="ITC Avant Garde"/>
          <w:sz w:val="22"/>
          <w:szCs w:val="22"/>
        </w:rPr>
        <w:t>que debe cumplir todo aquel equipo terminal que se conecte a través de un acceso alámbrico a una red pública de telecomunicaciones, ello, con la finalidad de generarse, entre otros, los siguientes beneficios:</w:t>
      </w:r>
    </w:p>
    <w:p w:rsidR="00120089" w:rsidRPr="00C25328" w:rsidRDefault="00120089" w:rsidP="00120089">
      <w:pPr>
        <w:pStyle w:val="Texto0"/>
        <w:spacing w:after="0" w:line="276" w:lineRule="auto"/>
        <w:ind w:firstLine="0"/>
        <w:rPr>
          <w:rFonts w:ascii="ITC Avant Garde" w:hAnsi="ITC Avant Garde"/>
          <w:sz w:val="22"/>
          <w:szCs w:val="22"/>
        </w:rPr>
      </w:pPr>
    </w:p>
    <w:p w:rsidR="00120089" w:rsidRPr="00C25328" w:rsidRDefault="00120089" w:rsidP="00120089">
      <w:pPr>
        <w:pStyle w:val="ROMANOS"/>
        <w:spacing w:after="0" w:line="276" w:lineRule="auto"/>
        <w:ind w:left="426" w:hanging="426"/>
        <w:rPr>
          <w:rFonts w:ascii="ITC Avant Garde" w:hAnsi="ITC Avant Garde"/>
          <w:sz w:val="22"/>
          <w:szCs w:val="22"/>
        </w:rPr>
      </w:pPr>
      <w:r w:rsidRPr="00C25328">
        <w:rPr>
          <w:rFonts w:ascii="ITC Avant Garde" w:hAnsi="ITC Avant Garde"/>
          <w:sz w:val="22"/>
          <w:szCs w:val="22"/>
          <w:lang w:val="es-MX"/>
        </w:rPr>
        <w:t>a)</w:t>
      </w:r>
      <w:r w:rsidRPr="00C25328">
        <w:rPr>
          <w:rFonts w:ascii="ITC Avant Garde" w:hAnsi="ITC Avant Garde"/>
          <w:sz w:val="22"/>
          <w:szCs w:val="22"/>
          <w:lang w:val="es-MX"/>
        </w:rPr>
        <w:tab/>
      </w:r>
      <w:r w:rsidRPr="00C25328">
        <w:rPr>
          <w:rFonts w:ascii="ITC Avant Garde" w:hAnsi="ITC Avant Garde"/>
          <w:sz w:val="22"/>
          <w:szCs w:val="22"/>
        </w:rPr>
        <w:t xml:space="preserve">Certidumbre jurídica respecto de </w:t>
      </w:r>
      <w:r w:rsidRPr="00542189">
        <w:rPr>
          <w:rFonts w:ascii="ITC Avant Garde" w:hAnsi="ITC Avant Garde"/>
          <w:sz w:val="22"/>
          <w:szCs w:val="22"/>
        </w:rPr>
        <w:t xml:space="preserve">los parámetros técnicos mínimos </w:t>
      </w:r>
      <w:r>
        <w:rPr>
          <w:rFonts w:ascii="ITC Avant Garde" w:hAnsi="ITC Avant Garde"/>
          <w:sz w:val="22"/>
          <w:szCs w:val="22"/>
        </w:rPr>
        <w:t xml:space="preserve">así como los métodos de prueba </w:t>
      </w:r>
      <w:r w:rsidRPr="00C25328">
        <w:rPr>
          <w:rFonts w:ascii="ITC Avant Garde" w:hAnsi="ITC Avant Garde"/>
          <w:sz w:val="22"/>
          <w:szCs w:val="22"/>
        </w:rPr>
        <w:t>que debe cumplir todo aquel equipo terminal que se conecte a través de un acceso alámbrico a una red pública de telecomunicaciones de nuestro país.</w:t>
      </w:r>
    </w:p>
    <w:p w:rsidR="00120089" w:rsidRPr="00C25328" w:rsidRDefault="00120089" w:rsidP="00120089">
      <w:pPr>
        <w:pStyle w:val="ROMANOS"/>
        <w:spacing w:after="0" w:line="276" w:lineRule="auto"/>
        <w:ind w:left="426" w:hanging="426"/>
        <w:rPr>
          <w:rFonts w:ascii="ITC Avant Garde" w:hAnsi="ITC Avant Garde"/>
          <w:b/>
          <w:color w:val="000000"/>
          <w:sz w:val="22"/>
          <w:szCs w:val="22"/>
        </w:rPr>
      </w:pPr>
      <w:r w:rsidRPr="00C25328">
        <w:rPr>
          <w:rFonts w:ascii="ITC Avant Garde" w:hAnsi="ITC Avant Garde"/>
          <w:sz w:val="22"/>
          <w:szCs w:val="22"/>
          <w:lang w:val="es-MX"/>
        </w:rPr>
        <w:t>b)</w:t>
      </w:r>
      <w:r w:rsidRPr="00C25328">
        <w:rPr>
          <w:rFonts w:ascii="ITC Avant Garde" w:hAnsi="ITC Avant Garde"/>
          <w:sz w:val="22"/>
          <w:szCs w:val="22"/>
          <w:lang w:val="es-MX"/>
        </w:rPr>
        <w:tab/>
      </w:r>
      <w:r w:rsidRPr="00C25328">
        <w:rPr>
          <w:rFonts w:ascii="ITC Avant Garde" w:hAnsi="ITC Avant Garde"/>
          <w:sz w:val="22"/>
          <w:szCs w:val="22"/>
        </w:rPr>
        <w:t>Evitar la posible afectación que se generaría a la importación, circulación o tránsito de mercancías que se encuentran sujetas a la NOM-EM-015-SCFI-2015, la cual refiere completamente a la disposición técnica IFT-004-2014, que en breve perderá vigencia.</w:t>
      </w:r>
    </w:p>
    <w:p w:rsidR="00120089" w:rsidRDefault="00120089" w:rsidP="00120089">
      <w:pPr>
        <w:pStyle w:val="ROMANOS"/>
        <w:spacing w:after="0" w:line="276" w:lineRule="auto"/>
        <w:ind w:left="426" w:hanging="426"/>
        <w:rPr>
          <w:rFonts w:ascii="ITC Avant Garde" w:hAnsi="ITC Avant Garde"/>
          <w:sz w:val="22"/>
          <w:szCs w:val="22"/>
        </w:rPr>
      </w:pPr>
      <w:r w:rsidRPr="00C25328">
        <w:rPr>
          <w:rFonts w:ascii="ITC Avant Garde" w:hAnsi="ITC Avant Garde"/>
          <w:sz w:val="22"/>
          <w:szCs w:val="22"/>
          <w:lang w:val="es-MX"/>
        </w:rPr>
        <w:t>c)</w:t>
      </w:r>
      <w:r w:rsidRPr="00C25328">
        <w:rPr>
          <w:rFonts w:ascii="ITC Avant Garde" w:hAnsi="ITC Avant Garde"/>
          <w:sz w:val="22"/>
          <w:szCs w:val="22"/>
          <w:lang w:val="es-MX"/>
        </w:rPr>
        <w:tab/>
      </w:r>
      <w:r w:rsidRPr="00C25328">
        <w:rPr>
          <w:rFonts w:ascii="ITC Avant Garde" w:hAnsi="ITC Avant Garde"/>
          <w:sz w:val="22"/>
          <w:szCs w:val="22"/>
        </w:rPr>
        <w:t>Garantizar que los requerimientos técnicos para equipo terminal cubran los siguientes aspectos:</w:t>
      </w:r>
    </w:p>
    <w:p w:rsidR="00120089" w:rsidRPr="00C25328" w:rsidRDefault="00120089" w:rsidP="00120089">
      <w:pPr>
        <w:pStyle w:val="ROMANOS"/>
        <w:spacing w:after="0" w:line="276" w:lineRule="auto"/>
        <w:ind w:left="426" w:hanging="426"/>
        <w:rPr>
          <w:rFonts w:ascii="ITC Avant Garde" w:hAnsi="ITC Avant Garde"/>
          <w:sz w:val="22"/>
          <w:szCs w:val="22"/>
        </w:rPr>
      </w:pPr>
    </w:p>
    <w:p w:rsidR="00120089" w:rsidRPr="00C25328" w:rsidRDefault="00120089" w:rsidP="00120089">
      <w:pPr>
        <w:pStyle w:val="INCISO"/>
        <w:spacing w:after="0" w:line="276" w:lineRule="auto"/>
        <w:ind w:left="709" w:hanging="283"/>
        <w:rPr>
          <w:rFonts w:ascii="ITC Avant Garde" w:hAnsi="ITC Avant Garde"/>
          <w:sz w:val="22"/>
          <w:szCs w:val="22"/>
        </w:rPr>
      </w:pPr>
      <w:r w:rsidRPr="00C25328">
        <w:rPr>
          <w:rFonts w:ascii="ITC Avant Garde" w:hAnsi="ITC Avant Garde"/>
          <w:sz w:val="22"/>
          <w:szCs w:val="22"/>
          <w:lang w:val="es-MX"/>
        </w:rPr>
        <w:t>i.</w:t>
      </w:r>
      <w:r w:rsidRPr="00C25328">
        <w:rPr>
          <w:rFonts w:ascii="ITC Avant Garde" w:hAnsi="ITC Avant Garde"/>
          <w:sz w:val="22"/>
          <w:szCs w:val="22"/>
          <w:lang w:val="es-MX"/>
        </w:rPr>
        <w:tab/>
      </w:r>
      <w:r w:rsidRPr="00C25328">
        <w:rPr>
          <w:rFonts w:ascii="ITC Avant Garde" w:hAnsi="ITC Avant Garde"/>
          <w:sz w:val="22"/>
          <w:szCs w:val="22"/>
        </w:rPr>
        <w:t>Evitar daños a las redes públicas de telecomunicaciones contra todo perjuicio y la degradación de los servicios que en ella se prestan.</w:t>
      </w:r>
    </w:p>
    <w:p w:rsidR="00120089" w:rsidRPr="00C25328" w:rsidRDefault="00120089" w:rsidP="00120089">
      <w:pPr>
        <w:pStyle w:val="INCISO"/>
        <w:spacing w:after="0" w:line="276" w:lineRule="auto"/>
        <w:ind w:left="709" w:hanging="283"/>
        <w:rPr>
          <w:rFonts w:ascii="ITC Avant Garde" w:hAnsi="ITC Avant Garde"/>
          <w:sz w:val="22"/>
          <w:szCs w:val="22"/>
        </w:rPr>
      </w:pPr>
      <w:r w:rsidRPr="00C25328">
        <w:rPr>
          <w:rFonts w:ascii="ITC Avant Garde" w:hAnsi="ITC Avant Garde"/>
          <w:sz w:val="22"/>
          <w:szCs w:val="22"/>
          <w:lang w:val="es-MX"/>
        </w:rPr>
        <w:t>ii.</w:t>
      </w:r>
      <w:r w:rsidRPr="00C25328">
        <w:rPr>
          <w:rFonts w:ascii="ITC Avant Garde" w:hAnsi="ITC Avant Garde"/>
          <w:sz w:val="22"/>
          <w:szCs w:val="22"/>
          <w:lang w:val="es-MX"/>
        </w:rPr>
        <w:tab/>
      </w:r>
      <w:r w:rsidRPr="00C25328">
        <w:rPr>
          <w:rFonts w:ascii="ITC Avant Garde" w:hAnsi="ITC Avant Garde"/>
          <w:sz w:val="22"/>
          <w:szCs w:val="22"/>
        </w:rPr>
        <w:t>Evitar interferencia electromagnética a las redes de telecomunicaciones y usuarios del espectro electromagnético.</w:t>
      </w:r>
    </w:p>
    <w:p w:rsidR="00120089" w:rsidRPr="00C25328" w:rsidRDefault="00120089" w:rsidP="00120089">
      <w:pPr>
        <w:pStyle w:val="INCISO"/>
        <w:spacing w:after="0" w:line="276" w:lineRule="auto"/>
        <w:ind w:left="709" w:hanging="283"/>
        <w:rPr>
          <w:rFonts w:ascii="ITC Avant Garde" w:hAnsi="ITC Avant Garde"/>
          <w:sz w:val="22"/>
          <w:szCs w:val="22"/>
        </w:rPr>
      </w:pPr>
      <w:r w:rsidRPr="00C25328">
        <w:rPr>
          <w:rFonts w:ascii="ITC Avant Garde" w:hAnsi="ITC Avant Garde"/>
          <w:sz w:val="22"/>
          <w:szCs w:val="22"/>
          <w:lang w:val="es-MX"/>
        </w:rPr>
        <w:t>iii.</w:t>
      </w:r>
      <w:r w:rsidRPr="00C25328">
        <w:rPr>
          <w:rFonts w:ascii="ITC Avant Garde" w:hAnsi="ITC Avant Garde"/>
          <w:sz w:val="22"/>
          <w:szCs w:val="22"/>
          <w:lang w:val="es-MX"/>
        </w:rPr>
        <w:tab/>
      </w:r>
      <w:r w:rsidRPr="00C25328">
        <w:rPr>
          <w:rFonts w:ascii="ITC Avant Garde" w:hAnsi="ITC Avant Garde"/>
          <w:sz w:val="22"/>
          <w:szCs w:val="22"/>
        </w:rPr>
        <w:t>Asegurar la compatibilidad electromagnética con los otros usuarios del espectro.</w:t>
      </w:r>
    </w:p>
    <w:p w:rsidR="00120089" w:rsidRPr="00C25328" w:rsidRDefault="00120089" w:rsidP="00120089">
      <w:pPr>
        <w:pStyle w:val="INCISO"/>
        <w:spacing w:after="0" w:line="276" w:lineRule="auto"/>
        <w:ind w:left="709" w:hanging="283"/>
        <w:rPr>
          <w:rFonts w:ascii="ITC Avant Garde" w:hAnsi="ITC Avant Garde"/>
          <w:sz w:val="22"/>
          <w:szCs w:val="22"/>
        </w:rPr>
      </w:pPr>
      <w:r w:rsidRPr="00C25328">
        <w:rPr>
          <w:rFonts w:ascii="ITC Avant Garde" w:hAnsi="ITC Avant Garde"/>
          <w:sz w:val="22"/>
          <w:szCs w:val="22"/>
          <w:lang w:val="es-MX"/>
        </w:rPr>
        <w:lastRenderedPageBreak/>
        <w:t>iv.</w:t>
      </w:r>
      <w:r w:rsidRPr="00C25328">
        <w:rPr>
          <w:rFonts w:ascii="ITC Avant Garde" w:hAnsi="ITC Avant Garde"/>
          <w:sz w:val="22"/>
          <w:szCs w:val="22"/>
          <w:lang w:val="es-MX"/>
        </w:rPr>
        <w:tab/>
      </w:r>
      <w:r w:rsidRPr="00C25328">
        <w:rPr>
          <w:rFonts w:ascii="ITC Avant Garde" w:hAnsi="ITC Avant Garde"/>
          <w:sz w:val="22"/>
          <w:szCs w:val="22"/>
        </w:rPr>
        <w:t>Garantizar la seguridad de los operadores y público en general (en la medida que no estén previstos en otras disposiciones legales o reglamentarias).</w:t>
      </w:r>
    </w:p>
    <w:p w:rsidR="00120089" w:rsidRDefault="00120089" w:rsidP="00120089">
      <w:pPr>
        <w:pStyle w:val="INCISO"/>
        <w:spacing w:after="0" w:line="276" w:lineRule="auto"/>
        <w:ind w:left="709" w:hanging="283"/>
        <w:rPr>
          <w:rFonts w:ascii="ITC Avant Garde" w:hAnsi="ITC Avant Garde"/>
          <w:sz w:val="22"/>
          <w:szCs w:val="22"/>
        </w:rPr>
      </w:pPr>
      <w:r w:rsidRPr="00C25328">
        <w:rPr>
          <w:rFonts w:ascii="ITC Avant Garde" w:hAnsi="ITC Avant Garde"/>
          <w:sz w:val="22"/>
          <w:szCs w:val="22"/>
          <w:lang w:val="es-MX"/>
        </w:rPr>
        <w:t>v.</w:t>
      </w:r>
      <w:r w:rsidRPr="00C25328">
        <w:rPr>
          <w:rFonts w:ascii="ITC Avant Garde" w:hAnsi="ITC Avant Garde"/>
          <w:sz w:val="22"/>
          <w:szCs w:val="22"/>
          <w:lang w:val="es-MX"/>
        </w:rPr>
        <w:tab/>
      </w:r>
      <w:r w:rsidRPr="00C25328">
        <w:rPr>
          <w:rFonts w:ascii="ITC Avant Garde" w:hAnsi="ITC Avant Garde"/>
          <w:sz w:val="22"/>
          <w:szCs w:val="22"/>
        </w:rPr>
        <w:t>Asegurar la interoperabilidad con las redes públicas de telecomunicaciones.</w:t>
      </w:r>
    </w:p>
    <w:p w:rsidR="00120089" w:rsidRPr="00C25328" w:rsidRDefault="00120089" w:rsidP="00120089">
      <w:pPr>
        <w:pStyle w:val="INCISO"/>
        <w:spacing w:after="0" w:line="276" w:lineRule="auto"/>
        <w:ind w:left="709" w:hanging="283"/>
        <w:rPr>
          <w:rFonts w:ascii="ITC Avant Garde" w:hAnsi="ITC Avant Garde"/>
          <w:sz w:val="22"/>
          <w:szCs w:val="22"/>
        </w:rPr>
      </w:pPr>
      <w:r w:rsidRPr="00930ABC">
        <w:rPr>
          <w:rFonts w:ascii="ITC Avant Garde" w:hAnsi="ITC Avant Garde"/>
          <w:sz w:val="22"/>
          <w:szCs w:val="22"/>
        </w:rPr>
        <w:t>vi. Asegurar el uso eficiente del espectro electromagnético cuando proceda.</w:t>
      </w:r>
    </w:p>
    <w:p w:rsidR="00120089" w:rsidRPr="00C25328" w:rsidRDefault="00120089" w:rsidP="00120089">
      <w:pPr>
        <w:pStyle w:val="INCISO"/>
        <w:spacing w:after="0" w:line="276" w:lineRule="auto"/>
        <w:ind w:left="709" w:hanging="283"/>
        <w:rPr>
          <w:rFonts w:ascii="ITC Avant Garde" w:hAnsi="ITC Avant Garde"/>
          <w:b/>
          <w:color w:val="000000"/>
          <w:sz w:val="22"/>
          <w:szCs w:val="22"/>
        </w:rPr>
      </w:pPr>
      <w:r>
        <w:rPr>
          <w:rFonts w:ascii="ITC Avant Garde" w:hAnsi="ITC Avant Garde"/>
          <w:sz w:val="22"/>
          <w:szCs w:val="22"/>
          <w:lang w:val="es-MX"/>
        </w:rPr>
        <w:t>vii</w:t>
      </w:r>
      <w:r w:rsidRPr="00C25328">
        <w:rPr>
          <w:rFonts w:ascii="ITC Avant Garde" w:hAnsi="ITC Avant Garde"/>
          <w:sz w:val="22"/>
          <w:szCs w:val="22"/>
          <w:lang w:val="es-MX"/>
        </w:rPr>
        <w:t>.</w:t>
      </w:r>
      <w:r w:rsidRPr="00C25328">
        <w:rPr>
          <w:rFonts w:ascii="ITC Avant Garde" w:hAnsi="ITC Avant Garde"/>
          <w:sz w:val="22"/>
          <w:szCs w:val="22"/>
          <w:lang w:val="es-MX"/>
        </w:rPr>
        <w:tab/>
      </w:r>
      <w:r w:rsidRPr="00C25328">
        <w:rPr>
          <w:rFonts w:ascii="ITC Avant Garde" w:hAnsi="ITC Avant Garde"/>
          <w:sz w:val="22"/>
          <w:szCs w:val="22"/>
        </w:rPr>
        <w:t xml:space="preserve"> Evitar el mal funcionamiento de los equipos de tasación, cobro y facturación.</w:t>
      </w:r>
    </w:p>
    <w:p w:rsidR="00120089" w:rsidRDefault="00120089" w:rsidP="00120089">
      <w:pPr>
        <w:pStyle w:val="Texto0"/>
        <w:spacing w:after="0" w:line="276" w:lineRule="auto"/>
        <w:ind w:firstLine="0"/>
        <w:rPr>
          <w:rFonts w:ascii="ITC Avant Garde" w:hAnsi="ITC Avant Garde"/>
          <w:sz w:val="22"/>
          <w:szCs w:val="22"/>
        </w:rPr>
      </w:pPr>
    </w:p>
    <w:p w:rsidR="00120089" w:rsidRDefault="00120089" w:rsidP="00120089">
      <w:pPr>
        <w:pStyle w:val="Texto0"/>
        <w:spacing w:after="0" w:line="276" w:lineRule="auto"/>
        <w:ind w:firstLine="0"/>
        <w:rPr>
          <w:rFonts w:ascii="ITC Avant Garde" w:hAnsi="ITC Avant Garde"/>
          <w:sz w:val="22"/>
          <w:szCs w:val="22"/>
        </w:rPr>
      </w:pPr>
      <w:r w:rsidRPr="00C25328">
        <w:rPr>
          <w:rFonts w:ascii="ITC Avant Garde" w:hAnsi="ITC Avant Garde"/>
          <w:sz w:val="22"/>
          <w:szCs w:val="22"/>
        </w:rPr>
        <w:t xml:space="preserve">En ese tenor, toda vez que la disposición técnica IFT-004-2014 se publicó en el DOF el 7 de enero de 2015, entró en vigor el 19 de enero del mismo año y perderá su vigencia el 19 de enero de 2016, se requiere mantener la continuidad del marco técnico regulatorio establecido por </w:t>
      </w:r>
      <w:r>
        <w:rPr>
          <w:rFonts w:ascii="ITC Avant Garde" w:hAnsi="ITC Avant Garde"/>
          <w:sz w:val="22"/>
          <w:szCs w:val="22"/>
        </w:rPr>
        <w:t xml:space="preserve">dicha Disposición Técnica </w:t>
      </w:r>
      <w:r w:rsidRPr="00C25328">
        <w:rPr>
          <w:rFonts w:ascii="ITC Avant Garde" w:hAnsi="ITC Avant Garde"/>
          <w:sz w:val="22"/>
          <w:szCs w:val="22"/>
        </w:rPr>
        <w:t xml:space="preserve">y evitar  un vacío </w:t>
      </w:r>
      <w:r>
        <w:rPr>
          <w:rFonts w:ascii="ITC Avant Garde" w:hAnsi="ITC Avant Garde"/>
          <w:sz w:val="22"/>
          <w:szCs w:val="22"/>
        </w:rPr>
        <w:t>regulatorio</w:t>
      </w:r>
      <w:r w:rsidRPr="00C25328">
        <w:rPr>
          <w:rFonts w:ascii="ITC Avant Garde" w:hAnsi="ITC Avant Garde"/>
          <w:sz w:val="22"/>
          <w:szCs w:val="22"/>
        </w:rPr>
        <w:t>.</w:t>
      </w:r>
    </w:p>
    <w:p w:rsidR="00120089" w:rsidRPr="00C25328" w:rsidRDefault="00120089" w:rsidP="00120089">
      <w:pPr>
        <w:pStyle w:val="Texto0"/>
        <w:spacing w:after="0" w:line="276" w:lineRule="auto"/>
        <w:ind w:firstLine="0"/>
        <w:rPr>
          <w:rFonts w:ascii="ITC Avant Garde" w:hAnsi="ITC Avant Garde"/>
          <w:sz w:val="22"/>
          <w:szCs w:val="22"/>
        </w:rPr>
      </w:pPr>
    </w:p>
    <w:p w:rsidR="00120089" w:rsidRDefault="00120089" w:rsidP="00120089">
      <w:pPr>
        <w:pStyle w:val="Texto0"/>
        <w:spacing w:after="0" w:line="276" w:lineRule="auto"/>
        <w:ind w:firstLine="0"/>
        <w:rPr>
          <w:rFonts w:ascii="ITC Avant Garde" w:hAnsi="ITC Avant Garde"/>
          <w:sz w:val="22"/>
          <w:szCs w:val="22"/>
        </w:rPr>
      </w:pPr>
      <w:r>
        <w:rPr>
          <w:rFonts w:ascii="ITC Avant Garde" w:hAnsi="ITC Avant Garde"/>
          <w:sz w:val="22"/>
          <w:szCs w:val="22"/>
        </w:rPr>
        <w:t>En ese sentido, el Instituto</w:t>
      </w:r>
      <w:r w:rsidRPr="00C25328">
        <w:rPr>
          <w:rFonts w:ascii="ITC Avant Garde" w:hAnsi="ITC Avant Garde"/>
          <w:sz w:val="22"/>
          <w:szCs w:val="22"/>
        </w:rPr>
        <w:t xml:space="preserve"> genera certidumbre jurídica para un adecuado funcionamiento del sector en su conjunto, que garanti</w:t>
      </w:r>
      <w:r>
        <w:rPr>
          <w:rFonts w:ascii="ITC Avant Garde" w:hAnsi="ITC Avant Garde"/>
          <w:sz w:val="22"/>
          <w:szCs w:val="22"/>
        </w:rPr>
        <w:t>za</w:t>
      </w:r>
      <w:r w:rsidRPr="00C25328">
        <w:rPr>
          <w:rFonts w:ascii="ITC Avant Garde" w:hAnsi="ITC Avant Garde"/>
          <w:sz w:val="22"/>
          <w:szCs w:val="22"/>
        </w:rPr>
        <w:t xml:space="preserve"> que el servicio público de telecomunicaciones sea prestado en las condiciones  ordenadas por la Constitución, mediante el establecimiento de los</w:t>
      </w:r>
      <w:r>
        <w:rPr>
          <w:rFonts w:ascii="ITC Avant Garde" w:hAnsi="ITC Avant Garde"/>
          <w:sz w:val="22"/>
          <w:szCs w:val="22"/>
        </w:rPr>
        <w:t xml:space="preserve"> </w:t>
      </w:r>
      <w:r w:rsidRPr="00C25328">
        <w:rPr>
          <w:rFonts w:ascii="ITC Avant Garde" w:hAnsi="ITC Avant Garde"/>
          <w:sz w:val="22"/>
          <w:szCs w:val="22"/>
        </w:rPr>
        <w:t>parámetros técnicos mínimos</w:t>
      </w:r>
      <w:r>
        <w:rPr>
          <w:rFonts w:ascii="ITC Avant Garde" w:hAnsi="ITC Avant Garde"/>
          <w:sz w:val="22"/>
          <w:szCs w:val="22"/>
        </w:rPr>
        <w:t xml:space="preserve">, así como los métodos de prueba </w:t>
      </w:r>
      <w:r w:rsidRPr="00C25328">
        <w:rPr>
          <w:rFonts w:ascii="ITC Avant Garde" w:hAnsi="ITC Avant Garde"/>
          <w:sz w:val="22"/>
          <w:szCs w:val="22"/>
        </w:rPr>
        <w:t>que debe cumplir todo aquel equipo terminal que se conecte a través de un acceso alámbrico a una red pública de telecomunicaciones.</w:t>
      </w:r>
    </w:p>
    <w:p w:rsidR="00120089" w:rsidRDefault="00120089" w:rsidP="00120089">
      <w:pPr>
        <w:pStyle w:val="Texto0"/>
        <w:spacing w:after="0" w:line="276" w:lineRule="auto"/>
        <w:ind w:firstLine="0"/>
        <w:rPr>
          <w:rFonts w:ascii="ITC Avant Garde" w:hAnsi="ITC Avant Garde"/>
          <w:sz w:val="22"/>
          <w:szCs w:val="22"/>
        </w:rPr>
      </w:pPr>
    </w:p>
    <w:p w:rsidR="00120089" w:rsidRPr="00C25328" w:rsidRDefault="00120089" w:rsidP="00120089">
      <w:pPr>
        <w:pStyle w:val="Texto0"/>
        <w:spacing w:after="0" w:line="276" w:lineRule="auto"/>
        <w:ind w:firstLine="0"/>
        <w:rPr>
          <w:rFonts w:ascii="ITC Avant Garde" w:hAnsi="ITC Avant Garde"/>
          <w:sz w:val="22"/>
          <w:szCs w:val="22"/>
        </w:rPr>
      </w:pPr>
      <w:r w:rsidRPr="006419A1">
        <w:rPr>
          <w:rFonts w:ascii="ITC Avant Garde" w:hAnsi="ITC Avant Garde"/>
          <w:sz w:val="22"/>
          <w:szCs w:val="22"/>
        </w:rPr>
        <w:t xml:space="preserve">Asimismo, el Instituto bajo el marco de las  atribuciones que le confieren las leyes en la materia, establece como una mejor práctica regulatoria revisar en un periodo no mayor a cinco años </w:t>
      </w:r>
      <w:r w:rsidRPr="006419A1">
        <w:rPr>
          <w:rFonts w:ascii="ITC Avant Garde" w:hAnsi="ITC Avant Garde"/>
          <w:sz w:val="22"/>
          <w:szCs w:val="22"/>
          <w:lang w:val="es-ES_tradnl"/>
        </w:rPr>
        <w:t xml:space="preserve">la Disposición Técnica </w:t>
      </w:r>
      <w:r w:rsidRPr="006419A1">
        <w:rPr>
          <w:rFonts w:ascii="ITC Avant Garde" w:hAnsi="ITC Avant Garde"/>
          <w:b/>
          <w:sz w:val="22"/>
          <w:szCs w:val="22"/>
          <w:lang w:val="es-ES_tradnl"/>
        </w:rPr>
        <w:t>IFT-004-2016: INTERFAZ A REDES PÚBLICAS PARA EQUIPOS TERMINALES</w:t>
      </w:r>
      <w:r w:rsidRPr="006419A1">
        <w:rPr>
          <w:rFonts w:ascii="ITC Avant Garde" w:hAnsi="ITC Avant Garde"/>
          <w:sz w:val="22"/>
          <w:szCs w:val="22"/>
        </w:rPr>
        <w:t>, a fin de identificar si la misma aún se requiere o si deben realizarse cambios en función de las condiciones que prevalezcan en el mercado. Lo anterior, de ninguna manera limita las atribuciones del Instituto para realizar dicha revisión  en cualquier momento, dentro del periodo establecido.</w:t>
      </w:r>
    </w:p>
    <w:p w:rsidR="00120089" w:rsidRDefault="00120089" w:rsidP="00120089">
      <w:pPr>
        <w:pStyle w:val="Texto0"/>
        <w:spacing w:after="0" w:line="276" w:lineRule="auto"/>
        <w:ind w:firstLine="0"/>
        <w:rPr>
          <w:rFonts w:ascii="ITC Avant Garde" w:hAnsi="ITC Avant Garde"/>
          <w:b/>
          <w:sz w:val="22"/>
          <w:szCs w:val="22"/>
          <w:lang w:val="es-ES_tradnl"/>
        </w:rPr>
      </w:pPr>
    </w:p>
    <w:p w:rsidR="00120089"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b/>
          <w:sz w:val="22"/>
          <w:szCs w:val="22"/>
          <w:lang w:val="es-ES_tradnl"/>
        </w:rPr>
        <w:t>S</w:t>
      </w:r>
      <w:r>
        <w:rPr>
          <w:rFonts w:ascii="ITC Avant Garde" w:hAnsi="ITC Avant Garde"/>
          <w:b/>
          <w:sz w:val="22"/>
          <w:szCs w:val="22"/>
          <w:lang w:val="es-ES_tradnl"/>
        </w:rPr>
        <w:t>EXTO</w:t>
      </w:r>
      <w:r w:rsidRPr="00C25328">
        <w:rPr>
          <w:rFonts w:ascii="ITC Avant Garde" w:hAnsi="ITC Avant Garde"/>
          <w:b/>
          <w:sz w:val="22"/>
          <w:szCs w:val="22"/>
          <w:lang w:val="es-ES_tradnl"/>
        </w:rPr>
        <w:t>. Consulta pública.</w:t>
      </w:r>
      <w:r w:rsidRPr="00C25328">
        <w:rPr>
          <w:rFonts w:ascii="ITC Avant Garde" w:hAnsi="ITC Avant Garde"/>
          <w:sz w:val="22"/>
          <w:szCs w:val="22"/>
          <w:lang w:val="es-ES_tradnl"/>
        </w:rPr>
        <w:t xml:space="preserve"> Con fundamento en lo establecido en el artículo 51 de la LFTR, el Instituto sometió a consulta pública </w:t>
      </w:r>
      <w:r w:rsidRPr="00AB4860">
        <w:rPr>
          <w:rFonts w:ascii="ITC Avant Garde" w:hAnsi="ITC Avant Garde"/>
          <w:sz w:val="22"/>
          <w:szCs w:val="22"/>
          <w:lang w:val="es-ES_tradnl"/>
        </w:rPr>
        <w:t>bajo los principios de transparencia y participación ciudadana,</w:t>
      </w:r>
      <w:r>
        <w:rPr>
          <w:rFonts w:ascii="ITC Avant Garde" w:hAnsi="ITC Avant Garde"/>
          <w:sz w:val="22"/>
          <w:szCs w:val="22"/>
          <w:lang w:val="es-ES_tradnl"/>
        </w:rPr>
        <w:t xml:space="preserve"> </w:t>
      </w:r>
      <w:r w:rsidRPr="00C25328">
        <w:rPr>
          <w:rFonts w:ascii="ITC Avant Garde" w:hAnsi="ITC Avant Garde"/>
          <w:sz w:val="22"/>
          <w:szCs w:val="22"/>
          <w:lang w:val="es-ES_tradnl"/>
        </w:rPr>
        <w:t>el “Anteproyecto de Acuerdo mediante el cual</w:t>
      </w:r>
      <w:r>
        <w:rPr>
          <w:rFonts w:ascii="ITC Avant Garde" w:hAnsi="ITC Avant Garde"/>
          <w:sz w:val="22"/>
          <w:szCs w:val="22"/>
          <w:lang w:val="es-ES_tradnl"/>
        </w:rPr>
        <w:t xml:space="preserve"> se expide la Disposición T</w:t>
      </w:r>
      <w:r w:rsidRPr="00C25328">
        <w:rPr>
          <w:rFonts w:ascii="ITC Avant Garde" w:hAnsi="ITC Avant Garde"/>
          <w:sz w:val="22"/>
          <w:szCs w:val="22"/>
          <w:lang w:val="es-ES_tradnl"/>
        </w:rPr>
        <w:t>écnica IFT-004-2015: Interfaz a redes públicas para equipos terminales”, durante el periodo de 20 días hábiles, comprendido del 19 de noviembre al 16 de diciembre de 2015.</w:t>
      </w:r>
    </w:p>
    <w:p w:rsidR="00120089" w:rsidRPr="00C25328" w:rsidRDefault="00120089" w:rsidP="00120089">
      <w:pPr>
        <w:pStyle w:val="Texto0"/>
        <w:spacing w:after="0" w:line="276" w:lineRule="auto"/>
        <w:ind w:firstLine="0"/>
        <w:rPr>
          <w:rFonts w:ascii="ITC Avant Garde" w:hAnsi="ITC Avant Garde"/>
          <w:sz w:val="22"/>
          <w:szCs w:val="22"/>
          <w:lang w:val="es-ES_tradnl"/>
        </w:rPr>
      </w:pPr>
    </w:p>
    <w:p w:rsidR="00120089" w:rsidRPr="00C25328"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sz w:val="22"/>
          <w:szCs w:val="22"/>
          <w:lang w:val="es-ES_tradnl"/>
        </w:rPr>
        <w:t xml:space="preserve">Durante la consulta pública de mérito, se recibieron </w:t>
      </w:r>
      <w:r w:rsidRPr="00EA1109">
        <w:rPr>
          <w:rFonts w:ascii="ITC Avant Garde" w:hAnsi="ITC Avant Garde"/>
          <w:sz w:val="22"/>
          <w:szCs w:val="22"/>
          <w:lang w:val="es-ES_tradnl"/>
        </w:rPr>
        <w:t>5 participaciones, 2 de personas físicas y 3 de personas morales. Dichas</w:t>
      </w:r>
      <w:r w:rsidRPr="00C25328">
        <w:rPr>
          <w:rFonts w:ascii="ITC Avant Garde" w:hAnsi="ITC Avant Garde"/>
          <w:sz w:val="22"/>
          <w:szCs w:val="22"/>
          <w:lang w:val="es-ES_tradnl"/>
        </w:rPr>
        <w:t xml:space="preserve"> participaciones presentaron recomendaciones y precisiones técnicas respecto de las especificaciones técnicas y de los métodos de prueba que se propone actualizar, l</w:t>
      </w:r>
      <w:r>
        <w:rPr>
          <w:rFonts w:ascii="ITC Avant Garde" w:hAnsi="ITC Avant Garde"/>
          <w:sz w:val="22"/>
          <w:szCs w:val="22"/>
          <w:lang w:val="es-ES_tradnl"/>
        </w:rPr>
        <w:t>a</w:t>
      </w:r>
      <w:r w:rsidRPr="00C25328">
        <w:rPr>
          <w:rFonts w:ascii="ITC Avant Garde" w:hAnsi="ITC Avant Garde"/>
          <w:sz w:val="22"/>
          <w:szCs w:val="22"/>
          <w:lang w:val="es-ES_tradnl"/>
        </w:rPr>
        <w:t xml:space="preserve">s cuales fueron </w:t>
      </w:r>
      <w:r>
        <w:rPr>
          <w:rFonts w:ascii="ITC Avant Garde" w:hAnsi="ITC Avant Garde"/>
          <w:sz w:val="22"/>
          <w:szCs w:val="22"/>
          <w:lang w:val="es-ES_tradnl"/>
        </w:rPr>
        <w:t>valoradas y, en su caso, consideradas.</w:t>
      </w:r>
    </w:p>
    <w:p w:rsidR="00120089" w:rsidRDefault="00120089" w:rsidP="00120089">
      <w:pPr>
        <w:pStyle w:val="Texto0"/>
        <w:spacing w:after="0" w:line="276" w:lineRule="auto"/>
        <w:ind w:firstLine="0"/>
        <w:rPr>
          <w:rFonts w:ascii="ITC Avant Garde" w:hAnsi="ITC Avant Garde"/>
          <w:b/>
          <w:sz w:val="22"/>
          <w:szCs w:val="22"/>
          <w:lang w:val="es-ES_tradnl"/>
        </w:rPr>
      </w:pPr>
    </w:p>
    <w:p w:rsidR="00120089" w:rsidRDefault="00120089" w:rsidP="00120089">
      <w:pPr>
        <w:pStyle w:val="Texto0"/>
        <w:spacing w:after="0" w:line="276" w:lineRule="auto"/>
        <w:ind w:firstLine="0"/>
        <w:rPr>
          <w:rFonts w:ascii="ITC Avant Garde" w:hAnsi="ITC Avant Garde"/>
          <w:sz w:val="22"/>
          <w:szCs w:val="22"/>
          <w:lang w:val="es-ES_tradnl"/>
        </w:rPr>
      </w:pPr>
      <w:r>
        <w:rPr>
          <w:rFonts w:ascii="ITC Avant Garde" w:hAnsi="ITC Avant Garde"/>
          <w:b/>
          <w:sz w:val="22"/>
          <w:szCs w:val="22"/>
          <w:lang w:val="es-ES_tradnl"/>
        </w:rPr>
        <w:lastRenderedPageBreak/>
        <w:t>SÉPTIMO</w:t>
      </w:r>
      <w:r w:rsidRPr="00C25328">
        <w:rPr>
          <w:rFonts w:ascii="ITC Avant Garde" w:hAnsi="ITC Avant Garde"/>
          <w:b/>
          <w:sz w:val="22"/>
          <w:szCs w:val="22"/>
          <w:lang w:val="es-ES_tradnl"/>
        </w:rPr>
        <w:t>. Análisis de Impacto Regulatorio.</w:t>
      </w:r>
      <w:r w:rsidRPr="00C25328">
        <w:rPr>
          <w:rFonts w:ascii="ITC Avant Garde" w:hAnsi="ITC Avant Garde"/>
          <w:sz w:val="22"/>
          <w:szCs w:val="22"/>
          <w:lang w:val="es-ES_tradnl"/>
        </w:rPr>
        <w:t xml:space="preserve"> De conformidad con lo establecido en el segundo párrafo del artículo 51 de la LFTR, se establece que previo a la emisión de reglas, lineamientos o disposiciones administrativas de carácter general de que se trate, el </w:t>
      </w:r>
      <w:r>
        <w:rPr>
          <w:rFonts w:ascii="ITC Avant Garde" w:hAnsi="ITC Avant Garde"/>
          <w:sz w:val="22"/>
          <w:szCs w:val="22"/>
          <w:lang w:val="es-ES_tradnl"/>
        </w:rPr>
        <w:t>I</w:t>
      </w:r>
      <w:r w:rsidRPr="00C25328">
        <w:rPr>
          <w:rFonts w:ascii="ITC Avant Garde" w:hAnsi="ITC Avant Garde"/>
          <w:sz w:val="22"/>
          <w:szCs w:val="22"/>
          <w:lang w:val="es-ES_tradnl"/>
        </w:rPr>
        <w:t>nstituto deberá realizar y hacer público un análisis de impacto regulatorio.</w:t>
      </w:r>
    </w:p>
    <w:p w:rsidR="00120089" w:rsidRPr="00C25328" w:rsidRDefault="00120089" w:rsidP="00120089">
      <w:pPr>
        <w:pStyle w:val="Texto0"/>
        <w:spacing w:after="0" w:line="276" w:lineRule="auto"/>
        <w:ind w:firstLine="0"/>
        <w:rPr>
          <w:rFonts w:ascii="ITC Avant Garde" w:hAnsi="ITC Avant Garde"/>
          <w:sz w:val="22"/>
          <w:szCs w:val="22"/>
          <w:lang w:val="es-ES_tradnl"/>
        </w:rPr>
      </w:pPr>
    </w:p>
    <w:p w:rsidR="00120089"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sz w:val="22"/>
          <w:szCs w:val="22"/>
          <w:lang w:val="es-ES_tradnl"/>
        </w:rPr>
        <w:t xml:space="preserve">Al respecto, de conformidad con lo establecido en los artículos 51 de la LFTR; 4 fracción VIII, inciso </w:t>
      </w:r>
      <w:r>
        <w:rPr>
          <w:rFonts w:ascii="ITC Avant Garde" w:hAnsi="ITC Avant Garde"/>
          <w:sz w:val="22"/>
          <w:szCs w:val="22"/>
          <w:lang w:val="es-ES_tradnl"/>
        </w:rPr>
        <w:t>iv</w:t>
      </w:r>
      <w:r w:rsidRPr="00C25328">
        <w:rPr>
          <w:rFonts w:ascii="ITC Avant Garde" w:hAnsi="ITC Avant Garde"/>
          <w:sz w:val="22"/>
          <w:szCs w:val="22"/>
          <w:lang w:val="es-ES_tradnl"/>
        </w:rPr>
        <w:t xml:space="preserve">) y 75 fracción II </w:t>
      </w:r>
      <w:r w:rsidRPr="006419A1">
        <w:rPr>
          <w:rFonts w:ascii="ITC Avant Garde" w:hAnsi="ITC Avant Garde"/>
          <w:sz w:val="22"/>
          <w:szCs w:val="22"/>
          <w:lang w:val="es-ES_tradnl"/>
        </w:rPr>
        <w:t>del Estatuto, la Coordinación General de Mejora Regulatoria emitió mediante oficio IFT/211/CGMR/006/2016 la opinión no vinculante respecto del proyecto de “Acuerdo mediante el cual se expide la Disposición Técnica IFT-004-2015: Interfaz a redes públicas para equipos terminales”, en la cual manifiesta su opinión no vinculante de la Disposición Técnica en comento. En dicha opinión, manifiesta diversos posicionamientos y precisiones al Análisis de Impacto Regulatorio no así al anteproyecto de Disposición Técnica en comento.</w:t>
      </w:r>
    </w:p>
    <w:p w:rsidR="00120089" w:rsidRDefault="00120089" w:rsidP="00120089">
      <w:pPr>
        <w:pStyle w:val="Texto0"/>
        <w:spacing w:after="0" w:line="276" w:lineRule="auto"/>
        <w:ind w:firstLine="0"/>
        <w:rPr>
          <w:rFonts w:ascii="ITC Avant Garde" w:hAnsi="ITC Avant Garde"/>
          <w:sz w:val="22"/>
          <w:szCs w:val="22"/>
          <w:lang w:val="es-ES_tradnl"/>
        </w:rPr>
      </w:pPr>
    </w:p>
    <w:p w:rsidR="00120089" w:rsidRPr="00C25328"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sz w:val="22"/>
          <w:szCs w:val="22"/>
          <w:lang w:val="es-ES_tradnl"/>
        </w:rPr>
        <w:t>Así, una vez garantizada la existencia del marco técnico regulatorio de mérito y derivado de los considerandos que nos anteceden</w:t>
      </w:r>
      <w:r>
        <w:rPr>
          <w:rFonts w:ascii="ITC Avant Garde" w:hAnsi="ITC Avant Garde"/>
          <w:sz w:val="22"/>
          <w:szCs w:val="22"/>
          <w:lang w:val="es-ES_tradnl"/>
        </w:rPr>
        <w:t>,</w:t>
      </w:r>
      <w:r w:rsidRPr="00C25328">
        <w:rPr>
          <w:rFonts w:ascii="ITC Avant Garde" w:hAnsi="ITC Avant Garde"/>
          <w:sz w:val="22"/>
          <w:szCs w:val="22"/>
          <w:lang w:val="es-ES_tradnl"/>
        </w:rPr>
        <w:t xml:space="preserve"> con fundamento en lo dispuesto en los artículos 6o., apartado B, fracciones II y III y 28, párrafos décimo quinto y vigésimo, fracción IV, de </w:t>
      </w:r>
      <w:smartTag w:uri="urn:schemas-microsoft-com:office:smarttags" w:element="PersonName">
        <w:smartTagPr>
          <w:attr w:name="ProductID" w:val="la Constituci￳n Pol￭tica"/>
        </w:smartTagPr>
        <w:r w:rsidRPr="00C25328">
          <w:rPr>
            <w:rFonts w:ascii="ITC Avant Garde" w:hAnsi="ITC Avant Garde"/>
            <w:sz w:val="22"/>
            <w:szCs w:val="22"/>
            <w:lang w:val="es-ES_tradnl"/>
          </w:rPr>
          <w:t>la Constitución Política</w:t>
        </w:r>
      </w:smartTag>
      <w:r w:rsidRPr="00C25328">
        <w:rPr>
          <w:rFonts w:ascii="ITC Avant Garde" w:hAnsi="ITC Avant Garde"/>
          <w:sz w:val="22"/>
          <w:szCs w:val="22"/>
          <w:lang w:val="es-ES_tradnl"/>
        </w:rPr>
        <w:t xml:space="preserve"> de los Estados Unidos Mexicanos; artículos 1, 2, 7, 15 fracción I, 16, 17 fracción I, de </w:t>
      </w:r>
      <w:smartTag w:uri="urn:schemas-microsoft-com:office:smarttags" w:element="PersonName">
        <w:smartTagPr>
          <w:attr w:name="ProductID" w:val="la Ley Federal"/>
        </w:smartTagPr>
        <w:r w:rsidRPr="00C25328">
          <w:rPr>
            <w:rFonts w:ascii="ITC Avant Garde" w:hAnsi="ITC Avant Garde"/>
            <w:sz w:val="22"/>
            <w:szCs w:val="22"/>
            <w:lang w:val="es-ES_tradnl"/>
          </w:rPr>
          <w:t>la Ley Federal</w:t>
        </w:r>
      </w:smartTag>
      <w:r w:rsidRPr="00C25328">
        <w:rPr>
          <w:rFonts w:ascii="ITC Avant Garde" w:hAnsi="ITC Avant Garde"/>
          <w:sz w:val="22"/>
          <w:szCs w:val="22"/>
          <w:lang w:val="es-ES_tradnl"/>
        </w:rPr>
        <w:t xml:space="preserve"> de Telecomunicaciones y Radiodifusión; artículos 1, 6 fracciones I, XXV y XXXVII del Estatuto Orgánico del Instituto Federal de Telecomunicaciones, el Pleno del Instituto expide el siguiente:</w:t>
      </w:r>
    </w:p>
    <w:p w:rsidR="00120089" w:rsidRDefault="00120089" w:rsidP="00120089">
      <w:pPr>
        <w:pStyle w:val="ANOTACION"/>
        <w:spacing w:before="0" w:after="0" w:line="276" w:lineRule="auto"/>
        <w:rPr>
          <w:rFonts w:ascii="ITC Avant Garde" w:hAnsi="ITC Avant Garde"/>
          <w:sz w:val="22"/>
          <w:szCs w:val="22"/>
        </w:rPr>
      </w:pPr>
    </w:p>
    <w:p w:rsidR="00120089" w:rsidRDefault="00120089" w:rsidP="00120089">
      <w:pPr>
        <w:pStyle w:val="ANOTACION"/>
        <w:spacing w:before="0" w:after="0" w:line="276" w:lineRule="auto"/>
        <w:rPr>
          <w:rFonts w:ascii="ITC Avant Garde" w:hAnsi="ITC Avant Garde"/>
          <w:sz w:val="22"/>
          <w:szCs w:val="22"/>
        </w:rPr>
      </w:pPr>
    </w:p>
    <w:p w:rsidR="00120089" w:rsidRDefault="00120089" w:rsidP="00120089">
      <w:pPr>
        <w:pStyle w:val="ANOTACION"/>
        <w:spacing w:before="0" w:after="0" w:line="276" w:lineRule="auto"/>
        <w:rPr>
          <w:rFonts w:ascii="ITC Avant Garde" w:hAnsi="ITC Avant Garde"/>
          <w:sz w:val="22"/>
          <w:szCs w:val="22"/>
        </w:rPr>
      </w:pPr>
      <w:r w:rsidRPr="00C25328">
        <w:rPr>
          <w:rFonts w:ascii="ITC Avant Garde" w:hAnsi="ITC Avant Garde"/>
          <w:sz w:val="22"/>
          <w:szCs w:val="22"/>
        </w:rPr>
        <w:t>ACUERDO</w:t>
      </w:r>
    </w:p>
    <w:p w:rsidR="00120089" w:rsidRPr="00C25328" w:rsidRDefault="00120089" w:rsidP="00120089">
      <w:pPr>
        <w:pStyle w:val="ANOTACION"/>
        <w:spacing w:before="0" w:after="0" w:line="276" w:lineRule="auto"/>
        <w:rPr>
          <w:rFonts w:ascii="ITC Avant Garde" w:hAnsi="ITC Avant Garde"/>
          <w:sz w:val="22"/>
          <w:szCs w:val="22"/>
        </w:rPr>
      </w:pPr>
    </w:p>
    <w:p w:rsidR="00120089"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b/>
          <w:sz w:val="22"/>
          <w:szCs w:val="22"/>
          <w:lang w:val="es-ES_tradnl"/>
        </w:rPr>
        <w:t>PRIMERO.-</w:t>
      </w:r>
      <w:r w:rsidRPr="00C25328">
        <w:rPr>
          <w:rFonts w:ascii="ITC Avant Garde" w:hAnsi="ITC Avant Garde"/>
          <w:sz w:val="22"/>
          <w:szCs w:val="22"/>
          <w:lang w:val="es-ES_tradnl"/>
        </w:rPr>
        <w:t xml:space="preserve"> Se expide la Disposición Técnica </w:t>
      </w:r>
      <w:r w:rsidRPr="001119EF">
        <w:rPr>
          <w:rFonts w:ascii="ITC Avant Garde" w:hAnsi="ITC Avant Garde"/>
          <w:b/>
          <w:sz w:val="22"/>
          <w:szCs w:val="22"/>
          <w:lang w:val="es-ES_tradnl"/>
        </w:rPr>
        <w:t>IFT-004-201</w:t>
      </w:r>
      <w:r>
        <w:rPr>
          <w:rFonts w:ascii="ITC Avant Garde" w:hAnsi="ITC Avant Garde"/>
          <w:b/>
          <w:sz w:val="22"/>
          <w:szCs w:val="22"/>
          <w:lang w:val="es-ES_tradnl"/>
        </w:rPr>
        <w:t>6</w:t>
      </w:r>
      <w:r w:rsidRPr="001119EF">
        <w:rPr>
          <w:rFonts w:ascii="ITC Avant Garde" w:hAnsi="ITC Avant Garde"/>
          <w:b/>
          <w:sz w:val="22"/>
          <w:szCs w:val="22"/>
          <w:lang w:val="es-ES_tradnl"/>
        </w:rPr>
        <w:t>: INTERFAZ A REDES PÚBLICAS PARA EQUIPOS TERMINALES,</w:t>
      </w:r>
      <w:r w:rsidRPr="00C25328">
        <w:rPr>
          <w:rFonts w:ascii="ITC Avant Garde" w:hAnsi="ITC Avant Garde"/>
          <w:sz w:val="22"/>
          <w:szCs w:val="22"/>
          <w:lang w:val="es-ES_tradnl"/>
        </w:rPr>
        <w:t xml:space="preserve"> misma que se encuentra como Anexo Único del presente Acuerdo y que forma parte integrante de</w:t>
      </w:r>
      <w:r>
        <w:rPr>
          <w:rFonts w:ascii="ITC Avant Garde" w:hAnsi="ITC Avant Garde"/>
          <w:sz w:val="22"/>
          <w:szCs w:val="22"/>
          <w:lang w:val="es-ES_tradnl"/>
        </w:rPr>
        <w:t>l presente Acuerdo</w:t>
      </w:r>
      <w:r w:rsidRPr="00C25328">
        <w:rPr>
          <w:rFonts w:ascii="ITC Avant Garde" w:hAnsi="ITC Avant Garde"/>
          <w:sz w:val="22"/>
          <w:szCs w:val="22"/>
          <w:lang w:val="es-ES_tradnl"/>
        </w:rPr>
        <w:t xml:space="preserve">, la cual comenzará su vigencia a partir del 20 de enero de 2016 y, será revisada por el Instituto </w:t>
      </w:r>
      <w:r>
        <w:rPr>
          <w:rFonts w:ascii="ITC Avant Garde" w:hAnsi="ITC Avant Garde"/>
          <w:sz w:val="22"/>
          <w:szCs w:val="22"/>
          <w:lang w:val="es-ES_tradnl"/>
        </w:rPr>
        <w:t xml:space="preserve">por lo menos </w:t>
      </w:r>
      <w:r w:rsidRPr="00C25328">
        <w:rPr>
          <w:rFonts w:ascii="ITC Avant Garde" w:hAnsi="ITC Avant Garde"/>
          <w:sz w:val="22"/>
          <w:szCs w:val="22"/>
          <w:lang w:val="es-ES_tradnl"/>
        </w:rPr>
        <w:t xml:space="preserve">a los 5 años contados </w:t>
      </w:r>
      <w:r>
        <w:rPr>
          <w:rFonts w:ascii="ITC Avant Garde" w:hAnsi="ITC Avant Garde"/>
          <w:sz w:val="22"/>
          <w:szCs w:val="22"/>
          <w:lang w:val="es-ES_tradnl"/>
        </w:rPr>
        <w:t>a partir de su entrada en vigor.</w:t>
      </w:r>
    </w:p>
    <w:p w:rsidR="00120089" w:rsidRDefault="00120089" w:rsidP="00120089">
      <w:pPr>
        <w:pStyle w:val="Texto0"/>
        <w:spacing w:after="0" w:line="276" w:lineRule="auto"/>
        <w:ind w:firstLine="0"/>
        <w:rPr>
          <w:rFonts w:ascii="ITC Avant Garde" w:hAnsi="ITC Avant Garde"/>
          <w:sz w:val="22"/>
          <w:szCs w:val="22"/>
          <w:lang w:val="es-ES_tradnl"/>
        </w:rPr>
      </w:pPr>
    </w:p>
    <w:p w:rsidR="00120089" w:rsidRPr="00C25328" w:rsidRDefault="00120089" w:rsidP="00120089">
      <w:pPr>
        <w:rPr>
          <w:rFonts w:ascii="ITC Avant Garde" w:hAnsi="ITC Avant Garde"/>
          <w:lang w:val="es-ES_tradnl"/>
        </w:rPr>
      </w:pPr>
    </w:p>
    <w:p w:rsidR="00120089" w:rsidRDefault="00120089" w:rsidP="00120089">
      <w:pPr>
        <w:pStyle w:val="Texto0"/>
        <w:spacing w:after="0" w:line="276" w:lineRule="auto"/>
        <w:ind w:firstLine="0"/>
        <w:rPr>
          <w:rFonts w:ascii="ITC Avant Garde" w:hAnsi="ITC Avant Garde"/>
          <w:sz w:val="22"/>
          <w:szCs w:val="22"/>
          <w:lang w:val="es-ES_tradnl"/>
        </w:rPr>
      </w:pPr>
      <w:r w:rsidRPr="00C25328">
        <w:rPr>
          <w:rFonts w:ascii="ITC Avant Garde" w:hAnsi="ITC Avant Garde"/>
          <w:b/>
          <w:sz w:val="22"/>
          <w:szCs w:val="22"/>
        </w:rPr>
        <w:t>SEGUNDO.</w:t>
      </w:r>
      <w:r w:rsidRPr="00C25328">
        <w:rPr>
          <w:rFonts w:ascii="ITC Avant Garde" w:hAnsi="ITC Avant Garde"/>
          <w:sz w:val="22"/>
          <w:szCs w:val="22"/>
        </w:rPr>
        <w:t xml:space="preserve">- </w:t>
      </w:r>
      <w:r w:rsidRPr="00C25328">
        <w:rPr>
          <w:rFonts w:ascii="ITC Avant Garde" w:hAnsi="ITC Avant Garde"/>
          <w:sz w:val="22"/>
          <w:szCs w:val="22"/>
          <w:lang w:val="es-ES_tradnl"/>
        </w:rPr>
        <w:t>Los Concesionarios y</w:t>
      </w:r>
      <w:r>
        <w:rPr>
          <w:rFonts w:ascii="ITC Avant Garde" w:hAnsi="ITC Avant Garde"/>
          <w:sz w:val="22"/>
          <w:szCs w:val="22"/>
          <w:lang w:val="es-ES_tradnl"/>
        </w:rPr>
        <w:t>, en su caso,</w:t>
      </w:r>
      <w:r w:rsidRPr="00C25328">
        <w:rPr>
          <w:rFonts w:ascii="ITC Avant Garde" w:hAnsi="ITC Avant Garde"/>
          <w:sz w:val="22"/>
          <w:szCs w:val="22"/>
          <w:lang w:val="es-ES_tradnl"/>
        </w:rPr>
        <w:t xml:space="preserve"> Autorizados que utilicen las interfaces a redes públicas para equipos terminales se sujetarán a las especificaciones y requerimientos de la Disposición Técnica IFT-004-201</w:t>
      </w:r>
      <w:r>
        <w:rPr>
          <w:rFonts w:ascii="ITC Avant Garde" w:hAnsi="ITC Avant Garde"/>
          <w:sz w:val="22"/>
          <w:szCs w:val="22"/>
          <w:lang w:val="es-ES_tradnl"/>
        </w:rPr>
        <w:t>6</w:t>
      </w:r>
      <w:r w:rsidRPr="00C25328">
        <w:rPr>
          <w:rFonts w:ascii="ITC Avant Garde" w:hAnsi="ITC Avant Garde"/>
          <w:sz w:val="22"/>
          <w:szCs w:val="22"/>
          <w:lang w:val="es-ES_tradnl"/>
        </w:rPr>
        <w:t>, atendiendo a lo que establece la misma.</w:t>
      </w:r>
    </w:p>
    <w:p w:rsidR="00120089" w:rsidRPr="00C25328" w:rsidRDefault="00120089" w:rsidP="00120089">
      <w:pPr>
        <w:pStyle w:val="Texto0"/>
        <w:spacing w:after="0" w:line="276" w:lineRule="auto"/>
        <w:ind w:firstLine="0"/>
        <w:rPr>
          <w:rFonts w:ascii="ITC Avant Garde" w:hAnsi="ITC Avant Garde"/>
          <w:sz w:val="22"/>
          <w:szCs w:val="22"/>
          <w:lang w:val="es-ES_tradnl"/>
        </w:rPr>
      </w:pPr>
    </w:p>
    <w:p w:rsidR="00120089" w:rsidRPr="00C25328" w:rsidRDefault="00120089" w:rsidP="00120089">
      <w:pPr>
        <w:pStyle w:val="Texto0"/>
        <w:spacing w:after="0" w:line="276" w:lineRule="auto"/>
        <w:ind w:firstLine="0"/>
        <w:rPr>
          <w:rFonts w:ascii="ITC Avant Garde" w:hAnsi="ITC Avant Garde"/>
          <w:sz w:val="22"/>
          <w:szCs w:val="22"/>
        </w:rPr>
      </w:pPr>
      <w:r w:rsidRPr="00C25328">
        <w:rPr>
          <w:rFonts w:ascii="ITC Avant Garde" w:hAnsi="ITC Avant Garde"/>
          <w:b/>
          <w:sz w:val="22"/>
          <w:szCs w:val="22"/>
        </w:rPr>
        <w:t>TERCERO.-</w:t>
      </w:r>
      <w:r w:rsidRPr="00C25328">
        <w:rPr>
          <w:rFonts w:ascii="ITC Avant Garde" w:hAnsi="ITC Avant Garde"/>
          <w:sz w:val="22"/>
          <w:szCs w:val="22"/>
        </w:rPr>
        <w:t xml:space="preserve"> Publíquese el presente Acuerdo y su Anexo Único en el Diario Oficial de </w:t>
      </w:r>
      <w:smartTag w:uri="urn:schemas-microsoft-com:office:smarttags" w:element="PersonName">
        <w:smartTagPr>
          <w:attr w:name="ProductID" w:val="la Federaci￳n."/>
        </w:smartTagPr>
        <w:r w:rsidRPr="00C25328">
          <w:rPr>
            <w:rFonts w:ascii="ITC Avant Garde" w:hAnsi="ITC Avant Garde"/>
            <w:sz w:val="22"/>
            <w:szCs w:val="22"/>
          </w:rPr>
          <w:t>la Federación.</w:t>
        </w:r>
      </w:smartTag>
    </w:p>
    <w:p w:rsidR="00120089" w:rsidRPr="00120089" w:rsidRDefault="00120089" w:rsidP="00120089">
      <w:pPr>
        <w:pStyle w:val="Sinespaciado"/>
        <w:jc w:val="both"/>
        <w:rPr>
          <w:rFonts w:ascii="Calibri" w:eastAsiaTheme="minorHAnsi" w:hAnsi="Calibri"/>
          <w:color w:val="000000"/>
          <w:sz w:val="16"/>
          <w:szCs w:val="16"/>
        </w:rPr>
      </w:pPr>
      <w:r w:rsidRPr="00120089">
        <w:rPr>
          <w:rFonts w:ascii="ITC Avant Garde" w:hAnsi="ITC Avant Garde"/>
          <w:color w:val="000000"/>
          <w:sz w:val="16"/>
          <w:szCs w:val="16"/>
        </w:rPr>
        <w:lastRenderedPageBreak/>
        <w:t>El presente Acuerdo fue aprobado por el Pleno del Instituto Federal de Telecomunicaciones en su I Sesión Ordinaria celebrada el 13 de enero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P/IFT/130116/4.</w:t>
      </w:r>
    </w:p>
    <w:p w:rsidR="00525E01" w:rsidRDefault="00525E01">
      <w:r>
        <w:rPr>
          <w:b/>
        </w:rPr>
        <w:br w:type="page"/>
      </w:r>
    </w:p>
    <w:p w:rsidR="00857BB3" w:rsidRPr="00FF47E9" w:rsidRDefault="006804B2" w:rsidP="00247ACF">
      <w:pPr>
        <w:pStyle w:val="CABEZA"/>
        <w:spacing w:after="120" w:line="276" w:lineRule="auto"/>
        <w:rPr>
          <w:rFonts w:ascii="Arial" w:hAnsi="Arial" w:cs="Arial"/>
          <w:sz w:val="22"/>
          <w:szCs w:val="22"/>
        </w:rPr>
      </w:pPr>
      <w:r>
        <w:rPr>
          <w:rFonts w:ascii="Arial" w:hAnsi="Arial" w:cs="Arial"/>
          <w:sz w:val="22"/>
          <w:szCs w:val="22"/>
        </w:rPr>
        <w:lastRenderedPageBreak/>
        <w:t>ANEXO ÚNICO</w:t>
      </w:r>
    </w:p>
    <w:p w:rsidR="00857BB3" w:rsidRPr="00FF47E9" w:rsidRDefault="00857BB3" w:rsidP="00247ACF">
      <w:pPr>
        <w:pStyle w:val="texto"/>
        <w:spacing w:after="32" w:line="276" w:lineRule="auto"/>
        <w:ind w:firstLine="0"/>
        <w:jc w:val="center"/>
        <w:rPr>
          <w:b/>
          <w:sz w:val="22"/>
          <w:szCs w:val="22"/>
        </w:rPr>
      </w:pPr>
    </w:p>
    <w:p w:rsidR="00857BB3" w:rsidRPr="00FF47E9" w:rsidRDefault="00857BB3" w:rsidP="00247ACF">
      <w:pPr>
        <w:pStyle w:val="texto"/>
        <w:spacing w:after="32" w:line="276" w:lineRule="auto"/>
        <w:ind w:firstLine="0"/>
        <w:rPr>
          <w:b/>
          <w:sz w:val="22"/>
          <w:szCs w:val="22"/>
          <w:lang w:val="es-MX"/>
        </w:rPr>
      </w:pPr>
      <w:r w:rsidRPr="00FF47E9">
        <w:rPr>
          <w:b/>
          <w:sz w:val="22"/>
          <w:szCs w:val="22"/>
        </w:rPr>
        <w:t>DISPOSICIÓN TÉCNICA I</w:t>
      </w:r>
      <w:r w:rsidR="003D3B23" w:rsidRPr="00FF47E9">
        <w:rPr>
          <w:b/>
          <w:sz w:val="22"/>
          <w:szCs w:val="22"/>
        </w:rPr>
        <w:t>FT-004-201</w:t>
      </w:r>
      <w:r w:rsidR="00B55A87">
        <w:rPr>
          <w:b/>
          <w:sz w:val="22"/>
          <w:szCs w:val="22"/>
        </w:rPr>
        <w:t>6</w:t>
      </w:r>
      <w:r w:rsidR="003D3B23" w:rsidRPr="00FF47E9">
        <w:rPr>
          <w:b/>
          <w:sz w:val="22"/>
          <w:szCs w:val="22"/>
        </w:rPr>
        <w:t>, INTERFAZ A REDES PÚ</w:t>
      </w:r>
      <w:r w:rsidRPr="00FF47E9">
        <w:rPr>
          <w:b/>
          <w:sz w:val="22"/>
          <w:szCs w:val="22"/>
        </w:rPr>
        <w:t xml:space="preserve">BLICAS </w:t>
      </w:r>
      <w:r w:rsidRPr="00FF47E9">
        <w:rPr>
          <w:b/>
          <w:sz w:val="22"/>
          <w:szCs w:val="22"/>
          <w:lang w:val="es-MX"/>
        </w:rPr>
        <w:t>PARA EQUIPOS TERMINALES</w:t>
      </w:r>
    </w:p>
    <w:p w:rsidR="00857BB3" w:rsidRPr="00FF47E9" w:rsidRDefault="00857BB3" w:rsidP="00247ACF">
      <w:pPr>
        <w:pStyle w:val="ANOTACION"/>
        <w:spacing w:before="0" w:after="32" w:line="276" w:lineRule="auto"/>
        <w:rPr>
          <w:rFonts w:ascii="Arial" w:hAnsi="Arial" w:cs="Arial"/>
          <w:sz w:val="22"/>
          <w:szCs w:val="22"/>
        </w:rPr>
      </w:pPr>
    </w:p>
    <w:p w:rsidR="00857BB3" w:rsidRPr="00FF47E9" w:rsidRDefault="003D3B23" w:rsidP="00247ACF">
      <w:pPr>
        <w:pStyle w:val="ANOTACION"/>
        <w:spacing w:before="0" w:after="32" w:line="276" w:lineRule="auto"/>
        <w:rPr>
          <w:rFonts w:ascii="Arial" w:hAnsi="Arial" w:cs="Arial"/>
          <w:sz w:val="22"/>
          <w:szCs w:val="22"/>
        </w:rPr>
      </w:pPr>
      <w:r w:rsidRPr="00FF47E9">
        <w:rPr>
          <w:rFonts w:ascii="Arial" w:hAnsi="Arial" w:cs="Arial"/>
          <w:sz w:val="22"/>
          <w:szCs w:val="22"/>
        </w:rPr>
        <w:t>I</w:t>
      </w:r>
      <w:r w:rsidR="00857BB3" w:rsidRPr="00FF47E9">
        <w:rPr>
          <w:rFonts w:ascii="Arial" w:hAnsi="Arial" w:cs="Arial"/>
          <w:sz w:val="22"/>
          <w:szCs w:val="22"/>
        </w:rPr>
        <w:t>NDICE</w:t>
      </w:r>
    </w:p>
    <w:p w:rsidR="00857BB3" w:rsidRPr="00FF47E9" w:rsidRDefault="00857BB3" w:rsidP="00247ACF">
      <w:pPr>
        <w:pStyle w:val="ROMANOS"/>
        <w:spacing w:after="32" w:line="276" w:lineRule="auto"/>
        <w:rPr>
          <w:sz w:val="22"/>
          <w:szCs w:val="22"/>
        </w:rPr>
      </w:pPr>
      <w:r w:rsidRPr="00FF47E9">
        <w:rPr>
          <w:b/>
          <w:sz w:val="22"/>
          <w:szCs w:val="22"/>
        </w:rPr>
        <w:t>1.</w:t>
      </w:r>
      <w:r w:rsidRPr="00FF47E9">
        <w:rPr>
          <w:b/>
          <w:sz w:val="22"/>
          <w:szCs w:val="22"/>
        </w:rPr>
        <w:tab/>
      </w:r>
      <w:r w:rsidRPr="00FF47E9">
        <w:rPr>
          <w:sz w:val="22"/>
          <w:szCs w:val="22"/>
        </w:rPr>
        <w:t>Objetivo</w:t>
      </w:r>
    </w:p>
    <w:p w:rsidR="00857BB3" w:rsidRPr="00FF47E9" w:rsidRDefault="00857BB3" w:rsidP="00247ACF">
      <w:pPr>
        <w:pStyle w:val="ROMANOS"/>
        <w:spacing w:after="32" w:line="276" w:lineRule="auto"/>
        <w:rPr>
          <w:sz w:val="22"/>
          <w:szCs w:val="22"/>
        </w:rPr>
      </w:pPr>
      <w:r w:rsidRPr="00FF47E9">
        <w:rPr>
          <w:b/>
          <w:sz w:val="22"/>
          <w:szCs w:val="22"/>
        </w:rPr>
        <w:t>2.</w:t>
      </w:r>
      <w:r w:rsidRPr="00FF47E9">
        <w:rPr>
          <w:b/>
          <w:sz w:val="22"/>
          <w:szCs w:val="22"/>
        </w:rPr>
        <w:tab/>
      </w:r>
      <w:r w:rsidRPr="00FF47E9">
        <w:rPr>
          <w:sz w:val="22"/>
          <w:szCs w:val="22"/>
        </w:rPr>
        <w:t>Campo de aplicación</w:t>
      </w:r>
    </w:p>
    <w:p w:rsidR="00857BB3" w:rsidRPr="00FF47E9" w:rsidRDefault="00857BB3" w:rsidP="00247ACF">
      <w:pPr>
        <w:pStyle w:val="ROMANOS"/>
        <w:spacing w:after="32" w:line="276" w:lineRule="auto"/>
        <w:rPr>
          <w:sz w:val="22"/>
          <w:szCs w:val="22"/>
        </w:rPr>
      </w:pPr>
      <w:r w:rsidRPr="00FF47E9">
        <w:rPr>
          <w:b/>
          <w:sz w:val="22"/>
          <w:szCs w:val="22"/>
        </w:rPr>
        <w:t>3.</w:t>
      </w:r>
      <w:r w:rsidRPr="00FF47E9">
        <w:rPr>
          <w:b/>
          <w:sz w:val="22"/>
          <w:szCs w:val="22"/>
        </w:rPr>
        <w:tab/>
      </w:r>
      <w:r w:rsidRPr="00FF47E9">
        <w:rPr>
          <w:sz w:val="22"/>
          <w:szCs w:val="22"/>
        </w:rPr>
        <w:t>Referencias</w:t>
      </w:r>
    </w:p>
    <w:p w:rsidR="00857BB3" w:rsidRPr="00FF47E9" w:rsidRDefault="00857BB3" w:rsidP="00247ACF">
      <w:pPr>
        <w:pStyle w:val="ROMANOS"/>
        <w:spacing w:after="32" w:line="276" w:lineRule="auto"/>
        <w:rPr>
          <w:sz w:val="22"/>
          <w:szCs w:val="22"/>
        </w:rPr>
      </w:pPr>
      <w:r w:rsidRPr="00FF47E9">
        <w:rPr>
          <w:b/>
          <w:sz w:val="22"/>
          <w:szCs w:val="22"/>
        </w:rPr>
        <w:t>4.</w:t>
      </w:r>
      <w:r w:rsidRPr="00FF47E9">
        <w:rPr>
          <w:b/>
          <w:sz w:val="22"/>
          <w:szCs w:val="22"/>
        </w:rPr>
        <w:tab/>
      </w:r>
      <w:r w:rsidRPr="00FF47E9">
        <w:rPr>
          <w:sz w:val="22"/>
          <w:szCs w:val="22"/>
        </w:rPr>
        <w:t>Definiciones y abreviaturas</w:t>
      </w:r>
    </w:p>
    <w:p w:rsidR="00857BB3" w:rsidRPr="00FF47E9" w:rsidRDefault="00857BB3" w:rsidP="00247ACF">
      <w:pPr>
        <w:pStyle w:val="ROMANOS"/>
        <w:spacing w:after="32" w:line="276" w:lineRule="auto"/>
        <w:rPr>
          <w:sz w:val="22"/>
          <w:szCs w:val="22"/>
        </w:rPr>
      </w:pPr>
      <w:r w:rsidRPr="00FF47E9">
        <w:rPr>
          <w:b/>
          <w:sz w:val="22"/>
          <w:szCs w:val="22"/>
        </w:rPr>
        <w:t>5.</w:t>
      </w:r>
      <w:r w:rsidRPr="00FF47E9">
        <w:rPr>
          <w:b/>
          <w:sz w:val="22"/>
          <w:szCs w:val="22"/>
        </w:rPr>
        <w:tab/>
      </w:r>
      <w:r w:rsidRPr="00FF47E9">
        <w:rPr>
          <w:sz w:val="22"/>
          <w:szCs w:val="22"/>
        </w:rPr>
        <w:t>Especificaciones</w:t>
      </w:r>
    </w:p>
    <w:p w:rsidR="00857BB3" w:rsidRPr="00FF47E9" w:rsidRDefault="00857BB3" w:rsidP="00247ACF">
      <w:pPr>
        <w:pStyle w:val="ROMANOS"/>
        <w:spacing w:after="32" w:line="276" w:lineRule="auto"/>
        <w:rPr>
          <w:sz w:val="22"/>
          <w:szCs w:val="22"/>
        </w:rPr>
      </w:pPr>
      <w:r w:rsidRPr="00FF47E9">
        <w:rPr>
          <w:b/>
          <w:sz w:val="22"/>
          <w:szCs w:val="22"/>
        </w:rPr>
        <w:t>6.</w:t>
      </w:r>
      <w:r w:rsidRPr="00FF47E9">
        <w:rPr>
          <w:b/>
          <w:sz w:val="22"/>
          <w:szCs w:val="22"/>
        </w:rPr>
        <w:tab/>
      </w:r>
      <w:r w:rsidRPr="00FF47E9">
        <w:rPr>
          <w:sz w:val="22"/>
          <w:szCs w:val="22"/>
        </w:rPr>
        <w:t>Métodos de prueba</w:t>
      </w:r>
    </w:p>
    <w:p w:rsidR="00857BB3" w:rsidRPr="00FF47E9" w:rsidRDefault="00857BB3" w:rsidP="00247ACF">
      <w:pPr>
        <w:pStyle w:val="ROMANOS"/>
        <w:spacing w:after="32" w:line="276" w:lineRule="auto"/>
        <w:rPr>
          <w:sz w:val="22"/>
          <w:szCs w:val="22"/>
        </w:rPr>
      </w:pPr>
      <w:r w:rsidRPr="00FF47E9">
        <w:rPr>
          <w:b/>
          <w:sz w:val="22"/>
          <w:szCs w:val="22"/>
        </w:rPr>
        <w:t>7.</w:t>
      </w:r>
      <w:r w:rsidRPr="00FF47E9">
        <w:rPr>
          <w:b/>
          <w:sz w:val="22"/>
          <w:szCs w:val="22"/>
        </w:rPr>
        <w:tab/>
      </w:r>
      <w:r w:rsidRPr="00FF47E9">
        <w:rPr>
          <w:sz w:val="22"/>
          <w:szCs w:val="22"/>
        </w:rPr>
        <w:t>Bibliografía</w:t>
      </w:r>
    </w:p>
    <w:p w:rsidR="00857BB3" w:rsidRPr="00FF47E9" w:rsidRDefault="00857BB3" w:rsidP="00247ACF">
      <w:pPr>
        <w:pStyle w:val="ROMANOS"/>
        <w:spacing w:after="40" w:line="276" w:lineRule="auto"/>
        <w:rPr>
          <w:sz w:val="22"/>
          <w:szCs w:val="22"/>
        </w:rPr>
      </w:pPr>
      <w:r w:rsidRPr="00FF47E9">
        <w:rPr>
          <w:b/>
          <w:sz w:val="22"/>
          <w:szCs w:val="22"/>
        </w:rPr>
        <w:t>8.</w:t>
      </w:r>
      <w:r w:rsidRPr="00FF47E9">
        <w:rPr>
          <w:b/>
          <w:sz w:val="22"/>
          <w:szCs w:val="22"/>
        </w:rPr>
        <w:tab/>
      </w:r>
      <w:r w:rsidRPr="00FF47E9">
        <w:rPr>
          <w:sz w:val="22"/>
          <w:szCs w:val="22"/>
        </w:rPr>
        <w:t>Concordancia con normas internacionales</w:t>
      </w:r>
    </w:p>
    <w:p w:rsidR="00857BB3" w:rsidRPr="00FF47E9" w:rsidRDefault="00857BB3" w:rsidP="00247ACF">
      <w:pPr>
        <w:pStyle w:val="ROMANOS"/>
        <w:spacing w:after="40" w:line="276" w:lineRule="auto"/>
        <w:rPr>
          <w:sz w:val="22"/>
          <w:szCs w:val="22"/>
        </w:rPr>
      </w:pPr>
      <w:r w:rsidRPr="00FF47E9">
        <w:rPr>
          <w:b/>
          <w:sz w:val="22"/>
          <w:szCs w:val="22"/>
        </w:rPr>
        <w:t>9.</w:t>
      </w:r>
      <w:r w:rsidRPr="00FF47E9">
        <w:rPr>
          <w:b/>
          <w:sz w:val="22"/>
          <w:szCs w:val="22"/>
        </w:rPr>
        <w:tab/>
      </w:r>
      <w:r w:rsidRPr="00FF47E9">
        <w:rPr>
          <w:sz w:val="22"/>
          <w:szCs w:val="22"/>
        </w:rPr>
        <w:t>Evaluación de la conformidad y vigilancia del cumplimiento</w:t>
      </w:r>
    </w:p>
    <w:p w:rsidR="003E6C82" w:rsidRDefault="003E6C82" w:rsidP="00247ACF">
      <w:pPr>
        <w:pStyle w:val="ROMANOS"/>
        <w:spacing w:after="40" w:line="276" w:lineRule="auto"/>
        <w:rPr>
          <w:sz w:val="22"/>
          <w:szCs w:val="22"/>
        </w:rPr>
      </w:pPr>
      <w:r w:rsidRPr="00FF47E9">
        <w:rPr>
          <w:b/>
          <w:sz w:val="22"/>
          <w:szCs w:val="22"/>
        </w:rPr>
        <w:t>10.</w:t>
      </w:r>
      <w:r w:rsidR="00DF0289" w:rsidRPr="00FF47E9">
        <w:rPr>
          <w:b/>
          <w:sz w:val="22"/>
          <w:szCs w:val="22"/>
        </w:rPr>
        <w:t xml:space="preserve"> </w:t>
      </w:r>
      <w:r w:rsidRPr="00FF47E9">
        <w:rPr>
          <w:b/>
          <w:sz w:val="22"/>
          <w:szCs w:val="22"/>
        </w:rPr>
        <w:t xml:space="preserve"> </w:t>
      </w:r>
      <w:r w:rsidRPr="00FF47E9">
        <w:rPr>
          <w:sz w:val="22"/>
          <w:szCs w:val="22"/>
        </w:rPr>
        <w:t>Contraseña de producto</w:t>
      </w:r>
    </w:p>
    <w:p w:rsidR="004B4678" w:rsidRPr="00FF47E9" w:rsidRDefault="004B4678" w:rsidP="00247ACF">
      <w:pPr>
        <w:pStyle w:val="ROMANOS"/>
        <w:spacing w:after="40" w:line="276" w:lineRule="auto"/>
        <w:rPr>
          <w:sz w:val="22"/>
          <w:szCs w:val="22"/>
        </w:rPr>
      </w:pPr>
      <w:r>
        <w:rPr>
          <w:b/>
          <w:sz w:val="22"/>
          <w:szCs w:val="22"/>
        </w:rPr>
        <w:t>Transitorios</w:t>
      </w:r>
    </w:p>
    <w:p w:rsidR="00857BB3" w:rsidRPr="00FF47E9" w:rsidRDefault="00857BB3" w:rsidP="00247ACF">
      <w:pPr>
        <w:pStyle w:val="ROMANOS"/>
        <w:spacing w:after="40" w:line="276" w:lineRule="auto"/>
        <w:rPr>
          <w:sz w:val="22"/>
          <w:szCs w:val="22"/>
        </w:rPr>
      </w:pPr>
    </w:p>
    <w:p w:rsidR="00857BB3" w:rsidRPr="00FF47E9" w:rsidRDefault="00857BB3" w:rsidP="00247ACF">
      <w:pPr>
        <w:pStyle w:val="texto"/>
        <w:spacing w:after="40" w:line="276" w:lineRule="auto"/>
        <w:rPr>
          <w:b/>
          <w:sz w:val="22"/>
          <w:szCs w:val="22"/>
        </w:rPr>
      </w:pPr>
      <w:r w:rsidRPr="00FF47E9">
        <w:rPr>
          <w:b/>
          <w:sz w:val="22"/>
          <w:szCs w:val="22"/>
        </w:rPr>
        <w:t>1. Objetivo</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La presente Disposición Técn</w:t>
      </w:r>
      <w:r w:rsidR="003D3B23" w:rsidRPr="00FF47E9">
        <w:rPr>
          <w:sz w:val="22"/>
          <w:szCs w:val="22"/>
        </w:rPr>
        <w:t>ic</w:t>
      </w:r>
      <w:r w:rsidRPr="00FF47E9">
        <w:rPr>
          <w:sz w:val="22"/>
          <w:szCs w:val="22"/>
        </w:rPr>
        <w:t>a establece</w:t>
      </w:r>
      <w:r w:rsidR="0032391F">
        <w:rPr>
          <w:sz w:val="22"/>
          <w:szCs w:val="22"/>
        </w:rPr>
        <w:t xml:space="preserve"> </w:t>
      </w:r>
      <w:r w:rsidR="0032391F" w:rsidRPr="00FF47E9">
        <w:rPr>
          <w:sz w:val="22"/>
          <w:szCs w:val="22"/>
        </w:rPr>
        <w:t>los parámetros técnicos mínimos</w:t>
      </w:r>
      <w:r w:rsidRPr="00FF47E9">
        <w:rPr>
          <w:sz w:val="22"/>
          <w:szCs w:val="22"/>
        </w:rPr>
        <w:t xml:space="preserve"> así como los métodos de prueba</w:t>
      </w:r>
      <w:r w:rsidR="0032391F">
        <w:rPr>
          <w:sz w:val="22"/>
          <w:szCs w:val="22"/>
        </w:rPr>
        <w:t xml:space="preserve"> </w:t>
      </w:r>
      <w:r w:rsidRPr="00FF47E9">
        <w:rPr>
          <w:sz w:val="22"/>
          <w:szCs w:val="22"/>
        </w:rPr>
        <w:t xml:space="preserve">que debe cumplir todo aquel equipo terminal que se conecte a través de un acceso </w:t>
      </w:r>
      <w:r w:rsidR="00E47919" w:rsidRPr="00FF47E9">
        <w:rPr>
          <w:sz w:val="22"/>
          <w:szCs w:val="22"/>
        </w:rPr>
        <w:t>alámbrico a</w:t>
      </w:r>
      <w:r w:rsidRPr="00FF47E9">
        <w:rPr>
          <w:sz w:val="22"/>
          <w:szCs w:val="22"/>
        </w:rPr>
        <w:t xml:space="preserve"> una Red Pública de Telecomunicaciones.</w:t>
      </w:r>
    </w:p>
    <w:p w:rsidR="00857BB3" w:rsidRPr="00FF47E9" w:rsidRDefault="00857BB3" w:rsidP="00247ACF">
      <w:pPr>
        <w:pStyle w:val="texto"/>
        <w:spacing w:after="40" w:line="276" w:lineRule="auto"/>
        <w:rPr>
          <w:sz w:val="22"/>
          <w:szCs w:val="22"/>
        </w:rPr>
      </w:pPr>
    </w:p>
    <w:p w:rsidR="00857BB3" w:rsidRPr="00FF47E9" w:rsidRDefault="00857BB3" w:rsidP="00247ACF">
      <w:pPr>
        <w:pStyle w:val="texto"/>
        <w:spacing w:after="40" w:line="276" w:lineRule="auto"/>
        <w:rPr>
          <w:sz w:val="22"/>
          <w:szCs w:val="22"/>
        </w:rPr>
      </w:pPr>
      <w:r w:rsidRPr="00FF47E9">
        <w:rPr>
          <w:sz w:val="22"/>
          <w:szCs w:val="22"/>
        </w:rPr>
        <w:t>Los requerimientos técnicos para equipo terminal cubren los siguientes aspectos:</w:t>
      </w:r>
    </w:p>
    <w:p w:rsidR="00857BB3" w:rsidRPr="00FF47E9" w:rsidRDefault="00857BB3">
      <w:pPr>
        <w:pStyle w:val="ROMANOS"/>
        <w:spacing w:after="40" w:line="276" w:lineRule="auto"/>
        <w:rPr>
          <w:sz w:val="22"/>
          <w:szCs w:val="22"/>
        </w:rPr>
      </w:pPr>
      <w:r w:rsidRPr="00FF47E9">
        <w:rPr>
          <w:b/>
          <w:sz w:val="22"/>
          <w:szCs w:val="22"/>
        </w:rPr>
        <w:t>a)</w:t>
      </w:r>
      <w:r w:rsidRPr="00FF47E9">
        <w:rPr>
          <w:b/>
          <w:sz w:val="22"/>
          <w:szCs w:val="22"/>
        </w:rPr>
        <w:tab/>
      </w:r>
      <w:r w:rsidRPr="00FF47E9">
        <w:rPr>
          <w:sz w:val="22"/>
          <w:szCs w:val="22"/>
        </w:rPr>
        <w:t>Evitar daños a las Redes Públicas de Telecomunicaciones contra todo perjuicio y la degradación de los servicios que en ella se prestan.</w:t>
      </w:r>
    </w:p>
    <w:p w:rsidR="00857BB3" w:rsidRPr="00FF47E9" w:rsidRDefault="00857BB3">
      <w:pPr>
        <w:pStyle w:val="ROMANOS"/>
        <w:spacing w:after="40" w:line="276" w:lineRule="auto"/>
        <w:rPr>
          <w:sz w:val="22"/>
          <w:szCs w:val="22"/>
        </w:rPr>
      </w:pPr>
      <w:r w:rsidRPr="00FF47E9">
        <w:rPr>
          <w:b/>
          <w:sz w:val="22"/>
          <w:szCs w:val="22"/>
        </w:rPr>
        <w:t>b)</w:t>
      </w:r>
      <w:r w:rsidRPr="00FF47E9">
        <w:rPr>
          <w:b/>
          <w:sz w:val="22"/>
          <w:szCs w:val="22"/>
        </w:rPr>
        <w:tab/>
      </w:r>
      <w:r w:rsidRPr="00FF47E9">
        <w:rPr>
          <w:sz w:val="22"/>
          <w:szCs w:val="22"/>
        </w:rPr>
        <w:t>Evitar interferencia electromagnética a las Redes de Telecomunicaciones y usuarios del espectro electromagnético.</w:t>
      </w:r>
    </w:p>
    <w:p w:rsidR="00857BB3" w:rsidRPr="00FF47E9" w:rsidRDefault="00857BB3">
      <w:pPr>
        <w:pStyle w:val="ROMANOS"/>
        <w:spacing w:after="40" w:line="276" w:lineRule="auto"/>
        <w:rPr>
          <w:sz w:val="22"/>
          <w:szCs w:val="22"/>
        </w:rPr>
      </w:pPr>
      <w:r w:rsidRPr="00FF47E9">
        <w:rPr>
          <w:b/>
          <w:sz w:val="22"/>
          <w:szCs w:val="22"/>
        </w:rPr>
        <w:t>c)</w:t>
      </w:r>
      <w:r w:rsidRPr="00FF47E9">
        <w:rPr>
          <w:b/>
          <w:sz w:val="22"/>
          <w:szCs w:val="22"/>
        </w:rPr>
        <w:tab/>
      </w:r>
      <w:r w:rsidRPr="00FF47E9">
        <w:rPr>
          <w:sz w:val="22"/>
          <w:szCs w:val="22"/>
        </w:rPr>
        <w:t>Asegurar la compatibilidad electromagnética con los otros usuarios del espectro.</w:t>
      </w:r>
    </w:p>
    <w:p w:rsidR="00857BB3" w:rsidRPr="00FF47E9" w:rsidRDefault="00857BB3">
      <w:pPr>
        <w:pStyle w:val="ROMANOS"/>
        <w:spacing w:after="40" w:line="276" w:lineRule="auto"/>
        <w:rPr>
          <w:sz w:val="22"/>
          <w:szCs w:val="22"/>
        </w:rPr>
      </w:pPr>
      <w:r w:rsidRPr="00FF47E9">
        <w:rPr>
          <w:b/>
          <w:sz w:val="22"/>
          <w:szCs w:val="22"/>
        </w:rPr>
        <w:t>d)</w:t>
      </w:r>
      <w:r w:rsidRPr="00FF47E9">
        <w:rPr>
          <w:b/>
          <w:sz w:val="22"/>
          <w:szCs w:val="22"/>
        </w:rPr>
        <w:tab/>
      </w:r>
      <w:r w:rsidRPr="00FF47E9">
        <w:rPr>
          <w:sz w:val="22"/>
          <w:szCs w:val="22"/>
        </w:rPr>
        <w:t>Garantizar la seguridad de los operadores y público en general (en la medida que no estén previstos en otras disposiciones legales o reglamentarias).</w:t>
      </w:r>
    </w:p>
    <w:p w:rsidR="00F41E82" w:rsidRDefault="00857BB3">
      <w:pPr>
        <w:pStyle w:val="ROMANOS"/>
        <w:spacing w:after="40" w:line="276" w:lineRule="auto"/>
        <w:rPr>
          <w:sz w:val="22"/>
          <w:szCs w:val="22"/>
        </w:rPr>
      </w:pPr>
      <w:r w:rsidRPr="00FF47E9">
        <w:rPr>
          <w:b/>
          <w:sz w:val="22"/>
          <w:szCs w:val="22"/>
        </w:rPr>
        <w:t>e)</w:t>
      </w:r>
      <w:r w:rsidRPr="00FF47E9">
        <w:rPr>
          <w:b/>
          <w:sz w:val="22"/>
          <w:szCs w:val="22"/>
        </w:rPr>
        <w:tab/>
      </w:r>
      <w:r w:rsidRPr="00FF47E9">
        <w:rPr>
          <w:sz w:val="22"/>
          <w:szCs w:val="22"/>
        </w:rPr>
        <w:t>Asegurar la interoperabilidad con las Redes Públicas de Telecomunicaciones.</w:t>
      </w:r>
    </w:p>
    <w:p w:rsidR="007A437D" w:rsidRDefault="00F41E82">
      <w:pPr>
        <w:pStyle w:val="ROMANOS"/>
        <w:spacing w:after="40" w:line="276" w:lineRule="auto"/>
        <w:rPr>
          <w:rFonts w:ascii="ITC Avant Garde" w:hAnsi="ITC Avant Garde"/>
          <w:sz w:val="22"/>
          <w:szCs w:val="22"/>
        </w:rPr>
      </w:pPr>
      <w:r>
        <w:rPr>
          <w:b/>
          <w:sz w:val="22"/>
          <w:szCs w:val="22"/>
        </w:rPr>
        <w:t>f</w:t>
      </w:r>
      <w:r w:rsidRPr="00FF47E9">
        <w:rPr>
          <w:b/>
          <w:sz w:val="22"/>
          <w:szCs w:val="22"/>
        </w:rPr>
        <w:t>)</w:t>
      </w:r>
      <w:r w:rsidRPr="00FF47E9">
        <w:rPr>
          <w:b/>
          <w:sz w:val="22"/>
          <w:szCs w:val="22"/>
        </w:rPr>
        <w:tab/>
      </w:r>
      <w:r w:rsidR="007A437D" w:rsidRPr="007A437D">
        <w:rPr>
          <w:sz w:val="22"/>
          <w:szCs w:val="22"/>
        </w:rPr>
        <w:t>Asegurar el uso eficiente del espectro electromagnético cuando proceda.</w:t>
      </w:r>
    </w:p>
    <w:p w:rsidR="00F41E82" w:rsidRPr="00FF47E9" w:rsidRDefault="007A437D">
      <w:pPr>
        <w:pStyle w:val="ROMANOS"/>
        <w:spacing w:after="40" w:line="276" w:lineRule="auto"/>
        <w:rPr>
          <w:sz w:val="22"/>
          <w:szCs w:val="22"/>
        </w:rPr>
      </w:pPr>
      <w:r>
        <w:rPr>
          <w:b/>
          <w:sz w:val="22"/>
          <w:szCs w:val="22"/>
        </w:rPr>
        <w:t xml:space="preserve">g) </w:t>
      </w:r>
      <w:r>
        <w:rPr>
          <w:b/>
          <w:sz w:val="22"/>
          <w:szCs w:val="22"/>
        </w:rPr>
        <w:tab/>
      </w:r>
      <w:r w:rsidR="00F41E82" w:rsidRPr="00FF47E9">
        <w:rPr>
          <w:sz w:val="22"/>
          <w:szCs w:val="22"/>
        </w:rPr>
        <w:t>Evitar el mal funcionamiento de los equipos de tasación, cobro y facturación.</w:t>
      </w:r>
    </w:p>
    <w:p w:rsidR="00857BB3" w:rsidRPr="00FF47E9" w:rsidRDefault="00857BB3" w:rsidP="00247ACF">
      <w:pPr>
        <w:pStyle w:val="ROMANOS"/>
        <w:spacing w:after="40" w:line="276" w:lineRule="auto"/>
        <w:rPr>
          <w:sz w:val="22"/>
          <w:szCs w:val="22"/>
        </w:rPr>
      </w:pPr>
    </w:p>
    <w:p w:rsidR="00857BB3" w:rsidRDefault="00857BB3" w:rsidP="00247ACF">
      <w:pPr>
        <w:pStyle w:val="texto"/>
        <w:spacing w:after="40" w:line="276" w:lineRule="auto"/>
        <w:rPr>
          <w:b/>
          <w:sz w:val="22"/>
          <w:szCs w:val="22"/>
        </w:rPr>
      </w:pPr>
    </w:p>
    <w:p w:rsidR="00C44845" w:rsidRPr="00FF47E9" w:rsidRDefault="00C44845" w:rsidP="00247ACF">
      <w:pPr>
        <w:pStyle w:val="texto"/>
        <w:spacing w:after="40" w:line="276" w:lineRule="auto"/>
        <w:rPr>
          <w:b/>
          <w:sz w:val="22"/>
          <w:szCs w:val="22"/>
        </w:rPr>
      </w:pPr>
    </w:p>
    <w:p w:rsidR="00857BB3" w:rsidRPr="00FF47E9" w:rsidRDefault="00857BB3" w:rsidP="00247ACF">
      <w:pPr>
        <w:pStyle w:val="texto"/>
        <w:spacing w:after="40" w:line="276" w:lineRule="auto"/>
        <w:rPr>
          <w:b/>
          <w:sz w:val="22"/>
          <w:szCs w:val="22"/>
        </w:rPr>
      </w:pPr>
      <w:r w:rsidRPr="00FF47E9">
        <w:rPr>
          <w:b/>
          <w:sz w:val="22"/>
          <w:szCs w:val="22"/>
        </w:rPr>
        <w:lastRenderedPageBreak/>
        <w:t>2. Campo de aplicación</w:t>
      </w:r>
    </w:p>
    <w:p w:rsidR="00857BB3" w:rsidRPr="00FF47E9" w:rsidRDefault="00857BB3" w:rsidP="00247ACF">
      <w:pPr>
        <w:pStyle w:val="texto"/>
        <w:spacing w:after="40" w:line="276" w:lineRule="auto"/>
        <w:rPr>
          <w:sz w:val="22"/>
          <w:szCs w:val="22"/>
        </w:rPr>
      </w:pPr>
    </w:p>
    <w:p w:rsidR="004D0AA1" w:rsidRPr="00FF47E9" w:rsidRDefault="00857BB3" w:rsidP="00F655C1">
      <w:pPr>
        <w:pStyle w:val="texto"/>
        <w:spacing w:after="40" w:line="276" w:lineRule="auto"/>
        <w:ind w:firstLine="0"/>
        <w:rPr>
          <w:sz w:val="22"/>
          <w:szCs w:val="22"/>
        </w:rPr>
      </w:pPr>
      <w:r w:rsidRPr="00FF47E9">
        <w:rPr>
          <w:sz w:val="22"/>
          <w:szCs w:val="22"/>
        </w:rPr>
        <w:t>Esta Disposición Técnica es aplicable a todo aquel dispositivo que sea conectado a través de un acceso alámbrico al Punto de Conexión Terminal de una Red Pública de Telecomunicaciones. También es aplicable a Equipos Terminales Inalámbricos que utilizan bandas de radiofrecuencia para enlazar a un equipo portátil con una radiobase, la cual a su vez, se encuentra conectada físicamente a través de un acceso alámbrico a una Red Pública de Telecomunicaciones.</w:t>
      </w:r>
      <w:r w:rsidR="007841DB" w:rsidRPr="00FF47E9">
        <w:rPr>
          <w:sz w:val="22"/>
          <w:szCs w:val="22"/>
        </w:rPr>
        <w:t xml:space="preserve"> </w:t>
      </w:r>
      <w:r w:rsidR="004D0AA1" w:rsidRPr="00FF47E9">
        <w:rPr>
          <w:sz w:val="22"/>
          <w:szCs w:val="22"/>
        </w:rPr>
        <w:t xml:space="preserve">Las </w:t>
      </w:r>
      <w:r w:rsidR="0032391F">
        <w:rPr>
          <w:sz w:val="22"/>
          <w:szCs w:val="22"/>
        </w:rPr>
        <w:t>e</w:t>
      </w:r>
      <w:r w:rsidR="004D0AA1" w:rsidRPr="00FF47E9">
        <w:rPr>
          <w:sz w:val="22"/>
          <w:szCs w:val="22"/>
        </w:rPr>
        <w:t xml:space="preserve">specificaciones aplicables, según el tipo de equipo, se sugieren en </w:t>
      </w:r>
      <w:r w:rsidR="00A54762">
        <w:rPr>
          <w:sz w:val="22"/>
          <w:szCs w:val="22"/>
        </w:rPr>
        <w:t xml:space="preserve">el </w:t>
      </w:r>
      <w:r w:rsidR="004D0AA1" w:rsidRPr="00FF47E9">
        <w:rPr>
          <w:sz w:val="22"/>
          <w:szCs w:val="22"/>
        </w:rPr>
        <w:t xml:space="preserve"> Apéndice Informativo (Ver Matriz de Pruebas Aplicables).</w:t>
      </w:r>
    </w:p>
    <w:p w:rsidR="004D0AA1" w:rsidRPr="00FF47E9" w:rsidRDefault="004D0AA1" w:rsidP="00247ACF">
      <w:pPr>
        <w:pStyle w:val="texto"/>
        <w:spacing w:after="40" w:line="276" w:lineRule="auto"/>
        <w:ind w:firstLine="0"/>
        <w:rPr>
          <w:sz w:val="22"/>
          <w:szCs w:val="22"/>
        </w:rPr>
      </w:pPr>
    </w:p>
    <w:p w:rsidR="00F5525D" w:rsidRPr="00FF47E9" w:rsidRDefault="00F5525D" w:rsidP="00247ACF">
      <w:pPr>
        <w:pStyle w:val="texto"/>
        <w:spacing w:after="40" w:line="276" w:lineRule="auto"/>
        <w:rPr>
          <w:b/>
          <w:sz w:val="22"/>
          <w:szCs w:val="22"/>
        </w:rPr>
      </w:pPr>
    </w:p>
    <w:p w:rsidR="00857BB3" w:rsidRPr="00FF47E9" w:rsidRDefault="00857BB3" w:rsidP="00247ACF">
      <w:pPr>
        <w:pStyle w:val="texto"/>
        <w:spacing w:after="40" w:line="276" w:lineRule="auto"/>
        <w:rPr>
          <w:b/>
          <w:sz w:val="22"/>
          <w:szCs w:val="22"/>
        </w:rPr>
      </w:pPr>
      <w:r w:rsidRPr="00FF47E9">
        <w:rPr>
          <w:b/>
          <w:sz w:val="22"/>
          <w:szCs w:val="22"/>
        </w:rPr>
        <w:t>3. Referencias</w:t>
      </w:r>
    </w:p>
    <w:p w:rsidR="007C05CD" w:rsidRDefault="007C05CD" w:rsidP="00247ACF">
      <w:pPr>
        <w:pStyle w:val="texto"/>
        <w:spacing w:after="40" w:line="276" w:lineRule="auto"/>
        <w:rPr>
          <w:sz w:val="22"/>
          <w:szCs w:val="22"/>
        </w:rPr>
      </w:pPr>
    </w:p>
    <w:p w:rsidR="00857BB3" w:rsidRPr="00FF47E9" w:rsidRDefault="00857BB3" w:rsidP="00C44845">
      <w:pPr>
        <w:pStyle w:val="texto"/>
        <w:spacing w:after="40" w:line="276" w:lineRule="auto"/>
        <w:ind w:firstLine="0"/>
        <w:rPr>
          <w:sz w:val="22"/>
          <w:szCs w:val="22"/>
        </w:rPr>
      </w:pPr>
      <w:r w:rsidRPr="00FF47E9">
        <w:rPr>
          <w:sz w:val="22"/>
          <w:szCs w:val="22"/>
        </w:rPr>
        <w:t>Para la aplicación de esta Disposición deben consultarse los documentos siguientes:</w:t>
      </w:r>
    </w:p>
    <w:p w:rsidR="00857BB3" w:rsidRPr="00FF47E9" w:rsidRDefault="00E932AD" w:rsidP="00646009">
      <w:pPr>
        <w:pStyle w:val="texto"/>
        <w:tabs>
          <w:tab w:val="left" w:pos="2160"/>
        </w:tabs>
        <w:spacing w:after="40" w:line="276" w:lineRule="auto"/>
        <w:ind w:left="426" w:hanging="426"/>
        <w:rPr>
          <w:sz w:val="22"/>
          <w:szCs w:val="22"/>
        </w:rPr>
      </w:pPr>
      <w:r w:rsidRPr="00F655C1">
        <w:rPr>
          <w:b/>
          <w:sz w:val="22"/>
          <w:szCs w:val="22"/>
        </w:rPr>
        <w:t>3.1</w:t>
      </w:r>
      <w:r w:rsidRPr="00FF47E9">
        <w:rPr>
          <w:sz w:val="22"/>
          <w:szCs w:val="22"/>
        </w:rPr>
        <w:t xml:space="preserve"> </w:t>
      </w:r>
      <w:r w:rsidR="00023BB6" w:rsidRPr="00FF47E9">
        <w:rPr>
          <w:sz w:val="22"/>
          <w:szCs w:val="22"/>
        </w:rPr>
        <w:t xml:space="preserve">Norma Oficial Mexicana </w:t>
      </w:r>
      <w:r w:rsidR="00857BB3" w:rsidRPr="00FF47E9">
        <w:rPr>
          <w:sz w:val="22"/>
          <w:szCs w:val="22"/>
        </w:rPr>
        <w:t>NOM-008-SCFI</w:t>
      </w:r>
      <w:r w:rsidR="00023BB6" w:rsidRPr="00FF47E9">
        <w:rPr>
          <w:sz w:val="22"/>
          <w:szCs w:val="22"/>
        </w:rPr>
        <w:t>-2002</w:t>
      </w:r>
      <w:r w:rsidR="00825E57">
        <w:rPr>
          <w:sz w:val="22"/>
          <w:szCs w:val="22"/>
        </w:rPr>
        <w:t>,</w:t>
      </w:r>
      <w:r w:rsidR="00857BB3" w:rsidRPr="00FF47E9">
        <w:rPr>
          <w:sz w:val="22"/>
          <w:szCs w:val="22"/>
        </w:rPr>
        <w:t xml:space="preserve"> Sistema General de Unidades de Medida</w:t>
      </w:r>
      <w:r w:rsidR="00240769">
        <w:rPr>
          <w:sz w:val="22"/>
          <w:szCs w:val="22"/>
        </w:rPr>
        <w:t xml:space="preserve">, </w:t>
      </w:r>
      <w:r w:rsidR="00240769" w:rsidRPr="00240769">
        <w:rPr>
          <w:sz w:val="22"/>
          <w:szCs w:val="22"/>
        </w:rPr>
        <w:t>publicada en el Diario Oficial de la Federa</w:t>
      </w:r>
      <w:r w:rsidR="00240769">
        <w:rPr>
          <w:sz w:val="22"/>
          <w:szCs w:val="22"/>
        </w:rPr>
        <w:t>ción el 27 de noviembre de 2002</w:t>
      </w:r>
    </w:p>
    <w:p w:rsidR="00E57EFB" w:rsidRPr="00FF47E9" w:rsidRDefault="00E932AD" w:rsidP="00646009">
      <w:pPr>
        <w:pStyle w:val="texto"/>
        <w:tabs>
          <w:tab w:val="left" w:pos="2160"/>
        </w:tabs>
        <w:spacing w:after="40" w:line="276" w:lineRule="auto"/>
        <w:ind w:left="426" w:hanging="426"/>
        <w:rPr>
          <w:sz w:val="22"/>
          <w:szCs w:val="22"/>
        </w:rPr>
      </w:pPr>
      <w:r w:rsidRPr="00F655C1">
        <w:rPr>
          <w:b/>
          <w:sz w:val="22"/>
          <w:szCs w:val="22"/>
        </w:rPr>
        <w:t>3.2</w:t>
      </w:r>
      <w:r w:rsidRPr="00FF47E9">
        <w:rPr>
          <w:sz w:val="22"/>
          <w:szCs w:val="22"/>
        </w:rPr>
        <w:t xml:space="preserve"> </w:t>
      </w:r>
      <w:r w:rsidR="00E57EFB" w:rsidRPr="00FF47E9">
        <w:rPr>
          <w:sz w:val="22"/>
          <w:szCs w:val="22"/>
        </w:rPr>
        <w:t xml:space="preserve">Modificación del inciso 0, el encabezado de la Tabla 13, el último párrafo del Anexo B y el apartado Signo decimal de la Tabla 21 de la Norma Oficial Mexicana NOM-008-SCFI-2002, Sistema general de unidades de medida, publicado en el Diario Oficial de la Federación el </w:t>
      </w:r>
      <w:r w:rsidR="00EE5850" w:rsidRPr="00FF47E9">
        <w:rPr>
          <w:sz w:val="22"/>
          <w:szCs w:val="22"/>
        </w:rPr>
        <w:t>24 de septiembre de 2009.</w:t>
      </w:r>
    </w:p>
    <w:p w:rsidR="00023BB6" w:rsidRPr="00FF47E9" w:rsidRDefault="00E932AD" w:rsidP="00646009">
      <w:pPr>
        <w:pStyle w:val="texto"/>
        <w:tabs>
          <w:tab w:val="left" w:pos="2160"/>
        </w:tabs>
        <w:spacing w:after="40" w:line="276" w:lineRule="auto"/>
        <w:ind w:left="426" w:hanging="426"/>
        <w:rPr>
          <w:sz w:val="22"/>
          <w:szCs w:val="22"/>
        </w:rPr>
      </w:pPr>
      <w:r w:rsidRPr="00F655C1">
        <w:rPr>
          <w:b/>
          <w:sz w:val="22"/>
          <w:szCs w:val="22"/>
        </w:rPr>
        <w:t>3.3</w:t>
      </w:r>
      <w:r w:rsidRPr="00FF47E9">
        <w:rPr>
          <w:sz w:val="22"/>
          <w:szCs w:val="22"/>
        </w:rPr>
        <w:t xml:space="preserve"> </w:t>
      </w:r>
      <w:r w:rsidR="00CE7ED4" w:rsidRPr="00FF47E9">
        <w:rPr>
          <w:sz w:val="22"/>
          <w:szCs w:val="22"/>
        </w:rPr>
        <w:t xml:space="preserve">El </w:t>
      </w:r>
      <w:r w:rsidR="00023BB6" w:rsidRPr="00FF47E9">
        <w:rPr>
          <w:sz w:val="22"/>
          <w:szCs w:val="22"/>
        </w:rPr>
        <w:t>Sistema Internacional de Unidades</w:t>
      </w:r>
      <w:r w:rsidR="00CE7ED4" w:rsidRPr="00FF47E9">
        <w:rPr>
          <w:sz w:val="22"/>
          <w:szCs w:val="22"/>
        </w:rPr>
        <w:t xml:space="preserve"> (SI)</w:t>
      </w:r>
      <w:r w:rsidR="00023BB6" w:rsidRPr="00FF47E9">
        <w:rPr>
          <w:sz w:val="22"/>
          <w:szCs w:val="22"/>
        </w:rPr>
        <w:t>,</w:t>
      </w:r>
      <w:r w:rsidR="00CE7ED4" w:rsidRPr="00FF47E9">
        <w:rPr>
          <w:sz w:val="22"/>
          <w:szCs w:val="22"/>
        </w:rPr>
        <w:t xml:space="preserve"> Centro Nacional de Metrología (CENAM), publicación técnica CNM-MMM-PT-003, 2003,</w:t>
      </w:r>
      <w:r w:rsidR="00023BB6" w:rsidRPr="00FF47E9">
        <w:rPr>
          <w:sz w:val="22"/>
          <w:szCs w:val="22"/>
        </w:rPr>
        <w:t xml:space="preserve"> descargable de: </w:t>
      </w:r>
      <w:hyperlink r:id="rId8" w:history="1">
        <w:r w:rsidR="00023BB6" w:rsidRPr="00FF47E9">
          <w:rPr>
            <w:rStyle w:val="Hipervnculo"/>
            <w:sz w:val="22"/>
            <w:szCs w:val="22"/>
          </w:rPr>
          <w:t>http://www.cenam.mx/publicaciones/gratuitas/descarga/default.aspx?arch=/CENAM-MMM-PT-003.pdf</w:t>
        </w:r>
      </w:hyperlink>
    </w:p>
    <w:p w:rsidR="00023BB6" w:rsidRPr="00FF47E9" w:rsidRDefault="00E932AD" w:rsidP="00646009">
      <w:pPr>
        <w:pStyle w:val="texto"/>
        <w:tabs>
          <w:tab w:val="left" w:pos="2160"/>
        </w:tabs>
        <w:spacing w:after="40" w:line="276" w:lineRule="auto"/>
        <w:ind w:left="426" w:hanging="426"/>
        <w:rPr>
          <w:sz w:val="22"/>
          <w:szCs w:val="22"/>
        </w:rPr>
      </w:pPr>
      <w:r w:rsidRPr="00F655C1">
        <w:rPr>
          <w:b/>
          <w:sz w:val="22"/>
          <w:szCs w:val="22"/>
        </w:rPr>
        <w:t>3.4</w:t>
      </w:r>
      <w:r w:rsidRPr="00FF47E9">
        <w:rPr>
          <w:sz w:val="22"/>
          <w:szCs w:val="22"/>
        </w:rPr>
        <w:t xml:space="preserve"> </w:t>
      </w:r>
      <w:r w:rsidR="00DB5867" w:rsidRPr="00FF47E9">
        <w:rPr>
          <w:sz w:val="22"/>
          <w:szCs w:val="22"/>
        </w:rPr>
        <w:t>Recomendación UIT-T P.76 Calidad de transmisión telefónica medidas relativas a la sonoridad vocal - Determinación de índices de sonoridad; principios fundamentales</w:t>
      </w:r>
      <w:r w:rsidR="00E57EFB" w:rsidRPr="00FF47E9">
        <w:rPr>
          <w:sz w:val="22"/>
          <w:szCs w:val="22"/>
        </w:rPr>
        <w:t>.</w:t>
      </w:r>
    </w:p>
    <w:p w:rsidR="00E57EFB" w:rsidRPr="00FF47E9" w:rsidRDefault="00E932AD" w:rsidP="00646009">
      <w:pPr>
        <w:pStyle w:val="texto"/>
        <w:tabs>
          <w:tab w:val="left" w:pos="2160"/>
        </w:tabs>
        <w:spacing w:after="40" w:line="276" w:lineRule="auto"/>
        <w:ind w:left="426" w:hanging="426"/>
        <w:rPr>
          <w:sz w:val="22"/>
          <w:szCs w:val="22"/>
        </w:rPr>
      </w:pPr>
      <w:r w:rsidRPr="00F655C1">
        <w:rPr>
          <w:b/>
          <w:sz w:val="22"/>
          <w:szCs w:val="22"/>
        </w:rPr>
        <w:t>3.5</w:t>
      </w:r>
      <w:r w:rsidRPr="00FF47E9">
        <w:rPr>
          <w:sz w:val="22"/>
          <w:szCs w:val="22"/>
        </w:rPr>
        <w:t xml:space="preserve"> </w:t>
      </w:r>
      <w:r w:rsidR="00C60137" w:rsidRPr="00FF47E9">
        <w:rPr>
          <w:sz w:val="22"/>
          <w:szCs w:val="22"/>
        </w:rPr>
        <w:t>Recomendación UIT-T O.41</w:t>
      </w:r>
      <w:r w:rsidR="00CE7ED4" w:rsidRPr="00FF47E9">
        <w:rPr>
          <w:sz w:val="22"/>
          <w:szCs w:val="22"/>
        </w:rPr>
        <w:t xml:space="preserve"> (10/94)</w:t>
      </w:r>
      <w:r w:rsidR="00C60137" w:rsidRPr="00FF47E9">
        <w:rPr>
          <w:sz w:val="22"/>
          <w:szCs w:val="22"/>
        </w:rPr>
        <w:t xml:space="preserve"> </w:t>
      </w:r>
      <w:r w:rsidR="00A552AC" w:rsidRPr="00FF47E9">
        <w:rPr>
          <w:sz w:val="22"/>
          <w:szCs w:val="22"/>
        </w:rPr>
        <w:t>Especificaciones de los aparatos de medida aparatos de medida para parámetros analógicos - Sofómetro para uso en circuitos de tipo telefónico.</w:t>
      </w:r>
    </w:p>
    <w:p w:rsidR="00857BB3" w:rsidRPr="002148B8" w:rsidRDefault="00E932AD" w:rsidP="00646009">
      <w:pPr>
        <w:pStyle w:val="texto"/>
        <w:spacing w:after="40" w:line="276" w:lineRule="auto"/>
        <w:ind w:left="426" w:hanging="426"/>
        <w:rPr>
          <w:sz w:val="22"/>
          <w:szCs w:val="22"/>
          <w:lang w:val="en-US"/>
        </w:rPr>
      </w:pPr>
      <w:r w:rsidRPr="00F655C1">
        <w:rPr>
          <w:b/>
          <w:sz w:val="22"/>
          <w:szCs w:val="22"/>
          <w:lang w:val="en-US"/>
        </w:rPr>
        <w:t>3.</w:t>
      </w:r>
      <w:r w:rsidR="006538F1" w:rsidRPr="00F655C1">
        <w:rPr>
          <w:b/>
          <w:sz w:val="22"/>
          <w:szCs w:val="22"/>
          <w:lang w:val="en-US"/>
        </w:rPr>
        <w:t>6</w:t>
      </w:r>
      <w:r w:rsidRPr="002148B8">
        <w:rPr>
          <w:sz w:val="22"/>
          <w:szCs w:val="22"/>
          <w:lang w:val="en-US"/>
        </w:rPr>
        <w:t xml:space="preserve"> </w:t>
      </w:r>
      <w:r w:rsidR="000A5E44" w:rsidRPr="002148B8">
        <w:rPr>
          <w:sz w:val="22"/>
          <w:szCs w:val="22"/>
          <w:lang w:val="en-US"/>
        </w:rPr>
        <w:t xml:space="preserve">Recomendación UIT-T G.100.1 (06/2015) </w:t>
      </w:r>
      <w:r w:rsidR="007855D3" w:rsidRPr="002148B8">
        <w:rPr>
          <w:sz w:val="22"/>
          <w:szCs w:val="22"/>
          <w:lang w:val="en-US"/>
        </w:rPr>
        <w:t>- The use of the decibel and of relative levels in speechband telecommunications.</w:t>
      </w:r>
    </w:p>
    <w:p w:rsidR="000A5E44" w:rsidRPr="002148B8" w:rsidRDefault="000A5E44" w:rsidP="00247ACF">
      <w:pPr>
        <w:pStyle w:val="texto"/>
        <w:spacing w:after="40" w:line="276" w:lineRule="auto"/>
        <w:rPr>
          <w:b/>
          <w:sz w:val="22"/>
          <w:szCs w:val="22"/>
          <w:lang w:val="en-US"/>
        </w:rPr>
      </w:pPr>
    </w:p>
    <w:p w:rsidR="00857BB3" w:rsidRPr="00FF47E9" w:rsidRDefault="00857BB3" w:rsidP="00247ACF">
      <w:pPr>
        <w:pStyle w:val="texto"/>
        <w:spacing w:after="40" w:line="276" w:lineRule="auto"/>
        <w:rPr>
          <w:b/>
          <w:sz w:val="22"/>
          <w:szCs w:val="22"/>
        </w:rPr>
      </w:pPr>
      <w:r w:rsidRPr="00FF47E9">
        <w:rPr>
          <w:b/>
          <w:sz w:val="22"/>
          <w:szCs w:val="22"/>
        </w:rPr>
        <w:t>4. Definiciones y abreviaturas</w:t>
      </w:r>
    </w:p>
    <w:p w:rsidR="00857BB3" w:rsidRPr="00FF47E9" w:rsidRDefault="00857BB3" w:rsidP="00247ACF">
      <w:pPr>
        <w:pStyle w:val="texto"/>
        <w:spacing w:after="40" w:line="276" w:lineRule="auto"/>
        <w:ind w:firstLine="0"/>
        <w:rPr>
          <w:b/>
          <w:sz w:val="22"/>
          <w:szCs w:val="22"/>
        </w:rPr>
      </w:pPr>
    </w:p>
    <w:p w:rsidR="00857BB3" w:rsidRPr="00FF47E9" w:rsidRDefault="00857BB3" w:rsidP="00247ACF">
      <w:pPr>
        <w:pStyle w:val="texto"/>
        <w:spacing w:after="40" w:line="276" w:lineRule="auto"/>
        <w:rPr>
          <w:sz w:val="22"/>
          <w:szCs w:val="22"/>
        </w:rPr>
      </w:pPr>
      <w:r w:rsidRPr="00FF47E9">
        <w:rPr>
          <w:b/>
          <w:sz w:val="22"/>
          <w:szCs w:val="22"/>
        </w:rPr>
        <w:t xml:space="preserve">4.1. </w:t>
      </w:r>
      <w:r w:rsidRPr="00FF47E9">
        <w:rPr>
          <w:sz w:val="22"/>
          <w:szCs w:val="22"/>
        </w:rPr>
        <w:t>Definiciones:</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b/>
          <w:sz w:val="22"/>
          <w:szCs w:val="22"/>
        </w:rPr>
        <w:t>Equipo Terminal:</w:t>
      </w:r>
      <w:r w:rsidRPr="00FF47E9">
        <w:rPr>
          <w:sz w:val="22"/>
          <w:szCs w:val="22"/>
        </w:rPr>
        <w:t xml:space="preserve"> Todo equipo destinado a ser conectado a la Red Pública de Telecomunicaciones capaz de procesar, recibir, conmutar o transmitir señales por medio de conexiones de radio o cable, a través de un punto de conexión terminal.</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b/>
          <w:sz w:val="22"/>
          <w:szCs w:val="22"/>
        </w:rPr>
        <w:lastRenderedPageBreak/>
        <w:t>Interfaz:</w:t>
      </w:r>
      <w:r w:rsidRPr="00FF47E9">
        <w:rPr>
          <w:sz w:val="22"/>
          <w:szCs w:val="22"/>
        </w:rPr>
        <w:t xml:space="preserve"> Frontera común entre dos sistemas asociados, en la cual se establecen las características necesarias para que los sistemas se puedan comunicar de una forma particular.</w:t>
      </w:r>
    </w:p>
    <w:p w:rsidR="00025A8B" w:rsidRPr="00FF47E9" w:rsidRDefault="00025A8B" w:rsidP="00247ACF">
      <w:pPr>
        <w:pStyle w:val="texto"/>
        <w:spacing w:after="40" w:line="276" w:lineRule="auto"/>
        <w:rPr>
          <w:sz w:val="22"/>
          <w:szCs w:val="22"/>
        </w:rPr>
      </w:pPr>
    </w:p>
    <w:p w:rsidR="00857BB3" w:rsidRPr="00FF47E9" w:rsidRDefault="00025A8B" w:rsidP="00F655C1">
      <w:pPr>
        <w:pStyle w:val="texto"/>
        <w:spacing w:after="40" w:line="276" w:lineRule="auto"/>
        <w:ind w:firstLine="0"/>
        <w:rPr>
          <w:sz w:val="22"/>
          <w:szCs w:val="22"/>
        </w:rPr>
      </w:pPr>
      <w:r w:rsidRPr="00FF47E9">
        <w:rPr>
          <w:b/>
          <w:sz w:val="22"/>
          <w:szCs w:val="22"/>
        </w:rPr>
        <w:t>Protección Contra (</w:t>
      </w:r>
      <w:r w:rsidR="004D0AA1" w:rsidRPr="00FF47E9">
        <w:rPr>
          <w:b/>
          <w:sz w:val="22"/>
          <w:szCs w:val="22"/>
        </w:rPr>
        <w:t>Inmunidad a</w:t>
      </w:r>
      <w:r w:rsidRPr="00FF47E9">
        <w:rPr>
          <w:b/>
          <w:sz w:val="22"/>
          <w:szCs w:val="22"/>
        </w:rPr>
        <w:t>) interferencia de Radiofrecuencia (R.F.):</w:t>
      </w:r>
      <w:r w:rsidRPr="00FF47E9">
        <w:rPr>
          <w:sz w:val="22"/>
          <w:szCs w:val="22"/>
        </w:rPr>
        <w:t xml:space="preserve"> aptitud de un dispositivo, equipo o sistema de operar, sin degradación en su funcionamiento, en presencia de una perturbación electromagnética.</w:t>
      </w:r>
    </w:p>
    <w:p w:rsidR="00025A8B" w:rsidRPr="00FF47E9" w:rsidRDefault="00025A8B"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b/>
          <w:sz w:val="22"/>
          <w:szCs w:val="22"/>
        </w:rPr>
        <w:t>Punto de Conexión Terminal:</w:t>
      </w:r>
      <w:r w:rsidRPr="00FF47E9">
        <w:rPr>
          <w:sz w:val="22"/>
          <w:szCs w:val="22"/>
        </w:rPr>
        <w:t xml:space="preserve"> Punto físico o virtual donde se conectan a una Red Pública de Telecomunicaciones las instalaciones y equipos de los usuarios finales o, en su caso, el punto donde se conectan a éstas otras redes de telecomunicaciones.</w:t>
      </w:r>
    </w:p>
    <w:p w:rsidR="00857BB3" w:rsidRPr="00FF47E9" w:rsidRDefault="00857BB3" w:rsidP="00247ACF">
      <w:pPr>
        <w:pStyle w:val="texto"/>
        <w:spacing w:after="40" w:line="276" w:lineRule="auto"/>
        <w:rPr>
          <w:sz w:val="22"/>
          <w:szCs w:val="22"/>
        </w:rPr>
      </w:pPr>
    </w:p>
    <w:p w:rsidR="00F41E82" w:rsidRDefault="00F41E82" w:rsidP="00F655C1">
      <w:pPr>
        <w:pStyle w:val="texto"/>
        <w:spacing w:after="40" w:line="276" w:lineRule="auto"/>
        <w:ind w:firstLine="0"/>
        <w:rPr>
          <w:sz w:val="22"/>
          <w:szCs w:val="22"/>
        </w:rPr>
      </w:pPr>
      <w:r w:rsidRPr="00FF47E9">
        <w:rPr>
          <w:b/>
          <w:sz w:val="22"/>
          <w:szCs w:val="22"/>
        </w:rPr>
        <w:t>Red Pública de Telecomunicaciones:</w:t>
      </w:r>
      <w:r w:rsidRPr="00FF47E9">
        <w:rPr>
          <w:sz w:val="22"/>
          <w:szCs w:val="22"/>
        </w:rPr>
        <w:t xml:space="preserve"> La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p w:rsidR="00F41E82" w:rsidRDefault="00F41E82" w:rsidP="00247ACF">
      <w:pPr>
        <w:pStyle w:val="texto"/>
        <w:spacing w:after="40" w:line="276" w:lineRule="auto"/>
        <w:rPr>
          <w:b/>
          <w:sz w:val="22"/>
          <w:szCs w:val="22"/>
        </w:rPr>
      </w:pPr>
    </w:p>
    <w:p w:rsidR="004D0AA1" w:rsidRPr="00FF47E9" w:rsidRDefault="004D0AA1" w:rsidP="00F655C1">
      <w:pPr>
        <w:pStyle w:val="texto"/>
        <w:spacing w:after="40" w:line="276" w:lineRule="auto"/>
        <w:ind w:firstLine="0"/>
        <w:rPr>
          <w:sz w:val="22"/>
          <w:szCs w:val="22"/>
        </w:rPr>
      </w:pPr>
      <w:r w:rsidRPr="00FF47E9">
        <w:rPr>
          <w:b/>
          <w:sz w:val="22"/>
          <w:szCs w:val="22"/>
        </w:rPr>
        <w:t>Ruido:</w:t>
      </w:r>
      <w:r w:rsidRPr="00FF47E9">
        <w:rPr>
          <w:sz w:val="22"/>
          <w:szCs w:val="22"/>
        </w:rPr>
        <w:t xml:space="preserve"> Fenómeno físico variable </w:t>
      </w:r>
      <w:r w:rsidR="00723748">
        <w:rPr>
          <w:sz w:val="22"/>
          <w:szCs w:val="22"/>
        </w:rPr>
        <w:t>en amplitud y tiempo</w:t>
      </w:r>
      <w:r w:rsidR="00F11ABC">
        <w:rPr>
          <w:sz w:val="22"/>
          <w:szCs w:val="22"/>
        </w:rPr>
        <w:t xml:space="preserve"> </w:t>
      </w:r>
      <w:r w:rsidRPr="00FF47E9">
        <w:rPr>
          <w:sz w:val="22"/>
          <w:szCs w:val="22"/>
        </w:rPr>
        <w:t>que no contiene en apariencia información, que puede superponerse o combinarse con una señal útil.</w:t>
      </w:r>
    </w:p>
    <w:p w:rsidR="004D0AA1" w:rsidRPr="00FF47E9" w:rsidRDefault="004D0AA1" w:rsidP="00247ACF">
      <w:pPr>
        <w:pStyle w:val="texto"/>
        <w:spacing w:after="40" w:line="276" w:lineRule="auto"/>
        <w:rPr>
          <w:sz w:val="22"/>
          <w:szCs w:val="22"/>
        </w:rPr>
      </w:pPr>
    </w:p>
    <w:p w:rsidR="004D0AA1" w:rsidRPr="00FF47E9" w:rsidRDefault="004D0AA1" w:rsidP="00F655C1">
      <w:pPr>
        <w:pStyle w:val="texto"/>
        <w:spacing w:after="40" w:line="276" w:lineRule="auto"/>
        <w:ind w:firstLine="0"/>
        <w:rPr>
          <w:sz w:val="22"/>
          <w:szCs w:val="22"/>
        </w:rPr>
      </w:pPr>
      <w:r w:rsidRPr="00FF47E9">
        <w:rPr>
          <w:b/>
          <w:sz w:val="22"/>
          <w:szCs w:val="22"/>
        </w:rPr>
        <w:t>Ruido Blanco:</w:t>
      </w:r>
      <w:r w:rsidRPr="00FF47E9">
        <w:rPr>
          <w:sz w:val="22"/>
          <w:szCs w:val="22"/>
        </w:rPr>
        <w:t xml:space="preserve"> </w:t>
      </w:r>
      <w:r w:rsidR="007C05CD">
        <w:rPr>
          <w:sz w:val="22"/>
          <w:szCs w:val="22"/>
        </w:rPr>
        <w:t>E</w:t>
      </w:r>
      <w:r w:rsidRPr="00FF47E9">
        <w:rPr>
          <w:sz w:val="22"/>
          <w:szCs w:val="22"/>
        </w:rPr>
        <w:t xml:space="preserve">s una señal de prueba que tiene una densidad </w:t>
      </w:r>
      <w:r w:rsidR="00723748">
        <w:rPr>
          <w:sz w:val="22"/>
          <w:szCs w:val="22"/>
        </w:rPr>
        <w:t xml:space="preserve">espectral de potencia constante. </w:t>
      </w:r>
      <w:r w:rsidR="00723748" w:rsidRPr="00FF47E9">
        <w:rPr>
          <w:sz w:val="22"/>
          <w:szCs w:val="22"/>
        </w:rPr>
        <w:t xml:space="preserve"> </w:t>
      </w:r>
      <w:r w:rsidR="00723748" w:rsidRPr="00723748">
        <w:rPr>
          <w:sz w:val="22"/>
          <w:szCs w:val="22"/>
        </w:rPr>
        <w:t>Su espectro de frecuencias contiene diversas</w:t>
      </w:r>
      <w:r w:rsidR="00723748">
        <w:rPr>
          <w:sz w:val="22"/>
          <w:szCs w:val="22"/>
        </w:rPr>
        <w:t xml:space="preserve"> </w:t>
      </w:r>
      <w:r w:rsidRPr="00FF47E9">
        <w:rPr>
          <w:sz w:val="22"/>
          <w:szCs w:val="22"/>
        </w:rPr>
        <w:t xml:space="preserve"> frecuencia</w:t>
      </w:r>
      <w:r w:rsidR="00723748">
        <w:rPr>
          <w:sz w:val="22"/>
          <w:szCs w:val="22"/>
        </w:rPr>
        <w:t>s</w:t>
      </w:r>
      <w:r w:rsidRPr="00FF47E9">
        <w:rPr>
          <w:sz w:val="22"/>
          <w:szCs w:val="22"/>
        </w:rPr>
        <w:t xml:space="preserve"> en igual proporción y se le designa como ruido blanco por</w:t>
      </w:r>
      <w:r w:rsidR="00723748">
        <w:rPr>
          <w:sz w:val="22"/>
          <w:szCs w:val="22"/>
        </w:rPr>
        <w:t xml:space="preserve"> su</w:t>
      </w:r>
      <w:r w:rsidRPr="00FF47E9">
        <w:rPr>
          <w:sz w:val="22"/>
          <w:szCs w:val="22"/>
        </w:rPr>
        <w:t xml:space="preserve"> analogía con la luz blanca.</w:t>
      </w:r>
    </w:p>
    <w:p w:rsidR="004D0AA1" w:rsidRPr="00FF47E9" w:rsidRDefault="004D0AA1" w:rsidP="00247ACF">
      <w:pPr>
        <w:pStyle w:val="texto"/>
        <w:spacing w:after="40" w:line="276" w:lineRule="auto"/>
        <w:ind w:firstLine="0"/>
        <w:rPr>
          <w:b/>
          <w:sz w:val="22"/>
          <w:szCs w:val="22"/>
        </w:rPr>
      </w:pPr>
    </w:p>
    <w:p w:rsidR="004D0AA1" w:rsidRPr="00FF47E9" w:rsidRDefault="004D0AA1" w:rsidP="00F655C1">
      <w:pPr>
        <w:pStyle w:val="texto"/>
        <w:spacing w:after="40" w:line="276" w:lineRule="auto"/>
        <w:ind w:firstLine="0"/>
        <w:rPr>
          <w:sz w:val="22"/>
          <w:szCs w:val="22"/>
        </w:rPr>
      </w:pPr>
      <w:r w:rsidRPr="00FF47E9">
        <w:rPr>
          <w:b/>
          <w:sz w:val="22"/>
          <w:szCs w:val="22"/>
        </w:rPr>
        <w:t>Teléfono Propietario:</w:t>
      </w:r>
      <w:r w:rsidRPr="00FF47E9">
        <w:rPr>
          <w:sz w:val="22"/>
          <w:szCs w:val="22"/>
        </w:rPr>
        <w:t xml:space="preserve"> Es el teléfono que se ajusta y conecta de forma particular a conmutadores y no se conecta</w:t>
      </w:r>
      <w:r w:rsidR="00F24F47">
        <w:rPr>
          <w:sz w:val="22"/>
          <w:szCs w:val="22"/>
        </w:rPr>
        <w:t xml:space="preserve"> a un punto de conexión terminal de la red pública conmutada</w:t>
      </w:r>
      <w:r w:rsidRPr="00FF47E9">
        <w:rPr>
          <w:sz w:val="22"/>
          <w:szCs w:val="22"/>
        </w:rPr>
        <w:t>.</w:t>
      </w:r>
    </w:p>
    <w:p w:rsidR="00025A8B" w:rsidRPr="00FF47E9" w:rsidRDefault="00025A8B" w:rsidP="00247ACF">
      <w:pPr>
        <w:pStyle w:val="texto"/>
        <w:spacing w:after="40" w:line="276" w:lineRule="auto"/>
        <w:rPr>
          <w:sz w:val="22"/>
          <w:szCs w:val="22"/>
        </w:rPr>
      </w:pPr>
    </w:p>
    <w:p w:rsidR="00025A8B" w:rsidRPr="00FF47E9" w:rsidRDefault="00025A8B" w:rsidP="00247ACF">
      <w:pPr>
        <w:pStyle w:val="texto"/>
        <w:spacing w:after="40" w:line="276" w:lineRule="auto"/>
        <w:ind w:firstLine="0"/>
        <w:rPr>
          <w:b/>
          <w:sz w:val="22"/>
          <w:szCs w:val="22"/>
        </w:rPr>
      </w:pPr>
    </w:p>
    <w:p w:rsidR="00857BB3" w:rsidRPr="00FF47E9" w:rsidRDefault="00857BB3" w:rsidP="00247ACF">
      <w:pPr>
        <w:pStyle w:val="texto"/>
        <w:spacing w:after="40" w:line="276" w:lineRule="auto"/>
        <w:rPr>
          <w:sz w:val="22"/>
          <w:szCs w:val="22"/>
        </w:rPr>
      </w:pPr>
      <w:r w:rsidRPr="00FF47E9">
        <w:rPr>
          <w:b/>
          <w:sz w:val="22"/>
          <w:szCs w:val="22"/>
        </w:rPr>
        <w:t xml:space="preserve">4.2. </w:t>
      </w:r>
      <w:r w:rsidRPr="00FF47E9">
        <w:rPr>
          <w:sz w:val="22"/>
          <w:szCs w:val="22"/>
        </w:rPr>
        <w:t>Abreviaturas:</w:t>
      </w:r>
    </w:p>
    <w:p w:rsidR="00857BB3" w:rsidRPr="00FF47E9" w:rsidRDefault="00F24F47" w:rsidP="00247ACF">
      <w:pPr>
        <w:pStyle w:val="texto"/>
        <w:spacing w:after="40" w:line="276" w:lineRule="auto"/>
        <w:rPr>
          <w:sz w:val="22"/>
          <w:szCs w:val="22"/>
        </w:rPr>
      </w:pPr>
      <w:r>
        <w:rPr>
          <w:sz w:val="22"/>
          <w:szCs w:val="22"/>
        </w:rPr>
        <w:t xml:space="preserve"> </w:t>
      </w:r>
    </w:p>
    <w:p w:rsidR="00857BB3" w:rsidRPr="00FF47E9" w:rsidRDefault="00857BB3" w:rsidP="00247ACF">
      <w:pPr>
        <w:pStyle w:val="texto"/>
        <w:tabs>
          <w:tab w:val="left" w:pos="1260"/>
        </w:tabs>
        <w:spacing w:after="40" w:line="276" w:lineRule="auto"/>
        <w:rPr>
          <w:sz w:val="22"/>
          <w:szCs w:val="22"/>
        </w:rPr>
      </w:pPr>
      <w:r w:rsidRPr="00FF47E9">
        <w:rPr>
          <w:sz w:val="22"/>
          <w:szCs w:val="22"/>
        </w:rPr>
        <w:t>AWG:</w:t>
      </w:r>
      <w:r w:rsidRPr="00FF47E9">
        <w:rPr>
          <w:sz w:val="22"/>
          <w:szCs w:val="22"/>
        </w:rPr>
        <w:tab/>
        <w:t>American Wire Gauge.</w:t>
      </w:r>
    </w:p>
    <w:p w:rsidR="00857BB3" w:rsidRPr="00FF47E9" w:rsidRDefault="00857BB3" w:rsidP="00247ACF">
      <w:pPr>
        <w:pStyle w:val="texto"/>
        <w:tabs>
          <w:tab w:val="left" w:pos="1260"/>
        </w:tabs>
        <w:spacing w:after="40" w:line="276" w:lineRule="auto"/>
        <w:rPr>
          <w:sz w:val="22"/>
          <w:szCs w:val="22"/>
        </w:rPr>
      </w:pPr>
      <w:r w:rsidRPr="00FF47E9">
        <w:rPr>
          <w:sz w:val="22"/>
          <w:szCs w:val="22"/>
        </w:rPr>
        <w:t>ca:</w:t>
      </w:r>
      <w:r w:rsidRPr="00FF47E9">
        <w:rPr>
          <w:sz w:val="22"/>
          <w:szCs w:val="22"/>
        </w:rPr>
        <w:tab/>
        <w:t>corriente alterna.</w:t>
      </w:r>
    </w:p>
    <w:p w:rsidR="00857BB3" w:rsidRPr="00FF47E9" w:rsidRDefault="00857BB3" w:rsidP="00247ACF">
      <w:pPr>
        <w:pStyle w:val="texto"/>
        <w:tabs>
          <w:tab w:val="left" w:pos="1260"/>
        </w:tabs>
        <w:spacing w:after="40" w:line="276" w:lineRule="auto"/>
        <w:rPr>
          <w:sz w:val="22"/>
          <w:szCs w:val="22"/>
        </w:rPr>
      </w:pPr>
      <w:r w:rsidRPr="00FF47E9">
        <w:rPr>
          <w:sz w:val="22"/>
          <w:szCs w:val="22"/>
        </w:rPr>
        <w:t>cc:</w:t>
      </w:r>
      <w:r w:rsidRPr="00FF47E9">
        <w:rPr>
          <w:sz w:val="22"/>
          <w:szCs w:val="22"/>
        </w:rPr>
        <w:tab/>
        <w:t>corriente continua.</w:t>
      </w:r>
    </w:p>
    <w:p w:rsidR="00857BB3" w:rsidRPr="00FF47E9" w:rsidRDefault="00857BB3" w:rsidP="00247ACF">
      <w:pPr>
        <w:pStyle w:val="texto"/>
        <w:tabs>
          <w:tab w:val="left" w:pos="1260"/>
        </w:tabs>
        <w:spacing w:after="40" w:line="276" w:lineRule="auto"/>
        <w:rPr>
          <w:sz w:val="22"/>
          <w:szCs w:val="22"/>
        </w:rPr>
      </w:pPr>
      <w:r w:rsidRPr="00FF47E9">
        <w:rPr>
          <w:sz w:val="22"/>
          <w:szCs w:val="22"/>
        </w:rPr>
        <w:t>dBm:</w:t>
      </w:r>
      <w:r w:rsidRPr="00FF47E9">
        <w:rPr>
          <w:sz w:val="22"/>
          <w:szCs w:val="22"/>
        </w:rPr>
        <w:tab/>
        <w:t>nivel de potencia acústica en dB referido a 600 Ω.</w:t>
      </w:r>
    </w:p>
    <w:p w:rsidR="00857BB3" w:rsidRPr="00FF47E9" w:rsidRDefault="00857BB3" w:rsidP="00247ACF">
      <w:pPr>
        <w:pStyle w:val="texto"/>
        <w:tabs>
          <w:tab w:val="left" w:pos="1260"/>
        </w:tabs>
        <w:spacing w:after="40" w:line="276" w:lineRule="auto"/>
        <w:rPr>
          <w:sz w:val="22"/>
          <w:szCs w:val="22"/>
        </w:rPr>
      </w:pPr>
      <w:r w:rsidRPr="00FF47E9">
        <w:rPr>
          <w:sz w:val="22"/>
          <w:szCs w:val="22"/>
        </w:rPr>
        <w:t>dBm0:</w:t>
      </w:r>
      <w:r w:rsidRPr="00FF47E9">
        <w:rPr>
          <w:sz w:val="22"/>
          <w:szCs w:val="22"/>
        </w:rPr>
        <w:tab/>
        <w:t>nivel de potencia acústica en dBm referidos a un nivel cero.</w:t>
      </w:r>
    </w:p>
    <w:p w:rsidR="00857BB3" w:rsidRPr="00FF47E9" w:rsidRDefault="00857BB3" w:rsidP="00247ACF">
      <w:pPr>
        <w:pStyle w:val="texto"/>
        <w:tabs>
          <w:tab w:val="left" w:pos="1260"/>
        </w:tabs>
        <w:spacing w:after="40" w:line="276" w:lineRule="auto"/>
        <w:rPr>
          <w:sz w:val="22"/>
          <w:szCs w:val="22"/>
        </w:rPr>
      </w:pPr>
      <w:r w:rsidRPr="00FF47E9">
        <w:rPr>
          <w:sz w:val="22"/>
          <w:szCs w:val="22"/>
        </w:rPr>
        <w:t xml:space="preserve">dBmOp: </w:t>
      </w:r>
      <w:r w:rsidRPr="00FF47E9">
        <w:rPr>
          <w:sz w:val="22"/>
          <w:szCs w:val="22"/>
        </w:rPr>
        <w:tab/>
        <w:t>nivel de potencia acústica en dBm sofométrico.</w:t>
      </w:r>
    </w:p>
    <w:p w:rsidR="00857BB3" w:rsidRPr="00FF47E9" w:rsidRDefault="00857BB3" w:rsidP="00247ACF">
      <w:pPr>
        <w:pStyle w:val="texto"/>
        <w:tabs>
          <w:tab w:val="left" w:pos="1260"/>
        </w:tabs>
        <w:spacing w:after="40" w:line="276" w:lineRule="auto"/>
        <w:rPr>
          <w:sz w:val="22"/>
          <w:szCs w:val="22"/>
        </w:rPr>
      </w:pPr>
      <w:r w:rsidRPr="00FF47E9">
        <w:rPr>
          <w:sz w:val="22"/>
          <w:szCs w:val="22"/>
        </w:rPr>
        <w:t>dBr:</w:t>
      </w:r>
      <w:r w:rsidRPr="00FF47E9">
        <w:rPr>
          <w:sz w:val="22"/>
          <w:szCs w:val="22"/>
        </w:rPr>
        <w:tab/>
        <w:t>nivel relativo expresado en decibel.</w:t>
      </w:r>
    </w:p>
    <w:p w:rsidR="00857BB3" w:rsidRPr="00FF47E9" w:rsidRDefault="00857BB3" w:rsidP="00247ACF">
      <w:pPr>
        <w:pStyle w:val="texto"/>
        <w:tabs>
          <w:tab w:val="left" w:pos="1260"/>
        </w:tabs>
        <w:spacing w:after="40" w:line="276" w:lineRule="auto"/>
        <w:rPr>
          <w:sz w:val="22"/>
          <w:szCs w:val="22"/>
        </w:rPr>
      </w:pPr>
      <w:r w:rsidRPr="00FF47E9">
        <w:rPr>
          <w:sz w:val="22"/>
          <w:szCs w:val="22"/>
        </w:rPr>
        <w:t xml:space="preserve">DEMUX: </w:t>
      </w:r>
      <w:r w:rsidRPr="00FF47E9">
        <w:rPr>
          <w:sz w:val="22"/>
          <w:szCs w:val="22"/>
        </w:rPr>
        <w:tab/>
        <w:t>Demultiplexor.</w:t>
      </w:r>
    </w:p>
    <w:p w:rsidR="00857BB3" w:rsidRPr="00FF47E9" w:rsidRDefault="00857BB3" w:rsidP="00247ACF">
      <w:pPr>
        <w:pStyle w:val="texto"/>
        <w:tabs>
          <w:tab w:val="left" w:pos="1260"/>
        </w:tabs>
        <w:spacing w:after="40" w:line="276" w:lineRule="auto"/>
        <w:rPr>
          <w:sz w:val="22"/>
          <w:szCs w:val="22"/>
        </w:rPr>
      </w:pPr>
      <w:r w:rsidRPr="00FF47E9">
        <w:rPr>
          <w:sz w:val="22"/>
          <w:szCs w:val="22"/>
        </w:rPr>
        <w:t>ET:</w:t>
      </w:r>
      <w:r w:rsidRPr="00FF47E9">
        <w:rPr>
          <w:sz w:val="22"/>
          <w:szCs w:val="22"/>
        </w:rPr>
        <w:tab/>
        <w:t>Equipo Terminal.</w:t>
      </w:r>
    </w:p>
    <w:p w:rsidR="00857BB3" w:rsidRPr="00FF47E9" w:rsidRDefault="00857BB3" w:rsidP="00247ACF">
      <w:pPr>
        <w:pStyle w:val="texto"/>
        <w:tabs>
          <w:tab w:val="left" w:pos="1260"/>
        </w:tabs>
        <w:spacing w:after="40" w:line="276" w:lineRule="auto"/>
        <w:rPr>
          <w:sz w:val="22"/>
          <w:szCs w:val="22"/>
        </w:rPr>
      </w:pPr>
      <w:r w:rsidRPr="00FF47E9">
        <w:rPr>
          <w:sz w:val="22"/>
          <w:szCs w:val="22"/>
        </w:rPr>
        <w:t>ETBP:</w:t>
      </w:r>
      <w:r w:rsidRPr="00FF47E9">
        <w:rPr>
          <w:sz w:val="22"/>
          <w:szCs w:val="22"/>
        </w:rPr>
        <w:tab/>
        <w:t>Equipo Terminal Bajo Prueba.</w:t>
      </w:r>
    </w:p>
    <w:p w:rsidR="00857BB3" w:rsidRPr="00FF47E9" w:rsidRDefault="00857BB3" w:rsidP="00247ACF">
      <w:pPr>
        <w:pStyle w:val="texto"/>
        <w:tabs>
          <w:tab w:val="left" w:pos="1260"/>
        </w:tabs>
        <w:spacing w:after="40" w:line="276" w:lineRule="auto"/>
        <w:rPr>
          <w:sz w:val="22"/>
          <w:szCs w:val="22"/>
        </w:rPr>
      </w:pPr>
      <w:r w:rsidRPr="00FF47E9">
        <w:rPr>
          <w:sz w:val="22"/>
          <w:szCs w:val="22"/>
        </w:rPr>
        <w:lastRenderedPageBreak/>
        <w:t>ETD:</w:t>
      </w:r>
      <w:r w:rsidRPr="00FF47E9">
        <w:rPr>
          <w:sz w:val="22"/>
          <w:szCs w:val="22"/>
        </w:rPr>
        <w:tab/>
        <w:t>Equipo Terminal de Datos.</w:t>
      </w:r>
    </w:p>
    <w:p w:rsidR="00857BB3" w:rsidRPr="00FF47E9" w:rsidRDefault="00857BB3" w:rsidP="00247ACF">
      <w:pPr>
        <w:pStyle w:val="texto"/>
        <w:tabs>
          <w:tab w:val="left" w:pos="1260"/>
        </w:tabs>
        <w:spacing w:after="40" w:line="276" w:lineRule="auto"/>
        <w:rPr>
          <w:sz w:val="22"/>
          <w:szCs w:val="22"/>
        </w:rPr>
      </w:pPr>
      <w:r w:rsidRPr="00FF47E9">
        <w:rPr>
          <w:sz w:val="22"/>
          <w:szCs w:val="22"/>
        </w:rPr>
        <w:t>ISE:</w:t>
      </w:r>
      <w:r w:rsidRPr="00FF47E9">
        <w:rPr>
          <w:sz w:val="22"/>
          <w:szCs w:val="22"/>
        </w:rPr>
        <w:tab/>
      </w:r>
      <w:r w:rsidR="003D3B23" w:rsidRPr="00FF47E9">
        <w:rPr>
          <w:sz w:val="22"/>
          <w:szCs w:val="22"/>
        </w:rPr>
        <w:t>Índice</w:t>
      </w:r>
      <w:r w:rsidRPr="00FF47E9">
        <w:rPr>
          <w:sz w:val="22"/>
          <w:szCs w:val="22"/>
        </w:rPr>
        <w:t xml:space="preserve"> de Sonoridad de Envío.</w:t>
      </w:r>
    </w:p>
    <w:p w:rsidR="00857BB3" w:rsidRPr="00FF47E9" w:rsidRDefault="00857BB3" w:rsidP="00247ACF">
      <w:pPr>
        <w:pStyle w:val="texto"/>
        <w:tabs>
          <w:tab w:val="left" w:pos="1260"/>
        </w:tabs>
        <w:spacing w:after="40" w:line="276" w:lineRule="auto"/>
        <w:rPr>
          <w:sz w:val="22"/>
          <w:szCs w:val="22"/>
        </w:rPr>
      </w:pPr>
      <w:r w:rsidRPr="00FF47E9">
        <w:rPr>
          <w:sz w:val="22"/>
          <w:szCs w:val="22"/>
        </w:rPr>
        <w:t>ISEEL:</w:t>
      </w:r>
      <w:r w:rsidRPr="00FF47E9">
        <w:rPr>
          <w:sz w:val="22"/>
          <w:szCs w:val="22"/>
        </w:rPr>
        <w:tab/>
      </w:r>
      <w:r w:rsidR="00310ED9" w:rsidRPr="00FF47E9">
        <w:rPr>
          <w:sz w:val="22"/>
          <w:szCs w:val="22"/>
        </w:rPr>
        <w:t>Í</w:t>
      </w:r>
      <w:r w:rsidR="003D3B23" w:rsidRPr="00FF47E9">
        <w:rPr>
          <w:sz w:val="22"/>
          <w:szCs w:val="22"/>
        </w:rPr>
        <w:t>ndice</w:t>
      </w:r>
      <w:r w:rsidRPr="00FF47E9">
        <w:rPr>
          <w:sz w:val="22"/>
          <w:szCs w:val="22"/>
        </w:rPr>
        <w:t xml:space="preserve"> de Sonoridad de Enmascaramiento de Efecto Local.</w:t>
      </w:r>
    </w:p>
    <w:p w:rsidR="00857BB3" w:rsidRPr="00FF47E9" w:rsidRDefault="00857BB3" w:rsidP="00F41E82">
      <w:pPr>
        <w:pStyle w:val="texto"/>
        <w:tabs>
          <w:tab w:val="left" w:pos="1260"/>
        </w:tabs>
        <w:spacing w:after="40" w:line="276" w:lineRule="auto"/>
        <w:rPr>
          <w:sz w:val="22"/>
          <w:szCs w:val="22"/>
        </w:rPr>
      </w:pPr>
      <w:r w:rsidRPr="00FF47E9">
        <w:rPr>
          <w:sz w:val="22"/>
          <w:szCs w:val="22"/>
        </w:rPr>
        <w:t>ISR:</w:t>
      </w:r>
      <w:r w:rsidRPr="00FF47E9">
        <w:rPr>
          <w:sz w:val="22"/>
          <w:szCs w:val="22"/>
        </w:rPr>
        <w:tab/>
      </w:r>
      <w:r w:rsidR="003D3B23" w:rsidRPr="00FF47E9">
        <w:rPr>
          <w:sz w:val="22"/>
          <w:szCs w:val="22"/>
        </w:rPr>
        <w:t>Índice</w:t>
      </w:r>
      <w:r w:rsidRPr="00FF47E9">
        <w:rPr>
          <w:sz w:val="22"/>
          <w:szCs w:val="22"/>
        </w:rPr>
        <w:t xml:space="preserve"> de Sonoridad de Recepción.</w:t>
      </w:r>
    </w:p>
    <w:p w:rsidR="00857BB3" w:rsidRPr="00FF47E9" w:rsidRDefault="00857BB3" w:rsidP="00247ACF">
      <w:pPr>
        <w:pStyle w:val="texto"/>
        <w:tabs>
          <w:tab w:val="left" w:pos="1260"/>
        </w:tabs>
        <w:spacing w:after="32" w:line="276" w:lineRule="auto"/>
        <w:rPr>
          <w:sz w:val="22"/>
          <w:szCs w:val="22"/>
        </w:rPr>
      </w:pPr>
      <w:r w:rsidRPr="00FF47E9">
        <w:rPr>
          <w:sz w:val="22"/>
          <w:szCs w:val="22"/>
        </w:rPr>
        <w:t xml:space="preserve">MUX: </w:t>
      </w:r>
      <w:r w:rsidRPr="00FF47E9">
        <w:rPr>
          <w:sz w:val="22"/>
          <w:szCs w:val="22"/>
        </w:rPr>
        <w:tab/>
        <w:t>Multiplexor.</w:t>
      </w:r>
    </w:p>
    <w:p w:rsidR="00857BB3" w:rsidRPr="00FF47E9" w:rsidRDefault="00857BB3" w:rsidP="00247ACF">
      <w:pPr>
        <w:pStyle w:val="texto"/>
        <w:tabs>
          <w:tab w:val="left" w:pos="1260"/>
        </w:tabs>
        <w:spacing w:after="32" w:line="276" w:lineRule="auto"/>
        <w:rPr>
          <w:sz w:val="22"/>
          <w:szCs w:val="22"/>
        </w:rPr>
      </w:pPr>
      <w:r w:rsidRPr="00FF47E9">
        <w:rPr>
          <w:sz w:val="22"/>
          <w:szCs w:val="22"/>
        </w:rPr>
        <w:t>R.F.:</w:t>
      </w:r>
      <w:r w:rsidRPr="00FF47E9">
        <w:rPr>
          <w:sz w:val="22"/>
          <w:szCs w:val="22"/>
        </w:rPr>
        <w:tab/>
        <w:t>Radiofrecuencia.</w:t>
      </w:r>
    </w:p>
    <w:p w:rsidR="00857BB3" w:rsidRPr="00FF47E9" w:rsidRDefault="00857BB3" w:rsidP="00247ACF">
      <w:pPr>
        <w:pStyle w:val="texto"/>
        <w:tabs>
          <w:tab w:val="left" w:pos="1260"/>
        </w:tabs>
        <w:spacing w:after="32" w:line="276" w:lineRule="auto"/>
        <w:rPr>
          <w:sz w:val="22"/>
          <w:szCs w:val="22"/>
        </w:rPr>
      </w:pPr>
      <w:r w:rsidRPr="00FF47E9">
        <w:rPr>
          <w:sz w:val="22"/>
          <w:szCs w:val="22"/>
        </w:rPr>
        <w:t>RCL:</w:t>
      </w:r>
      <w:r w:rsidRPr="00FF47E9">
        <w:rPr>
          <w:sz w:val="22"/>
          <w:szCs w:val="22"/>
        </w:rPr>
        <w:tab/>
        <w:t>Resistencia, Capacitancia, Inductancia.</w:t>
      </w:r>
    </w:p>
    <w:p w:rsidR="00857BB3" w:rsidRPr="00FF47E9" w:rsidRDefault="00857BB3" w:rsidP="00247ACF">
      <w:pPr>
        <w:pStyle w:val="texto"/>
        <w:tabs>
          <w:tab w:val="left" w:pos="1260"/>
        </w:tabs>
        <w:spacing w:after="32" w:line="276" w:lineRule="auto"/>
        <w:rPr>
          <w:sz w:val="22"/>
          <w:szCs w:val="22"/>
        </w:rPr>
      </w:pPr>
      <w:r w:rsidRPr="00FF47E9">
        <w:rPr>
          <w:sz w:val="22"/>
          <w:szCs w:val="22"/>
        </w:rPr>
        <w:t>rcm:</w:t>
      </w:r>
      <w:r w:rsidRPr="00FF47E9">
        <w:rPr>
          <w:sz w:val="22"/>
          <w:szCs w:val="22"/>
        </w:rPr>
        <w:tab/>
        <w:t>raíz cuadrática media.</w:t>
      </w:r>
    </w:p>
    <w:p w:rsidR="00857BB3" w:rsidRPr="00FF47E9" w:rsidRDefault="00857BB3" w:rsidP="00247ACF">
      <w:pPr>
        <w:pStyle w:val="texto"/>
        <w:tabs>
          <w:tab w:val="left" w:pos="1260"/>
        </w:tabs>
        <w:spacing w:after="32" w:line="276" w:lineRule="auto"/>
        <w:rPr>
          <w:sz w:val="22"/>
          <w:szCs w:val="22"/>
        </w:rPr>
      </w:pPr>
      <w:r w:rsidRPr="00FF47E9">
        <w:rPr>
          <w:sz w:val="22"/>
          <w:szCs w:val="22"/>
        </w:rPr>
        <w:t xml:space="preserve">RX: </w:t>
      </w:r>
      <w:r w:rsidRPr="00FF47E9">
        <w:rPr>
          <w:sz w:val="22"/>
          <w:szCs w:val="22"/>
        </w:rPr>
        <w:tab/>
        <w:t>Recepción.</w:t>
      </w:r>
    </w:p>
    <w:p w:rsidR="00857BB3" w:rsidRPr="00FF47E9" w:rsidRDefault="00857BB3" w:rsidP="00247ACF">
      <w:pPr>
        <w:pStyle w:val="texto"/>
        <w:tabs>
          <w:tab w:val="left" w:pos="1260"/>
        </w:tabs>
        <w:spacing w:after="32" w:line="276" w:lineRule="auto"/>
        <w:rPr>
          <w:sz w:val="22"/>
          <w:szCs w:val="22"/>
        </w:rPr>
      </w:pPr>
      <w:r w:rsidRPr="00FF47E9">
        <w:rPr>
          <w:sz w:val="22"/>
          <w:szCs w:val="22"/>
        </w:rPr>
        <w:t>TX:</w:t>
      </w:r>
      <w:r w:rsidRPr="00FF47E9">
        <w:rPr>
          <w:sz w:val="22"/>
          <w:szCs w:val="22"/>
        </w:rPr>
        <w:tab/>
        <w:t>Transmisión.</w:t>
      </w:r>
    </w:p>
    <w:p w:rsidR="00F5525D" w:rsidRPr="00FF47E9" w:rsidRDefault="00F5525D" w:rsidP="00247ACF">
      <w:pPr>
        <w:pStyle w:val="texto"/>
        <w:tabs>
          <w:tab w:val="left" w:pos="1260"/>
        </w:tabs>
        <w:spacing w:after="32" w:line="276" w:lineRule="auto"/>
        <w:rPr>
          <w:sz w:val="22"/>
          <w:szCs w:val="22"/>
        </w:rPr>
      </w:pPr>
    </w:p>
    <w:p w:rsidR="00857BB3" w:rsidRPr="00FF47E9" w:rsidRDefault="00857BB3" w:rsidP="00247ACF">
      <w:pPr>
        <w:pStyle w:val="texto"/>
        <w:spacing w:after="32" w:line="276" w:lineRule="auto"/>
        <w:rPr>
          <w:b/>
          <w:sz w:val="22"/>
          <w:szCs w:val="22"/>
        </w:rPr>
      </w:pPr>
      <w:r w:rsidRPr="00FF47E9">
        <w:rPr>
          <w:b/>
          <w:sz w:val="22"/>
          <w:szCs w:val="22"/>
        </w:rPr>
        <w:t>5. Especificaciones</w:t>
      </w:r>
    </w:p>
    <w:p w:rsidR="00857BB3" w:rsidRPr="00FF47E9" w:rsidRDefault="00857BB3" w:rsidP="00247ACF">
      <w:pPr>
        <w:pStyle w:val="texto"/>
        <w:spacing w:after="32" w:line="276" w:lineRule="auto"/>
        <w:rPr>
          <w:b/>
          <w:sz w:val="22"/>
          <w:szCs w:val="22"/>
        </w:rPr>
      </w:pPr>
    </w:p>
    <w:p w:rsidR="00857BB3" w:rsidRPr="00FF47E9" w:rsidRDefault="00857BB3" w:rsidP="00247ACF">
      <w:pPr>
        <w:pStyle w:val="texto"/>
        <w:spacing w:after="32" w:line="276" w:lineRule="auto"/>
        <w:rPr>
          <w:sz w:val="22"/>
          <w:szCs w:val="22"/>
        </w:rPr>
      </w:pPr>
      <w:r w:rsidRPr="00FF47E9">
        <w:rPr>
          <w:b/>
          <w:sz w:val="22"/>
          <w:szCs w:val="22"/>
        </w:rPr>
        <w:t>5.1.</w:t>
      </w:r>
      <w:r w:rsidRPr="00FF47E9">
        <w:rPr>
          <w:sz w:val="22"/>
          <w:szCs w:val="22"/>
        </w:rPr>
        <w:t xml:space="preserve"> Eléctricas.</w:t>
      </w:r>
    </w:p>
    <w:p w:rsidR="00857BB3" w:rsidRPr="00FF47E9" w:rsidRDefault="00857BB3" w:rsidP="00247ACF">
      <w:pPr>
        <w:pStyle w:val="texto"/>
        <w:spacing w:after="32" w:line="276" w:lineRule="auto"/>
        <w:rPr>
          <w:sz w:val="22"/>
          <w:szCs w:val="22"/>
        </w:rPr>
      </w:pPr>
    </w:p>
    <w:p w:rsidR="00857BB3" w:rsidRPr="00FF47E9" w:rsidRDefault="00857BB3" w:rsidP="00247ACF">
      <w:pPr>
        <w:pStyle w:val="texto"/>
        <w:spacing w:after="32" w:line="276" w:lineRule="auto"/>
        <w:rPr>
          <w:sz w:val="22"/>
          <w:szCs w:val="22"/>
        </w:rPr>
      </w:pPr>
      <w:r w:rsidRPr="00FF47E9">
        <w:rPr>
          <w:b/>
          <w:sz w:val="22"/>
          <w:szCs w:val="22"/>
        </w:rPr>
        <w:t xml:space="preserve">5.1.1. </w:t>
      </w:r>
      <w:r w:rsidRPr="00FF47E9">
        <w:rPr>
          <w:sz w:val="22"/>
          <w:szCs w:val="22"/>
        </w:rPr>
        <w:t>Balance a Tierra.</w:t>
      </w:r>
    </w:p>
    <w:p w:rsidR="00857BB3" w:rsidRPr="00FF47E9" w:rsidRDefault="00857BB3" w:rsidP="00247ACF">
      <w:pPr>
        <w:pStyle w:val="texto"/>
        <w:spacing w:after="32" w:line="276" w:lineRule="auto"/>
        <w:rPr>
          <w:sz w:val="22"/>
          <w:szCs w:val="22"/>
        </w:rPr>
      </w:pPr>
    </w:p>
    <w:p w:rsidR="00F41E82" w:rsidRPr="00FF47E9" w:rsidRDefault="00F41E82" w:rsidP="00F655C1">
      <w:pPr>
        <w:pStyle w:val="texto"/>
        <w:spacing w:after="32" w:line="276" w:lineRule="auto"/>
        <w:ind w:firstLine="0"/>
        <w:rPr>
          <w:sz w:val="22"/>
          <w:szCs w:val="22"/>
        </w:rPr>
      </w:pPr>
      <w:r w:rsidRPr="00FF47E9">
        <w:rPr>
          <w:sz w:val="22"/>
          <w:szCs w:val="22"/>
        </w:rPr>
        <w:t xml:space="preserve">El balance a tierra que presenten a la línea telefónica, las </w:t>
      </w:r>
      <w:r w:rsidR="007A437D">
        <w:rPr>
          <w:sz w:val="22"/>
          <w:szCs w:val="22"/>
        </w:rPr>
        <w:t>c</w:t>
      </w:r>
      <w:r w:rsidRPr="00FF47E9">
        <w:rPr>
          <w:sz w:val="22"/>
          <w:szCs w:val="22"/>
        </w:rPr>
        <w:t xml:space="preserve">entrales </w:t>
      </w:r>
      <w:r>
        <w:rPr>
          <w:sz w:val="22"/>
          <w:szCs w:val="22"/>
        </w:rPr>
        <w:t>t</w:t>
      </w:r>
      <w:r w:rsidRPr="00FF47E9">
        <w:rPr>
          <w:sz w:val="22"/>
          <w:szCs w:val="22"/>
        </w:rPr>
        <w:t>elefónicas y/o cualquier otro equipo terminal que cuente con acceso de conexión a toma de tierra, en el intervalo de frecuencias especificado correspondiente, debe ser en promedio, respectivamente:</w:t>
      </w:r>
    </w:p>
    <w:p w:rsidR="00857BB3" w:rsidRPr="00FF47E9" w:rsidRDefault="00857BB3" w:rsidP="00247ACF">
      <w:pPr>
        <w:pStyle w:val="texto"/>
        <w:spacing w:after="32" w:line="276" w:lineRule="auto"/>
        <w:rPr>
          <w:sz w:val="22"/>
          <w:szCs w:val="22"/>
        </w:rPr>
      </w:pPr>
    </w:p>
    <w:p w:rsidR="00857BB3" w:rsidRPr="00FF47E9" w:rsidRDefault="00857BB3" w:rsidP="00247ACF">
      <w:pPr>
        <w:pStyle w:val="texto"/>
        <w:tabs>
          <w:tab w:val="right" w:pos="2160"/>
          <w:tab w:val="left" w:pos="2250"/>
          <w:tab w:val="center" w:pos="2700"/>
          <w:tab w:val="right" w:pos="3330"/>
          <w:tab w:val="right" w:pos="3600"/>
          <w:tab w:val="right" w:pos="4320"/>
        </w:tabs>
        <w:spacing w:after="32" w:line="276" w:lineRule="auto"/>
        <w:rPr>
          <w:sz w:val="22"/>
          <w:szCs w:val="22"/>
        </w:rPr>
      </w:pPr>
      <w:r w:rsidRPr="00FF47E9">
        <w:rPr>
          <w:sz w:val="22"/>
          <w:szCs w:val="22"/>
        </w:rPr>
        <w:tab/>
        <w:t>40</w:t>
      </w:r>
      <w:r w:rsidRPr="00FF47E9">
        <w:rPr>
          <w:sz w:val="22"/>
          <w:szCs w:val="22"/>
        </w:rPr>
        <w:tab/>
        <w:t>Hz</w:t>
      </w:r>
      <w:r w:rsidRPr="00FF47E9">
        <w:rPr>
          <w:sz w:val="22"/>
          <w:szCs w:val="22"/>
        </w:rPr>
        <w:tab/>
        <w:t>a</w:t>
      </w:r>
      <w:r w:rsidRPr="00FF47E9">
        <w:rPr>
          <w:sz w:val="22"/>
          <w:szCs w:val="22"/>
        </w:rPr>
        <w:tab/>
        <w:t>300</w:t>
      </w:r>
      <w:r w:rsidRPr="00FF47E9">
        <w:rPr>
          <w:sz w:val="22"/>
          <w:szCs w:val="22"/>
        </w:rPr>
        <w:tab/>
        <w:t>Hz</w:t>
      </w:r>
      <w:r w:rsidR="005202EB" w:rsidRPr="00FF47E9">
        <w:rPr>
          <w:sz w:val="22"/>
          <w:szCs w:val="22"/>
        </w:rPr>
        <w:t xml:space="preserve"> </w:t>
      </w:r>
      <w:r w:rsidRPr="00FF47E9">
        <w:rPr>
          <w:sz w:val="22"/>
          <w:szCs w:val="22"/>
        </w:rPr>
        <w:tab/>
      </w:r>
      <w:r w:rsidR="005202EB" w:rsidRPr="00FF47E9">
        <w:rPr>
          <w:sz w:val="22"/>
          <w:szCs w:val="22"/>
        </w:rPr>
        <w:t>≥</w:t>
      </w:r>
      <w:r w:rsidRPr="00FF47E9">
        <w:rPr>
          <w:sz w:val="22"/>
          <w:szCs w:val="22"/>
        </w:rPr>
        <w:t xml:space="preserve"> 40 dB</w:t>
      </w:r>
    </w:p>
    <w:p w:rsidR="00857BB3" w:rsidRPr="00FF47E9" w:rsidRDefault="00857BB3" w:rsidP="00247ACF">
      <w:pPr>
        <w:pStyle w:val="texto"/>
        <w:tabs>
          <w:tab w:val="right" w:pos="2160"/>
          <w:tab w:val="left" w:pos="2250"/>
          <w:tab w:val="center" w:pos="2700"/>
          <w:tab w:val="right" w:pos="3330"/>
          <w:tab w:val="right" w:pos="3600"/>
          <w:tab w:val="right" w:pos="4320"/>
        </w:tabs>
        <w:spacing w:after="32" w:line="276" w:lineRule="auto"/>
        <w:rPr>
          <w:sz w:val="22"/>
          <w:szCs w:val="22"/>
        </w:rPr>
      </w:pPr>
      <w:r w:rsidRPr="00FF47E9">
        <w:rPr>
          <w:sz w:val="22"/>
          <w:szCs w:val="22"/>
        </w:rPr>
        <w:tab/>
        <w:t>301</w:t>
      </w:r>
      <w:r w:rsidRPr="00FF47E9">
        <w:rPr>
          <w:sz w:val="22"/>
          <w:szCs w:val="22"/>
        </w:rPr>
        <w:tab/>
        <w:t>Hz</w:t>
      </w:r>
      <w:r w:rsidRPr="00FF47E9">
        <w:rPr>
          <w:sz w:val="22"/>
          <w:szCs w:val="22"/>
        </w:rPr>
        <w:tab/>
        <w:t>a</w:t>
      </w:r>
      <w:r w:rsidRPr="00FF47E9">
        <w:rPr>
          <w:sz w:val="22"/>
          <w:szCs w:val="22"/>
        </w:rPr>
        <w:tab/>
        <w:t>600</w:t>
      </w:r>
      <w:r w:rsidRPr="00FF47E9">
        <w:rPr>
          <w:sz w:val="22"/>
          <w:szCs w:val="22"/>
        </w:rPr>
        <w:tab/>
        <w:t>Hz</w:t>
      </w:r>
      <w:r w:rsidRPr="00FF47E9">
        <w:rPr>
          <w:sz w:val="22"/>
          <w:szCs w:val="22"/>
        </w:rPr>
        <w:tab/>
        <w:t xml:space="preserve"> </w:t>
      </w:r>
      <w:r w:rsidR="005202EB" w:rsidRPr="00FF47E9">
        <w:rPr>
          <w:sz w:val="22"/>
          <w:szCs w:val="22"/>
        </w:rPr>
        <w:t xml:space="preserve">≥ </w:t>
      </w:r>
      <w:r w:rsidRPr="00FF47E9">
        <w:rPr>
          <w:sz w:val="22"/>
          <w:szCs w:val="22"/>
        </w:rPr>
        <w:t>50 dB</w:t>
      </w:r>
    </w:p>
    <w:p w:rsidR="00857BB3" w:rsidRPr="00FF47E9" w:rsidRDefault="00857BB3" w:rsidP="00247ACF">
      <w:pPr>
        <w:pStyle w:val="texto"/>
        <w:tabs>
          <w:tab w:val="right" w:pos="2160"/>
          <w:tab w:val="left" w:pos="2250"/>
          <w:tab w:val="center" w:pos="2700"/>
          <w:tab w:val="right" w:pos="3330"/>
          <w:tab w:val="right" w:pos="3600"/>
          <w:tab w:val="right" w:pos="4320"/>
        </w:tabs>
        <w:spacing w:after="32" w:line="276" w:lineRule="auto"/>
        <w:rPr>
          <w:sz w:val="22"/>
          <w:szCs w:val="22"/>
        </w:rPr>
      </w:pPr>
      <w:r w:rsidRPr="00FF47E9">
        <w:rPr>
          <w:sz w:val="22"/>
          <w:szCs w:val="22"/>
        </w:rPr>
        <w:tab/>
        <w:t>601</w:t>
      </w:r>
      <w:r w:rsidRPr="00FF47E9">
        <w:rPr>
          <w:sz w:val="22"/>
          <w:szCs w:val="22"/>
        </w:rPr>
        <w:tab/>
        <w:t>Hz</w:t>
      </w:r>
      <w:r w:rsidRPr="00FF47E9">
        <w:rPr>
          <w:sz w:val="22"/>
          <w:szCs w:val="22"/>
        </w:rPr>
        <w:tab/>
        <w:t>a</w:t>
      </w:r>
      <w:r w:rsidRPr="00FF47E9">
        <w:rPr>
          <w:sz w:val="22"/>
          <w:szCs w:val="22"/>
        </w:rPr>
        <w:tab/>
      </w:r>
      <w:r w:rsidR="00310ED9" w:rsidRPr="00FF47E9">
        <w:rPr>
          <w:sz w:val="22"/>
          <w:szCs w:val="22"/>
        </w:rPr>
        <w:t xml:space="preserve"> </w:t>
      </w:r>
      <w:r w:rsidRPr="00FF47E9">
        <w:rPr>
          <w:sz w:val="22"/>
          <w:szCs w:val="22"/>
        </w:rPr>
        <w:t>3 400</w:t>
      </w:r>
      <w:r w:rsidRPr="00FF47E9">
        <w:rPr>
          <w:sz w:val="22"/>
          <w:szCs w:val="22"/>
        </w:rPr>
        <w:tab/>
        <w:t>Hz</w:t>
      </w:r>
      <w:r w:rsidRPr="00FF47E9">
        <w:rPr>
          <w:sz w:val="22"/>
          <w:szCs w:val="22"/>
        </w:rPr>
        <w:tab/>
      </w:r>
      <w:r w:rsidR="005202EB" w:rsidRPr="00FF47E9">
        <w:rPr>
          <w:sz w:val="22"/>
          <w:szCs w:val="22"/>
        </w:rPr>
        <w:t xml:space="preserve"> ≥</w:t>
      </w:r>
      <w:r w:rsidRPr="00FF47E9">
        <w:rPr>
          <w:sz w:val="22"/>
          <w:szCs w:val="22"/>
        </w:rPr>
        <w:t xml:space="preserve"> 55 dB</w:t>
      </w:r>
    </w:p>
    <w:p w:rsidR="00857BB3" w:rsidRPr="00FF47E9" w:rsidRDefault="00857BB3" w:rsidP="00247ACF">
      <w:pPr>
        <w:pStyle w:val="texto"/>
        <w:tabs>
          <w:tab w:val="right" w:pos="2160"/>
          <w:tab w:val="left" w:pos="2250"/>
          <w:tab w:val="center" w:pos="2700"/>
          <w:tab w:val="right" w:pos="3330"/>
          <w:tab w:val="right" w:pos="3600"/>
          <w:tab w:val="right" w:pos="4320"/>
        </w:tabs>
        <w:spacing w:after="32" w:line="276" w:lineRule="auto"/>
        <w:rPr>
          <w:sz w:val="22"/>
          <w:szCs w:val="22"/>
        </w:rPr>
      </w:pPr>
    </w:p>
    <w:p w:rsidR="00857BB3" w:rsidRPr="00FF47E9" w:rsidRDefault="00857BB3" w:rsidP="00247ACF">
      <w:pPr>
        <w:pStyle w:val="texto"/>
        <w:spacing w:after="32" w:line="276" w:lineRule="auto"/>
        <w:rPr>
          <w:sz w:val="22"/>
          <w:szCs w:val="22"/>
        </w:rPr>
      </w:pPr>
      <w:r w:rsidRPr="00FF47E9">
        <w:rPr>
          <w:sz w:val="22"/>
          <w:szCs w:val="22"/>
        </w:rPr>
        <w:t>Lo anterior se verifica de acuerdo al método de prueba 6.1.1.</w:t>
      </w:r>
    </w:p>
    <w:p w:rsidR="00857BB3" w:rsidRPr="00FF47E9" w:rsidRDefault="00857BB3" w:rsidP="00247ACF">
      <w:pPr>
        <w:pStyle w:val="texto"/>
        <w:spacing w:after="32" w:line="276" w:lineRule="auto"/>
        <w:rPr>
          <w:b/>
          <w:sz w:val="22"/>
          <w:szCs w:val="22"/>
        </w:rPr>
      </w:pPr>
    </w:p>
    <w:p w:rsidR="00857BB3" w:rsidRPr="00FF47E9" w:rsidRDefault="00857BB3" w:rsidP="00247ACF">
      <w:pPr>
        <w:pStyle w:val="texto"/>
        <w:spacing w:after="32" w:line="276" w:lineRule="auto"/>
        <w:rPr>
          <w:sz w:val="22"/>
          <w:szCs w:val="22"/>
        </w:rPr>
      </w:pPr>
      <w:r w:rsidRPr="00FF47E9">
        <w:rPr>
          <w:b/>
          <w:sz w:val="22"/>
          <w:szCs w:val="22"/>
        </w:rPr>
        <w:t>5.1.2.</w:t>
      </w:r>
      <w:r w:rsidRPr="00FF47E9">
        <w:rPr>
          <w:sz w:val="22"/>
          <w:szCs w:val="22"/>
        </w:rPr>
        <w:t xml:space="preserve"> Diafonía.</w:t>
      </w:r>
    </w:p>
    <w:p w:rsidR="00857BB3" w:rsidRPr="00FF47E9" w:rsidRDefault="00857BB3" w:rsidP="00247ACF">
      <w:pPr>
        <w:pStyle w:val="texto"/>
        <w:spacing w:after="32" w:line="276" w:lineRule="auto"/>
        <w:rPr>
          <w:b/>
          <w:sz w:val="22"/>
          <w:szCs w:val="22"/>
        </w:rPr>
      </w:pPr>
    </w:p>
    <w:p w:rsidR="00857BB3" w:rsidRPr="00FF47E9" w:rsidRDefault="00857BB3" w:rsidP="00247ACF">
      <w:pPr>
        <w:pStyle w:val="texto"/>
        <w:spacing w:after="32" w:line="276" w:lineRule="auto"/>
        <w:rPr>
          <w:sz w:val="22"/>
          <w:szCs w:val="22"/>
        </w:rPr>
      </w:pPr>
      <w:r w:rsidRPr="00FF47E9">
        <w:rPr>
          <w:b/>
          <w:sz w:val="22"/>
          <w:szCs w:val="22"/>
        </w:rPr>
        <w:t>5.1.2.1.</w:t>
      </w:r>
      <w:r w:rsidRPr="00FF47E9">
        <w:rPr>
          <w:sz w:val="22"/>
          <w:szCs w:val="22"/>
        </w:rPr>
        <w:t xml:space="preserve"> Diafonía en Dos Comunicaciones Adyacentes.</w:t>
      </w:r>
    </w:p>
    <w:p w:rsidR="00857BB3" w:rsidRPr="00FF47E9" w:rsidRDefault="00857BB3" w:rsidP="00247ACF">
      <w:pPr>
        <w:pStyle w:val="texto"/>
        <w:spacing w:after="32" w:line="276" w:lineRule="auto"/>
        <w:rPr>
          <w:sz w:val="22"/>
          <w:szCs w:val="22"/>
        </w:rPr>
      </w:pPr>
    </w:p>
    <w:p w:rsidR="00250EB2" w:rsidRPr="00E233C0" w:rsidRDefault="00BD55A9" w:rsidP="00250EB2">
      <w:pPr>
        <w:pStyle w:val="texto"/>
        <w:spacing w:after="32" w:line="276" w:lineRule="auto"/>
        <w:rPr>
          <w:sz w:val="22"/>
          <w:szCs w:val="22"/>
        </w:rPr>
      </w:pPr>
      <w:r>
        <w:rPr>
          <w:sz w:val="22"/>
          <w:szCs w:val="22"/>
        </w:rPr>
        <w:t>Atenuación por diafonía d</w:t>
      </w:r>
      <w:r w:rsidR="00250EB2" w:rsidRPr="00E233C0">
        <w:rPr>
          <w:sz w:val="22"/>
          <w:szCs w:val="22"/>
        </w:rPr>
        <w:t>ebe ser mayor o igual a 65 dB.</w:t>
      </w:r>
    </w:p>
    <w:p w:rsidR="00857BB3" w:rsidRPr="00FF47E9" w:rsidRDefault="00857BB3" w:rsidP="00247ACF">
      <w:pPr>
        <w:pStyle w:val="texto"/>
        <w:spacing w:after="32" w:line="276" w:lineRule="auto"/>
        <w:rPr>
          <w:sz w:val="22"/>
          <w:szCs w:val="22"/>
        </w:rPr>
      </w:pPr>
      <w:r w:rsidRPr="00FF47E9">
        <w:rPr>
          <w:sz w:val="22"/>
          <w:szCs w:val="22"/>
        </w:rPr>
        <w:t>Lo anterior se verifica de acuerdo al método de prueba 6.1.2.2.</w:t>
      </w:r>
    </w:p>
    <w:p w:rsidR="00857BB3" w:rsidRPr="00FF47E9" w:rsidRDefault="00857BB3" w:rsidP="00247ACF">
      <w:pPr>
        <w:pStyle w:val="texto"/>
        <w:spacing w:after="32" w:line="276" w:lineRule="auto"/>
        <w:rPr>
          <w:b/>
          <w:sz w:val="22"/>
          <w:szCs w:val="22"/>
        </w:rPr>
      </w:pPr>
    </w:p>
    <w:p w:rsidR="00857BB3" w:rsidRPr="00FF47E9" w:rsidRDefault="00857BB3" w:rsidP="00247ACF">
      <w:pPr>
        <w:pStyle w:val="texto"/>
        <w:spacing w:after="32" w:line="276" w:lineRule="auto"/>
        <w:rPr>
          <w:sz w:val="22"/>
          <w:szCs w:val="22"/>
        </w:rPr>
      </w:pPr>
    </w:p>
    <w:p w:rsidR="00857BB3" w:rsidRPr="00FF47E9" w:rsidRDefault="00857BB3" w:rsidP="00247ACF">
      <w:pPr>
        <w:pStyle w:val="texto"/>
        <w:spacing w:after="32" w:line="276" w:lineRule="auto"/>
        <w:rPr>
          <w:sz w:val="22"/>
          <w:szCs w:val="22"/>
        </w:rPr>
      </w:pPr>
      <w:r w:rsidRPr="00FF47E9">
        <w:rPr>
          <w:b/>
          <w:sz w:val="22"/>
          <w:szCs w:val="22"/>
        </w:rPr>
        <w:t xml:space="preserve">5.1.3. </w:t>
      </w:r>
      <w:r w:rsidR="003D3B23" w:rsidRPr="00FF47E9">
        <w:rPr>
          <w:sz w:val="22"/>
          <w:szCs w:val="22"/>
        </w:rPr>
        <w:t>Índices</w:t>
      </w:r>
      <w:r w:rsidRPr="00FF47E9">
        <w:rPr>
          <w:sz w:val="22"/>
          <w:szCs w:val="22"/>
        </w:rPr>
        <w:t xml:space="preserve"> de Sonoridad.</w:t>
      </w:r>
    </w:p>
    <w:p w:rsidR="00857BB3" w:rsidRPr="00FF47E9" w:rsidRDefault="00857BB3" w:rsidP="00247ACF">
      <w:pPr>
        <w:pStyle w:val="texto"/>
        <w:spacing w:after="32" w:line="276" w:lineRule="auto"/>
        <w:rPr>
          <w:sz w:val="22"/>
          <w:szCs w:val="22"/>
        </w:rPr>
      </w:pPr>
    </w:p>
    <w:p w:rsidR="00857BB3" w:rsidRPr="00FF47E9" w:rsidRDefault="00857BB3" w:rsidP="00247ACF">
      <w:pPr>
        <w:pStyle w:val="texto"/>
        <w:spacing w:after="32" w:line="276" w:lineRule="auto"/>
        <w:rPr>
          <w:sz w:val="22"/>
          <w:szCs w:val="22"/>
        </w:rPr>
      </w:pPr>
      <w:r w:rsidRPr="00FF47E9">
        <w:rPr>
          <w:b/>
          <w:sz w:val="22"/>
          <w:szCs w:val="22"/>
        </w:rPr>
        <w:t>5.1.3.1.</w:t>
      </w:r>
      <w:r w:rsidRPr="00FF47E9">
        <w:rPr>
          <w:sz w:val="22"/>
          <w:szCs w:val="22"/>
        </w:rPr>
        <w:t xml:space="preserve"> </w:t>
      </w:r>
      <w:r w:rsidR="003D3B23" w:rsidRPr="00FF47E9">
        <w:rPr>
          <w:sz w:val="22"/>
          <w:szCs w:val="22"/>
        </w:rPr>
        <w:t>Índice</w:t>
      </w:r>
      <w:r w:rsidRPr="00FF47E9">
        <w:rPr>
          <w:sz w:val="22"/>
          <w:szCs w:val="22"/>
        </w:rPr>
        <w:t xml:space="preserve"> de Sonoridad de Recepción (ISR).</w:t>
      </w:r>
    </w:p>
    <w:p w:rsidR="00857BB3" w:rsidRPr="00FF47E9" w:rsidRDefault="00857BB3" w:rsidP="00247ACF">
      <w:pPr>
        <w:pStyle w:val="texto"/>
        <w:spacing w:after="32" w:line="276" w:lineRule="auto"/>
        <w:rPr>
          <w:sz w:val="22"/>
          <w:szCs w:val="22"/>
        </w:rPr>
      </w:pPr>
    </w:p>
    <w:p w:rsidR="00857BB3" w:rsidRPr="00FF47E9" w:rsidRDefault="00857BB3" w:rsidP="00F655C1">
      <w:pPr>
        <w:pStyle w:val="texto"/>
        <w:spacing w:after="32" w:line="276" w:lineRule="auto"/>
        <w:ind w:firstLine="0"/>
        <w:rPr>
          <w:sz w:val="22"/>
          <w:szCs w:val="22"/>
        </w:rPr>
      </w:pPr>
      <w:r w:rsidRPr="00FF47E9">
        <w:rPr>
          <w:sz w:val="22"/>
          <w:szCs w:val="22"/>
        </w:rPr>
        <w:t xml:space="preserve">El valor del ISR </w:t>
      </w:r>
      <w:r w:rsidRPr="00FF47E9">
        <w:rPr>
          <w:i/>
          <w:sz w:val="22"/>
          <w:szCs w:val="22"/>
        </w:rPr>
        <w:t>con línea artificial</w:t>
      </w:r>
      <w:r w:rsidRPr="00FF47E9">
        <w:rPr>
          <w:sz w:val="22"/>
          <w:szCs w:val="22"/>
        </w:rPr>
        <w:t xml:space="preserve"> para un ETBP con microteléfono debe ser de:</w:t>
      </w:r>
    </w:p>
    <w:p w:rsidR="00857BB3" w:rsidRPr="00FF47E9" w:rsidRDefault="00857BB3" w:rsidP="00247ACF">
      <w:pPr>
        <w:pStyle w:val="texto"/>
        <w:spacing w:after="32" w:line="276" w:lineRule="auto"/>
        <w:ind w:left="2160" w:firstLine="0"/>
        <w:jc w:val="left"/>
        <w:rPr>
          <w:sz w:val="22"/>
          <w:szCs w:val="22"/>
        </w:rPr>
      </w:pPr>
      <w:r w:rsidRPr="00FF47E9">
        <w:rPr>
          <w:sz w:val="22"/>
          <w:szCs w:val="22"/>
        </w:rPr>
        <w:t>ISR = -1</w:t>
      </w:r>
      <w:r w:rsidR="009F40CF">
        <w:rPr>
          <w:sz w:val="22"/>
          <w:szCs w:val="22"/>
        </w:rPr>
        <w:t>.</w:t>
      </w:r>
      <w:r w:rsidRPr="00FF47E9">
        <w:rPr>
          <w:sz w:val="22"/>
          <w:szCs w:val="22"/>
        </w:rPr>
        <w:t>5 dB ± 2 dB</w:t>
      </w:r>
    </w:p>
    <w:p w:rsidR="00857BB3" w:rsidRPr="00FF47E9" w:rsidRDefault="00857BB3" w:rsidP="00F655C1">
      <w:pPr>
        <w:pStyle w:val="texto"/>
        <w:spacing w:after="32" w:line="276" w:lineRule="auto"/>
        <w:ind w:firstLine="0"/>
        <w:rPr>
          <w:sz w:val="22"/>
          <w:szCs w:val="22"/>
        </w:rPr>
      </w:pPr>
      <w:r w:rsidRPr="00FF47E9">
        <w:rPr>
          <w:b/>
          <w:sz w:val="22"/>
          <w:szCs w:val="22"/>
        </w:rPr>
        <w:t>Nota:</w:t>
      </w:r>
      <w:r w:rsidRPr="00FF47E9">
        <w:rPr>
          <w:sz w:val="22"/>
          <w:szCs w:val="22"/>
        </w:rPr>
        <w:t xml:space="preserve"> Cuando se trate de un equipo terminal que se conecte entre la línea telefónica y un teléfono o circuito equivalente, este parámetro no debe ser afectado.</w:t>
      </w:r>
    </w:p>
    <w:p w:rsidR="00857BB3" w:rsidRPr="00FF47E9" w:rsidRDefault="00857BB3" w:rsidP="00247ACF">
      <w:pPr>
        <w:pStyle w:val="texto"/>
        <w:spacing w:after="32" w:line="276" w:lineRule="auto"/>
        <w:rPr>
          <w:sz w:val="22"/>
          <w:szCs w:val="22"/>
        </w:rPr>
      </w:pPr>
    </w:p>
    <w:p w:rsidR="00857BB3" w:rsidRPr="00FF47E9" w:rsidRDefault="00857BB3" w:rsidP="00F655C1">
      <w:pPr>
        <w:pStyle w:val="texto"/>
        <w:spacing w:after="32" w:line="276" w:lineRule="auto"/>
        <w:ind w:firstLine="0"/>
        <w:rPr>
          <w:sz w:val="22"/>
          <w:szCs w:val="22"/>
        </w:rPr>
      </w:pPr>
      <w:r w:rsidRPr="00FF47E9">
        <w:rPr>
          <w:sz w:val="22"/>
          <w:szCs w:val="22"/>
        </w:rPr>
        <w:t xml:space="preserve">Lo anterior se verifica de acuerdo al método de prueba 6.1.3.2. </w:t>
      </w:r>
      <w:r w:rsidR="007C05CD" w:rsidRPr="00FF47E9">
        <w:rPr>
          <w:sz w:val="22"/>
          <w:szCs w:val="22"/>
        </w:rPr>
        <w:t>Con</w:t>
      </w:r>
      <w:r w:rsidRPr="00FF47E9">
        <w:rPr>
          <w:sz w:val="22"/>
          <w:szCs w:val="22"/>
        </w:rPr>
        <w:t xml:space="preserve"> línea artificial de 1 220 Ω</w:t>
      </w:r>
      <w:r w:rsidR="003D3B23" w:rsidRPr="00FF47E9">
        <w:rPr>
          <w:sz w:val="22"/>
          <w:szCs w:val="22"/>
        </w:rPr>
        <w:t xml:space="preserve"> </w:t>
      </w:r>
      <w:r w:rsidRPr="00FF47E9">
        <w:rPr>
          <w:sz w:val="22"/>
          <w:szCs w:val="22"/>
        </w:rPr>
        <w:t>(8 dB).</w:t>
      </w:r>
    </w:p>
    <w:p w:rsidR="00857BB3" w:rsidRPr="00FF47E9" w:rsidRDefault="00857BB3" w:rsidP="00247ACF">
      <w:pPr>
        <w:pStyle w:val="texto"/>
        <w:spacing w:after="32" w:line="276" w:lineRule="auto"/>
        <w:rPr>
          <w:sz w:val="22"/>
          <w:szCs w:val="22"/>
        </w:rPr>
      </w:pPr>
    </w:p>
    <w:p w:rsidR="00857BB3" w:rsidRPr="00FF47E9" w:rsidRDefault="00857BB3" w:rsidP="00247ACF">
      <w:pPr>
        <w:pStyle w:val="texto"/>
        <w:spacing w:after="32" w:line="276" w:lineRule="auto"/>
        <w:rPr>
          <w:sz w:val="22"/>
          <w:szCs w:val="22"/>
        </w:rPr>
      </w:pPr>
      <w:r w:rsidRPr="00FF47E9">
        <w:rPr>
          <w:b/>
          <w:sz w:val="22"/>
          <w:szCs w:val="22"/>
        </w:rPr>
        <w:t xml:space="preserve">5.1.3.2. </w:t>
      </w:r>
      <w:r w:rsidR="003D3B23" w:rsidRPr="00FF47E9">
        <w:rPr>
          <w:sz w:val="22"/>
          <w:szCs w:val="22"/>
        </w:rPr>
        <w:t>Índice</w:t>
      </w:r>
      <w:r w:rsidRPr="00FF47E9">
        <w:rPr>
          <w:sz w:val="22"/>
          <w:szCs w:val="22"/>
        </w:rPr>
        <w:t xml:space="preserve"> de Sonoridad de Envío (ISE).</w:t>
      </w:r>
    </w:p>
    <w:p w:rsidR="00857BB3" w:rsidRPr="00FF47E9" w:rsidRDefault="00857BB3" w:rsidP="00247ACF">
      <w:pPr>
        <w:pStyle w:val="texto"/>
        <w:spacing w:after="32" w:line="276" w:lineRule="auto"/>
        <w:rPr>
          <w:sz w:val="22"/>
          <w:szCs w:val="22"/>
        </w:rPr>
      </w:pPr>
    </w:p>
    <w:p w:rsidR="00857BB3" w:rsidRPr="00FF47E9" w:rsidRDefault="00857BB3" w:rsidP="00F655C1">
      <w:pPr>
        <w:pStyle w:val="texto"/>
        <w:spacing w:after="32" w:line="276" w:lineRule="auto"/>
        <w:ind w:firstLine="0"/>
        <w:rPr>
          <w:sz w:val="22"/>
          <w:szCs w:val="22"/>
        </w:rPr>
      </w:pPr>
      <w:r w:rsidRPr="00FF47E9">
        <w:rPr>
          <w:sz w:val="22"/>
          <w:szCs w:val="22"/>
        </w:rPr>
        <w:t xml:space="preserve">El valor del ISE </w:t>
      </w:r>
      <w:r w:rsidRPr="00FF47E9">
        <w:rPr>
          <w:i/>
          <w:sz w:val="22"/>
          <w:szCs w:val="22"/>
        </w:rPr>
        <w:t xml:space="preserve">con línea artificial </w:t>
      </w:r>
      <w:r w:rsidRPr="00FF47E9">
        <w:rPr>
          <w:sz w:val="22"/>
          <w:szCs w:val="22"/>
        </w:rPr>
        <w:t>para un ETBP con microteléfono debe ser de:</w:t>
      </w:r>
    </w:p>
    <w:p w:rsidR="00857BB3" w:rsidRPr="00FF47E9" w:rsidRDefault="00857BB3" w:rsidP="00247ACF">
      <w:pPr>
        <w:pStyle w:val="texto"/>
        <w:spacing w:after="32" w:line="276" w:lineRule="auto"/>
        <w:rPr>
          <w:sz w:val="22"/>
          <w:szCs w:val="22"/>
        </w:rPr>
      </w:pPr>
    </w:p>
    <w:p w:rsidR="00857BB3" w:rsidRPr="00FF47E9" w:rsidRDefault="00857BB3" w:rsidP="00247ACF">
      <w:pPr>
        <w:pStyle w:val="texto"/>
        <w:spacing w:after="32" w:line="276" w:lineRule="auto"/>
        <w:ind w:left="2160" w:firstLine="0"/>
        <w:jc w:val="left"/>
        <w:rPr>
          <w:sz w:val="22"/>
          <w:szCs w:val="22"/>
        </w:rPr>
      </w:pPr>
      <w:r w:rsidRPr="00FF47E9">
        <w:rPr>
          <w:sz w:val="22"/>
          <w:szCs w:val="22"/>
        </w:rPr>
        <w:t>ISE = + 9</w:t>
      </w:r>
      <w:r w:rsidR="009F40CF">
        <w:rPr>
          <w:sz w:val="22"/>
          <w:szCs w:val="22"/>
        </w:rPr>
        <w:t>.</w:t>
      </w:r>
      <w:r w:rsidRPr="00FF47E9">
        <w:rPr>
          <w:sz w:val="22"/>
          <w:szCs w:val="22"/>
        </w:rPr>
        <w:t xml:space="preserve">5 dB </w:t>
      </w:r>
      <w:r w:rsidR="009F40CF">
        <w:rPr>
          <w:sz w:val="22"/>
          <w:szCs w:val="22"/>
        </w:rPr>
        <w:t xml:space="preserve">  </w:t>
      </w:r>
      <w:r w:rsidRPr="00FF47E9">
        <w:rPr>
          <w:sz w:val="22"/>
          <w:szCs w:val="22"/>
        </w:rPr>
        <w:t>± 2</w:t>
      </w:r>
      <w:r w:rsidR="009F40CF">
        <w:rPr>
          <w:sz w:val="22"/>
          <w:szCs w:val="22"/>
        </w:rPr>
        <w:t>.</w:t>
      </w:r>
      <w:r w:rsidRPr="00FF47E9">
        <w:rPr>
          <w:sz w:val="22"/>
          <w:szCs w:val="22"/>
        </w:rPr>
        <w:t>5 dB</w:t>
      </w:r>
    </w:p>
    <w:p w:rsidR="00857BB3" w:rsidRPr="00FF47E9" w:rsidRDefault="00857BB3" w:rsidP="00247ACF">
      <w:pPr>
        <w:pStyle w:val="texto"/>
        <w:spacing w:after="32" w:line="276" w:lineRule="auto"/>
        <w:ind w:left="2160" w:firstLine="0"/>
        <w:jc w:val="left"/>
        <w:rPr>
          <w:sz w:val="22"/>
          <w:szCs w:val="22"/>
        </w:rPr>
      </w:pPr>
    </w:p>
    <w:p w:rsidR="00857BB3" w:rsidRPr="00FF47E9" w:rsidRDefault="00857BB3" w:rsidP="00F655C1">
      <w:pPr>
        <w:pStyle w:val="texto"/>
        <w:spacing w:after="32" w:line="276" w:lineRule="auto"/>
        <w:ind w:firstLine="0"/>
        <w:rPr>
          <w:sz w:val="22"/>
          <w:szCs w:val="22"/>
        </w:rPr>
      </w:pPr>
      <w:r w:rsidRPr="00FF47E9">
        <w:rPr>
          <w:b/>
          <w:sz w:val="22"/>
          <w:szCs w:val="22"/>
        </w:rPr>
        <w:t xml:space="preserve">Nota: </w:t>
      </w:r>
      <w:r w:rsidRPr="00FF47E9">
        <w:rPr>
          <w:sz w:val="22"/>
          <w:szCs w:val="22"/>
        </w:rPr>
        <w:t>Cuando se trate de un equipo terminal que se conecte entre la línea telefónica y un teléfono o circuito equivalente, este parámetro no debe ser afectado.</w:t>
      </w:r>
    </w:p>
    <w:p w:rsidR="00857BB3" w:rsidRPr="00FF47E9" w:rsidRDefault="00857BB3" w:rsidP="00247ACF">
      <w:pPr>
        <w:pStyle w:val="texto"/>
        <w:spacing w:after="32" w:line="276" w:lineRule="auto"/>
        <w:rPr>
          <w:sz w:val="22"/>
          <w:szCs w:val="22"/>
        </w:rPr>
      </w:pPr>
    </w:p>
    <w:p w:rsidR="00857BB3" w:rsidRPr="00FF47E9" w:rsidRDefault="00857BB3" w:rsidP="00F655C1">
      <w:pPr>
        <w:pStyle w:val="texto"/>
        <w:spacing w:after="32" w:line="276" w:lineRule="auto"/>
        <w:ind w:firstLine="0"/>
        <w:rPr>
          <w:sz w:val="22"/>
          <w:szCs w:val="22"/>
        </w:rPr>
      </w:pPr>
      <w:r w:rsidRPr="00FF47E9">
        <w:rPr>
          <w:sz w:val="22"/>
          <w:szCs w:val="22"/>
        </w:rPr>
        <w:t xml:space="preserve">Lo anterior se verifica de acuerdo al método de prueba 6.1.3.3. </w:t>
      </w:r>
      <w:r w:rsidR="00825E57" w:rsidRPr="00FF47E9">
        <w:rPr>
          <w:sz w:val="22"/>
          <w:szCs w:val="22"/>
        </w:rPr>
        <w:t>Con</w:t>
      </w:r>
      <w:r w:rsidRPr="00FF47E9">
        <w:rPr>
          <w:sz w:val="22"/>
          <w:szCs w:val="22"/>
        </w:rPr>
        <w:t xml:space="preserve"> línea artificial de 1 220 Ω</w:t>
      </w:r>
      <w:r w:rsidR="003D3B23" w:rsidRPr="00FF47E9">
        <w:rPr>
          <w:sz w:val="22"/>
          <w:szCs w:val="22"/>
        </w:rPr>
        <w:t xml:space="preserve"> </w:t>
      </w:r>
      <w:r w:rsidRPr="00FF47E9">
        <w:rPr>
          <w:sz w:val="22"/>
          <w:szCs w:val="22"/>
        </w:rPr>
        <w:t>(8 dB).</w:t>
      </w:r>
    </w:p>
    <w:p w:rsidR="00857BB3" w:rsidRPr="00FF47E9" w:rsidRDefault="00857BB3" w:rsidP="00247ACF">
      <w:pPr>
        <w:pStyle w:val="texto"/>
        <w:spacing w:after="32" w:line="276" w:lineRule="auto"/>
        <w:rPr>
          <w:sz w:val="22"/>
          <w:szCs w:val="22"/>
        </w:rPr>
      </w:pPr>
    </w:p>
    <w:p w:rsidR="00857BB3" w:rsidRPr="00FF47E9" w:rsidRDefault="00857BB3" w:rsidP="00247ACF">
      <w:pPr>
        <w:pStyle w:val="texto"/>
        <w:spacing w:after="32" w:line="276" w:lineRule="auto"/>
        <w:rPr>
          <w:sz w:val="22"/>
          <w:szCs w:val="22"/>
        </w:rPr>
      </w:pPr>
      <w:r w:rsidRPr="00FF47E9">
        <w:rPr>
          <w:b/>
          <w:sz w:val="22"/>
          <w:szCs w:val="22"/>
        </w:rPr>
        <w:t xml:space="preserve">5.1.3.3. </w:t>
      </w:r>
      <w:r w:rsidR="003D3B23" w:rsidRPr="00FF47E9">
        <w:rPr>
          <w:sz w:val="22"/>
          <w:szCs w:val="22"/>
        </w:rPr>
        <w:t>Índice</w:t>
      </w:r>
      <w:r w:rsidRPr="00FF47E9">
        <w:rPr>
          <w:sz w:val="22"/>
          <w:szCs w:val="22"/>
        </w:rPr>
        <w:t xml:space="preserve"> de Sonoridad de Enmascaramiento de Efecto Local (ISEEL)</w:t>
      </w:r>
    </w:p>
    <w:p w:rsidR="00857BB3" w:rsidRPr="00FF47E9" w:rsidRDefault="00857BB3" w:rsidP="00247ACF">
      <w:pPr>
        <w:pStyle w:val="texto"/>
        <w:spacing w:after="32" w:line="276" w:lineRule="auto"/>
        <w:rPr>
          <w:sz w:val="22"/>
          <w:szCs w:val="22"/>
        </w:rPr>
      </w:pPr>
    </w:p>
    <w:p w:rsidR="00857BB3" w:rsidRPr="00FF47E9" w:rsidRDefault="00857BB3" w:rsidP="00F655C1">
      <w:pPr>
        <w:pStyle w:val="texto"/>
        <w:spacing w:after="32" w:line="276" w:lineRule="auto"/>
        <w:ind w:firstLine="0"/>
        <w:rPr>
          <w:sz w:val="22"/>
          <w:szCs w:val="22"/>
        </w:rPr>
      </w:pPr>
      <w:r w:rsidRPr="00FF47E9">
        <w:rPr>
          <w:sz w:val="22"/>
          <w:szCs w:val="22"/>
        </w:rPr>
        <w:t xml:space="preserve">El valor del ISEEL para un ETBP que cuente con microteléfono, </w:t>
      </w:r>
      <w:r w:rsidR="00646009">
        <w:rPr>
          <w:sz w:val="22"/>
          <w:szCs w:val="22"/>
        </w:rPr>
        <w:t xml:space="preserve">con una </w:t>
      </w:r>
      <w:r w:rsidRPr="00FF47E9">
        <w:rPr>
          <w:sz w:val="22"/>
          <w:szCs w:val="22"/>
        </w:rPr>
        <w:t>línea de 0 Ω</w:t>
      </w:r>
      <w:r w:rsidR="00FD0493" w:rsidRPr="00FF47E9">
        <w:rPr>
          <w:sz w:val="22"/>
          <w:szCs w:val="22"/>
        </w:rPr>
        <w:t>,</w:t>
      </w:r>
      <w:r w:rsidR="003D3B23" w:rsidRPr="00FF47E9">
        <w:rPr>
          <w:sz w:val="22"/>
          <w:szCs w:val="22"/>
        </w:rPr>
        <w:t xml:space="preserve"> </w:t>
      </w:r>
      <w:r w:rsidRPr="00FF47E9">
        <w:rPr>
          <w:sz w:val="22"/>
          <w:szCs w:val="22"/>
        </w:rPr>
        <w:t>debe ser:</w:t>
      </w:r>
    </w:p>
    <w:p w:rsidR="00857BB3" w:rsidRPr="00FF47E9" w:rsidRDefault="00857BB3" w:rsidP="00247ACF">
      <w:pPr>
        <w:pStyle w:val="texto"/>
        <w:spacing w:after="32" w:line="276" w:lineRule="auto"/>
        <w:rPr>
          <w:sz w:val="22"/>
          <w:szCs w:val="22"/>
        </w:rPr>
      </w:pPr>
    </w:p>
    <w:p w:rsidR="00857BB3" w:rsidRPr="00FF47E9" w:rsidRDefault="00857BB3" w:rsidP="00247ACF">
      <w:pPr>
        <w:pStyle w:val="texto"/>
        <w:spacing w:after="32" w:line="276" w:lineRule="auto"/>
        <w:ind w:left="2160" w:firstLine="0"/>
        <w:jc w:val="left"/>
        <w:rPr>
          <w:sz w:val="22"/>
          <w:szCs w:val="22"/>
        </w:rPr>
      </w:pPr>
      <w:r w:rsidRPr="00FF47E9">
        <w:rPr>
          <w:sz w:val="22"/>
          <w:szCs w:val="22"/>
        </w:rPr>
        <w:t>+ 5 dB</w:t>
      </w:r>
      <w:r w:rsidR="003D2470" w:rsidRPr="00FF47E9">
        <w:rPr>
          <w:sz w:val="22"/>
          <w:szCs w:val="22"/>
        </w:rPr>
        <w:t xml:space="preserve"> &lt;</w:t>
      </w:r>
      <w:r w:rsidR="003D3B23" w:rsidRPr="00FF47E9">
        <w:rPr>
          <w:sz w:val="22"/>
          <w:szCs w:val="22"/>
        </w:rPr>
        <w:t xml:space="preserve"> </w:t>
      </w:r>
      <w:r w:rsidRPr="00FF47E9">
        <w:rPr>
          <w:sz w:val="22"/>
          <w:szCs w:val="22"/>
        </w:rPr>
        <w:t>ISEEL</w:t>
      </w:r>
      <w:r w:rsidR="003D2470" w:rsidRPr="00FF47E9">
        <w:rPr>
          <w:sz w:val="22"/>
          <w:szCs w:val="22"/>
        </w:rPr>
        <w:t xml:space="preserve"> ≤</w:t>
      </w:r>
      <w:r w:rsidR="003D3B23" w:rsidRPr="00FF47E9">
        <w:rPr>
          <w:sz w:val="22"/>
          <w:szCs w:val="22"/>
        </w:rPr>
        <w:t xml:space="preserve"> </w:t>
      </w:r>
      <w:r w:rsidRPr="00FF47E9">
        <w:rPr>
          <w:sz w:val="22"/>
          <w:szCs w:val="22"/>
        </w:rPr>
        <w:t>+ 19 dB</w:t>
      </w:r>
    </w:p>
    <w:p w:rsidR="00857BB3" w:rsidRPr="00FF47E9" w:rsidRDefault="00857BB3" w:rsidP="00247ACF">
      <w:pPr>
        <w:pStyle w:val="texto"/>
        <w:spacing w:after="32" w:line="276" w:lineRule="auto"/>
        <w:ind w:left="2160" w:firstLine="0"/>
        <w:jc w:val="left"/>
        <w:rPr>
          <w:sz w:val="22"/>
          <w:szCs w:val="22"/>
        </w:rPr>
      </w:pPr>
    </w:p>
    <w:p w:rsidR="00857BB3" w:rsidRPr="00FF47E9" w:rsidRDefault="00857BB3" w:rsidP="00F655C1">
      <w:pPr>
        <w:pStyle w:val="texto"/>
        <w:spacing w:after="40" w:line="276" w:lineRule="auto"/>
        <w:ind w:firstLine="0"/>
        <w:rPr>
          <w:sz w:val="22"/>
          <w:szCs w:val="22"/>
        </w:rPr>
      </w:pPr>
      <w:r w:rsidRPr="00FF47E9">
        <w:rPr>
          <w:b/>
          <w:sz w:val="22"/>
          <w:szCs w:val="22"/>
        </w:rPr>
        <w:t>Nota:</w:t>
      </w:r>
      <w:r w:rsidRPr="00FF47E9">
        <w:rPr>
          <w:sz w:val="22"/>
          <w:szCs w:val="22"/>
        </w:rPr>
        <w:t xml:space="preserve"> Cuando se trate de un equipo terminal que se conecte entre la línea telefónica y un teléfono o circuito equivalente, este parámetro no debe ser afectado.</w:t>
      </w:r>
    </w:p>
    <w:p w:rsidR="00857BB3" w:rsidRPr="00FF47E9" w:rsidRDefault="00857BB3" w:rsidP="00247ACF">
      <w:pPr>
        <w:pStyle w:val="texto"/>
        <w:spacing w:after="40" w:line="276" w:lineRule="auto"/>
        <w:rPr>
          <w:sz w:val="22"/>
          <w:szCs w:val="22"/>
        </w:rPr>
      </w:pPr>
    </w:p>
    <w:p w:rsidR="00857BB3" w:rsidRPr="00FF47E9" w:rsidRDefault="00857BB3" w:rsidP="00247ACF">
      <w:pPr>
        <w:pStyle w:val="texto"/>
        <w:spacing w:after="40" w:line="276" w:lineRule="auto"/>
        <w:rPr>
          <w:sz w:val="22"/>
          <w:szCs w:val="22"/>
        </w:rPr>
      </w:pPr>
      <w:r w:rsidRPr="00FF47E9">
        <w:rPr>
          <w:sz w:val="22"/>
          <w:szCs w:val="22"/>
        </w:rPr>
        <w:t>Lo anterior se verifica de acuerdo al método de prueba 6.1.3.4.</w:t>
      </w:r>
    </w:p>
    <w:p w:rsidR="00857BB3" w:rsidRPr="00FF47E9" w:rsidRDefault="00857BB3" w:rsidP="00247ACF">
      <w:pPr>
        <w:pStyle w:val="texto"/>
        <w:spacing w:after="40" w:line="276" w:lineRule="auto"/>
        <w:rPr>
          <w:sz w:val="22"/>
          <w:szCs w:val="22"/>
        </w:rPr>
      </w:pPr>
    </w:p>
    <w:p w:rsidR="00857BB3" w:rsidRPr="00FF47E9" w:rsidRDefault="00857BB3" w:rsidP="00247ACF">
      <w:pPr>
        <w:pStyle w:val="texto"/>
        <w:spacing w:after="40" w:line="276" w:lineRule="auto"/>
        <w:rPr>
          <w:sz w:val="22"/>
          <w:szCs w:val="22"/>
        </w:rPr>
      </w:pPr>
    </w:p>
    <w:p w:rsidR="00857BB3" w:rsidRPr="00FF47E9" w:rsidRDefault="00F41E82" w:rsidP="00247ACF">
      <w:pPr>
        <w:pStyle w:val="texto"/>
        <w:spacing w:after="40" w:line="276" w:lineRule="auto"/>
        <w:rPr>
          <w:sz w:val="22"/>
          <w:szCs w:val="22"/>
        </w:rPr>
      </w:pPr>
      <w:r w:rsidRPr="00FF47E9">
        <w:rPr>
          <w:b/>
          <w:sz w:val="22"/>
          <w:szCs w:val="22"/>
        </w:rPr>
        <w:t>5.1.</w:t>
      </w:r>
      <w:r>
        <w:rPr>
          <w:b/>
          <w:sz w:val="22"/>
          <w:szCs w:val="22"/>
        </w:rPr>
        <w:t>4</w:t>
      </w:r>
      <w:r w:rsidR="00857BB3" w:rsidRPr="00FF47E9">
        <w:rPr>
          <w:b/>
          <w:sz w:val="22"/>
          <w:szCs w:val="22"/>
        </w:rPr>
        <w:t xml:space="preserve"> </w:t>
      </w:r>
      <w:r w:rsidR="00857BB3" w:rsidRPr="00FF47E9">
        <w:rPr>
          <w:sz w:val="22"/>
          <w:szCs w:val="22"/>
        </w:rPr>
        <w:t>Limitaciones de la Impedancia.</w:t>
      </w:r>
    </w:p>
    <w:p w:rsidR="00857BB3" w:rsidRPr="00FF47E9" w:rsidRDefault="00857BB3" w:rsidP="00247ACF">
      <w:pPr>
        <w:pStyle w:val="texto"/>
        <w:spacing w:after="40" w:line="276" w:lineRule="auto"/>
        <w:rPr>
          <w:sz w:val="22"/>
          <w:szCs w:val="22"/>
        </w:rPr>
      </w:pPr>
    </w:p>
    <w:p w:rsidR="004E7672" w:rsidRDefault="000E5E6D" w:rsidP="00247ACF">
      <w:pPr>
        <w:pStyle w:val="texto"/>
        <w:spacing w:after="40" w:line="276" w:lineRule="auto"/>
        <w:rPr>
          <w:sz w:val="22"/>
          <w:szCs w:val="22"/>
        </w:rPr>
      </w:pPr>
      <w:r w:rsidRPr="000E5E6D">
        <w:rPr>
          <w:b/>
          <w:sz w:val="22"/>
          <w:szCs w:val="22"/>
        </w:rPr>
        <w:t>5.1.4</w:t>
      </w:r>
      <w:r w:rsidR="004E7672" w:rsidRPr="000E5E6D">
        <w:rPr>
          <w:b/>
          <w:sz w:val="22"/>
          <w:szCs w:val="22"/>
        </w:rPr>
        <w:t>.</w:t>
      </w:r>
      <w:r w:rsidR="00BD1B9C">
        <w:rPr>
          <w:b/>
          <w:sz w:val="22"/>
          <w:szCs w:val="22"/>
        </w:rPr>
        <w:t>1</w:t>
      </w:r>
      <w:r w:rsidR="004E7672">
        <w:rPr>
          <w:sz w:val="22"/>
          <w:szCs w:val="22"/>
        </w:rPr>
        <w:t xml:space="preserve"> Limitaciones de la Impedancia del Receptor de Llamadas.</w:t>
      </w:r>
    </w:p>
    <w:p w:rsidR="004E7672" w:rsidRDefault="004E7672" w:rsidP="00247ACF">
      <w:pPr>
        <w:pStyle w:val="texto"/>
        <w:spacing w:after="40" w:line="276" w:lineRule="auto"/>
        <w:rPr>
          <w:sz w:val="22"/>
          <w:szCs w:val="22"/>
        </w:rPr>
      </w:pPr>
    </w:p>
    <w:p w:rsidR="004E7672" w:rsidRPr="00250EB2" w:rsidRDefault="00250EB2" w:rsidP="00F655C1">
      <w:pPr>
        <w:pStyle w:val="texto"/>
        <w:spacing w:after="40" w:line="276" w:lineRule="auto"/>
        <w:ind w:firstLine="0"/>
        <w:rPr>
          <w:sz w:val="22"/>
          <w:szCs w:val="22"/>
          <w:lang w:val="es-MX"/>
        </w:rPr>
      </w:pPr>
      <w:r w:rsidRPr="00E233C0">
        <w:rPr>
          <w:sz w:val="22"/>
          <w:szCs w:val="22"/>
        </w:rPr>
        <w:lastRenderedPageBreak/>
        <w:t xml:space="preserve">La interfaz del equipo terminal </w:t>
      </w:r>
      <w:r w:rsidR="00BD1B9C">
        <w:rPr>
          <w:sz w:val="22"/>
          <w:szCs w:val="22"/>
        </w:rPr>
        <w:t xml:space="preserve">(en colgado) </w:t>
      </w:r>
      <w:r w:rsidRPr="00E233C0">
        <w:rPr>
          <w:sz w:val="22"/>
          <w:szCs w:val="22"/>
        </w:rPr>
        <w:t>deberá presentar a la red pública que se conecte, un valor igual o mayor a 8 kΩ cuando se le apliquen 90 Vrcm de 20 a 32Hz</w:t>
      </w:r>
    </w:p>
    <w:p w:rsidR="00250EB2" w:rsidRDefault="00250EB2" w:rsidP="00247ACF">
      <w:pPr>
        <w:pStyle w:val="texto"/>
        <w:spacing w:after="40" w:line="276" w:lineRule="auto"/>
        <w:rPr>
          <w:sz w:val="22"/>
          <w:szCs w:val="22"/>
        </w:rPr>
      </w:pPr>
    </w:p>
    <w:p w:rsidR="004E7672" w:rsidRDefault="004E7672" w:rsidP="00247ACF">
      <w:pPr>
        <w:pStyle w:val="texto"/>
        <w:spacing w:after="40" w:line="276" w:lineRule="auto"/>
        <w:rPr>
          <w:sz w:val="22"/>
          <w:szCs w:val="22"/>
        </w:rPr>
      </w:pPr>
      <w:r w:rsidRPr="00FF47E9">
        <w:rPr>
          <w:sz w:val="22"/>
          <w:szCs w:val="22"/>
        </w:rPr>
        <w:t>Lo anterior se verifica de acu</w:t>
      </w:r>
      <w:r w:rsidR="000E5E6D">
        <w:rPr>
          <w:sz w:val="22"/>
          <w:szCs w:val="22"/>
        </w:rPr>
        <w:t>erdo al método de prueba 6.1.4</w:t>
      </w:r>
      <w:r>
        <w:rPr>
          <w:sz w:val="22"/>
          <w:szCs w:val="22"/>
        </w:rPr>
        <w:t>.</w:t>
      </w:r>
      <w:r w:rsidR="00441E09">
        <w:rPr>
          <w:sz w:val="22"/>
          <w:szCs w:val="22"/>
        </w:rPr>
        <w:t>2</w:t>
      </w:r>
      <w:r w:rsidRPr="00FF47E9">
        <w:rPr>
          <w:sz w:val="22"/>
          <w:szCs w:val="22"/>
        </w:rPr>
        <w:t>.</w:t>
      </w:r>
    </w:p>
    <w:p w:rsidR="004E7672" w:rsidRPr="00FF47E9" w:rsidRDefault="004E7672" w:rsidP="00F655C1">
      <w:pPr>
        <w:pStyle w:val="texto"/>
        <w:spacing w:after="40" w:line="276" w:lineRule="auto"/>
        <w:ind w:firstLine="0"/>
        <w:rPr>
          <w:b/>
          <w:sz w:val="22"/>
          <w:szCs w:val="22"/>
        </w:rPr>
      </w:pPr>
    </w:p>
    <w:p w:rsidR="00857BB3" w:rsidRPr="00FF47E9" w:rsidRDefault="00857BB3" w:rsidP="00247ACF">
      <w:pPr>
        <w:pStyle w:val="texto"/>
        <w:spacing w:after="40" w:line="276" w:lineRule="auto"/>
        <w:rPr>
          <w:sz w:val="22"/>
          <w:szCs w:val="22"/>
        </w:rPr>
      </w:pPr>
    </w:p>
    <w:p w:rsidR="003D3867" w:rsidRPr="002B15DB" w:rsidRDefault="003D3867" w:rsidP="00247ACF">
      <w:pPr>
        <w:pStyle w:val="texto"/>
        <w:spacing w:after="40" w:line="276" w:lineRule="auto"/>
        <w:rPr>
          <w:sz w:val="22"/>
          <w:szCs w:val="22"/>
        </w:rPr>
      </w:pPr>
      <w:r w:rsidRPr="002B15DB">
        <w:rPr>
          <w:b/>
          <w:sz w:val="22"/>
          <w:szCs w:val="22"/>
        </w:rPr>
        <w:t>5.1.</w:t>
      </w:r>
      <w:r w:rsidR="000E5E6D">
        <w:rPr>
          <w:b/>
          <w:sz w:val="22"/>
          <w:szCs w:val="22"/>
        </w:rPr>
        <w:t>5</w:t>
      </w:r>
      <w:r w:rsidRPr="002B15DB">
        <w:rPr>
          <w:sz w:val="22"/>
          <w:szCs w:val="22"/>
        </w:rPr>
        <w:t xml:space="preserve"> Pérdida de retorno</w:t>
      </w:r>
    </w:p>
    <w:p w:rsidR="003D3867" w:rsidRPr="002B15DB" w:rsidRDefault="003D3867" w:rsidP="00247ACF">
      <w:pPr>
        <w:pStyle w:val="texto"/>
        <w:spacing w:after="40" w:line="276" w:lineRule="auto"/>
        <w:rPr>
          <w:sz w:val="22"/>
          <w:szCs w:val="22"/>
        </w:rPr>
      </w:pPr>
    </w:p>
    <w:p w:rsidR="008E4091" w:rsidRPr="002B15DB" w:rsidRDefault="003D3867" w:rsidP="00F655C1">
      <w:pPr>
        <w:pStyle w:val="texto"/>
        <w:spacing w:after="40" w:line="276" w:lineRule="auto"/>
        <w:ind w:firstLine="0"/>
        <w:rPr>
          <w:sz w:val="22"/>
          <w:szCs w:val="22"/>
        </w:rPr>
      </w:pPr>
      <w:r w:rsidRPr="002B15DB">
        <w:rPr>
          <w:sz w:val="22"/>
          <w:szCs w:val="22"/>
        </w:rPr>
        <w:t>E</w:t>
      </w:r>
      <w:r w:rsidRPr="003C7CB5">
        <w:rPr>
          <w:sz w:val="22"/>
          <w:szCs w:val="22"/>
        </w:rPr>
        <w:t>l ETBP debe presentar una pérdida de retorno mayor o igual a 10 dB en la banda de 300 a 3400 Hz</w:t>
      </w:r>
      <w:r w:rsidR="00250EB2">
        <w:rPr>
          <w:sz w:val="22"/>
          <w:szCs w:val="22"/>
        </w:rPr>
        <w:t xml:space="preserve">, </w:t>
      </w:r>
      <w:r w:rsidR="00250EB2" w:rsidRPr="00E233C0">
        <w:rPr>
          <w:sz w:val="22"/>
          <w:szCs w:val="22"/>
        </w:rPr>
        <w:t>cuando se compar</w:t>
      </w:r>
      <w:r w:rsidR="00BD1B9C">
        <w:rPr>
          <w:sz w:val="22"/>
          <w:szCs w:val="22"/>
        </w:rPr>
        <w:t>e</w:t>
      </w:r>
      <w:r w:rsidR="00250EB2" w:rsidRPr="00E233C0">
        <w:rPr>
          <w:sz w:val="22"/>
          <w:szCs w:val="22"/>
        </w:rPr>
        <w:t xml:space="preserve"> con una impedancia de </w:t>
      </w:r>
      <w:r w:rsidR="00BD1B9C">
        <w:rPr>
          <w:sz w:val="22"/>
          <w:szCs w:val="22"/>
        </w:rPr>
        <w:t xml:space="preserve">referencia de </w:t>
      </w:r>
      <w:r w:rsidR="00250EB2" w:rsidRPr="00E233C0">
        <w:rPr>
          <w:sz w:val="22"/>
          <w:szCs w:val="22"/>
        </w:rPr>
        <w:t>900 Ω en serie con</w:t>
      </w:r>
      <w:r w:rsidR="00BD1B9C">
        <w:rPr>
          <w:sz w:val="22"/>
          <w:szCs w:val="22"/>
        </w:rPr>
        <w:t xml:space="preserve"> un capacitor de </w:t>
      </w:r>
      <w:r w:rsidR="00250EB2" w:rsidRPr="00E233C0">
        <w:rPr>
          <w:sz w:val="22"/>
          <w:szCs w:val="22"/>
        </w:rPr>
        <w:t xml:space="preserve"> </w:t>
      </w:r>
      <w:r w:rsidR="00250EB2" w:rsidRPr="00E233C0">
        <w:rPr>
          <w:sz w:val="22"/>
          <w:szCs w:val="22"/>
          <w:lang w:val="es-MX"/>
        </w:rPr>
        <w:t xml:space="preserve">1 µF </w:t>
      </w:r>
      <w:r w:rsidR="008E4091" w:rsidRPr="003C7CB5">
        <w:rPr>
          <w:sz w:val="22"/>
          <w:szCs w:val="22"/>
          <w:lang w:val="es-MX"/>
        </w:rPr>
        <w:t xml:space="preserve"> (que representa la impedancia típica de una red de par de cobre en calibre 26 AWG), con línea de 0 </w:t>
      </w:r>
      <w:r w:rsidR="008E4091" w:rsidRPr="003C7CB5">
        <w:rPr>
          <w:sz w:val="22"/>
          <w:szCs w:val="22"/>
        </w:rPr>
        <w:t xml:space="preserve">Ω y alimentada por un puente de 48 Vcc, 2 </w:t>
      </w:r>
      <w:r w:rsidR="00646009">
        <w:rPr>
          <w:sz w:val="22"/>
          <w:szCs w:val="22"/>
        </w:rPr>
        <w:t xml:space="preserve">resistencias de </w:t>
      </w:r>
      <w:r w:rsidR="008E4091" w:rsidRPr="003C7CB5">
        <w:rPr>
          <w:sz w:val="22"/>
          <w:szCs w:val="22"/>
        </w:rPr>
        <w:t>400 Ω.</w:t>
      </w:r>
      <w:r w:rsidR="004B16EB" w:rsidRPr="002B15DB">
        <w:rPr>
          <w:sz w:val="22"/>
          <w:szCs w:val="22"/>
        </w:rPr>
        <w:t xml:space="preserve"> </w:t>
      </w:r>
    </w:p>
    <w:p w:rsidR="004B16EB" w:rsidRPr="002B15DB" w:rsidRDefault="004B16EB" w:rsidP="00247ACF">
      <w:pPr>
        <w:pStyle w:val="texto"/>
        <w:spacing w:after="40" w:line="276" w:lineRule="auto"/>
        <w:rPr>
          <w:sz w:val="22"/>
          <w:szCs w:val="22"/>
        </w:rPr>
      </w:pPr>
    </w:p>
    <w:p w:rsidR="004B16EB" w:rsidRPr="003C7CB5" w:rsidRDefault="004B16EB" w:rsidP="00F655C1">
      <w:pPr>
        <w:pStyle w:val="texto"/>
        <w:spacing w:after="40" w:line="276" w:lineRule="auto"/>
        <w:ind w:firstLine="0"/>
        <w:rPr>
          <w:sz w:val="22"/>
          <w:szCs w:val="22"/>
          <w:lang w:val="es-MX"/>
        </w:rPr>
      </w:pPr>
      <w:r w:rsidRPr="002B15DB">
        <w:rPr>
          <w:sz w:val="22"/>
          <w:szCs w:val="22"/>
        </w:rPr>
        <w:t>Para el caso de centrales telefónicas que se conectan a una red telefónica pública, la pérdida de retorno debe ser mayor o igual a 13.2 dB.</w:t>
      </w:r>
    </w:p>
    <w:p w:rsidR="003D3867" w:rsidRPr="003C7CB5" w:rsidRDefault="003D3867" w:rsidP="00247ACF">
      <w:pPr>
        <w:pStyle w:val="texto"/>
        <w:spacing w:after="40" w:line="276" w:lineRule="auto"/>
        <w:rPr>
          <w:sz w:val="22"/>
          <w:szCs w:val="22"/>
        </w:rPr>
      </w:pPr>
    </w:p>
    <w:p w:rsidR="004E0AF4" w:rsidRPr="002B15DB" w:rsidRDefault="004E0AF4" w:rsidP="00F655C1">
      <w:pPr>
        <w:pStyle w:val="texto"/>
        <w:spacing w:after="40" w:line="276" w:lineRule="auto"/>
        <w:ind w:firstLine="0"/>
        <w:rPr>
          <w:sz w:val="22"/>
          <w:szCs w:val="22"/>
        </w:rPr>
      </w:pPr>
      <w:r w:rsidRPr="003C7CB5">
        <w:rPr>
          <w:sz w:val="22"/>
          <w:szCs w:val="22"/>
        </w:rPr>
        <w:t>Lo anterior se verifica de acuer</w:t>
      </w:r>
      <w:r w:rsidR="00085570">
        <w:rPr>
          <w:sz w:val="22"/>
          <w:szCs w:val="22"/>
        </w:rPr>
        <w:t>do con el método de prueba 6.1.5</w:t>
      </w:r>
      <w:r w:rsidRPr="003C7CB5">
        <w:rPr>
          <w:sz w:val="22"/>
          <w:szCs w:val="22"/>
        </w:rPr>
        <w:t>.2.</w:t>
      </w:r>
    </w:p>
    <w:p w:rsidR="003D3867" w:rsidRDefault="003D3867" w:rsidP="00247ACF">
      <w:pPr>
        <w:pStyle w:val="texto"/>
        <w:spacing w:after="40" w:line="276" w:lineRule="auto"/>
        <w:rPr>
          <w:b/>
          <w:sz w:val="22"/>
          <w:szCs w:val="22"/>
        </w:rPr>
      </w:pPr>
    </w:p>
    <w:p w:rsidR="00857BB3" w:rsidRPr="00FF47E9" w:rsidRDefault="000E5E6D" w:rsidP="00247ACF">
      <w:pPr>
        <w:pStyle w:val="texto"/>
        <w:spacing w:after="40" w:line="276" w:lineRule="auto"/>
        <w:rPr>
          <w:sz w:val="22"/>
          <w:szCs w:val="22"/>
        </w:rPr>
      </w:pPr>
      <w:r>
        <w:rPr>
          <w:b/>
          <w:sz w:val="22"/>
          <w:szCs w:val="22"/>
        </w:rPr>
        <w:t>5.1.6</w:t>
      </w:r>
      <w:r w:rsidR="00857BB3" w:rsidRPr="00FF47E9">
        <w:rPr>
          <w:b/>
          <w:sz w:val="22"/>
          <w:szCs w:val="22"/>
        </w:rPr>
        <w:t>.</w:t>
      </w:r>
      <w:r w:rsidR="00857BB3" w:rsidRPr="00FF47E9">
        <w:rPr>
          <w:sz w:val="22"/>
          <w:szCs w:val="22"/>
        </w:rPr>
        <w:t xml:space="preserve"> Pérdida por Inserción.</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La impedancia del campanario o transductor de la señal de llamada, con todos sus elementos asociados, debe ser tal que la atenuación producida por cuatro aparatos conectados en paralelo debe ser menor</w:t>
      </w:r>
      <w:r w:rsidR="003D3B23" w:rsidRPr="00FF47E9">
        <w:rPr>
          <w:sz w:val="22"/>
          <w:szCs w:val="22"/>
        </w:rPr>
        <w:t xml:space="preserve"> </w:t>
      </w:r>
      <w:r w:rsidRPr="00FF47E9">
        <w:rPr>
          <w:sz w:val="22"/>
          <w:szCs w:val="22"/>
        </w:rPr>
        <w:t>de 0</w:t>
      </w:r>
      <w:r w:rsidR="009F40CF">
        <w:rPr>
          <w:sz w:val="22"/>
          <w:szCs w:val="22"/>
        </w:rPr>
        <w:t>.</w:t>
      </w:r>
      <w:r w:rsidRPr="00FF47E9">
        <w:rPr>
          <w:sz w:val="22"/>
          <w:szCs w:val="22"/>
        </w:rPr>
        <w:t>5 dB.</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Lo anterior se verifica de a</w:t>
      </w:r>
      <w:r w:rsidR="00085570">
        <w:rPr>
          <w:sz w:val="22"/>
          <w:szCs w:val="22"/>
        </w:rPr>
        <w:t>cuerdo al método de prueba 6.1.6</w:t>
      </w:r>
      <w:r w:rsidRPr="00FF47E9">
        <w:rPr>
          <w:sz w:val="22"/>
          <w:szCs w:val="22"/>
        </w:rPr>
        <w:t>.2.</w:t>
      </w:r>
    </w:p>
    <w:p w:rsidR="00857BB3" w:rsidRPr="00FF47E9" w:rsidRDefault="00857BB3" w:rsidP="00247ACF">
      <w:pPr>
        <w:pStyle w:val="texto"/>
        <w:spacing w:after="40" w:line="276" w:lineRule="auto"/>
        <w:rPr>
          <w:sz w:val="22"/>
          <w:szCs w:val="22"/>
        </w:rPr>
      </w:pPr>
    </w:p>
    <w:p w:rsidR="00857BB3" w:rsidRPr="00FF47E9" w:rsidRDefault="000E5E6D" w:rsidP="00247ACF">
      <w:pPr>
        <w:pStyle w:val="texto"/>
        <w:spacing w:after="40" w:line="276" w:lineRule="auto"/>
        <w:rPr>
          <w:sz w:val="22"/>
          <w:szCs w:val="22"/>
        </w:rPr>
      </w:pPr>
      <w:r>
        <w:rPr>
          <w:b/>
          <w:sz w:val="22"/>
          <w:szCs w:val="22"/>
        </w:rPr>
        <w:t>5.1.7</w:t>
      </w:r>
      <w:r w:rsidR="00857BB3" w:rsidRPr="00FF47E9">
        <w:rPr>
          <w:b/>
          <w:sz w:val="22"/>
          <w:szCs w:val="22"/>
        </w:rPr>
        <w:t xml:space="preserve">. </w:t>
      </w:r>
      <w:r w:rsidR="00857BB3" w:rsidRPr="00FF47E9">
        <w:rPr>
          <w:sz w:val="22"/>
          <w:szCs w:val="22"/>
        </w:rPr>
        <w:t>Potencia Introducida a la Línea.</w:t>
      </w:r>
    </w:p>
    <w:p w:rsidR="00857BB3" w:rsidRPr="00FF47E9" w:rsidRDefault="00857BB3" w:rsidP="00247ACF">
      <w:pPr>
        <w:pStyle w:val="texto"/>
        <w:spacing w:after="40" w:line="276" w:lineRule="auto"/>
        <w:rPr>
          <w:sz w:val="22"/>
          <w:szCs w:val="22"/>
        </w:rPr>
      </w:pPr>
    </w:p>
    <w:p w:rsidR="00857BB3" w:rsidRPr="00FF47E9" w:rsidRDefault="00857BB3" w:rsidP="00247ACF">
      <w:pPr>
        <w:pStyle w:val="texto"/>
        <w:spacing w:after="40" w:line="276" w:lineRule="auto"/>
        <w:rPr>
          <w:sz w:val="22"/>
          <w:szCs w:val="22"/>
        </w:rPr>
      </w:pPr>
      <w:r w:rsidRPr="00FF47E9">
        <w:rPr>
          <w:b/>
          <w:sz w:val="22"/>
          <w:szCs w:val="22"/>
        </w:rPr>
        <w:t>5.</w:t>
      </w:r>
      <w:r w:rsidR="000E5E6D">
        <w:rPr>
          <w:b/>
          <w:sz w:val="22"/>
          <w:szCs w:val="22"/>
        </w:rPr>
        <w:t>1.7</w:t>
      </w:r>
      <w:r w:rsidRPr="00FF47E9">
        <w:rPr>
          <w:b/>
          <w:sz w:val="22"/>
          <w:szCs w:val="22"/>
        </w:rPr>
        <w:t xml:space="preserve">.1. </w:t>
      </w:r>
      <w:r w:rsidRPr="00FF47E9">
        <w:rPr>
          <w:sz w:val="22"/>
          <w:szCs w:val="22"/>
        </w:rPr>
        <w:t>Potencia Introducida por un Equipo Terminal de Transmisión de Datos.</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 xml:space="preserve">La distribución de potencia introducida a la línea por un equipo terminal transmisor de datos no debe exceder a 1 </w:t>
      </w:r>
      <w:r w:rsidR="00F41E82" w:rsidRPr="00FF47E9">
        <w:rPr>
          <w:sz w:val="22"/>
          <w:szCs w:val="22"/>
        </w:rPr>
        <w:t>m</w:t>
      </w:r>
      <w:r w:rsidR="00D31903">
        <w:rPr>
          <w:sz w:val="22"/>
          <w:szCs w:val="22"/>
        </w:rPr>
        <w:t>ili</w:t>
      </w:r>
      <w:r w:rsidR="00F41E82" w:rsidRPr="00FF47E9">
        <w:rPr>
          <w:sz w:val="22"/>
          <w:szCs w:val="22"/>
        </w:rPr>
        <w:t>W</w:t>
      </w:r>
      <w:r w:rsidR="00D31903">
        <w:rPr>
          <w:sz w:val="22"/>
          <w:szCs w:val="22"/>
        </w:rPr>
        <w:t>att</w:t>
      </w:r>
      <w:r w:rsidRPr="00FF47E9">
        <w:rPr>
          <w:sz w:val="22"/>
          <w:szCs w:val="22"/>
        </w:rPr>
        <w:t>.</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Lo anterior se verifica de a</w:t>
      </w:r>
      <w:r w:rsidR="00085570">
        <w:rPr>
          <w:sz w:val="22"/>
          <w:szCs w:val="22"/>
        </w:rPr>
        <w:t>cuerdo al método de prueba 6.1.7</w:t>
      </w:r>
      <w:r w:rsidRPr="00FF47E9">
        <w:rPr>
          <w:sz w:val="22"/>
          <w:szCs w:val="22"/>
        </w:rPr>
        <w:t>.2.</w:t>
      </w:r>
    </w:p>
    <w:p w:rsidR="00857BB3" w:rsidRPr="00FF47E9" w:rsidRDefault="00857BB3" w:rsidP="00247ACF">
      <w:pPr>
        <w:pStyle w:val="texto"/>
        <w:spacing w:after="40" w:line="276" w:lineRule="auto"/>
        <w:rPr>
          <w:sz w:val="22"/>
          <w:szCs w:val="22"/>
        </w:rPr>
      </w:pPr>
    </w:p>
    <w:p w:rsidR="00857BB3" w:rsidRPr="00FF47E9" w:rsidRDefault="00085570" w:rsidP="00247ACF">
      <w:pPr>
        <w:pStyle w:val="texto"/>
        <w:spacing w:after="40" w:line="276" w:lineRule="auto"/>
        <w:rPr>
          <w:sz w:val="22"/>
          <w:szCs w:val="22"/>
        </w:rPr>
      </w:pPr>
      <w:r>
        <w:rPr>
          <w:b/>
          <w:sz w:val="22"/>
          <w:szCs w:val="22"/>
        </w:rPr>
        <w:t>5.1.8</w:t>
      </w:r>
      <w:r w:rsidR="00857BB3" w:rsidRPr="00FF47E9">
        <w:rPr>
          <w:b/>
          <w:sz w:val="22"/>
          <w:szCs w:val="22"/>
        </w:rPr>
        <w:t>.</w:t>
      </w:r>
      <w:r w:rsidR="00857BB3" w:rsidRPr="00FF47E9">
        <w:rPr>
          <w:sz w:val="22"/>
          <w:szCs w:val="22"/>
        </w:rPr>
        <w:t xml:space="preserve"> Protección Contra </w:t>
      </w:r>
      <w:r w:rsidR="000E7662" w:rsidRPr="00FF47E9">
        <w:rPr>
          <w:sz w:val="22"/>
          <w:szCs w:val="22"/>
        </w:rPr>
        <w:t xml:space="preserve">(Inmunidad a la) </w:t>
      </w:r>
      <w:r w:rsidR="00857BB3" w:rsidRPr="00FF47E9">
        <w:rPr>
          <w:sz w:val="22"/>
          <w:szCs w:val="22"/>
        </w:rPr>
        <w:t>Interferencia de Radio Frecuencia (R.F.).</w:t>
      </w:r>
    </w:p>
    <w:p w:rsidR="00857BB3" w:rsidRPr="00FF47E9" w:rsidRDefault="00857BB3" w:rsidP="00247ACF">
      <w:pPr>
        <w:pStyle w:val="texto"/>
        <w:spacing w:after="40" w:line="276" w:lineRule="auto"/>
        <w:rPr>
          <w:sz w:val="22"/>
          <w:szCs w:val="22"/>
        </w:rPr>
      </w:pPr>
    </w:p>
    <w:p w:rsidR="00857BB3" w:rsidRPr="00FF47E9" w:rsidRDefault="00085570" w:rsidP="00247ACF">
      <w:pPr>
        <w:pStyle w:val="texto"/>
        <w:spacing w:after="40" w:line="276" w:lineRule="auto"/>
        <w:rPr>
          <w:sz w:val="22"/>
          <w:szCs w:val="22"/>
        </w:rPr>
      </w:pPr>
      <w:r>
        <w:rPr>
          <w:b/>
          <w:sz w:val="22"/>
          <w:szCs w:val="22"/>
        </w:rPr>
        <w:t>5.1.8</w:t>
      </w:r>
      <w:r w:rsidR="00857BB3" w:rsidRPr="00FF47E9">
        <w:rPr>
          <w:b/>
          <w:sz w:val="22"/>
          <w:szCs w:val="22"/>
        </w:rPr>
        <w:t>.1.</w:t>
      </w:r>
      <w:r w:rsidR="00857BB3" w:rsidRPr="00FF47E9">
        <w:rPr>
          <w:sz w:val="22"/>
          <w:szCs w:val="22"/>
        </w:rPr>
        <w:t xml:space="preserve"> Interferencia por Conducción.</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El equipo terminal debe operar bajo la influencia de campos de R.F., en Amplitud Modulada (A.M.), conservando sus características de transmisión y recepción sin perturbaciones, lo cual garantizará una comunicación adecuada. El valor mínimo de interferencia aceptable debe ser:</w:t>
      </w:r>
    </w:p>
    <w:p w:rsidR="00857BB3" w:rsidRPr="00FF47E9" w:rsidRDefault="00857BB3" w:rsidP="00247ACF">
      <w:pPr>
        <w:pStyle w:val="texto"/>
        <w:spacing w:after="40" w:line="276" w:lineRule="auto"/>
        <w:rPr>
          <w:sz w:val="22"/>
          <w:szCs w:val="22"/>
        </w:rPr>
      </w:pPr>
    </w:p>
    <w:p w:rsidR="00857BB3" w:rsidRPr="00FF47E9" w:rsidRDefault="00857BB3" w:rsidP="00247ACF">
      <w:pPr>
        <w:pStyle w:val="texto"/>
        <w:tabs>
          <w:tab w:val="left" w:pos="4500"/>
        </w:tabs>
        <w:spacing w:after="40" w:line="276" w:lineRule="auto"/>
        <w:ind w:left="2160" w:firstLine="0"/>
        <w:jc w:val="left"/>
        <w:rPr>
          <w:sz w:val="22"/>
          <w:szCs w:val="22"/>
        </w:rPr>
      </w:pPr>
      <w:r w:rsidRPr="00FF47E9">
        <w:rPr>
          <w:sz w:val="22"/>
          <w:szCs w:val="22"/>
        </w:rPr>
        <w:t>De 0</w:t>
      </w:r>
      <w:r w:rsidR="009F40CF">
        <w:rPr>
          <w:sz w:val="22"/>
          <w:szCs w:val="22"/>
        </w:rPr>
        <w:t>.</w:t>
      </w:r>
      <w:r w:rsidRPr="00FF47E9">
        <w:rPr>
          <w:sz w:val="22"/>
          <w:szCs w:val="22"/>
        </w:rPr>
        <w:t>5 MHz a 4</w:t>
      </w:r>
      <w:r w:rsidR="009F40CF">
        <w:rPr>
          <w:sz w:val="22"/>
          <w:szCs w:val="22"/>
        </w:rPr>
        <w:t>.</w:t>
      </w:r>
      <w:r w:rsidRPr="00FF47E9">
        <w:rPr>
          <w:sz w:val="22"/>
          <w:szCs w:val="22"/>
        </w:rPr>
        <w:t>0 MHz</w:t>
      </w:r>
      <w:r w:rsidRPr="00FF47E9">
        <w:rPr>
          <w:sz w:val="22"/>
          <w:szCs w:val="22"/>
        </w:rPr>
        <w:tab/>
        <w:t>&lt; N -45 dB o &lt; -45 dBm0</w:t>
      </w:r>
    </w:p>
    <w:p w:rsidR="00857BB3" w:rsidRPr="00FF47E9" w:rsidRDefault="00857BB3" w:rsidP="00247ACF">
      <w:pPr>
        <w:pStyle w:val="texto"/>
        <w:tabs>
          <w:tab w:val="left" w:pos="4500"/>
        </w:tabs>
        <w:spacing w:after="40" w:line="276" w:lineRule="auto"/>
        <w:ind w:left="2160" w:firstLine="0"/>
        <w:jc w:val="left"/>
        <w:rPr>
          <w:sz w:val="22"/>
          <w:szCs w:val="22"/>
        </w:rPr>
      </w:pPr>
    </w:p>
    <w:p w:rsidR="00857BB3" w:rsidRPr="00FF47E9" w:rsidRDefault="00857BB3" w:rsidP="00247ACF">
      <w:pPr>
        <w:pStyle w:val="texto"/>
        <w:tabs>
          <w:tab w:val="left" w:pos="4500"/>
        </w:tabs>
        <w:spacing w:after="40" w:line="276" w:lineRule="auto"/>
        <w:ind w:left="2160" w:firstLine="0"/>
        <w:jc w:val="left"/>
        <w:rPr>
          <w:sz w:val="22"/>
          <w:szCs w:val="22"/>
        </w:rPr>
      </w:pPr>
      <w:r w:rsidRPr="00FF47E9">
        <w:rPr>
          <w:sz w:val="22"/>
          <w:szCs w:val="22"/>
        </w:rPr>
        <w:t>De 4</w:t>
      </w:r>
      <w:r w:rsidR="009F40CF">
        <w:rPr>
          <w:sz w:val="22"/>
          <w:szCs w:val="22"/>
        </w:rPr>
        <w:t>.</w:t>
      </w:r>
      <w:r w:rsidRPr="00FF47E9">
        <w:rPr>
          <w:sz w:val="22"/>
          <w:szCs w:val="22"/>
        </w:rPr>
        <w:t>0 MHz a 150 MHz</w:t>
      </w:r>
      <w:r w:rsidRPr="00FF47E9">
        <w:rPr>
          <w:sz w:val="22"/>
          <w:szCs w:val="22"/>
        </w:rPr>
        <w:tab/>
        <w:t>&lt; N -40 dB o &lt; -40 dBm0</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Lo anterior se verifica de a</w:t>
      </w:r>
      <w:r w:rsidR="003270DF">
        <w:rPr>
          <w:sz w:val="22"/>
          <w:szCs w:val="22"/>
        </w:rPr>
        <w:t>cuerdo al método de prueba 6.1.8</w:t>
      </w:r>
      <w:r w:rsidRPr="00FF47E9">
        <w:rPr>
          <w:sz w:val="22"/>
          <w:szCs w:val="22"/>
        </w:rPr>
        <w:t>.3.</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b/>
          <w:sz w:val="22"/>
          <w:szCs w:val="22"/>
        </w:rPr>
        <w:t xml:space="preserve">Observación: </w:t>
      </w:r>
      <w:r w:rsidRPr="00FF47E9">
        <w:rPr>
          <w:sz w:val="22"/>
          <w:szCs w:val="22"/>
        </w:rPr>
        <w:t>N es el nivel de referencia medida en el transductor de recepción a 1 kHz.</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 xml:space="preserve">El nivel N se mide </w:t>
      </w:r>
      <w:r w:rsidR="00646009">
        <w:rPr>
          <w:sz w:val="22"/>
          <w:szCs w:val="22"/>
        </w:rPr>
        <w:t xml:space="preserve">previamente </w:t>
      </w:r>
      <w:r w:rsidRPr="00FF47E9">
        <w:rPr>
          <w:sz w:val="22"/>
          <w:szCs w:val="22"/>
        </w:rPr>
        <w:t>de a</w:t>
      </w:r>
      <w:r w:rsidR="003270DF">
        <w:rPr>
          <w:sz w:val="22"/>
          <w:szCs w:val="22"/>
        </w:rPr>
        <w:t>cuerdo al método de prueba 6.1.8</w:t>
      </w:r>
      <w:r w:rsidRPr="00FF47E9">
        <w:rPr>
          <w:sz w:val="22"/>
          <w:szCs w:val="22"/>
        </w:rPr>
        <w:t>.2.</w:t>
      </w:r>
    </w:p>
    <w:p w:rsidR="00857BB3" w:rsidRPr="00FF47E9" w:rsidRDefault="00857BB3" w:rsidP="00247ACF">
      <w:pPr>
        <w:pStyle w:val="texto"/>
        <w:spacing w:after="40" w:line="276" w:lineRule="auto"/>
        <w:rPr>
          <w:sz w:val="22"/>
          <w:szCs w:val="22"/>
        </w:rPr>
      </w:pPr>
    </w:p>
    <w:p w:rsidR="00857BB3" w:rsidRPr="00FF47E9" w:rsidRDefault="00085570" w:rsidP="00247ACF">
      <w:pPr>
        <w:pStyle w:val="texto"/>
        <w:spacing w:after="40" w:line="276" w:lineRule="auto"/>
        <w:rPr>
          <w:sz w:val="22"/>
          <w:szCs w:val="22"/>
        </w:rPr>
      </w:pPr>
      <w:r>
        <w:rPr>
          <w:b/>
          <w:sz w:val="22"/>
          <w:szCs w:val="22"/>
        </w:rPr>
        <w:t>5.1.8</w:t>
      </w:r>
      <w:r w:rsidR="00857BB3" w:rsidRPr="00FF47E9">
        <w:rPr>
          <w:b/>
          <w:sz w:val="22"/>
          <w:szCs w:val="22"/>
        </w:rPr>
        <w:t>.2.</w:t>
      </w:r>
      <w:r w:rsidR="00857BB3" w:rsidRPr="00FF47E9">
        <w:rPr>
          <w:sz w:val="22"/>
          <w:szCs w:val="22"/>
        </w:rPr>
        <w:t xml:space="preserve"> Interferencia por Radiación.</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El equipo terminal debe operar bajo la influencia de campos de R.F., en Amplitud Modulada (A.M.), conservando sus características de transmisión y recepción sin perturbaciones, lo cual garantizará una comunicación adecuada. El valor mínimo de interferencia aceptable debe ser:</w:t>
      </w:r>
    </w:p>
    <w:p w:rsidR="00857BB3" w:rsidRPr="00FF47E9" w:rsidRDefault="00857BB3" w:rsidP="00247ACF">
      <w:pPr>
        <w:pStyle w:val="texto"/>
        <w:spacing w:after="40" w:line="276" w:lineRule="auto"/>
        <w:rPr>
          <w:sz w:val="22"/>
          <w:szCs w:val="22"/>
        </w:rPr>
      </w:pPr>
    </w:p>
    <w:p w:rsidR="00857BB3" w:rsidRPr="00FF47E9" w:rsidRDefault="00857BB3" w:rsidP="00247ACF">
      <w:pPr>
        <w:pStyle w:val="texto"/>
        <w:tabs>
          <w:tab w:val="left" w:pos="4680"/>
        </w:tabs>
        <w:spacing w:after="40" w:line="276" w:lineRule="auto"/>
        <w:ind w:left="2160" w:firstLine="0"/>
        <w:jc w:val="left"/>
        <w:rPr>
          <w:sz w:val="22"/>
          <w:szCs w:val="22"/>
        </w:rPr>
      </w:pPr>
      <w:r w:rsidRPr="00FF47E9">
        <w:rPr>
          <w:sz w:val="22"/>
          <w:szCs w:val="22"/>
        </w:rPr>
        <w:t>De 0</w:t>
      </w:r>
      <w:r w:rsidR="009F40CF">
        <w:rPr>
          <w:sz w:val="22"/>
          <w:szCs w:val="22"/>
        </w:rPr>
        <w:t>.</w:t>
      </w:r>
      <w:r w:rsidRPr="00FF47E9">
        <w:rPr>
          <w:sz w:val="22"/>
          <w:szCs w:val="22"/>
        </w:rPr>
        <w:t>5 MHz a 200 MHz</w:t>
      </w:r>
      <w:r w:rsidRPr="00FF47E9">
        <w:rPr>
          <w:sz w:val="22"/>
          <w:szCs w:val="22"/>
        </w:rPr>
        <w:tab/>
        <w:t>&lt; N -40 dB o &lt; -40 dBm0</w:t>
      </w:r>
    </w:p>
    <w:p w:rsidR="00857BB3" w:rsidRPr="00FF47E9" w:rsidRDefault="00857BB3" w:rsidP="00247ACF">
      <w:pPr>
        <w:pStyle w:val="texto"/>
        <w:tabs>
          <w:tab w:val="left" w:pos="4680"/>
        </w:tabs>
        <w:spacing w:after="40" w:line="276" w:lineRule="auto"/>
        <w:ind w:left="2160" w:firstLine="0"/>
        <w:jc w:val="left"/>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Lo anterior se verifica de a</w:t>
      </w:r>
      <w:r w:rsidR="003270DF">
        <w:rPr>
          <w:sz w:val="22"/>
          <w:szCs w:val="22"/>
        </w:rPr>
        <w:t>cuerdo al método de prueba 6.1.8</w:t>
      </w:r>
      <w:r w:rsidRPr="00FF47E9">
        <w:rPr>
          <w:sz w:val="22"/>
          <w:szCs w:val="22"/>
        </w:rPr>
        <w:t>.4.</w:t>
      </w:r>
    </w:p>
    <w:p w:rsidR="00857BB3" w:rsidRPr="00FF47E9" w:rsidRDefault="00857BB3" w:rsidP="00F655C1">
      <w:pPr>
        <w:pStyle w:val="texto"/>
        <w:spacing w:after="40" w:line="276" w:lineRule="auto"/>
        <w:ind w:firstLine="0"/>
        <w:rPr>
          <w:sz w:val="22"/>
          <w:szCs w:val="22"/>
        </w:rPr>
      </w:pPr>
    </w:p>
    <w:p w:rsidR="00857BB3" w:rsidRPr="00FF47E9" w:rsidRDefault="003270DF" w:rsidP="00247ACF">
      <w:pPr>
        <w:pStyle w:val="texto"/>
        <w:spacing w:after="40" w:line="276" w:lineRule="auto"/>
        <w:rPr>
          <w:sz w:val="22"/>
          <w:szCs w:val="22"/>
        </w:rPr>
      </w:pPr>
      <w:r>
        <w:rPr>
          <w:b/>
          <w:sz w:val="22"/>
          <w:szCs w:val="22"/>
        </w:rPr>
        <w:t>5.1.9</w:t>
      </w:r>
      <w:r w:rsidR="00857BB3" w:rsidRPr="00FF47E9">
        <w:rPr>
          <w:b/>
          <w:sz w:val="22"/>
          <w:szCs w:val="22"/>
        </w:rPr>
        <w:t xml:space="preserve">. </w:t>
      </w:r>
      <w:r w:rsidR="00857BB3" w:rsidRPr="00FF47E9">
        <w:rPr>
          <w:sz w:val="22"/>
          <w:szCs w:val="22"/>
        </w:rPr>
        <w:t>Protección contra Sobretensiones.</w:t>
      </w:r>
    </w:p>
    <w:p w:rsidR="00857BB3" w:rsidRPr="00FF47E9" w:rsidRDefault="00857BB3" w:rsidP="00247ACF">
      <w:pPr>
        <w:pStyle w:val="texto"/>
        <w:spacing w:after="40" w:line="276" w:lineRule="auto"/>
        <w:rPr>
          <w:sz w:val="22"/>
          <w:szCs w:val="22"/>
        </w:rPr>
      </w:pPr>
    </w:p>
    <w:p w:rsidR="00857BB3" w:rsidRPr="00FF47E9" w:rsidRDefault="003270DF" w:rsidP="00247ACF">
      <w:pPr>
        <w:pStyle w:val="texto"/>
        <w:spacing w:after="40" w:line="276" w:lineRule="auto"/>
        <w:rPr>
          <w:sz w:val="22"/>
          <w:szCs w:val="22"/>
        </w:rPr>
      </w:pPr>
      <w:r>
        <w:rPr>
          <w:b/>
          <w:sz w:val="22"/>
          <w:szCs w:val="22"/>
        </w:rPr>
        <w:t>5.1.9</w:t>
      </w:r>
      <w:r w:rsidR="00857BB3" w:rsidRPr="00FF47E9">
        <w:rPr>
          <w:b/>
          <w:sz w:val="22"/>
          <w:szCs w:val="22"/>
        </w:rPr>
        <w:t xml:space="preserve">.1. </w:t>
      </w:r>
      <w:r w:rsidR="00857BB3" w:rsidRPr="00FF47E9">
        <w:rPr>
          <w:sz w:val="22"/>
          <w:szCs w:val="22"/>
        </w:rPr>
        <w:t>Protección contra Sobretensiones Transitorias.</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 xml:space="preserve">El equipo terminal en posición de descolgado debe soportar dos veces la aplicación de las sobretensiones especificadas en la tabla </w:t>
      </w:r>
      <w:r w:rsidR="00F41E82">
        <w:rPr>
          <w:sz w:val="22"/>
          <w:szCs w:val="22"/>
        </w:rPr>
        <w:t>1</w:t>
      </w:r>
      <w:r w:rsidRPr="00FF47E9">
        <w:rPr>
          <w:sz w:val="22"/>
          <w:szCs w:val="22"/>
        </w:rPr>
        <w:t>.</w:t>
      </w:r>
    </w:p>
    <w:p w:rsidR="00857BB3" w:rsidRPr="00FF47E9" w:rsidRDefault="00857BB3" w:rsidP="00247ACF">
      <w:pPr>
        <w:pStyle w:val="texto"/>
        <w:spacing w:after="40" w:line="276" w:lineRule="auto"/>
        <w:rPr>
          <w:sz w:val="22"/>
          <w:szCs w:val="22"/>
        </w:rPr>
      </w:pPr>
    </w:p>
    <w:p w:rsidR="00857BB3" w:rsidRPr="00FF47E9" w:rsidRDefault="00857BB3" w:rsidP="00247ACF">
      <w:pPr>
        <w:pStyle w:val="texto"/>
        <w:spacing w:after="40" w:line="276" w:lineRule="auto"/>
        <w:rPr>
          <w:sz w:val="22"/>
          <w:szCs w:val="22"/>
        </w:rPr>
      </w:pPr>
      <w:r w:rsidRPr="00FF47E9">
        <w:rPr>
          <w:sz w:val="22"/>
          <w:szCs w:val="22"/>
        </w:rPr>
        <w:t>Lo anterior se verifica de ac</w:t>
      </w:r>
      <w:r w:rsidR="003270DF">
        <w:rPr>
          <w:sz w:val="22"/>
          <w:szCs w:val="22"/>
        </w:rPr>
        <w:t>uerdo al método de prueba 6.1.9</w:t>
      </w:r>
      <w:r w:rsidRPr="00FF47E9">
        <w:rPr>
          <w:sz w:val="22"/>
          <w:szCs w:val="22"/>
        </w:rPr>
        <w:t>.2.</w:t>
      </w:r>
    </w:p>
    <w:p w:rsidR="00525E01" w:rsidRDefault="00525E01">
      <w:pPr>
        <w:rPr>
          <w:rFonts w:ascii="Arial" w:eastAsia="Times New Roman" w:hAnsi="Arial" w:cs="Arial"/>
          <w:lang w:val="es-ES_tradnl" w:eastAsia="es-MX"/>
        </w:rPr>
      </w:pPr>
      <w:r>
        <w:br w:type="page"/>
      </w:r>
    </w:p>
    <w:p w:rsidR="00857BB3" w:rsidRPr="00FF47E9" w:rsidRDefault="00857BB3" w:rsidP="00247ACF">
      <w:pPr>
        <w:pStyle w:val="texto"/>
        <w:spacing w:after="40" w:line="276" w:lineRule="auto"/>
        <w:ind w:firstLine="0"/>
        <w:jc w:val="center"/>
        <w:rPr>
          <w:b/>
          <w:sz w:val="22"/>
          <w:szCs w:val="22"/>
        </w:rPr>
      </w:pPr>
      <w:r w:rsidRPr="00FF47E9">
        <w:rPr>
          <w:b/>
          <w:sz w:val="22"/>
          <w:szCs w:val="22"/>
        </w:rPr>
        <w:lastRenderedPageBreak/>
        <w:t xml:space="preserve">TABLA </w:t>
      </w:r>
      <w:r w:rsidR="00F41E82">
        <w:rPr>
          <w:b/>
          <w:sz w:val="22"/>
          <w:szCs w:val="22"/>
        </w:rPr>
        <w:t>1</w:t>
      </w:r>
      <w:r w:rsidRPr="00FF47E9">
        <w:rPr>
          <w:b/>
          <w:sz w:val="22"/>
          <w:szCs w:val="22"/>
        </w:rPr>
        <w:t xml:space="preserve">.- </w:t>
      </w:r>
      <w:r w:rsidR="00250EB2" w:rsidRPr="00E233C0">
        <w:rPr>
          <w:b/>
          <w:sz w:val="22"/>
          <w:szCs w:val="22"/>
        </w:rPr>
        <w:t>Sobretensiones Transitorias</w:t>
      </w:r>
    </w:p>
    <w:p w:rsidR="00857BB3" w:rsidRPr="00FF47E9" w:rsidRDefault="00857BB3" w:rsidP="00247ACF">
      <w:pPr>
        <w:pStyle w:val="texto"/>
        <w:spacing w:after="40" w:line="276" w:lineRule="auto"/>
        <w:ind w:firstLine="0"/>
        <w:jc w:val="center"/>
        <w:rPr>
          <w:b/>
          <w:sz w:val="22"/>
          <w:szCs w:val="22"/>
        </w:rPr>
      </w:pPr>
    </w:p>
    <w:tbl>
      <w:tblPr>
        <w:tblW w:w="0" w:type="auto"/>
        <w:tblInd w:w="270" w:type="dxa"/>
        <w:tblLayout w:type="fixed"/>
        <w:tblCellMar>
          <w:left w:w="70" w:type="dxa"/>
          <w:right w:w="70" w:type="dxa"/>
        </w:tblCellMar>
        <w:tblLook w:val="0000" w:firstRow="0" w:lastRow="0" w:firstColumn="0" w:lastColumn="0" w:noHBand="0" w:noVBand="0"/>
      </w:tblPr>
      <w:tblGrid>
        <w:gridCol w:w="1218"/>
        <w:gridCol w:w="2537"/>
        <w:gridCol w:w="1999"/>
        <w:gridCol w:w="2864"/>
      </w:tblGrid>
      <w:tr w:rsidR="00857BB3" w:rsidRPr="00FF47E9" w:rsidTr="00B20C22">
        <w:trPr>
          <w:cantSplit/>
        </w:trPr>
        <w:tc>
          <w:tcPr>
            <w:tcW w:w="121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b/>
                <w:sz w:val="22"/>
                <w:szCs w:val="22"/>
              </w:rPr>
            </w:pPr>
            <w:r w:rsidRPr="00FF47E9">
              <w:rPr>
                <w:b/>
                <w:sz w:val="22"/>
                <w:szCs w:val="22"/>
              </w:rPr>
              <w:t>Amplitud Pico (V)</w:t>
            </w:r>
          </w:p>
        </w:tc>
        <w:tc>
          <w:tcPr>
            <w:tcW w:w="2537" w:type="dxa"/>
            <w:tcBorders>
              <w:top w:val="single" w:sz="6" w:space="0" w:color="auto"/>
              <w:left w:val="single" w:sz="6" w:space="0" w:color="auto"/>
              <w:bottom w:val="single" w:sz="6" w:space="0" w:color="auto"/>
              <w:right w:val="single" w:sz="6" w:space="0" w:color="auto"/>
            </w:tcBorders>
          </w:tcPr>
          <w:p w:rsidR="00857BB3" w:rsidRPr="00FF47E9" w:rsidRDefault="00857BB3" w:rsidP="00441E09">
            <w:pPr>
              <w:pStyle w:val="texto"/>
              <w:spacing w:after="40" w:line="276" w:lineRule="auto"/>
              <w:ind w:firstLine="0"/>
              <w:jc w:val="center"/>
              <w:rPr>
                <w:b/>
                <w:sz w:val="22"/>
                <w:szCs w:val="22"/>
              </w:rPr>
            </w:pPr>
            <w:r w:rsidRPr="00FF47E9">
              <w:rPr>
                <w:b/>
                <w:sz w:val="22"/>
                <w:szCs w:val="22"/>
              </w:rPr>
              <w:t>Tiempo de Elevación a Cresta</w:t>
            </w:r>
            <w:r w:rsidR="000E7662" w:rsidRPr="00FF47E9">
              <w:rPr>
                <w:b/>
                <w:sz w:val="22"/>
                <w:szCs w:val="22"/>
              </w:rPr>
              <w:t xml:space="preserve"> </w:t>
            </w:r>
            <w:r w:rsidRPr="00FF47E9">
              <w:rPr>
                <w:b/>
                <w:sz w:val="22"/>
                <w:szCs w:val="22"/>
              </w:rPr>
              <w:t>(</w:t>
            </w:r>
            <w:r w:rsidR="00441E09">
              <w:rPr>
                <w:b/>
                <w:sz w:val="22"/>
                <w:szCs w:val="22"/>
              </w:rPr>
              <w:t>p</w:t>
            </w:r>
            <w:r w:rsidRPr="00FF47E9">
              <w:rPr>
                <w:b/>
                <w:sz w:val="22"/>
                <w:szCs w:val="22"/>
              </w:rPr>
              <w:t>s)</w:t>
            </w:r>
          </w:p>
        </w:tc>
        <w:tc>
          <w:tcPr>
            <w:tcW w:w="199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b/>
                <w:sz w:val="22"/>
                <w:szCs w:val="22"/>
              </w:rPr>
            </w:pPr>
            <w:r w:rsidRPr="00FF47E9">
              <w:rPr>
                <w:b/>
                <w:sz w:val="22"/>
                <w:szCs w:val="22"/>
              </w:rPr>
              <w:t>Tiempo de Caída (</w:t>
            </w:r>
            <w:r w:rsidR="00441E09">
              <w:rPr>
                <w:b/>
                <w:sz w:val="22"/>
                <w:szCs w:val="22"/>
              </w:rPr>
              <w:t>p</w:t>
            </w:r>
            <w:r w:rsidRPr="00FF47E9">
              <w:rPr>
                <w:b/>
                <w:sz w:val="22"/>
                <w:szCs w:val="22"/>
              </w:rPr>
              <w:t>s)</w:t>
            </w:r>
          </w:p>
        </w:tc>
        <w:tc>
          <w:tcPr>
            <w:tcW w:w="2864"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b/>
                <w:sz w:val="22"/>
                <w:szCs w:val="22"/>
              </w:rPr>
            </w:pPr>
            <w:r w:rsidRPr="00FF47E9">
              <w:rPr>
                <w:b/>
                <w:sz w:val="22"/>
                <w:szCs w:val="22"/>
              </w:rPr>
              <w:t>Aplicación</w:t>
            </w:r>
          </w:p>
        </w:tc>
      </w:tr>
      <w:tr w:rsidR="00857BB3" w:rsidRPr="00FF47E9" w:rsidTr="00B20C22">
        <w:trPr>
          <w:cantSplit/>
        </w:trPr>
        <w:tc>
          <w:tcPr>
            <w:tcW w:w="1218" w:type="dxa"/>
            <w:tcBorders>
              <w:top w:val="single" w:sz="6" w:space="0" w:color="auto"/>
              <w:left w:val="single" w:sz="6" w:space="0" w:color="auto"/>
              <w:bottom w:val="single" w:sz="6" w:space="0" w:color="auto"/>
              <w:right w:val="single" w:sz="6" w:space="0" w:color="auto"/>
            </w:tcBorders>
            <w:vAlign w:val="center"/>
          </w:tcPr>
          <w:p w:rsidR="00857BB3" w:rsidRPr="00FF47E9" w:rsidRDefault="00857BB3" w:rsidP="00247ACF">
            <w:pPr>
              <w:pStyle w:val="texto"/>
              <w:spacing w:after="40" w:line="276" w:lineRule="auto"/>
              <w:ind w:firstLine="0"/>
              <w:jc w:val="center"/>
              <w:rPr>
                <w:sz w:val="22"/>
                <w:szCs w:val="22"/>
              </w:rPr>
            </w:pPr>
            <w:r w:rsidRPr="00FF47E9">
              <w:rPr>
                <w:sz w:val="22"/>
                <w:szCs w:val="22"/>
              </w:rPr>
              <w:t>1 500</w:t>
            </w:r>
          </w:p>
        </w:tc>
        <w:tc>
          <w:tcPr>
            <w:tcW w:w="2537" w:type="dxa"/>
            <w:tcBorders>
              <w:top w:val="single" w:sz="6" w:space="0" w:color="auto"/>
              <w:left w:val="single" w:sz="6" w:space="0" w:color="auto"/>
              <w:bottom w:val="single" w:sz="6" w:space="0" w:color="auto"/>
              <w:right w:val="single" w:sz="6" w:space="0" w:color="auto"/>
            </w:tcBorders>
            <w:vAlign w:val="center"/>
          </w:tcPr>
          <w:p w:rsidR="00857BB3" w:rsidRPr="00FF47E9" w:rsidRDefault="000E7662" w:rsidP="00247ACF">
            <w:pPr>
              <w:pStyle w:val="texto"/>
              <w:spacing w:after="40" w:line="276" w:lineRule="auto"/>
              <w:ind w:firstLine="0"/>
              <w:jc w:val="center"/>
              <w:rPr>
                <w:sz w:val="22"/>
                <w:szCs w:val="22"/>
              </w:rPr>
            </w:pPr>
            <w:r w:rsidRPr="00FF47E9">
              <w:rPr>
                <w:sz w:val="22"/>
                <w:szCs w:val="22"/>
              </w:rPr>
              <w:t>10</w:t>
            </w:r>
          </w:p>
        </w:tc>
        <w:tc>
          <w:tcPr>
            <w:tcW w:w="1999" w:type="dxa"/>
            <w:tcBorders>
              <w:top w:val="single" w:sz="6" w:space="0" w:color="auto"/>
              <w:left w:val="single" w:sz="6" w:space="0" w:color="auto"/>
              <w:bottom w:val="single" w:sz="6" w:space="0" w:color="auto"/>
              <w:right w:val="single" w:sz="6" w:space="0" w:color="auto"/>
            </w:tcBorders>
            <w:vAlign w:val="center"/>
          </w:tcPr>
          <w:p w:rsidR="00857BB3" w:rsidRPr="00FF47E9" w:rsidRDefault="000E7662" w:rsidP="00247ACF">
            <w:pPr>
              <w:pStyle w:val="texto"/>
              <w:spacing w:after="40" w:line="276" w:lineRule="auto"/>
              <w:ind w:firstLine="0"/>
              <w:jc w:val="center"/>
              <w:rPr>
                <w:sz w:val="22"/>
                <w:szCs w:val="22"/>
              </w:rPr>
            </w:pPr>
            <w:r w:rsidRPr="00FF47E9">
              <w:rPr>
                <w:sz w:val="22"/>
                <w:szCs w:val="22"/>
              </w:rPr>
              <w:t>700</w:t>
            </w:r>
          </w:p>
        </w:tc>
        <w:tc>
          <w:tcPr>
            <w:tcW w:w="2864" w:type="dxa"/>
            <w:tcBorders>
              <w:top w:val="single" w:sz="6" w:space="0" w:color="auto"/>
              <w:left w:val="single" w:sz="6" w:space="0" w:color="auto"/>
              <w:bottom w:val="single" w:sz="6" w:space="0" w:color="auto"/>
              <w:right w:val="single" w:sz="6" w:space="0" w:color="auto"/>
            </w:tcBorders>
            <w:vAlign w:val="center"/>
          </w:tcPr>
          <w:p w:rsidR="00857BB3" w:rsidRPr="00FF47E9" w:rsidRDefault="00857BB3" w:rsidP="00247ACF">
            <w:pPr>
              <w:pStyle w:val="texto"/>
              <w:spacing w:after="40" w:line="276" w:lineRule="auto"/>
              <w:ind w:firstLine="0"/>
              <w:jc w:val="center"/>
              <w:rPr>
                <w:sz w:val="22"/>
                <w:szCs w:val="22"/>
              </w:rPr>
            </w:pPr>
            <w:r w:rsidRPr="00FF47E9">
              <w:rPr>
                <w:sz w:val="22"/>
                <w:szCs w:val="22"/>
              </w:rPr>
              <w:t>Entre "a" y "b" unidos y tierra</w:t>
            </w:r>
          </w:p>
        </w:tc>
      </w:tr>
      <w:tr w:rsidR="00857BB3" w:rsidRPr="00FF47E9" w:rsidTr="00B20C22">
        <w:trPr>
          <w:cantSplit/>
        </w:trPr>
        <w:tc>
          <w:tcPr>
            <w:tcW w:w="1218" w:type="dxa"/>
            <w:tcBorders>
              <w:top w:val="single" w:sz="6" w:space="0" w:color="auto"/>
              <w:left w:val="single" w:sz="6" w:space="0" w:color="auto"/>
              <w:bottom w:val="single" w:sz="6" w:space="0" w:color="auto"/>
              <w:right w:val="single" w:sz="6" w:space="0" w:color="auto"/>
            </w:tcBorders>
            <w:vAlign w:val="center"/>
          </w:tcPr>
          <w:p w:rsidR="00857BB3" w:rsidRPr="00FF47E9" w:rsidRDefault="00857BB3" w:rsidP="00247ACF">
            <w:pPr>
              <w:pStyle w:val="texto"/>
              <w:spacing w:after="40" w:line="276" w:lineRule="auto"/>
              <w:ind w:firstLine="0"/>
              <w:jc w:val="center"/>
              <w:rPr>
                <w:sz w:val="22"/>
                <w:szCs w:val="22"/>
              </w:rPr>
            </w:pPr>
            <w:r w:rsidRPr="00FF47E9">
              <w:rPr>
                <w:sz w:val="22"/>
                <w:szCs w:val="22"/>
              </w:rPr>
              <w:t>1 000</w:t>
            </w:r>
          </w:p>
        </w:tc>
        <w:tc>
          <w:tcPr>
            <w:tcW w:w="2537" w:type="dxa"/>
            <w:tcBorders>
              <w:top w:val="single" w:sz="6" w:space="0" w:color="auto"/>
              <w:left w:val="single" w:sz="6" w:space="0" w:color="auto"/>
              <w:bottom w:val="single" w:sz="6" w:space="0" w:color="auto"/>
              <w:right w:val="single" w:sz="6" w:space="0" w:color="auto"/>
            </w:tcBorders>
            <w:vAlign w:val="center"/>
          </w:tcPr>
          <w:p w:rsidR="00857BB3" w:rsidRPr="00FF47E9" w:rsidRDefault="000E7662" w:rsidP="00247ACF">
            <w:pPr>
              <w:pStyle w:val="texto"/>
              <w:spacing w:after="40" w:line="276" w:lineRule="auto"/>
              <w:ind w:firstLine="0"/>
              <w:jc w:val="center"/>
              <w:rPr>
                <w:sz w:val="22"/>
                <w:szCs w:val="22"/>
              </w:rPr>
            </w:pPr>
            <w:r w:rsidRPr="00FF47E9">
              <w:rPr>
                <w:sz w:val="22"/>
                <w:szCs w:val="22"/>
              </w:rPr>
              <w:t>1.2</w:t>
            </w:r>
          </w:p>
        </w:tc>
        <w:tc>
          <w:tcPr>
            <w:tcW w:w="1999" w:type="dxa"/>
            <w:tcBorders>
              <w:top w:val="single" w:sz="6" w:space="0" w:color="auto"/>
              <w:left w:val="single" w:sz="6" w:space="0" w:color="auto"/>
              <w:bottom w:val="single" w:sz="6" w:space="0" w:color="auto"/>
              <w:right w:val="single" w:sz="6" w:space="0" w:color="auto"/>
            </w:tcBorders>
            <w:vAlign w:val="center"/>
          </w:tcPr>
          <w:p w:rsidR="00857BB3" w:rsidRPr="00FF47E9" w:rsidRDefault="000E7662" w:rsidP="00247ACF">
            <w:pPr>
              <w:pStyle w:val="texto"/>
              <w:spacing w:after="40" w:line="276" w:lineRule="auto"/>
              <w:ind w:firstLine="0"/>
              <w:jc w:val="center"/>
              <w:rPr>
                <w:sz w:val="22"/>
                <w:szCs w:val="22"/>
              </w:rPr>
            </w:pPr>
            <w:r w:rsidRPr="00FF47E9">
              <w:rPr>
                <w:sz w:val="22"/>
                <w:szCs w:val="22"/>
              </w:rPr>
              <w:t>50</w:t>
            </w:r>
          </w:p>
        </w:tc>
        <w:tc>
          <w:tcPr>
            <w:tcW w:w="2864" w:type="dxa"/>
            <w:tcBorders>
              <w:top w:val="single" w:sz="6" w:space="0" w:color="auto"/>
              <w:left w:val="single" w:sz="6" w:space="0" w:color="auto"/>
              <w:bottom w:val="single" w:sz="6" w:space="0" w:color="auto"/>
              <w:right w:val="single" w:sz="6" w:space="0" w:color="auto"/>
            </w:tcBorders>
            <w:vAlign w:val="center"/>
          </w:tcPr>
          <w:p w:rsidR="00857BB3" w:rsidRPr="00FF47E9" w:rsidRDefault="00857BB3" w:rsidP="00247ACF">
            <w:pPr>
              <w:pStyle w:val="texto"/>
              <w:spacing w:after="40" w:line="276" w:lineRule="auto"/>
              <w:ind w:firstLine="0"/>
              <w:jc w:val="center"/>
              <w:rPr>
                <w:sz w:val="22"/>
                <w:szCs w:val="22"/>
              </w:rPr>
            </w:pPr>
            <w:r w:rsidRPr="00FF47E9">
              <w:rPr>
                <w:sz w:val="22"/>
                <w:szCs w:val="22"/>
              </w:rPr>
              <w:t>Entre "a" y "b" unidos y tierra</w:t>
            </w:r>
          </w:p>
        </w:tc>
      </w:tr>
      <w:tr w:rsidR="00857BB3" w:rsidRPr="00FF47E9" w:rsidTr="00B20C22">
        <w:trPr>
          <w:cantSplit/>
        </w:trPr>
        <w:tc>
          <w:tcPr>
            <w:tcW w:w="1218" w:type="dxa"/>
            <w:tcBorders>
              <w:top w:val="single" w:sz="6" w:space="0" w:color="auto"/>
              <w:left w:val="single" w:sz="6" w:space="0" w:color="auto"/>
              <w:bottom w:val="single" w:sz="6" w:space="0" w:color="auto"/>
              <w:right w:val="single" w:sz="6" w:space="0" w:color="auto"/>
            </w:tcBorders>
            <w:vAlign w:val="center"/>
          </w:tcPr>
          <w:p w:rsidR="00857BB3" w:rsidRPr="00FF47E9" w:rsidRDefault="00857BB3" w:rsidP="00247ACF">
            <w:pPr>
              <w:pStyle w:val="texto"/>
              <w:spacing w:after="40" w:line="276" w:lineRule="auto"/>
              <w:ind w:firstLine="0"/>
              <w:jc w:val="center"/>
              <w:rPr>
                <w:sz w:val="22"/>
                <w:szCs w:val="22"/>
              </w:rPr>
            </w:pPr>
            <w:r w:rsidRPr="00FF47E9">
              <w:rPr>
                <w:sz w:val="22"/>
                <w:szCs w:val="22"/>
              </w:rPr>
              <w:t>1 000</w:t>
            </w:r>
          </w:p>
        </w:tc>
        <w:tc>
          <w:tcPr>
            <w:tcW w:w="2537" w:type="dxa"/>
            <w:tcBorders>
              <w:top w:val="single" w:sz="6" w:space="0" w:color="auto"/>
              <w:left w:val="single" w:sz="6" w:space="0" w:color="auto"/>
              <w:bottom w:val="single" w:sz="6" w:space="0" w:color="auto"/>
              <w:right w:val="single" w:sz="6" w:space="0" w:color="auto"/>
            </w:tcBorders>
            <w:vAlign w:val="center"/>
          </w:tcPr>
          <w:p w:rsidR="00857BB3" w:rsidRPr="00FF47E9" w:rsidRDefault="000E7662" w:rsidP="00247ACF">
            <w:pPr>
              <w:pStyle w:val="texto"/>
              <w:spacing w:after="40" w:line="276" w:lineRule="auto"/>
              <w:ind w:firstLine="0"/>
              <w:jc w:val="center"/>
              <w:rPr>
                <w:sz w:val="22"/>
                <w:szCs w:val="22"/>
              </w:rPr>
            </w:pPr>
            <w:r w:rsidRPr="00FF47E9">
              <w:rPr>
                <w:sz w:val="22"/>
                <w:szCs w:val="22"/>
              </w:rPr>
              <w:t>1.2</w:t>
            </w:r>
          </w:p>
        </w:tc>
        <w:tc>
          <w:tcPr>
            <w:tcW w:w="1999" w:type="dxa"/>
            <w:tcBorders>
              <w:top w:val="single" w:sz="6" w:space="0" w:color="auto"/>
              <w:left w:val="single" w:sz="6" w:space="0" w:color="auto"/>
              <w:bottom w:val="single" w:sz="6" w:space="0" w:color="auto"/>
              <w:right w:val="single" w:sz="6" w:space="0" w:color="auto"/>
            </w:tcBorders>
            <w:vAlign w:val="center"/>
          </w:tcPr>
          <w:p w:rsidR="00857BB3" w:rsidRPr="00FF47E9" w:rsidRDefault="000E7662" w:rsidP="00247ACF">
            <w:pPr>
              <w:pStyle w:val="texto"/>
              <w:spacing w:after="40" w:line="276" w:lineRule="auto"/>
              <w:ind w:firstLine="0"/>
              <w:jc w:val="center"/>
              <w:rPr>
                <w:sz w:val="22"/>
                <w:szCs w:val="22"/>
              </w:rPr>
            </w:pPr>
            <w:r w:rsidRPr="00FF47E9">
              <w:rPr>
                <w:sz w:val="22"/>
                <w:szCs w:val="22"/>
              </w:rPr>
              <w:t>50</w:t>
            </w:r>
          </w:p>
        </w:tc>
        <w:tc>
          <w:tcPr>
            <w:tcW w:w="2864" w:type="dxa"/>
            <w:tcBorders>
              <w:top w:val="single" w:sz="6" w:space="0" w:color="auto"/>
              <w:left w:val="single" w:sz="6" w:space="0" w:color="auto"/>
              <w:bottom w:val="single" w:sz="6" w:space="0" w:color="auto"/>
              <w:right w:val="single" w:sz="6" w:space="0" w:color="auto"/>
            </w:tcBorders>
            <w:vAlign w:val="center"/>
          </w:tcPr>
          <w:p w:rsidR="00857BB3" w:rsidRPr="00FF47E9" w:rsidRDefault="00857BB3" w:rsidP="00247ACF">
            <w:pPr>
              <w:pStyle w:val="texto"/>
              <w:spacing w:after="40" w:line="276" w:lineRule="auto"/>
              <w:ind w:firstLine="0"/>
              <w:jc w:val="center"/>
              <w:rPr>
                <w:sz w:val="22"/>
                <w:szCs w:val="22"/>
              </w:rPr>
            </w:pPr>
            <w:r w:rsidRPr="00FF47E9">
              <w:rPr>
                <w:sz w:val="22"/>
                <w:szCs w:val="22"/>
              </w:rPr>
              <w:t>Entre "a" y "b"</w:t>
            </w:r>
          </w:p>
        </w:tc>
      </w:tr>
      <w:tr w:rsidR="00857BB3" w:rsidRPr="00FF47E9" w:rsidTr="00B20C22">
        <w:trPr>
          <w:cantSplit/>
        </w:trPr>
        <w:tc>
          <w:tcPr>
            <w:tcW w:w="1218" w:type="dxa"/>
            <w:tcBorders>
              <w:top w:val="single" w:sz="6" w:space="0" w:color="auto"/>
              <w:left w:val="single" w:sz="6" w:space="0" w:color="auto"/>
              <w:bottom w:val="single" w:sz="6" w:space="0" w:color="auto"/>
              <w:right w:val="single" w:sz="6" w:space="0" w:color="auto"/>
            </w:tcBorders>
            <w:vAlign w:val="center"/>
          </w:tcPr>
          <w:p w:rsidR="00857BB3" w:rsidRPr="00FF47E9" w:rsidRDefault="00857BB3" w:rsidP="00247ACF">
            <w:pPr>
              <w:pStyle w:val="texto"/>
              <w:spacing w:after="40" w:line="276" w:lineRule="auto"/>
              <w:ind w:firstLine="0"/>
              <w:jc w:val="center"/>
              <w:rPr>
                <w:sz w:val="22"/>
                <w:szCs w:val="22"/>
              </w:rPr>
            </w:pPr>
            <w:r w:rsidRPr="00FF47E9">
              <w:rPr>
                <w:sz w:val="22"/>
                <w:szCs w:val="22"/>
              </w:rPr>
              <w:t>1 000</w:t>
            </w:r>
          </w:p>
        </w:tc>
        <w:tc>
          <w:tcPr>
            <w:tcW w:w="2537" w:type="dxa"/>
            <w:tcBorders>
              <w:top w:val="single" w:sz="6" w:space="0" w:color="auto"/>
              <w:left w:val="single" w:sz="6" w:space="0" w:color="auto"/>
              <w:bottom w:val="single" w:sz="6" w:space="0" w:color="auto"/>
              <w:right w:val="single" w:sz="6" w:space="0" w:color="auto"/>
            </w:tcBorders>
            <w:vAlign w:val="center"/>
          </w:tcPr>
          <w:p w:rsidR="00857BB3" w:rsidRPr="00FF47E9" w:rsidRDefault="000E7662" w:rsidP="00247ACF">
            <w:pPr>
              <w:pStyle w:val="texto"/>
              <w:spacing w:after="40" w:line="276" w:lineRule="auto"/>
              <w:ind w:firstLine="0"/>
              <w:jc w:val="center"/>
              <w:rPr>
                <w:sz w:val="22"/>
                <w:szCs w:val="22"/>
              </w:rPr>
            </w:pPr>
            <w:r w:rsidRPr="00FF47E9">
              <w:rPr>
                <w:sz w:val="22"/>
                <w:szCs w:val="22"/>
              </w:rPr>
              <w:t>1.2</w:t>
            </w:r>
          </w:p>
        </w:tc>
        <w:tc>
          <w:tcPr>
            <w:tcW w:w="1999" w:type="dxa"/>
            <w:tcBorders>
              <w:top w:val="single" w:sz="6" w:space="0" w:color="auto"/>
              <w:left w:val="single" w:sz="6" w:space="0" w:color="auto"/>
              <w:bottom w:val="single" w:sz="6" w:space="0" w:color="auto"/>
              <w:right w:val="single" w:sz="6" w:space="0" w:color="auto"/>
            </w:tcBorders>
            <w:vAlign w:val="center"/>
          </w:tcPr>
          <w:p w:rsidR="00857BB3" w:rsidRPr="00FF47E9" w:rsidRDefault="000E7662" w:rsidP="00247ACF">
            <w:pPr>
              <w:pStyle w:val="texto"/>
              <w:spacing w:after="40" w:line="276" w:lineRule="auto"/>
              <w:ind w:firstLine="0"/>
              <w:jc w:val="center"/>
              <w:rPr>
                <w:sz w:val="22"/>
                <w:szCs w:val="22"/>
              </w:rPr>
            </w:pPr>
            <w:r w:rsidRPr="00FF47E9">
              <w:rPr>
                <w:sz w:val="22"/>
                <w:szCs w:val="22"/>
              </w:rPr>
              <w:t>50</w:t>
            </w:r>
          </w:p>
        </w:tc>
        <w:tc>
          <w:tcPr>
            <w:tcW w:w="2864" w:type="dxa"/>
            <w:tcBorders>
              <w:top w:val="single" w:sz="6" w:space="0" w:color="auto"/>
              <w:left w:val="single" w:sz="6" w:space="0" w:color="auto"/>
              <w:bottom w:val="single" w:sz="6" w:space="0" w:color="auto"/>
              <w:right w:val="single" w:sz="6" w:space="0" w:color="auto"/>
            </w:tcBorders>
            <w:vAlign w:val="center"/>
          </w:tcPr>
          <w:p w:rsidR="00857BB3" w:rsidRPr="00FF47E9" w:rsidRDefault="00857BB3" w:rsidP="00247ACF">
            <w:pPr>
              <w:pStyle w:val="texto"/>
              <w:spacing w:after="40" w:line="276" w:lineRule="auto"/>
              <w:ind w:firstLine="0"/>
              <w:jc w:val="center"/>
              <w:rPr>
                <w:sz w:val="22"/>
                <w:szCs w:val="22"/>
              </w:rPr>
            </w:pPr>
            <w:r w:rsidRPr="00FF47E9">
              <w:rPr>
                <w:sz w:val="22"/>
                <w:szCs w:val="22"/>
              </w:rPr>
              <w:t>Con polaridad invertida entre "a" y "b"</w:t>
            </w:r>
          </w:p>
        </w:tc>
      </w:tr>
    </w:tbl>
    <w:p w:rsidR="00857BB3" w:rsidRPr="00FF47E9" w:rsidRDefault="00857BB3" w:rsidP="00247ACF">
      <w:pPr>
        <w:pStyle w:val="texto"/>
        <w:spacing w:after="40" w:line="276" w:lineRule="auto"/>
        <w:rPr>
          <w:b/>
          <w:sz w:val="22"/>
          <w:szCs w:val="22"/>
        </w:rPr>
      </w:pPr>
    </w:p>
    <w:p w:rsidR="00857BB3" w:rsidRPr="00FF47E9" w:rsidRDefault="00857BB3" w:rsidP="00247ACF">
      <w:pPr>
        <w:pStyle w:val="texto"/>
        <w:spacing w:after="40" w:line="276" w:lineRule="auto"/>
        <w:rPr>
          <w:sz w:val="22"/>
          <w:szCs w:val="22"/>
        </w:rPr>
      </w:pPr>
    </w:p>
    <w:p w:rsidR="00857BB3" w:rsidRPr="00FF47E9" w:rsidRDefault="00537968" w:rsidP="00247ACF">
      <w:pPr>
        <w:pStyle w:val="texto"/>
        <w:spacing w:after="40" w:line="276" w:lineRule="auto"/>
        <w:rPr>
          <w:sz w:val="22"/>
          <w:szCs w:val="22"/>
        </w:rPr>
      </w:pPr>
      <w:r>
        <w:rPr>
          <w:b/>
          <w:sz w:val="22"/>
          <w:szCs w:val="22"/>
        </w:rPr>
        <w:t>5.1.10</w:t>
      </w:r>
      <w:r w:rsidR="00857BB3" w:rsidRPr="00FF47E9">
        <w:rPr>
          <w:b/>
          <w:sz w:val="22"/>
          <w:szCs w:val="22"/>
        </w:rPr>
        <w:t xml:space="preserve">. </w:t>
      </w:r>
      <w:r w:rsidR="00857BB3" w:rsidRPr="00FF47E9">
        <w:rPr>
          <w:sz w:val="22"/>
          <w:szCs w:val="22"/>
        </w:rPr>
        <w:t>Resistencia.</w:t>
      </w:r>
    </w:p>
    <w:p w:rsidR="00857BB3" w:rsidRPr="00FF47E9" w:rsidRDefault="00857BB3" w:rsidP="00247ACF">
      <w:pPr>
        <w:pStyle w:val="texto"/>
        <w:spacing w:after="40" w:line="276" w:lineRule="auto"/>
        <w:rPr>
          <w:sz w:val="22"/>
          <w:szCs w:val="22"/>
        </w:rPr>
      </w:pPr>
    </w:p>
    <w:p w:rsidR="00857BB3" w:rsidRPr="00FF47E9" w:rsidRDefault="00857BB3" w:rsidP="00247ACF">
      <w:pPr>
        <w:pStyle w:val="texto"/>
        <w:spacing w:after="40" w:line="276" w:lineRule="auto"/>
        <w:rPr>
          <w:sz w:val="22"/>
          <w:szCs w:val="22"/>
        </w:rPr>
      </w:pPr>
      <w:r w:rsidRPr="00FF47E9">
        <w:rPr>
          <w:b/>
          <w:sz w:val="22"/>
          <w:szCs w:val="22"/>
        </w:rPr>
        <w:t>5.1.</w:t>
      </w:r>
      <w:r w:rsidR="00537968">
        <w:rPr>
          <w:b/>
          <w:sz w:val="22"/>
          <w:szCs w:val="22"/>
        </w:rPr>
        <w:t>10</w:t>
      </w:r>
      <w:r w:rsidRPr="00FF47E9">
        <w:rPr>
          <w:b/>
          <w:sz w:val="22"/>
          <w:szCs w:val="22"/>
        </w:rPr>
        <w:t xml:space="preserve">.1. </w:t>
      </w:r>
      <w:r w:rsidRPr="00FF47E9">
        <w:rPr>
          <w:sz w:val="22"/>
          <w:szCs w:val="22"/>
        </w:rPr>
        <w:t>Resistencia a c</w:t>
      </w:r>
      <w:r w:rsidR="004D0AA1" w:rsidRPr="00FF47E9">
        <w:rPr>
          <w:sz w:val="22"/>
          <w:szCs w:val="22"/>
        </w:rPr>
        <w:t xml:space="preserve">orriente </w:t>
      </w:r>
      <w:r w:rsidRPr="00FF47E9">
        <w:rPr>
          <w:sz w:val="22"/>
          <w:szCs w:val="22"/>
        </w:rPr>
        <w:t>c</w:t>
      </w:r>
      <w:r w:rsidR="004D0AA1" w:rsidRPr="00FF47E9">
        <w:rPr>
          <w:sz w:val="22"/>
          <w:szCs w:val="22"/>
        </w:rPr>
        <w:t>on</w:t>
      </w:r>
      <w:r w:rsidR="00EB3C8F" w:rsidRPr="00FF47E9">
        <w:rPr>
          <w:sz w:val="22"/>
          <w:szCs w:val="22"/>
        </w:rPr>
        <w:t>ti</w:t>
      </w:r>
      <w:r w:rsidR="004D0AA1" w:rsidRPr="00FF47E9">
        <w:rPr>
          <w:sz w:val="22"/>
          <w:szCs w:val="22"/>
        </w:rPr>
        <w:t>nua</w:t>
      </w:r>
      <w:r w:rsidRPr="00FF47E9">
        <w:rPr>
          <w:sz w:val="22"/>
          <w:szCs w:val="22"/>
        </w:rPr>
        <w:t>.</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 xml:space="preserve">La resistencia a </w:t>
      </w:r>
      <w:r w:rsidR="003A6ED8" w:rsidRPr="00FF47E9">
        <w:rPr>
          <w:sz w:val="22"/>
          <w:szCs w:val="22"/>
        </w:rPr>
        <w:t>corriente continua</w:t>
      </w:r>
      <w:r w:rsidRPr="00FF47E9">
        <w:rPr>
          <w:sz w:val="22"/>
          <w:szCs w:val="22"/>
        </w:rPr>
        <w:t xml:space="preserve"> que el equipo terminal en estado de conversación presente a la Central Telefónica Pública Conmutada, no debe ser mayor a 370 Ω</w:t>
      </w:r>
      <w:r w:rsidR="003D3B23" w:rsidRPr="00FF47E9">
        <w:rPr>
          <w:sz w:val="22"/>
          <w:szCs w:val="22"/>
        </w:rPr>
        <w:t xml:space="preserve"> </w:t>
      </w:r>
      <w:r w:rsidRPr="00FF47E9">
        <w:rPr>
          <w:sz w:val="22"/>
          <w:szCs w:val="22"/>
        </w:rPr>
        <w:t>para líneas desde 0 Ω</w:t>
      </w:r>
      <w:r w:rsidR="003D3B23" w:rsidRPr="00FF47E9">
        <w:rPr>
          <w:sz w:val="22"/>
          <w:szCs w:val="22"/>
        </w:rPr>
        <w:t xml:space="preserve"> </w:t>
      </w:r>
      <w:r w:rsidR="003A6ED8" w:rsidRPr="00FF47E9">
        <w:rPr>
          <w:sz w:val="22"/>
          <w:szCs w:val="22"/>
        </w:rPr>
        <w:t xml:space="preserve"> </w:t>
      </w:r>
      <w:r w:rsidRPr="00FF47E9">
        <w:rPr>
          <w:sz w:val="22"/>
          <w:szCs w:val="22"/>
        </w:rPr>
        <w:t>hasta</w:t>
      </w:r>
      <w:r w:rsidR="003A6ED8" w:rsidRPr="00FF47E9">
        <w:rPr>
          <w:sz w:val="22"/>
          <w:szCs w:val="22"/>
        </w:rPr>
        <w:t xml:space="preserve"> </w:t>
      </w:r>
      <w:r w:rsidRPr="00FF47E9">
        <w:rPr>
          <w:sz w:val="22"/>
          <w:szCs w:val="22"/>
        </w:rPr>
        <w:t>1 600 Ω</w:t>
      </w:r>
      <w:r w:rsidR="00FD0493" w:rsidRPr="00FF47E9">
        <w:rPr>
          <w:sz w:val="22"/>
          <w:szCs w:val="22"/>
        </w:rPr>
        <w:t>.</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Lo anterior se verifica de acuerdo al método de prueba 6.1.1</w:t>
      </w:r>
      <w:r w:rsidR="00E856AE">
        <w:rPr>
          <w:sz w:val="22"/>
          <w:szCs w:val="22"/>
        </w:rPr>
        <w:t>0</w:t>
      </w:r>
      <w:r w:rsidRPr="00FF47E9">
        <w:rPr>
          <w:sz w:val="22"/>
          <w:szCs w:val="22"/>
        </w:rPr>
        <w:t>.</w:t>
      </w:r>
      <w:r w:rsidR="003A6ED8" w:rsidRPr="00FF47E9">
        <w:rPr>
          <w:sz w:val="22"/>
          <w:szCs w:val="22"/>
        </w:rPr>
        <w:t>1.</w:t>
      </w:r>
      <w:r w:rsidRPr="00FF47E9">
        <w:rPr>
          <w:sz w:val="22"/>
          <w:szCs w:val="22"/>
        </w:rPr>
        <w:t>2.</w:t>
      </w:r>
    </w:p>
    <w:p w:rsidR="00857BB3" w:rsidRPr="00FF47E9" w:rsidRDefault="00857BB3" w:rsidP="00247ACF">
      <w:pPr>
        <w:pStyle w:val="texto"/>
        <w:spacing w:after="40" w:line="276" w:lineRule="auto"/>
        <w:rPr>
          <w:sz w:val="22"/>
          <w:szCs w:val="22"/>
        </w:rPr>
      </w:pPr>
    </w:p>
    <w:p w:rsidR="00857BB3" w:rsidRPr="00FF47E9" w:rsidRDefault="00537968" w:rsidP="00247ACF">
      <w:pPr>
        <w:pStyle w:val="texto"/>
        <w:spacing w:after="40" w:line="276" w:lineRule="auto"/>
        <w:rPr>
          <w:sz w:val="22"/>
          <w:szCs w:val="22"/>
        </w:rPr>
      </w:pPr>
      <w:r>
        <w:rPr>
          <w:b/>
          <w:sz w:val="22"/>
          <w:szCs w:val="22"/>
        </w:rPr>
        <w:t>5.1.10</w:t>
      </w:r>
      <w:r w:rsidR="00857BB3" w:rsidRPr="00FF47E9">
        <w:rPr>
          <w:b/>
          <w:sz w:val="22"/>
          <w:szCs w:val="22"/>
        </w:rPr>
        <w:t>.2.</w:t>
      </w:r>
      <w:r w:rsidR="00857BB3" w:rsidRPr="00FF47E9">
        <w:rPr>
          <w:sz w:val="22"/>
          <w:szCs w:val="22"/>
        </w:rPr>
        <w:t xml:space="preserve"> Resistencia de Aislamiento.</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La resistencia de aislamiento para el equipo terminal debe ser mayor o igual a 100 M</w:t>
      </w:r>
      <w:r w:rsidR="002520EC" w:rsidRPr="00FF47E9">
        <w:rPr>
          <w:sz w:val="22"/>
          <w:szCs w:val="22"/>
        </w:rPr>
        <w:t>Ω</w:t>
      </w:r>
      <w:r w:rsidRPr="00FF47E9">
        <w:rPr>
          <w:sz w:val="22"/>
          <w:szCs w:val="22"/>
        </w:rPr>
        <w:t xml:space="preserve"> medida con una tensión de 500</w:t>
      </w:r>
      <w:r w:rsidR="00310ED9" w:rsidRPr="00FF47E9">
        <w:rPr>
          <w:sz w:val="22"/>
          <w:szCs w:val="22"/>
        </w:rPr>
        <w:t xml:space="preserve"> V</w:t>
      </w:r>
      <w:r w:rsidRPr="00FF47E9">
        <w:rPr>
          <w:sz w:val="22"/>
          <w:szCs w:val="22"/>
        </w:rPr>
        <w:t xml:space="preserve">cc, </w:t>
      </w:r>
      <w:r w:rsidR="003A6ED8" w:rsidRPr="00FF47E9">
        <w:rPr>
          <w:sz w:val="22"/>
          <w:szCs w:val="22"/>
        </w:rPr>
        <w:t xml:space="preserve">tanto en su estado de colgado como descolgado, </w:t>
      </w:r>
      <w:r w:rsidRPr="00FF47E9">
        <w:rPr>
          <w:sz w:val="22"/>
          <w:szCs w:val="22"/>
        </w:rPr>
        <w:t>sin efectuar ningún acondicionamiento climatológico previo a la prueba.</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Lo anterior se verifica de acuerdo al método de prueba 6.1.1</w:t>
      </w:r>
      <w:r w:rsidR="00E856AE">
        <w:rPr>
          <w:sz w:val="22"/>
          <w:szCs w:val="22"/>
        </w:rPr>
        <w:t>0</w:t>
      </w:r>
      <w:r w:rsidRPr="00FF47E9">
        <w:rPr>
          <w:sz w:val="22"/>
          <w:szCs w:val="22"/>
        </w:rPr>
        <w:t>.2.2.</w:t>
      </w:r>
    </w:p>
    <w:p w:rsidR="00857BB3" w:rsidRPr="00FF47E9" w:rsidRDefault="00857BB3" w:rsidP="00247ACF">
      <w:pPr>
        <w:pStyle w:val="texto"/>
        <w:spacing w:after="40" w:line="276" w:lineRule="auto"/>
        <w:rPr>
          <w:sz w:val="22"/>
          <w:szCs w:val="22"/>
        </w:rPr>
      </w:pPr>
    </w:p>
    <w:p w:rsidR="00857BB3" w:rsidRPr="00FF47E9" w:rsidRDefault="00537968" w:rsidP="00247ACF">
      <w:pPr>
        <w:pStyle w:val="texto"/>
        <w:spacing w:after="40" w:line="276" w:lineRule="auto"/>
        <w:rPr>
          <w:sz w:val="22"/>
          <w:szCs w:val="22"/>
        </w:rPr>
      </w:pPr>
      <w:r>
        <w:rPr>
          <w:b/>
          <w:sz w:val="22"/>
          <w:szCs w:val="22"/>
        </w:rPr>
        <w:t>5.1.11</w:t>
      </w:r>
      <w:r w:rsidR="00857BB3" w:rsidRPr="00FF47E9">
        <w:rPr>
          <w:b/>
          <w:sz w:val="22"/>
          <w:szCs w:val="22"/>
        </w:rPr>
        <w:t xml:space="preserve">. </w:t>
      </w:r>
      <w:r w:rsidR="00857BB3" w:rsidRPr="00FF47E9">
        <w:rPr>
          <w:sz w:val="22"/>
          <w:szCs w:val="22"/>
        </w:rPr>
        <w:t>Rigidez Dieléctrica.</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 xml:space="preserve">El ETBP debe soportar, en condiciones de temperatura ambiente y sin efectuar ningún acondicionamiento climático previo, una tensión de </w:t>
      </w:r>
      <w:r w:rsidRPr="00AC2973">
        <w:rPr>
          <w:sz w:val="22"/>
          <w:szCs w:val="22"/>
        </w:rPr>
        <w:t xml:space="preserve">500 </w:t>
      </w:r>
      <w:r w:rsidRPr="009F40CF">
        <w:rPr>
          <w:sz w:val="22"/>
          <w:szCs w:val="22"/>
        </w:rPr>
        <w:t>V</w:t>
      </w:r>
      <w:r w:rsidRPr="00FF47E9">
        <w:rPr>
          <w:sz w:val="22"/>
          <w:szCs w:val="22"/>
        </w:rPr>
        <w:t xml:space="preserve"> cc por un tiempo de 60 segundos entre porciones mutuamente aisladas y tierra, sin provocar arcos eléctricos ni ruptura en el dieléctrico.</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 xml:space="preserve">Lo anterior se verifica de acuerdo al método de prueba </w:t>
      </w:r>
      <w:r w:rsidR="00537968">
        <w:rPr>
          <w:sz w:val="22"/>
          <w:szCs w:val="22"/>
        </w:rPr>
        <w:t>6.1.11</w:t>
      </w:r>
      <w:r w:rsidRPr="00FF47E9">
        <w:rPr>
          <w:sz w:val="22"/>
          <w:szCs w:val="22"/>
        </w:rPr>
        <w:t>.2.</w:t>
      </w:r>
    </w:p>
    <w:p w:rsidR="00857BB3" w:rsidRPr="00FF47E9" w:rsidRDefault="00857BB3" w:rsidP="00247ACF">
      <w:pPr>
        <w:pStyle w:val="texto"/>
        <w:spacing w:after="40" w:line="276" w:lineRule="auto"/>
        <w:rPr>
          <w:sz w:val="22"/>
          <w:szCs w:val="22"/>
        </w:rPr>
      </w:pPr>
    </w:p>
    <w:p w:rsidR="00857BB3" w:rsidRPr="00FF47E9" w:rsidRDefault="00857BB3" w:rsidP="00247ACF">
      <w:pPr>
        <w:pStyle w:val="texto"/>
        <w:spacing w:after="40" w:line="276" w:lineRule="auto"/>
        <w:rPr>
          <w:sz w:val="22"/>
          <w:szCs w:val="22"/>
        </w:rPr>
      </w:pPr>
    </w:p>
    <w:p w:rsidR="00857BB3" w:rsidRPr="00FF47E9" w:rsidRDefault="00857BB3" w:rsidP="00247ACF">
      <w:pPr>
        <w:pStyle w:val="texto"/>
        <w:spacing w:after="40" w:line="276" w:lineRule="auto"/>
        <w:rPr>
          <w:sz w:val="22"/>
          <w:szCs w:val="22"/>
        </w:rPr>
      </w:pPr>
      <w:r w:rsidRPr="00FF47E9">
        <w:rPr>
          <w:b/>
          <w:sz w:val="22"/>
          <w:szCs w:val="22"/>
        </w:rPr>
        <w:t>5.1.1</w:t>
      </w:r>
      <w:r w:rsidR="00E856AE">
        <w:rPr>
          <w:b/>
          <w:sz w:val="22"/>
          <w:szCs w:val="22"/>
        </w:rPr>
        <w:t>2</w:t>
      </w:r>
      <w:r w:rsidRPr="00FF47E9">
        <w:rPr>
          <w:b/>
          <w:sz w:val="22"/>
          <w:szCs w:val="22"/>
        </w:rPr>
        <w:t>.</w:t>
      </w:r>
      <w:r w:rsidRPr="00FF47E9">
        <w:rPr>
          <w:sz w:val="22"/>
          <w:szCs w:val="22"/>
        </w:rPr>
        <w:t xml:space="preserve"> Señalización.</w:t>
      </w:r>
    </w:p>
    <w:p w:rsidR="00857BB3" w:rsidRPr="00FF47E9" w:rsidRDefault="00857BB3" w:rsidP="00247ACF">
      <w:pPr>
        <w:pStyle w:val="texto"/>
        <w:spacing w:after="40" w:line="276" w:lineRule="auto"/>
        <w:rPr>
          <w:sz w:val="22"/>
          <w:szCs w:val="22"/>
        </w:rPr>
      </w:pPr>
    </w:p>
    <w:p w:rsidR="00857BB3" w:rsidRPr="00FF47E9" w:rsidRDefault="00537968" w:rsidP="00247ACF">
      <w:pPr>
        <w:pStyle w:val="texto"/>
        <w:spacing w:after="40" w:line="276" w:lineRule="auto"/>
        <w:rPr>
          <w:sz w:val="22"/>
          <w:szCs w:val="22"/>
        </w:rPr>
      </w:pPr>
      <w:r>
        <w:rPr>
          <w:b/>
          <w:sz w:val="22"/>
          <w:szCs w:val="22"/>
        </w:rPr>
        <w:t>5.1.1</w:t>
      </w:r>
      <w:r w:rsidR="00E856AE">
        <w:rPr>
          <w:b/>
          <w:sz w:val="22"/>
          <w:szCs w:val="22"/>
        </w:rPr>
        <w:t>2</w:t>
      </w:r>
      <w:r w:rsidR="00857BB3" w:rsidRPr="00FF47E9">
        <w:rPr>
          <w:b/>
          <w:sz w:val="22"/>
          <w:szCs w:val="22"/>
        </w:rPr>
        <w:t xml:space="preserve">.1. </w:t>
      </w:r>
      <w:r w:rsidR="00857BB3" w:rsidRPr="00FF47E9">
        <w:rPr>
          <w:sz w:val="22"/>
          <w:szCs w:val="22"/>
        </w:rPr>
        <w:t>Señalización Multifrecuencial.</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La señalización multifrecuencial transmitida por el equipo terminal debe estar compuesta por un par de frecuencias enviadas simultáneamente con las siguientes características:</w:t>
      </w:r>
    </w:p>
    <w:p w:rsidR="00857BB3" w:rsidRPr="00FF47E9" w:rsidRDefault="00857BB3" w:rsidP="00247ACF">
      <w:pPr>
        <w:pStyle w:val="texto"/>
        <w:spacing w:after="40" w:line="276" w:lineRule="auto"/>
        <w:rPr>
          <w:sz w:val="22"/>
          <w:szCs w:val="22"/>
        </w:rPr>
      </w:pPr>
    </w:p>
    <w:p w:rsidR="00857BB3" w:rsidRPr="00FF47E9" w:rsidRDefault="00857BB3" w:rsidP="00247ACF">
      <w:pPr>
        <w:pStyle w:val="texto"/>
        <w:spacing w:after="40" w:line="276" w:lineRule="auto"/>
        <w:rPr>
          <w:sz w:val="22"/>
          <w:szCs w:val="22"/>
        </w:rPr>
      </w:pPr>
      <w:r w:rsidRPr="00FF47E9">
        <w:rPr>
          <w:b/>
          <w:sz w:val="22"/>
          <w:szCs w:val="22"/>
        </w:rPr>
        <w:t>5.1.1</w:t>
      </w:r>
      <w:r w:rsidR="00E856AE">
        <w:rPr>
          <w:b/>
          <w:sz w:val="22"/>
          <w:szCs w:val="22"/>
        </w:rPr>
        <w:t>2</w:t>
      </w:r>
      <w:r w:rsidRPr="00FF47E9">
        <w:rPr>
          <w:b/>
          <w:sz w:val="22"/>
          <w:szCs w:val="22"/>
        </w:rPr>
        <w:t>.1.1.</w:t>
      </w:r>
      <w:r w:rsidRPr="00FF47E9">
        <w:rPr>
          <w:sz w:val="22"/>
          <w:szCs w:val="22"/>
        </w:rPr>
        <w:t xml:space="preserve"> Niveles y Frecuencias.</w:t>
      </w:r>
    </w:p>
    <w:p w:rsidR="00857BB3" w:rsidRPr="00FF47E9" w:rsidRDefault="00857BB3" w:rsidP="00247ACF">
      <w:pPr>
        <w:pStyle w:val="texto"/>
        <w:spacing w:after="40" w:line="276" w:lineRule="auto"/>
        <w:rPr>
          <w:sz w:val="22"/>
          <w:szCs w:val="22"/>
        </w:rPr>
      </w:pPr>
    </w:p>
    <w:p w:rsidR="00857BB3" w:rsidRPr="00FF47E9" w:rsidRDefault="00857BB3" w:rsidP="00F655C1">
      <w:pPr>
        <w:pStyle w:val="texto"/>
        <w:spacing w:after="40" w:line="276" w:lineRule="auto"/>
        <w:ind w:firstLine="0"/>
        <w:rPr>
          <w:sz w:val="22"/>
          <w:szCs w:val="22"/>
        </w:rPr>
      </w:pPr>
      <w:r w:rsidRPr="00FF47E9">
        <w:rPr>
          <w:sz w:val="22"/>
          <w:szCs w:val="22"/>
        </w:rPr>
        <w:t xml:space="preserve">Los niveles y frecuencias inferiores y superiores deben estar de acuerdo a lo especificado en la tabla </w:t>
      </w:r>
      <w:r w:rsidR="00F41E82">
        <w:rPr>
          <w:sz w:val="22"/>
          <w:szCs w:val="22"/>
        </w:rPr>
        <w:t>2</w:t>
      </w:r>
      <w:r w:rsidRPr="00FF47E9">
        <w:rPr>
          <w:sz w:val="22"/>
          <w:szCs w:val="22"/>
        </w:rPr>
        <w:t>.</w:t>
      </w:r>
    </w:p>
    <w:p w:rsidR="00857BB3" w:rsidRPr="00FF47E9" w:rsidRDefault="00857BB3" w:rsidP="00F655C1">
      <w:pPr>
        <w:pStyle w:val="texto"/>
        <w:spacing w:after="40" w:line="276" w:lineRule="auto"/>
        <w:ind w:firstLine="0"/>
        <w:rPr>
          <w:sz w:val="22"/>
          <w:szCs w:val="22"/>
        </w:rPr>
      </w:pPr>
      <w:r w:rsidRPr="00FF47E9">
        <w:rPr>
          <w:sz w:val="22"/>
          <w:szCs w:val="22"/>
        </w:rPr>
        <w:t>Lo anterior se verifica de acuerdo al método de prueba 6.1.1</w:t>
      </w:r>
      <w:r w:rsidR="0024629F">
        <w:rPr>
          <w:sz w:val="22"/>
          <w:szCs w:val="22"/>
        </w:rPr>
        <w:t>2</w:t>
      </w:r>
      <w:r w:rsidRPr="00FF47E9">
        <w:rPr>
          <w:sz w:val="22"/>
          <w:szCs w:val="22"/>
        </w:rPr>
        <w:t>.2.1.</w:t>
      </w:r>
    </w:p>
    <w:p w:rsidR="00740591" w:rsidRPr="00FF47E9" w:rsidRDefault="00740591" w:rsidP="00F655C1">
      <w:pPr>
        <w:pStyle w:val="texto"/>
        <w:spacing w:after="0" w:line="276" w:lineRule="auto"/>
        <w:ind w:firstLine="0"/>
        <w:rPr>
          <w:b/>
          <w:sz w:val="22"/>
          <w:szCs w:val="22"/>
        </w:rPr>
      </w:pPr>
    </w:p>
    <w:p w:rsidR="00857BB3" w:rsidRPr="00FF47E9" w:rsidRDefault="00857BB3" w:rsidP="00247ACF">
      <w:pPr>
        <w:pStyle w:val="texto"/>
        <w:spacing w:after="0" w:line="276" w:lineRule="auto"/>
        <w:ind w:firstLine="0"/>
        <w:jc w:val="center"/>
        <w:rPr>
          <w:b/>
          <w:sz w:val="22"/>
          <w:szCs w:val="22"/>
        </w:rPr>
      </w:pPr>
      <w:r w:rsidRPr="00FF47E9">
        <w:rPr>
          <w:b/>
          <w:sz w:val="22"/>
          <w:szCs w:val="22"/>
        </w:rPr>
        <w:t xml:space="preserve">TABLA </w:t>
      </w:r>
      <w:r w:rsidR="00F41E82">
        <w:rPr>
          <w:b/>
          <w:sz w:val="22"/>
          <w:szCs w:val="22"/>
        </w:rPr>
        <w:t>2</w:t>
      </w:r>
      <w:r w:rsidRPr="00FF47E9">
        <w:rPr>
          <w:b/>
          <w:sz w:val="22"/>
          <w:szCs w:val="22"/>
        </w:rPr>
        <w:t>.- Señalización Multifrecuencial</w:t>
      </w:r>
    </w:p>
    <w:p w:rsidR="00857BB3" w:rsidRPr="00FF47E9" w:rsidRDefault="00857BB3" w:rsidP="00247ACF">
      <w:pPr>
        <w:pStyle w:val="texto"/>
        <w:spacing w:after="30" w:line="276" w:lineRule="auto"/>
        <w:ind w:firstLine="0"/>
        <w:jc w:val="center"/>
        <w:rPr>
          <w:b/>
          <w:sz w:val="22"/>
          <w:szCs w:val="22"/>
        </w:rPr>
      </w:pPr>
    </w:p>
    <w:tbl>
      <w:tblPr>
        <w:tblW w:w="0" w:type="auto"/>
        <w:tblInd w:w="450" w:type="dxa"/>
        <w:tblLayout w:type="fixed"/>
        <w:tblCellMar>
          <w:left w:w="70" w:type="dxa"/>
          <w:right w:w="70" w:type="dxa"/>
        </w:tblCellMar>
        <w:tblLook w:val="0000" w:firstRow="0" w:lastRow="0" w:firstColumn="0" w:lastColumn="0" w:noHBand="0" w:noVBand="0"/>
      </w:tblPr>
      <w:tblGrid>
        <w:gridCol w:w="1177"/>
        <w:gridCol w:w="1858"/>
        <w:gridCol w:w="1501"/>
        <w:gridCol w:w="1985"/>
        <w:gridCol w:w="1559"/>
      </w:tblGrid>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b/>
                <w:sz w:val="22"/>
                <w:szCs w:val="22"/>
              </w:rPr>
            </w:pPr>
            <w:r w:rsidRPr="00FF47E9">
              <w:rPr>
                <w:b/>
                <w:sz w:val="22"/>
                <w:szCs w:val="22"/>
              </w:rPr>
              <w:t>Dígito</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b/>
                <w:sz w:val="22"/>
                <w:szCs w:val="22"/>
              </w:rPr>
            </w:pPr>
            <w:r w:rsidRPr="00FF47E9">
              <w:rPr>
                <w:b/>
                <w:sz w:val="22"/>
                <w:szCs w:val="22"/>
              </w:rPr>
              <w:t>Frecuencia Inferior (Hz)</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b/>
                <w:sz w:val="22"/>
                <w:szCs w:val="22"/>
              </w:rPr>
            </w:pPr>
            <w:r w:rsidRPr="00FF47E9">
              <w:rPr>
                <w:b/>
                <w:sz w:val="22"/>
                <w:szCs w:val="22"/>
              </w:rPr>
              <w:t>Nivel Inferior (dBm)</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b/>
                <w:sz w:val="22"/>
                <w:szCs w:val="22"/>
              </w:rPr>
            </w:pPr>
            <w:r w:rsidRPr="00FF47E9">
              <w:rPr>
                <w:b/>
                <w:sz w:val="22"/>
                <w:szCs w:val="22"/>
              </w:rPr>
              <w:t>Frecuencia Superior (Hz)</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b/>
                <w:sz w:val="22"/>
                <w:szCs w:val="22"/>
              </w:rPr>
            </w:pPr>
            <w:r w:rsidRPr="00FF47E9">
              <w:rPr>
                <w:b/>
                <w:sz w:val="22"/>
                <w:szCs w:val="22"/>
              </w:rPr>
              <w:t>Nivel Superior (dBm)</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697</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1 209</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2</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697</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1 336</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3</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697</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1 477</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4</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770</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1 209</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5</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770</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1 336</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6</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770</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1 477</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7</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852</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1 209</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8</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852</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1 336</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9</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852</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1 477</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2520EC" w:rsidP="00247ACF">
            <w:pPr>
              <w:pStyle w:val="texto"/>
              <w:spacing w:after="40" w:line="276" w:lineRule="auto"/>
              <w:ind w:firstLine="0"/>
              <w:jc w:val="center"/>
              <w:rPr>
                <w:sz w:val="22"/>
                <w:szCs w:val="22"/>
              </w:rPr>
            </w:pPr>
            <w:r w:rsidRPr="00FF47E9">
              <w:rPr>
                <w:sz w:val="22"/>
                <w:szCs w:val="22"/>
              </w:rPr>
              <w:t>*</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941</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1 209</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0</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941</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1 336</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r w:rsidR="00857BB3" w:rsidRPr="00FF47E9" w:rsidTr="00B20C22">
        <w:trPr>
          <w:cantSplit/>
        </w:trPr>
        <w:tc>
          <w:tcPr>
            <w:tcW w:w="1177"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w:t>
            </w:r>
          </w:p>
        </w:tc>
        <w:tc>
          <w:tcPr>
            <w:tcW w:w="1858"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941</w:t>
            </w:r>
          </w:p>
        </w:tc>
        <w:tc>
          <w:tcPr>
            <w:tcW w:w="1501"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- 8</w:t>
            </w:r>
            <w:r w:rsidR="009F40CF">
              <w:rPr>
                <w:sz w:val="22"/>
                <w:szCs w:val="22"/>
              </w:rPr>
              <w:t>.</w:t>
            </w:r>
            <w:r w:rsidRPr="00FF47E9">
              <w:rPr>
                <w:sz w:val="22"/>
                <w:szCs w:val="22"/>
              </w:rPr>
              <w:t>0 ± 2,0</w:t>
            </w:r>
          </w:p>
        </w:tc>
        <w:tc>
          <w:tcPr>
            <w:tcW w:w="1985"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1 477</w:t>
            </w:r>
          </w:p>
        </w:tc>
        <w:tc>
          <w:tcPr>
            <w:tcW w:w="1559" w:type="dxa"/>
            <w:tcBorders>
              <w:top w:val="single" w:sz="6" w:space="0" w:color="auto"/>
              <w:left w:val="single" w:sz="6" w:space="0" w:color="auto"/>
              <w:bottom w:val="single" w:sz="6" w:space="0" w:color="auto"/>
              <w:right w:val="single" w:sz="6" w:space="0" w:color="auto"/>
            </w:tcBorders>
          </w:tcPr>
          <w:p w:rsidR="00857BB3" w:rsidRPr="00FF47E9" w:rsidRDefault="00857BB3" w:rsidP="00247ACF">
            <w:pPr>
              <w:pStyle w:val="texto"/>
              <w:spacing w:after="40" w:line="276" w:lineRule="auto"/>
              <w:ind w:firstLine="0"/>
              <w:jc w:val="center"/>
              <w:rPr>
                <w:sz w:val="22"/>
                <w:szCs w:val="22"/>
              </w:rPr>
            </w:pPr>
            <w:r w:rsidRPr="00FF47E9">
              <w:rPr>
                <w:sz w:val="22"/>
                <w:szCs w:val="22"/>
              </w:rPr>
              <w:t>- 6</w:t>
            </w:r>
            <w:r w:rsidR="009F40CF">
              <w:rPr>
                <w:sz w:val="22"/>
                <w:szCs w:val="22"/>
              </w:rPr>
              <w:t>.</w:t>
            </w:r>
            <w:r w:rsidRPr="00FF47E9">
              <w:rPr>
                <w:sz w:val="22"/>
                <w:szCs w:val="22"/>
              </w:rPr>
              <w:t>0 ± 2</w:t>
            </w:r>
            <w:r w:rsidR="009F40CF">
              <w:rPr>
                <w:sz w:val="22"/>
                <w:szCs w:val="22"/>
              </w:rPr>
              <w:t>.</w:t>
            </w:r>
            <w:r w:rsidRPr="00FF47E9">
              <w:rPr>
                <w:sz w:val="22"/>
                <w:szCs w:val="22"/>
              </w:rPr>
              <w:t>0</w:t>
            </w:r>
          </w:p>
        </w:tc>
      </w:tr>
    </w:tbl>
    <w:p w:rsidR="00525E01" w:rsidRDefault="00525E01" w:rsidP="00247ACF">
      <w:pPr>
        <w:pStyle w:val="texto"/>
        <w:spacing w:after="30" w:line="276" w:lineRule="auto"/>
        <w:rPr>
          <w:b/>
          <w:sz w:val="22"/>
          <w:szCs w:val="22"/>
        </w:rPr>
      </w:pPr>
    </w:p>
    <w:p w:rsidR="00525E01" w:rsidRDefault="00525E01">
      <w:pPr>
        <w:rPr>
          <w:rFonts w:ascii="Arial" w:eastAsia="Times New Roman" w:hAnsi="Arial" w:cs="Arial"/>
          <w:b/>
          <w:lang w:val="es-ES_tradnl" w:eastAsia="es-MX"/>
        </w:rPr>
      </w:pPr>
      <w:r>
        <w:rPr>
          <w:b/>
        </w:rPr>
        <w:br w:type="page"/>
      </w:r>
    </w:p>
    <w:p w:rsidR="00857BB3" w:rsidRPr="00FF47E9" w:rsidRDefault="00537968" w:rsidP="00247ACF">
      <w:pPr>
        <w:pStyle w:val="texto"/>
        <w:spacing w:after="44" w:line="276" w:lineRule="auto"/>
        <w:rPr>
          <w:sz w:val="22"/>
          <w:szCs w:val="22"/>
        </w:rPr>
      </w:pPr>
      <w:r>
        <w:rPr>
          <w:b/>
          <w:sz w:val="22"/>
          <w:szCs w:val="22"/>
        </w:rPr>
        <w:lastRenderedPageBreak/>
        <w:t>5.1.1</w:t>
      </w:r>
      <w:r w:rsidR="00FC6B77">
        <w:rPr>
          <w:b/>
          <w:sz w:val="22"/>
          <w:szCs w:val="22"/>
        </w:rPr>
        <w:t>2</w:t>
      </w:r>
      <w:r w:rsidR="00857BB3" w:rsidRPr="00FF47E9">
        <w:rPr>
          <w:b/>
          <w:sz w:val="22"/>
          <w:szCs w:val="22"/>
        </w:rPr>
        <w:t xml:space="preserve">.1.2. </w:t>
      </w:r>
      <w:r w:rsidR="00857BB3" w:rsidRPr="00FF47E9">
        <w:rPr>
          <w:sz w:val="22"/>
          <w:szCs w:val="22"/>
        </w:rPr>
        <w:t>Tolerancias.</w:t>
      </w:r>
    </w:p>
    <w:p w:rsidR="00857BB3" w:rsidRPr="00FF47E9" w:rsidRDefault="00857BB3" w:rsidP="00247ACF">
      <w:pPr>
        <w:pStyle w:val="texto"/>
        <w:spacing w:after="44" w:line="276" w:lineRule="auto"/>
        <w:rPr>
          <w:sz w:val="22"/>
          <w:szCs w:val="22"/>
        </w:rPr>
      </w:pPr>
    </w:p>
    <w:p w:rsidR="00857BB3" w:rsidRPr="00FF47E9" w:rsidRDefault="00857BB3" w:rsidP="00F655C1">
      <w:pPr>
        <w:pStyle w:val="texto"/>
        <w:spacing w:after="44" w:line="276" w:lineRule="auto"/>
        <w:ind w:firstLine="0"/>
        <w:rPr>
          <w:sz w:val="22"/>
          <w:szCs w:val="22"/>
        </w:rPr>
      </w:pPr>
      <w:r w:rsidRPr="00FF47E9">
        <w:rPr>
          <w:sz w:val="22"/>
          <w:szCs w:val="22"/>
        </w:rPr>
        <w:t>Cada frecuencia transmitida debe estar entre el ± 1</w:t>
      </w:r>
      <w:r w:rsidR="00FE1251">
        <w:rPr>
          <w:sz w:val="22"/>
          <w:szCs w:val="22"/>
        </w:rPr>
        <w:t>.</w:t>
      </w:r>
      <w:r w:rsidRPr="00FF47E9">
        <w:rPr>
          <w:sz w:val="22"/>
          <w:szCs w:val="22"/>
        </w:rPr>
        <w:t>8% de las frecuencias nominales.</w:t>
      </w:r>
    </w:p>
    <w:p w:rsidR="00857BB3" w:rsidRPr="00FF47E9" w:rsidRDefault="00857BB3" w:rsidP="00F655C1">
      <w:pPr>
        <w:pStyle w:val="texto"/>
        <w:spacing w:after="44" w:line="276" w:lineRule="auto"/>
        <w:ind w:firstLine="0"/>
        <w:rPr>
          <w:sz w:val="22"/>
          <w:szCs w:val="22"/>
        </w:rPr>
      </w:pPr>
      <w:r w:rsidRPr="00FF47E9">
        <w:rPr>
          <w:sz w:val="22"/>
          <w:szCs w:val="22"/>
        </w:rPr>
        <w:t>Lo anterior se verifica de acuerdo al método de prueb</w:t>
      </w:r>
      <w:r w:rsidR="00537968">
        <w:rPr>
          <w:sz w:val="22"/>
          <w:szCs w:val="22"/>
        </w:rPr>
        <w:t>a 6.1.1</w:t>
      </w:r>
      <w:r w:rsidR="00FC6B77">
        <w:rPr>
          <w:sz w:val="22"/>
          <w:szCs w:val="22"/>
        </w:rPr>
        <w:t>2</w:t>
      </w:r>
      <w:r w:rsidRPr="00FF47E9">
        <w:rPr>
          <w:sz w:val="22"/>
          <w:szCs w:val="22"/>
        </w:rPr>
        <w:t>.2.1.</w:t>
      </w:r>
    </w:p>
    <w:p w:rsidR="00857BB3" w:rsidRPr="00FF47E9" w:rsidRDefault="00857BB3" w:rsidP="00247ACF">
      <w:pPr>
        <w:pStyle w:val="texto"/>
        <w:spacing w:after="44" w:line="276" w:lineRule="auto"/>
        <w:rPr>
          <w:sz w:val="22"/>
          <w:szCs w:val="22"/>
        </w:rPr>
      </w:pPr>
    </w:p>
    <w:p w:rsidR="00857BB3" w:rsidRPr="00FF47E9" w:rsidRDefault="00857BB3" w:rsidP="00247ACF">
      <w:pPr>
        <w:pStyle w:val="texto"/>
        <w:spacing w:after="44" w:line="276" w:lineRule="auto"/>
        <w:rPr>
          <w:sz w:val="22"/>
          <w:szCs w:val="22"/>
        </w:rPr>
      </w:pPr>
      <w:r w:rsidRPr="00FF47E9">
        <w:rPr>
          <w:b/>
          <w:sz w:val="22"/>
          <w:szCs w:val="22"/>
        </w:rPr>
        <w:t>5.1.1</w:t>
      </w:r>
      <w:r w:rsidR="00FC6B77">
        <w:rPr>
          <w:b/>
          <w:sz w:val="22"/>
          <w:szCs w:val="22"/>
        </w:rPr>
        <w:t>2</w:t>
      </w:r>
      <w:r w:rsidRPr="00FF47E9">
        <w:rPr>
          <w:b/>
          <w:sz w:val="22"/>
          <w:szCs w:val="22"/>
        </w:rPr>
        <w:t>.1.3.</w:t>
      </w:r>
      <w:r w:rsidRPr="00FF47E9">
        <w:rPr>
          <w:sz w:val="22"/>
          <w:szCs w:val="22"/>
        </w:rPr>
        <w:t xml:space="preserve"> Productos de Distorsión.</w:t>
      </w:r>
    </w:p>
    <w:p w:rsidR="00857BB3" w:rsidRPr="00FF47E9" w:rsidRDefault="00857BB3" w:rsidP="00247ACF">
      <w:pPr>
        <w:pStyle w:val="texto"/>
        <w:spacing w:after="44" w:line="276" w:lineRule="auto"/>
        <w:rPr>
          <w:sz w:val="22"/>
          <w:szCs w:val="22"/>
        </w:rPr>
      </w:pPr>
    </w:p>
    <w:p w:rsidR="00857BB3" w:rsidRPr="00FF47E9" w:rsidRDefault="00857BB3" w:rsidP="00F655C1">
      <w:pPr>
        <w:pStyle w:val="texto"/>
        <w:spacing w:after="44" w:line="276" w:lineRule="auto"/>
        <w:ind w:firstLine="0"/>
        <w:rPr>
          <w:sz w:val="22"/>
          <w:szCs w:val="22"/>
        </w:rPr>
      </w:pPr>
      <w:r w:rsidRPr="00FF47E9">
        <w:rPr>
          <w:sz w:val="22"/>
          <w:szCs w:val="22"/>
        </w:rPr>
        <w:t>Los productos de distorsión deben tener un nivel de 20 dB inferior como mínimo al de las frecuencias fundamentales.</w:t>
      </w:r>
    </w:p>
    <w:p w:rsidR="00857BB3" w:rsidRPr="00FF47E9" w:rsidRDefault="00857BB3" w:rsidP="00247ACF">
      <w:pPr>
        <w:pStyle w:val="texto"/>
        <w:spacing w:after="44" w:line="276" w:lineRule="auto"/>
        <w:rPr>
          <w:sz w:val="22"/>
          <w:szCs w:val="22"/>
        </w:rPr>
      </w:pPr>
    </w:p>
    <w:p w:rsidR="00857BB3" w:rsidRPr="00FF47E9" w:rsidRDefault="00857BB3" w:rsidP="00F655C1">
      <w:pPr>
        <w:pStyle w:val="texto"/>
        <w:spacing w:after="44" w:line="276" w:lineRule="auto"/>
        <w:ind w:firstLine="0"/>
        <w:rPr>
          <w:sz w:val="22"/>
          <w:szCs w:val="22"/>
        </w:rPr>
      </w:pPr>
      <w:r w:rsidRPr="00FF47E9">
        <w:rPr>
          <w:sz w:val="22"/>
          <w:szCs w:val="22"/>
        </w:rPr>
        <w:t>Lo anterior se verifica de ac</w:t>
      </w:r>
      <w:r w:rsidR="00537968">
        <w:rPr>
          <w:sz w:val="22"/>
          <w:szCs w:val="22"/>
        </w:rPr>
        <w:t>uerdo al método de prueba 6.1.1</w:t>
      </w:r>
      <w:r w:rsidR="00FC6B77">
        <w:rPr>
          <w:sz w:val="22"/>
          <w:szCs w:val="22"/>
        </w:rPr>
        <w:t>2</w:t>
      </w:r>
      <w:r w:rsidRPr="00FF47E9">
        <w:rPr>
          <w:sz w:val="22"/>
          <w:szCs w:val="22"/>
        </w:rPr>
        <w:t>.2.3.</w:t>
      </w:r>
    </w:p>
    <w:p w:rsidR="00857BB3" w:rsidRPr="00FF47E9" w:rsidRDefault="00857BB3" w:rsidP="00247ACF">
      <w:pPr>
        <w:pStyle w:val="texto"/>
        <w:spacing w:after="44" w:line="276" w:lineRule="auto"/>
        <w:rPr>
          <w:sz w:val="22"/>
          <w:szCs w:val="22"/>
        </w:rPr>
      </w:pPr>
    </w:p>
    <w:p w:rsidR="00857BB3" w:rsidRPr="00FF47E9" w:rsidRDefault="00537968" w:rsidP="00247ACF">
      <w:pPr>
        <w:pStyle w:val="texto"/>
        <w:spacing w:after="44" w:line="276" w:lineRule="auto"/>
        <w:rPr>
          <w:sz w:val="22"/>
          <w:szCs w:val="22"/>
        </w:rPr>
      </w:pPr>
      <w:r>
        <w:rPr>
          <w:b/>
          <w:sz w:val="22"/>
          <w:szCs w:val="22"/>
        </w:rPr>
        <w:t>5.1.1</w:t>
      </w:r>
      <w:r w:rsidR="00FC6B77">
        <w:rPr>
          <w:b/>
          <w:sz w:val="22"/>
          <w:szCs w:val="22"/>
        </w:rPr>
        <w:t>2</w:t>
      </w:r>
      <w:r w:rsidR="00857BB3" w:rsidRPr="00FF47E9">
        <w:rPr>
          <w:b/>
          <w:sz w:val="22"/>
          <w:szCs w:val="22"/>
        </w:rPr>
        <w:t xml:space="preserve">.1.4. </w:t>
      </w:r>
      <w:r w:rsidR="00857BB3" w:rsidRPr="00FF47E9">
        <w:rPr>
          <w:sz w:val="22"/>
          <w:szCs w:val="22"/>
        </w:rPr>
        <w:t>Duración y Pausa de la Señal Multifrecuencial.</w:t>
      </w:r>
    </w:p>
    <w:p w:rsidR="00857BB3" w:rsidRPr="00FF47E9" w:rsidRDefault="00857BB3" w:rsidP="00247ACF">
      <w:pPr>
        <w:pStyle w:val="texto"/>
        <w:spacing w:after="44" w:line="276" w:lineRule="auto"/>
        <w:rPr>
          <w:sz w:val="22"/>
          <w:szCs w:val="22"/>
        </w:rPr>
      </w:pPr>
    </w:p>
    <w:p w:rsidR="00857BB3" w:rsidRPr="00FF47E9" w:rsidRDefault="00857BB3" w:rsidP="00F655C1">
      <w:pPr>
        <w:pStyle w:val="texto"/>
        <w:spacing w:after="44" w:line="276" w:lineRule="auto"/>
        <w:ind w:firstLine="0"/>
        <w:rPr>
          <w:sz w:val="22"/>
          <w:szCs w:val="22"/>
        </w:rPr>
      </w:pPr>
      <w:r w:rsidRPr="00FF47E9">
        <w:rPr>
          <w:sz w:val="22"/>
          <w:szCs w:val="22"/>
        </w:rPr>
        <w:t xml:space="preserve">La duración de la señal multifrecuencial debe ser </w:t>
      </w:r>
      <w:r w:rsidR="003A6ED8" w:rsidRPr="00FF47E9">
        <w:rPr>
          <w:sz w:val="22"/>
          <w:szCs w:val="22"/>
        </w:rPr>
        <w:t xml:space="preserve">mayor </w:t>
      </w:r>
      <w:r w:rsidR="00825E57" w:rsidRPr="00FF47E9">
        <w:rPr>
          <w:sz w:val="22"/>
          <w:szCs w:val="22"/>
        </w:rPr>
        <w:t>que 40</w:t>
      </w:r>
      <w:r w:rsidRPr="00FF47E9">
        <w:rPr>
          <w:sz w:val="22"/>
          <w:szCs w:val="22"/>
        </w:rPr>
        <w:t xml:space="preserve"> </w:t>
      </w:r>
      <w:r w:rsidR="003A6ED8" w:rsidRPr="00FF47E9">
        <w:rPr>
          <w:sz w:val="22"/>
          <w:szCs w:val="22"/>
        </w:rPr>
        <w:t>milisegundos y la pausa mayor o igual que 40 milisegundos.</w:t>
      </w:r>
    </w:p>
    <w:p w:rsidR="00857BB3" w:rsidRPr="00FF47E9" w:rsidRDefault="00857BB3" w:rsidP="00247ACF">
      <w:pPr>
        <w:pStyle w:val="texto"/>
        <w:spacing w:after="44" w:line="276" w:lineRule="auto"/>
        <w:rPr>
          <w:sz w:val="22"/>
          <w:szCs w:val="22"/>
        </w:rPr>
      </w:pPr>
    </w:p>
    <w:p w:rsidR="00857BB3" w:rsidRPr="00FF47E9" w:rsidRDefault="00857BB3" w:rsidP="00F655C1">
      <w:pPr>
        <w:pStyle w:val="texto"/>
        <w:spacing w:after="44" w:line="276" w:lineRule="auto"/>
        <w:ind w:firstLine="0"/>
        <w:rPr>
          <w:sz w:val="22"/>
          <w:szCs w:val="22"/>
        </w:rPr>
      </w:pPr>
      <w:r w:rsidRPr="00FF47E9">
        <w:rPr>
          <w:sz w:val="22"/>
          <w:szCs w:val="22"/>
        </w:rPr>
        <w:t>Lo anterior se verifica de acuerdo al método de prueba 6.1.1</w:t>
      </w:r>
      <w:r w:rsidR="00FC6B77">
        <w:rPr>
          <w:sz w:val="22"/>
          <w:szCs w:val="22"/>
        </w:rPr>
        <w:t>2</w:t>
      </w:r>
      <w:r w:rsidRPr="00FF47E9">
        <w:rPr>
          <w:sz w:val="22"/>
          <w:szCs w:val="22"/>
        </w:rPr>
        <w:t>.2.4.</w:t>
      </w:r>
    </w:p>
    <w:p w:rsidR="00857BB3" w:rsidRPr="00FF47E9" w:rsidRDefault="00857BB3" w:rsidP="00247ACF">
      <w:pPr>
        <w:pStyle w:val="texto"/>
        <w:spacing w:after="44" w:line="276" w:lineRule="auto"/>
        <w:rPr>
          <w:sz w:val="22"/>
          <w:szCs w:val="22"/>
          <w:u w:val="single"/>
        </w:rPr>
      </w:pPr>
    </w:p>
    <w:p w:rsidR="00857BB3" w:rsidRPr="00FF47E9" w:rsidRDefault="00537968" w:rsidP="00247ACF">
      <w:pPr>
        <w:pStyle w:val="texto"/>
        <w:spacing w:after="44" w:line="276" w:lineRule="auto"/>
        <w:rPr>
          <w:sz w:val="22"/>
          <w:szCs w:val="22"/>
        </w:rPr>
      </w:pPr>
      <w:r>
        <w:rPr>
          <w:b/>
          <w:sz w:val="22"/>
          <w:szCs w:val="22"/>
        </w:rPr>
        <w:t>5.1.</w:t>
      </w:r>
      <w:r w:rsidR="00FC6B77">
        <w:rPr>
          <w:b/>
          <w:sz w:val="22"/>
          <w:szCs w:val="22"/>
        </w:rPr>
        <w:t>12</w:t>
      </w:r>
      <w:r w:rsidR="00857BB3" w:rsidRPr="00FF47E9">
        <w:rPr>
          <w:b/>
          <w:sz w:val="22"/>
          <w:szCs w:val="22"/>
        </w:rPr>
        <w:t xml:space="preserve">.2. </w:t>
      </w:r>
      <w:r w:rsidR="00857BB3" w:rsidRPr="00FF47E9">
        <w:rPr>
          <w:sz w:val="22"/>
          <w:szCs w:val="22"/>
        </w:rPr>
        <w:t>Interruptor Calibrado (botón “R”).</w:t>
      </w:r>
    </w:p>
    <w:p w:rsidR="00857BB3" w:rsidRPr="00FF47E9" w:rsidRDefault="00857BB3" w:rsidP="00247ACF">
      <w:pPr>
        <w:pStyle w:val="texto"/>
        <w:spacing w:after="44" w:line="276" w:lineRule="auto"/>
        <w:rPr>
          <w:sz w:val="22"/>
          <w:szCs w:val="22"/>
        </w:rPr>
      </w:pPr>
    </w:p>
    <w:p w:rsidR="00857BB3" w:rsidRPr="00FF47E9" w:rsidRDefault="00857BB3" w:rsidP="00F655C1">
      <w:pPr>
        <w:pStyle w:val="texto"/>
        <w:spacing w:after="44" w:line="276" w:lineRule="auto"/>
        <w:ind w:firstLine="0"/>
        <w:rPr>
          <w:sz w:val="22"/>
          <w:szCs w:val="22"/>
        </w:rPr>
      </w:pPr>
      <w:r w:rsidRPr="00FF47E9">
        <w:rPr>
          <w:sz w:val="22"/>
          <w:szCs w:val="22"/>
        </w:rPr>
        <w:t xml:space="preserve">El interruptor calibrado (botón “R”) debe ser de </w:t>
      </w:r>
      <w:r w:rsidR="00F4008F">
        <w:rPr>
          <w:sz w:val="22"/>
          <w:szCs w:val="22"/>
        </w:rPr>
        <w:t>8</w:t>
      </w:r>
      <w:r w:rsidRPr="00FF47E9">
        <w:rPr>
          <w:sz w:val="22"/>
          <w:szCs w:val="22"/>
        </w:rPr>
        <w:t>0</w:t>
      </w:r>
      <w:r w:rsidR="00F4008F">
        <w:rPr>
          <w:sz w:val="22"/>
          <w:szCs w:val="22"/>
        </w:rPr>
        <w:t xml:space="preserve"> a 900</w:t>
      </w:r>
      <w:r w:rsidRPr="00FF47E9">
        <w:rPr>
          <w:sz w:val="22"/>
          <w:szCs w:val="22"/>
        </w:rPr>
        <w:t xml:space="preserve"> ms.</w:t>
      </w:r>
    </w:p>
    <w:p w:rsidR="00857BB3" w:rsidRPr="00FF47E9" w:rsidRDefault="00857BB3" w:rsidP="00F655C1">
      <w:pPr>
        <w:pStyle w:val="texto"/>
        <w:spacing w:after="44" w:line="276" w:lineRule="auto"/>
        <w:ind w:firstLine="0"/>
        <w:rPr>
          <w:sz w:val="22"/>
          <w:szCs w:val="22"/>
        </w:rPr>
      </w:pPr>
      <w:r w:rsidRPr="00FF47E9">
        <w:rPr>
          <w:sz w:val="22"/>
          <w:szCs w:val="22"/>
        </w:rPr>
        <w:t>Lo anterior se verifica de ac</w:t>
      </w:r>
      <w:r w:rsidR="00537968">
        <w:rPr>
          <w:sz w:val="22"/>
          <w:szCs w:val="22"/>
        </w:rPr>
        <w:t>uerdo al método de prueba 6.1.1</w:t>
      </w:r>
      <w:r w:rsidR="00FC6B77">
        <w:rPr>
          <w:sz w:val="22"/>
          <w:szCs w:val="22"/>
        </w:rPr>
        <w:t>2</w:t>
      </w:r>
      <w:r w:rsidRPr="00FF47E9">
        <w:rPr>
          <w:sz w:val="22"/>
          <w:szCs w:val="22"/>
        </w:rPr>
        <w:t>.2.5.</w:t>
      </w:r>
    </w:p>
    <w:p w:rsidR="00857BB3" w:rsidRPr="00FF47E9" w:rsidRDefault="00857BB3" w:rsidP="00247ACF">
      <w:pPr>
        <w:pStyle w:val="texto"/>
        <w:spacing w:after="44" w:line="276" w:lineRule="auto"/>
        <w:rPr>
          <w:sz w:val="22"/>
          <w:szCs w:val="22"/>
        </w:rPr>
      </w:pPr>
    </w:p>
    <w:p w:rsidR="00857BB3" w:rsidRPr="00FF47E9" w:rsidRDefault="00537968" w:rsidP="00247ACF">
      <w:pPr>
        <w:pStyle w:val="texto"/>
        <w:spacing w:after="44" w:line="276" w:lineRule="auto"/>
        <w:rPr>
          <w:sz w:val="22"/>
          <w:szCs w:val="22"/>
        </w:rPr>
      </w:pPr>
      <w:r>
        <w:rPr>
          <w:b/>
          <w:sz w:val="22"/>
          <w:szCs w:val="22"/>
        </w:rPr>
        <w:t>5.1.1</w:t>
      </w:r>
      <w:r w:rsidR="00FC6B77">
        <w:rPr>
          <w:b/>
          <w:sz w:val="22"/>
          <w:szCs w:val="22"/>
        </w:rPr>
        <w:t>2</w:t>
      </w:r>
      <w:r w:rsidR="00857BB3" w:rsidRPr="00FF47E9">
        <w:rPr>
          <w:b/>
          <w:sz w:val="22"/>
          <w:szCs w:val="22"/>
        </w:rPr>
        <w:t xml:space="preserve">.3. </w:t>
      </w:r>
      <w:r w:rsidR="00857BB3" w:rsidRPr="00FF47E9">
        <w:rPr>
          <w:sz w:val="22"/>
          <w:szCs w:val="22"/>
        </w:rPr>
        <w:t>Sensibilidad del transductor de potencia acústica.</w:t>
      </w:r>
    </w:p>
    <w:p w:rsidR="00857BB3" w:rsidRPr="00FF47E9" w:rsidRDefault="00857BB3" w:rsidP="00247ACF">
      <w:pPr>
        <w:pStyle w:val="texto"/>
        <w:spacing w:after="44" w:line="276" w:lineRule="auto"/>
        <w:rPr>
          <w:sz w:val="22"/>
          <w:szCs w:val="22"/>
        </w:rPr>
      </w:pPr>
    </w:p>
    <w:p w:rsidR="00F41E82" w:rsidRPr="00FF47E9" w:rsidRDefault="00F41E82" w:rsidP="00F655C1">
      <w:pPr>
        <w:pStyle w:val="texto"/>
        <w:spacing w:after="44" w:line="276" w:lineRule="auto"/>
        <w:ind w:firstLine="0"/>
        <w:rPr>
          <w:sz w:val="22"/>
          <w:szCs w:val="22"/>
        </w:rPr>
      </w:pPr>
      <w:r w:rsidRPr="00FF47E9">
        <w:rPr>
          <w:sz w:val="22"/>
          <w:szCs w:val="22"/>
        </w:rPr>
        <w:t xml:space="preserve">El equipo terminal debe operar con una tensión, proporcionada por la </w:t>
      </w:r>
      <w:r>
        <w:rPr>
          <w:sz w:val="22"/>
          <w:szCs w:val="22"/>
        </w:rPr>
        <w:t>c</w:t>
      </w:r>
      <w:r w:rsidRPr="00FF47E9">
        <w:rPr>
          <w:sz w:val="22"/>
          <w:szCs w:val="22"/>
        </w:rPr>
        <w:t xml:space="preserve">entral </w:t>
      </w:r>
      <w:r>
        <w:rPr>
          <w:sz w:val="22"/>
          <w:szCs w:val="22"/>
        </w:rPr>
        <w:t>t</w:t>
      </w:r>
      <w:r w:rsidRPr="00FF47E9">
        <w:rPr>
          <w:sz w:val="22"/>
          <w:szCs w:val="22"/>
        </w:rPr>
        <w:t>elefónica Local, de 70 Vrcm  ± 20 Vrcm a 25 Hz  (+7 Hz , -5 Hz ) con una distorsión armónica total no mayor de 10</w:t>
      </w:r>
      <w:r w:rsidRPr="00FF47E9">
        <w:t xml:space="preserve"> </w:t>
      </w:r>
      <w:r w:rsidRPr="00FF47E9">
        <w:rPr>
          <w:sz w:val="22"/>
          <w:szCs w:val="22"/>
        </w:rPr>
        <w:t>% con cadencias de 1 segundo de emisión más 4 segundos de silencio.</w:t>
      </w:r>
    </w:p>
    <w:p w:rsidR="00857BB3" w:rsidRPr="00FF47E9" w:rsidRDefault="00857BB3" w:rsidP="00247ACF">
      <w:pPr>
        <w:pStyle w:val="texto"/>
        <w:spacing w:after="44" w:line="276" w:lineRule="auto"/>
        <w:rPr>
          <w:sz w:val="22"/>
          <w:szCs w:val="22"/>
        </w:rPr>
      </w:pPr>
    </w:p>
    <w:p w:rsidR="00857BB3" w:rsidRPr="00FF47E9" w:rsidRDefault="00857BB3" w:rsidP="00F655C1">
      <w:pPr>
        <w:pStyle w:val="texto"/>
        <w:spacing w:after="44" w:line="276" w:lineRule="auto"/>
        <w:ind w:firstLine="0"/>
        <w:rPr>
          <w:sz w:val="22"/>
          <w:szCs w:val="22"/>
        </w:rPr>
      </w:pPr>
      <w:r w:rsidRPr="00FF47E9">
        <w:rPr>
          <w:sz w:val="22"/>
          <w:szCs w:val="22"/>
        </w:rPr>
        <w:t>Lo anterior se verifica de acuerdo a</w:t>
      </w:r>
      <w:r w:rsidR="00537968">
        <w:rPr>
          <w:sz w:val="22"/>
          <w:szCs w:val="22"/>
        </w:rPr>
        <w:t>l método de prueba 6.1.1</w:t>
      </w:r>
      <w:r w:rsidR="00FC6B77">
        <w:rPr>
          <w:sz w:val="22"/>
          <w:szCs w:val="22"/>
        </w:rPr>
        <w:t>2</w:t>
      </w:r>
      <w:r w:rsidRPr="00FF47E9">
        <w:rPr>
          <w:sz w:val="22"/>
          <w:szCs w:val="22"/>
        </w:rPr>
        <w:t>.2.6.</w:t>
      </w:r>
    </w:p>
    <w:p w:rsidR="00857BB3" w:rsidRPr="00FF47E9" w:rsidRDefault="00857BB3" w:rsidP="00247ACF">
      <w:pPr>
        <w:pStyle w:val="texto"/>
        <w:spacing w:after="44" w:line="276" w:lineRule="auto"/>
        <w:rPr>
          <w:sz w:val="22"/>
          <w:szCs w:val="22"/>
        </w:rPr>
      </w:pPr>
    </w:p>
    <w:p w:rsidR="00857BB3" w:rsidRPr="00FF47E9" w:rsidRDefault="00857BB3" w:rsidP="00247ACF">
      <w:pPr>
        <w:pStyle w:val="texto"/>
        <w:spacing w:after="44" w:line="276" w:lineRule="auto"/>
        <w:rPr>
          <w:sz w:val="22"/>
          <w:szCs w:val="22"/>
        </w:rPr>
      </w:pPr>
      <w:r w:rsidRPr="00FF47E9">
        <w:rPr>
          <w:b/>
          <w:sz w:val="22"/>
          <w:szCs w:val="22"/>
        </w:rPr>
        <w:t xml:space="preserve">5.2. </w:t>
      </w:r>
      <w:r w:rsidRPr="00FF47E9">
        <w:rPr>
          <w:sz w:val="22"/>
          <w:szCs w:val="22"/>
        </w:rPr>
        <w:t>Mecánicas.</w:t>
      </w:r>
    </w:p>
    <w:p w:rsidR="00857BB3" w:rsidRPr="00FF47E9" w:rsidRDefault="00857BB3" w:rsidP="00247ACF">
      <w:pPr>
        <w:pStyle w:val="texto"/>
        <w:spacing w:after="44" w:line="276" w:lineRule="auto"/>
        <w:rPr>
          <w:sz w:val="22"/>
          <w:szCs w:val="22"/>
        </w:rPr>
      </w:pPr>
    </w:p>
    <w:p w:rsidR="00857BB3" w:rsidRPr="00FF47E9" w:rsidRDefault="00857BB3" w:rsidP="00247ACF">
      <w:pPr>
        <w:pStyle w:val="texto"/>
        <w:spacing w:after="44" w:line="276" w:lineRule="auto"/>
        <w:rPr>
          <w:sz w:val="22"/>
          <w:szCs w:val="22"/>
        </w:rPr>
      </w:pPr>
      <w:r w:rsidRPr="00FF47E9">
        <w:rPr>
          <w:b/>
          <w:sz w:val="22"/>
          <w:szCs w:val="22"/>
        </w:rPr>
        <w:t>5.2.1.</w:t>
      </w:r>
      <w:r w:rsidRPr="00FF47E9">
        <w:rPr>
          <w:sz w:val="22"/>
          <w:szCs w:val="22"/>
        </w:rPr>
        <w:t xml:space="preserve"> Vibración.</w:t>
      </w:r>
    </w:p>
    <w:p w:rsidR="00857BB3" w:rsidRPr="00FF47E9" w:rsidRDefault="00857BB3" w:rsidP="00247ACF">
      <w:pPr>
        <w:pStyle w:val="texto"/>
        <w:spacing w:after="44" w:line="276" w:lineRule="auto"/>
        <w:rPr>
          <w:sz w:val="22"/>
          <w:szCs w:val="22"/>
        </w:rPr>
      </w:pPr>
    </w:p>
    <w:p w:rsidR="00857BB3" w:rsidRPr="00FF47E9" w:rsidRDefault="00857BB3" w:rsidP="00F655C1">
      <w:pPr>
        <w:pStyle w:val="texto"/>
        <w:spacing w:after="44" w:line="276" w:lineRule="auto"/>
        <w:ind w:firstLine="0"/>
        <w:rPr>
          <w:sz w:val="22"/>
          <w:szCs w:val="22"/>
        </w:rPr>
      </w:pPr>
      <w:r w:rsidRPr="00FF47E9">
        <w:rPr>
          <w:sz w:val="22"/>
          <w:szCs w:val="22"/>
        </w:rPr>
        <w:lastRenderedPageBreak/>
        <w:t>El equipo terminal debe soportar la prueba de vibración indicada a continuación, después de la cual las características mecánicas y eléctricas deben permanecer dentro de los requisitos de esta Disposición:</w:t>
      </w:r>
    </w:p>
    <w:p w:rsidR="00857BB3" w:rsidRPr="00FF47E9" w:rsidRDefault="00857BB3" w:rsidP="00247ACF">
      <w:pPr>
        <w:pStyle w:val="texto"/>
        <w:spacing w:after="44" w:line="276" w:lineRule="auto"/>
        <w:rPr>
          <w:sz w:val="22"/>
          <w:szCs w:val="22"/>
        </w:rPr>
      </w:pPr>
    </w:p>
    <w:p w:rsidR="00857BB3" w:rsidRPr="00FF47E9" w:rsidRDefault="00857BB3" w:rsidP="00247ACF">
      <w:pPr>
        <w:pStyle w:val="texto"/>
        <w:tabs>
          <w:tab w:val="left" w:pos="720"/>
          <w:tab w:val="left" w:pos="4320"/>
        </w:tabs>
        <w:spacing w:after="44" w:line="276" w:lineRule="auto"/>
        <w:rPr>
          <w:sz w:val="22"/>
          <w:szCs w:val="22"/>
        </w:rPr>
      </w:pPr>
      <w:r w:rsidRPr="00FF47E9">
        <w:rPr>
          <w:sz w:val="22"/>
          <w:szCs w:val="22"/>
        </w:rPr>
        <w:tab/>
        <w:t>* Excursión Total:</w:t>
      </w:r>
      <w:r w:rsidRPr="00FF47E9">
        <w:rPr>
          <w:sz w:val="22"/>
          <w:szCs w:val="22"/>
        </w:rPr>
        <w:tab/>
      </w:r>
      <w:r w:rsidR="002520EC" w:rsidRPr="00FF47E9">
        <w:rPr>
          <w:sz w:val="22"/>
          <w:szCs w:val="22"/>
        </w:rPr>
        <w:tab/>
      </w:r>
      <w:r w:rsidRPr="00FF47E9">
        <w:rPr>
          <w:sz w:val="22"/>
          <w:szCs w:val="22"/>
        </w:rPr>
        <w:t>0</w:t>
      </w:r>
      <w:r w:rsidR="00FE1251">
        <w:rPr>
          <w:sz w:val="22"/>
          <w:szCs w:val="22"/>
        </w:rPr>
        <w:t>.</w:t>
      </w:r>
      <w:r w:rsidRPr="00FF47E9">
        <w:rPr>
          <w:sz w:val="22"/>
          <w:szCs w:val="22"/>
        </w:rPr>
        <w:t>9 mm</w:t>
      </w:r>
    </w:p>
    <w:p w:rsidR="00857BB3" w:rsidRPr="00FF47E9" w:rsidRDefault="00857BB3" w:rsidP="00247ACF">
      <w:pPr>
        <w:pStyle w:val="texto"/>
        <w:tabs>
          <w:tab w:val="left" w:pos="720"/>
          <w:tab w:val="left" w:pos="4320"/>
        </w:tabs>
        <w:spacing w:after="44" w:line="276" w:lineRule="auto"/>
        <w:rPr>
          <w:sz w:val="22"/>
          <w:szCs w:val="22"/>
        </w:rPr>
      </w:pPr>
      <w:r w:rsidRPr="00FF47E9">
        <w:rPr>
          <w:sz w:val="22"/>
          <w:szCs w:val="22"/>
        </w:rPr>
        <w:tab/>
        <w:t>* Frecuencia continua y lineal:</w:t>
      </w:r>
      <w:r w:rsidRPr="00FF47E9">
        <w:rPr>
          <w:sz w:val="22"/>
          <w:szCs w:val="22"/>
        </w:rPr>
        <w:tab/>
      </w:r>
      <w:r w:rsidR="002520EC" w:rsidRPr="00FF47E9">
        <w:rPr>
          <w:sz w:val="22"/>
          <w:szCs w:val="22"/>
        </w:rPr>
        <w:tab/>
      </w:r>
      <w:r w:rsidRPr="00FF47E9">
        <w:rPr>
          <w:sz w:val="22"/>
          <w:szCs w:val="22"/>
        </w:rPr>
        <w:t>10 Hz - 55 Hz - 10 Hz</w:t>
      </w:r>
    </w:p>
    <w:p w:rsidR="00857BB3" w:rsidRPr="00FF47E9" w:rsidRDefault="00857BB3" w:rsidP="00247ACF">
      <w:pPr>
        <w:pStyle w:val="texto"/>
        <w:tabs>
          <w:tab w:val="left" w:pos="720"/>
          <w:tab w:val="left" w:pos="4320"/>
        </w:tabs>
        <w:spacing w:after="44" w:line="276" w:lineRule="auto"/>
        <w:rPr>
          <w:sz w:val="22"/>
          <w:szCs w:val="22"/>
        </w:rPr>
      </w:pPr>
      <w:r w:rsidRPr="00FF47E9">
        <w:rPr>
          <w:sz w:val="22"/>
          <w:szCs w:val="22"/>
        </w:rPr>
        <w:tab/>
        <w:t>* Tiempo de barrido de la frecuencia:</w:t>
      </w:r>
      <w:r w:rsidRPr="00FF47E9">
        <w:rPr>
          <w:sz w:val="22"/>
          <w:szCs w:val="22"/>
        </w:rPr>
        <w:tab/>
        <w:t>1 min</w:t>
      </w:r>
    </w:p>
    <w:p w:rsidR="00857BB3" w:rsidRPr="00FF47E9" w:rsidRDefault="00857BB3" w:rsidP="00247ACF">
      <w:pPr>
        <w:pStyle w:val="texto"/>
        <w:tabs>
          <w:tab w:val="left" w:pos="720"/>
          <w:tab w:val="left" w:pos="4320"/>
        </w:tabs>
        <w:spacing w:after="44" w:line="276" w:lineRule="auto"/>
        <w:rPr>
          <w:sz w:val="22"/>
          <w:szCs w:val="22"/>
        </w:rPr>
      </w:pPr>
      <w:r w:rsidRPr="00FF47E9">
        <w:rPr>
          <w:sz w:val="22"/>
          <w:szCs w:val="22"/>
        </w:rPr>
        <w:tab/>
        <w:t>* Tiempo de prueba:</w:t>
      </w:r>
      <w:r w:rsidRPr="00FF47E9">
        <w:rPr>
          <w:sz w:val="22"/>
          <w:szCs w:val="22"/>
        </w:rPr>
        <w:tab/>
      </w:r>
      <w:r w:rsidR="002520EC" w:rsidRPr="00FF47E9">
        <w:rPr>
          <w:sz w:val="22"/>
          <w:szCs w:val="22"/>
        </w:rPr>
        <w:tab/>
      </w:r>
      <w:r w:rsidRPr="00FF47E9">
        <w:rPr>
          <w:sz w:val="22"/>
          <w:szCs w:val="22"/>
        </w:rPr>
        <w:t>30 min en cada eje perpendicular.</w:t>
      </w:r>
    </w:p>
    <w:p w:rsidR="00857BB3" w:rsidRPr="00FF47E9" w:rsidRDefault="00857BB3" w:rsidP="00247ACF">
      <w:pPr>
        <w:pStyle w:val="texto"/>
        <w:tabs>
          <w:tab w:val="left" w:pos="720"/>
          <w:tab w:val="left" w:pos="4320"/>
        </w:tabs>
        <w:spacing w:after="44" w:line="276" w:lineRule="auto"/>
        <w:rPr>
          <w:sz w:val="22"/>
          <w:szCs w:val="22"/>
        </w:rPr>
      </w:pPr>
    </w:p>
    <w:p w:rsidR="00857BB3" w:rsidRPr="00FF47E9" w:rsidRDefault="00857BB3" w:rsidP="00F655C1">
      <w:pPr>
        <w:pStyle w:val="texto"/>
        <w:spacing w:after="44" w:line="276" w:lineRule="auto"/>
        <w:ind w:firstLine="0"/>
        <w:rPr>
          <w:sz w:val="22"/>
          <w:szCs w:val="22"/>
        </w:rPr>
      </w:pPr>
      <w:r w:rsidRPr="00FF47E9">
        <w:rPr>
          <w:sz w:val="22"/>
          <w:szCs w:val="22"/>
        </w:rPr>
        <w:t>Lo anterior se verifica de acuerdo al método de prueba 6.2.2.</w:t>
      </w:r>
    </w:p>
    <w:p w:rsidR="00857BB3" w:rsidRPr="00FF47E9" w:rsidRDefault="00857BB3" w:rsidP="00247ACF">
      <w:pPr>
        <w:pStyle w:val="texto"/>
        <w:spacing w:after="44" w:line="276" w:lineRule="auto"/>
        <w:rPr>
          <w:sz w:val="22"/>
          <w:szCs w:val="22"/>
        </w:rPr>
      </w:pPr>
    </w:p>
    <w:p w:rsidR="00857BB3" w:rsidRPr="00FF47E9" w:rsidRDefault="00857BB3" w:rsidP="00247ACF">
      <w:pPr>
        <w:pStyle w:val="texto"/>
        <w:spacing w:after="44" w:line="276" w:lineRule="auto"/>
        <w:rPr>
          <w:sz w:val="22"/>
          <w:szCs w:val="22"/>
        </w:rPr>
      </w:pPr>
      <w:r w:rsidRPr="00FF47E9">
        <w:rPr>
          <w:b/>
          <w:sz w:val="22"/>
          <w:szCs w:val="22"/>
        </w:rPr>
        <w:t>5.2.2.</w:t>
      </w:r>
      <w:r w:rsidRPr="00FF47E9">
        <w:rPr>
          <w:sz w:val="22"/>
          <w:szCs w:val="22"/>
        </w:rPr>
        <w:t xml:space="preserve"> Impacto.</w:t>
      </w:r>
    </w:p>
    <w:p w:rsidR="00857BB3" w:rsidRPr="00FF47E9" w:rsidRDefault="00857BB3" w:rsidP="00247ACF">
      <w:pPr>
        <w:pStyle w:val="texto"/>
        <w:spacing w:after="44" w:line="276" w:lineRule="auto"/>
        <w:rPr>
          <w:sz w:val="22"/>
          <w:szCs w:val="22"/>
        </w:rPr>
      </w:pPr>
    </w:p>
    <w:p w:rsidR="00857BB3" w:rsidRPr="00FF47E9" w:rsidRDefault="00857BB3" w:rsidP="00247ACF">
      <w:pPr>
        <w:pStyle w:val="texto"/>
        <w:spacing w:after="44" w:line="276" w:lineRule="auto"/>
        <w:rPr>
          <w:sz w:val="22"/>
          <w:szCs w:val="22"/>
        </w:rPr>
      </w:pPr>
      <w:r w:rsidRPr="00FF47E9">
        <w:rPr>
          <w:b/>
          <w:sz w:val="22"/>
          <w:szCs w:val="22"/>
        </w:rPr>
        <w:t>5.2.2.1.</w:t>
      </w:r>
      <w:r w:rsidRPr="00FF47E9">
        <w:rPr>
          <w:sz w:val="22"/>
          <w:szCs w:val="22"/>
        </w:rPr>
        <w:t xml:space="preserve"> Impacto al teléfono sin microteléfono.</w:t>
      </w:r>
    </w:p>
    <w:p w:rsidR="00857BB3" w:rsidRPr="00FF47E9" w:rsidRDefault="00857BB3" w:rsidP="00F655C1">
      <w:pPr>
        <w:pStyle w:val="texto"/>
        <w:spacing w:after="44" w:line="276" w:lineRule="auto"/>
        <w:ind w:firstLine="0"/>
        <w:rPr>
          <w:sz w:val="22"/>
          <w:szCs w:val="22"/>
        </w:rPr>
      </w:pPr>
      <w:r w:rsidRPr="00FF47E9">
        <w:rPr>
          <w:sz w:val="22"/>
          <w:szCs w:val="22"/>
        </w:rPr>
        <w:t>El teléfono debe soportar cuatro caídas, una de cada lado, contra una placa de acero de 4 mm de espesor, revestida con loseta vinílica de cierto espesor y montada sobre un bloque de madera. Después de esta prueba, el aparato debe cumplir con las características mecánicas y eléctricas de esta Disposición (son permisibles fracturas en el plástico).</w:t>
      </w:r>
    </w:p>
    <w:p w:rsidR="00857BB3" w:rsidRPr="00FF47E9" w:rsidRDefault="00857BB3" w:rsidP="00247ACF">
      <w:pPr>
        <w:pStyle w:val="texto"/>
        <w:spacing w:after="44" w:line="276" w:lineRule="auto"/>
        <w:rPr>
          <w:sz w:val="22"/>
          <w:szCs w:val="22"/>
        </w:rPr>
      </w:pPr>
    </w:p>
    <w:p w:rsidR="00857BB3" w:rsidRPr="00FF47E9" w:rsidRDefault="00857BB3" w:rsidP="00F655C1">
      <w:pPr>
        <w:pStyle w:val="texto"/>
        <w:spacing w:after="56" w:line="276" w:lineRule="auto"/>
        <w:ind w:firstLine="0"/>
        <w:rPr>
          <w:sz w:val="22"/>
          <w:szCs w:val="22"/>
        </w:rPr>
      </w:pPr>
      <w:r w:rsidRPr="00FF47E9">
        <w:rPr>
          <w:sz w:val="22"/>
          <w:szCs w:val="22"/>
        </w:rPr>
        <w:t>Lo anterior se verifica de acuerdo al método de prueba 6.2.3.1.</w:t>
      </w:r>
    </w:p>
    <w:p w:rsidR="00857BB3" w:rsidRPr="00FF47E9" w:rsidRDefault="00857BB3" w:rsidP="00247ACF">
      <w:pPr>
        <w:pStyle w:val="texto"/>
        <w:spacing w:after="56" w:line="276" w:lineRule="auto"/>
        <w:rPr>
          <w:sz w:val="22"/>
          <w:szCs w:val="22"/>
        </w:rPr>
      </w:pPr>
    </w:p>
    <w:p w:rsidR="00857BB3" w:rsidRPr="00FF47E9" w:rsidRDefault="00857BB3" w:rsidP="00247ACF">
      <w:pPr>
        <w:pStyle w:val="texto"/>
        <w:spacing w:after="56" w:line="276" w:lineRule="auto"/>
        <w:rPr>
          <w:sz w:val="22"/>
          <w:szCs w:val="22"/>
        </w:rPr>
      </w:pPr>
      <w:r w:rsidRPr="00FF47E9">
        <w:rPr>
          <w:b/>
          <w:sz w:val="22"/>
          <w:szCs w:val="22"/>
        </w:rPr>
        <w:t>5.2.2.2.</w:t>
      </w:r>
      <w:r w:rsidRPr="00FF47E9">
        <w:rPr>
          <w:sz w:val="22"/>
          <w:szCs w:val="22"/>
        </w:rPr>
        <w:t xml:space="preserve"> Impacto al microteléfono.</w:t>
      </w:r>
    </w:p>
    <w:p w:rsidR="00857BB3" w:rsidRPr="00FF47E9" w:rsidRDefault="00857BB3" w:rsidP="00247ACF">
      <w:pPr>
        <w:pStyle w:val="texto"/>
        <w:spacing w:after="56" w:line="276" w:lineRule="auto"/>
        <w:rPr>
          <w:sz w:val="22"/>
          <w:szCs w:val="22"/>
        </w:rPr>
      </w:pPr>
    </w:p>
    <w:p w:rsidR="00857BB3" w:rsidRPr="00FF47E9" w:rsidRDefault="00857BB3" w:rsidP="00F655C1">
      <w:pPr>
        <w:pStyle w:val="texto"/>
        <w:spacing w:after="56" w:line="276" w:lineRule="auto"/>
        <w:ind w:firstLine="0"/>
        <w:rPr>
          <w:sz w:val="22"/>
          <w:szCs w:val="22"/>
        </w:rPr>
      </w:pPr>
      <w:r w:rsidRPr="00FF47E9">
        <w:rPr>
          <w:sz w:val="22"/>
          <w:szCs w:val="22"/>
        </w:rPr>
        <w:t>El microteléfono debe soportar 4 caídas, una de cada lado como se indica en 5.2.2.1.</w:t>
      </w:r>
    </w:p>
    <w:p w:rsidR="00857BB3" w:rsidRPr="00FF47E9" w:rsidRDefault="00857BB3" w:rsidP="00F655C1">
      <w:pPr>
        <w:pStyle w:val="texto"/>
        <w:spacing w:after="56" w:line="276" w:lineRule="auto"/>
        <w:ind w:firstLine="0"/>
        <w:rPr>
          <w:sz w:val="22"/>
          <w:szCs w:val="22"/>
        </w:rPr>
      </w:pPr>
      <w:r w:rsidRPr="00FF47E9">
        <w:rPr>
          <w:sz w:val="22"/>
          <w:szCs w:val="22"/>
        </w:rPr>
        <w:t>Lo anterior se verifica de acuerdo al método de prueba 6.2.3.2.</w:t>
      </w:r>
    </w:p>
    <w:p w:rsidR="00857BB3" w:rsidRPr="00FF47E9" w:rsidRDefault="00857BB3" w:rsidP="00247ACF">
      <w:pPr>
        <w:pStyle w:val="texto"/>
        <w:spacing w:after="70" w:line="276" w:lineRule="auto"/>
        <w:rPr>
          <w:b/>
          <w:sz w:val="22"/>
          <w:szCs w:val="22"/>
        </w:rPr>
      </w:pPr>
    </w:p>
    <w:p w:rsidR="00857BB3" w:rsidRDefault="00857BB3" w:rsidP="00247ACF">
      <w:pPr>
        <w:pStyle w:val="texto"/>
        <w:spacing w:after="70" w:line="276" w:lineRule="auto"/>
        <w:rPr>
          <w:b/>
          <w:sz w:val="22"/>
          <w:szCs w:val="22"/>
        </w:rPr>
      </w:pPr>
      <w:r w:rsidRPr="00FF47E9">
        <w:rPr>
          <w:b/>
          <w:sz w:val="22"/>
          <w:szCs w:val="22"/>
        </w:rPr>
        <w:t>6. Métodos de prueba</w:t>
      </w:r>
    </w:p>
    <w:p w:rsidR="003C7CB5" w:rsidRPr="00FF47E9" w:rsidRDefault="003C7CB5" w:rsidP="00247ACF">
      <w:pPr>
        <w:pStyle w:val="texto"/>
        <w:spacing w:after="70" w:line="276" w:lineRule="auto"/>
        <w:rPr>
          <w:b/>
          <w:sz w:val="22"/>
          <w:szCs w:val="22"/>
        </w:rPr>
      </w:pPr>
    </w:p>
    <w:p w:rsidR="004255B2" w:rsidRDefault="004255B2" w:rsidP="00F655C1">
      <w:pPr>
        <w:pStyle w:val="Texto0"/>
        <w:spacing w:after="44" w:line="276" w:lineRule="auto"/>
        <w:ind w:firstLine="0"/>
        <w:rPr>
          <w:sz w:val="22"/>
          <w:szCs w:val="22"/>
        </w:rPr>
      </w:pPr>
      <w:r w:rsidRPr="002B15DB">
        <w:rPr>
          <w:sz w:val="22"/>
          <w:szCs w:val="22"/>
        </w:rPr>
        <w:t xml:space="preserve">Este capítulo contiene los métodos de prueba que deberán </w:t>
      </w:r>
      <w:r w:rsidR="00E470F2">
        <w:rPr>
          <w:sz w:val="22"/>
          <w:szCs w:val="22"/>
        </w:rPr>
        <w:t>realizarse</w:t>
      </w:r>
      <w:r w:rsidRPr="002B15DB">
        <w:rPr>
          <w:sz w:val="22"/>
          <w:szCs w:val="22"/>
        </w:rPr>
        <w:t xml:space="preserve"> para la comprobación de las especificaciones contenidas en el capítulo 5.</w:t>
      </w:r>
    </w:p>
    <w:p w:rsidR="00BC3022" w:rsidRDefault="00BC3022" w:rsidP="00BC3022">
      <w:pPr>
        <w:pStyle w:val="Texto0"/>
        <w:spacing w:after="44"/>
        <w:ind w:firstLine="289"/>
        <w:rPr>
          <w:sz w:val="22"/>
          <w:szCs w:val="22"/>
        </w:rPr>
      </w:pPr>
    </w:p>
    <w:p w:rsidR="00D31903" w:rsidRDefault="00BC3022" w:rsidP="00F655C1">
      <w:pPr>
        <w:pStyle w:val="texto"/>
        <w:spacing w:after="56" w:line="276" w:lineRule="auto"/>
        <w:ind w:firstLine="0"/>
        <w:rPr>
          <w:sz w:val="22"/>
          <w:szCs w:val="22"/>
        </w:rPr>
      </w:pPr>
      <w:r w:rsidRPr="00BC3022">
        <w:rPr>
          <w:sz w:val="22"/>
          <w:szCs w:val="22"/>
        </w:rPr>
        <w:t>Para aplicar los métodos de prueba al o a los E</w:t>
      </w:r>
      <w:r>
        <w:rPr>
          <w:sz w:val="22"/>
          <w:szCs w:val="22"/>
        </w:rPr>
        <w:t>T</w:t>
      </w:r>
      <w:r w:rsidRPr="00BC3022">
        <w:rPr>
          <w:sz w:val="22"/>
          <w:szCs w:val="22"/>
        </w:rPr>
        <w:t>BPs, los Laboratorios de Pruebas acreditados o</w:t>
      </w:r>
      <w:r>
        <w:rPr>
          <w:sz w:val="22"/>
          <w:szCs w:val="22"/>
        </w:rPr>
        <w:t xml:space="preserve"> </w:t>
      </w:r>
      <w:r w:rsidRPr="00BC3022">
        <w:rPr>
          <w:sz w:val="22"/>
          <w:szCs w:val="22"/>
        </w:rPr>
        <w:t>reconocidos por el Instituto utilizarán las instalaciones adecuadas e instrumentos de medición cuyas</w:t>
      </w:r>
      <w:r>
        <w:rPr>
          <w:sz w:val="22"/>
          <w:szCs w:val="22"/>
        </w:rPr>
        <w:t xml:space="preserve"> </w:t>
      </w:r>
      <w:r w:rsidRPr="00BC3022">
        <w:rPr>
          <w:sz w:val="22"/>
          <w:szCs w:val="22"/>
        </w:rPr>
        <w:t>mediciones sean trazables a patrones nacionales mexicanos aprobados por la Secretaría de Economía; y en</w:t>
      </w:r>
      <w:r>
        <w:rPr>
          <w:sz w:val="22"/>
          <w:szCs w:val="22"/>
        </w:rPr>
        <w:t xml:space="preserve"> </w:t>
      </w:r>
      <w:r w:rsidRPr="00BC3022">
        <w:rPr>
          <w:sz w:val="22"/>
          <w:szCs w:val="22"/>
        </w:rPr>
        <w:t>caso de no haberlos, el Laboratorio de Pruebas acreditado o reconocido por el Instituto solicitará</w:t>
      </w:r>
      <w:r>
        <w:rPr>
          <w:sz w:val="22"/>
          <w:szCs w:val="22"/>
        </w:rPr>
        <w:t xml:space="preserve"> </w:t>
      </w:r>
      <w:r w:rsidRPr="00BC3022">
        <w:rPr>
          <w:sz w:val="22"/>
          <w:szCs w:val="22"/>
        </w:rPr>
        <w:t>por escrito la</w:t>
      </w:r>
      <w:r>
        <w:rPr>
          <w:sz w:val="22"/>
          <w:szCs w:val="22"/>
        </w:rPr>
        <w:t xml:space="preserve"> </w:t>
      </w:r>
      <w:r w:rsidRPr="00BC3022">
        <w:rPr>
          <w:sz w:val="22"/>
          <w:szCs w:val="22"/>
        </w:rPr>
        <w:t>opinión de la Secretaría de Economía a través de la Dirección General de Normas para alcanzar la</w:t>
      </w:r>
      <w:r>
        <w:rPr>
          <w:sz w:val="22"/>
          <w:szCs w:val="22"/>
        </w:rPr>
        <w:t xml:space="preserve"> </w:t>
      </w:r>
      <w:r w:rsidRPr="00BC3022">
        <w:rPr>
          <w:sz w:val="22"/>
          <w:szCs w:val="22"/>
        </w:rPr>
        <w:t>trazabilidad metrológica de sus mediciones a patrones nacionales de otros países. Adicionalmente el</w:t>
      </w:r>
      <w:r>
        <w:rPr>
          <w:sz w:val="22"/>
          <w:szCs w:val="22"/>
        </w:rPr>
        <w:t xml:space="preserve"> </w:t>
      </w:r>
      <w:r w:rsidRPr="00BC3022">
        <w:rPr>
          <w:sz w:val="22"/>
          <w:szCs w:val="22"/>
        </w:rPr>
        <w:t xml:space="preserve">Laboratorio de Pruebas acreditado o reconocido </w:t>
      </w:r>
      <w:r w:rsidRPr="00BC3022">
        <w:rPr>
          <w:sz w:val="22"/>
          <w:szCs w:val="22"/>
        </w:rPr>
        <w:lastRenderedPageBreak/>
        <w:t>queda sujeto a las disposiciones legales aplicables. En lo que</w:t>
      </w:r>
      <w:r>
        <w:rPr>
          <w:sz w:val="22"/>
          <w:szCs w:val="22"/>
        </w:rPr>
        <w:t xml:space="preserve"> </w:t>
      </w:r>
      <w:r w:rsidRPr="00BC3022">
        <w:rPr>
          <w:sz w:val="22"/>
          <w:szCs w:val="22"/>
        </w:rPr>
        <w:t>no se contraponga a lo anterior, deberán cumplir también con lo previsto en la cláusula 5.6.2.2 “Ensayo”, de la</w:t>
      </w:r>
      <w:r>
        <w:rPr>
          <w:sz w:val="22"/>
          <w:szCs w:val="22"/>
        </w:rPr>
        <w:t xml:space="preserve"> </w:t>
      </w:r>
      <w:r w:rsidRPr="00BC3022">
        <w:rPr>
          <w:sz w:val="22"/>
          <w:szCs w:val="22"/>
        </w:rPr>
        <w:t>NMX-EC-17025-IMNC-2006 “Evaluación de la conformidad - Requisitos generales para la competencia de los</w:t>
      </w:r>
      <w:r>
        <w:rPr>
          <w:sz w:val="22"/>
          <w:szCs w:val="22"/>
        </w:rPr>
        <w:t xml:space="preserve"> </w:t>
      </w:r>
      <w:r w:rsidRPr="00BC3022">
        <w:rPr>
          <w:sz w:val="22"/>
          <w:szCs w:val="22"/>
        </w:rPr>
        <w:t>laboratorios de ensayo y calibración”, o su sustituto más actualizado.</w:t>
      </w:r>
    </w:p>
    <w:p w:rsidR="00D31903" w:rsidRDefault="00D31903" w:rsidP="00F655C1">
      <w:pPr>
        <w:pStyle w:val="texto"/>
        <w:spacing w:after="56" w:line="276" w:lineRule="auto"/>
        <w:rPr>
          <w:sz w:val="22"/>
          <w:szCs w:val="22"/>
        </w:rPr>
      </w:pPr>
    </w:p>
    <w:p w:rsidR="00D31903" w:rsidRDefault="00D31903" w:rsidP="00247ACF">
      <w:pPr>
        <w:pStyle w:val="Texto0"/>
        <w:spacing w:after="44" w:line="276" w:lineRule="auto"/>
        <w:ind w:firstLine="289"/>
        <w:rPr>
          <w:sz w:val="22"/>
          <w:szCs w:val="22"/>
        </w:rPr>
      </w:pPr>
    </w:p>
    <w:p w:rsidR="00857BB3" w:rsidRPr="00FF47E9" w:rsidRDefault="00857BB3" w:rsidP="00247ACF">
      <w:pPr>
        <w:pStyle w:val="texto"/>
        <w:spacing w:after="70" w:line="276" w:lineRule="auto"/>
        <w:rPr>
          <w:sz w:val="22"/>
          <w:szCs w:val="22"/>
        </w:rPr>
      </w:pPr>
      <w:r w:rsidRPr="00FF47E9">
        <w:rPr>
          <w:b/>
          <w:sz w:val="22"/>
          <w:szCs w:val="22"/>
        </w:rPr>
        <w:t xml:space="preserve">6.1. </w:t>
      </w:r>
      <w:r w:rsidRPr="00FF47E9">
        <w:rPr>
          <w:sz w:val="22"/>
          <w:szCs w:val="22"/>
        </w:rPr>
        <w:t>Eléctricas.</w:t>
      </w:r>
    </w:p>
    <w:p w:rsidR="00857BB3" w:rsidRPr="00FF47E9" w:rsidRDefault="00857BB3" w:rsidP="00247ACF">
      <w:pPr>
        <w:pStyle w:val="texto"/>
        <w:spacing w:after="70" w:line="276" w:lineRule="auto"/>
        <w:rPr>
          <w:sz w:val="22"/>
          <w:szCs w:val="22"/>
        </w:rPr>
      </w:pPr>
    </w:p>
    <w:p w:rsidR="00857BB3" w:rsidRPr="00FF47E9" w:rsidRDefault="00857BB3" w:rsidP="00247ACF">
      <w:pPr>
        <w:pStyle w:val="texto"/>
        <w:spacing w:after="70" w:line="276" w:lineRule="auto"/>
        <w:rPr>
          <w:sz w:val="22"/>
          <w:szCs w:val="22"/>
        </w:rPr>
      </w:pPr>
      <w:r w:rsidRPr="00FF47E9">
        <w:rPr>
          <w:b/>
          <w:sz w:val="22"/>
          <w:szCs w:val="22"/>
        </w:rPr>
        <w:t xml:space="preserve">6.1.1. </w:t>
      </w:r>
      <w:r w:rsidRPr="00FF47E9">
        <w:rPr>
          <w:sz w:val="22"/>
          <w:szCs w:val="22"/>
        </w:rPr>
        <w:t>Balance a Tierra.</w:t>
      </w:r>
    </w:p>
    <w:p w:rsidR="00857BB3" w:rsidRPr="00FF47E9" w:rsidRDefault="00857BB3" w:rsidP="00247ACF">
      <w:pPr>
        <w:pStyle w:val="texto"/>
        <w:spacing w:after="70" w:line="276" w:lineRule="auto"/>
        <w:rPr>
          <w:sz w:val="22"/>
          <w:szCs w:val="22"/>
        </w:rPr>
      </w:pPr>
    </w:p>
    <w:p w:rsidR="00857BB3" w:rsidRPr="00FF47E9" w:rsidRDefault="00857BB3" w:rsidP="00247ACF">
      <w:pPr>
        <w:pStyle w:val="texto"/>
        <w:spacing w:after="70" w:line="276" w:lineRule="auto"/>
        <w:rPr>
          <w:sz w:val="22"/>
          <w:szCs w:val="22"/>
        </w:rPr>
      </w:pPr>
      <w:r w:rsidRPr="00FF47E9">
        <w:rPr>
          <w:b/>
          <w:sz w:val="22"/>
          <w:szCs w:val="22"/>
        </w:rPr>
        <w:t xml:space="preserve">6.1.1.1. </w:t>
      </w:r>
      <w:r w:rsidRPr="00FF47E9">
        <w:rPr>
          <w:sz w:val="22"/>
          <w:szCs w:val="22"/>
        </w:rPr>
        <w:t>Aparatos e Instrumentos:</w:t>
      </w:r>
    </w:p>
    <w:p w:rsidR="00603E20" w:rsidRPr="00FF47E9" w:rsidRDefault="00603E20" w:rsidP="00247ACF">
      <w:pPr>
        <w:pStyle w:val="texto"/>
        <w:spacing w:after="70" w:line="276" w:lineRule="auto"/>
        <w:rPr>
          <w:sz w:val="22"/>
          <w:szCs w:val="22"/>
        </w:rPr>
      </w:pPr>
    </w:p>
    <w:p w:rsidR="00603E20" w:rsidRPr="00FF47E9" w:rsidRDefault="00603E20" w:rsidP="004E73F5">
      <w:pPr>
        <w:pStyle w:val="texto"/>
        <w:numPr>
          <w:ilvl w:val="0"/>
          <w:numId w:val="6"/>
        </w:numPr>
        <w:spacing w:after="70" w:line="276" w:lineRule="auto"/>
        <w:rPr>
          <w:sz w:val="22"/>
          <w:szCs w:val="22"/>
        </w:rPr>
      </w:pPr>
      <w:r w:rsidRPr="00FF47E9">
        <w:rPr>
          <w:sz w:val="22"/>
          <w:szCs w:val="22"/>
        </w:rPr>
        <w:t xml:space="preserve">Generador de señales con acoplamiento a 600 </w:t>
      </w:r>
      <w:r w:rsidR="00AA7530" w:rsidRPr="00FF47E9">
        <w:rPr>
          <w:sz w:val="22"/>
          <w:szCs w:val="22"/>
        </w:rPr>
        <w:t>Ω</w:t>
      </w:r>
    </w:p>
    <w:p w:rsidR="00603E20" w:rsidRPr="00FF47E9" w:rsidRDefault="00603E20" w:rsidP="004E73F5">
      <w:pPr>
        <w:pStyle w:val="texto"/>
        <w:numPr>
          <w:ilvl w:val="0"/>
          <w:numId w:val="6"/>
        </w:numPr>
        <w:spacing w:after="70" w:line="276" w:lineRule="auto"/>
        <w:rPr>
          <w:sz w:val="22"/>
          <w:szCs w:val="22"/>
        </w:rPr>
      </w:pPr>
      <w:r w:rsidRPr="00FF47E9">
        <w:rPr>
          <w:sz w:val="22"/>
          <w:szCs w:val="22"/>
        </w:rPr>
        <w:t>Sofómetro</w:t>
      </w:r>
      <w:r w:rsidR="002D70DF" w:rsidRPr="00FF47E9">
        <w:rPr>
          <w:sz w:val="22"/>
          <w:szCs w:val="22"/>
        </w:rPr>
        <w:t xml:space="preserve"> o alternativamente vóltmetro selectivo o analizador de espectro, debiendo, en cualquiera de los casos, cumplir el instrumento con las funcionalidades establecidas en la recomendación UIT-T O.41 y con acoplamiento a 600 Ω.</w:t>
      </w:r>
    </w:p>
    <w:p w:rsidR="00603E20" w:rsidRPr="00FF47E9" w:rsidRDefault="00603E20" w:rsidP="004E73F5">
      <w:pPr>
        <w:pStyle w:val="texto"/>
        <w:numPr>
          <w:ilvl w:val="0"/>
          <w:numId w:val="6"/>
        </w:numPr>
        <w:spacing w:after="70" w:line="276" w:lineRule="auto"/>
        <w:rPr>
          <w:sz w:val="22"/>
          <w:szCs w:val="22"/>
        </w:rPr>
      </w:pPr>
      <w:r w:rsidRPr="00FF47E9">
        <w:rPr>
          <w:sz w:val="22"/>
          <w:szCs w:val="22"/>
        </w:rPr>
        <w:t>1 Resistencia no inductiva de 600 Ω</w:t>
      </w:r>
    </w:p>
    <w:p w:rsidR="00603E20" w:rsidRPr="00FF47E9" w:rsidRDefault="00603E20" w:rsidP="004E73F5">
      <w:pPr>
        <w:pStyle w:val="texto"/>
        <w:numPr>
          <w:ilvl w:val="0"/>
          <w:numId w:val="6"/>
        </w:numPr>
        <w:spacing w:after="70" w:line="276" w:lineRule="auto"/>
        <w:rPr>
          <w:sz w:val="22"/>
          <w:szCs w:val="22"/>
        </w:rPr>
      </w:pPr>
      <w:r w:rsidRPr="00FF47E9">
        <w:rPr>
          <w:sz w:val="22"/>
          <w:szCs w:val="22"/>
        </w:rPr>
        <w:t>2 Resistencias no inductivas de 300 Ω</w:t>
      </w:r>
    </w:p>
    <w:p w:rsidR="00603E20" w:rsidRDefault="00603E20" w:rsidP="004E73F5">
      <w:pPr>
        <w:pStyle w:val="texto"/>
        <w:numPr>
          <w:ilvl w:val="0"/>
          <w:numId w:val="6"/>
        </w:numPr>
        <w:spacing w:after="70" w:line="276" w:lineRule="auto"/>
        <w:rPr>
          <w:sz w:val="22"/>
          <w:szCs w:val="22"/>
        </w:rPr>
      </w:pPr>
      <w:r w:rsidRPr="00FF47E9">
        <w:rPr>
          <w:sz w:val="22"/>
          <w:szCs w:val="22"/>
        </w:rPr>
        <w:t>2 Capacitores de Mylar de 100 µF a 100 V</w:t>
      </w:r>
    </w:p>
    <w:p w:rsidR="00E47919" w:rsidRDefault="00E47919" w:rsidP="004E73F5">
      <w:pPr>
        <w:pStyle w:val="texto"/>
        <w:numPr>
          <w:ilvl w:val="0"/>
          <w:numId w:val="6"/>
        </w:numPr>
        <w:spacing w:after="70" w:line="276" w:lineRule="auto"/>
        <w:rPr>
          <w:sz w:val="22"/>
          <w:szCs w:val="22"/>
        </w:rPr>
      </w:pPr>
      <w:r w:rsidRPr="00FF47E9">
        <w:rPr>
          <w:sz w:val="22"/>
          <w:szCs w:val="22"/>
        </w:rPr>
        <w:t>1 Capacitor de Mylar 10 µF a 100 V.</w:t>
      </w:r>
    </w:p>
    <w:p w:rsidR="00E47919" w:rsidRDefault="00E47919" w:rsidP="004E73F5">
      <w:pPr>
        <w:pStyle w:val="texto"/>
        <w:numPr>
          <w:ilvl w:val="0"/>
          <w:numId w:val="6"/>
        </w:numPr>
        <w:spacing w:after="70" w:line="276" w:lineRule="auto"/>
        <w:rPr>
          <w:sz w:val="22"/>
          <w:szCs w:val="22"/>
        </w:rPr>
      </w:pPr>
      <w:r>
        <w:rPr>
          <w:sz w:val="22"/>
          <w:szCs w:val="22"/>
        </w:rPr>
        <w:t>Teléfono auxiliar homologado.</w:t>
      </w:r>
    </w:p>
    <w:p w:rsidR="00BD1A56" w:rsidRDefault="00BD1A56" w:rsidP="00247ACF">
      <w:pPr>
        <w:pStyle w:val="texto"/>
        <w:spacing w:after="70" w:line="276" w:lineRule="auto"/>
        <w:rPr>
          <w:sz w:val="22"/>
          <w:szCs w:val="22"/>
        </w:rPr>
      </w:pPr>
    </w:p>
    <w:p w:rsidR="00857BB3" w:rsidRPr="00FF47E9" w:rsidRDefault="00857BB3" w:rsidP="00247ACF">
      <w:pPr>
        <w:pStyle w:val="texto"/>
        <w:spacing w:after="70" w:line="276" w:lineRule="auto"/>
        <w:rPr>
          <w:sz w:val="22"/>
          <w:szCs w:val="22"/>
        </w:rPr>
      </w:pPr>
      <w:r w:rsidRPr="00FF47E9">
        <w:rPr>
          <w:b/>
          <w:sz w:val="22"/>
          <w:szCs w:val="22"/>
        </w:rPr>
        <w:t>6.1.1.2.</w:t>
      </w:r>
      <w:r w:rsidRPr="00FF47E9">
        <w:rPr>
          <w:sz w:val="22"/>
          <w:szCs w:val="22"/>
        </w:rPr>
        <w:t xml:space="preserve"> Procedimiento:</w:t>
      </w:r>
    </w:p>
    <w:p w:rsidR="004D4D50" w:rsidRPr="00FF47E9" w:rsidRDefault="004D4D50" w:rsidP="00247ACF">
      <w:pPr>
        <w:pStyle w:val="texto"/>
        <w:spacing w:after="70" w:line="276" w:lineRule="auto"/>
        <w:ind w:left="360" w:firstLine="708"/>
        <w:rPr>
          <w:sz w:val="22"/>
          <w:szCs w:val="22"/>
        </w:rPr>
      </w:pPr>
      <w:r w:rsidRPr="00FF47E9">
        <w:rPr>
          <w:sz w:val="22"/>
          <w:szCs w:val="22"/>
        </w:rPr>
        <w:t>1)</w:t>
      </w:r>
      <w:r w:rsidRPr="00FF47E9">
        <w:rPr>
          <w:sz w:val="22"/>
          <w:szCs w:val="22"/>
        </w:rPr>
        <w:tab/>
        <w:t>Armar el circuito como se muestra en la figura 1.</w:t>
      </w:r>
    </w:p>
    <w:p w:rsidR="004D4D50" w:rsidRPr="00FF47E9" w:rsidRDefault="004D4D50" w:rsidP="00247ACF">
      <w:pPr>
        <w:pStyle w:val="texto"/>
        <w:spacing w:after="70" w:line="276" w:lineRule="auto"/>
        <w:ind w:left="1416" w:hanging="423"/>
        <w:rPr>
          <w:sz w:val="22"/>
          <w:szCs w:val="22"/>
        </w:rPr>
      </w:pPr>
      <w:r w:rsidRPr="00FF47E9">
        <w:rPr>
          <w:sz w:val="22"/>
          <w:szCs w:val="22"/>
        </w:rPr>
        <w:t xml:space="preserve"> 2)   Seleccionar una línea de prueba (Línea pública simulada) desde una extensión de prueba. </w:t>
      </w:r>
    </w:p>
    <w:p w:rsidR="004D4D50" w:rsidRPr="00FF47E9" w:rsidRDefault="004D4D50" w:rsidP="00247ACF">
      <w:pPr>
        <w:pStyle w:val="texto"/>
        <w:spacing w:after="70" w:line="276" w:lineRule="auto"/>
        <w:ind w:left="285" w:firstLine="708"/>
        <w:rPr>
          <w:sz w:val="22"/>
          <w:szCs w:val="22"/>
        </w:rPr>
      </w:pPr>
      <w:r w:rsidRPr="00FF47E9">
        <w:rPr>
          <w:sz w:val="22"/>
          <w:szCs w:val="22"/>
        </w:rPr>
        <w:t xml:space="preserve"> 3)</w:t>
      </w:r>
      <w:r w:rsidRPr="00FF47E9">
        <w:rPr>
          <w:sz w:val="22"/>
          <w:szCs w:val="22"/>
        </w:rPr>
        <w:tab/>
        <w:t xml:space="preserve">Tomar una línea de prueba desde una extensión </w:t>
      </w:r>
      <w:r w:rsidR="00A22E94" w:rsidRPr="00FF47E9">
        <w:rPr>
          <w:sz w:val="22"/>
          <w:szCs w:val="22"/>
        </w:rPr>
        <w:t xml:space="preserve">telefónica </w:t>
      </w:r>
      <w:r w:rsidRPr="00FF47E9">
        <w:rPr>
          <w:sz w:val="22"/>
          <w:szCs w:val="22"/>
        </w:rPr>
        <w:t>de prueba.</w:t>
      </w:r>
    </w:p>
    <w:p w:rsidR="004D4D50" w:rsidRPr="00FF47E9" w:rsidRDefault="00C532AB" w:rsidP="00247ACF">
      <w:pPr>
        <w:pStyle w:val="texto"/>
        <w:spacing w:after="70" w:line="276" w:lineRule="auto"/>
        <w:ind w:left="1416" w:hanging="423"/>
        <w:rPr>
          <w:sz w:val="22"/>
          <w:szCs w:val="22"/>
        </w:rPr>
      </w:pPr>
      <w:r w:rsidRPr="00FF47E9">
        <w:rPr>
          <w:sz w:val="22"/>
          <w:szCs w:val="22"/>
        </w:rPr>
        <w:t xml:space="preserve"> </w:t>
      </w:r>
      <w:r w:rsidR="004D4D50" w:rsidRPr="00FF47E9">
        <w:rPr>
          <w:sz w:val="22"/>
          <w:szCs w:val="22"/>
        </w:rPr>
        <w:t xml:space="preserve">4) Sustituir el </w:t>
      </w:r>
      <w:r w:rsidR="00250EB2" w:rsidRPr="00E233C0">
        <w:rPr>
          <w:sz w:val="22"/>
          <w:szCs w:val="22"/>
        </w:rPr>
        <w:t>teléfono</w:t>
      </w:r>
      <w:r w:rsidR="004D4D50" w:rsidRPr="00FF47E9">
        <w:rPr>
          <w:sz w:val="22"/>
          <w:szCs w:val="22"/>
        </w:rPr>
        <w:t xml:space="preserve"> </w:t>
      </w:r>
      <w:r w:rsidR="00BD1B9C">
        <w:rPr>
          <w:sz w:val="22"/>
          <w:szCs w:val="22"/>
        </w:rPr>
        <w:t xml:space="preserve">auxiliar </w:t>
      </w:r>
      <w:r w:rsidR="004D4D50" w:rsidRPr="00FF47E9">
        <w:rPr>
          <w:sz w:val="22"/>
          <w:szCs w:val="22"/>
        </w:rPr>
        <w:t>de la extensión de prueba conmutando el interruptor, asegurándose que permanezca la comunicación.</w:t>
      </w:r>
    </w:p>
    <w:p w:rsidR="00C532AB" w:rsidRPr="00FF47E9" w:rsidRDefault="00C532AB" w:rsidP="00247ACF">
      <w:pPr>
        <w:pStyle w:val="texto"/>
        <w:spacing w:after="70" w:line="276" w:lineRule="auto"/>
        <w:ind w:left="1416" w:hanging="423"/>
        <w:rPr>
          <w:sz w:val="22"/>
          <w:szCs w:val="22"/>
        </w:rPr>
      </w:pPr>
      <w:r w:rsidRPr="00FF47E9">
        <w:rPr>
          <w:sz w:val="22"/>
          <w:szCs w:val="22"/>
        </w:rPr>
        <w:t xml:space="preserve"> 5)   Aplicar al equipo terminal bajo prueba una señal </w:t>
      </w:r>
      <w:r w:rsidR="00653FF2">
        <w:rPr>
          <w:sz w:val="22"/>
          <w:szCs w:val="22"/>
        </w:rPr>
        <w:t xml:space="preserve">senoidal </w:t>
      </w:r>
      <w:r w:rsidRPr="00FF47E9">
        <w:rPr>
          <w:sz w:val="22"/>
          <w:szCs w:val="22"/>
        </w:rPr>
        <w:t xml:space="preserve">de 0 dBm tomando en cuenta las </w:t>
      </w:r>
      <w:r w:rsidR="00653FF2" w:rsidRPr="00FF47E9">
        <w:rPr>
          <w:sz w:val="22"/>
          <w:szCs w:val="22"/>
        </w:rPr>
        <w:t>pérdidas</w:t>
      </w:r>
      <w:r w:rsidRPr="00FF47E9">
        <w:rPr>
          <w:sz w:val="22"/>
          <w:szCs w:val="22"/>
        </w:rPr>
        <w:t xml:space="preserve"> </w:t>
      </w:r>
      <w:r w:rsidR="00A94873">
        <w:rPr>
          <w:sz w:val="22"/>
          <w:szCs w:val="22"/>
        </w:rPr>
        <w:t>de acoplamiento</w:t>
      </w:r>
      <w:r w:rsidRPr="00FF47E9">
        <w:rPr>
          <w:sz w:val="22"/>
          <w:szCs w:val="22"/>
        </w:rPr>
        <w:t xml:space="preserve"> (o por conexión) en cada cambio de frecuencia</w:t>
      </w:r>
      <w:r w:rsidR="00A22E94" w:rsidRPr="00FF47E9">
        <w:rPr>
          <w:sz w:val="22"/>
          <w:szCs w:val="22"/>
        </w:rPr>
        <w:t>.</w:t>
      </w:r>
    </w:p>
    <w:p w:rsidR="00857BB3" w:rsidRPr="00FF47E9" w:rsidRDefault="00C532AB" w:rsidP="00247ACF">
      <w:pPr>
        <w:pStyle w:val="texto"/>
        <w:spacing w:after="70" w:line="276" w:lineRule="auto"/>
        <w:ind w:left="1416" w:hanging="423"/>
        <w:rPr>
          <w:sz w:val="22"/>
          <w:szCs w:val="22"/>
        </w:rPr>
      </w:pPr>
      <w:r w:rsidRPr="00FF47E9">
        <w:rPr>
          <w:sz w:val="22"/>
          <w:szCs w:val="22"/>
        </w:rPr>
        <w:t xml:space="preserve"> 6)  Variar la frecuencia indicada en el punto 5.1.1. y medir el nivel </w:t>
      </w:r>
      <w:r w:rsidR="00375F06">
        <w:rPr>
          <w:sz w:val="22"/>
          <w:szCs w:val="22"/>
        </w:rPr>
        <w:t xml:space="preserve">en </w:t>
      </w:r>
      <w:r w:rsidR="00E47919">
        <w:rPr>
          <w:sz w:val="22"/>
          <w:szCs w:val="22"/>
        </w:rPr>
        <w:t>dB</w:t>
      </w:r>
      <w:r w:rsidR="00E47919" w:rsidRPr="00FF47E9">
        <w:rPr>
          <w:sz w:val="22"/>
          <w:szCs w:val="22"/>
        </w:rPr>
        <w:t xml:space="preserve"> (</w:t>
      </w:r>
      <w:r w:rsidRPr="00FF47E9">
        <w:rPr>
          <w:sz w:val="22"/>
          <w:szCs w:val="22"/>
        </w:rPr>
        <w:t xml:space="preserve">deben ser al menos </w:t>
      </w:r>
      <w:r w:rsidR="00F67DB8" w:rsidRPr="00FF47E9">
        <w:rPr>
          <w:sz w:val="22"/>
          <w:szCs w:val="22"/>
        </w:rPr>
        <w:t>seis</w:t>
      </w:r>
      <w:r w:rsidRPr="00FF47E9">
        <w:rPr>
          <w:sz w:val="22"/>
          <w:szCs w:val="22"/>
        </w:rPr>
        <w:t xml:space="preserve"> lecturas</w:t>
      </w:r>
      <w:r w:rsidR="00375F06" w:rsidRPr="00603E20">
        <w:rPr>
          <w:sz w:val="22"/>
          <w:szCs w:val="22"/>
        </w:rPr>
        <w:t>, tomando en cuenta la frecuencia central de cada intervalo</w:t>
      </w:r>
      <w:r w:rsidR="00F67DB8" w:rsidRPr="00FF47E9">
        <w:rPr>
          <w:sz w:val="22"/>
          <w:szCs w:val="22"/>
        </w:rPr>
        <w:t>)</w:t>
      </w:r>
      <w:r w:rsidR="004E3BC6" w:rsidRPr="00FF47E9">
        <w:rPr>
          <w:sz w:val="22"/>
          <w:szCs w:val="22"/>
        </w:rPr>
        <w:t xml:space="preserve"> </w:t>
      </w:r>
    </w:p>
    <w:p w:rsidR="00857BB3" w:rsidRPr="00FF47E9" w:rsidRDefault="00857BB3" w:rsidP="00247ACF">
      <w:pPr>
        <w:pStyle w:val="texto"/>
        <w:spacing w:after="70" w:line="276" w:lineRule="auto"/>
        <w:ind w:left="1276" w:firstLine="0"/>
        <w:rPr>
          <w:sz w:val="22"/>
          <w:szCs w:val="22"/>
        </w:rPr>
      </w:pPr>
    </w:p>
    <w:p w:rsidR="00857BB3" w:rsidRPr="00FF47E9" w:rsidRDefault="00857BB3" w:rsidP="00247ACF">
      <w:pPr>
        <w:pStyle w:val="texto"/>
        <w:spacing w:after="70" w:line="276" w:lineRule="auto"/>
        <w:rPr>
          <w:sz w:val="22"/>
          <w:szCs w:val="22"/>
        </w:rPr>
      </w:pPr>
      <w:r w:rsidRPr="00FF47E9">
        <w:rPr>
          <w:sz w:val="22"/>
          <w:szCs w:val="22"/>
        </w:rPr>
        <w:t>El resultado obtenido a esta prueba por el ETBP debe cumplir con 5.1.1.</w:t>
      </w:r>
    </w:p>
    <w:p w:rsidR="00B80F82" w:rsidRPr="00FF47E9" w:rsidRDefault="00B80F82" w:rsidP="00247ACF">
      <w:pPr>
        <w:pStyle w:val="texto"/>
        <w:spacing w:after="30" w:line="276" w:lineRule="auto"/>
        <w:ind w:firstLine="0"/>
        <w:jc w:val="center"/>
        <w:rPr>
          <w:b/>
          <w:sz w:val="22"/>
          <w:szCs w:val="22"/>
        </w:rPr>
      </w:pPr>
    </w:p>
    <w:p w:rsidR="00B80F82" w:rsidRPr="00FF47E9" w:rsidRDefault="00B80F82" w:rsidP="00247ACF">
      <w:pPr>
        <w:pStyle w:val="texto"/>
        <w:spacing w:after="30" w:line="276" w:lineRule="auto"/>
        <w:ind w:firstLine="0"/>
        <w:jc w:val="center"/>
        <w:rPr>
          <w:b/>
          <w:sz w:val="22"/>
          <w:szCs w:val="22"/>
        </w:rPr>
      </w:pPr>
      <w:r w:rsidRPr="00FF47E9">
        <w:rPr>
          <w:b/>
          <w:noProof/>
          <w:sz w:val="22"/>
          <w:szCs w:val="22"/>
          <w:lang w:val="es-MX"/>
        </w:rPr>
        <w:drawing>
          <wp:inline distT="0" distB="0" distL="0" distR="0" wp14:anchorId="5471DE55" wp14:editId="2F6B3441">
            <wp:extent cx="5420848" cy="1710138"/>
            <wp:effectExtent l="0" t="0" r="8890" b="4445"/>
            <wp:docPr id="1248" name="Imagen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713" cy="1721453"/>
                    </a:xfrm>
                    <a:prstGeom prst="rect">
                      <a:avLst/>
                    </a:prstGeom>
                    <a:noFill/>
                  </pic:spPr>
                </pic:pic>
              </a:graphicData>
            </a:graphic>
          </wp:inline>
        </w:drawing>
      </w:r>
    </w:p>
    <w:p w:rsidR="00B80F82" w:rsidRPr="00FF47E9" w:rsidRDefault="00B80F82" w:rsidP="00247ACF">
      <w:pPr>
        <w:pStyle w:val="texto"/>
        <w:spacing w:after="30" w:line="276" w:lineRule="auto"/>
        <w:ind w:firstLine="0"/>
        <w:jc w:val="center"/>
        <w:rPr>
          <w:b/>
          <w:sz w:val="22"/>
          <w:szCs w:val="22"/>
        </w:rPr>
      </w:pPr>
    </w:p>
    <w:p w:rsidR="00857BB3" w:rsidRPr="00FF47E9" w:rsidRDefault="00857BB3" w:rsidP="00247ACF">
      <w:pPr>
        <w:pStyle w:val="texto"/>
        <w:spacing w:after="30" w:line="276" w:lineRule="auto"/>
        <w:ind w:firstLine="0"/>
        <w:jc w:val="center"/>
        <w:rPr>
          <w:b/>
          <w:sz w:val="22"/>
          <w:szCs w:val="22"/>
        </w:rPr>
      </w:pPr>
      <w:r w:rsidRPr="00FF47E9">
        <w:rPr>
          <w:b/>
          <w:sz w:val="22"/>
          <w:szCs w:val="22"/>
        </w:rPr>
        <w:t>Figura 1</w:t>
      </w:r>
    </w:p>
    <w:p w:rsidR="00857BB3" w:rsidRPr="00FF47E9" w:rsidRDefault="00857BB3" w:rsidP="00247ACF">
      <w:pPr>
        <w:pStyle w:val="texto"/>
        <w:spacing w:after="64" w:line="276" w:lineRule="auto"/>
        <w:rPr>
          <w:sz w:val="22"/>
          <w:szCs w:val="22"/>
        </w:rPr>
      </w:pPr>
      <w:r w:rsidRPr="00FF47E9">
        <w:rPr>
          <w:b/>
          <w:sz w:val="22"/>
          <w:szCs w:val="22"/>
        </w:rPr>
        <w:t xml:space="preserve">6.1.2. </w:t>
      </w:r>
      <w:r w:rsidRPr="00FF47E9">
        <w:rPr>
          <w:sz w:val="22"/>
          <w:szCs w:val="22"/>
        </w:rPr>
        <w:t>Diafonía.</w:t>
      </w:r>
    </w:p>
    <w:p w:rsidR="00857BB3" w:rsidRPr="00FF47E9" w:rsidRDefault="00857BB3" w:rsidP="00247ACF">
      <w:pPr>
        <w:pStyle w:val="texto"/>
        <w:spacing w:after="64" w:line="276" w:lineRule="auto"/>
        <w:rPr>
          <w:sz w:val="22"/>
          <w:szCs w:val="22"/>
        </w:rPr>
      </w:pPr>
    </w:p>
    <w:p w:rsidR="00857BB3" w:rsidRPr="00FF47E9" w:rsidRDefault="00857BB3" w:rsidP="00247ACF">
      <w:pPr>
        <w:pStyle w:val="texto"/>
        <w:spacing w:after="64" w:line="276" w:lineRule="auto"/>
        <w:rPr>
          <w:sz w:val="22"/>
          <w:szCs w:val="22"/>
        </w:rPr>
      </w:pPr>
      <w:r w:rsidRPr="00FF47E9">
        <w:rPr>
          <w:b/>
          <w:sz w:val="22"/>
          <w:szCs w:val="22"/>
        </w:rPr>
        <w:t>6.1.2.1.</w:t>
      </w:r>
      <w:r w:rsidRPr="00FF47E9">
        <w:rPr>
          <w:sz w:val="22"/>
          <w:szCs w:val="22"/>
        </w:rPr>
        <w:t xml:space="preserve"> Propósito.</w:t>
      </w:r>
    </w:p>
    <w:p w:rsidR="00857BB3" w:rsidRPr="00FF47E9" w:rsidRDefault="00857BB3" w:rsidP="00247ACF">
      <w:pPr>
        <w:pStyle w:val="texto"/>
        <w:spacing w:after="64" w:line="276" w:lineRule="auto"/>
        <w:rPr>
          <w:sz w:val="22"/>
          <w:szCs w:val="22"/>
        </w:rPr>
      </w:pPr>
    </w:p>
    <w:p w:rsidR="00857BB3" w:rsidRPr="00FF47E9" w:rsidRDefault="00857BB3" w:rsidP="00F655C1">
      <w:pPr>
        <w:pStyle w:val="texto"/>
        <w:spacing w:after="64" w:line="276" w:lineRule="auto"/>
        <w:ind w:firstLine="0"/>
        <w:rPr>
          <w:sz w:val="22"/>
          <w:szCs w:val="22"/>
        </w:rPr>
      </w:pPr>
      <w:r w:rsidRPr="00FF47E9">
        <w:rPr>
          <w:sz w:val="22"/>
          <w:szCs w:val="22"/>
        </w:rPr>
        <w:t>Detectar el nivel de interferencia entre dos o más circuitos de comunicación debido al traspaso de energía por acoplamiento inductivo, capacitivo o conductivo; causado por mal diseño o desacoplamiento del ETBP.</w:t>
      </w:r>
    </w:p>
    <w:p w:rsidR="00857BB3" w:rsidRPr="00FF47E9" w:rsidRDefault="00857BB3" w:rsidP="00247ACF">
      <w:pPr>
        <w:pStyle w:val="texto"/>
        <w:spacing w:after="64" w:line="276" w:lineRule="auto"/>
        <w:rPr>
          <w:sz w:val="22"/>
          <w:szCs w:val="22"/>
        </w:rPr>
      </w:pPr>
    </w:p>
    <w:p w:rsidR="00857BB3" w:rsidRPr="00FF47E9" w:rsidRDefault="00857BB3" w:rsidP="00247ACF">
      <w:pPr>
        <w:pStyle w:val="texto"/>
        <w:spacing w:after="64" w:line="276" w:lineRule="auto"/>
        <w:rPr>
          <w:sz w:val="22"/>
          <w:szCs w:val="22"/>
        </w:rPr>
      </w:pPr>
      <w:r w:rsidRPr="00FF47E9">
        <w:rPr>
          <w:b/>
          <w:sz w:val="22"/>
          <w:szCs w:val="22"/>
        </w:rPr>
        <w:t xml:space="preserve">6.1.2.2. </w:t>
      </w:r>
      <w:r w:rsidRPr="00FF47E9">
        <w:rPr>
          <w:sz w:val="22"/>
          <w:szCs w:val="22"/>
        </w:rPr>
        <w:t>Diafonía en Dos Comunicaciones Adyacentes.</w:t>
      </w:r>
    </w:p>
    <w:p w:rsidR="00051F59" w:rsidRPr="00FF47E9" w:rsidRDefault="00051F59" w:rsidP="00247ACF">
      <w:pPr>
        <w:pStyle w:val="texto"/>
        <w:spacing w:after="64" w:line="276" w:lineRule="auto"/>
        <w:rPr>
          <w:sz w:val="22"/>
          <w:szCs w:val="22"/>
        </w:rPr>
      </w:pPr>
    </w:p>
    <w:p w:rsidR="00857BB3" w:rsidRPr="00FF47E9" w:rsidRDefault="00857BB3" w:rsidP="00247ACF">
      <w:pPr>
        <w:pStyle w:val="texto"/>
        <w:spacing w:after="64" w:line="276" w:lineRule="auto"/>
        <w:rPr>
          <w:sz w:val="22"/>
          <w:szCs w:val="22"/>
        </w:rPr>
      </w:pPr>
      <w:r w:rsidRPr="00FF47E9">
        <w:rPr>
          <w:b/>
          <w:sz w:val="22"/>
          <w:szCs w:val="22"/>
        </w:rPr>
        <w:t xml:space="preserve">6.1.2.2.1. </w:t>
      </w:r>
      <w:r w:rsidRPr="00FF47E9">
        <w:rPr>
          <w:sz w:val="22"/>
          <w:szCs w:val="22"/>
        </w:rPr>
        <w:t>Aparatos e Instrumentos:</w:t>
      </w:r>
    </w:p>
    <w:p w:rsidR="00C23FB2" w:rsidRPr="00FF47E9" w:rsidRDefault="00C23FB2" w:rsidP="00247ACF">
      <w:pPr>
        <w:pStyle w:val="texto"/>
        <w:spacing w:after="64" w:line="276" w:lineRule="auto"/>
        <w:rPr>
          <w:sz w:val="22"/>
          <w:szCs w:val="22"/>
        </w:rPr>
      </w:pPr>
    </w:p>
    <w:p w:rsidR="00C23FB2" w:rsidRPr="00FF47E9" w:rsidRDefault="00C23FB2" w:rsidP="004E73F5">
      <w:pPr>
        <w:pStyle w:val="texto"/>
        <w:numPr>
          <w:ilvl w:val="0"/>
          <w:numId w:val="38"/>
        </w:numPr>
        <w:spacing w:after="70" w:line="276" w:lineRule="auto"/>
        <w:rPr>
          <w:sz w:val="22"/>
          <w:szCs w:val="22"/>
        </w:rPr>
      </w:pPr>
      <w:r w:rsidRPr="00FF47E9">
        <w:rPr>
          <w:sz w:val="22"/>
          <w:szCs w:val="22"/>
        </w:rPr>
        <w:t xml:space="preserve">Generador de señales con acoplamiento a 600 </w:t>
      </w:r>
      <w:r w:rsidR="00AA7530" w:rsidRPr="00FF47E9">
        <w:rPr>
          <w:sz w:val="22"/>
          <w:szCs w:val="22"/>
        </w:rPr>
        <w:t>Ω</w:t>
      </w:r>
      <w:r w:rsidRPr="00FF47E9">
        <w:rPr>
          <w:sz w:val="22"/>
          <w:szCs w:val="22"/>
        </w:rPr>
        <w:t>.</w:t>
      </w:r>
    </w:p>
    <w:p w:rsidR="00C23FB2" w:rsidRPr="00FF47E9" w:rsidRDefault="00C23FB2" w:rsidP="004E73F5">
      <w:pPr>
        <w:pStyle w:val="texto"/>
        <w:numPr>
          <w:ilvl w:val="0"/>
          <w:numId w:val="38"/>
        </w:numPr>
        <w:spacing w:after="64" w:line="276" w:lineRule="auto"/>
        <w:rPr>
          <w:sz w:val="22"/>
          <w:szCs w:val="22"/>
        </w:rPr>
      </w:pPr>
      <w:r w:rsidRPr="00FF47E9">
        <w:rPr>
          <w:sz w:val="22"/>
          <w:szCs w:val="22"/>
        </w:rPr>
        <w:t xml:space="preserve">Medidor de nivel </w:t>
      </w:r>
      <w:r w:rsidR="00653FF2">
        <w:rPr>
          <w:sz w:val="22"/>
          <w:szCs w:val="22"/>
        </w:rPr>
        <w:t xml:space="preserve">en dB </w:t>
      </w:r>
      <w:r w:rsidRPr="00FF47E9">
        <w:rPr>
          <w:sz w:val="22"/>
          <w:szCs w:val="22"/>
        </w:rPr>
        <w:t xml:space="preserve">con acoplamiento a 600 </w:t>
      </w:r>
      <w:r w:rsidR="00AA7530" w:rsidRPr="00FF47E9">
        <w:rPr>
          <w:sz w:val="22"/>
          <w:szCs w:val="22"/>
        </w:rPr>
        <w:t>Ω</w:t>
      </w:r>
      <w:r w:rsidRPr="00FF47E9">
        <w:rPr>
          <w:sz w:val="22"/>
          <w:szCs w:val="22"/>
        </w:rPr>
        <w:t xml:space="preserve">  (Vóltmetro Selectivo ó  Analizador de Espectro</w:t>
      </w:r>
      <w:r w:rsidR="00646009">
        <w:rPr>
          <w:sz w:val="22"/>
          <w:szCs w:val="22"/>
        </w:rPr>
        <w:t>)</w:t>
      </w:r>
    </w:p>
    <w:p w:rsidR="00C23FB2" w:rsidRPr="00FF47E9" w:rsidRDefault="00C23FB2" w:rsidP="004E73F5">
      <w:pPr>
        <w:pStyle w:val="texto"/>
        <w:numPr>
          <w:ilvl w:val="0"/>
          <w:numId w:val="38"/>
        </w:numPr>
        <w:spacing w:after="64" w:line="276" w:lineRule="auto"/>
        <w:rPr>
          <w:sz w:val="22"/>
          <w:szCs w:val="22"/>
        </w:rPr>
      </w:pPr>
      <w:r w:rsidRPr="00FF47E9">
        <w:rPr>
          <w:sz w:val="22"/>
          <w:szCs w:val="22"/>
        </w:rPr>
        <w:t xml:space="preserve">2 Fuentes de Alimentación de 48 </w:t>
      </w:r>
      <w:r w:rsidR="00AA7530" w:rsidRPr="00FF47E9">
        <w:rPr>
          <w:sz w:val="22"/>
          <w:szCs w:val="22"/>
        </w:rPr>
        <w:t>Vcc</w:t>
      </w:r>
    </w:p>
    <w:p w:rsidR="00C23FB2" w:rsidRPr="00FF47E9" w:rsidRDefault="00C23FB2" w:rsidP="004E73F5">
      <w:pPr>
        <w:pStyle w:val="texto"/>
        <w:numPr>
          <w:ilvl w:val="0"/>
          <w:numId w:val="38"/>
        </w:numPr>
        <w:spacing w:after="64" w:line="276" w:lineRule="auto"/>
        <w:rPr>
          <w:sz w:val="22"/>
          <w:szCs w:val="22"/>
        </w:rPr>
      </w:pPr>
      <w:r w:rsidRPr="00FF47E9">
        <w:rPr>
          <w:sz w:val="22"/>
          <w:szCs w:val="22"/>
        </w:rPr>
        <w:t xml:space="preserve">4 Capacitores de 2 </w:t>
      </w:r>
      <w:r w:rsidR="00AA7530" w:rsidRPr="00FF47E9">
        <w:rPr>
          <w:sz w:val="22"/>
          <w:szCs w:val="22"/>
        </w:rPr>
        <w:t>µF</w:t>
      </w:r>
    </w:p>
    <w:p w:rsidR="00D40DC9" w:rsidRPr="00D40DC9" w:rsidRDefault="00C23FB2" w:rsidP="004E73F5">
      <w:pPr>
        <w:pStyle w:val="texto"/>
        <w:numPr>
          <w:ilvl w:val="0"/>
          <w:numId w:val="38"/>
        </w:numPr>
        <w:spacing w:after="64" w:line="276" w:lineRule="auto"/>
        <w:rPr>
          <w:sz w:val="22"/>
          <w:szCs w:val="22"/>
        </w:rPr>
      </w:pPr>
      <w:r w:rsidRPr="00FF47E9">
        <w:rPr>
          <w:sz w:val="22"/>
          <w:szCs w:val="22"/>
        </w:rPr>
        <w:t>4 Resistencias no inductivas de 400</w:t>
      </w:r>
      <w:r w:rsidR="00AA7530" w:rsidRPr="00FF47E9">
        <w:rPr>
          <w:sz w:val="22"/>
          <w:szCs w:val="22"/>
        </w:rPr>
        <w:t xml:space="preserve"> </w:t>
      </w:r>
      <w:r w:rsidRPr="00FF47E9">
        <w:rPr>
          <w:sz w:val="22"/>
          <w:szCs w:val="22"/>
        </w:rPr>
        <w:t>Ω</w:t>
      </w:r>
      <w:r w:rsidR="00646009">
        <w:rPr>
          <w:sz w:val="22"/>
          <w:szCs w:val="22"/>
        </w:rPr>
        <w:t xml:space="preserve"> </w:t>
      </w:r>
      <w:r w:rsidRPr="00FF47E9">
        <w:rPr>
          <w:sz w:val="22"/>
          <w:szCs w:val="22"/>
        </w:rPr>
        <w:t>±1%</w:t>
      </w:r>
    </w:p>
    <w:p w:rsidR="00857BB3" w:rsidRPr="00FF47E9" w:rsidRDefault="00857BB3" w:rsidP="00247ACF">
      <w:pPr>
        <w:pStyle w:val="texto"/>
        <w:spacing w:after="64" w:line="276" w:lineRule="auto"/>
        <w:rPr>
          <w:b/>
          <w:sz w:val="22"/>
          <w:szCs w:val="22"/>
        </w:rPr>
      </w:pPr>
    </w:p>
    <w:p w:rsidR="00857BB3" w:rsidRPr="00FF47E9" w:rsidRDefault="00857BB3" w:rsidP="00247ACF">
      <w:pPr>
        <w:pStyle w:val="texto"/>
        <w:spacing w:after="64" w:line="276" w:lineRule="auto"/>
        <w:rPr>
          <w:sz w:val="22"/>
          <w:szCs w:val="22"/>
        </w:rPr>
      </w:pPr>
      <w:r w:rsidRPr="00FF47E9">
        <w:rPr>
          <w:b/>
          <w:sz w:val="22"/>
          <w:szCs w:val="22"/>
        </w:rPr>
        <w:t xml:space="preserve">6.1.2.2.2. </w:t>
      </w:r>
      <w:r w:rsidRPr="00FF47E9">
        <w:rPr>
          <w:sz w:val="22"/>
          <w:szCs w:val="22"/>
        </w:rPr>
        <w:t>Procedimiento:</w:t>
      </w:r>
    </w:p>
    <w:p w:rsidR="00766829" w:rsidRPr="00FF47E9" w:rsidRDefault="00766829" w:rsidP="00247ACF">
      <w:pPr>
        <w:pStyle w:val="texto"/>
        <w:spacing w:after="64" w:line="276" w:lineRule="auto"/>
        <w:rPr>
          <w:sz w:val="22"/>
          <w:szCs w:val="22"/>
        </w:rPr>
      </w:pPr>
    </w:p>
    <w:p w:rsidR="00766829" w:rsidRPr="00F41E82" w:rsidRDefault="00F41E82" w:rsidP="004E73F5">
      <w:pPr>
        <w:pStyle w:val="ROMANOS"/>
        <w:numPr>
          <w:ilvl w:val="0"/>
          <w:numId w:val="39"/>
        </w:numPr>
        <w:spacing w:after="100" w:line="276" w:lineRule="auto"/>
        <w:rPr>
          <w:sz w:val="22"/>
          <w:szCs w:val="22"/>
        </w:rPr>
      </w:pPr>
      <w:r w:rsidRPr="00FF47E9">
        <w:rPr>
          <w:sz w:val="22"/>
          <w:szCs w:val="22"/>
        </w:rPr>
        <w:t xml:space="preserve">Armar el circuito como se muestra en la figura </w:t>
      </w:r>
      <w:r>
        <w:rPr>
          <w:sz w:val="22"/>
          <w:szCs w:val="22"/>
        </w:rPr>
        <w:t>2</w:t>
      </w:r>
      <w:r w:rsidRPr="00FF47E9">
        <w:rPr>
          <w:sz w:val="22"/>
          <w:szCs w:val="22"/>
        </w:rPr>
        <w:t>.</w:t>
      </w:r>
    </w:p>
    <w:p w:rsidR="00766829" w:rsidRPr="00FF47E9" w:rsidRDefault="00766829" w:rsidP="004E73F5">
      <w:pPr>
        <w:pStyle w:val="texto"/>
        <w:numPr>
          <w:ilvl w:val="0"/>
          <w:numId w:val="39"/>
        </w:numPr>
        <w:spacing w:after="64" w:line="276" w:lineRule="auto"/>
        <w:rPr>
          <w:sz w:val="22"/>
          <w:szCs w:val="22"/>
        </w:rPr>
      </w:pPr>
      <w:r w:rsidRPr="00FF47E9">
        <w:rPr>
          <w:sz w:val="22"/>
          <w:szCs w:val="22"/>
        </w:rPr>
        <w:t>Establecer dos comunicaciones hacia la red pública tomando dos líneas de pruebas (Líneas públicas simuladas 1 y 2</w:t>
      </w:r>
      <w:r w:rsidR="00B356C3" w:rsidRPr="00FF47E9">
        <w:rPr>
          <w:sz w:val="22"/>
          <w:szCs w:val="22"/>
        </w:rPr>
        <w:t>) desde</w:t>
      </w:r>
      <w:r w:rsidRPr="00FF47E9">
        <w:rPr>
          <w:sz w:val="22"/>
          <w:szCs w:val="22"/>
        </w:rPr>
        <w:t xml:space="preserve"> dos extensiones </w:t>
      </w:r>
      <w:r w:rsidR="00A22E94" w:rsidRPr="00FF47E9">
        <w:rPr>
          <w:sz w:val="22"/>
          <w:szCs w:val="22"/>
        </w:rPr>
        <w:t xml:space="preserve">telefónicas </w:t>
      </w:r>
      <w:r w:rsidRPr="00FF47E9">
        <w:rPr>
          <w:sz w:val="22"/>
          <w:szCs w:val="22"/>
        </w:rPr>
        <w:t>de prueba.</w:t>
      </w:r>
    </w:p>
    <w:p w:rsidR="00766829" w:rsidRPr="00FF47E9" w:rsidRDefault="00766829" w:rsidP="004E73F5">
      <w:pPr>
        <w:pStyle w:val="texto"/>
        <w:numPr>
          <w:ilvl w:val="0"/>
          <w:numId w:val="40"/>
        </w:numPr>
        <w:spacing w:after="64" w:line="276" w:lineRule="auto"/>
        <w:rPr>
          <w:sz w:val="22"/>
          <w:szCs w:val="22"/>
        </w:rPr>
      </w:pPr>
      <w:r w:rsidRPr="00FF47E9">
        <w:rPr>
          <w:sz w:val="22"/>
          <w:szCs w:val="22"/>
        </w:rPr>
        <w:t>Desconectar el microteléfono de los teléfonos.</w:t>
      </w:r>
    </w:p>
    <w:p w:rsidR="00766829" w:rsidRPr="00FF47E9" w:rsidRDefault="00766829" w:rsidP="004E73F5">
      <w:pPr>
        <w:pStyle w:val="texto"/>
        <w:numPr>
          <w:ilvl w:val="0"/>
          <w:numId w:val="39"/>
        </w:numPr>
        <w:spacing w:after="64" w:line="276" w:lineRule="auto"/>
        <w:rPr>
          <w:sz w:val="22"/>
          <w:szCs w:val="22"/>
        </w:rPr>
      </w:pPr>
      <w:r w:rsidRPr="00FF47E9">
        <w:rPr>
          <w:sz w:val="22"/>
          <w:szCs w:val="22"/>
        </w:rPr>
        <w:lastRenderedPageBreak/>
        <w:t xml:space="preserve">Ajustar el generador a una salida de 0 dBm a 300 </w:t>
      </w:r>
      <w:r w:rsidR="00AA7530" w:rsidRPr="00FF47E9">
        <w:rPr>
          <w:sz w:val="22"/>
          <w:szCs w:val="22"/>
        </w:rPr>
        <w:t xml:space="preserve">Hz </w:t>
      </w:r>
      <w:r w:rsidRPr="00FF47E9">
        <w:rPr>
          <w:sz w:val="22"/>
          <w:szCs w:val="22"/>
        </w:rPr>
        <w:t xml:space="preserve">tomando en cuenta las </w:t>
      </w:r>
      <w:r w:rsidR="00B0379A" w:rsidRPr="00FF47E9">
        <w:rPr>
          <w:sz w:val="22"/>
          <w:szCs w:val="22"/>
        </w:rPr>
        <w:t>pérdidas</w:t>
      </w:r>
      <w:r w:rsidRPr="00FF47E9">
        <w:rPr>
          <w:sz w:val="22"/>
          <w:szCs w:val="22"/>
        </w:rPr>
        <w:t xml:space="preserve"> </w:t>
      </w:r>
      <w:r w:rsidR="00A94873">
        <w:rPr>
          <w:sz w:val="22"/>
          <w:szCs w:val="22"/>
        </w:rPr>
        <w:t>de acoplamiento</w:t>
      </w:r>
      <w:r w:rsidRPr="00FF47E9">
        <w:rPr>
          <w:sz w:val="22"/>
          <w:szCs w:val="22"/>
        </w:rPr>
        <w:t xml:space="preserve"> (o por conexión) en cada cambio de frecuencia</w:t>
      </w:r>
    </w:p>
    <w:p w:rsidR="00766829" w:rsidRPr="00FF47E9" w:rsidRDefault="00766829" w:rsidP="004E73F5">
      <w:pPr>
        <w:pStyle w:val="texto"/>
        <w:numPr>
          <w:ilvl w:val="0"/>
          <w:numId w:val="39"/>
        </w:numPr>
        <w:spacing w:after="70" w:line="276" w:lineRule="auto"/>
        <w:rPr>
          <w:sz w:val="22"/>
          <w:szCs w:val="22"/>
        </w:rPr>
      </w:pPr>
      <w:r w:rsidRPr="00FF47E9">
        <w:rPr>
          <w:sz w:val="22"/>
          <w:szCs w:val="22"/>
        </w:rPr>
        <w:t>Medir el nivel obtenido en cada cambio de frecuencia.</w:t>
      </w:r>
    </w:p>
    <w:p w:rsidR="00766829" w:rsidRPr="00FF47E9" w:rsidRDefault="00766829" w:rsidP="004E73F5">
      <w:pPr>
        <w:pStyle w:val="texto"/>
        <w:numPr>
          <w:ilvl w:val="0"/>
          <w:numId w:val="39"/>
        </w:numPr>
        <w:spacing w:after="70" w:line="276" w:lineRule="auto"/>
        <w:rPr>
          <w:sz w:val="22"/>
          <w:szCs w:val="22"/>
        </w:rPr>
      </w:pPr>
      <w:r w:rsidRPr="00FF47E9">
        <w:rPr>
          <w:sz w:val="22"/>
          <w:szCs w:val="22"/>
        </w:rPr>
        <w:t xml:space="preserve">Repetir el procedimiento anterior para obtener la atenuación por diafonía a 1 000 </w:t>
      </w:r>
      <w:r w:rsidR="00B356C3" w:rsidRPr="00FF47E9">
        <w:rPr>
          <w:sz w:val="22"/>
          <w:szCs w:val="22"/>
          <w:lang w:val="uz-Cyrl-UZ"/>
        </w:rPr>
        <w:t>Hz</w:t>
      </w:r>
      <w:r w:rsidR="00B356C3" w:rsidRPr="00FF47E9">
        <w:rPr>
          <w:sz w:val="22"/>
          <w:szCs w:val="22"/>
        </w:rPr>
        <w:t xml:space="preserve"> </w:t>
      </w:r>
      <w:r w:rsidR="00E47919" w:rsidRPr="00FF47E9">
        <w:rPr>
          <w:sz w:val="22"/>
          <w:szCs w:val="22"/>
        </w:rPr>
        <w:t>y</w:t>
      </w:r>
      <w:r w:rsidR="00E47919" w:rsidRPr="00FF47E9">
        <w:rPr>
          <w:sz w:val="22"/>
          <w:szCs w:val="22"/>
          <w:lang w:val="uz-Cyrl-UZ"/>
        </w:rPr>
        <w:t xml:space="preserve"> </w:t>
      </w:r>
      <w:r w:rsidR="00E47919" w:rsidRPr="00FF47E9">
        <w:rPr>
          <w:sz w:val="22"/>
          <w:szCs w:val="22"/>
        </w:rPr>
        <w:t>3</w:t>
      </w:r>
      <w:r w:rsidRPr="00FF47E9">
        <w:rPr>
          <w:sz w:val="22"/>
          <w:szCs w:val="22"/>
        </w:rPr>
        <w:t xml:space="preserve"> 400 </w:t>
      </w:r>
      <w:r w:rsidR="00D10FDB" w:rsidRPr="00FF47E9">
        <w:rPr>
          <w:sz w:val="22"/>
          <w:szCs w:val="22"/>
          <w:lang w:val="uz-Cyrl-UZ"/>
        </w:rPr>
        <w:t>Hz</w:t>
      </w:r>
      <w:r w:rsidRPr="00FF47E9">
        <w:rPr>
          <w:sz w:val="22"/>
          <w:szCs w:val="22"/>
        </w:rPr>
        <w:t>.</w:t>
      </w:r>
    </w:p>
    <w:p w:rsidR="00857BB3" w:rsidRPr="00FF47E9" w:rsidRDefault="00857BB3" w:rsidP="00247ACF">
      <w:pPr>
        <w:pStyle w:val="texto"/>
        <w:spacing w:after="64" w:line="276" w:lineRule="auto"/>
        <w:rPr>
          <w:sz w:val="22"/>
          <w:szCs w:val="22"/>
        </w:rPr>
      </w:pPr>
    </w:p>
    <w:p w:rsidR="00857BB3" w:rsidRPr="00FF47E9" w:rsidRDefault="00857BB3" w:rsidP="00247ACF">
      <w:pPr>
        <w:pStyle w:val="texto"/>
        <w:spacing w:after="64" w:line="276" w:lineRule="auto"/>
        <w:rPr>
          <w:sz w:val="22"/>
          <w:szCs w:val="22"/>
        </w:rPr>
      </w:pPr>
      <w:r w:rsidRPr="00FF47E9">
        <w:rPr>
          <w:sz w:val="22"/>
          <w:szCs w:val="22"/>
        </w:rPr>
        <w:t>El resultado obtenido a esta prueba por el ETBP debe cumplir con 5.1.2.1.</w:t>
      </w:r>
    </w:p>
    <w:p w:rsidR="00BD04F9" w:rsidRPr="00FF47E9" w:rsidRDefault="00BD04F9" w:rsidP="00247ACF">
      <w:pPr>
        <w:pStyle w:val="texto"/>
        <w:spacing w:after="30" w:line="276" w:lineRule="auto"/>
        <w:ind w:firstLine="0"/>
        <w:jc w:val="center"/>
        <w:rPr>
          <w:b/>
          <w:sz w:val="22"/>
          <w:szCs w:val="22"/>
        </w:rPr>
      </w:pPr>
    </w:p>
    <w:p w:rsidR="00BD04F9" w:rsidRPr="00FF47E9" w:rsidRDefault="00BD04F9" w:rsidP="00247ACF">
      <w:pPr>
        <w:pStyle w:val="texto"/>
        <w:spacing w:after="30" w:line="276" w:lineRule="auto"/>
        <w:ind w:firstLine="0"/>
        <w:jc w:val="center"/>
        <w:rPr>
          <w:b/>
          <w:sz w:val="22"/>
          <w:szCs w:val="22"/>
        </w:rPr>
      </w:pPr>
      <w:r w:rsidRPr="00FF47E9">
        <w:rPr>
          <w:b/>
          <w:noProof/>
          <w:sz w:val="22"/>
          <w:szCs w:val="22"/>
          <w:lang w:val="es-MX"/>
        </w:rPr>
        <w:drawing>
          <wp:inline distT="0" distB="0" distL="0" distR="0" wp14:anchorId="3EC05F21" wp14:editId="750E53B2">
            <wp:extent cx="6567946" cy="3950767"/>
            <wp:effectExtent l="0" t="0" r="0" b="0"/>
            <wp:docPr id="1332" name="Imagen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0796" cy="3958497"/>
                    </a:xfrm>
                    <a:prstGeom prst="rect">
                      <a:avLst/>
                    </a:prstGeom>
                    <a:noFill/>
                  </pic:spPr>
                </pic:pic>
              </a:graphicData>
            </a:graphic>
          </wp:inline>
        </w:drawing>
      </w:r>
    </w:p>
    <w:p w:rsidR="00857BB3" w:rsidRPr="00FF47E9" w:rsidRDefault="00857BB3" w:rsidP="00247ACF">
      <w:pPr>
        <w:pStyle w:val="texto"/>
        <w:spacing w:after="30" w:line="276" w:lineRule="auto"/>
        <w:ind w:firstLine="0"/>
        <w:jc w:val="center"/>
        <w:rPr>
          <w:b/>
          <w:sz w:val="22"/>
          <w:szCs w:val="22"/>
        </w:rPr>
      </w:pPr>
      <w:r w:rsidRPr="00FF47E9">
        <w:rPr>
          <w:b/>
          <w:sz w:val="22"/>
          <w:szCs w:val="22"/>
        </w:rPr>
        <w:t>Figura 2</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F655C1">
      <w:pPr>
        <w:pStyle w:val="texto"/>
        <w:spacing w:after="100" w:line="276" w:lineRule="auto"/>
        <w:ind w:firstLine="0"/>
        <w:rPr>
          <w:sz w:val="22"/>
          <w:szCs w:val="22"/>
        </w:rPr>
      </w:pPr>
      <w:r w:rsidRPr="00FF47E9">
        <w:rPr>
          <w:b/>
          <w:sz w:val="22"/>
          <w:szCs w:val="22"/>
        </w:rPr>
        <w:t>Nota:</w:t>
      </w:r>
      <w:r w:rsidRPr="00FF47E9">
        <w:rPr>
          <w:sz w:val="22"/>
          <w:szCs w:val="22"/>
        </w:rPr>
        <w:t xml:space="preserve"> Esto es aplicable cuando se puedan establecer dos o más comunicaciones adyacentes, en el mismo gabinete, bastidor, etc.</w:t>
      </w:r>
    </w:p>
    <w:p w:rsidR="00857BB3" w:rsidRPr="00FF47E9" w:rsidRDefault="00857BB3" w:rsidP="00247ACF">
      <w:pPr>
        <w:pStyle w:val="texto"/>
        <w:spacing w:after="100" w:line="276" w:lineRule="auto"/>
        <w:rPr>
          <w:sz w:val="22"/>
          <w:szCs w:val="22"/>
        </w:rPr>
      </w:pPr>
    </w:p>
    <w:p w:rsidR="00857BB3" w:rsidRPr="00FF47E9" w:rsidRDefault="00857BB3" w:rsidP="00F655C1">
      <w:pPr>
        <w:pStyle w:val="texto"/>
        <w:spacing w:after="100" w:line="276" w:lineRule="auto"/>
        <w:ind w:firstLine="0"/>
        <w:rPr>
          <w:sz w:val="22"/>
          <w:szCs w:val="22"/>
        </w:rPr>
      </w:pPr>
    </w:p>
    <w:p w:rsidR="00857BB3" w:rsidRPr="00FF47E9" w:rsidRDefault="00857BB3" w:rsidP="00247ACF">
      <w:pPr>
        <w:pStyle w:val="texto"/>
        <w:spacing w:after="100" w:line="276" w:lineRule="auto"/>
        <w:rPr>
          <w:sz w:val="22"/>
          <w:szCs w:val="22"/>
        </w:rPr>
      </w:pPr>
      <w:r w:rsidRPr="00FF47E9">
        <w:rPr>
          <w:b/>
          <w:sz w:val="22"/>
          <w:szCs w:val="22"/>
        </w:rPr>
        <w:t xml:space="preserve">6.1.3. </w:t>
      </w:r>
      <w:r w:rsidR="003D3B23" w:rsidRPr="00FF47E9">
        <w:rPr>
          <w:sz w:val="22"/>
          <w:szCs w:val="22"/>
        </w:rPr>
        <w:t>Índices</w:t>
      </w:r>
      <w:r w:rsidRPr="00FF47E9">
        <w:rPr>
          <w:sz w:val="22"/>
          <w:szCs w:val="22"/>
        </w:rPr>
        <w:t xml:space="preserve"> de Sonoridad.</w:t>
      </w:r>
    </w:p>
    <w:p w:rsidR="00857BB3" w:rsidRPr="00FF47E9" w:rsidRDefault="00857BB3" w:rsidP="00247ACF">
      <w:pPr>
        <w:pStyle w:val="texto"/>
        <w:spacing w:after="100" w:line="276" w:lineRule="auto"/>
        <w:rPr>
          <w:sz w:val="22"/>
          <w:szCs w:val="22"/>
        </w:rPr>
      </w:pPr>
    </w:p>
    <w:p w:rsidR="00857BB3" w:rsidRPr="00FF47E9" w:rsidRDefault="00857BB3" w:rsidP="00247ACF">
      <w:pPr>
        <w:pStyle w:val="texto"/>
        <w:spacing w:after="100" w:line="276" w:lineRule="auto"/>
        <w:rPr>
          <w:sz w:val="22"/>
          <w:szCs w:val="22"/>
        </w:rPr>
      </w:pPr>
      <w:r w:rsidRPr="00FF47E9">
        <w:rPr>
          <w:b/>
          <w:sz w:val="22"/>
          <w:szCs w:val="22"/>
        </w:rPr>
        <w:t xml:space="preserve">6.1.3.1. </w:t>
      </w:r>
      <w:r w:rsidRPr="00FF47E9">
        <w:rPr>
          <w:sz w:val="22"/>
          <w:szCs w:val="22"/>
        </w:rPr>
        <w:t>Propósito.</w:t>
      </w:r>
    </w:p>
    <w:p w:rsidR="00857BB3" w:rsidRPr="00FF47E9" w:rsidRDefault="00857BB3" w:rsidP="00F655C1">
      <w:pPr>
        <w:pStyle w:val="texto"/>
        <w:spacing w:after="100" w:line="276" w:lineRule="auto"/>
        <w:ind w:firstLine="0"/>
        <w:rPr>
          <w:sz w:val="22"/>
          <w:szCs w:val="22"/>
        </w:rPr>
      </w:pPr>
      <w:r w:rsidRPr="00FF47E9">
        <w:rPr>
          <w:sz w:val="22"/>
          <w:szCs w:val="22"/>
        </w:rPr>
        <w:lastRenderedPageBreak/>
        <w:t>Prever la variación del nivel de señal de voz en una comunicación telefónica, para evitar molestias a los usuarios y operadores.</w:t>
      </w:r>
    </w:p>
    <w:p w:rsidR="00857BB3" w:rsidRPr="00FF47E9" w:rsidRDefault="00857BB3" w:rsidP="00247ACF">
      <w:pPr>
        <w:pStyle w:val="texto"/>
        <w:spacing w:after="100" w:line="276" w:lineRule="auto"/>
        <w:rPr>
          <w:sz w:val="22"/>
          <w:szCs w:val="22"/>
        </w:rPr>
      </w:pPr>
    </w:p>
    <w:p w:rsidR="00857BB3" w:rsidRPr="00FF47E9" w:rsidRDefault="00857BB3" w:rsidP="00247ACF">
      <w:pPr>
        <w:pStyle w:val="texto"/>
        <w:spacing w:after="100" w:line="276" w:lineRule="auto"/>
        <w:rPr>
          <w:sz w:val="22"/>
          <w:szCs w:val="22"/>
        </w:rPr>
      </w:pPr>
      <w:r w:rsidRPr="00FF47E9">
        <w:rPr>
          <w:b/>
          <w:sz w:val="22"/>
          <w:szCs w:val="22"/>
        </w:rPr>
        <w:t xml:space="preserve">6.1.3.2. </w:t>
      </w:r>
      <w:r w:rsidR="003D3B23" w:rsidRPr="00FF47E9">
        <w:rPr>
          <w:sz w:val="22"/>
          <w:szCs w:val="22"/>
        </w:rPr>
        <w:t>Índice</w:t>
      </w:r>
      <w:r w:rsidRPr="00FF47E9">
        <w:rPr>
          <w:sz w:val="22"/>
          <w:szCs w:val="22"/>
        </w:rPr>
        <w:t xml:space="preserve"> de Sonoridad de Recepción (ISR).</w:t>
      </w:r>
    </w:p>
    <w:p w:rsidR="00857BB3" w:rsidRPr="00FF47E9" w:rsidRDefault="00857BB3" w:rsidP="00247ACF">
      <w:pPr>
        <w:pStyle w:val="texto"/>
        <w:spacing w:after="100" w:line="276" w:lineRule="auto"/>
        <w:rPr>
          <w:sz w:val="22"/>
          <w:szCs w:val="22"/>
        </w:rPr>
      </w:pPr>
    </w:p>
    <w:p w:rsidR="00857BB3" w:rsidRPr="00FF47E9" w:rsidRDefault="00857BB3" w:rsidP="00247ACF">
      <w:pPr>
        <w:pStyle w:val="texto"/>
        <w:spacing w:after="100" w:line="276" w:lineRule="auto"/>
        <w:rPr>
          <w:sz w:val="22"/>
          <w:szCs w:val="22"/>
        </w:rPr>
      </w:pPr>
      <w:r w:rsidRPr="00FF47E9">
        <w:rPr>
          <w:b/>
          <w:sz w:val="22"/>
          <w:szCs w:val="22"/>
        </w:rPr>
        <w:t xml:space="preserve">6.1.3.2.1. </w:t>
      </w:r>
      <w:r w:rsidRPr="00FF47E9">
        <w:rPr>
          <w:sz w:val="22"/>
          <w:szCs w:val="22"/>
        </w:rPr>
        <w:t>Aparatos e Instrumentos:</w:t>
      </w:r>
    </w:p>
    <w:p w:rsidR="00711375" w:rsidRPr="00FF47E9" w:rsidRDefault="00711375" w:rsidP="00247ACF">
      <w:pPr>
        <w:pStyle w:val="texto"/>
        <w:spacing w:after="100" w:line="276" w:lineRule="auto"/>
        <w:rPr>
          <w:sz w:val="22"/>
          <w:szCs w:val="22"/>
        </w:rPr>
      </w:pPr>
    </w:p>
    <w:p w:rsidR="003334E6" w:rsidRPr="00FF47E9" w:rsidRDefault="00D046B8" w:rsidP="00247ACF">
      <w:pPr>
        <w:pStyle w:val="ROMANOS"/>
        <w:spacing w:after="60" w:line="276" w:lineRule="auto"/>
        <w:ind w:left="1152"/>
        <w:rPr>
          <w:sz w:val="22"/>
          <w:szCs w:val="22"/>
        </w:rPr>
      </w:pPr>
      <w:r w:rsidRPr="00FF47E9">
        <w:rPr>
          <w:sz w:val="22"/>
          <w:szCs w:val="22"/>
        </w:rPr>
        <w:t>1</w:t>
      </w:r>
      <w:r w:rsidR="00646009">
        <w:rPr>
          <w:sz w:val="22"/>
          <w:szCs w:val="22"/>
        </w:rPr>
        <w:t>)</w:t>
      </w:r>
      <w:r w:rsidRPr="00FF47E9">
        <w:rPr>
          <w:sz w:val="22"/>
          <w:szCs w:val="22"/>
        </w:rPr>
        <w:t xml:space="preserve"> </w:t>
      </w:r>
      <w:r w:rsidR="00857BB3" w:rsidRPr="00FF47E9">
        <w:rPr>
          <w:sz w:val="22"/>
          <w:szCs w:val="22"/>
        </w:rPr>
        <w:t>1 Sistema de medición para análisis y medición acústico para índices de sonoridad.</w:t>
      </w:r>
    </w:p>
    <w:p w:rsidR="00A23497" w:rsidRPr="00FF47E9" w:rsidRDefault="00D046B8" w:rsidP="00247ACF">
      <w:pPr>
        <w:pStyle w:val="ROMANOS"/>
        <w:spacing w:after="60" w:line="276" w:lineRule="auto"/>
        <w:ind w:left="1152"/>
        <w:rPr>
          <w:sz w:val="22"/>
          <w:szCs w:val="22"/>
        </w:rPr>
      </w:pPr>
      <w:r w:rsidRPr="00FF47E9">
        <w:rPr>
          <w:sz w:val="22"/>
          <w:szCs w:val="22"/>
        </w:rPr>
        <w:t>2</w:t>
      </w:r>
      <w:r w:rsidR="00646009">
        <w:rPr>
          <w:sz w:val="22"/>
          <w:szCs w:val="22"/>
        </w:rPr>
        <w:t>)</w:t>
      </w:r>
      <w:r w:rsidRPr="00FF47E9">
        <w:rPr>
          <w:sz w:val="22"/>
          <w:szCs w:val="22"/>
        </w:rPr>
        <w:t xml:space="preserve"> </w:t>
      </w:r>
      <w:r w:rsidR="00A23497" w:rsidRPr="00FF47E9">
        <w:rPr>
          <w:sz w:val="22"/>
          <w:szCs w:val="22"/>
        </w:rPr>
        <w:t>1 Línea artificial de 0 Ω a 1 220 Ω, calibre 0</w:t>
      </w:r>
      <w:r w:rsidR="00E53CB6">
        <w:rPr>
          <w:sz w:val="22"/>
          <w:szCs w:val="22"/>
        </w:rPr>
        <w:t>.</w:t>
      </w:r>
      <w:r w:rsidR="00A23497" w:rsidRPr="00FF47E9">
        <w:rPr>
          <w:sz w:val="22"/>
          <w:szCs w:val="22"/>
        </w:rPr>
        <w:t>4 mm, capacitancia 52 nF/km con una tolerancia del 3%, resistencia 280 Ω /km con una tolerancia del 2%, y una atenuación de 8 dB.</w:t>
      </w:r>
    </w:p>
    <w:p w:rsidR="00857BB3" w:rsidRPr="00FF47E9" w:rsidRDefault="00857BB3" w:rsidP="00247ACF">
      <w:pPr>
        <w:pStyle w:val="ROMANOS"/>
        <w:spacing w:after="60" w:line="276" w:lineRule="auto"/>
        <w:rPr>
          <w:sz w:val="22"/>
          <w:szCs w:val="22"/>
        </w:rPr>
      </w:pPr>
    </w:p>
    <w:p w:rsidR="00857BB3" w:rsidRPr="00FF47E9" w:rsidRDefault="00857BB3" w:rsidP="00247ACF">
      <w:pPr>
        <w:pStyle w:val="texto"/>
        <w:spacing w:after="60" w:line="276" w:lineRule="auto"/>
        <w:rPr>
          <w:sz w:val="22"/>
          <w:szCs w:val="22"/>
        </w:rPr>
      </w:pPr>
      <w:r w:rsidRPr="00FF47E9">
        <w:rPr>
          <w:b/>
          <w:sz w:val="22"/>
          <w:szCs w:val="22"/>
        </w:rPr>
        <w:t xml:space="preserve">6.1.3.2.2. </w:t>
      </w:r>
      <w:r w:rsidRPr="00FF47E9">
        <w:rPr>
          <w:sz w:val="22"/>
          <w:szCs w:val="22"/>
        </w:rPr>
        <w:t>Procedimiento:</w:t>
      </w:r>
    </w:p>
    <w:p w:rsidR="00857BB3" w:rsidRPr="00FF47E9" w:rsidRDefault="00857BB3" w:rsidP="00247ACF">
      <w:pPr>
        <w:pStyle w:val="texto"/>
        <w:spacing w:after="60" w:line="276" w:lineRule="auto"/>
        <w:rPr>
          <w:sz w:val="22"/>
          <w:szCs w:val="22"/>
        </w:rPr>
      </w:pPr>
    </w:p>
    <w:p w:rsidR="00857BB3" w:rsidRPr="00FF47E9" w:rsidRDefault="00857BB3" w:rsidP="004E73F5">
      <w:pPr>
        <w:pStyle w:val="ROMANOS"/>
        <w:numPr>
          <w:ilvl w:val="0"/>
          <w:numId w:val="1"/>
        </w:numPr>
        <w:spacing w:after="60" w:line="276" w:lineRule="auto"/>
        <w:rPr>
          <w:sz w:val="22"/>
          <w:szCs w:val="22"/>
        </w:rPr>
      </w:pPr>
      <w:r w:rsidRPr="00FF47E9">
        <w:rPr>
          <w:sz w:val="22"/>
          <w:szCs w:val="22"/>
        </w:rPr>
        <w:t>Hacer las mediciones utilizando la configuració</w:t>
      </w:r>
      <w:r w:rsidR="003C44E4">
        <w:rPr>
          <w:sz w:val="22"/>
          <w:szCs w:val="22"/>
        </w:rPr>
        <w:t xml:space="preserve">n básica mostrada en la </w:t>
      </w:r>
      <w:r w:rsidR="00F41E82" w:rsidRPr="00FF47E9">
        <w:rPr>
          <w:sz w:val="22"/>
          <w:szCs w:val="22"/>
        </w:rPr>
        <w:t xml:space="preserve">figura </w:t>
      </w:r>
      <w:r w:rsidR="00BD5350">
        <w:rPr>
          <w:sz w:val="22"/>
          <w:szCs w:val="22"/>
        </w:rPr>
        <w:t>3</w:t>
      </w:r>
      <w:r w:rsidRPr="00FF47E9">
        <w:rPr>
          <w:sz w:val="22"/>
          <w:szCs w:val="22"/>
        </w:rPr>
        <w:t>.</w:t>
      </w:r>
    </w:p>
    <w:p w:rsidR="00857BB3" w:rsidRPr="00FF47E9" w:rsidRDefault="00857BB3" w:rsidP="004E73F5">
      <w:pPr>
        <w:pStyle w:val="ROMANOS"/>
        <w:numPr>
          <w:ilvl w:val="0"/>
          <w:numId w:val="1"/>
        </w:numPr>
        <w:spacing w:after="60" w:line="276" w:lineRule="auto"/>
        <w:rPr>
          <w:sz w:val="22"/>
          <w:szCs w:val="22"/>
        </w:rPr>
      </w:pPr>
      <w:r w:rsidRPr="00FF47E9">
        <w:rPr>
          <w:sz w:val="22"/>
          <w:szCs w:val="22"/>
        </w:rPr>
        <w:t>Al acoplar el microteléfono al oído artificial evitar que existan fugas.</w:t>
      </w:r>
    </w:p>
    <w:p w:rsidR="00857BB3" w:rsidRPr="00FF47E9" w:rsidRDefault="00857BB3" w:rsidP="004E73F5">
      <w:pPr>
        <w:pStyle w:val="ROMANOS"/>
        <w:numPr>
          <w:ilvl w:val="0"/>
          <w:numId w:val="1"/>
        </w:numPr>
        <w:spacing w:after="60" w:line="276" w:lineRule="auto"/>
        <w:rPr>
          <w:sz w:val="22"/>
          <w:szCs w:val="22"/>
        </w:rPr>
      </w:pPr>
      <w:r w:rsidRPr="00FF47E9">
        <w:rPr>
          <w:sz w:val="22"/>
          <w:szCs w:val="22"/>
        </w:rPr>
        <w:t>Las mediciones se obtienen directamente del instrumento.</w:t>
      </w:r>
    </w:p>
    <w:p w:rsidR="00857BB3" w:rsidRPr="00FF47E9" w:rsidRDefault="00857BB3" w:rsidP="00247ACF">
      <w:pPr>
        <w:pStyle w:val="ROMANOS"/>
        <w:spacing w:after="0" w:line="276" w:lineRule="auto"/>
        <w:rPr>
          <w:sz w:val="22"/>
          <w:szCs w:val="22"/>
        </w:rPr>
      </w:pPr>
    </w:p>
    <w:p w:rsidR="00857BB3" w:rsidRPr="00FF47E9" w:rsidRDefault="00857BB3" w:rsidP="00247ACF">
      <w:pPr>
        <w:pStyle w:val="texto"/>
        <w:spacing w:after="30" w:line="276" w:lineRule="auto"/>
        <w:ind w:firstLine="0"/>
        <w:jc w:val="center"/>
        <w:rPr>
          <w:sz w:val="22"/>
          <w:szCs w:val="22"/>
        </w:rPr>
      </w:pPr>
      <w:r w:rsidRPr="00FF47E9">
        <w:rPr>
          <w:noProof/>
          <w:sz w:val="22"/>
          <w:szCs w:val="22"/>
          <w:lang w:val="es-MX"/>
        </w:rPr>
        <w:drawing>
          <wp:inline distT="0" distB="0" distL="0" distR="0" wp14:anchorId="0C29A2CB" wp14:editId="34570EA7">
            <wp:extent cx="5934075" cy="25146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9183" b="13786"/>
                    <a:stretch>
                      <a:fillRect/>
                    </a:stretch>
                  </pic:blipFill>
                  <pic:spPr bwMode="auto">
                    <a:xfrm>
                      <a:off x="0" y="0"/>
                      <a:ext cx="5934075" cy="2514600"/>
                    </a:xfrm>
                    <a:prstGeom prst="rect">
                      <a:avLst/>
                    </a:prstGeom>
                    <a:noFill/>
                    <a:ln>
                      <a:noFill/>
                    </a:ln>
                  </pic:spPr>
                </pic:pic>
              </a:graphicData>
            </a:graphic>
          </wp:inline>
        </w:drawing>
      </w:r>
    </w:p>
    <w:p w:rsidR="00BD5350" w:rsidRPr="00FF47E9" w:rsidRDefault="00BD5350" w:rsidP="00BD5350">
      <w:pPr>
        <w:pStyle w:val="texto"/>
        <w:spacing w:after="30" w:line="276" w:lineRule="auto"/>
        <w:ind w:firstLine="0"/>
        <w:jc w:val="center"/>
        <w:rPr>
          <w:b/>
          <w:sz w:val="22"/>
          <w:szCs w:val="22"/>
        </w:rPr>
      </w:pPr>
      <w:r w:rsidRPr="00FF47E9">
        <w:rPr>
          <w:b/>
          <w:sz w:val="22"/>
          <w:szCs w:val="22"/>
        </w:rPr>
        <w:t xml:space="preserve">Figura </w:t>
      </w:r>
      <w:r>
        <w:rPr>
          <w:b/>
          <w:sz w:val="22"/>
          <w:szCs w:val="22"/>
        </w:rPr>
        <w:t>3</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247ACF">
      <w:pPr>
        <w:pStyle w:val="texto"/>
        <w:spacing w:after="40" w:line="276" w:lineRule="auto"/>
        <w:rPr>
          <w:sz w:val="22"/>
          <w:szCs w:val="22"/>
        </w:rPr>
      </w:pPr>
      <w:r w:rsidRPr="00FF47E9">
        <w:rPr>
          <w:b/>
          <w:sz w:val="22"/>
          <w:szCs w:val="22"/>
        </w:rPr>
        <w:t xml:space="preserve">6.1.3.3. </w:t>
      </w:r>
      <w:r w:rsidR="00310ED9" w:rsidRPr="00FF47E9">
        <w:rPr>
          <w:sz w:val="22"/>
          <w:szCs w:val="22"/>
        </w:rPr>
        <w:t>Índice</w:t>
      </w:r>
      <w:r w:rsidRPr="00FF47E9">
        <w:rPr>
          <w:sz w:val="22"/>
          <w:szCs w:val="22"/>
        </w:rPr>
        <w:t xml:space="preserve"> de Sonoridad de Envío (ISE).</w:t>
      </w:r>
    </w:p>
    <w:p w:rsidR="00857BB3" w:rsidRPr="00FF47E9" w:rsidRDefault="00857BB3" w:rsidP="00247ACF">
      <w:pPr>
        <w:pStyle w:val="texto"/>
        <w:spacing w:after="40" w:line="276" w:lineRule="auto"/>
        <w:rPr>
          <w:sz w:val="22"/>
          <w:szCs w:val="22"/>
        </w:rPr>
      </w:pPr>
    </w:p>
    <w:p w:rsidR="00857BB3" w:rsidRDefault="00857BB3" w:rsidP="00247ACF">
      <w:pPr>
        <w:pStyle w:val="texto"/>
        <w:spacing w:after="40" w:line="276" w:lineRule="auto"/>
        <w:rPr>
          <w:sz w:val="22"/>
          <w:szCs w:val="22"/>
        </w:rPr>
      </w:pPr>
      <w:r w:rsidRPr="00FF47E9">
        <w:rPr>
          <w:b/>
          <w:sz w:val="22"/>
          <w:szCs w:val="22"/>
        </w:rPr>
        <w:t xml:space="preserve">6.1.3.3.1. </w:t>
      </w:r>
      <w:r w:rsidRPr="00FF47E9">
        <w:rPr>
          <w:sz w:val="22"/>
          <w:szCs w:val="22"/>
        </w:rPr>
        <w:t>Aparatos e Instrumentos:</w:t>
      </w:r>
    </w:p>
    <w:p w:rsidR="00711375" w:rsidRDefault="00711375" w:rsidP="00247ACF">
      <w:pPr>
        <w:pStyle w:val="texto"/>
        <w:spacing w:after="40" w:line="276" w:lineRule="auto"/>
        <w:rPr>
          <w:sz w:val="22"/>
          <w:szCs w:val="22"/>
        </w:rPr>
      </w:pPr>
    </w:p>
    <w:p w:rsidR="00857BB3" w:rsidRPr="00FF47E9" w:rsidRDefault="00857BB3" w:rsidP="004E73F5">
      <w:pPr>
        <w:pStyle w:val="ROMANOS"/>
        <w:numPr>
          <w:ilvl w:val="0"/>
          <w:numId w:val="2"/>
        </w:numPr>
        <w:spacing w:after="40" w:line="276" w:lineRule="auto"/>
        <w:ind w:left="1068"/>
        <w:rPr>
          <w:sz w:val="22"/>
          <w:szCs w:val="22"/>
        </w:rPr>
      </w:pPr>
      <w:r w:rsidRPr="00FF47E9">
        <w:rPr>
          <w:sz w:val="22"/>
          <w:szCs w:val="22"/>
        </w:rPr>
        <w:lastRenderedPageBreak/>
        <w:t>1 Sistema de medición para análisis y medición acústico para índices de sonoridad.</w:t>
      </w:r>
    </w:p>
    <w:p w:rsidR="00857BB3" w:rsidRPr="00FF47E9" w:rsidRDefault="00857BB3" w:rsidP="004E73F5">
      <w:pPr>
        <w:pStyle w:val="ROMANOS"/>
        <w:numPr>
          <w:ilvl w:val="0"/>
          <w:numId w:val="2"/>
        </w:numPr>
        <w:spacing w:after="40" w:line="276" w:lineRule="auto"/>
        <w:ind w:left="1068"/>
        <w:rPr>
          <w:sz w:val="22"/>
          <w:szCs w:val="22"/>
        </w:rPr>
      </w:pPr>
      <w:r w:rsidRPr="00FF47E9">
        <w:rPr>
          <w:sz w:val="22"/>
          <w:szCs w:val="22"/>
        </w:rPr>
        <w:t>1 Línea artificial de 0 Ω</w:t>
      </w:r>
      <w:r w:rsidR="003D3B23" w:rsidRPr="00FF47E9">
        <w:rPr>
          <w:sz w:val="22"/>
          <w:szCs w:val="22"/>
        </w:rPr>
        <w:t xml:space="preserve"> </w:t>
      </w:r>
      <w:r w:rsidRPr="00FF47E9">
        <w:rPr>
          <w:sz w:val="22"/>
          <w:szCs w:val="22"/>
        </w:rPr>
        <w:t>a 1 220</w:t>
      </w:r>
      <w:r w:rsidR="00DA681B" w:rsidRPr="00FF47E9">
        <w:rPr>
          <w:sz w:val="22"/>
          <w:szCs w:val="22"/>
        </w:rPr>
        <w:t xml:space="preserve"> </w:t>
      </w:r>
      <w:r w:rsidRPr="00FF47E9">
        <w:rPr>
          <w:sz w:val="22"/>
          <w:szCs w:val="22"/>
        </w:rPr>
        <w:t>Ω</w:t>
      </w:r>
      <w:r w:rsidR="00DA681B" w:rsidRPr="00FF47E9">
        <w:rPr>
          <w:sz w:val="22"/>
          <w:szCs w:val="22"/>
        </w:rPr>
        <w:t xml:space="preserve">, </w:t>
      </w:r>
      <w:r w:rsidRPr="00FF47E9">
        <w:rPr>
          <w:sz w:val="22"/>
          <w:szCs w:val="22"/>
        </w:rPr>
        <w:t>calibre 0</w:t>
      </w:r>
      <w:r w:rsidR="00E53CB6">
        <w:rPr>
          <w:sz w:val="22"/>
          <w:szCs w:val="22"/>
        </w:rPr>
        <w:t>.</w:t>
      </w:r>
      <w:r w:rsidRPr="00FF47E9">
        <w:rPr>
          <w:sz w:val="22"/>
          <w:szCs w:val="22"/>
        </w:rPr>
        <w:t>4 mm, capacitancia 52 nF/km con una tolerancia del 3%, resistencia 280 Ω/km con una tolerancia del 2%, y una atenuación de 8 dB.</w:t>
      </w:r>
    </w:p>
    <w:p w:rsidR="00857BB3" w:rsidRPr="00FF47E9" w:rsidRDefault="00857BB3" w:rsidP="00247ACF">
      <w:pPr>
        <w:pStyle w:val="ROMANOS"/>
        <w:spacing w:after="40" w:line="276" w:lineRule="auto"/>
        <w:ind w:left="1068"/>
        <w:rPr>
          <w:sz w:val="22"/>
          <w:szCs w:val="22"/>
        </w:rPr>
      </w:pPr>
    </w:p>
    <w:p w:rsidR="00857BB3" w:rsidRPr="00FF47E9" w:rsidRDefault="00857BB3" w:rsidP="00247ACF">
      <w:pPr>
        <w:pStyle w:val="ROMANOS"/>
        <w:spacing w:after="40" w:line="276" w:lineRule="auto"/>
        <w:rPr>
          <w:sz w:val="22"/>
          <w:szCs w:val="22"/>
        </w:rPr>
      </w:pPr>
    </w:p>
    <w:p w:rsidR="00857BB3" w:rsidRPr="00FF47E9" w:rsidRDefault="00857BB3" w:rsidP="00247ACF">
      <w:pPr>
        <w:pStyle w:val="texto"/>
        <w:spacing w:after="40" w:line="276" w:lineRule="auto"/>
        <w:rPr>
          <w:sz w:val="22"/>
          <w:szCs w:val="22"/>
        </w:rPr>
      </w:pPr>
      <w:r w:rsidRPr="00FF47E9">
        <w:rPr>
          <w:b/>
          <w:sz w:val="22"/>
          <w:szCs w:val="22"/>
        </w:rPr>
        <w:t>6.1.3.3.2.</w:t>
      </w:r>
      <w:r w:rsidRPr="00FF47E9">
        <w:rPr>
          <w:sz w:val="22"/>
          <w:szCs w:val="22"/>
        </w:rPr>
        <w:t xml:space="preserve"> Procedimiento:</w:t>
      </w:r>
    </w:p>
    <w:p w:rsidR="00857BB3" w:rsidRPr="00FF47E9" w:rsidRDefault="00857BB3" w:rsidP="00247ACF">
      <w:pPr>
        <w:pStyle w:val="texto"/>
        <w:spacing w:after="40" w:line="276" w:lineRule="auto"/>
        <w:rPr>
          <w:sz w:val="22"/>
          <w:szCs w:val="22"/>
        </w:rPr>
      </w:pPr>
    </w:p>
    <w:p w:rsidR="00857BB3" w:rsidRPr="00FF47E9" w:rsidRDefault="00857BB3" w:rsidP="004E73F5">
      <w:pPr>
        <w:pStyle w:val="ROMANOS"/>
        <w:numPr>
          <w:ilvl w:val="0"/>
          <w:numId w:val="3"/>
        </w:numPr>
        <w:spacing w:after="40" w:line="276" w:lineRule="auto"/>
        <w:rPr>
          <w:sz w:val="22"/>
          <w:szCs w:val="22"/>
        </w:rPr>
      </w:pPr>
      <w:r w:rsidRPr="00FF47E9">
        <w:rPr>
          <w:sz w:val="22"/>
          <w:szCs w:val="22"/>
        </w:rPr>
        <w:t xml:space="preserve">Hacer las mediciones utilizando la configuración básica mostrada en la </w:t>
      </w:r>
      <w:r w:rsidR="00F41E82" w:rsidRPr="00FF47E9">
        <w:rPr>
          <w:sz w:val="22"/>
          <w:szCs w:val="22"/>
        </w:rPr>
        <w:t xml:space="preserve">figura </w:t>
      </w:r>
      <w:r w:rsidR="00882E6B">
        <w:rPr>
          <w:sz w:val="22"/>
          <w:szCs w:val="22"/>
        </w:rPr>
        <w:t>4</w:t>
      </w:r>
      <w:r w:rsidRPr="00FF47E9">
        <w:rPr>
          <w:sz w:val="22"/>
          <w:szCs w:val="22"/>
        </w:rPr>
        <w:t>.</w:t>
      </w:r>
    </w:p>
    <w:p w:rsidR="00857BB3" w:rsidRPr="00FF47E9" w:rsidRDefault="00857BB3" w:rsidP="00247ACF">
      <w:pPr>
        <w:pStyle w:val="ROMANOS"/>
        <w:spacing w:after="40" w:line="276" w:lineRule="auto"/>
        <w:rPr>
          <w:sz w:val="22"/>
          <w:szCs w:val="22"/>
        </w:rPr>
      </w:pPr>
    </w:p>
    <w:p w:rsidR="00857BB3" w:rsidRPr="00FF47E9" w:rsidRDefault="00857BB3" w:rsidP="00247ACF">
      <w:pPr>
        <w:pStyle w:val="ROMANOS"/>
        <w:spacing w:after="40" w:line="276" w:lineRule="auto"/>
        <w:rPr>
          <w:sz w:val="22"/>
          <w:szCs w:val="22"/>
        </w:rPr>
      </w:pPr>
    </w:p>
    <w:p w:rsidR="00857BB3" w:rsidRPr="00FF47E9" w:rsidRDefault="00857BB3" w:rsidP="00247ACF">
      <w:pPr>
        <w:pStyle w:val="texto"/>
        <w:spacing w:after="30" w:line="276" w:lineRule="auto"/>
        <w:ind w:firstLine="0"/>
        <w:jc w:val="center"/>
        <w:rPr>
          <w:b/>
          <w:sz w:val="22"/>
          <w:szCs w:val="22"/>
        </w:rPr>
      </w:pPr>
      <w:r w:rsidRPr="00FF47E9">
        <w:rPr>
          <w:b/>
          <w:noProof/>
          <w:sz w:val="22"/>
          <w:szCs w:val="22"/>
          <w:lang w:val="es-MX"/>
        </w:rPr>
        <w:drawing>
          <wp:inline distT="0" distB="0" distL="0" distR="0" wp14:anchorId="0AD9EC65" wp14:editId="654E9C5B">
            <wp:extent cx="5229225" cy="19050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225" cy="1905000"/>
                    </a:xfrm>
                    <a:prstGeom prst="rect">
                      <a:avLst/>
                    </a:prstGeom>
                    <a:noFill/>
                    <a:ln>
                      <a:noFill/>
                    </a:ln>
                  </pic:spPr>
                </pic:pic>
              </a:graphicData>
            </a:graphic>
          </wp:inline>
        </w:drawing>
      </w:r>
    </w:p>
    <w:p w:rsidR="00BD5350" w:rsidRPr="00FF47E9" w:rsidRDefault="00BD5350" w:rsidP="00BD5350">
      <w:pPr>
        <w:pStyle w:val="texto"/>
        <w:spacing w:after="30" w:line="276" w:lineRule="auto"/>
        <w:ind w:firstLine="0"/>
        <w:jc w:val="center"/>
        <w:rPr>
          <w:b/>
          <w:sz w:val="22"/>
          <w:szCs w:val="22"/>
        </w:rPr>
      </w:pPr>
      <w:r>
        <w:rPr>
          <w:b/>
          <w:sz w:val="22"/>
          <w:szCs w:val="22"/>
        </w:rPr>
        <w:t>Figura 4</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4E73F5">
      <w:pPr>
        <w:pStyle w:val="ROMANOS"/>
        <w:numPr>
          <w:ilvl w:val="0"/>
          <w:numId w:val="3"/>
        </w:numPr>
        <w:spacing w:after="40" w:line="276" w:lineRule="auto"/>
        <w:rPr>
          <w:sz w:val="22"/>
          <w:szCs w:val="22"/>
        </w:rPr>
      </w:pPr>
      <w:r w:rsidRPr="00FF47E9">
        <w:rPr>
          <w:sz w:val="22"/>
          <w:szCs w:val="22"/>
        </w:rPr>
        <w:t>Las mediciones se obtienen directamente del instrumento.</w:t>
      </w:r>
    </w:p>
    <w:p w:rsidR="00857BB3" w:rsidRPr="00FF47E9" w:rsidRDefault="00857BB3" w:rsidP="004E73F5">
      <w:pPr>
        <w:pStyle w:val="ROMANOS"/>
        <w:numPr>
          <w:ilvl w:val="0"/>
          <w:numId w:val="3"/>
        </w:numPr>
        <w:spacing w:after="40" w:line="276" w:lineRule="auto"/>
        <w:rPr>
          <w:sz w:val="22"/>
          <w:szCs w:val="22"/>
        </w:rPr>
      </w:pPr>
      <w:r w:rsidRPr="00FF47E9">
        <w:rPr>
          <w:sz w:val="22"/>
          <w:szCs w:val="22"/>
        </w:rPr>
        <w:t>Al acoplar el microteléfono al oído artificial evitar que existan fugas.</w:t>
      </w:r>
    </w:p>
    <w:p w:rsidR="00857BB3" w:rsidRPr="00FF47E9" w:rsidRDefault="00857BB3" w:rsidP="00247ACF">
      <w:pPr>
        <w:pStyle w:val="texto"/>
        <w:spacing w:after="80" w:line="276" w:lineRule="auto"/>
        <w:rPr>
          <w:sz w:val="22"/>
          <w:szCs w:val="22"/>
        </w:rPr>
      </w:pPr>
    </w:p>
    <w:p w:rsidR="00857BB3" w:rsidRPr="00FF47E9" w:rsidRDefault="00857BB3" w:rsidP="00247ACF">
      <w:pPr>
        <w:pStyle w:val="texto"/>
        <w:spacing w:after="80" w:line="276" w:lineRule="auto"/>
        <w:rPr>
          <w:sz w:val="22"/>
          <w:szCs w:val="22"/>
        </w:rPr>
      </w:pPr>
      <w:r w:rsidRPr="00FF47E9">
        <w:rPr>
          <w:sz w:val="22"/>
          <w:szCs w:val="22"/>
        </w:rPr>
        <w:t>El resultado obtenido por el ETBP al término de la prueba debe cumplir con 5.1.3.2.</w:t>
      </w:r>
    </w:p>
    <w:p w:rsidR="00857BB3" w:rsidRPr="00FF47E9" w:rsidRDefault="00857BB3" w:rsidP="00247ACF">
      <w:pPr>
        <w:pStyle w:val="texto"/>
        <w:spacing w:after="80" w:line="276" w:lineRule="auto"/>
        <w:rPr>
          <w:b/>
          <w:sz w:val="22"/>
          <w:szCs w:val="22"/>
        </w:rPr>
      </w:pPr>
    </w:p>
    <w:p w:rsidR="00857BB3" w:rsidRPr="00FF47E9" w:rsidRDefault="00857BB3" w:rsidP="00247ACF">
      <w:pPr>
        <w:pStyle w:val="texto"/>
        <w:spacing w:after="30" w:line="276" w:lineRule="auto"/>
        <w:rPr>
          <w:sz w:val="22"/>
          <w:szCs w:val="22"/>
        </w:rPr>
      </w:pPr>
      <w:r w:rsidRPr="00FF47E9">
        <w:rPr>
          <w:b/>
          <w:sz w:val="22"/>
          <w:szCs w:val="22"/>
        </w:rPr>
        <w:t>6.1.3.4.</w:t>
      </w:r>
      <w:r w:rsidRPr="00FF47E9">
        <w:rPr>
          <w:sz w:val="22"/>
          <w:szCs w:val="22"/>
        </w:rPr>
        <w:t xml:space="preserve"> </w:t>
      </w:r>
      <w:r w:rsidR="003D3B23" w:rsidRPr="00FF47E9">
        <w:rPr>
          <w:sz w:val="22"/>
          <w:szCs w:val="22"/>
        </w:rPr>
        <w:t>Índice</w:t>
      </w:r>
      <w:r w:rsidRPr="00FF47E9">
        <w:rPr>
          <w:sz w:val="22"/>
          <w:szCs w:val="22"/>
        </w:rPr>
        <w:t xml:space="preserve"> de Sonoridad de Enmascaramiento de Efecto Local (ISEEL).</w:t>
      </w:r>
    </w:p>
    <w:p w:rsidR="00857BB3" w:rsidRPr="00FF47E9" w:rsidRDefault="00857BB3" w:rsidP="00247ACF">
      <w:pPr>
        <w:pStyle w:val="texto"/>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 xml:space="preserve">6.1.3.4.1. </w:t>
      </w:r>
      <w:r w:rsidRPr="00FF47E9">
        <w:rPr>
          <w:sz w:val="22"/>
          <w:szCs w:val="22"/>
        </w:rPr>
        <w:t>Aparatos e Instrumentos:</w:t>
      </w:r>
    </w:p>
    <w:p w:rsidR="00857BB3" w:rsidRDefault="00857BB3" w:rsidP="00247ACF">
      <w:pPr>
        <w:pStyle w:val="texto"/>
        <w:spacing w:after="30" w:line="276" w:lineRule="auto"/>
        <w:rPr>
          <w:sz w:val="22"/>
          <w:szCs w:val="22"/>
        </w:rPr>
      </w:pPr>
    </w:p>
    <w:p w:rsidR="00857BB3" w:rsidRPr="00FF47E9" w:rsidRDefault="00857BB3" w:rsidP="004E73F5">
      <w:pPr>
        <w:pStyle w:val="ROMANOS"/>
        <w:numPr>
          <w:ilvl w:val="0"/>
          <w:numId w:val="4"/>
        </w:numPr>
        <w:spacing w:after="40" w:line="276" w:lineRule="auto"/>
        <w:rPr>
          <w:sz w:val="22"/>
          <w:szCs w:val="22"/>
        </w:rPr>
      </w:pPr>
      <w:r w:rsidRPr="00FF47E9">
        <w:rPr>
          <w:sz w:val="22"/>
          <w:szCs w:val="22"/>
        </w:rPr>
        <w:t>1 Sistema de medición para análisis y medición acústico para índices de sonoridad.</w:t>
      </w:r>
    </w:p>
    <w:p w:rsidR="00857BB3" w:rsidRDefault="00857BB3" w:rsidP="00247ACF">
      <w:pPr>
        <w:pStyle w:val="ROMANOS"/>
        <w:spacing w:after="30" w:line="276" w:lineRule="auto"/>
        <w:rPr>
          <w:sz w:val="22"/>
          <w:szCs w:val="22"/>
        </w:rPr>
      </w:pPr>
    </w:p>
    <w:p w:rsidR="00646009" w:rsidRPr="00FF47E9" w:rsidRDefault="00646009" w:rsidP="00247ACF">
      <w:pPr>
        <w:pStyle w:val="ROMANOS"/>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 xml:space="preserve">6.1.3.4.2. </w:t>
      </w:r>
      <w:r w:rsidRPr="00FF47E9">
        <w:rPr>
          <w:sz w:val="22"/>
          <w:szCs w:val="22"/>
        </w:rPr>
        <w:t>Procedimiento:</w:t>
      </w:r>
    </w:p>
    <w:p w:rsidR="00857BB3" w:rsidRPr="00FF47E9" w:rsidRDefault="00857BB3" w:rsidP="00247ACF">
      <w:pPr>
        <w:pStyle w:val="texto"/>
        <w:spacing w:after="30" w:line="276" w:lineRule="auto"/>
        <w:rPr>
          <w:sz w:val="22"/>
          <w:szCs w:val="22"/>
        </w:rPr>
      </w:pPr>
    </w:p>
    <w:p w:rsidR="00857BB3" w:rsidRPr="00FF47E9" w:rsidRDefault="00857BB3" w:rsidP="004E73F5">
      <w:pPr>
        <w:pStyle w:val="ROMANOS"/>
        <w:numPr>
          <w:ilvl w:val="0"/>
          <w:numId w:val="5"/>
        </w:numPr>
        <w:spacing w:after="40" w:line="276" w:lineRule="auto"/>
        <w:rPr>
          <w:sz w:val="22"/>
          <w:szCs w:val="22"/>
        </w:rPr>
      </w:pPr>
      <w:r w:rsidRPr="00FF47E9">
        <w:rPr>
          <w:sz w:val="22"/>
          <w:szCs w:val="22"/>
        </w:rPr>
        <w:lastRenderedPageBreak/>
        <w:t>Hacer las mediciones utilizando la configuración bá</w:t>
      </w:r>
      <w:r w:rsidR="003C44E4">
        <w:rPr>
          <w:sz w:val="22"/>
          <w:szCs w:val="22"/>
        </w:rPr>
        <w:t xml:space="preserve">sica mostrada en la </w:t>
      </w:r>
      <w:r w:rsidR="00F41E82" w:rsidRPr="00FF47E9">
        <w:rPr>
          <w:sz w:val="22"/>
          <w:szCs w:val="22"/>
        </w:rPr>
        <w:t xml:space="preserve">figura </w:t>
      </w:r>
      <w:r w:rsidR="00BD5350">
        <w:rPr>
          <w:sz w:val="22"/>
          <w:szCs w:val="22"/>
        </w:rPr>
        <w:t>5</w:t>
      </w:r>
    </w:p>
    <w:p w:rsidR="00857BB3" w:rsidRPr="00FF47E9" w:rsidRDefault="00857BB3" w:rsidP="004E73F5">
      <w:pPr>
        <w:pStyle w:val="ROMANOS"/>
        <w:numPr>
          <w:ilvl w:val="0"/>
          <w:numId w:val="5"/>
        </w:numPr>
        <w:spacing w:after="40" w:line="276" w:lineRule="auto"/>
        <w:rPr>
          <w:sz w:val="22"/>
          <w:szCs w:val="22"/>
        </w:rPr>
      </w:pPr>
      <w:r w:rsidRPr="00FF47E9">
        <w:rPr>
          <w:sz w:val="22"/>
          <w:szCs w:val="22"/>
        </w:rPr>
        <w:t>Al acoplar el microteléfono al oído artificial evitar que existan fugas.</w:t>
      </w:r>
    </w:p>
    <w:p w:rsidR="00857BB3" w:rsidRPr="00FF47E9" w:rsidRDefault="00857BB3" w:rsidP="004E73F5">
      <w:pPr>
        <w:pStyle w:val="ROMANOS"/>
        <w:numPr>
          <w:ilvl w:val="0"/>
          <w:numId w:val="5"/>
        </w:numPr>
        <w:spacing w:after="40" w:line="276" w:lineRule="auto"/>
        <w:rPr>
          <w:sz w:val="22"/>
          <w:szCs w:val="22"/>
        </w:rPr>
      </w:pPr>
      <w:r w:rsidRPr="00FF47E9">
        <w:rPr>
          <w:sz w:val="22"/>
          <w:szCs w:val="22"/>
        </w:rPr>
        <w:t>Realizar la medición del ISEEL</w:t>
      </w:r>
      <w:r w:rsidR="00E72D52" w:rsidRPr="00FF47E9">
        <w:rPr>
          <w:sz w:val="22"/>
          <w:szCs w:val="22"/>
        </w:rPr>
        <w:t xml:space="preserve"> sin línea artificial</w:t>
      </w:r>
      <w:r w:rsidRPr="00FF47E9">
        <w:rPr>
          <w:sz w:val="22"/>
          <w:szCs w:val="22"/>
        </w:rPr>
        <w:t>.</w:t>
      </w:r>
    </w:p>
    <w:p w:rsidR="00857BB3" w:rsidRPr="00FF47E9" w:rsidRDefault="00857BB3" w:rsidP="00247ACF">
      <w:pPr>
        <w:pStyle w:val="texto"/>
        <w:spacing w:after="30" w:line="276" w:lineRule="auto"/>
        <w:ind w:firstLine="0"/>
        <w:jc w:val="center"/>
        <w:rPr>
          <w:sz w:val="22"/>
          <w:szCs w:val="22"/>
        </w:rPr>
      </w:pPr>
    </w:p>
    <w:p w:rsidR="003B1EE5" w:rsidRDefault="003B1EE5" w:rsidP="00247ACF">
      <w:pPr>
        <w:pStyle w:val="texto"/>
        <w:spacing w:after="30" w:line="276" w:lineRule="auto"/>
        <w:ind w:firstLine="0"/>
        <w:rPr>
          <w:b/>
          <w:sz w:val="22"/>
          <w:szCs w:val="22"/>
        </w:rPr>
      </w:pPr>
    </w:p>
    <w:p w:rsidR="00F16309" w:rsidRDefault="00F16309" w:rsidP="00247ACF">
      <w:pPr>
        <w:pStyle w:val="texto"/>
        <w:spacing w:after="30" w:line="276" w:lineRule="auto"/>
        <w:ind w:firstLine="0"/>
        <w:rPr>
          <w:b/>
          <w:sz w:val="22"/>
          <w:szCs w:val="22"/>
        </w:rPr>
      </w:pPr>
    </w:p>
    <w:p w:rsidR="00F16309" w:rsidRDefault="00F16309" w:rsidP="00247ACF">
      <w:pPr>
        <w:pStyle w:val="texto"/>
        <w:spacing w:after="30" w:line="276" w:lineRule="auto"/>
        <w:ind w:firstLine="0"/>
        <w:rPr>
          <w:b/>
          <w:sz w:val="22"/>
          <w:szCs w:val="22"/>
        </w:rPr>
      </w:pPr>
    </w:p>
    <w:p w:rsidR="00F16309" w:rsidRDefault="00F16309" w:rsidP="00247ACF">
      <w:pPr>
        <w:pStyle w:val="texto"/>
        <w:spacing w:after="30" w:line="276" w:lineRule="auto"/>
        <w:ind w:firstLine="0"/>
        <w:rPr>
          <w:b/>
          <w:sz w:val="22"/>
          <w:szCs w:val="22"/>
        </w:rPr>
      </w:pPr>
    </w:p>
    <w:p w:rsidR="00F16309" w:rsidRDefault="00F16309" w:rsidP="00247ACF">
      <w:pPr>
        <w:pStyle w:val="texto"/>
        <w:spacing w:after="30" w:line="276" w:lineRule="auto"/>
        <w:ind w:firstLine="0"/>
        <w:rPr>
          <w:b/>
          <w:sz w:val="22"/>
          <w:szCs w:val="22"/>
        </w:rPr>
      </w:pPr>
    </w:p>
    <w:p w:rsidR="00F16309" w:rsidRDefault="00F16309" w:rsidP="00247ACF">
      <w:pPr>
        <w:pStyle w:val="texto"/>
        <w:spacing w:after="30" w:line="276" w:lineRule="auto"/>
        <w:ind w:firstLine="0"/>
        <w:rPr>
          <w:b/>
          <w:sz w:val="22"/>
          <w:szCs w:val="22"/>
        </w:rPr>
      </w:pPr>
    </w:p>
    <w:p w:rsidR="003B1EE5" w:rsidRDefault="003B1EE5" w:rsidP="00247ACF">
      <w:pPr>
        <w:pStyle w:val="texto"/>
        <w:spacing w:after="30" w:line="276" w:lineRule="auto"/>
        <w:ind w:firstLine="0"/>
        <w:jc w:val="center"/>
        <w:rPr>
          <w:b/>
          <w:sz w:val="22"/>
          <w:szCs w:val="22"/>
        </w:rPr>
      </w:pPr>
    </w:p>
    <w:p w:rsidR="003B1EE5" w:rsidRDefault="003B1EE5" w:rsidP="00247ACF">
      <w:pPr>
        <w:pStyle w:val="texto"/>
        <w:spacing w:after="30" w:line="276" w:lineRule="auto"/>
        <w:ind w:firstLine="0"/>
        <w:jc w:val="center"/>
        <w:rPr>
          <w:b/>
          <w:sz w:val="22"/>
          <w:szCs w:val="22"/>
        </w:rPr>
      </w:pPr>
      <w:r>
        <w:rPr>
          <w:noProof/>
          <w:lang w:val="es-MX"/>
        </w:rPr>
        <w:drawing>
          <wp:anchor distT="0" distB="0" distL="114300" distR="114300" simplePos="0" relativeHeight="251659264" behindDoc="0" locked="0" layoutInCell="1" allowOverlap="1" wp14:anchorId="13D13BB5" wp14:editId="5CEC50C4">
            <wp:simplePos x="0" y="0"/>
            <wp:positionH relativeFrom="column">
              <wp:posOffset>147320</wp:posOffset>
            </wp:positionH>
            <wp:positionV relativeFrom="paragraph">
              <wp:posOffset>51435</wp:posOffset>
            </wp:positionV>
            <wp:extent cx="5553075" cy="1809750"/>
            <wp:effectExtent l="0" t="0" r="0" b="0"/>
            <wp:wrapNone/>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075" cy="1809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a:graphicData>
            </a:graphic>
          </wp:anchor>
        </w:drawing>
      </w:r>
    </w:p>
    <w:p w:rsidR="003B1EE5" w:rsidRDefault="003B1EE5" w:rsidP="00247ACF">
      <w:pPr>
        <w:pStyle w:val="texto"/>
        <w:spacing w:after="30" w:line="276" w:lineRule="auto"/>
        <w:ind w:firstLine="0"/>
        <w:jc w:val="center"/>
        <w:rPr>
          <w:b/>
          <w:sz w:val="22"/>
          <w:szCs w:val="22"/>
        </w:rPr>
      </w:pPr>
    </w:p>
    <w:p w:rsidR="003B1EE5" w:rsidRDefault="003B1EE5" w:rsidP="00247ACF">
      <w:pPr>
        <w:pStyle w:val="texto"/>
        <w:spacing w:after="30" w:line="276" w:lineRule="auto"/>
        <w:ind w:firstLine="0"/>
        <w:jc w:val="center"/>
        <w:rPr>
          <w:b/>
          <w:sz w:val="22"/>
          <w:szCs w:val="22"/>
        </w:rPr>
      </w:pPr>
    </w:p>
    <w:p w:rsidR="003B1EE5" w:rsidRDefault="003B1EE5" w:rsidP="00247ACF">
      <w:pPr>
        <w:pStyle w:val="texto"/>
        <w:spacing w:after="30" w:line="276" w:lineRule="auto"/>
        <w:ind w:firstLine="0"/>
        <w:jc w:val="center"/>
        <w:rPr>
          <w:b/>
          <w:sz w:val="22"/>
          <w:szCs w:val="22"/>
        </w:rPr>
      </w:pPr>
    </w:p>
    <w:p w:rsidR="003B1EE5" w:rsidRDefault="003B1EE5" w:rsidP="00247ACF">
      <w:pPr>
        <w:pStyle w:val="texto"/>
        <w:spacing w:after="30" w:line="276" w:lineRule="auto"/>
        <w:ind w:firstLine="0"/>
        <w:jc w:val="center"/>
        <w:rPr>
          <w:b/>
          <w:sz w:val="22"/>
          <w:szCs w:val="22"/>
        </w:rPr>
      </w:pPr>
    </w:p>
    <w:p w:rsidR="003B1EE5" w:rsidRDefault="003B1EE5" w:rsidP="00247ACF">
      <w:pPr>
        <w:pStyle w:val="texto"/>
        <w:spacing w:after="30" w:line="276" w:lineRule="auto"/>
        <w:ind w:firstLine="0"/>
        <w:jc w:val="center"/>
        <w:rPr>
          <w:b/>
          <w:sz w:val="22"/>
          <w:szCs w:val="22"/>
        </w:rPr>
      </w:pPr>
    </w:p>
    <w:p w:rsidR="003B1EE5" w:rsidRDefault="003B1EE5" w:rsidP="00247ACF">
      <w:pPr>
        <w:pStyle w:val="texto"/>
        <w:spacing w:after="30" w:line="276" w:lineRule="auto"/>
        <w:ind w:firstLine="0"/>
        <w:jc w:val="center"/>
        <w:rPr>
          <w:b/>
          <w:sz w:val="22"/>
          <w:szCs w:val="22"/>
        </w:rPr>
      </w:pPr>
    </w:p>
    <w:p w:rsidR="003B1EE5" w:rsidRDefault="003B1EE5" w:rsidP="00247ACF">
      <w:pPr>
        <w:pStyle w:val="texto"/>
        <w:spacing w:after="30" w:line="276" w:lineRule="auto"/>
        <w:ind w:firstLine="0"/>
        <w:jc w:val="center"/>
        <w:rPr>
          <w:b/>
          <w:sz w:val="22"/>
          <w:szCs w:val="22"/>
        </w:rPr>
      </w:pPr>
    </w:p>
    <w:p w:rsidR="003B1EE5" w:rsidRDefault="003B1EE5" w:rsidP="00247ACF">
      <w:pPr>
        <w:pStyle w:val="texto"/>
        <w:spacing w:after="30" w:line="276" w:lineRule="auto"/>
        <w:ind w:firstLine="0"/>
        <w:jc w:val="center"/>
        <w:rPr>
          <w:b/>
          <w:sz w:val="22"/>
          <w:szCs w:val="22"/>
        </w:rPr>
      </w:pPr>
    </w:p>
    <w:p w:rsidR="003B1EE5" w:rsidRPr="00FF47E9" w:rsidRDefault="003B1EE5" w:rsidP="00247ACF">
      <w:pPr>
        <w:pStyle w:val="texto"/>
        <w:spacing w:after="30" w:line="276" w:lineRule="auto"/>
        <w:ind w:firstLine="0"/>
        <w:jc w:val="center"/>
        <w:rPr>
          <w:b/>
          <w:sz w:val="22"/>
          <w:szCs w:val="22"/>
        </w:rPr>
      </w:pPr>
    </w:p>
    <w:p w:rsidR="00BD5350" w:rsidRPr="00FF47E9" w:rsidRDefault="00BD5350" w:rsidP="00BD5350">
      <w:pPr>
        <w:pStyle w:val="texto"/>
        <w:spacing w:after="30" w:line="276" w:lineRule="auto"/>
        <w:ind w:firstLine="0"/>
        <w:jc w:val="center"/>
        <w:rPr>
          <w:b/>
          <w:sz w:val="22"/>
          <w:szCs w:val="22"/>
        </w:rPr>
      </w:pPr>
      <w:r w:rsidRPr="00FF47E9">
        <w:rPr>
          <w:b/>
          <w:sz w:val="22"/>
          <w:szCs w:val="22"/>
        </w:rPr>
        <w:t xml:space="preserve">Figura </w:t>
      </w:r>
      <w:r>
        <w:rPr>
          <w:b/>
          <w:sz w:val="22"/>
          <w:szCs w:val="22"/>
        </w:rPr>
        <w:t>5</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247ACF">
      <w:pPr>
        <w:pStyle w:val="texto"/>
        <w:spacing w:after="30" w:line="276" w:lineRule="auto"/>
        <w:ind w:firstLine="0"/>
        <w:rPr>
          <w:sz w:val="22"/>
          <w:szCs w:val="22"/>
        </w:rPr>
      </w:pPr>
      <w:r w:rsidRPr="00FF47E9">
        <w:rPr>
          <w:sz w:val="22"/>
          <w:szCs w:val="22"/>
        </w:rPr>
        <w:t>El resultado obtenido en ambos casos por el ETBP al término de la prueba debe cumplir con 5.1.3.3.</w:t>
      </w:r>
    </w:p>
    <w:p w:rsidR="00857BB3" w:rsidRPr="00FF47E9" w:rsidRDefault="00857BB3" w:rsidP="00247ACF">
      <w:pPr>
        <w:pStyle w:val="texto"/>
        <w:spacing w:after="30" w:line="276" w:lineRule="auto"/>
        <w:rPr>
          <w:sz w:val="22"/>
          <w:szCs w:val="22"/>
        </w:rPr>
      </w:pPr>
    </w:p>
    <w:p w:rsidR="00857BB3" w:rsidRPr="00FF47E9" w:rsidRDefault="00857BB3" w:rsidP="00247ACF">
      <w:pPr>
        <w:pStyle w:val="texto"/>
        <w:spacing w:after="50" w:line="276" w:lineRule="auto"/>
        <w:rPr>
          <w:b/>
          <w:sz w:val="22"/>
          <w:szCs w:val="22"/>
        </w:rPr>
      </w:pPr>
    </w:p>
    <w:p w:rsidR="00857BB3" w:rsidRPr="00FF47E9" w:rsidRDefault="000E5E6D" w:rsidP="00247ACF">
      <w:pPr>
        <w:pStyle w:val="texto"/>
        <w:spacing w:after="50" w:line="276" w:lineRule="auto"/>
        <w:rPr>
          <w:sz w:val="22"/>
          <w:szCs w:val="22"/>
        </w:rPr>
      </w:pPr>
      <w:r>
        <w:rPr>
          <w:b/>
          <w:sz w:val="22"/>
          <w:szCs w:val="22"/>
        </w:rPr>
        <w:t>6.1.4</w:t>
      </w:r>
      <w:r w:rsidR="00857BB3" w:rsidRPr="00FF47E9">
        <w:rPr>
          <w:b/>
          <w:sz w:val="22"/>
          <w:szCs w:val="22"/>
        </w:rPr>
        <w:t xml:space="preserve">. </w:t>
      </w:r>
      <w:r w:rsidR="00857BB3" w:rsidRPr="00FF47E9">
        <w:rPr>
          <w:sz w:val="22"/>
          <w:szCs w:val="22"/>
        </w:rPr>
        <w:t>Limitaciones de la Impedancia.</w:t>
      </w:r>
    </w:p>
    <w:p w:rsidR="00857BB3" w:rsidRPr="00FF47E9" w:rsidRDefault="00857BB3" w:rsidP="00247ACF">
      <w:pPr>
        <w:pStyle w:val="texto"/>
        <w:spacing w:after="50" w:line="276" w:lineRule="auto"/>
        <w:rPr>
          <w:b/>
          <w:sz w:val="22"/>
          <w:szCs w:val="22"/>
        </w:rPr>
      </w:pPr>
    </w:p>
    <w:p w:rsidR="00857BB3" w:rsidRPr="00FF47E9" w:rsidRDefault="000E5E6D" w:rsidP="00247ACF">
      <w:pPr>
        <w:pStyle w:val="texto"/>
        <w:spacing w:after="50" w:line="276" w:lineRule="auto"/>
        <w:rPr>
          <w:sz w:val="22"/>
          <w:szCs w:val="22"/>
        </w:rPr>
      </w:pPr>
      <w:r>
        <w:rPr>
          <w:b/>
          <w:sz w:val="22"/>
          <w:szCs w:val="22"/>
        </w:rPr>
        <w:t>6.1.4</w:t>
      </w:r>
      <w:r w:rsidR="00857BB3" w:rsidRPr="00FF47E9">
        <w:rPr>
          <w:b/>
          <w:sz w:val="22"/>
          <w:szCs w:val="22"/>
        </w:rPr>
        <w:t xml:space="preserve">.1. </w:t>
      </w:r>
      <w:r w:rsidR="00857BB3" w:rsidRPr="00FF47E9">
        <w:rPr>
          <w:sz w:val="22"/>
          <w:szCs w:val="22"/>
        </w:rPr>
        <w:t>Propósito.</w:t>
      </w:r>
    </w:p>
    <w:p w:rsidR="00857BB3" w:rsidRPr="00FF47E9" w:rsidRDefault="00857BB3" w:rsidP="00247ACF">
      <w:pPr>
        <w:pStyle w:val="texto"/>
        <w:spacing w:after="50" w:line="276" w:lineRule="auto"/>
        <w:rPr>
          <w:sz w:val="22"/>
          <w:szCs w:val="22"/>
        </w:rPr>
      </w:pPr>
    </w:p>
    <w:p w:rsidR="00C33074" w:rsidRPr="00C35CD9" w:rsidRDefault="00857BB3" w:rsidP="00C35CD9">
      <w:pPr>
        <w:pStyle w:val="texto"/>
        <w:spacing w:after="50" w:line="276" w:lineRule="auto"/>
        <w:ind w:firstLine="0"/>
        <w:rPr>
          <w:sz w:val="22"/>
          <w:szCs w:val="22"/>
        </w:rPr>
      </w:pPr>
      <w:r w:rsidRPr="00FF47E9">
        <w:rPr>
          <w:sz w:val="22"/>
          <w:szCs w:val="22"/>
        </w:rPr>
        <w:t>Facilitar la detección del equipo terminal por parte de los sistemas automáticos de prueba de línea de abonado de las centrales, evitando la detección de circuito abierto en el punto terminal.</w:t>
      </w:r>
    </w:p>
    <w:p w:rsidR="00C33074" w:rsidRDefault="00C33074" w:rsidP="002D215F">
      <w:pPr>
        <w:pStyle w:val="texto"/>
        <w:spacing w:after="30" w:line="276" w:lineRule="auto"/>
        <w:ind w:firstLine="0"/>
        <w:rPr>
          <w:b/>
          <w:sz w:val="22"/>
          <w:szCs w:val="22"/>
        </w:rPr>
      </w:pPr>
    </w:p>
    <w:p w:rsidR="00C33074" w:rsidRDefault="000E5E6D" w:rsidP="00247ACF">
      <w:pPr>
        <w:pStyle w:val="texto"/>
        <w:spacing w:after="30" w:line="276" w:lineRule="auto"/>
        <w:ind w:firstLine="0"/>
        <w:rPr>
          <w:sz w:val="22"/>
          <w:szCs w:val="22"/>
        </w:rPr>
      </w:pPr>
      <w:r>
        <w:rPr>
          <w:b/>
          <w:sz w:val="22"/>
          <w:szCs w:val="22"/>
        </w:rPr>
        <w:t>6.1.4</w:t>
      </w:r>
      <w:r w:rsidR="00C33074">
        <w:rPr>
          <w:b/>
          <w:sz w:val="22"/>
          <w:szCs w:val="22"/>
        </w:rPr>
        <w:t>.</w:t>
      </w:r>
      <w:r w:rsidR="00441E09">
        <w:rPr>
          <w:b/>
          <w:sz w:val="22"/>
          <w:szCs w:val="22"/>
        </w:rPr>
        <w:t>2</w:t>
      </w:r>
      <w:r w:rsidR="00C33074" w:rsidRPr="00FB32C7">
        <w:rPr>
          <w:b/>
          <w:sz w:val="22"/>
          <w:szCs w:val="22"/>
        </w:rPr>
        <w:t xml:space="preserve"> </w:t>
      </w:r>
      <w:r w:rsidR="00C33074" w:rsidRPr="002B15DB">
        <w:rPr>
          <w:sz w:val="22"/>
          <w:szCs w:val="22"/>
        </w:rPr>
        <w:t>Limitaciones de la Impedancia del Receptor de Llamadas</w:t>
      </w:r>
      <w:r w:rsidR="00C33074" w:rsidRPr="00FB32C7">
        <w:rPr>
          <w:sz w:val="22"/>
          <w:szCs w:val="22"/>
        </w:rPr>
        <w:t>.</w:t>
      </w:r>
    </w:p>
    <w:p w:rsidR="00C33074" w:rsidRPr="00FF47E9" w:rsidRDefault="00C33074" w:rsidP="00247ACF">
      <w:pPr>
        <w:pStyle w:val="texto"/>
        <w:spacing w:after="50" w:line="276" w:lineRule="auto"/>
        <w:rPr>
          <w:sz w:val="22"/>
          <w:szCs w:val="22"/>
        </w:rPr>
      </w:pPr>
      <w:r w:rsidRPr="00FF47E9">
        <w:rPr>
          <w:b/>
          <w:sz w:val="22"/>
          <w:szCs w:val="22"/>
        </w:rPr>
        <w:t>6.1.</w:t>
      </w:r>
      <w:r w:rsidR="000E5E6D">
        <w:rPr>
          <w:b/>
          <w:sz w:val="22"/>
          <w:szCs w:val="22"/>
        </w:rPr>
        <w:t>4.</w:t>
      </w:r>
      <w:r w:rsidR="00441E09">
        <w:rPr>
          <w:b/>
          <w:sz w:val="22"/>
          <w:szCs w:val="22"/>
        </w:rPr>
        <w:t>2</w:t>
      </w:r>
      <w:r w:rsidRPr="00FF47E9">
        <w:rPr>
          <w:b/>
          <w:sz w:val="22"/>
          <w:szCs w:val="22"/>
        </w:rPr>
        <w:t xml:space="preserve">.1. </w:t>
      </w:r>
      <w:r w:rsidRPr="00FF47E9">
        <w:rPr>
          <w:sz w:val="22"/>
          <w:szCs w:val="22"/>
        </w:rPr>
        <w:t>Aparatos e Instrumentos:</w:t>
      </w:r>
    </w:p>
    <w:p w:rsidR="00C33074" w:rsidRPr="00FF47E9" w:rsidRDefault="00C33074" w:rsidP="00247ACF">
      <w:pPr>
        <w:pStyle w:val="texto"/>
        <w:spacing w:after="50" w:line="276" w:lineRule="auto"/>
        <w:rPr>
          <w:sz w:val="22"/>
          <w:szCs w:val="22"/>
        </w:rPr>
      </w:pPr>
    </w:p>
    <w:p w:rsidR="00C33074" w:rsidRPr="00FF47E9" w:rsidRDefault="00C33074" w:rsidP="00525E01">
      <w:pPr>
        <w:pStyle w:val="texto"/>
        <w:spacing w:after="50" w:line="276" w:lineRule="auto"/>
        <w:ind w:left="426" w:hanging="138"/>
        <w:rPr>
          <w:sz w:val="22"/>
          <w:szCs w:val="22"/>
        </w:rPr>
      </w:pPr>
      <w:r w:rsidRPr="002B15DB">
        <w:rPr>
          <w:sz w:val="22"/>
          <w:szCs w:val="22"/>
        </w:rPr>
        <w:lastRenderedPageBreak/>
        <w:t>1) 1 Generador de señales senoidales,</w:t>
      </w:r>
      <w:r w:rsidRPr="00FF47E9">
        <w:rPr>
          <w:sz w:val="22"/>
          <w:szCs w:val="22"/>
        </w:rPr>
        <w:tab/>
      </w:r>
    </w:p>
    <w:p w:rsidR="00C33074" w:rsidRPr="00FF47E9" w:rsidRDefault="00C33074" w:rsidP="00525E01">
      <w:pPr>
        <w:pStyle w:val="ROMANOS"/>
        <w:tabs>
          <w:tab w:val="clear" w:pos="720"/>
        </w:tabs>
        <w:spacing w:after="50" w:line="276" w:lineRule="auto"/>
        <w:ind w:left="426" w:hanging="138"/>
        <w:rPr>
          <w:sz w:val="22"/>
          <w:szCs w:val="22"/>
        </w:rPr>
      </w:pPr>
      <w:r w:rsidRPr="00FF47E9">
        <w:rPr>
          <w:sz w:val="22"/>
          <w:szCs w:val="22"/>
        </w:rPr>
        <w:t>2)</w:t>
      </w:r>
      <w:r w:rsidRPr="00FF47E9" w:rsidDel="0064729E">
        <w:rPr>
          <w:sz w:val="22"/>
          <w:szCs w:val="22"/>
        </w:rPr>
        <w:t xml:space="preserve"> </w:t>
      </w:r>
      <w:r w:rsidRPr="00FF47E9">
        <w:rPr>
          <w:sz w:val="22"/>
          <w:szCs w:val="22"/>
        </w:rPr>
        <w:t>Fuente de Alimentación de 48 Vcc</w:t>
      </w:r>
      <w:r>
        <w:rPr>
          <w:sz w:val="22"/>
          <w:szCs w:val="22"/>
        </w:rPr>
        <w:t>,</w:t>
      </w:r>
    </w:p>
    <w:p w:rsidR="00C33074" w:rsidRPr="00FF47E9" w:rsidRDefault="00C33074" w:rsidP="00525E01">
      <w:pPr>
        <w:pStyle w:val="ROMANOS"/>
        <w:spacing w:after="50" w:line="276" w:lineRule="auto"/>
        <w:ind w:left="426" w:hanging="138"/>
        <w:rPr>
          <w:sz w:val="22"/>
          <w:szCs w:val="22"/>
        </w:rPr>
      </w:pPr>
      <w:r w:rsidRPr="00FF47E9">
        <w:rPr>
          <w:sz w:val="22"/>
          <w:szCs w:val="22"/>
        </w:rPr>
        <w:t>3) 2 Capacitores de 50 µF</w:t>
      </w:r>
      <w:r>
        <w:rPr>
          <w:sz w:val="22"/>
          <w:szCs w:val="22"/>
        </w:rPr>
        <w:t>,</w:t>
      </w:r>
    </w:p>
    <w:p w:rsidR="00C33074" w:rsidRDefault="00C33074" w:rsidP="00525E01">
      <w:pPr>
        <w:pStyle w:val="ROMANOS"/>
        <w:spacing w:after="50" w:line="276" w:lineRule="auto"/>
        <w:ind w:left="426" w:hanging="138"/>
        <w:rPr>
          <w:sz w:val="22"/>
          <w:szCs w:val="22"/>
        </w:rPr>
      </w:pPr>
      <w:r w:rsidRPr="00FF47E9">
        <w:rPr>
          <w:sz w:val="22"/>
          <w:szCs w:val="22"/>
        </w:rPr>
        <w:t>4) 2 Resistencias no inductivas de 400 Ω</w:t>
      </w:r>
      <w:r>
        <w:rPr>
          <w:sz w:val="22"/>
          <w:szCs w:val="22"/>
        </w:rPr>
        <w:t>,</w:t>
      </w:r>
    </w:p>
    <w:p w:rsidR="00C33074" w:rsidRPr="003327BA" w:rsidRDefault="00C33074" w:rsidP="00525E01">
      <w:pPr>
        <w:pStyle w:val="ROMANOS"/>
        <w:spacing w:after="50" w:line="276" w:lineRule="auto"/>
        <w:ind w:left="426" w:hanging="138"/>
        <w:rPr>
          <w:sz w:val="22"/>
          <w:szCs w:val="22"/>
          <w:highlight w:val="yellow"/>
        </w:rPr>
      </w:pPr>
      <w:r w:rsidRPr="00C11C8E">
        <w:rPr>
          <w:sz w:val="22"/>
          <w:szCs w:val="22"/>
        </w:rPr>
        <w:t>5) 1 Vóltmetro,</w:t>
      </w:r>
    </w:p>
    <w:p w:rsidR="00C33074" w:rsidRPr="007833BA" w:rsidRDefault="00C33074" w:rsidP="00525E01">
      <w:pPr>
        <w:pStyle w:val="ROMANOS"/>
        <w:spacing w:after="50" w:line="276" w:lineRule="auto"/>
        <w:ind w:left="426" w:hanging="138"/>
        <w:rPr>
          <w:sz w:val="22"/>
          <w:szCs w:val="22"/>
        </w:rPr>
      </w:pPr>
      <w:r w:rsidRPr="00C11C8E">
        <w:rPr>
          <w:sz w:val="22"/>
          <w:szCs w:val="22"/>
        </w:rPr>
        <w:t>6) 1 Amperímetro</w:t>
      </w:r>
    </w:p>
    <w:p w:rsidR="00C33074" w:rsidRPr="007833BA" w:rsidRDefault="00C33074" w:rsidP="00247ACF">
      <w:pPr>
        <w:pStyle w:val="texto"/>
        <w:spacing w:after="50" w:line="276" w:lineRule="auto"/>
        <w:rPr>
          <w:b/>
          <w:sz w:val="22"/>
          <w:szCs w:val="22"/>
        </w:rPr>
      </w:pPr>
    </w:p>
    <w:p w:rsidR="00C33074" w:rsidRPr="00C11C8E" w:rsidRDefault="000E5E6D" w:rsidP="00247ACF">
      <w:pPr>
        <w:pStyle w:val="texto"/>
        <w:spacing w:after="50" w:line="276" w:lineRule="auto"/>
        <w:rPr>
          <w:sz w:val="22"/>
          <w:szCs w:val="22"/>
        </w:rPr>
      </w:pPr>
      <w:r>
        <w:rPr>
          <w:b/>
          <w:sz w:val="22"/>
          <w:szCs w:val="22"/>
        </w:rPr>
        <w:t>6.1.4.</w:t>
      </w:r>
      <w:r w:rsidR="00441E09">
        <w:rPr>
          <w:b/>
          <w:sz w:val="22"/>
          <w:szCs w:val="22"/>
        </w:rPr>
        <w:t>2</w:t>
      </w:r>
      <w:r w:rsidR="00C33074" w:rsidRPr="00C11C8E">
        <w:rPr>
          <w:b/>
          <w:sz w:val="22"/>
          <w:szCs w:val="22"/>
        </w:rPr>
        <w:t xml:space="preserve">.2. </w:t>
      </w:r>
      <w:r w:rsidR="00C33074" w:rsidRPr="00C11C8E">
        <w:rPr>
          <w:sz w:val="22"/>
          <w:szCs w:val="22"/>
        </w:rPr>
        <w:t>Procedimiento:</w:t>
      </w:r>
    </w:p>
    <w:p w:rsidR="00C33074" w:rsidRPr="00C11C8E" w:rsidRDefault="00C33074" w:rsidP="004E73F5">
      <w:pPr>
        <w:pStyle w:val="ROMANOS"/>
        <w:numPr>
          <w:ilvl w:val="0"/>
          <w:numId w:val="43"/>
        </w:numPr>
        <w:spacing w:after="50" w:line="276" w:lineRule="auto"/>
        <w:rPr>
          <w:sz w:val="22"/>
          <w:szCs w:val="22"/>
        </w:rPr>
      </w:pPr>
      <w:r w:rsidRPr="00C11C8E">
        <w:rPr>
          <w:sz w:val="22"/>
          <w:szCs w:val="22"/>
        </w:rPr>
        <w:t xml:space="preserve">Conectar los instrumentos como se indica en la </w:t>
      </w:r>
      <w:r w:rsidR="00F41E82" w:rsidRPr="00C11C8E">
        <w:rPr>
          <w:sz w:val="22"/>
          <w:szCs w:val="22"/>
        </w:rPr>
        <w:t xml:space="preserve">figura </w:t>
      </w:r>
      <w:r w:rsidR="00C939AF">
        <w:rPr>
          <w:sz w:val="22"/>
          <w:szCs w:val="22"/>
        </w:rPr>
        <w:t>6</w:t>
      </w:r>
    </w:p>
    <w:p w:rsidR="00C33074" w:rsidRPr="00C11C8E" w:rsidRDefault="00C33074" w:rsidP="004E73F5">
      <w:pPr>
        <w:pStyle w:val="ROMANOS"/>
        <w:numPr>
          <w:ilvl w:val="0"/>
          <w:numId w:val="43"/>
        </w:numPr>
        <w:spacing w:after="50" w:line="276" w:lineRule="auto"/>
        <w:rPr>
          <w:sz w:val="22"/>
          <w:szCs w:val="22"/>
        </w:rPr>
      </w:pPr>
      <w:r w:rsidRPr="00C11C8E">
        <w:rPr>
          <w:sz w:val="22"/>
          <w:szCs w:val="22"/>
        </w:rPr>
        <w:t>Aplicar al ETBP una señal senoidal de 90 Vrcm, desde 20 Hz hasta 32 Hz en pasos de 2 Hz, registrando en cada caso las mediciones de Volts y Amperes.</w:t>
      </w:r>
    </w:p>
    <w:p w:rsidR="007F3A70" w:rsidRDefault="00C33074" w:rsidP="00C35CD9">
      <w:pPr>
        <w:pStyle w:val="texto"/>
        <w:spacing w:after="30" w:line="276" w:lineRule="auto"/>
        <w:ind w:firstLine="0"/>
        <w:rPr>
          <w:b/>
          <w:sz w:val="22"/>
          <w:szCs w:val="22"/>
        </w:rPr>
      </w:pPr>
      <w:r w:rsidRPr="00C11C8E">
        <w:rPr>
          <w:sz w:val="22"/>
          <w:szCs w:val="22"/>
        </w:rPr>
        <w:t>El valor de la impedancia para cada registro de 2), se obtiene de dividir el voltaje entre la corriente</w:t>
      </w:r>
    </w:p>
    <w:p w:rsidR="007F3A70" w:rsidRDefault="00362C8D" w:rsidP="00247ACF">
      <w:pPr>
        <w:pStyle w:val="texto"/>
        <w:spacing w:after="30" w:line="276" w:lineRule="auto"/>
        <w:ind w:firstLine="0"/>
        <w:jc w:val="center"/>
        <w:rPr>
          <w:b/>
          <w:sz w:val="22"/>
          <w:szCs w:val="22"/>
        </w:rPr>
      </w:pPr>
      <w:r w:rsidRPr="00247ACF">
        <w:rPr>
          <w:b/>
          <w:noProof/>
          <w:sz w:val="22"/>
          <w:szCs w:val="22"/>
          <w:highlight w:val="yellow"/>
          <w:lang w:val="es-MX"/>
        </w:rPr>
        <mc:AlternateContent>
          <mc:Choice Requires="wpg">
            <w:drawing>
              <wp:anchor distT="0" distB="0" distL="114300" distR="114300" simplePos="0" relativeHeight="251662336" behindDoc="0" locked="0" layoutInCell="1" allowOverlap="1" wp14:anchorId="14FE662B" wp14:editId="7EA23351">
                <wp:simplePos x="0" y="0"/>
                <wp:positionH relativeFrom="column">
                  <wp:posOffset>1039855</wp:posOffset>
                </wp:positionH>
                <wp:positionV relativeFrom="paragraph">
                  <wp:posOffset>42860</wp:posOffset>
                </wp:positionV>
                <wp:extent cx="4909185" cy="3843020"/>
                <wp:effectExtent l="0" t="0" r="24765" b="43180"/>
                <wp:wrapNone/>
                <wp:docPr id="13" name="Grupo 91"/>
                <wp:cNvGraphicFramePr/>
                <a:graphic xmlns:a="http://schemas.openxmlformats.org/drawingml/2006/main">
                  <a:graphicData uri="http://schemas.microsoft.com/office/word/2010/wordprocessingGroup">
                    <wpg:wgp>
                      <wpg:cNvGrpSpPr/>
                      <wpg:grpSpPr>
                        <a:xfrm>
                          <a:off x="0" y="0"/>
                          <a:ext cx="4909185" cy="3843020"/>
                          <a:chOff x="0" y="0"/>
                          <a:chExt cx="4909809" cy="3843108"/>
                        </a:xfrm>
                      </wpg:grpSpPr>
                      <wps:wsp>
                        <wps:cNvPr id="14" name="Rectángulo 14"/>
                        <wps:cNvSpPr/>
                        <wps:spPr>
                          <a:xfrm>
                            <a:off x="0" y="1404805"/>
                            <a:ext cx="1190432" cy="160311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CuadroTexto 7"/>
                        <wps:cNvSpPr txBox="1"/>
                        <wps:spPr>
                          <a:xfrm>
                            <a:off x="268195" y="2006262"/>
                            <a:ext cx="710565" cy="401320"/>
                          </a:xfrm>
                          <a:prstGeom prst="rect">
                            <a:avLst/>
                          </a:prstGeom>
                          <a:noFill/>
                        </wps:spPr>
                        <wps:txbx>
                          <w:txbxContent>
                            <w:p w:rsidR="00646009" w:rsidRDefault="00646009" w:rsidP="007F3A70">
                              <w:pPr>
                                <w:pStyle w:val="NormalWeb"/>
                                <w:spacing w:before="0" w:beforeAutospacing="0" w:after="0" w:afterAutospacing="0"/>
                              </w:pPr>
                              <w:r>
                                <w:rPr>
                                  <w:rFonts w:asciiTheme="minorHAnsi" w:hAnsi="Calibri" w:cstheme="minorBidi"/>
                                  <w:b/>
                                  <w:bCs/>
                                  <w:color w:val="000000" w:themeColor="text1"/>
                                  <w:kern w:val="24"/>
                                  <w:sz w:val="40"/>
                                  <w:szCs w:val="40"/>
                                </w:rPr>
                                <w:t>ETBP</w:t>
                              </w:r>
                            </w:p>
                          </w:txbxContent>
                        </wps:txbx>
                        <wps:bodyPr wrap="none" rtlCol="0">
                          <a:spAutoFit/>
                        </wps:bodyPr>
                      </wps:wsp>
                      <wps:wsp>
                        <wps:cNvPr id="17" name="CuadroTexto 14"/>
                        <wps:cNvSpPr txBox="1"/>
                        <wps:spPr>
                          <a:xfrm>
                            <a:off x="1675534" y="2688910"/>
                            <a:ext cx="675640" cy="401320"/>
                          </a:xfrm>
                          <a:prstGeom prst="rect">
                            <a:avLst/>
                          </a:prstGeom>
                          <a:noFill/>
                        </wps:spPr>
                        <wps:txbx>
                          <w:txbxContent>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Capacitor  </w:t>
                              </w:r>
                            </w:p>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50 </w:t>
                              </w:r>
                              <w:r>
                                <w:rPr>
                                  <w:rFonts w:asciiTheme="minorHAnsi" w:hAnsi="Calibri" w:cstheme="minorBidi"/>
                                  <w:color w:val="000000" w:themeColor="text1"/>
                                  <w:kern w:val="24"/>
                                  <w:sz w:val="20"/>
                                  <w:szCs w:val="20"/>
                                </w:rPr>
                                <w:t>µF</w:t>
                              </w:r>
                            </w:p>
                          </w:txbxContent>
                        </wps:txbx>
                        <wps:bodyPr wrap="none" rtlCol="0">
                          <a:spAutoFit/>
                        </wps:bodyPr>
                      </wps:wsp>
                      <wps:wsp>
                        <wps:cNvPr id="19" name="CuadroTexto 15"/>
                        <wps:cNvSpPr txBox="1"/>
                        <wps:spPr>
                          <a:xfrm>
                            <a:off x="1661032" y="1999117"/>
                            <a:ext cx="675640" cy="401320"/>
                          </a:xfrm>
                          <a:prstGeom prst="rect">
                            <a:avLst/>
                          </a:prstGeom>
                          <a:noFill/>
                        </wps:spPr>
                        <wps:txbx>
                          <w:txbxContent>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Capacitor  </w:t>
                              </w:r>
                            </w:p>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50 </w:t>
                              </w:r>
                              <w:r>
                                <w:rPr>
                                  <w:rFonts w:asciiTheme="minorHAnsi" w:hAnsi="Calibri" w:cstheme="minorBidi"/>
                                  <w:color w:val="000000" w:themeColor="text1"/>
                                  <w:kern w:val="24"/>
                                  <w:sz w:val="20"/>
                                  <w:szCs w:val="20"/>
                                </w:rPr>
                                <w:t>µF</w:t>
                              </w:r>
                            </w:p>
                          </w:txbxContent>
                        </wps:txbx>
                        <wps:bodyPr wrap="none" rtlCol="0">
                          <a:spAutoFit/>
                        </wps:bodyPr>
                      </wps:wsp>
                      <wpg:grpSp>
                        <wpg:cNvPr id="20" name="Grupo 20"/>
                        <wpg:cNvGrpSpPr/>
                        <wpg:grpSpPr>
                          <a:xfrm>
                            <a:off x="1906390" y="1743793"/>
                            <a:ext cx="123208" cy="241236"/>
                            <a:chOff x="1906390" y="1743793"/>
                            <a:chExt cx="123208" cy="232664"/>
                          </a:xfrm>
                        </wpg:grpSpPr>
                        <wps:wsp>
                          <wps:cNvPr id="23" name="Conector recto 23"/>
                          <wps:cNvCnPr/>
                          <wps:spPr>
                            <a:xfrm>
                              <a:off x="2029598" y="1743793"/>
                              <a:ext cx="0" cy="23266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Conector recto 24"/>
                          <wps:cNvCnPr/>
                          <wps:spPr>
                            <a:xfrm>
                              <a:off x="1906390" y="1743793"/>
                              <a:ext cx="0" cy="23266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Conector recto 25"/>
                        <wps:cNvCnPr/>
                        <wps:spPr>
                          <a:xfrm flipH="1">
                            <a:off x="2037134" y="1855456"/>
                            <a:ext cx="441348" cy="67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6" name="Grupo 26"/>
                        <wpg:cNvGrpSpPr/>
                        <wpg:grpSpPr>
                          <a:xfrm>
                            <a:off x="1913926" y="2447216"/>
                            <a:ext cx="123208" cy="241236"/>
                            <a:chOff x="1913926" y="2447216"/>
                            <a:chExt cx="123208" cy="232664"/>
                          </a:xfrm>
                        </wpg:grpSpPr>
                        <wps:wsp>
                          <wps:cNvPr id="27" name="Conector recto 27"/>
                          <wps:cNvCnPr/>
                          <wps:spPr>
                            <a:xfrm>
                              <a:off x="2037134" y="2447216"/>
                              <a:ext cx="0" cy="23266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Conector recto 28"/>
                          <wps:cNvCnPr/>
                          <wps:spPr>
                            <a:xfrm>
                              <a:off x="1913926" y="2447216"/>
                              <a:ext cx="0" cy="23266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 name="Conector recto 29"/>
                        <wps:cNvCnPr/>
                        <wps:spPr>
                          <a:xfrm flipH="1" flipV="1">
                            <a:off x="2037134" y="2550211"/>
                            <a:ext cx="1684082" cy="6197"/>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Conector recto 30"/>
                        <wps:cNvCnPr/>
                        <wps:spPr>
                          <a:xfrm flipH="1">
                            <a:off x="1240805" y="1852070"/>
                            <a:ext cx="66558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Elipse 31"/>
                        <wps:cNvSpPr/>
                        <wps:spPr>
                          <a:xfrm>
                            <a:off x="1166999" y="1811717"/>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Elipse 32"/>
                        <wps:cNvSpPr/>
                        <wps:spPr>
                          <a:xfrm>
                            <a:off x="1163272" y="2518027"/>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Conector recto 33"/>
                        <wps:cNvCnPr/>
                        <wps:spPr>
                          <a:xfrm flipH="1">
                            <a:off x="1253159" y="2556408"/>
                            <a:ext cx="66558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Elipse 38"/>
                        <wps:cNvSpPr/>
                        <wps:spPr>
                          <a:xfrm>
                            <a:off x="1491324" y="1838112"/>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tángulo 39"/>
                        <wps:cNvSpPr/>
                        <wps:spPr>
                          <a:xfrm rot="16200000">
                            <a:off x="1374430" y="996402"/>
                            <a:ext cx="315343" cy="13571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Conector recto 40"/>
                        <wps:cNvCnPr>
                          <a:stCxn id="39" idx="1"/>
                          <a:endCxn id="38" idx="4"/>
                        </wps:cNvCnPr>
                        <wps:spPr>
                          <a:xfrm flipH="1">
                            <a:off x="1525403" y="1221929"/>
                            <a:ext cx="6699" cy="689897"/>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CuadroTexto 41"/>
                        <wps:cNvSpPr txBox="1"/>
                        <wps:spPr>
                          <a:xfrm>
                            <a:off x="1640238" y="881425"/>
                            <a:ext cx="760095" cy="401320"/>
                          </a:xfrm>
                          <a:prstGeom prst="rect">
                            <a:avLst/>
                          </a:prstGeom>
                          <a:noFill/>
                        </wps:spPr>
                        <wps:txbx>
                          <w:txbxContent>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Resistencia </w:t>
                              </w:r>
                            </w:p>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400 </w:t>
                              </w:r>
                              <w:r>
                                <w:rPr>
                                  <w:rFonts w:asciiTheme="minorHAnsi" w:hAnsi="Calibri" w:cstheme="minorBidi"/>
                                  <w:color w:val="000000" w:themeColor="text1"/>
                                  <w:kern w:val="24"/>
                                  <w:sz w:val="20"/>
                                  <w:szCs w:val="20"/>
                                </w:rPr>
                                <w:t>Ω</w:t>
                              </w:r>
                            </w:p>
                          </w:txbxContent>
                        </wps:txbx>
                        <wps:bodyPr wrap="none" rtlCol="0">
                          <a:spAutoFit/>
                        </wps:bodyPr>
                      </wps:wsp>
                      <wps:wsp>
                        <wps:cNvPr id="42" name="Elipse 42"/>
                        <wps:cNvSpPr/>
                        <wps:spPr>
                          <a:xfrm>
                            <a:off x="1498022" y="249710"/>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Conector recto 43"/>
                        <wps:cNvCnPr>
                          <a:stCxn id="42" idx="4"/>
                          <a:endCxn id="39" idx="3"/>
                        </wps:cNvCnPr>
                        <wps:spPr>
                          <a:xfrm>
                            <a:off x="1532101" y="323424"/>
                            <a:ext cx="1" cy="583162"/>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Elipse 44"/>
                        <wps:cNvSpPr/>
                        <wps:spPr>
                          <a:xfrm>
                            <a:off x="3663804" y="1823385"/>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tángulo 45"/>
                        <wps:cNvSpPr/>
                        <wps:spPr>
                          <a:xfrm rot="16200000">
                            <a:off x="1378546" y="3265935"/>
                            <a:ext cx="315343" cy="13571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Conector recto 46"/>
                        <wps:cNvCnPr>
                          <a:stCxn id="45" idx="1"/>
                        </wps:cNvCnPr>
                        <wps:spPr>
                          <a:xfrm flipH="1">
                            <a:off x="1532101" y="3491462"/>
                            <a:ext cx="4117" cy="30436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Elipse 47"/>
                        <wps:cNvSpPr/>
                        <wps:spPr>
                          <a:xfrm>
                            <a:off x="1502138" y="2519243"/>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Conector recto 48"/>
                        <wps:cNvCnPr>
                          <a:stCxn id="47" idx="4"/>
                          <a:endCxn id="45" idx="3"/>
                        </wps:cNvCnPr>
                        <wps:spPr>
                          <a:xfrm>
                            <a:off x="1536217" y="2592957"/>
                            <a:ext cx="1" cy="583162"/>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CuadroTexto 60"/>
                        <wps:cNvSpPr txBox="1"/>
                        <wps:spPr>
                          <a:xfrm>
                            <a:off x="1660827" y="3159133"/>
                            <a:ext cx="760095" cy="401320"/>
                          </a:xfrm>
                          <a:prstGeom prst="rect">
                            <a:avLst/>
                          </a:prstGeom>
                          <a:noFill/>
                        </wps:spPr>
                        <wps:txbx>
                          <w:txbxContent>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Resistencia </w:t>
                              </w:r>
                            </w:p>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400 </w:t>
                              </w:r>
                              <w:r>
                                <w:rPr>
                                  <w:rFonts w:asciiTheme="minorHAnsi" w:hAnsi="Calibri" w:cstheme="minorBidi"/>
                                  <w:color w:val="000000" w:themeColor="text1"/>
                                  <w:kern w:val="24"/>
                                  <w:sz w:val="20"/>
                                  <w:szCs w:val="20"/>
                                </w:rPr>
                                <w:t>Ω</w:t>
                              </w:r>
                            </w:p>
                          </w:txbxContent>
                        </wps:txbx>
                        <wps:bodyPr wrap="none" rtlCol="0">
                          <a:spAutoFit/>
                        </wps:bodyPr>
                      </wps:wsp>
                      <wpg:grpSp>
                        <wpg:cNvPr id="50" name="Grupo 50"/>
                        <wpg:cNvGrpSpPr/>
                        <wpg:grpSpPr>
                          <a:xfrm>
                            <a:off x="1378973" y="3764549"/>
                            <a:ext cx="295530" cy="78559"/>
                            <a:chOff x="1378973" y="3764549"/>
                            <a:chExt cx="295530" cy="78559"/>
                          </a:xfrm>
                        </wpg:grpSpPr>
                        <wps:wsp>
                          <wps:cNvPr id="51" name="Conector recto 51"/>
                          <wps:cNvCnPr/>
                          <wps:spPr>
                            <a:xfrm flipH="1">
                              <a:off x="1424732" y="3803479"/>
                              <a:ext cx="197350" cy="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Conector recto 52"/>
                          <wps:cNvCnPr/>
                          <wps:spPr>
                            <a:xfrm flipH="1">
                              <a:off x="1476014" y="3841468"/>
                              <a:ext cx="94785" cy="164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Conector recto 53"/>
                          <wps:cNvCnPr/>
                          <wps:spPr>
                            <a:xfrm flipH="1" flipV="1">
                              <a:off x="1378973" y="3764549"/>
                              <a:ext cx="295530" cy="103"/>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 name="Elipse 54"/>
                        <wps:cNvSpPr/>
                        <wps:spPr>
                          <a:xfrm>
                            <a:off x="2478482" y="1702302"/>
                            <a:ext cx="296354" cy="307441"/>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CuadroTexto 68"/>
                        <wps:cNvSpPr txBox="1"/>
                        <wps:spPr>
                          <a:xfrm>
                            <a:off x="2484466" y="1674434"/>
                            <a:ext cx="296562" cy="338554"/>
                          </a:xfrm>
                          <a:prstGeom prst="rect">
                            <a:avLst/>
                          </a:prstGeom>
                          <a:noFill/>
                          <a:ln>
                            <a:solidFill>
                              <a:schemeClr val="bg1"/>
                            </a:solidFill>
                          </a:ln>
                        </wps:spPr>
                        <wps:txbx>
                          <w:txbxContent>
                            <w:p w:rsidR="00646009" w:rsidRDefault="00646009" w:rsidP="007F3A70">
                              <w:pPr>
                                <w:pStyle w:val="NormalWeb"/>
                                <w:spacing w:before="0" w:beforeAutospacing="0" w:after="0" w:afterAutospacing="0"/>
                              </w:pPr>
                              <w:r>
                                <w:rPr>
                                  <w:rFonts w:asciiTheme="minorHAnsi" w:hAnsi="Calibri" w:cstheme="minorBidi"/>
                                  <w:color w:val="000000" w:themeColor="text1"/>
                                  <w:kern w:val="24"/>
                                  <w:sz w:val="32"/>
                                  <w:szCs w:val="32"/>
                                </w:rPr>
                                <w:t>A</w:t>
                              </w:r>
                            </w:p>
                          </w:txbxContent>
                        </wps:txbx>
                        <wps:bodyPr wrap="square" rtlCol="0">
                          <a:spAutoFit/>
                        </wps:bodyPr>
                      </wps:wsp>
                      <wps:wsp>
                        <wps:cNvPr id="56" name="Conector recto 56"/>
                        <wps:cNvCnPr/>
                        <wps:spPr>
                          <a:xfrm flipH="1">
                            <a:off x="2766182" y="1852070"/>
                            <a:ext cx="955034" cy="8172"/>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Elipse 57"/>
                        <wps:cNvSpPr/>
                        <wps:spPr>
                          <a:xfrm>
                            <a:off x="2845063" y="2044175"/>
                            <a:ext cx="296354" cy="307441"/>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CuadroTexto 74"/>
                        <wps:cNvSpPr txBox="1"/>
                        <wps:spPr>
                          <a:xfrm>
                            <a:off x="2851047" y="2016307"/>
                            <a:ext cx="296562" cy="338554"/>
                          </a:xfrm>
                          <a:prstGeom prst="rect">
                            <a:avLst/>
                          </a:prstGeom>
                          <a:noFill/>
                          <a:ln>
                            <a:solidFill>
                              <a:schemeClr val="bg1"/>
                            </a:solidFill>
                          </a:ln>
                        </wps:spPr>
                        <wps:txbx>
                          <w:txbxContent>
                            <w:p w:rsidR="00646009" w:rsidRDefault="00646009" w:rsidP="007F3A70">
                              <w:pPr>
                                <w:pStyle w:val="NormalWeb"/>
                                <w:spacing w:before="0" w:beforeAutospacing="0" w:after="0" w:afterAutospacing="0"/>
                              </w:pPr>
                              <w:r>
                                <w:rPr>
                                  <w:rFonts w:asciiTheme="minorHAnsi" w:hAnsi="Calibri" w:cstheme="minorBidi"/>
                                  <w:color w:val="000000" w:themeColor="text1"/>
                                  <w:kern w:val="24"/>
                                  <w:sz w:val="32"/>
                                  <w:szCs w:val="32"/>
                                </w:rPr>
                                <w:t>V</w:t>
                              </w:r>
                            </w:p>
                          </w:txbxContent>
                        </wps:txbx>
                        <wps:bodyPr wrap="square" rtlCol="0">
                          <a:spAutoFit/>
                        </wps:bodyPr>
                      </wps:wsp>
                      <wps:wsp>
                        <wps:cNvPr id="59" name="Conector recto 59"/>
                        <wps:cNvCnPr/>
                        <wps:spPr>
                          <a:xfrm>
                            <a:off x="2981963" y="1845580"/>
                            <a:ext cx="12637" cy="216277"/>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Conector recto 60"/>
                        <wps:cNvCnPr/>
                        <wps:spPr>
                          <a:xfrm flipH="1">
                            <a:off x="2981963" y="2352212"/>
                            <a:ext cx="4116" cy="197999"/>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Rectángulo 61"/>
                        <wps:cNvSpPr/>
                        <wps:spPr>
                          <a:xfrm>
                            <a:off x="3719377" y="1441873"/>
                            <a:ext cx="1190432" cy="160311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Elipse 62"/>
                        <wps:cNvSpPr/>
                        <wps:spPr>
                          <a:xfrm>
                            <a:off x="4150765" y="2040053"/>
                            <a:ext cx="296354" cy="307441"/>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CuadroTexto 85"/>
                        <wps:cNvSpPr txBox="1"/>
                        <wps:spPr>
                          <a:xfrm>
                            <a:off x="4156749" y="2012185"/>
                            <a:ext cx="296562" cy="338554"/>
                          </a:xfrm>
                          <a:prstGeom prst="rect">
                            <a:avLst/>
                          </a:prstGeom>
                          <a:noFill/>
                          <a:ln>
                            <a:solidFill>
                              <a:schemeClr val="bg1"/>
                            </a:solidFill>
                          </a:ln>
                        </wps:spPr>
                        <wps:txbx>
                          <w:txbxContent>
                            <w:p w:rsidR="00646009" w:rsidRDefault="00646009" w:rsidP="007F3A70">
                              <w:pPr>
                                <w:pStyle w:val="NormalWeb"/>
                                <w:spacing w:before="0" w:beforeAutospacing="0" w:after="0" w:afterAutospacing="0"/>
                              </w:pPr>
                              <w:r>
                                <w:rPr>
                                  <w:rFonts w:asciiTheme="minorHAnsi" w:hAnsi="Calibri" w:cstheme="minorBidi"/>
                                  <w:color w:val="000000" w:themeColor="text1"/>
                                  <w:kern w:val="24"/>
                                  <w:sz w:val="32"/>
                                  <w:szCs w:val="32"/>
                                </w:rPr>
                                <w:t>G</w:t>
                              </w:r>
                            </w:p>
                          </w:txbxContent>
                        </wps:txbx>
                        <wps:bodyPr wrap="square" rtlCol="0">
                          <a:spAutoFit/>
                        </wps:bodyPr>
                      </wps:wsp>
                      <wps:wsp>
                        <wps:cNvPr id="1792" name="Elipse 1792"/>
                        <wps:cNvSpPr/>
                        <wps:spPr>
                          <a:xfrm>
                            <a:off x="3690877" y="2518027"/>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3" name="CuadroTexto 89"/>
                        <wps:cNvSpPr txBox="1"/>
                        <wps:spPr>
                          <a:xfrm>
                            <a:off x="1279861" y="0"/>
                            <a:ext cx="520065" cy="246380"/>
                          </a:xfrm>
                          <a:prstGeom prst="rect">
                            <a:avLst/>
                          </a:prstGeom>
                          <a:noFill/>
                        </wps:spPr>
                        <wps:txbx>
                          <w:txbxContent>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48 Vcc</w:t>
                              </w:r>
                            </w:p>
                          </w:txbxContent>
                        </wps:txbx>
                        <wps:bodyPr wrap="none" rtlCol="0">
                          <a:spAutoFit/>
                        </wps:bodyPr>
                      </wps:wsp>
                      <wps:wsp>
                        <wps:cNvPr id="1794" name="CuadroTexto 90"/>
                        <wps:cNvSpPr txBox="1"/>
                        <wps:spPr>
                          <a:xfrm>
                            <a:off x="2913197" y="3167440"/>
                            <a:ext cx="1128224" cy="553998"/>
                          </a:xfrm>
                          <a:prstGeom prst="rect">
                            <a:avLst/>
                          </a:prstGeom>
                          <a:noFill/>
                        </wps:spPr>
                        <wps:txbx>
                          <w:txbxContent>
                            <w:p w:rsidR="00646009" w:rsidRDefault="00646009" w:rsidP="007F3A70">
                              <w:pPr>
                                <w:pStyle w:val="NormalWeb"/>
                                <w:spacing w:before="0" w:beforeAutospacing="0" w:after="0" w:afterAutospacing="0"/>
                              </w:pPr>
                              <w:r>
                                <w:rPr>
                                  <w:rFonts w:asciiTheme="minorHAnsi" w:hAnsi="Calibri"/>
                                  <w:color w:val="000000" w:themeColor="text1"/>
                                  <w:kern w:val="24"/>
                                  <w:sz w:val="20"/>
                                  <w:szCs w:val="20"/>
                                </w:rPr>
                                <w:t>A: Amperímetro,</w:t>
                              </w:r>
                            </w:p>
                            <w:p w:rsidR="00646009" w:rsidRDefault="00646009" w:rsidP="007F3A70">
                              <w:pPr>
                                <w:pStyle w:val="NormalWeb"/>
                                <w:spacing w:before="0" w:beforeAutospacing="0" w:after="0" w:afterAutospacing="0"/>
                              </w:pPr>
                              <w:r>
                                <w:rPr>
                                  <w:rFonts w:asciiTheme="minorHAnsi" w:hAnsi="Calibri"/>
                                  <w:color w:val="000000" w:themeColor="text1"/>
                                  <w:kern w:val="24"/>
                                  <w:sz w:val="20"/>
                                  <w:szCs w:val="20"/>
                                </w:rPr>
                                <w:t>G. Generador</w:t>
                              </w:r>
                            </w:p>
                            <w:p w:rsidR="00646009" w:rsidRDefault="00646009" w:rsidP="007F3A70">
                              <w:pPr>
                                <w:pStyle w:val="NormalWeb"/>
                                <w:spacing w:before="0" w:beforeAutospacing="0" w:after="0" w:afterAutospacing="0"/>
                              </w:pPr>
                              <w:r>
                                <w:rPr>
                                  <w:rFonts w:asciiTheme="minorHAnsi" w:hAnsi="Calibri"/>
                                  <w:color w:val="000000" w:themeColor="text1"/>
                                  <w:kern w:val="24"/>
                                  <w:sz w:val="20"/>
                                  <w:szCs w:val="20"/>
                                </w:rPr>
                                <w:t>V. Vóltmetro</w:t>
                              </w:r>
                            </w:p>
                          </w:txbxContent>
                        </wps:txbx>
                        <wps:bodyPr wrap="square" rtlCol="0">
                          <a:spAutoFit/>
                        </wps:bodyPr>
                      </wps:wsp>
                    </wpg:wgp>
                  </a:graphicData>
                </a:graphic>
              </wp:anchor>
            </w:drawing>
          </mc:Choice>
          <mc:Fallback>
            <w:pict>
              <v:group w14:anchorId="14FE662B" id="Grupo 91" o:spid="_x0000_s1026" style="position:absolute;left:0;text-align:left;margin-left:81.9pt;margin-top:3.35pt;width:386.55pt;height:302.6pt;z-index:251662336" coordsize="49098,3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">
                <v:rect id="Rectángulo 14" o:spid="_x0000_s1027" style="position:absolute;top:14048;width:11904;height:16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RpMIA&#10;AADbAAAADwAAAGRycy9kb3ducmV2LnhtbERP32vCMBB+F/wfwgl709QxpnRGKRuDwV6mFubj0Zxt&#10;Nbl0SVbrf28GA9/u4/t5q81gjejJh9axgvksA0FcOd1yraDcv0+XIEJE1mgck4IrBdisx6MV5tpd&#10;eEv9LtYihXDIUUETY5dLGaqGLIaZ64gTd3TeYkzQ11J7vKRwa+Rjlj1Liy2nhgY7em2oOu9+rYIf&#10;fyg+r+VbVvQn/l4YWR9K86XUw2QoXkBEGuJd/O/+0Gn+E/z9kg6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VGkwgAAANsAAAAPAAAAAAAAAAAAAAAAAJgCAABkcnMvZG93&#10;bnJldi54bWxQSwUGAAAAAAQABAD1AAAAhwMAAAAA&#10;" fillcolor="white [3212]" strokecolor="black [3213]" strokeweight="1.25pt"/>
                <v:shapetype id="_x0000_t202" coordsize="21600,21600" o:spt="202" path="m,l,21600r21600,l21600,xe">
                  <v:stroke joinstyle="miter"/>
                  <v:path gradientshapeok="t" o:connecttype="rect"/>
                </v:shapetype>
                <v:shape id="CuadroTexto 7" o:spid="_x0000_s1028" type="#_x0000_t202" style="position:absolute;left:2681;top:20062;width:7106;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rsidR="00646009" w:rsidRDefault="00646009" w:rsidP="007F3A70">
                        <w:pPr>
                          <w:pStyle w:val="NormalWeb"/>
                          <w:spacing w:before="0" w:beforeAutospacing="0" w:after="0" w:afterAutospacing="0"/>
                        </w:pPr>
                        <w:r>
                          <w:rPr>
                            <w:rFonts w:asciiTheme="minorHAnsi" w:hAnsi="Calibri" w:cstheme="minorBidi"/>
                            <w:b/>
                            <w:bCs/>
                            <w:color w:val="000000" w:themeColor="text1"/>
                            <w:kern w:val="24"/>
                            <w:sz w:val="40"/>
                            <w:szCs w:val="40"/>
                          </w:rPr>
                          <w:t>ETBP</w:t>
                        </w:r>
                      </w:p>
                    </w:txbxContent>
                  </v:textbox>
                </v:shape>
                <v:shape id="CuadroTexto 14" o:spid="_x0000_s1029" type="#_x0000_t202" style="position:absolute;left:16755;top:26889;width:6756;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Capacitor  </w:t>
                        </w:r>
                      </w:p>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50 </w:t>
                        </w:r>
                        <w:r>
                          <w:rPr>
                            <w:rFonts w:asciiTheme="minorHAnsi" w:hAnsi="Calibri" w:cstheme="minorBidi"/>
                            <w:color w:val="000000" w:themeColor="text1"/>
                            <w:kern w:val="24"/>
                            <w:sz w:val="20"/>
                            <w:szCs w:val="20"/>
                          </w:rPr>
                          <w:t>µF</w:t>
                        </w:r>
                      </w:p>
                    </w:txbxContent>
                  </v:textbox>
                </v:shape>
                <v:shape id="CuadroTexto 15" o:spid="_x0000_s1030" type="#_x0000_t202" style="position:absolute;left:16610;top:19991;width:6756;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Capacitor  </w:t>
                        </w:r>
                      </w:p>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50 </w:t>
                        </w:r>
                        <w:r>
                          <w:rPr>
                            <w:rFonts w:asciiTheme="minorHAnsi" w:hAnsi="Calibri" w:cstheme="minorBidi"/>
                            <w:color w:val="000000" w:themeColor="text1"/>
                            <w:kern w:val="24"/>
                            <w:sz w:val="20"/>
                            <w:szCs w:val="20"/>
                          </w:rPr>
                          <w:t>µF</w:t>
                        </w:r>
                      </w:p>
                    </w:txbxContent>
                  </v:textbox>
                </v:shape>
                <v:group id="Grupo 20" o:spid="_x0000_s1031" style="position:absolute;left:19063;top:17437;width:1232;height:2413" coordorigin="19063,17437" coordsize="1232,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Conector recto 23" o:spid="_x0000_s1032" style="position:absolute;visibility:visible;mso-wrap-style:square" from="20295,17437" to="20295,1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pL5MYAAADbAAAADwAAAGRycy9kb3ducmV2LnhtbESPT2vCQBTE7wW/w/IEb3XjH7SkbkQK&#10;VQ+loG0PvT2yz2xi9m3Irib66buFQo/DzPyGWa17W4srtb50rGAyTkAQ506XXCj4/Hh9fALhA7LG&#10;2jEpuJGHdTZ4WGGqXccHuh5DISKEfYoKTAhNKqXPDVn0Y9cQR+/kWoshyraQusUuwm0tp0mykBZL&#10;jgsGG3oxlJ+PF6vgfekP38vd5a3bmoXffs2r+d1VSo2G/eYZRKA+/If/2nutYDqD3y/xB8j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KS+TGAAAA2wAAAA8AAAAAAAAA&#10;AAAAAAAAoQIAAGRycy9kb3ducmV2LnhtbFBLBQYAAAAABAAEAPkAAACUAwAAAAA=&#10;" strokecolor="black [3213]" strokeweight="1.75pt"/>
                  <v:line id="Conector recto 24" o:spid="_x0000_s1033" style="position:absolute;visibility:visible;mso-wrap-style:square" from="19063,17437" to="19063,1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PTkMUAAADbAAAADwAAAGRycy9kb3ducmV2LnhtbESPQWvCQBSE7wX/w/KE3uqmElSiq5RC&#10;rQcR1Pbg7ZF9zcZm34bsaqK/3hUEj8PMfMPMFp2txJkaXzpW8D5IQBDnTpdcKPjZf71NQPiArLFy&#10;TAou5GEx773MMNOu5S2dd6EQEcI+QwUmhDqT0ueGLPqBq4mj9+caiyHKppC6wTbCbSWHSTKSFkuO&#10;CwZr+jSU/+9OVsFm7LeH8fdp3S7NyC9/02N6dUelXvvdxxREoC48w4/2SisYpn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PTkMUAAADbAAAADwAAAAAAAAAA&#10;AAAAAAChAgAAZHJzL2Rvd25yZXYueG1sUEsFBgAAAAAEAAQA+QAAAJMDAAAAAA==&#10;" strokecolor="black [3213]" strokeweight="1.75pt"/>
                </v:group>
                <v:line id="Conector recto 25" o:spid="_x0000_s1034" style="position:absolute;flip:x;visibility:visible;mso-wrap-style:square" from="20371,18554" to="24784,1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ysMAAAADbAAAADwAAAGRycy9kb3ducmV2LnhtbESPQYvCMBSE74L/ITxhb5oqu65Uo6go&#10;7FW34vXRPNtq8lKaaOu/NwsLHoeZ+YZZrDprxIMaXzlWMB4lIIhzpysuFGS/++EMhA/IGo1jUvAk&#10;D6tlv7fAVLuWD/Q4hkJECPsUFZQh1KmUPi/Joh+5mjh6F9dYDFE2hdQNthFujZwkyVRarDgulFjT&#10;tqT8drxbBdieDtnu3H1ycmG7qQtjvq97pT4G3XoOIlAX3uH/9o9WMPmCvy/xB8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g8rDAAAAA2wAAAA8AAAAAAAAAAAAAAAAA&#10;oQIAAGRycy9kb3ducmV2LnhtbFBLBQYAAAAABAAEAPkAAACOAwAAAAA=&#10;" strokecolor="black [3213]" strokeweight="1.75pt"/>
                <v:group id="Grupo 26" o:spid="_x0000_s1035" style="position:absolute;left:19139;top:24472;width:1232;height:2412" coordorigin="19139,24472" coordsize="1232,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Conector recto 27" o:spid="_x0000_s1036" style="position:absolute;visibility:visible;mso-wrap-style:square" from="20371,24472" to="20371,26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N58UAAADbAAAADwAAAGRycy9kb3ducmV2LnhtbESPQWvCQBSE7wX/w/KE3uqmIkaiq5RC&#10;rQcR1Pbg7ZF9zcZm34bsaqK/3hUEj8PMfMPMFp2txJkaXzpW8D5IQBDnTpdcKPjZf71NQPiArLFy&#10;TAou5GEx773MMNOu5S2dd6EQEcI+QwUmhDqT0ueGLPqBq4mj9+caiyHKppC6wTbCbSWHSTKWFkuO&#10;CwZr+jSU/+9OVsEm9dtD+n1at0sz9svf0XF0dUelXvvdxxREoC48w4/2SisYpn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N58UAAADbAAAADwAAAAAAAAAA&#10;AAAAAAChAgAAZHJzL2Rvd25yZXYueG1sUEsFBgAAAAAEAAQA+QAAAJMDAAAAAA==&#10;" strokecolor="black [3213]" strokeweight="1.75pt"/>
                  <v:line id="Conector recto 28" o:spid="_x0000_s1037" style="position:absolute;visibility:visible;mso-wrap-style:square" from="19139,24472" to="19139,26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7ZlcIAAADbAAAADwAAAGRycy9kb3ducmV2LnhtbERPy4rCMBTdC/MP4Q6403REdKhGGQZ8&#10;LERQx4W7S3Nt6jQ3pYm2+vVmIbg8nPd03tpS3Kj2hWMFX/0EBHHmdMG5gr/DovcNwgdkjaVjUnAn&#10;D/PZR2eKqXYN7+i2D7mIIexTVGBCqFIpfWbIou+7ijhyZ1dbDBHWudQ1NjHclnKQJCNpseDYYLCi&#10;X0PZ//5qFWzHfncar66bZmlGfnkcXoYPd1Gq+9n+TEAEasNb/HKvtYJBHBu/x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7ZlcIAAADbAAAADwAAAAAAAAAAAAAA&#10;AAChAgAAZHJzL2Rvd25yZXYueG1sUEsFBgAAAAAEAAQA+QAAAJADAAAAAA==&#10;" strokecolor="black [3213]" strokeweight="1.75pt"/>
                </v:group>
                <v:line id="Conector recto 29" o:spid="_x0000_s1038" style="position:absolute;flip:x y;visibility:visible;mso-wrap-style:square" from="20371,25502" to="37212,2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ljG8QAAADbAAAADwAAAGRycy9kb3ducmV2LnhtbESPQWsCMRSE70L/Q3gFb5p0paKrUbTQ&#10;VjwIVUGPr5vX3a2bl2WT6vrvjSD0OMx8M8x03tpKnKnxpWMNL30FgjhzpuRcw3733huB8AHZYOWY&#10;NFzJw3z21JliatyFv+i8DbmIJexT1FCEUKdS+qwgi77vauLo/bjGYoiyyaVp8BLLbSUTpYbSYslx&#10;ocCa3grKTts/qyHhzffvRzY6HpRaLJP16yBc8VPr7nO7mIAI1Ib/8INemciN4f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WMbxAAAANsAAAAPAAAAAAAAAAAA&#10;AAAAAKECAABkcnMvZG93bnJldi54bWxQSwUGAAAAAAQABAD5AAAAkgMAAAAA&#10;" strokecolor="black [3213]" strokeweight="1.75pt"/>
                <v:line id="Conector recto 30" o:spid="_x0000_s1039" style="position:absolute;flip:x;visibility:visible;mso-wrap-style:square" from="12408,18520" to="19063,1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7H9b8AAADbAAAADwAAAGRycy9kb3ducmV2LnhtbERPz2vCMBS+D/wfwhN2m6lTNqmmxQ0L&#10;XnWK10fzbKvJS2mytvvvzUHY8eP7vclHa0RPnW8cK5jPEhDEpdMNVwpOP8XbCoQPyBqNY1LwRx7y&#10;bPKywVS7gQ/UH0MlYgj7FBXUIbSplL6syaKfuZY4clfXWQwRdpXUHQ4x3Br5niQf0mLDsaHGlr5r&#10;Ku/HX6sAh/PhtLuMS06ubL/aypjPW6HU63TcrkEEGsO/+OneawWLuD5+iT9AZg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7H9b8AAADbAAAADwAAAAAAAAAAAAAAAACh&#10;AgAAZHJzL2Rvd25yZXYueG1sUEsFBgAAAAAEAAQA+QAAAI0DAAAAAA==&#10;" strokecolor="black [3213]" strokeweight="1.75pt"/>
                <v:oval id="Elipse 31" o:spid="_x0000_s1040" style="position:absolute;left:11669;top:18117;width:682;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WcMA&#10;AADbAAAADwAAAGRycy9kb3ducmV2LnhtbESPQYvCMBSE7wv7H8Jb8LLYVAWR2iiLIHrwou0PeCTP&#10;trvNS7eJWv+9EQSPw8x8w+TrwbbiSr1vHCuYJCkIYu1Mw5WCstiOFyB8QDbYOiYFd/KwXn1+5JgZ&#10;d+MjXU+hEhHCPkMFdQhdJqXXNVn0ieuIo3d2vcUQZV9J0+Mtwm0rp2k6lxYbjgs1drSpSf+dLlZB&#10;cT54b4+lvhfz6UX/u9nv92Kn1Ohr+FmCCDSEd/jV3hsFsw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7WcMAAADbAAAADwAAAAAAAAAAAAAAAACYAgAAZHJzL2Rv&#10;d25yZXYueG1sUEsFBgAAAAAEAAQA9QAAAIgDAAAAAA==&#10;" fillcolor="black [3213]" strokecolor="black [3213]" strokeweight="2pt"/>
                <v:oval id="Elipse 32" o:spid="_x0000_s1041" style="position:absolute;left:11632;top:25180;width:682;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lLsEA&#10;AADbAAAADwAAAGRycy9kb3ducmV2LnhtbESPwarCMBRE9w/8h3AFNw9NrSBSjSKC6MKN1g+4JNe2&#10;2tzUJmr9eyM8eMthZs4wi1Vna/Gk1leOFYxHCQhi7UzFhYJzvh3OQPiAbLB2TAre5GG17P0sMDPu&#10;xUd6nkIhIoR9hgrKEJpMSq9LsuhHriGO3sW1FkOUbSFNi68It7VMk2QqLVYcF0psaFOSvp0eVkF+&#10;OXhvj2f9zqfpQ9/d5Po72yk16HfrOYhAXfgP/7X3RsEkhe+X+APk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mpS7BAAAA2wAAAA8AAAAAAAAAAAAAAAAAmAIAAGRycy9kb3du&#10;cmV2LnhtbFBLBQYAAAAABAAEAPUAAACGAwAAAAA=&#10;" fillcolor="black [3213]" strokecolor="black [3213]" strokeweight="2pt"/>
                <v:line id="Conector recto 33" o:spid="_x0000_s1042" style="position:absolute;flip:x;visibility:visible;mso-wrap-style:square" from="12531,25564" to="19187,2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xZgsAAAADbAAAADwAAAGRycy9kb3ducmV2LnhtbESPQYvCMBSE74L/ITzBm6bqsivVKCoK&#10;e9WteH00z7aavJQm2vrvzcLCHoeZ+YZZrjtrxJMaXzlWMBknIIhzpysuFGQ/h9EchA/IGo1jUvAi&#10;D+tVv7fEVLuWj/Q8hUJECPsUFZQh1KmUPi/Joh+7mjh6V9dYDFE2hdQNthFujZwmyae0WHFcKLGm&#10;XUn5/fSwCrA9H7P9pfvg5Mp2WxfGfN0OSg0H3WYBIlAX/sN/7W+tYDaD3y/xB8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6cWYLAAAAA2wAAAA8AAAAAAAAAAAAAAAAA&#10;oQIAAGRycy9kb3ducmV2LnhtbFBLBQYAAAAABAAEAPkAAACOAwAAAAA=&#10;" strokecolor="black [3213]" strokeweight="1.75pt"/>
                <v:oval id="Elipse 38" o:spid="_x0000_s1043" style="position:absolute;left:14913;top:18381;width:681;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SxL0A&#10;AADbAAAADwAAAGRycy9kb3ducmV2LnhtbERPzQ4BMRC+S7xDMxIXoYtEZCkRiXBwYT3ApB27y3a6&#10;tsV6ez1IHL98/8t1ayvxosaXjhWMRwkIYu1MybmCS7YbzkH4gGywckwKPuRhvep2lpga9+YTvc4h&#10;FzGEfYoKihDqVEqvC7LoR64mjtzVNRZDhE0uTYPvGG4rOUmSmbRYcmwosKZtQfp+floF2fXovT1d&#10;9CebTZ764aa3wXyvVL/XbhYgArXhL/65D0bBNI6NX+IP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s6SxL0AAADbAAAADwAAAAAAAAAAAAAAAACYAgAAZHJzL2Rvd25yZXYu&#10;eG1sUEsFBgAAAAAEAAQA9QAAAIIDAAAAAA==&#10;" fillcolor="black [3213]" strokecolor="black [3213]" strokeweight="2pt"/>
                <v:rect id="Rectángulo 39" o:spid="_x0000_s1044" style="position:absolute;left:13744;top:9963;width:3154;height:13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SnsQA&#10;AADbAAAADwAAAGRycy9kb3ducmV2LnhtbESP3WrCQBSE74W+w3IKvdNNW5EaXUVTlBYs+Ht/yJ4m&#10;abNnw+5q0rfvCoKXw8x8w0znnanFhZyvLCt4HiQgiHOrKy4UHA+r/hsIH5A11pZJwR95mM8eelNM&#10;tW15R5d9KESEsE9RQRlCk0rp85IM+oFtiKP3bZ3BEKUrpHbYRrip5UuSjKTBiuNCiQ1lJeW/+7NR&#10;MN7Wy+06OWXSfbb5kL8OP5vsXamnx24xARGoC/fwrf2hFbyO4fo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0p7EAAAA2wAAAA8AAAAAAAAAAAAAAAAAmAIAAGRycy9k&#10;b3ducmV2LnhtbFBLBQYAAAAABAAEAPUAAACJAwAAAAA=&#10;" filled="f" strokecolor="black [3213]" strokeweight="1.25pt"/>
                <v:line id="Conector recto 40" o:spid="_x0000_s1045" style="position:absolute;flip:x;visibility:visible;mso-wrap-style:square" from="15254,12219" to="15321,19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0iLwAAADbAAAADwAAAGRycy9kb3ducmV2LnhtbERPTYvCMBC9C/6HMII3TRVR6RpFRcGr&#10;Wtnr0Ixtd5NJaaKt/94cBI+P973adNaIJzW+cqxgMk5AEOdOV1woyK7H0RKED8gajWNS8CIPm3W/&#10;t8JUu5bP9LyEQsQQ9ikqKEOoUyl9XpJFP3Y1ceTurrEYImwKqRtsY7g1cpokc2mx4thQYk37kvL/&#10;y8MqwPZ2zg6/3YyTO9tdXRiz+DsqNRx02x8QgbrwFX/cJ61gFtfHL/EHyP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ki0iLwAAADbAAAADwAAAAAAAAAAAAAAAAChAgAA&#10;ZHJzL2Rvd25yZXYueG1sUEsFBgAAAAAEAAQA+QAAAIoDAAAAAA==&#10;" strokecolor="black [3213]" strokeweight="1.75pt"/>
                <v:shape id="CuadroTexto 41" o:spid="_x0000_s1046" type="#_x0000_t202" style="position:absolute;left:16402;top:8814;width:7601;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Resistencia </w:t>
                        </w:r>
                      </w:p>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400 </w:t>
                        </w:r>
                        <w:r>
                          <w:rPr>
                            <w:rFonts w:asciiTheme="minorHAnsi" w:hAnsi="Calibri" w:cstheme="minorBidi"/>
                            <w:color w:val="000000" w:themeColor="text1"/>
                            <w:kern w:val="24"/>
                            <w:sz w:val="20"/>
                            <w:szCs w:val="20"/>
                          </w:rPr>
                          <w:t>Ω</w:t>
                        </w:r>
                      </w:p>
                    </w:txbxContent>
                  </v:textbox>
                </v:shape>
                <v:oval id="Elipse 42" o:spid="_x0000_s1047" style="position:absolute;left:14980;top:2497;width:681;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WU8QA&#10;AADbAAAADwAAAGRycy9kb3ducmV2LnhtbESPQWvCQBSE7wX/w/KEXopuTEsIqWsoBamHXjT+gMfu&#10;M0nNvo3ZjcZ/7xYKPQ4z8w2zLifbiSsNvnWsYLVMQBBrZ1quFRyr7SIH4QOywc4xKbiTh3Ize1pj&#10;YdyN93Q9hFpECPsCFTQh9IWUXjdk0S9dTxy9kxsshiiHWpoBbxFuO5kmSSYtthwXGuzpsyF9PoxW&#10;QXX69t7uj/peZemoL+715yX/Uup5Pn28gwg0hf/wX3tnFLyl8Psl/g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g1lPEAAAA2wAAAA8AAAAAAAAAAAAAAAAAmAIAAGRycy9k&#10;b3ducmV2LnhtbFBLBQYAAAAABAAEAPUAAACJAwAAAAA=&#10;" fillcolor="black [3213]" strokecolor="black [3213]" strokeweight="2pt"/>
                <v:line id="Conector recto 43" o:spid="_x0000_s1048" style="position:absolute;visibility:visible;mso-wrap-style:square" from="15321,3234" to="15321,9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WuRMYAAADbAAAADwAAAGRycy9kb3ducmV2LnhtbESPT2vCQBTE7wW/w/KE3upGG1Siq5SC&#10;fw6loNWDt0f2mY1m34bsatJ++m5B6HGYmd8w82VnK3GnxpeOFQwHCQji3OmSCwWHr9XLFIQPyBor&#10;x6TgmzwsF72nOWbatbyj+z4UIkLYZ6jAhFBnUvrckEU/cDVx9M6usRiibAqpG2wj3FZylCRjabHk&#10;uGCwpndD+XV/swo+J353mmxuH+3ajP36mF7SH3dR6rnfvc1ABOrCf/jR3moF6Sv8fY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rkTGAAAA2wAAAA8AAAAAAAAA&#10;AAAAAAAAoQIAAGRycy9kb3ducmV2LnhtbFBLBQYAAAAABAAEAPkAAACUAwAAAAA=&#10;" strokecolor="black [3213]" strokeweight="1.75pt"/>
                <v:oval id="Elipse 44" o:spid="_x0000_s1049" style="position:absolute;left:36638;top:18233;width:681;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XrvMQA&#10;AADbAAAADwAAAGRycy9kb3ducmV2LnhtbESPQWvCQBSE7wX/w/IEL6VuakUkdRUpiB68xPgDHrvP&#10;JG32bcxuYvLv3UKhx2FmvmE2u8HWoqfWV44VvM8TEMTamYoLBdf88LYG4QOywdoxKRjJw247edlg&#10;atyDM+ovoRARwj5FBWUITSql1yVZ9HPXEEfv5lqLIcq2kKbFR4TbWi6SZCUtVhwXSmzoqyT9c+ms&#10;gvx29t5mVz3mq0Wn7+7j+3V9VGo2HfafIAIN4T/81z4ZBcsl/H6JP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67zEAAAA2wAAAA8AAAAAAAAAAAAAAAAAmAIAAGRycy9k&#10;b3ducmV2LnhtbFBLBQYAAAAABAAEAPUAAACJAwAAAAA=&#10;" fillcolor="black [3213]" strokecolor="black [3213]" strokeweight="2pt"/>
                <v:rect id="Rectángulo 45" o:spid="_x0000_s1050" style="position:absolute;left:13785;top:32659;width:3153;height:13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5sQA&#10;AADbAAAADwAAAGRycy9kb3ducmV2LnhtbESPQWvCQBSE70L/w/IK3nTTotKmrmIjSgULVtv7I/ua&#10;pGbfht3VpP/eFQSPw8x8w0znnanFmZyvLCt4GiYgiHOrKy4UfB9WgxcQPiBrrC2Tgn/yMJ899KaY&#10;atvyF533oRARwj5FBWUITSqlz0sy6Ie2IY7er3UGQ5SukNphG+Gmls9JMpEGK44LJTaUlZQf9yej&#10;4HVXv+/WyU8m3abNR/x5+NtmS6X6j93iDUSgLtzDt/aHVjAaw/VL/AFy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oq+bEAAAA2wAAAA8AAAAAAAAAAAAAAAAAmAIAAGRycy9k&#10;b3ducmV2LnhtbFBLBQYAAAAABAAEAPUAAACJAwAAAAA=&#10;" filled="f" strokecolor="black [3213]" strokeweight="1.25pt"/>
                <v:line id="Conector recto 46" o:spid="_x0000_s1051" style="position:absolute;flip:x;visibility:visible;mso-wrap-style:square" from="15321,34914" to="15362,3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2JZ8AAAADbAAAADwAAAGRycy9kb3ducmV2LnhtbESPQYvCMBSE74L/ITzBm6aKuEs1LSoK&#10;XnVdvD6aZ1tNXkoTbf33m4WFPQ4z8w2zzntrxItaXztWMJsmIIgLp2suFVy+DpNPED4gazSOScGb&#10;POTZcLDGVLuOT/Q6h1JECPsUFVQhNKmUvqjIop+6hjh6N9daDFG2pdQtdhFujZwnyVJarDkuVNjQ&#10;rqLicX5aBdh9ny77a7/g5MZ225TGfNwPSo1H/WYFIlAf/sN/7aNWsFjC75f4A2T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tiWfAAAAA2wAAAA8AAAAAAAAAAAAAAAAA&#10;oQIAAGRycy9kb3ducmV2LnhtbFBLBQYAAAAABAAEAPkAAACOAwAAAAA=&#10;" strokecolor="black [3213]" strokeweight="1.75pt"/>
                <v:oval id="Elipse 47" o:spid="_x0000_s1052" style="position:absolute;left:15021;top:25192;width:681;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1y8MA&#10;AADbAAAADwAAAGRycy9kb3ducmV2LnhtbESP3YrCMBSE74V9h3AWvBFN/UGlGkUWFr3YG1sf4JAc&#10;27rNSbeJWt/eCAteDjPzDbPedrYWN2p95VjBeJSAINbOVFwoOOXfwyUIH5AN1o5JwYM8bDcfvTWm&#10;xt35SLcsFCJC2KeooAyhSaX0uiSLfuQa4uidXWsxRNkW0rR4j3Bby0mSzKXFiuNCiQ19laR/s6tV&#10;kJ9/vLfHk37k88lV/7npZbDcK9X/7HYrEIG68A7/tw9GwWwBr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d1y8MAAADbAAAADwAAAAAAAAAAAAAAAACYAgAAZHJzL2Rv&#10;d25yZXYueG1sUEsFBgAAAAAEAAQA9QAAAIgDAAAAAA==&#10;" fillcolor="black [3213]" strokecolor="black [3213]" strokeweight="2pt"/>
                <v:line id="Conector recto 48" o:spid="_x0000_s1053" style="position:absolute;visibility:visible;mso-wrap-style:square" from="15362,25929" to="15362,3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8NcMAAADbAAAADwAAAGRycy9kb3ducmV2LnhtbERPz2vCMBS+C/4P4Qm7abpRdFRjGYO5&#10;HYag04O3R/NsWpuX0kTb7a9fDoLHj+/3Kh9sI27U+cqxgudZAoK4cLriUsHh52P6CsIHZI2NY1Lw&#10;Sx7y9Xi0wky7nnd024dSxBD2GSowIbSZlL4wZNHPXEscubPrLIYIu1LqDvsYbhv5kiRzabHi2GCw&#10;pXdDxWV/tQq2C787LT6v3/3GzP3mmNbpn6uVepoMb0sQgYbwEN/dX1pBGsfG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xPDXDAAAA2wAAAA8AAAAAAAAAAAAA&#10;AAAAoQIAAGRycy9kb3ducmV2LnhtbFBLBQYAAAAABAAEAPkAAACRAwAAAAA=&#10;" strokecolor="black [3213]" strokeweight="1.75pt"/>
                <v:shape id="CuadroTexto 60" o:spid="_x0000_s1054" type="#_x0000_t202" style="position:absolute;left:16608;top:31591;width:7601;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fit-shape-to-text:t">
                    <w:txbxContent>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Resistencia </w:t>
                        </w:r>
                      </w:p>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 xml:space="preserve">400 </w:t>
                        </w:r>
                        <w:r>
                          <w:rPr>
                            <w:rFonts w:asciiTheme="minorHAnsi" w:hAnsi="Calibri" w:cstheme="minorBidi"/>
                            <w:color w:val="000000" w:themeColor="text1"/>
                            <w:kern w:val="24"/>
                            <w:sz w:val="20"/>
                            <w:szCs w:val="20"/>
                          </w:rPr>
                          <w:t>Ω</w:t>
                        </w:r>
                      </w:p>
                    </w:txbxContent>
                  </v:textbox>
                </v:shape>
                <v:group id="Grupo 50" o:spid="_x0000_s1055" style="position:absolute;left:13789;top:37645;width:2956;height:786" coordorigin="13789,37645" coordsize="2955,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Conector recto 51" o:spid="_x0000_s1056" style="position:absolute;flip:x;visibility:visible;mso-wrap-style:square" from="14247,38034" to="16220,38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HzsAAAADbAAAADwAAAGRycy9kb3ducmV2LnhtbESPQYvCMBSE78L+h/AWvGmquK5Uo+yK&#10;wl51K14fzbOtJi+libb+eyMIHoeZ+YZZrDprxI0aXzlWMBomIIhzpysuFGT/28EMhA/IGo1jUnAn&#10;D6vlR2+BqXYt7+i2D4WIEPYpKihDqFMpfV6SRT90NXH0Tq6xGKJsCqkbbCPcGjlOkqm0WHFcKLGm&#10;dUn5ZX+1CrA97LLNsZtwcmL7WxfGfJ+3SvU/u585iEBdeIdf7T+t4GsEzy/x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dh87AAAAA2wAAAA8AAAAAAAAAAAAAAAAA&#10;oQIAAGRycy9kb3ducmV2LnhtbFBLBQYAAAAABAAEAPkAAACOAwAAAAA=&#10;" strokecolor="black [3213]" strokeweight="1.75pt"/>
                  <v:line id="Conector recto 52" o:spid="_x0000_s1057" style="position:absolute;flip:x;visibility:visible;mso-wrap-style:square" from="14760,38414" to="15707,3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ZucAAAADbAAAADwAAAGRycy9kb3ducmV2LnhtbESPQYvCMBSE74L/ITxhb5oqu65Uo6go&#10;7FW34vXRPNtq8lKaaOu/NwsLHoeZ+YZZrDprxIMaXzlWMB4lIIhzpysuFGS/++EMhA/IGo1jUvAk&#10;D6tlv7fAVLuWD/Q4hkJECPsUFZQh1KmUPi/Joh+5mjh6F9dYDFE2hdQNthFujZwkyVRarDgulFjT&#10;tqT8drxbBdieDtnu3H1ycmG7qQtjvq97pT4G3XoOIlAX3uH/9o9W8DWBvy/xB8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PGbnAAAAA2wAAAA8AAAAAAAAAAAAAAAAA&#10;oQIAAGRycy9kb3ducmV2LnhtbFBLBQYAAAAABAAEAPkAAACOAwAAAAA=&#10;" strokecolor="black [3213]" strokeweight="1.75pt"/>
                  <v:line id="Conector recto 53" o:spid="_x0000_s1058" style="position:absolute;flip:x y;visibility:visible;mso-wrap-style:square" from="13789,37645" to="16745,3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cnjMUAAADbAAAADwAAAGRycy9kb3ducmV2LnhtbESPT2sCMRTE70K/Q3iF3jTpikVWo9iC&#10;f/AgaAt6fG6eu2s3L8sm1fXbG6HgcZiZ3zDjaWsrcaHGl441vPcUCOLMmZJzDT/f8+4QhA/IBivH&#10;pOFGHqaTl84YU+OuvKXLLuQiQtinqKEIoU6l9FlBFn3P1cTRO7nGYoiyyaVp8BrhtpKJUh/SYslx&#10;ocCavgrKfnd/VkPCm+N5kQ0Pe6Vmn8l60A83XGr99trORiACteEZ/m+vjIZBHx5f4g+Qk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cnjMUAAADbAAAADwAAAAAAAAAA&#10;AAAAAAChAgAAZHJzL2Rvd25yZXYueG1sUEsFBgAAAAAEAAQA+QAAAJMDAAAAAA==&#10;" strokecolor="black [3213]" strokeweight="1.75pt"/>
                </v:group>
                <v:oval id="Elipse 54" o:spid="_x0000_s1059" style="position:absolute;left:24784;top:17023;width:2964;height:3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kMUA&#10;AADbAAAADwAAAGRycy9kb3ducmV2LnhtbESP3WrCQBSE7wu+w3IEb4pujFUkukq0lLbeiD8PcMwe&#10;k2D2bMiuJr59t1Do5TAz3zDLdWcq8aDGlZYVjEcRCOLM6pJzBefTx3AOwnlkjZVlUvAkB+tV72WJ&#10;ibYtH+hx9LkIEHYJKii8rxMpXVaQQTeyNXHwrrYx6INscqkbbAPcVDKOopk0WHJYKLCmbUHZ7Xg3&#10;Cva7dHK+4Dhu0817/Hr6/KZyWis16HfpAoSnzv+H/9pfWsH0DX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lmQxQAAANsAAAAPAAAAAAAAAAAAAAAAAJgCAABkcnMv&#10;ZG93bnJldi54bWxQSwUGAAAAAAQABAD1AAAAigMAAAAA&#10;" fillcolor="white [3212]" strokecolor="#243f60 [1604]" strokeweight="2pt"/>
                <v:shape id="CuadroTexto 68" o:spid="_x0000_s1060" type="#_x0000_t202" style="position:absolute;left:24844;top:16744;width:2966;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IqYcIA&#10;AADbAAAADwAAAGRycy9kb3ducmV2LnhtbESPzWrDMBCE74W8g9hCb7XUH5vgRgmhEMjBl7p5gMXa&#10;WsbWyliK7bx9VCj0OMzMN8zusLpBzDSFzrOGl0yBIG686bjVcPk+PW9BhIhscPBMGm4U4LDfPOyw&#10;NH7hL5rr2IoE4VCiBhvjWEoZGksOQ+ZH4uT9+MlhTHJqpZlwSXA3yFelCumw47RgcaRPS01fX52G&#10;CnNznRtV+/y9e6uKurdjr7R+elyPHyAirfE//Nc+Gw15Dr9f0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iphwgAAANsAAAAPAAAAAAAAAAAAAAAAAJgCAABkcnMvZG93&#10;bnJldi54bWxQSwUGAAAAAAQABAD1AAAAhwMAAAAA&#10;" filled="f" strokecolor="white [3212]">
                  <v:textbox style="mso-fit-shape-to-text:t">
                    <w:txbxContent>
                      <w:p w:rsidR="00646009" w:rsidRDefault="00646009" w:rsidP="007F3A70">
                        <w:pPr>
                          <w:pStyle w:val="NormalWeb"/>
                          <w:spacing w:before="0" w:beforeAutospacing="0" w:after="0" w:afterAutospacing="0"/>
                        </w:pPr>
                        <w:r>
                          <w:rPr>
                            <w:rFonts w:asciiTheme="minorHAnsi" w:hAnsi="Calibri" w:cstheme="minorBidi"/>
                            <w:color w:val="000000" w:themeColor="text1"/>
                            <w:kern w:val="24"/>
                            <w:sz w:val="32"/>
                            <w:szCs w:val="32"/>
                          </w:rPr>
                          <w:t>A</w:t>
                        </w:r>
                      </w:p>
                    </w:txbxContent>
                  </v:textbox>
                </v:shape>
                <v:line id="Conector recto 56" o:spid="_x0000_s1061" style="position:absolute;flip:x;visibility:visible;mso-wrap-style:square" from="27661,18520" to="37212,1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QfusAAAADbAAAADwAAAGRycy9kb3ducmV2LnhtbESPQYvCMBSE7wv+h/AEb2vqoq5Uo7ii&#10;4FVX8fponm01eSlNtPXfG0HwOMzMN8xs0Voj7lT70rGCQT8BQZw5XXKu4PC/+Z6A8AFZo3FMCh7k&#10;YTHvfM0w1a7hHd33IRcRwj5FBUUIVSqlzwqy6PuuIo7e2dUWQ5R1LnWNTYRbI3+SZCwtlhwXCqxo&#10;VVB23d+sAmyOu8P61A45ObP9q3Jjfi8bpXrddjkFEagNn/C7vdUKRmN4fYk/QM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0H7rAAAAA2wAAAA8AAAAAAAAAAAAAAAAA&#10;oQIAAGRycy9kb3ducmV2LnhtbFBLBQYAAAAABAAEAPkAAACOAwAAAAA=&#10;" strokecolor="black [3213]" strokeweight="1.75pt"/>
                <v:oval id="Elipse 57" o:spid="_x0000_s1062" style="position:absolute;left:28450;top:20441;width:2964;height:3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H58UA&#10;AADbAAAADwAAAGRycy9kb3ducmV2LnhtbESPW4vCMBSE3xf8D+EIviyaWvFCNUp1WfbyIl5+wLE5&#10;tsXmpDTR1n+/WVjYx2FmvmFWm85U4kGNKy0rGI8iEMSZ1SXnCs6n9+EChPPIGivLpOBJDjbr3ssK&#10;E21bPtDj6HMRIOwSVFB4XydSuqwgg25ka+LgXW1j0AfZ5FI32Aa4qWQcRTNpsOSwUGBNu4Ky2/Fu&#10;FOy/08n5guO4Tbdv8evp44vKaa3UoN+lSxCeOv8f/mt/agXTOfx+C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MfnxQAAANsAAAAPAAAAAAAAAAAAAAAAAJgCAABkcnMv&#10;ZG93bnJldi54bWxQSwUGAAAAAAQABAD1AAAAigMAAAAA&#10;" fillcolor="white [3212]" strokecolor="#243f60 [1604]" strokeweight="2pt"/>
                <v:shape id="CuadroTexto 74" o:spid="_x0000_s1063" type="#_x0000_t202" style="position:absolute;left:28510;top:20163;width:2966;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F/74A&#10;AADbAAAADwAAAGRycy9kb3ducmV2LnhtbERPzYrCMBC+C/sOYRb2psm6tkjXKCIIe/Bi9QGGZmxK&#10;m0lpYq1vbw4LHj++/81ucp0YaQiNZw3fCwWCuPKm4VrD9XKcr0GEiGyw80wanhRgt/2YbbAw/sFn&#10;GstYixTCoUANNsa+kDJUlhyGhe+JE3fzg8OY4FBLM+AjhbtOLpXKpcOGU4PFng6Wqra8Ow0nzMx9&#10;rFTps1Xzc8rL1vat0vrrc9r/gog0xbf43/1nNGRpbPqSfoD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0zhf++AAAA2wAAAA8AAAAAAAAAAAAAAAAAmAIAAGRycy9kb3ducmV2&#10;LnhtbFBLBQYAAAAABAAEAPUAAACDAwAAAAA=&#10;" filled="f" strokecolor="white [3212]">
                  <v:textbox style="mso-fit-shape-to-text:t">
                    <w:txbxContent>
                      <w:p w:rsidR="00646009" w:rsidRDefault="00646009" w:rsidP="007F3A70">
                        <w:pPr>
                          <w:pStyle w:val="NormalWeb"/>
                          <w:spacing w:before="0" w:beforeAutospacing="0" w:after="0" w:afterAutospacing="0"/>
                        </w:pPr>
                        <w:r>
                          <w:rPr>
                            <w:rFonts w:asciiTheme="minorHAnsi" w:hAnsi="Calibri" w:cstheme="minorBidi"/>
                            <w:color w:val="000000" w:themeColor="text1"/>
                            <w:kern w:val="24"/>
                            <w:sz w:val="32"/>
                            <w:szCs w:val="32"/>
                          </w:rPr>
                          <w:t>V</w:t>
                        </w:r>
                      </w:p>
                    </w:txbxContent>
                  </v:textbox>
                </v:shape>
                <v:line id="Conector recto 59" o:spid="_x0000_s1064" style="position:absolute;visibility:visible;mso-wrap-style:square" from="29819,18455" to="29946,20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Pc8YAAADbAAAADwAAAGRycy9kb3ducmV2LnhtbESPQWvCQBSE74L/YXmCN920WG1TV5GC&#10;tgcRjO2ht0f2NRvNvg3Z1aT99W5B8DjMzDfMfNnZSlyo8aVjBQ/jBARx7nTJhYLPw3r0DMIHZI2V&#10;Y1LwSx6Wi35vjql2Le/pkoVCRAj7FBWYEOpUSp8bsujHriaO3o9rLIYom0LqBtsIt5V8TJKptFhy&#10;XDBY05uh/JSdrYLdzO+/Z+/nbbsxU7/5mhwnf+6o1HDQrV5BBOrCPXxrf2gFTy/w/y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kD3PGAAAA2wAAAA8AAAAAAAAA&#10;AAAAAAAAoQIAAGRycy9kb3ducmV2LnhtbFBLBQYAAAAABAAEAPkAAACUAwAAAAA=&#10;" strokecolor="black [3213]" strokeweight="1.75pt"/>
                <v:line id="Conector recto 60" o:spid="_x0000_s1065" style="position:absolute;flip:x;visibility:visible;mso-wrap-style:square" from="29819,23522" to="29860,2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3o6LwAAADbAAAADwAAAGRycy9kb3ducmV2LnhtbERPTYvCMBC9C/6HMII3TRVR6RpFRcGr&#10;Wtnr0Ixtd5NJaaKt/94cBI+P973adNaIJzW+cqxgMk5AEOdOV1woyK7H0RKED8gajWNS8CIPm3W/&#10;t8JUu5bP9LyEQsQQ9ikqKEOoUyl9XpJFP3Y1ceTurrEYImwKqRtsY7g1cpokc2mx4thQYk37kvL/&#10;y8MqwPZ2zg6/3YyTO9tdXRiz+DsqNRx02x8QgbrwFX/cJ61gHtfHL/EHyP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3o6LwAAADbAAAADwAAAAAAAAAAAAAAAAChAgAA&#10;ZHJzL2Rvd25yZXYueG1sUEsFBgAAAAAEAAQA+QAAAIoDAAAAAA==&#10;" strokecolor="black [3213]" strokeweight="1.75pt"/>
                <v:rect id="Rectángulo 61" o:spid="_x0000_s1066" style="position:absolute;left:37193;top:14418;width:11905;height:16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BQcQA&#10;AADbAAAADwAAAGRycy9kb3ducmV2LnhtbESPQWsCMRSE7wX/Q3hCbzVrDypboyxKodBL1QU9Pjav&#10;u9smL9skXdd/bwTB4zAz3zDL9WCN6MmH1rGC6SQDQVw53XKtoDy8vyxAhIis0TgmBRcKsF6NnpaY&#10;a3fmHfX7WIsE4ZCjgibGLpcyVA1ZDBPXESfv23mLMUlfS+3xnODWyNcsm0mLLaeFBjvaNFT97v+t&#10;gj9/Kj4v5TYr+h8+zo2sT6X5Uup5PBRvICIN8RG+tz+0gtkUbl/S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MgUHEAAAA2wAAAA8AAAAAAAAAAAAAAAAAmAIAAGRycy9k&#10;b3ducmV2LnhtbFBLBQYAAAAABAAEAPUAAACJAwAAAAA=&#10;" fillcolor="white [3212]" strokecolor="black [3213]" strokeweight="1.25pt"/>
                <v:oval id="Elipse 62" o:spid="_x0000_s1067" style="position:absolute;left:41507;top:20400;width:2964;height:3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uwsUA&#10;AADbAAAADwAAAGRycy9kb3ducmV2LnhtbESP0WrCQBRE3wv+w3KFvkizMaKU6CrRUqy+iJoPuGZv&#10;k9Ds3ZDdmvTvuwWhj8PMnGFWm8E04k6dqy0rmEYxCOLC6ppLBfn1/eUVhPPIGhvLpOCHHGzWo6cV&#10;ptr2fKb7xZciQNilqKDyvk2ldEVFBl1kW+LgfdrOoA+yK6XusA9w08gkjhfSYM1hocKWdhUVX5dv&#10;o+B0zGb5DadJn23fksl1f6B63ir1PB6yJQhPg/8PP9ofWsEigb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67CxQAAANsAAAAPAAAAAAAAAAAAAAAAAJgCAABkcnMv&#10;ZG93bnJldi54bWxQSwUGAAAAAAQABAD1AAAAigMAAAAA&#10;" fillcolor="white [3212]" strokecolor="#243f60 [1604]" strokeweight="2pt"/>
                <v:shape id="CuadroTexto 85" o:spid="_x0000_s1068" type="#_x0000_t202" style="position:absolute;left:41567;top:20121;width:2966;height:3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M8EA&#10;AADbAAAADwAAAGRycy9kb3ducmV2LnhtbESPQYvCMBSE74L/ITxhb5q4rkWqUURY2IOXrf6AR/Ns&#10;SpuX0sRa/71ZWPA4zMw3zO4wulYM1Ifas4blQoEgLr2pudJwvXzPNyBCRDbYeiYNTwpw2E8nO8yN&#10;f/AvDUWsRIJwyFGDjbHLpQylJYdh4Tvi5N187zAm2VfS9PhIcNfKT6Uy6bDmtGCxo5OlsinuTsMZ&#10;1+Y+lKrw6696dc6KxnaN0vpjNh63ICKN8R3+b/8YDdkK/r6kHyD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73TPBAAAA2wAAAA8AAAAAAAAAAAAAAAAAmAIAAGRycy9kb3du&#10;cmV2LnhtbFBLBQYAAAAABAAEAPUAAACGAwAAAAA=&#10;" filled="f" strokecolor="white [3212]">
                  <v:textbox style="mso-fit-shape-to-text:t">
                    <w:txbxContent>
                      <w:p w:rsidR="00646009" w:rsidRDefault="00646009" w:rsidP="007F3A70">
                        <w:pPr>
                          <w:pStyle w:val="NormalWeb"/>
                          <w:spacing w:before="0" w:beforeAutospacing="0" w:after="0" w:afterAutospacing="0"/>
                        </w:pPr>
                        <w:r>
                          <w:rPr>
                            <w:rFonts w:asciiTheme="minorHAnsi" w:hAnsi="Calibri" w:cstheme="minorBidi"/>
                            <w:color w:val="000000" w:themeColor="text1"/>
                            <w:kern w:val="24"/>
                            <w:sz w:val="32"/>
                            <w:szCs w:val="32"/>
                          </w:rPr>
                          <w:t>G</w:t>
                        </w:r>
                      </w:p>
                    </w:txbxContent>
                  </v:textbox>
                </v:shape>
                <v:oval id="Elipse 1792" o:spid="_x0000_s1069" style="position:absolute;left:36908;top:25180;width:682;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5VcIA&#10;AADdAAAADwAAAGRycy9kb3ducmV2LnhtbERPzYrCMBC+C/sOYRb2IppawZ9qlEVY1oMXrQ8wJGNb&#10;bSbdJmp9+40geJuP73eW687W4katrxwrGA0TEMTamYoLBcf8ZzAD4QOywdoxKXiQh/Xqo7fEzLg7&#10;7+l2CIWIIewzVFCG0GRSel2SRT90DXHkTq61GCJsC2lavMdwW8s0SSbSYsWxocSGNiXpy+FqFeSn&#10;nfd2f9SPfJJe9Z8bn/uzX6W+PrvvBYhAXXiLX+6tifOn8xSe38QT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vlVwgAAAN0AAAAPAAAAAAAAAAAAAAAAAJgCAABkcnMvZG93&#10;bnJldi54bWxQSwUGAAAAAAQABAD1AAAAhwMAAAAA&#10;" fillcolor="black [3213]" strokecolor="black [3213]" strokeweight="2pt"/>
                <v:shape id="CuadroTexto 89" o:spid="_x0000_s1070" type="#_x0000_t202" style="position:absolute;left:12798;width:5201;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QKsMA&#10;AADdAAAADwAAAGRycy9kb3ducmV2LnhtbERPS27CMBDdV+IO1iB1Vxx+LQQMQrRI7KCUA4ziIQ6J&#10;x1HsQuD0GKlSd/P0vjNftrYSF2p84VhBv5eAIM6cLjhXcPzZvE1A+ICssXJMCm7kYbnovMwx1e7K&#10;33Q5hFzEEPYpKjAh1KmUPjNk0fdcTRy5k2sshgibXOoGrzHcVnKQJO/SYsGxwWBNa0NZefi1CiaJ&#10;3ZXldLD3dnTvj836033VZ6Veu+1qBiJQG/7Ff+6tjvM/pk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jQKsMAAADdAAAADwAAAAAAAAAAAAAAAACYAgAAZHJzL2Rv&#10;d25yZXYueG1sUEsFBgAAAAAEAAQA9QAAAIgDAAAAAA==&#10;" filled="f" stroked="f">
                  <v:textbox style="mso-fit-shape-to-text:t">
                    <w:txbxContent>
                      <w:p w:rsidR="00646009" w:rsidRDefault="00646009" w:rsidP="007F3A70">
                        <w:pPr>
                          <w:pStyle w:val="NormalWeb"/>
                          <w:spacing w:before="0" w:beforeAutospacing="0" w:after="0" w:afterAutospacing="0"/>
                          <w:jc w:val="center"/>
                        </w:pPr>
                        <w:r>
                          <w:rPr>
                            <w:rFonts w:asciiTheme="minorHAnsi" w:hAnsi="Calibri"/>
                            <w:color w:val="000000" w:themeColor="text1"/>
                            <w:kern w:val="24"/>
                            <w:sz w:val="20"/>
                            <w:szCs w:val="20"/>
                          </w:rPr>
                          <w:t>48 Vcc</w:t>
                        </w:r>
                      </w:p>
                    </w:txbxContent>
                  </v:textbox>
                </v:shape>
                <v:shape id="CuadroTexto 90" o:spid="_x0000_s1071" type="#_x0000_t202" style="position:absolute;left:29131;top:31674;width:11283;height:5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rdMEA&#10;AADdAAAADwAAAGRycy9kb3ducmV2LnhtbERPS2vCQBC+F/wPywi91Y2ifURXkdqCh15q0/uQHbPB&#10;7GzITk38911B8DYf33NWm8E36kxdrAMbmE4yUMRlsDVXBoqfz6dXUFGQLTaBycCFImzWo4cV5jb0&#10;/E3ng1QqhXDM0YATaXOtY+nIY5yEljhxx9B5lAS7StsO+xTuGz3LsmftsebU4LCld0fl6fDnDYjY&#10;7fRSfPi4/x2+dr3LygUWxjyOh+0SlNAgd/HNvbdp/svbHK7fpBP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PK3TBAAAA3QAAAA8AAAAAAAAAAAAAAAAAmAIAAGRycy9kb3du&#10;cmV2LnhtbFBLBQYAAAAABAAEAPUAAACGAwAAAAA=&#10;" filled="f" stroked="f">
                  <v:textbox style="mso-fit-shape-to-text:t">
                    <w:txbxContent>
                      <w:p w:rsidR="00646009" w:rsidRDefault="00646009" w:rsidP="007F3A70">
                        <w:pPr>
                          <w:pStyle w:val="NormalWeb"/>
                          <w:spacing w:before="0" w:beforeAutospacing="0" w:after="0" w:afterAutospacing="0"/>
                        </w:pPr>
                        <w:r>
                          <w:rPr>
                            <w:rFonts w:asciiTheme="minorHAnsi" w:hAnsi="Calibri"/>
                            <w:color w:val="000000" w:themeColor="text1"/>
                            <w:kern w:val="24"/>
                            <w:sz w:val="20"/>
                            <w:szCs w:val="20"/>
                          </w:rPr>
                          <w:t>A: Amperímetro,</w:t>
                        </w:r>
                      </w:p>
                      <w:p w:rsidR="00646009" w:rsidRDefault="00646009" w:rsidP="007F3A70">
                        <w:pPr>
                          <w:pStyle w:val="NormalWeb"/>
                          <w:spacing w:before="0" w:beforeAutospacing="0" w:after="0" w:afterAutospacing="0"/>
                        </w:pPr>
                        <w:r>
                          <w:rPr>
                            <w:rFonts w:asciiTheme="minorHAnsi" w:hAnsi="Calibri"/>
                            <w:color w:val="000000" w:themeColor="text1"/>
                            <w:kern w:val="24"/>
                            <w:sz w:val="20"/>
                            <w:szCs w:val="20"/>
                          </w:rPr>
                          <w:t>G. Generador</w:t>
                        </w:r>
                      </w:p>
                      <w:p w:rsidR="00646009" w:rsidRDefault="00646009" w:rsidP="007F3A70">
                        <w:pPr>
                          <w:pStyle w:val="NormalWeb"/>
                          <w:spacing w:before="0" w:beforeAutospacing="0" w:after="0" w:afterAutospacing="0"/>
                        </w:pPr>
                        <w:r>
                          <w:rPr>
                            <w:rFonts w:asciiTheme="minorHAnsi" w:hAnsi="Calibri"/>
                            <w:color w:val="000000" w:themeColor="text1"/>
                            <w:kern w:val="24"/>
                            <w:sz w:val="20"/>
                            <w:szCs w:val="20"/>
                          </w:rPr>
                          <w:t>V. Vóltmetro</w:t>
                        </w:r>
                      </w:p>
                    </w:txbxContent>
                  </v:textbox>
                </v:shape>
              </v:group>
            </w:pict>
          </mc:Fallback>
        </mc:AlternateContent>
      </w: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7F3A70" w:rsidRDefault="007F3A70" w:rsidP="00247ACF">
      <w:pPr>
        <w:pStyle w:val="texto"/>
        <w:spacing w:after="30" w:line="276" w:lineRule="auto"/>
        <w:ind w:firstLine="0"/>
        <w:jc w:val="center"/>
        <w:rPr>
          <w:b/>
          <w:sz w:val="22"/>
          <w:szCs w:val="22"/>
        </w:rPr>
      </w:pPr>
    </w:p>
    <w:p w:rsidR="00362C8D" w:rsidRDefault="00362C8D" w:rsidP="00F41E82">
      <w:pPr>
        <w:pStyle w:val="texto"/>
        <w:spacing w:after="30" w:line="276" w:lineRule="auto"/>
        <w:ind w:firstLine="0"/>
        <w:jc w:val="center"/>
        <w:rPr>
          <w:b/>
          <w:sz w:val="22"/>
          <w:szCs w:val="22"/>
        </w:rPr>
      </w:pPr>
    </w:p>
    <w:p w:rsidR="00362C8D" w:rsidRDefault="00362C8D" w:rsidP="00F41E82">
      <w:pPr>
        <w:pStyle w:val="texto"/>
        <w:spacing w:after="30" w:line="276" w:lineRule="auto"/>
        <w:ind w:firstLine="0"/>
        <w:jc w:val="center"/>
        <w:rPr>
          <w:b/>
          <w:sz w:val="22"/>
          <w:szCs w:val="22"/>
        </w:rPr>
      </w:pPr>
    </w:p>
    <w:p w:rsidR="00362C8D" w:rsidRDefault="00362C8D" w:rsidP="00F41E82">
      <w:pPr>
        <w:pStyle w:val="texto"/>
        <w:spacing w:after="30" w:line="276" w:lineRule="auto"/>
        <w:ind w:firstLine="0"/>
        <w:jc w:val="center"/>
        <w:rPr>
          <w:b/>
          <w:sz w:val="22"/>
          <w:szCs w:val="22"/>
        </w:rPr>
      </w:pPr>
    </w:p>
    <w:p w:rsidR="00362C8D" w:rsidRDefault="00362C8D" w:rsidP="00F41E82">
      <w:pPr>
        <w:pStyle w:val="texto"/>
        <w:spacing w:after="30" w:line="276" w:lineRule="auto"/>
        <w:ind w:firstLine="0"/>
        <w:jc w:val="center"/>
        <w:rPr>
          <w:b/>
          <w:sz w:val="22"/>
          <w:szCs w:val="22"/>
        </w:rPr>
      </w:pPr>
    </w:p>
    <w:p w:rsidR="00362C8D" w:rsidRDefault="00362C8D" w:rsidP="00F41E82">
      <w:pPr>
        <w:pStyle w:val="texto"/>
        <w:spacing w:after="30" w:line="276" w:lineRule="auto"/>
        <w:ind w:firstLine="0"/>
        <w:jc w:val="center"/>
        <w:rPr>
          <w:b/>
          <w:sz w:val="22"/>
          <w:szCs w:val="22"/>
        </w:rPr>
      </w:pPr>
    </w:p>
    <w:p w:rsidR="00362C8D" w:rsidRDefault="00362C8D" w:rsidP="00F41E82">
      <w:pPr>
        <w:pStyle w:val="texto"/>
        <w:spacing w:after="30" w:line="276" w:lineRule="auto"/>
        <w:ind w:firstLine="0"/>
        <w:jc w:val="center"/>
        <w:rPr>
          <w:b/>
          <w:sz w:val="22"/>
          <w:szCs w:val="22"/>
        </w:rPr>
      </w:pPr>
    </w:p>
    <w:p w:rsidR="00F41E82" w:rsidRDefault="00F41E82" w:rsidP="002D215F">
      <w:pPr>
        <w:pStyle w:val="texto"/>
        <w:spacing w:after="30" w:line="276" w:lineRule="auto"/>
        <w:ind w:firstLine="0"/>
        <w:jc w:val="center"/>
        <w:rPr>
          <w:b/>
          <w:sz w:val="22"/>
          <w:szCs w:val="22"/>
        </w:rPr>
      </w:pPr>
      <w:r>
        <w:rPr>
          <w:b/>
          <w:sz w:val="22"/>
          <w:szCs w:val="22"/>
        </w:rPr>
        <w:t xml:space="preserve">Figura </w:t>
      </w:r>
      <w:r w:rsidR="00C939AF">
        <w:rPr>
          <w:b/>
          <w:sz w:val="22"/>
          <w:szCs w:val="22"/>
        </w:rPr>
        <w:t>6</w:t>
      </w:r>
    </w:p>
    <w:p w:rsidR="00B07178" w:rsidRDefault="00B07178" w:rsidP="00247ACF">
      <w:pPr>
        <w:pStyle w:val="texto"/>
        <w:spacing w:after="80" w:line="276" w:lineRule="auto"/>
        <w:rPr>
          <w:sz w:val="22"/>
          <w:szCs w:val="22"/>
        </w:rPr>
      </w:pPr>
    </w:p>
    <w:p w:rsidR="00CF6F41" w:rsidRDefault="007833BA" w:rsidP="002D215F">
      <w:pPr>
        <w:pStyle w:val="texto"/>
        <w:spacing w:after="80" w:line="276" w:lineRule="auto"/>
        <w:rPr>
          <w:b/>
          <w:sz w:val="22"/>
          <w:szCs w:val="22"/>
        </w:rPr>
      </w:pPr>
      <w:r w:rsidRPr="00C11C8E">
        <w:rPr>
          <w:sz w:val="22"/>
          <w:szCs w:val="22"/>
        </w:rPr>
        <w:t>El resultado obtenido para todos y cada uno de los registros debe cumplir con 5.1.</w:t>
      </w:r>
      <w:r w:rsidR="000E5E6D">
        <w:rPr>
          <w:sz w:val="22"/>
          <w:szCs w:val="22"/>
        </w:rPr>
        <w:t>4</w:t>
      </w:r>
      <w:r w:rsidRPr="00C11C8E">
        <w:rPr>
          <w:sz w:val="22"/>
          <w:szCs w:val="22"/>
        </w:rPr>
        <w:t>.</w:t>
      </w:r>
      <w:r w:rsidR="00E856AE">
        <w:rPr>
          <w:sz w:val="22"/>
          <w:szCs w:val="22"/>
        </w:rPr>
        <w:t>1</w:t>
      </w:r>
    </w:p>
    <w:p w:rsidR="004E0AF4" w:rsidRPr="00335384" w:rsidRDefault="000E5E6D" w:rsidP="00247ACF">
      <w:pPr>
        <w:pStyle w:val="texto"/>
        <w:spacing w:after="48" w:line="276" w:lineRule="auto"/>
        <w:rPr>
          <w:sz w:val="22"/>
          <w:szCs w:val="22"/>
        </w:rPr>
      </w:pPr>
      <w:r>
        <w:rPr>
          <w:b/>
          <w:sz w:val="22"/>
          <w:szCs w:val="22"/>
        </w:rPr>
        <w:t>6.1.5</w:t>
      </w:r>
      <w:r w:rsidR="004E0AF4" w:rsidRPr="00335384">
        <w:rPr>
          <w:b/>
          <w:sz w:val="22"/>
          <w:szCs w:val="22"/>
        </w:rPr>
        <w:t xml:space="preserve"> </w:t>
      </w:r>
      <w:r w:rsidR="004E0AF4" w:rsidRPr="00C11C8E">
        <w:rPr>
          <w:sz w:val="22"/>
          <w:szCs w:val="22"/>
        </w:rPr>
        <w:t>Pérdida de retorno</w:t>
      </w:r>
    </w:p>
    <w:p w:rsidR="00081869" w:rsidRPr="003C7CB5" w:rsidRDefault="00081869" w:rsidP="00247ACF">
      <w:pPr>
        <w:pStyle w:val="texto"/>
        <w:spacing w:after="48" w:line="276" w:lineRule="auto"/>
        <w:rPr>
          <w:sz w:val="22"/>
          <w:szCs w:val="22"/>
        </w:rPr>
      </w:pPr>
    </w:p>
    <w:p w:rsidR="00081869" w:rsidRPr="00C11C8E" w:rsidRDefault="00807C12" w:rsidP="00247ACF">
      <w:pPr>
        <w:pStyle w:val="texto"/>
        <w:spacing w:after="48" w:line="276" w:lineRule="auto"/>
        <w:rPr>
          <w:sz w:val="22"/>
          <w:szCs w:val="22"/>
          <w:highlight w:val="yellow"/>
        </w:rPr>
      </w:pPr>
      <w:r w:rsidRPr="003C7CB5">
        <w:rPr>
          <w:b/>
          <w:sz w:val="22"/>
          <w:szCs w:val="22"/>
        </w:rPr>
        <w:t>6.1.</w:t>
      </w:r>
      <w:r w:rsidR="000E5E6D">
        <w:rPr>
          <w:b/>
          <w:sz w:val="22"/>
          <w:szCs w:val="22"/>
        </w:rPr>
        <w:t>5</w:t>
      </w:r>
      <w:r w:rsidRPr="003C7CB5">
        <w:rPr>
          <w:b/>
          <w:sz w:val="22"/>
          <w:szCs w:val="22"/>
        </w:rPr>
        <w:t xml:space="preserve">.1 </w:t>
      </w:r>
      <w:r w:rsidRPr="00C11C8E">
        <w:rPr>
          <w:sz w:val="22"/>
          <w:szCs w:val="22"/>
        </w:rPr>
        <w:t>Propósito.</w:t>
      </w:r>
    </w:p>
    <w:p w:rsidR="00807C12" w:rsidRPr="00C11C8E" w:rsidRDefault="00807C12" w:rsidP="00247ACF">
      <w:pPr>
        <w:pStyle w:val="texto"/>
        <w:spacing w:after="48" w:line="276" w:lineRule="auto"/>
        <w:rPr>
          <w:sz w:val="22"/>
          <w:szCs w:val="22"/>
          <w:highlight w:val="yellow"/>
        </w:rPr>
      </w:pPr>
    </w:p>
    <w:p w:rsidR="003F3D1C" w:rsidRPr="003C7CB5" w:rsidRDefault="003F3D1C" w:rsidP="00F655C1">
      <w:pPr>
        <w:pStyle w:val="texto"/>
        <w:spacing w:after="48" w:line="276" w:lineRule="auto"/>
        <w:ind w:firstLine="0"/>
        <w:rPr>
          <w:sz w:val="22"/>
          <w:szCs w:val="22"/>
        </w:rPr>
      </w:pPr>
      <w:r w:rsidRPr="00335384">
        <w:rPr>
          <w:sz w:val="22"/>
          <w:szCs w:val="22"/>
        </w:rPr>
        <w:t xml:space="preserve">Verificar el desbalance entre la impedancia compleja del interfaz de un equipo terminal y la red pública a la que se conecta </w:t>
      </w:r>
      <w:r w:rsidRPr="003C7CB5">
        <w:rPr>
          <w:sz w:val="22"/>
          <w:szCs w:val="22"/>
        </w:rPr>
        <w:t>de forma alámbrica.</w:t>
      </w:r>
    </w:p>
    <w:p w:rsidR="003F3D1C" w:rsidRPr="003C7CB5" w:rsidRDefault="003F3D1C" w:rsidP="00247ACF">
      <w:pPr>
        <w:pStyle w:val="texto"/>
        <w:spacing w:after="48" w:line="276" w:lineRule="auto"/>
        <w:rPr>
          <w:sz w:val="22"/>
          <w:szCs w:val="22"/>
        </w:rPr>
      </w:pPr>
    </w:p>
    <w:p w:rsidR="003F3D1C" w:rsidRPr="003C7CB5" w:rsidRDefault="000E5E6D" w:rsidP="00247ACF">
      <w:pPr>
        <w:pStyle w:val="texto"/>
        <w:spacing w:after="48" w:line="276" w:lineRule="auto"/>
        <w:rPr>
          <w:sz w:val="22"/>
          <w:szCs w:val="22"/>
        </w:rPr>
      </w:pPr>
      <w:r w:rsidRPr="000E5E6D">
        <w:rPr>
          <w:b/>
          <w:sz w:val="22"/>
          <w:szCs w:val="22"/>
        </w:rPr>
        <w:t>6.1.5</w:t>
      </w:r>
      <w:r w:rsidR="003F3D1C" w:rsidRPr="000E5E6D">
        <w:rPr>
          <w:b/>
          <w:sz w:val="22"/>
          <w:szCs w:val="22"/>
        </w:rPr>
        <w:t>.2</w:t>
      </w:r>
      <w:r w:rsidR="003F3D1C" w:rsidRPr="003C7CB5">
        <w:rPr>
          <w:sz w:val="22"/>
          <w:szCs w:val="22"/>
        </w:rPr>
        <w:t xml:space="preserve"> Pérdida de retorno.</w:t>
      </w:r>
    </w:p>
    <w:p w:rsidR="003F3D1C" w:rsidRPr="000F303D" w:rsidRDefault="003F3D1C" w:rsidP="00247ACF">
      <w:pPr>
        <w:pStyle w:val="texto"/>
        <w:spacing w:after="48" w:line="276" w:lineRule="auto"/>
        <w:rPr>
          <w:sz w:val="22"/>
          <w:szCs w:val="22"/>
        </w:rPr>
      </w:pPr>
    </w:p>
    <w:p w:rsidR="003F3D1C" w:rsidRPr="00C15C63" w:rsidRDefault="000E5E6D" w:rsidP="00247ACF">
      <w:pPr>
        <w:pStyle w:val="texto"/>
        <w:spacing w:after="48" w:line="276" w:lineRule="auto"/>
        <w:rPr>
          <w:sz w:val="22"/>
          <w:szCs w:val="22"/>
        </w:rPr>
      </w:pPr>
      <w:r w:rsidRPr="000E5E6D">
        <w:rPr>
          <w:b/>
          <w:sz w:val="22"/>
          <w:szCs w:val="22"/>
        </w:rPr>
        <w:t>6.1.5</w:t>
      </w:r>
      <w:r w:rsidR="003F3D1C" w:rsidRPr="000E5E6D">
        <w:rPr>
          <w:b/>
          <w:sz w:val="22"/>
          <w:szCs w:val="22"/>
        </w:rPr>
        <w:t>.2.1</w:t>
      </w:r>
      <w:r w:rsidR="003F3D1C" w:rsidRPr="00C15C63">
        <w:rPr>
          <w:sz w:val="22"/>
          <w:szCs w:val="22"/>
        </w:rPr>
        <w:t xml:space="preserve"> Aparatos e instrumentos</w:t>
      </w:r>
    </w:p>
    <w:p w:rsidR="003F3D1C" w:rsidRPr="002B15DB" w:rsidRDefault="003F3D1C" w:rsidP="00247ACF">
      <w:pPr>
        <w:pStyle w:val="texto"/>
        <w:spacing w:after="48" w:line="276" w:lineRule="auto"/>
        <w:rPr>
          <w:sz w:val="22"/>
          <w:szCs w:val="22"/>
        </w:rPr>
      </w:pPr>
    </w:p>
    <w:p w:rsidR="003F3D1C" w:rsidRPr="00335384" w:rsidRDefault="00830AC3" w:rsidP="004E73F5">
      <w:pPr>
        <w:pStyle w:val="texto"/>
        <w:numPr>
          <w:ilvl w:val="0"/>
          <w:numId w:val="41"/>
        </w:numPr>
        <w:spacing w:after="48" w:line="276" w:lineRule="auto"/>
        <w:rPr>
          <w:sz w:val="22"/>
          <w:szCs w:val="22"/>
        </w:rPr>
      </w:pPr>
      <w:r w:rsidRPr="00C11C8E">
        <w:rPr>
          <w:sz w:val="22"/>
          <w:szCs w:val="22"/>
        </w:rPr>
        <w:t xml:space="preserve">1 Puente de alimentación de 48 Vcc, 2 </w:t>
      </w:r>
      <w:r w:rsidR="00646009">
        <w:rPr>
          <w:sz w:val="22"/>
          <w:szCs w:val="22"/>
        </w:rPr>
        <w:t>resistencias de</w:t>
      </w:r>
      <w:r w:rsidRPr="00C11C8E">
        <w:rPr>
          <w:sz w:val="22"/>
          <w:szCs w:val="22"/>
        </w:rPr>
        <w:t xml:space="preserve"> 400 Ω</w:t>
      </w:r>
      <w:r w:rsidR="00FF53C7" w:rsidRPr="00335384">
        <w:rPr>
          <w:sz w:val="22"/>
          <w:szCs w:val="22"/>
        </w:rPr>
        <w:t xml:space="preserve"> y L </w:t>
      </w:r>
      <w:r w:rsidR="00FF53C7" w:rsidRPr="00C11C8E">
        <w:rPr>
          <w:sz w:val="22"/>
          <w:szCs w:val="22"/>
        </w:rPr>
        <w:t>˃</w:t>
      </w:r>
      <w:r w:rsidR="00FF53C7" w:rsidRPr="00335384">
        <w:rPr>
          <w:sz w:val="22"/>
          <w:szCs w:val="22"/>
        </w:rPr>
        <w:t xml:space="preserve"> 1.8 H</w:t>
      </w:r>
    </w:p>
    <w:p w:rsidR="00830AC3" w:rsidRPr="003C7CB5" w:rsidRDefault="00830AC3" w:rsidP="004E73F5">
      <w:pPr>
        <w:pStyle w:val="texto"/>
        <w:numPr>
          <w:ilvl w:val="0"/>
          <w:numId w:val="41"/>
        </w:numPr>
        <w:spacing w:after="48" w:line="276" w:lineRule="auto"/>
        <w:rPr>
          <w:sz w:val="22"/>
          <w:szCs w:val="22"/>
        </w:rPr>
      </w:pPr>
      <w:r w:rsidRPr="003C7CB5">
        <w:rPr>
          <w:sz w:val="22"/>
          <w:szCs w:val="22"/>
        </w:rPr>
        <w:t>1 Trazador de nivel,</w:t>
      </w:r>
    </w:p>
    <w:p w:rsidR="00830AC3" w:rsidRPr="00C11C8E" w:rsidRDefault="00830AC3" w:rsidP="004E73F5">
      <w:pPr>
        <w:pStyle w:val="texto"/>
        <w:numPr>
          <w:ilvl w:val="0"/>
          <w:numId w:val="41"/>
        </w:numPr>
        <w:spacing w:after="48" w:line="276" w:lineRule="auto"/>
        <w:rPr>
          <w:sz w:val="22"/>
          <w:szCs w:val="22"/>
        </w:rPr>
      </w:pPr>
      <w:r w:rsidRPr="003C7CB5">
        <w:rPr>
          <w:sz w:val="22"/>
          <w:szCs w:val="22"/>
        </w:rPr>
        <w:t>1 B</w:t>
      </w:r>
      <w:r w:rsidRPr="00C11C8E">
        <w:rPr>
          <w:sz w:val="22"/>
          <w:szCs w:val="22"/>
        </w:rPr>
        <w:t xml:space="preserve">alanza cuya impedancia sea de 900 Ω en serie con </w:t>
      </w:r>
      <w:r w:rsidRPr="00C11C8E">
        <w:rPr>
          <w:sz w:val="22"/>
          <w:szCs w:val="22"/>
          <w:lang w:val="es-MX"/>
        </w:rPr>
        <w:t>1 µF</w:t>
      </w:r>
      <w:r w:rsidRPr="00335384">
        <w:rPr>
          <w:sz w:val="22"/>
          <w:szCs w:val="22"/>
          <w:lang w:val="es-MX"/>
        </w:rPr>
        <w:t>,</w:t>
      </w:r>
    </w:p>
    <w:p w:rsidR="00830AC3" w:rsidRPr="00335384" w:rsidRDefault="00830AC3" w:rsidP="004E73F5">
      <w:pPr>
        <w:pStyle w:val="texto"/>
        <w:numPr>
          <w:ilvl w:val="0"/>
          <w:numId w:val="41"/>
        </w:numPr>
        <w:spacing w:after="48" w:line="276" w:lineRule="auto"/>
        <w:rPr>
          <w:sz w:val="22"/>
          <w:szCs w:val="22"/>
        </w:rPr>
      </w:pPr>
      <w:r w:rsidRPr="00335384">
        <w:rPr>
          <w:sz w:val="22"/>
          <w:szCs w:val="22"/>
          <w:lang w:val="es-MX"/>
        </w:rPr>
        <w:t xml:space="preserve">2 resistencias de </w:t>
      </w:r>
      <w:r w:rsidRPr="00C11C8E">
        <w:rPr>
          <w:sz w:val="22"/>
          <w:szCs w:val="22"/>
        </w:rPr>
        <w:t>400 Ω</w:t>
      </w:r>
      <w:r w:rsidRPr="00335384">
        <w:rPr>
          <w:sz w:val="22"/>
          <w:szCs w:val="22"/>
        </w:rPr>
        <w:t>,</w:t>
      </w:r>
    </w:p>
    <w:p w:rsidR="00830AC3" w:rsidRPr="00C11C8E" w:rsidRDefault="00830AC3" w:rsidP="004E73F5">
      <w:pPr>
        <w:pStyle w:val="texto"/>
        <w:numPr>
          <w:ilvl w:val="0"/>
          <w:numId w:val="41"/>
        </w:numPr>
        <w:spacing w:after="48" w:line="276" w:lineRule="auto"/>
        <w:rPr>
          <w:sz w:val="22"/>
          <w:szCs w:val="22"/>
        </w:rPr>
      </w:pPr>
      <w:r w:rsidRPr="00335384">
        <w:rPr>
          <w:sz w:val="22"/>
          <w:szCs w:val="22"/>
        </w:rPr>
        <w:t xml:space="preserve">2 capacitores de 4.7 </w:t>
      </w:r>
      <w:r w:rsidRPr="00C11C8E">
        <w:rPr>
          <w:sz w:val="22"/>
          <w:szCs w:val="22"/>
          <w:lang w:val="es-MX"/>
        </w:rPr>
        <w:t>µF</w:t>
      </w:r>
      <w:r w:rsidRPr="00335384">
        <w:rPr>
          <w:sz w:val="22"/>
          <w:szCs w:val="22"/>
          <w:lang w:val="es-MX"/>
        </w:rPr>
        <w:t>,</w:t>
      </w:r>
    </w:p>
    <w:p w:rsidR="00830AC3" w:rsidRPr="00335384" w:rsidRDefault="00830AC3" w:rsidP="00247ACF">
      <w:pPr>
        <w:pStyle w:val="texto"/>
        <w:spacing w:after="48" w:line="276" w:lineRule="auto"/>
        <w:ind w:left="648" w:firstLine="0"/>
        <w:rPr>
          <w:sz w:val="22"/>
          <w:szCs w:val="22"/>
        </w:rPr>
      </w:pPr>
    </w:p>
    <w:p w:rsidR="00FF53C7" w:rsidRPr="00335384" w:rsidRDefault="000E5E6D" w:rsidP="00247ACF">
      <w:pPr>
        <w:pStyle w:val="texto"/>
        <w:spacing w:after="48" w:line="276" w:lineRule="auto"/>
        <w:ind w:left="284" w:firstLine="0"/>
        <w:rPr>
          <w:sz w:val="22"/>
          <w:szCs w:val="22"/>
        </w:rPr>
      </w:pPr>
      <w:r w:rsidRPr="000E5E6D">
        <w:rPr>
          <w:b/>
          <w:sz w:val="22"/>
          <w:szCs w:val="22"/>
        </w:rPr>
        <w:t>6.1.5</w:t>
      </w:r>
      <w:r w:rsidR="00FF53C7" w:rsidRPr="000E5E6D">
        <w:rPr>
          <w:b/>
          <w:sz w:val="22"/>
          <w:szCs w:val="22"/>
        </w:rPr>
        <w:t>.2.2.</w:t>
      </w:r>
      <w:r w:rsidR="00FF53C7" w:rsidRPr="00335384">
        <w:rPr>
          <w:sz w:val="22"/>
          <w:szCs w:val="22"/>
        </w:rPr>
        <w:t xml:space="preserve"> Procedimiento</w:t>
      </w:r>
    </w:p>
    <w:p w:rsidR="00FF53C7" w:rsidRPr="003C7CB5" w:rsidRDefault="00FF53C7" w:rsidP="00247ACF">
      <w:pPr>
        <w:pStyle w:val="texto"/>
        <w:spacing w:after="48" w:line="276" w:lineRule="auto"/>
        <w:ind w:left="284" w:firstLine="0"/>
        <w:rPr>
          <w:sz w:val="22"/>
          <w:szCs w:val="22"/>
        </w:rPr>
      </w:pPr>
    </w:p>
    <w:p w:rsidR="004B16EB" w:rsidRPr="003C7CB5" w:rsidRDefault="004B16EB" w:rsidP="004E73F5">
      <w:pPr>
        <w:pStyle w:val="ROMANOS"/>
        <w:numPr>
          <w:ilvl w:val="0"/>
          <w:numId w:val="42"/>
        </w:numPr>
        <w:spacing w:after="30" w:line="276" w:lineRule="auto"/>
        <w:rPr>
          <w:sz w:val="22"/>
          <w:szCs w:val="22"/>
        </w:rPr>
      </w:pPr>
      <w:r w:rsidRPr="003C7CB5">
        <w:rPr>
          <w:sz w:val="22"/>
          <w:szCs w:val="22"/>
        </w:rPr>
        <w:t>Conectar los equipos</w:t>
      </w:r>
      <w:r w:rsidR="003C44E4">
        <w:rPr>
          <w:sz w:val="22"/>
          <w:szCs w:val="22"/>
        </w:rPr>
        <w:t xml:space="preserve"> como se muestra en la figura </w:t>
      </w:r>
      <w:r w:rsidR="00C939AF">
        <w:rPr>
          <w:sz w:val="22"/>
          <w:szCs w:val="22"/>
        </w:rPr>
        <w:t>7</w:t>
      </w:r>
    </w:p>
    <w:p w:rsidR="00FF53C7" w:rsidRPr="003C7CB5" w:rsidRDefault="004B16EB" w:rsidP="004E73F5">
      <w:pPr>
        <w:pStyle w:val="texto"/>
        <w:numPr>
          <w:ilvl w:val="0"/>
          <w:numId w:val="42"/>
        </w:numPr>
        <w:spacing w:after="48" w:line="276" w:lineRule="auto"/>
        <w:rPr>
          <w:sz w:val="22"/>
          <w:szCs w:val="22"/>
        </w:rPr>
      </w:pPr>
      <w:r w:rsidRPr="003C7CB5">
        <w:rPr>
          <w:sz w:val="22"/>
          <w:szCs w:val="22"/>
        </w:rPr>
        <w:t>Activar el puente de alimentación,</w:t>
      </w:r>
    </w:p>
    <w:p w:rsidR="004B16EB" w:rsidRPr="000F303D" w:rsidRDefault="004B16EB" w:rsidP="004E73F5">
      <w:pPr>
        <w:pStyle w:val="texto"/>
        <w:numPr>
          <w:ilvl w:val="0"/>
          <w:numId w:val="42"/>
        </w:numPr>
        <w:spacing w:after="48" w:line="276" w:lineRule="auto"/>
        <w:rPr>
          <w:sz w:val="22"/>
          <w:szCs w:val="22"/>
        </w:rPr>
      </w:pPr>
      <w:r w:rsidRPr="003C7CB5">
        <w:rPr>
          <w:sz w:val="22"/>
          <w:szCs w:val="22"/>
        </w:rPr>
        <w:t>Tomar la lectura directamente en el trazador de niv</w:t>
      </w:r>
      <w:r w:rsidRPr="000F303D">
        <w:rPr>
          <w:sz w:val="22"/>
          <w:szCs w:val="22"/>
        </w:rPr>
        <w:t>el dentro de la banda de 300 a 3400 Hz.</w:t>
      </w:r>
    </w:p>
    <w:p w:rsidR="004B16EB" w:rsidRDefault="004B16EB" w:rsidP="00247ACF">
      <w:pPr>
        <w:pStyle w:val="texto"/>
        <w:spacing w:after="48" w:line="276" w:lineRule="auto"/>
        <w:rPr>
          <w:sz w:val="22"/>
          <w:szCs w:val="22"/>
        </w:rPr>
      </w:pPr>
      <w:r w:rsidRPr="002B15DB">
        <w:rPr>
          <w:sz w:val="22"/>
          <w:szCs w:val="22"/>
        </w:rPr>
        <w:t>El resultado obtenido a esta prueba po</w:t>
      </w:r>
      <w:r w:rsidR="00085570">
        <w:rPr>
          <w:sz w:val="22"/>
          <w:szCs w:val="22"/>
        </w:rPr>
        <w:t>r el ETBP debe cumplir con 5.1.5</w:t>
      </w:r>
      <w:r w:rsidRPr="002B15DB">
        <w:rPr>
          <w:sz w:val="22"/>
          <w:szCs w:val="22"/>
        </w:rPr>
        <w:t>.</w:t>
      </w:r>
    </w:p>
    <w:p w:rsidR="00525E01" w:rsidRDefault="00525E01" w:rsidP="00525E01">
      <w:pPr>
        <w:pStyle w:val="texto"/>
        <w:spacing w:after="48" w:line="276" w:lineRule="auto"/>
        <w:jc w:val="center"/>
        <w:rPr>
          <w:b/>
          <w:sz w:val="22"/>
          <w:szCs w:val="22"/>
        </w:rPr>
      </w:pPr>
      <w:r>
        <w:rPr>
          <w:b/>
          <w:sz w:val="22"/>
          <w:szCs w:val="22"/>
        </w:rPr>
        <w:t>Figura 7</w:t>
      </w:r>
    </w:p>
    <w:p w:rsidR="00525E01" w:rsidRDefault="00B07178" w:rsidP="00525E01">
      <w:pPr>
        <w:pStyle w:val="texto"/>
        <w:spacing w:after="48" w:line="276" w:lineRule="auto"/>
        <w:jc w:val="center"/>
        <w:rPr>
          <w:b/>
        </w:rPr>
      </w:pPr>
      <w:r w:rsidRPr="00247ACF">
        <w:rPr>
          <w:noProof/>
          <w:sz w:val="22"/>
          <w:szCs w:val="22"/>
          <w:lang w:val="es-MX"/>
        </w:rPr>
        <mc:AlternateContent>
          <mc:Choice Requires="wpg">
            <w:drawing>
              <wp:anchor distT="0" distB="0" distL="114300" distR="114300" simplePos="0" relativeHeight="251664384" behindDoc="0" locked="0" layoutInCell="1" allowOverlap="1" wp14:anchorId="2F97B75E" wp14:editId="6A625E3F">
                <wp:simplePos x="0" y="0"/>
                <wp:positionH relativeFrom="column">
                  <wp:posOffset>-3901</wp:posOffset>
                </wp:positionH>
                <wp:positionV relativeFrom="paragraph">
                  <wp:posOffset>157934</wp:posOffset>
                </wp:positionV>
                <wp:extent cx="5828428" cy="3469136"/>
                <wp:effectExtent l="0" t="0" r="20320" b="0"/>
                <wp:wrapNone/>
                <wp:docPr id="1795" name="Grupo 88"/>
                <wp:cNvGraphicFramePr/>
                <a:graphic xmlns:a="http://schemas.openxmlformats.org/drawingml/2006/main">
                  <a:graphicData uri="http://schemas.microsoft.com/office/word/2010/wordprocessingGroup">
                    <wpg:wgp>
                      <wpg:cNvGrpSpPr/>
                      <wpg:grpSpPr>
                        <a:xfrm>
                          <a:off x="0" y="0"/>
                          <a:ext cx="5828428" cy="3469136"/>
                          <a:chOff x="-1" y="-60820"/>
                          <a:chExt cx="7570208" cy="3778387"/>
                        </a:xfrm>
                      </wpg:grpSpPr>
                      <wps:wsp>
                        <wps:cNvPr id="1796" name="Rectángulo 1796"/>
                        <wps:cNvSpPr/>
                        <wps:spPr>
                          <a:xfrm rot="16200000">
                            <a:off x="6173434" y="1988044"/>
                            <a:ext cx="1190432" cy="160311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7" name="CuadroTexto 2"/>
                        <wps:cNvSpPr txBox="1"/>
                        <wps:spPr>
                          <a:xfrm>
                            <a:off x="6273752" y="2589088"/>
                            <a:ext cx="1087431" cy="401320"/>
                          </a:xfrm>
                          <a:prstGeom prst="rect">
                            <a:avLst/>
                          </a:prstGeom>
                          <a:noFill/>
                        </wps:spPr>
                        <wps:txbx>
                          <w:txbxContent>
                            <w:p w:rsidR="00646009" w:rsidRDefault="00646009" w:rsidP="008426AE">
                              <w:pPr>
                                <w:pStyle w:val="NormalWeb"/>
                                <w:spacing w:before="0" w:beforeAutospacing="0" w:after="0" w:afterAutospacing="0"/>
                              </w:pPr>
                              <w:r>
                                <w:rPr>
                                  <w:rFonts w:asciiTheme="minorHAnsi" w:hAnsi="Calibri" w:cstheme="minorBidi"/>
                                  <w:b/>
                                  <w:bCs/>
                                  <w:color w:val="000000" w:themeColor="text1"/>
                                  <w:kern w:val="24"/>
                                  <w:sz w:val="40"/>
                                  <w:szCs w:val="40"/>
                                </w:rPr>
                                <w:t>ETBP</w:t>
                              </w:r>
                            </w:p>
                          </w:txbxContent>
                        </wps:txbx>
                        <wps:bodyPr wrap="square" rtlCol="0">
                          <a:noAutofit/>
                        </wps:bodyPr>
                      </wps:wsp>
                      <wps:wsp>
                        <wps:cNvPr id="1798" name="Rectángulo 1798"/>
                        <wps:cNvSpPr/>
                        <wps:spPr>
                          <a:xfrm rot="16200000">
                            <a:off x="836705" y="93546"/>
                            <a:ext cx="1190432" cy="2701713"/>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9" name="CuadroTexto 6"/>
                        <wps:cNvSpPr txBox="1"/>
                        <wps:spPr>
                          <a:xfrm>
                            <a:off x="3725663" y="-60820"/>
                            <a:ext cx="2094527" cy="818972"/>
                          </a:xfrm>
                          <a:prstGeom prst="rect">
                            <a:avLst/>
                          </a:prstGeom>
                          <a:solidFill>
                            <a:schemeClr val="bg1"/>
                          </a:solidFill>
                          <a:ln w="15875">
                            <a:solidFill>
                              <a:schemeClr val="tx1"/>
                            </a:solidFill>
                          </a:ln>
                        </wps:spPr>
                        <wps:txbx>
                          <w:txbxContent>
                            <w:p w:rsidR="00646009" w:rsidRDefault="00646009" w:rsidP="008426AE">
                              <w:pPr>
                                <w:pStyle w:val="NormalWeb"/>
                                <w:spacing w:before="0" w:beforeAutospacing="0" w:after="0" w:afterAutospacing="0"/>
                                <w:jc w:val="center"/>
                              </w:pPr>
                              <w:r>
                                <w:rPr>
                                  <w:rFonts w:asciiTheme="minorHAnsi" w:hAnsi="Calibri"/>
                                  <w:color w:val="000000" w:themeColor="text1"/>
                                  <w:kern w:val="24"/>
                                  <w:sz w:val="28"/>
                                  <w:szCs w:val="28"/>
                                </w:rPr>
                                <w:t>Fuente de alimentación</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8"/>
                                  <w:szCs w:val="28"/>
                                </w:rPr>
                                <w:t xml:space="preserve"> 48 Vcc</w:t>
                              </w:r>
                            </w:p>
                          </w:txbxContent>
                        </wps:txbx>
                        <wps:bodyPr wrap="square" rtlCol="0">
                          <a:noAutofit/>
                        </wps:bodyPr>
                      </wps:wsp>
                      <wps:wsp>
                        <wps:cNvPr id="1800" name="Rectángulo 1800"/>
                        <wps:cNvSpPr/>
                        <wps:spPr>
                          <a:xfrm>
                            <a:off x="204632" y="965053"/>
                            <a:ext cx="1219200" cy="947351"/>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1" name="Rectángulo 1801"/>
                        <wps:cNvSpPr/>
                        <wps:spPr>
                          <a:xfrm rot="16200000">
                            <a:off x="1427238" y="2602398"/>
                            <a:ext cx="315343" cy="13571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3" name="Conector recto 1803"/>
                        <wps:cNvCnPr>
                          <a:stCxn id="1801" idx="1"/>
                        </wps:cNvCnPr>
                        <wps:spPr>
                          <a:xfrm flipH="1">
                            <a:off x="1582788" y="2827925"/>
                            <a:ext cx="2122" cy="336012"/>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4" name="Elipse 1804"/>
                        <wps:cNvSpPr/>
                        <wps:spPr>
                          <a:xfrm>
                            <a:off x="1550830" y="1855706"/>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5" name="Conector recto 1805"/>
                        <wps:cNvCnPr>
                          <a:stCxn id="1804" idx="4"/>
                          <a:endCxn id="1801" idx="3"/>
                        </wps:cNvCnPr>
                        <wps:spPr>
                          <a:xfrm>
                            <a:off x="1584909" y="1929420"/>
                            <a:ext cx="1" cy="583162"/>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6" name="Conector recto 1806"/>
                        <wps:cNvCnPr/>
                        <wps:spPr>
                          <a:xfrm flipH="1">
                            <a:off x="1853376" y="1885872"/>
                            <a:ext cx="5228" cy="1260442"/>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7" name="Conector recto 1807"/>
                        <wps:cNvCnPr/>
                        <wps:spPr>
                          <a:xfrm flipH="1">
                            <a:off x="2269677" y="1860983"/>
                            <a:ext cx="2587" cy="128533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8" name="Conector recto 1808"/>
                        <wps:cNvCnPr/>
                        <wps:spPr>
                          <a:xfrm>
                            <a:off x="2573950" y="1864097"/>
                            <a:ext cx="6401" cy="598402"/>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9" name="CuadroTexto 19"/>
                        <wps:cNvSpPr txBox="1"/>
                        <wps:spPr>
                          <a:xfrm>
                            <a:off x="3090520" y="1969778"/>
                            <a:ext cx="966810" cy="401320"/>
                          </a:xfrm>
                          <a:prstGeom prst="rect">
                            <a:avLst/>
                          </a:prstGeom>
                          <a:noFill/>
                        </wps:spPr>
                        <wps:txbx>
                          <w:txbxContent>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Capacitor  </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4.7 </w:t>
                              </w:r>
                              <w:r>
                                <w:rPr>
                                  <w:rFonts w:asciiTheme="minorHAnsi" w:hAnsi="Calibri" w:cstheme="minorBidi"/>
                                  <w:color w:val="000000" w:themeColor="text1"/>
                                  <w:kern w:val="24"/>
                                  <w:sz w:val="20"/>
                                  <w:szCs w:val="20"/>
                                </w:rPr>
                                <w:t>µF</w:t>
                              </w:r>
                            </w:p>
                          </w:txbxContent>
                        </wps:txbx>
                        <wps:bodyPr wrap="square" rtlCol="0">
                          <a:noAutofit/>
                        </wps:bodyPr>
                      </wps:wsp>
                      <wpg:grpSp>
                        <wpg:cNvPr id="1810" name="Grupo 1810"/>
                        <wpg:cNvGrpSpPr/>
                        <wpg:grpSpPr>
                          <a:xfrm>
                            <a:off x="3410655" y="2358552"/>
                            <a:ext cx="123208" cy="241236"/>
                            <a:chOff x="3410655" y="2358552"/>
                            <a:chExt cx="123208" cy="232664"/>
                          </a:xfrm>
                        </wpg:grpSpPr>
                        <wps:wsp>
                          <wps:cNvPr id="1811" name="Conector recto 1811"/>
                          <wps:cNvCnPr/>
                          <wps:spPr>
                            <a:xfrm>
                              <a:off x="3533863" y="2358552"/>
                              <a:ext cx="0" cy="23266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2" name="Conector recto 1812"/>
                          <wps:cNvCnPr/>
                          <wps:spPr>
                            <a:xfrm>
                              <a:off x="3410655" y="2358552"/>
                              <a:ext cx="0" cy="23266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13" name="Conector recto 1813"/>
                        <wps:cNvCnPr/>
                        <wps:spPr>
                          <a:xfrm flipH="1">
                            <a:off x="3533863" y="2466829"/>
                            <a:ext cx="2447406"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14" name="Grupo 1814"/>
                        <wpg:cNvGrpSpPr/>
                        <wpg:grpSpPr>
                          <a:xfrm>
                            <a:off x="3427525" y="3043319"/>
                            <a:ext cx="123208" cy="241236"/>
                            <a:chOff x="3427525" y="3043319"/>
                            <a:chExt cx="123208" cy="232664"/>
                          </a:xfrm>
                        </wpg:grpSpPr>
                        <wps:wsp>
                          <wps:cNvPr id="1815" name="Conector recto 1815"/>
                          <wps:cNvCnPr/>
                          <wps:spPr>
                            <a:xfrm>
                              <a:off x="3550733" y="3043319"/>
                              <a:ext cx="0" cy="23266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6" name="Conector recto 1816"/>
                          <wps:cNvCnPr/>
                          <wps:spPr>
                            <a:xfrm>
                              <a:off x="3427525" y="3043319"/>
                              <a:ext cx="0" cy="23266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17" name="Conector recto 1817"/>
                        <wps:cNvCnPr/>
                        <wps:spPr>
                          <a:xfrm flipH="1" flipV="1">
                            <a:off x="3550733" y="3146314"/>
                            <a:ext cx="2430537" cy="6198"/>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8" name="Conector recto 1818"/>
                        <wps:cNvCnPr/>
                        <wps:spPr>
                          <a:xfrm flipH="1" flipV="1">
                            <a:off x="2571834" y="2462499"/>
                            <a:ext cx="855691" cy="433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9" name="Conector recto 1819"/>
                        <wps:cNvCnPr/>
                        <wps:spPr>
                          <a:xfrm flipH="1" flipV="1">
                            <a:off x="2269677" y="3163937"/>
                            <a:ext cx="1190840" cy="1234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0" name="CuadroTexto 43"/>
                        <wps:cNvSpPr txBox="1"/>
                        <wps:spPr>
                          <a:xfrm>
                            <a:off x="3036692" y="3316247"/>
                            <a:ext cx="1195056" cy="401320"/>
                          </a:xfrm>
                          <a:prstGeom prst="rect">
                            <a:avLst/>
                          </a:prstGeom>
                          <a:noFill/>
                        </wps:spPr>
                        <wps:txbx>
                          <w:txbxContent>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Capacitor  </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4.7 </w:t>
                              </w:r>
                              <w:r>
                                <w:rPr>
                                  <w:rFonts w:asciiTheme="minorHAnsi" w:hAnsi="Calibri" w:cstheme="minorBidi"/>
                                  <w:color w:val="000000" w:themeColor="text1"/>
                                  <w:kern w:val="24"/>
                                  <w:sz w:val="20"/>
                                  <w:szCs w:val="20"/>
                                </w:rPr>
                                <w:t>µF</w:t>
                              </w:r>
                            </w:p>
                          </w:txbxContent>
                        </wps:txbx>
                        <wps:bodyPr wrap="square" rtlCol="0">
                          <a:noAutofit/>
                        </wps:bodyPr>
                      </wps:wsp>
                      <pic:pic xmlns:pic="http://schemas.openxmlformats.org/drawingml/2006/picture">
                        <pic:nvPicPr>
                          <pic:cNvPr id="1821" name="Imagen 1821"/>
                          <pic:cNvPicPr>
                            <a:picLocks noChangeAspect="1"/>
                          </pic:cNvPicPr>
                        </pic:nvPicPr>
                        <pic:blipFill>
                          <a:blip r:embed="rId14"/>
                          <a:stretch>
                            <a:fillRect/>
                          </a:stretch>
                        </pic:blipFill>
                        <pic:spPr>
                          <a:xfrm rot="5400000">
                            <a:off x="4694515" y="1284919"/>
                            <a:ext cx="645848" cy="429965"/>
                          </a:xfrm>
                          <a:prstGeom prst="rect">
                            <a:avLst/>
                          </a:prstGeom>
                        </pic:spPr>
                      </pic:pic>
                      <wps:wsp>
                        <wps:cNvPr id="1822" name="Conector recto 1822"/>
                        <wps:cNvCnPr/>
                        <wps:spPr>
                          <a:xfrm rot="5400000" flipH="1">
                            <a:off x="4738056" y="987954"/>
                            <a:ext cx="49858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23" name="Imagen 1823"/>
                          <pic:cNvPicPr>
                            <a:picLocks noChangeAspect="1"/>
                          </pic:cNvPicPr>
                        </pic:nvPicPr>
                        <pic:blipFill>
                          <a:blip r:embed="rId14"/>
                          <a:stretch>
                            <a:fillRect/>
                          </a:stretch>
                        </pic:blipFill>
                        <pic:spPr>
                          <a:xfrm rot="5400000">
                            <a:off x="4360172" y="1286474"/>
                            <a:ext cx="648956" cy="429965"/>
                          </a:xfrm>
                          <a:prstGeom prst="rect">
                            <a:avLst/>
                          </a:prstGeom>
                        </pic:spPr>
                      </pic:pic>
                      <wps:wsp>
                        <wps:cNvPr id="1824" name="Conector recto 1824"/>
                        <wps:cNvCnPr/>
                        <wps:spPr>
                          <a:xfrm rot="5400000" flipH="1">
                            <a:off x="4405260" y="972399"/>
                            <a:ext cx="49858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5" name="Conector recto 1825"/>
                        <wps:cNvCnPr/>
                        <wps:spPr>
                          <a:xfrm flipV="1">
                            <a:off x="4987339" y="1758811"/>
                            <a:ext cx="3111" cy="137348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6" name="Conector recto 1826"/>
                        <wps:cNvCnPr/>
                        <wps:spPr>
                          <a:xfrm flipH="1" flipV="1">
                            <a:off x="4648323" y="1743256"/>
                            <a:ext cx="6227" cy="723573"/>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27" name="Imagen 1827"/>
                          <pic:cNvPicPr>
                            <a:picLocks noChangeAspect="1"/>
                          </pic:cNvPicPr>
                        </pic:nvPicPr>
                        <pic:blipFill>
                          <a:blip r:embed="rId15"/>
                          <a:stretch>
                            <a:fillRect/>
                          </a:stretch>
                        </pic:blipFill>
                        <pic:spPr>
                          <a:xfrm>
                            <a:off x="4611354" y="709210"/>
                            <a:ext cx="85351" cy="85351"/>
                          </a:xfrm>
                          <a:prstGeom prst="rect">
                            <a:avLst/>
                          </a:prstGeom>
                        </pic:spPr>
                      </pic:pic>
                      <pic:pic xmlns:pic="http://schemas.openxmlformats.org/drawingml/2006/picture">
                        <pic:nvPicPr>
                          <pic:cNvPr id="1828" name="Imagen 1828"/>
                          <pic:cNvPicPr>
                            <a:picLocks noChangeAspect="1"/>
                          </pic:cNvPicPr>
                        </pic:nvPicPr>
                        <pic:blipFill>
                          <a:blip r:embed="rId15"/>
                          <a:stretch>
                            <a:fillRect/>
                          </a:stretch>
                        </pic:blipFill>
                        <pic:spPr>
                          <a:xfrm>
                            <a:off x="4950366" y="702993"/>
                            <a:ext cx="85351" cy="85351"/>
                          </a:xfrm>
                          <a:prstGeom prst="rect">
                            <a:avLst/>
                          </a:prstGeom>
                        </pic:spPr>
                      </pic:pic>
                      <pic:pic xmlns:pic="http://schemas.openxmlformats.org/drawingml/2006/picture">
                        <pic:nvPicPr>
                          <pic:cNvPr id="1829" name="Imagen 1829"/>
                          <pic:cNvPicPr>
                            <a:picLocks noChangeAspect="1"/>
                          </pic:cNvPicPr>
                        </pic:nvPicPr>
                        <pic:blipFill>
                          <a:blip r:embed="rId15"/>
                          <a:stretch>
                            <a:fillRect/>
                          </a:stretch>
                        </pic:blipFill>
                        <pic:spPr>
                          <a:xfrm>
                            <a:off x="4614460" y="2419824"/>
                            <a:ext cx="85351" cy="85351"/>
                          </a:xfrm>
                          <a:prstGeom prst="rect">
                            <a:avLst/>
                          </a:prstGeom>
                        </pic:spPr>
                      </pic:pic>
                      <pic:pic xmlns:pic="http://schemas.openxmlformats.org/drawingml/2006/picture">
                        <pic:nvPicPr>
                          <pic:cNvPr id="1830" name="Imagen 1830"/>
                          <pic:cNvPicPr>
                            <a:picLocks noChangeAspect="1"/>
                          </pic:cNvPicPr>
                        </pic:nvPicPr>
                        <pic:blipFill>
                          <a:blip r:embed="rId15"/>
                          <a:stretch>
                            <a:fillRect/>
                          </a:stretch>
                        </pic:blipFill>
                        <pic:spPr>
                          <a:xfrm>
                            <a:off x="4953475" y="3094742"/>
                            <a:ext cx="85351" cy="85351"/>
                          </a:xfrm>
                          <a:prstGeom prst="rect">
                            <a:avLst/>
                          </a:prstGeom>
                        </pic:spPr>
                      </pic:pic>
                      <wps:wsp>
                        <wps:cNvPr id="1831" name="Elipse 1831"/>
                        <wps:cNvSpPr/>
                        <wps:spPr>
                          <a:xfrm>
                            <a:off x="1815202" y="1858816"/>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2" name="Elipse 1832"/>
                        <wps:cNvSpPr/>
                        <wps:spPr>
                          <a:xfrm>
                            <a:off x="2228860" y="1852589"/>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3" name="Elipse 1833"/>
                        <wps:cNvSpPr/>
                        <wps:spPr>
                          <a:xfrm>
                            <a:off x="2530556" y="1855693"/>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834" name="Imagen 1834"/>
                          <pic:cNvPicPr>
                            <a:picLocks noChangeAspect="1"/>
                          </pic:cNvPicPr>
                        </pic:nvPicPr>
                        <pic:blipFill>
                          <a:blip r:embed="rId15"/>
                          <a:stretch>
                            <a:fillRect/>
                          </a:stretch>
                        </pic:blipFill>
                        <pic:spPr>
                          <a:xfrm>
                            <a:off x="5926245" y="2436494"/>
                            <a:ext cx="85351" cy="85351"/>
                          </a:xfrm>
                          <a:prstGeom prst="rect">
                            <a:avLst/>
                          </a:prstGeom>
                        </pic:spPr>
                      </pic:pic>
                      <pic:pic xmlns:pic="http://schemas.openxmlformats.org/drawingml/2006/picture">
                        <pic:nvPicPr>
                          <pic:cNvPr id="1835" name="Imagen 1835"/>
                          <pic:cNvPicPr>
                            <a:picLocks noChangeAspect="1"/>
                          </pic:cNvPicPr>
                        </pic:nvPicPr>
                        <pic:blipFill>
                          <a:blip r:embed="rId15"/>
                          <a:stretch>
                            <a:fillRect/>
                          </a:stretch>
                        </pic:blipFill>
                        <pic:spPr>
                          <a:xfrm>
                            <a:off x="5938595" y="3107724"/>
                            <a:ext cx="85351" cy="85351"/>
                          </a:xfrm>
                          <a:prstGeom prst="rect">
                            <a:avLst/>
                          </a:prstGeom>
                        </pic:spPr>
                      </pic:pic>
                      <wps:wsp>
                        <wps:cNvPr id="1836" name="Conector recto 1836"/>
                        <wps:cNvCnPr/>
                        <wps:spPr>
                          <a:xfrm flipH="1">
                            <a:off x="1582788" y="3171198"/>
                            <a:ext cx="270588" cy="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7" name="CuadroTexto 82"/>
                        <wps:cNvSpPr txBox="1"/>
                        <wps:spPr>
                          <a:xfrm>
                            <a:off x="248808" y="2402334"/>
                            <a:ext cx="1357606" cy="587959"/>
                          </a:xfrm>
                          <a:prstGeom prst="rect">
                            <a:avLst/>
                          </a:prstGeom>
                          <a:noFill/>
                        </wps:spPr>
                        <wps:txbx>
                          <w:txbxContent>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Impedancia de</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Referencia:  </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900 </w:t>
                              </w:r>
                              <w:r>
                                <w:rPr>
                                  <w:rFonts w:asciiTheme="minorHAnsi" w:hAnsi="Calibri" w:cstheme="minorBidi"/>
                                  <w:color w:val="000000" w:themeColor="text1"/>
                                  <w:kern w:val="24"/>
                                  <w:sz w:val="20"/>
                                  <w:szCs w:val="20"/>
                                </w:rPr>
                                <w:t xml:space="preserve">Ω + </w:t>
                              </w:r>
                              <w:r>
                                <w:rPr>
                                  <w:rFonts w:asciiTheme="minorHAnsi" w:hAnsi="Calibri"/>
                                  <w:color w:val="000000" w:themeColor="text1"/>
                                  <w:kern w:val="24"/>
                                  <w:sz w:val="20"/>
                                  <w:szCs w:val="20"/>
                                </w:rPr>
                                <w:t xml:space="preserve">1 </w:t>
                              </w:r>
                              <w:r>
                                <w:rPr>
                                  <w:rFonts w:asciiTheme="minorHAnsi" w:hAnsi="Calibri" w:cstheme="minorBidi"/>
                                  <w:color w:val="000000" w:themeColor="text1"/>
                                  <w:kern w:val="24"/>
                                  <w:sz w:val="20"/>
                                  <w:szCs w:val="20"/>
                                </w:rPr>
                                <w:t>µF</w:t>
                              </w:r>
                            </w:p>
                          </w:txbxContent>
                        </wps:txbx>
                        <wps:bodyPr wrap="square" rtlCol="0">
                          <a:noAutofit/>
                        </wps:bodyPr>
                      </wps:wsp>
                      <wps:wsp>
                        <wps:cNvPr id="1838" name="CuadroTexto 83"/>
                        <wps:cNvSpPr txBox="1"/>
                        <wps:spPr>
                          <a:xfrm>
                            <a:off x="-1" y="595361"/>
                            <a:ext cx="1853260" cy="246221"/>
                          </a:xfrm>
                          <a:prstGeom prst="rect">
                            <a:avLst/>
                          </a:prstGeom>
                          <a:noFill/>
                        </wps:spPr>
                        <wps:txbx>
                          <w:txbxContent>
                            <w:p w:rsidR="00646009" w:rsidRDefault="00646009" w:rsidP="008426AE">
                              <w:pPr>
                                <w:pStyle w:val="NormalWeb"/>
                                <w:spacing w:before="0" w:beforeAutospacing="0" w:after="0" w:afterAutospacing="0"/>
                              </w:pPr>
                              <w:r>
                                <w:rPr>
                                  <w:rFonts w:asciiTheme="minorHAnsi" w:hAnsi="Calibri"/>
                                  <w:color w:val="000000" w:themeColor="text1"/>
                                  <w:kern w:val="24"/>
                                  <w:sz w:val="20"/>
                                  <w:szCs w:val="20"/>
                                </w:rPr>
                                <w:t>TRAZADOR DE NIVEL</w:t>
                              </w:r>
                            </w:p>
                          </w:txbxContent>
                        </wps:txbx>
                        <wps:bodyPr wrap="square" rtlCol="0">
                          <a:noAutofit/>
                        </wps:bodyPr>
                      </wps:wsp>
                      <wps:wsp>
                        <wps:cNvPr id="1839" name="CuadroTexto 84"/>
                        <wps:cNvSpPr txBox="1"/>
                        <wps:spPr>
                          <a:xfrm>
                            <a:off x="4795928" y="1276534"/>
                            <a:ext cx="1357606" cy="400110"/>
                          </a:xfrm>
                          <a:prstGeom prst="rect">
                            <a:avLst/>
                          </a:prstGeom>
                          <a:noFill/>
                        </wps:spPr>
                        <wps:txbx>
                          <w:txbxContent>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2 X 400 </w:t>
                              </w:r>
                              <w:r>
                                <w:rPr>
                                  <w:rFonts w:asciiTheme="minorHAnsi" w:hAnsi="Calibri" w:cstheme="minorBidi"/>
                                  <w:color w:val="000000" w:themeColor="text1"/>
                                  <w:kern w:val="24"/>
                                  <w:sz w:val="20"/>
                                  <w:szCs w:val="20"/>
                                </w:rPr>
                                <w:t>Ω</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L ˃ 1.8 H</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F97B75E" id="Grupo 88" o:spid="_x0000_s1072" style="position:absolute;left:0;text-align:left;margin-left:-.3pt;margin-top:12.45pt;width:458.95pt;height:273.15pt;z-index:251664384;mso-width-relative:margin;mso-height-relative:margin" coordorigin=",-608" coordsize="75702,37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">
                <v:rect id="Rectángulo 1796" o:spid="_x0000_s1073" style="position:absolute;left:61733;top:19880;width:11905;height:160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y8sUA&#10;AADdAAAADwAAAGRycy9kb3ducmV2LnhtbERPS2vCQBC+F/wPywi9SN1UwUd0FfuConhIqvchOybB&#10;7Gya3Sbx33cLQm/z8T1nve1NJVpqXGlZwfM4AkGcWV1yruD09fG0AOE8ssbKMim4kYPtZvCwxljb&#10;jhNqU5+LEMIuRgWF93UspcsKMujGtiYO3MU2Bn2ATS51g10IN5WcRNFMGiw5NBRY02tB2TX9MQqS&#10;yz6ZTm+VSSdvffkyOhzfz99HpR6H/W4FwlPv/8V396cO8+fLGfx9E0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DLyxQAAAN0AAAAPAAAAAAAAAAAAAAAAAJgCAABkcnMv&#10;ZG93bnJldi54bWxQSwUGAAAAAAQABAD1AAAAigMAAAAA&#10;" fillcolor="white [3212]" strokecolor="black [3213]" strokeweight="1.25pt"/>
                <v:shape id="CuadroTexto 2" o:spid="_x0000_s1074" type="#_x0000_t202" style="position:absolute;left:62737;top:25890;width:10874;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nvcMA&#10;AADdAAAADwAAAGRycy9kb3ducmV2LnhtbERPS2vCQBC+F/wPywi91V1L6yN1E6Sl0JNi1EJvQ3ZM&#10;QrOzIbs16b93BcHbfHzPWWWDbcSZOl871jCdKBDEhTM1lxoO+8+nBQgfkA02jknDP3nI0tHDChPj&#10;et7ROQ+liCHsE9RQhdAmUvqiIot+4lriyJ1cZzFE2JXSdNjHcNvIZ6Vm0mLNsaHClt4rKn7zP6vh&#10;uDn9fL+obflhX9veDUqyXUqtH8fD+g1EoCHcxTf3l4nz58s5XL+JJ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CnvcMAAADdAAAADwAAAAAAAAAAAAAAAACYAgAAZHJzL2Rv&#10;d25yZXYueG1sUEsFBgAAAAAEAAQA9QAAAIgDAAAAAA==&#10;" filled="f" stroked="f">
                  <v:textbox>
                    <w:txbxContent>
                      <w:p w:rsidR="00646009" w:rsidRDefault="00646009" w:rsidP="008426AE">
                        <w:pPr>
                          <w:pStyle w:val="NormalWeb"/>
                          <w:spacing w:before="0" w:beforeAutospacing="0" w:after="0" w:afterAutospacing="0"/>
                        </w:pPr>
                        <w:r>
                          <w:rPr>
                            <w:rFonts w:asciiTheme="minorHAnsi" w:hAnsi="Calibri" w:cstheme="minorBidi"/>
                            <w:b/>
                            <w:bCs/>
                            <w:color w:val="000000" w:themeColor="text1"/>
                            <w:kern w:val="24"/>
                            <w:sz w:val="40"/>
                            <w:szCs w:val="40"/>
                          </w:rPr>
                          <w:t>ETBP</w:t>
                        </w:r>
                      </w:p>
                    </w:txbxContent>
                  </v:textbox>
                </v:shape>
                <v:rect id="Rectángulo 1798" o:spid="_x0000_s1075" style="position:absolute;left:8366;top:935;width:11905;height:2701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DG8gA&#10;AADdAAAADwAAAGRycy9kb3ducmV2LnhtbESPT2vCQBDF70K/wzKFXqRuVKg2ukrtHyiKh6T1PmTH&#10;JDQ7m2a3Gr995yB4m+G9ee83y3XvGnWiLtSeDYxHCSjiwtuaSwPfXx+Pc1AhIltsPJOBCwVYr+4G&#10;S0ytP3NGpzyWSkI4pGigirFNtQ5FRQ7DyLfEoh195zDK2pXadniWcNfoSZI8aYc1S0OFLb1WVPzk&#10;f85Adtxm0+mlcfnkra83w93+/fC7N+bhvn9ZgIrUx5v5ev1pBX/2LLjyjYyg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jwMbyAAAAN0AAAAPAAAAAAAAAAAAAAAAAJgCAABk&#10;cnMvZG93bnJldi54bWxQSwUGAAAAAAQABAD1AAAAjQMAAAAA&#10;" fillcolor="white [3212]" strokecolor="black [3213]" strokeweight="1.25pt"/>
                <v:shape id="CuadroTexto 6" o:spid="_x0000_s1076" type="#_x0000_t202" style="position:absolute;left:37256;top:-608;width:20945;height:8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3lucIA&#10;AADdAAAADwAAAGRycy9kb3ducmV2LnhtbERPTYvCMBC9C/sfwgh7EU3dw6rVKIsgyF5E24u3oRmb&#10;YjNpm6jdf28WBG/zeJ+z2vS2FnfqfOVYwXSSgCAunK64VJBnu/EchA/IGmvHpOCPPGzWH4MVpto9&#10;+Ej3UyhFDGGfogITQpNK6QtDFv3ENcSRu7jOYoiwK6Xu8BHDbS2/kuRbWqw4NhhsaGuouJ5uVsHx&#10;csjNNvejNjsH/t3P2ltpWqU+h/3PEkSgPrzFL/dex/mzxQL+v4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eW5wgAAAN0AAAAPAAAAAAAAAAAAAAAAAJgCAABkcnMvZG93&#10;bnJldi54bWxQSwUGAAAAAAQABAD1AAAAhwMAAAAA&#10;" fillcolor="white [3212]" strokecolor="black [3213]" strokeweight="1.25pt">
                  <v:textbox>
                    <w:txbxContent>
                      <w:p w:rsidR="00646009" w:rsidRDefault="00646009" w:rsidP="008426AE">
                        <w:pPr>
                          <w:pStyle w:val="NormalWeb"/>
                          <w:spacing w:before="0" w:beforeAutospacing="0" w:after="0" w:afterAutospacing="0"/>
                          <w:jc w:val="center"/>
                        </w:pPr>
                        <w:r>
                          <w:rPr>
                            <w:rFonts w:asciiTheme="minorHAnsi" w:hAnsi="Calibri"/>
                            <w:color w:val="000000" w:themeColor="text1"/>
                            <w:kern w:val="24"/>
                            <w:sz w:val="28"/>
                            <w:szCs w:val="28"/>
                          </w:rPr>
                          <w:t>Fuente de alimentación</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8"/>
                            <w:szCs w:val="28"/>
                          </w:rPr>
                          <w:t xml:space="preserve"> 48 Vcc</w:t>
                        </w:r>
                      </w:p>
                    </w:txbxContent>
                  </v:textbox>
                </v:shape>
                <v:rect id="Rectángulo 1800" o:spid="_x0000_s1077" style="position:absolute;left:2046;top:9650;width:12192;height:9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6zSMYA&#10;AADdAAAADwAAAGRycy9kb3ducmV2LnhtbESPQWvCQBCF7wX/wzJCb3WjhRqiq5RAoNBLjYJ4G7Nj&#10;EpudDdlV03/fORR6m+G9ee+b9XZ0nbrTEFrPBuazBBRx5W3LtYHDvnhJQYWIbLHzTAZ+KMB2M3la&#10;Y2b9g3d0L2OtJIRDhgaaGPtM61A15DDMfE8s2sUPDqOsQ63tgA8Jd51eJMmbdtiyNDTYU95Q9V3e&#10;nIHcnU+7Y1rmn8VtufTX+vVrX7Axz9PxfQUq0hj/zX/XH1bw00T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6zSMYAAADdAAAADwAAAAAAAAAAAAAAAACYAgAAZHJz&#10;L2Rvd25yZXYueG1sUEsFBgAAAAAEAAQA9QAAAIsDAAAAAA==&#10;" fillcolor="white [3212]" strokecolor="#243f60 [1604]" strokeweight="1.5pt"/>
                <v:rect id="Rectángulo 1801" o:spid="_x0000_s1078" style="position:absolute;left:14272;top:26023;width:3154;height:13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t88MA&#10;AADdAAAADwAAAGRycy9kb3ducmV2LnhtbERP22oCMRB9L/gPYQp9q4mlFF2N0m5pqVDB6/uwme5u&#10;3UyWJHXXvzdCwbc5nOvMFr1txIl8qB1rGA0VCOLCmZpLDfvdx+MYRIjIBhvHpOFMARbzwd0MM+M6&#10;3tBpG0uRQjhkqKGKsc2kDEVFFsPQtcSJ+3HeYkzQl9J47FK4beSTUi/SYs2pocKW8oqK4/bPapis&#10;m7f1pzrk0i+74plXu9/v/F3rh/v+dQoiUh9v4n/3l0nzx2oE12/SC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xt88MAAADdAAAADwAAAAAAAAAAAAAAAACYAgAAZHJzL2Rv&#10;d25yZXYueG1sUEsFBgAAAAAEAAQA9QAAAIgDAAAAAA==&#10;" filled="f" strokecolor="black [3213]" strokeweight="1.25pt"/>
                <v:line id="Conector recto 1803" o:spid="_x0000_s1079" style="position:absolute;flip:x;visibility:visible;mso-wrap-style:square" from="15827,28279" to="15849,3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N+MEAAADdAAAADwAAAGRycy9kb3ducmV2LnhtbERPS2sCMRC+C/0PYQreNGmVKutGaUsF&#10;r+qWXofN7MMmk2WTuuu/N4VCb/PxPSffjc6KK/Wh9azhaa5AEJfetFxrKM772RpEiMgGrWfScKMA&#10;u+3DJMfM+IGPdD3FWqQQDhlqaGLsMilD2ZDDMPcdceIq3zuMCfa1ND0OKdxZ+azUi3TYcmposKP3&#10;hsrv04/TgMPnsfj4GpesKnZvXW3t6rLXevo4vm5ARBrjv/jPfTBp/lot4PebdIL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X434wQAAAN0AAAAPAAAAAAAAAAAAAAAA&#10;AKECAABkcnMvZG93bnJldi54bWxQSwUGAAAAAAQABAD5AAAAjwMAAAAA&#10;" strokecolor="black [3213]" strokeweight="1.75pt"/>
                <v:oval id="Elipse 1804" o:spid="_x0000_s1080" style="position:absolute;left:15508;top:18557;width:681;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Fa8EA&#10;AADdAAAADwAAAGRycy9kb3ducmV2LnhtbERPzYrCMBC+L/gOYQQvi6a6IqUaZVkQPexF6wMMydhW&#10;m0ltota3N4LgbT6+31msOluLG7W+cqxgPEpAEGtnKi4UHPL1MAXhA7LB2jEpeJCH1bL3tcDMuDvv&#10;6LYPhYgh7DNUUIbQZFJ6XZJFP3INceSOrrUYImwLaVq8x3Bby0mSzKTFimNDiQ39laTP+6tVkB//&#10;vbe7g37ks8lVX9zP6TvdKDXod79zEIG68BG/3VsT56fJFF7fxB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xxWvBAAAA3QAAAA8AAAAAAAAAAAAAAAAAmAIAAGRycy9kb3du&#10;cmV2LnhtbFBLBQYAAAAABAAEAPUAAACGAwAAAAA=&#10;" fillcolor="black [3213]" strokecolor="black [3213]" strokeweight="2pt"/>
                <v:line id="Conector recto 1805" o:spid="_x0000_s1081" style="position:absolute;visibility:visible;mso-wrap-style:square" from="15849,19294" to="15849,2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MMUAAADdAAAADwAAAGRycy9kb3ducmV2LnhtbERPTWvCQBC9F/wPywje6qbFqkQ3IkK1&#10;h1LQ1oO3ITtmk2ZnQ3Y10V/fLRR6m8f7nOWqt7W4UutLxwqexgkI4tzpkgsFX5+vj3MQPiBrrB2T&#10;ght5WGWDhyWm2nW8p+shFCKGsE9RgQmhSaX0uSGLfuwa4sidXWsxRNgWUrfYxXBby+ckmUqLJccG&#10;gw1tDOXfh4tV8DHz+9Nsd3nvtmbqt8dJNbm7SqnRsF8vQATqw7/4z/2m4/x58gK/38QT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bbMMUAAADdAAAADwAAAAAAAAAA&#10;AAAAAAChAgAAZHJzL2Rvd25yZXYueG1sUEsFBgAAAAAEAAQA+QAAAJMDAAAAAA==&#10;" strokecolor="black [3213]" strokeweight="1.75pt"/>
                <v:line id="Conector recto 1806" o:spid="_x0000_s1082" style="position:absolute;flip:x;visibility:visible;mso-wrap-style:square" from="18533,18858" to="18586,3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uYMEAAADdAAAADwAAAGRycy9kb3ducmV2LnhtbERP32vCMBB+H/g/hBN8m4lDOqnGomPC&#10;Xu0cez2as60ml9JkbfffL4PB3u7j+3m7YnJWDNSH1rOG1VKBIK68abnWcHk/PW5AhIhs0HomDd8U&#10;oNjPHnaYGz/ymYYy1iKFcMhRQxNjl0sZqoYchqXviBN39b3DmGBfS9PjmMKdlU9KZdJhy6mhwY5e&#10;Gqru5ZfTgOPH+fL6Oa1ZXdkdu9ra59tJ68V8OmxBRJriv/jP/WbS/I3K4PebdIL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KC5gwQAAAN0AAAAPAAAAAAAAAAAAAAAA&#10;AKECAABkcnMvZG93bnJldi54bWxQSwUGAAAAAAQABAD5AAAAjwMAAAAA&#10;" strokecolor="black [3213]" strokeweight="1.75pt"/>
                <v:line id="Conector recto 1807" o:spid="_x0000_s1083" style="position:absolute;flip:x;visibility:visible;mso-wrap-style:square" from="22696,18609" to="22722,3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SL+8EAAADdAAAADwAAAGRycy9kb3ducmV2LnhtbERP32vCMBB+H/g/hBN8m4lDVqnGomPC&#10;Xu0cez2as60ml9JkbfffL4PB3u7j+3m7YnJWDNSH1rOG1VKBIK68abnWcHk/PW5AhIhs0HomDd8U&#10;oNjPHnaYGz/ymYYy1iKFcMhRQxNjl0sZqoYchqXviBN39b3DmGBfS9PjmMKdlU9KPUuHLaeGBjt6&#10;aai6l19OA44f58vr57RmdWV37Gprs9tJ68V8OmxBRJriv/jP/WbS/I3K4PebdIL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ZIv7wQAAAN0AAAAPAAAAAAAAAAAAAAAA&#10;AKECAABkcnMvZG93bnJldi54bWxQSwUGAAAAAAQABAD5AAAAjwMAAAAA&#10;" strokecolor="black [3213]" strokeweight="1.75pt"/>
                <v:line id="Conector recto 1808" o:spid="_x0000_s1084" style="position:absolute;visibility:visible;mso-wrap-style:square" from="25739,18640" to="25803,2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0rscAAADdAAAADwAAAGRycy9kb3ducmV2LnhtbESPQWvCQBCF70L/wzIFb7ppEZXoKqVQ&#10;60EK2vbgbciO2Wh2NmRXE/vrO4dCbzO8N+99s1z3vlY3amMV2MDTOANFXARbcWng6/NtNAcVE7LF&#10;OjAZuFOE9ephsMTcho73dDukUkkIxxwNuJSaXOtYOPIYx6EhFu0UWo9J1rbUtsVOwn2tn7Nsqj1W&#10;LA0OG3p1VFwOV2/gYxb3x9n7dddt3DRuvifnyU84GzN87F8WoBL16d/8d721gj/PBFe+kRH0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B3SuxwAAAN0AAAAPAAAAAAAA&#10;AAAAAAAAAKECAABkcnMvZG93bnJldi54bWxQSwUGAAAAAAQABAD5AAAAlQMAAAAA&#10;" strokecolor="black [3213]" strokeweight="1.75pt"/>
                <v:shape id="CuadroTexto 19" o:spid="_x0000_s1085" type="#_x0000_t202" style="position:absolute;left:30905;top:19697;width:9668;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2XhcAA&#10;AADdAAAADwAAAGRycy9kb3ducmV2LnhtbERPS4vCMBC+C/6HMII3TVZUtBpFlAVPiu4DvA3N2JZt&#10;JqXJ2vrvjSB4m4/vOct1a0txo9oXjjV8DBUI4tSZgjMN31+fgxkIH5ANlo5Jw508rFfdzhIT4xo+&#10;0e0cMhFD2CeoIQ+hSqT0aU4W/dBVxJG7utpiiLDOpKmxieG2lCOlptJiwbEhx4q2OaV/53+r4edw&#10;vfyO1THb2UnVuFZJtnOpdb/XbhYgArXhLX659ybOn6k5PL+JJ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2XhcAAAADdAAAADwAAAAAAAAAAAAAAAACYAgAAZHJzL2Rvd25y&#10;ZXYueG1sUEsFBgAAAAAEAAQA9QAAAIUDAAAAAA==&#10;" filled="f" stroked="f">
                  <v:textbox>
                    <w:txbxContent>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Capacitor  </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4.7 </w:t>
                        </w:r>
                        <w:r>
                          <w:rPr>
                            <w:rFonts w:asciiTheme="minorHAnsi" w:hAnsi="Calibri" w:cstheme="minorBidi"/>
                            <w:color w:val="000000" w:themeColor="text1"/>
                            <w:kern w:val="24"/>
                            <w:sz w:val="20"/>
                            <w:szCs w:val="20"/>
                          </w:rPr>
                          <w:t>µF</w:t>
                        </w:r>
                      </w:p>
                    </w:txbxContent>
                  </v:textbox>
                </v:shape>
                <v:group id="Grupo 1810" o:spid="_x0000_s1086" style="position:absolute;left:34106;top:23585;width:1232;height:2412" coordorigin="34106,23585" coordsize="1232,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F2mjcYAAADdAAAADwAAAGRycy9kb3ducmV2LnhtbESPQWvCQBCF74X+h2UE&#10;b3UTxSLRVURq6UGEqlB6G7JjEszOhuw2if++cxC8zfDevPfNajO4WnXUhsqzgXSSgCLOva24MHA5&#10;798WoEJEtlh7JgN3CrBZv76sMLO+52/qTrFQEsIhQwNljE2mdchLchgmviEW7epbh1HWttC2xV7C&#10;Xa2nSfKuHVYsDSU2tCspv53+nIHPHvvtLP3oDrfr7v57nh9/DikZMx4N2yWoSEN8mh/XX1bwF6n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XaaNxgAAAN0A&#10;AAAPAAAAAAAAAAAAAAAAAKoCAABkcnMvZG93bnJldi54bWxQSwUGAAAAAAQABAD6AAAAnQMAAAAA&#10;">
                  <v:line id="Conector recto 1811" o:spid="_x0000_s1087" style="position:absolute;visibility:visible;mso-wrap-style:square" from="35338,23585" to="35338,2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RL7sUAAADdAAAADwAAAGRycy9kb3ducmV2LnhtbERPS2vCQBC+F/wPyxS81U1EVKKrFMHH&#10;oRS0evA2ZKfZ2OxsyK4m9td3BaG3+fieM192thI3anzpWEE6SEAQ506XXCg4fq3fpiB8QNZYOSYF&#10;d/KwXPRe5php1/KebodQiBjCPkMFJoQ6k9Lnhiz6gauJI/ftGoshwqaQusE2httKDpNkLC2WHBsM&#10;1rQylP8crlbB58Tvz5Pt9aPdmLHfnEaX0a+7KNV/7d5nIAJ14V/8dO90nD9NU3h8E0+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RL7sUAAADdAAAADwAAAAAAAAAA&#10;AAAAAAChAgAAZHJzL2Rvd25yZXYueG1sUEsFBgAAAAAEAAQA+QAAAJMDAAAAAA==&#10;" strokecolor="black [3213]" strokeweight="1.75pt"/>
                  <v:line id="Conector recto 1812" o:spid="_x0000_s1088" style="position:absolute;visibility:visible;mso-wrap-style:square" from="34106,23585" to="34106,2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VmcQAAADdAAAADwAAAGRycy9kb3ducmV2LnhtbERPS4vCMBC+C/sfwizsTVNFVKpRFkHX&#10;wyL4OngbmrGp20xKE23dX28WFrzNx/ec2aK1pbhT7QvHCvq9BARx5nTBuYLjYdWdgPABWWPpmBQ8&#10;yMNi/taZYapdwzu670MuYgj7FBWYEKpUSp8Zsuh7riKO3MXVFkOEdS51jU0Mt6UcJMlIWiw4Nhis&#10;aGko+9nfrILt2O/O46/bd7M2I78+Da/DX3dV6uO9/ZyCCNSGl/jfvdFx/qQ/gL9v4gl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tWZxAAAAN0AAAAPAAAAAAAAAAAA&#10;AAAAAKECAABkcnMvZG93bnJldi54bWxQSwUGAAAAAAQABAD5AAAAkgMAAAAA&#10;" strokecolor="black [3213]" strokeweight="1.75pt"/>
                </v:group>
                <v:line id="Conector recto 1813" o:spid="_x0000_s1089" style="position:absolute;flip:x;visibility:visible;mso-wrap-style:square" from="35338,24668" to="59812,2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YbJcAAAADdAAAADwAAAGRycy9kb3ducmV2LnhtbERPTYvCMBC9C/6HMMLeNHV3UalG0UVh&#10;r2rF69CMbTWZlCba+u/NwoK3ebzPWaw6a8SDGl85VjAeJSCIc6crLhRkx91wBsIHZI3GMSl4kofV&#10;st9bYKpdy3t6HEIhYgj7FBWUIdSplD4vyaIfuZo4chfXWAwRNoXUDbYx3Br5mSQTabHi2FBiTT8l&#10;5bfD3SrA9rTPtufum5ML201dGDO97pT6GHTrOYhAXXiL/92/Os6fjb/g75t4gl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GyXAAAAA3QAAAA8AAAAAAAAAAAAAAAAA&#10;oQIAAGRycy9kb3ducmV2LnhtbFBLBQYAAAAABAAEAPkAAACOAwAAAAA=&#10;" strokecolor="black [3213]" strokeweight="1.75pt"/>
                <v:group id="Grupo 1814" o:spid="_x0000_s1090" style="position:absolute;left:34275;top:30433;width:1232;height:2412" coordorigin="34275,30433" coordsize="1232,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2agjsMAAADdAAAADwAAAGRycy9kb3ducmV2LnhtbERPTYvCMBC9C/sfwgh7&#10;07S7ukg1ioi7eBBBXRBvQzO2xWZSmtjWf28Ewds83ufMFp0pRUO1KywriIcRCOLU6oIzBf/H38EE&#10;hPPIGkvLpOBODhbzj94ME21b3lNz8JkIIewSVJB7XyVSujQng25oK+LAXWxt0AdYZ1LX2IZwU8qv&#10;KPqRBgsODTlWtMopvR5uRsFfi+3yO1432+tldT8fx7vTNialPvvdcgrCU+ff4pd7o8P8STyC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ZqCOwwAAAN0AAAAP&#10;AAAAAAAAAAAAAAAAAKoCAABkcnMvZG93bnJldi54bWxQSwUGAAAAAAQABAD6AAAAmgMAAAAA&#10;">
                  <v:line id="Conector recto 1815" o:spid="_x0000_s1091" style="position:absolute;visibility:visible;mso-wrap-style:square" from="35507,30433" to="35507,3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9N7cUAAADdAAAADwAAAGRycy9kb3ducmV2LnhtbERPTWsCMRC9C/6HMII3zVqsymoUEao9&#10;lILaHrwNm3Gzupksm+hu++ubguBtHu9zFqvWluJOtS8cKxgNExDEmdMF5wq+jm+DGQgfkDWWjknB&#10;D3lYLbudBabaNbyn+yHkIoawT1GBCaFKpfSZIYt+6CriyJ1dbTFEWOdS19jEcFvKlySZSIsFxwaD&#10;FW0MZdfDzSr4nPr9abq7fTRbM/Hb7/Fl/OsuSvV77XoOIlAbnuKH+13H+bPRK/x/E0+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9N7cUAAADdAAAADwAAAAAAAAAA&#10;AAAAAAChAgAAZHJzL2Rvd25yZXYueG1sUEsFBgAAAAAEAAQA+QAAAJMDAAAAAA==&#10;" strokecolor="black [3213]" strokeweight="1.75pt"/>
                  <v:line id="Conector recto 1816" o:spid="_x0000_s1092" style="position:absolute;visibility:visible;mso-wrap-style:square" from="34275,30433" to="34275,3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3TmsQAAADdAAAADwAAAGRycy9kb3ducmV2LnhtbERPTWvCQBC9C/6HZYTedGORKNFVRKj1&#10;UApaPXgbsmM2mp0N2dXE/vpuodDbPN7nLFadrcSDGl86VjAeJSCIc6dLLhQcv96GMxA+IGusHJOC&#10;J3lYLfu9BWbatbynxyEUIoawz1CBCaHOpPS5IYt+5GriyF1cYzFE2BRSN9jGcFvJ1yRJpcWSY4PB&#10;mjaG8tvhbhV8Tv3+PH2/f7Rbk/rtaXKdfLurUi+Dbj0HEagL/+I/907H+bNxCr/fxB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dOaxAAAAN0AAAAPAAAAAAAAAAAA&#10;AAAAAKECAABkcnMvZG93bnJldi54bWxQSwUGAAAAAAQABAD5AAAAkgMAAAAA&#10;" strokecolor="black [3213]" strokeweight="1.75pt"/>
                </v:group>
                <v:line id="Conector recto 1817" o:spid="_x0000_s1093" style="position:absolute;flip:x y;visibility:visible;mso-wrap-style:square" from="35507,31463" to="59812,3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lscQAAADdAAAADwAAAGRycy9kb3ducmV2LnhtbERPTWvCQBC9C/0PyxS86a4p1ZC6igrV&#10;4qFQLbTHaXaapM3Ohuyq8d+7guBtHu9zpvPO1uJIra8caxgNFQji3JmKCw2f+9dBCsIHZIO1Y9Jw&#10;Jg/z2UNviplxJ/6g4y4UIoawz1BDGUKTSenzkiz6oWuII/frWoshwraQpsVTDLe1TJQaS4sVx4YS&#10;G1qVlP/vDlZDwu8/f+s8/f5SarFMts9P4YwbrfuP3eIFRKAu3MU395uJ89PRBK7fxBP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GWxxAAAAN0AAAAPAAAAAAAAAAAA&#10;AAAAAKECAABkcnMvZG93bnJldi54bWxQSwUGAAAAAAQABAD5AAAAkgMAAAAA&#10;" strokecolor="black [3213]" strokeweight="1.75pt"/>
                <v:line id="Conector recto 1818" o:spid="_x0000_s1094" style="position:absolute;flip:x y;visibility:visible;mso-wrap-style:square" from="25718,24624" to="34275,2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xw8cAAADdAAAADwAAAGRycy9kb3ducmV2LnhtbESPQWvCQBCF74X+h2UK3uquKS0huooV&#10;bEsPhdqCHsfsmMRmZ0N21fjvO4dCbzO8N+99M1sMvlVn6mMT2MJkbEARl8E1XFn4/lrf56BiQnbY&#10;BiYLV4qwmN/ezLBw4cKfdN6kSkkIxwIt1Cl1hdaxrMljHIeOWLRD6D0mWftKux4vEu5bnRnzpD02&#10;LA01drSqqfzZnLyFjD/2x5cy322NWT5n748P6Yqv1o7uhuUUVKIh/Zv/rt+c4OcTwZVvZAQ9/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X/HDxwAAAN0AAAAPAAAAAAAA&#10;AAAAAAAAAKECAABkcnMvZG93bnJldi54bWxQSwUGAAAAAAQABAD5AAAAlQMAAAAA&#10;" strokecolor="black [3213]" strokeweight="1.75pt"/>
                <v:line id="Conector recto 1819" o:spid="_x0000_s1095" style="position:absolute;flip:x y;visibility:visible;mso-wrap-style:square" from="22696,31639" to="34605,3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NUWMQAAADdAAAADwAAAGRycy9kb3ducmV2LnhtbERPS2vCQBC+C/6HZYTedNeUSoyuooU+&#10;6KFQK+hxzI5JNDsbsluN/75bEHqbj+8582Vna3Gh1leONYxHCgRx7kzFhYbt98swBeEDssHaMWm4&#10;kYflot+bY2bclb/osgmFiCHsM9RQhtBkUvq8JIt+5BriyB1dazFE2BbStHiN4baWiVITabHi2FBi&#10;Q88l5efNj9WQ8Ofh9Jqn+51Sq3Xy8fQYbvim9cOgW81ABOrCv/jufjdxfjqewt838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1RYxAAAAN0AAAAPAAAAAAAAAAAA&#10;AAAAAKECAABkcnMvZG93bnJldi54bWxQSwUGAAAAAAQABAD5AAAAkgMAAAAA&#10;" strokecolor="black [3213]" strokeweight="1.75pt"/>
                <v:shape id="CuadroTexto 43" o:spid="_x0000_s1096" type="#_x0000_t202" style="position:absolute;left:30366;top:33162;width:11951;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ieMUA&#10;AADdAAAADwAAAGRycy9kb3ducmV2LnhtbESPT2vCQBDF74V+h2UK3upuRYumrlJaCp6U+g+8Ddkx&#10;Cc3OhuzWxG/vHARvM7w37/1mvux9rS7UxiqwhbehAUWcB1dxYWG/+3mdgooJ2WEdmCxcKcJy8fw0&#10;x8yFjn/psk2FkhCOGVooU2oyrWNeksc4DA2xaOfQekyytoV2LXYS7ms9MuZde6xYGkps6Kuk/G/7&#10;7y0c1ufTcWw2xbefNF3ojWY/09YOXvrPD1CJ+vQw369XTvCnI+GXb2QE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mJ4xQAAAN0AAAAPAAAAAAAAAAAAAAAAAJgCAABkcnMv&#10;ZG93bnJldi54bWxQSwUGAAAAAAQABAD1AAAAigMAAAAA&#10;" filled="f" stroked="f">
                  <v:textbox>
                    <w:txbxContent>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Capacitor  </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4.7 </w:t>
                        </w:r>
                        <w:r>
                          <w:rPr>
                            <w:rFonts w:asciiTheme="minorHAnsi" w:hAnsi="Calibri" w:cstheme="minorBidi"/>
                            <w:color w:val="000000" w:themeColor="text1"/>
                            <w:kern w:val="24"/>
                            <w:sz w:val="20"/>
                            <w:szCs w:val="20"/>
                          </w:rPr>
                          <w:t>µF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21" o:spid="_x0000_s1097" type="#_x0000_t75" style="position:absolute;left:46944;top:12849;width:6459;height:430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6/grEAAAA3QAAAA8AAABkcnMvZG93bnJldi54bWxET0uLwjAQvgv+hzDCXkRTFV9do4ggCOtF&#10;dy/exma2LTaT0mRt66/fCIK3+fies9o0phB3qlxuWcFoGIEgTqzOOVXw870fLEA4j6yxsEwKWnKw&#10;WXc7K4y1rflE97NPRQhhF6OCzPsyltIlGRl0Q1sSB+7XVgZ9gFUqdYV1CDeFHEfRTBrMOTRkWNIu&#10;o+R2/jMKZvPj/NI+6r65LK/F5PrVTm29U+qj12w/QXhq/Fv8ch90mL8Yj+D5TThBr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46/grEAAAA3QAAAA8AAAAAAAAAAAAAAAAA&#10;nwIAAGRycy9kb3ducmV2LnhtbFBLBQYAAAAABAAEAPcAAACQAwAAAAA=&#10;">
                  <v:imagedata r:id="rId16" o:title=""/>
                  <v:path arrowok="t"/>
                </v:shape>
                <v:line id="Conector recto 1822" o:spid="_x0000_s1098" style="position:absolute;rotation:-90;flip:x;visibility:visible;mso-wrap-style:square" from="47380,9879" to="52366,9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rm4cQAAADdAAAADwAAAGRycy9kb3ducmV2LnhtbERPS2vCQBC+F/wPywje6q6xiETXoEJK&#10;C4Xi4+JtyI5JMDsbstsk/ffdQqG3+fies81G24ieOl871rCYKxDEhTM1lxqul/x5DcIHZIONY9Lw&#10;TR6y3eRpi6lxA5+oP4dSxBD2KWqoQmhTKX1RkUU/dy1x5O6usxgi7EppOhxiuG1kotRKWqw5NlTY&#10;0rGi4nH+shpei5NaJh/mM19d7ur96m728NJqPZuO+w2IQGP4F/+530ycv04S+P0mni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WubhxAAAAN0AAAAPAAAAAAAAAAAA&#10;AAAAAKECAABkcnMvZG93bnJldi54bWxQSwUGAAAAAAQABAD5AAAAkgMAAAAA&#10;" strokecolor="black [3213]" strokeweight="1.75pt"/>
                <v:shape id="Imagen 1823" o:spid="_x0000_s1099" type="#_x0000_t75" style="position:absolute;left:43601;top:12864;width:6490;height:430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kxebEAAAA3QAAAA8AAABkcnMvZG93bnJldi54bWxET0uLwjAQvgv7H8Is7EU0XcVXNYoICwt6&#10;8XHxNjZjW7aZlCbadn+9EQRv8/E9Z7FqTCHuVLncsoLvfgSCOLE651TB6fjTm4JwHlljYZkUtORg&#10;tfzoLDDWtuY93Q8+FSGEXYwKMu/LWEqXZGTQ9W1JHLirrQz6AKtU6grrEG4KOYiisTSYc2jIsKRN&#10;Rsnf4WYUjCe7ybn9r7vmPLsUw8u2Hdl6o9TXZ7Oeg/DU+Lf45f7VYf50MITnN+EEuX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kxebEAAAA3QAAAA8AAAAAAAAAAAAAAAAA&#10;nwIAAGRycy9kb3ducmV2LnhtbFBLBQYAAAAABAAEAPcAAACQAwAAAAA=&#10;">
                  <v:imagedata r:id="rId16" o:title=""/>
                  <v:path arrowok="t"/>
                </v:shape>
                <v:line id="Conector recto 1824" o:spid="_x0000_s1100" style="position:absolute;rotation:-90;flip:x;visibility:visible;mso-wrap-style:square" from="44052,9724" to="49037,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DsQAAADdAAAADwAAAGRycy9kb3ducmV2LnhtbERPS2vCQBC+F/wPywi91V1jCJK6ihaU&#10;FgrFx6W3ITsmwexsyG6T+O/dQqG3+fies9qMthE9db52rGE+UyCIC2dqLjVczvuXJQgfkA02jknD&#10;nTxs1pOnFebGDXyk/hRKEUPY56ihCqHNpfRFRRb9zLXEkbu6zmKIsCul6XCI4baRiVKZtFhzbKiw&#10;pbeKitvpx2o4FEe1SD7N1z47X9XHxX3bXdpq/Twdt68gAo3hX/znfjdx/jJJ4febeIJ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9sOxAAAAN0AAAAPAAAAAAAAAAAA&#10;AAAAAKECAABkcnMvZG93bnJldi54bWxQSwUGAAAAAAQABAD5AAAAkgMAAAAA&#10;" strokecolor="black [3213]" strokeweight="1.75pt"/>
                <v:line id="Conector recto 1825" o:spid="_x0000_s1101" style="position:absolute;flip:y;visibility:visible;mso-wrap-style:square" from="49873,17588" to="49904,3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sd8IAAADdAAAADwAAAGRycy9kb3ducmV2LnhtbERPTWvCQBC9F/oflin0VjeVViW6CVUa&#10;6DUa8TpkxyS6OxuyW5P++26h4G0e73M2+WSNuNHgO8cKXmcJCOLa6Y4bBdWheFmB8AFZo3FMCn7I&#10;Q549Pmww1W7kkm770IgYwj5FBW0IfSqlr1uy6GeuJ47c2Q0WQ4RDI/WAYwy3Rs6TZCEtdhwbWuxp&#10;11J93X9bBTgey+rzNL1xcma77RtjlpdCqeen6WMNItAU7uJ/95eO81fzd/j7Jp4gs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sd8IAAADdAAAADwAAAAAAAAAAAAAA&#10;AAChAgAAZHJzL2Rvd25yZXYueG1sUEsFBgAAAAAEAAQA+QAAAJADAAAAAA==&#10;" strokecolor="black [3213]" strokeweight="1.75pt"/>
                <v:line id="Conector recto 1826" o:spid="_x0000_s1102" style="position:absolute;flip:x y;visibility:visible;mso-wrap-style:square" from="46483,17432" to="46545,2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AKl8QAAADdAAAADwAAAGRycy9kb3ducmV2LnhtbERPS2vCQBC+C/6HZYTedNeUSoiuooU+&#10;6KGgFfQ4Zsckmp0N2a3Gf+8Khd7m43vObNHZWlyo9ZVjDeORAkGcO1NxoWH78zZMQfiAbLB2TBpu&#10;5GEx7/dmmBl35TVdNqEQMYR9hhrKEJpMSp+XZNGPXEMcuaNrLYYI20KaFq8x3NYyUWoiLVYcG0ps&#10;6LWk/Lz5tRoS/j6c3vN0v1NquUq+Xp7DDT+0fhp0yymIQF34F/+5P02cnyYTeHwTT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4AqXxAAAAN0AAAAPAAAAAAAAAAAA&#10;AAAAAKECAABkcnMvZG93bnJldi54bWxQSwUGAAAAAAQABAD5AAAAkgMAAAAA&#10;" strokecolor="black [3213]" strokeweight="1.75pt"/>
                <v:shape id="Imagen 1827" o:spid="_x0000_s1103" type="#_x0000_t75" style="position:absolute;left:46113;top:7092;width:854;height: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I4QTDAAAA3QAAAA8AAABkcnMvZG93bnJldi54bWxET0trwkAQvgv9D8sUetONOWiIruKDQm9F&#10;W7DHITtmg9nZsLuNSX+9Wyj0Nh/fc9bbwbaiJx8axwrmswwEceV0w7WCz4/XaQEiRGSNrWNSMFKA&#10;7eZpssZSuzufqD/HWqQQDiUqMDF2pZShMmQxzFxHnLir8xZjgr6W2uM9hdtW5lm2kBYbTg0GOzoY&#10;qm7nb6ugK/TXe35pf46XMT+5hZH70fdKvTwPuxWISEP8F/+533SaX+RL+P0mnS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sjhBMMAAADdAAAADwAAAAAAAAAAAAAAAACf&#10;AgAAZHJzL2Rvd25yZXYueG1sUEsFBgAAAAAEAAQA9wAAAI8DAAAAAA==&#10;">
                  <v:imagedata r:id="rId17" o:title=""/>
                  <v:path arrowok="t"/>
                </v:shape>
                <v:shape id="Imagen 1828" o:spid="_x0000_s1104" type="#_x0000_t75" style="position:absolute;left:49503;top:7029;width:854;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XdXbFAAAA3QAAAA8AAABkcnMvZG93bnJldi54bWxEj09rwzAMxe+DfQejwW6rsxxKyOqWdmWw&#10;2+gf6I4i1uKwWA62myb79NNhsJvEe3rvp9Vm8r0aKaYusIHnRQGKuAm249bA+fT2VIFKGdliH5gM&#10;zJRgs76/W2Ftw40PNB5zqySEU40GXM5DrXVqHHlMizAQi/YVoscsa2y1jXiTcN/rsiiW2mPH0uBw&#10;oFdHzffx6g0Mlf38KC/9z/4yl4ewdHo3x9GYx4dp+wIq05T/zX/X71bwq1Jw5RsZQa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V3V2xQAAAN0AAAAPAAAAAAAAAAAAAAAA&#10;AJ8CAABkcnMvZG93bnJldi54bWxQSwUGAAAAAAQABAD3AAAAkQMAAAAA&#10;">
                  <v:imagedata r:id="rId17" o:title=""/>
                  <v:path arrowok="t"/>
                </v:shape>
                <v:shape id="Imagen 1829" o:spid="_x0000_s1105" type="#_x0000_t75" style="position:absolute;left:46144;top:24198;width:854;height: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b0O3DAAAA3QAAAA8AAABkcnMvZG93bnJldi54bWxET01rwkAQvQv9D8sUetONOUgaXUVbCr0V&#10;rRCPQ3bMBrOzYXcbk/76bqHQ2zze52x2o+3EQD60jhUsFxkI4trplhsF58+3eQEiRGSNnWNSMFGA&#10;3fZhtsFSuzsfaTjFRqQQDiUqMDH2pZShNmQxLFxPnLir8xZjgr6R2uM9hdtO5lm2khZbTg0Ge3ox&#10;VN9OX1ZBX+jLR15136/VlB/dysjD5Aelnh7H/RpEpDH+i//c7zrNL/Jn+P0mnS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BvQ7cMAAADdAAAADwAAAAAAAAAAAAAAAACf&#10;AgAAZHJzL2Rvd25yZXYueG1sUEsFBgAAAAAEAAQA9wAAAI8DAAAAAA==&#10;">
                  <v:imagedata r:id="rId17" o:title=""/>
                  <v:path arrowok="t"/>
                </v:shape>
                <v:shape id="Imagen 1830" o:spid="_x0000_s1106" type="#_x0000_t75" style="position:absolute;left:49534;top:30947;width:854;height: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4763FAAAA3QAAAA8AAABkcnMvZG93bnJldi54bWxEj09rwzAMxe+DfQejwm6r0wxKSOuW/WGw&#10;22hXaI8i1uKwWA62lyb79NNhsJvEe3rvp+1+8r0aKaYusIHVsgBF3ATbcWvg9PF6X4FKGdliH5gM&#10;zJRgv7u92WJtw5UPNB5zqySEU40GXM5DrXVqHHlMyzAQi/YZoscsa2y1jXiVcN/rsijW2mPH0uBw&#10;oGdHzdfx2xsYKnt5L8/9z8t5Lg9h7fTTHEdj7hbT4wZUpin/m/+u36zgVw/CL9/ICHr3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O+txQAAAN0AAAAPAAAAAAAAAAAAAAAA&#10;AJ8CAABkcnMvZG93bnJldi54bWxQSwUGAAAAAAQABAD3AAAAkQMAAAAA&#10;">
                  <v:imagedata r:id="rId17" o:title=""/>
                  <v:path arrowok="t"/>
                </v:shape>
                <v:oval id="Elipse 1831" o:spid="_x0000_s1107" style="position:absolute;left:18152;top:18588;width:681;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sTsMA&#10;AADdAAAADwAAAGRycy9kb3ducmV2LnhtbERPzWrCQBC+F/oOyxR6KXVjAhJSVymCtAcvMT7AsDsm&#10;0exsml01efuuIHibj+93luvRduJKg28dK5jPEhDE2pmWawWHavuZg/AB2WDnmBRM5GG9en1ZYmHc&#10;jUu67kMtYgj7AhU0IfSFlF43ZNHPXE8cuaMbLIYIh1qaAW8x3HYyTZKFtNhybGiwp01D+ry/WAXV&#10;cee9LQ96qhbpRf+57PSR/yj1/jZ+f4EINIan+OH+NXF+ns3h/k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qsTsMAAADdAAAADwAAAAAAAAAAAAAAAACYAgAAZHJzL2Rv&#10;d25yZXYueG1sUEsFBgAAAAAEAAQA9QAAAIgDAAAAAA==&#10;" fillcolor="black [3213]" strokecolor="black [3213]" strokeweight="2pt"/>
                <v:oval id="Elipse 1832" o:spid="_x0000_s1108" style="position:absolute;left:22288;top:18525;width:682;height: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yOcIA&#10;AADdAAAADwAAAGRycy9kb3ducmV2LnhtbERPzYrCMBC+C/sOYRa8iKZbQUo1igjL7mEv2j7AkIxt&#10;tZnUJmp9e7MgeJuP73dWm8G24ka9bxwr+JolIIi1Mw1XCsrie5qB8AHZYOuYFDzIw2b9MVphbtyd&#10;93Q7hErEEPY5KqhD6HIpva7Jop+5jjhyR9dbDBH2lTQ93mO4bWWaJAtpseHYUGNHu5r0+XC1Corj&#10;n/d2X+pHsUiv+uLmp0n2o9T4c9guQQQawlv8cv+aOD+bp/D/TTx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DI5wgAAAN0AAAAPAAAAAAAAAAAAAAAAAJgCAABkcnMvZG93&#10;bnJldi54bWxQSwUGAAAAAAQABAD1AAAAhwMAAAAA&#10;" fillcolor="black [3213]" strokecolor="black [3213]" strokeweight="2pt"/>
                <v:oval id="Elipse 1833" o:spid="_x0000_s1109" style="position:absolute;left:25305;top:18556;width:682;height: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osEA&#10;AADdAAAADwAAAGRycy9kb3ducmV2LnhtbERPzYrCMBC+L/gOYQQvi6ZrQUo1igiLHrxofYAhGdtq&#10;M6lN1Pr2RljY23x8v7NY9bYRD+p87VjBzyQBQaydqblUcCp+xxkIH5ANNo5JwYs8rJaDrwXmxj35&#10;QI9jKEUMYZ+jgiqENpfS64os+olriSN3dp3FEGFXStPhM4bbRk6TZCYt1hwbKmxpU5G+Hu9WQXHe&#10;e28PJ/0qZtO7vrn08p1tlRoN+/UcRKA+/Iv/3DsT52dpCp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0l6LBAAAA3QAAAA8AAAAAAAAAAAAAAAAAmAIAAGRycy9kb3du&#10;cmV2LnhtbFBLBQYAAAAABAAEAPUAAACGAwAAAAA=&#10;" fillcolor="black [3213]" strokecolor="black [3213]" strokeweight="2pt"/>
                <v:shape id="Imagen 1834" o:spid="_x0000_s1110" type="#_x0000_t75" style="position:absolute;left:59262;top:24364;width:853;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6a7DAAAA3QAAAA8AAABkcnMvZG93bnJldi54bWxET99rwjAQfh/sfwgn+DZTq0ipRnEbg70N&#10;deAej+Zsis2lJFlt99cvwmBv9/H9vM1usK3oyYfGsYL5LANBXDndcK3g8/T2VIAIEVlj65gUjBRg&#10;t3182GCp3Y0P1B9jLVIIhxIVmBi7UspQGbIYZq4jTtzFeYsxQV9L7fGWwm0r8yxbSYsNpwaDHb0Y&#10;qq7Hb6ugK/TXR35uf17PY35wKyOfR98rNZ0M+zWISEP8F/+533WaXyyWcP8mnSC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PprsMAAADdAAAADwAAAAAAAAAAAAAAAACf&#10;AgAAZHJzL2Rvd25yZXYueG1sUEsFBgAAAAAEAAQA9wAAAI8DAAAAAA==&#10;">
                  <v:imagedata r:id="rId17" o:title=""/>
                  <v:path arrowok="t"/>
                </v:shape>
                <v:shape id="Imagen 1835" o:spid="_x0000_s1111" type="#_x0000_t75" style="position:absolute;left:59385;top:31077;width:854;height: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PTDXDAAAA3QAAAA8AAABkcnMvZG93bnJldi54bWxET99rwjAQfh/sfwgn+DZTK0qpRnEbg70N&#10;deAej+Zsis2lJFlt99cvwmBv9/H9vM1usK3oyYfGsYL5LANBXDndcK3g8/T2VIAIEVlj65gUjBRg&#10;t3182GCp3Y0P1B9jLVIIhxIVmBi7UspQGbIYZq4jTtzFeYsxQV9L7fGWwm0r8yxbSYsNpwaDHb0Y&#10;qq7Hb6ugK/TXR35uf17PY35wKyOfR98rNZ0M+zWISEP8F/+533WaXyyWcP8mnSC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I9MNcMAAADdAAAADwAAAAAAAAAAAAAAAACf&#10;AgAAZHJzL2Rvd25yZXYueG1sUEsFBgAAAAAEAAQA9wAAAI8DAAAAAA==&#10;">
                  <v:imagedata r:id="rId17" o:title=""/>
                  <v:path arrowok="t"/>
                </v:shape>
                <v:line id="Conector recto 1836" o:spid="_x0000_s1112" style="position:absolute;flip:x;visibility:visible;mso-wrap-style:square" from="15827,31711" to="18533,3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k3cAAAADdAAAADwAAAGRycy9kb3ducmV2LnhtbERPTYvCMBC9L/gfwgje1lRdVKpRVBT2&#10;qla8Ds3YVpNJaaKt/36zsLC3ebzPWa47a8SLGl85VjAaJiCIc6crLhRk58PnHIQPyBqNY1LwJg/r&#10;Ve9jial2LR/pdQqFiCHsU1RQhlCnUvq8JIt+6GriyN1cYzFE2BRSN9jGcGvkOEmm0mLFsaHEmnYl&#10;5Y/T0yrA9nLM9tfui5Mb221dGDO7H5Qa9LvNAkSgLvyL/9zfOs6fT6bw+008Qa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E5N3AAAAA3QAAAA8AAAAAAAAAAAAAAAAA&#10;oQIAAGRycy9kb3ducmV2LnhtbFBLBQYAAAAABAAEAPkAAACOAwAAAAA=&#10;" strokecolor="black [3213]" strokeweight="1.75pt"/>
                <v:shape id="CuadroTexto 82" o:spid="_x0000_s1113" type="#_x0000_t202" style="position:absolute;left:2488;top:24023;width:13576;height:5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s0cMA&#10;AADdAAAADwAAAGRycy9kb3ducmV2LnhtbERPTWvCQBC9C/6HZYTedLdWrabZSGkRemqpVsHbkB2T&#10;YHY2ZLcm/fddQfA2j/c56bq3tbhQ6yvHGh4nCgRx7kzFhYaf3Wa8BOEDssHaMWn4Iw/rbDhIMTGu&#10;42+6bEMhYgj7BDWUITSJlD4vyaKfuIY4cifXWgwRtoU0LXYx3NZyqtRCWqw4NpTY0FtJ+Xn7azXs&#10;P0/Hw0x9Fe923nSuV5LtSmr9MOpfX0AE6sNdfHN/mDh/+fQM12/iC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Js0cMAAADdAAAADwAAAAAAAAAAAAAAAACYAgAAZHJzL2Rv&#10;d25yZXYueG1sUEsFBgAAAAAEAAQA9QAAAIgDAAAAAA==&#10;" filled="f" stroked="f">
                  <v:textbox>
                    <w:txbxContent>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Impedancia de</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Referencia:  </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900 </w:t>
                        </w:r>
                        <w:r>
                          <w:rPr>
                            <w:rFonts w:asciiTheme="minorHAnsi" w:hAnsi="Calibri" w:cstheme="minorBidi"/>
                            <w:color w:val="000000" w:themeColor="text1"/>
                            <w:kern w:val="24"/>
                            <w:sz w:val="20"/>
                            <w:szCs w:val="20"/>
                          </w:rPr>
                          <w:t xml:space="preserve">Ω + </w:t>
                        </w:r>
                        <w:r>
                          <w:rPr>
                            <w:rFonts w:asciiTheme="minorHAnsi" w:hAnsi="Calibri"/>
                            <w:color w:val="000000" w:themeColor="text1"/>
                            <w:kern w:val="24"/>
                            <w:sz w:val="20"/>
                            <w:szCs w:val="20"/>
                          </w:rPr>
                          <w:t xml:space="preserve">1 </w:t>
                        </w:r>
                        <w:r>
                          <w:rPr>
                            <w:rFonts w:asciiTheme="minorHAnsi" w:hAnsi="Calibri" w:cstheme="minorBidi"/>
                            <w:color w:val="000000" w:themeColor="text1"/>
                            <w:kern w:val="24"/>
                            <w:sz w:val="20"/>
                            <w:szCs w:val="20"/>
                          </w:rPr>
                          <w:t>µF</w:t>
                        </w:r>
                      </w:p>
                    </w:txbxContent>
                  </v:textbox>
                </v:shape>
                <v:shape id="CuadroTexto 83" o:spid="_x0000_s1114" type="#_x0000_t202" style="position:absolute;top:5953;width:18532;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34o8UA&#10;AADdAAAADwAAAGRycy9kb3ducmV2LnhtbESPT2vCQBDF70K/wzIFb7pbrWJTVymK4Kmi/QO9Ddkx&#10;Cc3Ohuxq0m/fOQjeZnhv3vvNct37Wl2pjVVgC09jA4o4D67iwsLnx260ABUTssM6MFn4owjr1cNg&#10;iZkLHR/pekqFkhCOGVooU2oyrWNeksc4Dg2xaOfQekyytoV2LXYS7ms9MWauPVYsDSU2tCkp/z1d&#10;vIWv9/PP97M5FFs/a7rQG83+RVs7fOzfXkEl6tPdfLveO8FfTAV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fijxQAAAN0AAAAPAAAAAAAAAAAAAAAAAJgCAABkcnMv&#10;ZG93bnJldi54bWxQSwUGAAAAAAQABAD1AAAAigMAAAAA&#10;" filled="f" stroked="f">
                  <v:textbox>
                    <w:txbxContent>
                      <w:p w:rsidR="00646009" w:rsidRDefault="00646009" w:rsidP="008426AE">
                        <w:pPr>
                          <w:pStyle w:val="NormalWeb"/>
                          <w:spacing w:before="0" w:beforeAutospacing="0" w:after="0" w:afterAutospacing="0"/>
                        </w:pPr>
                        <w:r>
                          <w:rPr>
                            <w:rFonts w:asciiTheme="minorHAnsi" w:hAnsi="Calibri"/>
                            <w:color w:val="000000" w:themeColor="text1"/>
                            <w:kern w:val="24"/>
                            <w:sz w:val="20"/>
                            <w:szCs w:val="20"/>
                          </w:rPr>
                          <w:t>TRAZADOR DE NIVEL</w:t>
                        </w:r>
                      </w:p>
                    </w:txbxContent>
                  </v:textbox>
                </v:shape>
                <v:shape id="CuadroTexto 84" o:spid="_x0000_s1115" type="#_x0000_t202" style="position:absolute;left:47959;top:12765;width:1357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FdOMIA&#10;AADdAAAADwAAAGRycy9kb3ducmV2LnhtbERPS4vCMBC+C/6HMMLe1mR3VbRrlEURPCk+YW9DM7Zl&#10;m0lpoq3/3ggL3ubje8503tpS3Kj2hWMNH30Fgjh1puBMw/Gweh+D8AHZYOmYNNzJw3zW7UwxMa7h&#10;Hd32IRMxhH2CGvIQqkRKn+Zk0fddRRy5i6sthgjrTJoamxhuS/mp1EhaLDg25FjRIqf0b3+1Gk6b&#10;y+95oLbZ0g6rxrVKsp1Ird967c83iEBteIn/3WsT54+/Jv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V04wgAAAN0AAAAPAAAAAAAAAAAAAAAAAJgCAABkcnMvZG93&#10;bnJldi54bWxQSwUGAAAAAAQABAD1AAAAhwMAAAAA&#10;" filled="f" stroked="f">
                  <v:textbox>
                    <w:txbxContent>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 xml:space="preserve">2 X 400 </w:t>
                        </w:r>
                        <w:r>
                          <w:rPr>
                            <w:rFonts w:asciiTheme="minorHAnsi" w:hAnsi="Calibri" w:cstheme="minorBidi"/>
                            <w:color w:val="000000" w:themeColor="text1"/>
                            <w:kern w:val="24"/>
                            <w:sz w:val="20"/>
                            <w:szCs w:val="20"/>
                          </w:rPr>
                          <w:t>Ω</w:t>
                        </w:r>
                      </w:p>
                      <w:p w:rsidR="00646009" w:rsidRDefault="00646009" w:rsidP="008426AE">
                        <w:pPr>
                          <w:pStyle w:val="NormalWeb"/>
                          <w:spacing w:before="0" w:beforeAutospacing="0" w:after="0" w:afterAutospacing="0"/>
                          <w:jc w:val="center"/>
                        </w:pPr>
                        <w:r>
                          <w:rPr>
                            <w:rFonts w:asciiTheme="minorHAnsi" w:hAnsi="Calibri"/>
                            <w:color w:val="000000" w:themeColor="text1"/>
                            <w:kern w:val="24"/>
                            <w:sz w:val="20"/>
                            <w:szCs w:val="20"/>
                          </w:rPr>
                          <w:t>L ˃ 1.8 H</w:t>
                        </w:r>
                      </w:p>
                    </w:txbxContent>
                  </v:textbox>
                </v:shape>
              </v:group>
            </w:pict>
          </mc:Fallback>
        </mc:AlternateContent>
      </w:r>
      <w:r w:rsidR="00525E01">
        <w:rPr>
          <w:b/>
          <w:sz w:val="22"/>
          <w:szCs w:val="22"/>
        </w:rPr>
        <w:br w:type="page"/>
      </w:r>
    </w:p>
    <w:p w:rsidR="00857BB3" w:rsidRPr="00FF47E9" w:rsidRDefault="000E5E6D" w:rsidP="00247ACF">
      <w:pPr>
        <w:pStyle w:val="texto"/>
        <w:spacing w:after="48" w:line="276" w:lineRule="auto"/>
        <w:rPr>
          <w:i/>
          <w:sz w:val="22"/>
          <w:szCs w:val="22"/>
        </w:rPr>
      </w:pPr>
      <w:r>
        <w:rPr>
          <w:b/>
          <w:sz w:val="22"/>
          <w:szCs w:val="22"/>
        </w:rPr>
        <w:lastRenderedPageBreak/>
        <w:t>6.1.6</w:t>
      </w:r>
      <w:r w:rsidR="00857BB3" w:rsidRPr="00FF47E9">
        <w:rPr>
          <w:b/>
          <w:sz w:val="22"/>
          <w:szCs w:val="22"/>
        </w:rPr>
        <w:t xml:space="preserve">. </w:t>
      </w:r>
      <w:r w:rsidR="00857BB3" w:rsidRPr="00FF47E9">
        <w:rPr>
          <w:sz w:val="22"/>
          <w:szCs w:val="22"/>
        </w:rPr>
        <w:t>Pérdida por Inserción</w:t>
      </w:r>
      <w:r w:rsidR="00857BB3" w:rsidRPr="00FF47E9">
        <w:rPr>
          <w:i/>
          <w:sz w:val="22"/>
          <w:szCs w:val="22"/>
        </w:rPr>
        <w:t>.</w:t>
      </w:r>
    </w:p>
    <w:p w:rsidR="00857BB3" w:rsidRPr="00FF47E9" w:rsidRDefault="00857BB3" w:rsidP="00247ACF">
      <w:pPr>
        <w:pStyle w:val="texto"/>
        <w:spacing w:after="48" w:line="276" w:lineRule="auto"/>
        <w:rPr>
          <w:i/>
          <w:sz w:val="22"/>
          <w:szCs w:val="22"/>
        </w:rPr>
      </w:pPr>
    </w:p>
    <w:p w:rsidR="00857BB3" w:rsidRPr="00FF47E9" w:rsidRDefault="000E5E6D" w:rsidP="00247ACF">
      <w:pPr>
        <w:pStyle w:val="texto"/>
        <w:spacing w:after="48" w:line="276" w:lineRule="auto"/>
        <w:rPr>
          <w:sz w:val="22"/>
          <w:szCs w:val="22"/>
        </w:rPr>
      </w:pPr>
      <w:r>
        <w:rPr>
          <w:b/>
          <w:sz w:val="22"/>
          <w:szCs w:val="22"/>
        </w:rPr>
        <w:t>6.1.6</w:t>
      </w:r>
      <w:r w:rsidR="00857BB3" w:rsidRPr="00FF47E9">
        <w:rPr>
          <w:b/>
          <w:sz w:val="22"/>
          <w:szCs w:val="22"/>
        </w:rPr>
        <w:t>.1.</w:t>
      </w:r>
      <w:r w:rsidR="00857BB3" w:rsidRPr="00FF47E9">
        <w:rPr>
          <w:sz w:val="22"/>
          <w:szCs w:val="22"/>
        </w:rPr>
        <w:t xml:space="preserve"> Propósito.</w:t>
      </w:r>
    </w:p>
    <w:p w:rsidR="00857BB3" w:rsidRPr="00FF47E9" w:rsidRDefault="00857BB3" w:rsidP="00247ACF">
      <w:pPr>
        <w:pStyle w:val="texto"/>
        <w:spacing w:after="48" w:line="276" w:lineRule="auto"/>
        <w:rPr>
          <w:sz w:val="22"/>
          <w:szCs w:val="22"/>
        </w:rPr>
      </w:pPr>
    </w:p>
    <w:p w:rsidR="00857BB3" w:rsidRPr="00FF47E9" w:rsidRDefault="00857BB3" w:rsidP="00F655C1">
      <w:pPr>
        <w:pStyle w:val="texto"/>
        <w:spacing w:after="48" w:line="276" w:lineRule="auto"/>
        <w:ind w:firstLine="0"/>
        <w:rPr>
          <w:sz w:val="22"/>
          <w:szCs w:val="22"/>
        </w:rPr>
      </w:pPr>
      <w:r w:rsidRPr="00FF47E9">
        <w:rPr>
          <w:sz w:val="22"/>
          <w:szCs w:val="22"/>
        </w:rPr>
        <w:t>Evitar la atenuación de la señal de llamada debido a la conexión en paralelo de varios dispositivos, para que el equipo terminal pueda detectar la señal previamente mencionada.</w:t>
      </w:r>
    </w:p>
    <w:p w:rsidR="00857BB3" w:rsidRPr="00FF47E9" w:rsidRDefault="00857BB3" w:rsidP="00247ACF">
      <w:pPr>
        <w:pStyle w:val="texto"/>
        <w:spacing w:after="48" w:line="276" w:lineRule="auto"/>
        <w:rPr>
          <w:sz w:val="22"/>
          <w:szCs w:val="22"/>
        </w:rPr>
      </w:pPr>
    </w:p>
    <w:p w:rsidR="00857BB3" w:rsidRPr="00FF47E9" w:rsidRDefault="000E5E6D" w:rsidP="00247ACF">
      <w:pPr>
        <w:pStyle w:val="texto"/>
        <w:spacing w:after="48" w:line="276" w:lineRule="auto"/>
        <w:rPr>
          <w:sz w:val="22"/>
          <w:szCs w:val="22"/>
        </w:rPr>
      </w:pPr>
      <w:r>
        <w:rPr>
          <w:b/>
          <w:sz w:val="22"/>
          <w:szCs w:val="22"/>
        </w:rPr>
        <w:t>6.1.6</w:t>
      </w:r>
      <w:r w:rsidR="00857BB3" w:rsidRPr="00FF47E9">
        <w:rPr>
          <w:b/>
          <w:sz w:val="22"/>
          <w:szCs w:val="22"/>
        </w:rPr>
        <w:t>.2.</w:t>
      </w:r>
      <w:r w:rsidR="00857BB3" w:rsidRPr="00FF47E9">
        <w:rPr>
          <w:sz w:val="22"/>
          <w:szCs w:val="22"/>
        </w:rPr>
        <w:t xml:space="preserve"> Pérdida por Inserción.</w:t>
      </w:r>
    </w:p>
    <w:p w:rsidR="00857BB3" w:rsidRPr="00FF47E9" w:rsidRDefault="00857BB3" w:rsidP="00247ACF">
      <w:pPr>
        <w:pStyle w:val="texto"/>
        <w:spacing w:after="48" w:line="276" w:lineRule="auto"/>
        <w:rPr>
          <w:sz w:val="22"/>
          <w:szCs w:val="22"/>
        </w:rPr>
      </w:pPr>
    </w:p>
    <w:p w:rsidR="00857BB3" w:rsidRPr="00FF47E9" w:rsidRDefault="000E5E6D" w:rsidP="00247ACF">
      <w:pPr>
        <w:pStyle w:val="texto"/>
        <w:spacing w:after="48" w:line="276" w:lineRule="auto"/>
        <w:rPr>
          <w:sz w:val="22"/>
          <w:szCs w:val="22"/>
        </w:rPr>
      </w:pPr>
      <w:r>
        <w:rPr>
          <w:b/>
          <w:sz w:val="22"/>
          <w:szCs w:val="22"/>
        </w:rPr>
        <w:t>6.1.6</w:t>
      </w:r>
      <w:r w:rsidR="00857BB3" w:rsidRPr="00FF47E9">
        <w:rPr>
          <w:b/>
          <w:sz w:val="22"/>
          <w:szCs w:val="22"/>
        </w:rPr>
        <w:t xml:space="preserve">.2.1. </w:t>
      </w:r>
      <w:r w:rsidR="00857BB3" w:rsidRPr="00FF47E9">
        <w:rPr>
          <w:sz w:val="22"/>
          <w:szCs w:val="22"/>
        </w:rPr>
        <w:t>Aparatos e Instrumentos:</w:t>
      </w:r>
    </w:p>
    <w:p w:rsidR="00857BB3" w:rsidRPr="00FF47E9" w:rsidRDefault="00857BB3" w:rsidP="00247ACF">
      <w:pPr>
        <w:pStyle w:val="texto"/>
        <w:spacing w:after="48" w:line="276" w:lineRule="auto"/>
        <w:rPr>
          <w:sz w:val="22"/>
          <w:szCs w:val="22"/>
        </w:rPr>
      </w:pPr>
    </w:p>
    <w:p w:rsidR="0040433A" w:rsidRPr="00FF47E9" w:rsidRDefault="0040433A" w:rsidP="004E73F5">
      <w:pPr>
        <w:pStyle w:val="ROMANOS"/>
        <w:numPr>
          <w:ilvl w:val="0"/>
          <w:numId w:val="7"/>
        </w:numPr>
        <w:spacing w:after="48" w:line="276" w:lineRule="auto"/>
        <w:rPr>
          <w:sz w:val="22"/>
          <w:szCs w:val="22"/>
        </w:rPr>
      </w:pPr>
      <w:r w:rsidRPr="00FF47E9">
        <w:rPr>
          <w:sz w:val="22"/>
          <w:szCs w:val="22"/>
        </w:rPr>
        <w:t xml:space="preserve">Generador de señales con acoplamiento a 600 </w:t>
      </w:r>
      <w:r w:rsidR="000F35A9" w:rsidRPr="00FF47E9">
        <w:rPr>
          <w:sz w:val="22"/>
          <w:szCs w:val="22"/>
        </w:rPr>
        <w:t>Ω</w:t>
      </w:r>
      <w:r w:rsidRPr="00FF47E9">
        <w:rPr>
          <w:sz w:val="22"/>
          <w:szCs w:val="22"/>
        </w:rPr>
        <w:t>.</w:t>
      </w:r>
    </w:p>
    <w:p w:rsidR="0040433A" w:rsidRPr="00FF47E9" w:rsidRDefault="0040433A" w:rsidP="00247ACF">
      <w:pPr>
        <w:pStyle w:val="ROMANOS"/>
        <w:tabs>
          <w:tab w:val="clear" w:pos="720"/>
          <w:tab w:val="left" w:pos="993"/>
        </w:tabs>
        <w:spacing w:after="48" w:line="276" w:lineRule="auto"/>
        <w:ind w:left="993" w:hanging="1417"/>
        <w:rPr>
          <w:sz w:val="22"/>
          <w:szCs w:val="22"/>
        </w:rPr>
      </w:pPr>
      <w:r w:rsidRPr="00FF47E9">
        <w:rPr>
          <w:sz w:val="22"/>
          <w:szCs w:val="22"/>
        </w:rPr>
        <w:t xml:space="preserve">                  2) </w:t>
      </w:r>
      <w:r w:rsidR="00301059">
        <w:rPr>
          <w:sz w:val="22"/>
          <w:szCs w:val="22"/>
        </w:rPr>
        <w:t xml:space="preserve"> </w:t>
      </w:r>
      <w:r w:rsidRPr="00FF47E9">
        <w:rPr>
          <w:sz w:val="22"/>
          <w:szCs w:val="22"/>
        </w:rPr>
        <w:t xml:space="preserve">Fuente de Alimentación de 48 Vcc (inductivo mayor que 1.8 </w:t>
      </w:r>
      <w:r w:rsidR="00C966E9" w:rsidRPr="00FF47E9">
        <w:rPr>
          <w:sz w:val="22"/>
          <w:szCs w:val="22"/>
        </w:rPr>
        <w:t>H</w:t>
      </w:r>
      <w:r w:rsidRPr="00FF47E9">
        <w:rPr>
          <w:sz w:val="22"/>
          <w:szCs w:val="22"/>
        </w:rPr>
        <w:t>)</w:t>
      </w:r>
    </w:p>
    <w:p w:rsidR="0040433A" w:rsidRPr="00FF47E9" w:rsidRDefault="0040433A" w:rsidP="00247ACF">
      <w:pPr>
        <w:pStyle w:val="ROMANOS"/>
        <w:spacing w:after="48" w:line="276" w:lineRule="auto"/>
        <w:ind w:left="0" w:firstLine="0"/>
        <w:rPr>
          <w:sz w:val="22"/>
          <w:szCs w:val="22"/>
        </w:rPr>
      </w:pPr>
      <w:r w:rsidRPr="00FF47E9">
        <w:rPr>
          <w:sz w:val="22"/>
          <w:szCs w:val="22"/>
        </w:rPr>
        <w:t xml:space="preserve">           3)  2 Resistencias no inductivas de 400 </w:t>
      </w:r>
      <w:r w:rsidR="000F35A9" w:rsidRPr="00FF47E9">
        <w:rPr>
          <w:sz w:val="22"/>
          <w:szCs w:val="22"/>
        </w:rPr>
        <w:t>Ω</w:t>
      </w:r>
    </w:p>
    <w:p w:rsidR="0040433A" w:rsidRPr="00FF47E9" w:rsidRDefault="0040433A" w:rsidP="00247ACF">
      <w:pPr>
        <w:pStyle w:val="texto"/>
        <w:spacing w:after="48" w:line="276" w:lineRule="auto"/>
        <w:rPr>
          <w:sz w:val="22"/>
          <w:szCs w:val="22"/>
        </w:rPr>
      </w:pPr>
      <w:r w:rsidRPr="00FF47E9">
        <w:rPr>
          <w:sz w:val="22"/>
          <w:szCs w:val="22"/>
        </w:rPr>
        <w:t xml:space="preserve">      4)  2 Capacitores de 2 </w:t>
      </w:r>
      <w:r w:rsidR="000F35A9" w:rsidRPr="00FF47E9">
        <w:rPr>
          <w:sz w:val="22"/>
          <w:szCs w:val="22"/>
        </w:rPr>
        <w:t>µF</w:t>
      </w:r>
      <w:r w:rsidRPr="00FF47E9">
        <w:rPr>
          <w:sz w:val="22"/>
          <w:szCs w:val="22"/>
        </w:rPr>
        <w:t>.</w:t>
      </w:r>
    </w:p>
    <w:p w:rsidR="0040433A" w:rsidRPr="00FF47E9" w:rsidRDefault="0040433A" w:rsidP="00247ACF">
      <w:pPr>
        <w:pStyle w:val="ROMANOS"/>
        <w:spacing w:after="48" w:line="276" w:lineRule="auto"/>
        <w:ind w:left="0" w:firstLine="0"/>
        <w:rPr>
          <w:sz w:val="22"/>
          <w:szCs w:val="22"/>
        </w:rPr>
      </w:pPr>
      <w:r w:rsidRPr="00FF47E9">
        <w:rPr>
          <w:sz w:val="22"/>
          <w:szCs w:val="22"/>
        </w:rPr>
        <w:t xml:space="preserve">           5) </w:t>
      </w:r>
      <w:r w:rsidR="00301059">
        <w:rPr>
          <w:sz w:val="22"/>
          <w:szCs w:val="22"/>
        </w:rPr>
        <w:t xml:space="preserve"> </w:t>
      </w:r>
      <w:r w:rsidRPr="00FF47E9">
        <w:rPr>
          <w:sz w:val="22"/>
          <w:szCs w:val="22"/>
        </w:rPr>
        <w:t>3 ETBP o equipos similares al ETBP.</w:t>
      </w:r>
    </w:p>
    <w:p w:rsidR="0040433A" w:rsidRPr="00FF47E9" w:rsidRDefault="0040433A" w:rsidP="00247ACF">
      <w:pPr>
        <w:pStyle w:val="ROMANOS"/>
        <w:spacing w:after="48" w:line="276" w:lineRule="auto"/>
        <w:ind w:left="0" w:firstLine="0"/>
        <w:rPr>
          <w:sz w:val="22"/>
          <w:szCs w:val="22"/>
        </w:rPr>
      </w:pPr>
      <w:r w:rsidRPr="00FF47E9">
        <w:rPr>
          <w:sz w:val="22"/>
          <w:szCs w:val="22"/>
        </w:rPr>
        <w:t xml:space="preserve">           6) </w:t>
      </w:r>
      <w:r w:rsidR="00301059">
        <w:rPr>
          <w:sz w:val="22"/>
          <w:szCs w:val="22"/>
        </w:rPr>
        <w:t xml:space="preserve"> </w:t>
      </w:r>
      <w:r w:rsidRPr="00FF47E9">
        <w:rPr>
          <w:sz w:val="22"/>
          <w:szCs w:val="22"/>
        </w:rPr>
        <w:t>Medidor de nivel con alta impedancia de entrada.</w:t>
      </w:r>
    </w:p>
    <w:p w:rsidR="0040433A" w:rsidRPr="00FF47E9" w:rsidRDefault="0040433A" w:rsidP="00247ACF">
      <w:pPr>
        <w:pStyle w:val="texto"/>
        <w:spacing w:after="30" w:line="276" w:lineRule="auto"/>
        <w:rPr>
          <w:b/>
          <w:sz w:val="22"/>
          <w:szCs w:val="22"/>
        </w:rPr>
      </w:pPr>
    </w:p>
    <w:p w:rsidR="00857BB3" w:rsidRPr="00FF47E9" w:rsidRDefault="000E5E6D" w:rsidP="00247ACF">
      <w:pPr>
        <w:pStyle w:val="texto"/>
        <w:spacing w:after="30" w:line="276" w:lineRule="auto"/>
        <w:rPr>
          <w:sz w:val="22"/>
          <w:szCs w:val="22"/>
        </w:rPr>
      </w:pPr>
      <w:r>
        <w:rPr>
          <w:b/>
          <w:sz w:val="22"/>
          <w:szCs w:val="22"/>
        </w:rPr>
        <w:t>6.1.6</w:t>
      </w:r>
      <w:r w:rsidR="00857BB3" w:rsidRPr="00FF47E9">
        <w:rPr>
          <w:b/>
          <w:sz w:val="22"/>
          <w:szCs w:val="22"/>
        </w:rPr>
        <w:t>.2.2.</w:t>
      </w:r>
      <w:r w:rsidR="00857BB3" w:rsidRPr="00FF47E9">
        <w:rPr>
          <w:sz w:val="22"/>
          <w:szCs w:val="22"/>
        </w:rPr>
        <w:t xml:space="preserve"> Procedimiento:</w:t>
      </w:r>
    </w:p>
    <w:p w:rsidR="00857BB3" w:rsidRPr="00FF47E9" w:rsidRDefault="00857BB3" w:rsidP="00247ACF">
      <w:pPr>
        <w:pStyle w:val="texto"/>
        <w:spacing w:after="30" w:line="276" w:lineRule="auto"/>
        <w:rPr>
          <w:sz w:val="22"/>
          <w:szCs w:val="22"/>
        </w:rPr>
      </w:pPr>
    </w:p>
    <w:p w:rsidR="00857BB3" w:rsidRDefault="00857BB3" w:rsidP="004E73F5">
      <w:pPr>
        <w:pStyle w:val="ROMANOS"/>
        <w:numPr>
          <w:ilvl w:val="0"/>
          <w:numId w:val="8"/>
        </w:numPr>
        <w:spacing w:after="30" w:line="276" w:lineRule="auto"/>
        <w:rPr>
          <w:sz w:val="22"/>
          <w:szCs w:val="22"/>
        </w:rPr>
      </w:pPr>
      <w:r w:rsidRPr="00FF47E9">
        <w:rPr>
          <w:sz w:val="22"/>
          <w:szCs w:val="22"/>
        </w:rPr>
        <w:t>Conectar los equipos</w:t>
      </w:r>
      <w:r w:rsidR="003C44E4">
        <w:rPr>
          <w:sz w:val="22"/>
          <w:szCs w:val="22"/>
        </w:rPr>
        <w:t xml:space="preserve"> como se muestra en la </w:t>
      </w:r>
      <w:r w:rsidR="00F41E82" w:rsidRPr="00FF47E9">
        <w:rPr>
          <w:sz w:val="22"/>
          <w:szCs w:val="22"/>
        </w:rPr>
        <w:t xml:space="preserve">figura </w:t>
      </w:r>
      <w:r w:rsidR="00C939AF">
        <w:rPr>
          <w:sz w:val="22"/>
          <w:szCs w:val="22"/>
        </w:rPr>
        <w:t>8</w:t>
      </w:r>
      <w:r w:rsidRPr="00FF47E9">
        <w:rPr>
          <w:sz w:val="22"/>
          <w:szCs w:val="22"/>
        </w:rPr>
        <w:t>.</w:t>
      </w:r>
    </w:p>
    <w:p w:rsidR="00C4435F" w:rsidRPr="00FF47E9" w:rsidRDefault="00C4435F" w:rsidP="00C4435F">
      <w:pPr>
        <w:pStyle w:val="ROMANOS"/>
        <w:spacing w:after="30" w:line="276" w:lineRule="auto"/>
        <w:ind w:left="708" w:firstLine="0"/>
        <w:rPr>
          <w:sz w:val="22"/>
          <w:szCs w:val="22"/>
        </w:rPr>
      </w:pPr>
    </w:p>
    <w:p w:rsidR="00857BB3" w:rsidRPr="00FF47E9" w:rsidRDefault="00857BB3" w:rsidP="00247ACF">
      <w:pPr>
        <w:pStyle w:val="texto"/>
        <w:spacing w:after="30" w:line="276" w:lineRule="auto"/>
        <w:ind w:firstLine="0"/>
        <w:jc w:val="center"/>
        <w:rPr>
          <w:noProof/>
          <w:sz w:val="22"/>
          <w:szCs w:val="22"/>
        </w:rPr>
      </w:pPr>
      <w:r w:rsidRPr="00FF47E9">
        <w:rPr>
          <w:noProof/>
          <w:sz w:val="22"/>
          <w:szCs w:val="22"/>
          <w:lang w:val="es-MX"/>
        </w:rPr>
        <w:drawing>
          <wp:inline distT="0" distB="0" distL="0" distR="0" wp14:anchorId="5AC69391" wp14:editId="0F18051C">
            <wp:extent cx="4476750" cy="28479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0" cy="2847975"/>
                    </a:xfrm>
                    <a:prstGeom prst="rect">
                      <a:avLst/>
                    </a:prstGeom>
                    <a:noFill/>
                    <a:ln>
                      <a:noFill/>
                    </a:ln>
                  </pic:spPr>
                </pic:pic>
              </a:graphicData>
            </a:graphic>
          </wp:inline>
        </w:drawing>
      </w:r>
    </w:p>
    <w:p w:rsidR="00F41E82" w:rsidRPr="00FF47E9" w:rsidRDefault="00F41E82" w:rsidP="00F41E82">
      <w:pPr>
        <w:pStyle w:val="texto"/>
        <w:spacing w:after="30" w:line="276" w:lineRule="auto"/>
        <w:ind w:firstLine="0"/>
        <w:jc w:val="center"/>
        <w:rPr>
          <w:b/>
          <w:sz w:val="22"/>
          <w:szCs w:val="22"/>
        </w:rPr>
      </w:pPr>
      <w:r w:rsidRPr="00FF47E9">
        <w:rPr>
          <w:b/>
          <w:sz w:val="22"/>
          <w:szCs w:val="22"/>
        </w:rPr>
        <w:t xml:space="preserve">Figura </w:t>
      </w:r>
      <w:r w:rsidR="00C939AF">
        <w:rPr>
          <w:b/>
          <w:sz w:val="22"/>
          <w:szCs w:val="22"/>
        </w:rPr>
        <w:t>8</w:t>
      </w:r>
    </w:p>
    <w:p w:rsidR="00D40DC9" w:rsidRPr="00FF47E9" w:rsidRDefault="00D40DC9" w:rsidP="00247ACF">
      <w:pPr>
        <w:pStyle w:val="texto"/>
        <w:spacing w:after="30" w:line="276" w:lineRule="auto"/>
        <w:ind w:firstLine="0"/>
        <w:jc w:val="center"/>
        <w:rPr>
          <w:b/>
          <w:sz w:val="22"/>
          <w:szCs w:val="22"/>
        </w:rPr>
      </w:pPr>
    </w:p>
    <w:p w:rsidR="00857BB3" w:rsidRPr="00FF47E9" w:rsidRDefault="00857BB3" w:rsidP="004E73F5">
      <w:pPr>
        <w:pStyle w:val="ROMANOS"/>
        <w:numPr>
          <w:ilvl w:val="0"/>
          <w:numId w:val="8"/>
        </w:numPr>
        <w:spacing w:after="30" w:line="276" w:lineRule="auto"/>
        <w:rPr>
          <w:sz w:val="22"/>
          <w:szCs w:val="22"/>
        </w:rPr>
      </w:pPr>
      <w:r w:rsidRPr="00FF47E9">
        <w:rPr>
          <w:sz w:val="22"/>
          <w:szCs w:val="22"/>
        </w:rPr>
        <w:t>Enviar una señal con un nivel de 0 dBm a 1 kHz.</w:t>
      </w:r>
    </w:p>
    <w:p w:rsidR="00857BB3" w:rsidRPr="00FF47E9" w:rsidRDefault="00857BB3" w:rsidP="004E73F5">
      <w:pPr>
        <w:pStyle w:val="ROMANOS"/>
        <w:numPr>
          <w:ilvl w:val="0"/>
          <w:numId w:val="8"/>
        </w:numPr>
        <w:spacing w:after="30" w:line="276" w:lineRule="auto"/>
        <w:rPr>
          <w:sz w:val="22"/>
          <w:szCs w:val="22"/>
        </w:rPr>
      </w:pPr>
      <w:r w:rsidRPr="00FF47E9">
        <w:rPr>
          <w:sz w:val="22"/>
          <w:szCs w:val="22"/>
        </w:rPr>
        <w:t xml:space="preserve">Medir el nivel entre los puntos A y B y considerarlo como el nivel de referencia </w:t>
      </w:r>
      <w:r w:rsidR="00646009">
        <w:rPr>
          <w:sz w:val="22"/>
          <w:szCs w:val="22"/>
        </w:rPr>
        <w:t>“</w:t>
      </w:r>
      <w:r w:rsidRPr="00FF47E9">
        <w:rPr>
          <w:sz w:val="22"/>
          <w:szCs w:val="22"/>
        </w:rPr>
        <w:t>No</w:t>
      </w:r>
      <w:r w:rsidR="00646009">
        <w:rPr>
          <w:sz w:val="22"/>
          <w:szCs w:val="22"/>
        </w:rPr>
        <w:t>”.</w:t>
      </w:r>
    </w:p>
    <w:p w:rsidR="00857BB3" w:rsidRPr="00FF47E9" w:rsidRDefault="00857BB3" w:rsidP="004E73F5">
      <w:pPr>
        <w:pStyle w:val="ROMANOS"/>
        <w:numPr>
          <w:ilvl w:val="0"/>
          <w:numId w:val="8"/>
        </w:numPr>
        <w:spacing w:after="30" w:line="276" w:lineRule="auto"/>
        <w:rPr>
          <w:sz w:val="22"/>
          <w:szCs w:val="22"/>
        </w:rPr>
      </w:pPr>
      <w:r w:rsidRPr="00FF47E9">
        <w:rPr>
          <w:sz w:val="22"/>
          <w:szCs w:val="22"/>
        </w:rPr>
        <w:t xml:space="preserve">Operar el interruptor a fin de que los cuatro dispositivos queden conectados en paralelo, medir nuevamente el nivel entre los puntos A y B y considerarlo ahora como </w:t>
      </w:r>
      <w:r w:rsidR="00646009">
        <w:rPr>
          <w:sz w:val="22"/>
          <w:szCs w:val="22"/>
        </w:rPr>
        <w:t>“</w:t>
      </w:r>
      <w:r w:rsidRPr="00FF47E9">
        <w:rPr>
          <w:sz w:val="22"/>
          <w:szCs w:val="22"/>
        </w:rPr>
        <w:t>Ni</w:t>
      </w:r>
      <w:r w:rsidR="00646009">
        <w:rPr>
          <w:sz w:val="22"/>
          <w:szCs w:val="22"/>
        </w:rPr>
        <w:t>”</w:t>
      </w:r>
      <w:r w:rsidRPr="00FF47E9">
        <w:rPr>
          <w:sz w:val="22"/>
          <w:szCs w:val="22"/>
        </w:rPr>
        <w:t>.</w:t>
      </w:r>
    </w:p>
    <w:p w:rsidR="00857BB3" w:rsidRPr="00FF47E9" w:rsidRDefault="00857BB3" w:rsidP="004E73F5">
      <w:pPr>
        <w:pStyle w:val="ROMANOS"/>
        <w:numPr>
          <w:ilvl w:val="0"/>
          <w:numId w:val="8"/>
        </w:numPr>
        <w:spacing w:after="30" w:line="276" w:lineRule="auto"/>
        <w:rPr>
          <w:sz w:val="22"/>
          <w:szCs w:val="22"/>
        </w:rPr>
      </w:pPr>
      <w:r w:rsidRPr="00FF47E9">
        <w:rPr>
          <w:sz w:val="22"/>
          <w:szCs w:val="22"/>
        </w:rPr>
        <w:t>Se debe cumplir que:</w:t>
      </w:r>
      <w:r w:rsidR="00B70738" w:rsidRPr="00FF47E9">
        <w:rPr>
          <w:sz w:val="22"/>
          <w:szCs w:val="22"/>
        </w:rPr>
        <w:t xml:space="preserve"> </w:t>
      </w:r>
      <w:r w:rsidRPr="00FF47E9">
        <w:rPr>
          <w:sz w:val="22"/>
          <w:szCs w:val="22"/>
        </w:rPr>
        <w:t>No - Ni &lt; 0</w:t>
      </w:r>
      <w:r w:rsidR="00A30278">
        <w:rPr>
          <w:sz w:val="22"/>
          <w:szCs w:val="22"/>
        </w:rPr>
        <w:t>.</w:t>
      </w:r>
      <w:r w:rsidRPr="00FF47E9">
        <w:rPr>
          <w:sz w:val="22"/>
          <w:szCs w:val="22"/>
        </w:rPr>
        <w:t>5 dB.</w:t>
      </w:r>
    </w:p>
    <w:p w:rsidR="00E856AE" w:rsidRDefault="00E856AE" w:rsidP="00247ACF">
      <w:pPr>
        <w:pStyle w:val="texto"/>
        <w:spacing w:after="100" w:line="276" w:lineRule="auto"/>
        <w:rPr>
          <w:sz w:val="22"/>
          <w:szCs w:val="22"/>
        </w:rPr>
      </w:pPr>
    </w:p>
    <w:p w:rsidR="00857BB3" w:rsidRPr="00FF47E9" w:rsidRDefault="00857BB3" w:rsidP="00247ACF">
      <w:pPr>
        <w:pStyle w:val="texto"/>
        <w:spacing w:after="100" w:line="276" w:lineRule="auto"/>
        <w:rPr>
          <w:sz w:val="22"/>
          <w:szCs w:val="22"/>
        </w:rPr>
      </w:pPr>
      <w:r w:rsidRPr="00FF47E9">
        <w:rPr>
          <w:sz w:val="22"/>
          <w:szCs w:val="22"/>
        </w:rPr>
        <w:t xml:space="preserve">El resultado obtenido a esta prueba por el </w:t>
      </w:r>
      <w:r w:rsidR="00085570">
        <w:rPr>
          <w:sz w:val="22"/>
          <w:szCs w:val="22"/>
        </w:rPr>
        <w:t>ETBP debe cumplir con 5.1.6</w:t>
      </w:r>
      <w:r w:rsidRPr="00FF47E9">
        <w:rPr>
          <w:sz w:val="22"/>
          <w:szCs w:val="22"/>
        </w:rPr>
        <w:t>.</w:t>
      </w:r>
    </w:p>
    <w:p w:rsidR="00857BB3" w:rsidRPr="00FF47E9" w:rsidRDefault="00857BB3" w:rsidP="00247ACF">
      <w:pPr>
        <w:pStyle w:val="texto"/>
        <w:spacing w:after="100" w:line="276" w:lineRule="auto"/>
        <w:rPr>
          <w:sz w:val="22"/>
          <w:szCs w:val="22"/>
        </w:rPr>
      </w:pPr>
    </w:p>
    <w:p w:rsidR="00857BB3" w:rsidRPr="00FF47E9" w:rsidRDefault="000E5E6D" w:rsidP="00247ACF">
      <w:pPr>
        <w:pStyle w:val="texto"/>
        <w:spacing w:after="100" w:line="276" w:lineRule="auto"/>
        <w:rPr>
          <w:sz w:val="22"/>
          <w:szCs w:val="22"/>
        </w:rPr>
      </w:pPr>
      <w:r>
        <w:rPr>
          <w:b/>
          <w:sz w:val="22"/>
          <w:szCs w:val="22"/>
        </w:rPr>
        <w:t>6.1.7</w:t>
      </w:r>
      <w:r w:rsidR="00857BB3" w:rsidRPr="00FF47E9">
        <w:rPr>
          <w:b/>
          <w:sz w:val="22"/>
          <w:szCs w:val="22"/>
        </w:rPr>
        <w:t>.</w:t>
      </w:r>
      <w:r w:rsidR="00857BB3" w:rsidRPr="00FF47E9">
        <w:rPr>
          <w:sz w:val="22"/>
          <w:szCs w:val="22"/>
        </w:rPr>
        <w:t xml:space="preserve"> Potencia Introducida a la Línea.</w:t>
      </w:r>
    </w:p>
    <w:p w:rsidR="00857BB3" w:rsidRPr="00FF47E9" w:rsidRDefault="00857BB3" w:rsidP="00247ACF">
      <w:pPr>
        <w:pStyle w:val="texto"/>
        <w:spacing w:after="100" w:line="276" w:lineRule="auto"/>
        <w:rPr>
          <w:sz w:val="22"/>
          <w:szCs w:val="22"/>
        </w:rPr>
      </w:pPr>
    </w:p>
    <w:p w:rsidR="00857BB3" w:rsidRPr="00FF47E9" w:rsidRDefault="000E5E6D" w:rsidP="00247ACF">
      <w:pPr>
        <w:pStyle w:val="texto"/>
        <w:spacing w:after="100" w:line="276" w:lineRule="auto"/>
        <w:rPr>
          <w:sz w:val="22"/>
          <w:szCs w:val="22"/>
        </w:rPr>
      </w:pPr>
      <w:r>
        <w:rPr>
          <w:b/>
          <w:sz w:val="22"/>
          <w:szCs w:val="22"/>
        </w:rPr>
        <w:t>6.1.7</w:t>
      </w:r>
      <w:r w:rsidR="00857BB3" w:rsidRPr="00FF47E9">
        <w:rPr>
          <w:b/>
          <w:sz w:val="22"/>
          <w:szCs w:val="22"/>
        </w:rPr>
        <w:t>.1.</w:t>
      </w:r>
      <w:r w:rsidR="00857BB3" w:rsidRPr="00FF47E9">
        <w:rPr>
          <w:sz w:val="22"/>
          <w:szCs w:val="22"/>
        </w:rPr>
        <w:t xml:space="preserve"> Propósito.</w:t>
      </w:r>
    </w:p>
    <w:p w:rsidR="00857BB3" w:rsidRPr="00FF47E9" w:rsidRDefault="00857BB3" w:rsidP="00247ACF">
      <w:pPr>
        <w:pStyle w:val="texto"/>
        <w:spacing w:after="100" w:line="276" w:lineRule="auto"/>
        <w:rPr>
          <w:sz w:val="22"/>
          <w:szCs w:val="22"/>
        </w:rPr>
      </w:pPr>
    </w:p>
    <w:p w:rsidR="00857BB3" w:rsidRPr="00FF47E9" w:rsidRDefault="00857BB3" w:rsidP="00F655C1">
      <w:pPr>
        <w:pStyle w:val="texto"/>
        <w:spacing w:after="100" w:line="276" w:lineRule="auto"/>
        <w:ind w:firstLine="0"/>
        <w:rPr>
          <w:sz w:val="22"/>
          <w:szCs w:val="22"/>
        </w:rPr>
      </w:pPr>
      <w:r w:rsidRPr="00FF47E9">
        <w:rPr>
          <w:sz w:val="22"/>
          <w:szCs w:val="22"/>
        </w:rPr>
        <w:t>Prevenir la afectación de la transmisión de datos debido a niveles bajos de potencia de transmisión, así como evitar afectaciones a líneas de transmisión adyacentes por niveles de potencia de transmisión muy altos.</w:t>
      </w:r>
    </w:p>
    <w:p w:rsidR="00857BB3" w:rsidRPr="00FF47E9" w:rsidRDefault="00857BB3" w:rsidP="00247ACF">
      <w:pPr>
        <w:pStyle w:val="texto"/>
        <w:spacing w:after="100" w:line="276" w:lineRule="auto"/>
        <w:rPr>
          <w:sz w:val="22"/>
          <w:szCs w:val="22"/>
        </w:rPr>
      </w:pPr>
    </w:p>
    <w:p w:rsidR="00857BB3" w:rsidRPr="00FF47E9" w:rsidRDefault="000E5E6D" w:rsidP="00247ACF">
      <w:pPr>
        <w:pStyle w:val="texto"/>
        <w:spacing w:after="100" w:line="276" w:lineRule="auto"/>
        <w:rPr>
          <w:sz w:val="22"/>
          <w:szCs w:val="22"/>
        </w:rPr>
      </w:pPr>
      <w:r>
        <w:rPr>
          <w:b/>
          <w:sz w:val="22"/>
          <w:szCs w:val="22"/>
        </w:rPr>
        <w:t>6.1.7</w:t>
      </w:r>
      <w:r w:rsidR="00857BB3" w:rsidRPr="00FF47E9">
        <w:rPr>
          <w:b/>
          <w:sz w:val="22"/>
          <w:szCs w:val="22"/>
        </w:rPr>
        <w:t>.2.</w:t>
      </w:r>
      <w:r w:rsidR="00857BB3" w:rsidRPr="00FF47E9">
        <w:rPr>
          <w:sz w:val="22"/>
          <w:szCs w:val="22"/>
        </w:rPr>
        <w:t xml:space="preserve"> Potencia Introducida por un Equipo Terminal de Transmisión de Datos.</w:t>
      </w:r>
    </w:p>
    <w:p w:rsidR="00857BB3" w:rsidRPr="00FF47E9" w:rsidRDefault="00857BB3" w:rsidP="00247ACF">
      <w:pPr>
        <w:pStyle w:val="texto"/>
        <w:spacing w:after="100" w:line="276" w:lineRule="auto"/>
        <w:rPr>
          <w:i/>
          <w:sz w:val="22"/>
          <w:szCs w:val="22"/>
        </w:rPr>
      </w:pPr>
    </w:p>
    <w:p w:rsidR="00A84D02" w:rsidRPr="00FF47E9" w:rsidRDefault="00A84D02" w:rsidP="00247ACF">
      <w:pPr>
        <w:pStyle w:val="texto"/>
        <w:spacing w:after="100" w:line="276" w:lineRule="auto"/>
        <w:ind w:firstLine="0"/>
        <w:rPr>
          <w:i/>
          <w:sz w:val="22"/>
          <w:szCs w:val="22"/>
        </w:rPr>
      </w:pPr>
    </w:p>
    <w:p w:rsidR="00857BB3" w:rsidRPr="00FF47E9" w:rsidRDefault="000E5E6D" w:rsidP="00247ACF">
      <w:pPr>
        <w:pStyle w:val="texto"/>
        <w:spacing w:after="100" w:line="276" w:lineRule="auto"/>
        <w:rPr>
          <w:sz w:val="22"/>
          <w:szCs w:val="22"/>
        </w:rPr>
      </w:pPr>
      <w:r>
        <w:rPr>
          <w:b/>
          <w:sz w:val="22"/>
          <w:szCs w:val="22"/>
        </w:rPr>
        <w:t>6.1.7</w:t>
      </w:r>
      <w:r w:rsidR="00857BB3" w:rsidRPr="00FF47E9">
        <w:rPr>
          <w:b/>
          <w:sz w:val="22"/>
          <w:szCs w:val="22"/>
        </w:rPr>
        <w:t>.2.1.</w:t>
      </w:r>
      <w:r w:rsidR="00857BB3" w:rsidRPr="00FF47E9">
        <w:rPr>
          <w:sz w:val="22"/>
          <w:szCs w:val="22"/>
        </w:rPr>
        <w:t xml:space="preserve"> Aparatos e Instrumentos:</w:t>
      </w:r>
    </w:p>
    <w:p w:rsidR="002B1185" w:rsidRPr="00FF47E9" w:rsidRDefault="002B1185" w:rsidP="00247ACF">
      <w:pPr>
        <w:pStyle w:val="texto"/>
        <w:spacing w:after="100" w:line="276" w:lineRule="auto"/>
        <w:ind w:left="720" w:firstLine="0"/>
        <w:rPr>
          <w:sz w:val="22"/>
          <w:szCs w:val="22"/>
          <w:lang w:eastAsia="es-ES"/>
        </w:rPr>
      </w:pPr>
      <w:r w:rsidRPr="00FF47E9">
        <w:rPr>
          <w:sz w:val="22"/>
          <w:szCs w:val="22"/>
        </w:rPr>
        <w:t xml:space="preserve">1) </w:t>
      </w:r>
      <w:r w:rsidR="00D97708" w:rsidRPr="00FF47E9">
        <w:rPr>
          <w:sz w:val="22"/>
          <w:szCs w:val="22"/>
        </w:rPr>
        <w:t xml:space="preserve"> </w:t>
      </w:r>
      <w:r w:rsidR="00AF5EF6" w:rsidRPr="00FF47E9">
        <w:rPr>
          <w:sz w:val="22"/>
          <w:szCs w:val="22"/>
        </w:rPr>
        <w:t xml:space="preserve">Un </w:t>
      </w:r>
      <w:r w:rsidRPr="00FF47E9">
        <w:rPr>
          <w:sz w:val="22"/>
          <w:szCs w:val="22"/>
          <w:lang w:eastAsia="es-ES"/>
        </w:rPr>
        <w:t>Segundo ETBP o equipo similar al ETBP (auxiliar).</w:t>
      </w:r>
    </w:p>
    <w:p w:rsidR="002B1185" w:rsidRPr="00FF47E9" w:rsidRDefault="002B1185" w:rsidP="00247ACF">
      <w:pPr>
        <w:pStyle w:val="texto"/>
        <w:spacing w:after="100" w:line="276" w:lineRule="auto"/>
        <w:ind w:left="720" w:firstLine="0"/>
        <w:rPr>
          <w:sz w:val="22"/>
          <w:szCs w:val="22"/>
          <w:lang w:eastAsia="es-ES"/>
        </w:rPr>
      </w:pPr>
      <w:r w:rsidRPr="00FF47E9">
        <w:rPr>
          <w:sz w:val="22"/>
          <w:szCs w:val="22"/>
        </w:rPr>
        <w:t xml:space="preserve">2) </w:t>
      </w:r>
      <w:r w:rsidR="00D97708" w:rsidRPr="00FF47E9">
        <w:rPr>
          <w:sz w:val="22"/>
          <w:szCs w:val="22"/>
        </w:rPr>
        <w:t xml:space="preserve"> </w:t>
      </w:r>
      <w:r w:rsidRPr="00FF47E9">
        <w:rPr>
          <w:sz w:val="22"/>
          <w:szCs w:val="22"/>
          <w:lang w:eastAsia="es-ES"/>
        </w:rPr>
        <w:t>Equipo que realice conmutación automática.</w:t>
      </w:r>
    </w:p>
    <w:p w:rsidR="002B1185" w:rsidRPr="00FF47E9" w:rsidRDefault="002B1185" w:rsidP="00247ACF">
      <w:pPr>
        <w:pStyle w:val="texto"/>
        <w:spacing w:after="100" w:line="276" w:lineRule="auto"/>
        <w:ind w:left="720" w:firstLine="0"/>
        <w:rPr>
          <w:sz w:val="22"/>
          <w:szCs w:val="22"/>
          <w:lang w:eastAsia="es-ES"/>
        </w:rPr>
      </w:pPr>
      <w:r w:rsidRPr="00FF47E9">
        <w:rPr>
          <w:sz w:val="22"/>
          <w:szCs w:val="22"/>
        </w:rPr>
        <w:t xml:space="preserve">3) </w:t>
      </w:r>
      <w:r w:rsidR="00D97708" w:rsidRPr="00FF47E9">
        <w:rPr>
          <w:sz w:val="22"/>
          <w:szCs w:val="22"/>
        </w:rPr>
        <w:t xml:space="preserve"> </w:t>
      </w:r>
      <w:r w:rsidRPr="00FF47E9">
        <w:rPr>
          <w:sz w:val="22"/>
          <w:szCs w:val="22"/>
          <w:lang w:eastAsia="es-ES"/>
        </w:rPr>
        <w:t xml:space="preserve">Medidor de nivel selectivo con acoplamiento a 600 </w:t>
      </w:r>
      <w:r w:rsidR="000F35A9" w:rsidRPr="00FF47E9">
        <w:rPr>
          <w:sz w:val="22"/>
          <w:szCs w:val="22"/>
        </w:rPr>
        <w:t>Ω</w:t>
      </w:r>
      <w:r w:rsidRPr="00FF47E9">
        <w:rPr>
          <w:sz w:val="22"/>
          <w:szCs w:val="22"/>
          <w:lang w:eastAsia="es-ES"/>
        </w:rPr>
        <w:t>.</w:t>
      </w:r>
    </w:p>
    <w:p w:rsidR="00740591" w:rsidRPr="00FF47E9" w:rsidRDefault="002B1185" w:rsidP="00247ACF">
      <w:pPr>
        <w:pStyle w:val="ROMANOS"/>
        <w:spacing w:after="100" w:line="276" w:lineRule="auto"/>
        <w:ind w:firstLine="0"/>
        <w:rPr>
          <w:sz w:val="22"/>
          <w:szCs w:val="22"/>
        </w:rPr>
      </w:pPr>
      <w:r w:rsidRPr="00FF47E9">
        <w:rPr>
          <w:sz w:val="22"/>
          <w:szCs w:val="22"/>
        </w:rPr>
        <w:t xml:space="preserve">4) </w:t>
      </w:r>
      <w:r w:rsidR="00D97708" w:rsidRPr="00FF47E9">
        <w:rPr>
          <w:sz w:val="22"/>
          <w:szCs w:val="22"/>
        </w:rPr>
        <w:t xml:space="preserve"> </w:t>
      </w:r>
      <w:r w:rsidRPr="00FF47E9">
        <w:rPr>
          <w:sz w:val="22"/>
          <w:szCs w:val="22"/>
        </w:rPr>
        <w:t xml:space="preserve">2 Capacitores de 2 </w:t>
      </w:r>
      <w:r w:rsidR="000F35A9" w:rsidRPr="00FF47E9">
        <w:rPr>
          <w:sz w:val="22"/>
          <w:szCs w:val="22"/>
        </w:rPr>
        <w:t>µF</w:t>
      </w:r>
      <w:r w:rsidRPr="00FF47E9">
        <w:rPr>
          <w:sz w:val="22"/>
          <w:szCs w:val="22"/>
        </w:rPr>
        <w:t>.</w:t>
      </w:r>
    </w:p>
    <w:p w:rsidR="00855DDE" w:rsidRPr="00FF47E9" w:rsidRDefault="00855DDE" w:rsidP="00247ACF">
      <w:pPr>
        <w:pStyle w:val="ROMANOS"/>
        <w:spacing w:after="100" w:line="276" w:lineRule="auto"/>
        <w:rPr>
          <w:sz w:val="22"/>
          <w:szCs w:val="22"/>
        </w:rPr>
      </w:pPr>
    </w:p>
    <w:p w:rsidR="00855DDE" w:rsidRPr="00FF47E9" w:rsidRDefault="00855DDE" w:rsidP="00247ACF">
      <w:pPr>
        <w:pStyle w:val="ROMANOS"/>
        <w:spacing w:after="100" w:line="276" w:lineRule="auto"/>
        <w:rPr>
          <w:sz w:val="22"/>
          <w:szCs w:val="22"/>
        </w:rPr>
      </w:pPr>
    </w:p>
    <w:p w:rsidR="00857BB3" w:rsidRPr="00FF47E9" w:rsidRDefault="000E5E6D" w:rsidP="00247ACF">
      <w:pPr>
        <w:pStyle w:val="texto"/>
        <w:spacing w:after="100" w:line="276" w:lineRule="auto"/>
        <w:rPr>
          <w:sz w:val="22"/>
          <w:szCs w:val="22"/>
        </w:rPr>
      </w:pPr>
      <w:r>
        <w:rPr>
          <w:b/>
          <w:sz w:val="22"/>
          <w:szCs w:val="22"/>
        </w:rPr>
        <w:t>6.1.7</w:t>
      </w:r>
      <w:r w:rsidR="00857BB3" w:rsidRPr="00FF47E9">
        <w:rPr>
          <w:b/>
          <w:sz w:val="22"/>
          <w:szCs w:val="22"/>
        </w:rPr>
        <w:t>.2.2.</w:t>
      </w:r>
      <w:r w:rsidR="00857BB3" w:rsidRPr="00FF47E9">
        <w:rPr>
          <w:sz w:val="22"/>
          <w:szCs w:val="22"/>
        </w:rPr>
        <w:t xml:space="preserve"> Procedimiento:</w:t>
      </w:r>
    </w:p>
    <w:p w:rsidR="008C4DF8" w:rsidRPr="00FF47E9" w:rsidRDefault="008C4DF8" w:rsidP="00247ACF">
      <w:pPr>
        <w:pStyle w:val="ROMANOS"/>
        <w:spacing w:after="100" w:line="276" w:lineRule="auto"/>
        <w:rPr>
          <w:sz w:val="22"/>
          <w:szCs w:val="22"/>
        </w:rPr>
      </w:pPr>
      <w:r w:rsidRPr="00FF47E9">
        <w:rPr>
          <w:sz w:val="22"/>
          <w:szCs w:val="22"/>
        </w:rPr>
        <w:tab/>
        <w:t>1)  Armar el circuito</w:t>
      </w:r>
      <w:r w:rsidR="003C44E4">
        <w:rPr>
          <w:sz w:val="22"/>
          <w:szCs w:val="22"/>
        </w:rPr>
        <w:t xml:space="preserve"> como se muestra en la figura</w:t>
      </w:r>
      <w:r w:rsidR="004A79C0" w:rsidRPr="00FF47E9">
        <w:rPr>
          <w:sz w:val="22"/>
          <w:szCs w:val="22"/>
        </w:rPr>
        <w:t xml:space="preserve"> </w:t>
      </w:r>
      <w:r w:rsidR="00C939AF">
        <w:rPr>
          <w:sz w:val="22"/>
          <w:szCs w:val="22"/>
        </w:rPr>
        <w:t>9</w:t>
      </w:r>
      <w:r w:rsidRPr="00FF47E9">
        <w:rPr>
          <w:sz w:val="22"/>
          <w:szCs w:val="22"/>
        </w:rPr>
        <w:t>.</w:t>
      </w:r>
    </w:p>
    <w:p w:rsidR="00857BB3" w:rsidRPr="00FF47E9" w:rsidRDefault="00857BB3" w:rsidP="00247ACF">
      <w:pPr>
        <w:pStyle w:val="texto"/>
        <w:spacing w:after="30" w:line="276" w:lineRule="auto"/>
        <w:ind w:firstLine="0"/>
        <w:jc w:val="center"/>
        <w:rPr>
          <w:b/>
          <w:sz w:val="22"/>
          <w:szCs w:val="22"/>
        </w:rPr>
      </w:pPr>
    </w:p>
    <w:p w:rsidR="00D41A76" w:rsidRPr="00FF47E9" w:rsidRDefault="00D41A76" w:rsidP="00247ACF">
      <w:pPr>
        <w:pStyle w:val="texto"/>
        <w:spacing w:after="30" w:line="276" w:lineRule="auto"/>
        <w:ind w:firstLine="0"/>
        <w:jc w:val="center"/>
        <w:rPr>
          <w:b/>
          <w:sz w:val="22"/>
          <w:szCs w:val="22"/>
        </w:rPr>
      </w:pPr>
    </w:p>
    <w:p w:rsidR="00D41A76" w:rsidRPr="00FF47E9" w:rsidRDefault="00D41A76" w:rsidP="00247ACF">
      <w:pPr>
        <w:pStyle w:val="texto"/>
        <w:spacing w:after="30" w:line="276" w:lineRule="auto"/>
        <w:ind w:firstLine="0"/>
        <w:jc w:val="center"/>
        <w:rPr>
          <w:b/>
          <w:sz w:val="22"/>
          <w:szCs w:val="22"/>
        </w:rPr>
      </w:pPr>
      <w:r w:rsidRPr="00FF47E9">
        <w:rPr>
          <w:b/>
          <w:noProof/>
          <w:sz w:val="22"/>
          <w:szCs w:val="22"/>
          <w:lang w:val="es-MX"/>
        </w:rPr>
        <w:lastRenderedPageBreak/>
        <w:drawing>
          <wp:inline distT="0" distB="0" distL="0" distR="0" wp14:anchorId="2788B813" wp14:editId="430A6D85">
            <wp:extent cx="5949763" cy="2743200"/>
            <wp:effectExtent l="0" t="0" r="0" b="0"/>
            <wp:docPr id="1844" name="Imagen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4397" cy="2749947"/>
                    </a:xfrm>
                    <a:prstGeom prst="rect">
                      <a:avLst/>
                    </a:prstGeom>
                    <a:noFill/>
                  </pic:spPr>
                </pic:pic>
              </a:graphicData>
            </a:graphic>
          </wp:inline>
        </w:drawing>
      </w:r>
    </w:p>
    <w:p w:rsidR="004A79C0" w:rsidRPr="00FF47E9" w:rsidRDefault="004A79C0" w:rsidP="004A79C0">
      <w:pPr>
        <w:pStyle w:val="texto"/>
        <w:spacing w:after="30" w:line="276" w:lineRule="auto"/>
        <w:ind w:firstLine="0"/>
        <w:jc w:val="center"/>
        <w:rPr>
          <w:b/>
          <w:sz w:val="22"/>
          <w:szCs w:val="22"/>
        </w:rPr>
      </w:pPr>
      <w:r w:rsidRPr="00FF47E9">
        <w:rPr>
          <w:b/>
          <w:sz w:val="22"/>
          <w:szCs w:val="22"/>
        </w:rPr>
        <w:t xml:space="preserve">Figura </w:t>
      </w:r>
      <w:r w:rsidR="00C939AF">
        <w:rPr>
          <w:b/>
          <w:sz w:val="22"/>
          <w:szCs w:val="22"/>
        </w:rPr>
        <w:t>9</w:t>
      </w:r>
    </w:p>
    <w:p w:rsidR="008C4DF8" w:rsidRPr="00FF47E9" w:rsidRDefault="008C4DF8" w:rsidP="00247ACF">
      <w:pPr>
        <w:pStyle w:val="texto"/>
        <w:spacing w:after="30" w:line="276" w:lineRule="auto"/>
        <w:ind w:firstLine="0"/>
        <w:jc w:val="center"/>
        <w:rPr>
          <w:b/>
          <w:sz w:val="22"/>
          <w:szCs w:val="22"/>
        </w:rPr>
      </w:pPr>
    </w:p>
    <w:p w:rsidR="008C4DF8" w:rsidRPr="00FF47E9" w:rsidRDefault="008C4DF8" w:rsidP="00247ACF">
      <w:pPr>
        <w:pStyle w:val="ROMANOS"/>
        <w:tabs>
          <w:tab w:val="clear" w:pos="720"/>
          <w:tab w:val="left" w:pos="1134"/>
        </w:tabs>
        <w:spacing w:after="100" w:line="276" w:lineRule="auto"/>
        <w:ind w:left="1134" w:hanging="425"/>
        <w:rPr>
          <w:sz w:val="22"/>
          <w:szCs w:val="22"/>
        </w:rPr>
      </w:pPr>
      <w:r w:rsidRPr="00FF47E9">
        <w:rPr>
          <w:sz w:val="22"/>
          <w:szCs w:val="22"/>
        </w:rPr>
        <w:t xml:space="preserve">2) Establecer una comunicación entre el ETBP y el </w:t>
      </w:r>
      <w:r w:rsidR="00A84D02" w:rsidRPr="00FF47E9">
        <w:rPr>
          <w:sz w:val="22"/>
          <w:szCs w:val="22"/>
        </w:rPr>
        <w:t xml:space="preserve">segundo </w:t>
      </w:r>
      <w:r w:rsidRPr="00FF47E9">
        <w:rPr>
          <w:sz w:val="22"/>
          <w:szCs w:val="22"/>
        </w:rPr>
        <w:t>ETBP o el equipo auxiliar, a través de una comunicación conmutada.</w:t>
      </w:r>
    </w:p>
    <w:p w:rsidR="009D61C8" w:rsidRPr="00FF47E9" w:rsidRDefault="008C4DF8" w:rsidP="00247ACF">
      <w:pPr>
        <w:pStyle w:val="ROMANOS"/>
        <w:tabs>
          <w:tab w:val="clear" w:pos="720"/>
          <w:tab w:val="left" w:pos="1134"/>
        </w:tabs>
        <w:spacing w:after="100" w:line="276" w:lineRule="auto"/>
        <w:ind w:left="1134" w:hanging="425"/>
        <w:rPr>
          <w:sz w:val="22"/>
          <w:szCs w:val="22"/>
        </w:rPr>
      </w:pPr>
      <w:r w:rsidRPr="00FF47E9">
        <w:rPr>
          <w:sz w:val="22"/>
          <w:szCs w:val="22"/>
        </w:rPr>
        <w:t>3)</w:t>
      </w:r>
      <w:r w:rsidR="00AF5EF6" w:rsidRPr="00FF47E9">
        <w:rPr>
          <w:sz w:val="22"/>
          <w:szCs w:val="22"/>
        </w:rPr>
        <w:t xml:space="preserve"> </w:t>
      </w:r>
      <w:r w:rsidR="009D61C8" w:rsidRPr="00FF47E9">
        <w:rPr>
          <w:sz w:val="22"/>
          <w:szCs w:val="22"/>
        </w:rPr>
        <w:t>Si el ETBP tiene microteléfono, activar la función de silencio “mute” o quitar el microteléfono.</w:t>
      </w:r>
    </w:p>
    <w:p w:rsidR="008C4DF8" w:rsidRPr="00FF47E9" w:rsidRDefault="008C4DF8" w:rsidP="00247ACF">
      <w:pPr>
        <w:pStyle w:val="ROMANOS"/>
        <w:tabs>
          <w:tab w:val="clear" w:pos="720"/>
          <w:tab w:val="left" w:pos="1134"/>
        </w:tabs>
        <w:spacing w:after="100" w:line="276" w:lineRule="auto"/>
        <w:ind w:left="1134" w:hanging="425"/>
        <w:rPr>
          <w:sz w:val="22"/>
          <w:szCs w:val="22"/>
        </w:rPr>
      </w:pPr>
      <w:r w:rsidRPr="00FF47E9">
        <w:rPr>
          <w:sz w:val="22"/>
          <w:szCs w:val="22"/>
        </w:rPr>
        <w:t>4)  Referenciar a cero (offset) el medidor de nivel.</w:t>
      </w:r>
    </w:p>
    <w:p w:rsidR="00EA16B7" w:rsidRPr="00FF47E9" w:rsidRDefault="00EA16B7" w:rsidP="00247ACF">
      <w:pPr>
        <w:pStyle w:val="ROMANOS"/>
        <w:tabs>
          <w:tab w:val="clear" w:pos="720"/>
          <w:tab w:val="left" w:pos="1134"/>
        </w:tabs>
        <w:spacing w:after="100" w:line="276" w:lineRule="auto"/>
        <w:ind w:left="1134" w:hanging="425"/>
        <w:rPr>
          <w:sz w:val="22"/>
          <w:szCs w:val="22"/>
        </w:rPr>
      </w:pPr>
      <w:r w:rsidRPr="00FF47E9">
        <w:rPr>
          <w:sz w:val="22"/>
          <w:szCs w:val="22"/>
        </w:rPr>
        <w:t xml:space="preserve">5)  Iniciar la trasmisión de datos del </w:t>
      </w:r>
      <w:r w:rsidR="00A84D02" w:rsidRPr="00FF47E9">
        <w:rPr>
          <w:sz w:val="22"/>
          <w:szCs w:val="22"/>
        </w:rPr>
        <w:t xml:space="preserve">primer </w:t>
      </w:r>
      <w:r w:rsidRPr="00FF47E9">
        <w:rPr>
          <w:sz w:val="22"/>
          <w:szCs w:val="22"/>
        </w:rPr>
        <w:t xml:space="preserve">ETPB hacia el </w:t>
      </w:r>
      <w:r w:rsidR="00A84D02" w:rsidRPr="00FF47E9">
        <w:rPr>
          <w:sz w:val="22"/>
          <w:szCs w:val="22"/>
        </w:rPr>
        <w:t xml:space="preserve">segundo </w:t>
      </w:r>
      <w:r w:rsidRPr="00FF47E9">
        <w:rPr>
          <w:sz w:val="22"/>
          <w:szCs w:val="22"/>
        </w:rPr>
        <w:t>ETBP o hacia el equipo auxiliar.</w:t>
      </w:r>
    </w:p>
    <w:p w:rsidR="000D406C" w:rsidRPr="00FF47E9" w:rsidRDefault="00EA16B7" w:rsidP="00247ACF">
      <w:pPr>
        <w:pStyle w:val="ROMANOS"/>
        <w:tabs>
          <w:tab w:val="clear" w:pos="720"/>
          <w:tab w:val="left" w:pos="1134"/>
        </w:tabs>
        <w:spacing w:after="100" w:line="276" w:lineRule="auto"/>
        <w:ind w:left="1134" w:hanging="425"/>
        <w:rPr>
          <w:sz w:val="22"/>
          <w:szCs w:val="22"/>
          <w:lang w:val="uz-Cyrl-UZ"/>
        </w:rPr>
      </w:pPr>
      <w:r w:rsidRPr="00FF47E9">
        <w:rPr>
          <w:sz w:val="22"/>
          <w:szCs w:val="22"/>
        </w:rPr>
        <w:t xml:space="preserve">6)  </w:t>
      </w:r>
      <w:r w:rsidR="009D61C8" w:rsidRPr="00FF47E9">
        <w:rPr>
          <w:sz w:val="22"/>
          <w:szCs w:val="22"/>
        </w:rPr>
        <w:t>Esperar a que termine el establecimiento de la comunicación</w:t>
      </w:r>
      <w:r w:rsidR="00A84D02" w:rsidRPr="00FF47E9">
        <w:rPr>
          <w:sz w:val="22"/>
          <w:szCs w:val="22"/>
        </w:rPr>
        <w:t xml:space="preserve"> y m</w:t>
      </w:r>
      <w:r w:rsidR="000D406C" w:rsidRPr="00FF47E9">
        <w:rPr>
          <w:sz w:val="22"/>
          <w:szCs w:val="22"/>
        </w:rPr>
        <w:t xml:space="preserve">edir el nivel </w:t>
      </w:r>
      <w:r w:rsidR="00737813">
        <w:rPr>
          <w:sz w:val="22"/>
          <w:szCs w:val="22"/>
        </w:rPr>
        <w:t xml:space="preserve">de potencia </w:t>
      </w:r>
      <w:r w:rsidR="000D406C" w:rsidRPr="00FF47E9">
        <w:rPr>
          <w:sz w:val="22"/>
          <w:szCs w:val="22"/>
        </w:rPr>
        <w:t>cuando se inicie la transmisión de datos.</w:t>
      </w:r>
    </w:p>
    <w:p w:rsidR="00857BB3" w:rsidRPr="00FF47E9" w:rsidRDefault="00857BB3" w:rsidP="00247ACF">
      <w:pPr>
        <w:pStyle w:val="texto"/>
        <w:spacing w:after="30" w:line="276" w:lineRule="auto"/>
        <w:rPr>
          <w:sz w:val="22"/>
          <w:szCs w:val="22"/>
        </w:rPr>
      </w:pPr>
      <w:r w:rsidRPr="00FF47E9">
        <w:rPr>
          <w:sz w:val="22"/>
          <w:szCs w:val="22"/>
        </w:rPr>
        <w:t xml:space="preserve">El resultado obtenido por el ETBP al término de </w:t>
      </w:r>
      <w:r w:rsidR="00085570">
        <w:rPr>
          <w:sz w:val="22"/>
          <w:szCs w:val="22"/>
        </w:rPr>
        <w:t>la prueba debe cumplir con 5.1.7</w:t>
      </w:r>
      <w:r w:rsidRPr="00FF47E9">
        <w:rPr>
          <w:sz w:val="22"/>
          <w:szCs w:val="22"/>
        </w:rPr>
        <w:t>.</w:t>
      </w:r>
    </w:p>
    <w:p w:rsidR="00857BB3" w:rsidRPr="00FF47E9" w:rsidRDefault="00857BB3" w:rsidP="00247ACF">
      <w:pPr>
        <w:pStyle w:val="texto"/>
        <w:spacing w:after="30" w:line="276" w:lineRule="auto"/>
        <w:rPr>
          <w:sz w:val="22"/>
          <w:szCs w:val="22"/>
        </w:rPr>
      </w:pPr>
    </w:p>
    <w:p w:rsidR="00857BB3" w:rsidRPr="00FF47E9" w:rsidRDefault="00085570" w:rsidP="00247ACF">
      <w:pPr>
        <w:pStyle w:val="texto"/>
        <w:spacing w:after="30" w:line="276" w:lineRule="auto"/>
        <w:rPr>
          <w:sz w:val="22"/>
          <w:szCs w:val="22"/>
        </w:rPr>
      </w:pPr>
      <w:r>
        <w:rPr>
          <w:b/>
          <w:sz w:val="22"/>
          <w:szCs w:val="22"/>
        </w:rPr>
        <w:t>6.1.8</w:t>
      </w:r>
      <w:r w:rsidR="00857BB3" w:rsidRPr="00FF47E9">
        <w:rPr>
          <w:b/>
          <w:sz w:val="22"/>
          <w:szCs w:val="22"/>
        </w:rPr>
        <w:t xml:space="preserve">. </w:t>
      </w:r>
      <w:r w:rsidR="00857BB3" w:rsidRPr="00FF47E9">
        <w:rPr>
          <w:sz w:val="22"/>
          <w:szCs w:val="22"/>
        </w:rPr>
        <w:t xml:space="preserve">Protección Contra </w:t>
      </w:r>
      <w:r w:rsidR="00432936" w:rsidRPr="00FF47E9">
        <w:rPr>
          <w:sz w:val="22"/>
          <w:szCs w:val="22"/>
        </w:rPr>
        <w:t xml:space="preserve">(Inmunidad a la) </w:t>
      </w:r>
      <w:r w:rsidR="00857BB3" w:rsidRPr="00FF47E9">
        <w:rPr>
          <w:sz w:val="22"/>
          <w:szCs w:val="22"/>
        </w:rPr>
        <w:t>Interferencia de Radio Frecuencia (R.F.).</w:t>
      </w:r>
    </w:p>
    <w:p w:rsidR="00857BB3" w:rsidRPr="00FF47E9" w:rsidRDefault="00857BB3" w:rsidP="00247ACF">
      <w:pPr>
        <w:pStyle w:val="texto"/>
        <w:spacing w:after="30" w:line="276" w:lineRule="auto"/>
        <w:rPr>
          <w:sz w:val="22"/>
          <w:szCs w:val="22"/>
        </w:rPr>
      </w:pPr>
    </w:p>
    <w:p w:rsidR="00857BB3" w:rsidRPr="00FF47E9" w:rsidRDefault="00085570" w:rsidP="00247ACF">
      <w:pPr>
        <w:pStyle w:val="texto"/>
        <w:spacing w:after="30" w:line="276" w:lineRule="auto"/>
        <w:rPr>
          <w:sz w:val="22"/>
          <w:szCs w:val="22"/>
        </w:rPr>
      </w:pPr>
      <w:r>
        <w:rPr>
          <w:b/>
          <w:sz w:val="22"/>
          <w:szCs w:val="22"/>
        </w:rPr>
        <w:t>6.1.8</w:t>
      </w:r>
      <w:r w:rsidR="00857BB3" w:rsidRPr="00FF47E9">
        <w:rPr>
          <w:b/>
          <w:sz w:val="22"/>
          <w:szCs w:val="22"/>
        </w:rPr>
        <w:t xml:space="preserve">.1. </w:t>
      </w:r>
      <w:r w:rsidR="00857BB3" w:rsidRPr="00FF47E9">
        <w:rPr>
          <w:sz w:val="22"/>
          <w:szCs w:val="22"/>
        </w:rPr>
        <w:t>Propósito.</w:t>
      </w:r>
    </w:p>
    <w:p w:rsidR="00857BB3" w:rsidRPr="00FF47E9" w:rsidRDefault="00857BB3" w:rsidP="00247ACF">
      <w:pPr>
        <w:pStyle w:val="texto"/>
        <w:spacing w:after="30" w:line="276" w:lineRule="auto"/>
        <w:rPr>
          <w:sz w:val="22"/>
          <w:szCs w:val="22"/>
        </w:rPr>
      </w:pPr>
    </w:p>
    <w:p w:rsidR="00857BB3" w:rsidRPr="00FF47E9" w:rsidRDefault="00857BB3" w:rsidP="00F655C1">
      <w:pPr>
        <w:pStyle w:val="texto"/>
        <w:spacing w:after="30" w:line="276" w:lineRule="auto"/>
        <w:ind w:firstLine="0"/>
        <w:rPr>
          <w:sz w:val="22"/>
          <w:szCs w:val="22"/>
        </w:rPr>
      </w:pPr>
      <w:r w:rsidRPr="00FF47E9">
        <w:rPr>
          <w:sz w:val="22"/>
          <w:szCs w:val="22"/>
        </w:rPr>
        <w:t>Limitar altos niveles de radiointerferencia causados por antenas transmisoras cercanas para eliminar ruido excesivo en una comunicación telefónica, así como evitar el bloqueo las funciones primordiales del equipo terminal.</w:t>
      </w:r>
    </w:p>
    <w:p w:rsidR="00857BB3" w:rsidRPr="00FF47E9" w:rsidRDefault="00857BB3" w:rsidP="00247ACF">
      <w:pPr>
        <w:pStyle w:val="texto"/>
        <w:spacing w:after="30" w:line="276" w:lineRule="auto"/>
        <w:rPr>
          <w:sz w:val="22"/>
          <w:szCs w:val="22"/>
        </w:rPr>
      </w:pPr>
    </w:p>
    <w:p w:rsidR="00857BB3" w:rsidRPr="00FF47E9" w:rsidRDefault="00085570" w:rsidP="00247ACF">
      <w:pPr>
        <w:pStyle w:val="texto"/>
        <w:spacing w:after="30" w:line="276" w:lineRule="auto"/>
        <w:rPr>
          <w:sz w:val="22"/>
          <w:szCs w:val="22"/>
        </w:rPr>
      </w:pPr>
      <w:r>
        <w:rPr>
          <w:b/>
          <w:sz w:val="22"/>
          <w:szCs w:val="22"/>
        </w:rPr>
        <w:t>6.1.8</w:t>
      </w:r>
      <w:r w:rsidR="00857BB3" w:rsidRPr="00FF47E9">
        <w:rPr>
          <w:b/>
          <w:sz w:val="22"/>
          <w:szCs w:val="22"/>
        </w:rPr>
        <w:t xml:space="preserve">.2. </w:t>
      </w:r>
      <w:r w:rsidR="00857BB3" w:rsidRPr="00FF47E9">
        <w:rPr>
          <w:sz w:val="22"/>
          <w:szCs w:val="22"/>
        </w:rPr>
        <w:t>Medición del Nivel de Referencia N para Pruebas de R.F.</w:t>
      </w:r>
    </w:p>
    <w:p w:rsidR="00857BB3" w:rsidRPr="00FF47E9" w:rsidRDefault="00857BB3" w:rsidP="00247ACF">
      <w:pPr>
        <w:pStyle w:val="texto"/>
        <w:spacing w:after="30" w:line="276" w:lineRule="auto"/>
        <w:rPr>
          <w:i/>
          <w:sz w:val="22"/>
          <w:szCs w:val="22"/>
        </w:rPr>
      </w:pPr>
    </w:p>
    <w:p w:rsidR="00857BB3" w:rsidRPr="00FF47E9" w:rsidRDefault="00085570" w:rsidP="00247ACF">
      <w:pPr>
        <w:pStyle w:val="texto"/>
        <w:spacing w:after="30" w:line="276" w:lineRule="auto"/>
        <w:rPr>
          <w:sz w:val="22"/>
          <w:szCs w:val="22"/>
        </w:rPr>
      </w:pPr>
      <w:r>
        <w:rPr>
          <w:b/>
          <w:sz w:val="22"/>
          <w:szCs w:val="22"/>
        </w:rPr>
        <w:t>6.1.8</w:t>
      </w:r>
      <w:r w:rsidR="00857BB3" w:rsidRPr="00FF47E9">
        <w:rPr>
          <w:b/>
          <w:sz w:val="22"/>
          <w:szCs w:val="22"/>
        </w:rPr>
        <w:t>.2.1.</w:t>
      </w:r>
      <w:r w:rsidR="00857BB3" w:rsidRPr="00FF47E9">
        <w:rPr>
          <w:sz w:val="22"/>
          <w:szCs w:val="22"/>
        </w:rPr>
        <w:t xml:space="preserve"> Aparatos e Instrumentos:</w:t>
      </w:r>
    </w:p>
    <w:p w:rsidR="00857BB3" w:rsidRPr="00FF47E9" w:rsidRDefault="00857BB3" w:rsidP="00247ACF">
      <w:pPr>
        <w:pStyle w:val="texto"/>
        <w:spacing w:after="30" w:line="276" w:lineRule="auto"/>
        <w:rPr>
          <w:sz w:val="22"/>
          <w:szCs w:val="22"/>
        </w:rPr>
      </w:pPr>
    </w:p>
    <w:p w:rsidR="00857BB3" w:rsidRPr="00FF47E9" w:rsidRDefault="00857BB3" w:rsidP="004E73F5">
      <w:pPr>
        <w:pStyle w:val="ROMANOS"/>
        <w:numPr>
          <w:ilvl w:val="0"/>
          <w:numId w:val="9"/>
        </w:numPr>
        <w:spacing w:after="30" w:line="276" w:lineRule="auto"/>
        <w:rPr>
          <w:sz w:val="22"/>
          <w:szCs w:val="22"/>
        </w:rPr>
      </w:pPr>
      <w:r w:rsidRPr="00FF47E9">
        <w:rPr>
          <w:sz w:val="22"/>
          <w:szCs w:val="22"/>
        </w:rPr>
        <w:t>Medidor de nivel</w:t>
      </w:r>
      <w:r w:rsidR="006F4E02" w:rsidRPr="00FF47E9">
        <w:rPr>
          <w:sz w:val="22"/>
          <w:szCs w:val="22"/>
        </w:rPr>
        <w:t xml:space="preserve"> con acoplamiento a 600 </w:t>
      </w:r>
      <w:r w:rsidR="000F35A9" w:rsidRPr="00FF47E9">
        <w:rPr>
          <w:sz w:val="22"/>
          <w:szCs w:val="22"/>
        </w:rPr>
        <w:t>Ω</w:t>
      </w:r>
      <w:r w:rsidR="006F4E02" w:rsidRPr="00FF47E9">
        <w:rPr>
          <w:sz w:val="22"/>
          <w:szCs w:val="22"/>
        </w:rPr>
        <w:t xml:space="preserve"> y alta impedancia</w:t>
      </w:r>
      <w:r w:rsidRPr="00FF47E9">
        <w:rPr>
          <w:sz w:val="22"/>
          <w:szCs w:val="22"/>
        </w:rPr>
        <w:t>.</w:t>
      </w:r>
    </w:p>
    <w:p w:rsidR="00857BB3" w:rsidRPr="00FF47E9" w:rsidRDefault="00857BB3" w:rsidP="004E73F5">
      <w:pPr>
        <w:pStyle w:val="ROMANOS"/>
        <w:numPr>
          <w:ilvl w:val="0"/>
          <w:numId w:val="9"/>
        </w:numPr>
        <w:spacing w:after="30" w:line="276" w:lineRule="auto"/>
        <w:rPr>
          <w:sz w:val="22"/>
          <w:szCs w:val="22"/>
        </w:rPr>
      </w:pPr>
      <w:r w:rsidRPr="00FF47E9">
        <w:rPr>
          <w:sz w:val="22"/>
          <w:szCs w:val="22"/>
        </w:rPr>
        <w:t>Generador de</w:t>
      </w:r>
      <w:r w:rsidR="006F4E02" w:rsidRPr="00FF47E9">
        <w:rPr>
          <w:sz w:val="22"/>
          <w:szCs w:val="22"/>
        </w:rPr>
        <w:t xml:space="preserve"> señales con acoplamiento a 600 </w:t>
      </w:r>
      <w:r w:rsidR="000F35A9" w:rsidRPr="00FF47E9">
        <w:rPr>
          <w:sz w:val="22"/>
          <w:szCs w:val="22"/>
        </w:rPr>
        <w:t>Ω</w:t>
      </w:r>
      <w:r w:rsidRPr="00FF47E9">
        <w:rPr>
          <w:sz w:val="22"/>
          <w:szCs w:val="22"/>
        </w:rPr>
        <w:t>.</w:t>
      </w:r>
    </w:p>
    <w:p w:rsidR="00857BB3" w:rsidRPr="00FF47E9" w:rsidRDefault="006F4E02" w:rsidP="004E73F5">
      <w:pPr>
        <w:pStyle w:val="ROMANOS"/>
        <w:numPr>
          <w:ilvl w:val="0"/>
          <w:numId w:val="9"/>
        </w:numPr>
        <w:spacing w:after="30" w:line="276" w:lineRule="auto"/>
        <w:rPr>
          <w:sz w:val="22"/>
          <w:szCs w:val="22"/>
        </w:rPr>
      </w:pPr>
      <w:r w:rsidRPr="00FF47E9">
        <w:rPr>
          <w:sz w:val="22"/>
          <w:szCs w:val="22"/>
        </w:rPr>
        <w:t>Fuente</w:t>
      </w:r>
      <w:r w:rsidR="00857BB3" w:rsidRPr="00FF47E9">
        <w:rPr>
          <w:sz w:val="22"/>
          <w:szCs w:val="22"/>
        </w:rPr>
        <w:t xml:space="preserve"> de </w:t>
      </w:r>
      <w:r w:rsidRPr="00FF47E9">
        <w:rPr>
          <w:sz w:val="22"/>
          <w:szCs w:val="22"/>
        </w:rPr>
        <w:t xml:space="preserve">Alimentación </w:t>
      </w:r>
      <w:r w:rsidR="00857BB3" w:rsidRPr="00FF47E9">
        <w:rPr>
          <w:sz w:val="22"/>
          <w:szCs w:val="22"/>
        </w:rPr>
        <w:t>de 48 Vcc</w:t>
      </w:r>
      <w:r w:rsidR="00FD0493" w:rsidRPr="00FF47E9">
        <w:rPr>
          <w:sz w:val="22"/>
          <w:szCs w:val="22"/>
        </w:rPr>
        <w:t>.</w:t>
      </w:r>
    </w:p>
    <w:p w:rsidR="00BF4EBD" w:rsidRPr="00FF47E9" w:rsidRDefault="00BF4EBD" w:rsidP="004E73F5">
      <w:pPr>
        <w:pStyle w:val="ROMANOS"/>
        <w:numPr>
          <w:ilvl w:val="0"/>
          <w:numId w:val="9"/>
        </w:numPr>
        <w:spacing w:after="30" w:line="276" w:lineRule="auto"/>
        <w:rPr>
          <w:sz w:val="22"/>
          <w:szCs w:val="22"/>
        </w:rPr>
      </w:pPr>
      <w:r w:rsidRPr="00FF47E9">
        <w:rPr>
          <w:sz w:val="22"/>
          <w:szCs w:val="22"/>
        </w:rPr>
        <w:t xml:space="preserve">2 Resistencias de 400 </w:t>
      </w:r>
      <w:r w:rsidR="000F35A9" w:rsidRPr="00FF47E9">
        <w:rPr>
          <w:sz w:val="22"/>
          <w:szCs w:val="22"/>
        </w:rPr>
        <w:t>Ω</w:t>
      </w:r>
      <w:r w:rsidRPr="00FF47E9">
        <w:rPr>
          <w:sz w:val="22"/>
          <w:szCs w:val="22"/>
        </w:rPr>
        <w:t xml:space="preserve"> con una inductancia mayor o igual a 1.8 </w:t>
      </w:r>
      <w:r w:rsidR="00C966E9" w:rsidRPr="00FF47E9">
        <w:rPr>
          <w:sz w:val="22"/>
          <w:szCs w:val="22"/>
        </w:rPr>
        <w:t>H</w:t>
      </w:r>
    </w:p>
    <w:p w:rsidR="00BF4EBD" w:rsidRPr="00FF47E9" w:rsidRDefault="00BF4EBD" w:rsidP="004E73F5">
      <w:pPr>
        <w:pStyle w:val="ROMANOS"/>
        <w:numPr>
          <w:ilvl w:val="0"/>
          <w:numId w:val="9"/>
        </w:numPr>
        <w:spacing w:after="30" w:line="276" w:lineRule="auto"/>
        <w:rPr>
          <w:sz w:val="22"/>
          <w:szCs w:val="22"/>
        </w:rPr>
      </w:pPr>
      <w:r w:rsidRPr="00FF47E9">
        <w:rPr>
          <w:sz w:val="22"/>
          <w:szCs w:val="22"/>
        </w:rPr>
        <w:t xml:space="preserve">2 Capacitores de 2 </w:t>
      </w:r>
      <w:r w:rsidR="000F35A9" w:rsidRPr="00FF47E9">
        <w:rPr>
          <w:sz w:val="22"/>
          <w:szCs w:val="22"/>
        </w:rPr>
        <w:t>µF</w:t>
      </w:r>
    </w:p>
    <w:p w:rsidR="004A3614" w:rsidRPr="00FF47E9" w:rsidRDefault="004A3614" w:rsidP="00247ACF">
      <w:pPr>
        <w:pStyle w:val="ROMANOS"/>
        <w:spacing w:after="30" w:line="276" w:lineRule="auto"/>
        <w:rPr>
          <w:sz w:val="22"/>
          <w:szCs w:val="22"/>
        </w:rPr>
      </w:pPr>
    </w:p>
    <w:p w:rsidR="006F4E02" w:rsidRPr="00FF47E9" w:rsidRDefault="006F4E02" w:rsidP="00247ACF">
      <w:pPr>
        <w:pStyle w:val="ROMANOS"/>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6.1.</w:t>
      </w:r>
      <w:r w:rsidR="00085570">
        <w:rPr>
          <w:b/>
          <w:sz w:val="22"/>
          <w:szCs w:val="22"/>
        </w:rPr>
        <w:t>8</w:t>
      </w:r>
      <w:r w:rsidRPr="00FF47E9">
        <w:rPr>
          <w:b/>
          <w:sz w:val="22"/>
          <w:szCs w:val="22"/>
        </w:rPr>
        <w:t>.2.2.</w:t>
      </w:r>
      <w:r w:rsidRPr="00FF47E9">
        <w:rPr>
          <w:sz w:val="22"/>
          <w:szCs w:val="22"/>
        </w:rPr>
        <w:t xml:space="preserve"> Procedimiento:</w:t>
      </w:r>
    </w:p>
    <w:p w:rsidR="00857BB3" w:rsidRPr="00FF47E9" w:rsidRDefault="00857BB3" w:rsidP="00247ACF">
      <w:pPr>
        <w:pStyle w:val="texto"/>
        <w:spacing w:after="30" w:line="276" w:lineRule="auto"/>
        <w:rPr>
          <w:sz w:val="22"/>
          <w:szCs w:val="22"/>
        </w:rPr>
      </w:pPr>
    </w:p>
    <w:p w:rsidR="006F4E02" w:rsidRPr="00FF47E9" w:rsidRDefault="006F4E02" w:rsidP="004E73F5">
      <w:pPr>
        <w:pStyle w:val="texto"/>
        <w:numPr>
          <w:ilvl w:val="0"/>
          <w:numId w:val="10"/>
        </w:numPr>
        <w:spacing w:after="30" w:line="276" w:lineRule="auto"/>
        <w:rPr>
          <w:sz w:val="22"/>
          <w:szCs w:val="22"/>
          <w:lang w:eastAsia="es-ES"/>
        </w:rPr>
      </w:pPr>
      <w:r w:rsidRPr="00FF47E9">
        <w:rPr>
          <w:sz w:val="22"/>
          <w:szCs w:val="22"/>
          <w:lang w:eastAsia="es-ES"/>
        </w:rPr>
        <w:t>Armar el circuito como se muestra</w:t>
      </w:r>
      <w:r w:rsidR="003C44E4">
        <w:rPr>
          <w:sz w:val="22"/>
          <w:szCs w:val="22"/>
          <w:lang w:eastAsia="es-ES"/>
        </w:rPr>
        <w:t xml:space="preserve"> en la </w:t>
      </w:r>
      <w:r w:rsidR="00382E14">
        <w:rPr>
          <w:sz w:val="22"/>
          <w:szCs w:val="22"/>
          <w:lang w:eastAsia="es-ES"/>
        </w:rPr>
        <w:t>f</w:t>
      </w:r>
      <w:r w:rsidR="00382E14" w:rsidRPr="00FF47E9">
        <w:rPr>
          <w:sz w:val="22"/>
          <w:szCs w:val="22"/>
          <w:lang w:eastAsia="es-ES"/>
        </w:rPr>
        <w:t>igura 1</w:t>
      </w:r>
      <w:r w:rsidR="00C939AF">
        <w:rPr>
          <w:sz w:val="22"/>
          <w:szCs w:val="22"/>
          <w:lang w:eastAsia="es-ES"/>
        </w:rPr>
        <w:t>0</w:t>
      </w:r>
      <w:r w:rsidRPr="00FF47E9">
        <w:rPr>
          <w:sz w:val="22"/>
          <w:szCs w:val="22"/>
          <w:lang w:eastAsia="es-ES"/>
        </w:rPr>
        <w:t xml:space="preserve">                                                                                                                                                                       </w:t>
      </w:r>
    </w:p>
    <w:p w:rsidR="006F4E02" w:rsidRPr="00FF47E9" w:rsidRDefault="006F4E02" w:rsidP="004E73F5">
      <w:pPr>
        <w:pStyle w:val="ROMANOS"/>
        <w:numPr>
          <w:ilvl w:val="0"/>
          <w:numId w:val="10"/>
        </w:numPr>
        <w:spacing w:after="30" w:line="276" w:lineRule="auto"/>
        <w:rPr>
          <w:sz w:val="22"/>
          <w:szCs w:val="22"/>
        </w:rPr>
      </w:pPr>
      <w:r w:rsidRPr="00FF47E9">
        <w:rPr>
          <w:sz w:val="22"/>
          <w:szCs w:val="22"/>
        </w:rPr>
        <w:t>Tapar las cápsulas receptora y transmisora al efectuar la prueba.</w:t>
      </w:r>
    </w:p>
    <w:p w:rsidR="006F4E02" w:rsidRPr="00FF47E9" w:rsidRDefault="006F4E02" w:rsidP="004E73F5">
      <w:pPr>
        <w:pStyle w:val="ROMANOS"/>
        <w:numPr>
          <w:ilvl w:val="0"/>
          <w:numId w:val="10"/>
        </w:numPr>
        <w:spacing w:after="30" w:line="276" w:lineRule="auto"/>
        <w:rPr>
          <w:sz w:val="22"/>
          <w:szCs w:val="22"/>
        </w:rPr>
      </w:pPr>
      <w:r w:rsidRPr="00FF47E9">
        <w:rPr>
          <w:sz w:val="22"/>
          <w:szCs w:val="22"/>
        </w:rPr>
        <w:t>Conectar las terminales de entrada del transductor de recepción (audífono) del ETBP al medidor de nivel.</w:t>
      </w:r>
    </w:p>
    <w:p w:rsidR="006F4E02" w:rsidRPr="00FF47E9" w:rsidRDefault="006F4E02" w:rsidP="004E73F5">
      <w:pPr>
        <w:pStyle w:val="ROMANOS"/>
        <w:numPr>
          <w:ilvl w:val="0"/>
          <w:numId w:val="10"/>
        </w:numPr>
        <w:spacing w:after="30" w:line="276" w:lineRule="auto"/>
        <w:rPr>
          <w:sz w:val="22"/>
          <w:szCs w:val="22"/>
        </w:rPr>
      </w:pPr>
      <w:r w:rsidRPr="00FF47E9">
        <w:rPr>
          <w:sz w:val="22"/>
          <w:szCs w:val="22"/>
        </w:rPr>
        <w:t xml:space="preserve">Aplicar al ETBP una señal </w:t>
      </w:r>
      <w:r w:rsidR="00737813">
        <w:rPr>
          <w:sz w:val="22"/>
          <w:szCs w:val="22"/>
        </w:rPr>
        <w:t xml:space="preserve">senoidal </w:t>
      </w:r>
      <w:r w:rsidRPr="00FF47E9">
        <w:rPr>
          <w:sz w:val="22"/>
          <w:szCs w:val="22"/>
        </w:rPr>
        <w:t xml:space="preserve">de 1 </w:t>
      </w:r>
      <w:r w:rsidR="00FD789F" w:rsidRPr="00FF47E9">
        <w:rPr>
          <w:sz w:val="22"/>
          <w:szCs w:val="22"/>
        </w:rPr>
        <w:t>kHz</w:t>
      </w:r>
      <w:r w:rsidRPr="00FF47E9">
        <w:rPr>
          <w:sz w:val="22"/>
          <w:szCs w:val="22"/>
        </w:rPr>
        <w:t xml:space="preserve"> con un nivel de -20 dBm (tomando en cuenta las pérdidas </w:t>
      </w:r>
      <w:r w:rsidR="002A3488">
        <w:rPr>
          <w:sz w:val="22"/>
          <w:szCs w:val="22"/>
        </w:rPr>
        <w:t>de acoplamiento</w:t>
      </w:r>
      <w:r w:rsidRPr="00FF47E9">
        <w:rPr>
          <w:sz w:val="22"/>
          <w:szCs w:val="22"/>
        </w:rPr>
        <w:t>).</w:t>
      </w:r>
    </w:p>
    <w:p w:rsidR="006F4E02" w:rsidRPr="00FF47E9" w:rsidRDefault="006F4E02" w:rsidP="004E73F5">
      <w:pPr>
        <w:pStyle w:val="ROMANOS"/>
        <w:numPr>
          <w:ilvl w:val="0"/>
          <w:numId w:val="10"/>
        </w:numPr>
        <w:spacing w:after="30" w:line="276" w:lineRule="auto"/>
        <w:rPr>
          <w:sz w:val="22"/>
          <w:szCs w:val="22"/>
        </w:rPr>
      </w:pPr>
      <w:r w:rsidRPr="00FF47E9">
        <w:rPr>
          <w:sz w:val="22"/>
          <w:szCs w:val="22"/>
        </w:rPr>
        <w:t>Medir el nivel en dBm.</w:t>
      </w:r>
    </w:p>
    <w:p w:rsidR="006F4E02" w:rsidRPr="00FF47E9" w:rsidRDefault="006F4E02" w:rsidP="004E73F5">
      <w:pPr>
        <w:pStyle w:val="ROMANOS"/>
        <w:numPr>
          <w:ilvl w:val="0"/>
          <w:numId w:val="10"/>
        </w:numPr>
        <w:spacing w:after="30" w:line="276" w:lineRule="auto"/>
        <w:rPr>
          <w:sz w:val="22"/>
          <w:szCs w:val="22"/>
        </w:rPr>
      </w:pPr>
      <w:r w:rsidRPr="00FF47E9">
        <w:rPr>
          <w:sz w:val="22"/>
          <w:szCs w:val="22"/>
        </w:rPr>
        <w:t>El nivel medido es el de referencia “N”.</w:t>
      </w:r>
    </w:p>
    <w:p w:rsidR="0071773E" w:rsidRPr="00FF47E9" w:rsidRDefault="0071773E" w:rsidP="00247ACF">
      <w:pPr>
        <w:pStyle w:val="texto"/>
        <w:spacing w:after="30" w:line="276" w:lineRule="auto"/>
        <w:ind w:firstLine="0"/>
        <w:jc w:val="center"/>
        <w:rPr>
          <w:b/>
          <w:sz w:val="22"/>
          <w:szCs w:val="22"/>
        </w:rPr>
      </w:pPr>
    </w:p>
    <w:p w:rsidR="0071773E" w:rsidRPr="00FF47E9" w:rsidRDefault="0071773E" w:rsidP="00247ACF">
      <w:pPr>
        <w:pStyle w:val="texto"/>
        <w:spacing w:after="30" w:line="276" w:lineRule="auto"/>
        <w:ind w:firstLine="0"/>
        <w:jc w:val="center"/>
        <w:rPr>
          <w:b/>
          <w:sz w:val="22"/>
          <w:szCs w:val="22"/>
        </w:rPr>
      </w:pPr>
    </w:p>
    <w:p w:rsidR="0071773E" w:rsidRPr="00FF47E9" w:rsidRDefault="0071773E" w:rsidP="00247ACF">
      <w:pPr>
        <w:pStyle w:val="texto"/>
        <w:spacing w:after="30" w:line="276" w:lineRule="auto"/>
        <w:ind w:firstLine="0"/>
        <w:jc w:val="center"/>
        <w:rPr>
          <w:b/>
          <w:sz w:val="22"/>
          <w:szCs w:val="22"/>
        </w:rPr>
      </w:pPr>
      <w:r w:rsidRPr="00FF47E9">
        <w:rPr>
          <w:b/>
          <w:noProof/>
          <w:sz w:val="22"/>
          <w:szCs w:val="22"/>
          <w:lang w:val="es-MX"/>
        </w:rPr>
        <w:drawing>
          <wp:inline distT="0" distB="0" distL="0" distR="0" wp14:anchorId="02185F23" wp14:editId="7C0670B1">
            <wp:extent cx="5642426" cy="2358303"/>
            <wp:effectExtent l="0" t="0" r="0" b="0"/>
            <wp:docPr id="1879" name="Imagen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7222" cy="2360307"/>
                    </a:xfrm>
                    <a:prstGeom prst="rect">
                      <a:avLst/>
                    </a:prstGeom>
                    <a:noFill/>
                  </pic:spPr>
                </pic:pic>
              </a:graphicData>
            </a:graphic>
          </wp:inline>
        </w:drawing>
      </w:r>
    </w:p>
    <w:p w:rsidR="00382E14" w:rsidRPr="00FF47E9" w:rsidRDefault="00382E14" w:rsidP="00382E14">
      <w:pPr>
        <w:pStyle w:val="texto"/>
        <w:spacing w:after="30" w:line="276" w:lineRule="auto"/>
        <w:ind w:firstLine="0"/>
        <w:jc w:val="center"/>
        <w:rPr>
          <w:b/>
          <w:sz w:val="22"/>
          <w:szCs w:val="22"/>
        </w:rPr>
      </w:pPr>
      <w:r w:rsidRPr="00FF47E9">
        <w:rPr>
          <w:b/>
          <w:sz w:val="22"/>
          <w:szCs w:val="22"/>
        </w:rPr>
        <w:t>Figura 1</w:t>
      </w:r>
      <w:r w:rsidR="00C939AF">
        <w:rPr>
          <w:b/>
          <w:sz w:val="22"/>
          <w:szCs w:val="22"/>
        </w:rPr>
        <w:t>0</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247ACF">
      <w:pPr>
        <w:pStyle w:val="texto"/>
        <w:spacing w:after="30" w:line="276" w:lineRule="auto"/>
        <w:rPr>
          <w:sz w:val="22"/>
          <w:szCs w:val="22"/>
        </w:rPr>
      </w:pPr>
      <w:r w:rsidRPr="00FF47E9">
        <w:rPr>
          <w:sz w:val="22"/>
          <w:szCs w:val="22"/>
        </w:rPr>
        <w:t>El resultado obtenido a esta prueba po</w:t>
      </w:r>
      <w:r w:rsidR="00085570">
        <w:rPr>
          <w:sz w:val="22"/>
          <w:szCs w:val="22"/>
        </w:rPr>
        <w:t>r el ETBP debe cumplir con 5.1.8</w:t>
      </w:r>
      <w:r w:rsidRPr="00FF47E9">
        <w:rPr>
          <w:sz w:val="22"/>
          <w:szCs w:val="22"/>
        </w:rPr>
        <w:t>.</w:t>
      </w:r>
    </w:p>
    <w:p w:rsidR="00857BB3" w:rsidRPr="00FF47E9" w:rsidRDefault="00857BB3" w:rsidP="00247ACF">
      <w:pPr>
        <w:pStyle w:val="texto"/>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6.1.</w:t>
      </w:r>
      <w:r w:rsidR="00085570">
        <w:rPr>
          <w:b/>
          <w:sz w:val="22"/>
          <w:szCs w:val="22"/>
        </w:rPr>
        <w:t>8</w:t>
      </w:r>
      <w:r w:rsidRPr="00FF47E9">
        <w:rPr>
          <w:b/>
          <w:sz w:val="22"/>
          <w:szCs w:val="22"/>
        </w:rPr>
        <w:t xml:space="preserve">.3. </w:t>
      </w:r>
      <w:r w:rsidRPr="00FF47E9">
        <w:rPr>
          <w:sz w:val="22"/>
          <w:szCs w:val="22"/>
        </w:rPr>
        <w:t xml:space="preserve">Interferencia </w:t>
      </w:r>
      <w:r w:rsidR="006F4E02" w:rsidRPr="00FF47E9">
        <w:rPr>
          <w:sz w:val="22"/>
          <w:szCs w:val="22"/>
        </w:rPr>
        <w:t xml:space="preserve">(Inmunidad) </w:t>
      </w:r>
      <w:r w:rsidRPr="00FF47E9">
        <w:rPr>
          <w:sz w:val="22"/>
          <w:szCs w:val="22"/>
        </w:rPr>
        <w:t>por Conducción.</w:t>
      </w:r>
    </w:p>
    <w:p w:rsidR="00857BB3" w:rsidRPr="00FF47E9" w:rsidRDefault="00857BB3" w:rsidP="00247ACF">
      <w:pPr>
        <w:pStyle w:val="texto"/>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6.1.</w:t>
      </w:r>
      <w:r w:rsidR="00085570">
        <w:rPr>
          <w:b/>
          <w:sz w:val="22"/>
          <w:szCs w:val="22"/>
        </w:rPr>
        <w:t>8</w:t>
      </w:r>
      <w:r w:rsidRPr="00FF47E9">
        <w:rPr>
          <w:b/>
          <w:sz w:val="22"/>
          <w:szCs w:val="22"/>
        </w:rPr>
        <w:t>.3.1.</w:t>
      </w:r>
      <w:r w:rsidRPr="00FF47E9">
        <w:rPr>
          <w:sz w:val="22"/>
          <w:szCs w:val="22"/>
        </w:rPr>
        <w:t xml:space="preserve"> Aparatos e Instrumentos:</w:t>
      </w:r>
    </w:p>
    <w:p w:rsidR="00857BB3" w:rsidRPr="00FF47E9" w:rsidRDefault="00857BB3" w:rsidP="00247ACF">
      <w:pPr>
        <w:pStyle w:val="texto"/>
        <w:spacing w:after="30" w:line="276" w:lineRule="auto"/>
        <w:rPr>
          <w:sz w:val="22"/>
          <w:szCs w:val="22"/>
        </w:rPr>
      </w:pPr>
    </w:p>
    <w:p w:rsidR="004A3614" w:rsidRPr="00FF47E9" w:rsidRDefault="004A3614" w:rsidP="004E73F5">
      <w:pPr>
        <w:pStyle w:val="ROMANOS"/>
        <w:numPr>
          <w:ilvl w:val="0"/>
          <w:numId w:val="37"/>
        </w:numPr>
        <w:spacing w:after="30" w:line="276" w:lineRule="auto"/>
        <w:rPr>
          <w:sz w:val="22"/>
          <w:szCs w:val="22"/>
        </w:rPr>
      </w:pPr>
      <w:r w:rsidRPr="00FF47E9">
        <w:rPr>
          <w:sz w:val="22"/>
          <w:szCs w:val="22"/>
        </w:rPr>
        <w:t xml:space="preserve">Generador de señales de radio frecuencia con </w:t>
      </w:r>
      <w:r w:rsidR="005F3F58">
        <w:rPr>
          <w:sz w:val="22"/>
          <w:szCs w:val="22"/>
        </w:rPr>
        <w:t>intervalo de frecuencias de operación</w:t>
      </w:r>
      <w:r w:rsidRPr="00FF47E9">
        <w:rPr>
          <w:sz w:val="22"/>
          <w:szCs w:val="22"/>
        </w:rPr>
        <w:t xml:space="preserve"> de al menos 0.5 </w:t>
      </w:r>
      <w:r w:rsidR="00FD789F" w:rsidRPr="00FF47E9">
        <w:rPr>
          <w:sz w:val="22"/>
          <w:szCs w:val="22"/>
        </w:rPr>
        <w:t>MHz</w:t>
      </w:r>
      <w:r w:rsidRPr="00FF47E9">
        <w:rPr>
          <w:sz w:val="22"/>
          <w:szCs w:val="22"/>
        </w:rPr>
        <w:t xml:space="preserve"> a 150 </w:t>
      </w:r>
      <w:r w:rsidR="00FD789F" w:rsidRPr="00FF47E9">
        <w:rPr>
          <w:sz w:val="22"/>
          <w:szCs w:val="22"/>
        </w:rPr>
        <w:t>MHz</w:t>
      </w:r>
      <w:r w:rsidRPr="00FF47E9">
        <w:rPr>
          <w:sz w:val="22"/>
          <w:szCs w:val="22"/>
        </w:rPr>
        <w:t xml:space="preserve"> con modulación AM a 1 </w:t>
      </w:r>
      <w:r w:rsidR="00FD789F" w:rsidRPr="00FF47E9">
        <w:rPr>
          <w:sz w:val="22"/>
          <w:szCs w:val="22"/>
        </w:rPr>
        <w:t>kHz</w:t>
      </w:r>
      <w:r w:rsidRPr="00FF47E9">
        <w:rPr>
          <w:sz w:val="22"/>
          <w:szCs w:val="22"/>
        </w:rPr>
        <w:t xml:space="preserve"> con </w:t>
      </w:r>
      <w:r w:rsidR="005F3F58">
        <w:rPr>
          <w:sz w:val="22"/>
          <w:szCs w:val="22"/>
        </w:rPr>
        <w:t xml:space="preserve">índice de modulación de </w:t>
      </w:r>
      <w:r w:rsidRPr="00FF47E9">
        <w:rPr>
          <w:sz w:val="22"/>
          <w:szCs w:val="22"/>
        </w:rPr>
        <w:t xml:space="preserve">80 por ciento, </w:t>
      </w:r>
      <w:r w:rsidR="00E5652B" w:rsidRPr="00FF47E9">
        <w:rPr>
          <w:sz w:val="22"/>
          <w:szCs w:val="22"/>
        </w:rPr>
        <w:t xml:space="preserve">con </w:t>
      </w:r>
      <w:r w:rsidRPr="00FF47E9">
        <w:rPr>
          <w:sz w:val="22"/>
          <w:szCs w:val="22"/>
        </w:rPr>
        <w:t xml:space="preserve">amplitud de nivel de al menos 30 dBm con acoplamiento a 50 </w:t>
      </w:r>
      <w:r w:rsidR="000F35A9" w:rsidRPr="00FF47E9">
        <w:rPr>
          <w:sz w:val="22"/>
          <w:szCs w:val="22"/>
        </w:rPr>
        <w:t>Ω</w:t>
      </w:r>
      <w:r w:rsidRPr="00FF47E9">
        <w:rPr>
          <w:sz w:val="22"/>
          <w:szCs w:val="22"/>
        </w:rPr>
        <w:t>.</w:t>
      </w:r>
    </w:p>
    <w:p w:rsidR="004A3614" w:rsidRPr="00FF47E9" w:rsidRDefault="004A3614" w:rsidP="004E73F5">
      <w:pPr>
        <w:pStyle w:val="ROMANOS"/>
        <w:numPr>
          <w:ilvl w:val="0"/>
          <w:numId w:val="37"/>
        </w:numPr>
        <w:spacing w:after="30" w:line="276" w:lineRule="auto"/>
        <w:rPr>
          <w:sz w:val="22"/>
          <w:szCs w:val="22"/>
        </w:rPr>
      </w:pPr>
      <w:r w:rsidRPr="00FF47E9">
        <w:rPr>
          <w:sz w:val="22"/>
          <w:szCs w:val="22"/>
        </w:rPr>
        <w:t xml:space="preserve">Medidor selectivo de nivel con acoplamiento a alta impedancia y filtro de 20 </w:t>
      </w:r>
      <w:r w:rsidR="00FD789F" w:rsidRPr="00FF47E9">
        <w:rPr>
          <w:sz w:val="22"/>
          <w:szCs w:val="22"/>
        </w:rPr>
        <w:t>Hz</w:t>
      </w:r>
      <w:r w:rsidRPr="00FF47E9">
        <w:rPr>
          <w:sz w:val="22"/>
          <w:szCs w:val="22"/>
        </w:rPr>
        <w:t>.</w:t>
      </w:r>
    </w:p>
    <w:p w:rsidR="004A3614" w:rsidRPr="00FF47E9" w:rsidRDefault="004A3614" w:rsidP="004E73F5">
      <w:pPr>
        <w:pStyle w:val="ROMANOS"/>
        <w:numPr>
          <w:ilvl w:val="0"/>
          <w:numId w:val="37"/>
        </w:numPr>
        <w:spacing w:after="30" w:line="276" w:lineRule="auto"/>
        <w:rPr>
          <w:sz w:val="22"/>
          <w:szCs w:val="22"/>
        </w:rPr>
      </w:pPr>
      <w:r w:rsidRPr="00FF47E9">
        <w:rPr>
          <w:sz w:val="22"/>
          <w:szCs w:val="22"/>
        </w:rPr>
        <w:t xml:space="preserve">Fuente de alimentación de 48 </w:t>
      </w:r>
      <w:r w:rsidR="00FD789F" w:rsidRPr="00FF47E9">
        <w:rPr>
          <w:sz w:val="22"/>
          <w:szCs w:val="22"/>
        </w:rPr>
        <w:t>Vcc</w:t>
      </w:r>
      <w:r w:rsidRPr="00FF47E9">
        <w:rPr>
          <w:sz w:val="22"/>
          <w:szCs w:val="22"/>
        </w:rPr>
        <w:t>.</w:t>
      </w:r>
    </w:p>
    <w:p w:rsidR="004A3614" w:rsidRPr="00FF47E9" w:rsidRDefault="004A3614" w:rsidP="004E73F5">
      <w:pPr>
        <w:pStyle w:val="ROMANOS"/>
        <w:numPr>
          <w:ilvl w:val="0"/>
          <w:numId w:val="37"/>
        </w:numPr>
        <w:spacing w:after="30" w:line="276" w:lineRule="auto"/>
        <w:rPr>
          <w:sz w:val="22"/>
          <w:szCs w:val="22"/>
        </w:rPr>
      </w:pPr>
      <w:r w:rsidRPr="00FF47E9">
        <w:rPr>
          <w:sz w:val="22"/>
          <w:szCs w:val="22"/>
        </w:rPr>
        <w:t xml:space="preserve">2 Resistencias de 400 </w:t>
      </w:r>
      <w:r w:rsidR="000F35A9" w:rsidRPr="00FF47E9">
        <w:rPr>
          <w:sz w:val="22"/>
          <w:szCs w:val="22"/>
        </w:rPr>
        <w:t>Ω</w:t>
      </w:r>
      <w:r w:rsidRPr="00FF47E9">
        <w:rPr>
          <w:sz w:val="22"/>
          <w:szCs w:val="22"/>
        </w:rPr>
        <w:t xml:space="preserve"> con una inductancia mayor o igual a 1.8 </w:t>
      </w:r>
      <w:r w:rsidR="00C966E9" w:rsidRPr="00FF47E9">
        <w:rPr>
          <w:sz w:val="22"/>
          <w:szCs w:val="22"/>
        </w:rPr>
        <w:t>H</w:t>
      </w:r>
      <w:r w:rsidRPr="00FF47E9">
        <w:rPr>
          <w:sz w:val="22"/>
          <w:szCs w:val="22"/>
        </w:rPr>
        <w:t>.</w:t>
      </w:r>
    </w:p>
    <w:p w:rsidR="004A3614" w:rsidRPr="00FF47E9" w:rsidRDefault="004A3614" w:rsidP="004E73F5">
      <w:pPr>
        <w:pStyle w:val="ROMANOS"/>
        <w:numPr>
          <w:ilvl w:val="0"/>
          <w:numId w:val="37"/>
        </w:numPr>
        <w:spacing w:after="30" w:line="276" w:lineRule="auto"/>
        <w:rPr>
          <w:sz w:val="22"/>
          <w:szCs w:val="22"/>
        </w:rPr>
      </w:pPr>
      <w:r w:rsidRPr="00FF47E9">
        <w:rPr>
          <w:sz w:val="22"/>
          <w:szCs w:val="22"/>
        </w:rPr>
        <w:t xml:space="preserve">Osciloscopio o Medidor de señales moduladas con </w:t>
      </w:r>
      <w:r w:rsidR="005F3F58">
        <w:rPr>
          <w:sz w:val="22"/>
          <w:szCs w:val="22"/>
        </w:rPr>
        <w:t>intervalo de frecuencias de operación</w:t>
      </w:r>
      <w:r w:rsidR="005F3F58" w:rsidRPr="00FF47E9">
        <w:rPr>
          <w:sz w:val="22"/>
          <w:szCs w:val="22"/>
        </w:rPr>
        <w:t xml:space="preserve"> </w:t>
      </w:r>
      <w:r w:rsidRPr="00FF47E9">
        <w:rPr>
          <w:sz w:val="22"/>
          <w:szCs w:val="22"/>
        </w:rPr>
        <w:t xml:space="preserve">de al menos 150 </w:t>
      </w:r>
      <w:r w:rsidR="00FD789F" w:rsidRPr="00FF47E9">
        <w:rPr>
          <w:sz w:val="22"/>
          <w:szCs w:val="22"/>
        </w:rPr>
        <w:t>MHz</w:t>
      </w:r>
      <w:r w:rsidRPr="00FF47E9">
        <w:rPr>
          <w:sz w:val="22"/>
          <w:szCs w:val="22"/>
        </w:rPr>
        <w:t>.</w:t>
      </w:r>
    </w:p>
    <w:p w:rsidR="004A3614" w:rsidRPr="0003370A" w:rsidRDefault="0003370A" w:rsidP="004E73F5">
      <w:pPr>
        <w:pStyle w:val="ROMANOS"/>
        <w:numPr>
          <w:ilvl w:val="0"/>
          <w:numId w:val="37"/>
        </w:numPr>
        <w:spacing w:after="30" w:line="276" w:lineRule="auto"/>
        <w:rPr>
          <w:sz w:val="22"/>
          <w:szCs w:val="22"/>
        </w:rPr>
      </w:pPr>
      <w:r w:rsidRPr="00E233C0">
        <w:rPr>
          <w:sz w:val="22"/>
          <w:szCs w:val="22"/>
        </w:rPr>
        <w:t>1 Transformador de acoplamiento con triple devanado con relación 1.1.1.</w:t>
      </w:r>
    </w:p>
    <w:p w:rsidR="004A3614" w:rsidRPr="00FF47E9" w:rsidRDefault="004A3614" w:rsidP="004E73F5">
      <w:pPr>
        <w:pStyle w:val="ROMANOS"/>
        <w:numPr>
          <w:ilvl w:val="0"/>
          <w:numId w:val="37"/>
        </w:numPr>
        <w:spacing w:after="30" w:line="276" w:lineRule="auto"/>
        <w:rPr>
          <w:sz w:val="22"/>
          <w:szCs w:val="22"/>
        </w:rPr>
      </w:pPr>
      <w:r w:rsidRPr="00FF47E9">
        <w:rPr>
          <w:sz w:val="22"/>
          <w:szCs w:val="22"/>
        </w:rPr>
        <w:t xml:space="preserve">Cables coaxiales BNC-BNC a 50 </w:t>
      </w:r>
      <w:r w:rsidR="000F35A9" w:rsidRPr="00FF47E9">
        <w:rPr>
          <w:sz w:val="22"/>
          <w:szCs w:val="22"/>
        </w:rPr>
        <w:t>Ω</w:t>
      </w:r>
      <w:r w:rsidRPr="00FF47E9">
        <w:rPr>
          <w:sz w:val="22"/>
          <w:szCs w:val="22"/>
        </w:rPr>
        <w:t>.</w:t>
      </w:r>
    </w:p>
    <w:p w:rsidR="004A3614" w:rsidRPr="00FF47E9" w:rsidRDefault="004A3614" w:rsidP="004E73F5">
      <w:pPr>
        <w:pStyle w:val="ROMANOS"/>
        <w:numPr>
          <w:ilvl w:val="0"/>
          <w:numId w:val="37"/>
        </w:numPr>
        <w:spacing w:after="30" w:line="276" w:lineRule="auto"/>
        <w:rPr>
          <w:sz w:val="22"/>
          <w:szCs w:val="22"/>
        </w:rPr>
      </w:pPr>
      <w:r w:rsidRPr="00FF47E9">
        <w:rPr>
          <w:sz w:val="22"/>
          <w:szCs w:val="22"/>
        </w:rPr>
        <w:t xml:space="preserve">Amplificador de 20 dB con </w:t>
      </w:r>
      <w:r w:rsidR="005F3F58">
        <w:rPr>
          <w:sz w:val="22"/>
          <w:szCs w:val="22"/>
        </w:rPr>
        <w:t>intervalo de frecuencias de operación</w:t>
      </w:r>
      <w:r w:rsidR="005F3F58" w:rsidRPr="00FF47E9">
        <w:rPr>
          <w:sz w:val="22"/>
          <w:szCs w:val="22"/>
        </w:rPr>
        <w:t xml:space="preserve"> </w:t>
      </w:r>
      <w:r w:rsidRPr="00FF47E9">
        <w:rPr>
          <w:sz w:val="22"/>
          <w:szCs w:val="22"/>
        </w:rPr>
        <w:t xml:space="preserve"> de al menos 0.5 </w:t>
      </w:r>
      <w:r w:rsidR="00FD789F" w:rsidRPr="00FF47E9">
        <w:rPr>
          <w:sz w:val="22"/>
          <w:szCs w:val="22"/>
        </w:rPr>
        <w:t>MHz</w:t>
      </w:r>
      <w:r w:rsidRPr="00FF47E9">
        <w:rPr>
          <w:sz w:val="22"/>
          <w:szCs w:val="22"/>
        </w:rPr>
        <w:t xml:space="preserve"> a 150 </w:t>
      </w:r>
      <w:r w:rsidR="00FD789F" w:rsidRPr="00FF47E9">
        <w:rPr>
          <w:sz w:val="22"/>
          <w:szCs w:val="22"/>
        </w:rPr>
        <w:t>MHz</w:t>
      </w:r>
      <w:r w:rsidRPr="00FF47E9">
        <w:rPr>
          <w:sz w:val="22"/>
          <w:szCs w:val="22"/>
        </w:rPr>
        <w:t xml:space="preserve"> con impedancia de salida de 50 Ω (opcional).</w:t>
      </w:r>
    </w:p>
    <w:p w:rsidR="004A3614" w:rsidRPr="00FF47E9" w:rsidRDefault="004A3614" w:rsidP="004E73F5">
      <w:pPr>
        <w:pStyle w:val="ROMANOS"/>
        <w:numPr>
          <w:ilvl w:val="0"/>
          <w:numId w:val="37"/>
        </w:numPr>
        <w:spacing w:after="30" w:line="276" w:lineRule="auto"/>
        <w:rPr>
          <w:sz w:val="22"/>
          <w:szCs w:val="22"/>
        </w:rPr>
      </w:pPr>
      <w:r w:rsidRPr="00FF47E9">
        <w:rPr>
          <w:sz w:val="22"/>
          <w:szCs w:val="22"/>
        </w:rPr>
        <w:t xml:space="preserve">Placa metálica aterrizada de al menos 50 </w:t>
      </w:r>
      <w:r w:rsidR="00A0636B" w:rsidRPr="00FF47E9">
        <w:rPr>
          <w:sz w:val="22"/>
          <w:szCs w:val="22"/>
        </w:rPr>
        <w:t>centímetros</w:t>
      </w:r>
      <w:r w:rsidRPr="00FF47E9">
        <w:rPr>
          <w:sz w:val="22"/>
          <w:szCs w:val="22"/>
        </w:rPr>
        <w:t xml:space="preserve"> x 50 </w:t>
      </w:r>
      <w:r w:rsidR="00A0636B" w:rsidRPr="00FF47E9">
        <w:rPr>
          <w:sz w:val="22"/>
          <w:szCs w:val="22"/>
        </w:rPr>
        <w:t>centímetros</w:t>
      </w:r>
      <w:r w:rsidRPr="00FF47E9">
        <w:rPr>
          <w:sz w:val="22"/>
          <w:szCs w:val="22"/>
        </w:rPr>
        <w:t xml:space="preserve"> y que cubra el área del ETBP.</w:t>
      </w:r>
    </w:p>
    <w:p w:rsidR="004A3614" w:rsidRPr="00FF47E9" w:rsidRDefault="004A3614" w:rsidP="00247ACF">
      <w:pPr>
        <w:pStyle w:val="ROMANOS"/>
        <w:spacing w:after="30" w:line="276" w:lineRule="auto"/>
        <w:rPr>
          <w:sz w:val="22"/>
          <w:szCs w:val="22"/>
        </w:rPr>
      </w:pPr>
    </w:p>
    <w:p w:rsidR="00857BB3" w:rsidRPr="00FF47E9" w:rsidRDefault="00857BB3" w:rsidP="00247ACF">
      <w:pPr>
        <w:pStyle w:val="ROMANOS"/>
        <w:spacing w:after="30" w:line="276" w:lineRule="auto"/>
        <w:rPr>
          <w:sz w:val="22"/>
          <w:szCs w:val="22"/>
        </w:rPr>
      </w:pPr>
    </w:p>
    <w:p w:rsidR="00857BB3" w:rsidRPr="00FF47E9" w:rsidRDefault="00085570" w:rsidP="00247ACF">
      <w:pPr>
        <w:pStyle w:val="texto"/>
        <w:spacing w:after="30" w:line="276" w:lineRule="auto"/>
        <w:rPr>
          <w:sz w:val="22"/>
          <w:szCs w:val="22"/>
        </w:rPr>
      </w:pPr>
      <w:r>
        <w:rPr>
          <w:b/>
          <w:sz w:val="22"/>
          <w:szCs w:val="22"/>
        </w:rPr>
        <w:t>6.1.8</w:t>
      </w:r>
      <w:r w:rsidR="00857BB3" w:rsidRPr="00FF47E9">
        <w:rPr>
          <w:b/>
          <w:sz w:val="22"/>
          <w:szCs w:val="22"/>
        </w:rPr>
        <w:t>.3.2.</w:t>
      </w:r>
      <w:r w:rsidR="00857BB3" w:rsidRPr="00FF47E9">
        <w:rPr>
          <w:sz w:val="22"/>
          <w:szCs w:val="22"/>
        </w:rPr>
        <w:t xml:space="preserve"> Procedimiento:</w:t>
      </w:r>
    </w:p>
    <w:p w:rsidR="00857BB3" w:rsidRPr="00FF47E9" w:rsidRDefault="00857BB3" w:rsidP="00247ACF">
      <w:pPr>
        <w:pStyle w:val="texto"/>
        <w:spacing w:after="30" w:line="276" w:lineRule="auto"/>
        <w:rPr>
          <w:sz w:val="22"/>
          <w:szCs w:val="22"/>
        </w:rPr>
      </w:pPr>
    </w:p>
    <w:p w:rsidR="00234F4B" w:rsidRPr="00FF47E9" w:rsidRDefault="00857BB3" w:rsidP="004E73F5">
      <w:pPr>
        <w:pStyle w:val="ROMANOS"/>
        <w:numPr>
          <w:ilvl w:val="0"/>
          <w:numId w:val="44"/>
        </w:numPr>
        <w:spacing w:after="30" w:line="276" w:lineRule="auto"/>
        <w:rPr>
          <w:sz w:val="22"/>
          <w:szCs w:val="22"/>
        </w:rPr>
      </w:pPr>
      <w:r w:rsidRPr="00FF47E9">
        <w:rPr>
          <w:sz w:val="22"/>
          <w:szCs w:val="22"/>
        </w:rPr>
        <w:t xml:space="preserve">Armar el circuito como se muestra en la </w:t>
      </w:r>
      <w:r w:rsidR="00882E6B">
        <w:rPr>
          <w:sz w:val="22"/>
          <w:szCs w:val="22"/>
        </w:rPr>
        <w:t>F</w:t>
      </w:r>
      <w:r w:rsidR="00882E6B" w:rsidRPr="00FF47E9">
        <w:rPr>
          <w:sz w:val="22"/>
          <w:szCs w:val="22"/>
        </w:rPr>
        <w:t xml:space="preserve">igura </w:t>
      </w:r>
      <w:r w:rsidR="00382E14" w:rsidRPr="00FF47E9">
        <w:rPr>
          <w:sz w:val="22"/>
          <w:szCs w:val="22"/>
        </w:rPr>
        <w:t>1</w:t>
      </w:r>
      <w:r w:rsidR="00C939AF">
        <w:rPr>
          <w:sz w:val="22"/>
          <w:szCs w:val="22"/>
        </w:rPr>
        <w:t>1</w:t>
      </w:r>
      <w:r w:rsidRPr="00FF47E9">
        <w:rPr>
          <w:sz w:val="22"/>
          <w:szCs w:val="22"/>
        </w:rPr>
        <w:t>.</w:t>
      </w:r>
    </w:p>
    <w:p w:rsidR="00234F4B" w:rsidRPr="0052669C" w:rsidRDefault="00335719" w:rsidP="004E73F5">
      <w:pPr>
        <w:pStyle w:val="ROMANOS"/>
        <w:numPr>
          <w:ilvl w:val="0"/>
          <w:numId w:val="44"/>
        </w:numPr>
        <w:spacing w:after="30" w:line="276" w:lineRule="auto"/>
        <w:rPr>
          <w:sz w:val="22"/>
          <w:szCs w:val="22"/>
        </w:rPr>
      </w:pPr>
      <w:r w:rsidRPr="00F655C1">
        <w:rPr>
          <w:sz w:val="22"/>
          <w:szCs w:val="22"/>
        </w:rPr>
        <w:t>Tapar las cápsulas receptora y transmisora al efectuar la prueba.</w:t>
      </w:r>
    </w:p>
    <w:p w:rsidR="00234F4B" w:rsidRPr="00234F4B" w:rsidRDefault="00FE38BE" w:rsidP="004E73F5">
      <w:pPr>
        <w:pStyle w:val="ROMANOS"/>
        <w:numPr>
          <w:ilvl w:val="0"/>
          <w:numId w:val="44"/>
        </w:numPr>
        <w:spacing w:after="30" w:line="276" w:lineRule="auto"/>
        <w:rPr>
          <w:sz w:val="22"/>
          <w:szCs w:val="22"/>
          <w:lang w:val="uz-Cyrl-UZ"/>
        </w:rPr>
      </w:pPr>
      <w:r w:rsidRPr="00F655C1">
        <w:rPr>
          <w:sz w:val="22"/>
          <w:szCs w:val="22"/>
        </w:rPr>
        <w:t xml:space="preserve">Conectar las terminales de entrada del transductor de recepción (audífono) del ETBP </w:t>
      </w:r>
      <w:r w:rsidR="003C4D46" w:rsidRPr="00F655C1">
        <w:rPr>
          <w:sz w:val="22"/>
          <w:szCs w:val="22"/>
        </w:rPr>
        <w:t>al medidor</w:t>
      </w:r>
      <w:r w:rsidRPr="00F655C1">
        <w:rPr>
          <w:sz w:val="22"/>
          <w:szCs w:val="22"/>
        </w:rPr>
        <w:t xml:space="preserve"> de nivel</w:t>
      </w:r>
      <w:r w:rsidR="00234F4B" w:rsidRPr="0052669C">
        <w:rPr>
          <w:sz w:val="22"/>
          <w:szCs w:val="22"/>
        </w:rPr>
        <w:t>.</w:t>
      </w:r>
    </w:p>
    <w:p w:rsidR="00234F4B" w:rsidRDefault="007D2334" w:rsidP="004E73F5">
      <w:pPr>
        <w:pStyle w:val="ROMANOS"/>
        <w:numPr>
          <w:ilvl w:val="0"/>
          <w:numId w:val="44"/>
        </w:numPr>
        <w:spacing w:after="30" w:line="276" w:lineRule="auto"/>
        <w:ind w:left="288" w:firstLine="0"/>
        <w:rPr>
          <w:sz w:val="22"/>
          <w:szCs w:val="22"/>
        </w:rPr>
      </w:pPr>
      <w:r w:rsidRPr="00234F4B">
        <w:rPr>
          <w:sz w:val="22"/>
          <w:szCs w:val="22"/>
        </w:rPr>
        <w:t>Preparar el generador de señales</w:t>
      </w:r>
      <w:r w:rsidRPr="00234F4B" w:rsidDel="00335719">
        <w:rPr>
          <w:sz w:val="22"/>
          <w:szCs w:val="22"/>
        </w:rPr>
        <w:t xml:space="preserve"> </w:t>
      </w:r>
      <w:r w:rsidRPr="00234F4B">
        <w:rPr>
          <w:sz w:val="22"/>
          <w:szCs w:val="22"/>
        </w:rPr>
        <w:t xml:space="preserve">para que entregue una señal modulada al 80% en </w:t>
      </w:r>
    </w:p>
    <w:p w:rsidR="00234F4B" w:rsidRPr="00234F4B" w:rsidRDefault="00234F4B" w:rsidP="00F655C1">
      <w:pPr>
        <w:pStyle w:val="ROMANOS"/>
        <w:spacing w:after="30" w:line="276" w:lineRule="auto"/>
        <w:ind w:left="288" w:firstLine="0"/>
        <w:rPr>
          <w:sz w:val="22"/>
          <w:szCs w:val="22"/>
        </w:rPr>
      </w:pPr>
      <w:r>
        <w:rPr>
          <w:sz w:val="22"/>
          <w:szCs w:val="22"/>
        </w:rPr>
        <w:t xml:space="preserve">       </w:t>
      </w:r>
      <w:r w:rsidR="007D2334" w:rsidRPr="00F655C1">
        <w:rPr>
          <w:sz w:val="22"/>
          <w:szCs w:val="22"/>
        </w:rPr>
        <w:t xml:space="preserve">amplitud por una señal moduladora de 1 </w:t>
      </w:r>
      <w:r w:rsidR="0036573F" w:rsidRPr="00F655C1">
        <w:rPr>
          <w:sz w:val="22"/>
          <w:szCs w:val="22"/>
        </w:rPr>
        <w:t>kHz</w:t>
      </w:r>
    </w:p>
    <w:p w:rsidR="00234F4B" w:rsidRPr="00F655C1" w:rsidRDefault="007D2334" w:rsidP="004E73F5">
      <w:pPr>
        <w:pStyle w:val="ROMANOS"/>
        <w:numPr>
          <w:ilvl w:val="0"/>
          <w:numId w:val="44"/>
        </w:numPr>
        <w:spacing w:after="30" w:line="276" w:lineRule="auto"/>
        <w:ind w:left="288" w:firstLine="0"/>
        <w:rPr>
          <w:sz w:val="22"/>
          <w:szCs w:val="22"/>
          <w:lang w:val="uz-Cyrl-UZ"/>
        </w:rPr>
      </w:pPr>
      <w:r w:rsidRPr="00234F4B">
        <w:rPr>
          <w:sz w:val="22"/>
          <w:szCs w:val="22"/>
        </w:rPr>
        <w:t xml:space="preserve">Verificar que la amplitud de la señal modulada sea de 9 </w:t>
      </w:r>
      <w:r w:rsidR="00FD789F" w:rsidRPr="00234F4B">
        <w:rPr>
          <w:sz w:val="22"/>
          <w:szCs w:val="22"/>
        </w:rPr>
        <w:t>Vrcm</w:t>
      </w:r>
      <w:r w:rsidRPr="00234F4B">
        <w:rPr>
          <w:sz w:val="22"/>
          <w:szCs w:val="22"/>
        </w:rPr>
        <w:t xml:space="preserve"> con el</w:t>
      </w:r>
      <w:r w:rsidR="00A0636B" w:rsidRPr="00234F4B">
        <w:rPr>
          <w:sz w:val="22"/>
          <w:szCs w:val="22"/>
        </w:rPr>
        <w:t xml:space="preserve"> </w:t>
      </w:r>
      <w:r w:rsidRPr="00234F4B">
        <w:rPr>
          <w:sz w:val="22"/>
          <w:szCs w:val="22"/>
        </w:rPr>
        <w:t>Medidor de Nivel a</w:t>
      </w:r>
      <w:r w:rsidR="00646009">
        <w:rPr>
          <w:sz w:val="22"/>
          <w:szCs w:val="22"/>
        </w:rPr>
        <w:t xml:space="preserve"> </w:t>
      </w:r>
    </w:p>
    <w:p w:rsidR="00234F4B" w:rsidRDefault="00234F4B" w:rsidP="00F655C1">
      <w:pPr>
        <w:pStyle w:val="ROMANOS"/>
        <w:spacing w:after="30" w:line="276" w:lineRule="auto"/>
        <w:rPr>
          <w:sz w:val="22"/>
          <w:szCs w:val="22"/>
        </w:rPr>
      </w:pPr>
      <w:r>
        <w:rPr>
          <w:sz w:val="22"/>
          <w:szCs w:val="22"/>
        </w:rPr>
        <w:t xml:space="preserve">        </w:t>
      </w:r>
      <w:r w:rsidR="007D2334" w:rsidRPr="00234F4B">
        <w:rPr>
          <w:sz w:val="22"/>
          <w:szCs w:val="22"/>
        </w:rPr>
        <w:t>la entrada del Transformador y ajustar el nivel cuando sea necesario</w:t>
      </w:r>
    </w:p>
    <w:p w:rsidR="00335719" w:rsidRPr="00FF47E9" w:rsidRDefault="00234F4B" w:rsidP="004E73F5">
      <w:pPr>
        <w:pStyle w:val="ROMANOS"/>
        <w:numPr>
          <w:ilvl w:val="0"/>
          <w:numId w:val="44"/>
        </w:numPr>
        <w:spacing w:after="30" w:line="276" w:lineRule="auto"/>
        <w:rPr>
          <w:sz w:val="22"/>
          <w:szCs w:val="22"/>
        </w:rPr>
      </w:pPr>
      <w:r>
        <w:rPr>
          <w:sz w:val="22"/>
          <w:szCs w:val="22"/>
        </w:rPr>
        <w:t xml:space="preserve"> </w:t>
      </w:r>
      <w:r w:rsidR="00335719" w:rsidRPr="00FF47E9">
        <w:rPr>
          <w:sz w:val="22"/>
          <w:szCs w:val="22"/>
        </w:rPr>
        <w:t xml:space="preserve">Aplicar la señal modulada como </w:t>
      </w:r>
      <w:r w:rsidR="00737813" w:rsidRPr="00F655C1">
        <w:rPr>
          <w:sz w:val="22"/>
          <w:szCs w:val="22"/>
        </w:rPr>
        <w:t xml:space="preserve">se observa </w:t>
      </w:r>
      <w:r w:rsidR="003C44E4">
        <w:rPr>
          <w:sz w:val="22"/>
          <w:szCs w:val="22"/>
        </w:rPr>
        <w:t xml:space="preserve"> en la Figura </w:t>
      </w:r>
      <w:r w:rsidR="00382E14" w:rsidRPr="00FF47E9">
        <w:rPr>
          <w:sz w:val="22"/>
          <w:szCs w:val="22"/>
        </w:rPr>
        <w:t>1</w:t>
      </w:r>
      <w:r w:rsidR="00C939AF">
        <w:rPr>
          <w:sz w:val="22"/>
          <w:szCs w:val="22"/>
        </w:rPr>
        <w:t>1</w:t>
      </w:r>
    </w:p>
    <w:p w:rsidR="00037051" w:rsidRPr="00FF47E9" w:rsidRDefault="00037051" w:rsidP="00247ACF">
      <w:pPr>
        <w:pStyle w:val="texto"/>
        <w:spacing w:after="30" w:line="276" w:lineRule="auto"/>
        <w:ind w:firstLine="0"/>
        <w:jc w:val="center"/>
        <w:rPr>
          <w:b/>
          <w:sz w:val="22"/>
          <w:szCs w:val="22"/>
        </w:rPr>
      </w:pPr>
    </w:p>
    <w:p w:rsidR="00037051" w:rsidRPr="00FF47E9" w:rsidRDefault="00037051" w:rsidP="00247ACF">
      <w:pPr>
        <w:pStyle w:val="texto"/>
        <w:spacing w:after="30" w:line="276" w:lineRule="auto"/>
        <w:ind w:firstLine="0"/>
        <w:jc w:val="center"/>
        <w:rPr>
          <w:b/>
          <w:sz w:val="22"/>
          <w:szCs w:val="22"/>
        </w:rPr>
      </w:pPr>
    </w:p>
    <w:p w:rsidR="00037051" w:rsidRPr="00FF47E9" w:rsidRDefault="00037051" w:rsidP="00247ACF">
      <w:pPr>
        <w:pStyle w:val="texto"/>
        <w:spacing w:after="30" w:line="276" w:lineRule="auto"/>
        <w:ind w:firstLine="0"/>
        <w:jc w:val="center"/>
        <w:rPr>
          <w:b/>
          <w:sz w:val="22"/>
          <w:szCs w:val="22"/>
        </w:rPr>
      </w:pPr>
      <w:r w:rsidRPr="00FF47E9">
        <w:rPr>
          <w:b/>
          <w:noProof/>
          <w:sz w:val="22"/>
          <w:szCs w:val="22"/>
          <w:lang w:val="es-MX"/>
        </w:rPr>
        <w:lastRenderedPageBreak/>
        <w:drawing>
          <wp:inline distT="0" distB="0" distL="0" distR="0" wp14:anchorId="1E1E323D" wp14:editId="077A02FD">
            <wp:extent cx="5567099" cy="3148049"/>
            <wp:effectExtent l="0" t="0" r="0" b="0"/>
            <wp:docPr id="1930" name="Imagen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2033" cy="3150839"/>
                    </a:xfrm>
                    <a:prstGeom prst="rect">
                      <a:avLst/>
                    </a:prstGeom>
                    <a:noFill/>
                  </pic:spPr>
                </pic:pic>
              </a:graphicData>
            </a:graphic>
          </wp:inline>
        </w:drawing>
      </w:r>
    </w:p>
    <w:p w:rsidR="00382E14" w:rsidRPr="00FF47E9" w:rsidRDefault="00382E14" w:rsidP="00382E14">
      <w:pPr>
        <w:pStyle w:val="texto"/>
        <w:spacing w:after="30" w:line="276" w:lineRule="auto"/>
        <w:ind w:firstLine="0"/>
        <w:jc w:val="center"/>
        <w:rPr>
          <w:b/>
          <w:sz w:val="22"/>
          <w:szCs w:val="22"/>
        </w:rPr>
      </w:pPr>
      <w:r w:rsidRPr="00FF47E9">
        <w:rPr>
          <w:b/>
          <w:sz w:val="22"/>
          <w:szCs w:val="22"/>
        </w:rPr>
        <w:t>Figura 1</w:t>
      </w:r>
      <w:r w:rsidR="00C939AF">
        <w:rPr>
          <w:b/>
          <w:sz w:val="22"/>
          <w:szCs w:val="22"/>
        </w:rPr>
        <w:t>1</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F655C1">
      <w:pPr>
        <w:pStyle w:val="ROMANOS"/>
        <w:tabs>
          <w:tab w:val="clear" w:pos="720"/>
          <w:tab w:val="left" w:pos="567"/>
        </w:tabs>
        <w:spacing w:after="60" w:line="276" w:lineRule="auto"/>
        <w:ind w:left="426" w:firstLine="0"/>
        <w:rPr>
          <w:sz w:val="22"/>
          <w:szCs w:val="22"/>
        </w:rPr>
      </w:pPr>
    </w:p>
    <w:p w:rsidR="00595FE6" w:rsidRPr="00FF47E9" w:rsidRDefault="00857BB3" w:rsidP="004E73F5">
      <w:pPr>
        <w:pStyle w:val="ROMANOS"/>
        <w:numPr>
          <w:ilvl w:val="0"/>
          <w:numId w:val="44"/>
        </w:numPr>
        <w:tabs>
          <w:tab w:val="clear" w:pos="720"/>
          <w:tab w:val="left" w:pos="851"/>
        </w:tabs>
        <w:spacing w:after="60" w:line="276" w:lineRule="auto"/>
        <w:rPr>
          <w:sz w:val="22"/>
          <w:szCs w:val="22"/>
        </w:rPr>
      </w:pPr>
      <w:r w:rsidRPr="00FF47E9">
        <w:rPr>
          <w:sz w:val="22"/>
          <w:szCs w:val="22"/>
        </w:rPr>
        <w:t xml:space="preserve">Efectuar incrementos </w:t>
      </w:r>
      <w:r w:rsidR="00024F39" w:rsidRPr="00FF47E9">
        <w:rPr>
          <w:sz w:val="22"/>
          <w:szCs w:val="22"/>
        </w:rPr>
        <w:t xml:space="preserve">de 0.1 </w:t>
      </w:r>
      <w:r w:rsidR="00BA7B7B" w:rsidRPr="00FF47E9">
        <w:rPr>
          <w:sz w:val="22"/>
          <w:szCs w:val="22"/>
        </w:rPr>
        <w:t>MHz</w:t>
      </w:r>
      <w:r w:rsidR="00024F39" w:rsidRPr="00FF47E9">
        <w:rPr>
          <w:sz w:val="22"/>
          <w:szCs w:val="22"/>
        </w:rPr>
        <w:t xml:space="preserve">, desde 0.5 </w:t>
      </w:r>
      <w:r w:rsidR="00BA7B7B" w:rsidRPr="00FF47E9">
        <w:rPr>
          <w:sz w:val="22"/>
          <w:szCs w:val="22"/>
        </w:rPr>
        <w:t>MHz</w:t>
      </w:r>
      <w:r w:rsidR="00024F39" w:rsidRPr="00FF47E9">
        <w:rPr>
          <w:sz w:val="22"/>
          <w:szCs w:val="22"/>
        </w:rPr>
        <w:t xml:space="preserve"> hasta 4 </w:t>
      </w:r>
      <w:r w:rsidR="00BA7B7B" w:rsidRPr="00FF47E9">
        <w:rPr>
          <w:sz w:val="22"/>
          <w:szCs w:val="22"/>
        </w:rPr>
        <w:t>MHz</w:t>
      </w:r>
      <w:r w:rsidR="00024F39" w:rsidRPr="00FF47E9">
        <w:rPr>
          <w:sz w:val="22"/>
          <w:szCs w:val="22"/>
        </w:rPr>
        <w:t xml:space="preserve"> (Durante este barrido en frecuencia ajustar cuando sea necesario el nivel que se está aplicando al Transformador)</w:t>
      </w:r>
      <w:r w:rsidR="00A0636B" w:rsidRPr="00FF47E9">
        <w:rPr>
          <w:sz w:val="22"/>
          <w:szCs w:val="22"/>
        </w:rPr>
        <w:t>.</w:t>
      </w:r>
    </w:p>
    <w:p w:rsidR="00857BB3" w:rsidRPr="00FF47E9" w:rsidRDefault="006F0758" w:rsidP="004E73F5">
      <w:pPr>
        <w:pStyle w:val="ROMANOS"/>
        <w:numPr>
          <w:ilvl w:val="0"/>
          <w:numId w:val="44"/>
        </w:numPr>
        <w:tabs>
          <w:tab w:val="clear" w:pos="720"/>
          <w:tab w:val="left" w:pos="851"/>
        </w:tabs>
        <w:spacing w:after="60" w:line="276" w:lineRule="auto"/>
        <w:rPr>
          <w:sz w:val="22"/>
          <w:szCs w:val="22"/>
        </w:rPr>
      </w:pPr>
      <w:r w:rsidRPr="00FF47E9">
        <w:rPr>
          <w:sz w:val="22"/>
          <w:szCs w:val="22"/>
        </w:rPr>
        <w:t xml:space="preserve">Registrar el valor medido obtenido del medidor de nivel selectivo y efectuar </w:t>
      </w:r>
      <w:r w:rsidR="00B356C3" w:rsidRPr="00FF47E9">
        <w:rPr>
          <w:sz w:val="22"/>
          <w:szCs w:val="22"/>
        </w:rPr>
        <w:t xml:space="preserve">la </w:t>
      </w:r>
      <w:r w:rsidR="00B356C3" w:rsidRPr="00F655C1">
        <w:rPr>
          <w:sz w:val="22"/>
          <w:szCs w:val="22"/>
        </w:rPr>
        <w:t>diferencia</w:t>
      </w:r>
      <w:r w:rsidRPr="00FF47E9">
        <w:rPr>
          <w:sz w:val="22"/>
          <w:szCs w:val="22"/>
        </w:rPr>
        <w:t xml:space="preserve"> con respecto al nivel N (medido previamente</w:t>
      </w:r>
      <w:r w:rsidR="00646009">
        <w:rPr>
          <w:sz w:val="22"/>
          <w:szCs w:val="22"/>
        </w:rPr>
        <w:t xml:space="preserve"> de acuerdo con el método de prueba 6.1.8.2</w:t>
      </w:r>
      <w:r w:rsidRPr="00FF47E9">
        <w:rPr>
          <w:sz w:val="22"/>
          <w:szCs w:val="22"/>
        </w:rPr>
        <w:t>):</w:t>
      </w:r>
      <w:r w:rsidR="00A0636B" w:rsidRPr="00FF47E9">
        <w:rPr>
          <w:sz w:val="22"/>
          <w:szCs w:val="22"/>
        </w:rPr>
        <w:t xml:space="preserve"> </w:t>
      </w:r>
      <w:r w:rsidR="00857BB3" w:rsidRPr="00FF47E9">
        <w:rPr>
          <w:sz w:val="22"/>
          <w:szCs w:val="22"/>
        </w:rPr>
        <w:t xml:space="preserve">De 4 </w:t>
      </w:r>
      <w:r w:rsidR="00B356C3" w:rsidRPr="00FF47E9">
        <w:rPr>
          <w:sz w:val="22"/>
          <w:szCs w:val="22"/>
        </w:rPr>
        <w:t>MHz a</w:t>
      </w:r>
      <w:r w:rsidR="00857BB3" w:rsidRPr="00FF47E9">
        <w:rPr>
          <w:sz w:val="22"/>
          <w:szCs w:val="22"/>
        </w:rPr>
        <w:t xml:space="preserve"> 150 </w:t>
      </w:r>
      <w:r w:rsidR="00BA7B7B" w:rsidRPr="00FF47E9">
        <w:rPr>
          <w:sz w:val="22"/>
          <w:szCs w:val="22"/>
        </w:rPr>
        <w:t>MHz</w:t>
      </w:r>
      <w:r w:rsidR="00A0636B" w:rsidRPr="00FF47E9">
        <w:rPr>
          <w:sz w:val="22"/>
          <w:szCs w:val="22"/>
        </w:rPr>
        <w:t>.</w:t>
      </w:r>
      <w:r w:rsidR="0038016F" w:rsidRPr="00FF47E9">
        <w:rPr>
          <w:sz w:val="22"/>
          <w:szCs w:val="22"/>
        </w:rPr>
        <w:t xml:space="preserve"> </w:t>
      </w:r>
    </w:p>
    <w:p w:rsidR="006F0758" w:rsidRPr="00FF47E9" w:rsidRDefault="006F0758" w:rsidP="004E73F5">
      <w:pPr>
        <w:pStyle w:val="ROMANOS"/>
        <w:numPr>
          <w:ilvl w:val="0"/>
          <w:numId w:val="44"/>
        </w:numPr>
        <w:tabs>
          <w:tab w:val="clear" w:pos="720"/>
          <w:tab w:val="left" w:pos="851"/>
        </w:tabs>
        <w:spacing w:after="60" w:line="276" w:lineRule="auto"/>
        <w:rPr>
          <w:sz w:val="22"/>
          <w:szCs w:val="22"/>
        </w:rPr>
      </w:pPr>
      <w:r w:rsidRPr="00FF47E9">
        <w:rPr>
          <w:sz w:val="22"/>
          <w:szCs w:val="22"/>
        </w:rPr>
        <w:t xml:space="preserve">Verificar que la amplitud de la señal modulada sea de 3 </w:t>
      </w:r>
      <w:r w:rsidR="00FD789F" w:rsidRPr="00FF47E9">
        <w:rPr>
          <w:sz w:val="22"/>
          <w:szCs w:val="22"/>
        </w:rPr>
        <w:t>Vrcm</w:t>
      </w:r>
      <w:r w:rsidRPr="00FF47E9">
        <w:rPr>
          <w:sz w:val="22"/>
          <w:szCs w:val="22"/>
        </w:rPr>
        <w:t xml:space="preserve"> con el Medidor de Nivel a la entrada del Transformador y ajustar el nivel cuando sea necesario</w:t>
      </w:r>
      <w:r w:rsidR="00A0636B" w:rsidRPr="00FF47E9">
        <w:rPr>
          <w:sz w:val="22"/>
          <w:szCs w:val="22"/>
        </w:rPr>
        <w:t>.</w:t>
      </w:r>
    </w:p>
    <w:p w:rsidR="00533438" w:rsidRPr="00FF47E9" w:rsidRDefault="00533438" w:rsidP="004E73F5">
      <w:pPr>
        <w:pStyle w:val="ROMANOS"/>
        <w:numPr>
          <w:ilvl w:val="0"/>
          <w:numId w:val="44"/>
        </w:numPr>
        <w:tabs>
          <w:tab w:val="clear" w:pos="720"/>
          <w:tab w:val="left" w:pos="851"/>
        </w:tabs>
        <w:spacing w:after="60" w:line="276" w:lineRule="auto"/>
        <w:rPr>
          <w:sz w:val="22"/>
          <w:szCs w:val="22"/>
        </w:rPr>
      </w:pPr>
      <w:r w:rsidRPr="00FF47E9">
        <w:rPr>
          <w:sz w:val="22"/>
          <w:szCs w:val="22"/>
        </w:rPr>
        <w:t xml:space="preserve">Aplicar la señal modulada como se observa en la </w:t>
      </w:r>
      <w:r w:rsidR="00382E14">
        <w:rPr>
          <w:sz w:val="22"/>
          <w:szCs w:val="22"/>
        </w:rPr>
        <w:t>f</w:t>
      </w:r>
      <w:r w:rsidR="00382E14" w:rsidRPr="00FF47E9">
        <w:rPr>
          <w:sz w:val="22"/>
          <w:szCs w:val="22"/>
        </w:rPr>
        <w:t>igura 1</w:t>
      </w:r>
      <w:r w:rsidR="00882E6B">
        <w:rPr>
          <w:sz w:val="22"/>
          <w:szCs w:val="22"/>
        </w:rPr>
        <w:t>1</w:t>
      </w:r>
      <w:r w:rsidRPr="00FF47E9">
        <w:rPr>
          <w:sz w:val="22"/>
          <w:szCs w:val="22"/>
        </w:rPr>
        <w:t>.</w:t>
      </w:r>
    </w:p>
    <w:p w:rsidR="00533438" w:rsidRPr="00FF47E9" w:rsidRDefault="00533438" w:rsidP="004E73F5">
      <w:pPr>
        <w:pStyle w:val="ROMANOS"/>
        <w:numPr>
          <w:ilvl w:val="0"/>
          <w:numId w:val="44"/>
        </w:numPr>
        <w:tabs>
          <w:tab w:val="clear" w:pos="720"/>
          <w:tab w:val="left" w:pos="851"/>
        </w:tabs>
        <w:spacing w:after="60" w:line="276" w:lineRule="auto"/>
        <w:rPr>
          <w:sz w:val="22"/>
          <w:szCs w:val="22"/>
        </w:rPr>
      </w:pPr>
      <w:r w:rsidRPr="00FF47E9">
        <w:rPr>
          <w:sz w:val="22"/>
          <w:szCs w:val="22"/>
        </w:rPr>
        <w:t xml:space="preserve">Efectuar incrementos de 1 </w:t>
      </w:r>
      <w:r w:rsidR="00BA7B7B" w:rsidRPr="00FF47E9">
        <w:rPr>
          <w:sz w:val="22"/>
          <w:szCs w:val="22"/>
        </w:rPr>
        <w:t>MHz</w:t>
      </w:r>
      <w:r w:rsidRPr="00FF47E9">
        <w:rPr>
          <w:sz w:val="22"/>
          <w:szCs w:val="22"/>
        </w:rPr>
        <w:t xml:space="preserve">, desde 4 </w:t>
      </w:r>
      <w:r w:rsidR="00B356C3" w:rsidRPr="00FF47E9">
        <w:rPr>
          <w:sz w:val="22"/>
          <w:szCs w:val="22"/>
        </w:rPr>
        <w:t>MHz hasta</w:t>
      </w:r>
      <w:r w:rsidRPr="00FF47E9">
        <w:rPr>
          <w:sz w:val="22"/>
          <w:szCs w:val="22"/>
        </w:rPr>
        <w:t xml:space="preserve"> 88 </w:t>
      </w:r>
      <w:r w:rsidR="00BA7B7B" w:rsidRPr="00FF47E9">
        <w:rPr>
          <w:sz w:val="22"/>
          <w:szCs w:val="22"/>
        </w:rPr>
        <w:t>MHz</w:t>
      </w:r>
      <w:r w:rsidRPr="00FF47E9">
        <w:rPr>
          <w:sz w:val="22"/>
          <w:szCs w:val="22"/>
        </w:rPr>
        <w:t>.</w:t>
      </w:r>
    </w:p>
    <w:p w:rsidR="00533438" w:rsidRPr="00F655C1" w:rsidRDefault="00533438" w:rsidP="004E73F5">
      <w:pPr>
        <w:pStyle w:val="ROMANOS"/>
        <w:numPr>
          <w:ilvl w:val="0"/>
          <w:numId w:val="44"/>
        </w:numPr>
        <w:tabs>
          <w:tab w:val="clear" w:pos="720"/>
          <w:tab w:val="left" w:pos="851"/>
        </w:tabs>
        <w:spacing w:after="60" w:line="276" w:lineRule="auto"/>
        <w:rPr>
          <w:sz w:val="22"/>
          <w:szCs w:val="22"/>
        </w:rPr>
      </w:pPr>
      <w:r w:rsidRPr="00F655C1">
        <w:rPr>
          <w:sz w:val="22"/>
          <w:szCs w:val="22"/>
        </w:rPr>
        <w:t xml:space="preserve"> </w:t>
      </w:r>
      <w:r w:rsidRPr="00FF47E9">
        <w:rPr>
          <w:sz w:val="22"/>
          <w:szCs w:val="22"/>
        </w:rPr>
        <w:t xml:space="preserve">Ajustar la frecuencia de la señal modulada a 100 </w:t>
      </w:r>
      <w:r w:rsidR="00BA7B7B" w:rsidRPr="00FF47E9">
        <w:rPr>
          <w:sz w:val="22"/>
          <w:szCs w:val="22"/>
        </w:rPr>
        <w:t>MHz</w:t>
      </w:r>
      <w:r w:rsidRPr="00FF47E9">
        <w:rPr>
          <w:sz w:val="22"/>
          <w:szCs w:val="22"/>
        </w:rPr>
        <w:t>, buscar la posición del ETBP y los cables tanto de línea como del microteléfono, en la cual se mida el nivel más alto de la señal demodulada y dejar el ETBP en esa posición</w:t>
      </w:r>
      <w:r w:rsidR="00A0636B" w:rsidRPr="00FF47E9">
        <w:rPr>
          <w:sz w:val="22"/>
          <w:szCs w:val="22"/>
        </w:rPr>
        <w:t>.</w:t>
      </w:r>
    </w:p>
    <w:p w:rsidR="00533438" w:rsidRPr="00FF47E9" w:rsidRDefault="00533438" w:rsidP="004E73F5">
      <w:pPr>
        <w:pStyle w:val="ROMANOS"/>
        <w:numPr>
          <w:ilvl w:val="0"/>
          <w:numId w:val="44"/>
        </w:numPr>
        <w:tabs>
          <w:tab w:val="clear" w:pos="720"/>
          <w:tab w:val="left" w:pos="851"/>
        </w:tabs>
        <w:spacing w:after="60" w:line="276" w:lineRule="auto"/>
        <w:rPr>
          <w:sz w:val="22"/>
          <w:szCs w:val="22"/>
        </w:rPr>
      </w:pPr>
      <w:r w:rsidRPr="00FF47E9">
        <w:rPr>
          <w:sz w:val="22"/>
          <w:szCs w:val="22"/>
        </w:rPr>
        <w:t xml:space="preserve">Regresar la señal modulada a la frecuencia de 88 </w:t>
      </w:r>
      <w:r w:rsidR="00BA7B7B" w:rsidRPr="00FF47E9">
        <w:rPr>
          <w:sz w:val="22"/>
          <w:szCs w:val="22"/>
        </w:rPr>
        <w:t>MHz</w:t>
      </w:r>
      <w:r w:rsidRPr="00FF47E9">
        <w:rPr>
          <w:sz w:val="22"/>
          <w:szCs w:val="22"/>
        </w:rPr>
        <w:t xml:space="preserve"> y continuar con las </w:t>
      </w:r>
      <w:r w:rsidRPr="00F655C1">
        <w:rPr>
          <w:sz w:val="22"/>
          <w:szCs w:val="22"/>
        </w:rPr>
        <w:t xml:space="preserve">      </w:t>
      </w:r>
      <w:r w:rsidRPr="00FF47E9">
        <w:rPr>
          <w:sz w:val="22"/>
          <w:szCs w:val="22"/>
        </w:rPr>
        <w:t xml:space="preserve">mediciones en incrementos de 1 </w:t>
      </w:r>
      <w:r w:rsidR="00BA7B7B" w:rsidRPr="00FF47E9">
        <w:rPr>
          <w:sz w:val="22"/>
          <w:szCs w:val="22"/>
        </w:rPr>
        <w:t>MHz</w:t>
      </w:r>
      <w:r w:rsidRPr="00FF47E9">
        <w:rPr>
          <w:sz w:val="22"/>
          <w:szCs w:val="22"/>
        </w:rPr>
        <w:t xml:space="preserve"> hasta 150 </w:t>
      </w:r>
      <w:r w:rsidR="00BA7B7B" w:rsidRPr="00FF47E9">
        <w:rPr>
          <w:sz w:val="22"/>
          <w:szCs w:val="22"/>
        </w:rPr>
        <w:t>MHz</w:t>
      </w:r>
      <w:r w:rsidRPr="00FF47E9">
        <w:rPr>
          <w:sz w:val="22"/>
          <w:szCs w:val="22"/>
        </w:rPr>
        <w:t>.</w:t>
      </w:r>
    </w:p>
    <w:p w:rsidR="00857BB3" w:rsidRPr="00FF47E9" w:rsidRDefault="00533438" w:rsidP="004E73F5">
      <w:pPr>
        <w:pStyle w:val="ROMANOS"/>
        <w:numPr>
          <w:ilvl w:val="0"/>
          <w:numId w:val="44"/>
        </w:numPr>
        <w:tabs>
          <w:tab w:val="clear" w:pos="720"/>
          <w:tab w:val="left" w:pos="851"/>
        </w:tabs>
        <w:spacing w:after="60" w:line="276" w:lineRule="auto"/>
        <w:rPr>
          <w:sz w:val="22"/>
          <w:szCs w:val="22"/>
        </w:rPr>
      </w:pPr>
      <w:r w:rsidRPr="00FF47E9">
        <w:rPr>
          <w:sz w:val="22"/>
          <w:szCs w:val="22"/>
        </w:rPr>
        <w:t xml:space="preserve">Registrar el valor medido y efectuar la diferencia con respecto al nivel N (medido </w:t>
      </w:r>
      <w:r w:rsidRPr="00F655C1">
        <w:rPr>
          <w:sz w:val="22"/>
          <w:szCs w:val="22"/>
        </w:rPr>
        <w:t xml:space="preserve">   </w:t>
      </w:r>
      <w:r w:rsidRPr="00FF47E9">
        <w:rPr>
          <w:sz w:val="22"/>
          <w:szCs w:val="22"/>
        </w:rPr>
        <w:t xml:space="preserve">previamente): Valor medido - Valor de </w:t>
      </w:r>
      <w:r w:rsidR="00E47919" w:rsidRPr="00FF47E9">
        <w:rPr>
          <w:sz w:val="22"/>
          <w:szCs w:val="22"/>
        </w:rPr>
        <w:t>referencia</w:t>
      </w:r>
      <w:r w:rsidRPr="00FF47E9">
        <w:rPr>
          <w:sz w:val="22"/>
          <w:szCs w:val="22"/>
        </w:rPr>
        <w:t xml:space="preserve"> "N" = Resultado de la prueba</w:t>
      </w:r>
    </w:p>
    <w:p w:rsidR="00A0636B" w:rsidRPr="00FF47E9" w:rsidRDefault="00A0636B">
      <w:pPr>
        <w:pStyle w:val="texto"/>
        <w:spacing w:after="16" w:line="276" w:lineRule="auto"/>
        <w:rPr>
          <w:b/>
          <w:sz w:val="22"/>
          <w:szCs w:val="22"/>
        </w:rPr>
      </w:pPr>
    </w:p>
    <w:p w:rsidR="00857BB3" w:rsidRPr="00FF47E9" w:rsidRDefault="00857BB3">
      <w:pPr>
        <w:pStyle w:val="texto"/>
        <w:spacing w:after="16" w:line="276" w:lineRule="auto"/>
        <w:rPr>
          <w:sz w:val="22"/>
          <w:szCs w:val="22"/>
        </w:rPr>
      </w:pPr>
      <w:r w:rsidRPr="00FF47E9">
        <w:rPr>
          <w:sz w:val="22"/>
          <w:szCs w:val="22"/>
        </w:rPr>
        <w:t xml:space="preserve">El resultado obtenido por el ETBP al término de </w:t>
      </w:r>
      <w:r w:rsidR="00085570">
        <w:rPr>
          <w:sz w:val="22"/>
          <w:szCs w:val="22"/>
        </w:rPr>
        <w:t>la prueba debe cumplir con 5.1.8</w:t>
      </w:r>
      <w:r w:rsidRPr="00FF47E9">
        <w:rPr>
          <w:sz w:val="22"/>
          <w:szCs w:val="22"/>
        </w:rPr>
        <w:t>.1.</w:t>
      </w:r>
    </w:p>
    <w:p w:rsidR="00857BB3" w:rsidRPr="00FF47E9" w:rsidRDefault="00857BB3" w:rsidP="00247ACF">
      <w:pPr>
        <w:pStyle w:val="texto"/>
        <w:spacing w:after="16" w:line="276" w:lineRule="auto"/>
        <w:rPr>
          <w:sz w:val="22"/>
          <w:szCs w:val="22"/>
        </w:rPr>
      </w:pPr>
    </w:p>
    <w:p w:rsidR="00DA681B" w:rsidRPr="00FF47E9" w:rsidRDefault="00DA681B" w:rsidP="00247ACF">
      <w:pPr>
        <w:pStyle w:val="texto"/>
        <w:spacing w:after="16" w:line="276" w:lineRule="auto"/>
        <w:rPr>
          <w:sz w:val="22"/>
          <w:szCs w:val="22"/>
        </w:rPr>
      </w:pPr>
    </w:p>
    <w:p w:rsidR="00857BB3" w:rsidRPr="00FF47E9" w:rsidRDefault="003270DF" w:rsidP="00247ACF">
      <w:pPr>
        <w:pStyle w:val="texto"/>
        <w:spacing w:after="16" w:line="276" w:lineRule="auto"/>
        <w:rPr>
          <w:i/>
          <w:sz w:val="22"/>
          <w:szCs w:val="22"/>
        </w:rPr>
      </w:pPr>
      <w:r>
        <w:rPr>
          <w:b/>
          <w:sz w:val="22"/>
          <w:szCs w:val="22"/>
        </w:rPr>
        <w:lastRenderedPageBreak/>
        <w:t>6.1.8</w:t>
      </w:r>
      <w:r w:rsidR="00857BB3" w:rsidRPr="00FF47E9">
        <w:rPr>
          <w:b/>
          <w:sz w:val="22"/>
          <w:szCs w:val="22"/>
        </w:rPr>
        <w:t xml:space="preserve">.4. </w:t>
      </w:r>
      <w:r w:rsidR="00857BB3" w:rsidRPr="00E261DB">
        <w:rPr>
          <w:b/>
          <w:sz w:val="22"/>
          <w:szCs w:val="22"/>
        </w:rPr>
        <w:t>Interferencia por Radiación</w:t>
      </w:r>
      <w:r w:rsidR="00857BB3" w:rsidRPr="00FF47E9">
        <w:rPr>
          <w:i/>
          <w:sz w:val="22"/>
          <w:szCs w:val="22"/>
        </w:rPr>
        <w:t>.</w:t>
      </w:r>
    </w:p>
    <w:p w:rsidR="00857BB3" w:rsidRPr="00FF47E9" w:rsidRDefault="00857BB3" w:rsidP="00247ACF">
      <w:pPr>
        <w:pStyle w:val="texto"/>
        <w:spacing w:after="16" w:line="276" w:lineRule="auto"/>
        <w:rPr>
          <w:sz w:val="22"/>
          <w:szCs w:val="22"/>
        </w:rPr>
      </w:pPr>
    </w:p>
    <w:p w:rsidR="00857BB3" w:rsidRPr="00FF47E9" w:rsidRDefault="003270DF" w:rsidP="00247ACF">
      <w:pPr>
        <w:pStyle w:val="texto"/>
        <w:spacing w:after="16" w:line="276" w:lineRule="auto"/>
        <w:rPr>
          <w:sz w:val="22"/>
          <w:szCs w:val="22"/>
        </w:rPr>
      </w:pPr>
      <w:r>
        <w:rPr>
          <w:b/>
          <w:sz w:val="22"/>
          <w:szCs w:val="22"/>
        </w:rPr>
        <w:t>6.1.8</w:t>
      </w:r>
      <w:r w:rsidR="00857BB3" w:rsidRPr="00FF47E9">
        <w:rPr>
          <w:b/>
          <w:sz w:val="22"/>
          <w:szCs w:val="22"/>
        </w:rPr>
        <w:t>.4.1.</w:t>
      </w:r>
      <w:r w:rsidR="00857BB3" w:rsidRPr="00FF47E9">
        <w:rPr>
          <w:sz w:val="22"/>
          <w:szCs w:val="22"/>
        </w:rPr>
        <w:t xml:space="preserve"> Aparatos e Instrumentos:</w:t>
      </w:r>
    </w:p>
    <w:p w:rsidR="00857BB3" w:rsidRPr="00FF47E9" w:rsidRDefault="00857BB3" w:rsidP="00247ACF">
      <w:pPr>
        <w:pStyle w:val="texto"/>
        <w:spacing w:after="16" w:line="276" w:lineRule="auto"/>
        <w:rPr>
          <w:sz w:val="22"/>
          <w:szCs w:val="22"/>
        </w:rPr>
      </w:pPr>
    </w:p>
    <w:p w:rsidR="00DD2215" w:rsidRPr="00FF47E9" w:rsidRDefault="00DD2215" w:rsidP="004E73F5">
      <w:pPr>
        <w:pStyle w:val="ROMANOS"/>
        <w:numPr>
          <w:ilvl w:val="0"/>
          <w:numId w:val="11"/>
        </w:numPr>
        <w:spacing w:after="16" w:line="276" w:lineRule="auto"/>
        <w:rPr>
          <w:sz w:val="22"/>
          <w:szCs w:val="22"/>
        </w:rPr>
      </w:pPr>
      <w:r w:rsidRPr="00FF47E9">
        <w:rPr>
          <w:sz w:val="22"/>
          <w:szCs w:val="22"/>
        </w:rPr>
        <w:t xml:space="preserve">Generador de señales de radio frecuencia con </w:t>
      </w:r>
      <w:r w:rsidR="0036573F">
        <w:rPr>
          <w:sz w:val="22"/>
          <w:szCs w:val="22"/>
        </w:rPr>
        <w:t>intervalo de frecuencias de operación</w:t>
      </w:r>
      <w:r w:rsidR="0036573F" w:rsidRPr="00FF47E9">
        <w:rPr>
          <w:sz w:val="22"/>
          <w:szCs w:val="22"/>
        </w:rPr>
        <w:t xml:space="preserve"> </w:t>
      </w:r>
      <w:r w:rsidRPr="00FF47E9">
        <w:rPr>
          <w:sz w:val="22"/>
          <w:szCs w:val="22"/>
        </w:rPr>
        <w:t xml:space="preserve">de al menos 0.5 </w:t>
      </w:r>
      <w:r w:rsidR="00BA7B7B" w:rsidRPr="00FF47E9">
        <w:rPr>
          <w:sz w:val="22"/>
          <w:szCs w:val="22"/>
        </w:rPr>
        <w:t>MHz</w:t>
      </w:r>
      <w:r w:rsidRPr="00FF47E9">
        <w:rPr>
          <w:sz w:val="22"/>
          <w:szCs w:val="22"/>
        </w:rPr>
        <w:t xml:space="preserve"> a 200 </w:t>
      </w:r>
      <w:r w:rsidR="00BA7B7B" w:rsidRPr="00FF47E9">
        <w:rPr>
          <w:sz w:val="22"/>
          <w:szCs w:val="22"/>
        </w:rPr>
        <w:t>MHz</w:t>
      </w:r>
      <w:r w:rsidRPr="00FF47E9">
        <w:rPr>
          <w:sz w:val="22"/>
          <w:szCs w:val="22"/>
        </w:rPr>
        <w:t xml:space="preserve"> con modulación AM a 1 </w:t>
      </w:r>
      <w:r w:rsidR="00BA7B7B" w:rsidRPr="00FF47E9">
        <w:rPr>
          <w:sz w:val="22"/>
          <w:szCs w:val="22"/>
        </w:rPr>
        <w:t>kHz</w:t>
      </w:r>
      <w:r w:rsidRPr="00FF47E9">
        <w:rPr>
          <w:sz w:val="22"/>
          <w:szCs w:val="22"/>
        </w:rPr>
        <w:t xml:space="preserve"> con </w:t>
      </w:r>
      <w:r w:rsidR="0036573F">
        <w:rPr>
          <w:sz w:val="22"/>
          <w:szCs w:val="22"/>
        </w:rPr>
        <w:t xml:space="preserve">índice de modulación de </w:t>
      </w:r>
      <w:r w:rsidRPr="00FF47E9">
        <w:rPr>
          <w:sz w:val="22"/>
          <w:szCs w:val="22"/>
        </w:rPr>
        <w:t xml:space="preserve">80 por ciento, amplitud de nivel de al menos 30 dBm con acoplamiento a 50 </w:t>
      </w:r>
      <w:r w:rsidR="000F35A9" w:rsidRPr="00FF47E9">
        <w:rPr>
          <w:sz w:val="22"/>
          <w:szCs w:val="22"/>
        </w:rPr>
        <w:t>Ω</w:t>
      </w:r>
      <w:r w:rsidRPr="00FF47E9">
        <w:rPr>
          <w:sz w:val="22"/>
          <w:szCs w:val="22"/>
        </w:rPr>
        <w:t>.</w:t>
      </w:r>
    </w:p>
    <w:p w:rsidR="00DD2215" w:rsidRPr="00FF47E9" w:rsidRDefault="00DD2215" w:rsidP="004E73F5">
      <w:pPr>
        <w:pStyle w:val="ROMANOS"/>
        <w:numPr>
          <w:ilvl w:val="0"/>
          <w:numId w:val="11"/>
        </w:numPr>
        <w:spacing w:after="16" w:line="276" w:lineRule="auto"/>
        <w:rPr>
          <w:sz w:val="22"/>
          <w:szCs w:val="22"/>
        </w:rPr>
      </w:pPr>
      <w:r w:rsidRPr="00FF47E9">
        <w:rPr>
          <w:sz w:val="22"/>
          <w:szCs w:val="22"/>
        </w:rPr>
        <w:t xml:space="preserve">Medidor selectivo de nivel con acoplamiento a alta impedancia y filtro de 20 </w:t>
      </w:r>
      <w:r w:rsidR="00BA7B7B" w:rsidRPr="00FF47E9">
        <w:rPr>
          <w:sz w:val="22"/>
          <w:szCs w:val="22"/>
        </w:rPr>
        <w:t>Hz</w:t>
      </w:r>
      <w:r w:rsidRPr="00FF47E9">
        <w:rPr>
          <w:sz w:val="22"/>
          <w:szCs w:val="22"/>
        </w:rPr>
        <w:t>.</w:t>
      </w:r>
    </w:p>
    <w:p w:rsidR="00DD2215" w:rsidRPr="00FF47E9" w:rsidRDefault="00DD2215" w:rsidP="004E73F5">
      <w:pPr>
        <w:pStyle w:val="ROMANOS"/>
        <w:numPr>
          <w:ilvl w:val="0"/>
          <w:numId w:val="11"/>
        </w:numPr>
        <w:spacing w:after="16" w:line="276" w:lineRule="auto"/>
        <w:rPr>
          <w:sz w:val="22"/>
          <w:szCs w:val="22"/>
        </w:rPr>
      </w:pPr>
      <w:r w:rsidRPr="00FF47E9">
        <w:rPr>
          <w:sz w:val="22"/>
          <w:szCs w:val="22"/>
        </w:rPr>
        <w:t xml:space="preserve">Fuente de alimentación de 48 </w:t>
      </w:r>
      <w:r w:rsidR="00FD789F" w:rsidRPr="00FF47E9">
        <w:rPr>
          <w:sz w:val="22"/>
          <w:szCs w:val="22"/>
        </w:rPr>
        <w:t>Vcc</w:t>
      </w:r>
      <w:r w:rsidRPr="00FF47E9">
        <w:rPr>
          <w:sz w:val="22"/>
          <w:szCs w:val="22"/>
        </w:rPr>
        <w:t>.</w:t>
      </w:r>
    </w:p>
    <w:p w:rsidR="00DD2215" w:rsidRPr="00FF47E9" w:rsidRDefault="00DD2215" w:rsidP="004E73F5">
      <w:pPr>
        <w:pStyle w:val="ROMANOS"/>
        <w:numPr>
          <w:ilvl w:val="0"/>
          <w:numId w:val="11"/>
        </w:numPr>
        <w:spacing w:after="16" w:line="276" w:lineRule="auto"/>
        <w:rPr>
          <w:sz w:val="22"/>
          <w:szCs w:val="22"/>
        </w:rPr>
      </w:pPr>
      <w:r w:rsidRPr="00FF47E9">
        <w:rPr>
          <w:sz w:val="22"/>
          <w:szCs w:val="22"/>
        </w:rPr>
        <w:t xml:space="preserve">2 Resistencias de 400 </w:t>
      </w:r>
      <w:r w:rsidR="000F35A9" w:rsidRPr="00FF47E9">
        <w:rPr>
          <w:sz w:val="22"/>
          <w:szCs w:val="22"/>
        </w:rPr>
        <w:t>Ω</w:t>
      </w:r>
      <w:r w:rsidRPr="00FF47E9">
        <w:rPr>
          <w:sz w:val="22"/>
          <w:szCs w:val="22"/>
        </w:rPr>
        <w:t xml:space="preserve"> con una inductancia mayor o igual a 1.8 </w:t>
      </w:r>
      <w:r w:rsidR="00C966E9" w:rsidRPr="00FF47E9">
        <w:rPr>
          <w:sz w:val="22"/>
          <w:szCs w:val="22"/>
        </w:rPr>
        <w:t>H</w:t>
      </w:r>
      <w:r w:rsidRPr="00FF47E9">
        <w:rPr>
          <w:sz w:val="22"/>
          <w:szCs w:val="22"/>
        </w:rPr>
        <w:t>.</w:t>
      </w:r>
    </w:p>
    <w:p w:rsidR="00DD2215" w:rsidRPr="00FF47E9" w:rsidRDefault="00DD2215" w:rsidP="004E73F5">
      <w:pPr>
        <w:pStyle w:val="ROMANOS"/>
        <w:numPr>
          <w:ilvl w:val="0"/>
          <w:numId w:val="11"/>
        </w:numPr>
        <w:spacing w:after="16" w:line="276" w:lineRule="auto"/>
        <w:rPr>
          <w:sz w:val="22"/>
          <w:szCs w:val="22"/>
        </w:rPr>
      </w:pPr>
      <w:r w:rsidRPr="00FF47E9">
        <w:rPr>
          <w:sz w:val="22"/>
          <w:szCs w:val="22"/>
        </w:rPr>
        <w:t xml:space="preserve">Osciloscopio o Medidor de señales moduladas con </w:t>
      </w:r>
      <w:r w:rsidR="00C10789">
        <w:rPr>
          <w:sz w:val="22"/>
          <w:szCs w:val="22"/>
        </w:rPr>
        <w:t>intervalo de frecuencias de operación</w:t>
      </w:r>
      <w:r w:rsidRPr="00FF47E9">
        <w:rPr>
          <w:sz w:val="22"/>
          <w:szCs w:val="22"/>
        </w:rPr>
        <w:t xml:space="preserve"> de al menos 200 </w:t>
      </w:r>
      <w:r w:rsidR="00BA7B7B" w:rsidRPr="00FF47E9">
        <w:rPr>
          <w:sz w:val="22"/>
          <w:szCs w:val="22"/>
        </w:rPr>
        <w:t>MHz</w:t>
      </w:r>
      <w:r w:rsidRPr="00FF47E9">
        <w:rPr>
          <w:sz w:val="22"/>
          <w:szCs w:val="22"/>
        </w:rPr>
        <w:t xml:space="preserve">. </w:t>
      </w:r>
    </w:p>
    <w:p w:rsidR="00DD2215" w:rsidRPr="00FF47E9" w:rsidRDefault="00DD2215" w:rsidP="004E73F5">
      <w:pPr>
        <w:pStyle w:val="ROMANOS"/>
        <w:numPr>
          <w:ilvl w:val="0"/>
          <w:numId w:val="11"/>
        </w:numPr>
        <w:spacing w:after="16" w:line="276" w:lineRule="auto"/>
        <w:rPr>
          <w:sz w:val="22"/>
          <w:szCs w:val="22"/>
        </w:rPr>
      </w:pPr>
      <w:r w:rsidRPr="00FF47E9">
        <w:rPr>
          <w:sz w:val="22"/>
          <w:szCs w:val="22"/>
        </w:rPr>
        <w:t xml:space="preserve">Cables coaxiales BNC-BNC a 50 </w:t>
      </w:r>
      <w:r w:rsidR="000F35A9" w:rsidRPr="00FF47E9">
        <w:rPr>
          <w:sz w:val="22"/>
          <w:szCs w:val="22"/>
        </w:rPr>
        <w:t>Ω</w:t>
      </w:r>
      <w:r w:rsidRPr="00FF47E9">
        <w:rPr>
          <w:sz w:val="22"/>
          <w:szCs w:val="22"/>
        </w:rPr>
        <w:t>.</w:t>
      </w:r>
    </w:p>
    <w:p w:rsidR="00DD2215" w:rsidRPr="00FF47E9" w:rsidRDefault="00DD5C22" w:rsidP="004E73F5">
      <w:pPr>
        <w:pStyle w:val="ROMANOS"/>
        <w:numPr>
          <w:ilvl w:val="0"/>
          <w:numId w:val="11"/>
        </w:numPr>
        <w:spacing w:after="16" w:line="276" w:lineRule="auto"/>
        <w:rPr>
          <w:sz w:val="22"/>
          <w:szCs w:val="22"/>
        </w:rPr>
      </w:pPr>
      <w:r w:rsidRPr="00FF47E9">
        <w:rPr>
          <w:sz w:val="22"/>
          <w:szCs w:val="22"/>
        </w:rPr>
        <w:t xml:space="preserve">1 Amplificador de 20 dB </w:t>
      </w:r>
      <w:r w:rsidR="00DD2215" w:rsidRPr="00FF47E9">
        <w:rPr>
          <w:sz w:val="22"/>
          <w:szCs w:val="22"/>
        </w:rPr>
        <w:t xml:space="preserve">con </w:t>
      </w:r>
      <w:r w:rsidR="0036573F">
        <w:rPr>
          <w:sz w:val="22"/>
          <w:szCs w:val="22"/>
        </w:rPr>
        <w:t>intervalo de frecuencias de operación</w:t>
      </w:r>
      <w:r w:rsidR="00DD2215" w:rsidRPr="00FF47E9">
        <w:rPr>
          <w:sz w:val="22"/>
          <w:szCs w:val="22"/>
        </w:rPr>
        <w:t xml:space="preserve"> de al menos 0.5 </w:t>
      </w:r>
      <w:r w:rsidR="00BA7B7B" w:rsidRPr="00FF47E9">
        <w:rPr>
          <w:sz w:val="22"/>
          <w:szCs w:val="22"/>
        </w:rPr>
        <w:t>MHz</w:t>
      </w:r>
      <w:r w:rsidR="00DD2215" w:rsidRPr="00FF47E9">
        <w:rPr>
          <w:sz w:val="22"/>
          <w:szCs w:val="22"/>
        </w:rPr>
        <w:t xml:space="preserve"> a 150 </w:t>
      </w:r>
      <w:r w:rsidR="00BA7B7B" w:rsidRPr="00FF47E9">
        <w:rPr>
          <w:sz w:val="22"/>
          <w:szCs w:val="22"/>
        </w:rPr>
        <w:t>MHz</w:t>
      </w:r>
      <w:r w:rsidR="00DD2215" w:rsidRPr="00FF47E9">
        <w:rPr>
          <w:sz w:val="22"/>
          <w:szCs w:val="22"/>
        </w:rPr>
        <w:t xml:space="preserve"> con impedancia de salida de 50 Ω (opcional).</w:t>
      </w:r>
    </w:p>
    <w:p w:rsidR="00DD2215" w:rsidRPr="00FF47E9" w:rsidRDefault="00DD2215" w:rsidP="004E73F5">
      <w:pPr>
        <w:pStyle w:val="ROMANOS"/>
        <w:numPr>
          <w:ilvl w:val="0"/>
          <w:numId w:val="11"/>
        </w:numPr>
        <w:spacing w:after="16" w:line="276" w:lineRule="auto"/>
        <w:rPr>
          <w:sz w:val="22"/>
          <w:szCs w:val="22"/>
        </w:rPr>
      </w:pPr>
      <w:r w:rsidRPr="00FF47E9">
        <w:rPr>
          <w:sz w:val="22"/>
          <w:szCs w:val="22"/>
        </w:rPr>
        <w:t>Celda de Radiación (Celda T</w:t>
      </w:r>
      <w:r w:rsidR="00A65E6F">
        <w:rPr>
          <w:sz w:val="22"/>
          <w:szCs w:val="22"/>
        </w:rPr>
        <w:t xml:space="preserve">ransversal Electromagnética, </w:t>
      </w:r>
      <w:r w:rsidR="00646009">
        <w:rPr>
          <w:sz w:val="22"/>
          <w:szCs w:val="22"/>
        </w:rPr>
        <w:t xml:space="preserve">Celda </w:t>
      </w:r>
      <w:r w:rsidR="00A65E6F">
        <w:rPr>
          <w:sz w:val="22"/>
          <w:szCs w:val="22"/>
        </w:rPr>
        <w:t>T</w:t>
      </w:r>
      <w:r w:rsidRPr="00FF47E9">
        <w:rPr>
          <w:sz w:val="22"/>
          <w:szCs w:val="22"/>
        </w:rPr>
        <w:t>EM)</w:t>
      </w:r>
    </w:p>
    <w:p w:rsidR="00DD2215" w:rsidRPr="00FF47E9" w:rsidRDefault="00DD2215" w:rsidP="00247ACF">
      <w:pPr>
        <w:pStyle w:val="ROMANOS"/>
        <w:spacing w:after="16" w:line="276" w:lineRule="auto"/>
        <w:ind w:left="1008" w:firstLine="0"/>
        <w:rPr>
          <w:sz w:val="22"/>
          <w:szCs w:val="22"/>
        </w:rPr>
      </w:pPr>
    </w:p>
    <w:p w:rsidR="00857BB3" w:rsidRPr="00FF47E9" w:rsidRDefault="00857BB3" w:rsidP="00247ACF">
      <w:pPr>
        <w:pStyle w:val="ROMANOS"/>
        <w:spacing w:after="16" w:line="276" w:lineRule="auto"/>
        <w:rPr>
          <w:sz w:val="22"/>
          <w:szCs w:val="22"/>
        </w:rPr>
      </w:pPr>
    </w:p>
    <w:p w:rsidR="00857BB3" w:rsidRPr="00FF47E9" w:rsidRDefault="003270DF" w:rsidP="00247ACF">
      <w:pPr>
        <w:pStyle w:val="texto"/>
        <w:spacing w:after="16" w:line="276" w:lineRule="auto"/>
        <w:rPr>
          <w:sz w:val="22"/>
          <w:szCs w:val="22"/>
        </w:rPr>
      </w:pPr>
      <w:r>
        <w:rPr>
          <w:b/>
          <w:sz w:val="22"/>
          <w:szCs w:val="22"/>
        </w:rPr>
        <w:t>6.1.8</w:t>
      </w:r>
      <w:r w:rsidR="00857BB3" w:rsidRPr="00FF47E9">
        <w:rPr>
          <w:b/>
          <w:sz w:val="22"/>
          <w:szCs w:val="22"/>
        </w:rPr>
        <w:t>.4.2.</w:t>
      </w:r>
      <w:r w:rsidR="00857BB3" w:rsidRPr="00FF47E9">
        <w:rPr>
          <w:sz w:val="22"/>
          <w:szCs w:val="22"/>
        </w:rPr>
        <w:t xml:space="preserve"> Procedimiento:</w:t>
      </w:r>
    </w:p>
    <w:p w:rsidR="00857BB3" w:rsidRPr="00FF47E9" w:rsidRDefault="00857BB3" w:rsidP="00247ACF">
      <w:pPr>
        <w:pStyle w:val="texto"/>
        <w:spacing w:after="16" w:line="276" w:lineRule="auto"/>
        <w:rPr>
          <w:sz w:val="22"/>
          <w:szCs w:val="22"/>
        </w:rPr>
      </w:pPr>
    </w:p>
    <w:p w:rsidR="00CB58BA" w:rsidRPr="00FF47E9" w:rsidRDefault="00CB58BA" w:rsidP="004E73F5">
      <w:pPr>
        <w:pStyle w:val="ROMANOS"/>
        <w:numPr>
          <w:ilvl w:val="0"/>
          <w:numId w:val="12"/>
        </w:numPr>
        <w:spacing w:after="16" w:line="276" w:lineRule="auto"/>
        <w:rPr>
          <w:sz w:val="22"/>
          <w:szCs w:val="22"/>
        </w:rPr>
      </w:pPr>
      <w:r w:rsidRPr="00FF47E9">
        <w:rPr>
          <w:sz w:val="22"/>
          <w:szCs w:val="22"/>
        </w:rPr>
        <w:t xml:space="preserve">Armar el circuito como se muestra en la </w:t>
      </w:r>
      <w:r w:rsidR="00382E14">
        <w:rPr>
          <w:sz w:val="22"/>
          <w:szCs w:val="22"/>
        </w:rPr>
        <w:t>f</w:t>
      </w:r>
      <w:r w:rsidR="00382E14" w:rsidRPr="00FF47E9">
        <w:rPr>
          <w:sz w:val="22"/>
          <w:szCs w:val="22"/>
        </w:rPr>
        <w:t xml:space="preserve">igura </w:t>
      </w:r>
      <w:r w:rsidR="00295A79">
        <w:rPr>
          <w:sz w:val="22"/>
          <w:szCs w:val="22"/>
        </w:rPr>
        <w:t xml:space="preserve"> 1</w:t>
      </w:r>
      <w:r w:rsidR="00C939AF">
        <w:rPr>
          <w:sz w:val="22"/>
          <w:szCs w:val="22"/>
        </w:rPr>
        <w:t>2</w:t>
      </w:r>
      <w:r w:rsidRPr="00FF47E9">
        <w:rPr>
          <w:sz w:val="22"/>
          <w:szCs w:val="22"/>
        </w:rPr>
        <w:t xml:space="preserve">     </w:t>
      </w:r>
    </w:p>
    <w:p w:rsidR="00CB58BA" w:rsidRPr="00FF47E9" w:rsidRDefault="00CB58BA" w:rsidP="004E73F5">
      <w:pPr>
        <w:pStyle w:val="ROMANOS"/>
        <w:numPr>
          <w:ilvl w:val="0"/>
          <w:numId w:val="12"/>
        </w:numPr>
        <w:spacing w:after="16" w:line="276" w:lineRule="auto"/>
        <w:rPr>
          <w:sz w:val="22"/>
          <w:szCs w:val="22"/>
        </w:rPr>
      </w:pPr>
      <w:r w:rsidRPr="00FF47E9">
        <w:rPr>
          <w:sz w:val="22"/>
          <w:szCs w:val="22"/>
        </w:rPr>
        <w:t>Tapar las cápsulas receptora y transmisora al efectuar la prueba.</w:t>
      </w:r>
    </w:p>
    <w:p w:rsidR="00CB58BA" w:rsidRPr="00FF47E9" w:rsidRDefault="00CB58BA" w:rsidP="004E73F5">
      <w:pPr>
        <w:pStyle w:val="ROMANOS"/>
        <w:numPr>
          <w:ilvl w:val="0"/>
          <w:numId w:val="12"/>
        </w:numPr>
        <w:spacing w:after="16" w:line="276" w:lineRule="auto"/>
        <w:rPr>
          <w:sz w:val="22"/>
          <w:szCs w:val="22"/>
        </w:rPr>
      </w:pPr>
      <w:r w:rsidRPr="00FF47E9">
        <w:rPr>
          <w:sz w:val="22"/>
          <w:szCs w:val="22"/>
        </w:rPr>
        <w:t xml:space="preserve">Conectar las terminales de entrada del transductor de recepción (audífono) del ETBP al medidor de nivel. </w:t>
      </w:r>
    </w:p>
    <w:p w:rsidR="002E33AD" w:rsidRPr="00FF47E9" w:rsidRDefault="003D7B41" w:rsidP="004E73F5">
      <w:pPr>
        <w:pStyle w:val="ROMANOS"/>
        <w:numPr>
          <w:ilvl w:val="0"/>
          <w:numId w:val="12"/>
        </w:numPr>
        <w:spacing w:after="16" w:line="276" w:lineRule="auto"/>
        <w:rPr>
          <w:sz w:val="22"/>
          <w:szCs w:val="22"/>
        </w:rPr>
      </w:pPr>
      <w:r w:rsidRPr="00FF47E9">
        <w:rPr>
          <w:sz w:val="22"/>
          <w:szCs w:val="22"/>
        </w:rPr>
        <w:t xml:space="preserve">Preparar el generador de señales para que entregue una señal modulada al 80% en amplitud por una señal moduladora de 1 </w:t>
      </w:r>
      <w:r w:rsidR="00BA7B7B" w:rsidRPr="00FF47E9">
        <w:rPr>
          <w:sz w:val="22"/>
          <w:szCs w:val="22"/>
        </w:rPr>
        <w:t>kHz</w:t>
      </w:r>
      <w:r w:rsidR="00CB58BA" w:rsidRPr="00FF47E9">
        <w:rPr>
          <w:sz w:val="22"/>
          <w:szCs w:val="22"/>
        </w:rPr>
        <w:t>.</w:t>
      </w:r>
      <w:r w:rsidR="002E33AD" w:rsidRPr="00FF47E9">
        <w:rPr>
          <w:sz w:val="22"/>
          <w:szCs w:val="22"/>
        </w:rPr>
        <w:t xml:space="preserve">                                                                                                                                                                  </w:t>
      </w:r>
    </w:p>
    <w:p w:rsidR="002E33AD" w:rsidRPr="00FF47E9" w:rsidRDefault="002E33AD" w:rsidP="004E73F5">
      <w:pPr>
        <w:pStyle w:val="ROMANOS"/>
        <w:numPr>
          <w:ilvl w:val="0"/>
          <w:numId w:val="12"/>
        </w:numPr>
        <w:spacing w:after="16" w:line="276" w:lineRule="auto"/>
        <w:rPr>
          <w:sz w:val="22"/>
          <w:szCs w:val="22"/>
        </w:rPr>
      </w:pPr>
      <w:r w:rsidRPr="00FF47E9">
        <w:rPr>
          <w:sz w:val="22"/>
          <w:szCs w:val="22"/>
        </w:rPr>
        <w:t xml:space="preserve">Aplicar la señal modulada a la celda de radiación con un nivel que genere una intensidad de campo eléctrico de 3 </w:t>
      </w:r>
      <w:r w:rsidR="00FD789F" w:rsidRPr="00FF47E9">
        <w:rPr>
          <w:sz w:val="22"/>
          <w:szCs w:val="22"/>
        </w:rPr>
        <w:t>V/m</w:t>
      </w:r>
      <w:r w:rsidRPr="00FF47E9">
        <w:rPr>
          <w:sz w:val="22"/>
          <w:szCs w:val="22"/>
        </w:rPr>
        <w:t>.</w:t>
      </w:r>
    </w:p>
    <w:p w:rsidR="002E33AD" w:rsidRPr="00FF47E9" w:rsidRDefault="002E33AD" w:rsidP="004E73F5">
      <w:pPr>
        <w:pStyle w:val="ROMANOS"/>
        <w:numPr>
          <w:ilvl w:val="0"/>
          <w:numId w:val="12"/>
        </w:numPr>
        <w:spacing w:after="16" w:line="276" w:lineRule="auto"/>
        <w:rPr>
          <w:sz w:val="22"/>
          <w:szCs w:val="22"/>
        </w:rPr>
      </w:pPr>
      <w:r w:rsidRPr="00FF47E9">
        <w:rPr>
          <w:sz w:val="22"/>
          <w:szCs w:val="22"/>
        </w:rPr>
        <w:t>Verificar que la intensidad de campo eléctrico generado por la celda de radiación</w:t>
      </w:r>
      <w:r w:rsidR="006C07A3">
        <w:rPr>
          <w:sz w:val="22"/>
          <w:szCs w:val="22"/>
        </w:rPr>
        <w:t xml:space="preserve"> (Celda TEM)</w:t>
      </w:r>
      <w:r w:rsidRPr="00FF47E9">
        <w:rPr>
          <w:sz w:val="22"/>
          <w:szCs w:val="22"/>
        </w:rPr>
        <w:t xml:space="preserve"> sea de 3 </w:t>
      </w:r>
      <w:r w:rsidR="00FD789F" w:rsidRPr="00FF47E9">
        <w:rPr>
          <w:sz w:val="22"/>
          <w:szCs w:val="22"/>
        </w:rPr>
        <w:t>V/m</w:t>
      </w:r>
      <w:r w:rsidRPr="00FF47E9">
        <w:rPr>
          <w:sz w:val="22"/>
          <w:szCs w:val="22"/>
        </w:rPr>
        <w:t xml:space="preserve"> en todo el intervalo de frecuencias y ajustar el nivel cuando sea necesario.     </w:t>
      </w:r>
    </w:p>
    <w:p w:rsidR="002E33AD" w:rsidRPr="00FF47E9" w:rsidRDefault="002E33AD" w:rsidP="004E73F5">
      <w:pPr>
        <w:pStyle w:val="ROMANOS"/>
        <w:numPr>
          <w:ilvl w:val="0"/>
          <w:numId w:val="12"/>
        </w:numPr>
        <w:spacing w:after="16" w:line="276" w:lineRule="auto"/>
        <w:rPr>
          <w:sz w:val="22"/>
          <w:szCs w:val="22"/>
        </w:rPr>
      </w:pPr>
      <w:r w:rsidRPr="00FF47E9">
        <w:rPr>
          <w:sz w:val="22"/>
          <w:szCs w:val="22"/>
        </w:rPr>
        <w:t xml:space="preserve">Efectuar incrementos de 0.1 </w:t>
      </w:r>
      <w:r w:rsidR="00BA7B7B" w:rsidRPr="00FF47E9">
        <w:rPr>
          <w:sz w:val="22"/>
          <w:szCs w:val="22"/>
        </w:rPr>
        <w:t>MHz</w:t>
      </w:r>
      <w:r w:rsidRPr="00FF47E9">
        <w:rPr>
          <w:sz w:val="22"/>
          <w:szCs w:val="22"/>
        </w:rPr>
        <w:t xml:space="preserve">, desde 0.5 </w:t>
      </w:r>
      <w:r w:rsidR="00BA7B7B" w:rsidRPr="00FF47E9">
        <w:rPr>
          <w:sz w:val="22"/>
          <w:szCs w:val="22"/>
        </w:rPr>
        <w:t>MHz</w:t>
      </w:r>
      <w:r w:rsidRPr="00FF47E9">
        <w:rPr>
          <w:sz w:val="22"/>
          <w:szCs w:val="22"/>
        </w:rPr>
        <w:t xml:space="preserve"> hasta 4 </w:t>
      </w:r>
      <w:r w:rsidR="00BA7B7B" w:rsidRPr="00FF47E9">
        <w:rPr>
          <w:sz w:val="22"/>
          <w:szCs w:val="22"/>
        </w:rPr>
        <w:t>MHz</w:t>
      </w:r>
      <w:r w:rsidRPr="00FF47E9">
        <w:rPr>
          <w:sz w:val="22"/>
          <w:szCs w:val="22"/>
        </w:rPr>
        <w:t xml:space="preserve">; e incrementos de 1 </w:t>
      </w:r>
      <w:r w:rsidR="00BA7B7B" w:rsidRPr="00FF47E9">
        <w:rPr>
          <w:sz w:val="22"/>
          <w:szCs w:val="22"/>
        </w:rPr>
        <w:t>MHz</w:t>
      </w:r>
      <w:r w:rsidRPr="00FF47E9">
        <w:rPr>
          <w:sz w:val="22"/>
          <w:szCs w:val="22"/>
        </w:rPr>
        <w:t xml:space="preserve">, desde 4 </w:t>
      </w:r>
      <w:r w:rsidR="00BA7B7B" w:rsidRPr="00FF47E9">
        <w:rPr>
          <w:sz w:val="22"/>
          <w:szCs w:val="22"/>
        </w:rPr>
        <w:t>MHz</w:t>
      </w:r>
      <w:r w:rsidRPr="00FF47E9">
        <w:rPr>
          <w:sz w:val="22"/>
          <w:szCs w:val="22"/>
        </w:rPr>
        <w:t xml:space="preserve"> hasta 88 </w:t>
      </w:r>
      <w:r w:rsidR="00BA7B7B" w:rsidRPr="00FF47E9">
        <w:rPr>
          <w:sz w:val="22"/>
          <w:szCs w:val="22"/>
        </w:rPr>
        <w:t>MHz</w:t>
      </w:r>
      <w:r w:rsidRPr="00FF47E9">
        <w:rPr>
          <w:sz w:val="22"/>
          <w:szCs w:val="22"/>
        </w:rPr>
        <w:t xml:space="preserve">.   </w:t>
      </w:r>
    </w:p>
    <w:p w:rsidR="002E33AD" w:rsidRPr="00FF47E9" w:rsidRDefault="002E33AD" w:rsidP="004E73F5">
      <w:pPr>
        <w:pStyle w:val="ROMANOS"/>
        <w:numPr>
          <w:ilvl w:val="0"/>
          <w:numId w:val="12"/>
        </w:numPr>
        <w:spacing w:after="16" w:line="276" w:lineRule="auto"/>
        <w:rPr>
          <w:sz w:val="22"/>
          <w:szCs w:val="22"/>
        </w:rPr>
      </w:pPr>
      <w:r w:rsidRPr="00FF47E9">
        <w:rPr>
          <w:sz w:val="22"/>
          <w:szCs w:val="22"/>
        </w:rPr>
        <w:t xml:space="preserve">Ajustar la frecuencia de la señal modulada a 100 </w:t>
      </w:r>
      <w:r w:rsidR="00BA7B7B" w:rsidRPr="00FF47E9">
        <w:rPr>
          <w:sz w:val="22"/>
          <w:szCs w:val="22"/>
        </w:rPr>
        <w:t>MHz</w:t>
      </w:r>
      <w:r w:rsidRPr="00FF47E9">
        <w:rPr>
          <w:sz w:val="22"/>
          <w:szCs w:val="22"/>
        </w:rPr>
        <w:t>, buscar la posición del ETBP y los cables, tanto de línea como del microteléfono, en la cual se mida el nivel más alto de la señal demodulada y dejar el ETBP en esa posición.</w:t>
      </w:r>
    </w:p>
    <w:p w:rsidR="002E33AD" w:rsidRPr="00FF47E9" w:rsidRDefault="002E33AD" w:rsidP="004E73F5">
      <w:pPr>
        <w:pStyle w:val="ROMANOS"/>
        <w:numPr>
          <w:ilvl w:val="0"/>
          <w:numId w:val="12"/>
        </w:numPr>
        <w:spacing w:after="16" w:line="276" w:lineRule="auto"/>
        <w:rPr>
          <w:sz w:val="22"/>
          <w:szCs w:val="22"/>
        </w:rPr>
      </w:pPr>
      <w:r w:rsidRPr="00FF47E9">
        <w:rPr>
          <w:sz w:val="22"/>
          <w:szCs w:val="22"/>
        </w:rPr>
        <w:t xml:space="preserve">Regresar la señal modulada a la frecuencia de 88 </w:t>
      </w:r>
      <w:r w:rsidR="00BA7B7B" w:rsidRPr="00FF47E9">
        <w:rPr>
          <w:sz w:val="22"/>
          <w:szCs w:val="22"/>
        </w:rPr>
        <w:t>MHz</w:t>
      </w:r>
      <w:r w:rsidRPr="00FF47E9">
        <w:rPr>
          <w:sz w:val="22"/>
          <w:szCs w:val="22"/>
        </w:rPr>
        <w:t xml:space="preserve"> y continuar con las mediciones en incrementos de 1 </w:t>
      </w:r>
      <w:r w:rsidR="00BA7B7B" w:rsidRPr="00FF47E9">
        <w:rPr>
          <w:sz w:val="22"/>
          <w:szCs w:val="22"/>
        </w:rPr>
        <w:t>MHz</w:t>
      </w:r>
      <w:r w:rsidRPr="00FF47E9">
        <w:rPr>
          <w:sz w:val="22"/>
          <w:szCs w:val="22"/>
        </w:rPr>
        <w:t xml:space="preserve"> hasta 200 </w:t>
      </w:r>
      <w:r w:rsidR="00BA7B7B" w:rsidRPr="00FF47E9">
        <w:rPr>
          <w:sz w:val="22"/>
          <w:szCs w:val="22"/>
        </w:rPr>
        <w:t>MHz</w:t>
      </w:r>
      <w:r w:rsidRPr="00FF47E9">
        <w:rPr>
          <w:sz w:val="22"/>
          <w:szCs w:val="22"/>
        </w:rPr>
        <w:t>.</w:t>
      </w:r>
    </w:p>
    <w:p w:rsidR="002E33AD" w:rsidRPr="00FF47E9" w:rsidRDefault="002E33AD" w:rsidP="004E73F5">
      <w:pPr>
        <w:pStyle w:val="ROMANOS"/>
        <w:numPr>
          <w:ilvl w:val="0"/>
          <w:numId w:val="12"/>
        </w:numPr>
        <w:spacing w:after="16" w:line="276" w:lineRule="auto"/>
        <w:rPr>
          <w:sz w:val="22"/>
          <w:szCs w:val="22"/>
        </w:rPr>
      </w:pPr>
      <w:r w:rsidRPr="00FF47E9">
        <w:rPr>
          <w:sz w:val="22"/>
          <w:szCs w:val="22"/>
        </w:rPr>
        <w:t>Para cada frecuencia registrar el valor medido y efectuar la diferencia con respecto al nivel N (</w:t>
      </w:r>
      <w:r w:rsidR="006C07A3" w:rsidRPr="00FF47E9">
        <w:rPr>
          <w:sz w:val="22"/>
          <w:szCs w:val="22"/>
        </w:rPr>
        <w:t>medido previamente</w:t>
      </w:r>
      <w:r w:rsidR="006C07A3">
        <w:rPr>
          <w:sz w:val="22"/>
          <w:szCs w:val="22"/>
        </w:rPr>
        <w:t xml:space="preserve"> de acuerdo con el método de prueba 6.1.8.2</w:t>
      </w:r>
      <w:r w:rsidRPr="00FF47E9">
        <w:rPr>
          <w:sz w:val="22"/>
          <w:szCs w:val="22"/>
        </w:rPr>
        <w:t>): Valor Medido - Valor de Referencia "N" = Resultado de la prueba</w:t>
      </w:r>
    </w:p>
    <w:p w:rsidR="00B01138" w:rsidRPr="002D215F" w:rsidRDefault="002E33AD" w:rsidP="002D215F">
      <w:pPr>
        <w:pStyle w:val="ROMANOS"/>
        <w:spacing w:after="16" w:line="276" w:lineRule="auto"/>
        <w:rPr>
          <w:sz w:val="22"/>
          <w:szCs w:val="22"/>
        </w:rPr>
      </w:pPr>
      <w:r w:rsidRPr="00FF47E9">
        <w:rPr>
          <w:sz w:val="22"/>
          <w:szCs w:val="22"/>
        </w:rPr>
        <w:lastRenderedPageBreak/>
        <w:tab/>
      </w: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r w:rsidRPr="00F655C1">
        <w:rPr>
          <w:b/>
          <w:noProof/>
          <w:sz w:val="22"/>
          <w:szCs w:val="22"/>
          <w:lang w:val="es-MX"/>
        </w:rPr>
        <mc:AlternateContent>
          <mc:Choice Requires="wpg">
            <w:drawing>
              <wp:anchor distT="0" distB="0" distL="114300" distR="114300" simplePos="0" relativeHeight="251666432" behindDoc="0" locked="0" layoutInCell="1" allowOverlap="1" wp14:anchorId="058D3F83" wp14:editId="16CA3E5D">
                <wp:simplePos x="0" y="0"/>
                <wp:positionH relativeFrom="column">
                  <wp:posOffset>-314097</wp:posOffset>
                </wp:positionH>
                <wp:positionV relativeFrom="paragraph">
                  <wp:posOffset>164373</wp:posOffset>
                </wp:positionV>
                <wp:extent cx="7013575" cy="2824480"/>
                <wp:effectExtent l="0" t="38100" r="15875" b="13970"/>
                <wp:wrapNone/>
                <wp:docPr id="1953" name="Grupo 48"/>
                <wp:cNvGraphicFramePr/>
                <a:graphic xmlns:a="http://schemas.openxmlformats.org/drawingml/2006/main">
                  <a:graphicData uri="http://schemas.microsoft.com/office/word/2010/wordprocessingGroup">
                    <wpg:wgp>
                      <wpg:cNvGrpSpPr/>
                      <wpg:grpSpPr>
                        <a:xfrm>
                          <a:off x="0" y="0"/>
                          <a:ext cx="7013575" cy="2824480"/>
                          <a:chOff x="0" y="0"/>
                          <a:chExt cx="7013702" cy="2824809"/>
                        </a:xfrm>
                      </wpg:grpSpPr>
                      <wps:wsp>
                        <wps:cNvPr id="1954" name="Conector recto 1954"/>
                        <wps:cNvCnPr/>
                        <wps:spPr>
                          <a:xfrm flipH="1">
                            <a:off x="895995" y="1808607"/>
                            <a:ext cx="149132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5" name="Conector recto 1955"/>
                        <wps:cNvCnPr/>
                        <wps:spPr>
                          <a:xfrm flipH="1">
                            <a:off x="912229" y="2612131"/>
                            <a:ext cx="1490269"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956" name="Imagen 1956"/>
                          <pic:cNvPicPr>
                            <a:picLocks noChangeAspect="1"/>
                          </pic:cNvPicPr>
                        </pic:nvPicPr>
                        <pic:blipFill>
                          <a:blip r:embed="rId14"/>
                          <a:stretch>
                            <a:fillRect/>
                          </a:stretch>
                        </pic:blipFill>
                        <pic:spPr>
                          <a:xfrm>
                            <a:off x="1219857" y="862499"/>
                            <a:ext cx="645848" cy="419289"/>
                          </a:xfrm>
                          <a:prstGeom prst="rect">
                            <a:avLst/>
                          </a:prstGeom>
                        </pic:spPr>
                      </pic:pic>
                      <pic:pic xmlns:pic="http://schemas.openxmlformats.org/drawingml/2006/picture">
                        <pic:nvPicPr>
                          <pic:cNvPr id="1957" name="Imagen 1957"/>
                          <pic:cNvPicPr>
                            <a:picLocks noChangeAspect="1"/>
                          </pic:cNvPicPr>
                        </pic:nvPicPr>
                        <pic:blipFill>
                          <a:blip r:embed="rId22"/>
                          <a:stretch>
                            <a:fillRect/>
                          </a:stretch>
                        </pic:blipFill>
                        <pic:spPr>
                          <a:xfrm>
                            <a:off x="4211315" y="901438"/>
                            <a:ext cx="469473" cy="772220"/>
                          </a:xfrm>
                          <a:prstGeom prst="rect">
                            <a:avLst/>
                          </a:prstGeom>
                        </pic:spPr>
                      </pic:pic>
                      <wps:wsp>
                        <wps:cNvPr id="1958" name="Conector recto 1958"/>
                        <wps:cNvCnPr/>
                        <wps:spPr>
                          <a:xfrm flipH="1">
                            <a:off x="4611095" y="1113230"/>
                            <a:ext cx="4947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9" name="Conector recto 1959"/>
                        <wps:cNvCnPr/>
                        <wps:spPr>
                          <a:xfrm flipH="1">
                            <a:off x="4611096" y="1007785"/>
                            <a:ext cx="642477" cy="769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0" name="Elipse 1960"/>
                        <wps:cNvSpPr/>
                        <wps:spPr>
                          <a:xfrm>
                            <a:off x="4816146" y="989647"/>
                            <a:ext cx="60160" cy="4980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1" name="Elipse 1961"/>
                        <wps:cNvSpPr/>
                        <wps:spPr>
                          <a:xfrm>
                            <a:off x="4856246" y="1088328"/>
                            <a:ext cx="60160" cy="4980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2" name="CuadroTexto 13"/>
                        <wps:cNvSpPr txBox="1"/>
                        <wps:spPr>
                          <a:xfrm>
                            <a:off x="3891853" y="0"/>
                            <a:ext cx="1433830" cy="649605"/>
                          </a:xfrm>
                          <a:prstGeom prst="rect">
                            <a:avLst/>
                          </a:prstGeom>
                          <a:noFill/>
                        </wps:spPr>
                        <wps:txb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 xml:space="preserve">Terminales del transductor de recepción (audífono) conectadas al medidor de nivel </w:t>
                              </w:r>
                            </w:p>
                          </w:txbxContent>
                        </wps:txbx>
                        <wps:bodyPr wrap="square" rtlCol="0">
                          <a:spAutoFit/>
                        </wps:bodyPr>
                      </wps:wsp>
                      <wps:wsp>
                        <wps:cNvPr id="1963" name="Conector recto de flecha 1963"/>
                        <wps:cNvCnPr/>
                        <wps:spPr>
                          <a:xfrm>
                            <a:off x="4843872" y="649605"/>
                            <a:ext cx="2353" cy="321904"/>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4" name="CuadroTexto 15"/>
                        <wps:cNvSpPr txBox="1"/>
                        <wps:spPr>
                          <a:xfrm>
                            <a:off x="0" y="2239242"/>
                            <a:ext cx="1080134" cy="585567"/>
                          </a:xfrm>
                          <a:prstGeom prst="rect">
                            <a:avLst/>
                          </a:prstGeom>
                          <a:solidFill>
                            <a:schemeClr val="bg1"/>
                          </a:solidFill>
                          <a:ln w="15875">
                            <a:solidFill>
                              <a:schemeClr val="tx1"/>
                            </a:solidFill>
                          </a:ln>
                        </wps:spPr>
                        <wps:txb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22"/>
                                  <w:szCs w:val="22"/>
                                </w:rPr>
                                <w:t>Osciloscopio</w:t>
                              </w:r>
                            </w:p>
                          </w:txbxContent>
                        </wps:txbx>
                        <wps:bodyPr wrap="square" rtlCol="0">
                          <a:noAutofit/>
                        </wps:bodyPr>
                      </wps:wsp>
                      <wps:wsp>
                        <wps:cNvPr id="1965" name="CuadroTexto 16"/>
                        <wps:cNvSpPr txBox="1"/>
                        <wps:spPr>
                          <a:xfrm>
                            <a:off x="3590575" y="750161"/>
                            <a:ext cx="726439" cy="1098838"/>
                          </a:xfrm>
                          <a:prstGeom prst="rect">
                            <a:avLst/>
                          </a:prstGeom>
                          <a:solidFill>
                            <a:schemeClr val="bg1"/>
                          </a:solidFill>
                          <a:ln w="15875">
                            <a:solidFill>
                              <a:schemeClr val="tx1"/>
                            </a:solidFill>
                          </a:ln>
                        </wps:spPr>
                        <wps:txbx>
                          <w:txbxContent>
                            <w:p w:rsidR="00646009" w:rsidRDefault="00646009" w:rsidP="00B01138">
                              <w:pPr>
                                <w:pStyle w:val="NormalWeb"/>
                                <w:spacing w:before="0" w:beforeAutospacing="0" w:after="0" w:afterAutospacing="0"/>
                                <w:rPr>
                                  <w:rFonts w:asciiTheme="minorHAnsi" w:hAnsi="Calibri" w:cstheme="minorBidi"/>
                                  <w:b/>
                                  <w:bCs/>
                                  <w:color w:val="000000" w:themeColor="text1"/>
                                  <w:kern w:val="24"/>
                                  <w:sz w:val="40"/>
                                  <w:szCs w:val="40"/>
                                </w:rPr>
                              </w:pPr>
                            </w:p>
                            <w:p w:rsidR="00646009" w:rsidRDefault="00646009" w:rsidP="00B01138">
                              <w:pPr>
                                <w:pStyle w:val="NormalWeb"/>
                                <w:spacing w:before="0" w:beforeAutospacing="0" w:after="0" w:afterAutospacing="0"/>
                              </w:pPr>
                              <w:r>
                                <w:rPr>
                                  <w:rFonts w:asciiTheme="minorHAnsi" w:hAnsi="Calibri" w:cstheme="minorBidi"/>
                                  <w:b/>
                                  <w:bCs/>
                                  <w:color w:val="000000" w:themeColor="text1"/>
                                  <w:kern w:val="24"/>
                                  <w:sz w:val="40"/>
                                  <w:szCs w:val="40"/>
                                </w:rPr>
                                <w:t>ETBP</w:t>
                              </w:r>
                            </w:p>
                          </w:txbxContent>
                        </wps:txbx>
                        <wps:bodyPr wrap="none" rtlCol="0">
                          <a:noAutofit/>
                        </wps:bodyPr>
                      </wps:wsp>
                      <pic:pic xmlns:pic="http://schemas.openxmlformats.org/drawingml/2006/picture">
                        <pic:nvPicPr>
                          <pic:cNvPr id="1966" name="Imagen 1966"/>
                          <pic:cNvPicPr>
                            <a:picLocks noChangeAspect="1"/>
                          </pic:cNvPicPr>
                        </pic:nvPicPr>
                        <pic:blipFill rotWithShape="1">
                          <a:blip r:embed="rId14"/>
                          <a:srcRect b="37356"/>
                          <a:stretch/>
                        </pic:blipFill>
                        <pic:spPr>
                          <a:xfrm>
                            <a:off x="1224650" y="733832"/>
                            <a:ext cx="645848" cy="260547"/>
                          </a:xfrm>
                          <a:prstGeom prst="rect">
                            <a:avLst/>
                          </a:prstGeom>
                        </pic:spPr>
                      </pic:pic>
                      <wps:wsp>
                        <wps:cNvPr id="1967" name="Conector recto 1967"/>
                        <wps:cNvCnPr/>
                        <wps:spPr>
                          <a:xfrm flipH="1">
                            <a:off x="1708900" y="962800"/>
                            <a:ext cx="629161" cy="142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8" name="Conector recto 1968"/>
                        <wps:cNvCnPr/>
                        <wps:spPr>
                          <a:xfrm flipH="1" flipV="1">
                            <a:off x="1696174" y="1100417"/>
                            <a:ext cx="571299" cy="410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9" name="Conector recto 1969"/>
                        <wps:cNvCnPr/>
                        <wps:spPr>
                          <a:xfrm flipH="1">
                            <a:off x="630864" y="964220"/>
                            <a:ext cx="765154"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0" name="Conector recto 1970"/>
                        <wps:cNvCnPr/>
                        <wps:spPr>
                          <a:xfrm flipH="1">
                            <a:off x="552284" y="1100417"/>
                            <a:ext cx="843734"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1" name="CuadroTexto 22"/>
                        <wps:cNvSpPr txBox="1"/>
                        <wps:spPr>
                          <a:xfrm>
                            <a:off x="0" y="634379"/>
                            <a:ext cx="1080000" cy="720000"/>
                          </a:xfrm>
                          <a:prstGeom prst="rect">
                            <a:avLst/>
                          </a:prstGeom>
                          <a:solidFill>
                            <a:schemeClr val="bg1"/>
                          </a:solidFill>
                          <a:ln w="15875">
                            <a:solidFill>
                              <a:schemeClr val="tx1"/>
                            </a:solidFill>
                          </a:ln>
                        </wps:spPr>
                        <wps:txb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22"/>
                                  <w:szCs w:val="22"/>
                                </w:rPr>
                                <w:t>Fuente de alimentación</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22"/>
                                  <w:szCs w:val="22"/>
                                </w:rPr>
                                <w:t xml:space="preserve"> -48 Vcc</w:t>
                              </w:r>
                            </w:p>
                          </w:txbxContent>
                        </wps:txbx>
                        <wps:bodyPr wrap="square" rtlCol="0" anchor="ctr" anchorCtr="1">
                          <a:noAutofit/>
                        </wps:bodyPr>
                      </wps:wsp>
                      <wps:wsp>
                        <wps:cNvPr id="1972" name="CuadroTexto 23"/>
                        <wps:cNvSpPr txBox="1"/>
                        <wps:spPr>
                          <a:xfrm>
                            <a:off x="1105628" y="305798"/>
                            <a:ext cx="948690" cy="603250"/>
                          </a:xfrm>
                          <a:prstGeom prst="rect">
                            <a:avLst/>
                          </a:prstGeom>
                          <a:noFill/>
                        </wps:spPr>
                        <wps:txb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 xml:space="preserve">Resistencia </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 xml:space="preserve">400 </w:t>
                              </w:r>
                              <w:r>
                                <w:rPr>
                                  <w:rFonts w:asciiTheme="minorHAnsi" w:hAnsi="Calibri" w:cstheme="minorBidi"/>
                                  <w:color w:val="000000" w:themeColor="text1"/>
                                  <w:kern w:val="24"/>
                                  <w:sz w:val="16"/>
                                  <w:szCs w:val="16"/>
                                </w:rPr>
                                <w:t>Ω</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inductancia mayor</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 xml:space="preserve"> o igual a 1,8 H</w:t>
                              </w:r>
                            </w:p>
                          </w:txbxContent>
                        </wps:txbx>
                        <wps:bodyPr wrap="none" rtlCol="0">
                          <a:spAutoFit/>
                        </wps:bodyPr>
                      </wps:wsp>
                      <wps:wsp>
                        <wps:cNvPr id="1973" name="CuadroTexto 24"/>
                        <wps:cNvSpPr txBox="1"/>
                        <wps:spPr>
                          <a:xfrm>
                            <a:off x="1126339" y="1072536"/>
                            <a:ext cx="948690" cy="603250"/>
                          </a:xfrm>
                          <a:prstGeom prst="rect">
                            <a:avLst/>
                          </a:prstGeom>
                          <a:noFill/>
                        </wps:spPr>
                        <wps:txb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Resistencia</w:t>
                              </w:r>
                              <w:r>
                                <w:rPr>
                                  <w:rFonts w:asciiTheme="minorHAnsi" w:hAnsi="Calibri"/>
                                  <w:color w:val="000000" w:themeColor="text1"/>
                                  <w:kern w:val="24"/>
                                  <w:sz w:val="20"/>
                                  <w:szCs w:val="20"/>
                                </w:rPr>
                                <w:t xml:space="preserve"> </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 xml:space="preserve">400 </w:t>
                              </w:r>
                              <w:r>
                                <w:rPr>
                                  <w:rFonts w:asciiTheme="minorHAnsi" w:hAnsi="Calibri" w:cstheme="minorBidi"/>
                                  <w:color w:val="000000" w:themeColor="text1"/>
                                  <w:kern w:val="24"/>
                                  <w:sz w:val="16"/>
                                  <w:szCs w:val="16"/>
                                </w:rPr>
                                <w:t>Ω</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inductancia mayor</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 xml:space="preserve"> o igual a 1,8 H</w:t>
                              </w:r>
                            </w:p>
                          </w:txbxContent>
                        </wps:txbx>
                        <wps:bodyPr wrap="none" rtlCol="0">
                          <a:spAutoFit/>
                        </wps:bodyPr>
                      </wps:wsp>
                      <wps:wsp>
                        <wps:cNvPr id="1974" name="CuadroTexto 25"/>
                        <wps:cNvSpPr txBox="1"/>
                        <wps:spPr>
                          <a:xfrm>
                            <a:off x="5861702" y="1678228"/>
                            <a:ext cx="1152000" cy="933903"/>
                          </a:xfrm>
                          <a:prstGeom prst="rect">
                            <a:avLst/>
                          </a:prstGeom>
                          <a:solidFill>
                            <a:schemeClr val="bg1"/>
                          </a:solidFill>
                          <a:ln w="15875">
                            <a:solidFill>
                              <a:schemeClr val="tx1"/>
                            </a:solidFill>
                          </a:ln>
                        </wps:spPr>
                        <wps:txb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22"/>
                                  <w:szCs w:val="22"/>
                                </w:rPr>
                                <w:t xml:space="preserve">Medidor de nivel </w:t>
                              </w:r>
                              <w:r>
                                <w:rPr>
                                  <w:rFonts w:asciiTheme="minorHAnsi" w:hAnsi="Calibri"/>
                                  <w:color w:val="000000" w:themeColor="text1"/>
                                  <w:kern w:val="24"/>
                                  <w:sz w:val="18"/>
                                  <w:szCs w:val="18"/>
                                </w:rPr>
                                <w:t>con acoplamiento alta impedancia  y filtro de 20 Hz</w:t>
                              </w:r>
                            </w:p>
                          </w:txbxContent>
                        </wps:txbx>
                        <wps:bodyPr wrap="square" rtlCol="0" anchor="ctr" anchorCtr="0">
                          <a:noAutofit/>
                        </wps:bodyPr>
                      </wps:wsp>
                      <wps:wsp>
                        <wps:cNvPr id="1975" name="Conector recto 1975"/>
                        <wps:cNvCnPr/>
                        <wps:spPr>
                          <a:xfrm>
                            <a:off x="3294987" y="1897620"/>
                            <a:ext cx="1844814"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6" name="Conector recto 1976"/>
                        <wps:cNvCnPr/>
                        <wps:spPr>
                          <a:xfrm flipV="1">
                            <a:off x="3294987" y="0"/>
                            <a:ext cx="1844814" cy="23128"/>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7" name="Rectángulo 1977"/>
                        <wps:cNvSpPr/>
                        <wps:spPr>
                          <a:xfrm rot="14525049">
                            <a:off x="2993738" y="1666789"/>
                            <a:ext cx="214286" cy="119239"/>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8" name="Conector recto 1978"/>
                        <wps:cNvCnPr>
                          <a:stCxn id="1977" idx="1"/>
                        </wps:cNvCnPr>
                        <wps:spPr>
                          <a:xfrm flipH="1" flipV="1">
                            <a:off x="2080279" y="1806041"/>
                            <a:ext cx="1070764" cy="15043"/>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9" name="CuadroTexto 38"/>
                        <wps:cNvSpPr txBox="1"/>
                        <wps:spPr>
                          <a:xfrm>
                            <a:off x="5928665" y="779668"/>
                            <a:ext cx="702310" cy="354965"/>
                          </a:xfrm>
                          <a:prstGeom prst="rect">
                            <a:avLst/>
                          </a:prstGeom>
                          <a:noFill/>
                        </wps:spPr>
                        <wps:txb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Resistencia</w:t>
                              </w:r>
                              <w:r>
                                <w:rPr>
                                  <w:rFonts w:asciiTheme="minorHAnsi" w:hAnsi="Calibri"/>
                                  <w:color w:val="000000" w:themeColor="text1"/>
                                  <w:kern w:val="24"/>
                                  <w:sz w:val="20"/>
                                  <w:szCs w:val="20"/>
                                </w:rPr>
                                <w:t xml:space="preserve"> </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 xml:space="preserve">50 </w:t>
                              </w:r>
                              <w:r>
                                <w:rPr>
                                  <w:rFonts w:asciiTheme="minorHAnsi" w:hAnsi="Calibri" w:cstheme="minorBidi"/>
                                  <w:color w:val="000000" w:themeColor="text1"/>
                                  <w:kern w:val="24"/>
                                  <w:sz w:val="16"/>
                                  <w:szCs w:val="16"/>
                                </w:rPr>
                                <w:t>Ω</w:t>
                              </w:r>
                            </w:p>
                          </w:txbxContent>
                        </wps:txbx>
                        <wps:bodyPr wrap="none" rtlCol="0">
                          <a:spAutoFit/>
                        </wps:bodyPr>
                      </wps:wsp>
                      <wps:wsp>
                        <wps:cNvPr id="1980" name="Conector recto 1980"/>
                        <wps:cNvCnPr/>
                        <wps:spPr>
                          <a:xfrm flipV="1">
                            <a:off x="2390120" y="1792764"/>
                            <a:ext cx="0" cy="819367"/>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1" name="Elipse 1981"/>
                        <wps:cNvSpPr/>
                        <wps:spPr>
                          <a:xfrm>
                            <a:off x="2353239" y="1764115"/>
                            <a:ext cx="68157" cy="7371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2" name="CuadroTexto 42"/>
                        <wps:cNvSpPr txBox="1"/>
                        <wps:spPr>
                          <a:xfrm>
                            <a:off x="1222678" y="1796016"/>
                            <a:ext cx="1031240" cy="231140"/>
                          </a:xfrm>
                          <a:prstGeom prst="rect">
                            <a:avLst/>
                          </a:prstGeom>
                          <a:noFill/>
                        </wps:spPr>
                        <wps:txb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 xml:space="preserve">Cable coaxial 50 </w:t>
                              </w:r>
                              <w:r>
                                <w:rPr>
                                  <w:rFonts w:asciiTheme="minorHAnsi" w:hAnsi="Calibri" w:cstheme="minorBidi"/>
                                  <w:color w:val="000000" w:themeColor="text1"/>
                                  <w:kern w:val="24"/>
                                  <w:sz w:val="18"/>
                                  <w:szCs w:val="18"/>
                                </w:rPr>
                                <w:t>Ω</w:t>
                              </w:r>
                            </w:p>
                          </w:txbxContent>
                        </wps:txbx>
                        <wps:bodyPr wrap="none" rtlCol="0">
                          <a:spAutoFit/>
                        </wps:bodyPr>
                      </wps:wsp>
                      <wps:wsp>
                        <wps:cNvPr id="1983" name="CuadroTexto 43"/>
                        <wps:cNvSpPr txBox="1"/>
                        <wps:spPr>
                          <a:xfrm>
                            <a:off x="1229988" y="2593669"/>
                            <a:ext cx="1031240" cy="231140"/>
                          </a:xfrm>
                          <a:prstGeom prst="rect">
                            <a:avLst/>
                          </a:prstGeom>
                          <a:noFill/>
                        </wps:spPr>
                        <wps:txb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 xml:space="preserve">Cable coaxial 50 </w:t>
                              </w:r>
                              <w:r>
                                <w:rPr>
                                  <w:rFonts w:asciiTheme="minorHAnsi" w:hAnsi="Calibri" w:cstheme="minorBidi"/>
                                  <w:color w:val="000000" w:themeColor="text1"/>
                                  <w:kern w:val="24"/>
                                  <w:sz w:val="18"/>
                                  <w:szCs w:val="18"/>
                                </w:rPr>
                                <w:t>Ω</w:t>
                              </w:r>
                            </w:p>
                          </w:txbxContent>
                        </wps:txbx>
                        <wps:bodyPr wrap="none" rtlCol="0">
                          <a:spAutoFit/>
                        </wps:bodyPr>
                      </wps:wsp>
                      <wps:wsp>
                        <wps:cNvPr id="1536" name="CuadroTexto 41"/>
                        <wps:cNvSpPr txBox="1"/>
                        <wps:spPr>
                          <a:xfrm>
                            <a:off x="0" y="1448434"/>
                            <a:ext cx="1080000" cy="720000"/>
                          </a:xfrm>
                          <a:prstGeom prst="rect">
                            <a:avLst/>
                          </a:prstGeom>
                          <a:solidFill>
                            <a:schemeClr val="bg1"/>
                          </a:solidFill>
                          <a:ln w="15875">
                            <a:solidFill>
                              <a:schemeClr val="tx1"/>
                            </a:solidFill>
                          </a:ln>
                        </wps:spPr>
                        <wps:txb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21"/>
                                  <w:szCs w:val="21"/>
                                </w:rPr>
                                <w:t>Generador de señales de radiofrecuencia AM</w:t>
                              </w:r>
                            </w:p>
                          </w:txbxContent>
                        </wps:txbx>
                        <wps:bodyPr wrap="square" rtlCol="0" anchor="ctr" anchorCtr="0">
                          <a:noAutofit/>
                        </wps:bodyPr>
                      </wps:wsp>
                      <wps:wsp>
                        <wps:cNvPr id="1537" name="Conector recto 1537"/>
                        <wps:cNvCnPr/>
                        <wps:spPr>
                          <a:xfrm flipH="1">
                            <a:off x="2691923" y="0"/>
                            <a:ext cx="603064" cy="971509"/>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8" name="Conector recto 1538"/>
                        <wps:cNvCnPr/>
                        <wps:spPr>
                          <a:xfrm flipH="1" flipV="1">
                            <a:off x="2700129" y="1015284"/>
                            <a:ext cx="625739" cy="904498"/>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9" name="Conector recto 1539"/>
                        <wps:cNvCnPr/>
                        <wps:spPr>
                          <a:xfrm>
                            <a:off x="5139801" y="0"/>
                            <a:ext cx="573986" cy="989647"/>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0" name="Conector recto 1540"/>
                        <wps:cNvCnPr/>
                        <wps:spPr>
                          <a:xfrm flipV="1">
                            <a:off x="5139801" y="971509"/>
                            <a:ext cx="573986" cy="926111"/>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1" name="Rectángulo 1541"/>
                        <wps:cNvSpPr/>
                        <wps:spPr>
                          <a:xfrm rot="16200000">
                            <a:off x="5730066" y="894886"/>
                            <a:ext cx="315343" cy="135710"/>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2" name="Rectángulo 1542"/>
                        <wps:cNvSpPr/>
                        <wps:spPr>
                          <a:xfrm rot="16200000">
                            <a:off x="5679167" y="914395"/>
                            <a:ext cx="157672" cy="11655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3" name="Conector recto 1543"/>
                        <wps:cNvCnPr/>
                        <wps:spPr>
                          <a:xfrm flipH="1">
                            <a:off x="5737174" y="2007702"/>
                            <a:ext cx="124528"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4" name="Conector recto 1544"/>
                        <wps:cNvCnPr/>
                        <wps:spPr>
                          <a:xfrm flipH="1">
                            <a:off x="5624685" y="2101456"/>
                            <a:ext cx="237017"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5" name="Conector recto 1545"/>
                        <wps:cNvCnPr/>
                        <wps:spPr>
                          <a:xfrm>
                            <a:off x="5253573" y="1007785"/>
                            <a:ext cx="483601" cy="999917"/>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6" name="Conector recto 1546"/>
                        <wps:cNvCnPr/>
                        <wps:spPr>
                          <a:xfrm>
                            <a:off x="5124621" y="1098646"/>
                            <a:ext cx="500064" cy="100281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7" name="Rectángulo 1547"/>
                        <wps:cNvSpPr/>
                        <wps:spPr>
                          <a:xfrm rot="16200000">
                            <a:off x="2574823" y="920827"/>
                            <a:ext cx="146581" cy="140974"/>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8" name="Conector recto 1548"/>
                        <wps:cNvCnPr/>
                        <wps:spPr>
                          <a:xfrm>
                            <a:off x="2261687" y="1100417"/>
                            <a:ext cx="0" cy="61728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9" name="Conector recto 1549"/>
                        <wps:cNvCnPr/>
                        <wps:spPr>
                          <a:xfrm>
                            <a:off x="2338061" y="962800"/>
                            <a:ext cx="15178" cy="710858"/>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0" name="Conector recto 1550"/>
                        <wps:cNvCnPr/>
                        <wps:spPr>
                          <a:xfrm>
                            <a:off x="2358767" y="1679966"/>
                            <a:ext cx="657121" cy="402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1" name="Conector recto 1551"/>
                        <wps:cNvCnPr/>
                        <wps:spPr>
                          <a:xfrm flipV="1">
                            <a:off x="3153563" y="1105112"/>
                            <a:ext cx="26109" cy="54942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2" name="Conector recto 1552"/>
                        <wps:cNvCnPr/>
                        <wps:spPr>
                          <a:xfrm flipV="1">
                            <a:off x="3209251" y="1290497"/>
                            <a:ext cx="26181" cy="428519"/>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3" name="Conector recto 1553"/>
                        <wps:cNvCnPr/>
                        <wps:spPr>
                          <a:xfrm>
                            <a:off x="3179672" y="1113230"/>
                            <a:ext cx="417947"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4" name="Conector recto 1554"/>
                        <wps:cNvCnPr/>
                        <wps:spPr>
                          <a:xfrm>
                            <a:off x="2259043" y="1735119"/>
                            <a:ext cx="768396" cy="497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5" name="CuadroTexto 132"/>
                        <wps:cNvSpPr txBox="1"/>
                        <wps:spPr>
                          <a:xfrm>
                            <a:off x="4140141" y="1905499"/>
                            <a:ext cx="965729" cy="276999"/>
                          </a:xfrm>
                          <a:prstGeom prst="rect">
                            <a:avLst/>
                          </a:prstGeom>
                          <a:noFill/>
                        </wps:spPr>
                        <wps:txbx>
                          <w:txbxContent>
                            <w:p w:rsidR="00646009" w:rsidRDefault="00646009" w:rsidP="00B01138">
                              <w:pPr>
                                <w:pStyle w:val="NormalWeb"/>
                                <w:spacing w:before="0" w:beforeAutospacing="0" w:after="0" w:afterAutospacing="0"/>
                              </w:pPr>
                              <w:r>
                                <w:rPr>
                                  <w:rFonts w:asciiTheme="minorHAnsi" w:hAnsi="Calibri" w:cstheme="minorBidi"/>
                                  <w:b/>
                                  <w:bCs/>
                                  <w:color w:val="000000" w:themeColor="text1"/>
                                  <w:kern w:val="24"/>
                                </w:rPr>
                                <w:t>CELDA TEM</w:t>
                              </w:r>
                            </w:p>
                          </w:txbxContent>
                        </wps:txbx>
                        <wps:bodyPr wrap="square" rtlCol="0">
                          <a:spAutoFit/>
                        </wps:bodyPr>
                      </wps:wsp>
                      <wps:wsp>
                        <wps:cNvPr id="1556" name="Conector recto 1556"/>
                        <wps:cNvCnPr/>
                        <wps:spPr>
                          <a:xfrm flipV="1">
                            <a:off x="3235356" y="1290497"/>
                            <a:ext cx="362263" cy="10307"/>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8D3F83" id="Grupo 48" o:spid="_x0000_s1116" style="position:absolute;left:0;text-align:left;margin-left:-24.75pt;margin-top:12.95pt;width:552.25pt;height:222.4pt;z-index:251666432" coordsize="70137,28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">
                <v:line id="Conector recto 1954" o:spid="_x0000_s1117" style="position:absolute;flip:x;visibility:visible;mso-wrap-style:square" from="8959,18086" to="23873,18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Q1DMAAAADdAAAADwAAAGRycy9kb3ducmV2LnhtbERPTYvCMBC9C/sfwix403RFXe0aRUXB&#10;q67idWjGtrvJpDTR1n9vBMHbPN7nzBatNeJGtS8dK/jqJyCIM6dLzhUcf7e9CQgfkDUax6TgTh4W&#10;84/ODFPtGt7T7RByEUPYp6igCKFKpfRZQRZ931XEkbu42mKIsM6lrrGJ4dbIQZKMpcWSY0OBFa0L&#10;yv4PV6sAm9P+uDm3Q04ubFdVbsz331ap7me7/AERqA1v8cu903H+dDSE5zfxBD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kNQzAAAAA3QAAAA8AAAAAAAAAAAAAAAAA&#10;oQIAAGRycy9kb3ducmV2LnhtbFBLBQYAAAAABAAEAPkAAACOAwAAAAA=&#10;" strokecolor="black [3213]" strokeweight="1.75pt"/>
                <v:line id="Conector recto 1955" o:spid="_x0000_s1118" style="position:absolute;flip:x;visibility:visible;mso-wrap-style:square" from="9122,26121" to="24024,26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iQl8IAAADdAAAADwAAAGRycy9kb3ducmV2LnhtbERP32vCMBB+H/g/hBP2tqaKzq0axcmE&#10;vaodez2as60ml5Jktvvvl8HAt/v4ft5qM1gjbuRD61jBJMtBEFdOt1wrKE/7pxcQISJrNI5JwQ8F&#10;2KxHDysstOv5QLdjrEUK4VCggibGrpAyVA1ZDJnriBN3dt5iTNDXUnvsU7g1cprnz9Jiy6mhwY52&#10;DVXX47dVgP3noXz/Gmacn9m+dbUxi8teqcfxsF2CiDTEu/jf/aHT/Nf5HP6+SS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iQl8IAAADdAAAADwAAAAAAAAAAAAAA&#10;AAChAgAAZHJzL2Rvd25yZXYueG1sUEsFBgAAAAAEAAQA+QAAAJADAAAAAA==&#10;" strokecolor="black [3213]" strokeweight="1.75pt"/>
                <v:shape id="Imagen 1956" o:spid="_x0000_s1119" type="#_x0000_t75" style="position:absolute;left:12198;top:8624;width:6459;height:4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R0zXCAAAA3QAAAA8AAABkcnMvZG93bnJldi54bWxET0trAjEQvgv+hzCCN81WUHRrlFIq6q0+&#10;Lt6mm+lm6c5k2URd/31TKHibj+85y3XHtbpRGyovBl7GGSiSwttKSgPn02Y0BxUiisXaCxl4UID1&#10;qt9bYm79XQ50O8ZSpRAJORpwMTa51qFwxBjGviFJ3LdvGWOCbalti/cUzrWeZNlMM1aSGhw29O6o&#10;+Dle2cDEIneP/fTrw/H+xJdt+NzMgzHDQff2CipSF5/if/fOpvmL6Qz+vkkn6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0dM1wgAAAN0AAAAPAAAAAAAAAAAAAAAAAJ8C&#10;AABkcnMvZG93bnJldi54bWxQSwUGAAAAAAQABAD3AAAAjgMAAAAA&#10;">
                  <v:imagedata r:id="rId16" o:title=""/>
                  <v:path arrowok="t"/>
                </v:shape>
                <v:shape id="Imagen 1957" o:spid="_x0000_s1120" type="#_x0000_t75" style="position:absolute;left:42113;top:9014;width:4694;height:7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4wNbCAAAA3QAAAA8AAABkcnMvZG93bnJldi54bWxET91qwjAUvh/4DuEIu5upwjZbjSKDgYzJ&#10;tuoDHJpjW21OShJjfftFGOzufHy/Z7keTCciOd9aVjCdZCCIK6tbrhUc9u9PcxA+IGvsLJOCG3lY&#10;r0YPSyy0vfIPxTLUIoWwL1BBE0JfSOmrhgz6ie2JE3e0zmBI0NVSO7ymcNPJWZa9SIMtp4YGe3pr&#10;qDqXF6Pg9HnrZz7P4/Q77r7iR5ToSqnU43jYLEAEGsK/+M+91Wl+/vwK92/SCXL1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uMDWwgAAAN0AAAAPAAAAAAAAAAAAAAAAAJ8C&#10;AABkcnMvZG93bnJldi54bWxQSwUGAAAAAAQABAD3AAAAjgMAAAAA&#10;">
                  <v:imagedata r:id="rId23" o:title=""/>
                  <v:path arrowok="t"/>
                </v:shape>
                <v:line id="Conector recto 1958" o:spid="_x0000_s1121" style="position:absolute;flip:x;visibility:visible;mso-wrap-style:square" from="46110,11132" to="51058,1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k/CcQAAADdAAAADwAAAGRycy9kb3ducmV2LnhtbESPT2/CMAzF75P4DpGRdhsp0zagEBBD&#10;Q9qVf+JqNaYtJE7VBNp9+/kwaTdb7/m9nxer3jv1oDbWgQ2MRxko4iLYmksDx8P2ZQoqJmSLLjAZ&#10;+KEIq+XgaYG5DR3v6LFPpZIQjjkaqFJqcq1jUZHHOAoNsWiX0HpMsralti12Eu6dfs2yD+2xZmmo&#10;sKFNRcVtf/cGsDvtjl/n/o2zC/vPpnRuct0a8zzs13NQifr0b/67/raCP3sXXPlGRt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T8JxAAAAN0AAAAPAAAAAAAAAAAA&#10;AAAAAKECAABkcnMvZG93bnJldi54bWxQSwUGAAAAAAQABAD5AAAAkgMAAAAA&#10;" strokecolor="black [3213]" strokeweight="1.75pt"/>
                <v:line id="Conector recto 1959" o:spid="_x0000_s1122" style="position:absolute;flip:x;visibility:visible;mso-wrap-style:square" from="46110,10077" to="52535,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WaksAAAADdAAAADwAAAGRycy9kb3ducmV2LnhtbERPS4vCMBC+C/6HMII3TV10XbtGcUXB&#10;q49lr0MzttVkUppo6783woK3+fieM1+21og71b50rGA0TEAQZ06XnCs4HbeDLxA+IGs0jknBgzws&#10;F93OHFPtGt7T/RByEUPYp6igCKFKpfRZQRb90FXEkTu72mKIsM6lrrGJ4dbIjyT5lBZLjg0FVrQu&#10;KLseblYBNr/70+avHXNyZvtT5cZML1ul+r129Q0iUBve4n/3Tsf5s8kMXt/EE+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7lmpLAAAAA3QAAAA8AAAAAAAAAAAAAAAAA&#10;oQIAAGRycy9kb3ducmV2LnhtbFBLBQYAAAAABAAEAPkAAACOAwAAAAA=&#10;" strokecolor="black [3213]" strokeweight="1.75pt"/>
                <v:oval id="Elipse 1960" o:spid="_x0000_s1123" style="position:absolute;left:48161;top:9896;width:602;height: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pVcYA&#10;AADdAAAADwAAAGRycy9kb3ducmV2LnhtbESPQW/CMAyF75P2HyIj7TKNdCBVrGuKENK0HbhA+QFW&#10;YtqOxumaAOXfz4dJu9l6z+99LteT79WVxtgFNvA6z0AR2+A6bgwc64+XFaiYkB32gcnAnSKsq8eH&#10;EgsXbryn6yE1SkI4FmigTWkotI62JY9xHgZi0U5h9JhkHRvtRrxJuO/1Isty7bFjaWhxoG1L9ny4&#10;eAP1aRej3x/tvc4XF/sTlt/Pq09jnmbT5h1Uoin9m/+uv5zgv+XCL9/ICL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QpVcYAAADdAAAADwAAAAAAAAAAAAAAAACYAgAAZHJz&#10;L2Rvd25yZXYueG1sUEsFBgAAAAAEAAQA9QAAAIsDAAAAAA==&#10;" fillcolor="black [3213]" strokecolor="black [3213]" strokeweight="2pt"/>
                <v:oval id="Elipse 1961" o:spid="_x0000_s1124" style="position:absolute;left:48562;top:10883;width:602;height: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MzsIA&#10;AADdAAAADwAAAGRycy9kb3ducmV2LnhtbERPzYrCMBC+C/sOYYS9iKYqFO0aRYRl9+BF2wcYkrHt&#10;2ky6TdT69kYQvM3H9zurTW8bcaXO144VTCcJCGLtTM2lgiL/Hi9A+IBssHFMCu7kYbP+GKwwM+7G&#10;B7oeQyliCPsMFVQhtJmUXldk0U9cSxy5k+sshgi7UpoObzHcNnKWJKm0WHNsqLClXUX6fLxYBflp&#10;7709FPqep7OL/nfzv9HiR6nPYb/9AhGoD2/xy/1r4vxlOoXnN/EE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IzOwgAAAN0AAAAPAAAAAAAAAAAAAAAAAJgCAABkcnMvZG93&#10;bnJldi54bWxQSwUGAAAAAAQABAD1AAAAhwMAAAAA&#10;" fillcolor="black [3213]" strokecolor="black [3213]" strokeweight="2pt"/>
                <v:shape id="CuadroTexto 13" o:spid="_x0000_s1125" type="#_x0000_t202" style="position:absolute;left:38918;width:14338;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9d8EA&#10;AADdAAAADwAAAGRycy9kb3ducmV2LnhtbERPS2vCQBC+F/wPywje6kZBaaOriA/w0EttvA/ZaTY0&#10;Oxuyo4n/3i0UepuP7znr7eAbdacu1oENzKYZKOIy2JorA8XX6fUNVBRki01gMvCgCNvN6GWNuQ09&#10;f9L9IpVKIRxzNOBE2lzrWDryGKehJU7cd+g8SoJdpW2HfQr3jZ5n2VJ7rDk1OGxp76j8udy8ARG7&#10;mz2Ko4/n6/Bx6F1WLrAwZjIeditQQoP8i//cZ5vmvy/n8PtNOkF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q/XfBAAAA3QAAAA8AAAAAAAAAAAAAAAAAmAIAAGRycy9kb3du&#10;cmV2LnhtbFBLBQYAAAAABAAEAPUAAACGAwAAAAA=&#10;" filled="f" stroked="f">
                  <v:textbox style="mso-fit-shape-to-text:t">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 xml:space="preserve">Terminales del transductor de recepción (audífono) conectadas al medidor de nivel </w:t>
                        </w:r>
                      </w:p>
                    </w:txbxContent>
                  </v:textbox>
                </v:shape>
                <v:shapetype id="_x0000_t32" coordsize="21600,21600" o:spt="32" o:oned="t" path="m,l21600,21600e" filled="f">
                  <v:path arrowok="t" fillok="f" o:connecttype="none"/>
                  <o:lock v:ext="edit" shapetype="t"/>
                </v:shapetype>
                <v:shape id="Conector recto de flecha 1963" o:spid="_x0000_s1126" type="#_x0000_t32" style="position:absolute;left:48438;top:6496;width:24;height:3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3i3sIAAADdAAAADwAAAGRycy9kb3ducmV2LnhtbERPS4vCMBC+C/6HMMLeNNUVsbVR3AVB&#10;8LD4uk+bsS02k9pErf9+s7DgbT6+56SrztTiQa2rLCsYjyIQxLnVFRcKTsfNcA7CeWSNtWVS8CIH&#10;q2W/l2Ki7ZP39Dj4QoQQdgkqKL1vEildXpJBN7INceAutjXoA2wLqVt8hnBTy0kUzaTBikNDiQ19&#10;l5RfD3ejYJpNrrc1ufyFW3fe6fjr55ztlfoYdOsFCE+df4v/3Vsd5sezT/j7Jpw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3i3sIAAADdAAAADwAAAAAAAAAAAAAA&#10;AAChAgAAZHJzL2Rvd25yZXYueG1sUEsFBgAAAAAEAAQA+QAAAJADAAAAAA==&#10;" strokecolor="black [3213]" strokeweight="1.75pt">
                  <v:stroke endarrow="block"/>
                </v:shape>
                <v:shape id="CuadroTexto 15" o:spid="_x0000_s1127" type="#_x0000_t202" style="position:absolute;top:22392;width:10801;height:5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hy8IA&#10;AADdAAAADwAAAGRycy9kb3ducmV2LnhtbERPTYvCMBC9C/sfwgh7kTV1EV2rURZBEC+i9uJtaMam&#10;2EzaJmr3328Ewds83ucsVp2txJ1aXzpWMBomIIhzp0suFGSnzdcPCB+QNVaOScEfeVgtP3oLTLV7&#10;8IHux1CIGMI+RQUmhDqV0ueGLPqhq4kjd3GtxRBhW0jd4iOG20p+J8lEWiw5NhisaW0ovx5vVsHh&#10;ss/MOvOD5nQOvNtOm1thGqU++93vHESgLrzFL/dWx/mzyRie38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KHLwgAAAN0AAAAPAAAAAAAAAAAAAAAAAJgCAABkcnMvZG93&#10;bnJldi54bWxQSwUGAAAAAAQABAD1AAAAhwMAAAAA&#10;" fillcolor="white [3212]" strokecolor="black [3213]" strokeweight="1.25pt">
                  <v:textbo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22"/>
                            <w:szCs w:val="22"/>
                          </w:rPr>
                          <w:t>Osciloscopio</w:t>
                        </w:r>
                      </w:p>
                    </w:txbxContent>
                  </v:textbox>
                </v:shape>
                <v:shape id="CuadroTexto 16" o:spid="_x0000_s1128" type="#_x0000_t202" style="position:absolute;left:35905;top:7501;width:7265;height:109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kVcMA&#10;AADdAAAADwAAAGRycy9kb3ducmV2LnhtbERPTWsCMRC9C/6HMII3zbZYqVujiFIqlCKuIj0Om+lm&#10;cTNZklS3/fVGKPQ2j/c582VnG3EhH2rHCh7GGQji0umaKwXHw+voGUSIyBobx6TghwIsF/3eHHPt&#10;rrynSxErkUI45KjAxNjmUobSkMUwdi1x4r6ctxgT9JXUHq8p3DbyMcum0mLNqcFgS2tD5bn4tgpO&#10;7+dIb5vNR7M3u18iO/n05Vap4aBbvYCI1MV/8Z97q9P82fQJ7t+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NkVcMAAADdAAAADwAAAAAAAAAAAAAAAACYAgAAZHJzL2Rv&#10;d25yZXYueG1sUEsFBgAAAAAEAAQA9QAAAIgDAAAAAA==&#10;" fillcolor="white [3212]" strokecolor="black [3213]" strokeweight="1.25pt">
                  <v:textbox>
                    <w:txbxContent>
                      <w:p w:rsidR="00646009" w:rsidRDefault="00646009" w:rsidP="00B01138">
                        <w:pPr>
                          <w:pStyle w:val="NormalWeb"/>
                          <w:spacing w:before="0" w:beforeAutospacing="0" w:after="0" w:afterAutospacing="0"/>
                          <w:rPr>
                            <w:rFonts w:asciiTheme="minorHAnsi" w:hAnsi="Calibri" w:cstheme="minorBidi"/>
                            <w:b/>
                            <w:bCs/>
                            <w:color w:val="000000" w:themeColor="text1"/>
                            <w:kern w:val="24"/>
                            <w:sz w:val="40"/>
                            <w:szCs w:val="40"/>
                          </w:rPr>
                        </w:pPr>
                      </w:p>
                      <w:p w:rsidR="00646009" w:rsidRDefault="00646009" w:rsidP="00B01138">
                        <w:pPr>
                          <w:pStyle w:val="NormalWeb"/>
                          <w:spacing w:before="0" w:beforeAutospacing="0" w:after="0" w:afterAutospacing="0"/>
                        </w:pPr>
                        <w:r>
                          <w:rPr>
                            <w:rFonts w:asciiTheme="minorHAnsi" w:hAnsi="Calibri" w:cstheme="minorBidi"/>
                            <w:b/>
                            <w:bCs/>
                            <w:color w:val="000000" w:themeColor="text1"/>
                            <w:kern w:val="24"/>
                            <w:sz w:val="40"/>
                            <w:szCs w:val="40"/>
                          </w:rPr>
                          <w:t>ETBP</w:t>
                        </w:r>
                      </w:p>
                    </w:txbxContent>
                  </v:textbox>
                </v:shape>
                <v:shape id="Imagen 1966" o:spid="_x0000_s1129" type="#_x0000_t75" style="position:absolute;left:12246;top:7338;width:6458;height:26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2NuLDAAAA3QAAAA8AAABkcnMvZG93bnJldi54bWxET0uLwjAQvi/4H8II3jRVl6LVKCLssuzN&#10;B6i3oRnbajMpTaxdf70RhL3Nx/ec+bI1pWiodoVlBcNBBII4tbrgTMF+99WfgHAeWWNpmRT8kYPl&#10;ovMxx0TbO2+o2fpMhBB2CSrIva8SKV2ak0E3sBVx4M62NugDrDOpa7yHcFPKURTF0mDBoSHHitY5&#10;pdftzSgofz+vp8ujeaQ3X4w3x2Y0XR++lep129UMhKfW/4vf7h8d5k/jGF7fhBPk4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vY24sMAAADdAAAADwAAAAAAAAAAAAAAAACf&#10;AgAAZHJzL2Rvd25yZXYueG1sUEsFBgAAAAAEAAQA9wAAAI8DAAAAAA==&#10;">
                  <v:imagedata r:id="rId16" o:title="" cropbottom="24482f"/>
                  <v:path arrowok="t"/>
                </v:shape>
                <v:line id="Conector recto 1967" o:spid="_x0000_s1130" style="position:absolute;flip:x;visibility:visible;mso-wrap-style:square" from="17089,9628" to="2338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phxsAAAADdAAAADwAAAGRycy9kb3ducmV2LnhtbERPS4vCMBC+L/gfwgh7W9OVxUfXKCoK&#10;XtWK16EZ2+4mk9JEW/+9EQRv8/E9Z7borBE3anzlWMH3IAFBnDtdcaEgO26/JiB8QNZoHJOCO3lY&#10;zHsfM0y1a3lPt0MoRAxhn6KCMoQ6ldLnJVn0A1cTR+7iGoshwqaQusE2hlsjh0kykhYrjg0l1rQu&#10;Kf8/XK0CbE/7bHPufji5sF3VhTHjv61Sn/1u+QsiUBfe4pd7p+P86WgMz2/iC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aYcbAAAAA3QAAAA8AAAAAAAAAAAAAAAAA&#10;oQIAAGRycy9kb3ducmV2LnhtbFBLBQYAAAAABAAEAPkAAACOAwAAAAA=&#10;" strokecolor="black [3213]" strokeweight="1.75pt"/>
                <v:line id="Conector recto 1968" o:spid="_x0000_s1131" style="position:absolute;flip:x y;visibility:visible;mso-wrap-style:square" from="16961,11004" to="22674,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iNI8cAAADdAAAADwAAAGRycy9kb3ducmV2LnhtbESPQU/CQBCF7yb+h82YcJNdSyRQWAiS&#10;oMYDiUACx7E7ttXubNNdofx752DibSbvzXvfzJe9b9SZulgHtvAwNKCIi+BqLi0c9pv7CaiYkB02&#10;gcnClSIsF7c3c8xduPA7nXepVBLCMUcLVUptrnUsKvIYh6ElFu0zdB6TrF2pXYcXCfeNzowZa481&#10;S0OFLa0rKr53P95CxtuPr+dicjoas3rK3h5H6Yov1g7u+tUMVKI+/Zv/rl+d4E/HgivfyAh6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uI0jxwAAAN0AAAAPAAAAAAAA&#10;AAAAAAAAAKECAABkcnMvZG93bnJldi54bWxQSwUGAAAAAAQABAD5AAAAlQMAAAAA&#10;" strokecolor="black [3213]" strokeweight="1.75pt"/>
                <v:line id="Conector recto 1969" o:spid="_x0000_s1132" style="position:absolute;flip:x;visibility:visible;mso-wrap-style:square" from="6308,9642" to="1396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lQL8IAAADdAAAADwAAAGRycy9kb3ducmV2LnhtbERPTWvCQBC9C/0PyxS8mU2lpCZ1lVoq&#10;eI1Geh2yY5J2dzZktyb+e7dQ6G0e73PW28kacaXBd44VPCUpCOLa6Y4bBdVpv1iB8AFZo3FMCm7k&#10;Ybt5mK2x0G7kkq7H0IgYwr5ABW0IfSGlr1uy6BPXE0fu4gaLIcKhkXrAMYZbI5dpmkmLHceGFnt6&#10;b6n+Pv5YBTiey+rjc3rm9MJ21zfGvHztlZo/Tm+vIAJN4V/85z7oOD/Pcvj9Jp4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lQL8IAAADdAAAADwAAAAAAAAAAAAAA&#10;AAChAgAAZHJzL2Rvd25yZXYueG1sUEsFBgAAAAAEAAQA+QAAAJADAAAAAA==&#10;" strokecolor="black [3213]" strokeweight="1.75pt"/>
                <v:line id="Conector recto 1970" o:spid="_x0000_s1133" style="position:absolute;flip:x;visibility:visible;mso-wrap-style:square" from="5522,11004" to="13960,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pvb8MAAADdAAAADwAAAGRycy9kb3ducmV2LnhtbESPT2/CMAzF70h8h8hI3CDdhAYrBAQT&#10;SLvyT7tajWnLEqdqAu2+/XyYtJut9/zez6tN7516UhvrwAZephko4iLYmksDl/NhsgAVE7JFF5gM&#10;/FCEzXo4WGFuQ8dHep5SqSSEY44GqpSaXOtYVOQxTkNDLNottB6TrG2pbYudhHunX7PsTXusWRoq&#10;bOijouL79PAGsLseL/uvfsbZjf2uKZ2b3w/GjEf9dgkqUZ/+zX/Xn1bw3+fCL9/IC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qb2/DAAAA3QAAAA8AAAAAAAAAAAAA&#10;AAAAoQIAAGRycy9kb3ducmV2LnhtbFBLBQYAAAAABAAEAPkAAACRAwAAAAA=&#10;" strokecolor="black [3213]" strokeweight="1.75pt"/>
                <v:shape id="CuadroTexto 22" o:spid="_x0000_s1134" type="#_x0000_t202" style="position:absolute;top:6343;width:10800;height:720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4snMQA&#10;AADdAAAADwAAAGRycy9kb3ducmV2LnhtbERPTWsCMRC9F/ofwhS81awe2roapQhdKu1B1xU8Dpsx&#10;WdxMlk3U7b9vCkJv83ifs1gNrhVX6kPjWcFknIEgrr1u2Cio9h/PbyBCRNbYeiYFPxRgtXx8WGCu&#10;/Y13dC2jESmEQ44KbIxdLmWoLTkMY98RJ+7ke4cxwd5I3eMthbtWTrPsRTpsODVY7GhtqT6XF6dg&#10;bf3luzCFa6rpcWOGw/lrW1RKjZ6G9zmISEP8F9/dnzrNn71O4O+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OLJzEAAAA3QAAAA8AAAAAAAAAAAAAAAAAmAIAAGRycy9k&#10;b3ducmV2LnhtbFBLBQYAAAAABAAEAPUAAACJAwAAAAA=&#10;" fillcolor="white [3212]" strokecolor="black [3213]" strokeweight="1.25pt">
                  <v:textbo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22"/>
                            <w:szCs w:val="22"/>
                          </w:rPr>
                          <w:t>Fuente de alimentación</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22"/>
                            <w:szCs w:val="22"/>
                          </w:rPr>
                          <w:t xml:space="preserve"> -48 Vcc</w:t>
                        </w:r>
                      </w:p>
                    </w:txbxContent>
                  </v:textbox>
                </v:shape>
                <v:shape id="CuadroTexto 23" o:spid="_x0000_s1135" type="#_x0000_t202" style="position:absolute;left:11056;top:3057;width:9487;height:6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IgMMA&#10;AADdAAAADwAAAGRycy9kb3ducmV2LnhtbERPS27CMBDdI/UO1iCxaxwiCiTFoIpSqTs+7QFG8TQO&#10;icdR7ELo6etKldjN0/vOajPYVlyo97VjBdMkBUFcOl1zpeDz4+1xCcIHZI2tY1JwIw+b9cNohYV2&#10;Vz7S5RQqEUPYF6jAhNAVUvrSkEWfuI44cl+utxgi7Cupe7zGcNvKLE3n0mLNscFgR1tDZXP6tgqW&#10;qd03TZ4dvJ39TJ/M9tXturNSk/Hw8gwi0BDu4n/3u47z80UG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0IgMMAAADdAAAADwAAAAAAAAAAAAAAAACYAgAAZHJzL2Rv&#10;d25yZXYueG1sUEsFBgAAAAAEAAQA9QAAAIgDAAAAAA==&#10;" filled="f" stroked="f">
                  <v:textbox style="mso-fit-shape-to-text:t">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 xml:space="preserve">Resistencia </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 xml:space="preserve">400 </w:t>
                        </w:r>
                        <w:r>
                          <w:rPr>
                            <w:rFonts w:asciiTheme="minorHAnsi" w:hAnsi="Calibri" w:cstheme="minorBidi"/>
                            <w:color w:val="000000" w:themeColor="text1"/>
                            <w:kern w:val="24"/>
                            <w:sz w:val="16"/>
                            <w:szCs w:val="16"/>
                          </w:rPr>
                          <w:t>Ω</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inductancia mayor</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 xml:space="preserve"> o igual a 1,8 H</w:t>
                        </w:r>
                      </w:p>
                    </w:txbxContent>
                  </v:textbox>
                </v:shape>
                <v:shape id="CuadroTexto 24" o:spid="_x0000_s1136" type="#_x0000_t202" style="position:absolute;left:11263;top:10725;width:9487;height:60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GtG8MA&#10;AADdAAAADwAAAGRycy9kb3ducmV2LnhtbERPS27CMBDdV+IO1iB1Vxx+LQQMQrRI7KCUA4ziIQ6J&#10;x1HsQuD0GKlSd/P0vjNftrYSF2p84VhBv5eAIM6cLjhXcPzZvE1A+ICssXJMCm7kYbnovMwx1e7K&#10;33Q5hFzEEPYpKjAh1KmUPjNk0fdcTRy5k2sshgibXOoGrzHcVnKQJO/SYsGxwWBNa0NZefi1CiaJ&#10;3ZXldLD3dnTvj836033VZ6Veu+1qBiJQG/7Ff+6tjvOnH0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GtG8MAAADdAAAADwAAAAAAAAAAAAAAAACYAgAAZHJzL2Rv&#10;d25yZXYueG1sUEsFBgAAAAAEAAQA9QAAAIgDAAAAAA==&#10;" filled="f" stroked="f">
                  <v:textbox style="mso-fit-shape-to-text:t">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Resistencia</w:t>
                        </w:r>
                        <w:r>
                          <w:rPr>
                            <w:rFonts w:asciiTheme="minorHAnsi" w:hAnsi="Calibri"/>
                            <w:color w:val="000000" w:themeColor="text1"/>
                            <w:kern w:val="24"/>
                            <w:sz w:val="20"/>
                            <w:szCs w:val="20"/>
                          </w:rPr>
                          <w:t xml:space="preserve"> </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 xml:space="preserve">400 </w:t>
                        </w:r>
                        <w:r>
                          <w:rPr>
                            <w:rFonts w:asciiTheme="minorHAnsi" w:hAnsi="Calibri" w:cstheme="minorBidi"/>
                            <w:color w:val="000000" w:themeColor="text1"/>
                            <w:kern w:val="24"/>
                            <w:sz w:val="16"/>
                            <w:szCs w:val="16"/>
                          </w:rPr>
                          <w:t>Ω</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inductancia mayor</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 xml:space="preserve"> o igual a 1,8 H</w:t>
                        </w:r>
                      </w:p>
                    </w:txbxContent>
                  </v:textbox>
                </v:shape>
                <v:shape id="CuadroTexto 25" o:spid="_x0000_s1137" type="#_x0000_t202" style="position:absolute;left:58617;top:16782;width:11520;height:9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LwcMA&#10;AADdAAAADwAAAGRycy9kb3ducmV2LnhtbERPS2vCQBC+F/wPywje6qZSG5O6SmlRem0U8TjNTh40&#10;Oxt2Nxr/fbdQ8DYf33PW29F04kLOt5YVPM0TEMSl1S3XCo6H3eMKhA/IGjvLpOBGHrabycMac22v&#10;/EWXItQihrDPUUETQp9L6cuGDPq57YkjV1lnMEToaqkdXmO46eQiSV6kwZZjQ4M9vTdU/hSDUXBK&#10;F109pIdqOC8/znws3D7bfSs1m45vryACjeEu/nd/6jg/S5/h75t4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2LwcMAAADdAAAADwAAAAAAAAAAAAAAAACYAgAAZHJzL2Rv&#10;d25yZXYueG1sUEsFBgAAAAAEAAQA9QAAAIgDAAAAAA==&#10;" fillcolor="white [3212]" strokecolor="black [3213]" strokeweight="1.25pt">
                  <v:textbo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22"/>
                            <w:szCs w:val="22"/>
                          </w:rPr>
                          <w:t xml:space="preserve">Medidor de nivel </w:t>
                        </w:r>
                        <w:r>
                          <w:rPr>
                            <w:rFonts w:asciiTheme="minorHAnsi" w:hAnsi="Calibri"/>
                            <w:color w:val="000000" w:themeColor="text1"/>
                            <w:kern w:val="24"/>
                            <w:sz w:val="18"/>
                            <w:szCs w:val="18"/>
                          </w:rPr>
                          <w:t>con acoplamiento alta impedancia  y filtro de 20 Hz</w:t>
                        </w:r>
                      </w:p>
                    </w:txbxContent>
                  </v:textbox>
                </v:shape>
                <v:line id="Conector recto 1975" o:spid="_x0000_s1138" style="position:absolute;visibility:visible;mso-wrap-style:square" from="32949,18976" to="51398,18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0/sEAAADdAAAADwAAAGRycy9kb3ducmV2LnhtbERPS2sCMRC+F/wPYQQvpWZb31uj1IWC&#10;V7UevA2bcRO6mWw3Udd/bwqF3ubje85y3blaXKkN1rOC12EGgrj02nKl4Ovw+TIHESKyxtozKbhT&#10;gPWq97TEXPsb7+i6j5VIIRxyVGBibHIpQ2nIYRj6hjhxZ986jAm2ldQt3lK4q+Vblk2lQ8upwWBD&#10;haHye39xCrJnQ5tRPJnxgnzxY6k4TY9WqUG/+3gHEamL/+I/91an+YvZBH6/SS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bT+wQAAAN0AAAAPAAAAAAAAAAAAAAAA&#10;AKECAABkcnMvZG93bnJldi54bWxQSwUGAAAAAAQABAD5AAAAjwMAAAAA&#10;" strokecolor="black [3213]" strokeweight="6pt"/>
                <v:line id="Conector recto 1976" o:spid="_x0000_s1139" style="position:absolute;flip:y;visibility:visible;mso-wrap-style:square" from="32949,0" to="5139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UqwsMAAADdAAAADwAAAGRycy9kb3ducmV2LnhtbERPTWvCQBC9F/wPywi91Y1S0hrdiBTF&#10;lp6quXgbsuMmJDubZlcT/323UOhtHu9z1pvRtuJGva8dK5jPEhDEpdM1GwXFaf/0CsIHZI2tY1Jw&#10;Jw+bfPKwxky7gb/odgxGxBD2GSqoQugyKX1ZkUU/cx1x5C6utxgi7I3UPQ4x3LZykSSptFhzbKiw&#10;o7eKyuZ4tQr47D9P3+XOmDTt8ON5KA62aJR6nI7bFYhAY/gX/7nfdZy/fEnh95t4g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1KsLDAAAA3QAAAA8AAAAAAAAAAAAA&#10;AAAAoQIAAGRycy9kb3ducmV2LnhtbFBLBQYAAAAABAAEAPkAAACRAwAAAAA=&#10;" strokecolor="black [3213]" strokeweight="6pt"/>
                <v:rect id="Rectángulo 1977" o:spid="_x0000_s1140" style="position:absolute;left:29937;top:16667;width:2143;height:1193;rotation:-77277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7hAsUA&#10;AADdAAAADwAAAGRycy9kb3ducmV2LnhtbERPS2sCMRC+F/ofwhS8FM22h6pbo2hrqYgXHyC9Dcns&#10;ZnEzWTZZ3f77plDobT6+58wWvavFldpQeVbwNMpAEGtvKi4VnI4fwwmIEJEN1p5JwTcFWMzv72aY&#10;G3/jPV0PsRQphEOOCmyMTS5l0JYchpFviBNX+NZhTLAtpWnxlsJdLZ+z7EU6rDg1WGzozZK+HDqn&#10;oHssTjasdLH9sl21eT/r1fpzp9TgoV++gojUx3/xn3tj0vzpeAy/36QT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uECxQAAAN0AAAAPAAAAAAAAAAAAAAAAAJgCAABkcnMv&#10;ZG93bnJldi54bWxQSwUGAAAAAAQABAD1AAAAigMAAAAA&#10;" filled="f" strokecolor="black [3213]" strokeweight="1.25pt"/>
                <v:line id="Conector recto 1978" o:spid="_x0000_s1141" style="position:absolute;flip:x y;visibility:visible;mso-wrap-style:square" from="20802,18060" to="31510,18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Eb/sgAAADdAAAADwAAAGRycy9kb3ducmV2LnhtbESPS0/DMBCE70j8B2uRuFG7QUCb1q3a&#10;SjzUA1IfEhy38TYJxOsoNm3679kDErddzezMt9N57xt1oi7WgS0MBwYUcRFczaWF/e75bgQqJmSH&#10;TWCycKEI89n11RRzF868odM2lUpCOOZooUqpzbWORUUe4yC0xKIdQ+cxydqV2nV4lnDf6MyYR+2x&#10;ZmmosKVVRcX39sdbyPj98PVSjD4/jFkss/XDfbrgq7W3N/1iAipRn/7Nf9dvTvDHT4Ir38gIevY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WEb/sgAAADdAAAADwAAAAAA&#10;AAAAAAAAAAChAgAAZHJzL2Rvd25yZXYueG1sUEsFBgAAAAAEAAQA+QAAAJYDAAAAAA==&#10;" strokecolor="black [3213]" strokeweight="1.75pt"/>
                <v:shape id="CuadroTexto 38" o:spid="_x0000_s1142" type="#_x0000_t202" style="position:absolute;left:59286;top:7796;width:7023;height:3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a8cMA&#10;AADdAAAADwAAAGRycy9kb3ducmV2LnhtbERPS27CMBDdI/UO1iB1RxxQCySNQRW0Und82gOM4mkc&#10;Eo+j2EDa09eVkNjN0/tOsR5sKy7U+9qxgmmSgiAuna65UvD1+T5ZgvABWWPrmBT8kIf16mFUYK7d&#10;lQ90OYZKxBD2OSowIXS5lL40ZNEnriOO3LfrLYYI+0rqHq8x3LZylqZzabHm2GCwo42hsjmerYJl&#10;andNk8323j79Tp/NZuveupNSj+Ph9QVEoCHcxTf3h47zs0UG/9/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ma8cMAAADdAAAADwAAAAAAAAAAAAAAAACYAgAAZHJzL2Rv&#10;d25yZXYueG1sUEsFBgAAAAAEAAQA9QAAAIgDAAAAAA==&#10;" filled="f" stroked="f">
                  <v:textbox style="mso-fit-shape-to-text:t">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Resistencia</w:t>
                        </w:r>
                        <w:r>
                          <w:rPr>
                            <w:rFonts w:asciiTheme="minorHAnsi" w:hAnsi="Calibri"/>
                            <w:color w:val="000000" w:themeColor="text1"/>
                            <w:kern w:val="24"/>
                            <w:sz w:val="20"/>
                            <w:szCs w:val="20"/>
                          </w:rPr>
                          <w:t xml:space="preserve"> </w:t>
                        </w:r>
                      </w:p>
                      <w:p w:rsidR="00646009" w:rsidRDefault="00646009" w:rsidP="00B01138">
                        <w:pPr>
                          <w:pStyle w:val="NormalWeb"/>
                          <w:spacing w:before="0" w:beforeAutospacing="0" w:after="0" w:afterAutospacing="0"/>
                          <w:jc w:val="center"/>
                        </w:pPr>
                        <w:r>
                          <w:rPr>
                            <w:rFonts w:asciiTheme="minorHAnsi" w:hAnsi="Calibri"/>
                            <w:color w:val="000000" w:themeColor="text1"/>
                            <w:kern w:val="24"/>
                            <w:sz w:val="16"/>
                            <w:szCs w:val="16"/>
                          </w:rPr>
                          <w:t xml:space="preserve">50 </w:t>
                        </w:r>
                        <w:r>
                          <w:rPr>
                            <w:rFonts w:asciiTheme="minorHAnsi" w:hAnsi="Calibri" w:cstheme="minorBidi"/>
                            <w:color w:val="000000" w:themeColor="text1"/>
                            <w:kern w:val="24"/>
                            <w:sz w:val="16"/>
                            <w:szCs w:val="16"/>
                          </w:rPr>
                          <w:t>Ω</w:t>
                        </w:r>
                      </w:p>
                    </w:txbxContent>
                  </v:textbox>
                </v:shape>
                <v:line id="Conector recto 1980" o:spid="_x0000_s1143" style="position:absolute;flip:y;visibility:visible;mso-wrap-style:square" from="23901,17927" to="23901,26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8fSMMAAADdAAAADwAAAGRycy9kb3ducmV2LnhtbESPT2/CMAzF75P4DpGRdhspE9qgEBBD&#10;IO3KP3G1GtMWEqdqAu2+/XyYtJut9/zez4tV7516UhvrwAbGowwUcRFszaWB03H3NgUVE7JFF5gM&#10;/FCE1XLwssDcho739DykUkkIxxwNVCk1udaxqMhjHIWGWLRraD0mWdtS2xY7CfdOv2fZh/ZYszRU&#10;2NCmouJ+eHgD2J33p+2ln3B2Zf/VlM593nbGvA779RxUoj79m/+uv63gz6bCL9/ICH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H0jDAAAA3QAAAA8AAAAAAAAAAAAA&#10;AAAAoQIAAGRycy9kb3ducmV2LnhtbFBLBQYAAAAABAAEAPkAAACRAwAAAAA=&#10;" strokecolor="black [3213]" strokeweight="1.75pt"/>
                <v:oval id="Elipse 1981" o:spid="_x0000_s1144" style="position:absolute;left:23532;top:17641;width:681;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qNMIA&#10;AADdAAAADwAAAGRycy9kb3ducmV2LnhtbERPzYrCMBC+C/sOYYS9iKYqSO0aRQRxD160fYAhGduu&#10;zaTbRK1vb4SFvc3H9zurTW8bcafO144VTCcJCGLtTM2lgiLfj1MQPiAbbByTgid52Kw/BivMjHvw&#10;ie7nUIoYwj5DBVUIbSal1xVZ9BPXEkfu4jqLIcKulKbDRwy3jZwlyUJarDk2VNjSriJ9Pd+sgvxy&#10;9N6eCv3MF7Ob/nXzn1F6UOpz2G+/QATqw7/4z/1t4vxlOoX3N/EE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Go0wgAAAN0AAAAPAAAAAAAAAAAAAAAAAJgCAABkcnMvZG93&#10;bnJldi54bWxQSwUGAAAAAAQABAD1AAAAhwMAAAAA&#10;" fillcolor="black [3213]" strokecolor="black [3213]" strokeweight="2pt"/>
                <v:shape id="CuadroTexto 42" o:spid="_x0000_s1145" type="#_x0000_t202" style="position:absolute;left:12226;top:17960;width:10313;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4p8MA&#10;AADdAAAADwAAAGRycy9kb3ducmV2LnhtbERPS2rDMBDdF3IHMYXuGtkmDY4bOYQ0he6a3wEGa2q5&#10;tkbGUhO3p68Cgezm8b6zXI22E2cafONYQTpNQBBXTjdcKzgd359zED4ga+wck4Jf8rAqJw9LLLS7&#10;8J7Oh1CLGMK+QAUmhL6Q0leGLPqp64kj9+UGiyHCoZZ6wEsMt53MkmQuLTYcGwz2tDFUtYcfqyBP&#10;7GfbLrKdt7O/9MVs3ty2/1bq6XFcv4IINIa7+Ob+0HH+Is/g+k08QZ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h4p8MAAADdAAAADwAAAAAAAAAAAAAAAACYAgAAZHJzL2Rv&#10;d25yZXYueG1sUEsFBgAAAAAEAAQA9QAAAIgDAAAAAA==&#10;" filled="f" stroked="f">
                  <v:textbox style="mso-fit-shape-to-text:t">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 xml:space="preserve">Cable coaxial 50 </w:t>
                        </w:r>
                        <w:r>
                          <w:rPr>
                            <w:rFonts w:asciiTheme="minorHAnsi" w:hAnsi="Calibri" w:cstheme="minorBidi"/>
                            <w:color w:val="000000" w:themeColor="text1"/>
                            <w:kern w:val="24"/>
                            <w:sz w:val="18"/>
                            <w:szCs w:val="18"/>
                          </w:rPr>
                          <w:t>Ω</w:t>
                        </w:r>
                      </w:p>
                    </w:txbxContent>
                  </v:textbox>
                </v:shape>
                <v:shape id="CuadroTexto 43" o:spid="_x0000_s1146" type="#_x0000_t202" style="position:absolute;left:12299;top:25936;width:10313;height:2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TdPMMA&#10;AADdAAAADwAAAGRycy9kb3ducmV2LnhtbERPyW7CMBC9V+o/WIPErTgsRSFgUEVB6q1sHzCKhzgk&#10;HkexC4Gvx5Uq9TZPb53FqrO1uFLrS8cKhoMEBHHudMmFgtNx+5aC8AFZY+2YFNzJw2r5+rLATLsb&#10;7+l6CIWIIewzVGBCaDIpfW7Ioh+4hjhyZ9daDBG2hdQt3mK4reUoSabSYsmxwWBDa0N5dfixCtLE&#10;flfVbLTzdvIYvpv1p9s0F6X6ve5jDiJQF/7Ff+4vHefP0jH8fhN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TdPMMAAADdAAAADwAAAAAAAAAAAAAAAACYAgAAZHJzL2Rv&#10;d25yZXYueG1sUEsFBgAAAAAEAAQA9QAAAIgDAAAAAA==&#10;" filled="f" stroked="f">
                  <v:textbox style="mso-fit-shape-to-text:t">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18"/>
                            <w:szCs w:val="18"/>
                          </w:rPr>
                          <w:t xml:space="preserve">Cable coaxial 50 </w:t>
                        </w:r>
                        <w:r>
                          <w:rPr>
                            <w:rFonts w:asciiTheme="minorHAnsi" w:hAnsi="Calibri" w:cstheme="minorBidi"/>
                            <w:color w:val="000000" w:themeColor="text1"/>
                            <w:kern w:val="24"/>
                            <w:sz w:val="18"/>
                            <w:szCs w:val="18"/>
                          </w:rPr>
                          <w:t>Ω</w:t>
                        </w:r>
                      </w:p>
                    </w:txbxContent>
                  </v:textbox>
                </v:shape>
                <v:shape id="CuadroTexto 41" o:spid="_x0000_s1147" type="#_x0000_t202" style="position:absolute;top:14484;width:10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8x8IA&#10;AADdAAAADwAAAGRycy9kb3ducmV2LnhtbERPS4vCMBC+L/gfwgh7W1MVX9Uooih73SqLx7EZ22Iz&#10;KUmq3X9vFhb2Nh/fc1abztTiQc5XlhUMBwkI4tzqigsF59PhYw7CB2SNtWVS8EMeNuve2wpTbZ/8&#10;RY8sFCKGsE9RQRlCk0rp85IM+oFtiCN3s85giNAVUjt8xnBTy1GSTKXBimNDiQ3tSsrvWWsUfM9G&#10;ddHOTrf2Mtlf+Jy54+JwVeq9322XIAJ14V/85/7Ucf5kPIXfb+IJ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PzHwgAAAN0AAAAPAAAAAAAAAAAAAAAAAJgCAABkcnMvZG93&#10;bnJldi54bWxQSwUGAAAAAAQABAD1AAAAhwMAAAAA&#10;" fillcolor="white [3212]" strokecolor="black [3213]" strokeweight="1.25pt">
                  <v:textbox>
                    <w:txbxContent>
                      <w:p w:rsidR="00646009" w:rsidRDefault="00646009" w:rsidP="00B01138">
                        <w:pPr>
                          <w:pStyle w:val="NormalWeb"/>
                          <w:spacing w:before="0" w:beforeAutospacing="0" w:after="0" w:afterAutospacing="0"/>
                          <w:jc w:val="center"/>
                        </w:pPr>
                        <w:r>
                          <w:rPr>
                            <w:rFonts w:asciiTheme="minorHAnsi" w:hAnsi="Calibri"/>
                            <w:color w:val="000000" w:themeColor="text1"/>
                            <w:kern w:val="24"/>
                            <w:sz w:val="21"/>
                            <w:szCs w:val="21"/>
                          </w:rPr>
                          <w:t>Generador de señales de radiofrecuencia AM</w:t>
                        </w:r>
                      </w:p>
                    </w:txbxContent>
                  </v:textbox>
                </v:shape>
                <v:line id="Conector recto 1537" o:spid="_x0000_s1148" style="position:absolute;flip:x;visibility:visible;mso-wrap-style:square" from="26919,0" to="32949,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2p48MAAADdAAAADwAAAGRycy9kb3ducmV2LnhtbERP22rCQBB9F/oPyxR8001qjRqzSikI&#10;hVKwVvB1yE4umJ1Ns6uJf98tCL7N4Vwn2w6mEVfqXG1ZQTyNQBDnVtdcKjj+7CZLEM4ja2wsk4Ib&#10;OdhunkYZptr2/E3Xgy9FCGGXooLK+zaV0uUVGXRT2xIHrrCdQR9gV0rdYR/CTSNfoiiRBmsODRW2&#10;9F5Rfj5cjILEJ4uvG+1/9320il9NcYrdJys1fh7e1iA8Df4hvrs/dJg/ny3g/5twgt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NqePDAAAA3QAAAA8AAAAAAAAAAAAA&#10;AAAAoQIAAGRycy9kb3ducmV2LnhtbFBLBQYAAAAABAAEAPkAAACRAwAAAAA=&#10;" strokecolor="black [3213]" strokeweight="5pt"/>
                <v:line id="Conector recto 1538" o:spid="_x0000_s1149" style="position:absolute;flip:x y;visibility:visible;mso-wrap-style:square" from="27001,10152" to="33258,19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L1fsYAAADdAAAADwAAAGRycy9kb3ducmV2LnhtbESPQUsDQQyF70L/w5CCNztbq3VZOy1a&#10;KAjiwarVY9iJO4s7mWUntuu/NwfBW8J7ee/LajPGzhxpyG1iB/NZAYa4Tr7lxsHry+6iBJMF2WOX&#10;mBz8UIbNenK2wsqnEz/TcS+N0RDOFToIIn1lba4DRcyz1BOr9pmGiKLr0Fg/4EnDY2cvi2JpI7as&#10;DQF72gaqv/bf0QHevMsOy0f5COXb8mreHu7908G58+l4dwtGaJR/89/1g1f864Xi6j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C9X7GAAAA3QAAAA8AAAAAAAAA&#10;AAAAAAAAoQIAAGRycy9kb3ducmV2LnhtbFBLBQYAAAAABAAEAPkAAACUAwAAAAA=&#10;" strokecolor="black [3213]" strokeweight="5pt"/>
                <v:line id="Conector recto 1539" o:spid="_x0000_s1150" style="position:absolute;visibility:visible;mso-wrap-style:square" from="51398,0" to="57137,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CofsUAAADdAAAADwAAAGRycy9kb3ducmV2LnhtbERP22oCMRB9F/oPYQp906xaZd0aRQWh&#10;RVC8FPo43Ux3l24ma5Lq9u+bguDbHM51pvPW1OJCzleWFfR7CQji3OqKCwWn47qbgvABWWNtmRT8&#10;kof57KEzxUzbK+/pcgiFiCHsM1RQhtBkUvq8JIO+ZxviyH1ZZzBE6AqpHV5juKnlIEnG0mDFsaHE&#10;hlYl5d+HH6Pgff022X32UWK13ZzT59Qt64+NUk+P7eIFRKA23MU396uO80fDCfx/E0+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CofsUAAADdAAAADwAAAAAAAAAA&#10;AAAAAAChAgAAZHJzL2Rvd25yZXYueG1sUEsFBgAAAAAEAAQA+QAAAJMDAAAAAA==&#10;" strokecolor="black [3213]" strokeweight="5pt"/>
                <v:line id="Conector recto 1540" o:spid="_x0000_s1151" style="position:absolute;flip:y;visibility:visible;mso-wrap-style:square" from="51398,9715" to="57137,18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JC6sYAAADdAAAADwAAAGRycy9kb3ducmV2LnhtbESPQWvCQBCF70L/wzKF3nQT0bRNXUWE&#10;QkEETQu9DtkxCc3OxuzWxH/vHAq9zfDevPfNajO6Vl2pD41nA+ksAUVcettwZeDr8336AipEZIut&#10;ZzJwowCb9cNkhbn1A5/oWsRKSQiHHA3UMXa51qGsyWGY+Y5YtLPvHUZZ+0rbHgcJd62eJ0mmHTYs&#10;DTV2tKup/Cl+nYEsZs+HGx0vxyF5TRfu/J2GPRvz9Dhu30BFGuO/+e/6wwr+ciH88o2M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iQurGAAAA3QAAAA8AAAAAAAAA&#10;AAAAAAAAoQIAAGRycy9kb3ducmV2LnhtbFBLBQYAAAAABAAEAPkAAACUAwAAAAA=&#10;" strokecolor="black [3213]" strokeweight="5pt"/>
                <v:rect id="Rectángulo 1541" o:spid="_x0000_s1152" style="position:absolute;left:57300;top:8948;width:3154;height:13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oIMUA&#10;AADdAAAADwAAAGRycy9kb3ducmV2LnhtbERPS2vCQBC+F/oflin0InXjo0XSrNJWBVE8JLX3ITt5&#10;0Oxsml01/ntXEHqbj+85yaI3jThR52rLCkbDCARxbnXNpYLD9/plBsJ5ZI2NZVJwIQeL+eNDgrG2&#10;Z07plPlShBB2MSqovG9jKV1ekUE3tC1x4ArbGfQBdqXUHZ5DuGnkOIrepMGaQ0OFLX1VlP9mR6Mg&#10;LbbpZHJpTDZe9vXnYLdf/fztlXp+6j/eQXjq/b/47t7oMP91OoLb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eggxQAAAN0AAAAPAAAAAAAAAAAAAAAAAJgCAABkcnMv&#10;ZG93bnJldi54bWxQSwUGAAAAAAQABAD1AAAAigMAAAAA&#10;" fillcolor="white [3212]" strokecolor="black [3213]" strokeweight="1.25pt"/>
                <v:rect id="Rectángulo 1542" o:spid="_x0000_s1153" style="position:absolute;left:56791;top:9144;width:1577;height:116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2V8UA&#10;AADdAAAADwAAAGRycy9kb3ducmV2LnhtbERPS2vCQBC+C/0PyxR6KXVjrEVSV9E+QJQcEvU+ZMck&#10;NDsbs1uN/94tFLzNx/ec2aI3jThT52rLCkbDCARxYXXNpYL97vtlCsJ5ZI2NZVJwJQeL+cNghom2&#10;F87onPtShBB2CSqovG8TKV1RkUE3tC1x4I62M+gD7EqpO7yEcNPIOIrepMGaQ0OFLX1UVPzkv0ZB&#10;dtxk4/G1MXn82der5236dTilSj099st3EJ56fxf/u9c6zJ+8xvD3TTh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3ZXxQAAAN0AAAAPAAAAAAAAAAAAAAAAAJgCAABkcnMv&#10;ZG93bnJldi54bWxQSwUGAAAAAAQABAD1AAAAigMAAAAA&#10;" fillcolor="white [3212]" strokecolor="black [3213]" strokeweight="1.25pt"/>
                <v:line id="Conector recto 1543" o:spid="_x0000_s1154" style="position:absolute;flip:x;visibility:visible;mso-wrap-style:square" from="57371,20077" to="58617,2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XOj8IAAADdAAAADwAAAGRycy9kb3ducmV2LnhtbERPS2sCMRC+F/wPYYTeulkftWU1ipUK&#10;vapbeh024+5qMlmS1N3++6ZQ8DYf33NWm8EacSMfWscKJlkOgrhyuuVaQXnaP72CCBFZo3FMCn4o&#10;wGY9elhhoV3PB7odYy1SCIcCFTQxdoWUoWrIYshcR5y4s/MWY4K+ltpjn8KtkdM8X0iLLaeGBjva&#10;NVRdj99WAfafh/L9a5hzfmb71tXGvFz2Sj2Oh+0SRKQh3sX/7g+d5j/PZ/D3TTpB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XOj8IAAADdAAAADwAAAAAAAAAAAAAA&#10;AAChAgAAZHJzL2Rvd25yZXYueG1sUEsFBgAAAAAEAAQA+QAAAJADAAAAAA==&#10;" strokecolor="black [3213]" strokeweight="1.75pt"/>
                <v:line id="Conector recto 1544" o:spid="_x0000_s1155" style="position:absolute;flip:x;visibility:visible;mso-wrap-style:square" from="56246,21014" to="58617,21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xW+8AAAADdAAAADwAAAGRycy9kb3ducmV2LnhtbERPTYvCMBC9C/6HMII3TZXqLl2jqCh4&#10;1XXZ69CMbTWZlCba+u/NwoK3ebzPWaw6a8SDGl85VjAZJyCIc6crLhScv/ejTxA+IGs0jknBkzys&#10;lv3eAjPtWj7S4xQKEUPYZ6igDKHOpPR5SRb92NXEkbu4xmKIsCmkbrCN4dbIaZLMpcWKY0OJNW1L&#10;ym+nu1WA7c/xvPvtUk4ubDd1YczHda/UcNCtv0AE6sJb/O8+6Dh/lqbw9008QS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isVvvAAAAA3QAAAA8AAAAAAAAAAAAAAAAA&#10;oQIAAGRycy9kb3ducmV2LnhtbFBLBQYAAAAABAAEAPkAAACOAwAAAAA=&#10;" strokecolor="black [3213]" strokeweight="1.75pt"/>
                <v:line id="Conector recto 1545" o:spid="_x0000_s1156" style="position:absolute;visibility:visible;mso-wrap-style:square" from="52535,10077" to="57371,2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yYR8UAAADdAAAADwAAAGRycy9kb3ducmV2LnhtbERPS2vCQBC+F/oflin0VjeV+CB1lSJU&#10;PYigrYfehuyYjWZnQ3Y10V/vCoXe5uN7zmTW2UpcqPGlYwXvvQQEce50yYWCn++vtzEIH5A1Vo5J&#10;wZU8zKbPTxPMtGt5S5ddKEQMYZ+hAhNCnUnpc0MWfc/VxJE7uMZiiLAppG6wjeG2kv0kGUqLJccG&#10;gzXNDeWn3dkq2Iz89ne0PK/bhRn6xT49pjd3VOr1pfv8ABGoC//iP/dKx/mDdACPb+IJ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yYR8UAAADdAAAADwAAAAAAAAAA&#10;AAAAAAChAgAAZHJzL2Rvd25yZXYueG1sUEsFBgAAAAAEAAQA+QAAAJMDAAAAAA==&#10;" strokecolor="black [3213]" strokeweight="1.75pt"/>
                <v:line id="Conector recto 1546" o:spid="_x0000_s1157" style="position:absolute;visibility:visible;mso-wrap-style:square" from="51246,10986" to="56246,21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4GMMUAAADdAAAADwAAAGRycy9kb3ducmV2LnhtbERPTWvCQBC9C/6HZQRvumlJY0ldpRSq&#10;PYigbQ+9DdlpNjY7G7Krif56VxB6m8f7nPmyt7U4UesrxwoepgkI4sLpiksFX5/vk2cQPiBrrB2T&#10;gjN5WC6Ggznm2nW8o9M+lCKGsM9RgQmhyaX0hSGLfuoa4sj9utZiiLAtpW6xi+G2lo9JkkmLFccG&#10;gw29GSr+9kerYDvzu5/Z+rjpVibzq+/0kF7cQanxqH99ARGoD//iu/tDx/lPaQa3b+IJ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4GMMUAAADdAAAADwAAAAAAAAAA&#10;AAAAAAChAgAAZHJzL2Rvd25yZXYueG1sUEsFBgAAAAAEAAQA+QAAAJMDAAAAAA==&#10;" strokecolor="black [3213]" strokeweight="1.75pt"/>
                <v:rect id="Rectángulo 1547" o:spid="_x0000_s1158" style="position:absolute;left:25748;top:9208;width:1466;height:141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Vz8UA&#10;AADdAAAADwAAAGRycy9kb3ducmV2LnhtbERPS2vCQBC+F/oflin0InXjq5boKm1tQZQcEut9yI5J&#10;MDubZrca/70rCL3Nx/ec+bIztThR6yrLCgb9CARxbnXFhYKf3ffLGwjnkTXWlknBhRwsF48Pc4y1&#10;PXNKp8wXIoSwi1FB6X0TS+nykgy6vm2IA3ewrUEfYFtI3eI5hJtaDqPoVRqsODSU2NBnSfkx+zMK&#10;0sMmHY0utcmGq6766G2Tr/1votTzU/c+A+Gp8//iu3utw/zJeAq3b8IJ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NXPxQAAAN0AAAAPAAAAAAAAAAAAAAAAAJgCAABkcnMv&#10;ZG93bnJldi54bWxQSwUGAAAAAAQABAD1AAAAigMAAAAA&#10;" fillcolor="white [3212]" strokecolor="black [3213]" strokeweight="1.25pt"/>
                <v:line id="Conector recto 1548" o:spid="_x0000_s1159" style="position:absolute;visibility:visible;mso-wrap-style:square" from="22616,11004" to="22616,1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032cgAAADdAAAADwAAAGRycy9kb3ducmV2LnhtbESPQU/CQBCF7yT+h82QeIMtpoKpLMSY&#10;iB4MCagHb5Pu2C12Z5vuQqu/njmQcJvJe/PeN8v14Bt1oi7WgQ3Mphko4jLYmisDnx8vkwdQMSFb&#10;bAKTgT+KsF7djJZY2NDzjk77VCkJ4VigAZdSW2gdS0ce4zS0xKL9hM5jkrWrtO2wl3Df6Lssm2uP&#10;NUuDw5aeHZW/+6M3sF3E3ffi9fjeb9w8br7yQ/4fDsbcjoenR1CJhnQ1X67frODf54Ir38gIenU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R032cgAAADdAAAADwAAAAAA&#10;AAAAAAAAAAChAgAAZHJzL2Rvd25yZXYueG1sUEsFBgAAAAAEAAQA+QAAAJYDAAAAAA==&#10;" strokecolor="black [3213]" strokeweight="1.75pt"/>
                <v:line id="Conector recto 1549" o:spid="_x0000_s1160" style="position:absolute;visibility:visible;mso-wrap-style:square" from="23380,9628" to="23532,1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SQsUAAADdAAAADwAAAGRycy9kb3ducmV2LnhtbERPS2vCQBC+F/wPywje6qYlvlJXKQW1&#10;h1LwdehtyE6zsdnZkF1N6q/vCgVv8/E9Z77sbCUu1PjSsYKnYQKCOHe65ELBYb96nILwAVlj5ZgU&#10;/JKH5aL3MMdMu5a3dNmFQsQQ9hkqMCHUmZQ+N2TRD11NHLlv11gMETaF1A22MdxW8jlJxtJiybHB&#10;YE1vhvKf3dkq+Jz47ddkc/5o12bs18f0lF7dSalBv3t9ARGoC3fxv/tdx/mjdAa3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GSQsUAAADdAAAADwAAAAAAAAAA&#10;AAAAAAChAgAAZHJzL2Rvd25yZXYueG1sUEsFBgAAAAAEAAQA+QAAAJMDAAAAAA==&#10;" strokecolor="black [3213]" strokeweight="1.75pt"/>
                <v:line id="Conector recto 1550" o:spid="_x0000_s1161" style="position:absolute;visibility:visible;mso-wrap-style:square" from="23587,16799" to="30158,1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KtAskAAADdAAAADwAAAGRycy9kb3ducmV2LnhtbESPT2vCQBDF74V+h2UK3uqmxT8ldRUR&#10;qh6koG0PvQ3ZaTY2Oxuyq4l++s5B6G2G9+a938wWva/VmdpYBTbwNMxAERfBVlwa+Px4e3wBFROy&#10;xTowGbhQhMX8/m6GuQ0d7+l8SKWSEI45GnApNbnWsXDkMQ5DQyzaT2g9JlnbUtsWOwn3tX7Oson2&#10;WLE0OGxo5aj4PZy8gfdp3H9PN6ddt3aTuP4aHUfXcDRm8NAvX0El6tO/+Xa9tYI/Hgu/fCMj6P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6yrQLJAAAA3QAAAA8AAAAA&#10;AAAAAAAAAAAAoQIAAGRycy9kb3ducmV2LnhtbFBLBQYAAAAABAAEAPkAAACXAwAAAAA=&#10;" strokecolor="black [3213]" strokeweight="1.75pt"/>
                <v:line id="Conector recto 1551" o:spid="_x0000_s1162" style="position:absolute;flip:y;visibility:visible;mso-wrap-style:square" from="31535,11051" to="31796,16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JjvsEAAADdAAAADwAAAGRycy9kb3ducmV2LnhtbERP32vCMBB+H/g/hBvsbabKqqMzio4J&#10;e61W9no0Z9stuZQks91/vwiCb/fx/bzVZrRGXMiHzrGC2TQDQVw73XGjoDrun19BhIis0TgmBX8U&#10;YLOePKyw0G7gki6H2IgUwqFABW2MfSFlqFuyGKauJ07c2XmLMUHfSO1xSOHWyHmWLaTFjlNDiz29&#10;t1T/HH6tAhxOZfXxNb5wdma76xtjlt97pZ4ex+0biEhjvItv7k+d5uf5DK7fpB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AmO+wQAAAN0AAAAPAAAAAAAAAAAAAAAA&#10;AKECAABkcnMvZG93bnJldi54bWxQSwUGAAAAAAQABAD5AAAAjwMAAAAA&#10;" strokecolor="black [3213]" strokeweight="1.75pt"/>
                <v:line id="Conector recto 1552" o:spid="_x0000_s1163" style="position:absolute;flip:y;visibility:visible;mso-wrap-style:square" from="32092,12904" to="32354,17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ycAAAADdAAAADwAAAGRycy9kb3ducmV2LnhtbERPTYvCMBC9L+x/CLPgbU0VdZdqFBUF&#10;r2qXvQ7N2FaTSWmirf/eCIK3ebzPmS06a8SNGl85VjDoJyCIc6crLhRkx+33LwgfkDUax6TgTh4W&#10;88+PGabatbyn2yEUIoawT1FBGUKdSunzkiz6vquJI3dyjcUQYVNI3WAbw62RwySZSIsVx4YSa1qX&#10;lF8OV6sA2799tvnvRpyc2K7qwpif81ap3le3nIII1IW3+OXe6Th/PB7C85t4gp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3Q/cnAAAAA3QAAAA8AAAAAAAAAAAAAAAAA&#10;oQIAAGRycy9kb3ducmV2LnhtbFBLBQYAAAAABAAEAPkAAACOAwAAAAA=&#10;" strokecolor="black [3213]" strokeweight="1.75pt"/>
                <v:line id="Conector recto 1553" o:spid="_x0000_s1164" style="position:absolute;visibility:visible;mso-wrap-style:square" from="31796,11132" to="35976,1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AzdcUAAADdAAAADwAAAGRycy9kb3ducmV2LnhtbERPS2sCMRC+C/6HMEJvmq31xdYoItT2&#10;UARtPfQ2bKab1c1k2UR3669vBMHbfHzPmS9bW4oL1b5wrOB5kIAgzpwuOFfw/fXWn4HwAVlj6ZgU&#10;/JGH5aLbmWOqXcM7uuxDLmII+xQVmBCqVEqfGbLoB64ijtyvqy2GCOtc6hqbGG5LOUySibRYcGww&#10;WNHaUHban62C7dTvfqbv589mYyZ+cxgdR1d3VOqp165eQQRqw0N8d3/oOH88foHbN/EE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AzdcUAAADdAAAADwAAAAAAAAAA&#10;AAAAAAChAgAAZHJzL2Rvd25yZXYueG1sUEsFBgAAAAAEAAQA+QAAAJMDAAAAAA==&#10;" strokecolor="black [3213]" strokeweight="1.75pt"/>
                <v:line id="Conector recto 1554" o:spid="_x0000_s1165" style="position:absolute;visibility:visible;mso-wrap-style:square" from="22590,17351" to="30274,17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mrAcUAAADdAAAADwAAAGRycy9kb3ducmV2LnhtbERPS2vCQBC+F/oflin0VjeV+CB1lSJU&#10;PYigrYfehuyYjWZnQ3Y10V/vCoXe5uN7zmTW2UpcqPGlYwXvvQQEce50yYWCn++vtzEIH5A1Vo5J&#10;wZU8zKbPTxPMtGt5S5ddKEQMYZ+hAhNCnUnpc0MWfc/VxJE7uMZiiLAppG6wjeG2kv0kGUqLJccG&#10;gzXNDeWn3dkq2Iz89ne0PK/bhRn6xT49pjd3VOr1pfv8ABGoC//iP/dKx/mDQQqPb+IJ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mrAcUAAADdAAAADwAAAAAAAAAA&#10;AAAAAAChAgAAZHJzL2Rvd25yZXYueG1sUEsFBgAAAAAEAAQA+QAAAJMDAAAAAA==&#10;" strokecolor="black [3213]" strokeweight="1.75pt"/>
                <v:shape id="CuadroTexto 132" o:spid="_x0000_s1166" type="#_x0000_t202" style="position:absolute;left:41401;top:19054;width:9657;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alMAA&#10;AADdAAAADwAAAGRycy9kb3ducmV2LnhtbERPTWvCQBC9F/wPyxS81Y1CRFJXkVrBgxdteh+y02xo&#10;djZkpyb+e1cQepvH+5z1dvStulIfm8AG5rMMFHEVbMO1gfLr8LYCFQXZYhuYDNwownYzeVljYcPA&#10;Z7pepFYphGOBBpxIV2gdK0ce4yx0xIn7Cb1HSbCvte1xSOG+1YssW2qPDacGhx19OKp+L3/egIjd&#10;zW/lp4/H7/G0H1xW5VgaM30dd++ghEb5Fz/dR5vm53kOj2/SC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5alMAAAADdAAAADwAAAAAAAAAAAAAAAACYAgAAZHJzL2Rvd25y&#10;ZXYueG1sUEsFBgAAAAAEAAQA9QAAAIUDAAAAAA==&#10;" filled="f" stroked="f">
                  <v:textbox style="mso-fit-shape-to-text:t">
                    <w:txbxContent>
                      <w:p w:rsidR="00646009" w:rsidRDefault="00646009" w:rsidP="00B01138">
                        <w:pPr>
                          <w:pStyle w:val="NormalWeb"/>
                          <w:spacing w:before="0" w:beforeAutospacing="0" w:after="0" w:afterAutospacing="0"/>
                        </w:pPr>
                        <w:r>
                          <w:rPr>
                            <w:rFonts w:asciiTheme="minorHAnsi" w:hAnsi="Calibri" w:cstheme="minorBidi"/>
                            <w:b/>
                            <w:bCs/>
                            <w:color w:val="000000" w:themeColor="text1"/>
                            <w:kern w:val="24"/>
                          </w:rPr>
                          <w:t>CELDA TEM</w:t>
                        </w:r>
                      </w:p>
                    </w:txbxContent>
                  </v:textbox>
                </v:shape>
                <v:line id="Conector recto 1556" o:spid="_x0000_s1167" style="position:absolute;flip:y;visibility:visible;mso-wrap-style:square" from="32353,12904" to="35976,13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7ysAAAADdAAAADwAAAGRycy9kb3ducmV2LnhtbERPS4vCMBC+L/gfwgh7W9OV9UHXKCoK&#10;XtWK16EZ2+4mk9JEW/+9EQRv8/E9Z7borBE3anzlWMH3IAFBnDtdcaEgO26/piB8QNZoHJOCO3lY&#10;zHsfM0y1a3lPt0MoRAxhn6KCMoQ6ldLnJVn0A1cTR+7iGoshwqaQusE2hlsjh0kylhYrjg0l1rQu&#10;Kf8/XK0CbE/7bHPufji5sF3VhTGTv61Sn/1u+QsiUBfe4pd7p+P80WgMz2/iC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r+8rAAAAA3QAAAA8AAAAAAAAAAAAAAAAA&#10;oQIAAGRycy9kb3ducmV2LnhtbFBLBQYAAAAABAAEAPkAAACOAwAAAAA=&#10;" strokecolor="black [3213]" strokeweight="1.75pt"/>
              </v:group>
            </w:pict>
          </mc:Fallback>
        </mc:AlternateContent>
      </w: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B01138" w:rsidRDefault="00B01138" w:rsidP="00382E14">
      <w:pPr>
        <w:pStyle w:val="texto"/>
        <w:spacing w:after="30" w:line="276" w:lineRule="auto"/>
        <w:ind w:firstLine="0"/>
        <w:jc w:val="center"/>
        <w:rPr>
          <w:b/>
          <w:sz w:val="22"/>
          <w:szCs w:val="22"/>
        </w:rPr>
      </w:pPr>
    </w:p>
    <w:p w:rsidR="00382E14" w:rsidRPr="00FF47E9" w:rsidRDefault="00382E14" w:rsidP="00382E14">
      <w:pPr>
        <w:pStyle w:val="texto"/>
        <w:spacing w:after="30" w:line="276" w:lineRule="auto"/>
        <w:ind w:firstLine="0"/>
        <w:jc w:val="center"/>
        <w:rPr>
          <w:b/>
          <w:sz w:val="22"/>
          <w:szCs w:val="22"/>
        </w:rPr>
      </w:pPr>
      <w:r w:rsidRPr="00FF47E9">
        <w:rPr>
          <w:b/>
          <w:sz w:val="22"/>
          <w:szCs w:val="22"/>
        </w:rPr>
        <w:t>Figura 1</w:t>
      </w:r>
      <w:r w:rsidR="00C939AF">
        <w:rPr>
          <w:b/>
          <w:sz w:val="22"/>
          <w:szCs w:val="22"/>
        </w:rPr>
        <w:t>2</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247ACF">
      <w:pPr>
        <w:pStyle w:val="ROMANOS"/>
        <w:spacing w:after="20" w:line="276" w:lineRule="auto"/>
        <w:rPr>
          <w:sz w:val="22"/>
          <w:szCs w:val="22"/>
        </w:rPr>
      </w:pPr>
    </w:p>
    <w:p w:rsidR="00857BB3" w:rsidRPr="00FF47E9" w:rsidRDefault="00857BB3" w:rsidP="00247ACF">
      <w:pPr>
        <w:pStyle w:val="texto"/>
        <w:spacing w:after="20" w:line="276" w:lineRule="auto"/>
        <w:rPr>
          <w:sz w:val="22"/>
          <w:szCs w:val="22"/>
        </w:rPr>
      </w:pPr>
      <w:r w:rsidRPr="00FF47E9">
        <w:rPr>
          <w:sz w:val="22"/>
          <w:szCs w:val="22"/>
        </w:rPr>
        <w:t>El resultado obtenido a esta prueba po</w:t>
      </w:r>
      <w:r w:rsidR="003270DF">
        <w:rPr>
          <w:sz w:val="22"/>
          <w:szCs w:val="22"/>
        </w:rPr>
        <w:t>r el ETBP debe cumplir con 5.1.8</w:t>
      </w:r>
      <w:r w:rsidRPr="00FF47E9">
        <w:rPr>
          <w:sz w:val="22"/>
          <w:szCs w:val="22"/>
        </w:rPr>
        <w:t>.2.</w:t>
      </w:r>
    </w:p>
    <w:p w:rsidR="00857BB3" w:rsidRDefault="00857BB3" w:rsidP="00247ACF">
      <w:pPr>
        <w:pStyle w:val="texto"/>
        <w:spacing w:after="20" w:line="276" w:lineRule="auto"/>
        <w:rPr>
          <w:sz w:val="22"/>
          <w:szCs w:val="22"/>
        </w:rPr>
      </w:pPr>
    </w:p>
    <w:p w:rsidR="00E95DD4" w:rsidRPr="00FF47E9" w:rsidRDefault="00E95DD4" w:rsidP="00247ACF">
      <w:pPr>
        <w:pStyle w:val="texto"/>
        <w:spacing w:after="2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6.1.</w:t>
      </w:r>
      <w:r w:rsidR="003270DF">
        <w:rPr>
          <w:b/>
          <w:sz w:val="22"/>
          <w:szCs w:val="22"/>
        </w:rPr>
        <w:t>9</w:t>
      </w:r>
      <w:r w:rsidRPr="00FF47E9">
        <w:rPr>
          <w:b/>
          <w:sz w:val="22"/>
          <w:szCs w:val="22"/>
        </w:rPr>
        <w:t xml:space="preserve">. </w:t>
      </w:r>
      <w:r w:rsidRPr="00FF47E9">
        <w:rPr>
          <w:sz w:val="22"/>
          <w:szCs w:val="22"/>
        </w:rPr>
        <w:t>Protección contra Sobretensiones.</w:t>
      </w:r>
    </w:p>
    <w:p w:rsidR="00857BB3" w:rsidRPr="00FF47E9" w:rsidRDefault="00857BB3" w:rsidP="00247ACF">
      <w:pPr>
        <w:pStyle w:val="texto"/>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6.1.</w:t>
      </w:r>
      <w:r w:rsidR="003270DF">
        <w:rPr>
          <w:b/>
          <w:sz w:val="22"/>
          <w:szCs w:val="22"/>
        </w:rPr>
        <w:t>9</w:t>
      </w:r>
      <w:r w:rsidRPr="00FF47E9">
        <w:rPr>
          <w:b/>
          <w:sz w:val="22"/>
          <w:szCs w:val="22"/>
        </w:rPr>
        <w:t>.1.</w:t>
      </w:r>
      <w:r w:rsidRPr="00FF47E9">
        <w:rPr>
          <w:sz w:val="22"/>
          <w:szCs w:val="22"/>
        </w:rPr>
        <w:t xml:space="preserve"> Propósito.</w:t>
      </w:r>
    </w:p>
    <w:p w:rsidR="00857BB3" w:rsidRPr="00FF47E9" w:rsidRDefault="00857BB3" w:rsidP="00247ACF">
      <w:pPr>
        <w:pStyle w:val="texto"/>
        <w:spacing w:after="30" w:line="276" w:lineRule="auto"/>
        <w:rPr>
          <w:sz w:val="22"/>
          <w:szCs w:val="22"/>
        </w:rPr>
      </w:pPr>
    </w:p>
    <w:p w:rsidR="00857BB3" w:rsidRPr="00FF47E9" w:rsidRDefault="00857BB3" w:rsidP="00F655C1">
      <w:pPr>
        <w:pStyle w:val="texto"/>
        <w:spacing w:after="30" w:line="276" w:lineRule="auto"/>
        <w:ind w:firstLine="0"/>
        <w:rPr>
          <w:sz w:val="22"/>
          <w:szCs w:val="22"/>
        </w:rPr>
      </w:pPr>
      <w:r w:rsidRPr="00FF47E9">
        <w:rPr>
          <w:sz w:val="22"/>
          <w:szCs w:val="22"/>
        </w:rPr>
        <w:t>Preservar la seguridad del equipo instalado, de los usuarios o del personal de servicio, tanto para un sistema de equipos terminales conectados o para equipos terminales independientes, sujeto a la forma prescrita por el fabricante en cuanto a instalación, operación y servicio.</w:t>
      </w:r>
    </w:p>
    <w:p w:rsidR="00857BB3" w:rsidRPr="00FF47E9" w:rsidRDefault="00857BB3" w:rsidP="00247ACF">
      <w:pPr>
        <w:pStyle w:val="texto"/>
        <w:spacing w:after="30" w:line="276" w:lineRule="auto"/>
        <w:rPr>
          <w:sz w:val="22"/>
          <w:szCs w:val="22"/>
        </w:rPr>
      </w:pPr>
    </w:p>
    <w:p w:rsidR="00857BB3" w:rsidRPr="00FF47E9" w:rsidRDefault="003270DF" w:rsidP="00247ACF">
      <w:pPr>
        <w:pStyle w:val="texto"/>
        <w:spacing w:after="30" w:line="276" w:lineRule="auto"/>
        <w:rPr>
          <w:sz w:val="22"/>
          <w:szCs w:val="22"/>
        </w:rPr>
      </w:pPr>
      <w:r>
        <w:rPr>
          <w:b/>
          <w:sz w:val="22"/>
          <w:szCs w:val="22"/>
        </w:rPr>
        <w:t>6.1.9</w:t>
      </w:r>
      <w:r w:rsidR="00857BB3" w:rsidRPr="00FF47E9">
        <w:rPr>
          <w:b/>
          <w:sz w:val="22"/>
          <w:szCs w:val="22"/>
        </w:rPr>
        <w:t xml:space="preserve">.2. </w:t>
      </w:r>
      <w:r w:rsidR="00857BB3" w:rsidRPr="00FF47E9">
        <w:rPr>
          <w:sz w:val="22"/>
          <w:szCs w:val="22"/>
        </w:rPr>
        <w:t>Protección contra Sobretensiones Transitorias.</w:t>
      </w:r>
    </w:p>
    <w:p w:rsidR="00D40DC9" w:rsidRPr="00FF47E9" w:rsidRDefault="00D40DC9" w:rsidP="00247ACF">
      <w:pPr>
        <w:pStyle w:val="texto"/>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6.1.</w:t>
      </w:r>
      <w:r w:rsidR="003270DF">
        <w:rPr>
          <w:b/>
          <w:sz w:val="22"/>
          <w:szCs w:val="22"/>
        </w:rPr>
        <w:t>9</w:t>
      </w:r>
      <w:r w:rsidRPr="00FF47E9">
        <w:rPr>
          <w:b/>
          <w:sz w:val="22"/>
          <w:szCs w:val="22"/>
        </w:rPr>
        <w:t xml:space="preserve">.2.1. </w:t>
      </w:r>
      <w:r w:rsidRPr="00FF47E9">
        <w:rPr>
          <w:sz w:val="22"/>
          <w:szCs w:val="22"/>
        </w:rPr>
        <w:t>Equipo e Instrumentos:</w:t>
      </w:r>
    </w:p>
    <w:p w:rsidR="00857BB3" w:rsidRPr="00FF47E9" w:rsidRDefault="00857BB3" w:rsidP="00247ACF">
      <w:pPr>
        <w:pStyle w:val="texto"/>
        <w:spacing w:after="30" w:line="276" w:lineRule="auto"/>
        <w:rPr>
          <w:sz w:val="22"/>
          <w:szCs w:val="22"/>
        </w:rPr>
      </w:pPr>
    </w:p>
    <w:p w:rsidR="00857BB3" w:rsidRPr="00FF47E9" w:rsidRDefault="00857BB3" w:rsidP="004E73F5">
      <w:pPr>
        <w:pStyle w:val="ROMANOS"/>
        <w:numPr>
          <w:ilvl w:val="0"/>
          <w:numId w:val="13"/>
        </w:numPr>
        <w:spacing w:after="30" w:line="276" w:lineRule="auto"/>
        <w:rPr>
          <w:sz w:val="22"/>
          <w:szCs w:val="22"/>
        </w:rPr>
      </w:pPr>
      <w:r w:rsidRPr="00FF47E9">
        <w:rPr>
          <w:sz w:val="22"/>
          <w:szCs w:val="22"/>
        </w:rPr>
        <w:t>1 Fuente de alta tensión de cc, hasta 1 500 Vcc.</w:t>
      </w:r>
    </w:p>
    <w:p w:rsidR="00857BB3" w:rsidRPr="00FF47E9" w:rsidRDefault="00857BB3" w:rsidP="004E73F5">
      <w:pPr>
        <w:pStyle w:val="ROMANOS"/>
        <w:numPr>
          <w:ilvl w:val="0"/>
          <w:numId w:val="13"/>
        </w:numPr>
        <w:spacing w:after="30" w:line="276" w:lineRule="auto"/>
        <w:rPr>
          <w:sz w:val="22"/>
          <w:szCs w:val="22"/>
        </w:rPr>
      </w:pPr>
      <w:r w:rsidRPr="00FF47E9">
        <w:rPr>
          <w:sz w:val="22"/>
          <w:szCs w:val="22"/>
        </w:rPr>
        <w:t>Los valores de los componentes deben seleccionarse dentro del 5% de tolerancia.</w:t>
      </w:r>
    </w:p>
    <w:p w:rsidR="00857BB3" w:rsidRPr="00FF47E9" w:rsidRDefault="00857BB3" w:rsidP="004E73F5">
      <w:pPr>
        <w:pStyle w:val="ROMANOS"/>
        <w:numPr>
          <w:ilvl w:val="0"/>
          <w:numId w:val="13"/>
        </w:numPr>
        <w:spacing w:after="30" w:line="276" w:lineRule="auto"/>
        <w:rPr>
          <w:sz w:val="22"/>
          <w:szCs w:val="22"/>
        </w:rPr>
      </w:pPr>
      <w:r w:rsidRPr="00FF47E9">
        <w:rPr>
          <w:sz w:val="22"/>
          <w:szCs w:val="22"/>
        </w:rPr>
        <w:t>Resistores, según tabla</w:t>
      </w:r>
      <w:r w:rsidR="006C07A3">
        <w:rPr>
          <w:sz w:val="22"/>
          <w:szCs w:val="22"/>
        </w:rPr>
        <w:t xml:space="preserve"> de la figura 13</w:t>
      </w:r>
      <w:r w:rsidRPr="00FF47E9">
        <w:rPr>
          <w:sz w:val="22"/>
          <w:szCs w:val="22"/>
        </w:rPr>
        <w:t>, deben ser del tipo no inductivo.</w:t>
      </w:r>
    </w:p>
    <w:p w:rsidR="00857BB3" w:rsidRPr="00FF47E9" w:rsidRDefault="00857BB3" w:rsidP="004E73F5">
      <w:pPr>
        <w:pStyle w:val="ROMANOS"/>
        <w:numPr>
          <w:ilvl w:val="0"/>
          <w:numId w:val="13"/>
        </w:numPr>
        <w:spacing w:after="30" w:line="276" w:lineRule="auto"/>
        <w:rPr>
          <w:sz w:val="22"/>
          <w:szCs w:val="22"/>
        </w:rPr>
      </w:pPr>
      <w:r w:rsidRPr="00FF47E9">
        <w:rPr>
          <w:sz w:val="22"/>
          <w:szCs w:val="22"/>
        </w:rPr>
        <w:lastRenderedPageBreak/>
        <w:t xml:space="preserve">Capacitores, según tabla </w:t>
      </w:r>
      <w:r w:rsidR="006C07A3">
        <w:rPr>
          <w:sz w:val="22"/>
          <w:szCs w:val="22"/>
        </w:rPr>
        <w:t xml:space="preserve">de la figura 13 </w:t>
      </w:r>
      <w:r w:rsidRPr="00FF47E9">
        <w:rPr>
          <w:sz w:val="22"/>
          <w:szCs w:val="22"/>
        </w:rPr>
        <w:t>que soporten una tensión mínima de trabajo equivalente al doble del pico de tensión aplicada.</w:t>
      </w:r>
    </w:p>
    <w:p w:rsidR="00857BB3" w:rsidRPr="00FF47E9" w:rsidRDefault="00857BB3" w:rsidP="004E73F5">
      <w:pPr>
        <w:pStyle w:val="ROMANOS"/>
        <w:numPr>
          <w:ilvl w:val="0"/>
          <w:numId w:val="13"/>
        </w:numPr>
        <w:spacing w:after="30" w:line="276" w:lineRule="auto"/>
        <w:rPr>
          <w:sz w:val="22"/>
          <w:szCs w:val="22"/>
        </w:rPr>
      </w:pPr>
      <w:r w:rsidRPr="00FF47E9">
        <w:rPr>
          <w:sz w:val="22"/>
          <w:szCs w:val="22"/>
        </w:rPr>
        <w:t>1 Interruptor, preferentemente con sus contactos al vacío.</w:t>
      </w:r>
    </w:p>
    <w:p w:rsidR="00857BB3" w:rsidRPr="00FF47E9" w:rsidRDefault="00857BB3" w:rsidP="004E73F5">
      <w:pPr>
        <w:pStyle w:val="ROMANOS"/>
        <w:numPr>
          <w:ilvl w:val="0"/>
          <w:numId w:val="13"/>
        </w:numPr>
        <w:spacing w:after="30" w:line="276" w:lineRule="auto"/>
        <w:rPr>
          <w:sz w:val="22"/>
          <w:szCs w:val="22"/>
        </w:rPr>
      </w:pPr>
      <w:r w:rsidRPr="00FF47E9">
        <w:rPr>
          <w:sz w:val="22"/>
          <w:szCs w:val="22"/>
        </w:rPr>
        <w:t>1 Conexión a tierra física.</w:t>
      </w:r>
    </w:p>
    <w:p w:rsidR="00857BB3" w:rsidRPr="00FF47E9" w:rsidRDefault="00857BB3" w:rsidP="00247ACF">
      <w:pPr>
        <w:pStyle w:val="ROMANOS"/>
        <w:spacing w:after="30" w:line="276" w:lineRule="auto"/>
        <w:rPr>
          <w:sz w:val="22"/>
          <w:szCs w:val="22"/>
        </w:rPr>
      </w:pPr>
    </w:p>
    <w:p w:rsidR="00857BB3" w:rsidRPr="00FF47E9" w:rsidRDefault="003270DF" w:rsidP="00247ACF">
      <w:pPr>
        <w:pStyle w:val="texto"/>
        <w:spacing w:after="30" w:line="276" w:lineRule="auto"/>
        <w:rPr>
          <w:sz w:val="22"/>
          <w:szCs w:val="22"/>
        </w:rPr>
      </w:pPr>
      <w:r>
        <w:rPr>
          <w:b/>
          <w:sz w:val="22"/>
          <w:szCs w:val="22"/>
        </w:rPr>
        <w:t>6.1.9</w:t>
      </w:r>
      <w:r w:rsidR="00857BB3" w:rsidRPr="00FF47E9">
        <w:rPr>
          <w:b/>
          <w:sz w:val="22"/>
          <w:szCs w:val="22"/>
        </w:rPr>
        <w:t>.2.2.</w:t>
      </w:r>
      <w:r w:rsidR="00857BB3" w:rsidRPr="00FF47E9">
        <w:rPr>
          <w:sz w:val="22"/>
          <w:szCs w:val="22"/>
        </w:rPr>
        <w:t xml:space="preserve"> Procedimiento:</w:t>
      </w:r>
    </w:p>
    <w:p w:rsidR="00857BB3" w:rsidRPr="00FF47E9" w:rsidRDefault="00857BB3" w:rsidP="004E73F5">
      <w:pPr>
        <w:pStyle w:val="ROMANOS"/>
        <w:numPr>
          <w:ilvl w:val="0"/>
          <w:numId w:val="14"/>
        </w:numPr>
        <w:spacing w:after="30" w:line="276" w:lineRule="auto"/>
        <w:rPr>
          <w:sz w:val="22"/>
          <w:szCs w:val="22"/>
        </w:rPr>
      </w:pPr>
      <w:r w:rsidRPr="00FF47E9">
        <w:rPr>
          <w:sz w:val="22"/>
          <w:szCs w:val="22"/>
        </w:rPr>
        <w:t>Conectar los instrumentos</w:t>
      </w:r>
      <w:r w:rsidR="003C44E4">
        <w:rPr>
          <w:sz w:val="22"/>
          <w:szCs w:val="22"/>
        </w:rPr>
        <w:t xml:space="preserve"> como se muestra en la </w:t>
      </w:r>
      <w:r w:rsidR="00382E14" w:rsidRPr="00FF47E9">
        <w:rPr>
          <w:sz w:val="22"/>
          <w:szCs w:val="22"/>
        </w:rPr>
        <w:t>figura 1</w:t>
      </w:r>
      <w:r w:rsidR="00C939AF">
        <w:rPr>
          <w:sz w:val="22"/>
          <w:szCs w:val="22"/>
        </w:rPr>
        <w:t>3</w:t>
      </w:r>
      <w:r w:rsidRPr="00FF47E9">
        <w:rPr>
          <w:sz w:val="22"/>
          <w:szCs w:val="22"/>
        </w:rPr>
        <w:t>.</w:t>
      </w:r>
    </w:p>
    <w:p w:rsidR="00857BB3" w:rsidRPr="00FF47E9" w:rsidRDefault="00857BB3" w:rsidP="004E73F5">
      <w:pPr>
        <w:pStyle w:val="ROMANOS"/>
        <w:numPr>
          <w:ilvl w:val="0"/>
          <w:numId w:val="14"/>
        </w:numPr>
        <w:spacing w:after="30" w:line="276" w:lineRule="auto"/>
        <w:rPr>
          <w:sz w:val="22"/>
          <w:szCs w:val="22"/>
        </w:rPr>
      </w:pPr>
      <w:r w:rsidRPr="00FF47E9">
        <w:rPr>
          <w:sz w:val="22"/>
          <w:szCs w:val="22"/>
        </w:rPr>
        <w:t>Conectar el dispositivo bajo prueba al circuito generador de sobretensiones.</w:t>
      </w:r>
    </w:p>
    <w:p w:rsidR="00857BB3" w:rsidRDefault="00857BB3" w:rsidP="004E73F5">
      <w:pPr>
        <w:pStyle w:val="ROMANOS"/>
        <w:numPr>
          <w:ilvl w:val="0"/>
          <w:numId w:val="14"/>
        </w:numPr>
        <w:spacing w:after="30" w:line="276" w:lineRule="auto"/>
        <w:rPr>
          <w:sz w:val="22"/>
          <w:szCs w:val="22"/>
        </w:rPr>
      </w:pPr>
      <w:r w:rsidRPr="00FF47E9">
        <w:rPr>
          <w:sz w:val="22"/>
          <w:szCs w:val="22"/>
        </w:rPr>
        <w:t>Cargar el capacitor C1, colocando el interruptor S en posición 1.</w:t>
      </w:r>
    </w:p>
    <w:p w:rsidR="008728A9" w:rsidRDefault="008728A9" w:rsidP="00247ACF">
      <w:pPr>
        <w:pStyle w:val="ROMANOS"/>
        <w:spacing w:after="30" w:line="276" w:lineRule="auto"/>
        <w:rPr>
          <w:sz w:val="22"/>
          <w:szCs w:val="22"/>
        </w:rPr>
      </w:pPr>
    </w:p>
    <w:p w:rsidR="008728A9" w:rsidRPr="00FF47E9" w:rsidRDefault="008728A9" w:rsidP="00247ACF">
      <w:pPr>
        <w:pStyle w:val="ROMANOS"/>
        <w:spacing w:after="30" w:line="276" w:lineRule="auto"/>
        <w:rPr>
          <w:sz w:val="22"/>
          <w:szCs w:val="22"/>
        </w:rPr>
      </w:pPr>
    </w:p>
    <w:p w:rsidR="00857BB3" w:rsidRPr="00FF47E9" w:rsidRDefault="00857BB3" w:rsidP="00247ACF">
      <w:pPr>
        <w:pStyle w:val="texto"/>
        <w:spacing w:after="30" w:line="276" w:lineRule="auto"/>
        <w:ind w:firstLine="0"/>
        <w:jc w:val="center"/>
        <w:rPr>
          <w:b/>
          <w:sz w:val="22"/>
          <w:szCs w:val="22"/>
        </w:rPr>
      </w:pPr>
      <w:r w:rsidRPr="00FF47E9">
        <w:rPr>
          <w:noProof/>
          <w:sz w:val="22"/>
          <w:szCs w:val="22"/>
          <w:lang w:val="es-MX"/>
        </w:rPr>
        <w:drawing>
          <wp:inline distT="0" distB="0" distL="0" distR="0" wp14:anchorId="67C72AFB" wp14:editId="5EC8DE09">
            <wp:extent cx="4495800" cy="1371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4">
                      <a:extLst>
                        <a:ext uri="{28A0092B-C50C-407E-A947-70E740481C1C}">
                          <a14:useLocalDpi xmlns:a14="http://schemas.microsoft.com/office/drawing/2010/main" val="0"/>
                        </a:ext>
                      </a:extLst>
                    </a:blip>
                    <a:srcRect b="28358"/>
                    <a:stretch/>
                  </pic:blipFill>
                  <pic:spPr bwMode="auto">
                    <a:xfrm>
                      <a:off x="0" y="0"/>
                      <a:ext cx="4495800" cy="1371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8728A9" w:rsidRPr="00FF47E9" w:rsidRDefault="008728A9" w:rsidP="00247ACF">
      <w:pPr>
        <w:pStyle w:val="texto"/>
        <w:spacing w:after="30" w:line="276" w:lineRule="auto"/>
        <w:ind w:firstLine="0"/>
        <w:jc w:val="center"/>
        <w:rPr>
          <w:b/>
          <w:sz w:val="22"/>
          <w:szCs w:val="22"/>
        </w:rPr>
      </w:pPr>
    </w:p>
    <w:tbl>
      <w:tblPr>
        <w:tblStyle w:val="Tablaconcuadrcula"/>
        <w:tblW w:w="0" w:type="auto"/>
        <w:jc w:val="center"/>
        <w:tblLook w:val="04A0" w:firstRow="1" w:lastRow="0" w:firstColumn="1" w:lastColumn="0" w:noHBand="0" w:noVBand="1"/>
      </w:tblPr>
      <w:tblGrid>
        <w:gridCol w:w="1309"/>
        <w:gridCol w:w="1028"/>
        <w:gridCol w:w="936"/>
        <w:gridCol w:w="936"/>
        <w:gridCol w:w="1023"/>
        <w:gridCol w:w="936"/>
      </w:tblGrid>
      <w:tr w:rsidR="00E67613" w:rsidRPr="00FF47E9" w:rsidTr="00FF74B7">
        <w:trPr>
          <w:jc w:val="center"/>
        </w:trPr>
        <w:tc>
          <w:tcPr>
            <w:tcW w:w="1309"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Pulso / µs</w:t>
            </w:r>
          </w:p>
        </w:tc>
        <w:tc>
          <w:tcPr>
            <w:tcW w:w="1028"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C1(µF)</w:t>
            </w:r>
          </w:p>
        </w:tc>
        <w:tc>
          <w:tcPr>
            <w:tcW w:w="936"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R1(Ω)</w:t>
            </w:r>
          </w:p>
        </w:tc>
        <w:tc>
          <w:tcPr>
            <w:tcW w:w="936"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R2(Ω)</w:t>
            </w:r>
          </w:p>
        </w:tc>
        <w:tc>
          <w:tcPr>
            <w:tcW w:w="1023"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C2(nF)</w:t>
            </w:r>
          </w:p>
        </w:tc>
        <w:tc>
          <w:tcPr>
            <w:tcW w:w="936"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R3(Ω)</w:t>
            </w:r>
          </w:p>
        </w:tc>
      </w:tr>
      <w:tr w:rsidR="00E67613" w:rsidRPr="00FF47E9" w:rsidTr="00FF74B7">
        <w:trPr>
          <w:jc w:val="center"/>
        </w:trPr>
        <w:tc>
          <w:tcPr>
            <w:tcW w:w="1309"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10/700</w:t>
            </w:r>
          </w:p>
        </w:tc>
        <w:tc>
          <w:tcPr>
            <w:tcW w:w="1028"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20</w:t>
            </w:r>
          </w:p>
        </w:tc>
        <w:tc>
          <w:tcPr>
            <w:tcW w:w="936"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50</w:t>
            </w:r>
          </w:p>
        </w:tc>
        <w:tc>
          <w:tcPr>
            <w:tcW w:w="936"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15</w:t>
            </w:r>
          </w:p>
        </w:tc>
        <w:tc>
          <w:tcPr>
            <w:tcW w:w="1023"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200</w:t>
            </w:r>
          </w:p>
        </w:tc>
        <w:tc>
          <w:tcPr>
            <w:tcW w:w="936"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25</w:t>
            </w:r>
          </w:p>
        </w:tc>
      </w:tr>
      <w:tr w:rsidR="00E67613" w:rsidRPr="00FF47E9" w:rsidTr="00FF74B7">
        <w:trPr>
          <w:jc w:val="center"/>
        </w:trPr>
        <w:tc>
          <w:tcPr>
            <w:tcW w:w="1309"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1.2/50</w:t>
            </w:r>
          </w:p>
        </w:tc>
        <w:tc>
          <w:tcPr>
            <w:tcW w:w="1028"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1.4</w:t>
            </w:r>
          </w:p>
        </w:tc>
        <w:tc>
          <w:tcPr>
            <w:tcW w:w="936"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50</w:t>
            </w:r>
          </w:p>
        </w:tc>
        <w:tc>
          <w:tcPr>
            <w:tcW w:w="936"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15</w:t>
            </w:r>
          </w:p>
        </w:tc>
        <w:tc>
          <w:tcPr>
            <w:tcW w:w="1023"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24</w:t>
            </w:r>
          </w:p>
        </w:tc>
        <w:tc>
          <w:tcPr>
            <w:tcW w:w="936" w:type="dxa"/>
          </w:tcPr>
          <w:p w:rsidR="00E67613" w:rsidRPr="00FF47E9" w:rsidRDefault="00E67613" w:rsidP="00247ACF">
            <w:pPr>
              <w:pStyle w:val="texto"/>
              <w:spacing w:after="30" w:line="276" w:lineRule="auto"/>
              <w:ind w:firstLine="0"/>
              <w:jc w:val="center"/>
              <w:rPr>
                <w:sz w:val="22"/>
                <w:szCs w:val="22"/>
                <w:lang w:eastAsia="es-ES"/>
              </w:rPr>
            </w:pPr>
            <w:r w:rsidRPr="00FF47E9">
              <w:rPr>
                <w:sz w:val="22"/>
                <w:szCs w:val="22"/>
                <w:lang w:eastAsia="es-ES"/>
              </w:rPr>
              <w:t>25</w:t>
            </w:r>
          </w:p>
        </w:tc>
      </w:tr>
    </w:tbl>
    <w:p w:rsidR="00E67613" w:rsidRPr="00FF47E9" w:rsidRDefault="00E67613" w:rsidP="00247ACF">
      <w:pPr>
        <w:pStyle w:val="texto"/>
        <w:spacing w:after="30" w:line="276" w:lineRule="auto"/>
        <w:ind w:firstLine="0"/>
        <w:jc w:val="center"/>
        <w:rPr>
          <w:b/>
          <w:sz w:val="22"/>
          <w:szCs w:val="22"/>
        </w:rPr>
      </w:pPr>
    </w:p>
    <w:p w:rsidR="00857BB3" w:rsidRPr="00FF47E9" w:rsidRDefault="00857BB3" w:rsidP="00247ACF">
      <w:pPr>
        <w:pStyle w:val="texto"/>
        <w:spacing w:after="30" w:line="276" w:lineRule="auto"/>
        <w:ind w:firstLine="0"/>
        <w:jc w:val="center"/>
        <w:rPr>
          <w:b/>
          <w:sz w:val="22"/>
          <w:szCs w:val="22"/>
        </w:rPr>
      </w:pPr>
      <w:r w:rsidRPr="00FF47E9">
        <w:rPr>
          <w:b/>
          <w:sz w:val="22"/>
          <w:szCs w:val="22"/>
        </w:rPr>
        <w:t>Figura 1</w:t>
      </w:r>
      <w:r w:rsidR="00C939AF">
        <w:rPr>
          <w:b/>
          <w:sz w:val="22"/>
          <w:szCs w:val="22"/>
        </w:rPr>
        <w:t>3</w:t>
      </w:r>
    </w:p>
    <w:p w:rsidR="003334E6" w:rsidRPr="00FF47E9" w:rsidRDefault="003334E6" w:rsidP="00247ACF">
      <w:pPr>
        <w:pStyle w:val="texto"/>
        <w:spacing w:after="30" w:line="276" w:lineRule="auto"/>
        <w:ind w:firstLine="0"/>
        <w:jc w:val="center"/>
        <w:rPr>
          <w:b/>
          <w:sz w:val="22"/>
          <w:szCs w:val="22"/>
        </w:rPr>
      </w:pPr>
    </w:p>
    <w:p w:rsidR="003334E6" w:rsidRPr="00FF47E9" w:rsidRDefault="003334E6" w:rsidP="00247ACF">
      <w:pPr>
        <w:pStyle w:val="texto"/>
        <w:spacing w:after="30" w:line="276" w:lineRule="auto"/>
        <w:ind w:firstLine="0"/>
        <w:jc w:val="center"/>
        <w:rPr>
          <w:b/>
          <w:sz w:val="22"/>
          <w:szCs w:val="22"/>
        </w:rPr>
      </w:pPr>
    </w:p>
    <w:p w:rsidR="00857BB3" w:rsidRPr="00FF47E9" w:rsidRDefault="00857BB3" w:rsidP="004E73F5">
      <w:pPr>
        <w:pStyle w:val="ROMANOS"/>
        <w:numPr>
          <w:ilvl w:val="0"/>
          <w:numId w:val="14"/>
        </w:numPr>
        <w:spacing w:after="30" w:line="276" w:lineRule="auto"/>
        <w:rPr>
          <w:sz w:val="22"/>
          <w:szCs w:val="22"/>
        </w:rPr>
      </w:pPr>
      <w:r w:rsidRPr="00FF47E9">
        <w:rPr>
          <w:sz w:val="22"/>
          <w:szCs w:val="22"/>
        </w:rPr>
        <w:t>Aplicar la descarga cambiando el interruptor S a la posición 2.</w:t>
      </w:r>
    </w:p>
    <w:p w:rsidR="00857BB3" w:rsidRPr="00FF47E9" w:rsidRDefault="00857BB3" w:rsidP="004E73F5">
      <w:pPr>
        <w:pStyle w:val="ROMANOS"/>
        <w:numPr>
          <w:ilvl w:val="0"/>
          <w:numId w:val="14"/>
        </w:numPr>
        <w:spacing w:after="30" w:line="276" w:lineRule="auto"/>
        <w:rPr>
          <w:sz w:val="22"/>
          <w:szCs w:val="22"/>
        </w:rPr>
      </w:pPr>
      <w:r w:rsidRPr="00FF47E9">
        <w:rPr>
          <w:sz w:val="22"/>
          <w:szCs w:val="22"/>
        </w:rPr>
        <w:t>Esperar 1 minuto antes de realizar otra prueba.</w:t>
      </w:r>
    </w:p>
    <w:p w:rsidR="00857BB3" w:rsidRPr="00FF47E9" w:rsidRDefault="00857BB3" w:rsidP="004E73F5">
      <w:pPr>
        <w:pStyle w:val="ROMANOS"/>
        <w:numPr>
          <w:ilvl w:val="0"/>
          <w:numId w:val="14"/>
        </w:numPr>
        <w:spacing w:after="30" w:line="276" w:lineRule="auto"/>
        <w:rPr>
          <w:sz w:val="22"/>
          <w:szCs w:val="22"/>
        </w:rPr>
      </w:pPr>
      <w:r w:rsidRPr="00FF47E9">
        <w:rPr>
          <w:sz w:val="22"/>
          <w:szCs w:val="22"/>
        </w:rPr>
        <w:t>Al finalizar la prueba el dispositivo bajo prueba debe ser capaz de funcionar correctamente en todos sus estados de operación.</w:t>
      </w:r>
    </w:p>
    <w:p w:rsidR="00857BB3" w:rsidRPr="00FF47E9" w:rsidRDefault="00857BB3" w:rsidP="00247ACF">
      <w:pPr>
        <w:pStyle w:val="texto"/>
        <w:spacing w:after="60" w:line="276" w:lineRule="auto"/>
        <w:rPr>
          <w:sz w:val="22"/>
          <w:szCs w:val="22"/>
        </w:rPr>
      </w:pPr>
      <w:r w:rsidRPr="00FF47E9">
        <w:rPr>
          <w:sz w:val="22"/>
          <w:szCs w:val="22"/>
        </w:rPr>
        <w:t>El resultado obtenido a esta prueba por</w:t>
      </w:r>
      <w:r w:rsidR="00093FB9">
        <w:rPr>
          <w:sz w:val="22"/>
          <w:szCs w:val="22"/>
        </w:rPr>
        <w:t xml:space="preserve"> el ETBP debe cumplir con 5.1.9</w:t>
      </w:r>
      <w:r w:rsidRPr="00FF47E9">
        <w:rPr>
          <w:sz w:val="22"/>
          <w:szCs w:val="22"/>
        </w:rPr>
        <w:t>.1.</w:t>
      </w:r>
    </w:p>
    <w:p w:rsidR="00857BB3" w:rsidRPr="00FF47E9" w:rsidRDefault="00857BB3" w:rsidP="00247ACF">
      <w:pPr>
        <w:pStyle w:val="texto"/>
        <w:spacing w:after="60" w:line="276" w:lineRule="auto"/>
        <w:rPr>
          <w:sz w:val="22"/>
          <w:szCs w:val="22"/>
        </w:rPr>
      </w:pPr>
    </w:p>
    <w:p w:rsidR="00857BB3" w:rsidRPr="00FF47E9" w:rsidRDefault="00537968" w:rsidP="00247ACF">
      <w:pPr>
        <w:pStyle w:val="texto"/>
        <w:spacing w:after="30" w:line="276" w:lineRule="auto"/>
        <w:rPr>
          <w:sz w:val="22"/>
          <w:szCs w:val="22"/>
        </w:rPr>
      </w:pPr>
      <w:r>
        <w:rPr>
          <w:b/>
          <w:sz w:val="22"/>
          <w:szCs w:val="22"/>
        </w:rPr>
        <w:t>6.1.10</w:t>
      </w:r>
      <w:r w:rsidR="00857BB3" w:rsidRPr="00FF47E9">
        <w:rPr>
          <w:b/>
          <w:sz w:val="22"/>
          <w:szCs w:val="22"/>
        </w:rPr>
        <w:t>.</w:t>
      </w:r>
      <w:r w:rsidR="00857BB3" w:rsidRPr="00FF47E9">
        <w:rPr>
          <w:sz w:val="22"/>
          <w:szCs w:val="22"/>
        </w:rPr>
        <w:t xml:space="preserve"> Resistencia.</w:t>
      </w:r>
    </w:p>
    <w:p w:rsidR="00857BB3" w:rsidRPr="00FF47E9" w:rsidRDefault="00857BB3" w:rsidP="00247ACF">
      <w:pPr>
        <w:pStyle w:val="texto"/>
        <w:spacing w:after="30" w:line="276" w:lineRule="auto"/>
        <w:rPr>
          <w:i/>
          <w:sz w:val="22"/>
          <w:szCs w:val="22"/>
        </w:rPr>
      </w:pPr>
    </w:p>
    <w:p w:rsidR="00857BB3" w:rsidRPr="00FF47E9" w:rsidRDefault="00857BB3" w:rsidP="00247ACF">
      <w:pPr>
        <w:pStyle w:val="texto"/>
        <w:spacing w:after="30" w:line="276" w:lineRule="auto"/>
        <w:rPr>
          <w:sz w:val="22"/>
          <w:szCs w:val="22"/>
        </w:rPr>
      </w:pPr>
      <w:r w:rsidRPr="00FF47E9">
        <w:rPr>
          <w:b/>
          <w:sz w:val="22"/>
          <w:szCs w:val="22"/>
        </w:rPr>
        <w:t>6.1.1</w:t>
      </w:r>
      <w:r w:rsidR="00537968">
        <w:rPr>
          <w:b/>
          <w:sz w:val="22"/>
          <w:szCs w:val="22"/>
        </w:rPr>
        <w:t>0</w:t>
      </w:r>
      <w:r w:rsidRPr="00FF47E9">
        <w:rPr>
          <w:b/>
          <w:sz w:val="22"/>
          <w:szCs w:val="22"/>
        </w:rPr>
        <w:t>.1.</w:t>
      </w:r>
      <w:r w:rsidRPr="00FF47E9">
        <w:rPr>
          <w:sz w:val="22"/>
          <w:szCs w:val="22"/>
        </w:rPr>
        <w:t xml:space="preserve"> Resistencia a corriente continua.</w:t>
      </w:r>
    </w:p>
    <w:p w:rsidR="00857BB3" w:rsidRPr="00FF47E9" w:rsidRDefault="00857BB3" w:rsidP="00247ACF">
      <w:pPr>
        <w:pStyle w:val="texto"/>
        <w:spacing w:after="30" w:line="276" w:lineRule="auto"/>
        <w:rPr>
          <w:i/>
          <w:sz w:val="22"/>
          <w:szCs w:val="22"/>
        </w:rPr>
      </w:pPr>
    </w:p>
    <w:p w:rsidR="00857BB3" w:rsidRPr="00FF47E9" w:rsidRDefault="00537968" w:rsidP="00247ACF">
      <w:pPr>
        <w:pStyle w:val="texto"/>
        <w:spacing w:after="30" w:line="276" w:lineRule="auto"/>
        <w:rPr>
          <w:sz w:val="22"/>
          <w:szCs w:val="22"/>
        </w:rPr>
      </w:pPr>
      <w:r>
        <w:rPr>
          <w:b/>
          <w:sz w:val="22"/>
          <w:szCs w:val="22"/>
        </w:rPr>
        <w:t>6.1.10</w:t>
      </w:r>
      <w:r w:rsidR="00857BB3" w:rsidRPr="00FF47E9">
        <w:rPr>
          <w:b/>
          <w:sz w:val="22"/>
          <w:szCs w:val="22"/>
        </w:rPr>
        <w:t xml:space="preserve">.1.1. </w:t>
      </w:r>
      <w:r w:rsidR="00857BB3" w:rsidRPr="00FF47E9">
        <w:rPr>
          <w:sz w:val="22"/>
          <w:szCs w:val="22"/>
        </w:rPr>
        <w:t>Propósito.</w:t>
      </w:r>
    </w:p>
    <w:p w:rsidR="006762D4" w:rsidRDefault="006762D4" w:rsidP="00F655C1">
      <w:pPr>
        <w:pStyle w:val="texto"/>
        <w:spacing w:after="30" w:line="276" w:lineRule="auto"/>
        <w:ind w:firstLine="0"/>
        <w:rPr>
          <w:sz w:val="22"/>
          <w:szCs w:val="22"/>
        </w:rPr>
      </w:pPr>
    </w:p>
    <w:p w:rsidR="00857BB3" w:rsidRPr="00FF47E9" w:rsidRDefault="00857BB3" w:rsidP="00F655C1">
      <w:pPr>
        <w:pStyle w:val="texto"/>
        <w:spacing w:after="30" w:line="276" w:lineRule="auto"/>
        <w:ind w:firstLine="0"/>
        <w:rPr>
          <w:sz w:val="22"/>
          <w:szCs w:val="22"/>
        </w:rPr>
      </w:pPr>
      <w:r w:rsidRPr="00FF47E9">
        <w:rPr>
          <w:sz w:val="22"/>
          <w:szCs w:val="22"/>
        </w:rPr>
        <w:lastRenderedPageBreak/>
        <w:t>Asegurar que el equipo terminal en estado de conversación presente una resistencia a c</w:t>
      </w:r>
      <w:r w:rsidR="009B13D8" w:rsidRPr="00FF47E9">
        <w:rPr>
          <w:sz w:val="22"/>
          <w:szCs w:val="22"/>
        </w:rPr>
        <w:t xml:space="preserve">orriente </w:t>
      </w:r>
      <w:r w:rsidRPr="00FF47E9">
        <w:rPr>
          <w:sz w:val="22"/>
          <w:szCs w:val="22"/>
        </w:rPr>
        <w:t>c</w:t>
      </w:r>
      <w:r w:rsidR="009B13D8" w:rsidRPr="00FF47E9">
        <w:rPr>
          <w:sz w:val="22"/>
          <w:szCs w:val="22"/>
        </w:rPr>
        <w:t xml:space="preserve">ontinua </w:t>
      </w:r>
      <w:r w:rsidRPr="00FF47E9">
        <w:rPr>
          <w:sz w:val="22"/>
          <w:szCs w:val="22"/>
        </w:rPr>
        <w:t xml:space="preserve">menor o igual a 370 </w:t>
      </w:r>
      <w:r w:rsidR="007D1B40" w:rsidRPr="00FF47E9">
        <w:rPr>
          <w:sz w:val="22"/>
          <w:szCs w:val="22"/>
        </w:rPr>
        <w:t>Ω</w:t>
      </w:r>
      <w:r w:rsidR="00FD0493" w:rsidRPr="00FF47E9">
        <w:rPr>
          <w:sz w:val="22"/>
          <w:szCs w:val="22"/>
        </w:rPr>
        <w:t>.</w:t>
      </w:r>
    </w:p>
    <w:p w:rsidR="00857BB3" w:rsidRPr="00FF47E9" w:rsidRDefault="00857BB3" w:rsidP="00247ACF">
      <w:pPr>
        <w:pStyle w:val="texto"/>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6.1.1</w:t>
      </w:r>
      <w:r w:rsidR="00537968">
        <w:rPr>
          <w:b/>
          <w:sz w:val="22"/>
          <w:szCs w:val="22"/>
        </w:rPr>
        <w:t>0</w:t>
      </w:r>
      <w:r w:rsidRPr="00FF47E9">
        <w:rPr>
          <w:b/>
          <w:sz w:val="22"/>
          <w:szCs w:val="22"/>
        </w:rPr>
        <w:t xml:space="preserve">.1.2. </w:t>
      </w:r>
      <w:r w:rsidRPr="00FF47E9">
        <w:rPr>
          <w:sz w:val="22"/>
          <w:szCs w:val="22"/>
        </w:rPr>
        <w:t>Resistencia a c</w:t>
      </w:r>
      <w:r w:rsidR="009B13D8" w:rsidRPr="00FF47E9">
        <w:rPr>
          <w:sz w:val="22"/>
          <w:szCs w:val="22"/>
        </w:rPr>
        <w:t xml:space="preserve">orriente </w:t>
      </w:r>
      <w:r w:rsidRPr="00FF47E9">
        <w:rPr>
          <w:sz w:val="22"/>
          <w:szCs w:val="22"/>
        </w:rPr>
        <w:t>c</w:t>
      </w:r>
      <w:r w:rsidR="00172D54">
        <w:rPr>
          <w:sz w:val="22"/>
          <w:szCs w:val="22"/>
        </w:rPr>
        <w:t>onti</w:t>
      </w:r>
      <w:r w:rsidR="009B13D8" w:rsidRPr="00FF47E9">
        <w:rPr>
          <w:sz w:val="22"/>
          <w:szCs w:val="22"/>
        </w:rPr>
        <w:t>nua</w:t>
      </w:r>
      <w:r w:rsidRPr="00FF47E9">
        <w:rPr>
          <w:sz w:val="22"/>
          <w:szCs w:val="22"/>
        </w:rPr>
        <w:t>.</w:t>
      </w:r>
    </w:p>
    <w:p w:rsidR="00857BB3" w:rsidRPr="00FF47E9" w:rsidRDefault="00857BB3" w:rsidP="00247ACF">
      <w:pPr>
        <w:pStyle w:val="texto"/>
        <w:spacing w:after="30" w:line="276" w:lineRule="auto"/>
        <w:rPr>
          <w:i/>
          <w:sz w:val="22"/>
          <w:szCs w:val="22"/>
        </w:rPr>
      </w:pPr>
    </w:p>
    <w:p w:rsidR="00857BB3" w:rsidRPr="00FF47E9" w:rsidRDefault="00857BB3" w:rsidP="00247ACF">
      <w:pPr>
        <w:pStyle w:val="texto"/>
        <w:spacing w:after="30" w:line="276" w:lineRule="auto"/>
        <w:rPr>
          <w:sz w:val="22"/>
          <w:szCs w:val="22"/>
        </w:rPr>
      </w:pPr>
      <w:r w:rsidRPr="00FF47E9">
        <w:rPr>
          <w:b/>
          <w:sz w:val="22"/>
          <w:szCs w:val="22"/>
        </w:rPr>
        <w:t>6.1.1</w:t>
      </w:r>
      <w:r w:rsidR="00537968">
        <w:rPr>
          <w:b/>
          <w:sz w:val="22"/>
          <w:szCs w:val="22"/>
        </w:rPr>
        <w:t>0</w:t>
      </w:r>
      <w:r w:rsidRPr="00FF47E9">
        <w:rPr>
          <w:b/>
          <w:sz w:val="22"/>
          <w:szCs w:val="22"/>
        </w:rPr>
        <w:t>.1.2.1.</w:t>
      </w:r>
      <w:r w:rsidRPr="00FF47E9">
        <w:rPr>
          <w:sz w:val="22"/>
          <w:szCs w:val="22"/>
        </w:rPr>
        <w:t xml:space="preserve"> Aparatos e Instrumentos:</w:t>
      </w:r>
    </w:p>
    <w:p w:rsidR="00857BB3" w:rsidRPr="00FF47E9" w:rsidRDefault="00857BB3" w:rsidP="004E73F5">
      <w:pPr>
        <w:pStyle w:val="ROMANOS"/>
        <w:numPr>
          <w:ilvl w:val="0"/>
          <w:numId w:val="15"/>
        </w:numPr>
        <w:spacing w:after="30" w:line="276" w:lineRule="auto"/>
        <w:rPr>
          <w:sz w:val="22"/>
          <w:szCs w:val="22"/>
        </w:rPr>
      </w:pPr>
      <w:r w:rsidRPr="00FF47E9">
        <w:rPr>
          <w:sz w:val="22"/>
          <w:szCs w:val="22"/>
        </w:rPr>
        <w:t>2 Resistencias no inductivas de 400 Ω</w:t>
      </w:r>
      <w:r w:rsidR="003D3B23" w:rsidRPr="00FF47E9">
        <w:rPr>
          <w:sz w:val="22"/>
          <w:szCs w:val="22"/>
        </w:rPr>
        <w:t xml:space="preserve"> </w:t>
      </w:r>
      <w:r w:rsidR="00E95DD4">
        <w:rPr>
          <w:sz w:val="22"/>
          <w:szCs w:val="22"/>
        </w:rPr>
        <w:t>±</w:t>
      </w:r>
      <w:r w:rsidR="006C07A3">
        <w:rPr>
          <w:sz w:val="22"/>
          <w:szCs w:val="22"/>
        </w:rPr>
        <w:t xml:space="preserve"> </w:t>
      </w:r>
      <w:r w:rsidRPr="00FF47E9">
        <w:rPr>
          <w:sz w:val="22"/>
          <w:szCs w:val="22"/>
        </w:rPr>
        <w:t>1%, 2 W.</w:t>
      </w:r>
    </w:p>
    <w:p w:rsidR="00857BB3" w:rsidRPr="00FF47E9" w:rsidRDefault="00857BB3" w:rsidP="004E73F5">
      <w:pPr>
        <w:pStyle w:val="ROMANOS"/>
        <w:numPr>
          <w:ilvl w:val="0"/>
          <w:numId w:val="15"/>
        </w:numPr>
        <w:spacing w:after="30" w:line="276" w:lineRule="auto"/>
        <w:rPr>
          <w:sz w:val="22"/>
          <w:szCs w:val="22"/>
        </w:rPr>
      </w:pPr>
      <w:r w:rsidRPr="00FF47E9">
        <w:rPr>
          <w:sz w:val="22"/>
          <w:szCs w:val="22"/>
        </w:rPr>
        <w:t>1 Amperímetro de cc con intervalo mínimo de 0 a 100 mA.</w:t>
      </w:r>
    </w:p>
    <w:p w:rsidR="00851DA4" w:rsidRPr="00FF47E9" w:rsidRDefault="00851DA4" w:rsidP="004E73F5">
      <w:pPr>
        <w:pStyle w:val="ROMANOS"/>
        <w:numPr>
          <w:ilvl w:val="0"/>
          <w:numId w:val="15"/>
        </w:numPr>
        <w:spacing w:after="30" w:line="276" w:lineRule="auto"/>
        <w:rPr>
          <w:sz w:val="22"/>
          <w:szCs w:val="22"/>
        </w:rPr>
      </w:pPr>
      <w:r w:rsidRPr="00FF47E9">
        <w:rPr>
          <w:sz w:val="22"/>
          <w:szCs w:val="22"/>
        </w:rPr>
        <w:t>1 Vóltmetro de cc con resistencia de entrada mayor o igual a 20 kΩ/V, con precisión de al menos 1%.</w:t>
      </w:r>
    </w:p>
    <w:p w:rsidR="00857BB3" w:rsidRPr="00FF47E9" w:rsidRDefault="00857BB3" w:rsidP="004E73F5">
      <w:pPr>
        <w:pStyle w:val="ROMANOS"/>
        <w:numPr>
          <w:ilvl w:val="0"/>
          <w:numId w:val="15"/>
        </w:numPr>
        <w:spacing w:after="30" w:line="276" w:lineRule="auto"/>
        <w:rPr>
          <w:sz w:val="22"/>
          <w:szCs w:val="22"/>
        </w:rPr>
      </w:pPr>
      <w:r w:rsidRPr="00FF47E9">
        <w:rPr>
          <w:sz w:val="22"/>
          <w:szCs w:val="22"/>
        </w:rPr>
        <w:t>Fuente de alimentación regulada de 60 Vcc y corriente de salida mayor o igual a 0</w:t>
      </w:r>
      <w:r w:rsidR="00DD4317">
        <w:rPr>
          <w:sz w:val="22"/>
          <w:szCs w:val="22"/>
        </w:rPr>
        <w:t>.</w:t>
      </w:r>
      <w:r w:rsidRPr="00FF47E9">
        <w:rPr>
          <w:sz w:val="22"/>
          <w:szCs w:val="22"/>
        </w:rPr>
        <w:t>1 A.</w:t>
      </w:r>
    </w:p>
    <w:p w:rsidR="00857BB3" w:rsidRPr="00FF47E9" w:rsidRDefault="00857BB3" w:rsidP="004E73F5">
      <w:pPr>
        <w:pStyle w:val="ROMANOS"/>
        <w:numPr>
          <w:ilvl w:val="0"/>
          <w:numId w:val="15"/>
        </w:numPr>
        <w:spacing w:after="30" w:line="276" w:lineRule="auto"/>
        <w:rPr>
          <w:sz w:val="22"/>
          <w:szCs w:val="22"/>
        </w:rPr>
      </w:pPr>
      <w:r w:rsidRPr="00FF47E9">
        <w:rPr>
          <w:sz w:val="22"/>
          <w:szCs w:val="22"/>
        </w:rPr>
        <w:t>Línea artificial de 0 Ω</w:t>
      </w:r>
      <w:r w:rsidR="003D3B23" w:rsidRPr="00FF47E9">
        <w:rPr>
          <w:sz w:val="22"/>
          <w:szCs w:val="22"/>
        </w:rPr>
        <w:t xml:space="preserve"> </w:t>
      </w:r>
      <w:r w:rsidRPr="00FF47E9">
        <w:rPr>
          <w:sz w:val="22"/>
          <w:szCs w:val="22"/>
        </w:rPr>
        <w:t>a 1 600 Ω</w:t>
      </w:r>
      <w:r w:rsidR="00FD0493" w:rsidRPr="00FF47E9">
        <w:rPr>
          <w:sz w:val="22"/>
          <w:szCs w:val="22"/>
        </w:rPr>
        <w:t>,</w:t>
      </w:r>
      <w:r w:rsidRPr="00FF47E9">
        <w:rPr>
          <w:sz w:val="22"/>
          <w:szCs w:val="22"/>
        </w:rPr>
        <w:t xml:space="preserve"> calibre 0</w:t>
      </w:r>
      <w:r w:rsidR="00DD4317">
        <w:rPr>
          <w:sz w:val="22"/>
          <w:szCs w:val="22"/>
        </w:rPr>
        <w:t>.</w:t>
      </w:r>
      <w:r w:rsidRPr="00FF47E9">
        <w:rPr>
          <w:sz w:val="22"/>
          <w:szCs w:val="22"/>
        </w:rPr>
        <w:t>4 mm, capacitancia de 52 nF/km con una tolerancia del 3% y resistencia de 280 Ω /km con una tolerancia del 2%.</w:t>
      </w:r>
    </w:p>
    <w:p w:rsidR="00857BB3" w:rsidRPr="00FF47E9" w:rsidRDefault="00857BB3" w:rsidP="00247ACF">
      <w:pPr>
        <w:pStyle w:val="ROMANOS"/>
        <w:spacing w:after="30" w:line="276" w:lineRule="auto"/>
        <w:ind w:left="708" w:firstLine="0"/>
        <w:rPr>
          <w:sz w:val="22"/>
          <w:szCs w:val="22"/>
        </w:rPr>
      </w:pPr>
    </w:p>
    <w:p w:rsidR="00857BB3" w:rsidRPr="00FF47E9" w:rsidRDefault="00537968" w:rsidP="00247ACF">
      <w:pPr>
        <w:pStyle w:val="ROMANOS"/>
        <w:spacing w:after="30" w:line="276" w:lineRule="auto"/>
        <w:rPr>
          <w:sz w:val="22"/>
          <w:szCs w:val="22"/>
        </w:rPr>
      </w:pPr>
      <w:r>
        <w:rPr>
          <w:b/>
          <w:sz w:val="22"/>
          <w:szCs w:val="22"/>
        </w:rPr>
        <w:t>6.1.10</w:t>
      </w:r>
      <w:r w:rsidR="00857BB3" w:rsidRPr="00FF47E9">
        <w:rPr>
          <w:b/>
          <w:sz w:val="22"/>
          <w:szCs w:val="22"/>
        </w:rPr>
        <w:t>.1.2.2.</w:t>
      </w:r>
      <w:r w:rsidR="00857BB3" w:rsidRPr="00FF47E9">
        <w:rPr>
          <w:sz w:val="22"/>
          <w:szCs w:val="22"/>
        </w:rPr>
        <w:t xml:space="preserve"> Procedimiento:</w:t>
      </w:r>
    </w:p>
    <w:p w:rsidR="00857BB3" w:rsidRPr="00FF47E9" w:rsidRDefault="00857BB3" w:rsidP="004E73F5">
      <w:pPr>
        <w:pStyle w:val="ROMANOS"/>
        <w:numPr>
          <w:ilvl w:val="0"/>
          <w:numId w:val="16"/>
        </w:numPr>
        <w:spacing w:after="30" w:line="276" w:lineRule="auto"/>
        <w:rPr>
          <w:sz w:val="22"/>
          <w:szCs w:val="22"/>
        </w:rPr>
      </w:pPr>
      <w:r w:rsidRPr="00FF47E9">
        <w:rPr>
          <w:sz w:val="22"/>
          <w:szCs w:val="22"/>
        </w:rPr>
        <w:t>Conectar los equipos</w:t>
      </w:r>
      <w:r w:rsidR="003C44E4">
        <w:rPr>
          <w:sz w:val="22"/>
          <w:szCs w:val="22"/>
        </w:rPr>
        <w:t xml:space="preserve"> como se muestra en la </w:t>
      </w:r>
      <w:r w:rsidR="00382E14">
        <w:rPr>
          <w:sz w:val="22"/>
          <w:szCs w:val="22"/>
        </w:rPr>
        <w:t>figura 1</w:t>
      </w:r>
      <w:r w:rsidR="00C939AF">
        <w:rPr>
          <w:sz w:val="22"/>
          <w:szCs w:val="22"/>
        </w:rPr>
        <w:t>4</w:t>
      </w:r>
    </w:p>
    <w:p w:rsidR="00857BB3" w:rsidRPr="00FF47E9" w:rsidRDefault="00857BB3" w:rsidP="004E73F5">
      <w:pPr>
        <w:pStyle w:val="ROMANOS"/>
        <w:numPr>
          <w:ilvl w:val="0"/>
          <w:numId w:val="16"/>
        </w:numPr>
        <w:spacing w:after="30" w:line="276" w:lineRule="auto"/>
        <w:rPr>
          <w:sz w:val="22"/>
          <w:szCs w:val="22"/>
        </w:rPr>
      </w:pPr>
      <w:r w:rsidRPr="00FF47E9">
        <w:rPr>
          <w:sz w:val="22"/>
          <w:szCs w:val="22"/>
        </w:rPr>
        <w:t>Ajustar la tensión de la fuente de alimentación a 48 Vcc.</w:t>
      </w:r>
    </w:p>
    <w:p w:rsidR="00857BB3" w:rsidRPr="00FF47E9" w:rsidRDefault="00857BB3" w:rsidP="004E73F5">
      <w:pPr>
        <w:pStyle w:val="ROMANOS"/>
        <w:numPr>
          <w:ilvl w:val="0"/>
          <w:numId w:val="16"/>
        </w:numPr>
        <w:spacing w:after="30" w:line="276" w:lineRule="auto"/>
        <w:rPr>
          <w:sz w:val="22"/>
          <w:szCs w:val="22"/>
        </w:rPr>
      </w:pPr>
      <w:r w:rsidRPr="00FF47E9">
        <w:rPr>
          <w:sz w:val="22"/>
          <w:szCs w:val="22"/>
        </w:rPr>
        <w:t>Tomar los valores de corriente y de tensión entre el ETBP y la línea variando esta última de 0 Ω hasta 1 600 Ω</w:t>
      </w:r>
      <w:r w:rsidR="003D3B23" w:rsidRPr="00FF47E9">
        <w:rPr>
          <w:sz w:val="22"/>
          <w:szCs w:val="22"/>
        </w:rPr>
        <w:t xml:space="preserve"> </w:t>
      </w:r>
      <w:r w:rsidRPr="00FF47E9">
        <w:rPr>
          <w:sz w:val="22"/>
          <w:szCs w:val="22"/>
        </w:rPr>
        <w:t>en pasos de 100 Ω.</w:t>
      </w:r>
    </w:p>
    <w:p w:rsidR="00857BB3" w:rsidRPr="00FF47E9" w:rsidRDefault="00857BB3" w:rsidP="00247ACF">
      <w:pPr>
        <w:pStyle w:val="ROMANOS"/>
        <w:spacing w:after="30" w:line="276" w:lineRule="auto"/>
        <w:rPr>
          <w:sz w:val="22"/>
          <w:szCs w:val="22"/>
        </w:rPr>
      </w:pPr>
    </w:p>
    <w:p w:rsidR="00857BB3" w:rsidRPr="00FF47E9" w:rsidRDefault="00857BB3" w:rsidP="00247ACF">
      <w:pPr>
        <w:pStyle w:val="texto"/>
        <w:spacing w:after="30" w:line="276" w:lineRule="auto"/>
        <w:ind w:firstLine="0"/>
        <w:jc w:val="center"/>
        <w:rPr>
          <w:b/>
          <w:sz w:val="22"/>
          <w:szCs w:val="22"/>
        </w:rPr>
      </w:pPr>
      <w:r w:rsidRPr="00FF47E9">
        <w:rPr>
          <w:b/>
          <w:noProof/>
          <w:sz w:val="22"/>
          <w:szCs w:val="22"/>
          <w:lang w:val="es-MX"/>
        </w:rPr>
        <w:drawing>
          <wp:inline distT="0" distB="0" distL="0" distR="0" wp14:anchorId="5AFAECF7" wp14:editId="67619692">
            <wp:extent cx="5553075" cy="12954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3075" cy="1295400"/>
                    </a:xfrm>
                    <a:prstGeom prst="rect">
                      <a:avLst/>
                    </a:prstGeom>
                    <a:noFill/>
                    <a:ln>
                      <a:noFill/>
                    </a:ln>
                  </pic:spPr>
                </pic:pic>
              </a:graphicData>
            </a:graphic>
          </wp:inline>
        </w:drawing>
      </w:r>
    </w:p>
    <w:p w:rsidR="00382E14" w:rsidRPr="00FF47E9" w:rsidRDefault="00382E14" w:rsidP="00382E14">
      <w:pPr>
        <w:pStyle w:val="texto"/>
        <w:spacing w:after="30" w:line="276" w:lineRule="auto"/>
        <w:ind w:firstLine="0"/>
        <w:jc w:val="center"/>
        <w:rPr>
          <w:b/>
          <w:sz w:val="22"/>
          <w:szCs w:val="22"/>
        </w:rPr>
      </w:pPr>
      <w:r>
        <w:rPr>
          <w:b/>
          <w:sz w:val="22"/>
          <w:szCs w:val="22"/>
        </w:rPr>
        <w:t>Figura 1</w:t>
      </w:r>
      <w:r w:rsidR="00C939AF">
        <w:rPr>
          <w:b/>
          <w:sz w:val="22"/>
          <w:szCs w:val="22"/>
        </w:rPr>
        <w:t>4</w:t>
      </w:r>
    </w:p>
    <w:p w:rsidR="00857BB3" w:rsidRPr="00FF47E9" w:rsidRDefault="00857BB3" w:rsidP="00247ACF">
      <w:pPr>
        <w:pStyle w:val="texto"/>
        <w:spacing w:after="30" w:line="276" w:lineRule="auto"/>
        <w:ind w:firstLine="0"/>
        <w:jc w:val="center"/>
        <w:rPr>
          <w:b/>
          <w:sz w:val="22"/>
          <w:szCs w:val="22"/>
        </w:rPr>
      </w:pPr>
    </w:p>
    <w:p w:rsidR="00857BB3" w:rsidRPr="00FF47E9" w:rsidRDefault="00537968" w:rsidP="00247ACF">
      <w:pPr>
        <w:pStyle w:val="texto"/>
        <w:spacing w:after="30" w:line="276" w:lineRule="auto"/>
        <w:rPr>
          <w:sz w:val="22"/>
          <w:szCs w:val="22"/>
        </w:rPr>
      </w:pPr>
      <w:r>
        <w:rPr>
          <w:b/>
          <w:sz w:val="22"/>
          <w:szCs w:val="22"/>
        </w:rPr>
        <w:t>6.1.10</w:t>
      </w:r>
      <w:r w:rsidR="00857BB3" w:rsidRPr="00FF47E9">
        <w:rPr>
          <w:b/>
          <w:sz w:val="22"/>
          <w:szCs w:val="22"/>
        </w:rPr>
        <w:t xml:space="preserve">.1.2.3. </w:t>
      </w:r>
      <w:r w:rsidR="00857BB3" w:rsidRPr="00FF47E9">
        <w:rPr>
          <w:sz w:val="22"/>
          <w:szCs w:val="22"/>
        </w:rPr>
        <w:t>Resultado:</w:t>
      </w:r>
    </w:p>
    <w:p w:rsidR="00857BB3" w:rsidRPr="00FF47E9" w:rsidRDefault="00857BB3" w:rsidP="00F655C1">
      <w:pPr>
        <w:pStyle w:val="texto"/>
        <w:spacing w:after="30" w:line="276" w:lineRule="auto"/>
        <w:ind w:firstLine="0"/>
        <w:rPr>
          <w:sz w:val="22"/>
          <w:szCs w:val="22"/>
        </w:rPr>
      </w:pPr>
      <w:r w:rsidRPr="00FF47E9">
        <w:rPr>
          <w:sz w:val="22"/>
          <w:szCs w:val="22"/>
        </w:rPr>
        <w:t>La lectura obtenida en el Vóltmetro y Amperímetro, corresponde a la resistencia a corriente continua del ETBP y se obtiene de acuerdo a la siguiente fórmula:</w:t>
      </w:r>
    </w:p>
    <w:p w:rsidR="00857BB3" w:rsidRPr="00FF47E9" w:rsidRDefault="00857BB3" w:rsidP="00247ACF">
      <w:pPr>
        <w:pStyle w:val="texto"/>
        <w:spacing w:after="30" w:line="276" w:lineRule="auto"/>
        <w:ind w:firstLine="0"/>
        <w:jc w:val="center"/>
        <w:rPr>
          <w:sz w:val="22"/>
          <w:szCs w:val="22"/>
        </w:rPr>
      </w:pPr>
      <w:r w:rsidRPr="00FF47E9">
        <w:rPr>
          <w:noProof/>
          <w:sz w:val="22"/>
          <w:szCs w:val="22"/>
          <w:lang w:val="es-MX"/>
        </w:rPr>
        <w:drawing>
          <wp:inline distT="0" distB="0" distL="0" distR="0" wp14:anchorId="25DA4CE3" wp14:editId="42C45EE1">
            <wp:extent cx="457200" cy="3048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rsidR="00857BB3" w:rsidRPr="00FF47E9" w:rsidRDefault="00857BB3" w:rsidP="00247ACF">
      <w:pPr>
        <w:pStyle w:val="texto"/>
        <w:spacing w:after="48" w:line="276" w:lineRule="auto"/>
        <w:rPr>
          <w:sz w:val="22"/>
          <w:szCs w:val="22"/>
        </w:rPr>
      </w:pPr>
      <w:r w:rsidRPr="00FF47E9">
        <w:rPr>
          <w:sz w:val="22"/>
          <w:szCs w:val="22"/>
        </w:rPr>
        <w:t>Donde:</w:t>
      </w:r>
    </w:p>
    <w:p w:rsidR="00857BB3" w:rsidRPr="00FF47E9" w:rsidRDefault="00857BB3" w:rsidP="00247ACF">
      <w:pPr>
        <w:pStyle w:val="texto"/>
        <w:tabs>
          <w:tab w:val="left" w:pos="900"/>
        </w:tabs>
        <w:spacing w:after="48" w:line="276" w:lineRule="auto"/>
        <w:rPr>
          <w:sz w:val="22"/>
          <w:szCs w:val="22"/>
        </w:rPr>
      </w:pPr>
      <w:r w:rsidRPr="00FF47E9">
        <w:rPr>
          <w:sz w:val="22"/>
          <w:szCs w:val="22"/>
        </w:rPr>
        <w:t>Rcc =</w:t>
      </w:r>
      <w:r w:rsidRPr="00FF47E9">
        <w:rPr>
          <w:sz w:val="22"/>
          <w:szCs w:val="22"/>
        </w:rPr>
        <w:tab/>
        <w:t>Resistencia a corriente continua del ETBP.</w:t>
      </w:r>
    </w:p>
    <w:p w:rsidR="00857BB3" w:rsidRPr="00FF47E9" w:rsidRDefault="00857BB3" w:rsidP="00247ACF">
      <w:pPr>
        <w:pStyle w:val="texto"/>
        <w:tabs>
          <w:tab w:val="left" w:pos="900"/>
        </w:tabs>
        <w:spacing w:after="48" w:line="276" w:lineRule="auto"/>
        <w:rPr>
          <w:sz w:val="22"/>
          <w:szCs w:val="22"/>
        </w:rPr>
      </w:pPr>
      <w:r w:rsidRPr="00FF47E9">
        <w:rPr>
          <w:sz w:val="22"/>
          <w:szCs w:val="22"/>
        </w:rPr>
        <w:t>V =</w:t>
      </w:r>
      <w:r w:rsidRPr="00FF47E9">
        <w:rPr>
          <w:sz w:val="22"/>
          <w:szCs w:val="22"/>
        </w:rPr>
        <w:tab/>
        <w:t>Caída de Tensión en el ETBP.</w:t>
      </w:r>
    </w:p>
    <w:p w:rsidR="00857BB3" w:rsidRPr="00FF47E9" w:rsidRDefault="00857BB3" w:rsidP="00247ACF">
      <w:pPr>
        <w:pStyle w:val="texto"/>
        <w:tabs>
          <w:tab w:val="left" w:pos="900"/>
        </w:tabs>
        <w:spacing w:after="48" w:line="276" w:lineRule="auto"/>
        <w:rPr>
          <w:sz w:val="22"/>
          <w:szCs w:val="22"/>
        </w:rPr>
      </w:pPr>
      <w:r w:rsidRPr="00FF47E9">
        <w:rPr>
          <w:sz w:val="22"/>
          <w:szCs w:val="22"/>
        </w:rPr>
        <w:t>I =</w:t>
      </w:r>
      <w:r w:rsidRPr="00FF47E9">
        <w:rPr>
          <w:sz w:val="22"/>
          <w:szCs w:val="22"/>
        </w:rPr>
        <w:tab/>
        <w:t>Corriente obtenida en el ETBP.</w:t>
      </w:r>
    </w:p>
    <w:p w:rsidR="00857BB3" w:rsidRPr="00FF47E9" w:rsidRDefault="00857BB3" w:rsidP="00247ACF">
      <w:pPr>
        <w:pStyle w:val="texto"/>
        <w:spacing w:after="48" w:line="276" w:lineRule="auto"/>
        <w:rPr>
          <w:sz w:val="22"/>
          <w:szCs w:val="22"/>
        </w:rPr>
      </w:pPr>
      <w:r w:rsidRPr="00FF47E9">
        <w:rPr>
          <w:sz w:val="22"/>
          <w:szCs w:val="22"/>
        </w:rPr>
        <w:lastRenderedPageBreak/>
        <w:t>El resultado obtenido por el ETBP al término de l</w:t>
      </w:r>
      <w:r w:rsidR="00537968">
        <w:rPr>
          <w:sz w:val="22"/>
          <w:szCs w:val="22"/>
        </w:rPr>
        <w:t>a prueba debe cumplir con 5.1.10</w:t>
      </w:r>
      <w:r w:rsidRPr="00FF47E9">
        <w:rPr>
          <w:sz w:val="22"/>
          <w:szCs w:val="22"/>
        </w:rPr>
        <w:t>.1.</w:t>
      </w:r>
    </w:p>
    <w:p w:rsidR="00857BB3" w:rsidRPr="00FF47E9" w:rsidRDefault="00857BB3" w:rsidP="00247ACF">
      <w:pPr>
        <w:pStyle w:val="texto"/>
        <w:spacing w:after="48" w:line="276" w:lineRule="auto"/>
        <w:rPr>
          <w:b/>
          <w:sz w:val="22"/>
          <w:szCs w:val="22"/>
        </w:rPr>
      </w:pPr>
    </w:p>
    <w:p w:rsidR="00857BB3" w:rsidRPr="00FF47E9" w:rsidRDefault="00537968" w:rsidP="00247ACF">
      <w:pPr>
        <w:pStyle w:val="texto"/>
        <w:spacing w:after="48" w:line="276" w:lineRule="auto"/>
        <w:rPr>
          <w:i/>
          <w:sz w:val="22"/>
          <w:szCs w:val="22"/>
        </w:rPr>
      </w:pPr>
      <w:r>
        <w:rPr>
          <w:b/>
          <w:sz w:val="22"/>
          <w:szCs w:val="22"/>
        </w:rPr>
        <w:t>6.1.10</w:t>
      </w:r>
      <w:r w:rsidR="00857BB3" w:rsidRPr="00FF47E9">
        <w:rPr>
          <w:b/>
          <w:sz w:val="22"/>
          <w:szCs w:val="22"/>
        </w:rPr>
        <w:t>.2.</w:t>
      </w:r>
      <w:r w:rsidR="00857BB3" w:rsidRPr="00FF47E9">
        <w:rPr>
          <w:sz w:val="22"/>
          <w:szCs w:val="22"/>
        </w:rPr>
        <w:t xml:space="preserve"> Resistencia de Aislamiento.</w:t>
      </w:r>
    </w:p>
    <w:p w:rsidR="00857BB3" w:rsidRPr="00FF47E9" w:rsidRDefault="00857BB3" w:rsidP="00247ACF">
      <w:pPr>
        <w:pStyle w:val="texto"/>
        <w:spacing w:after="48" w:line="276" w:lineRule="auto"/>
        <w:rPr>
          <w:b/>
          <w:sz w:val="22"/>
          <w:szCs w:val="22"/>
        </w:rPr>
      </w:pPr>
    </w:p>
    <w:p w:rsidR="00857BB3" w:rsidRPr="00FF47E9" w:rsidRDefault="00537968" w:rsidP="00247ACF">
      <w:pPr>
        <w:pStyle w:val="texto"/>
        <w:spacing w:after="48" w:line="276" w:lineRule="auto"/>
        <w:rPr>
          <w:sz w:val="22"/>
          <w:szCs w:val="22"/>
        </w:rPr>
      </w:pPr>
      <w:r>
        <w:rPr>
          <w:b/>
          <w:sz w:val="22"/>
          <w:szCs w:val="22"/>
        </w:rPr>
        <w:t>6.1.10</w:t>
      </w:r>
      <w:r w:rsidR="00857BB3" w:rsidRPr="00FF47E9">
        <w:rPr>
          <w:b/>
          <w:sz w:val="22"/>
          <w:szCs w:val="22"/>
        </w:rPr>
        <w:t>.2.1.</w:t>
      </w:r>
      <w:r w:rsidR="00857BB3" w:rsidRPr="00FF47E9">
        <w:rPr>
          <w:sz w:val="22"/>
          <w:szCs w:val="22"/>
        </w:rPr>
        <w:t xml:space="preserve"> Propósito.</w:t>
      </w:r>
    </w:p>
    <w:p w:rsidR="00857BB3" w:rsidRPr="00FF47E9" w:rsidRDefault="00857BB3" w:rsidP="00F655C1">
      <w:pPr>
        <w:pStyle w:val="texto"/>
        <w:spacing w:after="48" w:line="276" w:lineRule="auto"/>
        <w:ind w:firstLine="0"/>
        <w:rPr>
          <w:sz w:val="22"/>
          <w:szCs w:val="22"/>
        </w:rPr>
      </w:pPr>
      <w:r w:rsidRPr="00FF47E9">
        <w:rPr>
          <w:sz w:val="22"/>
          <w:szCs w:val="22"/>
        </w:rPr>
        <w:t>Preservar la seguridad del equipo instalado, tanto para un sistema de equipos terminales conectados o para equipos terminales independientes, sujeto a la forma prescrita por el fabricante en cuanto a instalación, operación y servicio.</w:t>
      </w:r>
    </w:p>
    <w:p w:rsidR="00857BB3" w:rsidRPr="00FF47E9" w:rsidRDefault="00857BB3" w:rsidP="00247ACF">
      <w:pPr>
        <w:pStyle w:val="texto"/>
        <w:spacing w:after="48" w:line="276" w:lineRule="auto"/>
        <w:rPr>
          <w:b/>
          <w:sz w:val="22"/>
          <w:szCs w:val="22"/>
        </w:rPr>
      </w:pPr>
    </w:p>
    <w:p w:rsidR="00857BB3" w:rsidRPr="00FF47E9" w:rsidRDefault="00537968" w:rsidP="00247ACF">
      <w:pPr>
        <w:pStyle w:val="texto"/>
        <w:spacing w:after="48" w:line="276" w:lineRule="auto"/>
        <w:rPr>
          <w:sz w:val="22"/>
          <w:szCs w:val="22"/>
        </w:rPr>
      </w:pPr>
      <w:r>
        <w:rPr>
          <w:b/>
          <w:sz w:val="22"/>
          <w:szCs w:val="22"/>
        </w:rPr>
        <w:t>6.1.10</w:t>
      </w:r>
      <w:r w:rsidR="00857BB3" w:rsidRPr="00FF47E9">
        <w:rPr>
          <w:b/>
          <w:sz w:val="22"/>
          <w:szCs w:val="22"/>
        </w:rPr>
        <w:t>.2.2.</w:t>
      </w:r>
      <w:r w:rsidR="00857BB3" w:rsidRPr="00FF47E9">
        <w:rPr>
          <w:sz w:val="22"/>
          <w:szCs w:val="22"/>
        </w:rPr>
        <w:t xml:space="preserve"> Resistencia de Aislamiento.</w:t>
      </w:r>
    </w:p>
    <w:p w:rsidR="00857BB3" w:rsidRPr="00FF47E9" w:rsidRDefault="00857BB3" w:rsidP="00247ACF">
      <w:pPr>
        <w:pStyle w:val="texto"/>
        <w:spacing w:after="48" w:line="276" w:lineRule="auto"/>
        <w:rPr>
          <w:b/>
          <w:sz w:val="22"/>
          <w:szCs w:val="22"/>
        </w:rPr>
      </w:pPr>
    </w:p>
    <w:p w:rsidR="00857BB3" w:rsidRPr="00FF47E9" w:rsidRDefault="00857BB3" w:rsidP="00247ACF">
      <w:pPr>
        <w:pStyle w:val="texto"/>
        <w:spacing w:after="48" w:line="276" w:lineRule="auto"/>
        <w:rPr>
          <w:sz w:val="22"/>
          <w:szCs w:val="22"/>
        </w:rPr>
      </w:pPr>
      <w:r w:rsidRPr="00FF47E9">
        <w:rPr>
          <w:b/>
          <w:sz w:val="22"/>
          <w:szCs w:val="22"/>
        </w:rPr>
        <w:t>6.1.1</w:t>
      </w:r>
      <w:r w:rsidR="00537968">
        <w:rPr>
          <w:b/>
          <w:sz w:val="22"/>
          <w:szCs w:val="22"/>
        </w:rPr>
        <w:t>0</w:t>
      </w:r>
      <w:r w:rsidRPr="00FF47E9">
        <w:rPr>
          <w:b/>
          <w:sz w:val="22"/>
          <w:szCs w:val="22"/>
        </w:rPr>
        <w:t xml:space="preserve">.2.2.1. </w:t>
      </w:r>
      <w:r w:rsidRPr="00FF47E9">
        <w:rPr>
          <w:sz w:val="22"/>
          <w:szCs w:val="22"/>
        </w:rPr>
        <w:t>Aparatos e Instrumentos:</w:t>
      </w:r>
    </w:p>
    <w:p w:rsidR="00857BB3" w:rsidRPr="00FF47E9" w:rsidRDefault="00857BB3" w:rsidP="004E73F5">
      <w:pPr>
        <w:pStyle w:val="ROMANOS"/>
        <w:numPr>
          <w:ilvl w:val="0"/>
          <w:numId w:val="17"/>
        </w:numPr>
        <w:spacing w:after="48" w:line="276" w:lineRule="auto"/>
        <w:rPr>
          <w:sz w:val="22"/>
          <w:szCs w:val="22"/>
        </w:rPr>
      </w:pPr>
      <w:r w:rsidRPr="00FF47E9">
        <w:rPr>
          <w:sz w:val="22"/>
          <w:szCs w:val="22"/>
        </w:rPr>
        <w:t>1 Medidor de alta resistencia con al menos una tensión de prueba de 500 Vcc.</w:t>
      </w:r>
    </w:p>
    <w:p w:rsidR="00857BB3" w:rsidRPr="00FF47E9" w:rsidRDefault="00857BB3" w:rsidP="00247ACF">
      <w:pPr>
        <w:pStyle w:val="ROMANOS"/>
        <w:spacing w:after="48" w:line="276" w:lineRule="auto"/>
        <w:rPr>
          <w:b/>
          <w:sz w:val="22"/>
          <w:szCs w:val="22"/>
        </w:rPr>
      </w:pPr>
    </w:p>
    <w:p w:rsidR="003334E6" w:rsidRPr="00FF47E9" w:rsidRDefault="003334E6" w:rsidP="00247ACF">
      <w:pPr>
        <w:pStyle w:val="ROMANOS"/>
        <w:spacing w:after="48" w:line="276" w:lineRule="auto"/>
        <w:rPr>
          <w:b/>
          <w:sz w:val="22"/>
          <w:szCs w:val="22"/>
        </w:rPr>
      </w:pPr>
    </w:p>
    <w:p w:rsidR="00857BB3" w:rsidRPr="00FF47E9" w:rsidRDefault="00537968" w:rsidP="00247ACF">
      <w:pPr>
        <w:pStyle w:val="ROMANOS"/>
        <w:spacing w:after="48" w:line="276" w:lineRule="auto"/>
        <w:rPr>
          <w:sz w:val="22"/>
          <w:szCs w:val="22"/>
        </w:rPr>
      </w:pPr>
      <w:r>
        <w:rPr>
          <w:b/>
          <w:sz w:val="22"/>
          <w:szCs w:val="22"/>
        </w:rPr>
        <w:t>6.1.10</w:t>
      </w:r>
      <w:r w:rsidR="00857BB3" w:rsidRPr="00FF47E9">
        <w:rPr>
          <w:b/>
          <w:sz w:val="22"/>
          <w:szCs w:val="22"/>
        </w:rPr>
        <w:t>.2.2.2.</w:t>
      </w:r>
      <w:r w:rsidR="00857BB3" w:rsidRPr="00FF47E9">
        <w:rPr>
          <w:sz w:val="22"/>
          <w:szCs w:val="22"/>
        </w:rPr>
        <w:t xml:space="preserve"> Procedimiento:</w:t>
      </w:r>
    </w:p>
    <w:p w:rsidR="00857BB3" w:rsidRPr="00FF47E9" w:rsidRDefault="00857BB3" w:rsidP="004E73F5">
      <w:pPr>
        <w:pStyle w:val="ROMANOS"/>
        <w:numPr>
          <w:ilvl w:val="0"/>
          <w:numId w:val="18"/>
        </w:numPr>
        <w:spacing w:after="48" w:line="276" w:lineRule="auto"/>
        <w:rPr>
          <w:sz w:val="22"/>
          <w:szCs w:val="22"/>
        </w:rPr>
      </w:pPr>
      <w:r w:rsidRPr="00FF47E9">
        <w:rPr>
          <w:sz w:val="22"/>
          <w:szCs w:val="22"/>
        </w:rPr>
        <w:t>Realizar las conexiones</w:t>
      </w:r>
      <w:r w:rsidR="00A000C8">
        <w:rPr>
          <w:sz w:val="22"/>
          <w:szCs w:val="22"/>
        </w:rPr>
        <w:t xml:space="preserve"> como se muestra en la figura 1</w:t>
      </w:r>
      <w:r w:rsidR="00C939AF">
        <w:rPr>
          <w:sz w:val="22"/>
          <w:szCs w:val="22"/>
        </w:rPr>
        <w:t>5</w:t>
      </w:r>
      <w:r w:rsidRPr="00FF47E9">
        <w:rPr>
          <w:sz w:val="22"/>
          <w:szCs w:val="22"/>
        </w:rPr>
        <w:t>.</w:t>
      </w:r>
    </w:p>
    <w:p w:rsidR="00857BB3" w:rsidRPr="00FF47E9" w:rsidRDefault="00857BB3" w:rsidP="004E73F5">
      <w:pPr>
        <w:pStyle w:val="ROMANOS"/>
        <w:numPr>
          <w:ilvl w:val="0"/>
          <w:numId w:val="18"/>
        </w:numPr>
        <w:spacing w:after="48" w:line="276" w:lineRule="auto"/>
        <w:rPr>
          <w:sz w:val="22"/>
          <w:szCs w:val="22"/>
        </w:rPr>
      </w:pPr>
      <w:r w:rsidRPr="00FF47E9">
        <w:rPr>
          <w:sz w:val="22"/>
          <w:szCs w:val="22"/>
        </w:rPr>
        <w:t>Ajustar la tensión de prueba del medidor de alta resistencia a 500 Vcc.</w:t>
      </w:r>
    </w:p>
    <w:p w:rsidR="00857BB3" w:rsidRPr="00FF47E9" w:rsidRDefault="00857BB3" w:rsidP="004E73F5">
      <w:pPr>
        <w:pStyle w:val="ROMANOS"/>
        <w:numPr>
          <w:ilvl w:val="0"/>
          <w:numId w:val="18"/>
        </w:numPr>
        <w:spacing w:after="48" w:line="276" w:lineRule="auto"/>
        <w:rPr>
          <w:sz w:val="22"/>
          <w:szCs w:val="22"/>
        </w:rPr>
      </w:pPr>
      <w:r w:rsidRPr="00FF47E9">
        <w:rPr>
          <w:sz w:val="22"/>
          <w:szCs w:val="22"/>
        </w:rPr>
        <w:t xml:space="preserve">Conectar entre sí las terminales a y b. </w:t>
      </w:r>
    </w:p>
    <w:p w:rsidR="00857BB3" w:rsidRPr="00FF47E9" w:rsidRDefault="00857BB3" w:rsidP="004E73F5">
      <w:pPr>
        <w:pStyle w:val="ROMANOS"/>
        <w:numPr>
          <w:ilvl w:val="0"/>
          <w:numId w:val="18"/>
        </w:numPr>
        <w:spacing w:after="30" w:line="276" w:lineRule="auto"/>
        <w:rPr>
          <w:sz w:val="22"/>
          <w:szCs w:val="22"/>
        </w:rPr>
      </w:pPr>
      <w:r w:rsidRPr="00FF47E9">
        <w:rPr>
          <w:sz w:val="22"/>
          <w:szCs w:val="22"/>
        </w:rPr>
        <w:t>Con el microteléfono del ETBP en colgado, medir la resistencia entre las terminales a y b conectadas entre sí y cualquier parte metálica accesible desde el exterior del ETBP.</w:t>
      </w:r>
    </w:p>
    <w:p w:rsidR="00857BB3" w:rsidRPr="00FF47E9" w:rsidRDefault="00857BB3" w:rsidP="004E73F5">
      <w:pPr>
        <w:pStyle w:val="ROMANOS"/>
        <w:numPr>
          <w:ilvl w:val="0"/>
          <w:numId w:val="18"/>
        </w:numPr>
        <w:spacing w:after="30" w:line="276" w:lineRule="auto"/>
        <w:rPr>
          <w:sz w:val="22"/>
          <w:szCs w:val="22"/>
        </w:rPr>
      </w:pPr>
      <w:r w:rsidRPr="00FF47E9">
        <w:rPr>
          <w:sz w:val="22"/>
          <w:szCs w:val="22"/>
        </w:rPr>
        <w:t>Realizar la misma medición del ETBP en condición de descolgado.</w:t>
      </w:r>
    </w:p>
    <w:p w:rsidR="00857BB3" w:rsidRPr="00FF47E9" w:rsidRDefault="00857BB3" w:rsidP="00247ACF">
      <w:pPr>
        <w:pStyle w:val="ROMANOS"/>
        <w:spacing w:after="30" w:line="276" w:lineRule="auto"/>
        <w:rPr>
          <w:sz w:val="22"/>
          <w:szCs w:val="22"/>
        </w:rPr>
      </w:pPr>
    </w:p>
    <w:p w:rsidR="00857BB3" w:rsidRPr="00FF47E9" w:rsidRDefault="00857BB3" w:rsidP="00247ACF">
      <w:pPr>
        <w:pStyle w:val="texto"/>
        <w:spacing w:after="30" w:line="276" w:lineRule="auto"/>
        <w:ind w:firstLine="0"/>
        <w:jc w:val="center"/>
        <w:rPr>
          <w:b/>
          <w:sz w:val="22"/>
          <w:szCs w:val="22"/>
        </w:rPr>
      </w:pPr>
      <w:r w:rsidRPr="00FF47E9">
        <w:rPr>
          <w:b/>
          <w:noProof/>
          <w:sz w:val="22"/>
          <w:szCs w:val="22"/>
          <w:lang w:val="es-MX"/>
        </w:rPr>
        <w:drawing>
          <wp:inline distT="0" distB="0" distL="0" distR="0" wp14:anchorId="0278C358" wp14:editId="6DEAC621">
            <wp:extent cx="4905375" cy="14001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05375" cy="1400175"/>
                    </a:xfrm>
                    <a:prstGeom prst="rect">
                      <a:avLst/>
                    </a:prstGeom>
                    <a:noFill/>
                    <a:ln>
                      <a:noFill/>
                    </a:ln>
                  </pic:spPr>
                </pic:pic>
              </a:graphicData>
            </a:graphic>
          </wp:inline>
        </w:drawing>
      </w:r>
    </w:p>
    <w:p w:rsidR="00857BB3" w:rsidRPr="00FF47E9" w:rsidRDefault="00A000C8" w:rsidP="00247ACF">
      <w:pPr>
        <w:pStyle w:val="texto"/>
        <w:spacing w:after="30" w:line="276" w:lineRule="auto"/>
        <w:ind w:firstLine="0"/>
        <w:jc w:val="center"/>
        <w:rPr>
          <w:b/>
          <w:sz w:val="22"/>
          <w:szCs w:val="22"/>
        </w:rPr>
      </w:pPr>
      <w:r>
        <w:rPr>
          <w:b/>
          <w:sz w:val="22"/>
          <w:szCs w:val="22"/>
        </w:rPr>
        <w:t>Figura 1</w:t>
      </w:r>
      <w:r w:rsidR="00C939AF">
        <w:rPr>
          <w:b/>
          <w:sz w:val="22"/>
          <w:szCs w:val="22"/>
        </w:rPr>
        <w:t>5</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247ACF">
      <w:pPr>
        <w:pStyle w:val="texto"/>
        <w:spacing w:after="30" w:line="276" w:lineRule="auto"/>
        <w:rPr>
          <w:sz w:val="22"/>
          <w:szCs w:val="22"/>
        </w:rPr>
      </w:pPr>
      <w:r w:rsidRPr="00FF47E9">
        <w:rPr>
          <w:sz w:val="22"/>
          <w:szCs w:val="22"/>
        </w:rPr>
        <w:t>El resultado obtenido a esta prueba por</w:t>
      </w:r>
      <w:r w:rsidR="00537968">
        <w:rPr>
          <w:sz w:val="22"/>
          <w:szCs w:val="22"/>
        </w:rPr>
        <w:t xml:space="preserve"> el ETBP debe cumplir con 5.1.10</w:t>
      </w:r>
      <w:r w:rsidRPr="00FF47E9">
        <w:rPr>
          <w:sz w:val="22"/>
          <w:szCs w:val="22"/>
        </w:rPr>
        <w:t>.2.</w:t>
      </w:r>
    </w:p>
    <w:p w:rsidR="00857BB3" w:rsidRPr="00FF47E9" w:rsidRDefault="00857BB3" w:rsidP="00247ACF">
      <w:pPr>
        <w:pStyle w:val="texto"/>
        <w:spacing w:after="30" w:line="276" w:lineRule="auto"/>
        <w:rPr>
          <w:sz w:val="22"/>
          <w:szCs w:val="22"/>
        </w:rPr>
      </w:pPr>
    </w:p>
    <w:p w:rsidR="00857BB3" w:rsidRPr="00FF47E9" w:rsidRDefault="00537968" w:rsidP="00247ACF">
      <w:pPr>
        <w:pStyle w:val="texto"/>
        <w:spacing w:after="30" w:line="276" w:lineRule="auto"/>
        <w:rPr>
          <w:sz w:val="22"/>
          <w:szCs w:val="22"/>
        </w:rPr>
      </w:pPr>
      <w:r>
        <w:rPr>
          <w:b/>
          <w:sz w:val="22"/>
          <w:szCs w:val="22"/>
        </w:rPr>
        <w:t>6.1.11</w:t>
      </w:r>
      <w:r w:rsidR="00857BB3" w:rsidRPr="00FF47E9">
        <w:rPr>
          <w:b/>
          <w:sz w:val="22"/>
          <w:szCs w:val="22"/>
        </w:rPr>
        <w:t xml:space="preserve">. </w:t>
      </w:r>
      <w:r w:rsidR="00857BB3" w:rsidRPr="00FF47E9">
        <w:rPr>
          <w:sz w:val="22"/>
          <w:szCs w:val="22"/>
        </w:rPr>
        <w:t>Rigidez Dieléctrica.</w:t>
      </w:r>
    </w:p>
    <w:p w:rsidR="00857BB3" w:rsidRPr="00FF47E9" w:rsidRDefault="00857BB3" w:rsidP="00247ACF">
      <w:pPr>
        <w:pStyle w:val="texto"/>
        <w:spacing w:after="30" w:line="276" w:lineRule="auto"/>
        <w:rPr>
          <w:sz w:val="22"/>
          <w:szCs w:val="22"/>
        </w:rPr>
      </w:pPr>
    </w:p>
    <w:p w:rsidR="00857BB3" w:rsidRPr="00FF47E9" w:rsidRDefault="00537968" w:rsidP="00247ACF">
      <w:pPr>
        <w:pStyle w:val="texto"/>
        <w:spacing w:after="30" w:line="276" w:lineRule="auto"/>
        <w:rPr>
          <w:sz w:val="22"/>
          <w:szCs w:val="22"/>
        </w:rPr>
      </w:pPr>
      <w:r>
        <w:rPr>
          <w:b/>
          <w:sz w:val="22"/>
          <w:szCs w:val="22"/>
        </w:rPr>
        <w:t>6.1.11</w:t>
      </w:r>
      <w:r w:rsidR="00857BB3" w:rsidRPr="00FF47E9">
        <w:rPr>
          <w:b/>
          <w:sz w:val="22"/>
          <w:szCs w:val="22"/>
        </w:rPr>
        <w:t>.1.</w:t>
      </w:r>
      <w:r w:rsidR="00857BB3" w:rsidRPr="00FF47E9">
        <w:rPr>
          <w:sz w:val="22"/>
          <w:szCs w:val="22"/>
        </w:rPr>
        <w:t xml:space="preserve"> Propósito.</w:t>
      </w:r>
    </w:p>
    <w:p w:rsidR="00E4214B" w:rsidRDefault="00E4214B" w:rsidP="00F655C1">
      <w:pPr>
        <w:pStyle w:val="texto"/>
        <w:spacing w:after="30" w:line="276" w:lineRule="auto"/>
        <w:ind w:firstLine="0"/>
        <w:rPr>
          <w:sz w:val="22"/>
          <w:szCs w:val="22"/>
        </w:rPr>
      </w:pPr>
    </w:p>
    <w:p w:rsidR="00857BB3" w:rsidRPr="00FF47E9" w:rsidRDefault="00857BB3" w:rsidP="00F655C1">
      <w:pPr>
        <w:pStyle w:val="texto"/>
        <w:spacing w:after="30" w:line="276" w:lineRule="auto"/>
        <w:ind w:firstLine="0"/>
        <w:rPr>
          <w:sz w:val="22"/>
          <w:szCs w:val="22"/>
        </w:rPr>
      </w:pPr>
      <w:r w:rsidRPr="00FF47E9">
        <w:rPr>
          <w:sz w:val="22"/>
          <w:szCs w:val="22"/>
        </w:rPr>
        <w:lastRenderedPageBreak/>
        <w:t>Preservar la seguridad del equipo instalado, de los usuarios o del personal de servicio, tanto para un sistema de equipos terminales interconectados o para equipos terminales independientes, sujeto a la forma prescrita por el fabricante en cuanto a instalación, operación y servicio.</w:t>
      </w:r>
    </w:p>
    <w:p w:rsidR="00857BB3" w:rsidRPr="00FF47E9" w:rsidRDefault="00857BB3" w:rsidP="00247ACF">
      <w:pPr>
        <w:pStyle w:val="texto"/>
        <w:spacing w:after="30" w:line="276" w:lineRule="auto"/>
        <w:rPr>
          <w:sz w:val="22"/>
          <w:szCs w:val="22"/>
        </w:rPr>
      </w:pPr>
    </w:p>
    <w:p w:rsidR="00857BB3" w:rsidRPr="00FF47E9" w:rsidRDefault="00537968" w:rsidP="00247ACF">
      <w:pPr>
        <w:pStyle w:val="texto"/>
        <w:spacing w:after="30" w:line="276" w:lineRule="auto"/>
        <w:rPr>
          <w:sz w:val="22"/>
          <w:szCs w:val="22"/>
        </w:rPr>
      </w:pPr>
      <w:r>
        <w:rPr>
          <w:b/>
          <w:sz w:val="22"/>
          <w:szCs w:val="22"/>
        </w:rPr>
        <w:t>6.1.11</w:t>
      </w:r>
      <w:r w:rsidR="00857BB3" w:rsidRPr="00FF47E9">
        <w:rPr>
          <w:b/>
          <w:sz w:val="22"/>
          <w:szCs w:val="22"/>
        </w:rPr>
        <w:t>.2.</w:t>
      </w:r>
      <w:r w:rsidR="00857BB3" w:rsidRPr="00FF47E9">
        <w:rPr>
          <w:sz w:val="22"/>
          <w:szCs w:val="22"/>
        </w:rPr>
        <w:t xml:space="preserve"> Rigidez Dieléctrica.</w:t>
      </w:r>
    </w:p>
    <w:p w:rsidR="00857BB3" w:rsidRPr="00FF47E9" w:rsidRDefault="00857BB3" w:rsidP="00247ACF">
      <w:pPr>
        <w:pStyle w:val="texto"/>
        <w:spacing w:after="30" w:line="276" w:lineRule="auto"/>
        <w:rPr>
          <w:sz w:val="22"/>
          <w:szCs w:val="22"/>
        </w:rPr>
      </w:pPr>
    </w:p>
    <w:p w:rsidR="00857BB3" w:rsidRPr="00FF47E9" w:rsidRDefault="00537968" w:rsidP="00247ACF">
      <w:pPr>
        <w:pStyle w:val="texto"/>
        <w:spacing w:after="30" w:line="276" w:lineRule="auto"/>
        <w:rPr>
          <w:sz w:val="22"/>
          <w:szCs w:val="22"/>
        </w:rPr>
      </w:pPr>
      <w:r>
        <w:rPr>
          <w:b/>
          <w:sz w:val="22"/>
          <w:szCs w:val="22"/>
        </w:rPr>
        <w:t>6.1.11</w:t>
      </w:r>
      <w:r w:rsidR="00857BB3" w:rsidRPr="00FF47E9">
        <w:rPr>
          <w:b/>
          <w:sz w:val="22"/>
          <w:szCs w:val="22"/>
        </w:rPr>
        <w:t xml:space="preserve">.2.1. </w:t>
      </w:r>
      <w:r w:rsidR="00857BB3" w:rsidRPr="00FF47E9">
        <w:rPr>
          <w:sz w:val="22"/>
          <w:szCs w:val="22"/>
        </w:rPr>
        <w:t>Aparatos e Instrumentos:</w:t>
      </w:r>
    </w:p>
    <w:p w:rsidR="00857BB3" w:rsidRPr="00FF47E9" w:rsidRDefault="00857BB3" w:rsidP="004E73F5">
      <w:pPr>
        <w:pStyle w:val="ROMANOS"/>
        <w:numPr>
          <w:ilvl w:val="0"/>
          <w:numId w:val="19"/>
        </w:numPr>
        <w:spacing w:after="30" w:line="276" w:lineRule="auto"/>
        <w:rPr>
          <w:sz w:val="22"/>
          <w:szCs w:val="22"/>
        </w:rPr>
      </w:pPr>
      <w:r w:rsidRPr="00FF47E9">
        <w:rPr>
          <w:sz w:val="22"/>
          <w:szCs w:val="22"/>
        </w:rPr>
        <w:t>1 Fuente de alta tensión de cc.</w:t>
      </w:r>
    </w:p>
    <w:p w:rsidR="00857BB3" w:rsidRPr="00FF47E9" w:rsidRDefault="00857BB3" w:rsidP="004E73F5">
      <w:pPr>
        <w:pStyle w:val="ROMANOS"/>
        <w:numPr>
          <w:ilvl w:val="0"/>
          <w:numId w:val="19"/>
        </w:numPr>
        <w:spacing w:after="30" w:line="276" w:lineRule="auto"/>
        <w:rPr>
          <w:sz w:val="22"/>
          <w:szCs w:val="22"/>
        </w:rPr>
      </w:pPr>
      <w:r w:rsidRPr="00FF47E9">
        <w:rPr>
          <w:sz w:val="22"/>
          <w:szCs w:val="22"/>
        </w:rPr>
        <w:t>1 Vóltmetro con precisión de 1%.</w:t>
      </w:r>
    </w:p>
    <w:p w:rsidR="00857BB3" w:rsidRPr="00FF47E9" w:rsidRDefault="00857BB3" w:rsidP="00247ACF">
      <w:pPr>
        <w:pStyle w:val="ROMANOS"/>
        <w:spacing w:after="30" w:line="276" w:lineRule="auto"/>
        <w:rPr>
          <w:sz w:val="22"/>
          <w:szCs w:val="22"/>
        </w:rPr>
      </w:pPr>
    </w:p>
    <w:p w:rsidR="00857BB3" w:rsidRPr="00FF47E9" w:rsidRDefault="00537968" w:rsidP="00247ACF">
      <w:pPr>
        <w:pStyle w:val="texto"/>
        <w:spacing w:after="30" w:line="276" w:lineRule="auto"/>
        <w:rPr>
          <w:sz w:val="22"/>
          <w:szCs w:val="22"/>
        </w:rPr>
      </w:pPr>
      <w:r>
        <w:rPr>
          <w:b/>
          <w:sz w:val="22"/>
          <w:szCs w:val="22"/>
        </w:rPr>
        <w:t>6.1.11</w:t>
      </w:r>
      <w:r w:rsidR="00857BB3" w:rsidRPr="00FF47E9">
        <w:rPr>
          <w:b/>
          <w:sz w:val="22"/>
          <w:szCs w:val="22"/>
        </w:rPr>
        <w:t>.2.2.</w:t>
      </w:r>
      <w:r w:rsidR="00857BB3" w:rsidRPr="00FF47E9">
        <w:rPr>
          <w:sz w:val="22"/>
          <w:szCs w:val="22"/>
        </w:rPr>
        <w:t xml:space="preserve"> Procedimiento:</w:t>
      </w:r>
    </w:p>
    <w:p w:rsidR="00857BB3" w:rsidRPr="00FF47E9" w:rsidRDefault="00857BB3" w:rsidP="004E73F5">
      <w:pPr>
        <w:pStyle w:val="ROMANOS"/>
        <w:numPr>
          <w:ilvl w:val="0"/>
          <w:numId w:val="20"/>
        </w:numPr>
        <w:spacing w:after="30" w:line="276" w:lineRule="auto"/>
        <w:rPr>
          <w:sz w:val="22"/>
          <w:szCs w:val="22"/>
        </w:rPr>
      </w:pPr>
      <w:r w:rsidRPr="00FF47E9">
        <w:rPr>
          <w:sz w:val="22"/>
          <w:szCs w:val="22"/>
        </w:rPr>
        <w:t>Conectar la fuente</w:t>
      </w:r>
      <w:r w:rsidR="00E261DB">
        <w:rPr>
          <w:sz w:val="22"/>
          <w:szCs w:val="22"/>
        </w:rPr>
        <w:t xml:space="preserve"> como se muestra en la figura 1</w:t>
      </w:r>
      <w:r w:rsidR="00C939AF">
        <w:rPr>
          <w:sz w:val="22"/>
          <w:szCs w:val="22"/>
        </w:rPr>
        <w:t>6</w:t>
      </w:r>
      <w:r w:rsidRPr="00FF47E9">
        <w:rPr>
          <w:sz w:val="22"/>
          <w:szCs w:val="22"/>
        </w:rPr>
        <w:t>.</w:t>
      </w:r>
    </w:p>
    <w:p w:rsidR="00857BB3" w:rsidRPr="00FF47E9" w:rsidRDefault="00857BB3" w:rsidP="004E73F5">
      <w:pPr>
        <w:pStyle w:val="ROMANOS"/>
        <w:numPr>
          <w:ilvl w:val="0"/>
          <w:numId w:val="20"/>
        </w:numPr>
        <w:spacing w:after="30" w:line="276" w:lineRule="auto"/>
        <w:rPr>
          <w:sz w:val="22"/>
          <w:szCs w:val="22"/>
        </w:rPr>
      </w:pPr>
      <w:r w:rsidRPr="00FF47E9">
        <w:rPr>
          <w:sz w:val="22"/>
          <w:szCs w:val="22"/>
        </w:rPr>
        <w:t xml:space="preserve">Aplicar una tensión desde cero hasta </w:t>
      </w:r>
      <w:r w:rsidRPr="00654AD0">
        <w:rPr>
          <w:sz w:val="22"/>
          <w:szCs w:val="22"/>
        </w:rPr>
        <w:t xml:space="preserve">500 </w:t>
      </w:r>
      <w:r w:rsidRPr="00FF47E9">
        <w:rPr>
          <w:sz w:val="22"/>
          <w:szCs w:val="22"/>
        </w:rPr>
        <w:t>Vcc lo más uniforme posible, incrementando en aproximadamente 100 V/s.</w:t>
      </w:r>
    </w:p>
    <w:p w:rsidR="00857BB3" w:rsidRPr="00FF47E9" w:rsidRDefault="00857BB3" w:rsidP="004E73F5">
      <w:pPr>
        <w:pStyle w:val="ROMANOS"/>
        <w:numPr>
          <w:ilvl w:val="0"/>
          <w:numId w:val="20"/>
        </w:numPr>
        <w:spacing w:after="30" w:line="276" w:lineRule="auto"/>
        <w:rPr>
          <w:sz w:val="22"/>
          <w:szCs w:val="22"/>
        </w:rPr>
      </w:pPr>
      <w:r w:rsidRPr="00FF47E9">
        <w:rPr>
          <w:sz w:val="22"/>
          <w:szCs w:val="22"/>
        </w:rPr>
        <w:t>Mantener la tensión de prueba durante 60 s.</w:t>
      </w:r>
    </w:p>
    <w:p w:rsidR="00857BB3" w:rsidRPr="00FF47E9" w:rsidRDefault="00857BB3" w:rsidP="00247ACF">
      <w:pPr>
        <w:pStyle w:val="texto"/>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sz w:val="22"/>
          <w:szCs w:val="22"/>
        </w:rPr>
        <w:t>El resultado obtenido por el ETBP al término de l</w:t>
      </w:r>
      <w:r w:rsidR="00537968">
        <w:rPr>
          <w:sz w:val="22"/>
          <w:szCs w:val="22"/>
        </w:rPr>
        <w:t>a prueba debe cumplir con 5.1.11</w:t>
      </w:r>
      <w:r w:rsidRPr="00FF47E9">
        <w:rPr>
          <w:sz w:val="22"/>
          <w:szCs w:val="22"/>
        </w:rPr>
        <w:t>.</w:t>
      </w:r>
    </w:p>
    <w:p w:rsidR="00857BB3" w:rsidRPr="00FF47E9" w:rsidRDefault="00857BB3" w:rsidP="00247ACF">
      <w:pPr>
        <w:pStyle w:val="texto"/>
        <w:spacing w:after="30" w:line="276" w:lineRule="auto"/>
        <w:rPr>
          <w:sz w:val="22"/>
          <w:szCs w:val="22"/>
        </w:rPr>
      </w:pPr>
    </w:p>
    <w:p w:rsidR="00857BB3" w:rsidRPr="00FF47E9" w:rsidRDefault="00857BB3" w:rsidP="00247ACF">
      <w:pPr>
        <w:pStyle w:val="texto"/>
        <w:spacing w:after="30" w:line="276" w:lineRule="auto"/>
        <w:ind w:firstLine="0"/>
        <w:jc w:val="center"/>
        <w:rPr>
          <w:b/>
          <w:sz w:val="22"/>
          <w:szCs w:val="22"/>
        </w:rPr>
      </w:pPr>
      <w:r w:rsidRPr="00FF47E9">
        <w:rPr>
          <w:b/>
          <w:noProof/>
          <w:sz w:val="22"/>
          <w:szCs w:val="22"/>
          <w:lang w:val="es-MX"/>
        </w:rPr>
        <w:drawing>
          <wp:inline distT="0" distB="0" distL="0" distR="0" wp14:anchorId="62BFE4E9" wp14:editId="76BDB866">
            <wp:extent cx="4914900" cy="1619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14900" cy="1619250"/>
                    </a:xfrm>
                    <a:prstGeom prst="rect">
                      <a:avLst/>
                    </a:prstGeom>
                    <a:noFill/>
                    <a:ln>
                      <a:noFill/>
                    </a:ln>
                  </pic:spPr>
                </pic:pic>
              </a:graphicData>
            </a:graphic>
          </wp:inline>
        </w:drawing>
      </w:r>
    </w:p>
    <w:p w:rsidR="00857BB3" w:rsidRPr="00FF47E9" w:rsidRDefault="00E261DB" w:rsidP="00247ACF">
      <w:pPr>
        <w:pStyle w:val="texto"/>
        <w:spacing w:after="30" w:line="276" w:lineRule="auto"/>
        <w:ind w:firstLine="0"/>
        <w:jc w:val="center"/>
        <w:rPr>
          <w:b/>
          <w:sz w:val="22"/>
          <w:szCs w:val="22"/>
        </w:rPr>
      </w:pPr>
      <w:r>
        <w:rPr>
          <w:b/>
          <w:sz w:val="22"/>
          <w:szCs w:val="22"/>
        </w:rPr>
        <w:t>Figura 1</w:t>
      </w:r>
      <w:r w:rsidR="00C44845">
        <w:rPr>
          <w:b/>
          <w:sz w:val="22"/>
          <w:szCs w:val="22"/>
        </w:rPr>
        <w:t>6</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247ACF">
      <w:pPr>
        <w:pStyle w:val="texto"/>
        <w:spacing w:after="16" w:line="276" w:lineRule="auto"/>
        <w:rPr>
          <w:b/>
          <w:sz w:val="22"/>
          <w:szCs w:val="22"/>
        </w:rPr>
      </w:pPr>
    </w:p>
    <w:p w:rsidR="00857BB3" w:rsidRPr="00FF47E9" w:rsidRDefault="00537968" w:rsidP="00247ACF">
      <w:pPr>
        <w:pStyle w:val="texto"/>
        <w:spacing w:after="16" w:line="276" w:lineRule="auto"/>
        <w:rPr>
          <w:i/>
          <w:sz w:val="22"/>
          <w:szCs w:val="22"/>
        </w:rPr>
      </w:pPr>
      <w:r>
        <w:rPr>
          <w:b/>
          <w:sz w:val="22"/>
          <w:szCs w:val="22"/>
        </w:rPr>
        <w:t>6.1.1</w:t>
      </w:r>
      <w:r w:rsidR="00A06A10">
        <w:rPr>
          <w:b/>
          <w:sz w:val="22"/>
          <w:szCs w:val="22"/>
        </w:rPr>
        <w:t>2</w:t>
      </w:r>
      <w:r w:rsidR="00857BB3" w:rsidRPr="00FF47E9">
        <w:rPr>
          <w:b/>
          <w:sz w:val="22"/>
          <w:szCs w:val="22"/>
        </w:rPr>
        <w:t xml:space="preserve">. </w:t>
      </w:r>
      <w:r w:rsidR="00857BB3" w:rsidRPr="00FF47E9">
        <w:rPr>
          <w:sz w:val="22"/>
          <w:szCs w:val="22"/>
        </w:rPr>
        <w:t>Señalización</w:t>
      </w:r>
      <w:r w:rsidR="00857BB3" w:rsidRPr="00FF47E9">
        <w:rPr>
          <w:i/>
          <w:sz w:val="22"/>
          <w:szCs w:val="22"/>
        </w:rPr>
        <w:t>.</w:t>
      </w:r>
    </w:p>
    <w:p w:rsidR="00857BB3" w:rsidRPr="00FF47E9" w:rsidRDefault="00857BB3" w:rsidP="00247ACF">
      <w:pPr>
        <w:pStyle w:val="texto"/>
        <w:spacing w:after="16" w:line="276" w:lineRule="auto"/>
        <w:rPr>
          <w:b/>
          <w:sz w:val="22"/>
          <w:szCs w:val="22"/>
        </w:rPr>
      </w:pPr>
    </w:p>
    <w:p w:rsidR="00857BB3" w:rsidRPr="00FF47E9" w:rsidRDefault="00537968" w:rsidP="00247ACF">
      <w:pPr>
        <w:pStyle w:val="texto"/>
        <w:spacing w:after="16" w:line="276" w:lineRule="auto"/>
        <w:rPr>
          <w:sz w:val="22"/>
          <w:szCs w:val="22"/>
        </w:rPr>
      </w:pPr>
      <w:r>
        <w:rPr>
          <w:b/>
          <w:sz w:val="22"/>
          <w:szCs w:val="22"/>
        </w:rPr>
        <w:t>6.1.1</w:t>
      </w:r>
      <w:r w:rsidR="00A06A10">
        <w:rPr>
          <w:b/>
          <w:sz w:val="22"/>
          <w:szCs w:val="22"/>
        </w:rPr>
        <w:t>2</w:t>
      </w:r>
      <w:r w:rsidR="00857BB3" w:rsidRPr="00FF47E9">
        <w:rPr>
          <w:b/>
          <w:sz w:val="22"/>
          <w:szCs w:val="22"/>
        </w:rPr>
        <w:t xml:space="preserve">.1. </w:t>
      </w:r>
      <w:r w:rsidR="00857BB3" w:rsidRPr="00FF47E9">
        <w:rPr>
          <w:sz w:val="22"/>
          <w:szCs w:val="22"/>
        </w:rPr>
        <w:t>Propósito.</w:t>
      </w:r>
    </w:p>
    <w:p w:rsidR="00857BB3" w:rsidRPr="00FF47E9" w:rsidRDefault="00857BB3" w:rsidP="00F655C1">
      <w:pPr>
        <w:pStyle w:val="texto"/>
        <w:spacing w:after="16" w:line="276" w:lineRule="auto"/>
        <w:ind w:firstLine="0"/>
        <w:rPr>
          <w:sz w:val="22"/>
          <w:szCs w:val="22"/>
        </w:rPr>
      </w:pPr>
      <w:r w:rsidRPr="00FF47E9">
        <w:rPr>
          <w:sz w:val="22"/>
          <w:szCs w:val="22"/>
        </w:rPr>
        <w:t>Asegurar el establecimiento de la comunicación al lugar correcto, a través de la marcación, evitando con esto una sobrefacturación, así como reconocer la señal de entrada de llamada correspondiente.</w:t>
      </w:r>
    </w:p>
    <w:p w:rsidR="00857BB3" w:rsidRPr="00FF47E9" w:rsidRDefault="00857BB3" w:rsidP="00247ACF">
      <w:pPr>
        <w:pStyle w:val="texto"/>
        <w:spacing w:after="16" w:line="276" w:lineRule="auto"/>
        <w:rPr>
          <w:b/>
          <w:sz w:val="22"/>
          <w:szCs w:val="22"/>
        </w:rPr>
      </w:pPr>
    </w:p>
    <w:p w:rsidR="00857BB3" w:rsidRPr="00FF47E9" w:rsidRDefault="00537968" w:rsidP="00247ACF">
      <w:pPr>
        <w:pStyle w:val="texto"/>
        <w:spacing w:after="16" w:line="276" w:lineRule="auto"/>
        <w:rPr>
          <w:i/>
          <w:sz w:val="22"/>
          <w:szCs w:val="22"/>
        </w:rPr>
      </w:pPr>
      <w:r>
        <w:rPr>
          <w:b/>
          <w:sz w:val="22"/>
          <w:szCs w:val="22"/>
        </w:rPr>
        <w:t>6.1.1</w:t>
      </w:r>
      <w:r w:rsidR="00A06A10">
        <w:rPr>
          <w:b/>
          <w:sz w:val="22"/>
          <w:szCs w:val="22"/>
        </w:rPr>
        <w:t>2</w:t>
      </w:r>
      <w:r w:rsidR="00857BB3" w:rsidRPr="00FF47E9">
        <w:rPr>
          <w:b/>
          <w:sz w:val="22"/>
          <w:szCs w:val="22"/>
        </w:rPr>
        <w:t xml:space="preserve">.2. </w:t>
      </w:r>
      <w:r w:rsidR="00857BB3" w:rsidRPr="00FF47E9">
        <w:rPr>
          <w:sz w:val="22"/>
          <w:szCs w:val="22"/>
        </w:rPr>
        <w:t>Señalización Multifrecuencial.</w:t>
      </w:r>
    </w:p>
    <w:p w:rsidR="00857BB3" w:rsidRPr="00FF47E9" w:rsidRDefault="00857BB3" w:rsidP="00247ACF">
      <w:pPr>
        <w:pStyle w:val="texto"/>
        <w:spacing w:after="16" w:line="276" w:lineRule="auto"/>
        <w:rPr>
          <w:b/>
          <w:sz w:val="22"/>
          <w:szCs w:val="22"/>
        </w:rPr>
      </w:pPr>
    </w:p>
    <w:p w:rsidR="00857BB3" w:rsidRPr="00FF47E9" w:rsidRDefault="00857BB3" w:rsidP="00247ACF">
      <w:pPr>
        <w:pStyle w:val="texto"/>
        <w:spacing w:after="16" w:line="276" w:lineRule="auto"/>
        <w:rPr>
          <w:sz w:val="22"/>
          <w:szCs w:val="22"/>
        </w:rPr>
      </w:pPr>
      <w:r w:rsidRPr="00FF47E9">
        <w:rPr>
          <w:b/>
          <w:sz w:val="22"/>
          <w:szCs w:val="22"/>
        </w:rPr>
        <w:t>6.1.1</w:t>
      </w:r>
      <w:r w:rsidR="00A06A10">
        <w:rPr>
          <w:b/>
          <w:sz w:val="22"/>
          <w:szCs w:val="22"/>
        </w:rPr>
        <w:t>2</w:t>
      </w:r>
      <w:r w:rsidRPr="00FF47E9">
        <w:rPr>
          <w:b/>
          <w:sz w:val="22"/>
          <w:szCs w:val="22"/>
        </w:rPr>
        <w:t xml:space="preserve">.2.1. </w:t>
      </w:r>
      <w:r w:rsidRPr="00FF47E9">
        <w:rPr>
          <w:sz w:val="22"/>
          <w:szCs w:val="22"/>
        </w:rPr>
        <w:t>Niveles, Frecuencias y Tolerancias.</w:t>
      </w:r>
    </w:p>
    <w:p w:rsidR="00857BB3" w:rsidRPr="00FF47E9" w:rsidRDefault="00857BB3" w:rsidP="00247ACF">
      <w:pPr>
        <w:pStyle w:val="texto"/>
        <w:spacing w:after="16" w:line="276" w:lineRule="auto"/>
        <w:rPr>
          <w:sz w:val="22"/>
          <w:szCs w:val="22"/>
        </w:rPr>
      </w:pPr>
    </w:p>
    <w:p w:rsidR="00857BB3" w:rsidRPr="00FF47E9" w:rsidRDefault="00857BB3" w:rsidP="00247ACF">
      <w:pPr>
        <w:pStyle w:val="texto"/>
        <w:spacing w:after="16" w:line="276" w:lineRule="auto"/>
        <w:rPr>
          <w:sz w:val="22"/>
          <w:szCs w:val="22"/>
        </w:rPr>
      </w:pPr>
      <w:r w:rsidRPr="00FF47E9">
        <w:rPr>
          <w:b/>
          <w:sz w:val="22"/>
          <w:szCs w:val="22"/>
        </w:rPr>
        <w:t>6.1.1</w:t>
      </w:r>
      <w:r w:rsidR="00A06A10">
        <w:rPr>
          <w:b/>
          <w:sz w:val="22"/>
          <w:szCs w:val="22"/>
        </w:rPr>
        <w:t>2</w:t>
      </w:r>
      <w:r w:rsidRPr="00FF47E9">
        <w:rPr>
          <w:b/>
          <w:sz w:val="22"/>
          <w:szCs w:val="22"/>
        </w:rPr>
        <w:t xml:space="preserve">.2.1.1. </w:t>
      </w:r>
      <w:r w:rsidRPr="00FF47E9">
        <w:rPr>
          <w:sz w:val="22"/>
          <w:szCs w:val="22"/>
        </w:rPr>
        <w:t>Aparatos e Instrumentos:</w:t>
      </w:r>
    </w:p>
    <w:p w:rsidR="00857BB3" w:rsidRPr="00FF47E9" w:rsidRDefault="00857BB3" w:rsidP="00247ACF">
      <w:pPr>
        <w:pStyle w:val="texto"/>
        <w:spacing w:after="16" w:line="276" w:lineRule="auto"/>
        <w:rPr>
          <w:sz w:val="22"/>
          <w:szCs w:val="22"/>
        </w:rPr>
      </w:pPr>
    </w:p>
    <w:p w:rsidR="00857BB3" w:rsidRPr="00FF47E9" w:rsidRDefault="00967143" w:rsidP="004E73F5">
      <w:pPr>
        <w:pStyle w:val="ROMANOS"/>
        <w:numPr>
          <w:ilvl w:val="0"/>
          <w:numId w:val="21"/>
        </w:numPr>
        <w:spacing w:after="16" w:line="276" w:lineRule="auto"/>
        <w:rPr>
          <w:sz w:val="22"/>
          <w:szCs w:val="22"/>
        </w:rPr>
      </w:pPr>
      <w:r w:rsidRPr="00FF47E9">
        <w:rPr>
          <w:sz w:val="22"/>
          <w:szCs w:val="22"/>
        </w:rPr>
        <w:t xml:space="preserve">Fuente </w:t>
      </w:r>
      <w:r w:rsidR="00857BB3" w:rsidRPr="00FF47E9">
        <w:rPr>
          <w:sz w:val="22"/>
          <w:szCs w:val="22"/>
        </w:rPr>
        <w:t xml:space="preserve">de </w:t>
      </w:r>
      <w:r w:rsidR="00A507F4" w:rsidRPr="00FF47E9">
        <w:rPr>
          <w:sz w:val="22"/>
          <w:szCs w:val="22"/>
        </w:rPr>
        <w:t xml:space="preserve">Alimentación </w:t>
      </w:r>
      <w:r w:rsidR="00857BB3" w:rsidRPr="00FF47E9">
        <w:rPr>
          <w:sz w:val="22"/>
          <w:szCs w:val="22"/>
        </w:rPr>
        <w:t xml:space="preserve">de 48 </w:t>
      </w:r>
      <w:r w:rsidR="00FD789F" w:rsidRPr="00FF47E9">
        <w:rPr>
          <w:sz w:val="22"/>
          <w:szCs w:val="22"/>
        </w:rPr>
        <w:t>Vcc</w:t>
      </w:r>
      <w:r w:rsidR="00A507F4" w:rsidRPr="00FF47E9" w:rsidDel="00A507F4">
        <w:rPr>
          <w:sz w:val="22"/>
          <w:szCs w:val="22"/>
        </w:rPr>
        <w:t xml:space="preserve"> </w:t>
      </w:r>
      <w:r w:rsidR="00857BB3" w:rsidRPr="00FF47E9">
        <w:rPr>
          <w:sz w:val="22"/>
          <w:szCs w:val="22"/>
        </w:rPr>
        <w:t>(inductivo</w:t>
      </w:r>
      <w:r w:rsidR="00A507F4" w:rsidRPr="00FF47E9">
        <w:rPr>
          <w:sz w:val="22"/>
          <w:szCs w:val="22"/>
        </w:rPr>
        <w:t xml:space="preserve"> mayor que</w:t>
      </w:r>
      <w:r w:rsidR="00857BB3" w:rsidRPr="00FF47E9">
        <w:rPr>
          <w:sz w:val="22"/>
          <w:szCs w:val="22"/>
        </w:rPr>
        <w:t xml:space="preserve"> 1</w:t>
      </w:r>
      <w:r w:rsidR="00DD4317">
        <w:rPr>
          <w:sz w:val="22"/>
          <w:szCs w:val="22"/>
        </w:rPr>
        <w:t>.</w:t>
      </w:r>
      <w:r w:rsidR="00857BB3" w:rsidRPr="00FF47E9">
        <w:rPr>
          <w:sz w:val="22"/>
          <w:szCs w:val="22"/>
        </w:rPr>
        <w:t>8 H).</w:t>
      </w:r>
    </w:p>
    <w:p w:rsidR="00E95DD4" w:rsidRDefault="00F10863" w:rsidP="004E73F5">
      <w:pPr>
        <w:pStyle w:val="ROMANOS"/>
        <w:numPr>
          <w:ilvl w:val="0"/>
          <w:numId w:val="21"/>
        </w:numPr>
        <w:spacing w:after="16" w:line="276" w:lineRule="auto"/>
        <w:rPr>
          <w:sz w:val="22"/>
          <w:szCs w:val="22"/>
        </w:rPr>
      </w:pPr>
      <w:r w:rsidRPr="00FF47E9">
        <w:rPr>
          <w:sz w:val="22"/>
          <w:szCs w:val="22"/>
        </w:rPr>
        <w:t>Sofómetro o, alternativamente, vóltmetro selectivo o analizador de espectro, debiendo, en cualquiera de los casos, cumplir el instrumento con las funcionalidades establecidas en la recomendación UIT-T O.41 y con acoplamiento a 600 Ω.</w:t>
      </w:r>
    </w:p>
    <w:p w:rsidR="00857BB3" w:rsidRPr="00FF47E9" w:rsidRDefault="00857BB3" w:rsidP="004E73F5">
      <w:pPr>
        <w:pStyle w:val="ROMANOS"/>
        <w:numPr>
          <w:ilvl w:val="0"/>
          <w:numId w:val="21"/>
        </w:numPr>
        <w:spacing w:after="16" w:line="276" w:lineRule="auto"/>
        <w:rPr>
          <w:sz w:val="22"/>
          <w:szCs w:val="22"/>
        </w:rPr>
      </w:pPr>
      <w:r w:rsidRPr="00FF47E9">
        <w:rPr>
          <w:sz w:val="22"/>
          <w:szCs w:val="22"/>
        </w:rPr>
        <w:t xml:space="preserve">1 Década resistiva de hasta 2 </w:t>
      </w:r>
      <w:r w:rsidR="00406BF2" w:rsidRPr="00FF47E9">
        <w:rPr>
          <w:sz w:val="22"/>
          <w:szCs w:val="22"/>
        </w:rPr>
        <w:t>kΩ</w:t>
      </w:r>
      <w:r w:rsidRPr="00FF47E9">
        <w:rPr>
          <w:sz w:val="22"/>
          <w:szCs w:val="22"/>
        </w:rPr>
        <w:t>, 5 W.</w:t>
      </w:r>
    </w:p>
    <w:p w:rsidR="00857BB3" w:rsidRPr="00FF47E9" w:rsidRDefault="00857BB3" w:rsidP="004E73F5">
      <w:pPr>
        <w:pStyle w:val="ROMANOS"/>
        <w:numPr>
          <w:ilvl w:val="0"/>
          <w:numId w:val="21"/>
        </w:numPr>
        <w:spacing w:after="16" w:line="276" w:lineRule="auto"/>
        <w:rPr>
          <w:sz w:val="22"/>
          <w:szCs w:val="22"/>
        </w:rPr>
      </w:pPr>
      <w:r w:rsidRPr="00FF47E9">
        <w:rPr>
          <w:sz w:val="22"/>
          <w:szCs w:val="22"/>
        </w:rPr>
        <w:t xml:space="preserve">2 capacitores de 2 </w:t>
      </w:r>
      <w:r w:rsidR="00AB5D75" w:rsidRPr="00FF47E9">
        <w:rPr>
          <w:sz w:val="22"/>
          <w:szCs w:val="22"/>
        </w:rPr>
        <w:t>µ</w:t>
      </w:r>
      <w:r w:rsidRPr="00FF47E9">
        <w:rPr>
          <w:sz w:val="22"/>
          <w:szCs w:val="22"/>
        </w:rPr>
        <w:t>F.</w:t>
      </w:r>
    </w:p>
    <w:p w:rsidR="00857BB3" w:rsidRPr="00FF47E9" w:rsidRDefault="00857BB3" w:rsidP="004E73F5">
      <w:pPr>
        <w:pStyle w:val="ROMANOS"/>
        <w:numPr>
          <w:ilvl w:val="0"/>
          <w:numId w:val="21"/>
        </w:numPr>
        <w:spacing w:after="16" w:line="276" w:lineRule="auto"/>
        <w:rPr>
          <w:sz w:val="22"/>
          <w:szCs w:val="22"/>
        </w:rPr>
      </w:pPr>
      <w:r w:rsidRPr="00FF47E9">
        <w:rPr>
          <w:sz w:val="22"/>
          <w:szCs w:val="22"/>
        </w:rPr>
        <w:t xml:space="preserve">Amperímetro de </w:t>
      </w:r>
      <w:r w:rsidR="003B6834" w:rsidRPr="00FF47E9">
        <w:rPr>
          <w:sz w:val="22"/>
          <w:szCs w:val="22"/>
        </w:rPr>
        <w:t>corriente continua</w:t>
      </w:r>
      <w:r w:rsidRPr="00FF47E9">
        <w:rPr>
          <w:sz w:val="22"/>
          <w:szCs w:val="22"/>
        </w:rPr>
        <w:t xml:space="preserve"> con intervalo mínimo de 0 mA a 100 mA.</w:t>
      </w:r>
    </w:p>
    <w:p w:rsidR="00857BB3" w:rsidRPr="00FF47E9" w:rsidRDefault="00857BB3" w:rsidP="00247ACF">
      <w:pPr>
        <w:pStyle w:val="ROMANOS"/>
        <w:spacing w:after="16" w:line="276" w:lineRule="auto"/>
        <w:rPr>
          <w:sz w:val="22"/>
          <w:szCs w:val="22"/>
        </w:rPr>
      </w:pPr>
    </w:p>
    <w:p w:rsidR="00857BB3" w:rsidRPr="00FF47E9" w:rsidRDefault="00857BB3" w:rsidP="00247ACF">
      <w:pPr>
        <w:pStyle w:val="texto"/>
        <w:spacing w:after="16" w:line="276" w:lineRule="auto"/>
        <w:rPr>
          <w:sz w:val="22"/>
          <w:szCs w:val="22"/>
        </w:rPr>
      </w:pPr>
      <w:r w:rsidRPr="00FF47E9">
        <w:rPr>
          <w:b/>
          <w:sz w:val="22"/>
          <w:szCs w:val="22"/>
        </w:rPr>
        <w:t>6.1.1</w:t>
      </w:r>
      <w:r w:rsidR="00A06A10">
        <w:rPr>
          <w:b/>
          <w:sz w:val="22"/>
          <w:szCs w:val="22"/>
        </w:rPr>
        <w:t>2</w:t>
      </w:r>
      <w:r w:rsidRPr="00FF47E9">
        <w:rPr>
          <w:b/>
          <w:sz w:val="22"/>
          <w:szCs w:val="22"/>
        </w:rPr>
        <w:t xml:space="preserve">.2.2.2. </w:t>
      </w:r>
      <w:r w:rsidRPr="00FF47E9">
        <w:rPr>
          <w:sz w:val="22"/>
          <w:szCs w:val="22"/>
        </w:rPr>
        <w:t>Procedimiento:</w:t>
      </w:r>
    </w:p>
    <w:p w:rsidR="00857BB3" w:rsidRPr="00FF47E9" w:rsidRDefault="00857BB3" w:rsidP="004E73F5">
      <w:pPr>
        <w:pStyle w:val="ROMANOS"/>
        <w:numPr>
          <w:ilvl w:val="0"/>
          <w:numId w:val="22"/>
        </w:numPr>
        <w:spacing w:after="16" w:line="276" w:lineRule="auto"/>
        <w:rPr>
          <w:sz w:val="22"/>
          <w:szCs w:val="22"/>
        </w:rPr>
      </w:pPr>
      <w:r w:rsidRPr="00FF47E9">
        <w:rPr>
          <w:sz w:val="22"/>
          <w:szCs w:val="22"/>
        </w:rPr>
        <w:t>Conectar los instrumentos</w:t>
      </w:r>
      <w:r w:rsidR="00E261DB">
        <w:rPr>
          <w:sz w:val="22"/>
          <w:szCs w:val="22"/>
        </w:rPr>
        <w:t xml:space="preserve"> como se indica en la figura </w:t>
      </w:r>
      <w:r w:rsidR="003C44E4">
        <w:rPr>
          <w:sz w:val="22"/>
          <w:szCs w:val="22"/>
        </w:rPr>
        <w:t>1</w:t>
      </w:r>
      <w:r w:rsidR="00C44845">
        <w:rPr>
          <w:sz w:val="22"/>
          <w:szCs w:val="22"/>
        </w:rPr>
        <w:t>7</w:t>
      </w:r>
      <w:r w:rsidRPr="00FF47E9">
        <w:rPr>
          <w:sz w:val="22"/>
          <w:szCs w:val="22"/>
        </w:rPr>
        <w:t>.</w:t>
      </w:r>
    </w:p>
    <w:p w:rsidR="00857BB3" w:rsidRPr="00FF47E9" w:rsidRDefault="00857BB3" w:rsidP="00247ACF">
      <w:pPr>
        <w:pStyle w:val="ROMANOS"/>
        <w:spacing w:after="30" w:line="276" w:lineRule="auto"/>
        <w:rPr>
          <w:sz w:val="22"/>
          <w:szCs w:val="22"/>
        </w:rPr>
      </w:pPr>
    </w:p>
    <w:p w:rsidR="00857BB3" w:rsidRPr="00FF47E9" w:rsidRDefault="00857BB3" w:rsidP="00247ACF">
      <w:pPr>
        <w:pStyle w:val="texto"/>
        <w:spacing w:after="30" w:line="276" w:lineRule="auto"/>
        <w:ind w:firstLine="0"/>
        <w:jc w:val="center"/>
        <w:rPr>
          <w:b/>
          <w:sz w:val="22"/>
          <w:szCs w:val="22"/>
        </w:rPr>
      </w:pPr>
      <w:r w:rsidRPr="00FF47E9">
        <w:rPr>
          <w:noProof/>
          <w:sz w:val="22"/>
          <w:szCs w:val="22"/>
          <w:lang w:val="es-MX"/>
        </w:rPr>
        <w:drawing>
          <wp:inline distT="0" distB="0" distL="0" distR="0" wp14:anchorId="675827A0" wp14:editId="3BF507A8">
            <wp:extent cx="5553075" cy="1790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3075" cy="1790700"/>
                    </a:xfrm>
                    <a:prstGeom prst="rect">
                      <a:avLst/>
                    </a:prstGeom>
                    <a:noFill/>
                    <a:ln>
                      <a:noFill/>
                    </a:ln>
                  </pic:spPr>
                </pic:pic>
              </a:graphicData>
            </a:graphic>
          </wp:inline>
        </w:drawing>
      </w:r>
      <w:r w:rsidR="00E261DB">
        <w:rPr>
          <w:b/>
          <w:sz w:val="22"/>
          <w:szCs w:val="22"/>
        </w:rPr>
        <w:t xml:space="preserve">Figura </w:t>
      </w:r>
      <w:r w:rsidR="003C44E4">
        <w:rPr>
          <w:b/>
          <w:sz w:val="22"/>
          <w:szCs w:val="22"/>
        </w:rPr>
        <w:t>1</w:t>
      </w:r>
      <w:r w:rsidR="00C44845">
        <w:rPr>
          <w:b/>
          <w:sz w:val="22"/>
          <w:szCs w:val="22"/>
        </w:rPr>
        <w:t>7</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247ACF">
      <w:pPr>
        <w:pStyle w:val="texto"/>
        <w:spacing w:after="48" w:line="276" w:lineRule="auto"/>
        <w:rPr>
          <w:sz w:val="22"/>
          <w:szCs w:val="22"/>
        </w:rPr>
      </w:pPr>
      <w:r w:rsidRPr="00FF47E9">
        <w:rPr>
          <w:sz w:val="22"/>
          <w:szCs w:val="22"/>
        </w:rPr>
        <w:t>Donde:</w:t>
      </w:r>
    </w:p>
    <w:p w:rsidR="00857BB3" w:rsidRPr="00FF47E9" w:rsidRDefault="00857BB3" w:rsidP="00247ACF">
      <w:pPr>
        <w:pStyle w:val="texto"/>
        <w:spacing w:after="48" w:line="276" w:lineRule="auto"/>
        <w:rPr>
          <w:sz w:val="22"/>
          <w:szCs w:val="22"/>
        </w:rPr>
      </w:pPr>
      <w:r w:rsidRPr="00FF47E9">
        <w:rPr>
          <w:sz w:val="22"/>
          <w:szCs w:val="22"/>
        </w:rPr>
        <w:t>A= Amperímetro con intervalo de 0 mA a 100 mA cc.</w:t>
      </w:r>
    </w:p>
    <w:p w:rsidR="00857BB3" w:rsidRPr="00FF47E9" w:rsidRDefault="00857BB3" w:rsidP="00247ACF">
      <w:pPr>
        <w:pStyle w:val="texto"/>
        <w:spacing w:after="48" w:line="276" w:lineRule="auto"/>
        <w:rPr>
          <w:sz w:val="22"/>
          <w:szCs w:val="22"/>
        </w:rPr>
      </w:pPr>
      <w:r w:rsidRPr="00FF47E9">
        <w:rPr>
          <w:sz w:val="22"/>
          <w:szCs w:val="22"/>
        </w:rPr>
        <w:t>B= Botonera de Señalización Multifrecuencial.</w:t>
      </w:r>
    </w:p>
    <w:p w:rsidR="00857BB3" w:rsidRPr="00FF47E9" w:rsidRDefault="00857BB3" w:rsidP="00247ACF">
      <w:pPr>
        <w:pStyle w:val="texto"/>
        <w:spacing w:after="48" w:line="276" w:lineRule="auto"/>
        <w:rPr>
          <w:sz w:val="22"/>
          <w:szCs w:val="22"/>
        </w:rPr>
      </w:pPr>
      <w:r w:rsidRPr="00FF47E9">
        <w:rPr>
          <w:sz w:val="22"/>
          <w:szCs w:val="22"/>
        </w:rPr>
        <w:t xml:space="preserve">C= Capacitor </w:t>
      </w:r>
      <w:r w:rsidR="00722549" w:rsidRPr="00FF47E9">
        <w:rPr>
          <w:sz w:val="22"/>
          <w:szCs w:val="22"/>
        </w:rPr>
        <w:t>≥</w:t>
      </w:r>
      <w:r w:rsidRPr="00FF47E9">
        <w:rPr>
          <w:sz w:val="22"/>
          <w:szCs w:val="22"/>
        </w:rPr>
        <w:t xml:space="preserve"> 2 000 </w:t>
      </w:r>
      <w:r w:rsidR="00AB5D75" w:rsidRPr="00FF47E9">
        <w:rPr>
          <w:sz w:val="22"/>
          <w:szCs w:val="22"/>
        </w:rPr>
        <w:t>µ</w:t>
      </w:r>
      <w:r w:rsidRPr="00FF47E9">
        <w:rPr>
          <w:sz w:val="22"/>
          <w:szCs w:val="22"/>
        </w:rPr>
        <w:t>F.</w:t>
      </w:r>
    </w:p>
    <w:p w:rsidR="00857BB3" w:rsidRPr="00FF47E9" w:rsidRDefault="00B20C22" w:rsidP="00247ACF">
      <w:pPr>
        <w:pStyle w:val="texto"/>
        <w:spacing w:after="48" w:line="276" w:lineRule="auto"/>
        <w:rPr>
          <w:sz w:val="22"/>
          <w:szCs w:val="22"/>
        </w:rPr>
      </w:pPr>
      <w:r w:rsidRPr="00FF47E9">
        <w:rPr>
          <w:sz w:val="22"/>
          <w:szCs w:val="22"/>
        </w:rPr>
        <w:t>L= Bobina con inductancia ≥</w:t>
      </w:r>
      <w:r w:rsidR="00857BB3" w:rsidRPr="00FF47E9">
        <w:rPr>
          <w:sz w:val="22"/>
          <w:szCs w:val="22"/>
        </w:rPr>
        <w:t>10 H.</w:t>
      </w:r>
    </w:p>
    <w:p w:rsidR="00857BB3" w:rsidRPr="00FF47E9" w:rsidRDefault="00857BB3" w:rsidP="00247ACF">
      <w:pPr>
        <w:pStyle w:val="texto"/>
        <w:spacing w:after="48" w:line="276" w:lineRule="auto"/>
        <w:rPr>
          <w:sz w:val="22"/>
          <w:szCs w:val="22"/>
        </w:rPr>
      </w:pPr>
      <w:r w:rsidRPr="00FF47E9">
        <w:rPr>
          <w:sz w:val="22"/>
          <w:szCs w:val="22"/>
        </w:rPr>
        <w:t>M= Microteléfono.</w:t>
      </w:r>
    </w:p>
    <w:p w:rsidR="00857BB3" w:rsidRPr="00FF47E9" w:rsidRDefault="00857BB3" w:rsidP="00247ACF">
      <w:pPr>
        <w:pStyle w:val="texto"/>
        <w:spacing w:after="48" w:line="276" w:lineRule="auto"/>
        <w:rPr>
          <w:sz w:val="22"/>
          <w:szCs w:val="22"/>
        </w:rPr>
      </w:pPr>
      <w:r w:rsidRPr="00FF47E9">
        <w:rPr>
          <w:sz w:val="22"/>
          <w:szCs w:val="22"/>
        </w:rPr>
        <w:t>N= Red de alimentación.</w:t>
      </w:r>
    </w:p>
    <w:p w:rsidR="00857BB3" w:rsidRPr="00FF47E9" w:rsidRDefault="00857BB3" w:rsidP="00247ACF">
      <w:pPr>
        <w:pStyle w:val="texto"/>
        <w:spacing w:after="48" w:line="276" w:lineRule="auto"/>
        <w:rPr>
          <w:sz w:val="22"/>
          <w:szCs w:val="22"/>
        </w:rPr>
      </w:pPr>
      <w:r w:rsidRPr="00FF47E9">
        <w:rPr>
          <w:sz w:val="22"/>
          <w:szCs w:val="22"/>
        </w:rPr>
        <w:t>P= Resistencia variable de 0 Ω</w:t>
      </w:r>
      <w:r w:rsidR="003D3B23" w:rsidRPr="00FF47E9">
        <w:rPr>
          <w:sz w:val="22"/>
          <w:szCs w:val="22"/>
        </w:rPr>
        <w:t xml:space="preserve"> </w:t>
      </w:r>
      <w:r w:rsidR="00406BF2" w:rsidRPr="00FF47E9">
        <w:rPr>
          <w:sz w:val="22"/>
          <w:szCs w:val="22"/>
        </w:rPr>
        <w:t>a 1</w:t>
      </w:r>
      <w:r w:rsidR="00DD4317">
        <w:rPr>
          <w:sz w:val="22"/>
          <w:szCs w:val="22"/>
        </w:rPr>
        <w:t>.</w:t>
      </w:r>
      <w:r w:rsidR="00406BF2" w:rsidRPr="00FF47E9">
        <w:rPr>
          <w:sz w:val="22"/>
          <w:szCs w:val="22"/>
        </w:rPr>
        <w:t>5 kΩ</w:t>
      </w:r>
      <w:r w:rsidRPr="00FF47E9">
        <w:rPr>
          <w:sz w:val="22"/>
          <w:szCs w:val="22"/>
        </w:rPr>
        <w:t>, 5W.</w:t>
      </w:r>
    </w:p>
    <w:p w:rsidR="00857BB3" w:rsidRPr="00FF47E9" w:rsidRDefault="00857BB3" w:rsidP="00247ACF">
      <w:pPr>
        <w:pStyle w:val="texto"/>
        <w:spacing w:after="48" w:line="276" w:lineRule="auto"/>
        <w:rPr>
          <w:sz w:val="22"/>
          <w:szCs w:val="22"/>
        </w:rPr>
      </w:pPr>
      <w:r w:rsidRPr="00FF47E9">
        <w:rPr>
          <w:sz w:val="22"/>
          <w:szCs w:val="22"/>
        </w:rPr>
        <w:t>R</w:t>
      </w:r>
      <w:r w:rsidRPr="00FF47E9">
        <w:rPr>
          <w:position w:val="-4"/>
          <w:sz w:val="22"/>
          <w:szCs w:val="22"/>
        </w:rPr>
        <w:t xml:space="preserve">L= </w:t>
      </w:r>
      <w:r w:rsidRPr="00FF47E9">
        <w:rPr>
          <w:sz w:val="22"/>
          <w:szCs w:val="22"/>
        </w:rPr>
        <w:t>Resistencia no inductiva de 600 Ω</w:t>
      </w:r>
      <w:r w:rsidR="003D3B23" w:rsidRPr="00FF47E9">
        <w:rPr>
          <w:sz w:val="22"/>
          <w:szCs w:val="22"/>
        </w:rPr>
        <w:t xml:space="preserve"> </w:t>
      </w:r>
      <w:r w:rsidR="00E95DD4">
        <w:rPr>
          <w:sz w:val="22"/>
          <w:szCs w:val="22"/>
        </w:rPr>
        <w:t>±</w:t>
      </w:r>
      <w:r w:rsidRPr="00FF47E9">
        <w:rPr>
          <w:sz w:val="22"/>
          <w:szCs w:val="22"/>
        </w:rPr>
        <w:t>1%, ¼ W.</w:t>
      </w:r>
    </w:p>
    <w:p w:rsidR="00857BB3" w:rsidRPr="00FF47E9" w:rsidRDefault="00857BB3" w:rsidP="00247ACF">
      <w:pPr>
        <w:pStyle w:val="texto"/>
        <w:spacing w:after="48" w:line="276" w:lineRule="auto"/>
        <w:rPr>
          <w:sz w:val="22"/>
          <w:szCs w:val="22"/>
        </w:rPr>
      </w:pPr>
      <w:r w:rsidRPr="00FF47E9">
        <w:rPr>
          <w:sz w:val="22"/>
          <w:szCs w:val="22"/>
        </w:rPr>
        <w:t>S= Fuente de alimentación, 48 V, 100 mA.</w:t>
      </w:r>
    </w:p>
    <w:p w:rsidR="006C07A3" w:rsidRDefault="006C07A3" w:rsidP="00247ACF">
      <w:pPr>
        <w:pStyle w:val="ROMANOS"/>
        <w:spacing w:after="30" w:line="276" w:lineRule="auto"/>
        <w:rPr>
          <w:sz w:val="22"/>
          <w:szCs w:val="22"/>
        </w:rPr>
      </w:pPr>
    </w:p>
    <w:p w:rsidR="00857BB3" w:rsidRPr="00FF47E9" w:rsidRDefault="00857BB3" w:rsidP="006C07A3">
      <w:pPr>
        <w:pStyle w:val="ROMANOS"/>
        <w:numPr>
          <w:ilvl w:val="0"/>
          <w:numId w:val="57"/>
        </w:numPr>
        <w:spacing w:after="30" w:line="276" w:lineRule="auto"/>
        <w:rPr>
          <w:sz w:val="22"/>
          <w:szCs w:val="22"/>
        </w:rPr>
      </w:pPr>
      <w:r w:rsidRPr="00FF47E9">
        <w:rPr>
          <w:sz w:val="22"/>
          <w:szCs w:val="22"/>
        </w:rPr>
        <w:t>Ajuste la década de resistencias para que a circuito activo el ETBP consuma 20 mA</w:t>
      </w:r>
      <w:r w:rsidRPr="00FF47E9">
        <w:rPr>
          <w:rStyle w:val="Refdenotaalpie"/>
          <w:sz w:val="22"/>
          <w:szCs w:val="22"/>
        </w:rPr>
        <w:footnoteReference w:customMarkFollows="1" w:id="1"/>
        <w:t>*</w:t>
      </w:r>
      <w:r w:rsidRPr="00FF47E9">
        <w:rPr>
          <w:sz w:val="22"/>
          <w:szCs w:val="22"/>
        </w:rPr>
        <w:t>.</w:t>
      </w:r>
    </w:p>
    <w:p w:rsidR="00857BB3" w:rsidRPr="00FF47E9" w:rsidRDefault="00857BB3" w:rsidP="006C07A3">
      <w:pPr>
        <w:pStyle w:val="ROMANOS"/>
        <w:numPr>
          <w:ilvl w:val="0"/>
          <w:numId w:val="57"/>
        </w:numPr>
        <w:spacing w:after="30" w:line="276" w:lineRule="auto"/>
        <w:rPr>
          <w:sz w:val="22"/>
          <w:szCs w:val="22"/>
        </w:rPr>
      </w:pPr>
      <w:r w:rsidRPr="00FF47E9">
        <w:rPr>
          <w:sz w:val="22"/>
          <w:szCs w:val="22"/>
        </w:rPr>
        <w:lastRenderedPageBreak/>
        <w:t>Oprimir la tecla "1" y sintonizar el medidor selectivo al máximo nivel de señal.</w:t>
      </w:r>
    </w:p>
    <w:p w:rsidR="00857BB3" w:rsidRPr="00FF47E9" w:rsidRDefault="00857BB3" w:rsidP="006C07A3">
      <w:pPr>
        <w:pStyle w:val="ROMANOS"/>
        <w:numPr>
          <w:ilvl w:val="0"/>
          <w:numId w:val="57"/>
        </w:numPr>
        <w:spacing w:after="30" w:line="276" w:lineRule="auto"/>
        <w:rPr>
          <w:sz w:val="22"/>
          <w:szCs w:val="22"/>
        </w:rPr>
      </w:pPr>
      <w:r w:rsidRPr="00FF47E9">
        <w:rPr>
          <w:sz w:val="22"/>
          <w:szCs w:val="22"/>
        </w:rPr>
        <w:t>Registrar la lectura de nivel y de frecuencia indicados en el medidor selectivo.</w:t>
      </w:r>
    </w:p>
    <w:p w:rsidR="00857BB3" w:rsidRPr="00FF47E9" w:rsidRDefault="00857BB3" w:rsidP="006C07A3">
      <w:pPr>
        <w:pStyle w:val="ROMANOS"/>
        <w:numPr>
          <w:ilvl w:val="0"/>
          <w:numId w:val="57"/>
        </w:numPr>
        <w:spacing w:after="30" w:line="276" w:lineRule="auto"/>
        <w:rPr>
          <w:sz w:val="22"/>
          <w:szCs w:val="22"/>
        </w:rPr>
      </w:pPr>
      <w:r w:rsidRPr="00FF47E9">
        <w:rPr>
          <w:sz w:val="22"/>
          <w:szCs w:val="22"/>
        </w:rPr>
        <w:t>Sintonizar el medidor selectivo a la segunda señal con nivel más alto.</w:t>
      </w:r>
    </w:p>
    <w:p w:rsidR="00857BB3" w:rsidRPr="00FF47E9" w:rsidRDefault="00857BB3" w:rsidP="006C07A3">
      <w:pPr>
        <w:pStyle w:val="ROMANOS"/>
        <w:numPr>
          <w:ilvl w:val="0"/>
          <w:numId w:val="57"/>
        </w:numPr>
        <w:spacing w:after="16" w:line="276" w:lineRule="auto"/>
        <w:rPr>
          <w:sz w:val="22"/>
          <w:szCs w:val="22"/>
        </w:rPr>
      </w:pPr>
      <w:r w:rsidRPr="00FF47E9">
        <w:rPr>
          <w:sz w:val="22"/>
          <w:szCs w:val="22"/>
        </w:rPr>
        <w:t>Registrar la lectura de nivel y de frecuencia indicados en el medidor selectivo.</w:t>
      </w:r>
    </w:p>
    <w:p w:rsidR="00857BB3" w:rsidRPr="00FF47E9" w:rsidRDefault="00857BB3" w:rsidP="006C07A3">
      <w:pPr>
        <w:pStyle w:val="ROMANOS"/>
        <w:numPr>
          <w:ilvl w:val="0"/>
          <w:numId w:val="57"/>
        </w:numPr>
        <w:spacing w:after="16" w:line="276" w:lineRule="auto"/>
        <w:rPr>
          <w:sz w:val="22"/>
          <w:szCs w:val="22"/>
        </w:rPr>
      </w:pPr>
      <w:r w:rsidRPr="00FF47E9">
        <w:rPr>
          <w:sz w:val="22"/>
          <w:szCs w:val="22"/>
        </w:rPr>
        <w:t>Oprimir las siguientes teclas repitiendo los pasos anteriores.</w:t>
      </w:r>
    </w:p>
    <w:p w:rsidR="00857BB3" w:rsidRPr="00FF47E9" w:rsidRDefault="00857BB3" w:rsidP="006C07A3">
      <w:pPr>
        <w:pStyle w:val="ROMANOS"/>
        <w:numPr>
          <w:ilvl w:val="0"/>
          <w:numId w:val="57"/>
        </w:numPr>
        <w:spacing w:after="16" w:line="276" w:lineRule="auto"/>
        <w:rPr>
          <w:sz w:val="22"/>
          <w:szCs w:val="22"/>
        </w:rPr>
      </w:pPr>
      <w:r w:rsidRPr="00FF47E9">
        <w:rPr>
          <w:sz w:val="22"/>
          <w:szCs w:val="22"/>
        </w:rPr>
        <w:t>La diferencia entre el nivel de la frecuencia inferior y la frecuencia superior debe ser de al menos 2 dB con una tolerancia de frecuencias de 1</w:t>
      </w:r>
      <w:r w:rsidR="00DD4317">
        <w:rPr>
          <w:sz w:val="22"/>
          <w:szCs w:val="22"/>
        </w:rPr>
        <w:t>.</w:t>
      </w:r>
      <w:r w:rsidRPr="00FF47E9">
        <w:rPr>
          <w:sz w:val="22"/>
          <w:szCs w:val="22"/>
        </w:rPr>
        <w:t>8%.</w:t>
      </w:r>
    </w:p>
    <w:p w:rsidR="003334E6" w:rsidRPr="00FF47E9" w:rsidRDefault="003334E6" w:rsidP="00247ACF">
      <w:pPr>
        <w:pStyle w:val="ROMANOS"/>
        <w:spacing w:after="16" w:line="276" w:lineRule="auto"/>
        <w:rPr>
          <w:sz w:val="22"/>
          <w:szCs w:val="22"/>
        </w:rPr>
      </w:pPr>
    </w:p>
    <w:p w:rsidR="003334E6" w:rsidRPr="00FF47E9" w:rsidRDefault="003334E6" w:rsidP="00247ACF">
      <w:pPr>
        <w:pStyle w:val="ROMANOS"/>
        <w:spacing w:after="16" w:line="276" w:lineRule="auto"/>
        <w:rPr>
          <w:sz w:val="22"/>
          <w:szCs w:val="22"/>
        </w:rPr>
      </w:pPr>
    </w:p>
    <w:p w:rsidR="00857BB3" w:rsidRPr="00FF47E9" w:rsidRDefault="00857BB3" w:rsidP="00247ACF">
      <w:pPr>
        <w:pStyle w:val="texto"/>
        <w:spacing w:after="16" w:line="276" w:lineRule="auto"/>
        <w:ind w:firstLine="0"/>
        <w:rPr>
          <w:sz w:val="22"/>
          <w:szCs w:val="22"/>
        </w:rPr>
      </w:pPr>
      <w:r w:rsidRPr="00FF47E9">
        <w:rPr>
          <w:sz w:val="22"/>
          <w:szCs w:val="22"/>
        </w:rPr>
        <w:t>El resultado obtenido a esta prueba por el ETBP debe cumplir con lo establecido en 5.1.</w:t>
      </w:r>
      <w:r w:rsidR="00537968">
        <w:rPr>
          <w:sz w:val="22"/>
          <w:szCs w:val="22"/>
        </w:rPr>
        <w:t>1</w:t>
      </w:r>
      <w:r w:rsidR="0024629F">
        <w:rPr>
          <w:sz w:val="22"/>
          <w:szCs w:val="22"/>
        </w:rPr>
        <w:t>2</w:t>
      </w:r>
      <w:r w:rsidR="00537968">
        <w:rPr>
          <w:sz w:val="22"/>
          <w:szCs w:val="22"/>
        </w:rPr>
        <w:t>.1.1. y 5.1.1</w:t>
      </w:r>
      <w:r w:rsidR="0024629F">
        <w:rPr>
          <w:sz w:val="22"/>
          <w:szCs w:val="22"/>
        </w:rPr>
        <w:t>2</w:t>
      </w:r>
      <w:r w:rsidRPr="00FF47E9">
        <w:rPr>
          <w:sz w:val="22"/>
          <w:szCs w:val="22"/>
        </w:rPr>
        <w:t>.1.2., respectivamente.</w:t>
      </w:r>
    </w:p>
    <w:p w:rsidR="00857BB3" w:rsidRPr="00FF47E9" w:rsidRDefault="00857BB3" w:rsidP="00247ACF">
      <w:pPr>
        <w:pStyle w:val="texto"/>
        <w:spacing w:after="16" w:line="276" w:lineRule="auto"/>
        <w:rPr>
          <w:sz w:val="22"/>
          <w:szCs w:val="22"/>
        </w:rPr>
      </w:pPr>
    </w:p>
    <w:p w:rsidR="00857BB3" w:rsidRPr="00FF47E9" w:rsidRDefault="00537968" w:rsidP="00247ACF">
      <w:pPr>
        <w:pStyle w:val="texto"/>
        <w:spacing w:after="16" w:line="276" w:lineRule="auto"/>
        <w:rPr>
          <w:i/>
          <w:sz w:val="22"/>
          <w:szCs w:val="22"/>
        </w:rPr>
      </w:pPr>
      <w:r>
        <w:rPr>
          <w:b/>
          <w:sz w:val="22"/>
          <w:szCs w:val="22"/>
        </w:rPr>
        <w:t>6.1.1</w:t>
      </w:r>
      <w:r w:rsidR="00A06A10">
        <w:rPr>
          <w:b/>
          <w:sz w:val="22"/>
          <w:szCs w:val="22"/>
        </w:rPr>
        <w:t>2</w:t>
      </w:r>
      <w:r w:rsidR="00857BB3" w:rsidRPr="00FF47E9">
        <w:rPr>
          <w:b/>
          <w:sz w:val="22"/>
          <w:szCs w:val="22"/>
        </w:rPr>
        <w:t>.2.3.</w:t>
      </w:r>
      <w:r w:rsidR="00857BB3" w:rsidRPr="00FF47E9">
        <w:rPr>
          <w:sz w:val="22"/>
          <w:szCs w:val="22"/>
        </w:rPr>
        <w:t xml:space="preserve"> Productos de Distorsión</w:t>
      </w:r>
      <w:r w:rsidR="00857BB3" w:rsidRPr="00FF47E9">
        <w:rPr>
          <w:i/>
          <w:sz w:val="22"/>
          <w:szCs w:val="22"/>
        </w:rPr>
        <w:t>.</w:t>
      </w:r>
    </w:p>
    <w:p w:rsidR="00857BB3" w:rsidRPr="00FF47E9" w:rsidRDefault="00857BB3" w:rsidP="00247ACF">
      <w:pPr>
        <w:pStyle w:val="texto"/>
        <w:spacing w:after="16" w:line="276" w:lineRule="auto"/>
        <w:rPr>
          <w:i/>
          <w:sz w:val="22"/>
          <w:szCs w:val="22"/>
        </w:rPr>
      </w:pPr>
    </w:p>
    <w:p w:rsidR="00857BB3" w:rsidRPr="00FF47E9" w:rsidRDefault="00537968" w:rsidP="00247ACF">
      <w:pPr>
        <w:pStyle w:val="texto"/>
        <w:spacing w:after="16" w:line="276" w:lineRule="auto"/>
        <w:rPr>
          <w:sz w:val="22"/>
          <w:szCs w:val="22"/>
        </w:rPr>
      </w:pPr>
      <w:r>
        <w:rPr>
          <w:b/>
          <w:sz w:val="22"/>
          <w:szCs w:val="22"/>
        </w:rPr>
        <w:t>6.1.1</w:t>
      </w:r>
      <w:r w:rsidR="00A06A10">
        <w:rPr>
          <w:b/>
          <w:sz w:val="22"/>
          <w:szCs w:val="22"/>
        </w:rPr>
        <w:t>2</w:t>
      </w:r>
      <w:r w:rsidR="00857BB3" w:rsidRPr="00FF47E9">
        <w:rPr>
          <w:b/>
          <w:sz w:val="22"/>
          <w:szCs w:val="22"/>
        </w:rPr>
        <w:t>.2.3.1.</w:t>
      </w:r>
      <w:r w:rsidR="00857BB3" w:rsidRPr="00FF47E9">
        <w:rPr>
          <w:sz w:val="22"/>
          <w:szCs w:val="22"/>
        </w:rPr>
        <w:t xml:space="preserve"> Aparatos e Instrumentos:</w:t>
      </w:r>
    </w:p>
    <w:p w:rsidR="00BB0580" w:rsidRPr="00FF47E9" w:rsidRDefault="00BB0580" w:rsidP="004E73F5">
      <w:pPr>
        <w:pStyle w:val="texto"/>
        <w:numPr>
          <w:ilvl w:val="0"/>
          <w:numId w:val="23"/>
        </w:numPr>
        <w:spacing w:after="16" w:line="276" w:lineRule="auto"/>
        <w:rPr>
          <w:sz w:val="22"/>
          <w:szCs w:val="22"/>
          <w:lang w:eastAsia="es-ES"/>
        </w:rPr>
      </w:pPr>
      <w:r w:rsidRPr="00FF47E9">
        <w:rPr>
          <w:sz w:val="22"/>
          <w:szCs w:val="22"/>
          <w:lang w:eastAsia="es-ES"/>
        </w:rPr>
        <w:t xml:space="preserve">Fuente de Alimentación de 48 </w:t>
      </w:r>
      <w:r w:rsidR="00FD789F" w:rsidRPr="00FF47E9">
        <w:rPr>
          <w:sz w:val="22"/>
          <w:szCs w:val="22"/>
          <w:lang w:eastAsia="es-ES"/>
        </w:rPr>
        <w:t>Vcc</w:t>
      </w:r>
      <w:r w:rsidRPr="00FF47E9">
        <w:rPr>
          <w:sz w:val="22"/>
          <w:szCs w:val="22"/>
          <w:lang w:eastAsia="es-ES"/>
        </w:rPr>
        <w:t xml:space="preserve"> (inductivo mayor que 1.8 </w:t>
      </w:r>
      <w:r w:rsidR="00C966E9" w:rsidRPr="00FF47E9">
        <w:rPr>
          <w:sz w:val="22"/>
          <w:szCs w:val="22"/>
          <w:lang w:eastAsia="es-ES"/>
        </w:rPr>
        <w:t>H</w:t>
      </w:r>
      <w:r w:rsidRPr="00FF47E9">
        <w:rPr>
          <w:sz w:val="22"/>
          <w:szCs w:val="22"/>
          <w:lang w:eastAsia="es-ES"/>
        </w:rPr>
        <w:t>)</w:t>
      </w:r>
    </w:p>
    <w:p w:rsidR="00BB0580" w:rsidRPr="00FF47E9" w:rsidRDefault="00BB0580" w:rsidP="004E73F5">
      <w:pPr>
        <w:pStyle w:val="texto"/>
        <w:numPr>
          <w:ilvl w:val="0"/>
          <w:numId w:val="23"/>
        </w:numPr>
        <w:spacing w:after="16" w:line="276" w:lineRule="auto"/>
        <w:rPr>
          <w:sz w:val="22"/>
          <w:szCs w:val="22"/>
          <w:lang w:eastAsia="es-ES"/>
        </w:rPr>
      </w:pPr>
      <w:r w:rsidRPr="00FF47E9">
        <w:rPr>
          <w:sz w:val="22"/>
          <w:szCs w:val="22"/>
          <w:lang w:eastAsia="es-ES"/>
        </w:rPr>
        <w:t xml:space="preserve">2 Resistencias no inductivas de 400 </w:t>
      </w:r>
      <w:r w:rsidR="007D1B40" w:rsidRPr="00FF47E9">
        <w:rPr>
          <w:sz w:val="22"/>
          <w:szCs w:val="22"/>
          <w:lang w:eastAsia="es-ES"/>
        </w:rPr>
        <w:t>Ω</w:t>
      </w:r>
      <w:r w:rsidRPr="00FF47E9">
        <w:rPr>
          <w:sz w:val="22"/>
          <w:szCs w:val="22"/>
          <w:lang w:eastAsia="es-ES"/>
        </w:rPr>
        <w:t xml:space="preserve">. </w:t>
      </w:r>
    </w:p>
    <w:p w:rsidR="00E95DD4" w:rsidRDefault="00F10863" w:rsidP="004E73F5">
      <w:pPr>
        <w:pStyle w:val="texto"/>
        <w:numPr>
          <w:ilvl w:val="0"/>
          <w:numId w:val="23"/>
        </w:numPr>
        <w:spacing w:after="16" w:line="276" w:lineRule="auto"/>
        <w:rPr>
          <w:sz w:val="22"/>
          <w:szCs w:val="22"/>
          <w:lang w:eastAsia="es-ES"/>
        </w:rPr>
      </w:pPr>
      <w:r w:rsidRPr="00FF47E9">
        <w:rPr>
          <w:sz w:val="22"/>
          <w:szCs w:val="22"/>
        </w:rPr>
        <w:t>Sofómetro o, alternativamente, vóltmetro selectivo o  analizador de espectro, debiendo, en cualquiera de los casos, cumplir el instrumento con las funcionalidades establecidas en la recomendación UIT-T O.41 y con acoplamiento a 600 Ω.</w:t>
      </w:r>
    </w:p>
    <w:p w:rsidR="00BB0580" w:rsidRPr="00FF47E9" w:rsidRDefault="00BB0580" w:rsidP="004E73F5">
      <w:pPr>
        <w:pStyle w:val="texto"/>
        <w:numPr>
          <w:ilvl w:val="0"/>
          <w:numId w:val="23"/>
        </w:numPr>
        <w:spacing w:after="16" w:line="276" w:lineRule="auto"/>
        <w:rPr>
          <w:sz w:val="22"/>
          <w:szCs w:val="22"/>
          <w:lang w:eastAsia="es-ES"/>
        </w:rPr>
      </w:pPr>
      <w:r w:rsidRPr="00FF47E9">
        <w:rPr>
          <w:sz w:val="22"/>
          <w:szCs w:val="22"/>
          <w:lang w:eastAsia="es-ES"/>
        </w:rPr>
        <w:t xml:space="preserve">1 Década resistiva de hasta 2 </w:t>
      </w:r>
      <w:r w:rsidR="00584252">
        <w:rPr>
          <w:sz w:val="22"/>
          <w:szCs w:val="22"/>
          <w:lang w:eastAsia="es-ES"/>
        </w:rPr>
        <w:t>k</w:t>
      </w:r>
      <w:r w:rsidR="007D1B40" w:rsidRPr="00FF47E9">
        <w:rPr>
          <w:sz w:val="22"/>
          <w:szCs w:val="22"/>
          <w:lang w:eastAsia="es-ES"/>
        </w:rPr>
        <w:t>Ω</w:t>
      </w:r>
      <w:r w:rsidRPr="00FF47E9">
        <w:rPr>
          <w:sz w:val="22"/>
          <w:szCs w:val="22"/>
          <w:lang w:eastAsia="es-ES"/>
        </w:rPr>
        <w:t xml:space="preserve">, 5 </w:t>
      </w:r>
      <w:r w:rsidR="007D1B40" w:rsidRPr="00FF47E9">
        <w:rPr>
          <w:sz w:val="22"/>
          <w:szCs w:val="22"/>
          <w:lang w:eastAsia="es-ES"/>
        </w:rPr>
        <w:t>W</w:t>
      </w:r>
    </w:p>
    <w:p w:rsidR="00BB0580" w:rsidRPr="00FF47E9" w:rsidRDefault="00BB0580" w:rsidP="004E73F5">
      <w:pPr>
        <w:pStyle w:val="texto"/>
        <w:numPr>
          <w:ilvl w:val="0"/>
          <w:numId w:val="23"/>
        </w:numPr>
        <w:spacing w:after="16" w:line="276" w:lineRule="auto"/>
        <w:rPr>
          <w:sz w:val="22"/>
          <w:szCs w:val="22"/>
          <w:lang w:eastAsia="es-ES"/>
        </w:rPr>
      </w:pPr>
      <w:r w:rsidRPr="00FF47E9">
        <w:rPr>
          <w:sz w:val="22"/>
          <w:szCs w:val="22"/>
          <w:lang w:eastAsia="es-ES"/>
        </w:rPr>
        <w:t xml:space="preserve">2 Capacitores de 2 </w:t>
      </w:r>
      <w:r w:rsidR="000F35A9" w:rsidRPr="00FF47E9">
        <w:rPr>
          <w:sz w:val="22"/>
          <w:szCs w:val="22"/>
        </w:rPr>
        <w:t>µF</w:t>
      </w:r>
    </w:p>
    <w:p w:rsidR="00744118" w:rsidRPr="00FF47E9" w:rsidRDefault="00744118" w:rsidP="004E73F5">
      <w:pPr>
        <w:pStyle w:val="texto"/>
        <w:numPr>
          <w:ilvl w:val="0"/>
          <w:numId w:val="23"/>
        </w:numPr>
        <w:spacing w:after="16" w:line="276" w:lineRule="auto"/>
        <w:rPr>
          <w:sz w:val="22"/>
          <w:szCs w:val="22"/>
          <w:lang w:eastAsia="es-ES"/>
        </w:rPr>
      </w:pPr>
      <w:r w:rsidRPr="00FF47E9">
        <w:rPr>
          <w:sz w:val="22"/>
          <w:szCs w:val="22"/>
        </w:rPr>
        <w:t xml:space="preserve">Amperímetro de corriente continua con intervalo mínimo de 0 </w:t>
      </w:r>
      <w:r w:rsidR="007D1B40" w:rsidRPr="00FF47E9">
        <w:rPr>
          <w:sz w:val="22"/>
          <w:szCs w:val="22"/>
        </w:rPr>
        <w:t>mA</w:t>
      </w:r>
      <w:r w:rsidRPr="00FF47E9">
        <w:rPr>
          <w:sz w:val="22"/>
          <w:szCs w:val="22"/>
        </w:rPr>
        <w:t xml:space="preserve"> a 100 </w:t>
      </w:r>
      <w:r w:rsidR="007D1B40" w:rsidRPr="00FF47E9">
        <w:rPr>
          <w:sz w:val="22"/>
          <w:szCs w:val="22"/>
        </w:rPr>
        <w:t>mA</w:t>
      </w:r>
    </w:p>
    <w:p w:rsidR="00BB0580" w:rsidRPr="00FF47E9" w:rsidRDefault="00BB0580" w:rsidP="00247ACF">
      <w:pPr>
        <w:pStyle w:val="texto"/>
        <w:spacing w:after="16" w:line="276" w:lineRule="auto"/>
        <w:rPr>
          <w:sz w:val="22"/>
          <w:szCs w:val="22"/>
        </w:rPr>
      </w:pPr>
    </w:p>
    <w:p w:rsidR="00857BB3" w:rsidRPr="00FF47E9" w:rsidRDefault="003B6834" w:rsidP="00247ACF">
      <w:pPr>
        <w:pStyle w:val="ROMANOS"/>
        <w:spacing w:after="16" w:line="276" w:lineRule="auto"/>
        <w:rPr>
          <w:sz w:val="22"/>
          <w:szCs w:val="22"/>
        </w:rPr>
      </w:pPr>
      <w:r w:rsidRPr="00FF47E9" w:rsidDel="003B6834">
        <w:rPr>
          <w:sz w:val="22"/>
          <w:szCs w:val="22"/>
        </w:rPr>
        <w:t xml:space="preserve"> </w:t>
      </w:r>
    </w:p>
    <w:p w:rsidR="00857BB3" w:rsidRPr="00FF47E9" w:rsidRDefault="00537968" w:rsidP="00247ACF">
      <w:pPr>
        <w:pStyle w:val="texto"/>
        <w:spacing w:after="16" w:line="276" w:lineRule="auto"/>
        <w:rPr>
          <w:sz w:val="22"/>
          <w:szCs w:val="22"/>
        </w:rPr>
      </w:pPr>
      <w:r>
        <w:rPr>
          <w:b/>
          <w:sz w:val="22"/>
          <w:szCs w:val="22"/>
        </w:rPr>
        <w:t>6.1.1</w:t>
      </w:r>
      <w:r w:rsidR="00A06A10">
        <w:rPr>
          <w:b/>
          <w:sz w:val="22"/>
          <w:szCs w:val="22"/>
        </w:rPr>
        <w:t>2</w:t>
      </w:r>
      <w:r w:rsidR="00857BB3" w:rsidRPr="00FF47E9">
        <w:rPr>
          <w:b/>
          <w:sz w:val="22"/>
          <w:szCs w:val="22"/>
        </w:rPr>
        <w:t xml:space="preserve">.2.3.2. </w:t>
      </w:r>
      <w:r w:rsidR="00857BB3" w:rsidRPr="00FF47E9">
        <w:rPr>
          <w:sz w:val="22"/>
          <w:szCs w:val="22"/>
        </w:rPr>
        <w:t>Procedimiento:</w:t>
      </w:r>
    </w:p>
    <w:p w:rsidR="00857BB3" w:rsidRPr="00FF47E9" w:rsidRDefault="00857BB3" w:rsidP="004E73F5">
      <w:pPr>
        <w:pStyle w:val="ROMANOS"/>
        <w:numPr>
          <w:ilvl w:val="0"/>
          <w:numId w:val="24"/>
        </w:numPr>
        <w:spacing w:after="16" w:line="276" w:lineRule="auto"/>
        <w:rPr>
          <w:sz w:val="22"/>
          <w:szCs w:val="22"/>
        </w:rPr>
      </w:pPr>
      <w:r w:rsidRPr="00FF47E9">
        <w:rPr>
          <w:sz w:val="22"/>
          <w:szCs w:val="22"/>
        </w:rPr>
        <w:t>Conectar los instrumento</w:t>
      </w:r>
      <w:r w:rsidR="0007273F">
        <w:rPr>
          <w:sz w:val="22"/>
          <w:szCs w:val="22"/>
        </w:rPr>
        <w:t xml:space="preserve">s como se indica en la figura </w:t>
      </w:r>
      <w:r w:rsidR="00A06A10">
        <w:rPr>
          <w:sz w:val="22"/>
          <w:szCs w:val="22"/>
        </w:rPr>
        <w:t>1</w:t>
      </w:r>
      <w:r w:rsidR="00F16309">
        <w:rPr>
          <w:sz w:val="22"/>
          <w:szCs w:val="22"/>
        </w:rPr>
        <w:t>7</w:t>
      </w:r>
      <w:r w:rsidRPr="00FF47E9">
        <w:rPr>
          <w:sz w:val="22"/>
          <w:szCs w:val="22"/>
        </w:rPr>
        <w:t>.</w:t>
      </w:r>
    </w:p>
    <w:p w:rsidR="00857BB3" w:rsidRPr="00FF47E9" w:rsidRDefault="00857BB3" w:rsidP="004E73F5">
      <w:pPr>
        <w:pStyle w:val="ROMANOS"/>
        <w:numPr>
          <w:ilvl w:val="0"/>
          <w:numId w:val="24"/>
        </w:numPr>
        <w:spacing w:after="16" w:line="276" w:lineRule="auto"/>
        <w:rPr>
          <w:sz w:val="22"/>
          <w:szCs w:val="22"/>
        </w:rPr>
      </w:pPr>
      <w:r w:rsidRPr="00FF47E9">
        <w:rPr>
          <w:sz w:val="22"/>
          <w:szCs w:val="22"/>
        </w:rPr>
        <w:t>Ajuste la década de resistencias para que a circuito activo, el ETBP consuma 20 mA</w:t>
      </w:r>
      <w:r w:rsidRPr="00FF47E9">
        <w:rPr>
          <w:rStyle w:val="Refdenotaalpie"/>
          <w:sz w:val="22"/>
          <w:szCs w:val="22"/>
        </w:rPr>
        <w:footnoteReference w:customMarkFollows="1" w:id="2"/>
        <w:t>*</w:t>
      </w:r>
      <w:r w:rsidRPr="00FF47E9">
        <w:rPr>
          <w:sz w:val="22"/>
          <w:szCs w:val="22"/>
        </w:rPr>
        <w:t>.</w:t>
      </w:r>
    </w:p>
    <w:p w:rsidR="00857BB3" w:rsidRPr="00FF47E9" w:rsidRDefault="00857BB3" w:rsidP="004E73F5">
      <w:pPr>
        <w:pStyle w:val="ROMANOS"/>
        <w:numPr>
          <w:ilvl w:val="0"/>
          <w:numId w:val="24"/>
        </w:numPr>
        <w:spacing w:after="16" w:line="276" w:lineRule="auto"/>
        <w:rPr>
          <w:sz w:val="22"/>
          <w:szCs w:val="22"/>
        </w:rPr>
      </w:pPr>
      <w:r w:rsidRPr="00FF47E9">
        <w:rPr>
          <w:sz w:val="22"/>
          <w:szCs w:val="22"/>
        </w:rPr>
        <w:t>Medir el nivel de la frecuencia inferior, el cual será tomado como referencia.</w:t>
      </w:r>
    </w:p>
    <w:p w:rsidR="00857BB3" w:rsidRPr="00FF47E9" w:rsidRDefault="00857BB3" w:rsidP="004E73F5">
      <w:pPr>
        <w:pStyle w:val="ROMANOS"/>
        <w:numPr>
          <w:ilvl w:val="0"/>
          <w:numId w:val="24"/>
        </w:numPr>
        <w:spacing w:after="16" w:line="276" w:lineRule="auto"/>
        <w:rPr>
          <w:sz w:val="22"/>
          <w:szCs w:val="22"/>
        </w:rPr>
      </w:pPr>
      <w:r w:rsidRPr="00FF47E9">
        <w:rPr>
          <w:sz w:val="22"/>
          <w:szCs w:val="22"/>
        </w:rPr>
        <w:t>Con el medidor selectivo, buscar las armónicas cuyo nivel sea relativamente alto y medirlas.</w:t>
      </w:r>
    </w:p>
    <w:p w:rsidR="00857BB3" w:rsidRPr="00FF47E9" w:rsidRDefault="00857BB3" w:rsidP="00247ACF">
      <w:pPr>
        <w:pStyle w:val="texto"/>
        <w:spacing w:after="16" w:line="276" w:lineRule="auto"/>
        <w:rPr>
          <w:sz w:val="22"/>
          <w:szCs w:val="22"/>
        </w:rPr>
      </w:pPr>
      <w:r w:rsidRPr="00FF47E9">
        <w:rPr>
          <w:sz w:val="22"/>
          <w:szCs w:val="22"/>
        </w:rPr>
        <w:t>El resultado obtenido a esta prueba por el ET</w:t>
      </w:r>
      <w:r w:rsidR="00537968">
        <w:rPr>
          <w:sz w:val="22"/>
          <w:szCs w:val="22"/>
        </w:rPr>
        <w:t>BP debe cumplir con 5.1.1</w:t>
      </w:r>
      <w:r w:rsidR="00FC6B77">
        <w:rPr>
          <w:sz w:val="22"/>
          <w:szCs w:val="22"/>
        </w:rPr>
        <w:t>2</w:t>
      </w:r>
      <w:r w:rsidRPr="00FF47E9">
        <w:rPr>
          <w:sz w:val="22"/>
          <w:szCs w:val="22"/>
        </w:rPr>
        <w:t>.1.3.</w:t>
      </w:r>
    </w:p>
    <w:p w:rsidR="00857BB3" w:rsidRDefault="00857BB3" w:rsidP="00247ACF">
      <w:pPr>
        <w:pStyle w:val="texto"/>
        <w:spacing w:after="16" w:line="276" w:lineRule="auto"/>
        <w:rPr>
          <w:sz w:val="22"/>
          <w:szCs w:val="22"/>
        </w:rPr>
      </w:pPr>
    </w:p>
    <w:p w:rsidR="00857BB3" w:rsidRPr="00FF47E9" w:rsidRDefault="00857BB3" w:rsidP="00247ACF">
      <w:pPr>
        <w:pStyle w:val="texto"/>
        <w:spacing w:after="16" w:line="276" w:lineRule="auto"/>
        <w:rPr>
          <w:i/>
          <w:sz w:val="22"/>
          <w:szCs w:val="22"/>
        </w:rPr>
      </w:pPr>
      <w:r w:rsidRPr="00FF47E9">
        <w:rPr>
          <w:b/>
          <w:sz w:val="22"/>
          <w:szCs w:val="22"/>
        </w:rPr>
        <w:t>6.1.1</w:t>
      </w:r>
      <w:r w:rsidR="00FC6B77">
        <w:rPr>
          <w:b/>
          <w:sz w:val="22"/>
          <w:szCs w:val="22"/>
        </w:rPr>
        <w:t>2</w:t>
      </w:r>
      <w:r w:rsidRPr="00FF47E9">
        <w:rPr>
          <w:b/>
          <w:sz w:val="22"/>
          <w:szCs w:val="22"/>
        </w:rPr>
        <w:t xml:space="preserve">.2.4. </w:t>
      </w:r>
      <w:r w:rsidRPr="00FF47E9">
        <w:rPr>
          <w:sz w:val="22"/>
          <w:szCs w:val="22"/>
        </w:rPr>
        <w:t>Duración y Pausa de la Señal Multifrecuencial</w:t>
      </w:r>
      <w:r w:rsidRPr="00FF47E9">
        <w:rPr>
          <w:i/>
          <w:sz w:val="22"/>
          <w:szCs w:val="22"/>
        </w:rPr>
        <w:t>.</w:t>
      </w:r>
    </w:p>
    <w:p w:rsidR="00857BB3" w:rsidRPr="00FF47E9" w:rsidRDefault="00857BB3" w:rsidP="00247ACF">
      <w:pPr>
        <w:pStyle w:val="texto"/>
        <w:spacing w:after="16" w:line="276" w:lineRule="auto"/>
        <w:rPr>
          <w:i/>
          <w:sz w:val="22"/>
          <w:szCs w:val="22"/>
        </w:rPr>
      </w:pPr>
    </w:p>
    <w:p w:rsidR="00857BB3" w:rsidRPr="00FF47E9" w:rsidRDefault="00857BB3" w:rsidP="00247ACF">
      <w:pPr>
        <w:pStyle w:val="texto"/>
        <w:spacing w:after="16" w:line="276" w:lineRule="auto"/>
        <w:rPr>
          <w:sz w:val="22"/>
          <w:szCs w:val="22"/>
        </w:rPr>
      </w:pPr>
      <w:r w:rsidRPr="00FF47E9">
        <w:rPr>
          <w:b/>
          <w:sz w:val="22"/>
          <w:szCs w:val="22"/>
        </w:rPr>
        <w:t>6.1.1</w:t>
      </w:r>
      <w:r w:rsidR="00FC6B77">
        <w:rPr>
          <w:b/>
          <w:sz w:val="22"/>
          <w:szCs w:val="22"/>
        </w:rPr>
        <w:t>2</w:t>
      </w:r>
      <w:r w:rsidRPr="00FF47E9">
        <w:rPr>
          <w:b/>
          <w:sz w:val="22"/>
          <w:szCs w:val="22"/>
        </w:rPr>
        <w:t>.2.4.1.</w:t>
      </w:r>
      <w:r w:rsidRPr="00FF47E9">
        <w:rPr>
          <w:sz w:val="22"/>
          <w:szCs w:val="22"/>
        </w:rPr>
        <w:t xml:space="preserve"> Aparatos e Instrumentos:</w:t>
      </w:r>
    </w:p>
    <w:p w:rsidR="00857BB3" w:rsidRPr="00FF47E9" w:rsidRDefault="00857BB3" w:rsidP="004E73F5">
      <w:pPr>
        <w:pStyle w:val="texto"/>
        <w:numPr>
          <w:ilvl w:val="0"/>
          <w:numId w:val="25"/>
        </w:numPr>
        <w:spacing w:after="16" w:line="276" w:lineRule="auto"/>
        <w:rPr>
          <w:sz w:val="22"/>
          <w:szCs w:val="22"/>
        </w:rPr>
      </w:pPr>
      <w:r w:rsidRPr="00FF47E9">
        <w:rPr>
          <w:sz w:val="22"/>
          <w:szCs w:val="22"/>
        </w:rPr>
        <w:t>Osciloscopio con memoria.</w:t>
      </w:r>
    </w:p>
    <w:p w:rsidR="00857BB3" w:rsidRPr="00FF47E9" w:rsidRDefault="00857BB3" w:rsidP="004E73F5">
      <w:pPr>
        <w:pStyle w:val="texto"/>
        <w:numPr>
          <w:ilvl w:val="0"/>
          <w:numId w:val="25"/>
        </w:numPr>
        <w:spacing w:after="16" w:line="276" w:lineRule="auto"/>
        <w:rPr>
          <w:sz w:val="22"/>
          <w:szCs w:val="22"/>
        </w:rPr>
      </w:pPr>
      <w:r w:rsidRPr="00FF47E9">
        <w:rPr>
          <w:sz w:val="22"/>
          <w:szCs w:val="22"/>
        </w:rPr>
        <w:t xml:space="preserve">2 Resistencias no inductivas de 400 </w:t>
      </w:r>
      <w:r w:rsidR="007D1B40" w:rsidRPr="00FF47E9">
        <w:rPr>
          <w:sz w:val="22"/>
          <w:szCs w:val="22"/>
        </w:rPr>
        <w:t>Ω</w:t>
      </w:r>
      <w:r w:rsidRPr="00FF47E9">
        <w:rPr>
          <w:sz w:val="22"/>
          <w:szCs w:val="22"/>
        </w:rPr>
        <w:t xml:space="preserve"> y tolerancia del 1</w:t>
      </w:r>
      <w:r w:rsidR="007D1B40" w:rsidRPr="00FF47E9">
        <w:rPr>
          <w:sz w:val="22"/>
          <w:szCs w:val="22"/>
        </w:rPr>
        <w:t xml:space="preserve"> %</w:t>
      </w:r>
      <w:r w:rsidR="003B6834" w:rsidRPr="00FF47E9">
        <w:rPr>
          <w:sz w:val="22"/>
          <w:szCs w:val="22"/>
        </w:rPr>
        <w:t xml:space="preserve"> </w:t>
      </w:r>
      <w:r w:rsidRPr="00FF47E9">
        <w:rPr>
          <w:sz w:val="22"/>
          <w:szCs w:val="22"/>
        </w:rPr>
        <w:t>a 2</w:t>
      </w:r>
      <w:r w:rsidR="00855DDE" w:rsidRPr="00FF47E9">
        <w:rPr>
          <w:sz w:val="22"/>
          <w:szCs w:val="22"/>
        </w:rPr>
        <w:t xml:space="preserve"> </w:t>
      </w:r>
      <w:r w:rsidR="007D1B40" w:rsidRPr="00FF47E9">
        <w:rPr>
          <w:sz w:val="22"/>
          <w:szCs w:val="22"/>
        </w:rPr>
        <w:t>W</w:t>
      </w:r>
      <w:r w:rsidRPr="00FF47E9">
        <w:rPr>
          <w:sz w:val="22"/>
          <w:szCs w:val="22"/>
        </w:rPr>
        <w:t>.</w:t>
      </w:r>
    </w:p>
    <w:p w:rsidR="00857BB3" w:rsidRPr="00FF47E9" w:rsidRDefault="00857BB3" w:rsidP="004E73F5">
      <w:pPr>
        <w:pStyle w:val="texto"/>
        <w:numPr>
          <w:ilvl w:val="0"/>
          <w:numId w:val="25"/>
        </w:numPr>
        <w:spacing w:after="16" w:line="276" w:lineRule="auto"/>
        <w:rPr>
          <w:sz w:val="22"/>
          <w:szCs w:val="22"/>
        </w:rPr>
      </w:pPr>
      <w:r w:rsidRPr="00FF47E9">
        <w:rPr>
          <w:sz w:val="22"/>
          <w:szCs w:val="22"/>
        </w:rPr>
        <w:lastRenderedPageBreak/>
        <w:t>Fuente d</w:t>
      </w:r>
      <w:r w:rsidR="00931776" w:rsidRPr="00FF47E9">
        <w:rPr>
          <w:sz w:val="22"/>
          <w:szCs w:val="22"/>
        </w:rPr>
        <w:t>e alimentación regulada de 60 V</w:t>
      </w:r>
      <w:r w:rsidRPr="00FF47E9">
        <w:rPr>
          <w:sz w:val="22"/>
          <w:szCs w:val="22"/>
        </w:rPr>
        <w:t>cc y corriente de salida mayor o igual a 0</w:t>
      </w:r>
      <w:r w:rsidR="00DD4317">
        <w:rPr>
          <w:sz w:val="22"/>
          <w:szCs w:val="22"/>
        </w:rPr>
        <w:t>.</w:t>
      </w:r>
      <w:r w:rsidRPr="00FF47E9">
        <w:rPr>
          <w:sz w:val="22"/>
          <w:szCs w:val="22"/>
        </w:rPr>
        <w:t xml:space="preserve">1 </w:t>
      </w:r>
      <w:r w:rsidR="007D1B40" w:rsidRPr="00FF47E9">
        <w:rPr>
          <w:sz w:val="22"/>
          <w:szCs w:val="22"/>
        </w:rPr>
        <w:t>A</w:t>
      </w:r>
      <w:r w:rsidRPr="00FF47E9">
        <w:rPr>
          <w:sz w:val="22"/>
          <w:szCs w:val="22"/>
        </w:rPr>
        <w:t>.</w:t>
      </w:r>
    </w:p>
    <w:p w:rsidR="00857BB3" w:rsidRPr="00FF47E9" w:rsidRDefault="00857BB3" w:rsidP="00247ACF">
      <w:pPr>
        <w:pStyle w:val="texto"/>
        <w:spacing w:after="16" w:line="276" w:lineRule="auto"/>
        <w:rPr>
          <w:sz w:val="22"/>
          <w:szCs w:val="22"/>
        </w:rPr>
      </w:pPr>
    </w:p>
    <w:p w:rsidR="00857BB3" w:rsidRPr="00FF47E9" w:rsidRDefault="00857BB3" w:rsidP="00247ACF">
      <w:pPr>
        <w:pStyle w:val="texto"/>
        <w:spacing w:after="16" w:line="276" w:lineRule="auto"/>
        <w:rPr>
          <w:sz w:val="22"/>
          <w:szCs w:val="22"/>
        </w:rPr>
      </w:pPr>
    </w:p>
    <w:p w:rsidR="00857BB3" w:rsidRPr="00FF47E9" w:rsidRDefault="00857BB3" w:rsidP="00247ACF">
      <w:pPr>
        <w:pStyle w:val="texto"/>
        <w:spacing w:after="16" w:line="276" w:lineRule="auto"/>
        <w:rPr>
          <w:sz w:val="22"/>
          <w:szCs w:val="22"/>
        </w:rPr>
      </w:pPr>
      <w:r w:rsidRPr="00FF47E9">
        <w:rPr>
          <w:b/>
          <w:sz w:val="22"/>
          <w:szCs w:val="22"/>
        </w:rPr>
        <w:t>6.1.1</w:t>
      </w:r>
      <w:r w:rsidR="00A06A10">
        <w:rPr>
          <w:b/>
          <w:sz w:val="22"/>
          <w:szCs w:val="22"/>
        </w:rPr>
        <w:t>3</w:t>
      </w:r>
      <w:r w:rsidRPr="00FF47E9">
        <w:rPr>
          <w:b/>
          <w:sz w:val="22"/>
          <w:szCs w:val="22"/>
        </w:rPr>
        <w:t>.2.4.2.</w:t>
      </w:r>
      <w:r w:rsidRPr="00FF47E9">
        <w:rPr>
          <w:sz w:val="22"/>
          <w:szCs w:val="22"/>
        </w:rPr>
        <w:t xml:space="preserve"> Procedimiento:</w:t>
      </w:r>
    </w:p>
    <w:p w:rsidR="00857BB3" w:rsidRPr="00FF47E9" w:rsidRDefault="00857BB3" w:rsidP="00247ACF">
      <w:pPr>
        <w:pStyle w:val="texto"/>
        <w:spacing w:after="16" w:line="276" w:lineRule="auto"/>
        <w:rPr>
          <w:sz w:val="22"/>
          <w:szCs w:val="22"/>
        </w:rPr>
      </w:pPr>
    </w:p>
    <w:p w:rsidR="00857BB3" w:rsidRPr="00A06A10" w:rsidRDefault="00857BB3" w:rsidP="004E73F5">
      <w:pPr>
        <w:pStyle w:val="ROMANOS"/>
        <w:numPr>
          <w:ilvl w:val="0"/>
          <w:numId w:val="26"/>
        </w:numPr>
        <w:spacing w:after="16" w:line="276" w:lineRule="auto"/>
        <w:rPr>
          <w:sz w:val="22"/>
          <w:szCs w:val="22"/>
        </w:rPr>
      </w:pPr>
      <w:r w:rsidRPr="00A06A10">
        <w:rPr>
          <w:sz w:val="22"/>
          <w:szCs w:val="22"/>
        </w:rPr>
        <w:t>Conectar los instrumentos</w:t>
      </w:r>
      <w:r w:rsidR="003C44E4" w:rsidRPr="00A06A10">
        <w:rPr>
          <w:sz w:val="22"/>
          <w:szCs w:val="22"/>
        </w:rPr>
        <w:t xml:space="preserve"> como se muestra en la figura </w:t>
      </w:r>
      <w:r w:rsidR="00A06A10">
        <w:rPr>
          <w:sz w:val="22"/>
          <w:szCs w:val="22"/>
        </w:rPr>
        <w:t>1</w:t>
      </w:r>
      <w:r w:rsidR="00F16309">
        <w:rPr>
          <w:sz w:val="22"/>
          <w:szCs w:val="22"/>
        </w:rPr>
        <w:t>8</w:t>
      </w:r>
      <w:r w:rsidRPr="00A06A10">
        <w:rPr>
          <w:sz w:val="22"/>
          <w:szCs w:val="22"/>
        </w:rPr>
        <w:t>.</w:t>
      </w:r>
    </w:p>
    <w:p w:rsidR="00857BB3" w:rsidRPr="00FF47E9" w:rsidRDefault="00857BB3" w:rsidP="004E73F5">
      <w:pPr>
        <w:pStyle w:val="ROMANOS"/>
        <w:numPr>
          <w:ilvl w:val="0"/>
          <w:numId w:val="26"/>
        </w:numPr>
        <w:spacing w:after="16" w:line="276" w:lineRule="auto"/>
        <w:rPr>
          <w:sz w:val="22"/>
          <w:szCs w:val="22"/>
        </w:rPr>
      </w:pPr>
      <w:r w:rsidRPr="00FF47E9">
        <w:rPr>
          <w:sz w:val="22"/>
          <w:szCs w:val="22"/>
        </w:rPr>
        <w:t>Ajustar la tensión de la fuente de alimentación a 48 Vcc.</w:t>
      </w:r>
    </w:p>
    <w:p w:rsidR="00857BB3" w:rsidRPr="00FF47E9" w:rsidRDefault="00857BB3" w:rsidP="004E73F5">
      <w:pPr>
        <w:pStyle w:val="ROMANOS"/>
        <w:numPr>
          <w:ilvl w:val="0"/>
          <w:numId w:val="26"/>
        </w:numPr>
        <w:spacing w:after="16" w:line="276" w:lineRule="auto"/>
        <w:rPr>
          <w:sz w:val="22"/>
          <w:szCs w:val="22"/>
        </w:rPr>
      </w:pPr>
      <w:r w:rsidRPr="00FF47E9">
        <w:rPr>
          <w:sz w:val="22"/>
          <w:szCs w:val="22"/>
        </w:rPr>
        <w:t>Marcar una serie de dígitos y colgar el dispositivo bajo prueba.</w:t>
      </w:r>
    </w:p>
    <w:p w:rsidR="00857BB3" w:rsidRPr="00FF47E9" w:rsidRDefault="00857BB3" w:rsidP="004E73F5">
      <w:pPr>
        <w:pStyle w:val="ROMANOS"/>
        <w:numPr>
          <w:ilvl w:val="0"/>
          <w:numId w:val="26"/>
        </w:numPr>
        <w:spacing w:after="16" w:line="276" w:lineRule="auto"/>
        <w:rPr>
          <w:sz w:val="22"/>
          <w:szCs w:val="22"/>
        </w:rPr>
      </w:pPr>
      <w:r w:rsidRPr="00FF47E9">
        <w:rPr>
          <w:sz w:val="22"/>
          <w:szCs w:val="22"/>
        </w:rPr>
        <w:t>Utilizar la remarcación del ETBP y capturar la señalización en la pantalla del osciloscopio.</w:t>
      </w:r>
    </w:p>
    <w:p w:rsidR="00857BB3" w:rsidRPr="00FF47E9" w:rsidRDefault="00857BB3" w:rsidP="004E73F5">
      <w:pPr>
        <w:pStyle w:val="ROMANOS"/>
        <w:numPr>
          <w:ilvl w:val="0"/>
          <w:numId w:val="26"/>
        </w:numPr>
        <w:spacing w:after="16" w:line="276" w:lineRule="auto"/>
        <w:rPr>
          <w:sz w:val="22"/>
          <w:szCs w:val="22"/>
        </w:rPr>
      </w:pPr>
      <w:r w:rsidRPr="00FF47E9">
        <w:rPr>
          <w:sz w:val="22"/>
          <w:szCs w:val="22"/>
        </w:rPr>
        <w:t xml:space="preserve">La </w:t>
      </w:r>
      <w:r w:rsidR="00495DD2" w:rsidRPr="00FF47E9">
        <w:rPr>
          <w:sz w:val="22"/>
          <w:szCs w:val="22"/>
        </w:rPr>
        <w:t>duración</w:t>
      </w:r>
      <w:r w:rsidRPr="00FF47E9">
        <w:rPr>
          <w:sz w:val="22"/>
          <w:szCs w:val="22"/>
        </w:rPr>
        <w:t xml:space="preserve"> de la señal se toma directamente del osciloscopio.</w:t>
      </w:r>
    </w:p>
    <w:p w:rsidR="00857BB3" w:rsidRPr="00FF47E9" w:rsidRDefault="00857BB3" w:rsidP="004E73F5">
      <w:pPr>
        <w:pStyle w:val="ROMANOS"/>
        <w:numPr>
          <w:ilvl w:val="0"/>
          <w:numId w:val="26"/>
        </w:numPr>
        <w:spacing w:after="16" w:line="276" w:lineRule="auto"/>
        <w:rPr>
          <w:sz w:val="22"/>
          <w:szCs w:val="22"/>
        </w:rPr>
      </w:pPr>
      <w:r w:rsidRPr="00FF47E9">
        <w:rPr>
          <w:sz w:val="22"/>
          <w:szCs w:val="22"/>
        </w:rPr>
        <w:t>La pausa interfrecuencial se toma directamente del osciloscopio.</w:t>
      </w:r>
    </w:p>
    <w:p w:rsidR="00857BB3" w:rsidRPr="00FF47E9" w:rsidRDefault="00857BB3" w:rsidP="00247ACF">
      <w:pPr>
        <w:pStyle w:val="texto"/>
        <w:spacing w:after="30" w:line="276" w:lineRule="auto"/>
        <w:ind w:firstLine="0"/>
        <w:jc w:val="center"/>
        <w:rPr>
          <w:sz w:val="22"/>
          <w:szCs w:val="22"/>
        </w:rPr>
      </w:pPr>
      <w:r w:rsidRPr="00FF47E9">
        <w:rPr>
          <w:noProof/>
          <w:sz w:val="22"/>
          <w:szCs w:val="22"/>
          <w:lang w:val="es-MX"/>
        </w:rPr>
        <w:drawing>
          <wp:inline distT="0" distB="0" distL="0" distR="0" wp14:anchorId="42338C67" wp14:editId="4E9E1320">
            <wp:extent cx="5219700" cy="2705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9700" cy="2705100"/>
                    </a:xfrm>
                    <a:prstGeom prst="rect">
                      <a:avLst/>
                    </a:prstGeom>
                    <a:noFill/>
                    <a:ln>
                      <a:noFill/>
                    </a:ln>
                  </pic:spPr>
                </pic:pic>
              </a:graphicData>
            </a:graphic>
          </wp:inline>
        </w:drawing>
      </w:r>
    </w:p>
    <w:p w:rsidR="00857BB3" w:rsidRPr="00FF47E9" w:rsidRDefault="003C44E4" w:rsidP="00247ACF">
      <w:pPr>
        <w:pStyle w:val="texto"/>
        <w:spacing w:after="30" w:line="276" w:lineRule="auto"/>
        <w:ind w:firstLine="0"/>
        <w:jc w:val="center"/>
        <w:rPr>
          <w:b/>
          <w:sz w:val="22"/>
          <w:szCs w:val="22"/>
        </w:rPr>
      </w:pPr>
      <w:r>
        <w:rPr>
          <w:b/>
          <w:sz w:val="22"/>
          <w:szCs w:val="22"/>
        </w:rPr>
        <w:t xml:space="preserve">Figura </w:t>
      </w:r>
      <w:r w:rsidR="00A06A10">
        <w:rPr>
          <w:b/>
          <w:sz w:val="22"/>
          <w:szCs w:val="22"/>
        </w:rPr>
        <w:t>1</w:t>
      </w:r>
      <w:r w:rsidR="00C44845">
        <w:rPr>
          <w:b/>
          <w:sz w:val="22"/>
          <w:szCs w:val="22"/>
        </w:rPr>
        <w:t>8</w:t>
      </w:r>
    </w:p>
    <w:p w:rsidR="00857BB3" w:rsidRPr="00FF47E9" w:rsidRDefault="00857BB3" w:rsidP="00247ACF">
      <w:pPr>
        <w:pStyle w:val="texto"/>
        <w:spacing w:after="30" w:line="276" w:lineRule="auto"/>
        <w:rPr>
          <w:sz w:val="22"/>
          <w:szCs w:val="22"/>
        </w:rPr>
      </w:pPr>
      <w:r w:rsidRPr="00FF47E9">
        <w:rPr>
          <w:sz w:val="22"/>
          <w:szCs w:val="22"/>
        </w:rPr>
        <w:t>El resultado obtenido a esta prueba por el ETBP debe cumplir con 5.1.1</w:t>
      </w:r>
      <w:r w:rsidR="00FC6B77">
        <w:rPr>
          <w:sz w:val="22"/>
          <w:szCs w:val="22"/>
        </w:rPr>
        <w:t>2</w:t>
      </w:r>
      <w:r w:rsidRPr="00FF47E9">
        <w:rPr>
          <w:sz w:val="22"/>
          <w:szCs w:val="22"/>
        </w:rPr>
        <w:t>.1.4.</w:t>
      </w:r>
    </w:p>
    <w:p w:rsidR="00857BB3" w:rsidRPr="00FF47E9" w:rsidRDefault="00857BB3" w:rsidP="00247ACF">
      <w:pPr>
        <w:pStyle w:val="texto"/>
        <w:spacing w:after="30" w:line="276" w:lineRule="auto"/>
        <w:rPr>
          <w:sz w:val="22"/>
          <w:szCs w:val="22"/>
        </w:rPr>
      </w:pPr>
    </w:p>
    <w:p w:rsidR="00857BB3" w:rsidRPr="00FF47E9" w:rsidRDefault="00537968" w:rsidP="00247ACF">
      <w:pPr>
        <w:pStyle w:val="texto"/>
        <w:spacing w:after="30" w:line="276" w:lineRule="auto"/>
        <w:rPr>
          <w:sz w:val="22"/>
          <w:szCs w:val="22"/>
        </w:rPr>
      </w:pPr>
      <w:r>
        <w:rPr>
          <w:b/>
          <w:sz w:val="22"/>
          <w:szCs w:val="22"/>
        </w:rPr>
        <w:t>6.1.1</w:t>
      </w:r>
      <w:r w:rsidR="00FC6B77">
        <w:rPr>
          <w:b/>
          <w:sz w:val="22"/>
          <w:szCs w:val="22"/>
        </w:rPr>
        <w:t>2</w:t>
      </w:r>
      <w:r w:rsidR="00857BB3" w:rsidRPr="00FF47E9">
        <w:rPr>
          <w:b/>
          <w:sz w:val="22"/>
          <w:szCs w:val="22"/>
        </w:rPr>
        <w:t>.2.5.</w:t>
      </w:r>
      <w:r w:rsidR="00857BB3" w:rsidRPr="00FF47E9">
        <w:rPr>
          <w:sz w:val="22"/>
          <w:szCs w:val="22"/>
        </w:rPr>
        <w:t xml:space="preserve"> Interruptor Calibrado (botón “R”).</w:t>
      </w:r>
    </w:p>
    <w:p w:rsidR="00857BB3" w:rsidRPr="00FF47E9" w:rsidRDefault="00857BB3" w:rsidP="00247ACF">
      <w:pPr>
        <w:pStyle w:val="texto"/>
        <w:spacing w:after="30" w:line="276" w:lineRule="auto"/>
        <w:rPr>
          <w:i/>
          <w:sz w:val="22"/>
          <w:szCs w:val="22"/>
        </w:rPr>
      </w:pPr>
    </w:p>
    <w:p w:rsidR="00857BB3" w:rsidRPr="00FF47E9" w:rsidRDefault="00537968" w:rsidP="00247ACF">
      <w:pPr>
        <w:pStyle w:val="texto"/>
        <w:spacing w:after="30" w:line="276" w:lineRule="auto"/>
        <w:rPr>
          <w:sz w:val="22"/>
          <w:szCs w:val="22"/>
        </w:rPr>
      </w:pPr>
      <w:r>
        <w:rPr>
          <w:b/>
          <w:sz w:val="22"/>
          <w:szCs w:val="22"/>
        </w:rPr>
        <w:t>6.1.1</w:t>
      </w:r>
      <w:r w:rsidR="00FC6B77">
        <w:rPr>
          <w:b/>
          <w:sz w:val="22"/>
          <w:szCs w:val="22"/>
        </w:rPr>
        <w:t>2</w:t>
      </w:r>
      <w:r w:rsidR="00857BB3" w:rsidRPr="00FF47E9">
        <w:rPr>
          <w:b/>
          <w:sz w:val="22"/>
          <w:szCs w:val="22"/>
        </w:rPr>
        <w:t>.2.5.1.</w:t>
      </w:r>
      <w:r w:rsidR="00857BB3" w:rsidRPr="00FF47E9">
        <w:rPr>
          <w:sz w:val="22"/>
          <w:szCs w:val="22"/>
        </w:rPr>
        <w:t xml:space="preserve"> Aparatos e Instrumentos:</w:t>
      </w:r>
    </w:p>
    <w:p w:rsidR="00857BB3" w:rsidRPr="00FF47E9" w:rsidRDefault="00857BB3" w:rsidP="004E73F5">
      <w:pPr>
        <w:pStyle w:val="ROMANOS"/>
        <w:numPr>
          <w:ilvl w:val="0"/>
          <w:numId w:val="27"/>
        </w:numPr>
        <w:spacing w:after="30" w:line="276" w:lineRule="auto"/>
        <w:rPr>
          <w:sz w:val="22"/>
          <w:szCs w:val="22"/>
        </w:rPr>
      </w:pPr>
      <w:r w:rsidRPr="00FF47E9">
        <w:rPr>
          <w:sz w:val="22"/>
          <w:szCs w:val="22"/>
        </w:rPr>
        <w:t>Osciloscopio con memoria.</w:t>
      </w:r>
    </w:p>
    <w:p w:rsidR="00857BB3" w:rsidRPr="00FF47E9" w:rsidRDefault="00857BB3" w:rsidP="004E73F5">
      <w:pPr>
        <w:pStyle w:val="ROMANOS"/>
        <w:numPr>
          <w:ilvl w:val="0"/>
          <w:numId w:val="27"/>
        </w:numPr>
        <w:spacing w:after="30" w:line="276" w:lineRule="auto"/>
        <w:rPr>
          <w:sz w:val="22"/>
          <w:szCs w:val="22"/>
        </w:rPr>
      </w:pPr>
      <w:r w:rsidRPr="00FF47E9">
        <w:rPr>
          <w:sz w:val="22"/>
          <w:szCs w:val="22"/>
        </w:rPr>
        <w:t>2 Resistencias no inductivas de 400 Ω</w:t>
      </w:r>
      <w:r w:rsidR="003D3B23" w:rsidRPr="00FF47E9">
        <w:rPr>
          <w:sz w:val="22"/>
          <w:szCs w:val="22"/>
        </w:rPr>
        <w:t xml:space="preserve"> </w:t>
      </w:r>
      <w:r w:rsidRPr="00FF47E9">
        <w:rPr>
          <w:sz w:val="22"/>
          <w:szCs w:val="22"/>
        </w:rPr>
        <w:t>y tolerancia del 1% a 2 W.</w:t>
      </w:r>
    </w:p>
    <w:p w:rsidR="00857BB3" w:rsidRPr="00FF47E9" w:rsidRDefault="00857BB3" w:rsidP="004E73F5">
      <w:pPr>
        <w:pStyle w:val="ROMANOS"/>
        <w:numPr>
          <w:ilvl w:val="0"/>
          <w:numId w:val="27"/>
        </w:numPr>
        <w:spacing w:after="30" w:line="276" w:lineRule="auto"/>
        <w:rPr>
          <w:sz w:val="22"/>
          <w:szCs w:val="22"/>
        </w:rPr>
      </w:pPr>
      <w:r w:rsidRPr="00FF47E9">
        <w:rPr>
          <w:sz w:val="22"/>
          <w:szCs w:val="22"/>
        </w:rPr>
        <w:t>Fuente de alimentación regulada a 60 V cc y corriente de salida mayor o igual a 0</w:t>
      </w:r>
      <w:r w:rsidR="00AB5BEF">
        <w:rPr>
          <w:sz w:val="22"/>
          <w:szCs w:val="22"/>
        </w:rPr>
        <w:t>.</w:t>
      </w:r>
      <w:r w:rsidRPr="00FF47E9">
        <w:rPr>
          <w:sz w:val="22"/>
          <w:szCs w:val="22"/>
        </w:rPr>
        <w:t>1 A.</w:t>
      </w:r>
    </w:p>
    <w:p w:rsidR="00857BB3" w:rsidRPr="00FF47E9" w:rsidRDefault="00857BB3" w:rsidP="00247ACF">
      <w:pPr>
        <w:pStyle w:val="ROMANOS"/>
        <w:spacing w:after="30" w:line="276" w:lineRule="auto"/>
        <w:rPr>
          <w:sz w:val="22"/>
          <w:szCs w:val="22"/>
        </w:rPr>
      </w:pPr>
    </w:p>
    <w:p w:rsidR="00857BB3" w:rsidRPr="00FF47E9" w:rsidRDefault="00537968" w:rsidP="00247ACF">
      <w:pPr>
        <w:pStyle w:val="texto"/>
        <w:spacing w:after="30" w:line="276" w:lineRule="auto"/>
        <w:rPr>
          <w:sz w:val="22"/>
          <w:szCs w:val="22"/>
        </w:rPr>
      </w:pPr>
      <w:r>
        <w:rPr>
          <w:b/>
          <w:sz w:val="22"/>
          <w:szCs w:val="22"/>
        </w:rPr>
        <w:t>6.1.1</w:t>
      </w:r>
      <w:r w:rsidR="00FC6B77">
        <w:rPr>
          <w:b/>
          <w:sz w:val="22"/>
          <w:szCs w:val="22"/>
        </w:rPr>
        <w:t>2</w:t>
      </w:r>
      <w:r w:rsidR="00857BB3" w:rsidRPr="00FF47E9">
        <w:rPr>
          <w:b/>
          <w:sz w:val="22"/>
          <w:szCs w:val="22"/>
        </w:rPr>
        <w:t>.2.5.2.</w:t>
      </w:r>
      <w:r w:rsidR="00857BB3" w:rsidRPr="00FF47E9">
        <w:rPr>
          <w:sz w:val="22"/>
          <w:szCs w:val="22"/>
        </w:rPr>
        <w:t xml:space="preserve"> Procedimiento:</w:t>
      </w:r>
    </w:p>
    <w:p w:rsidR="00857BB3" w:rsidRPr="00FF47E9" w:rsidRDefault="00857BB3" w:rsidP="00247ACF">
      <w:pPr>
        <w:pStyle w:val="texto"/>
        <w:spacing w:after="30" w:line="276" w:lineRule="auto"/>
        <w:rPr>
          <w:sz w:val="22"/>
          <w:szCs w:val="22"/>
        </w:rPr>
      </w:pPr>
    </w:p>
    <w:p w:rsidR="00857BB3" w:rsidRPr="00A06A10" w:rsidRDefault="00857BB3" w:rsidP="004E73F5">
      <w:pPr>
        <w:pStyle w:val="ROMANOS"/>
        <w:numPr>
          <w:ilvl w:val="0"/>
          <w:numId w:val="28"/>
        </w:numPr>
        <w:spacing w:after="30" w:line="276" w:lineRule="auto"/>
        <w:rPr>
          <w:sz w:val="22"/>
          <w:szCs w:val="22"/>
        </w:rPr>
      </w:pPr>
      <w:r w:rsidRPr="00A06A10">
        <w:rPr>
          <w:sz w:val="22"/>
          <w:szCs w:val="22"/>
        </w:rPr>
        <w:t>Conectar los instrumentos</w:t>
      </w:r>
      <w:r w:rsidR="0074652C" w:rsidRPr="00A06A10">
        <w:rPr>
          <w:sz w:val="22"/>
          <w:szCs w:val="22"/>
        </w:rPr>
        <w:t xml:space="preserve"> como se muestra en la figura </w:t>
      </w:r>
      <w:r w:rsidR="00C44845">
        <w:rPr>
          <w:sz w:val="22"/>
          <w:szCs w:val="22"/>
        </w:rPr>
        <w:t>1</w:t>
      </w:r>
      <w:r w:rsidR="006C07A3">
        <w:rPr>
          <w:sz w:val="22"/>
          <w:szCs w:val="22"/>
        </w:rPr>
        <w:t>8</w:t>
      </w:r>
      <w:r w:rsidRPr="00A06A10">
        <w:rPr>
          <w:sz w:val="22"/>
          <w:szCs w:val="22"/>
        </w:rPr>
        <w:t>.</w:t>
      </w:r>
    </w:p>
    <w:p w:rsidR="00857BB3" w:rsidRPr="00FF47E9" w:rsidRDefault="00857BB3" w:rsidP="004E73F5">
      <w:pPr>
        <w:pStyle w:val="ROMANOS"/>
        <w:numPr>
          <w:ilvl w:val="0"/>
          <w:numId w:val="28"/>
        </w:numPr>
        <w:spacing w:after="30" w:line="276" w:lineRule="auto"/>
        <w:rPr>
          <w:sz w:val="22"/>
          <w:szCs w:val="22"/>
        </w:rPr>
      </w:pPr>
      <w:r w:rsidRPr="00FF47E9">
        <w:rPr>
          <w:sz w:val="22"/>
          <w:szCs w:val="22"/>
        </w:rPr>
        <w:lastRenderedPageBreak/>
        <w:t>Ajustar la tensión de la fuente de alimentación a 48 V cc.</w:t>
      </w:r>
    </w:p>
    <w:p w:rsidR="00857BB3" w:rsidRPr="00FF47E9" w:rsidRDefault="00857BB3" w:rsidP="004E73F5">
      <w:pPr>
        <w:pStyle w:val="ROMANOS"/>
        <w:numPr>
          <w:ilvl w:val="0"/>
          <w:numId w:val="28"/>
        </w:numPr>
        <w:spacing w:after="30" w:line="276" w:lineRule="auto"/>
        <w:rPr>
          <w:sz w:val="22"/>
          <w:szCs w:val="22"/>
        </w:rPr>
      </w:pPr>
      <w:r w:rsidRPr="00FF47E9">
        <w:rPr>
          <w:sz w:val="22"/>
          <w:szCs w:val="22"/>
        </w:rPr>
        <w:t>Oprimir la tecla del interruptor calibrado.</w:t>
      </w:r>
    </w:p>
    <w:p w:rsidR="00857BB3" w:rsidRPr="00FF47E9" w:rsidRDefault="00FE2E2E" w:rsidP="004E73F5">
      <w:pPr>
        <w:pStyle w:val="ROMANOS"/>
        <w:numPr>
          <w:ilvl w:val="0"/>
          <w:numId w:val="28"/>
        </w:numPr>
        <w:spacing w:after="30" w:line="276" w:lineRule="auto"/>
        <w:rPr>
          <w:sz w:val="22"/>
          <w:szCs w:val="22"/>
        </w:rPr>
      </w:pPr>
      <w:r w:rsidRPr="00FF47E9">
        <w:rPr>
          <w:sz w:val="22"/>
          <w:szCs w:val="22"/>
        </w:rPr>
        <w:t>Capturar</w:t>
      </w:r>
      <w:r w:rsidR="00857BB3" w:rsidRPr="00FF47E9">
        <w:rPr>
          <w:sz w:val="22"/>
          <w:szCs w:val="22"/>
        </w:rPr>
        <w:t xml:space="preserve"> en la pantalla del osciloscopio la interrupción calibrada.</w:t>
      </w:r>
    </w:p>
    <w:p w:rsidR="00857BB3" w:rsidRPr="00FF47E9" w:rsidRDefault="00857BB3" w:rsidP="004E73F5">
      <w:pPr>
        <w:pStyle w:val="ROMANOS"/>
        <w:numPr>
          <w:ilvl w:val="0"/>
          <w:numId w:val="28"/>
        </w:numPr>
        <w:spacing w:after="30" w:line="276" w:lineRule="auto"/>
        <w:rPr>
          <w:sz w:val="22"/>
          <w:szCs w:val="22"/>
        </w:rPr>
      </w:pPr>
      <w:r w:rsidRPr="00FF47E9">
        <w:rPr>
          <w:sz w:val="22"/>
          <w:szCs w:val="22"/>
        </w:rPr>
        <w:t>To</w:t>
      </w:r>
      <w:r w:rsidR="00FE2E2E" w:rsidRPr="00FF47E9">
        <w:rPr>
          <w:sz w:val="22"/>
          <w:szCs w:val="22"/>
        </w:rPr>
        <w:t>m</w:t>
      </w:r>
      <w:r w:rsidRPr="00FF47E9">
        <w:rPr>
          <w:sz w:val="22"/>
          <w:szCs w:val="22"/>
        </w:rPr>
        <w:t>ar la lectura de la duración de la interrupción directamente de la pantalla.</w:t>
      </w:r>
    </w:p>
    <w:p w:rsidR="00857BB3" w:rsidRPr="00FF47E9" w:rsidRDefault="00857BB3" w:rsidP="00247ACF">
      <w:pPr>
        <w:pStyle w:val="texto"/>
        <w:spacing w:after="30" w:line="276" w:lineRule="auto"/>
        <w:rPr>
          <w:sz w:val="22"/>
          <w:szCs w:val="22"/>
        </w:rPr>
      </w:pPr>
      <w:r w:rsidRPr="00FF47E9">
        <w:rPr>
          <w:sz w:val="22"/>
          <w:szCs w:val="22"/>
        </w:rPr>
        <w:t>El resultado obtenido a esta prueba por</w:t>
      </w:r>
      <w:r w:rsidR="00537968">
        <w:rPr>
          <w:sz w:val="22"/>
          <w:szCs w:val="22"/>
        </w:rPr>
        <w:t xml:space="preserve"> el ETBP debe cumplir con 5.1.1</w:t>
      </w:r>
      <w:r w:rsidR="00FC6B77">
        <w:rPr>
          <w:sz w:val="22"/>
          <w:szCs w:val="22"/>
        </w:rPr>
        <w:t>2</w:t>
      </w:r>
      <w:r w:rsidRPr="00FF47E9">
        <w:rPr>
          <w:sz w:val="22"/>
          <w:szCs w:val="22"/>
        </w:rPr>
        <w:t>.2.</w:t>
      </w:r>
    </w:p>
    <w:p w:rsidR="00857BB3" w:rsidRPr="00FF47E9" w:rsidRDefault="00857BB3" w:rsidP="00247ACF">
      <w:pPr>
        <w:pStyle w:val="texto"/>
        <w:spacing w:after="30" w:line="276" w:lineRule="auto"/>
        <w:rPr>
          <w:sz w:val="22"/>
          <w:szCs w:val="22"/>
        </w:rPr>
      </w:pPr>
    </w:p>
    <w:p w:rsidR="00857BB3" w:rsidRPr="00FF47E9" w:rsidRDefault="00857BB3" w:rsidP="00247ACF">
      <w:pPr>
        <w:pStyle w:val="texto"/>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6.1.1</w:t>
      </w:r>
      <w:r w:rsidR="00FC6B77">
        <w:rPr>
          <w:b/>
          <w:sz w:val="22"/>
          <w:szCs w:val="22"/>
        </w:rPr>
        <w:t>2</w:t>
      </w:r>
      <w:r w:rsidRPr="00FF47E9">
        <w:rPr>
          <w:b/>
          <w:sz w:val="22"/>
          <w:szCs w:val="22"/>
        </w:rPr>
        <w:t>.2.6.</w:t>
      </w:r>
      <w:r w:rsidRPr="00FF47E9">
        <w:rPr>
          <w:sz w:val="22"/>
          <w:szCs w:val="22"/>
        </w:rPr>
        <w:t xml:space="preserve"> Sensibilidad del transductor de potencia acústica. </w:t>
      </w:r>
    </w:p>
    <w:p w:rsidR="00857BB3" w:rsidRPr="00FF47E9" w:rsidRDefault="00857BB3" w:rsidP="00247ACF">
      <w:pPr>
        <w:pStyle w:val="texto"/>
        <w:spacing w:after="30" w:line="276" w:lineRule="auto"/>
        <w:rPr>
          <w:i/>
          <w:sz w:val="22"/>
          <w:szCs w:val="22"/>
        </w:rPr>
      </w:pPr>
    </w:p>
    <w:p w:rsidR="00857BB3" w:rsidRPr="00FF47E9" w:rsidRDefault="00857BB3" w:rsidP="00247ACF">
      <w:pPr>
        <w:pStyle w:val="texto"/>
        <w:spacing w:after="30" w:line="276" w:lineRule="auto"/>
        <w:rPr>
          <w:sz w:val="22"/>
          <w:szCs w:val="22"/>
        </w:rPr>
      </w:pPr>
      <w:r w:rsidRPr="00FF47E9">
        <w:rPr>
          <w:b/>
          <w:sz w:val="22"/>
          <w:szCs w:val="22"/>
        </w:rPr>
        <w:t>6.1.1</w:t>
      </w:r>
      <w:r w:rsidR="00A06A10">
        <w:rPr>
          <w:b/>
          <w:sz w:val="22"/>
          <w:szCs w:val="22"/>
        </w:rPr>
        <w:t>3</w:t>
      </w:r>
      <w:r w:rsidRPr="00FF47E9">
        <w:rPr>
          <w:b/>
          <w:sz w:val="22"/>
          <w:szCs w:val="22"/>
        </w:rPr>
        <w:t>.2.6.1.</w:t>
      </w:r>
      <w:r w:rsidRPr="00FF47E9">
        <w:rPr>
          <w:sz w:val="22"/>
          <w:szCs w:val="22"/>
        </w:rPr>
        <w:t xml:space="preserve"> Aparatos e Instrumentos:</w:t>
      </w:r>
    </w:p>
    <w:p w:rsidR="00857BB3" w:rsidRPr="00FF47E9" w:rsidRDefault="00857BB3" w:rsidP="004E73F5">
      <w:pPr>
        <w:pStyle w:val="ROMANOS"/>
        <w:numPr>
          <w:ilvl w:val="0"/>
          <w:numId w:val="29"/>
        </w:numPr>
        <w:spacing w:after="30" w:line="276" w:lineRule="auto"/>
        <w:rPr>
          <w:sz w:val="22"/>
          <w:szCs w:val="22"/>
        </w:rPr>
      </w:pPr>
      <w:r w:rsidRPr="00FF47E9">
        <w:rPr>
          <w:sz w:val="22"/>
          <w:szCs w:val="22"/>
        </w:rPr>
        <w:t>1 Generador senoidal de 50 V rcm a 90 V rcm y 25 Hz con distorsión armónica</w:t>
      </w:r>
      <w:r w:rsidR="003D2470" w:rsidRPr="00FF47E9">
        <w:rPr>
          <w:sz w:val="22"/>
          <w:szCs w:val="22"/>
        </w:rPr>
        <w:t xml:space="preserve"> ≤</w:t>
      </w:r>
      <w:r w:rsidR="003D3B23" w:rsidRPr="00FF47E9">
        <w:rPr>
          <w:sz w:val="22"/>
          <w:szCs w:val="22"/>
        </w:rPr>
        <w:t xml:space="preserve"> </w:t>
      </w:r>
      <w:r w:rsidRPr="00FF47E9">
        <w:rPr>
          <w:sz w:val="22"/>
          <w:szCs w:val="22"/>
        </w:rPr>
        <w:t>10%.</w:t>
      </w:r>
    </w:p>
    <w:p w:rsidR="00857BB3" w:rsidRPr="00FF47E9" w:rsidRDefault="00857BB3" w:rsidP="004E73F5">
      <w:pPr>
        <w:pStyle w:val="ROMANOS"/>
        <w:numPr>
          <w:ilvl w:val="0"/>
          <w:numId w:val="29"/>
        </w:numPr>
        <w:spacing w:after="30" w:line="276" w:lineRule="auto"/>
        <w:rPr>
          <w:sz w:val="22"/>
          <w:szCs w:val="22"/>
        </w:rPr>
      </w:pPr>
      <w:r w:rsidRPr="00FF47E9">
        <w:rPr>
          <w:sz w:val="22"/>
          <w:szCs w:val="22"/>
        </w:rPr>
        <w:t>1 Vóltmetro de ca.</w:t>
      </w:r>
    </w:p>
    <w:p w:rsidR="00857BB3" w:rsidRPr="00FF47E9" w:rsidRDefault="00857BB3" w:rsidP="00247ACF">
      <w:pPr>
        <w:pStyle w:val="ROMANOS"/>
        <w:spacing w:after="30" w:line="276" w:lineRule="auto"/>
        <w:rPr>
          <w:sz w:val="22"/>
          <w:szCs w:val="22"/>
        </w:rPr>
      </w:pPr>
    </w:p>
    <w:p w:rsidR="00857BB3" w:rsidRPr="00FF47E9" w:rsidRDefault="00857BB3" w:rsidP="00247ACF">
      <w:pPr>
        <w:pStyle w:val="texto"/>
        <w:spacing w:after="30" w:line="276" w:lineRule="auto"/>
        <w:rPr>
          <w:sz w:val="22"/>
          <w:szCs w:val="22"/>
        </w:rPr>
      </w:pPr>
      <w:r w:rsidRPr="00FF47E9">
        <w:rPr>
          <w:b/>
          <w:sz w:val="22"/>
          <w:szCs w:val="22"/>
        </w:rPr>
        <w:t>6.1.1</w:t>
      </w:r>
      <w:r w:rsidR="00A06A10">
        <w:rPr>
          <w:b/>
          <w:sz w:val="22"/>
          <w:szCs w:val="22"/>
        </w:rPr>
        <w:t>3</w:t>
      </w:r>
      <w:r w:rsidRPr="00FF47E9">
        <w:rPr>
          <w:b/>
          <w:sz w:val="22"/>
          <w:szCs w:val="22"/>
        </w:rPr>
        <w:t xml:space="preserve">.2.6.2. </w:t>
      </w:r>
      <w:r w:rsidRPr="00FF47E9">
        <w:rPr>
          <w:sz w:val="22"/>
          <w:szCs w:val="22"/>
        </w:rPr>
        <w:t>Procedimiento:</w:t>
      </w:r>
    </w:p>
    <w:p w:rsidR="00857BB3" w:rsidRPr="00FF47E9" w:rsidRDefault="00744118" w:rsidP="004E73F5">
      <w:pPr>
        <w:pStyle w:val="ROMANOS"/>
        <w:numPr>
          <w:ilvl w:val="0"/>
          <w:numId w:val="30"/>
        </w:numPr>
        <w:spacing w:after="30" w:line="276" w:lineRule="auto"/>
        <w:rPr>
          <w:sz w:val="22"/>
          <w:szCs w:val="22"/>
        </w:rPr>
      </w:pPr>
      <w:r w:rsidRPr="00FF47E9">
        <w:rPr>
          <w:sz w:val="22"/>
          <w:szCs w:val="22"/>
        </w:rPr>
        <w:t>Armar el circuito</w:t>
      </w:r>
      <w:r w:rsidR="0007273F">
        <w:rPr>
          <w:sz w:val="22"/>
          <w:szCs w:val="22"/>
        </w:rPr>
        <w:t xml:space="preserve"> como se muestra en la figura </w:t>
      </w:r>
      <w:r w:rsidR="00C44845">
        <w:rPr>
          <w:sz w:val="22"/>
          <w:szCs w:val="22"/>
        </w:rPr>
        <w:t>19</w:t>
      </w:r>
      <w:r w:rsidR="00857BB3" w:rsidRPr="00FF47E9">
        <w:rPr>
          <w:sz w:val="22"/>
          <w:szCs w:val="22"/>
        </w:rPr>
        <w:t>.</w:t>
      </w:r>
    </w:p>
    <w:p w:rsidR="003334E6" w:rsidRPr="00FF47E9" w:rsidRDefault="003334E6" w:rsidP="00247ACF">
      <w:pPr>
        <w:pStyle w:val="ROMANOS"/>
        <w:spacing w:after="30" w:line="276" w:lineRule="auto"/>
        <w:rPr>
          <w:sz w:val="22"/>
          <w:szCs w:val="22"/>
        </w:rPr>
      </w:pPr>
    </w:p>
    <w:p w:rsidR="00857BB3" w:rsidRPr="00FF47E9" w:rsidRDefault="00857BB3" w:rsidP="004E73F5">
      <w:pPr>
        <w:pStyle w:val="ROMANOS"/>
        <w:numPr>
          <w:ilvl w:val="0"/>
          <w:numId w:val="30"/>
        </w:numPr>
        <w:spacing w:after="30" w:line="276" w:lineRule="auto"/>
        <w:rPr>
          <w:sz w:val="22"/>
          <w:szCs w:val="22"/>
        </w:rPr>
      </w:pPr>
      <w:r w:rsidRPr="00FF47E9">
        <w:rPr>
          <w:sz w:val="22"/>
          <w:szCs w:val="22"/>
        </w:rPr>
        <w:t xml:space="preserve">Aplicar una tensión de 70 </w:t>
      </w:r>
      <w:r w:rsidR="00FD789F" w:rsidRPr="00FF47E9">
        <w:rPr>
          <w:sz w:val="22"/>
          <w:szCs w:val="22"/>
        </w:rPr>
        <w:t>Vrcm</w:t>
      </w:r>
      <w:r w:rsidR="003B6834" w:rsidRPr="00FF47E9" w:rsidDel="003B6834">
        <w:rPr>
          <w:sz w:val="22"/>
          <w:szCs w:val="22"/>
        </w:rPr>
        <w:t xml:space="preserve"> </w:t>
      </w:r>
      <w:r w:rsidRPr="00FF47E9">
        <w:rPr>
          <w:sz w:val="22"/>
          <w:szCs w:val="22"/>
        </w:rPr>
        <w:t xml:space="preserve">± 20 </w:t>
      </w:r>
      <w:r w:rsidR="00FD789F" w:rsidRPr="00FF47E9">
        <w:rPr>
          <w:sz w:val="22"/>
          <w:szCs w:val="22"/>
        </w:rPr>
        <w:t>Vrcm</w:t>
      </w:r>
      <w:r w:rsidRPr="00FF47E9">
        <w:rPr>
          <w:sz w:val="22"/>
          <w:szCs w:val="22"/>
        </w:rPr>
        <w:t xml:space="preserve">, en un intervalo de 20 </w:t>
      </w:r>
      <w:r w:rsidR="00204DCD" w:rsidRPr="00FF47E9">
        <w:rPr>
          <w:sz w:val="22"/>
          <w:szCs w:val="22"/>
          <w:lang w:val="uz-Cyrl-UZ"/>
        </w:rPr>
        <w:t>Hz</w:t>
      </w:r>
      <w:r w:rsidR="00204DCD" w:rsidRPr="00FF47E9">
        <w:rPr>
          <w:sz w:val="22"/>
          <w:szCs w:val="22"/>
        </w:rPr>
        <w:t xml:space="preserve"> a</w:t>
      </w:r>
      <w:r w:rsidRPr="00FF47E9">
        <w:rPr>
          <w:sz w:val="22"/>
          <w:szCs w:val="22"/>
        </w:rPr>
        <w:t xml:space="preserve"> 32 </w:t>
      </w:r>
      <w:r w:rsidR="00EC35E3" w:rsidRPr="00FF47E9">
        <w:rPr>
          <w:sz w:val="22"/>
          <w:szCs w:val="22"/>
          <w:lang w:val="uz-Cyrl-UZ"/>
        </w:rPr>
        <w:t>Hz</w:t>
      </w:r>
      <w:r w:rsidRPr="00FF47E9">
        <w:rPr>
          <w:sz w:val="22"/>
          <w:szCs w:val="22"/>
        </w:rPr>
        <w:t>.</w:t>
      </w:r>
    </w:p>
    <w:p w:rsidR="00857BB3" w:rsidRPr="00FF47E9" w:rsidRDefault="00857BB3" w:rsidP="00247ACF">
      <w:pPr>
        <w:pStyle w:val="ROMANOS"/>
        <w:spacing w:after="30" w:line="276" w:lineRule="auto"/>
        <w:rPr>
          <w:sz w:val="22"/>
          <w:szCs w:val="22"/>
        </w:rPr>
      </w:pPr>
    </w:p>
    <w:p w:rsidR="00857BB3" w:rsidRPr="00FF47E9" w:rsidRDefault="00857BB3" w:rsidP="00247ACF">
      <w:pPr>
        <w:pStyle w:val="texto"/>
        <w:spacing w:after="30" w:line="276" w:lineRule="auto"/>
        <w:ind w:firstLine="0"/>
        <w:jc w:val="center"/>
        <w:rPr>
          <w:sz w:val="22"/>
          <w:szCs w:val="22"/>
        </w:rPr>
      </w:pPr>
      <w:r w:rsidRPr="00FF47E9">
        <w:rPr>
          <w:noProof/>
          <w:sz w:val="22"/>
          <w:szCs w:val="22"/>
          <w:lang w:val="es-MX"/>
        </w:rPr>
        <w:drawing>
          <wp:inline distT="0" distB="0" distL="0" distR="0" wp14:anchorId="215085F3" wp14:editId="292F6E28">
            <wp:extent cx="4810125" cy="1704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125" cy="1704975"/>
                    </a:xfrm>
                    <a:prstGeom prst="rect">
                      <a:avLst/>
                    </a:prstGeom>
                    <a:noFill/>
                    <a:ln>
                      <a:noFill/>
                    </a:ln>
                  </pic:spPr>
                </pic:pic>
              </a:graphicData>
            </a:graphic>
          </wp:inline>
        </w:drawing>
      </w:r>
    </w:p>
    <w:p w:rsidR="00857BB3" w:rsidRPr="00FF47E9" w:rsidRDefault="0074652C" w:rsidP="00247ACF">
      <w:pPr>
        <w:pStyle w:val="texto"/>
        <w:spacing w:after="30" w:line="276" w:lineRule="auto"/>
        <w:ind w:firstLine="0"/>
        <w:jc w:val="center"/>
        <w:rPr>
          <w:b/>
          <w:sz w:val="22"/>
          <w:szCs w:val="22"/>
        </w:rPr>
      </w:pPr>
      <w:r>
        <w:rPr>
          <w:b/>
          <w:sz w:val="22"/>
          <w:szCs w:val="22"/>
        </w:rPr>
        <w:t xml:space="preserve">Figura </w:t>
      </w:r>
      <w:r w:rsidR="00C44845">
        <w:rPr>
          <w:b/>
          <w:sz w:val="22"/>
          <w:szCs w:val="22"/>
        </w:rPr>
        <w:t>19</w:t>
      </w:r>
    </w:p>
    <w:p w:rsidR="00857BB3" w:rsidRDefault="00857BB3" w:rsidP="00247ACF">
      <w:pPr>
        <w:pStyle w:val="texto"/>
        <w:spacing w:after="30" w:line="276" w:lineRule="auto"/>
        <w:ind w:firstLine="0"/>
        <w:jc w:val="center"/>
        <w:rPr>
          <w:b/>
          <w:sz w:val="22"/>
          <w:szCs w:val="22"/>
        </w:rPr>
      </w:pPr>
    </w:p>
    <w:p w:rsidR="00D40DC9" w:rsidRDefault="00D40DC9" w:rsidP="00247ACF">
      <w:pPr>
        <w:pStyle w:val="texto"/>
        <w:spacing w:after="30" w:line="276" w:lineRule="auto"/>
        <w:ind w:firstLine="0"/>
        <w:jc w:val="center"/>
        <w:rPr>
          <w:b/>
          <w:sz w:val="22"/>
          <w:szCs w:val="22"/>
        </w:rPr>
      </w:pPr>
    </w:p>
    <w:p w:rsidR="00D40DC9" w:rsidRDefault="00D40DC9" w:rsidP="00247ACF">
      <w:pPr>
        <w:pStyle w:val="texto"/>
        <w:spacing w:after="30" w:line="276" w:lineRule="auto"/>
        <w:ind w:firstLine="0"/>
        <w:jc w:val="center"/>
        <w:rPr>
          <w:b/>
          <w:sz w:val="22"/>
          <w:szCs w:val="22"/>
        </w:rPr>
      </w:pPr>
    </w:p>
    <w:p w:rsidR="00D40DC9" w:rsidRPr="00FF47E9" w:rsidRDefault="00D40DC9" w:rsidP="00247ACF">
      <w:pPr>
        <w:pStyle w:val="texto"/>
        <w:spacing w:after="30" w:line="276" w:lineRule="auto"/>
        <w:ind w:firstLine="0"/>
        <w:jc w:val="center"/>
        <w:rPr>
          <w:b/>
          <w:sz w:val="22"/>
          <w:szCs w:val="22"/>
        </w:rPr>
      </w:pPr>
    </w:p>
    <w:p w:rsidR="00857BB3" w:rsidRPr="00FF47E9" w:rsidRDefault="00857BB3" w:rsidP="004E73F5">
      <w:pPr>
        <w:pStyle w:val="ROMANOS"/>
        <w:numPr>
          <w:ilvl w:val="0"/>
          <w:numId w:val="30"/>
        </w:numPr>
        <w:spacing w:after="30" w:line="276" w:lineRule="auto"/>
        <w:rPr>
          <w:sz w:val="22"/>
          <w:szCs w:val="22"/>
        </w:rPr>
      </w:pPr>
      <w:r w:rsidRPr="00FF47E9">
        <w:rPr>
          <w:sz w:val="22"/>
          <w:szCs w:val="22"/>
        </w:rPr>
        <w:t xml:space="preserve">Colocar el </w:t>
      </w:r>
      <w:r w:rsidR="003B6834" w:rsidRPr="00FF47E9">
        <w:rPr>
          <w:sz w:val="22"/>
          <w:szCs w:val="22"/>
        </w:rPr>
        <w:t>control de volumen en la posición más baja excluyendo cero.</w:t>
      </w:r>
    </w:p>
    <w:p w:rsidR="004F4956" w:rsidRPr="00FF47E9" w:rsidRDefault="004F4956" w:rsidP="004E73F5">
      <w:pPr>
        <w:pStyle w:val="ROMANOS"/>
        <w:numPr>
          <w:ilvl w:val="0"/>
          <w:numId w:val="30"/>
        </w:numPr>
        <w:spacing w:after="30" w:line="276" w:lineRule="auto"/>
        <w:rPr>
          <w:sz w:val="22"/>
          <w:szCs w:val="22"/>
        </w:rPr>
      </w:pPr>
      <w:r w:rsidRPr="00FF47E9">
        <w:rPr>
          <w:sz w:val="22"/>
          <w:szCs w:val="22"/>
        </w:rPr>
        <w:t>Bajo esta condición, el ETBP</w:t>
      </w:r>
      <w:r w:rsidRPr="00FF47E9" w:rsidDel="003B6834">
        <w:rPr>
          <w:sz w:val="22"/>
          <w:szCs w:val="22"/>
        </w:rPr>
        <w:t xml:space="preserve"> </w:t>
      </w:r>
      <w:r w:rsidRPr="00FF47E9">
        <w:rPr>
          <w:sz w:val="22"/>
          <w:szCs w:val="22"/>
        </w:rPr>
        <w:t>debe ser escuchado a 1 metro de distancia.</w:t>
      </w:r>
    </w:p>
    <w:p w:rsidR="00857BB3" w:rsidRPr="00FF47E9" w:rsidRDefault="00857BB3" w:rsidP="00247ACF">
      <w:pPr>
        <w:pStyle w:val="texto"/>
        <w:spacing w:after="44" w:line="276" w:lineRule="auto"/>
        <w:rPr>
          <w:sz w:val="22"/>
          <w:szCs w:val="22"/>
        </w:rPr>
      </w:pPr>
      <w:r w:rsidRPr="00FF47E9">
        <w:rPr>
          <w:sz w:val="22"/>
          <w:szCs w:val="22"/>
        </w:rPr>
        <w:t>El resultado obtenido a esta prueba por el ETBP debe cumplir con 5.1.1</w:t>
      </w:r>
      <w:r w:rsidR="00FC6B77">
        <w:rPr>
          <w:sz w:val="22"/>
          <w:szCs w:val="22"/>
        </w:rPr>
        <w:t>2</w:t>
      </w:r>
      <w:r w:rsidRPr="00FF47E9">
        <w:rPr>
          <w:sz w:val="22"/>
          <w:szCs w:val="22"/>
        </w:rPr>
        <w:t>.3.</w:t>
      </w:r>
    </w:p>
    <w:p w:rsidR="00857BB3" w:rsidRPr="00FF47E9" w:rsidRDefault="00857BB3" w:rsidP="00247ACF">
      <w:pPr>
        <w:pStyle w:val="texto"/>
        <w:spacing w:after="44" w:line="276" w:lineRule="auto"/>
        <w:rPr>
          <w:sz w:val="22"/>
          <w:szCs w:val="22"/>
        </w:rPr>
      </w:pPr>
    </w:p>
    <w:p w:rsidR="00857BB3" w:rsidRPr="00FF47E9" w:rsidRDefault="00857BB3" w:rsidP="00247ACF">
      <w:pPr>
        <w:pStyle w:val="texto"/>
        <w:spacing w:after="44" w:line="276" w:lineRule="auto"/>
        <w:rPr>
          <w:sz w:val="22"/>
          <w:szCs w:val="22"/>
        </w:rPr>
      </w:pPr>
      <w:r w:rsidRPr="00FF47E9">
        <w:rPr>
          <w:b/>
          <w:sz w:val="22"/>
          <w:szCs w:val="22"/>
        </w:rPr>
        <w:t>6.2.</w:t>
      </w:r>
      <w:r w:rsidRPr="00FF47E9">
        <w:rPr>
          <w:sz w:val="22"/>
          <w:szCs w:val="22"/>
        </w:rPr>
        <w:t xml:space="preserve"> Mecánicas.</w:t>
      </w:r>
    </w:p>
    <w:p w:rsidR="00857BB3" w:rsidRPr="00FF47E9" w:rsidRDefault="00857BB3" w:rsidP="00247ACF">
      <w:pPr>
        <w:pStyle w:val="texto"/>
        <w:spacing w:after="44" w:line="276" w:lineRule="auto"/>
        <w:rPr>
          <w:sz w:val="22"/>
          <w:szCs w:val="22"/>
        </w:rPr>
      </w:pPr>
    </w:p>
    <w:p w:rsidR="00857BB3" w:rsidRPr="00FF47E9" w:rsidRDefault="00857BB3" w:rsidP="00247ACF">
      <w:pPr>
        <w:pStyle w:val="texto"/>
        <w:spacing w:after="44" w:line="276" w:lineRule="auto"/>
        <w:rPr>
          <w:sz w:val="22"/>
          <w:szCs w:val="22"/>
        </w:rPr>
      </w:pPr>
      <w:r w:rsidRPr="00FF47E9">
        <w:rPr>
          <w:b/>
          <w:sz w:val="22"/>
          <w:szCs w:val="22"/>
        </w:rPr>
        <w:t>6.2.1.</w:t>
      </w:r>
      <w:r w:rsidRPr="00FF47E9">
        <w:rPr>
          <w:sz w:val="22"/>
          <w:szCs w:val="22"/>
        </w:rPr>
        <w:t xml:space="preserve"> Propósito.</w:t>
      </w:r>
    </w:p>
    <w:p w:rsidR="00857BB3" w:rsidRPr="00FF47E9" w:rsidRDefault="00857BB3" w:rsidP="00F655C1">
      <w:pPr>
        <w:pStyle w:val="texto"/>
        <w:spacing w:after="44" w:line="276" w:lineRule="auto"/>
        <w:ind w:firstLine="0"/>
        <w:rPr>
          <w:sz w:val="22"/>
          <w:szCs w:val="22"/>
        </w:rPr>
      </w:pPr>
      <w:r w:rsidRPr="00FF47E9">
        <w:rPr>
          <w:sz w:val="22"/>
          <w:szCs w:val="22"/>
        </w:rPr>
        <w:lastRenderedPageBreak/>
        <w:t>Verificar que la construcción del ETBP (en su parte integral) cuente con la suficiente resistencia para soportar impactos de diferentes magnitudes, para evitar fallas en éste causadas por fracturas en la parte funcional de los circuitos de telecomunicaciones.</w:t>
      </w:r>
    </w:p>
    <w:p w:rsidR="00857BB3" w:rsidRPr="00FF47E9" w:rsidRDefault="00857BB3" w:rsidP="00247ACF">
      <w:pPr>
        <w:pStyle w:val="texto"/>
        <w:spacing w:after="44" w:line="276" w:lineRule="auto"/>
        <w:rPr>
          <w:sz w:val="22"/>
          <w:szCs w:val="22"/>
        </w:rPr>
      </w:pPr>
    </w:p>
    <w:p w:rsidR="00857BB3" w:rsidRPr="00FF47E9" w:rsidRDefault="00857BB3" w:rsidP="00247ACF">
      <w:pPr>
        <w:pStyle w:val="texto"/>
        <w:spacing w:after="44" w:line="276" w:lineRule="auto"/>
        <w:rPr>
          <w:sz w:val="22"/>
          <w:szCs w:val="22"/>
        </w:rPr>
      </w:pPr>
      <w:r w:rsidRPr="00FF47E9">
        <w:rPr>
          <w:b/>
          <w:sz w:val="22"/>
          <w:szCs w:val="22"/>
        </w:rPr>
        <w:t>6.2.2.</w:t>
      </w:r>
      <w:r w:rsidRPr="00FF47E9">
        <w:rPr>
          <w:i/>
          <w:sz w:val="22"/>
          <w:szCs w:val="22"/>
        </w:rPr>
        <w:t xml:space="preserve"> </w:t>
      </w:r>
      <w:r w:rsidRPr="00FF47E9">
        <w:rPr>
          <w:sz w:val="22"/>
          <w:szCs w:val="22"/>
        </w:rPr>
        <w:t>Vibración.</w:t>
      </w:r>
    </w:p>
    <w:p w:rsidR="00857BB3" w:rsidRPr="00FF47E9" w:rsidRDefault="00857BB3" w:rsidP="00247ACF">
      <w:pPr>
        <w:pStyle w:val="texto"/>
        <w:spacing w:after="44" w:line="276" w:lineRule="auto"/>
        <w:rPr>
          <w:i/>
          <w:sz w:val="22"/>
          <w:szCs w:val="22"/>
        </w:rPr>
      </w:pPr>
    </w:p>
    <w:p w:rsidR="00857BB3" w:rsidRPr="00FF47E9" w:rsidRDefault="00857BB3" w:rsidP="00247ACF">
      <w:pPr>
        <w:pStyle w:val="texto"/>
        <w:spacing w:after="44" w:line="276" w:lineRule="auto"/>
        <w:rPr>
          <w:sz w:val="22"/>
          <w:szCs w:val="22"/>
        </w:rPr>
      </w:pPr>
      <w:r w:rsidRPr="00FF47E9">
        <w:rPr>
          <w:b/>
          <w:sz w:val="22"/>
          <w:szCs w:val="22"/>
        </w:rPr>
        <w:t>6.2.2.1.</w:t>
      </w:r>
      <w:r w:rsidRPr="00FF47E9">
        <w:rPr>
          <w:sz w:val="22"/>
          <w:szCs w:val="22"/>
        </w:rPr>
        <w:t xml:space="preserve"> Aparatos e Instrumentos:</w:t>
      </w:r>
    </w:p>
    <w:p w:rsidR="00857BB3" w:rsidRPr="00FF47E9" w:rsidRDefault="00857BB3" w:rsidP="004E73F5">
      <w:pPr>
        <w:pStyle w:val="ROMANOS"/>
        <w:numPr>
          <w:ilvl w:val="0"/>
          <w:numId w:val="31"/>
        </w:numPr>
        <w:spacing w:after="44" w:line="276" w:lineRule="auto"/>
        <w:rPr>
          <w:sz w:val="22"/>
          <w:szCs w:val="22"/>
        </w:rPr>
      </w:pPr>
      <w:r w:rsidRPr="00FF47E9">
        <w:rPr>
          <w:sz w:val="22"/>
          <w:szCs w:val="22"/>
        </w:rPr>
        <w:t>Mesa de vibración con las siguientes características:</w:t>
      </w:r>
    </w:p>
    <w:p w:rsidR="00857BB3" w:rsidRPr="00FF47E9" w:rsidRDefault="00857BB3" w:rsidP="00247ACF">
      <w:pPr>
        <w:pStyle w:val="texto"/>
        <w:tabs>
          <w:tab w:val="left" w:pos="2880"/>
        </w:tabs>
        <w:spacing w:after="44" w:line="276" w:lineRule="auto"/>
        <w:ind w:firstLine="720"/>
        <w:rPr>
          <w:sz w:val="22"/>
          <w:szCs w:val="22"/>
        </w:rPr>
      </w:pPr>
      <w:r w:rsidRPr="00FF47E9">
        <w:rPr>
          <w:sz w:val="22"/>
          <w:szCs w:val="22"/>
        </w:rPr>
        <w:t>Intervalo de oscilación:</w:t>
      </w:r>
      <w:r w:rsidRPr="00FF47E9">
        <w:rPr>
          <w:sz w:val="22"/>
          <w:szCs w:val="22"/>
        </w:rPr>
        <w:tab/>
        <w:t xml:space="preserve">10 </w:t>
      </w:r>
      <w:r w:rsidR="00AB5BEF" w:rsidRPr="00FF47E9">
        <w:rPr>
          <w:sz w:val="22"/>
          <w:szCs w:val="22"/>
        </w:rPr>
        <w:t>Hz a</w:t>
      </w:r>
      <w:r w:rsidRPr="00FF47E9">
        <w:rPr>
          <w:sz w:val="22"/>
          <w:szCs w:val="22"/>
        </w:rPr>
        <w:t xml:space="preserve"> 60 </w:t>
      </w:r>
      <w:r w:rsidR="00BA7B7B" w:rsidRPr="00FF47E9">
        <w:rPr>
          <w:sz w:val="22"/>
          <w:szCs w:val="22"/>
        </w:rPr>
        <w:t>Hz</w:t>
      </w:r>
      <w:r w:rsidRPr="00FF47E9">
        <w:rPr>
          <w:sz w:val="22"/>
          <w:szCs w:val="22"/>
        </w:rPr>
        <w:t>.</w:t>
      </w:r>
    </w:p>
    <w:p w:rsidR="00857BB3" w:rsidRPr="00FF47E9" w:rsidRDefault="00857BB3" w:rsidP="00247ACF">
      <w:pPr>
        <w:pStyle w:val="texto"/>
        <w:tabs>
          <w:tab w:val="left" w:pos="2880"/>
        </w:tabs>
        <w:spacing w:after="44" w:line="276" w:lineRule="auto"/>
        <w:ind w:firstLine="720"/>
        <w:rPr>
          <w:sz w:val="22"/>
          <w:szCs w:val="22"/>
        </w:rPr>
      </w:pPr>
      <w:r w:rsidRPr="00FF47E9">
        <w:rPr>
          <w:sz w:val="22"/>
          <w:szCs w:val="22"/>
        </w:rPr>
        <w:t>Resolución:</w:t>
      </w:r>
      <w:r w:rsidRPr="00FF47E9">
        <w:rPr>
          <w:sz w:val="22"/>
          <w:szCs w:val="22"/>
        </w:rPr>
        <w:tab/>
      </w:r>
      <w:r w:rsidR="003D2532" w:rsidRPr="00FF47E9">
        <w:rPr>
          <w:sz w:val="22"/>
          <w:szCs w:val="22"/>
        </w:rPr>
        <w:tab/>
      </w:r>
      <w:r w:rsidRPr="00FF47E9">
        <w:rPr>
          <w:sz w:val="22"/>
          <w:szCs w:val="22"/>
        </w:rPr>
        <w:t>0</w:t>
      </w:r>
      <w:r w:rsidR="00AB5BEF">
        <w:rPr>
          <w:sz w:val="22"/>
          <w:szCs w:val="22"/>
        </w:rPr>
        <w:t>.</w:t>
      </w:r>
      <w:r w:rsidRPr="00FF47E9">
        <w:rPr>
          <w:sz w:val="22"/>
          <w:szCs w:val="22"/>
        </w:rPr>
        <w:t xml:space="preserve">5 </w:t>
      </w:r>
      <w:r w:rsidR="00BA7B7B" w:rsidRPr="00FF47E9">
        <w:rPr>
          <w:sz w:val="22"/>
          <w:szCs w:val="22"/>
        </w:rPr>
        <w:t>Hz</w:t>
      </w:r>
      <w:r w:rsidRPr="00FF47E9">
        <w:rPr>
          <w:sz w:val="22"/>
          <w:szCs w:val="22"/>
        </w:rPr>
        <w:t>.</w:t>
      </w:r>
    </w:p>
    <w:p w:rsidR="00857BB3" w:rsidRPr="00FF47E9" w:rsidRDefault="00857BB3" w:rsidP="00247ACF">
      <w:pPr>
        <w:pStyle w:val="texto"/>
        <w:tabs>
          <w:tab w:val="left" w:pos="2880"/>
        </w:tabs>
        <w:spacing w:after="44" w:line="276" w:lineRule="auto"/>
        <w:ind w:firstLine="720"/>
        <w:rPr>
          <w:sz w:val="22"/>
          <w:szCs w:val="22"/>
        </w:rPr>
      </w:pPr>
      <w:r w:rsidRPr="00FF47E9">
        <w:rPr>
          <w:sz w:val="22"/>
          <w:szCs w:val="22"/>
        </w:rPr>
        <w:t>Desplazamiento:</w:t>
      </w:r>
      <w:r w:rsidRPr="00FF47E9">
        <w:rPr>
          <w:sz w:val="22"/>
          <w:szCs w:val="22"/>
        </w:rPr>
        <w:tab/>
      </w:r>
      <w:r w:rsidR="003D2532" w:rsidRPr="00FF47E9">
        <w:rPr>
          <w:sz w:val="22"/>
          <w:szCs w:val="22"/>
        </w:rPr>
        <w:tab/>
      </w:r>
      <w:r w:rsidRPr="00FF47E9">
        <w:rPr>
          <w:sz w:val="22"/>
          <w:szCs w:val="22"/>
        </w:rPr>
        <w:t>de 0</w:t>
      </w:r>
      <w:r w:rsidR="00AB5BEF">
        <w:rPr>
          <w:sz w:val="22"/>
          <w:szCs w:val="22"/>
        </w:rPr>
        <w:t>.</w:t>
      </w:r>
      <w:r w:rsidRPr="00FF47E9">
        <w:rPr>
          <w:sz w:val="22"/>
          <w:szCs w:val="22"/>
        </w:rPr>
        <w:t xml:space="preserve">01 mm a 1 </w:t>
      </w:r>
      <w:r w:rsidR="00BA7B7B" w:rsidRPr="00FF47E9">
        <w:rPr>
          <w:sz w:val="22"/>
          <w:szCs w:val="22"/>
        </w:rPr>
        <w:t>mm</w:t>
      </w:r>
      <w:r w:rsidRPr="00FF47E9">
        <w:rPr>
          <w:sz w:val="22"/>
          <w:szCs w:val="22"/>
        </w:rPr>
        <w:t>.</w:t>
      </w:r>
    </w:p>
    <w:p w:rsidR="00857BB3" w:rsidRPr="00FF47E9" w:rsidRDefault="00857BB3" w:rsidP="00247ACF">
      <w:pPr>
        <w:pStyle w:val="texto"/>
        <w:tabs>
          <w:tab w:val="left" w:pos="2880"/>
        </w:tabs>
        <w:spacing w:after="44" w:line="276" w:lineRule="auto"/>
        <w:ind w:firstLine="720"/>
        <w:rPr>
          <w:sz w:val="22"/>
          <w:szCs w:val="22"/>
        </w:rPr>
      </w:pPr>
      <w:r w:rsidRPr="00FF47E9">
        <w:rPr>
          <w:sz w:val="22"/>
          <w:szCs w:val="22"/>
        </w:rPr>
        <w:t>In</w:t>
      </w:r>
      <w:r w:rsidR="003D2532" w:rsidRPr="00FF47E9">
        <w:rPr>
          <w:sz w:val="22"/>
          <w:szCs w:val="22"/>
        </w:rPr>
        <w:t>tervalo de aceleración:</w:t>
      </w:r>
      <w:r w:rsidR="003D2532" w:rsidRPr="00FF47E9">
        <w:rPr>
          <w:sz w:val="22"/>
          <w:szCs w:val="22"/>
        </w:rPr>
        <w:tab/>
        <w:t>0</w:t>
      </w:r>
      <w:r w:rsidR="00AB5BEF">
        <w:rPr>
          <w:sz w:val="22"/>
          <w:szCs w:val="22"/>
        </w:rPr>
        <w:t>.</w:t>
      </w:r>
      <w:r w:rsidR="003D2532" w:rsidRPr="00FF47E9">
        <w:rPr>
          <w:sz w:val="22"/>
          <w:szCs w:val="22"/>
        </w:rPr>
        <w:t>25 m</w:t>
      </w:r>
      <w:r w:rsidR="006C07A3">
        <w:rPr>
          <w:sz w:val="22"/>
          <w:szCs w:val="22"/>
        </w:rPr>
        <w:t>/</w:t>
      </w:r>
      <w:r w:rsidR="003D2532" w:rsidRPr="00FF47E9">
        <w:rPr>
          <w:sz w:val="22"/>
          <w:szCs w:val="22"/>
        </w:rPr>
        <w:t>s</w:t>
      </w:r>
      <w:r w:rsidR="003D2532" w:rsidRPr="00FF47E9">
        <w:rPr>
          <w:sz w:val="22"/>
          <w:szCs w:val="22"/>
          <w:vertAlign w:val="superscript"/>
        </w:rPr>
        <w:t>2</w:t>
      </w:r>
      <w:r w:rsidR="003D2532" w:rsidRPr="00FF47E9">
        <w:rPr>
          <w:sz w:val="22"/>
          <w:szCs w:val="22"/>
        </w:rPr>
        <w:t xml:space="preserve"> a 2 000 </w:t>
      </w:r>
      <w:r w:rsidR="00BA7B7B" w:rsidRPr="00FF47E9">
        <w:rPr>
          <w:sz w:val="22"/>
          <w:szCs w:val="22"/>
        </w:rPr>
        <w:t>m/s</w:t>
      </w:r>
      <w:r w:rsidR="00BA7B7B" w:rsidRPr="00FF47E9">
        <w:rPr>
          <w:sz w:val="22"/>
          <w:szCs w:val="22"/>
          <w:vertAlign w:val="superscript"/>
        </w:rPr>
        <w:t>2</w:t>
      </w:r>
      <w:r w:rsidR="00A05BEC" w:rsidRPr="00FF47E9" w:rsidDel="00A05BEC">
        <w:rPr>
          <w:sz w:val="22"/>
          <w:szCs w:val="22"/>
        </w:rPr>
        <w:t xml:space="preserve"> </w:t>
      </w:r>
      <w:r w:rsidRPr="00FF47E9">
        <w:rPr>
          <w:sz w:val="22"/>
          <w:szCs w:val="22"/>
        </w:rPr>
        <w:t>(0</w:t>
      </w:r>
      <w:r w:rsidR="00AB5BEF">
        <w:rPr>
          <w:sz w:val="22"/>
          <w:szCs w:val="22"/>
        </w:rPr>
        <w:t>.</w:t>
      </w:r>
      <w:r w:rsidRPr="00FF47E9">
        <w:rPr>
          <w:sz w:val="22"/>
          <w:szCs w:val="22"/>
        </w:rPr>
        <w:t>025 g a 203 g).</w:t>
      </w:r>
    </w:p>
    <w:p w:rsidR="00857BB3" w:rsidRPr="00FF47E9" w:rsidRDefault="00857BB3" w:rsidP="00247ACF">
      <w:pPr>
        <w:pStyle w:val="texto"/>
        <w:tabs>
          <w:tab w:val="left" w:pos="2880"/>
        </w:tabs>
        <w:spacing w:after="44" w:line="276" w:lineRule="auto"/>
        <w:ind w:firstLine="720"/>
        <w:rPr>
          <w:sz w:val="22"/>
          <w:szCs w:val="22"/>
        </w:rPr>
      </w:pPr>
    </w:p>
    <w:p w:rsidR="00857BB3" w:rsidRPr="00FF47E9" w:rsidRDefault="00857BB3" w:rsidP="00247ACF">
      <w:pPr>
        <w:pStyle w:val="texto"/>
        <w:spacing w:after="30" w:line="276" w:lineRule="auto"/>
        <w:rPr>
          <w:sz w:val="22"/>
          <w:szCs w:val="22"/>
        </w:rPr>
      </w:pPr>
      <w:r w:rsidRPr="00FF47E9">
        <w:rPr>
          <w:b/>
          <w:sz w:val="22"/>
          <w:szCs w:val="22"/>
        </w:rPr>
        <w:t>6.2.2.2.</w:t>
      </w:r>
      <w:r w:rsidRPr="00FF47E9">
        <w:rPr>
          <w:sz w:val="22"/>
          <w:szCs w:val="22"/>
        </w:rPr>
        <w:t xml:space="preserve"> Procedimiento:</w:t>
      </w:r>
    </w:p>
    <w:p w:rsidR="00857BB3" w:rsidRPr="00FF47E9" w:rsidRDefault="00857BB3" w:rsidP="004E73F5">
      <w:pPr>
        <w:pStyle w:val="ROMANOS"/>
        <w:numPr>
          <w:ilvl w:val="0"/>
          <w:numId w:val="32"/>
        </w:numPr>
        <w:spacing w:after="16" w:line="276" w:lineRule="auto"/>
        <w:rPr>
          <w:sz w:val="22"/>
          <w:szCs w:val="22"/>
        </w:rPr>
      </w:pPr>
      <w:r w:rsidRPr="00FF47E9">
        <w:rPr>
          <w:sz w:val="22"/>
          <w:szCs w:val="22"/>
        </w:rPr>
        <w:t>Sujetar firmemente el ETBP a la mesa de vibración.</w:t>
      </w:r>
    </w:p>
    <w:p w:rsidR="00857BB3" w:rsidRPr="00FF47E9" w:rsidRDefault="00857BB3" w:rsidP="004E73F5">
      <w:pPr>
        <w:pStyle w:val="ROMANOS"/>
        <w:numPr>
          <w:ilvl w:val="0"/>
          <w:numId w:val="32"/>
        </w:numPr>
        <w:spacing w:after="16" w:line="276" w:lineRule="auto"/>
        <w:rPr>
          <w:sz w:val="22"/>
          <w:szCs w:val="22"/>
        </w:rPr>
      </w:pPr>
      <w:r w:rsidRPr="00FF47E9">
        <w:rPr>
          <w:sz w:val="22"/>
          <w:szCs w:val="22"/>
        </w:rPr>
        <w:t xml:space="preserve">Aplicar la vibración con la siguiente severidad. </w:t>
      </w:r>
    </w:p>
    <w:p w:rsidR="00857BB3" w:rsidRPr="00FF47E9" w:rsidRDefault="00A05BEC" w:rsidP="004E73F5">
      <w:pPr>
        <w:pStyle w:val="texto"/>
        <w:numPr>
          <w:ilvl w:val="0"/>
          <w:numId w:val="32"/>
        </w:numPr>
        <w:tabs>
          <w:tab w:val="left" w:pos="2880"/>
        </w:tabs>
        <w:spacing w:after="16" w:line="276" w:lineRule="auto"/>
        <w:rPr>
          <w:sz w:val="22"/>
          <w:szCs w:val="22"/>
        </w:rPr>
      </w:pPr>
      <w:r w:rsidRPr="00FF47E9">
        <w:rPr>
          <w:sz w:val="22"/>
          <w:szCs w:val="22"/>
        </w:rPr>
        <w:t>Desplazamiento</w:t>
      </w:r>
      <w:r w:rsidR="00857BB3" w:rsidRPr="00FF47E9">
        <w:rPr>
          <w:sz w:val="22"/>
          <w:szCs w:val="22"/>
        </w:rPr>
        <w:t xml:space="preserve"> total:</w:t>
      </w:r>
      <w:r w:rsidR="00857BB3" w:rsidRPr="00FF47E9">
        <w:rPr>
          <w:sz w:val="22"/>
          <w:szCs w:val="22"/>
        </w:rPr>
        <w:tab/>
        <w:t>0</w:t>
      </w:r>
      <w:r w:rsidR="00AB5BEF">
        <w:rPr>
          <w:sz w:val="22"/>
          <w:szCs w:val="22"/>
        </w:rPr>
        <w:t>.</w:t>
      </w:r>
      <w:r w:rsidR="00857BB3" w:rsidRPr="00FF47E9">
        <w:rPr>
          <w:sz w:val="22"/>
          <w:szCs w:val="22"/>
        </w:rPr>
        <w:t xml:space="preserve">9 </w:t>
      </w:r>
      <w:r w:rsidR="00B356C3" w:rsidRPr="00FF47E9">
        <w:rPr>
          <w:sz w:val="22"/>
          <w:szCs w:val="22"/>
        </w:rPr>
        <w:t>milímetros.</w:t>
      </w:r>
    </w:p>
    <w:p w:rsidR="00857BB3" w:rsidRPr="00FF47E9" w:rsidRDefault="00857BB3" w:rsidP="004E73F5">
      <w:pPr>
        <w:pStyle w:val="texto"/>
        <w:numPr>
          <w:ilvl w:val="0"/>
          <w:numId w:val="32"/>
        </w:numPr>
        <w:tabs>
          <w:tab w:val="left" w:pos="2880"/>
        </w:tabs>
        <w:spacing w:after="16" w:line="276" w:lineRule="auto"/>
        <w:rPr>
          <w:sz w:val="22"/>
          <w:szCs w:val="22"/>
        </w:rPr>
      </w:pPr>
      <w:r w:rsidRPr="00FF47E9">
        <w:rPr>
          <w:sz w:val="22"/>
          <w:szCs w:val="22"/>
        </w:rPr>
        <w:t>Frecuencia:</w:t>
      </w:r>
      <w:r w:rsidRPr="00FF47E9">
        <w:rPr>
          <w:sz w:val="22"/>
          <w:szCs w:val="22"/>
        </w:rPr>
        <w:tab/>
        <w:t xml:space="preserve">10 </w:t>
      </w:r>
      <w:r w:rsidR="00BA7B7B" w:rsidRPr="00FF47E9">
        <w:rPr>
          <w:sz w:val="22"/>
          <w:szCs w:val="22"/>
        </w:rPr>
        <w:t>Hz</w:t>
      </w:r>
      <w:r w:rsidRPr="00FF47E9">
        <w:rPr>
          <w:sz w:val="22"/>
          <w:szCs w:val="22"/>
        </w:rPr>
        <w:t xml:space="preserve"> - 55 </w:t>
      </w:r>
      <w:r w:rsidR="00BA7B7B" w:rsidRPr="00FF47E9">
        <w:rPr>
          <w:sz w:val="22"/>
          <w:szCs w:val="22"/>
        </w:rPr>
        <w:t>Hz</w:t>
      </w:r>
      <w:r w:rsidRPr="00FF47E9">
        <w:rPr>
          <w:sz w:val="22"/>
          <w:szCs w:val="22"/>
        </w:rPr>
        <w:t xml:space="preserve"> - 10 </w:t>
      </w:r>
      <w:r w:rsidR="00BA7B7B" w:rsidRPr="00FF47E9">
        <w:rPr>
          <w:sz w:val="22"/>
          <w:szCs w:val="22"/>
        </w:rPr>
        <w:t>Hz</w:t>
      </w:r>
      <w:r w:rsidRPr="00FF47E9">
        <w:rPr>
          <w:sz w:val="22"/>
          <w:szCs w:val="22"/>
        </w:rPr>
        <w:t>.</w:t>
      </w:r>
    </w:p>
    <w:p w:rsidR="00857BB3" w:rsidRPr="00FF47E9" w:rsidRDefault="00857BB3" w:rsidP="004E73F5">
      <w:pPr>
        <w:pStyle w:val="ROMANOS"/>
        <w:numPr>
          <w:ilvl w:val="0"/>
          <w:numId w:val="32"/>
        </w:numPr>
        <w:spacing w:after="16" w:line="276" w:lineRule="auto"/>
        <w:rPr>
          <w:sz w:val="22"/>
          <w:szCs w:val="22"/>
        </w:rPr>
      </w:pPr>
      <w:r w:rsidRPr="00FF47E9">
        <w:rPr>
          <w:sz w:val="22"/>
          <w:szCs w:val="22"/>
        </w:rPr>
        <w:t>El ETBP debe soportar la prueba durante 30 minutos en cada uno de sus ejes.</w:t>
      </w:r>
    </w:p>
    <w:p w:rsidR="00857BB3" w:rsidRPr="00FF47E9" w:rsidRDefault="00857BB3" w:rsidP="00247ACF">
      <w:pPr>
        <w:pStyle w:val="texto"/>
        <w:spacing w:after="16" w:line="276" w:lineRule="auto"/>
        <w:rPr>
          <w:sz w:val="22"/>
          <w:szCs w:val="22"/>
        </w:rPr>
      </w:pPr>
      <w:r w:rsidRPr="00FF47E9">
        <w:rPr>
          <w:sz w:val="22"/>
          <w:szCs w:val="22"/>
        </w:rPr>
        <w:t>El resultado obtenido por el ETBP al término de la prueba debe cumplir con 5.2.1.</w:t>
      </w:r>
    </w:p>
    <w:p w:rsidR="00857BB3" w:rsidRPr="00FF47E9" w:rsidRDefault="00857BB3" w:rsidP="00247ACF">
      <w:pPr>
        <w:pStyle w:val="texto"/>
        <w:spacing w:after="16" w:line="276" w:lineRule="auto"/>
        <w:rPr>
          <w:sz w:val="22"/>
          <w:szCs w:val="22"/>
        </w:rPr>
      </w:pPr>
    </w:p>
    <w:p w:rsidR="00857BB3" w:rsidRPr="00FF47E9" w:rsidRDefault="00857BB3" w:rsidP="00247ACF">
      <w:pPr>
        <w:pStyle w:val="texto"/>
        <w:spacing w:after="16" w:line="276" w:lineRule="auto"/>
        <w:rPr>
          <w:sz w:val="22"/>
          <w:szCs w:val="22"/>
        </w:rPr>
      </w:pPr>
      <w:r w:rsidRPr="00FF47E9">
        <w:rPr>
          <w:b/>
          <w:sz w:val="22"/>
          <w:szCs w:val="22"/>
        </w:rPr>
        <w:t xml:space="preserve">6.2.3. </w:t>
      </w:r>
      <w:r w:rsidRPr="00FF47E9">
        <w:rPr>
          <w:sz w:val="22"/>
          <w:szCs w:val="22"/>
        </w:rPr>
        <w:t>Impacto.</w:t>
      </w:r>
    </w:p>
    <w:p w:rsidR="00857BB3" w:rsidRPr="00FF47E9" w:rsidRDefault="00857BB3" w:rsidP="00247ACF">
      <w:pPr>
        <w:pStyle w:val="texto"/>
        <w:spacing w:after="16" w:line="276" w:lineRule="auto"/>
        <w:rPr>
          <w:i/>
          <w:sz w:val="22"/>
          <w:szCs w:val="22"/>
        </w:rPr>
      </w:pPr>
    </w:p>
    <w:p w:rsidR="00857BB3" w:rsidRPr="00FF47E9" w:rsidRDefault="00857BB3" w:rsidP="00247ACF">
      <w:pPr>
        <w:pStyle w:val="texto"/>
        <w:spacing w:after="16" w:line="276" w:lineRule="auto"/>
        <w:rPr>
          <w:sz w:val="22"/>
          <w:szCs w:val="22"/>
        </w:rPr>
      </w:pPr>
      <w:r w:rsidRPr="00FF47E9">
        <w:rPr>
          <w:b/>
          <w:sz w:val="22"/>
          <w:szCs w:val="22"/>
        </w:rPr>
        <w:t>6.2.3.1.</w:t>
      </w:r>
      <w:r w:rsidRPr="00FF47E9">
        <w:rPr>
          <w:sz w:val="22"/>
          <w:szCs w:val="22"/>
        </w:rPr>
        <w:t xml:space="preserve"> Impacto al teléfono sin microteléfono.</w:t>
      </w:r>
    </w:p>
    <w:p w:rsidR="00857BB3" w:rsidRPr="00FF47E9" w:rsidRDefault="00857BB3" w:rsidP="00247ACF">
      <w:pPr>
        <w:pStyle w:val="texto"/>
        <w:spacing w:after="16" w:line="276" w:lineRule="auto"/>
        <w:rPr>
          <w:sz w:val="22"/>
          <w:szCs w:val="22"/>
        </w:rPr>
      </w:pPr>
    </w:p>
    <w:p w:rsidR="00857BB3" w:rsidRPr="00FF47E9" w:rsidRDefault="00857BB3" w:rsidP="00247ACF">
      <w:pPr>
        <w:pStyle w:val="texto"/>
        <w:spacing w:after="16" w:line="276" w:lineRule="auto"/>
        <w:rPr>
          <w:sz w:val="22"/>
          <w:szCs w:val="22"/>
        </w:rPr>
      </w:pPr>
      <w:r w:rsidRPr="00FF47E9">
        <w:rPr>
          <w:b/>
          <w:sz w:val="22"/>
          <w:szCs w:val="22"/>
        </w:rPr>
        <w:t xml:space="preserve">6.2.3.1.1. </w:t>
      </w:r>
      <w:r w:rsidRPr="00FF47E9">
        <w:rPr>
          <w:sz w:val="22"/>
          <w:szCs w:val="22"/>
        </w:rPr>
        <w:t>Aparatos e Instrumentos:</w:t>
      </w:r>
    </w:p>
    <w:p w:rsidR="00857BB3" w:rsidRPr="00FF47E9" w:rsidRDefault="00857BB3" w:rsidP="004E73F5">
      <w:pPr>
        <w:pStyle w:val="ROMANOS"/>
        <w:numPr>
          <w:ilvl w:val="0"/>
          <w:numId w:val="33"/>
        </w:numPr>
        <w:spacing w:after="16" w:line="276" w:lineRule="auto"/>
        <w:rPr>
          <w:sz w:val="22"/>
          <w:szCs w:val="22"/>
        </w:rPr>
      </w:pPr>
      <w:r w:rsidRPr="00FF47E9">
        <w:rPr>
          <w:sz w:val="22"/>
          <w:szCs w:val="22"/>
        </w:rPr>
        <w:t>Placa de acero de 4 mm de espesor, revestida con loseta vinílica de 2 mm de espesor y montada sobre un bloque de madera.</w:t>
      </w:r>
    </w:p>
    <w:p w:rsidR="00857BB3" w:rsidRPr="00FF47E9" w:rsidRDefault="00857BB3" w:rsidP="00247ACF">
      <w:pPr>
        <w:pStyle w:val="ROMANOS"/>
        <w:spacing w:after="16" w:line="276" w:lineRule="auto"/>
        <w:rPr>
          <w:sz w:val="22"/>
          <w:szCs w:val="22"/>
        </w:rPr>
      </w:pPr>
    </w:p>
    <w:p w:rsidR="00857BB3" w:rsidRPr="00FF47E9" w:rsidRDefault="00857BB3" w:rsidP="00247ACF">
      <w:pPr>
        <w:pStyle w:val="texto"/>
        <w:spacing w:after="16" w:line="276" w:lineRule="auto"/>
        <w:rPr>
          <w:sz w:val="22"/>
          <w:szCs w:val="22"/>
        </w:rPr>
      </w:pPr>
      <w:r w:rsidRPr="00FF47E9">
        <w:rPr>
          <w:b/>
          <w:sz w:val="22"/>
          <w:szCs w:val="22"/>
        </w:rPr>
        <w:t>6.2.3.1.2.</w:t>
      </w:r>
      <w:r w:rsidRPr="00FF47E9">
        <w:rPr>
          <w:sz w:val="22"/>
          <w:szCs w:val="22"/>
        </w:rPr>
        <w:t xml:space="preserve"> Procedimiento:</w:t>
      </w:r>
    </w:p>
    <w:p w:rsidR="00857BB3" w:rsidRPr="00FF47E9" w:rsidRDefault="00857BB3" w:rsidP="004E73F5">
      <w:pPr>
        <w:pStyle w:val="ROMANOS"/>
        <w:numPr>
          <w:ilvl w:val="0"/>
          <w:numId w:val="34"/>
        </w:numPr>
        <w:spacing w:after="16" w:line="276" w:lineRule="auto"/>
        <w:rPr>
          <w:sz w:val="22"/>
          <w:szCs w:val="22"/>
        </w:rPr>
      </w:pPr>
      <w:r w:rsidRPr="00FF47E9">
        <w:rPr>
          <w:sz w:val="22"/>
          <w:szCs w:val="22"/>
        </w:rPr>
        <w:t>Dejar caer el ETBP sin microteléfono ni cordo</w:t>
      </w:r>
      <w:r w:rsidR="0007273F">
        <w:rPr>
          <w:sz w:val="22"/>
          <w:szCs w:val="22"/>
        </w:rPr>
        <w:t xml:space="preserve">nes, como lo indica la figura </w:t>
      </w:r>
      <w:r w:rsidR="00C44845">
        <w:rPr>
          <w:sz w:val="22"/>
          <w:szCs w:val="22"/>
        </w:rPr>
        <w:t>20</w:t>
      </w:r>
      <w:r w:rsidRPr="00FF47E9">
        <w:rPr>
          <w:sz w:val="22"/>
          <w:szCs w:val="22"/>
        </w:rPr>
        <w:t>.</w:t>
      </w:r>
    </w:p>
    <w:p w:rsidR="00857BB3" w:rsidRPr="00FF47E9" w:rsidRDefault="00857BB3" w:rsidP="00247ACF">
      <w:pPr>
        <w:pStyle w:val="ROMANOS"/>
        <w:spacing w:after="30" w:line="276" w:lineRule="auto"/>
        <w:rPr>
          <w:sz w:val="22"/>
          <w:szCs w:val="22"/>
        </w:rPr>
      </w:pPr>
    </w:p>
    <w:p w:rsidR="00857BB3" w:rsidRPr="00FF47E9" w:rsidRDefault="00857BB3" w:rsidP="00247ACF">
      <w:pPr>
        <w:pStyle w:val="texto"/>
        <w:spacing w:after="30" w:line="276" w:lineRule="auto"/>
        <w:ind w:firstLine="0"/>
        <w:jc w:val="center"/>
        <w:rPr>
          <w:sz w:val="22"/>
          <w:szCs w:val="22"/>
        </w:rPr>
      </w:pPr>
    </w:p>
    <w:p w:rsidR="00A05BEC" w:rsidRPr="00FF47E9" w:rsidRDefault="00A05BEC" w:rsidP="00247ACF">
      <w:pPr>
        <w:pStyle w:val="texto"/>
        <w:spacing w:after="30" w:line="276" w:lineRule="auto"/>
        <w:ind w:firstLine="0"/>
        <w:jc w:val="center"/>
        <w:rPr>
          <w:b/>
          <w:sz w:val="22"/>
          <w:szCs w:val="22"/>
        </w:rPr>
      </w:pPr>
    </w:p>
    <w:p w:rsidR="00A05BEC" w:rsidRPr="00FF47E9" w:rsidRDefault="00A05BEC" w:rsidP="00247ACF">
      <w:pPr>
        <w:pStyle w:val="texto"/>
        <w:spacing w:after="30" w:line="276" w:lineRule="auto"/>
        <w:ind w:firstLine="0"/>
        <w:jc w:val="center"/>
        <w:rPr>
          <w:b/>
          <w:sz w:val="22"/>
          <w:szCs w:val="22"/>
        </w:rPr>
      </w:pPr>
      <w:r w:rsidRPr="00FF47E9">
        <w:rPr>
          <w:noProof/>
          <w:lang w:val="es-MX"/>
        </w:rPr>
        <w:lastRenderedPageBreak/>
        <w:drawing>
          <wp:inline distT="0" distB="0" distL="0" distR="0" wp14:anchorId="1BA1B4D3" wp14:editId="25A2B049">
            <wp:extent cx="3137335" cy="2844176"/>
            <wp:effectExtent l="0" t="0" r="6350"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pic:cNvPicPr>
                      <a:picLocks noChangeAspect="1" noChangeArrowheads="1"/>
                    </pic:cNvPicPr>
                  </pic:nvPicPr>
                  <pic:blipFill rotWithShape="1">
                    <a:blip r:embed="rId32" cstate="screen"/>
                    <a:srcRect b="4702"/>
                    <a:stretch/>
                  </pic:blipFill>
                  <pic:spPr bwMode="auto">
                    <a:xfrm>
                      <a:off x="0" y="0"/>
                      <a:ext cx="3137647" cy="2844459"/>
                    </a:xfrm>
                    <a:prstGeom prst="rect">
                      <a:avLst/>
                    </a:prstGeom>
                    <a:noFill/>
                    <a:ln>
                      <a:noFill/>
                    </a:ln>
                    <a:extLst>
                      <a:ext uri="{53640926-AAD7-44D8-BBD7-CCE9431645EC}">
                        <a14:shadowObscured xmlns:a14="http://schemas.microsoft.com/office/drawing/2010/main"/>
                      </a:ext>
                    </a:extLst>
                  </pic:spPr>
                </pic:pic>
              </a:graphicData>
            </a:graphic>
          </wp:inline>
        </w:drawing>
      </w:r>
      <w:r w:rsidRPr="00FF47E9">
        <w:rPr>
          <w:b/>
          <w:sz w:val="22"/>
          <w:szCs w:val="22"/>
        </w:rPr>
        <w:t xml:space="preserve"> </w:t>
      </w:r>
    </w:p>
    <w:p w:rsidR="00857BB3" w:rsidRPr="00FF47E9" w:rsidRDefault="0074652C" w:rsidP="00247ACF">
      <w:pPr>
        <w:pStyle w:val="texto"/>
        <w:spacing w:after="30" w:line="276" w:lineRule="auto"/>
        <w:ind w:firstLine="0"/>
        <w:jc w:val="center"/>
        <w:rPr>
          <w:b/>
          <w:sz w:val="22"/>
          <w:szCs w:val="22"/>
        </w:rPr>
      </w:pPr>
      <w:r>
        <w:rPr>
          <w:b/>
          <w:sz w:val="22"/>
          <w:szCs w:val="22"/>
        </w:rPr>
        <w:t xml:space="preserve">Figura </w:t>
      </w:r>
      <w:r w:rsidR="00C44845">
        <w:rPr>
          <w:b/>
          <w:sz w:val="22"/>
          <w:szCs w:val="22"/>
        </w:rPr>
        <w:t>20</w:t>
      </w:r>
    </w:p>
    <w:p w:rsidR="00857BB3" w:rsidRPr="00FF47E9" w:rsidRDefault="00857BB3" w:rsidP="00247ACF">
      <w:pPr>
        <w:pStyle w:val="texto"/>
        <w:spacing w:after="30" w:line="276" w:lineRule="auto"/>
        <w:ind w:firstLine="0"/>
        <w:jc w:val="center"/>
        <w:rPr>
          <w:b/>
          <w:sz w:val="22"/>
          <w:szCs w:val="22"/>
        </w:rPr>
      </w:pPr>
    </w:p>
    <w:p w:rsidR="00857BB3" w:rsidRPr="00FF47E9" w:rsidRDefault="00857BB3" w:rsidP="004E73F5">
      <w:pPr>
        <w:pStyle w:val="ROMANOS"/>
        <w:numPr>
          <w:ilvl w:val="0"/>
          <w:numId w:val="34"/>
        </w:numPr>
        <w:spacing w:after="16" w:line="276" w:lineRule="auto"/>
        <w:rPr>
          <w:sz w:val="22"/>
          <w:szCs w:val="22"/>
        </w:rPr>
      </w:pPr>
      <w:r w:rsidRPr="00FF47E9">
        <w:rPr>
          <w:sz w:val="22"/>
          <w:szCs w:val="22"/>
        </w:rPr>
        <w:t>Realizar la prueba de caída 4 veces, una por cada lado.</w:t>
      </w:r>
    </w:p>
    <w:p w:rsidR="00857BB3" w:rsidRPr="00FF47E9" w:rsidRDefault="00857BB3" w:rsidP="004E73F5">
      <w:pPr>
        <w:pStyle w:val="ROMANOS"/>
        <w:numPr>
          <w:ilvl w:val="0"/>
          <w:numId w:val="34"/>
        </w:numPr>
        <w:spacing w:after="16" w:line="276" w:lineRule="auto"/>
        <w:rPr>
          <w:sz w:val="22"/>
          <w:szCs w:val="22"/>
        </w:rPr>
      </w:pPr>
      <w:r w:rsidRPr="00FF47E9">
        <w:rPr>
          <w:sz w:val="22"/>
          <w:szCs w:val="22"/>
        </w:rPr>
        <w:t>El dispositivo bajo prueba debe ser capaz de seguir funcionando en su conjunto después de realizadas las pruebas.</w:t>
      </w:r>
    </w:p>
    <w:p w:rsidR="00857BB3" w:rsidRPr="00FF47E9" w:rsidRDefault="00857BB3" w:rsidP="00247ACF">
      <w:pPr>
        <w:pStyle w:val="texto"/>
        <w:spacing w:after="16" w:line="276" w:lineRule="auto"/>
        <w:rPr>
          <w:sz w:val="22"/>
          <w:szCs w:val="22"/>
        </w:rPr>
      </w:pPr>
      <w:r w:rsidRPr="00FF47E9">
        <w:rPr>
          <w:sz w:val="22"/>
          <w:szCs w:val="22"/>
        </w:rPr>
        <w:t>El resultado obtenido por el ETBP al término de la prueba debe cumplir con 5.2.2.1.</w:t>
      </w:r>
    </w:p>
    <w:p w:rsidR="00857BB3" w:rsidRPr="00FF47E9" w:rsidRDefault="00857BB3" w:rsidP="00247ACF">
      <w:pPr>
        <w:pStyle w:val="texto"/>
        <w:spacing w:after="16" w:line="276" w:lineRule="auto"/>
        <w:rPr>
          <w:sz w:val="22"/>
          <w:szCs w:val="22"/>
        </w:rPr>
      </w:pPr>
    </w:p>
    <w:p w:rsidR="00857BB3" w:rsidRPr="00FF47E9" w:rsidRDefault="00857BB3" w:rsidP="00247ACF">
      <w:pPr>
        <w:pStyle w:val="texto"/>
        <w:spacing w:after="16" w:line="276" w:lineRule="auto"/>
        <w:rPr>
          <w:sz w:val="22"/>
          <w:szCs w:val="22"/>
        </w:rPr>
      </w:pPr>
      <w:r w:rsidRPr="00FF47E9">
        <w:rPr>
          <w:b/>
          <w:sz w:val="22"/>
          <w:szCs w:val="22"/>
        </w:rPr>
        <w:t xml:space="preserve">6.2.3.2. </w:t>
      </w:r>
      <w:r w:rsidRPr="00FF47E9">
        <w:rPr>
          <w:sz w:val="22"/>
          <w:szCs w:val="22"/>
        </w:rPr>
        <w:t>Impacto al microteléfono.</w:t>
      </w:r>
    </w:p>
    <w:p w:rsidR="00857BB3" w:rsidRPr="00FF47E9" w:rsidRDefault="00857BB3" w:rsidP="00247ACF">
      <w:pPr>
        <w:pStyle w:val="texto"/>
        <w:spacing w:after="16" w:line="276" w:lineRule="auto"/>
        <w:rPr>
          <w:sz w:val="22"/>
          <w:szCs w:val="22"/>
        </w:rPr>
      </w:pPr>
    </w:p>
    <w:p w:rsidR="00857BB3" w:rsidRPr="00FF47E9" w:rsidRDefault="00857BB3" w:rsidP="00247ACF">
      <w:pPr>
        <w:pStyle w:val="texto"/>
        <w:spacing w:after="16" w:line="276" w:lineRule="auto"/>
        <w:rPr>
          <w:sz w:val="22"/>
          <w:szCs w:val="22"/>
        </w:rPr>
      </w:pPr>
      <w:r w:rsidRPr="00FF47E9">
        <w:rPr>
          <w:b/>
          <w:sz w:val="22"/>
          <w:szCs w:val="22"/>
        </w:rPr>
        <w:t xml:space="preserve">6.2.3.2.1. </w:t>
      </w:r>
      <w:r w:rsidRPr="00FF47E9">
        <w:rPr>
          <w:sz w:val="22"/>
          <w:szCs w:val="22"/>
        </w:rPr>
        <w:t>Aparatos e Instrumentos:</w:t>
      </w:r>
    </w:p>
    <w:p w:rsidR="00857BB3" w:rsidRPr="00FF47E9" w:rsidRDefault="00857BB3" w:rsidP="004E73F5">
      <w:pPr>
        <w:pStyle w:val="ROMANOS"/>
        <w:numPr>
          <w:ilvl w:val="0"/>
          <w:numId w:val="35"/>
        </w:numPr>
        <w:spacing w:after="16" w:line="276" w:lineRule="auto"/>
        <w:rPr>
          <w:sz w:val="22"/>
          <w:szCs w:val="22"/>
        </w:rPr>
      </w:pPr>
      <w:r w:rsidRPr="00FF47E9">
        <w:rPr>
          <w:sz w:val="22"/>
          <w:szCs w:val="22"/>
        </w:rPr>
        <w:t xml:space="preserve">Placa de acero de 4 </w:t>
      </w:r>
      <w:r w:rsidR="00B356C3" w:rsidRPr="00FF47E9">
        <w:rPr>
          <w:sz w:val="22"/>
          <w:szCs w:val="22"/>
        </w:rPr>
        <w:t>milímetros de</w:t>
      </w:r>
      <w:r w:rsidRPr="00FF47E9">
        <w:rPr>
          <w:sz w:val="22"/>
          <w:szCs w:val="22"/>
        </w:rPr>
        <w:t xml:space="preserve"> espesor, revestida con loseta vinílica de 2 </w:t>
      </w:r>
      <w:r w:rsidR="00060D50" w:rsidRPr="00FF47E9">
        <w:rPr>
          <w:sz w:val="22"/>
          <w:szCs w:val="22"/>
        </w:rPr>
        <w:t>milímetros</w:t>
      </w:r>
      <w:r w:rsidR="00855DDE" w:rsidRPr="00FF47E9">
        <w:rPr>
          <w:sz w:val="22"/>
          <w:szCs w:val="22"/>
        </w:rPr>
        <w:t xml:space="preserve"> </w:t>
      </w:r>
      <w:r w:rsidRPr="00FF47E9">
        <w:rPr>
          <w:sz w:val="22"/>
          <w:szCs w:val="22"/>
        </w:rPr>
        <w:t>de espesor y montada sobre un bloque de madera.</w:t>
      </w:r>
    </w:p>
    <w:p w:rsidR="00857BB3" w:rsidRPr="00FF47E9" w:rsidRDefault="00857BB3" w:rsidP="00247ACF">
      <w:pPr>
        <w:pStyle w:val="texto"/>
        <w:spacing w:after="16" w:line="276" w:lineRule="auto"/>
        <w:rPr>
          <w:sz w:val="22"/>
          <w:szCs w:val="22"/>
        </w:rPr>
      </w:pPr>
      <w:r w:rsidRPr="00FF47E9">
        <w:rPr>
          <w:b/>
          <w:sz w:val="22"/>
          <w:szCs w:val="22"/>
        </w:rPr>
        <w:t>6.2.3.2.2.</w:t>
      </w:r>
      <w:r w:rsidRPr="00FF47E9">
        <w:rPr>
          <w:sz w:val="22"/>
          <w:szCs w:val="22"/>
        </w:rPr>
        <w:t xml:space="preserve"> Procedimiento:</w:t>
      </w:r>
    </w:p>
    <w:p w:rsidR="00857BB3" w:rsidRPr="00FF47E9" w:rsidRDefault="00857BB3" w:rsidP="004E73F5">
      <w:pPr>
        <w:pStyle w:val="ROMANOS"/>
        <w:numPr>
          <w:ilvl w:val="0"/>
          <w:numId w:val="36"/>
        </w:numPr>
        <w:spacing w:after="16" w:line="276" w:lineRule="auto"/>
        <w:rPr>
          <w:sz w:val="22"/>
          <w:szCs w:val="22"/>
        </w:rPr>
      </w:pPr>
      <w:r w:rsidRPr="00FF47E9">
        <w:rPr>
          <w:sz w:val="22"/>
          <w:szCs w:val="22"/>
        </w:rPr>
        <w:t xml:space="preserve">Dejar caer el microteléfono del ETBP, como lo indica la figura </w:t>
      </w:r>
      <w:r w:rsidR="00C44845">
        <w:rPr>
          <w:sz w:val="22"/>
          <w:szCs w:val="22"/>
        </w:rPr>
        <w:t>20</w:t>
      </w:r>
      <w:r w:rsidRPr="00FF47E9">
        <w:rPr>
          <w:sz w:val="22"/>
          <w:szCs w:val="22"/>
        </w:rPr>
        <w:t>.</w:t>
      </w:r>
    </w:p>
    <w:p w:rsidR="00857BB3" w:rsidRPr="00FF47E9" w:rsidRDefault="00857BB3" w:rsidP="004E73F5">
      <w:pPr>
        <w:pStyle w:val="ROMANOS"/>
        <w:numPr>
          <w:ilvl w:val="0"/>
          <w:numId w:val="36"/>
        </w:numPr>
        <w:spacing w:after="16" w:line="276" w:lineRule="auto"/>
        <w:rPr>
          <w:sz w:val="22"/>
          <w:szCs w:val="22"/>
        </w:rPr>
      </w:pPr>
      <w:r w:rsidRPr="00FF47E9">
        <w:rPr>
          <w:sz w:val="22"/>
          <w:szCs w:val="22"/>
        </w:rPr>
        <w:t>Realizar la prueba de caída 4 veces, una por cada lado.</w:t>
      </w:r>
    </w:p>
    <w:p w:rsidR="00857BB3" w:rsidRPr="00FF47E9" w:rsidRDefault="00857BB3" w:rsidP="004E73F5">
      <w:pPr>
        <w:pStyle w:val="ROMANOS"/>
        <w:numPr>
          <w:ilvl w:val="0"/>
          <w:numId w:val="36"/>
        </w:numPr>
        <w:spacing w:after="16" w:line="276" w:lineRule="auto"/>
        <w:rPr>
          <w:sz w:val="22"/>
          <w:szCs w:val="22"/>
        </w:rPr>
      </w:pPr>
      <w:r w:rsidRPr="00FF47E9">
        <w:rPr>
          <w:sz w:val="22"/>
          <w:szCs w:val="22"/>
        </w:rPr>
        <w:t xml:space="preserve">El </w:t>
      </w:r>
      <w:r w:rsidR="00A05BEC" w:rsidRPr="00FF47E9">
        <w:rPr>
          <w:sz w:val="22"/>
          <w:szCs w:val="22"/>
        </w:rPr>
        <w:t>ETBP</w:t>
      </w:r>
      <w:r w:rsidR="00A05BEC" w:rsidRPr="00FF47E9" w:rsidDel="00A05BEC">
        <w:rPr>
          <w:sz w:val="22"/>
          <w:szCs w:val="22"/>
        </w:rPr>
        <w:t xml:space="preserve"> </w:t>
      </w:r>
      <w:r w:rsidRPr="00FF47E9">
        <w:rPr>
          <w:sz w:val="22"/>
          <w:szCs w:val="22"/>
        </w:rPr>
        <w:t>debe ser capaz de seguir funcionando en su conjunto después de realizadas las pruebas.</w:t>
      </w:r>
    </w:p>
    <w:p w:rsidR="00857BB3" w:rsidRPr="00FF47E9" w:rsidRDefault="00857BB3" w:rsidP="00247ACF">
      <w:pPr>
        <w:pStyle w:val="ROMANOS"/>
        <w:spacing w:after="16" w:line="276" w:lineRule="auto"/>
        <w:rPr>
          <w:sz w:val="22"/>
          <w:szCs w:val="22"/>
        </w:rPr>
      </w:pPr>
    </w:p>
    <w:p w:rsidR="00857BB3" w:rsidRPr="00FF47E9" w:rsidRDefault="00857BB3" w:rsidP="00247ACF">
      <w:pPr>
        <w:pStyle w:val="texto"/>
        <w:spacing w:after="16" w:line="276" w:lineRule="auto"/>
        <w:rPr>
          <w:sz w:val="22"/>
          <w:szCs w:val="22"/>
        </w:rPr>
      </w:pPr>
      <w:r w:rsidRPr="00FF47E9">
        <w:rPr>
          <w:sz w:val="22"/>
          <w:szCs w:val="22"/>
        </w:rPr>
        <w:t>El resultado obtenido por el ETBP al término de la prueba debe cumplir con 5.2.2.2.</w:t>
      </w:r>
    </w:p>
    <w:p w:rsidR="003E6C82" w:rsidRPr="00FF47E9" w:rsidRDefault="003E6C82" w:rsidP="00247ACF">
      <w:pPr>
        <w:pStyle w:val="texto"/>
        <w:spacing w:after="30" w:line="276" w:lineRule="auto"/>
        <w:rPr>
          <w:b/>
          <w:sz w:val="22"/>
          <w:szCs w:val="22"/>
        </w:rPr>
      </w:pPr>
    </w:p>
    <w:p w:rsidR="003E6C82" w:rsidRPr="00FF47E9" w:rsidRDefault="003E6C82" w:rsidP="00247ACF">
      <w:pPr>
        <w:pStyle w:val="texto"/>
        <w:spacing w:after="30" w:line="276" w:lineRule="auto"/>
        <w:rPr>
          <w:b/>
          <w:sz w:val="22"/>
          <w:szCs w:val="22"/>
        </w:rPr>
      </w:pPr>
    </w:p>
    <w:p w:rsidR="00857BB3" w:rsidRPr="00FF47E9" w:rsidRDefault="00857BB3" w:rsidP="00247ACF">
      <w:pPr>
        <w:pStyle w:val="texto"/>
        <w:spacing w:after="30" w:line="276" w:lineRule="auto"/>
        <w:rPr>
          <w:b/>
          <w:sz w:val="22"/>
          <w:szCs w:val="22"/>
        </w:rPr>
      </w:pPr>
      <w:r w:rsidRPr="00FF47E9">
        <w:rPr>
          <w:b/>
          <w:sz w:val="22"/>
          <w:szCs w:val="22"/>
        </w:rPr>
        <w:t>7. Bibliografía</w:t>
      </w:r>
    </w:p>
    <w:p w:rsidR="00857BB3" w:rsidRPr="00FF47E9" w:rsidRDefault="00857BB3" w:rsidP="00247ACF">
      <w:pPr>
        <w:pStyle w:val="texto"/>
        <w:spacing w:after="30" w:line="276" w:lineRule="auto"/>
        <w:rPr>
          <w:b/>
          <w:sz w:val="22"/>
          <w:szCs w:val="22"/>
        </w:rPr>
      </w:pPr>
    </w:p>
    <w:p w:rsidR="00737813" w:rsidRPr="00737813" w:rsidRDefault="00E4214B" w:rsidP="006C07A3">
      <w:pPr>
        <w:pStyle w:val="texto"/>
        <w:spacing w:after="20" w:line="276" w:lineRule="auto"/>
        <w:ind w:left="851" w:hanging="563"/>
        <w:jc w:val="left"/>
        <w:rPr>
          <w:sz w:val="22"/>
          <w:szCs w:val="22"/>
        </w:rPr>
      </w:pPr>
      <w:r>
        <w:rPr>
          <w:sz w:val="22"/>
          <w:szCs w:val="22"/>
        </w:rPr>
        <w:t xml:space="preserve">7.1 </w:t>
      </w:r>
      <w:r w:rsidR="006E098B" w:rsidRPr="00FF47E9">
        <w:rPr>
          <w:sz w:val="22"/>
          <w:szCs w:val="22"/>
        </w:rPr>
        <w:t xml:space="preserve"> </w:t>
      </w:r>
      <w:r w:rsidR="00857BB3" w:rsidRPr="00FF47E9">
        <w:rPr>
          <w:sz w:val="22"/>
          <w:szCs w:val="22"/>
        </w:rPr>
        <w:t xml:space="preserve">Ley Federal de Telecomunicaciones </w:t>
      </w:r>
      <w:r w:rsidR="006E098B" w:rsidRPr="00FF47E9">
        <w:rPr>
          <w:sz w:val="22"/>
          <w:szCs w:val="22"/>
        </w:rPr>
        <w:t>y Radiodifusión</w:t>
      </w:r>
      <w:r w:rsidR="00737813">
        <w:rPr>
          <w:sz w:val="22"/>
          <w:szCs w:val="22"/>
        </w:rPr>
        <w:t>,</w:t>
      </w:r>
      <w:r w:rsidR="00737813" w:rsidRPr="00737813">
        <w:rPr>
          <w:sz w:val="22"/>
          <w:szCs w:val="22"/>
        </w:rPr>
        <w:t xml:space="preserve">  publicado en el Diario Oficial de la </w:t>
      </w:r>
      <w:r>
        <w:rPr>
          <w:sz w:val="22"/>
          <w:szCs w:val="22"/>
        </w:rPr>
        <w:t xml:space="preserve">     </w:t>
      </w:r>
      <w:r w:rsidR="00737813" w:rsidRPr="00737813">
        <w:rPr>
          <w:sz w:val="22"/>
          <w:szCs w:val="22"/>
        </w:rPr>
        <w:t>Federación el 14 de julio de 2014.</w:t>
      </w:r>
    </w:p>
    <w:p w:rsidR="006E098B" w:rsidRPr="00FF47E9" w:rsidRDefault="006E098B" w:rsidP="006C07A3">
      <w:pPr>
        <w:pStyle w:val="texto"/>
        <w:tabs>
          <w:tab w:val="left" w:pos="2160"/>
        </w:tabs>
        <w:spacing w:after="40" w:line="276" w:lineRule="auto"/>
        <w:ind w:left="851" w:hanging="563"/>
        <w:rPr>
          <w:sz w:val="22"/>
          <w:szCs w:val="22"/>
        </w:rPr>
      </w:pPr>
      <w:r w:rsidRPr="00FF47E9">
        <w:rPr>
          <w:sz w:val="22"/>
          <w:szCs w:val="22"/>
        </w:rPr>
        <w:lastRenderedPageBreak/>
        <w:t xml:space="preserve">7.2 Norma Oficial Mexicana NOM-008-SCFI-2002 </w:t>
      </w:r>
      <w:r w:rsidRPr="00FF47E9">
        <w:rPr>
          <w:sz w:val="22"/>
          <w:szCs w:val="22"/>
        </w:rPr>
        <w:tab/>
        <w:t>Sistem</w:t>
      </w:r>
      <w:r w:rsidR="00FC2941" w:rsidRPr="00FF47E9">
        <w:rPr>
          <w:sz w:val="22"/>
          <w:szCs w:val="22"/>
        </w:rPr>
        <w:t>a General de Unidades de Medida, Diario Oficial de la Federación del 27 de noviembre del 2002.</w:t>
      </w:r>
    </w:p>
    <w:p w:rsidR="006E098B" w:rsidRPr="00FF47E9" w:rsidRDefault="006E098B" w:rsidP="006C07A3">
      <w:pPr>
        <w:pStyle w:val="texto"/>
        <w:tabs>
          <w:tab w:val="left" w:pos="2160"/>
        </w:tabs>
        <w:spacing w:after="40" w:line="276" w:lineRule="auto"/>
        <w:ind w:left="851" w:hanging="563"/>
        <w:rPr>
          <w:sz w:val="22"/>
          <w:szCs w:val="22"/>
        </w:rPr>
      </w:pPr>
      <w:r w:rsidRPr="00FF47E9">
        <w:rPr>
          <w:sz w:val="22"/>
          <w:szCs w:val="22"/>
        </w:rPr>
        <w:t>7.3 Modificación del inciso 0, el encabezado de la Tabla 13, el último párrafo del Anexo B y el apartado Signo decimal de la Tabla 21 de la Norma Oficial Mexicana NOM-008-SCFI-2002, Sistema general de unidades de medida, publicado en el Diario Oficial de la Federación el 24 de septiembre de 2009.</w:t>
      </w:r>
    </w:p>
    <w:p w:rsidR="006E098B" w:rsidRPr="00FF47E9" w:rsidRDefault="006E098B" w:rsidP="006C07A3">
      <w:pPr>
        <w:pStyle w:val="texto"/>
        <w:tabs>
          <w:tab w:val="left" w:pos="2160"/>
        </w:tabs>
        <w:spacing w:after="40" w:line="276" w:lineRule="auto"/>
        <w:ind w:left="851" w:hanging="563"/>
        <w:rPr>
          <w:sz w:val="22"/>
          <w:szCs w:val="22"/>
        </w:rPr>
      </w:pPr>
      <w:r w:rsidRPr="00FF47E9">
        <w:rPr>
          <w:sz w:val="22"/>
          <w:szCs w:val="22"/>
        </w:rPr>
        <w:t xml:space="preserve">7.4 </w:t>
      </w:r>
      <w:r w:rsidR="00432711" w:rsidRPr="00FF47E9">
        <w:rPr>
          <w:sz w:val="22"/>
          <w:szCs w:val="22"/>
        </w:rPr>
        <w:t xml:space="preserve">El Sistema Internacional de Unidades (SI), Centro Nacional de Metrología (CENAM), publicación técnica CNM-MMM-PT-003, 2003, descargable de: </w:t>
      </w:r>
      <w:hyperlink r:id="rId33" w:history="1">
        <w:r w:rsidR="00432711" w:rsidRPr="00FF47E9">
          <w:rPr>
            <w:rStyle w:val="Hipervnculo"/>
            <w:sz w:val="22"/>
            <w:szCs w:val="22"/>
          </w:rPr>
          <w:t>http://www.cenam.mx/publicaciones/gratuitas/descarga/default.aspx?arch=/CENAM-MMM-PT-003.pdf</w:t>
        </w:r>
      </w:hyperlink>
    </w:p>
    <w:p w:rsidR="006E098B" w:rsidRPr="00FF47E9" w:rsidRDefault="006E098B" w:rsidP="006C07A3">
      <w:pPr>
        <w:pStyle w:val="texto"/>
        <w:tabs>
          <w:tab w:val="left" w:pos="2160"/>
        </w:tabs>
        <w:spacing w:after="40" w:line="276" w:lineRule="auto"/>
        <w:ind w:left="851" w:hanging="563"/>
        <w:rPr>
          <w:sz w:val="22"/>
          <w:szCs w:val="22"/>
        </w:rPr>
      </w:pPr>
      <w:r w:rsidRPr="00FF47E9">
        <w:rPr>
          <w:sz w:val="22"/>
          <w:szCs w:val="22"/>
        </w:rPr>
        <w:t>7.5 Recomendación UIT-T P.76 Calidad de transmisión telefónica medidas relativas a la sonoridad vocal - Determinación de índices de sonoridad; principios fundamentales</w:t>
      </w:r>
      <w:r w:rsidR="00737813">
        <w:rPr>
          <w:sz w:val="22"/>
          <w:szCs w:val="22"/>
        </w:rPr>
        <w:t xml:space="preserve">, </w:t>
      </w:r>
      <w:r w:rsidR="00737813" w:rsidRPr="00737813">
        <w:rPr>
          <w:sz w:val="22"/>
          <w:szCs w:val="22"/>
        </w:rPr>
        <w:t xml:space="preserve"> Ginebra, 1976; modificada en Ginebra, 1980, Málaga-Torremolinos, 1984 y Melbourne, 1988</w:t>
      </w:r>
    </w:p>
    <w:p w:rsidR="006E098B" w:rsidRPr="00FF47E9" w:rsidRDefault="006E098B" w:rsidP="006C07A3">
      <w:pPr>
        <w:pStyle w:val="texto"/>
        <w:tabs>
          <w:tab w:val="left" w:pos="2160"/>
        </w:tabs>
        <w:spacing w:after="40" w:line="276" w:lineRule="auto"/>
        <w:ind w:left="851" w:hanging="563"/>
        <w:rPr>
          <w:sz w:val="22"/>
          <w:szCs w:val="22"/>
        </w:rPr>
      </w:pPr>
      <w:r w:rsidRPr="00FF47E9">
        <w:rPr>
          <w:sz w:val="22"/>
          <w:szCs w:val="22"/>
        </w:rPr>
        <w:t>7.6 Recomendación UIT-T O.41</w:t>
      </w:r>
      <w:r w:rsidR="00432711" w:rsidRPr="00FF47E9">
        <w:rPr>
          <w:sz w:val="22"/>
          <w:szCs w:val="22"/>
        </w:rPr>
        <w:t xml:space="preserve"> (10/94)</w:t>
      </w:r>
      <w:r w:rsidRPr="00FF47E9">
        <w:rPr>
          <w:sz w:val="22"/>
          <w:szCs w:val="22"/>
        </w:rPr>
        <w:t xml:space="preserve"> Especificaciones de los aparatos de medida aparatos de medida para parámetros analógicos - Sofómetro para uso en circuitos de tipo telefónico.</w:t>
      </w:r>
    </w:p>
    <w:p w:rsidR="006E098B" w:rsidRPr="002148B8" w:rsidRDefault="006E098B" w:rsidP="006C07A3">
      <w:pPr>
        <w:pStyle w:val="texto"/>
        <w:spacing w:after="40" w:line="276" w:lineRule="auto"/>
        <w:ind w:left="851" w:hanging="563"/>
        <w:rPr>
          <w:sz w:val="22"/>
          <w:szCs w:val="22"/>
          <w:lang w:val="en-US"/>
        </w:rPr>
      </w:pPr>
      <w:r w:rsidRPr="002148B8">
        <w:rPr>
          <w:sz w:val="22"/>
          <w:szCs w:val="22"/>
          <w:lang w:val="en-US"/>
        </w:rPr>
        <w:t>7.</w:t>
      </w:r>
      <w:r w:rsidR="004733BD">
        <w:rPr>
          <w:sz w:val="22"/>
          <w:szCs w:val="22"/>
          <w:lang w:val="en-US"/>
        </w:rPr>
        <w:t>7</w:t>
      </w:r>
      <w:r w:rsidRPr="002148B8">
        <w:rPr>
          <w:sz w:val="22"/>
          <w:szCs w:val="22"/>
          <w:lang w:val="en-US"/>
        </w:rPr>
        <w:t xml:space="preserve"> Recomendación UIT-T G.100.1 (06/2015) - The use of the decibel and of relative levels in speechband telecommunications.</w:t>
      </w:r>
    </w:p>
    <w:p w:rsidR="006E098B" w:rsidRPr="00FF47E9" w:rsidRDefault="00BF1616" w:rsidP="006C07A3">
      <w:pPr>
        <w:pStyle w:val="texto"/>
        <w:spacing w:after="40" w:line="276" w:lineRule="auto"/>
        <w:ind w:left="851" w:hanging="563"/>
        <w:rPr>
          <w:sz w:val="22"/>
          <w:szCs w:val="22"/>
        </w:rPr>
      </w:pPr>
      <w:r w:rsidRPr="00FF47E9">
        <w:rPr>
          <w:sz w:val="22"/>
          <w:szCs w:val="22"/>
        </w:rPr>
        <w:t>7.</w:t>
      </w:r>
      <w:r w:rsidR="004733BD">
        <w:rPr>
          <w:sz w:val="22"/>
          <w:szCs w:val="22"/>
        </w:rPr>
        <w:t>8</w:t>
      </w:r>
      <w:r w:rsidRPr="00FF47E9">
        <w:rPr>
          <w:sz w:val="22"/>
          <w:szCs w:val="22"/>
        </w:rPr>
        <w:t xml:space="preserve"> </w:t>
      </w:r>
      <w:r w:rsidR="004F3D8D" w:rsidRPr="00FF47E9">
        <w:rPr>
          <w:sz w:val="22"/>
          <w:szCs w:val="22"/>
        </w:rPr>
        <w:t>Recomendación UIT-T P.360 (07/2006) Eficacia de los dispositivos de prevención de casos de presión acústica excesiva provocada por los receptores telefónicos y evaluación de la exposición diaria al ruido de los usuarios telefónicos</w:t>
      </w:r>
    </w:p>
    <w:p w:rsidR="000673EA" w:rsidRPr="00FF47E9" w:rsidRDefault="000673EA" w:rsidP="006C07A3">
      <w:pPr>
        <w:pStyle w:val="texto"/>
        <w:spacing w:after="40" w:line="276" w:lineRule="auto"/>
        <w:ind w:left="851" w:hanging="563"/>
        <w:rPr>
          <w:sz w:val="22"/>
          <w:szCs w:val="22"/>
        </w:rPr>
      </w:pPr>
      <w:r w:rsidRPr="00FF47E9">
        <w:rPr>
          <w:sz w:val="22"/>
          <w:szCs w:val="22"/>
        </w:rPr>
        <w:t>7.</w:t>
      </w:r>
      <w:r w:rsidR="004733BD">
        <w:rPr>
          <w:sz w:val="22"/>
          <w:szCs w:val="22"/>
        </w:rPr>
        <w:t>9</w:t>
      </w:r>
      <w:r w:rsidRPr="00FF47E9">
        <w:rPr>
          <w:sz w:val="22"/>
          <w:szCs w:val="22"/>
        </w:rPr>
        <w:t xml:space="preserve"> Recomendación UIT-T O.9 (03/99) Configuraciones de medida para evaluar el grado de asimetría con respecto a tierra.</w:t>
      </w:r>
    </w:p>
    <w:p w:rsidR="004F3D8D" w:rsidRPr="00FF47E9" w:rsidRDefault="000673EA" w:rsidP="006C07A3">
      <w:pPr>
        <w:pStyle w:val="texto"/>
        <w:spacing w:after="40" w:line="276" w:lineRule="auto"/>
        <w:ind w:left="851" w:hanging="563"/>
        <w:rPr>
          <w:sz w:val="22"/>
          <w:szCs w:val="22"/>
        </w:rPr>
      </w:pPr>
      <w:r w:rsidRPr="00FF47E9">
        <w:rPr>
          <w:sz w:val="22"/>
          <w:szCs w:val="22"/>
        </w:rPr>
        <w:t>7.1</w:t>
      </w:r>
      <w:r w:rsidR="004733BD">
        <w:rPr>
          <w:sz w:val="22"/>
          <w:szCs w:val="22"/>
        </w:rPr>
        <w:t>0</w:t>
      </w:r>
      <w:r w:rsidR="00BF1616" w:rsidRPr="00FF47E9">
        <w:rPr>
          <w:sz w:val="22"/>
          <w:szCs w:val="22"/>
        </w:rPr>
        <w:t xml:space="preserve"> Norma </w:t>
      </w:r>
      <w:r w:rsidR="004F3D8D" w:rsidRPr="00FF47E9">
        <w:rPr>
          <w:sz w:val="22"/>
          <w:szCs w:val="22"/>
        </w:rPr>
        <w:t>NMX-I-60950-1-NYCE-2015 Equipos de tecnologías de la información- Seguridad-Requisitos generales (cancela a la NMX-I-250-1997-NYCE).</w:t>
      </w:r>
    </w:p>
    <w:p w:rsidR="00A748C0" w:rsidRPr="002148B8" w:rsidRDefault="000673EA" w:rsidP="006C07A3">
      <w:pPr>
        <w:pStyle w:val="texto"/>
        <w:spacing w:after="40" w:line="276" w:lineRule="auto"/>
        <w:ind w:left="851" w:hanging="563"/>
        <w:rPr>
          <w:sz w:val="22"/>
          <w:szCs w:val="22"/>
          <w:lang w:val="en-US"/>
        </w:rPr>
      </w:pPr>
      <w:r w:rsidRPr="00FF47E9">
        <w:rPr>
          <w:sz w:val="22"/>
          <w:szCs w:val="22"/>
        </w:rPr>
        <w:t>7.1</w:t>
      </w:r>
      <w:r w:rsidR="004733BD">
        <w:rPr>
          <w:sz w:val="22"/>
          <w:szCs w:val="22"/>
        </w:rPr>
        <w:t>1</w:t>
      </w:r>
      <w:r w:rsidR="00BF1616" w:rsidRPr="00FF47E9">
        <w:rPr>
          <w:sz w:val="22"/>
          <w:szCs w:val="22"/>
        </w:rPr>
        <w:t xml:space="preserve"> Norma </w:t>
      </w:r>
      <w:r w:rsidR="00A748C0" w:rsidRPr="00FF47E9">
        <w:rPr>
          <w:sz w:val="22"/>
          <w:szCs w:val="22"/>
        </w:rPr>
        <w:t xml:space="preserve">NMX-J-579/4-6-ANCE-2006 (04/01/07) Técnicas de prueba y medición - Parte 4-6: Pruebas de inmunidad de equipo eléctrico y electrónico a las radio perturbaciones conducidas e inducidas. </w:t>
      </w:r>
      <w:r w:rsidR="00A748C0" w:rsidRPr="002148B8">
        <w:rPr>
          <w:sz w:val="22"/>
          <w:szCs w:val="22"/>
          <w:lang w:val="en-US"/>
        </w:rPr>
        <w:t>Testing and measurement techniques - Part 4-6: Immunity to conducted disturbances, induced by radio-frequency fields.</w:t>
      </w:r>
    </w:p>
    <w:p w:rsidR="00857BB3" w:rsidRPr="00FF47E9" w:rsidRDefault="000673EA" w:rsidP="006C07A3">
      <w:pPr>
        <w:pStyle w:val="texto"/>
        <w:spacing w:after="20" w:line="276" w:lineRule="auto"/>
        <w:ind w:left="851" w:hanging="563"/>
        <w:rPr>
          <w:sz w:val="22"/>
          <w:szCs w:val="22"/>
        </w:rPr>
      </w:pPr>
      <w:r w:rsidRPr="00FF47E9">
        <w:rPr>
          <w:sz w:val="22"/>
          <w:szCs w:val="22"/>
        </w:rPr>
        <w:t>7.1</w:t>
      </w:r>
      <w:r w:rsidR="004733BD">
        <w:rPr>
          <w:sz w:val="22"/>
          <w:szCs w:val="22"/>
        </w:rPr>
        <w:t>2</w:t>
      </w:r>
      <w:r w:rsidR="00BF1616" w:rsidRPr="00FF47E9">
        <w:rPr>
          <w:sz w:val="22"/>
          <w:szCs w:val="22"/>
        </w:rPr>
        <w:t xml:space="preserve"> Norma </w:t>
      </w:r>
      <w:r w:rsidR="00C2403A" w:rsidRPr="00FF47E9">
        <w:rPr>
          <w:sz w:val="22"/>
          <w:szCs w:val="22"/>
        </w:rPr>
        <w:t>NMX-J-610/4-5-ANCE-2013 (20/05/14) Compatibilidad electromagnética (EMC) - Parte 4-5: Técnicas de prueba y medición - Pruebas de inmunidad a impulsos por maniobra o descarga atmosférica. electromagnetic compatibility (emc). Part 4-5: Testing and measurement techniques – Surge immunity test.</w:t>
      </w:r>
    </w:p>
    <w:p w:rsidR="00D02142" w:rsidRPr="002148B8" w:rsidRDefault="000673EA" w:rsidP="006C07A3">
      <w:pPr>
        <w:pStyle w:val="texto"/>
        <w:spacing w:after="20" w:line="276" w:lineRule="auto"/>
        <w:ind w:left="851" w:hanging="563"/>
        <w:rPr>
          <w:sz w:val="22"/>
          <w:szCs w:val="22"/>
          <w:lang w:val="en-US"/>
        </w:rPr>
      </w:pPr>
      <w:r w:rsidRPr="00FF47E9">
        <w:rPr>
          <w:sz w:val="22"/>
          <w:szCs w:val="22"/>
        </w:rPr>
        <w:t>7.1</w:t>
      </w:r>
      <w:r w:rsidR="004733BD">
        <w:rPr>
          <w:sz w:val="22"/>
          <w:szCs w:val="22"/>
        </w:rPr>
        <w:t>3</w:t>
      </w:r>
      <w:r w:rsidR="00BF1616" w:rsidRPr="00FF47E9">
        <w:rPr>
          <w:sz w:val="22"/>
          <w:szCs w:val="22"/>
        </w:rPr>
        <w:t xml:space="preserve"> </w:t>
      </w:r>
      <w:r w:rsidR="006F28F5" w:rsidRPr="00FF47E9">
        <w:rPr>
          <w:sz w:val="22"/>
          <w:szCs w:val="22"/>
        </w:rPr>
        <w:t xml:space="preserve">NMX-J-610/4-20-ANCE-2013 (15/05/14) Compatibilidad electromagnética (EMC) – Parte 4-20: Técnicas de prueba y medición - Emisión e inmunidad en guías de onda electromagnéticas transversales (TEM). </w:t>
      </w:r>
      <w:r w:rsidR="006F28F5" w:rsidRPr="002148B8">
        <w:rPr>
          <w:sz w:val="22"/>
          <w:szCs w:val="22"/>
          <w:lang w:val="en-US"/>
        </w:rPr>
        <w:t>Electromagnetic compatibility (EMC) – Part 4-20: Testing and measurement techniques – Emission and immunity testing in transverse electromagnetic (TEM) waveguides.</w:t>
      </w:r>
    </w:p>
    <w:p w:rsidR="004F3D8D" w:rsidRPr="002148B8" w:rsidRDefault="000673EA" w:rsidP="006C07A3">
      <w:pPr>
        <w:pStyle w:val="texto"/>
        <w:spacing w:after="20" w:line="276" w:lineRule="auto"/>
        <w:ind w:left="851" w:hanging="563"/>
        <w:rPr>
          <w:sz w:val="22"/>
          <w:szCs w:val="22"/>
          <w:lang w:val="en-US"/>
        </w:rPr>
      </w:pPr>
      <w:r w:rsidRPr="002148B8">
        <w:rPr>
          <w:sz w:val="22"/>
          <w:szCs w:val="22"/>
          <w:lang w:val="en-US"/>
        </w:rPr>
        <w:lastRenderedPageBreak/>
        <w:t>7.1</w:t>
      </w:r>
      <w:r w:rsidR="004733BD">
        <w:rPr>
          <w:sz w:val="22"/>
          <w:szCs w:val="22"/>
          <w:lang w:val="en-US"/>
        </w:rPr>
        <w:t>4</w:t>
      </w:r>
      <w:r w:rsidR="00BF1616" w:rsidRPr="002148B8">
        <w:rPr>
          <w:sz w:val="22"/>
          <w:szCs w:val="22"/>
          <w:lang w:val="en-US"/>
        </w:rPr>
        <w:t xml:space="preserve"> </w:t>
      </w:r>
      <w:r w:rsidR="004F3D8D" w:rsidRPr="002148B8">
        <w:rPr>
          <w:sz w:val="22"/>
          <w:szCs w:val="22"/>
          <w:lang w:val="en-US"/>
        </w:rPr>
        <w:t>Norma IEC 61000-4-6:2013 Electromagnetic compatibility (EMC) - Part 4-6: Testing and measurement techniques - Immunity to conducted disturbances, induced by radio-frequency fields.</w:t>
      </w:r>
    </w:p>
    <w:p w:rsidR="000673EA" w:rsidRPr="002148B8" w:rsidRDefault="000673EA" w:rsidP="006C07A3">
      <w:pPr>
        <w:pStyle w:val="texto"/>
        <w:spacing w:after="20" w:line="276" w:lineRule="auto"/>
        <w:ind w:left="851" w:hanging="563"/>
        <w:rPr>
          <w:sz w:val="22"/>
          <w:szCs w:val="22"/>
          <w:lang w:val="en-US"/>
        </w:rPr>
      </w:pPr>
      <w:r w:rsidRPr="002148B8">
        <w:rPr>
          <w:sz w:val="22"/>
          <w:szCs w:val="22"/>
          <w:lang w:val="en-US"/>
        </w:rPr>
        <w:t>7.1</w:t>
      </w:r>
      <w:r w:rsidR="004733BD">
        <w:rPr>
          <w:sz w:val="22"/>
          <w:szCs w:val="22"/>
          <w:lang w:val="en-US"/>
        </w:rPr>
        <w:t>5</w:t>
      </w:r>
      <w:r w:rsidRPr="002148B8">
        <w:rPr>
          <w:sz w:val="22"/>
          <w:szCs w:val="22"/>
          <w:lang w:val="en-US"/>
        </w:rPr>
        <w:t xml:space="preserve"> ETSI ES 203 021-3 V2.1.2 (2006-01), ETSI Standard, Access and Terminals (AT); Harmonized basic attachment requirements for Terminals for connection to analogue interfaces of the  Telephone Networks; Update of the technical contents of TBR 021, EN 301 437, TBR 015, TBR 017; Part 3: Basic Interworking with the Public Telephone Networks</w:t>
      </w:r>
      <w:r w:rsidR="004826EC" w:rsidRPr="002148B8">
        <w:rPr>
          <w:sz w:val="22"/>
          <w:szCs w:val="22"/>
          <w:lang w:val="en-US"/>
        </w:rPr>
        <w:t>.</w:t>
      </w:r>
    </w:p>
    <w:p w:rsidR="004826EC" w:rsidRDefault="004826EC" w:rsidP="006C07A3">
      <w:pPr>
        <w:pStyle w:val="texto"/>
        <w:spacing w:after="20" w:line="276" w:lineRule="auto"/>
        <w:ind w:left="851" w:hanging="563"/>
        <w:rPr>
          <w:sz w:val="22"/>
          <w:szCs w:val="22"/>
        </w:rPr>
      </w:pPr>
      <w:r w:rsidRPr="00FF47E9">
        <w:rPr>
          <w:sz w:val="22"/>
          <w:szCs w:val="22"/>
        </w:rPr>
        <w:t>7.1</w:t>
      </w:r>
      <w:r w:rsidR="004733BD">
        <w:rPr>
          <w:sz w:val="22"/>
          <w:szCs w:val="22"/>
        </w:rPr>
        <w:t>6</w:t>
      </w:r>
      <w:r w:rsidRPr="00FF47E9">
        <w:rPr>
          <w:sz w:val="22"/>
          <w:szCs w:val="22"/>
        </w:rPr>
        <w:t xml:space="preserve"> Norma Oficial Mexicana NOM-001-SEDE-2012, Instalaciones Eléctricas (utilización); Diario Oficial de la Federación del 29 de noviembre de 2012.</w:t>
      </w:r>
    </w:p>
    <w:p w:rsidR="00737813" w:rsidRPr="002148B8" w:rsidRDefault="00737813" w:rsidP="006C07A3">
      <w:pPr>
        <w:spacing w:after="20"/>
        <w:ind w:left="851" w:hanging="563"/>
        <w:jc w:val="both"/>
        <w:rPr>
          <w:rFonts w:ascii="Arial" w:eastAsia="Times New Roman" w:hAnsi="Arial" w:cs="Arial"/>
          <w:lang w:val="en-US" w:eastAsia="es-MX"/>
        </w:rPr>
      </w:pPr>
      <w:r w:rsidRPr="002148B8">
        <w:rPr>
          <w:rFonts w:ascii="Arial" w:eastAsia="Times New Roman" w:hAnsi="Arial" w:cs="Arial"/>
          <w:lang w:val="en-US" w:eastAsia="es-MX"/>
        </w:rPr>
        <w:t>7.1</w:t>
      </w:r>
      <w:r w:rsidR="004733BD">
        <w:rPr>
          <w:rFonts w:ascii="Arial" w:eastAsia="Times New Roman" w:hAnsi="Arial" w:cs="Arial"/>
          <w:lang w:val="en-US" w:eastAsia="es-MX"/>
        </w:rPr>
        <w:t>7</w:t>
      </w:r>
      <w:r w:rsidRPr="002148B8">
        <w:rPr>
          <w:rFonts w:ascii="Arial" w:eastAsia="Times New Roman" w:hAnsi="Arial" w:cs="Arial"/>
          <w:lang w:val="en-US" w:eastAsia="es-MX"/>
        </w:rPr>
        <w:t xml:space="preserve"> Norma ANSI/TIA-631-B 2011 Telecommunications Telephone Terminal Equipment Radio Frequency Immunity Requirements (Revisión of TIA-631-A), Febrero 2011.</w:t>
      </w:r>
    </w:p>
    <w:p w:rsidR="00737813" w:rsidRPr="002148B8" w:rsidRDefault="00737813" w:rsidP="00247ACF">
      <w:pPr>
        <w:pStyle w:val="texto"/>
        <w:spacing w:after="20" w:line="276" w:lineRule="auto"/>
        <w:rPr>
          <w:sz w:val="22"/>
          <w:szCs w:val="22"/>
          <w:lang w:val="en-US"/>
        </w:rPr>
      </w:pPr>
    </w:p>
    <w:p w:rsidR="00D40DC9" w:rsidRPr="002148B8" w:rsidRDefault="00D40DC9" w:rsidP="00247ACF">
      <w:pPr>
        <w:pStyle w:val="texto"/>
        <w:spacing w:after="20" w:line="276" w:lineRule="auto"/>
        <w:rPr>
          <w:sz w:val="22"/>
          <w:szCs w:val="22"/>
          <w:lang w:val="en-US"/>
        </w:rPr>
      </w:pPr>
    </w:p>
    <w:p w:rsidR="00D02142" w:rsidRPr="002148B8" w:rsidRDefault="00D02142" w:rsidP="00247ACF">
      <w:pPr>
        <w:pStyle w:val="texto"/>
        <w:spacing w:after="20" w:line="276" w:lineRule="auto"/>
        <w:rPr>
          <w:b/>
          <w:sz w:val="22"/>
          <w:szCs w:val="22"/>
          <w:lang w:val="en-US"/>
        </w:rPr>
      </w:pPr>
    </w:p>
    <w:p w:rsidR="00857BB3" w:rsidRPr="00FF47E9" w:rsidRDefault="00857BB3" w:rsidP="00247ACF">
      <w:pPr>
        <w:pStyle w:val="texto"/>
        <w:spacing w:after="20" w:line="276" w:lineRule="auto"/>
        <w:rPr>
          <w:b/>
          <w:sz w:val="22"/>
          <w:szCs w:val="22"/>
        </w:rPr>
      </w:pPr>
      <w:r w:rsidRPr="00FF47E9">
        <w:rPr>
          <w:b/>
          <w:sz w:val="22"/>
          <w:szCs w:val="22"/>
        </w:rPr>
        <w:t>8. Concordancia con normas internacionales</w:t>
      </w:r>
    </w:p>
    <w:p w:rsidR="00857BB3" w:rsidRPr="00FF47E9" w:rsidRDefault="00857BB3" w:rsidP="00247ACF">
      <w:pPr>
        <w:pStyle w:val="texto"/>
        <w:spacing w:after="20" w:line="276" w:lineRule="auto"/>
        <w:rPr>
          <w:b/>
          <w:sz w:val="22"/>
          <w:szCs w:val="22"/>
        </w:rPr>
      </w:pPr>
    </w:p>
    <w:p w:rsidR="00857BB3" w:rsidRPr="00FF47E9" w:rsidRDefault="00857BB3" w:rsidP="00F655C1">
      <w:pPr>
        <w:pStyle w:val="texto"/>
        <w:spacing w:after="20" w:line="276" w:lineRule="auto"/>
        <w:ind w:firstLine="0"/>
        <w:rPr>
          <w:sz w:val="22"/>
          <w:szCs w:val="22"/>
        </w:rPr>
      </w:pPr>
      <w:r w:rsidRPr="00FF47E9">
        <w:rPr>
          <w:sz w:val="22"/>
          <w:szCs w:val="22"/>
        </w:rPr>
        <w:t>No puede establecerse concordancia con normas internacionales por no existir referencias al momento de la elaboración de la presente.</w:t>
      </w:r>
    </w:p>
    <w:p w:rsidR="00857BB3" w:rsidRPr="00FF47E9" w:rsidRDefault="00857BB3" w:rsidP="00247ACF">
      <w:pPr>
        <w:pStyle w:val="texto"/>
        <w:spacing w:after="20" w:line="276" w:lineRule="auto"/>
        <w:rPr>
          <w:b/>
          <w:sz w:val="22"/>
          <w:szCs w:val="22"/>
        </w:rPr>
      </w:pPr>
    </w:p>
    <w:p w:rsidR="00D02142" w:rsidRPr="00FF47E9" w:rsidRDefault="00D02142" w:rsidP="00247ACF">
      <w:pPr>
        <w:pStyle w:val="texto"/>
        <w:spacing w:after="20" w:line="276" w:lineRule="auto"/>
        <w:rPr>
          <w:b/>
          <w:sz w:val="22"/>
          <w:szCs w:val="22"/>
        </w:rPr>
      </w:pPr>
    </w:p>
    <w:p w:rsidR="00857BB3" w:rsidRPr="00FF47E9" w:rsidRDefault="00857BB3" w:rsidP="00247ACF">
      <w:pPr>
        <w:pStyle w:val="texto"/>
        <w:spacing w:after="20" w:line="276" w:lineRule="auto"/>
        <w:rPr>
          <w:b/>
          <w:sz w:val="22"/>
          <w:szCs w:val="22"/>
        </w:rPr>
      </w:pPr>
      <w:r w:rsidRPr="00FF47E9">
        <w:rPr>
          <w:b/>
          <w:sz w:val="22"/>
          <w:szCs w:val="22"/>
        </w:rPr>
        <w:t>9. Evaluación de la conformidad y vigilancia del cumplimiento</w:t>
      </w:r>
    </w:p>
    <w:p w:rsidR="00857BB3" w:rsidRPr="00FF47E9" w:rsidRDefault="00857BB3" w:rsidP="00247ACF">
      <w:pPr>
        <w:pStyle w:val="texto"/>
        <w:spacing w:after="20" w:line="276" w:lineRule="auto"/>
        <w:rPr>
          <w:b/>
          <w:sz w:val="22"/>
          <w:szCs w:val="22"/>
        </w:rPr>
      </w:pPr>
    </w:p>
    <w:p w:rsidR="00E45301" w:rsidRPr="00FF47E9" w:rsidRDefault="00E45301" w:rsidP="00F655C1">
      <w:pPr>
        <w:pStyle w:val="texto"/>
        <w:spacing w:after="20" w:line="276" w:lineRule="auto"/>
        <w:ind w:firstLine="0"/>
        <w:rPr>
          <w:sz w:val="22"/>
          <w:szCs w:val="22"/>
        </w:rPr>
      </w:pPr>
      <w:r w:rsidRPr="00FF47E9">
        <w:rPr>
          <w:sz w:val="22"/>
          <w:szCs w:val="22"/>
        </w:rPr>
        <w:t>La evaluación de la conformidad se realizará en los términos de la LFTR y en las disposiciones que para tal efecto establezca el Instituto.</w:t>
      </w:r>
    </w:p>
    <w:p w:rsidR="00E45301" w:rsidRPr="00FF47E9" w:rsidRDefault="00E45301" w:rsidP="00247ACF">
      <w:pPr>
        <w:pStyle w:val="texto"/>
        <w:spacing w:after="20" w:line="276" w:lineRule="auto"/>
        <w:rPr>
          <w:sz w:val="22"/>
          <w:szCs w:val="22"/>
        </w:rPr>
      </w:pPr>
    </w:p>
    <w:p w:rsidR="00E45301" w:rsidRPr="00FF47E9" w:rsidRDefault="00E45301" w:rsidP="00F655C1">
      <w:pPr>
        <w:pStyle w:val="texto"/>
        <w:spacing w:after="20" w:line="276" w:lineRule="auto"/>
        <w:ind w:firstLine="0"/>
        <w:rPr>
          <w:sz w:val="22"/>
          <w:szCs w:val="22"/>
        </w:rPr>
      </w:pPr>
      <w:r w:rsidRPr="00FF47E9">
        <w:rPr>
          <w:sz w:val="22"/>
          <w:szCs w:val="22"/>
        </w:rPr>
        <w:t>El Instituto es el encargado de vigilar el cumplimiento de esta Disposición Técnica.</w:t>
      </w:r>
    </w:p>
    <w:p w:rsidR="00E45301" w:rsidRPr="00FF47E9" w:rsidRDefault="00E45301" w:rsidP="00247ACF">
      <w:pPr>
        <w:pStyle w:val="texto"/>
        <w:spacing w:after="20" w:line="276" w:lineRule="auto"/>
        <w:rPr>
          <w:sz w:val="22"/>
          <w:szCs w:val="22"/>
        </w:rPr>
      </w:pPr>
    </w:p>
    <w:p w:rsidR="00E45301" w:rsidRPr="00FF47E9" w:rsidRDefault="00E45301" w:rsidP="00F655C1">
      <w:pPr>
        <w:pStyle w:val="texto"/>
        <w:spacing w:after="20" w:line="276" w:lineRule="auto"/>
        <w:ind w:firstLine="0"/>
        <w:rPr>
          <w:sz w:val="22"/>
          <w:szCs w:val="22"/>
        </w:rPr>
      </w:pPr>
      <w:r w:rsidRPr="00FF47E9">
        <w:rPr>
          <w:sz w:val="22"/>
          <w:szCs w:val="22"/>
        </w:rPr>
        <w:t xml:space="preserve">Se podrá solicitar una ampliación del certificado de cumplimiento para </w:t>
      </w:r>
      <w:r w:rsidR="00F12FA8" w:rsidRPr="00FF47E9">
        <w:rPr>
          <w:sz w:val="22"/>
          <w:szCs w:val="22"/>
        </w:rPr>
        <w:t xml:space="preserve">familias de </w:t>
      </w:r>
      <w:r w:rsidRPr="00FF47E9">
        <w:rPr>
          <w:sz w:val="22"/>
          <w:szCs w:val="22"/>
        </w:rPr>
        <w:t xml:space="preserve">equipos </w:t>
      </w:r>
      <w:r w:rsidR="00F12FA8" w:rsidRPr="00FF47E9">
        <w:rPr>
          <w:sz w:val="22"/>
          <w:szCs w:val="22"/>
        </w:rPr>
        <w:t xml:space="preserve">terminales </w:t>
      </w:r>
      <w:r w:rsidRPr="00FF47E9">
        <w:rPr>
          <w:sz w:val="22"/>
          <w:szCs w:val="22"/>
        </w:rPr>
        <w:t xml:space="preserve">sujetos a esta DT que cuente con certificado de cumplimiento (respecto a la presente DT). </w:t>
      </w:r>
      <w:r w:rsidR="00F12FA8" w:rsidRPr="00FF47E9">
        <w:rPr>
          <w:sz w:val="22"/>
          <w:szCs w:val="22"/>
        </w:rPr>
        <w:t xml:space="preserve"> </w:t>
      </w:r>
      <w:r w:rsidRPr="00FF47E9">
        <w:rPr>
          <w:sz w:val="22"/>
          <w:szCs w:val="22"/>
        </w:rPr>
        <w:t>Para la consecuente obtención de una ampliación del certificado de homologación para los equipos sujetos a esta DT que cuenten con una ampliación de cumplimiento, se estará al procedimiento determinado por el Instituto.</w:t>
      </w:r>
    </w:p>
    <w:p w:rsidR="00F12FA8" w:rsidRPr="00FF47E9" w:rsidRDefault="00F12FA8" w:rsidP="00247ACF">
      <w:pPr>
        <w:pStyle w:val="texto"/>
        <w:spacing w:after="20" w:line="276" w:lineRule="auto"/>
        <w:rPr>
          <w:sz w:val="22"/>
          <w:szCs w:val="22"/>
        </w:rPr>
      </w:pPr>
    </w:p>
    <w:p w:rsidR="00F12FA8" w:rsidRPr="00FF47E9" w:rsidRDefault="00F12FA8" w:rsidP="00F655C1">
      <w:pPr>
        <w:pStyle w:val="texto"/>
        <w:spacing w:after="20" w:line="276" w:lineRule="auto"/>
        <w:ind w:firstLine="0"/>
        <w:rPr>
          <w:sz w:val="22"/>
          <w:szCs w:val="22"/>
        </w:rPr>
      </w:pPr>
      <w:r w:rsidRPr="00FF47E9">
        <w:rPr>
          <w:sz w:val="22"/>
          <w:szCs w:val="22"/>
        </w:rPr>
        <w:t>Los equipos terminales certificados conforme a la presente DT estarán sujetos a seguimiento mediante muestreo, medición, pruebas de laboratorios, constatación ocular o examen de documentos por parte del Instituto o del organismo de certificación para comprobar que dichos equipos terminales continúen cumplimiento con las condiciones y requisitos correspondientes y, por tanto, para mantener vigente el certificado correspondiente.</w:t>
      </w:r>
    </w:p>
    <w:p w:rsidR="00F12FA8" w:rsidRPr="00FF47E9" w:rsidRDefault="00F12FA8" w:rsidP="00247ACF">
      <w:pPr>
        <w:pStyle w:val="texto"/>
        <w:spacing w:after="20" w:line="276" w:lineRule="auto"/>
        <w:rPr>
          <w:sz w:val="22"/>
          <w:szCs w:val="22"/>
        </w:rPr>
      </w:pPr>
    </w:p>
    <w:p w:rsidR="00F12FA8" w:rsidRPr="00FF47E9" w:rsidRDefault="00F12FA8" w:rsidP="00F655C1">
      <w:pPr>
        <w:pStyle w:val="texto"/>
        <w:spacing w:after="20" w:line="276" w:lineRule="auto"/>
        <w:ind w:firstLine="0"/>
        <w:rPr>
          <w:sz w:val="22"/>
          <w:szCs w:val="22"/>
        </w:rPr>
      </w:pPr>
      <w:r w:rsidRPr="00FF47E9">
        <w:rPr>
          <w:sz w:val="22"/>
          <w:szCs w:val="22"/>
        </w:rPr>
        <w:lastRenderedPageBreak/>
        <w:t>Dicho seguimiento se llevará a cabo sobre una porción que no excederá de la mitad del total de certificados expedidos, seleccionados de manera aleatoria. El seguimiento se hará con cargo al titular del certificado y, se efectuará sobre los equipos terminales que se encuentren en el territorio nacional, en las bodegas de los fabricantes, importadores, comercializadores, distribuidores o arrendadores.</w:t>
      </w:r>
    </w:p>
    <w:p w:rsidR="00F12FA8" w:rsidRPr="00FF47E9" w:rsidRDefault="00F12FA8" w:rsidP="00247ACF">
      <w:pPr>
        <w:pStyle w:val="texto"/>
        <w:spacing w:after="20" w:line="276" w:lineRule="auto"/>
        <w:rPr>
          <w:sz w:val="22"/>
          <w:szCs w:val="22"/>
        </w:rPr>
      </w:pPr>
    </w:p>
    <w:p w:rsidR="00F12FA8" w:rsidRPr="00FF47E9" w:rsidRDefault="00F12FA8" w:rsidP="00F655C1">
      <w:pPr>
        <w:pStyle w:val="texto"/>
        <w:spacing w:after="20" w:line="276" w:lineRule="auto"/>
        <w:ind w:firstLine="0"/>
        <w:rPr>
          <w:sz w:val="22"/>
          <w:szCs w:val="22"/>
        </w:rPr>
      </w:pPr>
      <w:r w:rsidRPr="00FF47E9">
        <w:rPr>
          <w:sz w:val="22"/>
          <w:szCs w:val="22"/>
        </w:rPr>
        <w:t>El IFT llevará a cabo pruebas a equipos terminales evaluados de conformidad y homologados conforme a la presente DT, para asegurar el cumplimiento continuo de la misma.</w:t>
      </w:r>
    </w:p>
    <w:p w:rsidR="00F12FA8" w:rsidRPr="00FF47E9" w:rsidRDefault="00F12FA8" w:rsidP="00247ACF">
      <w:pPr>
        <w:pStyle w:val="texto"/>
        <w:spacing w:after="20" w:line="276" w:lineRule="auto"/>
        <w:rPr>
          <w:sz w:val="22"/>
          <w:szCs w:val="22"/>
        </w:rPr>
      </w:pPr>
    </w:p>
    <w:p w:rsidR="003E6C82" w:rsidRPr="00FF47E9" w:rsidRDefault="003E6C82" w:rsidP="00247ACF">
      <w:pPr>
        <w:pStyle w:val="texto"/>
        <w:spacing w:after="20" w:line="276" w:lineRule="auto"/>
        <w:ind w:firstLine="0"/>
        <w:rPr>
          <w:sz w:val="22"/>
          <w:szCs w:val="22"/>
        </w:rPr>
      </w:pPr>
    </w:p>
    <w:p w:rsidR="003E6C82" w:rsidRPr="00FF47E9" w:rsidRDefault="00DF0289" w:rsidP="00247ACF">
      <w:pPr>
        <w:pStyle w:val="texto"/>
        <w:spacing w:after="20" w:line="276" w:lineRule="auto"/>
        <w:ind w:firstLine="0"/>
        <w:rPr>
          <w:b/>
          <w:sz w:val="22"/>
          <w:szCs w:val="22"/>
        </w:rPr>
      </w:pPr>
      <w:r w:rsidRPr="00FF47E9">
        <w:rPr>
          <w:b/>
          <w:sz w:val="22"/>
          <w:szCs w:val="22"/>
        </w:rPr>
        <w:t xml:space="preserve">10. </w:t>
      </w:r>
      <w:r w:rsidR="003E6C82" w:rsidRPr="00FF47E9">
        <w:rPr>
          <w:b/>
          <w:sz w:val="22"/>
          <w:szCs w:val="22"/>
        </w:rPr>
        <w:t>Contraseña de producto</w:t>
      </w:r>
    </w:p>
    <w:p w:rsidR="003E6C82" w:rsidRPr="00FF47E9" w:rsidRDefault="003E6C82" w:rsidP="00247ACF">
      <w:pPr>
        <w:pStyle w:val="texto"/>
        <w:spacing w:after="20" w:line="276" w:lineRule="auto"/>
        <w:rPr>
          <w:sz w:val="22"/>
          <w:szCs w:val="22"/>
        </w:rPr>
      </w:pPr>
    </w:p>
    <w:p w:rsidR="00DF2614" w:rsidRDefault="00DF2614" w:rsidP="00F655C1">
      <w:pPr>
        <w:pStyle w:val="texto"/>
        <w:spacing w:after="20" w:line="276" w:lineRule="auto"/>
        <w:ind w:firstLine="0"/>
        <w:rPr>
          <w:sz w:val="22"/>
          <w:szCs w:val="22"/>
        </w:rPr>
      </w:pPr>
      <w:r w:rsidRPr="00DF2614">
        <w:rPr>
          <w:sz w:val="22"/>
          <w:szCs w:val="22"/>
        </w:rPr>
        <w:t>Los equipos amparados por el certificado de homologación, deberán exhibir el número de certificado de homologación correspondiente, así como la marca y el modelo con la que se expide este certificado en cada unidad de producto mediante marcado o etiqueta que lo haga ostensible, claro, visible, legible, intransferible e indeleble con el uso normal, de no ser posible de exhibir dicho número en el producto mismo, deberá hacerse en su envase, embalaje, etiqueta, envoltura, hoja viajera, registro electrónico interno o manual.</w:t>
      </w:r>
    </w:p>
    <w:p w:rsidR="00E4214B" w:rsidRDefault="00E4214B" w:rsidP="00F655C1">
      <w:pPr>
        <w:pStyle w:val="texto"/>
        <w:spacing w:after="20" w:line="276" w:lineRule="auto"/>
        <w:ind w:firstLine="0"/>
        <w:rPr>
          <w:sz w:val="22"/>
          <w:szCs w:val="22"/>
        </w:rPr>
      </w:pPr>
    </w:p>
    <w:p w:rsidR="00382E14" w:rsidRDefault="00382E14" w:rsidP="00F655C1">
      <w:pPr>
        <w:pStyle w:val="texto"/>
        <w:spacing w:after="20" w:line="276" w:lineRule="auto"/>
        <w:ind w:firstLine="0"/>
        <w:rPr>
          <w:sz w:val="22"/>
          <w:szCs w:val="22"/>
        </w:rPr>
      </w:pPr>
      <w:r w:rsidRPr="00BC5633">
        <w:rPr>
          <w:sz w:val="22"/>
          <w:szCs w:val="22"/>
        </w:rPr>
        <w:t>El marcado o etiqueta a que se refiere el párrafo anterior, deberá cumplir con los elementos y características que indique la disposición que al efecto emita el Instituto.</w:t>
      </w:r>
    </w:p>
    <w:p w:rsidR="003E6C82" w:rsidRPr="00FF47E9" w:rsidRDefault="003E6C82" w:rsidP="00247ACF">
      <w:pPr>
        <w:pStyle w:val="texto"/>
        <w:spacing w:after="20" w:line="276" w:lineRule="auto"/>
        <w:rPr>
          <w:sz w:val="22"/>
          <w:szCs w:val="22"/>
        </w:rPr>
      </w:pPr>
    </w:p>
    <w:p w:rsidR="00857BB3" w:rsidRPr="00B10119" w:rsidRDefault="00857BB3" w:rsidP="00247ACF">
      <w:pPr>
        <w:pStyle w:val="ANOTACION"/>
        <w:spacing w:before="0" w:after="20" w:line="276" w:lineRule="auto"/>
        <w:jc w:val="both"/>
        <w:rPr>
          <w:rFonts w:ascii="Arial" w:hAnsi="Arial" w:cs="Arial"/>
          <w:b w:val="0"/>
          <w:sz w:val="22"/>
          <w:szCs w:val="22"/>
          <w:lang w:eastAsia="es-MX"/>
        </w:rPr>
      </w:pPr>
    </w:p>
    <w:p w:rsidR="007571A2" w:rsidRPr="00FF47E9" w:rsidRDefault="007571A2" w:rsidP="00247ACF">
      <w:pPr>
        <w:pStyle w:val="ANOTACION"/>
        <w:spacing w:before="0" w:after="20" w:line="276" w:lineRule="auto"/>
        <w:rPr>
          <w:rFonts w:ascii="Arial" w:hAnsi="Arial" w:cs="Arial"/>
          <w:sz w:val="22"/>
          <w:szCs w:val="22"/>
        </w:rPr>
      </w:pPr>
    </w:p>
    <w:p w:rsidR="00857BB3" w:rsidRPr="00FF47E9" w:rsidRDefault="00857BB3" w:rsidP="00247ACF">
      <w:pPr>
        <w:pStyle w:val="ANOTACION"/>
        <w:spacing w:before="0" w:after="20" w:line="276" w:lineRule="auto"/>
        <w:rPr>
          <w:rFonts w:ascii="Arial" w:hAnsi="Arial" w:cs="Arial"/>
          <w:sz w:val="22"/>
          <w:szCs w:val="22"/>
        </w:rPr>
      </w:pPr>
      <w:r w:rsidRPr="00FF47E9">
        <w:rPr>
          <w:rFonts w:ascii="Arial" w:hAnsi="Arial" w:cs="Arial"/>
          <w:sz w:val="22"/>
          <w:szCs w:val="22"/>
        </w:rPr>
        <w:t>TRANSITORI</w:t>
      </w:r>
      <w:r w:rsidR="00EB1202">
        <w:rPr>
          <w:rFonts w:ascii="Arial" w:hAnsi="Arial" w:cs="Arial"/>
          <w:sz w:val="22"/>
          <w:szCs w:val="22"/>
        </w:rPr>
        <w:t>O</w:t>
      </w:r>
      <w:r w:rsidRPr="00FF47E9">
        <w:rPr>
          <w:rFonts w:ascii="Arial" w:hAnsi="Arial" w:cs="Arial"/>
          <w:sz w:val="22"/>
          <w:szCs w:val="22"/>
        </w:rPr>
        <w:t>S</w:t>
      </w:r>
    </w:p>
    <w:p w:rsidR="00E45301" w:rsidRDefault="00E45301" w:rsidP="00F655C1">
      <w:pPr>
        <w:pStyle w:val="Texto0"/>
        <w:spacing w:line="276" w:lineRule="auto"/>
        <w:ind w:firstLine="0"/>
        <w:rPr>
          <w:sz w:val="22"/>
          <w:szCs w:val="22"/>
          <w:lang w:val="es-ES_tradnl" w:eastAsia="es-MX"/>
        </w:rPr>
      </w:pPr>
      <w:r w:rsidRPr="00FF47E9">
        <w:rPr>
          <w:b/>
          <w:sz w:val="22"/>
          <w:szCs w:val="22"/>
        </w:rPr>
        <w:t>Primero.-</w:t>
      </w:r>
      <w:r w:rsidRPr="00FF47E9">
        <w:rPr>
          <w:sz w:val="22"/>
          <w:szCs w:val="22"/>
        </w:rPr>
        <w:t xml:space="preserve"> </w:t>
      </w:r>
      <w:r w:rsidR="00857BB3" w:rsidRPr="00B10119">
        <w:rPr>
          <w:sz w:val="22"/>
          <w:szCs w:val="22"/>
          <w:lang w:val="es-ES_tradnl" w:eastAsia="es-MX"/>
        </w:rPr>
        <w:t>La presente Disposición Técnica entrará</w:t>
      </w:r>
      <w:r w:rsidR="00026EC1" w:rsidRPr="00B10119">
        <w:rPr>
          <w:sz w:val="22"/>
          <w:szCs w:val="22"/>
          <w:lang w:val="es-ES_tradnl" w:eastAsia="es-MX"/>
        </w:rPr>
        <w:t xml:space="preserve"> en vigor el </w:t>
      </w:r>
      <w:r w:rsidR="00214B94" w:rsidRPr="00B10119">
        <w:rPr>
          <w:sz w:val="22"/>
          <w:szCs w:val="22"/>
          <w:lang w:val="es-ES_tradnl" w:eastAsia="es-MX"/>
        </w:rPr>
        <w:t xml:space="preserve">20 </w:t>
      </w:r>
      <w:r w:rsidR="00026EC1" w:rsidRPr="00B10119">
        <w:rPr>
          <w:sz w:val="22"/>
          <w:szCs w:val="22"/>
          <w:lang w:val="es-ES_tradnl" w:eastAsia="es-MX"/>
        </w:rPr>
        <w:t>de enero de 2016</w:t>
      </w:r>
      <w:r w:rsidR="0014736C" w:rsidRPr="00B10119">
        <w:rPr>
          <w:sz w:val="22"/>
          <w:szCs w:val="22"/>
          <w:lang w:val="es-ES_tradnl" w:eastAsia="es-MX"/>
        </w:rPr>
        <w:t xml:space="preserve"> y, será revisada por el Instituto </w:t>
      </w:r>
      <w:r w:rsidR="00B0156D">
        <w:rPr>
          <w:sz w:val="22"/>
          <w:szCs w:val="22"/>
          <w:lang w:val="es-ES_tradnl" w:eastAsia="es-MX"/>
        </w:rPr>
        <w:t xml:space="preserve">por lo menos </w:t>
      </w:r>
      <w:r w:rsidR="0014736C" w:rsidRPr="00B10119">
        <w:rPr>
          <w:sz w:val="22"/>
          <w:szCs w:val="22"/>
          <w:lang w:val="es-ES_tradnl" w:eastAsia="es-MX"/>
        </w:rPr>
        <w:t xml:space="preserve">a los </w:t>
      </w:r>
      <w:r w:rsidR="002534B8" w:rsidRPr="00E233C0">
        <w:rPr>
          <w:sz w:val="22"/>
          <w:szCs w:val="22"/>
          <w:lang w:val="es-ES_tradnl" w:eastAsia="es-MX"/>
        </w:rPr>
        <w:t>5 años contados a partir de su entrada en vigor</w:t>
      </w:r>
      <w:r w:rsidR="0014736C" w:rsidRPr="00B10119">
        <w:rPr>
          <w:sz w:val="22"/>
          <w:szCs w:val="22"/>
          <w:lang w:val="es-ES_tradnl" w:eastAsia="es-MX"/>
        </w:rPr>
        <w:t>.</w:t>
      </w:r>
    </w:p>
    <w:p w:rsidR="00CF6F41" w:rsidRDefault="00CF6F41" w:rsidP="00CF6F41">
      <w:pPr>
        <w:spacing w:line="240" w:lineRule="auto"/>
        <w:jc w:val="both"/>
        <w:rPr>
          <w:rFonts w:ascii="Arial" w:eastAsia="Times New Roman" w:hAnsi="Arial" w:cs="Arial"/>
          <w:b/>
          <w:lang w:val="es-ES_tradnl" w:eastAsia="es-MX"/>
        </w:rPr>
      </w:pPr>
    </w:p>
    <w:p w:rsidR="008F0724" w:rsidRDefault="00076DD0" w:rsidP="00F655C1">
      <w:pPr>
        <w:jc w:val="both"/>
        <w:rPr>
          <w:rFonts w:ascii="Arial" w:eastAsia="Times New Roman" w:hAnsi="Arial" w:cs="Arial"/>
          <w:lang w:val="es-ES_tradnl" w:eastAsia="es-MX"/>
        </w:rPr>
      </w:pPr>
      <w:r w:rsidRPr="0014736C">
        <w:rPr>
          <w:rFonts w:ascii="Arial" w:eastAsia="Times New Roman" w:hAnsi="Arial" w:cs="Arial"/>
          <w:b/>
          <w:lang w:val="es-ES_tradnl" w:eastAsia="es-MX"/>
        </w:rPr>
        <w:t>Segundo</w:t>
      </w:r>
      <w:r w:rsidRPr="00B10119">
        <w:rPr>
          <w:rFonts w:ascii="Arial" w:eastAsia="Times New Roman" w:hAnsi="Arial" w:cs="Arial"/>
          <w:lang w:val="es-ES_tradnl" w:eastAsia="es-MX"/>
        </w:rPr>
        <w:t>.- Los certificados de conformidad y homologación emitidos conforme a la NOM-1</w:t>
      </w:r>
      <w:r w:rsidR="00E45301" w:rsidRPr="0014736C">
        <w:rPr>
          <w:rFonts w:ascii="Arial" w:eastAsia="Times New Roman" w:hAnsi="Arial" w:cs="Arial"/>
          <w:lang w:val="es-ES_tradnl" w:eastAsia="es-MX"/>
        </w:rPr>
        <w:t>5</w:t>
      </w:r>
      <w:r w:rsidRPr="0014736C">
        <w:rPr>
          <w:rFonts w:ascii="Arial" w:eastAsia="Times New Roman" w:hAnsi="Arial" w:cs="Arial"/>
          <w:lang w:val="es-ES_tradnl" w:eastAsia="es-MX"/>
        </w:rPr>
        <w:t>1-SCT1-</w:t>
      </w:r>
      <w:r w:rsidR="00E45301" w:rsidRPr="0014736C">
        <w:rPr>
          <w:rFonts w:ascii="Arial" w:eastAsia="Times New Roman" w:hAnsi="Arial" w:cs="Arial"/>
          <w:lang w:val="es-ES_tradnl" w:eastAsia="es-MX"/>
        </w:rPr>
        <w:t>199</w:t>
      </w:r>
      <w:r w:rsidRPr="0014736C">
        <w:rPr>
          <w:rFonts w:ascii="Arial" w:eastAsia="Times New Roman" w:hAnsi="Arial" w:cs="Arial"/>
          <w:lang w:val="es-ES_tradnl" w:eastAsia="es-MX"/>
        </w:rPr>
        <w:t xml:space="preserve">9, </w:t>
      </w:r>
      <w:r w:rsidR="00E45301" w:rsidRPr="0014736C">
        <w:rPr>
          <w:rFonts w:ascii="Arial" w:eastAsia="Times New Roman" w:hAnsi="Arial" w:cs="Arial"/>
          <w:lang w:val="es-ES_tradnl" w:eastAsia="es-MX"/>
        </w:rPr>
        <w:t>"Interfaz a redes públicas para equipos terminales",</w:t>
      </w:r>
      <w:r w:rsidR="002547E0" w:rsidRPr="0014736C">
        <w:rPr>
          <w:rFonts w:ascii="Arial" w:eastAsia="Times New Roman" w:hAnsi="Arial" w:cs="Arial"/>
          <w:lang w:val="es-ES_tradnl" w:eastAsia="es-MX"/>
        </w:rPr>
        <w:t xml:space="preserve"> y a la Disposición Técnica IFT-004-2014: Interfaz a Redes Públicas para Equipos Terminales, </w:t>
      </w:r>
      <w:r w:rsidR="002534B8" w:rsidRPr="00E233C0">
        <w:rPr>
          <w:rFonts w:ascii="Arial" w:eastAsia="Times New Roman" w:hAnsi="Arial" w:cs="Arial"/>
          <w:lang w:val="es-ES_tradnl" w:eastAsia="es-MX"/>
        </w:rPr>
        <w:t xml:space="preserve">mantendrán su vigencia hasta el término señalado en ellos y no estarán sujetos a su seguimiento. </w:t>
      </w:r>
      <w:r w:rsidRPr="0014736C">
        <w:rPr>
          <w:rFonts w:ascii="Arial" w:eastAsia="Times New Roman" w:hAnsi="Arial" w:cs="Arial"/>
          <w:lang w:val="es-ES_tradnl" w:eastAsia="es-MX"/>
        </w:rPr>
        <w:t>. Dichos certificados no podrán ampliarse o utilizarse para equipos de la misma familia a partir de la entrada en vigor de la presente DT IFT-00</w:t>
      </w:r>
      <w:r w:rsidR="00E45301" w:rsidRPr="0014736C">
        <w:rPr>
          <w:rFonts w:ascii="Arial" w:eastAsia="Times New Roman" w:hAnsi="Arial" w:cs="Arial"/>
          <w:lang w:val="es-ES_tradnl" w:eastAsia="es-MX"/>
        </w:rPr>
        <w:t>4</w:t>
      </w:r>
      <w:r w:rsidRPr="0014736C">
        <w:rPr>
          <w:rFonts w:ascii="Arial" w:eastAsia="Times New Roman" w:hAnsi="Arial" w:cs="Arial"/>
          <w:lang w:val="es-ES_tradnl" w:eastAsia="es-MX"/>
        </w:rPr>
        <w:t>-201</w:t>
      </w:r>
      <w:r w:rsidR="00B55A87">
        <w:rPr>
          <w:rFonts w:ascii="Arial" w:eastAsia="Times New Roman" w:hAnsi="Arial" w:cs="Arial"/>
          <w:lang w:val="es-ES_tradnl" w:eastAsia="es-MX"/>
        </w:rPr>
        <w:t>6</w:t>
      </w:r>
      <w:r w:rsidRPr="0014736C">
        <w:rPr>
          <w:rFonts w:ascii="Arial" w:eastAsia="Times New Roman" w:hAnsi="Arial" w:cs="Arial"/>
          <w:lang w:val="es-ES_tradnl" w:eastAsia="es-MX"/>
        </w:rPr>
        <w:t>.</w:t>
      </w:r>
    </w:p>
    <w:p w:rsidR="00CF6F41" w:rsidRPr="00CF6F41" w:rsidRDefault="00CF6F41" w:rsidP="00CF6F41">
      <w:pPr>
        <w:spacing w:line="240" w:lineRule="auto"/>
        <w:jc w:val="both"/>
        <w:rPr>
          <w:rFonts w:ascii="Arial" w:eastAsia="Times New Roman" w:hAnsi="Arial" w:cs="Arial"/>
          <w:b/>
          <w:lang w:val="es-ES_tradnl" w:eastAsia="es-MX"/>
        </w:rPr>
      </w:pPr>
    </w:p>
    <w:p w:rsidR="008F0724" w:rsidRPr="00B10119" w:rsidRDefault="008F0724" w:rsidP="00F655C1">
      <w:pPr>
        <w:jc w:val="both"/>
        <w:rPr>
          <w:rFonts w:ascii="Arial" w:eastAsia="Times New Roman" w:hAnsi="Arial" w:cs="Arial"/>
          <w:lang w:val="es-ES_tradnl" w:eastAsia="es-MX"/>
        </w:rPr>
      </w:pPr>
      <w:r w:rsidRPr="00B10119">
        <w:rPr>
          <w:rFonts w:ascii="Arial" w:eastAsia="Times New Roman" w:hAnsi="Arial" w:cs="Arial"/>
          <w:b/>
          <w:lang w:val="es-ES_tradnl" w:eastAsia="es-MX"/>
        </w:rPr>
        <w:t>Tercero.-</w:t>
      </w:r>
      <w:r w:rsidRPr="00B10119">
        <w:rPr>
          <w:rFonts w:ascii="Arial" w:eastAsia="Times New Roman" w:hAnsi="Arial" w:cs="Arial"/>
          <w:lang w:val="es-ES_tradnl" w:eastAsia="es-MX"/>
        </w:rPr>
        <w:t xml:space="preserve"> Los certificados de cumplimiento y homologación solicitados a  partir de la entrada en vigor de la presente DT y durante el periodo de </w:t>
      </w:r>
      <w:r>
        <w:rPr>
          <w:rFonts w:ascii="Arial" w:eastAsia="Times New Roman" w:hAnsi="Arial" w:cs="Arial"/>
          <w:lang w:val="es-ES_tradnl" w:eastAsia="es-MX"/>
        </w:rPr>
        <w:t>sesenta</w:t>
      </w:r>
      <w:r w:rsidRPr="00B10119">
        <w:rPr>
          <w:rFonts w:ascii="Arial" w:eastAsia="Times New Roman" w:hAnsi="Arial" w:cs="Arial"/>
          <w:lang w:val="es-ES_tradnl" w:eastAsia="es-MX"/>
        </w:rPr>
        <w:t xml:space="preserve"> días naturales posteriores a dicha entrada en vigor, se otorgarán conforme a la presente DT IFT-</w:t>
      </w:r>
      <w:r w:rsidRPr="008F0724">
        <w:rPr>
          <w:rFonts w:ascii="Arial" w:eastAsia="Times New Roman" w:hAnsi="Arial" w:cs="Arial"/>
          <w:lang w:val="es-ES_tradnl" w:eastAsia="es-MX"/>
        </w:rPr>
        <w:t>004</w:t>
      </w:r>
      <w:r w:rsidRPr="00B10119">
        <w:rPr>
          <w:rFonts w:ascii="Arial" w:eastAsia="Times New Roman" w:hAnsi="Arial" w:cs="Arial"/>
          <w:lang w:val="es-ES_tradnl" w:eastAsia="es-MX"/>
        </w:rPr>
        <w:t>-201</w:t>
      </w:r>
      <w:r w:rsidR="00B55A87">
        <w:rPr>
          <w:rFonts w:ascii="Arial" w:eastAsia="Times New Roman" w:hAnsi="Arial" w:cs="Arial"/>
          <w:lang w:val="es-ES_tradnl" w:eastAsia="es-MX"/>
        </w:rPr>
        <w:t>6</w:t>
      </w:r>
      <w:r w:rsidRPr="00B10119">
        <w:rPr>
          <w:rFonts w:ascii="Arial" w:eastAsia="Times New Roman" w:hAnsi="Arial" w:cs="Arial"/>
          <w:lang w:val="es-ES_tradnl" w:eastAsia="es-MX"/>
        </w:rPr>
        <w:t>, conside</w:t>
      </w:r>
      <w:r w:rsidR="0014736C" w:rsidRPr="00EE5ACE">
        <w:rPr>
          <w:rFonts w:ascii="Arial" w:eastAsia="Times New Roman" w:hAnsi="Arial" w:cs="Arial"/>
          <w:lang w:val="es-ES_tradnl" w:eastAsia="es-MX"/>
        </w:rPr>
        <w:t xml:space="preserve">rando además lo </w:t>
      </w:r>
      <w:r w:rsidR="0014736C" w:rsidRPr="00EE5ACE">
        <w:rPr>
          <w:rFonts w:ascii="Arial" w:eastAsia="Times New Roman" w:hAnsi="Arial" w:cs="Arial"/>
          <w:lang w:val="es-ES_tradnl" w:eastAsia="es-MX"/>
        </w:rPr>
        <w:lastRenderedPageBreak/>
        <w:t>establecido en el transitorio</w:t>
      </w:r>
      <w:r w:rsidRPr="00B10119">
        <w:rPr>
          <w:rFonts w:ascii="Arial" w:eastAsia="Times New Roman" w:hAnsi="Arial" w:cs="Arial"/>
          <w:lang w:val="es-ES_tradnl" w:eastAsia="es-MX"/>
        </w:rPr>
        <w:t xml:space="preserve"> </w:t>
      </w:r>
      <w:r w:rsidR="0014736C">
        <w:rPr>
          <w:rFonts w:ascii="Arial" w:eastAsia="Times New Roman" w:hAnsi="Arial" w:cs="Arial"/>
          <w:lang w:val="es-ES_tradnl" w:eastAsia="es-MX"/>
        </w:rPr>
        <w:t>Séptimo</w:t>
      </w:r>
      <w:r w:rsidRPr="00B10119">
        <w:rPr>
          <w:rFonts w:ascii="Arial" w:eastAsia="Times New Roman" w:hAnsi="Arial" w:cs="Arial"/>
          <w:lang w:val="es-ES_tradnl" w:eastAsia="es-MX"/>
        </w:rPr>
        <w:t xml:space="preserve">. Dichos certificados de cumplimiento y homologación  tendrán vigencia de un año y, no estarán sujetos a seguimiento. </w:t>
      </w:r>
    </w:p>
    <w:p w:rsidR="008F0724" w:rsidRDefault="008F0724" w:rsidP="00247ACF">
      <w:pPr>
        <w:jc w:val="both"/>
        <w:rPr>
          <w:rFonts w:ascii="Arial" w:eastAsia="Times New Roman" w:hAnsi="Arial" w:cs="Arial"/>
          <w:lang w:val="es-ES_tradnl" w:eastAsia="es-MX"/>
        </w:rPr>
      </w:pPr>
      <w:r w:rsidRPr="00B10119">
        <w:rPr>
          <w:rFonts w:ascii="Arial" w:eastAsia="Times New Roman" w:hAnsi="Arial" w:cs="Arial"/>
          <w:lang w:val="es-ES_tradnl" w:eastAsia="es-MX"/>
        </w:rPr>
        <w:t>Con objeto de mantener la continuidad en las actividades d</w:t>
      </w:r>
      <w:r w:rsidR="00C81835">
        <w:rPr>
          <w:rFonts w:ascii="Arial" w:eastAsia="Times New Roman" w:hAnsi="Arial" w:cs="Arial"/>
          <w:lang w:val="es-ES_tradnl" w:eastAsia="es-MX"/>
        </w:rPr>
        <w:t>e evaluación de la conformidad,</w:t>
      </w:r>
      <w:r w:rsidRPr="00B10119">
        <w:rPr>
          <w:rFonts w:ascii="Arial" w:eastAsia="Times New Roman" w:hAnsi="Arial" w:cs="Arial"/>
          <w:lang w:val="es-ES_tradnl" w:eastAsia="es-MX"/>
        </w:rPr>
        <w:t xml:space="preserve"> los Laboratorios de Pruebas y Organismos de Certificación, podrán emitir los reportes de pruebas y certificados de cumplimiento c</w:t>
      </w:r>
      <w:r w:rsidRPr="008F0724">
        <w:rPr>
          <w:rFonts w:ascii="Arial" w:eastAsia="Times New Roman" w:hAnsi="Arial" w:cs="Arial"/>
          <w:lang w:val="es-ES_tradnl" w:eastAsia="es-MX"/>
        </w:rPr>
        <w:t>onforme a la presente DT IFT-004</w:t>
      </w:r>
      <w:r w:rsidRPr="00B10119">
        <w:rPr>
          <w:rFonts w:ascii="Arial" w:eastAsia="Times New Roman" w:hAnsi="Arial" w:cs="Arial"/>
          <w:lang w:val="es-ES_tradnl" w:eastAsia="es-MX"/>
        </w:rPr>
        <w:t>-201</w:t>
      </w:r>
      <w:r w:rsidR="00B55A87">
        <w:rPr>
          <w:rFonts w:ascii="Arial" w:eastAsia="Times New Roman" w:hAnsi="Arial" w:cs="Arial"/>
          <w:lang w:val="es-ES_tradnl" w:eastAsia="es-MX"/>
        </w:rPr>
        <w:t>6</w:t>
      </w:r>
      <w:r w:rsidRPr="00B10119">
        <w:rPr>
          <w:rFonts w:ascii="Arial" w:eastAsia="Times New Roman" w:hAnsi="Arial" w:cs="Arial"/>
          <w:lang w:val="es-ES_tradnl" w:eastAsia="es-MX"/>
        </w:rPr>
        <w:t xml:space="preserve"> bajo la actualización de la acreditación (por </w:t>
      </w:r>
      <w:r w:rsidR="00D26403">
        <w:rPr>
          <w:rFonts w:ascii="Arial" w:eastAsia="Times New Roman" w:hAnsi="Arial" w:cs="Arial"/>
          <w:lang w:val="es-ES_tradnl" w:eastAsia="es-MX"/>
        </w:rPr>
        <w:t>el Organismo</w:t>
      </w:r>
      <w:r w:rsidRPr="00B10119">
        <w:rPr>
          <w:rFonts w:ascii="Arial" w:eastAsia="Times New Roman" w:hAnsi="Arial" w:cs="Arial"/>
          <w:lang w:val="es-ES_tradnl" w:eastAsia="es-MX"/>
        </w:rPr>
        <w:t xml:space="preserve"> de Acreditación correspondiente) y</w:t>
      </w:r>
      <w:r>
        <w:rPr>
          <w:rFonts w:ascii="Arial" w:eastAsia="Times New Roman" w:hAnsi="Arial" w:cs="Arial"/>
          <w:lang w:val="es-ES_tradnl" w:eastAsia="es-MX"/>
        </w:rPr>
        <w:t xml:space="preserve"> autorización </w:t>
      </w:r>
      <w:r w:rsidRPr="00B10119">
        <w:rPr>
          <w:rFonts w:ascii="Arial" w:eastAsia="Times New Roman" w:hAnsi="Arial" w:cs="Arial"/>
          <w:lang w:val="es-ES_tradnl" w:eastAsia="es-MX"/>
        </w:rPr>
        <w:t xml:space="preserve">(por el Instituto) otorgadas al amparo de </w:t>
      </w:r>
      <w:r w:rsidRPr="008F0724">
        <w:rPr>
          <w:rFonts w:ascii="Arial" w:eastAsia="Times New Roman" w:hAnsi="Arial" w:cs="Arial"/>
          <w:lang w:val="es-ES_tradnl" w:eastAsia="es-MX"/>
        </w:rPr>
        <w:t>la Disposición Técnica IFT-004-2014: Interfaz a Redes Públicas para Equipos Terminales</w:t>
      </w:r>
      <w:r>
        <w:rPr>
          <w:rFonts w:ascii="Arial" w:eastAsia="Times New Roman" w:hAnsi="Arial" w:cs="Arial"/>
          <w:lang w:val="es-ES_tradnl" w:eastAsia="es-MX"/>
        </w:rPr>
        <w:t>.</w:t>
      </w:r>
    </w:p>
    <w:p w:rsidR="00CF6F41" w:rsidRPr="00CF6F41" w:rsidRDefault="00CF6F41" w:rsidP="00CF6F41">
      <w:pPr>
        <w:spacing w:line="240" w:lineRule="auto"/>
        <w:jc w:val="both"/>
        <w:rPr>
          <w:rFonts w:ascii="Arial" w:eastAsia="Times New Roman" w:hAnsi="Arial" w:cs="Arial"/>
          <w:b/>
          <w:lang w:val="es-ES_tradnl" w:eastAsia="es-MX"/>
        </w:rPr>
      </w:pPr>
    </w:p>
    <w:p w:rsidR="0014736C" w:rsidRPr="00CD6A59" w:rsidRDefault="00670083" w:rsidP="00F655C1">
      <w:pPr>
        <w:tabs>
          <w:tab w:val="left" w:pos="3402"/>
        </w:tabs>
        <w:jc w:val="both"/>
        <w:rPr>
          <w:lang w:val="es-ES_tradnl" w:eastAsia="es-MX"/>
        </w:rPr>
      </w:pPr>
      <w:r w:rsidRPr="00B10119">
        <w:rPr>
          <w:rFonts w:ascii="Arial" w:eastAsia="Times New Roman" w:hAnsi="Arial" w:cs="Arial"/>
          <w:b/>
          <w:lang w:val="es-ES_tradnl" w:eastAsia="es-MX"/>
        </w:rPr>
        <w:t>Cuarto</w:t>
      </w:r>
      <w:r w:rsidRPr="00BF087D">
        <w:rPr>
          <w:lang w:val="es-ES_tradnl" w:eastAsia="es-MX"/>
        </w:rPr>
        <w:t xml:space="preserve">.- </w:t>
      </w:r>
      <w:r w:rsidRPr="00247ACF">
        <w:rPr>
          <w:rFonts w:ascii="Arial" w:eastAsia="Times New Roman" w:hAnsi="Arial" w:cs="Arial"/>
          <w:lang w:val="es-ES_tradnl" w:eastAsia="es-MX"/>
        </w:rPr>
        <w:t>Los Laboratorios de Pruebas y Organismos de Certificación podrán llevar a cabo la evaluación de la conformidad, entre la fecha de entrada en vigor de la DT y los sesenta días naturales establecidos en el artículo anterior, siempre y cuando se</w:t>
      </w:r>
      <w:r w:rsidRPr="00B10119">
        <w:rPr>
          <w:rFonts w:ascii="Arial" w:eastAsia="Times New Roman" w:hAnsi="Arial" w:cs="Arial"/>
          <w:lang w:val="es-ES_tradnl" w:eastAsia="es-MX"/>
        </w:rPr>
        <w:t xml:space="preserve"> encuentren en condiciones de realizarla conforme a lo dispuesto en la presente DT, requiriendo una nueva acreditación y autorización.</w:t>
      </w:r>
    </w:p>
    <w:p w:rsidR="007571A2" w:rsidRPr="00CF6F41" w:rsidRDefault="007571A2" w:rsidP="00CF6F41">
      <w:pPr>
        <w:spacing w:line="240" w:lineRule="auto"/>
        <w:jc w:val="both"/>
        <w:rPr>
          <w:rFonts w:ascii="Arial" w:eastAsia="Times New Roman" w:hAnsi="Arial" w:cs="Arial"/>
          <w:b/>
          <w:lang w:val="es-ES_tradnl" w:eastAsia="es-MX"/>
        </w:rPr>
      </w:pPr>
    </w:p>
    <w:p w:rsidR="00076DD0" w:rsidRDefault="00382E14" w:rsidP="00F655C1">
      <w:pPr>
        <w:pStyle w:val="Texto0"/>
        <w:spacing w:line="276" w:lineRule="auto"/>
        <w:ind w:firstLine="0"/>
        <w:rPr>
          <w:sz w:val="22"/>
          <w:szCs w:val="22"/>
          <w:lang w:val="es-ES_tradnl" w:eastAsia="es-MX"/>
        </w:rPr>
      </w:pPr>
      <w:r>
        <w:rPr>
          <w:b/>
          <w:sz w:val="22"/>
          <w:szCs w:val="22"/>
          <w:lang w:val="es-ES_tradnl" w:eastAsia="es-MX"/>
        </w:rPr>
        <w:t>Quinto</w:t>
      </w:r>
      <w:r w:rsidRPr="00FF47E9">
        <w:rPr>
          <w:b/>
          <w:sz w:val="22"/>
          <w:szCs w:val="22"/>
          <w:lang w:val="es-ES_tradnl" w:eastAsia="es-MX"/>
        </w:rPr>
        <w:t>.-</w:t>
      </w:r>
      <w:r w:rsidRPr="00FF47E9">
        <w:rPr>
          <w:sz w:val="22"/>
          <w:szCs w:val="22"/>
          <w:lang w:val="es-ES_tradnl" w:eastAsia="es-MX"/>
        </w:rPr>
        <w:t xml:space="preserve"> Todos los Laboratorios de Pruebas y Organismos de Certificación, una vez que</w:t>
      </w:r>
      <w:r w:rsidRPr="00670083">
        <w:rPr>
          <w:sz w:val="22"/>
          <w:szCs w:val="22"/>
          <w:lang w:val="es-ES_tradnl" w:eastAsia="es-MX"/>
        </w:rPr>
        <w:t xml:space="preserve"> </w:t>
      </w:r>
      <w:r>
        <w:rPr>
          <w:sz w:val="22"/>
          <w:szCs w:val="22"/>
          <w:lang w:val="es-ES_tradnl" w:eastAsia="es-MX"/>
        </w:rPr>
        <w:t xml:space="preserve">se </w:t>
      </w:r>
      <w:r w:rsidRPr="00670083">
        <w:rPr>
          <w:sz w:val="22"/>
          <w:szCs w:val="22"/>
          <w:lang w:val="es-ES_tradnl" w:eastAsia="es-MX"/>
        </w:rPr>
        <w:t xml:space="preserve">cumpla el periodo de los </w:t>
      </w:r>
      <w:r>
        <w:rPr>
          <w:sz w:val="22"/>
          <w:szCs w:val="22"/>
          <w:lang w:val="es-ES_tradnl" w:eastAsia="es-MX"/>
        </w:rPr>
        <w:t>sesenta</w:t>
      </w:r>
      <w:r w:rsidRPr="00670083">
        <w:rPr>
          <w:sz w:val="22"/>
          <w:szCs w:val="22"/>
          <w:lang w:val="es-ES_tradnl" w:eastAsia="es-MX"/>
        </w:rPr>
        <w:t xml:space="preserve"> días naturales a que se refiere el artículo Tercero transitorio anterior,</w:t>
      </w:r>
      <w:r w:rsidRPr="00FF47E9">
        <w:rPr>
          <w:sz w:val="22"/>
          <w:szCs w:val="22"/>
          <w:lang w:val="es-ES_tradnl" w:eastAsia="es-MX"/>
        </w:rPr>
        <w:t xml:space="preserve"> llevarán a cabo la evaluación de la conformidad conforme a lo establecido en la </w:t>
      </w:r>
      <w:r>
        <w:rPr>
          <w:sz w:val="22"/>
          <w:szCs w:val="22"/>
          <w:lang w:val="es-ES_tradnl" w:eastAsia="es-MX"/>
        </w:rPr>
        <w:t>presente Disposición Técnica</w:t>
      </w:r>
      <w:r w:rsidRPr="00FF47E9">
        <w:rPr>
          <w:sz w:val="22"/>
          <w:szCs w:val="22"/>
          <w:lang w:val="es-ES_tradnl" w:eastAsia="es-MX"/>
        </w:rPr>
        <w:t xml:space="preserve"> o</w:t>
      </w:r>
      <w:r>
        <w:rPr>
          <w:sz w:val="22"/>
          <w:szCs w:val="22"/>
          <w:lang w:val="es-ES_tradnl" w:eastAsia="es-MX"/>
        </w:rPr>
        <w:t>,</w:t>
      </w:r>
      <w:r w:rsidRPr="00FF47E9">
        <w:rPr>
          <w:sz w:val="22"/>
          <w:szCs w:val="22"/>
          <w:lang w:val="es-ES_tradnl" w:eastAsia="es-MX"/>
        </w:rPr>
        <w:t xml:space="preserve"> en su caso, </w:t>
      </w:r>
      <w:r>
        <w:rPr>
          <w:sz w:val="22"/>
          <w:szCs w:val="22"/>
          <w:lang w:val="es-ES_tradnl" w:eastAsia="es-MX"/>
        </w:rPr>
        <w:t>de acuerdo a lo</w:t>
      </w:r>
      <w:r w:rsidRPr="00FF47E9">
        <w:rPr>
          <w:sz w:val="22"/>
          <w:szCs w:val="22"/>
          <w:lang w:val="es-ES_tradnl" w:eastAsia="es-MX"/>
        </w:rPr>
        <w:t xml:space="preserve"> que establezca el Instituto</w:t>
      </w:r>
      <w:r w:rsidR="00076DD0" w:rsidRPr="00FF47E9">
        <w:rPr>
          <w:sz w:val="22"/>
          <w:szCs w:val="22"/>
          <w:lang w:val="es-ES_tradnl" w:eastAsia="es-MX"/>
        </w:rPr>
        <w:t>.</w:t>
      </w:r>
    </w:p>
    <w:p w:rsidR="00670083" w:rsidRPr="00CF6F41" w:rsidRDefault="00670083" w:rsidP="00CF6F41">
      <w:pPr>
        <w:spacing w:line="240" w:lineRule="auto"/>
        <w:jc w:val="both"/>
        <w:rPr>
          <w:rFonts w:ascii="Arial" w:eastAsia="Times New Roman" w:hAnsi="Arial" w:cs="Arial"/>
          <w:b/>
          <w:lang w:val="es-ES_tradnl" w:eastAsia="es-MX"/>
        </w:rPr>
      </w:pPr>
    </w:p>
    <w:p w:rsidR="00670083" w:rsidRDefault="00670083" w:rsidP="00F655C1">
      <w:pPr>
        <w:pStyle w:val="Texto0"/>
        <w:spacing w:line="276" w:lineRule="auto"/>
        <w:ind w:firstLine="0"/>
        <w:rPr>
          <w:sz w:val="22"/>
          <w:szCs w:val="22"/>
          <w:lang w:val="es-ES_tradnl" w:eastAsia="es-MX"/>
        </w:rPr>
      </w:pPr>
      <w:r w:rsidRPr="00B10119">
        <w:rPr>
          <w:b/>
          <w:sz w:val="22"/>
          <w:szCs w:val="22"/>
          <w:lang w:val="es-ES_tradnl" w:eastAsia="es-MX"/>
        </w:rPr>
        <w:t>Sexto</w:t>
      </w:r>
      <w:r w:rsidRPr="00670083">
        <w:rPr>
          <w:sz w:val="22"/>
          <w:szCs w:val="22"/>
          <w:lang w:val="es-ES_tradnl" w:eastAsia="es-MX"/>
        </w:rPr>
        <w:t xml:space="preserve">.- La evaluación de la conformidad a que se refiere la sección </w:t>
      </w:r>
      <w:r>
        <w:rPr>
          <w:sz w:val="22"/>
          <w:szCs w:val="22"/>
          <w:lang w:val="es-ES_tradnl" w:eastAsia="es-MX"/>
        </w:rPr>
        <w:t>9</w:t>
      </w:r>
      <w:r w:rsidRPr="00670083">
        <w:rPr>
          <w:sz w:val="22"/>
          <w:szCs w:val="22"/>
          <w:lang w:val="es-ES_tradnl" w:eastAsia="es-MX"/>
        </w:rPr>
        <w:t xml:space="preserve">, “Evaluación de la conformidad y vigilancia del cumplimiento”, se realizará conforme </w:t>
      </w:r>
      <w:r w:rsidR="0014736C">
        <w:rPr>
          <w:sz w:val="22"/>
          <w:szCs w:val="22"/>
          <w:lang w:val="es-ES_tradnl" w:eastAsia="es-MX"/>
        </w:rPr>
        <w:t>a</w:t>
      </w:r>
      <w:r w:rsidRPr="00670083">
        <w:rPr>
          <w:sz w:val="22"/>
          <w:szCs w:val="22"/>
          <w:lang w:val="es-ES_tradnl" w:eastAsia="es-MX"/>
        </w:rPr>
        <w:t xml:space="preserve"> la normatividad nacional o internacional aplicable, en tanto el Instituto establezca el procedimiento correspondiente.</w:t>
      </w:r>
    </w:p>
    <w:p w:rsidR="000160AD" w:rsidRPr="00CF6F41" w:rsidRDefault="000160AD" w:rsidP="00CF6F41">
      <w:pPr>
        <w:spacing w:line="240" w:lineRule="auto"/>
        <w:jc w:val="both"/>
        <w:rPr>
          <w:rFonts w:ascii="Arial" w:eastAsia="Times New Roman" w:hAnsi="Arial" w:cs="Arial"/>
          <w:b/>
          <w:lang w:val="es-ES_tradnl" w:eastAsia="es-MX"/>
        </w:rPr>
      </w:pPr>
    </w:p>
    <w:p w:rsidR="00670083" w:rsidRDefault="00670083" w:rsidP="00F655C1">
      <w:pPr>
        <w:pStyle w:val="Texto0"/>
        <w:spacing w:line="276" w:lineRule="auto"/>
        <w:ind w:firstLine="0"/>
        <w:rPr>
          <w:sz w:val="22"/>
          <w:szCs w:val="22"/>
          <w:lang w:val="es-ES_tradnl" w:eastAsia="es-MX"/>
        </w:rPr>
      </w:pPr>
      <w:r w:rsidRPr="00B10119">
        <w:rPr>
          <w:b/>
          <w:sz w:val="22"/>
          <w:szCs w:val="22"/>
          <w:lang w:val="es-ES_tradnl" w:eastAsia="es-MX"/>
        </w:rPr>
        <w:t>Séptimo</w:t>
      </w:r>
      <w:r w:rsidRPr="00670083">
        <w:rPr>
          <w:sz w:val="22"/>
          <w:szCs w:val="22"/>
          <w:lang w:val="es-ES_tradnl" w:eastAsia="es-MX"/>
        </w:rPr>
        <w:t>.- La</w:t>
      </w:r>
      <w:r w:rsidR="00EE5ACE">
        <w:rPr>
          <w:sz w:val="22"/>
          <w:szCs w:val="22"/>
          <w:lang w:val="es-ES_tradnl" w:eastAsia="es-MX"/>
        </w:rPr>
        <w:t>s</w:t>
      </w:r>
      <w:r w:rsidRPr="00670083">
        <w:rPr>
          <w:sz w:val="22"/>
          <w:szCs w:val="22"/>
          <w:lang w:val="es-ES_tradnl" w:eastAsia="es-MX"/>
        </w:rPr>
        <w:t xml:space="preserve"> secci</w:t>
      </w:r>
      <w:r w:rsidR="00BA70D5">
        <w:rPr>
          <w:sz w:val="22"/>
          <w:szCs w:val="22"/>
          <w:lang w:val="es-ES_tradnl" w:eastAsia="es-MX"/>
        </w:rPr>
        <w:t xml:space="preserve">ones </w:t>
      </w:r>
      <w:r w:rsidR="00382E14">
        <w:rPr>
          <w:sz w:val="22"/>
          <w:szCs w:val="22"/>
          <w:lang w:val="es-ES_tradnl" w:eastAsia="es-MX"/>
        </w:rPr>
        <w:t>5.1.</w:t>
      </w:r>
      <w:r w:rsidR="00767E31">
        <w:rPr>
          <w:sz w:val="22"/>
          <w:szCs w:val="22"/>
          <w:lang w:val="es-ES_tradnl" w:eastAsia="es-MX"/>
        </w:rPr>
        <w:t>8</w:t>
      </w:r>
      <w:r w:rsidR="00382E14">
        <w:rPr>
          <w:sz w:val="22"/>
          <w:szCs w:val="22"/>
          <w:lang w:val="es-ES_tradnl" w:eastAsia="es-MX"/>
        </w:rPr>
        <w:t>, 5.1.1</w:t>
      </w:r>
      <w:r w:rsidR="005955F5">
        <w:rPr>
          <w:sz w:val="22"/>
          <w:szCs w:val="22"/>
          <w:lang w:val="es-ES_tradnl" w:eastAsia="es-MX"/>
        </w:rPr>
        <w:t>2</w:t>
      </w:r>
      <w:r w:rsidR="00382E14">
        <w:rPr>
          <w:sz w:val="22"/>
          <w:szCs w:val="22"/>
          <w:lang w:val="es-ES_tradnl" w:eastAsia="es-MX"/>
        </w:rPr>
        <w:t>.2, 6.1.</w:t>
      </w:r>
      <w:r w:rsidR="00767E31">
        <w:rPr>
          <w:sz w:val="22"/>
          <w:szCs w:val="22"/>
          <w:lang w:val="es-ES_tradnl" w:eastAsia="es-MX"/>
        </w:rPr>
        <w:t>8</w:t>
      </w:r>
      <w:r w:rsidR="00382E14">
        <w:rPr>
          <w:sz w:val="22"/>
          <w:szCs w:val="22"/>
          <w:lang w:val="es-ES_tradnl" w:eastAsia="es-MX"/>
        </w:rPr>
        <w:t>.2</w:t>
      </w:r>
      <w:r w:rsidR="00FF1B96">
        <w:rPr>
          <w:sz w:val="22"/>
          <w:szCs w:val="22"/>
          <w:lang w:val="es-ES_tradnl" w:eastAsia="es-MX"/>
        </w:rPr>
        <w:t xml:space="preserve"> </w:t>
      </w:r>
      <w:r w:rsidR="00382E14">
        <w:rPr>
          <w:sz w:val="22"/>
          <w:szCs w:val="22"/>
          <w:lang w:val="es-ES_tradnl" w:eastAsia="es-MX"/>
        </w:rPr>
        <w:t>y 6.1.1</w:t>
      </w:r>
      <w:r w:rsidR="005955F5">
        <w:rPr>
          <w:sz w:val="22"/>
          <w:szCs w:val="22"/>
          <w:lang w:val="es-ES_tradnl" w:eastAsia="es-MX"/>
        </w:rPr>
        <w:t>2</w:t>
      </w:r>
      <w:r w:rsidR="00382E14">
        <w:rPr>
          <w:sz w:val="22"/>
          <w:szCs w:val="22"/>
          <w:lang w:val="es-ES_tradnl" w:eastAsia="es-MX"/>
        </w:rPr>
        <w:t xml:space="preserve"> </w:t>
      </w:r>
      <w:r w:rsidRPr="00670083">
        <w:rPr>
          <w:sz w:val="22"/>
          <w:szCs w:val="22"/>
          <w:lang w:val="es-ES_tradnl" w:eastAsia="es-MX"/>
        </w:rPr>
        <w:t>de la presente Disposición Técnica entrará</w:t>
      </w:r>
      <w:r w:rsidR="00EB1202">
        <w:rPr>
          <w:sz w:val="22"/>
          <w:szCs w:val="22"/>
          <w:lang w:val="es-ES_tradnl" w:eastAsia="es-MX"/>
        </w:rPr>
        <w:t>n</w:t>
      </w:r>
      <w:r w:rsidRPr="00670083">
        <w:rPr>
          <w:sz w:val="22"/>
          <w:szCs w:val="22"/>
          <w:lang w:val="es-ES_tradnl" w:eastAsia="es-MX"/>
        </w:rPr>
        <w:t xml:space="preserve"> en vigor </w:t>
      </w:r>
      <w:r>
        <w:rPr>
          <w:sz w:val="22"/>
          <w:szCs w:val="22"/>
          <w:lang w:val="es-ES_tradnl" w:eastAsia="es-MX"/>
        </w:rPr>
        <w:t>sesenta</w:t>
      </w:r>
      <w:r w:rsidRPr="00670083">
        <w:rPr>
          <w:sz w:val="22"/>
          <w:szCs w:val="22"/>
          <w:lang w:val="es-ES_tradnl" w:eastAsia="es-MX"/>
        </w:rPr>
        <w:t xml:space="preserve"> días naturales posteriores a la entrada en vigor de la misma, por lo que hasta en tanto no se actualice dicho supuesto, se aplicará lo siguiente:</w:t>
      </w:r>
    </w:p>
    <w:p w:rsidR="008F7D12" w:rsidRDefault="008F7D12" w:rsidP="00247ACF">
      <w:pPr>
        <w:pStyle w:val="Texto0"/>
        <w:spacing w:line="276" w:lineRule="auto"/>
        <w:rPr>
          <w:sz w:val="22"/>
          <w:szCs w:val="22"/>
          <w:lang w:val="es-ES_tradnl" w:eastAsia="es-MX"/>
        </w:rPr>
      </w:pPr>
    </w:p>
    <w:p w:rsidR="008F7D12" w:rsidRPr="00B10119" w:rsidRDefault="008F7D12" w:rsidP="00247ACF">
      <w:pPr>
        <w:pStyle w:val="Texto0"/>
        <w:spacing w:line="276" w:lineRule="auto"/>
        <w:rPr>
          <w:b/>
          <w:sz w:val="22"/>
          <w:szCs w:val="22"/>
          <w:lang w:val="es-ES_tradnl" w:eastAsia="es-MX"/>
        </w:rPr>
      </w:pPr>
      <w:r w:rsidRPr="00B10119">
        <w:rPr>
          <w:b/>
          <w:sz w:val="22"/>
          <w:szCs w:val="22"/>
          <w:lang w:val="es-ES_tradnl" w:eastAsia="es-MX"/>
        </w:rPr>
        <w:t>5.1.</w:t>
      </w:r>
      <w:r w:rsidR="00767E31">
        <w:rPr>
          <w:b/>
          <w:sz w:val="22"/>
          <w:szCs w:val="22"/>
          <w:lang w:val="es-ES_tradnl" w:eastAsia="es-MX"/>
        </w:rPr>
        <w:t>8</w:t>
      </w:r>
      <w:r w:rsidRPr="00B10119">
        <w:rPr>
          <w:b/>
          <w:sz w:val="22"/>
          <w:szCs w:val="22"/>
          <w:lang w:val="es-ES_tradnl" w:eastAsia="es-MX"/>
        </w:rPr>
        <w:t>. Protección Contra Interferencia de Radio Frecuencia (R.F.).</w:t>
      </w:r>
    </w:p>
    <w:p w:rsidR="008F7D12" w:rsidRPr="00B10119" w:rsidRDefault="008F7D12" w:rsidP="00247ACF">
      <w:pPr>
        <w:pStyle w:val="Texto0"/>
        <w:spacing w:line="276" w:lineRule="auto"/>
        <w:rPr>
          <w:sz w:val="22"/>
          <w:szCs w:val="22"/>
          <w:lang w:val="es-ES_tradnl" w:eastAsia="es-MX"/>
        </w:rPr>
      </w:pPr>
      <w:r w:rsidRPr="00584252">
        <w:rPr>
          <w:b/>
          <w:sz w:val="22"/>
          <w:szCs w:val="22"/>
          <w:lang w:val="es-ES_tradnl" w:eastAsia="es-MX"/>
        </w:rPr>
        <w:t>5.1.</w:t>
      </w:r>
      <w:r w:rsidR="00767E31" w:rsidRPr="00584252">
        <w:rPr>
          <w:b/>
          <w:sz w:val="22"/>
          <w:szCs w:val="22"/>
          <w:lang w:val="es-ES_tradnl" w:eastAsia="es-MX"/>
        </w:rPr>
        <w:t>8</w:t>
      </w:r>
      <w:r w:rsidRPr="00584252">
        <w:rPr>
          <w:b/>
          <w:sz w:val="22"/>
          <w:szCs w:val="22"/>
          <w:lang w:val="es-ES_tradnl" w:eastAsia="es-MX"/>
        </w:rPr>
        <w:t>.1.</w:t>
      </w:r>
      <w:r w:rsidRPr="00B10119">
        <w:rPr>
          <w:sz w:val="22"/>
          <w:szCs w:val="22"/>
          <w:lang w:val="es-ES_tradnl" w:eastAsia="es-MX"/>
        </w:rPr>
        <w:t xml:space="preserve"> Interferencia por Conducción.</w:t>
      </w:r>
    </w:p>
    <w:p w:rsidR="008F7D12" w:rsidRPr="00B10119" w:rsidRDefault="008F7D12" w:rsidP="00F655C1">
      <w:pPr>
        <w:pStyle w:val="Texto0"/>
        <w:spacing w:line="276" w:lineRule="auto"/>
        <w:ind w:firstLine="0"/>
        <w:rPr>
          <w:sz w:val="22"/>
          <w:szCs w:val="22"/>
          <w:lang w:val="es-ES_tradnl" w:eastAsia="es-MX"/>
        </w:rPr>
      </w:pPr>
      <w:r w:rsidRPr="00B10119">
        <w:rPr>
          <w:sz w:val="22"/>
          <w:szCs w:val="22"/>
          <w:lang w:val="es-ES_tradnl" w:eastAsia="es-MX"/>
        </w:rPr>
        <w:t>El equipo terminal debe operar bajo la influencia de campos de R.F., en Amplitud Modulada (A.M.) y en Frecuencia Modulada (F.M.), conservando sus características de transmisión y recepción sin perturbaciones, lo cual garantizará una comunicación adecuada. El valor mínimo de interferencia aceptable debe ser:</w:t>
      </w:r>
    </w:p>
    <w:p w:rsidR="008F7D12" w:rsidRPr="00B10119" w:rsidRDefault="008F7D12" w:rsidP="00247ACF">
      <w:pPr>
        <w:pStyle w:val="Texto0"/>
        <w:spacing w:line="276" w:lineRule="auto"/>
        <w:ind w:firstLine="0"/>
        <w:jc w:val="center"/>
        <w:rPr>
          <w:sz w:val="22"/>
          <w:szCs w:val="22"/>
          <w:lang w:val="es-ES_tradnl" w:eastAsia="es-MX"/>
        </w:rPr>
      </w:pPr>
      <w:r w:rsidRPr="00B10119">
        <w:rPr>
          <w:sz w:val="22"/>
          <w:szCs w:val="22"/>
          <w:lang w:val="es-ES_tradnl" w:eastAsia="es-MX"/>
        </w:rPr>
        <w:t>De 0,5 MHz a 4,0 MHz &lt; N -45 dB o &lt; -45 dBm0</w:t>
      </w:r>
    </w:p>
    <w:p w:rsidR="008F7D12" w:rsidRPr="00B10119" w:rsidRDefault="008F7D12" w:rsidP="00247ACF">
      <w:pPr>
        <w:pStyle w:val="Texto0"/>
        <w:spacing w:line="276" w:lineRule="auto"/>
        <w:ind w:firstLine="0"/>
        <w:jc w:val="center"/>
        <w:rPr>
          <w:sz w:val="22"/>
          <w:szCs w:val="22"/>
          <w:lang w:val="es-ES_tradnl" w:eastAsia="es-MX"/>
        </w:rPr>
      </w:pPr>
      <w:r w:rsidRPr="00B10119">
        <w:rPr>
          <w:sz w:val="22"/>
          <w:szCs w:val="22"/>
          <w:lang w:val="es-ES_tradnl" w:eastAsia="es-MX"/>
        </w:rPr>
        <w:lastRenderedPageBreak/>
        <w:t>De 4,0 MHz a 150 MHz &lt; N -40 dB o &lt; -40 dBm0</w:t>
      </w:r>
    </w:p>
    <w:p w:rsidR="008F7D12" w:rsidRPr="00B10119" w:rsidRDefault="008F7D12" w:rsidP="00247ACF">
      <w:pPr>
        <w:pStyle w:val="Texto0"/>
        <w:spacing w:line="276" w:lineRule="auto"/>
        <w:rPr>
          <w:sz w:val="22"/>
          <w:szCs w:val="22"/>
          <w:lang w:val="es-ES_tradnl" w:eastAsia="es-MX"/>
        </w:rPr>
      </w:pPr>
      <w:r w:rsidRPr="00B10119">
        <w:rPr>
          <w:sz w:val="22"/>
          <w:szCs w:val="22"/>
          <w:lang w:val="es-ES_tradnl" w:eastAsia="es-MX"/>
        </w:rPr>
        <w:t>Lo anterior se verifica de acuerdo al método de prueba 6.1.</w:t>
      </w:r>
      <w:r w:rsidR="00767E31">
        <w:rPr>
          <w:sz w:val="22"/>
          <w:szCs w:val="22"/>
          <w:lang w:val="es-ES_tradnl" w:eastAsia="es-MX"/>
        </w:rPr>
        <w:t>8</w:t>
      </w:r>
      <w:r w:rsidRPr="00B10119">
        <w:rPr>
          <w:sz w:val="22"/>
          <w:szCs w:val="22"/>
          <w:lang w:val="es-ES_tradnl" w:eastAsia="es-MX"/>
        </w:rPr>
        <w:t>.3.</w:t>
      </w:r>
    </w:p>
    <w:p w:rsidR="008F7D12" w:rsidRPr="00B10119" w:rsidRDefault="008F7D12" w:rsidP="00247ACF">
      <w:pPr>
        <w:pStyle w:val="Texto0"/>
        <w:spacing w:line="276" w:lineRule="auto"/>
        <w:rPr>
          <w:sz w:val="22"/>
          <w:szCs w:val="22"/>
          <w:lang w:val="es-ES_tradnl" w:eastAsia="es-MX"/>
        </w:rPr>
      </w:pPr>
      <w:r w:rsidRPr="00B10119">
        <w:rPr>
          <w:sz w:val="22"/>
          <w:szCs w:val="22"/>
          <w:lang w:val="es-ES_tradnl" w:eastAsia="es-MX"/>
        </w:rPr>
        <w:t>Observación: N es el nivel de referencia medida en el transductor de recepción a 1 kHz.</w:t>
      </w:r>
    </w:p>
    <w:p w:rsidR="008F7D12" w:rsidRDefault="008F7D12" w:rsidP="00247ACF">
      <w:pPr>
        <w:pStyle w:val="Texto0"/>
        <w:spacing w:line="276" w:lineRule="auto"/>
        <w:rPr>
          <w:sz w:val="22"/>
          <w:szCs w:val="22"/>
          <w:lang w:val="es-ES_tradnl" w:eastAsia="es-MX"/>
        </w:rPr>
      </w:pPr>
      <w:r w:rsidRPr="00B10119">
        <w:rPr>
          <w:sz w:val="22"/>
          <w:szCs w:val="22"/>
          <w:lang w:val="es-ES_tradnl" w:eastAsia="es-MX"/>
        </w:rPr>
        <w:t>El nivel N se mide de acuerdo al método de prueba 6.1.</w:t>
      </w:r>
      <w:r w:rsidR="00767E31">
        <w:rPr>
          <w:sz w:val="22"/>
          <w:szCs w:val="22"/>
          <w:lang w:val="es-ES_tradnl" w:eastAsia="es-MX"/>
        </w:rPr>
        <w:t>8</w:t>
      </w:r>
      <w:r w:rsidRPr="00B10119">
        <w:rPr>
          <w:sz w:val="22"/>
          <w:szCs w:val="22"/>
          <w:lang w:val="es-ES_tradnl" w:eastAsia="es-MX"/>
        </w:rPr>
        <w:t>.2.</w:t>
      </w:r>
    </w:p>
    <w:p w:rsidR="00584252" w:rsidRPr="00B10119" w:rsidRDefault="00584252" w:rsidP="00247ACF">
      <w:pPr>
        <w:pStyle w:val="Texto0"/>
        <w:spacing w:line="276" w:lineRule="auto"/>
        <w:rPr>
          <w:sz w:val="22"/>
          <w:szCs w:val="22"/>
          <w:lang w:val="es-ES_tradnl" w:eastAsia="es-MX"/>
        </w:rPr>
      </w:pPr>
    </w:p>
    <w:p w:rsidR="008F7D12" w:rsidRPr="00B10119" w:rsidRDefault="008F7D12" w:rsidP="00247ACF">
      <w:pPr>
        <w:pStyle w:val="Texto0"/>
        <w:spacing w:line="276" w:lineRule="auto"/>
        <w:rPr>
          <w:sz w:val="22"/>
          <w:szCs w:val="22"/>
          <w:lang w:val="es-ES_tradnl" w:eastAsia="es-MX"/>
        </w:rPr>
      </w:pPr>
      <w:r w:rsidRPr="00584252">
        <w:rPr>
          <w:b/>
          <w:sz w:val="22"/>
          <w:szCs w:val="22"/>
          <w:lang w:val="es-ES_tradnl" w:eastAsia="es-MX"/>
        </w:rPr>
        <w:t>5.1.</w:t>
      </w:r>
      <w:r w:rsidR="00767E31" w:rsidRPr="00584252">
        <w:rPr>
          <w:b/>
          <w:sz w:val="22"/>
          <w:szCs w:val="22"/>
          <w:lang w:val="es-ES_tradnl" w:eastAsia="es-MX"/>
        </w:rPr>
        <w:t>8</w:t>
      </w:r>
      <w:r w:rsidRPr="00584252">
        <w:rPr>
          <w:b/>
          <w:sz w:val="22"/>
          <w:szCs w:val="22"/>
          <w:lang w:val="es-ES_tradnl" w:eastAsia="es-MX"/>
        </w:rPr>
        <w:t>.2.</w:t>
      </w:r>
      <w:r w:rsidRPr="00B10119">
        <w:rPr>
          <w:sz w:val="22"/>
          <w:szCs w:val="22"/>
          <w:lang w:val="es-ES_tradnl" w:eastAsia="es-MX"/>
        </w:rPr>
        <w:t xml:space="preserve"> Interferencia por Radiación.</w:t>
      </w:r>
    </w:p>
    <w:p w:rsidR="008F7D12" w:rsidRPr="00B10119" w:rsidRDefault="008F7D12" w:rsidP="00F655C1">
      <w:pPr>
        <w:pStyle w:val="Texto0"/>
        <w:spacing w:line="276" w:lineRule="auto"/>
        <w:ind w:firstLine="0"/>
        <w:rPr>
          <w:sz w:val="22"/>
          <w:szCs w:val="22"/>
          <w:lang w:val="es-ES_tradnl" w:eastAsia="es-MX"/>
        </w:rPr>
      </w:pPr>
      <w:r w:rsidRPr="00B10119">
        <w:rPr>
          <w:sz w:val="22"/>
          <w:szCs w:val="22"/>
          <w:lang w:val="es-ES_tradnl" w:eastAsia="es-MX"/>
        </w:rPr>
        <w:t>El equipo terminal debe operar bajo la influencia de campos de R.F., en Amplitud Modulada (A.M.) y en Frecuencia Modulada (F.M.), conservando sus características de transmisión y recepción sin perturbaciones, lo cual garantizará una comunicación adecuada. El valor mínimo de interferencia aceptable debe ser:</w:t>
      </w:r>
    </w:p>
    <w:p w:rsidR="008F7D12" w:rsidRPr="00B10119" w:rsidRDefault="008F7D12" w:rsidP="00247ACF">
      <w:pPr>
        <w:pStyle w:val="Texto0"/>
        <w:spacing w:line="276" w:lineRule="auto"/>
        <w:ind w:firstLine="0"/>
        <w:jc w:val="center"/>
        <w:rPr>
          <w:sz w:val="22"/>
          <w:szCs w:val="22"/>
          <w:lang w:val="es-ES_tradnl" w:eastAsia="es-MX"/>
        </w:rPr>
      </w:pPr>
      <w:r w:rsidRPr="00B10119">
        <w:rPr>
          <w:sz w:val="22"/>
          <w:szCs w:val="22"/>
          <w:lang w:val="es-ES_tradnl" w:eastAsia="es-MX"/>
        </w:rPr>
        <w:t>De 0,5 MHz a 200 MHz &lt; N -40 dB o &lt; -40 dBm0</w:t>
      </w:r>
    </w:p>
    <w:p w:rsidR="008F7D12" w:rsidRPr="00B10119" w:rsidRDefault="008F7D12" w:rsidP="00F655C1">
      <w:pPr>
        <w:pStyle w:val="Texto0"/>
        <w:spacing w:line="276" w:lineRule="auto"/>
        <w:ind w:firstLine="0"/>
        <w:rPr>
          <w:sz w:val="22"/>
          <w:szCs w:val="22"/>
          <w:lang w:val="es-ES_tradnl" w:eastAsia="es-MX"/>
        </w:rPr>
      </w:pPr>
      <w:r w:rsidRPr="00B10119">
        <w:rPr>
          <w:sz w:val="22"/>
          <w:szCs w:val="22"/>
          <w:lang w:val="es-ES_tradnl" w:eastAsia="es-MX"/>
        </w:rPr>
        <w:t>Lo anterior se verifica de acuerdo al método de prueba 6.1.</w:t>
      </w:r>
      <w:r w:rsidR="00767E31">
        <w:rPr>
          <w:sz w:val="22"/>
          <w:szCs w:val="22"/>
          <w:lang w:val="es-ES_tradnl" w:eastAsia="es-MX"/>
        </w:rPr>
        <w:t>8</w:t>
      </w:r>
      <w:r w:rsidRPr="00B10119">
        <w:rPr>
          <w:sz w:val="22"/>
          <w:szCs w:val="22"/>
          <w:lang w:val="es-ES_tradnl" w:eastAsia="es-MX"/>
        </w:rPr>
        <w:t>.4.</w:t>
      </w:r>
    </w:p>
    <w:p w:rsidR="008F7D12" w:rsidRDefault="008F7D12" w:rsidP="00247ACF">
      <w:pPr>
        <w:pStyle w:val="Texto0"/>
        <w:spacing w:line="276" w:lineRule="auto"/>
        <w:ind w:firstLine="0"/>
        <w:rPr>
          <w:sz w:val="22"/>
          <w:szCs w:val="22"/>
          <w:lang w:val="es-ES_tradnl" w:eastAsia="es-MX"/>
        </w:rPr>
      </w:pPr>
    </w:p>
    <w:p w:rsidR="00CF6F41" w:rsidRDefault="00CF6F41" w:rsidP="00247ACF">
      <w:pPr>
        <w:pStyle w:val="Texto0"/>
        <w:spacing w:line="276" w:lineRule="auto"/>
        <w:rPr>
          <w:sz w:val="22"/>
          <w:szCs w:val="22"/>
          <w:lang w:val="es-ES_tradnl" w:eastAsia="es-MX"/>
        </w:rPr>
      </w:pPr>
    </w:p>
    <w:p w:rsidR="000160AD" w:rsidRDefault="000160AD" w:rsidP="00247ACF">
      <w:pPr>
        <w:pStyle w:val="Texto0"/>
        <w:spacing w:line="276" w:lineRule="auto"/>
        <w:rPr>
          <w:sz w:val="22"/>
          <w:szCs w:val="22"/>
          <w:lang w:val="es-ES_tradnl" w:eastAsia="es-MX"/>
        </w:rPr>
      </w:pPr>
    </w:p>
    <w:p w:rsidR="008F7D12" w:rsidRPr="00B10119" w:rsidRDefault="008F7D12" w:rsidP="00247ACF">
      <w:pPr>
        <w:pStyle w:val="Texto0"/>
        <w:spacing w:line="276" w:lineRule="auto"/>
        <w:rPr>
          <w:b/>
          <w:sz w:val="22"/>
          <w:szCs w:val="22"/>
          <w:lang w:val="es-ES_tradnl" w:eastAsia="es-MX"/>
        </w:rPr>
      </w:pPr>
      <w:r w:rsidRPr="00B10119">
        <w:rPr>
          <w:b/>
          <w:sz w:val="22"/>
          <w:szCs w:val="22"/>
          <w:lang w:val="es-ES_tradnl" w:eastAsia="es-MX"/>
        </w:rPr>
        <w:t>5.1.1</w:t>
      </w:r>
      <w:r w:rsidR="005955F5">
        <w:rPr>
          <w:b/>
          <w:sz w:val="22"/>
          <w:szCs w:val="22"/>
          <w:lang w:val="es-ES_tradnl" w:eastAsia="es-MX"/>
        </w:rPr>
        <w:t>2</w:t>
      </w:r>
      <w:r w:rsidRPr="00B10119">
        <w:rPr>
          <w:b/>
          <w:sz w:val="22"/>
          <w:szCs w:val="22"/>
          <w:lang w:val="es-ES_tradnl" w:eastAsia="es-MX"/>
        </w:rPr>
        <w:t>.2. Interruptor Calibrado (botón “R”).</w:t>
      </w:r>
    </w:p>
    <w:p w:rsidR="008F7D12" w:rsidRPr="00B10119" w:rsidRDefault="008F7D12" w:rsidP="00247ACF">
      <w:pPr>
        <w:pStyle w:val="Texto0"/>
        <w:spacing w:line="276" w:lineRule="auto"/>
        <w:rPr>
          <w:sz w:val="22"/>
          <w:szCs w:val="22"/>
          <w:lang w:val="es-ES_tradnl" w:eastAsia="es-MX"/>
        </w:rPr>
      </w:pPr>
      <w:r w:rsidRPr="00B10119">
        <w:rPr>
          <w:sz w:val="22"/>
          <w:szCs w:val="22"/>
          <w:lang w:val="es-ES_tradnl" w:eastAsia="es-MX"/>
        </w:rPr>
        <w:t>El interruptor calibrado (botón “R”) debe ser de 100 ms ± 20 ms.</w:t>
      </w:r>
    </w:p>
    <w:p w:rsidR="007571A2" w:rsidRPr="00FF47E9" w:rsidRDefault="008F7D12" w:rsidP="00247ACF">
      <w:pPr>
        <w:pStyle w:val="Texto0"/>
        <w:spacing w:line="276" w:lineRule="auto"/>
        <w:rPr>
          <w:sz w:val="22"/>
          <w:szCs w:val="22"/>
          <w:lang w:val="es-ES_tradnl" w:eastAsia="es-MX"/>
        </w:rPr>
      </w:pPr>
      <w:r w:rsidRPr="00B10119">
        <w:rPr>
          <w:sz w:val="22"/>
          <w:szCs w:val="22"/>
          <w:lang w:val="es-ES_tradnl" w:eastAsia="es-MX"/>
        </w:rPr>
        <w:t>Lo anterior se verifica de acuerdo al método de prueba 6.1.1</w:t>
      </w:r>
      <w:r w:rsidR="004733BD">
        <w:rPr>
          <w:sz w:val="22"/>
          <w:szCs w:val="22"/>
          <w:lang w:val="es-ES_tradnl" w:eastAsia="es-MX"/>
        </w:rPr>
        <w:t>2</w:t>
      </w:r>
      <w:r w:rsidRPr="00B10119">
        <w:rPr>
          <w:sz w:val="22"/>
          <w:szCs w:val="22"/>
          <w:lang w:val="es-ES_tradnl" w:eastAsia="es-MX"/>
        </w:rPr>
        <w:t>.2.5.</w:t>
      </w:r>
    </w:p>
    <w:p w:rsidR="00E60318" w:rsidRDefault="00E60318" w:rsidP="000931CD">
      <w:pPr>
        <w:jc w:val="both"/>
        <w:rPr>
          <w:rFonts w:ascii="Arial" w:eastAsia="Times New Roman" w:hAnsi="Arial" w:cs="Arial"/>
          <w:lang w:val="es-ES_tradnl" w:eastAsia="es-MX"/>
        </w:rPr>
      </w:pPr>
    </w:p>
    <w:p w:rsidR="009215A2" w:rsidRPr="00B10119" w:rsidRDefault="009215A2" w:rsidP="00247ACF">
      <w:pPr>
        <w:pStyle w:val="Texto0"/>
        <w:spacing w:after="60" w:line="276" w:lineRule="auto"/>
        <w:rPr>
          <w:b/>
          <w:sz w:val="22"/>
          <w:szCs w:val="22"/>
          <w:lang w:val="es-ES_tradnl" w:eastAsia="es-MX"/>
        </w:rPr>
      </w:pPr>
      <w:r w:rsidRPr="00B10119">
        <w:rPr>
          <w:b/>
          <w:sz w:val="22"/>
          <w:szCs w:val="22"/>
          <w:lang w:val="es-ES_tradnl" w:eastAsia="es-MX"/>
        </w:rPr>
        <w:t>6.1.</w:t>
      </w:r>
      <w:r w:rsidR="00767E31">
        <w:rPr>
          <w:b/>
          <w:sz w:val="22"/>
          <w:szCs w:val="22"/>
          <w:lang w:val="es-ES_tradnl" w:eastAsia="es-MX"/>
        </w:rPr>
        <w:t>8</w:t>
      </w:r>
      <w:r w:rsidRPr="00B10119">
        <w:rPr>
          <w:b/>
          <w:sz w:val="22"/>
          <w:szCs w:val="22"/>
          <w:lang w:val="es-ES_tradnl" w:eastAsia="es-MX"/>
        </w:rPr>
        <w:t>.2. Medición del Nivel de Referencia N para Pruebas de R.F.</w:t>
      </w:r>
    </w:p>
    <w:p w:rsidR="009215A2" w:rsidRPr="00B10119" w:rsidRDefault="009215A2" w:rsidP="00247ACF">
      <w:pPr>
        <w:pStyle w:val="Texto0"/>
        <w:spacing w:after="60" w:line="276" w:lineRule="auto"/>
        <w:rPr>
          <w:sz w:val="22"/>
          <w:szCs w:val="22"/>
          <w:lang w:val="es-ES_tradnl" w:eastAsia="es-MX"/>
        </w:rPr>
      </w:pPr>
      <w:r w:rsidRPr="00584252">
        <w:rPr>
          <w:b/>
          <w:sz w:val="22"/>
          <w:szCs w:val="22"/>
          <w:lang w:val="es-ES_tradnl" w:eastAsia="es-MX"/>
        </w:rPr>
        <w:t>6.1.</w:t>
      </w:r>
      <w:r w:rsidR="00767E31" w:rsidRPr="00584252">
        <w:rPr>
          <w:b/>
          <w:sz w:val="22"/>
          <w:szCs w:val="22"/>
          <w:lang w:val="es-ES_tradnl" w:eastAsia="es-MX"/>
        </w:rPr>
        <w:t>8</w:t>
      </w:r>
      <w:r w:rsidRPr="00584252">
        <w:rPr>
          <w:b/>
          <w:sz w:val="22"/>
          <w:szCs w:val="22"/>
          <w:lang w:val="es-ES_tradnl" w:eastAsia="es-MX"/>
        </w:rPr>
        <w:t>.2.1.</w:t>
      </w:r>
      <w:r w:rsidRPr="00B10119">
        <w:rPr>
          <w:sz w:val="22"/>
          <w:szCs w:val="22"/>
          <w:lang w:val="es-ES_tradnl" w:eastAsia="es-MX"/>
        </w:rPr>
        <w:t xml:space="preserve"> Aparatos e Instrumentos:</w:t>
      </w:r>
    </w:p>
    <w:p w:rsidR="009215A2" w:rsidRPr="00B10119" w:rsidRDefault="009215A2" w:rsidP="00247ACF">
      <w:pPr>
        <w:pStyle w:val="Texto0"/>
        <w:spacing w:after="60" w:line="276" w:lineRule="auto"/>
        <w:rPr>
          <w:sz w:val="22"/>
          <w:szCs w:val="22"/>
          <w:lang w:val="es-ES_tradnl" w:eastAsia="es-MX"/>
        </w:rPr>
      </w:pPr>
      <w:r w:rsidRPr="00B10119">
        <w:rPr>
          <w:sz w:val="22"/>
          <w:szCs w:val="22"/>
          <w:lang w:val="es-ES_tradnl" w:eastAsia="es-MX"/>
        </w:rPr>
        <w:tab/>
        <w:t>Medidor selectivo de nivel.</w:t>
      </w:r>
    </w:p>
    <w:p w:rsidR="009215A2" w:rsidRPr="00B10119" w:rsidRDefault="009215A2" w:rsidP="00247ACF">
      <w:pPr>
        <w:pStyle w:val="Texto0"/>
        <w:spacing w:after="60" w:line="276" w:lineRule="auto"/>
        <w:rPr>
          <w:sz w:val="22"/>
          <w:szCs w:val="22"/>
          <w:lang w:val="es-ES_tradnl" w:eastAsia="es-MX"/>
        </w:rPr>
      </w:pPr>
      <w:r w:rsidRPr="00B10119">
        <w:rPr>
          <w:sz w:val="22"/>
          <w:szCs w:val="22"/>
          <w:lang w:val="es-ES_tradnl" w:eastAsia="es-MX"/>
        </w:rPr>
        <w:tab/>
        <w:t>1 Generador de onda senoidal.</w:t>
      </w:r>
    </w:p>
    <w:p w:rsidR="009215A2" w:rsidRPr="00B10119" w:rsidRDefault="009215A2" w:rsidP="00247ACF">
      <w:pPr>
        <w:pStyle w:val="Texto0"/>
        <w:spacing w:after="60" w:line="276" w:lineRule="auto"/>
        <w:rPr>
          <w:sz w:val="22"/>
          <w:szCs w:val="22"/>
          <w:lang w:val="es-ES_tradnl" w:eastAsia="es-MX"/>
        </w:rPr>
      </w:pPr>
      <w:r w:rsidRPr="00B10119">
        <w:rPr>
          <w:sz w:val="22"/>
          <w:szCs w:val="22"/>
          <w:lang w:val="es-ES_tradnl" w:eastAsia="es-MX"/>
        </w:rPr>
        <w:tab/>
        <w:t>1 Sistema de alimentación de 48 V cc y 2 X 400 Ω.</w:t>
      </w:r>
    </w:p>
    <w:p w:rsidR="009215A2" w:rsidRPr="00B10119" w:rsidRDefault="009215A2" w:rsidP="00247ACF">
      <w:pPr>
        <w:pStyle w:val="Texto0"/>
        <w:spacing w:line="276" w:lineRule="auto"/>
        <w:rPr>
          <w:sz w:val="22"/>
          <w:szCs w:val="22"/>
          <w:lang w:val="es-ES_tradnl" w:eastAsia="es-MX"/>
        </w:rPr>
      </w:pPr>
      <w:r w:rsidRPr="00584252">
        <w:rPr>
          <w:b/>
          <w:sz w:val="22"/>
          <w:szCs w:val="22"/>
          <w:lang w:val="es-ES_tradnl" w:eastAsia="es-MX"/>
        </w:rPr>
        <w:t>6.1.</w:t>
      </w:r>
      <w:r w:rsidR="00767E31" w:rsidRPr="00584252">
        <w:rPr>
          <w:b/>
          <w:sz w:val="22"/>
          <w:szCs w:val="22"/>
          <w:lang w:val="es-ES_tradnl" w:eastAsia="es-MX"/>
        </w:rPr>
        <w:t>8</w:t>
      </w:r>
      <w:r w:rsidRPr="00584252">
        <w:rPr>
          <w:b/>
          <w:sz w:val="22"/>
          <w:szCs w:val="22"/>
          <w:lang w:val="es-ES_tradnl" w:eastAsia="es-MX"/>
        </w:rPr>
        <w:t>.2.2.</w:t>
      </w:r>
      <w:r w:rsidRPr="00B10119">
        <w:rPr>
          <w:sz w:val="22"/>
          <w:szCs w:val="22"/>
          <w:lang w:val="es-ES_tradnl" w:eastAsia="es-MX"/>
        </w:rPr>
        <w:t xml:space="preserve"> Procedimiento:</w:t>
      </w:r>
    </w:p>
    <w:p w:rsidR="009215A2" w:rsidRPr="00B10119" w:rsidRDefault="009215A2" w:rsidP="00247ACF">
      <w:pPr>
        <w:pStyle w:val="Texto0"/>
        <w:spacing w:line="276" w:lineRule="auto"/>
        <w:rPr>
          <w:sz w:val="22"/>
          <w:szCs w:val="22"/>
          <w:lang w:val="es-ES_tradnl" w:eastAsia="es-MX"/>
        </w:rPr>
      </w:pPr>
      <w:r w:rsidRPr="00B10119">
        <w:rPr>
          <w:sz w:val="22"/>
          <w:szCs w:val="22"/>
          <w:lang w:val="es-ES_tradnl" w:eastAsia="es-MX"/>
        </w:rPr>
        <w:tab/>
        <w:t xml:space="preserve">Hacer las mediciones utilizando la configuración básica mostrada en la figura </w:t>
      </w:r>
      <w:r w:rsidR="00B34F87">
        <w:rPr>
          <w:sz w:val="22"/>
          <w:szCs w:val="22"/>
          <w:lang w:val="es-ES_tradnl" w:eastAsia="es-MX"/>
        </w:rPr>
        <w:t>T1</w:t>
      </w:r>
      <w:r w:rsidRPr="00B10119">
        <w:rPr>
          <w:sz w:val="22"/>
          <w:szCs w:val="22"/>
          <w:lang w:val="es-ES_tradnl" w:eastAsia="es-MX"/>
        </w:rPr>
        <w:t>.</w:t>
      </w:r>
    </w:p>
    <w:p w:rsidR="009215A2" w:rsidRPr="00B10119" w:rsidRDefault="009215A2" w:rsidP="00247ACF">
      <w:pPr>
        <w:pStyle w:val="Texto0"/>
        <w:spacing w:line="276" w:lineRule="auto"/>
        <w:rPr>
          <w:sz w:val="22"/>
          <w:szCs w:val="22"/>
          <w:lang w:val="es-ES_tradnl" w:eastAsia="es-MX"/>
        </w:rPr>
      </w:pPr>
      <w:r w:rsidRPr="00B10119">
        <w:rPr>
          <w:sz w:val="22"/>
          <w:szCs w:val="22"/>
          <w:lang w:val="es-ES_tradnl" w:eastAsia="es-MX"/>
        </w:rPr>
        <w:tab/>
        <w:t>Medir el nivel de referencia N de una señal de 1 kHz.</w:t>
      </w:r>
    </w:p>
    <w:p w:rsidR="009215A2" w:rsidRPr="00B10119" w:rsidRDefault="009215A2" w:rsidP="00247ACF">
      <w:pPr>
        <w:pStyle w:val="Texto0"/>
        <w:spacing w:line="276" w:lineRule="auto"/>
        <w:ind w:firstLine="0"/>
        <w:jc w:val="center"/>
        <w:rPr>
          <w:sz w:val="22"/>
          <w:szCs w:val="22"/>
          <w:lang w:val="es-ES_tradnl" w:eastAsia="es-MX"/>
        </w:rPr>
      </w:pPr>
      <w:r w:rsidRPr="00B10119">
        <w:rPr>
          <w:noProof/>
          <w:sz w:val="22"/>
          <w:szCs w:val="22"/>
          <w:lang w:val="es-MX" w:eastAsia="es-MX"/>
        </w:rPr>
        <w:lastRenderedPageBreak/>
        <w:drawing>
          <wp:inline distT="0" distB="0" distL="0" distR="0" wp14:anchorId="6D51ABBF" wp14:editId="7136A64F">
            <wp:extent cx="3686175" cy="2133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86175" cy="2133600"/>
                    </a:xfrm>
                    <a:prstGeom prst="rect">
                      <a:avLst/>
                    </a:prstGeom>
                    <a:noFill/>
                    <a:ln>
                      <a:noFill/>
                    </a:ln>
                  </pic:spPr>
                </pic:pic>
              </a:graphicData>
            </a:graphic>
          </wp:inline>
        </w:drawing>
      </w:r>
    </w:p>
    <w:p w:rsidR="009215A2" w:rsidRPr="00B10119" w:rsidRDefault="009215A2" w:rsidP="00247ACF">
      <w:pPr>
        <w:pStyle w:val="Texto0"/>
        <w:spacing w:line="276" w:lineRule="auto"/>
        <w:ind w:firstLine="0"/>
        <w:jc w:val="center"/>
        <w:rPr>
          <w:sz w:val="22"/>
          <w:szCs w:val="22"/>
          <w:lang w:val="es-ES_tradnl" w:eastAsia="es-MX"/>
        </w:rPr>
      </w:pPr>
      <w:r w:rsidRPr="00B10119">
        <w:rPr>
          <w:sz w:val="22"/>
          <w:szCs w:val="22"/>
          <w:lang w:val="es-ES_tradnl" w:eastAsia="es-MX"/>
        </w:rPr>
        <w:t xml:space="preserve">Figura </w:t>
      </w:r>
      <w:r w:rsidR="00B34F87">
        <w:rPr>
          <w:sz w:val="22"/>
          <w:szCs w:val="22"/>
          <w:lang w:val="es-ES_tradnl" w:eastAsia="es-MX"/>
        </w:rPr>
        <w:t>T1</w:t>
      </w:r>
    </w:p>
    <w:p w:rsidR="009215A2" w:rsidRPr="00B10119" w:rsidRDefault="009215A2" w:rsidP="00247ACF">
      <w:pPr>
        <w:pStyle w:val="Texto0"/>
        <w:spacing w:line="276" w:lineRule="auto"/>
        <w:rPr>
          <w:sz w:val="22"/>
          <w:szCs w:val="22"/>
          <w:lang w:val="es-ES_tradnl" w:eastAsia="es-MX"/>
        </w:rPr>
      </w:pPr>
      <w:r w:rsidRPr="00B10119">
        <w:rPr>
          <w:sz w:val="22"/>
          <w:szCs w:val="22"/>
          <w:lang w:val="es-ES_tradnl" w:eastAsia="es-MX"/>
        </w:rPr>
        <w:t>El resultado obtenido a esta prueba por el ETBP debe cumplir con 5.1.</w:t>
      </w:r>
      <w:r w:rsidR="00767E31">
        <w:rPr>
          <w:sz w:val="22"/>
          <w:szCs w:val="22"/>
          <w:lang w:val="es-ES_tradnl" w:eastAsia="es-MX"/>
        </w:rPr>
        <w:t>8</w:t>
      </w:r>
      <w:r w:rsidRPr="00B10119">
        <w:rPr>
          <w:sz w:val="22"/>
          <w:szCs w:val="22"/>
          <w:lang w:val="es-ES_tradnl" w:eastAsia="es-MX"/>
        </w:rPr>
        <w:t>.</w:t>
      </w:r>
    </w:p>
    <w:p w:rsidR="00E60318" w:rsidRPr="00FF47E9" w:rsidRDefault="00E60318" w:rsidP="00F655C1">
      <w:pPr>
        <w:pStyle w:val="Texto0"/>
        <w:spacing w:line="276" w:lineRule="auto"/>
        <w:ind w:firstLine="0"/>
        <w:jc w:val="center"/>
      </w:pPr>
    </w:p>
    <w:p w:rsidR="009215A2" w:rsidRPr="00B10119" w:rsidRDefault="009215A2" w:rsidP="00247ACF">
      <w:pPr>
        <w:pStyle w:val="Texto0"/>
        <w:spacing w:line="276" w:lineRule="auto"/>
        <w:jc w:val="left"/>
        <w:rPr>
          <w:b/>
          <w:sz w:val="22"/>
          <w:szCs w:val="22"/>
          <w:lang w:val="es-ES_tradnl" w:eastAsia="es-MX"/>
        </w:rPr>
      </w:pPr>
      <w:r w:rsidRPr="00B10119">
        <w:rPr>
          <w:b/>
          <w:sz w:val="22"/>
          <w:szCs w:val="22"/>
          <w:lang w:val="es-ES_tradnl" w:eastAsia="es-MX"/>
        </w:rPr>
        <w:t>6.1.1</w:t>
      </w:r>
      <w:r w:rsidR="00767E31">
        <w:rPr>
          <w:b/>
          <w:sz w:val="22"/>
          <w:szCs w:val="22"/>
          <w:lang w:val="es-ES_tradnl" w:eastAsia="es-MX"/>
        </w:rPr>
        <w:t>2</w:t>
      </w:r>
      <w:r w:rsidRPr="00B10119">
        <w:rPr>
          <w:b/>
          <w:sz w:val="22"/>
          <w:szCs w:val="22"/>
          <w:lang w:val="es-ES_tradnl" w:eastAsia="es-MX"/>
        </w:rPr>
        <w:t>. Señalización.</w:t>
      </w:r>
    </w:p>
    <w:p w:rsidR="009215A2" w:rsidRPr="00B10119" w:rsidRDefault="009215A2" w:rsidP="00247ACF">
      <w:pPr>
        <w:pStyle w:val="Texto0"/>
        <w:spacing w:line="276" w:lineRule="auto"/>
        <w:jc w:val="left"/>
        <w:rPr>
          <w:sz w:val="22"/>
          <w:szCs w:val="22"/>
          <w:lang w:val="es-ES_tradnl" w:eastAsia="es-MX"/>
        </w:rPr>
      </w:pPr>
      <w:r w:rsidRPr="00584252">
        <w:rPr>
          <w:b/>
          <w:sz w:val="22"/>
          <w:szCs w:val="22"/>
          <w:lang w:val="es-ES_tradnl" w:eastAsia="es-MX"/>
        </w:rPr>
        <w:t>6.1.1</w:t>
      </w:r>
      <w:r w:rsidR="00767E31" w:rsidRPr="00584252">
        <w:rPr>
          <w:b/>
          <w:sz w:val="22"/>
          <w:szCs w:val="22"/>
          <w:lang w:val="es-ES_tradnl" w:eastAsia="es-MX"/>
        </w:rPr>
        <w:t>2</w:t>
      </w:r>
      <w:r w:rsidRPr="00584252">
        <w:rPr>
          <w:b/>
          <w:sz w:val="22"/>
          <w:szCs w:val="22"/>
          <w:lang w:val="es-ES_tradnl" w:eastAsia="es-MX"/>
        </w:rPr>
        <w:t>.1.</w:t>
      </w:r>
      <w:r w:rsidRPr="00B10119">
        <w:rPr>
          <w:sz w:val="22"/>
          <w:szCs w:val="22"/>
          <w:lang w:val="es-ES_tradnl" w:eastAsia="es-MX"/>
        </w:rPr>
        <w:t xml:space="preserve"> Propósito.</w:t>
      </w:r>
    </w:p>
    <w:p w:rsidR="009215A2" w:rsidRPr="00B10119" w:rsidRDefault="009215A2" w:rsidP="00F655C1">
      <w:pPr>
        <w:pStyle w:val="Texto0"/>
        <w:spacing w:line="276" w:lineRule="auto"/>
        <w:ind w:firstLine="0"/>
        <w:jc w:val="left"/>
        <w:rPr>
          <w:sz w:val="22"/>
          <w:szCs w:val="22"/>
          <w:lang w:val="es-ES_tradnl" w:eastAsia="es-MX"/>
        </w:rPr>
      </w:pPr>
      <w:r w:rsidRPr="00B10119">
        <w:rPr>
          <w:sz w:val="22"/>
          <w:szCs w:val="22"/>
          <w:lang w:val="es-ES_tradnl" w:eastAsia="es-MX"/>
        </w:rPr>
        <w:t>Asegurar el establecimiento de la comunicación al lugar correcto, a través de la marcación, evitando con esto una sobrefacturación, así como reconocer la señal de entrada de llamada correspondiente.</w:t>
      </w:r>
    </w:p>
    <w:p w:rsidR="009215A2" w:rsidRPr="00B10119" w:rsidRDefault="009215A2" w:rsidP="00247ACF">
      <w:pPr>
        <w:pStyle w:val="Texto0"/>
        <w:spacing w:line="276" w:lineRule="auto"/>
        <w:jc w:val="left"/>
        <w:rPr>
          <w:sz w:val="22"/>
          <w:szCs w:val="22"/>
          <w:lang w:val="es-ES_tradnl" w:eastAsia="es-MX"/>
        </w:rPr>
      </w:pPr>
      <w:r w:rsidRPr="00584252">
        <w:rPr>
          <w:b/>
          <w:sz w:val="22"/>
          <w:szCs w:val="22"/>
          <w:lang w:val="es-ES_tradnl" w:eastAsia="es-MX"/>
        </w:rPr>
        <w:t>6.1.1</w:t>
      </w:r>
      <w:r w:rsidR="00767E31" w:rsidRPr="00584252">
        <w:rPr>
          <w:b/>
          <w:sz w:val="22"/>
          <w:szCs w:val="22"/>
          <w:lang w:val="es-ES_tradnl" w:eastAsia="es-MX"/>
        </w:rPr>
        <w:t>2</w:t>
      </w:r>
      <w:r w:rsidRPr="00584252">
        <w:rPr>
          <w:b/>
          <w:sz w:val="22"/>
          <w:szCs w:val="22"/>
          <w:lang w:val="es-ES_tradnl" w:eastAsia="es-MX"/>
        </w:rPr>
        <w:t>.2.</w:t>
      </w:r>
      <w:r w:rsidRPr="00B10119">
        <w:rPr>
          <w:sz w:val="22"/>
          <w:szCs w:val="22"/>
          <w:lang w:val="es-ES_tradnl" w:eastAsia="es-MX"/>
        </w:rPr>
        <w:t xml:space="preserve"> Señalización Multifrecuencial.</w:t>
      </w:r>
    </w:p>
    <w:p w:rsidR="009215A2" w:rsidRPr="00B10119" w:rsidRDefault="009215A2" w:rsidP="00247ACF">
      <w:pPr>
        <w:pStyle w:val="Texto0"/>
        <w:spacing w:line="276" w:lineRule="auto"/>
        <w:jc w:val="left"/>
        <w:rPr>
          <w:sz w:val="22"/>
          <w:szCs w:val="22"/>
          <w:lang w:val="es-ES_tradnl" w:eastAsia="es-MX"/>
        </w:rPr>
      </w:pPr>
      <w:r w:rsidRPr="00584252">
        <w:rPr>
          <w:b/>
          <w:sz w:val="22"/>
          <w:szCs w:val="22"/>
          <w:lang w:val="es-ES_tradnl" w:eastAsia="es-MX"/>
        </w:rPr>
        <w:t>6.1.1</w:t>
      </w:r>
      <w:r w:rsidR="00767E31" w:rsidRPr="00584252">
        <w:rPr>
          <w:b/>
          <w:sz w:val="22"/>
          <w:szCs w:val="22"/>
          <w:lang w:val="es-ES_tradnl" w:eastAsia="es-MX"/>
        </w:rPr>
        <w:t>2</w:t>
      </w:r>
      <w:r w:rsidRPr="00584252">
        <w:rPr>
          <w:b/>
          <w:sz w:val="22"/>
          <w:szCs w:val="22"/>
          <w:lang w:val="es-ES_tradnl" w:eastAsia="es-MX"/>
        </w:rPr>
        <w:t>.2.1.</w:t>
      </w:r>
      <w:r w:rsidRPr="00B10119">
        <w:rPr>
          <w:sz w:val="22"/>
          <w:szCs w:val="22"/>
          <w:lang w:val="es-ES_tradnl" w:eastAsia="es-MX"/>
        </w:rPr>
        <w:t xml:space="preserve"> Niveles, Frecuencias y Tolerancias.</w:t>
      </w:r>
    </w:p>
    <w:p w:rsidR="009215A2" w:rsidRPr="00B10119" w:rsidRDefault="009215A2" w:rsidP="00247ACF">
      <w:pPr>
        <w:pStyle w:val="Texto0"/>
        <w:spacing w:line="276" w:lineRule="auto"/>
        <w:jc w:val="left"/>
        <w:rPr>
          <w:sz w:val="22"/>
          <w:szCs w:val="22"/>
          <w:lang w:val="es-ES_tradnl" w:eastAsia="es-MX"/>
        </w:rPr>
      </w:pPr>
      <w:r w:rsidRPr="00584252">
        <w:rPr>
          <w:b/>
          <w:sz w:val="22"/>
          <w:szCs w:val="22"/>
          <w:lang w:val="es-ES_tradnl" w:eastAsia="es-MX"/>
        </w:rPr>
        <w:t>6.1.1</w:t>
      </w:r>
      <w:r w:rsidR="00767E31" w:rsidRPr="00584252">
        <w:rPr>
          <w:b/>
          <w:sz w:val="22"/>
          <w:szCs w:val="22"/>
          <w:lang w:val="es-ES_tradnl" w:eastAsia="es-MX"/>
        </w:rPr>
        <w:t>2</w:t>
      </w:r>
      <w:r w:rsidRPr="00584252">
        <w:rPr>
          <w:b/>
          <w:sz w:val="22"/>
          <w:szCs w:val="22"/>
          <w:lang w:val="es-ES_tradnl" w:eastAsia="es-MX"/>
        </w:rPr>
        <w:t>.2.1.1.</w:t>
      </w:r>
      <w:r w:rsidRPr="00B10119">
        <w:rPr>
          <w:sz w:val="22"/>
          <w:szCs w:val="22"/>
          <w:lang w:val="es-ES_tradnl" w:eastAsia="es-MX"/>
        </w:rPr>
        <w:t xml:space="preserve"> Aparatos e Instrumentos:</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b/>
        <w:t>1 Sistema de alimentación de 48 V cc y 2 x 400 Ω (inductivo &gt; 1,8 H).</w:t>
      </w:r>
    </w:p>
    <w:p w:rsidR="009215A2" w:rsidRPr="00B10119" w:rsidRDefault="009215A2" w:rsidP="00F655C1">
      <w:pPr>
        <w:pStyle w:val="Texto0"/>
        <w:spacing w:line="276" w:lineRule="auto"/>
        <w:ind w:left="708" w:firstLine="0"/>
        <w:jc w:val="left"/>
        <w:rPr>
          <w:sz w:val="22"/>
          <w:szCs w:val="22"/>
          <w:lang w:val="es-ES_tradnl" w:eastAsia="es-MX"/>
        </w:rPr>
      </w:pPr>
      <w:r w:rsidRPr="00B10119">
        <w:rPr>
          <w:sz w:val="22"/>
          <w:szCs w:val="22"/>
          <w:lang w:val="es-ES_tradnl" w:eastAsia="es-MX"/>
        </w:rPr>
        <w:t>1 Medidor de nivel selectivo con impedancia de 600 Ω puramente resistiva, intervalo de frecuencias de 200 Hz a 5 000 Hz, e intervalo de sensibilidad de -40 dBm a +10 dBm.</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b/>
        <w:t xml:space="preserve">1 Década resistiva de hasta 2 </w:t>
      </w:r>
      <w:r w:rsidR="00831018" w:rsidRPr="00B10119">
        <w:rPr>
          <w:sz w:val="22"/>
          <w:szCs w:val="22"/>
          <w:lang w:val="es-ES_tradnl" w:eastAsia="es-MX"/>
        </w:rPr>
        <w:t xml:space="preserve">k </w:t>
      </w:r>
      <w:r w:rsidRPr="00B10119">
        <w:rPr>
          <w:sz w:val="22"/>
          <w:szCs w:val="22"/>
          <w:lang w:val="es-ES_tradnl" w:eastAsia="es-MX"/>
        </w:rPr>
        <w:t>Ω, 5 W.</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b/>
        <w:t>2 capacitores de 2 F.</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b/>
        <w:t>1 Amperímetro de cc con intervalo mínimo de 0 mA a 100 mA.</w:t>
      </w:r>
    </w:p>
    <w:p w:rsidR="009215A2" w:rsidRPr="00B10119" w:rsidRDefault="009215A2" w:rsidP="00247ACF">
      <w:pPr>
        <w:pStyle w:val="Texto0"/>
        <w:spacing w:line="276" w:lineRule="auto"/>
        <w:jc w:val="left"/>
        <w:rPr>
          <w:sz w:val="22"/>
          <w:szCs w:val="22"/>
          <w:lang w:val="es-ES_tradnl" w:eastAsia="es-MX"/>
        </w:rPr>
      </w:pPr>
      <w:r w:rsidRPr="00584252">
        <w:rPr>
          <w:b/>
          <w:sz w:val="22"/>
          <w:szCs w:val="22"/>
          <w:lang w:val="es-ES_tradnl" w:eastAsia="es-MX"/>
        </w:rPr>
        <w:t>6.1.1</w:t>
      </w:r>
      <w:r w:rsidR="00767E31" w:rsidRPr="00584252">
        <w:rPr>
          <w:b/>
          <w:sz w:val="22"/>
          <w:szCs w:val="22"/>
          <w:lang w:val="es-ES_tradnl" w:eastAsia="es-MX"/>
        </w:rPr>
        <w:t>2</w:t>
      </w:r>
      <w:r w:rsidRPr="00584252">
        <w:rPr>
          <w:b/>
          <w:sz w:val="22"/>
          <w:szCs w:val="22"/>
          <w:lang w:val="es-ES_tradnl" w:eastAsia="es-MX"/>
        </w:rPr>
        <w:t>.2.2.2.</w:t>
      </w:r>
      <w:r w:rsidRPr="00B10119">
        <w:rPr>
          <w:sz w:val="22"/>
          <w:szCs w:val="22"/>
          <w:lang w:val="es-ES_tradnl" w:eastAsia="es-MX"/>
        </w:rPr>
        <w:t xml:space="preserve"> Procedimiento:</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b/>
        <w:t xml:space="preserve">Conectar los instrumentos como se indica en la figura </w:t>
      </w:r>
      <w:r w:rsidR="00B34F87">
        <w:rPr>
          <w:sz w:val="22"/>
          <w:szCs w:val="22"/>
          <w:lang w:val="es-ES_tradnl" w:eastAsia="es-MX"/>
        </w:rPr>
        <w:t>T</w:t>
      </w:r>
      <w:r w:rsidR="00B34F87" w:rsidRPr="00B10119">
        <w:rPr>
          <w:sz w:val="22"/>
          <w:szCs w:val="22"/>
          <w:lang w:val="es-ES_tradnl" w:eastAsia="es-MX"/>
        </w:rPr>
        <w:t>2</w:t>
      </w:r>
      <w:r w:rsidRPr="00B10119">
        <w:rPr>
          <w:sz w:val="22"/>
          <w:szCs w:val="22"/>
          <w:lang w:val="es-ES_tradnl" w:eastAsia="es-MX"/>
        </w:rPr>
        <w:t>.</w:t>
      </w:r>
    </w:p>
    <w:p w:rsidR="009215A2" w:rsidRPr="00B10119" w:rsidRDefault="009215A2" w:rsidP="00247ACF">
      <w:pPr>
        <w:pStyle w:val="Texto0"/>
        <w:spacing w:line="276" w:lineRule="auto"/>
        <w:jc w:val="left"/>
        <w:rPr>
          <w:sz w:val="22"/>
          <w:szCs w:val="22"/>
          <w:lang w:val="es-ES_tradnl" w:eastAsia="es-MX"/>
        </w:rPr>
      </w:pPr>
    </w:p>
    <w:p w:rsidR="008A7EFC" w:rsidRDefault="008A7EFC" w:rsidP="00247ACF">
      <w:pPr>
        <w:pStyle w:val="Texto0"/>
        <w:spacing w:line="276" w:lineRule="auto"/>
        <w:jc w:val="left"/>
        <w:rPr>
          <w:sz w:val="22"/>
          <w:szCs w:val="22"/>
          <w:lang w:val="es-ES_tradnl" w:eastAsia="es-MX"/>
        </w:rPr>
      </w:pPr>
    </w:p>
    <w:p w:rsidR="008A7EFC" w:rsidRDefault="008A7EFC" w:rsidP="00247ACF">
      <w:pPr>
        <w:pStyle w:val="Texto0"/>
        <w:spacing w:line="276" w:lineRule="auto"/>
        <w:jc w:val="left"/>
        <w:rPr>
          <w:sz w:val="22"/>
          <w:szCs w:val="22"/>
          <w:lang w:val="es-ES_tradnl" w:eastAsia="es-MX"/>
        </w:rPr>
      </w:pPr>
    </w:p>
    <w:p w:rsidR="008A7EFC" w:rsidRDefault="008A7EFC" w:rsidP="00247ACF">
      <w:pPr>
        <w:pStyle w:val="Texto0"/>
        <w:spacing w:line="276" w:lineRule="auto"/>
        <w:jc w:val="left"/>
        <w:rPr>
          <w:sz w:val="22"/>
          <w:szCs w:val="22"/>
          <w:lang w:val="es-ES_tradnl" w:eastAsia="es-MX"/>
        </w:rPr>
      </w:pPr>
    </w:p>
    <w:p w:rsidR="008A7EFC" w:rsidRDefault="008A7EFC" w:rsidP="00247ACF">
      <w:pPr>
        <w:pStyle w:val="Texto0"/>
        <w:spacing w:line="276" w:lineRule="auto"/>
        <w:jc w:val="left"/>
        <w:rPr>
          <w:sz w:val="22"/>
          <w:szCs w:val="22"/>
          <w:lang w:val="es-ES_tradnl" w:eastAsia="es-MX"/>
        </w:rPr>
      </w:pPr>
    </w:p>
    <w:p w:rsidR="008A7EFC" w:rsidRDefault="008A7EFC" w:rsidP="00247ACF">
      <w:pPr>
        <w:pStyle w:val="Texto0"/>
        <w:spacing w:line="276" w:lineRule="auto"/>
        <w:jc w:val="left"/>
        <w:rPr>
          <w:sz w:val="22"/>
          <w:szCs w:val="22"/>
          <w:lang w:val="es-ES_tradnl" w:eastAsia="es-MX"/>
        </w:rPr>
      </w:pPr>
    </w:p>
    <w:p w:rsidR="008A7EFC" w:rsidRDefault="008A7EFC" w:rsidP="00247ACF">
      <w:pPr>
        <w:pStyle w:val="Texto0"/>
        <w:spacing w:line="276" w:lineRule="auto"/>
        <w:jc w:val="left"/>
        <w:rPr>
          <w:sz w:val="22"/>
          <w:szCs w:val="22"/>
          <w:lang w:val="es-ES_tradnl" w:eastAsia="es-MX"/>
        </w:rPr>
      </w:pPr>
    </w:p>
    <w:p w:rsidR="008A7EFC" w:rsidRDefault="008A7EFC" w:rsidP="00247ACF">
      <w:pPr>
        <w:pStyle w:val="Texto0"/>
        <w:spacing w:line="276" w:lineRule="auto"/>
        <w:jc w:val="left"/>
        <w:rPr>
          <w:sz w:val="22"/>
          <w:szCs w:val="22"/>
          <w:lang w:val="es-ES_tradnl" w:eastAsia="es-MX"/>
        </w:rPr>
      </w:pPr>
    </w:p>
    <w:p w:rsidR="008A7EFC" w:rsidRDefault="008A7EFC" w:rsidP="00247ACF">
      <w:pPr>
        <w:pStyle w:val="Texto0"/>
        <w:spacing w:line="276" w:lineRule="auto"/>
        <w:jc w:val="left"/>
        <w:rPr>
          <w:sz w:val="22"/>
          <w:szCs w:val="22"/>
          <w:lang w:val="es-ES_tradnl" w:eastAsia="es-MX"/>
        </w:rPr>
      </w:pPr>
      <w:r w:rsidRPr="00B10119">
        <w:rPr>
          <w:noProof/>
          <w:sz w:val="22"/>
          <w:szCs w:val="22"/>
          <w:lang w:val="es-MX" w:eastAsia="es-MX"/>
        </w:rPr>
        <w:drawing>
          <wp:anchor distT="0" distB="0" distL="114300" distR="114300" simplePos="0" relativeHeight="251660288" behindDoc="0" locked="0" layoutInCell="1" allowOverlap="1" wp14:anchorId="2B23C4AF" wp14:editId="163D3D3A">
            <wp:simplePos x="0" y="0"/>
            <wp:positionH relativeFrom="column">
              <wp:posOffset>185420</wp:posOffset>
            </wp:positionH>
            <wp:positionV relativeFrom="paragraph">
              <wp:posOffset>-1632585</wp:posOffset>
            </wp:positionV>
            <wp:extent cx="5419725" cy="175260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972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EFC" w:rsidRDefault="008A7EFC" w:rsidP="00247ACF">
      <w:pPr>
        <w:pStyle w:val="Texto0"/>
        <w:spacing w:line="276" w:lineRule="auto"/>
        <w:jc w:val="left"/>
        <w:rPr>
          <w:sz w:val="22"/>
          <w:szCs w:val="22"/>
          <w:lang w:val="es-ES_tradnl" w:eastAsia="es-MX"/>
        </w:rPr>
      </w:pPr>
    </w:p>
    <w:p w:rsidR="009215A2" w:rsidRPr="00B10119" w:rsidRDefault="009215A2" w:rsidP="00247ACF">
      <w:pPr>
        <w:pStyle w:val="Texto0"/>
        <w:spacing w:line="276" w:lineRule="auto"/>
        <w:jc w:val="center"/>
        <w:rPr>
          <w:sz w:val="22"/>
          <w:szCs w:val="22"/>
          <w:lang w:val="es-ES_tradnl" w:eastAsia="es-MX"/>
        </w:rPr>
      </w:pPr>
      <w:r w:rsidRPr="00B10119">
        <w:rPr>
          <w:sz w:val="22"/>
          <w:szCs w:val="22"/>
          <w:lang w:val="es-ES_tradnl" w:eastAsia="es-MX"/>
        </w:rPr>
        <w:t xml:space="preserve">Figura </w:t>
      </w:r>
      <w:r w:rsidR="00B34F87">
        <w:rPr>
          <w:sz w:val="22"/>
          <w:szCs w:val="22"/>
          <w:lang w:val="es-ES_tradnl" w:eastAsia="es-MX"/>
        </w:rPr>
        <w:t>T</w:t>
      </w:r>
      <w:r w:rsidR="00B34F87" w:rsidRPr="00B10119">
        <w:rPr>
          <w:sz w:val="22"/>
          <w:szCs w:val="22"/>
          <w:lang w:val="es-ES_tradnl" w:eastAsia="es-MX"/>
        </w:rPr>
        <w:t>2</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Donde:</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 Amperímetro con intervalo de 0 mA a 100 mA cc.</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B= Botonera de Señalización Multifrecuencial.</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C= Capacitor &gt; 2 000 F.</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L= Bobina con inductancia &gt; 10 H.</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M= Microteléfono.</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N= Red de alimentación.</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 xml:space="preserve">P= Resistencia variable de 0 Ω a 1,5 </w:t>
      </w:r>
      <w:r w:rsidR="00831018" w:rsidRPr="00B10119">
        <w:rPr>
          <w:sz w:val="22"/>
          <w:szCs w:val="22"/>
          <w:lang w:val="es-ES_tradnl" w:eastAsia="es-MX"/>
        </w:rPr>
        <w:t>k</w:t>
      </w:r>
      <w:r w:rsidRPr="00B10119">
        <w:rPr>
          <w:sz w:val="22"/>
          <w:szCs w:val="22"/>
          <w:lang w:val="es-ES_tradnl" w:eastAsia="es-MX"/>
        </w:rPr>
        <w:t>Ω, 5W.</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 xml:space="preserve">RL= Resistencia no inductiva de 600 Ω </w:t>
      </w:r>
      <w:r w:rsidR="00831018">
        <w:rPr>
          <w:sz w:val="22"/>
          <w:szCs w:val="22"/>
          <w:lang w:val="es-ES_tradnl" w:eastAsia="es-MX"/>
        </w:rPr>
        <w:t>±</w:t>
      </w:r>
      <w:r w:rsidRPr="00B10119">
        <w:rPr>
          <w:sz w:val="22"/>
          <w:szCs w:val="22"/>
          <w:lang w:val="es-ES_tradnl" w:eastAsia="es-MX"/>
        </w:rPr>
        <w:t>1%, ¼ W.</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S= Fuente de alimentación, 48 V, 100 mA.</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Ajuste la década de resistencias para que a circuito activo el ETBP consuma 20 mA</w:t>
      </w:r>
      <w:r w:rsidRPr="00B10119">
        <w:rPr>
          <w:sz w:val="22"/>
          <w:szCs w:val="22"/>
          <w:lang w:val="es-ES_tradnl" w:eastAsia="es-MX"/>
        </w:rPr>
        <w:footnoteReference w:customMarkFollows="1" w:id="3"/>
        <w:t>*.</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b/>
        <w:t>Oprimir la tecla "1" y sintonizar el medidor selectivo al máximo nivel de señal.</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b/>
        <w:t>Registrar la lectura de nivel y de frecuencia indicados en el medidor selectivo.</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b/>
        <w:t>Sintonizar el medidor selectivo a la segunda señal con nivel más alto.</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b/>
        <w:t>Registrar la lectura de nivel y de frecuencia indicados en el medidor selectivo.</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ab/>
        <w:t>Oprimir las siguientes teclas repitiendo los pasos anteriores.</w:t>
      </w:r>
    </w:p>
    <w:p w:rsidR="009215A2" w:rsidRPr="00B10119" w:rsidRDefault="009215A2" w:rsidP="00F655C1">
      <w:pPr>
        <w:pStyle w:val="Texto0"/>
        <w:spacing w:line="276" w:lineRule="auto"/>
        <w:ind w:left="708" w:firstLine="0"/>
        <w:jc w:val="left"/>
        <w:rPr>
          <w:sz w:val="22"/>
          <w:szCs w:val="22"/>
          <w:lang w:val="es-ES_tradnl" w:eastAsia="es-MX"/>
        </w:rPr>
      </w:pPr>
      <w:r w:rsidRPr="00B10119">
        <w:rPr>
          <w:sz w:val="22"/>
          <w:szCs w:val="22"/>
          <w:lang w:val="es-ES_tradnl" w:eastAsia="es-MX"/>
        </w:rPr>
        <w:t>La diferencia entre el nivel de la frecuencia inferior y la frecuenci</w:t>
      </w:r>
      <w:r w:rsidR="00B17190">
        <w:rPr>
          <w:sz w:val="22"/>
          <w:szCs w:val="22"/>
          <w:lang w:val="es-ES_tradnl" w:eastAsia="es-MX"/>
        </w:rPr>
        <w:t>a superior debe ser de al menos</w:t>
      </w:r>
      <w:r w:rsidRPr="00B10119">
        <w:rPr>
          <w:sz w:val="22"/>
          <w:szCs w:val="22"/>
          <w:lang w:val="es-ES_tradnl" w:eastAsia="es-MX"/>
        </w:rPr>
        <w:t xml:space="preserve"> 2 dB con una tolerancia de frecuencias de 1,8%.</w:t>
      </w:r>
    </w:p>
    <w:p w:rsidR="009215A2" w:rsidRPr="00B10119" w:rsidRDefault="009215A2" w:rsidP="00247ACF">
      <w:pPr>
        <w:pStyle w:val="Texto0"/>
        <w:spacing w:line="276" w:lineRule="auto"/>
        <w:jc w:val="left"/>
        <w:rPr>
          <w:sz w:val="22"/>
          <w:szCs w:val="22"/>
          <w:lang w:val="es-ES_tradnl" w:eastAsia="es-MX"/>
        </w:rPr>
      </w:pPr>
      <w:r w:rsidRPr="00B10119">
        <w:rPr>
          <w:sz w:val="22"/>
          <w:szCs w:val="22"/>
          <w:lang w:val="es-ES_tradnl" w:eastAsia="es-MX"/>
        </w:rPr>
        <w:t>El resultado obtenido a esta prueba por el ETBP debe cumplir con lo establecido en 5.1.1</w:t>
      </w:r>
      <w:r w:rsidR="00767E31">
        <w:rPr>
          <w:sz w:val="22"/>
          <w:szCs w:val="22"/>
          <w:lang w:val="es-ES_tradnl" w:eastAsia="es-MX"/>
        </w:rPr>
        <w:t>2</w:t>
      </w:r>
      <w:r w:rsidRPr="00B10119">
        <w:rPr>
          <w:sz w:val="22"/>
          <w:szCs w:val="22"/>
          <w:lang w:val="es-ES_tradnl" w:eastAsia="es-MX"/>
        </w:rPr>
        <w:t>.1.1. y 5.1.1</w:t>
      </w:r>
      <w:r w:rsidR="00767E31">
        <w:rPr>
          <w:sz w:val="22"/>
          <w:szCs w:val="22"/>
          <w:lang w:val="es-ES_tradnl" w:eastAsia="es-MX"/>
        </w:rPr>
        <w:t>2</w:t>
      </w:r>
      <w:r w:rsidRPr="00B10119">
        <w:rPr>
          <w:sz w:val="22"/>
          <w:szCs w:val="22"/>
          <w:lang w:val="es-ES_tradnl" w:eastAsia="es-MX"/>
        </w:rPr>
        <w:t>.1.2., respectivamente.</w:t>
      </w:r>
    </w:p>
    <w:p w:rsidR="00767E31" w:rsidRPr="00362C8D" w:rsidRDefault="00767E31" w:rsidP="00F655C1">
      <w:pPr>
        <w:pStyle w:val="Texto0"/>
        <w:spacing w:line="276" w:lineRule="auto"/>
        <w:ind w:firstLine="0"/>
        <w:jc w:val="left"/>
        <w:rPr>
          <w:lang w:val="es-ES_tradnl" w:eastAsia="es-MX"/>
        </w:rPr>
      </w:pPr>
      <w:r w:rsidRPr="00F655C1">
        <w:rPr>
          <w:sz w:val="22"/>
          <w:szCs w:val="22"/>
          <w:lang w:val="es-ES_tradnl" w:eastAsia="es-MX"/>
        </w:rPr>
        <w:t xml:space="preserve">Durante esos </w:t>
      </w:r>
      <w:r w:rsidR="004733BD">
        <w:rPr>
          <w:sz w:val="22"/>
          <w:szCs w:val="22"/>
          <w:lang w:val="es-ES_tradnl" w:eastAsia="es-MX"/>
        </w:rPr>
        <w:t>sesenta</w:t>
      </w:r>
      <w:r w:rsidRPr="00F655C1">
        <w:rPr>
          <w:sz w:val="22"/>
          <w:szCs w:val="22"/>
          <w:lang w:val="es-ES_tradnl" w:eastAsia="es-MX"/>
        </w:rPr>
        <w:t xml:space="preserve"> días posteriores a la entrada en vigor de la presente disposición técnica deberán aplicarse las siguientes especificaciones</w:t>
      </w:r>
      <w:r w:rsidR="004733BD">
        <w:rPr>
          <w:sz w:val="22"/>
          <w:szCs w:val="22"/>
          <w:lang w:val="es-ES_tradnl" w:eastAsia="es-MX"/>
        </w:rPr>
        <w:t xml:space="preserve"> transitorias</w:t>
      </w:r>
      <w:r w:rsidRPr="00F655C1">
        <w:rPr>
          <w:sz w:val="22"/>
          <w:szCs w:val="22"/>
          <w:lang w:val="es-ES_tradnl" w:eastAsia="es-MX"/>
        </w:rPr>
        <w:t xml:space="preserve"> y sus correspondientes métodos de prueba.</w:t>
      </w:r>
    </w:p>
    <w:p w:rsidR="006C07A3" w:rsidRDefault="006C07A3" w:rsidP="00FF1B96">
      <w:pPr>
        <w:pStyle w:val="Texto0"/>
        <w:rPr>
          <w:b/>
          <w:sz w:val="22"/>
          <w:szCs w:val="22"/>
          <w:lang w:val="es-ES_tradnl" w:eastAsia="es-MX"/>
        </w:rPr>
      </w:pPr>
    </w:p>
    <w:p w:rsidR="00FF1B96" w:rsidRPr="008A5AB1" w:rsidRDefault="00FF1B96" w:rsidP="00FF1B96">
      <w:pPr>
        <w:pStyle w:val="Texto0"/>
        <w:rPr>
          <w:sz w:val="22"/>
          <w:szCs w:val="22"/>
          <w:lang w:val="es-ES_tradnl" w:eastAsia="es-MX"/>
        </w:rPr>
      </w:pPr>
      <w:r w:rsidRPr="008A5AB1">
        <w:rPr>
          <w:b/>
          <w:sz w:val="22"/>
          <w:szCs w:val="22"/>
          <w:lang w:val="es-ES_tradnl" w:eastAsia="es-MX"/>
        </w:rPr>
        <w:lastRenderedPageBreak/>
        <w:t>Especificación T1</w:t>
      </w:r>
      <w:r>
        <w:rPr>
          <w:sz w:val="22"/>
          <w:szCs w:val="22"/>
          <w:lang w:val="es-ES_tradnl" w:eastAsia="es-MX"/>
        </w:rPr>
        <w:t xml:space="preserve"> </w:t>
      </w:r>
      <w:r w:rsidRPr="008A5AB1">
        <w:rPr>
          <w:sz w:val="22"/>
          <w:szCs w:val="22"/>
          <w:lang w:val="es-ES_tradnl" w:eastAsia="es-MX"/>
        </w:rPr>
        <w:t xml:space="preserve"> Limitaciones de la Impedancia en Colgado.</w:t>
      </w:r>
    </w:p>
    <w:p w:rsidR="00FF1B96" w:rsidRPr="008A5AB1" w:rsidRDefault="00FF1B96" w:rsidP="00F655C1">
      <w:pPr>
        <w:pStyle w:val="Texto0"/>
        <w:ind w:firstLine="0"/>
        <w:rPr>
          <w:sz w:val="22"/>
          <w:szCs w:val="22"/>
          <w:lang w:val="es-ES_tradnl" w:eastAsia="es-MX"/>
        </w:rPr>
      </w:pPr>
      <w:r w:rsidRPr="008A5AB1">
        <w:rPr>
          <w:sz w:val="22"/>
          <w:szCs w:val="22"/>
          <w:lang w:val="es-ES_tradnl" w:eastAsia="es-MX"/>
        </w:rPr>
        <w:t xml:space="preserve">El equipo terminal en su estado de reposo (colgado), debe presentar hacia la línea una impedancia de  22 k a 24 k. </w:t>
      </w:r>
    </w:p>
    <w:p w:rsidR="00FF1B96" w:rsidRDefault="00FF1B96" w:rsidP="00F655C1">
      <w:pPr>
        <w:pStyle w:val="Texto0"/>
        <w:spacing w:line="276" w:lineRule="auto"/>
        <w:ind w:firstLine="0"/>
        <w:rPr>
          <w:sz w:val="22"/>
          <w:szCs w:val="22"/>
          <w:lang w:val="es-ES_tradnl" w:eastAsia="es-MX"/>
        </w:rPr>
      </w:pPr>
      <w:r w:rsidRPr="008A5AB1">
        <w:rPr>
          <w:sz w:val="22"/>
          <w:szCs w:val="22"/>
          <w:lang w:val="es-ES_tradnl" w:eastAsia="es-MX"/>
        </w:rPr>
        <w:t xml:space="preserve">Lo anterior se verifica de acuerdo al método de prueba </w:t>
      </w:r>
      <w:r>
        <w:rPr>
          <w:sz w:val="22"/>
          <w:szCs w:val="22"/>
          <w:lang w:val="es-ES_tradnl" w:eastAsia="es-MX"/>
        </w:rPr>
        <w:t>T1</w:t>
      </w:r>
    </w:p>
    <w:p w:rsidR="00FF1B96" w:rsidRDefault="00FF1B96" w:rsidP="00FF1B96">
      <w:pPr>
        <w:pStyle w:val="Texto0"/>
        <w:spacing w:line="276" w:lineRule="auto"/>
        <w:rPr>
          <w:sz w:val="22"/>
          <w:szCs w:val="22"/>
          <w:lang w:val="es-ES_tradnl" w:eastAsia="es-MX"/>
        </w:rPr>
      </w:pPr>
    </w:p>
    <w:p w:rsidR="00FF1B96" w:rsidRPr="00D1657A" w:rsidRDefault="00FF1B96" w:rsidP="00FF1B96">
      <w:pPr>
        <w:pStyle w:val="Texto0"/>
        <w:rPr>
          <w:sz w:val="22"/>
          <w:szCs w:val="22"/>
          <w:lang w:val="es-ES_tradnl" w:eastAsia="es-MX"/>
        </w:rPr>
      </w:pPr>
      <w:r w:rsidRPr="008A5AB1">
        <w:rPr>
          <w:b/>
          <w:sz w:val="22"/>
          <w:szCs w:val="22"/>
          <w:lang w:val="es-ES_tradnl" w:eastAsia="es-MX"/>
        </w:rPr>
        <w:t>Método de prueba T1</w:t>
      </w:r>
      <w:r w:rsidRPr="00D1657A">
        <w:rPr>
          <w:sz w:val="22"/>
          <w:szCs w:val="22"/>
          <w:lang w:val="es-ES_tradnl" w:eastAsia="es-MX"/>
        </w:rPr>
        <w:t>. Limitaciones de la Impedancia en Colgado.</w:t>
      </w:r>
    </w:p>
    <w:p w:rsidR="00FF1B96" w:rsidRPr="00D1657A" w:rsidRDefault="00FF1B96" w:rsidP="00FF1B96">
      <w:pPr>
        <w:pStyle w:val="Texto0"/>
        <w:rPr>
          <w:sz w:val="22"/>
          <w:szCs w:val="22"/>
          <w:lang w:val="es-ES_tradnl" w:eastAsia="es-MX"/>
        </w:rPr>
      </w:pPr>
      <w:r w:rsidRPr="008A5AB1">
        <w:rPr>
          <w:b/>
          <w:sz w:val="22"/>
          <w:szCs w:val="22"/>
          <w:lang w:val="es-ES_tradnl" w:eastAsia="es-MX"/>
        </w:rPr>
        <w:t>Método de prueba T1</w:t>
      </w:r>
      <w:r w:rsidRPr="00D1657A">
        <w:rPr>
          <w:sz w:val="22"/>
          <w:szCs w:val="22"/>
          <w:lang w:val="es-ES_tradnl" w:eastAsia="es-MX"/>
        </w:rPr>
        <w:t>.1. Aparatos e Instrumentos:</w:t>
      </w:r>
    </w:p>
    <w:p w:rsidR="00FF1B96" w:rsidRPr="00D1657A" w:rsidRDefault="00FF1B96" w:rsidP="004E73F5">
      <w:pPr>
        <w:pStyle w:val="Texto0"/>
        <w:numPr>
          <w:ilvl w:val="0"/>
          <w:numId w:val="56"/>
        </w:numPr>
        <w:rPr>
          <w:sz w:val="22"/>
          <w:szCs w:val="22"/>
          <w:lang w:val="es-ES_tradnl" w:eastAsia="es-MX"/>
        </w:rPr>
      </w:pPr>
      <w:r w:rsidRPr="00D1657A">
        <w:rPr>
          <w:sz w:val="22"/>
          <w:szCs w:val="22"/>
          <w:lang w:val="es-ES_tradnl" w:eastAsia="es-MX"/>
        </w:rPr>
        <w:t>1 Puente de impedancias RCL.</w:t>
      </w:r>
    </w:p>
    <w:p w:rsidR="00FF1B96" w:rsidRPr="00D1657A" w:rsidRDefault="00FF1B96" w:rsidP="004E73F5">
      <w:pPr>
        <w:pStyle w:val="Texto0"/>
        <w:numPr>
          <w:ilvl w:val="0"/>
          <w:numId w:val="56"/>
        </w:numPr>
        <w:rPr>
          <w:sz w:val="22"/>
          <w:szCs w:val="22"/>
          <w:lang w:val="es-ES_tradnl" w:eastAsia="es-MX"/>
        </w:rPr>
      </w:pPr>
      <w:r w:rsidRPr="00D1657A">
        <w:rPr>
          <w:sz w:val="22"/>
          <w:szCs w:val="22"/>
          <w:lang w:val="es-ES_tradnl" w:eastAsia="es-MX"/>
        </w:rPr>
        <w:t>1 Sistema de alimentación de 48 V cc y 2 x 400 Ω.</w:t>
      </w:r>
    </w:p>
    <w:p w:rsidR="00FF1B96" w:rsidRPr="00D1657A" w:rsidRDefault="00FF1B96" w:rsidP="004E73F5">
      <w:pPr>
        <w:pStyle w:val="Texto0"/>
        <w:numPr>
          <w:ilvl w:val="0"/>
          <w:numId w:val="56"/>
        </w:numPr>
        <w:rPr>
          <w:sz w:val="22"/>
          <w:szCs w:val="22"/>
          <w:lang w:val="es-ES_tradnl" w:eastAsia="es-MX"/>
        </w:rPr>
      </w:pPr>
      <w:r w:rsidRPr="00D1657A">
        <w:rPr>
          <w:sz w:val="22"/>
          <w:szCs w:val="22"/>
          <w:lang w:val="es-ES_tradnl" w:eastAsia="es-MX"/>
        </w:rPr>
        <w:t>2 Capacitores de 50 F.</w:t>
      </w:r>
    </w:p>
    <w:p w:rsidR="00FF1B96" w:rsidRDefault="00FF1B96" w:rsidP="00FF1B96">
      <w:pPr>
        <w:pStyle w:val="Texto0"/>
        <w:rPr>
          <w:sz w:val="22"/>
          <w:szCs w:val="22"/>
          <w:lang w:val="es-ES_tradnl" w:eastAsia="es-MX"/>
        </w:rPr>
      </w:pPr>
    </w:p>
    <w:p w:rsidR="00FF1B96" w:rsidRPr="00D1657A" w:rsidRDefault="00FF1B96" w:rsidP="00FF1B96">
      <w:pPr>
        <w:pStyle w:val="Texto0"/>
        <w:rPr>
          <w:sz w:val="22"/>
          <w:szCs w:val="22"/>
          <w:lang w:val="es-ES_tradnl" w:eastAsia="es-MX"/>
        </w:rPr>
      </w:pPr>
      <w:r w:rsidRPr="008A5AB1">
        <w:rPr>
          <w:b/>
          <w:sz w:val="22"/>
          <w:szCs w:val="22"/>
          <w:lang w:val="es-ES_tradnl" w:eastAsia="es-MX"/>
        </w:rPr>
        <w:t>Método de prueba T1</w:t>
      </w:r>
      <w:r w:rsidRPr="00D1657A">
        <w:rPr>
          <w:sz w:val="22"/>
          <w:szCs w:val="22"/>
          <w:lang w:val="es-ES_tradnl" w:eastAsia="es-MX"/>
        </w:rPr>
        <w:t>.2. Procedimiento:</w:t>
      </w:r>
    </w:p>
    <w:p w:rsidR="00FF1B96" w:rsidRPr="00D1657A" w:rsidRDefault="00FF1B96" w:rsidP="004E73F5">
      <w:pPr>
        <w:pStyle w:val="Texto0"/>
        <w:numPr>
          <w:ilvl w:val="0"/>
          <w:numId w:val="55"/>
        </w:numPr>
        <w:rPr>
          <w:sz w:val="22"/>
          <w:szCs w:val="22"/>
          <w:lang w:val="es-ES_tradnl" w:eastAsia="es-MX"/>
        </w:rPr>
      </w:pPr>
      <w:r w:rsidRPr="00D1657A">
        <w:rPr>
          <w:sz w:val="22"/>
          <w:szCs w:val="22"/>
          <w:lang w:val="es-ES_tradnl" w:eastAsia="es-MX"/>
        </w:rPr>
        <w:t>Conectar los instrument</w:t>
      </w:r>
      <w:r>
        <w:rPr>
          <w:sz w:val="22"/>
          <w:szCs w:val="22"/>
          <w:lang w:val="es-ES_tradnl" w:eastAsia="es-MX"/>
        </w:rPr>
        <w:t>os como se indica en la figura T3</w:t>
      </w:r>
      <w:r w:rsidRPr="00D1657A">
        <w:rPr>
          <w:sz w:val="22"/>
          <w:szCs w:val="22"/>
          <w:lang w:val="es-ES_tradnl" w:eastAsia="es-MX"/>
        </w:rPr>
        <w:t>.</w:t>
      </w:r>
    </w:p>
    <w:p w:rsidR="00FF1B96" w:rsidRPr="00D1657A" w:rsidRDefault="00FF1B96" w:rsidP="004E73F5">
      <w:pPr>
        <w:pStyle w:val="Texto0"/>
        <w:numPr>
          <w:ilvl w:val="0"/>
          <w:numId w:val="55"/>
        </w:numPr>
        <w:rPr>
          <w:sz w:val="22"/>
          <w:szCs w:val="22"/>
          <w:lang w:val="es-ES_tradnl" w:eastAsia="es-MX"/>
        </w:rPr>
      </w:pPr>
      <w:r w:rsidRPr="00D1657A">
        <w:rPr>
          <w:sz w:val="22"/>
          <w:szCs w:val="22"/>
          <w:lang w:val="es-ES_tradnl" w:eastAsia="es-MX"/>
        </w:rPr>
        <w:t>Ajustar el puente RCL para medir la magnitud de la impedancia.</w:t>
      </w:r>
    </w:p>
    <w:p w:rsidR="00FF1B96" w:rsidRPr="00D1657A" w:rsidRDefault="00FF1B96" w:rsidP="004E73F5">
      <w:pPr>
        <w:pStyle w:val="Texto0"/>
        <w:numPr>
          <w:ilvl w:val="0"/>
          <w:numId w:val="55"/>
        </w:numPr>
        <w:rPr>
          <w:sz w:val="22"/>
          <w:szCs w:val="22"/>
          <w:lang w:val="es-ES_tradnl" w:eastAsia="es-MX"/>
        </w:rPr>
      </w:pPr>
      <w:r w:rsidRPr="00D1657A">
        <w:rPr>
          <w:sz w:val="22"/>
          <w:szCs w:val="22"/>
          <w:lang w:val="es-ES_tradnl" w:eastAsia="es-MX"/>
        </w:rPr>
        <w:t>Aplicar al teléfono una señal senoidal de 1 kHz a 1 V rcm.</w:t>
      </w:r>
    </w:p>
    <w:p w:rsidR="00FF1B96" w:rsidRPr="00D1657A" w:rsidRDefault="00FF1B96" w:rsidP="004E73F5">
      <w:pPr>
        <w:pStyle w:val="Texto0"/>
        <w:numPr>
          <w:ilvl w:val="0"/>
          <w:numId w:val="55"/>
        </w:numPr>
        <w:rPr>
          <w:sz w:val="22"/>
          <w:szCs w:val="22"/>
          <w:lang w:val="es-ES_tradnl" w:eastAsia="es-MX"/>
        </w:rPr>
      </w:pPr>
      <w:r w:rsidRPr="00D1657A">
        <w:rPr>
          <w:sz w:val="22"/>
          <w:szCs w:val="22"/>
          <w:lang w:val="es-ES_tradnl" w:eastAsia="es-MX"/>
        </w:rPr>
        <w:t>El valor de la impedancia se obtiene directamente de la pantalla del instrumento.</w:t>
      </w: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Pr="00D1657A" w:rsidRDefault="00FF1B96" w:rsidP="00FF1B96">
      <w:pPr>
        <w:pStyle w:val="Texto0"/>
        <w:rPr>
          <w:sz w:val="22"/>
          <w:szCs w:val="22"/>
          <w:lang w:val="es-ES_tradnl" w:eastAsia="es-MX"/>
        </w:rPr>
      </w:pPr>
      <w:r w:rsidRPr="00D1657A">
        <w:rPr>
          <w:sz w:val="22"/>
          <w:szCs w:val="22"/>
          <w:lang w:val="es-ES_tradnl" w:eastAsia="es-MX"/>
        </w:rPr>
        <w:t xml:space="preserve"> </w:t>
      </w: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Default="00FF1B96" w:rsidP="00FF1B96">
      <w:pPr>
        <w:pStyle w:val="Texto0"/>
        <w:rPr>
          <w:sz w:val="22"/>
          <w:szCs w:val="22"/>
          <w:lang w:val="es-ES_tradnl" w:eastAsia="es-MX"/>
        </w:rPr>
      </w:pPr>
    </w:p>
    <w:p w:rsidR="00FF1B96" w:rsidRDefault="00FF1B96" w:rsidP="00FF1B96">
      <w:pPr>
        <w:pStyle w:val="Texto0"/>
        <w:spacing w:line="276" w:lineRule="auto"/>
        <w:rPr>
          <w:sz w:val="22"/>
          <w:szCs w:val="22"/>
          <w:lang w:val="es-ES_tradnl" w:eastAsia="es-MX"/>
        </w:rPr>
      </w:pPr>
      <w:r w:rsidRPr="00F655C1">
        <w:rPr>
          <w:b/>
          <w:noProof/>
          <w:szCs w:val="22"/>
          <w:lang w:val="es-MX" w:eastAsia="es-MX"/>
        </w:rPr>
        <w:lastRenderedPageBreak/>
        <w:drawing>
          <wp:inline distT="0" distB="0" distL="0" distR="0" wp14:anchorId="72415EDC" wp14:editId="50E10CBD">
            <wp:extent cx="3878580" cy="2133600"/>
            <wp:effectExtent l="0" t="0" r="7620" b="0"/>
            <wp:docPr id="1842" name="Imagen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8580" cy="2133600"/>
                    </a:xfrm>
                    <a:prstGeom prst="rect">
                      <a:avLst/>
                    </a:prstGeom>
                    <a:noFill/>
                    <a:ln>
                      <a:noFill/>
                    </a:ln>
                  </pic:spPr>
                </pic:pic>
              </a:graphicData>
            </a:graphic>
          </wp:inline>
        </w:drawing>
      </w:r>
    </w:p>
    <w:p w:rsidR="00FF1B96" w:rsidRDefault="00FF1B96" w:rsidP="00FF1B96">
      <w:pPr>
        <w:pStyle w:val="Texto0"/>
        <w:spacing w:line="276" w:lineRule="auto"/>
        <w:rPr>
          <w:sz w:val="22"/>
          <w:szCs w:val="22"/>
          <w:lang w:val="es-ES_tradnl" w:eastAsia="es-MX"/>
        </w:rPr>
      </w:pPr>
    </w:p>
    <w:p w:rsidR="00FF1B96" w:rsidRPr="00E930F0" w:rsidRDefault="00FF1B96" w:rsidP="00FF1B96">
      <w:pPr>
        <w:pStyle w:val="Texto0"/>
        <w:jc w:val="center"/>
        <w:rPr>
          <w:sz w:val="22"/>
          <w:szCs w:val="22"/>
          <w:lang w:val="es-ES_tradnl" w:eastAsia="es-MX"/>
        </w:rPr>
      </w:pPr>
      <w:r w:rsidRPr="00E930F0">
        <w:rPr>
          <w:sz w:val="22"/>
          <w:szCs w:val="22"/>
          <w:lang w:val="es-ES_tradnl" w:eastAsia="es-MX"/>
        </w:rPr>
        <w:t>Figura T3</w:t>
      </w:r>
    </w:p>
    <w:p w:rsidR="00FF1B96" w:rsidRDefault="00FF1B96" w:rsidP="00FF1B96">
      <w:pPr>
        <w:pStyle w:val="Texto0"/>
        <w:spacing w:line="276" w:lineRule="auto"/>
        <w:rPr>
          <w:b/>
          <w:sz w:val="22"/>
          <w:szCs w:val="22"/>
          <w:lang w:val="es-ES_tradnl" w:eastAsia="es-MX"/>
        </w:rPr>
      </w:pPr>
      <w:r w:rsidRPr="00D1657A">
        <w:rPr>
          <w:sz w:val="22"/>
          <w:szCs w:val="22"/>
          <w:lang w:val="es-ES_tradnl" w:eastAsia="es-MX"/>
        </w:rPr>
        <w:t xml:space="preserve">El resultado obtenido a esta prueba por el ETBP debe cumplir con </w:t>
      </w:r>
      <w:r>
        <w:rPr>
          <w:sz w:val="22"/>
          <w:szCs w:val="22"/>
          <w:lang w:val="es-ES_tradnl" w:eastAsia="es-MX"/>
        </w:rPr>
        <w:t>la especificación T1</w:t>
      </w:r>
    </w:p>
    <w:p w:rsidR="00FF1B96" w:rsidRDefault="00FF1B96" w:rsidP="00FF1B96">
      <w:pPr>
        <w:pStyle w:val="Texto0"/>
        <w:spacing w:line="276" w:lineRule="auto"/>
        <w:rPr>
          <w:b/>
          <w:sz w:val="22"/>
          <w:szCs w:val="22"/>
          <w:lang w:val="es-ES_tradnl" w:eastAsia="es-MX"/>
        </w:rPr>
      </w:pPr>
    </w:p>
    <w:p w:rsidR="00FF1B96" w:rsidRPr="008A5AB1" w:rsidRDefault="00FF1B96" w:rsidP="00F655C1">
      <w:pPr>
        <w:pStyle w:val="Texto0"/>
        <w:ind w:firstLine="0"/>
        <w:rPr>
          <w:sz w:val="22"/>
          <w:szCs w:val="22"/>
          <w:lang w:val="es-ES_tradnl" w:eastAsia="es-MX"/>
        </w:rPr>
      </w:pPr>
      <w:r w:rsidRPr="008A5AB1">
        <w:rPr>
          <w:b/>
          <w:sz w:val="22"/>
          <w:szCs w:val="22"/>
          <w:lang w:val="es-ES_tradnl" w:eastAsia="es-MX"/>
        </w:rPr>
        <w:t>Especificación T2</w:t>
      </w:r>
      <w:r w:rsidRPr="008A5AB1">
        <w:rPr>
          <w:sz w:val="22"/>
          <w:szCs w:val="22"/>
          <w:lang w:val="es-ES_tradnl" w:eastAsia="es-MX"/>
        </w:rPr>
        <w:t>. Diafonía entre Canales MIC de Frecuencias Vocales, aplicable a Equipo con Interfaz a Dos o Cuatro Hilos.</w:t>
      </w:r>
    </w:p>
    <w:p w:rsidR="00FF1B96" w:rsidRPr="008A5AB1" w:rsidRDefault="00FF1B96" w:rsidP="00F655C1">
      <w:pPr>
        <w:pStyle w:val="Texto0"/>
        <w:ind w:firstLine="0"/>
        <w:rPr>
          <w:sz w:val="22"/>
          <w:szCs w:val="22"/>
          <w:lang w:val="es-ES_tradnl" w:eastAsia="es-MX"/>
        </w:rPr>
      </w:pPr>
      <w:r w:rsidRPr="008A5AB1">
        <w:rPr>
          <w:sz w:val="22"/>
          <w:szCs w:val="22"/>
          <w:lang w:val="es-ES_tradnl" w:eastAsia="es-MX"/>
        </w:rPr>
        <w:t>La Diafonía entre canales de un equipo terminal MIC debe ser tal que una señal senoidal en la gama de frecuencias de 700 Hz a 1 100 Hz (excluidos los submúltiplos de 8 kHz) con un nivel de 0 dBm0, aplicadas a las terminales de entrada de un canal, no debe producir en ningún otro canal una diafonía de nivel superior  a -65 dBm0.</w:t>
      </w:r>
    </w:p>
    <w:p w:rsidR="00FF1B96" w:rsidRDefault="00FF1B96" w:rsidP="00F655C1">
      <w:pPr>
        <w:pStyle w:val="Texto0"/>
        <w:ind w:firstLine="0"/>
        <w:rPr>
          <w:sz w:val="22"/>
          <w:szCs w:val="22"/>
          <w:lang w:val="es-ES_tradnl" w:eastAsia="es-MX"/>
        </w:rPr>
      </w:pPr>
      <w:r w:rsidRPr="008A5AB1">
        <w:rPr>
          <w:sz w:val="22"/>
          <w:szCs w:val="22"/>
          <w:lang w:val="es-ES_tradnl" w:eastAsia="es-MX"/>
        </w:rPr>
        <w:t xml:space="preserve">Lo anterior se verifica de acuerdo con el método de prueba </w:t>
      </w:r>
      <w:r>
        <w:rPr>
          <w:sz w:val="22"/>
          <w:szCs w:val="22"/>
          <w:lang w:val="es-ES_tradnl" w:eastAsia="es-MX"/>
        </w:rPr>
        <w:t>T2</w:t>
      </w:r>
      <w:r w:rsidRPr="008A5AB1">
        <w:rPr>
          <w:sz w:val="22"/>
          <w:szCs w:val="22"/>
          <w:lang w:val="es-ES_tradnl" w:eastAsia="es-MX"/>
        </w:rPr>
        <w:t>.</w:t>
      </w:r>
    </w:p>
    <w:p w:rsidR="00FF1B96" w:rsidRDefault="00FF1B96" w:rsidP="00FF1B96">
      <w:pPr>
        <w:pStyle w:val="Texto0"/>
        <w:rPr>
          <w:sz w:val="22"/>
          <w:szCs w:val="22"/>
          <w:lang w:val="es-ES_tradnl" w:eastAsia="es-MX"/>
        </w:rPr>
      </w:pPr>
    </w:p>
    <w:p w:rsidR="00FF1B96" w:rsidRPr="008A5AB1" w:rsidRDefault="00FF1B96" w:rsidP="00F655C1">
      <w:pPr>
        <w:pStyle w:val="Texto0"/>
        <w:ind w:firstLine="0"/>
        <w:rPr>
          <w:sz w:val="22"/>
          <w:szCs w:val="22"/>
          <w:lang w:val="es-ES_tradnl" w:eastAsia="es-MX"/>
        </w:rPr>
      </w:pPr>
      <w:r w:rsidRPr="008A5AB1">
        <w:rPr>
          <w:b/>
          <w:sz w:val="22"/>
          <w:szCs w:val="22"/>
          <w:lang w:val="es-ES_tradnl" w:eastAsia="es-MX"/>
        </w:rPr>
        <w:t>Método de prueba T2</w:t>
      </w:r>
      <w:r>
        <w:rPr>
          <w:sz w:val="22"/>
          <w:szCs w:val="22"/>
          <w:lang w:val="es-ES_tradnl" w:eastAsia="es-MX"/>
        </w:rPr>
        <w:t xml:space="preserve">. </w:t>
      </w:r>
      <w:r w:rsidRPr="008A5AB1">
        <w:rPr>
          <w:sz w:val="22"/>
          <w:szCs w:val="22"/>
        </w:rPr>
        <w:t>Diafonía entre Canales MIC de Frecuencias Vocales, aplicable a Equipo con Interfaz a Dos o Cuatro Hilos.</w:t>
      </w:r>
    </w:p>
    <w:p w:rsidR="00FF1B96" w:rsidRPr="008A5AB1" w:rsidRDefault="00FF1B96" w:rsidP="00F655C1">
      <w:pPr>
        <w:pStyle w:val="Texto0"/>
        <w:ind w:firstLine="0"/>
        <w:rPr>
          <w:sz w:val="22"/>
          <w:szCs w:val="22"/>
        </w:rPr>
      </w:pPr>
      <w:r>
        <w:rPr>
          <w:b/>
          <w:sz w:val="22"/>
          <w:szCs w:val="22"/>
        </w:rPr>
        <w:t>Método de prueba T2</w:t>
      </w:r>
      <w:r w:rsidRPr="008A5AB1">
        <w:rPr>
          <w:b/>
          <w:sz w:val="22"/>
          <w:szCs w:val="22"/>
        </w:rPr>
        <w:t xml:space="preserve">.1. </w:t>
      </w:r>
      <w:r w:rsidRPr="008A5AB1">
        <w:rPr>
          <w:sz w:val="22"/>
          <w:szCs w:val="22"/>
        </w:rPr>
        <w:t>Aparatos e Instrumentos:</w:t>
      </w:r>
    </w:p>
    <w:p w:rsidR="00FF1B96" w:rsidRPr="008A5AB1" w:rsidRDefault="00FF1B96" w:rsidP="004E73F5">
      <w:pPr>
        <w:pStyle w:val="Texto0"/>
        <w:numPr>
          <w:ilvl w:val="0"/>
          <w:numId w:val="45"/>
        </w:numPr>
        <w:rPr>
          <w:sz w:val="22"/>
          <w:szCs w:val="22"/>
        </w:rPr>
      </w:pPr>
      <w:r w:rsidRPr="008A5AB1">
        <w:rPr>
          <w:sz w:val="22"/>
          <w:szCs w:val="22"/>
        </w:rPr>
        <w:t>Medidor de nivel selectivo</w:t>
      </w:r>
    </w:p>
    <w:p w:rsidR="00FF1B96" w:rsidRPr="008A5AB1" w:rsidRDefault="00FF1B96" w:rsidP="004E73F5">
      <w:pPr>
        <w:pStyle w:val="Texto0"/>
        <w:numPr>
          <w:ilvl w:val="0"/>
          <w:numId w:val="45"/>
        </w:numPr>
        <w:rPr>
          <w:sz w:val="22"/>
          <w:szCs w:val="22"/>
        </w:rPr>
      </w:pPr>
      <w:r w:rsidRPr="008A5AB1">
        <w:rPr>
          <w:sz w:val="22"/>
          <w:szCs w:val="22"/>
        </w:rPr>
        <w:t>Generador de onda senoidal</w:t>
      </w:r>
    </w:p>
    <w:p w:rsidR="00FF1B96" w:rsidRPr="008A5AB1" w:rsidRDefault="00FF1B96" w:rsidP="00F655C1">
      <w:pPr>
        <w:pStyle w:val="Texto0"/>
        <w:ind w:firstLine="0"/>
        <w:rPr>
          <w:sz w:val="22"/>
          <w:szCs w:val="22"/>
        </w:rPr>
      </w:pPr>
      <w:r>
        <w:rPr>
          <w:b/>
          <w:sz w:val="22"/>
          <w:szCs w:val="22"/>
        </w:rPr>
        <w:t>Método de prueba T2</w:t>
      </w:r>
      <w:r w:rsidRPr="008A5AB1">
        <w:rPr>
          <w:b/>
          <w:sz w:val="22"/>
          <w:szCs w:val="22"/>
        </w:rPr>
        <w:t xml:space="preserve">.2. </w:t>
      </w:r>
      <w:r w:rsidRPr="008A5AB1">
        <w:rPr>
          <w:sz w:val="22"/>
          <w:szCs w:val="22"/>
        </w:rPr>
        <w:t>Procedimiento:</w:t>
      </w:r>
    </w:p>
    <w:p w:rsidR="00FF1B96" w:rsidRPr="008A5AB1" w:rsidRDefault="00FF1B96" w:rsidP="004E73F5">
      <w:pPr>
        <w:pStyle w:val="Texto0"/>
        <w:numPr>
          <w:ilvl w:val="0"/>
          <w:numId w:val="46"/>
        </w:numPr>
        <w:rPr>
          <w:sz w:val="22"/>
          <w:szCs w:val="22"/>
        </w:rPr>
      </w:pPr>
      <w:r w:rsidRPr="008A5AB1">
        <w:rPr>
          <w:sz w:val="22"/>
          <w:szCs w:val="22"/>
        </w:rPr>
        <w:t xml:space="preserve">Conectar los aparatos e instrumentos como se muestra en la figura </w:t>
      </w:r>
      <w:r>
        <w:rPr>
          <w:sz w:val="22"/>
          <w:szCs w:val="22"/>
        </w:rPr>
        <w:t>T4</w:t>
      </w:r>
      <w:r w:rsidRPr="008A5AB1">
        <w:rPr>
          <w:sz w:val="22"/>
          <w:szCs w:val="22"/>
        </w:rPr>
        <w:t>.</w:t>
      </w:r>
    </w:p>
    <w:p w:rsidR="00FF1B96" w:rsidRPr="00B9289D" w:rsidRDefault="00FF1B96" w:rsidP="00FF1B96">
      <w:pPr>
        <w:pStyle w:val="Texto0"/>
        <w:spacing w:line="240" w:lineRule="auto"/>
        <w:ind w:firstLine="0"/>
        <w:jc w:val="center"/>
        <w:rPr>
          <w:szCs w:val="22"/>
        </w:rPr>
      </w:pPr>
      <w:r w:rsidRPr="00F3271A">
        <w:rPr>
          <w:noProof/>
          <w:szCs w:val="22"/>
          <w:lang w:val="es-MX" w:eastAsia="es-MX"/>
        </w:rPr>
        <w:lastRenderedPageBreak/>
        <w:drawing>
          <wp:inline distT="0" distB="0" distL="0" distR="0" wp14:anchorId="64B2A160" wp14:editId="33E5BD3D">
            <wp:extent cx="3997960" cy="2695575"/>
            <wp:effectExtent l="0" t="0" r="2540" b="9525"/>
            <wp:docPr id="1843" name="Imagen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97960" cy="2695575"/>
                    </a:xfrm>
                    <a:prstGeom prst="rect">
                      <a:avLst/>
                    </a:prstGeom>
                    <a:noFill/>
                    <a:ln>
                      <a:noFill/>
                    </a:ln>
                  </pic:spPr>
                </pic:pic>
              </a:graphicData>
            </a:graphic>
          </wp:inline>
        </w:drawing>
      </w:r>
    </w:p>
    <w:p w:rsidR="00FF1B96" w:rsidRPr="008A5AB1" w:rsidRDefault="00FF1B96" w:rsidP="00FF1B96">
      <w:pPr>
        <w:pStyle w:val="Texto0"/>
        <w:spacing w:line="240" w:lineRule="auto"/>
        <w:ind w:firstLine="0"/>
        <w:jc w:val="center"/>
        <w:rPr>
          <w:sz w:val="22"/>
          <w:szCs w:val="22"/>
        </w:rPr>
      </w:pPr>
      <w:r w:rsidRPr="008A5AB1">
        <w:rPr>
          <w:sz w:val="22"/>
          <w:szCs w:val="22"/>
        </w:rPr>
        <w:t>Figura T4</w:t>
      </w:r>
    </w:p>
    <w:p w:rsidR="00FF1B96" w:rsidRPr="00CF6F41" w:rsidRDefault="00FF1B96" w:rsidP="004E73F5">
      <w:pPr>
        <w:pStyle w:val="Texto0"/>
        <w:numPr>
          <w:ilvl w:val="0"/>
          <w:numId w:val="46"/>
        </w:numPr>
        <w:spacing w:line="246" w:lineRule="exact"/>
        <w:rPr>
          <w:sz w:val="22"/>
          <w:szCs w:val="22"/>
        </w:rPr>
      </w:pPr>
      <w:r w:rsidRPr="00CF6F41">
        <w:rPr>
          <w:sz w:val="22"/>
          <w:szCs w:val="22"/>
        </w:rPr>
        <w:t>Enviar a la entrada de un canal una señal con nivel de 0 dBm0 y frecuencias dentro de la</w:t>
      </w:r>
      <w:r w:rsidR="00CF6F41" w:rsidRPr="00CF6F41">
        <w:rPr>
          <w:sz w:val="22"/>
          <w:szCs w:val="22"/>
        </w:rPr>
        <w:t xml:space="preserve"> </w:t>
      </w:r>
      <w:r w:rsidRPr="00CF6F41">
        <w:rPr>
          <w:sz w:val="22"/>
          <w:szCs w:val="22"/>
        </w:rPr>
        <w:t>banda de 700 Hz a 1 100 Hz (excluidos los submúltiplos de 8 kHz).</w:t>
      </w:r>
    </w:p>
    <w:p w:rsidR="00FF1B96" w:rsidRPr="00CF6F41" w:rsidRDefault="00FF1B96" w:rsidP="004E73F5">
      <w:pPr>
        <w:pStyle w:val="Texto0"/>
        <w:numPr>
          <w:ilvl w:val="0"/>
          <w:numId w:val="46"/>
        </w:numPr>
        <w:spacing w:line="246" w:lineRule="exact"/>
        <w:rPr>
          <w:sz w:val="22"/>
          <w:szCs w:val="22"/>
        </w:rPr>
      </w:pPr>
      <w:r w:rsidRPr="00CF6F41">
        <w:rPr>
          <w:sz w:val="22"/>
          <w:szCs w:val="22"/>
        </w:rPr>
        <w:t>Medir selectivamente a la salida de otro canal; el nivel medido no debe ser superior a -65 dBm0</w:t>
      </w:r>
      <w:r w:rsidR="00CF6F41">
        <w:rPr>
          <w:sz w:val="22"/>
          <w:szCs w:val="22"/>
        </w:rPr>
        <w:t xml:space="preserve"> </w:t>
      </w:r>
      <w:r w:rsidRPr="00CF6F41">
        <w:rPr>
          <w:sz w:val="22"/>
          <w:szCs w:val="22"/>
        </w:rPr>
        <w:t>para interfaz a dos o cuatro hilos.</w:t>
      </w:r>
    </w:p>
    <w:p w:rsidR="00FF1B96" w:rsidRPr="008A5AB1" w:rsidRDefault="00FF1B96" w:rsidP="004E73F5">
      <w:pPr>
        <w:pStyle w:val="Texto0"/>
        <w:numPr>
          <w:ilvl w:val="0"/>
          <w:numId w:val="46"/>
        </w:numPr>
        <w:spacing w:line="246" w:lineRule="exact"/>
        <w:rPr>
          <w:sz w:val="22"/>
          <w:szCs w:val="22"/>
        </w:rPr>
      </w:pPr>
      <w:r w:rsidRPr="008A5AB1">
        <w:rPr>
          <w:sz w:val="22"/>
          <w:szCs w:val="22"/>
        </w:rPr>
        <w:t>Los instrumentos utilizados deben ajustarse a una impedancia simétrica de 600 Ω.</w:t>
      </w:r>
    </w:p>
    <w:p w:rsidR="00FF1B96" w:rsidRPr="008A5AB1" w:rsidRDefault="00FF1B96" w:rsidP="00FF1B96">
      <w:pPr>
        <w:pStyle w:val="Texto0"/>
        <w:spacing w:line="246" w:lineRule="exact"/>
        <w:rPr>
          <w:sz w:val="22"/>
          <w:szCs w:val="22"/>
        </w:rPr>
      </w:pPr>
      <w:r w:rsidRPr="008A5AB1">
        <w:rPr>
          <w:sz w:val="22"/>
          <w:szCs w:val="22"/>
        </w:rPr>
        <w:t xml:space="preserve">El resultado obtenido a esta prueba por el ETBP debe cumplir con </w:t>
      </w:r>
      <w:r>
        <w:rPr>
          <w:sz w:val="22"/>
          <w:szCs w:val="22"/>
        </w:rPr>
        <w:t>la especificación T2</w:t>
      </w:r>
      <w:r w:rsidRPr="008A5AB1">
        <w:rPr>
          <w:sz w:val="22"/>
          <w:szCs w:val="22"/>
        </w:rPr>
        <w:t>.</w:t>
      </w:r>
    </w:p>
    <w:p w:rsidR="00FF1B96" w:rsidRPr="008A5AB1" w:rsidRDefault="00FF1B96" w:rsidP="00FF1B96">
      <w:pPr>
        <w:pStyle w:val="Texto0"/>
        <w:rPr>
          <w:sz w:val="22"/>
          <w:szCs w:val="22"/>
          <w:lang w:val="es-ES_tradnl" w:eastAsia="es-MX"/>
        </w:rPr>
      </w:pPr>
    </w:p>
    <w:p w:rsidR="00FF1B96" w:rsidRPr="008A5AB1" w:rsidRDefault="00FF1B96" w:rsidP="00F655C1">
      <w:pPr>
        <w:pStyle w:val="Texto0"/>
        <w:spacing w:line="276" w:lineRule="auto"/>
        <w:ind w:firstLine="0"/>
        <w:rPr>
          <w:sz w:val="22"/>
          <w:szCs w:val="22"/>
          <w:lang w:val="es-ES_tradnl" w:eastAsia="es-MX"/>
        </w:rPr>
      </w:pPr>
      <w:r w:rsidRPr="008A5AB1">
        <w:rPr>
          <w:b/>
          <w:sz w:val="22"/>
          <w:szCs w:val="22"/>
          <w:lang w:val="es-ES_tradnl" w:eastAsia="es-MX"/>
        </w:rPr>
        <w:t>Especificación T3</w:t>
      </w:r>
      <w:r w:rsidRPr="008A5AB1">
        <w:rPr>
          <w:sz w:val="22"/>
          <w:szCs w:val="22"/>
          <w:lang w:val="es-ES_tradnl" w:eastAsia="es-MX"/>
        </w:rPr>
        <w:t>. Diafonía a una Señal de Ruido Blanco entre Canales MIC de Frecuencias Vocales, aplicable a Equipo con Interfaz a Dos o Cuatro Hilos.</w:t>
      </w:r>
    </w:p>
    <w:p w:rsidR="00FF1B96" w:rsidRPr="008A5AB1" w:rsidRDefault="00FF1B96" w:rsidP="00F655C1">
      <w:pPr>
        <w:pStyle w:val="Texto0"/>
        <w:spacing w:line="276" w:lineRule="auto"/>
        <w:ind w:firstLine="0"/>
        <w:rPr>
          <w:sz w:val="22"/>
          <w:szCs w:val="22"/>
          <w:lang w:val="es-ES_tradnl" w:eastAsia="es-MX"/>
        </w:rPr>
      </w:pPr>
      <w:r w:rsidRPr="008A5AB1">
        <w:rPr>
          <w:sz w:val="22"/>
          <w:szCs w:val="22"/>
          <w:lang w:val="es-ES_tradnl" w:eastAsia="es-MX"/>
        </w:rPr>
        <w:t>Al aplicar a las terminales de entrada de uno a cuatro canales una señal de ruido blanco de espectro uniforme con un nivel de 0 dBm0, el nivel de la diafonía recibida en cualquier otro canal no debe rebasar los  -60 dBm0. Cuando la señal se aplique a más de un canal, deben emplearse ruidos no correlacionados.</w:t>
      </w:r>
    </w:p>
    <w:p w:rsidR="00FF1B96" w:rsidRPr="008A5AB1" w:rsidRDefault="00FF1B96" w:rsidP="00F655C1">
      <w:pPr>
        <w:pStyle w:val="Texto0"/>
        <w:spacing w:line="276" w:lineRule="auto"/>
        <w:ind w:firstLine="0"/>
        <w:rPr>
          <w:sz w:val="22"/>
          <w:szCs w:val="22"/>
          <w:lang w:val="es-ES_tradnl" w:eastAsia="es-MX"/>
        </w:rPr>
      </w:pPr>
      <w:r w:rsidRPr="008A5AB1">
        <w:rPr>
          <w:sz w:val="22"/>
          <w:szCs w:val="22"/>
          <w:lang w:val="es-ES_tradnl" w:eastAsia="es-MX"/>
        </w:rPr>
        <w:t xml:space="preserve">Lo anterior se verifica de acuerdo al método de prueba </w:t>
      </w:r>
      <w:r>
        <w:rPr>
          <w:sz w:val="22"/>
          <w:szCs w:val="22"/>
          <w:lang w:val="es-ES_tradnl" w:eastAsia="es-MX"/>
        </w:rPr>
        <w:t>T3</w:t>
      </w:r>
      <w:r w:rsidRPr="008A5AB1">
        <w:rPr>
          <w:sz w:val="22"/>
          <w:szCs w:val="22"/>
          <w:lang w:val="es-ES_tradnl" w:eastAsia="es-MX"/>
        </w:rPr>
        <w:t>.</w:t>
      </w:r>
    </w:p>
    <w:p w:rsidR="00FF1B96" w:rsidRDefault="00FF1B96" w:rsidP="00FF1B96">
      <w:pPr>
        <w:pStyle w:val="Texto0"/>
        <w:spacing w:line="276" w:lineRule="auto"/>
        <w:rPr>
          <w:b/>
          <w:sz w:val="22"/>
          <w:szCs w:val="22"/>
          <w:lang w:val="es-ES_tradnl" w:eastAsia="es-MX"/>
        </w:rPr>
      </w:pPr>
    </w:p>
    <w:p w:rsidR="00FF1B96" w:rsidRPr="008A5AB1" w:rsidRDefault="00FF1B96" w:rsidP="00F655C1">
      <w:pPr>
        <w:pStyle w:val="Texto0"/>
        <w:spacing w:line="276" w:lineRule="auto"/>
        <w:ind w:firstLine="0"/>
        <w:rPr>
          <w:sz w:val="22"/>
          <w:szCs w:val="22"/>
        </w:rPr>
      </w:pPr>
      <w:r>
        <w:rPr>
          <w:b/>
          <w:sz w:val="22"/>
          <w:szCs w:val="22"/>
          <w:lang w:val="es-ES_tradnl" w:eastAsia="es-MX"/>
        </w:rPr>
        <w:t xml:space="preserve">Método de prueba T3. </w:t>
      </w:r>
      <w:r w:rsidRPr="008A5AB1">
        <w:rPr>
          <w:sz w:val="22"/>
          <w:szCs w:val="22"/>
        </w:rPr>
        <w:t>Diafonía a una Señal de Ruido Blanco entre Canales MIC de Frecuencias Vocales, aplicable a Equipo con Interfaz a Dos o Cuatro Hilos.</w:t>
      </w:r>
    </w:p>
    <w:p w:rsidR="00FF1B96" w:rsidRPr="008A5AB1" w:rsidRDefault="00FF1B96" w:rsidP="00F655C1">
      <w:pPr>
        <w:pStyle w:val="Texto0"/>
        <w:spacing w:line="246" w:lineRule="exact"/>
        <w:ind w:firstLine="0"/>
        <w:rPr>
          <w:sz w:val="22"/>
          <w:szCs w:val="22"/>
        </w:rPr>
      </w:pPr>
      <w:r>
        <w:rPr>
          <w:b/>
          <w:sz w:val="22"/>
          <w:szCs w:val="22"/>
        </w:rPr>
        <w:t>Método de prueba T3</w:t>
      </w:r>
      <w:r w:rsidRPr="008A5AB1">
        <w:rPr>
          <w:b/>
          <w:sz w:val="22"/>
          <w:szCs w:val="22"/>
        </w:rPr>
        <w:t xml:space="preserve">.1. </w:t>
      </w:r>
      <w:r w:rsidRPr="008A5AB1">
        <w:rPr>
          <w:sz w:val="22"/>
          <w:szCs w:val="22"/>
        </w:rPr>
        <w:t>Aparatos e Instrumentos:</w:t>
      </w:r>
    </w:p>
    <w:p w:rsidR="00FF1B96" w:rsidRPr="008A5AB1" w:rsidRDefault="00FF1B96" w:rsidP="004E73F5">
      <w:pPr>
        <w:pStyle w:val="Texto0"/>
        <w:numPr>
          <w:ilvl w:val="0"/>
          <w:numId w:val="47"/>
        </w:numPr>
        <w:spacing w:line="246" w:lineRule="exact"/>
        <w:rPr>
          <w:sz w:val="22"/>
          <w:szCs w:val="22"/>
        </w:rPr>
      </w:pPr>
      <w:r w:rsidRPr="008A5AB1">
        <w:rPr>
          <w:sz w:val="22"/>
          <w:szCs w:val="22"/>
        </w:rPr>
        <w:tab/>
        <w:t>Medidor de nivel selectivo</w:t>
      </w:r>
    </w:p>
    <w:p w:rsidR="00FF1B96" w:rsidRPr="008A5AB1" w:rsidRDefault="00FF1B96" w:rsidP="004E73F5">
      <w:pPr>
        <w:pStyle w:val="Texto0"/>
        <w:numPr>
          <w:ilvl w:val="0"/>
          <w:numId w:val="47"/>
        </w:numPr>
        <w:spacing w:line="246" w:lineRule="exact"/>
        <w:rPr>
          <w:sz w:val="22"/>
          <w:szCs w:val="22"/>
        </w:rPr>
      </w:pPr>
      <w:r w:rsidRPr="008A5AB1">
        <w:rPr>
          <w:sz w:val="22"/>
          <w:szCs w:val="22"/>
        </w:rPr>
        <w:tab/>
        <w:t>Generador de ruido blanco</w:t>
      </w:r>
    </w:p>
    <w:p w:rsidR="00FF1B96" w:rsidRPr="008A5AB1" w:rsidRDefault="00FF1B96" w:rsidP="00F655C1">
      <w:pPr>
        <w:pStyle w:val="Texto0"/>
        <w:spacing w:line="246" w:lineRule="exact"/>
        <w:ind w:firstLine="0"/>
        <w:rPr>
          <w:sz w:val="22"/>
          <w:szCs w:val="22"/>
        </w:rPr>
      </w:pPr>
      <w:r>
        <w:rPr>
          <w:b/>
          <w:sz w:val="22"/>
          <w:szCs w:val="22"/>
        </w:rPr>
        <w:t>Método de prueba T3</w:t>
      </w:r>
      <w:r w:rsidRPr="008A5AB1">
        <w:rPr>
          <w:b/>
          <w:sz w:val="22"/>
          <w:szCs w:val="22"/>
        </w:rPr>
        <w:t xml:space="preserve">.2. </w:t>
      </w:r>
      <w:r w:rsidRPr="008A5AB1">
        <w:rPr>
          <w:sz w:val="22"/>
          <w:szCs w:val="22"/>
        </w:rPr>
        <w:t>Procedimiento:</w:t>
      </w:r>
    </w:p>
    <w:p w:rsidR="00FF1B96" w:rsidRPr="008A5AB1" w:rsidRDefault="00FF1B96" w:rsidP="004E73F5">
      <w:pPr>
        <w:pStyle w:val="Texto0"/>
        <w:numPr>
          <w:ilvl w:val="0"/>
          <w:numId w:val="48"/>
        </w:numPr>
        <w:spacing w:line="246" w:lineRule="exact"/>
        <w:rPr>
          <w:sz w:val="22"/>
          <w:szCs w:val="22"/>
        </w:rPr>
      </w:pPr>
      <w:r w:rsidRPr="008A5AB1">
        <w:rPr>
          <w:noProof/>
          <w:sz w:val="22"/>
          <w:szCs w:val="22"/>
        </w:rPr>
        <w:tab/>
      </w:r>
      <w:r w:rsidRPr="008A5AB1">
        <w:rPr>
          <w:sz w:val="22"/>
          <w:szCs w:val="22"/>
        </w:rPr>
        <w:t>Conectar los aparatos e instrumento</w:t>
      </w:r>
      <w:r w:rsidRPr="00E930F0">
        <w:rPr>
          <w:sz w:val="22"/>
          <w:szCs w:val="22"/>
        </w:rPr>
        <w:t>s como se muestra en la figura T5</w:t>
      </w:r>
      <w:r w:rsidRPr="008A5AB1">
        <w:rPr>
          <w:sz w:val="22"/>
          <w:szCs w:val="22"/>
        </w:rPr>
        <w:t>.</w:t>
      </w:r>
    </w:p>
    <w:p w:rsidR="00FF1B96" w:rsidRDefault="00FF1B96" w:rsidP="00FF1B96">
      <w:pPr>
        <w:pStyle w:val="Texto0"/>
        <w:spacing w:line="240" w:lineRule="auto"/>
        <w:ind w:firstLine="0"/>
        <w:jc w:val="center"/>
        <w:rPr>
          <w:b/>
          <w:szCs w:val="22"/>
        </w:rPr>
      </w:pPr>
      <w:r w:rsidRPr="00F655C1">
        <w:rPr>
          <w:b/>
          <w:noProof/>
          <w:szCs w:val="22"/>
          <w:lang w:val="es-MX" w:eastAsia="es-MX"/>
        </w:rPr>
        <w:lastRenderedPageBreak/>
        <w:drawing>
          <wp:inline distT="0" distB="0" distL="0" distR="0" wp14:anchorId="0F998D14" wp14:editId="10C5E96C">
            <wp:extent cx="3997960" cy="2683510"/>
            <wp:effectExtent l="0" t="0" r="2540" b="2540"/>
            <wp:docPr id="1845" name="Imagen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97960" cy="2683510"/>
                    </a:xfrm>
                    <a:prstGeom prst="rect">
                      <a:avLst/>
                    </a:prstGeom>
                    <a:noFill/>
                    <a:ln>
                      <a:noFill/>
                    </a:ln>
                  </pic:spPr>
                </pic:pic>
              </a:graphicData>
            </a:graphic>
          </wp:inline>
        </w:drawing>
      </w:r>
    </w:p>
    <w:p w:rsidR="00FF1B96" w:rsidRPr="008A5AB1" w:rsidRDefault="00FF1B96" w:rsidP="00FF1B96">
      <w:pPr>
        <w:pStyle w:val="Texto0"/>
        <w:ind w:firstLine="0"/>
        <w:jc w:val="center"/>
        <w:rPr>
          <w:sz w:val="22"/>
          <w:szCs w:val="22"/>
        </w:rPr>
      </w:pPr>
      <w:r w:rsidRPr="008A5AB1">
        <w:rPr>
          <w:sz w:val="22"/>
          <w:szCs w:val="22"/>
        </w:rPr>
        <w:t>Figura T5</w:t>
      </w:r>
    </w:p>
    <w:p w:rsidR="00FF1B96" w:rsidRPr="008A5AB1" w:rsidRDefault="00FF1B96" w:rsidP="004E73F5">
      <w:pPr>
        <w:pStyle w:val="Texto0"/>
        <w:numPr>
          <w:ilvl w:val="0"/>
          <w:numId w:val="48"/>
        </w:numPr>
        <w:spacing w:line="260" w:lineRule="exact"/>
        <w:rPr>
          <w:sz w:val="22"/>
          <w:szCs w:val="22"/>
        </w:rPr>
      </w:pPr>
      <w:r w:rsidRPr="008A5AB1">
        <w:rPr>
          <w:sz w:val="22"/>
          <w:szCs w:val="22"/>
        </w:rPr>
        <w:t xml:space="preserve">Enviar una señal de ruido blanco de espectro uniforme con un </w:t>
      </w:r>
      <w:r>
        <w:rPr>
          <w:sz w:val="22"/>
          <w:szCs w:val="22"/>
        </w:rPr>
        <w:t xml:space="preserve">nivel de 0 dBm0; el nivel de la </w:t>
      </w:r>
      <w:r w:rsidRPr="008A5AB1">
        <w:rPr>
          <w:sz w:val="22"/>
          <w:szCs w:val="22"/>
        </w:rPr>
        <w:t>diafonía recibida en cualquier otro canal no deberá rebasar -60 dBm0. Cuando se aplique a más de un canal, deben emplearse ruidos no correlacionados, se aplica a interfaz de dos o cuatro hilos.</w:t>
      </w:r>
    </w:p>
    <w:p w:rsidR="00FF1B96" w:rsidRPr="008A5AB1" w:rsidRDefault="00FF1B96" w:rsidP="004E73F5">
      <w:pPr>
        <w:pStyle w:val="Texto0"/>
        <w:numPr>
          <w:ilvl w:val="0"/>
          <w:numId w:val="48"/>
        </w:numPr>
        <w:spacing w:line="260" w:lineRule="exact"/>
        <w:rPr>
          <w:sz w:val="22"/>
          <w:szCs w:val="22"/>
        </w:rPr>
      </w:pPr>
      <w:r w:rsidRPr="008A5AB1">
        <w:rPr>
          <w:sz w:val="22"/>
          <w:szCs w:val="22"/>
        </w:rPr>
        <w:t>Los instrumentos utilizados deben ajustarse a una impedancia simétrica de 600 Ω.</w:t>
      </w:r>
    </w:p>
    <w:p w:rsidR="00FF1B96" w:rsidRPr="008A5AB1" w:rsidRDefault="00FF1B96" w:rsidP="00FF1B96">
      <w:pPr>
        <w:pStyle w:val="Texto0"/>
        <w:spacing w:line="260" w:lineRule="exact"/>
        <w:rPr>
          <w:sz w:val="22"/>
          <w:szCs w:val="22"/>
        </w:rPr>
      </w:pPr>
      <w:r w:rsidRPr="008A5AB1">
        <w:rPr>
          <w:sz w:val="22"/>
          <w:szCs w:val="22"/>
        </w:rPr>
        <w:t xml:space="preserve">El resultado obtenido a esta prueba por el ETBP debe cumplir con </w:t>
      </w:r>
      <w:r>
        <w:rPr>
          <w:sz w:val="22"/>
          <w:szCs w:val="22"/>
        </w:rPr>
        <w:t>la especificación T3</w:t>
      </w:r>
      <w:r w:rsidRPr="008A5AB1">
        <w:rPr>
          <w:sz w:val="22"/>
          <w:szCs w:val="22"/>
        </w:rPr>
        <w:t>.</w:t>
      </w:r>
    </w:p>
    <w:p w:rsidR="00FF1B96" w:rsidRDefault="00FF1B96" w:rsidP="00FF1B96">
      <w:pPr>
        <w:pStyle w:val="Texto0"/>
        <w:spacing w:line="276" w:lineRule="auto"/>
        <w:rPr>
          <w:b/>
          <w:sz w:val="22"/>
          <w:szCs w:val="22"/>
          <w:lang w:val="es-ES_tradnl" w:eastAsia="es-MX"/>
        </w:rPr>
      </w:pPr>
    </w:p>
    <w:p w:rsidR="00FF1B96" w:rsidRPr="008A5AB1" w:rsidRDefault="00FF1B96" w:rsidP="00F655C1">
      <w:pPr>
        <w:pStyle w:val="Texto0"/>
        <w:spacing w:line="240" w:lineRule="exact"/>
        <w:ind w:firstLine="0"/>
        <w:rPr>
          <w:sz w:val="22"/>
          <w:szCs w:val="22"/>
        </w:rPr>
      </w:pPr>
      <w:r w:rsidRPr="00C35D28">
        <w:rPr>
          <w:b/>
          <w:sz w:val="22"/>
          <w:szCs w:val="22"/>
        </w:rPr>
        <w:t>Especificaci</w:t>
      </w:r>
      <w:r>
        <w:rPr>
          <w:b/>
          <w:sz w:val="22"/>
          <w:szCs w:val="22"/>
        </w:rPr>
        <w:t>ón T4</w:t>
      </w:r>
      <w:r w:rsidRPr="008A5AB1">
        <w:rPr>
          <w:b/>
          <w:sz w:val="22"/>
          <w:szCs w:val="22"/>
        </w:rPr>
        <w:t>.</w:t>
      </w:r>
      <w:r w:rsidRPr="008A5AB1">
        <w:rPr>
          <w:sz w:val="22"/>
          <w:szCs w:val="22"/>
        </w:rPr>
        <w:t xml:space="preserve"> Niveles Relativos a la Entrada y a la Salida entre las Terminales de los Canales MIC.</w:t>
      </w:r>
    </w:p>
    <w:p w:rsidR="00FF1B96" w:rsidRPr="008A5AB1" w:rsidRDefault="00FF1B96" w:rsidP="00F655C1">
      <w:pPr>
        <w:pStyle w:val="Texto0"/>
        <w:spacing w:line="240" w:lineRule="exact"/>
        <w:ind w:firstLine="0"/>
        <w:rPr>
          <w:sz w:val="22"/>
          <w:szCs w:val="22"/>
        </w:rPr>
      </w:pPr>
      <w:r>
        <w:rPr>
          <w:b/>
          <w:sz w:val="22"/>
          <w:szCs w:val="22"/>
        </w:rPr>
        <w:t>Especificación T4</w:t>
      </w:r>
      <w:r w:rsidRPr="008A5AB1">
        <w:rPr>
          <w:b/>
          <w:sz w:val="22"/>
          <w:szCs w:val="22"/>
        </w:rPr>
        <w:t xml:space="preserve">.1. </w:t>
      </w:r>
      <w:r w:rsidRPr="008A5AB1">
        <w:rPr>
          <w:sz w:val="22"/>
          <w:szCs w:val="22"/>
        </w:rPr>
        <w:t>Para Terminales de Canales MIC de Frecuencias Vocales con Interfaz a Cuatro Hilos.</w:t>
      </w:r>
    </w:p>
    <w:p w:rsidR="00FF1B96" w:rsidRPr="008A5AB1" w:rsidRDefault="00FF1B96" w:rsidP="00F655C1">
      <w:pPr>
        <w:pStyle w:val="Texto0"/>
        <w:spacing w:line="240" w:lineRule="exact"/>
        <w:ind w:firstLine="0"/>
        <w:rPr>
          <w:sz w:val="22"/>
          <w:szCs w:val="22"/>
        </w:rPr>
      </w:pPr>
      <w:r w:rsidRPr="008A5AB1">
        <w:rPr>
          <w:sz w:val="22"/>
          <w:szCs w:val="22"/>
        </w:rPr>
        <w:t xml:space="preserve">Los niveles relativos a la entrada (E) y salida (S) del equipo, cuando los atenuadores de transmisión y recepción se ajusten a cero pérdidas, deben ajustarse de acuerdo a los conjuntos de valores especificados en la tabla </w:t>
      </w:r>
      <w:r>
        <w:rPr>
          <w:sz w:val="22"/>
          <w:szCs w:val="22"/>
        </w:rPr>
        <w:t>T</w:t>
      </w:r>
      <w:r w:rsidRPr="008A5AB1">
        <w:rPr>
          <w:sz w:val="22"/>
          <w:szCs w:val="22"/>
        </w:rPr>
        <w:t>1.</w:t>
      </w:r>
    </w:p>
    <w:p w:rsidR="00FF1B96" w:rsidRPr="008A5AB1" w:rsidRDefault="00FF1B96" w:rsidP="00FF1B96">
      <w:pPr>
        <w:pStyle w:val="Texto0"/>
        <w:ind w:firstLine="0"/>
        <w:jc w:val="center"/>
        <w:rPr>
          <w:b/>
          <w:sz w:val="22"/>
          <w:szCs w:val="22"/>
        </w:rPr>
      </w:pPr>
      <w:r w:rsidRPr="008A5AB1">
        <w:rPr>
          <w:b/>
          <w:sz w:val="22"/>
          <w:szCs w:val="22"/>
        </w:rPr>
        <w:t xml:space="preserve">TABLA </w:t>
      </w:r>
      <w:r>
        <w:rPr>
          <w:b/>
          <w:sz w:val="22"/>
          <w:szCs w:val="22"/>
        </w:rPr>
        <w:t>T</w:t>
      </w:r>
      <w:r w:rsidRPr="008A5AB1">
        <w:rPr>
          <w:b/>
          <w:sz w:val="22"/>
          <w:szCs w:val="22"/>
        </w:rPr>
        <w:t>1.- Niveles relativos a la entrada y a la salida a cuatro hilos</w:t>
      </w:r>
    </w:p>
    <w:tbl>
      <w:tblPr>
        <w:tblW w:w="8712" w:type="dxa"/>
        <w:tblInd w:w="144" w:type="dxa"/>
        <w:tblLayout w:type="fixed"/>
        <w:tblCellMar>
          <w:left w:w="70" w:type="dxa"/>
          <w:right w:w="70" w:type="dxa"/>
        </w:tblCellMar>
        <w:tblLook w:val="0000" w:firstRow="0" w:lastRow="0" w:firstColumn="0" w:lastColumn="0" w:noHBand="0" w:noVBand="0"/>
      </w:tblPr>
      <w:tblGrid>
        <w:gridCol w:w="1016"/>
        <w:gridCol w:w="3904"/>
        <w:gridCol w:w="3792"/>
      </w:tblGrid>
      <w:tr w:rsidR="00FF1B96" w:rsidRPr="00C35D28" w:rsidTr="00FF1B96">
        <w:trPr>
          <w:trHeight w:val="144"/>
        </w:trPr>
        <w:tc>
          <w:tcPr>
            <w:tcW w:w="992" w:type="dxa"/>
            <w:tcBorders>
              <w:top w:val="single" w:sz="6" w:space="0" w:color="000000"/>
              <w:left w:val="single" w:sz="6" w:space="0" w:color="000000"/>
              <w:bottom w:val="single" w:sz="6" w:space="0" w:color="000000"/>
              <w:right w:val="single" w:sz="6" w:space="0" w:color="000000"/>
            </w:tcBorders>
            <w:noWrap/>
          </w:tcPr>
          <w:p w:rsidR="00FF1B96" w:rsidRPr="008A5AB1" w:rsidRDefault="00FF1B96" w:rsidP="00FF1B96">
            <w:pPr>
              <w:pStyle w:val="Texto0"/>
              <w:spacing w:after="20"/>
              <w:ind w:firstLine="0"/>
              <w:jc w:val="center"/>
              <w:rPr>
                <w:b/>
                <w:sz w:val="22"/>
                <w:szCs w:val="22"/>
              </w:rPr>
            </w:pPr>
            <w:r w:rsidRPr="008A5AB1">
              <w:rPr>
                <w:b/>
                <w:sz w:val="22"/>
                <w:szCs w:val="22"/>
              </w:rPr>
              <w:t>Caso No.</w:t>
            </w:r>
          </w:p>
        </w:tc>
        <w:tc>
          <w:tcPr>
            <w:tcW w:w="3811" w:type="dxa"/>
            <w:tcBorders>
              <w:top w:val="single" w:sz="6" w:space="0" w:color="000000"/>
              <w:left w:val="single" w:sz="6" w:space="0" w:color="000000"/>
              <w:bottom w:val="single" w:sz="6" w:space="0" w:color="000000"/>
              <w:right w:val="single" w:sz="6" w:space="0" w:color="000000"/>
            </w:tcBorders>
          </w:tcPr>
          <w:p w:rsidR="00FF1B96" w:rsidRPr="008A5AB1" w:rsidRDefault="00FF1B96" w:rsidP="00FF1B96">
            <w:pPr>
              <w:pStyle w:val="Texto0"/>
              <w:spacing w:after="20"/>
              <w:ind w:firstLine="0"/>
              <w:jc w:val="center"/>
              <w:rPr>
                <w:b/>
                <w:sz w:val="22"/>
                <w:szCs w:val="22"/>
              </w:rPr>
            </w:pPr>
            <w:r w:rsidRPr="008A5AB1">
              <w:rPr>
                <w:b/>
                <w:sz w:val="22"/>
                <w:szCs w:val="22"/>
              </w:rPr>
              <w:t>Máximo Nivel de Recepción en Entrada</w:t>
            </w:r>
          </w:p>
        </w:tc>
        <w:tc>
          <w:tcPr>
            <w:tcW w:w="3702" w:type="dxa"/>
            <w:tcBorders>
              <w:top w:val="single" w:sz="6" w:space="0" w:color="000000"/>
              <w:left w:val="single" w:sz="6" w:space="0" w:color="000000"/>
              <w:bottom w:val="single" w:sz="6" w:space="0" w:color="000000"/>
              <w:right w:val="single" w:sz="6" w:space="0" w:color="000000"/>
            </w:tcBorders>
          </w:tcPr>
          <w:p w:rsidR="00FF1B96" w:rsidRPr="008A5AB1" w:rsidRDefault="00FF1B96" w:rsidP="00FF1B96">
            <w:pPr>
              <w:pStyle w:val="Texto0"/>
              <w:spacing w:after="20"/>
              <w:ind w:firstLine="0"/>
              <w:jc w:val="center"/>
              <w:rPr>
                <w:b/>
                <w:sz w:val="22"/>
                <w:szCs w:val="22"/>
              </w:rPr>
            </w:pPr>
            <w:r w:rsidRPr="008A5AB1">
              <w:rPr>
                <w:b/>
                <w:sz w:val="22"/>
                <w:szCs w:val="22"/>
              </w:rPr>
              <w:t>Máximo Nivel de Transmisión en Salida</w:t>
            </w:r>
          </w:p>
        </w:tc>
      </w:tr>
      <w:tr w:rsidR="00FF1B96" w:rsidRPr="00C35D28" w:rsidTr="00FF1B96">
        <w:trPr>
          <w:trHeight w:val="144"/>
        </w:trPr>
        <w:tc>
          <w:tcPr>
            <w:tcW w:w="992" w:type="dxa"/>
            <w:tcBorders>
              <w:top w:val="single" w:sz="6" w:space="0" w:color="000000"/>
              <w:left w:val="single" w:sz="6" w:space="0" w:color="000000"/>
              <w:bottom w:val="single" w:sz="6" w:space="0" w:color="000000"/>
              <w:right w:val="single" w:sz="6" w:space="0" w:color="000000"/>
            </w:tcBorders>
          </w:tcPr>
          <w:p w:rsidR="00FF1B96" w:rsidRPr="008A5AB1" w:rsidRDefault="00FF1B96" w:rsidP="00FF1B96">
            <w:pPr>
              <w:pStyle w:val="Texto0"/>
              <w:spacing w:after="20"/>
              <w:ind w:firstLine="0"/>
              <w:jc w:val="center"/>
              <w:rPr>
                <w:sz w:val="22"/>
                <w:szCs w:val="22"/>
              </w:rPr>
            </w:pPr>
            <w:r w:rsidRPr="008A5AB1">
              <w:rPr>
                <w:sz w:val="22"/>
                <w:szCs w:val="22"/>
              </w:rPr>
              <w:t>1</w:t>
            </w:r>
          </w:p>
        </w:tc>
        <w:tc>
          <w:tcPr>
            <w:tcW w:w="3811" w:type="dxa"/>
            <w:tcBorders>
              <w:top w:val="single" w:sz="6" w:space="0" w:color="000000"/>
              <w:left w:val="single" w:sz="6" w:space="0" w:color="000000"/>
              <w:bottom w:val="single" w:sz="6" w:space="0" w:color="000000"/>
              <w:right w:val="single" w:sz="6" w:space="0" w:color="000000"/>
            </w:tcBorders>
          </w:tcPr>
          <w:p w:rsidR="00FF1B96" w:rsidRPr="008A5AB1" w:rsidRDefault="00FF1B96" w:rsidP="00FF1B96">
            <w:pPr>
              <w:pStyle w:val="Texto0"/>
              <w:spacing w:after="20"/>
              <w:ind w:firstLine="0"/>
              <w:jc w:val="center"/>
              <w:rPr>
                <w:sz w:val="22"/>
                <w:szCs w:val="22"/>
              </w:rPr>
            </w:pPr>
            <w:r w:rsidRPr="008A5AB1">
              <w:rPr>
                <w:sz w:val="22"/>
                <w:szCs w:val="22"/>
              </w:rPr>
              <w:t>4 dBr</w:t>
            </w:r>
          </w:p>
        </w:tc>
        <w:tc>
          <w:tcPr>
            <w:tcW w:w="3702" w:type="dxa"/>
            <w:tcBorders>
              <w:top w:val="single" w:sz="6" w:space="0" w:color="000000"/>
              <w:left w:val="single" w:sz="6" w:space="0" w:color="000000"/>
              <w:bottom w:val="single" w:sz="6" w:space="0" w:color="000000"/>
              <w:right w:val="single" w:sz="6" w:space="0" w:color="000000"/>
            </w:tcBorders>
          </w:tcPr>
          <w:p w:rsidR="00FF1B96" w:rsidRPr="008A5AB1" w:rsidRDefault="00FF1B96" w:rsidP="00FF1B96">
            <w:pPr>
              <w:pStyle w:val="Texto0"/>
              <w:spacing w:after="20"/>
              <w:ind w:firstLine="0"/>
              <w:jc w:val="center"/>
              <w:rPr>
                <w:sz w:val="22"/>
                <w:szCs w:val="22"/>
              </w:rPr>
            </w:pPr>
            <w:r w:rsidRPr="008A5AB1">
              <w:rPr>
                <w:sz w:val="22"/>
                <w:szCs w:val="22"/>
              </w:rPr>
              <w:t>-14 dBr</w:t>
            </w:r>
          </w:p>
        </w:tc>
      </w:tr>
      <w:tr w:rsidR="00FF1B96" w:rsidRPr="00C35D28" w:rsidTr="00FF1B96">
        <w:trPr>
          <w:trHeight w:val="144"/>
        </w:trPr>
        <w:tc>
          <w:tcPr>
            <w:tcW w:w="992" w:type="dxa"/>
            <w:tcBorders>
              <w:top w:val="single" w:sz="6" w:space="0" w:color="000000"/>
              <w:left w:val="single" w:sz="6" w:space="0" w:color="000000"/>
              <w:bottom w:val="single" w:sz="6" w:space="0" w:color="000000"/>
              <w:right w:val="single" w:sz="6" w:space="0" w:color="000000"/>
            </w:tcBorders>
          </w:tcPr>
          <w:p w:rsidR="00FF1B96" w:rsidRPr="008A5AB1" w:rsidRDefault="00FF1B96" w:rsidP="00FF1B96">
            <w:pPr>
              <w:pStyle w:val="Texto0"/>
              <w:spacing w:after="20"/>
              <w:ind w:firstLine="0"/>
              <w:jc w:val="center"/>
              <w:rPr>
                <w:sz w:val="22"/>
                <w:szCs w:val="22"/>
              </w:rPr>
            </w:pPr>
            <w:r w:rsidRPr="008A5AB1">
              <w:rPr>
                <w:sz w:val="22"/>
                <w:szCs w:val="22"/>
              </w:rPr>
              <w:t>2</w:t>
            </w:r>
          </w:p>
        </w:tc>
        <w:tc>
          <w:tcPr>
            <w:tcW w:w="3811" w:type="dxa"/>
            <w:tcBorders>
              <w:top w:val="single" w:sz="6" w:space="0" w:color="000000"/>
              <w:left w:val="single" w:sz="6" w:space="0" w:color="000000"/>
              <w:bottom w:val="single" w:sz="6" w:space="0" w:color="000000"/>
              <w:right w:val="single" w:sz="6" w:space="0" w:color="000000"/>
            </w:tcBorders>
          </w:tcPr>
          <w:p w:rsidR="00FF1B96" w:rsidRPr="008A5AB1" w:rsidRDefault="00FF1B96" w:rsidP="00FF1B96">
            <w:pPr>
              <w:pStyle w:val="Texto0"/>
              <w:spacing w:after="20"/>
              <w:ind w:firstLine="0"/>
              <w:jc w:val="center"/>
              <w:rPr>
                <w:sz w:val="22"/>
                <w:szCs w:val="22"/>
              </w:rPr>
            </w:pPr>
            <w:r w:rsidRPr="008A5AB1">
              <w:rPr>
                <w:sz w:val="22"/>
                <w:szCs w:val="22"/>
              </w:rPr>
              <w:t>7 dBr</w:t>
            </w:r>
          </w:p>
        </w:tc>
        <w:tc>
          <w:tcPr>
            <w:tcW w:w="3702" w:type="dxa"/>
            <w:tcBorders>
              <w:top w:val="single" w:sz="6" w:space="0" w:color="000000"/>
              <w:left w:val="single" w:sz="6" w:space="0" w:color="000000"/>
              <w:bottom w:val="single" w:sz="6" w:space="0" w:color="000000"/>
              <w:right w:val="single" w:sz="6" w:space="0" w:color="000000"/>
            </w:tcBorders>
          </w:tcPr>
          <w:p w:rsidR="00FF1B96" w:rsidRPr="008A5AB1" w:rsidRDefault="00FF1B96" w:rsidP="00FF1B96">
            <w:pPr>
              <w:pStyle w:val="Texto0"/>
              <w:spacing w:after="20"/>
              <w:ind w:firstLine="0"/>
              <w:jc w:val="center"/>
              <w:rPr>
                <w:sz w:val="22"/>
                <w:szCs w:val="22"/>
              </w:rPr>
            </w:pPr>
            <w:r w:rsidRPr="008A5AB1">
              <w:rPr>
                <w:sz w:val="22"/>
                <w:szCs w:val="22"/>
              </w:rPr>
              <w:t>-16 dBr</w:t>
            </w:r>
          </w:p>
        </w:tc>
      </w:tr>
    </w:tbl>
    <w:p w:rsidR="00FF1B96" w:rsidRPr="008A5AB1" w:rsidRDefault="00FF1B96" w:rsidP="00FF1B96">
      <w:pPr>
        <w:pStyle w:val="Texto0"/>
        <w:rPr>
          <w:sz w:val="22"/>
          <w:szCs w:val="22"/>
        </w:rPr>
      </w:pPr>
    </w:p>
    <w:p w:rsidR="00FF1B96" w:rsidRPr="008A5AB1" w:rsidRDefault="00FF1B96" w:rsidP="00FF1B96">
      <w:pPr>
        <w:pStyle w:val="Texto0"/>
        <w:rPr>
          <w:sz w:val="22"/>
          <w:szCs w:val="22"/>
        </w:rPr>
      </w:pPr>
      <w:r w:rsidRPr="008A5AB1">
        <w:rPr>
          <w:sz w:val="22"/>
          <w:szCs w:val="22"/>
        </w:rPr>
        <w:t xml:space="preserve">Lo anterior se verifica de acuerdo al método de prueba </w:t>
      </w:r>
      <w:r>
        <w:rPr>
          <w:sz w:val="22"/>
          <w:szCs w:val="22"/>
        </w:rPr>
        <w:t>T4.2</w:t>
      </w:r>
      <w:r w:rsidRPr="008A5AB1">
        <w:rPr>
          <w:sz w:val="22"/>
          <w:szCs w:val="22"/>
        </w:rPr>
        <w:t>.</w:t>
      </w:r>
    </w:p>
    <w:p w:rsidR="00FF1B96" w:rsidRDefault="00FF1B96" w:rsidP="00FF1B96">
      <w:pPr>
        <w:pStyle w:val="Texto0"/>
        <w:rPr>
          <w:b/>
          <w:sz w:val="22"/>
          <w:szCs w:val="22"/>
        </w:rPr>
      </w:pPr>
    </w:p>
    <w:p w:rsidR="00FF1B96" w:rsidRPr="008A5AB1" w:rsidRDefault="00FF1B96" w:rsidP="00F655C1">
      <w:pPr>
        <w:pStyle w:val="Texto0"/>
        <w:ind w:firstLine="0"/>
        <w:rPr>
          <w:sz w:val="22"/>
          <w:szCs w:val="22"/>
        </w:rPr>
      </w:pPr>
      <w:r>
        <w:rPr>
          <w:b/>
          <w:sz w:val="22"/>
          <w:szCs w:val="22"/>
        </w:rPr>
        <w:t>Especificación T4</w:t>
      </w:r>
      <w:r w:rsidRPr="008A5AB1">
        <w:rPr>
          <w:b/>
          <w:sz w:val="22"/>
          <w:szCs w:val="22"/>
        </w:rPr>
        <w:t xml:space="preserve">.2. </w:t>
      </w:r>
      <w:r w:rsidRPr="008A5AB1">
        <w:rPr>
          <w:sz w:val="22"/>
          <w:szCs w:val="22"/>
        </w:rPr>
        <w:t>Para Terminales de Canales MIC de Frecuencias Vocales con Interfaz a Dos Hilos.</w:t>
      </w:r>
    </w:p>
    <w:p w:rsidR="00FF1B96" w:rsidRPr="008A5AB1" w:rsidRDefault="00FF1B96" w:rsidP="00F655C1">
      <w:pPr>
        <w:pStyle w:val="Texto0"/>
        <w:ind w:firstLine="0"/>
        <w:rPr>
          <w:sz w:val="22"/>
          <w:szCs w:val="22"/>
        </w:rPr>
      </w:pPr>
      <w:r w:rsidRPr="008A5AB1">
        <w:rPr>
          <w:sz w:val="22"/>
          <w:szCs w:val="22"/>
        </w:rPr>
        <w:t xml:space="preserve">Los niveles relativos a la entrada (E) y salida del equipo (S), cuando los atenuadores de transmisión y recepción se ajusten a cero pérdidas, deben ajustarse de acuerdo a los conjuntos de valores especificados en la tabla </w:t>
      </w:r>
      <w:r>
        <w:rPr>
          <w:sz w:val="22"/>
          <w:szCs w:val="22"/>
        </w:rPr>
        <w:t>T</w:t>
      </w:r>
      <w:r w:rsidRPr="008A5AB1">
        <w:rPr>
          <w:sz w:val="22"/>
          <w:szCs w:val="22"/>
        </w:rPr>
        <w:t>2.</w:t>
      </w:r>
    </w:p>
    <w:p w:rsidR="00FF1B96" w:rsidRPr="008A5AB1" w:rsidRDefault="00FF1B96" w:rsidP="00FF1B96">
      <w:pPr>
        <w:pStyle w:val="Texto0"/>
        <w:ind w:firstLine="0"/>
        <w:jc w:val="center"/>
        <w:rPr>
          <w:b/>
          <w:sz w:val="22"/>
          <w:szCs w:val="22"/>
        </w:rPr>
      </w:pPr>
      <w:r w:rsidRPr="008A5AB1">
        <w:rPr>
          <w:b/>
          <w:sz w:val="22"/>
          <w:szCs w:val="22"/>
        </w:rPr>
        <w:lastRenderedPageBreak/>
        <w:t xml:space="preserve">TABLA </w:t>
      </w:r>
      <w:r>
        <w:rPr>
          <w:b/>
          <w:sz w:val="22"/>
          <w:szCs w:val="22"/>
        </w:rPr>
        <w:t>T</w:t>
      </w:r>
      <w:r w:rsidRPr="008A5AB1">
        <w:rPr>
          <w:b/>
          <w:sz w:val="22"/>
          <w:szCs w:val="22"/>
        </w:rPr>
        <w:t>2.- Niveles relativos a la entrada y a la salida a dos hilos</w:t>
      </w:r>
    </w:p>
    <w:tbl>
      <w:tblPr>
        <w:tblW w:w="6316" w:type="dxa"/>
        <w:tblInd w:w="1330" w:type="dxa"/>
        <w:tblLayout w:type="fixed"/>
        <w:tblCellMar>
          <w:left w:w="70" w:type="dxa"/>
          <w:right w:w="70" w:type="dxa"/>
        </w:tblCellMar>
        <w:tblLook w:val="0000" w:firstRow="0" w:lastRow="0" w:firstColumn="0" w:lastColumn="0" w:noHBand="0" w:noVBand="0"/>
      </w:tblPr>
      <w:tblGrid>
        <w:gridCol w:w="2086"/>
        <w:gridCol w:w="2250"/>
        <w:gridCol w:w="1980"/>
      </w:tblGrid>
      <w:tr w:rsidR="00FF1B96" w:rsidRPr="00C35D28" w:rsidTr="00FF1B96">
        <w:trPr>
          <w:trHeight w:val="144"/>
        </w:trPr>
        <w:tc>
          <w:tcPr>
            <w:tcW w:w="2086" w:type="dxa"/>
            <w:tcBorders>
              <w:top w:val="single" w:sz="6" w:space="0" w:color="auto"/>
              <w:left w:val="single" w:sz="6" w:space="0" w:color="auto"/>
              <w:bottom w:val="single" w:sz="6" w:space="0" w:color="auto"/>
              <w:right w:val="single" w:sz="6" w:space="0" w:color="auto"/>
            </w:tcBorders>
            <w:noWrap/>
          </w:tcPr>
          <w:p w:rsidR="00FF1B96" w:rsidRPr="008A5AB1" w:rsidRDefault="00FF1B96" w:rsidP="00FF1B96">
            <w:pPr>
              <w:pStyle w:val="Texto0"/>
              <w:spacing w:after="20"/>
              <w:ind w:firstLine="0"/>
              <w:jc w:val="center"/>
              <w:rPr>
                <w:b/>
                <w:sz w:val="22"/>
                <w:szCs w:val="22"/>
              </w:rPr>
            </w:pPr>
            <w:r w:rsidRPr="008A5AB1">
              <w:rPr>
                <w:b/>
                <w:sz w:val="22"/>
                <w:szCs w:val="22"/>
              </w:rPr>
              <w:t>Nivel Máximo</w:t>
            </w:r>
          </w:p>
        </w:tc>
        <w:tc>
          <w:tcPr>
            <w:tcW w:w="2250" w:type="dxa"/>
            <w:tcBorders>
              <w:top w:val="single" w:sz="6" w:space="0" w:color="auto"/>
              <w:left w:val="single" w:sz="6" w:space="0" w:color="auto"/>
              <w:bottom w:val="single" w:sz="6" w:space="0" w:color="auto"/>
              <w:right w:val="single" w:sz="6" w:space="0" w:color="auto"/>
            </w:tcBorders>
          </w:tcPr>
          <w:p w:rsidR="00FF1B96" w:rsidRPr="008A5AB1" w:rsidRDefault="00FF1B96" w:rsidP="00FF1B96">
            <w:pPr>
              <w:pStyle w:val="Texto0"/>
              <w:spacing w:after="20"/>
              <w:ind w:firstLine="0"/>
              <w:jc w:val="center"/>
              <w:rPr>
                <w:b/>
                <w:sz w:val="22"/>
                <w:szCs w:val="22"/>
              </w:rPr>
            </w:pPr>
            <w:r w:rsidRPr="008A5AB1">
              <w:rPr>
                <w:b/>
                <w:sz w:val="22"/>
                <w:szCs w:val="22"/>
              </w:rPr>
              <w:t>Nivel Mínimo</w:t>
            </w:r>
          </w:p>
        </w:tc>
        <w:tc>
          <w:tcPr>
            <w:tcW w:w="1980" w:type="dxa"/>
            <w:tcBorders>
              <w:top w:val="single" w:sz="6" w:space="0" w:color="auto"/>
              <w:left w:val="single" w:sz="6" w:space="0" w:color="auto"/>
              <w:bottom w:val="single" w:sz="6" w:space="0" w:color="auto"/>
              <w:right w:val="single" w:sz="6" w:space="0" w:color="auto"/>
            </w:tcBorders>
          </w:tcPr>
          <w:p w:rsidR="00FF1B96" w:rsidRPr="008A5AB1" w:rsidRDefault="00FF1B96" w:rsidP="00FF1B96">
            <w:pPr>
              <w:pStyle w:val="Texto0"/>
              <w:spacing w:after="20"/>
              <w:ind w:firstLine="0"/>
              <w:jc w:val="center"/>
              <w:rPr>
                <w:b/>
                <w:sz w:val="22"/>
                <w:szCs w:val="22"/>
              </w:rPr>
            </w:pPr>
            <w:r w:rsidRPr="008A5AB1">
              <w:rPr>
                <w:b/>
                <w:sz w:val="22"/>
                <w:szCs w:val="22"/>
              </w:rPr>
              <w:t>Pasos de:</w:t>
            </w:r>
          </w:p>
        </w:tc>
      </w:tr>
      <w:tr w:rsidR="00FF1B96" w:rsidRPr="00C35D28" w:rsidTr="00FF1B96">
        <w:trPr>
          <w:trHeight w:val="144"/>
        </w:trPr>
        <w:tc>
          <w:tcPr>
            <w:tcW w:w="2086" w:type="dxa"/>
            <w:tcBorders>
              <w:top w:val="single" w:sz="6" w:space="0" w:color="auto"/>
              <w:left w:val="single" w:sz="6" w:space="0" w:color="auto"/>
              <w:bottom w:val="single" w:sz="6" w:space="0" w:color="auto"/>
              <w:right w:val="single" w:sz="6" w:space="0" w:color="auto"/>
            </w:tcBorders>
          </w:tcPr>
          <w:p w:rsidR="00FF1B96" w:rsidRPr="008A5AB1" w:rsidRDefault="00FF1B96" w:rsidP="00FF1B96">
            <w:pPr>
              <w:pStyle w:val="Texto0"/>
              <w:spacing w:after="20"/>
              <w:ind w:firstLine="0"/>
              <w:jc w:val="center"/>
              <w:rPr>
                <w:sz w:val="22"/>
                <w:szCs w:val="22"/>
              </w:rPr>
            </w:pPr>
            <w:r w:rsidRPr="008A5AB1">
              <w:rPr>
                <w:sz w:val="22"/>
                <w:szCs w:val="22"/>
              </w:rPr>
              <w:t>0 dBr</w:t>
            </w:r>
          </w:p>
        </w:tc>
        <w:tc>
          <w:tcPr>
            <w:tcW w:w="2250" w:type="dxa"/>
            <w:tcBorders>
              <w:top w:val="single" w:sz="6" w:space="0" w:color="auto"/>
              <w:left w:val="single" w:sz="6" w:space="0" w:color="auto"/>
              <w:bottom w:val="single" w:sz="6" w:space="0" w:color="auto"/>
              <w:right w:val="single" w:sz="6" w:space="0" w:color="auto"/>
            </w:tcBorders>
          </w:tcPr>
          <w:p w:rsidR="00FF1B96" w:rsidRPr="008A5AB1" w:rsidRDefault="00FF1B96" w:rsidP="00FF1B96">
            <w:pPr>
              <w:pStyle w:val="Texto0"/>
              <w:spacing w:after="20"/>
              <w:ind w:firstLine="0"/>
              <w:jc w:val="center"/>
              <w:rPr>
                <w:sz w:val="22"/>
                <w:szCs w:val="22"/>
              </w:rPr>
            </w:pPr>
            <w:r w:rsidRPr="008A5AB1">
              <w:rPr>
                <w:sz w:val="22"/>
                <w:szCs w:val="22"/>
              </w:rPr>
              <w:t>- 5 dBr</w:t>
            </w:r>
          </w:p>
        </w:tc>
        <w:tc>
          <w:tcPr>
            <w:tcW w:w="1980" w:type="dxa"/>
            <w:tcBorders>
              <w:top w:val="single" w:sz="6" w:space="0" w:color="auto"/>
              <w:left w:val="single" w:sz="6" w:space="0" w:color="auto"/>
              <w:bottom w:val="single" w:sz="6" w:space="0" w:color="auto"/>
              <w:right w:val="single" w:sz="6" w:space="0" w:color="auto"/>
            </w:tcBorders>
          </w:tcPr>
          <w:p w:rsidR="00FF1B96" w:rsidRPr="008A5AB1" w:rsidRDefault="00FF1B96" w:rsidP="00FF1B96">
            <w:pPr>
              <w:pStyle w:val="Texto0"/>
              <w:spacing w:after="20"/>
              <w:ind w:firstLine="0"/>
              <w:jc w:val="center"/>
              <w:rPr>
                <w:sz w:val="22"/>
                <w:szCs w:val="22"/>
              </w:rPr>
            </w:pPr>
            <w:r w:rsidRPr="008A5AB1">
              <w:rPr>
                <w:sz w:val="22"/>
                <w:szCs w:val="22"/>
              </w:rPr>
              <w:t>0,5 dB</w:t>
            </w:r>
          </w:p>
        </w:tc>
      </w:tr>
      <w:tr w:rsidR="00FF1B96" w:rsidRPr="00C35D28" w:rsidTr="00FF1B96">
        <w:trPr>
          <w:trHeight w:val="144"/>
        </w:trPr>
        <w:tc>
          <w:tcPr>
            <w:tcW w:w="2086" w:type="dxa"/>
            <w:tcBorders>
              <w:top w:val="single" w:sz="6" w:space="0" w:color="auto"/>
              <w:left w:val="single" w:sz="6" w:space="0" w:color="auto"/>
              <w:bottom w:val="single" w:sz="6" w:space="0" w:color="auto"/>
              <w:right w:val="single" w:sz="6" w:space="0" w:color="auto"/>
            </w:tcBorders>
          </w:tcPr>
          <w:p w:rsidR="00FF1B96" w:rsidRPr="008A5AB1" w:rsidRDefault="00FF1B96" w:rsidP="00FF1B96">
            <w:pPr>
              <w:pStyle w:val="Texto0"/>
              <w:spacing w:after="20"/>
              <w:ind w:firstLine="0"/>
              <w:jc w:val="center"/>
              <w:rPr>
                <w:sz w:val="22"/>
                <w:szCs w:val="22"/>
              </w:rPr>
            </w:pPr>
            <w:r w:rsidRPr="008A5AB1">
              <w:rPr>
                <w:sz w:val="22"/>
                <w:szCs w:val="22"/>
              </w:rPr>
              <w:t>-2 dBr</w:t>
            </w:r>
          </w:p>
        </w:tc>
        <w:tc>
          <w:tcPr>
            <w:tcW w:w="2250" w:type="dxa"/>
            <w:tcBorders>
              <w:top w:val="single" w:sz="6" w:space="0" w:color="auto"/>
              <w:left w:val="single" w:sz="6" w:space="0" w:color="auto"/>
              <w:bottom w:val="single" w:sz="6" w:space="0" w:color="auto"/>
              <w:right w:val="single" w:sz="6" w:space="0" w:color="auto"/>
            </w:tcBorders>
          </w:tcPr>
          <w:p w:rsidR="00FF1B96" w:rsidRPr="008A5AB1" w:rsidRDefault="00FF1B96" w:rsidP="00FF1B96">
            <w:pPr>
              <w:pStyle w:val="Texto0"/>
              <w:spacing w:after="20"/>
              <w:ind w:firstLine="0"/>
              <w:jc w:val="center"/>
              <w:rPr>
                <w:sz w:val="22"/>
                <w:szCs w:val="22"/>
              </w:rPr>
            </w:pPr>
            <w:r w:rsidRPr="008A5AB1">
              <w:rPr>
                <w:sz w:val="22"/>
                <w:szCs w:val="22"/>
              </w:rPr>
              <w:t>- 7,5 dBr</w:t>
            </w:r>
          </w:p>
        </w:tc>
        <w:tc>
          <w:tcPr>
            <w:tcW w:w="1980" w:type="dxa"/>
            <w:tcBorders>
              <w:top w:val="single" w:sz="6" w:space="0" w:color="auto"/>
              <w:left w:val="single" w:sz="6" w:space="0" w:color="auto"/>
              <w:bottom w:val="single" w:sz="6" w:space="0" w:color="auto"/>
              <w:right w:val="single" w:sz="6" w:space="0" w:color="auto"/>
            </w:tcBorders>
          </w:tcPr>
          <w:p w:rsidR="00FF1B96" w:rsidRPr="008A5AB1" w:rsidRDefault="00FF1B96" w:rsidP="00FF1B96">
            <w:pPr>
              <w:pStyle w:val="Texto0"/>
              <w:spacing w:after="20"/>
              <w:ind w:firstLine="0"/>
              <w:jc w:val="center"/>
              <w:rPr>
                <w:sz w:val="22"/>
                <w:szCs w:val="22"/>
              </w:rPr>
            </w:pPr>
            <w:r w:rsidRPr="008A5AB1">
              <w:rPr>
                <w:sz w:val="22"/>
                <w:szCs w:val="22"/>
              </w:rPr>
              <w:t>0,5 dB</w:t>
            </w:r>
          </w:p>
        </w:tc>
      </w:tr>
    </w:tbl>
    <w:p w:rsidR="00FF1B96" w:rsidRPr="008A5AB1" w:rsidRDefault="00FF1B96" w:rsidP="00FF1B96">
      <w:pPr>
        <w:pStyle w:val="Texto0"/>
        <w:rPr>
          <w:sz w:val="22"/>
          <w:szCs w:val="22"/>
        </w:rPr>
      </w:pPr>
    </w:p>
    <w:p w:rsidR="00FF1B96" w:rsidRPr="008A5AB1" w:rsidRDefault="00FF1B96" w:rsidP="00FF1B96">
      <w:pPr>
        <w:pStyle w:val="Texto0"/>
        <w:spacing w:line="214" w:lineRule="exact"/>
        <w:rPr>
          <w:sz w:val="22"/>
          <w:szCs w:val="22"/>
        </w:rPr>
      </w:pPr>
      <w:r w:rsidRPr="008A5AB1">
        <w:rPr>
          <w:sz w:val="22"/>
          <w:szCs w:val="22"/>
        </w:rPr>
        <w:t xml:space="preserve">Lo anterior se verifica de acuerdo al método de prueba </w:t>
      </w:r>
      <w:r>
        <w:rPr>
          <w:sz w:val="22"/>
          <w:szCs w:val="22"/>
        </w:rPr>
        <w:t>T4.3</w:t>
      </w:r>
      <w:r w:rsidRPr="008A5AB1">
        <w:rPr>
          <w:sz w:val="22"/>
          <w:szCs w:val="22"/>
        </w:rPr>
        <w:t>.</w:t>
      </w:r>
    </w:p>
    <w:p w:rsidR="00FF1B96" w:rsidRDefault="00FF1B96" w:rsidP="00FF1B96">
      <w:pPr>
        <w:pStyle w:val="Texto0"/>
        <w:spacing w:line="276" w:lineRule="auto"/>
        <w:rPr>
          <w:b/>
          <w:sz w:val="22"/>
          <w:szCs w:val="22"/>
          <w:lang w:val="es-ES_tradnl" w:eastAsia="es-MX"/>
        </w:rPr>
      </w:pPr>
    </w:p>
    <w:p w:rsidR="00FF1B96" w:rsidRPr="008A5AB1" w:rsidRDefault="00FF1B96" w:rsidP="00F655C1">
      <w:pPr>
        <w:pStyle w:val="Texto0"/>
        <w:spacing w:line="276" w:lineRule="auto"/>
        <w:ind w:firstLine="0"/>
        <w:rPr>
          <w:sz w:val="22"/>
          <w:szCs w:val="22"/>
        </w:rPr>
      </w:pPr>
      <w:r>
        <w:rPr>
          <w:b/>
          <w:sz w:val="22"/>
          <w:szCs w:val="22"/>
          <w:lang w:val="es-ES_tradnl" w:eastAsia="es-MX"/>
        </w:rPr>
        <w:t xml:space="preserve">Método de prueba T4. </w:t>
      </w:r>
      <w:r w:rsidRPr="008A5AB1">
        <w:rPr>
          <w:sz w:val="22"/>
          <w:szCs w:val="22"/>
        </w:rPr>
        <w:t>Niveles Relativos a la Entrada y a la Salida entre las Terminales de los Canales MIC.</w:t>
      </w:r>
    </w:p>
    <w:p w:rsidR="00FF1B96" w:rsidRPr="008A5AB1" w:rsidRDefault="00FF1B96" w:rsidP="00F655C1">
      <w:pPr>
        <w:pStyle w:val="Texto0"/>
        <w:spacing w:line="240" w:lineRule="exact"/>
        <w:ind w:firstLine="0"/>
        <w:rPr>
          <w:sz w:val="22"/>
          <w:szCs w:val="22"/>
        </w:rPr>
      </w:pPr>
      <w:r>
        <w:rPr>
          <w:b/>
          <w:sz w:val="22"/>
          <w:szCs w:val="22"/>
          <w:lang w:val="es-ES_tradnl" w:eastAsia="es-MX"/>
        </w:rPr>
        <w:t>Método de prueba T4</w:t>
      </w:r>
      <w:r w:rsidRPr="008A5AB1">
        <w:rPr>
          <w:b/>
          <w:sz w:val="22"/>
          <w:szCs w:val="22"/>
        </w:rPr>
        <w:t xml:space="preserve">.1. </w:t>
      </w:r>
      <w:r w:rsidRPr="008A5AB1">
        <w:rPr>
          <w:sz w:val="22"/>
          <w:szCs w:val="22"/>
        </w:rPr>
        <w:t>Propósito.</w:t>
      </w:r>
    </w:p>
    <w:p w:rsidR="00FF1B96" w:rsidRPr="008A5AB1" w:rsidRDefault="00FF1B96" w:rsidP="00F655C1">
      <w:pPr>
        <w:pStyle w:val="Texto0"/>
        <w:spacing w:line="240" w:lineRule="exact"/>
        <w:ind w:firstLine="0"/>
        <w:rPr>
          <w:sz w:val="22"/>
          <w:szCs w:val="22"/>
        </w:rPr>
      </w:pPr>
      <w:r w:rsidRPr="008A5AB1">
        <w:rPr>
          <w:sz w:val="22"/>
          <w:szCs w:val="22"/>
        </w:rPr>
        <w:t>Prever las variaciones del nivel de señal de voz en una comunicación, así como afectaciones a terceros por la degradación de la calidad de la transmisión.</w:t>
      </w:r>
    </w:p>
    <w:p w:rsidR="00FF1B96" w:rsidRPr="008A5AB1" w:rsidRDefault="00FF1B96" w:rsidP="00F655C1">
      <w:pPr>
        <w:pStyle w:val="Texto0"/>
        <w:spacing w:line="240" w:lineRule="exact"/>
        <w:ind w:firstLine="0"/>
        <w:rPr>
          <w:sz w:val="22"/>
          <w:szCs w:val="22"/>
        </w:rPr>
      </w:pPr>
      <w:r>
        <w:rPr>
          <w:b/>
          <w:sz w:val="22"/>
          <w:szCs w:val="22"/>
          <w:lang w:val="es-ES_tradnl" w:eastAsia="es-MX"/>
        </w:rPr>
        <w:t>Método de prueba T4</w:t>
      </w:r>
      <w:r w:rsidRPr="008A5AB1">
        <w:rPr>
          <w:b/>
          <w:sz w:val="22"/>
          <w:szCs w:val="22"/>
        </w:rPr>
        <w:t xml:space="preserve">.2. </w:t>
      </w:r>
      <w:r w:rsidRPr="008A5AB1">
        <w:rPr>
          <w:sz w:val="22"/>
          <w:szCs w:val="22"/>
        </w:rPr>
        <w:t>Para Terminales de Canales MIC de Frecuencias Vocales con Interfaz a Cuatro Hilos.</w:t>
      </w:r>
    </w:p>
    <w:p w:rsidR="00FF1B96" w:rsidRPr="008A5AB1" w:rsidRDefault="00FF1B96" w:rsidP="00F655C1">
      <w:pPr>
        <w:pStyle w:val="Texto0"/>
        <w:spacing w:line="240" w:lineRule="exact"/>
        <w:ind w:firstLine="0"/>
        <w:rPr>
          <w:sz w:val="22"/>
          <w:szCs w:val="22"/>
        </w:rPr>
      </w:pPr>
      <w:r>
        <w:rPr>
          <w:b/>
          <w:sz w:val="22"/>
          <w:szCs w:val="22"/>
          <w:lang w:val="es-ES_tradnl" w:eastAsia="es-MX"/>
        </w:rPr>
        <w:t>Método de prueba T4</w:t>
      </w:r>
      <w:r w:rsidRPr="008A5AB1">
        <w:rPr>
          <w:b/>
          <w:sz w:val="22"/>
          <w:szCs w:val="22"/>
        </w:rPr>
        <w:t>.2.1.</w:t>
      </w:r>
      <w:r w:rsidRPr="008A5AB1">
        <w:rPr>
          <w:sz w:val="22"/>
          <w:szCs w:val="22"/>
        </w:rPr>
        <w:t xml:space="preserve"> Aparatos e Instrumentos:</w:t>
      </w:r>
    </w:p>
    <w:p w:rsidR="00FF1B96" w:rsidRPr="008A5AB1" w:rsidRDefault="00FF1B96" w:rsidP="004E73F5">
      <w:pPr>
        <w:pStyle w:val="Texto0"/>
        <w:numPr>
          <w:ilvl w:val="0"/>
          <w:numId w:val="49"/>
        </w:numPr>
        <w:spacing w:line="240" w:lineRule="exact"/>
        <w:rPr>
          <w:sz w:val="22"/>
          <w:szCs w:val="22"/>
        </w:rPr>
      </w:pPr>
      <w:r w:rsidRPr="008A5AB1">
        <w:rPr>
          <w:sz w:val="22"/>
          <w:szCs w:val="22"/>
        </w:rPr>
        <w:t>Medidor de nivel selectivo.</w:t>
      </w:r>
    </w:p>
    <w:p w:rsidR="00FF1B96" w:rsidRPr="008A5AB1" w:rsidRDefault="00FF1B96" w:rsidP="004E73F5">
      <w:pPr>
        <w:pStyle w:val="Texto0"/>
        <w:numPr>
          <w:ilvl w:val="0"/>
          <w:numId w:val="49"/>
        </w:numPr>
        <w:spacing w:line="240" w:lineRule="exact"/>
        <w:rPr>
          <w:sz w:val="22"/>
          <w:szCs w:val="22"/>
        </w:rPr>
      </w:pPr>
      <w:r w:rsidRPr="008A5AB1">
        <w:rPr>
          <w:sz w:val="22"/>
          <w:szCs w:val="22"/>
        </w:rPr>
        <w:t>Generador de señales de voz.</w:t>
      </w:r>
    </w:p>
    <w:p w:rsidR="00FF1B96" w:rsidRPr="008A5AB1" w:rsidRDefault="00FF1B96" w:rsidP="00F655C1">
      <w:pPr>
        <w:pStyle w:val="Texto0"/>
        <w:spacing w:line="240" w:lineRule="exact"/>
        <w:ind w:firstLine="0"/>
        <w:rPr>
          <w:sz w:val="22"/>
          <w:szCs w:val="22"/>
        </w:rPr>
      </w:pPr>
      <w:r>
        <w:rPr>
          <w:b/>
          <w:sz w:val="22"/>
          <w:szCs w:val="22"/>
          <w:lang w:val="es-ES_tradnl" w:eastAsia="es-MX"/>
        </w:rPr>
        <w:t>Método de prueba T4</w:t>
      </w:r>
      <w:r w:rsidRPr="008A5AB1">
        <w:rPr>
          <w:b/>
          <w:sz w:val="22"/>
          <w:szCs w:val="22"/>
        </w:rPr>
        <w:t>.2.2.</w:t>
      </w:r>
      <w:r w:rsidRPr="008A5AB1">
        <w:rPr>
          <w:sz w:val="22"/>
          <w:szCs w:val="22"/>
        </w:rPr>
        <w:t xml:space="preserve"> Procedimiento.</w:t>
      </w:r>
    </w:p>
    <w:p w:rsidR="00FF1B96" w:rsidRPr="008A5AB1" w:rsidRDefault="00FF1B96" w:rsidP="004E73F5">
      <w:pPr>
        <w:pStyle w:val="Texto0"/>
        <w:numPr>
          <w:ilvl w:val="0"/>
          <w:numId w:val="50"/>
        </w:numPr>
        <w:spacing w:line="240" w:lineRule="exact"/>
        <w:rPr>
          <w:sz w:val="22"/>
          <w:szCs w:val="22"/>
        </w:rPr>
      </w:pPr>
      <w:r w:rsidRPr="008A5AB1">
        <w:rPr>
          <w:sz w:val="22"/>
          <w:szCs w:val="22"/>
        </w:rPr>
        <w:t xml:space="preserve">Conectar los instrumentos como se muestra en la figura </w:t>
      </w:r>
      <w:r>
        <w:rPr>
          <w:sz w:val="22"/>
          <w:szCs w:val="22"/>
        </w:rPr>
        <w:t>T6</w:t>
      </w:r>
      <w:r w:rsidRPr="008A5AB1">
        <w:rPr>
          <w:sz w:val="22"/>
          <w:szCs w:val="22"/>
        </w:rPr>
        <w:t>.</w:t>
      </w:r>
    </w:p>
    <w:p w:rsidR="00FF1B96" w:rsidRPr="008A5AB1" w:rsidRDefault="00FF1B96" w:rsidP="004E73F5">
      <w:pPr>
        <w:pStyle w:val="Texto0"/>
        <w:numPr>
          <w:ilvl w:val="0"/>
          <w:numId w:val="50"/>
        </w:numPr>
        <w:spacing w:line="240" w:lineRule="exact"/>
        <w:rPr>
          <w:sz w:val="22"/>
          <w:szCs w:val="22"/>
        </w:rPr>
      </w:pPr>
      <w:r w:rsidRPr="008A5AB1">
        <w:rPr>
          <w:sz w:val="22"/>
          <w:szCs w:val="22"/>
        </w:rPr>
        <w:t>Enviar a la entrada de cada canal una señal con frecuencias dentro de la banda de 300 Hz a  3 400 Hz y niveles como se especifica en la tabla 1 (ver 5.1.6.1.), para interfaz a cuatro hilos.</w:t>
      </w:r>
    </w:p>
    <w:p w:rsidR="00FF1B96" w:rsidRPr="008A5AB1" w:rsidRDefault="00FF1B96" w:rsidP="004E73F5">
      <w:pPr>
        <w:pStyle w:val="Texto0"/>
        <w:numPr>
          <w:ilvl w:val="0"/>
          <w:numId w:val="50"/>
        </w:numPr>
        <w:spacing w:line="240" w:lineRule="exact"/>
        <w:rPr>
          <w:sz w:val="22"/>
          <w:szCs w:val="22"/>
        </w:rPr>
      </w:pPr>
      <w:r w:rsidRPr="008A5AB1">
        <w:rPr>
          <w:sz w:val="22"/>
          <w:szCs w:val="22"/>
        </w:rPr>
        <w:t>Para medir los niveles relativos a la entrada (E) y salida (S) del ETBP, los atenuadores de transmisión y recepción se deben ajustar a cero pérdidas.</w:t>
      </w:r>
    </w:p>
    <w:p w:rsidR="00FF1B96" w:rsidRPr="008A5AB1" w:rsidRDefault="00FF1B96" w:rsidP="004E73F5">
      <w:pPr>
        <w:pStyle w:val="Texto0"/>
        <w:numPr>
          <w:ilvl w:val="0"/>
          <w:numId w:val="50"/>
        </w:numPr>
        <w:spacing w:line="232" w:lineRule="exact"/>
        <w:rPr>
          <w:sz w:val="22"/>
          <w:szCs w:val="22"/>
        </w:rPr>
      </w:pPr>
      <w:r w:rsidRPr="008A5AB1">
        <w:rPr>
          <w:sz w:val="22"/>
          <w:szCs w:val="22"/>
        </w:rPr>
        <w:t>Los instrumentos deben ajustarse a una impedancia simétrica de 600 Ω.</w:t>
      </w:r>
    </w:p>
    <w:p w:rsidR="00FF1B96" w:rsidRDefault="00FF1B96" w:rsidP="00FF1B96">
      <w:pPr>
        <w:pStyle w:val="Texto0"/>
        <w:spacing w:line="240" w:lineRule="auto"/>
        <w:ind w:firstLine="0"/>
        <w:jc w:val="center"/>
        <w:rPr>
          <w:b/>
          <w:szCs w:val="22"/>
        </w:rPr>
      </w:pPr>
      <w:r w:rsidRPr="00F655C1">
        <w:rPr>
          <w:b/>
          <w:noProof/>
          <w:szCs w:val="22"/>
          <w:lang w:val="es-MX" w:eastAsia="es-MX"/>
        </w:rPr>
        <w:drawing>
          <wp:inline distT="0" distB="0" distL="0" distR="0" wp14:anchorId="13988DB5" wp14:editId="5E811871">
            <wp:extent cx="5493385" cy="2171065"/>
            <wp:effectExtent l="0" t="0" r="0" b="635"/>
            <wp:docPr id="1846" name="Imagen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3385" cy="2171065"/>
                    </a:xfrm>
                    <a:prstGeom prst="rect">
                      <a:avLst/>
                    </a:prstGeom>
                    <a:noFill/>
                    <a:ln>
                      <a:noFill/>
                    </a:ln>
                  </pic:spPr>
                </pic:pic>
              </a:graphicData>
            </a:graphic>
          </wp:inline>
        </w:drawing>
      </w:r>
    </w:p>
    <w:p w:rsidR="00FF1B96" w:rsidRPr="008A5AB1" w:rsidRDefault="00FF1B96" w:rsidP="00FF1B96">
      <w:pPr>
        <w:pStyle w:val="Texto0"/>
        <w:spacing w:line="240" w:lineRule="exact"/>
        <w:ind w:firstLine="0"/>
        <w:jc w:val="center"/>
        <w:rPr>
          <w:sz w:val="22"/>
          <w:szCs w:val="22"/>
        </w:rPr>
      </w:pPr>
      <w:r w:rsidRPr="008A5AB1">
        <w:rPr>
          <w:sz w:val="22"/>
          <w:szCs w:val="22"/>
        </w:rPr>
        <w:t>Figura T6</w:t>
      </w:r>
    </w:p>
    <w:p w:rsidR="00FF1B96" w:rsidRDefault="00FF1B96" w:rsidP="00FF1B96">
      <w:pPr>
        <w:pStyle w:val="Texto0"/>
        <w:spacing w:line="240" w:lineRule="exact"/>
        <w:rPr>
          <w:sz w:val="22"/>
          <w:szCs w:val="22"/>
        </w:rPr>
      </w:pPr>
    </w:p>
    <w:p w:rsidR="00FF1B96" w:rsidRPr="008A5AB1" w:rsidRDefault="00FF1B96" w:rsidP="00F655C1">
      <w:pPr>
        <w:pStyle w:val="Texto0"/>
        <w:spacing w:line="240" w:lineRule="exact"/>
        <w:ind w:firstLine="0"/>
        <w:rPr>
          <w:sz w:val="22"/>
          <w:szCs w:val="22"/>
        </w:rPr>
      </w:pPr>
      <w:r w:rsidRPr="008A5AB1">
        <w:rPr>
          <w:sz w:val="22"/>
          <w:szCs w:val="22"/>
        </w:rPr>
        <w:lastRenderedPageBreak/>
        <w:t xml:space="preserve">El resultado obtenido por el ETBP al término de esta prueba debe cumplir con </w:t>
      </w:r>
      <w:r>
        <w:rPr>
          <w:sz w:val="22"/>
          <w:szCs w:val="22"/>
        </w:rPr>
        <w:t>la especificación T4.1</w:t>
      </w:r>
      <w:r w:rsidRPr="008A5AB1">
        <w:rPr>
          <w:sz w:val="22"/>
          <w:szCs w:val="22"/>
        </w:rPr>
        <w:t>.</w:t>
      </w:r>
    </w:p>
    <w:p w:rsidR="00FF1B96" w:rsidRPr="008A5AB1" w:rsidRDefault="00FF1B96" w:rsidP="00F655C1">
      <w:pPr>
        <w:pStyle w:val="Texto0"/>
        <w:spacing w:after="80" w:line="220" w:lineRule="exact"/>
        <w:ind w:firstLine="0"/>
        <w:rPr>
          <w:sz w:val="22"/>
          <w:szCs w:val="22"/>
        </w:rPr>
      </w:pPr>
      <w:r>
        <w:rPr>
          <w:b/>
          <w:sz w:val="22"/>
          <w:szCs w:val="22"/>
          <w:lang w:val="es-ES_tradnl" w:eastAsia="es-MX"/>
        </w:rPr>
        <w:t>Método de prueba T4</w:t>
      </w:r>
      <w:r w:rsidRPr="008A5AB1">
        <w:rPr>
          <w:b/>
          <w:sz w:val="22"/>
          <w:szCs w:val="22"/>
        </w:rPr>
        <w:t>.3.</w:t>
      </w:r>
      <w:r w:rsidRPr="008A5AB1">
        <w:rPr>
          <w:sz w:val="22"/>
          <w:szCs w:val="22"/>
        </w:rPr>
        <w:t xml:space="preserve"> Para Terminales de Canales MIC de Frecuencias Vocales con Interfaz a Dos Hilos.</w:t>
      </w:r>
    </w:p>
    <w:p w:rsidR="00FF1B96" w:rsidRPr="008A5AB1" w:rsidRDefault="00FF1B96" w:rsidP="00F655C1">
      <w:pPr>
        <w:pStyle w:val="Texto0"/>
        <w:spacing w:after="80" w:line="220" w:lineRule="exact"/>
        <w:ind w:firstLine="0"/>
        <w:rPr>
          <w:sz w:val="22"/>
          <w:szCs w:val="22"/>
        </w:rPr>
      </w:pPr>
      <w:r>
        <w:rPr>
          <w:b/>
          <w:sz w:val="22"/>
          <w:szCs w:val="22"/>
          <w:lang w:val="es-ES_tradnl" w:eastAsia="es-MX"/>
        </w:rPr>
        <w:t>Método de prueba T4</w:t>
      </w:r>
      <w:r w:rsidRPr="008A5AB1">
        <w:rPr>
          <w:b/>
          <w:sz w:val="22"/>
          <w:szCs w:val="22"/>
        </w:rPr>
        <w:t>.3.1.</w:t>
      </w:r>
      <w:r w:rsidRPr="008A5AB1">
        <w:rPr>
          <w:sz w:val="22"/>
          <w:szCs w:val="22"/>
        </w:rPr>
        <w:t xml:space="preserve"> Aparatos e Instrumentos:</w:t>
      </w:r>
    </w:p>
    <w:p w:rsidR="00FF1B96" w:rsidRPr="008A5AB1" w:rsidRDefault="00FF1B96" w:rsidP="004E73F5">
      <w:pPr>
        <w:pStyle w:val="Texto0"/>
        <w:numPr>
          <w:ilvl w:val="0"/>
          <w:numId w:val="51"/>
        </w:numPr>
        <w:spacing w:after="80" w:line="220" w:lineRule="exact"/>
        <w:rPr>
          <w:sz w:val="22"/>
          <w:szCs w:val="22"/>
        </w:rPr>
      </w:pPr>
      <w:r w:rsidRPr="008A5AB1">
        <w:rPr>
          <w:sz w:val="22"/>
          <w:szCs w:val="22"/>
        </w:rPr>
        <w:t>Medidor de nivel selectivo.</w:t>
      </w:r>
    </w:p>
    <w:p w:rsidR="00FF1B96" w:rsidRPr="008A5AB1" w:rsidRDefault="00FF1B96" w:rsidP="004E73F5">
      <w:pPr>
        <w:pStyle w:val="Texto0"/>
        <w:numPr>
          <w:ilvl w:val="0"/>
          <w:numId w:val="51"/>
        </w:numPr>
        <w:spacing w:after="80" w:line="220" w:lineRule="exact"/>
        <w:rPr>
          <w:sz w:val="22"/>
          <w:szCs w:val="22"/>
        </w:rPr>
      </w:pPr>
      <w:r w:rsidRPr="008A5AB1">
        <w:rPr>
          <w:sz w:val="22"/>
          <w:szCs w:val="22"/>
        </w:rPr>
        <w:t>Generador de señales de voz.</w:t>
      </w:r>
    </w:p>
    <w:p w:rsidR="00FF1B96" w:rsidRPr="008A5AB1" w:rsidRDefault="00FF1B96" w:rsidP="00F655C1">
      <w:pPr>
        <w:pStyle w:val="Texto0"/>
        <w:spacing w:after="80" w:line="220" w:lineRule="exact"/>
        <w:ind w:firstLine="0"/>
        <w:rPr>
          <w:sz w:val="22"/>
          <w:szCs w:val="22"/>
        </w:rPr>
      </w:pPr>
      <w:r>
        <w:rPr>
          <w:b/>
          <w:sz w:val="22"/>
          <w:szCs w:val="22"/>
          <w:lang w:val="es-ES_tradnl" w:eastAsia="es-MX"/>
        </w:rPr>
        <w:t>Método de prueba T4</w:t>
      </w:r>
      <w:r w:rsidRPr="008A5AB1">
        <w:rPr>
          <w:b/>
          <w:sz w:val="22"/>
          <w:szCs w:val="22"/>
        </w:rPr>
        <w:t>.3.2.</w:t>
      </w:r>
      <w:r w:rsidRPr="008A5AB1">
        <w:rPr>
          <w:sz w:val="22"/>
          <w:szCs w:val="22"/>
        </w:rPr>
        <w:t xml:space="preserve"> Procedimiento</w:t>
      </w:r>
    </w:p>
    <w:p w:rsidR="00FF1B96" w:rsidRPr="008A5AB1" w:rsidRDefault="00FF1B96" w:rsidP="004E73F5">
      <w:pPr>
        <w:pStyle w:val="Texto0"/>
        <w:numPr>
          <w:ilvl w:val="0"/>
          <w:numId w:val="52"/>
        </w:numPr>
        <w:spacing w:after="80" w:line="276" w:lineRule="auto"/>
        <w:rPr>
          <w:sz w:val="22"/>
          <w:szCs w:val="22"/>
        </w:rPr>
      </w:pPr>
      <w:r w:rsidRPr="008A5AB1">
        <w:rPr>
          <w:sz w:val="22"/>
          <w:szCs w:val="22"/>
        </w:rPr>
        <w:t xml:space="preserve">Conectar los instrumentos de igual forma que en el punto </w:t>
      </w:r>
      <w:r>
        <w:rPr>
          <w:sz w:val="22"/>
          <w:szCs w:val="22"/>
        </w:rPr>
        <w:t>Método de prueba T4</w:t>
      </w:r>
      <w:r w:rsidRPr="008A5AB1">
        <w:rPr>
          <w:sz w:val="22"/>
          <w:szCs w:val="22"/>
        </w:rPr>
        <w:t xml:space="preserve">.2.2. como se muestra en la figura </w:t>
      </w:r>
      <w:r w:rsidR="00F364A0">
        <w:rPr>
          <w:sz w:val="22"/>
          <w:szCs w:val="22"/>
        </w:rPr>
        <w:t>T6</w:t>
      </w:r>
      <w:r w:rsidRPr="008A5AB1">
        <w:rPr>
          <w:sz w:val="22"/>
          <w:szCs w:val="22"/>
        </w:rPr>
        <w:t>.</w:t>
      </w:r>
    </w:p>
    <w:p w:rsidR="00FF1B96" w:rsidRPr="008A5AB1" w:rsidRDefault="00FF1B96" w:rsidP="004E73F5">
      <w:pPr>
        <w:pStyle w:val="Texto0"/>
        <w:numPr>
          <w:ilvl w:val="0"/>
          <w:numId w:val="52"/>
        </w:numPr>
        <w:spacing w:after="80" w:line="276" w:lineRule="auto"/>
        <w:rPr>
          <w:sz w:val="22"/>
          <w:szCs w:val="22"/>
        </w:rPr>
      </w:pPr>
      <w:r w:rsidRPr="008A5AB1">
        <w:rPr>
          <w:sz w:val="22"/>
          <w:szCs w:val="22"/>
        </w:rPr>
        <w:t>Enviar a la entrada de cada canal una señal con frecuencias dentro de la banda de 300 Hz a  3 400 Hz y niveles como se especifica en la tabla 2.</w:t>
      </w:r>
    </w:p>
    <w:p w:rsidR="00FF1B96" w:rsidRPr="008A5AB1" w:rsidRDefault="00FF1B96" w:rsidP="004E73F5">
      <w:pPr>
        <w:pStyle w:val="Texto0"/>
        <w:numPr>
          <w:ilvl w:val="0"/>
          <w:numId w:val="52"/>
        </w:numPr>
        <w:spacing w:after="80" w:line="276" w:lineRule="auto"/>
        <w:rPr>
          <w:sz w:val="22"/>
          <w:szCs w:val="22"/>
        </w:rPr>
      </w:pPr>
      <w:r w:rsidRPr="008A5AB1">
        <w:rPr>
          <w:sz w:val="22"/>
          <w:szCs w:val="22"/>
        </w:rPr>
        <w:t>Para medir los niveles relativos a la entrada (E) y salida (</w:t>
      </w:r>
      <w:r>
        <w:rPr>
          <w:sz w:val="22"/>
          <w:szCs w:val="22"/>
        </w:rPr>
        <w:t>S) del ETBP, los atenuadores de</w:t>
      </w:r>
      <w:r w:rsidR="00F364A0">
        <w:rPr>
          <w:sz w:val="22"/>
          <w:szCs w:val="22"/>
        </w:rPr>
        <w:t xml:space="preserve"> </w:t>
      </w:r>
      <w:r w:rsidRPr="008A5AB1">
        <w:rPr>
          <w:sz w:val="22"/>
          <w:szCs w:val="22"/>
        </w:rPr>
        <w:t>transmisión y recepción se deben ajustar a cero pérdidas.</w:t>
      </w:r>
    </w:p>
    <w:p w:rsidR="00FF1B96" w:rsidRPr="008A5AB1" w:rsidRDefault="00FF1B96" w:rsidP="004E73F5">
      <w:pPr>
        <w:pStyle w:val="Texto0"/>
        <w:numPr>
          <w:ilvl w:val="0"/>
          <w:numId w:val="52"/>
        </w:numPr>
        <w:spacing w:after="80" w:line="276" w:lineRule="auto"/>
        <w:rPr>
          <w:sz w:val="22"/>
          <w:szCs w:val="22"/>
        </w:rPr>
      </w:pPr>
      <w:r w:rsidRPr="008A5AB1">
        <w:rPr>
          <w:sz w:val="22"/>
          <w:szCs w:val="22"/>
        </w:rPr>
        <w:t>Los instrumentos deben ajustarse a una impedancia simétrica de 600 Ω.</w:t>
      </w:r>
    </w:p>
    <w:p w:rsidR="00FF1B96" w:rsidRPr="008A5AB1" w:rsidRDefault="00FF1B96" w:rsidP="00F655C1">
      <w:pPr>
        <w:pStyle w:val="Texto0"/>
        <w:spacing w:after="80" w:line="276" w:lineRule="auto"/>
        <w:rPr>
          <w:sz w:val="22"/>
          <w:szCs w:val="22"/>
        </w:rPr>
      </w:pPr>
      <w:r w:rsidRPr="008A5AB1">
        <w:rPr>
          <w:sz w:val="22"/>
          <w:szCs w:val="22"/>
        </w:rPr>
        <w:t xml:space="preserve">El resultado obtenido a esta prueba por el ETBP debe cumplir con </w:t>
      </w:r>
      <w:r>
        <w:rPr>
          <w:sz w:val="22"/>
          <w:szCs w:val="22"/>
        </w:rPr>
        <w:t>la especificación T4.2</w:t>
      </w:r>
      <w:r w:rsidRPr="008A5AB1">
        <w:rPr>
          <w:sz w:val="22"/>
          <w:szCs w:val="22"/>
        </w:rPr>
        <w:t>.</w:t>
      </w:r>
    </w:p>
    <w:p w:rsidR="00FF1B96" w:rsidRDefault="00FF1B96" w:rsidP="00FF1B96">
      <w:pPr>
        <w:pStyle w:val="Texto0"/>
        <w:spacing w:line="276" w:lineRule="auto"/>
        <w:rPr>
          <w:b/>
          <w:sz w:val="22"/>
          <w:szCs w:val="22"/>
          <w:lang w:val="es-ES_tradnl" w:eastAsia="es-MX"/>
        </w:rPr>
      </w:pPr>
    </w:p>
    <w:p w:rsidR="00FF1B96" w:rsidRDefault="00FF1B96" w:rsidP="00FF1B96">
      <w:pPr>
        <w:pStyle w:val="Texto0"/>
        <w:spacing w:line="276" w:lineRule="auto"/>
        <w:rPr>
          <w:b/>
          <w:sz w:val="22"/>
          <w:szCs w:val="22"/>
          <w:lang w:val="es-ES_tradnl" w:eastAsia="es-MX"/>
        </w:rPr>
      </w:pPr>
    </w:p>
    <w:p w:rsidR="00FF1B96" w:rsidRPr="00B10119" w:rsidRDefault="00FF1B96" w:rsidP="00FF1B96">
      <w:pPr>
        <w:pStyle w:val="Texto0"/>
        <w:spacing w:line="276" w:lineRule="auto"/>
        <w:rPr>
          <w:b/>
          <w:sz w:val="22"/>
          <w:szCs w:val="22"/>
          <w:lang w:val="es-ES_tradnl" w:eastAsia="es-MX"/>
        </w:rPr>
      </w:pPr>
      <w:r>
        <w:rPr>
          <w:b/>
          <w:sz w:val="22"/>
          <w:szCs w:val="22"/>
          <w:lang w:val="es-ES_tradnl" w:eastAsia="es-MX"/>
        </w:rPr>
        <w:t>Especificación T5</w:t>
      </w:r>
      <w:r w:rsidRPr="00B10119">
        <w:rPr>
          <w:b/>
          <w:sz w:val="22"/>
          <w:szCs w:val="22"/>
          <w:lang w:val="es-ES_tradnl" w:eastAsia="es-MX"/>
        </w:rPr>
        <w:t>. Puesta a Tierra.</w:t>
      </w:r>
    </w:p>
    <w:p w:rsidR="00FF1B96" w:rsidRPr="00B10119" w:rsidRDefault="00FF1B96" w:rsidP="00F655C1">
      <w:pPr>
        <w:pStyle w:val="Texto0"/>
        <w:spacing w:line="276" w:lineRule="auto"/>
        <w:ind w:firstLine="0"/>
        <w:rPr>
          <w:sz w:val="22"/>
          <w:szCs w:val="22"/>
          <w:lang w:val="es-ES_tradnl" w:eastAsia="es-MX"/>
        </w:rPr>
      </w:pPr>
      <w:r w:rsidRPr="00B10119">
        <w:rPr>
          <w:sz w:val="22"/>
          <w:szCs w:val="22"/>
          <w:lang w:val="es-ES_tradnl" w:eastAsia="es-MX"/>
        </w:rPr>
        <w:t>Cualquier equipo terminal (con acceso de conexión a toma de tierra), debe contar con una barra de cobre u otro medio para la conexión a una tierra física con una resistencia máxima de 5; esta barra debe quedar aislada de la estructura del distribuidor.</w:t>
      </w:r>
    </w:p>
    <w:p w:rsidR="00FF1B96" w:rsidRDefault="00FF1B96" w:rsidP="00FF1B96">
      <w:pPr>
        <w:pStyle w:val="Texto0"/>
        <w:spacing w:line="276" w:lineRule="auto"/>
        <w:rPr>
          <w:sz w:val="22"/>
          <w:szCs w:val="22"/>
          <w:lang w:val="es-ES_tradnl" w:eastAsia="es-MX"/>
        </w:rPr>
      </w:pPr>
      <w:r w:rsidRPr="00B10119">
        <w:rPr>
          <w:sz w:val="22"/>
          <w:szCs w:val="22"/>
          <w:lang w:val="es-ES_tradnl" w:eastAsia="es-MX"/>
        </w:rPr>
        <w:t xml:space="preserve">Lo anterior se verifica de acuerdo al método de prueba </w:t>
      </w:r>
      <w:r>
        <w:rPr>
          <w:sz w:val="22"/>
          <w:szCs w:val="22"/>
          <w:lang w:val="es-ES_tradnl" w:eastAsia="es-MX"/>
        </w:rPr>
        <w:t>T5</w:t>
      </w:r>
      <w:r w:rsidRPr="00B10119">
        <w:rPr>
          <w:sz w:val="22"/>
          <w:szCs w:val="22"/>
          <w:lang w:val="es-ES_tradnl" w:eastAsia="es-MX"/>
        </w:rPr>
        <w:t>.</w:t>
      </w:r>
    </w:p>
    <w:p w:rsidR="00FF1B96" w:rsidRDefault="00FF1B96" w:rsidP="00FF1B96">
      <w:pPr>
        <w:pStyle w:val="Texto0"/>
        <w:spacing w:line="276" w:lineRule="auto"/>
        <w:rPr>
          <w:sz w:val="22"/>
          <w:szCs w:val="22"/>
          <w:lang w:val="es-ES_tradnl" w:eastAsia="es-MX"/>
        </w:rPr>
      </w:pPr>
    </w:p>
    <w:p w:rsidR="00FF1B96" w:rsidRPr="00B10119" w:rsidRDefault="00FF1B96" w:rsidP="00FF1B96">
      <w:pPr>
        <w:pStyle w:val="Texto0"/>
        <w:spacing w:line="276" w:lineRule="auto"/>
        <w:rPr>
          <w:sz w:val="22"/>
          <w:szCs w:val="22"/>
          <w:lang w:val="es-ES_tradnl" w:eastAsia="es-MX"/>
        </w:rPr>
      </w:pPr>
      <w:r w:rsidRPr="00F655C1">
        <w:rPr>
          <w:b/>
          <w:sz w:val="22"/>
          <w:szCs w:val="22"/>
          <w:lang w:val="es-ES_tradnl" w:eastAsia="es-MX"/>
        </w:rPr>
        <w:t>Método de prueba T5</w:t>
      </w:r>
      <w:r>
        <w:rPr>
          <w:sz w:val="22"/>
          <w:szCs w:val="22"/>
          <w:lang w:val="es-ES_tradnl" w:eastAsia="es-MX"/>
        </w:rPr>
        <w:t xml:space="preserve">. </w:t>
      </w:r>
      <w:r w:rsidRPr="00B10119">
        <w:rPr>
          <w:sz w:val="22"/>
          <w:szCs w:val="22"/>
          <w:lang w:val="es-ES_tradnl" w:eastAsia="es-MX"/>
        </w:rPr>
        <w:t>Puesta a Tierra.</w:t>
      </w:r>
    </w:p>
    <w:p w:rsidR="00FF1B96" w:rsidRPr="00B10119" w:rsidRDefault="00FF1B96" w:rsidP="00FF1B96">
      <w:pPr>
        <w:pStyle w:val="Texto0"/>
        <w:spacing w:line="276" w:lineRule="auto"/>
        <w:rPr>
          <w:sz w:val="22"/>
          <w:szCs w:val="22"/>
          <w:lang w:val="es-ES_tradnl" w:eastAsia="es-MX"/>
        </w:rPr>
      </w:pPr>
      <w:r w:rsidRPr="008A5AB1">
        <w:rPr>
          <w:b/>
          <w:sz w:val="22"/>
          <w:szCs w:val="22"/>
          <w:lang w:val="es-ES_tradnl" w:eastAsia="es-MX"/>
        </w:rPr>
        <w:t>Método de prueba T5</w:t>
      </w:r>
      <w:r w:rsidRPr="00B10119">
        <w:rPr>
          <w:sz w:val="22"/>
          <w:szCs w:val="22"/>
          <w:lang w:val="es-ES_tradnl" w:eastAsia="es-MX"/>
        </w:rPr>
        <w:t>.1. Aparatos e Instrumentos:</w:t>
      </w:r>
    </w:p>
    <w:p w:rsidR="00FF1B96" w:rsidRPr="00B10119" w:rsidRDefault="00FF1B96" w:rsidP="00FF1B96">
      <w:pPr>
        <w:pStyle w:val="Texto0"/>
        <w:spacing w:line="276" w:lineRule="auto"/>
        <w:ind w:left="720" w:hanging="432"/>
        <w:rPr>
          <w:sz w:val="22"/>
          <w:szCs w:val="22"/>
          <w:lang w:val="es-ES_tradnl" w:eastAsia="es-MX"/>
        </w:rPr>
      </w:pPr>
      <w:r w:rsidRPr="00B10119">
        <w:rPr>
          <w:sz w:val="22"/>
          <w:szCs w:val="22"/>
          <w:lang w:val="es-ES_tradnl" w:eastAsia="es-MX"/>
        </w:rPr>
        <w:tab/>
        <w:t>Medidor de Tierras.</w:t>
      </w:r>
    </w:p>
    <w:p w:rsidR="00FF1B96" w:rsidRPr="00B10119" w:rsidRDefault="00FF1B96" w:rsidP="00FF1B96">
      <w:pPr>
        <w:pStyle w:val="Texto0"/>
        <w:spacing w:line="276" w:lineRule="auto"/>
        <w:ind w:left="720" w:hanging="432"/>
        <w:rPr>
          <w:sz w:val="22"/>
          <w:szCs w:val="22"/>
          <w:lang w:val="es-ES_tradnl" w:eastAsia="es-MX"/>
        </w:rPr>
      </w:pPr>
      <w:r w:rsidRPr="00B10119">
        <w:rPr>
          <w:sz w:val="22"/>
          <w:szCs w:val="22"/>
          <w:lang w:val="es-ES_tradnl" w:eastAsia="es-MX"/>
        </w:rPr>
        <w:tab/>
        <w:t>Un flexómetro.</w:t>
      </w:r>
    </w:p>
    <w:p w:rsidR="00FF1B96" w:rsidRPr="00B10119" w:rsidRDefault="00FF1B96" w:rsidP="00FF1B96">
      <w:pPr>
        <w:pStyle w:val="Texto0"/>
        <w:spacing w:line="276" w:lineRule="auto"/>
        <w:ind w:left="720" w:hanging="432"/>
        <w:rPr>
          <w:sz w:val="22"/>
          <w:szCs w:val="22"/>
          <w:lang w:val="es-ES_tradnl" w:eastAsia="es-MX"/>
        </w:rPr>
      </w:pPr>
      <w:r w:rsidRPr="00B10119">
        <w:rPr>
          <w:sz w:val="22"/>
          <w:szCs w:val="22"/>
          <w:lang w:val="es-ES_tradnl" w:eastAsia="es-MX"/>
        </w:rPr>
        <w:tab/>
        <w:t>2 Varillas de “Copper Weld” o fierro con las siguientes dimensiones: 50 cm de largo y 9,52 mm de diámetro.</w:t>
      </w:r>
    </w:p>
    <w:p w:rsidR="00FF1B96" w:rsidRPr="00B10119" w:rsidRDefault="00FF1B96" w:rsidP="00FF1B96">
      <w:pPr>
        <w:pStyle w:val="Texto0"/>
        <w:spacing w:line="276" w:lineRule="auto"/>
        <w:ind w:left="720" w:hanging="432"/>
        <w:rPr>
          <w:sz w:val="22"/>
          <w:szCs w:val="22"/>
          <w:lang w:val="es-ES_tradnl" w:eastAsia="es-MX"/>
        </w:rPr>
      </w:pPr>
      <w:r w:rsidRPr="00B10119">
        <w:rPr>
          <w:sz w:val="22"/>
          <w:szCs w:val="22"/>
          <w:lang w:val="es-ES_tradnl" w:eastAsia="es-MX"/>
        </w:rPr>
        <w:tab/>
        <w:t>Tres tramos de cable forrado de 2,59 mm 10 AWG de 30 m, 15 m y 7 m de longitud cada uno.</w:t>
      </w:r>
    </w:p>
    <w:p w:rsidR="00FF1B96" w:rsidRPr="00B10119" w:rsidRDefault="00FF1B96" w:rsidP="00FF1B96">
      <w:pPr>
        <w:pStyle w:val="Texto0"/>
        <w:spacing w:line="276" w:lineRule="auto"/>
        <w:rPr>
          <w:sz w:val="22"/>
          <w:szCs w:val="22"/>
          <w:lang w:val="es-ES_tradnl" w:eastAsia="es-MX"/>
        </w:rPr>
      </w:pPr>
      <w:r w:rsidRPr="004B7042">
        <w:rPr>
          <w:sz w:val="22"/>
          <w:szCs w:val="22"/>
          <w:lang w:val="es-ES_tradnl" w:eastAsia="es-MX"/>
        </w:rPr>
        <w:t xml:space="preserve"> </w:t>
      </w:r>
      <w:r w:rsidRPr="008A5AB1">
        <w:rPr>
          <w:b/>
          <w:sz w:val="22"/>
          <w:szCs w:val="22"/>
          <w:lang w:val="es-ES_tradnl" w:eastAsia="es-MX"/>
        </w:rPr>
        <w:t>Método de prueba T5</w:t>
      </w:r>
      <w:r w:rsidRPr="00B10119">
        <w:rPr>
          <w:sz w:val="22"/>
          <w:szCs w:val="22"/>
          <w:lang w:val="es-ES_tradnl" w:eastAsia="es-MX"/>
        </w:rPr>
        <w:t>.2. Procedimiento:</w:t>
      </w:r>
    </w:p>
    <w:p w:rsidR="00FF1B96" w:rsidRPr="00B10119" w:rsidRDefault="00FF1B96" w:rsidP="00F655C1">
      <w:pPr>
        <w:pStyle w:val="Texto0"/>
        <w:spacing w:line="276" w:lineRule="auto"/>
        <w:ind w:firstLine="0"/>
        <w:rPr>
          <w:sz w:val="22"/>
          <w:szCs w:val="22"/>
          <w:lang w:val="es-ES_tradnl" w:eastAsia="es-MX"/>
        </w:rPr>
      </w:pPr>
      <w:r w:rsidRPr="00B10119">
        <w:rPr>
          <w:sz w:val="22"/>
          <w:szCs w:val="22"/>
          <w:lang w:val="es-ES_tradnl" w:eastAsia="es-MX"/>
        </w:rPr>
        <w:t xml:space="preserve">Armar el arreglo como se muestra en la figura </w:t>
      </w:r>
      <w:r>
        <w:rPr>
          <w:sz w:val="22"/>
          <w:szCs w:val="22"/>
          <w:lang w:val="es-ES_tradnl" w:eastAsia="es-MX"/>
        </w:rPr>
        <w:t>T7</w:t>
      </w:r>
      <w:r w:rsidRPr="00B10119">
        <w:rPr>
          <w:sz w:val="22"/>
          <w:szCs w:val="22"/>
          <w:lang w:val="es-ES_tradnl" w:eastAsia="es-MX"/>
        </w:rPr>
        <w:t xml:space="preserve"> si el equipo de medición cuenta con cuatro bornes.</w:t>
      </w:r>
    </w:p>
    <w:p w:rsidR="00FF1B96" w:rsidRPr="00B10119" w:rsidRDefault="00FF1B96" w:rsidP="00FF1B96">
      <w:pPr>
        <w:pStyle w:val="Texto0"/>
        <w:spacing w:line="276" w:lineRule="auto"/>
        <w:ind w:firstLine="0"/>
        <w:jc w:val="center"/>
        <w:rPr>
          <w:sz w:val="22"/>
          <w:szCs w:val="22"/>
          <w:lang w:val="es-ES_tradnl" w:eastAsia="es-MX"/>
        </w:rPr>
      </w:pPr>
      <w:r w:rsidRPr="00B10119">
        <w:rPr>
          <w:noProof/>
          <w:lang w:val="es-MX" w:eastAsia="es-MX"/>
        </w:rPr>
        <w:lastRenderedPageBreak/>
        <w:drawing>
          <wp:inline distT="0" distB="0" distL="0" distR="0" wp14:anchorId="19939007" wp14:editId="4D092260">
            <wp:extent cx="5562600" cy="2609850"/>
            <wp:effectExtent l="0" t="0" r="0" b="0"/>
            <wp:docPr id="1840" name="Imagen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62600" cy="2609850"/>
                    </a:xfrm>
                    <a:prstGeom prst="rect">
                      <a:avLst/>
                    </a:prstGeom>
                    <a:noFill/>
                    <a:ln>
                      <a:noFill/>
                    </a:ln>
                  </pic:spPr>
                </pic:pic>
              </a:graphicData>
            </a:graphic>
          </wp:inline>
        </w:drawing>
      </w:r>
    </w:p>
    <w:p w:rsidR="00FF1B96" w:rsidRPr="00B10119" w:rsidRDefault="00FF1B96" w:rsidP="00FF1B96">
      <w:pPr>
        <w:pStyle w:val="Texto0"/>
        <w:spacing w:line="276" w:lineRule="auto"/>
        <w:ind w:firstLine="0"/>
        <w:jc w:val="center"/>
        <w:rPr>
          <w:sz w:val="22"/>
          <w:szCs w:val="22"/>
          <w:lang w:val="es-ES_tradnl" w:eastAsia="es-MX"/>
        </w:rPr>
      </w:pPr>
      <w:r w:rsidRPr="00B10119">
        <w:rPr>
          <w:sz w:val="22"/>
          <w:szCs w:val="22"/>
          <w:lang w:val="es-ES_tradnl" w:eastAsia="es-MX"/>
        </w:rPr>
        <w:t xml:space="preserve">Figura </w:t>
      </w:r>
      <w:r>
        <w:rPr>
          <w:sz w:val="22"/>
          <w:szCs w:val="22"/>
          <w:lang w:val="es-ES_tradnl" w:eastAsia="es-MX"/>
        </w:rPr>
        <w:t>T7</w:t>
      </w:r>
    </w:p>
    <w:p w:rsidR="00FF1B96" w:rsidRPr="00B10119" w:rsidRDefault="00FF1B96" w:rsidP="00F655C1">
      <w:pPr>
        <w:pStyle w:val="Texto0"/>
        <w:spacing w:line="276" w:lineRule="auto"/>
        <w:ind w:firstLine="0"/>
        <w:rPr>
          <w:sz w:val="22"/>
          <w:szCs w:val="22"/>
          <w:lang w:val="es-ES_tradnl" w:eastAsia="es-MX"/>
        </w:rPr>
      </w:pPr>
      <w:r w:rsidRPr="00B10119">
        <w:rPr>
          <w:sz w:val="22"/>
          <w:szCs w:val="22"/>
          <w:lang w:val="es-ES_tradnl" w:eastAsia="es-MX"/>
        </w:rPr>
        <w:t xml:space="preserve">Armar el arreglo como se muestra en la figura </w:t>
      </w:r>
      <w:r>
        <w:rPr>
          <w:sz w:val="22"/>
          <w:szCs w:val="22"/>
          <w:lang w:val="es-ES_tradnl" w:eastAsia="es-MX"/>
        </w:rPr>
        <w:t>T8</w:t>
      </w:r>
      <w:r w:rsidRPr="00B10119">
        <w:rPr>
          <w:sz w:val="22"/>
          <w:szCs w:val="22"/>
          <w:lang w:val="es-ES_tradnl" w:eastAsia="es-MX"/>
        </w:rPr>
        <w:t xml:space="preserve"> si el equipo de medición cuenta con tres bornes.</w:t>
      </w:r>
    </w:p>
    <w:p w:rsidR="00FF1B96" w:rsidRPr="00B10119" w:rsidRDefault="00FF1B96" w:rsidP="00F655C1">
      <w:pPr>
        <w:pStyle w:val="Texto0"/>
        <w:spacing w:line="276" w:lineRule="auto"/>
        <w:ind w:firstLine="0"/>
        <w:rPr>
          <w:sz w:val="22"/>
          <w:szCs w:val="22"/>
          <w:lang w:val="es-ES_tradnl" w:eastAsia="es-MX"/>
        </w:rPr>
      </w:pPr>
      <w:r w:rsidRPr="00B10119">
        <w:rPr>
          <w:sz w:val="22"/>
          <w:szCs w:val="22"/>
          <w:lang w:val="es-ES_tradnl" w:eastAsia="es-MX"/>
        </w:rPr>
        <w:t>Los resultados se obtienen directamente del instrumento.</w:t>
      </w:r>
    </w:p>
    <w:p w:rsidR="00FF1B96" w:rsidRDefault="00FF1B96" w:rsidP="00FF1B96">
      <w:pPr>
        <w:pStyle w:val="Texto0"/>
        <w:spacing w:line="276" w:lineRule="auto"/>
        <w:rPr>
          <w:sz w:val="22"/>
          <w:szCs w:val="22"/>
          <w:lang w:val="es-ES_tradnl" w:eastAsia="es-MX"/>
        </w:rPr>
      </w:pPr>
    </w:p>
    <w:p w:rsidR="00FF1B96" w:rsidRPr="00B10119" w:rsidRDefault="00FF1B96" w:rsidP="00F655C1">
      <w:pPr>
        <w:pStyle w:val="Texto0"/>
        <w:spacing w:line="276" w:lineRule="auto"/>
        <w:ind w:firstLine="0"/>
        <w:rPr>
          <w:sz w:val="22"/>
          <w:szCs w:val="22"/>
          <w:lang w:val="es-ES_tradnl" w:eastAsia="es-MX"/>
        </w:rPr>
      </w:pPr>
      <w:r w:rsidRPr="00B10119">
        <w:rPr>
          <w:sz w:val="22"/>
          <w:szCs w:val="22"/>
          <w:lang w:val="es-ES_tradnl" w:eastAsia="es-MX"/>
        </w:rPr>
        <w:t>Las letras E, P, C, corresponden a la siguiente aplicación según la figura aplicable:</w:t>
      </w:r>
    </w:p>
    <w:tbl>
      <w:tblPr>
        <w:tblW w:w="7306" w:type="dxa"/>
        <w:tblInd w:w="144" w:type="dxa"/>
        <w:tblLayout w:type="fixed"/>
        <w:tblCellMar>
          <w:left w:w="70" w:type="dxa"/>
          <w:right w:w="70" w:type="dxa"/>
        </w:tblCellMar>
        <w:tblLook w:val="0000" w:firstRow="0" w:lastRow="0" w:firstColumn="0" w:lastColumn="0" w:noHBand="0" w:noVBand="0"/>
      </w:tblPr>
      <w:tblGrid>
        <w:gridCol w:w="3706"/>
        <w:gridCol w:w="3600"/>
      </w:tblGrid>
      <w:tr w:rsidR="00FF1B96" w:rsidRPr="0014736C" w:rsidTr="00FF1B96">
        <w:trPr>
          <w:trHeight w:val="144"/>
        </w:trPr>
        <w:tc>
          <w:tcPr>
            <w:tcW w:w="3706" w:type="dxa"/>
            <w:noWrap/>
          </w:tcPr>
          <w:p w:rsidR="00FF1B96" w:rsidRPr="00B10119" w:rsidRDefault="00FF1B96" w:rsidP="00FF1B96">
            <w:pPr>
              <w:pStyle w:val="Texto0"/>
              <w:keepNext/>
              <w:keepLines/>
              <w:spacing w:before="200" w:line="276" w:lineRule="auto"/>
              <w:ind w:firstLine="0"/>
              <w:jc w:val="center"/>
              <w:outlineLvl w:val="2"/>
              <w:rPr>
                <w:sz w:val="22"/>
                <w:szCs w:val="22"/>
                <w:lang w:val="es-ES_tradnl" w:eastAsia="es-MX"/>
              </w:rPr>
            </w:pPr>
            <w:r w:rsidRPr="00B10119">
              <w:rPr>
                <w:sz w:val="22"/>
                <w:szCs w:val="22"/>
                <w:lang w:val="es-ES_tradnl" w:eastAsia="es-MX"/>
              </w:rPr>
              <w:t>Con tres bornes</w:t>
            </w:r>
          </w:p>
        </w:tc>
        <w:tc>
          <w:tcPr>
            <w:tcW w:w="3600" w:type="dxa"/>
          </w:tcPr>
          <w:p w:rsidR="00FF1B96" w:rsidRPr="00B10119" w:rsidRDefault="00FF1B96" w:rsidP="00FF1B96">
            <w:pPr>
              <w:pStyle w:val="Texto0"/>
              <w:keepNext/>
              <w:keepLines/>
              <w:spacing w:before="200" w:line="276" w:lineRule="auto"/>
              <w:ind w:firstLine="0"/>
              <w:jc w:val="center"/>
              <w:outlineLvl w:val="2"/>
              <w:rPr>
                <w:sz w:val="22"/>
                <w:szCs w:val="22"/>
                <w:lang w:val="es-ES_tradnl" w:eastAsia="es-MX"/>
              </w:rPr>
            </w:pPr>
            <w:r w:rsidRPr="00B10119">
              <w:rPr>
                <w:sz w:val="22"/>
                <w:szCs w:val="22"/>
                <w:lang w:val="es-ES_tradnl" w:eastAsia="es-MX"/>
              </w:rPr>
              <w:t>Con cuatro bornes</w:t>
            </w:r>
          </w:p>
        </w:tc>
      </w:tr>
      <w:tr w:rsidR="00FF1B96" w:rsidRPr="0014736C" w:rsidTr="00FF1B96">
        <w:trPr>
          <w:trHeight w:val="144"/>
        </w:trPr>
        <w:tc>
          <w:tcPr>
            <w:tcW w:w="3706" w:type="dxa"/>
          </w:tcPr>
          <w:p w:rsidR="00FF1B96" w:rsidRPr="00B10119" w:rsidRDefault="00FF1B96" w:rsidP="00FF1B96">
            <w:pPr>
              <w:pStyle w:val="Texto0"/>
              <w:keepNext/>
              <w:keepLines/>
              <w:spacing w:before="200" w:line="276" w:lineRule="auto"/>
              <w:ind w:firstLine="0"/>
              <w:jc w:val="center"/>
              <w:outlineLvl w:val="2"/>
              <w:rPr>
                <w:sz w:val="22"/>
                <w:szCs w:val="22"/>
                <w:lang w:val="es-ES_tradnl" w:eastAsia="es-MX"/>
              </w:rPr>
            </w:pPr>
            <w:r w:rsidRPr="00B10119">
              <w:rPr>
                <w:sz w:val="22"/>
                <w:szCs w:val="22"/>
                <w:lang w:val="es-ES_tradnl" w:eastAsia="es-MX"/>
              </w:rPr>
              <w:t>E: Electrodo bajo prueba.</w:t>
            </w:r>
          </w:p>
        </w:tc>
        <w:tc>
          <w:tcPr>
            <w:tcW w:w="3600" w:type="dxa"/>
          </w:tcPr>
          <w:p w:rsidR="00FF1B96" w:rsidRPr="00B10119" w:rsidRDefault="00FF1B96" w:rsidP="0035698B">
            <w:pPr>
              <w:pStyle w:val="Texto0"/>
              <w:keepNext/>
              <w:keepLines/>
              <w:spacing w:before="200" w:line="276" w:lineRule="auto"/>
              <w:ind w:firstLine="0"/>
              <w:jc w:val="center"/>
              <w:outlineLvl w:val="2"/>
              <w:rPr>
                <w:sz w:val="22"/>
                <w:szCs w:val="22"/>
                <w:lang w:val="es-ES_tradnl" w:eastAsia="es-MX"/>
              </w:rPr>
            </w:pPr>
            <w:r w:rsidRPr="00B10119">
              <w:rPr>
                <w:sz w:val="22"/>
                <w:szCs w:val="22"/>
                <w:lang w:val="es-ES_tradnl" w:eastAsia="es-MX"/>
              </w:rPr>
              <w:t>C1-P1: Electrodo bajo prueba.</w:t>
            </w:r>
          </w:p>
        </w:tc>
      </w:tr>
      <w:tr w:rsidR="00FF1B96" w:rsidRPr="0014736C" w:rsidTr="00FF1B96">
        <w:trPr>
          <w:trHeight w:val="144"/>
        </w:trPr>
        <w:tc>
          <w:tcPr>
            <w:tcW w:w="3706" w:type="dxa"/>
          </w:tcPr>
          <w:p w:rsidR="00FF1B96" w:rsidRPr="00B10119" w:rsidRDefault="00FF1B96" w:rsidP="00FF1B96">
            <w:pPr>
              <w:pStyle w:val="Texto0"/>
              <w:keepNext/>
              <w:keepLines/>
              <w:spacing w:before="200" w:line="276" w:lineRule="auto"/>
              <w:ind w:firstLine="0"/>
              <w:jc w:val="center"/>
              <w:outlineLvl w:val="2"/>
              <w:rPr>
                <w:sz w:val="22"/>
                <w:szCs w:val="22"/>
                <w:lang w:val="es-ES_tradnl" w:eastAsia="es-MX"/>
              </w:rPr>
            </w:pPr>
            <w:r w:rsidRPr="00B10119">
              <w:rPr>
                <w:sz w:val="22"/>
                <w:szCs w:val="22"/>
                <w:lang w:val="es-ES_tradnl" w:eastAsia="es-MX"/>
              </w:rPr>
              <w:t>P: Electrodo de potencial.</w:t>
            </w:r>
          </w:p>
        </w:tc>
        <w:tc>
          <w:tcPr>
            <w:tcW w:w="3600" w:type="dxa"/>
          </w:tcPr>
          <w:p w:rsidR="00FF1B96" w:rsidRPr="00B10119" w:rsidRDefault="00FF1B96" w:rsidP="00FF1B96">
            <w:pPr>
              <w:pStyle w:val="Texto0"/>
              <w:keepNext/>
              <w:keepLines/>
              <w:spacing w:before="200" w:line="276" w:lineRule="auto"/>
              <w:ind w:firstLine="0"/>
              <w:jc w:val="center"/>
              <w:outlineLvl w:val="2"/>
              <w:rPr>
                <w:sz w:val="22"/>
                <w:szCs w:val="22"/>
                <w:lang w:val="es-ES_tradnl" w:eastAsia="es-MX"/>
              </w:rPr>
            </w:pPr>
            <w:r w:rsidRPr="00B10119">
              <w:rPr>
                <w:sz w:val="22"/>
                <w:szCs w:val="22"/>
                <w:lang w:val="es-ES_tradnl" w:eastAsia="es-MX"/>
              </w:rPr>
              <w:t xml:space="preserve">P2: </w:t>
            </w:r>
            <w:r w:rsidRPr="00B10119">
              <w:rPr>
                <w:sz w:val="22"/>
                <w:szCs w:val="22"/>
                <w:lang w:val="es-ES_tradnl" w:eastAsia="es-MX"/>
              </w:rPr>
              <w:tab/>
              <w:t>Electrodo de potencial.</w:t>
            </w:r>
          </w:p>
        </w:tc>
      </w:tr>
      <w:tr w:rsidR="00FF1B96" w:rsidRPr="0014736C" w:rsidTr="00FF1B96">
        <w:trPr>
          <w:trHeight w:val="144"/>
        </w:trPr>
        <w:tc>
          <w:tcPr>
            <w:tcW w:w="3706" w:type="dxa"/>
          </w:tcPr>
          <w:p w:rsidR="00FF1B96" w:rsidRPr="00B10119" w:rsidRDefault="00FF1B96" w:rsidP="00FF1B96">
            <w:pPr>
              <w:pStyle w:val="Texto0"/>
              <w:keepNext/>
              <w:keepLines/>
              <w:spacing w:before="200" w:line="276" w:lineRule="auto"/>
              <w:ind w:firstLine="0"/>
              <w:jc w:val="center"/>
              <w:outlineLvl w:val="2"/>
              <w:rPr>
                <w:sz w:val="22"/>
                <w:szCs w:val="22"/>
                <w:lang w:val="es-ES_tradnl" w:eastAsia="es-MX"/>
              </w:rPr>
            </w:pPr>
            <w:r w:rsidRPr="00B10119">
              <w:rPr>
                <w:sz w:val="22"/>
                <w:szCs w:val="22"/>
                <w:lang w:val="es-ES_tradnl" w:eastAsia="es-MX"/>
              </w:rPr>
              <w:t>C: Electrodo de corriente.</w:t>
            </w:r>
          </w:p>
        </w:tc>
        <w:tc>
          <w:tcPr>
            <w:tcW w:w="3600" w:type="dxa"/>
          </w:tcPr>
          <w:p w:rsidR="00FF1B96" w:rsidRPr="00B10119" w:rsidRDefault="00FF1B96" w:rsidP="00FF1B96">
            <w:pPr>
              <w:pStyle w:val="Texto0"/>
              <w:keepNext/>
              <w:keepLines/>
              <w:spacing w:before="200" w:line="276" w:lineRule="auto"/>
              <w:ind w:firstLine="0"/>
              <w:jc w:val="center"/>
              <w:outlineLvl w:val="2"/>
              <w:rPr>
                <w:sz w:val="22"/>
                <w:szCs w:val="22"/>
                <w:lang w:val="es-ES_tradnl" w:eastAsia="es-MX"/>
              </w:rPr>
            </w:pPr>
            <w:r w:rsidRPr="00B10119">
              <w:rPr>
                <w:sz w:val="22"/>
                <w:szCs w:val="22"/>
                <w:lang w:val="es-ES_tradnl" w:eastAsia="es-MX"/>
              </w:rPr>
              <w:t xml:space="preserve">C2: </w:t>
            </w:r>
            <w:r w:rsidRPr="00B10119">
              <w:rPr>
                <w:sz w:val="22"/>
                <w:szCs w:val="22"/>
                <w:lang w:val="es-ES_tradnl" w:eastAsia="es-MX"/>
              </w:rPr>
              <w:tab/>
              <w:t>Electrodo de corriente.</w:t>
            </w:r>
          </w:p>
        </w:tc>
      </w:tr>
    </w:tbl>
    <w:p w:rsidR="00FF1B96" w:rsidRPr="00B10119" w:rsidRDefault="00FF1B96" w:rsidP="00FF1B96">
      <w:pPr>
        <w:pStyle w:val="Texto0"/>
        <w:spacing w:line="276" w:lineRule="auto"/>
        <w:rPr>
          <w:sz w:val="22"/>
          <w:szCs w:val="22"/>
          <w:lang w:val="es-ES_tradnl" w:eastAsia="es-MX"/>
        </w:rPr>
      </w:pPr>
    </w:p>
    <w:p w:rsidR="00FF1B96" w:rsidRPr="00B10119" w:rsidRDefault="00FF1B96" w:rsidP="00FF1B96">
      <w:pPr>
        <w:pStyle w:val="Texto0"/>
        <w:spacing w:line="276" w:lineRule="auto"/>
        <w:ind w:firstLine="0"/>
        <w:jc w:val="center"/>
        <w:rPr>
          <w:sz w:val="22"/>
          <w:szCs w:val="22"/>
          <w:lang w:val="es-ES_tradnl" w:eastAsia="es-MX"/>
        </w:rPr>
      </w:pPr>
      <w:r w:rsidRPr="00B10119">
        <w:rPr>
          <w:noProof/>
          <w:lang w:val="es-MX" w:eastAsia="es-MX"/>
        </w:rPr>
        <w:lastRenderedPageBreak/>
        <w:drawing>
          <wp:inline distT="0" distB="0" distL="0" distR="0" wp14:anchorId="7278A1CD" wp14:editId="18E42904">
            <wp:extent cx="5019675" cy="2381250"/>
            <wp:effectExtent l="0" t="0" r="9525" b="0"/>
            <wp:docPr id="1841" name="Imagen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19675" cy="2381250"/>
                    </a:xfrm>
                    <a:prstGeom prst="rect">
                      <a:avLst/>
                    </a:prstGeom>
                    <a:noFill/>
                    <a:ln>
                      <a:noFill/>
                    </a:ln>
                  </pic:spPr>
                </pic:pic>
              </a:graphicData>
            </a:graphic>
          </wp:inline>
        </w:drawing>
      </w:r>
    </w:p>
    <w:p w:rsidR="00FF1B96" w:rsidRPr="00B10119" w:rsidRDefault="00FF1B96" w:rsidP="00FF1B96">
      <w:pPr>
        <w:pStyle w:val="Texto0"/>
        <w:spacing w:line="276" w:lineRule="auto"/>
        <w:ind w:firstLine="0"/>
        <w:jc w:val="center"/>
        <w:rPr>
          <w:sz w:val="22"/>
          <w:szCs w:val="22"/>
          <w:lang w:val="es-ES_tradnl" w:eastAsia="es-MX"/>
        </w:rPr>
      </w:pPr>
      <w:r w:rsidRPr="00B10119">
        <w:rPr>
          <w:sz w:val="22"/>
          <w:szCs w:val="22"/>
          <w:lang w:val="es-ES_tradnl" w:eastAsia="es-MX"/>
        </w:rPr>
        <w:t xml:space="preserve">Figura </w:t>
      </w:r>
      <w:r>
        <w:rPr>
          <w:sz w:val="22"/>
          <w:szCs w:val="22"/>
          <w:lang w:val="es-ES_tradnl" w:eastAsia="es-MX"/>
        </w:rPr>
        <w:t>T8</w:t>
      </w:r>
    </w:p>
    <w:p w:rsidR="00FF1B96" w:rsidRDefault="00FF1B96" w:rsidP="00FF1B96">
      <w:pPr>
        <w:pStyle w:val="Texto0"/>
        <w:spacing w:line="276" w:lineRule="auto"/>
        <w:rPr>
          <w:sz w:val="22"/>
          <w:szCs w:val="22"/>
          <w:lang w:val="es-ES_tradnl" w:eastAsia="es-MX"/>
        </w:rPr>
      </w:pPr>
    </w:p>
    <w:p w:rsidR="00FF1B96" w:rsidRDefault="00FF1B96" w:rsidP="00FF1B96">
      <w:pPr>
        <w:pStyle w:val="Texto0"/>
        <w:spacing w:line="276" w:lineRule="auto"/>
        <w:jc w:val="left"/>
        <w:rPr>
          <w:sz w:val="22"/>
          <w:szCs w:val="22"/>
          <w:lang w:val="es-ES_tradnl" w:eastAsia="es-MX"/>
        </w:rPr>
      </w:pPr>
      <w:r w:rsidRPr="00B10119">
        <w:rPr>
          <w:sz w:val="22"/>
          <w:szCs w:val="22"/>
          <w:lang w:val="es-ES_tradnl" w:eastAsia="es-MX"/>
        </w:rPr>
        <w:t xml:space="preserve">El resultado obtenido a esta prueba por el ETBP debe cumplir con </w:t>
      </w:r>
      <w:r>
        <w:rPr>
          <w:sz w:val="22"/>
          <w:szCs w:val="22"/>
          <w:lang w:val="es-ES_tradnl" w:eastAsia="es-MX"/>
        </w:rPr>
        <w:t>la especificación T4.</w:t>
      </w:r>
    </w:p>
    <w:p w:rsidR="00FF1B96" w:rsidRDefault="00FF1B96" w:rsidP="00FF1B96">
      <w:pPr>
        <w:pStyle w:val="Texto0"/>
        <w:spacing w:line="276" w:lineRule="auto"/>
        <w:jc w:val="left"/>
        <w:rPr>
          <w:sz w:val="22"/>
          <w:szCs w:val="22"/>
          <w:lang w:val="es-ES_tradnl" w:eastAsia="es-MX"/>
        </w:rPr>
      </w:pPr>
    </w:p>
    <w:p w:rsidR="00CF2287" w:rsidRDefault="00FF1B96" w:rsidP="00FF1B96">
      <w:pPr>
        <w:rPr>
          <w:lang w:val="es-ES_tradnl" w:eastAsia="es-MX"/>
        </w:rPr>
      </w:pPr>
      <w:r w:rsidRPr="00F655C1">
        <w:rPr>
          <w:rFonts w:ascii="Arial" w:hAnsi="Arial" w:cs="Arial"/>
          <w:b/>
          <w:lang w:val="es-ES_tradnl" w:eastAsia="es-MX"/>
        </w:rPr>
        <w:t>Especificación T6</w:t>
      </w:r>
      <w:r>
        <w:rPr>
          <w:lang w:val="es-ES_tradnl" w:eastAsia="es-MX"/>
        </w:rPr>
        <w:t>.</w:t>
      </w:r>
      <w:r w:rsidRPr="00B10119" w:rsidDel="004B7042">
        <w:rPr>
          <w:lang w:val="es-ES_tradnl" w:eastAsia="es-MX"/>
        </w:rPr>
        <w:t xml:space="preserve"> </w:t>
      </w:r>
      <w:r w:rsidRPr="00F655C1">
        <w:rPr>
          <w:rFonts w:ascii="Arial" w:hAnsi="Arial" w:cs="Arial"/>
          <w:lang w:val="es-ES_tradnl" w:eastAsia="es-MX"/>
        </w:rPr>
        <w:t>Señales Parásitas Fuera de Banda a la Salida del Canal</w:t>
      </w:r>
    </w:p>
    <w:p w:rsidR="00FF1B96" w:rsidRPr="008A5AB1" w:rsidRDefault="00FF1B96" w:rsidP="00FF1B96">
      <w:pPr>
        <w:rPr>
          <w:rFonts w:ascii="Arial" w:hAnsi="Arial" w:cs="Arial"/>
          <w:lang w:val="es-ES_tradnl" w:eastAsia="es-MX"/>
        </w:rPr>
      </w:pPr>
      <w:r w:rsidRPr="008A5AB1">
        <w:rPr>
          <w:rFonts w:ascii="Arial" w:hAnsi="Arial" w:cs="Arial"/>
          <w:b/>
          <w:lang w:val="es-ES_tradnl" w:eastAsia="es-MX"/>
        </w:rPr>
        <w:t>Especificación T6</w:t>
      </w:r>
      <w:r w:rsidRPr="00F655C1">
        <w:rPr>
          <w:rFonts w:ascii="Arial" w:hAnsi="Arial" w:cs="Arial"/>
          <w:b/>
          <w:lang w:val="es-ES_tradnl" w:eastAsia="es-MX"/>
        </w:rPr>
        <w:t>.1</w:t>
      </w:r>
      <w:r w:rsidRPr="008A5AB1">
        <w:rPr>
          <w:rFonts w:ascii="Arial" w:hAnsi="Arial" w:cs="Arial"/>
          <w:lang w:val="es-ES_tradnl" w:eastAsia="es-MX"/>
        </w:rPr>
        <w:t>. Señales Parásitas Fuera de Banda a la Salida del Canal, para Terminales de Canales MIC de Frecuencias Vocales con Interfaz a Dos o Cuatro Hilos.</w:t>
      </w:r>
    </w:p>
    <w:p w:rsidR="00FF1B96" w:rsidRPr="008A5AB1" w:rsidRDefault="00FF1B96" w:rsidP="00FF1B96">
      <w:pPr>
        <w:rPr>
          <w:rFonts w:ascii="Arial" w:hAnsi="Arial" w:cs="Arial"/>
          <w:lang w:val="es-ES_tradnl" w:eastAsia="es-MX"/>
        </w:rPr>
      </w:pPr>
      <w:r w:rsidRPr="008A5AB1">
        <w:rPr>
          <w:rFonts w:ascii="Arial" w:hAnsi="Arial" w:cs="Arial"/>
          <w:lang w:val="es-ES_tradnl" w:eastAsia="es-MX"/>
        </w:rPr>
        <w:t>Se debe cumplir que con una señal senoidal en la gama de frecuencias de 300 Hz a 3 400 Hz aplicada con un nivel de 0 dBm0, en las terminales de entrada de un canal, el nivel de las señales imágenes-parásitas fuera de banda medida selectivamente de salida debe ser inferior a -25 dBm0.</w:t>
      </w:r>
    </w:p>
    <w:p w:rsidR="00FF1B96" w:rsidRDefault="00FF1B96" w:rsidP="00FF1B96">
      <w:pPr>
        <w:rPr>
          <w:rFonts w:ascii="Arial" w:hAnsi="Arial" w:cs="Arial"/>
          <w:lang w:val="es-ES_tradnl" w:eastAsia="es-MX"/>
        </w:rPr>
      </w:pPr>
      <w:r w:rsidRPr="008A5AB1">
        <w:rPr>
          <w:rFonts w:ascii="Arial" w:hAnsi="Arial" w:cs="Arial"/>
          <w:lang w:val="es-ES_tradnl" w:eastAsia="es-MX"/>
        </w:rPr>
        <w:t xml:space="preserve">Lo anterior se verifica de acuerdo al método de prueba </w:t>
      </w:r>
      <w:r>
        <w:rPr>
          <w:rFonts w:ascii="Arial" w:hAnsi="Arial" w:cs="Arial"/>
          <w:lang w:val="es-ES_tradnl" w:eastAsia="es-MX"/>
        </w:rPr>
        <w:t>T6</w:t>
      </w:r>
      <w:r w:rsidRPr="008A5AB1">
        <w:rPr>
          <w:rFonts w:ascii="Arial" w:hAnsi="Arial" w:cs="Arial"/>
          <w:lang w:val="es-ES_tradnl" w:eastAsia="es-MX"/>
        </w:rPr>
        <w:t>.</w:t>
      </w:r>
    </w:p>
    <w:p w:rsidR="00FF1B96" w:rsidRPr="000670BE" w:rsidRDefault="00FF1B96" w:rsidP="00FF1B96">
      <w:r w:rsidRPr="008A5AB1">
        <w:rPr>
          <w:rFonts w:ascii="Arial" w:hAnsi="Arial" w:cs="Arial"/>
          <w:b/>
          <w:lang w:val="es-ES_tradnl" w:eastAsia="es-MX"/>
        </w:rPr>
        <w:t>Método de prueba T6</w:t>
      </w:r>
      <w:r w:rsidRPr="008A5AB1">
        <w:rPr>
          <w:rFonts w:ascii="Arial" w:hAnsi="Arial" w:cs="Arial"/>
          <w:b/>
        </w:rPr>
        <w:t xml:space="preserve">. </w:t>
      </w:r>
      <w:r w:rsidRPr="008A5AB1">
        <w:rPr>
          <w:rFonts w:ascii="Arial" w:hAnsi="Arial" w:cs="Arial"/>
        </w:rPr>
        <w:t>Señales Parásitas Fuera de Banda a la Salida del Canal.</w:t>
      </w:r>
    </w:p>
    <w:p w:rsidR="00FF1B96" w:rsidRPr="008A5AB1" w:rsidRDefault="00FF1B96" w:rsidP="00FF1B96">
      <w:pPr>
        <w:pStyle w:val="Texto0"/>
        <w:rPr>
          <w:sz w:val="22"/>
          <w:szCs w:val="22"/>
        </w:rPr>
      </w:pPr>
      <w:r w:rsidRPr="00F2764C">
        <w:rPr>
          <w:b/>
          <w:sz w:val="22"/>
          <w:szCs w:val="22"/>
        </w:rPr>
        <w:t>Método de prueba T6</w:t>
      </w:r>
      <w:r w:rsidRPr="008A5AB1">
        <w:rPr>
          <w:b/>
          <w:sz w:val="22"/>
          <w:szCs w:val="22"/>
        </w:rPr>
        <w:t>.1.</w:t>
      </w:r>
      <w:r w:rsidRPr="008A5AB1">
        <w:rPr>
          <w:sz w:val="22"/>
          <w:szCs w:val="22"/>
        </w:rPr>
        <w:t xml:space="preserve"> Propósito.</w:t>
      </w:r>
    </w:p>
    <w:p w:rsidR="00FF1B96" w:rsidRPr="008A5AB1" w:rsidRDefault="00FF1B96" w:rsidP="00FF1B96">
      <w:pPr>
        <w:pStyle w:val="Texto0"/>
        <w:rPr>
          <w:sz w:val="22"/>
          <w:szCs w:val="22"/>
        </w:rPr>
      </w:pPr>
      <w:r w:rsidRPr="008A5AB1">
        <w:rPr>
          <w:sz w:val="22"/>
          <w:szCs w:val="22"/>
        </w:rPr>
        <w:t>Evitar perturbaciones en la señal real transmitida.</w:t>
      </w:r>
    </w:p>
    <w:p w:rsidR="00FF1B96" w:rsidRPr="008A5AB1" w:rsidRDefault="00FF1B96" w:rsidP="00F655C1">
      <w:pPr>
        <w:pStyle w:val="Texto0"/>
        <w:spacing w:line="222" w:lineRule="exact"/>
        <w:ind w:left="288" w:firstLine="0"/>
        <w:rPr>
          <w:sz w:val="22"/>
          <w:szCs w:val="22"/>
        </w:rPr>
      </w:pPr>
      <w:r w:rsidRPr="00F2764C">
        <w:rPr>
          <w:b/>
          <w:sz w:val="22"/>
          <w:szCs w:val="22"/>
        </w:rPr>
        <w:t>Método de prueba T6</w:t>
      </w:r>
      <w:r w:rsidRPr="008A5AB1">
        <w:rPr>
          <w:b/>
          <w:sz w:val="22"/>
          <w:szCs w:val="22"/>
        </w:rPr>
        <w:t>.2.</w:t>
      </w:r>
      <w:r w:rsidRPr="008A5AB1">
        <w:rPr>
          <w:sz w:val="22"/>
          <w:szCs w:val="22"/>
        </w:rPr>
        <w:t xml:space="preserve"> Señales Parásitas Fuera de Banda a la Salida del Canal, para Terminales de Canales MIC de Frecuencias Vocales con Interfaz a Dos o Cuatro Hilos.</w:t>
      </w:r>
    </w:p>
    <w:p w:rsidR="00FF1B96" w:rsidRPr="008A5AB1" w:rsidRDefault="00FF1B96" w:rsidP="00FF1B96">
      <w:pPr>
        <w:pStyle w:val="Texto0"/>
        <w:spacing w:line="222" w:lineRule="exact"/>
        <w:rPr>
          <w:sz w:val="22"/>
          <w:szCs w:val="22"/>
        </w:rPr>
      </w:pPr>
      <w:r w:rsidRPr="00F2764C">
        <w:rPr>
          <w:b/>
          <w:sz w:val="22"/>
          <w:szCs w:val="22"/>
        </w:rPr>
        <w:t>Método de prueba T6</w:t>
      </w:r>
      <w:r w:rsidRPr="008A5AB1">
        <w:rPr>
          <w:b/>
          <w:sz w:val="22"/>
          <w:szCs w:val="22"/>
        </w:rPr>
        <w:t>.2.1.</w:t>
      </w:r>
      <w:r w:rsidRPr="008A5AB1">
        <w:rPr>
          <w:sz w:val="22"/>
          <w:szCs w:val="22"/>
        </w:rPr>
        <w:t xml:space="preserve"> Aparatos e Instrumentos:</w:t>
      </w:r>
    </w:p>
    <w:p w:rsidR="00FF1B96" w:rsidRPr="008A5AB1" w:rsidRDefault="00FF1B96" w:rsidP="004E73F5">
      <w:pPr>
        <w:pStyle w:val="Texto0"/>
        <w:numPr>
          <w:ilvl w:val="0"/>
          <w:numId w:val="53"/>
        </w:numPr>
        <w:spacing w:line="222" w:lineRule="exact"/>
        <w:rPr>
          <w:sz w:val="22"/>
          <w:szCs w:val="22"/>
        </w:rPr>
      </w:pPr>
      <w:r w:rsidRPr="008A5AB1">
        <w:rPr>
          <w:sz w:val="22"/>
          <w:szCs w:val="22"/>
        </w:rPr>
        <w:t>Medidor de Canales MIC.</w:t>
      </w:r>
    </w:p>
    <w:p w:rsidR="00FF1B96" w:rsidRPr="008A5AB1" w:rsidRDefault="00FF1B96" w:rsidP="004E73F5">
      <w:pPr>
        <w:pStyle w:val="Texto0"/>
        <w:numPr>
          <w:ilvl w:val="0"/>
          <w:numId w:val="53"/>
        </w:numPr>
        <w:spacing w:line="222" w:lineRule="exact"/>
        <w:rPr>
          <w:sz w:val="22"/>
          <w:szCs w:val="22"/>
        </w:rPr>
      </w:pPr>
      <w:r w:rsidRPr="008A5AB1">
        <w:rPr>
          <w:sz w:val="22"/>
          <w:szCs w:val="22"/>
        </w:rPr>
        <w:t>Generador MIC.</w:t>
      </w:r>
    </w:p>
    <w:p w:rsidR="00FF1B96" w:rsidRPr="008A5AB1" w:rsidRDefault="00FF1B96" w:rsidP="00FF1B96">
      <w:pPr>
        <w:pStyle w:val="Texto0"/>
        <w:spacing w:line="222" w:lineRule="exact"/>
        <w:rPr>
          <w:sz w:val="22"/>
          <w:szCs w:val="22"/>
        </w:rPr>
      </w:pPr>
      <w:r w:rsidRPr="00F2764C">
        <w:rPr>
          <w:b/>
          <w:sz w:val="22"/>
          <w:szCs w:val="22"/>
        </w:rPr>
        <w:t>Método de prueba T6</w:t>
      </w:r>
      <w:r w:rsidRPr="008A5AB1">
        <w:rPr>
          <w:b/>
          <w:sz w:val="22"/>
          <w:szCs w:val="22"/>
        </w:rPr>
        <w:t xml:space="preserve">.2.2. </w:t>
      </w:r>
      <w:r w:rsidRPr="008A5AB1">
        <w:rPr>
          <w:sz w:val="22"/>
          <w:szCs w:val="22"/>
        </w:rPr>
        <w:t>Procedimiento:</w:t>
      </w:r>
    </w:p>
    <w:p w:rsidR="00FF1B96" w:rsidRPr="008A5AB1" w:rsidRDefault="00FF1B96" w:rsidP="004E73F5">
      <w:pPr>
        <w:pStyle w:val="Texto0"/>
        <w:numPr>
          <w:ilvl w:val="0"/>
          <w:numId w:val="54"/>
        </w:numPr>
        <w:spacing w:line="276" w:lineRule="auto"/>
        <w:rPr>
          <w:sz w:val="22"/>
          <w:szCs w:val="22"/>
        </w:rPr>
      </w:pPr>
      <w:r w:rsidRPr="008A5AB1">
        <w:rPr>
          <w:sz w:val="22"/>
          <w:szCs w:val="22"/>
        </w:rPr>
        <w:t xml:space="preserve">Conectar los aparatos e instrumentos de igual manera que en el punto </w:t>
      </w:r>
      <w:r w:rsidRPr="00F2764C">
        <w:rPr>
          <w:sz w:val="22"/>
          <w:szCs w:val="22"/>
        </w:rPr>
        <w:t>Método de prueba T6</w:t>
      </w:r>
      <w:r w:rsidRPr="008A5AB1">
        <w:rPr>
          <w:sz w:val="22"/>
          <w:szCs w:val="22"/>
        </w:rPr>
        <w:t xml:space="preserve">.2., como se muestra en la figura </w:t>
      </w:r>
      <w:r>
        <w:rPr>
          <w:sz w:val="22"/>
          <w:szCs w:val="22"/>
        </w:rPr>
        <w:t>T6</w:t>
      </w:r>
      <w:r w:rsidRPr="008A5AB1">
        <w:rPr>
          <w:sz w:val="22"/>
          <w:szCs w:val="22"/>
        </w:rPr>
        <w:t>.</w:t>
      </w:r>
    </w:p>
    <w:p w:rsidR="00FF1B96" w:rsidRPr="008A5AB1" w:rsidRDefault="00FF1B96" w:rsidP="004E73F5">
      <w:pPr>
        <w:pStyle w:val="Texto0"/>
        <w:numPr>
          <w:ilvl w:val="0"/>
          <w:numId w:val="54"/>
        </w:numPr>
        <w:spacing w:line="276" w:lineRule="auto"/>
        <w:rPr>
          <w:sz w:val="22"/>
          <w:szCs w:val="22"/>
        </w:rPr>
      </w:pPr>
      <w:r w:rsidRPr="008A5AB1">
        <w:rPr>
          <w:sz w:val="22"/>
          <w:szCs w:val="22"/>
        </w:rPr>
        <w:lastRenderedPageBreak/>
        <w:t>Enviar a la entrada del canal una señal en el intervalo de frecuencias de 300 Hz a 3 400 Hz con nivel de 0 dBm0. Se sugiere utilizar las frecuencias de 400 Hz, 800 Hz y 3 400 Hz ya que así se cubren los dos extremos y el punto de potencia máxima dentro de la banda.</w:t>
      </w:r>
    </w:p>
    <w:p w:rsidR="00FF1B96" w:rsidRPr="008A5AB1" w:rsidRDefault="00FF1B96" w:rsidP="004E73F5">
      <w:pPr>
        <w:pStyle w:val="Texto0"/>
        <w:numPr>
          <w:ilvl w:val="0"/>
          <w:numId w:val="54"/>
        </w:numPr>
        <w:spacing w:line="276" w:lineRule="auto"/>
        <w:rPr>
          <w:sz w:val="22"/>
          <w:szCs w:val="22"/>
        </w:rPr>
      </w:pPr>
      <w:r w:rsidRPr="008A5AB1">
        <w:rPr>
          <w:sz w:val="22"/>
          <w:szCs w:val="22"/>
        </w:rPr>
        <w:t>Medir selectivamente en la salida del canal, el nivel de las señales imágenes-parásitas fuera de banda debe ser inferior a -25 dBm0, para interfaz a dos o cuatro hilos.</w:t>
      </w:r>
    </w:p>
    <w:p w:rsidR="00FF1B96" w:rsidRPr="008A5AB1" w:rsidRDefault="00FF1B96" w:rsidP="004E73F5">
      <w:pPr>
        <w:pStyle w:val="Texto0"/>
        <w:numPr>
          <w:ilvl w:val="0"/>
          <w:numId w:val="54"/>
        </w:numPr>
        <w:spacing w:line="276" w:lineRule="auto"/>
        <w:rPr>
          <w:sz w:val="22"/>
          <w:szCs w:val="22"/>
        </w:rPr>
      </w:pPr>
      <w:r w:rsidRPr="008A5AB1">
        <w:rPr>
          <w:sz w:val="22"/>
          <w:szCs w:val="22"/>
        </w:rPr>
        <w:t>Los instrumentos utilizados deben ajustarse a una impedancia simétrica de 600 Ω.</w:t>
      </w:r>
    </w:p>
    <w:p w:rsidR="00FF1B96" w:rsidRPr="008A5AB1" w:rsidRDefault="00FF1B96" w:rsidP="00F655C1">
      <w:pPr>
        <w:pStyle w:val="Texto0"/>
        <w:spacing w:line="276" w:lineRule="auto"/>
        <w:rPr>
          <w:sz w:val="22"/>
          <w:szCs w:val="22"/>
        </w:rPr>
      </w:pPr>
      <w:r w:rsidRPr="008A5AB1">
        <w:rPr>
          <w:sz w:val="22"/>
          <w:szCs w:val="22"/>
        </w:rPr>
        <w:t>El resultado obtenido a esta prueba por el ETBP debe cumplir con la especificaci</w:t>
      </w:r>
      <w:r w:rsidRPr="00D554CC">
        <w:rPr>
          <w:sz w:val="22"/>
          <w:szCs w:val="22"/>
        </w:rPr>
        <w:t>ón T6</w:t>
      </w:r>
      <w:r w:rsidRPr="008A5AB1">
        <w:rPr>
          <w:sz w:val="22"/>
          <w:szCs w:val="22"/>
        </w:rPr>
        <w:t>.</w:t>
      </w:r>
    </w:p>
    <w:p w:rsidR="00FF1B96" w:rsidRDefault="00FF1B96" w:rsidP="00FF1B96">
      <w:pPr>
        <w:rPr>
          <w:lang w:val="es-ES_tradnl" w:eastAsia="es-MX"/>
        </w:rPr>
      </w:pPr>
    </w:p>
    <w:p w:rsidR="00FF1B96" w:rsidRDefault="00FF1B96" w:rsidP="00FF1B96">
      <w:pPr>
        <w:rPr>
          <w:rFonts w:ascii="Arial" w:eastAsia="Times New Roman" w:hAnsi="Arial" w:cs="Arial"/>
          <w:sz w:val="18"/>
          <w:szCs w:val="18"/>
          <w:lang w:val="es-ES_tradnl" w:eastAsia="es-MX"/>
        </w:rPr>
      </w:pPr>
      <w:r>
        <w:rPr>
          <w:lang w:val="es-ES_tradnl" w:eastAsia="es-MX"/>
        </w:rPr>
        <w:br w:type="page"/>
      </w:r>
    </w:p>
    <w:p w:rsidR="00E60318" w:rsidRDefault="00E60318" w:rsidP="00247ACF">
      <w:pPr>
        <w:pStyle w:val="Texto0"/>
        <w:spacing w:line="276" w:lineRule="auto"/>
        <w:jc w:val="left"/>
        <w:rPr>
          <w:lang w:val="es-ES_tradnl" w:eastAsia="es-MX"/>
        </w:rPr>
      </w:pPr>
    </w:p>
    <w:p w:rsidR="000E4059" w:rsidRDefault="000E4059" w:rsidP="00247ACF">
      <w:pPr>
        <w:pStyle w:val="Texto0"/>
        <w:spacing w:line="276" w:lineRule="auto"/>
        <w:jc w:val="left"/>
        <w:rPr>
          <w:lang w:val="es-ES_tradnl" w:eastAsia="es-MX"/>
        </w:rPr>
      </w:pPr>
    </w:p>
    <w:p w:rsidR="000E4059" w:rsidRPr="00B10119" w:rsidRDefault="000E4059" w:rsidP="00247ACF">
      <w:pPr>
        <w:pStyle w:val="Encabezado"/>
        <w:spacing w:line="276" w:lineRule="auto"/>
        <w:jc w:val="center"/>
        <w:rPr>
          <w:rFonts w:ascii="Arial" w:hAnsi="Arial" w:cs="Arial"/>
          <w:b/>
          <w:u w:val="single"/>
        </w:rPr>
      </w:pPr>
      <w:r w:rsidRPr="00B10119">
        <w:rPr>
          <w:rFonts w:ascii="Arial" w:hAnsi="Arial" w:cs="Arial"/>
          <w:b/>
          <w:u w:val="single"/>
        </w:rPr>
        <w:t>A</w:t>
      </w:r>
      <w:r>
        <w:rPr>
          <w:rFonts w:ascii="Arial" w:hAnsi="Arial" w:cs="Arial"/>
          <w:b/>
          <w:u w:val="single"/>
        </w:rPr>
        <w:t>PÉNDICE INFORMATIVO</w:t>
      </w:r>
    </w:p>
    <w:p w:rsidR="000E4059" w:rsidRDefault="000E4059" w:rsidP="00247ACF">
      <w:pPr>
        <w:pStyle w:val="Encabezado"/>
        <w:spacing w:line="276" w:lineRule="auto"/>
        <w:jc w:val="center"/>
        <w:rPr>
          <w:rFonts w:ascii="Arial" w:hAnsi="Arial" w:cs="Arial"/>
          <w:b/>
          <w:i/>
          <w:u w:val="single"/>
        </w:rPr>
      </w:pPr>
    </w:p>
    <w:p w:rsidR="000E4059" w:rsidRDefault="000E4059" w:rsidP="00247ACF">
      <w:pPr>
        <w:pStyle w:val="Encabezado"/>
        <w:spacing w:line="276" w:lineRule="auto"/>
        <w:jc w:val="center"/>
        <w:rPr>
          <w:rFonts w:ascii="Arial" w:hAnsi="Arial" w:cs="Arial"/>
        </w:rPr>
      </w:pPr>
      <w:r w:rsidRPr="006E1E88">
        <w:rPr>
          <w:rFonts w:ascii="Arial" w:hAnsi="Arial" w:cs="Arial"/>
        </w:rPr>
        <w:t>MATRIZ DE PRUEBAS APLICA</w:t>
      </w:r>
      <w:r w:rsidRPr="00C07252">
        <w:rPr>
          <w:rFonts w:ascii="Arial" w:hAnsi="Arial" w:cs="Arial"/>
        </w:rPr>
        <w:t>BLES A EQUIPO DE TELECOMUNICACIO</w:t>
      </w:r>
      <w:r w:rsidRPr="006E1E88">
        <w:rPr>
          <w:rFonts w:ascii="Arial" w:hAnsi="Arial" w:cs="Arial"/>
        </w:rPr>
        <w:t>NES</w:t>
      </w:r>
    </w:p>
    <w:p w:rsidR="000E4059" w:rsidRPr="0014736C" w:rsidRDefault="000E4059" w:rsidP="00247ACF">
      <w:pPr>
        <w:pStyle w:val="Texto0"/>
        <w:spacing w:line="276" w:lineRule="auto"/>
        <w:jc w:val="left"/>
        <w:rPr>
          <w:lang w:val="es-ES_tradnl" w:eastAsia="es-MX"/>
        </w:rPr>
      </w:pPr>
    </w:p>
    <w:p w:rsidR="003B1141" w:rsidRPr="00B10119" w:rsidRDefault="003B1141" w:rsidP="00247ACF">
      <w:pPr>
        <w:pStyle w:val="Texto0"/>
        <w:spacing w:line="276" w:lineRule="auto"/>
        <w:jc w:val="left"/>
        <w:rPr>
          <w:lang w:val="es-ES_tradnl" w:eastAsia="es-MX"/>
        </w:rPr>
        <w:sectPr w:rsidR="003B1141" w:rsidRPr="00B10119" w:rsidSect="00F70349">
          <w:headerReference w:type="even" r:id="rId42"/>
          <w:footerReference w:type="default" r:id="rId43"/>
          <w:headerReference w:type="first" r:id="rId44"/>
          <w:pgSz w:w="12240" w:h="15840"/>
          <w:pgMar w:top="2268" w:right="1418" w:bottom="567" w:left="1418" w:header="709" w:footer="709" w:gutter="0"/>
          <w:cols w:space="708"/>
          <w:docGrid w:linePitch="360"/>
        </w:sect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027"/>
        <w:gridCol w:w="981"/>
        <w:gridCol w:w="1075"/>
        <w:gridCol w:w="1075"/>
        <w:gridCol w:w="1013"/>
        <w:gridCol w:w="993"/>
        <w:gridCol w:w="992"/>
        <w:gridCol w:w="1134"/>
        <w:gridCol w:w="1134"/>
        <w:gridCol w:w="1134"/>
        <w:gridCol w:w="1134"/>
      </w:tblGrid>
      <w:tr w:rsidR="00AE7304" w:rsidRPr="00FF47E9" w:rsidTr="00FF47E9">
        <w:tc>
          <w:tcPr>
            <w:tcW w:w="1628" w:type="dxa"/>
            <w:shd w:val="clear" w:color="auto" w:fill="auto"/>
          </w:tcPr>
          <w:p w:rsidR="00F652BA" w:rsidRPr="00FF47E9" w:rsidRDefault="00F652BA"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lastRenderedPageBreak/>
              <w:t>BALANCE A TIERRA</w:t>
            </w:r>
          </w:p>
          <w:p w:rsidR="00F652BA" w:rsidRPr="00FF47E9" w:rsidRDefault="00694746"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r w:rsidR="00F652BA" w:rsidRPr="00FF47E9">
              <w:rPr>
                <w:rFonts w:ascii="Arial" w:hAnsi="Arial" w:cs="Arial"/>
                <w:b w:val="0"/>
                <w:sz w:val="14"/>
                <w:szCs w:val="14"/>
                <w:lang w:val="es-ES"/>
              </w:rPr>
              <w:t xml:space="preserve">5.1.1 </w:t>
            </w:r>
            <w:r w:rsidRPr="00FF47E9">
              <w:rPr>
                <w:rFonts w:ascii="Arial" w:hAnsi="Arial" w:cs="Arial"/>
                <w:b w:val="0"/>
                <w:sz w:val="14"/>
                <w:szCs w:val="14"/>
                <w:lang w:val="es-ES"/>
              </w:rPr>
              <w:t>)</w:t>
            </w:r>
          </w:p>
        </w:tc>
        <w:tc>
          <w:tcPr>
            <w:tcW w:w="1027"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81"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1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2"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(cuando cuente con acceso de conexión a toma de tierra)</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(Sól</w:t>
            </w:r>
            <w:r w:rsidR="00AE7304" w:rsidRPr="00FF47E9">
              <w:rPr>
                <w:rFonts w:ascii="Arial" w:hAnsi="Arial" w:cs="Arial"/>
                <w:b w:val="0"/>
                <w:sz w:val="14"/>
                <w:szCs w:val="14"/>
                <w:lang w:val="es-ES"/>
              </w:rPr>
              <w:t>o en la parte analógica con teléfonos analó</w:t>
            </w:r>
            <w:r w:rsidRPr="00FF47E9">
              <w:rPr>
                <w:rFonts w:ascii="Arial" w:hAnsi="Arial" w:cs="Arial"/>
                <w:b w:val="0"/>
                <w:sz w:val="14"/>
                <w:szCs w:val="14"/>
                <w:lang w:val="es-ES"/>
              </w:rPr>
              <w:t>gicos no propietarios)</w:t>
            </w:r>
          </w:p>
        </w:tc>
      </w:tr>
      <w:tr w:rsidR="00AE7304" w:rsidRPr="00FF47E9" w:rsidTr="00FF47E9">
        <w:tc>
          <w:tcPr>
            <w:tcW w:w="1628" w:type="dxa"/>
            <w:shd w:val="clear" w:color="auto" w:fill="auto"/>
          </w:tcPr>
          <w:p w:rsidR="00F652BA" w:rsidRPr="00FF47E9" w:rsidRDefault="00F652BA"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DIAFONÍA  </w:t>
            </w:r>
            <w:r w:rsidR="00BB39FC">
              <w:rPr>
                <w:rFonts w:ascii="Arial" w:hAnsi="Arial" w:cs="Arial"/>
                <w:b w:val="0"/>
                <w:sz w:val="14"/>
                <w:szCs w:val="14"/>
                <w:lang w:val="es-ES"/>
              </w:rPr>
              <w:t xml:space="preserve">EN DOS COMUNICACIONES ADYACENTES </w:t>
            </w:r>
            <w:r w:rsidR="00694746" w:rsidRPr="00FF47E9">
              <w:rPr>
                <w:rFonts w:ascii="Arial" w:hAnsi="Arial" w:cs="Arial"/>
                <w:b w:val="0"/>
                <w:sz w:val="14"/>
                <w:szCs w:val="14"/>
                <w:lang w:val="es-ES"/>
              </w:rPr>
              <w:t>(</w:t>
            </w:r>
            <w:r w:rsidRPr="00FF47E9">
              <w:rPr>
                <w:rFonts w:ascii="Arial" w:hAnsi="Arial" w:cs="Arial"/>
                <w:b w:val="0"/>
                <w:sz w:val="14"/>
                <w:szCs w:val="14"/>
                <w:lang w:val="es-ES"/>
              </w:rPr>
              <w:t>5.1.2.1</w:t>
            </w:r>
            <w:r w:rsidR="00694746" w:rsidRPr="00FF47E9">
              <w:rPr>
                <w:rFonts w:ascii="Arial" w:hAnsi="Arial" w:cs="Arial"/>
                <w:b w:val="0"/>
                <w:sz w:val="14"/>
                <w:szCs w:val="14"/>
                <w:lang w:val="es-ES"/>
              </w:rPr>
              <w:t>)</w:t>
            </w:r>
          </w:p>
          <w:p w:rsidR="00F652BA" w:rsidRPr="00FF47E9" w:rsidRDefault="00F652BA" w:rsidP="00247ACF">
            <w:pPr>
              <w:pStyle w:val="ANOTACION"/>
              <w:spacing w:line="276" w:lineRule="auto"/>
              <w:jc w:val="both"/>
              <w:rPr>
                <w:rFonts w:ascii="Arial" w:hAnsi="Arial" w:cs="Arial"/>
                <w:b w:val="0"/>
                <w:sz w:val="14"/>
                <w:szCs w:val="14"/>
                <w:lang w:val="es-ES"/>
              </w:rPr>
            </w:pPr>
          </w:p>
        </w:tc>
        <w:tc>
          <w:tcPr>
            <w:tcW w:w="1027"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p w:rsidR="00F652BA" w:rsidRPr="00FF47E9" w:rsidRDefault="00AE7304"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a Tel. multilí</w:t>
            </w:r>
            <w:r w:rsidR="00F652BA" w:rsidRPr="00FF47E9">
              <w:rPr>
                <w:rFonts w:ascii="Arial" w:hAnsi="Arial" w:cs="Arial"/>
                <w:b w:val="0"/>
                <w:sz w:val="14"/>
                <w:szCs w:val="14"/>
                <w:lang w:val="es-ES"/>
              </w:rPr>
              <w:t>nea)</w:t>
            </w:r>
          </w:p>
        </w:tc>
        <w:tc>
          <w:tcPr>
            <w:tcW w:w="981"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1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2"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652BA" w:rsidRPr="00FF47E9" w:rsidRDefault="00F41EAE" w:rsidP="00247ACF">
            <w:pPr>
              <w:pStyle w:val="ANOTACION"/>
              <w:spacing w:line="276" w:lineRule="auto"/>
              <w:rPr>
                <w:rFonts w:ascii="Arial" w:hAnsi="Arial" w:cs="Arial"/>
                <w:b w:val="0"/>
                <w:sz w:val="14"/>
                <w:szCs w:val="14"/>
                <w:lang w:val="es-ES"/>
              </w:rPr>
            </w:pPr>
            <w:r>
              <w:rPr>
                <w:rFonts w:ascii="Arial" w:hAnsi="Arial" w:cs="Arial"/>
                <w:b w:val="0"/>
                <w:sz w:val="14"/>
                <w:szCs w:val="14"/>
                <w:lang w:val="es-ES"/>
              </w:rPr>
              <w:t>*</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(Sólo en la parte Analógica)</w:t>
            </w:r>
          </w:p>
        </w:tc>
      </w:tr>
      <w:tr w:rsidR="00AE7304" w:rsidRPr="00FF47E9" w:rsidTr="00FF47E9">
        <w:tc>
          <w:tcPr>
            <w:tcW w:w="1628" w:type="dxa"/>
            <w:shd w:val="clear" w:color="auto" w:fill="auto"/>
          </w:tcPr>
          <w:p w:rsidR="00F652BA" w:rsidRPr="00FF47E9" w:rsidRDefault="00F652BA" w:rsidP="00247ACF">
            <w:pPr>
              <w:pStyle w:val="ANOTACION"/>
              <w:spacing w:line="276" w:lineRule="auto"/>
              <w:jc w:val="both"/>
              <w:rPr>
                <w:rFonts w:ascii="Arial" w:hAnsi="Arial" w:cs="Arial"/>
                <w:b w:val="0"/>
                <w:sz w:val="14"/>
                <w:szCs w:val="14"/>
                <w:lang w:val="es-ES"/>
              </w:rPr>
            </w:pPr>
          </w:p>
        </w:tc>
        <w:tc>
          <w:tcPr>
            <w:tcW w:w="1027"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981"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01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99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992"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r>
      <w:tr w:rsidR="00AE7304" w:rsidRPr="00FF47E9" w:rsidTr="00FF47E9">
        <w:tc>
          <w:tcPr>
            <w:tcW w:w="1628" w:type="dxa"/>
            <w:shd w:val="clear" w:color="auto" w:fill="auto"/>
          </w:tcPr>
          <w:p w:rsidR="00F652BA" w:rsidRPr="00FF47E9" w:rsidRDefault="00F652BA" w:rsidP="00247ACF">
            <w:pPr>
              <w:pStyle w:val="ANOTACION"/>
              <w:spacing w:line="276" w:lineRule="auto"/>
              <w:jc w:val="both"/>
              <w:rPr>
                <w:rFonts w:ascii="Arial" w:hAnsi="Arial" w:cs="Arial"/>
                <w:b w:val="0"/>
                <w:sz w:val="14"/>
                <w:szCs w:val="14"/>
                <w:lang w:val="es-ES"/>
              </w:rPr>
            </w:pPr>
          </w:p>
        </w:tc>
        <w:tc>
          <w:tcPr>
            <w:tcW w:w="1027"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981"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01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99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992"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r>
      <w:tr w:rsidR="00AE7304" w:rsidRPr="00FF47E9" w:rsidTr="00FF47E9">
        <w:tc>
          <w:tcPr>
            <w:tcW w:w="1628" w:type="dxa"/>
            <w:shd w:val="clear" w:color="auto" w:fill="auto"/>
          </w:tcPr>
          <w:p w:rsidR="00F652BA" w:rsidRPr="00FF47E9" w:rsidRDefault="00F652BA"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INDICES DE SONORIDAD</w:t>
            </w:r>
          </w:p>
          <w:p w:rsidR="00F652BA" w:rsidRPr="00FF47E9" w:rsidRDefault="00F652BA"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 </w:t>
            </w:r>
            <w:r w:rsidR="00694746" w:rsidRPr="00FF47E9">
              <w:rPr>
                <w:rFonts w:ascii="Arial" w:hAnsi="Arial" w:cs="Arial"/>
                <w:b w:val="0"/>
                <w:sz w:val="14"/>
                <w:szCs w:val="14"/>
                <w:lang w:val="es-ES"/>
              </w:rPr>
              <w:t>(</w:t>
            </w:r>
            <w:r w:rsidRPr="00FF47E9">
              <w:rPr>
                <w:rFonts w:ascii="Arial" w:hAnsi="Arial" w:cs="Arial"/>
                <w:b w:val="0"/>
                <w:sz w:val="14"/>
                <w:szCs w:val="14"/>
                <w:lang w:val="es-ES"/>
              </w:rPr>
              <w:t>5.1.3.1, 5.1.3.2, 5.1.3.3</w:t>
            </w:r>
            <w:r w:rsidR="00694746" w:rsidRPr="00FF47E9">
              <w:rPr>
                <w:rFonts w:ascii="Arial" w:hAnsi="Arial" w:cs="Arial"/>
                <w:b w:val="0"/>
                <w:sz w:val="14"/>
                <w:szCs w:val="14"/>
                <w:lang w:val="es-ES"/>
              </w:rPr>
              <w:t>)</w:t>
            </w:r>
          </w:p>
          <w:p w:rsidR="00F652BA" w:rsidRPr="00FF47E9" w:rsidRDefault="00F652BA" w:rsidP="00247ACF">
            <w:pPr>
              <w:pStyle w:val="ANOTACION"/>
              <w:spacing w:line="276" w:lineRule="auto"/>
              <w:jc w:val="both"/>
              <w:rPr>
                <w:rFonts w:ascii="Arial" w:hAnsi="Arial" w:cs="Arial"/>
                <w:b w:val="0"/>
                <w:sz w:val="14"/>
                <w:szCs w:val="14"/>
                <w:lang w:val="es-ES"/>
              </w:rPr>
            </w:pPr>
          </w:p>
        </w:tc>
        <w:tc>
          <w:tcPr>
            <w:tcW w:w="1027"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981"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No afectación</w:t>
            </w: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  ó                       No Afectación cuando cuenta con puerto de extensión)</w:t>
            </w:r>
          </w:p>
        </w:tc>
        <w:tc>
          <w:tcPr>
            <w:tcW w:w="101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99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  ó                       No Afectación cuando cuenta con puerto de extensión)</w:t>
            </w:r>
          </w:p>
        </w:tc>
        <w:tc>
          <w:tcPr>
            <w:tcW w:w="992"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  ó                       No Afectación cuando cuenta con puerto de extensión)</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r>
      <w:tr w:rsidR="00AE7304" w:rsidRPr="00FF47E9" w:rsidTr="00FF47E9">
        <w:tc>
          <w:tcPr>
            <w:tcW w:w="1628" w:type="dxa"/>
            <w:shd w:val="clear" w:color="auto" w:fill="auto"/>
          </w:tcPr>
          <w:p w:rsidR="00F652BA" w:rsidRPr="00FF47E9" w:rsidRDefault="00F652BA" w:rsidP="00247ACF">
            <w:pPr>
              <w:pStyle w:val="ANOTACION"/>
              <w:spacing w:line="276" w:lineRule="auto"/>
              <w:jc w:val="both"/>
              <w:rPr>
                <w:rFonts w:ascii="Arial" w:hAnsi="Arial" w:cs="Arial"/>
                <w:b w:val="0"/>
                <w:sz w:val="14"/>
                <w:szCs w:val="14"/>
                <w:lang w:val="es-ES"/>
              </w:rPr>
            </w:pPr>
          </w:p>
        </w:tc>
        <w:tc>
          <w:tcPr>
            <w:tcW w:w="1027"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981"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01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99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992"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p>
        </w:tc>
      </w:tr>
      <w:tr w:rsidR="00AE7304" w:rsidRPr="00FF47E9" w:rsidTr="00FF47E9">
        <w:tc>
          <w:tcPr>
            <w:tcW w:w="1628" w:type="dxa"/>
            <w:shd w:val="clear" w:color="auto" w:fill="auto"/>
          </w:tcPr>
          <w:p w:rsidR="00F652BA" w:rsidRPr="00FF47E9" w:rsidRDefault="00F652BA"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LIMITACIÓN DE IMPEDANCIA EN COLGADO </w:t>
            </w:r>
            <w:r w:rsidR="00694746" w:rsidRPr="00FF47E9">
              <w:rPr>
                <w:rFonts w:ascii="Arial" w:hAnsi="Arial" w:cs="Arial"/>
                <w:b w:val="0"/>
                <w:sz w:val="14"/>
                <w:szCs w:val="14"/>
                <w:lang w:val="es-ES"/>
              </w:rPr>
              <w:t>(</w:t>
            </w:r>
            <w:r w:rsidRPr="00FF47E9">
              <w:rPr>
                <w:rFonts w:ascii="Arial" w:hAnsi="Arial" w:cs="Arial"/>
                <w:b w:val="0"/>
                <w:sz w:val="14"/>
                <w:szCs w:val="14"/>
                <w:lang w:val="es-ES"/>
              </w:rPr>
              <w:t>5.1.5</w:t>
            </w:r>
            <w:r w:rsidR="00F41D07">
              <w:rPr>
                <w:rFonts w:ascii="Arial" w:hAnsi="Arial" w:cs="Arial"/>
                <w:b w:val="0"/>
                <w:sz w:val="14"/>
                <w:szCs w:val="14"/>
                <w:lang w:val="es-ES"/>
              </w:rPr>
              <w:t>.1</w:t>
            </w:r>
            <w:r w:rsidR="00694746" w:rsidRPr="00FF47E9">
              <w:rPr>
                <w:rFonts w:ascii="Arial" w:hAnsi="Arial" w:cs="Arial"/>
                <w:b w:val="0"/>
                <w:sz w:val="14"/>
                <w:szCs w:val="14"/>
                <w:lang w:val="es-ES"/>
              </w:rPr>
              <w:t>)</w:t>
            </w:r>
            <w:r w:rsidRPr="00FF47E9">
              <w:rPr>
                <w:rFonts w:ascii="Arial" w:hAnsi="Arial" w:cs="Arial"/>
                <w:b w:val="0"/>
                <w:sz w:val="14"/>
                <w:szCs w:val="14"/>
                <w:lang w:val="es-ES"/>
              </w:rPr>
              <w:t xml:space="preserve">. </w:t>
            </w:r>
          </w:p>
          <w:p w:rsidR="00F652BA" w:rsidRPr="00FF47E9" w:rsidRDefault="00F652BA" w:rsidP="00247ACF">
            <w:pPr>
              <w:pStyle w:val="ANOTACION"/>
              <w:spacing w:line="276" w:lineRule="auto"/>
              <w:jc w:val="both"/>
              <w:rPr>
                <w:rFonts w:ascii="Arial" w:hAnsi="Arial" w:cs="Arial"/>
                <w:b w:val="0"/>
                <w:sz w:val="14"/>
                <w:szCs w:val="14"/>
                <w:lang w:val="es-ES"/>
              </w:rPr>
            </w:pPr>
          </w:p>
        </w:tc>
        <w:tc>
          <w:tcPr>
            <w:tcW w:w="1027"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981"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No afectación</w:t>
            </w: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  </w:t>
            </w:r>
          </w:p>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ó                       No Afectación cuando </w:t>
            </w:r>
            <w:r w:rsidRPr="00FF47E9">
              <w:rPr>
                <w:rFonts w:ascii="Arial" w:hAnsi="Arial" w:cs="Arial"/>
                <w:b w:val="0"/>
                <w:sz w:val="14"/>
                <w:szCs w:val="14"/>
                <w:lang w:val="es-ES"/>
              </w:rPr>
              <w:lastRenderedPageBreak/>
              <w:t>cuenta con puerto de extensión)</w:t>
            </w:r>
          </w:p>
        </w:tc>
        <w:tc>
          <w:tcPr>
            <w:tcW w:w="1075"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lastRenderedPageBreak/>
              <w:t xml:space="preserve">*  </w:t>
            </w:r>
          </w:p>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ó                       No Afectación cuando </w:t>
            </w:r>
            <w:r w:rsidRPr="00FF47E9">
              <w:rPr>
                <w:rFonts w:ascii="Arial" w:hAnsi="Arial" w:cs="Arial"/>
                <w:b w:val="0"/>
                <w:sz w:val="14"/>
                <w:szCs w:val="14"/>
                <w:lang w:val="es-ES"/>
              </w:rPr>
              <w:lastRenderedPageBreak/>
              <w:t>cuenta con puerto de extensión)</w:t>
            </w:r>
          </w:p>
        </w:tc>
        <w:tc>
          <w:tcPr>
            <w:tcW w:w="101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lastRenderedPageBreak/>
              <w:t xml:space="preserve">*  </w:t>
            </w:r>
          </w:p>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ó                       No Afectación cuando </w:t>
            </w:r>
            <w:r w:rsidRPr="00FF47E9">
              <w:rPr>
                <w:rFonts w:ascii="Arial" w:hAnsi="Arial" w:cs="Arial"/>
                <w:b w:val="0"/>
                <w:sz w:val="14"/>
                <w:szCs w:val="14"/>
                <w:lang w:val="es-ES"/>
              </w:rPr>
              <w:lastRenderedPageBreak/>
              <w:t>cuenta con puerto de extensión)</w:t>
            </w:r>
          </w:p>
        </w:tc>
        <w:tc>
          <w:tcPr>
            <w:tcW w:w="993"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lastRenderedPageBreak/>
              <w:t xml:space="preserve">*  </w:t>
            </w:r>
          </w:p>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ó                       No Afectación cuando </w:t>
            </w:r>
            <w:r w:rsidRPr="00FF47E9">
              <w:rPr>
                <w:rFonts w:ascii="Arial" w:hAnsi="Arial" w:cs="Arial"/>
                <w:b w:val="0"/>
                <w:sz w:val="14"/>
                <w:szCs w:val="14"/>
                <w:lang w:val="es-ES"/>
              </w:rPr>
              <w:lastRenderedPageBreak/>
              <w:t>cuenta con puerto de extensión)</w:t>
            </w:r>
          </w:p>
        </w:tc>
        <w:tc>
          <w:tcPr>
            <w:tcW w:w="992"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lastRenderedPageBreak/>
              <w:t xml:space="preserve">*  </w:t>
            </w:r>
          </w:p>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ó                       No Afectación cuando </w:t>
            </w:r>
            <w:r w:rsidRPr="00FF47E9">
              <w:rPr>
                <w:rFonts w:ascii="Arial" w:hAnsi="Arial" w:cs="Arial"/>
                <w:b w:val="0"/>
                <w:sz w:val="14"/>
                <w:szCs w:val="14"/>
                <w:lang w:val="es-ES"/>
              </w:rPr>
              <w:lastRenderedPageBreak/>
              <w:t>cuenta con puerto de extensión)</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lastRenderedPageBreak/>
              <w:t>*</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p w:rsidR="00F652BA" w:rsidRPr="00FF47E9" w:rsidRDefault="00F652BA"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(Sólo en la parte Analógica)</w:t>
            </w:r>
          </w:p>
        </w:tc>
      </w:tr>
      <w:tr w:rsidR="00F41D07" w:rsidRPr="00FF47E9" w:rsidTr="00FF47E9">
        <w:tc>
          <w:tcPr>
            <w:tcW w:w="1628" w:type="dxa"/>
            <w:shd w:val="clear" w:color="auto" w:fill="auto"/>
          </w:tcPr>
          <w:p w:rsidR="00F41D07" w:rsidRPr="00F41D07" w:rsidRDefault="00F41D07" w:rsidP="00247ACF">
            <w:pPr>
              <w:pStyle w:val="ANOTACION"/>
              <w:spacing w:line="276" w:lineRule="auto"/>
              <w:jc w:val="both"/>
              <w:rPr>
                <w:rFonts w:ascii="Arial" w:hAnsi="Arial" w:cs="Arial"/>
                <w:b w:val="0"/>
                <w:sz w:val="14"/>
                <w:szCs w:val="14"/>
                <w:highlight w:val="yellow"/>
                <w:lang w:val="es-ES"/>
              </w:rPr>
            </w:pPr>
            <w:r w:rsidRPr="00FF47E9">
              <w:rPr>
                <w:rFonts w:ascii="Arial" w:hAnsi="Arial" w:cs="Arial"/>
                <w:b w:val="0"/>
                <w:sz w:val="14"/>
                <w:szCs w:val="14"/>
                <w:lang w:val="es-ES"/>
              </w:rPr>
              <w:lastRenderedPageBreak/>
              <w:t xml:space="preserve">LIMITACIÓN DE IMPEDANCIA </w:t>
            </w:r>
            <w:r>
              <w:rPr>
                <w:rFonts w:ascii="Arial" w:hAnsi="Arial" w:cs="Arial"/>
                <w:b w:val="0"/>
                <w:sz w:val="14"/>
                <w:szCs w:val="14"/>
                <w:lang w:val="es-ES"/>
              </w:rPr>
              <w:t xml:space="preserve">DEL RECEPTOR DE LLAMADAS </w:t>
            </w:r>
            <w:r w:rsidRPr="00FF47E9">
              <w:rPr>
                <w:rFonts w:ascii="Arial" w:hAnsi="Arial" w:cs="Arial"/>
                <w:b w:val="0"/>
                <w:sz w:val="14"/>
                <w:szCs w:val="14"/>
                <w:lang w:val="es-ES"/>
              </w:rPr>
              <w:t>(5.1.5</w:t>
            </w:r>
            <w:r>
              <w:rPr>
                <w:rFonts w:ascii="Arial" w:hAnsi="Arial" w:cs="Arial"/>
                <w:b w:val="0"/>
                <w:sz w:val="14"/>
                <w:szCs w:val="14"/>
                <w:lang w:val="es-ES"/>
              </w:rPr>
              <w:t>.2</w:t>
            </w:r>
            <w:r w:rsidRPr="00FF47E9">
              <w:rPr>
                <w:rFonts w:ascii="Arial" w:hAnsi="Arial" w:cs="Arial"/>
                <w:b w:val="0"/>
                <w:sz w:val="14"/>
                <w:szCs w:val="14"/>
                <w:lang w:val="es-ES"/>
              </w:rPr>
              <w:t>).</w:t>
            </w:r>
          </w:p>
        </w:tc>
        <w:tc>
          <w:tcPr>
            <w:tcW w:w="1027"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981"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No afectación</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  </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ó                       No Afectación cuando cuenta con puerto de extensión)</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  </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ó                       No Afectación cuando cuenta con puerto de extensión)</w:t>
            </w:r>
          </w:p>
        </w:tc>
        <w:tc>
          <w:tcPr>
            <w:tcW w:w="101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  </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ó                       No Afectación cuando cuenta con puerto de extensión)</w:t>
            </w:r>
          </w:p>
        </w:tc>
        <w:tc>
          <w:tcPr>
            <w:tcW w:w="99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  </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ó                       No Afectación cuando cuenta con puerto de extensión)</w:t>
            </w:r>
          </w:p>
        </w:tc>
        <w:tc>
          <w:tcPr>
            <w:tcW w:w="992"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  </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ó                       No Afectación cuando cuenta con puerto de extensión)</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(Sólo en la parte Analógica)</w:t>
            </w:r>
          </w:p>
        </w:tc>
      </w:tr>
      <w:tr w:rsidR="00F41D07" w:rsidRPr="00FF47E9" w:rsidTr="00FF47E9">
        <w:tc>
          <w:tcPr>
            <w:tcW w:w="1628" w:type="dxa"/>
            <w:shd w:val="clear" w:color="auto" w:fill="auto"/>
          </w:tcPr>
          <w:p w:rsidR="00F41D07" w:rsidRPr="00F03B3C" w:rsidRDefault="00F41D07" w:rsidP="00247ACF">
            <w:pPr>
              <w:pStyle w:val="ANOTACION"/>
              <w:spacing w:line="276" w:lineRule="auto"/>
              <w:jc w:val="both"/>
              <w:rPr>
                <w:rFonts w:ascii="Arial" w:hAnsi="Arial" w:cs="Arial"/>
                <w:b w:val="0"/>
                <w:sz w:val="14"/>
                <w:szCs w:val="14"/>
                <w:lang w:val="es-ES"/>
              </w:rPr>
            </w:pPr>
            <w:r w:rsidRPr="00F655C1">
              <w:rPr>
                <w:rFonts w:ascii="Arial" w:hAnsi="Arial" w:cs="Arial"/>
                <w:b w:val="0"/>
                <w:sz w:val="14"/>
                <w:szCs w:val="14"/>
                <w:lang w:val="es-ES"/>
              </w:rPr>
              <w:t>PÉRDIDA DE RETORNO (5.1.6)</w:t>
            </w:r>
          </w:p>
        </w:tc>
        <w:tc>
          <w:tcPr>
            <w:tcW w:w="1027"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 (NA a teléfonos de alcancía)</w:t>
            </w:r>
          </w:p>
        </w:tc>
        <w:tc>
          <w:tcPr>
            <w:tcW w:w="981"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075"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075"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013"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993"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992"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134"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w:t>
            </w:r>
          </w:p>
        </w:tc>
        <w:tc>
          <w:tcPr>
            <w:tcW w:w="1134"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134"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134"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r>
      <w:tr w:rsidR="00F41D07" w:rsidRPr="00FF47E9" w:rsidTr="00FF47E9">
        <w:tc>
          <w:tcPr>
            <w:tcW w:w="1628" w:type="dxa"/>
            <w:shd w:val="clear" w:color="auto" w:fill="auto"/>
          </w:tcPr>
          <w:p w:rsidR="00F41D07" w:rsidRPr="00F03B3C" w:rsidRDefault="00F41D07" w:rsidP="00247ACF">
            <w:pPr>
              <w:pStyle w:val="ANOTACION"/>
              <w:spacing w:line="276" w:lineRule="auto"/>
              <w:jc w:val="both"/>
              <w:rPr>
                <w:rFonts w:ascii="Arial" w:hAnsi="Arial" w:cs="Arial"/>
                <w:b w:val="0"/>
                <w:sz w:val="14"/>
                <w:szCs w:val="14"/>
                <w:lang w:val="es-ES"/>
              </w:rPr>
            </w:pPr>
            <w:r w:rsidRPr="00F03B3C">
              <w:rPr>
                <w:rFonts w:ascii="Arial" w:hAnsi="Arial" w:cs="Arial"/>
                <w:b w:val="0"/>
                <w:sz w:val="14"/>
                <w:szCs w:val="14"/>
                <w:lang w:val="es-ES"/>
              </w:rPr>
              <w:t xml:space="preserve">PERDIDA POR INSERCIÓN (5.1.7) </w:t>
            </w:r>
          </w:p>
        </w:tc>
        <w:tc>
          <w:tcPr>
            <w:tcW w:w="1027"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 (NA a teléfonos de alcancía)</w:t>
            </w:r>
          </w:p>
        </w:tc>
        <w:tc>
          <w:tcPr>
            <w:tcW w:w="981"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075"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075"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013"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993"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992"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134"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w:t>
            </w:r>
          </w:p>
        </w:tc>
        <w:tc>
          <w:tcPr>
            <w:tcW w:w="1134"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134"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c>
          <w:tcPr>
            <w:tcW w:w="1134"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03B3C">
              <w:rPr>
                <w:rFonts w:ascii="Arial" w:hAnsi="Arial" w:cs="Arial"/>
                <w:b w:val="0"/>
                <w:sz w:val="14"/>
                <w:szCs w:val="14"/>
                <w:lang w:val="es-ES"/>
              </w:rPr>
              <w:t>NA</w:t>
            </w:r>
          </w:p>
        </w:tc>
      </w:tr>
      <w:tr w:rsidR="00F41D07" w:rsidRPr="00FF47E9" w:rsidTr="00FF47E9">
        <w:tc>
          <w:tcPr>
            <w:tcW w:w="1628" w:type="dxa"/>
            <w:shd w:val="clear" w:color="auto" w:fill="auto"/>
          </w:tcPr>
          <w:p w:rsidR="00F41D07" w:rsidRPr="00F655C1" w:rsidRDefault="00F41D07" w:rsidP="00247ACF">
            <w:pPr>
              <w:pStyle w:val="ANOTACION"/>
              <w:spacing w:line="276" w:lineRule="auto"/>
              <w:jc w:val="both"/>
              <w:rPr>
                <w:rFonts w:ascii="Arial" w:hAnsi="Arial" w:cs="Arial"/>
                <w:b w:val="0"/>
                <w:sz w:val="14"/>
                <w:szCs w:val="14"/>
                <w:lang w:val="es-ES"/>
              </w:rPr>
            </w:pPr>
            <w:r w:rsidRPr="00F655C1">
              <w:rPr>
                <w:rFonts w:ascii="Arial" w:hAnsi="Arial" w:cs="Arial"/>
                <w:b w:val="0"/>
                <w:sz w:val="14"/>
                <w:szCs w:val="14"/>
                <w:lang w:val="es-ES"/>
              </w:rPr>
              <w:t xml:space="preserve">POTENCIA INTRODUCIDA A LA LÍNEA POR UN EQUIPO TERMINAL DE TRANSMISIÓN DE DATOS (5.1.8)            </w:t>
            </w:r>
          </w:p>
          <w:p w:rsidR="00F41D07" w:rsidRPr="00F655C1" w:rsidRDefault="00F41D07" w:rsidP="00247ACF">
            <w:pPr>
              <w:pStyle w:val="ANOTACION"/>
              <w:spacing w:line="276" w:lineRule="auto"/>
              <w:jc w:val="both"/>
              <w:rPr>
                <w:rFonts w:ascii="Arial" w:hAnsi="Arial" w:cs="Arial"/>
                <w:b w:val="0"/>
                <w:sz w:val="14"/>
                <w:szCs w:val="14"/>
                <w:lang w:val="es-ES"/>
              </w:rPr>
            </w:pPr>
          </w:p>
        </w:tc>
        <w:tc>
          <w:tcPr>
            <w:tcW w:w="1027" w:type="dxa"/>
            <w:shd w:val="clear" w:color="auto" w:fill="auto"/>
          </w:tcPr>
          <w:p w:rsidR="00F41D07" w:rsidRPr="00F655C1"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NA</w:t>
            </w:r>
          </w:p>
        </w:tc>
        <w:tc>
          <w:tcPr>
            <w:tcW w:w="981" w:type="dxa"/>
            <w:shd w:val="clear" w:color="auto" w:fill="auto"/>
          </w:tcPr>
          <w:p w:rsidR="00F41D07" w:rsidRPr="00F655C1"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NA</w:t>
            </w:r>
          </w:p>
        </w:tc>
        <w:tc>
          <w:tcPr>
            <w:tcW w:w="1075" w:type="dxa"/>
            <w:shd w:val="clear" w:color="auto" w:fill="auto"/>
          </w:tcPr>
          <w:p w:rsidR="00F41D07" w:rsidRPr="00F655C1"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w:t>
            </w:r>
          </w:p>
        </w:tc>
        <w:tc>
          <w:tcPr>
            <w:tcW w:w="1075" w:type="dxa"/>
            <w:shd w:val="clear" w:color="auto" w:fill="auto"/>
          </w:tcPr>
          <w:p w:rsidR="00F41D07" w:rsidRPr="00F655C1"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w:t>
            </w:r>
          </w:p>
        </w:tc>
        <w:tc>
          <w:tcPr>
            <w:tcW w:w="1013" w:type="dxa"/>
            <w:shd w:val="clear" w:color="auto" w:fill="auto"/>
          </w:tcPr>
          <w:p w:rsidR="00F41D07" w:rsidRPr="00F655C1"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NA</w:t>
            </w:r>
          </w:p>
        </w:tc>
        <w:tc>
          <w:tcPr>
            <w:tcW w:w="993" w:type="dxa"/>
            <w:shd w:val="clear" w:color="auto" w:fill="auto"/>
          </w:tcPr>
          <w:p w:rsidR="00F41D07" w:rsidRPr="00F655C1"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w:t>
            </w:r>
          </w:p>
        </w:tc>
        <w:tc>
          <w:tcPr>
            <w:tcW w:w="992" w:type="dxa"/>
            <w:shd w:val="clear" w:color="auto" w:fill="auto"/>
          </w:tcPr>
          <w:p w:rsidR="00F41D07" w:rsidRPr="00F655C1"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w:t>
            </w:r>
          </w:p>
        </w:tc>
        <w:tc>
          <w:tcPr>
            <w:tcW w:w="1134" w:type="dxa"/>
            <w:shd w:val="clear" w:color="auto" w:fill="auto"/>
          </w:tcPr>
          <w:p w:rsidR="00F41D07" w:rsidRPr="00F655C1"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NA</w:t>
            </w:r>
          </w:p>
        </w:tc>
        <w:tc>
          <w:tcPr>
            <w:tcW w:w="1134" w:type="dxa"/>
            <w:shd w:val="clear" w:color="auto" w:fill="auto"/>
          </w:tcPr>
          <w:p w:rsidR="00F41D07" w:rsidRPr="00F655C1"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NA</w:t>
            </w:r>
          </w:p>
        </w:tc>
        <w:tc>
          <w:tcPr>
            <w:tcW w:w="1134" w:type="dxa"/>
            <w:shd w:val="clear" w:color="auto" w:fill="auto"/>
          </w:tcPr>
          <w:p w:rsidR="00F41D07" w:rsidRPr="00F655C1"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NA</w:t>
            </w:r>
          </w:p>
        </w:tc>
        <w:tc>
          <w:tcPr>
            <w:tcW w:w="1134" w:type="dxa"/>
            <w:shd w:val="clear" w:color="auto" w:fill="auto"/>
          </w:tcPr>
          <w:p w:rsidR="00F41D07" w:rsidRPr="00F03B3C" w:rsidRDefault="00F41D07" w:rsidP="00247ACF">
            <w:pPr>
              <w:pStyle w:val="ANOTACION"/>
              <w:spacing w:line="276" w:lineRule="auto"/>
              <w:rPr>
                <w:rFonts w:ascii="Arial" w:hAnsi="Arial" w:cs="Arial"/>
                <w:b w:val="0"/>
                <w:sz w:val="14"/>
                <w:szCs w:val="14"/>
                <w:lang w:val="es-ES"/>
              </w:rPr>
            </w:pPr>
            <w:r w:rsidRPr="00F655C1">
              <w:rPr>
                <w:rFonts w:ascii="Arial" w:hAnsi="Arial" w:cs="Arial"/>
                <w:b w:val="0"/>
                <w:sz w:val="14"/>
                <w:szCs w:val="14"/>
                <w:lang w:val="es-ES"/>
              </w:rPr>
              <w:t>NA</w:t>
            </w:r>
          </w:p>
        </w:tc>
      </w:tr>
      <w:tr w:rsidR="00F41D07" w:rsidRPr="00FF47E9"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PROTECCIÓN CONTRA </w:t>
            </w:r>
            <w:r>
              <w:rPr>
                <w:rFonts w:ascii="Arial" w:hAnsi="Arial" w:cs="Arial"/>
                <w:b w:val="0"/>
                <w:sz w:val="14"/>
                <w:szCs w:val="14"/>
                <w:lang w:val="es-ES"/>
              </w:rPr>
              <w:t xml:space="preserve">(INMUNIDAD A LA) </w:t>
            </w:r>
            <w:r w:rsidRPr="00FF47E9">
              <w:rPr>
                <w:rFonts w:ascii="Arial" w:hAnsi="Arial" w:cs="Arial"/>
                <w:b w:val="0"/>
                <w:sz w:val="14"/>
                <w:szCs w:val="14"/>
                <w:lang w:val="es-ES"/>
              </w:rPr>
              <w:t xml:space="preserve">INTERFERENCIA DE RADIO FRECUENCIA </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lastRenderedPageBreak/>
              <w:t>(CONDUCIDA Y RADIADA)</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(5.1.</w:t>
            </w:r>
            <w:r>
              <w:rPr>
                <w:rFonts w:ascii="Arial" w:hAnsi="Arial" w:cs="Arial"/>
                <w:b w:val="0"/>
                <w:sz w:val="14"/>
                <w:szCs w:val="14"/>
                <w:lang w:val="es-ES"/>
              </w:rPr>
              <w:t>9</w:t>
            </w:r>
            <w:r w:rsidRPr="00FF47E9">
              <w:rPr>
                <w:rFonts w:ascii="Arial" w:hAnsi="Arial" w:cs="Arial"/>
                <w:b w:val="0"/>
                <w:sz w:val="14"/>
                <w:szCs w:val="14"/>
                <w:lang w:val="es-ES"/>
              </w:rPr>
              <w:t>.1 y 5.1.</w:t>
            </w:r>
            <w:r>
              <w:rPr>
                <w:rFonts w:ascii="Arial" w:hAnsi="Arial" w:cs="Arial"/>
                <w:b w:val="0"/>
                <w:sz w:val="14"/>
                <w:szCs w:val="14"/>
                <w:lang w:val="es-ES"/>
              </w:rPr>
              <w:t>9</w:t>
            </w:r>
            <w:r w:rsidRPr="00FF47E9">
              <w:rPr>
                <w:rFonts w:ascii="Arial" w:hAnsi="Arial" w:cs="Arial"/>
                <w:b w:val="0"/>
                <w:sz w:val="14"/>
                <w:szCs w:val="14"/>
                <w:lang w:val="es-ES"/>
              </w:rPr>
              <w:t>.2)</w:t>
            </w:r>
          </w:p>
        </w:tc>
        <w:tc>
          <w:tcPr>
            <w:tcW w:w="1027"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lastRenderedPageBreak/>
              <w:t>*</w:t>
            </w:r>
          </w:p>
        </w:tc>
        <w:tc>
          <w:tcPr>
            <w:tcW w:w="981"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xml:space="preserve">*                  (NA  radiadas cuando se exceda </w:t>
            </w:r>
            <w:r w:rsidR="00F03B3C" w:rsidRPr="00FF47E9">
              <w:rPr>
                <w:rFonts w:ascii="Arial" w:hAnsi="Arial" w:cs="Arial"/>
                <w:b w:val="0"/>
                <w:sz w:val="14"/>
                <w:szCs w:val="14"/>
                <w:lang w:val="es-ES"/>
              </w:rPr>
              <w:lastRenderedPageBreak/>
              <w:t>dimensión</w:t>
            </w:r>
            <w:r w:rsidRPr="00FF47E9">
              <w:rPr>
                <w:rFonts w:ascii="Arial" w:hAnsi="Arial" w:cs="Arial"/>
                <w:b w:val="0"/>
                <w:sz w:val="14"/>
                <w:szCs w:val="14"/>
                <w:lang w:val="es-ES"/>
              </w:rPr>
              <w:t xml:space="preserve"> de placas)</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lastRenderedPageBreak/>
              <w:t>NA</w:t>
            </w:r>
          </w:p>
        </w:tc>
        <w:tc>
          <w:tcPr>
            <w:tcW w:w="101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2"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r>
      <w:tr w:rsidR="00F41D07" w:rsidRPr="00FF47E9"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lastRenderedPageBreak/>
              <w:t xml:space="preserve">PROTECCIÓN CONTRA SOBRETENSIONES </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(5.1.</w:t>
            </w:r>
            <w:r>
              <w:rPr>
                <w:rFonts w:ascii="Arial" w:hAnsi="Arial" w:cs="Arial"/>
                <w:b w:val="0"/>
                <w:sz w:val="14"/>
                <w:szCs w:val="14"/>
                <w:lang w:val="es-ES"/>
              </w:rPr>
              <w:t>10</w:t>
            </w:r>
            <w:r w:rsidRPr="00FF47E9">
              <w:rPr>
                <w:rFonts w:ascii="Arial" w:hAnsi="Arial" w:cs="Arial"/>
                <w:b w:val="0"/>
                <w:sz w:val="14"/>
                <w:szCs w:val="14"/>
                <w:lang w:val="es-ES"/>
              </w:rPr>
              <w:t xml:space="preserve">.1) </w:t>
            </w:r>
          </w:p>
        </w:tc>
        <w:tc>
          <w:tcPr>
            <w:tcW w:w="1027"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981"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1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2"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r>
      <w:tr w:rsidR="00F41D07" w:rsidRPr="00FF47E9"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RESISTENCIA A CC (5.1.1</w:t>
            </w:r>
            <w:r>
              <w:rPr>
                <w:rFonts w:ascii="Arial" w:hAnsi="Arial" w:cs="Arial"/>
                <w:b w:val="0"/>
                <w:sz w:val="14"/>
                <w:szCs w:val="14"/>
                <w:lang w:val="es-ES"/>
              </w:rPr>
              <w:t>2</w:t>
            </w:r>
            <w:r w:rsidRPr="00FF47E9">
              <w:rPr>
                <w:rFonts w:ascii="Arial" w:hAnsi="Arial" w:cs="Arial"/>
                <w:b w:val="0"/>
                <w:sz w:val="14"/>
                <w:szCs w:val="14"/>
                <w:lang w:val="es-ES"/>
              </w:rPr>
              <w:t xml:space="preserve">.1) </w:t>
            </w:r>
          </w:p>
        </w:tc>
        <w:tc>
          <w:tcPr>
            <w:tcW w:w="1027"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981"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No Afectación</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01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No Afectación</w:t>
            </w:r>
          </w:p>
        </w:tc>
        <w:tc>
          <w:tcPr>
            <w:tcW w:w="99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992"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 (para T analógica)                                               NA (para T digital)</w:t>
            </w:r>
          </w:p>
        </w:tc>
      </w:tr>
      <w:tr w:rsidR="00F41D07" w:rsidRPr="00FF47E9"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RESISTENCIA DE AISLAMIENTO (5.1.1</w:t>
            </w:r>
            <w:r>
              <w:rPr>
                <w:rFonts w:ascii="Arial" w:hAnsi="Arial" w:cs="Arial"/>
                <w:b w:val="0"/>
                <w:sz w:val="14"/>
                <w:szCs w:val="14"/>
                <w:lang w:val="es-ES"/>
              </w:rPr>
              <w:t>2</w:t>
            </w:r>
            <w:r w:rsidRPr="00FF47E9">
              <w:rPr>
                <w:rFonts w:ascii="Arial" w:hAnsi="Arial" w:cs="Arial"/>
                <w:b w:val="0"/>
                <w:sz w:val="14"/>
                <w:szCs w:val="14"/>
                <w:lang w:val="es-ES"/>
              </w:rPr>
              <w:t xml:space="preserve">.2) </w:t>
            </w:r>
          </w:p>
          <w:p w:rsidR="00F41D07" w:rsidRPr="00FF47E9" w:rsidRDefault="00F41D07" w:rsidP="00247ACF">
            <w:pPr>
              <w:pStyle w:val="ANOTACION"/>
              <w:spacing w:line="276" w:lineRule="auto"/>
              <w:jc w:val="both"/>
              <w:rPr>
                <w:rFonts w:ascii="Arial" w:hAnsi="Arial" w:cs="Arial"/>
                <w:b w:val="0"/>
                <w:sz w:val="14"/>
                <w:szCs w:val="14"/>
                <w:lang w:val="es-ES"/>
              </w:rPr>
            </w:pPr>
          </w:p>
        </w:tc>
        <w:tc>
          <w:tcPr>
            <w:tcW w:w="1027"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981"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1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2"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r>
      <w:tr w:rsidR="00F41D07" w:rsidRPr="00FF47E9"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RIGIDEZ DIELÉCTRICA (5.1.13).  </w:t>
            </w:r>
          </w:p>
        </w:tc>
        <w:tc>
          <w:tcPr>
            <w:tcW w:w="1027"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981"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01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992"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r>
      <w:tr w:rsidR="00F41D07" w:rsidRPr="00FF47E9"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SEÑALIZACIÓN MULTIFRECUENCIAL (5.1.1</w:t>
            </w:r>
            <w:r>
              <w:rPr>
                <w:rFonts w:ascii="Arial" w:hAnsi="Arial" w:cs="Arial"/>
                <w:b w:val="0"/>
                <w:sz w:val="14"/>
                <w:szCs w:val="14"/>
                <w:lang w:val="es-ES"/>
              </w:rPr>
              <w:t>5</w:t>
            </w:r>
            <w:r w:rsidRPr="00FF47E9">
              <w:rPr>
                <w:rFonts w:ascii="Arial" w:hAnsi="Arial" w:cs="Arial"/>
                <w:b w:val="0"/>
                <w:sz w:val="14"/>
                <w:szCs w:val="14"/>
                <w:lang w:val="es-ES"/>
              </w:rPr>
              <w:t>.1.1,  5.1.1</w:t>
            </w:r>
            <w:r>
              <w:rPr>
                <w:rFonts w:ascii="Arial" w:hAnsi="Arial" w:cs="Arial"/>
                <w:b w:val="0"/>
                <w:sz w:val="14"/>
                <w:szCs w:val="14"/>
                <w:lang w:val="es-ES"/>
              </w:rPr>
              <w:t>5</w:t>
            </w:r>
            <w:r w:rsidRPr="00FF47E9">
              <w:rPr>
                <w:rFonts w:ascii="Arial" w:hAnsi="Arial" w:cs="Arial"/>
                <w:b w:val="0"/>
                <w:sz w:val="14"/>
                <w:szCs w:val="14"/>
                <w:lang w:val="es-ES"/>
              </w:rPr>
              <w:t xml:space="preserve">.1.2, </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5.1.1</w:t>
            </w:r>
            <w:r>
              <w:rPr>
                <w:rFonts w:ascii="Arial" w:hAnsi="Arial" w:cs="Arial"/>
                <w:b w:val="0"/>
                <w:sz w:val="14"/>
                <w:szCs w:val="14"/>
                <w:lang w:val="es-ES"/>
              </w:rPr>
              <w:t>5</w:t>
            </w:r>
            <w:r w:rsidRPr="00FF47E9">
              <w:rPr>
                <w:rFonts w:ascii="Arial" w:hAnsi="Arial" w:cs="Arial"/>
                <w:b w:val="0"/>
                <w:sz w:val="14"/>
                <w:szCs w:val="14"/>
                <w:lang w:val="es-ES"/>
              </w:rPr>
              <w:t>.1.3 y 5.1.1</w:t>
            </w:r>
            <w:r>
              <w:rPr>
                <w:rFonts w:ascii="Arial" w:hAnsi="Arial" w:cs="Arial"/>
                <w:b w:val="0"/>
                <w:sz w:val="14"/>
                <w:szCs w:val="14"/>
                <w:lang w:val="es-ES"/>
              </w:rPr>
              <w:t>5</w:t>
            </w:r>
            <w:r w:rsidRPr="00FF47E9">
              <w:rPr>
                <w:rFonts w:ascii="Arial" w:hAnsi="Arial" w:cs="Arial"/>
                <w:b w:val="0"/>
                <w:sz w:val="14"/>
                <w:szCs w:val="14"/>
                <w:lang w:val="es-ES"/>
              </w:rPr>
              <w:t xml:space="preserve">.1.4). </w:t>
            </w:r>
          </w:p>
          <w:p w:rsidR="00F41D07" w:rsidRPr="00FF47E9" w:rsidRDefault="00F41D07" w:rsidP="00247ACF">
            <w:pPr>
              <w:pStyle w:val="ANOTACION"/>
              <w:spacing w:line="276" w:lineRule="auto"/>
              <w:jc w:val="both"/>
              <w:rPr>
                <w:rFonts w:ascii="Arial" w:hAnsi="Arial" w:cs="Arial"/>
                <w:b w:val="0"/>
                <w:sz w:val="14"/>
                <w:szCs w:val="14"/>
                <w:lang w:val="es-ES"/>
              </w:rPr>
            </w:pPr>
          </w:p>
        </w:tc>
        <w:tc>
          <w:tcPr>
            <w:tcW w:w="1027"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p>
        </w:tc>
        <w:tc>
          <w:tcPr>
            <w:tcW w:w="981"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No afectación</w:t>
            </w:r>
          </w:p>
        </w:tc>
        <w:tc>
          <w:tcPr>
            <w:tcW w:w="1075"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p>
        </w:tc>
        <w:tc>
          <w:tcPr>
            <w:tcW w:w="1075"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p>
        </w:tc>
        <w:tc>
          <w:tcPr>
            <w:tcW w:w="1013"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No afectación</w:t>
            </w:r>
          </w:p>
        </w:tc>
        <w:tc>
          <w:tcPr>
            <w:tcW w:w="993"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 </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 (NA para teclas o símbolos * y # si no cuenta con ellos)</w:t>
            </w:r>
          </w:p>
        </w:tc>
        <w:tc>
          <w:tcPr>
            <w:tcW w:w="992"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 </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 (NA para teclas o símbolos * y # si no cuenta con ellos)</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   </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xml:space="preserve">ó No afectación, si </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no genera Tonos Multifrecuen-</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ciales por sí mismo</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ó No afectación, sólo en la parte analógica, si  no genera Tonos Multifrecuen-</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lastRenderedPageBreak/>
              <w:t>ciales por sí mismo</w:t>
            </w:r>
          </w:p>
        </w:tc>
      </w:tr>
      <w:tr w:rsidR="00F41D07" w:rsidRPr="00FF47E9"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lastRenderedPageBreak/>
              <w:t xml:space="preserve">INTERRUPTOR CALIBRADO </w:t>
            </w:r>
            <w:r>
              <w:rPr>
                <w:rFonts w:ascii="Arial" w:hAnsi="Arial" w:cs="Arial"/>
                <w:b w:val="0"/>
                <w:sz w:val="14"/>
                <w:szCs w:val="14"/>
                <w:lang w:val="es-ES"/>
              </w:rPr>
              <w:t xml:space="preserve">(BOTON “R”) </w:t>
            </w:r>
            <w:r w:rsidRPr="00FF47E9">
              <w:rPr>
                <w:rFonts w:ascii="Arial" w:hAnsi="Arial" w:cs="Arial"/>
                <w:b w:val="0"/>
                <w:sz w:val="14"/>
                <w:szCs w:val="14"/>
                <w:lang w:val="es-ES"/>
              </w:rPr>
              <w:t>(5.1.1</w:t>
            </w:r>
            <w:r>
              <w:rPr>
                <w:rFonts w:ascii="Arial" w:hAnsi="Arial" w:cs="Arial"/>
                <w:b w:val="0"/>
                <w:sz w:val="14"/>
                <w:szCs w:val="14"/>
                <w:lang w:val="es-ES"/>
              </w:rPr>
              <w:t>5</w:t>
            </w:r>
            <w:r w:rsidRPr="00FF47E9">
              <w:rPr>
                <w:rFonts w:ascii="Arial" w:hAnsi="Arial" w:cs="Arial"/>
                <w:b w:val="0"/>
                <w:sz w:val="14"/>
                <w:szCs w:val="14"/>
                <w:lang w:val="es-ES"/>
              </w:rPr>
              <w:t>.2).</w:t>
            </w:r>
          </w:p>
        </w:tc>
        <w:tc>
          <w:tcPr>
            <w:tcW w:w="1027"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 si no cuenta con el botón "R")</w:t>
            </w:r>
          </w:p>
        </w:tc>
        <w:tc>
          <w:tcPr>
            <w:tcW w:w="981"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 si no cuenta con el botón "R")</w:t>
            </w:r>
          </w:p>
        </w:tc>
        <w:tc>
          <w:tcPr>
            <w:tcW w:w="1075"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 si no cuenta con el botón "R")</w:t>
            </w:r>
          </w:p>
        </w:tc>
        <w:tc>
          <w:tcPr>
            <w:tcW w:w="1013"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993"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992"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p>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 si no cuenta con el botón "R")</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r>
      <w:tr w:rsidR="00F41D07" w:rsidRPr="00FF47E9"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6"/>
                <w:szCs w:val="16"/>
                <w:lang w:val="es-ES"/>
              </w:rPr>
            </w:pPr>
            <w:r w:rsidRPr="00FF47E9">
              <w:rPr>
                <w:rFonts w:ascii="Arial" w:hAnsi="Arial" w:cs="Arial"/>
                <w:b w:val="0"/>
                <w:sz w:val="16"/>
                <w:szCs w:val="16"/>
                <w:lang w:val="es-ES"/>
              </w:rPr>
              <w:t>SENSIBILIDAD DEL TRANSDUCTOR DE POTENCIA ACUSTICA (5.1.1</w:t>
            </w:r>
            <w:r>
              <w:rPr>
                <w:rFonts w:ascii="Arial" w:hAnsi="Arial" w:cs="Arial"/>
                <w:b w:val="0"/>
                <w:sz w:val="16"/>
                <w:szCs w:val="16"/>
                <w:lang w:val="es-ES"/>
              </w:rPr>
              <w:t>5</w:t>
            </w:r>
            <w:r w:rsidRPr="00FF47E9">
              <w:rPr>
                <w:rFonts w:ascii="Arial" w:hAnsi="Arial" w:cs="Arial"/>
                <w:b w:val="0"/>
                <w:sz w:val="16"/>
                <w:szCs w:val="16"/>
                <w:lang w:val="es-ES"/>
              </w:rPr>
              <w:t>.3).</w:t>
            </w:r>
          </w:p>
        </w:tc>
        <w:tc>
          <w:tcPr>
            <w:tcW w:w="1027"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981"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No afectación</w:t>
            </w:r>
          </w:p>
          <w:p w:rsidR="00F41D07" w:rsidRPr="00FF47E9" w:rsidRDefault="00F41D07" w:rsidP="00247ACF">
            <w:pPr>
              <w:pStyle w:val="ANOTACION"/>
              <w:spacing w:line="276" w:lineRule="auto"/>
              <w:rPr>
                <w:rFonts w:ascii="Arial" w:hAnsi="Arial" w:cs="Arial"/>
                <w:b w:val="0"/>
                <w:sz w:val="14"/>
                <w:szCs w:val="14"/>
                <w:lang w:val="es-ES"/>
              </w:rPr>
            </w:pP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ó activación del ETBP</w:t>
            </w:r>
          </w:p>
        </w:tc>
        <w:tc>
          <w:tcPr>
            <w:tcW w:w="1075"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ó activación del ETBP</w:t>
            </w:r>
          </w:p>
        </w:tc>
        <w:tc>
          <w:tcPr>
            <w:tcW w:w="101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No afectación</w:t>
            </w:r>
          </w:p>
        </w:tc>
        <w:tc>
          <w:tcPr>
            <w:tcW w:w="993"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(con Fax Modem;</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No Afectación cuando cuenta con puerto extensión  ó activación del ETBP)</w:t>
            </w:r>
          </w:p>
        </w:tc>
        <w:tc>
          <w:tcPr>
            <w:tcW w:w="992"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(con Fax Modem;</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No Afectación cuando cuenta con puerto extensión  ó activación del ETBP)</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(Se Verifica con los teléfonos conectados al Conmutador)</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(En troncal analógica,</w:t>
            </w:r>
          </w:p>
          <w:p w:rsidR="00F41D07" w:rsidRPr="00FF47E9" w:rsidRDefault="00F41D07" w:rsidP="00247ACF">
            <w:pPr>
              <w:pStyle w:val="ANOTACION"/>
              <w:spacing w:line="276" w:lineRule="auto"/>
              <w:rPr>
                <w:rFonts w:ascii="Arial" w:hAnsi="Arial" w:cs="Arial"/>
                <w:b w:val="0"/>
                <w:sz w:val="14"/>
                <w:szCs w:val="14"/>
                <w:lang w:val="es-ES"/>
              </w:rPr>
            </w:pPr>
            <w:r w:rsidRPr="00FF47E9">
              <w:rPr>
                <w:rFonts w:ascii="Arial" w:hAnsi="Arial" w:cs="Arial"/>
                <w:b w:val="0"/>
                <w:sz w:val="14"/>
                <w:szCs w:val="14"/>
                <w:lang w:val="es-ES"/>
              </w:rPr>
              <w:t>se Verifica con los teléfonos conectados al Conmutador</w:t>
            </w:r>
          </w:p>
        </w:tc>
      </w:tr>
      <w:tr w:rsidR="00F41D07" w:rsidRPr="00FF47E9"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6"/>
                <w:szCs w:val="16"/>
                <w:lang w:val="es-ES"/>
              </w:rPr>
            </w:pPr>
            <w:r w:rsidRPr="00FF47E9">
              <w:rPr>
                <w:rFonts w:ascii="Arial" w:hAnsi="Arial" w:cs="Arial"/>
                <w:b w:val="0"/>
                <w:sz w:val="16"/>
                <w:szCs w:val="16"/>
                <w:lang w:val="es-ES"/>
              </w:rPr>
              <w:t xml:space="preserve">VIBRACIÓN (5.2.1) </w:t>
            </w:r>
          </w:p>
          <w:p w:rsidR="00F41D07" w:rsidRPr="00FF47E9" w:rsidRDefault="00F41D07" w:rsidP="00247ACF">
            <w:pPr>
              <w:pStyle w:val="ANOTACION"/>
              <w:spacing w:line="276" w:lineRule="auto"/>
              <w:jc w:val="both"/>
              <w:rPr>
                <w:rFonts w:ascii="Arial" w:hAnsi="Arial" w:cs="Arial"/>
                <w:b w:val="0"/>
                <w:sz w:val="16"/>
                <w:szCs w:val="16"/>
                <w:lang w:val="es-ES"/>
              </w:rPr>
            </w:pPr>
          </w:p>
        </w:tc>
        <w:tc>
          <w:tcPr>
            <w:tcW w:w="1027"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(Excepto Teléfono de Alcancía)</w:t>
            </w:r>
          </w:p>
        </w:tc>
        <w:tc>
          <w:tcPr>
            <w:tcW w:w="981"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013"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993"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992"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r>
      <w:tr w:rsidR="00F41D07" w:rsidRPr="00FF47E9"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6"/>
                <w:szCs w:val="16"/>
                <w:lang w:val="es-ES"/>
              </w:rPr>
            </w:pPr>
            <w:r w:rsidRPr="00FF47E9">
              <w:rPr>
                <w:rFonts w:ascii="Arial" w:hAnsi="Arial" w:cs="Arial"/>
                <w:b w:val="0"/>
                <w:sz w:val="16"/>
                <w:szCs w:val="16"/>
                <w:lang w:val="es-ES"/>
              </w:rPr>
              <w:t>IMPACTO TELÉFONO (SIN MICROTELÉFONO)</w:t>
            </w:r>
          </w:p>
          <w:p w:rsidR="00F41D07" w:rsidRPr="00FF47E9" w:rsidRDefault="00F41D07" w:rsidP="00247ACF">
            <w:pPr>
              <w:pStyle w:val="ANOTACION"/>
              <w:spacing w:line="276" w:lineRule="auto"/>
              <w:jc w:val="both"/>
              <w:rPr>
                <w:rFonts w:ascii="Arial" w:hAnsi="Arial" w:cs="Arial"/>
                <w:b w:val="0"/>
                <w:sz w:val="16"/>
                <w:szCs w:val="16"/>
                <w:lang w:val="es-ES"/>
              </w:rPr>
            </w:pPr>
            <w:r w:rsidRPr="00FF47E9">
              <w:rPr>
                <w:rFonts w:ascii="Arial" w:hAnsi="Arial" w:cs="Arial"/>
                <w:b w:val="0"/>
                <w:sz w:val="16"/>
                <w:szCs w:val="16"/>
                <w:lang w:val="es-ES"/>
              </w:rPr>
              <w:t xml:space="preserve"> (5.2.2</w:t>
            </w:r>
            <w:r>
              <w:rPr>
                <w:rFonts w:ascii="Arial" w:hAnsi="Arial" w:cs="Arial"/>
                <w:b w:val="0"/>
                <w:sz w:val="16"/>
                <w:szCs w:val="16"/>
                <w:lang w:val="es-ES"/>
              </w:rPr>
              <w:t>.1</w:t>
            </w:r>
            <w:r w:rsidRPr="00FF47E9">
              <w:rPr>
                <w:rFonts w:ascii="Arial" w:hAnsi="Arial" w:cs="Arial"/>
                <w:b w:val="0"/>
                <w:sz w:val="16"/>
                <w:szCs w:val="16"/>
                <w:lang w:val="es-ES"/>
              </w:rPr>
              <w:t xml:space="preserve">) </w:t>
            </w:r>
          </w:p>
        </w:tc>
        <w:tc>
          <w:tcPr>
            <w:tcW w:w="1027"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(Excepto Teléfono de Alcancía)</w:t>
            </w:r>
          </w:p>
        </w:tc>
        <w:tc>
          <w:tcPr>
            <w:tcW w:w="981"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013"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993"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992"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r>
      <w:tr w:rsidR="00F41D07" w:rsidRPr="005D0F32" w:rsidTr="00FF47E9">
        <w:tc>
          <w:tcPr>
            <w:tcW w:w="1628" w:type="dxa"/>
            <w:shd w:val="clear" w:color="auto" w:fill="auto"/>
          </w:tcPr>
          <w:p w:rsidR="00F41D07" w:rsidRPr="00FF47E9" w:rsidRDefault="00F41D07" w:rsidP="00247ACF">
            <w:pPr>
              <w:pStyle w:val="ANOTACION"/>
              <w:spacing w:line="276" w:lineRule="auto"/>
              <w:jc w:val="both"/>
              <w:rPr>
                <w:rFonts w:ascii="Arial" w:hAnsi="Arial" w:cs="Arial"/>
                <w:b w:val="0"/>
                <w:sz w:val="16"/>
                <w:szCs w:val="16"/>
                <w:lang w:val="es-ES"/>
              </w:rPr>
            </w:pPr>
            <w:r w:rsidRPr="00FF47E9">
              <w:rPr>
                <w:rFonts w:ascii="Arial" w:hAnsi="Arial" w:cs="Arial"/>
                <w:b w:val="0"/>
                <w:sz w:val="16"/>
                <w:szCs w:val="16"/>
                <w:lang w:val="es-ES"/>
              </w:rPr>
              <w:lastRenderedPageBreak/>
              <w:t>IMPACTO MICROTELÉFONO</w:t>
            </w:r>
          </w:p>
          <w:p w:rsidR="00F41D07" w:rsidRPr="00FF47E9" w:rsidRDefault="00F41D07" w:rsidP="00247ACF">
            <w:pPr>
              <w:pStyle w:val="ANOTACION"/>
              <w:spacing w:line="276" w:lineRule="auto"/>
              <w:jc w:val="both"/>
              <w:rPr>
                <w:rFonts w:ascii="Arial" w:hAnsi="Arial" w:cs="Arial"/>
                <w:b w:val="0"/>
                <w:sz w:val="16"/>
                <w:szCs w:val="16"/>
                <w:lang w:val="es-ES"/>
              </w:rPr>
            </w:pPr>
            <w:r w:rsidRPr="00FF47E9">
              <w:rPr>
                <w:rFonts w:ascii="Arial" w:hAnsi="Arial" w:cs="Arial"/>
                <w:b w:val="0"/>
                <w:sz w:val="16"/>
                <w:szCs w:val="16"/>
                <w:lang w:val="es-ES"/>
              </w:rPr>
              <w:t xml:space="preserve"> (5.2.2</w:t>
            </w:r>
            <w:r>
              <w:rPr>
                <w:rFonts w:ascii="Arial" w:hAnsi="Arial" w:cs="Arial"/>
                <w:b w:val="0"/>
                <w:sz w:val="16"/>
                <w:szCs w:val="16"/>
                <w:lang w:val="es-ES"/>
              </w:rPr>
              <w:t>.2</w:t>
            </w:r>
            <w:r w:rsidRPr="00FF47E9">
              <w:rPr>
                <w:rFonts w:ascii="Arial" w:hAnsi="Arial" w:cs="Arial"/>
                <w:b w:val="0"/>
                <w:sz w:val="16"/>
                <w:szCs w:val="16"/>
                <w:lang w:val="es-ES"/>
              </w:rPr>
              <w:t xml:space="preserve">) </w:t>
            </w:r>
          </w:p>
        </w:tc>
        <w:tc>
          <w:tcPr>
            <w:tcW w:w="1027"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 (Excepto Teléfono de Alcancía)</w:t>
            </w:r>
          </w:p>
        </w:tc>
        <w:tc>
          <w:tcPr>
            <w:tcW w:w="981"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075"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w:t>
            </w:r>
          </w:p>
        </w:tc>
        <w:tc>
          <w:tcPr>
            <w:tcW w:w="1075"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013"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993"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992"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FF47E9"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c>
          <w:tcPr>
            <w:tcW w:w="1134" w:type="dxa"/>
            <w:shd w:val="clear" w:color="auto" w:fill="auto"/>
          </w:tcPr>
          <w:p w:rsidR="00F41D07" w:rsidRPr="006E1E88" w:rsidRDefault="00F41D07" w:rsidP="00247ACF">
            <w:pPr>
              <w:pStyle w:val="ANOTACION"/>
              <w:spacing w:line="276" w:lineRule="auto"/>
              <w:jc w:val="both"/>
              <w:rPr>
                <w:rFonts w:ascii="Arial" w:hAnsi="Arial" w:cs="Arial"/>
                <w:b w:val="0"/>
                <w:sz w:val="14"/>
                <w:szCs w:val="14"/>
                <w:lang w:val="es-ES"/>
              </w:rPr>
            </w:pPr>
            <w:r w:rsidRPr="00FF47E9">
              <w:rPr>
                <w:rFonts w:ascii="Arial" w:hAnsi="Arial" w:cs="Arial"/>
                <w:b w:val="0"/>
                <w:sz w:val="14"/>
                <w:szCs w:val="14"/>
                <w:lang w:val="es-ES"/>
              </w:rPr>
              <w:t>NA</w:t>
            </w:r>
          </w:p>
        </w:tc>
      </w:tr>
    </w:tbl>
    <w:p w:rsidR="00F652BA" w:rsidRPr="00E60318" w:rsidRDefault="00F652BA" w:rsidP="000931CD">
      <w:pPr>
        <w:jc w:val="both"/>
        <w:rPr>
          <w:rFonts w:ascii="Arial" w:eastAsia="Times New Roman" w:hAnsi="Arial" w:cs="Arial"/>
          <w:color w:val="F2F2F2" w:themeColor="background1" w:themeShade="F2"/>
          <w:lang w:val="es-ES_tradnl" w:eastAsia="es-MX"/>
        </w:rPr>
      </w:pPr>
      <w:bookmarkStart w:id="0" w:name="_GoBack"/>
      <w:bookmarkEnd w:id="0"/>
    </w:p>
    <w:sectPr w:rsidR="00F652BA" w:rsidRPr="00E60318" w:rsidSect="00FF47E9">
      <w:headerReference w:type="default" r:id="rId45"/>
      <w:pgSz w:w="15840" w:h="12240" w:orient="landscape"/>
      <w:pgMar w:top="1418" w:right="2268"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30" w:rsidRDefault="00962C30" w:rsidP="00761485">
      <w:pPr>
        <w:spacing w:after="0" w:line="240" w:lineRule="auto"/>
      </w:pPr>
      <w:r>
        <w:separator/>
      </w:r>
    </w:p>
  </w:endnote>
  <w:endnote w:type="continuationSeparator" w:id="0">
    <w:p w:rsidR="00962C30" w:rsidRDefault="00962C30" w:rsidP="0076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Shannon (WN)">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635389"/>
      <w:docPartObj>
        <w:docPartGallery w:val="Page Numbers (Bottom of Page)"/>
        <w:docPartUnique/>
      </w:docPartObj>
    </w:sdtPr>
    <w:sdtEndPr>
      <w:rPr>
        <w:rFonts w:ascii="ITC Avant Garde" w:hAnsi="ITC Avant Garde"/>
        <w:sz w:val="16"/>
        <w:szCs w:val="16"/>
      </w:rPr>
    </w:sdtEndPr>
    <w:sdtContent>
      <w:p w:rsidR="00120089" w:rsidRPr="00120089" w:rsidRDefault="00120089">
        <w:pPr>
          <w:pStyle w:val="Piedepgina"/>
          <w:jc w:val="right"/>
          <w:rPr>
            <w:rFonts w:ascii="ITC Avant Garde" w:hAnsi="ITC Avant Garde"/>
            <w:sz w:val="16"/>
            <w:szCs w:val="16"/>
          </w:rPr>
        </w:pPr>
        <w:r w:rsidRPr="00120089">
          <w:rPr>
            <w:rFonts w:ascii="ITC Avant Garde" w:hAnsi="ITC Avant Garde"/>
            <w:sz w:val="16"/>
            <w:szCs w:val="16"/>
          </w:rPr>
          <w:fldChar w:fldCharType="begin"/>
        </w:r>
        <w:r w:rsidRPr="00120089">
          <w:rPr>
            <w:rFonts w:ascii="ITC Avant Garde" w:hAnsi="ITC Avant Garde"/>
            <w:sz w:val="16"/>
            <w:szCs w:val="16"/>
          </w:rPr>
          <w:instrText>PAGE   \* MERGEFORMAT</w:instrText>
        </w:r>
        <w:r w:rsidRPr="00120089">
          <w:rPr>
            <w:rFonts w:ascii="ITC Avant Garde" w:hAnsi="ITC Avant Garde"/>
            <w:sz w:val="16"/>
            <w:szCs w:val="16"/>
          </w:rPr>
          <w:fldChar w:fldCharType="separate"/>
        </w:r>
        <w:r w:rsidR="00525E01" w:rsidRPr="00525E01">
          <w:rPr>
            <w:rFonts w:ascii="ITC Avant Garde" w:hAnsi="ITC Avant Garde"/>
            <w:noProof/>
            <w:sz w:val="16"/>
            <w:szCs w:val="16"/>
            <w:lang w:val="es-ES"/>
          </w:rPr>
          <w:t>69</w:t>
        </w:r>
        <w:r w:rsidRPr="00120089">
          <w:rPr>
            <w:rFonts w:ascii="ITC Avant Garde" w:hAnsi="ITC Avant Garde"/>
            <w:sz w:val="16"/>
            <w:szCs w:val="16"/>
          </w:rPr>
          <w:fldChar w:fldCharType="end"/>
        </w:r>
      </w:p>
    </w:sdtContent>
  </w:sdt>
  <w:p w:rsidR="00646009" w:rsidRDefault="00646009" w:rsidP="00F7034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30" w:rsidRDefault="00962C30" w:rsidP="00761485">
      <w:pPr>
        <w:spacing w:after="0" w:line="240" w:lineRule="auto"/>
      </w:pPr>
      <w:r>
        <w:separator/>
      </w:r>
    </w:p>
  </w:footnote>
  <w:footnote w:type="continuationSeparator" w:id="0">
    <w:p w:rsidR="00962C30" w:rsidRDefault="00962C30" w:rsidP="00761485">
      <w:pPr>
        <w:spacing w:after="0" w:line="240" w:lineRule="auto"/>
      </w:pPr>
      <w:r>
        <w:continuationSeparator/>
      </w:r>
    </w:p>
  </w:footnote>
  <w:footnote w:id="1">
    <w:p w:rsidR="00646009" w:rsidRDefault="00646009" w:rsidP="00857BB3">
      <w:pPr>
        <w:pStyle w:val="Textonotapie"/>
      </w:pPr>
      <w:r w:rsidRPr="00FF5A48">
        <w:rPr>
          <w:rStyle w:val="Refdenotaalpie"/>
        </w:rPr>
        <w:t>*</w:t>
      </w:r>
      <w:r>
        <w:rPr>
          <w:rFonts w:ascii="Shannon (WN)" w:hAnsi="Shannon (WN)"/>
          <w:sz w:val="14"/>
          <w:szCs w:val="14"/>
        </w:rPr>
        <w:t xml:space="preserve"> Cuando se trate de un ETD o un accesorio telefónico se deberá ajustar el consumo de corriente a 50 mA.</w:t>
      </w:r>
    </w:p>
  </w:footnote>
  <w:footnote w:id="2">
    <w:p w:rsidR="00646009" w:rsidRDefault="00646009" w:rsidP="00857BB3">
      <w:pPr>
        <w:pStyle w:val="Textonotapie"/>
        <w:rPr>
          <w:rFonts w:ascii="Shannon (WN)" w:hAnsi="Shannon (WN)"/>
          <w:sz w:val="14"/>
          <w:szCs w:val="14"/>
        </w:rPr>
      </w:pPr>
      <w:r w:rsidRPr="00FF5A48">
        <w:rPr>
          <w:rStyle w:val="Refdenotaalpie"/>
        </w:rPr>
        <w:t>*</w:t>
      </w:r>
      <w:r>
        <w:rPr>
          <w:rFonts w:ascii="Shannon (WN)" w:hAnsi="Shannon (WN)"/>
          <w:sz w:val="14"/>
          <w:szCs w:val="14"/>
        </w:rPr>
        <w:t xml:space="preserve"> Cuando se trate de un ETD o un accesorio telefónico se deberá ajustar el consumo de corriente a 50 mA.</w:t>
      </w:r>
    </w:p>
  </w:footnote>
  <w:footnote w:id="3">
    <w:p w:rsidR="00646009" w:rsidRPr="002165F0" w:rsidRDefault="00646009" w:rsidP="009215A2">
      <w:pPr>
        <w:pStyle w:val="Textonotapie"/>
      </w:pPr>
      <w:r w:rsidRPr="00A05B79">
        <w:rPr>
          <w:rStyle w:val="Refdenotaalpie"/>
        </w:rPr>
        <w:t>*</w:t>
      </w:r>
      <w:r>
        <w:rPr>
          <w:rFonts w:ascii="Shannon (WN)" w:hAnsi="Shannon (WN)"/>
          <w:sz w:val="14"/>
          <w:szCs w:val="14"/>
        </w:rPr>
        <w:t xml:space="preserve"> </w:t>
      </w:r>
      <w:r w:rsidRPr="002165F0">
        <w:rPr>
          <w:sz w:val="14"/>
          <w:szCs w:val="14"/>
        </w:rPr>
        <w:t>Cuando se trate de un ETD o un accesorio telefónico se deberá ajustar el consumo de corriente a 50 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09" w:rsidRDefault="00962C30">
    <w:pPr>
      <w:pStyle w:val="Encabezado"/>
    </w:pPr>
    <w:r>
      <w:rPr>
        <w:noProof/>
        <w:lang w:eastAsia="es-MX"/>
      </w:rPr>
      <w:pict w14:anchorId="19CF3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09" w:rsidRDefault="00962C30">
    <w:pPr>
      <w:pStyle w:val="Encabezado"/>
    </w:pPr>
    <w:r>
      <w:rPr>
        <w:noProof/>
        <w:lang w:eastAsia="es-MX"/>
      </w:rPr>
      <w:pict w14:anchorId="3D86F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09" w:rsidRPr="00B10119" w:rsidRDefault="00646009" w:rsidP="00F652BA">
    <w:pPr>
      <w:pStyle w:val="Encabezado"/>
      <w:jc w:val="center"/>
      <w:rPr>
        <w:rFonts w:ascii="Arial" w:hAnsi="Arial" w:cs="Arial"/>
        <w:b/>
        <w:u w:val="single"/>
      </w:rPr>
    </w:pPr>
    <w:r w:rsidRPr="00B10119">
      <w:rPr>
        <w:rFonts w:ascii="Arial" w:hAnsi="Arial" w:cs="Arial"/>
        <w:b/>
        <w:u w:val="single"/>
      </w:rPr>
      <w:t>A</w:t>
    </w:r>
    <w:r>
      <w:rPr>
        <w:rFonts w:ascii="Arial" w:hAnsi="Arial" w:cs="Arial"/>
        <w:b/>
        <w:u w:val="single"/>
      </w:rPr>
      <w:t>PÉNDICE INFORMATIVO</w:t>
    </w:r>
  </w:p>
  <w:p w:rsidR="00646009" w:rsidRDefault="00646009" w:rsidP="00F652BA">
    <w:pPr>
      <w:pStyle w:val="Encabezado"/>
      <w:jc w:val="center"/>
      <w:rPr>
        <w:rFonts w:ascii="Arial" w:hAnsi="Arial" w:cs="Arial"/>
        <w:b/>
        <w:i/>
        <w:u w:val="single"/>
      </w:rPr>
    </w:pPr>
  </w:p>
  <w:p w:rsidR="00646009" w:rsidRDefault="00646009" w:rsidP="00F652BA">
    <w:pPr>
      <w:pStyle w:val="Encabezado"/>
      <w:jc w:val="center"/>
      <w:rPr>
        <w:rFonts w:ascii="Arial" w:hAnsi="Arial" w:cs="Arial"/>
      </w:rPr>
    </w:pPr>
    <w:r w:rsidRPr="006E1E88">
      <w:rPr>
        <w:rFonts w:ascii="Arial" w:hAnsi="Arial" w:cs="Arial"/>
      </w:rPr>
      <w:t>MATRIZ DE PRUEBAS APLICA</w:t>
    </w:r>
    <w:r w:rsidRPr="00C07252">
      <w:rPr>
        <w:rFonts w:ascii="Arial" w:hAnsi="Arial" w:cs="Arial"/>
      </w:rPr>
      <w:t>BLES A EQUIPO DE TELECOMUNICACIO</w:t>
    </w:r>
    <w:r w:rsidRPr="006E1E88">
      <w:rPr>
        <w:rFonts w:ascii="Arial" w:hAnsi="Arial" w:cs="Arial"/>
      </w:rPr>
      <w:t>NES</w:t>
    </w:r>
  </w:p>
  <w:p w:rsidR="00646009" w:rsidRDefault="00646009" w:rsidP="00F652BA">
    <w:pPr>
      <w:pStyle w:val="Encabezado"/>
      <w:jc w:val="center"/>
      <w:rPr>
        <w:rFonts w:ascii="Arial" w:hAnsi="Arial" w:cs="Arial"/>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027"/>
      <w:gridCol w:w="981"/>
      <w:gridCol w:w="1075"/>
      <w:gridCol w:w="1075"/>
      <w:gridCol w:w="1013"/>
      <w:gridCol w:w="993"/>
      <w:gridCol w:w="992"/>
      <w:gridCol w:w="1134"/>
      <w:gridCol w:w="1134"/>
      <w:gridCol w:w="1134"/>
      <w:gridCol w:w="1134"/>
    </w:tblGrid>
    <w:tr w:rsidR="00646009" w:rsidRPr="006E1E88" w:rsidTr="00355AEB">
      <w:tc>
        <w:tcPr>
          <w:tcW w:w="1628" w:type="dxa"/>
          <w:shd w:val="clear" w:color="auto" w:fill="auto"/>
        </w:tcPr>
        <w:p w:rsidR="00646009" w:rsidRPr="00D377D7" w:rsidRDefault="00646009" w:rsidP="00CB4417">
          <w:pPr>
            <w:pStyle w:val="ANOTACION"/>
            <w:jc w:val="both"/>
            <w:rPr>
              <w:rFonts w:ascii="Arial" w:hAnsi="Arial" w:cs="Arial"/>
              <w:b w:val="0"/>
              <w:sz w:val="16"/>
              <w:szCs w:val="16"/>
              <w:lang w:val="es-ES"/>
            </w:rPr>
          </w:pPr>
          <w:r w:rsidRPr="00D377D7">
            <w:rPr>
              <w:rFonts w:ascii="Arial" w:hAnsi="Arial" w:cs="Arial"/>
              <w:b w:val="0"/>
              <w:sz w:val="16"/>
              <w:szCs w:val="16"/>
              <w:lang w:val="es-ES"/>
            </w:rPr>
            <w:t>Parámetro</w:t>
          </w:r>
        </w:p>
      </w:tc>
      <w:tc>
        <w:tcPr>
          <w:tcW w:w="1027" w:type="dxa"/>
          <w:shd w:val="clear" w:color="auto" w:fill="auto"/>
        </w:tcPr>
        <w:p w:rsidR="00646009" w:rsidRPr="00D377D7" w:rsidRDefault="00646009" w:rsidP="00CB4417">
          <w:pPr>
            <w:pStyle w:val="ANOTACION"/>
            <w:jc w:val="both"/>
            <w:rPr>
              <w:rFonts w:ascii="Arial" w:hAnsi="Arial" w:cs="Arial"/>
              <w:b w:val="0"/>
              <w:sz w:val="16"/>
              <w:szCs w:val="16"/>
              <w:lang w:val="es-ES"/>
            </w:rPr>
          </w:pPr>
          <w:r w:rsidRPr="00D377D7">
            <w:rPr>
              <w:rFonts w:ascii="Arial" w:hAnsi="Arial" w:cs="Arial"/>
              <w:b w:val="0"/>
              <w:sz w:val="16"/>
              <w:szCs w:val="16"/>
              <w:lang w:val="es-ES"/>
            </w:rPr>
            <w:t>Teléfono de mesa y pared/</w:t>
          </w:r>
        </w:p>
        <w:p w:rsidR="00646009" w:rsidRPr="00882860" w:rsidRDefault="00646009" w:rsidP="00CB4417">
          <w:pPr>
            <w:pStyle w:val="ANOTACION"/>
            <w:jc w:val="both"/>
            <w:rPr>
              <w:rFonts w:ascii="Arial" w:hAnsi="Arial" w:cs="Arial"/>
              <w:b w:val="0"/>
              <w:sz w:val="16"/>
              <w:szCs w:val="16"/>
              <w:lang w:val="es-ES"/>
            </w:rPr>
          </w:pPr>
          <w:r w:rsidRPr="00D377D7">
            <w:rPr>
              <w:rFonts w:ascii="Arial" w:hAnsi="Arial" w:cs="Arial"/>
              <w:b w:val="0"/>
              <w:sz w:val="16"/>
              <w:szCs w:val="16"/>
              <w:lang w:val="es-ES"/>
            </w:rPr>
            <w:t>T</w:t>
          </w:r>
          <w:r>
            <w:rPr>
              <w:rFonts w:ascii="Arial" w:hAnsi="Arial" w:cs="Arial"/>
              <w:b w:val="0"/>
              <w:sz w:val="16"/>
              <w:szCs w:val="16"/>
              <w:lang w:val="es-ES"/>
            </w:rPr>
            <w:t>eléfono de Alcancía/Tel. Multilí</w:t>
          </w:r>
          <w:r w:rsidRPr="00D377D7">
            <w:rPr>
              <w:rFonts w:ascii="Arial" w:hAnsi="Arial" w:cs="Arial"/>
              <w:b w:val="0"/>
              <w:sz w:val="16"/>
              <w:szCs w:val="16"/>
              <w:lang w:val="es-ES"/>
            </w:rPr>
            <w:t>nea</w:t>
          </w:r>
        </w:p>
      </w:tc>
      <w:tc>
        <w:tcPr>
          <w:tcW w:w="981" w:type="dxa"/>
          <w:shd w:val="clear" w:color="auto" w:fill="auto"/>
        </w:tcPr>
        <w:p w:rsidR="00646009" w:rsidRPr="005C6B01" w:rsidRDefault="00646009" w:rsidP="00CB4417">
          <w:pPr>
            <w:pStyle w:val="ANOTACION"/>
            <w:jc w:val="both"/>
            <w:rPr>
              <w:rFonts w:ascii="Arial" w:hAnsi="Arial" w:cs="Arial"/>
              <w:b w:val="0"/>
              <w:sz w:val="16"/>
              <w:szCs w:val="16"/>
              <w:lang w:val="es-ES"/>
            </w:rPr>
          </w:pPr>
          <w:r w:rsidRPr="00FC5A4C">
            <w:rPr>
              <w:rFonts w:ascii="Arial" w:hAnsi="Arial" w:cs="Arial"/>
              <w:b w:val="0"/>
              <w:sz w:val="16"/>
              <w:szCs w:val="16"/>
              <w:lang w:val="es-ES"/>
            </w:rPr>
            <w:t>Identificador de LLamadas</w:t>
          </w:r>
        </w:p>
      </w:tc>
      <w:tc>
        <w:tcPr>
          <w:tcW w:w="1075" w:type="dxa"/>
          <w:shd w:val="clear" w:color="auto" w:fill="auto"/>
        </w:tcPr>
        <w:p w:rsidR="00646009" w:rsidRPr="00875AC0" w:rsidRDefault="00646009" w:rsidP="00CB4417">
          <w:pPr>
            <w:pStyle w:val="ANOTACION"/>
            <w:jc w:val="both"/>
            <w:rPr>
              <w:rFonts w:ascii="Arial" w:hAnsi="Arial" w:cs="Arial"/>
              <w:b w:val="0"/>
              <w:sz w:val="16"/>
              <w:szCs w:val="16"/>
              <w:lang w:val="es-ES"/>
            </w:rPr>
          </w:pPr>
          <w:r w:rsidRPr="00A9061B">
            <w:rPr>
              <w:rFonts w:ascii="Arial" w:hAnsi="Arial" w:cs="Arial"/>
              <w:b w:val="0"/>
              <w:sz w:val="16"/>
              <w:szCs w:val="16"/>
              <w:lang w:val="es-ES"/>
            </w:rPr>
            <w:t>Facsímil y Multifuncional con Teléfono Integrado</w:t>
          </w:r>
        </w:p>
      </w:tc>
      <w:tc>
        <w:tcPr>
          <w:tcW w:w="1075" w:type="dxa"/>
          <w:shd w:val="clear" w:color="auto" w:fill="auto"/>
        </w:tcPr>
        <w:p w:rsidR="00646009" w:rsidRPr="00C64E6F" w:rsidRDefault="00646009" w:rsidP="00CB4417">
          <w:pPr>
            <w:pStyle w:val="ANOTACION"/>
            <w:jc w:val="both"/>
            <w:rPr>
              <w:rFonts w:ascii="Arial" w:hAnsi="Arial" w:cs="Arial"/>
              <w:b w:val="0"/>
              <w:sz w:val="16"/>
              <w:szCs w:val="16"/>
              <w:lang w:val="es-ES"/>
            </w:rPr>
          </w:pPr>
          <w:r w:rsidRPr="00C64E6F">
            <w:rPr>
              <w:rFonts w:ascii="Arial" w:hAnsi="Arial" w:cs="Arial"/>
              <w:b w:val="0"/>
              <w:sz w:val="16"/>
              <w:szCs w:val="16"/>
              <w:lang w:val="es-ES"/>
            </w:rPr>
            <w:t>Facsímil y Multifuncional sin Teléfono Integrado</w:t>
          </w:r>
        </w:p>
      </w:tc>
      <w:tc>
        <w:tcPr>
          <w:tcW w:w="1013" w:type="dxa"/>
          <w:shd w:val="clear" w:color="auto" w:fill="auto"/>
        </w:tcPr>
        <w:p w:rsidR="00646009" w:rsidRPr="00EC71AF" w:rsidRDefault="00646009" w:rsidP="00CB4417">
          <w:pPr>
            <w:pStyle w:val="ANOTACION"/>
            <w:jc w:val="both"/>
            <w:rPr>
              <w:rFonts w:ascii="Arial" w:hAnsi="Arial" w:cs="Arial"/>
              <w:b w:val="0"/>
              <w:sz w:val="16"/>
              <w:szCs w:val="16"/>
              <w:lang w:val="es-ES"/>
            </w:rPr>
          </w:pPr>
          <w:r w:rsidRPr="00EC71AF">
            <w:rPr>
              <w:rFonts w:ascii="Arial" w:hAnsi="Arial" w:cs="Arial"/>
              <w:b w:val="0"/>
              <w:sz w:val="16"/>
              <w:szCs w:val="16"/>
              <w:lang w:val="es-ES"/>
            </w:rPr>
            <w:t>Restrictor de llamadas/</w:t>
          </w:r>
        </w:p>
        <w:p w:rsidR="00646009" w:rsidRPr="00C56543" w:rsidRDefault="00646009" w:rsidP="00CB4417">
          <w:pPr>
            <w:pStyle w:val="ANOTACION"/>
            <w:jc w:val="both"/>
            <w:rPr>
              <w:rFonts w:ascii="Arial" w:hAnsi="Arial" w:cs="Arial"/>
              <w:b w:val="0"/>
              <w:sz w:val="16"/>
              <w:szCs w:val="16"/>
              <w:lang w:val="es-ES"/>
            </w:rPr>
          </w:pPr>
        </w:p>
      </w:tc>
      <w:tc>
        <w:tcPr>
          <w:tcW w:w="993" w:type="dxa"/>
          <w:shd w:val="clear" w:color="auto" w:fill="auto"/>
        </w:tcPr>
        <w:p w:rsidR="00646009" w:rsidRPr="00AC44D6" w:rsidRDefault="00646009" w:rsidP="00CB4417">
          <w:pPr>
            <w:pStyle w:val="ANOTACION"/>
            <w:jc w:val="both"/>
            <w:rPr>
              <w:rFonts w:ascii="Arial" w:hAnsi="Arial" w:cs="Arial"/>
              <w:b w:val="0"/>
              <w:sz w:val="16"/>
              <w:szCs w:val="16"/>
              <w:lang w:val="es-ES"/>
            </w:rPr>
          </w:pPr>
          <w:r w:rsidRPr="00A841D6">
            <w:rPr>
              <w:rFonts w:ascii="Arial" w:hAnsi="Arial" w:cs="Arial"/>
              <w:b w:val="0"/>
              <w:sz w:val="16"/>
              <w:szCs w:val="16"/>
              <w:lang w:val="es-ES"/>
            </w:rPr>
            <w:t>Tarjeta Modem</w:t>
          </w:r>
        </w:p>
      </w:tc>
      <w:tc>
        <w:tcPr>
          <w:tcW w:w="992" w:type="dxa"/>
          <w:shd w:val="clear" w:color="auto" w:fill="auto"/>
        </w:tcPr>
        <w:p w:rsidR="00646009" w:rsidRPr="00E71780" w:rsidRDefault="00646009" w:rsidP="00CB4417">
          <w:pPr>
            <w:pStyle w:val="ANOTACION"/>
            <w:jc w:val="both"/>
            <w:rPr>
              <w:rFonts w:ascii="Arial" w:hAnsi="Arial" w:cs="Arial"/>
              <w:b w:val="0"/>
              <w:sz w:val="16"/>
              <w:szCs w:val="16"/>
              <w:lang w:val="es-ES"/>
            </w:rPr>
          </w:pPr>
          <w:r w:rsidRPr="00864626">
            <w:rPr>
              <w:rFonts w:ascii="Arial" w:hAnsi="Arial" w:cs="Arial"/>
              <w:b w:val="0"/>
              <w:sz w:val="16"/>
              <w:szCs w:val="16"/>
              <w:lang w:val="es-ES"/>
            </w:rPr>
            <w:t>Equipo Transmisor de Datos/ Mode</w:t>
          </w:r>
          <w:r w:rsidRPr="008932D0">
            <w:rPr>
              <w:rFonts w:ascii="Arial" w:hAnsi="Arial" w:cs="Arial"/>
              <w:b w:val="0"/>
              <w:sz w:val="16"/>
              <w:szCs w:val="16"/>
              <w:lang w:val="es-ES"/>
            </w:rPr>
            <w:t>m/Terminal Punto de Venta</w:t>
          </w:r>
        </w:p>
      </w:tc>
      <w:tc>
        <w:tcPr>
          <w:tcW w:w="1134" w:type="dxa"/>
          <w:shd w:val="clear" w:color="auto" w:fill="auto"/>
        </w:tcPr>
        <w:p w:rsidR="00646009" w:rsidRPr="007E7935" w:rsidRDefault="00646009" w:rsidP="00CB4417">
          <w:pPr>
            <w:pStyle w:val="ANOTACION"/>
            <w:jc w:val="both"/>
            <w:rPr>
              <w:rFonts w:ascii="Arial" w:hAnsi="Arial" w:cs="Arial"/>
              <w:b w:val="0"/>
              <w:sz w:val="16"/>
              <w:szCs w:val="16"/>
              <w:lang w:val="es-ES"/>
            </w:rPr>
          </w:pPr>
          <w:r w:rsidRPr="007E7935">
            <w:rPr>
              <w:rFonts w:ascii="Arial" w:hAnsi="Arial" w:cs="Arial"/>
              <w:b w:val="0"/>
              <w:sz w:val="16"/>
              <w:szCs w:val="16"/>
              <w:lang w:val="es-ES"/>
            </w:rPr>
            <w:t>Teléfono Inalámbrico</w:t>
          </w:r>
        </w:p>
      </w:tc>
      <w:tc>
        <w:tcPr>
          <w:tcW w:w="1134" w:type="dxa"/>
          <w:shd w:val="clear" w:color="auto" w:fill="auto"/>
        </w:tcPr>
        <w:p w:rsidR="00646009" w:rsidRPr="007E7935" w:rsidRDefault="00646009" w:rsidP="00CB4417">
          <w:pPr>
            <w:pStyle w:val="ANOTACION"/>
            <w:jc w:val="both"/>
            <w:rPr>
              <w:rFonts w:ascii="Arial" w:hAnsi="Arial" w:cs="Arial"/>
              <w:b w:val="0"/>
              <w:sz w:val="16"/>
              <w:szCs w:val="16"/>
              <w:lang w:val="es-ES"/>
            </w:rPr>
          </w:pPr>
          <w:r w:rsidRPr="007E7935">
            <w:rPr>
              <w:rFonts w:ascii="Arial" w:hAnsi="Arial" w:cs="Arial"/>
              <w:b w:val="0"/>
              <w:sz w:val="16"/>
              <w:szCs w:val="16"/>
              <w:lang w:val="es-ES"/>
            </w:rPr>
            <w:t>Conmutador con troncal Analógica</w:t>
          </w:r>
        </w:p>
      </w:tc>
      <w:tc>
        <w:tcPr>
          <w:tcW w:w="1134" w:type="dxa"/>
          <w:shd w:val="clear" w:color="auto" w:fill="auto"/>
        </w:tcPr>
        <w:p w:rsidR="00646009" w:rsidRPr="007E7935" w:rsidRDefault="00646009" w:rsidP="00CB4417">
          <w:pPr>
            <w:pStyle w:val="ANOTACION"/>
            <w:jc w:val="both"/>
            <w:rPr>
              <w:rFonts w:ascii="Arial" w:hAnsi="Arial" w:cs="Arial"/>
              <w:b w:val="0"/>
              <w:sz w:val="16"/>
              <w:szCs w:val="16"/>
              <w:lang w:val="es-ES"/>
            </w:rPr>
          </w:pPr>
          <w:r w:rsidRPr="007E7935">
            <w:rPr>
              <w:rFonts w:ascii="Arial" w:hAnsi="Arial" w:cs="Arial"/>
              <w:b w:val="0"/>
              <w:sz w:val="16"/>
              <w:szCs w:val="16"/>
              <w:lang w:val="es-ES"/>
            </w:rPr>
            <w:t>Conmutador con troncal</w:t>
          </w:r>
        </w:p>
        <w:p w:rsidR="00646009" w:rsidRPr="007E7935" w:rsidRDefault="00646009" w:rsidP="00CB4417">
          <w:pPr>
            <w:pStyle w:val="ANOTACION"/>
            <w:jc w:val="both"/>
            <w:rPr>
              <w:rFonts w:ascii="Arial" w:hAnsi="Arial" w:cs="Arial"/>
              <w:b w:val="0"/>
              <w:sz w:val="16"/>
              <w:szCs w:val="16"/>
              <w:lang w:val="es-ES"/>
            </w:rPr>
          </w:pPr>
          <w:r w:rsidRPr="007E7935">
            <w:rPr>
              <w:rFonts w:ascii="Arial" w:hAnsi="Arial" w:cs="Arial"/>
              <w:b w:val="0"/>
              <w:sz w:val="16"/>
              <w:szCs w:val="16"/>
              <w:lang w:val="es-ES"/>
            </w:rPr>
            <w:t>Digital</w:t>
          </w:r>
        </w:p>
      </w:tc>
      <w:tc>
        <w:tcPr>
          <w:tcW w:w="1134" w:type="dxa"/>
          <w:shd w:val="clear" w:color="auto" w:fill="auto"/>
        </w:tcPr>
        <w:p w:rsidR="00646009" w:rsidRPr="00D10468" w:rsidRDefault="00646009" w:rsidP="00CB4417">
          <w:pPr>
            <w:pStyle w:val="ANOTACION"/>
            <w:jc w:val="both"/>
            <w:rPr>
              <w:rFonts w:ascii="Arial" w:hAnsi="Arial" w:cs="Arial"/>
              <w:b w:val="0"/>
              <w:sz w:val="16"/>
              <w:szCs w:val="16"/>
              <w:lang w:val="es-ES"/>
            </w:rPr>
          </w:pPr>
          <w:r w:rsidRPr="0064363F">
            <w:rPr>
              <w:rFonts w:ascii="Arial" w:hAnsi="Arial" w:cs="Arial"/>
              <w:b w:val="0"/>
              <w:sz w:val="16"/>
              <w:szCs w:val="16"/>
              <w:lang w:val="es-ES"/>
            </w:rPr>
            <w:t>Conmutador con troncal Digital y Analógica</w:t>
          </w:r>
        </w:p>
      </w:tc>
    </w:tr>
  </w:tbl>
  <w:p w:rsidR="00646009" w:rsidRDefault="00646009" w:rsidP="00CB44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951553"/>
    <w:multiLevelType w:val="hybridMultilevel"/>
    <w:tmpl w:val="6AB6232E"/>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2005F7D"/>
    <w:multiLevelType w:val="hybridMultilevel"/>
    <w:tmpl w:val="341A2D60"/>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 w15:restartNumberingAfterBreak="0">
    <w:nsid w:val="02133743"/>
    <w:multiLevelType w:val="hybridMultilevel"/>
    <w:tmpl w:val="500EA37A"/>
    <w:lvl w:ilvl="0" w:tplc="080A0011">
      <w:start w:val="1"/>
      <w:numFmt w:val="decimal"/>
      <w:lvlText w:val="%1)"/>
      <w:lvlJc w:val="left"/>
      <w:pPr>
        <w:ind w:left="1008" w:hanging="360"/>
      </w:pPr>
    </w:lvl>
    <w:lvl w:ilvl="1" w:tplc="080A0019">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02181397"/>
    <w:multiLevelType w:val="hybridMultilevel"/>
    <w:tmpl w:val="46CC6748"/>
    <w:lvl w:ilvl="0" w:tplc="080A0011">
      <w:start w:val="1"/>
      <w:numFmt w:val="decimal"/>
      <w:lvlText w:val="%1)"/>
      <w:lvlJc w:val="left"/>
      <w:pPr>
        <w:ind w:left="1068" w:hanging="360"/>
      </w:pPr>
    </w:lvl>
    <w:lvl w:ilvl="1" w:tplc="96F8403A">
      <w:start w:val="2"/>
      <w:numFmt w:val="bullet"/>
      <w:lvlText w:val="•"/>
      <w:lvlJc w:val="left"/>
      <w:pPr>
        <w:ind w:left="1863" w:hanging="435"/>
      </w:pPr>
      <w:rPr>
        <w:rFonts w:ascii="Arial" w:eastAsia="Times New Roman" w:hAnsi="Arial" w:cs="Arial"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2C313D1"/>
    <w:multiLevelType w:val="hybridMultilevel"/>
    <w:tmpl w:val="E956229E"/>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 w15:restartNumberingAfterBreak="0">
    <w:nsid w:val="052D3397"/>
    <w:multiLevelType w:val="hybridMultilevel"/>
    <w:tmpl w:val="500EA37A"/>
    <w:lvl w:ilvl="0" w:tplc="080A0011">
      <w:start w:val="1"/>
      <w:numFmt w:val="decimal"/>
      <w:lvlText w:val="%1)"/>
      <w:lvlJc w:val="left"/>
      <w:pPr>
        <w:ind w:left="1008" w:hanging="360"/>
      </w:pPr>
    </w:lvl>
    <w:lvl w:ilvl="1" w:tplc="080A0019">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056B00B2"/>
    <w:multiLevelType w:val="hybridMultilevel"/>
    <w:tmpl w:val="D4C634E4"/>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15:restartNumberingAfterBreak="0">
    <w:nsid w:val="067D24C4"/>
    <w:multiLevelType w:val="hybridMultilevel"/>
    <w:tmpl w:val="678607CA"/>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06DB276F"/>
    <w:multiLevelType w:val="hybridMultilevel"/>
    <w:tmpl w:val="5CC0A2EE"/>
    <w:lvl w:ilvl="0" w:tplc="080A0011">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076E433D"/>
    <w:multiLevelType w:val="hybridMultilevel"/>
    <w:tmpl w:val="478C19A0"/>
    <w:lvl w:ilvl="0" w:tplc="D35AB86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088F055D"/>
    <w:multiLevelType w:val="hybridMultilevel"/>
    <w:tmpl w:val="F3AA7F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983512"/>
    <w:multiLevelType w:val="hybridMultilevel"/>
    <w:tmpl w:val="6178D7B8"/>
    <w:lvl w:ilvl="0" w:tplc="95AC969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0B5A22BC"/>
    <w:multiLevelType w:val="hybridMultilevel"/>
    <w:tmpl w:val="3CE6D3AC"/>
    <w:lvl w:ilvl="0" w:tplc="080A0011">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0E561AA7"/>
    <w:multiLevelType w:val="hybridMultilevel"/>
    <w:tmpl w:val="59F8DD20"/>
    <w:lvl w:ilvl="0" w:tplc="080A0011">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0ECF4561"/>
    <w:multiLevelType w:val="hybridMultilevel"/>
    <w:tmpl w:val="4860ED9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0F9D25CD"/>
    <w:multiLevelType w:val="hybridMultilevel"/>
    <w:tmpl w:val="E9A4DA88"/>
    <w:lvl w:ilvl="0" w:tplc="080A0011">
      <w:start w:val="1"/>
      <w:numFmt w:val="decimal"/>
      <w:lvlText w:val="%1)"/>
      <w:lvlJc w:val="left"/>
      <w:pPr>
        <w:ind w:left="1008" w:hanging="360"/>
      </w:pPr>
    </w:lvl>
    <w:lvl w:ilvl="1" w:tplc="080A0019">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7" w15:restartNumberingAfterBreak="0">
    <w:nsid w:val="147D2DF0"/>
    <w:multiLevelType w:val="hybridMultilevel"/>
    <w:tmpl w:val="47C23936"/>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8" w15:restartNumberingAfterBreak="0">
    <w:nsid w:val="1E845F35"/>
    <w:multiLevelType w:val="hybridMultilevel"/>
    <w:tmpl w:val="5AD07966"/>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9" w15:restartNumberingAfterBreak="0">
    <w:nsid w:val="1FE36D12"/>
    <w:multiLevelType w:val="hybridMultilevel"/>
    <w:tmpl w:val="B4DA7E9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20B500E9"/>
    <w:multiLevelType w:val="hybridMultilevel"/>
    <w:tmpl w:val="42402110"/>
    <w:lvl w:ilvl="0" w:tplc="080A0011">
      <w:start w:val="1"/>
      <w:numFmt w:val="decimal"/>
      <w:lvlText w:val="%1)"/>
      <w:lvlJc w:val="left"/>
      <w:pPr>
        <w:ind w:left="1211"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271A5BFE"/>
    <w:multiLevelType w:val="hybridMultilevel"/>
    <w:tmpl w:val="6AE2CB9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2" w15:restartNumberingAfterBreak="0">
    <w:nsid w:val="29D34441"/>
    <w:multiLevelType w:val="hybridMultilevel"/>
    <w:tmpl w:val="6AD4D384"/>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3" w15:restartNumberingAfterBreak="0">
    <w:nsid w:val="2C6F626B"/>
    <w:multiLevelType w:val="hybridMultilevel"/>
    <w:tmpl w:val="C4BA9B68"/>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4" w15:restartNumberingAfterBreak="0">
    <w:nsid w:val="2D5140D2"/>
    <w:multiLevelType w:val="hybridMultilevel"/>
    <w:tmpl w:val="06E0002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2DC94291"/>
    <w:multiLevelType w:val="hybridMultilevel"/>
    <w:tmpl w:val="CBD2C2C0"/>
    <w:lvl w:ilvl="0" w:tplc="080A0011">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2FA5148A"/>
    <w:multiLevelType w:val="hybridMultilevel"/>
    <w:tmpl w:val="3E74786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7" w15:restartNumberingAfterBreak="0">
    <w:nsid w:val="2FE40307"/>
    <w:multiLevelType w:val="hybridMultilevel"/>
    <w:tmpl w:val="E2E4D2CC"/>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8" w15:restartNumberingAfterBreak="0">
    <w:nsid w:val="323F6587"/>
    <w:multiLevelType w:val="hybridMultilevel"/>
    <w:tmpl w:val="528E830E"/>
    <w:lvl w:ilvl="0" w:tplc="080A0011">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33366D0E"/>
    <w:multiLevelType w:val="hybridMultilevel"/>
    <w:tmpl w:val="1928564E"/>
    <w:lvl w:ilvl="0" w:tplc="080A0011">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33592050"/>
    <w:multiLevelType w:val="hybridMultilevel"/>
    <w:tmpl w:val="B1FC801C"/>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1" w15:restartNumberingAfterBreak="0">
    <w:nsid w:val="3AF75C01"/>
    <w:multiLevelType w:val="hybridMultilevel"/>
    <w:tmpl w:val="A0964600"/>
    <w:lvl w:ilvl="0" w:tplc="080A0011">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3C6E14AA"/>
    <w:multiLevelType w:val="hybridMultilevel"/>
    <w:tmpl w:val="C0BC8D8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3" w15:restartNumberingAfterBreak="0">
    <w:nsid w:val="3F852517"/>
    <w:multiLevelType w:val="hybridMultilevel"/>
    <w:tmpl w:val="C722FE22"/>
    <w:lvl w:ilvl="0" w:tplc="623633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424D5797"/>
    <w:multiLevelType w:val="hybridMultilevel"/>
    <w:tmpl w:val="ECE2478E"/>
    <w:lvl w:ilvl="0" w:tplc="080A0011">
      <w:start w:val="1"/>
      <w:numFmt w:val="decimal"/>
      <w:lvlText w:val="%1)"/>
      <w:lvlJc w:val="left"/>
      <w:pPr>
        <w:ind w:left="1080" w:hanging="360"/>
      </w:p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35" w15:restartNumberingAfterBreak="0">
    <w:nsid w:val="467F3CC6"/>
    <w:multiLevelType w:val="hybridMultilevel"/>
    <w:tmpl w:val="B1FC801C"/>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6" w15:restartNumberingAfterBreak="0">
    <w:nsid w:val="485821B1"/>
    <w:multiLevelType w:val="hybridMultilevel"/>
    <w:tmpl w:val="8DF0BA2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7" w15:restartNumberingAfterBreak="0">
    <w:nsid w:val="4EF72D3B"/>
    <w:multiLevelType w:val="hybridMultilevel"/>
    <w:tmpl w:val="47C23936"/>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8" w15:restartNumberingAfterBreak="0">
    <w:nsid w:val="4F1931BC"/>
    <w:multiLevelType w:val="hybridMultilevel"/>
    <w:tmpl w:val="4FE8E0B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9" w15:restartNumberingAfterBreak="0">
    <w:nsid w:val="513C35B9"/>
    <w:multiLevelType w:val="hybridMultilevel"/>
    <w:tmpl w:val="59AA4842"/>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0" w15:restartNumberingAfterBreak="0">
    <w:nsid w:val="55171C36"/>
    <w:multiLevelType w:val="hybridMultilevel"/>
    <w:tmpl w:val="3CE6D3AC"/>
    <w:lvl w:ilvl="0" w:tplc="080A0011">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5712180D"/>
    <w:multiLevelType w:val="hybridMultilevel"/>
    <w:tmpl w:val="DDE6469C"/>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2" w15:restartNumberingAfterBreak="0">
    <w:nsid w:val="583B20BB"/>
    <w:multiLevelType w:val="hybridMultilevel"/>
    <w:tmpl w:val="8D5C9A4E"/>
    <w:lvl w:ilvl="0" w:tplc="C7D4C7E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3" w15:restartNumberingAfterBreak="0">
    <w:nsid w:val="5BA04523"/>
    <w:multiLevelType w:val="hybridMultilevel"/>
    <w:tmpl w:val="3F9005F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4" w15:restartNumberingAfterBreak="0">
    <w:nsid w:val="5C062AA5"/>
    <w:multiLevelType w:val="hybridMultilevel"/>
    <w:tmpl w:val="899E1D12"/>
    <w:lvl w:ilvl="0" w:tplc="EE48E422">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5C8C2F57"/>
    <w:multiLevelType w:val="hybridMultilevel"/>
    <w:tmpl w:val="ADF8B61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6" w15:restartNumberingAfterBreak="0">
    <w:nsid w:val="5F3E28B4"/>
    <w:multiLevelType w:val="hybridMultilevel"/>
    <w:tmpl w:val="EEE4507E"/>
    <w:lvl w:ilvl="0" w:tplc="7FB0297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65EA18FC"/>
    <w:multiLevelType w:val="hybridMultilevel"/>
    <w:tmpl w:val="E2E4D2CC"/>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8" w15:restartNumberingAfterBreak="0">
    <w:nsid w:val="674A4950"/>
    <w:multiLevelType w:val="hybridMultilevel"/>
    <w:tmpl w:val="862CBEF2"/>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9" w15:restartNumberingAfterBreak="0">
    <w:nsid w:val="6F1F59F2"/>
    <w:multiLevelType w:val="hybridMultilevel"/>
    <w:tmpl w:val="E5708398"/>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0" w15:restartNumberingAfterBreak="0">
    <w:nsid w:val="6F64214F"/>
    <w:multiLevelType w:val="hybridMultilevel"/>
    <w:tmpl w:val="F52C394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1" w15:restartNumberingAfterBreak="0">
    <w:nsid w:val="70025AF1"/>
    <w:multiLevelType w:val="hybridMultilevel"/>
    <w:tmpl w:val="1A70B72C"/>
    <w:lvl w:ilvl="0" w:tplc="080A0011">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2" w15:restartNumberingAfterBreak="0">
    <w:nsid w:val="71FB7EBE"/>
    <w:multiLevelType w:val="hybridMultilevel"/>
    <w:tmpl w:val="28C67E1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3" w15:restartNumberingAfterBreak="0">
    <w:nsid w:val="74F2456E"/>
    <w:multiLevelType w:val="hybridMultilevel"/>
    <w:tmpl w:val="8B9C72C8"/>
    <w:lvl w:ilvl="0" w:tplc="080A0011">
      <w:start w:val="1"/>
      <w:numFmt w:val="decimal"/>
      <w:lvlText w:val="%1)"/>
      <w:lvlJc w:val="left"/>
      <w:pPr>
        <w:ind w:left="1008" w:hanging="360"/>
      </w:pPr>
    </w:lvl>
    <w:lvl w:ilvl="1" w:tplc="080A0019">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4" w15:restartNumberingAfterBreak="0">
    <w:nsid w:val="78F10D2D"/>
    <w:multiLevelType w:val="hybridMultilevel"/>
    <w:tmpl w:val="4AA87536"/>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796A2634"/>
    <w:multiLevelType w:val="hybridMultilevel"/>
    <w:tmpl w:val="3CE6D3AC"/>
    <w:lvl w:ilvl="0" w:tplc="080A0011">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6" w15:restartNumberingAfterBreak="0">
    <w:nsid w:val="7D4F131E"/>
    <w:multiLevelType w:val="hybridMultilevel"/>
    <w:tmpl w:val="3CE6D3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E706494"/>
    <w:multiLevelType w:val="hybridMultilevel"/>
    <w:tmpl w:val="E050F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F1C2E04"/>
    <w:multiLevelType w:val="hybridMultilevel"/>
    <w:tmpl w:val="FD08CA42"/>
    <w:lvl w:ilvl="0" w:tplc="080A0011">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abstractNumId w:val="25"/>
  </w:num>
  <w:num w:numId="2">
    <w:abstractNumId w:val="56"/>
  </w:num>
  <w:num w:numId="3">
    <w:abstractNumId w:val="13"/>
  </w:num>
  <w:num w:numId="4">
    <w:abstractNumId w:val="55"/>
  </w:num>
  <w:num w:numId="5">
    <w:abstractNumId w:val="40"/>
  </w:num>
  <w:num w:numId="6">
    <w:abstractNumId w:val="20"/>
  </w:num>
  <w:num w:numId="7">
    <w:abstractNumId w:val="41"/>
  </w:num>
  <w:num w:numId="8">
    <w:abstractNumId w:val="14"/>
  </w:num>
  <w:num w:numId="9">
    <w:abstractNumId w:val="4"/>
  </w:num>
  <w:num w:numId="10">
    <w:abstractNumId w:val="28"/>
  </w:num>
  <w:num w:numId="11">
    <w:abstractNumId w:val="53"/>
  </w:num>
  <w:num w:numId="12">
    <w:abstractNumId w:val="16"/>
  </w:num>
  <w:num w:numId="13">
    <w:abstractNumId w:val="1"/>
  </w:num>
  <w:num w:numId="14">
    <w:abstractNumId w:val="58"/>
  </w:num>
  <w:num w:numId="15">
    <w:abstractNumId w:val="29"/>
  </w:num>
  <w:num w:numId="16">
    <w:abstractNumId w:val="39"/>
  </w:num>
  <w:num w:numId="17">
    <w:abstractNumId w:val="47"/>
  </w:num>
  <w:num w:numId="18">
    <w:abstractNumId w:val="27"/>
  </w:num>
  <w:num w:numId="19">
    <w:abstractNumId w:val="54"/>
  </w:num>
  <w:num w:numId="20">
    <w:abstractNumId w:val="48"/>
  </w:num>
  <w:num w:numId="21">
    <w:abstractNumId w:val="31"/>
  </w:num>
  <w:num w:numId="22">
    <w:abstractNumId w:val="35"/>
  </w:num>
  <w:num w:numId="23">
    <w:abstractNumId w:val="30"/>
  </w:num>
  <w:num w:numId="24">
    <w:abstractNumId w:val="5"/>
  </w:num>
  <w:num w:numId="25">
    <w:abstractNumId w:val="49"/>
  </w:num>
  <w:num w:numId="26">
    <w:abstractNumId w:val="7"/>
  </w:num>
  <w:num w:numId="27">
    <w:abstractNumId w:val="2"/>
  </w:num>
  <w:num w:numId="28">
    <w:abstractNumId w:val="23"/>
  </w:num>
  <w:num w:numId="29">
    <w:abstractNumId w:val="18"/>
  </w:num>
  <w:num w:numId="30">
    <w:abstractNumId w:val="51"/>
  </w:num>
  <w:num w:numId="31">
    <w:abstractNumId w:val="3"/>
  </w:num>
  <w:num w:numId="32">
    <w:abstractNumId w:val="6"/>
  </w:num>
  <w:num w:numId="33">
    <w:abstractNumId w:val="37"/>
  </w:num>
  <w:num w:numId="34">
    <w:abstractNumId w:val="17"/>
  </w:num>
  <w:num w:numId="35">
    <w:abstractNumId w:val="22"/>
  </w:num>
  <w:num w:numId="36">
    <w:abstractNumId w:val="8"/>
  </w:num>
  <w:num w:numId="37">
    <w:abstractNumId w:val="34"/>
  </w:num>
  <w:num w:numId="38">
    <w:abstractNumId w:val="12"/>
  </w:num>
  <w:num w:numId="39">
    <w:abstractNumId w:val="46"/>
  </w:num>
  <w:num w:numId="40">
    <w:abstractNumId w:val="44"/>
  </w:num>
  <w:num w:numId="41">
    <w:abstractNumId w:val="42"/>
  </w:num>
  <w:num w:numId="42">
    <w:abstractNumId w:val="33"/>
  </w:num>
  <w:num w:numId="43">
    <w:abstractNumId w:val="9"/>
  </w:num>
  <w:num w:numId="44">
    <w:abstractNumId w:val="10"/>
  </w:num>
  <w:num w:numId="45">
    <w:abstractNumId w:val="43"/>
  </w:num>
  <w:num w:numId="46">
    <w:abstractNumId w:val="21"/>
  </w:num>
  <w:num w:numId="47">
    <w:abstractNumId w:val="26"/>
  </w:num>
  <w:num w:numId="48">
    <w:abstractNumId w:val="38"/>
  </w:num>
  <w:num w:numId="49">
    <w:abstractNumId w:val="50"/>
  </w:num>
  <w:num w:numId="50">
    <w:abstractNumId w:val="19"/>
  </w:num>
  <w:num w:numId="51">
    <w:abstractNumId w:val="24"/>
  </w:num>
  <w:num w:numId="52">
    <w:abstractNumId w:val="57"/>
  </w:num>
  <w:num w:numId="53">
    <w:abstractNumId w:val="36"/>
  </w:num>
  <w:num w:numId="54">
    <w:abstractNumId w:val="15"/>
  </w:num>
  <w:num w:numId="55">
    <w:abstractNumId w:val="52"/>
  </w:num>
  <w:num w:numId="56">
    <w:abstractNumId w:val="32"/>
  </w:num>
  <w:num w:numId="57">
    <w:abstractNumId w:val="45"/>
  </w:num>
  <w:num w:numId="58">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5B"/>
    <w:rsid w:val="00004A80"/>
    <w:rsid w:val="00006045"/>
    <w:rsid w:val="000070A0"/>
    <w:rsid w:val="00007203"/>
    <w:rsid w:val="0001016E"/>
    <w:rsid w:val="00013A85"/>
    <w:rsid w:val="0001589B"/>
    <w:rsid w:val="00015D16"/>
    <w:rsid w:val="000160AD"/>
    <w:rsid w:val="0002178C"/>
    <w:rsid w:val="00021981"/>
    <w:rsid w:val="00023BB6"/>
    <w:rsid w:val="000249E7"/>
    <w:rsid w:val="00024F39"/>
    <w:rsid w:val="00025A8B"/>
    <w:rsid w:val="00026EC1"/>
    <w:rsid w:val="00032DCF"/>
    <w:rsid w:val="0003370A"/>
    <w:rsid w:val="00035358"/>
    <w:rsid w:val="00036032"/>
    <w:rsid w:val="000364D3"/>
    <w:rsid w:val="00037051"/>
    <w:rsid w:val="00040989"/>
    <w:rsid w:val="000412B9"/>
    <w:rsid w:val="00051F59"/>
    <w:rsid w:val="00052709"/>
    <w:rsid w:val="000540E6"/>
    <w:rsid w:val="00054955"/>
    <w:rsid w:val="00060D50"/>
    <w:rsid w:val="00063F8F"/>
    <w:rsid w:val="0006650A"/>
    <w:rsid w:val="000673EA"/>
    <w:rsid w:val="00070E1E"/>
    <w:rsid w:val="0007273F"/>
    <w:rsid w:val="000751FE"/>
    <w:rsid w:val="00075DC7"/>
    <w:rsid w:val="00076536"/>
    <w:rsid w:val="00076A74"/>
    <w:rsid w:val="00076DD0"/>
    <w:rsid w:val="00081869"/>
    <w:rsid w:val="00084CD7"/>
    <w:rsid w:val="00085570"/>
    <w:rsid w:val="0008676C"/>
    <w:rsid w:val="00087D98"/>
    <w:rsid w:val="00087ED5"/>
    <w:rsid w:val="00091431"/>
    <w:rsid w:val="000931CD"/>
    <w:rsid w:val="00093FB9"/>
    <w:rsid w:val="00096103"/>
    <w:rsid w:val="000A33B9"/>
    <w:rsid w:val="000A36C2"/>
    <w:rsid w:val="000A3D40"/>
    <w:rsid w:val="000A5E44"/>
    <w:rsid w:val="000B255D"/>
    <w:rsid w:val="000B4500"/>
    <w:rsid w:val="000C2853"/>
    <w:rsid w:val="000C2B1C"/>
    <w:rsid w:val="000C326F"/>
    <w:rsid w:val="000C5AED"/>
    <w:rsid w:val="000D1AC1"/>
    <w:rsid w:val="000D406C"/>
    <w:rsid w:val="000D77F6"/>
    <w:rsid w:val="000E4059"/>
    <w:rsid w:val="000E5E6D"/>
    <w:rsid w:val="000E7662"/>
    <w:rsid w:val="000F252C"/>
    <w:rsid w:val="000F303D"/>
    <w:rsid w:val="000F35A9"/>
    <w:rsid w:val="000F4F89"/>
    <w:rsid w:val="000F621D"/>
    <w:rsid w:val="000F657E"/>
    <w:rsid w:val="000F6E21"/>
    <w:rsid w:val="0010218F"/>
    <w:rsid w:val="00106D83"/>
    <w:rsid w:val="00107B7B"/>
    <w:rsid w:val="00110E79"/>
    <w:rsid w:val="00113E57"/>
    <w:rsid w:val="00115255"/>
    <w:rsid w:val="00116B9E"/>
    <w:rsid w:val="00120089"/>
    <w:rsid w:val="00121DF0"/>
    <w:rsid w:val="001244CD"/>
    <w:rsid w:val="00130D25"/>
    <w:rsid w:val="00133832"/>
    <w:rsid w:val="001414D0"/>
    <w:rsid w:val="00141CF8"/>
    <w:rsid w:val="00144167"/>
    <w:rsid w:val="0014466B"/>
    <w:rsid w:val="0014736C"/>
    <w:rsid w:val="00150E7D"/>
    <w:rsid w:val="00151510"/>
    <w:rsid w:val="001524E0"/>
    <w:rsid w:val="0015453E"/>
    <w:rsid w:val="00157B61"/>
    <w:rsid w:val="00157FD9"/>
    <w:rsid w:val="0016278E"/>
    <w:rsid w:val="001714BE"/>
    <w:rsid w:val="00172D54"/>
    <w:rsid w:val="00172E7A"/>
    <w:rsid w:val="00174792"/>
    <w:rsid w:val="0018358A"/>
    <w:rsid w:val="001900D3"/>
    <w:rsid w:val="00191E3E"/>
    <w:rsid w:val="00194281"/>
    <w:rsid w:val="0019472E"/>
    <w:rsid w:val="00195411"/>
    <w:rsid w:val="001A45A0"/>
    <w:rsid w:val="001A7F0C"/>
    <w:rsid w:val="001B36E1"/>
    <w:rsid w:val="001B45B8"/>
    <w:rsid w:val="001B57B2"/>
    <w:rsid w:val="001B68ED"/>
    <w:rsid w:val="001C1A6F"/>
    <w:rsid w:val="001D013D"/>
    <w:rsid w:val="001D015F"/>
    <w:rsid w:val="001D0DA0"/>
    <w:rsid w:val="001D462D"/>
    <w:rsid w:val="001E186E"/>
    <w:rsid w:val="001E18A1"/>
    <w:rsid w:val="001E33C7"/>
    <w:rsid w:val="001E5AB2"/>
    <w:rsid w:val="001F15FD"/>
    <w:rsid w:val="001F5181"/>
    <w:rsid w:val="001F6FF0"/>
    <w:rsid w:val="001F789A"/>
    <w:rsid w:val="002006F1"/>
    <w:rsid w:val="00203E9D"/>
    <w:rsid w:val="00204DCD"/>
    <w:rsid w:val="0020676F"/>
    <w:rsid w:val="00210AF5"/>
    <w:rsid w:val="0021155F"/>
    <w:rsid w:val="002148B8"/>
    <w:rsid w:val="00214B94"/>
    <w:rsid w:val="00220623"/>
    <w:rsid w:val="0022240B"/>
    <w:rsid w:val="002238AF"/>
    <w:rsid w:val="00223C06"/>
    <w:rsid w:val="00224DDF"/>
    <w:rsid w:val="002308F1"/>
    <w:rsid w:val="00231909"/>
    <w:rsid w:val="00234F4B"/>
    <w:rsid w:val="00235323"/>
    <w:rsid w:val="00235838"/>
    <w:rsid w:val="0023680B"/>
    <w:rsid w:val="00240769"/>
    <w:rsid w:val="00245154"/>
    <w:rsid w:val="0024629F"/>
    <w:rsid w:val="00247ACF"/>
    <w:rsid w:val="00250175"/>
    <w:rsid w:val="00250EB2"/>
    <w:rsid w:val="00251956"/>
    <w:rsid w:val="002520EC"/>
    <w:rsid w:val="002534B8"/>
    <w:rsid w:val="002547E0"/>
    <w:rsid w:val="00254AF2"/>
    <w:rsid w:val="00254CD4"/>
    <w:rsid w:val="0025502A"/>
    <w:rsid w:val="0025622D"/>
    <w:rsid w:val="00257BF5"/>
    <w:rsid w:val="002616A2"/>
    <w:rsid w:val="00261B8C"/>
    <w:rsid w:val="00265225"/>
    <w:rsid w:val="0026638A"/>
    <w:rsid w:val="0027110A"/>
    <w:rsid w:val="00275FE0"/>
    <w:rsid w:val="00284B2B"/>
    <w:rsid w:val="002873D7"/>
    <w:rsid w:val="0028761C"/>
    <w:rsid w:val="00287765"/>
    <w:rsid w:val="0029161B"/>
    <w:rsid w:val="0029574E"/>
    <w:rsid w:val="00295A79"/>
    <w:rsid w:val="00296734"/>
    <w:rsid w:val="0029730C"/>
    <w:rsid w:val="00297B5D"/>
    <w:rsid w:val="002A2A2C"/>
    <w:rsid w:val="002A3488"/>
    <w:rsid w:val="002A4623"/>
    <w:rsid w:val="002A4923"/>
    <w:rsid w:val="002B0E52"/>
    <w:rsid w:val="002B1185"/>
    <w:rsid w:val="002B1336"/>
    <w:rsid w:val="002B15DB"/>
    <w:rsid w:val="002B1EEE"/>
    <w:rsid w:val="002B48EE"/>
    <w:rsid w:val="002B4FF6"/>
    <w:rsid w:val="002B6F58"/>
    <w:rsid w:val="002C0846"/>
    <w:rsid w:val="002C37CA"/>
    <w:rsid w:val="002C6B84"/>
    <w:rsid w:val="002C7123"/>
    <w:rsid w:val="002C7F67"/>
    <w:rsid w:val="002D100D"/>
    <w:rsid w:val="002D16D6"/>
    <w:rsid w:val="002D215F"/>
    <w:rsid w:val="002D2C65"/>
    <w:rsid w:val="002D70DF"/>
    <w:rsid w:val="002E31E8"/>
    <w:rsid w:val="002E33AD"/>
    <w:rsid w:val="002E403C"/>
    <w:rsid w:val="002F0418"/>
    <w:rsid w:val="002F2EB1"/>
    <w:rsid w:val="002F449B"/>
    <w:rsid w:val="002F647E"/>
    <w:rsid w:val="00301038"/>
    <w:rsid w:val="00301059"/>
    <w:rsid w:val="003016BC"/>
    <w:rsid w:val="00303DCF"/>
    <w:rsid w:val="00306881"/>
    <w:rsid w:val="00306D93"/>
    <w:rsid w:val="00307EA9"/>
    <w:rsid w:val="00310ED9"/>
    <w:rsid w:val="003111C1"/>
    <w:rsid w:val="00313C27"/>
    <w:rsid w:val="00315A85"/>
    <w:rsid w:val="003205CE"/>
    <w:rsid w:val="0032188D"/>
    <w:rsid w:val="0032302B"/>
    <w:rsid w:val="0032391F"/>
    <w:rsid w:val="00325154"/>
    <w:rsid w:val="00326537"/>
    <w:rsid w:val="003270DF"/>
    <w:rsid w:val="003301FA"/>
    <w:rsid w:val="003324C0"/>
    <w:rsid w:val="0033292F"/>
    <w:rsid w:val="003334E6"/>
    <w:rsid w:val="003343D3"/>
    <w:rsid w:val="003344D8"/>
    <w:rsid w:val="00334762"/>
    <w:rsid w:val="00335384"/>
    <w:rsid w:val="00335719"/>
    <w:rsid w:val="00341B8F"/>
    <w:rsid w:val="00345001"/>
    <w:rsid w:val="0035589E"/>
    <w:rsid w:val="00355AEB"/>
    <w:rsid w:val="0035698B"/>
    <w:rsid w:val="003572A9"/>
    <w:rsid w:val="0035758D"/>
    <w:rsid w:val="003578E0"/>
    <w:rsid w:val="003608D5"/>
    <w:rsid w:val="00361E3C"/>
    <w:rsid w:val="00362C8D"/>
    <w:rsid w:val="0036460F"/>
    <w:rsid w:val="0036573F"/>
    <w:rsid w:val="0036708C"/>
    <w:rsid w:val="003721C3"/>
    <w:rsid w:val="00375F06"/>
    <w:rsid w:val="00377326"/>
    <w:rsid w:val="00377EE1"/>
    <w:rsid w:val="0038016F"/>
    <w:rsid w:val="0038163F"/>
    <w:rsid w:val="00382E14"/>
    <w:rsid w:val="003847AD"/>
    <w:rsid w:val="00385241"/>
    <w:rsid w:val="00387B12"/>
    <w:rsid w:val="003935EE"/>
    <w:rsid w:val="00393972"/>
    <w:rsid w:val="0039472C"/>
    <w:rsid w:val="003A0F30"/>
    <w:rsid w:val="003A1E2D"/>
    <w:rsid w:val="003A2F79"/>
    <w:rsid w:val="003A66E7"/>
    <w:rsid w:val="003A6ED8"/>
    <w:rsid w:val="003A7B64"/>
    <w:rsid w:val="003B1141"/>
    <w:rsid w:val="003B1EE5"/>
    <w:rsid w:val="003B6834"/>
    <w:rsid w:val="003C0C75"/>
    <w:rsid w:val="003C10D9"/>
    <w:rsid w:val="003C21C2"/>
    <w:rsid w:val="003C2BB1"/>
    <w:rsid w:val="003C42DE"/>
    <w:rsid w:val="003C44E4"/>
    <w:rsid w:val="003C4D46"/>
    <w:rsid w:val="003C7CB5"/>
    <w:rsid w:val="003D1527"/>
    <w:rsid w:val="003D2470"/>
    <w:rsid w:val="003D2532"/>
    <w:rsid w:val="003D2A93"/>
    <w:rsid w:val="003D3484"/>
    <w:rsid w:val="003D3867"/>
    <w:rsid w:val="003D3B23"/>
    <w:rsid w:val="003D7B41"/>
    <w:rsid w:val="003E4A0A"/>
    <w:rsid w:val="003E4D68"/>
    <w:rsid w:val="003E51D1"/>
    <w:rsid w:val="003E6C82"/>
    <w:rsid w:val="003E7C66"/>
    <w:rsid w:val="003F044B"/>
    <w:rsid w:val="003F0DD5"/>
    <w:rsid w:val="003F160C"/>
    <w:rsid w:val="003F3D1C"/>
    <w:rsid w:val="003F568C"/>
    <w:rsid w:val="003F571E"/>
    <w:rsid w:val="00401641"/>
    <w:rsid w:val="00403284"/>
    <w:rsid w:val="0040337C"/>
    <w:rsid w:val="0040343B"/>
    <w:rsid w:val="0040433A"/>
    <w:rsid w:val="00405330"/>
    <w:rsid w:val="004056FE"/>
    <w:rsid w:val="00405F0A"/>
    <w:rsid w:val="00406BF2"/>
    <w:rsid w:val="004101BA"/>
    <w:rsid w:val="00411982"/>
    <w:rsid w:val="00424EF9"/>
    <w:rsid w:val="004255B2"/>
    <w:rsid w:val="004272EC"/>
    <w:rsid w:val="00432711"/>
    <w:rsid w:val="00432936"/>
    <w:rsid w:val="00434A01"/>
    <w:rsid w:val="00434BCB"/>
    <w:rsid w:val="00441E09"/>
    <w:rsid w:val="00441EFD"/>
    <w:rsid w:val="00442CBC"/>
    <w:rsid w:val="0044549D"/>
    <w:rsid w:val="00446A9A"/>
    <w:rsid w:val="00453B78"/>
    <w:rsid w:val="00457A92"/>
    <w:rsid w:val="00460004"/>
    <w:rsid w:val="0046522A"/>
    <w:rsid w:val="00467E10"/>
    <w:rsid w:val="00471372"/>
    <w:rsid w:val="004733BD"/>
    <w:rsid w:val="00480396"/>
    <w:rsid w:val="004826EC"/>
    <w:rsid w:val="004844A1"/>
    <w:rsid w:val="004846C3"/>
    <w:rsid w:val="00490B77"/>
    <w:rsid w:val="004913CA"/>
    <w:rsid w:val="00491C9B"/>
    <w:rsid w:val="00493509"/>
    <w:rsid w:val="00495DD2"/>
    <w:rsid w:val="004A0169"/>
    <w:rsid w:val="004A3614"/>
    <w:rsid w:val="004A4A11"/>
    <w:rsid w:val="004A79C0"/>
    <w:rsid w:val="004B16EB"/>
    <w:rsid w:val="004B2A59"/>
    <w:rsid w:val="004B4678"/>
    <w:rsid w:val="004B573C"/>
    <w:rsid w:val="004C16B1"/>
    <w:rsid w:val="004C2336"/>
    <w:rsid w:val="004C340F"/>
    <w:rsid w:val="004C3B0D"/>
    <w:rsid w:val="004C6D71"/>
    <w:rsid w:val="004D0812"/>
    <w:rsid w:val="004D0AA1"/>
    <w:rsid w:val="004D0F66"/>
    <w:rsid w:val="004D4294"/>
    <w:rsid w:val="004D479F"/>
    <w:rsid w:val="004D4D50"/>
    <w:rsid w:val="004D7E81"/>
    <w:rsid w:val="004E0AF4"/>
    <w:rsid w:val="004E14CA"/>
    <w:rsid w:val="004E2701"/>
    <w:rsid w:val="004E3BC6"/>
    <w:rsid w:val="004E42BB"/>
    <w:rsid w:val="004E49EE"/>
    <w:rsid w:val="004E73F5"/>
    <w:rsid w:val="004E7672"/>
    <w:rsid w:val="004F3D8D"/>
    <w:rsid w:val="004F4956"/>
    <w:rsid w:val="004F5166"/>
    <w:rsid w:val="0050433B"/>
    <w:rsid w:val="00506788"/>
    <w:rsid w:val="00512818"/>
    <w:rsid w:val="005128F1"/>
    <w:rsid w:val="005176F7"/>
    <w:rsid w:val="005202EB"/>
    <w:rsid w:val="005211F7"/>
    <w:rsid w:val="00521A76"/>
    <w:rsid w:val="00525064"/>
    <w:rsid w:val="00525E01"/>
    <w:rsid w:val="0052669C"/>
    <w:rsid w:val="00530EC9"/>
    <w:rsid w:val="00532175"/>
    <w:rsid w:val="00533438"/>
    <w:rsid w:val="005348C9"/>
    <w:rsid w:val="00536393"/>
    <w:rsid w:val="00537968"/>
    <w:rsid w:val="00542298"/>
    <w:rsid w:val="005422D7"/>
    <w:rsid w:val="005427F4"/>
    <w:rsid w:val="00544454"/>
    <w:rsid w:val="005513F6"/>
    <w:rsid w:val="00554222"/>
    <w:rsid w:val="00557D47"/>
    <w:rsid w:val="00560153"/>
    <w:rsid w:val="00564D81"/>
    <w:rsid w:val="0057100C"/>
    <w:rsid w:val="00571FCA"/>
    <w:rsid w:val="005768C2"/>
    <w:rsid w:val="00576BD8"/>
    <w:rsid w:val="00584252"/>
    <w:rsid w:val="0058447D"/>
    <w:rsid w:val="005857E5"/>
    <w:rsid w:val="00587C16"/>
    <w:rsid w:val="005912F6"/>
    <w:rsid w:val="00591DD0"/>
    <w:rsid w:val="005955F5"/>
    <w:rsid w:val="00595FE6"/>
    <w:rsid w:val="005A0CC6"/>
    <w:rsid w:val="005A6327"/>
    <w:rsid w:val="005A66E9"/>
    <w:rsid w:val="005B0F7F"/>
    <w:rsid w:val="005C6B1C"/>
    <w:rsid w:val="005C7593"/>
    <w:rsid w:val="005D6EAF"/>
    <w:rsid w:val="005D71A1"/>
    <w:rsid w:val="005E2890"/>
    <w:rsid w:val="005E2B24"/>
    <w:rsid w:val="005E448E"/>
    <w:rsid w:val="005E5C56"/>
    <w:rsid w:val="005F0A3C"/>
    <w:rsid w:val="005F27B1"/>
    <w:rsid w:val="005F3599"/>
    <w:rsid w:val="005F3F58"/>
    <w:rsid w:val="005F40CA"/>
    <w:rsid w:val="005F4C9D"/>
    <w:rsid w:val="005F7D62"/>
    <w:rsid w:val="00600959"/>
    <w:rsid w:val="00603E20"/>
    <w:rsid w:val="006046DC"/>
    <w:rsid w:val="00604A48"/>
    <w:rsid w:val="00610456"/>
    <w:rsid w:val="00611AAA"/>
    <w:rsid w:val="00612865"/>
    <w:rsid w:val="006152D1"/>
    <w:rsid w:val="006240E8"/>
    <w:rsid w:val="0062571C"/>
    <w:rsid w:val="00627583"/>
    <w:rsid w:val="00635A14"/>
    <w:rsid w:val="0064262C"/>
    <w:rsid w:val="00643755"/>
    <w:rsid w:val="00644267"/>
    <w:rsid w:val="00645F71"/>
    <w:rsid w:val="00646009"/>
    <w:rsid w:val="006460E2"/>
    <w:rsid w:val="006468AA"/>
    <w:rsid w:val="0064729E"/>
    <w:rsid w:val="006511A6"/>
    <w:rsid w:val="00651B09"/>
    <w:rsid w:val="006538F1"/>
    <w:rsid w:val="00653FF2"/>
    <w:rsid w:val="00654AD0"/>
    <w:rsid w:val="00665925"/>
    <w:rsid w:val="00670083"/>
    <w:rsid w:val="006701AF"/>
    <w:rsid w:val="00670A05"/>
    <w:rsid w:val="00670ED6"/>
    <w:rsid w:val="006744B1"/>
    <w:rsid w:val="006762D4"/>
    <w:rsid w:val="006804B2"/>
    <w:rsid w:val="0068162F"/>
    <w:rsid w:val="006831C6"/>
    <w:rsid w:val="00686DF1"/>
    <w:rsid w:val="00694746"/>
    <w:rsid w:val="00694A7D"/>
    <w:rsid w:val="00695DFF"/>
    <w:rsid w:val="006A0C0C"/>
    <w:rsid w:val="006A27AC"/>
    <w:rsid w:val="006A37F4"/>
    <w:rsid w:val="006A3AF9"/>
    <w:rsid w:val="006A5FCF"/>
    <w:rsid w:val="006A75B6"/>
    <w:rsid w:val="006B273C"/>
    <w:rsid w:val="006C07A3"/>
    <w:rsid w:val="006C1275"/>
    <w:rsid w:val="006C231C"/>
    <w:rsid w:val="006C3F72"/>
    <w:rsid w:val="006C4441"/>
    <w:rsid w:val="006C453F"/>
    <w:rsid w:val="006C4FC1"/>
    <w:rsid w:val="006D166C"/>
    <w:rsid w:val="006E098B"/>
    <w:rsid w:val="006E12DC"/>
    <w:rsid w:val="006E24B8"/>
    <w:rsid w:val="006E4880"/>
    <w:rsid w:val="006E787D"/>
    <w:rsid w:val="006F0758"/>
    <w:rsid w:val="006F28F5"/>
    <w:rsid w:val="006F32D1"/>
    <w:rsid w:val="006F4E02"/>
    <w:rsid w:val="006F5F63"/>
    <w:rsid w:val="006F7EA3"/>
    <w:rsid w:val="00703F84"/>
    <w:rsid w:val="00704C57"/>
    <w:rsid w:val="00706CF0"/>
    <w:rsid w:val="00711375"/>
    <w:rsid w:val="00712741"/>
    <w:rsid w:val="00713722"/>
    <w:rsid w:val="0071773E"/>
    <w:rsid w:val="007203B7"/>
    <w:rsid w:val="007210D3"/>
    <w:rsid w:val="007218FC"/>
    <w:rsid w:val="00722549"/>
    <w:rsid w:val="00723595"/>
    <w:rsid w:val="00723748"/>
    <w:rsid w:val="007258A3"/>
    <w:rsid w:val="00726E25"/>
    <w:rsid w:val="00727800"/>
    <w:rsid w:val="00730CD1"/>
    <w:rsid w:val="00731C99"/>
    <w:rsid w:val="00731ECB"/>
    <w:rsid w:val="007330C0"/>
    <w:rsid w:val="00737813"/>
    <w:rsid w:val="00737D6B"/>
    <w:rsid w:val="00740591"/>
    <w:rsid w:val="00741C36"/>
    <w:rsid w:val="00743BD9"/>
    <w:rsid w:val="00743CE8"/>
    <w:rsid w:val="00744118"/>
    <w:rsid w:val="00744D22"/>
    <w:rsid w:val="0074631F"/>
    <w:rsid w:val="0074652C"/>
    <w:rsid w:val="00747633"/>
    <w:rsid w:val="007505AF"/>
    <w:rsid w:val="00753346"/>
    <w:rsid w:val="00756B59"/>
    <w:rsid w:val="007571A2"/>
    <w:rsid w:val="007576AF"/>
    <w:rsid w:val="00760352"/>
    <w:rsid w:val="00761485"/>
    <w:rsid w:val="007621D5"/>
    <w:rsid w:val="007627F9"/>
    <w:rsid w:val="00762DEC"/>
    <w:rsid w:val="00766829"/>
    <w:rsid w:val="00767E31"/>
    <w:rsid w:val="00770FD4"/>
    <w:rsid w:val="0077596C"/>
    <w:rsid w:val="00775D85"/>
    <w:rsid w:val="007833BA"/>
    <w:rsid w:val="007841DB"/>
    <w:rsid w:val="007855D3"/>
    <w:rsid w:val="00787AF0"/>
    <w:rsid w:val="007922B3"/>
    <w:rsid w:val="00793215"/>
    <w:rsid w:val="00795FA4"/>
    <w:rsid w:val="00797744"/>
    <w:rsid w:val="007A0D4D"/>
    <w:rsid w:val="007A2DE7"/>
    <w:rsid w:val="007A437D"/>
    <w:rsid w:val="007A47EF"/>
    <w:rsid w:val="007A4D1B"/>
    <w:rsid w:val="007A73AF"/>
    <w:rsid w:val="007A7F45"/>
    <w:rsid w:val="007B091C"/>
    <w:rsid w:val="007B45A8"/>
    <w:rsid w:val="007B52E2"/>
    <w:rsid w:val="007B6469"/>
    <w:rsid w:val="007C05CD"/>
    <w:rsid w:val="007C0F91"/>
    <w:rsid w:val="007C54DC"/>
    <w:rsid w:val="007D0035"/>
    <w:rsid w:val="007D1B40"/>
    <w:rsid w:val="007D2334"/>
    <w:rsid w:val="007E64F6"/>
    <w:rsid w:val="007E7189"/>
    <w:rsid w:val="007E7F34"/>
    <w:rsid w:val="007F0FBE"/>
    <w:rsid w:val="007F1820"/>
    <w:rsid w:val="007F3292"/>
    <w:rsid w:val="007F3A70"/>
    <w:rsid w:val="007F54DB"/>
    <w:rsid w:val="007F5976"/>
    <w:rsid w:val="007F5C3D"/>
    <w:rsid w:val="007F70E6"/>
    <w:rsid w:val="007F71EB"/>
    <w:rsid w:val="007F780B"/>
    <w:rsid w:val="0080390D"/>
    <w:rsid w:val="008045B3"/>
    <w:rsid w:val="00806B5B"/>
    <w:rsid w:val="00807C12"/>
    <w:rsid w:val="00807C6B"/>
    <w:rsid w:val="00807D90"/>
    <w:rsid w:val="00807D99"/>
    <w:rsid w:val="00815B4B"/>
    <w:rsid w:val="00824F5D"/>
    <w:rsid w:val="00825E57"/>
    <w:rsid w:val="00830AC3"/>
    <w:rsid w:val="00831018"/>
    <w:rsid w:val="00831134"/>
    <w:rsid w:val="0083255B"/>
    <w:rsid w:val="00836BD3"/>
    <w:rsid w:val="00841B08"/>
    <w:rsid w:val="008426AE"/>
    <w:rsid w:val="0084382C"/>
    <w:rsid w:val="008440F0"/>
    <w:rsid w:val="0084410F"/>
    <w:rsid w:val="00844DCD"/>
    <w:rsid w:val="00846326"/>
    <w:rsid w:val="0084710D"/>
    <w:rsid w:val="00851DA4"/>
    <w:rsid w:val="00851DCE"/>
    <w:rsid w:val="0085599B"/>
    <w:rsid w:val="00855DDE"/>
    <w:rsid w:val="00857BB3"/>
    <w:rsid w:val="008620DF"/>
    <w:rsid w:val="008667B2"/>
    <w:rsid w:val="008714C7"/>
    <w:rsid w:val="0087184B"/>
    <w:rsid w:val="008728A9"/>
    <w:rsid w:val="008802C1"/>
    <w:rsid w:val="00881F56"/>
    <w:rsid w:val="00882E6B"/>
    <w:rsid w:val="00885183"/>
    <w:rsid w:val="008859AA"/>
    <w:rsid w:val="008900EF"/>
    <w:rsid w:val="0089245A"/>
    <w:rsid w:val="00893D50"/>
    <w:rsid w:val="008A1596"/>
    <w:rsid w:val="008A18DD"/>
    <w:rsid w:val="008A47F9"/>
    <w:rsid w:val="008A5E5F"/>
    <w:rsid w:val="008A693F"/>
    <w:rsid w:val="008A7367"/>
    <w:rsid w:val="008A7EFC"/>
    <w:rsid w:val="008B11C7"/>
    <w:rsid w:val="008B18FF"/>
    <w:rsid w:val="008B2345"/>
    <w:rsid w:val="008B7A00"/>
    <w:rsid w:val="008C24C9"/>
    <w:rsid w:val="008C29D0"/>
    <w:rsid w:val="008C4BB2"/>
    <w:rsid w:val="008C4DF8"/>
    <w:rsid w:val="008C64F7"/>
    <w:rsid w:val="008C7CC8"/>
    <w:rsid w:val="008C7F02"/>
    <w:rsid w:val="008D06AE"/>
    <w:rsid w:val="008D6A59"/>
    <w:rsid w:val="008E0725"/>
    <w:rsid w:val="008E0B90"/>
    <w:rsid w:val="008E1062"/>
    <w:rsid w:val="008E223F"/>
    <w:rsid w:val="008E23B3"/>
    <w:rsid w:val="008E3970"/>
    <w:rsid w:val="008E4091"/>
    <w:rsid w:val="008E4F9E"/>
    <w:rsid w:val="008E5344"/>
    <w:rsid w:val="008E5EA2"/>
    <w:rsid w:val="008F0724"/>
    <w:rsid w:val="008F0FC5"/>
    <w:rsid w:val="008F2595"/>
    <w:rsid w:val="008F78BB"/>
    <w:rsid w:val="008F7D12"/>
    <w:rsid w:val="00900BFF"/>
    <w:rsid w:val="00905332"/>
    <w:rsid w:val="00905FD8"/>
    <w:rsid w:val="00911BB0"/>
    <w:rsid w:val="0091631A"/>
    <w:rsid w:val="00920B34"/>
    <w:rsid w:val="009215A2"/>
    <w:rsid w:val="009215DA"/>
    <w:rsid w:val="00921BDA"/>
    <w:rsid w:val="00924810"/>
    <w:rsid w:val="00924C72"/>
    <w:rsid w:val="009305C9"/>
    <w:rsid w:val="00930B2E"/>
    <w:rsid w:val="00931776"/>
    <w:rsid w:val="00934911"/>
    <w:rsid w:val="00935676"/>
    <w:rsid w:val="00935E17"/>
    <w:rsid w:val="009422EB"/>
    <w:rsid w:val="00945CAF"/>
    <w:rsid w:val="00946B9D"/>
    <w:rsid w:val="009471CA"/>
    <w:rsid w:val="009506C3"/>
    <w:rsid w:val="0095098D"/>
    <w:rsid w:val="00951D98"/>
    <w:rsid w:val="009537DC"/>
    <w:rsid w:val="00954B3B"/>
    <w:rsid w:val="0095524A"/>
    <w:rsid w:val="00960204"/>
    <w:rsid w:val="00962C30"/>
    <w:rsid w:val="00962E90"/>
    <w:rsid w:val="00965BC0"/>
    <w:rsid w:val="00967143"/>
    <w:rsid w:val="0097390E"/>
    <w:rsid w:val="009769FE"/>
    <w:rsid w:val="00980F2D"/>
    <w:rsid w:val="00982E4A"/>
    <w:rsid w:val="00983E9B"/>
    <w:rsid w:val="00987D88"/>
    <w:rsid w:val="00990D49"/>
    <w:rsid w:val="0099332C"/>
    <w:rsid w:val="00996C22"/>
    <w:rsid w:val="009B06B9"/>
    <w:rsid w:val="009B074E"/>
    <w:rsid w:val="009B13D8"/>
    <w:rsid w:val="009B29B2"/>
    <w:rsid w:val="009B2A7E"/>
    <w:rsid w:val="009B32BB"/>
    <w:rsid w:val="009C1236"/>
    <w:rsid w:val="009C37AD"/>
    <w:rsid w:val="009C3EE0"/>
    <w:rsid w:val="009C45D6"/>
    <w:rsid w:val="009C56A7"/>
    <w:rsid w:val="009C73E9"/>
    <w:rsid w:val="009C7D5B"/>
    <w:rsid w:val="009D2C60"/>
    <w:rsid w:val="009D324D"/>
    <w:rsid w:val="009D6067"/>
    <w:rsid w:val="009D61C8"/>
    <w:rsid w:val="009D7F22"/>
    <w:rsid w:val="009E0CA7"/>
    <w:rsid w:val="009E1425"/>
    <w:rsid w:val="009E30C2"/>
    <w:rsid w:val="009E32FF"/>
    <w:rsid w:val="009E70FF"/>
    <w:rsid w:val="009F40CF"/>
    <w:rsid w:val="00A000C8"/>
    <w:rsid w:val="00A0343E"/>
    <w:rsid w:val="00A05BEC"/>
    <w:rsid w:val="00A05D6A"/>
    <w:rsid w:val="00A0636B"/>
    <w:rsid w:val="00A067F6"/>
    <w:rsid w:val="00A068DD"/>
    <w:rsid w:val="00A06A10"/>
    <w:rsid w:val="00A131DB"/>
    <w:rsid w:val="00A13AE7"/>
    <w:rsid w:val="00A167FC"/>
    <w:rsid w:val="00A16902"/>
    <w:rsid w:val="00A22183"/>
    <w:rsid w:val="00A22E94"/>
    <w:rsid w:val="00A23497"/>
    <w:rsid w:val="00A24CD7"/>
    <w:rsid w:val="00A25560"/>
    <w:rsid w:val="00A27628"/>
    <w:rsid w:val="00A30278"/>
    <w:rsid w:val="00A30E70"/>
    <w:rsid w:val="00A41F4D"/>
    <w:rsid w:val="00A42997"/>
    <w:rsid w:val="00A42C25"/>
    <w:rsid w:val="00A435A5"/>
    <w:rsid w:val="00A507F4"/>
    <w:rsid w:val="00A5310D"/>
    <w:rsid w:val="00A54762"/>
    <w:rsid w:val="00A552AC"/>
    <w:rsid w:val="00A57039"/>
    <w:rsid w:val="00A62901"/>
    <w:rsid w:val="00A62B78"/>
    <w:rsid w:val="00A64C8D"/>
    <w:rsid w:val="00A65E6F"/>
    <w:rsid w:val="00A668C9"/>
    <w:rsid w:val="00A7088B"/>
    <w:rsid w:val="00A70C7B"/>
    <w:rsid w:val="00A71016"/>
    <w:rsid w:val="00A7220D"/>
    <w:rsid w:val="00A73643"/>
    <w:rsid w:val="00A748C0"/>
    <w:rsid w:val="00A75480"/>
    <w:rsid w:val="00A8198E"/>
    <w:rsid w:val="00A836D6"/>
    <w:rsid w:val="00A84D02"/>
    <w:rsid w:val="00A92433"/>
    <w:rsid w:val="00A92A00"/>
    <w:rsid w:val="00A94873"/>
    <w:rsid w:val="00A95226"/>
    <w:rsid w:val="00A9715A"/>
    <w:rsid w:val="00AA05D2"/>
    <w:rsid w:val="00AA5582"/>
    <w:rsid w:val="00AA5740"/>
    <w:rsid w:val="00AA7530"/>
    <w:rsid w:val="00AA77A6"/>
    <w:rsid w:val="00AA77C1"/>
    <w:rsid w:val="00AA7C0F"/>
    <w:rsid w:val="00AB1359"/>
    <w:rsid w:val="00AB5BEF"/>
    <w:rsid w:val="00AB5D75"/>
    <w:rsid w:val="00AC1835"/>
    <w:rsid w:val="00AC2973"/>
    <w:rsid w:val="00AC389C"/>
    <w:rsid w:val="00AC6D5F"/>
    <w:rsid w:val="00AC71D1"/>
    <w:rsid w:val="00AD0DEB"/>
    <w:rsid w:val="00AD4AD5"/>
    <w:rsid w:val="00AD4E69"/>
    <w:rsid w:val="00AD5A02"/>
    <w:rsid w:val="00AD624E"/>
    <w:rsid w:val="00AD67E9"/>
    <w:rsid w:val="00AD7559"/>
    <w:rsid w:val="00AE0413"/>
    <w:rsid w:val="00AE08B4"/>
    <w:rsid w:val="00AE2A1C"/>
    <w:rsid w:val="00AE2C68"/>
    <w:rsid w:val="00AE346B"/>
    <w:rsid w:val="00AE5F23"/>
    <w:rsid w:val="00AE7304"/>
    <w:rsid w:val="00AF162C"/>
    <w:rsid w:val="00AF3B18"/>
    <w:rsid w:val="00AF5514"/>
    <w:rsid w:val="00AF5EF6"/>
    <w:rsid w:val="00AF7D0F"/>
    <w:rsid w:val="00B01138"/>
    <w:rsid w:val="00B0156D"/>
    <w:rsid w:val="00B015D1"/>
    <w:rsid w:val="00B02859"/>
    <w:rsid w:val="00B032BD"/>
    <w:rsid w:val="00B03751"/>
    <w:rsid w:val="00B0379A"/>
    <w:rsid w:val="00B056FF"/>
    <w:rsid w:val="00B07178"/>
    <w:rsid w:val="00B10119"/>
    <w:rsid w:val="00B1019D"/>
    <w:rsid w:val="00B13B73"/>
    <w:rsid w:val="00B16500"/>
    <w:rsid w:val="00B17190"/>
    <w:rsid w:val="00B20C22"/>
    <w:rsid w:val="00B23543"/>
    <w:rsid w:val="00B24B84"/>
    <w:rsid w:val="00B24CE7"/>
    <w:rsid w:val="00B2686C"/>
    <w:rsid w:val="00B26EC8"/>
    <w:rsid w:val="00B31BB2"/>
    <w:rsid w:val="00B34172"/>
    <w:rsid w:val="00B34F87"/>
    <w:rsid w:val="00B356C3"/>
    <w:rsid w:val="00B367FF"/>
    <w:rsid w:val="00B41BE8"/>
    <w:rsid w:val="00B42AF5"/>
    <w:rsid w:val="00B55A87"/>
    <w:rsid w:val="00B5690C"/>
    <w:rsid w:val="00B60F5D"/>
    <w:rsid w:val="00B61C53"/>
    <w:rsid w:val="00B62012"/>
    <w:rsid w:val="00B64CE7"/>
    <w:rsid w:val="00B70738"/>
    <w:rsid w:val="00B728C8"/>
    <w:rsid w:val="00B72F19"/>
    <w:rsid w:val="00B7454F"/>
    <w:rsid w:val="00B74F75"/>
    <w:rsid w:val="00B77E1F"/>
    <w:rsid w:val="00B80B4D"/>
    <w:rsid w:val="00B80F82"/>
    <w:rsid w:val="00B81A16"/>
    <w:rsid w:val="00B839D1"/>
    <w:rsid w:val="00B83D74"/>
    <w:rsid w:val="00B84A09"/>
    <w:rsid w:val="00B861AA"/>
    <w:rsid w:val="00B872DC"/>
    <w:rsid w:val="00B87E2B"/>
    <w:rsid w:val="00B92D8E"/>
    <w:rsid w:val="00BA0B15"/>
    <w:rsid w:val="00BA2001"/>
    <w:rsid w:val="00BA50C9"/>
    <w:rsid w:val="00BA70D5"/>
    <w:rsid w:val="00BA7B7B"/>
    <w:rsid w:val="00BA7CC5"/>
    <w:rsid w:val="00BB0580"/>
    <w:rsid w:val="00BB1784"/>
    <w:rsid w:val="00BB1F79"/>
    <w:rsid w:val="00BB2979"/>
    <w:rsid w:val="00BB39FC"/>
    <w:rsid w:val="00BB4BCD"/>
    <w:rsid w:val="00BC047D"/>
    <w:rsid w:val="00BC08F3"/>
    <w:rsid w:val="00BC1336"/>
    <w:rsid w:val="00BC1C62"/>
    <w:rsid w:val="00BC3022"/>
    <w:rsid w:val="00BC383C"/>
    <w:rsid w:val="00BC50E4"/>
    <w:rsid w:val="00BC5504"/>
    <w:rsid w:val="00BC58F2"/>
    <w:rsid w:val="00BC658B"/>
    <w:rsid w:val="00BD00E3"/>
    <w:rsid w:val="00BD03A4"/>
    <w:rsid w:val="00BD04F9"/>
    <w:rsid w:val="00BD1191"/>
    <w:rsid w:val="00BD1720"/>
    <w:rsid w:val="00BD19B5"/>
    <w:rsid w:val="00BD1A56"/>
    <w:rsid w:val="00BD1B9C"/>
    <w:rsid w:val="00BD1BCD"/>
    <w:rsid w:val="00BD3F91"/>
    <w:rsid w:val="00BD5350"/>
    <w:rsid w:val="00BD55A9"/>
    <w:rsid w:val="00BD594D"/>
    <w:rsid w:val="00BD5D7D"/>
    <w:rsid w:val="00BE173D"/>
    <w:rsid w:val="00BE1880"/>
    <w:rsid w:val="00BE5040"/>
    <w:rsid w:val="00BE5C31"/>
    <w:rsid w:val="00BE7A4D"/>
    <w:rsid w:val="00BF076E"/>
    <w:rsid w:val="00BF087D"/>
    <w:rsid w:val="00BF1616"/>
    <w:rsid w:val="00BF1F37"/>
    <w:rsid w:val="00BF2F63"/>
    <w:rsid w:val="00BF4EBD"/>
    <w:rsid w:val="00BF4FE2"/>
    <w:rsid w:val="00C01857"/>
    <w:rsid w:val="00C04B21"/>
    <w:rsid w:val="00C05123"/>
    <w:rsid w:val="00C10789"/>
    <w:rsid w:val="00C11C8E"/>
    <w:rsid w:val="00C11F2F"/>
    <w:rsid w:val="00C12A82"/>
    <w:rsid w:val="00C1353B"/>
    <w:rsid w:val="00C15C63"/>
    <w:rsid w:val="00C21133"/>
    <w:rsid w:val="00C21D89"/>
    <w:rsid w:val="00C23FB2"/>
    <w:rsid w:val="00C2403A"/>
    <w:rsid w:val="00C24DA9"/>
    <w:rsid w:val="00C27023"/>
    <w:rsid w:val="00C33074"/>
    <w:rsid w:val="00C347BF"/>
    <w:rsid w:val="00C35CD9"/>
    <w:rsid w:val="00C401DF"/>
    <w:rsid w:val="00C4435F"/>
    <w:rsid w:val="00C44845"/>
    <w:rsid w:val="00C525ED"/>
    <w:rsid w:val="00C532AB"/>
    <w:rsid w:val="00C54A2D"/>
    <w:rsid w:val="00C60137"/>
    <w:rsid w:val="00C62052"/>
    <w:rsid w:val="00C62153"/>
    <w:rsid w:val="00C62D6F"/>
    <w:rsid w:val="00C67440"/>
    <w:rsid w:val="00C67607"/>
    <w:rsid w:val="00C710BB"/>
    <w:rsid w:val="00C71883"/>
    <w:rsid w:val="00C776F1"/>
    <w:rsid w:val="00C77D16"/>
    <w:rsid w:val="00C80D8D"/>
    <w:rsid w:val="00C81835"/>
    <w:rsid w:val="00C91B12"/>
    <w:rsid w:val="00C939AF"/>
    <w:rsid w:val="00C966E9"/>
    <w:rsid w:val="00CA1389"/>
    <w:rsid w:val="00CA679B"/>
    <w:rsid w:val="00CA6F8D"/>
    <w:rsid w:val="00CB1066"/>
    <w:rsid w:val="00CB39FD"/>
    <w:rsid w:val="00CB4417"/>
    <w:rsid w:val="00CB58BA"/>
    <w:rsid w:val="00CB5C06"/>
    <w:rsid w:val="00CB7E84"/>
    <w:rsid w:val="00CC0CE2"/>
    <w:rsid w:val="00CC16F3"/>
    <w:rsid w:val="00CC22C1"/>
    <w:rsid w:val="00CC79D7"/>
    <w:rsid w:val="00CD2553"/>
    <w:rsid w:val="00CD2999"/>
    <w:rsid w:val="00CD6525"/>
    <w:rsid w:val="00CD6A59"/>
    <w:rsid w:val="00CD7605"/>
    <w:rsid w:val="00CE060E"/>
    <w:rsid w:val="00CE0D96"/>
    <w:rsid w:val="00CE14B7"/>
    <w:rsid w:val="00CE2F2A"/>
    <w:rsid w:val="00CE5269"/>
    <w:rsid w:val="00CE6EB4"/>
    <w:rsid w:val="00CE7146"/>
    <w:rsid w:val="00CE7A38"/>
    <w:rsid w:val="00CE7ED4"/>
    <w:rsid w:val="00CF2287"/>
    <w:rsid w:val="00CF51BA"/>
    <w:rsid w:val="00CF6F41"/>
    <w:rsid w:val="00D02142"/>
    <w:rsid w:val="00D02594"/>
    <w:rsid w:val="00D02AF0"/>
    <w:rsid w:val="00D046B8"/>
    <w:rsid w:val="00D046C4"/>
    <w:rsid w:val="00D104C6"/>
    <w:rsid w:val="00D10D8D"/>
    <w:rsid w:val="00D10FDB"/>
    <w:rsid w:val="00D26403"/>
    <w:rsid w:val="00D26874"/>
    <w:rsid w:val="00D272A4"/>
    <w:rsid w:val="00D31903"/>
    <w:rsid w:val="00D31D05"/>
    <w:rsid w:val="00D3282C"/>
    <w:rsid w:val="00D32ADF"/>
    <w:rsid w:val="00D40DC9"/>
    <w:rsid w:val="00D41A76"/>
    <w:rsid w:val="00D4273C"/>
    <w:rsid w:val="00D43215"/>
    <w:rsid w:val="00D53052"/>
    <w:rsid w:val="00D5603D"/>
    <w:rsid w:val="00D56B40"/>
    <w:rsid w:val="00D572DC"/>
    <w:rsid w:val="00D57A05"/>
    <w:rsid w:val="00D60F1C"/>
    <w:rsid w:val="00D61492"/>
    <w:rsid w:val="00D65CA6"/>
    <w:rsid w:val="00D74675"/>
    <w:rsid w:val="00D76C0C"/>
    <w:rsid w:val="00D839DF"/>
    <w:rsid w:val="00D90038"/>
    <w:rsid w:val="00D90592"/>
    <w:rsid w:val="00D91B68"/>
    <w:rsid w:val="00D92415"/>
    <w:rsid w:val="00D97708"/>
    <w:rsid w:val="00DA3F9A"/>
    <w:rsid w:val="00DA4ADC"/>
    <w:rsid w:val="00DA52C9"/>
    <w:rsid w:val="00DA681B"/>
    <w:rsid w:val="00DB1BB4"/>
    <w:rsid w:val="00DB43EB"/>
    <w:rsid w:val="00DB5867"/>
    <w:rsid w:val="00DC3F71"/>
    <w:rsid w:val="00DC6098"/>
    <w:rsid w:val="00DC6F74"/>
    <w:rsid w:val="00DD2215"/>
    <w:rsid w:val="00DD4317"/>
    <w:rsid w:val="00DD5C22"/>
    <w:rsid w:val="00DD6B8F"/>
    <w:rsid w:val="00DD7096"/>
    <w:rsid w:val="00DD7219"/>
    <w:rsid w:val="00DD7C8C"/>
    <w:rsid w:val="00DE09CE"/>
    <w:rsid w:val="00DE38FD"/>
    <w:rsid w:val="00DF0289"/>
    <w:rsid w:val="00DF040B"/>
    <w:rsid w:val="00DF1A7B"/>
    <w:rsid w:val="00DF2614"/>
    <w:rsid w:val="00DF6A2D"/>
    <w:rsid w:val="00DF6BF6"/>
    <w:rsid w:val="00E12F63"/>
    <w:rsid w:val="00E17D29"/>
    <w:rsid w:val="00E21079"/>
    <w:rsid w:val="00E21E2A"/>
    <w:rsid w:val="00E261DB"/>
    <w:rsid w:val="00E3064C"/>
    <w:rsid w:val="00E336BD"/>
    <w:rsid w:val="00E40C68"/>
    <w:rsid w:val="00E4185F"/>
    <w:rsid w:val="00E41C4D"/>
    <w:rsid w:val="00E4214B"/>
    <w:rsid w:val="00E43A25"/>
    <w:rsid w:val="00E44B32"/>
    <w:rsid w:val="00E45301"/>
    <w:rsid w:val="00E470F2"/>
    <w:rsid w:val="00E47919"/>
    <w:rsid w:val="00E501A0"/>
    <w:rsid w:val="00E534B9"/>
    <w:rsid w:val="00E53CB6"/>
    <w:rsid w:val="00E55095"/>
    <w:rsid w:val="00E5652B"/>
    <w:rsid w:val="00E56CED"/>
    <w:rsid w:val="00E57EFB"/>
    <w:rsid w:val="00E60318"/>
    <w:rsid w:val="00E6241C"/>
    <w:rsid w:val="00E631F6"/>
    <w:rsid w:val="00E63BF2"/>
    <w:rsid w:val="00E6458E"/>
    <w:rsid w:val="00E6483F"/>
    <w:rsid w:val="00E67613"/>
    <w:rsid w:val="00E67837"/>
    <w:rsid w:val="00E72ACC"/>
    <w:rsid w:val="00E72D52"/>
    <w:rsid w:val="00E773F9"/>
    <w:rsid w:val="00E85619"/>
    <w:rsid w:val="00E856AE"/>
    <w:rsid w:val="00E86EF0"/>
    <w:rsid w:val="00E932AD"/>
    <w:rsid w:val="00E93E4F"/>
    <w:rsid w:val="00E95DD4"/>
    <w:rsid w:val="00EA0BF8"/>
    <w:rsid w:val="00EA16B7"/>
    <w:rsid w:val="00EB1202"/>
    <w:rsid w:val="00EB176D"/>
    <w:rsid w:val="00EB240B"/>
    <w:rsid w:val="00EB3338"/>
    <w:rsid w:val="00EB3C8F"/>
    <w:rsid w:val="00EB4B91"/>
    <w:rsid w:val="00EB4C98"/>
    <w:rsid w:val="00EC1892"/>
    <w:rsid w:val="00EC35E3"/>
    <w:rsid w:val="00EC4D82"/>
    <w:rsid w:val="00ED0CDE"/>
    <w:rsid w:val="00ED1126"/>
    <w:rsid w:val="00ED183F"/>
    <w:rsid w:val="00ED1B62"/>
    <w:rsid w:val="00ED69DE"/>
    <w:rsid w:val="00EE045D"/>
    <w:rsid w:val="00EE0D19"/>
    <w:rsid w:val="00EE2329"/>
    <w:rsid w:val="00EE5850"/>
    <w:rsid w:val="00EE5ACE"/>
    <w:rsid w:val="00EE6E9F"/>
    <w:rsid w:val="00EF20F8"/>
    <w:rsid w:val="00EF3BC0"/>
    <w:rsid w:val="00F0197A"/>
    <w:rsid w:val="00F0204F"/>
    <w:rsid w:val="00F024CB"/>
    <w:rsid w:val="00F03B3C"/>
    <w:rsid w:val="00F04712"/>
    <w:rsid w:val="00F075E0"/>
    <w:rsid w:val="00F10863"/>
    <w:rsid w:val="00F11ABC"/>
    <w:rsid w:val="00F124BF"/>
    <w:rsid w:val="00F12FA8"/>
    <w:rsid w:val="00F15D5E"/>
    <w:rsid w:val="00F16309"/>
    <w:rsid w:val="00F16725"/>
    <w:rsid w:val="00F17DD4"/>
    <w:rsid w:val="00F203C3"/>
    <w:rsid w:val="00F20E6C"/>
    <w:rsid w:val="00F23B50"/>
    <w:rsid w:val="00F23EEC"/>
    <w:rsid w:val="00F242AD"/>
    <w:rsid w:val="00F24F47"/>
    <w:rsid w:val="00F307F1"/>
    <w:rsid w:val="00F3271A"/>
    <w:rsid w:val="00F34EA2"/>
    <w:rsid w:val="00F364A0"/>
    <w:rsid w:val="00F37E15"/>
    <w:rsid w:val="00F4008F"/>
    <w:rsid w:val="00F41D07"/>
    <w:rsid w:val="00F41E82"/>
    <w:rsid w:val="00F41EAE"/>
    <w:rsid w:val="00F42833"/>
    <w:rsid w:val="00F42D51"/>
    <w:rsid w:val="00F46A45"/>
    <w:rsid w:val="00F47E1B"/>
    <w:rsid w:val="00F5316F"/>
    <w:rsid w:val="00F5525D"/>
    <w:rsid w:val="00F60C6C"/>
    <w:rsid w:val="00F61EFE"/>
    <w:rsid w:val="00F652BA"/>
    <w:rsid w:val="00F655C1"/>
    <w:rsid w:val="00F6570D"/>
    <w:rsid w:val="00F65857"/>
    <w:rsid w:val="00F67DB8"/>
    <w:rsid w:val="00F70349"/>
    <w:rsid w:val="00F71A64"/>
    <w:rsid w:val="00F75033"/>
    <w:rsid w:val="00F76F15"/>
    <w:rsid w:val="00F80532"/>
    <w:rsid w:val="00F8091A"/>
    <w:rsid w:val="00F8151F"/>
    <w:rsid w:val="00F82D8E"/>
    <w:rsid w:val="00F97C0D"/>
    <w:rsid w:val="00FA178F"/>
    <w:rsid w:val="00FA3E99"/>
    <w:rsid w:val="00FA5F24"/>
    <w:rsid w:val="00FA607E"/>
    <w:rsid w:val="00FB22B1"/>
    <w:rsid w:val="00FB32C7"/>
    <w:rsid w:val="00FB3A61"/>
    <w:rsid w:val="00FC10F4"/>
    <w:rsid w:val="00FC1D81"/>
    <w:rsid w:val="00FC2941"/>
    <w:rsid w:val="00FC2C92"/>
    <w:rsid w:val="00FC6B77"/>
    <w:rsid w:val="00FD0493"/>
    <w:rsid w:val="00FD0ECF"/>
    <w:rsid w:val="00FD507C"/>
    <w:rsid w:val="00FD6F4E"/>
    <w:rsid w:val="00FD7651"/>
    <w:rsid w:val="00FD771A"/>
    <w:rsid w:val="00FD789F"/>
    <w:rsid w:val="00FE0A07"/>
    <w:rsid w:val="00FE0A13"/>
    <w:rsid w:val="00FE1251"/>
    <w:rsid w:val="00FE2E2E"/>
    <w:rsid w:val="00FE38BE"/>
    <w:rsid w:val="00FF11C7"/>
    <w:rsid w:val="00FF1B96"/>
    <w:rsid w:val="00FF47E9"/>
    <w:rsid w:val="00FF53C7"/>
    <w:rsid w:val="00FF703B"/>
    <w:rsid w:val="00FF74B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1"/>
    <o:shapelayout v:ext="edit">
      <o:idmap v:ext="edit" data="1"/>
    </o:shapelayout>
  </w:shapeDefaults>
  <w:decimalSymbol w:val="."/>
  <w:listSeparator w:val=","/>
  <w15:docId w15:val="{6534E6B7-239D-4F0F-A350-AA50AF77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55B"/>
    <w:rPr>
      <w:rFonts w:ascii="Calibri" w:eastAsia="Calibri" w:hAnsi="Calibri" w:cs="Times New Roman"/>
    </w:rPr>
  </w:style>
  <w:style w:type="paragraph" w:styleId="Ttulo1">
    <w:name w:val="heading 1"/>
    <w:basedOn w:val="Normal"/>
    <w:next w:val="Normal"/>
    <w:link w:val="Ttulo1Car"/>
    <w:qFormat/>
    <w:rsid w:val="0083255B"/>
    <w:pPr>
      <w:keepNext/>
      <w:spacing w:after="0" w:line="240" w:lineRule="auto"/>
      <w:jc w:val="center"/>
      <w:outlineLvl w:val="0"/>
    </w:pPr>
    <w:rPr>
      <w:rFonts w:ascii="Arial" w:eastAsia="Times New Roman" w:hAnsi="Arial"/>
      <w:b/>
      <w:szCs w:val="20"/>
    </w:rPr>
  </w:style>
  <w:style w:type="paragraph" w:styleId="Ttulo2">
    <w:name w:val="heading 2"/>
    <w:basedOn w:val="Normal"/>
    <w:next w:val="Normal"/>
    <w:link w:val="Ttulo2Car"/>
    <w:qFormat/>
    <w:rsid w:val="0083255B"/>
    <w:pPr>
      <w:keepNext/>
      <w:spacing w:after="0" w:line="240" w:lineRule="auto"/>
      <w:jc w:val="both"/>
      <w:outlineLvl w:val="1"/>
    </w:pPr>
    <w:rPr>
      <w:rFonts w:ascii="Arial" w:eastAsia="Times New Roman" w:hAnsi="Arial"/>
      <w:b/>
      <w:szCs w:val="20"/>
    </w:rPr>
  </w:style>
  <w:style w:type="paragraph" w:styleId="Ttulo3">
    <w:name w:val="heading 3"/>
    <w:basedOn w:val="Normal"/>
    <w:next w:val="Normal"/>
    <w:link w:val="Ttulo3Car"/>
    <w:unhideWhenUsed/>
    <w:qFormat/>
    <w:rsid w:val="0083255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paragraph" w:styleId="Ttulo4">
    <w:name w:val="heading 4"/>
    <w:basedOn w:val="Normal"/>
    <w:next w:val="Normal"/>
    <w:link w:val="Ttulo4Car"/>
    <w:qFormat/>
    <w:rsid w:val="00857BB3"/>
    <w:pPr>
      <w:keepNext/>
      <w:spacing w:after="0" w:line="240" w:lineRule="auto"/>
      <w:jc w:val="center"/>
      <w:outlineLvl w:val="3"/>
    </w:pPr>
    <w:rPr>
      <w:rFonts w:ascii="Arial" w:eastAsia="Times New Roman" w:hAnsi="Arial" w:cs="Arial"/>
      <w:sz w:val="28"/>
      <w:szCs w:val="20"/>
      <w:lang w:eastAsia="es-ES"/>
    </w:rPr>
  </w:style>
  <w:style w:type="paragraph" w:styleId="Ttulo5">
    <w:name w:val="heading 5"/>
    <w:basedOn w:val="Normal"/>
    <w:next w:val="Normal"/>
    <w:link w:val="Ttulo5Car"/>
    <w:qFormat/>
    <w:rsid w:val="0083255B"/>
    <w:pPr>
      <w:keepNext/>
      <w:spacing w:after="0" w:line="240" w:lineRule="auto"/>
      <w:outlineLvl w:val="4"/>
    </w:pPr>
    <w:rPr>
      <w:rFonts w:ascii="Arial" w:eastAsia="Times New Roman" w:hAnsi="Arial"/>
      <w:b/>
      <w:sz w:val="20"/>
      <w:szCs w:val="20"/>
    </w:rPr>
  </w:style>
  <w:style w:type="paragraph" w:styleId="Ttulo6">
    <w:name w:val="heading 6"/>
    <w:basedOn w:val="Normal"/>
    <w:next w:val="Normal"/>
    <w:link w:val="Ttulo6Car"/>
    <w:qFormat/>
    <w:rsid w:val="0083255B"/>
    <w:pPr>
      <w:spacing w:before="240" w:after="60" w:line="240" w:lineRule="auto"/>
      <w:outlineLvl w:val="5"/>
    </w:pPr>
    <w:rPr>
      <w:rFonts w:ascii="Times New Roman" w:eastAsia="Times New Roman" w:hAnsi="Times New Roman"/>
      <w:b/>
      <w:bCs/>
    </w:rPr>
  </w:style>
  <w:style w:type="paragraph" w:styleId="Ttulo7">
    <w:name w:val="heading 7"/>
    <w:basedOn w:val="Normal"/>
    <w:next w:val="Normal"/>
    <w:link w:val="Ttulo7Car"/>
    <w:qFormat/>
    <w:rsid w:val="0083255B"/>
    <w:p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83255B"/>
    <w:pPr>
      <w:keepNext/>
      <w:spacing w:after="0" w:line="240" w:lineRule="auto"/>
      <w:jc w:val="center"/>
      <w:outlineLvl w:val="7"/>
    </w:pPr>
    <w:rPr>
      <w:rFonts w:ascii="Times New Roman" w:eastAsia="Times New Roman" w:hAnsi="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255B"/>
    <w:rPr>
      <w:rFonts w:ascii="Arial" w:eastAsia="Times New Roman" w:hAnsi="Arial" w:cs="Times New Roman"/>
      <w:b/>
      <w:szCs w:val="20"/>
    </w:rPr>
  </w:style>
  <w:style w:type="character" w:customStyle="1" w:styleId="Ttulo2Car">
    <w:name w:val="Título 2 Car"/>
    <w:basedOn w:val="Fuentedeprrafopredeter"/>
    <w:link w:val="Ttulo2"/>
    <w:rsid w:val="0083255B"/>
    <w:rPr>
      <w:rFonts w:ascii="Arial" w:eastAsia="Times New Roman" w:hAnsi="Arial" w:cs="Times New Roman"/>
      <w:b/>
      <w:szCs w:val="20"/>
    </w:rPr>
  </w:style>
  <w:style w:type="character" w:customStyle="1" w:styleId="Ttulo3Car">
    <w:name w:val="Título 3 Car"/>
    <w:basedOn w:val="Fuentedeprrafopredeter"/>
    <w:link w:val="Ttulo3"/>
    <w:rsid w:val="0083255B"/>
    <w:rPr>
      <w:rFonts w:asciiTheme="majorHAnsi" w:eastAsiaTheme="majorEastAsia" w:hAnsiTheme="majorHAnsi" w:cstheme="majorBidi"/>
      <w:b/>
      <w:bCs/>
      <w:color w:val="4F81BD" w:themeColor="accent1"/>
      <w:sz w:val="24"/>
      <w:szCs w:val="20"/>
    </w:rPr>
  </w:style>
  <w:style w:type="character" w:customStyle="1" w:styleId="Ttulo5Car">
    <w:name w:val="Título 5 Car"/>
    <w:basedOn w:val="Fuentedeprrafopredeter"/>
    <w:link w:val="Ttulo5"/>
    <w:rsid w:val="0083255B"/>
    <w:rPr>
      <w:rFonts w:ascii="Arial" w:eastAsia="Times New Roman" w:hAnsi="Arial" w:cs="Times New Roman"/>
      <w:b/>
      <w:sz w:val="20"/>
      <w:szCs w:val="20"/>
    </w:rPr>
  </w:style>
  <w:style w:type="character" w:customStyle="1" w:styleId="Ttulo6Car">
    <w:name w:val="Título 6 Car"/>
    <w:basedOn w:val="Fuentedeprrafopredeter"/>
    <w:link w:val="Ttulo6"/>
    <w:rsid w:val="0083255B"/>
    <w:rPr>
      <w:rFonts w:ascii="Times New Roman" w:eastAsia="Times New Roman" w:hAnsi="Times New Roman" w:cs="Times New Roman"/>
      <w:b/>
      <w:bCs/>
    </w:rPr>
  </w:style>
  <w:style w:type="character" w:customStyle="1" w:styleId="Ttulo7Car">
    <w:name w:val="Título 7 Car"/>
    <w:basedOn w:val="Fuentedeprrafopredeter"/>
    <w:link w:val="Ttulo7"/>
    <w:rsid w:val="0083255B"/>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83255B"/>
    <w:rPr>
      <w:rFonts w:ascii="Times New Roman" w:eastAsia="Times New Roman" w:hAnsi="Times New Roman" w:cs="Times New Roman"/>
      <w:b/>
      <w:szCs w:val="20"/>
      <w:lang w:eastAsia="es-ES"/>
    </w:rPr>
  </w:style>
  <w:style w:type="paragraph" w:styleId="Encabezado">
    <w:name w:val="header"/>
    <w:basedOn w:val="Normal"/>
    <w:link w:val="EncabezadoCar"/>
    <w:unhideWhenUsed/>
    <w:rsid w:val="0083255B"/>
    <w:pPr>
      <w:tabs>
        <w:tab w:val="center" w:pos="4419"/>
        <w:tab w:val="right" w:pos="8838"/>
      </w:tabs>
      <w:spacing w:after="0" w:line="240" w:lineRule="auto"/>
    </w:pPr>
  </w:style>
  <w:style w:type="character" w:customStyle="1" w:styleId="EncabezadoCar">
    <w:name w:val="Encabezado Car"/>
    <w:basedOn w:val="Fuentedeprrafopredeter"/>
    <w:link w:val="Encabezado"/>
    <w:rsid w:val="0083255B"/>
    <w:rPr>
      <w:rFonts w:ascii="Calibri" w:eastAsia="Calibri" w:hAnsi="Calibri" w:cs="Times New Roman"/>
    </w:rPr>
  </w:style>
  <w:style w:type="paragraph" w:styleId="Piedepgina">
    <w:name w:val="footer"/>
    <w:basedOn w:val="Normal"/>
    <w:link w:val="PiedepginaCar"/>
    <w:uiPriority w:val="99"/>
    <w:unhideWhenUsed/>
    <w:rsid w:val="008325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55B"/>
    <w:rPr>
      <w:rFonts w:ascii="Calibri" w:eastAsia="Calibri" w:hAnsi="Calibri" w:cs="Times New Roman"/>
    </w:rPr>
  </w:style>
  <w:style w:type="paragraph" w:customStyle="1" w:styleId="estilo30">
    <w:name w:val="estilo30"/>
    <w:basedOn w:val="Normal"/>
    <w:rsid w:val="0083255B"/>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3255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3255B"/>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rsid w:val="0083255B"/>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83255B"/>
    <w:rPr>
      <w:rFonts w:ascii="Arial" w:eastAsia="Times New Roman" w:hAnsi="Arial" w:cs="Times New Roman"/>
      <w:szCs w:val="20"/>
    </w:rPr>
  </w:style>
  <w:style w:type="character" w:styleId="Nmerodepgina">
    <w:name w:val="page number"/>
    <w:basedOn w:val="Fuentedeprrafopredeter"/>
    <w:rsid w:val="0083255B"/>
  </w:style>
  <w:style w:type="paragraph" w:styleId="Textodebloque">
    <w:name w:val="Block Text"/>
    <w:basedOn w:val="Normal"/>
    <w:rsid w:val="0083255B"/>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83255B"/>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83255B"/>
    <w:rPr>
      <w:rFonts w:ascii="Arial" w:eastAsia="Times New Roman" w:hAnsi="Arial" w:cs="Times New Roman"/>
      <w:szCs w:val="20"/>
    </w:rPr>
  </w:style>
  <w:style w:type="character" w:customStyle="1" w:styleId="TextodegloboCar">
    <w:name w:val="Texto de globo Car"/>
    <w:basedOn w:val="Fuentedeprrafopredeter"/>
    <w:link w:val="Textodeglobo"/>
    <w:semiHidden/>
    <w:rsid w:val="0083255B"/>
    <w:rPr>
      <w:rFonts w:ascii="Tahoma" w:eastAsia="Times New Roman" w:hAnsi="Tahoma" w:cs="Tahoma"/>
      <w:sz w:val="16"/>
      <w:szCs w:val="16"/>
    </w:rPr>
  </w:style>
  <w:style w:type="paragraph" w:styleId="Textodeglobo">
    <w:name w:val="Balloon Text"/>
    <w:basedOn w:val="Normal"/>
    <w:link w:val="TextodegloboCar"/>
    <w:semiHidden/>
    <w:rsid w:val="0083255B"/>
    <w:pPr>
      <w:spacing w:after="0" w:line="240" w:lineRule="auto"/>
    </w:pPr>
    <w:rPr>
      <w:rFonts w:ascii="Tahoma" w:eastAsia="Times New Roman" w:hAnsi="Tahoma" w:cs="Tahoma"/>
      <w:sz w:val="16"/>
      <w:szCs w:val="16"/>
    </w:rPr>
  </w:style>
  <w:style w:type="character" w:customStyle="1" w:styleId="TextodegloboCar1">
    <w:name w:val="Texto de globo Car1"/>
    <w:basedOn w:val="Fuentedeprrafopredeter"/>
    <w:uiPriority w:val="99"/>
    <w:semiHidden/>
    <w:rsid w:val="0083255B"/>
    <w:rPr>
      <w:rFonts w:ascii="Tahoma" w:eastAsia="Calibri" w:hAnsi="Tahoma" w:cs="Tahoma"/>
      <w:sz w:val="16"/>
      <w:szCs w:val="16"/>
    </w:rPr>
  </w:style>
  <w:style w:type="paragraph" w:styleId="Textoindependiente2">
    <w:name w:val="Body Text 2"/>
    <w:basedOn w:val="Normal"/>
    <w:link w:val="Textoindependiente2Car"/>
    <w:rsid w:val="0083255B"/>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83255B"/>
    <w:rPr>
      <w:rFonts w:ascii="Arial" w:eastAsia="Times New Roman" w:hAnsi="Arial" w:cs="Times New Roman"/>
      <w:sz w:val="24"/>
      <w:szCs w:val="20"/>
    </w:rPr>
  </w:style>
  <w:style w:type="table" w:styleId="Tablaconcuadrcula">
    <w:name w:val="Table Grid"/>
    <w:basedOn w:val="Tablanormal"/>
    <w:rsid w:val="008325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3255B"/>
    <w:pPr>
      <w:spacing w:after="120" w:line="240" w:lineRule="auto"/>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83255B"/>
    <w:rPr>
      <w:rFonts w:ascii="Arial" w:eastAsia="Times New Roman" w:hAnsi="Arial" w:cs="Times New Roman"/>
      <w:sz w:val="16"/>
      <w:szCs w:val="16"/>
    </w:rPr>
  </w:style>
  <w:style w:type="paragraph" w:styleId="Puesto">
    <w:name w:val="Title"/>
    <w:basedOn w:val="Normal"/>
    <w:link w:val="PuestoCar"/>
    <w:qFormat/>
    <w:rsid w:val="0083255B"/>
    <w:pPr>
      <w:spacing w:after="0" w:line="240" w:lineRule="auto"/>
      <w:jc w:val="center"/>
    </w:pPr>
    <w:rPr>
      <w:rFonts w:ascii="Arial" w:eastAsia="Times New Roman" w:hAnsi="Arial"/>
      <w:b/>
      <w:sz w:val="20"/>
      <w:szCs w:val="20"/>
      <w:lang w:eastAsia="es-ES"/>
    </w:rPr>
  </w:style>
  <w:style w:type="character" w:customStyle="1" w:styleId="PuestoCar">
    <w:name w:val="Puesto Car"/>
    <w:basedOn w:val="Fuentedeprrafopredeter"/>
    <w:link w:val="Puesto"/>
    <w:rsid w:val="0083255B"/>
    <w:rPr>
      <w:rFonts w:ascii="Arial" w:eastAsia="Times New Roman" w:hAnsi="Arial" w:cs="Times New Roman"/>
      <w:b/>
      <w:sz w:val="20"/>
      <w:szCs w:val="20"/>
      <w:lang w:eastAsia="es-ES"/>
    </w:rPr>
  </w:style>
  <w:style w:type="paragraph" w:styleId="Textocomentario">
    <w:name w:val="annotation text"/>
    <w:basedOn w:val="Normal"/>
    <w:link w:val="TextocomentarioCar"/>
    <w:uiPriority w:val="99"/>
    <w:semiHidden/>
    <w:rsid w:val="0083255B"/>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rsid w:val="0083255B"/>
    <w:rPr>
      <w:rFonts w:ascii="Times New Roman" w:eastAsia="Times New Roman" w:hAnsi="Times New Roman" w:cs="Times New Roman"/>
      <w:sz w:val="20"/>
      <w:szCs w:val="20"/>
      <w:lang w:eastAsia="es-ES"/>
    </w:rPr>
  </w:style>
  <w:style w:type="paragraph" w:styleId="Prrafodelista">
    <w:name w:val="List Paragraph"/>
    <w:basedOn w:val="Normal"/>
    <w:link w:val="PrrafodelistaCar"/>
    <w:uiPriority w:val="34"/>
    <w:qFormat/>
    <w:rsid w:val="0083255B"/>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83255B"/>
    <w:rPr>
      <w:rFonts w:ascii="Arial" w:eastAsia="Times New Roman" w:hAnsi="Arial" w:cs="Times New Roman"/>
      <w:sz w:val="24"/>
      <w:szCs w:val="20"/>
    </w:rPr>
  </w:style>
  <w:style w:type="paragraph" w:styleId="Textonotapie">
    <w:name w:val="footnote text"/>
    <w:basedOn w:val="Normal"/>
    <w:link w:val="TextonotapieCar"/>
    <w:rsid w:val="0083255B"/>
    <w:pPr>
      <w:spacing w:after="0" w:line="240" w:lineRule="auto"/>
    </w:pPr>
    <w:rPr>
      <w:rFonts w:ascii="Arial" w:eastAsia="Times New Roman" w:hAnsi="Arial"/>
      <w:sz w:val="20"/>
      <w:szCs w:val="20"/>
    </w:rPr>
  </w:style>
  <w:style w:type="character" w:customStyle="1" w:styleId="TextonotapieCar">
    <w:name w:val="Texto nota pie Car"/>
    <w:basedOn w:val="Fuentedeprrafopredeter"/>
    <w:link w:val="Textonotapie"/>
    <w:rsid w:val="0083255B"/>
    <w:rPr>
      <w:rFonts w:ascii="Arial" w:eastAsia="Times New Roman" w:hAnsi="Arial" w:cs="Times New Roman"/>
      <w:sz w:val="20"/>
      <w:szCs w:val="20"/>
    </w:rPr>
  </w:style>
  <w:style w:type="character" w:styleId="Refdenotaalpie">
    <w:name w:val="footnote reference"/>
    <w:rsid w:val="0083255B"/>
    <w:rPr>
      <w:vertAlign w:val="superscript"/>
    </w:rPr>
  </w:style>
  <w:style w:type="paragraph" w:styleId="Sinespaciado">
    <w:name w:val="No Spacing"/>
    <w:uiPriority w:val="1"/>
    <w:qFormat/>
    <w:rsid w:val="0083255B"/>
    <w:pPr>
      <w:spacing w:after="0" w:line="240" w:lineRule="auto"/>
    </w:pPr>
    <w:rPr>
      <w:rFonts w:ascii="Arial" w:eastAsia="Calibri" w:hAnsi="Arial" w:cs="Arial"/>
    </w:rPr>
  </w:style>
  <w:style w:type="paragraph" w:customStyle="1" w:styleId="texto">
    <w:name w:val="texto"/>
    <w:basedOn w:val="Normal"/>
    <w:uiPriority w:val="99"/>
    <w:rsid w:val="0083255B"/>
    <w:pPr>
      <w:spacing w:after="101" w:line="216" w:lineRule="atLeast"/>
      <w:ind w:firstLine="288"/>
      <w:jc w:val="both"/>
    </w:pPr>
    <w:rPr>
      <w:rFonts w:ascii="Arial" w:eastAsia="Times New Roman" w:hAnsi="Arial" w:cs="Arial"/>
      <w:sz w:val="18"/>
      <w:szCs w:val="20"/>
      <w:lang w:val="es-ES_tradnl" w:eastAsia="es-MX"/>
    </w:rPr>
  </w:style>
  <w:style w:type="character" w:customStyle="1" w:styleId="apple-converted-space">
    <w:name w:val="apple-converted-space"/>
    <w:basedOn w:val="Fuentedeprrafopredeter"/>
    <w:rsid w:val="0083255B"/>
  </w:style>
  <w:style w:type="paragraph" w:customStyle="1" w:styleId="Text">
    <w:name w:val="Text"/>
    <w:basedOn w:val="Normal"/>
    <w:rsid w:val="0083255B"/>
    <w:pPr>
      <w:spacing w:after="240" w:line="240" w:lineRule="auto"/>
    </w:pPr>
    <w:rPr>
      <w:rFonts w:ascii="Arial" w:hAnsi="Arial" w:cs="Arial"/>
      <w:b/>
      <w:sz w:val="24"/>
      <w:szCs w:val="20"/>
      <w:lang w:val="es-ES_tradnl"/>
    </w:rPr>
  </w:style>
  <w:style w:type="paragraph" w:customStyle="1" w:styleId="Texto0">
    <w:name w:val="Texto"/>
    <w:basedOn w:val="Normal"/>
    <w:link w:val="TextoCar"/>
    <w:rsid w:val="0083255B"/>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0"/>
    <w:rsid w:val="0083255B"/>
    <w:rPr>
      <w:rFonts w:ascii="Arial" w:eastAsia="Times New Roman" w:hAnsi="Arial" w:cs="Arial"/>
      <w:sz w:val="18"/>
      <w:szCs w:val="18"/>
      <w:lang w:val="es-ES" w:eastAsia="es-ES"/>
    </w:rPr>
  </w:style>
  <w:style w:type="paragraph" w:customStyle="1" w:styleId="wText">
    <w:name w:val="wText"/>
    <w:basedOn w:val="Normal"/>
    <w:uiPriority w:val="2"/>
    <w:qFormat/>
    <w:rsid w:val="0083255B"/>
    <w:pPr>
      <w:spacing w:after="240" w:line="240" w:lineRule="auto"/>
      <w:jc w:val="both"/>
    </w:pPr>
    <w:rPr>
      <w:rFonts w:ascii="Times New Roman" w:eastAsia="MS Mincho" w:hAnsi="Times New Roman" w:cstheme="minorBidi"/>
      <w:sz w:val="24"/>
      <w:lang w:val="es-ES_tradnl"/>
    </w:rPr>
  </w:style>
  <w:style w:type="paragraph" w:styleId="Asuntodelcomentario">
    <w:name w:val="annotation subject"/>
    <w:basedOn w:val="Textocomentario"/>
    <w:next w:val="Textocomentario"/>
    <w:link w:val="AsuntodelcomentarioCar"/>
    <w:rsid w:val="0083255B"/>
    <w:rPr>
      <w:rFonts w:ascii="Arial" w:hAnsi="Arial"/>
      <w:b/>
      <w:bCs/>
      <w:lang w:eastAsia="en-US"/>
    </w:rPr>
  </w:style>
  <w:style w:type="character" w:customStyle="1" w:styleId="AsuntodelcomentarioCar">
    <w:name w:val="Asunto del comentario Car"/>
    <w:basedOn w:val="TextocomentarioCar"/>
    <w:link w:val="Asuntodelcomentario"/>
    <w:rsid w:val="0083255B"/>
    <w:rPr>
      <w:rFonts w:ascii="Arial" w:eastAsia="Times New Roman" w:hAnsi="Arial" w:cs="Times New Roman"/>
      <w:b/>
      <w:bCs/>
      <w:sz w:val="20"/>
      <w:szCs w:val="20"/>
      <w:lang w:eastAsia="es-ES"/>
    </w:rPr>
  </w:style>
  <w:style w:type="character" w:styleId="Refdecomentario">
    <w:name w:val="annotation reference"/>
    <w:basedOn w:val="Fuentedeprrafopredeter"/>
    <w:uiPriority w:val="99"/>
    <w:semiHidden/>
    <w:unhideWhenUsed/>
    <w:rsid w:val="0083255B"/>
    <w:rPr>
      <w:sz w:val="16"/>
      <w:szCs w:val="16"/>
    </w:rPr>
  </w:style>
  <w:style w:type="paragraph" w:styleId="Revisin">
    <w:name w:val="Revision"/>
    <w:hidden/>
    <w:uiPriority w:val="99"/>
    <w:semiHidden/>
    <w:rsid w:val="0083255B"/>
    <w:pPr>
      <w:spacing w:after="0" w:line="240" w:lineRule="auto"/>
    </w:pPr>
    <w:rPr>
      <w:rFonts w:ascii="Calibri" w:eastAsia="Calibri" w:hAnsi="Calibri" w:cs="Times New Roman"/>
    </w:rPr>
  </w:style>
  <w:style w:type="paragraph" w:customStyle="1" w:styleId="ListParagraph1">
    <w:name w:val="List Paragraph1"/>
    <w:basedOn w:val="Normal"/>
    <w:rsid w:val="0083255B"/>
    <w:pPr>
      <w:suppressAutoHyphens/>
      <w:spacing w:after="0" w:line="100" w:lineRule="atLeast"/>
    </w:pPr>
    <w:rPr>
      <w:rFonts w:ascii="Times New Roman" w:eastAsia="Times New Roman" w:hAnsi="Times New Roman"/>
      <w:kern w:val="1"/>
      <w:sz w:val="20"/>
      <w:szCs w:val="20"/>
      <w:lang w:val="es-ES" w:eastAsia="ar-SA"/>
    </w:rPr>
  </w:style>
  <w:style w:type="paragraph" w:customStyle="1" w:styleId="BodyText21">
    <w:name w:val="Body Text 21"/>
    <w:basedOn w:val="Normal"/>
    <w:rsid w:val="0083255B"/>
    <w:pPr>
      <w:suppressAutoHyphens/>
      <w:spacing w:after="0" w:line="100" w:lineRule="atLeast"/>
    </w:pPr>
    <w:rPr>
      <w:rFonts w:ascii="Times New Roman" w:eastAsia="Times New Roman" w:hAnsi="Times New Roman"/>
      <w:kern w:val="1"/>
      <w:sz w:val="20"/>
      <w:szCs w:val="20"/>
      <w:lang w:val="es-ES" w:eastAsia="ar-SA"/>
    </w:rPr>
  </w:style>
  <w:style w:type="character" w:styleId="Hipervnculo">
    <w:name w:val="Hyperlink"/>
    <w:basedOn w:val="Fuentedeprrafopredeter"/>
    <w:uiPriority w:val="99"/>
    <w:unhideWhenUsed/>
    <w:rsid w:val="00AE2A1C"/>
    <w:rPr>
      <w:color w:val="0000FF" w:themeColor="hyperlink"/>
      <w:u w:val="single"/>
    </w:rPr>
  </w:style>
  <w:style w:type="character" w:customStyle="1" w:styleId="Ttulo4Car">
    <w:name w:val="Título 4 Car"/>
    <w:basedOn w:val="Fuentedeprrafopredeter"/>
    <w:link w:val="Ttulo4"/>
    <w:rsid w:val="00857BB3"/>
    <w:rPr>
      <w:rFonts w:ascii="Arial" w:eastAsia="Times New Roman" w:hAnsi="Arial" w:cs="Arial"/>
      <w:sz w:val="28"/>
      <w:szCs w:val="20"/>
      <w:lang w:eastAsia="es-ES"/>
    </w:rPr>
  </w:style>
  <w:style w:type="character" w:styleId="Refdenotaalfinal">
    <w:name w:val="endnote reference"/>
    <w:semiHidden/>
    <w:rsid w:val="00857BB3"/>
    <w:rPr>
      <w:vertAlign w:val="superscript"/>
    </w:rPr>
  </w:style>
  <w:style w:type="paragraph" w:customStyle="1" w:styleId="Titulo1">
    <w:name w:val="Titulo 1"/>
    <w:basedOn w:val="Normal"/>
    <w:autoRedefine/>
    <w:rsid w:val="00857BB3"/>
    <w:pPr>
      <w:pBdr>
        <w:bottom w:val="single" w:sz="12" w:space="1" w:color="auto"/>
      </w:pBdr>
      <w:spacing w:after="0" w:line="240" w:lineRule="exact"/>
      <w:jc w:val="both"/>
    </w:pPr>
    <w:rPr>
      <w:rFonts w:ascii="Times New Roman" w:eastAsia="Times New Roman" w:hAnsi="Times New Roman" w:cs="Arial"/>
      <w:b/>
      <w:sz w:val="18"/>
      <w:szCs w:val="18"/>
      <w:lang w:val="es-ES" w:eastAsia="es-ES"/>
    </w:rPr>
  </w:style>
  <w:style w:type="paragraph" w:customStyle="1" w:styleId="Titulo2">
    <w:name w:val="Titulo 2"/>
    <w:basedOn w:val="Normal"/>
    <w:autoRedefine/>
    <w:rsid w:val="00857BB3"/>
    <w:pPr>
      <w:pBdr>
        <w:top w:val="double" w:sz="4" w:space="1" w:color="auto"/>
      </w:pBdr>
      <w:spacing w:after="101" w:line="240" w:lineRule="auto"/>
      <w:jc w:val="both"/>
    </w:pPr>
    <w:rPr>
      <w:rFonts w:ascii="Arial" w:eastAsia="Times New Roman" w:hAnsi="Arial" w:cs="Arial"/>
      <w:sz w:val="18"/>
      <w:szCs w:val="18"/>
      <w:lang w:val="es-ES" w:eastAsia="es-ES"/>
    </w:rPr>
  </w:style>
  <w:style w:type="paragraph" w:customStyle="1" w:styleId="Sumario">
    <w:name w:val="Sumario"/>
    <w:basedOn w:val="Normal"/>
    <w:rsid w:val="00857BB3"/>
    <w:pPr>
      <w:tabs>
        <w:tab w:val="right" w:leader="dot" w:pos="8107"/>
        <w:tab w:val="right" w:pos="8640"/>
      </w:tabs>
      <w:spacing w:after="0" w:line="260" w:lineRule="exact"/>
      <w:ind w:left="274" w:right="749"/>
      <w:jc w:val="both"/>
    </w:pPr>
    <w:rPr>
      <w:rFonts w:ascii="Arial" w:eastAsia="Times New Roman" w:hAnsi="Arial"/>
      <w:sz w:val="18"/>
      <w:szCs w:val="18"/>
      <w:lang w:val="es-ES" w:eastAsia="es-ES"/>
    </w:rPr>
  </w:style>
  <w:style w:type="paragraph" w:customStyle="1" w:styleId="Secreta">
    <w:name w:val="Secreta"/>
    <w:basedOn w:val="Normal"/>
    <w:autoRedefine/>
    <w:rsid w:val="00857BB3"/>
    <w:pPr>
      <w:tabs>
        <w:tab w:val="right" w:leader="dot" w:pos="8100"/>
        <w:tab w:val="right" w:pos="8640"/>
      </w:tabs>
      <w:spacing w:after="0" w:line="334" w:lineRule="exact"/>
      <w:ind w:left="274" w:right="749"/>
      <w:jc w:val="both"/>
    </w:pPr>
    <w:rPr>
      <w:rFonts w:ascii="Times New Roman" w:eastAsia="Times New Roman" w:hAnsi="Times New Roman"/>
      <w:b/>
      <w:sz w:val="20"/>
      <w:szCs w:val="20"/>
      <w:u w:val="single"/>
      <w:lang w:val="es-ES_tradnl" w:eastAsia="es-ES"/>
    </w:rPr>
  </w:style>
  <w:style w:type="paragraph" w:styleId="Sangranormal">
    <w:name w:val="Normal Indent"/>
    <w:basedOn w:val="Normal"/>
    <w:rsid w:val="00857BB3"/>
    <w:pPr>
      <w:spacing w:after="72" w:line="187" w:lineRule="atLeast"/>
      <w:jc w:val="both"/>
    </w:pPr>
    <w:rPr>
      <w:rFonts w:ascii="Arial" w:eastAsia="Times New Roman" w:hAnsi="Arial" w:cs="Arial"/>
      <w:sz w:val="16"/>
      <w:szCs w:val="20"/>
      <w:lang w:val="es-ES_tradnl" w:eastAsia="es-ES"/>
    </w:rPr>
  </w:style>
  <w:style w:type="paragraph" w:customStyle="1" w:styleId="ROMANOS">
    <w:name w:val="ROMANOS"/>
    <w:basedOn w:val="Normal"/>
    <w:link w:val="ROMANOSCar"/>
    <w:rsid w:val="00857BB3"/>
    <w:pPr>
      <w:tabs>
        <w:tab w:val="left" w:pos="720"/>
      </w:tabs>
      <w:spacing w:after="101" w:line="216" w:lineRule="atLeast"/>
      <w:ind w:left="720" w:hanging="432"/>
      <w:jc w:val="both"/>
    </w:pPr>
    <w:rPr>
      <w:rFonts w:ascii="Arial" w:eastAsia="Times New Roman" w:hAnsi="Arial" w:cs="Arial"/>
      <w:sz w:val="18"/>
      <w:szCs w:val="20"/>
      <w:lang w:val="es-ES_tradnl" w:eastAsia="es-ES"/>
    </w:rPr>
  </w:style>
  <w:style w:type="paragraph" w:customStyle="1" w:styleId="INCISO">
    <w:name w:val="INCISO"/>
    <w:basedOn w:val="Normal"/>
    <w:rsid w:val="00857BB3"/>
    <w:pPr>
      <w:tabs>
        <w:tab w:val="left" w:pos="1152"/>
      </w:tabs>
      <w:spacing w:after="101" w:line="216" w:lineRule="atLeast"/>
      <w:ind w:left="1152" w:hanging="432"/>
      <w:jc w:val="both"/>
    </w:pPr>
    <w:rPr>
      <w:rFonts w:ascii="Arial" w:eastAsia="Times New Roman" w:hAnsi="Arial" w:cs="Arial"/>
      <w:sz w:val="18"/>
      <w:szCs w:val="20"/>
      <w:lang w:val="es-ES_tradnl" w:eastAsia="es-ES"/>
    </w:rPr>
  </w:style>
  <w:style w:type="paragraph" w:customStyle="1" w:styleId="CERRAR">
    <w:name w:val="CERRAR"/>
    <w:basedOn w:val="Normal"/>
    <w:rsid w:val="00857BB3"/>
    <w:pPr>
      <w:spacing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857BB3"/>
    <w:pPr>
      <w:spacing w:after="120" w:line="240" w:lineRule="atLeast"/>
      <w:ind w:firstLine="288"/>
      <w:jc w:val="both"/>
    </w:pPr>
    <w:rPr>
      <w:rFonts w:ascii="Arial" w:eastAsia="Times New Roman" w:hAnsi="Arial" w:cs="Arial"/>
      <w:sz w:val="18"/>
      <w:szCs w:val="20"/>
      <w:lang w:val="es-ES_tradnl" w:eastAsia="es-ES"/>
    </w:rPr>
  </w:style>
  <w:style w:type="paragraph" w:customStyle="1" w:styleId="ANOTACION">
    <w:name w:val="ANOTACION"/>
    <w:basedOn w:val="Normal"/>
    <w:link w:val="ANOTACIONCar"/>
    <w:rsid w:val="00857BB3"/>
    <w:pPr>
      <w:spacing w:before="101" w:after="101" w:line="216" w:lineRule="atLeast"/>
      <w:jc w:val="center"/>
    </w:pPr>
    <w:rPr>
      <w:rFonts w:ascii="CG Palacio (WN)" w:eastAsia="Times New Roman" w:hAnsi="CG Palacio (WN)" w:cs="CG Palacio (WN)"/>
      <w:b/>
      <w:sz w:val="18"/>
      <w:szCs w:val="20"/>
      <w:lang w:val="es-ES_tradnl" w:eastAsia="es-ES"/>
    </w:rPr>
  </w:style>
  <w:style w:type="paragraph" w:customStyle="1" w:styleId="Fechas">
    <w:name w:val="Fechas"/>
    <w:basedOn w:val="Normal"/>
    <w:rsid w:val="00857BB3"/>
    <w:pPr>
      <w:pBdr>
        <w:bottom w:val="double" w:sz="6" w:space="1" w:color="auto"/>
        <w:between w:val="double" w:sz="6" w:space="1" w:color="auto"/>
      </w:pBdr>
      <w:tabs>
        <w:tab w:val="center" w:pos="4464"/>
        <w:tab w:val="right" w:pos="8496"/>
      </w:tabs>
      <w:spacing w:after="0" w:line="216" w:lineRule="atLeast"/>
      <w:ind w:left="288" w:right="288"/>
      <w:jc w:val="both"/>
    </w:pPr>
    <w:rPr>
      <w:rFonts w:ascii="CG Palacio (WN)" w:eastAsia="Times New Roman" w:hAnsi="CG Palacio (WN)" w:cs="CG Palacio (WN)"/>
      <w:sz w:val="18"/>
      <w:szCs w:val="20"/>
      <w:lang w:val="es-ES_tradnl" w:eastAsia="es-ES"/>
    </w:rPr>
  </w:style>
  <w:style w:type="paragraph" w:customStyle="1" w:styleId="4x3">
    <w:name w:val="4x3"/>
    <w:basedOn w:val="texto"/>
    <w:rsid w:val="00857BB3"/>
    <w:pPr>
      <w:tabs>
        <w:tab w:val="left" w:pos="810"/>
        <w:tab w:val="left" w:pos="2430"/>
        <w:tab w:val="right" w:pos="4860"/>
        <w:tab w:val="left" w:pos="6390"/>
      </w:tabs>
    </w:pPr>
    <w:rPr>
      <w:lang w:eastAsia="es-ES"/>
    </w:rPr>
  </w:style>
  <w:style w:type="paragraph" w:customStyle="1" w:styleId="CABEZA">
    <w:name w:val="CABEZA"/>
    <w:basedOn w:val="Ttulo1"/>
    <w:rsid w:val="00857BB3"/>
    <w:pPr>
      <w:keepNext w:val="0"/>
      <w:spacing w:line="216" w:lineRule="atLeast"/>
    </w:pPr>
    <w:rPr>
      <w:rFonts w:ascii="CG Palacio (WN)" w:hAnsi="CG Palacio (WN)" w:cs="CG Palacio (WN)"/>
      <w:sz w:val="28"/>
      <w:lang w:val="es-ES_tradnl" w:eastAsia="es-ES"/>
    </w:rPr>
  </w:style>
  <w:style w:type="paragraph" w:customStyle="1" w:styleId="registro">
    <w:name w:val="registro"/>
    <w:basedOn w:val="texto"/>
    <w:rsid w:val="00857BB3"/>
    <w:pPr>
      <w:jc w:val="right"/>
    </w:pPr>
    <w:rPr>
      <w:b/>
      <w:lang w:eastAsia="es-ES"/>
    </w:rPr>
  </w:style>
  <w:style w:type="paragraph" w:customStyle="1" w:styleId="2X1">
    <w:name w:val="2X1"/>
    <w:basedOn w:val="Normal"/>
    <w:rsid w:val="00857BB3"/>
    <w:pPr>
      <w:tabs>
        <w:tab w:val="left" w:pos="2160"/>
        <w:tab w:val="left" w:pos="7200"/>
      </w:tabs>
      <w:spacing w:after="29" w:line="202" w:lineRule="exact"/>
      <w:ind w:left="2160" w:right="3172" w:hanging="1980"/>
    </w:pPr>
    <w:rPr>
      <w:rFonts w:ascii="Arial" w:eastAsia="Times New Roman" w:hAnsi="Arial" w:cs="Arial"/>
      <w:sz w:val="18"/>
      <w:szCs w:val="20"/>
      <w:lang w:val="es-ES_tradnl" w:eastAsia="es-ES"/>
    </w:rPr>
  </w:style>
  <w:style w:type="paragraph" w:customStyle="1" w:styleId="centneg">
    <w:name w:val="centneg"/>
    <w:basedOn w:val="texto"/>
    <w:rsid w:val="00857BB3"/>
    <w:pPr>
      <w:ind w:firstLine="0"/>
      <w:jc w:val="center"/>
    </w:pPr>
    <w:rPr>
      <w:b/>
      <w:lang w:eastAsia="es-ES"/>
    </w:rPr>
  </w:style>
  <w:style w:type="paragraph" w:customStyle="1" w:styleId="2X2">
    <w:name w:val="2X2"/>
    <w:basedOn w:val="2X1"/>
    <w:rsid w:val="00857BB3"/>
    <w:pPr>
      <w:tabs>
        <w:tab w:val="clear" w:pos="7200"/>
        <w:tab w:val="right" w:pos="7110"/>
        <w:tab w:val="right" w:pos="8550"/>
      </w:tabs>
      <w:jc w:val="both"/>
    </w:pPr>
  </w:style>
  <w:style w:type="paragraph" w:customStyle="1" w:styleId="4X1">
    <w:name w:val="4X1"/>
    <w:basedOn w:val="Normal"/>
    <w:rsid w:val="00857BB3"/>
    <w:pPr>
      <w:tabs>
        <w:tab w:val="right" w:pos="720"/>
        <w:tab w:val="right" w:pos="2250"/>
        <w:tab w:val="right" w:pos="3420"/>
        <w:tab w:val="left" w:pos="4680"/>
      </w:tabs>
      <w:spacing w:after="29" w:line="202" w:lineRule="exact"/>
    </w:pPr>
    <w:rPr>
      <w:rFonts w:ascii="Arial" w:eastAsia="Times New Roman" w:hAnsi="Arial" w:cs="Arial"/>
      <w:sz w:val="18"/>
      <w:szCs w:val="20"/>
      <w:lang w:val="es-ES_tradnl" w:eastAsia="es-ES"/>
    </w:rPr>
  </w:style>
  <w:style w:type="paragraph" w:customStyle="1" w:styleId="centrado">
    <w:name w:val="centrado"/>
    <w:basedOn w:val="texto"/>
    <w:rsid w:val="00857BB3"/>
    <w:pPr>
      <w:jc w:val="center"/>
    </w:pPr>
    <w:rPr>
      <w:lang w:eastAsia="es-ES"/>
    </w:rPr>
  </w:style>
  <w:style w:type="paragraph" w:customStyle="1" w:styleId="punto2">
    <w:name w:val="punto2"/>
    <w:basedOn w:val="texto"/>
    <w:rsid w:val="00857BB3"/>
    <w:pPr>
      <w:ind w:left="270" w:firstLine="0"/>
    </w:pPr>
    <w:rPr>
      <w:lang w:eastAsia="es-ES"/>
    </w:rPr>
  </w:style>
  <w:style w:type="paragraph" w:customStyle="1" w:styleId="indent">
    <w:name w:val="indent"/>
    <w:basedOn w:val="texto"/>
    <w:rsid w:val="00857BB3"/>
    <w:pPr>
      <w:ind w:left="5400" w:hanging="1080"/>
    </w:pPr>
    <w:rPr>
      <w:lang w:eastAsia="es-ES"/>
    </w:rPr>
  </w:style>
  <w:style w:type="paragraph" w:customStyle="1" w:styleId="TX1">
    <w:name w:val="TX1"/>
    <w:basedOn w:val="Normal"/>
    <w:rsid w:val="00857BB3"/>
    <w:pPr>
      <w:spacing w:after="0" w:line="240" w:lineRule="auto"/>
      <w:ind w:left="2880" w:hanging="2700"/>
    </w:pPr>
    <w:rPr>
      <w:rFonts w:ascii="Arial" w:eastAsia="Times New Roman" w:hAnsi="Arial" w:cs="Arial"/>
      <w:sz w:val="18"/>
      <w:szCs w:val="20"/>
      <w:lang w:val="es-ES_tradnl" w:eastAsia="es-ES"/>
    </w:rPr>
  </w:style>
  <w:style w:type="paragraph" w:customStyle="1" w:styleId="cabeza6">
    <w:name w:val="cabeza6"/>
    <w:basedOn w:val="Normal"/>
    <w:rsid w:val="00857BB3"/>
    <w:pPr>
      <w:pBdr>
        <w:top w:val="double" w:sz="6" w:space="1" w:color="auto"/>
        <w:bottom w:val="double" w:sz="6" w:space="1" w:color="auto"/>
      </w:pBdr>
      <w:tabs>
        <w:tab w:val="center" w:pos="720"/>
        <w:tab w:val="center" w:pos="2160"/>
        <w:tab w:val="center" w:pos="3510"/>
        <w:tab w:val="center" w:pos="5220"/>
        <w:tab w:val="center" w:pos="6570"/>
        <w:tab w:val="center" w:pos="8010"/>
      </w:tabs>
      <w:spacing w:after="0" w:line="240" w:lineRule="auto"/>
    </w:pPr>
    <w:rPr>
      <w:rFonts w:ascii="Arial" w:eastAsia="Times New Roman" w:hAnsi="Arial" w:cs="Arial"/>
      <w:sz w:val="18"/>
      <w:szCs w:val="20"/>
      <w:lang w:val="es-ES_tradnl" w:eastAsia="es-ES"/>
    </w:rPr>
  </w:style>
  <w:style w:type="paragraph" w:customStyle="1" w:styleId="cabeza1">
    <w:name w:val="cabeza1"/>
    <w:basedOn w:val="Normal"/>
    <w:rsid w:val="00857BB3"/>
    <w:pPr>
      <w:pBdr>
        <w:top w:val="double" w:sz="6" w:space="1" w:color="auto"/>
        <w:bottom w:val="double" w:sz="6" w:space="1" w:color="auto"/>
      </w:pBdr>
      <w:tabs>
        <w:tab w:val="center" w:pos="1080"/>
        <w:tab w:val="center" w:pos="2790"/>
        <w:tab w:val="center" w:pos="4320"/>
        <w:tab w:val="center" w:pos="6930"/>
      </w:tabs>
      <w:spacing w:after="0" w:line="240" w:lineRule="auto"/>
    </w:pPr>
    <w:rPr>
      <w:rFonts w:ascii="Arial" w:eastAsia="Times New Roman" w:hAnsi="Arial" w:cs="Arial"/>
      <w:sz w:val="18"/>
      <w:szCs w:val="20"/>
      <w:lang w:val="es-ES_tradnl" w:eastAsia="es-ES"/>
    </w:rPr>
  </w:style>
  <w:style w:type="paragraph" w:customStyle="1" w:styleId="1x1">
    <w:name w:val="1x1"/>
    <w:basedOn w:val="texto"/>
    <w:rsid w:val="00857BB3"/>
    <w:pPr>
      <w:ind w:left="2790" w:hanging="2430"/>
    </w:pPr>
    <w:rPr>
      <w:lang w:eastAsia="es-ES"/>
    </w:rPr>
  </w:style>
  <w:style w:type="paragraph" w:customStyle="1" w:styleId="ENCONST">
    <w:name w:val="ENCONST"/>
    <w:basedOn w:val="texto"/>
    <w:rsid w:val="00857BB3"/>
    <w:pPr>
      <w:pBdr>
        <w:bottom w:val="single" w:sz="12" w:space="1" w:color="808080"/>
      </w:pBdr>
      <w:ind w:left="284" w:right="334" w:firstLine="0"/>
    </w:pPr>
    <w:rPr>
      <w:sz w:val="16"/>
      <w:lang w:eastAsia="es-ES"/>
    </w:rPr>
  </w:style>
  <w:style w:type="paragraph" w:customStyle="1" w:styleId="PIE">
    <w:name w:val="PIE"/>
    <w:basedOn w:val="2X1"/>
    <w:rsid w:val="00857BB3"/>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857BB3"/>
    <w:pPr>
      <w:spacing w:before="112"/>
      <w:ind w:firstLine="290"/>
    </w:pPr>
    <w:rPr>
      <w:b/>
      <w:i/>
      <w:lang w:eastAsia="es-ES"/>
    </w:rPr>
  </w:style>
  <w:style w:type="paragraph" w:customStyle="1" w:styleId="CG">
    <w:name w:val="CG"/>
    <w:basedOn w:val="Normal"/>
    <w:rsid w:val="00857BB3"/>
    <w:pPr>
      <w:spacing w:after="0" w:line="240" w:lineRule="auto"/>
      <w:jc w:val="both"/>
    </w:pPr>
    <w:rPr>
      <w:rFonts w:ascii="Helv" w:eastAsia="Times New Roman" w:hAnsi="Helv" w:cs="Helv"/>
      <w:b/>
      <w:sz w:val="24"/>
      <w:szCs w:val="20"/>
      <w:lang w:val="es-ES_tradnl" w:eastAsia="es-ES"/>
    </w:rPr>
  </w:style>
  <w:style w:type="paragraph" w:customStyle="1" w:styleId="centro">
    <w:name w:val="centro"/>
    <w:basedOn w:val="centrado"/>
    <w:rsid w:val="00857BB3"/>
  </w:style>
  <w:style w:type="paragraph" w:customStyle="1" w:styleId="tab">
    <w:name w:val="tab"/>
    <w:basedOn w:val="texto"/>
    <w:rsid w:val="00857BB3"/>
    <w:pPr>
      <w:tabs>
        <w:tab w:val="right" w:leader="dot" w:pos="8640"/>
      </w:tabs>
    </w:pPr>
    <w:rPr>
      <w:lang w:eastAsia="es-ES"/>
    </w:rPr>
  </w:style>
  <w:style w:type="paragraph" w:customStyle="1" w:styleId="cab1">
    <w:name w:val="cab1"/>
    <w:basedOn w:val="texto"/>
    <w:rsid w:val="00857BB3"/>
    <w:rPr>
      <w:rFonts w:ascii="Tms Rmn" w:hAnsi="Tms Rmn" w:cs="Tms Rmn"/>
      <w:b/>
      <w:sz w:val="24"/>
      <w:lang w:eastAsia="es-ES"/>
    </w:rPr>
  </w:style>
  <w:style w:type="paragraph" w:customStyle="1" w:styleId="txt1">
    <w:name w:val="txt1"/>
    <w:basedOn w:val="texto"/>
    <w:rsid w:val="00857BB3"/>
    <w:pPr>
      <w:spacing w:line="360" w:lineRule="atLeast"/>
    </w:pPr>
    <w:rPr>
      <w:sz w:val="24"/>
      <w:lang w:eastAsia="es-ES"/>
    </w:rPr>
  </w:style>
  <w:style w:type="paragraph" w:customStyle="1" w:styleId="TX">
    <w:name w:val="TX"/>
    <w:basedOn w:val="texto"/>
    <w:rsid w:val="00857BB3"/>
    <w:rPr>
      <w:b/>
      <w:lang w:eastAsia="es-ES"/>
    </w:rPr>
  </w:style>
  <w:style w:type="paragraph" w:customStyle="1" w:styleId="dent">
    <w:name w:val="dent"/>
    <w:basedOn w:val="texto"/>
    <w:rsid w:val="00857BB3"/>
    <w:pPr>
      <w:tabs>
        <w:tab w:val="left" w:pos="3600"/>
      </w:tabs>
      <w:ind w:left="3600" w:hanging="3330"/>
    </w:pPr>
    <w:rPr>
      <w:lang w:eastAsia="es-ES"/>
    </w:rPr>
  </w:style>
  <w:style w:type="paragraph" w:customStyle="1" w:styleId="SRA">
    <w:name w:val="SRA"/>
    <w:basedOn w:val="texto"/>
    <w:rsid w:val="00857BB3"/>
    <w:pPr>
      <w:ind w:left="1440" w:hanging="1170"/>
    </w:pPr>
    <w:rPr>
      <w:lang w:eastAsia="es-ES"/>
    </w:rPr>
  </w:style>
  <w:style w:type="paragraph" w:customStyle="1" w:styleId="saco">
    <w:name w:val="saco"/>
    <w:basedOn w:val="Normal"/>
    <w:rsid w:val="00857BB3"/>
    <w:pPr>
      <w:tabs>
        <w:tab w:val="right" w:leader="dot" w:pos="5040"/>
        <w:tab w:val="center" w:pos="6120"/>
        <w:tab w:val="right" w:pos="7380"/>
      </w:tabs>
      <w:spacing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857BB3"/>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857BB3"/>
    <w:pPr>
      <w:tabs>
        <w:tab w:val="left" w:pos="3240"/>
        <w:tab w:val="left" w:pos="5580"/>
      </w:tabs>
    </w:pPr>
    <w:rPr>
      <w:rFonts w:ascii="Helv" w:hAnsi="Helv" w:cs="Helv"/>
      <w:b/>
      <w:lang w:eastAsia="es-ES"/>
    </w:rPr>
  </w:style>
  <w:style w:type="paragraph" w:customStyle="1" w:styleId="modelo">
    <w:name w:val="modelo"/>
    <w:basedOn w:val="texto"/>
    <w:rsid w:val="00857BB3"/>
    <w:pPr>
      <w:tabs>
        <w:tab w:val="left" w:pos="2970"/>
        <w:tab w:val="left" w:pos="4950"/>
      </w:tabs>
    </w:pPr>
    <w:rPr>
      <w:rFonts w:ascii="Helv" w:hAnsi="Helv" w:cs="Helv"/>
      <w:lang w:eastAsia="es-ES"/>
    </w:rPr>
  </w:style>
  <w:style w:type="paragraph" w:customStyle="1" w:styleId="versin">
    <w:name w:val="versión"/>
    <w:basedOn w:val="texto"/>
    <w:rsid w:val="00857BB3"/>
    <w:pPr>
      <w:tabs>
        <w:tab w:val="left" w:pos="2970"/>
        <w:tab w:val="left" w:pos="4950"/>
        <w:tab w:val="left" w:pos="5580"/>
      </w:tabs>
    </w:pPr>
    <w:rPr>
      <w:rFonts w:ascii="Helv" w:hAnsi="Helv" w:cs="Helv"/>
      <w:lang w:eastAsia="es-ES"/>
    </w:rPr>
  </w:style>
  <w:style w:type="paragraph" w:customStyle="1" w:styleId="tabla1">
    <w:name w:val="tabla1"/>
    <w:basedOn w:val="texto"/>
    <w:rsid w:val="00857BB3"/>
    <w:pPr>
      <w:tabs>
        <w:tab w:val="right" w:pos="2610"/>
        <w:tab w:val="right" w:pos="4230"/>
        <w:tab w:val="right" w:pos="5760"/>
        <w:tab w:val="right" w:pos="7200"/>
        <w:tab w:val="right" w:pos="8640"/>
      </w:tabs>
    </w:pPr>
    <w:rPr>
      <w:rFonts w:ascii="Helv" w:hAnsi="Helv" w:cs="Helv"/>
      <w:lang w:eastAsia="es-ES"/>
    </w:rPr>
  </w:style>
  <w:style w:type="paragraph" w:customStyle="1" w:styleId="partido">
    <w:name w:val="partido"/>
    <w:basedOn w:val="texto"/>
    <w:rsid w:val="00857BB3"/>
    <w:pPr>
      <w:tabs>
        <w:tab w:val="right" w:pos="5760"/>
        <w:tab w:val="right" w:pos="8010"/>
      </w:tabs>
    </w:pPr>
    <w:rPr>
      <w:rFonts w:ascii="Helv" w:hAnsi="Helv" w:cs="Helv"/>
      <w:lang w:eastAsia="es-ES"/>
    </w:rPr>
  </w:style>
  <w:style w:type="paragraph" w:customStyle="1" w:styleId="shcp1">
    <w:name w:val="shcp1"/>
    <w:basedOn w:val="texto"/>
    <w:rsid w:val="00857BB3"/>
    <w:pPr>
      <w:tabs>
        <w:tab w:val="right" w:pos="810"/>
        <w:tab w:val="right" w:pos="2070"/>
        <w:tab w:val="right" w:pos="3240"/>
        <w:tab w:val="center" w:pos="4500"/>
      </w:tabs>
      <w:ind w:left="5490" w:hanging="5490"/>
    </w:pPr>
    <w:rPr>
      <w:rFonts w:ascii="Helv" w:hAnsi="Helv" w:cs="Helv"/>
      <w:lang w:eastAsia="es-ES"/>
    </w:rPr>
  </w:style>
  <w:style w:type="paragraph" w:customStyle="1" w:styleId="shcp11">
    <w:name w:val="shcp1.1"/>
    <w:basedOn w:val="texto"/>
    <w:rsid w:val="00857BB3"/>
    <w:pPr>
      <w:tabs>
        <w:tab w:val="center" w:pos="720"/>
        <w:tab w:val="center" w:pos="1980"/>
        <w:tab w:val="center" w:pos="3330"/>
        <w:tab w:val="center" w:pos="4500"/>
        <w:tab w:val="center" w:pos="6030"/>
      </w:tabs>
    </w:pPr>
    <w:rPr>
      <w:rFonts w:ascii="Helv" w:hAnsi="Helv" w:cs="Helv"/>
      <w:lang w:eastAsia="es-ES"/>
    </w:rPr>
  </w:style>
  <w:style w:type="paragraph" w:customStyle="1" w:styleId="pscentro">
    <w:name w:val="pscentro"/>
    <w:basedOn w:val="Normal"/>
    <w:rsid w:val="00857BB3"/>
    <w:pPr>
      <w:spacing w:after="101" w:line="216" w:lineRule="atLeast"/>
      <w:jc w:val="center"/>
    </w:pPr>
    <w:rPr>
      <w:rFonts w:ascii="Helv" w:eastAsia="Times New Roman" w:hAnsi="Helv" w:cs="Helv"/>
      <w:b/>
      <w:szCs w:val="20"/>
      <w:lang w:val="es-ES_tradnl" w:eastAsia="es-ES"/>
    </w:rPr>
  </w:style>
  <w:style w:type="paragraph" w:customStyle="1" w:styleId="psroma">
    <w:name w:val="psroma"/>
    <w:basedOn w:val="Normal"/>
    <w:rsid w:val="00857BB3"/>
    <w:pPr>
      <w:spacing w:after="101" w:line="216" w:lineRule="atLeast"/>
      <w:ind w:left="1440" w:hanging="720"/>
      <w:jc w:val="both"/>
    </w:pPr>
    <w:rPr>
      <w:rFonts w:ascii="Helv" w:eastAsia="Times New Roman" w:hAnsi="Helv" w:cs="Helv"/>
      <w:szCs w:val="20"/>
      <w:lang w:val="es-ES_tradnl" w:eastAsia="es-ES"/>
    </w:rPr>
  </w:style>
  <w:style w:type="paragraph" w:customStyle="1" w:styleId="psinci">
    <w:name w:val="psinci"/>
    <w:basedOn w:val="psroma"/>
    <w:rsid w:val="00857BB3"/>
    <w:pPr>
      <w:ind w:left="2160"/>
    </w:pPr>
  </w:style>
  <w:style w:type="paragraph" w:customStyle="1" w:styleId="Textoindependiente21">
    <w:name w:val="Texto independiente 21"/>
    <w:basedOn w:val="Normal"/>
    <w:rsid w:val="00857BB3"/>
    <w:pPr>
      <w:tabs>
        <w:tab w:val="left" w:pos="1134"/>
      </w:tabs>
      <w:spacing w:after="0" w:line="360" w:lineRule="atLeast"/>
      <w:jc w:val="both"/>
    </w:pPr>
    <w:rPr>
      <w:rFonts w:ascii="Arial" w:eastAsia="Times New Roman" w:hAnsi="Arial" w:cs="Arial"/>
      <w:sz w:val="20"/>
      <w:szCs w:val="20"/>
      <w:lang w:val="es-ES_tradnl" w:eastAsia="es-ES"/>
    </w:rPr>
  </w:style>
  <w:style w:type="paragraph" w:customStyle="1" w:styleId="sum">
    <w:name w:val="sum"/>
    <w:basedOn w:val="Normal"/>
    <w:rsid w:val="00857BB3"/>
    <w:pPr>
      <w:tabs>
        <w:tab w:val="right" w:leader="dot" w:pos="8190"/>
        <w:tab w:val="right" w:pos="8640"/>
      </w:tabs>
      <w:spacing w:after="0" w:line="256" w:lineRule="exact"/>
      <w:ind w:left="274" w:right="742"/>
      <w:jc w:val="both"/>
    </w:pPr>
    <w:rPr>
      <w:rFonts w:ascii="Helv" w:eastAsia="Times New Roman" w:hAnsi="Helv" w:cs="Helv"/>
      <w:sz w:val="18"/>
      <w:szCs w:val="20"/>
      <w:lang w:val="en-GB" w:eastAsia="es-ES"/>
    </w:rPr>
  </w:style>
  <w:style w:type="paragraph" w:customStyle="1" w:styleId="TITULO10">
    <w:name w:val="TITULO1"/>
    <w:basedOn w:val="Normal"/>
    <w:rsid w:val="00857BB3"/>
    <w:pPr>
      <w:pBdr>
        <w:bottom w:val="single" w:sz="12" w:space="1" w:color="auto"/>
      </w:pBdr>
      <w:spacing w:after="0" w:line="216" w:lineRule="exact"/>
      <w:jc w:val="both"/>
    </w:pPr>
    <w:rPr>
      <w:rFonts w:ascii="Times New Roman" w:eastAsia="Times New Roman" w:hAnsi="Times New Roman"/>
      <w:b/>
      <w:sz w:val="18"/>
      <w:szCs w:val="20"/>
      <w:lang w:eastAsia="es-ES"/>
    </w:rPr>
  </w:style>
  <w:style w:type="paragraph" w:customStyle="1" w:styleId="TITULO20">
    <w:name w:val="TITULO2"/>
    <w:basedOn w:val="Normal"/>
    <w:rsid w:val="00857BB3"/>
    <w:pPr>
      <w:pBdr>
        <w:top w:val="double" w:sz="6" w:space="1" w:color="auto"/>
      </w:pBdr>
      <w:spacing w:after="101" w:line="216" w:lineRule="exact"/>
      <w:jc w:val="both"/>
    </w:pPr>
    <w:rPr>
      <w:rFonts w:ascii="Arial" w:eastAsia="Times New Roman" w:hAnsi="Arial" w:cs="Arial"/>
      <w:sz w:val="18"/>
      <w:szCs w:val="20"/>
      <w:lang w:eastAsia="es-ES"/>
    </w:rPr>
  </w:style>
  <w:style w:type="character" w:customStyle="1" w:styleId="ROMANOSCar">
    <w:name w:val="ROMANOS Car"/>
    <w:link w:val="ROMANOS"/>
    <w:locked/>
    <w:rsid w:val="00076DD0"/>
    <w:rPr>
      <w:rFonts w:ascii="Arial" w:eastAsia="Times New Roman" w:hAnsi="Arial" w:cs="Arial"/>
      <w:sz w:val="18"/>
      <w:szCs w:val="20"/>
      <w:lang w:val="es-ES_tradnl" w:eastAsia="es-ES"/>
    </w:rPr>
  </w:style>
  <w:style w:type="character" w:customStyle="1" w:styleId="ANOTACIONCar">
    <w:name w:val="ANOTACION Car"/>
    <w:link w:val="ANOTACION"/>
    <w:locked/>
    <w:rsid w:val="00F652BA"/>
    <w:rPr>
      <w:rFonts w:ascii="CG Palacio (WN)" w:eastAsia="Times New Roman" w:hAnsi="CG Palacio (WN)" w:cs="CG Palacio (WN)"/>
      <w:b/>
      <w:sz w:val="18"/>
      <w:szCs w:val="20"/>
      <w:lang w:val="es-ES_tradnl" w:eastAsia="es-ES"/>
    </w:rPr>
  </w:style>
  <w:style w:type="paragraph" w:customStyle="1" w:styleId="Sangra2detindependiente1">
    <w:name w:val="Sangría 2 de t. independiente1"/>
    <w:basedOn w:val="Normal"/>
    <w:rsid w:val="008F7D12"/>
    <w:pPr>
      <w:spacing w:after="0" w:line="240" w:lineRule="auto"/>
      <w:ind w:left="708"/>
      <w:jc w:val="both"/>
    </w:pPr>
    <w:rPr>
      <w:rFonts w:ascii="Arial" w:eastAsia="Times New Roman" w:hAnsi="Arial" w:cs="Arial"/>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7738">
      <w:bodyDiv w:val="1"/>
      <w:marLeft w:val="0"/>
      <w:marRight w:val="0"/>
      <w:marTop w:val="0"/>
      <w:marBottom w:val="0"/>
      <w:divBdr>
        <w:top w:val="none" w:sz="0" w:space="0" w:color="auto"/>
        <w:left w:val="none" w:sz="0" w:space="0" w:color="auto"/>
        <w:bottom w:val="none" w:sz="0" w:space="0" w:color="auto"/>
        <w:right w:val="none" w:sz="0" w:space="0" w:color="auto"/>
      </w:divBdr>
    </w:div>
    <w:div w:id="28645861">
      <w:bodyDiv w:val="1"/>
      <w:marLeft w:val="0"/>
      <w:marRight w:val="0"/>
      <w:marTop w:val="0"/>
      <w:marBottom w:val="0"/>
      <w:divBdr>
        <w:top w:val="none" w:sz="0" w:space="0" w:color="auto"/>
        <w:left w:val="none" w:sz="0" w:space="0" w:color="auto"/>
        <w:bottom w:val="none" w:sz="0" w:space="0" w:color="auto"/>
        <w:right w:val="none" w:sz="0" w:space="0" w:color="auto"/>
      </w:divBdr>
    </w:div>
    <w:div w:id="342898821">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1008169110">
      <w:bodyDiv w:val="1"/>
      <w:marLeft w:val="0"/>
      <w:marRight w:val="0"/>
      <w:marTop w:val="0"/>
      <w:marBottom w:val="0"/>
      <w:divBdr>
        <w:top w:val="none" w:sz="0" w:space="0" w:color="auto"/>
        <w:left w:val="none" w:sz="0" w:space="0" w:color="auto"/>
        <w:bottom w:val="none" w:sz="0" w:space="0" w:color="auto"/>
        <w:right w:val="none" w:sz="0" w:space="0" w:color="auto"/>
      </w:divBdr>
    </w:div>
    <w:div w:id="1086149349">
      <w:bodyDiv w:val="1"/>
      <w:marLeft w:val="0"/>
      <w:marRight w:val="0"/>
      <w:marTop w:val="0"/>
      <w:marBottom w:val="0"/>
      <w:divBdr>
        <w:top w:val="none" w:sz="0" w:space="0" w:color="auto"/>
        <w:left w:val="none" w:sz="0" w:space="0" w:color="auto"/>
        <w:bottom w:val="none" w:sz="0" w:space="0" w:color="auto"/>
        <w:right w:val="none" w:sz="0" w:space="0" w:color="auto"/>
      </w:divBdr>
    </w:div>
    <w:div w:id="1166628825">
      <w:bodyDiv w:val="1"/>
      <w:marLeft w:val="0"/>
      <w:marRight w:val="0"/>
      <w:marTop w:val="0"/>
      <w:marBottom w:val="0"/>
      <w:divBdr>
        <w:top w:val="none" w:sz="0" w:space="0" w:color="auto"/>
        <w:left w:val="none" w:sz="0" w:space="0" w:color="auto"/>
        <w:bottom w:val="none" w:sz="0" w:space="0" w:color="auto"/>
        <w:right w:val="none" w:sz="0" w:space="0" w:color="auto"/>
      </w:divBdr>
    </w:div>
    <w:div w:id="1191139891">
      <w:bodyDiv w:val="1"/>
      <w:marLeft w:val="0"/>
      <w:marRight w:val="0"/>
      <w:marTop w:val="0"/>
      <w:marBottom w:val="0"/>
      <w:divBdr>
        <w:top w:val="none" w:sz="0" w:space="0" w:color="auto"/>
        <w:left w:val="none" w:sz="0" w:space="0" w:color="auto"/>
        <w:bottom w:val="none" w:sz="0" w:space="0" w:color="auto"/>
        <w:right w:val="none" w:sz="0" w:space="0" w:color="auto"/>
      </w:divBdr>
    </w:div>
    <w:div w:id="1472944458">
      <w:bodyDiv w:val="1"/>
      <w:marLeft w:val="0"/>
      <w:marRight w:val="0"/>
      <w:marTop w:val="0"/>
      <w:marBottom w:val="0"/>
      <w:divBdr>
        <w:top w:val="none" w:sz="0" w:space="0" w:color="auto"/>
        <w:left w:val="none" w:sz="0" w:space="0" w:color="auto"/>
        <w:bottom w:val="none" w:sz="0" w:space="0" w:color="auto"/>
        <w:right w:val="none" w:sz="0" w:space="0" w:color="auto"/>
      </w:divBdr>
    </w:div>
    <w:div w:id="1491403488">
      <w:bodyDiv w:val="1"/>
      <w:marLeft w:val="0"/>
      <w:marRight w:val="0"/>
      <w:marTop w:val="0"/>
      <w:marBottom w:val="0"/>
      <w:divBdr>
        <w:top w:val="none" w:sz="0" w:space="0" w:color="auto"/>
        <w:left w:val="none" w:sz="0" w:space="0" w:color="auto"/>
        <w:bottom w:val="none" w:sz="0" w:space="0" w:color="auto"/>
        <w:right w:val="none" w:sz="0" w:space="0" w:color="auto"/>
      </w:divBdr>
    </w:div>
    <w:div w:id="1879661344">
      <w:bodyDiv w:val="1"/>
      <w:marLeft w:val="0"/>
      <w:marRight w:val="0"/>
      <w:marTop w:val="0"/>
      <w:marBottom w:val="0"/>
      <w:divBdr>
        <w:top w:val="none" w:sz="0" w:space="0" w:color="auto"/>
        <w:left w:val="none" w:sz="0" w:space="0" w:color="auto"/>
        <w:bottom w:val="none" w:sz="0" w:space="0" w:color="auto"/>
        <w:right w:val="none" w:sz="0" w:space="0" w:color="auto"/>
      </w:divBdr>
    </w:div>
    <w:div w:id="2066685769">
      <w:bodyDiv w:val="1"/>
      <w:marLeft w:val="0"/>
      <w:marRight w:val="0"/>
      <w:marTop w:val="0"/>
      <w:marBottom w:val="0"/>
      <w:divBdr>
        <w:top w:val="none" w:sz="0" w:space="0" w:color="auto"/>
        <w:left w:val="none" w:sz="0" w:space="0" w:color="auto"/>
        <w:bottom w:val="none" w:sz="0" w:space="0" w:color="auto"/>
        <w:right w:val="none" w:sz="0" w:space="0" w:color="auto"/>
      </w:divBdr>
    </w:div>
    <w:div w:id="2067364331">
      <w:bodyDiv w:val="1"/>
      <w:marLeft w:val="0"/>
      <w:marRight w:val="0"/>
      <w:marTop w:val="0"/>
      <w:marBottom w:val="0"/>
      <w:divBdr>
        <w:top w:val="none" w:sz="0" w:space="0" w:color="auto"/>
        <w:left w:val="none" w:sz="0" w:space="0" w:color="auto"/>
        <w:bottom w:val="none" w:sz="0" w:space="0" w:color="auto"/>
        <w:right w:val="none" w:sz="0" w:space="0" w:color="auto"/>
      </w:divBdr>
    </w:div>
    <w:div w:id="2093163062">
      <w:bodyDiv w:val="1"/>
      <w:marLeft w:val="0"/>
      <w:marRight w:val="0"/>
      <w:marTop w:val="0"/>
      <w:marBottom w:val="0"/>
      <w:divBdr>
        <w:top w:val="none" w:sz="0" w:space="0" w:color="auto"/>
        <w:left w:val="none" w:sz="0" w:space="0" w:color="auto"/>
        <w:bottom w:val="none" w:sz="0" w:space="0" w:color="auto"/>
        <w:right w:val="none" w:sz="0" w:space="0" w:color="auto"/>
      </w:divBdr>
    </w:div>
    <w:div w:id="20967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am.mx/publicaciones/gratuitas/descarga/default.aspx?arch=/CENAM-MMM-PT-003.pdf" TargetMode="External"/><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3.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5.wmf"/><Relationship Id="rId33" Type="http://schemas.openxmlformats.org/officeDocument/2006/relationships/hyperlink" Target="http://www.cenam.mx/publicaciones/gratuitas/descarga/default.aspx?arch=/CENAM-MMM-PT-003.pdf" TargetMode="External"/><Relationship Id="rId38" Type="http://schemas.openxmlformats.org/officeDocument/2006/relationships/image" Target="media/image27.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9.wmf"/><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2.emf"/><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8.wmf"/><Relationship Id="rId36" Type="http://schemas.openxmlformats.org/officeDocument/2006/relationships/image" Target="media/image25.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1.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4.png"/><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_rels/header2.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2223-A87C-4270-8ACB-311F0166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15455</Words>
  <Characters>85005</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Maria del Consuelo Gonzalez Moreno</cp:lastModifiedBy>
  <cp:revision>4</cp:revision>
  <cp:lastPrinted>2016-01-14T17:36:00Z</cp:lastPrinted>
  <dcterms:created xsi:type="dcterms:W3CDTF">2016-01-14T17:40:00Z</dcterms:created>
  <dcterms:modified xsi:type="dcterms:W3CDTF">2016-01-21T16:19:00Z</dcterms:modified>
</cp:coreProperties>
</file>