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3031" w14:textId="77777777" w:rsidR="00F16C8A" w:rsidRPr="00F16C8A" w:rsidRDefault="00D56767"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En la Ciudad de México</w:t>
      </w:r>
      <w:r w:rsidR="00EE6302" w:rsidRPr="00F16C8A">
        <w:rPr>
          <w:rFonts w:ascii="ITC Avant Garde" w:hAnsi="ITC Avant Garde"/>
          <w:color w:val="000000" w:themeColor="text1"/>
          <w:sz w:val="22"/>
          <w:szCs w:val="22"/>
          <w:lang w:val="es-ES"/>
        </w:rPr>
        <w:t xml:space="preserve"> </w:t>
      </w:r>
      <w:r w:rsidR="005D7C53" w:rsidRPr="00F16C8A">
        <w:rPr>
          <w:rFonts w:ascii="ITC Avant Garde" w:hAnsi="ITC Avant Garde"/>
          <w:color w:val="000000" w:themeColor="text1"/>
          <w:sz w:val="22"/>
          <w:szCs w:val="22"/>
          <w:lang w:val="es-ES"/>
        </w:rPr>
        <w:t xml:space="preserve">siendo las </w:t>
      </w:r>
      <w:r w:rsidR="002340E9" w:rsidRPr="00F16C8A">
        <w:rPr>
          <w:rFonts w:ascii="ITC Avant Garde" w:hAnsi="ITC Avant Garde"/>
          <w:color w:val="000000" w:themeColor="text1"/>
          <w:sz w:val="22"/>
          <w:szCs w:val="22"/>
          <w:lang w:val="es-ES"/>
        </w:rPr>
        <w:t>1</w:t>
      </w:r>
      <w:r w:rsidR="00AF599F" w:rsidRPr="00F16C8A">
        <w:rPr>
          <w:rFonts w:ascii="ITC Avant Garde" w:hAnsi="ITC Avant Garde"/>
          <w:color w:val="000000" w:themeColor="text1"/>
          <w:sz w:val="22"/>
          <w:szCs w:val="22"/>
          <w:lang w:val="es-ES"/>
        </w:rPr>
        <w:t>2</w:t>
      </w:r>
      <w:r w:rsidR="00583CA7" w:rsidRPr="00F16C8A">
        <w:rPr>
          <w:rFonts w:ascii="ITC Avant Garde" w:hAnsi="ITC Avant Garde"/>
          <w:color w:val="000000" w:themeColor="text1"/>
          <w:sz w:val="22"/>
          <w:szCs w:val="22"/>
          <w:lang w:val="es-ES"/>
        </w:rPr>
        <w:t xml:space="preserve"> </w:t>
      </w:r>
      <w:r w:rsidR="00747853" w:rsidRPr="00F16C8A">
        <w:rPr>
          <w:rFonts w:ascii="ITC Avant Garde" w:hAnsi="ITC Avant Garde"/>
          <w:color w:val="000000" w:themeColor="text1"/>
          <w:sz w:val="22"/>
          <w:szCs w:val="22"/>
          <w:lang w:val="es-ES"/>
        </w:rPr>
        <w:t>horas con</w:t>
      </w:r>
      <w:r w:rsidR="00C179DD" w:rsidRPr="00F16C8A">
        <w:rPr>
          <w:rFonts w:ascii="ITC Avant Garde" w:hAnsi="ITC Avant Garde"/>
          <w:color w:val="000000" w:themeColor="text1"/>
          <w:sz w:val="22"/>
          <w:szCs w:val="22"/>
          <w:lang w:val="es-ES"/>
        </w:rPr>
        <w:t xml:space="preserve"> </w:t>
      </w:r>
      <w:r w:rsidR="002340E9" w:rsidRPr="00F16C8A">
        <w:rPr>
          <w:rFonts w:ascii="ITC Avant Garde" w:hAnsi="ITC Avant Garde"/>
          <w:color w:val="000000" w:themeColor="text1"/>
          <w:sz w:val="22"/>
          <w:szCs w:val="22"/>
          <w:lang w:val="es-ES"/>
        </w:rPr>
        <w:t>2</w:t>
      </w:r>
      <w:r w:rsidR="00AF599F" w:rsidRPr="00F16C8A">
        <w:rPr>
          <w:rFonts w:ascii="ITC Avant Garde" w:hAnsi="ITC Avant Garde"/>
          <w:color w:val="000000" w:themeColor="text1"/>
          <w:sz w:val="22"/>
          <w:szCs w:val="22"/>
          <w:lang w:val="es-ES"/>
        </w:rPr>
        <w:t>1</w:t>
      </w:r>
      <w:r w:rsidR="005D7C53" w:rsidRPr="00F16C8A">
        <w:rPr>
          <w:rFonts w:ascii="ITC Avant Garde" w:hAnsi="ITC Avant Garde"/>
          <w:color w:val="000000" w:themeColor="text1"/>
          <w:sz w:val="22"/>
          <w:szCs w:val="22"/>
          <w:lang w:val="es-ES"/>
        </w:rPr>
        <w:t xml:space="preserve"> minutos del</w:t>
      </w:r>
      <w:r w:rsidR="00F92DD2" w:rsidRPr="00F16C8A">
        <w:rPr>
          <w:rFonts w:ascii="ITC Avant Garde" w:hAnsi="ITC Avant Garde"/>
          <w:color w:val="000000" w:themeColor="text1"/>
          <w:sz w:val="22"/>
          <w:szCs w:val="22"/>
          <w:lang w:val="es-ES"/>
        </w:rPr>
        <w:t xml:space="preserve"> </w:t>
      </w:r>
      <w:r w:rsidR="002340E9" w:rsidRPr="00F16C8A">
        <w:rPr>
          <w:rFonts w:ascii="ITC Avant Garde" w:hAnsi="ITC Avant Garde"/>
          <w:color w:val="000000" w:themeColor="text1"/>
          <w:sz w:val="22"/>
          <w:szCs w:val="22"/>
          <w:lang w:val="es-ES"/>
        </w:rPr>
        <w:t>0</w:t>
      </w:r>
      <w:r w:rsidR="00AF599F" w:rsidRPr="00F16C8A">
        <w:rPr>
          <w:rFonts w:ascii="ITC Avant Garde" w:hAnsi="ITC Avant Garde"/>
          <w:color w:val="000000" w:themeColor="text1"/>
          <w:sz w:val="22"/>
          <w:szCs w:val="22"/>
          <w:lang w:val="es-ES"/>
        </w:rPr>
        <w:t>5</w:t>
      </w:r>
      <w:r w:rsidR="00C045FF" w:rsidRPr="00F16C8A">
        <w:rPr>
          <w:rFonts w:ascii="ITC Avant Garde" w:hAnsi="ITC Avant Garde"/>
          <w:color w:val="000000" w:themeColor="text1"/>
          <w:sz w:val="22"/>
          <w:szCs w:val="22"/>
          <w:lang w:val="es-ES"/>
        </w:rPr>
        <w:t xml:space="preserve"> de </w:t>
      </w:r>
      <w:r w:rsidR="002340E9" w:rsidRPr="00F16C8A">
        <w:rPr>
          <w:rFonts w:ascii="ITC Avant Garde" w:hAnsi="ITC Avant Garde"/>
          <w:color w:val="000000" w:themeColor="text1"/>
          <w:sz w:val="22"/>
          <w:szCs w:val="22"/>
          <w:lang w:val="es-ES"/>
        </w:rPr>
        <w:t>ju</w:t>
      </w:r>
      <w:r w:rsidR="00AF599F" w:rsidRPr="00F16C8A">
        <w:rPr>
          <w:rFonts w:ascii="ITC Avant Garde" w:hAnsi="ITC Avant Garde"/>
          <w:color w:val="000000" w:themeColor="text1"/>
          <w:sz w:val="22"/>
          <w:szCs w:val="22"/>
          <w:lang w:val="es-ES"/>
        </w:rPr>
        <w:t>l</w:t>
      </w:r>
      <w:r w:rsidR="002340E9" w:rsidRPr="00F16C8A">
        <w:rPr>
          <w:rFonts w:ascii="ITC Avant Garde" w:hAnsi="ITC Avant Garde"/>
          <w:color w:val="000000" w:themeColor="text1"/>
          <w:sz w:val="22"/>
          <w:szCs w:val="22"/>
          <w:lang w:val="es-ES"/>
        </w:rPr>
        <w:t>io</w:t>
      </w:r>
      <w:r w:rsidRPr="00F16C8A">
        <w:rPr>
          <w:rFonts w:ascii="ITC Avant Garde" w:hAnsi="ITC Avant Garde"/>
          <w:color w:val="000000" w:themeColor="text1"/>
          <w:sz w:val="22"/>
          <w:szCs w:val="22"/>
          <w:lang w:val="es-ES"/>
        </w:rPr>
        <w:t xml:space="preserve"> de 2017</w:t>
      </w:r>
      <w:r w:rsidR="005D7C53" w:rsidRPr="00F16C8A">
        <w:rPr>
          <w:rFonts w:ascii="ITC Avant Garde" w:hAnsi="ITC Avant Garde"/>
          <w:color w:val="000000" w:themeColor="text1"/>
          <w:sz w:val="22"/>
          <w:szCs w:val="22"/>
          <w:lang w:val="es-ES"/>
        </w:rPr>
        <w:t xml:space="preserve">, </w:t>
      </w:r>
      <w:r w:rsidR="00FD4828" w:rsidRPr="00F16C8A">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w:t>
      </w:r>
      <w:bookmarkStart w:id="0" w:name="_GoBack"/>
      <w:bookmarkEnd w:id="0"/>
      <w:r w:rsidR="00FD4828" w:rsidRPr="00F16C8A">
        <w:rPr>
          <w:rFonts w:ascii="ITC Avant Garde" w:hAnsi="ITC Avant Garde"/>
          <w:color w:val="000000" w:themeColor="text1"/>
          <w:sz w:val="22"/>
          <w:szCs w:val="22"/>
          <w:lang w:val="es-ES"/>
        </w:rPr>
        <w:t>y Radiodifusión; así como en los artículos 1; 4, fracción I; 7; 8; 12; 13 y 16, fracción VI, del Estatuto Orgánico vigente del Instituto Federal de Telecomunicaciones, se celebra la:</w:t>
      </w:r>
    </w:p>
    <w:p w14:paraId="7D661202" w14:textId="2A0ACEB4" w:rsidR="00F16C8A" w:rsidRPr="000F66CE" w:rsidRDefault="00675298" w:rsidP="000F66CE">
      <w:pPr>
        <w:pStyle w:val="Ttulo1"/>
        <w:tabs>
          <w:tab w:val="left" w:pos="8789"/>
        </w:tabs>
        <w:spacing w:after="240"/>
        <w:ind w:left="1418" w:right="1417"/>
        <w:jc w:val="center"/>
        <w:rPr>
          <w:rFonts w:ascii="ITC Avant Garde" w:hAnsi="ITC Avant Garde"/>
          <w:sz w:val="22"/>
          <w:szCs w:val="22"/>
          <w:lang w:val="es-ES"/>
        </w:rPr>
      </w:pPr>
      <w:r w:rsidRPr="000F66CE">
        <w:rPr>
          <w:rFonts w:ascii="ITC Avant Garde" w:hAnsi="ITC Avant Garde"/>
          <w:sz w:val="22"/>
          <w:szCs w:val="22"/>
          <w:lang w:val="es-ES"/>
        </w:rPr>
        <w:t>X</w:t>
      </w:r>
      <w:r w:rsidR="002340E9" w:rsidRPr="000F66CE">
        <w:rPr>
          <w:rFonts w:ascii="ITC Avant Garde" w:hAnsi="ITC Avant Garde"/>
          <w:sz w:val="22"/>
          <w:szCs w:val="22"/>
          <w:lang w:val="es-ES"/>
        </w:rPr>
        <w:t>X</w:t>
      </w:r>
      <w:r w:rsidR="00C9386C" w:rsidRPr="000F66CE">
        <w:rPr>
          <w:rFonts w:ascii="ITC Avant Garde" w:hAnsi="ITC Avant Garde"/>
          <w:sz w:val="22"/>
          <w:szCs w:val="22"/>
          <w:lang w:val="es-ES"/>
        </w:rPr>
        <w:t>VI</w:t>
      </w:r>
      <w:r w:rsidR="002340E9" w:rsidRPr="000F66CE">
        <w:rPr>
          <w:rFonts w:ascii="ITC Avant Garde" w:hAnsi="ITC Avant Garde"/>
          <w:sz w:val="22"/>
          <w:szCs w:val="22"/>
          <w:lang w:val="es-ES"/>
        </w:rPr>
        <w:t>I</w:t>
      </w:r>
      <w:r w:rsidR="00F61B3F" w:rsidRPr="000F66CE">
        <w:rPr>
          <w:rFonts w:ascii="ITC Avant Garde" w:hAnsi="ITC Avant Garde"/>
          <w:sz w:val="22"/>
          <w:szCs w:val="22"/>
          <w:lang w:val="es-ES"/>
        </w:rPr>
        <w:t>I</w:t>
      </w:r>
      <w:r w:rsidRPr="000F66CE">
        <w:rPr>
          <w:rFonts w:ascii="ITC Avant Garde" w:hAnsi="ITC Avant Garde"/>
          <w:sz w:val="22"/>
          <w:szCs w:val="22"/>
          <w:lang w:val="es-ES"/>
        </w:rPr>
        <w:t xml:space="preserve"> </w:t>
      </w:r>
      <w:r w:rsidR="00341674" w:rsidRPr="000F66CE">
        <w:rPr>
          <w:rFonts w:ascii="ITC Avant Garde" w:hAnsi="ITC Avant Garde"/>
          <w:sz w:val="22"/>
          <w:szCs w:val="22"/>
          <w:lang w:val="es-ES"/>
        </w:rPr>
        <w:t xml:space="preserve">SESIÓN </w:t>
      </w:r>
      <w:r w:rsidR="00A50CDD" w:rsidRPr="000F66CE">
        <w:rPr>
          <w:rFonts w:ascii="ITC Avant Garde" w:hAnsi="ITC Avant Garde"/>
          <w:sz w:val="22"/>
          <w:szCs w:val="22"/>
          <w:lang w:val="es-ES"/>
        </w:rPr>
        <w:t>ORDINARIA</w:t>
      </w:r>
      <w:r w:rsidR="005D7C53" w:rsidRPr="000F66CE">
        <w:rPr>
          <w:rFonts w:ascii="ITC Avant Garde" w:hAnsi="ITC Avant Garde"/>
          <w:sz w:val="22"/>
          <w:szCs w:val="22"/>
          <w:lang w:val="es-ES"/>
        </w:rPr>
        <w:t xml:space="preserve"> DE 201</w:t>
      </w:r>
      <w:r w:rsidR="00B0231E" w:rsidRPr="000F66CE">
        <w:rPr>
          <w:rFonts w:ascii="ITC Avant Garde" w:hAnsi="ITC Avant Garde"/>
          <w:sz w:val="22"/>
          <w:szCs w:val="22"/>
          <w:lang w:val="es-ES"/>
        </w:rPr>
        <w:t>7</w:t>
      </w:r>
      <w:r w:rsidR="005D7C53" w:rsidRPr="000F66CE">
        <w:rPr>
          <w:rFonts w:ascii="ITC Avant Garde" w:hAnsi="ITC Avant Garde"/>
          <w:sz w:val="22"/>
          <w:szCs w:val="22"/>
          <w:lang w:val="es-ES"/>
        </w:rPr>
        <w:t xml:space="preserve"> DEL PLENO DEL</w:t>
      </w:r>
      <w:r w:rsidR="00F16C8A" w:rsidRPr="000F66CE">
        <w:rPr>
          <w:rFonts w:ascii="ITC Avant Garde" w:hAnsi="ITC Avant Garde"/>
          <w:sz w:val="22"/>
          <w:szCs w:val="22"/>
          <w:lang w:val="es-ES"/>
        </w:rPr>
        <w:t xml:space="preserve"> </w:t>
      </w:r>
      <w:r w:rsidR="005D7C53" w:rsidRPr="000F66CE">
        <w:rPr>
          <w:rFonts w:ascii="ITC Avant Garde" w:hAnsi="ITC Avant Garde"/>
          <w:sz w:val="22"/>
          <w:szCs w:val="22"/>
          <w:lang w:val="es-ES"/>
        </w:rPr>
        <w:t>INSTITUTO FEDERAL DE TELECOMUNICACIONES</w:t>
      </w:r>
    </w:p>
    <w:p w14:paraId="26455F96" w14:textId="77777777" w:rsidR="00F16C8A" w:rsidRPr="000F66CE" w:rsidRDefault="00314000" w:rsidP="000F66CE">
      <w:pPr>
        <w:tabs>
          <w:tab w:val="left" w:pos="4320"/>
          <w:tab w:val="left" w:pos="9900"/>
        </w:tabs>
        <w:autoSpaceDE w:val="0"/>
        <w:autoSpaceDN w:val="0"/>
        <w:adjustRightInd w:val="0"/>
        <w:spacing w:before="240" w:line="360" w:lineRule="auto"/>
        <w:ind w:right="72"/>
        <w:jc w:val="both"/>
        <w:rPr>
          <w:rFonts w:ascii="ITC Avant Garde" w:hAnsi="ITC Avant Garde"/>
          <w:b/>
          <w:sz w:val="22"/>
          <w:szCs w:val="22"/>
          <w:lang w:val="es-ES"/>
        </w:rPr>
      </w:pPr>
      <w:r w:rsidRPr="000F66CE">
        <w:rPr>
          <w:rFonts w:ascii="ITC Avant Garde" w:hAnsi="ITC Avant Garde"/>
          <w:b/>
          <w:sz w:val="22"/>
          <w:szCs w:val="22"/>
          <w:lang w:val="es-ES"/>
        </w:rPr>
        <w:t>En la S</w:t>
      </w:r>
      <w:r w:rsidR="00472428" w:rsidRPr="000F66CE">
        <w:rPr>
          <w:rFonts w:ascii="ITC Avant Garde" w:hAnsi="ITC Avant Garde"/>
          <w:b/>
          <w:sz w:val="22"/>
          <w:szCs w:val="22"/>
          <w:lang w:val="es-ES"/>
        </w:rPr>
        <w:t>esión estuvieron presentes los integrantes del Pleno:</w:t>
      </w:r>
    </w:p>
    <w:p w14:paraId="2B62CA98" w14:textId="42891039"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Presidente. Gabriel Oswaldo Contreras Saldívar.</w:t>
      </w:r>
    </w:p>
    <w:p w14:paraId="490CFFDD" w14:textId="7DC509AC" w:rsidR="00EA51E6" w:rsidRPr="000F66CE" w:rsidRDefault="000F66CE"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Comisionada. </w:t>
      </w:r>
      <w:r w:rsidR="00EA51E6" w:rsidRPr="000F66CE">
        <w:rPr>
          <w:rFonts w:ascii="ITC Avant Garde" w:hAnsi="ITC Avant Garde"/>
          <w:sz w:val="22"/>
          <w:szCs w:val="22"/>
          <w:lang w:val="es-ES"/>
        </w:rPr>
        <w:t xml:space="preserve">Adriana Sofía </w:t>
      </w:r>
      <w:proofErr w:type="spellStart"/>
      <w:r w:rsidR="00EA51E6" w:rsidRPr="000F66CE">
        <w:rPr>
          <w:rFonts w:ascii="ITC Avant Garde" w:hAnsi="ITC Avant Garde"/>
          <w:sz w:val="22"/>
          <w:szCs w:val="22"/>
          <w:lang w:val="es-ES"/>
        </w:rPr>
        <w:t>Labardini</w:t>
      </w:r>
      <w:proofErr w:type="spellEnd"/>
      <w:r w:rsidR="00EA51E6" w:rsidRPr="000F66CE">
        <w:rPr>
          <w:rFonts w:ascii="ITC Avant Garde" w:hAnsi="ITC Avant Garde"/>
          <w:sz w:val="22"/>
          <w:szCs w:val="22"/>
          <w:lang w:val="es-ES"/>
        </w:rPr>
        <w:t xml:space="preserve"> </w:t>
      </w:r>
      <w:proofErr w:type="spellStart"/>
      <w:r w:rsidR="00EA51E6" w:rsidRPr="000F66CE">
        <w:rPr>
          <w:rFonts w:ascii="ITC Avant Garde" w:hAnsi="ITC Avant Garde"/>
          <w:sz w:val="22"/>
          <w:szCs w:val="22"/>
          <w:lang w:val="es-ES"/>
        </w:rPr>
        <w:t>Inzunza</w:t>
      </w:r>
      <w:proofErr w:type="spellEnd"/>
      <w:r w:rsidR="00EA51E6" w:rsidRPr="000F66CE">
        <w:rPr>
          <w:rFonts w:ascii="ITC Avant Garde" w:hAnsi="ITC Avant Garde"/>
          <w:sz w:val="22"/>
          <w:szCs w:val="22"/>
          <w:lang w:val="es-ES"/>
        </w:rPr>
        <w:t>.</w:t>
      </w:r>
    </w:p>
    <w:p w14:paraId="0802F247" w14:textId="0B111701"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Comisionada. María Elena </w:t>
      </w:r>
      <w:proofErr w:type="spellStart"/>
      <w:r w:rsidRPr="000F66CE">
        <w:rPr>
          <w:rFonts w:ascii="ITC Avant Garde" w:hAnsi="ITC Avant Garde"/>
          <w:sz w:val="22"/>
          <w:szCs w:val="22"/>
          <w:lang w:val="es-ES"/>
        </w:rPr>
        <w:t>Estavillo</w:t>
      </w:r>
      <w:proofErr w:type="spellEnd"/>
      <w:r w:rsidRPr="000F66CE">
        <w:rPr>
          <w:rFonts w:ascii="ITC Avant Garde" w:hAnsi="ITC Avant Garde"/>
          <w:sz w:val="22"/>
          <w:szCs w:val="22"/>
          <w:lang w:val="es-ES"/>
        </w:rPr>
        <w:t xml:space="preserve"> Flores.</w:t>
      </w:r>
    </w:p>
    <w:p w14:paraId="74154516" w14:textId="29AC3D3C"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Comisionado. Mario Germán </w:t>
      </w:r>
      <w:proofErr w:type="spellStart"/>
      <w:r w:rsidRPr="000F66CE">
        <w:rPr>
          <w:rFonts w:ascii="ITC Avant Garde" w:hAnsi="ITC Avant Garde"/>
          <w:sz w:val="22"/>
          <w:szCs w:val="22"/>
          <w:lang w:val="es-ES"/>
        </w:rPr>
        <w:t>Fromow</w:t>
      </w:r>
      <w:proofErr w:type="spellEnd"/>
      <w:r w:rsidRPr="000F66CE">
        <w:rPr>
          <w:rFonts w:ascii="ITC Avant Garde" w:hAnsi="ITC Avant Garde"/>
          <w:sz w:val="22"/>
          <w:szCs w:val="22"/>
          <w:lang w:val="es-ES"/>
        </w:rPr>
        <w:t xml:space="preserve"> Rangel.</w:t>
      </w:r>
    </w:p>
    <w:p w14:paraId="00C0EFD4" w14:textId="0F441871" w:rsidR="002340E9" w:rsidRPr="000F66CE" w:rsidRDefault="000F66CE"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Comisionado. </w:t>
      </w:r>
      <w:r w:rsidR="007F5211" w:rsidRPr="000F66CE">
        <w:rPr>
          <w:rFonts w:ascii="ITC Avant Garde" w:hAnsi="ITC Avant Garde"/>
          <w:sz w:val="22"/>
          <w:szCs w:val="22"/>
          <w:lang w:val="es-ES"/>
        </w:rPr>
        <w:t>Adolfo Cuevas T</w:t>
      </w:r>
      <w:r w:rsidR="002340E9" w:rsidRPr="000F66CE">
        <w:rPr>
          <w:rFonts w:ascii="ITC Avant Garde" w:hAnsi="ITC Avant Garde"/>
          <w:sz w:val="22"/>
          <w:szCs w:val="22"/>
          <w:lang w:val="es-ES"/>
        </w:rPr>
        <w:t>eja.</w:t>
      </w:r>
    </w:p>
    <w:p w14:paraId="2F36D58D" w14:textId="426A5282"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Comisionado. Javier Juárez Mojica.</w:t>
      </w:r>
    </w:p>
    <w:p w14:paraId="589A59B7" w14:textId="03EC2C8F" w:rsidR="00F16C8A" w:rsidRPr="000F66CE" w:rsidRDefault="00F6284D"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Comisionado. Arturo Robles </w:t>
      </w:r>
      <w:proofErr w:type="spellStart"/>
      <w:r w:rsidRPr="000F66CE">
        <w:rPr>
          <w:rFonts w:ascii="ITC Avant Garde" w:hAnsi="ITC Avant Garde"/>
          <w:sz w:val="22"/>
          <w:szCs w:val="22"/>
          <w:lang w:val="es-ES"/>
        </w:rPr>
        <w:t>Rovalo</w:t>
      </w:r>
      <w:proofErr w:type="spellEnd"/>
      <w:r w:rsidR="002340E9" w:rsidRPr="000F66CE">
        <w:rPr>
          <w:rFonts w:ascii="ITC Avant Garde" w:hAnsi="ITC Avant Garde"/>
          <w:sz w:val="22"/>
          <w:szCs w:val="22"/>
          <w:lang w:val="es-ES"/>
        </w:rPr>
        <w:t>.</w:t>
      </w:r>
    </w:p>
    <w:p w14:paraId="6167AEEA" w14:textId="77777777" w:rsidR="00F16C8A" w:rsidRPr="000F66CE" w:rsidRDefault="00472428" w:rsidP="000F66CE">
      <w:pPr>
        <w:tabs>
          <w:tab w:val="left" w:pos="4320"/>
          <w:tab w:val="left" w:pos="9900"/>
        </w:tabs>
        <w:autoSpaceDE w:val="0"/>
        <w:autoSpaceDN w:val="0"/>
        <w:adjustRightInd w:val="0"/>
        <w:spacing w:before="240" w:line="360" w:lineRule="auto"/>
        <w:ind w:right="72"/>
        <w:jc w:val="both"/>
        <w:rPr>
          <w:rFonts w:ascii="ITC Avant Garde" w:hAnsi="ITC Avant Garde"/>
          <w:b/>
          <w:sz w:val="22"/>
          <w:szCs w:val="22"/>
          <w:lang w:val="es-ES"/>
        </w:rPr>
      </w:pPr>
      <w:r w:rsidRPr="000F66CE">
        <w:rPr>
          <w:rFonts w:ascii="ITC Avant Garde" w:hAnsi="ITC Avant Garde"/>
          <w:b/>
          <w:sz w:val="22"/>
          <w:szCs w:val="22"/>
          <w:lang w:val="es-ES"/>
        </w:rPr>
        <w:t>Secretaría Técnica del Pleno:</w:t>
      </w:r>
    </w:p>
    <w:p w14:paraId="3AD6E782" w14:textId="3470AB48" w:rsidR="00472428" w:rsidRPr="000F66CE" w:rsidRDefault="00D028AA"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Juan José Crispín Borbolla</w:t>
      </w:r>
      <w:r w:rsidR="00F34D71" w:rsidRPr="000F66CE">
        <w:rPr>
          <w:rFonts w:ascii="ITC Avant Garde" w:hAnsi="ITC Avant Garde"/>
          <w:sz w:val="22"/>
          <w:szCs w:val="22"/>
          <w:lang w:val="es-ES"/>
        </w:rPr>
        <w:t xml:space="preserve">, </w:t>
      </w:r>
      <w:r w:rsidRPr="000F66CE">
        <w:rPr>
          <w:rFonts w:ascii="ITC Avant Garde" w:hAnsi="ITC Avant Garde"/>
          <w:sz w:val="22"/>
          <w:szCs w:val="22"/>
          <w:lang w:val="es-ES"/>
        </w:rPr>
        <w:t>Secretario Técnico</w:t>
      </w:r>
      <w:r w:rsidR="00F34D71" w:rsidRPr="000F66CE">
        <w:rPr>
          <w:rFonts w:ascii="ITC Avant Garde" w:hAnsi="ITC Avant Garde"/>
          <w:sz w:val="22"/>
          <w:szCs w:val="22"/>
          <w:lang w:val="es-ES"/>
        </w:rPr>
        <w:t xml:space="preserve"> del Pleno</w:t>
      </w:r>
      <w:r w:rsidR="00472428" w:rsidRPr="000F66CE">
        <w:rPr>
          <w:rFonts w:ascii="ITC Avant Garde" w:hAnsi="ITC Avant Garde"/>
          <w:sz w:val="22"/>
          <w:szCs w:val="22"/>
          <w:lang w:val="es-ES"/>
        </w:rPr>
        <w:t>.</w:t>
      </w:r>
    </w:p>
    <w:p w14:paraId="70CD0F63" w14:textId="77777777" w:rsidR="00F16C8A" w:rsidRPr="000F66CE" w:rsidRDefault="00873BC7"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Yaratzet Funes López. Prosecretaria Técnica del Pleno.</w:t>
      </w:r>
    </w:p>
    <w:p w14:paraId="3C7DA2FE" w14:textId="77777777" w:rsidR="00F16C8A" w:rsidRPr="000F66CE" w:rsidRDefault="00472428" w:rsidP="000F66CE">
      <w:pPr>
        <w:tabs>
          <w:tab w:val="left" w:pos="4320"/>
          <w:tab w:val="left" w:pos="9900"/>
        </w:tabs>
        <w:autoSpaceDE w:val="0"/>
        <w:autoSpaceDN w:val="0"/>
        <w:adjustRightInd w:val="0"/>
        <w:spacing w:before="240" w:line="360" w:lineRule="auto"/>
        <w:ind w:right="72"/>
        <w:jc w:val="both"/>
        <w:rPr>
          <w:rFonts w:ascii="ITC Avant Garde" w:hAnsi="ITC Avant Garde"/>
          <w:b/>
          <w:sz w:val="22"/>
          <w:szCs w:val="22"/>
          <w:lang w:val="es-ES"/>
        </w:rPr>
      </w:pPr>
      <w:r w:rsidRPr="000F66CE">
        <w:rPr>
          <w:rFonts w:ascii="ITC Avant Garde" w:hAnsi="ITC Avant Garde"/>
          <w:b/>
          <w:sz w:val="22"/>
          <w:szCs w:val="22"/>
          <w:lang w:val="es-ES"/>
        </w:rPr>
        <w:t xml:space="preserve">Asistieron como invitados: </w:t>
      </w:r>
    </w:p>
    <w:p w14:paraId="738FB48A" w14:textId="435F091E"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Luis Fernando Peláez Espinosa, Coordinador Ejecutivo.</w:t>
      </w:r>
    </w:p>
    <w:p w14:paraId="3688F583" w14:textId="60D81BCA" w:rsidR="002340E9" w:rsidRPr="000F66CE" w:rsidRDefault="002340E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Víctor Manuel Rodríguez Hilario, Titular de la Unidad de Política Regulatoria.</w:t>
      </w:r>
    </w:p>
    <w:p w14:paraId="6B1C1A2F" w14:textId="77777777"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Carlos Silva Ramírez, Titular de la Unidad de Asuntos Jurídicos.</w:t>
      </w:r>
    </w:p>
    <w:p w14:paraId="0E06A50E" w14:textId="50665BB6"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Carlos Hernández Contreras</w:t>
      </w:r>
      <w:r w:rsidR="000B0357" w:rsidRPr="000F66CE">
        <w:rPr>
          <w:rFonts w:ascii="ITC Avant Garde" w:hAnsi="ITC Avant Garde"/>
          <w:sz w:val="22"/>
          <w:szCs w:val="22"/>
          <w:lang w:val="es-ES"/>
        </w:rPr>
        <w:t>,</w:t>
      </w:r>
      <w:r w:rsidRPr="000F66CE">
        <w:rPr>
          <w:rFonts w:ascii="ITC Avant Garde" w:hAnsi="ITC Avant Garde"/>
          <w:sz w:val="22"/>
          <w:szCs w:val="22"/>
          <w:lang w:val="es-ES"/>
        </w:rPr>
        <w:t xml:space="preserve"> Titular de la Unidad de Cumplimiento.</w:t>
      </w:r>
    </w:p>
    <w:p w14:paraId="60E0AF6C" w14:textId="7A9FF02D"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Alejandro Navarrete Torres, Titular de la Unidad de Espectro Radioeléctrico.</w:t>
      </w:r>
    </w:p>
    <w:p w14:paraId="49B3325D" w14:textId="64CDD8BE"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Rafael Eslava Herrada, Titular de la Unidad de Concesiones y Servicios.</w:t>
      </w:r>
    </w:p>
    <w:p w14:paraId="0ED5D04C" w14:textId="360F8FA6"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Luis Fernando Rosas </w:t>
      </w:r>
      <w:proofErr w:type="spellStart"/>
      <w:r w:rsidRPr="000F66CE">
        <w:rPr>
          <w:rFonts w:ascii="ITC Avant Garde" w:hAnsi="ITC Avant Garde"/>
          <w:sz w:val="22"/>
          <w:szCs w:val="22"/>
          <w:lang w:val="es-ES"/>
        </w:rPr>
        <w:t>Yañez</w:t>
      </w:r>
      <w:proofErr w:type="spellEnd"/>
      <w:r w:rsidRPr="000F66CE">
        <w:rPr>
          <w:rFonts w:ascii="ITC Avant Garde" w:hAnsi="ITC Avant Garde"/>
          <w:sz w:val="22"/>
          <w:szCs w:val="22"/>
          <w:lang w:val="es-ES"/>
        </w:rPr>
        <w:t>, Coordinador General de Mejora Regulatoria.</w:t>
      </w:r>
    </w:p>
    <w:p w14:paraId="4800EE87" w14:textId="0EB9FA70"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David Gorra Flora, Director General de Instrumentación.</w:t>
      </w:r>
    </w:p>
    <w:p w14:paraId="261C22F5" w14:textId="3AAD6176"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Irving Arturo De Lir</w:t>
      </w:r>
      <w:r w:rsidR="001E1026" w:rsidRPr="000F66CE">
        <w:rPr>
          <w:rFonts w:ascii="ITC Avant Garde" w:hAnsi="ITC Avant Garde"/>
          <w:sz w:val="22"/>
          <w:szCs w:val="22"/>
          <w:lang w:val="es-ES"/>
        </w:rPr>
        <w:t>a Salvatierra, Direct</w:t>
      </w:r>
      <w:r w:rsidR="007C4987" w:rsidRPr="000F66CE">
        <w:rPr>
          <w:rFonts w:ascii="ITC Avant Garde" w:hAnsi="ITC Avant Garde"/>
          <w:sz w:val="22"/>
          <w:szCs w:val="22"/>
          <w:lang w:val="es-ES"/>
        </w:rPr>
        <w:t>or General</w:t>
      </w:r>
      <w:r w:rsidR="00AF599F" w:rsidRPr="000F66CE">
        <w:rPr>
          <w:rFonts w:ascii="ITC Avant Garde" w:hAnsi="ITC Avant Garde"/>
          <w:sz w:val="22"/>
          <w:szCs w:val="22"/>
          <w:lang w:val="es-ES"/>
        </w:rPr>
        <w:t>.</w:t>
      </w:r>
    </w:p>
    <w:p w14:paraId="000E2BA7" w14:textId="6EE2D36C"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Emiliano Díaz </w:t>
      </w:r>
      <w:proofErr w:type="spellStart"/>
      <w:r w:rsidRPr="000F66CE">
        <w:rPr>
          <w:rFonts w:ascii="ITC Avant Garde" w:hAnsi="ITC Avant Garde"/>
          <w:sz w:val="22"/>
          <w:szCs w:val="22"/>
          <w:lang w:val="es-ES"/>
        </w:rPr>
        <w:t>Goti</w:t>
      </w:r>
      <w:proofErr w:type="spellEnd"/>
      <w:r w:rsidRPr="000F66CE">
        <w:rPr>
          <w:rFonts w:ascii="ITC Avant Garde" w:hAnsi="ITC Avant Garde"/>
          <w:sz w:val="22"/>
          <w:szCs w:val="22"/>
          <w:lang w:val="es-ES"/>
        </w:rPr>
        <w:t>, Director General.</w:t>
      </w:r>
    </w:p>
    <w:p w14:paraId="71033467" w14:textId="67EB98DD" w:rsidR="00FD4828" w:rsidRPr="000F66CE" w:rsidRDefault="00FD4828"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0F66CE">
        <w:rPr>
          <w:rFonts w:ascii="ITC Avant Garde" w:hAnsi="ITC Avant Garde"/>
          <w:sz w:val="22"/>
          <w:szCs w:val="22"/>
          <w:lang w:val="es-ES"/>
        </w:rPr>
        <w:t>Jrisy</w:t>
      </w:r>
      <w:proofErr w:type="spellEnd"/>
      <w:r w:rsidRPr="000F66CE">
        <w:rPr>
          <w:rFonts w:ascii="ITC Avant Garde" w:hAnsi="ITC Avant Garde"/>
          <w:sz w:val="22"/>
          <w:szCs w:val="22"/>
          <w:lang w:val="es-ES"/>
        </w:rPr>
        <w:t xml:space="preserve"> Esther Espejel </w:t>
      </w:r>
      <w:proofErr w:type="spellStart"/>
      <w:r w:rsidRPr="000F66CE">
        <w:rPr>
          <w:rFonts w:ascii="ITC Avant Garde" w:hAnsi="ITC Avant Garde"/>
          <w:sz w:val="22"/>
          <w:szCs w:val="22"/>
          <w:lang w:val="es-ES"/>
        </w:rPr>
        <w:t>Motis</w:t>
      </w:r>
      <w:proofErr w:type="spellEnd"/>
      <w:r w:rsidRPr="000F66CE">
        <w:rPr>
          <w:rFonts w:ascii="ITC Avant Garde" w:hAnsi="ITC Avant Garde"/>
          <w:sz w:val="22"/>
          <w:szCs w:val="22"/>
          <w:lang w:val="es-ES"/>
        </w:rPr>
        <w:t>, Directora General.</w:t>
      </w:r>
    </w:p>
    <w:p w14:paraId="6415F0CA" w14:textId="77777777" w:rsidR="00A34629" w:rsidRPr="000F66CE" w:rsidRDefault="00A34629"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José Guadalupe Rojas Ramírez, Director General.</w:t>
      </w:r>
    </w:p>
    <w:p w14:paraId="1915D20A" w14:textId="09DD0B7B" w:rsidR="00AF599F" w:rsidRPr="000F66CE" w:rsidRDefault="00AF599F"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Rodrigo Guzmán Araujo, Director General.</w:t>
      </w:r>
    </w:p>
    <w:p w14:paraId="3A5551C4" w14:textId="77777777" w:rsidR="000B0DF8" w:rsidRPr="000F66CE" w:rsidRDefault="00427701"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Paola </w:t>
      </w:r>
      <w:proofErr w:type="spellStart"/>
      <w:r w:rsidRPr="000F66CE">
        <w:rPr>
          <w:rFonts w:ascii="ITC Avant Garde" w:hAnsi="ITC Avant Garde"/>
          <w:sz w:val="22"/>
          <w:szCs w:val="22"/>
          <w:lang w:val="es-ES"/>
        </w:rPr>
        <w:t>Cicero</w:t>
      </w:r>
      <w:proofErr w:type="spellEnd"/>
      <w:r w:rsidRPr="000F66CE">
        <w:rPr>
          <w:rFonts w:ascii="ITC Avant Garde" w:hAnsi="ITC Avant Garde"/>
          <w:sz w:val="22"/>
          <w:szCs w:val="22"/>
          <w:lang w:val="es-ES"/>
        </w:rPr>
        <w:t xml:space="preserve"> Arenas, Directora General.</w:t>
      </w:r>
    </w:p>
    <w:p w14:paraId="262619C1" w14:textId="77777777" w:rsidR="00F16C8A" w:rsidRPr="000F66CE" w:rsidRDefault="00FD4828" w:rsidP="000F66C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F66CE">
        <w:rPr>
          <w:rFonts w:ascii="ITC Avant Garde" w:hAnsi="ITC Avant Garde"/>
          <w:sz w:val="22"/>
          <w:szCs w:val="22"/>
          <w:lang w:val="es-ES"/>
        </w:rPr>
        <w:t xml:space="preserve">Enrique </w:t>
      </w:r>
      <w:proofErr w:type="spellStart"/>
      <w:r w:rsidRPr="000F66CE">
        <w:rPr>
          <w:rFonts w:ascii="ITC Avant Garde" w:hAnsi="ITC Avant Garde"/>
          <w:sz w:val="22"/>
          <w:szCs w:val="22"/>
          <w:lang w:val="es-ES"/>
        </w:rPr>
        <w:t>Etzel</w:t>
      </w:r>
      <w:proofErr w:type="spellEnd"/>
      <w:r w:rsidRPr="000F66CE">
        <w:rPr>
          <w:rFonts w:ascii="ITC Avant Garde" w:hAnsi="ITC Avant Garde"/>
          <w:sz w:val="22"/>
          <w:szCs w:val="22"/>
          <w:lang w:val="es-ES"/>
        </w:rPr>
        <w:t xml:space="preserve"> Salinas Morales, Director General Adjunto.</w:t>
      </w:r>
    </w:p>
    <w:p w14:paraId="73210E25" w14:textId="0CB8A149" w:rsidR="00EA0009" w:rsidRPr="000F66CE" w:rsidRDefault="00472428" w:rsidP="000F66CE">
      <w:pPr>
        <w:spacing w:before="240" w:after="240"/>
        <w:jc w:val="both"/>
        <w:rPr>
          <w:rFonts w:ascii="ITC Avant Garde" w:hAnsi="ITC Avant Garde"/>
          <w:sz w:val="22"/>
          <w:szCs w:val="22"/>
        </w:rPr>
      </w:pPr>
      <w:r w:rsidRPr="000F66CE">
        <w:rPr>
          <w:rFonts w:ascii="ITC Avant Garde" w:hAnsi="ITC Avant Garde"/>
          <w:sz w:val="22"/>
          <w:szCs w:val="22"/>
        </w:rPr>
        <w:lastRenderedPageBreak/>
        <w:t xml:space="preserve">Una vez hecho del conocimiento de los Comisionados presentes lo anterior, el Comisionado Gabriel Oswaldo </w:t>
      </w:r>
      <w:r w:rsidR="00A26796" w:rsidRPr="000F66CE">
        <w:rPr>
          <w:rFonts w:ascii="ITC Avant Garde" w:hAnsi="ITC Avant Garde"/>
          <w:sz w:val="22"/>
          <w:szCs w:val="22"/>
        </w:rPr>
        <w:t>Contreras Saldívar presidió la S</w:t>
      </w:r>
      <w:r w:rsidRPr="000F66CE">
        <w:rPr>
          <w:rFonts w:ascii="ITC Avant Garde" w:hAnsi="ITC Avant Garde"/>
          <w:sz w:val="22"/>
          <w:szCs w:val="22"/>
        </w:rPr>
        <w:t>esión, que se realizó de</w:t>
      </w:r>
      <w:r w:rsidR="000F66CE">
        <w:rPr>
          <w:rFonts w:ascii="ITC Avant Garde" w:hAnsi="ITC Avant Garde"/>
          <w:sz w:val="22"/>
          <w:szCs w:val="22"/>
        </w:rPr>
        <w:t xml:space="preserve"> conformidad con el siguiente:</w:t>
      </w:r>
    </w:p>
    <w:p w14:paraId="6D94E24B" w14:textId="77777777" w:rsidR="00472428" w:rsidRPr="000F66CE" w:rsidRDefault="00472428" w:rsidP="000F66CE">
      <w:pPr>
        <w:pStyle w:val="Ttulo2"/>
        <w:tabs>
          <w:tab w:val="left" w:pos="7797"/>
        </w:tabs>
        <w:ind w:left="1701" w:right="2268"/>
        <w:jc w:val="center"/>
        <w:rPr>
          <w:rFonts w:ascii="ITC Avant Garde" w:hAnsi="ITC Avant Garde"/>
          <w:bCs w:val="0"/>
          <w:i w:val="0"/>
          <w:sz w:val="22"/>
          <w:szCs w:val="22"/>
          <w:lang w:val="es-ES"/>
        </w:rPr>
      </w:pPr>
      <w:r w:rsidRPr="000F66CE">
        <w:rPr>
          <w:rFonts w:ascii="ITC Avant Garde" w:hAnsi="ITC Avant Garde"/>
          <w:bCs w:val="0"/>
          <w:i w:val="0"/>
          <w:sz w:val="22"/>
          <w:szCs w:val="22"/>
          <w:lang w:val="es-ES"/>
        </w:rPr>
        <w:t>ORDEN DEL DÍA</w:t>
      </w:r>
    </w:p>
    <w:p w14:paraId="6739FCFA" w14:textId="77777777" w:rsidR="00F16C8A" w:rsidRPr="000F66CE" w:rsidRDefault="0027706D" w:rsidP="000F66C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0F66CE">
        <w:rPr>
          <w:rFonts w:ascii="ITC Avant Garde" w:hAnsi="ITC Avant Garde"/>
          <w:b/>
          <w:bCs/>
          <w:sz w:val="22"/>
          <w:szCs w:val="22"/>
          <w:lang w:val="es-ES"/>
        </w:rPr>
        <w:t xml:space="preserve">I.- VERIFICACIÓN DEL QUÓRUM. </w:t>
      </w:r>
    </w:p>
    <w:p w14:paraId="54F124C8" w14:textId="77777777" w:rsidR="00F16C8A" w:rsidRPr="000F66CE" w:rsidRDefault="0027706D" w:rsidP="000F66C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0F66CE">
        <w:rPr>
          <w:rFonts w:ascii="ITC Avant Garde" w:hAnsi="ITC Avant Garde"/>
          <w:b/>
          <w:bCs/>
          <w:sz w:val="22"/>
          <w:szCs w:val="22"/>
          <w:lang w:val="es-ES"/>
        </w:rPr>
        <w:t>II.- APROBACIÓN DEL ORDEN DEL DÍA.</w:t>
      </w:r>
    </w:p>
    <w:p w14:paraId="68845629" w14:textId="77777777" w:rsidR="00F16C8A" w:rsidRPr="000F66CE" w:rsidRDefault="0027706D" w:rsidP="000F66CE">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0F66CE">
        <w:rPr>
          <w:rFonts w:ascii="ITC Avant Garde" w:hAnsi="ITC Avant Garde"/>
          <w:b/>
          <w:bCs/>
          <w:sz w:val="22"/>
          <w:szCs w:val="22"/>
          <w:lang w:val="es-ES"/>
        </w:rPr>
        <w:t>III.- ASUNTOS QUE SE SOMETEN A CONSIDERACIÓN DEL PLENO.</w:t>
      </w:r>
    </w:p>
    <w:p w14:paraId="66294DC0" w14:textId="421CDE2E"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w:t>
      </w:r>
      <w:r w:rsidRPr="00F16C8A">
        <w:rPr>
          <w:rFonts w:ascii="ITC Avant Garde" w:hAnsi="ITC Avant Garde"/>
          <w:color w:val="000000" w:themeColor="text1"/>
          <w:sz w:val="22"/>
          <w:szCs w:val="22"/>
          <w:lang w:val="es-ES" w:eastAsia="en-US"/>
        </w:rPr>
        <w:t xml:space="preserve"> Acuerdo mediante el cual el Pleno del Instituto Federal de Telecomunicaciones emite respuesta a la solicitud de confirmación de criterio presentada por </w:t>
      </w:r>
      <w:proofErr w:type="spellStart"/>
      <w:r w:rsidRPr="00F16C8A">
        <w:rPr>
          <w:rFonts w:ascii="ITC Avant Garde" w:hAnsi="ITC Avant Garde"/>
          <w:color w:val="000000" w:themeColor="text1"/>
          <w:sz w:val="22"/>
          <w:szCs w:val="22"/>
          <w:lang w:val="es-ES" w:eastAsia="en-US"/>
        </w:rPr>
        <w:t>Megacable</w:t>
      </w:r>
      <w:proofErr w:type="spellEnd"/>
      <w:r w:rsidRPr="00F16C8A">
        <w:rPr>
          <w:rFonts w:ascii="ITC Avant Garde" w:hAnsi="ITC Avant Garde"/>
          <w:color w:val="000000" w:themeColor="text1"/>
          <w:sz w:val="22"/>
          <w:szCs w:val="22"/>
          <w:lang w:val="es-ES" w:eastAsia="en-US"/>
        </w:rPr>
        <w:t xml:space="preserve"> Comunicaciones de México, S. A. de C.V., en relación con las tarifas de interconexión.</w:t>
      </w:r>
    </w:p>
    <w:p w14:paraId="35672D93"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Asuntos Jurídicos)</w:t>
      </w:r>
    </w:p>
    <w:p w14:paraId="2A330F5E" w14:textId="37EA5FBA"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III.2.-</w:t>
      </w:r>
      <w:r w:rsidRPr="00F16C8A">
        <w:rPr>
          <w:rFonts w:ascii="ITC Avant Garde" w:hAnsi="ITC Avant Garde"/>
          <w:color w:val="000000" w:themeColor="text1"/>
          <w:sz w:val="22"/>
          <w:szCs w:val="22"/>
          <w:lang w:val="es-ES" w:eastAsia="en-US"/>
        </w:rPr>
        <w:t xml:space="preserve"> Acuerdo mediante el cual el Pleno del Instituto Federal de Telecomunicaciones expide los Lineamientos que fijan los términos para que el Agente Económico Preponderante en el sector de las telecomunicaciones o con poder sustancial tenga presencia física en los puntos de intercambio de tráfico de internet en el Territorio Nacional y celebre los convenios que permitan a los proveedores de servicios de internet el intercambio interno de tráfico de manera más eficiente y menos costosa.</w:t>
      </w:r>
    </w:p>
    <w:p w14:paraId="505D99F7"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Política Regulatoria)</w:t>
      </w:r>
    </w:p>
    <w:p w14:paraId="4CBCB615" w14:textId="524C336C"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III.3.-</w:t>
      </w:r>
      <w:r w:rsidRPr="00F16C8A">
        <w:rPr>
          <w:rFonts w:ascii="ITC Avant Garde" w:hAnsi="ITC Avant Garde"/>
          <w:color w:val="000000" w:themeColor="text1"/>
          <w:sz w:val="22"/>
          <w:szCs w:val="22"/>
          <w:lang w:val="es-ES" w:eastAsia="en-US"/>
        </w:rPr>
        <w:t xml:space="preserve"> Resolución mediante la cual el Pleno del Instituto Federal de Telecomunicaciones impone una multa y declara la pérdida de bienes y equipos en beneficio de la Nación, derivado del procedimiento administrativo instruido en contra de la Iglesia Filadelfia Pentecostés Asociación Religiosa, por prestar el servicio público de radiodifusión sin contar con la respectiva concesión, permiso o autorización en el Municipio de Macuspana, Tabasco.</w:t>
      </w:r>
    </w:p>
    <w:p w14:paraId="3C244C5C"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Cumplimiento)</w:t>
      </w:r>
    </w:p>
    <w:p w14:paraId="0E8BDABF" w14:textId="31E86981"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III.4.-</w:t>
      </w:r>
      <w:r w:rsidRPr="00F16C8A">
        <w:rPr>
          <w:rFonts w:ascii="ITC Avant Garde" w:hAnsi="ITC Avant Garde"/>
          <w:color w:val="000000" w:themeColor="text1"/>
          <w:sz w:val="22"/>
          <w:szCs w:val="22"/>
          <w:lang w:val="es-ES" w:eastAsia="en-US"/>
        </w:rPr>
        <w:t xml:space="preserve"> Resolución mediante la cual el Pleno del Instituto Federal de Telecomunicaciones declara el rescate de 190 MHz en la banda de frecuencias del espectro radioeléctrico que va de los 2500 a los 2690 MHz, concesionados a la empresa TDS Comunicaciones, S.A. de C.V. para prestar el servicio de televisión y audio restringidos en la Paz, Los Cabos, </w:t>
      </w:r>
      <w:proofErr w:type="spellStart"/>
      <w:r w:rsidRPr="00F16C8A">
        <w:rPr>
          <w:rFonts w:ascii="ITC Avant Garde" w:hAnsi="ITC Avant Garde"/>
          <w:color w:val="000000" w:themeColor="text1"/>
          <w:sz w:val="22"/>
          <w:szCs w:val="22"/>
          <w:lang w:val="es-ES" w:eastAsia="en-US"/>
        </w:rPr>
        <w:t>Comundú</w:t>
      </w:r>
      <w:proofErr w:type="spellEnd"/>
      <w:r w:rsidRPr="00F16C8A">
        <w:rPr>
          <w:rFonts w:ascii="ITC Avant Garde" w:hAnsi="ITC Avant Garde"/>
          <w:color w:val="000000" w:themeColor="text1"/>
          <w:sz w:val="22"/>
          <w:szCs w:val="22"/>
          <w:lang w:val="es-ES" w:eastAsia="en-US"/>
        </w:rPr>
        <w:t xml:space="preserve"> y </w:t>
      </w:r>
      <w:proofErr w:type="spellStart"/>
      <w:r w:rsidRPr="00F16C8A">
        <w:rPr>
          <w:rFonts w:ascii="ITC Avant Garde" w:hAnsi="ITC Avant Garde"/>
          <w:color w:val="000000" w:themeColor="text1"/>
          <w:sz w:val="22"/>
          <w:szCs w:val="22"/>
          <w:lang w:val="es-ES" w:eastAsia="en-US"/>
        </w:rPr>
        <w:t>Muleje</w:t>
      </w:r>
      <w:proofErr w:type="spellEnd"/>
      <w:r w:rsidRPr="00F16C8A">
        <w:rPr>
          <w:rFonts w:ascii="ITC Avant Garde" w:hAnsi="ITC Avant Garde"/>
          <w:color w:val="000000" w:themeColor="text1"/>
          <w:sz w:val="22"/>
          <w:szCs w:val="22"/>
          <w:lang w:val="es-ES" w:eastAsia="en-US"/>
        </w:rPr>
        <w:t>, en el Estado de Baja California Sur.</w:t>
      </w:r>
    </w:p>
    <w:p w14:paraId="215B9A9E"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Cumplimiento)</w:t>
      </w:r>
    </w:p>
    <w:p w14:paraId="60F443FB" w14:textId="525EFEA3" w:rsidR="00C9386C" w:rsidRPr="00F16C8A" w:rsidRDefault="00C9386C" w:rsidP="00F16C8A">
      <w:pPr>
        <w:spacing w:before="240" w:after="240"/>
        <w:jc w:val="both"/>
        <w:rPr>
          <w:rFonts w:ascii="ITC Avant Garde" w:eastAsia="Arial Unicode MS" w:hAnsi="ITC Avant Garde"/>
          <w:color w:val="000000" w:themeColor="text1"/>
          <w:sz w:val="22"/>
          <w:szCs w:val="22"/>
          <w:bdr w:val="nil"/>
          <w:lang w:eastAsia="en-US"/>
        </w:rPr>
      </w:pPr>
      <w:r w:rsidRPr="00F16C8A">
        <w:rPr>
          <w:rFonts w:ascii="ITC Avant Garde" w:hAnsi="ITC Avant Garde"/>
          <w:b/>
          <w:color w:val="000000" w:themeColor="text1"/>
          <w:sz w:val="22"/>
          <w:szCs w:val="22"/>
          <w:lang w:val="es-ES" w:eastAsia="en-US"/>
        </w:rPr>
        <w:t>III.5.-</w:t>
      </w:r>
      <w:r w:rsidRPr="00F16C8A">
        <w:rPr>
          <w:rFonts w:ascii="ITC Avant Garde" w:hAnsi="ITC Avant Garde"/>
          <w:color w:val="000000" w:themeColor="text1"/>
          <w:sz w:val="22"/>
          <w:szCs w:val="22"/>
          <w:lang w:val="es-ES" w:eastAsia="en-US"/>
        </w:rPr>
        <w:t xml:space="preserve"> </w:t>
      </w:r>
      <w:r w:rsidRPr="00F16C8A">
        <w:rPr>
          <w:rFonts w:ascii="ITC Avant Garde" w:eastAsia="Arial Unicode MS" w:hAnsi="ITC Avant Garde"/>
          <w:color w:val="000000" w:themeColor="text1"/>
          <w:sz w:val="22"/>
          <w:szCs w:val="22"/>
          <w:bdr w:val="nil"/>
          <w:lang w:eastAsia="en-US"/>
        </w:rPr>
        <w:t>Resolución mediante el cual el Pleno del Instituto Federal de Telecomunicaciones aprueba la propuesta de cambio de bandas de frecuencias formulada por la Unidad de Espectro Radioeléctrico a Unión Agrícola Regional del Norte de Tamaulipas.</w:t>
      </w:r>
    </w:p>
    <w:p w14:paraId="19A805D1" w14:textId="77777777" w:rsidR="00F16C8A" w:rsidRPr="00F16C8A" w:rsidRDefault="00C9386C" w:rsidP="00F16C8A">
      <w:pPr>
        <w:spacing w:before="240" w:after="240"/>
        <w:jc w:val="both"/>
        <w:rPr>
          <w:rFonts w:ascii="ITC Avant Garde" w:eastAsia="Arial Unicode MS" w:hAnsi="ITC Avant Garde"/>
          <w:i/>
          <w:color w:val="000000" w:themeColor="text1"/>
          <w:sz w:val="22"/>
          <w:szCs w:val="22"/>
          <w:bdr w:val="nil"/>
          <w:lang w:eastAsia="en-US"/>
        </w:rPr>
      </w:pPr>
      <w:r w:rsidRPr="00F16C8A">
        <w:rPr>
          <w:rFonts w:ascii="ITC Avant Garde" w:eastAsia="Arial Unicode MS" w:hAnsi="ITC Avant Garde"/>
          <w:i/>
          <w:color w:val="000000" w:themeColor="text1"/>
          <w:sz w:val="22"/>
          <w:szCs w:val="22"/>
          <w:bdr w:val="nil"/>
          <w:lang w:eastAsia="en-US"/>
        </w:rPr>
        <w:t>(Unidad de Espectro Radioeléctrico)</w:t>
      </w:r>
    </w:p>
    <w:p w14:paraId="52FDD712" w14:textId="7E979E7C" w:rsidR="00C9386C" w:rsidRPr="00F16C8A" w:rsidRDefault="00C9386C" w:rsidP="00F16C8A">
      <w:pPr>
        <w:spacing w:before="240" w:after="240"/>
        <w:jc w:val="both"/>
        <w:rPr>
          <w:rFonts w:ascii="ITC Avant Garde" w:eastAsiaTheme="minorHAnsi" w:hAnsi="ITC Avant Garde" w:cstheme="minorBidi"/>
          <w:color w:val="000000" w:themeColor="text1"/>
          <w:sz w:val="22"/>
          <w:szCs w:val="22"/>
          <w:bdr w:val="none" w:sz="0" w:space="0" w:color="auto" w:frame="1"/>
          <w:lang w:eastAsia="en-US"/>
        </w:rPr>
      </w:pPr>
      <w:r w:rsidRPr="00F16C8A">
        <w:rPr>
          <w:rFonts w:ascii="ITC Avant Garde" w:hAnsi="ITC Avant Garde"/>
          <w:b/>
          <w:color w:val="000000" w:themeColor="text1"/>
          <w:sz w:val="22"/>
          <w:szCs w:val="22"/>
          <w:lang w:val="es-ES" w:eastAsia="en-US"/>
        </w:rPr>
        <w:lastRenderedPageBreak/>
        <w:t>III.6.-</w:t>
      </w:r>
      <w:r w:rsidRPr="00F16C8A">
        <w:rPr>
          <w:rFonts w:ascii="ITC Avant Garde" w:hAnsi="ITC Avant Garde"/>
          <w:color w:val="000000" w:themeColor="text1"/>
          <w:sz w:val="22"/>
          <w:szCs w:val="22"/>
          <w:lang w:val="es-ES" w:eastAsia="en-US"/>
        </w:rPr>
        <w:t xml:space="preserve"> </w:t>
      </w:r>
      <w:r w:rsidRPr="00F16C8A">
        <w:rPr>
          <w:rFonts w:ascii="ITC Avant Garde" w:eastAsiaTheme="minorHAnsi" w:hAnsi="ITC Avant Garde" w:cstheme="minorBidi"/>
          <w:color w:val="000000" w:themeColor="text1"/>
          <w:sz w:val="22"/>
          <w:szCs w:val="22"/>
          <w:bdr w:val="none" w:sz="0" w:space="0" w:color="auto" w:frame="1"/>
          <w:lang w:eastAsia="en-US"/>
        </w:rPr>
        <w:t>Resolución mediante la cual el Pleno del Instituto Federal de Telecomunicaciones aprueba la propuesta de cambio de bandas de frecuencias formulada por la Unidad de Espectro Radioeléctrico a Intercomunicación del Pacífico, S.A. de C.V., correspondiente a zona norte uno.</w:t>
      </w:r>
    </w:p>
    <w:p w14:paraId="70BF64B4" w14:textId="77777777" w:rsidR="00F16C8A" w:rsidRPr="00F16C8A" w:rsidRDefault="00C9386C" w:rsidP="00F16C8A">
      <w:pPr>
        <w:spacing w:before="240" w:after="240"/>
        <w:jc w:val="both"/>
        <w:rPr>
          <w:rFonts w:ascii="ITC Avant Garde" w:eastAsia="Arial Unicode MS" w:hAnsi="ITC Avant Garde"/>
          <w:i/>
          <w:color w:val="000000" w:themeColor="text1"/>
          <w:sz w:val="22"/>
          <w:szCs w:val="22"/>
          <w:bdr w:val="nil"/>
          <w:lang w:eastAsia="en-US"/>
        </w:rPr>
      </w:pPr>
      <w:r w:rsidRPr="00F16C8A">
        <w:rPr>
          <w:rFonts w:ascii="ITC Avant Garde" w:eastAsia="Arial Unicode MS" w:hAnsi="ITC Avant Garde"/>
          <w:i/>
          <w:color w:val="000000" w:themeColor="text1"/>
          <w:sz w:val="22"/>
          <w:szCs w:val="22"/>
          <w:bdr w:val="nil"/>
          <w:lang w:eastAsia="en-US"/>
        </w:rPr>
        <w:t>(Unidad de Espectro Radioeléctrico)</w:t>
      </w:r>
    </w:p>
    <w:p w14:paraId="5AAE4160" w14:textId="5DF3E5AF" w:rsidR="00C9386C" w:rsidRPr="00F16C8A" w:rsidRDefault="00C9386C" w:rsidP="00F16C8A">
      <w:pPr>
        <w:spacing w:before="240" w:after="240"/>
        <w:jc w:val="both"/>
        <w:rPr>
          <w:rFonts w:ascii="ITC Avant Garde" w:eastAsiaTheme="minorHAnsi" w:hAnsi="ITC Avant Garde" w:cstheme="minorBidi"/>
          <w:color w:val="000000" w:themeColor="text1"/>
          <w:sz w:val="22"/>
          <w:szCs w:val="22"/>
          <w:bdr w:val="none" w:sz="0" w:space="0" w:color="auto" w:frame="1"/>
          <w:lang w:eastAsia="en-US"/>
        </w:rPr>
      </w:pPr>
      <w:r w:rsidRPr="00F16C8A">
        <w:rPr>
          <w:rFonts w:ascii="ITC Avant Garde" w:hAnsi="ITC Avant Garde"/>
          <w:b/>
          <w:color w:val="000000" w:themeColor="text1"/>
          <w:sz w:val="22"/>
          <w:szCs w:val="22"/>
          <w:lang w:val="es-ES" w:eastAsia="en-US"/>
        </w:rPr>
        <w:t>III.7.-</w:t>
      </w:r>
      <w:r w:rsidRPr="00F16C8A">
        <w:rPr>
          <w:rFonts w:ascii="ITC Avant Garde" w:hAnsi="ITC Avant Garde"/>
          <w:color w:val="000000" w:themeColor="text1"/>
          <w:sz w:val="22"/>
          <w:szCs w:val="22"/>
          <w:lang w:val="es-ES" w:eastAsia="en-US"/>
        </w:rPr>
        <w:t xml:space="preserve"> </w:t>
      </w:r>
      <w:r w:rsidRPr="00F16C8A">
        <w:rPr>
          <w:rFonts w:ascii="ITC Avant Garde" w:eastAsiaTheme="minorHAnsi" w:hAnsi="ITC Avant Garde" w:cstheme="minorBidi"/>
          <w:color w:val="000000" w:themeColor="text1"/>
          <w:sz w:val="22"/>
          <w:szCs w:val="22"/>
          <w:bdr w:val="none" w:sz="0" w:space="0" w:color="auto" w:frame="1"/>
          <w:lang w:eastAsia="en-US"/>
        </w:rPr>
        <w:t>Resolución mediante la cual el Pleno del Instituto Federal de Telecomunicaciones aprueba la propuesta de cambio de bandas de frecuencias formulada por la Unidad de Espectro Radioeléctrico a Intercomunicación del Pacífico, S.A. de C.V., correspondiente a zona centro sur.</w:t>
      </w:r>
    </w:p>
    <w:p w14:paraId="5725CD0D" w14:textId="77777777" w:rsidR="00F16C8A" w:rsidRPr="00F16C8A" w:rsidRDefault="00C9386C" w:rsidP="00F16C8A">
      <w:pPr>
        <w:spacing w:before="240" w:after="240"/>
        <w:jc w:val="both"/>
        <w:rPr>
          <w:rFonts w:ascii="ITC Avant Garde" w:eastAsia="Arial Unicode MS" w:hAnsi="ITC Avant Garde"/>
          <w:i/>
          <w:color w:val="000000" w:themeColor="text1"/>
          <w:sz w:val="22"/>
          <w:szCs w:val="22"/>
          <w:bdr w:val="nil"/>
          <w:lang w:eastAsia="en-US"/>
        </w:rPr>
      </w:pPr>
      <w:r w:rsidRPr="00F16C8A">
        <w:rPr>
          <w:rFonts w:ascii="ITC Avant Garde" w:eastAsia="Arial Unicode MS" w:hAnsi="ITC Avant Garde"/>
          <w:i/>
          <w:color w:val="000000" w:themeColor="text1"/>
          <w:sz w:val="22"/>
          <w:szCs w:val="22"/>
          <w:bdr w:val="nil"/>
          <w:lang w:eastAsia="en-US"/>
        </w:rPr>
        <w:t>(Unidad de Espectro Radioeléctrico)</w:t>
      </w:r>
    </w:p>
    <w:p w14:paraId="7EFD001A" w14:textId="79875070" w:rsidR="00C9386C" w:rsidRPr="00F16C8A" w:rsidRDefault="00C9386C" w:rsidP="00F16C8A">
      <w:pPr>
        <w:spacing w:before="240" w:after="240"/>
        <w:jc w:val="both"/>
        <w:rPr>
          <w:rFonts w:ascii="ITC Avant Garde" w:eastAsiaTheme="minorHAnsi" w:hAnsi="ITC Avant Garde" w:cstheme="minorBidi"/>
          <w:color w:val="000000" w:themeColor="text1"/>
          <w:sz w:val="22"/>
          <w:szCs w:val="22"/>
          <w:bdr w:val="none" w:sz="0" w:space="0" w:color="auto" w:frame="1"/>
          <w:lang w:eastAsia="en-US"/>
        </w:rPr>
      </w:pPr>
      <w:r w:rsidRPr="00F16C8A">
        <w:rPr>
          <w:rFonts w:ascii="ITC Avant Garde" w:hAnsi="ITC Avant Garde"/>
          <w:b/>
          <w:color w:val="000000" w:themeColor="text1"/>
          <w:sz w:val="22"/>
          <w:szCs w:val="22"/>
          <w:lang w:val="es-ES" w:eastAsia="en-US"/>
        </w:rPr>
        <w:t>III.8.-</w:t>
      </w:r>
      <w:r w:rsidRPr="00F16C8A">
        <w:rPr>
          <w:rFonts w:ascii="ITC Avant Garde" w:hAnsi="ITC Avant Garde"/>
          <w:color w:val="000000" w:themeColor="text1"/>
          <w:sz w:val="22"/>
          <w:szCs w:val="22"/>
          <w:lang w:val="es-ES" w:eastAsia="en-US"/>
        </w:rPr>
        <w:t xml:space="preserve"> </w:t>
      </w:r>
      <w:r w:rsidRPr="00F16C8A">
        <w:rPr>
          <w:rFonts w:ascii="ITC Avant Garde" w:eastAsiaTheme="minorHAnsi" w:hAnsi="ITC Avant Garde" w:cstheme="minorBidi"/>
          <w:color w:val="000000" w:themeColor="text1"/>
          <w:sz w:val="22"/>
          <w:szCs w:val="22"/>
          <w:bdr w:val="none" w:sz="0" w:space="0" w:color="auto" w:frame="1"/>
          <w:lang w:eastAsia="en-US"/>
        </w:rPr>
        <w:t>Resolución mediante la cual el Pleno del Instituto Federal de Telecomunicaciones aprueba la propuesta de cambio de bandas de frecuencias formulada por la Unidad de Espectro Radioeléctrico a Intercomunicación del Pacífico, S.A. de C.V., correspondiente a zona norte dos.</w:t>
      </w:r>
    </w:p>
    <w:p w14:paraId="6A55B108" w14:textId="77777777" w:rsidR="00F16C8A" w:rsidRPr="00F16C8A" w:rsidRDefault="00C9386C" w:rsidP="00F16C8A">
      <w:pPr>
        <w:spacing w:before="240" w:after="240"/>
        <w:jc w:val="both"/>
        <w:rPr>
          <w:rFonts w:ascii="ITC Avant Garde" w:eastAsia="Arial Unicode MS" w:hAnsi="ITC Avant Garde"/>
          <w:i/>
          <w:color w:val="000000" w:themeColor="text1"/>
          <w:sz w:val="22"/>
          <w:szCs w:val="22"/>
          <w:bdr w:val="nil"/>
          <w:lang w:eastAsia="en-US"/>
        </w:rPr>
      </w:pPr>
      <w:r w:rsidRPr="00F16C8A">
        <w:rPr>
          <w:rFonts w:ascii="ITC Avant Garde" w:eastAsia="Arial Unicode MS" w:hAnsi="ITC Avant Garde"/>
          <w:i/>
          <w:color w:val="000000" w:themeColor="text1"/>
          <w:sz w:val="22"/>
          <w:szCs w:val="22"/>
          <w:bdr w:val="nil"/>
          <w:lang w:eastAsia="en-US"/>
        </w:rPr>
        <w:t>(Unidad de Espectro Radioeléctrico)</w:t>
      </w:r>
    </w:p>
    <w:p w14:paraId="15F432C7" w14:textId="60384902"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III.9.-</w:t>
      </w:r>
      <w:r w:rsidRPr="00F16C8A">
        <w:rPr>
          <w:rFonts w:ascii="ITC Avant Garde" w:hAnsi="ITC Avant Garde"/>
          <w:color w:val="000000" w:themeColor="text1"/>
          <w:sz w:val="22"/>
          <w:szCs w:val="22"/>
          <w:lang w:val="es-ES" w:eastAsia="en-US"/>
        </w:rPr>
        <w:t xml:space="preserve"> Resolución mediante la cual el Pleno del Instituto Federal de Telecomunicaciones autoriza a Metro Net, S.A.P.I. de C.V., la transición de un título de concesión para instalar, operar y explotar una red pública de telecomunicaciones, al régimen de concesión única para uso comercial.</w:t>
      </w:r>
    </w:p>
    <w:p w14:paraId="5B0580BD"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0349B9BE" w14:textId="747581E7"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III.10.- </w:t>
      </w:r>
      <w:r w:rsidRPr="00F16C8A">
        <w:rPr>
          <w:rFonts w:ascii="ITC Avant Garde" w:hAnsi="ITC Avant Garde"/>
          <w:color w:val="000000" w:themeColor="text1"/>
          <w:sz w:val="22"/>
          <w:szCs w:val="22"/>
          <w:lang w:val="es-ES" w:eastAsia="en-US"/>
        </w:rPr>
        <w:t xml:space="preserve">Resolución mediante la cual el Pleno del Instituto Federal de Telecomunicaciones autoriza la cesión de los derechos y obligaciones del título de concesión única para uso comercial otorgado a Multimedia de Tulum, S.A. de C.V., para prestar servicios públicos de telecomunicaciones y/o radiodifusión en el Territorio Nacional, a favor de </w:t>
      </w:r>
      <w:proofErr w:type="spellStart"/>
      <w:r w:rsidRPr="00F16C8A">
        <w:rPr>
          <w:rFonts w:ascii="ITC Avant Garde" w:hAnsi="ITC Avant Garde"/>
          <w:color w:val="000000" w:themeColor="text1"/>
          <w:sz w:val="22"/>
          <w:szCs w:val="22"/>
          <w:lang w:val="es-ES" w:eastAsia="en-US"/>
        </w:rPr>
        <w:t>Magnamedia</w:t>
      </w:r>
      <w:proofErr w:type="spellEnd"/>
      <w:r w:rsidRPr="00F16C8A">
        <w:rPr>
          <w:rFonts w:ascii="ITC Avant Garde" w:hAnsi="ITC Avant Garde"/>
          <w:color w:val="000000" w:themeColor="text1"/>
          <w:sz w:val="22"/>
          <w:szCs w:val="22"/>
          <w:lang w:val="es-ES" w:eastAsia="en-US"/>
        </w:rPr>
        <w:t xml:space="preserve"> </w:t>
      </w:r>
      <w:proofErr w:type="spellStart"/>
      <w:r w:rsidRPr="00F16C8A">
        <w:rPr>
          <w:rFonts w:ascii="ITC Avant Garde" w:hAnsi="ITC Avant Garde"/>
          <w:color w:val="000000" w:themeColor="text1"/>
          <w:sz w:val="22"/>
          <w:szCs w:val="22"/>
          <w:lang w:val="es-ES" w:eastAsia="en-US"/>
        </w:rPr>
        <w:t>Direct</w:t>
      </w:r>
      <w:proofErr w:type="spellEnd"/>
      <w:r w:rsidRPr="00F16C8A">
        <w:rPr>
          <w:rFonts w:ascii="ITC Avant Garde" w:hAnsi="ITC Avant Garde"/>
          <w:color w:val="000000" w:themeColor="text1"/>
          <w:sz w:val="22"/>
          <w:szCs w:val="22"/>
          <w:lang w:val="es-ES" w:eastAsia="en-US"/>
        </w:rPr>
        <w:t>, S.A.P.I. de C.V.</w:t>
      </w:r>
    </w:p>
    <w:p w14:paraId="1ECFE0C2"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0E583743" w14:textId="7D28BC61" w:rsidR="00C9386C" w:rsidRPr="00F16C8A" w:rsidRDefault="00C9386C"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III.11.- </w:t>
      </w:r>
      <w:r w:rsidRPr="00F16C8A">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autoriza a </w:t>
      </w:r>
      <w:proofErr w:type="spellStart"/>
      <w:r w:rsidRPr="00F16C8A">
        <w:rPr>
          <w:rFonts w:ascii="ITC Avant Garde" w:eastAsiaTheme="minorHAnsi" w:hAnsi="ITC Avant Garde" w:cstheme="minorBidi"/>
          <w:bCs/>
          <w:color w:val="000000" w:themeColor="text1"/>
          <w:sz w:val="22"/>
          <w:szCs w:val="22"/>
          <w:lang w:eastAsia="es-MX"/>
        </w:rPr>
        <w:t>Jace</w:t>
      </w:r>
      <w:proofErr w:type="spellEnd"/>
      <w:r w:rsidRPr="00F16C8A">
        <w:rPr>
          <w:rFonts w:ascii="ITC Avant Garde" w:eastAsiaTheme="minorHAnsi" w:hAnsi="ITC Avant Garde" w:cstheme="minorBidi"/>
          <w:bCs/>
          <w:color w:val="000000" w:themeColor="text1"/>
          <w:sz w:val="22"/>
          <w:szCs w:val="22"/>
          <w:lang w:eastAsia="es-MX"/>
        </w:rPr>
        <w:t xml:space="preserve"> Telecom, S.A. de C.V., la consolidación de un título de concesión para instalar, operar y explotar redes públicas de telecomunicaciones, en la concesión única para uso comercial que le fue otorgada el 11 de agosto de 2016.</w:t>
      </w:r>
    </w:p>
    <w:p w14:paraId="7774C4D3"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222C9EE6" w14:textId="27EE2E59"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III.12.- </w:t>
      </w:r>
      <w:r w:rsidRPr="00F16C8A">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w:t>
      </w:r>
      <w:r w:rsidRPr="00F16C8A">
        <w:rPr>
          <w:rFonts w:ascii="ITC Avant Garde" w:hAnsi="ITC Avant Garde"/>
          <w:color w:val="000000" w:themeColor="text1"/>
          <w:sz w:val="22"/>
          <w:szCs w:val="22"/>
          <w:lang w:val="es-ES" w:eastAsia="en-US"/>
        </w:rPr>
        <w:lastRenderedPageBreak/>
        <w:t>radiodifusión sonora en Frecuencia Modulada de uso comercial a favor de Administradora Arcángel, S.A. de C.V.</w:t>
      </w:r>
    </w:p>
    <w:p w14:paraId="54F9B026"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0572E0E7" w14:textId="55AFD135"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III.13.-</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y una concesión única a favor de Pegaso Radiocomunicaciones, S.A. de C.V.</w:t>
      </w:r>
    </w:p>
    <w:p w14:paraId="138FF74F"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741278CC" w14:textId="09E7901A"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III.14.- </w:t>
      </w:r>
      <w:r w:rsidRPr="00F16C8A">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Fórmula Radiofónica, S.A. de C.V.</w:t>
      </w:r>
    </w:p>
    <w:p w14:paraId="09AC152F"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343815C1" w14:textId="150F5E94"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III.15.-</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2BA9F238"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2FF901CC" w14:textId="29B54F24"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III.16.-</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19148114"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08401C0B" w14:textId="52476C59"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III.17.-</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14:paraId="51AC8B43"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lastRenderedPageBreak/>
        <w:t>(Unidad de Concesiones y Servicios)</w:t>
      </w:r>
    </w:p>
    <w:p w14:paraId="58EC90D3" w14:textId="7BCBBA07"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III.18.-</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El Heraldo Fronterizo, S.A.</w:t>
      </w:r>
    </w:p>
    <w:p w14:paraId="13908824"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17AFDF87" w14:textId="636778C2"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III.19.-</w:t>
      </w:r>
      <w:r w:rsidRPr="00F16C8A">
        <w:rPr>
          <w:rFonts w:ascii="ITC Avant Garde" w:hAnsi="ITC Avant Garde"/>
          <w:color w:val="000000" w:themeColor="text1"/>
          <w:sz w:val="22"/>
          <w:szCs w:val="22"/>
          <w:lang w:val="es-ES" w:eastAsia="en-US"/>
        </w:rPr>
        <w:t xml:space="preserve"> 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p>
    <w:p w14:paraId="297255E6"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499514C0" w14:textId="2AC38281" w:rsidR="00C9386C" w:rsidRPr="00F16C8A" w:rsidRDefault="00C9386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eastAsia="en-US"/>
        </w:rPr>
        <w:t>III.20.-</w:t>
      </w:r>
      <w:r w:rsidRPr="00F16C8A">
        <w:rPr>
          <w:rFonts w:ascii="ITC Avant Garde" w:hAnsi="ITC Avant Garde"/>
          <w:color w:val="000000" w:themeColor="text1"/>
          <w:sz w:val="22"/>
          <w:szCs w:val="22"/>
          <w:lang w:val="es-ES" w:eastAsia="en-US"/>
        </w:rPr>
        <w:t xml:space="preserve"> Resolución mediante la cual el Pleno del Instituto Federal de Telecomunicaciones autoriza la modificación a las características técnicas de operación de la estación de radiodifusión sonora con distintivo de llamada XHUAMC-FM la frecuencia 94.1 MHz en la Ciudad de México contenidas en la concesión de espectro radioeléctrico de uso público otorgada a la Universidad Autónoma Metropolitana.</w:t>
      </w:r>
    </w:p>
    <w:p w14:paraId="5B37D3A5" w14:textId="77777777" w:rsidR="00F16C8A" w:rsidRPr="00F16C8A" w:rsidRDefault="00C9386C" w:rsidP="00F16C8A">
      <w:pPr>
        <w:spacing w:before="240" w:after="240"/>
        <w:jc w:val="both"/>
        <w:rPr>
          <w:rFonts w:ascii="ITC Avant Garde" w:hAnsi="ITC Avant Garde"/>
          <w:i/>
          <w:color w:val="000000" w:themeColor="text1"/>
          <w:sz w:val="22"/>
          <w:szCs w:val="22"/>
          <w:lang w:val="es-ES" w:eastAsia="en-US"/>
        </w:rPr>
      </w:pPr>
      <w:r w:rsidRPr="00F16C8A">
        <w:rPr>
          <w:rFonts w:ascii="ITC Avant Garde" w:hAnsi="ITC Avant Garde"/>
          <w:i/>
          <w:color w:val="000000" w:themeColor="text1"/>
          <w:sz w:val="22"/>
          <w:szCs w:val="22"/>
          <w:lang w:val="es-ES" w:eastAsia="en-US"/>
        </w:rPr>
        <w:t>(Unidad de Concesiones y Servicios)</w:t>
      </w:r>
    </w:p>
    <w:p w14:paraId="4FA90C08" w14:textId="77777777" w:rsidR="00F16C8A" w:rsidRPr="000F66CE" w:rsidRDefault="00F43B99" w:rsidP="000F66CE">
      <w:pPr>
        <w:widowControl w:val="0"/>
        <w:spacing w:before="240" w:after="240"/>
        <w:rPr>
          <w:rFonts w:ascii="ITC Avant Garde" w:hAnsi="ITC Avant Garde"/>
          <w:b/>
          <w:sz w:val="22"/>
          <w:szCs w:val="22"/>
        </w:rPr>
      </w:pPr>
      <w:r w:rsidRPr="000F66CE">
        <w:rPr>
          <w:rFonts w:ascii="ITC Avant Garde" w:hAnsi="ITC Avant Garde"/>
          <w:b/>
          <w:sz w:val="22"/>
          <w:szCs w:val="22"/>
        </w:rPr>
        <w:t xml:space="preserve">IV.- ASUNTOS GENERALES. </w:t>
      </w:r>
    </w:p>
    <w:p w14:paraId="553D1B0E" w14:textId="77777777" w:rsidR="00F16C8A" w:rsidRPr="00F16C8A" w:rsidRDefault="00472428" w:rsidP="000F66CE">
      <w:pPr>
        <w:pStyle w:val="Ttulo3"/>
        <w:spacing w:after="240"/>
        <w:jc w:val="left"/>
        <w:rPr>
          <w:rFonts w:ascii="ITC Avant Garde" w:hAnsi="ITC Avant Garde"/>
          <w:b w:val="0"/>
          <w:bCs/>
          <w:color w:val="000000" w:themeColor="text1"/>
          <w:sz w:val="22"/>
          <w:szCs w:val="22"/>
        </w:rPr>
      </w:pPr>
      <w:r w:rsidRPr="00F16C8A">
        <w:rPr>
          <w:rFonts w:ascii="ITC Avant Garde" w:hAnsi="ITC Avant Garde"/>
          <w:bCs/>
          <w:color w:val="000000" w:themeColor="text1"/>
          <w:sz w:val="22"/>
          <w:szCs w:val="22"/>
        </w:rPr>
        <w:t xml:space="preserve">I.- VERIFICACIÓN </w:t>
      </w:r>
      <w:r w:rsidRPr="000F66CE">
        <w:rPr>
          <w:rFonts w:ascii="ITC Avant Garde" w:hAnsi="ITC Avant Garde"/>
          <w:bCs/>
          <w:sz w:val="22"/>
          <w:szCs w:val="22"/>
        </w:rPr>
        <w:t>DEL</w:t>
      </w:r>
      <w:r w:rsidRPr="00F16C8A">
        <w:rPr>
          <w:rFonts w:ascii="ITC Avant Garde" w:hAnsi="ITC Avant Garde"/>
          <w:color w:val="000000" w:themeColor="text1"/>
          <w:sz w:val="22"/>
          <w:szCs w:val="22"/>
        </w:rPr>
        <w:t xml:space="preserve"> </w:t>
      </w:r>
      <w:r w:rsidRPr="00F16C8A">
        <w:rPr>
          <w:rFonts w:ascii="ITC Avant Garde" w:hAnsi="ITC Avant Garde"/>
          <w:bCs/>
          <w:color w:val="000000" w:themeColor="text1"/>
          <w:sz w:val="22"/>
          <w:szCs w:val="22"/>
        </w:rPr>
        <w:t>QUÓRUM.</w:t>
      </w:r>
    </w:p>
    <w:p w14:paraId="5A4B5EEA" w14:textId="77777777" w:rsidR="00F16C8A" w:rsidRPr="00F16C8A" w:rsidRDefault="00726D64" w:rsidP="00F16C8A">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F16C8A">
        <w:rPr>
          <w:rFonts w:ascii="ITC Avant Garde" w:eastAsia="Calibri" w:hAnsi="ITC Avant Garde"/>
          <w:bCs/>
          <w:color w:val="000000" w:themeColor="text1"/>
          <w:sz w:val="22"/>
          <w:szCs w:val="22"/>
          <w:lang w:eastAsia="en-US"/>
        </w:rPr>
        <w:t>E</w:t>
      </w:r>
      <w:r w:rsidR="001C0677" w:rsidRPr="00F16C8A">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Pr="00F16C8A">
        <w:rPr>
          <w:rFonts w:ascii="ITC Avant Garde" w:eastAsia="Calibri" w:hAnsi="ITC Avant Garde"/>
          <w:bCs/>
          <w:color w:val="000000" w:themeColor="text1"/>
          <w:sz w:val="22"/>
          <w:szCs w:val="22"/>
          <w:lang w:eastAsia="en-US"/>
        </w:rPr>
        <w:t>X</w:t>
      </w:r>
      <w:r w:rsidR="002F418E" w:rsidRPr="00F16C8A">
        <w:rPr>
          <w:rFonts w:ascii="ITC Avant Garde" w:eastAsia="Calibri" w:hAnsi="ITC Avant Garde"/>
          <w:bCs/>
          <w:color w:val="000000" w:themeColor="text1"/>
          <w:sz w:val="22"/>
          <w:szCs w:val="22"/>
          <w:lang w:eastAsia="en-US"/>
        </w:rPr>
        <w:t>VI</w:t>
      </w:r>
      <w:r w:rsidRPr="00F16C8A">
        <w:rPr>
          <w:rFonts w:ascii="ITC Avant Garde" w:eastAsia="Calibri" w:hAnsi="ITC Avant Garde"/>
          <w:bCs/>
          <w:color w:val="000000" w:themeColor="text1"/>
          <w:sz w:val="22"/>
          <w:szCs w:val="22"/>
          <w:lang w:eastAsia="en-US"/>
        </w:rPr>
        <w:t>I</w:t>
      </w:r>
      <w:r w:rsidR="001C0677" w:rsidRPr="00F16C8A">
        <w:rPr>
          <w:rFonts w:ascii="ITC Avant Garde" w:eastAsia="Calibri" w:hAnsi="ITC Avant Garde"/>
          <w:bCs/>
          <w:color w:val="000000" w:themeColor="text1"/>
          <w:sz w:val="22"/>
          <w:szCs w:val="22"/>
          <w:lang w:eastAsia="en-US"/>
        </w:rPr>
        <w:t xml:space="preserve">I Sesión Ordinaria del 2017, a la que asistieron los Comisionados Gabriel Oswaldo Contreras Saldívar, Adriana Sofía </w:t>
      </w:r>
      <w:proofErr w:type="spellStart"/>
      <w:r w:rsidR="001C0677" w:rsidRPr="00F16C8A">
        <w:rPr>
          <w:rFonts w:ascii="ITC Avant Garde" w:eastAsia="Calibri" w:hAnsi="ITC Avant Garde"/>
          <w:bCs/>
          <w:color w:val="000000" w:themeColor="text1"/>
          <w:sz w:val="22"/>
          <w:szCs w:val="22"/>
          <w:lang w:eastAsia="en-US"/>
        </w:rPr>
        <w:t>Labardini</w:t>
      </w:r>
      <w:proofErr w:type="spellEnd"/>
      <w:r w:rsidR="001C0677" w:rsidRPr="00F16C8A">
        <w:rPr>
          <w:rFonts w:ascii="ITC Avant Garde" w:eastAsia="Calibri" w:hAnsi="ITC Avant Garde"/>
          <w:bCs/>
          <w:color w:val="000000" w:themeColor="text1"/>
          <w:sz w:val="22"/>
          <w:szCs w:val="22"/>
          <w:lang w:eastAsia="en-US"/>
        </w:rPr>
        <w:t xml:space="preserve"> </w:t>
      </w:r>
      <w:proofErr w:type="spellStart"/>
      <w:r w:rsidR="001C0677" w:rsidRPr="00F16C8A">
        <w:rPr>
          <w:rFonts w:ascii="ITC Avant Garde" w:eastAsia="Calibri" w:hAnsi="ITC Avant Garde"/>
          <w:bCs/>
          <w:color w:val="000000" w:themeColor="text1"/>
          <w:sz w:val="22"/>
          <w:szCs w:val="22"/>
          <w:lang w:eastAsia="en-US"/>
        </w:rPr>
        <w:t>Inzunza</w:t>
      </w:r>
      <w:proofErr w:type="spellEnd"/>
      <w:r w:rsidR="001C0677" w:rsidRPr="00F16C8A">
        <w:rPr>
          <w:rFonts w:ascii="ITC Avant Garde" w:eastAsia="Calibri" w:hAnsi="ITC Avant Garde"/>
          <w:bCs/>
          <w:color w:val="000000" w:themeColor="text1"/>
          <w:sz w:val="22"/>
          <w:szCs w:val="22"/>
          <w:lang w:eastAsia="en-US"/>
        </w:rPr>
        <w:t xml:space="preserve">, María Elena </w:t>
      </w:r>
      <w:proofErr w:type="spellStart"/>
      <w:r w:rsidR="001C0677" w:rsidRPr="00F16C8A">
        <w:rPr>
          <w:rFonts w:ascii="ITC Avant Garde" w:eastAsia="Calibri" w:hAnsi="ITC Avant Garde"/>
          <w:bCs/>
          <w:color w:val="000000" w:themeColor="text1"/>
          <w:sz w:val="22"/>
          <w:szCs w:val="22"/>
          <w:lang w:eastAsia="en-US"/>
        </w:rPr>
        <w:t>Estavillo</w:t>
      </w:r>
      <w:proofErr w:type="spellEnd"/>
      <w:r w:rsidR="001C0677" w:rsidRPr="00F16C8A">
        <w:rPr>
          <w:rFonts w:ascii="ITC Avant Garde" w:eastAsia="Calibri" w:hAnsi="ITC Avant Garde"/>
          <w:bCs/>
          <w:color w:val="000000" w:themeColor="text1"/>
          <w:sz w:val="22"/>
          <w:szCs w:val="22"/>
          <w:lang w:eastAsia="en-US"/>
        </w:rPr>
        <w:t xml:space="preserve"> Flores, Mario Germán </w:t>
      </w:r>
      <w:proofErr w:type="spellStart"/>
      <w:r w:rsidR="001C0677" w:rsidRPr="00F16C8A">
        <w:rPr>
          <w:rFonts w:ascii="ITC Avant Garde" w:eastAsia="Calibri" w:hAnsi="ITC Avant Garde"/>
          <w:bCs/>
          <w:color w:val="000000" w:themeColor="text1"/>
          <w:sz w:val="22"/>
          <w:szCs w:val="22"/>
          <w:lang w:eastAsia="en-US"/>
        </w:rPr>
        <w:t>Fromow</w:t>
      </w:r>
      <w:proofErr w:type="spellEnd"/>
      <w:r w:rsidR="001C0677" w:rsidRPr="00F16C8A">
        <w:rPr>
          <w:rFonts w:ascii="ITC Avant Garde" w:eastAsia="Calibri" w:hAnsi="ITC Avant Garde"/>
          <w:bCs/>
          <w:color w:val="000000" w:themeColor="text1"/>
          <w:sz w:val="22"/>
          <w:szCs w:val="22"/>
          <w:lang w:eastAsia="en-US"/>
        </w:rPr>
        <w:t xml:space="preserve"> Rangel, </w:t>
      </w:r>
      <w:r w:rsidRPr="00F16C8A">
        <w:rPr>
          <w:rFonts w:ascii="ITC Avant Garde" w:eastAsia="Calibri" w:hAnsi="ITC Avant Garde"/>
          <w:bCs/>
          <w:color w:val="000000" w:themeColor="text1"/>
          <w:sz w:val="22"/>
          <w:szCs w:val="22"/>
          <w:lang w:eastAsia="en-US"/>
        </w:rPr>
        <w:t xml:space="preserve">Adolfo Cuevas Teja, </w:t>
      </w:r>
      <w:r w:rsidR="001C0677" w:rsidRPr="00F16C8A">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F16C8A">
        <w:rPr>
          <w:rFonts w:ascii="ITC Avant Garde" w:eastAsia="Calibri" w:hAnsi="ITC Avant Garde"/>
          <w:bCs/>
          <w:color w:val="000000" w:themeColor="text1"/>
          <w:sz w:val="22"/>
          <w:szCs w:val="22"/>
          <w:lang w:eastAsia="en-US"/>
        </w:rPr>
        <w:t>Rovalo</w:t>
      </w:r>
      <w:proofErr w:type="spellEnd"/>
      <w:r w:rsidR="001C0677" w:rsidRPr="00F16C8A">
        <w:rPr>
          <w:rFonts w:ascii="ITC Avant Garde" w:eastAsia="Calibri" w:hAnsi="ITC Avant Garde"/>
          <w:bCs/>
          <w:color w:val="000000" w:themeColor="text1"/>
          <w:sz w:val="22"/>
          <w:szCs w:val="22"/>
          <w:lang w:eastAsia="en-US"/>
        </w:rPr>
        <w:t>, según se acredita con la lista de asistencia anexa a la presente Acta.</w:t>
      </w:r>
    </w:p>
    <w:p w14:paraId="5D7AD41F" w14:textId="6D18503A" w:rsidR="00F16C8A" w:rsidRPr="000F66CE" w:rsidRDefault="00472428" w:rsidP="000F66CE">
      <w:pPr>
        <w:pStyle w:val="Ttulo3"/>
        <w:spacing w:after="240"/>
        <w:jc w:val="left"/>
        <w:rPr>
          <w:rFonts w:ascii="ITC Avant Garde" w:hAnsi="ITC Avant Garde"/>
          <w:bCs/>
          <w:sz w:val="22"/>
          <w:szCs w:val="22"/>
        </w:rPr>
      </w:pPr>
      <w:r w:rsidRPr="000F66CE">
        <w:rPr>
          <w:rFonts w:ascii="ITC Avant Garde" w:hAnsi="ITC Avant Garde"/>
          <w:bCs/>
          <w:sz w:val="22"/>
          <w:szCs w:val="22"/>
        </w:rPr>
        <w:t>II.</w:t>
      </w:r>
      <w:r w:rsidR="000F66CE">
        <w:rPr>
          <w:rFonts w:ascii="ITC Avant Garde" w:hAnsi="ITC Avant Garde"/>
          <w:bCs/>
          <w:sz w:val="22"/>
          <w:szCs w:val="22"/>
        </w:rPr>
        <w:t>- APROBACIÓN DEL ORDEN DEL DÍA.</w:t>
      </w:r>
    </w:p>
    <w:p w14:paraId="4C2B6C3C" w14:textId="77777777" w:rsidR="00F16C8A" w:rsidRPr="00F16C8A" w:rsidRDefault="00D028AA" w:rsidP="000F66CE">
      <w:pPr>
        <w:spacing w:before="240" w:after="240"/>
        <w:jc w:val="both"/>
        <w:rPr>
          <w:rFonts w:ascii="ITC Avant Garde" w:hAnsi="ITC Avant Garde"/>
          <w:color w:val="000000" w:themeColor="text1"/>
          <w:sz w:val="22"/>
          <w:szCs w:val="22"/>
          <w:lang w:val="es-ES_tradnl"/>
        </w:rPr>
      </w:pPr>
      <w:r w:rsidRPr="00F16C8A">
        <w:rPr>
          <w:rFonts w:ascii="ITC Avant Garde" w:hAnsi="ITC Avant Garde"/>
          <w:color w:val="000000" w:themeColor="text1"/>
          <w:sz w:val="22"/>
          <w:szCs w:val="22"/>
          <w:lang w:val="es-ES_tradnl"/>
        </w:rPr>
        <w:t xml:space="preserve">El Comisionado Presidente sometió a consideración del Pleno </w:t>
      </w:r>
      <w:r w:rsidR="00027832" w:rsidRPr="00F16C8A">
        <w:rPr>
          <w:rFonts w:ascii="ITC Avant Garde" w:hAnsi="ITC Avant Garde"/>
          <w:color w:val="000000" w:themeColor="text1"/>
          <w:sz w:val="22"/>
          <w:szCs w:val="22"/>
          <w:lang w:val="es-ES_tradnl"/>
        </w:rPr>
        <w:t>el Orden del Día.</w:t>
      </w:r>
      <w:r w:rsidR="00D40B9E" w:rsidRPr="00F16C8A">
        <w:rPr>
          <w:rFonts w:ascii="ITC Avant Garde" w:hAnsi="ITC Avant Garde"/>
          <w:color w:val="000000" w:themeColor="text1"/>
          <w:sz w:val="22"/>
          <w:szCs w:val="22"/>
          <w:lang w:val="es-ES_tradnl"/>
        </w:rPr>
        <w:t xml:space="preserve"> </w:t>
      </w:r>
      <w:r w:rsidR="006463CD" w:rsidRPr="00F16C8A">
        <w:rPr>
          <w:rFonts w:ascii="ITC Avant Garde" w:hAnsi="ITC Avant Garde"/>
          <w:color w:val="000000" w:themeColor="text1"/>
          <w:sz w:val="22"/>
          <w:szCs w:val="22"/>
          <w:lang w:val="es-ES"/>
        </w:rPr>
        <w:t>Acto seguido</w:t>
      </w:r>
      <w:r w:rsidR="009F3D6A" w:rsidRPr="00F16C8A">
        <w:rPr>
          <w:rFonts w:ascii="ITC Avant Garde" w:hAnsi="ITC Avant Garde"/>
          <w:color w:val="000000" w:themeColor="text1"/>
          <w:sz w:val="22"/>
          <w:szCs w:val="22"/>
          <w:lang w:val="es-ES"/>
        </w:rPr>
        <w:t xml:space="preserve"> el Pleno del Instituto </w:t>
      </w:r>
      <w:r w:rsidR="009F3D6A" w:rsidRPr="000F66CE">
        <w:rPr>
          <w:rFonts w:ascii="ITC Avant Garde" w:eastAsia="Calibri" w:hAnsi="ITC Avant Garde"/>
          <w:bCs/>
          <w:sz w:val="22"/>
          <w:szCs w:val="22"/>
          <w:lang w:eastAsia="en-US"/>
        </w:rPr>
        <w:t>aprobó</w:t>
      </w:r>
      <w:r w:rsidR="009F3D6A" w:rsidRPr="00F16C8A">
        <w:rPr>
          <w:rFonts w:ascii="ITC Avant Garde" w:hAnsi="ITC Avant Garde"/>
          <w:color w:val="000000" w:themeColor="text1"/>
          <w:sz w:val="22"/>
          <w:szCs w:val="22"/>
          <w:lang w:val="es-ES"/>
        </w:rPr>
        <w:t xml:space="preserve"> </w:t>
      </w:r>
      <w:r w:rsidR="006463CD" w:rsidRPr="00F16C8A">
        <w:rPr>
          <w:rFonts w:ascii="ITC Avant Garde" w:hAnsi="ITC Avant Garde"/>
          <w:color w:val="000000" w:themeColor="text1"/>
          <w:sz w:val="22"/>
          <w:szCs w:val="22"/>
          <w:lang w:val="es-ES"/>
        </w:rPr>
        <w:t>por unanimidad el Orden del Día.</w:t>
      </w:r>
    </w:p>
    <w:p w14:paraId="6CD2736D" w14:textId="39130B85" w:rsidR="009B03AA" w:rsidRPr="000F66CE" w:rsidRDefault="00605C4C" w:rsidP="000F66CE">
      <w:pPr>
        <w:pStyle w:val="Ttulo3"/>
        <w:spacing w:after="240"/>
        <w:jc w:val="left"/>
        <w:rPr>
          <w:rFonts w:ascii="ITC Avant Garde" w:hAnsi="ITC Avant Garde"/>
          <w:bCs/>
          <w:sz w:val="22"/>
          <w:szCs w:val="22"/>
        </w:rPr>
      </w:pPr>
      <w:r w:rsidRPr="000F66CE">
        <w:rPr>
          <w:rFonts w:ascii="ITC Avant Garde" w:hAnsi="ITC Avant Garde"/>
          <w:bCs/>
          <w:sz w:val="22"/>
          <w:szCs w:val="22"/>
        </w:rPr>
        <w:t>III.- ASUNTOS QUE SE SOMETEN A CONSIDERACIÓN DEL PLENO</w:t>
      </w:r>
    </w:p>
    <w:p w14:paraId="1FEC303C" w14:textId="77777777" w:rsidR="00F16C8A" w:rsidRPr="00F16C8A" w:rsidRDefault="0087369F"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 </w:t>
      </w:r>
      <w:r w:rsidR="002F418E" w:rsidRPr="00F16C8A">
        <w:rPr>
          <w:rFonts w:ascii="ITC Avant Garde" w:hAnsi="ITC Avant Garde"/>
          <w:b/>
          <w:color w:val="000000" w:themeColor="text1"/>
          <w:sz w:val="22"/>
          <w:szCs w:val="22"/>
          <w:lang w:val="es-ES" w:eastAsia="en-US"/>
        </w:rPr>
        <w:t xml:space="preserve">Acuerdo mediante el cual el Pleno del Instituto Federal de Telecomunicaciones emite respuesta a la solicitud de </w:t>
      </w:r>
      <w:r w:rsidR="002F418E" w:rsidRPr="000F66CE">
        <w:rPr>
          <w:rFonts w:ascii="ITC Avant Garde" w:eastAsia="Calibri" w:hAnsi="ITC Avant Garde"/>
          <w:b/>
          <w:bCs/>
          <w:sz w:val="22"/>
          <w:szCs w:val="22"/>
        </w:rPr>
        <w:t>confirmación</w:t>
      </w:r>
      <w:r w:rsidR="002F418E" w:rsidRPr="00F16C8A">
        <w:rPr>
          <w:rFonts w:ascii="ITC Avant Garde" w:hAnsi="ITC Avant Garde"/>
          <w:b/>
          <w:color w:val="000000" w:themeColor="text1"/>
          <w:sz w:val="22"/>
          <w:szCs w:val="22"/>
          <w:lang w:val="es-ES" w:eastAsia="en-US"/>
        </w:rPr>
        <w:t xml:space="preserve"> de criterio presentada por </w:t>
      </w:r>
      <w:proofErr w:type="spellStart"/>
      <w:r w:rsidR="002F418E" w:rsidRPr="00F16C8A">
        <w:rPr>
          <w:rFonts w:ascii="ITC Avant Garde" w:hAnsi="ITC Avant Garde"/>
          <w:b/>
          <w:color w:val="000000" w:themeColor="text1"/>
          <w:sz w:val="22"/>
          <w:szCs w:val="22"/>
          <w:lang w:val="es-ES" w:eastAsia="en-US"/>
        </w:rPr>
        <w:t>Megacable</w:t>
      </w:r>
      <w:proofErr w:type="spellEnd"/>
      <w:r w:rsidR="002F418E" w:rsidRPr="00F16C8A">
        <w:rPr>
          <w:rFonts w:ascii="ITC Avant Garde" w:hAnsi="ITC Avant Garde"/>
          <w:b/>
          <w:color w:val="000000" w:themeColor="text1"/>
          <w:sz w:val="22"/>
          <w:szCs w:val="22"/>
          <w:lang w:val="es-ES" w:eastAsia="en-US"/>
        </w:rPr>
        <w:t xml:space="preserve"> Comunicaciones de México, S. A. de C.V., en relación con las tarifas de interconexión</w:t>
      </w:r>
      <w:r w:rsidRPr="00F16C8A">
        <w:rPr>
          <w:rFonts w:ascii="ITC Avant Garde" w:hAnsi="ITC Avant Garde"/>
          <w:b/>
          <w:color w:val="000000" w:themeColor="text1"/>
          <w:sz w:val="22"/>
          <w:szCs w:val="22"/>
          <w:lang w:val="es-ES" w:eastAsia="en-US"/>
        </w:rPr>
        <w:t>.</w:t>
      </w:r>
    </w:p>
    <w:p w14:paraId="6D78E58F" w14:textId="77777777" w:rsidR="00F16C8A" w:rsidRPr="00F16C8A" w:rsidRDefault="007229A1"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lastRenderedPageBreak/>
        <w:t>Deliberación</w:t>
      </w:r>
    </w:p>
    <w:p w14:paraId="22C2EE78" w14:textId="77777777" w:rsidR="00F16C8A" w:rsidRPr="00F16C8A" w:rsidRDefault="007229A1"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w:t>
      </w:r>
      <w:r w:rsidR="00162298" w:rsidRPr="00F16C8A">
        <w:rPr>
          <w:rFonts w:ascii="ITC Avant Garde" w:hAnsi="ITC Avant Garde"/>
          <w:color w:val="000000" w:themeColor="text1"/>
          <w:sz w:val="22"/>
          <w:szCs w:val="22"/>
          <w:lang w:val="es-ES"/>
        </w:rPr>
        <w:t xml:space="preserve"> sobre el proyecto de </w:t>
      </w:r>
      <w:r w:rsidR="002F418E" w:rsidRPr="00F16C8A">
        <w:rPr>
          <w:rFonts w:ascii="ITC Avant Garde" w:hAnsi="ITC Avant Garde"/>
          <w:color w:val="000000" w:themeColor="text1"/>
          <w:sz w:val="22"/>
          <w:szCs w:val="22"/>
          <w:lang w:val="es-ES"/>
        </w:rPr>
        <w:t>acuerdo</w:t>
      </w:r>
      <w:r w:rsidRPr="00F16C8A">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C9576D2" w14:textId="77777777" w:rsidR="00F16C8A" w:rsidRPr="00F16C8A" w:rsidRDefault="007229A1"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1056A49B" w14:textId="77777777" w:rsidR="00F16C8A" w:rsidRPr="00F16C8A" w:rsidRDefault="007229A1"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Secretario Técnico del Pleno dio cuenta de y levantó las votaciones </w:t>
      </w:r>
      <w:r w:rsidR="00726D64" w:rsidRPr="00F16C8A">
        <w:rPr>
          <w:rFonts w:ascii="ITC Avant Garde" w:hAnsi="ITC Avant Garde"/>
          <w:color w:val="000000" w:themeColor="text1"/>
          <w:sz w:val="22"/>
          <w:szCs w:val="22"/>
          <w:lang w:val="es-ES"/>
        </w:rPr>
        <w:t xml:space="preserve">nominales </w:t>
      </w:r>
      <w:r w:rsidRPr="00F16C8A">
        <w:rPr>
          <w:rFonts w:ascii="ITC Avant Garde" w:hAnsi="ITC Avant Garde"/>
          <w:color w:val="000000" w:themeColor="text1"/>
          <w:sz w:val="22"/>
          <w:szCs w:val="22"/>
          <w:lang w:val="es-ES"/>
        </w:rPr>
        <w:t>en el siguiente sentido:</w:t>
      </w:r>
    </w:p>
    <w:p w14:paraId="73D9E9AE" w14:textId="77777777" w:rsidR="00F16C8A" w:rsidRPr="00F16C8A" w:rsidRDefault="007229A1"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El Instituto Federal de Telecom</w:t>
      </w:r>
      <w:r w:rsidR="00445E30" w:rsidRPr="00F16C8A">
        <w:rPr>
          <w:rFonts w:ascii="ITC Avant Garde" w:hAnsi="ITC Avant Garde"/>
          <w:color w:val="000000" w:themeColor="text1"/>
          <w:sz w:val="22"/>
          <w:szCs w:val="22"/>
          <w:lang w:val="es-ES"/>
        </w:rPr>
        <w:t xml:space="preserve">unicaciones aprobó </w:t>
      </w:r>
      <w:r w:rsidR="002F418E" w:rsidRPr="00F16C8A">
        <w:rPr>
          <w:rFonts w:ascii="ITC Avant Garde" w:hAnsi="ITC Avant Garde"/>
          <w:color w:val="000000" w:themeColor="text1"/>
          <w:sz w:val="22"/>
          <w:szCs w:val="22"/>
          <w:lang w:val="es-ES"/>
        </w:rPr>
        <w:t>el Acuerdo</w:t>
      </w:r>
      <w:r w:rsidR="0087369F" w:rsidRPr="00F16C8A">
        <w:rPr>
          <w:rFonts w:ascii="ITC Avant Garde" w:eastAsiaTheme="minorHAnsi" w:hAnsi="ITC Avant Garde" w:cstheme="minorBidi"/>
          <w:color w:val="000000" w:themeColor="text1"/>
          <w:sz w:val="22"/>
          <w:szCs w:val="22"/>
        </w:rPr>
        <w:t xml:space="preserve"> </w:t>
      </w:r>
      <w:r w:rsidR="002F418E" w:rsidRPr="00F16C8A">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2F418E" w:rsidRPr="00F16C8A">
        <w:rPr>
          <w:rFonts w:ascii="ITC Avant Garde" w:eastAsiaTheme="minorHAnsi" w:hAnsi="ITC Avant Garde" w:cstheme="minorBidi"/>
          <w:color w:val="000000" w:themeColor="text1"/>
          <w:sz w:val="22"/>
          <w:szCs w:val="22"/>
          <w:lang w:eastAsia="en-US"/>
        </w:rPr>
        <w:t>Labardini</w:t>
      </w:r>
      <w:proofErr w:type="spellEnd"/>
      <w:r w:rsidR="002F418E" w:rsidRPr="00F16C8A">
        <w:rPr>
          <w:rFonts w:ascii="ITC Avant Garde" w:eastAsiaTheme="minorHAnsi" w:hAnsi="ITC Avant Garde" w:cstheme="minorBidi"/>
          <w:color w:val="000000" w:themeColor="text1"/>
          <w:sz w:val="22"/>
          <w:szCs w:val="22"/>
          <w:lang w:eastAsia="en-US"/>
        </w:rPr>
        <w:t xml:space="preserve"> </w:t>
      </w:r>
      <w:proofErr w:type="spellStart"/>
      <w:r w:rsidR="002F418E" w:rsidRPr="00F16C8A">
        <w:rPr>
          <w:rFonts w:ascii="ITC Avant Garde" w:eastAsiaTheme="minorHAnsi" w:hAnsi="ITC Avant Garde" w:cstheme="minorBidi"/>
          <w:color w:val="000000" w:themeColor="text1"/>
          <w:sz w:val="22"/>
          <w:szCs w:val="22"/>
          <w:lang w:eastAsia="en-US"/>
        </w:rPr>
        <w:t>Inzunza</w:t>
      </w:r>
      <w:proofErr w:type="spellEnd"/>
      <w:r w:rsidR="002F418E" w:rsidRPr="00F16C8A">
        <w:rPr>
          <w:rFonts w:ascii="ITC Avant Garde" w:eastAsiaTheme="minorHAnsi" w:hAnsi="ITC Avant Garde" w:cstheme="minorBidi"/>
          <w:color w:val="000000" w:themeColor="text1"/>
          <w:sz w:val="22"/>
          <w:szCs w:val="22"/>
          <w:lang w:eastAsia="en-US"/>
        </w:rPr>
        <w:t xml:space="preserve">, María Elena </w:t>
      </w:r>
      <w:proofErr w:type="spellStart"/>
      <w:r w:rsidR="002F418E" w:rsidRPr="00F16C8A">
        <w:rPr>
          <w:rFonts w:ascii="ITC Avant Garde" w:eastAsiaTheme="minorHAnsi" w:hAnsi="ITC Avant Garde" w:cstheme="minorBidi"/>
          <w:color w:val="000000" w:themeColor="text1"/>
          <w:sz w:val="22"/>
          <w:szCs w:val="22"/>
          <w:lang w:eastAsia="en-US"/>
        </w:rPr>
        <w:t>Estavillo</w:t>
      </w:r>
      <w:proofErr w:type="spellEnd"/>
      <w:r w:rsidR="002F418E"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2F418E" w:rsidRPr="00F16C8A">
        <w:rPr>
          <w:rFonts w:ascii="ITC Avant Garde" w:eastAsiaTheme="minorHAnsi" w:hAnsi="ITC Avant Garde" w:cstheme="minorBidi"/>
          <w:color w:val="000000" w:themeColor="text1"/>
          <w:sz w:val="22"/>
          <w:szCs w:val="22"/>
          <w:lang w:eastAsia="en-US"/>
        </w:rPr>
        <w:t>Fromow</w:t>
      </w:r>
      <w:proofErr w:type="spellEnd"/>
      <w:r w:rsidR="002F418E"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2F418E" w:rsidRPr="00F16C8A">
        <w:rPr>
          <w:rFonts w:ascii="ITC Avant Garde" w:eastAsiaTheme="minorHAnsi" w:hAnsi="ITC Avant Garde" w:cstheme="minorBidi"/>
          <w:color w:val="000000" w:themeColor="text1"/>
          <w:sz w:val="22"/>
          <w:szCs w:val="22"/>
          <w:lang w:eastAsia="en-US"/>
        </w:rPr>
        <w:t>Rovalo</w:t>
      </w:r>
      <w:proofErr w:type="spellEnd"/>
      <w:r w:rsidR="002F418E" w:rsidRPr="00F16C8A">
        <w:rPr>
          <w:rFonts w:ascii="ITC Avant Garde" w:eastAsiaTheme="minorHAnsi" w:hAnsi="ITC Avant Garde" w:cstheme="minorBidi"/>
          <w:color w:val="000000" w:themeColor="text1"/>
          <w:sz w:val="22"/>
          <w:szCs w:val="22"/>
          <w:lang w:eastAsia="en-US"/>
        </w:rPr>
        <w:t>.</w:t>
      </w:r>
    </w:p>
    <w:p w14:paraId="714682CF" w14:textId="77777777" w:rsidR="00F16C8A" w:rsidRPr="00F16C8A" w:rsidRDefault="002F418E"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manifestó voto en contra de los numerales 1 y 4 del Acuerdo Primero; así como de su último párrafo</w:t>
      </w:r>
      <w:r w:rsidR="00E36AA5" w:rsidRPr="00F16C8A">
        <w:rPr>
          <w:rFonts w:ascii="ITC Avant Garde" w:eastAsiaTheme="minorHAnsi" w:hAnsi="ITC Avant Garde" w:cstheme="minorBidi"/>
          <w:color w:val="000000" w:themeColor="text1"/>
          <w:sz w:val="22"/>
          <w:szCs w:val="22"/>
          <w:lang w:eastAsia="en-US"/>
        </w:rPr>
        <w:t>, por no coincidir en que el Instituto no tiene facultades para interpretar términos establecidos en convenios de interconexión</w:t>
      </w:r>
      <w:r w:rsidRPr="00F16C8A">
        <w:rPr>
          <w:rFonts w:ascii="ITC Avant Garde" w:eastAsiaTheme="minorHAnsi" w:hAnsi="ITC Avant Garde" w:cstheme="minorBidi"/>
          <w:color w:val="000000" w:themeColor="text1"/>
          <w:sz w:val="22"/>
          <w:szCs w:val="22"/>
          <w:lang w:eastAsia="en-US"/>
        </w:rPr>
        <w:t xml:space="preserve">. </w:t>
      </w:r>
    </w:p>
    <w:p w14:paraId="7DF4D255" w14:textId="77777777" w:rsidR="00F16C8A" w:rsidRPr="00F16C8A" w:rsidRDefault="002F418E" w:rsidP="00F16C8A">
      <w:pPr>
        <w:spacing w:before="240" w:after="240"/>
        <w:jc w:val="both"/>
        <w:rPr>
          <w:rFonts w:ascii="ITC Avant Garde" w:eastAsiaTheme="minorHAnsi" w:hAnsi="ITC Avant Garde" w:cstheme="minorBidi"/>
          <w:color w:val="000000" w:themeColor="text1"/>
          <w:sz w:val="22"/>
          <w:szCs w:val="22"/>
        </w:rPr>
      </w:pPr>
      <w:r w:rsidRPr="00F16C8A">
        <w:rPr>
          <w:rFonts w:ascii="ITC Avant Garde" w:eastAsiaTheme="minorHAnsi" w:hAnsi="ITC Avant Garde" w:cstheme="minorBidi"/>
          <w:color w:val="000000" w:themeColor="text1"/>
          <w:sz w:val="22"/>
          <w:szCs w:val="22"/>
          <w:lang w:eastAsia="en-US"/>
        </w:rPr>
        <w:t xml:space="preserve">La Comisionada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manifestó voto concurrente</w:t>
      </w:r>
      <w:r w:rsidR="00457965" w:rsidRPr="00F16C8A">
        <w:rPr>
          <w:rFonts w:ascii="ITC Avant Garde" w:eastAsiaTheme="minorHAnsi" w:hAnsi="ITC Avant Garde" w:cstheme="minorBidi"/>
          <w:color w:val="000000" w:themeColor="text1"/>
          <w:sz w:val="22"/>
          <w:szCs w:val="22"/>
          <w:lang w:eastAsia="en-US"/>
        </w:rPr>
        <w:t>, por no concordar con las afirmaciones de que el Instituto no puede pronunciarse sobre los convenios de interconexión firmados entre los concesionarios</w:t>
      </w:r>
      <w:r w:rsidRPr="00F16C8A">
        <w:rPr>
          <w:rFonts w:ascii="ITC Avant Garde" w:eastAsiaTheme="minorHAnsi" w:hAnsi="ITC Avant Garde" w:cstheme="minorBidi"/>
          <w:color w:val="000000" w:themeColor="text1"/>
          <w:sz w:val="22"/>
          <w:szCs w:val="22"/>
          <w:lang w:eastAsia="en-US"/>
        </w:rPr>
        <w:t xml:space="preserve">; y voto en contra del Acuerdo Primero, por lo que hace a no confirmar lo solicitado por </w:t>
      </w:r>
      <w:proofErr w:type="spellStart"/>
      <w:r w:rsidRPr="00F16C8A">
        <w:rPr>
          <w:rFonts w:ascii="ITC Avant Garde" w:eastAsiaTheme="minorHAnsi" w:hAnsi="ITC Avant Garde" w:cstheme="minorBidi"/>
          <w:color w:val="000000" w:themeColor="text1"/>
          <w:sz w:val="22"/>
          <w:szCs w:val="22"/>
          <w:lang w:eastAsia="en-US"/>
        </w:rPr>
        <w:t>Megacable</w:t>
      </w:r>
      <w:proofErr w:type="spellEnd"/>
      <w:r w:rsidRPr="00F16C8A">
        <w:rPr>
          <w:rFonts w:ascii="ITC Avant Garde" w:eastAsiaTheme="minorHAnsi" w:hAnsi="ITC Avant Garde" w:cstheme="minorBidi"/>
          <w:color w:val="000000" w:themeColor="text1"/>
          <w:sz w:val="22"/>
          <w:szCs w:val="22"/>
          <w:lang w:eastAsia="en-US"/>
        </w:rPr>
        <w:t xml:space="preserve"> Comunicaciones de México, S.A. de C.V., en lo</w:t>
      </w:r>
      <w:r w:rsidR="00457965" w:rsidRPr="00F16C8A">
        <w:rPr>
          <w:rFonts w:ascii="ITC Avant Garde" w:eastAsiaTheme="minorHAnsi" w:hAnsi="ITC Avant Garde" w:cstheme="minorBidi"/>
          <w:color w:val="000000" w:themeColor="text1"/>
          <w:sz w:val="22"/>
          <w:szCs w:val="22"/>
          <w:lang w:eastAsia="en-US"/>
        </w:rPr>
        <w:t xml:space="preserve">s numerales 3 y 9 de su escrito, </w:t>
      </w:r>
      <w:r w:rsidR="00E91CA6" w:rsidRPr="00F16C8A">
        <w:rPr>
          <w:rFonts w:ascii="ITC Avant Garde" w:eastAsiaTheme="minorHAnsi" w:hAnsi="ITC Avant Garde" w:cstheme="minorBidi"/>
          <w:color w:val="000000" w:themeColor="text1"/>
          <w:sz w:val="22"/>
          <w:szCs w:val="22"/>
          <w:lang w:eastAsia="en-US"/>
        </w:rPr>
        <w:t>por considerar que el Pleno se debió pronunciar sobre los convenios y tarifas aplicables para el 2015.</w:t>
      </w:r>
    </w:p>
    <w:p w14:paraId="46510A92" w14:textId="77777777" w:rsidR="00F16C8A" w:rsidRPr="00F16C8A" w:rsidRDefault="007229A1"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25DD5114" w14:textId="18852109" w:rsidR="00F16C8A" w:rsidRPr="00F16C8A" w:rsidRDefault="007229A1"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577DB848" w14:textId="77777777" w:rsidR="00F16C8A" w:rsidRPr="00F16C8A" w:rsidRDefault="002F418E" w:rsidP="00F16C8A">
      <w:pPr>
        <w:spacing w:before="240" w:after="240"/>
        <w:jc w:val="both"/>
        <w:rPr>
          <w:rFonts w:ascii="ITC Avant Garde" w:hAnsi="ITC Avant Garde"/>
          <w:b/>
          <w:color w:val="000000" w:themeColor="text1"/>
          <w:sz w:val="22"/>
          <w:szCs w:val="22"/>
          <w:lang w:val="es-ES"/>
        </w:rPr>
      </w:pPr>
      <w:r w:rsidRPr="00F16C8A">
        <w:rPr>
          <w:rFonts w:ascii="ITC Avant Garde" w:hAnsi="ITC Avant Garde"/>
          <w:b/>
          <w:color w:val="000000" w:themeColor="text1"/>
          <w:sz w:val="22"/>
          <w:szCs w:val="22"/>
          <w:lang w:val="es-ES"/>
        </w:rPr>
        <w:t>P/IFT/050717/369</w:t>
      </w:r>
    </w:p>
    <w:p w14:paraId="431DAE0E" w14:textId="77777777" w:rsidR="00F16C8A" w:rsidRPr="00F16C8A" w:rsidRDefault="007229A1" w:rsidP="00F16C8A">
      <w:pPr>
        <w:spacing w:before="240" w:after="240"/>
        <w:jc w:val="both"/>
        <w:rPr>
          <w:rFonts w:ascii="ITC Avant Garde" w:hAnsi="ITC Avant Garde"/>
          <w:b/>
          <w:color w:val="000000" w:themeColor="text1"/>
          <w:sz w:val="22"/>
          <w:szCs w:val="22"/>
          <w:lang w:val="es-ES"/>
        </w:rPr>
      </w:pPr>
      <w:r w:rsidRPr="00F16C8A">
        <w:rPr>
          <w:rFonts w:ascii="ITC Avant Garde" w:hAnsi="ITC Avant Garde"/>
          <w:b/>
          <w:color w:val="000000" w:themeColor="text1"/>
          <w:sz w:val="22"/>
          <w:szCs w:val="22"/>
          <w:lang w:val="es-ES"/>
        </w:rPr>
        <w:t>Primero.</w:t>
      </w:r>
      <w:r w:rsidR="002F418E" w:rsidRPr="00F16C8A">
        <w:rPr>
          <w:rFonts w:ascii="ITC Avant Garde" w:hAnsi="ITC Avant Garde"/>
          <w:color w:val="000000" w:themeColor="text1"/>
          <w:sz w:val="22"/>
          <w:szCs w:val="22"/>
          <w:lang w:val="es-ES"/>
        </w:rPr>
        <w:t xml:space="preserve"> Se aprueba el</w:t>
      </w:r>
      <w:r w:rsidRPr="00F16C8A">
        <w:rPr>
          <w:rFonts w:ascii="ITC Avant Garde" w:hAnsi="ITC Avant Garde"/>
          <w:color w:val="000000" w:themeColor="text1"/>
          <w:sz w:val="22"/>
          <w:szCs w:val="22"/>
          <w:lang w:val="es-ES"/>
        </w:rPr>
        <w:t xml:space="preserve"> “</w:t>
      </w:r>
      <w:r w:rsidR="002F418E" w:rsidRPr="00F16C8A">
        <w:rPr>
          <w:rFonts w:ascii="ITC Avant Garde" w:hAnsi="ITC Avant Garde"/>
          <w:color w:val="000000" w:themeColor="text1"/>
          <w:sz w:val="22"/>
          <w:szCs w:val="22"/>
          <w:lang w:val="es-ES"/>
        </w:rPr>
        <w:t xml:space="preserve">Acuerdo mediante el cual el Pleno del Instituto Federal de Telecomunicaciones emite respuesta a la solicitud de confirmación de criterio presentada por </w:t>
      </w:r>
      <w:proofErr w:type="spellStart"/>
      <w:r w:rsidR="002F418E" w:rsidRPr="00F16C8A">
        <w:rPr>
          <w:rFonts w:ascii="ITC Avant Garde" w:hAnsi="ITC Avant Garde"/>
          <w:color w:val="000000" w:themeColor="text1"/>
          <w:sz w:val="22"/>
          <w:szCs w:val="22"/>
          <w:lang w:val="es-ES"/>
        </w:rPr>
        <w:t>Megacable</w:t>
      </w:r>
      <w:proofErr w:type="spellEnd"/>
      <w:r w:rsidR="002F418E" w:rsidRPr="00F16C8A">
        <w:rPr>
          <w:rFonts w:ascii="ITC Avant Garde" w:hAnsi="ITC Avant Garde"/>
          <w:color w:val="000000" w:themeColor="text1"/>
          <w:sz w:val="22"/>
          <w:szCs w:val="22"/>
          <w:lang w:val="es-ES"/>
        </w:rPr>
        <w:t xml:space="preserve"> Comunicaciones de México, S. A. de C.V., en relación con las tarifas de interconexión</w:t>
      </w:r>
      <w:r w:rsidRPr="00F16C8A">
        <w:rPr>
          <w:rFonts w:ascii="ITC Avant Garde" w:hAnsi="ITC Avant Garde"/>
          <w:color w:val="000000" w:themeColor="text1"/>
          <w:sz w:val="22"/>
          <w:szCs w:val="22"/>
          <w:lang w:val="es-ES"/>
        </w:rPr>
        <w:t>”</w:t>
      </w:r>
      <w:r w:rsidR="00726D64" w:rsidRPr="00F16C8A">
        <w:rPr>
          <w:rFonts w:ascii="ITC Avant Garde" w:hAnsi="ITC Avant Garde"/>
          <w:color w:val="000000" w:themeColor="text1"/>
          <w:sz w:val="22"/>
          <w:szCs w:val="22"/>
          <w:lang w:val="es-ES"/>
        </w:rPr>
        <w:t>.</w:t>
      </w:r>
    </w:p>
    <w:p w14:paraId="13B2D044" w14:textId="77777777" w:rsidR="00F16C8A" w:rsidRPr="00F16C8A" w:rsidRDefault="007229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w:t>
      </w:r>
      <w:r w:rsidR="002F418E" w:rsidRPr="00F16C8A">
        <w:rPr>
          <w:rFonts w:ascii="ITC Avant Garde" w:hAnsi="ITC Avant Garde"/>
          <w:color w:val="000000" w:themeColor="text1"/>
          <w:sz w:val="22"/>
          <w:szCs w:val="22"/>
          <w:lang w:val="es-ES"/>
        </w:rPr>
        <w:t>el Acuerdo aprobado</w:t>
      </w:r>
      <w:r w:rsidRPr="00F16C8A">
        <w:rPr>
          <w:rFonts w:ascii="ITC Avant Garde" w:hAnsi="ITC Avant Garde"/>
          <w:color w:val="000000" w:themeColor="text1"/>
          <w:sz w:val="22"/>
          <w:szCs w:val="22"/>
          <w:lang w:val="es-ES"/>
        </w:rPr>
        <w:t xml:space="preserve"> por el Pleno.</w:t>
      </w:r>
    </w:p>
    <w:p w14:paraId="0534633D" w14:textId="77777777" w:rsidR="00F16C8A" w:rsidRPr="00F16C8A" w:rsidRDefault="007229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2A0B4C" w:rsidRPr="00F16C8A">
        <w:rPr>
          <w:rFonts w:ascii="ITC Avant Garde" w:hAnsi="ITC Avant Garde"/>
          <w:color w:val="000000" w:themeColor="text1"/>
          <w:sz w:val="22"/>
          <w:szCs w:val="22"/>
          <w:lang w:val="es-ES"/>
        </w:rPr>
        <w:t>Asuntos Jurídicos</w:t>
      </w:r>
      <w:r w:rsidR="0087369F" w:rsidRPr="00F16C8A">
        <w:rPr>
          <w:rFonts w:ascii="ITC Avant Garde" w:hAnsi="ITC Avant Garde"/>
          <w:color w:val="000000" w:themeColor="text1"/>
          <w:sz w:val="22"/>
          <w:szCs w:val="22"/>
          <w:lang w:val="es-ES"/>
        </w:rPr>
        <w:t>.</w:t>
      </w:r>
    </w:p>
    <w:p w14:paraId="4ED584CB" w14:textId="77777777" w:rsidR="00F16C8A" w:rsidRPr="00F16C8A" w:rsidRDefault="007229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w:t>
      </w:r>
      <w:r w:rsidR="00CE4556" w:rsidRPr="00F16C8A">
        <w:rPr>
          <w:rFonts w:ascii="ITC Avant Garde" w:hAnsi="ITC Avant Garde"/>
          <w:color w:val="000000" w:themeColor="text1"/>
          <w:sz w:val="22"/>
          <w:szCs w:val="22"/>
          <w:lang w:val="es-ES"/>
        </w:rPr>
        <w:t xml:space="preserve">l Libro </w:t>
      </w:r>
      <w:r w:rsidR="00162298" w:rsidRPr="00F16C8A">
        <w:rPr>
          <w:rFonts w:ascii="ITC Avant Garde" w:hAnsi="ITC Avant Garde"/>
          <w:color w:val="000000" w:themeColor="text1"/>
          <w:sz w:val="22"/>
          <w:szCs w:val="22"/>
          <w:lang w:val="es-ES"/>
        </w:rPr>
        <w:t xml:space="preserve">de Actas un original </w:t>
      </w:r>
      <w:r w:rsidR="002F418E" w:rsidRPr="00F16C8A">
        <w:rPr>
          <w:rFonts w:ascii="ITC Avant Garde" w:hAnsi="ITC Avant Garde"/>
          <w:color w:val="000000" w:themeColor="text1"/>
          <w:sz w:val="22"/>
          <w:szCs w:val="22"/>
          <w:lang w:val="es-ES"/>
        </w:rPr>
        <w:t>del Acuerdo citado</w:t>
      </w:r>
      <w:r w:rsidRPr="00F16C8A">
        <w:rPr>
          <w:rFonts w:ascii="ITC Avant Garde" w:hAnsi="ITC Avant Garde"/>
          <w:color w:val="000000" w:themeColor="text1"/>
          <w:sz w:val="22"/>
          <w:szCs w:val="22"/>
          <w:lang w:val="es-ES"/>
        </w:rPr>
        <w:t xml:space="preserve"> en el numeral Primero, para formar parte integrante del mismo.</w:t>
      </w:r>
    </w:p>
    <w:p w14:paraId="6B5A13D7" w14:textId="77777777" w:rsidR="00F16C8A" w:rsidRPr="00F16C8A" w:rsidRDefault="00E95692"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III.2.- </w:t>
      </w:r>
      <w:r w:rsidR="009F5462" w:rsidRPr="00F16C8A">
        <w:rPr>
          <w:rFonts w:ascii="ITC Avant Garde" w:hAnsi="ITC Avant Garde"/>
          <w:b/>
          <w:color w:val="000000" w:themeColor="text1"/>
          <w:sz w:val="22"/>
          <w:szCs w:val="22"/>
          <w:lang w:val="es-ES" w:eastAsia="en-US"/>
        </w:rPr>
        <w:t xml:space="preserve">Acuerdo mediante el cual el Pleno del Instituto Federal de Telecomunicaciones expide los Lineamientos que fijan los </w:t>
      </w:r>
      <w:r w:rsidR="009F5462" w:rsidRPr="000F66CE">
        <w:rPr>
          <w:rFonts w:ascii="ITC Avant Garde" w:eastAsia="Calibri" w:hAnsi="ITC Avant Garde"/>
          <w:b/>
          <w:bCs/>
          <w:sz w:val="22"/>
          <w:szCs w:val="22"/>
        </w:rPr>
        <w:t>términos</w:t>
      </w:r>
      <w:r w:rsidR="009F5462" w:rsidRPr="00F16C8A">
        <w:rPr>
          <w:rFonts w:ascii="ITC Avant Garde" w:hAnsi="ITC Avant Garde"/>
          <w:b/>
          <w:color w:val="000000" w:themeColor="text1"/>
          <w:sz w:val="22"/>
          <w:szCs w:val="22"/>
          <w:lang w:val="es-ES" w:eastAsia="en-US"/>
        </w:rPr>
        <w:t xml:space="preserve"> bajo los cuales el Agente Económico Preponderante en el </w:t>
      </w:r>
      <w:r w:rsidR="009F5462" w:rsidRPr="00F16C8A">
        <w:rPr>
          <w:rFonts w:ascii="ITC Avant Garde" w:hAnsi="ITC Avant Garde"/>
          <w:b/>
          <w:color w:val="000000" w:themeColor="text1"/>
          <w:sz w:val="22"/>
          <w:szCs w:val="22"/>
          <w:lang w:val="es-ES" w:eastAsia="en-US"/>
        </w:rPr>
        <w:lastRenderedPageBreak/>
        <w:t>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r w:rsidRPr="00F16C8A">
        <w:rPr>
          <w:rFonts w:ascii="ITC Avant Garde" w:hAnsi="ITC Avant Garde"/>
          <w:b/>
          <w:color w:val="000000" w:themeColor="text1"/>
          <w:sz w:val="22"/>
          <w:szCs w:val="22"/>
          <w:lang w:val="es-ES" w:eastAsia="en-US"/>
        </w:rPr>
        <w:t>.</w:t>
      </w:r>
    </w:p>
    <w:p w14:paraId="2728B05D" w14:textId="77777777" w:rsidR="00F16C8A" w:rsidRPr="00F16C8A" w:rsidRDefault="009F5462" w:rsidP="00F16C8A">
      <w:pPr>
        <w:spacing w:before="240" w:after="240"/>
        <w:jc w:val="both"/>
        <w:rPr>
          <w:rFonts w:ascii="ITC Avant Garde" w:eastAsia="Calibri" w:hAnsi="ITC Avant Garde"/>
          <w:bCs/>
          <w:color w:val="000000" w:themeColor="text1"/>
          <w:sz w:val="22"/>
          <w:szCs w:val="22"/>
        </w:rPr>
      </w:pPr>
      <w:r w:rsidRPr="00F16C8A">
        <w:rPr>
          <w:rFonts w:ascii="ITC Avant Garde" w:eastAsia="Calibri" w:hAnsi="ITC Avant Garde"/>
          <w:bCs/>
          <w:color w:val="000000" w:themeColor="text1"/>
          <w:sz w:val="22"/>
          <w:szCs w:val="22"/>
        </w:rPr>
        <w:t>Se ajustó el rubro.</w:t>
      </w:r>
    </w:p>
    <w:p w14:paraId="024DF234" w14:textId="77777777" w:rsidR="00F16C8A" w:rsidRPr="00F16C8A" w:rsidRDefault="002F418E" w:rsidP="00F16C8A">
      <w:pPr>
        <w:spacing w:before="240" w:after="240"/>
        <w:jc w:val="both"/>
        <w:rPr>
          <w:rFonts w:ascii="ITC Avant Garde" w:eastAsia="Calibri" w:hAnsi="ITC Avant Garde"/>
          <w:bCs/>
          <w:color w:val="000000" w:themeColor="text1"/>
          <w:sz w:val="22"/>
          <w:szCs w:val="22"/>
        </w:rPr>
      </w:pPr>
      <w:r w:rsidRPr="00F16C8A">
        <w:rPr>
          <w:rFonts w:ascii="ITC Avant Garde" w:eastAsia="Calibri" w:hAnsi="ITC Avant Garde"/>
          <w:bCs/>
          <w:color w:val="000000" w:themeColor="text1"/>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65402E45" w14:textId="77777777" w:rsidR="00F16C8A" w:rsidRPr="00F16C8A" w:rsidRDefault="00162298"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1D2EC3A3" w14:textId="77777777" w:rsidR="00F16C8A" w:rsidRPr="00F16C8A" w:rsidRDefault="00162298"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w:t>
      </w:r>
      <w:r w:rsidR="00624479" w:rsidRPr="00F16C8A">
        <w:rPr>
          <w:rFonts w:ascii="ITC Avant Garde" w:hAnsi="ITC Avant Garde"/>
          <w:color w:val="000000" w:themeColor="text1"/>
          <w:sz w:val="22"/>
          <w:szCs w:val="22"/>
          <w:lang w:val="es-ES"/>
        </w:rPr>
        <w:t xml:space="preserve">eró sobre el proyecto de </w:t>
      </w:r>
      <w:r w:rsidR="00883344" w:rsidRPr="00F16C8A">
        <w:rPr>
          <w:rFonts w:ascii="ITC Avant Garde" w:hAnsi="ITC Avant Garde"/>
          <w:color w:val="000000" w:themeColor="text1"/>
          <w:sz w:val="22"/>
          <w:szCs w:val="22"/>
          <w:lang w:val="es-ES"/>
        </w:rPr>
        <w:t>acuerdo</w:t>
      </w:r>
      <w:r w:rsidRPr="00F16C8A">
        <w:rPr>
          <w:rFonts w:ascii="ITC Avant Garde" w:hAnsi="ITC Avant Garde"/>
          <w:color w:val="000000" w:themeColor="text1"/>
          <w:sz w:val="22"/>
          <w:szCs w:val="22"/>
          <w:lang w:val="es-ES"/>
        </w:rPr>
        <w:t xml:space="preserve">. </w:t>
      </w:r>
      <w:r w:rsidR="00883344" w:rsidRPr="00F16C8A">
        <w:rPr>
          <w:rFonts w:ascii="ITC Avant Garde" w:hAnsi="ITC Avant Garde"/>
          <w:color w:val="000000" w:themeColor="text1"/>
          <w:sz w:val="22"/>
          <w:szCs w:val="22"/>
          <w:lang w:val="es-ES"/>
        </w:rPr>
        <w:t xml:space="preserve">En uso de la voz, la Comisionada María Elena </w:t>
      </w:r>
      <w:proofErr w:type="spellStart"/>
      <w:r w:rsidR="00883344" w:rsidRPr="00F16C8A">
        <w:rPr>
          <w:rFonts w:ascii="ITC Avant Garde" w:hAnsi="ITC Avant Garde"/>
          <w:color w:val="000000" w:themeColor="text1"/>
          <w:sz w:val="22"/>
          <w:szCs w:val="22"/>
          <w:lang w:val="es-ES"/>
        </w:rPr>
        <w:t>Estavillo</w:t>
      </w:r>
      <w:proofErr w:type="spellEnd"/>
      <w:r w:rsidR="00883344" w:rsidRPr="00F16C8A">
        <w:rPr>
          <w:rFonts w:ascii="ITC Avant Garde" w:hAnsi="ITC Avant Garde"/>
          <w:color w:val="000000" w:themeColor="text1"/>
          <w:sz w:val="22"/>
          <w:szCs w:val="22"/>
          <w:lang w:val="es-ES"/>
        </w:rPr>
        <w:t xml:space="preserve"> Flores puso a consideración del Pleno, incluir un segundo párrafo en el artículo Décimo Octavo, la obligación de que se inscriban en el Registro Público</w:t>
      </w:r>
      <w:r w:rsidR="00375900" w:rsidRPr="00F16C8A">
        <w:rPr>
          <w:rFonts w:ascii="ITC Avant Garde" w:hAnsi="ITC Avant Garde"/>
          <w:color w:val="000000" w:themeColor="text1"/>
          <w:sz w:val="22"/>
          <w:szCs w:val="22"/>
          <w:lang w:val="es-ES"/>
        </w:rPr>
        <w:t xml:space="preserve"> de Concesiones,</w:t>
      </w:r>
      <w:r w:rsidR="00883344" w:rsidRPr="00F16C8A">
        <w:rPr>
          <w:rFonts w:ascii="ITC Avant Garde" w:hAnsi="ITC Avant Garde"/>
          <w:color w:val="000000" w:themeColor="text1"/>
          <w:sz w:val="22"/>
          <w:szCs w:val="22"/>
          <w:lang w:val="es-ES"/>
        </w:rPr>
        <w:t xml:space="preserve"> los convenios firmados para el intercambio de tráfico</w:t>
      </w:r>
      <w:r w:rsidR="00375900" w:rsidRPr="00F16C8A">
        <w:rPr>
          <w:rFonts w:ascii="ITC Avant Garde" w:hAnsi="ITC Avant Garde"/>
          <w:color w:val="000000" w:themeColor="text1"/>
          <w:sz w:val="22"/>
          <w:szCs w:val="22"/>
          <w:lang w:val="es-ES"/>
        </w:rPr>
        <w:t>.</w:t>
      </w:r>
    </w:p>
    <w:p w14:paraId="133B8511" w14:textId="2E0F54A3" w:rsidR="00F16C8A" w:rsidRPr="00F16C8A" w:rsidRDefault="003F1C79"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F16C8A">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 se aprobó.</w:t>
      </w:r>
    </w:p>
    <w:p w14:paraId="77F373FA" w14:textId="77777777" w:rsidR="00F16C8A" w:rsidRPr="00F16C8A" w:rsidRDefault="003F1C79"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w:t>
      </w:r>
      <w:r w:rsidR="001878CE" w:rsidRPr="00F16C8A">
        <w:rPr>
          <w:rFonts w:ascii="ITC Avant Garde" w:eastAsiaTheme="minorHAnsi" w:hAnsi="ITC Avant Garde" w:cstheme="minorBidi"/>
          <w:color w:val="000000" w:themeColor="text1"/>
          <w:sz w:val="22"/>
          <w:szCs w:val="22"/>
          <w:lang w:eastAsia="en-US"/>
        </w:rPr>
        <w:t xml:space="preserve"> y con un replanteamiento d</w:t>
      </w:r>
      <w:r w:rsidRPr="00F16C8A">
        <w:rPr>
          <w:rFonts w:ascii="ITC Avant Garde" w:eastAsiaTheme="minorHAnsi" w:hAnsi="ITC Avant Garde" w:cstheme="minorBidi"/>
          <w:color w:val="000000" w:themeColor="text1"/>
          <w:sz w:val="22"/>
          <w:szCs w:val="22"/>
          <w:lang w:eastAsia="en-US"/>
        </w:rPr>
        <w:t>el Comisionado Presidente</w:t>
      </w:r>
      <w:r w:rsidR="001878CE" w:rsidRPr="00F16C8A">
        <w:rPr>
          <w:rFonts w:ascii="ITC Avant Garde" w:eastAsiaTheme="minorHAnsi" w:hAnsi="ITC Avant Garde" w:cstheme="minorBidi"/>
          <w:color w:val="000000" w:themeColor="text1"/>
          <w:sz w:val="22"/>
          <w:szCs w:val="22"/>
          <w:lang w:eastAsia="en-US"/>
        </w:rPr>
        <w:t>, se</w:t>
      </w:r>
      <w:r w:rsidRPr="00F16C8A">
        <w:rPr>
          <w:rFonts w:ascii="ITC Avant Garde" w:eastAsiaTheme="minorHAnsi" w:hAnsi="ITC Avant Garde" w:cstheme="minorBidi"/>
          <w:color w:val="000000" w:themeColor="text1"/>
          <w:sz w:val="22"/>
          <w:szCs w:val="22"/>
          <w:lang w:eastAsia="en-US"/>
        </w:rPr>
        <w:t xml:space="preserve">  puso a consideración del Pleno </w:t>
      </w:r>
      <w:r w:rsidR="001878CE" w:rsidRPr="00F16C8A">
        <w:rPr>
          <w:rFonts w:ascii="ITC Avant Garde" w:eastAsiaTheme="minorHAnsi" w:hAnsi="ITC Avant Garde" w:cstheme="minorBidi"/>
          <w:color w:val="000000" w:themeColor="text1"/>
          <w:sz w:val="22"/>
          <w:szCs w:val="22"/>
          <w:lang w:eastAsia="en-US"/>
        </w:rPr>
        <w:t xml:space="preserve">incluir en </w:t>
      </w:r>
      <w:r w:rsidR="00084AC1" w:rsidRPr="00F16C8A">
        <w:rPr>
          <w:rFonts w:ascii="ITC Avant Garde" w:eastAsiaTheme="minorHAnsi" w:hAnsi="ITC Avant Garde" w:cstheme="minorBidi"/>
          <w:color w:val="000000" w:themeColor="text1"/>
          <w:sz w:val="22"/>
          <w:szCs w:val="22"/>
          <w:lang w:eastAsia="en-US"/>
        </w:rPr>
        <w:t>el Lineamiento S</w:t>
      </w:r>
      <w:r w:rsidR="001878CE" w:rsidRPr="00F16C8A">
        <w:rPr>
          <w:rFonts w:ascii="ITC Avant Garde" w:eastAsiaTheme="minorHAnsi" w:hAnsi="ITC Avant Garde" w:cstheme="minorBidi"/>
          <w:color w:val="000000" w:themeColor="text1"/>
          <w:sz w:val="22"/>
          <w:szCs w:val="22"/>
          <w:lang w:eastAsia="en-US"/>
        </w:rPr>
        <w:t>egundo</w:t>
      </w:r>
      <w:r w:rsidR="00084AC1" w:rsidRPr="00F16C8A">
        <w:rPr>
          <w:rFonts w:ascii="ITC Avant Garde" w:eastAsiaTheme="minorHAnsi" w:hAnsi="ITC Avant Garde" w:cstheme="minorBidi"/>
          <w:color w:val="000000" w:themeColor="text1"/>
          <w:sz w:val="22"/>
          <w:szCs w:val="22"/>
          <w:lang w:eastAsia="en-US"/>
        </w:rPr>
        <w:t xml:space="preserve"> </w:t>
      </w:r>
      <w:r w:rsidR="00497388" w:rsidRPr="00F16C8A">
        <w:rPr>
          <w:rFonts w:ascii="ITC Avant Garde" w:eastAsiaTheme="minorHAnsi" w:hAnsi="ITC Avant Garde" w:cstheme="minorBidi"/>
          <w:color w:val="000000" w:themeColor="text1"/>
          <w:sz w:val="22"/>
          <w:szCs w:val="22"/>
          <w:lang w:eastAsia="en-US"/>
        </w:rPr>
        <w:t>que el a</w:t>
      </w:r>
      <w:r w:rsidR="00FE22DC" w:rsidRPr="00F16C8A">
        <w:rPr>
          <w:rFonts w:ascii="ITC Avant Garde" w:eastAsiaTheme="minorHAnsi" w:hAnsi="ITC Avant Garde" w:cstheme="minorBidi"/>
          <w:color w:val="000000" w:themeColor="text1"/>
          <w:sz w:val="22"/>
          <w:szCs w:val="22"/>
          <w:lang w:eastAsia="en-US"/>
        </w:rPr>
        <w:t xml:space="preserve">gente </w:t>
      </w:r>
      <w:r w:rsidR="00497388" w:rsidRPr="00F16C8A">
        <w:rPr>
          <w:rFonts w:ascii="ITC Avant Garde" w:eastAsiaTheme="minorHAnsi" w:hAnsi="ITC Avant Garde" w:cstheme="minorBidi"/>
          <w:color w:val="000000" w:themeColor="text1"/>
          <w:sz w:val="22"/>
          <w:szCs w:val="22"/>
          <w:lang w:eastAsia="en-US"/>
        </w:rPr>
        <w:t xml:space="preserve">económico </w:t>
      </w:r>
      <w:r w:rsidR="00FE22DC" w:rsidRPr="00F16C8A">
        <w:rPr>
          <w:rFonts w:ascii="ITC Avant Garde" w:eastAsiaTheme="minorHAnsi" w:hAnsi="ITC Avant Garde" w:cstheme="minorBidi"/>
          <w:color w:val="000000" w:themeColor="text1"/>
          <w:sz w:val="22"/>
          <w:szCs w:val="22"/>
          <w:lang w:eastAsia="en-US"/>
        </w:rPr>
        <w:t xml:space="preserve">con poder sustancial </w:t>
      </w:r>
      <w:r w:rsidR="009F5462" w:rsidRPr="00F16C8A">
        <w:rPr>
          <w:rFonts w:ascii="ITC Avant Garde" w:eastAsiaTheme="minorHAnsi" w:hAnsi="ITC Avant Garde" w:cstheme="minorBidi"/>
          <w:color w:val="000000" w:themeColor="text1"/>
          <w:sz w:val="22"/>
          <w:szCs w:val="22"/>
          <w:lang w:eastAsia="en-US"/>
        </w:rPr>
        <w:t>en el mercado relevante que determine el Instituto</w:t>
      </w:r>
      <w:r w:rsidR="00084AC1" w:rsidRPr="00F16C8A">
        <w:rPr>
          <w:rFonts w:ascii="ITC Avant Garde" w:eastAsiaTheme="minorHAnsi" w:hAnsi="ITC Avant Garde" w:cstheme="minorBidi"/>
          <w:color w:val="000000" w:themeColor="text1"/>
          <w:sz w:val="22"/>
          <w:szCs w:val="22"/>
          <w:lang w:eastAsia="en-US"/>
        </w:rPr>
        <w:t>,</w:t>
      </w:r>
      <w:r w:rsidR="00FE22DC" w:rsidRPr="00F16C8A">
        <w:rPr>
          <w:rFonts w:ascii="ITC Avant Garde" w:eastAsiaTheme="minorHAnsi" w:hAnsi="ITC Avant Garde" w:cstheme="minorBidi"/>
          <w:color w:val="000000" w:themeColor="text1"/>
          <w:sz w:val="22"/>
          <w:szCs w:val="22"/>
          <w:lang w:eastAsia="en-US"/>
        </w:rPr>
        <w:t xml:space="preserve"> </w:t>
      </w:r>
      <w:r w:rsidR="00084AC1" w:rsidRPr="00F16C8A">
        <w:rPr>
          <w:rFonts w:ascii="ITC Avant Garde" w:eastAsiaTheme="minorHAnsi" w:hAnsi="ITC Avant Garde" w:cstheme="minorBidi"/>
          <w:color w:val="000000" w:themeColor="text1"/>
          <w:sz w:val="22"/>
          <w:szCs w:val="22"/>
          <w:lang w:eastAsia="en-US"/>
        </w:rPr>
        <w:t>tendrá</w:t>
      </w:r>
      <w:r w:rsidR="001933A9" w:rsidRPr="00F16C8A">
        <w:rPr>
          <w:rFonts w:ascii="ITC Avant Garde" w:eastAsiaTheme="minorHAnsi" w:hAnsi="ITC Avant Garde" w:cstheme="minorBidi"/>
          <w:color w:val="000000" w:themeColor="text1"/>
          <w:sz w:val="22"/>
          <w:szCs w:val="22"/>
          <w:lang w:eastAsia="en-US"/>
        </w:rPr>
        <w:t xml:space="preserve"> también</w:t>
      </w:r>
      <w:r w:rsidR="00084AC1" w:rsidRPr="00F16C8A">
        <w:rPr>
          <w:rFonts w:ascii="ITC Avant Garde" w:eastAsiaTheme="minorHAnsi" w:hAnsi="ITC Avant Garde" w:cstheme="minorBidi"/>
          <w:color w:val="000000" w:themeColor="text1"/>
          <w:sz w:val="22"/>
          <w:szCs w:val="22"/>
          <w:lang w:eastAsia="en-US"/>
        </w:rPr>
        <w:t xml:space="preserve"> la obligación de contar con presencia física en los puntos de intercambio de tráfico de internet en el territorio nacional.</w:t>
      </w:r>
    </w:p>
    <w:p w14:paraId="2F1F54B0" w14:textId="77777777" w:rsidR="00F16C8A" w:rsidRPr="00F16C8A" w:rsidRDefault="00084AC1"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Comisionado Presidente sometió a consideración del Pleno la propuesta y con los votos a favor de los </w:t>
      </w:r>
      <w:r w:rsidRPr="00F16C8A">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 se aprobó.</w:t>
      </w:r>
    </w:p>
    <w:p w14:paraId="17ED67ED" w14:textId="77777777" w:rsidR="00F16C8A" w:rsidRPr="00F16C8A" w:rsidRDefault="002029B8"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Del mismo modo, el Comisionado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puso a consideración del Pleno </w:t>
      </w:r>
      <w:r w:rsidR="00425037" w:rsidRPr="00F16C8A">
        <w:rPr>
          <w:rFonts w:ascii="ITC Avant Garde" w:hAnsi="ITC Avant Garde"/>
          <w:color w:val="000000" w:themeColor="text1"/>
          <w:sz w:val="22"/>
          <w:szCs w:val="22"/>
          <w:lang w:val="es-ES"/>
        </w:rPr>
        <w:t xml:space="preserve">algunos cambios a </w:t>
      </w:r>
      <w:r w:rsidRPr="00F16C8A">
        <w:rPr>
          <w:rFonts w:ascii="ITC Avant Garde" w:hAnsi="ITC Avant Garde"/>
          <w:color w:val="000000" w:themeColor="text1"/>
          <w:sz w:val="22"/>
          <w:szCs w:val="22"/>
          <w:lang w:val="es-ES"/>
        </w:rPr>
        <w:t>la definición de IPV6.</w:t>
      </w:r>
    </w:p>
    <w:p w14:paraId="0A19A066" w14:textId="77777777" w:rsidR="00F16C8A" w:rsidRPr="00F16C8A" w:rsidRDefault="002029B8"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Comisionado Presidente sometió a consideración del Pleno la propuesta del Comisionado y con los votos a favor de los </w:t>
      </w:r>
      <w:r w:rsidRPr="00F16C8A">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 se aprobó.</w:t>
      </w:r>
    </w:p>
    <w:p w14:paraId="553FFB96" w14:textId="77777777" w:rsidR="00F16C8A" w:rsidRPr="00F16C8A" w:rsidRDefault="001A75AE"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Siendo las 13 horas con 30 minutos el Pleno decretó un receso y reanudó la sesión a las 13 horas con 44 minutos.</w:t>
      </w:r>
    </w:p>
    <w:p w14:paraId="0BBFE0AB" w14:textId="48D5A444" w:rsidR="001A75AE" w:rsidRPr="00F16C8A" w:rsidRDefault="004772B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 xml:space="preserve">También, la Comisionada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puso a consideración del Pleno</w:t>
      </w:r>
      <w:r w:rsidR="00D56048" w:rsidRPr="00F16C8A">
        <w:rPr>
          <w:rFonts w:ascii="ITC Avant Garde" w:hAnsi="ITC Avant Garde"/>
          <w:color w:val="000000" w:themeColor="text1"/>
          <w:sz w:val="22"/>
          <w:szCs w:val="22"/>
          <w:lang w:val="es-ES"/>
        </w:rPr>
        <w:t xml:space="preserve"> cambiar en el rubro del asunto la pala</w:t>
      </w:r>
      <w:r w:rsidR="000F66CE">
        <w:rPr>
          <w:rFonts w:ascii="ITC Avant Garde" w:hAnsi="ITC Avant Garde"/>
          <w:color w:val="000000" w:themeColor="text1"/>
          <w:sz w:val="22"/>
          <w:szCs w:val="22"/>
          <w:lang w:val="es-ES"/>
        </w:rPr>
        <w:t>bra “tenga” por “deberá tener”.</w:t>
      </w:r>
    </w:p>
    <w:p w14:paraId="26737FBC" w14:textId="77777777" w:rsidR="00F16C8A" w:rsidRPr="00F16C8A" w:rsidRDefault="00D56048"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w:t>
      </w:r>
      <w:r w:rsidRPr="00F16C8A">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 se aprobó.</w:t>
      </w:r>
    </w:p>
    <w:p w14:paraId="41724D63" w14:textId="77777777" w:rsidR="00F16C8A" w:rsidRPr="00F16C8A" w:rsidRDefault="00816315"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Además, el Comisionado Javier Juárez Mojica puso a consideración del Pleno eliminar del Numeral Noveno lo referente “a su costo”.</w:t>
      </w:r>
    </w:p>
    <w:p w14:paraId="45EEB97C" w14:textId="77777777" w:rsidR="00F16C8A" w:rsidRPr="00F16C8A" w:rsidRDefault="00816315"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De lo anterior, la Comisionada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propuso fortalecer la motivación en cuanto a que el cargo es del sujeto obligado.</w:t>
      </w:r>
    </w:p>
    <w:p w14:paraId="502293EB" w14:textId="77777777" w:rsidR="00F16C8A" w:rsidRPr="00F16C8A" w:rsidRDefault="00816315"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las propuestas de los Comisionados y con los votos a favor de los Comisionados Gabriel Oswaldo Contreras Saldívar,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se aprobaron.</w:t>
      </w:r>
    </w:p>
    <w:p w14:paraId="3CFCBE72" w14:textId="77777777" w:rsidR="00F16C8A" w:rsidRPr="00F16C8A" w:rsidRDefault="00162298"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0FFA91E" w14:textId="77777777" w:rsidR="00F16C8A" w:rsidRPr="00F16C8A" w:rsidRDefault="00162298"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40CDA6F0" w14:textId="77777777" w:rsidR="00F16C8A" w:rsidRPr="00F16C8A" w:rsidRDefault="004257BB"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Secretario Técnico del Pleno dio cuenta de y levantó las votaciones </w:t>
      </w:r>
      <w:r w:rsidR="00E85739" w:rsidRPr="00F16C8A">
        <w:rPr>
          <w:rFonts w:ascii="ITC Avant Garde" w:hAnsi="ITC Avant Garde"/>
          <w:color w:val="000000" w:themeColor="text1"/>
          <w:sz w:val="22"/>
          <w:szCs w:val="22"/>
          <w:lang w:val="es-ES"/>
        </w:rPr>
        <w:t xml:space="preserve">nominales </w:t>
      </w:r>
      <w:r w:rsidRPr="00F16C8A">
        <w:rPr>
          <w:rFonts w:ascii="ITC Avant Garde" w:hAnsi="ITC Avant Garde"/>
          <w:color w:val="000000" w:themeColor="text1"/>
          <w:sz w:val="22"/>
          <w:szCs w:val="22"/>
          <w:lang w:val="es-ES"/>
        </w:rPr>
        <w:t>en el siguiente sentido:</w:t>
      </w:r>
    </w:p>
    <w:p w14:paraId="4B509025" w14:textId="77777777" w:rsidR="00F16C8A" w:rsidRPr="00F16C8A" w:rsidRDefault="004257BB"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w:t>
      </w:r>
      <w:r w:rsidR="00615E29" w:rsidRPr="00F16C8A">
        <w:rPr>
          <w:rFonts w:ascii="ITC Avant Garde" w:hAnsi="ITC Avant Garde"/>
          <w:color w:val="000000" w:themeColor="text1"/>
          <w:sz w:val="22"/>
          <w:szCs w:val="22"/>
          <w:lang w:val="es-ES"/>
        </w:rPr>
        <w:t>el Acuerdo</w:t>
      </w:r>
      <w:r w:rsidR="009F5462" w:rsidRPr="00F16C8A">
        <w:rPr>
          <w:rFonts w:ascii="ITC Avant Garde" w:eastAsiaTheme="minorHAnsi" w:hAnsi="ITC Avant Garde" w:cstheme="minorBidi"/>
          <w:color w:val="000000" w:themeColor="text1"/>
          <w:sz w:val="22"/>
          <w:szCs w:val="22"/>
          <w:lang w:eastAsia="en-US"/>
        </w:rPr>
        <w:t xml:space="preserve"> por unanimidad de votos de los Comisionados Gabriel Oswaldo Contreras Saldívar, Adriana Sofía </w:t>
      </w:r>
      <w:proofErr w:type="spellStart"/>
      <w:r w:rsidR="009F5462" w:rsidRPr="00F16C8A">
        <w:rPr>
          <w:rFonts w:ascii="ITC Avant Garde" w:eastAsiaTheme="minorHAnsi" w:hAnsi="ITC Avant Garde" w:cstheme="minorBidi"/>
          <w:color w:val="000000" w:themeColor="text1"/>
          <w:sz w:val="22"/>
          <w:szCs w:val="22"/>
          <w:lang w:eastAsia="en-US"/>
        </w:rPr>
        <w:t>Labardini</w:t>
      </w:r>
      <w:proofErr w:type="spellEnd"/>
      <w:r w:rsidR="009F5462" w:rsidRPr="00F16C8A">
        <w:rPr>
          <w:rFonts w:ascii="ITC Avant Garde" w:eastAsiaTheme="minorHAnsi" w:hAnsi="ITC Avant Garde" w:cstheme="minorBidi"/>
          <w:color w:val="000000" w:themeColor="text1"/>
          <w:sz w:val="22"/>
          <w:szCs w:val="22"/>
          <w:lang w:eastAsia="en-US"/>
        </w:rPr>
        <w:t xml:space="preserve"> </w:t>
      </w:r>
      <w:proofErr w:type="spellStart"/>
      <w:r w:rsidR="009F5462" w:rsidRPr="00F16C8A">
        <w:rPr>
          <w:rFonts w:ascii="ITC Avant Garde" w:eastAsiaTheme="minorHAnsi" w:hAnsi="ITC Avant Garde" w:cstheme="minorBidi"/>
          <w:color w:val="000000" w:themeColor="text1"/>
          <w:sz w:val="22"/>
          <w:szCs w:val="22"/>
          <w:lang w:eastAsia="en-US"/>
        </w:rPr>
        <w:t>Inzunza</w:t>
      </w:r>
      <w:proofErr w:type="spellEnd"/>
      <w:r w:rsidR="009F5462" w:rsidRPr="00F16C8A">
        <w:rPr>
          <w:rFonts w:ascii="ITC Avant Garde" w:eastAsiaTheme="minorHAnsi" w:hAnsi="ITC Avant Garde" w:cstheme="minorBidi"/>
          <w:color w:val="000000" w:themeColor="text1"/>
          <w:sz w:val="22"/>
          <w:szCs w:val="22"/>
          <w:lang w:eastAsia="en-US"/>
        </w:rPr>
        <w:t xml:space="preserve">, María Elena </w:t>
      </w:r>
      <w:proofErr w:type="spellStart"/>
      <w:r w:rsidR="009F5462" w:rsidRPr="00F16C8A">
        <w:rPr>
          <w:rFonts w:ascii="ITC Avant Garde" w:eastAsiaTheme="minorHAnsi" w:hAnsi="ITC Avant Garde" w:cstheme="minorBidi"/>
          <w:color w:val="000000" w:themeColor="text1"/>
          <w:sz w:val="22"/>
          <w:szCs w:val="22"/>
          <w:lang w:eastAsia="en-US"/>
        </w:rPr>
        <w:t>Estavillo</w:t>
      </w:r>
      <w:proofErr w:type="spellEnd"/>
      <w:r w:rsidR="009F5462"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9F5462" w:rsidRPr="00F16C8A">
        <w:rPr>
          <w:rFonts w:ascii="ITC Avant Garde" w:eastAsiaTheme="minorHAnsi" w:hAnsi="ITC Avant Garde" w:cstheme="minorBidi"/>
          <w:color w:val="000000" w:themeColor="text1"/>
          <w:sz w:val="22"/>
          <w:szCs w:val="22"/>
          <w:lang w:eastAsia="en-US"/>
        </w:rPr>
        <w:t>Fromow</w:t>
      </w:r>
      <w:proofErr w:type="spellEnd"/>
      <w:r w:rsidR="009F5462"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9F5462" w:rsidRPr="00F16C8A">
        <w:rPr>
          <w:rFonts w:ascii="ITC Avant Garde" w:eastAsiaTheme="minorHAnsi" w:hAnsi="ITC Avant Garde" w:cstheme="minorBidi"/>
          <w:color w:val="000000" w:themeColor="text1"/>
          <w:sz w:val="22"/>
          <w:szCs w:val="22"/>
          <w:lang w:eastAsia="en-US"/>
        </w:rPr>
        <w:t>Rovalo</w:t>
      </w:r>
      <w:proofErr w:type="spellEnd"/>
      <w:r w:rsidR="00726D64" w:rsidRPr="00F16C8A">
        <w:rPr>
          <w:rFonts w:ascii="ITC Avant Garde" w:eastAsiaTheme="minorHAnsi" w:hAnsi="ITC Avant Garde" w:cstheme="minorBidi"/>
          <w:color w:val="000000" w:themeColor="text1"/>
          <w:sz w:val="22"/>
          <w:szCs w:val="22"/>
          <w:lang w:val="es-ES_tradnl" w:eastAsia="en-US"/>
        </w:rPr>
        <w:t>.</w:t>
      </w:r>
    </w:p>
    <w:p w14:paraId="373BA981" w14:textId="77777777" w:rsidR="00F16C8A" w:rsidRPr="00F16C8A" w:rsidRDefault="004257BB"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3A805223" w14:textId="77777777" w:rsidR="00F16C8A" w:rsidRPr="00F16C8A" w:rsidRDefault="004257BB"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776D0BD4" w14:textId="77777777" w:rsidR="00F16C8A" w:rsidRPr="00F16C8A" w:rsidRDefault="009F546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P/IFT/050717/370</w:t>
      </w:r>
    </w:p>
    <w:p w14:paraId="16DE11ED" w14:textId="77777777" w:rsidR="00F16C8A" w:rsidRPr="00F16C8A" w:rsidRDefault="004257BB"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0029662E" w:rsidRPr="00F16C8A">
        <w:rPr>
          <w:rFonts w:ascii="ITC Avant Garde" w:hAnsi="ITC Avant Garde"/>
          <w:color w:val="000000" w:themeColor="text1"/>
          <w:sz w:val="22"/>
          <w:szCs w:val="22"/>
          <w:lang w:val="es-ES"/>
        </w:rPr>
        <w:t xml:space="preserve"> Se aprueba </w:t>
      </w:r>
      <w:r w:rsidR="00615E29" w:rsidRPr="00F16C8A">
        <w:rPr>
          <w:rFonts w:ascii="ITC Avant Garde" w:hAnsi="ITC Avant Garde"/>
          <w:color w:val="000000" w:themeColor="text1"/>
          <w:sz w:val="22"/>
          <w:szCs w:val="22"/>
          <w:lang w:val="es-ES"/>
        </w:rPr>
        <w:t>el</w:t>
      </w:r>
      <w:r w:rsidRPr="00F16C8A">
        <w:rPr>
          <w:rFonts w:ascii="ITC Avant Garde" w:hAnsi="ITC Avant Garde"/>
          <w:color w:val="000000" w:themeColor="text1"/>
          <w:sz w:val="22"/>
          <w:szCs w:val="22"/>
          <w:lang w:val="es-ES"/>
        </w:rPr>
        <w:t xml:space="preserve"> “</w:t>
      </w:r>
      <w:r w:rsidR="009F5462" w:rsidRPr="00F16C8A">
        <w:rPr>
          <w:rFonts w:ascii="ITC Avant Garde" w:hAnsi="ITC Avant Garde"/>
          <w:color w:val="000000" w:themeColor="text1"/>
          <w:sz w:val="22"/>
          <w:szCs w:val="22"/>
          <w:lang w:val="es-ES" w:eastAsia="en-US"/>
        </w:rPr>
        <w:t>Acuerdo mediante el cual el Pleno del Instituto Federal de Telecomunicaciones expide los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r w:rsidRPr="00F16C8A">
        <w:rPr>
          <w:rFonts w:ascii="ITC Avant Garde" w:hAnsi="ITC Avant Garde"/>
          <w:color w:val="000000" w:themeColor="text1"/>
          <w:sz w:val="22"/>
          <w:szCs w:val="22"/>
          <w:lang w:val="es-ES"/>
        </w:rPr>
        <w:t>”.</w:t>
      </w:r>
    </w:p>
    <w:p w14:paraId="3B31BC22" w14:textId="77777777" w:rsidR="00F16C8A" w:rsidRPr="00F16C8A" w:rsidRDefault="00615E29"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FE21509" w14:textId="77777777" w:rsidR="00F16C8A" w:rsidRPr="00F16C8A" w:rsidRDefault="00615E29"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Tercero.</w:t>
      </w:r>
      <w:r w:rsidRPr="00F16C8A">
        <w:rPr>
          <w:rFonts w:ascii="ITC Avant Garde" w:hAnsi="ITC Avant Garde"/>
          <w:color w:val="000000" w:themeColor="text1"/>
          <w:sz w:val="22"/>
          <w:szCs w:val="22"/>
          <w:lang w:val="es-ES"/>
        </w:rPr>
        <w:t xml:space="preserve"> Notifíquese a la Unidad de Política Regulatoria.</w:t>
      </w:r>
    </w:p>
    <w:p w14:paraId="159021B6" w14:textId="77777777" w:rsidR="00F16C8A" w:rsidRPr="00F16C8A" w:rsidRDefault="00615E29"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5FE35755" w14:textId="77777777" w:rsidR="00F16C8A" w:rsidRPr="00F16C8A" w:rsidRDefault="00615E29"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Quinto. </w:t>
      </w:r>
      <w:r w:rsidRPr="00F16C8A">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4DEA3E0B" w14:textId="77777777" w:rsidR="00F16C8A" w:rsidRPr="00F16C8A" w:rsidRDefault="008E1EB7" w:rsidP="000F66CE">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III.3.- </w:t>
      </w:r>
      <w:r w:rsidR="00D40076" w:rsidRPr="00F16C8A">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y equipos en beneficio de la Nación, derivado del procedimiento administrativo instruido en contra de </w:t>
      </w:r>
      <w:r w:rsidR="00D40076" w:rsidRPr="000F66CE">
        <w:rPr>
          <w:rFonts w:ascii="ITC Avant Garde" w:eastAsia="Calibri" w:hAnsi="ITC Avant Garde"/>
          <w:b/>
          <w:bCs/>
          <w:sz w:val="22"/>
          <w:szCs w:val="22"/>
        </w:rPr>
        <w:t>la</w:t>
      </w:r>
      <w:r w:rsidR="00D40076" w:rsidRPr="00F16C8A">
        <w:rPr>
          <w:rFonts w:ascii="ITC Avant Garde" w:hAnsi="ITC Avant Garde"/>
          <w:b/>
          <w:color w:val="000000" w:themeColor="text1"/>
          <w:sz w:val="22"/>
          <w:szCs w:val="22"/>
          <w:lang w:val="es-ES" w:eastAsia="en-US"/>
        </w:rPr>
        <w:t xml:space="preserve"> Iglesia Filadelfia Pentecostés Asociación Religiosa, por prestar el servicio público de radiodifusión sin contar con la respectiva concesión, permiso o </w:t>
      </w:r>
      <w:r w:rsidR="00D40076" w:rsidRPr="000F66CE">
        <w:rPr>
          <w:rFonts w:ascii="ITC Avant Garde" w:eastAsia="Calibri" w:hAnsi="ITC Avant Garde"/>
          <w:b/>
          <w:bCs/>
          <w:sz w:val="22"/>
          <w:szCs w:val="22"/>
        </w:rPr>
        <w:t>autorización</w:t>
      </w:r>
      <w:r w:rsidR="00D40076" w:rsidRPr="00F16C8A">
        <w:rPr>
          <w:rFonts w:ascii="ITC Avant Garde" w:hAnsi="ITC Avant Garde"/>
          <w:b/>
          <w:color w:val="000000" w:themeColor="text1"/>
          <w:sz w:val="22"/>
          <w:szCs w:val="22"/>
          <w:lang w:val="es-ES" w:eastAsia="en-US"/>
        </w:rPr>
        <w:t xml:space="preserve"> en el Municipio de Macuspana, Tabasco</w:t>
      </w:r>
      <w:r w:rsidRPr="00F16C8A">
        <w:rPr>
          <w:rFonts w:ascii="ITC Avant Garde" w:hAnsi="ITC Avant Garde"/>
          <w:b/>
          <w:color w:val="000000" w:themeColor="text1"/>
          <w:sz w:val="22"/>
          <w:szCs w:val="22"/>
          <w:lang w:val="es-ES" w:eastAsia="en-US"/>
        </w:rPr>
        <w:t>.</w:t>
      </w:r>
    </w:p>
    <w:p w14:paraId="7654A4E4" w14:textId="77777777" w:rsidR="00F16C8A" w:rsidRPr="000F66CE" w:rsidRDefault="00726D64" w:rsidP="000F66CE">
      <w:pPr>
        <w:spacing w:before="240" w:after="240"/>
        <w:jc w:val="center"/>
        <w:rPr>
          <w:rFonts w:ascii="ITC Avant Garde" w:eastAsia="Calibri" w:hAnsi="ITC Avant Garde"/>
          <w:b/>
          <w:bCs/>
          <w:sz w:val="22"/>
          <w:szCs w:val="22"/>
        </w:rPr>
      </w:pPr>
      <w:r w:rsidRPr="000F66CE">
        <w:rPr>
          <w:rFonts w:ascii="ITC Avant Garde" w:eastAsia="Calibri" w:hAnsi="ITC Avant Garde"/>
          <w:b/>
          <w:bCs/>
          <w:sz w:val="22"/>
          <w:szCs w:val="22"/>
        </w:rPr>
        <w:t>Deliberación</w:t>
      </w:r>
    </w:p>
    <w:p w14:paraId="3DAB2130" w14:textId="77777777" w:rsidR="00F16C8A" w:rsidRPr="00F16C8A" w:rsidRDefault="00726D6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Pleno deliberó sobre el proyecto de resolución. </w:t>
      </w:r>
      <w:r w:rsidR="00C90AF0" w:rsidRPr="00F16C8A">
        <w:rPr>
          <w:rFonts w:ascii="ITC Avant Garde" w:hAnsi="ITC Avant Garde"/>
          <w:color w:val="000000" w:themeColor="text1"/>
          <w:sz w:val="22"/>
          <w:szCs w:val="22"/>
          <w:lang w:val="es-ES"/>
        </w:rPr>
        <w:t xml:space="preserve">En uso de la voz, </w:t>
      </w:r>
      <w:r w:rsidR="00D40076" w:rsidRPr="00F16C8A">
        <w:rPr>
          <w:rFonts w:ascii="ITC Avant Garde" w:hAnsi="ITC Avant Garde"/>
          <w:color w:val="000000" w:themeColor="text1"/>
          <w:sz w:val="22"/>
          <w:szCs w:val="22"/>
          <w:lang w:val="es-ES"/>
        </w:rPr>
        <w:t xml:space="preserve">el Comisionado Mario Germán </w:t>
      </w:r>
      <w:proofErr w:type="spellStart"/>
      <w:r w:rsidR="00D40076" w:rsidRPr="00F16C8A">
        <w:rPr>
          <w:rFonts w:ascii="ITC Avant Garde" w:hAnsi="ITC Avant Garde"/>
          <w:color w:val="000000" w:themeColor="text1"/>
          <w:sz w:val="22"/>
          <w:szCs w:val="22"/>
          <w:lang w:val="es-ES"/>
        </w:rPr>
        <w:t>Fromow</w:t>
      </w:r>
      <w:proofErr w:type="spellEnd"/>
      <w:r w:rsidR="00D40076" w:rsidRPr="00F16C8A">
        <w:rPr>
          <w:rFonts w:ascii="ITC Avant Garde" w:hAnsi="ITC Avant Garde"/>
          <w:color w:val="000000" w:themeColor="text1"/>
          <w:sz w:val="22"/>
          <w:szCs w:val="22"/>
          <w:lang w:val="es-ES"/>
        </w:rPr>
        <w:t xml:space="preserve"> Rangel puso a consideración del Pleno eliminar la referencia a una posible barrera de entrada</w:t>
      </w:r>
      <w:r w:rsidR="00565CAF" w:rsidRPr="00F16C8A">
        <w:rPr>
          <w:rFonts w:ascii="ITC Avant Garde" w:hAnsi="ITC Avant Garde"/>
          <w:color w:val="000000" w:themeColor="text1"/>
          <w:sz w:val="22"/>
          <w:szCs w:val="22"/>
          <w:lang w:val="es-ES"/>
        </w:rPr>
        <w:t>, debido a que no se puede acreditar</w:t>
      </w:r>
      <w:r w:rsidR="00C90AF0" w:rsidRPr="00F16C8A">
        <w:rPr>
          <w:rFonts w:ascii="ITC Avant Garde" w:hAnsi="ITC Avant Garde"/>
          <w:color w:val="000000" w:themeColor="text1"/>
          <w:sz w:val="22"/>
          <w:szCs w:val="22"/>
          <w:lang w:val="es-ES"/>
        </w:rPr>
        <w:t>.</w:t>
      </w:r>
    </w:p>
    <w:p w14:paraId="4B934AC9" w14:textId="77777777" w:rsidR="00F16C8A" w:rsidRPr="00F16C8A" w:rsidRDefault="00C90AF0"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Comisionado Presidente sometió a consideración del Pleno la propuesta de</w:t>
      </w:r>
      <w:r w:rsidR="00565CAF" w:rsidRPr="00F16C8A">
        <w:rPr>
          <w:rFonts w:ascii="ITC Avant Garde" w:hAnsi="ITC Avant Garde"/>
          <w:color w:val="000000" w:themeColor="text1"/>
          <w:sz w:val="22"/>
          <w:szCs w:val="22"/>
          <w:lang w:val="es-ES"/>
        </w:rPr>
        <w:t>l Comisionado</w:t>
      </w:r>
      <w:r w:rsidRPr="00F16C8A">
        <w:rPr>
          <w:rFonts w:ascii="ITC Avant Garde" w:hAnsi="ITC Avant Garde"/>
          <w:color w:val="000000" w:themeColor="text1"/>
          <w:sz w:val="22"/>
          <w:szCs w:val="22"/>
          <w:lang w:val="es-ES"/>
        </w:rPr>
        <w:t xml:space="preserve"> y con los votos a favor de</w:t>
      </w:r>
      <w:r w:rsidR="00565CAF" w:rsidRPr="00F16C8A">
        <w:rPr>
          <w:rFonts w:ascii="ITC Avant Garde" w:hAnsi="ITC Avant Garde"/>
          <w:color w:val="000000" w:themeColor="text1"/>
          <w:sz w:val="22"/>
          <w:szCs w:val="22"/>
          <w:lang w:val="es-ES"/>
        </w:rPr>
        <w:t xml:space="preserve"> los Comisionados</w:t>
      </w:r>
      <w:r w:rsidRPr="00F16C8A">
        <w:rPr>
          <w:rFonts w:ascii="ITC Avant Garde" w:hAnsi="ITC Avant Garde"/>
          <w:color w:val="000000" w:themeColor="text1"/>
          <w:sz w:val="22"/>
          <w:szCs w:val="22"/>
          <w:lang w:val="es-ES"/>
        </w:rPr>
        <w:t xml:space="preserve"> </w:t>
      </w:r>
      <w:r w:rsidR="00565CAF" w:rsidRPr="00F16C8A">
        <w:rPr>
          <w:rFonts w:ascii="ITC Avant Garde" w:hAnsi="ITC Avant Garde"/>
          <w:color w:val="000000" w:themeColor="text1"/>
          <w:sz w:val="22"/>
          <w:szCs w:val="22"/>
          <w:lang w:val="es-ES"/>
        </w:rPr>
        <w:t xml:space="preserve">Gabriel Oswaldo Contreras Saldívar, Adriana Sofía </w:t>
      </w:r>
      <w:proofErr w:type="spellStart"/>
      <w:r w:rsidR="00565CAF" w:rsidRPr="00F16C8A">
        <w:rPr>
          <w:rFonts w:ascii="ITC Avant Garde" w:hAnsi="ITC Avant Garde"/>
          <w:color w:val="000000" w:themeColor="text1"/>
          <w:sz w:val="22"/>
          <w:szCs w:val="22"/>
          <w:lang w:val="es-ES"/>
        </w:rPr>
        <w:t>Labardini</w:t>
      </w:r>
      <w:proofErr w:type="spellEnd"/>
      <w:r w:rsidR="00565CAF" w:rsidRPr="00F16C8A">
        <w:rPr>
          <w:rFonts w:ascii="ITC Avant Garde" w:hAnsi="ITC Avant Garde"/>
          <w:color w:val="000000" w:themeColor="text1"/>
          <w:sz w:val="22"/>
          <w:szCs w:val="22"/>
          <w:lang w:val="es-ES"/>
        </w:rPr>
        <w:t xml:space="preserve"> </w:t>
      </w:r>
      <w:proofErr w:type="spellStart"/>
      <w:r w:rsidR="00565CAF" w:rsidRPr="00F16C8A">
        <w:rPr>
          <w:rFonts w:ascii="ITC Avant Garde" w:hAnsi="ITC Avant Garde"/>
          <w:color w:val="000000" w:themeColor="text1"/>
          <w:sz w:val="22"/>
          <w:szCs w:val="22"/>
          <w:lang w:val="es-ES"/>
        </w:rPr>
        <w:t>Inzunza</w:t>
      </w:r>
      <w:proofErr w:type="spellEnd"/>
      <w:r w:rsidR="00565CAF" w:rsidRPr="00F16C8A">
        <w:rPr>
          <w:rFonts w:ascii="ITC Avant Garde" w:hAnsi="ITC Avant Garde"/>
          <w:color w:val="000000" w:themeColor="text1"/>
          <w:sz w:val="22"/>
          <w:szCs w:val="22"/>
          <w:lang w:val="es-ES"/>
        </w:rPr>
        <w:t xml:space="preserve">, Mario Germán </w:t>
      </w:r>
      <w:proofErr w:type="spellStart"/>
      <w:r w:rsidR="00565CAF" w:rsidRPr="00F16C8A">
        <w:rPr>
          <w:rFonts w:ascii="ITC Avant Garde" w:hAnsi="ITC Avant Garde"/>
          <w:color w:val="000000" w:themeColor="text1"/>
          <w:sz w:val="22"/>
          <w:szCs w:val="22"/>
          <w:lang w:val="es-ES"/>
        </w:rPr>
        <w:t>Fromow</w:t>
      </w:r>
      <w:proofErr w:type="spellEnd"/>
      <w:r w:rsidR="00565CAF" w:rsidRPr="00F16C8A">
        <w:rPr>
          <w:rFonts w:ascii="ITC Avant Garde" w:hAnsi="ITC Avant Garde"/>
          <w:color w:val="000000" w:themeColor="text1"/>
          <w:sz w:val="22"/>
          <w:szCs w:val="22"/>
          <w:lang w:val="es-ES"/>
        </w:rPr>
        <w:t xml:space="preserve"> Rangel, Adolfo Cuevas Teja, Javier Juárez Mojica y Arturo Robles </w:t>
      </w:r>
      <w:proofErr w:type="spellStart"/>
      <w:r w:rsidR="00565CAF" w:rsidRPr="00F16C8A">
        <w:rPr>
          <w:rFonts w:ascii="ITC Avant Garde" w:hAnsi="ITC Avant Garde"/>
          <w:color w:val="000000" w:themeColor="text1"/>
          <w:sz w:val="22"/>
          <w:szCs w:val="22"/>
          <w:lang w:val="es-ES"/>
        </w:rPr>
        <w:t>Rovalo</w:t>
      </w:r>
      <w:proofErr w:type="spellEnd"/>
      <w:r w:rsidR="00565CAF" w:rsidRPr="00F16C8A">
        <w:rPr>
          <w:rFonts w:ascii="ITC Avant Garde" w:hAnsi="ITC Avant Garde"/>
          <w:color w:val="000000" w:themeColor="text1"/>
          <w:sz w:val="22"/>
          <w:szCs w:val="22"/>
          <w:lang w:val="es-ES"/>
        </w:rPr>
        <w:t xml:space="preserve"> </w:t>
      </w:r>
      <w:r w:rsidR="0043125F" w:rsidRPr="00F16C8A">
        <w:rPr>
          <w:rFonts w:ascii="ITC Avant Garde" w:hAnsi="ITC Avant Garde"/>
          <w:color w:val="000000" w:themeColor="text1"/>
          <w:sz w:val="22"/>
          <w:szCs w:val="22"/>
          <w:lang w:val="es-ES"/>
        </w:rPr>
        <w:t xml:space="preserve">y </w:t>
      </w:r>
      <w:r w:rsidRPr="00F16C8A">
        <w:rPr>
          <w:rFonts w:ascii="ITC Avant Garde" w:hAnsi="ITC Avant Garde"/>
          <w:color w:val="000000" w:themeColor="text1"/>
          <w:sz w:val="22"/>
          <w:szCs w:val="22"/>
          <w:lang w:val="es-ES"/>
        </w:rPr>
        <w:t xml:space="preserve">con </w:t>
      </w:r>
      <w:r w:rsidR="00565CAF" w:rsidRPr="00F16C8A">
        <w:rPr>
          <w:rFonts w:ascii="ITC Avant Garde" w:hAnsi="ITC Avant Garde"/>
          <w:color w:val="000000" w:themeColor="text1"/>
          <w:sz w:val="22"/>
          <w:szCs w:val="22"/>
          <w:lang w:val="es-ES"/>
        </w:rPr>
        <w:t>el</w:t>
      </w:r>
      <w:r w:rsidRPr="00F16C8A">
        <w:rPr>
          <w:rFonts w:ascii="ITC Avant Garde" w:hAnsi="ITC Avant Garde"/>
          <w:color w:val="000000" w:themeColor="text1"/>
          <w:sz w:val="22"/>
          <w:szCs w:val="22"/>
          <w:lang w:val="es-ES"/>
        </w:rPr>
        <w:t xml:space="preserve"> voto</w:t>
      </w:r>
      <w:r w:rsidR="00565CAF" w:rsidRPr="00F16C8A">
        <w:rPr>
          <w:rFonts w:ascii="ITC Avant Garde" w:hAnsi="ITC Avant Garde"/>
          <w:color w:val="000000" w:themeColor="text1"/>
          <w:sz w:val="22"/>
          <w:szCs w:val="22"/>
          <w:lang w:val="es-ES"/>
        </w:rPr>
        <w:t xml:space="preserve"> en contra de la Comisionada María Elena </w:t>
      </w:r>
      <w:proofErr w:type="spellStart"/>
      <w:r w:rsidR="00565CAF" w:rsidRPr="00F16C8A">
        <w:rPr>
          <w:rFonts w:ascii="ITC Avant Garde" w:hAnsi="ITC Avant Garde"/>
          <w:color w:val="000000" w:themeColor="text1"/>
          <w:sz w:val="22"/>
          <w:szCs w:val="22"/>
          <w:lang w:val="es-ES"/>
        </w:rPr>
        <w:t>Estavillo</w:t>
      </w:r>
      <w:proofErr w:type="spellEnd"/>
      <w:r w:rsidR="00565CAF" w:rsidRPr="00F16C8A">
        <w:rPr>
          <w:rFonts w:ascii="ITC Avant Garde" w:hAnsi="ITC Avant Garde"/>
          <w:color w:val="000000" w:themeColor="text1"/>
          <w:sz w:val="22"/>
          <w:szCs w:val="22"/>
          <w:lang w:val="es-ES"/>
        </w:rPr>
        <w:t xml:space="preserve"> Flores,  </w:t>
      </w:r>
      <w:r w:rsidRPr="00F16C8A">
        <w:rPr>
          <w:rFonts w:ascii="ITC Avant Garde" w:hAnsi="ITC Avant Garde"/>
          <w:color w:val="000000" w:themeColor="text1"/>
          <w:sz w:val="22"/>
          <w:szCs w:val="22"/>
          <w:lang w:val="es-ES"/>
        </w:rPr>
        <w:t>se aprobó.</w:t>
      </w:r>
    </w:p>
    <w:p w14:paraId="252E981B" w14:textId="77777777" w:rsidR="00F16C8A" w:rsidRPr="00F16C8A" w:rsidRDefault="00726D6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CD8B73D" w14:textId="77777777" w:rsidR="00F16C8A" w:rsidRPr="00F16C8A" w:rsidRDefault="00726D6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3A05816E" w14:textId="77777777" w:rsidR="00F16C8A" w:rsidRPr="00F16C8A" w:rsidRDefault="00726D6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Secretario Técnico del Pleno dio cuenta de y levantó las votaciones </w:t>
      </w:r>
      <w:r w:rsidR="0020450A" w:rsidRPr="00F16C8A">
        <w:rPr>
          <w:rFonts w:ascii="ITC Avant Garde" w:hAnsi="ITC Avant Garde"/>
          <w:color w:val="000000" w:themeColor="text1"/>
          <w:sz w:val="22"/>
          <w:szCs w:val="22"/>
          <w:lang w:val="es-ES"/>
        </w:rPr>
        <w:t xml:space="preserve">nominales </w:t>
      </w:r>
      <w:r w:rsidRPr="00F16C8A">
        <w:rPr>
          <w:rFonts w:ascii="ITC Avant Garde" w:hAnsi="ITC Avant Garde"/>
          <w:color w:val="000000" w:themeColor="text1"/>
          <w:sz w:val="22"/>
          <w:szCs w:val="22"/>
          <w:lang w:val="es-ES"/>
        </w:rPr>
        <w:t>en el siguiente sentido:</w:t>
      </w:r>
    </w:p>
    <w:p w14:paraId="2AA7EF2D" w14:textId="77777777" w:rsidR="00F16C8A" w:rsidRPr="00F16C8A" w:rsidRDefault="00726D64"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B14A08"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B14A08" w:rsidRPr="00F16C8A">
        <w:rPr>
          <w:rFonts w:ascii="ITC Avant Garde" w:eastAsiaTheme="minorHAnsi" w:hAnsi="ITC Avant Garde" w:cstheme="minorBidi"/>
          <w:color w:val="000000" w:themeColor="text1"/>
          <w:sz w:val="22"/>
          <w:szCs w:val="22"/>
          <w:lang w:eastAsia="en-US"/>
        </w:rPr>
        <w:t>Labardini</w:t>
      </w:r>
      <w:proofErr w:type="spellEnd"/>
      <w:r w:rsidR="00B14A08" w:rsidRPr="00F16C8A">
        <w:rPr>
          <w:rFonts w:ascii="ITC Avant Garde" w:eastAsiaTheme="minorHAnsi" w:hAnsi="ITC Avant Garde" w:cstheme="minorBidi"/>
          <w:color w:val="000000" w:themeColor="text1"/>
          <w:sz w:val="22"/>
          <w:szCs w:val="22"/>
          <w:lang w:eastAsia="en-US"/>
        </w:rPr>
        <w:t xml:space="preserve"> </w:t>
      </w:r>
      <w:proofErr w:type="spellStart"/>
      <w:r w:rsidR="00B14A08" w:rsidRPr="00F16C8A">
        <w:rPr>
          <w:rFonts w:ascii="ITC Avant Garde" w:eastAsiaTheme="minorHAnsi" w:hAnsi="ITC Avant Garde" w:cstheme="minorBidi"/>
          <w:color w:val="000000" w:themeColor="text1"/>
          <w:sz w:val="22"/>
          <w:szCs w:val="22"/>
          <w:lang w:eastAsia="en-US"/>
        </w:rPr>
        <w:t>Inzunza</w:t>
      </w:r>
      <w:proofErr w:type="spellEnd"/>
      <w:r w:rsidR="00B14A08" w:rsidRPr="00F16C8A">
        <w:rPr>
          <w:rFonts w:ascii="ITC Avant Garde" w:eastAsiaTheme="minorHAnsi" w:hAnsi="ITC Avant Garde" w:cstheme="minorBidi"/>
          <w:color w:val="000000" w:themeColor="text1"/>
          <w:sz w:val="22"/>
          <w:szCs w:val="22"/>
          <w:lang w:eastAsia="en-US"/>
        </w:rPr>
        <w:t xml:space="preserve">; María Elena </w:t>
      </w:r>
      <w:proofErr w:type="spellStart"/>
      <w:r w:rsidR="00B14A08" w:rsidRPr="00F16C8A">
        <w:rPr>
          <w:rFonts w:ascii="ITC Avant Garde" w:eastAsiaTheme="minorHAnsi" w:hAnsi="ITC Avant Garde" w:cstheme="minorBidi"/>
          <w:color w:val="000000" w:themeColor="text1"/>
          <w:sz w:val="22"/>
          <w:szCs w:val="22"/>
          <w:lang w:eastAsia="en-US"/>
        </w:rPr>
        <w:t>Estavillo</w:t>
      </w:r>
      <w:proofErr w:type="spellEnd"/>
      <w:r w:rsidR="00B14A08" w:rsidRPr="00F16C8A">
        <w:rPr>
          <w:rFonts w:ascii="ITC Avant Garde" w:eastAsiaTheme="minorHAnsi" w:hAnsi="ITC Avant Garde" w:cstheme="minorBidi"/>
          <w:color w:val="000000" w:themeColor="text1"/>
          <w:sz w:val="22"/>
          <w:szCs w:val="22"/>
          <w:lang w:eastAsia="en-US"/>
        </w:rPr>
        <w:t xml:space="preserve"> Flores, quien manifiesta voto concurrente, en razón de que coincide con que procede imponer la multa y </w:t>
      </w:r>
      <w:r w:rsidR="00705416" w:rsidRPr="00F16C8A">
        <w:rPr>
          <w:rFonts w:ascii="ITC Avant Garde" w:eastAsiaTheme="minorHAnsi" w:hAnsi="ITC Avant Garde" w:cstheme="minorBidi"/>
          <w:color w:val="000000" w:themeColor="text1"/>
          <w:sz w:val="22"/>
          <w:szCs w:val="22"/>
          <w:lang w:eastAsia="en-US"/>
        </w:rPr>
        <w:t>el monto y sus elementos para determinarlo</w:t>
      </w:r>
      <w:r w:rsidR="00B14A08" w:rsidRPr="00F16C8A">
        <w:rPr>
          <w:rFonts w:ascii="ITC Avant Garde" w:eastAsiaTheme="minorHAnsi" w:hAnsi="ITC Avant Garde" w:cstheme="minorBidi"/>
          <w:color w:val="000000" w:themeColor="text1"/>
          <w:sz w:val="22"/>
          <w:szCs w:val="22"/>
          <w:lang w:eastAsia="en-US"/>
        </w:rPr>
        <w:t>, pero no con la f</w:t>
      </w:r>
      <w:r w:rsidR="00705416" w:rsidRPr="00F16C8A">
        <w:rPr>
          <w:rFonts w:ascii="ITC Avant Garde" w:eastAsiaTheme="minorHAnsi" w:hAnsi="ITC Avant Garde" w:cstheme="minorBidi"/>
          <w:color w:val="000000" w:themeColor="text1"/>
          <w:sz w:val="22"/>
          <w:szCs w:val="22"/>
          <w:lang w:eastAsia="en-US"/>
        </w:rPr>
        <w:t xml:space="preserve">orma </w:t>
      </w:r>
      <w:r w:rsidR="0020450A" w:rsidRPr="00F16C8A">
        <w:rPr>
          <w:rFonts w:ascii="ITC Avant Garde" w:eastAsiaTheme="minorHAnsi" w:hAnsi="ITC Avant Garde" w:cstheme="minorBidi"/>
          <w:color w:val="000000" w:themeColor="text1"/>
          <w:sz w:val="22"/>
          <w:szCs w:val="22"/>
          <w:lang w:eastAsia="en-US"/>
        </w:rPr>
        <w:t>como</w:t>
      </w:r>
      <w:r w:rsidR="00705416" w:rsidRPr="00F16C8A">
        <w:rPr>
          <w:rFonts w:ascii="ITC Avant Garde" w:eastAsiaTheme="minorHAnsi" w:hAnsi="ITC Avant Garde" w:cstheme="minorBidi"/>
          <w:color w:val="000000" w:themeColor="text1"/>
          <w:sz w:val="22"/>
          <w:szCs w:val="22"/>
          <w:lang w:eastAsia="en-US"/>
        </w:rPr>
        <w:t xml:space="preserve"> se calculó el mismo</w:t>
      </w:r>
      <w:r w:rsidR="00B14A08" w:rsidRPr="00F16C8A">
        <w:rPr>
          <w:rFonts w:ascii="ITC Avant Garde" w:eastAsiaTheme="minorHAnsi" w:hAnsi="ITC Avant Garde" w:cstheme="minorBidi"/>
          <w:color w:val="000000" w:themeColor="text1"/>
          <w:sz w:val="22"/>
          <w:szCs w:val="22"/>
          <w:lang w:eastAsia="en-US"/>
        </w:rPr>
        <w:t xml:space="preserve">; Mario Germán </w:t>
      </w:r>
      <w:proofErr w:type="spellStart"/>
      <w:r w:rsidR="00B14A08" w:rsidRPr="00F16C8A">
        <w:rPr>
          <w:rFonts w:ascii="ITC Avant Garde" w:eastAsiaTheme="minorHAnsi" w:hAnsi="ITC Avant Garde" w:cstheme="minorBidi"/>
          <w:color w:val="000000" w:themeColor="text1"/>
          <w:sz w:val="22"/>
          <w:szCs w:val="22"/>
          <w:lang w:eastAsia="en-US"/>
        </w:rPr>
        <w:t>Fromow</w:t>
      </w:r>
      <w:proofErr w:type="spellEnd"/>
      <w:r w:rsidR="00B14A08"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B14A08"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w:t>
      </w:r>
    </w:p>
    <w:p w14:paraId="20D6F59D" w14:textId="77777777" w:rsidR="00F16C8A" w:rsidRPr="00F16C8A" w:rsidRDefault="00726D6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2289545A" w14:textId="77777777" w:rsidR="00F16C8A" w:rsidRPr="00F16C8A" w:rsidRDefault="00726D6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06AA5323" w14:textId="7199561C" w:rsidR="00726D64" w:rsidRPr="00F16C8A" w:rsidRDefault="00565CAF"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P/IFT/050717/371</w:t>
      </w:r>
    </w:p>
    <w:p w14:paraId="0878D504" w14:textId="77777777" w:rsidR="00F16C8A" w:rsidRPr="00F16C8A" w:rsidRDefault="00726D64"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lastRenderedPageBreak/>
        <w:t>Primero.</w:t>
      </w:r>
      <w:r w:rsidRPr="00F16C8A">
        <w:rPr>
          <w:rFonts w:ascii="ITC Avant Garde" w:hAnsi="ITC Avant Garde"/>
          <w:color w:val="000000" w:themeColor="text1"/>
          <w:sz w:val="22"/>
          <w:szCs w:val="22"/>
          <w:lang w:val="es-ES"/>
        </w:rPr>
        <w:t xml:space="preserve"> Se aprueba la “</w:t>
      </w:r>
      <w:r w:rsidR="00A809E5" w:rsidRPr="00F16C8A">
        <w:rPr>
          <w:rFonts w:ascii="ITC Avant Garde" w:hAnsi="ITC Avant Garde"/>
          <w:color w:val="000000" w:themeColor="text1"/>
          <w:sz w:val="22"/>
          <w:szCs w:val="22"/>
          <w:lang w:val="es-ES" w:eastAsia="en-US"/>
        </w:rPr>
        <w:t>Resolución mediante la cual el Pleno del Instituto Federal de Telecomunicaciones impone una multa y declara la pérdida de bienes y equipos en beneficio de la Nación, derivado del procedimiento administrativo instruido en contra de la Iglesia Filadelfia Pentecostés Asociación Religiosa, por prestar el servicio público de radiodifusión sin contar con la respectiva concesión, permiso o autorización en el Municipio de Macuspana, Tabasco</w:t>
      </w:r>
      <w:r w:rsidRPr="00F16C8A">
        <w:rPr>
          <w:rFonts w:ascii="ITC Avant Garde" w:hAnsi="ITC Avant Garde"/>
          <w:color w:val="000000" w:themeColor="text1"/>
          <w:sz w:val="22"/>
          <w:szCs w:val="22"/>
          <w:lang w:val="es-ES"/>
        </w:rPr>
        <w:t>”.</w:t>
      </w:r>
    </w:p>
    <w:p w14:paraId="2F115946" w14:textId="77777777" w:rsidR="00F16C8A" w:rsidRPr="00F16C8A" w:rsidRDefault="00726D6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0828AC3" w14:textId="77777777" w:rsidR="00F16C8A" w:rsidRPr="00F16C8A" w:rsidRDefault="00726D6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565CAF" w:rsidRPr="00F16C8A">
        <w:rPr>
          <w:rFonts w:ascii="ITC Avant Garde" w:hAnsi="ITC Avant Garde"/>
          <w:color w:val="000000" w:themeColor="text1"/>
          <w:sz w:val="22"/>
          <w:szCs w:val="22"/>
          <w:lang w:val="es-ES"/>
        </w:rPr>
        <w:t>Cumplimiento</w:t>
      </w:r>
      <w:r w:rsidRPr="00F16C8A">
        <w:rPr>
          <w:rFonts w:ascii="ITC Avant Garde" w:hAnsi="ITC Avant Garde"/>
          <w:color w:val="000000" w:themeColor="text1"/>
          <w:sz w:val="22"/>
          <w:szCs w:val="22"/>
          <w:lang w:val="es-ES"/>
        </w:rPr>
        <w:t>.</w:t>
      </w:r>
    </w:p>
    <w:p w14:paraId="02036557" w14:textId="77777777" w:rsidR="00F16C8A" w:rsidRPr="00F16C8A" w:rsidRDefault="00726D6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48B0622" w14:textId="77777777" w:rsidR="00F16C8A" w:rsidRPr="00F16C8A" w:rsidRDefault="002A0B4C"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III.4.- </w:t>
      </w:r>
      <w:r w:rsidR="0020450A" w:rsidRPr="00F16C8A">
        <w:rPr>
          <w:rFonts w:ascii="ITC Avant Garde" w:hAnsi="ITC Avant Garde"/>
          <w:b/>
          <w:color w:val="000000" w:themeColor="text1"/>
          <w:sz w:val="22"/>
          <w:szCs w:val="22"/>
          <w:lang w:val="es-ES" w:eastAsia="en-US"/>
        </w:rPr>
        <w:t xml:space="preserve">Resolución mediante la cual el Pleno del Instituto Federal de Telecomunicaciones declara el rescate de 190 MHz en la banda de frecuencias del espectro radioeléctrico que va de los 2500 a los 2690 MHz, concesionados a la empresa TDS Comunicaciones, S.A. de C.V. para prestar el servicio de </w:t>
      </w:r>
      <w:r w:rsidR="0020450A" w:rsidRPr="000F66CE">
        <w:rPr>
          <w:rFonts w:ascii="ITC Avant Garde" w:eastAsia="Calibri" w:hAnsi="ITC Avant Garde"/>
          <w:b/>
          <w:bCs/>
          <w:sz w:val="22"/>
          <w:szCs w:val="22"/>
        </w:rPr>
        <w:t>televisión</w:t>
      </w:r>
      <w:r w:rsidR="0020450A" w:rsidRPr="00F16C8A">
        <w:rPr>
          <w:rFonts w:ascii="ITC Avant Garde" w:hAnsi="ITC Avant Garde"/>
          <w:b/>
          <w:color w:val="000000" w:themeColor="text1"/>
          <w:sz w:val="22"/>
          <w:szCs w:val="22"/>
          <w:lang w:val="es-ES" w:eastAsia="en-US"/>
        </w:rPr>
        <w:t xml:space="preserve"> y audio restringidos en La Paz, Los Cabos, </w:t>
      </w:r>
      <w:proofErr w:type="spellStart"/>
      <w:r w:rsidR="0020450A" w:rsidRPr="00F16C8A">
        <w:rPr>
          <w:rFonts w:ascii="ITC Avant Garde" w:hAnsi="ITC Avant Garde"/>
          <w:b/>
          <w:color w:val="000000" w:themeColor="text1"/>
          <w:sz w:val="22"/>
          <w:szCs w:val="22"/>
          <w:lang w:val="es-ES" w:eastAsia="en-US"/>
        </w:rPr>
        <w:t>Comundú</w:t>
      </w:r>
      <w:proofErr w:type="spellEnd"/>
      <w:r w:rsidR="0020450A" w:rsidRPr="00F16C8A">
        <w:rPr>
          <w:rFonts w:ascii="ITC Avant Garde" w:hAnsi="ITC Avant Garde"/>
          <w:b/>
          <w:color w:val="000000" w:themeColor="text1"/>
          <w:sz w:val="22"/>
          <w:szCs w:val="22"/>
          <w:lang w:val="es-ES" w:eastAsia="en-US"/>
        </w:rPr>
        <w:t xml:space="preserve"> y </w:t>
      </w:r>
      <w:proofErr w:type="spellStart"/>
      <w:r w:rsidR="0020450A" w:rsidRPr="00F16C8A">
        <w:rPr>
          <w:rFonts w:ascii="ITC Avant Garde" w:hAnsi="ITC Avant Garde"/>
          <w:b/>
          <w:color w:val="000000" w:themeColor="text1"/>
          <w:sz w:val="22"/>
          <w:szCs w:val="22"/>
          <w:lang w:val="es-ES" w:eastAsia="en-US"/>
        </w:rPr>
        <w:t>Muleje</w:t>
      </w:r>
      <w:proofErr w:type="spellEnd"/>
      <w:r w:rsidR="0020450A" w:rsidRPr="00F16C8A">
        <w:rPr>
          <w:rFonts w:ascii="ITC Avant Garde" w:hAnsi="ITC Avant Garde"/>
          <w:b/>
          <w:color w:val="000000" w:themeColor="text1"/>
          <w:sz w:val="22"/>
          <w:szCs w:val="22"/>
          <w:lang w:val="es-ES" w:eastAsia="en-US"/>
        </w:rPr>
        <w:t>, en el Estado de Baja California Sur</w:t>
      </w:r>
      <w:r w:rsidRPr="00F16C8A">
        <w:rPr>
          <w:rFonts w:ascii="ITC Avant Garde" w:hAnsi="ITC Avant Garde"/>
          <w:b/>
          <w:color w:val="000000" w:themeColor="text1"/>
          <w:sz w:val="22"/>
          <w:szCs w:val="22"/>
          <w:lang w:val="es-ES" w:eastAsia="en-US"/>
        </w:rPr>
        <w:t>.</w:t>
      </w:r>
    </w:p>
    <w:p w14:paraId="7A541B5F" w14:textId="77777777" w:rsidR="00F16C8A" w:rsidRPr="000F66CE" w:rsidRDefault="002A0B4C" w:rsidP="000F66CE">
      <w:pPr>
        <w:spacing w:before="240" w:after="240"/>
        <w:jc w:val="center"/>
        <w:rPr>
          <w:rFonts w:ascii="ITC Avant Garde" w:eastAsia="Calibri" w:hAnsi="ITC Avant Garde"/>
          <w:b/>
          <w:bCs/>
          <w:sz w:val="22"/>
          <w:szCs w:val="22"/>
        </w:rPr>
      </w:pPr>
      <w:r w:rsidRPr="000F66CE">
        <w:rPr>
          <w:rFonts w:ascii="ITC Avant Garde" w:eastAsia="Calibri" w:hAnsi="ITC Avant Garde"/>
          <w:b/>
          <w:bCs/>
          <w:sz w:val="22"/>
          <w:szCs w:val="22"/>
        </w:rPr>
        <w:t>Deliberación</w:t>
      </w:r>
    </w:p>
    <w:p w14:paraId="49884ACF"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DAE0EF4" w14:textId="77777777" w:rsidR="00F16C8A" w:rsidRPr="00F16C8A" w:rsidRDefault="002A0B4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7F133FC7"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Secretario Técnico del Pleno dio cuenta de y levantó las votaciones </w:t>
      </w:r>
      <w:r w:rsidR="0020450A" w:rsidRPr="00F16C8A">
        <w:rPr>
          <w:rFonts w:ascii="ITC Avant Garde" w:hAnsi="ITC Avant Garde"/>
          <w:color w:val="000000" w:themeColor="text1"/>
          <w:sz w:val="22"/>
          <w:szCs w:val="22"/>
          <w:lang w:val="es-ES"/>
        </w:rPr>
        <w:t xml:space="preserve">nominales </w:t>
      </w:r>
      <w:r w:rsidRPr="00F16C8A">
        <w:rPr>
          <w:rFonts w:ascii="ITC Avant Garde" w:hAnsi="ITC Avant Garde"/>
          <w:color w:val="000000" w:themeColor="text1"/>
          <w:sz w:val="22"/>
          <w:szCs w:val="22"/>
          <w:lang w:val="es-ES"/>
        </w:rPr>
        <w:t>en el siguiente sentido:</w:t>
      </w:r>
    </w:p>
    <w:p w14:paraId="6BB25DB0" w14:textId="77777777" w:rsidR="00F16C8A" w:rsidRPr="00F16C8A" w:rsidRDefault="002A0B4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2007C7" w:rsidRPr="00F16C8A">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María Elena </w:t>
      </w:r>
      <w:proofErr w:type="spellStart"/>
      <w:r w:rsidR="002007C7" w:rsidRPr="00F16C8A">
        <w:rPr>
          <w:rFonts w:ascii="ITC Avant Garde" w:eastAsiaTheme="minorHAnsi" w:hAnsi="ITC Avant Garde" w:cstheme="minorBidi"/>
          <w:color w:val="000000" w:themeColor="text1"/>
          <w:sz w:val="22"/>
          <w:szCs w:val="22"/>
          <w:lang w:eastAsia="en-US"/>
        </w:rPr>
        <w:t>Estavillo</w:t>
      </w:r>
      <w:proofErr w:type="spellEnd"/>
      <w:r w:rsidR="002007C7"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2007C7" w:rsidRPr="00F16C8A">
        <w:rPr>
          <w:rFonts w:ascii="ITC Avant Garde" w:eastAsiaTheme="minorHAnsi" w:hAnsi="ITC Avant Garde" w:cstheme="minorBidi"/>
          <w:color w:val="000000" w:themeColor="text1"/>
          <w:sz w:val="22"/>
          <w:szCs w:val="22"/>
          <w:lang w:eastAsia="en-US"/>
        </w:rPr>
        <w:t>Fromow</w:t>
      </w:r>
      <w:proofErr w:type="spellEnd"/>
      <w:r w:rsidR="002007C7"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2007C7" w:rsidRPr="00F16C8A">
        <w:rPr>
          <w:rFonts w:ascii="ITC Avant Garde" w:eastAsiaTheme="minorHAnsi" w:hAnsi="ITC Avant Garde" w:cstheme="minorBidi"/>
          <w:color w:val="000000" w:themeColor="text1"/>
          <w:sz w:val="22"/>
          <w:szCs w:val="22"/>
          <w:lang w:eastAsia="en-US"/>
        </w:rPr>
        <w:t>Rovalo</w:t>
      </w:r>
      <w:proofErr w:type="spellEnd"/>
      <w:r w:rsidR="002007C7" w:rsidRPr="00F16C8A">
        <w:rPr>
          <w:rFonts w:ascii="ITC Avant Garde" w:eastAsiaTheme="minorHAnsi" w:hAnsi="ITC Avant Garde" w:cstheme="minorBidi"/>
          <w:color w:val="000000" w:themeColor="text1"/>
          <w:sz w:val="22"/>
          <w:szCs w:val="22"/>
          <w:lang w:eastAsia="en-US"/>
        </w:rPr>
        <w:t xml:space="preserve">; y con el voto en contra de la Comisionada Adriana Sofía </w:t>
      </w:r>
      <w:proofErr w:type="spellStart"/>
      <w:r w:rsidR="002007C7" w:rsidRPr="00F16C8A">
        <w:rPr>
          <w:rFonts w:ascii="ITC Avant Garde" w:eastAsiaTheme="minorHAnsi" w:hAnsi="ITC Avant Garde" w:cstheme="minorBidi"/>
          <w:color w:val="000000" w:themeColor="text1"/>
          <w:sz w:val="22"/>
          <w:szCs w:val="22"/>
          <w:lang w:eastAsia="en-US"/>
        </w:rPr>
        <w:t>Labardini</w:t>
      </w:r>
      <w:proofErr w:type="spellEnd"/>
      <w:r w:rsidR="002007C7" w:rsidRPr="00F16C8A">
        <w:rPr>
          <w:rFonts w:ascii="ITC Avant Garde" w:eastAsiaTheme="minorHAnsi" w:hAnsi="ITC Avant Garde" w:cstheme="minorBidi"/>
          <w:color w:val="000000" w:themeColor="text1"/>
          <w:sz w:val="22"/>
          <w:szCs w:val="22"/>
          <w:lang w:eastAsia="en-US"/>
        </w:rPr>
        <w:t xml:space="preserve"> </w:t>
      </w:r>
      <w:proofErr w:type="spellStart"/>
      <w:r w:rsidR="002007C7" w:rsidRPr="00F16C8A">
        <w:rPr>
          <w:rFonts w:ascii="ITC Avant Garde" w:eastAsiaTheme="minorHAnsi" w:hAnsi="ITC Avant Garde" w:cstheme="minorBidi"/>
          <w:color w:val="000000" w:themeColor="text1"/>
          <w:sz w:val="22"/>
          <w:szCs w:val="22"/>
          <w:lang w:eastAsia="en-US"/>
        </w:rPr>
        <w:t>Inzunza</w:t>
      </w:r>
      <w:proofErr w:type="spellEnd"/>
      <w:r w:rsidR="007B33AD" w:rsidRPr="00F16C8A">
        <w:rPr>
          <w:rFonts w:ascii="ITC Avant Garde" w:eastAsiaTheme="minorHAnsi" w:hAnsi="ITC Avant Garde" w:cstheme="minorBidi"/>
          <w:color w:val="000000" w:themeColor="text1"/>
          <w:sz w:val="22"/>
          <w:szCs w:val="22"/>
          <w:lang w:eastAsia="en-US"/>
        </w:rPr>
        <w:t>, por considerar que debió ajustarse al debido proceso</w:t>
      </w:r>
      <w:r w:rsidR="002007C7" w:rsidRPr="00F16C8A">
        <w:rPr>
          <w:rFonts w:ascii="ITC Avant Garde" w:eastAsiaTheme="minorHAnsi" w:hAnsi="ITC Avant Garde" w:cstheme="minorBidi"/>
          <w:color w:val="000000" w:themeColor="text1"/>
          <w:sz w:val="22"/>
          <w:szCs w:val="22"/>
          <w:lang w:eastAsia="en-US"/>
        </w:rPr>
        <w:t xml:space="preserve"> y</w:t>
      </w:r>
      <w:r w:rsidR="0059615F" w:rsidRPr="00F16C8A">
        <w:rPr>
          <w:rFonts w:ascii="ITC Avant Garde" w:eastAsiaTheme="minorHAnsi" w:hAnsi="ITC Avant Garde" w:cstheme="minorBidi"/>
          <w:color w:val="000000" w:themeColor="text1"/>
          <w:sz w:val="22"/>
          <w:szCs w:val="22"/>
          <w:lang w:eastAsia="en-US"/>
        </w:rPr>
        <w:t xml:space="preserve"> hacer procedente la defensa de</w:t>
      </w:r>
      <w:r w:rsidR="0059615F" w:rsidRPr="00F16C8A">
        <w:rPr>
          <w:rFonts w:ascii="ITC Avant Garde" w:hAnsi="ITC Avant Garde"/>
          <w:color w:val="000000" w:themeColor="text1"/>
          <w:sz w:val="22"/>
          <w:szCs w:val="22"/>
        </w:rPr>
        <w:t xml:space="preserve"> </w:t>
      </w:r>
      <w:r w:rsidR="0059615F" w:rsidRPr="00F16C8A">
        <w:rPr>
          <w:rFonts w:ascii="ITC Avant Garde" w:eastAsiaTheme="minorHAnsi" w:hAnsi="ITC Avant Garde" w:cstheme="minorBidi"/>
          <w:color w:val="000000" w:themeColor="text1"/>
          <w:sz w:val="22"/>
          <w:szCs w:val="22"/>
          <w:lang w:eastAsia="en-US"/>
        </w:rPr>
        <w:t>TDS Comunicaciones</w:t>
      </w:r>
      <w:r w:rsidR="007B33AD" w:rsidRPr="00F16C8A">
        <w:rPr>
          <w:rFonts w:ascii="ITC Avant Garde" w:eastAsiaTheme="minorHAnsi" w:hAnsi="ITC Avant Garde" w:cstheme="minorBidi"/>
          <w:color w:val="000000" w:themeColor="text1"/>
          <w:sz w:val="22"/>
          <w:szCs w:val="22"/>
          <w:lang w:eastAsia="en-US"/>
        </w:rPr>
        <w:t>;</w:t>
      </w:r>
      <w:r w:rsidR="002007C7" w:rsidRPr="00F16C8A">
        <w:rPr>
          <w:rFonts w:ascii="ITC Avant Garde" w:eastAsiaTheme="minorHAnsi" w:hAnsi="ITC Avant Garde" w:cstheme="minorBidi"/>
          <w:color w:val="000000" w:themeColor="text1"/>
          <w:sz w:val="22"/>
          <w:szCs w:val="22"/>
          <w:lang w:eastAsia="en-US"/>
        </w:rPr>
        <w:t xml:space="preserve"> del Comisionado Adolfo Cuevas Teja, por considerar una probable caducidad en el procedimiento</w:t>
      </w:r>
      <w:r w:rsidR="00D85D04" w:rsidRPr="00F16C8A">
        <w:rPr>
          <w:rFonts w:ascii="ITC Avant Garde" w:eastAsiaTheme="minorHAnsi" w:hAnsi="ITC Avant Garde" w:cstheme="minorBidi"/>
          <w:color w:val="000000" w:themeColor="text1"/>
          <w:sz w:val="22"/>
          <w:szCs w:val="22"/>
          <w:lang w:eastAsia="en-US"/>
        </w:rPr>
        <w:t xml:space="preserve">, sin embargo, está de acuerdo </w:t>
      </w:r>
      <w:r w:rsidR="0059615F" w:rsidRPr="00F16C8A">
        <w:rPr>
          <w:rFonts w:ascii="ITC Avant Garde" w:eastAsiaTheme="minorHAnsi" w:hAnsi="ITC Avant Garde" w:cstheme="minorBidi"/>
          <w:color w:val="000000" w:themeColor="text1"/>
          <w:sz w:val="22"/>
          <w:szCs w:val="22"/>
          <w:lang w:eastAsia="en-US"/>
        </w:rPr>
        <w:t>con</w:t>
      </w:r>
      <w:r w:rsidR="00D85D04" w:rsidRPr="00F16C8A">
        <w:rPr>
          <w:rFonts w:ascii="ITC Avant Garde" w:eastAsiaTheme="minorHAnsi" w:hAnsi="ITC Avant Garde" w:cstheme="minorBidi"/>
          <w:color w:val="000000" w:themeColor="text1"/>
          <w:sz w:val="22"/>
          <w:szCs w:val="22"/>
          <w:lang w:eastAsia="en-US"/>
        </w:rPr>
        <w:t xml:space="preserve"> el rescate</w:t>
      </w:r>
      <w:r w:rsidR="002007C7" w:rsidRPr="00F16C8A">
        <w:rPr>
          <w:rFonts w:ascii="ITC Avant Garde" w:eastAsiaTheme="minorHAnsi" w:hAnsi="ITC Avant Garde" w:cstheme="minorBidi"/>
          <w:color w:val="000000" w:themeColor="text1"/>
          <w:sz w:val="22"/>
          <w:szCs w:val="22"/>
          <w:lang w:eastAsia="en-US"/>
        </w:rPr>
        <w:t>.</w:t>
      </w:r>
    </w:p>
    <w:p w14:paraId="19C28C65" w14:textId="26141690" w:rsidR="00F16C8A" w:rsidRPr="00F16C8A" w:rsidRDefault="002007C7"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En lo particular, la Comisionada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manifestó voto en contra del último párrafo del Considerando Noveno</w:t>
      </w:r>
      <w:r w:rsidR="00D85D04" w:rsidRPr="00F16C8A">
        <w:rPr>
          <w:rFonts w:ascii="ITC Avant Garde" w:eastAsiaTheme="minorHAnsi" w:hAnsi="ITC Avant Garde" w:cstheme="minorBidi"/>
          <w:color w:val="000000" w:themeColor="text1"/>
          <w:sz w:val="22"/>
          <w:szCs w:val="22"/>
          <w:lang w:eastAsia="en-US"/>
        </w:rPr>
        <w:t>, relacionado con</w:t>
      </w:r>
      <w:r w:rsidR="00D85D04" w:rsidRPr="00F16C8A">
        <w:rPr>
          <w:rFonts w:ascii="ITC Avant Garde" w:hAnsi="ITC Avant Garde"/>
          <w:color w:val="000000" w:themeColor="text1"/>
          <w:sz w:val="22"/>
          <w:szCs w:val="22"/>
        </w:rPr>
        <w:t xml:space="preserve"> </w:t>
      </w:r>
      <w:r w:rsidR="00D85D04" w:rsidRPr="00F16C8A">
        <w:rPr>
          <w:rFonts w:ascii="ITC Avant Garde" w:eastAsiaTheme="minorHAnsi" w:hAnsi="ITC Avant Garde" w:cstheme="minorBidi"/>
          <w:color w:val="000000" w:themeColor="text1"/>
          <w:sz w:val="22"/>
          <w:szCs w:val="22"/>
          <w:lang w:eastAsia="en-US"/>
        </w:rPr>
        <w:t>dar vista al concesionario con la valuación del INDAABIN, debido a que considera que primero debió resolverse el rescate y después solicitar apoyo</w:t>
      </w:r>
      <w:r w:rsidR="002A0B4C" w:rsidRPr="00F16C8A">
        <w:rPr>
          <w:rFonts w:ascii="ITC Avant Garde" w:eastAsiaTheme="minorHAnsi" w:hAnsi="ITC Avant Garde" w:cstheme="minorBidi"/>
          <w:color w:val="000000" w:themeColor="text1"/>
          <w:sz w:val="22"/>
          <w:szCs w:val="22"/>
          <w:lang w:val="es-ES_tradnl" w:eastAsia="en-US"/>
        </w:rPr>
        <w:t>.</w:t>
      </w:r>
    </w:p>
    <w:p w14:paraId="67014549"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48740A05" w14:textId="77777777" w:rsidR="00F16C8A" w:rsidRPr="00F16C8A" w:rsidRDefault="002A0B4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7A4A16AE" w14:textId="77777777" w:rsidR="00F16C8A" w:rsidRPr="00F16C8A" w:rsidRDefault="0059615F"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lastRenderedPageBreak/>
        <w:t>P/IFT/050717/372</w:t>
      </w:r>
    </w:p>
    <w:p w14:paraId="64C66A0C" w14:textId="77777777" w:rsidR="00F16C8A" w:rsidRPr="00F16C8A" w:rsidRDefault="002A0B4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9615F" w:rsidRPr="00F16C8A">
        <w:rPr>
          <w:rFonts w:ascii="ITC Avant Garde" w:hAnsi="ITC Avant Garde"/>
          <w:color w:val="000000" w:themeColor="text1"/>
          <w:sz w:val="22"/>
          <w:szCs w:val="22"/>
          <w:lang w:val="es-ES" w:eastAsia="en-US"/>
        </w:rPr>
        <w:t xml:space="preserve">Resolución mediante la cual el Pleno del Instituto Federal de Telecomunicaciones declara el rescate de 190 MHz en la banda de frecuencias del espectro radioeléctrico que va de los 2500 a los 2690 MHz, concesionados a la empresa TDS Comunicaciones, S.A. de C.V. para prestar el servicio de televisión y audio restringidos en La Paz, Los Cabos, </w:t>
      </w:r>
      <w:proofErr w:type="spellStart"/>
      <w:r w:rsidR="0059615F" w:rsidRPr="00F16C8A">
        <w:rPr>
          <w:rFonts w:ascii="ITC Avant Garde" w:hAnsi="ITC Avant Garde"/>
          <w:color w:val="000000" w:themeColor="text1"/>
          <w:sz w:val="22"/>
          <w:szCs w:val="22"/>
          <w:lang w:val="es-ES" w:eastAsia="en-US"/>
        </w:rPr>
        <w:t>Comundú</w:t>
      </w:r>
      <w:proofErr w:type="spellEnd"/>
      <w:r w:rsidR="0059615F" w:rsidRPr="00F16C8A">
        <w:rPr>
          <w:rFonts w:ascii="ITC Avant Garde" w:hAnsi="ITC Avant Garde"/>
          <w:color w:val="000000" w:themeColor="text1"/>
          <w:sz w:val="22"/>
          <w:szCs w:val="22"/>
          <w:lang w:val="es-ES" w:eastAsia="en-US"/>
        </w:rPr>
        <w:t xml:space="preserve"> y </w:t>
      </w:r>
      <w:proofErr w:type="spellStart"/>
      <w:r w:rsidR="0059615F" w:rsidRPr="00F16C8A">
        <w:rPr>
          <w:rFonts w:ascii="ITC Avant Garde" w:hAnsi="ITC Avant Garde"/>
          <w:color w:val="000000" w:themeColor="text1"/>
          <w:sz w:val="22"/>
          <w:szCs w:val="22"/>
          <w:lang w:val="es-ES" w:eastAsia="en-US"/>
        </w:rPr>
        <w:t>Muleje</w:t>
      </w:r>
      <w:proofErr w:type="spellEnd"/>
      <w:r w:rsidR="0059615F" w:rsidRPr="00F16C8A">
        <w:rPr>
          <w:rFonts w:ascii="ITC Avant Garde" w:hAnsi="ITC Avant Garde"/>
          <w:color w:val="000000" w:themeColor="text1"/>
          <w:sz w:val="22"/>
          <w:szCs w:val="22"/>
          <w:lang w:val="es-ES" w:eastAsia="en-US"/>
        </w:rPr>
        <w:t>, en el Estado de Baja California Sur</w:t>
      </w:r>
      <w:r w:rsidRPr="00F16C8A">
        <w:rPr>
          <w:rFonts w:ascii="ITC Avant Garde" w:hAnsi="ITC Avant Garde"/>
          <w:color w:val="000000" w:themeColor="text1"/>
          <w:sz w:val="22"/>
          <w:szCs w:val="22"/>
          <w:lang w:val="es-ES"/>
        </w:rPr>
        <w:t>”.</w:t>
      </w:r>
    </w:p>
    <w:p w14:paraId="50D07EC6"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B69FDDF"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59615F" w:rsidRPr="00F16C8A">
        <w:rPr>
          <w:rFonts w:ascii="ITC Avant Garde" w:hAnsi="ITC Avant Garde"/>
          <w:color w:val="000000" w:themeColor="text1"/>
          <w:sz w:val="22"/>
          <w:szCs w:val="22"/>
          <w:lang w:val="es-ES"/>
        </w:rPr>
        <w:t>Cumplimiento</w:t>
      </w:r>
      <w:r w:rsidRPr="00F16C8A">
        <w:rPr>
          <w:rFonts w:ascii="ITC Avant Garde" w:hAnsi="ITC Avant Garde"/>
          <w:color w:val="000000" w:themeColor="text1"/>
          <w:sz w:val="22"/>
          <w:szCs w:val="22"/>
          <w:lang w:val="es-ES"/>
        </w:rPr>
        <w:t>.</w:t>
      </w:r>
    </w:p>
    <w:p w14:paraId="6E35227B"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0075AE7" w14:textId="77777777" w:rsidR="00F16C8A" w:rsidRPr="00F16C8A" w:rsidRDefault="002A0B4C"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III.5.- </w:t>
      </w:r>
      <w:r w:rsidR="0059615F" w:rsidRPr="00F16C8A">
        <w:rPr>
          <w:rFonts w:ascii="ITC Avant Garde" w:hAnsi="ITC Avant Garde"/>
          <w:b/>
          <w:color w:val="000000" w:themeColor="text1"/>
          <w:sz w:val="22"/>
          <w:szCs w:val="22"/>
          <w:lang w:val="es-ES" w:eastAsia="en-US"/>
        </w:rPr>
        <w:t xml:space="preserve">Resolución mediante el cual el Pleno del Instituto Federal de Telecomunicaciones aprueba la </w:t>
      </w:r>
      <w:r w:rsidR="0059615F" w:rsidRPr="000F66CE">
        <w:rPr>
          <w:rFonts w:ascii="ITC Avant Garde" w:eastAsia="Calibri" w:hAnsi="ITC Avant Garde"/>
          <w:b/>
          <w:bCs/>
          <w:sz w:val="22"/>
          <w:szCs w:val="22"/>
        </w:rPr>
        <w:t>propuesta</w:t>
      </w:r>
      <w:r w:rsidR="0059615F" w:rsidRPr="00F16C8A">
        <w:rPr>
          <w:rFonts w:ascii="ITC Avant Garde" w:hAnsi="ITC Avant Garde"/>
          <w:b/>
          <w:color w:val="000000" w:themeColor="text1"/>
          <w:sz w:val="22"/>
          <w:szCs w:val="22"/>
          <w:lang w:val="es-ES" w:eastAsia="en-US"/>
        </w:rPr>
        <w:t xml:space="preserve"> de cambio de bandas de frecuencias formulada por la Unidad de Espectro Radioeléctrico a Unión Agrícola Regional del Norte de Tamaulipas</w:t>
      </w:r>
      <w:r w:rsidRPr="00F16C8A">
        <w:rPr>
          <w:rFonts w:ascii="ITC Avant Garde" w:hAnsi="ITC Avant Garde"/>
          <w:b/>
          <w:color w:val="000000" w:themeColor="text1"/>
          <w:sz w:val="22"/>
          <w:szCs w:val="22"/>
          <w:lang w:val="es-ES" w:eastAsia="en-US"/>
        </w:rPr>
        <w:t>.</w:t>
      </w:r>
    </w:p>
    <w:p w14:paraId="6207551A" w14:textId="77777777" w:rsidR="00F16C8A" w:rsidRPr="00F16C8A" w:rsidRDefault="002A0B4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3AFE0BB0"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12AE84E" w14:textId="77777777" w:rsidR="00F16C8A" w:rsidRPr="00F16C8A" w:rsidRDefault="002A0B4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6FC76DAB"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Secretario Técnico del Pleno dio cuenta de y levantó las votaciones</w:t>
      </w:r>
      <w:r w:rsidR="00EC7ECD" w:rsidRPr="00F16C8A">
        <w:rPr>
          <w:rFonts w:ascii="ITC Avant Garde" w:hAnsi="ITC Avant Garde"/>
          <w:color w:val="000000" w:themeColor="text1"/>
          <w:sz w:val="22"/>
          <w:szCs w:val="22"/>
          <w:lang w:val="es-ES"/>
        </w:rPr>
        <w:t xml:space="preserve"> </w:t>
      </w:r>
      <w:r w:rsidRPr="00F16C8A">
        <w:rPr>
          <w:rFonts w:ascii="ITC Avant Garde" w:hAnsi="ITC Avant Garde"/>
          <w:color w:val="000000" w:themeColor="text1"/>
          <w:sz w:val="22"/>
          <w:szCs w:val="22"/>
          <w:lang w:val="es-ES"/>
        </w:rPr>
        <w:t>en el siguiente sentido:</w:t>
      </w:r>
    </w:p>
    <w:p w14:paraId="1A8A5B4F" w14:textId="34C11ECD" w:rsidR="00F16C8A" w:rsidRPr="00F16C8A" w:rsidRDefault="002A0B4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59615F"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9615F" w:rsidRPr="00F16C8A">
        <w:rPr>
          <w:rFonts w:ascii="ITC Avant Garde" w:eastAsiaTheme="minorHAnsi" w:hAnsi="ITC Avant Garde" w:cstheme="minorBidi"/>
          <w:color w:val="000000" w:themeColor="text1"/>
          <w:sz w:val="22"/>
          <w:szCs w:val="22"/>
          <w:lang w:eastAsia="en-US"/>
        </w:rPr>
        <w:t>Labardini</w:t>
      </w:r>
      <w:proofErr w:type="spellEnd"/>
      <w:r w:rsidR="0059615F" w:rsidRPr="00F16C8A">
        <w:rPr>
          <w:rFonts w:ascii="ITC Avant Garde" w:eastAsiaTheme="minorHAnsi" w:hAnsi="ITC Avant Garde" w:cstheme="minorBidi"/>
          <w:color w:val="000000" w:themeColor="text1"/>
          <w:sz w:val="22"/>
          <w:szCs w:val="22"/>
          <w:lang w:eastAsia="en-US"/>
        </w:rPr>
        <w:t xml:space="preserve"> </w:t>
      </w:r>
      <w:proofErr w:type="spellStart"/>
      <w:r w:rsidR="0059615F" w:rsidRPr="00F16C8A">
        <w:rPr>
          <w:rFonts w:ascii="ITC Avant Garde" w:eastAsiaTheme="minorHAnsi" w:hAnsi="ITC Avant Garde" w:cstheme="minorBidi"/>
          <w:color w:val="000000" w:themeColor="text1"/>
          <w:sz w:val="22"/>
          <w:szCs w:val="22"/>
          <w:lang w:eastAsia="en-US"/>
        </w:rPr>
        <w:t>Inzunza</w:t>
      </w:r>
      <w:proofErr w:type="spellEnd"/>
      <w:r w:rsidR="0059615F" w:rsidRPr="00F16C8A">
        <w:rPr>
          <w:rFonts w:ascii="ITC Avant Garde" w:eastAsiaTheme="minorHAnsi" w:hAnsi="ITC Avant Garde" w:cstheme="minorBidi"/>
          <w:color w:val="000000" w:themeColor="text1"/>
          <w:sz w:val="22"/>
          <w:szCs w:val="22"/>
          <w:lang w:eastAsia="en-US"/>
        </w:rPr>
        <w:t xml:space="preserve">, María Elena </w:t>
      </w:r>
      <w:proofErr w:type="spellStart"/>
      <w:r w:rsidR="0059615F" w:rsidRPr="00F16C8A">
        <w:rPr>
          <w:rFonts w:ascii="ITC Avant Garde" w:eastAsiaTheme="minorHAnsi" w:hAnsi="ITC Avant Garde" w:cstheme="minorBidi"/>
          <w:color w:val="000000" w:themeColor="text1"/>
          <w:sz w:val="22"/>
          <w:szCs w:val="22"/>
          <w:lang w:eastAsia="en-US"/>
        </w:rPr>
        <w:t>Estavillo</w:t>
      </w:r>
      <w:proofErr w:type="spellEnd"/>
      <w:r w:rsidR="0059615F"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59615F" w:rsidRPr="00F16C8A">
        <w:rPr>
          <w:rFonts w:ascii="ITC Avant Garde" w:eastAsiaTheme="minorHAnsi" w:hAnsi="ITC Avant Garde" w:cstheme="minorBidi"/>
          <w:color w:val="000000" w:themeColor="text1"/>
          <w:sz w:val="22"/>
          <w:szCs w:val="22"/>
          <w:lang w:eastAsia="en-US"/>
        </w:rPr>
        <w:t>Fromow</w:t>
      </w:r>
      <w:proofErr w:type="spellEnd"/>
      <w:r w:rsidR="0059615F"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9615F" w:rsidRPr="00F16C8A">
        <w:rPr>
          <w:rFonts w:ascii="ITC Avant Garde" w:eastAsiaTheme="minorHAnsi" w:hAnsi="ITC Avant Garde" w:cstheme="minorBidi"/>
          <w:color w:val="000000" w:themeColor="text1"/>
          <w:sz w:val="22"/>
          <w:szCs w:val="22"/>
          <w:lang w:eastAsia="en-US"/>
        </w:rPr>
        <w:t>Rovalo</w:t>
      </w:r>
      <w:proofErr w:type="spellEnd"/>
      <w:r w:rsidR="00EC7ECD" w:rsidRPr="00F16C8A">
        <w:rPr>
          <w:rFonts w:ascii="ITC Avant Garde" w:eastAsiaTheme="minorHAnsi" w:hAnsi="ITC Avant Garde" w:cstheme="minorBidi"/>
          <w:color w:val="000000" w:themeColor="text1"/>
          <w:sz w:val="22"/>
          <w:szCs w:val="22"/>
          <w:lang w:eastAsia="en-US"/>
        </w:rPr>
        <w:t>.</w:t>
      </w:r>
    </w:p>
    <w:p w14:paraId="7AF0867F" w14:textId="77777777" w:rsidR="00F16C8A" w:rsidRPr="00F16C8A" w:rsidRDefault="002A0B4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489D5168" w14:textId="77777777" w:rsidR="00F16C8A" w:rsidRPr="00F16C8A" w:rsidRDefault="002A0B4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4524C759" w14:textId="77777777" w:rsidR="00F16C8A" w:rsidRPr="00F16C8A" w:rsidRDefault="0059615F"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P/IFT/050717/373</w:t>
      </w:r>
    </w:p>
    <w:p w14:paraId="3E433286" w14:textId="77777777" w:rsidR="00F16C8A" w:rsidRPr="00F16C8A" w:rsidRDefault="002A0B4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9615F" w:rsidRPr="00F16C8A">
        <w:rPr>
          <w:rFonts w:ascii="ITC Avant Garde" w:hAnsi="ITC Avant Garde"/>
          <w:color w:val="000000" w:themeColor="text1"/>
          <w:sz w:val="22"/>
          <w:szCs w:val="22"/>
          <w:lang w:val="es-ES" w:eastAsia="en-US"/>
        </w:rPr>
        <w:t>Resolución mediante el cual el Pleno del Instituto Federal de Telecomunicaciones aprueba la propuesta de cambio de bandas de frecuencias formulada por la Unidad de Espectro Radioeléctrico a Unión Agrícola Regional del Norte de Tamaulipas</w:t>
      </w:r>
      <w:r w:rsidRPr="00F16C8A">
        <w:rPr>
          <w:rFonts w:ascii="ITC Avant Garde" w:hAnsi="ITC Avant Garde"/>
          <w:color w:val="000000" w:themeColor="text1"/>
          <w:sz w:val="22"/>
          <w:szCs w:val="22"/>
          <w:lang w:val="es-ES"/>
        </w:rPr>
        <w:t>”.</w:t>
      </w:r>
    </w:p>
    <w:p w14:paraId="230F5AE9"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F460774"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59615F" w:rsidRPr="00F16C8A">
        <w:rPr>
          <w:rFonts w:ascii="ITC Avant Garde" w:hAnsi="ITC Avant Garde"/>
          <w:color w:val="000000" w:themeColor="text1"/>
          <w:sz w:val="22"/>
          <w:szCs w:val="22"/>
          <w:lang w:val="es-ES"/>
        </w:rPr>
        <w:t>Espectro Radioeléctrico</w:t>
      </w:r>
      <w:r w:rsidRPr="00F16C8A">
        <w:rPr>
          <w:rFonts w:ascii="ITC Avant Garde" w:hAnsi="ITC Avant Garde"/>
          <w:color w:val="000000" w:themeColor="text1"/>
          <w:sz w:val="22"/>
          <w:szCs w:val="22"/>
          <w:lang w:val="es-ES"/>
        </w:rPr>
        <w:t>.</w:t>
      </w:r>
    </w:p>
    <w:p w14:paraId="58BDC365" w14:textId="77777777" w:rsidR="00F16C8A" w:rsidRPr="00F16C8A" w:rsidRDefault="002A0B4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EA8DA14"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III.6.- </w:t>
      </w:r>
      <w:r w:rsidR="0059615F" w:rsidRPr="00F16C8A">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w:t>
      </w:r>
      <w:r w:rsidR="0059615F" w:rsidRPr="000F66CE">
        <w:rPr>
          <w:rFonts w:ascii="ITC Avant Garde" w:eastAsia="Calibri" w:hAnsi="ITC Avant Garde"/>
          <w:b/>
          <w:bCs/>
          <w:sz w:val="22"/>
          <w:szCs w:val="22"/>
        </w:rPr>
        <w:t>bandas</w:t>
      </w:r>
      <w:r w:rsidR="0059615F" w:rsidRPr="00F16C8A">
        <w:rPr>
          <w:rFonts w:ascii="ITC Avant Garde" w:hAnsi="ITC Avant Garde"/>
          <w:b/>
          <w:color w:val="000000" w:themeColor="text1"/>
          <w:sz w:val="22"/>
          <w:szCs w:val="22"/>
          <w:lang w:val="es-ES" w:eastAsia="en-US"/>
        </w:rPr>
        <w:t xml:space="preserve"> de frecuencias formulada por la Unidad de Espectro Radioeléctrico a Intercomunicación del Pacífico, S.A. de C.V., correspondiente a zona norte uno</w:t>
      </w:r>
      <w:r w:rsidRPr="00F16C8A">
        <w:rPr>
          <w:rFonts w:ascii="ITC Avant Garde" w:hAnsi="ITC Avant Garde"/>
          <w:b/>
          <w:color w:val="000000" w:themeColor="text1"/>
          <w:sz w:val="22"/>
          <w:szCs w:val="22"/>
          <w:lang w:val="es-ES" w:eastAsia="en-US"/>
        </w:rPr>
        <w:t>.</w:t>
      </w:r>
    </w:p>
    <w:p w14:paraId="6B7CB442"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1691A67F"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87899A0"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05A65C1D"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Secretario Técnico del Pleno dio cuenta de y levantó las votaciones en el siguiente sentido:</w:t>
      </w:r>
    </w:p>
    <w:p w14:paraId="560AE864" w14:textId="55AA69B6" w:rsidR="00EC7ECD"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59615F"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59615F" w:rsidRPr="00F16C8A">
        <w:rPr>
          <w:rFonts w:ascii="ITC Avant Garde" w:eastAsiaTheme="minorHAnsi" w:hAnsi="ITC Avant Garde" w:cstheme="minorBidi"/>
          <w:color w:val="000000" w:themeColor="text1"/>
          <w:sz w:val="22"/>
          <w:szCs w:val="22"/>
          <w:lang w:eastAsia="en-US"/>
        </w:rPr>
        <w:t>Labardini</w:t>
      </w:r>
      <w:proofErr w:type="spellEnd"/>
      <w:r w:rsidR="0059615F" w:rsidRPr="00F16C8A">
        <w:rPr>
          <w:rFonts w:ascii="ITC Avant Garde" w:eastAsiaTheme="minorHAnsi" w:hAnsi="ITC Avant Garde" w:cstheme="minorBidi"/>
          <w:color w:val="000000" w:themeColor="text1"/>
          <w:sz w:val="22"/>
          <w:szCs w:val="22"/>
          <w:lang w:eastAsia="en-US"/>
        </w:rPr>
        <w:t xml:space="preserve"> </w:t>
      </w:r>
      <w:proofErr w:type="spellStart"/>
      <w:r w:rsidR="0059615F" w:rsidRPr="00F16C8A">
        <w:rPr>
          <w:rFonts w:ascii="ITC Avant Garde" w:eastAsiaTheme="minorHAnsi" w:hAnsi="ITC Avant Garde" w:cstheme="minorBidi"/>
          <w:color w:val="000000" w:themeColor="text1"/>
          <w:sz w:val="22"/>
          <w:szCs w:val="22"/>
          <w:lang w:eastAsia="en-US"/>
        </w:rPr>
        <w:t>Inzunza</w:t>
      </w:r>
      <w:proofErr w:type="spellEnd"/>
      <w:r w:rsidR="0059615F" w:rsidRPr="00F16C8A">
        <w:rPr>
          <w:rFonts w:ascii="ITC Avant Garde" w:eastAsiaTheme="minorHAnsi" w:hAnsi="ITC Avant Garde" w:cstheme="minorBidi"/>
          <w:color w:val="000000" w:themeColor="text1"/>
          <w:sz w:val="22"/>
          <w:szCs w:val="22"/>
          <w:lang w:eastAsia="en-US"/>
        </w:rPr>
        <w:t xml:space="preserve">, María Elena </w:t>
      </w:r>
      <w:proofErr w:type="spellStart"/>
      <w:r w:rsidR="0059615F" w:rsidRPr="00F16C8A">
        <w:rPr>
          <w:rFonts w:ascii="ITC Avant Garde" w:eastAsiaTheme="minorHAnsi" w:hAnsi="ITC Avant Garde" w:cstheme="minorBidi"/>
          <w:color w:val="000000" w:themeColor="text1"/>
          <w:sz w:val="22"/>
          <w:szCs w:val="22"/>
          <w:lang w:eastAsia="en-US"/>
        </w:rPr>
        <w:t>Estavillo</w:t>
      </w:r>
      <w:proofErr w:type="spellEnd"/>
      <w:r w:rsidR="0059615F"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59615F" w:rsidRPr="00F16C8A">
        <w:rPr>
          <w:rFonts w:ascii="ITC Avant Garde" w:eastAsiaTheme="minorHAnsi" w:hAnsi="ITC Avant Garde" w:cstheme="minorBidi"/>
          <w:color w:val="000000" w:themeColor="text1"/>
          <w:sz w:val="22"/>
          <w:szCs w:val="22"/>
          <w:lang w:eastAsia="en-US"/>
        </w:rPr>
        <w:t>Fromow</w:t>
      </w:r>
      <w:proofErr w:type="spellEnd"/>
      <w:r w:rsidR="0059615F"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59615F"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w:t>
      </w:r>
    </w:p>
    <w:p w14:paraId="5D126273"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341522BD"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706BC3E5" w14:textId="77777777" w:rsidR="00F16C8A" w:rsidRPr="00F16C8A" w:rsidRDefault="0059615F"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P/IFT/050717/374</w:t>
      </w:r>
    </w:p>
    <w:p w14:paraId="52193A1C"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9615F" w:rsidRPr="00F16C8A">
        <w:rPr>
          <w:rFonts w:ascii="ITC Avant Garde" w:hAnsi="ITC Avant Garde"/>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Intercomunicación del Pacífico, S.A. de C.V., correspondiente a zona norte uno</w:t>
      </w:r>
      <w:r w:rsidRPr="00F16C8A">
        <w:rPr>
          <w:rFonts w:ascii="ITC Avant Garde" w:hAnsi="ITC Avant Garde"/>
          <w:color w:val="000000" w:themeColor="text1"/>
          <w:sz w:val="22"/>
          <w:szCs w:val="22"/>
          <w:lang w:val="es-ES"/>
        </w:rPr>
        <w:t>”.</w:t>
      </w:r>
    </w:p>
    <w:p w14:paraId="5505DAFC"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8AA6266"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59615F" w:rsidRPr="00F16C8A">
        <w:rPr>
          <w:rFonts w:ascii="ITC Avant Garde" w:hAnsi="ITC Avant Garde"/>
          <w:color w:val="000000" w:themeColor="text1"/>
          <w:sz w:val="22"/>
          <w:szCs w:val="22"/>
          <w:lang w:val="es-ES"/>
        </w:rPr>
        <w:t>Espectro Radioeléctrico</w:t>
      </w:r>
      <w:r w:rsidRPr="00F16C8A">
        <w:rPr>
          <w:rFonts w:ascii="ITC Avant Garde" w:hAnsi="ITC Avant Garde"/>
          <w:color w:val="000000" w:themeColor="text1"/>
          <w:sz w:val="22"/>
          <w:szCs w:val="22"/>
          <w:lang w:val="es-ES"/>
        </w:rPr>
        <w:t>.</w:t>
      </w:r>
    </w:p>
    <w:p w14:paraId="0452D45F"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BD0F946"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III.7.- </w:t>
      </w:r>
      <w:r w:rsidR="001F4FB0" w:rsidRPr="00F16C8A">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w:t>
      </w:r>
      <w:r w:rsidR="001F4FB0" w:rsidRPr="000F66CE">
        <w:rPr>
          <w:rFonts w:ascii="ITC Avant Garde" w:eastAsia="Calibri" w:hAnsi="ITC Avant Garde"/>
          <w:b/>
          <w:bCs/>
          <w:sz w:val="22"/>
          <w:szCs w:val="22"/>
        </w:rPr>
        <w:t>bandas</w:t>
      </w:r>
      <w:r w:rsidR="001F4FB0" w:rsidRPr="00F16C8A">
        <w:rPr>
          <w:rFonts w:ascii="ITC Avant Garde" w:hAnsi="ITC Avant Garde"/>
          <w:b/>
          <w:color w:val="000000" w:themeColor="text1"/>
          <w:sz w:val="22"/>
          <w:szCs w:val="22"/>
          <w:lang w:val="es-ES" w:eastAsia="en-US"/>
        </w:rPr>
        <w:t xml:space="preserve"> de frecuencias formulada por la Unidad de Espectro Radioeléctrico a Intercomunicación del Pacífico, S.A. de C.V., correspondiente a zona centro sur</w:t>
      </w:r>
      <w:r w:rsidRPr="00F16C8A">
        <w:rPr>
          <w:rFonts w:ascii="ITC Avant Garde" w:hAnsi="ITC Avant Garde"/>
          <w:b/>
          <w:color w:val="000000" w:themeColor="text1"/>
          <w:sz w:val="22"/>
          <w:szCs w:val="22"/>
          <w:lang w:val="es-ES" w:eastAsia="en-US"/>
        </w:rPr>
        <w:t>.</w:t>
      </w:r>
    </w:p>
    <w:p w14:paraId="5B1FF5E1"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583213E5"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2E16C6F"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7C888B49"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Secretario Técnico del Pleno dio cuenta de y levantó las votaciones en el siguiente sentido:</w:t>
      </w:r>
    </w:p>
    <w:p w14:paraId="47D985C9"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Resolución</w:t>
      </w:r>
      <w:r w:rsidRPr="00F16C8A">
        <w:rPr>
          <w:rFonts w:ascii="ITC Avant Garde" w:eastAsiaTheme="minorHAnsi" w:hAnsi="ITC Avant Garde" w:cstheme="minorBidi"/>
          <w:color w:val="000000" w:themeColor="text1"/>
          <w:sz w:val="22"/>
          <w:szCs w:val="22"/>
          <w:lang w:eastAsia="en-US"/>
        </w:rPr>
        <w:t xml:space="preserve"> </w:t>
      </w:r>
      <w:r w:rsidR="001F4FB0"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F4FB0" w:rsidRPr="00F16C8A">
        <w:rPr>
          <w:rFonts w:ascii="ITC Avant Garde" w:eastAsiaTheme="minorHAnsi" w:hAnsi="ITC Avant Garde" w:cstheme="minorBidi"/>
          <w:color w:val="000000" w:themeColor="text1"/>
          <w:sz w:val="22"/>
          <w:szCs w:val="22"/>
          <w:lang w:eastAsia="en-US"/>
        </w:rPr>
        <w:t>Labardini</w:t>
      </w:r>
      <w:proofErr w:type="spellEnd"/>
      <w:r w:rsidR="001F4FB0" w:rsidRPr="00F16C8A">
        <w:rPr>
          <w:rFonts w:ascii="ITC Avant Garde" w:eastAsiaTheme="minorHAnsi" w:hAnsi="ITC Avant Garde" w:cstheme="minorBidi"/>
          <w:color w:val="000000" w:themeColor="text1"/>
          <w:sz w:val="22"/>
          <w:szCs w:val="22"/>
          <w:lang w:eastAsia="en-US"/>
        </w:rPr>
        <w:t xml:space="preserve"> </w:t>
      </w:r>
      <w:proofErr w:type="spellStart"/>
      <w:r w:rsidR="001F4FB0" w:rsidRPr="00F16C8A">
        <w:rPr>
          <w:rFonts w:ascii="ITC Avant Garde" w:eastAsiaTheme="minorHAnsi" w:hAnsi="ITC Avant Garde" w:cstheme="minorBidi"/>
          <w:color w:val="000000" w:themeColor="text1"/>
          <w:sz w:val="22"/>
          <w:szCs w:val="22"/>
          <w:lang w:eastAsia="en-US"/>
        </w:rPr>
        <w:t>Inzunza</w:t>
      </w:r>
      <w:proofErr w:type="spellEnd"/>
      <w:r w:rsidR="001F4FB0" w:rsidRPr="00F16C8A">
        <w:rPr>
          <w:rFonts w:ascii="ITC Avant Garde" w:eastAsiaTheme="minorHAnsi" w:hAnsi="ITC Avant Garde" w:cstheme="minorBidi"/>
          <w:color w:val="000000" w:themeColor="text1"/>
          <w:sz w:val="22"/>
          <w:szCs w:val="22"/>
          <w:lang w:eastAsia="en-US"/>
        </w:rPr>
        <w:t xml:space="preserve">, María Elena </w:t>
      </w:r>
      <w:proofErr w:type="spellStart"/>
      <w:r w:rsidR="001F4FB0" w:rsidRPr="00F16C8A">
        <w:rPr>
          <w:rFonts w:ascii="ITC Avant Garde" w:eastAsiaTheme="minorHAnsi" w:hAnsi="ITC Avant Garde" w:cstheme="minorBidi"/>
          <w:color w:val="000000" w:themeColor="text1"/>
          <w:sz w:val="22"/>
          <w:szCs w:val="22"/>
          <w:lang w:eastAsia="en-US"/>
        </w:rPr>
        <w:t>Estavillo</w:t>
      </w:r>
      <w:proofErr w:type="spellEnd"/>
      <w:r w:rsidR="001F4FB0"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1F4FB0" w:rsidRPr="00F16C8A">
        <w:rPr>
          <w:rFonts w:ascii="ITC Avant Garde" w:eastAsiaTheme="minorHAnsi" w:hAnsi="ITC Avant Garde" w:cstheme="minorBidi"/>
          <w:color w:val="000000" w:themeColor="text1"/>
          <w:sz w:val="22"/>
          <w:szCs w:val="22"/>
          <w:lang w:eastAsia="en-US"/>
        </w:rPr>
        <w:t>Fromow</w:t>
      </w:r>
      <w:proofErr w:type="spellEnd"/>
      <w:r w:rsidR="001F4FB0"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F4FB0"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w:t>
      </w:r>
    </w:p>
    <w:p w14:paraId="05E65737"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5AEC7754" w14:textId="50C73919"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7D5C729F" w14:textId="77777777" w:rsidR="00F16C8A" w:rsidRPr="00F16C8A" w:rsidRDefault="001F4FB0"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P/IFT/050717/375</w:t>
      </w:r>
    </w:p>
    <w:p w14:paraId="27B2E05D"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1F4FB0" w:rsidRPr="00F16C8A">
        <w:rPr>
          <w:rFonts w:ascii="ITC Avant Garde" w:hAnsi="ITC Avant Garde"/>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Intercomunicación del Pacífico, S.A. de C.V., correspondiente a zona centro sur</w:t>
      </w:r>
      <w:r w:rsidRPr="00F16C8A">
        <w:rPr>
          <w:rFonts w:ascii="ITC Avant Garde" w:hAnsi="ITC Avant Garde"/>
          <w:color w:val="000000" w:themeColor="text1"/>
          <w:sz w:val="22"/>
          <w:szCs w:val="22"/>
          <w:lang w:val="es-ES"/>
        </w:rPr>
        <w:t>”.</w:t>
      </w:r>
    </w:p>
    <w:p w14:paraId="4496BE31"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59F148E"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w:t>
      </w:r>
      <w:r w:rsidR="001F4FB0" w:rsidRPr="00F16C8A">
        <w:rPr>
          <w:rFonts w:ascii="ITC Avant Garde" w:hAnsi="ITC Avant Garde"/>
          <w:color w:val="000000" w:themeColor="text1"/>
          <w:sz w:val="22"/>
          <w:szCs w:val="22"/>
          <w:lang w:val="es-ES"/>
        </w:rPr>
        <w:t>Espectro Radioeléctrico</w:t>
      </w:r>
      <w:r w:rsidRPr="00F16C8A">
        <w:rPr>
          <w:rFonts w:ascii="ITC Avant Garde" w:hAnsi="ITC Avant Garde"/>
          <w:color w:val="000000" w:themeColor="text1"/>
          <w:sz w:val="22"/>
          <w:szCs w:val="22"/>
          <w:lang w:val="es-ES"/>
        </w:rPr>
        <w:t>.</w:t>
      </w:r>
    </w:p>
    <w:p w14:paraId="1E3C41F9"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15BDF86"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III.8.- </w:t>
      </w:r>
      <w:r w:rsidR="001F4FB0" w:rsidRPr="00F16C8A">
        <w:rPr>
          <w:rFonts w:ascii="ITC Avant Garde" w:hAnsi="ITC Avant Garde"/>
          <w:b/>
          <w:color w:val="000000" w:themeColor="text1"/>
          <w:sz w:val="22"/>
          <w:szCs w:val="22"/>
          <w:lang w:val="es-ES" w:eastAsia="en-US"/>
        </w:rPr>
        <w:t xml:space="preserve">Resolución mediante la cual el Pleno del Instituto Federal de Telecomunicaciones aprueba la propuesta de cambio de </w:t>
      </w:r>
      <w:r w:rsidR="001F4FB0" w:rsidRPr="000F66CE">
        <w:rPr>
          <w:rFonts w:ascii="ITC Avant Garde" w:eastAsia="Calibri" w:hAnsi="ITC Avant Garde"/>
          <w:b/>
          <w:bCs/>
          <w:sz w:val="22"/>
          <w:szCs w:val="22"/>
        </w:rPr>
        <w:t>bandas</w:t>
      </w:r>
      <w:r w:rsidR="001F4FB0" w:rsidRPr="00F16C8A">
        <w:rPr>
          <w:rFonts w:ascii="ITC Avant Garde" w:hAnsi="ITC Avant Garde"/>
          <w:b/>
          <w:color w:val="000000" w:themeColor="text1"/>
          <w:sz w:val="22"/>
          <w:szCs w:val="22"/>
          <w:lang w:val="es-ES" w:eastAsia="en-US"/>
        </w:rPr>
        <w:t xml:space="preserve"> de frecuencias formulada por la Unidad de Espectro Radioeléctrico a Intercomunicación del Pacífico, S.A. de C.V., correspondiente a zona norte dos</w:t>
      </w:r>
      <w:r w:rsidRPr="00F16C8A">
        <w:rPr>
          <w:rFonts w:ascii="ITC Avant Garde" w:hAnsi="ITC Avant Garde"/>
          <w:b/>
          <w:color w:val="000000" w:themeColor="text1"/>
          <w:sz w:val="22"/>
          <w:szCs w:val="22"/>
          <w:lang w:val="es-ES" w:eastAsia="en-US"/>
        </w:rPr>
        <w:t>.</w:t>
      </w:r>
    </w:p>
    <w:p w14:paraId="3C6A4CEF"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4FE1791D"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4E6AB3D"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668E3075"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Secretario Técnico del Pleno dio cuenta </w:t>
      </w:r>
      <w:r w:rsidR="001F4FB0" w:rsidRPr="00F16C8A">
        <w:rPr>
          <w:rFonts w:ascii="ITC Avant Garde" w:hAnsi="ITC Avant Garde"/>
          <w:color w:val="000000" w:themeColor="text1"/>
          <w:sz w:val="22"/>
          <w:szCs w:val="22"/>
          <w:lang w:val="es-ES"/>
        </w:rPr>
        <w:t xml:space="preserve">de y levantó las votaciones </w:t>
      </w:r>
      <w:r w:rsidRPr="00F16C8A">
        <w:rPr>
          <w:rFonts w:ascii="ITC Avant Garde" w:hAnsi="ITC Avant Garde"/>
          <w:color w:val="000000" w:themeColor="text1"/>
          <w:sz w:val="22"/>
          <w:szCs w:val="22"/>
          <w:lang w:val="es-ES"/>
        </w:rPr>
        <w:t>en el siguiente sentido:</w:t>
      </w:r>
    </w:p>
    <w:p w14:paraId="4A1EC4F9"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1F4FB0"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1F4FB0" w:rsidRPr="00F16C8A">
        <w:rPr>
          <w:rFonts w:ascii="ITC Avant Garde" w:eastAsiaTheme="minorHAnsi" w:hAnsi="ITC Avant Garde" w:cstheme="minorBidi"/>
          <w:color w:val="000000" w:themeColor="text1"/>
          <w:sz w:val="22"/>
          <w:szCs w:val="22"/>
          <w:lang w:eastAsia="en-US"/>
        </w:rPr>
        <w:t>Labardini</w:t>
      </w:r>
      <w:proofErr w:type="spellEnd"/>
      <w:r w:rsidR="001F4FB0" w:rsidRPr="00F16C8A">
        <w:rPr>
          <w:rFonts w:ascii="ITC Avant Garde" w:eastAsiaTheme="minorHAnsi" w:hAnsi="ITC Avant Garde" w:cstheme="minorBidi"/>
          <w:color w:val="000000" w:themeColor="text1"/>
          <w:sz w:val="22"/>
          <w:szCs w:val="22"/>
          <w:lang w:eastAsia="en-US"/>
        </w:rPr>
        <w:t xml:space="preserve"> </w:t>
      </w:r>
      <w:proofErr w:type="spellStart"/>
      <w:r w:rsidR="001F4FB0" w:rsidRPr="00F16C8A">
        <w:rPr>
          <w:rFonts w:ascii="ITC Avant Garde" w:eastAsiaTheme="minorHAnsi" w:hAnsi="ITC Avant Garde" w:cstheme="minorBidi"/>
          <w:color w:val="000000" w:themeColor="text1"/>
          <w:sz w:val="22"/>
          <w:szCs w:val="22"/>
          <w:lang w:eastAsia="en-US"/>
        </w:rPr>
        <w:t>Inzunza</w:t>
      </w:r>
      <w:proofErr w:type="spellEnd"/>
      <w:r w:rsidR="001F4FB0" w:rsidRPr="00F16C8A">
        <w:rPr>
          <w:rFonts w:ascii="ITC Avant Garde" w:eastAsiaTheme="minorHAnsi" w:hAnsi="ITC Avant Garde" w:cstheme="minorBidi"/>
          <w:color w:val="000000" w:themeColor="text1"/>
          <w:sz w:val="22"/>
          <w:szCs w:val="22"/>
          <w:lang w:eastAsia="en-US"/>
        </w:rPr>
        <w:t xml:space="preserve">, María </w:t>
      </w:r>
      <w:r w:rsidR="001F4FB0" w:rsidRPr="00F16C8A">
        <w:rPr>
          <w:rFonts w:ascii="ITC Avant Garde" w:eastAsiaTheme="minorHAnsi" w:hAnsi="ITC Avant Garde" w:cstheme="minorBidi"/>
          <w:color w:val="000000" w:themeColor="text1"/>
          <w:sz w:val="22"/>
          <w:szCs w:val="22"/>
          <w:lang w:eastAsia="en-US"/>
        </w:rPr>
        <w:lastRenderedPageBreak/>
        <w:t xml:space="preserve">Elena </w:t>
      </w:r>
      <w:proofErr w:type="spellStart"/>
      <w:r w:rsidR="001F4FB0" w:rsidRPr="00F16C8A">
        <w:rPr>
          <w:rFonts w:ascii="ITC Avant Garde" w:eastAsiaTheme="minorHAnsi" w:hAnsi="ITC Avant Garde" w:cstheme="minorBidi"/>
          <w:color w:val="000000" w:themeColor="text1"/>
          <w:sz w:val="22"/>
          <w:szCs w:val="22"/>
          <w:lang w:eastAsia="en-US"/>
        </w:rPr>
        <w:t>Estavillo</w:t>
      </w:r>
      <w:proofErr w:type="spellEnd"/>
      <w:r w:rsidR="001F4FB0"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1F4FB0" w:rsidRPr="00F16C8A">
        <w:rPr>
          <w:rFonts w:ascii="ITC Avant Garde" w:eastAsiaTheme="minorHAnsi" w:hAnsi="ITC Avant Garde" w:cstheme="minorBidi"/>
          <w:color w:val="000000" w:themeColor="text1"/>
          <w:sz w:val="22"/>
          <w:szCs w:val="22"/>
          <w:lang w:eastAsia="en-US"/>
        </w:rPr>
        <w:t>Fromow</w:t>
      </w:r>
      <w:proofErr w:type="spellEnd"/>
      <w:r w:rsidR="001F4FB0"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1F4FB0" w:rsidRPr="00F16C8A">
        <w:rPr>
          <w:rFonts w:ascii="ITC Avant Garde" w:eastAsiaTheme="minorHAnsi" w:hAnsi="ITC Avant Garde" w:cstheme="minorBidi"/>
          <w:color w:val="000000" w:themeColor="text1"/>
          <w:sz w:val="22"/>
          <w:szCs w:val="22"/>
          <w:lang w:eastAsia="en-US"/>
        </w:rPr>
        <w:t>Rovalo</w:t>
      </w:r>
      <w:proofErr w:type="spellEnd"/>
      <w:r w:rsidR="00E37B9A" w:rsidRPr="00F16C8A">
        <w:rPr>
          <w:rFonts w:ascii="ITC Avant Garde" w:eastAsiaTheme="minorHAnsi" w:hAnsi="ITC Avant Garde" w:cstheme="minorBidi"/>
          <w:color w:val="000000" w:themeColor="text1"/>
          <w:sz w:val="22"/>
          <w:szCs w:val="22"/>
          <w:lang w:eastAsia="en-US"/>
        </w:rPr>
        <w:t>.</w:t>
      </w:r>
    </w:p>
    <w:p w14:paraId="12ABA3D2"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0624C5B5"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0A590DCE" w14:textId="5DB865C3" w:rsidR="00EC7ECD" w:rsidRPr="00F16C8A" w:rsidRDefault="001F4FB0"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P/IFT/050717/376</w:t>
      </w:r>
    </w:p>
    <w:p w14:paraId="5368D18A"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1F4FB0" w:rsidRPr="00F16C8A">
        <w:rPr>
          <w:rFonts w:ascii="ITC Avant Garde" w:hAnsi="ITC Avant Garde"/>
          <w:color w:val="000000" w:themeColor="text1"/>
          <w:sz w:val="22"/>
          <w:szCs w:val="22"/>
          <w:lang w:val="es-ES" w:eastAsia="en-US"/>
        </w:rPr>
        <w:t>Resolución mediante la cual el Pleno del Instituto Federal de Telecomunicaciones aprueba la propuesta de cambio de bandas de frecuencias formulada por la Unidad de Espectro Radioeléctrico a Intercomunicación del Pacífico, S.A. de C.V., correspondiente a zona norte dos</w:t>
      </w:r>
      <w:r w:rsidRPr="00F16C8A">
        <w:rPr>
          <w:rFonts w:ascii="ITC Avant Garde" w:hAnsi="ITC Avant Garde"/>
          <w:color w:val="000000" w:themeColor="text1"/>
          <w:sz w:val="22"/>
          <w:szCs w:val="22"/>
          <w:lang w:val="es-ES"/>
        </w:rPr>
        <w:t>”.</w:t>
      </w:r>
    </w:p>
    <w:p w14:paraId="3EC9C8B7"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1038826"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Espectro Radioeléctrico.</w:t>
      </w:r>
    </w:p>
    <w:p w14:paraId="022781E1"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7A430A12"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III.9.- </w:t>
      </w:r>
      <w:r w:rsidR="00FB27D0" w:rsidRPr="00F16C8A">
        <w:rPr>
          <w:rFonts w:ascii="ITC Avant Garde" w:hAnsi="ITC Avant Garde"/>
          <w:b/>
          <w:color w:val="000000" w:themeColor="text1"/>
          <w:sz w:val="22"/>
          <w:szCs w:val="22"/>
          <w:lang w:val="es-ES" w:eastAsia="en-US"/>
        </w:rPr>
        <w:t>Resolución mediante la cual el Pleno del Instituto Federal de Telecomunicaciones autoriza a Metro Net, S.A.P.I. de C.V., la transición de un título de concesión para instalar, operar y explotar una red pública de telecomunicaciones, al régimen de concesión única para uso comercial</w:t>
      </w:r>
      <w:r w:rsidRPr="00F16C8A">
        <w:rPr>
          <w:rFonts w:ascii="ITC Avant Garde" w:hAnsi="ITC Avant Garde"/>
          <w:b/>
          <w:color w:val="000000" w:themeColor="text1"/>
          <w:sz w:val="22"/>
          <w:szCs w:val="22"/>
          <w:lang w:val="es-ES" w:eastAsia="en-US"/>
        </w:rPr>
        <w:t>.</w:t>
      </w:r>
    </w:p>
    <w:p w14:paraId="3913FA56"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5CDE1D1C" w14:textId="77777777" w:rsidR="00F16C8A" w:rsidRPr="00F16C8A" w:rsidRDefault="001277C5"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0263B2"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3D237FE8" w14:textId="77777777" w:rsidR="00F16C8A" w:rsidRPr="00F16C8A" w:rsidRDefault="00087471"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La Prosecretaria Técnica</w:t>
      </w:r>
      <w:r w:rsidR="00EC7ECD" w:rsidRPr="00F16C8A">
        <w:rPr>
          <w:rFonts w:ascii="ITC Avant Garde" w:hAnsi="ITC Avant Garde"/>
          <w:color w:val="000000" w:themeColor="text1"/>
          <w:sz w:val="22"/>
          <w:szCs w:val="22"/>
          <w:lang w:val="es-ES"/>
        </w:rPr>
        <w:t xml:space="preserve"> del Pleno dio cuenta de y levantó las votaciones nominales en el siguiente sentido:</w:t>
      </w:r>
    </w:p>
    <w:p w14:paraId="005D1781"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w:t>
      </w:r>
      <w:r w:rsidR="00FB27D0" w:rsidRPr="00F16C8A">
        <w:rPr>
          <w:rFonts w:ascii="ITC Avant Garde" w:hAnsi="ITC Avant Garde"/>
          <w:color w:val="000000" w:themeColor="text1"/>
          <w:sz w:val="22"/>
          <w:szCs w:val="22"/>
          <w:lang w:val="es-ES"/>
        </w:rPr>
        <w:t xml:space="preserve">no </w:t>
      </w:r>
      <w:r w:rsidRPr="00F16C8A">
        <w:rPr>
          <w:rFonts w:ascii="ITC Avant Garde" w:hAnsi="ITC Avant Garde"/>
          <w:color w:val="000000" w:themeColor="text1"/>
          <w:sz w:val="22"/>
          <w:szCs w:val="22"/>
          <w:lang w:val="es-ES"/>
        </w:rPr>
        <w:t xml:space="preserve">aprobó la </w:t>
      </w:r>
      <w:r w:rsidRPr="00F16C8A">
        <w:rPr>
          <w:rFonts w:ascii="ITC Avant Garde" w:eastAsiaTheme="minorHAnsi" w:hAnsi="ITC Avant Garde" w:cstheme="minorBidi"/>
          <w:color w:val="000000" w:themeColor="text1"/>
          <w:sz w:val="22"/>
          <w:szCs w:val="22"/>
        </w:rPr>
        <w:t xml:space="preserve">Resolución </w:t>
      </w:r>
      <w:r w:rsidR="00FB27D0" w:rsidRPr="00F16C8A">
        <w:rPr>
          <w:rFonts w:ascii="ITC Avant Garde" w:eastAsiaTheme="minorHAnsi" w:hAnsi="ITC Avant Garde" w:cstheme="minorBidi"/>
          <w:color w:val="000000" w:themeColor="text1"/>
          <w:sz w:val="22"/>
          <w:szCs w:val="22"/>
          <w:lang w:eastAsia="en-US"/>
        </w:rPr>
        <w:t xml:space="preserve">por mayoría de votos en contra de los Comisionados Adriana Sofía </w:t>
      </w:r>
      <w:proofErr w:type="spellStart"/>
      <w:r w:rsidR="00FB27D0" w:rsidRPr="00F16C8A">
        <w:rPr>
          <w:rFonts w:ascii="ITC Avant Garde" w:eastAsiaTheme="minorHAnsi" w:hAnsi="ITC Avant Garde" w:cstheme="minorBidi"/>
          <w:color w:val="000000" w:themeColor="text1"/>
          <w:sz w:val="22"/>
          <w:szCs w:val="22"/>
          <w:lang w:eastAsia="en-US"/>
        </w:rPr>
        <w:t>Labardini</w:t>
      </w:r>
      <w:proofErr w:type="spellEnd"/>
      <w:r w:rsidR="00FB27D0" w:rsidRPr="00F16C8A">
        <w:rPr>
          <w:rFonts w:ascii="ITC Avant Garde" w:eastAsiaTheme="minorHAnsi" w:hAnsi="ITC Avant Garde" w:cstheme="minorBidi"/>
          <w:color w:val="000000" w:themeColor="text1"/>
          <w:sz w:val="22"/>
          <w:szCs w:val="22"/>
          <w:lang w:eastAsia="en-US"/>
        </w:rPr>
        <w:t xml:space="preserve"> </w:t>
      </w:r>
      <w:proofErr w:type="spellStart"/>
      <w:r w:rsidR="00FB27D0" w:rsidRPr="00F16C8A">
        <w:rPr>
          <w:rFonts w:ascii="ITC Avant Garde" w:eastAsiaTheme="minorHAnsi" w:hAnsi="ITC Avant Garde" w:cstheme="minorBidi"/>
          <w:color w:val="000000" w:themeColor="text1"/>
          <w:sz w:val="22"/>
          <w:szCs w:val="22"/>
          <w:lang w:eastAsia="en-US"/>
        </w:rPr>
        <w:t>Inzunza</w:t>
      </w:r>
      <w:proofErr w:type="spellEnd"/>
      <w:r w:rsidR="00FB27D0" w:rsidRPr="00F16C8A">
        <w:rPr>
          <w:rFonts w:ascii="ITC Avant Garde" w:eastAsiaTheme="minorHAnsi" w:hAnsi="ITC Avant Garde" w:cstheme="minorBidi"/>
          <w:color w:val="000000" w:themeColor="text1"/>
          <w:sz w:val="22"/>
          <w:szCs w:val="22"/>
          <w:lang w:eastAsia="en-US"/>
        </w:rPr>
        <w:t>,</w:t>
      </w:r>
      <w:r w:rsidR="00087471" w:rsidRPr="00F16C8A">
        <w:rPr>
          <w:rFonts w:ascii="ITC Avant Garde" w:eastAsiaTheme="minorHAnsi" w:hAnsi="ITC Avant Garde" w:cstheme="minorBidi"/>
          <w:color w:val="000000" w:themeColor="text1"/>
          <w:sz w:val="22"/>
          <w:szCs w:val="22"/>
          <w:lang w:eastAsia="en-US"/>
        </w:rPr>
        <w:t xml:space="preserve"> </w:t>
      </w:r>
      <w:r w:rsidR="00087471" w:rsidRPr="00F16C8A">
        <w:rPr>
          <w:rFonts w:ascii="ITC Avant Garde" w:eastAsia="Calibri" w:hAnsi="ITC Avant Garde" w:cs="Arial"/>
          <w:color w:val="000000" w:themeColor="text1"/>
          <w:sz w:val="22"/>
          <w:szCs w:val="22"/>
        </w:rPr>
        <w:t>por considerar que teniendo como clientes consumidores, personas morales, debiese tener un contrato de adhesión registrado;</w:t>
      </w:r>
      <w:r w:rsidR="00FB27D0" w:rsidRPr="00F16C8A">
        <w:rPr>
          <w:rFonts w:ascii="ITC Avant Garde" w:eastAsiaTheme="minorHAnsi" w:hAnsi="ITC Avant Garde" w:cstheme="minorBidi"/>
          <w:color w:val="000000" w:themeColor="text1"/>
          <w:sz w:val="22"/>
          <w:szCs w:val="22"/>
          <w:lang w:eastAsia="en-US"/>
        </w:rPr>
        <w:t xml:space="preserve"> Adolfo Cuevas Teja,</w:t>
      </w:r>
      <w:r w:rsidR="00AA010E" w:rsidRPr="00F16C8A">
        <w:rPr>
          <w:rFonts w:ascii="ITC Avant Garde" w:eastAsiaTheme="minorHAnsi" w:hAnsi="ITC Avant Garde" w:cstheme="minorBidi"/>
          <w:color w:val="000000" w:themeColor="text1"/>
          <w:sz w:val="22"/>
          <w:szCs w:val="22"/>
          <w:lang w:eastAsia="en-US"/>
        </w:rPr>
        <w:t xml:space="preserve"> por considerar que el proyecto no acredita el cumplimiento, dada la presunción de incumplimiento detectado;</w:t>
      </w:r>
      <w:r w:rsidR="00FB27D0" w:rsidRPr="00F16C8A">
        <w:rPr>
          <w:rFonts w:ascii="ITC Avant Garde" w:eastAsiaTheme="minorHAnsi" w:hAnsi="ITC Avant Garde" w:cstheme="minorBidi"/>
          <w:color w:val="000000" w:themeColor="text1"/>
          <w:sz w:val="22"/>
          <w:szCs w:val="22"/>
          <w:lang w:eastAsia="en-US"/>
        </w:rPr>
        <w:t xml:space="preserve"> Javier Juárez Mojica</w:t>
      </w:r>
      <w:r w:rsidR="00F611B6" w:rsidRPr="00F16C8A">
        <w:rPr>
          <w:rFonts w:ascii="ITC Avant Garde" w:eastAsiaTheme="minorHAnsi" w:hAnsi="ITC Avant Garde" w:cstheme="minorBidi"/>
          <w:color w:val="000000" w:themeColor="text1"/>
          <w:sz w:val="22"/>
          <w:szCs w:val="22"/>
          <w:lang w:eastAsia="en-US"/>
        </w:rPr>
        <w:t xml:space="preserve">, por considerar que el concesionario no acreditó el cumplimiento de la obligación </w:t>
      </w:r>
      <w:r w:rsidR="00FB27D0" w:rsidRPr="00F16C8A">
        <w:rPr>
          <w:rFonts w:ascii="ITC Avant Garde" w:eastAsiaTheme="minorHAnsi" w:hAnsi="ITC Avant Garde" w:cstheme="minorBidi"/>
          <w:color w:val="000000" w:themeColor="text1"/>
          <w:sz w:val="22"/>
          <w:szCs w:val="22"/>
          <w:lang w:eastAsia="en-US"/>
        </w:rPr>
        <w:t>y</w:t>
      </w:r>
      <w:r w:rsidR="00F611B6" w:rsidRPr="00F16C8A">
        <w:rPr>
          <w:rFonts w:ascii="ITC Avant Garde" w:eastAsiaTheme="minorHAnsi" w:hAnsi="ITC Avant Garde" w:cstheme="minorBidi"/>
          <w:color w:val="000000" w:themeColor="text1"/>
          <w:sz w:val="22"/>
          <w:szCs w:val="22"/>
          <w:lang w:eastAsia="en-US"/>
        </w:rPr>
        <w:t>,</w:t>
      </w:r>
      <w:r w:rsidR="00FB27D0" w:rsidRPr="00F16C8A">
        <w:rPr>
          <w:rFonts w:ascii="ITC Avant Garde" w:eastAsiaTheme="minorHAnsi" w:hAnsi="ITC Avant Garde" w:cstheme="minorBidi"/>
          <w:color w:val="000000" w:themeColor="text1"/>
          <w:sz w:val="22"/>
          <w:szCs w:val="22"/>
          <w:lang w:eastAsia="en-US"/>
        </w:rPr>
        <w:t xml:space="preserve"> Arturo Robles </w:t>
      </w:r>
      <w:proofErr w:type="spellStart"/>
      <w:r w:rsidR="00FB27D0" w:rsidRPr="00F16C8A">
        <w:rPr>
          <w:rFonts w:ascii="ITC Avant Garde" w:eastAsiaTheme="minorHAnsi" w:hAnsi="ITC Avant Garde" w:cstheme="minorBidi"/>
          <w:color w:val="000000" w:themeColor="text1"/>
          <w:sz w:val="22"/>
          <w:szCs w:val="22"/>
          <w:lang w:eastAsia="en-US"/>
        </w:rPr>
        <w:t>Rovalo</w:t>
      </w:r>
      <w:proofErr w:type="spellEnd"/>
      <w:r w:rsidR="00AA010E" w:rsidRPr="00F16C8A">
        <w:rPr>
          <w:rFonts w:ascii="ITC Avant Garde" w:eastAsiaTheme="minorHAnsi" w:hAnsi="ITC Avant Garde" w:cstheme="minorBidi"/>
          <w:color w:val="000000" w:themeColor="text1"/>
          <w:sz w:val="22"/>
          <w:szCs w:val="22"/>
          <w:lang w:eastAsia="en-US"/>
        </w:rPr>
        <w:t>, por considerar que no se demuestra el cumplimiento de la obligación</w:t>
      </w:r>
      <w:r w:rsidR="00FB27D0" w:rsidRPr="00F16C8A">
        <w:rPr>
          <w:rFonts w:ascii="ITC Avant Garde" w:eastAsiaTheme="minorHAnsi" w:hAnsi="ITC Avant Garde" w:cstheme="minorBidi"/>
          <w:color w:val="000000" w:themeColor="text1"/>
          <w:sz w:val="22"/>
          <w:szCs w:val="22"/>
          <w:lang w:eastAsia="en-US"/>
        </w:rPr>
        <w:t xml:space="preserve">; y con los votos a favor del proyecto de los Comisionados Gabriel Oswaldo Contreras Saldívar, Mario Germán </w:t>
      </w:r>
      <w:proofErr w:type="spellStart"/>
      <w:r w:rsidR="00FB27D0" w:rsidRPr="00F16C8A">
        <w:rPr>
          <w:rFonts w:ascii="ITC Avant Garde" w:eastAsiaTheme="minorHAnsi" w:hAnsi="ITC Avant Garde" w:cstheme="minorBidi"/>
          <w:color w:val="000000" w:themeColor="text1"/>
          <w:sz w:val="22"/>
          <w:szCs w:val="22"/>
          <w:lang w:eastAsia="en-US"/>
        </w:rPr>
        <w:t>Fromow</w:t>
      </w:r>
      <w:proofErr w:type="spellEnd"/>
      <w:r w:rsidR="00FB27D0" w:rsidRPr="00F16C8A">
        <w:rPr>
          <w:rFonts w:ascii="ITC Avant Garde" w:eastAsiaTheme="minorHAnsi" w:hAnsi="ITC Avant Garde" w:cstheme="minorBidi"/>
          <w:color w:val="000000" w:themeColor="text1"/>
          <w:sz w:val="22"/>
          <w:szCs w:val="22"/>
          <w:lang w:eastAsia="en-US"/>
        </w:rPr>
        <w:t xml:space="preserve"> Rangel y María Elena </w:t>
      </w:r>
      <w:proofErr w:type="spellStart"/>
      <w:r w:rsidR="00FB27D0" w:rsidRPr="00F16C8A">
        <w:rPr>
          <w:rFonts w:ascii="ITC Avant Garde" w:eastAsiaTheme="minorHAnsi" w:hAnsi="ITC Avant Garde" w:cstheme="minorBidi"/>
          <w:color w:val="000000" w:themeColor="text1"/>
          <w:sz w:val="22"/>
          <w:szCs w:val="22"/>
          <w:lang w:eastAsia="en-US"/>
        </w:rPr>
        <w:t>Estavillo</w:t>
      </w:r>
      <w:proofErr w:type="spellEnd"/>
      <w:r w:rsidR="00FB27D0" w:rsidRPr="00F16C8A">
        <w:rPr>
          <w:rFonts w:ascii="ITC Avant Garde" w:eastAsiaTheme="minorHAnsi" w:hAnsi="ITC Avant Garde" w:cstheme="minorBidi"/>
          <w:color w:val="000000" w:themeColor="text1"/>
          <w:sz w:val="22"/>
          <w:szCs w:val="22"/>
          <w:lang w:eastAsia="en-US"/>
        </w:rPr>
        <w:t xml:space="preserve"> Flores</w:t>
      </w:r>
      <w:r w:rsidR="00087471" w:rsidRPr="00F16C8A">
        <w:rPr>
          <w:rFonts w:ascii="ITC Avant Garde" w:eastAsiaTheme="minorHAnsi" w:hAnsi="ITC Avant Garde" w:cstheme="minorBidi"/>
          <w:color w:val="000000" w:themeColor="text1"/>
          <w:sz w:val="22"/>
          <w:szCs w:val="22"/>
          <w:lang w:eastAsia="en-US"/>
        </w:rPr>
        <w:t xml:space="preserve">, quien manifestó </w:t>
      </w:r>
      <w:r w:rsidR="00F611B6" w:rsidRPr="00F16C8A">
        <w:rPr>
          <w:rFonts w:ascii="ITC Avant Garde" w:eastAsiaTheme="minorHAnsi" w:hAnsi="ITC Avant Garde" w:cstheme="minorBidi"/>
          <w:color w:val="000000" w:themeColor="text1"/>
          <w:sz w:val="22"/>
          <w:szCs w:val="22"/>
          <w:lang w:eastAsia="en-US"/>
        </w:rPr>
        <w:t xml:space="preserve">voto </w:t>
      </w:r>
      <w:r w:rsidR="00087471" w:rsidRPr="00F16C8A">
        <w:rPr>
          <w:rFonts w:ascii="ITC Avant Garde" w:eastAsiaTheme="minorHAnsi" w:hAnsi="ITC Avant Garde" w:cstheme="minorBidi"/>
          <w:color w:val="000000" w:themeColor="text1"/>
          <w:sz w:val="22"/>
          <w:szCs w:val="22"/>
          <w:lang w:eastAsia="en-US"/>
        </w:rPr>
        <w:t>concurrente</w:t>
      </w:r>
      <w:r w:rsidR="00087471" w:rsidRPr="00F16C8A">
        <w:rPr>
          <w:rFonts w:ascii="ITC Avant Garde" w:eastAsia="Calibri" w:hAnsi="ITC Avant Garde"/>
          <w:color w:val="000000" w:themeColor="text1"/>
          <w:sz w:val="22"/>
          <w:szCs w:val="22"/>
        </w:rPr>
        <w:t xml:space="preserve"> por apartarse de la argumentación relativa a los contratos de adhesión</w:t>
      </w:r>
      <w:r w:rsidR="00087471" w:rsidRPr="00F16C8A">
        <w:rPr>
          <w:rFonts w:ascii="ITC Avant Garde" w:eastAsiaTheme="minorHAnsi" w:hAnsi="ITC Avant Garde" w:cstheme="minorBidi"/>
          <w:color w:val="000000" w:themeColor="text1"/>
          <w:sz w:val="22"/>
          <w:szCs w:val="22"/>
          <w:lang w:eastAsia="en-US"/>
        </w:rPr>
        <w:t>.</w:t>
      </w:r>
    </w:p>
    <w:p w14:paraId="604A1172"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Por lo anterior, el Pleno del Instituto Federal de Telecomunicaciones emitió el siguiente:</w:t>
      </w:r>
    </w:p>
    <w:p w14:paraId="5F96D2A7"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2CC28173" w14:textId="77777777" w:rsidR="00F16C8A" w:rsidRPr="00F16C8A" w:rsidRDefault="00CD68DD"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P/IFT/050717/377</w:t>
      </w:r>
    </w:p>
    <w:p w14:paraId="6816353A"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w:t>
      </w:r>
      <w:r w:rsidR="00087471" w:rsidRPr="00F16C8A">
        <w:rPr>
          <w:rFonts w:ascii="ITC Avant Garde" w:hAnsi="ITC Avant Garde"/>
          <w:color w:val="000000" w:themeColor="text1"/>
          <w:sz w:val="22"/>
          <w:szCs w:val="22"/>
          <w:lang w:val="es-ES"/>
        </w:rPr>
        <w:t>No s</w:t>
      </w:r>
      <w:r w:rsidRPr="00F16C8A">
        <w:rPr>
          <w:rFonts w:ascii="ITC Avant Garde" w:hAnsi="ITC Avant Garde"/>
          <w:color w:val="000000" w:themeColor="text1"/>
          <w:sz w:val="22"/>
          <w:szCs w:val="22"/>
          <w:lang w:val="es-ES"/>
        </w:rPr>
        <w:t>e aprueba la “</w:t>
      </w:r>
      <w:r w:rsidR="00087471" w:rsidRPr="00F16C8A">
        <w:rPr>
          <w:rFonts w:ascii="ITC Avant Garde" w:hAnsi="ITC Avant Garde"/>
          <w:color w:val="000000" w:themeColor="text1"/>
          <w:sz w:val="22"/>
          <w:szCs w:val="22"/>
          <w:lang w:val="es-ES" w:eastAsia="en-US"/>
        </w:rPr>
        <w:t>Resolución mediante la cual el Pleno del Instituto Federal de Telecomunicaciones autoriza a Metro Net, S.A.P.I. de C.V., la transición de un título de concesión para instalar, operar y explotar una red pública de telecomunicaciones, al régimen de concesión única para uso comercial</w:t>
      </w:r>
      <w:r w:rsidRPr="00F16C8A">
        <w:rPr>
          <w:rFonts w:ascii="ITC Avant Garde" w:hAnsi="ITC Avant Garde"/>
          <w:color w:val="000000" w:themeColor="text1"/>
          <w:sz w:val="22"/>
          <w:szCs w:val="22"/>
          <w:lang w:val="es-ES"/>
        </w:rPr>
        <w:t>”.</w:t>
      </w:r>
    </w:p>
    <w:p w14:paraId="4E8DF5A0"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Notifíquese a la Unidad de Concesiones y Servicios.</w:t>
      </w:r>
    </w:p>
    <w:p w14:paraId="36BC0813" w14:textId="77777777" w:rsidR="00F16C8A" w:rsidRPr="00F16C8A" w:rsidRDefault="003F1D79"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Siendo las 16 horas con 42 minutos el Pleno decretó un receso y reanudó la sesión a las 18 horas con 00 minutos.</w:t>
      </w:r>
    </w:p>
    <w:p w14:paraId="057D5799" w14:textId="77777777" w:rsidR="00F16C8A" w:rsidRPr="00F16C8A" w:rsidRDefault="003F1D79"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solicitó a la Prosecretaria Técnica verificar quórum y estando presentes los Comisionados Gabriel Oswaldo Contreras Saldívar,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se tuvo quórum legal para continuar con la sesión.</w:t>
      </w:r>
    </w:p>
    <w:p w14:paraId="04738724"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III.10.- </w:t>
      </w:r>
      <w:r w:rsidR="00F611B6" w:rsidRPr="00F16C8A">
        <w:rPr>
          <w:rFonts w:ascii="ITC Avant Garde" w:hAnsi="ITC Avant Garde"/>
          <w:b/>
          <w:color w:val="000000" w:themeColor="text1"/>
          <w:sz w:val="22"/>
          <w:szCs w:val="22"/>
          <w:lang w:val="es-ES" w:eastAsia="en-US"/>
        </w:rPr>
        <w:t xml:space="preserve">Resolución mediante la cual el Pleno del Instituto Federal de Telecomunicaciones autoriza la cesión de los derechos y obligaciones del título de concesión única para uso comercial otorgado a Multimedia de Tulum, S.A. de C.V., para prestar servicios públicos de telecomunicaciones y/o radiodifusión en el Territorio Nacional, a favor de </w:t>
      </w:r>
      <w:proofErr w:type="spellStart"/>
      <w:r w:rsidR="00F611B6" w:rsidRPr="00F16C8A">
        <w:rPr>
          <w:rFonts w:ascii="ITC Avant Garde" w:hAnsi="ITC Avant Garde"/>
          <w:b/>
          <w:color w:val="000000" w:themeColor="text1"/>
          <w:sz w:val="22"/>
          <w:szCs w:val="22"/>
          <w:lang w:val="es-ES" w:eastAsia="en-US"/>
        </w:rPr>
        <w:t>Magnamedia</w:t>
      </w:r>
      <w:proofErr w:type="spellEnd"/>
      <w:r w:rsidR="00F611B6" w:rsidRPr="00F16C8A">
        <w:rPr>
          <w:rFonts w:ascii="ITC Avant Garde" w:hAnsi="ITC Avant Garde"/>
          <w:b/>
          <w:color w:val="000000" w:themeColor="text1"/>
          <w:sz w:val="22"/>
          <w:szCs w:val="22"/>
          <w:lang w:val="es-ES" w:eastAsia="en-US"/>
        </w:rPr>
        <w:t xml:space="preserve"> </w:t>
      </w:r>
      <w:proofErr w:type="spellStart"/>
      <w:r w:rsidR="00F611B6" w:rsidRPr="00F16C8A">
        <w:rPr>
          <w:rFonts w:ascii="ITC Avant Garde" w:hAnsi="ITC Avant Garde"/>
          <w:b/>
          <w:color w:val="000000" w:themeColor="text1"/>
          <w:sz w:val="22"/>
          <w:szCs w:val="22"/>
          <w:lang w:val="es-ES" w:eastAsia="en-US"/>
        </w:rPr>
        <w:t>Direct</w:t>
      </w:r>
      <w:proofErr w:type="spellEnd"/>
      <w:r w:rsidR="00F611B6" w:rsidRPr="00F16C8A">
        <w:rPr>
          <w:rFonts w:ascii="ITC Avant Garde" w:hAnsi="ITC Avant Garde"/>
          <w:b/>
          <w:color w:val="000000" w:themeColor="text1"/>
          <w:sz w:val="22"/>
          <w:szCs w:val="22"/>
          <w:lang w:val="es-ES" w:eastAsia="en-US"/>
        </w:rPr>
        <w:t>, S.A.P.I. de C.V</w:t>
      </w:r>
      <w:r w:rsidRPr="00F16C8A">
        <w:rPr>
          <w:rFonts w:ascii="ITC Avant Garde" w:hAnsi="ITC Avant Garde"/>
          <w:b/>
          <w:color w:val="000000" w:themeColor="text1"/>
          <w:sz w:val="22"/>
          <w:szCs w:val="22"/>
          <w:lang w:val="es-ES" w:eastAsia="en-US"/>
        </w:rPr>
        <w:t>.</w:t>
      </w:r>
    </w:p>
    <w:p w14:paraId="2112625E"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15A700FD"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DB49090"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55FD58D2" w14:textId="77777777" w:rsidR="00F16C8A" w:rsidRPr="00F16C8A" w:rsidRDefault="00F611B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La Prosecretaria Técnica</w:t>
      </w:r>
      <w:r w:rsidR="00EC7ECD" w:rsidRPr="00F16C8A">
        <w:rPr>
          <w:rFonts w:ascii="ITC Avant Garde" w:hAnsi="ITC Avant Garde"/>
          <w:color w:val="000000" w:themeColor="text1"/>
          <w:sz w:val="22"/>
          <w:szCs w:val="22"/>
          <w:lang w:val="es-ES"/>
        </w:rPr>
        <w:t xml:space="preserve"> del Pleno dio cuenta de y levantó las votaciones en el siguiente sentido:</w:t>
      </w:r>
    </w:p>
    <w:p w14:paraId="43762E74"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3F1D79"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3F1D79" w:rsidRPr="00F16C8A">
        <w:rPr>
          <w:rFonts w:ascii="ITC Avant Garde" w:eastAsiaTheme="minorHAnsi" w:hAnsi="ITC Avant Garde" w:cstheme="minorBidi"/>
          <w:color w:val="000000" w:themeColor="text1"/>
          <w:sz w:val="22"/>
          <w:szCs w:val="22"/>
          <w:lang w:eastAsia="en-US"/>
        </w:rPr>
        <w:t>Labardini</w:t>
      </w:r>
      <w:proofErr w:type="spellEnd"/>
      <w:r w:rsidR="003F1D79" w:rsidRPr="00F16C8A">
        <w:rPr>
          <w:rFonts w:ascii="ITC Avant Garde" w:eastAsiaTheme="minorHAnsi" w:hAnsi="ITC Avant Garde" w:cstheme="minorBidi"/>
          <w:color w:val="000000" w:themeColor="text1"/>
          <w:sz w:val="22"/>
          <w:szCs w:val="22"/>
          <w:lang w:eastAsia="en-US"/>
        </w:rPr>
        <w:t xml:space="preserve"> </w:t>
      </w:r>
      <w:proofErr w:type="spellStart"/>
      <w:r w:rsidR="003F1D79" w:rsidRPr="00F16C8A">
        <w:rPr>
          <w:rFonts w:ascii="ITC Avant Garde" w:eastAsiaTheme="minorHAnsi" w:hAnsi="ITC Avant Garde" w:cstheme="minorBidi"/>
          <w:color w:val="000000" w:themeColor="text1"/>
          <w:sz w:val="22"/>
          <w:szCs w:val="22"/>
          <w:lang w:eastAsia="en-US"/>
        </w:rPr>
        <w:t>Inzunza</w:t>
      </w:r>
      <w:proofErr w:type="spellEnd"/>
      <w:r w:rsidR="003F1D79" w:rsidRPr="00F16C8A">
        <w:rPr>
          <w:rFonts w:ascii="ITC Avant Garde" w:eastAsiaTheme="minorHAnsi" w:hAnsi="ITC Avant Garde" w:cstheme="minorBidi"/>
          <w:color w:val="000000" w:themeColor="text1"/>
          <w:sz w:val="22"/>
          <w:szCs w:val="22"/>
          <w:lang w:eastAsia="en-US"/>
        </w:rPr>
        <w:t xml:space="preserve">; María Elena </w:t>
      </w:r>
      <w:proofErr w:type="spellStart"/>
      <w:r w:rsidR="003F1D79" w:rsidRPr="00F16C8A">
        <w:rPr>
          <w:rFonts w:ascii="ITC Avant Garde" w:eastAsiaTheme="minorHAnsi" w:hAnsi="ITC Avant Garde" w:cstheme="minorBidi"/>
          <w:color w:val="000000" w:themeColor="text1"/>
          <w:sz w:val="22"/>
          <w:szCs w:val="22"/>
          <w:lang w:eastAsia="en-US"/>
        </w:rPr>
        <w:t>Estavillo</w:t>
      </w:r>
      <w:proofErr w:type="spellEnd"/>
      <w:r w:rsidR="003F1D79" w:rsidRPr="00F16C8A">
        <w:rPr>
          <w:rFonts w:ascii="ITC Avant Garde" w:eastAsiaTheme="minorHAnsi" w:hAnsi="ITC Avant Garde" w:cstheme="minorBidi"/>
          <w:color w:val="000000" w:themeColor="text1"/>
          <w:sz w:val="22"/>
          <w:szCs w:val="22"/>
          <w:lang w:eastAsia="en-US"/>
        </w:rPr>
        <w:t xml:space="preserve"> Flores, quien manifiesta voto concurrente, por apartarse del análisis de competencia económica ya que considera que no arroja conclusiones claras; Mario Germán </w:t>
      </w:r>
      <w:proofErr w:type="spellStart"/>
      <w:r w:rsidR="003F1D79" w:rsidRPr="00F16C8A">
        <w:rPr>
          <w:rFonts w:ascii="ITC Avant Garde" w:eastAsiaTheme="minorHAnsi" w:hAnsi="ITC Avant Garde" w:cstheme="minorBidi"/>
          <w:color w:val="000000" w:themeColor="text1"/>
          <w:sz w:val="22"/>
          <w:szCs w:val="22"/>
          <w:lang w:eastAsia="en-US"/>
        </w:rPr>
        <w:t>Fromow</w:t>
      </w:r>
      <w:proofErr w:type="spellEnd"/>
      <w:r w:rsidR="003F1D79"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F1D79" w:rsidRPr="00F16C8A">
        <w:rPr>
          <w:rFonts w:ascii="ITC Avant Garde" w:eastAsiaTheme="minorHAnsi" w:hAnsi="ITC Avant Garde" w:cstheme="minorBidi"/>
          <w:color w:val="000000" w:themeColor="text1"/>
          <w:sz w:val="22"/>
          <w:szCs w:val="22"/>
          <w:lang w:eastAsia="en-US"/>
        </w:rPr>
        <w:t>Rovalo</w:t>
      </w:r>
      <w:proofErr w:type="spellEnd"/>
      <w:r w:rsidR="001277C5" w:rsidRPr="00F16C8A">
        <w:rPr>
          <w:rFonts w:ascii="ITC Avant Garde" w:eastAsiaTheme="minorHAnsi" w:hAnsi="ITC Avant Garde" w:cstheme="minorBidi"/>
          <w:color w:val="000000" w:themeColor="text1"/>
          <w:sz w:val="22"/>
          <w:szCs w:val="22"/>
          <w:lang w:eastAsia="en-US"/>
        </w:rPr>
        <w:t>.</w:t>
      </w:r>
    </w:p>
    <w:p w14:paraId="7D64E832"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05CEAC67"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18E8720C" w14:textId="77777777" w:rsidR="00F16C8A" w:rsidRPr="00F16C8A" w:rsidRDefault="002559E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P/IFT/050717/378</w:t>
      </w:r>
    </w:p>
    <w:p w14:paraId="527FFFAD"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Primero.</w:t>
      </w:r>
      <w:r w:rsidRPr="00F16C8A">
        <w:rPr>
          <w:rFonts w:ascii="ITC Avant Garde" w:hAnsi="ITC Avant Garde"/>
          <w:color w:val="000000" w:themeColor="text1"/>
          <w:sz w:val="22"/>
          <w:szCs w:val="22"/>
          <w:lang w:val="es-ES"/>
        </w:rPr>
        <w:t xml:space="preserve"> Se aprueba la “</w:t>
      </w:r>
      <w:r w:rsidR="002559E2" w:rsidRPr="00F16C8A">
        <w:rPr>
          <w:rFonts w:ascii="ITC Avant Garde" w:hAnsi="ITC Avant Garde"/>
          <w:color w:val="000000" w:themeColor="text1"/>
          <w:sz w:val="22"/>
          <w:szCs w:val="22"/>
          <w:lang w:val="es-ES" w:eastAsia="en-US"/>
        </w:rPr>
        <w:t xml:space="preserve">Resolución mediante la cual el Pleno del Instituto Federal de Telecomunicaciones autoriza la cesión de los derechos y obligaciones del título de concesión única para uso comercial otorgado a Multimedia de Tulum, S.A. de C.V., para prestar servicios públicos de telecomunicaciones y/o radiodifusión en el Territorio Nacional, a favor de </w:t>
      </w:r>
      <w:proofErr w:type="spellStart"/>
      <w:r w:rsidR="002559E2" w:rsidRPr="00F16C8A">
        <w:rPr>
          <w:rFonts w:ascii="ITC Avant Garde" w:hAnsi="ITC Avant Garde"/>
          <w:color w:val="000000" w:themeColor="text1"/>
          <w:sz w:val="22"/>
          <w:szCs w:val="22"/>
          <w:lang w:val="es-ES" w:eastAsia="en-US"/>
        </w:rPr>
        <w:t>Magnamedia</w:t>
      </w:r>
      <w:proofErr w:type="spellEnd"/>
      <w:r w:rsidR="002559E2" w:rsidRPr="00F16C8A">
        <w:rPr>
          <w:rFonts w:ascii="ITC Avant Garde" w:hAnsi="ITC Avant Garde"/>
          <w:color w:val="000000" w:themeColor="text1"/>
          <w:sz w:val="22"/>
          <w:szCs w:val="22"/>
          <w:lang w:val="es-ES" w:eastAsia="en-US"/>
        </w:rPr>
        <w:t xml:space="preserve"> </w:t>
      </w:r>
      <w:proofErr w:type="spellStart"/>
      <w:r w:rsidR="002559E2" w:rsidRPr="00F16C8A">
        <w:rPr>
          <w:rFonts w:ascii="ITC Avant Garde" w:hAnsi="ITC Avant Garde"/>
          <w:color w:val="000000" w:themeColor="text1"/>
          <w:sz w:val="22"/>
          <w:szCs w:val="22"/>
          <w:lang w:val="es-ES" w:eastAsia="en-US"/>
        </w:rPr>
        <w:t>Direct</w:t>
      </w:r>
      <w:proofErr w:type="spellEnd"/>
      <w:r w:rsidR="002559E2" w:rsidRPr="00F16C8A">
        <w:rPr>
          <w:rFonts w:ascii="ITC Avant Garde" w:hAnsi="ITC Avant Garde"/>
          <w:color w:val="000000" w:themeColor="text1"/>
          <w:sz w:val="22"/>
          <w:szCs w:val="22"/>
          <w:lang w:val="es-ES" w:eastAsia="en-US"/>
        </w:rPr>
        <w:t>, S.A.P.I. de C.V</w:t>
      </w:r>
      <w:r w:rsidRPr="00F16C8A">
        <w:rPr>
          <w:rFonts w:ascii="ITC Avant Garde" w:hAnsi="ITC Avant Garde"/>
          <w:color w:val="000000" w:themeColor="text1"/>
          <w:sz w:val="22"/>
          <w:szCs w:val="22"/>
          <w:lang w:val="es-ES"/>
        </w:rPr>
        <w:t>”.</w:t>
      </w:r>
    </w:p>
    <w:p w14:paraId="4140ACA7"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444EBA6"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053D2CBE"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FCD2BEC"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III.11.- </w:t>
      </w:r>
      <w:r w:rsidR="002559E2" w:rsidRPr="00F16C8A">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2559E2" w:rsidRPr="00F16C8A">
        <w:rPr>
          <w:rFonts w:ascii="ITC Avant Garde" w:hAnsi="ITC Avant Garde"/>
          <w:b/>
          <w:color w:val="000000" w:themeColor="text1"/>
          <w:sz w:val="22"/>
          <w:szCs w:val="22"/>
          <w:lang w:val="es-ES" w:eastAsia="en-US"/>
        </w:rPr>
        <w:t>Jace</w:t>
      </w:r>
      <w:proofErr w:type="spellEnd"/>
      <w:r w:rsidR="002559E2" w:rsidRPr="00F16C8A">
        <w:rPr>
          <w:rFonts w:ascii="ITC Avant Garde" w:hAnsi="ITC Avant Garde"/>
          <w:b/>
          <w:color w:val="000000" w:themeColor="text1"/>
          <w:sz w:val="22"/>
          <w:szCs w:val="22"/>
          <w:lang w:val="es-ES" w:eastAsia="en-US"/>
        </w:rPr>
        <w:t xml:space="preserve"> Telecom, S.A. de C.V., la consolidación de un título de concesión para instalar, operar y explotar redes públicas de telecomunicaciones, en la concesión única para uso comercial que le fue otorgada el 11 de agosto de 2016</w:t>
      </w:r>
      <w:r w:rsidRPr="00F16C8A">
        <w:rPr>
          <w:rFonts w:ascii="ITC Avant Garde" w:hAnsi="ITC Avant Garde"/>
          <w:b/>
          <w:color w:val="000000" w:themeColor="text1"/>
          <w:sz w:val="22"/>
          <w:szCs w:val="22"/>
          <w:lang w:val="es-ES" w:eastAsia="en-US"/>
        </w:rPr>
        <w:t>.</w:t>
      </w:r>
    </w:p>
    <w:p w14:paraId="3A3EF038"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5D4EBF16"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02AB957"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3C80344C"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La Prosecretaria Técnica</w:t>
      </w:r>
      <w:r w:rsidR="00EC7ECD" w:rsidRPr="00F16C8A">
        <w:rPr>
          <w:rFonts w:ascii="ITC Avant Garde" w:hAnsi="ITC Avant Garde"/>
          <w:color w:val="000000" w:themeColor="text1"/>
          <w:sz w:val="22"/>
          <w:szCs w:val="22"/>
          <w:lang w:val="es-ES"/>
        </w:rPr>
        <w:t xml:space="preserve"> del Pleno dio cuenta de y levantó las votaciones nominales en el siguiente sentido:</w:t>
      </w:r>
    </w:p>
    <w:p w14:paraId="7CC26492"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2559E2" w:rsidRPr="00F16C8A">
        <w:rPr>
          <w:rFonts w:ascii="ITC Avant Garde" w:eastAsiaTheme="minorHAnsi" w:hAnsi="ITC Avant Garde" w:cstheme="minorBidi"/>
          <w:color w:val="000000" w:themeColor="text1"/>
          <w:sz w:val="22"/>
          <w:szCs w:val="22"/>
          <w:lang w:eastAsia="en-US"/>
        </w:rPr>
        <w:t xml:space="preserve">en lo general por unanimidad de votos de los Comisionados Gabriel Oswaldo Contreras Saldívar, Adriana Sofía </w:t>
      </w:r>
      <w:proofErr w:type="spellStart"/>
      <w:r w:rsidR="002559E2" w:rsidRPr="00F16C8A">
        <w:rPr>
          <w:rFonts w:ascii="ITC Avant Garde" w:eastAsiaTheme="minorHAnsi" w:hAnsi="ITC Avant Garde" w:cstheme="minorBidi"/>
          <w:color w:val="000000" w:themeColor="text1"/>
          <w:sz w:val="22"/>
          <w:szCs w:val="22"/>
          <w:lang w:eastAsia="en-US"/>
        </w:rPr>
        <w:t>Labardini</w:t>
      </w:r>
      <w:proofErr w:type="spellEnd"/>
      <w:r w:rsidR="002559E2" w:rsidRPr="00F16C8A">
        <w:rPr>
          <w:rFonts w:ascii="ITC Avant Garde" w:eastAsiaTheme="minorHAnsi" w:hAnsi="ITC Avant Garde" w:cstheme="minorBidi"/>
          <w:color w:val="000000" w:themeColor="text1"/>
          <w:sz w:val="22"/>
          <w:szCs w:val="22"/>
          <w:lang w:eastAsia="en-US"/>
        </w:rPr>
        <w:t xml:space="preserve"> </w:t>
      </w:r>
      <w:proofErr w:type="spellStart"/>
      <w:r w:rsidR="002559E2" w:rsidRPr="00F16C8A">
        <w:rPr>
          <w:rFonts w:ascii="ITC Avant Garde" w:eastAsiaTheme="minorHAnsi" w:hAnsi="ITC Avant Garde" w:cstheme="minorBidi"/>
          <w:color w:val="000000" w:themeColor="text1"/>
          <w:sz w:val="22"/>
          <w:szCs w:val="22"/>
          <w:lang w:eastAsia="en-US"/>
        </w:rPr>
        <w:t>Inzunza</w:t>
      </w:r>
      <w:proofErr w:type="spellEnd"/>
      <w:r w:rsidR="002559E2" w:rsidRPr="00F16C8A">
        <w:rPr>
          <w:rFonts w:ascii="ITC Avant Garde" w:eastAsiaTheme="minorHAnsi" w:hAnsi="ITC Avant Garde" w:cstheme="minorBidi"/>
          <w:color w:val="000000" w:themeColor="text1"/>
          <w:sz w:val="22"/>
          <w:szCs w:val="22"/>
          <w:lang w:eastAsia="en-US"/>
        </w:rPr>
        <w:t xml:space="preserve">, María Elena </w:t>
      </w:r>
      <w:proofErr w:type="spellStart"/>
      <w:r w:rsidR="002559E2" w:rsidRPr="00F16C8A">
        <w:rPr>
          <w:rFonts w:ascii="ITC Avant Garde" w:eastAsiaTheme="minorHAnsi" w:hAnsi="ITC Avant Garde" w:cstheme="minorBidi"/>
          <w:color w:val="000000" w:themeColor="text1"/>
          <w:sz w:val="22"/>
          <w:szCs w:val="22"/>
          <w:lang w:eastAsia="en-US"/>
        </w:rPr>
        <w:t>Estavillo</w:t>
      </w:r>
      <w:proofErr w:type="spellEnd"/>
      <w:r w:rsidR="002559E2"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2559E2" w:rsidRPr="00F16C8A">
        <w:rPr>
          <w:rFonts w:ascii="ITC Avant Garde" w:eastAsiaTheme="minorHAnsi" w:hAnsi="ITC Avant Garde" w:cstheme="minorBidi"/>
          <w:color w:val="000000" w:themeColor="text1"/>
          <w:sz w:val="22"/>
          <w:szCs w:val="22"/>
          <w:lang w:eastAsia="en-US"/>
        </w:rPr>
        <w:t>Fromow</w:t>
      </w:r>
      <w:proofErr w:type="spellEnd"/>
      <w:r w:rsidR="002559E2" w:rsidRPr="00F16C8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2559E2" w:rsidRPr="00F16C8A">
        <w:rPr>
          <w:rFonts w:ascii="ITC Avant Garde" w:eastAsiaTheme="minorHAnsi" w:hAnsi="ITC Avant Garde" w:cstheme="minorBidi"/>
          <w:color w:val="000000" w:themeColor="text1"/>
          <w:sz w:val="22"/>
          <w:szCs w:val="22"/>
          <w:lang w:eastAsia="en-US"/>
        </w:rPr>
        <w:t>Rovalo</w:t>
      </w:r>
      <w:proofErr w:type="spellEnd"/>
      <w:r w:rsidR="002559E2" w:rsidRPr="00F16C8A">
        <w:rPr>
          <w:rFonts w:ascii="ITC Avant Garde" w:eastAsiaTheme="minorHAnsi" w:hAnsi="ITC Avant Garde" w:cstheme="minorBidi"/>
          <w:color w:val="000000" w:themeColor="text1"/>
          <w:sz w:val="22"/>
          <w:szCs w:val="22"/>
          <w:lang w:eastAsia="en-US"/>
        </w:rPr>
        <w:t>.</w:t>
      </w:r>
    </w:p>
    <w:p w14:paraId="36D071F7" w14:textId="77777777" w:rsidR="00F16C8A" w:rsidRPr="00F16C8A" w:rsidRDefault="002559E2"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En lo particular, el Comisionado Adolfo Cuevas Teja manifestó voto en contra del Resolutivo Primero, por lo que hace a dar efectos constitutivos al Registro Público de Concesiones</w:t>
      </w:r>
      <w:r w:rsidR="001277C5" w:rsidRPr="00F16C8A">
        <w:rPr>
          <w:rFonts w:ascii="ITC Avant Garde" w:eastAsiaTheme="minorHAnsi" w:hAnsi="ITC Avant Garde" w:cstheme="minorBidi"/>
          <w:color w:val="000000" w:themeColor="text1"/>
          <w:sz w:val="22"/>
          <w:szCs w:val="22"/>
          <w:lang w:eastAsia="en-US"/>
        </w:rPr>
        <w:t>.</w:t>
      </w:r>
    </w:p>
    <w:p w14:paraId="1B71FF43"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4B29AD9D"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3784AA27" w14:textId="77777777" w:rsidR="00F16C8A" w:rsidRPr="00F16C8A" w:rsidRDefault="002559E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P/IFT/050717/379</w:t>
      </w:r>
    </w:p>
    <w:p w14:paraId="16178097"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2559E2" w:rsidRPr="00F16C8A">
        <w:rPr>
          <w:rFonts w:ascii="ITC Avant Garde" w:hAnsi="ITC Avant Garde"/>
          <w:color w:val="000000" w:themeColor="text1"/>
          <w:sz w:val="22"/>
          <w:szCs w:val="22"/>
          <w:lang w:val="es-ES" w:eastAsia="en-US"/>
        </w:rPr>
        <w:t xml:space="preserve">Resolución mediante la cual el Pleno del Instituto Federal de Telecomunicaciones autoriza a </w:t>
      </w:r>
      <w:proofErr w:type="spellStart"/>
      <w:r w:rsidR="002559E2" w:rsidRPr="00F16C8A">
        <w:rPr>
          <w:rFonts w:ascii="ITC Avant Garde" w:hAnsi="ITC Avant Garde"/>
          <w:color w:val="000000" w:themeColor="text1"/>
          <w:sz w:val="22"/>
          <w:szCs w:val="22"/>
          <w:lang w:val="es-ES" w:eastAsia="en-US"/>
        </w:rPr>
        <w:t>Jace</w:t>
      </w:r>
      <w:proofErr w:type="spellEnd"/>
      <w:r w:rsidR="002559E2" w:rsidRPr="00F16C8A">
        <w:rPr>
          <w:rFonts w:ascii="ITC Avant Garde" w:hAnsi="ITC Avant Garde"/>
          <w:color w:val="000000" w:themeColor="text1"/>
          <w:sz w:val="22"/>
          <w:szCs w:val="22"/>
          <w:lang w:val="es-ES" w:eastAsia="en-US"/>
        </w:rPr>
        <w:t xml:space="preserve"> Telecom, S.A. de C.V., la consolidación de un título de concesión para instalar, operar y explotar redes públicas de telecomunicaciones, en la concesión única para uso comercial que le fue otorgada el 11 de agosto de 2016</w:t>
      </w:r>
      <w:r w:rsidRPr="00F16C8A">
        <w:rPr>
          <w:rFonts w:ascii="ITC Avant Garde" w:hAnsi="ITC Avant Garde"/>
          <w:color w:val="000000" w:themeColor="text1"/>
          <w:sz w:val="22"/>
          <w:szCs w:val="22"/>
          <w:lang w:val="es-ES"/>
        </w:rPr>
        <w:t>”.</w:t>
      </w:r>
    </w:p>
    <w:p w14:paraId="6A23727A"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56C7B8C"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3921C47E"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3253584F"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III.12.- </w:t>
      </w:r>
      <w:r w:rsidR="00101986" w:rsidRPr="00F16C8A">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de uso comercial a favor de Administradora Arcángel, S.A. de C.V</w:t>
      </w:r>
      <w:r w:rsidRPr="00F16C8A">
        <w:rPr>
          <w:rFonts w:ascii="ITC Avant Garde" w:hAnsi="ITC Avant Garde"/>
          <w:b/>
          <w:color w:val="000000" w:themeColor="text1"/>
          <w:sz w:val="22"/>
          <w:szCs w:val="22"/>
          <w:lang w:val="es-ES" w:eastAsia="en-US"/>
        </w:rPr>
        <w:t>.</w:t>
      </w:r>
    </w:p>
    <w:p w14:paraId="4FE99015" w14:textId="77777777" w:rsidR="00F16C8A" w:rsidRPr="00F16C8A" w:rsidRDefault="001F4FB0"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6CB14951" w14:textId="77777777" w:rsidR="00F16C8A" w:rsidRPr="00F16C8A" w:rsidRDefault="001F4FB0"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BB9AD3" w14:textId="77777777" w:rsidR="00F16C8A" w:rsidRPr="00F16C8A" w:rsidRDefault="001F4FB0"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285E419D" w14:textId="77777777" w:rsidR="00F16C8A" w:rsidRPr="00F16C8A" w:rsidRDefault="00E25FB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La Prosecretaria Técnica</w:t>
      </w:r>
      <w:r w:rsidR="001F4FB0" w:rsidRPr="00F16C8A">
        <w:rPr>
          <w:rFonts w:ascii="ITC Avant Garde" w:hAnsi="ITC Avant Garde"/>
          <w:color w:val="000000" w:themeColor="text1"/>
          <w:sz w:val="22"/>
          <w:szCs w:val="22"/>
          <w:lang w:val="es-ES"/>
        </w:rPr>
        <w:t xml:space="preserve"> del Pleno dio cuenta de y levantó las votaciones </w:t>
      </w:r>
      <w:r w:rsidRPr="00F16C8A">
        <w:rPr>
          <w:rFonts w:ascii="ITC Avant Garde" w:hAnsi="ITC Avant Garde"/>
          <w:color w:val="000000" w:themeColor="text1"/>
          <w:sz w:val="22"/>
          <w:szCs w:val="22"/>
          <w:lang w:val="es-ES"/>
        </w:rPr>
        <w:t xml:space="preserve">nominales </w:t>
      </w:r>
      <w:r w:rsidR="001F4FB0" w:rsidRPr="00F16C8A">
        <w:rPr>
          <w:rFonts w:ascii="ITC Avant Garde" w:hAnsi="ITC Avant Garde"/>
          <w:color w:val="000000" w:themeColor="text1"/>
          <w:sz w:val="22"/>
          <w:szCs w:val="22"/>
          <w:lang w:val="es-ES"/>
        </w:rPr>
        <w:t>en el siguiente sentido:</w:t>
      </w:r>
    </w:p>
    <w:p w14:paraId="59D14900" w14:textId="70AC985E" w:rsidR="00F16C8A" w:rsidRPr="00F16C8A" w:rsidRDefault="001F4FB0"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E25FB4" w:rsidRPr="00F16C8A">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E25FB4" w:rsidRPr="00F16C8A">
        <w:rPr>
          <w:rFonts w:ascii="ITC Avant Garde" w:eastAsiaTheme="minorHAnsi" w:hAnsi="ITC Avant Garde" w:cstheme="minorBidi"/>
          <w:color w:val="000000" w:themeColor="text1"/>
          <w:sz w:val="22"/>
          <w:szCs w:val="22"/>
          <w:lang w:eastAsia="en-US"/>
        </w:rPr>
        <w:t>Labardini</w:t>
      </w:r>
      <w:proofErr w:type="spellEnd"/>
      <w:r w:rsidR="00E25FB4" w:rsidRPr="00F16C8A">
        <w:rPr>
          <w:rFonts w:ascii="ITC Avant Garde" w:eastAsiaTheme="minorHAnsi" w:hAnsi="ITC Avant Garde" w:cstheme="minorBidi"/>
          <w:color w:val="000000" w:themeColor="text1"/>
          <w:sz w:val="22"/>
          <w:szCs w:val="22"/>
          <w:lang w:eastAsia="en-US"/>
        </w:rPr>
        <w:t xml:space="preserve"> </w:t>
      </w:r>
      <w:proofErr w:type="spellStart"/>
      <w:r w:rsidR="00E25FB4" w:rsidRPr="00F16C8A">
        <w:rPr>
          <w:rFonts w:ascii="ITC Avant Garde" w:eastAsiaTheme="minorHAnsi" w:hAnsi="ITC Avant Garde" w:cstheme="minorBidi"/>
          <w:color w:val="000000" w:themeColor="text1"/>
          <w:sz w:val="22"/>
          <w:szCs w:val="22"/>
          <w:lang w:eastAsia="en-US"/>
        </w:rPr>
        <w:t>Inzunza</w:t>
      </w:r>
      <w:proofErr w:type="spellEnd"/>
      <w:r w:rsidR="00E25FB4" w:rsidRPr="00F16C8A">
        <w:rPr>
          <w:rFonts w:ascii="ITC Avant Garde" w:eastAsiaTheme="minorHAnsi" w:hAnsi="ITC Avant Garde" w:cstheme="minorBidi"/>
          <w:color w:val="000000" w:themeColor="text1"/>
          <w:sz w:val="22"/>
          <w:szCs w:val="22"/>
          <w:lang w:eastAsia="en-US"/>
        </w:rPr>
        <w:t xml:space="preserve">, María Elena </w:t>
      </w:r>
      <w:proofErr w:type="spellStart"/>
      <w:r w:rsidR="00E25FB4" w:rsidRPr="00F16C8A">
        <w:rPr>
          <w:rFonts w:ascii="ITC Avant Garde" w:eastAsiaTheme="minorHAnsi" w:hAnsi="ITC Avant Garde" w:cstheme="minorBidi"/>
          <w:color w:val="000000" w:themeColor="text1"/>
          <w:sz w:val="22"/>
          <w:szCs w:val="22"/>
          <w:lang w:eastAsia="en-US"/>
        </w:rPr>
        <w:t>Estavillo</w:t>
      </w:r>
      <w:proofErr w:type="spellEnd"/>
      <w:r w:rsidR="00E25FB4"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E25FB4" w:rsidRPr="00F16C8A">
        <w:rPr>
          <w:rFonts w:ascii="ITC Avant Garde" w:eastAsiaTheme="minorHAnsi" w:hAnsi="ITC Avant Garde" w:cstheme="minorBidi"/>
          <w:color w:val="000000" w:themeColor="text1"/>
          <w:sz w:val="22"/>
          <w:szCs w:val="22"/>
          <w:lang w:eastAsia="en-US"/>
        </w:rPr>
        <w:t>Fromow</w:t>
      </w:r>
      <w:proofErr w:type="spellEnd"/>
      <w:r w:rsidR="00E25FB4"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E25FB4" w:rsidRPr="00F16C8A">
        <w:rPr>
          <w:rFonts w:ascii="ITC Avant Garde" w:eastAsiaTheme="minorHAnsi" w:hAnsi="ITC Avant Garde" w:cstheme="minorBidi"/>
          <w:color w:val="000000" w:themeColor="text1"/>
          <w:sz w:val="22"/>
          <w:szCs w:val="22"/>
          <w:lang w:eastAsia="en-US"/>
        </w:rPr>
        <w:t>Rovalo</w:t>
      </w:r>
      <w:proofErr w:type="spellEnd"/>
      <w:r w:rsidR="00E25FB4"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0C53D1" w:rsidRPr="00F16C8A">
        <w:rPr>
          <w:rFonts w:ascii="ITC Avant Garde" w:eastAsiaTheme="minorHAnsi" w:hAnsi="ITC Avant Garde" w:cstheme="minorBidi"/>
          <w:color w:val="000000" w:themeColor="text1"/>
          <w:sz w:val="22"/>
          <w:szCs w:val="22"/>
          <w:lang w:eastAsia="en-US"/>
        </w:rPr>
        <w:t xml:space="preserve">, </w:t>
      </w:r>
      <w:r w:rsidR="00850B0D" w:rsidRPr="00F16C8A">
        <w:rPr>
          <w:rFonts w:ascii="ITC Avant Garde" w:eastAsiaTheme="minorHAnsi" w:hAnsi="ITC Avant Garde" w:cstheme="minorBidi"/>
          <w:color w:val="000000" w:themeColor="text1"/>
          <w:sz w:val="22"/>
          <w:szCs w:val="22"/>
          <w:lang w:eastAsia="en-US"/>
        </w:rPr>
        <w:t>por lo que hace a otorgar la pr</w:t>
      </w:r>
      <w:r w:rsidR="00A43633" w:rsidRPr="00F16C8A">
        <w:rPr>
          <w:rFonts w:ascii="ITC Avant Garde" w:eastAsiaTheme="minorHAnsi" w:hAnsi="ITC Avant Garde" w:cstheme="minorBidi"/>
          <w:color w:val="000000" w:themeColor="text1"/>
          <w:sz w:val="22"/>
          <w:szCs w:val="22"/>
          <w:lang w:eastAsia="en-US"/>
        </w:rPr>
        <w:t>órroga, toda vez que la frecuencia AM no se prorrogaría y, sin embargo, se estaría manteniendo la obligación de continuidad en AM, sin concesión y sin el previo pago de la contraprestación correspondiente a la AM.</w:t>
      </w:r>
    </w:p>
    <w:p w14:paraId="583C3925" w14:textId="77777777" w:rsidR="00F16C8A" w:rsidRPr="00F16C8A" w:rsidRDefault="00A43633"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Asimismo, el Comisionado Adolfo Cuevas Teja votó en contra del Resolutivo Segundo por lo que hace a no otorgar concesión única bajo el argumento de que el concesionario ya contaba con una.</w:t>
      </w:r>
    </w:p>
    <w:p w14:paraId="7138E148" w14:textId="77777777" w:rsidR="00F16C8A" w:rsidRPr="00F16C8A" w:rsidRDefault="001F4FB0"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3B0562D3" w14:textId="77777777" w:rsidR="00F16C8A" w:rsidRPr="00F16C8A" w:rsidRDefault="001F4FB0"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0332575F" w14:textId="77777777" w:rsidR="00F16C8A" w:rsidRPr="00F16C8A" w:rsidRDefault="00101986"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P/IFT/050717/380</w:t>
      </w:r>
    </w:p>
    <w:p w14:paraId="08DDC199" w14:textId="77777777" w:rsidR="00F16C8A" w:rsidRPr="00F16C8A" w:rsidRDefault="001F4FB0"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101986" w:rsidRPr="00F16C8A">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w:t>
      </w:r>
      <w:r w:rsidR="00101986" w:rsidRPr="00F16C8A">
        <w:rPr>
          <w:rFonts w:ascii="ITC Avant Garde" w:hAnsi="ITC Avant Garde"/>
          <w:color w:val="000000" w:themeColor="text1"/>
          <w:sz w:val="22"/>
          <w:szCs w:val="22"/>
          <w:lang w:val="es-ES" w:eastAsia="en-US"/>
        </w:rPr>
        <w:lastRenderedPageBreak/>
        <w:t>prestación del servicio público de radiodifusión sonora en Frecuencia Modulada de uso comercial a favor de Administradora Arcángel, S.A. de C.V</w:t>
      </w:r>
      <w:r w:rsidRPr="00F16C8A">
        <w:rPr>
          <w:rFonts w:ascii="ITC Avant Garde" w:hAnsi="ITC Avant Garde"/>
          <w:color w:val="000000" w:themeColor="text1"/>
          <w:sz w:val="22"/>
          <w:szCs w:val="22"/>
          <w:lang w:val="es-ES"/>
        </w:rPr>
        <w:t>”.</w:t>
      </w:r>
    </w:p>
    <w:p w14:paraId="6D075C8D"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23C8174"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4BC85CB6" w14:textId="77777777" w:rsidR="00F16C8A" w:rsidRPr="00F16C8A" w:rsidRDefault="001F4FB0"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241F11FF"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III.13.- </w:t>
      </w:r>
      <w:r w:rsidR="00101986" w:rsidRPr="00F16C8A">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y una concesión única a favor de Pegaso Radiocomunicaciones, S.A. de C.V</w:t>
      </w:r>
      <w:r w:rsidRPr="00F16C8A">
        <w:rPr>
          <w:rFonts w:ascii="ITC Avant Garde" w:hAnsi="ITC Avant Garde"/>
          <w:b/>
          <w:color w:val="000000" w:themeColor="text1"/>
          <w:sz w:val="22"/>
          <w:szCs w:val="22"/>
          <w:lang w:val="es-ES" w:eastAsia="en-US"/>
        </w:rPr>
        <w:t>.</w:t>
      </w:r>
    </w:p>
    <w:p w14:paraId="1A024E66" w14:textId="4307FA6D"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6E5AEE97"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9C22F0B"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3AC5EC53" w14:textId="77777777" w:rsidR="00F16C8A" w:rsidRPr="00F16C8A" w:rsidRDefault="0086751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EC7ECD" w:rsidRPr="00F16C8A">
        <w:rPr>
          <w:rFonts w:ascii="ITC Avant Garde" w:hAnsi="ITC Avant Garde"/>
          <w:color w:val="000000" w:themeColor="text1"/>
          <w:sz w:val="22"/>
          <w:szCs w:val="22"/>
          <w:lang w:val="es-ES"/>
        </w:rPr>
        <w:t>dio cuenta de y levantó las votaciones nominales en el siguiente sentido:</w:t>
      </w:r>
    </w:p>
    <w:p w14:paraId="0AE96952" w14:textId="77777777" w:rsidR="00F16C8A" w:rsidRPr="00F16C8A" w:rsidRDefault="00EC7ECD"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E25FB4" w:rsidRPr="00F16C8A">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E25FB4" w:rsidRPr="00F16C8A">
        <w:rPr>
          <w:rFonts w:ascii="ITC Avant Garde" w:eastAsiaTheme="minorHAnsi" w:hAnsi="ITC Avant Garde" w:cstheme="minorBidi"/>
          <w:color w:val="000000" w:themeColor="text1"/>
          <w:sz w:val="22"/>
          <w:szCs w:val="22"/>
          <w:lang w:eastAsia="en-US"/>
        </w:rPr>
        <w:t>Labardini</w:t>
      </w:r>
      <w:proofErr w:type="spellEnd"/>
      <w:r w:rsidR="00E25FB4" w:rsidRPr="00F16C8A">
        <w:rPr>
          <w:rFonts w:ascii="ITC Avant Garde" w:eastAsiaTheme="minorHAnsi" w:hAnsi="ITC Avant Garde" w:cstheme="minorBidi"/>
          <w:color w:val="000000" w:themeColor="text1"/>
          <w:sz w:val="22"/>
          <w:szCs w:val="22"/>
          <w:lang w:eastAsia="en-US"/>
        </w:rPr>
        <w:t xml:space="preserve"> </w:t>
      </w:r>
      <w:proofErr w:type="spellStart"/>
      <w:r w:rsidR="00E25FB4" w:rsidRPr="00F16C8A">
        <w:rPr>
          <w:rFonts w:ascii="ITC Avant Garde" w:eastAsiaTheme="minorHAnsi" w:hAnsi="ITC Avant Garde" w:cstheme="minorBidi"/>
          <w:color w:val="000000" w:themeColor="text1"/>
          <w:sz w:val="22"/>
          <w:szCs w:val="22"/>
          <w:lang w:eastAsia="en-US"/>
        </w:rPr>
        <w:t>Inzunza</w:t>
      </w:r>
      <w:proofErr w:type="spellEnd"/>
      <w:r w:rsidR="00E25FB4" w:rsidRPr="00F16C8A">
        <w:rPr>
          <w:rFonts w:ascii="ITC Avant Garde" w:eastAsiaTheme="minorHAnsi" w:hAnsi="ITC Avant Garde" w:cstheme="minorBidi"/>
          <w:color w:val="000000" w:themeColor="text1"/>
          <w:sz w:val="22"/>
          <w:szCs w:val="22"/>
          <w:lang w:eastAsia="en-US"/>
        </w:rPr>
        <w:t xml:space="preserve">, quien manifiesta voto concurrente, </w:t>
      </w:r>
      <w:r w:rsidR="00E25FB4" w:rsidRPr="00F16C8A">
        <w:rPr>
          <w:rFonts w:ascii="ITC Avant Garde" w:eastAsia="Calibri" w:hAnsi="ITC Avant Garde" w:cs="Arial"/>
          <w:color w:val="000000" w:themeColor="text1"/>
          <w:sz w:val="22"/>
          <w:szCs w:val="22"/>
        </w:rPr>
        <w:t xml:space="preserve">por la aplicación del artículo 19 de la </w:t>
      </w:r>
      <w:r w:rsidR="00E25FB4" w:rsidRPr="00F16C8A">
        <w:rPr>
          <w:rFonts w:ascii="ITC Avant Garde" w:eastAsia="Calibri" w:hAnsi="ITC Avant Garde"/>
          <w:color w:val="000000" w:themeColor="text1"/>
          <w:sz w:val="22"/>
          <w:szCs w:val="22"/>
        </w:rPr>
        <w:t>Ley Federal de Telecomunicaciones, y la no aplicación del artículo 13 del Reglamento de la Ley de Radio y Televisión</w:t>
      </w:r>
      <w:r w:rsidR="00E25FB4" w:rsidRPr="00F16C8A">
        <w:rPr>
          <w:rFonts w:ascii="ITC Avant Garde" w:eastAsiaTheme="minorHAnsi" w:hAnsi="ITC Avant Garde" w:cstheme="minorBidi"/>
          <w:color w:val="000000" w:themeColor="text1"/>
          <w:sz w:val="22"/>
          <w:szCs w:val="22"/>
          <w:lang w:eastAsia="en-US"/>
        </w:rPr>
        <w:t xml:space="preserve">; Mario Germán </w:t>
      </w:r>
      <w:proofErr w:type="spellStart"/>
      <w:r w:rsidR="00E25FB4" w:rsidRPr="00F16C8A">
        <w:rPr>
          <w:rFonts w:ascii="ITC Avant Garde" w:eastAsiaTheme="minorHAnsi" w:hAnsi="ITC Avant Garde" w:cstheme="minorBidi"/>
          <w:color w:val="000000" w:themeColor="text1"/>
          <w:sz w:val="22"/>
          <w:szCs w:val="22"/>
          <w:lang w:eastAsia="en-US"/>
        </w:rPr>
        <w:t>Fromow</w:t>
      </w:r>
      <w:proofErr w:type="spellEnd"/>
      <w:r w:rsidR="00E25FB4"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E25FB4" w:rsidRPr="00F16C8A">
        <w:rPr>
          <w:rFonts w:ascii="ITC Avant Garde" w:eastAsiaTheme="minorHAnsi" w:hAnsi="ITC Avant Garde" w:cstheme="minorBidi"/>
          <w:color w:val="000000" w:themeColor="text1"/>
          <w:sz w:val="22"/>
          <w:szCs w:val="22"/>
          <w:lang w:eastAsia="en-US"/>
        </w:rPr>
        <w:t>Rovalo</w:t>
      </w:r>
      <w:proofErr w:type="spellEnd"/>
      <w:r w:rsidR="00E25FB4" w:rsidRPr="00F16C8A">
        <w:rPr>
          <w:rFonts w:ascii="ITC Avant Garde" w:eastAsiaTheme="minorHAnsi" w:hAnsi="ITC Avant Garde" w:cstheme="minorBidi"/>
          <w:color w:val="000000" w:themeColor="text1"/>
          <w:sz w:val="22"/>
          <w:szCs w:val="22"/>
          <w:lang w:eastAsia="en-US"/>
        </w:rPr>
        <w:t xml:space="preserve">; y con el voto en contra de la Comisionada María Elena </w:t>
      </w:r>
      <w:proofErr w:type="spellStart"/>
      <w:r w:rsidR="00E25FB4" w:rsidRPr="00F16C8A">
        <w:rPr>
          <w:rFonts w:ascii="ITC Avant Garde" w:eastAsiaTheme="minorHAnsi" w:hAnsi="ITC Avant Garde" w:cstheme="minorBidi"/>
          <w:color w:val="000000" w:themeColor="text1"/>
          <w:sz w:val="22"/>
          <w:szCs w:val="22"/>
          <w:lang w:eastAsia="en-US"/>
        </w:rPr>
        <w:t>Estavillo</w:t>
      </w:r>
      <w:proofErr w:type="spellEnd"/>
      <w:r w:rsidR="00E25FB4" w:rsidRPr="00F16C8A">
        <w:rPr>
          <w:rFonts w:ascii="ITC Avant Garde" w:eastAsiaTheme="minorHAnsi" w:hAnsi="ITC Avant Garde" w:cstheme="minorBidi"/>
          <w:color w:val="000000" w:themeColor="text1"/>
          <w:sz w:val="22"/>
          <w:szCs w:val="22"/>
          <w:lang w:eastAsia="en-US"/>
        </w:rPr>
        <w:t xml:space="preserve"> Flores</w:t>
      </w:r>
      <w:r w:rsidR="0031161E" w:rsidRPr="00F16C8A">
        <w:rPr>
          <w:rFonts w:ascii="ITC Avant Garde" w:eastAsiaTheme="minorHAnsi" w:hAnsi="ITC Avant Garde" w:cstheme="minorBidi"/>
          <w:color w:val="000000" w:themeColor="text1"/>
          <w:sz w:val="22"/>
          <w:szCs w:val="22"/>
          <w:lang w:eastAsia="en-US"/>
        </w:rPr>
        <w:t>, por considerar que no se cuenta con elementos de que se haya dejado de transmitir en la frecuencia de AM, siendo el caso de una transición de AM a FM</w:t>
      </w:r>
      <w:r w:rsidR="00E25FB4" w:rsidRPr="00F16C8A">
        <w:rPr>
          <w:rFonts w:ascii="ITC Avant Garde" w:eastAsiaTheme="minorHAnsi" w:hAnsi="ITC Avant Garde" w:cstheme="minorBidi"/>
          <w:color w:val="000000" w:themeColor="text1"/>
          <w:sz w:val="22"/>
          <w:szCs w:val="22"/>
          <w:lang w:eastAsia="en-US"/>
        </w:rPr>
        <w:t xml:space="preserve"> y</w:t>
      </w:r>
      <w:r w:rsidR="0031161E" w:rsidRPr="00F16C8A">
        <w:rPr>
          <w:rFonts w:ascii="ITC Avant Garde" w:eastAsiaTheme="minorHAnsi" w:hAnsi="ITC Avant Garde" w:cstheme="minorBidi"/>
          <w:color w:val="000000" w:themeColor="text1"/>
          <w:sz w:val="22"/>
          <w:szCs w:val="22"/>
          <w:lang w:eastAsia="en-US"/>
        </w:rPr>
        <w:t>,</w:t>
      </w:r>
      <w:r w:rsidR="00E25FB4" w:rsidRPr="00F16C8A">
        <w:rPr>
          <w:rFonts w:ascii="ITC Avant Garde" w:eastAsiaTheme="minorHAnsi" w:hAnsi="ITC Avant Garde" w:cstheme="minorBidi"/>
          <w:color w:val="000000" w:themeColor="text1"/>
          <w:sz w:val="22"/>
          <w:szCs w:val="22"/>
          <w:lang w:eastAsia="en-US"/>
        </w:rPr>
        <w:t xml:space="preserve"> del Comisionado Adolfo Cuevas Teja</w:t>
      </w:r>
      <w:r w:rsidR="00101986" w:rsidRPr="00F16C8A">
        <w:rPr>
          <w:rFonts w:ascii="ITC Avant Garde" w:eastAsiaTheme="minorHAnsi" w:hAnsi="ITC Avant Garde" w:cstheme="minorBidi"/>
          <w:color w:val="000000" w:themeColor="text1"/>
          <w:sz w:val="22"/>
          <w:szCs w:val="22"/>
          <w:lang w:eastAsia="en-US"/>
        </w:rPr>
        <w:t xml:space="preserve">, por considerar que </w:t>
      </w:r>
      <w:r w:rsidR="00C8711B" w:rsidRPr="00F16C8A">
        <w:rPr>
          <w:rFonts w:ascii="ITC Avant Garde" w:eastAsiaTheme="minorHAnsi" w:hAnsi="ITC Avant Garde" w:cstheme="minorBidi"/>
          <w:color w:val="000000" w:themeColor="text1"/>
          <w:sz w:val="22"/>
          <w:szCs w:val="22"/>
          <w:lang w:eastAsia="en-US"/>
        </w:rPr>
        <w:t>del</w:t>
      </w:r>
      <w:r w:rsidR="00101986" w:rsidRPr="00F16C8A">
        <w:rPr>
          <w:rFonts w:ascii="ITC Avant Garde" w:eastAsiaTheme="minorHAnsi" w:hAnsi="ITC Avant Garde" w:cstheme="minorBidi"/>
          <w:color w:val="000000" w:themeColor="text1"/>
          <w:sz w:val="22"/>
          <w:szCs w:val="22"/>
          <w:lang w:eastAsia="en-US"/>
        </w:rPr>
        <w:t xml:space="preserve"> </w:t>
      </w:r>
      <w:r w:rsidR="00101986" w:rsidRPr="00F16C8A">
        <w:rPr>
          <w:rFonts w:ascii="ITC Avant Garde" w:eastAsia="Calibri" w:hAnsi="ITC Avant Garde"/>
          <w:color w:val="000000" w:themeColor="text1"/>
          <w:sz w:val="22"/>
          <w:szCs w:val="22"/>
        </w:rPr>
        <w:t>dictamen de cumplimiento de obligaciones se desprende que no ha acreditado el cumplimiento de todas las que le son aplicables</w:t>
      </w:r>
      <w:r w:rsidRPr="00F16C8A">
        <w:rPr>
          <w:rFonts w:ascii="ITC Avant Garde" w:eastAsiaTheme="minorHAnsi" w:hAnsi="ITC Avant Garde" w:cstheme="minorBidi"/>
          <w:color w:val="000000" w:themeColor="text1"/>
          <w:sz w:val="22"/>
          <w:szCs w:val="22"/>
          <w:lang w:eastAsia="en-US"/>
        </w:rPr>
        <w:t>.</w:t>
      </w:r>
    </w:p>
    <w:p w14:paraId="66CB967B" w14:textId="77777777" w:rsidR="00F16C8A" w:rsidRPr="00F16C8A" w:rsidRDefault="00EC7ECD"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0AB8D258" w14:textId="77777777" w:rsidR="00F16C8A" w:rsidRPr="00F16C8A" w:rsidRDefault="00EC7ECD"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55DA318B" w14:textId="77777777" w:rsidR="00F16C8A" w:rsidRPr="00F16C8A" w:rsidRDefault="00101986"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P/IFT/050717/381</w:t>
      </w:r>
    </w:p>
    <w:p w14:paraId="067BC354" w14:textId="77777777" w:rsidR="00F16C8A" w:rsidRPr="00F16C8A" w:rsidRDefault="00EC7ECD"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101986" w:rsidRPr="00F16C8A">
        <w:rPr>
          <w:rFonts w:ascii="ITC Avant Garde" w:hAnsi="ITC Avant Garde"/>
          <w:color w:val="000000" w:themeColor="text1"/>
          <w:sz w:val="22"/>
          <w:szCs w:val="22"/>
          <w:lang w:val="es-ES" w:eastAsia="en-US"/>
        </w:rPr>
        <w:t xml:space="preserve">Resolución mediante la cual el Pleno del Instituto Federal de Telecomunicaciones prorroga la vigencia de la concesión para operar y explotar </w:t>
      </w:r>
      <w:r w:rsidR="00101986" w:rsidRPr="00F16C8A">
        <w:rPr>
          <w:rFonts w:ascii="ITC Avant Garde" w:hAnsi="ITC Avant Garde"/>
          <w:color w:val="000000" w:themeColor="text1"/>
          <w:sz w:val="22"/>
          <w:szCs w:val="22"/>
          <w:lang w:val="es-ES" w:eastAsia="en-US"/>
        </w:rPr>
        <w:lastRenderedPageBreak/>
        <w:t>comercialmente una frecuencia de radiodifusión, para lo cual otorga una concesión para usar, aprovechar y explotar bandas de frecuencias del espectro radioeléctrico para la prestación del servicio público de radiodifusión sonora en Frecuencia Modulada para uso comercial y una concesión única a favor de Pegaso Radiocomunicaciones, S.A. de C.V</w:t>
      </w:r>
      <w:r w:rsidRPr="00F16C8A">
        <w:rPr>
          <w:rFonts w:ascii="ITC Avant Garde" w:hAnsi="ITC Avant Garde"/>
          <w:color w:val="000000" w:themeColor="text1"/>
          <w:sz w:val="22"/>
          <w:szCs w:val="22"/>
          <w:lang w:val="es-ES"/>
        </w:rPr>
        <w:t>”.</w:t>
      </w:r>
    </w:p>
    <w:p w14:paraId="26E2C761"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FCE280B" w14:textId="77777777" w:rsidR="00F16C8A"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27A429BB" w14:textId="65079AE5" w:rsidR="00EC7ECD" w:rsidRPr="00F16C8A" w:rsidRDefault="00EC7ECD"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Cuarto.</w:t>
      </w:r>
      <w:r w:rsidRPr="00F16C8A">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6D7F0E28"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III.14.- </w:t>
      </w:r>
      <w:r w:rsidR="00101986" w:rsidRPr="00F16C8A">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Fórmula Radiofónica, S.A. de C.V</w:t>
      </w:r>
      <w:r w:rsidRPr="00F16C8A">
        <w:rPr>
          <w:rFonts w:ascii="ITC Avant Garde" w:hAnsi="ITC Avant Garde"/>
          <w:b/>
          <w:color w:val="000000" w:themeColor="text1"/>
          <w:sz w:val="22"/>
          <w:szCs w:val="22"/>
          <w:lang w:val="es-ES" w:eastAsia="en-US"/>
        </w:rPr>
        <w:t>.</w:t>
      </w:r>
    </w:p>
    <w:p w14:paraId="76EA4F5C"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373D8C40"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BEB4EAD"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7A967B8E" w14:textId="77777777" w:rsidR="00F16C8A" w:rsidRPr="00F16C8A" w:rsidRDefault="0086751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5524A4" w:rsidRPr="00F16C8A">
        <w:rPr>
          <w:rFonts w:ascii="ITC Avant Garde" w:hAnsi="ITC Avant Garde"/>
          <w:color w:val="000000" w:themeColor="text1"/>
          <w:sz w:val="22"/>
          <w:szCs w:val="22"/>
          <w:lang w:val="es-ES"/>
        </w:rPr>
        <w:t>dio cuenta de y levantó las votaciones nominales en el siguiente sentido:</w:t>
      </w:r>
    </w:p>
    <w:p w14:paraId="27EB3A10" w14:textId="77777777" w:rsidR="00F16C8A" w:rsidRPr="00F16C8A" w:rsidRDefault="005524A4"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9B432C" w:rsidRPr="00F16C8A">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009B432C" w:rsidRPr="00F16C8A">
        <w:rPr>
          <w:rFonts w:ascii="ITC Avant Garde" w:eastAsiaTheme="minorHAnsi" w:hAnsi="ITC Avant Garde" w:cstheme="minorBidi"/>
          <w:color w:val="000000" w:themeColor="text1"/>
          <w:sz w:val="22"/>
          <w:szCs w:val="22"/>
          <w:lang w:eastAsia="en-US"/>
        </w:rPr>
        <w:t>Labardini</w:t>
      </w:r>
      <w:proofErr w:type="spellEnd"/>
      <w:r w:rsidR="009B432C" w:rsidRPr="00F16C8A">
        <w:rPr>
          <w:rFonts w:ascii="ITC Avant Garde" w:eastAsiaTheme="minorHAnsi" w:hAnsi="ITC Avant Garde" w:cstheme="minorBidi"/>
          <w:color w:val="000000" w:themeColor="text1"/>
          <w:sz w:val="22"/>
          <w:szCs w:val="22"/>
          <w:lang w:eastAsia="en-US"/>
        </w:rPr>
        <w:t xml:space="preserve"> </w:t>
      </w:r>
      <w:proofErr w:type="spellStart"/>
      <w:r w:rsidR="009B432C" w:rsidRPr="00F16C8A">
        <w:rPr>
          <w:rFonts w:ascii="ITC Avant Garde" w:eastAsiaTheme="minorHAnsi" w:hAnsi="ITC Avant Garde" w:cstheme="minorBidi"/>
          <w:color w:val="000000" w:themeColor="text1"/>
          <w:sz w:val="22"/>
          <w:szCs w:val="22"/>
          <w:lang w:eastAsia="en-US"/>
        </w:rPr>
        <w:t>Inzunza</w:t>
      </w:r>
      <w:proofErr w:type="spellEnd"/>
      <w:r w:rsidR="009B432C" w:rsidRPr="00F16C8A">
        <w:rPr>
          <w:rFonts w:ascii="ITC Avant Garde" w:eastAsiaTheme="minorHAnsi" w:hAnsi="ITC Avant Garde" w:cstheme="minorBidi"/>
          <w:color w:val="000000" w:themeColor="text1"/>
          <w:sz w:val="22"/>
          <w:szCs w:val="22"/>
          <w:lang w:eastAsia="en-US"/>
        </w:rPr>
        <w:t xml:space="preserve">, quien manifiesta voto concurrente, </w:t>
      </w:r>
      <w:r w:rsidR="009B432C" w:rsidRPr="00F16C8A">
        <w:rPr>
          <w:rFonts w:ascii="ITC Avant Garde" w:eastAsia="Calibri" w:hAnsi="ITC Avant Garde" w:cs="Arial"/>
          <w:color w:val="000000" w:themeColor="text1"/>
          <w:sz w:val="22"/>
          <w:szCs w:val="22"/>
        </w:rPr>
        <w:t xml:space="preserve">por la aplicación del artículo 19 de la </w:t>
      </w:r>
      <w:r w:rsidR="009B432C" w:rsidRPr="00F16C8A">
        <w:rPr>
          <w:rFonts w:ascii="ITC Avant Garde" w:eastAsia="Calibri" w:hAnsi="ITC Avant Garde"/>
          <w:color w:val="000000" w:themeColor="text1"/>
          <w:sz w:val="22"/>
          <w:szCs w:val="22"/>
        </w:rPr>
        <w:t>Ley Federal de Telecomunicaciones, y la no aplicación del artículo 13 del Reglamento de la Ley de Radio y Televisión</w:t>
      </w:r>
      <w:r w:rsidR="009B432C" w:rsidRPr="00F16C8A">
        <w:rPr>
          <w:rFonts w:ascii="ITC Avant Garde" w:eastAsiaTheme="minorHAnsi" w:hAnsi="ITC Avant Garde" w:cstheme="minorBidi"/>
          <w:color w:val="000000" w:themeColor="text1"/>
          <w:sz w:val="22"/>
          <w:szCs w:val="22"/>
          <w:lang w:eastAsia="en-US"/>
        </w:rPr>
        <w:t xml:space="preserve">; María Elena </w:t>
      </w:r>
      <w:proofErr w:type="spellStart"/>
      <w:r w:rsidR="009B432C" w:rsidRPr="00F16C8A">
        <w:rPr>
          <w:rFonts w:ascii="ITC Avant Garde" w:eastAsiaTheme="minorHAnsi" w:hAnsi="ITC Avant Garde" w:cstheme="minorBidi"/>
          <w:color w:val="000000" w:themeColor="text1"/>
          <w:sz w:val="22"/>
          <w:szCs w:val="22"/>
          <w:lang w:eastAsia="en-US"/>
        </w:rPr>
        <w:t>Estavillo</w:t>
      </w:r>
      <w:proofErr w:type="spellEnd"/>
      <w:r w:rsidR="009B432C"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9B432C" w:rsidRPr="00F16C8A">
        <w:rPr>
          <w:rFonts w:ascii="ITC Avant Garde" w:eastAsiaTheme="minorHAnsi" w:hAnsi="ITC Avant Garde" w:cstheme="minorBidi"/>
          <w:color w:val="000000" w:themeColor="text1"/>
          <w:sz w:val="22"/>
          <w:szCs w:val="22"/>
          <w:lang w:eastAsia="en-US"/>
        </w:rPr>
        <w:t>Fromow</w:t>
      </w:r>
      <w:proofErr w:type="spellEnd"/>
      <w:r w:rsidR="009B432C"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B432C" w:rsidRPr="00F16C8A">
        <w:rPr>
          <w:rFonts w:ascii="ITC Avant Garde" w:eastAsiaTheme="minorHAnsi" w:hAnsi="ITC Avant Garde" w:cstheme="minorBidi"/>
          <w:color w:val="000000" w:themeColor="text1"/>
          <w:sz w:val="22"/>
          <w:szCs w:val="22"/>
          <w:lang w:eastAsia="en-US"/>
        </w:rPr>
        <w:t>Rovalo</w:t>
      </w:r>
      <w:proofErr w:type="spellEnd"/>
      <w:r w:rsidR="009B432C"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101986" w:rsidRPr="00F16C8A">
        <w:rPr>
          <w:rFonts w:ascii="ITC Avant Garde" w:eastAsiaTheme="minorHAnsi" w:hAnsi="ITC Avant Garde" w:cstheme="minorBidi"/>
          <w:color w:val="000000" w:themeColor="text1"/>
          <w:sz w:val="22"/>
          <w:szCs w:val="22"/>
          <w:lang w:eastAsia="en-US"/>
        </w:rPr>
        <w:t xml:space="preserve">, </w:t>
      </w:r>
      <w:r w:rsidR="00A43633" w:rsidRPr="00F16C8A">
        <w:rPr>
          <w:rFonts w:ascii="ITC Avant Garde" w:eastAsiaTheme="minorHAnsi" w:hAnsi="ITC Avant Garde" w:cstheme="minorBidi"/>
          <w:color w:val="000000" w:themeColor="text1"/>
          <w:sz w:val="22"/>
          <w:szCs w:val="22"/>
          <w:lang w:eastAsia="en-US"/>
        </w:rPr>
        <w:t>por considerar que del dictamen de cumplimiento de obligaciones se desprende que no ha acreditado el cumplimiento de todas las que le son aplicables</w:t>
      </w:r>
      <w:r w:rsidR="009B432C" w:rsidRPr="00F16C8A">
        <w:rPr>
          <w:rFonts w:ascii="ITC Avant Garde" w:eastAsiaTheme="minorHAnsi" w:hAnsi="ITC Avant Garde" w:cstheme="minorBidi"/>
          <w:color w:val="000000" w:themeColor="text1"/>
          <w:sz w:val="22"/>
          <w:szCs w:val="22"/>
          <w:lang w:eastAsia="en-US"/>
        </w:rPr>
        <w:t>.</w:t>
      </w:r>
    </w:p>
    <w:p w14:paraId="7A5E4768" w14:textId="77777777" w:rsidR="00F16C8A" w:rsidRPr="00F16C8A" w:rsidRDefault="00A43633"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Asimismo, el Comisionado Adolfo Cuevas Teja votó en contra del Resolutivo Segundo por lo que hace a no otorgar concesión única bajo el argumento de que el concesionario ya contaba con una.</w:t>
      </w:r>
    </w:p>
    <w:p w14:paraId="587448B1"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56B56BFF"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6CDA7F57" w14:textId="77777777" w:rsidR="00F16C8A" w:rsidRPr="00F16C8A" w:rsidRDefault="00C8711B"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lastRenderedPageBreak/>
        <w:t>P/IFT/050717/382</w:t>
      </w:r>
    </w:p>
    <w:p w14:paraId="55B89C04" w14:textId="77777777" w:rsidR="00F16C8A" w:rsidRPr="00F16C8A" w:rsidRDefault="005524A4"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101986" w:rsidRPr="00F16C8A">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Fórmula Radiofónica, S.A. de C.V</w:t>
      </w:r>
      <w:r w:rsidRPr="00F16C8A">
        <w:rPr>
          <w:rFonts w:ascii="ITC Avant Garde" w:hAnsi="ITC Avant Garde"/>
          <w:color w:val="000000" w:themeColor="text1"/>
          <w:sz w:val="22"/>
          <w:szCs w:val="22"/>
          <w:lang w:val="es-ES"/>
        </w:rPr>
        <w:t>”.</w:t>
      </w:r>
    </w:p>
    <w:p w14:paraId="6D7E5725"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57844A09"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25EC1B13"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B85B6A3" w14:textId="77777777" w:rsidR="00F16C8A" w:rsidRPr="00F16C8A" w:rsidRDefault="00EC7ECD"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III.15.- </w:t>
      </w:r>
      <w:r w:rsidR="00C8711B" w:rsidRPr="00F16C8A">
        <w:rPr>
          <w:rFonts w:ascii="ITC Avant Garde" w:hAnsi="ITC Avant Garde"/>
          <w:b/>
          <w:color w:val="000000" w:themeColor="text1"/>
          <w:sz w:val="22"/>
          <w:szCs w:val="22"/>
          <w:lang w:val="es-ES" w:eastAsia="en-US"/>
        </w:rPr>
        <w:t>Resolución mediante la cual el Pleno del Instituto Federal de Telecomunicaciones prorroga la vigencia de tres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F16C8A">
        <w:rPr>
          <w:rFonts w:ascii="ITC Avant Garde" w:hAnsi="ITC Avant Garde"/>
          <w:b/>
          <w:color w:val="000000" w:themeColor="text1"/>
          <w:sz w:val="22"/>
          <w:szCs w:val="22"/>
          <w:lang w:val="es-ES" w:eastAsia="en-US"/>
        </w:rPr>
        <w:t>.</w:t>
      </w:r>
    </w:p>
    <w:p w14:paraId="03265AA8"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06DC74F7"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Pleno deliberó sobre el proyecto de resolución. En uso de la voz, el Comisionado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puso a consideración del Pleno se diera vista a la Autoridad Inv</w:t>
      </w:r>
      <w:r w:rsidR="00021541" w:rsidRPr="00F16C8A">
        <w:rPr>
          <w:rFonts w:ascii="ITC Avant Garde" w:hAnsi="ITC Avant Garde"/>
          <w:color w:val="000000" w:themeColor="text1"/>
          <w:sz w:val="22"/>
          <w:szCs w:val="22"/>
          <w:lang w:val="es-ES"/>
        </w:rPr>
        <w:t>estigadora por lo que hace a las estaciones</w:t>
      </w:r>
      <w:r w:rsidRPr="00F16C8A">
        <w:rPr>
          <w:rFonts w:ascii="ITC Avant Garde" w:hAnsi="ITC Avant Garde"/>
          <w:color w:val="000000" w:themeColor="text1"/>
          <w:sz w:val="22"/>
          <w:szCs w:val="22"/>
          <w:lang w:val="es-ES"/>
        </w:rPr>
        <w:t xml:space="preserve"> </w:t>
      </w:r>
      <w:r w:rsidR="005F67F0" w:rsidRPr="00F16C8A">
        <w:rPr>
          <w:rFonts w:ascii="ITC Avant Garde" w:hAnsi="ITC Avant Garde"/>
          <w:color w:val="000000" w:themeColor="text1"/>
          <w:sz w:val="22"/>
          <w:szCs w:val="22"/>
          <w:lang w:val="es-ES"/>
        </w:rPr>
        <w:t>XH</w:t>
      </w:r>
      <w:r w:rsidR="00021541" w:rsidRPr="00F16C8A">
        <w:rPr>
          <w:rFonts w:ascii="ITC Avant Garde" w:hAnsi="ITC Avant Garde"/>
          <w:color w:val="000000" w:themeColor="text1"/>
          <w:sz w:val="22"/>
          <w:szCs w:val="22"/>
          <w:lang w:val="es-ES"/>
        </w:rPr>
        <w:t>TY y XHVU</w:t>
      </w:r>
      <w:r w:rsidRPr="00F16C8A">
        <w:rPr>
          <w:rFonts w:ascii="ITC Avant Garde" w:hAnsi="ITC Avant Garde"/>
          <w:color w:val="000000" w:themeColor="text1"/>
          <w:sz w:val="22"/>
          <w:szCs w:val="22"/>
          <w:lang w:val="es-ES"/>
        </w:rPr>
        <w:t xml:space="preserve">, para los efectos conducentes. </w:t>
      </w:r>
    </w:p>
    <w:p w14:paraId="0DE6D37B"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y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se aprobó.</w:t>
      </w:r>
    </w:p>
    <w:p w14:paraId="57092933"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0EFAE32"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015B1E52"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w:t>
      </w:r>
      <w:r w:rsidR="005524A4" w:rsidRPr="00F16C8A">
        <w:rPr>
          <w:rFonts w:ascii="ITC Avant Garde" w:hAnsi="ITC Avant Garde"/>
          <w:color w:val="000000" w:themeColor="text1"/>
          <w:sz w:val="22"/>
          <w:szCs w:val="22"/>
          <w:lang w:val="es-ES"/>
        </w:rPr>
        <w:t>del Pleno dio cuenta de y levantó las votaciones nominales en el siguiente sentido:</w:t>
      </w:r>
    </w:p>
    <w:p w14:paraId="44375680" w14:textId="01A3BB75" w:rsidR="00F16C8A" w:rsidRPr="00F16C8A" w:rsidRDefault="005524A4"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9B432C" w:rsidRPr="00F16C8A">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9B432C" w:rsidRPr="00F16C8A">
        <w:rPr>
          <w:rFonts w:ascii="ITC Avant Garde" w:eastAsiaTheme="minorHAnsi" w:hAnsi="ITC Avant Garde" w:cstheme="minorBidi"/>
          <w:color w:val="000000" w:themeColor="text1"/>
          <w:sz w:val="22"/>
          <w:szCs w:val="22"/>
          <w:lang w:eastAsia="en-US"/>
        </w:rPr>
        <w:t>Labardini</w:t>
      </w:r>
      <w:proofErr w:type="spellEnd"/>
      <w:r w:rsidR="009B432C" w:rsidRPr="00F16C8A">
        <w:rPr>
          <w:rFonts w:ascii="ITC Avant Garde" w:eastAsiaTheme="minorHAnsi" w:hAnsi="ITC Avant Garde" w:cstheme="minorBidi"/>
          <w:color w:val="000000" w:themeColor="text1"/>
          <w:sz w:val="22"/>
          <w:szCs w:val="22"/>
          <w:lang w:eastAsia="en-US"/>
        </w:rPr>
        <w:t xml:space="preserve"> </w:t>
      </w:r>
      <w:proofErr w:type="spellStart"/>
      <w:r w:rsidR="009B432C" w:rsidRPr="00F16C8A">
        <w:rPr>
          <w:rFonts w:ascii="ITC Avant Garde" w:eastAsiaTheme="minorHAnsi" w:hAnsi="ITC Avant Garde" w:cstheme="minorBidi"/>
          <w:color w:val="000000" w:themeColor="text1"/>
          <w:sz w:val="22"/>
          <w:szCs w:val="22"/>
          <w:lang w:eastAsia="en-US"/>
        </w:rPr>
        <w:t>Inzunza</w:t>
      </w:r>
      <w:proofErr w:type="spellEnd"/>
      <w:r w:rsidR="009B432C" w:rsidRPr="00F16C8A">
        <w:rPr>
          <w:rFonts w:ascii="ITC Avant Garde" w:eastAsiaTheme="minorHAnsi" w:hAnsi="ITC Avant Garde" w:cstheme="minorBidi"/>
          <w:color w:val="000000" w:themeColor="text1"/>
          <w:sz w:val="22"/>
          <w:szCs w:val="22"/>
          <w:lang w:eastAsia="en-US"/>
        </w:rPr>
        <w:t xml:space="preserve">; </w:t>
      </w:r>
      <w:r w:rsidR="009B432C" w:rsidRPr="00F16C8A">
        <w:rPr>
          <w:rFonts w:ascii="ITC Avant Garde" w:eastAsiaTheme="minorHAnsi" w:hAnsi="ITC Avant Garde" w:cstheme="minorBidi"/>
          <w:color w:val="000000" w:themeColor="text1"/>
          <w:sz w:val="22"/>
          <w:szCs w:val="22"/>
          <w:lang w:eastAsia="en-US"/>
        </w:rPr>
        <w:lastRenderedPageBreak/>
        <w:t xml:space="preserve">María Elena </w:t>
      </w:r>
      <w:proofErr w:type="spellStart"/>
      <w:r w:rsidR="009B432C" w:rsidRPr="00F16C8A">
        <w:rPr>
          <w:rFonts w:ascii="ITC Avant Garde" w:eastAsiaTheme="minorHAnsi" w:hAnsi="ITC Avant Garde" w:cstheme="minorBidi"/>
          <w:color w:val="000000" w:themeColor="text1"/>
          <w:sz w:val="22"/>
          <w:szCs w:val="22"/>
          <w:lang w:eastAsia="en-US"/>
        </w:rPr>
        <w:t>Estavillo</w:t>
      </w:r>
      <w:proofErr w:type="spellEnd"/>
      <w:r w:rsidR="009B432C" w:rsidRPr="00F16C8A">
        <w:rPr>
          <w:rFonts w:ascii="ITC Avant Garde" w:eastAsiaTheme="minorHAnsi" w:hAnsi="ITC Avant Garde" w:cstheme="minorBidi"/>
          <w:color w:val="000000" w:themeColor="text1"/>
          <w:sz w:val="22"/>
          <w:szCs w:val="22"/>
          <w:lang w:eastAsia="en-US"/>
        </w:rPr>
        <w:t xml:space="preserve"> Flores, quien manifiesta voto concurrente</w:t>
      </w:r>
      <w:r w:rsidR="0031161E" w:rsidRPr="00F16C8A">
        <w:rPr>
          <w:rFonts w:ascii="ITC Avant Garde" w:eastAsiaTheme="minorHAnsi" w:hAnsi="ITC Avant Garde" w:cstheme="minorBidi"/>
          <w:color w:val="000000" w:themeColor="text1"/>
          <w:sz w:val="22"/>
          <w:szCs w:val="22"/>
          <w:lang w:eastAsia="en-US"/>
        </w:rPr>
        <w:t>, debido a que no comparte las conclusiones del análisis de competencia</w:t>
      </w:r>
      <w:r w:rsidR="009B432C" w:rsidRPr="00F16C8A">
        <w:rPr>
          <w:rFonts w:ascii="ITC Avant Garde" w:eastAsiaTheme="minorHAnsi" w:hAnsi="ITC Avant Garde" w:cstheme="minorBidi"/>
          <w:color w:val="000000" w:themeColor="text1"/>
          <w:sz w:val="22"/>
          <w:szCs w:val="22"/>
          <w:lang w:eastAsia="en-US"/>
        </w:rPr>
        <w:t xml:space="preserve">; Mario Germán </w:t>
      </w:r>
      <w:proofErr w:type="spellStart"/>
      <w:r w:rsidR="009B432C" w:rsidRPr="00F16C8A">
        <w:rPr>
          <w:rFonts w:ascii="ITC Avant Garde" w:eastAsiaTheme="minorHAnsi" w:hAnsi="ITC Avant Garde" w:cstheme="minorBidi"/>
          <w:color w:val="000000" w:themeColor="text1"/>
          <w:sz w:val="22"/>
          <w:szCs w:val="22"/>
          <w:lang w:eastAsia="en-US"/>
        </w:rPr>
        <w:t>Fromow</w:t>
      </w:r>
      <w:proofErr w:type="spellEnd"/>
      <w:r w:rsidR="009B432C"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B432C" w:rsidRPr="00F16C8A">
        <w:rPr>
          <w:rFonts w:ascii="ITC Avant Garde" w:eastAsiaTheme="minorHAnsi" w:hAnsi="ITC Avant Garde" w:cstheme="minorBidi"/>
          <w:color w:val="000000" w:themeColor="text1"/>
          <w:sz w:val="22"/>
          <w:szCs w:val="22"/>
          <w:lang w:eastAsia="en-US"/>
        </w:rPr>
        <w:t>Rovalo</w:t>
      </w:r>
      <w:proofErr w:type="spellEnd"/>
      <w:r w:rsidR="009B432C"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A43633" w:rsidRPr="00F16C8A">
        <w:rPr>
          <w:rFonts w:ascii="ITC Avant Garde" w:eastAsiaTheme="minorHAnsi" w:hAnsi="ITC Avant Garde" w:cstheme="minorBidi"/>
          <w:color w:val="000000" w:themeColor="text1"/>
          <w:sz w:val="22"/>
          <w:szCs w:val="22"/>
          <w:lang w:eastAsia="en-US"/>
        </w:rPr>
        <w:t>, en virtud de las contraprestaciones establecidas para las prórrogas de concesión, toda vez que las solicitudes de prórrogas, al haber sido presentadas con fecha posterior al 13 de agosto de 2014, se encuentran sujetas en cuanto a su trámite y resolución, a lo establecido en la Ley Federal de Telecomunicaciones y Radiodifusión, y por</w:t>
      </w:r>
      <w:r w:rsidR="00BC1C41" w:rsidRPr="00F16C8A">
        <w:rPr>
          <w:rFonts w:ascii="ITC Avant Garde" w:eastAsiaTheme="minorHAnsi" w:hAnsi="ITC Avant Garde" w:cstheme="minorBidi"/>
          <w:color w:val="000000" w:themeColor="text1"/>
          <w:sz w:val="22"/>
          <w:szCs w:val="22"/>
          <w:lang w:eastAsia="en-US"/>
        </w:rPr>
        <w:t xml:space="preserve"> tanto, el Instituto, al establecer el monto de las contraprestación, debió considerar lo dispuesto por el artículo 100, fracción V de la propia Ley, que establece que para fijar el monto de las contraprestaciones, entre otros supuestos, tratándose de prórroga de concesiones de espectro, el Instituto debe considerar, entre otros elementos, las referencias del valor de mercado de la banda de frecuencia, tanto nacionales como internacionales</w:t>
      </w:r>
      <w:r w:rsidRPr="00F16C8A">
        <w:rPr>
          <w:rFonts w:ascii="ITC Avant Garde" w:eastAsiaTheme="minorHAnsi" w:hAnsi="ITC Avant Garde" w:cstheme="minorBidi"/>
          <w:color w:val="000000" w:themeColor="text1"/>
          <w:sz w:val="22"/>
          <w:szCs w:val="22"/>
          <w:lang w:eastAsia="en-US"/>
        </w:rPr>
        <w:t xml:space="preserve">. </w:t>
      </w:r>
    </w:p>
    <w:p w14:paraId="4C7E1686" w14:textId="77777777" w:rsidR="00F16C8A" w:rsidRPr="00F16C8A" w:rsidRDefault="00BC1C41"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manifestó voto en contra de otorgar la prórroga a XETY-AM, S.A. de C.V., con distintivo XHTY-FM, por presentar indicios de poder sustancial; y a Radio XEVU, S.A. de C.V., con distintivo XHVU-FM, por la alta concentración detectada.</w:t>
      </w:r>
    </w:p>
    <w:p w14:paraId="6B0700B3" w14:textId="77777777" w:rsidR="00F16C8A" w:rsidRPr="00F16C8A" w:rsidRDefault="0031161E"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Asimismo, la Comisionada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se aparta del cálculo de la acumulación de espectro, porque en casos particulares el análisis no considera las frecuencias de AM de los combos, y para efectos de acumulación de espectro estima que deberían considerarse todo el espectro asignado, esté o no en un combo esa acumulación de espectro.</w:t>
      </w:r>
    </w:p>
    <w:p w14:paraId="1178DCFC" w14:textId="77777777" w:rsidR="00F16C8A" w:rsidRPr="00F16C8A" w:rsidRDefault="00BC1C41"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Además, el Comisionado Adolfo Cuevas Teja se manifestó en contra de otorgar la prórroga a Grupo </w:t>
      </w:r>
      <w:proofErr w:type="spellStart"/>
      <w:r w:rsidRPr="00F16C8A">
        <w:rPr>
          <w:rFonts w:ascii="ITC Avant Garde" w:eastAsiaTheme="minorHAnsi" w:hAnsi="ITC Avant Garde" w:cstheme="minorBidi"/>
          <w:color w:val="000000" w:themeColor="text1"/>
          <w:sz w:val="22"/>
          <w:szCs w:val="22"/>
          <w:lang w:eastAsia="en-US"/>
        </w:rPr>
        <w:t>Radiodigital</w:t>
      </w:r>
      <w:proofErr w:type="spellEnd"/>
      <w:r w:rsidRPr="00F16C8A">
        <w:rPr>
          <w:rFonts w:ascii="ITC Avant Garde" w:eastAsiaTheme="minorHAnsi" w:hAnsi="ITC Avant Garde" w:cstheme="minorBidi"/>
          <w:color w:val="000000" w:themeColor="text1"/>
          <w:sz w:val="22"/>
          <w:szCs w:val="22"/>
          <w:lang w:eastAsia="en-US"/>
        </w:rPr>
        <w:t xml:space="preserve"> Siglo XXI, S.A. de C. V. con distintivos XERCA-AM y XHRCA-FM en Torreón Coahuila y Radio XEVU, S.A. de C. V. con distintivos XEVU-AM y XHVU-FM en Mazatlán, Sinaloa, toda vez que del dictamen de cumplimiento se desprende que dichos concesionarios no se encuentran en cumplimiento de las obligaciones que le son aplicables.</w:t>
      </w:r>
    </w:p>
    <w:p w14:paraId="11E1BD65" w14:textId="77777777" w:rsidR="00F16C8A" w:rsidRPr="00F16C8A" w:rsidRDefault="00BC1C41"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De igual forma, se manifestó en contra de otorgar la prórroga a XETY-AM, S.A. de c. V. con distintivos XETY-AM y XHTY-FM en Tecomán, Colima y Radio XEVU, S.A. de C. V. con distintivos XEVU-AM y XHVU-FM en Mazatlán, Sinaloa, toda vez que la opinión en materia de competencia económica refleja que existen indicios de concentración de moderada a alta que podrían permitir fijación de precios y restricción en el abasto.</w:t>
      </w:r>
    </w:p>
    <w:p w14:paraId="4E862617" w14:textId="77777777" w:rsidR="00F16C8A" w:rsidRPr="00F16C8A" w:rsidRDefault="00BC1C41" w:rsidP="00F16C8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Por último, se manifestó en contra del Resolutivo Segundo y del Anexo 1 de la Resolución, únicamente por lo que hace a no otorgar una concesión única a Grupo </w:t>
      </w:r>
      <w:proofErr w:type="spellStart"/>
      <w:r w:rsidRPr="00F16C8A">
        <w:rPr>
          <w:rFonts w:ascii="ITC Avant Garde" w:eastAsiaTheme="minorHAnsi" w:hAnsi="ITC Avant Garde" w:cstheme="minorBidi"/>
          <w:color w:val="000000" w:themeColor="text1"/>
          <w:sz w:val="22"/>
          <w:szCs w:val="22"/>
          <w:lang w:eastAsia="en-US"/>
        </w:rPr>
        <w:t>Radiodigital</w:t>
      </w:r>
      <w:proofErr w:type="spellEnd"/>
      <w:r w:rsidRPr="00F16C8A">
        <w:rPr>
          <w:rFonts w:ascii="ITC Avant Garde" w:eastAsiaTheme="minorHAnsi" w:hAnsi="ITC Avant Garde" w:cstheme="minorBidi"/>
          <w:color w:val="000000" w:themeColor="text1"/>
          <w:sz w:val="22"/>
          <w:szCs w:val="22"/>
          <w:lang w:eastAsia="en-US"/>
        </w:rPr>
        <w:t xml:space="preserve"> Siglo XXI, S.A. de C. V. con distintivos XERCA-AM y XHRCA-FM en Torreón, Coahuila, bajo el argumento de que ya contaba con una.</w:t>
      </w:r>
    </w:p>
    <w:p w14:paraId="680B51ED" w14:textId="77777777" w:rsidR="00F16C8A" w:rsidRPr="00F16C8A" w:rsidRDefault="005524A4"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28B55785" w14:textId="77777777" w:rsidR="00F16C8A" w:rsidRPr="00F16C8A" w:rsidRDefault="005524A4"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107F12CA" w14:textId="77777777" w:rsidR="00F16C8A" w:rsidRPr="00F16C8A" w:rsidRDefault="00C8711B"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P/IFT/050717/383</w:t>
      </w:r>
    </w:p>
    <w:p w14:paraId="0DBFD70D" w14:textId="77777777" w:rsidR="00F16C8A" w:rsidRPr="00F16C8A" w:rsidRDefault="005524A4"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C8711B" w:rsidRPr="00F16C8A">
        <w:rPr>
          <w:rFonts w:ascii="ITC Avant Garde" w:hAnsi="ITC Avant Garde"/>
          <w:color w:val="000000" w:themeColor="text1"/>
          <w:sz w:val="22"/>
          <w:szCs w:val="22"/>
          <w:lang w:val="es-ES" w:eastAsia="en-US"/>
        </w:rPr>
        <w:t xml:space="preserve">Resolución mediante la cual el Pleno del Instituto Federal de Telecomunicaciones prorroga la vigencia de tres concesiones para operar y explotar </w:t>
      </w:r>
      <w:r w:rsidR="00C8711B" w:rsidRPr="00F16C8A">
        <w:rPr>
          <w:rFonts w:ascii="ITC Avant Garde" w:hAnsi="ITC Avant Garde"/>
          <w:color w:val="000000" w:themeColor="text1"/>
          <w:sz w:val="22"/>
          <w:szCs w:val="22"/>
          <w:lang w:val="es-ES" w:eastAsia="en-US"/>
        </w:rPr>
        <w:lastRenderedPageBreak/>
        <w:t>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F16C8A">
        <w:rPr>
          <w:rFonts w:ascii="ITC Avant Garde" w:hAnsi="ITC Avant Garde"/>
          <w:color w:val="000000" w:themeColor="text1"/>
          <w:sz w:val="22"/>
          <w:szCs w:val="22"/>
          <w:lang w:val="es-ES"/>
        </w:rPr>
        <w:t>”.</w:t>
      </w:r>
    </w:p>
    <w:p w14:paraId="75ACED6F"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B8254E1"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01F9FFCC"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Notifíquese a la Autoridad Investigadora, en relación con las estaciones con distintivos</w:t>
      </w:r>
      <w:r w:rsidR="0091769E" w:rsidRPr="00F16C8A">
        <w:rPr>
          <w:rFonts w:ascii="ITC Avant Garde" w:hAnsi="ITC Avant Garde"/>
          <w:color w:val="000000" w:themeColor="text1"/>
          <w:sz w:val="22"/>
          <w:szCs w:val="22"/>
        </w:rPr>
        <w:t xml:space="preserve"> </w:t>
      </w:r>
      <w:r w:rsidR="00C8711B" w:rsidRPr="00F16C8A">
        <w:rPr>
          <w:rFonts w:ascii="ITC Avant Garde" w:hAnsi="ITC Avant Garde"/>
          <w:color w:val="000000" w:themeColor="text1"/>
          <w:sz w:val="22"/>
          <w:szCs w:val="22"/>
          <w:lang w:val="es-ES"/>
        </w:rPr>
        <w:t>XHTY y XHVU</w:t>
      </w:r>
      <w:r w:rsidRPr="00F16C8A">
        <w:rPr>
          <w:rFonts w:ascii="ITC Avant Garde" w:hAnsi="ITC Avant Garde"/>
          <w:color w:val="000000" w:themeColor="text1"/>
          <w:sz w:val="22"/>
          <w:szCs w:val="22"/>
          <w:lang w:val="es-ES"/>
        </w:rPr>
        <w:t>,</w:t>
      </w:r>
      <w:r w:rsidR="0091769E" w:rsidRPr="00F16C8A">
        <w:rPr>
          <w:rFonts w:ascii="ITC Avant Garde" w:hAnsi="ITC Avant Garde"/>
          <w:color w:val="000000" w:themeColor="text1"/>
          <w:sz w:val="22"/>
          <w:szCs w:val="22"/>
          <w:lang w:val="es-ES"/>
        </w:rPr>
        <w:t xml:space="preserve"> respectivamente,</w:t>
      </w:r>
      <w:r w:rsidRPr="00F16C8A">
        <w:rPr>
          <w:rFonts w:ascii="ITC Avant Garde" w:hAnsi="ITC Avant Garde"/>
          <w:color w:val="000000" w:themeColor="text1"/>
          <w:sz w:val="22"/>
          <w:szCs w:val="22"/>
          <w:lang w:val="es-ES"/>
        </w:rPr>
        <w:t xml:space="preserve"> para los efectos conducentes.</w:t>
      </w:r>
    </w:p>
    <w:p w14:paraId="427DD882" w14:textId="77777777" w:rsidR="00F16C8A" w:rsidRPr="00F16C8A" w:rsidRDefault="005524A4"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Quinto.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066565DA" w14:textId="77777777" w:rsidR="00F16C8A" w:rsidRPr="00F16C8A" w:rsidRDefault="002559E2"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III.16.- </w:t>
      </w:r>
      <w:r w:rsidR="005B537F" w:rsidRPr="00F16C8A">
        <w:rPr>
          <w:rFonts w:ascii="ITC Avant Garde" w:hAnsi="ITC Avant Garde"/>
          <w:b/>
          <w:color w:val="000000" w:themeColor="text1"/>
          <w:sz w:val="22"/>
          <w:szCs w:val="22"/>
          <w:lang w:val="es-ES" w:eastAsia="en-US"/>
        </w:rPr>
        <w:t>Resolución mediante la cual el Pleno del Instituto Federal de Telecomunicaciones prorroga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16C8A">
        <w:rPr>
          <w:rFonts w:ascii="ITC Avant Garde" w:hAnsi="ITC Avant Garde"/>
          <w:b/>
          <w:color w:val="000000" w:themeColor="text1"/>
          <w:sz w:val="22"/>
          <w:szCs w:val="22"/>
          <w:lang w:val="es-ES" w:eastAsia="en-US"/>
        </w:rPr>
        <w:t>.</w:t>
      </w:r>
    </w:p>
    <w:p w14:paraId="755DED26"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096358D2"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Pleno deliberó sobre el proyecto de resolución. En uso de la voz, la Comisionada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puso a consideración del Pleno se diera vista a la Unidad de Espectro Radioeléctrico por lo que hace a la estación</w:t>
      </w:r>
      <w:r w:rsidRPr="00F16C8A">
        <w:rPr>
          <w:rFonts w:ascii="ITC Avant Garde" w:hAnsi="ITC Avant Garde"/>
          <w:color w:val="000000" w:themeColor="text1"/>
          <w:sz w:val="22"/>
          <w:szCs w:val="22"/>
        </w:rPr>
        <w:t xml:space="preserve"> </w:t>
      </w:r>
      <w:r w:rsidRPr="00F16C8A">
        <w:rPr>
          <w:rFonts w:ascii="ITC Avant Garde" w:hAnsi="ITC Avant Garde"/>
          <w:color w:val="000000" w:themeColor="text1"/>
          <w:sz w:val="22"/>
          <w:szCs w:val="22"/>
          <w:lang w:val="es-ES"/>
        </w:rPr>
        <w:t xml:space="preserve">XHDY, para los efectos conducentes. </w:t>
      </w:r>
    </w:p>
    <w:p w14:paraId="089642D5" w14:textId="2F5FCDB5" w:rsidR="002559E2"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se aprobó.</w:t>
      </w:r>
    </w:p>
    <w:p w14:paraId="694D73D4"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Asimismo, el Comisionado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puso a consideración del Pleno se diera vista a la Autoridad Investigadora </w:t>
      </w:r>
      <w:r w:rsidR="00E25FB4" w:rsidRPr="00F16C8A">
        <w:rPr>
          <w:rFonts w:ascii="ITC Avant Garde" w:hAnsi="ITC Avant Garde"/>
          <w:color w:val="000000" w:themeColor="text1"/>
          <w:sz w:val="22"/>
          <w:szCs w:val="22"/>
          <w:lang w:val="es-ES"/>
        </w:rPr>
        <w:t>por lo que hace a la estación</w:t>
      </w:r>
      <w:r w:rsidRPr="00F16C8A">
        <w:rPr>
          <w:rFonts w:ascii="ITC Avant Garde" w:hAnsi="ITC Avant Garde"/>
          <w:color w:val="000000" w:themeColor="text1"/>
          <w:sz w:val="22"/>
          <w:szCs w:val="22"/>
          <w:lang w:val="es-ES"/>
        </w:rPr>
        <w:t xml:space="preserve"> </w:t>
      </w:r>
      <w:r w:rsidR="00021541" w:rsidRPr="00F16C8A">
        <w:rPr>
          <w:rFonts w:ascii="ITC Avant Garde" w:hAnsi="ITC Avant Garde"/>
          <w:color w:val="000000" w:themeColor="text1"/>
          <w:sz w:val="22"/>
          <w:szCs w:val="22"/>
          <w:lang w:val="es-ES"/>
        </w:rPr>
        <w:t>XHETO</w:t>
      </w:r>
      <w:r w:rsidRPr="00F16C8A">
        <w:rPr>
          <w:rFonts w:ascii="ITC Avant Garde" w:hAnsi="ITC Avant Garde"/>
          <w:color w:val="000000" w:themeColor="text1"/>
          <w:sz w:val="22"/>
          <w:szCs w:val="22"/>
          <w:lang w:val="es-ES"/>
        </w:rPr>
        <w:t xml:space="preserve">, para los efectos conducentes. </w:t>
      </w:r>
    </w:p>
    <w:p w14:paraId="447E9DDB"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y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se aprobó.</w:t>
      </w:r>
    </w:p>
    <w:p w14:paraId="28BA83F5"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0494B91"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lastRenderedPageBreak/>
        <w:t>Votación</w:t>
      </w:r>
    </w:p>
    <w:p w14:paraId="2173F912"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2559E2" w:rsidRPr="00F16C8A">
        <w:rPr>
          <w:rFonts w:ascii="ITC Avant Garde" w:hAnsi="ITC Avant Garde"/>
          <w:color w:val="000000" w:themeColor="text1"/>
          <w:sz w:val="22"/>
          <w:szCs w:val="22"/>
          <w:lang w:val="es-ES"/>
        </w:rPr>
        <w:t>dio cuenta de y levantó las votaciones nominales en el siguiente sentido:</w:t>
      </w:r>
    </w:p>
    <w:p w14:paraId="645946DB" w14:textId="77777777" w:rsidR="00F16C8A" w:rsidRPr="00F16C8A" w:rsidRDefault="002559E2"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9B432C" w:rsidRPr="00F16C8A">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9B432C" w:rsidRPr="00F16C8A">
        <w:rPr>
          <w:rFonts w:ascii="ITC Avant Garde" w:eastAsiaTheme="minorHAnsi" w:hAnsi="ITC Avant Garde" w:cstheme="minorBidi"/>
          <w:color w:val="000000" w:themeColor="text1"/>
          <w:sz w:val="22"/>
          <w:szCs w:val="22"/>
          <w:lang w:eastAsia="en-US"/>
        </w:rPr>
        <w:t>Labardini</w:t>
      </w:r>
      <w:proofErr w:type="spellEnd"/>
      <w:r w:rsidR="009B432C" w:rsidRPr="00F16C8A">
        <w:rPr>
          <w:rFonts w:ascii="ITC Avant Garde" w:eastAsiaTheme="minorHAnsi" w:hAnsi="ITC Avant Garde" w:cstheme="minorBidi"/>
          <w:color w:val="000000" w:themeColor="text1"/>
          <w:sz w:val="22"/>
          <w:szCs w:val="22"/>
          <w:lang w:eastAsia="en-US"/>
        </w:rPr>
        <w:t xml:space="preserve"> </w:t>
      </w:r>
      <w:proofErr w:type="spellStart"/>
      <w:r w:rsidR="009B432C" w:rsidRPr="00F16C8A">
        <w:rPr>
          <w:rFonts w:ascii="ITC Avant Garde" w:eastAsiaTheme="minorHAnsi" w:hAnsi="ITC Avant Garde" w:cstheme="minorBidi"/>
          <w:color w:val="000000" w:themeColor="text1"/>
          <w:sz w:val="22"/>
          <w:szCs w:val="22"/>
          <w:lang w:eastAsia="en-US"/>
        </w:rPr>
        <w:t>Inzunza</w:t>
      </w:r>
      <w:proofErr w:type="spellEnd"/>
      <w:r w:rsidR="009B432C" w:rsidRPr="00F16C8A">
        <w:rPr>
          <w:rFonts w:ascii="ITC Avant Garde" w:eastAsiaTheme="minorHAnsi" w:hAnsi="ITC Avant Garde" w:cstheme="minorBidi"/>
          <w:color w:val="000000" w:themeColor="text1"/>
          <w:sz w:val="22"/>
          <w:szCs w:val="22"/>
          <w:lang w:eastAsia="en-US"/>
        </w:rPr>
        <w:t xml:space="preserve">, María Elena </w:t>
      </w:r>
      <w:proofErr w:type="spellStart"/>
      <w:r w:rsidR="009B432C" w:rsidRPr="00F16C8A">
        <w:rPr>
          <w:rFonts w:ascii="ITC Avant Garde" w:eastAsiaTheme="minorHAnsi" w:hAnsi="ITC Avant Garde" w:cstheme="minorBidi"/>
          <w:color w:val="000000" w:themeColor="text1"/>
          <w:sz w:val="22"/>
          <w:szCs w:val="22"/>
          <w:lang w:eastAsia="en-US"/>
        </w:rPr>
        <w:t>Estavillo</w:t>
      </w:r>
      <w:proofErr w:type="spellEnd"/>
      <w:r w:rsidR="009B432C"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9B432C" w:rsidRPr="00F16C8A">
        <w:rPr>
          <w:rFonts w:ascii="ITC Avant Garde" w:eastAsiaTheme="minorHAnsi" w:hAnsi="ITC Avant Garde" w:cstheme="minorBidi"/>
          <w:color w:val="000000" w:themeColor="text1"/>
          <w:sz w:val="22"/>
          <w:szCs w:val="22"/>
          <w:lang w:eastAsia="en-US"/>
        </w:rPr>
        <w:t>Fromow</w:t>
      </w:r>
      <w:proofErr w:type="spellEnd"/>
      <w:r w:rsidR="009B432C"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9B432C" w:rsidRPr="00F16C8A">
        <w:rPr>
          <w:rFonts w:ascii="ITC Avant Garde" w:eastAsiaTheme="minorHAnsi" w:hAnsi="ITC Avant Garde" w:cstheme="minorBidi"/>
          <w:color w:val="000000" w:themeColor="text1"/>
          <w:sz w:val="22"/>
          <w:szCs w:val="22"/>
          <w:lang w:eastAsia="en-US"/>
        </w:rPr>
        <w:t>Rovalo</w:t>
      </w:r>
      <w:proofErr w:type="spellEnd"/>
      <w:r w:rsidR="009B432C"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7804A1" w:rsidRPr="00F16C8A">
        <w:rPr>
          <w:rFonts w:ascii="ITC Avant Garde" w:eastAsiaTheme="minorHAnsi" w:hAnsi="ITC Avant Garde" w:cstheme="minorBidi"/>
          <w:color w:val="000000" w:themeColor="text1"/>
          <w:sz w:val="22"/>
          <w:szCs w:val="22"/>
          <w:lang w:eastAsia="en-US"/>
        </w:rPr>
        <w:t>, toda vez que las solicitudes de prórrogas, al haber sido presentadas con fecha posterior al 13 de agosto de 2014, se encuentran sujetas en cuanto a su trámite y resolución, a lo establecido en la Ley Federal de Telecomunicaciones y Radiodifusión, y por tanto, el Instituto, al establecer el monto de las contraprestación, debió considerar lo dispuesto por el artículo 100, fracción V de la propia Ley, que establece que para fijar el monto de las contraprestaciones, entre otros supuestos, tratándose de prórroga de concesiones de espectro, el Instituto debe considerar, entre otros elementos, las referencias del valor de mercado de la banda de frecuencia, tanto nacionales como internacionales</w:t>
      </w:r>
      <w:r w:rsidR="009B432C" w:rsidRPr="00F16C8A">
        <w:rPr>
          <w:rFonts w:ascii="ITC Avant Garde" w:eastAsiaTheme="minorHAnsi" w:hAnsi="ITC Avant Garde" w:cstheme="minorBidi"/>
          <w:color w:val="000000" w:themeColor="text1"/>
          <w:sz w:val="22"/>
          <w:szCs w:val="22"/>
          <w:lang w:eastAsia="en-US"/>
        </w:rPr>
        <w:t>.</w:t>
      </w:r>
    </w:p>
    <w:p w14:paraId="2EC430C3" w14:textId="77777777" w:rsidR="00F16C8A" w:rsidRPr="00F16C8A" w:rsidRDefault="009B432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manifestó voto en contra de otorgar la prórroga a Radio y Producción de Calidad, S.A. de C.V., con distintivo XHDY FM</w:t>
      </w:r>
      <w:r w:rsidR="009271D4" w:rsidRPr="00F16C8A">
        <w:rPr>
          <w:rFonts w:ascii="ITC Avant Garde" w:eastAsiaTheme="minorHAnsi" w:hAnsi="ITC Avant Garde" w:cstheme="minorBidi"/>
          <w:color w:val="000000" w:themeColor="text1"/>
          <w:sz w:val="22"/>
          <w:szCs w:val="22"/>
          <w:lang w:eastAsia="en-US"/>
        </w:rPr>
        <w:t xml:space="preserve">, </w:t>
      </w:r>
      <w:r w:rsidR="009271D4" w:rsidRPr="00F16C8A">
        <w:rPr>
          <w:rFonts w:ascii="ITC Avant Garde" w:eastAsia="Calibri" w:hAnsi="ITC Avant Garde" w:cs="Arial"/>
          <w:color w:val="000000" w:themeColor="text1"/>
          <w:sz w:val="22"/>
          <w:szCs w:val="22"/>
        </w:rPr>
        <w:t>por estarse prorrogando en la reserva con una Clase B1</w:t>
      </w:r>
      <w:r w:rsidRPr="00F16C8A">
        <w:rPr>
          <w:rFonts w:ascii="ITC Avant Garde" w:eastAsiaTheme="minorHAnsi" w:hAnsi="ITC Avant Garde" w:cstheme="minorBidi"/>
          <w:color w:val="000000" w:themeColor="text1"/>
          <w:sz w:val="22"/>
          <w:szCs w:val="22"/>
          <w:lang w:eastAsia="en-US"/>
        </w:rPr>
        <w:t>; y a Radio Tiempo, S.A. de C.V., con distintivo XHETO-FM</w:t>
      </w:r>
      <w:r w:rsidR="009271D4" w:rsidRPr="00F16C8A">
        <w:rPr>
          <w:rFonts w:ascii="ITC Avant Garde" w:eastAsiaTheme="minorHAnsi" w:hAnsi="ITC Avant Garde" w:cstheme="minorBidi"/>
          <w:color w:val="000000" w:themeColor="text1"/>
          <w:sz w:val="22"/>
          <w:szCs w:val="22"/>
          <w:lang w:eastAsia="en-US"/>
        </w:rPr>
        <w:t>, por</w:t>
      </w:r>
      <w:r w:rsidR="008E5DFC" w:rsidRPr="00F16C8A">
        <w:rPr>
          <w:rFonts w:ascii="ITC Avant Garde" w:eastAsiaTheme="minorHAnsi" w:hAnsi="ITC Avant Garde" w:cstheme="minorBidi"/>
          <w:color w:val="000000" w:themeColor="text1"/>
          <w:sz w:val="22"/>
          <w:szCs w:val="22"/>
          <w:lang w:eastAsia="en-US"/>
        </w:rPr>
        <w:t xml:space="preserve"> presentar</w:t>
      </w:r>
      <w:r w:rsidR="009271D4" w:rsidRPr="00F16C8A">
        <w:rPr>
          <w:rFonts w:ascii="ITC Avant Garde" w:eastAsiaTheme="minorHAnsi" w:hAnsi="ITC Avant Garde" w:cstheme="minorBidi"/>
          <w:color w:val="000000" w:themeColor="text1"/>
          <w:sz w:val="22"/>
          <w:szCs w:val="22"/>
          <w:lang w:eastAsia="en-US"/>
        </w:rPr>
        <w:t xml:space="preserve"> indicios de poder sustancial</w:t>
      </w:r>
      <w:r w:rsidRPr="00F16C8A">
        <w:rPr>
          <w:rFonts w:ascii="ITC Avant Garde" w:eastAsiaTheme="minorHAnsi" w:hAnsi="ITC Avant Garde" w:cstheme="minorBidi"/>
          <w:color w:val="000000" w:themeColor="text1"/>
          <w:sz w:val="22"/>
          <w:szCs w:val="22"/>
          <w:lang w:eastAsia="en-US"/>
        </w:rPr>
        <w:t>.</w:t>
      </w:r>
    </w:p>
    <w:p w14:paraId="16B4E8F9" w14:textId="77777777" w:rsidR="00F16C8A" w:rsidRPr="00F16C8A" w:rsidRDefault="009B432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La Comisionada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manifestó voto en contra de otorgar la prórroga a </w:t>
      </w:r>
      <w:proofErr w:type="spellStart"/>
      <w:r w:rsidRPr="00F16C8A">
        <w:rPr>
          <w:rFonts w:ascii="ITC Avant Garde" w:eastAsiaTheme="minorHAnsi" w:hAnsi="ITC Avant Garde" w:cstheme="minorBidi"/>
          <w:color w:val="000000" w:themeColor="text1"/>
          <w:sz w:val="22"/>
          <w:szCs w:val="22"/>
          <w:lang w:eastAsia="en-US"/>
        </w:rPr>
        <w:t>Radiza</w:t>
      </w:r>
      <w:proofErr w:type="spellEnd"/>
      <w:r w:rsidRPr="00F16C8A">
        <w:rPr>
          <w:rFonts w:ascii="ITC Avant Garde" w:eastAsiaTheme="minorHAnsi" w:hAnsi="ITC Avant Garde" w:cstheme="minorBidi"/>
          <w:color w:val="000000" w:themeColor="text1"/>
          <w:sz w:val="22"/>
          <w:szCs w:val="22"/>
          <w:lang w:eastAsia="en-US"/>
        </w:rPr>
        <w:t xml:space="preserve">, S.A. de C.V., a Radio Amor, S.A. de C.V., a Luis Carlos Mendiola Codina, a Radio y Producción de Calidad, S.A. de C.V., a Radio Promotora de Tabasco, S.A. de C.V., a Radio </w:t>
      </w:r>
      <w:proofErr w:type="spellStart"/>
      <w:r w:rsidRPr="00F16C8A">
        <w:rPr>
          <w:rFonts w:ascii="ITC Avant Garde" w:eastAsiaTheme="minorHAnsi" w:hAnsi="ITC Avant Garde" w:cstheme="minorBidi"/>
          <w:color w:val="000000" w:themeColor="text1"/>
          <w:sz w:val="22"/>
          <w:szCs w:val="22"/>
          <w:lang w:eastAsia="en-US"/>
        </w:rPr>
        <w:t>Korita</w:t>
      </w:r>
      <w:proofErr w:type="spellEnd"/>
      <w:r w:rsidRPr="00F16C8A">
        <w:rPr>
          <w:rFonts w:ascii="ITC Avant Garde" w:eastAsiaTheme="minorHAnsi" w:hAnsi="ITC Avant Garde" w:cstheme="minorBidi"/>
          <w:color w:val="000000" w:themeColor="text1"/>
          <w:sz w:val="22"/>
          <w:szCs w:val="22"/>
          <w:lang w:eastAsia="en-US"/>
        </w:rPr>
        <w:t xml:space="preserve"> de Nayarit, S.A. de C.V., a Radio Tiempo, S.A. de C.V., a Francisco Antonio Muñoz </w:t>
      </w:r>
      <w:proofErr w:type="spellStart"/>
      <w:r w:rsidRPr="00F16C8A">
        <w:rPr>
          <w:rFonts w:ascii="ITC Avant Garde" w:eastAsiaTheme="minorHAnsi" w:hAnsi="ITC Avant Garde" w:cstheme="minorBidi"/>
          <w:color w:val="000000" w:themeColor="text1"/>
          <w:sz w:val="22"/>
          <w:szCs w:val="22"/>
          <w:lang w:eastAsia="en-US"/>
        </w:rPr>
        <w:t>Muñoz</w:t>
      </w:r>
      <w:proofErr w:type="spellEnd"/>
      <w:r w:rsidRPr="00F16C8A">
        <w:rPr>
          <w:rFonts w:ascii="ITC Avant Garde" w:eastAsiaTheme="minorHAnsi" w:hAnsi="ITC Avant Garde" w:cstheme="minorBidi"/>
          <w:color w:val="000000" w:themeColor="text1"/>
          <w:sz w:val="22"/>
          <w:szCs w:val="22"/>
          <w:lang w:eastAsia="en-US"/>
        </w:rPr>
        <w:t xml:space="preserve">, a Grupo </w:t>
      </w:r>
      <w:proofErr w:type="spellStart"/>
      <w:r w:rsidRPr="00F16C8A">
        <w:rPr>
          <w:rFonts w:ascii="ITC Avant Garde" w:eastAsiaTheme="minorHAnsi" w:hAnsi="ITC Avant Garde" w:cstheme="minorBidi"/>
          <w:color w:val="000000" w:themeColor="text1"/>
          <w:sz w:val="22"/>
          <w:szCs w:val="22"/>
          <w:lang w:eastAsia="en-US"/>
        </w:rPr>
        <w:t>Radiodigital</w:t>
      </w:r>
      <w:proofErr w:type="spellEnd"/>
      <w:r w:rsidRPr="00F16C8A">
        <w:rPr>
          <w:rFonts w:ascii="ITC Avant Garde" w:eastAsiaTheme="minorHAnsi" w:hAnsi="ITC Avant Garde" w:cstheme="minorBidi"/>
          <w:color w:val="000000" w:themeColor="text1"/>
          <w:sz w:val="22"/>
          <w:szCs w:val="22"/>
          <w:lang w:eastAsia="en-US"/>
        </w:rPr>
        <w:t xml:space="preserve"> Siglo XXI, S.A. de C.V., a Radio XEQD, S.A. de C.V., a Radio Ruiz, S.A. de C.V., y a Organización </w:t>
      </w:r>
      <w:proofErr w:type="spellStart"/>
      <w:r w:rsidRPr="00F16C8A">
        <w:rPr>
          <w:rFonts w:ascii="ITC Avant Garde" w:eastAsiaTheme="minorHAnsi" w:hAnsi="ITC Avant Garde" w:cstheme="minorBidi"/>
          <w:color w:val="000000" w:themeColor="text1"/>
          <w:sz w:val="22"/>
          <w:szCs w:val="22"/>
          <w:lang w:eastAsia="en-US"/>
        </w:rPr>
        <w:t>Apric</w:t>
      </w:r>
      <w:proofErr w:type="spellEnd"/>
      <w:r w:rsidRPr="00F16C8A">
        <w:rPr>
          <w:rFonts w:ascii="ITC Avant Garde" w:eastAsiaTheme="minorHAnsi" w:hAnsi="ITC Avant Garde" w:cstheme="minorBidi"/>
          <w:color w:val="000000" w:themeColor="text1"/>
          <w:sz w:val="22"/>
          <w:szCs w:val="22"/>
          <w:lang w:eastAsia="en-US"/>
        </w:rPr>
        <w:t>, S.A</w:t>
      </w:r>
      <w:r w:rsidR="002559E2" w:rsidRPr="00F16C8A">
        <w:rPr>
          <w:rFonts w:ascii="ITC Avant Garde" w:eastAsiaTheme="minorHAnsi" w:hAnsi="ITC Avant Garde" w:cstheme="minorBidi"/>
          <w:color w:val="000000" w:themeColor="text1"/>
          <w:sz w:val="22"/>
          <w:szCs w:val="22"/>
          <w:lang w:eastAsia="en-US"/>
        </w:rPr>
        <w:t>.</w:t>
      </w:r>
      <w:r w:rsidR="0031161E" w:rsidRPr="00F16C8A">
        <w:rPr>
          <w:rFonts w:ascii="ITC Avant Garde" w:eastAsiaTheme="minorHAnsi" w:hAnsi="ITC Avant Garde" w:cstheme="minorBidi"/>
          <w:color w:val="000000" w:themeColor="text1"/>
          <w:sz w:val="22"/>
          <w:szCs w:val="22"/>
          <w:lang w:eastAsia="en-US"/>
        </w:rPr>
        <w:t>, por no tener elementos de que se haya dejado de transmitir en la AM.</w:t>
      </w:r>
    </w:p>
    <w:p w14:paraId="663C492E" w14:textId="77777777" w:rsidR="00F16C8A" w:rsidRPr="00F16C8A" w:rsidRDefault="007804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Asimismo, el Comisionado Adolfo Cuevas Teja se manifestó en contra de otorgar la prórroga a Francisco Antonio Muñoz </w:t>
      </w:r>
      <w:proofErr w:type="spellStart"/>
      <w:r w:rsidRPr="00F16C8A">
        <w:rPr>
          <w:rFonts w:ascii="ITC Avant Garde" w:hAnsi="ITC Avant Garde"/>
          <w:color w:val="000000" w:themeColor="text1"/>
          <w:sz w:val="22"/>
          <w:szCs w:val="22"/>
          <w:lang w:val="es-ES"/>
        </w:rPr>
        <w:t>Muñoz</w:t>
      </w:r>
      <w:proofErr w:type="spellEnd"/>
      <w:r w:rsidRPr="00F16C8A">
        <w:rPr>
          <w:rFonts w:ascii="ITC Avant Garde" w:hAnsi="ITC Avant Garde"/>
          <w:color w:val="000000" w:themeColor="text1"/>
          <w:sz w:val="22"/>
          <w:szCs w:val="22"/>
          <w:lang w:val="es-ES"/>
        </w:rPr>
        <w:t xml:space="preserve"> con distintivo XHFAMA-FM en El Refugio, Chihuahua, toda vez que no presentó la solicitud dentro del plazo previsto en el artículo 114 de la Ley Federal de Telecomunicaciones y Radiodifusión.</w:t>
      </w:r>
    </w:p>
    <w:p w14:paraId="224B5564" w14:textId="77777777" w:rsidR="00F16C8A" w:rsidRPr="00F16C8A" w:rsidRDefault="007804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De igual forma, se manifestó en contra de otorgar la prórroga a </w:t>
      </w:r>
      <w:proofErr w:type="spellStart"/>
      <w:r w:rsidRPr="00F16C8A">
        <w:rPr>
          <w:rFonts w:ascii="ITC Avant Garde" w:hAnsi="ITC Avant Garde"/>
          <w:color w:val="000000" w:themeColor="text1"/>
          <w:sz w:val="22"/>
          <w:szCs w:val="22"/>
          <w:lang w:val="es-ES"/>
        </w:rPr>
        <w:t>Radiza</w:t>
      </w:r>
      <w:proofErr w:type="spellEnd"/>
      <w:r w:rsidRPr="00F16C8A">
        <w:rPr>
          <w:rFonts w:ascii="ITC Avant Garde" w:hAnsi="ITC Avant Garde"/>
          <w:color w:val="000000" w:themeColor="text1"/>
          <w:sz w:val="22"/>
          <w:szCs w:val="22"/>
          <w:lang w:val="es-ES"/>
        </w:rPr>
        <w:t xml:space="preserve">, S.A. de C.V. con distintivo XHACB-FM en Ciudad Delicias, Chihuahua; Radio Amor, S.A. de C. V. con distintivo XHAMO-FM en </w:t>
      </w:r>
      <w:proofErr w:type="spellStart"/>
      <w:r w:rsidRPr="00F16C8A">
        <w:rPr>
          <w:rFonts w:ascii="ITC Avant Garde" w:hAnsi="ITC Avant Garde"/>
          <w:color w:val="000000" w:themeColor="text1"/>
          <w:sz w:val="22"/>
          <w:szCs w:val="22"/>
          <w:lang w:val="es-ES"/>
        </w:rPr>
        <w:t>lrapuato</w:t>
      </w:r>
      <w:proofErr w:type="spellEnd"/>
      <w:r w:rsidRPr="00F16C8A">
        <w:rPr>
          <w:rFonts w:ascii="ITC Avant Garde" w:hAnsi="ITC Avant Garde"/>
          <w:color w:val="000000" w:themeColor="text1"/>
          <w:sz w:val="22"/>
          <w:szCs w:val="22"/>
          <w:lang w:val="es-ES"/>
        </w:rPr>
        <w:t xml:space="preserve">, Guanajuato; Luis Carlos Mendiola Codina con distintivo XHCJU-FM en </w:t>
      </w:r>
      <w:proofErr w:type="spellStart"/>
      <w:r w:rsidRPr="00F16C8A">
        <w:rPr>
          <w:rFonts w:ascii="ITC Avant Garde" w:hAnsi="ITC Avant Garde"/>
          <w:color w:val="000000" w:themeColor="text1"/>
          <w:sz w:val="22"/>
          <w:szCs w:val="22"/>
          <w:lang w:val="es-ES"/>
        </w:rPr>
        <w:t>Jarretaderas</w:t>
      </w:r>
      <w:proofErr w:type="spellEnd"/>
      <w:r w:rsidRPr="00F16C8A">
        <w:rPr>
          <w:rFonts w:ascii="ITC Avant Garde" w:hAnsi="ITC Avant Garde"/>
          <w:color w:val="000000" w:themeColor="text1"/>
          <w:sz w:val="22"/>
          <w:szCs w:val="22"/>
          <w:lang w:val="es-ES"/>
        </w:rPr>
        <w:t xml:space="preserve">, Nayarit; Radio y Producción de Calidad, S.A. de C. V. con distintivo XHDY-FM en Ciudad Morelos, Baja California; Radio Promotora de Tabasco, S.A. de C. V. con distintivo XHEPAR-FM en Villahermosa, Tabasco; Radio Tiempo, S.A. de C. V con distintivo XHETO-FM en Tampico, Tamaulipas; Francisco Antonio Muñoz </w:t>
      </w:r>
      <w:proofErr w:type="spellStart"/>
      <w:r w:rsidRPr="00F16C8A">
        <w:rPr>
          <w:rFonts w:ascii="ITC Avant Garde" w:hAnsi="ITC Avant Garde"/>
          <w:color w:val="000000" w:themeColor="text1"/>
          <w:sz w:val="22"/>
          <w:szCs w:val="22"/>
          <w:lang w:val="es-ES"/>
        </w:rPr>
        <w:t>Muñoz</w:t>
      </w:r>
      <w:proofErr w:type="spellEnd"/>
      <w:r w:rsidRPr="00F16C8A">
        <w:rPr>
          <w:rFonts w:ascii="ITC Avant Garde" w:hAnsi="ITC Avant Garde"/>
          <w:color w:val="000000" w:themeColor="text1"/>
          <w:sz w:val="22"/>
          <w:szCs w:val="22"/>
          <w:lang w:val="es-ES"/>
        </w:rPr>
        <w:t xml:space="preserve"> con distintivo XHFAMA-FM en El Refugio, Chihuahua; Grupo </w:t>
      </w:r>
      <w:proofErr w:type="spellStart"/>
      <w:r w:rsidRPr="00F16C8A">
        <w:rPr>
          <w:rFonts w:ascii="ITC Avant Garde" w:hAnsi="ITC Avant Garde"/>
          <w:color w:val="000000" w:themeColor="text1"/>
          <w:sz w:val="22"/>
          <w:szCs w:val="22"/>
          <w:lang w:val="es-ES"/>
        </w:rPr>
        <w:t>Radiodigital</w:t>
      </w:r>
      <w:proofErr w:type="spellEnd"/>
      <w:r w:rsidRPr="00F16C8A">
        <w:rPr>
          <w:rFonts w:ascii="ITC Avant Garde" w:hAnsi="ITC Avant Garde"/>
          <w:color w:val="000000" w:themeColor="text1"/>
          <w:sz w:val="22"/>
          <w:szCs w:val="22"/>
          <w:lang w:val="es-ES"/>
        </w:rPr>
        <w:t xml:space="preserve"> Siglo XXI, S.A. de C. V. con distintivo XHKF-FM en Iguala, Guerrero; XELCM-AM, S.A. de C.V. con distintivos XELCM-AM y XHLCM-FM en Lázaro Cárdenas, Michoacán, y Organización APRIC, S. A. con distintivo </w:t>
      </w:r>
      <w:proofErr w:type="spellStart"/>
      <w:r w:rsidRPr="00F16C8A">
        <w:rPr>
          <w:rFonts w:ascii="ITC Avant Garde" w:hAnsi="ITC Avant Garde"/>
          <w:color w:val="000000" w:themeColor="text1"/>
          <w:sz w:val="22"/>
          <w:szCs w:val="22"/>
          <w:lang w:val="es-ES"/>
        </w:rPr>
        <w:t>XHZl</w:t>
      </w:r>
      <w:proofErr w:type="spellEnd"/>
      <w:r w:rsidRPr="00F16C8A">
        <w:rPr>
          <w:rFonts w:ascii="ITC Avant Garde" w:hAnsi="ITC Avant Garde"/>
          <w:color w:val="000000" w:themeColor="text1"/>
          <w:sz w:val="22"/>
          <w:szCs w:val="22"/>
          <w:lang w:val="es-ES"/>
        </w:rPr>
        <w:t>-FM en Zacapu, Michoacán, toda vez que del dictamen de cumplimiento se desprende que dichos concesionarios no se encuentran en cumplimiento de las obligaciones que le son aplicables.</w:t>
      </w:r>
    </w:p>
    <w:p w14:paraId="0842E7AE" w14:textId="77777777" w:rsidR="00F16C8A" w:rsidRPr="00F16C8A" w:rsidRDefault="007804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Igualmente, se manifestó en contra de otorgar la prórroga a Radio Tiempo, S.A. de C. V. con distintivo XHETO-FM en Tampico, Tamaulipas, toda vez que la opinión en materia de competencia económica refleja que existen indicios de concentración de moderada a alta que podrían permitir fijación de precios y restricción en el abasto.</w:t>
      </w:r>
    </w:p>
    <w:p w14:paraId="75CA268D" w14:textId="77777777" w:rsidR="00F16C8A" w:rsidRPr="00F16C8A" w:rsidRDefault="00E73ABA"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También, se manifestó</w:t>
      </w:r>
      <w:r w:rsidR="007804A1" w:rsidRPr="00F16C8A">
        <w:rPr>
          <w:rFonts w:ascii="ITC Avant Garde" w:hAnsi="ITC Avant Garde"/>
          <w:color w:val="000000" w:themeColor="text1"/>
          <w:sz w:val="22"/>
          <w:szCs w:val="22"/>
          <w:lang w:val="es-ES"/>
        </w:rPr>
        <w:t xml:space="preserve"> en contra de </w:t>
      </w:r>
      <w:r w:rsidRPr="00F16C8A">
        <w:rPr>
          <w:rFonts w:ascii="ITC Avant Garde" w:hAnsi="ITC Avant Garde"/>
          <w:color w:val="000000" w:themeColor="text1"/>
          <w:sz w:val="22"/>
          <w:szCs w:val="22"/>
          <w:lang w:val="es-ES"/>
        </w:rPr>
        <w:t>que se otorgue la prórroga a XEL</w:t>
      </w:r>
      <w:r w:rsidR="007804A1" w:rsidRPr="00F16C8A">
        <w:rPr>
          <w:rFonts w:ascii="ITC Avant Garde" w:hAnsi="ITC Avant Garde"/>
          <w:color w:val="000000" w:themeColor="text1"/>
          <w:sz w:val="22"/>
          <w:szCs w:val="22"/>
          <w:lang w:val="es-ES"/>
        </w:rPr>
        <w:t>CM-AM, S.A. de</w:t>
      </w:r>
      <w:r w:rsidRPr="00F16C8A">
        <w:rPr>
          <w:rFonts w:ascii="ITC Avant Garde" w:hAnsi="ITC Avant Garde"/>
          <w:color w:val="000000" w:themeColor="text1"/>
          <w:sz w:val="22"/>
          <w:szCs w:val="22"/>
          <w:lang w:val="es-ES"/>
        </w:rPr>
        <w:t xml:space="preserve"> C.V. con distintivos XELCM-AM y XHL</w:t>
      </w:r>
      <w:r w:rsidR="007804A1" w:rsidRPr="00F16C8A">
        <w:rPr>
          <w:rFonts w:ascii="ITC Avant Garde" w:hAnsi="ITC Avant Garde"/>
          <w:color w:val="000000" w:themeColor="text1"/>
          <w:sz w:val="22"/>
          <w:szCs w:val="22"/>
          <w:lang w:val="es-ES"/>
        </w:rPr>
        <w:t>CM-FM en lázaro Cárdenas, Michoacán, toda vez que en</w:t>
      </w:r>
      <w:r w:rsidRPr="00F16C8A">
        <w:rPr>
          <w:rFonts w:ascii="ITC Avant Garde" w:hAnsi="ITC Avant Garde"/>
          <w:color w:val="000000" w:themeColor="text1"/>
          <w:sz w:val="22"/>
          <w:szCs w:val="22"/>
          <w:lang w:val="es-ES"/>
        </w:rPr>
        <w:t xml:space="preserve"> </w:t>
      </w:r>
      <w:r w:rsidR="007804A1" w:rsidRPr="00F16C8A">
        <w:rPr>
          <w:rFonts w:ascii="ITC Avant Garde" w:hAnsi="ITC Avant Garde"/>
          <w:color w:val="000000" w:themeColor="text1"/>
          <w:sz w:val="22"/>
          <w:szCs w:val="22"/>
          <w:lang w:val="es-ES"/>
        </w:rPr>
        <w:t>este caso, la frecuencia AM no se prorrogaría y sin embargo, se estaría manteniendo la</w:t>
      </w:r>
      <w:r w:rsidRPr="00F16C8A">
        <w:rPr>
          <w:rFonts w:ascii="ITC Avant Garde" w:hAnsi="ITC Avant Garde"/>
          <w:color w:val="000000" w:themeColor="text1"/>
          <w:sz w:val="22"/>
          <w:szCs w:val="22"/>
          <w:lang w:val="es-ES"/>
        </w:rPr>
        <w:t xml:space="preserve"> </w:t>
      </w:r>
      <w:r w:rsidR="007804A1" w:rsidRPr="00F16C8A">
        <w:rPr>
          <w:rFonts w:ascii="ITC Avant Garde" w:hAnsi="ITC Avant Garde"/>
          <w:color w:val="000000" w:themeColor="text1"/>
          <w:sz w:val="22"/>
          <w:szCs w:val="22"/>
          <w:lang w:val="es-ES"/>
        </w:rPr>
        <w:t>obligación de continuidad en AM, sin concesión y sin el previo pago de la contraprestación</w:t>
      </w:r>
      <w:r w:rsidRPr="00F16C8A">
        <w:rPr>
          <w:rFonts w:ascii="ITC Avant Garde" w:hAnsi="ITC Avant Garde"/>
          <w:color w:val="000000" w:themeColor="text1"/>
          <w:sz w:val="22"/>
          <w:szCs w:val="22"/>
          <w:lang w:val="es-ES"/>
        </w:rPr>
        <w:t xml:space="preserve"> </w:t>
      </w:r>
      <w:r w:rsidR="007804A1" w:rsidRPr="00F16C8A">
        <w:rPr>
          <w:rFonts w:ascii="ITC Avant Garde" w:hAnsi="ITC Avant Garde"/>
          <w:color w:val="000000" w:themeColor="text1"/>
          <w:sz w:val="22"/>
          <w:szCs w:val="22"/>
          <w:lang w:val="es-ES"/>
        </w:rPr>
        <w:t>correspondiente a la AM.</w:t>
      </w:r>
    </w:p>
    <w:p w14:paraId="32839F5E" w14:textId="09BEBFA1" w:rsidR="00E73ABA" w:rsidRPr="00F16C8A" w:rsidRDefault="00E73ABA"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Del mismo modo, se manifestó</w:t>
      </w:r>
      <w:r w:rsidR="007804A1" w:rsidRPr="00F16C8A">
        <w:rPr>
          <w:rFonts w:ascii="ITC Avant Garde" w:hAnsi="ITC Avant Garde"/>
          <w:color w:val="000000" w:themeColor="text1"/>
          <w:sz w:val="22"/>
          <w:szCs w:val="22"/>
          <w:lang w:val="es-ES"/>
        </w:rPr>
        <w:t xml:space="preserve"> en contra de otorgar la prórroga a Radio y Producción de</w:t>
      </w:r>
      <w:r w:rsidRPr="00F16C8A">
        <w:rPr>
          <w:rFonts w:ascii="ITC Avant Garde" w:hAnsi="ITC Avant Garde"/>
          <w:color w:val="000000" w:themeColor="text1"/>
          <w:sz w:val="22"/>
          <w:szCs w:val="22"/>
          <w:lang w:val="es-ES"/>
        </w:rPr>
        <w:t xml:space="preserve"> Calidad, S.A. de C.</w:t>
      </w:r>
      <w:r w:rsidR="007804A1" w:rsidRPr="00F16C8A">
        <w:rPr>
          <w:rFonts w:ascii="ITC Avant Garde" w:hAnsi="ITC Avant Garde"/>
          <w:color w:val="000000" w:themeColor="text1"/>
          <w:sz w:val="22"/>
          <w:szCs w:val="22"/>
          <w:lang w:val="es-ES"/>
        </w:rPr>
        <w:t>V. con d</w:t>
      </w:r>
      <w:r w:rsidRPr="00F16C8A">
        <w:rPr>
          <w:rFonts w:ascii="ITC Avant Garde" w:hAnsi="ITC Avant Garde"/>
          <w:color w:val="000000" w:themeColor="text1"/>
          <w:sz w:val="22"/>
          <w:szCs w:val="22"/>
          <w:lang w:val="es-ES"/>
        </w:rPr>
        <w:t>istintivo XHDY-FM en Cd. Morel</w:t>
      </w:r>
      <w:r w:rsidR="007804A1" w:rsidRPr="00F16C8A">
        <w:rPr>
          <w:rFonts w:ascii="ITC Avant Garde" w:hAnsi="ITC Avant Garde"/>
          <w:color w:val="000000" w:themeColor="text1"/>
          <w:sz w:val="22"/>
          <w:szCs w:val="22"/>
          <w:lang w:val="es-ES"/>
        </w:rPr>
        <w:t>os en Baja California, toda vez que</w:t>
      </w:r>
      <w:r w:rsidRPr="00F16C8A">
        <w:rPr>
          <w:rFonts w:ascii="ITC Avant Garde" w:hAnsi="ITC Avant Garde"/>
          <w:color w:val="000000" w:themeColor="text1"/>
          <w:sz w:val="22"/>
          <w:szCs w:val="22"/>
          <w:lang w:val="es-ES"/>
        </w:rPr>
        <w:t xml:space="preserve"> </w:t>
      </w:r>
      <w:r w:rsidR="007804A1" w:rsidRPr="00F16C8A">
        <w:rPr>
          <w:rFonts w:ascii="ITC Avant Garde" w:hAnsi="ITC Avant Garde"/>
          <w:color w:val="000000" w:themeColor="text1"/>
          <w:sz w:val="22"/>
          <w:szCs w:val="22"/>
          <w:lang w:val="es-ES"/>
        </w:rPr>
        <w:t>de otorgarse la prórroga impediría a este Instituto llevar a cabo la reserva para concesiones</w:t>
      </w:r>
      <w:r w:rsidRPr="00F16C8A">
        <w:rPr>
          <w:rFonts w:ascii="ITC Avant Garde" w:hAnsi="ITC Avant Garde"/>
          <w:color w:val="000000" w:themeColor="text1"/>
          <w:sz w:val="22"/>
          <w:szCs w:val="22"/>
          <w:lang w:val="es-ES"/>
        </w:rPr>
        <w:t xml:space="preserve"> </w:t>
      </w:r>
      <w:r w:rsidR="007804A1" w:rsidRPr="00F16C8A">
        <w:rPr>
          <w:rFonts w:ascii="ITC Avant Garde" w:hAnsi="ITC Avant Garde"/>
          <w:color w:val="000000" w:themeColor="text1"/>
          <w:sz w:val="22"/>
          <w:szCs w:val="22"/>
          <w:lang w:val="es-ES"/>
        </w:rPr>
        <w:t>comunitarias e indígenas, previs</w:t>
      </w:r>
      <w:r w:rsidRPr="00F16C8A">
        <w:rPr>
          <w:rFonts w:ascii="ITC Avant Garde" w:hAnsi="ITC Avant Garde"/>
          <w:color w:val="000000" w:themeColor="text1"/>
          <w:sz w:val="22"/>
          <w:szCs w:val="22"/>
          <w:lang w:val="es-ES"/>
        </w:rPr>
        <w:t>ta en el artículo 90 de la Ley Federal de Telecomunicaciones y  Radiodifusión</w:t>
      </w:r>
    </w:p>
    <w:p w14:paraId="1C5D84D6" w14:textId="7E85A1FA" w:rsidR="007804A1" w:rsidRPr="00F16C8A" w:rsidRDefault="00E73ABA"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 </w:t>
      </w:r>
    </w:p>
    <w:p w14:paraId="1B3A79D4" w14:textId="77777777" w:rsidR="00F16C8A" w:rsidRPr="00F16C8A" w:rsidRDefault="007804A1"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Finalmente, </w:t>
      </w:r>
      <w:r w:rsidR="00E73ABA" w:rsidRPr="00F16C8A">
        <w:rPr>
          <w:rFonts w:ascii="ITC Avant Garde" w:hAnsi="ITC Avant Garde"/>
          <w:color w:val="000000" w:themeColor="text1"/>
          <w:sz w:val="22"/>
          <w:szCs w:val="22"/>
          <w:lang w:val="es-ES"/>
        </w:rPr>
        <w:t>se manifestó</w:t>
      </w:r>
      <w:r w:rsidRPr="00F16C8A">
        <w:rPr>
          <w:rFonts w:ascii="ITC Avant Garde" w:hAnsi="ITC Avant Garde"/>
          <w:color w:val="000000" w:themeColor="text1"/>
          <w:sz w:val="22"/>
          <w:szCs w:val="22"/>
          <w:lang w:val="es-ES"/>
        </w:rPr>
        <w:t xml:space="preserve"> en contra del Resolutivo</w:t>
      </w:r>
      <w:r w:rsidR="00E73ABA" w:rsidRPr="00F16C8A">
        <w:rPr>
          <w:rFonts w:ascii="ITC Avant Garde" w:hAnsi="ITC Avant Garde"/>
          <w:color w:val="000000" w:themeColor="text1"/>
          <w:sz w:val="22"/>
          <w:szCs w:val="22"/>
          <w:lang w:val="es-ES"/>
        </w:rPr>
        <w:t xml:space="preserve"> </w:t>
      </w:r>
      <w:r w:rsidRPr="00F16C8A">
        <w:rPr>
          <w:rFonts w:ascii="ITC Avant Garde" w:hAnsi="ITC Avant Garde"/>
          <w:color w:val="000000" w:themeColor="text1"/>
          <w:sz w:val="22"/>
          <w:szCs w:val="22"/>
          <w:lang w:val="es-ES"/>
        </w:rPr>
        <w:t>Segundo y del Anexo 1 de la Resolución, únicamente por lo que hace a no otorgar concesión</w:t>
      </w:r>
      <w:r w:rsidR="00E73ABA" w:rsidRPr="00F16C8A">
        <w:rPr>
          <w:rFonts w:ascii="ITC Avant Garde" w:hAnsi="ITC Avant Garde"/>
          <w:color w:val="000000" w:themeColor="text1"/>
          <w:sz w:val="22"/>
          <w:szCs w:val="22"/>
          <w:lang w:val="es-ES"/>
        </w:rPr>
        <w:t xml:space="preserve"> única a </w:t>
      </w:r>
      <w:proofErr w:type="spellStart"/>
      <w:r w:rsidR="00E73ABA" w:rsidRPr="00F16C8A">
        <w:rPr>
          <w:rFonts w:ascii="ITC Avant Garde" w:hAnsi="ITC Avant Garde"/>
          <w:color w:val="000000" w:themeColor="text1"/>
          <w:sz w:val="22"/>
          <w:szCs w:val="22"/>
          <w:lang w:val="es-ES"/>
        </w:rPr>
        <w:t>Radiza</w:t>
      </w:r>
      <w:proofErr w:type="spellEnd"/>
      <w:r w:rsidR="00E73ABA" w:rsidRPr="00F16C8A">
        <w:rPr>
          <w:rFonts w:ascii="ITC Avant Garde" w:hAnsi="ITC Avant Garde"/>
          <w:color w:val="000000" w:themeColor="text1"/>
          <w:sz w:val="22"/>
          <w:szCs w:val="22"/>
          <w:lang w:val="es-ES"/>
        </w:rPr>
        <w:t>, S.A. de C.</w:t>
      </w:r>
      <w:r w:rsidRPr="00F16C8A">
        <w:rPr>
          <w:rFonts w:ascii="ITC Avant Garde" w:hAnsi="ITC Avant Garde"/>
          <w:color w:val="000000" w:themeColor="text1"/>
          <w:sz w:val="22"/>
          <w:szCs w:val="22"/>
          <w:lang w:val="es-ES"/>
        </w:rPr>
        <w:t xml:space="preserve">V. con distintivo XHACB-FM en Cd. Delicias, Chihuahua, y Radio </w:t>
      </w:r>
      <w:proofErr w:type="spellStart"/>
      <w:r w:rsidRPr="00F16C8A">
        <w:rPr>
          <w:rFonts w:ascii="ITC Avant Garde" w:hAnsi="ITC Avant Garde"/>
          <w:color w:val="000000" w:themeColor="text1"/>
          <w:sz w:val="22"/>
          <w:szCs w:val="22"/>
          <w:lang w:val="es-ES"/>
        </w:rPr>
        <w:t>Korita</w:t>
      </w:r>
      <w:proofErr w:type="spellEnd"/>
      <w:r w:rsidR="00E73ABA" w:rsidRPr="00F16C8A">
        <w:rPr>
          <w:rFonts w:ascii="ITC Avant Garde" w:hAnsi="ITC Avant Garde"/>
          <w:color w:val="000000" w:themeColor="text1"/>
          <w:sz w:val="22"/>
          <w:szCs w:val="22"/>
          <w:lang w:val="es-ES"/>
        </w:rPr>
        <w:t xml:space="preserve"> </w:t>
      </w:r>
      <w:r w:rsidRPr="00F16C8A">
        <w:rPr>
          <w:rFonts w:ascii="ITC Avant Garde" w:hAnsi="ITC Avant Garde"/>
          <w:color w:val="000000" w:themeColor="text1"/>
          <w:sz w:val="22"/>
          <w:szCs w:val="22"/>
          <w:lang w:val="es-ES"/>
        </w:rPr>
        <w:t xml:space="preserve">de Nayarit, </w:t>
      </w:r>
      <w:r w:rsidR="00E73ABA" w:rsidRPr="00F16C8A">
        <w:rPr>
          <w:rFonts w:ascii="ITC Avant Garde" w:hAnsi="ITC Avant Garde"/>
          <w:color w:val="000000" w:themeColor="text1"/>
          <w:sz w:val="22"/>
          <w:szCs w:val="22"/>
          <w:lang w:val="es-ES"/>
        </w:rPr>
        <w:t>S.A. de C.</w:t>
      </w:r>
      <w:r w:rsidRPr="00F16C8A">
        <w:rPr>
          <w:rFonts w:ascii="ITC Avant Garde" w:hAnsi="ITC Avant Garde"/>
          <w:color w:val="000000" w:themeColor="text1"/>
          <w:sz w:val="22"/>
          <w:szCs w:val="22"/>
          <w:lang w:val="es-ES"/>
        </w:rPr>
        <w:t>V. con distintivo XHERK-FM en Tepic, Nayarit, bajo el argumento de que</w:t>
      </w:r>
      <w:r w:rsidR="00E73ABA" w:rsidRPr="00F16C8A">
        <w:rPr>
          <w:rFonts w:ascii="ITC Avant Garde" w:hAnsi="ITC Avant Garde"/>
          <w:color w:val="000000" w:themeColor="text1"/>
          <w:sz w:val="22"/>
          <w:szCs w:val="22"/>
          <w:lang w:val="es-ES"/>
        </w:rPr>
        <w:t xml:space="preserve"> </w:t>
      </w:r>
      <w:r w:rsidRPr="00F16C8A">
        <w:rPr>
          <w:rFonts w:ascii="ITC Avant Garde" w:hAnsi="ITC Avant Garde"/>
          <w:color w:val="000000" w:themeColor="text1"/>
          <w:sz w:val="22"/>
          <w:szCs w:val="22"/>
          <w:lang w:val="es-ES"/>
        </w:rPr>
        <w:t>ya contaban con una o bien, porque se otorga una en la misma sesión de Pleno.</w:t>
      </w:r>
      <w:r w:rsidR="00E73ABA" w:rsidRPr="00F16C8A">
        <w:rPr>
          <w:rFonts w:ascii="ITC Avant Garde" w:hAnsi="ITC Avant Garde"/>
          <w:color w:val="000000" w:themeColor="text1"/>
          <w:sz w:val="22"/>
          <w:szCs w:val="22"/>
          <w:lang w:val="es-ES"/>
        </w:rPr>
        <w:t xml:space="preserve"> </w:t>
      </w:r>
    </w:p>
    <w:p w14:paraId="6B96BB6E"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176E8BEA"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4912E832" w14:textId="77777777" w:rsidR="00F16C8A" w:rsidRPr="00F16C8A" w:rsidRDefault="0034381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P/IFT/050717/384</w:t>
      </w:r>
    </w:p>
    <w:p w14:paraId="61D80C99" w14:textId="77777777" w:rsidR="00F16C8A" w:rsidRPr="00F16C8A" w:rsidRDefault="002559E2"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B537F" w:rsidRPr="00F16C8A">
        <w:rPr>
          <w:rFonts w:ascii="ITC Avant Garde" w:hAnsi="ITC Avant Garde"/>
          <w:color w:val="000000" w:themeColor="text1"/>
          <w:sz w:val="22"/>
          <w:szCs w:val="22"/>
          <w:lang w:val="es-ES" w:eastAsia="en-US"/>
        </w:rPr>
        <w:t>Resolución mediante la cual el Pleno del Instituto Federal de Telecomunicaciones prorroga la vigencia de trece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F16C8A">
        <w:rPr>
          <w:rFonts w:ascii="ITC Avant Garde" w:hAnsi="ITC Avant Garde"/>
          <w:color w:val="000000" w:themeColor="text1"/>
          <w:sz w:val="22"/>
          <w:szCs w:val="22"/>
          <w:lang w:val="es-ES"/>
        </w:rPr>
        <w:t>”.</w:t>
      </w:r>
    </w:p>
    <w:p w14:paraId="0E8B3341"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4A19403"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3D91789F"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Notifíquese a la Autoridad Investigadora y a la Unidad de Espectro Radioeléctrico, en relación con las estaciones con distintivos</w:t>
      </w:r>
      <w:r w:rsidRPr="00F16C8A">
        <w:rPr>
          <w:rFonts w:ascii="ITC Avant Garde" w:hAnsi="ITC Avant Garde"/>
          <w:color w:val="000000" w:themeColor="text1"/>
          <w:sz w:val="22"/>
          <w:szCs w:val="22"/>
        </w:rPr>
        <w:t xml:space="preserve"> </w:t>
      </w:r>
      <w:r w:rsidR="00792401" w:rsidRPr="00F16C8A">
        <w:rPr>
          <w:rFonts w:ascii="ITC Avant Garde" w:hAnsi="ITC Avant Garde"/>
          <w:color w:val="000000" w:themeColor="text1"/>
          <w:sz w:val="22"/>
          <w:szCs w:val="22"/>
          <w:lang w:val="es-ES"/>
        </w:rPr>
        <w:t>XHDY y XHETO</w:t>
      </w:r>
      <w:r w:rsidRPr="00F16C8A">
        <w:rPr>
          <w:rFonts w:ascii="ITC Avant Garde" w:hAnsi="ITC Avant Garde"/>
          <w:color w:val="000000" w:themeColor="text1"/>
          <w:sz w:val="22"/>
          <w:szCs w:val="22"/>
          <w:lang w:val="es-ES"/>
        </w:rPr>
        <w:t>, respectivamente, para los efectos conducentes.</w:t>
      </w:r>
    </w:p>
    <w:p w14:paraId="2D9DBA80"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 xml:space="preserve">Quinto.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B8C8187" w14:textId="77777777" w:rsidR="00F16C8A" w:rsidRPr="00F16C8A" w:rsidRDefault="002559E2"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III.17.- </w:t>
      </w:r>
      <w:r w:rsidR="005B537F" w:rsidRPr="00F16C8A">
        <w:rPr>
          <w:rFonts w:ascii="ITC Avant Garde" w:hAnsi="ITC Avant Garde"/>
          <w:b/>
          <w:color w:val="000000" w:themeColor="text1"/>
          <w:sz w:val="22"/>
          <w:szCs w:val="22"/>
          <w:lang w:val="es-ES" w:eastAsia="en-US"/>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F16C8A">
        <w:rPr>
          <w:rFonts w:ascii="ITC Avant Garde" w:hAnsi="ITC Avant Garde"/>
          <w:b/>
          <w:color w:val="000000" w:themeColor="text1"/>
          <w:sz w:val="22"/>
          <w:szCs w:val="22"/>
          <w:lang w:val="es-ES" w:eastAsia="en-US"/>
        </w:rPr>
        <w:t>.</w:t>
      </w:r>
    </w:p>
    <w:p w14:paraId="1732A562"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3E6B2559"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Pleno deliberó sobre el proyecto de resolución. En uso de la voz, la Comisionada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puso a consideración del Pleno se diera vista a la Unidad de Espectro Radioeléctrico por lo que hace a la estación</w:t>
      </w:r>
      <w:r w:rsidRPr="00F16C8A">
        <w:rPr>
          <w:rFonts w:ascii="ITC Avant Garde" w:hAnsi="ITC Avant Garde"/>
          <w:color w:val="000000" w:themeColor="text1"/>
          <w:sz w:val="22"/>
          <w:szCs w:val="22"/>
        </w:rPr>
        <w:t xml:space="preserve"> </w:t>
      </w:r>
      <w:r w:rsidRPr="00F16C8A">
        <w:rPr>
          <w:rFonts w:ascii="ITC Avant Garde" w:hAnsi="ITC Avant Garde"/>
          <w:color w:val="000000" w:themeColor="text1"/>
          <w:sz w:val="22"/>
          <w:szCs w:val="22"/>
          <w:lang w:val="es-ES"/>
        </w:rPr>
        <w:t xml:space="preserve">XEZF, para los efectos conducentes. </w:t>
      </w:r>
    </w:p>
    <w:p w14:paraId="0B08CA9D"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se aprobó.</w:t>
      </w:r>
    </w:p>
    <w:p w14:paraId="3413A917"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Asimismo, el Comisionado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puso a consideración del Pleno se diera vista a la Autoridad Investigadora por lo que hace a las estaciones </w:t>
      </w:r>
      <w:r w:rsidR="00F354E1" w:rsidRPr="00F16C8A">
        <w:rPr>
          <w:rFonts w:ascii="ITC Avant Garde" w:hAnsi="ITC Avant Garde"/>
          <w:color w:val="000000" w:themeColor="text1"/>
          <w:sz w:val="22"/>
          <w:szCs w:val="22"/>
          <w:lang w:val="es-ES"/>
        </w:rPr>
        <w:t>XE</w:t>
      </w:r>
      <w:r w:rsidR="00E25FB4" w:rsidRPr="00F16C8A">
        <w:rPr>
          <w:rFonts w:ascii="ITC Avant Garde" w:hAnsi="ITC Avant Garde"/>
          <w:color w:val="000000" w:themeColor="text1"/>
          <w:sz w:val="22"/>
          <w:szCs w:val="22"/>
          <w:lang w:val="es-ES"/>
        </w:rPr>
        <w:t>Z</w:t>
      </w:r>
      <w:r w:rsidR="00F354E1" w:rsidRPr="00F16C8A">
        <w:rPr>
          <w:rFonts w:ascii="ITC Avant Garde" w:hAnsi="ITC Avant Garde"/>
          <w:color w:val="000000" w:themeColor="text1"/>
          <w:sz w:val="22"/>
          <w:szCs w:val="22"/>
          <w:lang w:val="es-ES"/>
        </w:rPr>
        <w:t>F</w:t>
      </w:r>
      <w:r w:rsidR="00E25FB4" w:rsidRPr="00F16C8A">
        <w:rPr>
          <w:rFonts w:ascii="ITC Avant Garde" w:hAnsi="ITC Avant Garde"/>
          <w:color w:val="000000" w:themeColor="text1"/>
          <w:sz w:val="22"/>
          <w:szCs w:val="22"/>
          <w:lang w:val="es-ES"/>
        </w:rPr>
        <w:t xml:space="preserve"> y XHRR</w:t>
      </w:r>
      <w:r w:rsidRPr="00F16C8A">
        <w:rPr>
          <w:rFonts w:ascii="ITC Avant Garde" w:hAnsi="ITC Avant Garde"/>
          <w:color w:val="000000" w:themeColor="text1"/>
          <w:sz w:val="22"/>
          <w:szCs w:val="22"/>
          <w:lang w:val="es-ES"/>
        </w:rPr>
        <w:t xml:space="preserve">, para los efectos conducentes. </w:t>
      </w:r>
    </w:p>
    <w:p w14:paraId="5A62927D"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El Comisionado Presidente sometió a consideración del Pleno la propuesta del Comisionado y con los votos a favor de las Comisionadas Adriana Sofía </w:t>
      </w:r>
      <w:proofErr w:type="spellStart"/>
      <w:r w:rsidRPr="00F16C8A">
        <w:rPr>
          <w:rFonts w:ascii="ITC Avant Garde" w:hAnsi="ITC Avant Garde"/>
          <w:color w:val="000000" w:themeColor="text1"/>
          <w:sz w:val="22"/>
          <w:szCs w:val="22"/>
          <w:lang w:val="es-ES"/>
        </w:rPr>
        <w:t>Labardini</w:t>
      </w:r>
      <w:proofErr w:type="spellEnd"/>
      <w:r w:rsidRPr="00F16C8A">
        <w:rPr>
          <w:rFonts w:ascii="ITC Avant Garde" w:hAnsi="ITC Avant Garde"/>
          <w:color w:val="000000" w:themeColor="text1"/>
          <w:sz w:val="22"/>
          <w:szCs w:val="22"/>
          <w:lang w:val="es-ES"/>
        </w:rPr>
        <w:t xml:space="preserve"> </w:t>
      </w:r>
      <w:proofErr w:type="spellStart"/>
      <w:r w:rsidRPr="00F16C8A">
        <w:rPr>
          <w:rFonts w:ascii="ITC Avant Garde" w:hAnsi="ITC Avant Garde"/>
          <w:color w:val="000000" w:themeColor="text1"/>
          <w:sz w:val="22"/>
          <w:szCs w:val="22"/>
          <w:lang w:val="es-ES"/>
        </w:rPr>
        <w:t>Inzunza</w:t>
      </w:r>
      <w:proofErr w:type="spellEnd"/>
      <w:r w:rsidRPr="00F16C8A">
        <w:rPr>
          <w:rFonts w:ascii="ITC Avant Garde" w:hAnsi="ITC Avant Garde"/>
          <w:color w:val="000000" w:themeColor="text1"/>
          <w:sz w:val="22"/>
          <w:szCs w:val="22"/>
          <w:lang w:val="es-ES"/>
        </w:rPr>
        <w:t xml:space="preserve"> y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y los Comisionados Adolfo Cuevas Teja, Javier Juárez Mojica y Arturo Robles </w:t>
      </w:r>
      <w:proofErr w:type="spellStart"/>
      <w:r w:rsidRPr="00F16C8A">
        <w:rPr>
          <w:rFonts w:ascii="ITC Avant Garde" w:hAnsi="ITC Avant Garde"/>
          <w:color w:val="000000" w:themeColor="text1"/>
          <w:sz w:val="22"/>
          <w:szCs w:val="22"/>
          <w:lang w:val="es-ES"/>
        </w:rPr>
        <w:t>Rovalo</w:t>
      </w:r>
      <w:proofErr w:type="spellEnd"/>
      <w:r w:rsidRPr="00F16C8A">
        <w:rPr>
          <w:rFonts w:ascii="ITC Avant Garde" w:hAnsi="ITC Avant Garde"/>
          <w:color w:val="000000" w:themeColor="text1"/>
          <w:sz w:val="22"/>
          <w:szCs w:val="22"/>
          <w:lang w:val="es-ES"/>
        </w:rPr>
        <w:t xml:space="preserve"> y con los votos en contra de los Comisionados Gabriel Oswaldo Contreras Saldívar y Mario Germán </w:t>
      </w:r>
      <w:proofErr w:type="spellStart"/>
      <w:r w:rsidRPr="00F16C8A">
        <w:rPr>
          <w:rFonts w:ascii="ITC Avant Garde" w:hAnsi="ITC Avant Garde"/>
          <w:color w:val="000000" w:themeColor="text1"/>
          <w:sz w:val="22"/>
          <w:szCs w:val="22"/>
          <w:lang w:val="es-ES"/>
        </w:rPr>
        <w:t>Fromow</w:t>
      </w:r>
      <w:proofErr w:type="spellEnd"/>
      <w:r w:rsidRPr="00F16C8A">
        <w:rPr>
          <w:rFonts w:ascii="ITC Avant Garde" w:hAnsi="ITC Avant Garde"/>
          <w:color w:val="000000" w:themeColor="text1"/>
          <w:sz w:val="22"/>
          <w:szCs w:val="22"/>
          <w:lang w:val="es-ES"/>
        </w:rPr>
        <w:t xml:space="preserve"> Rangel, se aprobó.</w:t>
      </w:r>
    </w:p>
    <w:p w14:paraId="5326918A"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22C4136"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5271B42B"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2559E2" w:rsidRPr="00F16C8A">
        <w:rPr>
          <w:rFonts w:ascii="ITC Avant Garde" w:hAnsi="ITC Avant Garde"/>
          <w:color w:val="000000" w:themeColor="text1"/>
          <w:sz w:val="22"/>
          <w:szCs w:val="22"/>
          <w:lang w:val="es-ES"/>
        </w:rPr>
        <w:t>dio cuenta de y levantó las votaciones nominales en el siguiente sentido:</w:t>
      </w:r>
    </w:p>
    <w:p w14:paraId="4841C9F8" w14:textId="77777777" w:rsidR="00F16C8A" w:rsidRPr="00F16C8A" w:rsidRDefault="002559E2"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008E5DFC" w:rsidRPr="00F16C8A">
        <w:rPr>
          <w:rFonts w:ascii="ITC Avant Garde" w:eastAsiaTheme="minorHAnsi" w:hAnsi="ITC Avant Garde" w:cstheme="minorBidi"/>
          <w:color w:val="000000" w:themeColor="text1"/>
          <w:sz w:val="22"/>
          <w:szCs w:val="22"/>
          <w:lang w:eastAsia="en-US"/>
        </w:rPr>
        <w:t xml:space="preserve">en lo general por mayoría de votos de los Comisionados Gabriel Oswaldo Contreras Saldívar, Adriana Sofía </w:t>
      </w:r>
      <w:proofErr w:type="spellStart"/>
      <w:r w:rsidR="008E5DFC" w:rsidRPr="00F16C8A">
        <w:rPr>
          <w:rFonts w:ascii="ITC Avant Garde" w:eastAsiaTheme="minorHAnsi" w:hAnsi="ITC Avant Garde" w:cstheme="minorBidi"/>
          <w:color w:val="000000" w:themeColor="text1"/>
          <w:sz w:val="22"/>
          <w:szCs w:val="22"/>
          <w:lang w:eastAsia="en-US"/>
        </w:rPr>
        <w:t>Labardini</w:t>
      </w:r>
      <w:proofErr w:type="spellEnd"/>
      <w:r w:rsidR="008E5DFC" w:rsidRPr="00F16C8A">
        <w:rPr>
          <w:rFonts w:ascii="ITC Avant Garde" w:eastAsiaTheme="minorHAnsi" w:hAnsi="ITC Avant Garde" w:cstheme="minorBidi"/>
          <w:color w:val="000000" w:themeColor="text1"/>
          <w:sz w:val="22"/>
          <w:szCs w:val="22"/>
          <w:lang w:eastAsia="en-US"/>
        </w:rPr>
        <w:t xml:space="preserve"> </w:t>
      </w:r>
      <w:proofErr w:type="spellStart"/>
      <w:r w:rsidR="008E5DFC" w:rsidRPr="00F16C8A">
        <w:rPr>
          <w:rFonts w:ascii="ITC Avant Garde" w:eastAsiaTheme="minorHAnsi" w:hAnsi="ITC Avant Garde" w:cstheme="minorBidi"/>
          <w:color w:val="000000" w:themeColor="text1"/>
          <w:sz w:val="22"/>
          <w:szCs w:val="22"/>
          <w:lang w:eastAsia="en-US"/>
        </w:rPr>
        <w:t>Inzunza</w:t>
      </w:r>
      <w:proofErr w:type="spellEnd"/>
      <w:r w:rsidR="008E5DFC" w:rsidRPr="00F16C8A">
        <w:rPr>
          <w:rFonts w:ascii="ITC Avant Garde" w:eastAsiaTheme="minorHAnsi" w:hAnsi="ITC Avant Garde" w:cstheme="minorBidi"/>
          <w:color w:val="000000" w:themeColor="text1"/>
          <w:sz w:val="22"/>
          <w:szCs w:val="22"/>
          <w:lang w:eastAsia="en-US"/>
        </w:rPr>
        <w:t xml:space="preserve">, María Elena </w:t>
      </w:r>
      <w:proofErr w:type="spellStart"/>
      <w:r w:rsidR="008E5DFC" w:rsidRPr="00F16C8A">
        <w:rPr>
          <w:rFonts w:ascii="ITC Avant Garde" w:eastAsiaTheme="minorHAnsi" w:hAnsi="ITC Avant Garde" w:cstheme="minorBidi"/>
          <w:color w:val="000000" w:themeColor="text1"/>
          <w:sz w:val="22"/>
          <w:szCs w:val="22"/>
          <w:lang w:eastAsia="en-US"/>
        </w:rPr>
        <w:t>Estavillo</w:t>
      </w:r>
      <w:proofErr w:type="spellEnd"/>
      <w:r w:rsidR="008E5DFC"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008E5DFC" w:rsidRPr="00F16C8A">
        <w:rPr>
          <w:rFonts w:ascii="ITC Avant Garde" w:eastAsiaTheme="minorHAnsi" w:hAnsi="ITC Avant Garde" w:cstheme="minorBidi"/>
          <w:color w:val="000000" w:themeColor="text1"/>
          <w:sz w:val="22"/>
          <w:szCs w:val="22"/>
          <w:lang w:eastAsia="en-US"/>
        </w:rPr>
        <w:t>Fromow</w:t>
      </w:r>
      <w:proofErr w:type="spellEnd"/>
      <w:r w:rsidR="008E5DFC"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008E5DFC" w:rsidRPr="00F16C8A">
        <w:rPr>
          <w:rFonts w:ascii="ITC Avant Garde" w:eastAsiaTheme="minorHAnsi" w:hAnsi="ITC Avant Garde" w:cstheme="minorBidi"/>
          <w:color w:val="000000" w:themeColor="text1"/>
          <w:sz w:val="22"/>
          <w:szCs w:val="22"/>
          <w:lang w:eastAsia="en-US"/>
        </w:rPr>
        <w:t>Rovalo</w:t>
      </w:r>
      <w:proofErr w:type="spellEnd"/>
      <w:r w:rsidR="008E5DFC"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DE4436" w:rsidRPr="00F16C8A">
        <w:rPr>
          <w:rFonts w:ascii="ITC Avant Garde" w:eastAsiaTheme="minorHAnsi" w:hAnsi="ITC Avant Garde" w:cstheme="minorBidi"/>
          <w:color w:val="000000" w:themeColor="text1"/>
          <w:sz w:val="22"/>
          <w:szCs w:val="22"/>
          <w:lang w:eastAsia="en-US"/>
        </w:rPr>
        <w:t xml:space="preserve">, toda vez que las solicitudes de prórrogas, al haber sido presentadas con fecha posterior al 13 de agosto de 2014, se encuentran sujetas en cuanto a su trámite y resolución, a lo establecido en la Ley Federal de Telecomunicaciones y Radiodifusión, y por tanto, el Instituto, al establecer el monto de las contraprestación, debió considerar lo dispuesto por el artículo 100, fracción V de la propia Ley, </w:t>
      </w:r>
      <w:r w:rsidR="00DE4436" w:rsidRPr="00F16C8A">
        <w:rPr>
          <w:rFonts w:ascii="ITC Avant Garde" w:eastAsiaTheme="minorHAnsi" w:hAnsi="ITC Avant Garde" w:cstheme="minorBidi"/>
          <w:color w:val="000000" w:themeColor="text1"/>
          <w:sz w:val="22"/>
          <w:szCs w:val="22"/>
          <w:lang w:eastAsia="en-US"/>
        </w:rPr>
        <w:lastRenderedPageBreak/>
        <w:t>que establece que para fijar el monto de las contraprestaciones, entre otros supuestos, tratándose de prórroga de concesiones de espectro, el Instituto debe considerar, entre otros elementos, las referencias del valor de mercado de la banda de frecuencia, tanto nacionales como internacionales, correspondientes a la licitación IFT-4</w:t>
      </w:r>
      <w:r w:rsidR="008E5DFC" w:rsidRPr="00F16C8A">
        <w:rPr>
          <w:rFonts w:ascii="ITC Avant Garde" w:eastAsiaTheme="minorHAnsi" w:hAnsi="ITC Avant Garde" w:cstheme="minorBidi"/>
          <w:color w:val="000000" w:themeColor="text1"/>
          <w:sz w:val="22"/>
          <w:szCs w:val="22"/>
          <w:lang w:eastAsia="en-US"/>
        </w:rPr>
        <w:t xml:space="preserve">. </w:t>
      </w:r>
    </w:p>
    <w:p w14:paraId="4B05F9A2" w14:textId="6F19B501" w:rsidR="002559E2" w:rsidRPr="00F16C8A" w:rsidRDefault="008E5DF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eastAsiaTheme="minorHAnsi" w:hAnsi="ITC Avant Garde" w:cstheme="minorBidi"/>
          <w:color w:val="000000" w:themeColor="text1"/>
          <w:sz w:val="22"/>
          <w:szCs w:val="22"/>
          <w:lang w:eastAsia="en-US"/>
        </w:rPr>
        <w:t xml:space="preserve">En lo particular, la Comisionada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manifestó voto en contra de otorgar la prórroga a Grupo Impulsor de Medios, S.A. de C.V., con distintivo XHRST FM, </w:t>
      </w:r>
      <w:r w:rsidRPr="00F16C8A">
        <w:rPr>
          <w:rFonts w:ascii="ITC Avant Garde" w:eastAsia="Calibri" w:hAnsi="ITC Avant Garde" w:cs="Arial"/>
          <w:color w:val="000000" w:themeColor="text1"/>
          <w:sz w:val="22"/>
          <w:szCs w:val="22"/>
        </w:rPr>
        <w:t>por estarse prorrogando en la reserva con Clase B1</w:t>
      </w:r>
      <w:r w:rsidRPr="00F16C8A">
        <w:rPr>
          <w:rFonts w:ascii="ITC Avant Garde" w:eastAsiaTheme="minorHAnsi" w:hAnsi="ITC Avant Garde" w:cstheme="minorBidi"/>
          <w:color w:val="000000" w:themeColor="text1"/>
          <w:sz w:val="22"/>
          <w:szCs w:val="22"/>
          <w:lang w:eastAsia="en-US"/>
        </w:rPr>
        <w:t>; a XEZF-AM, S.A., con distintivo XEZF-AM, por presentar indicios de poder sustancial; y a Radio BMP de Ciudad Camargo, S.A. de C.V., con distintivo XHRR-FM, por la alta concentración detectada e indicios de poder sustancial</w:t>
      </w:r>
      <w:r w:rsidR="002559E2" w:rsidRPr="00F16C8A">
        <w:rPr>
          <w:rFonts w:ascii="ITC Avant Garde" w:eastAsiaTheme="minorHAnsi" w:hAnsi="ITC Avant Garde" w:cstheme="minorBidi"/>
          <w:color w:val="000000" w:themeColor="text1"/>
          <w:sz w:val="22"/>
          <w:szCs w:val="22"/>
          <w:lang w:eastAsia="en-US"/>
        </w:rPr>
        <w:t>.</w:t>
      </w:r>
    </w:p>
    <w:p w14:paraId="2D1307E9" w14:textId="77777777" w:rsidR="00F16C8A" w:rsidRPr="00F16C8A" w:rsidRDefault="008E5DFC" w:rsidP="00F16C8A">
      <w:pPr>
        <w:spacing w:before="240" w:after="240"/>
        <w:jc w:val="both"/>
        <w:rPr>
          <w:rFonts w:ascii="ITC Avant Garde" w:eastAsia="Calibri" w:hAnsi="ITC Avant Garde"/>
          <w:color w:val="000000" w:themeColor="text1"/>
          <w:sz w:val="22"/>
          <w:szCs w:val="22"/>
        </w:rPr>
      </w:pPr>
      <w:r w:rsidRPr="00F16C8A">
        <w:rPr>
          <w:rFonts w:ascii="ITC Avant Garde" w:hAnsi="ITC Avant Garde"/>
          <w:color w:val="000000" w:themeColor="text1"/>
          <w:sz w:val="22"/>
          <w:szCs w:val="22"/>
          <w:lang w:val="es-ES"/>
        </w:rPr>
        <w:t xml:space="preserve">La Comisionada María Elena </w:t>
      </w:r>
      <w:proofErr w:type="spellStart"/>
      <w:r w:rsidRPr="00F16C8A">
        <w:rPr>
          <w:rFonts w:ascii="ITC Avant Garde" w:hAnsi="ITC Avant Garde"/>
          <w:color w:val="000000" w:themeColor="text1"/>
          <w:sz w:val="22"/>
          <w:szCs w:val="22"/>
          <w:lang w:val="es-ES"/>
        </w:rPr>
        <w:t>Estavillo</w:t>
      </w:r>
      <w:proofErr w:type="spellEnd"/>
      <w:r w:rsidRPr="00F16C8A">
        <w:rPr>
          <w:rFonts w:ascii="ITC Avant Garde" w:hAnsi="ITC Avant Garde"/>
          <w:color w:val="000000" w:themeColor="text1"/>
          <w:sz w:val="22"/>
          <w:szCs w:val="22"/>
          <w:lang w:val="es-ES"/>
        </w:rPr>
        <w:t xml:space="preserve"> Flores manifestó voto concurrente respecto al otorgamiento de la prórroga a Grupo </w:t>
      </w:r>
      <w:proofErr w:type="spellStart"/>
      <w:r w:rsidRPr="00F16C8A">
        <w:rPr>
          <w:rFonts w:ascii="ITC Avant Garde" w:hAnsi="ITC Avant Garde"/>
          <w:color w:val="000000" w:themeColor="text1"/>
          <w:sz w:val="22"/>
          <w:szCs w:val="22"/>
          <w:lang w:val="es-ES"/>
        </w:rPr>
        <w:t>Radiodigital</w:t>
      </w:r>
      <w:proofErr w:type="spellEnd"/>
      <w:r w:rsidRPr="00F16C8A">
        <w:rPr>
          <w:rFonts w:ascii="ITC Avant Garde" w:hAnsi="ITC Avant Garde"/>
          <w:color w:val="000000" w:themeColor="text1"/>
          <w:sz w:val="22"/>
          <w:szCs w:val="22"/>
          <w:lang w:val="es-ES"/>
        </w:rPr>
        <w:t xml:space="preserve"> Siglo XXI, S.A. de C.V.; a Manuel </w:t>
      </w:r>
      <w:proofErr w:type="spellStart"/>
      <w:r w:rsidRPr="00F16C8A">
        <w:rPr>
          <w:rFonts w:ascii="ITC Avant Garde" w:hAnsi="ITC Avant Garde"/>
          <w:color w:val="000000" w:themeColor="text1"/>
          <w:sz w:val="22"/>
          <w:szCs w:val="22"/>
          <w:lang w:val="es-ES"/>
        </w:rPr>
        <w:t>Cristobal</w:t>
      </w:r>
      <w:proofErr w:type="spellEnd"/>
      <w:r w:rsidRPr="00F16C8A">
        <w:rPr>
          <w:rFonts w:ascii="ITC Avant Garde" w:hAnsi="ITC Avant Garde"/>
          <w:color w:val="000000" w:themeColor="text1"/>
          <w:sz w:val="22"/>
          <w:szCs w:val="22"/>
          <w:lang w:val="es-ES"/>
        </w:rPr>
        <w:t xml:space="preserve"> Montiel Govea; a Grupo </w:t>
      </w:r>
      <w:proofErr w:type="spellStart"/>
      <w:r w:rsidRPr="00F16C8A">
        <w:rPr>
          <w:rFonts w:ascii="ITC Avant Garde" w:hAnsi="ITC Avant Garde"/>
          <w:color w:val="000000" w:themeColor="text1"/>
          <w:sz w:val="22"/>
          <w:szCs w:val="22"/>
          <w:lang w:val="es-ES"/>
        </w:rPr>
        <w:t>Radiodigital</w:t>
      </w:r>
      <w:proofErr w:type="spellEnd"/>
      <w:r w:rsidRPr="00F16C8A">
        <w:rPr>
          <w:rFonts w:ascii="ITC Avant Garde" w:hAnsi="ITC Avant Garde"/>
          <w:color w:val="000000" w:themeColor="text1"/>
          <w:sz w:val="22"/>
          <w:szCs w:val="22"/>
          <w:lang w:val="es-ES"/>
        </w:rPr>
        <w:t xml:space="preserve"> Siglo XXI, S.A. de C.V.; a XEZF-AM, S.A.; a José Pablo Pérez Ramírez; a </w:t>
      </w:r>
      <w:proofErr w:type="spellStart"/>
      <w:r w:rsidRPr="00F16C8A">
        <w:rPr>
          <w:rFonts w:ascii="ITC Avant Garde" w:hAnsi="ITC Avant Garde"/>
          <w:color w:val="000000" w:themeColor="text1"/>
          <w:sz w:val="22"/>
          <w:szCs w:val="22"/>
          <w:lang w:val="es-ES"/>
        </w:rPr>
        <w:t>Radiza</w:t>
      </w:r>
      <w:proofErr w:type="spellEnd"/>
      <w:r w:rsidRPr="00F16C8A">
        <w:rPr>
          <w:rFonts w:ascii="ITC Avant Garde" w:hAnsi="ITC Avant Garde"/>
          <w:color w:val="000000" w:themeColor="text1"/>
          <w:sz w:val="22"/>
          <w:szCs w:val="22"/>
          <w:lang w:val="es-ES"/>
        </w:rPr>
        <w:t xml:space="preserve">, S.A. de C.V.; a Radio Promotora de León, S.A.; a Impulsora de Frecuencia Modulada, S.A.; a Organización Independiente de Fomento Musical, S.A.; a Radio Catedral, S.A. de C.V.; a Favela Radio, S.A. de C.V.; a Radio BMP de Ciudad Camargo, S.A. de C.V.; a </w:t>
      </w:r>
      <w:proofErr w:type="spellStart"/>
      <w:r w:rsidRPr="00F16C8A">
        <w:rPr>
          <w:rFonts w:ascii="ITC Avant Garde" w:hAnsi="ITC Avant Garde"/>
          <w:color w:val="000000" w:themeColor="text1"/>
          <w:sz w:val="22"/>
          <w:szCs w:val="22"/>
          <w:lang w:val="es-ES"/>
        </w:rPr>
        <w:t>Voler</w:t>
      </w:r>
      <w:proofErr w:type="spellEnd"/>
      <w:r w:rsidRPr="00F16C8A">
        <w:rPr>
          <w:rFonts w:ascii="ITC Avant Garde" w:hAnsi="ITC Avant Garde"/>
          <w:color w:val="000000" w:themeColor="text1"/>
          <w:sz w:val="22"/>
          <w:szCs w:val="22"/>
          <w:lang w:val="es-ES"/>
        </w:rPr>
        <w:t>, S.A. de C.V.; a Radio Emisora XHSP-FM, S.A. de C.V.; a Raúl Eduardo Martínez Ramón</w:t>
      </w:r>
      <w:r w:rsidR="005B537F" w:rsidRPr="00F16C8A">
        <w:rPr>
          <w:rFonts w:ascii="ITC Avant Garde" w:hAnsi="ITC Avant Garde"/>
          <w:color w:val="000000" w:themeColor="text1"/>
          <w:sz w:val="22"/>
          <w:szCs w:val="22"/>
          <w:lang w:val="es-ES"/>
        </w:rPr>
        <w:t xml:space="preserve">, </w:t>
      </w:r>
      <w:r w:rsidR="005B537F" w:rsidRPr="00F16C8A">
        <w:rPr>
          <w:rFonts w:ascii="ITC Avant Garde" w:eastAsia="Calibri" w:hAnsi="ITC Avant Garde"/>
          <w:color w:val="000000" w:themeColor="text1"/>
          <w:sz w:val="22"/>
          <w:szCs w:val="22"/>
        </w:rPr>
        <w:t>por apartarse de las conclusiones del análisis de competencia en el sentido de que no se cuenta con los elementos suficientes para afirmar que pueda existir capacidad de fijar precios y restringir el abasto y se aparta también del cálculo relativo a la concentración del espectro</w:t>
      </w:r>
      <w:r w:rsidRPr="00F16C8A">
        <w:rPr>
          <w:rFonts w:ascii="ITC Avant Garde" w:hAnsi="ITC Avant Garde"/>
          <w:color w:val="000000" w:themeColor="text1"/>
          <w:sz w:val="22"/>
          <w:szCs w:val="22"/>
          <w:lang w:val="es-ES"/>
        </w:rPr>
        <w:t>; y voto en contra del otorgamiento de la prórroga solicitada por Grupo Impulsor de Medios, S.A. de C.V.</w:t>
      </w:r>
      <w:r w:rsidR="005B537F" w:rsidRPr="00F16C8A">
        <w:rPr>
          <w:rFonts w:ascii="ITC Avant Garde" w:eastAsia="Calibri" w:hAnsi="ITC Avant Garde"/>
          <w:color w:val="000000" w:themeColor="text1"/>
          <w:sz w:val="22"/>
          <w:szCs w:val="22"/>
        </w:rPr>
        <w:t xml:space="preserve"> por no haber más frecuencias fuera de la banda de reserva en la que se pretende prorrogar, por lo que no podría sustituirse esta frecuencia para estaciones comunitarias e indígenas</w:t>
      </w:r>
    </w:p>
    <w:p w14:paraId="3AC16453" w14:textId="77777777" w:rsidR="00F16C8A" w:rsidRPr="00F16C8A" w:rsidRDefault="00DE4436" w:rsidP="00F16C8A">
      <w:pPr>
        <w:spacing w:before="240" w:after="240"/>
        <w:jc w:val="both"/>
        <w:rPr>
          <w:rFonts w:ascii="ITC Avant Garde" w:eastAsia="Calibri" w:hAnsi="ITC Avant Garde"/>
          <w:color w:val="000000" w:themeColor="text1"/>
          <w:sz w:val="22"/>
          <w:szCs w:val="22"/>
        </w:rPr>
      </w:pPr>
      <w:r w:rsidRPr="00F16C8A">
        <w:rPr>
          <w:rFonts w:ascii="ITC Avant Garde" w:eastAsia="Calibri" w:hAnsi="ITC Avant Garde"/>
          <w:color w:val="000000" w:themeColor="text1"/>
          <w:sz w:val="22"/>
          <w:szCs w:val="22"/>
        </w:rPr>
        <w:t xml:space="preserve">Asimismo, el Comisionado Adolfo Cuevas Teja se manifestó en contra de otorgar la prórroga a Grupo </w:t>
      </w:r>
      <w:proofErr w:type="spellStart"/>
      <w:r w:rsidRPr="00F16C8A">
        <w:rPr>
          <w:rFonts w:ascii="ITC Avant Garde" w:eastAsia="Calibri" w:hAnsi="ITC Avant Garde"/>
          <w:color w:val="000000" w:themeColor="text1"/>
          <w:sz w:val="22"/>
          <w:szCs w:val="22"/>
        </w:rPr>
        <w:t>Radiodigital</w:t>
      </w:r>
      <w:proofErr w:type="spellEnd"/>
      <w:r w:rsidRPr="00F16C8A">
        <w:rPr>
          <w:rFonts w:ascii="ITC Avant Garde" w:eastAsia="Calibri" w:hAnsi="ITC Avant Garde"/>
          <w:color w:val="000000" w:themeColor="text1"/>
          <w:sz w:val="22"/>
          <w:szCs w:val="22"/>
        </w:rPr>
        <w:t xml:space="preserve"> Siglo XXI, S.A. de C.V. con distintivo XEAZ-AM en Tijuana, Baja California; Grupo </w:t>
      </w:r>
      <w:proofErr w:type="spellStart"/>
      <w:r w:rsidRPr="00F16C8A">
        <w:rPr>
          <w:rFonts w:ascii="ITC Avant Garde" w:eastAsia="Calibri" w:hAnsi="ITC Avant Garde"/>
          <w:color w:val="000000" w:themeColor="text1"/>
          <w:sz w:val="22"/>
          <w:szCs w:val="22"/>
        </w:rPr>
        <w:t>Radiodigital</w:t>
      </w:r>
      <w:proofErr w:type="spellEnd"/>
      <w:r w:rsidRPr="00F16C8A">
        <w:rPr>
          <w:rFonts w:ascii="ITC Avant Garde" w:eastAsia="Calibri" w:hAnsi="ITC Avant Garde"/>
          <w:color w:val="000000" w:themeColor="text1"/>
          <w:sz w:val="22"/>
          <w:szCs w:val="22"/>
        </w:rPr>
        <w:t xml:space="preserve"> Siglo XXI, S.A. de C.V. con distintivo XETB-AM en Gómez Palacio, Durango; XEZF-AM, S.A. con distintivo XEZF-AM en Mexicali, Baja California; José Pablo Pérez Ramírez con distintivo XHANV-FM en Autlán de Navarro, Jalisco; </w:t>
      </w:r>
      <w:proofErr w:type="spellStart"/>
      <w:r w:rsidRPr="00F16C8A">
        <w:rPr>
          <w:rFonts w:ascii="ITC Avant Garde" w:eastAsia="Calibri" w:hAnsi="ITC Avant Garde"/>
          <w:color w:val="000000" w:themeColor="text1"/>
          <w:sz w:val="22"/>
          <w:szCs w:val="22"/>
        </w:rPr>
        <w:t>Radiza</w:t>
      </w:r>
      <w:proofErr w:type="spellEnd"/>
      <w:r w:rsidRPr="00F16C8A">
        <w:rPr>
          <w:rFonts w:ascii="ITC Avant Garde" w:eastAsia="Calibri" w:hAnsi="ITC Avant Garde"/>
          <w:color w:val="000000" w:themeColor="text1"/>
          <w:sz w:val="22"/>
          <w:szCs w:val="22"/>
        </w:rPr>
        <w:t xml:space="preserve">, S.A. de C.V. con distintivo XHDIS-FM en Cd. Delicias, Chihuahua; Radio Promotora de León, S.A. con distintivo XHLG-FM en León, Guanajuato; Impulsora de Frecuencia Modulada, S.A. con distintivo XHLS-FM en Guadalajara, Jalisco; Organización Independiente de Fomento Musical, S.A. con distintivo </w:t>
      </w:r>
      <w:proofErr w:type="spellStart"/>
      <w:r w:rsidRPr="00F16C8A">
        <w:rPr>
          <w:rFonts w:ascii="ITC Avant Garde" w:eastAsia="Calibri" w:hAnsi="ITC Avant Garde"/>
          <w:color w:val="000000" w:themeColor="text1"/>
          <w:sz w:val="22"/>
          <w:szCs w:val="22"/>
        </w:rPr>
        <w:t>XHOl</w:t>
      </w:r>
      <w:proofErr w:type="spellEnd"/>
      <w:r w:rsidRPr="00F16C8A">
        <w:rPr>
          <w:rFonts w:ascii="ITC Avant Garde" w:eastAsia="Calibri" w:hAnsi="ITC Avant Garde"/>
          <w:color w:val="000000" w:themeColor="text1"/>
          <w:sz w:val="22"/>
          <w:szCs w:val="22"/>
        </w:rPr>
        <w:t>-FM en León, Guanajuato; Radio Catedral, S.A. de C.V. con distintivo XHPBA-FM en Puebla, Puebla; Favela Radio, S. A. de C. V. con distintivo XHPVA-FM en Puerto Vallarta, Jalisco; Valer, S.A. de C.V. con distintivo XHSA-FM en Saltillo, Coahuila; Ra</w:t>
      </w:r>
      <w:r w:rsidR="00263873" w:rsidRPr="00F16C8A">
        <w:rPr>
          <w:rFonts w:ascii="ITC Avant Garde" w:eastAsia="Calibri" w:hAnsi="ITC Avant Garde"/>
          <w:color w:val="000000" w:themeColor="text1"/>
          <w:sz w:val="22"/>
          <w:szCs w:val="22"/>
        </w:rPr>
        <w:t>dio Emisora XHSP-FM, S.A. de C.</w:t>
      </w:r>
      <w:r w:rsidRPr="00F16C8A">
        <w:rPr>
          <w:rFonts w:ascii="ITC Avant Garde" w:eastAsia="Calibri" w:hAnsi="ITC Avant Garde"/>
          <w:color w:val="000000" w:themeColor="text1"/>
          <w:sz w:val="22"/>
          <w:szCs w:val="22"/>
        </w:rPr>
        <w:t>V. con distintivo XHSP-FM en Monterrey, Nuevo León, y Raúl Eduardo Martínez Ramón con distintivo XHTF-FM en Monclova, Coahuila, toda vez que del dictamen de cumplimiento se desprende que dichos concesionarios no se encuentran en cumplimiento de las obligaciones que le son aplicables.</w:t>
      </w:r>
    </w:p>
    <w:p w14:paraId="37B8F865" w14:textId="77777777" w:rsidR="00F16C8A" w:rsidRPr="00F16C8A" w:rsidRDefault="00DE4436" w:rsidP="00F16C8A">
      <w:pPr>
        <w:spacing w:before="240" w:after="240"/>
        <w:jc w:val="both"/>
        <w:rPr>
          <w:rFonts w:ascii="ITC Avant Garde" w:eastAsia="Calibri" w:hAnsi="ITC Avant Garde"/>
          <w:color w:val="000000" w:themeColor="text1"/>
          <w:sz w:val="22"/>
          <w:szCs w:val="22"/>
        </w:rPr>
      </w:pPr>
      <w:r w:rsidRPr="00F16C8A">
        <w:rPr>
          <w:rFonts w:ascii="ITC Avant Garde" w:eastAsia="Calibri" w:hAnsi="ITC Avant Garde"/>
          <w:color w:val="000000" w:themeColor="text1"/>
          <w:sz w:val="22"/>
          <w:szCs w:val="22"/>
        </w:rPr>
        <w:t>Igualmente, se manifestó en contra de otorgar la prórroga a XEZF-AM, S.A. con distintivo XEZF-AM en Mexicali, Baja California y Radio BMP de Ciudad Camargo, S. A de C. V. con distintivo XHRR-FM en Reynosa, Tamaulipas, toda vez que la opinión en materia de competencia económica refleja que existen indicios de concentración de moderada a alta que podrían permitir fijación de precios y restricción en el abasto.</w:t>
      </w:r>
    </w:p>
    <w:p w14:paraId="73F22C78" w14:textId="77777777" w:rsidR="00F16C8A" w:rsidRPr="00F16C8A" w:rsidRDefault="00263873" w:rsidP="00F16C8A">
      <w:pPr>
        <w:spacing w:before="240" w:after="240"/>
        <w:jc w:val="both"/>
        <w:rPr>
          <w:rFonts w:ascii="ITC Avant Garde" w:eastAsia="Calibri" w:hAnsi="ITC Avant Garde"/>
          <w:color w:val="000000" w:themeColor="text1"/>
          <w:sz w:val="22"/>
          <w:szCs w:val="22"/>
        </w:rPr>
      </w:pPr>
      <w:r w:rsidRPr="00F16C8A">
        <w:rPr>
          <w:rFonts w:ascii="ITC Avant Garde" w:eastAsia="Calibri" w:hAnsi="ITC Avant Garde"/>
          <w:color w:val="000000" w:themeColor="text1"/>
          <w:sz w:val="22"/>
          <w:szCs w:val="22"/>
        </w:rPr>
        <w:lastRenderedPageBreak/>
        <w:t>Del mismo modo, se manifestó</w:t>
      </w:r>
      <w:r w:rsidR="00DE4436" w:rsidRPr="00F16C8A">
        <w:rPr>
          <w:rFonts w:ascii="ITC Avant Garde" w:eastAsia="Calibri" w:hAnsi="ITC Avant Garde"/>
          <w:color w:val="000000" w:themeColor="text1"/>
          <w:sz w:val="22"/>
          <w:szCs w:val="22"/>
        </w:rPr>
        <w:t xml:space="preserve"> en contra de otorgar la prórroga a Grupo Impulsor de Medios,</w:t>
      </w:r>
      <w:r w:rsidRPr="00F16C8A">
        <w:rPr>
          <w:rFonts w:ascii="ITC Avant Garde" w:eastAsia="Calibri" w:hAnsi="ITC Avant Garde"/>
          <w:color w:val="000000" w:themeColor="text1"/>
          <w:sz w:val="22"/>
          <w:szCs w:val="22"/>
        </w:rPr>
        <w:t xml:space="preserve"> S.A. de C.</w:t>
      </w:r>
      <w:r w:rsidR="00DE4436" w:rsidRPr="00F16C8A">
        <w:rPr>
          <w:rFonts w:ascii="ITC Avant Garde" w:eastAsia="Calibri" w:hAnsi="ITC Avant Garde"/>
          <w:color w:val="000000" w:themeColor="text1"/>
          <w:sz w:val="22"/>
          <w:szCs w:val="22"/>
        </w:rPr>
        <w:t>V. con distintivo XHRST-FM en Tijuana, Baja California, toda vez que de otorgarse la</w:t>
      </w:r>
      <w:r w:rsidRPr="00F16C8A">
        <w:rPr>
          <w:rFonts w:ascii="ITC Avant Garde" w:eastAsia="Calibri" w:hAnsi="ITC Avant Garde"/>
          <w:color w:val="000000" w:themeColor="text1"/>
          <w:sz w:val="22"/>
          <w:szCs w:val="22"/>
        </w:rPr>
        <w:t xml:space="preserve"> </w:t>
      </w:r>
      <w:r w:rsidR="00DE4436" w:rsidRPr="00F16C8A">
        <w:rPr>
          <w:rFonts w:ascii="ITC Avant Garde" w:eastAsia="Calibri" w:hAnsi="ITC Avant Garde"/>
          <w:color w:val="000000" w:themeColor="text1"/>
          <w:sz w:val="22"/>
          <w:szCs w:val="22"/>
        </w:rPr>
        <w:t>prórroga impediría a este Instituto llevar a cabo la reserva para concesiones comunitarias e</w:t>
      </w:r>
      <w:r w:rsidRPr="00F16C8A">
        <w:rPr>
          <w:rFonts w:ascii="ITC Avant Garde" w:eastAsia="Calibri" w:hAnsi="ITC Avant Garde"/>
          <w:color w:val="000000" w:themeColor="text1"/>
          <w:sz w:val="22"/>
          <w:szCs w:val="22"/>
        </w:rPr>
        <w:t xml:space="preserve"> </w:t>
      </w:r>
      <w:r w:rsidR="00DE4436" w:rsidRPr="00F16C8A">
        <w:rPr>
          <w:rFonts w:ascii="ITC Avant Garde" w:eastAsia="Calibri" w:hAnsi="ITC Avant Garde"/>
          <w:color w:val="000000" w:themeColor="text1"/>
          <w:sz w:val="22"/>
          <w:szCs w:val="22"/>
        </w:rPr>
        <w:t xml:space="preserve">indígenas, prevista en el artículo 90 de la </w:t>
      </w:r>
      <w:r w:rsidRPr="00F16C8A">
        <w:rPr>
          <w:rFonts w:ascii="ITC Avant Garde" w:eastAsia="Calibri" w:hAnsi="ITC Avant Garde"/>
          <w:color w:val="000000" w:themeColor="text1"/>
          <w:sz w:val="22"/>
          <w:szCs w:val="22"/>
        </w:rPr>
        <w:t>Ley Federal de Telecomunicaciones y Radiodifusión</w:t>
      </w:r>
      <w:r w:rsidR="00DE4436" w:rsidRPr="00F16C8A">
        <w:rPr>
          <w:rFonts w:ascii="ITC Avant Garde" w:eastAsia="Calibri" w:hAnsi="ITC Avant Garde"/>
          <w:color w:val="000000" w:themeColor="text1"/>
          <w:sz w:val="22"/>
          <w:szCs w:val="22"/>
        </w:rPr>
        <w:t>.</w:t>
      </w:r>
    </w:p>
    <w:p w14:paraId="375792F6" w14:textId="77777777" w:rsidR="00F16C8A" w:rsidRPr="00F16C8A" w:rsidRDefault="00DE4436" w:rsidP="00F16C8A">
      <w:pPr>
        <w:spacing w:before="240" w:after="240"/>
        <w:jc w:val="both"/>
        <w:rPr>
          <w:rFonts w:ascii="ITC Avant Garde" w:eastAsia="Calibri" w:hAnsi="ITC Avant Garde"/>
          <w:color w:val="000000" w:themeColor="text1"/>
          <w:sz w:val="22"/>
          <w:szCs w:val="22"/>
        </w:rPr>
      </w:pPr>
      <w:r w:rsidRPr="00F16C8A">
        <w:rPr>
          <w:rFonts w:ascii="ITC Avant Garde" w:eastAsia="Calibri" w:hAnsi="ITC Avant Garde"/>
          <w:color w:val="000000" w:themeColor="text1"/>
          <w:sz w:val="22"/>
          <w:szCs w:val="22"/>
        </w:rPr>
        <w:t xml:space="preserve">Finalmente, </w:t>
      </w:r>
      <w:r w:rsidR="00263873" w:rsidRPr="00F16C8A">
        <w:rPr>
          <w:rFonts w:ascii="ITC Avant Garde" w:eastAsia="Calibri" w:hAnsi="ITC Avant Garde"/>
          <w:color w:val="000000" w:themeColor="text1"/>
          <w:sz w:val="22"/>
          <w:szCs w:val="22"/>
        </w:rPr>
        <w:t>se manifestó</w:t>
      </w:r>
      <w:r w:rsidRPr="00F16C8A">
        <w:rPr>
          <w:rFonts w:ascii="ITC Avant Garde" w:eastAsia="Calibri" w:hAnsi="ITC Avant Garde"/>
          <w:color w:val="000000" w:themeColor="text1"/>
          <w:sz w:val="22"/>
          <w:szCs w:val="22"/>
        </w:rPr>
        <w:t xml:space="preserve"> en contra del Resolutivo</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Segundo y del Anexo 1 de la Resolución, únicamente por lo que hace a no otorgar concesión</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 xml:space="preserve">única a Grupo </w:t>
      </w:r>
      <w:proofErr w:type="spellStart"/>
      <w:r w:rsidRPr="00F16C8A">
        <w:rPr>
          <w:rFonts w:ascii="ITC Avant Garde" w:eastAsia="Calibri" w:hAnsi="ITC Avant Garde"/>
          <w:color w:val="000000" w:themeColor="text1"/>
          <w:sz w:val="22"/>
          <w:szCs w:val="22"/>
        </w:rPr>
        <w:t>Rad</w:t>
      </w:r>
      <w:r w:rsidR="00263873" w:rsidRPr="00F16C8A">
        <w:rPr>
          <w:rFonts w:ascii="ITC Avant Garde" w:eastAsia="Calibri" w:hAnsi="ITC Avant Garde"/>
          <w:color w:val="000000" w:themeColor="text1"/>
          <w:sz w:val="22"/>
          <w:szCs w:val="22"/>
        </w:rPr>
        <w:t>iodigital</w:t>
      </w:r>
      <w:proofErr w:type="spellEnd"/>
      <w:r w:rsidR="00263873" w:rsidRPr="00F16C8A">
        <w:rPr>
          <w:rFonts w:ascii="ITC Avant Garde" w:eastAsia="Calibri" w:hAnsi="ITC Avant Garde"/>
          <w:color w:val="000000" w:themeColor="text1"/>
          <w:sz w:val="22"/>
          <w:szCs w:val="22"/>
        </w:rPr>
        <w:t xml:space="preserve"> Siglo XXI, S.A. de C.</w:t>
      </w:r>
      <w:r w:rsidRPr="00F16C8A">
        <w:rPr>
          <w:rFonts w:ascii="ITC Avant Garde" w:eastAsia="Calibri" w:hAnsi="ITC Avant Garde"/>
          <w:color w:val="000000" w:themeColor="text1"/>
          <w:sz w:val="22"/>
          <w:szCs w:val="22"/>
        </w:rPr>
        <w:t>V. con distintivo XEAZ-AM en Tijuana, Baja</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 xml:space="preserve">California; Grupo </w:t>
      </w:r>
      <w:proofErr w:type="spellStart"/>
      <w:r w:rsidRPr="00F16C8A">
        <w:rPr>
          <w:rFonts w:ascii="ITC Avant Garde" w:eastAsia="Calibri" w:hAnsi="ITC Avant Garde"/>
          <w:color w:val="000000" w:themeColor="text1"/>
          <w:sz w:val="22"/>
          <w:szCs w:val="22"/>
        </w:rPr>
        <w:t>Radiodigital</w:t>
      </w:r>
      <w:proofErr w:type="spellEnd"/>
      <w:r w:rsidRPr="00F16C8A">
        <w:rPr>
          <w:rFonts w:ascii="ITC Avant Garde" w:eastAsia="Calibri" w:hAnsi="ITC Avant Garde"/>
          <w:color w:val="000000" w:themeColor="text1"/>
          <w:sz w:val="22"/>
          <w:szCs w:val="22"/>
        </w:rPr>
        <w:t xml:space="preserve"> Siglo</w:t>
      </w:r>
      <w:r w:rsidR="00263873" w:rsidRPr="00F16C8A">
        <w:rPr>
          <w:rFonts w:ascii="ITC Avant Garde" w:eastAsia="Calibri" w:hAnsi="ITC Avant Garde"/>
          <w:color w:val="000000" w:themeColor="text1"/>
          <w:sz w:val="22"/>
          <w:szCs w:val="22"/>
        </w:rPr>
        <w:t xml:space="preserve"> XXI, S.A. de C.</w:t>
      </w:r>
      <w:r w:rsidRPr="00F16C8A">
        <w:rPr>
          <w:rFonts w:ascii="ITC Avant Garde" w:eastAsia="Calibri" w:hAnsi="ITC Avant Garde"/>
          <w:color w:val="000000" w:themeColor="text1"/>
          <w:sz w:val="22"/>
          <w:szCs w:val="22"/>
        </w:rPr>
        <w:t>V. con distintivo XETB-AM en Gómez</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 xml:space="preserve">Palacio, Durango; Grupo Impulsor de Medios, S.A. de </w:t>
      </w:r>
      <w:r w:rsidR="00263873" w:rsidRPr="00F16C8A">
        <w:rPr>
          <w:rFonts w:ascii="ITC Avant Garde" w:eastAsia="Calibri" w:hAnsi="ITC Avant Garde"/>
          <w:color w:val="000000" w:themeColor="text1"/>
          <w:sz w:val="22"/>
          <w:szCs w:val="22"/>
        </w:rPr>
        <w:t>C</w:t>
      </w:r>
      <w:r w:rsidRPr="00F16C8A">
        <w:rPr>
          <w:rFonts w:ascii="ITC Avant Garde" w:eastAsia="Calibri" w:hAnsi="ITC Avant Garde"/>
          <w:color w:val="000000" w:themeColor="text1"/>
          <w:sz w:val="22"/>
          <w:szCs w:val="22"/>
        </w:rPr>
        <w:t>.V. con distintivo XHRST-FM en Tijuana,</w:t>
      </w:r>
      <w:r w:rsidR="00263873" w:rsidRPr="00F16C8A">
        <w:rPr>
          <w:rFonts w:ascii="ITC Avant Garde" w:eastAsia="Calibri" w:hAnsi="ITC Avant Garde"/>
          <w:color w:val="000000" w:themeColor="text1"/>
          <w:sz w:val="22"/>
          <w:szCs w:val="22"/>
        </w:rPr>
        <w:t xml:space="preserve"> Baja California; </w:t>
      </w:r>
      <w:proofErr w:type="spellStart"/>
      <w:r w:rsidR="00263873" w:rsidRPr="00F16C8A">
        <w:rPr>
          <w:rFonts w:ascii="ITC Avant Garde" w:eastAsia="Calibri" w:hAnsi="ITC Avant Garde"/>
          <w:color w:val="000000" w:themeColor="text1"/>
          <w:sz w:val="22"/>
          <w:szCs w:val="22"/>
        </w:rPr>
        <w:t>Voler</w:t>
      </w:r>
      <w:proofErr w:type="spellEnd"/>
      <w:r w:rsidR="00263873" w:rsidRPr="00F16C8A">
        <w:rPr>
          <w:rFonts w:ascii="ITC Avant Garde" w:eastAsia="Calibri" w:hAnsi="ITC Avant Garde"/>
          <w:color w:val="000000" w:themeColor="text1"/>
          <w:sz w:val="22"/>
          <w:szCs w:val="22"/>
        </w:rPr>
        <w:t>, S.A. de C.</w:t>
      </w:r>
      <w:r w:rsidRPr="00F16C8A">
        <w:rPr>
          <w:rFonts w:ascii="ITC Avant Garde" w:eastAsia="Calibri" w:hAnsi="ITC Avant Garde"/>
          <w:color w:val="000000" w:themeColor="text1"/>
          <w:sz w:val="22"/>
          <w:szCs w:val="22"/>
        </w:rPr>
        <w:t>V. con distintivo XHSA-FM en Saltillo, Coahuila, y Radio</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Emisora XHSP-FM, S</w:t>
      </w:r>
      <w:r w:rsidR="00263873" w:rsidRPr="00F16C8A">
        <w:rPr>
          <w:rFonts w:ascii="ITC Avant Garde" w:eastAsia="Calibri" w:hAnsi="ITC Avant Garde"/>
          <w:color w:val="000000" w:themeColor="text1"/>
          <w:sz w:val="22"/>
          <w:szCs w:val="22"/>
        </w:rPr>
        <w:t>.A. de C.</w:t>
      </w:r>
      <w:r w:rsidRPr="00F16C8A">
        <w:rPr>
          <w:rFonts w:ascii="ITC Avant Garde" w:eastAsia="Calibri" w:hAnsi="ITC Avant Garde"/>
          <w:color w:val="000000" w:themeColor="text1"/>
          <w:sz w:val="22"/>
          <w:szCs w:val="22"/>
        </w:rPr>
        <w:t>V. con distinti</w:t>
      </w:r>
      <w:r w:rsidR="00263873" w:rsidRPr="00F16C8A">
        <w:rPr>
          <w:rFonts w:ascii="ITC Avant Garde" w:eastAsia="Calibri" w:hAnsi="ITC Avant Garde"/>
          <w:color w:val="000000" w:themeColor="text1"/>
          <w:sz w:val="22"/>
          <w:szCs w:val="22"/>
        </w:rPr>
        <w:t>vo XHSP-FM en Monterrey, Nuevo L</w:t>
      </w:r>
      <w:r w:rsidRPr="00F16C8A">
        <w:rPr>
          <w:rFonts w:ascii="ITC Avant Garde" w:eastAsia="Calibri" w:hAnsi="ITC Avant Garde"/>
          <w:color w:val="000000" w:themeColor="text1"/>
          <w:sz w:val="22"/>
          <w:szCs w:val="22"/>
        </w:rPr>
        <w:t>eón, bajo el</w:t>
      </w:r>
      <w:r w:rsidR="00263873" w:rsidRPr="00F16C8A">
        <w:rPr>
          <w:rFonts w:ascii="ITC Avant Garde" w:eastAsia="Calibri" w:hAnsi="ITC Avant Garde"/>
          <w:color w:val="000000" w:themeColor="text1"/>
          <w:sz w:val="22"/>
          <w:szCs w:val="22"/>
        </w:rPr>
        <w:t xml:space="preserve"> </w:t>
      </w:r>
      <w:r w:rsidRPr="00F16C8A">
        <w:rPr>
          <w:rFonts w:ascii="ITC Avant Garde" w:eastAsia="Calibri" w:hAnsi="ITC Avant Garde"/>
          <w:color w:val="000000" w:themeColor="text1"/>
          <w:sz w:val="22"/>
          <w:szCs w:val="22"/>
        </w:rPr>
        <w:t>argumento de que ya contaban con una.</w:t>
      </w:r>
    </w:p>
    <w:p w14:paraId="61C0AF21" w14:textId="77777777" w:rsidR="00F16C8A" w:rsidRPr="00F16C8A" w:rsidRDefault="002559E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28640FA1" w14:textId="77777777" w:rsidR="00F16C8A" w:rsidRPr="00F16C8A" w:rsidRDefault="002559E2"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36535A39" w14:textId="77777777" w:rsidR="00F16C8A" w:rsidRPr="00F16C8A" w:rsidRDefault="0034381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P/IFT/050717/385</w:t>
      </w:r>
    </w:p>
    <w:p w14:paraId="71F6D4D1" w14:textId="77777777" w:rsidR="00F16C8A" w:rsidRPr="00F16C8A" w:rsidRDefault="002559E2"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B537F" w:rsidRPr="00F16C8A">
        <w:rPr>
          <w:rFonts w:ascii="ITC Avant Garde" w:hAnsi="ITC Avant Garde"/>
          <w:color w:val="000000" w:themeColor="text1"/>
          <w:sz w:val="22"/>
          <w:szCs w:val="22"/>
          <w:lang w:val="es-ES" w:eastAsia="en-US"/>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r w:rsidRPr="00F16C8A">
        <w:rPr>
          <w:rFonts w:ascii="ITC Avant Garde" w:hAnsi="ITC Avant Garde"/>
          <w:color w:val="000000" w:themeColor="text1"/>
          <w:sz w:val="22"/>
          <w:szCs w:val="22"/>
          <w:lang w:val="es-ES"/>
        </w:rPr>
        <w:t>”.</w:t>
      </w:r>
    </w:p>
    <w:p w14:paraId="70519A2D"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345A0224"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2FDCDB8E"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Notifíquese a la Autoridad Investigadora y a la Unidad de Espectro Radioeléctrico, en relación con las estaciones con distintivos</w:t>
      </w:r>
      <w:r w:rsidRPr="00F16C8A">
        <w:rPr>
          <w:rFonts w:ascii="ITC Avant Garde" w:hAnsi="ITC Avant Garde"/>
          <w:color w:val="000000" w:themeColor="text1"/>
          <w:sz w:val="22"/>
          <w:szCs w:val="22"/>
        </w:rPr>
        <w:t xml:space="preserve"> </w:t>
      </w:r>
      <w:r w:rsidR="00F354E1" w:rsidRPr="00F16C8A">
        <w:rPr>
          <w:rFonts w:ascii="ITC Avant Garde" w:hAnsi="ITC Avant Garde"/>
          <w:color w:val="000000" w:themeColor="text1"/>
          <w:sz w:val="22"/>
          <w:szCs w:val="22"/>
          <w:lang w:val="es-ES"/>
        </w:rPr>
        <w:t>XEZF y XHRR</w:t>
      </w:r>
      <w:r w:rsidRPr="00F16C8A">
        <w:rPr>
          <w:rFonts w:ascii="ITC Avant Garde" w:hAnsi="ITC Avant Garde"/>
          <w:color w:val="000000" w:themeColor="text1"/>
          <w:sz w:val="22"/>
          <w:szCs w:val="22"/>
          <w:lang w:val="es-ES"/>
        </w:rPr>
        <w:t>, respectivamente, para los efectos conducentes.</w:t>
      </w:r>
    </w:p>
    <w:p w14:paraId="0E91567F" w14:textId="77777777" w:rsidR="00F16C8A" w:rsidRPr="00F16C8A" w:rsidRDefault="002559E2"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Quinto.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61277AF" w14:textId="77777777" w:rsidR="00F16C8A" w:rsidRPr="00F16C8A" w:rsidRDefault="008E5DFC"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III.18.- </w:t>
      </w:r>
      <w:r w:rsidR="005B537F" w:rsidRPr="00F16C8A">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El Heraldo Fronterizo, S.A</w:t>
      </w:r>
      <w:r w:rsidRPr="00F16C8A">
        <w:rPr>
          <w:rFonts w:ascii="ITC Avant Garde" w:hAnsi="ITC Avant Garde"/>
          <w:b/>
          <w:color w:val="000000" w:themeColor="text1"/>
          <w:sz w:val="22"/>
          <w:szCs w:val="22"/>
          <w:lang w:val="es-ES" w:eastAsia="en-US"/>
        </w:rPr>
        <w:t>.</w:t>
      </w:r>
    </w:p>
    <w:p w14:paraId="1AAE279A" w14:textId="0C18FF9A" w:rsidR="00F16C8A" w:rsidRPr="00F16C8A" w:rsidRDefault="008E5DF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65E8C27F" w14:textId="77777777" w:rsidR="00F16C8A" w:rsidRPr="00F16C8A" w:rsidRDefault="008E5DF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FEFB4E4" w14:textId="77777777" w:rsidR="00F16C8A" w:rsidRPr="00F16C8A" w:rsidRDefault="008E5DF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7AFFAFE8"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8E5DFC" w:rsidRPr="00F16C8A">
        <w:rPr>
          <w:rFonts w:ascii="ITC Avant Garde" w:hAnsi="ITC Avant Garde"/>
          <w:color w:val="000000" w:themeColor="text1"/>
          <w:sz w:val="22"/>
          <w:szCs w:val="22"/>
          <w:lang w:val="es-ES"/>
        </w:rPr>
        <w:t>dio cuenta de y levantó las votaciones nominales en el siguiente sentido:</w:t>
      </w:r>
    </w:p>
    <w:p w14:paraId="76D34C6A" w14:textId="77777777" w:rsidR="00F16C8A" w:rsidRPr="00F16C8A" w:rsidRDefault="008E5DFC"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Pr="00F16C8A">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00AF3DD6" w:rsidRPr="00F16C8A">
        <w:rPr>
          <w:rFonts w:ascii="ITC Avant Garde" w:eastAsiaTheme="minorHAnsi" w:hAnsi="ITC Avant Garde" w:cstheme="minorBidi"/>
          <w:color w:val="000000" w:themeColor="text1"/>
          <w:sz w:val="22"/>
          <w:szCs w:val="22"/>
          <w:lang w:eastAsia="en-US"/>
        </w:rPr>
        <w:t>; y con el voto en contra de la Comisionada</w:t>
      </w:r>
      <w:r w:rsidRPr="00F16C8A">
        <w:rPr>
          <w:rFonts w:ascii="ITC Avant Garde" w:eastAsiaTheme="minorHAnsi" w:hAnsi="ITC Avant Garde" w:cstheme="minorBidi"/>
          <w:color w:val="000000" w:themeColor="text1"/>
          <w:sz w:val="22"/>
          <w:szCs w:val="22"/>
          <w:lang w:eastAsia="en-US"/>
        </w:rPr>
        <w:t xml:space="preserve">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00AF3DD6" w:rsidRPr="00F16C8A">
        <w:rPr>
          <w:rFonts w:ascii="ITC Avant Garde" w:eastAsiaTheme="minorHAnsi" w:hAnsi="ITC Avant Garde" w:cstheme="minorBidi"/>
          <w:color w:val="000000" w:themeColor="text1"/>
          <w:sz w:val="22"/>
          <w:szCs w:val="22"/>
          <w:lang w:eastAsia="en-US"/>
        </w:rPr>
        <w:t>, por considerar que no es procedente el principio pro persona; de la Comisionada</w:t>
      </w:r>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w:t>
      </w:r>
      <w:r w:rsidR="005B537F" w:rsidRPr="00F16C8A">
        <w:rPr>
          <w:rFonts w:ascii="ITC Avant Garde" w:eastAsiaTheme="minorHAnsi" w:hAnsi="ITC Avant Garde" w:cstheme="minorBidi"/>
          <w:color w:val="000000" w:themeColor="text1"/>
          <w:sz w:val="22"/>
          <w:szCs w:val="22"/>
          <w:lang w:eastAsia="en-US"/>
        </w:rPr>
        <w:t xml:space="preserve"> por considerar que hubo una solicitud extemporánea de la prórroga</w:t>
      </w:r>
      <w:r w:rsidRPr="00F16C8A">
        <w:rPr>
          <w:rFonts w:ascii="ITC Avant Garde" w:eastAsiaTheme="minorHAnsi" w:hAnsi="ITC Avant Garde" w:cstheme="minorBidi"/>
          <w:color w:val="000000" w:themeColor="text1"/>
          <w:sz w:val="22"/>
          <w:szCs w:val="22"/>
          <w:lang w:eastAsia="en-US"/>
        </w:rPr>
        <w:t xml:space="preserve"> y</w:t>
      </w:r>
      <w:r w:rsidR="005B537F" w:rsidRPr="00F16C8A">
        <w:rPr>
          <w:rFonts w:ascii="ITC Avant Garde" w:eastAsiaTheme="minorHAnsi" w:hAnsi="ITC Avant Garde" w:cstheme="minorBidi"/>
          <w:color w:val="000000" w:themeColor="text1"/>
          <w:sz w:val="22"/>
          <w:szCs w:val="22"/>
          <w:lang w:eastAsia="en-US"/>
        </w:rPr>
        <w:t>,</w:t>
      </w:r>
      <w:r w:rsidRPr="00F16C8A">
        <w:rPr>
          <w:rFonts w:ascii="ITC Avant Garde" w:eastAsiaTheme="minorHAnsi" w:hAnsi="ITC Avant Garde" w:cstheme="minorBidi"/>
          <w:color w:val="000000" w:themeColor="text1"/>
          <w:sz w:val="22"/>
          <w:szCs w:val="22"/>
          <w:lang w:eastAsia="en-US"/>
        </w:rPr>
        <w:t xml:space="preserve"> del Comisionado Adolfo Cuevas Teja</w:t>
      </w:r>
      <w:r w:rsidR="00263873" w:rsidRPr="00F16C8A">
        <w:rPr>
          <w:rFonts w:ascii="ITC Avant Garde" w:eastAsiaTheme="minorHAnsi" w:hAnsi="ITC Avant Garde" w:cstheme="minorBidi"/>
          <w:color w:val="000000" w:themeColor="text1"/>
          <w:sz w:val="22"/>
          <w:szCs w:val="22"/>
          <w:lang w:eastAsia="en-US"/>
        </w:rPr>
        <w:t>, toda vez que del dictamen de cumplimiento se desprende que dicho concesionario no se encuentra en cumplimiento de las obligaciones que le son aplicables</w:t>
      </w:r>
      <w:r w:rsidRPr="00F16C8A">
        <w:rPr>
          <w:rFonts w:ascii="ITC Avant Garde" w:eastAsiaTheme="minorHAnsi" w:hAnsi="ITC Avant Garde" w:cstheme="minorBidi"/>
          <w:color w:val="000000" w:themeColor="text1"/>
          <w:sz w:val="22"/>
          <w:szCs w:val="22"/>
          <w:lang w:eastAsia="en-US"/>
        </w:rPr>
        <w:t>.</w:t>
      </w:r>
    </w:p>
    <w:p w14:paraId="3B71923E" w14:textId="77777777" w:rsidR="00F16C8A" w:rsidRPr="00F16C8A" w:rsidRDefault="008E5DFC"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2FB2891A" w14:textId="77777777" w:rsidR="00F16C8A" w:rsidRPr="00F16C8A" w:rsidRDefault="008E5DFC"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663891EC" w14:textId="77777777" w:rsidR="00F16C8A" w:rsidRPr="00F16C8A" w:rsidRDefault="0034381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P/IFT/050717/386</w:t>
      </w:r>
    </w:p>
    <w:p w14:paraId="5AD70F96" w14:textId="77777777" w:rsidR="00F16C8A" w:rsidRPr="00F16C8A" w:rsidRDefault="008E5DFC"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5B537F" w:rsidRPr="00F16C8A">
        <w:rPr>
          <w:rFonts w:ascii="ITC Avant Garde"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El Heraldo Fronterizo, S.A</w:t>
      </w:r>
      <w:r w:rsidRPr="00F16C8A">
        <w:rPr>
          <w:rFonts w:ascii="ITC Avant Garde" w:hAnsi="ITC Avant Garde"/>
          <w:color w:val="000000" w:themeColor="text1"/>
          <w:sz w:val="22"/>
          <w:szCs w:val="22"/>
          <w:lang w:val="es-ES"/>
        </w:rPr>
        <w:t>”.</w:t>
      </w:r>
    </w:p>
    <w:p w14:paraId="022EF8B5" w14:textId="77777777" w:rsidR="00F16C8A" w:rsidRPr="00F16C8A" w:rsidRDefault="008E5DF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C231BC4" w14:textId="77777777" w:rsidR="00F16C8A" w:rsidRPr="00F16C8A" w:rsidRDefault="008E5DF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14DEC53B" w14:textId="77777777" w:rsidR="00F16C8A" w:rsidRPr="00F16C8A" w:rsidRDefault="008E5DFC"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7D5962F7" w14:textId="77777777" w:rsidR="00F16C8A" w:rsidRPr="00F16C8A" w:rsidRDefault="00AF3DD6"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III.19.- </w:t>
      </w:r>
      <w:r w:rsidR="00BC1C41" w:rsidRPr="00F16C8A">
        <w:rPr>
          <w:rFonts w:ascii="ITC Avant Garde" w:hAnsi="ITC Avant Garde"/>
          <w:b/>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r w:rsidRPr="00F16C8A">
        <w:rPr>
          <w:rFonts w:ascii="ITC Avant Garde" w:hAnsi="ITC Avant Garde"/>
          <w:b/>
          <w:color w:val="000000" w:themeColor="text1"/>
          <w:sz w:val="22"/>
          <w:szCs w:val="22"/>
          <w:lang w:val="es-ES" w:eastAsia="en-US"/>
        </w:rPr>
        <w:t>.</w:t>
      </w:r>
    </w:p>
    <w:p w14:paraId="6C4D8E7D"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6367DC69" w14:textId="77777777" w:rsidR="00F16C8A" w:rsidRPr="00F16C8A" w:rsidRDefault="00AF3DD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322D5C5"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68809221"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La Prosecretaria Técnica del Pleno </w:t>
      </w:r>
      <w:r w:rsidR="00AF3DD6" w:rsidRPr="00F16C8A">
        <w:rPr>
          <w:rFonts w:ascii="ITC Avant Garde" w:hAnsi="ITC Avant Garde"/>
          <w:color w:val="000000" w:themeColor="text1"/>
          <w:sz w:val="22"/>
          <w:szCs w:val="22"/>
          <w:lang w:val="es-ES"/>
        </w:rPr>
        <w:t>dio cuenta de y levantó las votaciones nominales en el siguiente sentido:</w:t>
      </w:r>
    </w:p>
    <w:p w14:paraId="7E05DAB7" w14:textId="77777777" w:rsidR="00F16C8A" w:rsidRPr="00F16C8A" w:rsidRDefault="00AF3DD6"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Pr="00F16C8A">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Adriana Sofía </w:t>
      </w:r>
      <w:proofErr w:type="spellStart"/>
      <w:r w:rsidRPr="00F16C8A">
        <w:rPr>
          <w:rFonts w:ascii="ITC Avant Garde" w:eastAsiaTheme="minorHAnsi" w:hAnsi="ITC Avant Garde" w:cstheme="minorBidi"/>
          <w:color w:val="000000" w:themeColor="text1"/>
          <w:sz w:val="22"/>
          <w:szCs w:val="22"/>
          <w:lang w:eastAsia="en-US"/>
        </w:rPr>
        <w:t>Labardini</w:t>
      </w:r>
      <w:proofErr w:type="spellEnd"/>
      <w:r w:rsidRPr="00F16C8A">
        <w:rPr>
          <w:rFonts w:ascii="ITC Avant Garde" w:eastAsiaTheme="minorHAnsi" w:hAnsi="ITC Avant Garde" w:cstheme="minorBidi"/>
          <w:color w:val="000000" w:themeColor="text1"/>
          <w:sz w:val="22"/>
          <w:szCs w:val="22"/>
          <w:lang w:eastAsia="en-US"/>
        </w:rPr>
        <w:t xml:space="preserve"> </w:t>
      </w:r>
      <w:proofErr w:type="spellStart"/>
      <w:r w:rsidRPr="00F16C8A">
        <w:rPr>
          <w:rFonts w:ascii="ITC Avant Garde" w:eastAsiaTheme="minorHAnsi" w:hAnsi="ITC Avant Garde" w:cstheme="minorBidi"/>
          <w:color w:val="000000" w:themeColor="text1"/>
          <w:sz w:val="22"/>
          <w:szCs w:val="22"/>
          <w:lang w:eastAsia="en-US"/>
        </w:rPr>
        <w:t>Inzunza</w:t>
      </w:r>
      <w:proofErr w:type="spellEnd"/>
      <w:r w:rsidRPr="00F16C8A">
        <w:rPr>
          <w:rFonts w:ascii="ITC Avant Garde" w:eastAsiaTheme="minorHAnsi" w:hAnsi="ITC Avant Garde" w:cstheme="minorBidi"/>
          <w:color w:val="000000" w:themeColor="text1"/>
          <w:sz w:val="22"/>
          <w:szCs w:val="22"/>
          <w:lang w:eastAsia="en-US"/>
        </w:rPr>
        <w:t xml:space="preserve">, María Elena </w:t>
      </w:r>
      <w:proofErr w:type="spellStart"/>
      <w:r w:rsidRPr="00F16C8A">
        <w:rPr>
          <w:rFonts w:ascii="ITC Avant Garde" w:eastAsiaTheme="minorHAnsi" w:hAnsi="ITC Avant Garde" w:cstheme="minorBidi"/>
          <w:color w:val="000000" w:themeColor="text1"/>
          <w:sz w:val="22"/>
          <w:szCs w:val="22"/>
          <w:lang w:eastAsia="en-US"/>
        </w:rPr>
        <w:t>Estavillo</w:t>
      </w:r>
      <w:proofErr w:type="spellEnd"/>
      <w:r w:rsidRPr="00F16C8A">
        <w:rPr>
          <w:rFonts w:ascii="ITC Avant Garde" w:eastAsiaTheme="minorHAnsi" w:hAnsi="ITC Avant Garde" w:cstheme="minorBidi"/>
          <w:color w:val="000000" w:themeColor="text1"/>
          <w:sz w:val="22"/>
          <w:szCs w:val="22"/>
          <w:lang w:eastAsia="en-US"/>
        </w:rPr>
        <w:t xml:space="preserve"> Flores, Mario Germán </w:t>
      </w:r>
      <w:proofErr w:type="spellStart"/>
      <w:r w:rsidRPr="00F16C8A">
        <w:rPr>
          <w:rFonts w:ascii="ITC Avant Garde" w:eastAsiaTheme="minorHAnsi" w:hAnsi="ITC Avant Garde" w:cstheme="minorBidi"/>
          <w:color w:val="000000" w:themeColor="text1"/>
          <w:sz w:val="22"/>
          <w:szCs w:val="22"/>
          <w:lang w:eastAsia="en-US"/>
        </w:rPr>
        <w:t>Fromow</w:t>
      </w:r>
      <w:proofErr w:type="spellEnd"/>
      <w:r w:rsidRPr="00F16C8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 y con el voto en contra del Comisionado Adolfo Cuevas Teja</w:t>
      </w:r>
      <w:r w:rsidR="00263873" w:rsidRPr="00F16C8A">
        <w:rPr>
          <w:rFonts w:ascii="ITC Avant Garde" w:eastAsiaTheme="minorHAnsi" w:hAnsi="ITC Avant Garde" w:cstheme="minorBidi"/>
          <w:color w:val="000000" w:themeColor="text1"/>
          <w:sz w:val="22"/>
          <w:szCs w:val="22"/>
          <w:lang w:eastAsia="en-US"/>
        </w:rPr>
        <w:t>, toda vez que las solicitudes de prórrogas, al haber sido presentadas con fecha posterior al 13 de agosto de 2014, se encuentran sujetas en cuanto a su trámite y resolución, a lo establecido en la Ley Federal de Telecomunicaciones y Radiodifusión, y por tanto, el Instituto, al establecer el monto de las contraprestación, debió considerar lo dispuesto por el artículo 100, fracción V de la propia Ley, que establece que para fijar el monto de las contraprestaciones, entre otros supuestos, tratándose de prórroga de concesiones de espectro, el Instituto debe considerar, entre otros elementos, las referencias del valor de mercado de la banda de frecuencia, tanto nacionales como internacionales, correspondientes a la licitación IFT-4</w:t>
      </w:r>
      <w:r w:rsidRPr="00F16C8A">
        <w:rPr>
          <w:rFonts w:ascii="ITC Avant Garde" w:eastAsiaTheme="minorHAnsi" w:hAnsi="ITC Avant Garde" w:cstheme="minorBidi"/>
          <w:color w:val="000000" w:themeColor="text1"/>
          <w:sz w:val="22"/>
          <w:szCs w:val="22"/>
          <w:lang w:eastAsia="en-US"/>
        </w:rPr>
        <w:t>.</w:t>
      </w:r>
    </w:p>
    <w:p w14:paraId="62FB363C" w14:textId="77777777" w:rsidR="00F16C8A" w:rsidRPr="00F16C8A" w:rsidRDefault="00263873"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 xml:space="preserve">Asimismo, el Comisionado Adolfo Cuevas Teja se manifestó en contra de otorgar la prórroga a Radio </w:t>
      </w:r>
      <w:proofErr w:type="spellStart"/>
      <w:r w:rsidRPr="00F16C8A">
        <w:rPr>
          <w:rFonts w:ascii="ITC Avant Garde" w:hAnsi="ITC Avant Garde"/>
          <w:color w:val="000000" w:themeColor="text1"/>
          <w:sz w:val="22"/>
          <w:szCs w:val="22"/>
          <w:lang w:val="es-ES"/>
        </w:rPr>
        <w:t>Panzacola</w:t>
      </w:r>
      <w:proofErr w:type="spellEnd"/>
      <w:r w:rsidRPr="00F16C8A">
        <w:rPr>
          <w:rFonts w:ascii="ITC Avant Garde" w:hAnsi="ITC Avant Garde"/>
          <w:color w:val="000000" w:themeColor="text1"/>
          <w:sz w:val="22"/>
          <w:szCs w:val="22"/>
          <w:lang w:val="es-ES"/>
        </w:rPr>
        <w:t>, S.A. con distintivo XEEG-AM en Puebla, Puebla, toda vez que del dictamen de cumplimiento se desprende que dicho concesionario no se encuentra en cumplimiento de las obligaciones que le son aplicables.</w:t>
      </w:r>
    </w:p>
    <w:p w14:paraId="298C8F35" w14:textId="77777777" w:rsidR="00F16C8A" w:rsidRPr="00F16C8A" w:rsidRDefault="00263873"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Además, se manifestó en contra del Resolutivo Segundo y del Anexo 1 de Ja Resolución, únicamente por Jo que hace a no otorgar una concesión única a México Radio, S.A. de C.V. con distintivo XEAV-AM en San Pedro Tlaquepaque, Jalisco, bajo el argumento de que ya contaba con una.</w:t>
      </w:r>
    </w:p>
    <w:p w14:paraId="5676413D" w14:textId="5A5C7F4D" w:rsidR="00AF3DD6"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18B049F1"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3EAA47D7" w14:textId="77777777" w:rsidR="00F16C8A" w:rsidRPr="00F16C8A" w:rsidRDefault="0034381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P/IFT/050717/387</w:t>
      </w:r>
    </w:p>
    <w:p w14:paraId="0B3943DC" w14:textId="77777777" w:rsidR="00F16C8A" w:rsidRPr="00F16C8A" w:rsidRDefault="00AF3DD6"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BC1C41" w:rsidRPr="00F16C8A">
        <w:rPr>
          <w:rFonts w:ascii="ITC Avant Garde" w:hAnsi="ITC Avant Garde"/>
          <w:color w:val="000000" w:themeColor="text1"/>
          <w:sz w:val="22"/>
          <w:szCs w:val="22"/>
          <w:lang w:val="es-ES" w:eastAsia="en-US"/>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en su caso, una concesión única, ambas para uso comercial</w:t>
      </w:r>
      <w:r w:rsidRPr="00F16C8A">
        <w:rPr>
          <w:rFonts w:ascii="ITC Avant Garde" w:hAnsi="ITC Avant Garde"/>
          <w:color w:val="000000" w:themeColor="text1"/>
          <w:sz w:val="22"/>
          <w:szCs w:val="22"/>
          <w:lang w:val="es-ES"/>
        </w:rPr>
        <w:t>”.</w:t>
      </w:r>
    </w:p>
    <w:p w14:paraId="581F9698"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D34F6D7"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lastRenderedPageBreak/>
        <w:t>Tercero.</w:t>
      </w:r>
      <w:r w:rsidRPr="00F16C8A">
        <w:rPr>
          <w:rFonts w:ascii="ITC Avant Garde" w:hAnsi="ITC Avant Garde"/>
          <w:color w:val="000000" w:themeColor="text1"/>
          <w:sz w:val="22"/>
          <w:szCs w:val="22"/>
          <w:lang w:val="es-ES"/>
        </w:rPr>
        <w:t xml:space="preserve"> Notifíquese a la Unidad de Concesiones y Servicios.</w:t>
      </w:r>
    </w:p>
    <w:p w14:paraId="48F0FAA3"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31633CDB" w14:textId="77777777" w:rsidR="00F16C8A" w:rsidRPr="00F16C8A" w:rsidRDefault="00AF3DD6" w:rsidP="00F16C8A">
      <w:pPr>
        <w:spacing w:before="240" w:after="240"/>
        <w:jc w:val="both"/>
        <w:rPr>
          <w:rFonts w:ascii="ITC Avant Garde" w:hAnsi="ITC Avant Garde"/>
          <w:b/>
          <w:color w:val="000000" w:themeColor="text1"/>
          <w:sz w:val="22"/>
          <w:szCs w:val="22"/>
          <w:lang w:val="es-ES" w:eastAsia="en-US"/>
        </w:rPr>
      </w:pPr>
      <w:r w:rsidRPr="00F16C8A">
        <w:rPr>
          <w:rFonts w:ascii="ITC Avant Garde" w:hAnsi="ITC Avant Garde"/>
          <w:b/>
          <w:color w:val="000000" w:themeColor="text1"/>
          <w:sz w:val="22"/>
          <w:szCs w:val="22"/>
          <w:lang w:val="es-ES" w:eastAsia="en-US"/>
        </w:rPr>
        <w:t xml:space="preserve">III.20.- </w:t>
      </w:r>
      <w:r w:rsidR="00BC1C41" w:rsidRPr="00F16C8A">
        <w:rPr>
          <w:rFonts w:ascii="ITC Avant Garde" w:hAnsi="ITC Avant Garde"/>
          <w:b/>
          <w:color w:val="000000" w:themeColor="text1"/>
          <w:sz w:val="22"/>
          <w:szCs w:val="22"/>
          <w:lang w:val="es-ES" w:eastAsia="en-US"/>
        </w:rPr>
        <w:t>Resolución mediante la cual el Pleno del Instituto Federal de Telecomunicaciones autoriza la modificación a las características técnicas de operación de la estación de radiodifusión sonora con distintivo de llamada XHUAMC-FM la frecuencia 94.1 MHz en la Ciudad de México contenidas en la concesión de espectro radioeléctrico de uso público otorgada a la Universidad Autónoma Metropolitana</w:t>
      </w:r>
      <w:r w:rsidRPr="00F16C8A">
        <w:rPr>
          <w:rFonts w:ascii="ITC Avant Garde" w:hAnsi="ITC Avant Garde"/>
          <w:b/>
          <w:color w:val="000000" w:themeColor="text1"/>
          <w:sz w:val="22"/>
          <w:szCs w:val="22"/>
          <w:lang w:val="es-ES" w:eastAsia="en-US"/>
        </w:rPr>
        <w:t>.</w:t>
      </w:r>
    </w:p>
    <w:p w14:paraId="11342B41"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Deliberación</w:t>
      </w:r>
    </w:p>
    <w:p w14:paraId="6358A104" w14:textId="77777777" w:rsidR="00F16C8A" w:rsidRPr="00F16C8A" w:rsidRDefault="00AF3DD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DA291DA"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Votación</w:t>
      </w:r>
    </w:p>
    <w:p w14:paraId="1B9229B2" w14:textId="77777777" w:rsidR="00F16C8A" w:rsidRPr="00F16C8A" w:rsidRDefault="00343812"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La Prosecretaria Técnica</w:t>
      </w:r>
      <w:r w:rsidR="00AF3DD6" w:rsidRPr="00F16C8A">
        <w:rPr>
          <w:rFonts w:ascii="ITC Avant Garde" w:hAnsi="ITC Avant Garde"/>
          <w:color w:val="000000" w:themeColor="text1"/>
          <w:sz w:val="22"/>
          <w:szCs w:val="22"/>
          <w:lang w:val="es-ES"/>
        </w:rPr>
        <w:t xml:space="preserve"> del Pleno dio cuenta de y levantó las votaciones nominales en el siguiente sentido:</w:t>
      </w:r>
    </w:p>
    <w:p w14:paraId="79D1B7C4" w14:textId="77777777" w:rsidR="00F16C8A" w:rsidRPr="00F16C8A" w:rsidRDefault="00AF3DD6" w:rsidP="00F16C8A">
      <w:pPr>
        <w:spacing w:before="240" w:after="240"/>
        <w:jc w:val="both"/>
        <w:rPr>
          <w:rFonts w:ascii="ITC Avant Garde" w:eastAsiaTheme="minorHAnsi" w:hAnsi="ITC Avant Garde" w:cstheme="minorBidi"/>
          <w:color w:val="000000" w:themeColor="text1"/>
          <w:sz w:val="22"/>
          <w:szCs w:val="22"/>
          <w:lang w:eastAsia="en-US"/>
        </w:rPr>
      </w:pPr>
      <w:r w:rsidRPr="00F16C8A">
        <w:rPr>
          <w:rFonts w:ascii="ITC Avant Garde" w:hAnsi="ITC Avant Garde"/>
          <w:color w:val="000000" w:themeColor="text1"/>
          <w:sz w:val="22"/>
          <w:szCs w:val="22"/>
          <w:lang w:val="es-ES"/>
        </w:rPr>
        <w:t xml:space="preserve">El Instituto Federal de Telecomunicaciones aprobó la </w:t>
      </w:r>
      <w:r w:rsidRPr="00F16C8A">
        <w:rPr>
          <w:rFonts w:ascii="ITC Avant Garde" w:eastAsiaTheme="minorHAnsi" w:hAnsi="ITC Avant Garde" w:cstheme="minorBidi"/>
          <w:color w:val="000000" w:themeColor="text1"/>
          <w:sz w:val="22"/>
          <w:szCs w:val="22"/>
        </w:rPr>
        <w:t xml:space="preserve">Resolución </w:t>
      </w:r>
      <w:r w:rsidRPr="00F16C8A">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F16C8A">
        <w:rPr>
          <w:rFonts w:ascii="ITC Avant Garde" w:eastAsiaTheme="minorHAnsi" w:hAnsi="ITC Avant Garde" w:cstheme="minorBidi"/>
          <w:color w:val="000000" w:themeColor="text1"/>
          <w:sz w:val="22"/>
          <w:szCs w:val="22"/>
          <w:lang w:eastAsia="en-US"/>
        </w:rPr>
        <w:t>Rovalo</w:t>
      </w:r>
      <w:proofErr w:type="spellEnd"/>
      <w:r w:rsidRPr="00F16C8A">
        <w:rPr>
          <w:rFonts w:ascii="ITC Avant Garde" w:eastAsiaTheme="minorHAnsi" w:hAnsi="ITC Avant Garde" w:cstheme="minorBidi"/>
          <w:color w:val="000000" w:themeColor="text1"/>
          <w:sz w:val="22"/>
          <w:szCs w:val="22"/>
          <w:lang w:eastAsia="en-US"/>
        </w:rPr>
        <w:t>.</w:t>
      </w:r>
    </w:p>
    <w:p w14:paraId="31A27A68" w14:textId="515660F0" w:rsidR="00AF3DD6" w:rsidRPr="00F16C8A" w:rsidRDefault="00AF3DD6" w:rsidP="00F16C8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t>Por lo anterior, el Pleno del Instituto Federal de Telecomunicaciones emitió el siguiente:</w:t>
      </w:r>
    </w:p>
    <w:p w14:paraId="4724F088" w14:textId="77777777" w:rsidR="00F16C8A" w:rsidRPr="00F16C8A" w:rsidRDefault="00AF3DD6" w:rsidP="00F16C8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_tradnl"/>
        </w:rPr>
        <w:t>Acuerdo</w:t>
      </w:r>
    </w:p>
    <w:p w14:paraId="13AE3D7F" w14:textId="77777777" w:rsidR="00F16C8A" w:rsidRPr="00F16C8A" w:rsidRDefault="00343812" w:rsidP="00F16C8A">
      <w:pPr>
        <w:spacing w:before="240" w:after="240"/>
        <w:jc w:val="both"/>
        <w:rPr>
          <w:rFonts w:ascii="ITC Avant Garde" w:hAnsi="ITC Avant Garde"/>
          <w:b/>
          <w:color w:val="000000" w:themeColor="text1"/>
          <w:sz w:val="22"/>
          <w:szCs w:val="22"/>
        </w:rPr>
      </w:pPr>
      <w:r w:rsidRPr="00F16C8A">
        <w:rPr>
          <w:rFonts w:ascii="ITC Avant Garde" w:hAnsi="ITC Avant Garde"/>
          <w:b/>
          <w:color w:val="000000" w:themeColor="text1"/>
          <w:sz w:val="22"/>
          <w:szCs w:val="22"/>
        </w:rPr>
        <w:t>P/IFT/050717/388</w:t>
      </w:r>
    </w:p>
    <w:p w14:paraId="46639FC6" w14:textId="77777777" w:rsidR="00F16C8A" w:rsidRPr="00F16C8A" w:rsidRDefault="00AF3DD6" w:rsidP="00F16C8A">
      <w:pPr>
        <w:spacing w:before="240" w:after="240"/>
        <w:jc w:val="both"/>
        <w:rPr>
          <w:rFonts w:ascii="ITC Avant Garde" w:hAnsi="ITC Avant Garde"/>
          <w:color w:val="000000" w:themeColor="text1"/>
          <w:sz w:val="22"/>
          <w:szCs w:val="22"/>
          <w:lang w:val="es-ES" w:eastAsia="en-US"/>
        </w:rPr>
      </w:pPr>
      <w:r w:rsidRPr="00F16C8A">
        <w:rPr>
          <w:rFonts w:ascii="ITC Avant Garde" w:hAnsi="ITC Avant Garde"/>
          <w:b/>
          <w:color w:val="000000" w:themeColor="text1"/>
          <w:sz w:val="22"/>
          <w:szCs w:val="22"/>
          <w:lang w:val="es-ES"/>
        </w:rPr>
        <w:t>Primero.</w:t>
      </w:r>
      <w:r w:rsidRPr="00F16C8A">
        <w:rPr>
          <w:rFonts w:ascii="ITC Avant Garde" w:hAnsi="ITC Avant Garde"/>
          <w:color w:val="000000" w:themeColor="text1"/>
          <w:sz w:val="22"/>
          <w:szCs w:val="22"/>
          <w:lang w:val="es-ES"/>
        </w:rPr>
        <w:t xml:space="preserve"> Se aprueba la “</w:t>
      </w:r>
      <w:r w:rsidR="00BC1C41" w:rsidRPr="00F16C8A">
        <w:rPr>
          <w:rFonts w:ascii="ITC Avant Garde" w:hAnsi="ITC Avant Garde"/>
          <w:color w:val="000000" w:themeColor="text1"/>
          <w:sz w:val="22"/>
          <w:szCs w:val="22"/>
          <w:lang w:val="es-ES" w:eastAsia="en-US"/>
        </w:rPr>
        <w:t>Resolución mediante la cual el Pleno del Instituto Federal de Telecomunicaciones autoriza la modificación a las características técnicas de operación de la estación de radiodifusión sonora con distintivo de llamada XHUAMC-FM la frecuencia 94.1 MHz en la Ciudad de México contenidas en la concesión de espectro radioeléctrico de uso público otorgada a la Universidad Autónoma Metropolitana</w:t>
      </w:r>
      <w:r w:rsidRPr="00F16C8A">
        <w:rPr>
          <w:rFonts w:ascii="ITC Avant Garde" w:hAnsi="ITC Avant Garde"/>
          <w:color w:val="000000" w:themeColor="text1"/>
          <w:sz w:val="22"/>
          <w:szCs w:val="22"/>
          <w:lang w:val="es-ES"/>
        </w:rPr>
        <w:t>”.</w:t>
      </w:r>
    </w:p>
    <w:p w14:paraId="3C5FAEF2"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Segundo.</w:t>
      </w:r>
      <w:r w:rsidRPr="00F16C8A">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FC00900"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Tercero.</w:t>
      </w:r>
      <w:r w:rsidRPr="00F16C8A">
        <w:rPr>
          <w:rFonts w:ascii="ITC Avant Garde" w:hAnsi="ITC Avant Garde"/>
          <w:color w:val="000000" w:themeColor="text1"/>
          <w:sz w:val="22"/>
          <w:szCs w:val="22"/>
          <w:lang w:val="es-ES"/>
        </w:rPr>
        <w:t xml:space="preserve"> Notifíquese a la Unidad de Concesiones y Servicios.</w:t>
      </w:r>
    </w:p>
    <w:p w14:paraId="60EDBEEC" w14:textId="77777777" w:rsidR="00F16C8A" w:rsidRPr="00F16C8A" w:rsidRDefault="00AF3DD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b/>
          <w:color w:val="000000" w:themeColor="text1"/>
          <w:sz w:val="22"/>
          <w:szCs w:val="22"/>
          <w:lang w:val="es-ES"/>
        </w:rPr>
        <w:t xml:space="preserve">Cuarto. </w:t>
      </w:r>
      <w:r w:rsidRPr="00F16C8A">
        <w:rPr>
          <w:rFonts w:ascii="ITC Avant Garde" w:hAnsi="ITC Avant Garde"/>
          <w:color w:val="000000" w:themeColor="text1"/>
          <w:sz w:val="22"/>
          <w:szCs w:val="22"/>
          <w:lang w:val="es-ES"/>
        </w:rPr>
        <w:t>Se instruye a la Secretaría Técnica del Pleno para que agregue al Libro de Actas un original de la Resolución citada en el numeral Primero, para formar parte integrante del mismo.</w:t>
      </w:r>
    </w:p>
    <w:p w14:paraId="1BC25D62" w14:textId="77777777" w:rsidR="00F16C8A" w:rsidRPr="00F16C8A" w:rsidRDefault="00F16C8A" w:rsidP="00F16C8A">
      <w:pPr>
        <w:spacing w:before="240" w:after="240"/>
        <w:jc w:val="both"/>
        <w:rPr>
          <w:rFonts w:ascii="ITC Avant Garde" w:eastAsia="Calibri" w:hAnsi="ITC Avant Garde"/>
          <w:bCs/>
          <w:color w:val="000000" w:themeColor="text1"/>
          <w:sz w:val="22"/>
          <w:szCs w:val="22"/>
        </w:rPr>
      </w:pPr>
    </w:p>
    <w:p w14:paraId="2DE6E1DE" w14:textId="531D3FCE" w:rsidR="008431B3" w:rsidRPr="00F16C8A" w:rsidRDefault="00512D76" w:rsidP="00F16C8A">
      <w:pPr>
        <w:spacing w:before="240" w:after="240"/>
        <w:jc w:val="both"/>
        <w:rPr>
          <w:rFonts w:ascii="ITC Avant Garde" w:hAnsi="ITC Avant Garde"/>
          <w:color w:val="000000" w:themeColor="text1"/>
          <w:sz w:val="22"/>
          <w:szCs w:val="22"/>
          <w:lang w:val="es-ES"/>
        </w:rPr>
      </w:pPr>
      <w:r w:rsidRPr="00F16C8A">
        <w:rPr>
          <w:rFonts w:ascii="ITC Avant Garde" w:hAnsi="ITC Avant Garde"/>
          <w:color w:val="000000" w:themeColor="text1"/>
          <w:sz w:val="22"/>
          <w:szCs w:val="22"/>
          <w:lang w:val="es-ES"/>
        </w:rPr>
        <w:lastRenderedPageBreak/>
        <w:t>N</w:t>
      </w:r>
      <w:r w:rsidR="008431B3" w:rsidRPr="00F16C8A">
        <w:rPr>
          <w:rFonts w:ascii="ITC Avant Garde" w:hAnsi="ITC Avant Garde"/>
          <w:color w:val="000000" w:themeColor="text1"/>
          <w:sz w:val="22"/>
          <w:szCs w:val="22"/>
          <w:lang w:val="es-ES"/>
        </w:rPr>
        <w:t>o habiendo otro as</w:t>
      </w:r>
      <w:r w:rsidR="00A26796" w:rsidRPr="00F16C8A">
        <w:rPr>
          <w:rFonts w:ascii="ITC Avant Garde" w:hAnsi="ITC Avant Garde"/>
          <w:color w:val="000000" w:themeColor="text1"/>
          <w:sz w:val="22"/>
          <w:szCs w:val="22"/>
          <w:lang w:val="es-ES"/>
        </w:rPr>
        <w:t>unto que tratar, se levantó la S</w:t>
      </w:r>
      <w:r w:rsidR="008431B3" w:rsidRPr="00F16C8A">
        <w:rPr>
          <w:rFonts w:ascii="ITC Avant Garde" w:hAnsi="ITC Avant Garde"/>
          <w:color w:val="000000" w:themeColor="text1"/>
          <w:sz w:val="22"/>
          <w:szCs w:val="22"/>
          <w:lang w:val="es-ES"/>
        </w:rPr>
        <w:t xml:space="preserve">esión a las </w:t>
      </w:r>
      <w:r w:rsidR="0083530B" w:rsidRPr="00F16C8A">
        <w:rPr>
          <w:rFonts w:ascii="ITC Avant Garde" w:hAnsi="ITC Avant Garde"/>
          <w:color w:val="000000" w:themeColor="text1"/>
          <w:sz w:val="22"/>
          <w:szCs w:val="22"/>
          <w:lang w:val="es-ES"/>
        </w:rPr>
        <w:t>1</w:t>
      </w:r>
      <w:r w:rsidR="00343812" w:rsidRPr="00F16C8A">
        <w:rPr>
          <w:rFonts w:ascii="ITC Avant Garde" w:hAnsi="ITC Avant Garde"/>
          <w:color w:val="000000" w:themeColor="text1"/>
          <w:sz w:val="22"/>
          <w:szCs w:val="22"/>
          <w:lang w:val="es-ES"/>
        </w:rPr>
        <w:t>9</w:t>
      </w:r>
      <w:r w:rsidR="008431B3" w:rsidRPr="00F16C8A">
        <w:rPr>
          <w:rFonts w:ascii="ITC Avant Garde" w:hAnsi="ITC Avant Garde"/>
          <w:color w:val="000000" w:themeColor="text1"/>
          <w:sz w:val="22"/>
          <w:szCs w:val="22"/>
          <w:lang w:val="es-ES"/>
        </w:rPr>
        <w:t xml:space="preserve"> horas con </w:t>
      </w:r>
      <w:r w:rsidR="00343812" w:rsidRPr="00F16C8A">
        <w:rPr>
          <w:rFonts w:ascii="ITC Avant Garde" w:hAnsi="ITC Avant Garde"/>
          <w:color w:val="000000" w:themeColor="text1"/>
          <w:sz w:val="22"/>
          <w:szCs w:val="22"/>
          <w:lang w:val="es-ES"/>
        </w:rPr>
        <w:t>50</w:t>
      </w:r>
      <w:r w:rsidR="002F0002" w:rsidRPr="00F16C8A">
        <w:rPr>
          <w:rFonts w:ascii="ITC Avant Garde" w:hAnsi="ITC Avant Garde"/>
          <w:color w:val="000000" w:themeColor="text1"/>
          <w:sz w:val="22"/>
          <w:szCs w:val="22"/>
          <w:lang w:val="es-ES"/>
        </w:rPr>
        <w:t xml:space="preserve"> </w:t>
      </w:r>
      <w:r w:rsidR="008431B3" w:rsidRPr="00F16C8A">
        <w:rPr>
          <w:rFonts w:ascii="ITC Avant Garde" w:hAnsi="ITC Avant Garde"/>
          <w:color w:val="000000" w:themeColor="text1"/>
          <w:sz w:val="22"/>
          <w:szCs w:val="22"/>
          <w:lang w:val="es-ES"/>
        </w:rPr>
        <w:t>minutos del día de su inicio</w:t>
      </w:r>
      <w:r w:rsidR="00F03457" w:rsidRPr="00F16C8A">
        <w:rPr>
          <w:rFonts w:ascii="ITC Avant Garde" w:hAnsi="ITC Avant Garde"/>
          <w:color w:val="000000" w:themeColor="text1"/>
          <w:sz w:val="22"/>
          <w:szCs w:val="22"/>
          <w:lang w:val="es-ES"/>
        </w:rPr>
        <w:t xml:space="preserve">, firmando </w:t>
      </w:r>
      <w:r w:rsidR="003E2049" w:rsidRPr="00F16C8A">
        <w:rPr>
          <w:rFonts w:ascii="ITC Avant Garde" w:hAnsi="ITC Avant Garde"/>
          <w:color w:val="000000" w:themeColor="text1"/>
          <w:sz w:val="22"/>
          <w:szCs w:val="22"/>
          <w:lang w:val="es-ES"/>
        </w:rPr>
        <w:t>para constancia la presente A</w:t>
      </w:r>
      <w:r w:rsidR="008431B3" w:rsidRPr="00F16C8A">
        <w:rPr>
          <w:rFonts w:ascii="ITC Avant Garde" w:hAnsi="ITC Avant Garde"/>
          <w:color w:val="000000" w:themeColor="text1"/>
          <w:sz w:val="22"/>
          <w:szCs w:val="22"/>
          <w:lang w:val="es-ES"/>
        </w:rPr>
        <w:t xml:space="preserve">cta los Comisionados y </w:t>
      </w:r>
      <w:r w:rsidR="002F411E" w:rsidRPr="00F16C8A">
        <w:rPr>
          <w:rFonts w:ascii="ITC Avant Garde" w:hAnsi="ITC Avant Garde"/>
          <w:color w:val="000000" w:themeColor="text1"/>
          <w:sz w:val="22"/>
          <w:szCs w:val="22"/>
          <w:lang w:val="es-ES"/>
        </w:rPr>
        <w:t>la</w:t>
      </w:r>
      <w:r w:rsidR="003F03A7" w:rsidRPr="00F16C8A">
        <w:rPr>
          <w:rFonts w:ascii="ITC Avant Garde" w:hAnsi="ITC Avant Garde"/>
          <w:color w:val="000000" w:themeColor="text1"/>
          <w:sz w:val="22"/>
          <w:szCs w:val="22"/>
          <w:lang w:val="es-ES"/>
        </w:rPr>
        <w:t xml:space="preserve"> </w:t>
      </w:r>
      <w:r w:rsidR="002F411E" w:rsidRPr="00F16C8A">
        <w:rPr>
          <w:rFonts w:ascii="ITC Avant Garde" w:hAnsi="ITC Avant Garde"/>
          <w:color w:val="000000" w:themeColor="text1"/>
          <w:sz w:val="22"/>
          <w:szCs w:val="22"/>
          <w:lang w:val="es-ES"/>
        </w:rPr>
        <w:t>Prosecretaria Técnica</w:t>
      </w:r>
      <w:r w:rsidR="008431B3" w:rsidRPr="00F16C8A">
        <w:rPr>
          <w:rFonts w:ascii="ITC Avant Garde" w:hAnsi="ITC Avant Garde"/>
          <w:color w:val="000000" w:themeColor="text1"/>
          <w:sz w:val="22"/>
          <w:szCs w:val="22"/>
          <w:lang w:val="es-ES"/>
        </w:rPr>
        <w:t xml:space="preserve"> del Pleno.</w:t>
      </w:r>
    </w:p>
    <w:p w14:paraId="4624109A" w14:textId="77777777" w:rsidR="00F16C8A" w:rsidRPr="00F16C8A" w:rsidRDefault="0075140C" w:rsidP="00F16C8A">
      <w:pPr>
        <w:autoSpaceDE w:val="0"/>
        <w:autoSpaceDN w:val="0"/>
        <w:adjustRightInd w:val="0"/>
        <w:spacing w:before="240" w:after="240"/>
        <w:jc w:val="both"/>
        <w:rPr>
          <w:rFonts w:ascii="ITC Avant Garde" w:hAnsi="ITC Avant Garde"/>
          <w:b/>
          <w:bCs/>
          <w:color w:val="000000" w:themeColor="text1"/>
          <w:sz w:val="22"/>
          <w:szCs w:val="22"/>
          <w:lang w:val="es-ES_tradnl"/>
        </w:rPr>
      </w:pPr>
      <w:r w:rsidRPr="00F16C8A">
        <w:rPr>
          <w:rFonts w:ascii="ITC Avant Garde" w:hAnsi="ITC Avant Garde"/>
          <w:b/>
          <w:bCs/>
          <w:color w:val="000000" w:themeColor="text1"/>
          <w:sz w:val="22"/>
          <w:szCs w:val="22"/>
          <w:lang w:val="es-ES"/>
        </w:rPr>
        <w:t>___________________________________________________________</w:t>
      </w:r>
      <w:r w:rsidR="00F34EE0" w:rsidRPr="00F16C8A">
        <w:rPr>
          <w:rFonts w:ascii="ITC Avant Garde" w:hAnsi="ITC Avant Garde"/>
          <w:b/>
          <w:bCs/>
          <w:color w:val="000000" w:themeColor="text1"/>
          <w:sz w:val="22"/>
          <w:szCs w:val="22"/>
          <w:lang w:val="es-ES"/>
        </w:rPr>
        <w:t>________________________________</w:t>
      </w:r>
    </w:p>
    <w:p w14:paraId="4512821A" w14:textId="2E5F70A9" w:rsidR="00F16C8A" w:rsidRPr="00F16C8A" w:rsidRDefault="003A24EA" w:rsidP="000F66CE">
      <w:pPr>
        <w:autoSpaceDE w:val="0"/>
        <w:autoSpaceDN w:val="0"/>
        <w:adjustRightInd w:val="0"/>
        <w:jc w:val="both"/>
        <w:rPr>
          <w:rFonts w:ascii="ITC Avant Garde" w:hAnsi="ITC Avant Garde"/>
          <w:bCs/>
          <w:color w:val="000000" w:themeColor="text1"/>
          <w:sz w:val="14"/>
          <w:szCs w:val="14"/>
        </w:rPr>
      </w:pPr>
      <w:r w:rsidRPr="00F16C8A">
        <w:rPr>
          <w:rFonts w:ascii="ITC Avant Garde" w:hAnsi="ITC Avant Garde"/>
          <w:bCs/>
          <w:color w:val="000000" w:themeColor="text1"/>
          <w:sz w:val="14"/>
          <w:szCs w:val="14"/>
        </w:rPr>
        <w:t>La presente Acta fue aprobada por el Pleno del Instituto Federal de Telecomunicaciones en su XL Sesión Ordinaria celebrada el 04 de octubre de 2017 mediante Acuerdo P/IFT/041017/595.</w:t>
      </w:r>
    </w:p>
    <w:p w14:paraId="017924A9" w14:textId="3C3E821E" w:rsidR="001D1952" w:rsidRPr="00F16C8A" w:rsidRDefault="001D1952" w:rsidP="000F66CE">
      <w:pPr>
        <w:autoSpaceDE w:val="0"/>
        <w:autoSpaceDN w:val="0"/>
        <w:adjustRightInd w:val="0"/>
        <w:jc w:val="both"/>
        <w:rPr>
          <w:rFonts w:ascii="ITC Avant Garde" w:hAnsi="ITC Avant Garde"/>
          <w:bCs/>
          <w:color w:val="000000" w:themeColor="text1"/>
          <w:sz w:val="14"/>
          <w:szCs w:val="14"/>
          <w:lang w:val="es-ES"/>
        </w:rPr>
      </w:pPr>
      <w:r w:rsidRPr="00F16C8A">
        <w:rPr>
          <w:rFonts w:ascii="ITC Avant Garde" w:hAnsi="ITC Avant Garde"/>
          <w:bCs/>
          <w:color w:val="000000" w:themeColor="text1"/>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D1952" w:rsidRPr="00F16C8A"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C610C" w14:textId="77777777" w:rsidR="0021731E" w:rsidRDefault="0021731E">
      <w:r>
        <w:separator/>
      </w:r>
    </w:p>
  </w:endnote>
  <w:endnote w:type="continuationSeparator" w:id="0">
    <w:p w14:paraId="37670D46" w14:textId="77777777" w:rsidR="0021731E" w:rsidRDefault="002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27031" w14:textId="77777777" w:rsidR="00F16C8A" w:rsidRDefault="001D195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09DB0BF" w:rsidR="001D1952" w:rsidRDefault="001D19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4EB03D95" w:rsidR="001D1952" w:rsidRPr="000F66CE" w:rsidRDefault="001D1952" w:rsidP="000F66CE">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0F66CE">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0F66CE">
      <w:rPr>
        <w:rFonts w:ascii="ITC Avant Garde" w:hAnsi="ITC Avant Garde"/>
        <w:bCs/>
        <w:noProof/>
        <w:sz w:val="16"/>
        <w:szCs w:val="16"/>
      </w:rPr>
      <w:t>31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4C38C" w14:textId="77777777" w:rsidR="0021731E" w:rsidRDefault="0021731E">
      <w:r>
        <w:separator/>
      </w:r>
    </w:p>
  </w:footnote>
  <w:footnote w:type="continuationSeparator" w:id="0">
    <w:p w14:paraId="091974D9" w14:textId="77777777" w:rsidR="0021731E" w:rsidRDefault="0021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80EB" w14:textId="5B632001" w:rsidR="00F16C8A" w:rsidRDefault="00F16C8A" w:rsidP="00F16C8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04CFA899" w:rsidR="001D1952" w:rsidRPr="00F16C8A" w:rsidRDefault="00F16C8A" w:rsidP="00F16C8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XXVIII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41"/>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D40"/>
    <w:rsid w:val="000C4E0C"/>
    <w:rsid w:val="000C53D1"/>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66CE"/>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952"/>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31E"/>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0E9"/>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9E2"/>
    <w:rsid w:val="00256301"/>
    <w:rsid w:val="00256F36"/>
    <w:rsid w:val="00257072"/>
    <w:rsid w:val="002602CF"/>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4EA"/>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037"/>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628A"/>
    <w:rsid w:val="005475F3"/>
    <w:rsid w:val="0054770E"/>
    <w:rsid w:val="00550634"/>
    <w:rsid w:val="005509EF"/>
    <w:rsid w:val="00551214"/>
    <w:rsid w:val="005514C3"/>
    <w:rsid w:val="00551CA6"/>
    <w:rsid w:val="00551D25"/>
    <w:rsid w:val="00552241"/>
    <w:rsid w:val="0055234E"/>
    <w:rsid w:val="005524A4"/>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401"/>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CC2"/>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6F9C"/>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41"/>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3E9D"/>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633"/>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8DD"/>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E0C"/>
    <w:rsid w:val="00D14F2E"/>
    <w:rsid w:val="00D15499"/>
    <w:rsid w:val="00D157AA"/>
    <w:rsid w:val="00D16AB0"/>
    <w:rsid w:val="00D16B29"/>
    <w:rsid w:val="00D16BEA"/>
    <w:rsid w:val="00D1721E"/>
    <w:rsid w:val="00D173E0"/>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6C8A"/>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2DC"/>
    <w:rsid w:val="00FE2A04"/>
    <w:rsid w:val="00FE2B94"/>
    <w:rsid w:val="00FE2DA8"/>
    <w:rsid w:val="00FE2FCE"/>
    <w:rsid w:val="00FE3AAF"/>
    <w:rsid w:val="00FE3FFA"/>
    <w:rsid w:val="00FE4026"/>
    <w:rsid w:val="00FE4D1E"/>
    <w:rsid w:val="00FE4E19"/>
    <w:rsid w:val="00FE5284"/>
    <w:rsid w:val="00FE5D28"/>
    <w:rsid w:val="00FE6541"/>
    <w:rsid w:val="00FE6D6F"/>
    <w:rsid w:val="00FE73D2"/>
    <w:rsid w:val="00FE7478"/>
    <w:rsid w:val="00FE7CE0"/>
    <w:rsid w:val="00FE7DC2"/>
    <w:rsid w:val="00FE7F0B"/>
    <w:rsid w:val="00FF0B41"/>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3465831">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177F-C2C7-4AFB-9792-8F80983E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12107</Words>
  <Characters>66590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2017-10-09T19:56:00Z</cp:lastPrinted>
  <dcterms:created xsi:type="dcterms:W3CDTF">2017-10-05T17:21:00Z</dcterms:created>
  <dcterms:modified xsi:type="dcterms:W3CDTF">2017-10-18T15:57:00Z</dcterms:modified>
</cp:coreProperties>
</file>