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AFDD5" w14:textId="77777777" w:rsidR="00BD5B90" w:rsidRPr="007B5A8C" w:rsidRDefault="00D5676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En la Ciudad de México</w:t>
      </w:r>
      <w:r w:rsidR="00EE6302" w:rsidRPr="007B5A8C">
        <w:rPr>
          <w:rFonts w:ascii="ITC Avant Garde" w:hAnsi="ITC Avant Garde"/>
          <w:color w:val="000000" w:themeColor="text1"/>
          <w:sz w:val="22"/>
          <w:szCs w:val="22"/>
          <w:lang w:val="es-ES"/>
        </w:rPr>
        <w:t xml:space="preserve"> </w:t>
      </w:r>
      <w:r w:rsidR="005D7C53" w:rsidRPr="007B5A8C">
        <w:rPr>
          <w:rFonts w:ascii="ITC Avant Garde" w:hAnsi="ITC Avant Garde"/>
          <w:color w:val="000000" w:themeColor="text1"/>
          <w:sz w:val="22"/>
          <w:szCs w:val="22"/>
          <w:lang w:val="es-ES"/>
        </w:rPr>
        <w:t xml:space="preserve">siendo las </w:t>
      </w:r>
      <w:r w:rsidR="001F4774" w:rsidRPr="007B5A8C">
        <w:rPr>
          <w:rFonts w:ascii="ITC Avant Garde" w:hAnsi="ITC Avant Garde"/>
          <w:color w:val="000000" w:themeColor="text1"/>
          <w:sz w:val="22"/>
          <w:szCs w:val="22"/>
          <w:lang w:val="es-ES"/>
        </w:rPr>
        <w:t>11</w:t>
      </w:r>
      <w:r w:rsidR="00583CA7" w:rsidRPr="007B5A8C">
        <w:rPr>
          <w:rFonts w:ascii="ITC Avant Garde" w:hAnsi="ITC Avant Garde"/>
          <w:color w:val="000000" w:themeColor="text1"/>
          <w:sz w:val="22"/>
          <w:szCs w:val="22"/>
          <w:lang w:val="es-ES"/>
        </w:rPr>
        <w:t xml:space="preserve"> </w:t>
      </w:r>
      <w:r w:rsidR="00747853" w:rsidRPr="007B5A8C">
        <w:rPr>
          <w:rFonts w:ascii="ITC Avant Garde" w:hAnsi="ITC Avant Garde"/>
          <w:color w:val="000000" w:themeColor="text1"/>
          <w:sz w:val="22"/>
          <w:szCs w:val="22"/>
          <w:lang w:val="es-ES"/>
        </w:rPr>
        <w:t>horas con</w:t>
      </w:r>
      <w:r w:rsidR="00DA13CA" w:rsidRPr="007B5A8C">
        <w:rPr>
          <w:rFonts w:ascii="ITC Avant Garde" w:hAnsi="ITC Avant Garde"/>
          <w:color w:val="000000" w:themeColor="text1"/>
          <w:sz w:val="22"/>
          <w:szCs w:val="22"/>
          <w:lang w:val="es-ES"/>
        </w:rPr>
        <w:t xml:space="preserve"> </w:t>
      </w:r>
      <w:r w:rsidR="00EC1D22" w:rsidRPr="007B5A8C">
        <w:rPr>
          <w:rFonts w:ascii="ITC Avant Garde" w:hAnsi="ITC Avant Garde"/>
          <w:color w:val="000000" w:themeColor="text1"/>
          <w:sz w:val="22"/>
          <w:szCs w:val="22"/>
          <w:lang w:val="es-ES"/>
        </w:rPr>
        <w:t>28</w:t>
      </w:r>
      <w:r w:rsidR="005D7C53" w:rsidRPr="007B5A8C">
        <w:rPr>
          <w:rFonts w:ascii="ITC Avant Garde" w:hAnsi="ITC Avant Garde"/>
          <w:color w:val="000000" w:themeColor="text1"/>
          <w:sz w:val="22"/>
          <w:szCs w:val="22"/>
          <w:lang w:val="es-ES"/>
        </w:rPr>
        <w:t xml:space="preserve"> minutos del</w:t>
      </w:r>
      <w:r w:rsidR="00F92DD2" w:rsidRPr="007B5A8C">
        <w:rPr>
          <w:rFonts w:ascii="ITC Avant Garde" w:hAnsi="ITC Avant Garde"/>
          <w:color w:val="000000" w:themeColor="text1"/>
          <w:sz w:val="22"/>
          <w:szCs w:val="22"/>
          <w:lang w:val="es-ES"/>
        </w:rPr>
        <w:t xml:space="preserve"> </w:t>
      </w:r>
      <w:r w:rsidR="00EC1D22" w:rsidRPr="007B5A8C">
        <w:rPr>
          <w:rFonts w:ascii="ITC Avant Garde" w:hAnsi="ITC Avant Garde"/>
          <w:color w:val="000000" w:themeColor="text1"/>
          <w:sz w:val="22"/>
          <w:szCs w:val="22"/>
          <w:lang w:val="es-ES"/>
        </w:rPr>
        <w:t>23 de mayo</w:t>
      </w:r>
      <w:r w:rsidR="00C84CB1" w:rsidRPr="007B5A8C">
        <w:rPr>
          <w:rFonts w:ascii="ITC Avant Garde" w:hAnsi="ITC Avant Garde"/>
          <w:color w:val="000000" w:themeColor="text1"/>
          <w:sz w:val="22"/>
          <w:szCs w:val="22"/>
          <w:lang w:val="es-ES"/>
        </w:rPr>
        <w:t xml:space="preserve"> de 2018</w:t>
      </w:r>
      <w:r w:rsidR="005D7C53" w:rsidRPr="007B5A8C">
        <w:rPr>
          <w:rFonts w:ascii="ITC Avant Garde" w:hAnsi="ITC Avant Garde"/>
          <w:color w:val="000000" w:themeColor="text1"/>
          <w:sz w:val="22"/>
          <w:szCs w:val="22"/>
          <w:lang w:val="es-ES"/>
        </w:rPr>
        <w:t xml:space="preserve">, </w:t>
      </w:r>
      <w:r w:rsidR="009E0019" w:rsidRPr="007B5A8C">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206713F7" w14:textId="43CB20C8" w:rsidR="00BD5B90" w:rsidRPr="007B5A8C" w:rsidRDefault="00F30704" w:rsidP="00BD5B90">
      <w:pPr>
        <w:tabs>
          <w:tab w:val="left" w:pos="9900"/>
        </w:tabs>
        <w:autoSpaceDE w:val="0"/>
        <w:autoSpaceDN w:val="0"/>
        <w:adjustRightInd w:val="0"/>
        <w:spacing w:before="240" w:after="240"/>
        <w:ind w:right="72"/>
        <w:jc w:val="center"/>
        <w:rPr>
          <w:rFonts w:ascii="ITC Avant Garde" w:hAnsi="ITC Avant Garde"/>
          <w:b/>
          <w:bCs/>
          <w:color w:val="000000" w:themeColor="text1"/>
          <w:kern w:val="32"/>
          <w:sz w:val="22"/>
          <w:szCs w:val="22"/>
          <w:lang w:val="es-ES" w:eastAsia="x-none"/>
        </w:rPr>
      </w:pPr>
      <w:r w:rsidRPr="007B5A8C">
        <w:rPr>
          <w:rFonts w:ascii="ITC Avant Garde" w:hAnsi="ITC Avant Garde"/>
          <w:b/>
          <w:bCs/>
          <w:color w:val="000000" w:themeColor="text1"/>
          <w:kern w:val="32"/>
          <w:sz w:val="22"/>
          <w:szCs w:val="22"/>
          <w:lang w:val="es-ES" w:eastAsia="x-none"/>
        </w:rPr>
        <w:t>X</w:t>
      </w:r>
      <w:r w:rsidR="00EC1D22" w:rsidRPr="007B5A8C">
        <w:rPr>
          <w:rFonts w:ascii="ITC Avant Garde" w:hAnsi="ITC Avant Garde"/>
          <w:b/>
          <w:bCs/>
          <w:color w:val="000000" w:themeColor="text1"/>
          <w:kern w:val="32"/>
          <w:sz w:val="22"/>
          <w:szCs w:val="22"/>
          <w:lang w:val="es-ES" w:eastAsia="x-none"/>
        </w:rPr>
        <w:t>VI</w:t>
      </w:r>
      <w:r w:rsidR="007D3A00" w:rsidRPr="007B5A8C">
        <w:rPr>
          <w:rFonts w:ascii="ITC Avant Garde" w:hAnsi="ITC Avant Garde"/>
          <w:b/>
          <w:bCs/>
          <w:color w:val="000000" w:themeColor="text1"/>
          <w:kern w:val="32"/>
          <w:sz w:val="22"/>
          <w:szCs w:val="22"/>
          <w:lang w:val="es-ES" w:eastAsia="x-none"/>
        </w:rPr>
        <w:t>II</w:t>
      </w:r>
      <w:r w:rsidRPr="007B5A8C">
        <w:rPr>
          <w:rFonts w:ascii="ITC Avant Garde" w:hAnsi="ITC Avant Garde"/>
          <w:b/>
          <w:bCs/>
          <w:color w:val="000000" w:themeColor="text1"/>
          <w:kern w:val="32"/>
          <w:sz w:val="22"/>
          <w:szCs w:val="22"/>
          <w:lang w:val="es-ES" w:eastAsia="x-none"/>
        </w:rPr>
        <w:t xml:space="preserve"> </w:t>
      </w:r>
      <w:r w:rsidR="00341674" w:rsidRPr="007B5A8C">
        <w:rPr>
          <w:rFonts w:ascii="ITC Avant Garde" w:hAnsi="ITC Avant Garde"/>
          <w:b/>
          <w:bCs/>
          <w:color w:val="000000" w:themeColor="text1"/>
          <w:kern w:val="32"/>
          <w:sz w:val="22"/>
          <w:szCs w:val="22"/>
          <w:lang w:val="es-ES" w:eastAsia="x-none"/>
        </w:rPr>
        <w:t xml:space="preserve">SESIÓN </w:t>
      </w:r>
      <w:r w:rsidR="00A50CDD" w:rsidRPr="007B5A8C">
        <w:rPr>
          <w:rFonts w:ascii="ITC Avant Garde" w:hAnsi="ITC Avant Garde"/>
          <w:b/>
          <w:bCs/>
          <w:color w:val="000000" w:themeColor="text1"/>
          <w:kern w:val="32"/>
          <w:sz w:val="22"/>
          <w:szCs w:val="22"/>
          <w:lang w:val="es-ES" w:eastAsia="x-none"/>
        </w:rPr>
        <w:t>ORDINARIA</w:t>
      </w:r>
      <w:r w:rsidR="005D7C53" w:rsidRPr="007B5A8C">
        <w:rPr>
          <w:rFonts w:ascii="ITC Avant Garde" w:hAnsi="ITC Avant Garde"/>
          <w:b/>
          <w:bCs/>
          <w:color w:val="000000" w:themeColor="text1"/>
          <w:kern w:val="32"/>
          <w:sz w:val="22"/>
          <w:szCs w:val="22"/>
          <w:lang w:val="es-ES" w:eastAsia="x-none"/>
        </w:rPr>
        <w:t xml:space="preserve"> DE 201</w:t>
      </w:r>
      <w:r w:rsidR="009766DE" w:rsidRPr="007B5A8C">
        <w:rPr>
          <w:rFonts w:ascii="ITC Avant Garde" w:hAnsi="ITC Avant Garde"/>
          <w:b/>
          <w:bCs/>
          <w:color w:val="000000" w:themeColor="text1"/>
          <w:kern w:val="32"/>
          <w:sz w:val="22"/>
          <w:szCs w:val="22"/>
          <w:lang w:val="es-ES" w:eastAsia="x-none"/>
        </w:rPr>
        <w:t>8</w:t>
      </w:r>
      <w:r w:rsidR="005D7C53" w:rsidRPr="007B5A8C">
        <w:rPr>
          <w:rFonts w:ascii="ITC Avant Garde" w:hAnsi="ITC Avant Garde"/>
          <w:b/>
          <w:bCs/>
          <w:color w:val="000000" w:themeColor="text1"/>
          <w:kern w:val="32"/>
          <w:sz w:val="22"/>
          <w:szCs w:val="22"/>
          <w:lang w:val="es-ES" w:eastAsia="x-none"/>
        </w:rPr>
        <w:t xml:space="preserve"> DEL PLENO DEL</w:t>
      </w:r>
      <w:r w:rsidR="00BD5B90" w:rsidRPr="007B5A8C">
        <w:rPr>
          <w:rFonts w:ascii="ITC Avant Garde" w:hAnsi="ITC Avant Garde"/>
          <w:b/>
          <w:bCs/>
          <w:color w:val="000000" w:themeColor="text1"/>
          <w:kern w:val="32"/>
          <w:sz w:val="22"/>
          <w:szCs w:val="22"/>
          <w:lang w:val="es-ES" w:eastAsia="x-none"/>
        </w:rPr>
        <w:t xml:space="preserve"> </w:t>
      </w:r>
      <w:r w:rsidR="005D7C53" w:rsidRPr="007B5A8C">
        <w:rPr>
          <w:rFonts w:ascii="ITC Avant Garde" w:hAnsi="ITC Avant Garde"/>
          <w:b/>
          <w:bCs/>
          <w:color w:val="000000" w:themeColor="text1"/>
          <w:kern w:val="32"/>
          <w:sz w:val="22"/>
          <w:szCs w:val="22"/>
          <w:lang w:val="es-ES" w:eastAsia="x-none"/>
        </w:rPr>
        <w:t>INSTITUTO FEDERAL DE TELECOMUNICACIONES</w:t>
      </w:r>
    </w:p>
    <w:p w14:paraId="144EA869" w14:textId="77777777" w:rsidR="00BD5B90" w:rsidRPr="007B5A8C" w:rsidRDefault="00314000" w:rsidP="007B5A8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B5A8C">
        <w:rPr>
          <w:rFonts w:ascii="ITC Avant Garde" w:hAnsi="ITC Avant Garde"/>
          <w:b/>
          <w:color w:val="000000" w:themeColor="text1"/>
          <w:sz w:val="22"/>
          <w:szCs w:val="22"/>
          <w:lang w:val="es-ES"/>
        </w:rPr>
        <w:t>En la S</w:t>
      </w:r>
      <w:r w:rsidR="00472428" w:rsidRPr="007B5A8C">
        <w:rPr>
          <w:rFonts w:ascii="ITC Avant Garde" w:hAnsi="ITC Avant Garde"/>
          <w:b/>
          <w:color w:val="000000" w:themeColor="text1"/>
          <w:sz w:val="22"/>
          <w:szCs w:val="22"/>
          <w:lang w:val="es-ES"/>
        </w:rPr>
        <w:t>esión estuvieron presentes los integrantes del Pleno:</w:t>
      </w:r>
    </w:p>
    <w:p w14:paraId="14EB1DD4" w14:textId="470B37D4" w:rsidR="00BC6DE9" w:rsidRPr="007B5A8C" w:rsidRDefault="00BC6DE9"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Presidente. Gabriel Oswaldo Contreras Saldívar</w:t>
      </w:r>
    </w:p>
    <w:p w14:paraId="3AAC52D5" w14:textId="4FA9EBAC" w:rsidR="00BC6DE9" w:rsidRPr="007B5A8C" w:rsidRDefault="007B5A8C"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Comisionada. </w:t>
      </w:r>
      <w:r w:rsidR="00BC6DE9" w:rsidRPr="007B5A8C">
        <w:rPr>
          <w:rFonts w:ascii="ITC Avant Garde" w:hAnsi="ITC Avant Garde"/>
          <w:color w:val="000000" w:themeColor="text1"/>
          <w:sz w:val="22"/>
          <w:szCs w:val="22"/>
          <w:lang w:val="es-ES"/>
        </w:rPr>
        <w:t xml:space="preserve">María Elena </w:t>
      </w:r>
      <w:proofErr w:type="spellStart"/>
      <w:r w:rsidR="00BC6DE9" w:rsidRPr="007B5A8C">
        <w:rPr>
          <w:rFonts w:ascii="ITC Avant Garde" w:hAnsi="ITC Avant Garde"/>
          <w:color w:val="000000" w:themeColor="text1"/>
          <w:sz w:val="22"/>
          <w:szCs w:val="22"/>
          <w:lang w:val="es-ES"/>
        </w:rPr>
        <w:t>Estavillo</w:t>
      </w:r>
      <w:proofErr w:type="spellEnd"/>
      <w:r w:rsidR="00BC6DE9" w:rsidRPr="007B5A8C">
        <w:rPr>
          <w:rFonts w:ascii="ITC Avant Garde" w:hAnsi="ITC Avant Garde"/>
          <w:color w:val="000000" w:themeColor="text1"/>
          <w:sz w:val="22"/>
          <w:szCs w:val="22"/>
          <w:lang w:val="es-ES"/>
        </w:rPr>
        <w:t xml:space="preserve"> Flores</w:t>
      </w:r>
    </w:p>
    <w:p w14:paraId="0FA5694E" w14:textId="3294E657" w:rsidR="00AA6F8E" w:rsidRPr="007B5A8C" w:rsidRDefault="007B5A8C"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Comisionado.</w:t>
      </w:r>
      <w:r w:rsidR="007D3A00" w:rsidRPr="007B5A8C">
        <w:rPr>
          <w:rFonts w:ascii="ITC Avant Garde" w:hAnsi="ITC Avant Garde"/>
          <w:color w:val="000000" w:themeColor="text1"/>
          <w:sz w:val="22"/>
          <w:szCs w:val="22"/>
          <w:lang w:val="es-ES"/>
        </w:rPr>
        <w:t xml:space="preserve"> </w:t>
      </w:r>
      <w:r w:rsidR="00BC6DE9" w:rsidRPr="007B5A8C">
        <w:rPr>
          <w:rFonts w:ascii="ITC Avant Garde" w:hAnsi="ITC Avant Garde"/>
          <w:color w:val="000000" w:themeColor="text1"/>
          <w:sz w:val="22"/>
          <w:szCs w:val="22"/>
          <w:lang w:val="es-ES"/>
        </w:rPr>
        <w:t xml:space="preserve">Mario Germán </w:t>
      </w:r>
      <w:proofErr w:type="spellStart"/>
      <w:r w:rsidR="00BC6DE9" w:rsidRPr="007B5A8C">
        <w:rPr>
          <w:rFonts w:ascii="ITC Avant Garde" w:hAnsi="ITC Avant Garde"/>
          <w:color w:val="000000" w:themeColor="text1"/>
          <w:sz w:val="22"/>
          <w:szCs w:val="22"/>
          <w:lang w:val="es-ES"/>
        </w:rPr>
        <w:t>Fromow</w:t>
      </w:r>
      <w:proofErr w:type="spellEnd"/>
      <w:r w:rsidR="00BC6DE9" w:rsidRPr="007B5A8C">
        <w:rPr>
          <w:rFonts w:ascii="ITC Avant Garde" w:hAnsi="ITC Avant Garde"/>
          <w:color w:val="000000" w:themeColor="text1"/>
          <w:sz w:val="22"/>
          <w:szCs w:val="22"/>
          <w:lang w:val="es-ES"/>
        </w:rPr>
        <w:t xml:space="preserve"> Rangel </w:t>
      </w:r>
    </w:p>
    <w:p w14:paraId="6D15FDA2" w14:textId="59B4817D" w:rsidR="00AA6F8E" w:rsidRPr="007B5A8C" w:rsidRDefault="007B5A8C"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Comisionado. </w:t>
      </w:r>
      <w:r w:rsidR="00BC6DE9" w:rsidRPr="007B5A8C">
        <w:rPr>
          <w:rFonts w:ascii="ITC Avant Garde" w:hAnsi="ITC Avant Garde"/>
          <w:color w:val="000000" w:themeColor="text1"/>
          <w:sz w:val="22"/>
          <w:szCs w:val="22"/>
          <w:lang w:val="es-ES"/>
        </w:rPr>
        <w:t>Javier Juárez Mojica</w:t>
      </w:r>
      <w:r w:rsidR="00AA6F8E" w:rsidRPr="007B5A8C">
        <w:rPr>
          <w:rFonts w:ascii="ITC Avant Garde" w:hAnsi="ITC Avant Garde"/>
          <w:color w:val="000000" w:themeColor="text1"/>
          <w:sz w:val="22"/>
          <w:szCs w:val="22"/>
          <w:lang w:val="es-ES"/>
        </w:rPr>
        <w:t xml:space="preserve"> </w:t>
      </w:r>
    </w:p>
    <w:p w14:paraId="618B24C2" w14:textId="70918B8E" w:rsidR="00AA6F8E" w:rsidRPr="007B5A8C" w:rsidRDefault="007B5A8C"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Comisionado. </w:t>
      </w:r>
      <w:r w:rsidR="00BC6DE9" w:rsidRPr="007B5A8C">
        <w:rPr>
          <w:rFonts w:ascii="ITC Avant Garde" w:hAnsi="ITC Avant Garde"/>
          <w:color w:val="000000" w:themeColor="text1"/>
          <w:sz w:val="22"/>
          <w:szCs w:val="22"/>
          <w:lang w:val="es-ES"/>
        </w:rPr>
        <w:t xml:space="preserve">Arturo Robles </w:t>
      </w:r>
      <w:proofErr w:type="spellStart"/>
      <w:r w:rsidR="00BC6DE9" w:rsidRPr="007B5A8C">
        <w:rPr>
          <w:rFonts w:ascii="ITC Avant Garde" w:hAnsi="ITC Avant Garde"/>
          <w:color w:val="000000" w:themeColor="text1"/>
          <w:sz w:val="22"/>
          <w:szCs w:val="22"/>
          <w:lang w:val="es-ES"/>
        </w:rPr>
        <w:t>Rovalo</w:t>
      </w:r>
      <w:proofErr w:type="spellEnd"/>
      <w:r w:rsidR="00AA6F8E" w:rsidRPr="007B5A8C">
        <w:rPr>
          <w:rFonts w:ascii="ITC Avant Garde" w:hAnsi="ITC Avant Garde"/>
          <w:color w:val="000000" w:themeColor="text1"/>
          <w:sz w:val="22"/>
          <w:szCs w:val="22"/>
          <w:lang w:val="es-ES"/>
        </w:rPr>
        <w:t xml:space="preserve"> </w:t>
      </w:r>
    </w:p>
    <w:p w14:paraId="0BF2FB73" w14:textId="6340222B" w:rsidR="00BD5B90" w:rsidRPr="007B5A8C" w:rsidRDefault="007B5A8C"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Comisionado. </w:t>
      </w:r>
      <w:proofErr w:type="spellStart"/>
      <w:r w:rsidR="00EC1D22" w:rsidRPr="007B5A8C">
        <w:rPr>
          <w:rFonts w:ascii="ITC Avant Garde" w:hAnsi="ITC Avant Garde"/>
          <w:color w:val="000000" w:themeColor="text1"/>
          <w:sz w:val="22"/>
          <w:szCs w:val="22"/>
          <w:lang w:val="es-ES"/>
        </w:rPr>
        <w:t>Sóstenes</w:t>
      </w:r>
      <w:proofErr w:type="spellEnd"/>
      <w:r w:rsidR="00EC1D22" w:rsidRPr="007B5A8C">
        <w:rPr>
          <w:rFonts w:ascii="ITC Avant Garde" w:hAnsi="ITC Avant Garde"/>
          <w:color w:val="000000" w:themeColor="text1"/>
          <w:sz w:val="22"/>
          <w:szCs w:val="22"/>
          <w:lang w:val="es-ES"/>
        </w:rPr>
        <w:t xml:space="preserve"> Díaz González</w:t>
      </w:r>
    </w:p>
    <w:p w14:paraId="720D63B2" w14:textId="77777777" w:rsidR="00BD5B90" w:rsidRPr="007B5A8C" w:rsidRDefault="007D3A00" w:rsidP="007B5A8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B5A8C">
        <w:rPr>
          <w:rFonts w:ascii="ITC Avant Garde" w:hAnsi="ITC Avant Garde"/>
          <w:b/>
          <w:color w:val="000000" w:themeColor="text1"/>
          <w:sz w:val="22"/>
          <w:szCs w:val="22"/>
          <w:lang w:val="es-ES"/>
        </w:rPr>
        <w:t>Secretaría Técnica del Pleno:</w:t>
      </w:r>
    </w:p>
    <w:p w14:paraId="24273686" w14:textId="77777777" w:rsidR="00BD5B90" w:rsidRPr="007B5A8C" w:rsidRDefault="007D3A00"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Yaratzet Funes López, Prosecretaria Técnica del Pleno.</w:t>
      </w:r>
    </w:p>
    <w:p w14:paraId="7538A858" w14:textId="77777777" w:rsidR="00BD5B90" w:rsidRPr="007B5A8C" w:rsidRDefault="00F30704" w:rsidP="007B5A8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B5A8C">
        <w:rPr>
          <w:rFonts w:ascii="ITC Avant Garde" w:hAnsi="ITC Avant Garde"/>
          <w:b/>
          <w:color w:val="000000" w:themeColor="text1"/>
          <w:sz w:val="22"/>
          <w:szCs w:val="22"/>
          <w:lang w:val="es-ES"/>
        </w:rPr>
        <w:t xml:space="preserve">Asistieron como invitados: </w:t>
      </w:r>
    </w:p>
    <w:p w14:paraId="6767D4EE" w14:textId="0F6372D2" w:rsidR="00F30704"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Juan José Crispín Borbolla</w:t>
      </w:r>
      <w:r w:rsidR="00F30704" w:rsidRPr="007B5A8C">
        <w:rPr>
          <w:rFonts w:ascii="ITC Avant Garde" w:hAnsi="ITC Avant Garde"/>
          <w:color w:val="000000" w:themeColor="text1"/>
          <w:sz w:val="22"/>
          <w:szCs w:val="22"/>
          <w:lang w:val="es-ES"/>
        </w:rPr>
        <w:t>, Coordinador Ejecutivo.</w:t>
      </w:r>
    </w:p>
    <w:p w14:paraId="46AD7AED" w14:textId="0D356448" w:rsidR="007D3A00" w:rsidRPr="007B5A8C" w:rsidRDefault="007D3A00"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Rafael Eslava Herrada, Titular de la Unidad de Concesiones y Servicios.</w:t>
      </w:r>
    </w:p>
    <w:p w14:paraId="3AFE1AB8" w14:textId="50A2CC0A" w:rsidR="00EC1D22"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Carlos Hernández Contreras, Titular de la Unidad de Cumplimiento.</w:t>
      </w:r>
    </w:p>
    <w:p w14:paraId="011A074F" w14:textId="77777777" w:rsidR="00F30704" w:rsidRPr="007B5A8C" w:rsidRDefault="00F30704"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Carlos Silva Ramírez, Titular de la Unidad de Asuntos Jurídicos.</w:t>
      </w:r>
    </w:p>
    <w:p w14:paraId="5E96FF72" w14:textId="04BFFD12" w:rsidR="00F30704" w:rsidRPr="007B5A8C" w:rsidRDefault="00F30704"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Angelina Mejía Guerrero, Coordinadora General de Comunicación Social.</w:t>
      </w:r>
    </w:p>
    <w:p w14:paraId="545C5F46" w14:textId="72116059" w:rsidR="00EC1D22"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Luis Fernando Rosas </w:t>
      </w:r>
      <w:proofErr w:type="spellStart"/>
      <w:r w:rsidRPr="007B5A8C">
        <w:rPr>
          <w:rFonts w:ascii="ITC Avant Garde" w:hAnsi="ITC Avant Garde"/>
          <w:color w:val="000000" w:themeColor="text1"/>
          <w:sz w:val="22"/>
          <w:szCs w:val="22"/>
          <w:lang w:val="es-ES"/>
        </w:rPr>
        <w:t>Yañez</w:t>
      </w:r>
      <w:proofErr w:type="spellEnd"/>
      <w:r w:rsidRPr="007B5A8C">
        <w:rPr>
          <w:rFonts w:ascii="ITC Avant Garde" w:hAnsi="ITC Avant Garde"/>
          <w:color w:val="000000" w:themeColor="text1"/>
          <w:sz w:val="22"/>
          <w:szCs w:val="22"/>
          <w:lang w:val="es-ES"/>
        </w:rPr>
        <w:t>, Coordinador General de Mejora Regulatoria.</w:t>
      </w:r>
    </w:p>
    <w:p w14:paraId="1FAA2DEB" w14:textId="3D0EC88E" w:rsidR="00BC3305" w:rsidRPr="007B5A8C" w:rsidRDefault="00BC3305"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Lorely Ochoa Moncisvais, Directora General de Desarrollo de las Telecomunicaciones y la Radiodifusión.</w:t>
      </w:r>
    </w:p>
    <w:p w14:paraId="7B30D243" w14:textId="1EA88B8F" w:rsidR="00BC3305" w:rsidRPr="007B5A8C" w:rsidRDefault="00BC3305"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Nimbe Leonor </w:t>
      </w:r>
      <w:proofErr w:type="spellStart"/>
      <w:r w:rsidRPr="007B5A8C">
        <w:rPr>
          <w:rFonts w:ascii="ITC Avant Garde" w:hAnsi="ITC Avant Garde"/>
          <w:color w:val="000000" w:themeColor="text1"/>
          <w:sz w:val="22"/>
          <w:szCs w:val="22"/>
          <w:lang w:val="es-ES"/>
        </w:rPr>
        <w:t>Ewald</w:t>
      </w:r>
      <w:proofErr w:type="spellEnd"/>
      <w:r w:rsidRPr="007B5A8C">
        <w:rPr>
          <w:rFonts w:ascii="ITC Avant Garde" w:hAnsi="ITC Avant Garde"/>
          <w:color w:val="000000" w:themeColor="text1"/>
          <w:sz w:val="22"/>
          <w:szCs w:val="22"/>
          <w:lang w:val="es-ES"/>
        </w:rPr>
        <w:t xml:space="preserve"> </w:t>
      </w:r>
      <w:proofErr w:type="spellStart"/>
      <w:r w:rsidRPr="007B5A8C">
        <w:rPr>
          <w:rFonts w:ascii="ITC Avant Garde" w:hAnsi="ITC Avant Garde"/>
          <w:color w:val="000000" w:themeColor="text1"/>
          <w:sz w:val="22"/>
          <w:szCs w:val="22"/>
          <w:lang w:val="es-ES"/>
        </w:rPr>
        <w:t>Arostegui</w:t>
      </w:r>
      <w:proofErr w:type="spellEnd"/>
      <w:r w:rsidRPr="007B5A8C">
        <w:rPr>
          <w:rFonts w:ascii="ITC Avant Garde" w:hAnsi="ITC Avant Garde"/>
          <w:color w:val="000000" w:themeColor="text1"/>
          <w:sz w:val="22"/>
          <w:szCs w:val="22"/>
          <w:lang w:val="es-ES"/>
        </w:rPr>
        <w:t>, Directora General de Regulación Técnica.</w:t>
      </w:r>
    </w:p>
    <w:p w14:paraId="3BED48CB" w14:textId="6E22F9B7" w:rsidR="007D3A00" w:rsidRPr="007B5A8C" w:rsidRDefault="007D3A00"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Irving De Lira Salvatierra, </w:t>
      </w:r>
      <w:r w:rsidR="00EC1D22" w:rsidRPr="007B5A8C">
        <w:rPr>
          <w:rFonts w:ascii="ITC Avant Garde" w:hAnsi="ITC Avant Garde"/>
          <w:color w:val="000000" w:themeColor="text1"/>
          <w:sz w:val="22"/>
          <w:szCs w:val="22"/>
          <w:lang w:val="es-ES"/>
        </w:rPr>
        <w:t>Director General</w:t>
      </w:r>
      <w:r w:rsidRPr="007B5A8C">
        <w:rPr>
          <w:rFonts w:ascii="ITC Avant Garde" w:hAnsi="ITC Avant Garde"/>
          <w:color w:val="000000" w:themeColor="text1"/>
          <w:sz w:val="22"/>
          <w:szCs w:val="22"/>
          <w:lang w:val="es-ES"/>
        </w:rPr>
        <w:t>.</w:t>
      </w:r>
    </w:p>
    <w:p w14:paraId="4ED2C5BC" w14:textId="3FD50B57" w:rsidR="00EC1D22"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Manuel Alejandro Hernández </w:t>
      </w:r>
      <w:proofErr w:type="spellStart"/>
      <w:r w:rsidRPr="007B5A8C">
        <w:rPr>
          <w:rFonts w:ascii="ITC Avant Garde" w:hAnsi="ITC Avant Garde"/>
          <w:color w:val="000000" w:themeColor="text1"/>
          <w:sz w:val="22"/>
          <w:szCs w:val="22"/>
          <w:lang w:val="es-ES"/>
        </w:rPr>
        <w:t>Mexia</w:t>
      </w:r>
      <w:proofErr w:type="spellEnd"/>
      <w:r w:rsidRPr="007B5A8C">
        <w:rPr>
          <w:rFonts w:ascii="ITC Avant Garde" w:hAnsi="ITC Avant Garde"/>
          <w:color w:val="000000" w:themeColor="text1"/>
          <w:sz w:val="22"/>
          <w:szCs w:val="22"/>
          <w:lang w:val="es-ES"/>
        </w:rPr>
        <w:t>, Director General.</w:t>
      </w:r>
    </w:p>
    <w:p w14:paraId="6B20D195" w14:textId="3032CEB7" w:rsidR="00EC1D22"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José Guadalupe Rojas Ramírez, Director General.</w:t>
      </w:r>
    </w:p>
    <w:p w14:paraId="1B9F437E" w14:textId="77777777" w:rsidR="00F30704" w:rsidRPr="007B5A8C" w:rsidRDefault="00F30704"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Javier Adrian Arriaga Aguayo, Director General.</w:t>
      </w:r>
    </w:p>
    <w:p w14:paraId="16F08C34" w14:textId="77777777" w:rsidR="00F30704" w:rsidRPr="007B5A8C" w:rsidRDefault="00F30704"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Emiliano Díaz </w:t>
      </w:r>
      <w:proofErr w:type="spellStart"/>
      <w:r w:rsidRPr="007B5A8C">
        <w:rPr>
          <w:rFonts w:ascii="ITC Avant Garde" w:hAnsi="ITC Avant Garde"/>
          <w:color w:val="000000" w:themeColor="text1"/>
          <w:sz w:val="22"/>
          <w:szCs w:val="22"/>
          <w:lang w:val="es-ES"/>
        </w:rPr>
        <w:t>Goti</w:t>
      </w:r>
      <w:proofErr w:type="spellEnd"/>
      <w:r w:rsidRPr="007B5A8C">
        <w:rPr>
          <w:rFonts w:ascii="ITC Avant Garde" w:hAnsi="ITC Avant Garde"/>
          <w:color w:val="000000" w:themeColor="text1"/>
          <w:sz w:val="22"/>
          <w:szCs w:val="22"/>
          <w:lang w:val="es-ES"/>
        </w:rPr>
        <w:t>, Director General.</w:t>
      </w:r>
    </w:p>
    <w:p w14:paraId="253F611D" w14:textId="10870AAB" w:rsidR="00F30704" w:rsidRPr="007B5A8C" w:rsidRDefault="00EC1D22"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7B5A8C">
        <w:rPr>
          <w:rFonts w:ascii="ITC Avant Garde" w:hAnsi="ITC Avant Garde"/>
          <w:color w:val="000000" w:themeColor="text1"/>
          <w:sz w:val="22"/>
          <w:szCs w:val="22"/>
          <w:lang w:val="es-ES"/>
        </w:rPr>
        <w:t>Esthela</w:t>
      </w:r>
      <w:proofErr w:type="spellEnd"/>
      <w:r w:rsidRPr="007B5A8C">
        <w:rPr>
          <w:rFonts w:ascii="ITC Avant Garde" w:hAnsi="ITC Avant Garde"/>
          <w:color w:val="000000" w:themeColor="text1"/>
          <w:sz w:val="22"/>
          <w:szCs w:val="22"/>
          <w:lang w:val="es-ES"/>
        </w:rPr>
        <w:t xml:space="preserve"> Elizabeth Mendoza Guerra, Directora General.</w:t>
      </w:r>
    </w:p>
    <w:p w14:paraId="0B466CCD" w14:textId="77777777" w:rsidR="00BD5B90" w:rsidRPr="007B5A8C" w:rsidRDefault="005000D8" w:rsidP="007B5A8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José Evaristo Rojas Moreno, Director de Autorizaciones.</w:t>
      </w:r>
    </w:p>
    <w:p w14:paraId="5AA5E701" w14:textId="12538CDF" w:rsidR="00BD5B90" w:rsidRPr="007B5A8C" w:rsidRDefault="00F30704" w:rsidP="007B5A8C">
      <w:pPr>
        <w:spacing w:before="240" w:after="240"/>
        <w:jc w:val="both"/>
        <w:rPr>
          <w:rFonts w:ascii="ITC Avant Garde" w:hAnsi="ITC Avant Garde"/>
          <w:color w:val="000000" w:themeColor="text1"/>
          <w:sz w:val="22"/>
          <w:szCs w:val="22"/>
        </w:rPr>
      </w:pPr>
      <w:r w:rsidRPr="007B5A8C">
        <w:rPr>
          <w:rFonts w:ascii="ITC Avant Garde" w:hAnsi="ITC Avant Garde"/>
          <w:color w:val="000000" w:themeColor="text1"/>
          <w:sz w:val="22"/>
          <w:szCs w:val="22"/>
        </w:rPr>
        <w:lastRenderedPageBreak/>
        <w:t>Una vez hecho del conocimiento de los Comisionados presentes lo anterior, el Comisionado Gabriel Oswaldo Contreras Saldívar presidió la Sesión, que se realizó de</w:t>
      </w:r>
      <w:r w:rsidR="007B5A8C" w:rsidRPr="007B5A8C">
        <w:rPr>
          <w:rFonts w:ascii="ITC Avant Garde" w:hAnsi="ITC Avant Garde"/>
          <w:color w:val="000000" w:themeColor="text1"/>
          <w:sz w:val="22"/>
          <w:szCs w:val="22"/>
        </w:rPr>
        <w:t xml:space="preserve"> conformidad con el siguiente:</w:t>
      </w:r>
    </w:p>
    <w:p w14:paraId="6038BD6E" w14:textId="77777777" w:rsidR="00BD5B90" w:rsidRPr="007B5A8C" w:rsidRDefault="00F30704" w:rsidP="007B5A8C">
      <w:pPr>
        <w:pStyle w:val="Ttulo2"/>
        <w:tabs>
          <w:tab w:val="left" w:pos="7797"/>
        </w:tabs>
        <w:ind w:left="1701" w:right="2268"/>
        <w:jc w:val="center"/>
        <w:rPr>
          <w:rFonts w:ascii="ITC Avant Garde" w:hAnsi="ITC Avant Garde"/>
          <w:bCs w:val="0"/>
          <w:i w:val="0"/>
          <w:color w:val="000000" w:themeColor="text1"/>
          <w:sz w:val="22"/>
          <w:szCs w:val="22"/>
          <w:lang w:val="es-ES"/>
        </w:rPr>
      </w:pPr>
      <w:r w:rsidRPr="007B5A8C">
        <w:rPr>
          <w:rFonts w:ascii="ITC Avant Garde" w:hAnsi="ITC Avant Garde"/>
          <w:bCs w:val="0"/>
          <w:i w:val="0"/>
          <w:color w:val="000000" w:themeColor="text1"/>
          <w:sz w:val="22"/>
          <w:szCs w:val="22"/>
          <w:lang w:val="es-ES"/>
        </w:rPr>
        <w:t>ORDEN DEL DÍA</w:t>
      </w:r>
    </w:p>
    <w:p w14:paraId="424A72DC" w14:textId="77777777" w:rsidR="00BD5B90" w:rsidRPr="007B5A8C" w:rsidRDefault="00F30704" w:rsidP="00BD5B9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 VERIFICACIÓN DEL QUÓRUM. </w:t>
      </w:r>
    </w:p>
    <w:p w14:paraId="59DCA937" w14:textId="77777777" w:rsidR="00BD5B90" w:rsidRPr="007B5A8C" w:rsidRDefault="00F30704" w:rsidP="00BD5B9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II.- APROBACIÓN DEL ORDEN DEL DÍA.</w:t>
      </w:r>
    </w:p>
    <w:p w14:paraId="23E037F6" w14:textId="77777777" w:rsidR="00BD5B90" w:rsidRPr="007B5A8C" w:rsidRDefault="00F30704" w:rsidP="00BD5B90">
      <w:pPr>
        <w:spacing w:before="240" w:after="240"/>
        <w:ind w:right="44"/>
        <w:jc w:val="both"/>
        <w:rPr>
          <w:rFonts w:ascii="ITC Avant Garde" w:eastAsiaTheme="minorHAnsi" w:hAnsi="ITC Avant Garde" w:cstheme="minorBidi"/>
          <w:b/>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III.- ASUNTOS QUE SE SOMETEN A CONSIDERACIÓN DEL PLENO.</w:t>
      </w:r>
    </w:p>
    <w:p w14:paraId="609B9C57" w14:textId="01548E35"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III.1.- </w:t>
      </w:r>
      <w:r w:rsidRPr="007B5A8C">
        <w:rPr>
          <w:rFonts w:ascii="ITC Avant Garde" w:eastAsiaTheme="minorHAnsi" w:hAnsi="ITC Avant Garde" w:cstheme="minorBidi"/>
          <w:bCs/>
          <w:color w:val="000000" w:themeColor="text1"/>
          <w:sz w:val="22"/>
          <w:szCs w:val="22"/>
          <w:lang w:eastAsia="en-US"/>
        </w:rPr>
        <w:t>Acuerdo mediante el cual el Pleno del Instituto Federal de Telecomunicaciones designa al Secretario Técnico del Pleno.</w:t>
      </w:r>
    </w:p>
    <w:p w14:paraId="1496763F"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(Presidencia)</w:t>
      </w:r>
    </w:p>
    <w:p w14:paraId="1926A1D4" w14:textId="6BCF8E64"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III.2.- </w:t>
      </w:r>
      <w:r w:rsidRPr="007B5A8C">
        <w:rPr>
          <w:rFonts w:ascii="ITC Avant Garde" w:eastAsiaTheme="minorHAnsi" w:hAnsi="ITC Avant Garde" w:cstheme="minorBidi"/>
          <w:bCs/>
          <w:color w:val="000000" w:themeColor="text1"/>
          <w:sz w:val="22"/>
          <w:szCs w:val="22"/>
          <w:lang w:eastAsia="en-US"/>
        </w:rPr>
        <w:t>Acuerdo mediante el cual el Pleno del Instituto Federal de Telecomunicaciones aprueba las Actas de la XII y XIII Sesiones Ordinarias, celebradas el 22 de marzo y 10 de abril de 2018, respectivamente.</w:t>
      </w:r>
    </w:p>
    <w:p w14:paraId="08E04BDE"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(Secretaría Técnica del Pleno)</w:t>
      </w:r>
    </w:p>
    <w:p w14:paraId="6A984BD5" w14:textId="6B431DEF"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III.3.- </w:t>
      </w:r>
      <w:r w:rsidRPr="007B5A8C">
        <w:rPr>
          <w:rFonts w:ascii="ITC Avant Garde" w:eastAsiaTheme="minorHAnsi" w:hAnsi="ITC Avant Garde" w:cstheme="minorBidi"/>
          <w:bCs/>
          <w:color w:val="000000" w:themeColor="text1"/>
          <w:sz w:val="22"/>
          <w:szCs w:val="22"/>
          <w:lang w:eastAsia="en-US"/>
        </w:rPr>
        <w:t>Acuerdo mediante el cual el Pleno del Instituto Federal de Telecomunicaciones determina someter a consulta pública el “Anteproyecto de Disposición Técnica IFT-015-2018: Especificaciones Técnicas de los equipos transmisores destinados al servicio móvil de radiocomunicación especializada de flotillas.”</w:t>
      </w:r>
    </w:p>
    <w:p w14:paraId="54B4F9C6"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Política Regulatoria)</w:t>
      </w:r>
    </w:p>
    <w:p w14:paraId="7A2426FE" w14:textId="1FCB48CF"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III.4.- </w:t>
      </w:r>
      <w:r w:rsidRPr="007B5A8C">
        <w:rPr>
          <w:rFonts w:ascii="ITC Avant Garde" w:eastAsiaTheme="minorHAnsi" w:hAnsi="ITC Avant Garde" w:cstheme="minorBidi"/>
          <w:bCs/>
          <w:color w:val="000000" w:themeColor="text1"/>
          <w:sz w:val="22"/>
          <w:szCs w:val="22"/>
          <w:lang w:eastAsia="en-US"/>
        </w:rPr>
        <w:t>Acuerdo mediante el cual el Pleno del Instituto Federal de Telecomunicaciones aprueba la modificación a los formatos del servicio de mensajes cortos del Agente Económico Preponderante en los servicios de telecomunicaciones móviles.</w:t>
      </w:r>
    </w:p>
    <w:p w14:paraId="31F03F14"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Política Regulatoria)</w:t>
      </w:r>
    </w:p>
    <w:p w14:paraId="0142D106" w14:textId="3DDF1332"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III.5.- </w:t>
      </w:r>
      <w:r w:rsidRPr="007B5A8C">
        <w:rPr>
          <w:rFonts w:ascii="ITC Avant Garde" w:eastAsiaTheme="minorHAnsi" w:hAnsi="ITC Avant Garde" w:cstheme="minorBidi"/>
          <w:bCs/>
          <w:color w:val="000000" w:themeColor="text1"/>
          <w:sz w:val="22"/>
          <w:szCs w:val="22"/>
          <w:lang w:eastAsia="es-MX"/>
        </w:rPr>
        <w:t>Acuerdo mediante el cual el Pleno del Instituto Federal de Telecomunicaciones aprueba “Modificaciones a las Reglas de carácter general que establecen los plazos y requisitos para el otorgamiento de autorizaciones en materia de telecomunicaciones establecidas en la Ley Federal de Telecomunicaciones y Radiodifusión”.</w:t>
      </w:r>
    </w:p>
    <w:p w14:paraId="03FDED3F"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4B46FFA3" w14:textId="5E732FCE"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III.6.- </w:t>
      </w:r>
      <w:r w:rsidRPr="007B5A8C">
        <w:rPr>
          <w:rFonts w:ascii="ITC Avant Garde" w:eastAsiaTheme="minorHAnsi" w:hAnsi="ITC Avant Garde" w:cstheme="minorBidi"/>
          <w:bCs/>
          <w:color w:val="000000" w:themeColor="text1"/>
          <w:sz w:val="22"/>
          <w:szCs w:val="22"/>
          <w:lang w:eastAsia="en-US"/>
        </w:rPr>
        <w:t xml:space="preserve">Resolución mediante la cual el Pleno del Instituto Federal de Telecomunicaciones modifica el título de concesión otorgado a </w:t>
      </w:r>
      <w:proofErr w:type="spellStart"/>
      <w:r w:rsidRPr="007B5A8C">
        <w:rPr>
          <w:rFonts w:ascii="ITC Avant Garde" w:eastAsiaTheme="minorHAnsi" w:hAnsi="ITC Avant Garde" w:cstheme="minorBidi"/>
          <w:bCs/>
          <w:color w:val="000000" w:themeColor="text1"/>
          <w:sz w:val="22"/>
          <w:szCs w:val="22"/>
          <w:lang w:eastAsia="en-US"/>
        </w:rPr>
        <w:t>Landsat</w:t>
      </w:r>
      <w:proofErr w:type="spellEnd"/>
      <w:r w:rsidRPr="007B5A8C">
        <w:rPr>
          <w:rFonts w:ascii="ITC Avant Garde" w:eastAsiaTheme="minorHAnsi" w:hAnsi="ITC Avant Garde" w:cstheme="minorBidi"/>
          <w:bCs/>
          <w:color w:val="000000" w:themeColor="text1"/>
          <w:sz w:val="22"/>
          <w:szCs w:val="22"/>
          <w:lang w:eastAsia="en-US"/>
        </w:rPr>
        <w:t>, S.A. de C.V., para explotar los derechos de emisión y recepción de señales de bandas de frecuencias asociadas a satélites extranjeros que cubren y pueden prestar servicios en el Territorio Nacional.</w:t>
      </w:r>
    </w:p>
    <w:p w14:paraId="0E11FCE3"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24BFADB0" w14:textId="7E368ED2" w:rsidR="005000D8" w:rsidRPr="007B5A8C" w:rsidRDefault="005000D8" w:rsidP="00BD5B90">
      <w:pPr>
        <w:spacing w:before="240" w:after="240"/>
        <w:jc w:val="both"/>
        <w:rPr>
          <w:rFonts w:ascii="ITC Avant Garde" w:hAnsi="ITC Avant Garde"/>
          <w:color w:val="000000" w:themeColor="text1"/>
          <w:sz w:val="22"/>
          <w:szCs w:val="22"/>
        </w:rPr>
      </w:pPr>
      <w:r w:rsidRPr="007B5A8C">
        <w:rPr>
          <w:rFonts w:ascii="ITC Avant Garde" w:hAnsi="ITC Avant Garde"/>
          <w:b/>
          <w:bCs/>
          <w:color w:val="000000" w:themeColor="text1"/>
          <w:sz w:val="22"/>
          <w:szCs w:val="22"/>
          <w:lang w:eastAsia="es-MX"/>
        </w:rPr>
        <w:lastRenderedPageBreak/>
        <w:t xml:space="preserve">III.7.- </w:t>
      </w:r>
      <w:r w:rsidRPr="007B5A8C">
        <w:rPr>
          <w:rFonts w:ascii="ITC Avant Garde" w:hAnsi="ITC Avant Garde"/>
          <w:bCs/>
          <w:color w:val="000000" w:themeColor="text1"/>
          <w:sz w:val="22"/>
          <w:szCs w:val="22"/>
          <w:lang w:eastAsia="es-MX"/>
        </w:rPr>
        <w:t xml:space="preserve">Resolución mediante la cual el Pleno del Instituto Federal de Telecomunicaciones modifica el título de concesión otorgado a </w:t>
      </w:r>
      <w:r w:rsidRPr="007B5A8C">
        <w:rPr>
          <w:rFonts w:ascii="ITC Avant Garde" w:hAnsi="ITC Avant Garde" w:cs="Arial"/>
          <w:color w:val="000000" w:themeColor="text1"/>
          <w:sz w:val="22"/>
          <w:szCs w:val="22"/>
          <w:lang w:eastAsia="es-MX"/>
        </w:rPr>
        <w:t xml:space="preserve">Sistemas Satelitales de México, S. de R.L. de C.V., </w:t>
      </w:r>
      <w:r w:rsidRPr="007B5A8C">
        <w:rPr>
          <w:rFonts w:ascii="ITC Avant Garde" w:hAnsi="ITC Avant Garde"/>
          <w:bCs/>
          <w:color w:val="000000" w:themeColor="text1"/>
          <w:sz w:val="22"/>
          <w:szCs w:val="22"/>
          <w:lang w:eastAsia="es-MX"/>
        </w:rPr>
        <w:t>para</w:t>
      </w:r>
      <w:r w:rsidRPr="007B5A8C">
        <w:rPr>
          <w:rFonts w:ascii="ITC Avant Garde" w:hAnsi="ITC Avant Garde"/>
          <w:color w:val="000000" w:themeColor="text1"/>
          <w:sz w:val="22"/>
          <w:szCs w:val="22"/>
          <w:lang w:eastAsia="es-MX"/>
        </w:rPr>
        <w:t xml:space="preserve"> </w:t>
      </w:r>
      <w:r w:rsidRPr="007B5A8C">
        <w:rPr>
          <w:rFonts w:ascii="ITC Avant Garde" w:hAnsi="ITC Avant Garde"/>
          <w:bCs/>
          <w:color w:val="000000" w:themeColor="text1"/>
          <w:sz w:val="22"/>
          <w:szCs w:val="22"/>
          <w:lang w:eastAsia="es-MX"/>
        </w:rPr>
        <w:t>explotar los derechos de emisión y recepción de señales de bandas de frecuencias asociadas a satélites extranjeros que cubren y pueden prestar servicios en el Territorio Nacional.</w:t>
      </w:r>
    </w:p>
    <w:p w14:paraId="4213BF7F"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2DD35592" w14:textId="631F47D6"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III.8.- </w:t>
      </w:r>
      <w:r w:rsidRPr="007B5A8C">
        <w:rPr>
          <w:rFonts w:ascii="ITC Avant Garde" w:eastAsiaTheme="minorHAnsi" w:hAnsi="ITC Avant Garde" w:cstheme="minorBidi"/>
          <w:bCs/>
          <w:color w:val="000000" w:themeColor="text1"/>
          <w:sz w:val="22"/>
          <w:szCs w:val="22"/>
          <w:lang w:eastAsia="en-US"/>
        </w:rPr>
        <w:t>Acuerdo mediante el cual el Pleno del Instituto Federal de Telecomunicaciones fija el monto del aprovechamiento que deberá cobrarse por la prestación del servicio que, en el ejercicio de sus funciones de Derecho Público, realice por el estudio y, en su caso, expedición de la Constancia de Autorización para el uso y aprovechamiento de bandas de frecuencias del espectro radioeléctrico para uso secundario, del cual no se establece monto específico en la Ley Federal de Derechos.</w:t>
      </w:r>
    </w:p>
    <w:p w14:paraId="2A0121DA"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068255BF" w14:textId="0AA6546A"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III.9.- </w:t>
      </w:r>
      <w:r w:rsidRPr="007B5A8C">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QDS Networks, S.A. de C.V., un título de concesión única para uso comercial.</w:t>
      </w:r>
    </w:p>
    <w:p w14:paraId="2AC66E41"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04521273" w14:textId="087C7CA5"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III.10.- </w:t>
      </w:r>
      <w:r w:rsidRPr="007B5A8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Telecomunicaciones </w:t>
      </w:r>
      <w:proofErr w:type="spellStart"/>
      <w:r w:rsidRPr="007B5A8C">
        <w:rPr>
          <w:rFonts w:ascii="ITC Avant Garde" w:eastAsiaTheme="minorHAnsi" w:hAnsi="ITC Avant Garde" w:cstheme="minorBidi"/>
          <w:bCs/>
          <w:color w:val="000000" w:themeColor="text1"/>
          <w:sz w:val="22"/>
          <w:szCs w:val="22"/>
          <w:lang w:eastAsia="es-MX"/>
        </w:rPr>
        <w:t>Accses</w:t>
      </w:r>
      <w:proofErr w:type="spellEnd"/>
      <w:r w:rsidRPr="007B5A8C">
        <w:rPr>
          <w:rFonts w:ascii="ITC Avant Garde" w:eastAsiaTheme="minorHAnsi" w:hAnsi="ITC Avant Garde" w:cstheme="minorBidi"/>
          <w:bCs/>
          <w:color w:val="000000" w:themeColor="text1"/>
          <w:sz w:val="22"/>
          <w:szCs w:val="22"/>
          <w:lang w:eastAsia="es-MX"/>
        </w:rPr>
        <w:t>, S.A. de C.V., un título de concesión única para uso comercial.</w:t>
      </w:r>
    </w:p>
    <w:p w14:paraId="72273F2D"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37D20D17" w14:textId="198082D1"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III.11.- </w:t>
      </w:r>
      <w:r w:rsidRPr="007B5A8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proofErr w:type="spellStart"/>
      <w:r w:rsidRPr="007B5A8C">
        <w:rPr>
          <w:rFonts w:ascii="ITC Avant Garde" w:eastAsiaTheme="minorHAnsi" w:hAnsi="ITC Avant Garde" w:cstheme="minorBidi"/>
          <w:bCs/>
          <w:color w:val="000000" w:themeColor="text1"/>
          <w:sz w:val="22"/>
          <w:szCs w:val="22"/>
          <w:lang w:eastAsia="es-MX"/>
        </w:rPr>
        <w:t>Connect</w:t>
      </w:r>
      <w:proofErr w:type="spellEnd"/>
      <w:r w:rsidRPr="007B5A8C">
        <w:rPr>
          <w:rFonts w:ascii="ITC Avant Garde" w:eastAsiaTheme="minorHAnsi" w:hAnsi="ITC Avant Garde" w:cstheme="minorBidi"/>
          <w:bCs/>
          <w:color w:val="000000" w:themeColor="text1"/>
          <w:sz w:val="22"/>
          <w:szCs w:val="22"/>
          <w:lang w:eastAsia="es-MX"/>
        </w:rPr>
        <w:t xml:space="preserve"> Telecom, S. de R.L. de C.V., un título de concesión única para uso comercial.</w:t>
      </w:r>
    </w:p>
    <w:p w14:paraId="767A2225"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12E88A05" w14:textId="66AF847A"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III.12.- </w:t>
      </w:r>
      <w:r w:rsidRPr="007B5A8C">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Servicios Coaxiales por Cable, S. A. de C.V.,</w:t>
      </w:r>
      <w:r w:rsidRPr="007B5A8C">
        <w:rPr>
          <w:rFonts w:ascii="ITC Avant Garde" w:eastAsiaTheme="minorHAnsi" w:hAnsi="ITC Avant Garde" w:cstheme="minorBidi"/>
          <w:color w:val="000000" w:themeColor="text1"/>
          <w:sz w:val="22"/>
          <w:szCs w:val="22"/>
          <w:lang w:eastAsia="es-MX"/>
        </w:rPr>
        <w:t xml:space="preserve"> </w:t>
      </w:r>
      <w:r w:rsidRPr="007B5A8C">
        <w:rPr>
          <w:rFonts w:ascii="ITC Avant Garde" w:eastAsiaTheme="minorHAnsi" w:hAnsi="ITC Avant Garde" w:cstheme="minorBidi"/>
          <w:bCs/>
          <w:color w:val="000000" w:themeColor="text1"/>
          <w:sz w:val="22"/>
          <w:szCs w:val="22"/>
          <w:lang w:eastAsia="es-MX"/>
        </w:rPr>
        <w:t>un título de concesión única para uso comercial.</w:t>
      </w:r>
    </w:p>
    <w:p w14:paraId="3FA566B9"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14AE2CC7" w14:textId="467CDFE0"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III.13.- </w:t>
      </w:r>
      <w:r w:rsidRPr="007B5A8C">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al C. Pedro Jonathan Ortega Solorio,</w:t>
      </w:r>
      <w:r w:rsidRPr="007B5A8C">
        <w:rPr>
          <w:rFonts w:ascii="ITC Avant Garde" w:eastAsiaTheme="minorHAnsi" w:hAnsi="ITC Avant Garde" w:cstheme="minorBidi"/>
          <w:color w:val="000000" w:themeColor="text1"/>
          <w:sz w:val="22"/>
          <w:szCs w:val="22"/>
          <w:lang w:eastAsia="es-MX"/>
        </w:rPr>
        <w:t xml:space="preserve"> </w:t>
      </w:r>
      <w:r w:rsidRPr="007B5A8C">
        <w:rPr>
          <w:rFonts w:ascii="ITC Avant Garde" w:eastAsiaTheme="minorHAnsi" w:hAnsi="ITC Avant Garde" w:cstheme="minorBidi"/>
          <w:bCs/>
          <w:color w:val="000000" w:themeColor="text1"/>
          <w:sz w:val="22"/>
          <w:szCs w:val="22"/>
          <w:lang w:eastAsia="es-MX"/>
        </w:rPr>
        <w:t>un título de concesión única para uso comercial.</w:t>
      </w:r>
    </w:p>
    <w:p w14:paraId="29C47FBA"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61E32E55" w14:textId="3F834395"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III.14.- </w:t>
      </w:r>
      <w:r w:rsidRPr="007B5A8C">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cuarenta y cuatro títulos de concesión para usar y aprovechar bandas de frecuencias del espectro radioeléctrico para uso privado, con propósitos de radioaficionados, a favor de igual número de interesados.</w:t>
      </w:r>
    </w:p>
    <w:p w14:paraId="194749B4"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2C426E1A" w14:textId="74090665"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lastRenderedPageBreak/>
        <w:t xml:space="preserve">III.15.- </w:t>
      </w:r>
      <w:r w:rsidRPr="007B5A8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suscripción de acciones de la empresa </w:t>
      </w:r>
      <w:proofErr w:type="spellStart"/>
      <w:r w:rsidRPr="007B5A8C">
        <w:rPr>
          <w:rFonts w:ascii="ITC Avant Garde" w:eastAsiaTheme="minorHAnsi" w:hAnsi="ITC Avant Garde" w:cstheme="minorBidi"/>
          <w:bCs/>
          <w:color w:val="000000" w:themeColor="text1"/>
          <w:sz w:val="22"/>
          <w:szCs w:val="22"/>
          <w:lang w:eastAsia="es-MX"/>
        </w:rPr>
        <w:t>Servnet</w:t>
      </w:r>
      <w:proofErr w:type="spellEnd"/>
      <w:r w:rsidRPr="007B5A8C">
        <w:rPr>
          <w:rFonts w:ascii="ITC Avant Garde" w:eastAsiaTheme="minorHAnsi" w:hAnsi="ITC Avant Garde" w:cstheme="minorBidi"/>
          <w:bCs/>
          <w:color w:val="000000" w:themeColor="text1"/>
          <w:sz w:val="22"/>
          <w:szCs w:val="22"/>
          <w:lang w:eastAsia="es-MX"/>
        </w:rPr>
        <w:t xml:space="preserve"> México, S.A. de C.V., titular de una concesión para instalar, operar y explotar una red pública de telecomunicaciones.</w:t>
      </w:r>
    </w:p>
    <w:p w14:paraId="4F024C0B" w14:textId="77777777" w:rsidR="00BD5B90" w:rsidRPr="007B5A8C" w:rsidRDefault="005000D8" w:rsidP="00BD5B90">
      <w:pPr>
        <w:spacing w:before="240" w:after="240"/>
        <w:jc w:val="both"/>
        <w:rPr>
          <w:rFonts w:ascii="ITC Avant Garde" w:eastAsiaTheme="minorHAnsi" w:hAnsi="ITC Avant Garde" w:cstheme="minorBidi"/>
          <w:bCs/>
          <w:i/>
          <w:color w:val="000000" w:themeColor="text1"/>
          <w:sz w:val="22"/>
          <w:szCs w:val="22"/>
          <w:lang w:eastAsia="en-US"/>
        </w:rPr>
      </w:pPr>
      <w:r w:rsidRPr="007B5A8C">
        <w:rPr>
          <w:rFonts w:ascii="ITC Avant Garde" w:eastAsiaTheme="minorHAnsi" w:hAnsi="ITC Avant Garde" w:cstheme="minorBidi"/>
          <w:bCs/>
          <w:i/>
          <w:color w:val="000000" w:themeColor="text1"/>
          <w:sz w:val="22"/>
          <w:szCs w:val="22"/>
          <w:lang w:eastAsia="en-US"/>
        </w:rPr>
        <w:t>(Unidad de Concesiones y Servicios)</w:t>
      </w:r>
    </w:p>
    <w:p w14:paraId="38A91AE2" w14:textId="5EE33F5A"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III.16.- </w:t>
      </w:r>
      <w:r w:rsidRPr="007B5A8C">
        <w:rPr>
          <w:rFonts w:ascii="ITC Avant Garde" w:eastAsia="Calibri" w:hAnsi="ITC Avant Garde"/>
          <w:color w:val="000000" w:themeColor="text1"/>
          <w:sz w:val="22"/>
          <w:szCs w:val="22"/>
          <w:lang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7B5A8C">
        <w:rPr>
          <w:rFonts w:ascii="ITC Avant Garde" w:eastAsia="Calibri" w:hAnsi="ITC Avant Garde"/>
          <w:color w:val="000000" w:themeColor="text1"/>
          <w:sz w:val="22"/>
          <w:szCs w:val="22"/>
          <w:lang w:eastAsia="en-US"/>
        </w:rPr>
        <w:t>Peñamiller</w:t>
      </w:r>
      <w:proofErr w:type="spellEnd"/>
      <w:r w:rsidRPr="007B5A8C">
        <w:rPr>
          <w:rFonts w:ascii="ITC Avant Garde" w:eastAsia="Calibri" w:hAnsi="ITC Avant Garde"/>
          <w:color w:val="000000" w:themeColor="text1"/>
          <w:sz w:val="22"/>
          <w:szCs w:val="22"/>
          <w:lang w:eastAsia="en-US"/>
        </w:rPr>
        <w:t>, Querétaro, así como una concesión única, ambas para uso social, a favor de Radio Cultural de Villa del Carbón, A.C.</w:t>
      </w:r>
    </w:p>
    <w:p w14:paraId="03350970"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27614090" w14:textId="262C0E80"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III.17.- </w:t>
      </w:r>
      <w:r w:rsidRPr="007B5A8C">
        <w:rPr>
          <w:rFonts w:ascii="ITC Avant Garde" w:eastAsia="Calibri" w:hAnsi="ITC Avant Garde"/>
          <w:color w:val="000000" w:themeColor="text1"/>
          <w:sz w:val="22"/>
          <w:szCs w:val="22"/>
          <w:lang w:eastAsia="en-US"/>
        </w:rPr>
        <w:t>Resolución mediante la cual el Pleno del Instituto Federal de Telecomunicaciones otorga a favor de Publicando Valores, A.C. una concesión para usar y aprovechar bandas de frecuencias del espectro radioeléctrico para la prestación del servicio de radiodifusión sonora en Frecuencia Modulada en las localidades de Juchitán de Zaragoza y Unión Hidalgo, Oaxaca, para uso social.</w:t>
      </w:r>
    </w:p>
    <w:p w14:paraId="391B32B1"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3F98F9C9" w14:textId="24B7C55C"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III.18.- </w:t>
      </w:r>
      <w:r w:rsidRPr="007B5A8C">
        <w:rPr>
          <w:rFonts w:ascii="ITC Avant Garde" w:eastAsia="Calibri" w:hAnsi="ITC Avant Garde"/>
          <w:color w:val="000000" w:themeColor="text1"/>
          <w:sz w:val="22"/>
          <w:szCs w:val="22"/>
          <w:lang w:eastAsia="en-US"/>
        </w:rPr>
        <w:t>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Santa Maria Huatulco, Oaxaca, para uso social.</w:t>
      </w:r>
    </w:p>
    <w:p w14:paraId="066ED513"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71A969E7" w14:textId="637479BB"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III.19.- </w:t>
      </w:r>
      <w:r w:rsidRPr="007B5A8C">
        <w:rPr>
          <w:rFonts w:ascii="ITC Avant Garde" w:eastAsia="Calibri" w:hAnsi="ITC Avant Garde"/>
          <w:color w:val="000000" w:themeColor="text1"/>
          <w:sz w:val="22"/>
          <w:szCs w:val="22"/>
          <w:lang w:eastAsia="en-US"/>
        </w:rPr>
        <w:t xml:space="preserve">Resolución mediante la cual el Pleno del Instituto Federal de Telecomunicaciones otorga a favor de </w:t>
      </w:r>
      <w:proofErr w:type="spellStart"/>
      <w:r w:rsidRPr="007B5A8C">
        <w:rPr>
          <w:rFonts w:ascii="ITC Avant Garde" w:eastAsia="Calibri" w:hAnsi="ITC Avant Garde"/>
          <w:color w:val="000000" w:themeColor="text1"/>
          <w:sz w:val="22"/>
          <w:szCs w:val="22"/>
          <w:lang w:eastAsia="en-US"/>
        </w:rPr>
        <w:t>Soley</w:t>
      </w:r>
      <w:proofErr w:type="spellEnd"/>
      <w:r w:rsidRPr="007B5A8C">
        <w:rPr>
          <w:rFonts w:ascii="ITC Avant Garde" w:eastAsia="Calibri" w:hAnsi="ITC Avant Garde"/>
          <w:color w:val="000000" w:themeColor="text1"/>
          <w:sz w:val="22"/>
          <w:szCs w:val="22"/>
          <w:lang w:eastAsia="en-US"/>
        </w:rPr>
        <w:t xml:space="preserve"> Sin Barreras, A.C. una concesión para usar y aprovechar bandas de frecuencias del espectro radioeléctrico para la prestación del servicio de radiodifusión sonora en Frecuencia Modulada en Miahuatlán de Porfirio Díaz, Oaxaca, así como una concesión única, ambas para uso social comunitaria.</w:t>
      </w:r>
    </w:p>
    <w:p w14:paraId="35222C18"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645C8E0E" w14:textId="67EE1ED8"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III.20.- </w:t>
      </w:r>
      <w:r w:rsidRPr="007B5A8C">
        <w:rPr>
          <w:rFonts w:ascii="ITC Avant Garde" w:eastAsia="Calibri" w:hAnsi="ITC Avant Garde"/>
          <w:color w:val="000000" w:themeColor="text1"/>
          <w:sz w:val="22"/>
          <w:szCs w:val="22"/>
          <w:lang w:eastAsia="en-US"/>
        </w:rPr>
        <w:t>Resolución mediante la cual el Pleno del Instituto Federal de Telecomunicaciones otorga a favor de Radio KD, A.C. una concesión para usar y aprovechar bandas de frecuencias del espectro radioeléctrico para la prestación del servicio de radiodifusión sonora en Frecuencia Modulada en Cadereyta de Montes, Querétaro, así como una concesión única, ambas para uso social comunitaria.</w:t>
      </w:r>
    </w:p>
    <w:p w14:paraId="3C6563F0"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1CA69A80" w14:textId="1EAF0BD3"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III.21.- </w:t>
      </w:r>
      <w:r w:rsidRPr="007B5A8C">
        <w:rPr>
          <w:rFonts w:ascii="ITC Avant Garde" w:eastAsia="Calibri" w:hAnsi="ITC Avant Garde"/>
          <w:color w:val="000000" w:themeColor="text1"/>
          <w:sz w:val="22"/>
          <w:szCs w:val="22"/>
          <w:lang w:eastAsia="en-US"/>
        </w:rPr>
        <w:t xml:space="preserve">Resolución mediante la cual el Pleno del Instituto Federal de Telecomunicaciones otorga a favor de Radio </w:t>
      </w:r>
      <w:proofErr w:type="spellStart"/>
      <w:r w:rsidRPr="007B5A8C">
        <w:rPr>
          <w:rFonts w:ascii="ITC Avant Garde" w:eastAsia="Calibri" w:hAnsi="ITC Avant Garde"/>
          <w:color w:val="000000" w:themeColor="text1"/>
          <w:sz w:val="22"/>
          <w:szCs w:val="22"/>
          <w:lang w:eastAsia="en-US"/>
        </w:rPr>
        <w:t>Juchari</w:t>
      </w:r>
      <w:proofErr w:type="spellEnd"/>
      <w:r w:rsidRPr="007B5A8C">
        <w:rPr>
          <w:rFonts w:ascii="ITC Avant Garde" w:eastAsia="Calibri" w:hAnsi="ITC Avant Garde"/>
          <w:color w:val="000000" w:themeColor="text1"/>
          <w:sz w:val="22"/>
          <w:szCs w:val="22"/>
          <w:lang w:eastAsia="en-US"/>
        </w:rPr>
        <w:t xml:space="preserve"> </w:t>
      </w:r>
      <w:proofErr w:type="spellStart"/>
      <w:r w:rsidRPr="007B5A8C">
        <w:rPr>
          <w:rFonts w:ascii="ITC Avant Garde" w:eastAsia="Calibri" w:hAnsi="ITC Avant Garde"/>
          <w:color w:val="000000" w:themeColor="text1"/>
          <w:sz w:val="22"/>
          <w:szCs w:val="22"/>
          <w:lang w:eastAsia="en-US"/>
        </w:rPr>
        <w:t>Iretarhu</w:t>
      </w:r>
      <w:proofErr w:type="spellEnd"/>
      <w:r w:rsidRPr="007B5A8C">
        <w:rPr>
          <w:rFonts w:ascii="ITC Avant Garde" w:eastAsia="Calibri" w:hAnsi="ITC Avant Garde"/>
          <w:color w:val="000000" w:themeColor="text1"/>
          <w:sz w:val="22"/>
          <w:szCs w:val="22"/>
          <w:lang w:eastAsia="en-US"/>
        </w:rPr>
        <w:t xml:space="preserve"> </w:t>
      </w:r>
      <w:proofErr w:type="spellStart"/>
      <w:r w:rsidRPr="007B5A8C">
        <w:rPr>
          <w:rFonts w:ascii="ITC Avant Garde" w:eastAsia="Calibri" w:hAnsi="ITC Avant Garde"/>
          <w:color w:val="000000" w:themeColor="text1"/>
          <w:sz w:val="22"/>
          <w:szCs w:val="22"/>
          <w:lang w:eastAsia="en-US"/>
        </w:rPr>
        <w:t>Anapu</w:t>
      </w:r>
      <w:proofErr w:type="spellEnd"/>
      <w:r w:rsidRPr="007B5A8C">
        <w:rPr>
          <w:rFonts w:ascii="ITC Avant Garde" w:eastAsia="Calibri" w:hAnsi="ITC Avant Garde"/>
          <w:color w:val="000000" w:themeColor="text1"/>
          <w:sz w:val="22"/>
          <w:szCs w:val="22"/>
          <w:lang w:eastAsia="en-US"/>
        </w:rPr>
        <w:t xml:space="preserve">, A.C. una concesión para usar y aprovechar bandas </w:t>
      </w:r>
      <w:r w:rsidRPr="007B5A8C">
        <w:rPr>
          <w:rFonts w:ascii="ITC Avant Garde" w:eastAsia="Calibri" w:hAnsi="ITC Avant Garde"/>
          <w:color w:val="000000" w:themeColor="text1"/>
          <w:sz w:val="22"/>
          <w:szCs w:val="22"/>
          <w:lang w:eastAsia="en-US"/>
        </w:rPr>
        <w:lastRenderedPageBreak/>
        <w:t xml:space="preserve">de frecuencias del espectro radioeléctrico para la prestación del servicio de radiodifusión sonora en Frecuencia Modulada en </w:t>
      </w:r>
      <w:proofErr w:type="spellStart"/>
      <w:r w:rsidRPr="007B5A8C">
        <w:rPr>
          <w:rFonts w:ascii="ITC Avant Garde" w:eastAsia="Calibri" w:hAnsi="ITC Avant Garde"/>
          <w:color w:val="000000" w:themeColor="text1"/>
          <w:sz w:val="22"/>
          <w:szCs w:val="22"/>
          <w:lang w:eastAsia="en-US"/>
        </w:rPr>
        <w:t>Ziracuaretiro</w:t>
      </w:r>
      <w:proofErr w:type="spellEnd"/>
      <w:r w:rsidRPr="007B5A8C">
        <w:rPr>
          <w:rFonts w:ascii="ITC Avant Garde" w:eastAsia="Calibri" w:hAnsi="ITC Avant Garde"/>
          <w:color w:val="000000" w:themeColor="text1"/>
          <w:sz w:val="22"/>
          <w:szCs w:val="22"/>
          <w:lang w:eastAsia="en-US"/>
        </w:rPr>
        <w:t>, Michoacán, así como una concesión única, ambas para uso social comunitaria.</w:t>
      </w:r>
    </w:p>
    <w:p w14:paraId="59EF6F57"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7F54BDC8" w14:textId="18B7B034" w:rsidR="005000D8" w:rsidRPr="007B5A8C" w:rsidRDefault="005000D8" w:rsidP="00BD5B90">
      <w:pPr>
        <w:spacing w:before="240" w:after="240"/>
        <w:jc w:val="both"/>
        <w:rPr>
          <w:rFonts w:ascii="ITC Avant Garde" w:eastAsia="Calibri" w:hAnsi="ITC Avant Garde"/>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III.22.- </w:t>
      </w:r>
      <w:r w:rsidRPr="007B5A8C">
        <w:rPr>
          <w:rFonts w:ascii="ITC Avant Garde" w:eastAsia="Calibri" w:hAnsi="ITC Avant Garde"/>
          <w:color w:val="000000" w:themeColor="text1"/>
          <w:sz w:val="22"/>
          <w:szCs w:val="22"/>
          <w:lang w:eastAsia="en-US"/>
        </w:rPr>
        <w:t xml:space="preserve">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las localidades de Colima, Cd. Villa de Álvarez y </w:t>
      </w:r>
      <w:proofErr w:type="spellStart"/>
      <w:r w:rsidRPr="007B5A8C">
        <w:rPr>
          <w:rFonts w:ascii="ITC Avant Garde" w:eastAsia="Calibri" w:hAnsi="ITC Avant Garde"/>
          <w:color w:val="000000" w:themeColor="text1"/>
          <w:sz w:val="22"/>
          <w:szCs w:val="22"/>
          <w:lang w:eastAsia="en-US"/>
        </w:rPr>
        <w:t>Trapichillos</w:t>
      </w:r>
      <w:proofErr w:type="spellEnd"/>
      <w:r w:rsidRPr="007B5A8C">
        <w:rPr>
          <w:rFonts w:ascii="ITC Avant Garde" w:eastAsia="Calibri" w:hAnsi="ITC Avant Garde"/>
          <w:color w:val="000000" w:themeColor="text1"/>
          <w:sz w:val="22"/>
          <w:szCs w:val="22"/>
          <w:lang w:eastAsia="en-US"/>
        </w:rPr>
        <w:t>, en el Estado de Colima respecto de dos solicitudes de concesión para uso social presentadas al amparo del Programa Anual de Uso y Aprovechamiento de Bandas de Frecuencias 2016.</w:t>
      </w:r>
    </w:p>
    <w:p w14:paraId="7F02FB41" w14:textId="77777777" w:rsidR="00BD5B90" w:rsidRPr="007B5A8C" w:rsidRDefault="005000D8" w:rsidP="00BD5B90">
      <w:pPr>
        <w:spacing w:before="240" w:after="240"/>
        <w:jc w:val="both"/>
        <w:rPr>
          <w:rFonts w:ascii="ITC Avant Garde" w:eastAsia="Calibri" w:hAnsi="ITC Avant Garde"/>
          <w:i/>
          <w:color w:val="000000" w:themeColor="text1"/>
          <w:sz w:val="22"/>
          <w:szCs w:val="22"/>
          <w:lang w:eastAsia="en-US"/>
        </w:rPr>
      </w:pPr>
      <w:r w:rsidRPr="007B5A8C">
        <w:rPr>
          <w:rFonts w:ascii="ITC Avant Garde" w:eastAsia="Calibri" w:hAnsi="ITC Avant Garde"/>
          <w:i/>
          <w:color w:val="000000" w:themeColor="text1"/>
          <w:sz w:val="22"/>
          <w:szCs w:val="22"/>
          <w:lang w:eastAsia="en-US"/>
        </w:rPr>
        <w:t>(Unidad de Concesiones y Servicios)</w:t>
      </w:r>
    </w:p>
    <w:p w14:paraId="655D678E" w14:textId="518F3C23" w:rsidR="005000D8" w:rsidRPr="007B5A8C" w:rsidRDefault="005000D8" w:rsidP="00BD5B90">
      <w:pPr>
        <w:spacing w:before="240" w:after="240"/>
        <w:ind w:right="48"/>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III.23.- </w:t>
      </w:r>
      <w:r w:rsidRPr="007B5A8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impone una multa y declara la pérdida de bienes en beneficio de la Nación, derivado del procedimiento administrativo instruido en contra de Alejandro González Martínez en su carácter de propietario de las instalaciones y equipos con los cuales se prestaba el servicio de radiodifusión, operando en la frecuencia 104.7 MHz en el Municipio de </w:t>
      </w:r>
      <w:proofErr w:type="spellStart"/>
      <w:r w:rsidRPr="007B5A8C">
        <w:rPr>
          <w:rFonts w:ascii="ITC Avant Garde" w:eastAsiaTheme="minorHAnsi" w:hAnsi="ITC Avant Garde" w:cstheme="minorBidi"/>
          <w:bCs/>
          <w:color w:val="000000" w:themeColor="text1"/>
          <w:sz w:val="22"/>
          <w:szCs w:val="22"/>
          <w:lang w:eastAsia="es-MX"/>
        </w:rPr>
        <w:t>Yuriria</w:t>
      </w:r>
      <w:proofErr w:type="spellEnd"/>
      <w:r w:rsidRPr="007B5A8C">
        <w:rPr>
          <w:rFonts w:ascii="ITC Avant Garde" w:eastAsiaTheme="minorHAnsi" w:hAnsi="ITC Avant Garde" w:cstheme="minorBidi"/>
          <w:bCs/>
          <w:color w:val="000000" w:themeColor="text1"/>
          <w:sz w:val="22"/>
          <w:szCs w:val="22"/>
          <w:lang w:eastAsia="es-MX"/>
        </w:rPr>
        <w:t>, Estado de Guanajuato, sin contar con la respectiva concesión o permiso.</w:t>
      </w:r>
    </w:p>
    <w:p w14:paraId="03202B51" w14:textId="77777777" w:rsidR="00BD5B90" w:rsidRPr="007B5A8C" w:rsidRDefault="005000D8" w:rsidP="00BD5B90">
      <w:pPr>
        <w:spacing w:before="240" w:after="240"/>
        <w:ind w:right="48"/>
        <w:jc w:val="both"/>
        <w:rPr>
          <w:rFonts w:ascii="ITC Avant Garde" w:eastAsiaTheme="minorHAnsi" w:hAnsi="ITC Avant Garde" w:cstheme="minorBidi"/>
          <w:bCs/>
          <w:i/>
          <w:color w:val="000000" w:themeColor="text1"/>
          <w:sz w:val="22"/>
          <w:szCs w:val="22"/>
          <w:lang w:eastAsia="es-MX"/>
        </w:rPr>
      </w:pPr>
      <w:r w:rsidRPr="007B5A8C">
        <w:rPr>
          <w:rFonts w:ascii="ITC Avant Garde" w:eastAsiaTheme="minorHAnsi" w:hAnsi="ITC Avant Garde" w:cstheme="minorBidi"/>
          <w:bCs/>
          <w:i/>
          <w:color w:val="000000" w:themeColor="text1"/>
          <w:sz w:val="22"/>
          <w:szCs w:val="22"/>
          <w:lang w:eastAsia="es-MX"/>
        </w:rPr>
        <w:t>(Unidad de Cumplimiento)</w:t>
      </w:r>
    </w:p>
    <w:p w14:paraId="516B9697" w14:textId="306DE613" w:rsidR="005000D8" w:rsidRPr="007B5A8C" w:rsidRDefault="005000D8" w:rsidP="00BD5B90">
      <w:pPr>
        <w:spacing w:before="240" w:after="240"/>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III.24.- </w:t>
      </w:r>
      <w:r w:rsidRPr="007B5A8C">
        <w:rPr>
          <w:rFonts w:ascii="ITC Avant Garde" w:eastAsiaTheme="minorHAnsi" w:hAnsi="ITC Avant Garde" w:cstheme="minorBidi"/>
          <w:bCs/>
          <w:color w:val="000000" w:themeColor="text1"/>
          <w:sz w:val="22"/>
          <w:szCs w:val="22"/>
          <w:lang w:eastAsia="es-MX"/>
        </w:rPr>
        <w:t>Resolución mediante la cual el Pleno del Instituto Federal de Telecomunicaciones impone una multa y declara la pérdida de bienes en beneficio de la Nación, derivado del procedimiento administrativo instruido en contra de la empresa Ingeniería en Telecomunicaciones y Radio, S.A. de C.V., por prestar servicios de telecomunicaciones de acceso a internet en la Ciudad de Chihuahua, Estado de Chihuahua, sin contar con la respectiva concesión.</w:t>
      </w:r>
    </w:p>
    <w:p w14:paraId="6B0B5B53" w14:textId="77777777" w:rsidR="00BD5B90" w:rsidRPr="007B5A8C" w:rsidRDefault="005000D8" w:rsidP="00BD5B90">
      <w:pPr>
        <w:spacing w:before="240" w:after="240"/>
        <w:ind w:right="48"/>
        <w:jc w:val="both"/>
        <w:rPr>
          <w:rFonts w:ascii="ITC Avant Garde" w:eastAsiaTheme="minorHAnsi" w:hAnsi="ITC Avant Garde" w:cstheme="minorBidi"/>
          <w:bCs/>
          <w:i/>
          <w:color w:val="000000" w:themeColor="text1"/>
          <w:sz w:val="22"/>
          <w:szCs w:val="22"/>
          <w:lang w:eastAsia="es-MX"/>
        </w:rPr>
      </w:pPr>
      <w:r w:rsidRPr="007B5A8C">
        <w:rPr>
          <w:rFonts w:ascii="ITC Avant Garde" w:eastAsiaTheme="minorHAnsi" w:hAnsi="ITC Avant Garde" w:cstheme="minorBidi"/>
          <w:bCs/>
          <w:i/>
          <w:color w:val="000000" w:themeColor="text1"/>
          <w:sz w:val="22"/>
          <w:szCs w:val="22"/>
          <w:lang w:eastAsia="es-MX"/>
        </w:rPr>
        <w:t>(Unidad de Cumplimiento)</w:t>
      </w:r>
    </w:p>
    <w:p w14:paraId="2AA174BD" w14:textId="042A6FB0" w:rsidR="005000D8" w:rsidRPr="007B5A8C" w:rsidRDefault="005000D8" w:rsidP="00BD5B90">
      <w:pPr>
        <w:spacing w:before="240" w:after="240"/>
        <w:ind w:right="48"/>
        <w:jc w:val="both"/>
        <w:rPr>
          <w:rFonts w:ascii="ITC Avant Garde" w:eastAsiaTheme="minorHAnsi" w:hAnsi="ITC Avant Garde" w:cstheme="minorBidi"/>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n-US"/>
        </w:rPr>
        <w:t xml:space="preserve">III.25.- </w:t>
      </w:r>
      <w:r w:rsidRPr="007B5A8C">
        <w:rPr>
          <w:rFonts w:ascii="ITC Avant Garde" w:eastAsiaTheme="minorHAnsi" w:hAnsi="ITC Avant Garde" w:cstheme="minorBidi"/>
          <w:bCs/>
          <w:color w:val="000000" w:themeColor="text1"/>
          <w:sz w:val="22"/>
          <w:szCs w:val="22"/>
          <w:lang w:eastAsia="es-MX"/>
        </w:rPr>
        <w:t xml:space="preserve">Acuerdo mediante el cual el Pleno del Instituto Federal de Telecomunicaciones en cumplimiento a la Ejecutoria dictada por el Primer Tribunal Colegiado en el Amparo en Revisión 68/2018, declara insubsistente la </w:t>
      </w:r>
      <w:r w:rsidRPr="007B5A8C">
        <w:rPr>
          <w:rFonts w:ascii="ITC Avant Garde" w:eastAsiaTheme="minorHAnsi" w:hAnsi="ITC Avant Garde" w:cstheme="minorBidi"/>
          <w:bCs/>
          <w:iCs/>
          <w:color w:val="000000" w:themeColor="text1"/>
          <w:sz w:val="22"/>
          <w:szCs w:val="22"/>
          <w:lang w:eastAsia="es-MX"/>
        </w:rPr>
        <w:t xml:space="preserve">“Resolución mediante la cual el Pleno del Instituto Federal de Telecomunicaciones impone una multa y declara la pérdida de bienes en beneficio de la Nación, derivado del procedimiento administrativo iniciado en contra de </w:t>
      </w:r>
      <w:proofErr w:type="spellStart"/>
      <w:r w:rsidRPr="007B5A8C">
        <w:rPr>
          <w:rFonts w:ascii="ITC Avant Garde" w:eastAsiaTheme="minorHAnsi" w:hAnsi="ITC Avant Garde" w:cstheme="minorBidi"/>
          <w:bCs/>
          <w:iCs/>
          <w:color w:val="000000" w:themeColor="text1"/>
          <w:sz w:val="22"/>
          <w:szCs w:val="22"/>
          <w:lang w:eastAsia="es-MX"/>
        </w:rPr>
        <w:t>Uquifa</w:t>
      </w:r>
      <w:proofErr w:type="spellEnd"/>
      <w:r w:rsidRPr="007B5A8C">
        <w:rPr>
          <w:rFonts w:ascii="ITC Avant Garde" w:eastAsiaTheme="minorHAnsi" w:hAnsi="ITC Avant Garde" w:cstheme="minorBidi"/>
          <w:bCs/>
          <w:iCs/>
          <w:color w:val="000000" w:themeColor="text1"/>
          <w:sz w:val="22"/>
          <w:szCs w:val="22"/>
          <w:lang w:eastAsia="es-MX"/>
        </w:rPr>
        <w:t xml:space="preserve"> México, S.A. de C.V., por prestar servicios de telecomunicaciones en la frecuencia 168.225 MHz en el domicilio ubicado en calle 37 este, número 126, </w:t>
      </w:r>
      <w:proofErr w:type="spellStart"/>
      <w:r w:rsidRPr="007B5A8C">
        <w:rPr>
          <w:rFonts w:ascii="ITC Avant Garde" w:eastAsiaTheme="minorHAnsi" w:hAnsi="ITC Avant Garde" w:cstheme="minorBidi"/>
          <w:bCs/>
          <w:iCs/>
          <w:color w:val="000000" w:themeColor="text1"/>
          <w:sz w:val="22"/>
          <w:szCs w:val="22"/>
          <w:lang w:eastAsia="es-MX"/>
        </w:rPr>
        <w:t>Civac</w:t>
      </w:r>
      <w:proofErr w:type="spellEnd"/>
      <w:r w:rsidRPr="007B5A8C">
        <w:rPr>
          <w:rFonts w:ascii="ITC Avant Garde" w:eastAsiaTheme="minorHAnsi" w:hAnsi="ITC Avant Garde" w:cstheme="minorBidi"/>
          <w:bCs/>
          <w:iCs/>
          <w:color w:val="000000" w:themeColor="text1"/>
          <w:sz w:val="22"/>
          <w:szCs w:val="22"/>
          <w:lang w:eastAsia="es-MX"/>
        </w:rPr>
        <w:t>, Código Postal 62578, Municipio de Jiutepec, Estado de Morelos, sin contar con la respectiva concesión, permiso o autorización</w:t>
      </w:r>
      <w:r w:rsidRPr="007B5A8C">
        <w:rPr>
          <w:rFonts w:ascii="ITC Avant Garde" w:eastAsiaTheme="minorHAnsi" w:hAnsi="ITC Avant Garde" w:cstheme="minorBidi"/>
          <w:bCs/>
          <w:color w:val="000000" w:themeColor="text1"/>
          <w:sz w:val="22"/>
          <w:szCs w:val="22"/>
          <w:lang w:eastAsia="es-MX"/>
        </w:rPr>
        <w:t>”, aprobada en la XXX Sesión Ordinaria celebrada el doce de julio de dos mil diecisiete.</w:t>
      </w:r>
    </w:p>
    <w:p w14:paraId="0A371CA5" w14:textId="77777777" w:rsidR="00BD5B90" w:rsidRPr="007B5A8C" w:rsidRDefault="005000D8" w:rsidP="00BD5B90">
      <w:pPr>
        <w:spacing w:before="240" w:after="240"/>
        <w:ind w:right="48"/>
        <w:jc w:val="both"/>
        <w:rPr>
          <w:rFonts w:ascii="ITC Avant Garde" w:eastAsiaTheme="minorHAnsi" w:hAnsi="ITC Avant Garde" w:cstheme="minorBidi"/>
          <w:bCs/>
          <w:i/>
          <w:color w:val="000000" w:themeColor="text1"/>
          <w:sz w:val="22"/>
          <w:szCs w:val="22"/>
          <w:lang w:eastAsia="es-MX"/>
        </w:rPr>
      </w:pPr>
      <w:r w:rsidRPr="007B5A8C">
        <w:rPr>
          <w:rFonts w:ascii="ITC Avant Garde" w:eastAsiaTheme="minorHAnsi" w:hAnsi="ITC Avant Garde" w:cstheme="minorBidi"/>
          <w:bCs/>
          <w:i/>
          <w:color w:val="000000" w:themeColor="text1"/>
          <w:sz w:val="22"/>
          <w:szCs w:val="22"/>
          <w:lang w:eastAsia="es-MX"/>
        </w:rPr>
        <w:t>(Unidad de Cumplimiento)</w:t>
      </w:r>
    </w:p>
    <w:p w14:paraId="1981EECB" w14:textId="2DBB6C51" w:rsidR="005000D8" w:rsidRPr="007B5A8C" w:rsidRDefault="005000D8" w:rsidP="00BD5B90">
      <w:pPr>
        <w:spacing w:before="240" w:after="240"/>
        <w:ind w:right="48"/>
        <w:jc w:val="both"/>
        <w:rPr>
          <w:rFonts w:ascii="ITC Avant Garde" w:eastAsiaTheme="minorHAnsi" w:hAnsi="ITC Avant Garde" w:cstheme="minorBidi"/>
          <w:bCs/>
          <w:color w:val="000000" w:themeColor="text1"/>
          <w:sz w:val="22"/>
          <w:szCs w:val="22"/>
          <w:lang w:eastAsia="en-US"/>
        </w:rPr>
      </w:pPr>
      <w:r w:rsidRPr="007B5A8C">
        <w:rPr>
          <w:rFonts w:ascii="ITC Avant Garde" w:eastAsiaTheme="minorHAnsi" w:hAnsi="ITC Avant Garde" w:cstheme="minorBidi"/>
          <w:b/>
          <w:bCs/>
          <w:color w:val="000000" w:themeColor="text1"/>
          <w:sz w:val="22"/>
          <w:szCs w:val="22"/>
          <w:lang w:eastAsia="en-US"/>
        </w:rPr>
        <w:t xml:space="preserve">III.26.- </w:t>
      </w:r>
      <w:r w:rsidRPr="007B5A8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en cumplimiento a la Ejecutoria dictada por el Primer Tribunal Colegiado en el Amparo en Revisión </w:t>
      </w:r>
      <w:r w:rsidRPr="007B5A8C">
        <w:rPr>
          <w:rFonts w:ascii="ITC Avant Garde" w:eastAsiaTheme="minorHAnsi" w:hAnsi="ITC Avant Garde" w:cstheme="minorBidi"/>
          <w:bCs/>
          <w:color w:val="000000" w:themeColor="text1"/>
          <w:sz w:val="22"/>
          <w:szCs w:val="22"/>
          <w:lang w:eastAsia="es-MX"/>
        </w:rPr>
        <w:lastRenderedPageBreak/>
        <w:t>68/2018, declara la pérdida de bienes en</w:t>
      </w:r>
      <w:r w:rsidRPr="007B5A8C">
        <w:rPr>
          <w:rFonts w:ascii="ITC Avant Garde" w:eastAsiaTheme="minorHAnsi" w:hAnsi="ITC Avant Garde" w:cstheme="minorBidi"/>
          <w:bCs/>
          <w:color w:val="000000" w:themeColor="text1"/>
          <w:sz w:val="22"/>
          <w:szCs w:val="22"/>
          <w:lang w:eastAsia="en-US"/>
        </w:rPr>
        <w:t xml:space="preserve"> beneficio de la Nación, derivado del procedimiento administrativo iniciado en contra de </w:t>
      </w:r>
      <w:proofErr w:type="spellStart"/>
      <w:r w:rsidRPr="007B5A8C">
        <w:rPr>
          <w:rFonts w:ascii="ITC Avant Garde" w:eastAsiaTheme="minorHAnsi" w:hAnsi="ITC Avant Garde" w:cstheme="minorBidi"/>
          <w:bCs/>
          <w:color w:val="000000" w:themeColor="text1"/>
          <w:sz w:val="22"/>
          <w:szCs w:val="22"/>
          <w:lang w:eastAsia="en-US"/>
        </w:rPr>
        <w:t>Uquifa</w:t>
      </w:r>
      <w:proofErr w:type="spellEnd"/>
      <w:r w:rsidRPr="007B5A8C">
        <w:rPr>
          <w:rFonts w:ascii="ITC Avant Garde" w:eastAsiaTheme="minorHAnsi" w:hAnsi="ITC Avant Garde" w:cstheme="minorBidi"/>
          <w:bCs/>
          <w:color w:val="000000" w:themeColor="text1"/>
          <w:sz w:val="22"/>
          <w:szCs w:val="22"/>
          <w:lang w:eastAsia="en-US"/>
        </w:rPr>
        <w:t xml:space="preserve"> México, S.A. de C.V., por usar la frecuencia 168.225 MHz en el Municipio de Jiutepec, Estado de Morelos y en consecuencia invadir el espectro radioeléctrico, sin contar con la respectiva concesión, permiso o autorización.</w:t>
      </w:r>
    </w:p>
    <w:p w14:paraId="2121B509" w14:textId="77777777" w:rsidR="00BD5B90" w:rsidRPr="007B5A8C" w:rsidRDefault="005000D8" w:rsidP="00BD5B90">
      <w:pPr>
        <w:tabs>
          <w:tab w:val="left" w:pos="9900"/>
        </w:tabs>
        <w:autoSpaceDE w:val="0"/>
        <w:autoSpaceDN w:val="0"/>
        <w:adjustRightInd w:val="0"/>
        <w:spacing w:before="240" w:after="240"/>
        <w:ind w:right="72"/>
        <w:jc w:val="both"/>
        <w:rPr>
          <w:rFonts w:ascii="ITC Avant Garde" w:eastAsiaTheme="minorHAnsi" w:hAnsi="ITC Avant Garde" w:cstheme="minorBidi"/>
          <w:bCs/>
          <w:i/>
          <w:color w:val="000000" w:themeColor="text1"/>
          <w:sz w:val="22"/>
          <w:szCs w:val="22"/>
          <w:lang w:eastAsia="es-MX"/>
        </w:rPr>
      </w:pPr>
      <w:r w:rsidRPr="007B5A8C">
        <w:rPr>
          <w:rFonts w:ascii="ITC Avant Garde" w:eastAsiaTheme="minorHAnsi" w:hAnsi="ITC Avant Garde" w:cstheme="minorBidi"/>
          <w:bCs/>
          <w:i/>
          <w:color w:val="000000" w:themeColor="text1"/>
          <w:sz w:val="22"/>
          <w:szCs w:val="22"/>
          <w:lang w:eastAsia="es-MX"/>
        </w:rPr>
        <w:t>(Unidad de Cumplimiento)</w:t>
      </w:r>
    </w:p>
    <w:p w14:paraId="75F5EC20" w14:textId="77777777" w:rsidR="00BD5B90" w:rsidRPr="007B5A8C" w:rsidRDefault="00EE316A" w:rsidP="00BD5B90">
      <w:pPr>
        <w:spacing w:before="240" w:after="240"/>
        <w:jc w:val="both"/>
        <w:rPr>
          <w:rFonts w:ascii="ITC Avant Garde" w:eastAsiaTheme="minorHAnsi" w:hAnsi="ITC Avant Garde" w:cstheme="minorBidi"/>
          <w:b/>
          <w:bCs/>
          <w:color w:val="000000" w:themeColor="text1"/>
          <w:sz w:val="22"/>
          <w:szCs w:val="22"/>
          <w:lang w:eastAsia="es-MX"/>
        </w:rPr>
      </w:pPr>
      <w:r w:rsidRPr="007B5A8C">
        <w:rPr>
          <w:rFonts w:ascii="ITC Avant Garde" w:eastAsiaTheme="minorHAnsi" w:hAnsi="ITC Avant Garde" w:cstheme="minorBidi"/>
          <w:b/>
          <w:bCs/>
          <w:color w:val="000000" w:themeColor="text1"/>
          <w:sz w:val="22"/>
          <w:szCs w:val="22"/>
          <w:lang w:eastAsia="es-MX"/>
        </w:rPr>
        <w:t>IV.- ASUNTOS GENERALES.</w:t>
      </w:r>
    </w:p>
    <w:p w14:paraId="54687529" w14:textId="77777777" w:rsidR="00BD5B90" w:rsidRPr="007B5A8C" w:rsidRDefault="00F30704" w:rsidP="007B5A8C">
      <w:pPr>
        <w:pStyle w:val="Ttulo3"/>
        <w:spacing w:after="240"/>
        <w:jc w:val="left"/>
        <w:rPr>
          <w:rFonts w:ascii="ITC Avant Garde" w:hAnsi="ITC Avant Garde"/>
          <w:bCs/>
          <w:color w:val="000000" w:themeColor="text1"/>
          <w:sz w:val="22"/>
          <w:szCs w:val="22"/>
        </w:rPr>
      </w:pPr>
      <w:r w:rsidRPr="007B5A8C">
        <w:rPr>
          <w:rFonts w:ascii="ITC Avant Garde" w:hAnsi="ITC Avant Garde"/>
          <w:bCs/>
          <w:color w:val="000000" w:themeColor="text1"/>
          <w:sz w:val="22"/>
          <w:szCs w:val="22"/>
        </w:rPr>
        <w:t>I.- VERIFICACIÓN DEL QUÓRUM.</w:t>
      </w:r>
    </w:p>
    <w:p w14:paraId="73CBCE16" w14:textId="77777777" w:rsidR="00BD5B90" w:rsidRPr="007B5A8C" w:rsidRDefault="005000D8" w:rsidP="00BD5B90">
      <w:pPr>
        <w:spacing w:before="240" w:after="240"/>
        <w:jc w:val="both"/>
        <w:rPr>
          <w:rFonts w:ascii="ITC Avant Garde" w:eastAsia="Calibri" w:hAnsi="ITC Avant Garde"/>
          <w:bCs/>
          <w:color w:val="000000" w:themeColor="text1"/>
          <w:sz w:val="22"/>
          <w:szCs w:val="22"/>
          <w:lang w:eastAsia="en-US"/>
        </w:rPr>
      </w:pPr>
      <w:r w:rsidRPr="007B5A8C">
        <w:rPr>
          <w:rFonts w:ascii="ITC Avant Garde" w:hAnsi="ITC Avant Garde"/>
          <w:color w:val="000000" w:themeColor="text1"/>
          <w:sz w:val="22"/>
          <w:szCs w:val="22"/>
        </w:rPr>
        <w:t xml:space="preserve">La Prosecretaria Técnica del Pleno, informó al Pleno que el Comisionado </w:t>
      </w:r>
      <w:r w:rsidRPr="007B5A8C">
        <w:rPr>
          <w:rFonts w:ascii="ITC Avant Garde" w:eastAsia="Calibri" w:hAnsi="ITC Avant Garde"/>
          <w:bCs/>
          <w:color w:val="000000" w:themeColor="text1"/>
          <w:sz w:val="22"/>
          <w:szCs w:val="22"/>
          <w:lang w:eastAsia="en-US"/>
        </w:rPr>
        <w:t>Adolfo Cuevas Teja</w:t>
      </w:r>
      <w:r w:rsidRPr="007B5A8C">
        <w:rPr>
          <w:rFonts w:ascii="ITC Avant Garde" w:hAnsi="ITC Avant Garde"/>
          <w:color w:val="000000" w:themeColor="text1"/>
          <w:sz w:val="22"/>
          <w:szCs w:val="22"/>
        </w:rPr>
        <w:t xml:space="preserve"> en términos del artículo 45, </w:t>
      </w:r>
      <w:r w:rsidR="00A05414" w:rsidRPr="007B5A8C">
        <w:rPr>
          <w:rFonts w:ascii="ITC Avant Garde" w:eastAsia="Calibri" w:hAnsi="ITC Avant Garde"/>
          <w:bCs/>
          <w:color w:val="000000" w:themeColor="text1"/>
          <w:sz w:val="22"/>
          <w:szCs w:val="22"/>
          <w:lang w:eastAsia="en-US"/>
        </w:rPr>
        <w:t>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14:paraId="6B6357F3" w14:textId="77777777" w:rsidR="00BD5B90" w:rsidRPr="007B5A8C" w:rsidRDefault="005000D8" w:rsidP="00BD5B90">
      <w:pPr>
        <w:spacing w:before="240" w:after="240"/>
        <w:jc w:val="both"/>
        <w:rPr>
          <w:rFonts w:ascii="ITC Avant Garde" w:eastAsia="Calibri" w:hAnsi="ITC Avant Garde"/>
          <w:bCs/>
          <w:color w:val="000000" w:themeColor="text1"/>
          <w:sz w:val="22"/>
          <w:szCs w:val="22"/>
          <w:lang w:eastAsia="en-US"/>
        </w:rPr>
      </w:pPr>
      <w:r w:rsidRPr="007B5A8C">
        <w:rPr>
          <w:rFonts w:ascii="ITC Avant Garde" w:hAnsi="ITC Avant Garde"/>
          <w:color w:val="000000" w:themeColor="text1"/>
          <w:sz w:val="22"/>
          <w:szCs w:val="22"/>
        </w:rPr>
        <w:t xml:space="preserve">Siendo así, </w:t>
      </w:r>
      <w:r w:rsidR="00A05414" w:rsidRPr="007B5A8C">
        <w:rPr>
          <w:rFonts w:ascii="ITC Avant Garde" w:hAnsi="ITC Avant Garde"/>
          <w:color w:val="000000" w:themeColor="text1"/>
          <w:sz w:val="22"/>
          <w:szCs w:val="22"/>
        </w:rPr>
        <w:t>la Prosecretaria Técnica</w:t>
      </w:r>
      <w:r w:rsidRPr="007B5A8C">
        <w:rPr>
          <w:rFonts w:ascii="ITC Avant Garde" w:hAnsi="ITC Avant Garde"/>
          <w:color w:val="000000" w:themeColor="text1"/>
          <w:sz w:val="22"/>
          <w:szCs w:val="22"/>
        </w:rPr>
        <w:t xml:space="preserve"> del Pleno por instrucciones del Presidente,</w:t>
      </w:r>
      <w:r w:rsidRPr="007B5A8C">
        <w:rPr>
          <w:rFonts w:ascii="ITC Avant Garde" w:eastAsia="Calibri" w:hAnsi="ITC Avant Garde"/>
          <w:bCs/>
          <w:color w:val="000000" w:themeColor="text1"/>
          <w:sz w:val="22"/>
          <w:szCs w:val="22"/>
          <w:lang w:eastAsia="en-US"/>
        </w:rPr>
        <w:t xml:space="preserve"> verificó que existiera quórum para la XVIII Sesión Ordinaria del 2018, a la que asistieron los Comisionados Gabriel Oswaldo Contreras Saldívar, María Elena </w:t>
      </w:r>
      <w:proofErr w:type="spellStart"/>
      <w:r w:rsidRPr="007B5A8C">
        <w:rPr>
          <w:rFonts w:ascii="ITC Avant Garde" w:eastAsia="Calibri" w:hAnsi="ITC Avant Garde"/>
          <w:bCs/>
          <w:color w:val="000000" w:themeColor="text1"/>
          <w:sz w:val="22"/>
          <w:szCs w:val="22"/>
          <w:lang w:eastAsia="en-US"/>
        </w:rPr>
        <w:t>Estavillo</w:t>
      </w:r>
      <w:proofErr w:type="spellEnd"/>
      <w:r w:rsidRPr="007B5A8C">
        <w:rPr>
          <w:rFonts w:ascii="ITC Avant Garde" w:eastAsia="Calibri" w:hAnsi="ITC Avant Garde"/>
          <w:bCs/>
          <w:color w:val="000000" w:themeColor="text1"/>
          <w:sz w:val="22"/>
          <w:szCs w:val="22"/>
          <w:lang w:eastAsia="en-US"/>
        </w:rPr>
        <w:t xml:space="preserve"> Flores, Mario Germán </w:t>
      </w:r>
      <w:proofErr w:type="spellStart"/>
      <w:r w:rsidRPr="007B5A8C">
        <w:rPr>
          <w:rFonts w:ascii="ITC Avant Garde" w:eastAsia="Calibri" w:hAnsi="ITC Avant Garde"/>
          <w:bCs/>
          <w:color w:val="000000" w:themeColor="text1"/>
          <w:sz w:val="22"/>
          <w:szCs w:val="22"/>
          <w:lang w:eastAsia="en-US"/>
        </w:rPr>
        <w:t>Fromow</w:t>
      </w:r>
      <w:proofErr w:type="spellEnd"/>
      <w:r w:rsidRPr="007B5A8C">
        <w:rPr>
          <w:rFonts w:ascii="ITC Avant Garde" w:eastAsia="Calibri" w:hAnsi="ITC Avant Garde"/>
          <w:bCs/>
          <w:color w:val="000000" w:themeColor="text1"/>
          <w:sz w:val="22"/>
          <w:szCs w:val="22"/>
          <w:lang w:eastAsia="en-US"/>
        </w:rPr>
        <w:t xml:space="preserve"> Rangel, Javier Juárez Mojica, Arturo Robles </w:t>
      </w:r>
      <w:proofErr w:type="spellStart"/>
      <w:r w:rsidRPr="007B5A8C">
        <w:rPr>
          <w:rFonts w:ascii="ITC Avant Garde" w:eastAsia="Calibri" w:hAnsi="ITC Avant Garde"/>
          <w:bCs/>
          <w:color w:val="000000" w:themeColor="text1"/>
          <w:sz w:val="22"/>
          <w:szCs w:val="22"/>
          <w:lang w:eastAsia="en-US"/>
        </w:rPr>
        <w:t>Rovalo</w:t>
      </w:r>
      <w:proofErr w:type="spellEnd"/>
      <w:r w:rsidRPr="007B5A8C">
        <w:rPr>
          <w:rFonts w:ascii="ITC Avant Garde" w:eastAsia="Calibri" w:hAnsi="ITC Avant Garde"/>
          <w:bCs/>
          <w:color w:val="000000" w:themeColor="text1"/>
          <w:sz w:val="22"/>
          <w:szCs w:val="22"/>
          <w:lang w:eastAsia="en-US"/>
        </w:rPr>
        <w:t xml:space="preserve"> y</w:t>
      </w:r>
      <w:r w:rsidRPr="007B5A8C">
        <w:rPr>
          <w:color w:val="000000" w:themeColor="text1"/>
        </w:rPr>
        <w:t xml:space="preserve"> </w:t>
      </w:r>
      <w:proofErr w:type="spellStart"/>
      <w:r w:rsidRPr="007B5A8C">
        <w:rPr>
          <w:rFonts w:ascii="ITC Avant Garde" w:eastAsia="Calibri" w:hAnsi="ITC Avant Garde"/>
          <w:bCs/>
          <w:color w:val="000000" w:themeColor="text1"/>
          <w:sz w:val="22"/>
          <w:szCs w:val="22"/>
          <w:lang w:eastAsia="en-US"/>
        </w:rPr>
        <w:t>Sóstenes</w:t>
      </w:r>
      <w:proofErr w:type="spellEnd"/>
      <w:r w:rsidRPr="007B5A8C">
        <w:rPr>
          <w:rFonts w:ascii="ITC Avant Garde" w:eastAsia="Calibri" w:hAnsi="ITC Avant Garde"/>
          <w:bCs/>
          <w:color w:val="000000" w:themeColor="text1"/>
          <w:sz w:val="22"/>
          <w:szCs w:val="22"/>
          <w:lang w:eastAsia="en-US"/>
        </w:rPr>
        <w:t xml:space="preserve"> Díaz González, según se acredita con la lista de asistencia anexa a la presente Acta. </w:t>
      </w:r>
    </w:p>
    <w:p w14:paraId="5FAAB83A" w14:textId="77777777" w:rsidR="00BD5B90" w:rsidRPr="007B5A8C" w:rsidRDefault="00F30704" w:rsidP="007B5A8C">
      <w:pPr>
        <w:pStyle w:val="Ttulo3"/>
        <w:spacing w:after="240"/>
        <w:jc w:val="left"/>
        <w:rPr>
          <w:rFonts w:ascii="ITC Avant Garde" w:hAnsi="ITC Avant Garde"/>
          <w:bCs/>
          <w:color w:val="000000" w:themeColor="text1"/>
          <w:sz w:val="22"/>
          <w:szCs w:val="22"/>
        </w:rPr>
      </w:pPr>
      <w:r w:rsidRPr="007B5A8C">
        <w:rPr>
          <w:rFonts w:ascii="ITC Avant Garde" w:hAnsi="ITC Avant Garde"/>
          <w:bCs/>
          <w:color w:val="000000" w:themeColor="text1"/>
          <w:sz w:val="22"/>
          <w:szCs w:val="22"/>
        </w:rPr>
        <w:t xml:space="preserve">II.- APROBACIÓN DEL ORDEN DEL DÍA. </w:t>
      </w:r>
    </w:p>
    <w:p w14:paraId="15A8DC11" w14:textId="77777777" w:rsidR="00BD5B90" w:rsidRPr="007B5A8C" w:rsidRDefault="00F30704"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7B5A8C">
        <w:rPr>
          <w:rFonts w:ascii="ITC Avant Garde" w:hAnsi="ITC Avant Garde"/>
          <w:color w:val="000000" w:themeColor="text1"/>
          <w:sz w:val="22"/>
          <w:szCs w:val="22"/>
          <w:lang w:val="es-ES_tradnl"/>
        </w:rPr>
        <w:t>El Comisionado Presidente sometió a consideración del Pleno el Orden del Día</w:t>
      </w:r>
      <w:r w:rsidR="008860FF" w:rsidRPr="007B5A8C">
        <w:rPr>
          <w:rFonts w:ascii="ITC Avant Garde" w:hAnsi="ITC Avant Garde"/>
          <w:color w:val="000000" w:themeColor="text1"/>
          <w:sz w:val="22"/>
          <w:szCs w:val="22"/>
          <w:lang w:val="es-ES_tradnl"/>
        </w:rPr>
        <w:t xml:space="preserve"> y en uso de la voz, solicitó </w:t>
      </w:r>
      <w:r w:rsidR="007D3A00" w:rsidRPr="007B5A8C">
        <w:rPr>
          <w:rFonts w:ascii="ITC Avant Garde" w:hAnsi="ITC Avant Garde"/>
          <w:color w:val="000000" w:themeColor="text1"/>
          <w:sz w:val="22"/>
          <w:szCs w:val="22"/>
          <w:lang w:val="es-ES_tradnl"/>
        </w:rPr>
        <w:t xml:space="preserve">la inclusión en </w:t>
      </w:r>
      <w:r w:rsidR="004405B7" w:rsidRPr="007B5A8C">
        <w:rPr>
          <w:rFonts w:ascii="ITC Avant Garde" w:hAnsi="ITC Avant Garde"/>
          <w:color w:val="000000" w:themeColor="text1"/>
          <w:sz w:val="22"/>
          <w:szCs w:val="22"/>
          <w:lang w:val="es-ES_tradnl"/>
        </w:rPr>
        <w:t xml:space="preserve">el Orden del Día de la Consulta Pública de la </w:t>
      </w:r>
      <w:r w:rsidR="00674020" w:rsidRPr="007B5A8C">
        <w:rPr>
          <w:rFonts w:ascii="ITC Avant Garde" w:hAnsi="ITC Avant Garde"/>
          <w:color w:val="000000" w:themeColor="text1"/>
          <w:sz w:val="22"/>
          <w:szCs w:val="22"/>
          <w:lang w:val="es-ES_tradnl"/>
        </w:rPr>
        <w:t>Disposición Técnica IFT-011-</w:t>
      </w:r>
      <w:r w:rsidR="004405B7" w:rsidRPr="007B5A8C">
        <w:rPr>
          <w:rFonts w:ascii="ITC Avant Garde" w:hAnsi="ITC Avant Garde"/>
          <w:color w:val="000000" w:themeColor="text1"/>
          <w:sz w:val="22"/>
          <w:szCs w:val="22"/>
          <w:lang w:val="es-ES_tradnl"/>
        </w:rPr>
        <w:t>2017</w:t>
      </w:r>
      <w:r w:rsidR="002A5765" w:rsidRPr="007B5A8C">
        <w:rPr>
          <w:rFonts w:ascii="ITC Avant Garde" w:hAnsi="ITC Avant Garde"/>
          <w:color w:val="000000" w:themeColor="text1"/>
          <w:sz w:val="22"/>
          <w:szCs w:val="22"/>
          <w:lang w:val="es-ES_tradnl"/>
        </w:rPr>
        <w:t>.</w:t>
      </w:r>
    </w:p>
    <w:p w14:paraId="0415CB51" w14:textId="77777777" w:rsidR="00BD5B90" w:rsidRPr="007B5A8C" w:rsidRDefault="00F30704"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Acto s</w:t>
      </w:r>
      <w:r w:rsidR="008860FF" w:rsidRPr="007B5A8C">
        <w:rPr>
          <w:rFonts w:ascii="ITC Avant Garde" w:hAnsi="ITC Avant Garde"/>
          <w:color w:val="000000" w:themeColor="text1"/>
          <w:sz w:val="22"/>
          <w:szCs w:val="22"/>
          <w:lang w:val="es-ES"/>
        </w:rPr>
        <w:t>eguido el Pleno del Instituto</w:t>
      </w:r>
      <w:r w:rsidRPr="007B5A8C">
        <w:rPr>
          <w:rFonts w:ascii="ITC Avant Garde" w:hAnsi="ITC Avant Garde"/>
          <w:color w:val="000000" w:themeColor="text1"/>
          <w:sz w:val="22"/>
          <w:szCs w:val="22"/>
          <w:lang w:val="es-ES"/>
        </w:rPr>
        <w:t xml:space="preserve"> aprobó </w:t>
      </w:r>
      <w:r w:rsidR="008860FF" w:rsidRPr="007B5A8C">
        <w:rPr>
          <w:rFonts w:ascii="ITC Avant Garde" w:hAnsi="ITC Avant Garde"/>
          <w:color w:val="000000" w:themeColor="text1"/>
          <w:sz w:val="22"/>
          <w:szCs w:val="22"/>
          <w:lang w:val="es-ES"/>
        </w:rPr>
        <w:t xml:space="preserve">el Orden del Día </w:t>
      </w:r>
      <w:r w:rsidRPr="007B5A8C">
        <w:rPr>
          <w:rFonts w:ascii="ITC Avant Garde" w:hAnsi="ITC Avant Garde"/>
          <w:color w:val="000000" w:themeColor="text1"/>
          <w:sz w:val="22"/>
          <w:szCs w:val="22"/>
          <w:lang w:val="es-ES"/>
        </w:rPr>
        <w:t>por unanimidad</w:t>
      </w:r>
      <w:r w:rsidR="008860FF" w:rsidRPr="007B5A8C">
        <w:rPr>
          <w:rFonts w:ascii="ITC Avant Garde" w:hAnsi="ITC Avant Garde"/>
          <w:color w:val="000000" w:themeColor="text1"/>
          <w:sz w:val="22"/>
          <w:szCs w:val="22"/>
          <w:lang w:val="es-ES"/>
        </w:rPr>
        <w:t xml:space="preserve"> de votos, con </w:t>
      </w:r>
      <w:r w:rsidR="002A5765" w:rsidRPr="007B5A8C">
        <w:rPr>
          <w:rFonts w:ascii="ITC Avant Garde" w:hAnsi="ITC Avant Garde"/>
          <w:color w:val="000000" w:themeColor="text1"/>
          <w:sz w:val="22"/>
          <w:szCs w:val="22"/>
          <w:lang w:val="es-ES"/>
        </w:rPr>
        <w:t>la inclusión so</w:t>
      </w:r>
      <w:r w:rsidR="004405B7" w:rsidRPr="007B5A8C">
        <w:rPr>
          <w:rFonts w:ascii="ITC Avant Garde" w:hAnsi="ITC Avant Garde"/>
          <w:color w:val="000000" w:themeColor="text1"/>
          <w:sz w:val="22"/>
          <w:szCs w:val="22"/>
          <w:lang w:val="es-ES"/>
        </w:rPr>
        <w:t>licitada</w:t>
      </w:r>
      <w:r w:rsidR="008860FF" w:rsidRPr="007B5A8C">
        <w:rPr>
          <w:rFonts w:ascii="ITC Avant Garde" w:hAnsi="ITC Avant Garde"/>
          <w:color w:val="000000" w:themeColor="text1"/>
          <w:sz w:val="22"/>
          <w:szCs w:val="22"/>
          <w:lang w:val="es-ES"/>
        </w:rPr>
        <w:t>.</w:t>
      </w:r>
    </w:p>
    <w:p w14:paraId="63F1B0B8"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7B5A8C">
        <w:rPr>
          <w:rFonts w:ascii="ITC Avant Garde" w:hAnsi="ITC Avant Garde"/>
          <w:color w:val="000000" w:themeColor="text1"/>
          <w:sz w:val="22"/>
          <w:szCs w:val="22"/>
          <w:lang w:val="es-ES_tradnl"/>
        </w:rPr>
        <w:t>El Comisionado Presidente comentó que el Comisionado Adolfo Cuevas Teja también presentó la votación de dicho asunto, para en caso de que el Pleno considerara incluirlo en el Orden del Día</w:t>
      </w:r>
      <w:r w:rsidR="0087608F" w:rsidRPr="007B5A8C">
        <w:rPr>
          <w:rFonts w:ascii="ITC Avant Garde" w:hAnsi="ITC Avant Garde"/>
          <w:color w:val="000000" w:themeColor="text1"/>
          <w:sz w:val="22"/>
          <w:szCs w:val="22"/>
          <w:lang w:val="es-ES_tradnl"/>
        </w:rPr>
        <w:t>.</w:t>
      </w:r>
    </w:p>
    <w:p w14:paraId="33C31412" w14:textId="3821799D" w:rsidR="005000D8" w:rsidRPr="007B5A8C" w:rsidRDefault="005000D8" w:rsidP="007B5A8C">
      <w:pPr>
        <w:pStyle w:val="Ttulo3"/>
        <w:spacing w:after="240"/>
        <w:jc w:val="left"/>
        <w:rPr>
          <w:rFonts w:ascii="ITC Avant Garde" w:hAnsi="ITC Avant Garde"/>
          <w:bCs/>
          <w:color w:val="000000" w:themeColor="text1"/>
          <w:sz w:val="22"/>
          <w:szCs w:val="22"/>
        </w:rPr>
      </w:pPr>
      <w:r w:rsidRPr="007B5A8C">
        <w:rPr>
          <w:rFonts w:ascii="ITC Avant Garde" w:hAnsi="ITC Avant Garde"/>
          <w:bCs/>
          <w:color w:val="000000" w:themeColor="text1"/>
          <w:sz w:val="22"/>
          <w:szCs w:val="22"/>
        </w:rPr>
        <w:t>III.- ASUNTOS QUE SE SOMETEN A CONSIDERACIÓN DEL PLENO</w:t>
      </w:r>
    </w:p>
    <w:p w14:paraId="311E50E9" w14:textId="77777777" w:rsidR="00BD5B90" w:rsidRPr="007B5A8C" w:rsidRDefault="005000D8" w:rsidP="00BD5B90">
      <w:pPr>
        <w:spacing w:before="240" w:after="240"/>
        <w:contextualSpacing/>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_tradnl" w:eastAsia="en-US"/>
        </w:rPr>
        <w:t xml:space="preserve">III.1.- </w:t>
      </w:r>
      <w:r w:rsidR="004405B7" w:rsidRPr="007B5A8C">
        <w:rPr>
          <w:rFonts w:ascii="ITC Avant Garde" w:hAnsi="ITC Avant Garde"/>
          <w:b/>
          <w:color w:val="000000" w:themeColor="text1"/>
          <w:sz w:val="22"/>
          <w:szCs w:val="22"/>
          <w:lang w:val="es-ES" w:eastAsia="en-US"/>
        </w:rPr>
        <w:t>Acuerdo mediante el cual el Pleno del Instituto Federal de Telecomunicaciones designa al Secretario Técnico del Pleno</w:t>
      </w:r>
      <w:r w:rsidRPr="007B5A8C">
        <w:rPr>
          <w:rFonts w:ascii="ITC Avant Garde" w:hAnsi="ITC Avant Garde"/>
          <w:b/>
          <w:color w:val="000000" w:themeColor="text1"/>
          <w:sz w:val="22"/>
          <w:szCs w:val="22"/>
          <w:lang w:val="es-ES" w:eastAsia="en-US"/>
        </w:rPr>
        <w:t>.</w:t>
      </w:r>
    </w:p>
    <w:p w14:paraId="32D91CF4" w14:textId="77777777" w:rsidR="00BD5B90" w:rsidRPr="007B5A8C" w:rsidRDefault="004405B7"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6CBAF54D"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5173245" w14:textId="77777777" w:rsidR="00BD5B90" w:rsidRPr="007B5A8C" w:rsidRDefault="004405B7"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13184E38"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La Prosecretaria Técnica del Pleno dio cuenta de y levantó las votaciones en el siguiente sentido:</w:t>
      </w:r>
    </w:p>
    <w:p w14:paraId="386E9A7C"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quien manifiesta voto concurrente;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p>
    <w:p w14:paraId="78D0802A"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17E4A623"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84B4A70" w14:textId="77777777" w:rsidR="00BD5B90" w:rsidRPr="007B5A8C" w:rsidRDefault="004405B7"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2520F539" w14:textId="77777777" w:rsidR="00BD5B90" w:rsidRPr="007B5A8C" w:rsidRDefault="004405B7" w:rsidP="00BD5B90">
      <w:pPr>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P/IFT/230518/370</w:t>
      </w:r>
    </w:p>
    <w:p w14:paraId="633617E9" w14:textId="77777777" w:rsidR="00BD5B90" w:rsidRPr="007B5A8C" w:rsidRDefault="004405B7" w:rsidP="00BD5B90">
      <w:pPr>
        <w:spacing w:before="240" w:after="240"/>
        <w:jc w:val="both"/>
        <w:rPr>
          <w:rFonts w:ascii="ITC Avant Garde" w:eastAsia="Calibri" w:hAnsi="ITC Avant Garde"/>
          <w:bCs/>
          <w:i/>
          <w:color w:val="000000" w:themeColor="text1"/>
          <w:sz w:val="22"/>
          <w:szCs w:val="22"/>
        </w:rPr>
      </w:pPr>
      <w:r w:rsidRPr="007B5A8C">
        <w:rPr>
          <w:rFonts w:ascii="ITC Avant Garde" w:hAnsi="ITC Avant Garde"/>
          <w:b/>
          <w:color w:val="000000" w:themeColor="text1"/>
          <w:sz w:val="22"/>
          <w:szCs w:val="22"/>
          <w:lang w:val="es-ES"/>
        </w:rPr>
        <w:t xml:space="preserve">Primero. </w:t>
      </w:r>
      <w:r w:rsidRPr="007B5A8C">
        <w:rPr>
          <w:rFonts w:ascii="ITC Avant Garde" w:hAnsi="ITC Avant Garde"/>
          <w:color w:val="000000" w:themeColor="text1"/>
          <w:sz w:val="22"/>
          <w:szCs w:val="22"/>
          <w:lang w:val="es-ES"/>
        </w:rPr>
        <w:t>Se aprueba el “Acuerdo mediante el cual el Pleno del Instituto Federal de Telecomunicaciones designa al Secretario Técnico del Pleno</w:t>
      </w:r>
      <w:r w:rsidRPr="007B5A8C">
        <w:rPr>
          <w:rFonts w:ascii="ITC Avant Garde" w:eastAsia="Calibri" w:hAnsi="ITC Avant Garde"/>
          <w:bCs/>
          <w:i/>
          <w:color w:val="000000" w:themeColor="text1"/>
          <w:sz w:val="22"/>
          <w:szCs w:val="22"/>
        </w:rPr>
        <w:t>”.</w:t>
      </w:r>
    </w:p>
    <w:p w14:paraId="153A6DB7"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w:t>
      </w:r>
      <w:r w:rsidR="007216AD" w:rsidRPr="007B5A8C">
        <w:rPr>
          <w:rFonts w:ascii="ITC Avant Garde" w:hAnsi="ITC Avant Garde"/>
          <w:color w:val="000000" w:themeColor="text1"/>
          <w:sz w:val="22"/>
          <w:szCs w:val="22"/>
          <w:lang w:val="es-ES"/>
        </w:rPr>
        <w:t>a la Secretaría Técnica</w:t>
      </w:r>
      <w:r w:rsidRPr="007B5A8C">
        <w:rPr>
          <w:rFonts w:ascii="ITC Avant Garde" w:hAnsi="ITC Avant Garde"/>
          <w:color w:val="000000" w:themeColor="text1"/>
          <w:sz w:val="22"/>
          <w:szCs w:val="22"/>
          <w:lang w:val="es-ES"/>
        </w:rPr>
        <w:t xml:space="preserve"> del Pleno para que turne a firma de los Comisionados el Acuerdo aprobado por el Pleno.</w:t>
      </w:r>
    </w:p>
    <w:p w14:paraId="0E8C171C"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Coordinación General de Administración, para los efectos conducentes.</w:t>
      </w:r>
    </w:p>
    <w:p w14:paraId="74796F63"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w:t>
      </w:r>
      <w:r w:rsidR="007216AD" w:rsidRPr="007B5A8C">
        <w:rPr>
          <w:rFonts w:ascii="ITC Avant Garde" w:hAnsi="ITC Avant Garde"/>
          <w:color w:val="000000" w:themeColor="text1"/>
          <w:sz w:val="22"/>
          <w:szCs w:val="22"/>
          <w:lang w:val="es-ES"/>
        </w:rPr>
        <w:t>a la Secretaría Técnica</w:t>
      </w:r>
      <w:r w:rsidRPr="007B5A8C">
        <w:rPr>
          <w:rFonts w:ascii="ITC Avant Garde" w:hAnsi="ITC Avant Garde"/>
          <w:color w:val="000000" w:themeColor="text1"/>
          <w:sz w:val="22"/>
          <w:szCs w:val="22"/>
          <w:lang w:val="es-ES"/>
        </w:rPr>
        <w:t xml:space="preserve"> Pleno para que agregue al Libro de Actas un original del Acuerdo citado en el numeral Primero, para formar parte integrante del mismo.</w:t>
      </w:r>
    </w:p>
    <w:p w14:paraId="005372FA"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 </w:t>
      </w:r>
      <w:r w:rsidR="007216AD" w:rsidRPr="007B5A8C">
        <w:rPr>
          <w:rFonts w:ascii="ITC Avant Garde" w:hAnsi="ITC Avant Garde"/>
          <w:b/>
          <w:color w:val="000000" w:themeColor="text1"/>
          <w:sz w:val="22"/>
          <w:szCs w:val="22"/>
          <w:lang w:val="es-ES" w:eastAsia="en-US"/>
        </w:rPr>
        <w:t xml:space="preserve">Acuerdo mediante el cual el Pleno del Instituto Federal de Telecomunicaciones aprueba las Actas de la XII y XIII Sesiones Ordinarias, celebradas el 22 de marzo y 10 de abril de 2018, </w:t>
      </w:r>
      <w:r w:rsidR="007216AD" w:rsidRPr="007B5A8C">
        <w:rPr>
          <w:rFonts w:ascii="ITC Avant Garde" w:eastAsia="Calibri" w:hAnsi="ITC Avant Garde"/>
          <w:b/>
          <w:bCs/>
          <w:color w:val="000000" w:themeColor="text1"/>
          <w:sz w:val="22"/>
          <w:szCs w:val="22"/>
        </w:rPr>
        <w:t>respectivamente</w:t>
      </w:r>
      <w:r w:rsidRPr="007B5A8C">
        <w:rPr>
          <w:rFonts w:ascii="ITC Avant Garde" w:hAnsi="ITC Avant Garde"/>
          <w:b/>
          <w:color w:val="000000" w:themeColor="text1"/>
          <w:sz w:val="22"/>
          <w:szCs w:val="22"/>
          <w:lang w:val="es-ES" w:eastAsia="en-US"/>
        </w:rPr>
        <w:t>.</w:t>
      </w:r>
    </w:p>
    <w:p w14:paraId="591F3A93" w14:textId="77777777" w:rsidR="00BD5B90" w:rsidRPr="007B5A8C" w:rsidRDefault="004405B7" w:rsidP="00BD5B90">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7B5A8C">
        <w:rPr>
          <w:rFonts w:ascii="ITC Avant Garde" w:hAnsi="ITC Avant Garde"/>
          <w:bCs/>
          <w:color w:val="000000" w:themeColor="text1"/>
          <w:sz w:val="22"/>
          <w:szCs w:val="22"/>
          <w:lang w:val="es-ES_tradnl"/>
        </w:rPr>
        <w:t>Una vez puesta</w:t>
      </w:r>
      <w:r w:rsidR="007216AD" w:rsidRPr="007B5A8C">
        <w:rPr>
          <w:rFonts w:ascii="ITC Avant Garde" w:hAnsi="ITC Avant Garde"/>
          <w:bCs/>
          <w:color w:val="000000" w:themeColor="text1"/>
          <w:sz w:val="22"/>
          <w:szCs w:val="22"/>
          <w:lang w:val="es-ES_tradnl"/>
        </w:rPr>
        <w:t>s</w:t>
      </w:r>
      <w:r w:rsidRPr="007B5A8C">
        <w:rPr>
          <w:rFonts w:ascii="ITC Avant Garde" w:hAnsi="ITC Avant Garde"/>
          <w:bCs/>
          <w:color w:val="000000" w:themeColor="text1"/>
          <w:sz w:val="22"/>
          <w:szCs w:val="22"/>
          <w:lang w:val="es-ES_tradnl"/>
        </w:rPr>
        <w:t xml:space="preserve"> a consideración de los Comisionados presentes, emitieron su voto.</w:t>
      </w:r>
    </w:p>
    <w:p w14:paraId="74024639" w14:textId="77777777" w:rsidR="00BD5B90" w:rsidRPr="007B5A8C" w:rsidRDefault="004405B7"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2188994F"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6D21A256"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y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w:t>
      </w:r>
    </w:p>
    <w:p w14:paraId="283A69CA" w14:textId="77777777" w:rsidR="00BD5B90" w:rsidRPr="007B5A8C" w:rsidRDefault="007216AD"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67DE6860" w14:textId="77777777" w:rsidR="00BD5B90" w:rsidRPr="007B5A8C" w:rsidRDefault="004405B7"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Por lo anterior, el Pleno del Instituto Federal de Telecomunicaciones emitió el siguiente:</w:t>
      </w:r>
    </w:p>
    <w:p w14:paraId="5A3F70EA" w14:textId="77777777" w:rsidR="00BD5B90" w:rsidRPr="007B5A8C" w:rsidRDefault="004405B7"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5C00CF49" w14:textId="77777777" w:rsidR="00BD5B90" w:rsidRPr="007B5A8C" w:rsidRDefault="007216AD" w:rsidP="00BD5B90">
      <w:pPr>
        <w:spacing w:before="240" w:after="240"/>
        <w:jc w:val="both"/>
        <w:rPr>
          <w:rFonts w:ascii="ITC Avant Garde" w:hAnsi="ITC Avant Garde"/>
          <w:b/>
          <w:color w:val="000000" w:themeColor="text1"/>
          <w:sz w:val="22"/>
          <w:szCs w:val="22"/>
          <w:lang w:val="es-ES"/>
        </w:rPr>
      </w:pPr>
      <w:r w:rsidRPr="007B5A8C">
        <w:rPr>
          <w:rFonts w:ascii="ITC Avant Garde" w:hAnsi="ITC Avant Garde"/>
          <w:b/>
          <w:color w:val="000000" w:themeColor="text1"/>
          <w:sz w:val="22"/>
          <w:szCs w:val="22"/>
          <w:lang w:val="es-ES"/>
        </w:rPr>
        <w:t>P/IFT/230518/371</w:t>
      </w:r>
    </w:p>
    <w:p w14:paraId="416CE161" w14:textId="77777777" w:rsidR="00BD5B90" w:rsidRPr="007B5A8C" w:rsidRDefault="004405B7" w:rsidP="00BD5B90">
      <w:pPr>
        <w:spacing w:before="240" w:after="240"/>
        <w:jc w:val="both"/>
        <w:rPr>
          <w:rFonts w:ascii="ITC Avant Garde" w:eastAsia="Calibri" w:hAnsi="ITC Avant Garde"/>
          <w:bCs/>
          <w:i/>
          <w:color w:val="000000" w:themeColor="text1"/>
          <w:sz w:val="22"/>
          <w:szCs w:val="22"/>
        </w:rPr>
      </w:pPr>
      <w:r w:rsidRPr="007B5A8C">
        <w:rPr>
          <w:rFonts w:ascii="ITC Avant Garde" w:hAnsi="ITC Avant Garde"/>
          <w:b/>
          <w:color w:val="000000" w:themeColor="text1"/>
          <w:sz w:val="22"/>
          <w:szCs w:val="22"/>
          <w:lang w:val="es-ES"/>
        </w:rPr>
        <w:t xml:space="preserve">Primero. </w:t>
      </w:r>
      <w:r w:rsidRPr="007B5A8C">
        <w:rPr>
          <w:rFonts w:ascii="ITC Avant Garde" w:hAnsi="ITC Avant Garde"/>
          <w:color w:val="000000" w:themeColor="text1"/>
          <w:sz w:val="22"/>
          <w:szCs w:val="22"/>
          <w:lang w:val="es-ES"/>
        </w:rPr>
        <w:t>Se aprueba el “</w:t>
      </w:r>
      <w:r w:rsidR="007216AD" w:rsidRPr="007B5A8C">
        <w:rPr>
          <w:rFonts w:ascii="ITC Avant Garde" w:hAnsi="ITC Avant Garde"/>
          <w:color w:val="000000" w:themeColor="text1"/>
          <w:sz w:val="22"/>
          <w:szCs w:val="22"/>
          <w:lang w:val="es-ES" w:eastAsia="en-US"/>
        </w:rPr>
        <w:t>Acuerdo mediante el cual el Pleno del Instituto Federal de Telecomunicaciones aprueba las Actas de la XII y XIII Sesiones Ordinarias, celebradas el 22 de marzo y 10 de abril de 2018, respectivamente</w:t>
      </w:r>
      <w:r w:rsidRPr="007B5A8C">
        <w:rPr>
          <w:rFonts w:ascii="ITC Avant Garde" w:eastAsia="Calibri" w:hAnsi="ITC Avant Garde"/>
          <w:bCs/>
          <w:i/>
          <w:color w:val="000000" w:themeColor="text1"/>
          <w:sz w:val="22"/>
          <w:szCs w:val="22"/>
        </w:rPr>
        <w:t>”.</w:t>
      </w:r>
    </w:p>
    <w:p w14:paraId="22C4A2A8"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w:t>
      </w:r>
      <w:r w:rsidR="007216AD" w:rsidRPr="007B5A8C">
        <w:rPr>
          <w:rFonts w:ascii="ITC Avant Garde" w:hAnsi="ITC Avant Garde"/>
          <w:color w:val="000000" w:themeColor="text1"/>
          <w:sz w:val="22"/>
          <w:szCs w:val="22"/>
          <w:lang w:val="es-ES"/>
        </w:rPr>
        <w:t>las</w:t>
      </w:r>
      <w:r w:rsidRPr="007B5A8C">
        <w:rPr>
          <w:rFonts w:ascii="ITC Avant Garde" w:hAnsi="ITC Avant Garde"/>
          <w:color w:val="000000" w:themeColor="text1"/>
          <w:sz w:val="22"/>
          <w:szCs w:val="22"/>
          <w:lang w:val="es-ES"/>
        </w:rPr>
        <w:t xml:space="preserve"> Acta</w:t>
      </w:r>
      <w:r w:rsidR="007216AD" w:rsidRPr="007B5A8C">
        <w:rPr>
          <w:rFonts w:ascii="ITC Avant Garde" w:hAnsi="ITC Avant Garde"/>
          <w:color w:val="000000" w:themeColor="text1"/>
          <w:sz w:val="22"/>
          <w:szCs w:val="22"/>
          <w:lang w:val="es-ES"/>
        </w:rPr>
        <w:t>s</w:t>
      </w:r>
      <w:r w:rsidRPr="007B5A8C">
        <w:rPr>
          <w:rFonts w:ascii="ITC Avant Garde" w:hAnsi="ITC Avant Garde"/>
          <w:color w:val="000000" w:themeColor="text1"/>
          <w:sz w:val="22"/>
          <w:szCs w:val="22"/>
          <w:lang w:val="es-ES"/>
        </w:rPr>
        <w:t xml:space="preserve"> aprobada</w:t>
      </w:r>
      <w:r w:rsidR="007216AD" w:rsidRPr="007B5A8C">
        <w:rPr>
          <w:rFonts w:ascii="ITC Avant Garde" w:hAnsi="ITC Avant Garde"/>
          <w:color w:val="000000" w:themeColor="text1"/>
          <w:sz w:val="22"/>
          <w:szCs w:val="22"/>
          <w:lang w:val="es-ES"/>
        </w:rPr>
        <w:t>s</w:t>
      </w:r>
      <w:r w:rsidRPr="007B5A8C">
        <w:rPr>
          <w:rFonts w:ascii="ITC Avant Garde" w:hAnsi="ITC Avant Garde"/>
          <w:color w:val="000000" w:themeColor="text1"/>
          <w:sz w:val="22"/>
          <w:szCs w:val="22"/>
          <w:lang w:val="es-ES"/>
        </w:rPr>
        <w:t xml:space="preserve"> por el Pleno.</w:t>
      </w:r>
    </w:p>
    <w:p w14:paraId="712D9036"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Se instruye a la Secretaría Técnica del Pleno para que publique en la página electrónica del Instituto </w:t>
      </w:r>
      <w:r w:rsidR="007216AD" w:rsidRPr="007B5A8C">
        <w:rPr>
          <w:rFonts w:ascii="ITC Avant Garde" w:hAnsi="ITC Avant Garde"/>
          <w:color w:val="000000" w:themeColor="text1"/>
          <w:sz w:val="22"/>
          <w:szCs w:val="22"/>
          <w:lang w:val="es-ES"/>
        </w:rPr>
        <w:t>las</w:t>
      </w:r>
      <w:r w:rsidRPr="007B5A8C">
        <w:rPr>
          <w:rFonts w:ascii="ITC Avant Garde" w:hAnsi="ITC Avant Garde"/>
          <w:color w:val="000000" w:themeColor="text1"/>
          <w:sz w:val="22"/>
          <w:szCs w:val="22"/>
          <w:lang w:val="es-ES"/>
        </w:rPr>
        <w:t xml:space="preserve"> Acta</w:t>
      </w:r>
      <w:r w:rsidR="007216AD" w:rsidRPr="007B5A8C">
        <w:rPr>
          <w:rFonts w:ascii="ITC Avant Garde" w:hAnsi="ITC Avant Garde"/>
          <w:color w:val="000000" w:themeColor="text1"/>
          <w:sz w:val="22"/>
          <w:szCs w:val="22"/>
          <w:lang w:val="es-ES"/>
        </w:rPr>
        <w:t>s</w:t>
      </w:r>
      <w:r w:rsidRPr="007B5A8C">
        <w:rPr>
          <w:rFonts w:ascii="ITC Avant Garde" w:hAnsi="ITC Avant Garde"/>
          <w:color w:val="000000" w:themeColor="text1"/>
          <w:sz w:val="22"/>
          <w:szCs w:val="22"/>
          <w:lang w:val="es-ES"/>
        </w:rPr>
        <w:t xml:space="preserve"> aprobada</w:t>
      </w:r>
      <w:r w:rsidR="007216AD" w:rsidRPr="007B5A8C">
        <w:rPr>
          <w:rFonts w:ascii="ITC Avant Garde" w:hAnsi="ITC Avant Garde"/>
          <w:color w:val="000000" w:themeColor="text1"/>
          <w:sz w:val="22"/>
          <w:szCs w:val="22"/>
          <w:lang w:val="es-ES"/>
        </w:rPr>
        <w:t>s</w:t>
      </w:r>
      <w:r w:rsidRPr="007B5A8C">
        <w:rPr>
          <w:rFonts w:ascii="ITC Avant Garde" w:hAnsi="ITC Avant Garde"/>
          <w:color w:val="000000" w:themeColor="text1"/>
          <w:sz w:val="22"/>
          <w:szCs w:val="22"/>
          <w:lang w:val="es-ES"/>
        </w:rPr>
        <w:t>, en términos de lo establecido en el artículo 50 de la Ley Federal de Telecomunicaciones y Radiodifusión.</w:t>
      </w:r>
    </w:p>
    <w:p w14:paraId="7ECC6948" w14:textId="77777777" w:rsidR="00BD5B90" w:rsidRPr="007B5A8C" w:rsidRDefault="004405B7"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7460A9F"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III.3.- </w:t>
      </w:r>
      <w:r w:rsidR="007216AD" w:rsidRPr="007B5A8C">
        <w:rPr>
          <w:rFonts w:ascii="ITC Avant Garde" w:hAnsi="ITC Avant Garde"/>
          <w:b/>
          <w:color w:val="000000" w:themeColor="text1"/>
          <w:sz w:val="22"/>
          <w:szCs w:val="22"/>
          <w:lang w:val="es-ES" w:eastAsia="en-US"/>
        </w:rPr>
        <w:t xml:space="preserve">Acuerdo mediante el cual el Pleno del Instituto Federal de Telecomunicaciones determina someter a consulta pública el “Anteproyecto de Disposición Técnica IFT-015-2018: </w:t>
      </w:r>
      <w:r w:rsidR="007216AD" w:rsidRPr="007B5A8C">
        <w:rPr>
          <w:rFonts w:ascii="ITC Avant Garde" w:eastAsia="Calibri" w:hAnsi="ITC Avant Garde"/>
          <w:b/>
          <w:bCs/>
          <w:color w:val="000000" w:themeColor="text1"/>
          <w:sz w:val="22"/>
          <w:szCs w:val="22"/>
        </w:rPr>
        <w:t>Especificaciones</w:t>
      </w:r>
      <w:r w:rsidR="007216AD" w:rsidRPr="007B5A8C">
        <w:rPr>
          <w:rFonts w:ascii="ITC Avant Garde" w:hAnsi="ITC Avant Garde"/>
          <w:b/>
          <w:color w:val="000000" w:themeColor="text1"/>
          <w:sz w:val="22"/>
          <w:szCs w:val="22"/>
          <w:lang w:val="es-ES" w:eastAsia="en-US"/>
        </w:rPr>
        <w:t xml:space="preserve"> Técnicas de los equipos transmisores destinados al servicio móvil de radiocomunicación especializada de flotillas”</w:t>
      </w:r>
      <w:r w:rsidRPr="007B5A8C">
        <w:rPr>
          <w:rFonts w:ascii="ITC Avant Garde" w:hAnsi="ITC Avant Garde"/>
          <w:b/>
          <w:color w:val="000000" w:themeColor="text1"/>
          <w:sz w:val="22"/>
          <w:szCs w:val="22"/>
          <w:lang w:val="es-ES" w:eastAsia="en-US"/>
        </w:rPr>
        <w:t>.</w:t>
      </w:r>
    </w:p>
    <w:p w14:paraId="09625CB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62FC718F"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w:t>
      </w:r>
      <w:r w:rsidR="00674020" w:rsidRPr="007B5A8C">
        <w:rPr>
          <w:rFonts w:ascii="ITC Avant Garde" w:hAnsi="ITC Avant Garde"/>
          <w:color w:val="000000" w:themeColor="text1"/>
          <w:sz w:val="22"/>
          <w:szCs w:val="22"/>
          <w:lang w:val="es-ES"/>
        </w:rPr>
        <w:t>acuerdo</w:t>
      </w:r>
      <w:r w:rsidRPr="007B5A8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8FA9F4E"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3EB4714D"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5066F4AE"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w:t>
      </w:r>
      <w:r w:rsidR="00674020" w:rsidRPr="007B5A8C">
        <w:rPr>
          <w:rFonts w:ascii="ITC Avant Garde" w:hAnsi="ITC Avant Garde"/>
          <w:color w:val="000000" w:themeColor="text1"/>
          <w:sz w:val="22"/>
          <w:szCs w:val="22"/>
          <w:lang w:val="es-ES"/>
        </w:rPr>
        <w:t>el Acuerdo</w:t>
      </w:r>
      <w:r w:rsidRPr="007B5A8C">
        <w:rPr>
          <w:rFonts w:ascii="ITC Avant Garde" w:hAnsi="ITC Avant Garde"/>
          <w:color w:val="000000" w:themeColor="text1"/>
          <w:sz w:val="22"/>
          <w:szCs w:val="22"/>
          <w:lang w:val="es-ES"/>
        </w:rPr>
        <w:t xml:space="preserve"> </w:t>
      </w:r>
      <w:r w:rsidR="00EA5FB2"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A5FB2" w:rsidRPr="007B5A8C">
        <w:rPr>
          <w:rFonts w:ascii="ITC Avant Garde" w:hAnsi="ITC Avant Garde"/>
          <w:color w:val="000000" w:themeColor="text1"/>
          <w:sz w:val="22"/>
          <w:szCs w:val="22"/>
          <w:lang w:val="es-ES"/>
        </w:rPr>
        <w:t>Estavillo</w:t>
      </w:r>
      <w:proofErr w:type="spellEnd"/>
      <w:r w:rsidR="00EA5FB2" w:rsidRPr="007B5A8C">
        <w:rPr>
          <w:rFonts w:ascii="ITC Avant Garde" w:hAnsi="ITC Avant Garde"/>
          <w:color w:val="000000" w:themeColor="text1"/>
          <w:sz w:val="22"/>
          <w:szCs w:val="22"/>
          <w:lang w:val="es-ES"/>
        </w:rPr>
        <w:t xml:space="preserve"> Flores, Mario Germán </w:t>
      </w:r>
      <w:proofErr w:type="spellStart"/>
      <w:r w:rsidR="00EA5FB2" w:rsidRPr="007B5A8C">
        <w:rPr>
          <w:rFonts w:ascii="ITC Avant Garde" w:hAnsi="ITC Avant Garde"/>
          <w:color w:val="000000" w:themeColor="text1"/>
          <w:sz w:val="22"/>
          <w:szCs w:val="22"/>
          <w:lang w:val="es-ES"/>
        </w:rPr>
        <w:t>Fromow</w:t>
      </w:r>
      <w:proofErr w:type="spellEnd"/>
      <w:r w:rsidR="00EA5FB2" w:rsidRPr="007B5A8C">
        <w:rPr>
          <w:rFonts w:ascii="ITC Avant Garde" w:hAnsi="ITC Avant Garde"/>
          <w:color w:val="000000" w:themeColor="text1"/>
          <w:sz w:val="22"/>
          <w:szCs w:val="22"/>
          <w:lang w:val="es-ES"/>
        </w:rPr>
        <w:t xml:space="preserve"> Rangel, Adolfo Cuevas Teja, Javier Juárez Mojica, Arturo Robles </w:t>
      </w:r>
      <w:proofErr w:type="spellStart"/>
      <w:r w:rsidR="00EA5FB2" w:rsidRPr="007B5A8C">
        <w:rPr>
          <w:rFonts w:ascii="ITC Avant Garde" w:hAnsi="ITC Avant Garde"/>
          <w:color w:val="000000" w:themeColor="text1"/>
          <w:sz w:val="22"/>
          <w:szCs w:val="22"/>
          <w:lang w:val="es-ES"/>
        </w:rPr>
        <w:t>Rovalo</w:t>
      </w:r>
      <w:proofErr w:type="spellEnd"/>
      <w:r w:rsidR="00EA5FB2" w:rsidRPr="007B5A8C">
        <w:rPr>
          <w:rFonts w:ascii="ITC Avant Garde" w:hAnsi="ITC Avant Garde"/>
          <w:color w:val="000000" w:themeColor="text1"/>
          <w:sz w:val="22"/>
          <w:szCs w:val="22"/>
          <w:lang w:val="es-ES"/>
        </w:rPr>
        <w:t xml:space="preserve"> y </w:t>
      </w:r>
      <w:proofErr w:type="spellStart"/>
      <w:r w:rsidR="00EA5FB2" w:rsidRPr="007B5A8C">
        <w:rPr>
          <w:rFonts w:ascii="ITC Avant Garde" w:hAnsi="ITC Avant Garde"/>
          <w:color w:val="000000" w:themeColor="text1"/>
          <w:sz w:val="22"/>
          <w:szCs w:val="22"/>
          <w:lang w:val="es-ES"/>
        </w:rPr>
        <w:t>Sóstenes</w:t>
      </w:r>
      <w:proofErr w:type="spellEnd"/>
      <w:r w:rsidR="00EA5FB2"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6CED61D1"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32366F4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38706CB4"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45E5DBD9" w14:textId="77777777" w:rsidR="00BD5B90" w:rsidRPr="007B5A8C" w:rsidRDefault="00EA5FB2"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lastRenderedPageBreak/>
        <w:t>P/IFT/230518/372</w:t>
      </w:r>
    </w:p>
    <w:p w14:paraId="2E704029" w14:textId="77777777" w:rsidR="00BD5B90" w:rsidRPr="007B5A8C" w:rsidRDefault="00EA5FB2" w:rsidP="00BD5B90">
      <w:pPr>
        <w:shd w:val="clear" w:color="auto" w:fill="FFFFFF"/>
        <w:spacing w:before="240" w:after="240"/>
        <w:jc w:val="both"/>
        <w:rPr>
          <w:rFonts w:ascii="ITC Avant Garde" w:hAnsi="ITC Avant Garde"/>
          <w:bCs/>
          <w:color w:val="000000" w:themeColor="text1"/>
          <w:sz w:val="22"/>
          <w:szCs w:val="22"/>
          <w:lang w:val="es-ES_tradnl" w:eastAsia="es-MX"/>
        </w:rPr>
      </w:pPr>
      <w:r w:rsidRPr="007B5A8C">
        <w:rPr>
          <w:rFonts w:ascii="ITC Avant Garde" w:hAnsi="ITC Avant Garde"/>
          <w:b/>
          <w:color w:val="000000" w:themeColor="text1"/>
          <w:sz w:val="22"/>
          <w:szCs w:val="22"/>
          <w:lang w:val="es-ES"/>
        </w:rPr>
        <w:t xml:space="preserve">Primero. </w:t>
      </w:r>
      <w:r w:rsidRPr="007B5A8C">
        <w:rPr>
          <w:rFonts w:ascii="ITC Avant Garde" w:hAnsi="ITC Avant Garde"/>
          <w:color w:val="000000" w:themeColor="text1"/>
          <w:sz w:val="22"/>
          <w:szCs w:val="22"/>
          <w:lang w:val="es-ES"/>
        </w:rPr>
        <w:t>Se aprueba el “</w:t>
      </w:r>
      <w:r w:rsidRPr="007B5A8C">
        <w:rPr>
          <w:rFonts w:ascii="ITC Avant Garde" w:hAnsi="ITC Avant Garde"/>
          <w:bCs/>
          <w:color w:val="000000" w:themeColor="text1"/>
          <w:sz w:val="22"/>
          <w:szCs w:val="22"/>
          <w:lang w:val="es-ES_tradnl" w:eastAsia="es-MX"/>
        </w:rPr>
        <w:t>Acuerdo mediante el cual el Pleno del Instituto Federal de Telecomunicaciones determina someter a consulta pública el “Anteproyecto de Disposición Técnica IFT-015-2018: Especificaciones Técnicas de los equipos transmisores destinados al servicio móvil de radiocomunicación especializada de flotillas”.</w:t>
      </w:r>
    </w:p>
    <w:p w14:paraId="54FAE870" w14:textId="77777777" w:rsidR="00BD5B90" w:rsidRPr="007B5A8C" w:rsidRDefault="00EA5FB2" w:rsidP="00BD5B90">
      <w:pPr>
        <w:shd w:val="clear" w:color="auto" w:fill="FFFFFF"/>
        <w:spacing w:before="240" w:after="240"/>
        <w:jc w:val="both"/>
        <w:rPr>
          <w:rFonts w:ascii="ITC Avant Garde" w:hAnsi="ITC Avant Garde"/>
          <w:bCs/>
          <w:color w:val="000000" w:themeColor="text1"/>
          <w:sz w:val="22"/>
          <w:szCs w:val="22"/>
          <w:lang w:val="es-ES_tradnl" w:eastAsia="es-MX"/>
        </w:rPr>
      </w:pPr>
      <w:r w:rsidRPr="007B5A8C">
        <w:rPr>
          <w:rFonts w:ascii="ITC Avant Garde" w:hAnsi="ITC Avant Garde"/>
          <w:b/>
          <w:bCs/>
          <w:color w:val="000000" w:themeColor="text1"/>
          <w:sz w:val="22"/>
          <w:szCs w:val="22"/>
          <w:lang w:val="es-ES_tradnl" w:eastAsia="es-MX"/>
        </w:rPr>
        <w:t>Segundo.</w:t>
      </w:r>
      <w:r w:rsidRPr="007B5A8C">
        <w:rPr>
          <w:rFonts w:ascii="ITC Avant Garde" w:hAnsi="ITC Avant Garde"/>
          <w:bCs/>
          <w:color w:val="000000" w:themeColor="text1"/>
          <w:sz w:val="22"/>
          <w:szCs w:val="22"/>
          <w:lang w:val="es-ES_tradnl" w:eastAsia="es-MX"/>
        </w:rPr>
        <w:t xml:space="preserve"> Se instruye a la Secretaría Técnica del Pleno para que turne a firma de los Comisionados el Acuerdo aprobado por el Pleno.</w:t>
      </w:r>
    </w:p>
    <w:p w14:paraId="6AD6FC17"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7D1C6582"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b/>
          <w:color w:val="000000" w:themeColor="text1"/>
          <w:sz w:val="22"/>
          <w:szCs w:val="22"/>
        </w:rPr>
        <w:t xml:space="preserve">. </w:t>
      </w:r>
      <w:r w:rsidRPr="007B5A8C">
        <w:rPr>
          <w:rFonts w:ascii="ITC Avant Garde" w:hAnsi="ITC Avant Garde"/>
          <w:color w:val="000000" w:themeColor="text1"/>
          <w:sz w:val="22"/>
          <w:szCs w:val="22"/>
        </w:rPr>
        <w:t>Notifíquese</w:t>
      </w:r>
      <w:r w:rsidRPr="007B5A8C">
        <w:rPr>
          <w:rFonts w:ascii="ITC Avant Garde" w:hAnsi="ITC Avant Garde"/>
          <w:color w:val="000000" w:themeColor="text1"/>
          <w:sz w:val="22"/>
          <w:szCs w:val="22"/>
          <w:lang w:val="es-ES"/>
        </w:rPr>
        <w:t xml:space="preserve"> a la Unidad de Política Regulatoria y a la Coordinación General de Mejora Regulatoria.</w:t>
      </w:r>
    </w:p>
    <w:p w14:paraId="52B54467"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 xml:space="preserve">Quinto. </w:t>
      </w:r>
      <w:r w:rsidRPr="007B5A8C">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28042FC7" w14:textId="77777777" w:rsidR="00BD5B90" w:rsidRPr="007B5A8C" w:rsidRDefault="00EA5FB2"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III.3 </w:t>
      </w:r>
      <w:proofErr w:type="gramStart"/>
      <w:r w:rsidRPr="007B5A8C">
        <w:rPr>
          <w:rFonts w:ascii="ITC Avant Garde" w:hAnsi="ITC Avant Garde"/>
          <w:b/>
          <w:color w:val="000000" w:themeColor="text1"/>
          <w:sz w:val="22"/>
          <w:szCs w:val="22"/>
          <w:lang w:val="es-ES" w:eastAsia="en-US"/>
        </w:rPr>
        <w:t>BIS.-</w:t>
      </w:r>
      <w:proofErr w:type="gramEnd"/>
      <w:r w:rsidRPr="007B5A8C">
        <w:rPr>
          <w:rFonts w:ascii="ITC Avant Garde" w:hAnsi="ITC Avant Garde"/>
          <w:b/>
          <w:color w:val="000000" w:themeColor="text1"/>
          <w:sz w:val="22"/>
          <w:szCs w:val="22"/>
          <w:lang w:val="es-ES" w:eastAsia="en-US"/>
        </w:rPr>
        <w:t xml:space="preserve"> Acuerdo mediante el cual el Pleno del Instituto Federal de Telecomunicaciones determina someter a consulta pública el “Anteproyecto de modificación a la Disposición Técnica IFT-011-2017: Especificaciones técnicas de los equipos terminales móviles que puedan hacer uso del espectro radioeléctrico o ser conectados a redes de telecomunicaciones. Parte 2. </w:t>
      </w:r>
      <w:r w:rsidRPr="007B5A8C">
        <w:rPr>
          <w:rFonts w:ascii="ITC Avant Garde" w:eastAsia="Calibri" w:hAnsi="ITC Avant Garde"/>
          <w:b/>
          <w:bCs/>
          <w:color w:val="000000" w:themeColor="text1"/>
          <w:sz w:val="22"/>
          <w:szCs w:val="22"/>
        </w:rPr>
        <w:t>Equipos</w:t>
      </w:r>
      <w:r w:rsidRPr="007B5A8C">
        <w:rPr>
          <w:rFonts w:ascii="ITC Avant Garde" w:hAnsi="ITC Avant Garde"/>
          <w:b/>
          <w:color w:val="000000" w:themeColor="text1"/>
          <w:sz w:val="22"/>
          <w:szCs w:val="22"/>
          <w:lang w:val="es-ES" w:eastAsia="en-US"/>
        </w:rPr>
        <w:t xml:space="preserve"> terminales móviles que operan en las bandas de 700 MHz, 800 MHz, 850 MHz, 1900 MHz, 1700 MHz/2100 MHz y/o 2500 MHz”.</w:t>
      </w:r>
    </w:p>
    <w:p w14:paraId="5FFCC535" w14:textId="77777777" w:rsidR="00BD5B90" w:rsidRPr="007B5A8C" w:rsidRDefault="00EA5FB2"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7E17F158"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w:t>
      </w:r>
      <w:r w:rsidR="00674020" w:rsidRPr="007B5A8C">
        <w:rPr>
          <w:rFonts w:ascii="ITC Avant Garde" w:hAnsi="ITC Avant Garde"/>
          <w:color w:val="000000" w:themeColor="text1"/>
          <w:sz w:val="22"/>
          <w:szCs w:val="22"/>
          <w:lang w:val="es-ES"/>
        </w:rPr>
        <w:t>acuerdo</w:t>
      </w:r>
      <w:r w:rsidRPr="007B5A8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24ADFEC" w14:textId="77777777" w:rsidR="00BD5B90" w:rsidRPr="007B5A8C" w:rsidRDefault="00EA5FB2"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68FAA289"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4437E5DB"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w:t>
      </w:r>
      <w:r w:rsidR="00674020" w:rsidRPr="007B5A8C">
        <w:rPr>
          <w:rFonts w:ascii="ITC Avant Garde" w:hAnsi="ITC Avant Garde"/>
          <w:color w:val="000000" w:themeColor="text1"/>
          <w:sz w:val="22"/>
          <w:szCs w:val="22"/>
          <w:lang w:val="es-ES"/>
        </w:rPr>
        <w:t>el Acuerdo</w:t>
      </w:r>
      <w:r w:rsidRPr="007B5A8C">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p>
    <w:p w14:paraId="6E9C22A9"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1F6C8DDF"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5A5CBD67" w14:textId="77777777" w:rsidR="00BD5B90" w:rsidRPr="007B5A8C" w:rsidRDefault="00EA5FB2"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lastRenderedPageBreak/>
        <w:t>Acuerdo</w:t>
      </w:r>
    </w:p>
    <w:p w14:paraId="17A5FBF5" w14:textId="77777777" w:rsidR="00BD5B90" w:rsidRPr="007B5A8C" w:rsidRDefault="00EA5FB2"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P/IFT/230518/373</w:t>
      </w:r>
    </w:p>
    <w:p w14:paraId="3463FEDB" w14:textId="77777777" w:rsidR="00BD5B90" w:rsidRPr="007B5A8C" w:rsidRDefault="00EA5FB2" w:rsidP="00BD5B90">
      <w:pPr>
        <w:shd w:val="clear" w:color="auto" w:fill="FFFFFF"/>
        <w:spacing w:before="240" w:after="240"/>
        <w:jc w:val="both"/>
        <w:rPr>
          <w:rFonts w:ascii="ITC Avant Garde" w:hAnsi="ITC Avant Garde"/>
          <w:bCs/>
          <w:color w:val="000000" w:themeColor="text1"/>
          <w:sz w:val="22"/>
          <w:szCs w:val="22"/>
          <w:lang w:val="es-ES_tradnl" w:eastAsia="es-MX"/>
        </w:rPr>
      </w:pPr>
      <w:r w:rsidRPr="007B5A8C">
        <w:rPr>
          <w:rFonts w:ascii="ITC Avant Garde" w:hAnsi="ITC Avant Garde"/>
          <w:b/>
          <w:color w:val="000000" w:themeColor="text1"/>
          <w:sz w:val="22"/>
          <w:szCs w:val="22"/>
          <w:lang w:val="es-ES"/>
        </w:rPr>
        <w:t xml:space="preserve">Primero. </w:t>
      </w:r>
      <w:r w:rsidRPr="007B5A8C">
        <w:rPr>
          <w:rFonts w:ascii="ITC Avant Garde" w:hAnsi="ITC Avant Garde"/>
          <w:color w:val="000000" w:themeColor="text1"/>
          <w:sz w:val="22"/>
          <w:szCs w:val="22"/>
          <w:lang w:val="es-ES"/>
        </w:rPr>
        <w:t>Se aprueba el “</w:t>
      </w:r>
      <w:r w:rsidRPr="007B5A8C">
        <w:rPr>
          <w:rFonts w:ascii="ITC Avant Garde" w:hAnsi="ITC Avant Garde"/>
          <w:bCs/>
          <w:color w:val="000000" w:themeColor="text1"/>
          <w:sz w:val="22"/>
          <w:szCs w:val="22"/>
          <w:lang w:val="es-ES_tradnl" w:eastAsia="es-MX"/>
        </w:rPr>
        <w:t>Acuerdo mediante el cual el Pleno del Instituto Federal de Telecomunicaciones determina someter a consulta pública el “Anteproyecto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3512D649" w14:textId="77777777" w:rsidR="00BD5B90" w:rsidRPr="007B5A8C" w:rsidRDefault="00EA5FB2" w:rsidP="00BD5B90">
      <w:pPr>
        <w:shd w:val="clear" w:color="auto" w:fill="FFFFFF"/>
        <w:spacing w:before="240" w:after="240"/>
        <w:jc w:val="both"/>
        <w:rPr>
          <w:rFonts w:ascii="ITC Avant Garde" w:hAnsi="ITC Avant Garde"/>
          <w:bCs/>
          <w:color w:val="000000" w:themeColor="text1"/>
          <w:sz w:val="22"/>
          <w:szCs w:val="22"/>
          <w:lang w:val="es-ES_tradnl" w:eastAsia="es-MX"/>
        </w:rPr>
      </w:pPr>
      <w:r w:rsidRPr="007B5A8C">
        <w:rPr>
          <w:rFonts w:ascii="ITC Avant Garde" w:hAnsi="ITC Avant Garde"/>
          <w:b/>
          <w:bCs/>
          <w:color w:val="000000" w:themeColor="text1"/>
          <w:sz w:val="22"/>
          <w:szCs w:val="22"/>
          <w:lang w:val="es-ES_tradnl" w:eastAsia="es-MX"/>
        </w:rPr>
        <w:t>Segundo.</w:t>
      </w:r>
      <w:r w:rsidRPr="007B5A8C">
        <w:rPr>
          <w:rFonts w:ascii="ITC Avant Garde" w:hAnsi="ITC Avant Garde"/>
          <w:bCs/>
          <w:color w:val="000000" w:themeColor="text1"/>
          <w:sz w:val="22"/>
          <w:szCs w:val="22"/>
          <w:lang w:val="es-ES_tradnl" w:eastAsia="es-MX"/>
        </w:rPr>
        <w:t xml:space="preserve"> Se instruye a la Secretaría Técnica del Pleno para que turne a firma de los Comisionados el Acuerdo aprobado por el Pleno.</w:t>
      </w:r>
    </w:p>
    <w:p w14:paraId="36949957"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7EC4E285"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b/>
          <w:color w:val="000000" w:themeColor="text1"/>
          <w:sz w:val="22"/>
          <w:szCs w:val="22"/>
        </w:rPr>
        <w:t xml:space="preserve">. </w:t>
      </w:r>
      <w:r w:rsidRPr="007B5A8C">
        <w:rPr>
          <w:rFonts w:ascii="ITC Avant Garde" w:hAnsi="ITC Avant Garde"/>
          <w:color w:val="000000" w:themeColor="text1"/>
          <w:sz w:val="22"/>
          <w:szCs w:val="22"/>
        </w:rPr>
        <w:t>Notifíquese</w:t>
      </w:r>
      <w:r w:rsidRPr="007B5A8C">
        <w:rPr>
          <w:rFonts w:ascii="ITC Avant Garde" w:hAnsi="ITC Avant Garde"/>
          <w:color w:val="000000" w:themeColor="text1"/>
          <w:sz w:val="22"/>
          <w:szCs w:val="22"/>
          <w:lang w:val="es-ES"/>
        </w:rPr>
        <w:t xml:space="preserve"> a la Unidad de Política Regulatoria y a la Coordinación General de Mejora Regulatoria.</w:t>
      </w:r>
    </w:p>
    <w:p w14:paraId="5787CE58"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 xml:space="preserve">Quinto. </w:t>
      </w:r>
      <w:r w:rsidRPr="007B5A8C">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7F7CFC11"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III.4.- </w:t>
      </w:r>
      <w:r w:rsidR="00EA5FB2" w:rsidRPr="007B5A8C">
        <w:rPr>
          <w:rFonts w:ascii="ITC Avant Garde" w:hAnsi="ITC Avant Garde"/>
          <w:b/>
          <w:color w:val="000000" w:themeColor="text1"/>
          <w:sz w:val="22"/>
          <w:szCs w:val="22"/>
          <w:lang w:val="es-ES" w:eastAsia="en-US"/>
        </w:rPr>
        <w:t xml:space="preserve">Acuerdo mediante el cual el Pleno del Instituto Federal de Telecomunicaciones aprueba la modificación a los </w:t>
      </w:r>
      <w:r w:rsidR="00EA5FB2" w:rsidRPr="007B5A8C">
        <w:rPr>
          <w:rFonts w:ascii="ITC Avant Garde" w:eastAsia="Calibri" w:hAnsi="ITC Avant Garde"/>
          <w:b/>
          <w:bCs/>
          <w:color w:val="000000" w:themeColor="text1"/>
          <w:sz w:val="22"/>
          <w:szCs w:val="22"/>
        </w:rPr>
        <w:t>formatos</w:t>
      </w:r>
      <w:r w:rsidR="00EA5FB2" w:rsidRPr="007B5A8C">
        <w:rPr>
          <w:rFonts w:ascii="ITC Avant Garde" w:hAnsi="ITC Avant Garde"/>
          <w:b/>
          <w:color w:val="000000" w:themeColor="text1"/>
          <w:sz w:val="22"/>
          <w:szCs w:val="22"/>
          <w:lang w:val="es-ES" w:eastAsia="en-US"/>
        </w:rPr>
        <w:t xml:space="preserve"> del servicio de mensajes cortos del Agente Económico Preponderante en los servicios de telecomunicaciones móviles</w:t>
      </w:r>
      <w:r w:rsidRPr="007B5A8C">
        <w:rPr>
          <w:rFonts w:ascii="ITC Avant Garde" w:hAnsi="ITC Avant Garde"/>
          <w:b/>
          <w:color w:val="000000" w:themeColor="text1"/>
          <w:sz w:val="22"/>
          <w:szCs w:val="22"/>
          <w:lang w:val="es-ES" w:eastAsia="en-US"/>
        </w:rPr>
        <w:t>.</w:t>
      </w:r>
    </w:p>
    <w:p w14:paraId="20A5FF3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68389A1A"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acuerdo. </w:t>
      </w:r>
    </w:p>
    <w:p w14:paraId="72143EE5" w14:textId="77777777" w:rsidR="00BD5B90" w:rsidRPr="007B5A8C" w:rsidRDefault="00EA5FB2"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Siendo las 11 horas con 56 minutos el Pleno decretó un receso y reanudó la sesión a las 12 horas con </w:t>
      </w:r>
      <w:r w:rsidR="00B76D1D" w:rsidRPr="007B5A8C">
        <w:rPr>
          <w:rFonts w:ascii="ITC Avant Garde" w:hAnsi="ITC Avant Garde"/>
          <w:color w:val="000000" w:themeColor="text1"/>
          <w:sz w:val="22"/>
          <w:szCs w:val="22"/>
          <w:lang w:val="es-ES"/>
        </w:rPr>
        <w:t>02</w:t>
      </w:r>
      <w:r w:rsidRPr="007B5A8C">
        <w:rPr>
          <w:rFonts w:ascii="ITC Avant Garde" w:hAnsi="ITC Avant Garde"/>
          <w:color w:val="000000" w:themeColor="text1"/>
          <w:sz w:val="22"/>
          <w:szCs w:val="22"/>
          <w:lang w:val="es-ES"/>
        </w:rPr>
        <w:t xml:space="preserve"> minutos.</w:t>
      </w:r>
    </w:p>
    <w:p w14:paraId="43D833A6"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Comisionado Presidente solicitó a la Prosecretaria Técnica verificar quórum y estando presentes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 se tuvo quórum legal para continuar con la sesión.</w:t>
      </w:r>
    </w:p>
    <w:p w14:paraId="288BC7C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F8C4FC5" w14:textId="7B027692"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412EC4E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La Prosecretaria Técnica del Pleno dio cuenta de y levantó las votaciones </w:t>
      </w:r>
      <w:r w:rsidR="00B76D1D" w:rsidRPr="007B5A8C">
        <w:rPr>
          <w:rFonts w:ascii="ITC Avant Garde" w:hAnsi="ITC Avant Garde"/>
          <w:color w:val="000000" w:themeColor="text1"/>
          <w:sz w:val="22"/>
          <w:szCs w:val="22"/>
          <w:lang w:val="es-ES"/>
        </w:rPr>
        <w:t xml:space="preserve">nominales </w:t>
      </w:r>
      <w:r w:rsidRPr="007B5A8C">
        <w:rPr>
          <w:rFonts w:ascii="ITC Avant Garde" w:hAnsi="ITC Avant Garde"/>
          <w:color w:val="000000" w:themeColor="text1"/>
          <w:sz w:val="22"/>
          <w:szCs w:val="22"/>
          <w:lang w:val="es-ES"/>
        </w:rPr>
        <w:t>en el siguiente sentido:</w:t>
      </w:r>
    </w:p>
    <w:p w14:paraId="00823B4E"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 xml:space="preserve">El Instituto Federal de Telecomunicaciones aprobó el Acuerdo </w:t>
      </w:r>
      <w:r w:rsidR="00EA5FB2" w:rsidRPr="007B5A8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EA5FB2" w:rsidRPr="007B5A8C">
        <w:rPr>
          <w:rFonts w:ascii="ITC Avant Garde" w:hAnsi="ITC Avant Garde"/>
          <w:color w:val="000000" w:themeColor="text1"/>
          <w:sz w:val="22"/>
          <w:szCs w:val="22"/>
          <w:lang w:val="es-ES"/>
        </w:rPr>
        <w:t>Estavillo</w:t>
      </w:r>
      <w:proofErr w:type="spellEnd"/>
      <w:r w:rsidR="00EA5FB2" w:rsidRPr="007B5A8C">
        <w:rPr>
          <w:rFonts w:ascii="ITC Avant Garde" w:hAnsi="ITC Avant Garde"/>
          <w:color w:val="000000" w:themeColor="text1"/>
          <w:sz w:val="22"/>
          <w:szCs w:val="22"/>
          <w:lang w:val="es-ES"/>
        </w:rPr>
        <w:t xml:space="preserve"> Flores, Mario Germán </w:t>
      </w:r>
      <w:proofErr w:type="spellStart"/>
      <w:r w:rsidR="00EA5FB2" w:rsidRPr="007B5A8C">
        <w:rPr>
          <w:rFonts w:ascii="ITC Avant Garde" w:hAnsi="ITC Avant Garde"/>
          <w:color w:val="000000" w:themeColor="text1"/>
          <w:sz w:val="22"/>
          <w:szCs w:val="22"/>
          <w:lang w:val="es-ES"/>
        </w:rPr>
        <w:t>Fromow</w:t>
      </w:r>
      <w:proofErr w:type="spellEnd"/>
      <w:r w:rsidR="00EA5FB2" w:rsidRPr="007B5A8C">
        <w:rPr>
          <w:rFonts w:ascii="ITC Avant Garde" w:hAnsi="ITC Avant Garde"/>
          <w:color w:val="000000" w:themeColor="text1"/>
          <w:sz w:val="22"/>
          <w:szCs w:val="22"/>
          <w:lang w:val="es-ES"/>
        </w:rPr>
        <w:t xml:space="preserve"> Rangel, Adolfo Cuevas Teja, Javier Juárez Mojica, Arturo Robles </w:t>
      </w:r>
      <w:proofErr w:type="spellStart"/>
      <w:r w:rsidR="00EA5FB2" w:rsidRPr="007B5A8C">
        <w:rPr>
          <w:rFonts w:ascii="ITC Avant Garde" w:hAnsi="ITC Avant Garde"/>
          <w:color w:val="000000" w:themeColor="text1"/>
          <w:sz w:val="22"/>
          <w:szCs w:val="22"/>
          <w:lang w:val="es-ES"/>
        </w:rPr>
        <w:t>Rovalo</w:t>
      </w:r>
      <w:proofErr w:type="spellEnd"/>
      <w:r w:rsidR="00EA5FB2" w:rsidRPr="007B5A8C">
        <w:rPr>
          <w:rFonts w:ascii="ITC Avant Garde" w:hAnsi="ITC Avant Garde"/>
          <w:color w:val="000000" w:themeColor="text1"/>
          <w:sz w:val="22"/>
          <w:szCs w:val="22"/>
          <w:lang w:val="es-ES"/>
        </w:rPr>
        <w:t xml:space="preserve"> y </w:t>
      </w:r>
      <w:proofErr w:type="spellStart"/>
      <w:r w:rsidR="00EA5FB2" w:rsidRPr="007B5A8C">
        <w:rPr>
          <w:rFonts w:ascii="ITC Avant Garde" w:hAnsi="ITC Avant Garde"/>
          <w:color w:val="000000" w:themeColor="text1"/>
          <w:sz w:val="22"/>
          <w:szCs w:val="22"/>
          <w:lang w:val="es-ES"/>
        </w:rPr>
        <w:t>Sóstenes</w:t>
      </w:r>
      <w:proofErr w:type="spellEnd"/>
      <w:r w:rsidR="00EA5FB2" w:rsidRPr="007B5A8C">
        <w:rPr>
          <w:rFonts w:ascii="ITC Avant Garde" w:hAnsi="ITC Avant Garde"/>
          <w:color w:val="000000" w:themeColor="text1"/>
          <w:sz w:val="22"/>
          <w:szCs w:val="22"/>
          <w:lang w:val="es-ES"/>
        </w:rPr>
        <w:t xml:space="preserve"> Díaz González.</w:t>
      </w:r>
    </w:p>
    <w:p w14:paraId="20F9B937"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En lo particular, la Comisionada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manifiesta voto en contra de que se elimine la información del saldo en los mensajes</w:t>
      </w:r>
      <w:r w:rsidR="00B15117" w:rsidRPr="007B5A8C">
        <w:rPr>
          <w:rFonts w:ascii="ITC Avant Garde" w:hAnsi="ITC Avant Garde"/>
          <w:color w:val="000000" w:themeColor="text1"/>
          <w:sz w:val="22"/>
          <w:szCs w:val="22"/>
          <w:lang w:val="es-ES"/>
        </w:rPr>
        <w:t>, por considerar que</w:t>
      </w:r>
      <w:r w:rsidR="00A37AE4" w:rsidRPr="007B5A8C">
        <w:rPr>
          <w:rFonts w:ascii="ITC Avant Garde" w:hAnsi="ITC Avant Garde"/>
          <w:color w:val="000000" w:themeColor="text1"/>
          <w:sz w:val="22"/>
          <w:szCs w:val="22"/>
          <w:lang w:val="es-ES"/>
        </w:rPr>
        <w:t xml:space="preserve"> no encuentra beneficios en la eliminación de una información que puede ser determinante en la efectividad de la Medida que refiere a la obligación de enviar los mensajes</w:t>
      </w:r>
      <w:r w:rsidR="005000D8" w:rsidRPr="007B5A8C">
        <w:rPr>
          <w:rFonts w:ascii="ITC Avant Garde" w:hAnsi="ITC Avant Garde"/>
          <w:color w:val="000000" w:themeColor="text1"/>
          <w:sz w:val="22"/>
          <w:szCs w:val="22"/>
          <w:lang w:val="es-ES"/>
        </w:rPr>
        <w:t>.</w:t>
      </w:r>
    </w:p>
    <w:p w14:paraId="576A89A0" w14:textId="77777777" w:rsidR="00BD5B90" w:rsidRPr="007B5A8C" w:rsidRDefault="00EA5FB2"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7200A2A8"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7917AD6C"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6A29EC0E" w14:textId="77777777" w:rsidR="00BD5B90" w:rsidRPr="007B5A8C" w:rsidRDefault="00EA5FB2"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P/IFT/230518/374</w:t>
      </w:r>
    </w:p>
    <w:p w14:paraId="0FB26695" w14:textId="77777777" w:rsidR="00BD5B90" w:rsidRPr="007B5A8C" w:rsidRDefault="005000D8"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el “</w:t>
      </w:r>
      <w:r w:rsidR="00EA5FB2" w:rsidRPr="007B5A8C">
        <w:rPr>
          <w:rFonts w:ascii="ITC Avant Garde" w:eastAsia="Calibri" w:hAnsi="ITC Avant Garde"/>
          <w:color w:val="000000" w:themeColor="text1"/>
          <w:sz w:val="22"/>
          <w:szCs w:val="22"/>
          <w:lang w:val="es-ES" w:eastAsia="en-US"/>
        </w:rPr>
        <w:t xml:space="preserve">Acuerdo mediante el cual el Pleno del Instituto Federal de Telecomunicaciones </w:t>
      </w:r>
      <w:r w:rsidR="00EA5FB2" w:rsidRPr="007B5A8C">
        <w:rPr>
          <w:rFonts w:ascii="ITC Avant Garde" w:hAnsi="ITC Avant Garde"/>
          <w:color w:val="000000" w:themeColor="text1"/>
          <w:sz w:val="22"/>
          <w:szCs w:val="22"/>
          <w:lang w:val="es-ES"/>
        </w:rPr>
        <w:t>aprueba</w:t>
      </w:r>
      <w:r w:rsidR="00EA5FB2" w:rsidRPr="007B5A8C">
        <w:rPr>
          <w:rFonts w:ascii="ITC Avant Garde" w:eastAsia="Calibri" w:hAnsi="ITC Avant Garde"/>
          <w:color w:val="000000" w:themeColor="text1"/>
          <w:sz w:val="22"/>
          <w:szCs w:val="22"/>
          <w:lang w:val="es-ES" w:eastAsia="en-US"/>
        </w:rPr>
        <w:t xml:space="preserve"> la modificación a los formatos del servicio de mensajes cortos del Agente Económico Preponderante en los servicios de telecomunicaciones móviles</w:t>
      </w:r>
      <w:r w:rsidRPr="007B5A8C">
        <w:rPr>
          <w:rFonts w:ascii="ITC Avant Garde" w:eastAsia="Calibri" w:hAnsi="ITC Avant Garde"/>
          <w:color w:val="000000" w:themeColor="text1"/>
          <w:sz w:val="22"/>
          <w:szCs w:val="22"/>
          <w:lang w:val="es-ES" w:eastAsia="en-US"/>
        </w:rPr>
        <w:t>”.</w:t>
      </w:r>
    </w:p>
    <w:p w14:paraId="4F416AB5"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63CC55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w:t>
      </w:r>
      <w:r w:rsidR="00EA5FB2" w:rsidRPr="007B5A8C">
        <w:rPr>
          <w:rFonts w:ascii="ITC Avant Garde" w:hAnsi="ITC Avant Garde"/>
          <w:color w:val="000000" w:themeColor="text1"/>
          <w:sz w:val="22"/>
          <w:szCs w:val="22"/>
          <w:lang w:val="es-ES"/>
        </w:rPr>
        <w:t xml:space="preserve"> Unidad</w:t>
      </w:r>
      <w:r w:rsidRPr="007B5A8C">
        <w:rPr>
          <w:rFonts w:ascii="ITC Avant Garde" w:hAnsi="ITC Avant Garde"/>
          <w:color w:val="000000" w:themeColor="text1"/>
          <w:sz w:val="22"/>
          <w:szCs w:val="22"/>
          <w:lang w:val="es-ES"/>
        </w:rPr>
        <w:t xml:space="preserve"> de Política Regulatoria.</w:t>
      </w:r>
    </w:p>
    <w:p w14:paraId="585E81F5"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3B2D7337" w14:textId="157C3088"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III.5.- </w:t>
      </w:r>
      <w:r w:rsidR="006F23AE" w:rsidRPr="007B5A8C">
        <w:rPr>
          <w:rFonts w:ascii="ITC Avant Garde" w:hAnsi="ITC Avant Garde"/>
          <w:b/>
          <w:color w:val="000000" w:themeColor="text1"/>
          <w:sz w:val="22"/>
          <w:szCs w:val="22"/>
          <w:lang w:val="es-ES" w:eastAsia="en-US"/>
        </w:rPr>
        <w:t xml:space="preserve">Acuerdo mediante el cual el Pleno del Instituto Federal de Telecomunicaciones aprueba “Modificaciones a </w:t>
      </w:r>
      <w:r w:rsidR="006F23AE" w:rsidRPr="007B5A8C">
        <w:rPr>
          <w:rFonts w:ascii="ITC Avant Garde" w:eastAsia="Calibri" w:hAnsi="ITC Avant Garde"/>
          <w:b/>
          <w:bCs/>
          <w:color w:val="000000" w:themeColor="text1"/>
          <w:sz w:val="22"/>
          <w:szCs w:val="22"/>
        </w:rPr>
        <w:t>las</w:t>
      </w:r>
      <w:r w:rsidR="006F23AE" w:rsidRPr="007B5A8C">
        <w:rPr>
          <w:rFonts w:ascii="ITC Avant Garde" w:hAnsi="ITC Avant Garde"/>
          <w:b/>
          <w:color w:val="000000" w:themeColor="text1"/>
          <w:sz w:val="22"/>
          <w:szCs w:val="22"/>
          <w:lang w:val="es-ES" w:eastAsia="en-US"/>
        </w:rPr>
        <w:t xml:space="preserve"> Reglas de carácter general que establecen los plazos y requisitos para el otorgamiento de autorizaciones en materia de telecomunicaciones establecidas en la Ley Federal de Telecomunicaciones y Radiodifusión</w:t>
      </w:r>
      <w:r w:rsidRPr="007B5A8C">
        <w:rPr>
          <w:rFonts w:ascii="ITC Avant Garde" w:hAnsi="ITC Avant Garde"/>
          <w:b/>
          <w:color w:val="000000" w:themeColor="text1"/>
          <w:sz w:val="22"/>
          <w:szCs w:val="22"/>
          <w:lang w:val="es-ES" w:eastAsia="en-US"/>
        </w:rPr>
        <w:t>.</w:t>
      </w:r>
    </w:p>
    <w:p w14:paraId="635A8108" w14:textId="77777777" w:rsidR="00BD5B90" w:rsidRPr="007B5A8C" w:rsidRDefault="006F23AE" w:rsidP="00BD5B90">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_tradnl"/>
        </w:rPr>
      </w:pPr>
      <w:r w:rsidRPr="007B5A8C">
        <w:rPr>
          <w:rFonts w:ascii="ITC Avant Garde" w:hAnsi="ITC Avant Garde"/>
          <w:bCs/>
          <w:color w:val="000000" w:themeColor="text1"/>
          <w:sz w:val="22"/>
          <w:szCs w:val="22"/>
          <w:lang w:val="es-ES_tradnl"/>
        </w:rPr>
        <w:t xml:space="preserve">Previo a la deliberación de los Comisionados sobre el proyecto de Acuerdo, la Prosecretaria Técnica del Pleno dio cuenta de que se encontraba publicado en la página electrónica del Instituto el Análisis de Impacto Regulatorio del Proyecto, así como el proyecto de Acuerdo, que </w:t>
      </w:r>
      <w:r w:rsidR="00A37AE4" w:rsidRPr="007B5A8C">
        <w:rPr>
          <w:rFonts w:ascii="ITC Avant Garde" w:hAnsi="ITC Avant Garde"/>
          <w:bCs/>
          <w:color w:val="000000" w:themeColor="text1"/>
          <w:sz w:val="22"/>
          <w:szCs w:val="22"/>
          <w:lang w:val="es-ES_tradnl"/>
        </w:rPr>
        <w:t>sería</w:t>
      </w:r>
      <w:r w:rsidRPr="007B5A8C">
        <w:rPr>
          <w:rFonts w:ascii="ITC Avant Garde" w:hAnsi="ITC Avant Garde"/>
          <w:bCs/>
          <w:color w:val="000000" w:themeColor="text1"/>
          <w:sz w:val="22"/>
          <w:szCs w:val="22"/>
          <w:lang w:val="es-ES_tradnl"/>
        </w:rPr>
        <w:t xml:space="preserve"> puesto a consideración del Pleno, cumpliendo así lo establecido en el artículo 51, segundo párrafo, de la Ley Federal de Telecomunicaciones y Radiodifusión.</w:t>
      </w:r>
    </w:p>
    <w:p w14:paraId="184F4AF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0F42F5C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w:t>
      </w:r>
      <w:r w:rsidR="00FC5723" w:rsidRPr="007B5A8C">
        <w:rPr>
          <w:rFonts w:ascii="ITC Avant Garde" w:hAnsi="ITC Avant Garde"/>
          <w:color w:val="000000" w:themeColor="text1"/>
          <w:sz w:val="22"/>
          <w:szCs w:val="22"/>
          <w:lang w:val="es-ES"/>
        </w:rPr>
        <w:t>acuerdo</w:t>
      </w:r>
      <w:r w:rsidRPr="007B5A8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78D18C8"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lastRenderedPageBreak/>
        <w:t>Votación</w:t>
      </w:r>
    </w:p>
    <w:p w14:paraId="478D628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18B2D99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w:t>
      </w:r>
      <w:r w:rsidR="00FC5723" w:rsidRPr="007B5A8C">
        <w:rPr>
          <w:rFonts w:ascii="ITC Avant Garde" w:hAnsi="ITC Avant Garde"/>
          <w:color w:val="000000" w:themeColor="text1"/>
          <w:sz w:val="22"/>
          <w:szCs w:val="22"/>
          <w:lang w:val="es-ES"/>
        </w:rPr>
        <w:t>el Acuerdo</w:t>
      </w:r>
      <w:r w:rsidRPr="007B5A8C">
        <w:rPr>
          <w:rFonts w:ascii="ITC Avant Garde" w:hAnsi="ITC Avant Garde"/>
          <w:color w:val="000000" w:themeColor="text1"/>
          <w:sz w:val="22"/>
          <w:szCs w:val="22"/>
          <w:lang w:val="es-ES"/>
        </w:rPr>
        <w:t xml:space="preserve"> </w:t>
      </w:r>
      <w:r w:rsidR="006F23AE" w:rsidRPr="007B5A8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F23AE" w:rsidRPr="007B5A8C">
        <w:rPr>
          <w:rFonts w:ascii="ITC Avant Garde" w:hAnsi="ITC Avant Garde"/>
          <w:color w:val="000000" w:themeColor="text1"/>
          <w:sz w:val="22"/>
          <w:szCs w:val="22"/>
          <w:lang w:val="es-ES"/>
        </w:rPr>
        <w:t>Estavillo</w:t>
      </w:r>
      <w:proofErr w:type="spellEnd"/>
      <w:r w:rsidR="006F23AE" w:rsidRPr="007B5A8C">
        <w:rPr>
          <w:rFonts w:ascii="ITC Avant Garde" w:hAnsi="ITC Avant Garde"/>
          <w:color w:val="000000" w:themeColor="text1"/>
          <w:sz w:val="22"/>
          <w:szCs w:val="22"/>
          <w:lang w:val="es-ES"/>
        </w:rPr>
        <w:t xml:space="preserve"> Flores, Mario Germán </w:t>
      </w:r>
      <w:proofErr w:type="spellStart"/>
      <w:r w:rsidR="006F23AE" w:rsidRPr="007B5A8C">
        <w:rPr>
          <w:rFonts w:ascii="ITC Avant Garde" w:hAnsi="ITC Avant Garde"/>
          <w:color w:val="000000" w:themeColor="text1"/>
          <w:sz w:val="22"/>
          <w:szCs w:val="22"/>
          <w:lang w:val="es-ES"/>
        </w:rPr>
        <w:t>Fromow</w:t>
      </w:r>
      <w:proofErr w:type="spellEnd"/>
      <w:r w:rsidR="006F23A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6F23AE" w:rsidRPr="007B5A8C">
        <w:rPr>
          <w:rFonts w:ascii="ITC Avant Garde" w:hAnsi="ITC Avant Garde"/>
          <w:color w:val="000000" w:themeColor="text1"/>
          <w:sz w:val="22"/>
          <w:szCs w:val="22"/>
          <w:lang w:val="es-ES"/>
        </w:rPr>
        <w:t>Rovalo</w:t>
      </w:r>
      <w:proofErr w:type="spellEnd"/>
      <w:r w:rsidR="006F23AE" w:rsidRPr="007B5A8C">
        <w:rPr>
          <w:rFonts w:ascii="ITC Avant Garde" w:hAnsi="ITC Avant Garde"/>
          <w:color w:val="000000" w:themeColor="text1"/>
          <w:sz w:val="22"/>
          <w:szCs w:val="22"/>
          <w:lang w:val="es-ES"/>
        </w:rPr>
        <w:t xml:space="preserve"> y </w:t>
      </w:r>
      <w:proofErr w:type="spellStart"/>
      <w:r w:rsidR="006F23AE" w:rsidRPr="007B5A8C">
        <w:rPr>
          <w:rFonts w:ascii="ITC Avant Garde" w:hAnsi="ITC Avant Garde"/>
          <w:color w:val="000000" w:themeColor="text1"/>
          <w:sz w:val="22"/>
          <w:szCs w:val="22"/>
          <w:lang w:val="es-ES"/>
        </w:rPr>
        <w:t>Sóstenes</w:t>
      </w:r>
      <w:proofErr w:type="spellEnd"/>
      <w:r w:rsidR="006F23AE" w:rsidRPr="007B5A8C">
        <w:rPr>
          <w:rFonts w:ascii="ITC Avant Garde" w:hAnsi="ITC Avant Garde"/>
          <w:color w:val="000000" w:themeColor="text1"/>
          <w:sz w:val="22"/>
          <w:szCs w:val="22"/>
          <w:lang w:val="es-ES"/>
        </w:rPr>
        <w:t xml:space="preserve"> Díaz González.</w:t>
      </w:r>
    </w:p>
    <w:p w14:paraId="0867D1D1" w14:textId="77777777" w:rsidR="00BD5B90" w:rsidRPr="007B5A8C" w:rsidRDefault="006F23AE"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En lo particular, el Comisionado Adolfo Cuevas Teja manifiesta voto en contra del artículo Segundo Transitorio, por lo que hace a la derogación del segundo párrafo del artículo 28 del Reglamento de Comunicación Vía Satélite</w:t>
      </w:r>
      <w:r w:rsidR="004B367B" w:rsidRPr="007B5A8C">
        <w:rPr>
          <w:rFonts w:ascii="ITC Avant Garde" w:hAnsi="ITC Avant Garde"/>
          <w:color w:val="000000" w:themeColor="text1"/>
          <w:sz w:val="22"/>
          <w:szCs w:val="22"/>
          <w:lang w:val="es-ES"/>
        </w:rPr>
        <w:t xml:space="preserve">, en razón de que dicha porción normativa se encuentra prevista en la sección denominada “De los servicios a través de satélites nacionales”, los que al día de hoy, y de conformidad el artículo 75, 92 y demás aplicables y relativos de la vigente </w:t>
      </w:r>
      <w:proofErr w:type="spellStart"/>
      <w:r w:rsidR="004B367B" w:rsidRPr="007B5A8C">
        <w:rPr>
          <w:rFonts w:ascii="ITC Avant Garde" w:hAnsi="ITC Avant Garde"/>
          <w:color w:val="000000" w:themeColor="text1"/>
          <w:sz w:val="22"/>
          <w:szCs w:val="22"/>
          <w:lang w:val="es-ES"/>
        </w:rPr>
        <w:t>LFTyR</w:t>
      </w:r>
      <w:proofErr w:type="spellEnd"/>
      <w:r w:rsidR="004B367B" w:rsidRPr="007B5A8C">
        <w:rPr>
          <w:rFonts w:ascii="ITC Avant Garde" w:hAnsi="ITC Avant Garde"/>
          <w:color w:val="000000" w:themeColor="text1"/>
          <w:sz w:val="22"/>
          <w:szCs w:val="22"/>
          <w:lang w:val="es-ES"/>
        </w:rPr>
        <w:t>, operan bajo el régimen de concesión para la ocupación y explotación de recursos orbitales</w:t>
      </w:r>
      <w:r w:rsidR="005000D8" w:rsidRPr="007B5A8C">
        <w:rPr>
          <w:rFonts w:ascii="ITC Avant Garde" w:eastAsiaTheme="minorHAnsi" w:hAnsi="ITC Avant Garde" w:cstheme="minorBidi"/>
          <w:color w:val="000000" w:themeColor="text1"/>
          <w:sz w:val="22"/>
          <w:szCs w:val="22"/>
          <w:lang w:eastAsia="en-US"/>
        </w:rPr>
        <w:t>.</w:t>
      </w:r>
    </w:p>
    <w:p w14:paraId="316022D0" w14:textId="77777777" w:rsidR="00BD5B90" w:rsidRPr="007B5A8C" w:rsidRDefault="006F23AE" w:rsidP="00BD5B90">
      <w:pPr>
        <w:tabs>
          <w:tab w:val="left" w:pos="1035"/>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Asimismo, el Comisionado Adolfo Cuevas Teja manifiesta que respecto a la modificación a la Regla 11, se aparta de cualquier interpretación ulterior, conforme a la cual, se pretendiese imponer restricciones o limitaciones al título de Concesión Única que en su caso se otorgue</w:t>
      </w:r>
      <w:r w:rsidR="004B367B" w:rsidRPr="007B5A8C">
        <w:rPr>
          <w:rFonts w:ascii="ITC Avant Garde" w:hAnsi="ITC Avant Garde"/>
          <w:color w:val="000000" w:themeColor="text1"/>
          <w:sz w:val="22"/>
          <w:szCs w:val="22"/>
          <w:lang w:val="es-ES"/>
        </w:rPr>
        <w:t xml:space="preserve">, toda vez que en términos de lo dispuesto por el artículo 66 de la </w:t>
      </w:r>
      <w:proofErr w:type="spellStart"/>
      <w:r w:rsidR="004B367B" w:rsidRPr="007B5A8C">
        <w:rPr>
          <w:rFonts w:ascii="ITC Avant Garde" w:hAnsi="ITC Avant Garde"/>
          <w:color w:val="000000" w:themeColor="text1"/>
          <w:sz w:val="22"/>
          <w:szCs w:val="22"/>
          <w:lang w:val="es-ES"/>
        </w:rPr>
        <w:t>LFTyR</w:t>
      </w:r>
      <w:proofErr w:type="spellEnd"/>
      <w:r w:rsidR="004B367B" w:rsidRPr="007B5A8C">
        <w:rPr>
          <w:rFonts w:ascii="ITC Avant Garde" w:hAnsi="ITC Avant Garde"/>
          <w:color w:val="000000" w:themeColor="text1"/>
          <w:sz w:val="22"/>
          <w:szCs w:val="22"/>
          <w:lang w:val="es-ES"/>
        </w:rPr>
        <w:t>, la Concesión Única habilita a su titular a “prestar todo tipo de servicios públicos de telecomunicaciones y radiodifusión”, por lo que estima que este Instituto no se encuentra en posibilidad de otorgar un título de Concesión Única que contenga alguna prohibición para prestar determinado servicio de telecomunicaciones o de radiodifusión</w:t>
      </w:r>
      <w:r w:rsidRPr="007B5A8C">
        <w:rPr>
          <w:rFonts w:ascii="ITC Avant Garde" w:hAnsi="ITC Avant Garde"/>
          <w:color w:val="000000" w:themeColor="text1"/>
          <w:sz w:val="22"/>
          <w:szCs w:val="22"/>
          <w:lang w:val="es-ES"/>
        </w:rPr>
        <w:t>.</w:t>
      </w:r>
    </w:p>
    <w:p w14:paraId="1F137C97" w14:textId="77777777" w:rsidR="00BD5B90" w:rsidRPr="007B5A8C" w:rsidRDefault="006F23A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69ABC60"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2B4513EF"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5A69F765" w14:textId="77777777" w:rsidR="00BD5B90" w:rsidRPr="007B5A8C" w:rsidRDefault="006F23A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P/IFT/230518/375</w:t>
      </w:r>
    </w:p>
    <w:p w14:paraId="1DFF658C" w14:textId="77777777" w:rsidR="00BD5B90" w:rsidRPr="007B5A8C" w:rsidRDefault="006F23AE"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el “Acuerdo mediante el cual el Pleno del Instituto Federal de Telecomunicaciones aprueba “Modificaciones a las Reglas de carácter general que establecen los plazos y requisitos para el otorgamiento de autorizaciones en materia de telecomunicaciones establecidas en la Ley Federal de Telecomunicaciones y Radiodifusión”.</w:t>
      </w:r>
    </w:p>
    <w:p w14:paraId="6BABBEA3" w14:textId="77777777" w:rsidR="00BD5B90" w:rsidRPr="007B5A8C" w:rsidRDefault="006F23AE"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A8EFDD0" w14:textId="77777777" w:rsidR="00BD5B90" w:rsidRPr="007B5A8C" w:rsidRDefault="006F23AE"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2E873261" w14:textId="77777777" w:rsidR="00BD5B90" w:rsidRPr="007B5A8C" w:rsidRDefault="006F23AE"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Cuarto.</w:t>
      </w:r>
      <w:r w:rsidRPr="007B5A8C">
        <w:rPr>
          <w:rFonts w:ascii="ITC Avant Garde" w:hAnsi="ITC Avant Garde"/>
          <w:color w:val="000000" w:themeColor="text1"/>
          <w:sz w:val="22"/>
          <w:szCs w:val="22"/>
          <w:lang w:val="es-ES"/>
        </w:rPr>
        <w:t xml:space="preserve"> Notifíquese a la Unidad de Concesiones y Servicios.</w:t>
      </w:r>
    </w:p>
    <w:p w14:paraId="28CB20B3" w14:textId="77777777" w:rsidR="00BD5B90" w:rsidRPr="007B5A8C" w:rsidRDefault="006F23AE"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 xml:space="preserve">Quinto. </w:t>
      </w:r>
      <w:r w:rsidRPr="007B5A8C">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39A0794E"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III.6.- </w:t>
      </w:r>
      <w:r w:rsidR="008263B8" w:rsidRPr="007B5A8C">
        <w:rPr>
          <w:rFonts w:ascii="ITC Avant Garde" w:hAnsi="ITC Avant Garde"/>
          <w:b/>
          <w:color w:val="000000" w:themeColor="text1"/>
          <w:sz w:val="22"/>
          <w:szCs w:val="22"/>
          <w:lang w:val="es-ES" w:eastAsia="en-US"/>
        </w:rPr>
        <w:t xml:space="preserve">Resolución mediante la cual el Pleno del Instituto Federal de Telecomunicaciones modifica el título de </w:t>
      </w:r>
      <w:r w:rsidR="008263B8" w:rsidRPr="007B5A8C">
        <w:rPr>
          <w:rFonts w:ascii="ITC Avant Garde" w:eastAsia="Calibri" w:hAnsi="ITC Avant Garde"/>
          <w:b/>
          <w:bCs/>
          <w:color w:val="000000" w:themeColor="text1"/>
          <w:sz w:val="22"/>
          <w:szCs w:val="22"/>
        </w:rPr>
        <w:t>concesión</w:t>
      </w:r>
      <w:r w:rsidR="008263B8" w:rsidRPr="007B5A8C">
        <w:rPr>
          <w:rFonts w:ascii="ITC Avant Garde" w:hAnsi="ITC Avant Garde"/>
          <w:b/>
          <w:color w:val="000000" w:themeColor="text1"/>
          <w:sz w:val="22"/>
          <w:szCs w:val="22"/>
          <w:lang w:val="es-ES" w:eastAsia="en-US"/>
        </w:rPr>
        <w:t xml:space="preserve"> otorgado a </w:t>
      </w:r>
      <w:proofErr w:type="spellStart"/>
      <w:r w:rsidR="008263B8" w:rsidRPr="007B5A8C">
        <w:rPr>
          <w:rFonts w:ascii="ITC Avant Garde" w:hAnsi="ITC Avant Garde"/>
          <w:b/>
          <w:color w:val="000000" w:themeColor="text1"/>
          <w:sz w:val="22"/>
          <w:szCs w:val="22"/>
          <w:lang w:val="es-ES" w:eastAsia="en-US"/>
        </w:rPr>
        <w:t>Landsat</w:t>
      </w:r>
      <w:proofErr w:type="spellEnd"/>
      <w:r w:rsidR="008263B8" w:rsidRPr="007B5A8C">
        <w:rPr>
          <w:rFonts w:ascii="ITC Avant Garde" w:hAnsi="ITC Avant Garde"/>
          <w:b/>
          <w:color w:val="000000" w:themeColor="text1"/>
          <w:sz w:val="22"/>
          <w:szCs w:val="22"/>
          <w:lang w:val="es-ES" w:eastAsia="en-US"/>
        </w:rPr>
        <w:t>, S.A. de C.V., para explotar los derechos de emisión y recepción de señales de bandas de frecuencias asociadas a satélites extranjeros que cubren y pueden prestar servicios en el Territorio Nacional</w:t>
      </w:r>
      <w:r w:rsidRPr="007B5A8C">
        <w:rPr>
          <w:rFonts w:ascii="ITC Avant Garde" w:hAnsi="ITC Avant Garde"/>
          <w:b/>
          <w:color w:val="000000" w:themeColor="text1"/>
          <w:sz w:val="22"/>
          <w:szCs w:val="22"/>
          <w:lang w:val="es-ES" w:eastAsia="en-US"/>
        </w:rPr>
        <w:t>.</w:t>
      </w:r>
    </w:p>
    <w:p w14:paraId="159740F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104547A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4FA83C5" w14:textId="4C205AB9"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7B7E8B6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3EC5E26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8263B8"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263B8" w:rsidRPr="007B5A8C">
        <w:rPr>
          <w:rFonts w:ascii="ITC Avant Garde" w:hAnsi="ITC Avant Garde"/>
          <w:color w:val="000000" w:themeColor="text1"/>
          <w:sz w:val="22"/>
          <w:szCs w:val="22"/>
          <w:lang w:val="es-ES"/>
        </w:rPr>
        <w:t>Estavillo</w:t>
      </w:r>
      <w:proofErr w:type="spellEnd"/>
      <w:r w:rsidR="008263B8" w:rsidRPr="007B5A8C">
        <w:rPr>
          <w:rFonts w:ascii="ITC Avant Garde" w:hAnsi="ITC Avant Garde"/>
          <w:color w:val="000000" w:themeColor="text1"/>
          <w:sz w:val="22"/>
          <w:szCs w:val="22"/>
          <w:lang w:val="es-ES"/>
        </w:rPr>
        <w:t xml:space="preserve"> Flores, Mario Germán </w:t>
      </w:r>
      <w:proofErr w:type="spellStart"/>
      <w:r w:rsidR="008263B8" w:rsidRPr="007B5A8C">
        <w:rPr>
          <w:rFonts w:ascii="ITC Avant Garde" w:hAnsi="ITC Avant Garde"/>
          <w:color w:val="000000" w:themeColor="text1"/>
          <w:sz w:val="22"/>
          <w:szCs w:val="22"/>
          <w:lang w:val="es-ES"/>
        </w:rPr>
        <w:t>Fromow</w:t>
      </w:r>
      <w:proofErr w:type="spellEnd"/>
      <w:r w:rsidR="008263B8" w:rsidRPr="007B5A8C">
        <w:rPr>
          <w:rFonts w:ascii="ITC Avant Garde" w:hAnsi="ITC Avant Garde"/>
          <w:color w:val="000000" w:themeColor="text1"/>
          <w:sz w:val="22"/>
          <w:szCs w:val="22"/>
          <w:lang w:val="es-ES"/>
        </w:rPr>
        <w:t xml:space="preserve"> Rangel, Adolfo Cuevas Teja, Javier Juárez Mojica, Arturo Robles </w:t>
      </w:r>
      <w:proofErr w:type="spellStart"/>
      <w:r w:rsidR="008263B8" w:rsidRPr="007B5A8C">
        <w:rPr>
          <w:rFonts w:ascii="ITC Avant Garde" w:hAnsi="ITC Avant Garde"/>
          <w:color w:val="000000" w:themeColor="text1"/>
          <w:sz w:val="22"/>
          <w:szCs w:val="22"/>
          <w:lang w:val="es-ES"/>
        </w:rPr>
        <w:t>Rovalo</w:t>
      </w:r>
      <w:proofErr w:type="spellEnd"/>
      <w:r w:rsidR="008263B8" w:rsidRPr="007B5A8C">
        <w:rPr>
          <w:rFonts w:ascii="ITC Avant Garde" w:hAnsi="ITC Avant Garde"/>
          <w:color w:val="000000" w:themeColor="text1"/>
          <w:sz w:val="22"/>
          <w:szCs w:val="22"/>
          <w:lang w:val="es-ES"/>
        </w:rPr>
        <w:t xml:space="preserve"> y </w:t>
      </w:r>
      <w:proofErr w:type="spellStart"/>
      <w:r w:rsidR="008263B8" w:rsidRPr="007B5A8C">
        <w:rPr>
          <w:rFonts w:ascii="ITC Avant Garde" w:hAnsi="ITC Avant Garde"/>
          <w:color w:val="000000" w:themeColor="text1"/>
          <w:sz w:val="22"/>
          <w:szCs w:val="22"/>
          <w:lang w:val="es-ES"/>
        </w:rPr>
        <w:t>Sóstenes</w:t>
      </w:r>
      <w:proofErr w:type="spellEnd"/>
      <w:r w:rsidR="008263B8"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0423D77C" w14:textId="77777777" w:rsidR="00BD5B90" w:rsidRPr="007B5A8C" w:rsidRDefault="008263B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38BF40D8"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309E479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5D5BC1C9" w14:textId="77777777" w:rsidR="00BD5B90" w:rsidRPr="007B5A8C" w:rsidRDefault="008263B8"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P/IFT/230518/376</w:t>
      </w:r>
    </w:p>
    <w:p w14:paraId="6893B761" w14:textId="77777777" w:rsidR="00BD5B90" w:rsidRPr="007B5A8C" w:rsidRDefault="005000D8"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8263B8"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modifica el título de concesión otorgado a </w:t>
      </w:r>
      <w:proofErr w:type="spellStart"/>
      <w:r w:rsidR="008263B8" w:rsidRPr="007B5A8C">
        <w:rPr>
          <w:rFonts w:ascii="ITC Avant Garde" w:eastAsia="Calibri" w:hAnsi="ITC Avant Garde"/>
          <w:color w:val="000000" w:themeColor="text1"/>
          <w:sz w:val="22"/>
          <w:szCs w:val="22"/>
          <w:lang w:val="es-ES" w:eastAsia="en-US"/>
        </w:rPr>
        <w:t>Landsat</w:t>
      </w:r>
      <w:proofErr w:type="spellEnd"/>
      <w:r w:rsidR="008263B8" w:rsidRPr="007B5A8C">
        <w:rPr>
          <w:rFonts w:ascii="ITC Avant Garde" w:eastAsia="Calibri" w:hAnsi="ITC Avant Garde"/>
          <w:color w:val="000000" w:themeColor="text1"/>
          <w:sz w:val="22"/>
          <w:szCs w:val="22"/>
          <w:lang w:val="es-ES" w:eastAsia="en-US"/>
        </w:rPr>
        <w:t xml:space="preserve">, S.A. de C.V., para explotar los derechos de emisión y </w:t>
      </w:r>
      <w:r w:rsidR="008263B8" w:rsidRPr="007B5A8C">
        <w:rPr>
          <w:rFonts w:ascii="ITC Avant Garde" w:hAnsi="ITC Avant Garde"/>
          <w:color w:val="000000" w:themeColor="text1"/>
          <w:sz w:val="22"/>
          <w:szCs w:val="22"/>
          <w:lang w:val="es-ES"/>
        </w:rPr>
        <w:t>recepción</w:t>
      </w:r>
      <w:r w:rsidR="008263B8" w:rsidRPr="007B5A8C">
        <w:rPr>
          <w:rFonts w:ascii="ITC Avant Garde" w:eastAsia="Calibri" w:hAnsi="ITC Avant Garde"/>
          <w:color w:val="000000" w:themeColor="text1"/>
          <w:sz w:val="22"/>
          <w:szCs w:val="22"/>
          <w:lang w:val="es-ES" w:eastAsia="en-US"/>
        </w:rPr>
        <w:t xml:space="preserve"> de señales de bandas de frecuencias asociadas a satélites extranjeros que cubren y pueden prestar servicios en el Territorio Nacional</w:t>
      </w:r>
      <w:r w:rsidRPr="007B5A8C">
        <w:rPr>
          <w:rFonts w:ascii="ITC Avant Garde" w:eastAsia="Calibri" w:hAnsi="ITC Avant Garde"/>
          <w:color w:val="000000" w:themeColor="text1"/>
          <w:sz w:val="22"/>
          <w:szCs w:val="22"/>
          <w:lang w:val="es-ES" w:eastAsia="en-US"/>
        </w:rPr>
        <w:t>”.</w:t>
      </w:r>
    </w:p>
    <w:p w14:paraId="3A5F9931"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26340A2"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w:t>
      </w:r>
      <w:r w:rsidR="008263B8" w:rsidRPr="007B5A8C">
        <w:rPr>
          <w:rFonts w:ascii="ITC Avant Garde" w:hAnsi="ITC Avant Garde"/>
          <w:color w:val="000000" w:themeColor="text1"/>
          <w:sz w:val="22"/>
          <w:szCs w:val="22"/>
          <w:lang w:val="es-ES"/>
        </w:rPr>
        <w:t>Concesiones y Servicios</w:t>
      </w:r>
      <w:r w:rsidRPr="007B5A8C">
        <w:rPr>
          <w:rFonts w:ascii="ITC Avant Garde" w:hAnsi="ITC Avant Garde"/>
          <w:color w:val="000000" w:themeColor="text1"/>
          <w:sz w:val="22"/>
          <w:szCs w:val="22"/>
          <w:lang w:val="es-ES"/>
        </w:rPr>
        <w:t>.</w:t>
      </w:r>
    </w:p>
    <w:p w14:paraId="580E658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2099A95"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lastRenderedPageBreak/>
        <w:t xml:space="preserve">III.7.- </w:t>
      </w:r>
      <w:r w:rsidR="008263B8" w:rsidRPr="007B5A8C">
        <w:rPr>
          <w:rFonts w:ascii="ITC Avant Garde" w:hAnsi="ITC Avant Garde"/>
          <w:b/>
          <w:color w:val="000000" w:themeColor="text1"/>
          <w:sz w:val="22"/>
          <w:szCs w:val="22"/>
          <w:lang w:val="es-ES"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A8C">
        <w:rPr>
          <w:rFonts w:ascii="ITC Avant Garde" w:hAnsi="ITC Avant Garde"/>
          <w:b/>
          <w:color w:val="000000" w:themeColor="text1"/>
          <w:sz w:val="22"/>
          <w:szCs w:val="22"/>
          <w:lang w:val="es-ES" w:eastAsia="en-US"/>
        </w:rPr>
        <w:t>.</w:t>
      </w:r>
    </w:p>
    <w:p w14:paraId="6F924708" w14:textId="3CAC88D1"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1C4CA72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BB5A667"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426E41F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6C0FF017"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8263B8"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263B8" w:rsidRPr="007B5A8C">
        <w:rPr>
          <w:rFonts w:ascii="ITC Avant Garde" w:hAnsi="ITC Avant Garde"/>
          <w:color w:val="000000" w:themeColor="text1"/>
          <w:sz w:val="22"/>
          <w:szCs w:val="22"/>
          <w:lang w:val="es-ES"/>
        </w:rPr>
        <w:t>Estavillo</w:t>
      </w:r>
      <w:proofErr w:type="spellEnd"/>
      <w:r w:rsidR="008263B8" w:rsidRPr="007B5A8C">
        <w:rPr>
          <w:rFonts w:ascii="ITC Avant Garde" w:hAnsi="ITC Avant Garde"/>
          <w:color w:val="000000" w:themeColor="text1"/>
          <w:sz w:val="22"/>
          <w:szCs w:val="22"/>
          <w:lang w:val="es-ES"/>
        </w:rPr>
        <w:t xml:space="preserve"> Flores, Mario Germán </w:t>
      </w:r>
      <w:proofErr w:type="spellStart"/>
      <w:r w:rsidR="008263B8" w:rsidRPr="007B5A8C">
        <w:rPr>
          <w:rFonts w:ascii="ITC Avant Garde" w:hAnsi="ITC Avant Garde"/>
          <w:color w:val="000000" w:themeColor="text1"/>
          <w:sz w:val="22"/>
          <w:szCs w:val="22"/>
          <w:lang w:val="es-ES"/>
        </w:rPr>
        <w:t>Fromow</w:t>
      </w:r>
      <w:proofErr w:type="spellEnd"/>
      <w:r w:rsidR="008263B8" w:rsidRPr="007B5A8C">
        <w:rPr>
          <w:rFonts w:ascii="ITC Avant Garde" w:hAnsi="ITC Avant Garde"/>
          <w:color w:val="000000" w:themeColor="text1"/>
          <w:sz w:val="22"/>
          <w:szCs w:val="22"/>
          <w:lang w:val="es-ES"/>
        </w:rPr>
        <w:t xml:space="preserve"> Rangel, Adolfo Cuevas Teja, Javier Juárez Mojica, Arturo Robles </w:t>
      </w:r>
      <w:proofErr w:type="spellStart"/>
      <w:r w:rsidR="008263B8" w:rsidRPr="007B5A8C">
        <w:rPr>
          <w:rFonts w:ascii="ITC Avant Garde" w:hAnsi="ITC Avant Garde"/>
          <w:color w:val="000000" w:themeColor="text1"/>
          <w:sz w:val="22"/>
          <w:szCs w:val="22"/>
          <w:lang w:val="es-ES"/>
        </w:rPr>
        <w:t>Rovalo</w:t>
      </w:r>
      <w:proofErr w:type="spellEnd"/>
      <w:r w:rsidR="008263B8" w:rsidRPr="007B5A8C">
        <w:rPr>
          <w:rFonts w:ascii="ITC Avant Garde" w:hAnsi="ITC Avant Garde"/>
          <w:color w:val="000000" w:themeColor="text1"/>
          <w:sz w:val="22"/>
          <w:szCs w:val="22"/>
          <w:lang w:val="es-ES"/>
        </w:rPr>
        <w:t xml:space="preserve"> y </w:t>
      </w:r>
      <w:proofErr w:type="spellStart"/>
      <w:r w:rsidR="008263B8" w:rsidRPr="007B5A8C">
        <w:rPr>
          <w:rFonts w:ascii="ITC Avant Garde" w:hAnsi="ITC Avant Garde"/>
          <w:color w:val="000000" w:themeColor="text1"/>
          <w:sz w:val="22"/>
          <w:szCs w:val="22"/>
          <w:lang w:val="es-ES"/>
        </w:rPr>
        <w:t>Sóstenes</w:t>
      </w:r>
      <w:proofErr w:type="spellEnd"/>
      <w:r w:rsidR="008263B8"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0976CAD8" w14:textId="77777777" w:rsidR="00BD5B90" w:rsidRPr="007B5A8C" w:rsidRDefault="003011F0"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26E7D3D"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6B4CFE5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FEC2DE2" w14:textId="77777777" w:rsidR="00BD5B90" w:rsidRPr="007B5A8C" w:rsidRDefault="00FC5723"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P/IFT/230518/377</w:t>
      </w:r>
    </w:p>
    <w:p w14:paraId="0BCD95C9" w14:textId="77777777" w:rsidR="00BD5B90" w:rsidRPr="007B5A8C" w:rsidRDefault="005000D8"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8263B8" w:rsidRPr="007B5A8C">
        <w:rPr>
          <w:rFonts w:ascii="ITC Avant Garde" w:eastAsia="Calibri" w:hAnsi="ITC Avant Garde"/>
          <w:color w:val="000000" w:themeColor="text1"/>
          <w:sz w:val="22"/>
          <w:szCs w:val="22"/>
          <w:lang w:val="es-ES" w:eastAsia="en-US"/>
        </w:rPr>
        <w:t xml:space="preserve">Resolución mediante la cual el Pleno del Instituto Federal de </w:t>
      </w:r>
      <w:r w:rsidR="008263B8" w:rsidRPr="007B5A8C">
        <w:rPr>
          <w:rFonts w:ascii="ITC Avant Garde" w:hAnsi="ITC Avant Garde"/>
          <w:color w:val="000000" w:themeColor="text1"/>
          <w:sz w:val="22"/>
          <w:szCs w:val="22"/>
          <w:lang w:val="es-ES"/>
        </w:rPr>
        <w:t>Telecomunicaciones</w:t>
      </w:r>
      <w:r w:rsidR="008263B8" w:rsidRPr="007B5A8C">
        <w:rPr>
          <w:rFonts w:ascii="ITC Avant Garde" w:eastAsia="Calibri" w:hAnsi="ITC Avant Garde"/>
          <w:color w:val="000000" w:themeColor="text1"/>
          <w:sz w:val="22"/>
          <w:szCs w:val="22"/>
          <w:lang w:val="es-ES" w:eastAsia="en-US"/>
        </w:rPr>
        <w:t xml:space="preserve">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A8C">
        <w:rPr>
          <w:rFonts w:ascii="ITC Avant Garde" w:eastAsia="Calibri" w:hAnsi="ITC Avant Garde"/>
          <w:color w:val="000000" w:themeColor="text1"/>
          <w:sz w:val="22"/>
          <w:szCs w:val="22"/>
          <w:lang w:val="es-ES" w:eastAsia="en-US"/>
        </w:rPr>
        <w:t>”.</w:t>
      </w:r>
    </w:p>
    <w:p w14:paraId="0C1CB71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648B44A"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w:t>
      </w:r>
      <w:r w:rsidR="008263B8" w:rsidRPr="007B5A8C">
        <w:rPr>
          <w:rFonts w:ascii="ITC Avant Garde" w:hAnsi="ITC Avant Garde"/>
          <w:color w:val="000000" w:themeColor="text1"/>
          <w:sz w:val="22"/>
          <w:szCs w:val="22"/>
          <w:lang w:val="es-ES"/>
        </w:rPr>
        <w:t>Concesiones y Servicios</w:t>
      </w:r>
      <w:r w:rsidRPr="007B5A8C">
        <w:rPr>
          <w:rFonts w:ascii="ITC Avant Garde" w:hAnsi="ITC Avant Garde"/>
          <w:color w:val="000000" w:themeColor="text1"/>
          <w:sz w:val="22"/>
          <w:szCs w:val="22"/>
          <w:lang w:val="es-ES"/>
        </w:rPr>
        <w:t>.</w:t>
      </w:r>
    </w:p>
    <w:p w14:paraId="7726F368"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E83010F" w14:textId="31CBEBEF"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III.8.- </w:t>
      </w:r>
      <w:r w:rsidR="003011F0" w:rsidRPr="007B5A8C">
        <w:rPr>
          <w:rFonts w:ascii="ITC Avant Garde" w:hAnsi="ITC Avant Garde"/>
          <w:b/>
          <w:color w:val="000000" w:themeColor="text1"/>
          <w:sz w:val="22"/>
          <w:szCs w:val="22"/>
          <w:lang w:val="es-ES" w:eastAsia="en-US"/>
        </w:rPr>
        <w:t xml:space="preserve">Acuerdo mediante el cual el Pleno del Instituto Federal de Telecomunicaciones fija el monto del aprovechamiento que deberá cobrarse por la prestación del servicio que, en el ejercicio de sus funciones de Derecho Público, realice por el estudio y, en su caso, expedición </w:t>
      </w:r>
      <w:r w:rsidR="003011F0" w:rsidRPr="007B5A8C">
        <w:rPr>
          <w:rFonts w:ascii="ITC Avant Garde" w:hAnsi="ITC Avant Garde"/>
          <w:b/>
          <w:color w:val="000000" w:themeColor="text1"/>
          <w:sz w:val="22"/>
          <w:szCs w:val="22"/>
          <w:lang w:val="es-ES" w:eastAsia="en-US"/>
        </w:rPr>
        <w:lastRenderedPageBreak/>
        <w:t>de la Constancia de Autorización para el uso y aprovechamiento de bandas de frecuencias del espectro radioeléctrico para uso secundario, del cual no se establece monto específico en la Ley Federal de Derechos</w:t>
      </w:r>
      <w:r w:rsidRPr="007B5A8C">
        <w:rPr>
          <w:rFonts w:ascii="ITC Avant Garde" w:hAnsi="ITC Avant Garde"/>
          <w:b/>
          <w:color w:val="000000" w:themeColor="text1"/>
          <w:sz w:val="22"/>
          <w:szCs w:val="22"/>
          <w:lang w:val="es-ES" w:eastAsia="en-US"/>
        </w:rPr>
        <w:t>.</w:t>
      </w:r>
    </w:p>
    <w:p w14:paraId="05DD8959"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30631481"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w:t>
      </w:r>
      <w:r w:rsidR="003011F0" w:rsidRPr="007B5A8C">
        <w:rPr>
          <w:rFonts w:ascii="ITC Avant Garde" w:hAnsi="ITC Avant Garde"/>
          <w:color w:val="000000" w:themeColor="text1"/>
          <w:sz w:val="22"/>
          <w:szCs w:val="22"/>
          <w:lang w:val="es-ES"/>
        </w:rPr>
        <w:t>acuerdo</w:t>
      </w:r>
      <w:r w:rsidRPr="007B5A8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85B81AE"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5CBE032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1AEB0AC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w:t>
      </w:r>
      <w:r w:rsidR="003011F0" w:rsidRPr="007B5A8C">
        <w:rPr>
          <w:rFonts w:ascii="ITC Avant Garde" w:hAnsi="ITC Avant Garde"/>
          <w:color w:val="000000" w:themeColor="text1"/>
          <w:sz w:val="22"/>
          <w:szCs w:val="22"/>
          <w:lang w:val="es-ES"/>
        </w:rPr>
        <w:t>el Acuerdo</w:t>
      </w:r>
      <w:r w:rsidRPr="007B5A8C">
        <w:rPr>
          <w:rFonts w:ascii="ITC Avant Garde" w:hAnsi="ITC Avant Garde"/>
          <w:color w:val="000000" w:themeColor="text1"/>
          <w:sz w:val="22"/>
          <w:szCs w:val="22"/>
          <w:lang w:val="es-ES"/>
        </w:rPr>
        <w:t xml:space="preserve"> </w:t>
      </w:r>
      <w:r w:rsidR="003011F0" w:rsidRPr="007B5A8C">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3011F0" w:rsidRPr="007B5A8C">
        <w:rPr>
          <w:rFonts w:ascii="ITC Avant Garde" w:hAnsi="ITC Avant Garde"/>
          <w:color w:val="000000" w:themeColor="text1"/>
          <w:sz w:val="22"/>
          <w:szCs w:val="22"/>
          <w:lang w:val="es-ES"/>
        </w:rPr>
        <w:t>Estavillo</w:t>
      </w:r>
      <w:proofErr w:type="spellEnd"/>
      <w:r w:rsidR="003011F0" w:rsidRPr="007B5A8C">
        <w:rPr>
          <w:rFonts w:ascii="ITC Avant Garde" w:hAnsi="ITC Avant Garde"/>
          <w:color w:val="000000" w:themeColor="text1"/>
          <w:sz w:val="22"/>
          <w:szCs w:val="22"/>
          <w:lang w:val="es-ES"/>
        </w:rPr>
        <w:t xml:space="preserve"> Flores, Mario Germán </w:t>
      </w:r>
      <w:proofErr w:type="spellStart"/>
      <w:r w:rsidR="003011F0" w:rsidRPr="007B5A8C">
        <w:rPr>
          <w:rFonts w:ascii="ITC Avant Garde" w:hAnsi="ITC Avant Garde"/>
          <w:color w:val="000000" w:themeColor="text1"/>
          <w:sz w:val="22"/>
          <w:szCs w:val="22"/>
          <w:lang w:val="es-ES"/>
        </w:rPr>
        <w:t>Fromow</w:t>
      </w:r>
      <w:proofErr w:type="spellEnd"/>
      <w:r w:rsidR="003011F0" w:rsidRPr="007B5A8C">
        <w:rPr>
          <w:rFonts w:ascii="ITC Avant Garde" w:hAnsi="ITC Avant Garde"/>
          <w:color w:val="000000" w:themeColor="text1"/>
          <w:sz w:val="22"/>
          <w:szCs w:val="22"/>
          <w:lang w:val="es-ES"/>
        </w:rPr>
        <w:t xml:space="preserve"> Rangel, Javier Juárez Mojica, Arturo Robles </w:t>
      </w:r>
      <w:proofErr w:type="spellStart"/>
      <w:r w:rsidR="003011F0" w:rsidRPr="007B5A8C">
        <w:rPr>
          <w:rFonts w:ascii="ITC Avant Garde" w:hAnsi="ITC Avant Garde"/>
          <w:color w:val="000000" w:themeColor="text1"/>
          <w:sz w:val="22"/>
          <w:szCs w:val="22"/>
          <w:lang w:val="es-ES"/>
        </w:rPr>
        <w:t>Rovalo</w:t>
      </w:r>
      <w:proofErr w:type="spellEnd"/>
      <w:r w:rsidR="003011F0" w:rsidRPr="007B5A8C">
        <w:rPr>
          <w:rFonts w:ascii="ITC Avant Garde" w:hAnsi="ITC Avant Garde"/>
          <w:color w:val="000000" w:themeColor="text1"/>
          <w:sz w:val="22"/>
          <w:szCs w:val="22"/>
          <w:lang w:val="es-ES"/>
        </w:rPr>
        <w:t xml:space="preserve"> y </w:t>
      </w:r>
      <w:proofErr w:type="spellStart"/>
      <w:r w:rsidR="003011F0" w:rsidRPr="007B5A8C">
        <w:rPr>
          <w:rFonts w:ascii="ITC Avant Garde" w:hAnsi="ITC Avant Garde"/>
          <w:color w:val="000000" w:themeColor="text1"/>
          <w:sz w:val="22"/>
          <w:szCs w:val="22"/>
          <w:lang w:val="es-ES"/>
        </w:rPr>
        <w:t>Sóstenes</w:t>
      </w:r>
      <w:proofErr w:type="spellEnd"/>
      <w:r w:rsidR="003011F0" w:rsidRPr="007B5A8C">
        <w:rPr>
          <w:rFonts w:ascii="ITC Avant Garde" w:hAnsi="ITC Avant Garde"/>
          <w:color w:val="000000" w:themeColor="text1"/>
          <w:sz w:val="22"/>
          <w:szCs w:val="22"/>
          <w:lang w:val="es-ES"/>
        </w:rPr>
        <w:t xml:space="preserve"> Díaz González; y con el voto en contra del Comisionado Adolfo Cuevas Teja</w:t>
      </w:r>
      <w:r w:rsidR="009C3AE2" w:rsidRPr="007B5A8C">
        <w:rPr>
          <w:rFonts w:ascii="ITC Avant Garde" w:hAnsi="ITC Avant Garde"/>
          <w:color w:val="000000" w:themeColor="text1"/>
          <w:sz w:val="22"/>
          <w:szCs w:val="22"/>
          <w:lang w:val="es-ES"/>
        </w:rPr>
        <w:t>, por considerar que el Instituto no puede establecer este aprovechamiento, por no tener expresamente la facultad en Ley o en norma alguna, pues con tal situación se contravienen principios constitucionales como el de legalidad tributaria, que aplica expresamente al caso concreto</w:t>
      </w:r>
      <w:r w:rsidRPr="007B5A8C">
        <w:rPr>
          <w:rFonts w:ascii="ITC Avant Garde" w:eastAsiaTheme="minorHAnsi" w:hAnsi="ITC Avant Garde" w:cstheme="minorBidi"/>
          <w:color w:val="000000" w:themeColor="text1"/>
          <w:sz w:val="22"/>
          <w:szCs w:val="22"/>
          <w:lang w:eastAsia="en-US"/>
        </w:rPr>
        <w:t>.</w:t>
      </w:r>
    </w:p>
    <w:p w14:paraId="06597369" w14:textId="77777777" w:rsidR="00BD5B90" w:rsidRPr="007B5A8C" w:rsidRDefault="003011F0"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7E51F7B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F7B54E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A2F41E5" w14:textId="77777777" w:rsidR="00BD5B90" w:rsidRPr="007B5A8C" w:rsidRDefault="003011F0"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P/IFT/230518/378</w:t>
      </w:r>
    </w:p>
    <w:p w14:paraId="0BFC0507" w14:textId="0973CA94" w:rsidR="005000D8" w:rsidRPr="007B5A8C" w:rsidRDefault="005000D8"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003011F0" w:rsidRPr="007B5A8C">
        <w:rPr>
          <w:rFonts w:ascii="ITC Avant Garde" w:eastAsia="Calibri" w:hAnsi="ITC Avant Garde"/>
          <w:color w:val="000000" w:themeColor="text1"/>
          <w:sz w:val="22"/>
          <w:szCs w:val="22"/>
          <w:lang w:val="es-ES" w:eastAsia="en-US"/>
        </w:rPr>
        <w:t xml:space="preserve"> Se aprueba el</w:t>
      </w:r>
      <w:r w:rsidRPr="007B5A8C">
        <w:rPr>
          <w:rFonts w:ascii="ITC Avant Garde" w:eastAsia="Calibri" w:hAnsi="ITC Avant Garde"/>
          <w:color w:val="000000" w:themeColor="text1"/>
          <w:sz w:val="22"/>
          <w:szCs w:val="22"/>
          <w:lang w:val="es-ES" w:eastAsia="en-US"/>
        </w:rPr>
        <w:t xml:space="preserve"> “</w:t>
      </w:r>
      <w:r w:rsidR="003011F0" w:rsidRPr="007B5A8C">
        <w:rPr>
          <w:rFonts w:ascii="ITC Avant Garde" w:eastAsia="Calibri" w:hAnsi="ITC Avant Garde"/>
          <w:color w:val="000000" w:themeColor="text1"/>
          <w:sz w:val="22"/>
          <w:szCs w:val="22"/>
          <w:lang w:val="es-ES" w:eastAsia="en-US"/>
        </w:rPr>
        <w:t xml:space="preserve">Acuerdo mediante el cual el Pleno del Instituto Federal de Telecomunicaciones fija el monto del aprovechamiento que deberá cobrarse por la prestación del servicio que, en el ejercicio de sus funciones de Derecho Público, realice por el estudio y, en su caso, expedición de la Constancia de Autorización para el uso y aprovechamiento de </w:t>
      </w:r>
      <w:r w:rsidR="003011F0" w:rsidRPr="007B5A8C">
        <w:rPr>
          <w:rFonts w:ascii="ITC Avant Garde" w:hAnsi="ITC Avant Garde"/>
          <w:color w:val="000000" w:themeColor="text1"/>
          <w:sz w:val="22"/>
          <w:szCs w:val="22"/>
          <w:lang w:val="es-ES"/>
        </w:rPr>
        <w:t>bandas</w:t>
      </w:r>
      <w:r w:rsidR="003011F0" w:rsidRPr="007B5A8C">
        <w:rPr>
          <w:rFonts w:ascii="ITC Avant Garde" w:eastAsia="Calibri" w:hAnsi="ITC Avant Garde"/>
          <w:color w:val="000000" w:themeColor="text1"/>
          <w:sz w:val="22"/>
          <w:szCs w:val="22"/>
          <w:lang w:val="es-ES" w:eastAsia="en-US"/>
        </w:rPr>
        <w:t xml:space="preserve"> de frecuencias del espectro radioeléctrico para uso secundario, del cual no se establece monto específico en la Ley Federal de Derechos</w:t>
      </w:r>
      <w:r w:rsidRPr="007B5A8C">
        <w:rPr>
          <w:rFonts w:ascii="ITC Avant Garde" w:eastAsia="Calibri" w:hAnsi="ITC Avant Garde"/>
          <w:color w:val="000000" w:themeColor="text1"/>
          <w:sz w:val="22"/>
          <w:szCs w:val="22"/>
          <w:lang w:val="es-ES" w:eastAsia="en-US"/>
        </w:rPr>
        <w:t>”.</w:t>
      </w:r>
    </w:p>
    <w:p w14:paraId="09E3AC86" w14:textId="77777777" w:rsidR="00BD5B90" w:rsidRPr="007B5A8C" w:rsidRDefault="003011F0"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46901AD" w14:textId="77777777" w:rsidR="00BD5B90" w:rsidRPr="007B5A8C" w:rsidRDefault="003011F0"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70D65663" w14:textId="77777777" w:rsidR="00BD5B90" w:rsidRPr="007B5A8C" w:rsidRDefault="003011F0"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Notifíquese a la Unidad de Concesiones y Servicios.</w:t>
      </w:r>
    </w:p>
    <w:p w14:paraId="15D28656" w14:textId="77777777" w:rsidR="00BD5B90" w:rsidRPr="007B5A8C" w:rsidRDefault="003011F0"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 xml:space="preserve">Quinto. </w:t>
      </w:r>
      <w:r w:rsidRPr="007B5A8C">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4ABA23F4"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III.9.- </w:t>
      </w:r>
      <w:r w:rsidR="00A03A7F" w:rsidRPr="007B5A8C">
        <w:rPr>
          <w:rFonts w:ascii="ITC Avant Garde" w:hAnsi="ITC Avant Garde"/>
          <w:b/>
          <w:color w:val="000000" w:themeColor="text1"/>
          <w:sz w:val="22"/>
          <w:szCs w:val="22"/>
          <w:lang w:val="es-ES" w:eastAsia="en-US"/>
        </w:rPr>
        <w:t>Resolución mediante la cual el Pleno del Instituto Federal de Telecomunicaciones otorga a QDS Networks, S.A. de C.V., un título de concesión única para uso comercial</w:t>
      </w:r>
      <w:r w:rsidRPr="007B5A8C">
        <w:rPr>
          <w:rFonts w:ascii="ITC Avant Garde" w:hAnsi="ITC Avant Garde"/>
          <w:b/>
          <w:color w:val="000000" w:themeColor="text1"/>
          <w:sz w:val="22"/>
          <w:szCs w:val="22"/>
          <w:lang w:val="es-ES" w:eastAsia="en-US"/>
        </w:rPr>
        <w:t>.</w:t>
      </w:r>
    </w:p>
    <w:p w14:paraId="0644237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2BBE417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r w:rsidR="003152EC" w:rsidRPr="007B5A8C">
        <w:rPr>
          <w:rFonts w:ascii="ITC Avant Garde" w:hAnsi="ITC Avant Garde"/>
          <w:color w:val="000000" w:themeColor="text1"/>
          <w:sz w:val="22"/>
          <w:szCs w:val="22"/>
          <w:lang w:val="es-ES"/>
        </w:rPr>
        <w:t xml:space="preserve"> </w:t>
      </w:r>
    </w:p>
    <w:p w14:paraId="5BC1DF24"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385D7250"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6F9E6E4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A03A7F"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38161A37"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5333B5D0"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11FD61F5"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643A0161"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P/IFT/230518/379</w:t>
      </w:r>
    </w:p>
    <w:p w14:paraId="4A0D7924" w14:textId="77777777" w:rsidR="00BD5B90" w:rsidRPr="007B5A8C" w:rsidRDefault="005000D8"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w:t>
      </w:r>
      <w:r w:rsidR="00A03A7F" w:rsidRPr="007B5A8C">
        <w:rPr>
          <w:rFonts w:ascii="ITC Avant Garde" w:hAnsi="ITC Avant Garde"/>
          <w:color w:val="000000" w:themeColor="text1"/>
          <w:sz w:val="22"/>
          <w:szCs w:val="22"/>
          <w:lang w:val="es-ES"/>
        </w:rPr>
        <w:t>otorga</w:t>
      </w:r>
      <w:r w:rsidR="00A03A7F" w:rsidRPr="007B5A8C">
        <w:rPr>
          <w:rFonts w:ascii="ITC Avant Garde" w:eastAsia="Calibri" w:hAnsi="ITC Avant Garde"/>
          <w:color w:val="000000" w:themeColor="text1"/>
          <w:sz w:val="22"/>
          <w:szCs w:val="22"/>
          <w:lang w:val="es-ES" w:eastAsia="en-US"/>
        </w:rPr>
        <w:t xml:space="preserve"> a QDS Networks, S.A. de C.V., un título de concesión única para uso comercial</w:t>
      </w:r>
      <w:r w:rsidRPr="007B5A8C">
        <w:rPr>
          <w:rFonts w:ascii="ITC Avant Garde" w:eastAsia="Calibri" w:hAnsi="ITC Avant Garde"/>
          <w:color w:val="000000" w:themeColor="text1"/>
          <w:sz w:val="22"/>
          <w:szCs w:val="22"/>
          <w:lang w:val="es-ES" w:eastAsia="en-US"/>
        </w:rPr>
        <w:t>”.</w:t>
      </w:r>
    </w:p>
    <w:p w14:paraId="0535414E"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0BA54C"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w:t>
      </w:r>
      <w:r w:rsidR="00A03A7F" w:rsidRPr="007B5A8C">
        <w:rPr>
          <w:rFonts w:ascii="ITC Avant Garde" w:hAnsi="ITC Avant Garde"/>
          <w:color w:val="000000" w:themeColor="text1"/>
          <w:sz w:val="22"/>
          <w:szCs w:val="22"/>
          <w:lang w:val="es-ES"/>
        </w:rPr>
        <w:t>Concesiones y Servicios</w:t>
      </w:r>
      <w:r w:rsidRPr="007B5A8C">
        <w:rPr>
          <w:rFonts w:ascii="ITC Avant Garde" w:hAnsi="ITC Avant Garde"/>
          <w:color w:val="000000" w:themeColor="text1"/>
          <w:sz w:val="22"/>
          <w:szCs w:val="22"/>
          <w:lang w:val="es-ES"/>
        </w:rPr>
        <w:t>.</w:t>
      </w:r>
    </w:p>
    <w:p w14:paraId="3B008025"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BB78333"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III.10.-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 Telecomunicaciones </w:t>
      </w:r>
      <w:proofErr w:type="spellStart"/>
      <w:r w:rsidR="00A03A7F" w:rsidRPr="007B5A8C">
        <w:rPr>
          <w:rFonts w:ascii="ITC Avant Garde" w:hAnsi="ITC Avant Garde"/>
          <w:b/>
          <w:color w:val="000000" w:themeColor="text1"/>
          <w:sz w:val="22"/>
          <w:szCs w:val="22"/>
          <w:lang w:val="es-ES" w:eastAsia="en-US"/>
        </w:rPr>
        <w:t>Accses</w:t>
      </w:r>
      <w:proofErr w:type="spellEnd"/>
      <w:r w:rsidR="00A03A7F" w:rsidRPr="007B5A8C">
        <w:rPr>
          <w:rFonts w:ascii="ITC Avant Garde" w:hAnsi="ITC Avant Garde"/>
          <w:b/>
          <w:color w:val="000000" w:themeColor="text1"/>
          <w:sz w:val="22"/>
          <w:szCs w:val="22"/>
          <w:lang w:val="es-ES" w:eastAsia="en-US"/>
        </w:rPr>
        <w:t xml:space="preserve">, S.A. </w:t>
      </w:r>
      <w:r w:rsidR="00A03A7F" w:rsidRPr="007B5A8C">
        <w:rPr>
          <w:rFonts w:ascii="ITC Avant Garde" w:eastAsia="Calibri" w:hAnsi="ITC Avant Garde"/>
          <w:b/>
          <w:bCs/>
          <w:color w:val="000000" w:themeColor="text1"/>
          <w:sz w:val="22"/>
          <w:szCs w:val="22"/>
        </w:rPr>
        <w:t>de</w:t>
      </w:r>
      <w:r w:rsidR="00A03A7F" w:rsidRPr="007B5A8C">
        <w:rPr>
          <w:rFonts w:ascii="ITC Avant Garde" w:hAnsi="ITC Avant Garde"/>
          <w:b/>
          <w:color w:val="000000" w:themeColor="text1"/>
          <w:sz w:val="22"/>
          <w:szCs w:val="22"/>
          <w:lang w:val="es-ES" w:eastAsia="en-US"/>
        </w:rPr>
        <w:t xml:space="preserve"> C.V., un título de concesión única para uso comercial</w:t>
      </w:r>
      <w:r w:rsidRPr="007B5A8C">
        <w:rPr>
          <w:rFonts w:ascii="ITC Avant Garde" w:hAnsi="ITC Avant Garde"/>
          <w:b/>
          <w:color w:val="000000" w:themeColor="text1"/>
          <w:sz w:val="22"/>
          <w:szCs w:val="22"/>
          <w:lang w:val="es-ES" w:eastAsia="en-US"/>
        </w:rPr>
        <w:t>.</w:t>
      </w:r>
    </w:p>
    <w:p w14:paraId="3B57C2EE" w14:textId="77777777" w:rsidR="00BD5B90" w:rsidRPr="007B5A8C" w:rsidRDefault="00A03A7F" w:rsidP="007B5A8C">
      <w:pPr>
        <w:spacing w:before="240" w:after="240"/>
        <w:jc w:val="center"/>
        <w:rPr>
          <w:rFonts w:ascii="ITC Avant Garde" w:eastAsia="Calibri" w:hAnsi="ITC Avant Garde"/>
          <w:b/>
          <w:bCs/>
          <w:color w:val="000000" w:themeColor="text1"/>
          <w:sz w:val="22"/>
          <w:szCs w:val="22"/>
        </w:rPr>
      </w:pPr>
      <w:r w:rsidRPr="007B5A8C">
        <w:rPr>
          <w:rFonts w:ascii="ITC Avant Garde" w:eastAsia="Calibri" w:hAnsi="ITC Avant Garde"/>
          <w:b/>
          <w:bCs/>
          <w:color w:val="000000" w:themeColor="text1"/>
          <w:sz w:val="22"/>
          <w:szCs w:val="22"/>
        </w:rPr>
        <w:t>Deliberación</w:t>
      </w:r>
    </w:p>
    <w:p w14:paraId="4CA5E1D9"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96C589E"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1B7FDA97"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56E09ADE"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44C655E5"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55932EF1"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6F957EA6"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10807DE5"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P/IFT/230518/380</w:t>
      </w:r>
    </w:p>
    <w:p w14:paraId="0AFDDF49" w14:textId="77777777" w:rsidR="00BD5B90" w:rsidRPr="007B5A8C" w:rsidRDefault="00A03A7F"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w:t>
      </w:r>
      <w:r w:rsidRPr="007B5A8C">
        <w:rPr>
          <w:rFonts w:ascii="ITC Avant Garde" w:hAnsi="ITC Avant Garde"/>
          <w:color w:val="000000" w:themeColor="text1"/>
          <w:sz w:val="22"/>
          <w:szCs w:val="22"/>
          <w:lang w:val="es-ES"/>
        </w:rPr>
        <w:t>otorga</w:t>
      </w:r>
      <w:r w:rsidRPr="007B5A8C">
        <w:rPr>
          <w:rFonts w:ascii="ITC Avant Garde" w:eastAsia="Calibri" w:hAnsi="ITC Avant Garde"/>
          <w:color w:val="000000" w:themeColor="text1"/>
          <w:sz w:val="22"/>
          <w:szCs w:val="22"/>
          <w:lang w:val="es-ES" w:eastAsia="en-US"/>
        </w:rPr>
        <w:t xml:space="preserve"> a Telecomunicaciones </w:t>
      </w:r>
      <w:proofErr w:type="spellStart"/>
      <w:r w:rsidRPr="007B5A8C">
        <w:rPr>
          <w:rFonts w:ascii="ITC Avant Garde" w:eastAsia="Calibri" w:hAnsi="ITC Avant Garde"/>
          <w:color w:val="000000" w:themeColor="text1"/>
          <w:sz w:val="22"/>
          <w:szCs w:val="22"/>
          <w:lang w:val="es-ES" w:eastAsia="en-US"/>
        </w:rPr>
        <w:t>Accses</w:t>
      </w:r>
      <w:proofErr w:type="spellEnd"/>
      <w:r w:rsidRPr="007B5A8C">
        <w:rPr>
          <w:rFonts w:ascii="ITC Avant Garde" w:eastAsia="Calibri" w:hAnsi="ITC Avant Garde"/>
          <w:color w:val="000000" w:themeColor="text1"/>
          <w:sz w:val="22"/>
          <w:szCs w:val="22"/>
          <w:lang w:val="es-ES" w:eastAsia="en-US"/>
        </w:rPr>
        <w:t>, S.A. de C.V., un título de concesión única para uso comercial”.</w:t>
      </w:r>
    </w:p>
    <w:p w14:paraId="6767D9FC"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53452FD"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27760F97"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0367F7D"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III.11.-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A03A7F" w:rsidRPr="007B5A8C">
        <w:rPr>
          <w:rFonts w:ascii="ITC Avant Garde" w:hAnsi="ITC Avant Garde"/>
          <w:b/>
          <w:color w:val="000000" w:themeColor="text1"/>
          <w:sz w:val="22"/>
          <w:szCs w:val="22"/>
          <w:lang w:val="es-ES" w:eastAsia="en-US"/>
        </w:rPr>
        <w:t>Connect</w:t>
      </w:r>
      <w:proofErr w:type="spellEnd"/>
      <w:r w:rsidR="00A03A7F" w:rsidRPr="007B5A8C">
        <w:rPr>
          <w:rFonts w:ascii="ITC Avant Garde" w:hAnsi="ITC Avant Garde"/>
          <w:b/>
          <w:color w:val="000000" w:themeColor="text1"/>
          <w:sz w:val="22"/>
          <w:szCs w:val="22"/>
          <w:lang w:val="es-ES" w:eastAsia="en-US"/>
        </w:rPr>
        <w:t xml:space="preserve"> </w:t>
      </w:r>
      <w:r w:rsidR="00A03A7F" w:rsidRPr="007B5A8C">
        <w:rPr>
          <w:rFonts w:ascii="ITC Avant Garde" w:eastAsia="Calibri" w:hAnsi="ITC Avant Garde"/>
          <w:b/>
          <w:bCs/>
          <w:color w:val="000000" w:themeColor="text1"/>
          <w:sz w:val="22"/>
          <w:szCs w:val="22"/>
        </w:rPr>
        <w:t>Telecom</w:t>
      </w:r>
      <w:r w:rsidR="00A03A7F" w:rsidRPr="007B5A8C">
        <w:rPr>
          <w:rFonts w:ascii="ITC Avant Garde" w:hAnsi="ITC Avant Garde"/>
          <w:b/>
          <w:color w:val="000000" w:themeColor="text1"/>
          <w:sz w:val="22"/>
          <w:szCs w:val="22"/>
          <w:lang w:val="es-ES" w:eastAsia="en-US"/>
        </w:rPr>
        <w:t>, S. de R.L. de C.V., un título de concesión única para uso comercial</w:t>
      </w:r>
      <w:r w:rsidRPr="007B5A8C">
        <w:rPr>
          <w:rFonts w:ascii="ITC Avant Garde" w:hAnsi="ITC Avant Garde"/>
          <w:b/>
          <w:color w:val="000000" w:themeColor="text1"/>
          <w:sz w:val="22"/>
          <w:szCs w:val="22"/>
          <w:lang w:val="es-ES" w:eastAsia="en-US"/>
        </w:rPr>
        <w:t>.</w:t>
      </w:r>
    </w:p>
    <w:p w14:paraId="5616132C"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662493E4"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6284FC2"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0C126F91"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79BF4D90"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lastRenderedPageBreak/>
        <w:t xml:space="preserve">El Instituto Federal de Telecomunicaciones aprobó la Resolución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5C422EE4"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17203CDE"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9F5A5D9"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77EA545A"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P/IFT/230518/381</w:t>
      </w:r>
    </w:p>
    <w:p w14:paraId="33FFD745" w14:textId="77777777" w:rsidR="00BD5B90" w:rsidRPr="007B5A8C" w:rsidRDefault="00A03A7F"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“Resolución mediante la cual el Pleno del Instituto Federal de </w:t>
      </w:r>
      <w:r w:rsidRPr="007B5A8C">
        <w:rPr>
          <w:rFonts w:ascii="ITC Avant Garde" w:hAnsi="ITC Avant Garde"/>
          <w:color w:val="000000" w:themeColor="text1"/>
          <w:sz w:val="22"/>
          <w:szCs w:val="22"/>
          <w:lang w:val="es-ES"/>
        </w:rPr>
        <w:t>Telecomunicaciones</w:t>
      </w:r>
      <w:r w:rsidRPr="007B5A8C">
        <w:rPr>
          <w:rFonts w:ascii="ITC Avant Garde" w:eastAsia="Calibri" w:hAnsi="ITC Avant Garde"/>
          <w:color w:val="000000" w:themeColor="text1"/>
          <w:sz w:val="22"/>
          <w:szCs w:val="22"/>
          <w:lang w:val="es-ES" w:eastAsia="en-US"/>
        </w:rPr>
        <w:t xml:space="preserve"> otorga a </w:t>
      </w:r>
      <w:proofErr w:type="spellStart"/>
      <w:r w:rsidRPr="007B5A8C">
        <w:rPr>
          <w:rFonts w:ascii="ITC Avant Garde" w:eastAsia="Calibri" w:hAnsi="ITC Avant Garde"/>
          <w:color w:val="000000" w:themeColor="text1"/>
          <w:sz w:val="22"/>
          <w:szCs w:val="22"/>
          <w:lang w:val="es-ES" w:eastAsia="en-US"/>
        </w:rPr>
        <w:t>Connect</w:t>
      </w:r>
      <w:proofErr w:type="spellEnd"/>
      <w:r w:rsidRPr="007B5A8C">
        <w:rPr>
          <w:rFonts w:ascii="ITC Avant Garde" w:eastAsia="Calibri" w:hAnsi="ITC Avant Garde"/>
          <w:color w:val="000000" w:themeColor="text1"/>
          <w:sz w:val="22"/>
          <w:szCs w:val="22"/>
          <w:lang w:val="es-ES" w:eastAsia="en-US"/>
        </w:rPr>
        <w:t xml:space="preserve"> Telecom, S. de R.L. de C.V., un título de concesión única para uso comercial”.</w:t>
      </w:r>
    </w:p>
    <w:p w14:paraId="010963F6"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FDF5F5A"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7F14B667"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A17ED21"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III.12.- </w:t>
      </w:r>
      <w:r w:rsidR="00A03A7F" w:rsidRPr="007B5A8C">
        <w:rPr>
          <w:rFonts w:ascii="ITC Avant Garde" w:hAnsi="ITC Avant Garde"/>
          <w:b/>
          <w:color w:val="000000" w:themeColor="text1"/>
          <w:sz w:val="22"/>
          <w:szCs w:val="22"/>
          <w:lang w:val="es-ES" w:eastAsia="en-US"/>
        </w:rPr>
        <w:t xml:space="preserve">Resolución </w:t>
      </w:r>
      <w:r w:rsidR="00A03A7F" w:rsidRPr="007B5A8C">
        <w:rPr>
          <w:rFonts w:ascii="ITC Avant Garde" w:eastAsia="Calibri" w:hAnsi="ITC Avant Garde"/>
          <w:b/>
          <w:bCs/>
          <w:color w:val="000000" w:themeColor="text1"/>
          <w:sz w:val="22"/>
          <w:szCs w:val="22"/>
        </w:rPr>
        <w:t>mediante</w:t>
      </w:r>
      <w:r w:rsidR="00A03A7F" w:rsidRPr="007B5A8C">
        <w:rPr>
          <w:rFonts w:ascii="ITC Avant Garde" w:hAnsi="ITC Avant Garde"/>
          <w:b/>
          <w:color w:val="000000" w:themeColor="text1"/>
          <w:sz w:val="22"/>
          <w:szCs w:val="22"/>
          <w:lang w:val="es-ES" w:eastAsia="en-US"/>
        </w:rPr>
        <w:t xml:space="preserve"> la cual el Pleno del Instituto Federal de Telecomunicaciones otorga a Servicios Coaxiales por Cable, S. A. de C.V., un título de concesión única para uso comercial</w:t>
      </w:r>
      <w:r w:rsidRPr="007B5A8C">
        <w:rPr>
          <w:rFonts w:ascii="ITC Avant Garde" w:hAnsi="ITC Avant Garde"/>
          <w:b/>
          <w:color w:val="000000" w:themeColor="text1"/>
          <w:sz w:val="22"/>
          <w:szCs w:val="22"/>
          <w:lang w:val="es-ES" w:eastAsia="en-US"/>
        </w:rPr>
        <w:t xml:space="preserve">. </w:t>
      </w:r>
    </w:p>
    <w:p w14:paraId="77EA56DB"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1BCECC50"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3E6D3F"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2C8BD34B"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2568BF15"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03AAB70C"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9F9AF36"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Por lo anterior, el Pleno del Instituto Federal de Telecomunicaciones emitió el siguiente:</w:t>
      </w:r>
    </w:p>
    <w:p w14:paraId="43065B83"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7FA5E0A1"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P/IFT/230518/382</w:t>
      </w:r>
    </w:p>
    <w:p w14:paraId="47493758" w14:textId="77777777" w:rsidR="00BD5B90" w:rsidRPr="007B5A8C" w:rsidRDefault="00A03A7F"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w:t>
      </w:r>
      <w:r w:rsidRPr="007B5A8C">
        <w:rPr>
          <w:rFonts w:ascii="ITC Avant Garde" w:hAnsi="ITC Avant Garde"/>
          <w:color w:val="000000" w:themeColor="text1"/>
          <w:sz w:val="22"/>
          <w:szCs w:val="22"/>
          <w:lang w:val="es-ES"/>
        </w:rPr>
        <w:t>otorga</w:t>
      </w:r>
      <w:r w:rsidRPr="007B5A8C">
        <w:rPr>
          <w:rFonts w:ascii="ITC Avant Garde" w:eastAsia="Calibri" w:hAnsi="ITC Avant Garde"/>
          <w:color w:val="000000" w:themeColor="text1"/>
          <w:sz w:val="22"/>
          <w:szCs w:val="22"/>
          <w:lang w:val="es-ES" w:eastAsia="en-US"/>
        </w:rPr>
        <w:t xml:space="preserve"> a Servicios Coaxiales por Cable, S. A. de C.V., un título de concesión única para uso comercial”.</w:t>
      </w:r>
    </w:p>
    <w:p w14:paraId="61029FE0"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F33ACE1"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5D27A3B0"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141DDD9"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III.13.-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al C. Pedro Jonathan Ortega </w:t>
      </w:r>
      <w:r w:rsidR="00A03A7F" w:rsidRPr="007B5A8C">
        <w:rPr>
          <w:rFonts w:ascii="ITC Avant Garde" w:eastAsia="Calibri" w:hAnsi="ITC Avant Garde"/>
          <w:b/>
          <w:bCs/>
          <w:color w:val="000000" w:themeColor="text1"/>
          <w:sz w:val="22"/>
          <w:szCs w:val="22"/>
        </w:rPr>
        <w:t>Solorio</w:t>
      </w:r>
      <w:r w:rsidR="00A03A7F" w:rsidRPr="007B5A8C">
        <w:rPr>
          <w:rFonts w:ascii="ITC Avant Garde" w:hAnsi="ITC Avant Garde"/>
          <w:b/>
          <w:color w:val="000000" w:themeColor="text1"/>
          <w:sz w:val="22"/>
          <w:szCs w:val="22"/>
          <w:lang w:val="es-ES" w:eastAsia="en-US"/>
        </w:rPr>
        <w:t>, un título de concesión única para uso comercial</w:t>
      </w:r>
      <w:r w:rsidRPr="007B5A8C">
        <w:rPr>
          <w:rFonts w:ascii="ITC Avant Garde" w:hAnsi="ITC Avant Garde"/>
          <w:b/>
          <w:color w:val="000000" w:themeColor="text1"/>
          <w:sz w:val="22"/>
          <w:szCs w:val="22"/>
          <w:lang w:val="es-ES" w:eastAsia="en-US"/>
        </w:rPr>
        <w:t>.</w:t>
      </w:r>
    </w:p>
    <w:p w14:paraId="0A047A2A"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73FA323C"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76A5895"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6B2D2323"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39D6865E"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Mario Germán </w:t>
      </w:r>
      <w:proofErr w:type="spellStart"/>
      <w:r w:rsidRPr="007B5A8C">
        <w:rPr>
          <w:rFonts w:ascii="ITC Avant Garde" w:hAnsi="ITC Avant Garde"/>
          <w:color w:val="000000" w:themeColor="text1"/>
          <w:sz w:val="22"/>
          <w:szCs w:val="22"/>
          <w:lang w:val="es-ES"/>
        </w:rPr>
        <w:t>Fromow</w:t>
      </w:r>
      <w:proofErr w:type="spellEnd"/>
      <w:r w:rsidRPr="007B5A8C">
        <w:rPr>
          <w:rFonts w:ascii="ITC Avant Garde" w:hAnsi="ITC Avant Garde"/>
          <w:color w:val="000000" w:themeColor="text1"/>
          <w:sz w:val="22"/>
          <w:szCs w:val="22"/>
          <w:lang w:val="es-ES"/>
        </w:rPr>
        <w:t xml:space="preserve"> Rangel, Adolfo Cuevas Teja, Javier Juárez Mojica, Arturo Robles </w:t>
      </w:r>
      <w:proofErr w:type="spellStart"/>
      <w:r w:rsidRPr="007B5A8C">
        <w:rPr>
          <w:rFonts w:ascii="ITC Avant Garde" w:hAnsi="ITC Avant Garde"/>
          <w:color w:val="000000" w:themeColor="text1"/>
          <w:sz w:val="22"/>
          <w:szCs w:val="22"/>
          <w:lang w:val="es-ES"/>
        </w:rPr>
        <w:t>Rovalo</w:t>
      </w:r>
      <w:proofErr w:type="spellEnd"/>
      <w:r w:rsidRPr="007B5A8C">
        <w:rPr>
          <w:rFonts w:ascii="ITC Avant Garde" w:hAnsi="ITC Avant Garde"/>
          <w:color w:val="000000" w:themeColor="text1"/>
          <w:sz w:val="22"/>
          <w:szCs w:val="22"/>
          <w:lang w:val="es-ES"/>
        </w:rPr>
        <w:t xml:space="preserve"> y </w:t>
      </w:r>
      <w:proofErr w:type="spellStart"/>
      <w:r w:rsidRPr="007B5A8C">
        <w:rPr>
          <w:rFonts w:ascii="ITC Avant Garde" w:hAnsi="ITC Avant Garde"/>
          <w:color w:val="000000" w:themeColor="text1"/>
          <w:sz w:val="22"/>
          <w:szCs w:val="22"/>
          <w:lang w:val="es-ES"/>
        </w:rPr>
        <w:t>Sóstenes</w:t>
      </w:r>
      <w:proofErr w:type="spellEnd"/>
      <w:r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350704C9"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258ED6ED"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412840BA" w14:textId="77777777" w:rsidR="00BD5B90" w:rsidRPr="007B5A8C" w:rsidRDefault="00A03A7F"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23DC06F5"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P/IFT/230518/383</w:t>
      </w:r>
    </w:p>
    <w:p w14:paraId="66701C29" w14:textId="77777777" w:rsidR="00BD5B90" w:rsidRPr="007B5A8C" w:rsidRDefault="00A03A7F" w:rsidP="00BD5B90">
      <w:pPr>
        <w:spacing w:before="240" w:after="240"/>
        <w:jc w:val="both"/>
        <w:rPr>
          <w:rFonts w:ascii="ITC Avant Garde" w:eastAsia="Calibri" w:hAnsi="ITC Avant Garde"/>
          <w:b/>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lastRenderedPageBreak/>
        <w:t>Primero.</w:t>
      </w:r>
      <w:r w:rsidRPr="007B5A8C">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w:t>
      </w:r>
      <w:r w:rsidRPr="007B5A8C">
        <w:rPr>
          <w:rFonts w:ascii="ITC Avant Garde" w:hAnsi="ITC Avant Garde"/>
          <w:color w:val="000000" w:themeColor="text1"/>
          <w:sz w:val="22"/>
          <w:szCs w:val="22"/>
          <w:lang w:val="es-ES"/>
        </w:rPr>
        <w:t>otorga</w:t>
      </w:r>
      <w:r w:rsidRPr="007B5A8C">
        <w:rPr>
          <w:rFonts w:ascii="ITC Avant Garde" w:eastAsia="Calibri" w:hAnsi="ITC Avant Garde"/>
          <w:color w:val="000000" w:themeColor="text1"/>
          <w:sz w:val="22"/>
          <w:szCs w:val="22"/>
          <w:lang w:val="es-ES" w:eastAsia="en-US"/>
        </w:rPr>
        <w:t xml:space="preserve"> al C. Pedro Jonathan Ortega Solorio, un título de concesión única para uso comercial”.</w:t>
      </w:r>
    </w:p>
    <w:p w14:paraId="5CBC9A34"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95F2C38"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7FBB8636" w14:textId="77777777" w:rsidR="00BD5B90" w:rsidRPr="007B5A8C" w:rsidRDefault="00A03A7F"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630E014"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III.14.-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cuarenta y cuatro títulos de </w:t>
      </w:r>
      <w:r w:rsidR="00A03A7F" w:rsidRPr="007B5A8C">
        <w:rPr>
          <w:rFonts w:ascii="ITC Avant Garde" w:eastAsia="Calibri" w:hAnsi="ITC Avant Garde"/>
          <w:b/>
          <w:bCs/>
          <w:color w:val="000000" w:themeColor="text1"/>
          <w:sz w:val="22"/>
          <w:szCs w:val="22"/>
        </w:rPr>
        <w:t>concesión</w:t>
      </w:r>
      <w:r w:rsidR="00A03A7F" w:rsidRPr="007B5A8C">
        <w:rPr>
          <w:rFonts w:ascii="ITC Avant Garde" w:hAnsi="ITC Avant Garde"/>
          <w:b/>
          <w:color w:val="000000" w:themeColor="text1"/>
          <w:sz w:val="22"/>
          <w:szCs w:val="22"/>
          <w:lang w:val="es-ES" w:eastAsia="en-US"/>
        </w:rPr>
        <w:t xml:space="preserve"> para usar y aprovechar bandas de frecuencias del espectro radioeléctrico para uso privado, con propósitos de radioaficionados, a favor de igual número de interesados</w:t>
      </w:r>
      <w:r w:rsidRPr="007B5A8C">
        <w:rPr>
          <w:rFonts w:ascii="ITC Avant Garde" w:hAnsi="ITC Avant Garde"/>
          <w:b/>
          <w:color w:val="000000" w:themeColor="text1"/>
          <w:sz w:val="22"/>
          <w:szCs w:val="22"/>
          <w:lang w:val="es-ES" w:eastAsia="en-US"/>
        </w:rPr>
        <w:t>.</w:t>
      </w:r>
    </w:p>
    <w:p w14:paraId="1ABD3E8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39A84E45"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7158B4"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53C75FC5"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20FEF6A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A03A7F"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3BEB9ABF"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53A513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3F6BDB1"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5AD150F9" w14:textId="2949816B" w:rsidR="005000D8"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P/IFT/230518/384</w:t>
      </w:r>
    </w:p>
    <w:p w14:paraId="137745BA"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Resolución mediante la cual el Pleno del Instituto Federal de Telecomunicaciones otorga cuarenta y cuatro títulos de concesión para usar y aprovechar bandas de frecuencias del espectro radioeléctrico para uso privado, con propósitos de radioaficionados, a favor de igual número de interesados</w:t>
      </w:r>
      <w:r w:rsidRPr="007B5A8C">
        <w:rPr>
          <w:rFonts w:ascii="ITC Avant Garde" w:eastAsia="Calibri" w:hAnsi="ITC Avant Garde"/>
          <w:color w:val="000000" w:themeColor="text1"/>
          <w:sz w:val="22"/>
          <w:szCs w:val="22"/>
          <w:lang w:val="es-ES" w:eastAsia="en-US"/>
        </w:rPr>
        <w:t>”.</w:t>
      </w:r>
    </w:p>
    <w:p w14:paraId="52B25552"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10D5CDA"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3C74A958"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0774B53"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III.15.-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autoriza la suscripción de acciones de la empresa </w:t>
      </w:r>
      <w:proofErr w:type="spellStart"/>
      <w:r w:rsidR="00A03A7F" w:rsidRPr="007B5A8C">
        <w:rPr>
          <w:rFonts w:ascii="ITC Avant Garde" w:hAnsi="ITC Avant Garde"/>
          <w:b/>
          <w:color w:val="000000" w:themeColor="text1"/>
          <w:sz w:val="22"/>
          <w:szCs w:val="22"/>
          <w:lang w:val="es-ES" w:eastAsia="en-US"/>
        </w:rPr>
        <w:t>Servnet</w:t>
      </w:r>
      <w:proofErr w:type="spellEnd"/>
      <w:r w:rsidR="00A03A7F" w:rsidRPr="007B5A8C">
        <w:rPr>
          <w:rFonts w:ascii="ITC Avant Garde" w:hAnsi="ITC Avant Garde"/>
          <w:b/>
          <w:color w:val="000000" w:themeColor="text1"/>
          <w:sz w:val="22"/>
          <w:szCs w:val="22"/>
          <w:lang w:val="es-ES" w:eastAsia="en-US"/>
        </w:rPr>
        <w:t xml:space="preserve"> México, S.A. de C.V., titular de una concesión para instalar, operar y explotar una red pública de telecomunicaciones</w:t>
      </w:r>
      <w:r w:rsidRPr="007B5A8C">
        <w:rPr>
          <w:rFonts w:ascii="ITC Avant Garde" w:hAnsi="ITC Avant Garde"/>
          <w:b/>
          <w:color w:val="000000" w:themeColor="text1"/>
          <w:sz w:val="22"/>
          <w:szCs w:val="22"/>
          <w:lang w:val="es-ES" w:eastAsia="en-US"/>
        </w:rPr>
        <w:t>.</w:t>
      </w:r>
    </w:p>
    <w:p w14:paraId="11C6E015"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31975D9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0347FB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59E32D0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7A8B1A3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A03A7F"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7E8D4DC9"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40F9E6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5241A32B"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4C46B95B" w14:textId="663D21AC" w:rsidR="005000D8"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P/IFT/230518/385</w:t>
      </w:r>
    </w:p>
    <w:p w14:paraId="75E09D83"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suscripción de acciones de la empresa </w:t>
      </w:r>
      <w:proofErr w:type="spellStart"/>
      <w:r w:rsidR="00A03A7F" w:rsidRPr="007B5A8C">
        <w:rPr>
          <w:rFonts w:ascii="ITC Avant Garde" w:eastAsia="Calibri" w:hAnsi="ITC Avant Garde"/>
          <w:color w:val="000000" w:themeColor="text1"/>
          <w:sz w:val="22"/>
          <w:szCs w:val="22"/>
          <w:lang w:val="es-ES" w:eastAsia="en-US"/>
        </w:rPr>
        <w:t>Servnet</w:t>
      </w:r>
      <w:proofErr w:type="spellEnd"/>
      <w:r w:rsidR="00A03A7F" w:rsidRPr="007B5A8C">
        <w:rPr>
          <w:rFonts w:ascii="ITC Avant Garde" w:eastAsia="Calibri" w:hAnsi="ITC Avant Garde"/>
          <w:color w:val="000000" w:themeColor="text1"/>
          <w:sz w:val="22"/>
          <w:szCs w:val="22"/>
          <w:lang w:val="es-ES" w:eastAsia="en-US"/>
        </w:rPr>
        <w:t xml:space="preserve"> México, S.A. de C.V., titular de una concesión para instalar, operar y explotar una red pública de telecomunicaciones</w:t>
      </w:r>
      <w:r w:rsidRPr="007B5A8C">
        <w:rPr>
          <w:rFonts w:ascii="ITC Avant Garde" w:eastAsia="Calibri" w:hAnsi="ITC Avant Garde"/>
          <w:color w:val="000000" w:themeColor="text1"/>
          <w:sz w:val="22"/>
          <w:szCs w:val="22"/>
          <w:lang w:val="es-ES" w:eastAsia="en-US"/>
        </w:rPr>
        <w:t>”.</w:t>
      </w:r>
    </w:p>
    <w:p w14:paraId="4F13C364"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21CAC4" w14:textId="45079609" w:rsidR="005000D8"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410D352E"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E777098"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III.16.-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A03A7F" w:rsidRPr="007B5A8C">
        <w:rPr>
          <w:rFonts w:ascii="ITC Avant Garde" w:hAnsi="ITC Avant Garde"/>
          <w:b/>
          <w:color w:val="000000" w:themeColor="text1"/>
          <w:sz w:val="22"/>
          <w:szCs w:val="22"/>
          <w:lang w:val="es-ES" w:eastAsia="en-US"/>
        </w:rPr>
        <w:t>Peñamiller</w:t>
      </w:r>
      <w:proofErr w:type="spellEnd"/>
      <w:r w:rsidR="00A03A7F" w:rsidRPr="007B5A8C">
        <w:rPr>
          <w:rFonts w:ascii="ITC Avant Garde" w:hAnsi="ITC Avant Garde"/>
          <w:b/>
          <w:color w:val="000000" w:themeColor="text1"/>
          <w:sz w:val="22"/>
          <w:szCs w:val="22"/>
          <w:lang w:val="es-ES" w:eastAsia="en-US"/>
        </w:rPr>
        <w:t>, Querétaro, así como una concesión única, ambas para uso social, a favor de Radio Cultural de Villa del Carbón, A.C</w:t>
      </w:r>
      <w:r w:rsidRPr="007B5A8C">
        <w:rPr>
          <w:rFonts w:ascii="ITC Avant Garde" w:hAnsi="ITC Avant Garde"/>
          <w:b/>
          <w:color w:val="000000" w:themeColor="text1"/>
          <w:sz w:val="22"/>
          <w:szCs w:val="22"/>
          <w:lang w:val="es-ES" w:eastAsia="en-US"/>
        </w:rPr>
        <w:t>.</w:t>
      </w:r>
    </w:p>
    <w:p w14:paraId="07F939AC"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7623CDB3"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66838C5"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7E354E1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nominales en el siguiente sentido:</w:t>
      </w:r>
    </w:p>
    <w:p w14:paraId="1B7CCA04"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A03A7F"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56553C04"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4DC2CBE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38BB97A4" w14:textId="2C54D6D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993B7F0"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P/IFT/230518/386</w:t>
      </w:r>
    </w:p>
    <w:p w14:paraId="07EDEE52"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A03A7F" w:rsidRPr="007B5A8C">
        <w:rPr>
          <w:rFonts w:ascii="ITC Avant Garde" w:eastAsia="Calibri" w:hAnsi="ITC Avant Garde"/>
          <w:color w:val="000000" w:themeColor="text1"/>
          <w:sz w:val="22"/>
          <w:szCs w:val="22"/>
          <w:lang w:val="es-ES" w:eastAsia="en-US"/>
        </w:rPr>
        <w:t>Peñamiller</w:t>
      </w:r>
      <w:proofErr w:type="spellEnd"/>
      <w:r w:rsidR="00A03A7F" w:rsidRPr="007B5A8C">
        <w:rPr>
          <w:rFonts w:ascii="ITC Avant Garde" w:eastAsia="Calibri" w:hAnsi="ITC Avant Garde"/>
          <w:color w:val="000000" w:themeColor="text1"/>
          <w:sz w:val="22"/>
          <w:szCs w:val="22"/>
          <w:lang w:val="es-ES" w:eastAsia="en-US"/>
        </w:rPr>
        <w:t>, Querétaro, así como una concesión única, ambas para uso social, a favor de Radio Cultural de Villa del Carbón, A.C</w:t>
      </w:r>
      <w:r w:rsidRPr="007B5A8C">
        <w:rPr>
          <w:rFonts w:ascii="ITC Avant Garde" w:eastAsia="Calibri" w:hAnsi="ITC Avant Garde"/>
          <w:color w:val="000000" w:themeColor="text1"/>
          <w:sz w:val="22"/>
          <w:szCs w:val="22"/>
          <w:lang w:val="es-ES" w:eastAsia="en-US"/>
        </w:rPr>
        <w:t>”.</w:t>
      </w:r>
    </w:p>
    <w:p w14:paraId="1DDFC223"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F462748"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49AF3DCB"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44BDB92"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lastRenderedPageBreak/>
        <w:t xml:space="preserve">III.17.- </w:t>
      </w:r>
      <w:r w:rsidR="00A03A7F" w:rsidRPr="007B5A8C">
        <w:rPr>
          <w:rFonts w:ascii="ITC Avant Garde" w:hAnsi="ITC Avant Garde"/>
          <w:b/>
          <w:color w:val="000000" w:themeColor="text1"/>
          <w:sz w:val="22"/>
          <w:szCs w:val="22"/>
          <w:lang w:val="es-ES" w:eastAsia="en-US"/>
        </w:rPr>
        <w:t>Resolución mediante la cual el Pleno del Instituto Federal de Telecomunicaciones otorga a favor de Publicando Valores, A.C. una concesión para usar y aprovechar bandas de frecuencias del espectro radioeléctrico para la prestación del servicio de radiodifusión sonora en Frecuencia Modulada en las localidades de Juchitán de Zaragoza y Unión Hidalgo, Oaxaca, para uso social</w:t>
      </w:r>
      <w:r w:rsidRPr="007B5A8C">
        <w:rPr>
          <w:rFonts w:ascii="ITC Avant Garde" w:hAnsi="ITC Avant Garde"/>
          <w:b/>
          <w:color w:val="000000" w:themeColor="text1"/>
          <w:sz w:val="22"/>
          <w:szCs w:val="22"/>
          <w:lang w:val="es-ES" w:eastAsia="en-US"/>
        </w:rPr>
        <w:t>.</w:t>
      </w:r>
    </w:p>
    <w:p w14:paraId="00D48EE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5E85D21A"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8088BF"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2347AF98"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w:t>
      </w:r>
      <w:r w:rsidR="003152EC" w:rsidRPr="007B5A8C">
        <w:rPr>
          <w:rFonts w:ascii="ITC Avant Garde" w:hAnsi="ITC Avant Garde"/>
          <w:color w:val="000000" w:themeColor="text1"/>
          <w:sz w:val="22"/>
          <w:szCs w:val="22"/>
          <w:lang w:val="es-ES"/>
        </w:rPr>
        <w:t xml:space="preserve"> nominales</w:t>
      </w:r>
      <w:r w:rsidRPr="007B5A8C">
        <w:rPr>
          <w:rFonts w:ascii="ITC Avant Garde" w:hAnsi="ITC Avant Garde"/>
          <w:color w:val="000000" w:themeColor="text1"/>
          <w:sz w:val="22"/>
          <w:szCs w:val="22"/>
          <w:lang w:val="es-ES"/>
        </w:rPr>
        <w:t xml:space="preserve"> en el siguiente sentido:</w:t>
      </w:r>
    </w:p>
    <w:p w14:paraId="6FDB06B5"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w:t>
      </w:r>
      <w:r w:rsidR="00A03A7F" w:rsidRPr="007B5A8C">
        <w:rPr>
          <w:rFonts w:ascii="ITC Avant Garde" w:hAnsi="ITC Avant Garde"/>
          <w:color w:val="000000" w:themeColor="text1"/>
          <w:sz w:val="22"/>
          <w:szCs w:val="22"/>
          <w:lang w:val="es-ES"/>
        </w:rPr>
        <w:t xml:space="preserve">Resolución por unanimidad de votos de los Comisionados Gabriel Oswaldo Contreras Saldívar,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6B745C64"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1F40983"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2A1A0D78"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014FE3D3"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P/IFT/230518/387</w:t>
      </w:r>
    </w:p>
    <w:p w14:paraId="6EE11A90"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Resolución mediante la cual el Pleno del Instituto Federal de Telecomunicaciones otorga a favor de Publicando Valores, A.C. una concesión para usar y aprovechar bandas de frecuencias del espectro radioeléctrico para la prestación del servicio de radiodifusión sonora en Frecuencia Modulada en las localidades de Juchitán de Zaragoza y Unión Hidalgo, Oaxaca, para uso social</w:t>
      </w:r>
      <w:r w:rsidRPr="007B5A8C">
        <w:rPr>
          <w:rFonts w:ascii="ITC Avant Garde" w:eastAsia="Calibri" w:hAnsi="ITC Avant Garde"/>
          <w:color w:val="000000" w:themeColor="text1"/>
          <w:sz w:val="22"/>
          <w:szCs w:val="22"/>
          <w:lang w:val="es-ES" w:eastAsia="en-US"/>
        </w:rPr>
        <w:t>”.</w:t>
      </w:r>
    </w:p>
    <w:p w14:paraId="3B30A36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E64DAAC"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1368D6C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1A6587E"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III.18.- </w:t>
      </w:r>
      <w:r w:rsidR="00A03A7F"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 favor de Fundación Radiodifusoras Capital Jalisco, A.C., una concesión para usar y </w:t>
      </w:r>
      <w:r w:rsidR="00A03A7F" w:rsidRPr="007B5A8C">
        <w:rPr>
          <w:rFonts w:ascii="ITC Avant Garde" w:hAnsi="ITC Avant Garde"/>
          <w:b/>
          <w:color w:val="000000" w:themeColor="text1"/>
          <w:sz w:val="22"/>
          <w:szCs w:val="22"/>
          <w:lang w:val="es-ES" w:eastAsia="en-US"/>
        </w:rPr>
        <w:lastRenderedPageBreak/>
        <w:t>aprovechar bandas de frecuencias del espectro radioeléctrico para la prestación del servicio de radiodifusión sonora en Frecuencia Modulada en Santa Maria Huatulco, Oaxaca, para uso social</w:t>
      </w:r>
      <w:r w:rsidRPr="007B5A8C">
        <w:rPr>
          <w:rFonts w:ascii="ITC Avant Garde" w:hAnsi="ITC Avant Garde"/>
          <w:b/>
          <w:color w:val="000000" w:themeColor="text1"/>
          <w:sz w:val="22"/>
          <w:szCs w:val="22"/>
          <w:lang w:val="es-ES" w:eastAsia="en-US"/>
        </w:rPr>
        <w:t>.</w:t>
      </w:r>
    </w:p>
    <w:p w14:paraId="640ADA34"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39A25CA5"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81FC6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77D3851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w:t>
      </w:r>
      <w:r w:rsidR="003152EC" w:rsidRPr="007B5A8C">
        <w:rPr>
          <w:rFonts w:ascii="ITC Avant Garde" w:hAnsi="ITC Avant Garde"/>
          <w:color w:val="000000" w:themeColor="text1"/>
          <w:sz w:val="22"/>
          <w:szCs w:val="22"/>
          <w:lang w:val="es-ES"/>
        </w:rPr>
        <w:t xml:space="preserve"> nominales</w:t>
      </w:r>
      <w:r w:rsidRPr="007B5A8C">
        <w:rPr>
          <w:rFonts w:ascii="ITC Avant Garde" w:hAnsi="ITC Avant Garde"/>
          <w:color w:val="000000" w:themeColor="text1"/>
          <w:sz w:val="22"/>
          <w:szCs w:val="22"/>
          <w:lang w:val="es-ES"/>
        </w:rPr>
        <w:t xml:space="preserve"> en el siguiente sentido:</w:t>
      </w:r>
    </w:p>
    <w:p w14:paraId="358BDE0E"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A03A7F" w:rsidRPr="007B5A8C">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A03A7F" w:rsidRPr="007B5A8C">
        <w:rPr>
          <w:rFonts w:ascii="ITC Avant Garde" w:hAnsi="ITC Avant Garde"/>
          <w:color w:val="000000" w:themeColor="text1"/>
          <w:sz w:val="22"/>
          <w:szCs w:val="22"/>
          <w:lang w:val="es-ES"/>
        </w:rPr>
        <w:t>Fromow</w:t>
      </w:r>
      <w:proofErr w:type="spellEnd"/>
      <w:r w:rsidR="00A03A7F" w:rsidRPr="007B5A8C">
        <w:rPr>
          <w:rFonts w:ascii="ITC Avant Garde" w:hAnsi="ITC Avant Garde"/>
          <w:color w:val="000000" w:themeColor="text1"/>
          <w:sz w:val="22"/>
          <w:szCs w:val="22"/>
          <w:lang w:val="es-ES"/>
        </w:rPr>
        <w:t xml:space="preserve"> Rangel, Adolfo Cuevas Teja, Javier Juárez Mojica, Arturo Robles </w:t>
      </w:r>
      <w:proofErr w:type="spellStart"/>
      <w:r w:rsidR="00A03A7F" w:rsidRPr="007B5A8C">
        <w:rPr>
          <w:rFonts w:ascii="ITC Avant Garde" w:hAnsi="ITC Avant Garde"/>
          <w:color w:val="000000" w:themeColor="text1"/>
          <w:sz w:val="22"/>
          <w:szCs w:val="22"/>
          <w:lang w:val="es-ES"/>
        </w:rPr>
        <w:t>Rovalo</w:t>
      </w:r>
      <w:proofErr w:type="spellEnd"/>
      <w:r w:rsidR="00A03A7F" w:rsidRPr="007B5A8C">
        <w:rPr>
          <w:rFonts w:ascii="ITC Avant Garde" w:hAnsi="ITC Avant Garde"/>
          <w:color w:val="000000" w:themeColor="text1"/>
          <w:sz w:val="22"/>
          <w:szCs w:val="22"/>
          <w:lang w:val="es-ES"/>
        </w:rPr>
        <w:t xml:space="preserve"> y </w:t>
      </w:r>
      <w:proofErr w:type="spellStart"/>
      <w:r w:rsidR="00A03A7F" w:rsidRPr="007B5A8C">
        <w:rPr>
          <w:rFonts w:ascii="ITC Avant Garde" w:hAnsi="ITC Avant Garde"/>
          <w:color w:val="000000" w:themeColor="text1"/>
          <w:sz w:val="22"/>
          <w:szCs w:val="22"/>
          <w:lang w:val="es-ES"/>
        </w:rPr>
        <w:t>Sóstenes</w:t>
      </w:r>
      <w:proofErr w:type="spellEnd"/>
      <w:r w:rsidR="00A03A7F" w:rsidRPr="007B5A8C">
        <w:rPr>
          <w:rFonts w:ascii="ITC Avant Garde" w:hAnsi="ITC Avant Garde"/>
          <w:color w:val="000000" w:themeColor="text1"/>
          <w:sz w:val="22"/>
          <w:szCs w:val="22"/>
          <w:lang w:val="es-ES"/>
        </w:rPr>
        <w:t xml:space="preserve"> Díaz González; y con el voto en contra de la Comisionada María Elena </w:t>
      </w:r>
      <w:proofErr w:type="spellStart"/>
      <w:r w:rsidR="00A03A7F" w:rsidRPr="007B5A8C">
        <w:rPr>
          <w:rFonts w:ascii="ITC Avant Garde" w:hAnsi="ITC Avant Garde"/>
          <w:color w:val="000000" w:themeColor="text1"/>
          <w:sz w:val="22"/>
          <w:szCs w:val="22"/>
          <w:lang w:val="es-ES"/>
        </w:rPr>
        <w:t>Estavillo</w:t>
      </w:r>
      <w:proofErr w:type="spellEnd"/>
      <w:r w:rsidR="00A03A7F" w:rsidRPr="007B5A8C">
        <w:rPr>
          <w:rFonts w:ascii="ITC Avant Garde" w:hAnsi="ITC Avant Garde"/>
          <w:color w:val="000000" w:themeColor="text1"/>
          <w:sz w:val="22"/>
          <w:szCs w:val="22"/>
          <w:lang w:val="es-ES"/>
        </w:rPr>
        <w:t xml:space="preserve"> Flores</w:t>
      </w:r>
      <w:r w:rsidR="003152EC" w:rsidRPr="007B5A8C">
        <w:rPr>
          <w:rFonts w:ascii="ITC Avant Garde" w:hAnsi="ITC Avant Garde"/>
          <w:color w:val="000000" w:themeColor="text1"/>
          <w:sz w:val="22"/>
          <w:szCs w:val="22"/>
          <w:lang w:val="es-ES"/>
        </w:rPr>
        <w:t>, debido a la existencia de una solicitud de permiso pendiente de resolver y aunada a la naturaleza comercial de este solicitante</w:t>
      </w:r>
      <w:r w:rsidRPr="007B5A8C">
        <w:rPr>
          <w:rFonts w:ascii="ITC Avant Garde" w:hAnsi="ITC Avant Garde"/>
          <w:color w:val="000000" w:themeColor="text1"/>
          <w:sz w:val="22"/>
          <w:szCs w:val="22"/>
          <w:lang w:val="es-ES"/>
        </w:rPr>
        <w:t>.</w:t>
      </w:r>
    </w:p>
    <w:p w14:paraId="16EE3186"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Comisionado Adolfo Cuevas Teja manifiesta voto en contra del Resolutivo Primero en relación con el Considerando Tercero, por lo que hace a no otorgar una concesión única bajo el argumento de que el solicitante ya contaba con una; y del Resolutivo Cuarto, párrafo segundo, por lo que hace a la anotación del servicio asociado en la concesión única que corresponda en el Registro Público de Concesiones, ya que pretende dar efectos constitutivos al Registro Público de Concesiones.</w:t>
      </w:r>
    </w:p>
    <w:p w14:paraId="3E754A59" w14:textId="77777777" w:rsidR="00BD5B90" w:rsidRPr="007B5A8C" w:rsidRDefault="00A03A7F"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3022002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7821451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25C88EC3" w14:textId="77777777" w:rsidR="00BD5B90" w:rsidRPr="007B5A8C" w:rsidRDefault="00A03A7F"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P/IFT/230518/388</w:t>
      </w:r>
    </w:p>
    <w:p w14:paraId="64F3122F"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A03A7F" w:rsidRPr="007B5A8C">
        <w:rPr>
          <w:rFonts w:ascii="ITC Avant Garde" w:eastAsia="Calibri" w:hAnsi="ITC Avant Garde"/>
          <w:color w:val="000000" w:themeColor="text1"/>
          <w:sz w:val="22"/>
          <w:szCs w:val="22"/>
          <w:lang w:val="es-ES" w:eastAsia="en-US"/>
        </w:rPr>
        <w:t>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Santa Maria Huatulco, Oaxaca, para uso social</w:t>
      </w:r>
      <w:r w:rsidRPr="007B5A8C">
        <w:rPr>
          <w:rFonts w:ascii="ITC Avant Garde" w:eastAsia="Calibri" w:hAnsi="ITC Avant Garde"/>
          <w:color w:val="000000" w:themeColor="text1"/>
          <w:sz w:val="22"/>
          <w:szCs w:val="22"/>
          <w:lang w:val="es-ES" w:eastAsia="en-US"/>
        </w:rPr>
        <w:t>”.</w:t>
      </w:r>
    </w:p>
    <w:p w14:paraId="0CA69EB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E02EEE"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Tercero.</w:t>
      </w:r>
      <w:r w:rsidRPr="007B5A8C">
        <w:rPr>
          <w:rFonts w:ascii="ITC Avant Garde" w:hAnsi="ITC Avant Garde"/>
          <w:color w:val="000000" w:themeColor="text1"/>
          <w:sz w:val="22"/>
          <w:szCs w:val="22"/>
          <w:lang w:val="es-ES"/>
        </w:rPr>
        <w:t xml:space="preserve"> Notifíquese a la Unidad de Concesiones y Servicios.</w:t>
      </w:r>
    </w:p>
    <w:p w14:paraId="07B4E9D2"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4FE3A52" w14:textId="057C2C1C" w:rsidR="00BD5B90" w:rsidRPr="007B5A8C" w:rsidRDefault="005000D8" w:rsidP="00BD5B90">
      <w:pPr>
        <w:spacing w:before="240" w:after="240"/>
        <w:jc w:val="both"/>
        <w:rPr>
          <w:rFonts w:ascii="ITC Avant Garde" w:hAnsi="ITC Avant Garde"/>
          <w:b/>
          <w:bCs/>
          <w:color w:val="000000" w:themeColor="text1"/>
          <w:sz w:val="22"/>
          <w:szCs w:val="22"/>
          <w:lang w:val="es-ES_tradnl"/>
        </w:rPr>
      </w:pPr>
      <w:r w:rsidRPr="007B5A8C">
        <w:rPr>
          <w:rFonts w:ascii="ITC Avant Garde" w:hAnsi="ITC Avant Garde"/>
          <w:b/>
          <w:color w:val="000000" w:themeColor="text1"/>
          <w:sz w:val="22"/>
          <w:szCs w:val="22"/>
          <w:lang w:val="es-ES" w:eastAsia="en-US"/>
        </w:rPr>
        <w:t xml:space="preserve">III.19.- </w:t>
      </w:r>
      <w:r w:rsidR="007226FE"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 favor de </w:t>
      </w:r>
      <w:proofErr w:type="spellStart"/>
      <w:r w:rsidR="007226FE" w:rsidRPr="007B5A8C">
        <w:rPr>
          <w:rFonts w:ascii="ITC Avant Garde" w:hAnsi="ITC Avant Garde"/>
          <w:b/>
          <w:color w:val="000000" w:themeColor="text1"/>
          <w:sz w:val="22"/>
          <w:szCs w:val="22"/>
          <w:lang w:val="es-ES" w:eastAsia="en-US"/>
        </w:rPr>
        <w:t>Soley</w:t>
      </w:r>
      <w:proofErr w:type="spellEnd"/>
      <w:r w:rsidR="007226FE" w:rsidRPr="007B5A8C">
        <w:rPr>
          <w:rFonts w:ascii="ITC Avant Garde" w:hAnsi="ITC Avant Garde"/>
          <w:b/>
          <w:color w:val="000000" w:themeColor="text1"/>
          <w:sz w:val="22"/>
          <w:szCs w:val="22"/>
          <w:lang w:val="es-ES" w:eastAsia="en-US"/>
        </w:rPr>
        <w:t xml:space="preserve"> Sin Barreras, A.C. una concesión para usar y aprovechar bandas de frecuencias del espectro radioeléctrico para la prestación del servicio de radiodifusión sonora en Frecuencia Modulada en Miahuatlán de Porfirio Díaz, Oaxaca, así como una concesión única, ambas para uso social comunitaria</w:t>
      </w:r>
      <w:r w:rsidRPr="007B5A8C">
        <w:rPr>
          <w:rFonts w:ascii="ITC Avant Garde" w:hAnsi="ITC Avant Garde"/>
          <w:b/>
          <w:color w:val="000000" w:themeColor="text1"/>
          <w:sz w:val="22"/>
          <w:szCs w:val="22"/>
          <w:lang w:val="es-ES" w:eastAsia="en-US"/>
        </w:rPr>
        <w:t>.</w:t>
      </w:r>
    </w:p>
    <w:p w14:paraId="41C6691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39577F90"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5BF97F"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52B652D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La Prosecretaria Técnica del Pleno dio cuenta de y levantó las votaciones </w:t>
      </w:r>
      <w:r w:rsidR="003152EC" w:rsidRPr="007B5A8C">
        <w:rPr>
          <w:rFonts w:ascii="ITC Avant Garde" w:hAnsi="ITC Avant Garde"/>
          <w:color w:val="000000" w:themeColor="text1"/>
          <w:sz w:val="22"/>
          <w:szCs w:val="22"/>
          <w:lang w:val="es-ES"/>
        </w:rPr>
        <w:t xml:space="preserve">nominales </w:t>
      </w:r>
      <w:r w:rsidRPr="007B5A8C">
        <w:rPr>
          <w:rFonts w:ascii="ITC Avant Garde" w:hAnsi="ITC Avant Garde"/>
          <w:color w:val="000000" w:themeColor="text1"/>
          <w:sz w:val="22"/>
          <w:szCs w:val="22"/>
          <w:lang w:val="es-ES"/>
        </w:rPr>
        <w:t>en el siguiente sentido:</w:t>
      </w:r>
    </w:p>
    <w:p w14:paraId="602EF97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7226FE" w:rsidRPr="007B5A8C">
        <w:rPr>
          <w:rFonts w:ascii="ITC Avant Garde" w:hAnsi="ITC Avant Garde"/>
          <w:color w:val="000000" w:themeColor="text1"/>
          <w:sz w:val="22"/>
          <w:szCs w:val="22"/>
          <w:lang w:val="es-ES"/>
        </w:rPr>
        <w:t>Fromow</w:t>
      </w:r>
      <w:proofErr w:type="spellEnd"/>
      <w:r w:rsidR="007226F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 y con el voto en contra de la Comisionada María Elena </w:t>
      </w:r>
      <w:proofErr w:type="spellStart"/>
      <w:r w:rsidR="007226FE" w:rsidRPr="007B5A8C">
        <w:rPr>
          <w:rFonts w:ascii="ITC Avant Garde" w:hAnsi="ITC Avant Garde"/>
          <w:color w:val="000000" w:themeColor="text1"/>
          <w:sz w:val="22"/>
          <w:szCs w:val="22"/>
          <w:lang w:val="es-ES"/>
        </w:rPr>
        <w:t>Estavillo</w:t>
      </w:r>
      <w:proofErr w:type="spellEnd"/>
      <w:r w:rsidR="007226FE" w:rsidRPr="007B5A8C">
        <w:rPr>
          <w:rFonts w:ascii="ITC Avant Garde" w:hAnsi="ITC Avant Garde"/>
          <w:color w:val="000000" w:themeColor="text1"/>
          <w:sz w:val="22"/>
          <w:szCs w:val="22"/>
          <w:lang w:val="es-ES"/>
        </w:rPr>
        <w:t xml:space="preserve"> Flores</w:t>
      </w:r>
      <w:r w:rsidR="003152EC" w:rsidRPr="007B5A8C">
        <w:rPr>
          <w:color w:val="000000" w:themeColor="text1"/>
        </w:rPr>
        <w:t xml:space="preserve"> </w:t>
      </w:r>
      <w:r w:rsidR="003152EC" w:rsidRPr="007B5A8C">
        <w:rPr>
          <w:rFonts w:ascii="ITC Avant Garde" w:hAnsi="ITC Avant Garde"/>
          <w:color w:val="000000" w:themeColor="text1"/>
          <w:sz w:val="22"/>
          <w:szCs w:val="22"/>
          <w:lang w:val="es-ES"/>
        </w:rPr>
        <w:t>debido a la existencia de dos solicitudes pendientes de resolver y sólo tres frecuencias disponibles adicionales</w:t>
      </w:r>
      <w:r w:rsidRPr="007B5A8C">
        <w:rPr>
          <w:rFonts w:ascii="ITC Avant Garde" w:hAnsi="ITC Avant Garde"/>
          <w:color w:val="000000" w:themeColor="text1"/>
          <w:sz w:val="22"/>
          <w:szCs w:val="22"/>
          <w:lang w:val="es-ES"/>
        </w:rPr>
        <w:t>.</w:t>
      </w:r>
    </w:p>
    <w:p w14:paraId="13747466"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68CC674F"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27FD8095"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86E0B9A"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P/IFT/230518/389</w:t>
      </w:r>
    </w:p>
    <w:p w14:paraId="0B3F8B79"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w:t>
      </w:r>
      <w:proofErr w:type="spellStart"/>
      <w:r w:rsidR="007226FE" w:rsidRPr="007B5A8C">
        <w:rPr>
          <w:rFonts w:ascii="ITC Avant Garde" w:eastAsia="Calibri" w:hAnsi="ITC Avant Garde"/>
          <w:color w:val="000000" w:themeColor="text1"/>
          <w:sz w:val="22"/>
          <w:szCs w:val="22"/>
          <w:lang w:val="es-ES" w:eastAsia="en-US"/>
        </w:rPr>
        <w:t>Soley</w:t>
      </w:r>
      <w:proofErr w:type="spellEnd"/>
      <w:r w:rsidR="007226FE" w:rsidRPr="007B5A8C">
        <w:rPr>
          <w:rFonts w:ascii="ITC Avant Garde" w:eastAsia="Calibri" w:hAnsi="ITC Avant Garde"/>
          <w:color w:val="000000" w:themeColor="text1"/>
          <w:sz w:val="22"/>
          <w:szCs w:val="22"/>
          <w:lang w:val="es-ES" w:eastAsia="en-US"/>
        </w:rPr>
        <w:t xml:space="preserve"> Sin Barreras, A.C. una concesión para usar y aprovechar bandas de frecuencias del espectro radioeléctrico para la prestación del servicio de radiodifusión sonora en Frecuencia Modulada en Miahuatlán de Porfirio Díaz, Oaxaca, así como una concesión única, ambas para uso social comunitaria</w:t>
      </w:r>
      <w:r w:rsidRPr="007B5A8C">
        <w:rPr>
          <w:rFonts w:ascii="ITC Avant Garde" w:eastAsia="Calibri" w:hAnsi="ITC Avant Garde"/>
          <w:color w:val="000000" w:themeColor="text1"/>
          <w:sz w:val="22"/>
          <w:szCs w:val="22"/>
          <w:lang w:val="es-ES" w:eastAsia="en-US"/>
        </w:rPr>
        <w:t>”.</w:t>
      </w:r>
    </w:p>
    <w:p w14:paraId="7FA25344"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B79936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0EF44717"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518090A"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III.20.- </w:t>
      </w:r>
      <w:r w:rsidR="007226FE" w:rsidRPr="007B5A8C">
        <w:rPr>
          <w:rFonts w:ascii="ITC Avant Garde" w:hAnsi="ITC Avant Garde"/>
          <w:b/>
          <w:color w:val="000000" w:themeColor="text1"/>
          <w:sz w:val="22"/>
          <w:szCs w:val="22"/>
          <w:lang w:val="es-ES" w:eastAsia="en-US"/>
        </w:rPr>
        <w:t>Resolución mediante la cual el Pleno del Instituto Federal de Telecomunicaciones otorga a favor de Radio KD, A.C. una concesión para usar y aprovechar bandas de frecuencias del espectro radioeléctrico para la prestación del servicio de radiodifusión sonora en Frecuencia Modulada en Cadereyta de Montes, Querétaro, así como una concesión única, ambas para uso social comunitaria</w:t>
      </w:r>
      <w:r w:rsidRPr="007B5A8C">
        <w:rPr>
          <w:rFonts w:ascii="ITC Avant Garde" w:hAnsi="ITC Avant Garde"/>
          <w:b/>
          <w:color w:val="000000" w:themeColor="text1"/>
          <w:sz w:val="22"/>
          <w:szCs w:val="22"/>
          <w:lang w:val="es-ES" w:eastAsia="en-US"/>
        </w:rPr>
        <w:t>.</w:t>
      </w:r>
    </w:p>
    <w:p w14:paraId="69D80E0B"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29CA704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EDE9A7E"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6992276A"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w:t>
      </w:r>
      <w:r w:rsidR="003152EC" w:rsidRPr="007B5A8C">
        <w:rPr>
          <w:rFonts w:ascii="ITC Avant Garde" w:hAnsi="ITC Avant Garde"/>
          <w:color w:val="000000" w:themeColor="text1"/>
          <w:sz w:val="22"/>
          <w:szCs w:val="22"/>
          <w:lang w:val="es-ES"/>
        </w:rPr>
        <w:t xml:space="preserve"> nominales</w:t>
      </w:r>
      <w:r w:rsidRPr="007B5A8C">
        <w:rPr>
          <w:rFonts w:ascii="ITC Avant Garde" w:hAnsi="ITC Avant Garde"/>
          <w:color w:val="000000" w:themeColor="text1"/>
          <w:sz w:val="22"/>
          <w:szCs w:val="22"/>
          <w:lang w:val="es-ES"/>
        </w:rPr>
        <w:t xml:space="preserve"> en el siguiente sentido:</w:t>
      </w:r>
    </w:p>
    <w:p w14:paraId="20F1B9F9"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7226FE" w:rsidRPr="007B5A8C">
        <w:rPr>
          <w:rFonts w:ascii="ITC Avant Garde" w:hAnsi="ITC Avant Garde"/>
          <w:color w:val="000000" w:themeColor="text1"/>
          <w:sz w:val="22"/>
          <w:szCs w:val="22"/>
          <w:lang w:val="es-ES"/>
        </w:rPr>
        <w:t>Estavillo</w:t>
      </w:r>
      <w:proofErr w:type="spellEnd"/>
      <w:r w:rsidR="007226FE" w:rsidRPr="007B5A8C">
        <w:rPr>
          <w:rFonts w:ascii="ITC Avant Garde" w:hAnsi="ITC Avant Garde"/>
          <w:color w:val="000000" w:themeColor="text1"/>
          <w:sz w:val="22"/>
          <w:szCs w:val="22"/>
          <w:lang w:val="es-ES"/>
        </w:rPr>
        <w:t xml:space="preserve"> Flores, Mario Germán </w:t>
      </w:r>
      <w:proofErr w:type="spellStart"/>
      <w:r w:rsidR="007226FE" w:rsidRPr="007B5A8C">
        <w:rPr>
          <w:rFonts w:ascii="ITC Avant Garde" w:hAnsi="ITC Avant Garde"/>
          <w:color w:val="000000" w:themeColor="text1"/>
          <w:sz w:val="22"/>
          <w:szCs w:val="22"/>
          <w:lang w:val="es-ES"/>
        </w:rPr>
        <w:t>Fromow</w:t>
      </w:r>
      <w:proofErr w:type="spellEnd"/>
      <w:r w:rsidR="007226F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w:t>
      </w:r>
      <w:r w:rsidRPr="007B5A8C">
        <w:rPr>
          <w:rFonts w:ascii="ITC Avant Garde" w:hAnsi="ITC Avant Garde"/>
          <w:color w:val="000000" w:themeColor="text1"/>
          <w:sz w:val="22"/>
          <w:szCs w:val="22"/>
          <w:lang w:val="es-ES"/>
        </w:rPr>
        <w:t>.</w:t>
      </w:r>
    </w:p>
    <w:p w14:paraId="46B671C2"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38E7A003"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750AD1FF"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648EA3C5"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P/IFT/230518/390</w:t>
      </w:r>
    </w:p>
    <w:p w14:paraId="5746E518" w14:textId="3B270F9C" w:rsidR="005000D8"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Resolución mediante la cual el Pleno del Instituto Federal de Telecomunicaciones otorga a favor de Radio KD, A.C. una concesión para usar y aprovechar bandas de frecuencias del espectro radioeléctrico para la prestación del servicio de radiodifusión sonora en Frecuencia Modulada en Cadereyta de Montes, Querétaro, así como una concesión única, ambas para uso social comunitaria</w:t>
      </w:r>
      <w:r w:rsidRPr="007B5A8C">
        <w:rPr>
          <w:rFonts w:ascii="ITC Avant Garde" w:eastAsia="Calibri" w:hAnsi="ITC Avant Garde"/>
          <w:color w:val="000000" w:themeColor="text1"/>
          <w:sz w:val="22"/>
          <w:szCs w:val="22"/>
          <w:lang w:val="es-ES" w:eastAsia="en-US"/>
        </w:rPr>
        <w:t>”.</w:t>
      </w:r>
    </w:p>
    <w:p w14:paraId="23EFB9F2"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CD24DA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7341D5F5"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E8ABA3E"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lastRenderedPageBreak/>
        <w:t xml:space="preserve">III.21.- </w:t>
      </w:r>
      <w:r w:rsidR="007226FE" w:rsidRPr="007B5A8C">
        <w:rPr>
          <w:rFonts w:ascii="ITC Avant Garde" w:hAnsi="ITC Avant Garde"/>
          <w:b/>
          <w:color w:val="000000" w:themeColor="text1"/>
          <w:sz w:val="22"/>
          <w:szCs w:val="22"/>
          <w:lang w:val="es-ES" w:eastAsia="en-US"/>
        </w:rPr>
        <w:t xml:space="preserve">Resolución mediante la cual el Pleno del Instituto Federal de Telecomunicaciones otorga a favor de Radio </w:t>
      </w:r>
      <w:proofErr w:type="spellStart"/>
      <w:r w:rsidR="007226FE" w:rsidRPr="007B5A8C">
        <w:rPr>
          <w:rFonts w:ascii="ITC Avant Garde" w:hAnsi="ITC Avant Garde"/>
          <w:b/>
          <w:color w:val="000000" w:themeColor="text1"/>
          <w:sz w:val="22"/>
          <w:szCs w:val="22"/>
          <w:lang w:val="es-ES" w:eastAsia="en-US"/>
        </w:rPr>
        <w:t>Juchari</w:t>
      </w:r>
      <w:proofErr w:type="spellEnd"/>
      <w:r w:rsidR="007226FE" w:rsidRPr="007B5A8C">
        <w:rPr>
          <w:rFonts w:ascii="ITC Avant Garde" w:hAnsi="ITC Avant Garde"/>
          <w:b/>
          <w:color w:val="000000" w:themeColor="text1"/>
          <w:sz w:val="22"/>
          <w:szCs w:val="22"/>
          <w:lang w:val="es-ES" w:eastAsia="en-US"/>
        </w:rPr>
        <w:t xml:space="preserve"> </w:t>
      </w:r>
      <w:proofErr w:type="spellStart"/>
      <w:r w:rsidR="007226FE" w:rsidRPr="007B5A8C">
        <w:rPr>
          <w:rFonts w:ascii="ITC Avant Garde" w:hAnsi="ITC Avant Garde"/>
          <w:b/>
          <w:color w:val="000000" w:themeColor="text1"/>
          <w:sz w:val="22"/>
          <w:szCs w:val="22"/>
          <w:lang w:val="es-ES" w:eastAsia="en-US"/>
        </w:rPr>
        <w:t>Iretarhu</w:t>
      </w:r>
      <w:proofErr w:type="spellEnd"/>
      <w:r w:rsidR="007226FE" w:rsidRPr="007B5A8C">
        <w:rPr>
          <w:rFonts w:ascii="ITC Avant Garde" w:hAnsi="ITC Avant Garde"/>
          <w:b/>
          <w:color w:val="000000" w:themeColor="text1"/>
          <w:sz w:val="22"/>
          <w:szCs w:val="22"/>
          <w:lang w:val="es-ES" w:eastAsia="en-US"/>
        </w:rPr>
        <w:t xml:space="preserve"> </w:t>
      </w:r>
      <w:proofErr w:type="spellStart"/>
      <w:r w:rsidR="007226FE" w:rsidRPr="007B5A8C">
        <w:rPr>
          <w:rFonts w:ascii="ITC Avant Garde" w:hAnsi="ITC Avant Garde"/>
          <w:b/>
          <w:color w:val="000000" w:themeColor="text1"/>
          <w:sz w:val="22"/>
          <w:szCs w:val="22"/>
          <w:lang w:val="es-ES" w:eastAsia="en-US"/>
        </w:rPr>
        <w:t>Anapu</w:t>
      </w:r>
      <w:proofErr w:type="spellEnd"/>
      <w:r w:rsidR="007226FE" w:rsidRPr="007B5A8C">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de radiodifusión sonora en Frecuencia Modulada en </w:t>
      </w:r>
      <w:proofErr w:type="spellStart"/>
      <w:r w:rsidR="007226FE" w:rsidRPr="007B5A8C">
        <w:rPr>
          <w:rFonts w:ascii="ITC Avant Garde" w:hAnsi="ITC Avant Garde"/>
          <w:b/>
          <w:color w:val="000000" w:themeColor="text1"/>
          <w:sz w:val="22"/>
          <w:szCs w:val="22"/>
          <w:lang w:val="es-ES" w:eastAsia="en-US"/>
        </w:rPr>
        <w:t>Ziracuaretiro</w:t>
      </w:r>
      <w:proofErr w:type="spellEnd"/>
      <w:r w:rsidR="007226FE" w:rsidRPr="007B5A8C">
        <w:rPr>
          <w:rFonts w:ascii="ITC Avant Garde" w:hAnsi="ITC Avant Garde"/>
          <w:b/>
          <w:color w:val="000000" w:themeColor="text1"/>
          <w:sz w:val="22"/>
          <w:szCs w:val="22"/>
          <w:lang w:val="es-ES" w:eastAsia="en-US"/>
        </w:rPr>
        <w:t>, Michoacán, así como una concesión única, ambas para uso social comunitaria</w:t>
      </w:r>
      <w:r w:rsidRPr="007B5A8C">
        <w:rPr>
          <w:rFonts w:ascii="ITC Avant Garde" w:hAnsi="ITC Avant Garde"/>
          <w:b/>
          <w:color w:val="000000" w:themeColor="text1"/>
          <w:sz w:val="22"/>
          <w:szCs w:val="22"/>
          <w:lang w:val="es-ES" w:eastAsia="en-US"/>
        </w:rPr>
        <w:t>.</w:t>
      </w:r>
    </w:p>
    <w:p w14:paraId="291D6F8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546DFC5B"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5943A98"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3830EB94"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La Prosecretaria Técnica del Pleno dio cuenta de y levantó las votaciones </w:t>
      </w:r>
      <w:r w:rsidR="003152EC" w:rsidRPr="007B5A8C">
        <w:rPr>
          <w:rFonts w:ascii="ITC Avant Garde" w:hAnsi="ITC Avant Garde"/>
          <w:color w:val="000000" w:themeColor="text1"/>
          <w:sz w:val="22"/>
          <w:szCs w:val="22"/>
          <w:lang w:val="es-ES"/>
        </w:rPr>
        <w:t xml:space="preserve">nominales </w:t>
      </w:r>
      <w:r w:rsidRPr="007B5A8C">
        <w:rPr>
          <w:rFonts w:ascii="ITC Avant Garde" w:hAnsi="ITC Avant Garde"/>
          <w:color w:val="000000" w:themeColor="text1"/>
          <w:sz w:val="22"/>
          <w:szCs w:val="22"/>
          <w:lang w:val="es-ES"/>
        </w:rPr>
        <w:t>en el siguiente sentido:</w:t>
      </w:r>
    </w:p>
    <w:p w14:paraId="3853ED9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7226FE" w:rsidRPr="007B5A8C">
        <w:rPr>
          <w:rFonts w:ascii="ITC Avant Garde" w:hAnsi="ITC Avant Garde"/>
          <w:color w:val="000000" w:themeColor="text1"/>
          <w:sz w:val="22"/>
          <w:szCs w:val="22"/>
          <w:lang w:val="es-ES"/>
        </w:rPr>
        <w:t>Estavillo</w:t>
      </w:r>
      <w:proofErr w:type="spellEnd"/>
      <w:r w:rsidR="007226FE" w:rsidRPr="007B5A8C">
        <w:rPr>
          <w:rFonts w:ascii="ITC Avant Garde" w:hAnsi="ITC Avant Garde"/>
          <w:color w:val="000000" w:themeColor="text1"/>
          <w:sz w:val="22"/>
          <w:szCs w:val="22"/>
          <w:lang w:val="es-ES"/>
        </w:rPr>
        <w:t xml:space="preserve"> Flores, Mario Germán </w:t>
      </w:r>
      <w:proofErr w:type="spellStart"/>
      <w:r w:rsidR="007226FE" w:rsidRPr="007B5A8C">
        <w:rPr>
          <w:rFonts w:ascii="ITC Avant Garde" w:hAnsi="ITC Avant Garde"/>
          <w:color w:val="000000" w:themeColor="text1"/>
          <w:sz w:val="22"/>
          <w:szCs w:val="22"/>
          <w:lang w:val="es-ES"/>
        </w:rPr>
        <w:t>Fromow</w:t>
      </w:r>
      <w:proofErr w:type="spellEnd"/>
      <w:r w:rsidR="007226F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189B1441"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020B4A77"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210E948A"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F5D0358"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P/IFT/230518/391</w:t>
      </w:r>
    </w:p>
    <w:p w14:paraId="61E4C40C" w14:textId="17CD7061"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Radio </w:t>
      </w:r>
      <w:proofErr w:type="spellStart"/>
      <w:r w:rsidR="007226FE" w:rsidRPr="007B5A8C">
        <w:rPr>
          <w:rFonts w:ascii="ITC Avant Garde" w:eastAsia="Calibri" w:hAnsi="ITC Avant Garde"/>
          <w:color w:val="000000" w:themeColor="text1"/>
          <w:sz w:val="22"/>
          <w:szCs w:val="22"/>
          <w:lang w:val="es-ES" w:eastAsia="en-US"/>
        </w:rPr>
        <w:t>Juchari</w:t>
      </w:r>
      <w:proofErr w:type="spellEnd"/>
      <w:r w:rsidR="007226FE" w:rsidRPr="007B5A8C">
        <w:rPr>
          <w:rFonts w:ascii="ITC Avant Garde" w:eastAsia="Calibri" w:hAnsi="ITC Avant Garde"/>
          <w:color w:val="000000" w:themeColor="text1"/>
          <w:sz w:val="22"/>
          <w:szCs w:val="22"/>
          <w:lang w:val="es-ES" w:eastAsia="en-US"/>
        </w:rPr>
        <w:t xml:space="preserve"> </w:t>
      </w:r>
      <w:proofErr w:type="spellStart"/>
      <w:r w:rsidR="007226FE" w:rsidRPr="007B5A8C">
        <w:rPr>
          <w:rFonts w:ascii="ITC Avant Garde" w:eastAsia="Calibri" w:hAnsi="ITC Avant Garde"/>
          <w:color w:val="000000" w:themeColor="text1"/>
          <w:sz w:val="22"/>
          <w:szCs w:val="22"/>
          <w:lang w:val="es-ES" w:eastAsia="en-US"/>
        </w:rPr>
        <w:t>Iretarhu</w:t>
      </w:r>
      <w:proofErr w:type="spellEnd"/>
      <w:r w:rsidR="007226FE" w:rsidRPr="007B5A8C">
        <w:rPr>
          <w:rFonts w:ascii="ITC Avant Garde" w:eastAsia="Calibri" w:hAnsi="ITC Avant Garde"/>
          <w:color w:val="000000" w:themeColor="text1"/>
          <w:sz w:val="22"/>
          <w:szCs w:val="22"/>
          <w:lang w:val="es-ES" w:eastAsia="en-US"/>
        </w:rPr>
        <w:t xml:space="preserve"> </w:t>
      </w:r>
      <w:proofErr w:type="spellStart"/>
      <w:r w:rsidR="007226FE" w:rsidRPr="007B5A8C">
        <w:rPr>
          <w:rFonts w:ascii="ITC Avant Garde" w:eastAsia="Calibri" w:hAnsi="ITC Avant Garde"/>
          <w:color w:val="000000" w:themeColor="text1"/>
          <w:sz w:val="22"/>
          <w:szCs w:val="22"/>
          <w:lang w:val="es-ES" w:eastAsia="en-US"/>
        </w:rPr>
        <w:t>Anapu</w:t>
      </w:r>
      <w:proofErr w:type="spellEnd"/>
      <w:r w:rsidR="007226FE" w:rsidRPr="007B5A8C">
        <w:rPr>
          <w:rFonts w:ascii="ITC Avant Garde" w:eastAsia="Calibri" w:hAnsi="ITC Avant Garde"/>
          <w:color w:val="000000" w:themeColor="text1"/>
          <w:sz w:val="22"/>
          <w:szCs w:val="22"/>
          <w:lang w:val="es-ES" w:eastAsia="en-US"/>
        </w:rPr>
        <w:t xml:space="preserve">, A.C. una concesión para usar y aprovechar bandas de frecuencias del espectro radioeléctrico para la prestación del servicio de radiodifusión sonora en Frecuencia Modulada en </w:t>
      </w:r>
      <w:proofErr w:type="spellStart"/>
      <w:r w:rsidR="007226FE" w:rsidRPr="007B5A8C">
        <w:rPr>
          <w:rFonts w:ascii="ITC Avant Garde" w:eastAsia="Calibri" w:hAnsi="ITC Avant Garde"/>
          <w:color w:val="000000" w:themeColor="text1"/>
          <w:sz w:val="22"/>
          <w:szCs w:val="22"/>
          <w:lang w:val="es-ES" w:eastAsia="en-US"/>
        </w:rPr>
        <w:t>Ziracuaretiro</w:t>
      </w:r>
      <w:proofErr w:type="spellEnd"/>
      <w:r w:rsidR="007226FE" w:rsidRPr="007B5A8C">
        <w:rPr>
          <w:rFonts w:ascii="ITC Avant Garde" w:eastAsia="Calibri" w:hAnsi="ITC Avant Garde"/>
          <w:color w:val="000000" w:themeColor="text1"/>
          <w:sz w:val="22"/>
          <w:szCs w:val="22"/>
          <w:lang w:val="es-ES" w:eastAsia="en-US"/>
        </w:rPr>
        <w:t>, Michoacán, así como una concesión única, ambas para uso social comunitaria</w:t>
      </w:r>
      <w:r w:rsidRPr="007B5A8C">
        <w:rPr>
          <w:rFonts w:ascii="ITC Avant Garde" w:eastAsia="Calibri" w:hAnsi="ITC Avant Garde"/>
          <w:color w:val="000000" w:themeColor="text1"/>
          <w:sz w:val="22"/>
          <w:szCs w:val="22"/>
          <w:lang w:val="es-ES" w:eastAsia="en-US"/>
        </w:rPr>
        <w:t>”.</w:t>
      </w:r>
    </w:p>
    <w:p w14:paraId="19C14F24"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17B96F8"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34564767"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A72F89D"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III.22.- </w:t>
      </w:r>
      <w:r w:rsidR="007226FE" w:rsidRPr="007B5A8C">
        <w:rPr>
          <w:rFonts w:ascii="ITC Avant Garde" w:hAnsi="ITC Avant Garde"/>
          <w:b/>
          <w:color w:val="000000" w:themeColor="text1"/>
          <w:sz w:val="22"/>
          <w:szCs w:val="22"/>
          <w:lang w:val="es-ES" w:eastAsia="en-US"/>
        </w:rPr>
        <w:t xml:space="preserve">Resolución mediante la cual el Pleno del Instituto Federal de Telecomunicaciones determina al solicitante que es sujeto de otorgamiento de una concesión para usar y </w:t>
      </w:r>
      <w:r w:rsidR="007226FE" w:rsidRPr="007B5A8C">
        <w:rPr>
          <w:rFonts w:ascii="ITC Avant Garde" w:hAnsi="ITC Avant Garde"/>
          <w:b/>
          <w:color w:val="000000" w:themeColor="text1"/>
          <w:sz w:val="22"/>
          <w:szCs w:val="22"/>
          <w:lang w:val="es-ES" w:eastAsia="en-US"/>
        </w:rPr>
        <w:lastRenderedPageBreak/>
        <w:t xml:space="preserve">aprovechar bandas de frecuencias del espectro radioeléctrico para prestar el servicio de radiodifusión sonora en Frecuencia Modulada, en las localidades de Colima, Cd. Villa de Álvarez y </w:t>
      </w:r>
      <w:proofErr w:type="spellStart"/>
      <w:r w:rsidR="007226FE" w:rsidRPr="007B5A8C">
        <w:rPr>
          <w:rFonts w:ascii="ITC Avant Garde" w:hAnsi="ITC Avant Garde"/>
          <w:b/>
          <w:color w:val="000000" w:themeColor="text1"/>
          <w:sz w:val="22"/>
          <w:szCs w:val="22"/>
          <w:lang w:val="es-ES" w:eastAsia="en-US"/>
        </w:rPr>
        <w:t>Trapichillos</w:t>
      </w:r>
      <w:proofErr w:type="spellEnd"/>
      <w:r w:rsidR="007226FE" w:rsidRPr="007B5A8C">
        <w:rPr>
          <w:rFonts w:ascii="ITC Avant Garde" w:hAnsi="ITC Avant Garde"/>
          <w:b/>
          <w:color w:val="000000" w:themeColor="text1"/>
          <w:sz w:val="22"/>
          <w:szCs w:val="22"/>
          <w:lang w:val="es-ES" w:eastAsia="en-US"/>
        </w:rPr>
        <w:t>, en el Estado de Colima respecto de dos solicitudes de concesión para uso social presentadas al amparo del Programa Anual de Uso y Aprovechamiento de Bandas de Frecuencias 2016</w:t>
      </w:r>
      <w:r w:rsidRPr="007B5A8C">
        <w:rPr>
          <w:rFonts w:ascii="ITC Avant Garde" w:hAnsi="ITC Avant Garde"/>
          <w:b/>
          <w:color w:val="000000" w:themeColor="text1"/>
          <w:sz w:val="22"/>
          <w:szCs w:val="22"/>
          <w:lang w:val="es-ES" w:eastAsia="en-US"/>
        </w:rPr>
        <w:t>.</w:t>
      </w:r>
    </w:p>
    <w:p w14:paraId="5BC5724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2C1BE5C4"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522204"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3989268D"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4AF8AA6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226FE" w:rsidRPr="007B5A8C">
        <w:rPr>
          <w:rFonts w:ascii="ITC Avant Garde" w:hAnsi="ITC Avant Garde"/>
          <w:color w:val="000000" w:themeColor="text1"/>
          <w:sz w:val="22"/>
          <w:szCs w:val="22"/>
          <w:lang w:val="es-ES"/>
        </w:rPr>
        <w:t>Estavillo</w:t>
      </w:r>
      <w:proofErr w:type="spellEnd"/>
      <w:r w:rsidR="007226FE" w:rsidRPr="007B5A8C">
        <w:rPr>
          <w:rFonts w:ascii="ITC Avant Garde" w:hAnsi="ITC Avant Garde"/>
          <w:color w:val="000000" w:themeColor="text1"/>
          <w:sz w:val="22"/>
          <w:szCs w:val="22"/>
          <w:lang w:val="es-ES"/>
        </w:rPr>
        <w:t xml:space="preserve"> Flores, Mario Germán </w:t>
      </w:r>
      <w:proofErr w:type="spellStart"/>
      <w:r w:rsidR="007226FE" w:rsidRPr="007B5A8C">
        <w:rPr>
          <w:rFonts w:ascii="ITC Avant Garde" w:hAnsi="ITC Avant Garde"/>
          <w:color w:val="000000" w:themeColor="text1"/>
          <w:sz w:val="22"/>
          <w:szCs w:val="22"/>
          <w:lang w:val="es-ES"/>
        </w:rPr>
        <w:t>Fromow</w:t>
      </w:r>
      <w:proofErr w:type="spellEnd"/>
      <w:r w:rsidR="007226F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w:t>
      </w:r>
      <w:r w:rsidRPr="007B5A8C">
        <w:rPr>
          <w:rFonts w:ascii="ITC Avant Garde" w:eastAsiaTheme="minorHAnsi" w:hAnsi="ITC Avant Garde" w:cstheme="minorBidi"/>
          <w:color w:val="000000" w:themeColor="text1"/>
          <w:sz w:val="22"/>
          <w:szCs w:val="22"/>
          <w:lang w:eastAsia="en-US"/>
        </w:rPr>
        <w:t>.</w:t>
      </w:r>
    </w:p>
    <w:p w14:paraId="4D29854D"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Comisionado Adolfo Cuevas Teja manifiesta voto en contra del Resolutivo Primero en relación con el Considerando Cuarto de la Resolución, por lo que hace a no otorgar concesión única bajo el argumento de que el solicitante ya contaba con una; y del Resolutivo Quinto, párrafo segundo, por lo que hace a la anotación del servicio asociado en la concesión única que corresponda en el Registro Público de Concesiones, ya que pretende dar efectos constitutivos al Registro Público de Concesiones.</w:t>
      </w:r>
    </w:p>
    <w:p w14:paraId="08426FB9"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52172CF4"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34FDD40C"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47368B15"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P/IFT/230518/392</w:t>
      </w:r>
    </w:p>
    <w:p w14:paraId="3157A8FE"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las localidades de Colima, Cd. Villa de Álvarez y </w:t>
      </w:r>
      <w:proofErr w:type="spellStart"/>
      <w:r w:rsidR="007226FE" w:rsidRPr="007B5A8C">
        <w:rPr>
          <w:rFonts w:ascii="ITC Avant Garde" w:eastAsia="Calibri" w:hAnsi="ITC Avant Garde"/>
          <w:color w:val="000000" w:themeColor="text1"/>
          <w:sz w:val="22"/>
          <w:szCs w:val="22"/>
          <w:lang w:val="es-ES" w:eastAsia="en-US"/>
        </w:rPr>
        <w:t>Trapichillos</w:t>
      </w:r>
      <w:proofErr w:type="spellEnd"/>
      <w:r w:rsidR="007226FE" w:rsidRPr="007B5A8C">
        <w:rPr>
          <w:rFonts w:ascii="ITC Avant Garde" w:eastAsia="Calibri" w:hAnsi="ITC Avant Garde"/>
          <w:color w:val="000000" w:themeColor="text1"/>
          <w:sz w:val="22"/>
          <w:szCs w:val="22"/>
          <w:lang w:val="es-ES" w:eastAsia="en-US"/>
        </w:rPr>
        <w:t>, en el Estado de Colima respecto de dos solicitudes de concesión para uso social presentadas al amparo del Programa Anual de Uso y Aprovechamiento de Bandas de Frecuencias 2016</w:t>
      </w:r>
      <w:r w:rsidRPr="007B5A8C">
        <w:rPr>
          <w:rFonts w:ascii="ITC Avant Garde" w:eastAsia="Calibri" w:hAnsi="ITC Avant Garde"/>
          <w:color w:val="000000" w:themeColor="text1"/>
          <w:sz w:val="22"/>
          <w:szCs w:val="22"/>
          <w:lang w:val="es-ES" w:eastAsia="en-US"/>
        </w:rPr>
        <w:t>”.</w:t>
      </w:r>
    </w:p>
    <w:p w14:paraId="585AD1E1"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lastRenderedPageBreak/>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F7F41D1"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Concesiones y Servicios.</w:t>
      </w:r>
    </w:p>
    <w:p w14:paraId="55621A2B"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BD72567"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III.23.- </w:t>
      </w:r>
      <w:r w:rsidR="007226FE" w:rsidRPr="007B5A8C">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Alejandro González Martínez en su carácter de propietario de las instalaciones y equipos con los cuales se prestaba el servicio de radiodifusión, operando en la frecuencia 104.7 MHz en el Municipio de </w:t>
      </w:r>
      <w:proofErr w:type="spellStart"/>
      <w:r w:rsidR="007226FE" w:rsidRPr="007B5A8C">
        <w:rPr>
          <w:rFonts w:ascii="ITC Avant Garde" w:hAnsi="ITC Avant Garde"/>
          <w:b/>
          <w:color w:val="000000" w:themeColor="text1"/>
          <w:sz w:val="22"/>
          <w:szCs w:val="22"/>
          <w:lang w:val="es-ES" w:eastAsia="en-US"/>
        </w:rPr>
        <w:t>Yuriria</w:t>
      </w:r>
      <w:proofErr w:type="spellEnd"/>
      <w:r w:rsidR="007226FE" w:rsidRPr="007B5A8C">
        <w:rPr>
          <w:rFonts w:ascii="ITC Avant Garde" w:hAnsi="ITC Avant Garde"/>
          <w:b/>
          <w:color w:val="000000" w:themeColor="text1"/>
          <w:sz w:val="22"/>
          <w:szCs w:val="22"/>
          <w:lang w:val="es-ES" w:eastAsia="en-US"/>
        </w:rPr>
        <w:t>, Estado de Guanajuato, sin contar con la respectiva concesión o permiso</w:t>
      </w:r>
      <w:r w:rsidRPr="007B5A8C">
        <w:rPr>
          <w:rFonts w:ascii="ITC Avant Garde" w:hAnsi="ITC Avant Garde"/>
          <w:b/>
          <w:color w:val="000000" w:themeColor="text1"/>
          <w:sz w:val="22"/>
          <w:szCs w:val="22"/>
          <w:lang w:val="es-ES" w:eastAsia="en-US"/>
        </w:rPr>
        <w:t>.</w:t>
      </w:r>
    </w:p>
    <w:p w14:paraId="01DB2566"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7454604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D937E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7BD2A4C1"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La Prosecretaria Técnica del Pleno dio cuenta de y levantó las votaciones </w:t>
      </w:r>
      <w:r w:rsidR="00692CF0" w:rsidRPr="007B5A8C">
        <w:rPr>
          <w:rFonts w:ascii="ITC Avant Garde" w:hAnsi="ITC Avant Garde"/>
          <w:color w:val="000000" w:themeColor="text1"/>
          <w:sz w:val="22"/>
          <w:szCs w:val="22"/>
          <w:lang w:val="es-ES"/>
        </w:rPr>
        <w:t xml:space="preserve">nominales </w:t>
      </w:r>
      <w:r w:rsidRPr="007B5A8C">
        <w:rPr>
          <w:rFonts w:ascii="ITC Avant Garde" w:hAnsi="ITC Avant Garde"/>
          <w:color w:val="000000" w:themeColor="text1"/>
          <w:sz w:val="22"/>
          <w:szCs w:val="22"/>
          <w:lang w:val="es-ES"/>
        </w:rPr>
        <w:t>en el siguiente sentido:</w:t>
      </w:r>
    </w:p>
    <w:p w14:paraId="4648FDD6"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226FE" w:rsidRPr="007B5A8C">
        <w:rPr>
          <w:rFonts w:ascii="ITC Avant Garde" w:hAnsi="ITC Avant Garde"/>
          <w:color w:val="000000" w:themeColor="text1"/>
          <w:sz w:val="22"/>
          <w:szCs w:val="22"/>
          <w:lang w:val="es-ES"/>
        </w:rPr>
        <w:t>Estavillo</w:t>
      </w:r>
      <w:proofErr w:type="spellEnd"/>
      <w:r w:rsidR="007226FE" w:rsidRPr="007B5A8C">
        <w:rPr>
          <w:rFonts w:ascii="ITC Avant Garde" w:hAnsi="ITC Avant Garde"/>
          <w:color w:val="000000" w:themeColor="text1"/>
          <w:sz w:val="22"/>
          <w:szCs w:val="22"/>
          <w:lang w:val="es-ES"/>
        </w:rPr>
        <w:t xml:space="preserve"> Flores, Mario Germán </w:t>
      </w:r>
      <w:proofErr w:type="spellStart"/>
      <w:r w:rsidR="007226FE" w:rsidRPr="007B5A8C">
        <w:rPr>
          <w:rFonts w:ascii="ITC Avant Garde" w:hAnsi="ITC Avant Garde"/>
          <w:color w:val="000000" w:themeColor="text1"/>
          <w:sz w:val="22"/>
          <w:szCs w:val="22"/>
          <w:lang w:val="es-ES"/>
        </w:rPr>
        <w:t>Fromow</w:t>
      </w:r>
      <w:proofErr w:type="spellEnd"/>
      <w:r w:rsidR="007226FE" w:rsidRPr="007B5A8C">
        <w:rPr>
          <w:rFonts w:ascii="ITC Avant Garde" w:hAnsi="ITC Avant Garde"/>
          <w:color w:val="000000" w:themeColor="text1"/>
          <w:sz w:val="22"/>
          <w:szCs w:val="22"/>
          <w:lang w:val="es-ES"/>
        </w:rPr>
        <w:t xml:space="preserve">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w:t>
      </w:r>
    </w:p>
    <w:p w14:paraId="796E554F"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En lo particular, la Comisionada María Elena </w:t>
      </w:r>
      <w:proofErr w:type="spellStart"/>
      <w:r w:rsidRPr="007B5A8C">
        <w:rPr>
          <w:rFonts w:ascii="ITC Avant Garde" w:hAnsi="ITC Avant Garde"/>
          <w:color w:val="000000" w:themeColor="text1"/>
          <w:sz w:val="22"/>
          <w:szCs w:val="22"/>
          <w:lang w:val="es-ES"/>
        </w:rPr>
        <w:t>Estavillo</w:t>
      </w:r>
      <w:proofErr w:type="spellEnd"/>
      <w:r w:rsidRPr="007B5A8C">
        <w:rPr>
          <w:rFonts w:ascii="ITC Avant Garde" w:hAnsi="ITC Avant Garde"/>
          <w:color w:val="000000" w:themeColor="text1"/>
          <w:sz w:val="22"/>
          <w:szCs w:val="22"/>
          <w:lang w:val="es-ES"/>
        </w:rPr>
        <w:t xml:space="preserve"> Flores manifiesta voto en contra del monto de la multa</w:t>
      </w:r>
      <w:r w:rsidR="00692CF0" w:rsidRPr="007B5A8C">
        <w:rPr>
          <w:rFonts w:ascii="ITC Avant Garde" w:hAnsi="ITC Avant Garde"/>
          <w:color w:val="000000" w:themeColor="text1"/>
          <w:sz w:val="22"/>
          <w:szCs w:val="22"/>
          <w:lang w:val="es-ES"/>
        </w:rPr>
        <w:t>,</w:t>
      </w:r>
      <w:r w:rsidR="00692CF0" w:rsidRPr="007B5A8C">
        <w:rPr>
          <w:color w:val="000000" w:themeColor="text1"/>
        </w:rPr>
        <w:t xml:space="preserve"> </w:t>
      </w:r>
      <w:r w:rsidR="00692CF0" w:rsidRPr="007B5A8C">
        <w:rPr>
          <w:rFonts w:ascii="ITC Avant Garde" w:hAnsi="ITC Avant Garde"/>
          <w:color w:val="000000" w:themeColor="text1"/>
          <w:sz w:val="22"/>
          <w:szCs w:val="22"/>
          <w:lang w:val="es-ES"/>
        </w:rPr>
        <w:t xml:space="preserve">por considerar que no se cuenta con elementos sobre la capacidad económica del infractor, lo que no permite asegurar que </w:t>
      </w:r>
      <w:r w:rsidR="00D57788" w:rsidRPr="007B5A8C">
        <w:rPr>
          <w:rFonts w:ascii="ITC Avant Garde" w:hAnsi="ITC Avant Garde"/>
          <w:color w:val="000000" w:themeColor="text1"/>
          <w:sz w:val="22"/>
          <w:szCs w:val="22"/>
          <w:lang w:val="es-ES"/>
        </w:rPr>
        <w:t>la</w:t>
      </w:r>
      <w:r w:rsidR="00692CF0" w:rsidRPr="007B5A8C">
        <w:rPr>
          <w:rFonts w:ascii="ITC Avant Garde" w:hAnsi="ITC Avant Garde"/>
          <w:color w:val="000000" w:themeColor="text1"/>
          <w:sz w:val="22"/>
          <w:szCs w:val="22"/>
          <w:lang w:val="es-ES"/>
        </w:rPr>
        <w:t xml:space="preserve"> multa sea disuasiva y no ruinosa</w:t>
      </w:r>
      <w:r w:rsidR="005000D8" w:rsidRPr="007B5A8C">
        <w:rPr>
          <w:rFonts w:ascii="ITC Avant Garde" w:eastAsiaTheme="minorHAnsi" w:hAnsi="ITC Avant Garde" w:cstheme="minorBidi"/>
          <w:color w:val="000000" w:themeColor="text1"/>
          <w:sz w:val="22"/>
          <w:szCs w:val="22"/>
          <w:lang w:eastAsia="en-US"/>
        </w:rPr>
        <w:t>.</w:t>
      </w:r>
    </w:p>
    <w:p w14:paraId="57C5C869"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58EFA65D"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DC594C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3DE8D011"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P/IFT/230518/393</w:t>
      </w:r>
    </w:p>
    <w:p w14:paraId="6624C91F"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Alejandro González </w:t>
      </w:r>
      <w:r w:rsidR="007226FE" w:rsidRPr="007B5A8C">
        <w:rPr>
          <w:rFonts w:ascii="ITC Avant Garde" w:eastAsia="Calibri" w:hAnsi="ITC Avant Garde"/>
          <w:color w:val="000000" w:themeColor="text1"/>
          <w:sz w:val="22"/>
          <w:szCs w:val="22"/>
          <w:lang w:val="es-ES" w:eastAsia="en-US"/>
        </w:rPr>
        <w:lastRenderedPageBreak/>
        <w:t xml:space="preserve">Martínez en su carácter de propietario de las instalaciones y equipos con los cuales se prestaba el servicio de radiodifusión, operando en la frecuencia 104.7 MHz en el Municipio de </w:t>
      </w:r>
      <w:proofErr w:type="spellStart"/>
      <w:r w:rsidR="007226FE" w:rsidRPr="007B5A8C">
        <w:rPr>
          <w:rFonts w:ascii="ITC Avant Garde" w:eastAsia="Calibri" w:hAnsi="ITC Avant Garde"/>
          <w:color w:val="000000" w:themeColor="text1"/>
          <w:sz w:val="22"/>
          <w:szCs w:val="22"/>
          <w:lang w:val="es-ES" w:eastAsia="en-US"/>
        </w:rPr>
        <w:t>Yuriria</w:t>
      </w:r>
      <w:proofErr w:type="spellEnd"/>
      <w:r w:rsidR="007226FE" w:rsidRPr="007B5A8C">
        <w:rPr>
          <w:rFonts w:ascii="ITC Avant Garde" w:eastAsia="Calibri" w:hAnsi="ITC Avant Garde"/>
          <w:color w:val="000000" w:themeColor="text1"/>
          <w:sz w:val="22"/>
          <w:szCs w:val="22"/>
          <w:lang w:val="es-ES" w:eastAsia="en-US"/>
        </w:rPr>
        <w:t>, Estado de Guanajuato, sin contar con la respectiva concesión o permiso</w:t>
      </w:r>
      <w:r w:rsidRPr="007B5A8C">
        <w:rPr>
          <w:rFonts w:ascii="ITC Avant Garde" w:eastAsia="Calibri" w:hAnsi="ITC Avant Garde"/>
          <w:color w:val="000000" w:themeColor="text1"/>
          <w:sz w:val="22"/>
          <w:szCs w:val="22"/>
          <w:lang w:val="es-ES" w:eastAsia="en-US"/>
        </w:rPr>
        <w:t>”.</w:t>
      </w:r>
    </w:p>
    <w:p w14:paraId="613B29A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8FCA6B5"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w:t>
      </w:r>
      <w:r w:rsidR="007226FE" w:rsidRPr="007B5A8C">
        <w:rPr>
          <w:rFonts w:ascii="ITC Avant Garde" w:hAnsi="ITC Avant Garde"/>
          <w:color w:val="000000" w:themeColor="text1"/>
          <w:sz w:val="22"/>
          <w:szCs w:val="22"/>
          <w:lang w:val="es-ES"/>
        </w:rPr>
        <w:t>Cumplimiento</w:t>
      </w:r>
      <w:r w:rsidRPr="007B5A8C">
        <w:rPr>
          <w:rFonts w:ascii="ITC Avant Garde" w:hAnsi="ITC Avant Garde"/>
          <w:color w:val="000000" w:themeColor="text1"/>
          <w:sz w:val="22"/>
          <w:szCs w:val="22"/>
          <w:lang w:val="es-ES"/>
        </w:rPr>
        <w:t>.</w:t>
      </w:r>
    </w:p>
    <w:p w14:paraId="77276E89"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F3FFE7A" w14:textId="6E561318"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III.24.- </w:t>
      </w:r>
      <w:r w:rsidR="007226FE" w:rsidRPr="007B5A8C">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Ingeniería en Telecomunicaciones y Radio, S.A. de C.V., por prestar servicios de telecomunicaciones de acceso a internet en la Ciudad de Chihuahua, Estado de Chihuahua, sin contar con la respectiva concesión</w:t>
      </w:r>
      <w:r w:rsidRPr="007B5A8C">
        <w:rPr>
          <w:rFonts w:ascii="ITC Avant Garde" w:hAnsi="ITC Avant Garde"/>
          <w:b/>
          <w:color w:val="000000" w:themeColor="text1"/>
          <w:sz w:val="22"/>
          <w:szCs w:val="22"/>
          <w:lang w:val="es-ES" w:eastAsia="en-US"/>
        </w:rPr>
        <w:t>.</w:t>
      </w:r>
    </w:p>
    <w:p w14:paraId="0F10149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74A86C03"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877EB3"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7D63FCE2"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392CDDA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 xml:space="preserve">en lo general por unanimidad de votos de los Comisionados Gabriel Oswaldo Contreras Saldívar, María Elena Estavillo Flores, Mario Germán Fromow Rangel, Adolfo Cuevas Teja, Javier Juárez Mojica, Arturo Robles </w:t>
      </w:r>
      <w:proofErr w:type="spellStart"/>
      <w:r w:rsidR="007226FE" w:rsidRPr="007B5A8C">
        <w:rPr>
          <w:rFonts w:ascii="ITC Avant Garde" w:hAnsi="ITC Avant Garde"/>
          <w:color w:val="000000" w:themeColor="text1"/>
          <w:sz w:val="22"/>
          <w:szCs w:val="22"/>
          <w:lang w:val="es-ES"/>
        </w:rPr>
        <w:t>Rovalo</w:t>
      </w:r>
      <w:proofErr w:type="spellEnd"/>
      <w:r w:rsidR="007226FE" w:rsidRPr="007B5A8C">
        <w:rPr>
          <w:rFonts w:ascii="ITC Avant Garde" w:hAnsi="ITC Avant Garde"/>
          <w:color w:val="000000" w:themeColor="text1"/>
          <w:sz w:val="22"/>
          <w:szCs w:val="22"/>
          <w:lang w:val="es-ES"/>
        </w:rPr>
        <w:t xml:space="preserve"> y </w:t>
      </w:r>
      <w:proofErr w:type="spellStart"/>
      <w:r w:rsidR="007226FE" w:rsidRPr="007B5A8C">
        <w:rPr>
          <w:rFonts w:ascii="ITC Avant Garde" w:hAnsi="ITC Avant Garde"/>
          <w:color w:val="000000" w:themeColor="text1"/>
          <w:sz w:val="22"/>
          <w:szCs w:val="22"/>
          <w:lang w:val="es-ES"/>
        </w:rPr>
        <w:t>Sóstenes</w:t>
      </w:r>
      <w:proofErr w:type="spellEnd"/>
      <w:r w:rsidR="007226FE" w:rsidRPr="007B5A8C">
        <w:rPr>
          <w:rFonts w:ascii="ITC Avant Garde" w:hAnsi="ITC Avant Garde"/>
          <w:color w:val="000000" w:themeColor="text1"/>
          <w:sz w:val="22"/>
          <w:szCs w:val="22"/>
          <w:lang w:val="es-ES"/>
        </w:rPr>
        <w:t xml:space="preserve"> Díaz González.</w:t>
      </w:r>
    </w:p>
    <w:p w14:paraId="18B178EF"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En lo particular, la Comisionada María Elena Estavillo Flores manifiesta voto en contra del monto de la multa</w:t>
      </w:r>
      <w:r w:rsidR="0059559A" w:rsidRPr="007B5A8C">
        <w:rPr>
          <w:rFonts w:ascii="ITC Avant Garde" w:hAnsi="ITC Avant Garde"/>
          <w:color w:val="000000" w:themeColor="text1"/>
          <w:sz w:val="22"/>
          <w:szCs w:val="22"/>
          <w:lang w:val="es-ES"/>
        </w:rPr>
        <w:t xml:space="preserve"> por no concordar con que la infracción se considere grave, ya que la conclusión deriva de una aplicación que considera no es congruente en los casos de telecomunicaciones con los criterios aplicados en los de radiodifusión</w:t>
      </w:r>
      <w:r w:rsidR="005000D8" w:rsidRPr="007B5A8C">
        <w:rPr>
          <w:rFonts w:ascii="ITC Avant Garde" w:eastAsiaTheme="minorHAnsi" w:hAnsi="ITC Avant Garde" w:cstheme="minorBidi"/>
          <w:color w:val="000000" w:themeColor="text1"/>
          <w:sz w:val="22"/>
          <w:szCs w:val="22"/>
          <w:lang w:eastAsia="en-US"/>
        </w:rPr>
        <w:t>.</w:t>
      </w:r>
    </w:p>
    <w:p w14:paraId="2067C5D6"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2B4A53F2"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0C315CFC"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20F6B7A6"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lastRenderedPageBreak/>
        <w:t>P/IFT/230518/394</w:t>
      </w:r>
    </w:p>
    <w:p w14:paraId="1D230CEF"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Ingeniería en Telecomunicaciones y Radio, S.A. de C.V., por prestar servicios de telecomunicaciones de acceso a internet en la Ciudad de Chihuahua, Estado de Chihuahua, sin contar con la respectiva concesión</w:t>
      </w:r>
      <w:r w:rsidRPr="007B5A8C">
        <w:rPr>
          <w:rFonts w:ascii="ITC Avant Garde" w:eastAsia="Calibri" w:hAnsi="ITC Avant Garde"/>
          <w:color w:val="000000" w:themeColor="text1"/>
          <w:sz w:val="22"/>
          <w:szCs w:val="22"/>
          <w:lang w:val="es-ES" w:eastAsia="en-US"/>
        </w:rPr>
        <w:t>”.</w:t>
      </w:r>
    </w:p>
    <w:p w14:paraId="62F8C3EB"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D4FB82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 Unidad de </w:t>
      </w:r>
      <w:r w:rsidR="007226FE" w:rsidRPr="007B5A8C">
        <w:rPr>
          <w:rFonts w:ascii="ITC Avant Garde" w:hAnsi="ITC Avant Garde"/>
          <w:color w:val="000000" w:themeColor="text1"/>
          <w:sz w:val="22"/>
          <w:szCs w:val="22"/>
          <w:lang w:val="es-ES"/>
        </w:rPr>
        <w:t>Cumplimiento</w:t>
      </w:r>
      <w:r w:rsidRPr="007B5A8C">
        <w:rPr>
          <w:rFonts w:ascii="ITC Avant Garde" w:hAnsi="ITC Avant Garde"/>
          <w:color w:val="000000" w:themeColor="text1"/>
          <w:sz w:val="22"/>
          <w:szCs w:val="22"/>
          <w:lang w:val="es-ES"/>
        </w:rPr>
        <w:t>.</w:t>
      </w:r>
    </w:p>
    <w:p w14:paraId="18606E5B"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4C76568"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III.25.- </w:t>
      </w:r>
      <w:r w:rsidR="007226FE" w:rsidRPr="007B5A8C">
        <w:rPr>
          <w:rFonts w:ascii="ITC Avant Garde" w:hAnsi="ITC Avant Garde"/>
          <w:b/>
          <w:color w:val="000000" w:themeColor="text1"/>
          <w:sz w:val="22"/>
          <w:szCs w:val="22"/>
          <w:lang w:val="es-ES" w:eastAsia="en-US"/>
        </w:rPr>
        <w:t>Acuerdo mediante el cual el Pleno del Instituto Federal de Telecomunicaciones en cumplimiento a la Ejecutoria dictada por el Primer Tribunal Colegiado en el Amparo en Revisión 68/2018, declara insubsistente la “Resolución mediante la cual el Pleno del Instituto Federal de Telecomunicaciones impone una multa y declara la pérdida de bienes en beneficio de la Nación, derivado del procedimiento administrativo iniciado en contra de Uquifa México, S.A. de C.V., por prestar servicios de telecomunicaciones en la frecuencia 168.225 MHz en el domicilio ubicado en calle 37 este, número 126, Civac, Código Postal 62578, Municipio de Jiutepec, Estado de Morelos, sin contar con la respectiva concesión, permiso o autorización”, aprobada en la XXX Sesión Ordinaria celebrada el doce de julio de dos mil diecisiete</w:t>
      </w:r>
      <w:r w:rsidRPr="007B5A8C">
        <w:rPr>
          <w:rFonts w:ascii="ITC Avant Garde" w:hAnsi="ITC Avant Garde"/>
          <w:b/>
          <w:color w:val="000000" w:themeColor="text1"/>
          <w:sz w:val="22"/>
          <w:szCs w:val="22"/>
          <w:lang w:val="es-ES" w:eastAsia="en-US"/>
        </w:rPr>
        <w:t>.</w:t>
      </w:r>
    </w:p>
    <w:p w14:paraId="3C299B6B"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58BBD43C"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 xml:space="preserve">El Pleno deliberó sobre el proyecto de </w:t>
      </w:r>
      <w:r w:rsidR="007226FE" w:rsidRPr="007B5A8C">
        <w:rPr>
          <w:rFonts w:ascii="ITC Avant Garde" w:hAnsi="ITC Avant Garde"/>
          <w:color w:val="000000" w:themeColor="text1"/>
          <w:sz w:val="22"/>
          <w:szCs w:val="22"/>
          <w:lang w:val="es-ES"/>
        </w:rPr>
        <w:t>acuerdo</w:t>
      </w:r>
      <w:r w:rsidRPr="007B5A8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45A7E1C"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636D1685"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5A0DE17E"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w:t>
      </w:r>
      <w:r w:rsidR="00955601" w:rsidRPr="007B5A8C">
        <w:rPr>
          <w:rFonts w:ascii="ITC Avant Garde" w:hAnsi="ITC Avant Garde"/>
          <w:color w:val="000000" w:themeColor="text1"/>
          <w:sz w:val="22"/>
          <w:szCs w:val="22"/>
          <w:lang w:val="es-ES"/>
        </w:rPr>
        <w:t xml:space="preserve">el Acuerdo </w:t>
      </w:r>
      <w:r w:rsidR="007226FE" w:rsidRPr="007B5A8C">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7B5A8C">
        <w:rPr>
          <w:rFonts w:ascii="ITC Avant Garde" w:eastAsiaTheme="minorHAnsi" w:hAnsi="ITC Avant Garde" w:cstheme="minorBidi"/>
          <w:color w:val="000000" w:themeColor="text1"/>
          <w:sz w:val="22"/>
          <w:szCs w:val="22"/>
          <w:lang w:eastAsia="en-US"/>
        </w:rPr>
        <w:t>.</w:t>
      </w:r>
    </w:p>
    <w:p w14:paraId="7F3EE764"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dio cuenta del voto presentado por el Comisionado Adolfo Cuevas Teja en términos del artículo 45, tercer párrafo de la Ley Federal de Telecomunicaciones y Radiodifusión.</w:t>
      </w:r>
    </w:p>
    <w:p w14:paraId="3B075B07" w14:textId="61907E01" w:rsidR="005000D8"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4F17CD57"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lastRenderedPageBreak/>
        <w:t>Acuerdo</w:t>
      </w:r>
    </w:p>
    <w:p w14:paraId="6B6E2581"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P/IFT/230518/395</w:t>
      </w:r>
    </w:p>
    <w:p w14:paraId="068BFF45"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w:t>
      </w:r>
      <w:r w:rsidR="007226FE" w:rsidRPr="007B5A8C">
        <w:rPr>
          <w:rFonts w:ascii="ITC Avant Garde" w:eastAsia="Calibri" w:hAnsi="ITC Avant Garde"/>
          <w:color w:val="000000" w:themeColor="text1"/>
          <w:sz w:val="22"/>
          <w:szCs w:val="22"/>
          <w:lang w:val="es-ES" w:eastAsia="en-US"/>
        </w:rPr>
        <w:t>el</w:t>
      </w:r>
      <w:r w:rsidRPr="007B5A8C">
        <w:rPr>
          <w:rFonts w:ascii="ITC Avant Garde" w:eastAsia="Calibri" w:hAnsi="ITC Avant Garde"/>
          <w:color w:val="000000" w:themeColor="text1"/>
          <w:sz w:val="22"/>
          <w:szCs w:val="22"/>
          <w:lang w:val="es-ES" w:eastAsia="en-US"/>
        </w:rPr>
        <w:t xml:space="preserve"> “</w:t>
      </w:r>
      <w:r w:rsidR="007226FE" w:rsidRPr="007B5A8C">
        <w:rPr>
          <w:rFonts w:ascii="ITC Avant Garde" w:eastAsia="Calibri" w:hAnsi="ITC Avant Garde"/>
          <w:color w:val="000000" w:themeColor="text1"/>
          <w:sz w:val="22"/>
          <w:szCs w:val="22"/>
          <w:lang w:val="es-ES" w:eastAsia="en-US"/>
        </w:rPr>
        <w:t>Acuerdo mediante el cual el Pleno del Instituto Federal de Telecomunicaciones en cumplimiento a la Ejecutoria dictada por el Primer Tribunal Colegiado en el Amparo en Revisión 68/2018, declara insubsistente la “Resolución mediante la cual el Pleno del Instituto Federal de Telecomunicaciones impone una multa y declara la pérdida de bienes en beneficio de la Nación, derivado del procedimiento administrativo iniciado en contra de Uquifa México, S.A. de C.V., por prestar servicios de telecomunicaciones en la frecuencia 168.225 MHz en el domicilio ubicado en calle 37 este, número 126, Civac, Código Postal 62578, Municipio de Jiutepec, Estado de Morelos, sin contar con la respectiva concesión, permiso o autorización”, aprobada en la XXX Sesión Ordinaria celebrada el doce de julio de dos mil diecisiete</w:t>
      </w:r>
      <w:r w:rsidRPr="007B5A8C">
        <w:rPr>
          <w:rFonts w:ascii="ITC Avant Garde" w:eastAsia="Calibri" w:hAnsi="ITC Avant Garde"/>
          <w:color w:val="000000" w:themeColor="text1"/>
          <w:sz w:val="22"/>
          <w:szCs w:val="22"/>
          <w:lang w:val="es-ES" w:eastAsia="en-US"/>
        </w:rPr>
        <w:t>”.</w:t>
      </w:r>
    </w:p>
    <w:p w14:paraId="203B676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w:t>
      </w:r>
      <w:r w:rsidR="00955601" w:rsidRPr="007B5A8C">
        <w:rPr>
          <w:rFonts w:ascii="ITC Avant Garde" w:hAnsi="ITC Avant Garde"/>
          <w:color w:val="000000" w:themeColor="text1"/>
          <w:sz w:val="22"/>
          <w:szCs w:val="22"/>
          <w:lang w:val="es-ES"/>
        </w:rPr>
        <w:t>el Acuerdo</w:t>
      </w:r>
      <w:r w:rsidRPr="007B5A8C">
        <w:rPr>
          <w:rFonts w:ascii="ITC Avant Garde" w:hAnsi="ITC Avant Garde"/>
          <w:color w:val="000000" w:themeColor="text1"/>
          <w:sz w:val="22"/>
          <w:szCs w:val="22"/>
          <w:lang w:val="es-ES"/>
        </w:rPr>
        <w:t xml:space="preserve"> aprobad</w:t>
      </w:r>
      <w:r w:rsidR="00955601" w:rsidRPr="007B5A8C">
        <w:rPr>
          <w:rFonts w:ascii="ITC Avant Garde" w:hAnsi="ITC Avant Garde"/>
          <w:color w:val="000000" w:themeColor="text1"/>
          <w:sz w:val="22"/>
          <w:szCs w:val="22"/>
          <w:lang w:val="es-ES"/>
        </w:rPr>
        <w:t>o</w:t>
      </w:r>
      <w:r w:rsidRPr="007B5A8C">
        <w:rPr>
          <w:rFonts w:ascii="ITC Avant Garde" w:hAnsi="ITC Avant Garde"/>
          <w:color w:val="000000" w:themeColor="text1"/>
          <w:sz w:val="22"/>
          <w:szCs w:val="22"/>
          <w:lang w:val="es-ES"/>
        </w:rPr>
        <w:t xml:space="preserve"> por el Pleno.</w:t>
      </w:r>
    </w:p>
    <w:p w14:paraId="7D2BDC9F"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007226FE" w:rsidRPr="007B5A8C">
        <w:rPr>
          <w:rFonts w:ascii="ITC Avant Garde" w:hAnsi="ITC Avant Garde"/>
          <w:color w:val="000000" w:themeColor="text1"/>
          <w:sz w:val="22"/>
          <w:szCs w:val="22"/>
          <w:lang w:val="es-ES"/>
        </w:rPr>
        <w:t xml:space="preserve"> Notifíquese a las Unidades de Cumplimiento y Asuntos Jurídicos</w:t>
      </w:r>
      <w:r w:rsidRPr="007B5A8C">
        <w:rPr>
          <w:rFonts w:ascii="ITC Avant Garde" w:hAnsi="ITC Avant Garde"/>
          <w:color w:val="000000" w:themeColor="text1"/>
          <w:sz w:val="22"/>
          <w:szCs w:val="22"/>
          <w:lang w:val="es-ES"/>
        </w:rPr>
        <w:t>.</w:t>
      </w:r>
    </w:p>
    <w:p w14:paraId="3A44C98D"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w:t>
      </w:r>
      <w:r w:rsidR="00955601" w:rsidRPr="007B5A8C">
        <w:rPr>
          <w:rFonts w:ascii="ITC Avant Garde" w:hAnsi="ITC Avant Garde"/>
          <w:color w:val="000000" w:themeColor="text1"/>
          <w:sz w:val="22"/>
          <w:szCs w:val="22"/>
          <w:lang w:val="es-ES"/>
        </w:rPr>
        <w:t>del Acuerdo citado</w:t>
      </w:r>
      <w:r w:rsidRPr="007B5A8C">
        <w:rPr>
          <w:rFonts w:ascii="ITC Avant Garde" w:hAnsi="ITC Avant Garde"/>
          <w:color w:val="000000" w:themeColor="text1"/>
          <w:sz w:val="22"/>
          <w:szCs w:val="22"/>
          <w:lang w:val="es-ES"/>
        </w:rPr>
        <w:t xml:space="preserve"> en el numeral Primero, para formar parte integrante del mismo.</w:t>
      </w:r>
    </w:p>
    <w:p w14:paraId="7D53028C" w14:textId="77777777" w:rsidR="00BD5B90" w:rsidRPr="007B5A8C" w:rsidRDefault="005000D8" w:rsidP="00BD5B90">
      <w:pPr>
        <w:spacing w:before="240" w:after="240"/>
        <w:jc w:val="both"/>
        <w:rPr>
          <w:rFonts w:ascii="ITC Avant Garde" w:hAnsi="ITC Avant Garde"/>
          <w:b/>
          <w:color w:val="000000" w:themeColor="text1"/>
          <w:sz w:val="22"/>
          <w:szCs w:val="22"/>
          <w:lang w:val="es-ES" w:eastAsia="en-US"/>
        </w:rPr>
      </w:pPr>
      <w:r w:rsidRPr="007B5A8C">
        <w:rPr>
          <w:rFonts w:ascii="ITC Avant Garde" w:hAnsi="ITC Avant Garde"/>
          <w:b/>
          <w:color w:val="000000" w:themeColor="text1"/>
          <w:sz w:val="22"/>
          <w:szCs w:val="22"/>
          <w:lang w:val="es-ES" w:eastAsia="en-US"/>
        </w:rPr>
        <w:t xml:space="preserve">III.26.- </w:t>
      </w:r>
      <w:r w:rsidR="007226FE" w:rsidRPr="007B5A8C">
        <w:rPr>
          <w:rFonts w:ascii="ITC Avant Garde" w:hAnsi="ITC Avant Garde"/>
          <w:b/>
          <w:color w:val="000000" w:themeColor="text1"/>
          <w:sz w:val="22"/>
          <w:szCs w:val="22"/>
          <w:lang w:val="es-ES" w:eastAsia="en-US"/>
        </w:rPr>
        <w:t>Resolución mediante la cual el Pleno del Instituto Federal de Telecomunicaciones en cumplimiento a la Ejecutoria dictada por el Primer Tribunal Colegiado en el Amparo en Revisión 68/2018, declara la pérdida de bienes en beneficio de la Nación, derivado del procedimiento administrativo iniciado en contra de Uquifa México, S.A. de C.V., por usar la frecuencia 168.225 MHz en el Municipio de Jiutepec, Estado de Morelos y en consecuencia invadir el espectro radioeléctrico, sin contar con la respectiva concesión, permiso o autorización</w:t>
      </w:r>
      <w:r w:rsidRPr="007B5A8C">
        <w:rPr>
          <w:rFonts w:ascii="ITC Avant Garde" w:hAnsi="ITC Avant Garde"/>
          <w:b/>
          <w:color w:val="000000" w:themeColor="text1"/>
          <w:sz w:val="22"/>
          <w:szCs w:val="22"/>
          <w:lang w:val="es-ES" w:eastAsia="en-US"/>
        </w:rPr>
        <w:t>.</w:t>
      </w:r>
    </w:p>
    <w:p w14:paraId="2CF14857"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Deliberación</w:t>
      </w:r>
    </w:p>
    <w:p w14:paraId="6AA955EF"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6FD99CD"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Votación</w:t>
      </w:r>
    </w:p>
    <w:p w14:paraId="332051E7"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La Prosecretaria Técnica del Pleno dio cuenta de y levantó las votaciones en el siguiente sentido:</w:t>
      </w:r>
    </w:p>
    <w:p w14:paraId="75AEFE9D"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A8C">
        <w:rPr>
          <w:rFonts w:ascii="ITC Avant Garde" w:hAnsi="ITC Avant Garde"/>
          <w:color w:val="000000" w:themeColor="text1"/>
          <w:sz w:val="22"/>
          <w:szCs w:val="22"/>
          <w:lang w:val="es-ES"/>
        </w:rPr>
        <w:t xml:space="preserve">El Instituto Federal de Telecomunicaciones aprobó la Resolución </w:t>
      </w:r>
      <w:r w:rsidR="007226FE" w:rsidRPr="007B5A8C">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7B5A8C">
        <w:rPr>
          <w:rFonts w:ascii="ITC Avant Garde" w:eastAsiaTheme="minorHAnsi" w:hAnsi="ITC Avant Garde" w:cstheme="minorBidi"/>
          <w:color w:val="000000" w:themeColor="text1"/>
          <w:sz w:val="22"/>
          <w:szCs w:val="22"/>
          <w:lang w:eastAsia="en-US"/>
        </w:rPr>
        <w:t>.</w:t>
      </w:r>
    </w:p>
    <w:p w14:paraId="79A19953" w14:textId="77777777" w:rsidR="00BD5B90" w:rsidRPr="007B5A8C" w:rsidRDefault="007226FE"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lastRenderedPageBreak/>
        <w:t>La Prosecretaria Técnica dio cuenta del voto presentado por el Comisionado Adolfo Cuevas Teja en términos del artículo 45, tercer párrafo de la Ley Federal de Telecomunicaciones y Radiodifusión.</w:t>
      </w:r>
    </w:p>
    <w:p w14:paraId="2B618D54" w14:textId="77777777" w:rsidR="00BD5B90" w:rsidRPr="007B5A8C" w:rsidRDefault="005000D8" w:rsidP="00BD5B9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Por lo anterior, el Pleno del Instituto Federal de Telecomunicaciones emitió el siguiente:</w:t>
      </w:r>
    </w:p>
    <w:p w14:paraId="7C92B450" w14:textId="77777777" w:rsidR="00BD5B90" w:rsidRPr="007B5A8C" w:rsidRDefault="005000D8" w:rsidP="00BD5B9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_tradnl"/>
        </w:rPr>
        <w:t>Acuerdo</w:t>
      </w:r>
    </w:p>
    <w:p w14:paraId="10C9B687" w14:textId="77777777" w:rsidR="00BD5B90" w:rsidRPr="007B5A8C" w:rsidRDefault="007226FE" w:rsidP="00BD5B90">
      <w:pPr>
        <w:tabs>
          <w:tab w:val="left" w:pos="5529"/>
        </w:tabs>
        <w:spacing w:before="240" w:after="240"/>
        <w:jc w:val="both"/>
        <w:rPr>
          <w:rFonts w:ascii="ITC Avant Garde" w:hAnsi="ITC Avant Garde"/>
          <w:b/>
          <w:color w:val="000000" w:themeColor="text1"/>
          <w:sz w:val="22"/>
          <w:szCs w:val="22"/>
        </w:rPr>
      </w:pPr>
      <w:r w:rsidRPr="007B5A8C">
        <w:rPr>
          <w:rFonts w:ascii="ITC Avant Garde" w:hAnsi="ITC Avant Garde"/>
          <w:b/>
          <w:color w:val="000000" w:themeColor="text1"/>
          <w:sz w:val="22"/>
          <w:szCs w:val="22"/>
        </w:rPr>
        <w:t>P/IFT/230518/396</w:t>
      </w:r>
    </w:p>
    <w:p w14:paraId="3E682DA2" w14:textId="77777777" w:rsidR="00BD5B90" w:rsidRPr="007B5A8C" w:rsidRDefault="005000D8" w:rsidP="00BD5B90">
      <w:pPr>
        <w:spacing w:before="240" w:after="240"/>
        <w:jc w:val="both"/>
        <w:rPr>
          <w:rFonts w:ascii="ITC Avant Garde" w:eastAsia="Calibri" w:hAnsi="ITC Avant Garde"/>
          <w:color w:val="000000" w:themeColor="text1"/>
          <w:sz w:val="22"/>
          <w:szCs w:val="22"/>
          <w:lang w:val="es-ES" w:eastAsia="en-US"/>
        </w:rPr>
      </w:pPr>
      <w:r w:rsidRPr="007B5A8C">
        <w:rPr>
          <w:rFonts w:ascii="ITC Avant Garde" w:eastAsia="Calibri" w:hAnsi="ITC Avant Garde"/>
          <w:b/>
          <w:color w:val="000000" w:themeColor="text1"/>
          <w:sz w:val="22"/>
          <w:szCs w:val="22"/>
          <w:lang w:val="es-ES" w:eastAsia="en-US"/>
        </w:rPr>
        <w:t>Primero.</w:t>
      </w:r>
      <w:r w:rsidRPr="007B5A8C">
        <w:rPr>
          <w:rFonts w:ascii="ITC Avant Garde" w:eastAsia="Calibri" w:hAnsi="ITC Avant Garde"/>
          <w:color w:val="000000" w:themeColor="text1"/>
          <w:sz w:val="22"/>
          <w:szCs w:val="22"/>
          <w:lang w:val="es-ES" w:eastAsia="en-US"/>
        </w:rPr>
        <w:t xml:space="preserve"> Se aprueba la “</w:t>
      </w:r>
      <w:r w:rsidR="007226FE" w:rsidRPr="007B5A8C">
        <w:rPr>
          <w:rFonts w:ascii="ITC Avant Garde" w:eastAsia="Calibri" w:hAnsi="ITC Avant Garde"/>
          <w:color w:val="000000" w:themeColor="text1"/>
          <w:sz w:val="22"/>
          <w:szCs w:val="22"/>
          <w:lang w:val="es-ES" w:eastAsia="en-US"/>
        </w:rPr>
        <w:t>Resolución mediante la cual el Pleno del Instituto Federal de Telecomunicaciones en cumplimiento a la Ejecutoria dictada por el Primer Tribunal Colegiado en el Amparo en Revisión 68/2018, declara la pérdida de bienes en beneficio de la Nación, derivado del procedimiento administrativo iniciado en contra de Uquifa México, S.A. de C.V., por usar la frecuencia 168.225 MHz en el Municipio de Jiutepec, Estado de Morelos y en consecuencia invadir el espectro radioeléctrico, sin contar con la respectiva concesión, permiso o autorización</w:t>
      </w:r>
      <w:r w:rsidRPr="007B5A8C">
        <w:rPr>
          <w:rFonts w:ascii="ITC Avant Garde" w:eastAsia="Calibri" w:hAnsi="ITC Avant Garde"/>
          <w:color w:val="000000" w:themeColor="text1"/>
          <w:sz w:val="22"/>
          <w:szCs w:val="22"/>
          <w:lang w:val="es-ES" w:eastAsia="en-US"/>
        </w:rPr>
        <w:t>”.</w:t>
      </w:r>
    </w:p>
    <w:p w14:paraId="76C728B4"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Segundo.</w:t>
      </w:r>
      <w:r w:rsidRPr="007B5A8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7523AE7"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Tercero.</w:t>
      </w:r>
      <w:r w:rsidRPr="007B5A8C">
        <w:rPr>
          <w:rFonts w:ascii="ITC Avant Garde" w:hAnsi="ITC Avant Garde"/>
          <w:color w:val="000000" w:themeColor="text1"/>
          <w:sz w:val="22"/>
          <w:szCs w:val="22"/>
          <w:lang w:val="es-ES"/>
        </w:rPr>
        <w:t xml:space="preserve"> Notifíquese a la</w:t>
      </w:r>
      <w:r w:rsidR="007226FE" w:rsidRPr="007B5A8C">
        <w:rPr>
          <w:rFonts w:ascii="ITC Avant Garde" w:hAnsi="ITC Avant Garde"/>
          <w:color w:val="000000" w:themeColor="text1"/>
          <w:sz w:val="22"/>
          <w:szCs w:val="22"/>
          <w:lang w:val="es-ES"/>
        </w:rPr>
        <w:t>s</w:t>
      </w:r>
      <w:r w:rsidRPr="007B5A8C">
        <w:rPr>
          <w:rFonts w:ascii="ITC Avant Garde" w:hAnsi="ITC Avant Garde"/>
          <w:color w:val="000000" w:themeColor="text1"/>
          <w:sz w:val="22"/>
          <w:szCs w:val="22"/>
          <w:lang w:val="es-ES"/>
        </w:rPr>
        <w:t xml:space="preserve"> Unidad</w:t>
      </w:r>
      <w:r w:rsidR="007226FE" w:rsidRPr="007B5A8C">
        <w:rPr>
          <w:rFonts w:ascii="ITC Avant Garde" w:hAnsi="ITC Avant Garde"/>
          <w:color w:val="000000" w:themeColor="text1"/>
          <w:sz w:val="22"/>
          <w:szCs w:val="22"/>
          <w:lang w:val="es-ES"/>
        </w:rPr>
        <w:t>es</w:t>
      </w:r>
      <w:r w:rsidRPr="007B5A8C">
        <w:rPr>
          <w:rFonts w:ascii="ITC Avant Garde" w:hAnsi="ITC Avant Garde"/>
          <w:color w:val="000000" w:themeColor="text1"/>
          <w:sz w:val="22"/>
          <w:szCs w:val="22"/>
          <w:lang w:val="es-ES"/>
        </w:rPr>
        <w:t xml:space="preserve"> de </w:t>
      </w:r>
      <w:r w:rsidR="007226FE" w:rsidRPr="007B5A8C">
        <w:rPr>
          <w:rFonts w:ascii="ITC Avant Garde" w:hAnsi="ITC Avant Garde"/>
          <w:color w:val="000000" w:themeColor="text1"/>
          <w:sz w:val="22"/>
          <w:szCs w:val="22"/>
          <w:lang w:val="es-ES"/>
        </w:rPr>
        <w:t>Cumplimiento y Asuntos Jurídicos</w:t>
      </w:r>
      <w:r w:rsidRPr="007B5A8C">
        <w:rPr>
          <w:rFonts w:ascii="ITC Avant Garde" w:hAnsi="ITC Avant Garde"/>
          <w:color w:val="000000" w:themeColor="text1"/>
          <w:sz w:val="22"/>
          <w:szCs w:val="22"/>
          <w:lang w:val="es-ES"/>
        </w:rPr>
        <w:t>.</w:t>
      </w:r>
    </w:p>
    <w:p w14:paraId="3B830D90" w14:textId="77777777" w:rsidR="00BD5B90"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b/>
          <w:color w:val="000000" w:themeColor="text1"/>
          <w:sz w:val="22"/>
          <w:szCs w:val="22"/>
          <w:lang w:val="es-ES"/>
        </w:rPr>
        <w:t>Cuarto.</w:t>
      </w:r>
      <w:r w:rsidRPr="007B5A8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A20FA7E" w14:textId="77777777" w:rsidR="00BD5B90" w:rsidRPr="007B5A8C" w:rsidRDefault="005000D8" w:rsidP="007B5A8C">
      <w:pPr>
        <w:pStyle w:val="Ttulo3"/>
        <w:spacing w:after="240" w:line="480" w:lineRule="auto"/>
        <w:jc w:val="left"/>
        <w:rPr>
          <w:rFonts w:ascii="ITC Avant Garde" w:hAnsi="ITC Avant Garde"/>
          <w:bCs/>
          <w:color w:val="000000" w:themeColor="text1"/>
          <w:sz w:val="22"/>
          <w:szCs w:val="22"/>
        </w:rPr>
      </w:pPr>
      <w:r w:rsidRPr="007B5A8C">
        <w:rPr>
          <w:rFonts w:ascii="ITC Avant Garde" w:hAnsi="ITC Avant Garde"/>
          <w:bCs/>
          <w:color w:val="000000" w:themeColor="text1"/>
          <w:sz w:val="22"/>
          <w:szCs w:val="22"/>
        </w:rPr>
        <w:t>IV.- ASUNTOS GENERALES.</w:t>
      </w:r>
    </w:p>
    <w:p w14:paraId="243FF270" w14:textId="42B44DFF" w:rsidR="005000D8" w:rsidRPr="007B5A8C" w:rsidRDefault="005000D8" w:rsidP="00BD5B90">
      <w:pPr>
        <w:spacing w:before="240" w:after="240"/>
        <w:jc w:val="both"/>
        <w:rPr>
          <w:rFonts w:ascii="ITC Avant Garde" w:hAnsi="ITC Avant Garde"/>
          <w:color w:val="000000" w:themeColor="text1"/>
          <w:sz w:val="22"/>
          <w:szCs w:val="22"/>
          <w:lang w:val="es-ES"/>
        </w:rPr>
      </w:pPr>
      <w:r w:rsidRPr="007B5A8C">
        <w:rPr>
          <w:rFonts w:ascii="ITC Avant Garde" w:hAnsi="ITC Avant Garde"/>
          <w:color w:val="000000" w:themeColor="text1"/>
          <w:sz w:val="22"/>
          <w:szCs w:val="22"/>
          <w:lang w:val="es-ES"/>
        </w:rPr>
        <w:t>No habiendo otro asunto que tratar, se levantó</w:t>
      </w:r>
      <w:r w:rsidR="007226FE" w:rsidRPr="007B5A8C">
        <w:rPr>
          <w:rFonts w:ascii="ITC Avant Garde" w:hAnsi="ITC Avant Garde"/>
          <w:color w:val="000000" w:themeColor="text1"/>
          <w:sz w:val="22"/>
          <w:szCs w:val="22"/>
          <w:lang w:val="es-ES"/>
        </w:rPr>
        <w:t xml:space="preserve"> la Sesión a las 14</w:t>
      </w:r>
      <w:r w:rsidRPr="007B5A8C">
        <w:rPr>
          <w:rFonts w:ascii="ITC Avant Garde" w:hAnsi="ITC Avant Garde"/>
          <w:color w:val="000000" w:themeColor="text1"/>
          <w:sz w:val="22"/>
          <w:szCs w:val="22"/>
          <w:lang w:val="es-ES"/>
        </w:rPr>
        <w:t xml:space="preserve"> horas con </w:t>
      </w:r>
      <w:r w:rsidR="007226FE" w:rsidRPr="007B5A8C">
        <w:rPr>
          <w:rFonts w:ascii="ITC Avant Garde" w:hAnsi="ITC Avant Garde"/>
          <w:color w:val="000000" w:themeColor="text1"/>
          <w:sz w:val="22"/>
          <w:szCs w:val="22"/>
          <w:lang w:val="es-ES"/>
        </w:rPr>
        <w:t>32</w:t>
      </w:r>
      <w:r w:rsidRPr="007B5A8C">
        <w:rPr>
          <w:rFonts w:ascii="ITC Avant Garde" w:hAnsi="ITC Avant Garde"/>
          <w:color w:val="000000" w:themeColor="text1"/>
          <w:sz w:val="22"/>
          <w:szCs w:val="22"/>
          <w:lang w:val="es-ES"/>
        </w:rPr>
        <w:t xml:space="preserve"> minutos del día de su inicio; firmando para constancia la presente Acta, los Comisionados presentes en su aprobación y el Secretario Técnico del Pleno.</w:t>
      </w:r>
    </w:p>
    <w:p w14:paraId="1C060485" w14:textId="77777777" w:rsidR="00BD5B90" w:rsidRPr="007B5A8C" w:rsidRDefault="005000D8" w:rsidP="00BD5B90">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A8C">
        <w:rPr>
          <w:rFonts w:ascii="ITC Avant Garde" w:hAnsi="ITC Avant Garde"/>
          <w:b/>
          <w:bCs/>
          <w:color w:val="000000" w:themeColor="text1"/>
          <w:sz w:val="22"/>
          <w:szCs w:val="22"/>
          <w:lang w:val="es-ES"/>
        </w:rPr>
        <w:t>__________________________________________________________________________________________</w:t>
      </w:r>
    </w:p>
    <w:p w14:paraId="47F25EE0" w14:textId="77777777" w:rsidR="00BD5B90" w:rsidRPr="007B5A8C" w:rsidRDefault="00BD5B90" w:rsidP="00BD5B90">
      <w:pPr>
        <w:spacing w:before="240" w:after="240"/>
        <w:jc w:val="center"/>
        <w:rPr>
          <w:rFonts w:ascii="ITC Avant Garde" w:hAnsi="ITC Avant Garde"/>
          <w:b/>
          <w:color w:val="000000" w:themeColor="text1"/>
          <w:sz w:val="22"/>
          <w:szCs w:val="22"/>
          <w:lang w:val="es-ES"/>
        </w:rPr>
      </w:pPr>
      <w:r w:rsidRPr="007B5A8C">
        <w:rPr>
          <w:rFonts w:ascii="ITC Avant Garde" w:hAnsi="ITC Avant Garde"/>
          <w:b/>
          <w:color w:val="000000" w:themeColor="text1"/>
          <w:sz w:val="22"/>
          <w:szCs w:val="22"/>
          <w:lang w:val="es-ES"/>
        </w:rPr>
        <w:t>(Espacio para firmas de los Comisionados del Instituto Federal de Telecomunicaciones)</w:t>
      </w:r>
    </w:p>
    <w:p w14:paraId="27C56A28" w14:textId="2430891C" w:rsidR="005E010E" w:rsidRPr="007B5A8C" w:rsidRDefault="008244C2" w:rsidP="00BD5B90">
      <w:pPr>
        <w:spacing w:before="240" w:after="240"/>
        <w:jc w:val="both"/>
        <w:rPr>
          <w:rFonts w:ascii="ITC Avant Garde" w:eastAsia="Calibri" w:hAnsi="ITC Avant Garde" w:cs="Arial"/>
          <w:b/>
          <w:bCs/>
          <w:color w:val="000000" w:themeColor="text1"/>
          <w:sz w:val="22"/>
          <w:szCs w:val="22"/>
          <w:lang w:eastAsia="en-US"/>
        </w:rPr>
      </w:pPr>
      <w:r w:rsidRPr="007B5A8C">
        <w:rPr>
          <w:rFonts w:ascii="ITC Avant Garde" w:eastAsia="Calibri" w:hAnsi="ITC Avant Garde" w:cs="Arial"/>
          <w:bCs/>
          <w:color w:val="000000" w:themeColor="text1"/>
          <w:sz w:val="14"/>
          <w:szCs w:val="14"/>
          <w:lang w:eastAsia="en-US"/>
        </w:rPr>
        <w:t>La presente Acta fue aprobada por el Pleno del Instituto Federal de Telecomunicaciones en su XXI Sesión Ordinaria celebrada el 20 de junio de 2018, mediante Acuerdo P/IFT/200618/424.</w:t>
      </w:r>
      <w:bookmarkStart w:id="0" w:name="_GoBack"/>
      <w:bookmarkEnd w:id="0"/>
    </w:p>
    <w:sectPr w:rsidR="005E010E" w:rsidRPr="007B5A8C" w:rsidSect="007B5A8C">
      <w:headerReference w:type="default" r:id="rId8"/>
      <w:footerReference w:type="even" r:id="rId9"/>
      <w:footerReference w:type="default" r:id="rId10"/>
      <w:pgSz w:w="12242" w:h="15842" w:code="1"/>
      <w:pgMar w:top="2268" w:right="1043" w:bottom="709"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CA89" w14:textId="77777777" w:rsidR="00F43B6D" w:rsidRDefault="00F43B6D">
      <w:r>
        <w:separator/>
      </w:r>
    </w:p>
  </w:endnote>
  <w:endnote w:type="continuationSeparator" w:id="0">
    <w:p w14:paraId="115E3804" w14:textId="77777777" w:rsidR="00F43B6D" w:rsidRDefault="00F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42DC" w14:textId="77777777" w:rsidR="007B5A8C" w:rsidRDefault="007B5A8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462502B9" w:rsidR="007B5A8C" w:rsidRDefault="007B5A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505EBE7E" w:rsidR="007B5A8C" w:rsidRPr="00BD5B90" w:rsidRDefault="007B5A8C" w:rsidP="00BD5B9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7407C">
      <w:rPr>
        <w:rFonts w:ascii="ITC Avant Garde" w:hAnsi="ITC Avant Garde"/>
        <w:bCs/>
        <w:noProof/>
        <w:sz w:val="16"/>
        <w:szCs w:val="16"/>
      </w:rPr>
      <w:t>33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7407C">
      <w:rPr>
        <w:rFonts w:ascii="ITC Avant Garde" w:hAnsi="ITC Avant Garde"/>
        <w:bCs/>
        <w:noProof/>
        <w:sz w:val="16"/>
        <w:szCs w:val="16"/>
      </w:rPr>
      <w:t>33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6D95" w14:textId="77777777" w:rsidR="00F43B6D" w:rsidRDefault="00F43B6D">
      <w:r>
        <w:separator/>
      </w:r>
    </w:p>
  </w:footnote>
  <w:footnote w:type="continuationSeparator" w:id="0">
    <w:p w14:paraId="131FA35C" w14:textId="77777777" w:rsidR="00F43B6D" w:rsidRDefault="00F4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3531" w14:textId="73C9CB63" w:rsidR="007B5A8C" w:rsidRDefault="007B5A8C" w:rsidP="00BD5B9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70BB9AE4" w:rsidR="007B5A8C" w:rsidRPr="00BD5B90" w:rsidRDefault="007B5A8C" w:rsidP="00BD5B9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XVIII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395B"/>
    <w:rsid w:val="00043C9F"/>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248"/>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6F4"/>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4D2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3D5"/>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9E7"/>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717"/>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6B2"/>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774"/>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7D5"/>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656"/>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1F48"/>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765"/>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1F0"/>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555"/>
    <w:rsid w:val="0031168D"/>
    <w:rsid w:val="0031185F"/>
    <w:rsid w:val="00311C02"/>
    <w:rsid w:val="00311DF2"/>
    <w:rsid w:val="00311F4C"/>
    <w:rsid w:val="0031233B"/>
    <w:rsid w:val="00312669"/>
    <w:rsid w:val="003127C4"/>
    <w:rsid w:val="00313191"/>
    <w:rsid w:val="003133CB"/>
    <w:rsid w:val="003136DA"/>
    <w:rsid w:val="00314000"/>
    <w:rsid w:val="003148EA"/>
    <w:rsid w:val="00315192"/>
    <w:rsid w:val="003152EC"/>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6C4"/>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5AC0"/>
    <w:rsid w:val="003960F3"/>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3A4"/>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5B7"/>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DB3"/>
    <w:rsid w:val="00484EB5"/>
    <w:rsid w:val="00485585"/>
    <w:rsid w:val="004856A6"/>
    <w:rsid w:val="00485C67"/>
    <w:rsid w:val="0048653D"/>
    <w:rsid w:val="00486CFE"/>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1EF4"/>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67B"/>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6C7"/>
    <w:rsid w:val="004D7C30"/>
    <w:rsid w:val="004D7CEE"/>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0D8"/>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298"/>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59A"/>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100"/>
    <w:rsid w:val="005B3AA3"/>
    <w:rsid w:val="005B4453"/>
    <w:rsid w:val="005B4D7B"/>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ED"/>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38D"/>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6D5C"/>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FF6"/>
    <w:rsid w:val="0064747D"/>
    <w:rsid w:val="0064751A"/>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187"/>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20"/>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2CF0"/>
    <w:rsid w:val="006932D6"/>
    <w:rsid w:val="00693711"/>
    <w:rsid w:val="00693CB5"/>
    <w:rsid w:val="00693E56"/>
    <w:rsid w:val="00693EEF"/>
    <w:rsid w:val="00693FCD"/>
    <w:rsid w:val="006949AC"/>
    <w:rsid w:val="00694C03"/>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4E6B"/>
    <w:rsid w:val="006E5583"/>
    <w:rsid w:val="006E6327"/>
    <w:rsid w:val="006E6B2C"/>
    <w:rsid w:val="006E6F66"/>
    <w:rsid w:val="006E7514"/>
    <w:rsid w:val="006E79B2"/>
    <w:rsid w:val="006F081C"/>
    <w:rsid w:val="006F0BBB"/>
    <w:rsid w:val="006F0DBF"/>
    <w:rsid w:val="006F0F63"/>
    <w:rsid w:val="006F20D7"/>
    <w:rsid w:val="006F213A"/>
    <w:rsid w:val="006F23AE"/>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6AD"/>
    <w:rsid w:val="00721702"/>
    <w:rsid w:val="00721AC4"/>
    <w:rsid w:val="00722416"/>
    <w:rsid w:val="007226FE"/>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7BC"/>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8C"/>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A00"/>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490"/>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4C2"/>
    <w:rsid w:val="008246C3"/>
    <w:rsid w:val="00824A0C"/>
    <w:rsid w:val="00824E43"/>
    <w:rsid w:val="00825089"/>
    <w:rsid w:val="00825BB5"/>
    <w:rsid w:val="00825E84"/>
    <w:rsid w:val="0082629F"/>
    <w:rsid w:val="008262C5"/>
    <w:rsid w:val="008263B8"/>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3FEC"/>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07C"/>
    <w:rsid w:val="00874382"/>
    <w:rsid w:val="00874A1E"/>
    <w:rsid w:val="00874A32"/>
    <w:rsid w:val="00875911"/>
    <w:rsid w:val="0087608F"/>
    <w:rsid w:val="00876CEB"/>
    <w:rsid w:val="00876D03"/>
    <w:rsid w:val="008777F2"/>
    <w:rsid w:val="00877BE6"/>
    <w:rsid w:val="00880BC3"/>
    <w:rsid w:val="00880CC9"/>
    <w:rsid w:val="008813B3"/>
    <w:rsid w:val="0088162F"/>
    <w:rsid w:val="008818ED"/>
    <w:rsid w:val="00882138"/>
    <w:rsid w:val="00882371"/>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903A5"/>
    <w:rsid w:val="008912DE"/>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6411"/>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A6E"/>
    <w:rsid w:val="008F7DB0"/>
    <w:rsid w:val="0090017B"/>
    <w:rsid w:val="00900382"/>
    <w:rsid w:val="00901205"/>
    <w:rsid w:val="009019CD"/>
    <w:rsid w:val="00901F1B"/>
    <w:rsid w:val="0090329F"/>
    <w:rsid w:val="00903B85"/>
    <w:rsid w:val="00904570"/>
    <w:rsid w:val="009045D1"/>
    <w:rsid w:val="0090519F"/>
    <w:rsid w:val="0090526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B3A"/>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5601"/>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3AE2"/>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A7F"/>
    <w:rsid w:val="00A03B97"/>
    <w:rsid w:val="00A03CF6"/>
    <w:rsid w:val="00A0475C"/>
    <w:rsid w:val="00A04CD1"/>
    <w:rsid w:val="00A051C8"/>
    <w:rsid w:val="00A05414"/>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AE4"/>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D6"/>
    <w:rsid w:val="00A72AF9"/>
    <w:rsid w:val="00A72EA5"/>
    <w:rsid w:val="00A734A2"/>
    <w:rsid w:val="00A7389B"/>
    <w:rsid w:val="00A73ABB"/>
    <w:rsid w:val="00A73C6E"/>
    <w:rsid w:val="00A74587"/>
    <w:rsid w:val="00A74C55"/>
    <w:rsid w:val="00A7550B"/>
    <w:rsid w:val="00A7569F"/>
    <w:rsid w:val="00A76939"/>
    <w:rsid w:val="00A7722C"/>
    <w:rsid w:val="00A8035F"/>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117"/>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1D"/>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478"/>
    <w:rsid w:val="00BC19E6"/>
    <w:rsid w:val="00BC1E90"/>
    <w:rsid w:val="00BC2361"/>
    <w:rsid w:val="00BC269F"/>
    <w:rsid w:val="00BC27DA"/>
    <w:rsid w:val="00BC2B49"/>
    <w:rsid w:val="00BC3287"/>
    <w:rsid w:val="00BC3305"/>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5B90"/>
    <w:rsid w:val="00BD6520"/>
    <w:rsid w:val="00BD776E"/>
    <w:rsid w:val="00BD7AA1"/>
    <w:rsid w:val="00BD7FCC"/>
    <w:rsid w:val="00BE0087"/>
    <w:rsid w:val="00BE0183"/>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6FF8"/>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3BB8"/>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6F62"/>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904"/>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4796E"/>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788"/>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A55"/>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201"/>
    <w:rsid w:val="00E75343"/>
    <w:rsid w:val="00E758A5"/>
    <w:rsid w:val="00E75B3D"/>
    <w:rsid w:val="00E7604C"/>
    <w:rsid w:val="00E763BE"/>
    <w:rsid w:val="00E76881"/>
    <w:rsid w:val="00E768D5"/>
    <w:rsid w:val="00E7720C"/>
    <w:rsid w:val="00E77377"/>
    <w:rsid w:val="00E775EA"/>
    <w:rsid w:val="00E77921"/>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B77"/>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5FB2"/>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1D22"/>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316A"/>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75B"/>
    <w:rsid w:val="00F42870"/>
    <w:rsid w:val="00F4339A"/>
    <w:rsid w:val="00F43B6D"/>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A75"/>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06"/>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23"/>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2882168">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1905-99DA-4B69-BC34-52025561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33</Pages>
  <Words>11746</Words>
  <Characters>64603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37</cp:revision>
  <cp:lastPrinted>2017-11-21T18:20:00Z</cp:lastPrinted>
  <dcterms:created xsi:type="dcterms:W3CDTF">2018-05-31T15:23:00Z</dcterms:created>
  <dcterms:modified xsi:type="dcterms:W3CDTF">2018-07-03T17:37:00Z</dcterms:modified>
</cp:coreProperties>
</file>