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D2FD6" w14:paraId="1B2E1BC8" w14:textId="77777777" w:rsidTr="00DF074B">
        <w:tc>
          <w:tcPr>
            <w:tcW w:w="8828" w:type="dxa"/>
          </w:tcPr>
          <w:p w14:paraId="5E631BCB" w14:textId="0C53C9D9" w:rsidR="006166DB" w:rsidRPr="00930387" w:rsidRDefault="00930387" w:rsidP="00930387">
            <w:pPr>
              <w:pStyle w:val="Texto"/>
              <w:spacing w:before="120" w:after="120" w:line="231" w:lineRule="exact"/>
              <w:ind w:firstLine="0"/>
              <w:rPr>
                <w:rFonts w:ascii="ITC Avant Garde Std Bk" w:hAnsi="ITC Avant Garde Std Bk"/>
                <w:b/>
                <w:caps/>
                <w:color w:val="000000"/>
                <w:sz w:val="21"/>
                <w:szCs w:val="21"/>
              </w:rPr>
            </w:pPr>
            <w:r w:rsidRPr="00930387">
              <w:rPr>
                <w:rStyle w:val="Estilo4"/>
                <w:rFonts w:ascii="ITC Avant Garde" w:eastAsiaTheme="minorHAnsi" w:hAnsi="ITC Avant Garde" w:cstheme="minorBidi"/>
                <w:sz w:val="21"/>
                <w:lang w:val="es-MX" w:eastAsia="en-US"/>
              </w:rPr>
              <w:t>Acuerdo mediante el cual el Pleno del Instituto Federal de Telecomunicaciones fija el monto de los aprovechamientos que deberán cobrarse en el 2019, por la prestación de los servicios que, en ejercicio de sus funciones de derecho público realice por el estudio y, en su caso, por el otorgamiento y revalidación de acreditación de perito en materia de telecomunicaciones y/o radiodifusión, así como la acreditación de perito para una segunda especialidad</w:t>
            </w:r>
          </w:p>
        </w:tc>
      </w:tr>
    </w:tbl>
    <w:p w14:paraId="52EC83BF"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D2FD6" w14:paraId="454C3A95" w14:textId="77777777" w:rsidTr="00DF074B">
        <w:tc>
          <w:tcPr>
            <w:tcW w:w="8828" w:type="dxa"/>
          </w:tcPr>
          <w:p w14:paraId="1A68E5FF" w14:textId="55B83F38" w:rsidR="006166DB" w:rsidRPr="007D2FD6" w:rsidRDefault="006166DB" w:rsidP="002434FF">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9-03-06T00:00:00Z">
                  <w:dateFormat w:val="dd/MM/yyyy"/>
                  <w:lid w:val="es-MX"/>
                  <w:storeMappedDataAs w:val="dateTime"/>
                  <w:calendar w:val="gregorian"/>
                </w:date>
              </w:sdtPr>
              <w:sdtEndPr>
                <w:rPr>
                  <w:rStyle w:val="Estilo4"/>
                </w:rPr>
              </w:sdtEndPr>
              <w:sdtContent>
                <w:r w:rsidR="00930387">
                  <w:rPr>
                    <w:rStyle w:val="Estilo4"/>
                    <w:rFonts w:ascii="ITC Avant Garde" w:hAnsi="ITC Avant Garde"/>
                    <w:sz w:val="21"/>
                    <w:szCs w:val="21"/>
                  </w:rPr>
                  <w:t>06/03/2019</w:t>
                </w:r>
              </w:sdtContent>
            </w:sdt>
          </w:p>
        </w:tc>
      </w:tr>
      <w:tr w:rsidR="003F1D7B" w:rsidRPr="007D2FD6" w14:paraId="098151CF" w14:textId="77777777" w:rsidTr="00DF074B">
        <w:tc>
          <w:tcPr>
            <w:tcW w:w="8828" w:type="dxa"/>
          </w:tcPr>
          <w:p w14:paraId="07D4CB20" w14:textId="1F4E2550" w:rsidR="003F1D7B" w:rsidRPr="007D2FD6" w:rsidRDefault="003F1D7B"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Fe</w:t>
            </w:r>
            <w:r w:rsidR="00930387">
              <w:rPr>
                <w:rStyle w:val="Estilo4"/>
                <w:rFonts w:ascii="ITC Avant Garde" w:hAnsi="ITC Avant Garde"/>
                <w:sz w:val="21"/>
                <w:szCs w:val="21"/>
              </w:rPr>
              <w:t>cha de publicación en el DOF: 20/03/2019</w:t>
            </w:r>
            <w:r w:rsidRPr="007D2FD6">
              <w:rPr>
                <w:rStyle w:val="Estilo4"/>
                <w:rFonts w:ascii="ITC Avant Garde" w:hAnsi="ITC Avant Garde"/>
                <w:sz w:val="21"/>
                <w:szCs w:val="21"/>
              </w:rPr>
              <w:t xml:space="preserve"> </w:t>
            </w:r>
          </w:p>
        </w:tc>
      </w:tr>
      <w:tr w:rsidR="00DF074B" w:rsidRPr="007D2FD6" w14:paraId="784A8897" w14:textId="77777777" w:rsidTr="00DF074B">
        <w:tc>
          <w:tcPr>
            <w:tcW w:w="8828" w:type="dxa"/>
          </w:tcPr>
          <w:p w14:paraId="335C558B" w14:textId="72FA3B17" w:rsidR="00DF074B" w:rsidRPr="007D2FD6" w:rsidRDefault="004C31A6"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C35C51">
                  <w:rPr>
                    <w:rStyle w:val="Estilo4"/>
                    <w:rFonts w:ascii="ITC Avant Garde" w:hAnsi="ITC Avant Garde"/>
                    <w:sz w:val="21"/>
                    <w:szCs w:val="21"/>
                  </w:rPr>
                  <w:t>Específica</w:t>
                </w:r>
              </w:sdtContent>
            </w:sdt>
          </w:p>
        </w:tc>
      </w:tr>
      <w:tr w:rsidR="006166DB" w:rsidRPr="007D2FD6" w14:paraId="25C2F9B9" w14:textId="77777777" w:rsidTr="00DF074B">
        <w:tc>
          <w:tcPr>
            <w:tcW w:w="8828" w:type="dxa"/>
          </w:tcPr>
          <w:p w14:paraId="187042E5" w14:textId="123693B8" w:rsidR="006166DB" w:rsidRPr="007D2FD6" w:rsidRDefault="006166DB" w:rsidP="002434FF">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Inicio de la vigencia: </w:t>
            </w:r>
            <w:sdt>
              <w:sdtPr>
                <w:rPr>
                  <w:rFonts w:ascii="ITC Avant Garde" w:hAnsi="ITC Avant Garde"/>
                  <w:sz w:val="21"/>
                  <w:szCs w:val="21"/>
                </w:rPr>
                <w:alias w:val="Inicio de vigencia "/>
                <w:tag w:val="Elija un elmento"/>
                <w:id w:val="-367525153"/>
                <w:placeholder>
                  <w:docPart w:val="C45E60C1C6B943CF80B1721B9C53D3AF"/>
                </w:placeholder>
                <w15:color w:val="99CC00"/>
                <w:date w:fullDate="2019-03-21T00:00:00Z">
                  <w:dateFormat w:val="dd/MM/yyyy"/>
                  <w:lid w:val="es-MX"/>
                  <w:storeMappedDataAs w:val="dateTime"/>
                  <w:calendar w:val="gregorian"/>
                </w:date>
              </w:sdtPr>
              <w:sdtEndPr/>
              <w:sdtContent>
                <w:r w:rsidR="0097011B">
                  <w:rPr>
                    <w:rFonts w:ascii="ITC Avant Garde" w:hAnsi="ITC Avant Garde"/>
                    <w:sz w:val="21"/>
                    <w:szCs w:val="21"/>
                  </w:rPr>
                  <w:t>21/03/2019</w:t>
                </w:r>
              </w:sdtContent>
            </w:sdt>
            <w:r w:rsidRPr="007D2FD6">
              <w:rPr>
                <w:rStyle w:val="Estilo4"/>
                <w:rFonts w:ascii="ITC Avant Garde" w:hAnsi="ITC Avant Garde"/>
                <w:sz w:val="21"/>
                <w:szCs w:val="21"/>
              </w:rPr>
              <w:t xml:space="preserve"> </w:t>
            </w:r>
          </w:p>
        </w:tc>
      </w:tr>
      <w:tr w:rsidR="00DF074B" w:rsidRPr="007D2FD6" w14:paraId="5C60735A" w14:textId="77777777" w:rsidTr="007F5106">
        <w:trPr>
          <w:trHeight w:val="50"/>
        </w:trPr>
        <w:tc>
          <w:tcPr>
            <w:tcW w:w="8828" w:type="dxa"/>
          </w:tcPr>
          <w:p w14:paraId="43F30054" w14:textId="6951F11B" w:rsidR="00DF074B" w:rsidRPr="007D2FD6" w:rsidRDefault="00DF074B" w:rsidP="00DF074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Término de la vigencia: </w:t>
            </w:r>
            <w:sdt>
              <w:sdtPr>
                <w:rPr>
                  <w:rFonts w:ascii="ITC Avant Garde" w:hAnsi="ITC Avant Garde"/>
                  <w:sz w:val="21"/>
                  <w:szCs w:val="21"/>
                </w:rPr>
                <w:alias w:val="Inicio de vigencia "/>
                <w:tag w:val="Elija un elmento"/>
                <w:id w:val="-1276313209"/>
                <w:placeholder>
                  <w:docPart w:val="74480DB032444D7CA04A2EC42A53E5F8"/>
                </w:placeholder>
                <w15:color w:val="99CC00"/>
                <w:date w:fullDate="2019-12-31T00:00:00Z">
                  <w:dateFormat w:val="dd/MM/yyyy"/>
                  <w:lid w:val="es-MX"/>
                  <w:storeMappedDataAs w:val="dateTime"/>
                  <w:calendar w:val="gregorian"/>
                </w:date>
              </w:sdtPr>
              <w:sdtEndPr/>
              <w:sdtContent>
                <w:r w:rsidR="00C35C51">
                  <w:rPr>
                    <w:rFonts w:ascii="ITC Avant Garde" w:hAnsi="ITC Avant Garde"/>
                    <w:sz w:val="21"/>
                    <w:szCs w:val="21"/>
                  </w:rPr>
                  <w:t>31/12/2019</w:t>
                </w:r>
              </w:sdtContent>
            </w:sdt>
            <w:r w:rsidRPr="007D2FD6">
              <w:rPr>
                <w:rStyle w:val="Estilo4"/>
                <w:rFonts w:ascii="ITC Avant Garde" w:hAnsi="ITC Avant Garde"/>
                <w:sz w:val="21"/>
                <w:szCs w:val="21"/>
              </w:rPr>
              <w:t xml:space="preserve"> </w:t>
            </w:r>
          </w:p>
        </w:tc>
      </w:tr>
    </w:tbl>
    <w:p w14:paraId="7B361F8E"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D2FD6" w14:paraId="2E594784" w14:textId="77777777" w:rsidTr="00DF074B">
        <w:tc>
          <w:tcPr>
            <w:tcW w:w="8828" w:type="dxa"/>
          </w:tcPr>
          <w:p w14:paraId="6C41AB66" w14:textId="663FF6EF" w:rsidR="006166DB" w:rsidRPr="00930387" w:rsidRDefault="00930387" w:rsidP="00930387">
            <w:pPr>
              <w:rPr>
                <w:rFonts w:ascii="Calibri" w:hAnsi="Calibri" w:cs="Calibri"/>
                <w:color w:val="000000"/>
              </w:rPr>
            </w:pPr>
            <w:r w:rsidRPr="00930387">
              <w:rPr>
                <w:rStyle w:val="Estilo4"/>
                <w:rFonts w:ascii="ITC Avant Garde" w:hAnsi="ITC Avant Garde"/>
                <w:sz w:val="21"/>
                <w:szCs w:val="21"/>
              </w:rPr>
              <w:t>Instituto Federal de Telecomunicaciones</w:t>
            </w:r>
          </w:p>
        </w:tc>
      </w:tr>
    </w:tbl>
    <w:p w14:paraId="32195651"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D2FD6" w14:paraId="0FEE5916" w14:textId="77777777" w:rsidTr="00DF074B">
        <w:tc>
          <w:tcPr>
            <w:tcW w:w="8828" w:type="dxa"/>
          </w:tcPr>
          <w:p w14:paraId="043F6ABC" w14:textId="6F306513" w:rsidR="006166DB" w:rsidRPr="00930387" w:rsidRDefault="00930387" w:rsidP="00930387">
            <w:pPr>
              <w:rPr>
                <w:rFonts w:ascii="Calibri" w:hAnsi="Calibri" w:cs="Calibri"/>
                <w:color w:val="000000"/>
              </w:rPr>
            </w:pPr>
            <w:r w:rsidRPr="00930387">
              <w:rPr>
                <w:rStyle w:val="Estilo4"/>
                <w:rFonts w:ascii="ITC Avant Garde" w:hAnsi="ITC Avant Garde"/>
                <w:sz w:val="21"/>
                <w:szCs w:val="21"/>
              </w:rPr>
              <w:t>Instituto Federal de Telecomunicaciones</w:t>
            </w:r>
          </w:p>
        </w:tc>
      </w:tr>
    </w:tbl>
    <w:p w14:paraId="45DC499A" w14:textId="063A5F7C"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D2FD6"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D2FD6" w14:paraId="749D808B" w14:textId="77777777" w:rsidTr="00DF074B">
        <w:tc>
          <w:tcPr>
            <w:tcW w:w="8828" w:type="dxa"/>
          </w:tcPr>
          <w:p w14:paraId="07FF9FAE" w14:textId="05E4BC31" w:rsidR="00DC3A1A" w:rsidRPr="007D2FD6" w:rsidRDefault="00C76443" w:rsidP="00DF074B">
            <w:pPr>
              <w:contextualSpacing/>
              <w:mirrorIndents/>
              <w:rPr>
                <w:rFonts w:ascii="ITC Avant Garde" w:hAnsi="ITC Avant Garde"/>
                <w:color w:val="000000" w:themeColor="text1"/>
                <w:sz w:val="21"/>
                <w:szCs w:val="21"/>
              </w:rPr>
            </w:pPr>
            <w:r>
              <w:rPr>
                <w:rStyle w:val="Estilo4"/>
                <w:rFonts w:ascii="ITC Avant Garde" w:hAnsi="ITC Avant Garde"/>
                <w:sz w:val="21"/>
                <w:szCs w:val="21"/>
              </w:rPr>
              <w:t>Ámbito de Aplicación</w:t>
            </w:r>
            <w:r w:rsidR="00366E21" w:rsidRPr="007D2FD6">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930387">
                  <w:rPr>
                    <w:rStyle w:val="Estilo4"/>
                    <w:rFonts w:ascii="ITC Avant Garde" w:hAnsi="ITC Avant Garde"/>
                    <w:sz w:val="21"/>
                    <w:szCs w:val="21"/>
                  </w:rPr>
                  <w:t>Federal</w:t>
                </w:r>
              </w:sdtContent>
            </w:sdt>
          </w:p>
        </w:tc>
      </w:tr>
    </w:tbl>
    <w:p w14:paraId="086DD737" w14:textId="5145C4EC"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D2FD6"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6</w:t>
      </w:r>
      <w:r w:rsidR="006166DB" w:rsidRPr="007D2FD6">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7D2FD6" w14:paraId="380262AA" w14:textId="77777777" w:rsidTr="00DF074B">
        <w:tc>
          <w:tcPr>
            <w:tcW w:w="8828" w:type="dxa"/>
          </w:tcPr>
          <w:p w14:paraId="1917902A" w14:textId="6E594A75" w:rsidR="006166DB" w:rsidRPr="007D2FD6" w:rsidRDefault="00930387" w:rsidP="0092333A">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4E8FF191" w14:textId="77777777" w:rsidR="006166DB" w:rsidRPr="007D2FD6"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7</w:t>
      </w:r>
      <w:r w:rsidR="006166DB" w:rsidRPr="007D2FD6">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D2FD6" w14:paraId="00840257" w14:textId="77777777" w:rsidTr="00DF074B">
        <w:tc>
          <w:tcPr>
            <w:tcW w:w="8828" w:type="dxa"/>
          </w:tcPr>
          <w:p w14:paraId="5DFAFB35" w14:textId="572E1B2B" w:rsidR="006166DB" w:rsidRPr="007D2FD6" w:rsidRDefault="007C2739"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930387">
                  <w:rPr>
                    <w:rStyle w:val="Estilo4"/>
                    <w:rFonts w:ascii="ITC Avant Garde" w:hAnsi="ITC Avant Garde"/>
                    <w:sz w:val="21"/>
                    <w:szCs w:val="21"/>
                  </w:rPr>
                  <w:t>Acuerdo</w:t>
                </w:r>
              </w:sdtContent>
            </w:sdt>
          </w:p>
        </w:tc>
      </w:tr>
    </w:tbl>
    <w:p w14:paraId="635A852A" w14:textId="77777777" w:rsidR="006166DB" w:rsidRPr="007D2FD6"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4B8E9653"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8</w:t>
      </w:r>
      <w:r w:rsidR="006166DB" w:rsidRPr="007D2FD6">
        <w:rPr>
          <w:rFonts w:ascii="ITC Avant Garde" w:hAnsi="ITC Avant Garde"/>
          <w:b/>
          <w:color w:val="000000" w:themeColor="text1"/>
          <w:sz w:val="21"/>
          <w:szCs w:val="21"/>
        </w:rPr>
        <w:t>.</w:t>
      </w:r>
      <w:r w:rsidR="007C2739">
        <w:rPr>
          <w:rFonts w:ascii="ITC Avant Garde" w:hAnsi="ITC Avant Garde"/>
          <w:b/>
          <w:color w:val="000000" w:themeColor="text1"/>
          <w:sz w:val="21"/>
          <w:szCs w:val="21"/>
        </w:rPr>
        <w:t>-</w:t>
      </w:r>
      <w:r w:rsidR="006166DB" w:rsidRPr="007D2FD6">
        <w:rPr>
          <w:rFonts w:ascii="ITC Avant Garde" w:hAnsi="ITC Avant Garde"/>
          <w:sz w:val="21"/>
          <w:szCs w:val="21"/>
        </w:rPr>
        <w:t xml:space="preserve"> </w:t>
      </w:r>
      <w:r w:rsidR="006166DB" w:rsidRPr="007D2FD6">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D2FD6" w14:paraId="040BA959" w14:textId="77777777" w:rsidTr="00F73022">
        <w:trPr>
          <w:trHeight w:val="65"/>
        </w:trPr>
        <w:tc>
          <w:tcPr>
            <w:tcW w:w="8828" w:type="dxa"/>
          </w:tcPr>
          <w:p w14:paraId="5F275C45" w14:textId="4EF49401" w:rsidR="006166DB" w:rsidRPr="007D2FD6" w:rsidRDefault="00930387" w:rsidP="0092333A">
            <w:pPr>
              <w:contextualSpacing/>
              <w:mirrorIndents/>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4E6C6C7C"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08AB0E2" w14:textId="3829D315" w:rsidR="00F73022" w:rsidRPr="007D2FD6"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9</w:t>
      </w:r>
      <w:r w:rsidR="00F73022" w:rsidRPr="007D2FD6">
        <w:rPr>
          <w:rFonts w:ascii="ITC Avant Garde" w:hAnsi="ITC Avant Garde"/>
          <w:b/>
          <w:color w:val="000000" w:themeColor="text1"/>
          <w:sz w:val="21"/>
          <w:szCs w:val="21"/>
        </w:rPr>
        <w:t>.</w:t>
      </w:r>
      <w:r w:rsidR="007C2739">
        <w:rPr>
          <w:rFonts w:ascii="ITC Avant Garde" w:hAnsi="ITC Avant Garde"/>
          <w:b/>
          <w:color w:val="000000" w:themeColor="text1"/>
          <w:sz w:val="21"/>
          <w:szCs w:val="21"/>
        </w:rPr>
        <w:t>-</w:t>
      </w:r>
      <w:bookmarkStart w:id="0" w:name="_GoBack"/>
      <w:bookmarkEnd w:id="0"/>
      <w:r w:rsidR="00F73022" w:rsidRPr="007D2FD6">
        <w:rPr>
          <w:rFonts w:ascii="ITC Avant Garde" w:hAnsi="ITC Avant Garde"/>
          <w:sz w:val="21"/>
          <w:szCs w:val="21"/>
        </w:rPr>
        <w:t xml:space="preserve"> </w:t>
      </w:r>
      <w:r w:rsidR="00F73022" w:rsidRPr="007D2FD6">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D2FD6" w14:paraId="373C675C" w14:textId="77777777" w:rsidTr="00DF074B">
        <w:tc>
          <w:tcPr>
            <w:tcW w:w="8828" w:type="dxa"/>
          </w:tcPr>
          <w:p w14:paraId="53B08DCA" w14:textId="27E572D6" w:rsidR="00F73022" w:rsidRPr="007D2FD6" w:rsidRDefault="00930387" w:rsidP="00930387">
            <w:pPr>
              <w:tabs>
                <w:tab w:val="left" w:pos="1500"/>
              </w:tabs>
              <w:contextualSpacing/>
              <w:mirrorIndents/>
              <w:jc w:val="both"/>
              <w:rPr>
                <w:rFonts w:ascii="ITC Avant Garde" w:hAnsi="ITC Avant Garde"/>
                <w:color w:val="000000" w:themeColor="text1"/>
                <w:sz w:val="21"/>
                <w:szCs w:val="21"/>
              </w:rPr>
            </w:pPr>
            <w:r>
              <w:rPr>
                <w:rFonts w:ascii="ITC Avant Garde" w:hAnsi="ITC Avant Garde"/>
                <w:sz w:val="21"/>
                <w:szCs w:val="21"/>
              </w:rPr>
              <w:t>F</w:t>
            </w:r>
            <w:r w:rsidRPr="00930387">
              <w:rPr>
                <w:rFonts w:ascii="ITC Avant Garde" w:hAnsi="ITC Avant Garde"/>
                <w:sz w:val="21"/>
                <w:szCs w:val="21"/>
              </w:rPr>
              <w:t>ija</w:t>
            </w:r>
            <w:r>
              <w:rPr>
                <w:rFonts w:ascii="ITC Avant Garde" w:hAnsi="ITC Avant Garde"/>
                <w:sz w:val="21"/>
                <w:szCs w:val="21"/>
              </w:rPr>
              <w:t>r</w:t>
            </w:r>
            <w:r w:rsidRPr="00930387">
              <w:rPr>
                <w:rFonts w:ascii="ITC Avant Garde" w:hAnsi="ITC Avant Garde"/>
                <w:sz w:val="21"/>
                <w:szCs w:val="21"/>
              </w:rPr>
              <w:t xml:space="preserve"> el monto actualizado de los aprovechamientos determinados en el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para el ejercicio fiscal 2018"</w:t>
            </w:r>
          </w:p>
        </w:tc>
      </w:tr>
    </w:tbl>
    <w:p w14:paraId="2355FA42"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10</w:t>
      </w:r>
      <w:r w:rsidR="006166DB" w:rsidRPr="007D2FD6">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D2FD6" w14:paraId="36A134C5" w14:textId="77777777" w:rsidTr="00DF074B">
        <w:tc>
          <w:tcPr>
            <w:tcW w:w="8828" w:type="dxa"/>
          </w:tcPr>
          <w:p w14:paraId="0C79C5AD" w14:textId="175406B6"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930387">
                  <w:rPr>
                    <w:rFonts w:ascii="ITC Avant Garde" w:hAnsi="ITC Avant Garde"/>
                    <w:sz w:val="21"/>
                    <w:szCs w:val="21"/>
                  </w:rPr>
                  <w:t xml:space="preserve">Telecomunicaciones y Radiodifusión </w:t>
                </w:r>
              </w:sdtContent>
            </w:sdt>
            <w:r w:rsidRPr="007D2FD6">
              <w:rPr>
                <w:rFonts w:ascii="ITC Avant Garde" w:hAnsi="ITC Avant Garde"/>
                <w:sz w:val="21"/>
                <w:szCs w:val="21"/>
              </w:rPr>
              <w:t xml:space="preserve">  </w:t>
            </w:r>
          </w:p>
        </w:tc>
      </w:tr>
      <w:tr w:rsidR="006166DB" w:rsidRPr="007D2FD6" w14:paraId="78629502" w14:textId="77777777" w:rsidTr="00DF074B">
        <w:tc>
          <w:tcPr>
            <w:tcW w:w="8828" w:type="dxa"/>
          </w:tcPr>
          <w:p w14:paraId="617248E0" w14:textId="1785E54A"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223436">
                  <w:rPr>
                    <w:rFonts w:ascii="ITC Avant Garde" w:hAnsi="ITC Avant Garde"/>
                    <w:sz w:val="21"/>
                    <w:szCs w:val="21"/>
                  </w:rPr>
                  <w:t>Otros servicios de telecomunicaciones</w:t>
                </w:r>
              </w:sdtContent>
            </w:sdt>
          </w:p>
        </w:tc>
      </w:tr>
      <w:tr w:rsidR="00930387" w:rsidRPr="007D2FD6" w14:paraId="3D757146" w14:textId="77777777" w:rsidTr="00DF074B">
        <w:tc>
          <w:tcPr>
            <w:tcW w:w="8828" w:type="dxa"/>
          </w:tcPr>
          <w:p w14:paraId="3D7B4792" w14:textId="73CBC872" w:rsidR="00930387" w:rsidRPr="007D2FD6" w:rsidRDefault="00930387" w:rsidP="002434FF">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1195760718"/>
                <w:placeholder>
                  <w:docPart w:val="B011137A4ED04F60805167CB0449CECA"/>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w:hAnsi="ITC Avant Garde"/>
                    <w:sz w:val="21"/>
                    <w:szCs w:val="21"/>
                  </w:rPr>
                  <w:t>Otros servicios de telecomunicaciones</w:t>
                </w:r>
              </w:sdtContent>
            </w:sdt>
          </w:p>
        </w:tc>
      </w:tr>
      <w:tr w:rsidR="006166DB" w:rsidRPr="007D2FD6" w14:paraId="380D841C" w14:textId="77777777" w:rsidTr="00DF074B">
        <w:tc>
          <w:tcPr>
            <w:tcW w:w="8828" w:type="dxa"/>
          </w:tcPr>
          <w:p w14:paraId="6C9F585B" w14:textId="3D8B5DFC" w:rsidR="006166DB" w:rsidRPr="007D2FD6" w:rsidRDefault="006166DB" w:rsidP="0092333A">
            <w:pPr>
              <w:contextualSpacing/>
              <w:mirrorIndents/>
              <w:rPr>
                <w:rFonts w:ascii="ITC Avant Garde" w:hAnsi="ITC Avant Garde"/>
                <w:sz w:val="21"/>
                <w:szCs w:val="21"/>
              </w:rPr>
            </w:pPr>
            <w:r w:rsidRPr="007D2FD6">
              <w:rPr>
                <w:rFonts w:ascii="ITC Avant Garde" w:hAnsi="ITC Avant Garde"/>
                <w:sz w:val="21"/>
                <w:szCs w:val="21"/>
              </w:rPr>
              <w:lastRenderedPageBreak/>
              <w:t xml:space="preserve">Regulado: </w:t>
            </w:r>
            <w:r w:rsidR="00223436">
              <w:rPr>
                <w:rFonts w:ascii="ITC Avant Garde" w:hAnsi="ITC Avant Garde"/>
                <w:sz w:val="21"/>
                <w:szCs w:val="21"/>
              </w:rPr>
              <w:t>Peritos</w:t>
            </w:r>
            <w:r w:rsidR="0092333A" w:rsidRPr="007D2FD6">
              <w:rPr>
                <w:rFonts w:ascii="ITC Avant Garde" w:hAnsi="ITC Avant Garde"/>
                <w:sz w:val="21"/>
                <w:szCs w:val="21"/>
              </w:rPr>
              <w:t xml:space="preserve">. </w:t>
            </w:r>
            <w:r w:rsidRPr="007D2FD6">
              <w:rPr>
                <w:rFonts w:ascii="ITC Avant Garde" w:hAnsi="ITC Avant Garde"/>
                <w:sz w:val="21"/>
                <w:szCs w:val="21"/>
              </w:rPr>
              <w:t xml:space="preserve"> </w:t>
            </w:r>
          </w:p>
        </w:tc>
      </w:tr>
    </w:tbl>
    <w:p w14:paraId="6F28DB01" w14:textId="5DEA0AD1" w:rsidR="001D0BED" w:rsidRPr="007D2FD6"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D2FD6" w14:paraId="0977E504" w14:textId="77777777" w:rsidTr="00DF074B">
        <w:trPr>
          <w:trHeight w:val="65"/>
        </w:trPr>
        <w:tc>
          <w:tcPr>
            <w:tcW w:w="8828" w:type="dxa"/>
          </w:tcPr>
          <w:p w14:paraId="5D4A60FE" w14:textId="3DBC345A" w:rsidR="00DC3A1A" w:rsidRPr="007D2FD6" w:rsidRDefault="00AF569B" w:rsidP="00AF569B">
            <w:pPr>
              <w:contextualSpacing/>
              <w:mirrorIndents/>
              <w:jc w:val="both"/>
              <w:rPr>
                <w:rFonts w:ascii="ITC Avant Garde" w:hAnsi="ITC Avant Garde"/>
                <w:sz w:val="21"/>
                <w:szCs w:val="21"/>
              </w:rPr>
            </w:pPr>
            <w:r w:rsidRPr="00AF569B">
              <w:rPr>
                <w:rFonts w:ascii="ITC Avant Garde" w:hAnsi="ITC Avant Garde"/>
                <w:sz w:val="21"/>
                <w:szCs w:val="21"/>
              </w:rPr>
              <w:t>Acuerdo mediante el cual el Pleno del Instituto Federal de Telecomunicaciones expide los Lineamientos para la acreditación de peritos en materia de telecomunicaciones y radiodifusión</w:t>
            </w:r>
          </w:p>
        </w:tc>
      </w:tr>
    </w:tbl>
    <w:p w14:paraId="03FABE9B" w14:textId="45F8751D"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12</w:t>
      </w:r>
      <w:r w:rsidR="006166DB" w:rsidRPr="007D2FD6">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14:paraId="096E5FBB" w14:textId="77777777" w:rsidTr="007D2FD6">
        <w:tc>
          <w:tcPr>
            <w:tcW w:w="8828" w:type="dxa"/>
          </w:tcPr>
          <w:p w14:paraId="1E0A3A61" w14:textId="6AB80E28" w:rsidR="007D2FD6" w:rsidRDefault="00930387" w:rsidP="002434FF">
            <w:pPr>
              <w:contextualSpacing/>
              <w:mirrorIndents/>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37E6B748"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7D2FD6" w14:paraId="1683D7BD" w14:textId="77777777" w:rsidTr="007D2FD6">
        <w:tc>
          <w:tcPr>
            <w:tcW w:w="8828" w:type="dxa"/>
          </w:tcPr>
          <w:p w14:paraId="6A09D6D7" w14:textId="67DEA52F" w:rsidR="007D2FD6" w:rsidRPr="00BF5D24" w:rsidRDefault="00BF5D24" w:rsidP="00BF5D24">
            <w:pPr>
              <w:jc w:val="both"/>
              <w:rPr>
                <w:rFonts w:ascii="ITC Avant Garde" w:hAnsi="ITC Avant Garde"/>
                <w:sz w:val="21"/>
                <w:szCs w:val="21"/>
              </w:rPr>
            </w:pPr>
            <w:r w:rsidRPr="00010840">
              <w:rPr>
                <w:rFonts w:ascii="ITC Avant Garde" w:hAnsi="ITC Avant Garde"/>
                <w:sz w:val="21"/>
                <w:szCs w:val="21"/>
              </w:rPr>
              <w:t>Inspección, verificación y vigilancia: Ley Federal de Telecomunicaciones y Radiodifusión, artículos 291, 292, 293, 294, 295 y 296.</w:t>
            </w:r>
          </w:p>
        </w:tc>
      </w:tr>
    </w:tbl>
    <w:p w14:paraId="21B252A3"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even" r:id="rId11"/>
      <w:headerReference w:type="default" r:id="rId12"/>
      <w:footerReference w:type="even" r:id="rId13"/>
      <w:footerReference w:type="default" r:id="rId14"/>
      <w:headerReference w:type="first" r:id="rId15"/>
      <w:footerReference w:type="first" r:id="rId16"/>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AF569B" w:rsidRDefault="00AF569B" w:rsidP="006166DB">
      <w:pPr>
        <w:spacing w:after="0" w:line="240" w:lineRule="auto"/>
      </w:pPr>
      <w:r>
        <w:separator/>
      </w:r>
    </w:p>
  </w:endnote>
  <w:endnote w:type="continuationSeparator" w:id="0">
    <w:p w14:paraId="133650C2" w14:textId="77777777" w:rsidR="00AF569B" w:rsidRDefault="00AF569B"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B8FA" w14:textId="77777777" w:rsidR="00062BF2" w:rsidRDefault="00062B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F8D1" w14:textId="77777777" w:rsidR="00062BF2" w:rsidRDefault="00062B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B58D" w14:textId="77777777" w:rsidR="00062BF2" w:rsidRDefault="00062B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AF569B" w:rsidRDefault="00AF569B" w:rsidP="006166DB">
      <w:pPr>
        <w:spacing w:after="0" w:line="240" w:lineRule="auto"/>
      </w:pPr>
      <w:r>
        <w:separator/>
      </w:r>
    </w:p>
  </w:footnote>
  <w:footnote w:type="continuationSeparator" w:id="0">
    <w:p w14:paraId="02A85A98" w14:textId="77777777" w:rsidR="00AF569B" w:rsidRDefault="00AF569B"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B578" w14:textId="77777777" w:rsidR="00062BF2" w:rsidRDefault="00062B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6F75FB2C" w:rsidR="00AF569B" w:rsidRDefault="00AF569B"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A0E4" w14:textId="77777777" w:rsidR="00062BF2" w:rsidRDefault="00062B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9"/>
  </w:num>
  <w:num w:numId="7">
    <w:abstractNumId w:val="8"/>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62BF2"/>
    <w:rsid w:val="00085CAE"/>
    <w:rsid w:val="000911B6"/>
    <w:rsid w:val="00160C02"/>
    <w:rsid w:val="001A0D96"/>
    <w:rsid w:val="001C36BF"/>
    <w:rsid w:val="001D0BED"/>
    <w:rsid w:val="001F3494"/>
    <w:rsid w:val="00207BA8"/>
    <w:rsid w:val="00223436"/>
    <w:rsid w:val="00223B0B"/>
    <w:rsid w:val="002434FF"/>
    <w:rsid w:val="00250D5A"/>
    <w:rsid w:val="002B0B24"/>
    <w:rsid w:val="002E37B6"/>
    <w:rsid w:val="00332FE9"/>
    <w:rsid w:val="00366E21"/>
    <w:rsid w:val="00384692"/>
    <w:rsid w:val="003A162A"/>
    <w:rsid w:val="003F1D7B"/>
    <w:rsid w:val="00446F0C"/>
    <w:rsid w:val="004B7538"/>
    <w:rsid w:val="004C31A6"/>
    <w:rsid w:val="004C75E5"/>
    <w:rsid w:val="004D6D14"/>
    <w:rsid w:val="004E552A"/>
    <w:rsid w:val="005034EB"/>
    <w:rsid w:val="005279F2"/>
    <w:rsid w:val="00585BD4"/>
    <w:rsid w:val="005E34D0"/>
    <w:rsid w:val="005F0181"/>
    <w:rsid w:val="0061003C"/>
    <w:rsid w:val="006166DB"/>
    <w:rsid w:val="006441CF"/>
    <w:rsid w:val="0065492B"/>
    <w:rsid w:val="006911B3"/>
    <w:rsid w:val="006F7E1D"/>
    <w:rsid w:val="00703626"/>
    <w:rsid w:val="00720D02"/>
    <w:rsid w:val="007466F1"/>
    <w:rsid w:val="0078318D"/>
    <w:rsid w:val="007C2739"/>
    <w:rsid w:val="007D2FD6"/>
    <w:rsid w:val="007F5106"/>
    <w:rsid w:val="008017FB"/>
    <w:rsid w:val="00802508"/>
    <w:rsid w:val="00815D92"/>
    <w:rsid w:val="0089205E"/>
    <w:rsid w:val="0092333A"/>
    <w:rsid w:val="00930387"/>
    <w:rsid w:val="0097011B"/>
    <w:rsid w:val="009701A3"/>
    <w:rsid w:val="00977ED5"/>
    <w:rsid w:val="009918CF"/>
    <w:rsid w:val="009A6722"/>
    <w:rsid w:val="009D567D"/>
    <w:rsid w:val="00A70F6B"/>
    <w:rsid w:val="00A93C7F"/>
    <w:rsid w:val="00AC079F"/>
    <w:rsid w:val="00AD4846"/>
    <w:rsid w:val="00AF569B"/>
    <w:rsid w:val="00AF71CC"/>
    <w:rsid w:val="00B018E8"/>
    <w:rsid w:val="00B30E6B"/>
    <w:rsid w:val="00B8531B"/>
    <w:rsid w:val="00BE4186"/>
    <w:rsid w:val="00BE45D0"/>
    <w:rsid w:val="00BF5D24"/>
    <w:rsid w:val="00C35C51"/>
    <w:rsid w:val="00C76443"/>
    <w:rsid w:val="00C8049B"/>
    <w:rsid w:val="00CF5F25"/>
    <w:rsid w:val="00D14569"/>
    <w:rsid w:val="00D258BF"/>
    <w:rsid w:val="00D93EA9"/>
    <w:rsid w:val="00DC3A1A"/>
    <w:rsid w:val="00DF074B"/>
    <w:rsid w:val="00DF1654"/>
    <w:rsid w:val="00E70994"/>
    <w:rsid w:val="00EF614E"/>
    <w:rsid w:val="00F014C6"/>
    <w:rsid w:val="00F30AF6"/>
    <w:rsid w:val="00F42CB3"/>
    <w:rsid w:val="00F52381"/>
    <w:rsid w:val="00F54CB3"/>
    <w:rsid w:val="00F62AAD"/>
    <w:rsid w:val="00F71208"/>
    <w:rsid w:val="00F73022"/>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233566">
      <w:bodyDiv w:val="1"/>
      <w:marLeft w:val="0"/>
      <w:marRight w:val="0"/>
      <w:marTop w:val="0"/>
      <w:marBottom w:val="0"/>
      <w:divBdr>
        <w:top w:val="none" w:sz="0" w:space="0" w:color="auto"/>
        <w:left w:val="none" w:sz="0" w:space="0" w:color="auto"/>
        <w:bottom w:val="none" w:sz="0" w:space="0" w:color="auto"/>
        <w:right w:val="none" w:sz="0" w:space="0" w:color="auto"/>
      </w:divBdr>
    </w:div>
    <w:div w:id="16147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B011137A4ED04F60805167CB0449CECA"/>
        <w:category>
          <w:name w:val="General"/>
          <w:gallery w:val="placeholder"/>
        </w:category>
        <w:types>
          <w:type w:val="bbPlcHdr"/>
        </w:types>
        <w:behaviors>
          <w:behavior w:val="content"/>
        </w:behaviors>
        <w:guid w:val="{90C71E29-244D-445F-9839-E8EF674A58AE}"/>
      </w:docPartPr>
      <w:docPartBody>
        <w:p w:rsidR="00FD7D5F" w:rsidRDefault="00FD7D5F" w:rsidP="00FD7D5F">
          <w:pPr>
            <w:pStyle w:val="B011137A4ED04F60805167CB0449CECA"/>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E3322"/>
    <w:rsid w:val="005D084C"/>
    <w:rsid w:val="00687FEB"/>
    <w:rsid w:val="006D779E"/>
    <w:rsid w:val="007313BB"/>
    <w:rsid w:val="007866FE"/>
    <w:rsid w:val="008E6773"/>
    <w:rsid w:val="009149B3"/>
    <w:rsid w:val="00977C64"/>
    <w:rsid w:val="009F2A3C"/>
    <w:rsid w:val="00A52267"/>
    <w:rsid w:val="00A72DE6"/>
    <w:rsid w:val="00A76B81"/>
    <w:rsid w:val="00B01F8A"/>
    <w:rsid w:val="00BD1645"/>
    <w:rsid w:val="00BF7C0D"/>
    <w:rsid w:val="00C2228D"/>
    <w:rsid w:val="00D31C9E"/>
    <w:rsid w:val="00D57942"/>
    <w:rsid w:val="00D57A8B"/>
    <w:rsid w:val="00D83928"/>
    <w:rsid w:val="00DF3746"/>
    <w:rsid w:val="00F946B4"/>
    <w:rsid w:val="00FD7D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D7D5F"/>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11D0E96EBFAA44108F9A28542A01F376">
    <w:name w:val="11D0E96EBFAA44108F9A28542A01F376"/>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
    <w:name w:val="0F5A8BA285AC404EA7CF86593950CDFB"/>
    <w:rsid w:val="006D779E"/>
  </w:style>
  <w:style w:type="paragraph" w:customStyle="1" w:styleId="E869A9A7DB714B5EA6F42DCE29ACD110">
    <w:name w:val="E869A9A7DB714B5EA6F42DCE29ACD110"/>
    <w:rsid w:val="008E6773"/>
  </w:style>
  <w:style w:type="paragraph" w:customStyle="1" w:styleId="F2703DE278A048FD84B842454772682F">
    <w:name w:val="F2703DE278A048FD84B842454772682F"/>
    <w:rsid w:val="008E6773"/>
  </w:style>
  <w:style w:type="paragraph" w:customStyle="1" w:styleId="0F5A8BA285AC404EA7CF86593950CDFB1">
    <w:name w:val="0F5A8BA285AC404EA7CF86593950CDFB1"/>
    <w:rsid w:val="00A52267"/>
    <w:rPr>
      <w:rFonts w:eastAsiaTheme="minorHAnsi"/>
      <w:lang w:eastAsia="en-US"/>
    </w:rPr>
  </w:style>
  <w:style w:type="paragraph" w:customStyle="1" w:styleId="0F5A8BA285AC404EA7CF86593950CDFB2">
    <w:name w:val="0F5A8BA285AC404EA7CF86593950CDFB2"/>
    <w:rsid w:val="00A52267"/>
    <w:rPr>
      <w:rFonts w:eastAsiaTheme="minorHAnsi"/>
      <w:lang w:eastAsia="en-US"/>
    </w:rPr>
  </w:style>
  <w:style w:type="paragraph" w:customStyle="1" w:styleId="413D5310282A477C8B3F28B088541795">
    <w:name w:val="413D5310282A477C8B3F28B088541795"/>
    <w:rsid w:val="00A52267"/>
  </w:style>
  <w:style w:type="paragraph" w:customStyle="1" w:styleId="9517800D7E16472E8CCF75D1471780F3">
    <w:name w:val="9517800D7E16472E8CCF75D1471780F3"/>
    <w:rsid w:val="00A52267"/>
  </w:style>
  <w:style w:type="paragraph" w:customStyle="1" w:styleId="4623D9E71D4F4334BB74563372F7D97D">
    <w:name w:val="4623D9E71D4F4334BB74563372F7D97D"/>
    <w:rsid w:val="00A52267"/>
  </w:style>
  <w:style w:type="paragraph" w:customStyle="1" w:styleId="0F5A8BA285AC404EA7CF86593950CDFB3">
    <w:name w:val="0F5A8BA285AC404EA7CF86593950CDFB3"/>
    <w:rsid w:val="00A52267"/>
    <w:rPr>
      <w:rFonts w:eastAsiaTheme="minorHAnsi"/>
      <w:lang w:eastAsia="en-US"/>
    </w:rPr>
  </w:style>
  <w:style w:type="paragraph" w:customStyle="1" w:styleId="4623D9E71D4F4334BB74563372F7D97D1">
    <w:name w:val="4623D9E71D4F4334BB74563372F7D97D1"/>
    <w:rsid w:val="00A52267"/>
    <w:rPr>
      <w:rFonts w:eastAsiaTheme="minorHAnsi"/>
      <w:lang w:eastAsia="en-US"/>
    </w:rPr>
  </w:style>
  <w:style w:type="paragraph" w:customStyle="1" w:styleId="78A3401525BC439E965FD11C9DA5D0CB">
    <w:name w:val="78A3401525BC439E965FD11C9DA5D0CB"/>
    <w:rsid w:val="00A72DE6"/>
    <w:rPr>
      <w:rFonts w:eastAsiaTheme="minorHAnsi"/>
      <w:lang w:eastAsia="en-US"/>
    </w:rPr>
  </w:style>
  <w:style w:type="paragraph" w:customStyle="1" w:styleId="0F5A8BA285AC404EA7CF86593950CDFB4">
    <w:name w:val="0F5A8BA285AC404EA7CF86593950CDFB4"/>
    <w:rsid w:val="00A72DE6"/>
    <w:rPr>
      <w:rFonts w:eastAsiaTheme="minorHAnsi"/>
      <w:lang w:eastAsia="en-US"/>
    </w:rPr>
  </w:style>
  <w:style w:type="paragraph" w:customStyle="1" w:styleId="4623D9E71D4F4334BB74563372F7D97D2">
    <w:name w:val="4623D9E71D4F4334BB74563372F7D97D2"/>
    <w:rsid w:val="00A72DE6"/>
    <w:rPr>
      <w:rFonts w:eastAsiaTheme="minorHAnsi"/>
      <w:lang w:eastAsia="en-US"/>
    </w:rPr>
  </w:style>
  <w:style w:type="paragraph" w:customStyle="1" w:styleId="B96D7A799E6A4C538295A43EDE30ABD4">
    <w:name w:val="B96D7A799E6A4C538295A43EDE30ABD4"/>
    <w:rsid w:val="00A72DE6"/>
  </w:style>
  <w:style w:type="paragraph" w:customStyle="1" w:styleId="B96D7A799E6A4C538295A43EDE30ABD41">
    <w:name w:val="B96D7A799E6A4C538295A43EDE30ABD41"/>
    <w:rsid w:val="00A72DE6"/>
    <w:rPr>
      <w:rFonts w:eastAsiaTheme="minorHAnsi"/>
      <w:lang w:eastAsia="en-US"/>
    </w:rPr>
  </w:style>
  <w:style w:type="paragraph" w:customStyle="1" w:styleId="0F5A8BA285AC404EA7CF86593950CDFB5">
    <w:name w:val="0F5A8BA285AC404EA7CF86593950CDFB5"/>
    <w:rsid w:val="00A72DE6"/>
    <w:rPr>
      <w:rFonts w:eastAsiaTheme="minorHAnsi"/>
      <w:lang w:eastAsia="en-US"/>
    </w:rPr>
  </w:style>
  <w:style w:type="paragraph" w:customStyle="1" w:styleId="4623D9E71D4F4334BB74563372F7D97D3">
    <w:name w:val="4623D9E71D4F4334BB74563372F7D97D3"/>
    <w:rsid w:val="00A72DE6"/>
    <w:rPr>
      <w:rFonts w:eastAsiaTheme="minorHAnsi"/>
      <w:lang w:eastAsia="en-US"/>
    </w:rPr>
  </w:style>
  <w:style w:type="paragraph" w:customStyle="1" w:styleId="78E7F390851A48AF96C1E3B6CB71CEE3">
    <w:name w:val="78E7F390851A48AF96C1E3B6CB71CEE3"/>
    <w:rsid w:val="002F0812"/>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3773AA41E3FC43369A4B53EC3CF6C1C8">
    <w:name w:val="3773AA41E3FC43369A4B53EC3CF6C1C8"/>
    <w:rsid w:val="0026494F"/>
  </w:style>
  <w:style w:type="paragraph" w:customStyle="1" w:styleId="FE8EC271ABE04DCE9F227F10B767E9FC">
    <w:name w:val="FE8EC271ABE04DCE9F227F10B767E9FC"/>
    <w:rsid w:val="00D31C9E"/>
  </w:style>
  <w:style w:type="paragraph" w:customStyle="1" w:styleId="B011137A4ED04F60805167CB0449CECA">
    <w:name w:val="B011137A4ED04F60805167CB0449CECA"/>
    <w:rsid w:val="00FD7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1A4E056B-280B-49A1-A946-08CEB42D8AA3}">
  <ds:schemaRef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D4C38E24-3757-4085-A81C-8F6B1C70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327</Words>
  <Characters>1998</Characters>
  <Application>Microsoft Office Word</Application>
  <DocSecurity>0</DocSecurity>
  <Lines>79</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4</cp:revision>
  <dcterms:created xsi:type="dcterms:W3CDTF">2022-03-28T23:33:00Z</dcterms:created>
  <dcterms:modified xsi:type="dcterms:W3CDTF">2022-06-10T00:01:00Z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