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8A071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8A0716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A0716" w14:paraId="1B2E1BC8" w14:textId="77777777" w:rsidTr="00DF074B">
        <w:tc>
          <w:tcPr>
            <w:tcW w:w="8828" w:type="dxa"/>
          </w:tcPr>
          <w:p w14:paraId="5E631BCB" w14:textId="3D998BE1" w:rsidR="006166DB" w:rsidRPr="008A0716" w:rsidRDefault="008A0716" w:rsidP="000F5488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bookmarkStart w:id="0" w:name="_GoBack"/>
            <w:r w:rsidRPr="008A0716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Acuerdo mediante el cual el Pleno del Instituto Federal de Telecomunicaciones aprueba las Reglas de carácter general que establecen los plazos y requisitos para el otorgamiento de autorizaciones en materia de telecomunicaciones establecidas en la Ley Federal de Telecomunicaciones y Radiodifusión.</w:t>
            </w:r>
            <w:bookmarkEnd w:id="0"/>
          </w:p>
        </w:tc>
      </w:tr>
    </w:tbl>
    <w:p w14:paraId="52EC83BF" w14:textId="77777777" w:rsidR="006166DB" w:rsidRPr="008A0716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6872A26" w14:textId="77777777" w:rsidR="006166DB" w:rsidRPr="008A071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8A0716">
        <w:rPr>
          <w:rFonts w:ascii="ITC Avant Garde Std Bk" w:hAnsi="ITC Avant Garde Std Bk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A0716" w14:paraId="454C3A95" w14:textId="77777777" w:rsidTr="00DF074B">
        <w:tc>
          <w:tcPr>
            <w:tcW w:w="8828" w:type="dxa"/>
          </w:tcPr>
          <w:p w14:paraId="1A68E5FF" w14:textId="007C0020" w:rsidR="006166DB" w:rsidRPr="008A0716" w:rsidRDefault="006166DB" w:rsidP="002434FF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8A0716">
              <w:rPr>
                <w:rStyle w:val="Estilo4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5-07-08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A0716">
                  <w:rPr>
                    <w:rStyle w:val="Estilo4"/>
                    <w:sz w:val="21"/>
                    <w:szCs w:val="21"/>
                  </w:rPr>
                  <w:t>08/07/2015</w:t>
                </w:r>
              </w:sdtContent>
            </w:sdt>
          </w:p>
        </w:tc>
      </w:tr>
      <w:tr w:rsidR="003F1D7B" w:rsidRPr="008A0716" w14:paraId="098151CF" w14:textId="77777777" w:rsidTr="00DF074B">
        <w:tc>
          <w:tcPr>
            <w:tcW w:w="8828" w:type="dxa"/>
          </w:tcPr>
          <w:p w14:paraId="07D4CB20" w14:textId="46F64E96" w:rsidR="003F1D7B" w:rsidRPr="00697858" w:rsidRDefault="003F1D7B" w:rsidP="003F1D7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697858">
              <w:rPr>
                <w:rStyle w:val="Estilo4"/>
                <w:sz w:val="21"/>
                <w:szCs w:val="21"/>
              </w:rPr>
              <w:t>Fe</w:t>
            </w:r>
            <w:r w:rsidR="000F5488" w:rsidRPr="00697858">
              <w:rPr>
                <w:rStyle w:val="Estilo4"/>
                <w:sz w:val="21"/>
                <w:szCs w:val="21"/>
              </w:rPr>
              <w:t xml:space="preserve">cha de publicación en el DOF: </w:t>
            </w:r>
            <w:sdt>
              <w:sdtPr>
                <w:rPr>
                  <w:rStyle w:val="Estilo4"/>
                  <w:sz w:val="21"/>
                  <w:szCs w:val="21"/>
                </w:rPr>
                <w:alias w:val="Eliga la fecha de expedición "/>
                <w:tag w:val="Eliga la fecha de expedición "/>
                <w:id w:val="-1796515438"/>
                <w:placeholder>
                  <w:docPart w:val="16296E095E4D48A2AA0EFAE56AA638F9"/>
                </w:placeholder>
                <w15:color w:val="99CC00"/>
                <w:date w:fullDate="2015-07-2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A0716" w:rsidRPr="00697858">
                  <w:rPr>
                    <w:rStyle w:val="Estilo4"/>
                    <w:sz w:val="21"/>
                    <w:szCs w:val="21"/>
                  </w:rPr>
                  <w:t>24/07/2015</w:t>
                </w:r>
              </w:sdtContent>
            </w:sdt>
          </w:p>
        </w:tc>
      </w:tr>
      <w:tr w:rsidR="00DF074B" w:rsidRPr="008A0716" w14:paraId="784A8897" w14:textId="77777777" w:rsidTr="00DF074B">
        <w:tc>
          <w:tcPr>
            <w:tcW w:w="8828" w:type="dxa"/>
          </w:tcPr>
          <w:p w14:paraId="335C558B" w14:textId="0EAAE96E" w:rsidR="00DF074B" w:rsidRPr="00697858" w:rsidRDefault="004C31A6" w:rsidP="00960AD0">
            <w:pPr>
              <w:contextualSpacing/>
              <w:mirrorIndents/>
              <w:jc w:val="both"/>
              <w:rPr>
                <w:rStyle w:val="Estilo4"/>
                <w:sz w:val="21"/>
                <w:szCs w:val="21"/>
              </w:rPr>
            </w:pPr>
            <w:r w:rsidRPr="00697858">
              <w:rPr>
                <w:rStyle w:val="Estilo4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8A0716" w:rsidRPr="00697858">
                  <w:rPr>
                    <w:rStyle w:val="Estilo4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8A0716" w14:paraId="25C2F9B9" w14:textId="77777777" w:rsidTr="00DF074B">
        <w:tc>
          <w:tcPr>
            <w:tcW w:w="8828" w:type="dxa"/>
          </w:tcPr>
          <w:p w14:paraId="187042E5" w14:textId="44966D08" w:rsidR="006166DB" w:rsidRPr="00697858" w:rsidRDefault="006166DB" w:rsidP="008A0716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697858">
              <w:rPr>
                <w:rStyle w:val="Estilo4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Eliga la fecha de expedición "/>
                <w:tag w:val="Eliga la fecha de expedición "/>
                <w:id w:val="120736930"/>
                <w:placeholder>
                  <w:docPart w:val="695763CCBD944995885E3DDF955ED90B"/>
                </w:placeholder>
                <w15:color w:val="99CC00"/>
                <w:date w:fullDate="2015-07-2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A0716" w:rsidRPr="00697858">
                  <w:rPr>
                    <w:rStyle w:val="Estilo4"/>
                    <w:sz w:val="21"/>
                    <w:szCs w:val="21"/>
                  </w:rPr>
                  <w:t>25/07/2015</w:t>
                </w:r>
              </w:sdtContent>
            </w:sdt>
          </w:p>
        </w:tc>
      </w:tr>
      <w:tr w:rsidR="00DF074B" w:rsidRPr="008A071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22E0BEC7" w:rsidR="00DF074B" w:rsidRPr="00697858" w:rsidRDefault="00DF074B" w:rsidP="00697858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697858">
              <w:rPr>
                <w:rStyle w:val="Estilo4"/>
                <w:sz w:val="21"/>
                <w:szCs w:val="21"/>
              </w:rPr>
              <w:t xml:space="preserve">Término de la vigencia: </w:t>
            </w:r>
            <w:r w:rsidR="00697858" w:rsidRPr="00697858">
              <w:rPr>
                <w:rStyle w:val="Estilo4"/>
                <w:sz w:val="21"/>
                <w:szCs w:val="21"/>
              </w:rPr>
              <w:t>No aplica</w:t>
            </w:r>
          </w:p>
        </w:tc>
      </w:tr>
    </w:tbl>
    <w:p w14:paraId="7B361F8E" w14:textId="77777777" w:rsidR="006166DB" w:rsidRPr="008A0716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  <w:highlight w:val="yellow"/>
        </w:rPr>
      </w:pPr>
    </w:p>
    <w:p w14:paraId="66657EF3" w14:textId="77777777" w:rsidR="006166DB" w:rsidRPr="00697858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697858">
        <w:rPr>
          <w:rFonts w:ascii="ITC Avant Garde Std Bk" w:hAnsi="ITC Avant Garde Std Bk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697858" w14:paraId="2E594784" w14:textId="77777777" w:rsidTr="00DF074B">
        <w:tc>
          <w:tcPr>
            <w:tcW w:w="8828" w:type="dxa"/>
          </w:tcPr>
          <w:p w14:paraId="6C41AB66" w14:textId="21CCF45E" w:rsidR="006166DB" w:rsidRPr="00697858" w:rsidRDefault="000F5488" w:rsidP="002434FF">
            <w:p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697858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697858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11112038" w14:textId="77777777" w:rsidR="006166DB" w:rsidRPr="00697858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697858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697858" w14:paraId="0FEE5916" w14:textId="77777777" w:rsidTr="00DF074B">
        <w:tc>
          <w:tcPr>
            <w:tcW w:w="8828" w:type="dxa"/>
          </w:tcPr>
          <w:p w14:paraId="34651710" w14:textId="77777777" w:rsidR="00927BDD" w:rsidRPr="00927BDD" w:rsidRDefault="000F5488" w:rsidP="00927BDD">
            <w:pPr>
              <w:pStyle w:val="Prrafodelista"/>
              <w:numPr>
                <w:ilvl w:val="0"/>
                <w:numId w:val="15"/>
              </w:numPr>
              <w:tabs>
                <w:tab w:val="left" w:pos="4665"/>
              </w:tabs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927BDD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Instituto Federal de Telecomunicaciones</w:t>
            </w:r>
          </w:p>
          <w:p w14:paraId="114EF917" w14:textId="33D5AB2D" w:rsidR="00927BDD" w:rsidRPr="00927BDD" w:rsidRDefault="00927BDD" w:rsidP="00927BDD">
            <w:pPr>
              <w:pStyle w:val="Prrafodelista"/>
              <w:numPr>
                <w:ilvl w:val="0"/>
                <w:numId w:val="15"/>
              </w:numPr>
              <w:tabs>
                <w:tab w:val="left" w:pos="4665"/>
              </w:tabs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927BDD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Secretaría de </w:t>
            </w:r>
            <w:r w:rsidR="002E504A" w:rsidRPr="00386515">
              <w:rPr>
                <w:rFonts w:ascii="ITC Avant Garde Std Bk" w:hAnsi="ITC Avant Garde Std Bk"/>
                <w:sz w:val="21"/>
                <w:szCs w:val="21"/>
              </w:rPr>
              <w:t>Infraestructura</w:t>
            </w:r>
            <w:r w:rsidR="002E504A">
              <w:rPr>
                <w:rFonts w:ascii="ITC Avant Garde Std Bk" w:hAnsi="ITC Avant Garde Std Bk"/>
                <w:color w:val="FFC000"/>
                <w:sz w:val="21"/>
                <w:szCs w:val="21"/>
              </w:rPr>
              <w:t xml:space="preserve"> </w:t>
            </w:r>
            <w:r w:rsidRPr="00927BDD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Comunicaciones y Transportes</w:t>
            </w:r>
          </w:p>
          <w:p w14:paraId="043F6ABC" w14:textId="1DB6B476" w:rsidR="006166DB" w:rsidRPr="00927BDD" w:rsidRDefault="00927BDD" w:rsidP="00927BDD">
            <w:pPr>
              <w:pStyle w:val="Prrafodelista"/>
              <w:numPr>
                <w:ilvl w:val="0"/>
                <w:numId w:val="15"/>
              </w:numPr>
              <w:tabs>
                <w:tab w:val="left" w:pos="4665"/>
              </w:tabs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927BDD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Secretaría de Relaciones Exteriores</w:t>
            </w:r>
          </w:p>
        </w:tc>
      </w:tr>
    </w:tbl>
    <w:p w14:paraId="45DC499A" w14:textId="063A5F7C" w:rsidR="006166DB" w:rsidRPr="00697858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315D7AB" w14:textId="77777777" w:rsidR="00DC3A1A" w:rsidRPr="00697858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697858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697858" w14:paraId="749D808B" w14:textId="77777777" w:rsidTr="00DF074B">
        <w:tc>
          <w:tcPr>
            <w:tcW w:w="8828" w:type="dxa"/>
          </w:tcPr>
          <w:p w14:paraId="07FF9FAE" w14:textId="00192234" w:rsidR="00DC3A1A" w:rsidRPr="00697858" w:rsidRDefault="00C76443" w:rsidP="00DF074B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697858">
              <w:rPr>
                <w:rStyle w:val="Estilo4"/>
                <w:sz w:val="21"/>
                <w:szCs w:val="21"/>
              </w:rPr>
              <w:t>Ámbito de Aplicación</w:t>
            </w:r>
            <w:r w:rsidR="00366E21" w:rsidRPr="00697858">
              <w:rPr>
                <w:rStyle w:val="Estilo4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0F5488" w:rsidRPr="00697858">
                  <w:rPr>
                    <w:rStyle w:val="Estilo4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697858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F008405" w14:textId="67E4D8D6" w:rsidR="006166DB" w:rsidRPr="0069785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697858">
        <w:rPr>
          <w:rFonts w:ascii="ITC Avant Garde Std Bk" w:hAnsi="ITC Avant Garde Std Bk"/>
          <w:b/>
          <w:color w:val="000000" w:themeColor="text1"/>
          <w:sz w:val="21"/>
          <w:szCs w:val="21"/>
        </w:rPr>
        <w:t>6</w:t>
      </w:r>
      <w:r w:rsidR="006166DB" w:rsidRPr="00697858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697858" w14:paraId="380262AA" w14:textId="77777777" w:rsidTr="00DF074B">
        <w:tc>
          <w:tcPr>
            <w:tcW w:w="8828" w:type="dxa"/>
          </w:tcPr>
          <w:p w14:paraId="1917902A" w14:textId="1000CCF7" w:rsidR="00697858" w:rsidRPr="00697858" w:rsidRDefault="00386515" w:rsidP="0092333A">
            <w:pPr>
              <w:contextualSpacing/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sdt>
              <w:sdtPr>
                <w:rPr>
                  <w:rStyle w:val="Estilo4"/>
                  <w:sz w:val="21"/>
                  <w:szCs w:val="21"/>
                </w:rPr>
                <w:alias w:val="Eliga la fecha de expedición "/>
                <w:tag w:val="Eliga la fecha de expedición "/>
                <w:id w:val="560149022"/>
                <w:placeholder>
                  <w:docPart w:val="B45B90E0CCFD4E6AAD81AE442DE775B8"/>
                </w:placeholder>
                <w15:color w:val="99CC00"/>
                <w:date w:fullDate="2018-06-0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697858" w:rsidRPr="00697858">
                  <w:rPr>
                    <w:rStyle w:val="Estilo4"/>
                    <w:sz w:val="21"/>
                    <w:szCs w:val="21"/>
                  </w:rPr>
                  <w:t>07/06/2018</w:t>
                </w:r>
              </w:sdtContent>
            </w:sdt>
          </w:p>
        </w:tc>
      </w:tr>
    </w:tbl>
    <w:p w14:paraId="4E8FF191" w14:textId="77777777" w:rsidR="006166DB" w:rsidRPr="008A071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  <w:highlight w:val="yellow"/>
        </w:rPr>
      </w:pPr>
    </w:p>
    <w:p w14:paraId="03333167" w14:textId="178A32D8" w:rsidR="006166DB" w:rsidRPr="0069785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697858">
        <w:rPr>
          <w:rFonts w:ascii="ITC Avant Garde Std Bk" w:hAnsi="ITC Avant Garde Std Bk"/>
          <w:b/>
          <w:color w:val="000000" w:themeColor="text1"/>
          <w:sz w:val="21"/>
          <w:szCs w:val="21"/>
        </w:rPr>
        <w:t>7</w:t>
      </w:r>
      <w:r w:rsidR="006166DB" w:rsidRPr="00697858">
        <w:rPr>
          <w:rFonts w:ascii="ITC Avant Garde Std Bk" w:hAnsi="ITC Avant Garde Std Bk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697858" w14:paraId="00840257" w14:textId="77777777" w:rsidTr="00DF074B">
        <w:tc>
          <w:tcPr>
            <w:tcW w:w="8828" w:type="dxa"/>
          </w:tcPr>
          <w:p w14:paraId="5DFAFB35" w14:textId="3AA3F1BE" w:rsidR="006166DB" w:rsidRPr="00697858" w:rsidRDefault="00386515" w:rsidP="002434FF">
            <w:pPr>
              <w:contextualSpacing/>
              <w:mirrorIndents/>
              <w:jc w:val="both"/>
              <w:rPr>
                <w:rFonts w:ascii="ITC Avant Garde Std Bk" w:hAnsi="ITC Avant Garde Std Bk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rFonts w:asciiTheme="minorHAnsi" w:hAnsiTheme="minorHAnsi"/>
                  <w:i/>
                  <w:color w:val="AEAAAA" w:themeColor="background2" w:themeShade="BF"/>
                </w:rPr>
              </w:sdtEndPr>
              <w:sdtContent>
                <w:r w:rsidR="00697858" w:rsidRPr="00697858">
                  <w:rPr>
                    <w:rStyle w:val="Estilo4"/>
                    <w:sz w:val="21"/>
                    <w:szCs w:val="21"/>
                  </w:rPr>
                  <w:t>Reglas</w:t>
                </w:r>
              </w:sdtContent>
            </w:sdt>
          </w:p>
        </w:tc>
      </w:tr>
    </w:tbl>
    <w:p w14:paraId="635A852A" w14:textId="77777777" w:rsidR="006166DB" w:rsidRPr="00697858" w:rsidRDefault="006166DB" w:rsidP="002434FF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i/>
          <w:color w:val="000000" w:themeColor="text1"/>
          <w:sz w:val="21"/>
          <w:szCs w:val="21"/>
        </w:rPr>
      </w:pPr>
    </w:p>
    <w:p w14:paraId="22B399FE" w14:textId="4C088DD8" w:rsidR="006166DB" w:rsidRPr="0069785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697858">
        <w:rPr>
          <w:rFonts w:ascii="ITC Avant Garde Std Bk" w:hAnsi="ITC Avant Garde Std Bk"/>
          <w:b/>
          <w:color w:val="000000" w:themeColor="text1"/>
          <w:sz w:val="21"/>
          <w:szCs w:val="21"/>
        </w:rPr>
        <w:t>8</w:t>
      </w:r>
      <w:r w:rsidR="006166DB" w:rsidRPr="00697858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AD7FE6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6166DB" w:rsidRPr="00697858">
        <w:rPr>
          <w:rFonts w:ascii="ITC Avant Garde Std Bk" w:hAnsi="ITC Avant Garde Std Bk"/>
          <w:sz w:val="21"/>
          <w:szCs w:val="21"/>
        </w:rPr>
        <w:t xml:space="preserve"> </w:t>
      </w:r>
      <w:r w:rsidR="006166DB" w:rsidRPr="00697858">
        <w:rPr>
          <w:rFonts w:ascii="ITC Avant Garde Std Bk" w:hAnsi="ITC Avant Garde Std Bk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A0716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635C4E4A" w:rsidR="00697858" w:rsidRPr="00A55706" w:rsidRDefault="00A55706" w:rsidP="00A55706">
            <w:pPr>
              <w:tabs>
                <w:tab w:val="left" w:pos="1708"/>
              </w:tabs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  <w:lang w:val="es-ES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  <w:lang w:val="es-ES"/>
              </w:rPr>
              <w:t xml:space="preserve">No aplica </w:t>
            </w:r>
          </w:p>
        </w:tc>
      </w:tr>
    </w:tbl>
    <w:p w14:paraId="4E6C6C7C" w14:textId="77777777" w:rsidR="00F73022" w:rsidRPr="00B1157F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08AB0E2" w14:textId="7F368157" w:rsidR="00F73022" w:rsidRPr="00B1157F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B1157F">
        <w:rPr>
          <w:rFonts w:ascii="ITC Avant Garde Std Bk" w:hAnsi="ITC Avant Garde Std Bk"/>
          <w:b/>
          <w:color w:val="000000" w:themeColor="text1"/>
          <w:sz w:val="21"/>
          <w:szCs w:val="21"/>
        </w:rPr>
        <w:t>9</w:t>
      </w:r>
      <w:r w:rsidR="00F73022" w:rsidRPr="00B1157F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AD7FE6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F73022" w:rsidRPr="00B1157F">
        <w:rPr>
          <w:rFonts w:ascii="ITC Avant Garde Std Bk" w:hAnsi="ITC Avant Garde Std Bk"/>
          <w:sz w:val="21"/>
          <w:szCs w:val="21"/>
        </w:rPr>
        <w:t xml:space="preserve"> </w:t>
      </w:r>
      <w:r w:rsidR="00F73022" w:rsidRPr="00B1157F">
        <w:rPr>
          <w:rFonts w:ascii="ITC Avant Garde Std Bk" w:hAnsi="ITC Avant Garde Std Bk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8A0716" w14:paraId="373C675C" w14:textId="77777777" w:rsidTr="00DF074B">
        <w:tc>
          <w:tcPr>
            <w:tcW w:w="8828" w:type="dxa"/>
          </w:tcPr>
          <w:p w14:paraId="53B08DCA" w14:textId="0F59133A" w:rsidR="00F73022" w:rsidRPr="008A0716" w:rsidRDefault="00B1157F" w:rsidP="000F5488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  <w:highlight w:val="yellow"/>
              </w:rPr>
            </w:pPr>
            <w:r w:rsidRPr="00B1157F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Establecer los requisitos y plazos que deberán observar los interesados en obtener del Instituto Federal de Telecomunicaciones, Autorización para llevar a cabo las actividades a que se refiere el artículo 170 de la Ley Federal de Telecomunicaciones y Radiodifusión.</w:t>
            </w:r>
          </w:p>
        </w:tc>
      </w:tr>
    </w:tbl>
    <w:p w14:paraId="2355FA42" w14:textId="77777777" w:rsidR="00F73022" w:rsidRPr="008A0716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  <w:highlight w:val="yellow"/>
        </w:rPr>
      </w:pPr>
    </w:p>
    <w:p w14:paraId="346E748B" w14:textId="170A2651" w:rsidR="006166DB" w:rsidRPr="007147C1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147C1">
        <w:rPr>
          <w:rFonts w:ascii="ITC Avant Garde Std Bk" w:hAnsi="ITC Avant Garde Std Bk"/>
          <w:b/>
          <w:color w:val="000000" w:themeColor="text1"/>
          <w:sz w:val="21"/>
          <w:szCs w:val="21"/>
        </w:rPr>
        <w:t>10</w:t>
      </w:r>
      <w:r w:rsidR="006166DB" w:rsidRPr="007147C1">
        <w:rPr>
          <w:rFonts w:ascii="ITC Avant Garde Std Bk" w:hAnsi="ITC Avant Garde Std Bk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A0716" w14:paraId="36A134C5" w14:textId="77777777" w:rsidTr="00DF074B">
        <w:tc>
          <w:tcPr>
            <w:tcW w:w="8828" w:type="dxa"/>
          </w:tcPr>
          <w:p w14:paraId="0C79C5AD" w14:textId="5A69AC98" w:rsidR="006166DB" w:rsidRPr="007147C1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7147C1">
              <w:rPr>
                <w:rFonts w:ascii="ITC Avant Garde Std Bk" w:hAnsi="ITC Avant Garde Std Bk"/>
                <w:sz w:val="21"/>
                <w:szCs w:val="21"/>
              </w:rPr>
              <w:t>Materia: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0F5488" w:rsidRPr="007147C1">
                  <w:rPr>
                    <w:rFonts w:ascii="ITC Avant Garde Std Bk" w:hAnsi="ITC Avant Garde Std Bk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7147C1">
              <w:rPr>
                <w:rFonts w:ascii="ITC Avant Garde Std Bk" w:hAnsi="ITC Avant Garde Std Bk"/>
                <w:sz w:val="21"/>
                <w:szCs w:val="21"/>
              </w:rPr>
              <w:t xml:space="preserve">  </w:t>
            </w:r>
          </w:p>
        </w:tc>
      </w:tr>
      <w:tr w:rsidR="006166DB" w:rsidRPr="008A0716" w14:paraId="78629502" w14:textId="77777777" w:rsidTr="007147C1">
        <w:tc>
          <w:tcPr>
            <w:tcW w:w="8828" w:type="dxa"/>
            <w:shd w:val="clear" w:color="auto" w:fill="auto"/>
          </w:tcPr>
          <w:p w14:paraId="617248E0" w14:textId="029B6618" w:rsidR="006166DB" w:rsidRPr="007147C1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7147C1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7147C1" w:rsidRPr="007147C1"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7147C1" w:rsidRPr="008A0716" w14:paraId="2E9EAE35" w14:textId="77777777" w:rsidTr="007147C1">
        <w:tc>
          <w:tcPr>
            <w:tcW w:w="8828" w:type="dxa"/>
            <w:shd w:val="clear" w:color="auto" w:fill="auto"/>
          </w:tcPr>
          <w:p w14:paraId="3E28645A" w14:textId="1DF7A1B8" w:rsidR="007147C1" w:rsidRPr="007147C1" w:rsidRDefault="007147C1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7147C1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1246218361"/>
                <w:placeholder>
                  <w:docPart w:val="177F0829BF07446C9152142BCA9B0C50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7147C1"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7147C1" w:rsidRPr="008A0716" w14:paraId="3709BB38" w14:textId="77777777" w:rsidTr="007147C1">
        <w:tc>
          <w:tcPr>
            <w:tcW w:w="8828" w:type="dxa"/>
            <w:shd w:val="clear" w:color="auto" w:fill="auto"/>
          </w:tcPr>
          <w:p w14:paraId="3F90F4BD" w14:textId="2FF5E337" w:rsidR="007147C1" w:rsidRPr="007147C1" w:rsidRDefault="007147C1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7147C1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608037379"/>
                <w:placeholder>
                  <w:docPart w:val="D6C5A1DA757B42A888CE41988EE410BA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7147C1"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6166DB" w:rsidRPr="008A0716" w14:paraId="380D841C" w14:textId="77777777" w:rsidTr="00DF074B">
        <w:tc>
          <w:tcPr>
            <w:tcW w:w="8828" w:type="dxa"/>
          </w:tcPr>
          <w:p w14:paraId="6C9F585B" w14:textId="5D212802" w:rsidR="006166DB" w:rsidRPr="00B1157F" w:rsidRDefault="006166DB" w:rsidP="000F5488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B1157F">
              <w:rPr>
                <w:rFonts w:ascii="ITC Avant Garde Std Bk" w:hAnsi="ITC Avant Garde Std Bk"/>
                <w:sz w:val="21"/>
                <w:szCs w:val="21"/>
              </w:rPr>
              <w:t xml:space="preserve">Regulado: </w:t>
            </w:r>
            <w:r w:rsidR="000F5488" w:rsidRPr="00B1157F">
              <w:rPr>
                <w:rFonts w:ascii="ITC Avant Garde Std Bk" w:hAnsi="ITC Avant Garde Std Bk"/>
                <w:sz w:val="21"/>
                <w:szCs w:val="21"/>
              </w:rPr>
              <w:t>Concesionarios</w:t>
            </w:r>
            <w:r w:rsidR="0092333A" w:rsidRPr="00B1157F">
              <w:rPr>
                <w:rFonts w:ascii="ITC Avant Garde Std Bk" w:hAnsi="ITC Avant Garde Std Bk"/>
                <w:sz w:val="21"/>
                <w:szCs w:val="21"/>
              </w:rPr>
              <w:t xml:space="preserve"> y autorizados.</w:t>
            </w:r>
          </w:p>
        </w:tc>
      </w:tr>
    </w:tbl>
    <w:p w14:paraId="6F28DB01" w14:textId="5DEA0AD1" w:rsidR="001D0BED" w:rsidRPr="00960AD0" w:rsidRDefault="001D0BED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9827835" w14:textId="77777777" w:rsidR="00DC3A1A" w:rsidRPr="00960AD0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960AD0">
        <w:rPr>
          <w:rFonts w:ascii="ITC Avant Garde Std Bk" w:hAnsi="ITC Avant Garde Std Bk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8A0716" w14:paraId="0977E504" w14:textId="77777777" w:rsidTr="00DF074B">
        <w:trPr>
          <w:trHeight w:val="65"/>
        </w:trPr>
        <w:tc>
          <w:tcPr>
            <w:tcW w:w="8828" w:type="dxa"/>
          </w:tcPr>
          <w:p w14:paraId="478B750D" w14:textId="0F407662" w:rsidR="000F5488" w:rsidRPr="00386515" w:rsidRDefault="00960AD0" w:rsidP="00960AD0">
            <w:pPr>
              <w:pStyle w:val="Prrafodelista"/>
              <w:numPr>
                <w:ilvl w:val="0"/>
                <w:numId w:val="13"/>
              </w:numPr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386515">
              <w:rPr>
                <w:rFonts w:ascii="ITC Avant Garde Std Bk" w:hAnsi="ITC Avant Garde Std Bk"/>
                <w:sz w:val="21"/>
                <w:szCs w:val="21"/>
              </w:rPr>
              <w:t>Ley Federal de Telecomunicaciones y Radiodifusión</w:t>
            </w:r>
          </w:p>
          <w:p w14:paraId="5D4A60FE" w14:textId="740AD1B8" w:rsidR="00F5340B" w:rsidRPr="00386515" w:rsidRDefault="002E504A" w:rsidP="00386515">
            <w:pPr>
              <w:pStyle w:val="Prrafodelista"/>
              <w:numPr>
                <w:ilvl w:val="0"/>
                <w:numId w:val="13"/>
              </w:numPr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386515">
              <w:rPr>
                <w:rFonts w:ascii="ITC Avant Garde Std Bk" w:hAnsi="ITC Avant Garde Std Bk"/>
                <w:sz w:val="21"/>
                <w:szCs w:val="21"/>
              </w:rPr>
              <w:t>Ley Federal de Procedimiento Administrativo</w:t>
            </w:r>
          </w:p>
        </w:tc>
      </w:tr>
    </w:tbl>
    <w:p w14:paraId="03FABE9B" w14:textId="45F8751D" w:rsidR="00DC3A1A" w:rsidRPr="008A0716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  <w:highlight w:val="yellow"/>
        </w:rPr>
      </w:pPr>
    </w:p>
    <w:p w14:paraId="0D66A130" w14:textId="7623840C" w:rsidR="006166DB" w:rsidRPr="00F5340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F5340B">
        <w:rPr>
          <w:rFonts w:ascii="ITC Avant Garde Std Bk" w:hAnsi="ITC Avant Garde Std Bk"/>
          <w:b/>
          <w:color w:val="000000" w:themeColor="text1"/>
          <w:sz w:val="21"/>
          <w:szCs w:val="21"/>
        </w:rPr>
        <w:t>12</w:t>
      </w:r>
      <w:r w:rsidR="006166DB" w:rsidRPr="00F5340B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8A0716" w14:paraId="096E5FBB" w14:textId="77777777" w:rsidTr="007D2FD6">
        <w:tc>
          <w:tcPr>
            <w:tcW w:w="8828" w:type="dxa"/>
          </w:tcPr>
          <w:p w14:paraId="0B68B16D" w14:textId="77777777" w:rsidR="00912CB3" w:rsidRDefault="00386515" w:rsidP="00912CB3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11" w:anchor="!/tramite/UCS-04-005" w:history="1">
              <w:r w:rsidR="00912CB3" w:rsidRPr="008B1E29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UCS-04-005</w:t>
              </w:r>
            </w:hyperlink>
            <w:r w:rsidR="00912CB3" w:rsidRPr="00FA425B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:</w:t>
            </w:r>
            <w:r w:rsidR="00912CB3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</w:t>
            </w:r>
            <w:r w:rsidR="00912CB3" w:rsidRPr="00F5340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de Autorización para explotar los derechos de emisión y recepción de señales y bandas de frecuencias asociados a sistemas satelitales extranjeros que cubran y puedan prestar servicios en el territorio nacional</w:t>
            </w:r>
          </w:p>
          <w:p w14:paraId="4A10D83B" w14:textId="77777777" w:rsidR="00621AF3" w:rsidRPr="00912CB3" w:rsidRDefault="00621AF3" w:rsidP="00912CB3">
            <w:p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4AAED6F0" w14:textId="07ED142C" w:rsidR="00621AF3" w:rsidRPr="00912CB3" w:rsidRDefault="00386515" w:rsidP="00912CB3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12" w:anchor="!/tramite/UCS-04-006" w:history="1">
              <w:r w:rsidR="00912CB3" w:rsidRPr="008B1E29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UCS-04-006</w:t>
              </w:r>
            </w:hyperlink>
            <w:r w:rsidR="00912CB3" w:rsidRPr="00FA425B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:</w:t>
            </w:r>
            <w:r w:rsidR="00912CB3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</w:t>
            </w:r>
            <w:r w:rsidR="00912CB3" w:rsidRPr="00F5340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de autorización de modificación por reubicaciones, adiciones o reemplazos de satélites que operen con características técnicas diferentes a las autorizadas</w:t>
            </w:r>
          </w:p>
          <w:p w14:paraId="2B21CC7E" w14:textId="77777777" w:rsidR="00621AF3" w:rsidRDefault="00621AF3" w:rsidP="00621AF3">
            <w:pPr>
              <w:pStyle w:val="Prrafodelista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21A2B632" w14:textId="2A0E459D" w:rsidR="00621AF3" w:rsidRPr="00912CB3" w:rsidRDefault="00386515" w:rsidP="00912CB3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13" w:anchor="!/tramite/UCS-04-008" w:history="1">
              <w:r w:rsidR="00912CB3" w:rsidRPr="008B1E29">
                <w:rPr>
                  <w:rStyle w:val="Hipervnculo"/>
                  <w:rFonts w:ascii="ITC Avant Garde" w:hAnsi="ITC Avant Garde"/>
                  <w:b/>
                </w:rPr>
                <w:t>UCS-04-008</w:t>
              </w:r>
            </w:hyperlink>
            <w:r w:rsidR="00912CB3" w:rsidRPr="00FA425B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:</w:t>
            </w:r>
            <w:r w:rsidR="00912CB3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</w:t>
            </w:r>
            <w:r w:rsidR="00912CB3" w:rsidRPr="00F5340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Autorización para Instalar enlaces transfronterizos para cursar Tráfico Privado Internacional que no involucren el uso del espectro radioeléctrico</w:t>
            </w:r>
          </w:p>
          <w:p w14:paraId="2A38A390" w14:textId="77777777" w:rsidR="00621AF3" w:rsidRDefault="00621AF3" w:rsidP="00621AF3">
            <w:pPr>
              <w:pStyle w:val="Prrafodelista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5A937CDD" w14:textId="796D28D6" w:rsidR="006741AE" w:rsidRPr="00912CB3" w:rsidRDefault="00386515" w:rsidP="00912CB3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14" w:anchor="!/tramite/UCS-04-009" w:history="1">
              <w:r w:rsidR="00912CB3" w:rsidRPr="008B1E29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UCS-04-009</w:t>
              </w:r>
            </w:hyperlink>
            <w:r w:rsidR="00912CB3" w:rsidRPr="00FA425B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:</w:t>
            </w:r>
            <w:r w:rsidR="00912CB3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</w:t>
            </w:r>
            <w:r w:rsidR="00912CB3" w:rsidRPr="00F5340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de Autorización para Instalar enlaces transfronterizos para cursar Tráfico Privado Internacional que involucren el uso del espectro radioeléctrico</w:t>
            </w:r>
          </w:p>
          <w:p w14:paraId="6A50431B" w14:textId="77777777" w:rsidR="006741AE" w:rsidRDefault="006741AE" w:rsidP="006741AE">
            <w:pPr>
              <w:pStyle w:val="Prrafodelista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4663B145" w14:textId="30697960" w:rsidR="006741AE" w:rsidRPr="00912CB3" w:rsidRDefault="00386515" w:rsidP="00912CB3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15" w:anchor="!/tramite/UCS-04-010" w:history="1">
              <w:r w:rsidR="00912CB3" w:rsidRPr="008B1E29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UCS-04-010</w:t>
              </w:r>
            </w:hyperlink>
            <w:r w:rsidR="00912CB3" w:rsidRPr="00FA425B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:</w:t>
            </w:r>
            <w:r w:rsidR="00912CB3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Solicitud de a</w:t>
            </w:r>
            <w:r w:rsidR="00912CB3" w:rsidRPr="00F5340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utorización para Instalar enlaces transfronterizos para cursar Tráfico Público Internacional que no involucren el uso del espectro radioeléctrico</w:t>
            </w:r>
          </w:p>
          <w:p w14:paraId="79140CC6" w14:textId="77777777" w:rsidR="006741AE" w:rsidRDefault="006741AE" w:rsidP="006741AE">
            <w:pPr>
              <w:pStyle w:val="Prrafodelista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17D57166" w14:textId="3708B754" w:rsidR="006741AE" w:rsidRPr="00912CB3" w:rsidRDefault="00386515" w:rsidP="00912CB3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16" w:anchor="!/tramite/UCS-04-011" w:history="1">
              <w:r w:rsidR="00912CB3" w:rsidRPr="008B1E29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UCS-04-011</w:t>
              </w:r>
            </w:hyperlink>
            <w:r w:rsidR="00912CB3" w:rsidRPr="00FA425B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:</w:t>
            </w:r>
            <w:r w:rsidR="00912CB3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</w:t>
            </w:r>
            <w:r w:rsidR="00912CB3" w:rsidRPr="00F5340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de Modificación de las características técnicas y de operación de estaciones terrenas para transmitir señales satelitales originalmente autorizadas</w:t>
            </w:r>
          </w:p>
          <w:p w14:paraId="6D4FD6B8" w14:textId="77777777" w:rsidR="006741AE" w:rsidRDefault="006741AE" w:rsidP="006741AE">
            <w:pPr>
              <w:pStyle w:val="Prrafodelista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498C1BEA" w14:textId="0ABDABFB" w:rsidR="001E1F4B" w:rsidRPr="00912CB3" w:rsidRDefault="00386515" w:rsidP="00912CB3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17" w:anchor="!/tramite/UCS-04-012" w:history="1">
              <w:r w:rsidR="00912CB3" w:rsidRPr="008B1E29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UCS-04-012</w:t>
              </w:r>
            </w:hyperlink>
            <w:r w:rsidR="00912CB3" w:rsidRPr="00FA425B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:</w:t>
            </w:r>
            <w:r w:rsidR="00912CB3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</w:t>
            </w:r>
            <w:r w:rsidR="00912CB3" w:rsidRPr="00F5340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Presentación de Aviso de modificación para integrar a la red, nuevas estaciones terrenas para transmitir señales satelitales cuyas características técnicas no varíen a las originalmente autorizadas</w:t>
            </w:r>
          </w:p>
          <w:p w14:paraId="6C93C2A9" w14:textId="77777777" w:rsidR="006741AE" w:rsidRDefault="006741AE" w:rsidP="006741AE">
            <w:pPr>
              <w:pStyle w:val="Prrafodelista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5179A016" w14:textId="28C39322" w:rsidR="001E1F4B" w:rsidRPr="00912CB3" w:rsidRDefault="00386515" w:rsidP="00912CB3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18" w:anchor="!/tramite/UCS-04-014" w:history="1">
              <w:r w:rsidR="00912CB3" w:rsidRPr="008B1E29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UCS-04-014</w:t>
              </w:r>
            </w:hyperlink>
            <w:r w:rsidR="00912CB3" w:rsidRPr="00FA425B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:</w:t>
            </w:r>
            <w:r w:rsidR="00912CB3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</w:t>
            </w:r>
            <w:r w:rsidR="00912CB3" w:rsidRPr="00F5340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de Autorización para instalar, operar o explotar estaciones terrenas para transmitir señales satelitales</w:t>
            </w:r>
          </w:p>
          <w:p w14:paraId="4AFD0859" w14:textId="77777777" w:rsidR="001E1F4B" w:rsidRDefault="001E1F4B" w:rsidP="001E1F4B">
            <w:pPr>
              <w:pStyle w:val="Prrafodelista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25BBDDEC" w14:textId="2132203B" w:rsidR="001E1F4B" w:rsidRPr="00912CB3" w:rsidRDefault="00386515" w:rsidP="00912CB3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19" w:anchor="!/tramite/UCS-04-015" w:history="1">
              <w:r w:rsidR="00912CB3" w:rsidRPr="008B1E29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UCS-04-015</w:t>
              </w:r>
            </w:hyperlink>
            <w:r w:rsidR="00912CB3" w:rsidRPr="00FA425B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:</w:t>
            </w:r>
            <w:r w:rsidR="00912CB3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</w:t>
            </w:r>
            <w:r w:rsidR="00912CB3" w:rsidRPr="00F5340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Presentación de Aviso para supresión, reemplazo o, en su caso, reubicación de los satélites autorizados, que no implique modificaciones a las características técnicas autorizadas</w:t>
            </w:r>
          </w:p>
          <w:p w14:paraId="745D7D99" w14:textId="77777777" w:rsidR="001E1F4B" w:rsidRDefault="001E1F4B" w:rsidP="001E1F4B">
            <w:pPr>
              <w:pStyle w:val="Prrafodelista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23427915" w14:textId="5DB0FD9C" w:rsidR="001E1F4B" w:rsidRPr="00912CB3" w:rsidRDefault="00386515" w:rsidP="00912CB3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20" w:anchor="!/tramite/UCS-04-016" w:history="1">
              <w:r w:rsidR="00912CB3" w:rsidRPr="008B1E29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UCS-04-016</w:t>
              </w:r>
            </w:hyperlink>
            <w:r w:rsidR="00912CB3" w:rsidRPr="00FA425B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:</w:t>
            </w:r>
            <w:r w:rsidR="00912CB3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</w:t>
            </w:r>
            <w:r w:rsidR="00912CB3" w:rsidRPr="00F5340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de Prórroga de vigencia de Autorización para instalar, operar o explotar estaciones terrenas para transmitir señales satelitales</w:t>
            </w:r>
          </w:p>
          <w:p w14:paraId="586FAC46" w14:textId="77777777" w:rsidR="001E1F4B" w:rsidRDefault="001E1F4B" w:rsidP="001E1F4B">
            <w:pPr>
              <w:pStyle w:val="Prrafodelista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7EF517DF" w14:textId="7A02478F" w:rsidR="008547AB" w:rsidRPr="00E70F48" w:rsidRDefault="00386515" w:rsidP="00E70F48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21" w:anchor="!/tramite/UCS-04-017" w:history="1">
              <w:r w:rsidR="00E70F48" w:rsidRPr="008B1E29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UCS-04-017</w:t>
              </w:r>
            </w:hyperlink>
            <w:r w:rsidR="00E70F48" w:rsidRPr="00FA425B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:</w:t>
            </w:r>
            <w:r w:rsidR="00E70F48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</w:t>
            </w:r>
            <w:r w:rsidR="00E70F48" w:rsidRPr="00F5340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de transferencia de los derechos y obligaciones establecidos en los títulos de Autorización para explotar los derechos de emisión y recepción de señales de bandas de frecuencias asociados a sistemas satelitales extranjeros</w:t>
            </w:r>
          </w:p>
          <w:p w14:paraId="06110840" w14:textId="77777777" w:rsidR="001E1F4B" w:rsidRDefault="001E1F4B" w:rsidP="001E1F4B">
            <w:pPr>
              <w:pStyle w:val="Prrafodelista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00EFF119" w14:textId="7CC2FA46" w:rsidR="008547AB" w:rsidRPr="00E70F48" w:rsidRDefault="00386515" w:rsidP="00E70F48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22" w:anchor="!/tramite/UCS-04-020" w:history="1">
              <w:r w:rsidR="00E70F48" w:rsidRPr="008B1E29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UCS-04-020</w:t>
              </w:r>
            </w:hyperlink>
            <w:r w:rsidR="00E70F48" w:rsidRPr="00FA425B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:</w:t>
            </w:r>
            <w:r w:rsidR="00E70F48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</w:t>
            </w:r>
            <w:r w:rsidR="00E70F48" w:rsidRPr="003C1A6C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de transferencia de los derechos y obligaciones establecidos en los títulos de Autorización para instalar, operar o explotar estaciones terrenas para transmitir señales satelitales</w:t>
            </w:r>
          </w:p>
          <w:p w14:paraId="71BC2E80" w14:textId="77777777" w:rsidR="008547AB" w:rsidRDefault="008547AB" w:rsidP="008547AB">
            <w:pPr>
              <w:pStyle w:val="Prrafodelista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645C08A0" w14:textId="0B968391" w:rsidR="001D4F22" w:rsidRPr="00E70F48" w:rsidRDefault="00386515" w:rsidP="00E70F48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23" w:anchor="!/tramite/UCS-04-023" w:history="1">
              <w:r w:rsidR="00E70F48" w:rsidRPr="008B1E29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UCS-04-023</w:t>
              </w:r>
            </w:hyperlink>
            <w:r w:rsidR="00E70F48" w:rsidRPr="00FA425B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:</w:t>
            </w:r>
            <w:r w:rsidR="00E70F48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</w:t>
            </w:r>
            <w:r w:rsidR="00E70F48" w:rsidRPr="003C1A6C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de prórroga de vigencia de Autorización para explotar los derechos de emisión y recepción de señales de bandas de frecuencias asociados a sistemas satelitales extranjeros que cubran y puedan prestar servicios en el territorio nacional</w:t>
            </w:r>
          </w:p>
          <w:p w14:paraId="16D8223A" w14:textId="77777777" w:rsidR="008547AB" w:rsidRDefault="008547AB" w:rsidP="008547AB">
            <w:pPr>
              <w:pStyle w:val="Prrafodelista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62062ED8" w14:textId="5091AB8D" w:rsidR="001D4F22" w:rsidRPr="00E70F48" w:rsidRDefault="00386515" w:rsidP="00E70F48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24" w:anchor="!/tramite/UCS-04-025" w:history="1">
              <w:r w:rsidR="00E70F48" w:rsidRPr="008B1E29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UCS-04-025</w:t>
              </w:r>
            </w:hyperlink>
            <w:r w:rsidR="00E70F48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: </w:t>
            </w:r>
            <w:r w:rsidR="00E70F48" w:rsidRPr="003C1A6C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de Autorización para Instalar enlaces transfronterizos para cursar Tráfico Público Internacional que involucren el uso del espectro radioeléctrico</w:t>
            </w:r>
          </w:p>
          <w:p w14:paraId="6CA00E9A" w14:textId="77777777" w:rsidR="001D4F22" w:rsidRDefault="001D4F22" w:rsidP="001D4F22">
            <w:pPr>
              <w:pStyle w:val="Prrafodelista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55CB0D70" w14:textId="109F9944" w:rsidR="001D4F22" w:rsidRPr="00E70F48" w:rsidRDefault="00386515" w:rsidP="00E70F48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25" w:anchor="!/tramite/UCS-04-026" w:history="1">
              <w:r w:rsidR="00E70F48" w:rsidRPr="008B1E29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UCS-04-026</w:t>
              </w:r>
            </w:hyperlink>
            <w:r w:rsidR="00E70F48" w:rsidRPr="00FA425B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:</w:t>
            </w:r>
            <w:r w:rsidR="00E70F48" w:rsidRPr="006B3F8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Solicitud de Autorización para establecer y operar o explotar una comercializadora de servicios de telecomunicaciones</w:t>
            </w:r>
          </w:p>
          <w:p w14:paraId="0D0A4696" w14:textId="77777777" w:rsidR="001D4F22" w:rsidRPr="006B3F80" w:rsidRDefault="001D4F22" w:rsidP="001D4F22">
            <w:pPr>
              <w:pStyle w:val="Prrafodelista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3DD62F3D" w14:textId="3C91776D" w:rsidR="006703C6" w:rsidRPr="00E70F48" w:rsidRDefault="00386515" w:rsidP="00E70F48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26" w:anchor="!/tramite/UCS-04-027" w:history="1">
              <w:r w:rsidR="00E70F48" w:rsidRPr="008B1E29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UCS-04-027</w:t>
              </w:r>
            </w:hyperlink>
            <w:r w:rsidR="00E70F48" w:rsidRPr="00FA425B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:</w:t>
            </w:r>
            <w:r w:rsidR="00E70F48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</w:t>
            </w:r>
            <w:r w:rsidR="00E70F48" w:rsidRPr="003C1A6C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de prórroga de vigencia de una Autorización para establecer y operar o explotar una comercializadora de servicios de telecomunicaciones</w:t>
            </w:r>
          </w:p>
          <w:p w14:paraId="33183AD5" w14:textId="77777777" w:rsidR="001D4F22" w:rsidRDefault="001D4F22" w:rsidP="001D4F22">
            <w:pPr>
              <w:pStyle w:val="Prrafodelista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002A59A1" w14:textId="7D9DDB0F" w:rsidR="006703C6" w:rsidRPr="00E70F48" w:rsidRDefault="00386515" w:rsidP="00E70F48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27" w:anchor="!/tramite/UCS-04-029" w:history="1">
              <w:r w:rsidR="00E70F48" w:rsidRPr="008B1E29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UCS-04-029</w:t>
              </w:r>
            </w:hyperlink>
            <w:r w:rsidR="00E70F48" w:rsidRPr="00FA425B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:</w:t>
            </w:r>
            <w:r w:rsidR="00E70F48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</w:t>
            </w:r>
            <w:r w:rsidR="00E70F48" w:rsidRPr="003C1A6C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de aprobación de modificación de estatutos sociales de Autorizaciones para establecer y operar o explotar una comercializadora de servicios de telecomunicaciones</w:t>
            </w:r>
          </w:p>
          <w:p w14:paraId="51CDB1E8" w14:textId="77777777" w:rsidR="006703C6" w:rsidRDefault="006703C6" w:rsidP="006703C6">
            <w:pPr>
              <w:pStyle w:val="Prrafodelista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7335D1DB" w14:textId="4A0AED69" w:rsidR="00BF02C7" w:rsidRPr="00E70F48" w:rsidRDefault="00386515" w:rsidP="00E70F48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28" w:anchor="!/tramite/UCS-04-031" w:history="1">
              <w:r w:rsidR="00E70F48" w:rsidRPr="008B1E29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UCS-04-031</w:t>
              </w:r>
            </w:hyperlink>
            <w:r w:rsidR="00E70F48" w:rsidRPr="00FA425B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:</w:t>
            </w:r>
            <w:r w:rsidR="00E70F48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S</w:t>
            </w:r>
            <w:r w:rsidR="00E70F48" w:rsidRPr="003C1A6C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olicitud de cambio de titularidad por transferencia de derechos de la Autorización para establecer y operar o explotar una comercializadora de servicios de telecomunicaciones</w:t>
            </w:r>
          </w:p>
          <w:p w14:paraId="03720737" w14:textId="77777777" w:rsidR="00BF02C7" w:rsidRDefault="00BF02C7" w:rsidP="00BF02C7">
            <w:pPr>
              <w:pStyle w:val="Prrafodelista"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335DB0FA" w14:textId="3476730A" w:rsidR="00BF02C7" w:rsidRPr="00E70F48" w:rsidRDefault="00386515" w:rsidP="00E70F48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hyperlink r:id="rId29" w:anchor="!/tramite/UCS-04-035" w:history="1">
              <w:r w:rsidR="00E70F48" w:rsidRPr="008B1E29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UCS-04-035</w:t>
              </w:r>
            </w:hyperlink>
            <w:r w:rsidR="00E70F48" w:rsidRPr="00FA425B">
              <w:rPr>
                <w:rFonts w:ascii="ITC Avant Garde Std Bk" w:hAnsi="ITC Avant Garde Std Bk"/>
                <w:b/>
                <w:color w:val="000000" w:themeColor="text1"/>
                <w:sz w:val="21"/>
                <w:szCs w:val="21"/>
              </w:rPr>
              <w:t>:</w:t>
            </w:r>
            <w:r w:rsidR="00E70F48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</w:t>
            </w:r>
            <w:r w:rsidR="00E70F48" w:rsidRPr="003C1A6C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de aprobación de modificaciones técnicas de Autorizaciones para establecer y operar o explotar una comercializadora de servicios de telecomunicaciones</w:t>
            </w:r>
          </w:p>
          <w:p w14:paraId="1E0A3A61" w14:textId="55BF0239" w:rsidR="00B97FC5" w:rsidRPr="008F7CEF" w:rsidRDefault="00B97FC5" w:rsidP="008F7CEF">
            <w:p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</w:tc>
      </w:tr>
    </w:tbl>
    <w:p w14:paraId="37E6B748" w14:textId="77777777" w:rsidR="006166DB" w:rsidRPr="008A0716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  <w:highlight w:val="yellow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3C1A6C" w14:paraId="1683D7BD" w14:textId="77777777" w:rsidTr="007D2FD6">
        <w:tc>
          <w:tcPr>
            <w:tcW w:w="8828" w:type="dxa"/>
          </w:tcPr>
          <w:p w14:paraId="6A09D6D7" w14:textId="5EE8DF30" w:rsidR="00B97FC5" w:rsidRPr="00B97FC5" w:rsidRDefault="000F5488" w:rsidP="00B97FC5">
            <w:pPr>
              <w:pStyle w:val="Prrafodelista"/>
              <w:numPr>
                <w:ilvl w:val="0"/>
                <w:numId w:val="12"/>
              </w:num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38651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Ley Federal de Telecomunicaciones y Radiodifusión, </w:t>
            </w:r>
            <w:r w:rsidR="005571F7" w:rsidRPr="0038651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Título Décimo Cuarto. Régimen de verificación. A</w:t>
            </w:r>
            <w:r w:rsidRPr="0038651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rtículos 291, 292, 293, 294, 295 y 296.</w:t>
            </w:r>
          </w:p>
        </w:tc>
      </w:tr>
    </w:tbl>
    <w:p w14:paraId="21B252A3" w14:textId="77777777" w:rsidR="00DC3A1A" w:rsidRPr="0038365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C1A6C">
        <w:rPr>
          <w:rFonts w:ascii="ITC Avant Garde Std Bk" w:hAnsi="ITC Avant Garde Std Bk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30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BF02C7" w:rsidRDefault="00BF02C7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BF02C7" w:rsidRDefault="00BF02C7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BF02C7" w:rsidRDefault="00BF02C7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BF02C7" w:rsidRDefault="00BF02C7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25E83A07" w:rsidR="00BF02C7" w:rsidRPr="00383657" w:rsidRDefault="00BF02C7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383657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663"/>
    <w:multiLevelType w:val="hybridMultilevel"/>
    <w:tmpl w:val="4244B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4A2F"/>
    <w:multiLevelType w:val="hybridMultilevel"/>
    <w:tmpl w:val="351243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7A7E"/>
    <w:multiLevelType w:val="hybridMultilevel"/>
    <w:tmpl w:val="2A6CE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961A7"/>
    <w:multiLevelType w:val="hybridMultilevel"/>
    <w:tmpl w:val="F8C433B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E0A53"/>
    <w:multiLevelType w:val="hybridMultilevel"/>
    <w:tmpl w:val="770CA7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6082C"/>
    <w:multiLevelType w:val="hybridMultilevel"/>
    <w:tmpl w:val="F4668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15"/>
  </w:num>
  <w:num w:numId="7">
    <w:abstractNumId w:val="14"/>
  </w:num>
  <w:num w:numId="8">
    <w:abstractNumId w:val="9"/>
  </w:num>
  <w:num w:numId="9">
    <w:abstractNumId w:val="11"/>
  </w:num>
  <w:num w:numId="10">
    <w:abstractNumId w:val="13"/>
  </w:num>
  <w:num w:numId="11">
    <w:abstractNumId w:val="10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0F5488"/>
    <w:rsid w:val="00160C02"/>
    <w:rsid w:val="001A0D96"/>
    <w:rsid w:val="001C36BF"/>
    <w:rsid w:val="001D0BED"/>
    <w:rsid w:val="001D4F22"/>
    <w:rsid w:val="001E1F4B"/>
    <w:rsid w:val="001F3494"/>
    <w:rsid w:val="00207BA8"/>
    <w:rsid w:val="00223B0B"/>
    <w:rsid w:val="002434FF"/>
    <w:rsid w:val="00250D5A"/>
    <w:rsid w:val="00283A2F"/>
    <w:rsid w:val="002B0B24"/>
    <w:rsid w:val="002E37B6"/>
    <w:rsid w:val="002E504A"/>
    <w:rsid w:val="00332FE9"/>
    <w:rsid w:val="00366E21"/>
    <w:rsid w:val="00383657"/>
    <w:rsid w:val="00384692"/>
    <w:rsid w:val="00386515"/>
    <w:rsid w:val="003A162A"/>
    <w:rsid w:val="003C1A6C"/>
    <w:rsid w:val="003F1D7B"/>
    <w:rsid w:val="00446F0C"/>
    <w:rsid w:val="004B7538"/>
    <w:rsid w:val="004C31A6"/>
    <w:rsid w:val="004C75E5"/>
    <w:rsid w:val="004D6D14"/>
    <w:rsid w:val="004E552A"/>
    <w:rsid w:val="005034EB"/>
    <w:rsid w:val="005571F7"/>
    <w:rsid w:val="00585BD4"/>
    <w:rsid w:val="005E34D0"/>
    <w:rsid w:val="005F0181"/>
    <w:rsid w:val="0061003C"/>
    <w:rsid w:val="006166DB"/>
    <w:rsid w:val="00621AF3"/>
    <w:rsid w:val="006441CF"/>
    <w:rsid w:val="0065492B"/>
    <w:rsid w:val="006703C6"/>
    <w:rsid w:val="006741AE"/>
    <w:rsid w:val="006911B3"/>
    <w:rsid w:val="00697858"/>
    <w:rsid w:val="006B3F80"/>
    <w:rsid w:val="006F7E1D"/>
    <w:rsid w:val="0070301D"/>
    <w:rsid w:val="00703626"/>
    <w:rsid w:val="007147C1"/>
    <w:rsid w:val="00720D02"/>
    <w:rsid w:val="00732AE7"/>
    <w:rsid w:val="007466F1"/>
    <w:rsid w:val="0078318D"/>
    <w:rsid w:val="007D2FD6"/>
    <w:rsid w:val="007F5106"/>
    <w:rsid w:val="008017FB"/>
    <w:rsid w:val="00802508"/>
    <w:rsid w:val="00815D92"/>
    <w:rsid w:val="008547AB"/>
    <w:rsid w:val="0089205E"/>
    <w:rsid w:val="008A0716"/>
    <w:rsid w:val="008B1E29"/>
    <w:rsid w:val="008F7CEF"/>
    <w:rsid w:val="00912CB3"/>
    <w:rsid w:val="0092333A"/>
    <w:rsid w:val="00927BDD"/>
    <w:rsid w:val="00960AD0"/>
    <w:rsid w:val="009701A3"/>
    <w:rsid w:val="00977ED5"/>
    <w:rsid w:val="009918CF"/>
    <w:rsid w:val="009A6722"/>
    <w:rsid w:val="009D567D"/>
    <w:rsid w:val="00A55706"/>
    <w:rsid w:val="00A70F6B"/>
    <w:rsid w:val="00A93C7F"/>
    <w:rsid w:val="00AC079F"/>
    <w:rsid w:val="00AD4846"/>
    <w:rsid w:val="00AD7FE6"/>
    <w:rsid w:val="00AF71CC"/>
    <w:rsid w:val="00B018E8"/>
    <w:rsid w:val="00B1157F"/>
    <w:rsid w:val="00B30E6B"/>
    <w:rsid w:val="00B8531B"/>
    <w:rsid w:val="00B97FC5"/>
    <w:rsid w:val="00BE45D0"/>
    <w:rsid w:val="00BF02C7"/>
    <w:rsid w:val="00C76443"/>
    <w:rsid w:val="00C8049B"/>
    <w:rsid w:val="00CF5F25"/>
    <w:rsid w:val="00D14569"/>
    <w:rsid w:val="00D258BF"/>
    <w:rsid w:val="00D93EA9"/>
    <w:rsid w:val="00DC3A1A"/>
    <w:rsid w:val="00DF074B"/>
    <w:rsid w:val="00DF1654"/>
    <w:rsid w:val="00E70994"/>
    <w:rsid w:val="00E70F48"/>
    <w:rsid w:val="00EF614E"/>
    <w:rsid w:val="00F014C6"/>
    <w:rsid w:val="00F30AF6"/>
    <w:rsid w:val="00F42CB3"/>
    <w:rsid w:val="00F52381"/>
    <w:rsid w:val="00F5340B"/>
    <w:rsid w:val="00F54CB3"/>
    <w:rsid w:val="00F62AAD"/>
    <w:rsid w:val="00F71208"/>
    <w:rsid w:val="00F73022"/>
    <w:rsid w:val="00FA425B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21AF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0F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ventariotramites.ift.org.mx/mitweb/" TargetMode="External"/><Relationship Id="rId18" Type="http://schemas.openxmlformats.org/officeDocument/2006/relationships/hyperlink" Target="http://inventariotramites.ift.org.mx/mitweb/" TargetMode="External"/><Relationship Id="rId26" Type="http://schemas.openxmlformats.org/officeDocument/2006/relationships/hyperlink" Target="http://inventariotramites.ift.org.mx/mitweb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ventariotramites.ift.org.mx/mitweb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hyperlink" Target="http://inventariotramites.ift.org.mx/mitweb/" TargetMode="External"/><Relationship Id="rId25" Type="http://schemas.openxmlformats.org/officeDocument/2006/relationships/hyperlink" Target="http://inventariotramites.ift.org.mx/mitweb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inventariotramites.ift.org.mx/mitweb/" TargetMode="External"/><Relationship Id="rId20" Type="http://schemas.openxmlformats.org/officeDocument/2006/relationships/hyperlink" Target="http://inventariotramites.ift.org.mx/mitweb/" TargetMode="External"/><Relationship Id="rId29" Type="http://schemas.openxmlformats.org/officeDocument/2006/relationships/hyperlink" Target="http://inventariotramites.ift.org.mx/mitweb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24" Type="http://schemas.openxmlformats.org/officeDocument/2006/relationships/hyperlink" Target="http://inventariotramites.ift.org.mx/mitweb/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inventariotramites.ift.org.mx/mitweb/" TargetMode="External"/><Relationship Id="rId23" Type="http://schemas.openxmlformats.org/officeDocument/2006/relationships/hyperlink" Target="http://inventariotramites.ift.org.mx/mitweb/" TargetMode="External"/><Relationship Id="rId28" Type="http://schemas.openxmlformats.org/officeDocument/2006/relationships/hyperlink" Target="http://inventariotramites.ift.org.mx/mitweb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inventariotramites.ift.org.mx/mitweb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ventariotramites.ift.org.mx/mitweb/" TargetMode="External"/><Relationship Id="rId22" Type="http://schemas.openxmlformats.org/officeDocument/2006/relationships/hyperlink" Target="http://inventariotramites.ift.org.mx/mitweb/" TargetMode="External"/><Relationship Id="rId27" Type="http://schemas.openxmlformats.org/officeDocument/2006/relationships/hyperlink" Target="http://inventariotramites.ift.org.mx/mitweb/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6296E095E4D48A2AA0EFAE56AA63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D96F-2EE8-4E76-8FE7-C296B73C6232}"/>
      </w:docPartPr>
      <w:docPartBody>
        <w:p w:rsidR="00A63C75" w:rsidRDefault="00A63C75" w:rsidP="00A63C75">
          <w:pPr>
            <w:pStyle w:val="16296E095E4D48A2AA0EFAE56AA638F9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95763CCBD944995885E3DDF955ED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24D18-9B5D-4F82-968F-F1B34D780310}"/>
      </w:docPartPr>
      <w:docPartBody>
        <w:p w:rsidR="00A63C75" w:rsidRDefault="00A63C75" w:rsidP="00A63C75">
          <w:pPr>
            <w:pStyle w:val="695763CCBD944995885E3DDF955ED90B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45B90E0CCFD4E6AAD81AE442DE77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DF04-32EA-47C7-8997-7406A4B4726E}"/>
      </w:docPartPr>
      <w:docPartBody>
        <w:p w:rsidR="00A63C75" w:rsidRDefault="00A63C75" w:rsidP="00A63C75">
          <w:pPr>
            <w:pStyle w:val="B45B90E0CCFD4E6AAD81AE442DE775B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77F0829BF07446C9152142BCA9B0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8FFE2-ADF1-4D13-BF16-4F87A28B3AE2}"/>
      </w:docPartPr>
      <w:docPartBody>
        <w:p w:rsidR="005F037F" w:rsidRDefault="005F037F" w:rsidP="005F037F">
          <w:pPr>
            <w:pStyle w:val="177F0829BF07446C9152142BCA9B0C50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D6C5A1DA757B42A888CE41988EE41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7644B-D35B-4BAA-A5C8-C366A32120D9}"/>
      </w:docPartPr>
      <w:docPartBody>
        <w:p w:rsidR="005F037F" w:rsidRDefault="005F037F" w:rsidP="005F037F">
          <w:pPr>
            <w:pStyle w:val="D6C5A1DA757B42A888CE41988EE410BA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A0112"/>
    <w:rsid w:val="004E3322"/>
    <w:rsid w:val="005B3B59"/>
    <w:rsid w:val="005D084C"/>
    <w:rsid w:val="005F037F"/>
    <w:rsid w:val="00687FEB"/>
    <w:rsid w:val="006D779E"/>
    <w:rsid w:val="007313BB"/>
    <w:rsid w:val="00780AEF"/>
    <w:rsid w:val="007866FE"/>
    <w:rsid w:val="008E6773"/>
    <w:rsid w:val="009149B3"/>
    <w:rsid w:val="00977C64"/>
    <w:rsid w:val="009F2A3C"/>
    <w:rsid w:val="00A52267"/>
    <w:rsid w:val="00A63C75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037F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16296E095E4D48A2AA0EFAE56AA638F9">
    <w:name w:val="16296E095E4D48A2AA0EFAE56AA638F9"/>
    <w:rsid w:val="00A63C75"/>
  </w:style>
  <w:style w:type="paragraph" w:customStyle="1" w:styleId="695763CCBD944995885E3DDF955ED90B">
    <w:name w:val="695763CCBD944995885E3DDF955ED90B"/>
    <w:rsid w:val="00A63C75"/>
  </w:style>
  <w:style w:type="paragraph" w:customStyle="1" w:styleId="B45B90E0CCFD4E6AAD81AE442DE775B8">
    <w:name w:val="B45B90E0CCFD4E6AAD81AE442DE775B8"/>
    <w:rsid w:val="00A63C75"/>
  </w:style>
  <w:style w:type="paragraph" w:customStyle="1" w:styleId="177F0829BF07446C9152142BCA9B0C50">
    <w:name w:val="177F0829BF07446C9152142BCA9B0C50"/>
    <w:rsid w:val="005F037F"/>
  </w:style>
  <w:style w:type="paragraph" w:customStyle="1" w:styleId="D6C5A1DA757B42A888CE41988EE410BA">
    <w:name w:val="D6C5A1DA757B42A888CE41988EE410BA"/>
    <w:rsid w:val="005F0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5F099CE-BDDB-4359-BA5E-7A12515A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6147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APV</cp:lastModifiedBy>
  <cp:revision>2</cp:revision>
  <cp:lastPrinted>2022-03-10T00:08:00Z</cp:lastPrinted>
  <dcterms:created xsi:type="dcterms:W3CDTF">2023-02-02T23:28:00Z</dcterms:created>
  <dcterms:modified xsi:type="dcterms:W3CDTF">2023-02-02T23:28:00Z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