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223CD0B2" w:rsidR="006166DB" w:rsidRPr="007D2FD6" w:rsidRDefault="00C338E7" w:rsidP="00C338E7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bookmarkStart w:id="0" w:name="_Hlk101347560"/>
            <w:r w:rsidRPr="00F34484">
              <w:rPr>
                <w:rStyle w:val="Estilo4"/>
                <w:rFonts w:ascii="ITC Avant Garde" w:eastAsia="Calibri" w:hAnsi="ITC Avant Garde" w:cs="Times New Roman"/>
                <w:sz w:val="21"/>
              </w:rPr>
              <w:t>Acuerdo mediante el cual el Pleno del Instituto Federal de Telecomunicaciones emite los Lineamientos generales que establecen los requisitos, términos y condiciones que los actuales concesionarios de radiodifusión, telecomunicaciones y telefonía deberán cumplir para que se les autorice la prestación de servicios adicionales a los que son objeto de su concesión</w:t>
            </w:r>
            <w:bookmarkEnd w:id="0"/>
            <w:r w:rsidRPr="00F34484">
              <w:rPr>
                <w:rStyle w:val="Estilo4"/>
                <w:rFonts w:ascii="ITC Avant Garde" w:eastAsia="Calibri" w:hAnsi="ITC Avant Garde" w:cs="Times New Roman"/>
                <w:sz w:val="21"/>
              </w:rPr>
              <w:t>.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00DF074B">
        <w:tc>
          <w:tcPr>
            <w:tcW w:w="8828" w:type="dxa"/>
          </w:tcPr>
          <w:p w14:paraId="1A68E5FF" w14:textId="19C74BC3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4-05-0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C338E7">
                  <w:rPr>
                    <w:rFonts w:ascii="ITC Avant Garde" w:hAnsi="ITC Avant Garde"/>
                    <w:sz w:val="21"/>
                    <w:szCs w:val="21"/>
                  </w:rPr>
                  <w:t>06/05/2014</w:t>
                </w:r>
              </w:sdtContent>
            </w:sdt>
          </w:p>
        </w:tc>
      </w:tr>
      <w:tr w:rsidR="003F1D7B" w:rsidRPr="007D2FD6" w14:paraId="098151CF" w14:textId="77777777" w:rsidTr="00DF074B">
        <w:tc>
          <w:tcPr>
            <w:tcW w:w="8828" w:type="dxa"/>
          </w:tcPr>
          <w:p w14:paraId="07D4CB20" w14:textId="0046FE4E" w:rsidR="003F1D7B" w:rsidRPr="007D2FD6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>Fecha de p</w:t>
            </w:r>
            <w:r w:rsidR="00C338E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ublicación en el DOF: </w:t>
            </w:r>
            <w:r w:rsidR="00C338E7" w:rsidRPr="00F34484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28/05/2014 </w:t>
            </w: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784A8897" w14:textId="77777777" w:rsidTr="00DF074B">
        <w:tc>
          <w:tcPr>
            <w:tcW w:w="8828" w:type="dxa"/>
          </w:tcPr>
          <w:p w14:paraId="335C558B" w14:textId="5A3E1A1D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C338E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25C2F9B9" w14:textId="77777777" w:rsidTr="0004544E">
        <w:tc>
          <w:tcPr>
            <w:tcW w:w="8828" w:type="dxa"/>
            <w:shd w:val="clear" w:color="auto" w:fill="auto"/>
          </w:tcPr>
          <w:p w14:paraId="187042E5" w14:textId="10FEE305" w:rsidR="006166DB" w:rsidRPr="00146040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  <w:highlight w:val="green"/>
              </w:rPr>
            </w:pPr>
            <w:r w:rsidRPr="0004544E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4-05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146040" w:rsidRPr="0004544E">
                  <w:rPr>
                    <w:rFonts w:ascii="ITC Avant Garde" w:hAnsi="ITC Avant Garde"/>
                    <w:sz w:val="21"/>
                    <w:szCs w:val="21"/>
                  </w:rPr>
                  <w:t>29/05/2014</w:t>
                </w:r>
              </w:sdtContent>
            </w:sdt>
            <w:r w:rsidRPr="0004544E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769F82B7" w:rsidR="00DF074B" w:rsidRPr="007D2FD6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338E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43A75835" w:rsidR="006166DB" w:rsidRPr="00C338E7" w:rsidRDefault="00C338E7" w:rsidP="00C338E7">
            <w:pPr>
              <w:rPr>
                <w:rFonts w:ascii="Calibri" w:hAnsi="Calibri" w:cs="Calibri"/>
              </w:rPr>
            </w:pPr>
            <w:r w:rsidRPr="00C338E7">
              <w:rPr>
                <w:rStyle w:val="Estilo4"/>
                <w:rFonts w:ascii="ITC Avant Garde" w:eastAsia="Calibri" w:hAnsi="ITC Avant Garde" w:cs="Times New Roman"/>
                <w:sz w:val="21"/>
              </w:rPr>
              <w:t>Instituto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2FBF274F" w:rsidR="006166DB" w:rsidRPr="00C338E7" w:rsidRDefault="00C338E7" w:rsidP="00C338E7">
            <w:pPr>
              <w:rPr>
                <w:rFonts w:ascii="Calibri" w:hAnsi="Calibri" w:cs="Calibri"/>
              </w:rPr>
            </w:pPr>
            <w:r w:rsidRPr="00C338E7">
              <w:rPr>
                <w:rStyle w:val="Estilo4"/>
                <w:rFonts w:ascii="ITC Avant Garde" w:eastAsia="Calibri" w:hAnsi="ITC Avant Garde" w:cs="Times New Roman"/>
                <w:sz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4246F7B6" w:rsidR="00DC3A1A" w:rsidRPr="007D2FD6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C338E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80262AA" w14:textId="77777777" w:rsidTr="00DF074B">
        <w:tc>
          <w:tcPr>
            <w:tcW w:w="8828" w:type="dxa"/>
          </w:tcPr>
          <w:p w14:paraId="1917902A" w14:textId="3D02C4AA" w:rsidR="006166DB" w:rsidRPr="007D2FD6" w:rsidRDefault="00C338E7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55C62FD0" w:rsidR="006166DB" w:rsidRPr="007D2FD6" w:rsidRDefault="00246568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C338E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28B101D7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6675E3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0EFCE95F" w:rsidR="006166DB" w:rsidRPr="007D2FD6" w:rsidRDefault="007A1AAD" w:rsidP="00C338E7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No aplica </w:t>
            </w: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347FDF94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6675E3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0DF074B">
        <w:tc>
          <w:tcPr>
            <w:tcW w:w="8828" w:type="dxa"/>
          </w:tcPr>
          <w:p w14:paraId="53B08DCA" w14:textId="251ADB07" w:rsidR="00F73022" w:rsidRPr="007D2FD6" w:rsidRDefault="00C338E7" w:rsidP="0092333A">
            <w:pPr>
              <w:tabs>
                <w:tab w:val="left" w:pos="1500"/>
              </w:tabs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F34484">
              <w:rPr>
                <w:rStyle w:val="Estilo4"/>
                <w:rFonts w:ascii="ITC Avant Garde" w:hAnsi="ITC Avant Garde"/>
                <w:sz w:val="21"/>
                <w:szCs w:val="21"/>
              </w:rPr>
              <w:t>Establecer los requisitos, términos y condiciones que los actuales concesionarios de radiodifusión, telecomunicaciones y telefonía deberán cumplir para obtener autorización para la prestación de servicios adicionales a los contemplados en las concesiones de que sean titulares.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00DF074B">
        <w:tc>
          <w:tcPr>
            <w:tcW w:w="8828" w:type="dxa"/>
          </w:tcPr>
          <w:p w14:paraId="0C79C5AD" w14:textId="522BF42B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92333A" w:rsidRPr="007D2FD6">
                  <w:rPr>
                    <w:rFonts w:ascii="ITC Avant Garde" w:hAnsi="ITC Avant Garde"/>
                    <w:sz w:val="21"/>
                    <w:szCs w:val="21"/>
                  </w:rPr>
                  <w:t xml:space="preserve">Radiodifusión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7D2FD6" w14:paraId="78629502" w14:textId="77777777" w:rsidTr="00DF074B">
        <w:tc>
          <w:tcPr>
            <w:tcW w:w="8828" w:type="dxa"/>
          </w:tcPr>
          <w:p w14:paraId="617248E0" w14:textId="5572CACD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92333A" w:rsidRPr="007D2FD6">
                  <w:rPr>
                    <w:rFonts w:ascii="ITC Avant Garde" w:hAnsi="ITC Avant Garde"/>
                    <w:sz w:val="21"/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="00C338E7" w:rsidRPr="007D2FD6" w14:paraId="20FB03D8" w14:textId="77777777" w:rsidTr="00DF074B">
        <w:tc>
          <w:tcPr>
            <w:tcW w:w="8828" w:type="dxa"/>
          </w:tcPr>
          <w:p w14:paraId="0DC02FEB" w14:textId="17A3B387" w:rsidR="00C338E7" w:rsidRPr="007D2FD6" w:rsidRDefault="00C338E7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867960491"/>
                <w:placeholder>
                  <w:docPart w:val="846F7DCF17CA410182134C9E8A52B7FE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Transmisión de programas de radio</w:t>
                </w:r>
              </w:sdtContent>
            </w:sdt>
          </w:p>
        </w:tc>
      </w:tr>
      <w:tr w:rsidR="00C338E7" w:rsidRPr="007D2FD6" w14:paraId="78169AE3" w14:textId="77777777" w:rsidTr="00DF074B">
        <w:tc>
          <w:tcPr>
            <w:tcW w:w="8828" w:type="dxa"/>
          </w:tcPr>
          <w:p w14:paraId="0514553C" w14:textId="54F69480" w:rsidR="00C338E7" w:rsidRPr="007D2FD6" w:rsidRDefault="00C338E7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2120522601"/>
                <w:placeholder>
                  <w:docPart w:val="DA29E0D4F1B246338AECCAA5048D4834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6166DB" w:rsidRPr="007D2FD6" w14:paraId="380D841C" w14:textId="77777777" w:rsidTr="00DF074B">
        <w:tc>
          <w:tcPr>
            <w:tcW w:w="8828" w:type="dxa"/>
          </w:tcPr>
          <w:p w14:paraId="6C9F585B" w14:textId="61142343" w:rsidR="006166DB" w:rsidRPr="007D2FD6" w:rsidRDefault="006166DB" w:rsidP="0092333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C338E7" w:rsidRPr="00F34484">
              <w:rPr>
                <w:rFonts w:ascii="ITC Avant Garde" w:hAnsi="ITC Avant Garde"/>
                <w:sz w:val="21"/>
                <w:szCs w:val="21"/>
              </w:rPr>
              <w:t>Concesionarios de radiodifusión, telecomunicaciones y telefonía</w:t>
            </w:r>
            <w:r w:rsidR="0092333A" w:rsidRPr="007D2FD6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Pr="007D2FD6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lastRenderedPageBreak/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00DF074B">
        <w:trPr>
          <w:trHeight w:val="65"/>
        </w:trPr>
        <w:tc>
          <w:tcPr>
            <w:tcW w:w="8828" w:type="dxa"/>
          </w:tcPr>
          <w:p w14:paraId="2F72AFD5" w14:textId="77777777" w:rsidR="00AB6403" w:rsidRPr="00F34484" w:rsidRDefault="00AB6403" w:rsidP="00AB6403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F34484">
              <w:rPr>
                <w:rFonts w:ascii="ITC Avant Garde" w:hAnsi="ITC Avant Garde"/>
                <w:sz w:val="21"/>
                <w:szCs w:val="21"/>
              </w:rPr>
              <w:t>Ley Federal de Competencia Económica</w:t>
            </w:r>
          </w:p>
          <w:p w14:paraId="5DD04C14" w14:textId="77777777" w:rsidR="00AB6403" w:rsidRPr="00F34484" w:rsidRDefault="00AB6403" w:rsidP="00AB6403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F34484">
              <w:rPr>
                <w:rFonts w:ascii="ITC Avant Garde" w:hAnsi="ITC Avant Garde"/>
                <w:sz w:val="21"/>
                <w:szCs w:val="21"/>
              </w:rPr>
              <w:t>Ley Federal de Telecomunicaciones</w:t>
            </w:r>
          </w:p>
          <w:p w14:paraId="5D4A60FE" w14:textId="1B0382F8" w:rsidR="00DC3A1A" w:rsidRPr="007D2FD6" w:rsidRDefault="00AB6403" w:rsidP="00AB6403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F34484">
              <w:rPr>
                <w:rFonts w:ascii="ITC Avant Garde" w:hAnsi="ITC Avant Garde"/>
                <w:sz w:val="21"/>
                <w:szCs w:val="21"/>
              </w:rPr>
              <w:t>Ley Federal de Derechos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7D2FD6">
        <w:tc>
          <w:tcPr>
            <w:tcW w:w="8828" w:type="dxa"/>
          </w:tcPr>
          <w:p w14:paraId="2D2FD396" w14:textId="77777777" w:rsidR="00246568" w:rsidRPr="00246568" w:rsidRDefault="00246568" w:rsidP="00246568">
            <w:pPr>
              <w:pStyle w:val="Prrafodelista"/>
              <w:ind w:left="164"/>
              <w:jc w:val="both"/>
              <w:rPr>
                <w:rFonts w:ascii="ITC Avant Garde" w:hAnsi="ITC Avant Garde"/>
                <w:sz w:val="21"/>
                <w:szCs w:val="21"/>
              </w:rPr>
            </w:pPr>
          </w:p>
          <w:p w14:paraId="0A3B09A8" w14:textId="30EEDBD7" w:rsidR="00990DEA" w:rsidRPr="00246568" w:rsidRDefault="00246568" w:rsidP="00246568">
            <w:pPr>
              <w:pStyle w:val="Prrafodelista"/>
              <w:numPr>
                <w:ilvl w:val="0"/>
                <w:numId w:val="11"/>
              </w:numPr>
              <w:ind w:left="164" w:hanging="164"/>
              <w:jc w:val="both"/>
              <w:rPr>
                <w:rFonts w:ascii="ITC Avant Garde" w:hAnsi="ITC Avant Garde"/>
                <w:sz w:val="21"/>
                <w:szCs w:val="21"/>
              </w:rPr>
            </w:pPr>
            <w:hyperlink r:id="rId11" w:anchor="!/tramite/UCS-02-028" w:history="1">
              <w:r w:rsidRPr="00246568">
                <w:rPr>
                  <w:rStyle w:val="Hipervnculo"/>
                  <w:rFonts w:ascii="ITC Avant Garde" w:hAnsi="ITC Avant Garde" w:cs="Arial"/>
                  <w:b/>
                  <w:sz w:val="21"/>
                  <w:szCs w:val="21"/>
                </w:rPr>
                <w:t>UCS-02-028</w:t>
              </w:r>
            </w:hyperlink>
            <w:r>
              <w:rPr>
                <w:rFonts w:ascii="ITC Avant Garde" w:hAnsi="ITC Avant Garde"/>
                <w:b/>
                <w:sz w:val="21"/>
                <w:szCs w:val="21"/>
              </w:rPr>
              <w:t xml:space="preserve">: </w:t>
            </w:r>
            <w:r w:rsidRPr="00AB6403">
              <w:rPr>
                <w:rFonts w:ascii="ITC Avant Garde" w:hAnsi="ITC Avant Garde"/>
                <w:sz w:val="21"/>
                <w:szCs w:val="21"/>
              </w:rPr>
              <w:t>Solicitud de Autorización para prestar servicios adicionales a los originalmente contemplados en las concesiones que hagan uso del espectro II, III</w:t>
            </w:r>
          </w:p>
          <w:p w14:paraId="15CE64DB" w14:textId="77777777" w:rsidR="00990DEA" w:rsidRPr="00AB6403" w:rsidRDefault="00990DEA" w:rsidP="00990DEA">
            <w:pPr>
              <w:pStyle w:val="Prrafodelista"/>
              <w:ind w:left="164"/>
              <w:jc w:val="both"/>
              <w:rPr>
                <w:rFonts w:ascii="ITC Avant Garde" w:hAnsi="ITC Avant Garde"/>
                <w:sz w:val="21"/>
                <w:szCs w:val="21"/>
              </w:rPr>
            </w:pPr>
          </w:p>
          <w:p w14:paraId="373E6DC0" w14:textId="6E2150B5" w:rsidR="006675E3" w:rsidRPr="00246568" w:rsidRDefault="00246568" w:rsidP="00246568">
            <w:pPr>
              <w:pStyle w:val="Prrafodelista"/>
              <w:numPr>
                <w:ilvl w:val="0"/>
                <w:numId w:val="11"/>
              </w:numPr>
              <w:ind w:left="164" w:hanging="164"/>
              <w:jc w:val="both"/>
              <w:rPr>
                <w:rFonts w:ascii="ITC Avant Garde" w:hAnsi="ITC Avant Garde"/>
                <w:sz w:val="21"/>
                <w:szCs w:val="21"/>
              </w:rPr>
            </w:pPr>
            <w:hyperlink r:id="rId12" w:anchor="!/tramite/UCS-02-029" w:history="1">
              <w:r w:rsidRPr="00246568">
                <w:rPr>
                  <w:rStyle w:val="Hipervnculo"/>
                  <w:rFonts w:ascii="ITC Avant Garde" w:hAnsi="ITC Avant Garde" w:cs="Arial"/>
                  <w:b/>
                  <w:sz w:val="21"/>
                  <w:szCs w:val="21"/>
                </w:rPr>
                <w:t>UCS-02-029</w:t>
              </w:r>
            </w:hyperlink>
            <w:r>
              <w:rPr>
                <w:rFonts w:ascii="ITC Avant Garde" w:hAnsi="ITC Avant Garde"/>
                <w:b/>
                <w:sz w:val="21"/>
                <w:szCs w:val="21"/>
              </w:rPr>
              <w:t xml:space="preserve">: </w:t>
            </w:r>
            <w:r w:rsidRPr="00AB6403">
              <w:rPr>
                <w:rFonts w:ascii="ITC Avant Garde" w:hAnsi="ITC Avant Garde"/>
                <w:sz w:val="21"/>
                <w:szCs w:val="21"/>
              </w:rPr>
              <w:t>Solicitud de autorización de servicios adicionales que no explotan bandas de frecuencias del espectro radioeléctrico, a prestarse en redes públicas de telecomunicaciones II, IV</w:t>
            </w:r>
          </w:p>
          <w:p w14:paraId="1094F129" w14:textId="77777777" w:rsidR="00990DEA" w:rsidRPr="00AB6403" w:rsidRDefault="00990DEA" w:rsidP="00990DEA">
            <w:pPr>
              <w:pStyle w:val="Prrafodelista"/>
              <w:ind w:left="164"/>
              <w:jc w:val="both"/>
              <w:rPr>
                <w:rFonts w:ascii="ITC Avant Garde" w:hAnsi="ITC Avant Garde"/>
                <w:sz w:val="21"/>
                <w:szCs w:val="21"/>
              </w:rPr>
            </w:pPr>
          </w:p>
          <w:p w14:paraId="423D9283" w14:textId="4AE10D74" w:rsidR="006675E3" w:rsidRPr="00246568" w:rsidRDefault="00246568" w:rsidP="00246568">
            <w:pPr>
              <w:pStyle w:val="Prrafodelista"/>
              <w:numPr>
                <w:ilvl w:val="0"/>
                <w:numId w:val="11"/>
              </w:numPr>
              <w:ind w:left="164" w:hanging="164"/>
              <w:jc w:val="both"/>
              <w:rPr>
                <w:rFonts w:ascii="ITC Avant Garde" w:hAnsi="ITC Avant Garde"/>
                <w:sz w:val="21"/>
                <w:szCs w:val="21"/>
              </w:rPr>
            </w:pPr>
            <w:hyperlink r:id="rId13" w:anchor="!/tramite/UCS-02-030" w:history="1">
              <w:r w:rsidRPr="00246568">
                <w:rPr>
                  <w:rStyle w:val="Hipervnculo"/>
                  <w:rFonts w:ascii="ITC Avant Garde" w:hAnsi="ITC Avant Garde" w:cs="Arial"/>
                  <w:b/>
                  <w:sz w:val="21"/>
                  <w:szCs w:val="21"/>
                </w:rPr>
                <w:t>UCS-02-030</w:t>
              </w:r>
            </w:hyperlink>
            <w:r>
              <w:rPr>
                <w:rFonts w:ascii="ITC Avant Garde" w:hAnsi="ITC Avant Garde"/>
                <w:b/>
                <w:sz w:val="21"/>
                <w:szCs w:val="21"/>
              </w:rPr>
              <w:t xml:space="preserve">: </w:t>
            </w:r>
            <w:r w:rsidRPr="00AB6403">
              <w:rPr>
                <w:rFonts w:ascii="ITC Avant Garde" w:hAnsi="ITC Avant Garde"/>
                <w:sz w:val="21"/>
                <w:szCs w:val="21"/>
              </w:rPr>
              <w:t>Solicitud de Autorización para prestar servicios adicionales a los originalmente contemplados en las concesiones de los concesionarios que forman parte del agente económico preponderante II, III, V y VI</w:t>
            </w:r>
          </w:p>
          <w:p w14:paraId="2DAE8116" w14:textId="77777777" w:rsidR="006675E3" w:rsidRPr="00AB6403" w:rsidRDefault="006675E3" w:rsidP="006675E3">
            <w:pPr>
              <w:pStyle w:val="Prrafodelista"/>
              <w:ind w:left="164"/>
              <w:jc w:val="both"/>
              <w:rPr>
                <w:rFonts w:ascii="ITC Avant Garde" w:hAnsi="ITC Avant Garde"/>
                <w:sz w:val="21"/>
                <w:szCs w:val="21"/>
              </w:rPr>
            </w:pPr>
          </w:p>
          <w:p w14:paraId="71104DEF" w14:textId="01D3E8DC" w:rsidR="006675E3" w:rsidRPr="00246568" w:rsidRDefault="00246568" w:rsidP="00246568">
            <w:pPr>
              <w:pStyle w:val="Prrafodelista"/>
              <w:numPr>
                <w:ilvl w:val="0"/>
                <w:numId w:val="11"/>
              </w:numPr>
              <w:ind w:left="164" w:hanging="164"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4" w:anchor="!/tramite/UCS-02-031" w:history="1">
              <w:r w:rsidRPr="00246568">
                <w:rPr>
                  <w:rStyle w:val="Hipervnculo"/>
                  <w:rFonts w:ascii="ITC Avant Garde" w:hAnsi="ITC Avant Garde" w:cs="Arial"/>
                  <w:b/>
                  <w:sz w:val="21"/>
                  <w:szCs w:val="21"/>
                </w:rPr>
                <w:t>UCS-02-031</w:t>
              </w:r>
            </w:hyperlink>
            <w:r>
              <w:rPr>
                <w:rFonts w:ascii="ITC Avant Garde" w:hAnsi="ITC Avant Garde"/>
                <w:b/>
                <w:sz w:val="21"/>
                <w:szCs w:val="21"/>
              </w:rPr>
              <w:t xml:space="preserve">: </w:t>
            </w:r>
            <w:r w:rsidRPr="00AB6403">
              <w:rPr>
                <w:rFonts w:ascii="ITC Avant Garde" w:hAnsi="ITC Avant Garde"/>
                <w:sz w:val="21"/>
                <w:szCs w:val="21"/>
              </w:rPr>
              <w:t>Solicitud de Autorización para prestar servicios adicionales a los originalmente contemplados en concesiones con prohibición o restricción expresa para prestar servicios determinados II, III, IV y V</w:t>
            </w:r>
            <w:bookmarkStart w:id="1" w:name="_GoBack"/>
            <w:bookmarkEnd w:id="1"/>
          </w:p>
          <w:p w14:paraId="1E0A3A61" w14:textId="7FEB3138" w:rsidR="006675E3" w:rsidRPr="00AB6403" w:rsidRDefault="006675E3" w:rsidP="006675E3">
            <w:pPr>
              <w:pStyle w:val="Prrafodelista"/>
              <w:ind w:left="164"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37E6B748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007D2FD6">
        <w:tc>
          <w:tcPr>
            <w:tcW w:w="8828" w:type="dxa"/>
          </w:tcPr>
          <w:p w14:paraId="6A09D6D7" w14:textId="46D6EA17" w:rsidR="007D2FD6" w:rsidRPr="005859D2" w:rsidRDefault="005859D2" w:rsidP="005859D2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10840">
              <w:rPr>
                <w:rFonts w:ascii="ITC Avant Garde" w:hAnsi="ITC Avant Garde"/>
                <w:sz w:val="21"/>
                <w:szCs w:val="21"/>
              </w:rPr>
              <w:t>Inspección, verificación y vigilancia: Ley Federal de Telecomunicaciones y Radiodifusión, artículos 291, 292, 293, 294, 295 y 296.</w:t>
            </w:r>
          </w:p>
        </w:tc>
      </w:tr>
    </w:tbl>
    <w:p w14:paraId="21B252A3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5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C338E7" w:rsidRDefault="00C338E7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C338E7" w:rsidRDefault="00C338E7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C338E7" w:rsidRDefault="00C338E7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C338E7" w:rsidRDefault="00C338E7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09A0F2D6" w:rsidR="00C338E7" w:rsidRDefault="00C338E7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F7049"/>
    <w:multiLevelType w:val="hybridMultilevel"/>
    <w:tmpl w:val="BF34E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4544E"/>
    <w:rsid w:val="00085CAE"/>
    <w:rsid w:val="000911B6"/>
    <w:rsid w:val="00146040"/>
    <w:rsid w:val="00160C02"/>
    <w:rsid w:val="001A0D96"/>
    <w:rsid w:val="001C36BF"/>
    <w:rsid w:val="001D0BED"/>
    <w:rsid w:val="001F3494"/>
    <w:rsid w:val="00207BA8"/>
    <w:rsid w:val="00223B0B"/>
    <w:rsid w:val="002434FF"/>
    <w:rsid w:val="00246568"/>
    <w:rsid w:val="00250D5A"/>
    <w:rsid w:val="002B0B24"/>
    <w:rsid w:val="002E37B6"/>
    <w:rsid w:val="00332FE9"/>
    <w:rsid w:val="00366E21"/>
    <w:rsid w:val="00384692"/>
    <w:rsid w:val="003A162A"/>
    <w:rsid w:val="003F1D7B"/>
    <w:rsid w:val="00446F0C"/>
    <w:rsid w:val="004B7538"/>
    <w:rsid w:val="004C31A6"/>
    <w:rsid w:val="004C75E5"/>
    <w:rsid w:val="004D6D14"/>
    <w:rsid w:val="004E552A"/>
    <w:rsid w:val="005034EB"/>
    <w:rsid w:val="005279F2"/>
    <w:rsid w:val="005859D2"/>
    <w:rsid w:val="00585BD4"/>
    <w:rsid w:val="005E34D0"/>
    <w:rsid w:val="005F0181"/>
    <w:rsid w:val="0061003C"/>
    <w:rsid w:val="006166DB"/>
    <w:rsid w:val="006441CF"/>
    <w:rsid w:val="0065492B"/>
    <w:rsid w:val="006675E3"/>
    <w:rsid w:val="006911B3"/>
    <w:rsid w:val="006F7E1D"/>
    <w:rsid w:val="00703626"/>
    <w:rsid w:val="00720D02"/>
    <w:rsid w:val="007466F1"/>
    <w:rsid w:val="0078318D"/>
    <w:rsid w:val="007A1AAD"/>
    <w:rsid w:val="007D2FD6"/>
    <w:rsid w:val="007F5106"/>
    <w:rsid w:val="008017FB"/>
    <w:rsid w:val="00802508"/>
    <w:rsid w:val="00815D92"/>
    <w:rsid w:val="0089205E"/>
    <w:rsid w:val="0092333A"/>
    <w:rsid w:val="009701A3"/>
    <w:rsid w:val="00977ED5"/>
    <w:rsid w:val="00990DEA"/>
    <w:rsid w:val="009918CF"/>
    <w:rsid w:val="009A6722"/>
    <w:rsid w:val="009D567D"/>
    <w:rsid w:val="00A70F6B"/>
    <w:rsid w:val="00A93C7F"/>
    <w:rsid w:val="00AB6403"/>
    <w:rsid w:val="00AC079F"/>
    <w:rsid w:val="00AD4846"/>
    <w:rsid w:val="00AF71CC"/>
    <w:rsid w:val="00B018E8"/>
    <w:rsid w:val="00B30E6B"/>
    <w:rsid w:val="00B8531B"/>
    <w:rsid w:val="00BE45D0"/>
    <w:rsid w:val="00C338E7"/>
    <w:rsid w:val="00C76443"/>
    <w:rsid w:val="00C8049B"/>
    <w:rsid w:val="00CF5F25"/>
    <w:rsid w:val="00D14569"/>
    <w:rsid w:val="00D258BF"/>
    <w:rsid w:val="00D93EA9"/>
    <w:rsid w:val="00DC3A1A"/>
    <w:rsid w:val="00DF074B"/>
    <w:rsid w:val="00DF1654"/>
    <w:rsid w:val="00E70994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ventariotramites.ift.org.mx/mitweb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ventariotramites.ift.org.mx/mitwe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846F7DCF17CA410182134C9E8A52B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392DB-77C0-417C-8520-024A548266F3}"/>
      </w:docPartPr>
      <w:docPartBody>
        <w:p w:rsidR="00677115" w:rsidRDefault="00677115" w:rsidP="00677115">
          <w:pPr>
            <w:pStyle w:val="846F7DCF17CA410182134C9E8A52B7FE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DA29E0D4F1B246338AECCAA5048D4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32F38-B7B3-4835-8EFE-608D500382C9}"/>
      </w:docPartPr>
      <w:docPartBody>
        <w:p w:rsidR="00677115" w:rsidRDefault="00677115" w:rsidP="00677115">
          <w:pPr>
            <w:pStyle w:val="DA29E0D4F1B246338AECCAA5048D4834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77115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77115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11D0E96EBFAA44108F9A28542A01F376">
    <w:name w:val="11D0E96EBFAA44108F9A28542A01F376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">
    <w:name w:val="0F5A8BA285AC404EA7CF86593950CDFB"/>
    <w:rsid w:val="006D779E"/>
  </w:style>
  <w:style w:type="paragraph" w:customStyle="1" w:styleId="E869A9A7DB714B5EA6F42DCE29ACD110">
    <w:name w:val="E869A9A7DB714B5EA6F42DCE29ACD110"/>
    <w:rsid w:val="008E6773"/>
  </w:style>
  <w:style w:type="paragraph" w:customStyle="1" w:styleId="F2703DE278A048FD84B842454772682F">
    <w:name w:val="F2703DE278A048FD84B842454772682F"/>
    <w:rsid w:val="008E6773"/>
  </w:style>
  <w:style w:type="paragraph" w:customStyle="1" w:styleId="0F5A8BA285AC404EA7CF86593950CDFB1">
    <w:name w:val="0F5A8BA285AC404EA7CF86593950CDFB1"/>
    <w:rsid w:val="00A52267"/>
    <w:rPr>
      <w:rFonts w:eastAsiaTheme="minorHAnsi"/>
      <w:lang w:eastAsia="en-US"/>
    </w:rPr>
  </w:style>
  <w:style w:type="paragraph" w:customStyle="1" w:styleId="0F5A8BA285AC404EA7CF86593950CDFB2">
    <w:name w:val="0F5A8BA285AC404EA7CF86593950CDFB2"/>
    <w:rsid w:val="00A52267"/>
    <w:rPr>
      <w:rFonts w:eastAsiaTheme="minorHAnsi"/>
      <w:lang w:eastAsia="en-US"/>
    </w:rPr>
  </w:style>
  <w:style w:type="paragraph" w:customStyle="1" w:styleId="413D5310282A477C8B3F28B088541795">
    <w:name w:val="413D5310282A477C8B3F28B088541795"/>
    <w:rsid w:val="00A52267"/>
  </w:style>
  <w:style w:type="paragraph" w:customStyle="1" w:styleId="9517800D7E16472E8CCF75D1471780F3">
    <w:name w:val="9517800D7E16472E8CCF75D1471780F3"/>
    <w:rsid w:val="00A52267"/>
  </w:style>
  <w:style w:type="paragraph" w:customStyle="1" w:styleId="4623D9E71D4F4334BB74563372F7D97D">
    <w:name w:val="4623D9E71D4F4334BB74563372F7D97D"/>
    <w:rsid w:val="00A52267"/>
  </w:style>
  <w:style w:type="paragraph" w:customStyle="1" w:styleId="0F5A8BA285AC404EA7CF86593950CDFB3">
    <w:name w:val="0F5A8BA285AC404EA7CF86593950CDFB3"/>
    <w:rsid w:val="00A52267"/>
    <w:rPr>
      <w:rFonts w:eastAsiaTheme="minorHAnsi"/>
      <w:lang w:eastAsia="en-US"/>
    </w:rPr>
  </w:style>
  <w:style w:type="paragraph" w:customStyle="1" w:styleId="4623D9E71D4F4334BB74563372F7D97D1">
    <w:name w:val="4623D9E71D4F4334BB74563372F7D97D1"/>
    <w:rsid w:val="00A52267"/>
    <w:rPr>
      <w:rFonts w:eastAsiaTheme="minorHAnsi"/>
      <w:lang w:eastAsia="en-US"/>
    </w:rPr>
  </w:style>
  <w:style w:type="paragraph" w:customStyle="1" w:styleId="78A3401525BC439E965FD11C9DA5D0CB">
    <w:name w:val="78A3401525BC439E965FD11C9DA5D0CB"/>
    <w:rsid w:val="00A72DE6"/>
    <w:rPr>
      <w:rFonts w:eastAsiaTheme="minorHAnsi"/>
      <w:lang w:eastAsia="en-US"/>
    </w:rPr>
  </w:style>
  <w:style w:type="paragraph" w:customStyle="1" w:styleId="0F5A8BA285AC404EA7CF86593950CDFB4">
    <w:name w:val="0F5A8BA285AC404EA7CF86593950CDFB4"/>
    <w:rsid w:val="00A72DE6"/>
    <w:rPr>
      <w:rFonts w:eastAsiaTheme="minorHAnsi"/>
      <w:lang w:eastAsia="en-US"/>
    </w:rPr>
  </w:style>
  <w:style w:type="paragraph" w:customStyle="1" w:styleId="4623D9E71D4F4334BB74563372F7D97D2">
    <w:name w:val="4623D9E71D4F4334BB74563372F7D97D2"/>
    <w:rsid w:val="00A72DE6"/>
    <w:rPr>
      <w:rFonts w:eastAsiaTheme="minorHAnsi"/>
      <w:lang w:eastAsia="en-US"/>
    </w:rPr>
  </w:style>
  <w:style w:type="paragraph" w:customStyle="1" w:styleId="B96D7A799E6A4C538295A43EDE30ABD4">
    <w:name w:val="B96D7A799E6A4C538295A43EDE30ABD4"/>
    <w:rsid w:val="00A72DE6"/>
  </w:style>
  <w:style w:type="paragraph" w:customStyle="1" w:styleId="B96D7A799E6A4C538295A43EDE30ABD41">
    <w:name w:val="B96D7A799E6A4C538295A43EDE30ABD41"/>
    <w:rsid w:val="00A72DE6"/>
    <w:rPr>
      <w:rFonts w:eastAsiaTheme="minorHAnsi"/>
      <w:lang w:eastAsia="en-US"/>
    </w:rPr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4623D9E71D4F4334BB74563372F7D97D3">
    <w:name w:val="4623D9E71D4F4334BB74563372F7D97D3"/>
    <w:rsid w:val="00A72DE6"/>
    <w:rPr>
      <w:rFonts w:eastAsiaTheme="minorHAnsi"/>
      <w:lang w:eastAsia="en-US"/>
    </w:rPr>
  </w:style>
  <w:style w:type="paragraph" w:customStyle="1" w:styleId="78E7F390851A48AF96C1E3B6CB71CEE3">
    <w:name w:val="78E7F390851A48AF96C1E3B6CB71CEE3"/>
    <w:rsid w:val="002F0812"/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3773AA41E3FC43369A4B53EC3CF6C1C8">
    <w:name w:val="3773AA41E3FC43369A4B53EC3CF6C1C8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846F7DCF17CA410182134C9E8A52B7FE">
    <w:name w:val="846F7DCF17CA410182134C9E8A52B7FE"/>
    <w:rsid w:val="00677115"/>
  </w:style>
  <w:style w:type="paragraph" w:customStyle="1" w:styleId="DA29E0D4F1B246338AECCAA5048D4834">
    <w:name w:val="DA29E0D4F1B246338AECCAA5048D4834"/>
    <w:rsid w:val="00677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EE3C21-0DFD-4B5D-8700-92A6113F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Adrian Israel Garcia Munoz</cp:lastModifiedBy>
  <cp:revision>7</cp:revision>
  <dcterms:created xsi:type="dcterms:W3CDTF">2021-11-27T02:57:00Z</dcterms:created>
  <dcterms:modified xsi:type="dcterms:W3CDTF">2022-05-09T22:47:00Z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