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3602" w14:textId="77777777" w:rsidR="001D3183" w:rsidRDefault="001D3183" w:rsidP="00F40414">
      <w:pPr>
        <w:jc w:val="center"/>
        <w:rPr>
          <w:rFonts w:ascii="Arial" w:hAnsi="Arial" w:cs="Arial"/>
          <w:b/>
          <w:szCs w:val="16"/>
        </w:rPr>
      </w:pPr>
    </w:p>
    <w:p w14:paraId="0035DE11" w14:textId="486656C2" w:rsidR="00F40414" w:rsidRPr="003E2DCE" w:rsidRDefault="00F40414" w:rsidP="00F40414">
      <w:pPr>
        <w:jc w:val="center"/>
        <w:rPr>
          <w:rFonts w:ascii="Arial" w:hAnsi="Arial" w:cs="Arial"/>
          <w:b/>
          <w:szCs w:val="16"/>
        </w:rPr>
      </w:pPr>
      <w:r w:rsidRPr="003E2DCE">
        <w:rPr>
          <w:rFonts w:ascii="Arial" w:hAnsi="Arial" w:cs="Arial"/>
          <w:b/>
          <w:szCs w:val="16"/>
        </w:rPr>
        <w:t>FORMATO PARA PARTICIPAR EN LA CONSULTA PÚBLICA</w:t>
      </w:r>
    </w:p>
    <w:p w14:paraId="0035DE12" w14:textId="77777777" w:rsidR="00F40414" w:rsidRPr="003E2DCE" w:rsidRDefault="00F40414" w:rsidP="00F40414">
      <w:pPr>
        <w:jc w:val="both"/>
        <w:rPr>
          <w:rFonts w:ascii="Arial" w:hAnsi="Arial" w:cs="Arial"/>
          <w:b/>
          <w:sz w:val="16"/>
          <w:szCs w:val="16"/>
        </w:rPr>
      </w:pPr>
      <w:r w:rsidRPr="003E2DCE">
        <w:rPr>
          <w:rFonts w:ascii="Arial" w:hAnsi="Arial" w:cs="Arial"/>
          <w:b/>
          <w:sz w:val="16"/>
          <w:szCs w:val="16"/>
        </w:rPr>
        <w:t>Instrucciones para su llenado y participación:</w:t>
      </w:r>
    </w:p>
    <w:p w14:paraId="0035DE13" w14:textId="6C8AE3EA" w:rsidR="00F40414"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Las opiniones, comentarios, propuestas, aportaciones u otros elementos de análisis deberán ser remitidas</w:t>
      </w:r>
      <w:r w:rsidR="00F6724B" w:rsidRPr="003F0BA2">
        <w:rPr>
          <w:rFonts w:ascii="Arial" w:hAnsi="Arial" w:cs="Arial"/>
          <w:sz w:val="16"/>
          <w:szCs w:val="16"/>
        </w:rPr>
        <w:t xml:space="preserve"> en idioma español,</w:t>
      </w:r>
      <w:r w:rsidRPr="003F0BA2">
        <w:rPr>
          <w:rFonts w:ascii="Arial" w:hAnsi="Arial" w:cs="Arial"/>
          <w:sz w:val="16"/>
          <w:szCs w:val="16"/>
        </w:rPr>
        <w:t xml:space="preserve"> a la siguiente dirección de correo electrónico: </w:t>
      </w:r>
      <w:hyperlink r:id="rId10" w:history="1">
        <w:r w:rsidR="00160260" w:rsidRPr="000340F0">
          <w:rPr>
            <w:rStyle w:val="Hipervnculo"/>
            <w:rFonts w:ascii="Arial" w:hAnsi="Arial" w:cs="Arial"/>
            <w:sz w:val="16"/>
            <w:szCs w:val="16"/>
          </w:rPr>
          <w:t>cpusosecundario@ift.org.mx</w:t>
        </w:r>
      </w:hyperlink>
      <w:r w:rsidR="009060A4" w:rsidRPr="00963321">
        <w:rPr>
          <w:rFonts w:ascii="Arial" w:hAnsi="Arial" w:cs="Arial"/>
          <w:sz w:val="16"/>
          <w:szCs w:val="16"/>
        </w:rPr>
        <w:t>,</w:t>
      </w:r>
      <w:r w:rsidR="009060A4">
        <w:rPr>
          <w:rFonts w:ascii="Arial" w:hAnsi="Arial" w:cs="Arial"/>
          <w:sz w:val="16"/>
          <w:szCs w:val="16"/>
        </w:rPr>
        <w:t xml:space="preserve"> en donde se deberá considerar que l</w:t>
      </w:r>
      <w:r w:rsidRPr="003F0BA2">
        <w:rPr>
          <w:rFonts w:ascii="Arial" w:hAnsi="Arial" w:cs="Arial"/>
          <w:sz w:val="16"/>
          <w:szCs w:val="16"/>
        </w:rPr>
        <w:t>a capacidad límite para la recepción de archivos es de 25 MB.</w:t>
      </w:r>
    </w:p>
    <w:p w14:paraId="09517197" w14:textId="62524E3E" w:rsidR="00A34FBF"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El interesado deberá proporcionar</w:t>
      </w:r>
      <w:r w:rsidR="00A34FBF" w:rsidRPr="003F0BA2">
        <w:rPr>
          <w:rFonts w:ascii="Arial" w:hAnsi="Arial" w:cs="Arial"/>
          <w:sz w:val="16"/>
          <w:szCs w:val="16"/>
        </w:rPr>
        <w:t>:</w:t>
      </w:r>
    </w:p>
    <w:p w14:paraId="06BD5866" w14:textId="40BC1458" w:rsidR="00A34FBF" w:rsidRPr="003F0BA2" w:rsidRDefault="005960CB" w:rsidP="00A34FBF">
      <w:pPr>
        <w:pStyle w:val="Prrafodelista"/>
        <w:numPr>
          <w:ilvl w:val="0"/>
          <w:numId w:val="5"/>
        </w:numPr>
        <w:jc w:val="both"/>
        <w:rPr>
          <w:rFonts w:ascii="Arial" w:hAnsi="Arial" w:cs="Arial"/>
          <w:sz w:val="16"/>
          <w:szCs w:val="16"/>
        </w:rPr>
      </w:pPr>
      <w:r>
        <w:rPr>
          <w:rFonts w:ascii="Arial" w:hAnsi="Arial"/>
          <w:b/>
          <w:sz w:val="16"/>
        </w:rPr>
        <w:t>Si se trata</w:t>
      </w:r>
      <w:r w:rsidR="00A34FBF" w:rsidRPr="00CC4ECA">
        <w:rPr>
          <w:rFonts w:ascii="Arial" w:hAnsi="Arial"/>
          <w:b/>
          <w:sz w:val="16"/>
        </w:rPr>
        <w:t xml:space="preserve"> de persona física</w:t>
      </w:r>
      <w:r w:rsidR="00A34FBF" w:rsidRPr="003F0BA2">
        <w:rPr>
          <w:rFonts w:ascii="Arial" w:hAnsi="Arial" w:cs="Arial"/>
          <w:sz w:val="16"/>
          <w:szCs w:val="16"/>
        </w:rPr>
        <w:t xml:space="preserve">, nombre y apellidos. En caso de designar representante legal deberá </w:t>
      </w:r>
      <w:r w:rsidR="00F6724B" w:rsidRPr="003F0BA2">
        <w:rPr>
          <w:rFonts w:ascii="Arial" w:hAnsi="Arial" w:cs="Arial"/>
          <w:sz w:val="16"/>
          <w:szCs w:val="16"/>
        </w:rPr>
        <w:t>proporcionar nombre y apellido, y acreditar su</w:t>
      </w:r>
      <w:r w:rsidR="00A34FBF" w:rsidRPr="003F0BA2">
        <w:rPr>
          <w:rFonts w:ascii="Arial" w:hAnsi="Arial" w:cs="Arial"/>
          <w:sz w:val="16"/>
          <w:szCs w:val="16"/>
        </w:rPr>
        <w:t xml:space="preserve"> representación </w:t>
      </w:r>
      <w:r w:rsidR="00F6724B" w:rsidRPr="003F0BA2">
        <w:rPr>
          <w:rFonts w:ascii="Arial" w:hAnsi="Arial" w:cs="Arial"/>
          <w:sz w:val="16"/>
          <w:szCs w:val="16"/>
        </w:rPr>
        <w:t>con la</w:t>
      </w:r>
      <w:r w:rsidR="00A34FBF" w:rsidRPr="003F0BA2">
        <w:rPr>
          <w:rFonts w:ascii="Arial" w:hAnsi="Arial" w:cs="Arial"/>
          <w:sz w:val="16"/>
          <w:szCs w:val="16"/>
        </w:rPr>
        <w:t xml:space="preserve"> copia</w:t>
      </w:r>
      <w:r w:rsidR="00F6724B" w:rsidRPr="003F0BA2">
        <w:rPr>
          <w:rFonts w:ascii="Arial" w:hAnsi="Arial" w:cs="Arial"/>
          <w:sz w:val="16"/>
          <w:szCs w:val="16"/>
        </w:rPr>
        <w:t xml:space="preserve"> electrónica</w:t>
      </w:r>
      <w:r w:rsidR="00A34FBF" w:rsidRPr="003F0BA2">
        <w:rPr>
          <w:rFonts w:ascii="Arial" w:hAnsi="Arial" w:cs="Arial"/>
          <w:sz w:val="16"/>
          <w:szCs w:val="16"/>
        </w:rPr>
        <w:t xml:space="preserve"> legible del documento con el que acredita dicha representación</w:t>
      </w:r>
      <w:r w:rsidR="00F6724B" w:rsidRPr="003F0BA2">
        <w:rPr>
          <w:rFonts w:ascii="Arial" w:hAnsi="Arial" w:cs="Arial"/>
          <w:sz w:val="16"/>
          <w:szCs w:val="16"/>
        </w:rPr>
        <w:t>, misma que deberá adjuntar al correo electrónico que se indica</w:t>
      </w:r>
      <w:r w:rsidR="00F659C3" w:rsidRPr="003F0BA2">
        <w:rPr>
          <w:rFonts w:ascii="Arial" w:hAnsi="Arial" w:cs="Arial"/>
          <w:sz w:val="16"/>
          <w:szCs w:val="16"/>
        </w:rPr>
        <w:t>;</w:t>
      </w:r>
    </w:p>
    <w:p w14:paraId="0035DE14" w14:textId="6C7223D7" w:rsidR="00F40414" w:rsidRPr="003F0BA2" w:rsidRDefault="005960CB" w:rsidP="00FB418A">
      <w:pPr>
        <w:pStyle w:val="Prrafodelista"/>
        <w:numPr>
          <w:ilvl w:val="0"/>
          <w:numId w:val="5"/>
        </w:numPr>
        <w:jc w:val="both"/>
        <w:rPr>
          <w:rFonts w:ascii="Arial" w:hAnsi="Arial" w:cs="Arial"/>
          <w:sz w:val="16"/>
          <w:szCs w:val="16"/>
        </w:rPr>
      </w:pPr>
      <w:r>
        <w:rPr>
          <w:rFonts w:ascii="Arial" w:hAnsi="Arial" w:cs="Arial"/>
          <w:b/>
          <w:sz w:val="16"/>
          <w:szCs w:val="16"/>
        </w:rPr>
        <w:t>Si se trata</w:t>
      </w:r>
      <w:r w:rsidR="00A34FBF" w:rsidRPr="00CC4ECA">
        <w:rPr>
          <w:rFonts w:ascii="Arial" w:hAnsi="Arial"/>
          <w:b/>
          <w:sz w:val="16"/>
        </w:rPr>
        <w:t xml:space="preserve"> de persona moral</w:t>
      </w:r>
      <w:r w:rsidR="00A34FBF" w:rsidRPr="003F0BA2">
        <w:rPr>
          <w:rFonts w:ascii="Arial" w:hAnsi="Arial" w:cs="Arial"/>
          <w:sz w:val="16"/>
          <w:szCs w:val="16"/>
        </w:rPr>
        <w:t xml:space="preserve">, </w:t>
      </w:r>
      <w:r w:rsidR="00F40414" w:rsidRPr="003F0BA2">
        <w:rPr>
          <w:rFonts w:ascii="Arial" w:hAnsi="Arial" w:cs="Arial"/>
          <w:sz w:val="16"/>
          <w:szCs w:val="16"/>
        </w:rPr>
        <w:t>razó</w:t>
      </w:r>
      <w:r w:rsidR="00FB418A" w:rsidRPr="003F0BA2">
        <w:rPr>
          <w:rFonts w:ascii="Arial" w:hAnsi="Arial" w:cs="Arial"/>
          <w:sz w:val="16"/>
          <w:szCs w:val="16"/>
        </w:rPr>
        <w:t>n o denominación social</w:t>
      </w:r>
      <w:r w:rsidR="00582D3B">
        <w:rPr>
          <w:rFonts w:ascii="Arial" w:hAnsi="Arial" w:cs="Arial"/>
          <w:sz w:val="16"/>
          <w:szCs w:val="16"/>
        </w:rPr>
        <w:t>,</w:t>
      </w:r>
      <w:r w:rsidR="00FB418A" w:rsidRPr="003F0BA2">
        <w:rPr>
          <w:rFonts w:ascii="Arial" w:hAnsi="Arial" w:cs="Arial"/>
          <w:sz w:val="16"/>
          <w:szCs w:val="16"/>
        </w:rPr>
        <w:t xml:space="preserve"> así como </w:t>
      </w:r>
      <w:r w:rsidR="00F40414" w:rsidRPr="003F0BA2">
        <w:rPr>
          <w:rFonts w:ascii="Arial" w:hAnsi="Arial" w:cs="Arial"/>
          <w:sz w:val="16"/>
          <w:szCs w:val="16"/>
        </w:rPr>
        <w:t>el nombre completo (nombre y ape</w:t>
      </w:r>
      <w:r w:rsidR="00A34FBF" w:rsidRPr="003F0BA2">
        <w:rPr>
          <w:rFonts w:ascii="Arial" w:hAnsi="Arial" w:cs="Arial"/>
          <w:sz w:val="16"/>
          <w:szCs w:val="16"/>
        </w:rPr>
        <w:t>llidos)</w:t>
      </w:r>
      <w:r w:rsidR="00F659C3" w:rsidRPr="003F0BA2">
        <w:rPr>
          <w:rFonts w:ascii="Arial" w:hAnsi="Arial" w:cs="Arial"/>
          <w:sz w:val="16"/>
          <w:szCs w:val="16"/>
        </w:rPr>
        <w:t xml:space="preserve"> del</w:t>
      </w:r>
      <w:r w:rsidR="00A34FBF" w:rsidRPr="003F0BA2">
        <w:rPr>
          <w:rFonts w:ascii="Arial" w:hAnsi="Arial" w:cs="Arial"/>
          <w:sz w:val="16"/>
          <w:szCs w:val="16"/>
        </w:rPr>
        <w:t xml:space="preserve"> </w:t>
      </w:r>
      <w:r w:rsidR="00FB418A" w:rsidRPr="003F0BA2">
        <w:rPr>
          <w:rFonts w:ascii="Arial" w:hAnsi="Arial" w:cs="Arial"/>
          <w:sz w:val="16"/>
          <w:szCs w:val="16"/>
        </w:rPr>
        <w:t>representante legal</w:t>
      </w:r>
      <w:r w:rsidR="00F659C3" w:rsidRPr="003F0BA2">
        <w:rPr>
          <w:rFonts w:ascii="Arial" w:hAnsi="Arial" w:cs="Arial"/>
          <w:sz w:val="16"/>
          <w:szCs w:val="16"/>
        </w:rPr>
        <w:t xml:space="preserve">, mismo que </w:t>
      </w:r>
      <w:r w:rsidR="00FB418A" w:rsidRPr="003F0BA2">
        <w:rPr>
          <w:rFonts w:ascii="Arial" w:hAnsi="Arial" w:cs="Arial"/>
          <w:sz w:val="16"/>
          <w:szCs w:val="16"/>
        </w:rPr>
        <w:t>deberá acreditar su representación y adjuntar al mismo correo electrónico, copia legible del documento con el que acredita dicha representación.</w:t>
      </w:r>
    </w:p>
    <w:p w14:paraId="0035DE15" w14:textId="35944A8F"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Le</w:t>
      </w:r>
      <w:r w:rsidR="009060A4">
        <w:rPr>
          <w:rFonts w:ascii="Arial" w:hAnsi="Arial" w:cs="Arial"/>
          <w:sz w:val="16"/>
          <w:szCs w:val="16"/>
        </w:rPr>
        <w:t>a minuciosamente</w:t>
      </w:r>
      <w:r w:rsidRPr="003E2DCE">
        <w:rPr>
          <w:rFonts w:ascii="Arial" w:hAnsi="Arial" w:cs="Arial"/>
          <w:sz w:val="16"/>
          <w:szCs w:val="16"/>
        </w:rPr>
        <w:t xml:space="preserve"> el </w:t>
      </w:r>
      <w:r w:rsidRPr="003E2DCE">
        <w:rPr>
          <w:rFonts w:ascii="Arial" w:hAnsi="Arial" w:cs="Arial"/>
          <w:b/>
          <w:sz w:val="16"/>
          <w:szCs w:val="16"/>
        </w:rPr>
        <w:t>AVISO DE PRIVACIDAD</w:t>
      </w:r>
      <w:r w:rsidRPr="003E2DCE">
        <w:rPr>
          <w:rFonts w:ascii="Arial" w:hAnsi="Arial" w:cs="Arial"/>
          <w:sz w:val="16"/>
          <w:szCs w:val="16"/>
        </w:rPr>
        <w:t xml:space="preserve"> en materia de</w:t>
      </w:r>
      <w:r w:rsidR="00616209">
        <w:rPr>
          <w:rFonts w:ascii="Arial" w:hAnsi="Arial" w:cs="Arial"/>
          <w:sz w:val="16"/>
          <w:szCs w:val="16"/>
        </w:rPr>
        <w:t xml:space="preserve"> protección</w:t>
      </w:r>
      <w:r w:rsidRPr="003E2DCE">
        <w:rPr>
          <w:rFonts w:ascii="Arial" w:hAnsi="Arial" w:cs="Arial"/>
          <w:sz w:val="16"/>
          <w:szCs w:val="16"/>
        </w:rPr>
        <w:t xml:space="preserve"> y resguardo de sus datos personales</w:t>
      </w:r>
      <w:r w:rsidR="00C62D3B">
        <w:rPr>
          <w:rFonts w:ascii="Arial" w:hAnsi="Arial" w:cs="Arial"/>
          <w:sz w:val="16"/>
          <w:szCs w:val="16"/>
        </w:rPr>
        <w:t xml:space="preserve"> y</w:t>
      </w:r>
      <w:r w:rsidRPr="003E2DCE">
        <w:rPr>
          <w:rFonts w:ascii="Arial" w:hAnsi="Arial" w:cs="Arial"/>
          <w:sz w:val="16"/>
          <w:szCs w:val="16"/>
        </w:rPr>
        <w:t>, sobre la publicidad que se dará a los comentarios,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presentad</w:t>
      </w:r>
      <w:r>
        <w:rPr>
          <w:rFonts w:ascii="Arial" w:hAnsi="Arial" w:cs="Arial"/>
          <w:sz w:val="16"/>
          <w:szCs w:val="16"/>
        </w:rPr>
        <w:t xml:space="preserve">os </w:t>
      </w:r>
      <w:r w:rsidRPr="003E2DCE">
        <w:rPr>
          <w:rFonts w:ascii="Arial" w:hAnsi="Arial" w:cs="Arial"/>
          <w:sz w:val="16"/>
          <w:szCs w:val="16"/>
        </w:rPr>
        <w:t>en el presente proceso consultivo.</w:t>
      </w:r>
    </w:p>
    <w:p w14:paraId="0035DE16" w14:textId="5CACCC35" w:rsidR="00F40414" w:rsidRPr="003E2DCE" w:rsidRDefault="005960CB" w:rsidP="00F40414">
      <w:pPr>
        <w:pStyle w:val="Prrafodelista"/>
        <w:numPr>
          <w:ilvl w:val="0"/>
          <w:numId w:val="1"/>
        </w:numPr>
        <w:jc w:val="both"/>
        <w:rPr>
          <w:rFonts w:ascii="Arial" w:hAnsi="Arial" w:cs="Arial"/>
          <w:sz w:val="16"/>
          <w:szCs w:val="16"/>
        </w:rPr>
      </w:pPr>
      <w:r>
        <w:rPr>
          <w:rFonts w:ascii="Arial" w:hAnsi="Arial" w:cs="Arial"/>
          <w:sz w:val="16"/>
          <w:szCs w:val="16"/>
        </w:rPr>
        <w:t>Los</w:t>
      </w:r>
      <w:r w:rsidRPr="003E2DCE">
        <w:rPr>
          <w:rFonts w:ascii="Arial" w:hAnsi="Arial" w:cs="Arial"/>
          <w:sz w:val="16"/>
          <w:szCs w:val="16"/>
        </w:rPr>
        <w:t xml:space="preserve"> </w:t>
      </w:r>
      <w:r w:rsidR="00F40414" w:rsidRPr="003E2DCE">
        <w:rPr>
          <w:rFonts w:ascii="Arial" w:hAnsi="Arial" w:cs="Arial"/>
          <w:sz w:val="16"/>
          <w:szCs w:val="16"/>
        </w:rPr>
        <w:t>comentarios</w:t>
      </w:r>
      <w:r w:rsidR="00F40414">
        <w:rPr>
          <w:rFonts w:ascii="Arial" w:hAnsi="Arial" w:cs="Arial"/>
          <w:sz w:val="16"/>
          <w:szCs w:val="16"/>
        </w:rPr>
        <w:t>,</w:t>
      </w:r>
      <w:r w:rsidR="00F40414" w:rsidRPr="003E2DCE">
        <w:rPr>
          <w:rFonts w:ascii="Arial" w:hAnsi="Arial" w:cs="Arial"/>
          <w:sz w:val="16"/>
          <w:szCs w:val="16"/>
        </w:rPr>
        <w:t xml:space="preserve"> opiniones</w:t>
      </w:r>
      <w:r w:rsidR="00F40414">
        <w:rPr>
          <w:rFonts w:ascii="Arial" w:hAnsi="Arial" w:cs="Arial"/>
          <w:sz w:val="16"/>
          <w:szCs w:val="16"/>
        </w:rPr>
        <w:t>,</w:t>
      </w:r>
      <w:r w:rsidR="00F40414" w:rsidRPr="003E2DCE">
        <w:rPr>
          <w:rFonts w:ascii="Arial" w:hAnsi="Arial" w:cs="Arial"/>
          <w:sz w:val="16"/>
          <w:szCs w:val="16"/>
        </w:rPr>
        <w:t xml:space="preserve"> aportaciones</w:t>
      </w:r>
      <w:r w:rsidR="00F40414">
        <w:rPr>
          <w:rFonts w:ascii="Arial" w:hAnsi="Arial" w:cs="Arial"/>
          <w:sz w:val="16"/>
          <w:szCs w:val="16"/>
        </w:rPr>
        <w:t xml:space="preserve"> u otros elementos de análisis</w:t>
      </w:r>
      <w:r w:rsidR="00F40414" w:rsidRPr="003E2DCE">
        <w:rPr>
          <w:rFonts w:ascii="Arial" w:hAnsi="Arial" w:cs="Arial"/>
          <w:sz w:val="16"/>
          <w:szCs w:val="16"/>
        </w:rPr>
        <w:t xml:space="preserve"> </w:t>
      </w:r>
      <w:r>
        <w:rPr>
          <w:rFonts w:ascii="Arial" w:hAnsi="Arial" w:cs="Arial"/>
          <w:sz w:val="16"/>
          <w:szCs w:val="16"/>
        </w:rPr>
        <w:t xml:space="preserve">deberán proporcionarse </w:t>
      </w:r>
      <w:r w:rsidR="009060A4">
        <w:rPr>
          <w:rFonts w:ascii="Arial" w:hAnsi="Arial" w:cs="Arial"/>
          <w:sz w:val="16"/>
          <w:szCs w:val="16"/>
        </w:rPr>
        <w:t>conforme a</w:t>
      </w:r>
      <w:r w:rsidR="00F40414" w:rsidRPr="003E2DCE">
        <w:rPr>
          <w:rFonts w:ascii="Arial" w:hAnsi="Arial" w:cs="Arial"/>
          <w:sz w:val="16"/>
          <w:szCs w:val="16"/>
        </w:rPr>
        <w:t xml:space="preserve"> la</w:t>
      </w:r>
      <w:r w:rsidR="009060A4">
        <w:rPr>
          <w:rFonts w:ascii="Arial" w:hAnsi="Arial" w:cs="Arial"/>
          <w:sz w:val="16"/>
          <w:szCs w:val="16"/>
        </w:rPr>
        <w:t>s</w:t>
      </w:r>
      <w:r w:rsidR="00F40414" w:rsidRPr="003E2DCE">
        <w:rPr>
          <w:rFonts w:ascii="Arial" w:hAnsi="Arial" w:cs="Arial"/>
          <w:sz w:val="16"/>
          <w:szCs w:val="16"/>
        </w:rPr>
        <w:t xml:space="preserve"> </w:t>
      </w:r>
      <w:r w:rsidR="00F40414" w:rsidRPr="00B85ABE">
        <w:rPr>
          <w:rFonts w:ascii="Arial" w:hAnsi="Arial" w:cs="Arial"/>
          <w:sz w:val="16"/>
          <w:szCs w:val="16"/>
        </w:rPr>
        <w:t>Secci</w:t>
      </w:r>
      <w:r w:rsidR="009060A4" w:rsidRPr="00B85ABE">
        <w:rPr>
          <w:rFonts w:ascii="Arial" w:hAnsi="Arial" w:cs="Arial"/>
          <w:sz w:val="16"/>
          <w:szCs w:val="16"/>
        </w:rPr>
        <w:t>ones</w:t>
      </w:r>
      <w:r w:rsidR="00F40414" w:rsidRPr="00B85ABE">
        <w:rPr>
          <w:rFonts w:ascii="Arial" w:hAnsi="Arial" w:cs="Arial"/>
          <w:sz w:val="16"/>
          <w:szCs w:val="16"/>
        </w:rPr>
        <w:t xml:space="preserve"> II</w:t>
      </w:r>
      <w:r w:rsidR="004D7872">
        <w:rPr>
          <w:rFonts w:ascii="Arial" w:hAnsi="Arial" w:cs="Arial"/>
          <w:sz w:val="16"/>
          <w:szCs w:val="16"/>
        </w:rPr>
        <w:t xml:space="preserve">, III y IV </w:t>
      </w:r>
      <w:r w:rsidR="00F40414" w:rsidRPr="003E2DCE">
        <w:rPr>
          <w:rFonts w:ascii="Arial" w:hAnsi="Arial" w:cs="Arial"/>
          <w:sz w:val="16"/>
          <w:szCs w:val="16"/>
        </w:rPr>
        <w:t>del presente formato.</w:t>
      </w:r>
    </w:p>
    <w:p w14:paraId="0035DE17"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De contar con observaciones generales o alguna aportación adicional</w:t>
      </w:r>
      <w:r>
        <w:rPr>
          <w:rFonts w:ascii="Arial" w:hAnsi="Arial" w:cs="Arial"/>
          <w:sz w:val="16"/>
          <w:szCs w:val="16"/>
        </w:rPr>
        <w:t>, podrá</w:t>
      </w:r>
      <w:r w:rsidRPr="003E2DCE">
        <w:rPr>
          <w:rFonts w:ascii="Arial" w:hAnsi="Arial" w:cs="Arial"/>
          <w:sz w:val="16"/>
          <w:szCs w:val="16"/>
        </w:rPr>
        <w:t xml:space="preserve"> proporci</w:t>
      </w:r>
      <w:r>
        <w:rPr>
          <w:rFonts w:ascii="Arial" w:hAnsi="Arial" w:cs="Arial"/>
          <w:sz w:val="16"/>
          <w:szCs w:val="16"/>
        </w:rPr>
        <w:t>onarlos</w:t>
      </w:r>
      <w:r w:rsidRPr="003E2DCE">
        <w:rPr>
          <w:rFonts w:ascii="Arial" w:hAnsi="Arial" w:cs="Arial"/>
          <w:sz w:val="16"/>
          <w:szCs w:val="16"/>
        </w:rPr>
        <w:t xml:space="preserve"> en el último recuadro.</w:t>
      </w:r>
    </w:p>
    <w:p w14:paraId="0035DE18"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En caso de que sea de su interés, podrá adjuntar a</w:t>
      </w:r>
      <w:r>
        <w:rPr>
          <w:rFonts w:ascii="Arial" w:hAnsi="Arial" w:cs="Arial"/>
          <w:sz w:val="16"/>
          <w:szCs w:val="16"/>
        </w:rPr>
        <w:t>l</w:t>
      </w:r>
      <w:r w:rsidRPr="003E2DCE">
        <w:rPr>
          <w:rFonts w:ascii="Arial" w:hAnsi="Arial" w:cs="Arial"/>
          <w:sz w:val="16"/>
          <w:szCs w:val="16"/>
        </w:rPr>
        <w:t xml:space="preserve"> correo electrónico </w:t>
      </w:r>
      <w:r>
        <w:rPr>
          <w:rFonts w:ascii="Arial" w:hAnsi="Arial" w:cs="Arial"/>
          <w:sz w:val="16"/>
          <w:szCs w:val="16"/>
        </w:rPr>
        <w:t xml:space="preserve">indicado en el numeral I del presente formato </w:t>
      </w:r>
      <w:r w:rsidRPr="003E2DCE">
        <w:rPr>
          <w:rFonts w:ascii="Arial" w:hAnsi="Arial" w:cs="Arial"/>
          <w:sz w:val="16"/>
          <w:szCs w:val="16"/>
        </w:rPr>
        <w:t>la documentación que estime conveniente.</w:t>
      </w:r>
    </w:p>
    <w:p w14:paraId="0035DE19" w14:textId="4B8E29A6" w:rsidR="00F40414" w:rsidRPr="007B1217"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El período de consulta pública </w:t>
      </w:r>
      <w:r w:rsidRPr="00D21300">
        <w:rPr>
          <w:rFonts w:ascii="Arial" w:hAnsi="Arial" w:cs="Arial"/>
          <w:sz w:val="16"/>
          <w:szCs w:val="16"/>
        </w:rPr>
        <w:t xml:space="preserve">será del </w:t>
      </w:r>
      <w:r w:rsidR="006E3934" w:rsidRPr="00160260">
        <w:rPr>
          <w:rFonts w:ascii="Arial" w:hAnsi="Arial" w:cs="Arial"/>
          <w:sz w:val="16"/>
          <w:szCs w:val="16"/>
        </w:rPr>
        <w:t>2</w:t>
      </w:r>
      <w:r w:rsidR="009C0344" w:rsidRPr="00160260">
        <w:rPr>
          <w:rFonts w:ascii="Arial" w:hAnsi="Arial" w:cs="Arial"/>
          <w:sz w:val="16"/>
          <w:szCs w:val="16"/>
        </w:rPr>
        <w:t>1</w:t>
      </w:r>
      <w:r w:rsidRPr="00160260">
        <w:rPr>
          <w:rFonts w:ascii="Arial" w:hAnsi="Arial" w:cs="Arial"/>
          <w:sz w:val="16"/>
          <w:szCs w:val="16"/>
        </w:rPr>
        <w:t xml:space="preserve"> de </w:t>
      </w:r>
      <w:r w:rsidR="00963321" w:rsidRPr="00160260">
        <w:rPr>
          <w:rFonts w:ascii="Arial" w:hAnsi="Arial" w:cs="Arial"/>
          <w:sz w:val="16"/>
          <w:szCs w:val="16"/>
        </w:rPr>
        <w:t>agosto</w:t>
      </w:r>
      <w:r w:rsidRPr="00160260">
        <w:rPr>
          <w:rFonts w:ascii="Arial" w:hAnsi="Arial" w:cs="Arial"/>
          <w:sz w:val="16"/>
          <w:szCs w:val="16"/>
        </w:rPr>
        <w:t xml:space="preserve"> al </w:t>
      </w:r>
      <w:r w:rsidR="008A29D3" w:rsidRPr="00160260">
        <w:rPr>
          <w:rFonts w:ascii="Arial" w:hAnsi="Arial" w:cs="Arial"/>
          <w:sz w:val="16"/>
          <w:szCs w:val="16"/>
        </w:rPr>
        <w:t>23</w:t>
      </w:r>
      <w:r w:rsidRPr="00160260">
        <w:rPr>
          <w:rFonts w:ascii="Arial" w:hAnsi="Arial" w:cs="Arial"/>
          <w:sz w:val="16"/>
          <w:szCs w:val="16"/>
        </w:rPr>
        <w:t xml:space="preserve"> de </w:t>
      </w:r>
      <w:r w:rsidR="00963321" w:rsidRPr="00160260">
        <w:rPr>
          <w:rFonts w:ascii="Arial" w:hAnsi="Arial" w:cs="Arial"/>
          <w:sz w:val="16"/>
          <w:szCs w:val="16"/>
        </w:rPr>
        <w:t>septiembre</w:t>
      </w:r>
      <w:r w:rsidR="006E3934" w:rsidRPr="00160260">
        <w:rPr>
          <w:rFonts w:ascii="Arial" w:hAnsi="Arial" w:cs="Arial"/>
          <w:sz w:val="16"/>
          <w:szCs w:val="16"/>
        </w:rPr>
        <w:t xml:space="preserve"> de 2020</w:t>
      </w:r>
      <w:r w:rsidRPr="00160260">
        <w:rPr>
          <w:rFonts w:ascii="Arial" w:hAnsi="Arial" w:cs="Arial"/>
          <w:sz w:val="16"/>
          <w:szCs w:val="16"/>
        </w:rPr>
        <w:t xml:space="preserve"> (</w:t>
      </w:r>
      <w:r w:rsidR="009060A4" w:rsidRPr="00160260">
        <w:rPr>
          <w:rFonts w:ascii="Arial" w:hAnsi="Arial" w:cs="Arial"/>
          <w:sz w:val="16"/>
          <w:szCs w:val="16"/>
        </w:rPr>
        <w:t xml:space="preserve">i.e. </w:t>
      </w:r>
      <w:r w:rsidR="008A29D3" w:rsidRPr="00160260">
        <w:rPr>
          <w:rFonts w:ascii="Arial" w:hAnsi="Arial" w:cs="Arial"/>
          <w:sz w:val="16"/>
          <w:szCs w:val="16"/>
        </w:rPr>
        <w:t>2</w:t>
      </w:r>
      <w:r w:rsidRPr="00160260">
        <w:rPr>
          <w:rFonts w:ascii="Arial" w:hAnsi="Arial" w:cs="Arial"/>
          <w:sz w:val="16"/>
          <w:szCs w:val="16"/>
        </w:rPr>
        <w:t>0 días hábiles)</w:t>
      </w:r>
      <w:r w:rsidRPr="00AD7BC7">
        <w:rPr>
          <w:rFonts w:ascii="Arial" w:hAnsi="Arial" w:cs="Arial"/>
          <w:sz w:val="16"/>
          <w:szCs w:val="16"/>
        </w:rPr>
        <w:t>.</w:t>
      </w:r>
      <w:r w:rsidRPr="007B1217">
        <w:rPr>
          <w:rFonts w:ascii="Arial" w:hAnsi="Arial" w:cs="Arial"/>
          <w:sz w:val="16"/>
          <w:szCs w:val="16"/>
        </w:rPr>
        <w:t xml:space="preserve"> Una vez concluido dicho periodo, se podrán continuar visualizando los comentarios</w:t>
      </w:r>
      <w:r>
        <w:rPr>
          <w:rFonts w:ascii="Arial" w:hAnsi="Arial" w:cs="Arial"/>
          <w:sz w:val="16"/>
          <w:szCs w:val="16"/>
        </w:rPr>
        <w:t xml:space="preserve"> realizados por los interesados</w:t>
      </w:r>
      <w:r w:rsidRPr="007B1217">
        <w:rPr>
          <w:rFonts w:ascii="Arial" w:hAnsi="Arial" w:cs="Arial"/>
          <w:sz w:val="16"/>
          <w:szCs w:val="16"/>
        </w:rPr>
        <w:t xml:space="preserve">, así como los documentos adjuntos en la siguiente dirección electrónica: </w:t>
      </w:r>
      <w:hyperlink r:id="rId11" w:history="1">
        <w:r w:rsidRPr="004E54F2">
          <w:rPr>
            <w:rStyle w:val="Hipervnculo"/>
            <w:rFonts w:ascii="Arial" w:hAnsi="Arial" w:cs="Arial"/>
            <w:sz w:val="16"/>
            <w:szCs w:val="16"/>
          </w:rPr>
          <w:t>http://www.ift.org.mx/industria/consultas-publicas</w:t>
        </w:r>
      </w:hyperlink>
      <w:r w:rsidRPr="007B1217">
        <w:rPr>
          <w:rFonts w:ascii="Arial" w:hAnsi="Arial" w:cs="Arial"/>
          <w:sz w:val="16"/>
          <w:szCs w:val="16"/>
        </w:rPr>
        <w:t xml:space="preserve"> </w:t>
      </w:r>
    </w:p>
    <w:p w14:paraId="0035DE1A" w14:textId="6C22EF42" w:rsidR="00F40414" w:rsidRPr="00F659C3"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Para cualquier duda, comentario o inquietud sobre el presente proceso consultivo, el Instituto pone a su disposición </w:t>
      </w:r>
      <w:r w:rsidR="00396ECD">
        <w:rPr>
          <w:rFonts w:ascii="Arial" w:hAnsi="Arial" w:cs="Arial"/>
          <w:sz w:val="16"/>
          <w:szCs w:val="16"/>
        </w:rPr>
        <w:t>el</w:t>
      </w:r>
      <w:r>
        <w:rPr>
          <w:rFonts w:ascii="Arial" w:hAnsi="Arial" w:cs="Arial"/>
          <w:sz w:val="16"/>
          <w:szCs w:val="16"/>
        </w:rPr>
        <w:t xml:space="preserve"> siguiente</w:t>
      </w:r>
      <w:r w:rsidRPr="007B1217">
        <w:rPr>
          <w:rFonts w:ascii="Arial" w:hAnsi="Arial" w:cs="Arial"/>
          <w:sz w:val="16"/>
          <w:szCs w:val="16"/>
        </w:rPr>
        <w:t xml:space="preserve"> punto de contacto: </w:t>
      </w:r>
      <w:r w:rsidRPr="00F659C3">
        <w:rPr>
          <w:rFonts w:ascii="Arial" w:hAnsi="Arial" w:cs="Arial"/>
          <w:sz w:val="16"/>
          <w:szCs w:val="16"/>
        </w:rPr>
        <w:t xml:space="preserve">Marisol Cuevas Tavera, Subdirectora de </w:t>
      </w:r>
      <w:r w:rsidR="00474748" w:rsidRPr="00F659C3">
        <w:rPr>
          <w:rFonts w:ascii="Arial" w:hAnsi="Arial" w:cs="Arial"/>
          <w:sz w:val="16"/>
          <w:szCs w:val="16"/>
        </w:rPr>
        <w:t>Análisis Regulatorio y Proyectos</w:t>
      </w:r>
      <w:r w:rsidRPr="00F659C3">
        <w:rPr>
          <w:rFonts w:ascii="Arial" w:hAnsi="Arial" w:cs="Arial"/>
          <w:sz w:val="16"/>
          <w:szCs w:val="16"/>
        </w:rPr>
        <w:t xml:space="preserve">, correo electrónico: </w:t>
      </w:r>
      <w:hyperlink r:id="rId12" w:history="1">
        <w:r w:rsidRPr="00F659C3">
          <w:rPr>
            <w:rStyle w:val="Hipervnculo"/>
            <w:rFonts w:ascii="Arial" w:hAnsi="Arial" w:cs="Arial"/>
            <w:sz w:val="16"/>
            <w:szCs w:val="16"/>
          </w:rPr>
          <w:t>marisol.cuevas@ift.org.mx</w:t>
        </w:r>
      </w:hyperlink>
      <w:r w:rsidRPr="00F659C3">
        <w:rPr>
          <w:rFonts w:ascii="Arial" w:hAnsi="Arial" w:cs="Arial"/>
          <w:sz w:val="16"/>
          <w:szCs w:val="16"/>
        </w:rPr>
        <w:t>,  número telefó</w:t>
      </w:r>
      <w:r w:rsidR="00963321">
        <w:rPr>
          <w:rFonts w:ascii="Arial" w:hAnsi="Arial" w:cs="Arial"/>
          <w:sz w:val="16"/>
          <w:szCs w:val="16"/>
        </w:rPr>
        <w:t>ni</w:t>
      </w:r>
      <w:r w:rsidR="00396ECD">
        <w:rPr>
          <w:rFonts w:ascii="Arial" w:hAnsi="Arial" w:cs="Arial"/>
          <w:sz w:val="16"/>
          <w:szCs w:val="16"/>
        </w:rPr>
        <w:t>co 55 50154000</w:t>
      </w:r>
      <w:r w:rsidR="00DC5CEC">
        <w:rPr>
          <w:rFonts w:ascii="Arial" w:hAnsi="Arial" w:cs="Arial"/>
          <w:sz w:val="16"/>
          <w:szCs w:val="16"/>
        </w:rPr>
        <w:t>,</w:t>
      </w:r>
      <w:r w:rsidR="00396ECD">
        <w:rPr>
          <w:rFonts w:ascii="Arial" w:hAnsi="Arial" w:cs="Arial"/>
          <w:sz w:val="16"/>
          <w:szCs w:val="16"/>
        </w:rPr>
        <w:t xml:space="preserve"> extensión 4872</w:t>
      </w:r>
      <w:r w:rsidR="00963321">
        <w:rPr>
          <w:rFonts w:ascii="Arial" w:hAnsi="Arial" w:cs="Arial"/>
          <w:sz w:val="16"/>
          <w:szCs w:val="16"/>
        </w:rPr>
        <w:t xml:space="preserve">. </w:t>
      </w:r>
    </w:p>
    <w:tbl>
      <w:tblPr>
        <w:tblStyle w:val="Tablaconcuadrcula"/>
        <w:tblW w:w="0" w:type="auto"/>
        <w:tblInd w:w="137" w:type="dxa"/>
        <w:tblLook w:val="04A0" w:firstRow="1" w:lastRow="0" w:firstColumn="1" w:lastColumn="0" w:noHBand="0" w:noVBand="1"/>
      </w:tblPr>
      <w:tblGrid>
        <w:gridCol w:w="4272"/>
        <w:gridCol w:w="4414"/>
      </w:tblGrid>
      <w:tr w:rsidR="00F40414" w14:paraId="0035DE1C" w14:textId="77777777" w:rsidTr="006F7A81">
        <w:trPr>
          <w:trHeight w:val="360"/>
        </w:trPr>
        <w:tc>
          <w:tcPr>
            <w:tcW w:w="8686" w:type="dxa"/>
            <w:gridSpan w:val="2"/>
            <w:shd w:val="clear" w:color="auto" w:fill="BFBFBF" w:themeFill="background1" w:themeFillShade="BF"/>
            <w:vAlign w:val="center"/>
          </w:tcPr>
          <w:p w14:paraId="0035DE1B" w14:textId="77777777" w:rsidR="00F40414" w:rsidRPr="004216C6" w:rsidRDefault="00F40414" w:rsidP="00A820EC">
            <w:pPr>
              <w:jc w:val="center"/>
              <w:rPr>
                <w:rFonts w:ascii="Arial" w:hAnsi="Arial" w:cs="Arial"/>
                <w:b/>
                <w:szCs w:val="20"/>
              </w:rPr>
            </w:pPr>
            <w:r w:rsidRPr="004216C6">
              <w:rPr>
                <w:rFonts w:ascii="Arial" w:hAnsi="Arial" w:cs="Arial"/>
                <w:b/>
                <w:szCs w:val="20"/>
              </w:rPr>
              <w:t>I. Datos del Participante</w:t>
            </w:r>
          </w:p>
        </w:tc>
      </w:tr>
      <w:tr w:rsidR="00F40414" w14:paraId="0035DE1F" w14:textId="77777777" w:rsidTr="006F7A81">
        <w:trPr>
          <w:trHeight w:val="266"/>
        </w:trPr>
        <w:tc>
          <w:tcPr>
            <w:tcW w:w="4272" w:type="dxa"/>
            <w:shd w:val="clear" w:color="auto" w:fill="00A6A2"/>
            <w:vAlign w:val="center"/>
          </w:tcPr>
          <w:p w14:paraId="0035DE1D" w14:textId="3715A04E" w:rsidR="00F40414" w:rsidRPr="00D416A0" w:rsidRDefault="00F659C3" w:rsidP="00A820EC">
            <w:pPr>
              <w:rPr>
                <w:rFonts w:ascii="Arial" w:hAnsi="Arial" w:cs="Arial"/>
                <w:b/>
                <w:sz w:val="16"/>
                <w:szCs w:val="16"/>
              </w:rPr>
            </w:pPr>
            <w:r>
              <w:rPr>
                <w:rFonts w:ascii="Arial" w:hAnsi="Arial" w:cs="Arial"/>
                <w:b/>
                <w:sz w:val="16"/>
                <w:szCs w:val="16"/>
              </w:rPr>
              <w:t>Nombre/</w:t>
            </w:r>
            <w:r w:rsidR="00F40414" w:rsidRPr="00D416A0">
              <w:rPr>
                <w:rFonts w:ascii="Arial" w:hAnsi="Arial" w:cs="Arial"/>
                <w:b/>
                <w:sz w:val="16"/>
                <w:szCs w:val="16"/>
              </w:rPr>
              <w:t>razón o denominación social:</w:t>
            </w:r>
          </w:p>
        </w:tc>
        <w:tc>
          <w:tcPr>
            <w:tcW w:w="4414" w:type="dxa"/>
            <w:vAlign w:val="center"/>
          </w:tcPr>
          <w:p w14:paraId="0035DE1E" w14:textId="77777777" w:rsidR="00F40414" w:rsidRDefault="00F40414" w:rsidP="00A820EC">
            <w:pPr>
              <w:rPr>
                <w:rFonts w:ascii="Arial" w:hAnsi="Arial" w:cs="Arial"/>
                <w:sz w:val="16"/>
                <w:szCs w:val="16"/>
              </w:rPr>
            </w:pPr>
          </w:p>
        </w:tc>
      </w:tr>
      <w:tr w:rsidR="00F40414" w14:paraId="0035DE22" w14:textId="77777777" w:rsidTr="006F7A81">
        <w:trPr>
          <w:trHeight w:val="270"/>
        </w:trPr>
        <w:tc>
          <w:tcPr>
            <w:tcW w:w="4272" w:type="dxa"/>
            <w:shd w:val="clear" w:color="auto" w:fill="00A6A2"/>
            <w:vAlign w:val="center"/>
          </w:tcPr>
          <w:p w14:paraId="0035DE20" w14:textId="77777777" w:rsidR="00F40414" w:rsidRPr="00D416A0" w:rsidRDefault="00F40414" w:rsidP="00A820EC">
            <w:pPr>
              <w:rPr>
                <w:rFonts w:ascii="Arial" w:hAnsi="Arial" w:cs="Arial"/>
                <w:b/>
                <w:sz w:val="16"/>
                <w:szCs w:val="16"/>
              </w:rPr>
            </w:pPr>
            <w:r w:rsidRPr="00D416A0">
              <w:rPr>
                <w:rFonts w:ascii="Arial" w:hAnsi="Arial" w:cs="Arial"/>
                <w:b/>
                <w:sz w:val="16"/>
                <w:szCs w:val="16"/>
              </w:rPr>
              <w:t>En su caso, nombre del representante legal:</w:t>
            </w:r>
          </w:p>
        </w:tc>
        <w:tc>
          <w:tcPr>
            <w:tcW w:w="4414" w:type="dxa"/>
            <w:vAlign w:val="center"/>
          </w:tcPr>
          <w:p w14:paraId="0035DE21" w14:textId="77777777" w:rsidR="00F40414" w:rsidRDefault="00F40414" w:rsidP="00A820EC">
            <w:pPr>
              <w:rPr>
                <w:rFonts w:ascii="Arial" w:hAnsi="Arial" w:cs="Arial"/>
                <w:sz w:val="16"/>
                <w:szCs w:val="16"/>
              </w:rPr>
            </w:pPr>
          </w:p>
        </w:tc>
      </w:tr>
      <w:tr w:rsidR="00F40414" w14:paraId="0035DE26" w14:textId="77777777" w:rsidTr="006F7A81">
        <w:trPr>
          <w:trHeight w:val="841"/>
        </w:trPr>
        <w:tc>
          <w:tcPr>
            <w:tcW w:w="4272" w:type="dxa"/>
            <w:shd w:val="clear" w:color="auto" w:fill="00A6A2"/>
            <w:vAlign w:val="center"/>
          </w:tcPr>
          <w:p w14:paraId="0035DE23" w14:textId="77777777" w:rsidR="00F40414" w:rsidRPr="00D416A0" w:rsidRDefault="00F40414" w:rsidP="00A820EC">
            <w:pPr>
              <w:jc w:val="both"/>
              <w:rPr>
                <w:rFonts w:ascii="Arial" w:hAnsi="Arial" w:cs="Arial"/>
                <w:b/>
                <w:sz w:val="16"/>
                <w:szCs w:val="16"/>
              </w:rPr>
            </w:pPr>
            <w:r w:rsidRPr="00D416A0">
              <w:rPr>
                <w:rFonts w:ascii="Arial" w:hAnsi="Arial" w:cs="Arial"/>
                <w:b/>
                <w:sz w:val="16"/>
                <w:szCs w:val="16"/>
              </w:rPr>
              <w:t xml:space="preserve">Documento para la acreditación de la representación: </w:t>
            </w:r>
          </w:p>
          <w:p w14:paraId="0035DE24" w14:textId="4439578F" w:rsidR="00F40414" w:rsidRPr="00D416A0" w:rsidRDefault="00F40414" w:rsidP="00A820EC">
            <w:pPr>
              <w:jc w:val="both"/>
              <w:rPr>
                <w:rFonts w:ascii="Arial" w:hAnsi="Arial" w:cs="Arial"/>
                <w:sz w:val="14"/>
                <w:szCs w:val="14"/>
              </w:rPr>
            </w:pPr>
            <w:r w:rsidRPr="00D416A0">
              <w:rPr>
                <w:rFonts w:ascii="Arial" w:hAnsi="Arial" w:cs="Arial"/>
                <w:sz w:val="14"/>
                <w:szCs w:val="14"/>
              </w:rPr>
              <w:t xml:space="preserve">En caso de contar con representante legal, adjuntar copia digitalizada del documento que acredite dicha representación, </w:t>
            </w:r>
            <w:r>
              <w:rPr>
                <w:rFonts w:ascii="Arial" w:hAnsi="Arial" w:cs="Arial"/>
                <w:sz w:val="14"/>
                <w:szCs w:val="14"/>
              </w:rPr>
              <w:t xml:space="preserve">al </w:t>
            </w:r>
            <w:r w:rsidRPr="00D416A0">
              <w:rPr>
                <w:rFonts w:ascii="Arial" w:hAnsi="Arial" w:cs="Arial"/>
                <w:sz w:val="14"/>
                <w:szCs w:val="14"/>
              </w:rPr>
              <w:t>correo electrónico</w:t>
            </w:r>
            <w:r>
              <w:rPr>
                <w:rFonts w:ascii="Arial" w:hAnsi="Arial" w:cs="Arial"/>
                <w:sz w:val="14"/>
                <w:szCs w:val="14"/>
              </w:rPr>
              <w:t xml:space="preserve"> indicado</w:t>
            </w:r>
            <w:r w:rsidR="00E34400">
              <w:rPr>
                <w:rFonts w:ascii="Arial" w:hAnsi="Arial" w:cs="Arial"/>
                <w:sz w:val="14"/>
                <w:szCs w:val="14"/>
              </w:rPr>
              <w:t>, lo anterior, conforme al</w:t>
            </w:r>
            <w:r>
              <w:rPr>
                <w:rFonts w:ascii="Arial" w:hAnsi="Arial" w:cs="Arial"/>
                <w:sz w:val="14"/>
                <w:szCs w:val="14"/>
              </w:rPr>
              <w:t xml:space="preserve"> numeral I de las instrucciones para el llenado y participación.</w:t>
            </w:r>
          </w:p>
        </w:tc>
        <w:tc>
          <w:tcPr>
            <w:tcW w:w="4414" w:type="dxa"/>
            <w:vAlign w:val="center"/>
          </w:tcPr>
          <w:p w14:paraId="0035DE25" w14:textId="2FA27C1E" w:rsidR="00F40414" w:rsidRDefault="004B5E25" w:rsidP="004B5E25">
            <w:pPr>
              <w:rPr>
                <w:rFonts w:ascii="Arial" w:hAnsi="Arial" w:cs="Arial"/>
                <w:sz w:val="16"/>
                <w:szCs w:val="16"/>
              </w:rPr>
            </w:pPr>
            <w:r>
              <w:rPr>
                <w:rFonts w:ascii="Century Gothic" w:eastAsia="Times New Roman" w:hAnsi="Century Gothic"/>
                <w:color w:val="000000"/>
                <w:sz w:val="20"/>
                <w:lang w:eastAsia="es-MX"/>
              </w:rPr>
              <w:t xml:space="preserve">                </w:t>
            </w:r>
            <w:sdt>
              <w:sdtPr>
                <w:rPr>
                  <w:rFonts w:ascii="Century Gothic" w:eastAsia="Times New Roman" w:hAnsi="Century Gothic"/>
                  <w:color w:val="000000"/>
                  <w:sz w:val="20"/>
                  <w:lang w:eastAsia="es-MX"/>
                </w:rPr>
                <w:tag w:val="(Seleccione opción)"/>
                <w:id w:val="1931310767"/>
                <w:placeholder>
                  <w:docPart w:val="78A8C076865844859791EE9314CCD34D"/>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Pr>
                    <w:rFonts w:ascii="Century Gothic" w:eastAsia="Times New Roman" w:hAnsi="Century Gothic"/>
                    <w:color w:val="000000"/>
                    <w:sz w:val="20"/>
                    <w:lang w:eastAsia="es-MX"/>
                  </w:rPr>
                  <w:t>Elija un elemento</w:t>
                </w:r>
              </w:sdtContent>
            </w:sdt>
          </w:p>
        </w:tc>
      </w:tr>
      <w:tr w:rsidR="00F40414" w14:paraId="0035DE28" w14:textId="77777777" w:rsidTr="00B93B50">
        <w:trPr>
          <w:trHeight w:val="428"/>
        </w:trPr>
        <w:tc>
          <w:tcPr>
            <w:tcW w:w="8686" w:type="dxa"/>
            <w:gridSpan w:val="2"/>
            <w:tcBorders>
              <w:bottom w:val="single" w:sz="4" w:space="0" w:color="auto"/>
            </w:tcBorders>
            <w:shd w:val="clear" w:color="auto" w:fill="BFBFBF" w:themeFill="background1" w:themeFillShade="BF"/>
            <w:vAlign w:val="center"/>
          </w:tcPr>
          <w:p w14:paraId="0035DE27" w14:textId="77777777" w:rsidR="00F40414" w:rsidRPr="005B599B" w:rsidRDefault="00F40414" w:rsidP="00A820EC">
            <w:pPr>
              <w:jc w:val="center"/>
              <w:rPr>
                <w:rFonts w:ascii="Arial" w:hAnsi="Arial" w:cs="Arial"/>
                <w:b/>
                <w:sz w:val="18"/>
                <w:szCs w:val="16"/>
              </w:rPr>
            </w:pPr>
            <w:r w:rsidRPr="003C6A4B">
              <w:rPr>
                <w:rFonts w:ascii="Arial" w:hAnsi="Arial" w:cs="Arial"/>
                <w:b/>
                <w:sz w:val="20"/>
                <w:szCs w:val="16"/>
              </w:rPr>
              <w:t>AVISO DE PRIVACIDAD</w:t>
            </w:r>
          </w:p>
        </w:tc>
      </w:tr>
      <w:tr w:rsidR="00F40414" w14:paraId="0035DE6F" w14:textId="77777777" w:rsidTr="00B93B50">
        <w:trPr>
          <w:trHeight w:val="841"/>
        </w:trPr>
        <w:tc>
          <w:tcPr>
            <w:tcW w:w="8686" w:type="dxa"/>
            <w:gridSpan w:val="2"/>
            <w:tcBorders>
              <w:bottom w:val="single" w:sz="4" w:space="0" w:color="auto"/>
            </w:tcBorders>
            <w:shd w:val="clear" w:color="auto" w:fill="auto"/>
            <w:vAlign w:val="center"/>
          </w:tcPr>
          <w:p w14:paraId="0035DE29" w14:textId="74CD3D5D" w:rsidR="00F40414" w:rsidRPr="00FE14B2" w:rsidRDefault="00F40414" w:rsidP="00A820EC">
            <w:pPr>
              <w:jc w:val="both"/>
              <w:rPr>
                <w:rFonts w:ascii="Arial" w:hAnsi="Arial" w:cs="Arial"/>
                <w:sz w:val="16"/>
                <w:szCs w:val="16"/>
              </w:rPr>
            </w:pPr>
            <w:r w:rsidRPr="00FE14B2">
              <w:rPr>
                <w:rFonts w:ascii="Arial" w:hAnsi="Arial" w:cs="Arial"/>
                <w:sz w:val="16"/>
                <w:szCs w:val="16"/>
              </w:rPr>
              <w:t>En cumplimiento a lo dispuesto por los artículos 3, fracción II, 16, 17, 18, 21, 25, 26, 27 y 28 de la Ley General de Protección de Datos Personales en Posesión de los Sujeto</w:t>
            </w:r>
            <w:r>
              <w:rPr>
                <w:rFonts w:ascii="Arial" w:hAnsi="Arial" w:cs="Arial"/>
                <w:sz w:val="16"/>
                <w:szCs w:val="16"/>
              </w:rPr>
              <w:t xml:space="preserve">s Obligados (en lo sucesivo, </w:t>
            </w:r>
            <w:r w:rsidR="00EB6B21">
              <w:rPr>
                <w:rFonts w:ascii="Arial" w:hAnsi="Arial" w:cs="Arial"/>
                <w:sz w:val="16"/>
                <w:szCs w:val="16"/>
              </w:rPr>
              <w:t xml:space="preserve">la </w:t>
            </w:r>
            <w:r>
              <w:rPr>
                <w:rFonts w:ascii="Arial" w:hAnsi="Arial" w:cs="Arial"/>
                <w:sz w:val="16"/>
                <w:szCs w:val="16"/>
              </w:rPr>
              <w:t>LGPDPPSO</w:t>
            </w:r>
            <w:r w:rsidR="00EB6B21">
              <w:rPr>
                <w:rFonts w:ascii="Arial" w:hAnsi="Arial" w:cs="Arial"/>
                <w:sz w:val="16"/>
                <w:szCs w:val="16"/>
              </w:rPr>
              <w:t>)</w:t>
            </w:r>
            <w:r w:rsidRPr="00FE14B2">
              <w:rPr>
                <w:rFonts w:ascii="Arial" w:hAnsi="Arial" w:cs="Arial"/>
                <w:sz w:val="16"/>
                <w:szCs w:val="16"/>
              </w:rPr>
              <w:t xml:space="preserve"> y numerales 9, fracción II, , 15 y 26 al 45 de los Lineamientos Generales de Protección de Datos Personales para el Sect</w:t>
            </w:r>
            <w:r>
              <w:rPr>
                <w:rFonts w:ascii="Arial" w:hAnsi="Arial" w:cs="Arial"/>
                <w:sz w:val="16"/>
                <w:szCs w:val="16"/>
              </w:rPr>
              <w:t xml:space="preserve">or Público (en lo sucesivo, </w:t>
            </w:r>
            <w:r w:rsidR="00EB6B21">
              <w:rPr>
                <w:rFonts w:ascii="Arial" w:hAnsi="Arial" w:cs="Arial"/>
                <w:sz w:val="16"/>
                <w:szCs w:val="16"/>
              </w:rPr>
              <w:t xml:space="preserve">los </w:t>
            </w:r>
            <w:r>
              <w:rPr>
                <w:rFonts w:ascii="Arial" w:hAnsi="Arial" w:cs="Arial"/>
                <w:sz w:val="16"/>
                <w:szCs w:val="16"/>
              </w:rPr>
              <w:t>Lineamientos</w:t>
            </w:r>
            <w:r w:rsidR="00EB6B21">
              <w:rPr>
                <w:rFonts w:ascii="Arial" w:hAnsi="Arial" w:cs="Arial"/>
                <w:sz w:val="16"/>
                <w:szCs w:val="16"/>
              </w:rPr>
              <w:t xml:space="preserve"> Generales</w:t>
            </w:r>
            <w:r w:rsidRPr="00FE14B2">
              <w:rPr>
                <w:rFonts w:ascii="Arial" w:hAnsi="Arial" w:cs="Arial"/>
                <w:sz w:val="16"/>
                <w:szCs w:val="16"/>
              </w:rPr>
              <w:t xml:space="preserve">), </w:t>
            </w:r>
            <w:r w:rsidR="00EB6B21" w:rsidRPr="00EB6B21">
              <w:rPr>
                <w:rFonts w:ascii="Arial" w:hAnsi="Arial" w:cs="Arial"/>
                <w:sz w:val="16"/>
                <w:szCs w:val="16"/>
              </w:rPr>
              <w:t>11 de los Lineamientos que establecen los parámetros, modalidades y procedimientos para la portabilidad de datos personales (en lo sucesivo</w:t>
            </w:r>
            <w:r w:rsidR="00EB6B21">
              <w:rPr>
                <w:rFonts w:ascii="Arial" w:hAnsi="Arial" w:cs="Arial"/>
                <w:sz w:val="16"/>
                <w:szCs w:val="16"/>
              </w:rPr>
              <w:t>,</w:t>
            </w:r>
            <w:r w:rsidR="00EB6B21" w:rsidRPr="00EB6B21">
              <w:rPr>
                <w:rFonts w:ascii="Arial" w:hAnsi="Arial" w:cs="Arial"/>
                <w:sz w:val="16"/>
                <w:szCs w:val="16"/>
              </w:rPr>
              <w:t xml:space="preserve"> los Lineamientos de Portabilidad), numeral Segundo, punto 5, y numeral Cuarto de la Política de Protección de Datos Personales del Instituto Federal de Telecomunicaciones, </w:t>
            </w:r>
            <w:r w:rsidRPr="00FE14B2">
              <w:rPr>
                <w:rFonts w:ascii="Arial" w:hAnsi="Arial" w:cs="Arial"/>
                <w:sz w:val="16"/>
                <w:szCs w:val="16"/>
              </w:rPr>
              <w:t xml:space="preserve">se pone a disposición de los </w:t>
            </w:r>
            <w:r w:rsidR="00EB6B21">
              <w:rPr>
                <w:rFonts w:ascii="Arial" w:hAnsi="Arial" w:cs="Arial"/>
                <w:sz w:val="16"/>
                <w:szCs w:val="16"/>
              </w:rPr>
              <w:t>titulares de datos personales</w:t>
            </w:r>
            <w:r w:rsidRPr="00FE14B2">
              <w:rPr>
                <w:rFonts w:ascii="Arial" w:hAnsi="Arial" w:cs="Arial"/>
                <w:sz w:val="16"/>
                <w:szCs w:val="16"/>
              </w:rPr>
              <w:t xml:space="preserve"> el siguiente Aviso de Privacidad Integral:</w:t>
            </w:r>
          </w:p>
          <w:p w14:paraId="0035DE2A" w14:textId="77777777" w:rsidR="00F40414" w:rsidRPr="00FE14B2" w:rsidRDefault="00F40414" w:rsidP="00A820EC">
            <w:pPr>
              <w:jc w:val="both"/>
              <w:rPr>
                <w:rFonts w:ascii="Arial" w:hAnsi="Arial" w:cs="Arial"/>
                <w:sz w:val="16"/>
                <w:szCs w:val="16"/>
              </w:rPr>
            </w:pPr>
          </w:p>
          <w:p w14:paraId="0035DE2B" w14:textId="72EA5F72"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Denominación del responsable</w:t>
            </w:r>
            <w:r w:rsidRPr="00A62423">
              <w:rPr>
                <w:rFonts w:ascii="Arial" w:hAnsi="Arial" w:cs="Arial"/>
                <w:sz w:val="16"/>
                <w:szCs w:val="16"/>
              </w:rPr>
              <w:t>: Instituto Federal de Telecomu</w:t>
            </w:r>
            <w:r>
              <w:rPr>
                <w:rFonts w:ascii="Arial" w:hAnsi="Arial" w:cs="Arial"/>
                <w:sz w:val="16"/>
                <w:szCs w:val="16"/>
              </w:rPr>
              <w:t xml:space="preserve">nicaciones (en lo sucesivo, </w:t>
            </w:r>
            <w:r w:rsidR="00EB6B21">
              <w:rPr>
                <w:rFonts w:ascii="Arial" w:hAnsi="Arial" w:cs="Arial"/>
                <w:sz w:val="16"/>
                <w:szCs w:val="16"/>
              </w:rPr>
              <w:t xml:space="preserve">el </w:t>
            </w:r>
            <w:r>
              <w:rPr>
                <w:rFonts w:ascii="Arial" w:hAnsi="Arial" w:cs="Arial"/>
                <w:sz w:val="16"/>
                <w:szCs w:val="16"/>
              </w:rPr>
              <w:t>IFT</w:t>
            </w:r>
            <w:r w:rsidRPr="00A62423">
              <w:rPr>
                <w:rFonts w:ascii="Arial" w:hAnsi="Arial" w:cs="Arial"/>
                <w:sz w:val="16"/>
                <w:szCs w:val="16"/>
              </w:rPr>
              <w:t>).</w:t>
            </w:r>
          </w:p>
          <w:p w14:paraId="0035DE2C" w14:textId="77777777" w:rsidR="00F40414" w:rsidRPr="00FE14B2" w:rsidRDefault="00F40414" w:rsidP="00A820EC">
            <w:pPr>
              <w:jc w:val="both"/>
              <w:rPr>
                <w:rFonts w:ascii="Arial" w:hAnsi="Arial" w:cs="Arial"/>
                <w:sz w:val="16"/>
                <w:szCs w:val="16"/>
              </w:rPr>
            </w:pPr>
          </w:p>
          <w:p w14:paraId="0035DE2D" w14:textId="4CB14D5E"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Domicilio del responsable:</w:t>
            </w:r>
            <w:r w:rsidRPr="00A62423">
              <w:rPr>
                <w:rFonts w:ascii="Arial" w:hAnsi="Arial" w:cs="Arial"/>
                <w:sz w:val="16"/>
                <w:szCs w:val="16"/>
              </w:rPr>
              <w:t xml:space="preserve"> </w:t>
            </w:r>
            <w:r w:rsidR="00C21546">
              <w:rPr>
                <w:rFonts w:ascii="Arial" w:hAnsi="Arial" w:cs="Arial"/>
                <w:sz w:val="16"/>
                <w:szCs w:val="16"/>
              </w:rPr>
              <w:t xml:space="preserve">Avenida </w:t>
            </w:r>
            <w:r w:rsidRPr="00A62423">
              <w:rPr>
                <w:rFonts w:ascii="Arial" w:hAnsi="Arial" w:cs="Arial"/>
                <w:sz w:val="16"/>
                <w:szCs w:val="16"/>
              </w:rPr>
              <w:t xml:space="preserve">Insurgentes Sur 1143, </w:t>
            </w:r>
            <w:r w:rsidR="005960CB">
              <w:rPr>
                <w:rFonts w:ascii="Arial" w:hAnsi="Arial" w:cs="Arial"/>
                <w:sz w:val="16"/>
                <w:szCs w:val="16"/>
              </w:rPr>
              <w:t>c</w:t>
            </w:r>
            <w:r w:rsidR="005960CB" w:rsidRPr="00A62423">
              <w:rPr>
                <w:rFonts w:ascii="Arial" w:hAnsi="Arial" w:cs="Arial"/>
                <w:sz w:val="16"/>
                <w:szCs w:val="16"/>
              </w:rPr>
              <w:t>ol</w:t>
            </w:r>
            <w:r w:rsidR="005960CB">
              <w:rPr>
                <w:rFonts w:ascii="Arial" w:hAnsi="Arial" w:cs="Arial"/>
                <w:sz w:val="16"/>
                <w:szCs w:val="16"/>
              </w:rPr>
              <w:t>onia</w:t>
            </w:r>
            <w:r w:rsidR="005960CB" w:rsidRPr="00A62423">
              <w:rPr>
                <w:rFonts w:ascii="Arial" w:hAnsi="Arial" w:cs="Arial"/>
                <w:sz w:val="16"/>
                <w:szCs w:val="16"/>
              </w:rPr>
              <w:t xml:space="preserve"> </w:t>
            </w:r>
            <w:r w:rsidRPr="00A62423">
              <w:rPr>
                <w:rFonts w:ascii="Arial" w:hAnsi="Arial" w:cs="Arial"/>
                <w:sz w:val="16"/>
                <w:szCs w:val="16"/>
              </w:rPr>
              <w:t xml:space="preserve">Nochebuena, </w:t>
            </w:r>
            <w:r w:rsidR="005960CB">
              <w:rPr>
                <w:rFonts w:ascii="Arial" w:hAnsi="Arial" w:cs="Arial"/>
                <w:sz w:val="16"/>
                <w:szCs w:val="16"/>
              </w:rPr>
              <w:t xml:space="preserve">demarcación </w:t>
            </w:r>
            <w:r w:rsidR="00C21546">
              <w:rPr>
                <w:rFonts w:ascii="Arial" w:hAnsi="Arial" w:cs="Arial"/>
                <w:sz w:val="16"/>
                <w:szCs w:val="16"/>
              </w:rPr>
              <w:t xml:space="preserve">territorial </w:t>
            </w:r>
            <w:r w:rsidRPr="00A62423">
              <w:rPr>
                <w:rFonts w:ascii="Arial" w:hAnsi="Arial" w:cs="Arial"/>
                <w:sz w:val="16"/>
                <w:szCs w:val="16"/>
              </w:rPr>
              <w:t>Benito Juárez, C</w:t>
            </w:r>
            <w:r w:rsidR="00C21546">
              <w:rPr>
                <w:rFonts w:ascii="Arial" w:hAnsi="Arial" w:cs="Arial"/>
                <w:sz w:val="16"/>
                <w:szCs w:val="16"/>
              </w:rPr>
              <w:t>ódigo</w:t>
            </w:r>
            <w:r w:rsidRPr="00A62423">
              <w:rPr>
                <w:rFonts w:ascii="Arial" w:hAnsi="Arial" w:cs="Arial"/>
                <w:sz w:val="16"/>
                <w:szCs w:val="16"/>
              </w:rPr>
              <w:t xml:space="preserve"> P</w:t>
            </w:r>
            <w:r w:rsidR="00C21546">
              <w:rPr>
                <w:rFonts w:ascii="Arial" w:hAnsi="Arial" w:cs="Arial"/>
                <w:sz w:val="16"/>
                <w:szCs w:val="16"/>
              </w:rPr>
              <w:t>ostal</w:t>
            </w:r>
            <w:r w:rsidRPr="00A62423">
              <w:rPr>
                <w:rFonts w:ascii="Arial" w:hAnsi="Arial" w:cs="Arial"/>
                <w:sz w:val="16"/>
                <w:szCs w:val="16"/>
              </w:rPr>
              <w:t xml:space="preserve"> 03720, Ciudad de México. </w:t>
            </w:r>
          </w:p>
          <w:p w14:paraId="0035DE2E" w14:textId="77777777" w:rsidR="00F40414" w:rsidRPr="00FE14B2" w:rsidRDefault="00F40414" w:rsidP="00A820EC">
            <w:pPr>
              <w:jc w:val="both"/>
              <w:rPr>
                <w:rFonts w:ascii="Arial" w:hAnsi="Arial" w:cs="Arial"/>
                <w:sz w:val="16"/>
                <w:szCs w:val="16"/>
              </w:rPr>
            </w:pPr>
          </w:p>
          <w:p w14:paraId="416101CB" w14:textId="5438BDF4" w:rsidR="00B219BB" w:rsidRDefault="00F40414" w:rsidP="00743374">
            <w:pPr>
              <w:pStyle w:val="Prrafodelista"/>
              <w:numPr>
                <w:ilvl w:val="0"/>
                <w:numId w:val="2"/>
              </w:numPr>
              <w:ind w:left="743"/>
              <w:jc w:val="both"/>
              <w:rPr>
                <w:rFonts w:ascii="Arial" w:hAnsi="Arial" w:cs="Arial"/>
                <w:sz w:val="16"/>
                <w:szCs w:val="16"/>
              </w:rPr>
            </w:pPr>
            <w:r w:rsidRPr="00B219BB">
              <w:rPr>
                <w:rFonts w:ascii="Arial" w:hAnsi="Arial" w:cs="Arial"/>
                <w:b/>
                <w:sz w:val="16"/>
                <w:szCs w:val="16"/>
              </w:rPr>
              <w:t>Datos personales que serán sometidos a tratamiento y su finalidad:</w:t>
            </w:r>
            <w:r w:rsidRPr="00B219BB">
              <w:rPr>
                <w:rFonts w:ascii="Arial" w:hAnsi="Arial" w:cs="Arial"/>
                <w:sz w:val="16"/>
                <w:szCs w:val="16"/>
              </w:rPr>
              <w:t xml:space="preserve"> </w:t>
            </w:r>
          </w:p>
          <w:p w14:paraId="6CB86899" w14:textId="77777777" w:rsidR="00B219BB" w:rsidRPr="00743374" w:rsidRDefault="00B219BB" w:rsidP="00743374">
            <w:pPr>
              <w:pStyle w:val="Prrafodelista"/>
              <w:rPr>
                <w:rFonts w:ascii="Arial" w:hAnsi="Arial" w:cs="Arial"/>
                <w:sz w:val="16"/>
                <w:szCs w:val="16"/>
              </w:rPr>
            </w:pPr>
          </w:p>
          <w:p w14:paraId="145DAAB5" w14:textId="48F1EA69" w:rsidR="000836EB" w:rsidRPr="00B219BB" w:rsidRDefault="000836EB" w:rsidP="00B219BB">
            <w:pPr>
              <w:pStyle w:val="Prrafodelista"/>
              <w:ind w:left="743"/>
              <w:jc w:val="both"/>
              <w:rPr>
                <w:rFonts w:ascii="Arial" w:hAnsi="Arial" w:cs="Arial"/>
                <w:sz w:val="16"/>
                <w:szCs w:val="16"/>
              </w:rPr>
            </w:pPr>
            <w:r w:rsidRPr="00B219BB">
              <w:rPr>
                <w:rFonts w:ascii="Arial" w:hAnsi="Arial" w:cs="Arial"/>
                <w:sz w:val="16"/>
                <w:szCs w:val="16"/>
              </w:rPr>
              <w:t>Los datos personales que el IFT recaba, a través de la Unidad de Espectro Radioeléctrico (UER), son los siguientes:</w:t>
            </w:r>
          </w:p>
          <w:p w14:paraId="59D9A6E7"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de identificación: nombre y correo electrónico</w:t>
            </w:r>
          </w:p>
          <w:p w14:paraId="0DE4E1EF"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laborales: documento que acredite la representación legal</w:t>
            </w:r>
          </w:p>
          <w:p w14:paraId="0035DE32" w14:textId="6DE51DB5" w:rsidR="00F40414" w:rsidRPr="00FE14B2" w:rsidRDefault="00F40414" w:rsidP="00A820EC">
            <w:pPr>
              <w:jc w:val="both"/>
              <w:rPr>
                <w:rFonts w:ascii="Arial" w:hAnsi="Arial" w:cs="Arial"/>
                <w:sz w:val="16"/>
                <w:szCs w:val="16"/>
              </w:rPr>
            </w:pPr>
          </w:p>
          <w:p w14:paraId="0035DE33" w14:textId="280AE4D7" w:rsidR="00F40414"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Fundamento legal que faculta al responsable para llevar a cabo el tratamiento:</w:t>
            </w:r>
            <w:r w:rsidRPr="00A62423">
              <w:rPr>
                <w:rFonts w:ascii="Arial" w:hAnsi="Arial" w:cs="Arial"/>
                <w:sz w:val="16"/>
                <w:szCs w:val="16"/>
              </w:rPr>
              <w:t xml:space="preserve"> </w:t>
            </w:r>
          </w:p>
          <w:p w14:paraId="29B3EA59" w14:textId="65B7C465" w:rsidR="00B219BB" w:rsidRPr="00B219BB" w:rsidRDefault="00B219BB" w:rsidP="00B219BB">
            <w:pPr>
              <w:ind w:left="743"/>
              <w:jc w:val="both"/>
              <w:rPr>
                <w:rFonts w:ascii="Arial" w:hAnsi="Arial" w:cs="Arial"/>
                <w:sz w:val="16"/>
                <w:szCs w:val="16"/>
              </w:rPr>
            </w:pPr>
            <w:r w:rsidRPr="00B219BB">
              <w:rPr>
                <w:rFonts w:ascii="Arial" w:hAnsi="Arial" w:cs="Arial"/>
                <w:sz w:val="16"/>
                <w:szCs w:val="16"/>
              </w:rPr>
              <w:t>El IFT, a través de la UER, lleva</w:t>
            </w:r>
            <w:r w:rsidR="005960CB">
              <w:rPr>
                <w:rFonts w:ascii="Arial" w:hAnsi="Arial" w:cs="Arial"/>
                <w:sz w:val="16"/>
                <w:szCs w:val="16"/>
              </w:rPr>
              <w:t>rá</w:t>
            </w:r>
            <w:r w:rsidRPr="00B219BB">
              <w:rPr>
                <w:rFonts w:ascii="Arial" w:hAnsi="Arial" w:cs="Arial"/>
                <w:sz w:val="16"/>
                <w:szCs w:val="16"/>
              </w:rPr>
              <w:t xml:space="preserve"> a cabo el tratamiento de los datos personales mencionados en el apartado anterior, todos ellos recabados en el ejercicio de sus funciones, de acuerdo a lo siguiente:</w:t>
            </w:r>
          </w:p>
          <w:p w14:paraId="12D4DAE6" w14:textId="77777777" w:rsidR="00B219BB" w:rsidRDefault="00B219BB" w:rsidP="00B219BB">
            <w:pPr>
              <w:pStyle w:val="Prrafodelista"/>
              <w:jc w:val="both"/>
              <w:rPr>
                <w:rFonts w:ascii="Arial" w:hAnsi="Arial" w:cs="Arial"/>
                <w:sz w:val="16"/>
                <w:szCs w:val="16"/>
              </w:rPr>
            </w:pPr>
          </w:p>
          <w:p w14:paraId="042E9A21" w14:textId="03BAA121" w:rsidR="00B219BB" w:rsidRPr="00B219BB" w:rsidRDefault="00B219BB" w:rsidP="00B219BB">
            <w:pPr>
              <w:ind w:left="743"/>
              <w:jc w:val="both"/>
              <w:rPr>
                <w:rFonts w:ascii="Arial" w:hAnsi="Arial" w:cs="Arial"/>
                <w:sz w:val="16"/>
                <w:szCs w:val="16"/>
              </w:rPr>
            </w:pPr>
            <w:r w:rsidRPr="00B219BB">
              <w:rPr>
                <w:rFonts w:ascii="Arial" w:hAnsi="Arial" w:cs="Arial"/>
                <w:sz w:val="16"/>
                <w:szCs w:val="16"/>
              </w:rPr>
              <w:lastRenderedPageBreak/>
              <w:t>El IFT realizar</w:t>
            </w:r>
            <w:r w:rsidR="005960CB">
              <w:rPr>
                <w:rFonts w:ascii="Arial" w:hAnsi="Arial" w:cs="Arial"/>
                <w:sz w:val="16"/>
                <w:szCs w:val="16"/>
              </w:rPr>
              <w:t>a sus</w:t>
            </w:r>
            <w:r w:rsidRPr="00B219BB">
              <w:rPr>
                <w:rFonts w:ascii="Arial" w:hAnsi="Arial" w:cs="Arial"/>
                <w:sz w:val="16"/>
                <w:szCs w:val="16"/>
              </w:rPr>
              <w:t xml:space="preserve">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35AEA3F1" w14:textId="68C8AFA3" w:rsidR="00B219BB" w:rsidRDefault="00B219BB" w:rsidP="00743374">
            <w:pPr>
              <w:pStyle w:val="Prrafodelista"/>
              <w:ind w:left="743" w:hanging="567"/>
              <w:jc w:val="both"/>
              <w:rPr>
                <w:rFonts w:ascii="Arial" w:hAnsi="Arial" w:cs="Arial"/>
                <w:sz w:val="16"/>
                <w:szCs w:val="16"/>
              </w:rPr>
            </w:pPr>
          </w:p>
          <w:p w14:paraId="16732645" w14:textId="199B7CAB" w:rsidR="00D6460E" w:rsidRPr="00743374" w:rsidRDefault="00D6460E" w:rsidP="00743374">
            <w:pPr>
              <w:pStyle w:val="Prrafodelista"/>
              <w:numPr>
                <w:ilvl w:val="0"/>
                <w:numId w:val="2"/>
              </w:numPr>
              <w:jc w:val="both"/>
              <w:rPr>
                <w:rFonts w:ascii="Arial" w:hAnsi="Arial" w:cs="Arial"/>
                <w:sz w:val="16"/>
                <w:szCs w:val="16"/>
              </w:rPr>
            </w:pPr>
            <w:r w:rsidRPr="00743374">
              <w:rPr>
                <w:rFonts w:ascii="Arial" w:hAnsi="Arial" w:cs="Arial"/>
                <w:b/>
                <w:sz w:val="16"/>
                <w:szCs w:val="16"/>
              </w:rPr>
              <w:t>Finalidades del tratamiento</w:t>
            </w:r>
          </w:p>
          <w:p w14:paraId="5A8FCF8D" w14:textId="77777777" w:rsidR="00D6460E" w:rsidRPr="00D6460E" w:rsidRDefault="00D6460E" w:rsidP="00743374">
            <w:pPr>
              <w:ind w:left="743"/>
              <w:jc w:val="both"/>
              <w:rPr>
                <w:rFonts w:ascii="Arial" w:hAnsi="Arial" w:cs="Arial"/>
                <w:sz w:val="16"/>
                <w:szCs w:val="16"/>
              </w:rPr>
            </w:pPr>
            <w:r w:rsidRPr="00D6460E">
              <w:rPr>
                <w:rFonts w:ascii="Arial" w:hAnsi="Arial" w:cs="Arial"/>
                <w:sz w:val="16"/>
                <w:szCs w:val="16"/>
              </w:rPr>
              <w:t>Los datos personales recabados por el IFT serán protegidos, incorporados y resguardados específicamente en los archivos de la UER y serán tratados conforme a las finalidades concretas, lícitas, explícitas y legítimas siguientes:</w:t>
            </w:r>
          </w:p>
          <w:p w14:paraId="6C505B67"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61CF6106"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7606F510" w14:textId="77777777" w:rsidR="00D6460E" w:rsidRPr="00A62423" w:rsidRDefault="00D6460E" w:rsidP="00B219BB">
            <w:pPr>
              <w:pStyle w:val="Prrafodelista"/>
              <w:jc w:val="both"/>
              <w:rPr>
                <w:rFonts w:ascii="Arial" w:hAnsi="Arial" w:cs="Arial"/>
                <w:sz w:val="16"/>
                <w:szCs w:val="16"/>
              </w:rPr>
            </w:pPr>
          </w:p>
          <w:p w14:paraId="63474024" w14:textId="0319F6F2" w:rsidR="00286B62" w:rsidRPr="00743374" w:rsidRDefault="00286B62" w:rsidP="00743374">
            <w:pPr>
              <w:pStyle w:val="Prrafodelista"/>
              <w:numPr>
                <w:ilvl w:val="0"/>
                <w:numId w:val="2"/>
              </w:numPr>
              <w:jc w:val="both"/>
              <w:rPr>
                <w:rFonts w:ascii="Arial" w:hAnsi="Arial" w:cs="Arial"/>
                <w:b/>
                <w:sz w:val="16"/>
                <w:szCs w:val="16"/>
              </w:rPr>
            </w:pPr>
            <w:r w:rsidRPr="00743374">
              <w:rPr>
                <w:rFonts w:ascii="Arial" w:hAnsi="Arial" w:cs="Arial"/>
                <w:b/>
                <w:sz w:val="16"/>
                <w:szCs w:val="16"/>
              </w:rPr>
              <w:t>Información relativa a las transferencias de datos personales que requieran consentimiento</w:t>
            </w:r>
          </w:p>
          <w:p w14:paraId="3F74A295" w14:textId="77777777" w:rsidR="00286B62" w:rsidRPr="00743374" w:rsidRDefault="00286B62" w:rsidP="00743374">
            <w:pPr>
              <w:ind w:left="743"/>
              <w:jc w:val="both"/>
              <w:rPr>
                <w:rFonts w:ascii="Arial" w:hAnsi="Arial" w:cs="Arial"/>
                <w:sz w:val="16"/>
                <w:szCs w:val="16"/>
              </w:rPr>
            </w:pPr>
            <w:r w:rsidRPr="00743374">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035DE34" w14:textId="77777777" w:rsidR="00F40414" w:rsidRPr="00FE14B2" w:rsidRDefault="00F40414" w:rsidP="00A820EC">
            <w:pPr>
              <w:jc w:val="both"/>
              <w:rPr>
                <w:rFonts w:ascii="Arial" w:hAnsi="Arial" w:cs="Arial"/>
                <w:sz w:val="16"/>
                <w:szCs w:val="16"/>
              </w:rPr>
            </w:pPr>
          </w:p>
          <w:p w14:paraId="027E32B8" w14:textId="22EF26BC" w:rsidR="00743374" w:rsidRPr="00743374" w:rsidRDefault="00F40414" w:rsidP="00743374">
            <w:pPr>
              <w:pStyle w:val="Prrafodelista"/>
              <w:numPr>
                <w:ilvl w:val="0"/>
                <w:numId w:val="2"/>
              </w:numPr>
              <w:jc w:val="both"/>
              <w:rPr>
                <w:rFonts w:ascii="Arial" w:hAnsi="Arial" w:cs="Arial"/>
                <w:sz w:val="16"/>
                <w:szCs w:val="16"/>
              </w:rPr>
            </w:pPr>
            <w:r w:rsidRPr="00743374">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743374">
              <w:rPr>
                <w:rFonts w:ascii="Arial" w:hAnsi="Arial" w:cs="Arial"/>
                <w:sz w:val="16"/>
                <w:szCs w:val="16"/>
              </w:rPr>
              <w:t xml:space="preserve"> </w:t>
            </w:r>
          </w:p>
          <w:p w14:paraId="76695DB1" w14:textId="04F76A74" w:rsidR="00286B62" w:rsidRPr="00743374" w:rsidRDefault="00F40414" w:rsidP="00743374">
            <w:pPr>
              <w:pStyle w:val="Prrafodelista"/>
              <w:jc w:val="both"/>
              <w:rPr>
                <w:rFonts w:ascii="Arial" w:hAnsi="Arial" w:cs="Arial"/>
                <w:sz w:val="16"/>
                <w:szCs w:val="16"/>
              </w:rPr>
            </w:pPr>
            <w:r w:rsidRPr="00743374">
              <w:rPr>
                <w:rFonts w:ascii="Arial" w:hAnsi="Arial" w:cs="Arial"/>
                <w:sz w:val="16"/>
                <w:szCs w:val="16"/>
              </w:rPr>
              <w:t xml:space="preserve">En concordancia con lo señalado en el apartado </w:t>
            </w:r>
            <w:r w:rsidR="00743374" w:rsidRPr="005960CB">
              <w:rPr>
                <w:rFonts w:ascii="Arial" w:hAnsi="Arial" w:cs="Arial"/>
                <w:i/>
                <w:sz w:val="16"/>
                <w:szCs w:val="16"/>
              </w:rPr>
              <w:t>vi</w:t>
            </w:r>
            <w:r w:rsidRPr="00743374">
              <w:rPr>
                <w:rFonts w:ascii="Arial" w:hAnsi="Arial" w:cs="Arial"/>
                <w:sz w:val="16"/>
                <w:szCs w:val="16"/>
              </w:rPr>
              <w:t xml:space="preserve"> del presente </w:t>
            </w:r>
            <w:r w:rsidR="00286B62" w:rsidRPr="00743374">
              <w:rPr>
                <w:rFonts w:ascii="Arial" w:hAnsi="Arial" w:cs="Arial"/>
                <w:sz w:val="16"/>
                <w:szCs w:val="16"/>
              </w:rPr>
              <w:t>A</w:t>
            </w:r>
            <w:r w:rsidRPr="00743374">
              <w:rPr>
                <w:rFonts w:ascii="Arial" w:hAnsi="Arial" w:cs="Arial"/>
                <w:sz w:val="16"/>
                <w:szCs w:val="16"/>
              </w:rPr>
              <w:t xml:space="preserve">viso de </w:t>
            </w:r>
            <w:r w:rsidR="00286B62" w:rsidRPr="00743374">
              <w:rPr>
                <w:rFonts w:ascii="Arial" w:hAnsi="Arial" w:cs="Arial"/>
                <w:sz w:val="16"/>
                <w:szCs w:val="16"/>
              </w:rPr>
              <w:t>P</w:t>
            </w:r>
            <w:r w:rsidRPr="00743374">
              <w:rPr>
                <w:rFonts w:ascii="Arial" w:hAnsi="Arial" w:cs="Arial"/>
                <w:sz w:val="16"/>
                <w:szCs w:val="16"/>
              </w:rPr>
              <w:t xml:space="preserve">rivacidad, se informa que los datos personales recabados no serán objeto de transferencias que requieran el consentimiento del titular. No obstante, </w:t>
            </w:r>
            <w:r w:rsidR="00286B62" w:rsidRPr="00743374">
              <w:rPr>
                <w:rFonts w:ascii="Arial" w:hAnsi="Arial" w:cs="Arial"/>
                <w:sz w:val="16"/>
                <w:szCs w:val="16"/>
              </w:rPr>
              <w:t xml:space="preserve">No obstante, en caso de que el titular tenga alguna duda respecto al tratamiento de sus datos personales, así como a los mecanismos para ejercer sus derechos, puede acudir a la Unidad de Transparencia del IFT ubicada en Avenida Insurgentes Sur </w:t>
            </w:r>
            <w:r w:rsidR="005960CB">
              <w:rPr>
                <w:rFonts w:ascii="Arial" w:hAnsi="Arial" w:cs="Arial"/>
                <w:sz w:val="16"/>
                <w:szCs w:val="16"/>
              </w:rPr>
              <w:t xml:space="preserve"> </w:t>
            </w:r>
            <w:r w:rsidR="00286B62" w:rsidRPr="00743374">
              <w:rPr>
                <w:rFonts w:ascii="Arial" w:hAnsi="Arial" w:cs="Arial"/>
                <w:sz w:val="16"/>
                <w:szCs w:val="16"/>
              </w:rPr>
              <w:t xml:space="preserve">1143 (Edificio Sede), Piso 8, </w:t>
            </w:r>
            <w:r w:rsidR="005960CB">
              <w:rPr>
                <w:rFonts w:ascii="Arial" w:hAnsi="Arial" w:cs="Arial"/>
                <w:sz w:val="16"/>
                <w:szCs w:val="16"/>
              </w:rPr>
              <w:t>c</w:t>
            </w:r>
            <w:r w:rsidR="005960CB" w:rsidRPr="00743374">
              <w:rPr>
                <w:rFonts w:ascii="Arial" w:hAnsi="Arial" w:cs="Arial"/>
                <w:sz w:val="16"/>
                <w:szCs w:val="16"/>
              </w:rPr>
              <w:t xml:space="preserve">olonia </w:t>
            </w:r>
            <w:r w:rsidR="00286B62" w:rsidRPr="00743374">
              <w:rPr>
                <w:rFonts w:ascii="Arial" w:hAnsi="Arial" w:cs="Arial"/>
                <w:sz w:val="16"/>
                <w:szCs w:val="16"/>
              </w:rPr>
              <w:t xml:space="preserve">Nochebuena, </w:t>
            </w:r>
            <w:r w:rsidR="005960CB">
              <w:rPr>
                <w:rFonts w:ascii="Arial" w:hAnsi="Arial" w:cs="Arial"/>
                <w:sz w:val="16"/>
                <w:szCs w:val="16"/>
              </w:rPr>
              <w:t>d</w:t>
            </w:r>
            <w:r w:rsidR="005960CB" w:rsidRPr="00743374">
              <w:rPr>
                <w:rFonts w:ascii="Arial" w:hAnsi="Arial" w:cs="Arial"/>
                <w:sz w:val="16"/>
                <w:szCs w:val="16"/>
              </w:rPr>
              <w:t xml:space="preserve">emarcación </w:t>
            </w:r>
            <w:r w:rsidR="005960CB">
              <w:rPr>
                <w:rFonts w:ascii="Arial" w:hAnsi="Arial" w:cs="Arial"/>
                <w:sz w:val="16"/>
                <w:szCs w:val="16"/>
              </w:rPr>
              <w:t>t</w:t>
            </w:r>
            <w:r w:rsidR="005960CB" w:rsidRPr="00743374">
              <w:rPr>
                <w:rFonts w:ascii="Arial" w:hAnsi="Arial" w:cs="Arial"/>
                <w:sz w:val="16"/>
                <w:szCs w:val="16"/>
              </w:rPr>
              <w:t xml:space="preserve">erritorial </w:t>
            </w:r>
            <w:r w:rsidR="00286B62" w:rsidRPr="00743374">
              <w:rPr>
                <w:rFonts w:ascii="Arial" w:hAnsi="Arial" w:cs="Arial"/>
                <w:sz w:val="16"/>
                <w:szCs w:val="16"/>
              </w:rPr>
              <w:t xml:space="preserve">Benito Juárez, Código Postal 03720, Ciudad de México, o bien, enviar un correo electrónico a la siguiente dirección </w:t>
            </w:r>
            <w:hyperlink r:id="rId13" w:history="1">
              <w:r w:rsidR="00286B62" w:rsidRPr="00743374">
                <w:rPr>
                  <w:rFonts w:ascii="Arial" w:hAnsi="Arial" w:cs="Arial"/>
                  <w:sz w:val="16"/>
                  <w:szCs w:val="16"/>
                </w:rPr>
                <w:t>unidad.transparencia@ift.org.mx</w:t>
              </w:r>
            </w:hyperlink>
            <w:r w:rsidR="00286B62" w:rsidRPr="00743374">
              <w:rPr>
                <w:rFonts w:ascii="Arial" w:hAnsi="Arial" w:cs="Arial"/>
                <w:sz w:val="16"/>
                <w:szCs w:val="16"/>
              </w:rPr>
              <w:t xml:space="preserve">, e incluso, comunicarse al teléfono 55 5015 4000, extensión 4688. </w:t>
            </w:r>
          </w:p>
          <w:p w14:paraId="0035DE36" w14:textId="77777777" w:rsidR="00F40414" w:rsidRPr="00FE14B2" w:rsidRDefault="00F40414" w:rsidP="00A820EC">
            <w:pPr>
              <w:jc w:val="both"/>
              <w:rPr>
                <w:rFonts w:ascii="Arial" w:hAnsi="Arial" w:cs="Arial"/>
                <w:sz w:val="16"/>
                <w:szCs w:val="16"/>
              </w:rPr>
            </w:pPr>
          </w:p>
          <w:p w14:paraId="19769E5B" w14:textId="5346F317" w:rsidR="00286B62"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 xml:space="preserve">Los mecanismos, medios y procedimientos disponibles para ejercer los derechos </w:t>
            </w:r>
            <w:r w:rsidR="00286B62">
              <w:rPr>
                <w:rFonts w:ascii="Arial" w:hAnsi="Arial" w:cs="Arial"/>
                <w:b/>
                <w:sz w:val="16"/>
                <w:szCs w:val="16"/>
              </w:rPr>
              <w:t>ARCO (</w:t>
            </w:r>
            <w:r w:rsidRPr="007F5CDE">
              <w:rPr>
                <w:rFonts w:ascii="Arial" w:hAnsi="Arial" w:cs="Arial"/>
                <w:b/>
                <w:sz w:val="16"/>
                <w:szCs w:val="16"/>
              </w:rPr>
              <w:t>de</w:t>
            </w:r>
            <w:r w:rsidR="00286B62">
              <w:rPr>
                <w:rFonts w:ascii="Arial" w:hAnsi="Arial" w:cs="Arial"/>
                <w:b/>
                <w:sz w:val="16"/>
                <w:szCs w:val="16"/>
              </w:rPr>
              <w:t>rechos de</w:t>
            </w:r>
            <w:r w:rsidRPr="007F5CDE">
              <w:rPr>
                <w:rFonts w:ascii="Arial" w:hAnsi="Arial" w:cs="Arial"/>
                <w:b/>
                <w:sz w:val="16"/>
                <w:szCs w:val="16"/>
              </w:rPr>
              <w:t xml:space="preserve"> acceso, rectificación, cancelación </w:t>
            </w:r>
            <w:r w:rsidR="00286B62">
              <w:rPr>
                <w:rFonts w:ascii="Arial" w:hAnsi="Arial" w:cs="Arial"/>
                <w:b/>
                <w:sz w:val="16"/>
                <w:szCs w:val="16"/>
              </w:rPr>
              <w:t>y</w:t>
            </w:r>
            <w:r w:rsidRPr="007F5CDE">
              <w:rPr>
                <w:rFonts w:ascii="Arial" w:hAnsi="Arial" w:cs="Arial"/>
                <w:b/>
                <w:sz w:val="16"/>
                <w:szCs w:val="16"/>
              </w:rPr>
              <w:t xml:space="preserve"> oposición </w:t>
            </w:r>
            <w:r w:rsidR="00286B62">
              <w:rPr>
                <w:rFonts w:ascii="Arial" w:hAnsi="Arial" w:cs="Arial"/>
                <w:b/>
                <w:sz w:val="16"/>
                <w:szCs w:val="16"/>
              </w:rPr>
              <w:t>a</w:t>
            </w:r>
            <w:r w:rsidRPr="007F5CDE">
              <w:rPr>
                <w:rFonts w:ascii="Arial" w:hAnsi="Arial" w:cs="Arial"/>
                <w:b/>
                <w:sz w:val="16"/>
                <w:szCs w:val="16"/>
              </w:rPr>
              <w:t>l tratamiento de sus datos p</w:t>
            </w:r>
            <w:r>
              <w:rPr>
                <w:rFonts w:ascii="Arial" w:hAnsi="Arial" w:cs="Arial"/>
                <w:b/>
                <w:sz w:val="16"/>
                <w:szCs w:val="16"/>
              </w:rPr>
              <w:t>ersonales</w:t>
            </w:r>
            <w:r w:rsidRPr="007F5CDE">
              <w:rPr>
                <w:rFonts w:ascii="Arial" w:hAnsi="Arial" w:cs="Arial"/>
                <w:b/>
                <w:sz w:val="16"/>
                <w:szCs w:val="16"/>
              </w:rPr>
              <w:t>):</w:t>
            </w:r>
            <w:r w:rsidRPr="00A62423">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w:t>
            </w:r>
            <w:r>
              <w:rPr>
                <w:rFonts w:ascii="Arial" w:hAnsi="Arial" w:cs="Arial"/>
                <w:sz w:val="16"/>
                <w:szCs w:val="16"/>
              </w:rPr>
              <w:t xml:space="preserve">atos Personales (en lo sucesivo, </w:t>
            </w:r>
            <w:r w:rsidR="00286B62">
              <w:rPr>
                <w:rFonts w:ascii="Arial" w:hAnsi="Arial" w:cs="Arial"/>
                <w:sz w:val="16"/>
                <w:szCs w:val="16"/>
              </w:rPr>
              <w:t xml:space="preserve">el </w:t>
            </w:r>
            <w:r>
              <w:rPr>
                <w:rFonts w:ascii="Arial" w:hAnsi="Arial" w:cs="Arial"/>
                <w:sz w:val="16"/>
                <w:szCs w:val="16"/>
              </w:rPr>
              <w:t>INAI</w:t>
            </w:r>
            <w:r w:rsidRPr="00A62423">
              <w:rPr>
                <w:rFonts w:ascii="Arial" w:hAnsi="Arial" w:cs="Arial"/>
                <w:sz w:val="16"/>
                <w:szCs w:val="16"/>
              </w:rPr>
              <w:t xml:space="preserve">). </w:t>
            </w:r>
          </w:p>
          <w:p w14:paraId="39C8D347" w14:textId="77777777" w:rsidR="005960CB" w:rsidRDefault="005960CB" w:rsidP="00CC4ECA">
            <w:pPr>
              <w:pStyle w:val="Prrafodelista"/>
              <w:jc w:val="both"/>
              <w:rPr>
                <w:rFonts w:ascii="Arial" w:hAnsi="Arial" w:cs="Arial"/>
                <w:sz w:val="16"/>
                <w:szCs w:val="16"/>
              </w:rPr>
            </w:pPr>
          </w:p>
          <w:p w14:paraId="0035DE37" w14:textId="4002782B" w:rsidR="00F40414" w:rsidRPr="00A62423" w:rsidRDefault="00F40414" w:rsidP="00CC4ECA">
            <w:pPr>
              <w:pStyle w:val="Prrafodelista"/>
              <w:jc w:val="both"/>
              <w:rPr>
                <w:rFonts w:ascii="Arial" w:hAnsi="Arial" w:cs="Arial"/>
                <w:sz w:val="16"/>
                <w:szCs w:val="16"/>
              </w:rPr>
            </w:pPr>
            <w:r w:rsidRPr="00A62423">
              <w:rPr>
                <w:rFonts w:ascii="Arial" w:hAnsi="Arial" w:cs="Arial"/>
                <w:sz w:val="16"/>
                <w:szCs w:val="16"/>
              </w:rPr>
              <w:t>El procedimiento se regirá por lo dispuesto en los artículos 48 a 56 de la LGPDPPSO, así como en los numerales 73 al 107 de los Lineamientos</w:t>
            </w:r>
            <w:r w:rsidR="00286B62">
              <w:rPr>
                <w:rFonts w:ascii="Arial" w:hAnsi="Arial" w:cs="Arial"/>
                <w:sz w:val="16"/>
                <w:szCs w:val="16"/>
              </w:rPr>
              <w:t xml:space="preserve"> Generales</w:t>
            </w:r>
            <w:r w:rsidRPr="00A62423">
              <w:rPr>
                <w:rFonts w:ascii="Arial" w:hAnsi="Arial" w:cs="Arial"/>
                <w:sz w:val="16"/>
                <w:szCs w:val="16"/>
              </w:rPr>
              <w:t>, de conformidad con lo siguiente:</w:t>
            </w:r>
          </w:p>
          <w:p w14:paraId="0035DE38" w14:textId="77777777" w:rsidR="00F40414" w:rsidRPr="00FE14B2" w:rsidRDefault="00F40414" w:rsidP="00A820EC">
            <w:pPr>
              <w:jc w:val="both"/>
              <w:rPr>
                <w:rFonts w:ascii="Arial" w:hAnsi="Arial" w:cs="Arial"/>
                <w:sz w:val="16"/>
                <w:szCs w:val="16"/>
              </w:rPr>
            </w:pPr>
          </w:p>
          <w:p w14:paraId="0035DE39" w14:textId="77777777" w:rsidR="00F40414" w:rsidRPr="00A62423" w:rsidRDefault="00F40414" w:rsidP="00A820EC">
            <w:pPr>
              <w:pStyle w:val="Prrafodelista"/>
              <w:numPr>
                <w:ilvl w:val="0"/>
                <w:numId w:val="3"/>
              </w:numPr>
              <w:jc w:val="both"/>
              <w:rPr>
                <w:rFonts w:ascii="Arial" w:hAnsi="Arial" w:cs="Arial"/>
                <w:sz w:val="16"/>
                <w:szCs w:val="16"/>
              </w:rPr>
            </w:pPr>
            <w:r w:rsidRPr="00A62423">
              <w:rPr>
                <w:rFonts w:ascii="Arial" w:hAnsi="Arial" w:cs="Arial"/>
                <w:sz w:val="16"/>
                <w:szCs w:val="16"/>
              </w:rPr>
              <w:t>Los requisitos que debe contener la solicitud para el ejercicio de los derechos ARCO</w:t>
            </w:r>
            <w:r>
              <w:rPr>
                <w:rFonts w:ascii="Arial" w:hAnsi="Arial" w:cs="Arial"/>
                <w:sz w:val="16"/>
                <w:szCs w:val="16"/>
              </w:rPr>
              <w:t>:</w:t>
            </w:r>
          </w:p>
          <w:p w14:paraId="0035DE3A" w14:textId="77777777" w:rsidR="00F40414" w:rsidRPr="00FE14B2" w:rsidRDefault="00F40414" w:rsidP="00A820EC">
            <w:pPr>
              <w:jc w:val="both"/>
              <w:rPr>
                <w:rFonts w:ascii="Arial" w:hAnsi="Arial" w:cs="Arial"/>
                <w:sz w:val="16"/>
                <w:szCs w:val="16"/>
              </w:rPr>
            </w:pPr>
          </w:p>
          <w:p w14:paraId="0035DE3B"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Nombre del titular y su domicilio o cualquier otro medio para recibir notificaciones;</w:t>
            </w:r>
          </w:p>
          <w:p w14:paraId="0035DE3C"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Los documentos que acrediten la identidad del titular y, en su caso, la personalidad e identidad de su representante;</w:t>
            </w:r>
          </w:p>
          <w:p w14:paraId="0035DE3D"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De ser posible, el área responsable que trata los datos personales y ante la cual se presenta la solicitud;</w:t>
            </w:r>
          </w:p>
          <w:p w14:paraId="0035DE3E"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La descripción clara y precisa de los datos personales respecto de los que se busca ejercer alguno de los derechos ARCO</w:t>
            </w:r>
            <w:r>
              <w:rPr>
                <w:rFonts w:ascii="Arial" w:hAnsi="Arial" w:cs="Arial"/>
                <w:sz w:val="16"/>
                <w:szCs w:val="16"/>
              </w:rPr>
              <w:t>, salvo que se trate del derecho de acceso</w:t>
            </w:r>
            <w:r w:rsidRPr="00A62423">
              <w:rPr>
                <w:rFonts w:ascii="Arial" w:hAnsi="Arial" w:cs="Arial"/>
                <w:sz w:val="16"/>
                <w:szCs w:val="16"/>
              </w:rPr>
              <w:t>;</w:t>
            </w:r>
          </w:p>
          <w:p w14:paraId="0035DE3F"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La descripción del derecho ARCO que se pretende ejercer, o bien, lo que solicita el titular, y </w:t>
            </w:r>
          </w:p>
          <w:p w14:paraId="0035DE40"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Cualquier otro elemento o documento que facilite la localización de los datos personales, en su caso. </w:t>
            </w:r>
          </w:p>
          <w:p w14:paraId="0035DE41" w14:textId="77777777" w:rsidR="00F40414" w:rsidRPr="00FE14B2" w:rsidRDefault="00F40414" w:rsidP="00A820EC">
            <w:pPr>
              <w:jc w:val="both"/>
              <w:rPr>
                <w:rFonts w:ascii="Arial" w:hAnsi="Arial" w:cs="Arial"/>
                <w:sz w:val="16"/>
                <w:szCs w:val="16"/>
              </w:rPr>
            </w:pPr>
          </w:p>
          <w:p w14:paraId="0035DE42"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a través de los cuales el titular podrá presentar solicitudes para el ejercicio de los derechos ARCO</w:t>
            </w:r>
            <w:r>
              <w:rPr>
                <w:rFonts w:ascii="Arial" w:hAnsi="Arial" w:cs="Arial"/>
                <w:sz w:val="16"/>
                <w:szCs w:val="16"/>
              </w:rPr>
              <w:t>.</w:t>
            </w:r>
          </w:p>
          <w:p w14:paraId="0035DE43" w14:textId="77777777" w:rsidR="00F40414" w:rsidRPr="00FE14B2" w:rsidRDefault="00F40414" w:rsidP="00A820EC">
            <w:pPr>
              <w:jc w:val="both"/>
              <w:rPr>
                <w:rFonts w:ascii="Arial" w:hAnsi="Arial" w:cs="Arial"/>
                <w:sz w:val="16"/>
                <w:szCs w:val="16"/>
              </w:rPr>
            </w:pPr>
          </w:p>
          <w:p w14:paraId="136AB24C" w14:textId="77777777" w:rsidR="00286B62" w:rsidRPr="00743374" w:rsidRDefault="00286B62" w:rsidP="00743374">
            <w:pPr>
              <w:pStyle w:val="Prrafodelista"/>
              <w:numPr>
                <w:ilvl w:val="0"/>
                <w:numId w:val="4"/>
              </w:numPr>
              <w:ind w:left="1024" w:hanging="283"/>
              <w:jc w:val="both"/>
              <w:rPr>
                <w:rFonts w:ascii="Arial" w:hAnsi="Arial" w:cs="Arial"/>
                <w:sz w:val="16"/>
                <w:szCs w:val="16"/>
              </w:rPr>
            </w:pPr>
            <w:r w:rsidRPr="00743374">
              <w:rPr>
                <w:rFonts w:ascii="Arial" w:hAnsi="Arial"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035DE47" w14:textId="77777777" w:rsidR="00F40414" w:rsidRPr="00FE14B2" w:rsidRDefault="00F40414" w:rsidP="00A820EC">
            <w:pPr>
              <w:jc w:val="both"/>
              <w:rPr>
                <w:rFonts w:ascii="Arial" w:hAnsi="Arial" w:cs="Arial"/>
                <w:sz w:val="16"/>
                <w:szCs w:val="16"/>
              </w:rPr>
            </w:pPr>
          </w:p>
          <w:p w14:paraId="0035DE48" w14:textId="1421A3EB"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lastRenderedPageBreak/>
              <w:t xml:space="preserve">Los formularios, sistemas y otros medios simplificados que, en su caso, el </w:t>
            </w:r>
            <w:r w:rsidR="00286B62" w:rsidRPr="00AC437B">
              <w:rPr>
                <w:rFonts w:ascii="Arial" w:hAnsi="Arial" w:cs="Arial"/>
                <w:sz w:val="16"/>
                <w:szCs w:val="16"/>
              </w:rPr>
              <w:t>I</w:t>
            </w:r>
            <w:r w:rsidR="00286B62">
              <w:rPr>
                <w:rFonts w:ascii="Arial" w:hAnsi="Arial" w:cs="Arial"/>
                <w:sz w:val="16"/>
                <w:szCs w:val="16"/>
              </w:rPr>
              <w:t xml:space="preserve">NAI </w:t>
            </w:r>
            <w:r w:rsidRPr="00AC437B">
              <w:rPr>
                <w:rFonts w:ascii="Arial" w:hAnsi="Arial" w:cs="Arial"/>
                <w:sz w:val="16"/>
                <w:szCs w:val="16"/>
              </w:rPr>
              <w:t>hubiere establecido para facilitar al titular el ejercicio de sus derechos ARCO.</w:t>
            </w:r>
          </w:p>
          <w:p w14:paraId="0035DE49" w14:textId="77777777" w:rsidR="00F40414" w:rsidRPr="00FE14B2" w:rsidRDefault="00F40414" w:rsidP="00A820EC">
            <w:pPr>
              <w:jc w:val="both"/>
              <w:rPr>
                <w:rFonts w:ascii="Arial" w:hAnsi="Arial" w:cs="Arial"/>
                <w:sz w:val="16"/>
                <w:szCs w:val="16"/>
              </w:rPr>
            </w:pPr>
          </w:p>
          <w:p w14:paraId="0035DE4A" w14:textId="08E9B1CA" w:rsidR="00F40414" w:rsidRPr="00FE14B2" w:rsidRDefault="00F40414" w:rsidP="00CC4ECA">
            <w:pPr>
              <w:ind w:left="709"/>
              <w:jc w:val="both"/>
              <w:rPr>
                <w:rFonts w:ascii="Arial" w:hAnsi="Arial" w:cs="Arial"/>
                <w:sz w:val="16"/>
                <w:szCs w:val="16"/>
              </w:rPr>
            </w:pPr>
            <w:r w:rsidRPr="00FE14B2">
              <w:rPr>
                <w:rFonts w:ascii="Arial" w:hAnsi="Arial" w:cs="Arial"/>
                <w:sz w:val="16"/>
                <w:szCs w:val="16"/>
              </w:rPr>
              <w:t>Los formularios que ha desarrollado el INAI para el ejercicio de los derechos ARCO, se encuentran disponibles en su portal de Internet (</w:t>
            </w:r>
            <w:hyperlink r:id="rId14" w:history="1">
              <w:r w:rsidRPr="00182260">
                <w:rPr>
                  <w:rStyle w:val="Hipervnculo"/>
                  <w:rFonts w:ascii="Arial" w:hAnsi="Arial" w:cs="Arial"/>
                  <w:sz w:val="16"/>
                  <w:szCs w:val="16"/>
                </w:rPr>
                <w:t>www.inai.org.mx</w:t>
              </w:r>
            </w:hyperlink>
            <w:r w:rsidRPr="00FE14B2">
              <w:rPr>
                <w:rFonts w:ascii="Arial" w:hAnsi="Arial" w:cs="Arial"/>
                <w:sz w:val="16"/>
                <w:szCs w:val="16"/>
              </w:rPr>
              <w:t xml:space="preserve">), en la sección </w:t>
            </w:r>
            <w:r>
              <w:rPr>
                <w:rFonts w:ascii="Arial" w:hAnsi="Arial" w:cs="Arial"/>
                <w:sz w:val="16"/>
                <w:szCs w:val="16"/>
              </w:rPr>
              <w:t>Protección de Datos Personales/</w:t>
            </w:r>
            <w:r w:rsidRPr="00FE14B2">
              <w:rPr>
                <w:rFonts w:ascii="Arial" w:hAnsi="Arial" w:cs="Arial"/>
                <w:sz w:val="16"/>
                <w:szCs w:val="16"/>
              </w:rPr>
              <w:t>¿Cómo ejercer el derecho a la p</w:t>
            </w:r>
            <w:r>
              <w:rPr>
                <w:rFonts w:ascii="Arial" w:hAnsi="Arial" w:cs="Arial"/>
                <w:sz w:val="16"/>
                <w:szCs w:val="16"/>
              </w:rPr>
              <w:t>rotección de datos personales?</w:t>
            </w:r>
            <w:r w:rsidR="00286B62" w:rsidRPr="00EF3981">
              <w:rPr>
                <w:rFonts w:ascii="ITC Avant Garde" w:hAnsi="ITC Avant Garde"/>
              </w:rPr>
              <w:t xml:space="preserve"> </w:t>
            </w:r>
            <w:r w:rsidR="00286B62" w:rsidRPr="00743374">
              <w:rPr>
                <w:rFonts w:ascii="Arial" w:hAnsi="Arial" w:cs="Arial"/>
                <w:sz w:val="16"/>
                <w:szCs w:val="16"/>
              </w:rPr>
              <w:t xml:space="preserve">/ “En el sector público” / “Procedimiento para ejercer los derechos ARCO”. </w:t>
            </w:r>
          </w:p>
          <w:p w14:paraId="0035DE4B" w14:textId="77777777" w:rsidR="00F40414" w:rsidRPr="00FE14B2" w:rsidRDefault="00F40414" w:rsidP="00A820EC">
            <w:pPr>
              <w:jc w:val="both"/>
              <w:rPr>
                <w:rFonts w:ascii="Arial" w:hAnsi="Arial" w:cs="Arial"/>
                <w:sz w:val="16"/>
                <w:szCs w:val="16"/>
              </w:rPr>
            </w:pPr>
          </w:p>
          <w:p w14:paraId="0035DE4C"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habilitados para dar respuesta a las solicitudes para el ejercicio de los derechos ARCO</w:t>
            </w:r>
            <w:r>
              <w:rPr>
                <w:rFonts w:ascii="Arial" w:hAnsi="Arial" w:cs="Arial"/>
                <w:sz w:val="16"/>
                <w:szCs w:val="16"/>
              </w:rPr>
              <w:t>.</w:t>
            </w:r>
            <w:r w:rsidRPr="00AC437B">
              <w:rPr>
                <w:rFonts w:ascii="Arial" w:hAnsi="Arial" w:cs="Arial"/>
                <w:sz w:val="16"/>
                <w:szCs w:val="16"/>
              </w:rPr>
              <w:t xml:space="preserve"> </w:t>
            </w:r>
          </w:p>
          <w:p w14:paraId="0035DE4D" w14:textId="77777777" w:rsidR="00F40414" w:rsidRPr="00FE14B2" w:rsidRDefault="00F40414" w:rsidP="00A820EC">
            <w:pPr>
              <w:jc w:val="both"/>
              <w:rPr>
                <w:rFonts w:ascii="Arial" w:hAnsi="Arial" w:cs="Arial"/>
                <w:sz w:val="16"/>
                <w:szCs w:val="16"/>
              </w:rPr>
            </w:pPr>
          </w:p>
          <w:p w14:paraId="0035DE4E" w14:textId="43FCF1EF" w:rsidR="00F40414" w:rsidRPr="00FE14B2" w:rsidRDefault="00F40414" w:rsidP="00A820EC">
            <w:pPr>
              <w:ind w:left="741"/>
              <w:jc w:val="both"/>
              <w:rPr>
                <w:rFonts w:ascii="Arial" w:hAnsi="Arial" w:cs="Arial"/>
                <w:sz w:val="16"/>
                <w:szCs w:val="16"/>
              </w:rPr>
            </w:pPr>
            <w:r w:rsidRPr="00FE14B2">
              <w:rPr>
                <w:rFonts w:ascii="Arial" w:hAnsi="Arial" w:cs="Arial"/>
                <w:sz w:val="16"/>
                <w:szCs w:val="16"/>
              </w:rPr>
              <w:t>De conformidad con lo establecido en el numeral 90 de los Lineamientos</w:t>
            </w:r>
            <w:r w:rsidR="00286B62">
              <w:rPr>
                <w:rFonts w:ascii="Arial" w:hAnsi="Arial" w:cs="Arial"/>
                <w:sz w:val="16"/>
                <w:szCs w:val="16"/>
              </w:rPr>
              <w:t xml:space="preserve"> Generales</w:t>
            </w:r>
            <w:r w:rsidRPr="00FE14B2">
              <w:rPr>
                <w:rFonts w:ascii="Arial" w:hAnsi="Arial" w:cs="Arial"/>
                <w:sz w:val="16"/>
                <w:szCs w:val="16"/>
              </w:rPr>
              <w:t>,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035DE4F" w14:textId="77777777" w:rsidR="00F40414" w:rsidRPr="00FE14B2" w:rsidRDefault="00F40414" w:rsidP="00A820EC">
            <w:pPr>
              <w:jc w:val="both"/>
              <w:rPr>
                <w:rFonts w:ascii="Arial" w:hAnsi="Arial" w:cs="Arial"/>
                <w:sz w:val="16"/>
                <w:szCs w:val="16"/>
              </w:rPr>
            </w:pPr>
          </w:p>
          <w:p w14:paraId="0035DE50"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La modalidad o medios de reproducción de los datos personales</w:t>
            </w:r>
            <w:r>
              <w:rPr>
                <w:rFonts w:ascii="Arial" w:hAnsi="Arial" w:cs="Arial"/>
                <w:sz w:val="16"/>
                <w:szCs w:val="16"/>
              </w:rPr>
              <w:t>.</w:t>
            </w:r>
            <w:r w:rsidRPr="00AC437B">
              <w:rPr>
                <w:rFonts w:ascii="Arial" w:hAnsi="Arial" w:cs="Arial"/>
                <w:sz w:val="16"/>
                <w:szCs w:val="16"/>
              </w:rPr>
              <w:t xml:space="preserve"> </w:t>
            </w:r>
          </w:p>
          <w:p w14:paraId="0035DE51" w14:textId="77777777" w:rsidR="00F40414" w:rsidRPr="00FE14B2" w:rsidRDefault="00F40414" w:rsidP="00A820EC">
            <w:pPr>
              <w:jc w:val="both"/>
              <w:rPr>
                <w:rFonts w:ascii="Arial" w:hAnsi="Arial" w:cs="Arial"/>
                <w:sz w:val="16"/>
                <w:szCs w:val="16"/>
              </w:rPr>
            </w:pPr>
          </w:p>
          <w:p w14:paraId="0035DE52" w14:textId="44598D91" w:rsidR="00F40414" w:rsidRPr="00FE14B2" w:rsidRDefault="00F40414" w:rsidP="00A820EC">
            <w:pPr>
              <w:ind w:left="741"/>
              <w:jc w:val="both"/>
              <w:rPr>
                <w:rFonts w:ascii="Arial" w:hAnsi="Arial" w:cs="Arial"/>
                <w:sz w:val="16"/>
                <w:szCs w:val="16"/>
              </w:rPr>
            </w:pPr>
            <w:r w:rsidRPr="00FE14B2">
              <w:rPr>
                <w:rFonts w:ascii="Arial" w:hAnsi="Arial" w:cs="Arial"/>
                <w:sz w:val="16"/>
                <w:szCs w:val="16"/>
              </w:rPr>
              <w:t>Según lo dispuesto en el numeral 92 de los Lineamientos</w:t>
            </w:r>
            <w:r w:rsidR="009F1D09">
              <w:rPr>
                <w:rFonts w:ascii="Arial" w:hAnsi="Arial" w:cs="Arial"/>
                <w:sz w:val="16"/>
                <w:szCs w:val="16"/>
              </w:rPr>
              <w:t xml:space="preserve"> </w:t>
            </w:r>
            <w:r w:rsidR="00AC7CEF">
              <w:rPr>
                <w:rFonts w:ascii="Arial" w:hAnsi="Arial" w:cs="Arial"/>
                <w:sz w:val="16"/>
                <w:szCs w:val="16"/>
              </w:rPr>
              <w:t>Generales</w:t>
            </w:r>
            <w:r w:rsidRPr="00FE14B2">
              <w:rPr>
                <w:rFonts w:ascii="Arial" w:hAnsi="Arial" w:cs="Arial"/>
                <w:sz w:val="16"/>
                <w:szCs w:val="16"/>
              </w:rPr>
              <w:t>,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35DE53" w14:textId="77777777" w:rsidR="00F40414" w:rsidRPr="00FE14B2" w:rsidRDefault="00F40414" w:rsidP="00A820EC">
            <w:pPr>
              <w:jc w:val="both"/>
              <w:rPr>
                <w:rFonts w:ascii="Arial" w:hAnsi="Arial" w:cs="Arial"/>
                <w:sz w:val="16"/>
                <w:szCs w:val="16"/>
              </w:rPr>
            </w:pPr>
          </w:p>
          <w:p w14:paraId="0035DE54"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plazos establecidos dentro del procedimiento -los cuales no deberán contravenir los previsto en los artículos 51, 52, 53 y 54 de la LGPDPPSO- son los siguientes:</w:t>
            </w:r>
          </w:p>
          <w:p w14:paraId="0035DE55" w14:textId="77777777" w:rsidR="00F40414" w:rsidRPr="00FE14B2" w:rsidRDefault="00F40414" w:rsidP="00A820EC">
            <w:pPr>
              <w:jc w:val="both"/>
              <w:rPr>
                <w:rFonts w:ascii="Arial" w:hAnsi="Arial" w:cs="Arial"/>
                <w:sz w:val="16"/>
                <w:szCs w:val="16"/>
              </w:rPr>
            </w:pPr>
          </w:p>
          <w:p w14:paraId="0035DE56"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0035DE57" w14:textId="77777777" w:rsidR="00F40414" w:rsidRPr="00FE14B2" w:rsidRDefault="00F40414" w:rsidP="00A820EC">
            <w:pPr>
              <w:ind w:left="741"/>
              <w:jc w:val="both"/>
              <w:rPr>
                <w:rFonts w:ascii="Arial" w:hAnsi="Arial" w:cs="Arial"/>
                <w:sz w:val="16"/>
                <w:szCs w:val="16"/>
              </w:rPr>
            </w:pPr>
          </w:p>
          <w:p w14:paraId="0035DE58"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0035DE59" w14:textId="77777777" w:rsidR="00F40414" w:rsidRPr="00FE14B2" w:rsidRDefault="00F40414" w:rsidP="00A820EC">
            <w:pPr>
              <w:ind w:left="741"/>
              <w:jc w:val="both"/>
              <w:rPr>
                <w:rFonts w:ascii="Arial" w:hAnsi="Arial" w:cs="Arial"/>
                <w:sz w:val="16"/>
                <w:szCs w:val="16"/>
              </w:rPr>
            </w:pPr>
          </w:p>
          <w:p w14:paraId="0035DE5A"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0035DE5B" w14:textId="77777777" w:rsidR="00F40414" w:rsidRPr="00FE14B2" w:rsidRDefault="00F40414" w:rsidP="00A820EC">
            <w:pPr>
              <w:ind w:left="741"/>
              <w:jc w:val="both"/>
              <w:rPr>
                <w:rFonts w:ascii="Arial" w:hAnsi="Arial" w:cs="Arial"/>
                <w:sz w:val="16"/>
                <w:szCs w:val="16"/>
              </w:rPr>
            </w:pPr>
          </w:p>
          <w:p w14:paraId="0035DE5C" w14:textId="38B1915B"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035DE5D" w14:textId="77777777" w:rsidR="00F40414" w:rsidRPr="00FE14B2" w:rsidRDefault="00F40414" w:rsidP="00A820EC">
            <w:pPr>
              <w:ind w:left="741"/>
              <w:jc w:val="both"/>
              <w:rPr>
                <w:rFonts w:ascii="Arial" w:hAnsi="Arial" w:cs="Arial"/>
                <w:sz w:val="16"/>
                <w:szCs w:val="16"/>
              </w:rPr>
            </w:pPr>
          </w:p>
          <w:p w14:paraId="0035DE5E"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 xml:space="preserve">Transcurrido el plazo sin desahogar la prevención se tendrá por no presentada la solicitud de ejercicio de los derechos ARCO. </w:t>
            </w:r>
          </w:p>
          <w:p w14:paraId="0035DE5F" w14:textId="77777777" w:rsidR="00F40414" w:rsidRPr="00FE14B2" w:rsidRDefault="00F40414" w:rsidP="00A820EC">
            <w:pPr>
              <w:ind w:left="741"/>
              <w:jc w:val="both"/>
              <w:rPr>
                <w:rFonts w:ascii="Arial" w:hAnsi="Arial" w:cs="Arial"/>
                <w:sz w:val="16"/>
                <w:szCs w:val="16"/>
              </w:rPr>
            </w:pPr>
          </w:p>
          <w:p w14:paraId="0035DE60"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La prevención tendrá el efecto de interrumpir el plazo que tiene el INAI para resolver la solicitud de ejercicio de los derechos ARCO.</w:t>
            </w:r>
          </w:p>
          <w:p w14:paraId="0035DE61" w14:textId="77777777" w:rsidR="00F40414" w:rsidRPr="00FE14B2" w:rsidRDefault="00F40414" w:rsidP="00A820EC">
            <w:pPr>
              <w:ind w:left="741"/>
              <w:jc w:val="both"/>
              <w:rPr>
                <w:rFonts w:ascii="Arial" w:hAnsi="Arial" w:cs="Arial"/>
                <w:sz w:val="16"/>
                <w:szCs w:val="16"/>
              </w:rPr>
            </w:pPr>
          </w:p>
          <w:p w14:paraId="0035DE62" w14:textId="22BB9BE4" w:rsidR="00F40414" w:rsidRPr="00FE14B2" w:rsidRDefault="00F40414" w:rsidP="00A820EC">
            <w:pPr>
              <w:ind w:left="741"/>
              <w:jc w:val="both"/>
              <w:rPr>
                <w:rFonts w:ascii="Arial" w:hAnsi="Arial" w:cs="Arial"/>
                <w:sz w:val="16"/>
                <w:szCs w:val="16"/>
              </w:rPr>
            </w:pPr>
            <w:r w:rsidRPr="00FE14B2">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w:t>
            </w:r>
            <w:r w:rsidR="00EC2B52">
              <w:rPr>
                <w:rFonts w:ascii="Arial" w:hAnsi="Arial" w:cs="Arial"/>
                <w:sz w:val="16"/>
                <w:szCs w:val="16"/>
              </w:rPr>
              <w:t>lo</w:t>
            </w:r>
            <w:r w:rsidRPr="00FE14B2">
              <w:rPr>
                <w:rFonts w:ascii="Arial" w:hAnsi="Arial" w:cs="Arial"/>
                <w:sz w:val="16"/>
                <w:szCs w:val="16"/>
              </w:rPr>
              <w:t>, orientarlo hacia el responsable competente.</w:t>
            </w:r>
          </w:p>
          <w:p w14:paraId="0035DE63" w14:textId="77777777" w:rsidR="00F40414" w:rsidRPr="00FE14B2" w:rsidRDefault="00F40414" w:rsidP="00A820EC">
            <w:pPr>
              <w:ind w:left="741"/>
              <w:jc w:val="both"/>
              <w:rPr>
                <w:rFonts w:ascii="Arial" w:hAnsi="Arial" w:cs="Arial"/>
                <w:sz w:val="16"/>
                <w:szCs w:val="16"/>
              </w:rPr>
            </w:pPr>
          </w:p>
          <w:p w14:paraId="5E87D6F9" w14:textId="77777777" w:rsidR="00CC4ECA" w:rsidRDefault="00F40414" w:rsidP="00CC4ECA">
            <w:pPr>
              <w:ind w:left="741"/>
              <w:jc w:val="both"/>
              <w:rPr>
                <w:rFonts w:ascii="Arial" w:hAnsi="Arial" w:cs="Arial"/>
                <w:sz w:val="16"/>
                <w:szCs w:val="16"/>
              </w:rPr>
            </w:pPr>
            <w:r w:rsidRPr="00FE14B2">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7199F81" w14:textId="77777777" w:rsidR="00CC4ECA" w:rsidRDefault="00CC4ECA" w:rsidP="00CC4ECA">
            <w:pPr>
              <w:ind w:left="741"/>
              <w:jc w:val="both"/>
              <w:rPr>
                <w:rFonts w:ascii="Arial" w:hAnsi="Arial" w:cs="Arial"/>
                <w:sz w:val="16"/>
                <w:szCs w:val="16"/>
              </w:rPr>
            </w:pPr>
          </w:p>
          <w:p w14:paraId="0035DE67" w14:textId="6D6A927F" w:rsidR="00F40414" w:rsidRDefault="00F40414" w:rsidP="00CC4ECA">
            <w:pPr>
              <w:ind w:left="741"/>
              <w:jc w:val="both"/>
              <w:rPr>
                <w:rFonts w:ascii="Arial" w:hAnsi="Arial" w:cs="Arial"/>
                <w:sz w:val="16"/>
                <w:szCs w:val="16"/>
              </w:rPr>
            </w:pPr>
            <w:r w:rsidRPr="00FE14B2">
              <w:rPr>
                <w:rFonts w:ascii="Arial" w:hAnsi="Arial" w:cs="Arial"/>
                <w:sz w:val="16"/>
                <w:szCs w:val="16"/>
              </w:rPr>
              <w:t xml:space="preserve">En el caso en concreto, se informa que no existe un procedimiento específico para solicitar el ejercicio de los derechos ARCO en relación con los datos personales que son recabados con motivo del </w:t>
            </w:r>
            <w:r w:rsidR="00AC7CEF" w:rsidRPr="00743374">
              <w:rPr>
                <w:rFonts w:ascii="Arial" w:hAnsi="Arial" w:cs="Arial"/>
                <w:sz w:val="16"/>
                <w:szCs w:val="16"/>
              </w:rPr>
              <w:t>cumplimiento de las finalidades informadas en el presente Aviso de Privacidad</w:t>
            </w:r>
            <w:r w:rsidR="00CC4ECA">
              <w:rPr>
                <w:rFonts w:ascii="Arial" w:hAnsi="Arial" w:cs="Arial"/>
                <w:sz w:val="16"/>
                <w:szCs w:val="16"/>
              </w:rPr>
              <w:t>.</w:t>
            </w:r>
          </w:p>
          <w:p w14:paraId="2C82F33F" w14:textId="77777777" w:rsidR="00CC4ECA" w:rsidRPr="00FE14B2" w:rsidRDefault="00CC4ECA" w:rsidP="00CC4ECA">
            <w:pPr>
              <w:ind w:left="741"/>
              <w:jc w:val="both"/>
              <w:rPr>
                <w:rFonts w:ascii="Arial" w:hAnsi="Arial" w:cs="Arial"/>
                <w:sz w:val="16"/>
                <w:szCs w:val="16"/>
              </w:rPr>
            </w:pPr>
          </w:p>
          <w:p w14:paraId="0035DE68"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El derecho que tiene el titular de presentar un recurso de revisión ante el INAI en caso de estar inconforme con la respuesta</w:t>
            </w:r>
            <w:r>
              <w:rPr>
                <w:rFonts w:ascii="Arial" w:hAnsi="Arial" w:cs="Arial"/>
                <w:sz w:val="16"/>
                <w:szCs w:val="16"/>
              </w:rPr>
              <w:t>.</w:t>
            </w:r>
          </w:p>
          <w:p w14:paraId="0035DE69" w14:textId="77777777" w:rsidR="00F40414" w:rsidRPr="00FE14B2" w:rsidRDefault="00F40414" w:rsidP="00A820EC">
            <w:pPr>
              <w:jc w:val="both"/>
              <w:rPr>
                <w:rFonts w:ascii="Arial" w:hAnsi="Arial" w:cs="Arial"/>
                <w:sz w:val="16"/>
                <w:szCs w:val="16"/>
              </w:rPr>
            </w:pPr>
          </w:p>
          <w:p w14:paraId="0035DE6A" w14:textId="7975028C" w:rsidR="00F40414" w:rsidRDefault="00F40414" w:rsidP="00A820EC">
            <w:pPr>
              <w:ind w:left="741"/>
              <w:jc w:val="both"/>
              <w:rPr>
                <w:rFonts w:ascii="Arial" w:hAnsi="Arial" w:cs="Arial"/>
                <w:sz w:val="16"/>
                <w:szCs w:val="16"/>
              </w:rPr>
            </w:pPr>
            <w:r w:rsidRPr="00FE14B2">
              <w:rPr>
                <w:rFonts w:ascii="Arial" w:hAnsi="Arial" w:cs="Arial"/>
                <w:sz w:val="16"/>
                <w:szCs w:val="16"/>
              </w:rPr>
              <w:t xml:space="preserve">El referido derecho se encuentra establecido en los artículos 103 al 116 de la LGPDPPSO, los cuales disponen que el titular, por sí mismo o a través de su representante, podrán interponer un recurso de revisión ante el </w:t>
            </w:r>
            <w:r w:rsidRPr="00FE14B2">
              <w:rPr>
                <w:rFonts w:ascii="Arial" w:hAnsi="Arial" w:cs="Arial"/>
                <w:sz w:val="16"/>
                <w:szCs w:val="16"/>
              </w:rPr>
              <w:lastRenderedPageBreak/>
              <w:t>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8EFB25E" w14:textId="5D57B0FE" w:rsidR="00AC7CEF" w:rsidRDefault="00AC7CEF" w:rsidP="00A820EC">
            <w:pPr>
              <w:ind w:left="741"/>
              <w:jc w:val="both"/>
              <w:rPr>
                <w:rFonts w:ascii="Arial" w:hAnsi="Arial" w:cs="Arial"/>
                <w:sz w:val="16"/>
                <w:szCs w:val="16"/>
              </w:rPr>
            </w:pPr>
          </w:p>
          <w:p w14:paraId="6E563116" w14:textId="020B9CBA" w:rsidR="00AC7CEF" w:rsidRPr="00743374" w:rsidRDefault="00AC7CEF" w:rsidP="00AC7CEF">
            <w:pPr>
              <w:ind w:left="709"/>
              <w:jc w:val="both"/>
              <w:rPr>
                <w:rFonts w:ascii="Arial" w:hAnsi="Arial" w:cs="Arial"/>
                <w:sz w:val="16"/>
                <w:szCs w:val="16"/>
              </w:rPr>
            </w:pPr>
            <w:r w:rsidRPr="00743374">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enviar un correo electrónico a la siguiente dirección </w:t>
            </w:r>
            <w:hyperlink r:id="rId15" w:history="1">
              <w:r w:rsidRPr="00743374">
                <w:rPr>
                  <w:rFonts w:ascii="Arial" w:hAnsi="Arial" w:cs="Arial"/>
                  <w:sz w:val="16"/>
                  <w:szCs w:val="16"/>
                </w:rPr>
                <w:t>unidad.transparencia@ift.org.mx</w:t>
              </w:r>
            </w:hyperlink>
            <w:r w:rsidRPr="00743374">
              <w:rPr>
                <w:rFonts w:ascii="Arial" w:hAnsi="Arial" w:cs="Arial"/>
                <w:sz w:val="16"/>
                <w:szCs w:val="16"/>
              </w:rPr>
              <w:t xml:space="preserve"> o comunicarse al teléfono 55 5015 4000, extensión 4688.</w:t>
            </w:r>
          </w:p>
          <w:p w14:paraId="0035DE6B" w14:textId="77777777" w:rsidR="00F40414" w:rsidRPr="00FE14B2" w:rsidRDefault="00F40414" w:rsidP="00A820EC">
            <w:pPr>
              <w:jc w:val="both"/>
              <w:rPr>
                <w:rFonts w:ascii="Arial" w:hAnsi="Arial" w:cs="Arial"/>
                <w:sz w:val="16"/>
                <w:szCs w:val="16"/>
              </w:rPr>
            </w:pPr>
          </w:p>
          <w:p w14:paraId="0035DE6C" w14:textId="173B7BD4"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El domicilio de la Unidad de Transparencia del IFT: </w:t>
            </w:r>
            <w:r w:rsidRPr="00AF7011">
              <w:rPr>
                <w:rFonts w:ascii="Arial" w:hAnsi="Arial" w:cs="Arial"/>
                <w:sz w:val="16"/>
                <w:szCs w:val="16"/>
              </w:rPr>
              <w:t xml:space="preserve">Insurgentes Sur 1143, </w:t>
            </w:r>
            <w:r>
              <w:rPr>
                <w:rFonts w:ascii="Arial" w:hAnsi="Arial" w:cs="Arial"/>
                <w:sz w:val="16"/>
                <w:szCs w:val="16"/>
              </w:rPr>
              <w:t>colonia</w:t>
            </w:r>
            <w:r w:rsidRPr="00AF7011">
              <w:rPr>
                <w:rFonts w:ascii="Arial" w:hAnsi="Arial" w:cs="Arial"/>
                <w:sz w:val="16"/>
                <w:szCs w:val="16"/>
              </w:rPr>
              <w:t xml:space="preserve"> Nochebuena, Benito Juárez, C. P. 03720, Ciudad de México, México. Planta Baja, teléfono </w:t>
            </w:r>
            <w:r>
              <w:rPr>
                <w:rFonts w:ascii="Arial" w:hAnsi="Arial" w:cs="Arial"/>
                <w:sz w:val="16"/>
                <w:szCs w:val="16"/>
              </w:rPr>
              <w:t>55</w:t>
            </w:r>
            <w:r w:rsidRPr="00AF7011">
              <w:rPr>
                <w:rFonts w:ascii="Arial" w:hAnsi="Arial" w:cs="Arial"/>
                <w:sz w:val="16"/>
                <w:szCs w:val="16"/>
              </w:rPr>
              <w:t>50154000, extensión 4267.</w:t>
            </w:r>
          </w:p>
          <w:p w14:paraId="79727FD6" w14:textId="77777777" w:rsidR="00EC2B52" w:rsidRDefault="00EC2B52" w:rsidP="00CC4ECA">
            <w:pPr>
              <w:ind w:left="743"/>
              <w:jc w:val="both"/>
              <w:rPr>
                <w:rFonts w:ascii="Arial" w:hAnsi="Arial" w:cs="Arial"/>
                <w:sz w:val="16"/>
                <w:szCs w:val="16"/>
              </w:rPr>
            </w:pPr>
          </w:p>
          <w:p w14:paraId="600A2B16" w14:textId="2868B05C" w:rsidR="00AC7CEF" w:rsidRPr="00CC4ECA" w:rsidRDefault="00AC7CEF" w:rsidP="00CC4ECA">
            <w:pPr>
              <w:ind w:left="743"/>
              <w:jc w:val="both"/>
              <w:rPr>
                <w:rFonts w:ascii="Arial" w:hAnsi="Arial" w:cs="Arial"/>
                <w:sz w:val="16"/>
                <w:szCs w:val="16"/>
              </w:rPr>
            </w:pPr>
            <w:r w:rsidRPr="00743374">
              <w:rPr>
                <w:rFonts w:ascii="Arial" w:hAnsi="Arial" w:cs="Arial"/>
                <w:sz w:val="16"/>
                <w:szCs w:val="16"/>
              </w:rPr>
              <w:t xml:space="preserve">La Unidad de Transparencia del IFT se encuentra ubicada en Avenida Insurgentes Sur 1143,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0035DE6D" w14:textId="77777777" w:rsidR="00F40414" w:rsidRPr="00FE14B2" w:rsidRDefault="00F40414" w:rsidP="00A820EC">
            <w:pPr>
              <w:jc w:val="both"/>
              <w:rPr>
                <w:rFonts w:ascii="Arial" w:hAnsi="Arial" w:cs="Arial"/>
                <w:sz w:val="16"/>
                <w:szCs w:val="16"/>
              </w:rPr>
            </w:pPr>
          </w:p>
          <w:p w14:paraId="49E5D473" w14:textId="77777777"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Los medios a través de los cuales el responsable comunicará a los titulares los cambios al aviso de privacidad: </w:t>
            </w:r>
            <w:r w:rsidRPr="00AF7011">
              <w:rPr>
                <w:rFonts w:ascii="Arial" w:hAnsi="Arial" w:cs="Arial"/>
                <w:sz w:val="16"/>
                <w:szCs w:val="16"/>
              </w:rPr>
              <w:t>Todo cambio al Aviso de Privacidad será comunicado a los titulares de datos personales en el apartado de consultas públicas del portal de internet del IFT.</w:t>
            </w:r>
          </w:p>
          <w:p w14:paraId="2CFDF602" w14:textId="77777777" w:rsidR="00EC2B52" w:rsidRDefault="00EC2B52" w:rsidP="00CC4ECA">
            <w:pPr>
              <w:ind w:left="743"/>
              <w:jc w:val="both"/>
              <w:rPr>
                <w:rFonts w:ascii="Arial" w:hAnsi="Arial" w:cs="Arial"/>
                <w:sz w:val="16"/>
                <w:szCs w:val="16"/>
              </w:rPr>
            </w:pPr>
          </w:p>
          <w:p w14:paraId="2A6DEACF" w14:textId="60B22338" w:rsidR="00F511BE" w:rsidRDefault="00F511BE" w:rsidP="00CC4ECA">
            <w:pPr>
              <w:ind w:left="743"/>
              <w:jc w:val="both"/>
              <w:rPr>
                <w:rFonts w:ascii="Arial" w:hAnsi="Arial" w:cs="Arial"/>
                <w:sz w:val="16"/>
                <w:szCs w:val="16"/>
              </w:rPr>
            </w:pPr>
            <w:r w:rsidRPr="00743374">
              <w:rPr>
                <w:rFonts w:ascii="Arial" w:hAnsi="Arial" w:cs="Arial"/>
                <w:sz w:val="16"/>
                <w:szCs w:val="16"/>
              </w:rPr>
              <w:t xml:space="preserve">Todo cambio al Aviso de Privacidad será comunicado a los titulares de datos personales en el </w:t>
            </w:r>
            <w:proofErr w:type="spellStart"/>
            <w:r w:rsidRPr="00743374">
              <w:rPr>
                <w:rFonts w:ascii="Arial" w:hAnsi="Arial" w:cs="Arial"/>
                <w:sz w:val="16"/>
                <w:szCs w:val="16"/>
              </w:rPr>
              <w:t>micrositio</w:t>
            </w:r>
            <w:proofErr w:type="spellEnd"/>
            <w:r w:rsidRPr="00743374">
              <w:rPr>
                <w:rFonts w:ascii="Arial" w:hAnsi="Arial" w:cs="Arial"/>
                <w:sz w:val="16"/>
                <w:szCs w:val="16"/>
              </w:rPr>
              <w:t xml:space="preserve"> denominado “Avisos de Privacidad de los portales pertenecientes al Instituto Federal de Telecomunicaciones”, disponible en la dirección electrónica: </w:t>
            </w:r>
            <w:hyperlink r:id="rId16" w:history="1">
              <w:r w:rsidRPr="00743374">
                <w:rPr>
                  <w:rFonts w:ascii="Arial" w:hAnsi="Arial"/>
                  <w:sz w:val="16"/>
                  <w:szCs w:val="16"/>
                </w:rPr>
                <w:t>http://www.ift.org.mx/avisos-de-privacidad</w:t>
              </w:r>
            </w:hyperlink>
          </w:p>
          <w:p w14:paraId="0035DE6E" w14:textId="5CA7BF97" w:rsidR="00CC4ECA" w:rsidRPr="00CC4ECA" w:rsidRDefault="00CC4ECA" w:rsidP="00CC4ECA">
            <w:pPr>
              <w:ind w:left="743"/>
              <w:jc w:val="both"/>
              <w:rPr>
                <w:rFonts w:ascii="Arial" w:hAnsi="Arial" w:cs="Arial"/>
                <w:sz w:val="16"/>
                <w:szCs w:val="16"/>
              </w:rPr>
            </w:pPr>
          </w:p>
        </w:tc>
      </w:tr>
    </w:tbl>
    <w:p w14:paraId="3C2ACA42" w14:textId="77777777" w:rsidR="004D7872" w:rsidRDefault="004D7872" w:rsidP="00F40414">
      <w:pPr>
        <w:rPr>
          <w:rFonts w:ascii="Arial" w:hAnsi="Arial" w:cs="Arial"/>
          <w:sz w:val="16"/>
          <w:szCs w:val="16"/>
        </w:rPr>
      </w:pPr>
    </w:p>
    <w:p w14:paraId="0035DE72" w14:textId="319305E2" w:rsidR="00F40414" w:rsidRPr="00B85ABE" w:rsidRDefault="00F40414" w:rsidP="00F40414">
      <w:pPr>
        <w:rPr>
          <w:rFonts w:ascii="Arial" w:hAnsi="Arial" w:cs="Arial"/>
        </w:rPr>
      </w:pPr>
      <w:r w:rsidRPr="00B85ABE">
        <w:rPr>
          <w:rFonts w:ascii="Arial" w:hAnsi="Arial" w:cs="Arial"/>
          <w:b/>
        </w:rPr>
        <w:t xml:space="preserve">II. </w:t>
      </w:r>
      <w:r w:rsidR="006C7E96" w:rsidRPr="00B85ABE">
        <w:rPr>
          <w:rFonts w:ascii="Arial" w:hAnsi="Arial" w:cs="Arial"/>
          <w:b/>
        </w:rPr>
        <w:t>Comentarios al Anteproyecto de</w:t>
      </w:r>
      <w:r w:rsidR="00B85ABE" w:rsidRPr="00B85ABE">
        <w:rPr>
          <w:rFonts w:ascii="Arial" w:hAnsi="Arial" w:cs="Arial"/>
          <w:b/>
        </w:rPr>
        <w:t xml:space="preserve"> Acuerdo que modifica</w:t>
      </w:r>
      <w:r w:rsidR="006C7E96" w:rsidRPr="00B85ABE">
        <w:rPr>
          <w:rFonts w:ascii="Arial" w:hAnsi="Arial" w:cs="Arial"/>
          <w:b/>
        </w:rPr>
        <w:t xml:space="preserve"> los Lineamientos para Uso Secundario</w:t>
      </w:r>
      <w:r w:rsidR="006F7A81" w:rsidRPr="00B85ABE">
        <w:rPr>
          <w:rFonts w:ascii="Arial" w:hAnsi="Arial" w:cs="Arial"/>
          <w:b/>
        </w:rPr>
        <w:t xml:space="preserve"> </w:t>
      </w:r>
    </w:p>
    <w:p w14:paraId="62107334" w14:textId="1341A74C" w:rsidR="00F6724B" w:rsidRPr="00536ED0" w:rsidRDefault="00F6724B" w:rsidP="00F6724B">
      <w:pPr>
        <w:jc w:val="both"/>
        <w:rPr>
          <w:rFonts w:ascii="Arial" w:hAnsi="Arial" w:cs="Arial"/>
          <w:b/>
          <w:sz w:val="18"/>
          <w:szCs w:val="18"/>
        </w:rPr>
      </w:pPr>
      <w:r w:rsidRPr="00536ED0">
        <w:rPr>
          <w:rFonts w:ascii="Arial" w:hAnsi="Arial" w:cs="Arial"/>
          <w:b/>
          <w:sz w:val="18"/>
          <w:szCs w:val="18"/>
        </w:rPr>
        <w:t>Nota 1</w:t>
      </w:r>
      <w:r w:rsidR="00F40414" w:rsidRPr="00536ED0">
        <w:rPr>
          <w:rFonts w:ascii="Arial" w:hAnsi="Arial" w:cs="Arial"/>
          <w:b/>
          <w:sz w:val="18"/>
          <w:szCs w:val="18"/>
        </w:rPr>
        <w:t>:</w:t>
      </w:r>
      <w:r w:rsidR="00F40414" w:rsidRPr="00536ED0">
        <w:rPr>
          <w:rFonts w:ascii="Arial" w:hAnsi="Arial" w:cs="Arial"/>
          <w:sz w:val="18"/>
          <w:szCs w:val="18"/>
        </w:rPr>
        <w:t xml:space="preserve"> </w:t>
      </w:r>
      <w:r w:rsidR="007601F5" w:rsidRPr="00536ED0">
        <w:rPr>
          <w:rFonts w:ascii="Arial" w:hAnsi="Arial" w:cs="Arial"/>
          <w:sz w:val="18"/>
          <w:szCs w:val="18"/>
        </w:rPr>
        <w:t xml:space="preserve">Deberá comentar </w:t>
      </w:r>
      <w:r w:rsidR="0012491C">
        <w:rPr>
          <w:rFonts w:ascii="Arial" w:hAnsi="Arial" w:cs="Arial"/>
          <w:sz w:val="18"/>
          <w:szCs w:val="18"/>
        </w:rPr>
        <w:t xml:space="preserve">el apartado y/o, en su caso, el numeral correspondiente </w:t>
      </w:r>
      <w:r w:rsidR="006F7A81" w:rsidRPr="00536ED0">
        <w:rPr>
          <w:rFonts w:ascii="Arial" w:hAnsi="Arial" w:cs="Arial"/>
          <w:sz w:val="18"/>
          <w:szCs w:val="18"/>
        </w:rPr>
        <w:t>del</w:t>
      </w:r>
      <w:r w:rsidR="0012491C">
        <w:rPr>
          <w:rFonts w:ascii="Arial" w:hAnsi="Arial" w:cs="Arial"/>
          <w:sz w:val="18"/>
          <w:szCs w:val="18"/>
        </w:rPr>
        <w:t xml:space="preserve"> </w:t>
      </w:r>
      <w:r w:rsidR="001E2419">
        <w:rPr>
          <w:rFonts w:ascii="Arial" w:hAnsi="Arial" w:cs="Arial"/>
          <w:b/>
          <w:sz w:val="18"/>
          <w:szCs w:val="18"/>
        </w:rPr>
        <w:t>Anexo 1</w:t>
      </w:r>
      <w:r w:rsidR="0012491C">
        <w:rPr>
          <w:rFonts w:ascii="Arial" w:hAnsi="Arial" w:cs="Arial"/>
          <w:sz w:val="18"/>
          <w:szCs w:val="18"/>
        </w:rPr>
        <w:t xml:space="preserve"> del archivo denominado</w:t>
      </w:r>
      <w:r w:rsidR="001E2419">
        <w:rPr>
          <w:rFonts w:ascii="Arial" w:hAnsi="Arial" w:cs="Arial"/>
          <w:sz w:val="18"/>
          <w:szCs w:val="18"/>
        </w:rPr>
        <w:t>:</w:t>
      </w:r>
      <w:r w:rsidR="006F7A81" w:rsidRPr="00536ED0">
        <w:rPr>
          <w:rFonts w:ascii="Arial" w:hAnsi="Arial" w:cs="Arial"/>
          <w:sz w:val="18"/>
          <w:szCs w:val="18"/>
        </w:rPr>
        <w:t xml:space="preserve"> </w:t>
      </w:r>
      <w:r w:rsidR="001E2419">
        <w:rPr>
          <w:rFonts w:ascii="Arial" w:hAnsi="Arial" w:cs="Arial"/>
          <w:sz w:val="18"/>
          <w:szCs w:val="18"/>
        </w:rPr>
        <w:t>“</w:t>
      </w:r>
      <w:r w:rsidR="0012491C" w:rsidRPr="0012491C">
        <w:rPr>
          <w:rFonts w:ascii="Arial" w:hAnsi="Arial" w:cs="Arial"/>
          <w:b/>
          <w:bCs/>
          <w:sz w:val="18"/>
          <w:szCs w:val="18"/>
          <w:lang w:val="es-ES_tradnl"/>
        </w:rPr>
        <w:t>Anteproyecto de Acuerdo mediante el cual el Pleno del Instituto Federal de Telecomunicaciones modifica</w:t>
      </w:r>
      <w:r w:rsidR="0012491C" w:rsidRPr="0012491C" w:rsidDel="007C0CC6">
        <w:rPr>
          <w:rFonts w:ascii="Arial" w:hAnsi="Arial" w:cs="Arial"/>
          <w:b/>
          <w:bCs/>
          <w:sz w:val="18"/>
          <w:szCs w:val="18"/>
          <w:lang w:val="es-ES_tradnl"/>
        </w:rPr>
        <w:t xml:space="preserve"> los </w:t>
      </w:r>
      <w:r w:rsidR="0012491C" w:rsidRPr="0012491C">
        <w:rPr>
          <w:rFonts w:ascii="Arial" w:hAnsi="Arial" w:cs="Arial"/>
          <w:b/>
          <w:bCs/>
          <w:sz w:val="18"/>
          <w:szCs w:val="18"/>
        </w:rPr>
        <w:t xml:space="preserve">Lineamientos para el otorgamiento de la Constancia de Autorización, para el uso y aprovechamiento de bandas de frecuencias del espectro radioeléctrico para uso secundario </w:t>
      </w:r>
      <w:r w:rsidR="0012491C" w:rsidRPr="0012491C">
        <w:rPr>
          <w:rFonts w:ascii="Arial" w:hAnsi="Arial" w:cs="Arial"/>
          <w:b/>
          <w:sz w:val="18"/>
          <w:szCs w:val="18"/>
        </w:rPr>
        <w:t>y emite el formato para la presentación del trámite de Solicitud de Constancia de Autorización, para el uso y aprovechamiento de bandas de frecuencias del espectro radioeléctrico para uso secundario</w:t>
      </w:r>
      <w:r w:rsidR="001E2419">
        <w:rPr>
          <w:rFonts w:ascii="Arial" w:hAnsi="Arial" w:cs="Arial"/>
          <w:b/>
          <w:bCs/>
          <w:sz w:val="18"/>
          <w:szCs w:val="18"/>
        </w:rPr>
        <w:t>”</w:t>
      </w:r>
      <w:r w:rsidR="0012491C">
        <w:rPr>
          <w:rFonts w:ascii="Arial" w:hAnsi="Arial" w:cs="Arial"/>
          <w:bCs/>
          <w:sz w:val="18"/>
          <w:szCs w:val="18"/>
        </w:rPr>
        <w:t>. Los</w:t>
      </w:r>
      <w:r w:rsidR="007601F5" w:rsidRPr="00536ED0">
        <w:rPr>
          <w:rFonts w:ascii="Arial" w:hAnsi="Arial" w:cs="Arial"/>
          <w:sz w:val="18"/>
          <w:szCs w:val="18"/>
        </w:rPr>
        <w:t xml:space="preserve"> comentarios </w:t>
      </w:r>
      <w:r w:rsidR="0012491C">
        <w:rPr>
          <w:rFonts w:ascii="Arial" w:hAnsi="Arial" w:cs="Arial"/>
          <w:sz w:val="18"/>
          <w:szCs w:val="18"/>
        </w:rPr>
        <w:t xml:space="preserve">que se emitan deberán estar sustentados </w:t>
      </w:r>
      <w:r w:rsidR="007601F5" w:rsidRPr="00536ED0">
        <w:rPr>
          <w:rFonts w:ascii="Arial" w:hAnsi="Arial" w:cs="Arial"/>
          <w:sz w:val="18"/>
          <w:szCs w:val="18"/>
        </w:rPr>
        <w:t>con argumentos</w:t>
      </w:r>
      <w:r w:rsidR="00606A79" w:rsidRPr="00536ED0">
        <w:rPr>
          <w:rFonts w:ascii="Arial" w:hAnsi="Arial" w:cs="Arial"/>
          <w:sz w:val="18"/>
          <w:szCs w:val="18"/>
        </w:rPr>
        <w:t>, planteamientos, justificaciones y elementos de análisis que considere necesario</w:t>
      </w:r>
      <w:r w:rsidR="007601F5" w:rsidRPr="00536ED0">
        <w:rPr>
          <w:rFonts w:ascii="Arial" w:hAnsi="Arial" w:cs="Arial"/>
          <w:sz w:val="18"/>
          <w:szCs w:val="18"/>
        </w:rPr>
        <w:t>s</w:t>
      </w:r>
      <w:r w:rsidR="003F0BA2" w:rsidRPr="00536ED0">
        <w:rPr>
          <w:rFonts w:ascii="Arial" w:hAnsi="Arial" w:cs="Arial"/>
          <w:sz w:val="18"/>
          <w:szCs w:val="18"/>
        </w:rPr>
        <w:t>. P</w:t>
      </w:r>
      <w:r w:rsidR="007601F5" w:rsidRPr="00536ED0">
        <w:rPr>
          <w:rFonts w:ascii="Arial" w:hAnsi="Arial" w:cs="Arial"/>
          <w:sz w:val="18"/>
          <w:szCs w:val="18"/>
        </w:rPr>
        <w:t>odrá adjuntar</w:t>
      </w:r>
      <w:r w:rsidR="003F0BA2" w:rsidRPr="00536ED0">
        <w:rPr>
          <w:rFonts w:ascii="Arial" w:hAnsi="Arial" w:cs="Arial"/>
          <w:sz w:val="18"/>
          <w:szCs w:val="18"/>
        </w:rPr>
        <w:t xml:space="preserve"> los</w:t>
      </w:r>
      <w:r w:rsidR="007601F5" w:rsidRPr="00536ED0">
        <w:rPr>
          <w:rFonts w:ascii="Arial" w:hAnsi="Arial" w:cs="Arial"/>
          <w:sz w:val="18"/>
          <w:szCs w:val="18"/>
        </w:rPr>
        <w:t xml:space="preserve"> </w:t>
      </w:r>
      <w:r w:rsidR="00606A79" w:rsidRPr="00536ED0">
        <w:rPr>
          <w:rFonts w:ascii="Arial" w:hAnsi="Arial" w:cs="Arial"/>
          <w:sz w:val="18"/>
          <w:szCs w:val="18"/>
        </w:rPr>
        <w:t xml:space="preserve">documentos </w:t>
      </w:r>
      <w:r w:rsidR="003F0BA2" w:rsidRPr="00536ED0">
        <w:rPr>
          <w:rFonts w:ascii="Arial" w:hAnsi="Arial" w:cs="Arial"/>
          <w:sz w:val="18"/>
          <w:szCs w:val="18"/>
        </w:rPr>
        <w:t>que considere necesarios para la justificación de sus comentarios.</w:t>
      </w:r>
      <w:r w:rsidR="00606A79" w:rsidRPr="00536ED0">
        <w:rPr>
          <w:rFonts w:ascii="Arial" w:hAnsi="Arial" w:cs="Arial"/>
          <w:sz w:val="18"/>
          <w:szCs w:val="18"/>
        </w:rPr>
        <w:t xml:space="preserve"> </w:t>
      </w:r>
    </w:p>
    <w:p w14:paraId="3C0D5777" w14:textId="0C0A6AD2" w:rsidR="00F6724B" w:rsidRPr="006F7A81" w:rsidRDefault="00F6724B" w:rsidP="00F6724B">
      <w:pPr>
        <w:jc w:val="both"/>
        <w:rPr>
          <w:rFonts w:ascii="Arial" w:hAnsi="Arial" w:cs="Arial"/>
          <w:sz w:val="18"/>
          <w:szCs w:val="18"/>
        </w:rPr>
      </w:pPr>
      <w:r w:rsidRPr="0012491C">
        <w:rPr>
          <w:rFonts w:ascii="Arial" w:hAnsi="Arial" w:cs="Arial"/>
          <w:b/>
          <w:sz w:val="18"/>
          <w:szCs w:val="18"/>
        </w:rPr>
        <w:t>Nota 2:</w:t>
      </w:r>
      <w:r w:rsidRPr="0012491C">
        <w:rPr>
          <w:rFonts w:ascii="Arial" w:hAnsi="Arial" w:cs="Arial"/>
          <w:sz w:val="18"/>
          <w:szCs w:val="18"/>
        </w:rPr>
        <w:t xml:space="preserve"> </w:t>
      </w:r>
      <w:r w:rsidR="0012491C" w:rsidRPr="0012491C">
        <w:rPr>
          <w:rFonts w:ascii="Arial" w:hAnsi="Arial" w:cs="Arial"/>
          <w:sz w:val="18"/>
          <w:szCs w:val="18"/>
        </w:rPr>
        <w:t>Podrá observar con mayor claridad las propuestas de modificación de los Lineamientos de Uso Secundario en el Documento de Referencia:</w:t>
      </w:r>
      <w:r w:rsidR="0012491C">
        <w:rPr>
          <w:rFonts w:ascii="Arial" w:hAnsi="Arial" w:cs="Arial"/>
          <w:sz w:val="18"/>
          <w:szCs w:val="18"/>
        </w:rPr>
        <w:t xml:space="preserve"> </w:t>
      </w:r>
      <w:r w:rsidR="00E34400" w:rsidRPr="0012491C">
        <w:rPr>
          <w:rFonts w:ascii="Arial" w:hAnsi="Arial" w:cs="Arial"/>
          <w:sz w:val="18"/>
          <w:szCs w:val="18"/>
        </w:rPr>
        <w:t>“</w:t>
      </w:r>
      <w:r w:rsidR="0012491C" w:rsidRPr="0012491C">
        <w:rPr>
          <w:rFonts w:ascii="Arial" w:hAnsi="Arial" w:cs="Arial"/>
          <w:b/>
          <w:sz w:val="18"/>
          <w:szCs w:val="18"/>
        </w:rPr>
        <w:t>Versión Integral de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r w:rsidR="00E34400" w:rsidRPr="0012491C">
        <w:rPr>
          <w:rFonts w:ascii="Arial" w:hAnsi="Arial" w:cs="Arial"/>
          <w:b/>
          <w:sz w:val="18"/>
          <w:szCs w:val="18"/>
        </w:rPr>
        <w:t>”</w:t>
      </w:r>
      <w:r w:rsidRPr="0012491C">
        <w:rPr>
          <w:rFonts w:ascii="Arial" w:hAnsi="Arial" w:cs="Arial"/>
          <w:sz w:val="18"/>
          <w:szCs w:val="18"/>
        </w:rPr>
        <w:t>.</w:t>
      </w:r>
    </w:p>
    <w:tbl>
      <w:tblPr>
        <w:tblStyle w:val="Tablaconcuadrcula"/>
        <w:tblW w:w="0" w:type="auto"/>
        <w:tblLook w:val="04A0" w:firstRow="1" w:lastRow="0" w:firstColumn="1" w:lastColumn="0" w:noHBand="0" w:noVBand="1"/>
      </w:tblPr>
      <w:tblGrid>
        <w:gridCol w:w="4085"/>
        <w:gridCol w:w="4743"/>
      </w:tblGrid>
      <w:tr w:rsidR="0012491C" w:rsidRPr="001D3183" w14:paraId="0035DE78" w14:textId="77777777" w:rsidTr="0012491C">
        <w:trPr>
          <w:trHeight w:val="274"/>
        </w:trPr>
        <w:tc>
          <w:tcPr>
            <w:tcW w:w="6060" w:type="dxa"/>
            <w:shd w:val="clear" w:color="auto" w:fill="00A6A2"/>
          </w:tcPr>
          <w:p w14:paraId="4F4621C1" w14:textId="75522C9E" w:rsidR="0012491C" w:rsidRDefault="0012491C" w:rsidP="00A820EC">
            <w:pPr>
              <w:jc w:val="center"/>
              <w:rPr>
                <w:rFonts w:ascii="Arial" w:hAnsi="Arial" w:cs="Arial"/>
                <w:b/>
                <w:sz w:val="18"/>
                <w:szCs w:val="18"/>
                <w:highlight w:val="yellow"/>
              </w:rPr>
            </w:pPr>
            <w:r>
              <w:rPr>
                <w:rFonts w:ascii="Arial" w:hAnsi="Arial" w:cs="Arial"/>
                <w:b/>
                <w:sz w:val="18"/>
                <w:szCs w:val="18"/>
              </w:rPr>
              <w:t xml:space="preserve">Párrafo </w:t>
            </w:r>
            <w:r w:rsidR="001E2419">
              <w:rPr>
                <w:rFonts w:ascii="Arial" w:hAnsi="Arial" w:cs="Arial"/>
                <w:b/>
                <w:sz w:val="18"/>
                <w:szCs w:val="18"/>
              </w:rPr>
              <w:t>y/</w:t>
            </w:r>
            <w:r>
              <w:rPr>
                <w:rFonts w:ascii="Arial" w:hAnsi="Arial" w:cs="Arial"/>
                <w:b/>
                <w:sz w:val="18"/>
                <w:szCs w:val="18"/>
              </w:rPr>
              <w:t>o numeral a comentar</w:t>
            </w:r>
          </w:p>
        </w:tc>
        <w:tc>
          <w:tcPr>
            <w:tcW w:w="6924" w:type="dxa"/>
            <w:shd w:val="clear" w:color="auto" w:fill="00A6A2"/>
            <w:vAlign w:val="center"/>
          </w:tcPr>
          <w:p w14:paraId="0035DE77" w14:textId="7BC91263" w:rsidR="0012491C" w:rsidRPr="001D3183" w:rsidRDefault="0012491C" w:rsidP="00A820EC">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12491C" w:rsidRPr="001D3183" w14:paraId="0035DE81" w14:textId="77777777" w:rsidTr="0012491C">
        <w:trPr>
          <w:trHeight w:val="237"/>
        </w:trPr>
        <w:tc>
          <w:tcPr>
            <w:tcW w:w="6060" w:type="dxa"/>
          </w:tcPr>
          <w:p w14:paraId="7E7DCEE1" w14:textId="77777777" w:rsidR="0012491C" w:rsidRDefault="0012491C" w:rsidP="00A820EC">
            <w:pPr>
              <w:rPr>
                <w:rFonts w:ascii="Arial" w:hAnsi="Arial" w:cs="Arial"/>
                <w:sz w:val="16"/>
                <w:szCs w:val="16"/>
                <w:highlight w:val="yellow"/>
              </w:rPr>
            </w:pPr>
          </w:p>
        </w:tc>
        <w:tc>
          <w:tcPr>
            <w:tcW w:w="6924" w:type="dxa"/>
          </w:tcPr>
          <w:p w14:paraId="0035DE80" w14:textId="1035E423" w:rsidR="0012491C" w:rsidRPr="001D3183" w:rsidRDefault="0012491C" w:rsidP="00A820EC">
            <w:pPr>
              <w:rPr>
                <w:rFonts w:ascii="Arial" w:hAnsi="Arial" w:cs="Arial"/>
                <w:sz w:val="16"/>
                <w:szCs w:val="16"/>
                <w:highlight w:val="yellow"/>
              </w:rPr>
            </w:pPr>
          </w:p>
        </w:tc>
      </w:tr>
      <w:tr w:rsidR="0012491C" w:rsidRPr="001D3183" w14:paraId="0035DE89" w14:textId="77777777" w:rsidTr="0012491C">
        <w:trPr>
          <w:trHeight w:val="237"/>
        </w:trPr>
        <w:tc>
          <w:tcPr>
            <w:tcW w:w="6060" w:type="dxa"/>
          </w:tcPr>
          <w:p w14:paraId="53CF3E49" w14:textId="77777777" w:rsidR="0012491C" w:rsidRDefault="0012491C" w:rsidP="00A820EC">
            <w:pPr>
              <w:rPr>
                <w:rFonts w:ascii="Arial" w:hAnsi="Arial" w:cs="Arial"/>
                <w:sz w:val="16"/>
                <w:szCs w:val="16"/>
                <w:highlight w:val="yellow"/>
              </w:rPr>
            </w:pPr>
          </w:p>
        </w:tc>
        <w:tc>
          <w:tcPr>
            <w:tcW w:w="6924" w:type="dxa"/>
          </w:tcPr>
          <w:p w14:paraId="0035DE88" w14:textId="367579D2" w:rsidR="0012491C" w:rsidRPr="001D3183" w:rsidRDefault="0012491C" w:rsidP="00A820EC">
            <w:pPr>
              <w:rPr>
                <w:rFonts w:ascii="Arial" w:hAnsi="Arial" w:cs="Arial"/>
                <w:sz w:val="16"/>
                <w:szCs w:val="16"/>
                <w:highlight w:val="yellow"/>
              </w:rPr>
            </w:pPr>
          </w:p>
        </w:tc>
      </w:tr>
      <w:tr w:rsidR="0012491C" w:rsidRPr="001D3183" w14:paraId="0035DE93" w14:textId="77777777" w:rsidTr="0012491C">
        <w:trPr>
          <w:trHeight w:val="249"/>
        </w:trPr>
        <w:tc>
          <w:tcPr>
            <w:tcW w:w="6060" w:type="dxa"/>
          </w:tcPr>
          <w:p w14:paraId="70A86218" w14:textId="77777777" w:rsidR="0012491C" w:rsidRDefault="0012491C" w:rsidP="00A820EC">
            <w:pPr>
              <w:rPr>
                <w:rFonts w:ascii="Arial" w:hAnsi="Arial" w:cs="Arial"/>
                <w:sz w:val="16"/>
                <w:szCs w:val="16"/>
                <w:highlight w:val="yellow"/>
              </w:rPr>
            </w:pPr>
          </w:p>
        </w:tc>
        <w:tc>
          <w:tcPr>
            <w:tcW w:w="6924" w:type="dxa"/>
          </w:tcPr>
          <w:p w14:paraId="0035DE92" w14:textId="0FD16F52" w:rsidR="0012491C" w:rsidRPr="001D3183" w:rsidRDefault="0012491C" w:rsidP="00A820EC">
            <w:pPr>
              <w:rPr>
                <w:rFonts w:ascii="Arial" w:hAnsi="Arial" w:cs="Arial"/>
                <w:sz w:val="16"/>
                <w:szCs w:val="16"/>
                <w:highlight w:val="yellow"/>
              </w:rPr>
            </w:pPr>
          </w:p>
        </w:tc>
      </w:tr>
      <w:tr w:rsidR="0012491C" w:rsidRPr="001D3183" w14:paraId="49D1B1A4" w14:textId="77777777" w:rsidTr="0012491C">
        <w:trPr>
          <w:trHeight w:val="237"/>
        </w:trPr>
        <w:tc>
          <w:tcPr>
            <w:tcW w:w="6060" w:type="dxa"/>
          </w:tcPr>
          <w:p w14:paraId="48F2E0BD" w14:textId="77777777" w:rsidR="0012491C" w:rsidRDefault="0012491C" w:rsidP="00A820EC">
            <w:pPr>
              <w:rPr>
                <w:rFonts w:ascii="Arial" w:hAnsi="Arial" w:cs="Arial"/>
                <w:sz w:val="16"/>
                <w:szCs w:val="16"/>
                <w:highlight w:val="yellow"/>
              </w:rPr>
            </w:pPr>
          </w:p>
        </w:tc>
        <w:tc>
          <w:tcPr>
            <w:tcW w:w="6924" w:type="dxa"/>
          </w:tcPr>
          <w:p w14:paraId="28A48010" w14:textId="77777777" w:rsidR="0012491C" w:rsidRDefault="0012491C" w:rsidP="00A820EC">
            <w:pPr>
              <w:rPr>
                <w:rFonts w:ascii="Arial" w:hAnsi="Arial" w:cs="Arial"/>
                <w:sz w:val="16"/>
                <w:szCs w:val="16"/>
                <w:highlight w:val="yellow"/>
              </w:rPr>
            </w:pPr>
          </w:p>
        </w:tc>
      </w:tr>
      <w:tr w:rsidR="0012491C" w:rsidRPr="001D3183" w14:paraId="6190A509" w14:textId="77777777" w:rsidTr="0012491C">
        <w:trPr>
          <w:trHeight w:val="237"/>
        </w:trPr>
        <w:tc>
          <w:tcPr>
            <w:tcW w:w="6060" w:type="dxa"/>
          </w:tcPr>
          <w:p w14:paraId="592BF871" w14:textId="77777777" w:rsidR="0012491C" w:rsidRDefault="0012491C" w:rsidP="00A820EC">
            <w:pPr>
              <w:rPr>
                <w:rFonts w:ascii="Arial" w:hAnsi="Arial" w:cs="Arial"/>
                <w:sz w:val="16"/>
                <w:szCs w:val="16"/>
                <w:highlight w:val="yellow"/>
              </w:rPr>
            </w:pPr>
          </w:p>
        </w:tc>
        <w:tc>
          <w:tcPr>
            <w:tcW w:w="6924" w:type="dxa"/>
          </w:tcPr>
          <w:p w14:paraId="06E6DBF3" w14:textId="77777777" w:rsidR="0012491C" w:rsidRDefault="0012491C" w:rsidP="00A820EC">
            <w:pPr>
              <w:rPr>
                <w:rFonts w:ascii="Arial" w:hAnsi="Arial" w:cs="Arial"/>
                <w:sz w:val="16"/>
                <w:szCs w:val="16"/>
                <w:highlight w:val="yellow"/>
              </w:rPr>
            </w:pPr>
          </w:p>
        </w:tc>
      </w:tr>
    </w:tbl>
    <w:p w14:paraId="0035DECF" w14:textId="5BF0F412" w:rsidR="00F40414" w:rsidRPr="006F7A81" w:rsidRDefault="006F7A81" w:rsidP="00F40414">
      <w:pPr>
        <w:rPr>
          <w:rFonts w:ascii="Arial" w:hAnsi="Arial" w:cs="Arial"/>
          <w:sz w:val="16"/>
          <w:szCs w:val="16"/>
        </w:rPr>
      </w:pPr>
      <w:r w:rsidRPr="006F7A81">
        <w:rPr>
          <w:rFonts w:ascii="Arial" w:hAnsi="Arial" w:cs="Arial"/>
          <w:sz w:val="16"/>
          <w:szCs w:val="16"/>
        </w:rPr>
        <w:t>*</w:t>
      </w:r>
      <w:r>
        <w:rPr>
          <w:rFonts w:ascii="Arial" w:hAnsi="Arial" w:cs="Arial"/>
          <w:sz w:val="16"/>
          <w:szCs w:val="16"/>
        </w:rPr>
        <w:t>Agregar</w:t>
      </w:r>
      <w:r w:rsidR="00670855">
        <w:rPr>
          <w:rFonts w:ascii="Arial" w:hAnsi="Arial" w:cs="Arial"/>
          <w:sz w:val="16"/>
          <w:szCs w:val="16"/>
        </w:rPr>
        <w:t xml:space="preserve"> </w:t>
      </w:r>
      <w:r w:rsidR="00E34400">
        <w:rPr>
          <w:rFonts w:ascii="Arial" w:hAnsi="Arial" w:cs="Arial"/>
          <w:sz w:val="16"/>
          <w:szCs w:val="16"/>
        </w:rPr>
        <w:t>cuantas</w:t>
      </w:r>
      <w:r w:rsidR="00670855">
        <w:rPr>
          <w:rFonts w:ascii="Arial" w:hAnsi="Arial" w:cs="Arial"/>
          <w:sz w:val="16"/>
          <w:szCs w:val="16"/>
        </w:rPr>
        <w:t xml:space="preserve"> filas </w:t>
      </w:r>
      <w:r w:rsidR="00E34400">
        <w:rPr>
          <w:rFonts w:ascii="Arial" w:hAnsi="Arial" w:cs="Arial"/>
          <w:sz w:val="16"/>
          <w:szCs w:val="16"/>
        </w:rPr>
        <w:t>c</w:t>
      </w:r>
      <w:r w:rsidR="00670855">
        <w:rPr>
          <w:rFonts w:ascii="Arial" w:hAnsi="Arial" w:cs="Arial"/>
          <w:sz w:val="16"/>
          <w:szCs w:val="16"/>
        </w:rPr>
        <w:t>onsidere necesarias</w:t>
      </w:r>
      <w:r w:rsidR="00E34400">
        <w:rPr>
          <w:rFonts w:ascii="Arial" w:hAnsi="Arial" w:cs="Arial"/>
          <w:sz w:val="16"/>
          <w:szCs w:val="16"/>
        </w:rPr>
        <w:t>.</w:t>
      </w:r>
    </w:p>
    <w:p w14:paraId="28E23C06" w14:textId="77777777" w:rsidR="00DC5CEC" w:rsidRDefault="00DC5CEC" w:rsidP="00F40414">
      <w:pPr>
        <w:rPr>
          <w:rFonts w:ascii="Arial" w:hAnsi="Arial" w:cs="Arial"/>
          <w:b/>
        </w:rPr>
      </w:pPr>
    </w:p>
    <w:p w14:paraId="343BE900" w14:textId="1286051B" w:rsidR="00DC5CEC" w:rsidRDefault="00DC5CEC" w:rsidP="00F40414">
      <w:pPr>
        <w:rPr>
          <w:rFonts w:ascii="Arial" w:hAnsi="Arial" w:cs="Arial"/>
          <w:b/>
        </w:rPr>
      </w:pPr>
    </w:p>
    <w:p w14:paraId="3A7EA557" w14:textId="6ABF71DB" w:rsidR="004D7872" w:rsidRDefault="004D7872" w:rsidP="00F40414">
      <w:pPr>
        <w:rPr>
          <w:rFonts w:ascii="Arial" w:hAnsi="Arial" w:cs="Arial"/>
          <w:b/>
        </w:rPr>
      </w:pPr>
    </w:p>
    <w:p w14:paraId="4D7FC044" w14:textId="77777777" w:rsidR="004D7872" w:rsidRDefault="004D7872" w:rsidP="00F40414">
      <w:pPr>
        <w:rPr>
          <w:rFonts w:ascii="Arial" w:hAnsi="Arial" w:cs="Arial"/>
          <w:b/>
        </w:rPr>
      </w:pPr>
    </w:p>
    <w:p w14:paraId="50CE794C" w14:textId="47877FBA" w:rsidR="001E2419" w:rsidRDefault="00F40414" w:rsidP="00F40414">
      <w:pPr>
        <w:rPr>
          <w:rFonts w:ascii="Arial" w:hAnsi="Arial" w:cs="Arial"/>
          <w:b/>
        </w:rPr>
      </w:pPr>
      <w:r w:rsidRPr="006F7A81">
        <w:rPr>
          <w:rFonts w:ascii="Arial" w:hAnsi="Arial" w:cs="Arial"/>
          <w:b/>
        </w:rPr>
        <w:lastRenderedPageBreak/>
        <w:t xml:space="preserve">III. </w:t>
      </w:r>
      <w:r w:rsidR="00536ED0">
        <w:rPr>
          <w:rFonts w:ascii="Arial" w:hAnsi="Arial" w:cs="Arial"/>
          <w:b/>
        </w:rPr>
        <w:t>Comentarios al Formato</w:t>
      </w:r>
    </w:p>
    <w:p w14:paraId="485D08CA" w14:textId="1853F9C6" w:rsidR="001E2419" w:rsidRPr="001E2419" w:rsidRDefault="001E2419" w:rsidP="001E2419">
      <w:pPr>
        <w:jc w:val="both"/>
        <w:rPr>
          <w:rFonts w:ascii="Arial" w:hAnsi="Arial" w:cs="Arial"/>
          <w:b/>
          <w:bCs/>
          <w:sz w:val="18"/>
          <w:szCs w:val="18"/>
          <w:lang w:val="es-ES_tradnl"/>
        </w:rPr>
      </w:pPr>
      <w:r w:rsidRPr="00536ED0">
        <w:rPr>
          <w:rFonts w:ascii="Arial" w:hAnsi="Arial" w:cs="Arial"/>
          <w:b/>
          <w:sz w:val="18"/>
          <w:szCs w:val="18"/>
        </w:rPr>
        <w:t xml:space="preserve">Nota </w:t>
      </w:r>
      <w:r>
        <w:rPr>
          <w:rFonts w:ascii="Arial" w:hAnsi="Arial" w:cs="Arial"/>
          <w:b/>
          <w:sz w:val="18"/>
          <w:szCs w:val="18"/>
        </w:rPr>
        <w:t>2</w:t>
      </w:r>
      <w:r w:rsidRPr="00536ED0">
        <w:rPr>
          <w:rFonts w:ascii="Arial" w:hAnsi="Arial" w:cs="Arial"/>
          <w:b/>
          <w:sz w:val="18"/>
          <w:szCs w:val="18"/>
        </w:rPr>
        <w:t>:</w:t>
      </w:r>
      <w:r w:rsidRPr="00536ED0">
        <w:rPr>
          <w:rFonts w:ascii="Arial" w:hAnsi="Arial" w:cs="Arial"/>
          <w:sz w:val="18"/>
          <w:szCs w:val="18"/>
        </w:rPr>
        <w:t xml:space="preserve"> Deberá comentar </w:t>
      </w:r>
      <w:r>
        <w:rPr>
          <w:rFonts w:ascii="Arial" w:hAnsi="Arial" w:cs="Arial"/>
          <w:sz w:val="18"/>
          <w:szCs w:val="18"/>
        </w:rPr>
        <w:t xml:space="preserve">el apartado y/o, en su caso, el numeral correspondiente </w:t>
      </w:r>
      <w:r w:rsidRPr="00536ED0">
        <w:rPr>
          <w:rFonts w:ascii="Arial" w:hAnsi="Arial" w:cs="Arial"/>
          <w:sz w:val="18"/>
          <w:szCs w:val="18"/>
        </w:rPr>
        <w:t>del</w:t>
      </w:r>
      <w:r>
        <w:rPr>
          <w:rFonts w:ascii="Arial" w:hAnsi="Arial" w:cs="Arial"/>
          <w:sz w:val="18"/>
          <w:szCs w:val="18"/>
        </w:rPr>
        <w:t xml:space="preserve"> </w:t>
      </w:r>
      <w:r w:rsidRPr="001E2419">
        <w:rPr>
          <w:rFonts w:ascii="Arial" w:hAnsi="Arial" w:cs="Arial"/>
          <w:b/>
          <w:sz w:val="18"/>
          <w:szCs w:val="18"/>
        </w:rPr>
        <w:t xml:space="preserve">Anexo </w:t>
      </w:r>
      <w:r>
        <w:rPr>
          <w:rFonts w:ascii="Arial" w:hAnsi="Arial" w:cs="Arial"/>
          <w:b/>
          <w:sz w:val="18"/>
          <w:szCs w:val="18"/>
        </w:rPr>
        <w:t>2</w:t>
      </w:r>
      <w:r>
        <w:rPr>
          <w:rFonts w:ascii="Arial" w:hAnsi="Arial" w:cs="Arial"/>
          <w:sz w:val="18"/>
          <w:szCs w:val="18"/>
        </w:rPr>
        <w:t xml:space="preserve"> del archivo denominado: “</w:t>
      </w:r>
      <w:r w:rsidRPr="001E2419">
        <w:rPr>
          <w:rFonts w:ascii="Arial" w:hAnsi="Arial" w:cs="Arial"/>
          <w:b/>
          <w:sz w:val="18"/>
          <w:szCs w:val="18"/>
        </w:rPr>
        <w:t>Anteproyecto de Formato de Trámite para la solicitud de Constancia de Autorización, para el uso y aprovechamiento de bandas de frecuencias del espectro radioeléctrico para uso secundario.</w:t>
      </w:r>
      <w:r>
        <w:rPr>
          <w:rFonts w:ascii="Arial" w:hAnsi="Arial" w:cs="Arial"/>
          <w:b/>
          <w:sz w:val="18"/>
          <w:szCs w:val="18"/>
        </w:rPr>
        <w:t>”</w:t>
      </w:r>
      <w:r>
        <w:rPr>
          <w:rFonts w:ascii="Arial" w:hAnsi="Arial" w:cs="Arial"/>
          <w:bCs/>
          <w:sz w:val="18"/>
          <w:szCs w:val="18"/>
        </w:rPr>
        <w:t xml:space="preserve"> Los</w:t>
      </w:r>
      <w:r w:rsidRPr="00536ED0">
        <w:rPr>
          <w:rFonts w:ascii="Arial" w:hAnsi="Arial" w:cs="Arial"/>
          <w:sz w:val="18"/>
          <w:szCs w:val="18"/>
        </w:rPr>
        <w:t xml:space="preserve"> comentarios </w:t>
      </w:r>
      <w:r>
        <w:rPr>
          <w:rFonts w:ascii="Arial" w:hAnsi="Arial" w:cs="Arial"/>
          <w:sz w:val="18"/>
          <w:szCs w:val="18"/>
        </w:rPr>
        <w:t xml:space="preserve">que se emitan deberán estar sustentados </w:t>
      </w:r>
      <w:r w:rsidRPr="00536ED0">
        <w:rPr>
          <w:rFonts w:ascii="Arial" w:hAnsi="Arial" w:cs="Arial"/>
          <w:sz w:val="18"/>
          <w:szCs w:val="18"/>
        </w:rPr>
        <w:t xml:space="preserve">con argumentos, planteamientos, justificaciones y elementos de análisis que considere necesarios. Podrá adjuntar los documentos que considere necesarios para la justificación de sus comentarios. </w:t>
      </w:r>
    </w:p>
    <w:tbl>
      <w:tblPr>
        <w:tblStyle w:val="Tablaconcuadrcula"/>
        <w:tblW w:w="0" w:type="auto"/>
        <w:tblLook w:val="04A0" w:firstRow="1" w:lastRow="0" w:firstColumn="1" w:lastColumn="0" w:noHBand="0" w:noVBand="1"/>
      </w:tblPr>
      <w:tblGrid>
        <w:gridCol w:w="4085"/>
        <w:gridCol w:w="4743"/>
      </w:tblGrid>
      <w:tr w:rsidR="001E2419" w:rsidRPr="001D3183" w14:paraId="7AC15229" w14:textId="77777777" w:rsidTr="001C1417">
        <w:trPr>
          <w:trHeight w:val="274"/>
        </w:trPr>
        <w:tc>
          <w:tcPr>
            <w:tcW w:w="6060" w:type="dxa"/>
            <w:shd w:val="clear" w:color="auto" w:fill="00A6A2"/>
          </w:tcPr>
          <w:p w14:paraId="443EDB7B" w14:textId="77777777" w:rsidR="001E2419" w:rsidRDefault="001E2419" w:rsidP="001C1417">
            <w:pPr>
              <w:jc w:val="center"/>
              <w:rPr>
                <w:rFonts w:ascii="Arial" w:hAnsi="Arial" w:cs="Arial"/>
                <w:b/>
                <w:sz w:val="18"/>
                <w:szCs w:val="18"/>
                <w:highlight w:val="yellow"/>
              </w:rPr>
            </w:pPr>
            <w:r>
              <w:rPr>
                <w:rFonts w:ascii="Arial" w:hAnsi="Arial" w:cs="Arial"/>
                <w:b/>
                <w:sz w:val="18"/>
                <w:szCs w:val="18"/>
              </w:rPr>
              <w:t>Párrafo y/o numeral a comentar</w:t>
            </w:r>
          </w:p>
        </w:tc>
        <w:tc>
          <w:tcPr>
            <w:tcW w:w="6924" w:type="dxa"/>
            <w:shd w:val="clear" w:color="auto" w:fill="00A6A2"/>
            <w:vAlign w:val="center"/>
          </w:tcPr>
          <w:p w14:paraId="3A76CDC8" w14:textId="77777777" w:rsidR="001E2419" w:rsidRPr="001D3183" w:rsidRDefault="001E2419" w:rsidP="001C1417">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1E2419" w:rsidRPr="001D3183" w14:paraId="1226AF00" w14:textId="77777777" w:rsidTr="001C1417">
        <w:trPr>
          <w:trHeight w:val="237"/>
        </w:trPr>
        <w:tc>
          <w:tcPr>
            <w:tcW w:w="6060" w:type="dxa"/>
          </w:tcPr>
          <w:p w14:paraId="6579ED4C" w14:textId="77777777" w:rsidR="001E2419" w:rsidRDefault="001E2419" w:rsidP="001C1417">
            <w:pPr>
              <w:rPr>
                <w:rFonts w:ascii="Arial" w:hAnsi="Arial" w:cs="Arial"/>
                <w:sz w:val="16"/>
                <w:szCs w:val="16"/>
                <w:highlight w:val="yellow"/>
              </w:rPr>
            </w:pPr>
          </w:p>
        </w:tc>
        <w:tc>
          <w:tcPr>
            <w:tcW w:w="6924" w:type="dxa"/>
          </w:tcPr>
          <w:p w14:paraId="119166F0" w14:textId="77777777" w:rsidR="001E2419" w:rsidRPr="001D3183" w:rsidRDefault="001E2419" w:rsidP="001C1417">
            <w:pPr>
              <w:rPr>
                <w:rFonts w:ascii="Arial" w:hAnsi="Arial" w:cs="Arial"/>
                <w:sz w:val="16"/>
                <w:szCs w:val="16"/>
                <w:highlight w:val="yellow"/>
              </w:rPr>
            </w:pPr>
          </w:p>
        </w:tc>
      </w:tr>
      <w:tr w:rsidR="001E2419" w:rsidRPr="001D3183" w14:paraId="73DD3CC3" w14:textId="77777777" w:rsidTr="001C1417">
        <w:trPr>
          <w:trHeight w:val="237"/>
        </w:trPr>
        <w:tc>
          <w:tcPr>
            <w:tcW w:w="6060" w:type="dxa"/>
          </w:tcPr>
          <w:p w14:paraId="7114541C" w14:textId="77777777" w:rsidR="001E2419" w:rsidRDefault="001E2419" w:rsidP="001C1417">
            <w:pPr>
              <w:rPr>
                <w:rFonts w:ascii="Arial" w:hAnsi="Arial" w:cs="Arial"/>
                <w:sz w:val="16"/>
                <w:szCs w:val="16"/>
                <w:highlight w:val="yellow"/>
              </w:rPr>
            </w:pPr>
          </w:p>
        </w:tc>
        <w:tc>
          <w:tcPr>
            <w:tcW w:w="6924" w:type="dxa"/>
          </w:tcPr>
          <w:p w14:paraId="33EBB075" w14:textId="77777777" w:rsidR="001E2419" w:rsidRPr="001D3183" w:rsidRDefault="001E2419" w:rsidP="001C1417">
            <w:pPr>
              <w:rPr>
                <w:rFonts w:ascii="Arial" w:hAnsi="Arial" w:cs="Arial"/>
                <w:sz w:val="16"/>
                <w:szCs w:val="16"/>
                <w:highlight w:val="yellow"/>
              </w:rPr>
            </w:pPr>
          </w:p>
        </w:tc>
      </w:tr>
      <w:tr w:rsidR="001E2419" w:rsidRPr="001D3183" w14:paraId="4A881CAA" w14:textId="77777777" w:rsidTr="001C1417">
        <w:trPr>
          <w:trHeight w:val="249"/>
        </w:trPr>
        <w:tc>
          <w:tcPr>
            <w:tcW w:w="6060" w:type="dxa"/>
          </w:tcPr>
          <w:p w14:paraId="0970F0E4" w14:textId="77777777" w:rsidR="001E2419" w:rsidRDefault="001E2419" w:rsidP="001C1417">
            <w:pPr>
              <w:rPr>
                <w:rFonts w:ascii="Arial" w:hAnsi="Arial" w:cs="Arial"/>
                <w:sz w:val="16"/>
                <w:szCs w:val="16"/>
                <w:highlight w:val="yellow"/>
              </w:rPr>
            </w:pPr>
          </w:p>
        </w:tc>
        <w:tc>
          <w:tcPr>
            <w:tcW w:w="6924" w:type="dxa"/>
          </w:tcPr>
          <w:p w14:paraId="4CD60B9B" w14:textId="77777777" w:rsidR="001E2419" w:rsidRPr="001D3183" w:rsidRDefault="001E2419" w:rsidP="001C1417">
            <w:pPr>
              <w:rPr>
                <w:rFonts w:ascii="Arial" w:hAnsi="Arial" w:cs="Arial"/>
                <w:sz w:val="16"/>
                <w:szCs w:val="16"/>
                <w:highlight w:val="yellow"/>
              </w:rPr>
            </w:pPr>
          </w:p>
        </w:tc>
      </w:tr>
      <w:tr w:rsidR="001E2419" w:rsidRPr="001D3183" w14:paraId="4CF91518" w14:textId="77777777" w:rsidTr="001C1417">
        <w:trPr>
          <w:trHeight w:val="237"/>
        </w:trPr>
        <w:tc>
          <w:tcPr>
            <w:tcW w:w="6060" w:type="dxa"/>
          </w:tcPr>
          <w:p w14:paraId="62C07A0D" w14:textId="77777777" w:rsidR="001E2419" w:rsidRDefault="001E2419" w:rsidP="001C1417">
            <w:pPr>
              <w:rPr>
                <w:rFonts w:ascii="Arial" w:hAnsi="Arial" w:cs="Arial"/>
                <w:sz w:val="16"/>
                <w:szCs w:val="16"/>
                <w:highlight w:val="yellow"/>
              </w:rPr>
            </w:pPr>
          </w:p>
        </w:tc>
        <w:tc>
          <w:tcPr>
            <w:tcW w:w="6924" w:type="dxa"/>
          </w:tcPr>
          <w:p w14:paraId="0D172BD4" w14:textId="77777777" w:rsidR="001E2419" w:rsidRDefault="001E2419" w:rsidP="001C1417">
            <w:pPr>
              <w:rPr>
                <w:rFonts w:ascii="Arial" w:hAnsi="Arial" w:cs="Arial"/>
                <w:sz w:val="16"/>
                <w:szCs w:val="16"/>
                <w:highlight w:val="yellow"/>
              </w:rPr>
            </w:pPr>
          </w:p>
        </w:tc>
      </w:tr>
      <w:tr w:rsidR="001E2419" w:rsidRPr="001D3183" w14:paraId="4CB51A92" w14:textId="77777777" w:rsidTr="001C1417">
        <w:trPr>
          <w:trHeight w:val="237"/>
        </w:trPr>
        <w:tc>
          <w:tcPr>
            <w:tcW w:w="6060" w:type="dxa"/>
          </w:tcPr>
          <w:p w14:paraId="0AAB1296" w14:textId="77777777" w:rsidR="001E2419" w:rsidRDefault="001E2419" w:rsidP="001C1417">
            <w:pPr>
              <w:rPr>
                <w:rFonts w:ascii="Arial" w:hAnsi="Arial" w:cs="Arial"/>
                <w:sz w:val="16"/>
                <w:szCs w:val="16"/>
                <w:highlight w:val="yellow"/>
              </w:rPr>
            </w:pPr>
          </w:p>
        </w:tc>
        <w:tc>
          <w:tcPr>
            <w:tcW w:w="6924" w:type="dxa"/>
          </w:tcPr>
          <w:p w14:paraId="5FF4C84D" w14:textId="77777777" w:rsidR="001E2419" w:rsidRDefault="001E2419" w:rsidP="001C1417">
            <w:pPr>
              <w:rPr>
                <w:rFonts w:ascii="Arial" w:hAnsi="Arial" w:cs="Arial"/>
                <w:sz w:val="16"/>
                <w:szCs w:val="16"/>
                <w:highlight w:val="yellow"/>
              </w:rPr>
            </w:pPr>
          </w:p>
        </w:tc>
      </w:tr>
    </w:tbl>
    <w:p w14:paraId="6DD55F38" w14:textId="77777777" w:rsidR="001E2419" w:rsidRPr="001E2419" w:rsidRDefault="001E2419" w:rsidP="001E2419">
      <w:pPr>
        <w:rPr>
          <w:rFonts w:ascii="Arial" w:hAnsi="Arial" w:cs="Arial"/>
          <w:sz w:val="16"/>
          <w:szCs w:val="16"/>
        </w:rPr>
      </w:pPr>
      <w:r w:rsidRPr="006F7A81">
        <w:rPr>
          <w:rFonts w:ascii="Arial" w:hAnsi="Arial" w:cs="Arial"/>
          <w:sz w:val="16"/>
          <w:szCs w:val="16"/>
        </w:rPr>
        <w:t>*</w:t>
      </w:r>
      <w:r w:rsidRPr="00E34400">
        <w:rPr>
          <w:rFonts w:ascii="Arial" w:hAnsi="Arial" w:cs="Arial"/>
          <w:sz w:val="16"/>
          <w:szCs w:val="16"/>
        </w:rPr>
        <w:t xml:space="preserve"> </w:t>
      </w:r>
      <w:r>
        <w:rPr>
          <w:rFonts w:ascii="Arial" w:hAnsi="Arial" w:cs="Arial"/>
          <w:sz w:val="16"/>
          <w:szCs w:val="16"/>
        </w:rPr>
        <w:t>Agregar cuantas filas considere necesarias.</w:t>
      </w:r>
    </w:p>
    <w:p w14:paraId="0FECE045" w14:textId="77777777" w:rsidR="001E2419" w:rsidRDefault="001E2419" w:rsidP="00F40414">
      <w:pPr>
        <w:rPr>
          <w:rFonts w:ascii="Arial" w:hAnsi="Arial" w:cs="Arial"/>
          <w:b/>
        </w:rPr>
      </w:pPr>
    </w:p>
    <w:p w14:paraId="468AD6E1" w14:textId="58BBCCE0" w:rsidR="00606A79" w:rsidRDefault="00536ED0" w:rsidP="00F40414">
      <w:pPr>
        <w:rPr>
          <w:rFonts w:ascii="Arial" w:hAnsi="Arial" w:cs="Arial"/>
          <w:b/>
        </w:rPr>
      </w:pPr>
      <w:r>
        <w:rPr>
          <w:rFonts w:ascii="Arial" w:hAnsi="Arial" w:cs="Arial"/>
          <w:b/>
        </w:rPr>
        <w:t xml:space="preserve"> IV. </w:t>
      </w:r>
      <w:r w:rsidR="00606A79">
        <w:rPr>
          <w:rFonts w:ascii="Arial" w:hAnsi="Arial" w:cs="Arial"/>
          <w:b/>
        </w:rPr>
        <w:t>Comentarios al Análisis de Impacto Regulatorio</w:t>
      </w:r>
    </w:p>
    <w:p w14:paraId="714CC174" w14:textId="45D04CB3" w:rsidR="00606A79" w:rsidRPr="00606A79" w:rsidRDefault="00606A79" w:rsidP="00606A79">
      <w:pPr>
        <w:jc w:val="both"/>
        <w:rPr>
          <w:rFonts w:ascii="Arial" w:hAnsi="Arial" w:cs="Arial"/>
          <w:sz w:val="18"/>
          <w:szCs w:val="18"/>
        </w:rPr>
      </w:pPr>
      <w:r w:rsidRPr="006F7A81">
        <w:rPr>
          <w:rFonts w:ascii="Arial" w:hAnsi="Arial" w:cs="Arial"/>
          <w:b/>
          <w:sz w:val="18"/>
          <w:szCs w:val="18"/>
        </w:rPr>
        <w:t>Nota 3:</w:t>
      </w:r>
      <w:r w:rsidRPr="006F7A81">
        <w:rPr>
          <w:rFonts w:ascii="Arial" w:hAnsi="Arial" w:cs="Arial"/>
          <w:sz w:val="18"/>
          <w:szCs w:val="18"/>
        </w:rPr>
        <w:t xml:space="preserve"> En la presente sección se podrá realizar comentarios, opiniones, aportacione</w:t>
      </w:r>
      <w:r>
        <w:rPr>
          <w:rFonts w:ascii="Arial" w:hAnsi="Arial" w:cs="Arial"/>
          <w:sz w:val="18"/>
          <w:szCs w:val="18"/>
        </w:rPr>
        <w:t xml:space="preserve">s u otros elementos de análisis </w:t>
      </w:r>
      <w:r w:rsidR="00E34400">
        <w:rPr>
          <w:rFonts w:ascii="Arial" w:hAnsi="Arial" w:cs="Arial"/>
          <w:sz w:val="18"/>
          <w:szCs w:val="18"/>
        </w:rPr>
        <w:t xml:space="preserve">respecto </w:t>
      </w:r>
      <w:r>
        <w:rPr>
          <w:rFonts w:ascii="Arial" w:hAnsi="Arial" w:cs="Arial"/>
          <w:sz w:val="18"/>
          <w:szCs w:val="18"/>
        </w:rPr>
        <w:t xml:space="preserve">al </w:t>
      </w:r>
      <w:r w:rsidRPr="003F0BA2">
        <w:rPr>
          <w:rFonts w:ascii="Arial" w:hAnsi="Arial" w:cs="Arial"/>
          <w:b/>
          <w:sz w:val="18"/>
          <w:szCs w:val="18"/>
        </w:rPr>
        <w:t xml:space="preserve">Análisis </w:t>
      </w:r>
      <w:r>
        <w:rPr>
          <w:rFonts w:ascii="Arial" w:hAnsi="Arial" w:cs="Arial"/>
          <w:b/>
          <w:sz w:val="18"/>
          <w:szCs w:val="18"/>
        </w:rPr>
        <w:t>de Impacto</w:t>
      </w:r>
      <w:r w:rsidRPr="00606A79">
        <w:rPr>
          <w:rFonts w:ascii="Arial" w:hAnsi="Arial" w:cs="Arial"/>
          <w:b/>
          <w:sz w:val="18"/>
          <w:szCs w:val="18"/>
        </w:rPr>
        <w:t xml:space="preserve"> Regulatorio</w:t>
      </w:r>
      <w:r>
        <w:rPr>
          <w:rFonts w:ascii="Arial" w:hAnsi="Arial" w:cs="Arial"/>
          <w:sz w:val="18"/>
          <w:szCs w:val="18"/>
        </w:rPr>
        <w:t xml:space="preserve"> del Anteproyecto</w:t>
      </w:r>
      <w:r w:rsidR="003F0BA2">
        <w:rPr>
          <w:rFonts w:ascii="Arial" w:hAnsi="Arial" w:cs="Arial"/>
          <w:sz w:val="18"/>
          <w:szCs w:val="18"/>
        </w:rPr>
        <w:t>, sustentando</w:t>
      </w:r>
      <w:r w:rsidR="003F0BA2" w:rsidRPr="00B8049A">
        <w:rPr>
          <w:rFonts w:ascii="Arial" w:hAnsi="Arial" w:cs="Arial"/>
          <w:sz w:val="18"/>
          <w:szCs w:val="18"/>
        </w:rPr>
        <w:t xml:space="preserve"> </w:t>
      </w:r>
      <w:r w:rsidR="003F0BA2">
        <w:rPr>
          <w:rFonts w:ascii="Arial" w:hAnsi="Arial" w:cs="Arial"/>
          <w:sz w:val="18"/>
          <w:szCs w:val="18"/>
        </w:rPr>
        <w:t>sus comentarios con argumentos</w:t>
      </w:r>
      <w:r w:rsidR="003F0BA2" w:rsidRPr="00B8049A">
        <w:rPr>
          <w:rFonts w:ascii="Arial" w:hAnsi="Arial" w:cs="Arial"/>
          <w:sz w:val="18"/>
          <w:szCs w:val="18"/>
        </w:rPr>
        <w:t>, planteamientos, justificacion</w:t>
      </w:r>
      <w:r w:rsidR="003F0BA2">
        <w:rPr>
          <w:rFonts w:ascii="Arial" w:hAnsi="Arial" w:cs="Arial"/>
          <w:sz w:val="18"/>
          <w:szCs w:val="18"/>
        </w:rPr>
        <w:t>es y elementos de análisis que</w:t>
      </w:r>
      <w:r w:rsidR="003F0BA2" w:rsidRPr="00B8049A">
        <w:rPr>
          <w:rFonts w:ascii="Arial" w:hAnsi="Arial" w:cs="Arial"/>
          <w:sz w:val="18"/>
          <w:szCs w:val="18"/>
        </w:rPr>
        <w:t xml:space="preserve"> considere necesario</w:t>
      </w:r>
      <w:r w:rsidR="003F0BA2">
        <w:rPr>
          <w:rFonts w:ascii="Arial" w:hAnsi="Arial" w:cs="Arial"/>
          <w:sz w:val="18"/>
          <w:szCs w:val="18"/>
        </w:rPr>
        <w:t xml:space="preserve">s. Podrá adjuntar </w:t>
      </w:r>
      <w:r w:rsidR="00E34400">
        <w:rPr>
          <w:rFonts w:ascii="Arial" w:hAnsi="Arial" w:cs="Arial"/>
          <w:sz w:val="18"/>
          <w:szCs w:val="18"/>
        </w:rPr>
        <w:t>los</w:t>
      </w:r>
      <w:r w:rsidR="003F0BA2">
        <w:rPr>
          <w:rFonts w:ascii="Arial" w:hAnsi="Arial" w:cs="Arial"/>
          <w:sz w:val="18"/>
          <w:szCs w:val="18"/>
        </w:rPr>
        <w:t xml:space="preserve"> </w:t>
      </w:r>
      <w:r w:rsidR="003F0BA2" w:rsidRPr="00B8049A">
        <w:rPr>
          <w:rFonts w:ascii="Arial" w:hAnsi="Arial" w:cs="Arial"/>
          <w:sz w:val="18"/>
          <w:szCs w:val="18"/>
        </w:rPr>
        <w:t xml:space="preserve">documentos </w:t>
      </w:r>
      <w:r w:rsidR="003F0BA2">
        <w:rPr>
          <w:rFonts w:ascii="Arial" w:hAnsi="Arial" w:cs="Arial"/>
          <w:sz w:val="18"/>
          <w:szCs w:val="18"/>
        </w:rPr>
        <w:t>que considere necesarios para justificar sus comentarios.</w:t>
      </w:r>
    </w:p>
    <w:tbl>
      <w:tblPr>
        <w:tblStyle w:val="Tablaconcuadrcula"/>
        <w:tblW w:w="0" w:type="auto"/>
        <w:tblLook w:val="04A0" w:firstRow="1" w:lastRow="0" w:firstColumn="1" w:lastColumn="0" w:noHBand="0" w:noVBand="1"/>
      </w:tblPr>
      <w:tblGrid>
        <w:gridCol w:w="1007"/>
        <w:gridCol w:w="3612"/>
        <w:gridCol w:w="4209"/>
      </w:tblGrid>
      <w:tr w:rsidR="00606A79" w:rsidRPr="001D3183" w14:paraId="1DE05928" w14:textId="77777777" w:rsidTr="003F0BA2">
        <w:tc>
          <w:tcPr>
            <w:tcW w:w="1007" w:type="dxa"/>
            <w:shd w:val="clear" w:color="auto" w:fill="00A6A2"/>
            <w:vAlign w:val="center"/>
          </w:tcPr>
          <w:p w14:paraId="149D4A48" w14:textId="5053ED13" w:rsidR="00606A79" w:rsidRPr="001D3183" w:rsidRDefault="003F0BA2" w:rsidP="00D511B7">
            <w:pPr>
              <w:jc w:val="center"/>
              <w:rPr>
                <w:rFonts w:ascii="Arial" w:hAnsi="Arial" w:cs="Arial"/>
                <w:sz w:val="16"/>
                <w:szCs w:val="16"/>
                <w:highlight w:val="yellow"/>
              </w:rPr>
            </w:pPr>
            <w:r>
              <w:rPr>
                <w:rFonts w:ascii="Arial" w:hAnsi="Arial" w:cs="Arial"/>
                <w:b/>
                <w:sz w:val="18"/>
                <w:szCs w:val="18"/>
              </w:rPr>
              <w:t xml:space="preserve">Apartado </w:t>
            </w:r>
          </w:p>
        </w:tc>
        <w:tc>
          <w:tcPr>
            <w:tcW w:w="5558" w:type="dxa"/>
            <w:shd w:val="clear" w:color="auto" w:fill="00A6A2"/>
          </w:tcPr>
          <w:p w14:paraId="71375CEF" w14:textId="77777777" w:rsidR="00606A79" w:rsidRDefault="00606A79" w:rsidP="00D511B7">
            <w:pPr>
              <w:jc w:val="center"/>
              <w:rPr>
                <w:rFonts w:ascii="Arial" w:hAnsi="Arial" w:cs="Arial"/>
                <w:b/>
                <w:sz w:val="18"/>
                <w:szCs w:val="18"/>
                <w:highlight w:val="yellow"/>
              </w:rPr>
            </w:pPr>
            <w:r w:rsidRPr="006F7A81">
              <w:rPr>
                <w:rFonts w:ascii="Arial" w:hAnsi="Arial" w:cs="Arial"/>
                <w:b/>
                <w:sz w:val="18"/>
                <w:szCs w:val="18"/>
              </w:rPr>
              <w:t>Párrafo a comentar</w:t>
            </w:r>
          </w:p>
        </w:tc>
        <w:tc>
          <w:tcPr>
            <w:tcW w:w="6350" w:type="dxa"/>
            <w:shd w:val="clear" w:color="auto" w:fill="00A6A2"/>
            <w:vAlign w:val="center"/>
          </w:tcPr>
          <w:p w14:paraId="73F5202D" w14:textId="77777777" w:rsidR="00606A79" w:rsidRPr="001D3183" w:rsidRDefault="00606A79" w:rsidP="00D511B7">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606A79" w:rsidRPr="001D3183" w14:paraId="40BBF872" w14:textId="77777777" w:rsidTr="003F0BA2">
        <w:tc>
          <w:tcPr>
            <w:tcW w:w="1007" w:type="dxa"/>
            <w:vAlign w:val="center"/>
          </w:tcPr>
          <w:p w14:paraId="42C92248" w14:textId="77777777" w:rsidR="00606A79" w:rsidRPr="001D3183" w:rsidRDefault="00606A79" w:rsidP="00D511B7">
            <w:pPr>
              <w:jc w:val="center"/>
              <w:rPr>
                <w:rFonts w:ascii="Arial" w:hAnsi="Arial" w:cs="Arial"/>
                <w:sz w:val="18"/>
                <w:szCs w:val="18"/>
                <w:highlight w:val="yellow"/>
              </w:rPr>
            </w:pPr>
          </w:p>
        </w:tc>
        <w:tc>
          <w:tcPr>
            <w:tcW w:w="5558" w:type="dxa"/>
          </w:tcPr>
          <w:p w14:paraId="3934FA53" w14:textId="77777777" w:rsidR="00606A79" w:rsidRDefault="00606A79" w:rsidP="00D511B7">
            <w:pPr>
              <w:rPr>
                <w:rFonts w:ascii="Arial" w:hAnsi="Arial" w:cs="Arial"/>
                <w:sz w:val="16"/>
                <w:szCs w:val="16"/>
                <w:highlight w:val="yellow"/>
              </w:rPr>
            </w:pPr>
          </w:p>
        </w:tc>
        <w:tc>
          <w:tcPr>
            <w:tcW w:w="6350" w:type="dxa"/>
          </w:tcPr>
          <w:p w14:paraId="407417A5" w14:textId="77777777" w:rsidR="00606A79" w:rsidRPr="001D3183" w:rsidRDefault="00606A79" w:rsidP="00D511B7">
            <w:pPr>
              <w:rPr>
                <w:rFonts w:ascii="Arial" w:hAnsi="Arial" w:cs="Arial"/>
                <w:sz w:val="16"/>
                <w:szCs w:val="16"/>
                <w:highlight w:val="yellow"/>
              </w:rPr>
            </w:pPr>
          </w:p>
        </w:tc>
      </w:tr>
      <w:tr w:rsidR="00606A79" w:rsidRPr="001D3183" w14:paraId="6AE13E94" w14:textId="77777777" w:rsidTr="003F0BA2">
        <w:tc>
          <w:tcPr>
            <w:tcW w:w="1007" w:type="dxa"/>
            <w:vAlign w:val="center"/>
          </w:tcPr>
          <w:p w14:paraId="06370FA6" w14:textId="77777777" w:rsidR="00606A79" w:rsidRPr="001D3183" w:rsidRDefault="00606A79" w:rsidP="00D511B7">
            <w:pPr>
              <w:jc w:val="center"/>
              <w:rPr>
                <w:rFonts w:ascii="Arial" w:hAnsi="Arial" w:cs="Arial"/>
                <w:sz w:val="18"/>
                <w:szCs w:val="18"/>
                <w:highlight w:val="yellow"/>
              </w:rPr>
            </w:pPr>
          </w:p>
        </w:tc>
        <w:tc>
          <w:tcPr>
            <w:tcW w:w="5558" w:type="dxa"/>
          </w:tcPr>
          <w:p w14:paraId="09600BCE" w14:textId="77777777" w:rsidR="00606A79" w:rsidRDefault="00606A79" w:rsidP="00D511B7">
            <w:pPr>
              <w:rPr>
                <w:rFonts w:ascii="Arial" w:hAnsi="Arial" w:cs="Arial"/>
                <w:sz w:val="16"/>
                <w:szCs w:val="16"/>
                <w:highlight w:val="yellow"/>
              </w:rPr>
            </w:pPr>
          </w:p>
        </w:tc>
        <w:tc>
          <w:tcPr>
            <w:tcW w:w="6350" w:type="dxa"/>
          </w:tcPr>
          <w:p w14:paraId="44B18FAA" w14:textId="77777777" w:rsidR="00606A79" w:rsidRPr="001D3183" w:rsidRDefault="00606A79" w:rsidP="00D511B7">
            <w:pPr>
              <w:rPr>
                <w:rFonts w:ascii="Arial" w:hAnsi="Arial" w:cs="Arial"/>
                <w:sz w:val="16"/>
                <w:szCs w:val="16"/>
                <w:highlight w:val="yellow"/>
              </w:rPr>
            </w:pPr>
          </w:p>
        </w:tc>
      </w:tr>
      <w:tr w:rsidR="00606A79" w:rsidRPr="001D3183" w14:paraId="2652E605" w14:textId="77777777" w:rsidTr="003F0BA2">
        <w:tc>
          <w:tcPr>
            <w:tcW w:w="1007" w:type="dxa"/>
            <w:vAlign w:val="center"/>
          </w:tcPr>
          <w:p w14:paraId="5E2A9B17" w14:textId="77777777" w:rsidR="00606A79" w:rsidRPr="001D3183" w:rsidRDefault="00606A79" w:rsidP="00D511B7">
            <w:pPr>
              <w:jc w:val="center"/>
              <w:rPr>
                <w:rFonts w:ascii="Arial" w:hAnsi="Arial" w:cs="Arial"/>
                <w:sz w:val="18"/>
                <w:szCs w:val="18"/>
                <w:highlight w:val="yellow"/>
              </w:rPr>
            </w:pPr>
          </w:p>
        </w:tc>
        <w:tc>
          <w:tcPr>
            <w:tcW w:w="5558" w:type="dxa"/>
          </w:tcPr>
          <w:p w14:paraId="238CADC7" w14:textId="77777777" w:rsidR="00606A79" w:rsidRDefault="00606A79" w:rsidP="00D511B7">
            <w:pPr>
              <w:rPr>
                <w:rFonts w:ascii="Arial" w:hAnsi="Arial" w:cs="Arial"/>
                <w:sz w:val="16"/>
                <w:szCs w:val="16"/>
                <w:highlight w:val="yellow"/>
              </w:rPr>
            </w:pPr>
          </w:p>
        </w:tc>
        <w:tc>
          <w:tcPr>
            <w:tcW w:w="6350" w:type="dxa"/>
          </w:tcPr>
          <w:p w14:paraId="66F37EC3" w14:textId="77777777" w:rsidR="00606A79" w:rsidRPr="001D3183" w:rsidRDefault="00606A79" w:rsidP="00D511B7">
            <w:pPr>
              <w:rPr>
                <w:rFonts w:ascii="Arial" w:hAnsi="Arial" w:cs="Arial"/>
                <w:sz w:val="16"/>
                <w:szCs w:val="16"/>
                <w:highlight w:val="yellow"/>
              </w:rPr>
            </w:pPr>
          </w:p>
        </w:tc>
      </w:tr>
      <w:tr w:rsidR="00606A79" w:rsidRPr="001D3183" w14:paraId="17BAF670" w14:textId="77777777" w:rsidTr="003F0BA2">
        <w:tc>
          <w:tcPr>
            <w:tcW w:w="1007" w:type="dxa"/>
            <w:vAlign w:val="center"/>
          </w:tcPr>
          <w:p w14:paraId="554F05DD" w14:textId="77777777" w:rsidR="00606A79" w:rsidRPr="001D3183" w:rsidRDefault="00606A79" w:rsidP="00D511B7">
            <w:pPr>
              <w:jc w:val="center"/>
              <w:rPr>
                <w:rFonts w:ascii="Arial" w:hAnsi="Arial" w:cs="Arial"/>
                <w:sz w:val="18"/>
                <w:szCs w:val="18"/>
                <w:highlight w:val="yellow"/>
              </w:rPr>
            </w:pPr>
          </w:p>
        </w:tc>
        <w:tc>
          <w:tcPr>
            <w:tcW w:w="5558" w:type="dxa"/>
          </w:tcPr>
          <w:p w14:paraId="53A0C407" w14:textId="77777777" w:rsidR="00606A79" w:rsidRDefault="00606A79" w:rsidP="00D511B7">
            <w:pPr>
              <w:rPr>
                <w:rFonts w:ascii="Arial" w:hAnsi="Arial" w:cs="Arial"/>
                <w:sz w:val="16"/>
                <w:szCs w:val="16"/>
                <w:highlight w:val="yellow"/>
              </w:rPr>
            </w:pPr>
          </w:p>
        </w:tc>
        <w:tc>
          <w:tcPr>
            <w:tcW w:w="6350" w:type="dxa"/>
          </w:tcPr>
          <w:p w14:paraId="598D2B17" w14:textId="77777777" w:rsidR="00606A79" w:rsidRDefault="00606A79" w:rsidP="00D511B7">
            <w:pPr>
              <w:rPr>
                <w:rFonts w:ascii="Arial" w:hAnsi="Arial" w:cs="Arial"/>
                <w:sz w:val="16"/>
                <w:szCs w:val="16"/>
                <w:highlight w:val="yellow"/>
              </w:rPr>
            </w:pPr>
          </w:p>
        </w:tc>
      </w:tr>
      <w:tr w:rsidR="00606A79" w:rsidRPr="001D3183" w14:paraId="461081BD" w14:textId="77777777" w:rsidTr="003F0BA2">
        <w:tc>
          <w:tcPr>
            <w:tcW w:w="1007" w:type="dxa"/>
            <w:vAlign w:val="center"/>
          </w:tcPr>
          <w:p w14:paraId="7A8CDB6F" w14:textId="77777777" w:rsidR="00606A79" w:rsidRPr="001D3183" w:rsidRDefault="00606A79" w:rsidP="00D511B7">
            <w:pPr>
              <w:jc w:val="center"/>
              <w:rPr>
                <w:rFonts w:ascii="Arial" w:hAnsi="Arial" w:cs="Arial"/>
                <w:sz w:val="18"/>
                <w:szCs w:val="18"/>
                <w:highlight w:val="yellow"/>
              </w:rPr>
            </w:pPr>
          </w:p>
        </w:tc>
        <w:tc>
          <w:tcPr>
            <w:tcW w:w="5558" w:type="dxa"/>
          </w:tcPr>
          <w:p w14:paraId="08CB2CBC" w14:textId="77777777" w:rsidR="00606A79" w:rsidRDefault="00606A79" w:rsidP="00D511B7">
            <w:pPr>
              <w:rPr>
                <w:rFonts w:ascii="Arial" w:hAnsi="Arial" w:cs="Arial"/>
                <w:sz w:val="16"/>
                <w:szCs w:val="16"/>
                <w:highlight w:val="yellow"/>
              </w:rPr>
            </w:pPr>
          </w:p>
        </w:tc>
        <w:tc>
          <w:tcPr>
            <w:tcW w:w="6350" w:type="dxa"/>
          </w:tcPr>
          <w:p w14:paraId="757FE210" w14:textId="77777777" w:rsidR="00606A79" w:rsidRDefault="00606A79" w:rsidP="00D511B7">
            <w:pPr>
              <w:rPr>
                <w:rFonts w:ascii="Arial" w:hAnsi="Arial" w:cs="Arial"/>
                <w:sz w:val="16"/>
                <w:szCs w:val="16"/>
                <w:highlight w:val="yellow"/>
              </w:rPr>
            </w:pPr>
          </w:p>
        </w:tc>
      </w:tr>
    </w:tbl>
    <w:p w14:paraId="6D27C336" w14:textId="11BF2484" w:rsidR="003F0BA2" w:rsidRPr="001E2419" w:rsidRDefault="003F0BA2" w:rsidP="00F40414">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w:t>
      </w:r>
      <w:r w:rsidR="001E2419">
        <w:rPr>
          <w:rFonts w:ascii="Arial" w:hAnsi="Arial" w:cs="Arial"/>
          <w:sz w:val="16"/>
          <w:szCs w:val="16"/>
        </w:rPr>
        <w:t>ntas filas considere necesarias.</w:t>
      </w:r>
    </w:p>
    <w:p w14:paraId="6D4EBAFA" w14:textId="77777777" w:rsidR="004D7872" w:rsidRDefault="004D7872" w:rsidP="00F40414">
      <w:pPr>
        <w:rPr>
          <w:rFonts w:ascii="Arial" w:hAnsi="Arial" w:cs="Arial"/>
          <w:b/>
        </w:rPr>
      </w:pPr>
    </w:p>
    <w:p w14:paraId="0035DED1" w14:textId="5BBC9937" w:rsidR="00F40414" w:rsidRPr="006F7A81" w:rsidRDefault="00606A79" w:rsidP="00F40414">
      <w:pPr>
        <w:rPr>
          <w:rFonts w:ascii="Arial" w:hAnsi="Arial" w:cs="Arial"/>
          <w:b/>
        </w:rPr>
      </w:pPr>
      <w:r>
        <w:rPr>
          <w:rFonts w:ascii="Arial" w:hAnsi="Arial" w:cs="Arial"/>
          <w:b/>
        </w:rPr>
        <w:t xml:space="preserve">V. </w:t>
      </w:r>
      <w:r w:rsidR="00F40414" w:rsidRPr="006F7A81">
        <w:rPr>
          <w:rFonts w:ascii="Arial" w:hAnsi="Arial" w:cs="Arial"/>
          <w:b/>
        </w:rPr>
        <w:t>Comentarios, opiniones, aportaciones generales u otros elementos de análisis formulados por el participante</w:t>
      </w:r>
    </w:p>
    <w:p w14:paraId="0035DED3" w14:textId="39689B9F" w:rsidR="00F40414" w:rsidRPr="006F7A81" w:rsidRDefault="00606A79" w:rsidP="00F40414">
      <w:pPr>
        <w:jc w:val="both"/>
        <w:rPr>
          <w:rFonts w:ascii="Arial" w:hAnsi="Arial" w:cs="Arial"/>
          <w:sz w:val="18"/>
          <w:szCs w:val="18"/>
        </w:rPr>
      </w:pPr>
      <w:r>
        <w:rPr>
          <w:rFonts w:ascii="Arial" w:hAnsi="Arial" w:cs="Arial"/>
          <w:b/>
          <w:sz w:val="18"/>
          <w:szCs w:val="18"/>
        </w:rPr>
        <w:t>Nota 4</w:t>
      </w:r>
      <w:r w:rsidR="00F40414" w:rsidRPr="006F7A81">
        <w:rPr>
          <w:rFonts w:ascii="Arial" w:hAnsi="Arial" w:cs="Arial"/>
          <w:b/>
          <w:sz w:val="18"/>
          <w:szCs w:val="18"/>
        </w:rPr>
        <w:t>:</w:t>
      </w:r>
      <w:r w:rsidR="00F40414" w:rsidRPr="006F7A81">
        <w:rPr>
          <w:rFonts w:ascii="Arial" w:hAnsi="Arial" w:cs="Arial"/>
          <w:sz w:val="18"/>
          <w:szCs w:val="18"/>
        </w:rPr>
        <w:t xml:space="preserve"> En la presente sección se podrá realizar comentarios, opiniones, aportaciones u otros elementos de análisis de carácter libre relacionadas con </w:t>
      </w:r>
      <w:r w:rsidR="006F7A81">
        <w:rPr>
          <w:rFonts w:ascii="Arial" w:hAnsi="Arial" w:cs="Arial"/>
          <w:sz w:val="18"/>
          <w:szCs w:val="18"/>
        </w:rPr>
        <w:t>el Anteproyecto</w:t>
      </w:r>
      <w:r w:rsidR="001E2419">
        <w:rPr>
          <w:rFonts w:ascii="Arial" w:hAnsi="Arial" w:cs="Arial"/>
          <w:sz w:val="18"/>
          <w:szCs w:val="18"/>
        </w:rPr>
        <w:t>.</w:t>
      </w:r>
    </w:p>
    <w:tbl>
      <w:tblPr>
        <w:tblStyle w:val="Tablaconcuadrcula"/>
        <w:tblW w:w="8861" w:type="dxa"/>
        <w:tblLook w:val="04A0" w:firstRow="1" w:lastRow="0" w:firstColumn="1" w:lastColumn="0" w:noHBand="0" w:noVBand="1"/>
      </w:tblPr>
      <w:tblGrid>
        <w:gridCol w:w="8861"/>
      </w:tblGrid>
      <w:tr w:rsidR="006C7E96" w:rsidRPr="00560103" w14:paraId="0035DED6" w14:textId="77777777" w:rsidTr="00B93B50">
        <w:trPr>
          <w:trHeight w:val="266"/>
          <w:tblHeader/>
        </w:trPr>
        <w:tc>
          <w:tcPr>
            <w:tcW w:w="8861" w:type="dxa"/>
            <w:shd w:val="clear" w:color="auto" w:fill="00A6A2"/>
            <w:vAlign w:val="center"/>
          </w:tcPr>
          <w:p w14:paraId="0035DED5" w14:textId="77777777" w:rsidR="006C7E96" w:rsidRPr="00560103" w:rsidRDefault="006C7E96" w:rsidP="00A820EC">
            <w:pPr>
              <w:jc w:val="center"/>
              <w:rPr>
                <w:rFonts w:ascii="Arial" w:hAnsi="Arial" w:cs="Arial"/>
                <w:b/>
                <w:sz w:val="18"/>
                <w:szCs w:val="18"/>
              </w:rPr>
            </w:pPr>
            <w:r w:rsidRPr="00B8049A">
              <w:rPr>
                <w:rFonts w:ascii="Arial" w:hAnsi="Arial" w:cs="Arial"/>
                <w:b/>
                <w:sz w:val="18"/>
                <w:szCs w:val="18"/>
              </w:rPr>
              <w:t>Comentario(s), opinión(es), aportación(es) u otros elementos de análisis</w:t>
            </w:r>
          </w:p>
        </w:tc>
      </w:tr>
      <w:tr w:rsidR="006C7E96" w:rsidRPr="00656CCD" w14:paraId="0035DED9" w14:textId="77777777" w:rsidTr="00B93B50">
        <w:trPr>
          <w:trHeight w:val="62"/>
        </w:trPr>
        <w:tc>
          <w:tcPr>
            <w:tcW w:w="8861" w:type="dxa"/>
            <w:vAlign w:val="center"/>
          </w:tcPr>
          <w:p w14:paraId="0035DED8" w14:textId="77777777" w:rsidR="006C7E96" w:rsidRPr="00750D8C" w:rsidRDefault="006C7E96" w:rsidP="00A820EC">
            <w:pPr>
              <w:rPr>
                <w:rFonts w:ascii="Arial" w:hAnsi="Arial" w:cs="Arial"/>
                <w:sz w:val="16"/>
                <w:szCs w:val="16"/>
              </w:rPr>
            </w:pPr>
          </w:p>
        </w:tc>
      </w:tr>
      <w:tr w:rsidR="006C7E96" w:rsidRPr="00656CCD" w14:paraId="0035DEDC" w14:textId="77777777" w:rsidTr="00B93B50">
        <w:trPr>
          <w:trHeight w:val="245"/>
        </w:trPr>
        <w:tc>
          <w:tcPr>
            <w:tcW w:w="8861" w:type="dxa"/>
            <w:vAlign w:val="center"/>
          </w:tcPr>
          <w:p w14:paraId="0035DEDB" w14:textId="77777777" w:rsidR="006C7E96" w:rsidRPr="00750D8C" w:rsidRDefault="006C7E96" w:rsidP="00A820EC">
            <w:pPr>
              <w:rPr>
                <w:rFonts w:ascii="Arial" w:hAnsi="Arial" w:cs="Arial"/>
                <w:sz w:val="16"/>
                <w:szCs w:val="16"/>
              </w:rPr>
            </w:pPr>
          </w:p>
        </w:tc>
      </w:tr>
      <w:tr w:rsidR="006C7E96" w:rsidRPr="00656CCD" w14:paraId="0035DEDF" w14:textId="77777777" w:rsidTr="00B93B50">
        <w:trPr>
          <w:trHeight w:val="245"/>
        </w:trPr>
        <w:tc>
          <w:tcPr>
            <w:tcW w:w="8861" w:type="dxa"/>
            <w:vAlign w:val="center"/>
          </w:tcPr>
          <w:p w14:paraId="0035DEDE" w14:textId="77777777" w:rsidR="006C7E96" w:rsidRPr="00750D8C" w:rsidRDefault="006C7E96" w:rsidP="00A820EC">
            <w:pPr>
              <w:rPr>
                <w:rFonts w:ascii="Arial" w:hAnsi="Arial" w:cs="Arial"/>
                <w:sz w:val="16"/>
                <w:szCs w:val="16"/>
              </w:rPr>
            </w:pPr>
          </w:p>
        </w:tc>
      </w:tr>
      <w:tr w:rsidR="006C7E96" w:rsidRPr="00656CCD" w14:paraId="0035DEE2" w14:textId="77777777" w:rsidTr="00B93B50">
        <w:trPr>
          <w:trHeight w:val="245"/>
        </w:trPr>
        <w:tc>
          <w:tcPr>
            <w:tcW w:w="8861" w:type="dxa"/>
            <w:vAlign w:val="center"/>
          </w:tcPr>
          <w:p w14:paraId="0035DEE1" w14:textId="77777777" w:rsidR="006C7E96" w:rsidRPr="00750D8C" w:rsidRDefault="006C7E96" w:rsidP="00A820EC">
            <w:pPr>
              <w:rPr>
                <w:rFonts w:ascii="Arial" w:hAnsi="Arial" w:cs="Arial"/>
                <w:sz w:val="16"/>
                <w:szCs w:val="16"/>
              </w:rPr>
            </w:pPr>
          </w:p>
        </w:tc>
      </w:tr>
      <w:tr w:rsidR="006C7E96" w:rsidRPr="00656CCD" w14:paraId="0035DEE5" w14:textId="77777777" w:rsidTr="00B93B50">
        <w:trPr>
          <w:trHeight w:val="245"/>
        </w:trPr>
        <w:tc>
          <w:tcPr>
            <w:tcW w:w="8861" w:type="dxa"/>
            <w:vAlign w:val="center"/>
          </w:tcPr>
          <w:p w14:paraId="0035DEE4" w14:textId="15EE0368" w:rsidR="006C7E96" w:rsidRPr="00750D8C" w:rsidRDefault="006C7E96" w:rsidP="00A820EC">
            <w:pPr>
              <w:rPr>
                <w:rFonts w:ascii="Arial" w:hAnsi="Arial" w:cs="Arial"/>
                <w:sz w:val="16"/>
                <w:szCs w:val="16"/>
              </w:rPr>
            </w:pPr>
          </w:p>
        </w:tc>
      </w:tr>
    </w:tbl>
    <w:p w14:paraId="0CC6A01D" w14:textId="619774C2" w:rsidR="003F0BA2" w:rsidRPr="006F7A81" w:rsidRDefault="003F0BA2" w:rsidP="003F0BA2">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cuantas filas considere necesarias.</w:t>
      </w:r>
    </w:p>
    <w:p w14:paraId="0035DEF4" w14:textId="3AD7F458" w:rsidR="00090E82" w:rsidRDefault="00DE76FA"/>
    <w:sectPr w:rsidR="00090E82" w:rsidSect="00B93B50">
      <w:headerReference w:type="default" r:id="rId17"/>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8EF5" w14:textId="77777777" w:rsidR="00DE76FA" w:rsidRDefault="00DE76FA">
      <w:pPr>
        <w:spacing w:after="0" w:line="240" w:lineRule="auto"/>
      </w:pPr>
      <w:r>
        <w:separator/>
      </w:r>
    </w:p>
  </w:endnote>
  <w:endnote w:type="continuationSeparator" w:id="0">
    <w:p w14:paraId="5188AF49" w14:textId="77777777" w:rsidR="00DE76FA" w:rsidRDefault="00DE76FA">
      <w:pPr>
        <w:spacing w:after="0" w:line="240" w:lineRule="auto"/>
      </w:pPr>
      <w:r>
        <w:continuationSeparator/>
      </w:r>
    </w:p>
  </w:endnote>
  <w:endnote w:type="continuationNotice" w:id="1">
    <w:p w14:paraId="7825B0C4" w14:textId="77777777" w:rsidR="00DE76FA" w:rsidRDefault="00DE7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0035DEF9" w14:textId="71FB72EF" w:rsidR="005C4994" w:rsidRPr="005C4994" w:rsidRDefault="00F40414">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160260" w:rsidRPr="00160260">
          <w:rPr>
            <w:rFonts w:ascii="Arial" w:hAnsi="Arial" w:cs="Arial"/>
            <w:noProof/>
            <w:sz w:val="20"/>
            <w:szCs w:val="20"/>
            <w:lang w:val="es-ES"/>
          </w:rPr>
          <w:t>5</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0035DEFA" w14:textId="77777777" w:rsidR="005C4994" w:rsidRPr="005C4994" w:rsidRDefault="00DE76FA">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3FCB" w14:textId="77777777" w:rsidR="00DE76FA" w:rsidRDefault="00DE76FA">
      <w:pPr>
        <w:spacing w:after="0" w:line="240" w:lineRule="auto"/>
      </w:pPr>
      <w:r>
        <w:separator/>
      </w:r>
    </w:p>
  </w:footnote>
  <w:footnote w:type="continuationSeparator" w:id="0">
    <w:p w14:paraId="7719FC83" w14:textId="77777777" w:rsidR="00DE76FA" w:rsidRDefault="00DE76FA">
      <w:pPr>
        <w:spacing w:after="0" w:line="240" w:lineRule="auto"/>
      </w:pPr>
      <w:r>
        <w:continuationSeparator/>
      </w:r>
    </w:p>
  </w:footnote>
  <w:footnote w:type="continuationNotice" w:id="1">
    <w:p w14:paraId="01847759" w14:textId="77777777" w:rsidR="00DE76FA" w:rsidRDefault="00DE7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D7FD" w14:textId="77777777" w:rsidR="00B93B50" w:rsidRDefault="00F40414" w:rsidP="00B93B50">
    <w:pPr>
      <w:pStyle w:val="Encabezado"/>
      <w:jc w:val="right"/>
      <w:rPr>
        <w:rFonts w:ascii="Arial" w:hAnsi="Arial" w:cs="Arial"/>
        <w:b/>
        <w:color w:val="808080" w:themeColor="background1" w:themeShade="80"/>
        <w:sz w:val="20"/>
        <w:szCs w:val="20"/>
      </w:rPr>
    </w:pPr>
    <w:r w:rsidRPr="007A19E8">
      <w:rPr>
        <w:b/>
        <w:noProof/>
        <w:color w:val="808080" w:themeColor="background1" w:themeShade="80"/>
        <w:lang w:eastAsia="es-MX"/>
      </w:rPr>
      <w:drawing>
        <wp:anchor distT="0" distB="762" distL="114300" distR="114300" simplePos="0" relativeHeight="251659264" behindDoc="1" locked="0" layoutInCell="1" allowOverlap="1" wp14:anchorId="0035DEFB" wp14:editId="0035DEFC">
          <wp:simplePos x="0" y="0"/>
          <wp:positionH relativeFrom="margin">
            <wp:posOffset>-62645</wp:posOffset>
          </wp:positionH>
          <wp:positionV relativeFrom="paragraph">
            <wp:posOffset>-241766</wp:posOffset>
          </wp:positionV>
          <wp:extent cx="1036955" cy="712978"/>
          <wp:effectExtent l="0" t="0" r="0" b="0"/>
          <wp:wrapNone/>
          <wp:docPr id="1" name="Imagen 1"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1D3183">
      <w:rPr>
        <w:rFonts w:ascii="Arial" w:hAnsi="Arial" w:cs="Arial"/>
        <w:b/>
        <w:color w:val="808080" w:themeColor="background1" w:themeShade="80"/>
        <w:sz w:val="20"/>
        <w:szCs w:val="20"/>
      </w:rPr>
      <w:t xml:space="preserve">Consulta Pública del Anteproyecto de </w:t>
    </w:r>
  </w:p>
  <w:p w14:paraId="3823E37B" w14:textId="32EB3DEA" w:rsidR="001D3183" w:rsidRDefault="00B93B50" w:rsidP="00B93B50">
    <w:pPr>
      <w:pStyle w:val="Encabezado"/>
      <w:jc w:val="right"/>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Acuerdo de modificación de los Lineamientos para Uso Secundario </w:t>
    </w:r>
  </w:p>
  <w:p w14:paraId="0035DEF8" w14:textId="77777777" w:rsidR="00FB7FC7" w:rsidRPr="00FB7FC7" w:rsidRDefault="00DE76FA" w:rsidP="00FB7FC7">
    <w:pPr>
      <w:pStyle w:val="Encabezado"/>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3"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4E55D3"/>
    <w:multiLevelType w:val="hybridMultilevel"/>
    <w:tmpl w:val="E3B2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14"/>
    <w:rsid w:val="000836EB"/>
    <w:rsid w:val="001005AC"/>
    <w:rsid w:val="0012491C"/>
    <w:rsid w:val="00154DD2"/>
    <w:rsid w:val="00160260"/>
    <w:rsid w:val="001D3183"/>
    <w:rsid w:val="001D3746"/>
    <w:rsid w:val="001E2419"/>
    <w:rsid w:val="00227C3F"/>
    <w:rsid w:val="00286B62"/>
    <w:rsid w:val="002C3D7C"/>
    <w:rsid w:val="003123B0"/>
    <w:rsid w:val="003704A6"/>
    <w:rsid w:val="003721EE"/>
    <w:rsid w:val="00396ECD"/>
    <w:rsid w:val="003B6B2F"/>
    <w:rsid w:val="003E6064"/>
    <w:rsid w:val="003F0BA2"/>
    <w:rsid w:val="00474748"/>
    <w:rsid w:val="004B5E25"/>
    <w:rsid w:val="004C3CC5"/>
    <w:rsid w:val="004D7872"/>
    <w:rsid w:val="005140FA"/>
    <w:rsid w:val="005336F6"/>
    <w:rsid w:val="0053437B"/>
    <w:rsid w:val="00534FC1"/>
    <w:rsid w:val="00536ED0"/>
    <w:rsid w:val="00582D3B"/>
    <w:rsid w:val="005960CB"/>
    <w:rsid w:val="00606A79"/>
    <w:rsid w:val="00616209"/>
    <w:rsid w:val="00621936"/>
    <w:rsid w:val="00670855"/>
    <w:rsid w:val="00681E08"/>
    <w:rsid w:val="006B521E"/>
    <w:rsid w:val="006C7E96"/>
    <w:rsid w:val="006E3934"/>
    <w:rsid w:val="006E5C36"/>
    <w:rsid w:val="006F7A81"/>
    <w:rsid w:val="00743374"/>
    <w:rsid w:val="007601F5"/>
    <w:rsid w:val="00787CB1"/>
    <w:rsid w:val="00807ED6"/>
    <w:rsid w:val="0083631E"/>
    <w:rsid w:val="008A29D3"/>
    <w:rsid w:val="008E646C"/>
    <w:rsid w:val="00900E68"/>
    <w:rsid w:val="009060A4"/>
    <w:rsid w:val="009205BF"/>
    <w:rsid w:val="00963321"/>
    <w:rsid w:val="009C0344"/>
    <w:rsid w:val="009F1D09"/>
    <w:rsid w:val="009F5CB1"/>
    <w:rsid w:val="00A34FBF"/>
    <w:rsid w:val="00A41268"/>
    <w:rsid w:val="00A46F30"/>
    <w:rsid w:val="00A634D9"/>
    <w:rsid w:val="00AC7CEF"/>
    <w:rsid w:val="00AD7BC7"/>
    <w:rsid w:val="00B219BB"/>
    <w:rsid w:val="00B8049A"/>
    <w:rsid w:val="00B85ABE"/>
    <w:rsid w:val="00B93B50"/>
    <w:rsid w:val="00BA13CF"/>
    <w:rsid w:val="00C21546"/>
    <w:rsid w:val="00C5142B"/>
    <w:rsid w:val="00C52D1D"/>
    <w:rsid w:val="00C62D3B"/>
    <w:rsid w:val="00CC4ECA"/>
    <w:rsid w:val="00D13E78"/>
    <w:rsid w:val="00D60527"/>
    <w:rsid w:val="00D644D7"/>
    <w:rsid w:val="00D6460E"/>
    <w:rsid w:val="00DC5CEC"/>
    <w:rsid w:val="00DE4AF4"/>
    <w:rsid w:val="00DE76FA"/>
    <w:rsid w:val="00E0252B"/>
    <w:rsid w:val="00E13802"/>
    <w:rsid w:val="00E32E16"/>
    <w:rsid w:val="00E34400"/>
    <w:rsid w:val="00EB6B21"/>
    <w:rsid w:val="00EC2B52"/>
    <w:rsid w:val="00F3386A"/>
    <w:rsid w:val="00F40414"/>
    <w:rsid w:val="00F45616"/>
    <w:rsid w:val="00F511BE"/>
    <w:rsid w:val="00F659C3"/>
    <w:rsid w:val="00F6724B"/>
    <w:rsid w:val="00F9534E"/>
    <w:rsid w:val="00FB4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DE10"/>
  <w15:chartTrackingRefBased/>
  <w15:docId w15:val="{6BADFEAF-F92E-4F36-B05E-F8555876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4"/>
  </w:style>
  <w:style w:type="paragraph" w:styleId="Piedepgina">
    <w:name w:val="footer"/>
    <w:basedOn w:val="Normal"/>
    <w:link w:val="PiedepginaCar"/>
    <w:uiPriority w:val="99"/>
    <w:unhideWhenUsed/>
    <w:rsid w:val="00F40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4"/>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40414"/>
    <w:pPr>
      <w:ind w:left="720"/>
      <w:contextualSpacing/>
    </w:pPr>
  </w:style>
  <w:style w:type="character" w:styleId="Hipervnculo">
    <w:name w:val="Hyperlink"/>
    <w:basedOn w:val="Fuentedeprrafopredeter"/>
    <w:uiPriority w:val="99"/>
    <w:unhideWhenUsed/>
    <w:rsid w:val="00F40414"/>
    <w:rPr>
      <w:color w:val="0563C1" w:themeColor="hyperlink"/>
      <w:u w:val="single"/>
    </w:rPr>
  </w:style>
  <w:style w:type="table" w:styleId="Tablaconcuadrcula">
    <w:name w:val="Table Grid"/>
    <w:basedOn w:val="Tablanormal"/>
    <w:uiPriority w:val="39"/>
    <w:rsid w:val="00F4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748"/>
    <w:rPr>
      <w:sz w:val="16"/>
      <w:szCs w:val="16"/>
    </w:rPr>
  </w:style>
  <w:style w:type="paragraph" w:styleId="Textocomentario">
    <w:name w:val="annotation text"/>
    <w:basedOn w:val="Normal"/>
    <w:link w:val="TextocomentarioCar"/>
    <w:uiPriority w:val="99"/>
    <w:semiHidden/>
    <w:unhideWhenUsed/>
    <w:rsid w:val="00474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48"/>
    <w:rPr>
      <w:sz w:val="20"/>
      <w:szCs w:val="20"/>
    </w:rPr>
  </w:style>
  <w:style w:type="paragraph" w:styleId="Asuntodelcomentario">
    <w:name w:val="annotation subject"/>
    <w:basedOn w:val="Textocomentario"/>
    <w:next w:val="Textocomentario"/>
    <w:link w:val="AsuntodelcomentarioCar"/>
    <w:uiPriority w:val="99"/>
    <w:semiHidden/>
    <w:unhideWhenUsed/>
    <w:rsid w:val="00474748"/>
    <w:rPr>
      <w:b/>
      <w:bCs/>
    </w:rPr>
  </w:style>
  <w:style w:type="character" w:customStyle="1" w:styleId="AsuntodelcomentarioCar">
    <w:name w:val="Asunto del comentario Car"/>
    <w:basedOn w:val="TextocomentarioCar"/>
    <w:link w:val="Asuntodelcomentario"/>
    <w:uiPriority w:val="99"/>
    <w:semiHidden/>
    <w:rsid w:val="00474748"/>
    <w:rPr>
      <w:b/>
      <w:bCs/>
      <w:sz w:val="20"/>
      <w:szCs w:val="20"/>
    </w:rPr>
  </w:style>
  <w:style w:type="paragraph" w:styleId="Textodeglobo">
    <w:name w:val="Balloon Text"/>
    <w:basedOn w:val="Normal"/>
    <w:link w:val="TextodegloboCar"/>
    <w:uiPriority w:val="99"/>
    <w:semiHidden/>
    <w:unhideWhenUsed/>
    <w:rsid w:val="00474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4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0836EB"/>
  </w:style>
  <w:style w:type="character" w:styleId="Hipervnculovisitado">
    <w:name w:val="FollowedHyperlink"/>
    <w:basedOn w:val="Fuentedeprrafopredeter"/>
    <w:uiPriority w:val="99"/>
    <w:semiHidden/>
    <w:unhideWhenUsed/>
    <w:rsid w:val="00F511BE"/>
    <w:rPr>
      <w:color w:val="954F72" w:themeColor="followedHyperlink"/>
      <w:u w:val="single"/>
    </w:rPr>
  </w:style>
  <w:style w:type="character" w:styleId="Textodelmarcadordeposicin">
    <w:name w:val="Placeholder Text"/>
    <w:uiPriority w:val="99"/>
    <w:rsid w:val="006E5C36"/>
    <w:rPr>
      <w:color w:val="808080"/>
    </w:rPr>
  </w:style>
  <w:style w:type="paragraph" w:styleId="Revisin">
    <w:name w:val="Revision"/>
    <w:hidden/>
    <w:uiPriority w:val="99"/>
    <w:semiHidden/>
    <w:rsid w:val="006E5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isol.cuevas@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5" Type="http://schemas.openxmlformats.org/officeDocument/2006/relationships/styles" Target="styles.xml"/><Relationship Id="rId15" Type="http://schemas.openxmlformats.org/officeDocument/2006/relationships/hyperlink" Target="mailto:unidad.transparencia@ift.org.mx" TargetMode="External"/><Relationship Id="rId10" Type="http://schemas.openxmlformats.org/officeDocument/2006/relationships/hyperlink" Target="mailto:cpusosecundario@ift.org.m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C076865844859791EE9314CCD34D"/>
        <w:category>
          <w:name w:val="General"/>
          <w:gallery w:val="placeholder"/>
        </w:category>
        <w:types>
          <w:type w:val="bbPlcHdr"/>
        </w:types>
        <w:behaviors>
          <w:behavior w:val="content"/>
        </w:behaviors>
        <w:guid w:val="{218B6A78-C4B4-4395-BE74-3EF3A4A1525F}"/>
      </w:docPartPr>
      <w:docPartBody>
        <w:p w:rsidR="00647932" w:rsidRDefault="00D64126">
          <w:pPr>
            <w:pStyle w:val="78A8C076865844859791EE9314CCD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6"/>
    <w:rsid w:val="002E7A80"/>
    <w:rsid w:val="00525743"/>
    <w:rsid w:val="00647932"/>
    <w:rsid w:val="00744FF3"/>
    <w:rsid w:val="00906CCB"/>
    <w:rsid w:val="00D64126"/>
    <w:rsid w:val="00FA3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8A8C076865844859791EE9314CCD34D">
    <w:name w:val="78A8C076865844859791EE9314CCD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A8EAF-397F-40F3-9A4B-6F29B3F9932C}">
  <ds:schemaRefs>
    <ds:schemaRef ds:uri="http://schemas.microsoft.com/sharepoint/v3/contenttype/forms"/>
  </ds:schemaRefs>
</ds:datastoreItem>
</file>

<file path=customXml/itemProps2.xml><?xml version="1.0" encoding="utf-8"?>
<ds:datastoreItem xmlns:ds="http://schemas.openxmlformats.org/officeDocument/2006/customXml" ds:itemID="{04BB6EDE-D5D2-4052-838B-8B0660A10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F0DED3-A0B6-48A9-8256-9CF433DE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CGMR</cp:lastModifiedBy>
  <cp:revision>9</cp:revision>
  <dcterms:created xsi:type="dcterms:W3CDTF">2020-08-18T18:25:00Z</dcterms:created>
  <dcterms:modified xsi:type="dcterms:W3CDTF">2020-08-20T16:04:00Z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