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15" w:rsidRPr="0053599D" w:rsidRDefault="00EB216B" w:rsidP="00776E81">
      <w:pPr>
        <w:pStyle w:val="ANOTACION"/>
        <w:spacing w:before="0" w:after="0" w:line="240" w:lineRule="auto"/>
        <w:jc w:val="both"/>
        <w:rPr>
          <w:rFonts w:ascii="ITC Avant Garde" w:hAnsi="ITC Avant Garde" w:cs="Times New Roman"/>
          <w:color w:val="000000" w:themeColor="text1"/>
          <w:sz w:val="20"/>
        </w:rPr>
      </w:pPr>
      <w:bookmarkStart w:id="0" w:name="_Hlk527032884"/>
      <w:bookmarkStart w:id="1" w:name="_Hlk527029013"/>
      <w:bookmarkStart w:id="2" w:name="_GoBack"/>
      <w:bookmarkEnd w:id="2"/>
      <w:r w:rsidRPr="0053599D">
        <w:rPr>
          <w:rFonts w:ascii="ITC Avant Garde" w:hAnsi="ITC Avant Garde" w:cs="Times New Roman"/>
          <w:color w:val="000000" w:themeColor="text1"/>
          <w:sz w:val="20"/>
        </w:rPr>
        <w:t>ANTEPROYECTO DE</w:t>
      </w:r>
      <w:bookmarkEnd w:id="0"/>
      <w:r w:rsidR="001A26AC" w:rsidRPr="0053599D">
        <w:rPr>
          <w:rFonts w:ascii="ITC Avant Garde" w:hAnsi="ITC Avant Garde" w:cs="Times New Roman"/>
          <w:color w:val="000000" w:themeColor="text1"/>
          <w:sz w:val="20"/>
        </w:rPr>
        <w:t xml:space="preserve"> ACUERDO MEDIANTE EL CUAL EL PLENO DEL INSTITUTO FEDERAL DE TELECOMUNICACIONES DEROGA, EXTINGUE, ABROGA</w:t>
      </w:r>
      <w:r w:rsidR="00931F3F">
        <w:rPr>
          <w:rFonts w:ascii="ITC Avant Garde" w:hAnsi="ITC Avant Garde" w:cs="Times New Roman"/>
          <w:color w:val="000000" w:themeColor="text1"/>
          <w:sz w:val="20"/>
        </w:rPr>
        <w:t xml:space="preserve">, </w:t>
      </w:r>
      <w:r w:rsidR="001A26AC" w:rsidRPr="0053599D">
        <w:rPr>
          <w:rFonts w:ascii="ITC Avant Garde" w:hAnsi="ITC Avant Garde" w:cs="Times New Roman"/>
          <w:color w:val="000000" w:themeColor="text1"/>
          <w:sz w:val="20"/>
        </w:rPr>
        <w:t xml:space="preserve">DEJA SIN EFECTOS </w:t>
      </w:r>
      <w:r w:rsidR="00034F93">
        <w:rPr>
          <w:rFonts w:ascii="ITC Avant Garde" w:hAnsi="ITC Avant Garde" w:cs="Times New Roman"/>
          <w:color w:val="000000" w:themeColor="text1"/>
          <w:sz w:val="20"/>
        </w:rPr>
        <w:t xml:space="preserve">Y/O MODIFICA </w:t>
      </w:r>
      <w:r w:rsidR="001A26AC" w:rsidRPr="0053599D">
        <w:rPr>
          <w:rFonts w:ascii="ITC Avant Garde" w:hAnsi="ITC Avant Garde" w:cs="Times New Roman"/>
          <w:color w:val="000000" w:themeColor="text1"/>
          <w:sz w:val="20"/>
        </w:rPr>
        <w:t>DIVERSAS DISPOSICIONES RELACIONADAS CON LOS TRÁMITES A SU CARGO Y QUE POR DIVERSAS CIRCUNS</w:t>
      </w:r>
      <w:r w:rsidR="005709B3" w:rsidRPr="0053599D">
        <w:rPr>
          <w:rFonts w:ascii="ITC Avant Garde" w:hAnsi="ITC Avant Garde" w:cs="Times New Roman"/>
          <w:color w:val="000000" w:themeColor="text1"/>
          <w:sz w:val="20"/>
        </w:rPr>
        <w:t>TANCIAS HAN PERDIDO SU UTILIDAD</w:t>
      </w:r>
    </w:p>
    <w:p w:rsidR="00813F77" w:rsidRPr="0053599D" w:rsidRDefault="00813F77" w:rsidP="00776E81">
      <w:pPr>
        <w:pStyle w:val="ANOTACION"/>
        <w:spacing w:before="0" w:after="0" w:line="240" w:lineRule="auto"/>
        <w:jc w:val="both"/>
        <w:rPr>
          <w:rFonts w:ascii="ITC Avant Garde" w:hAnsi="ITC Avant Garde" w:cs="Times New Roman"/>
          <w:color w:val="000000" w:themeColor="text1"/>
          <w:sz w:val="20"/>
        </w:rPr>
      </w:pPr>
    </w:p>
    <w:p w:rsidR="005C23F8" w:rsidRPr="0053599D" w:rsidRDefault="005C23F8" w:rsidP="00776E81">
      <w:pPr>
        <w:pStyle w:val="ANOTACION"/>
        <w:spacing w:before="0" w:after="0" w:line="240" w:lineRule="auto"/>
        <w:jc w:val="both"/>
        <w:rPr>
          <w:rFonts w:ascii="ITC Avant Garde" w:hAnsi="ITC Avant Garde" w:cs="Times New Roman"/>
          <w:color w:val="000000" w:themeColor="text1"/>
          <w:sz w:val="20"/>
        </w:rPr>
      </w:pPr>
    </w:p>
    <w:p w:rsidR="00DB77BE" w:rsidRPr="0053599D" w:rsidRDefault="00DB77BE" w:rsidP="00DB77BE">
      <w:pPr>
        <w:spacing w:line="276" w:lineRule="auto"/>
        <w:ind w:right="49"/>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PRIMERO.</w:t>
      </w:r>
      <w:r w:rsidR="00350135" w:rsidRPr="0053599D">
        <w:rPr>
          <w:rFonts w:ascii="ITC Avant Garde Std Bk" w:eastAsia="Arial" w:hAnsi="ITC Avant Garde Std Bk" w:cs="Arial"/>
          <w:b/>
          <w:color w:val="000000"/>
          <w:lang w:val="es-ES"/>
        </w:rPr>
        <w:t xml:space="preserve"> </w:t>
      </w:r>
      <w:r w:rsidRPr="0053599D">
        <w:rPr>
          <w:rFonts w:ascii="ITC Avant Garde Std Bk" w:eastAsia="Arial" w:hAnsi="ITC Avant Garde Std Bk" w:cs="Arial"/>
          <w:b/>
          <w:color w:val="000000"/>
          <w:lang w:val="es-ES"/>
        </w:rPr>
        <w:t xml:space="preserve">- </w:t>
      </w:r>
      <w:r w:rsidRPr="0053599D">
        <w:rPr>
          <w:rFonts w:ascii="ITC Avant Garde Std Bk" w:eastAsia="Arial" w:hAnsi="ITC Avant Garde Std Bk" w:cs="Arial"/>
          <w:color w:val="000000"/>
          <w:lang w:val="es-ES"/>
        </w:rPr>
        <w:t xml:space="preserve">Se </w:t>
      </w:r>
      <w:r w:rsidRPr="0053599D">
        <w:rPr>
          <w:rFonts w:ascii="ITC Avant Garde Std Bk" w:eastAsia="Arial" w:hAnsi="ITC Avant Garde Std Bk" w:cs="Arial"/>
          <w:b/>
          <w:color w:val="000000"/>
          <w:lang w:val="es-ES"/>
        </w:rPr>
        <w:t>DEROGAN</w:t>
      </w:r>
      <w:r w:rsidRPr="0053599D">
        <w:rPr>
          <w:rFonts w:ascii="ITC Avant Garde Std Bk" w:eastAsia="Arial" w:hAnsi="ITC Avant Garde Std Bk" w:cs="Arial"/>
          <w:color w:val="000000"/>
          <w:lang w:val="es-ES"/>
        </w:rPr>
        <w:t xml:space="preserve"> la </w:t>
      </w:r>
      <w:r w:rsidR="00E07A69" w:rsidRPr="0053599D">
        <w:rPr>
          <w:rFonts w:ascii="ITC Avant Garde Std Bk" w:eastAsia="Arial" w:hAnsi="ITC Avant Garde Std Bk" w:cs="Arial"/>
          <w:color w:val="000000"/>
          <w:lang w:val="es-ES"/>
        </w:rPr>
        <w:t xml:space="preserve">Regla 3, </w:t>
      </w:r>
      <w:r w:rsidRPr="0053599D">
        <w:rPr>
          <w:rFonts w:ascii="ITC Avant Garde Std Bk" w:eastAsia="Arial" w:hAnsi="ITC Avant Garde Std Bk" w:cs="Arial"/>
          <w:color w:val="000000"/>
          <w:lang w:val="es-ES"/>
        </w:rPr>
        <w:t>Regla 5, Regla 38 y Regla 39, de las “</w:t>
      </w:r>
      <w:r w:rsidR="00562A89" w:rsidRPr="0053599D">
        <w:rPr>
          <w:rFonts w:ascii="ITC Avant Garde Std Bk" w:eastAsia="Arial" w:hAnsi="ITC Avant Garde Std Bk" w:cs="Arial"/>
          <w:color w:val="000000"/>
          <w:lang w:val="es-ES"/>
        </w:rPr>
        <w:t>Reglas del Servicio</w:t>
      </w:r>
      <w:r w:rsidRPr="0053599D">
        <w:rPr>
          <w:rFonts w:ascii="ITC Avant Garde Std Bk" w:eastAsia="Arial" w:hAnsi="ITC Avant Garde Std Bk" w:cs="Arial"/>
          <w:color w:val="000000"/>
          <w:lang w:val="es-ES"/>
        </w:rPr>
        <w:t xml:space="preserve"> </w:t>
      </w:r>
      <w:r w:rsidR="00562A89" w:rsidRPr="0053599D">
        <w:rPr>
          <w:rFonts w:ascii="ITC Avant Garde Std Bk" w:eastAsia="Arial" w:hAnsi="ITC Avant Garde Std Bk" w:cs="Arial"/>
          <w:color w:val="000000"/>
          <w:lang w:val="es-ES"/>
        </w:rPr>
        <w:t>de Larga Distancia</w:t>
      </w:r>
      <w:r w:rsidRPr="0053599D">
        <w:rPr>
          <w:rFonts w:ascii="ITC Avant Garde Std Bk" w:eastAsia="Arial" w:hAnsi="ITC Avant Garde Std Bk" w:cs="Arial"/>
          <w:color w:val="000000"/>
          <w:lang w:val="es-ES"/>
        </w:rPr>
        <w:t xml:space="preserve">”, publicadas en el </w:t>
      </w:r>
      <w:r w:rsidR="005709B3" w:rsidRPr="0053599D">
        <w:rPr>
          <w:rFonts w:ascii="ITC Avant Garde Std Bk" w:eastAsia="Arial" w:hAnsi="ITC Avant Garde Std Bk" w:cs="Arial"/>
          <w:color w:val="000000"/>
          <w:lang w:val="es-ES"/>
        </w:rPr>
        <w:t>DOF</w:t>
      </w:r>
      <w:r w:rsidRPr="0053599D">
        <w:rPr>
          <w:rFonts w:ascii="ITC Avant Garde Std Bk" w:eastAsia="Arial" w:hAnsi="ITC Avant Garde Std Bk" w:cs="Arial"/>
          <w:color w:val="000000"/>
          <w:lang w:val="es-ES"/>
        </w:rPr>
        <w:t xml:space="preserve"> el 21 de junio de 1996, para quedar como sigue:</w:t>
      </w:r>
    </w:p>
    <w:p w:rsidR="00DB77BE" w:rsidRPr="0053599D" w:rsidRDefault="00DB77BE" w:rsidP="00DB77BE">
      <w:pPr>
        <w:spacing w:line="276" w:lineRule="auto"/>
        <w:ind w:left="284" w:right="474"/>
        <w:jc w:val="both"/>
        <w:outlineLvl w:val="0"/>
        <w:rPr>
          <w:rFonts w:ascii="ITC Avant Garde Std Bk" w:eastAsia="Arial" w:hAnsi="ITC Avant Garde Std Bk" w:cs="Arial"/>
          <w:b/>
          <w:i/>
          <w:color w:val="000000"/>
          <w:lang w:val="es-ES"/>
        </w:rPr>
      </w:pPr>
    </w:p>
    <w:p w:rsidR="00DB77BE" w:rsidRPr="0053599D" w:rsidRDefault="00DB77BE" w:rsidP="00DB77BE">
      <w:pPr>
        <w:spacing w:line="276" w:lineRule="auto"/>
        <w:ind w:left="284" w:right="47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E07A69" w:rsidRPr="0053599D" w:rsidRDefault="00E07A69" w:rsidP="00DB77BE">
      <w:pPr>
        <w:spacing w:line="276" w:lineRule="auto"/>
        <w:ind w:left="284" w:right="474"/>
        <w:jc w:val="both"/>
        <w:outlineLvl w:val="0"/>
        <w:rPr>
          <w:rFonts w:ascii="ITC Avant Garde Std Bk" w:eastAsia="Arial" w:hAnsi="ITC Avant Garde Std Bk" w:cs="Arial"/>
          <w:color w:val="000000"/>
          <w:lang w:val="es-ES"/>
        </w:rPr>
      </w:pPr>
    </w:p>
    <w:p w:rsidR="00E07A69" w:rsidRPr="0053599D" w:rsidRDefault="00E07A69" w:rsidP="00DB77BE">
      <w:pPr>
        <w:spacing w:line="276" w:lineRule="auto"/>
        <w:ind w:left="284" w:right="47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Regla 3. Derogada</w:t>
      </w:r>
    </w:p>
    <w:p w:rsidR="00E07A69" w:rsidRPr="0053599D" w:rsidRDefault="00E07A69" w:rsidP="00DB77BE">
      <w:pPr>
        <w:spacing w:line="276" w:lineRule="auto"/>
        <w:ind w:left="284" w:right="474"/>
        <w:jc w:val="both"/>
        <w:outlineLvl w:val="0"/>
        <w:rPr>
          <w:rFonts w:ascii="ITC Avant Garde Std Bk" w:eastAsia="Arial" w:hAnsi="ITC Avant Garde Std Bk" w:cs="Arial"/>
          <w:color w:val="000000"/>
          <w:lang w:val="es-ES"/>
        </w:rPr>
      </w:pPr>
    </w:p>
    <w:p w:rsidR="00E07A69" w:rsidRPr="0053599D" w:rsidRDefault="00E07A69" w:rsidP="00DB77BE">
      <w:pPr>
        <w:spacing w:line="276" w:lineRule="auto"/>
        <w:ind w:left="284" w:right="47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DB77BE" w:rsidRPr="0053599D" w:rsidRDefault="00DB77BE" w:rsidP="00DB77BE">
      <w:pPr>
        <w:spacing w:line="276" w:lineRule="auto"/>
        <w:ind w:left="284" w:right="474"/>
        <w:jc w:val="both"/>
        <w:outlineLvl w:val="0"/>
        <w:rPr>
          <w:rFonts w:ascii="ITC Avant Garde Std Bk" w:eastAsia="Arial" w:hAnsi="ITC Avant Garde Std Bk" w:cs="Arial"/>
          <w:b/>
          <w:color w:val="000000"/>
          <w:lang w:val="es-ES"/>
        </w:rPr>
      </w:pPr>
    </w:p>
    <w:p w:rsidR="00DB77BE" w:rsidRPr="0053599D" w:rsidRDefault="00DB77BE" w:rsidP="00DB77BE">
      <w:pPr>
        <w:spacing w:line="276" w:lineRule="auto"/>
        <w:ind w:left="284" w:right="47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Regla 5. </w:t>
      </w:r>
      <w:r w:rsidRPr="0053599D">
        <w:rPr>
          <w:rFonts w:ascii="ITC Avant Garde Std Bk" w:eastAsia="Arial" w:hAnsi="ITC Avant Garde Std Bk" w:cs="Arial"/>
          <w:color w:val="000000"/>
          <w:lang w:val="es-ES"/>
        </w:rPr>
        <w:t>Derogada.</w:t>
      </w:r>
    </w:p>
    <w:p w:rsidR="00DB77BE" w:rsidRPr="0053599D" w:rsidRDefault="00DB77BE" w:rsidP="00DB77BE">
      <w:pPr>
        <w:spacing w:line="276" w:lineRule="auto"/>
        <w:ind w:left="284" w:right="474"/>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left="284" w:right="47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Regla 38. </w:t>
      </w:r>
      <w:r w:rsidRPr="0053599D">
        <w:rPr>
          <w:rFonts w:ascii="ITC Avant Garde Std Bk" w:eastAsia="Arial" w:hAnsi="ITC Avant Garde Std Bk" w:cs="Arial"/>
          <w:color w:val="000000"/>
          <w:lang w:val="es-ES"/>
        </w:rPr>
        <w:t>Derogada.</w:t>
      </w: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Regla 39. </w:t>
      </w:r>
      <w:r w:rsidRPr="0053599D">
        <w:rPr>
          <w:rFonts w:ascii="ITC Avant Garde Std Bk" w:eastAsia="Arial" w:hAnsi="ITC Avant Garde Std Bk" w:cs="Arial"/>
          <w:color w:val="000000"/>
          <w:lang w:val="es-ES"/>
        </w:rPr>
        <w:t>Derogada.</w:t>
      </w:r>
    </w:p>
    <w:p w:rsidR="00DB77BE" w:rsidRPr="0053599D" w:rsidRDefault="00DB77BE" w:rsidP="00DB77BE">
      <w:pPr>
        <w:spacing w:line="276" w:lineRule="auto"/>
        <w:ind w:right="474" w:firstLine="284"/>
        <w:jc w:val="both"/>
        <w:outlineLvl w:val="0"/>
        <w:rPr>
          <w:rFonts w:ascii="ITC Avant Garde Std Bk" w:eastAsia="Arial" w:hAnsi="ITC Avant Garde Std Bk" w:cs="Arial"/>
          <w:color w:val="000000"/>
          <w:lang w:val="es-ES"/>
        </w:rPr>
      </w:pPr>
    </w:p>
    <w:p w:rsidR="00DB77BE" w:rsidRPr="0053599D" w:rsidRDefault="00DB77BE" w:rsidP="00923FB6">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813F77" w:rsidRPr="0053599D" w:rsidRDefault="00813F77" w:rsidP="00923FB6">
      <w:pPr>
        <w:spacing w:line="276" w:lineRule="auto"/>
        <w:ind w:right="4"/>
        <w:jc w:val="both"/>
        <w:outlineLvl w:val="0"/>
        <w:rPr>
          <w:rFonts w:ascii="ITC Avant Garde Std Bk" w:eastAsia="Arial" w:hAnsi="ITC Avant Garde Std Bk" w:cs="Arial"/>
          <w:color w:val="000000"/>
          <w:lang w:val="es-ES"/>
        </w:rPr>
      </w:pPr>
    </w:p>
    <w:p w:rsidR="00813F77" w:rsidRPr="0053599D" w:rsidRDefault="00813F77" w:rsidP="00923FB6">
      <w:pPr>
        <w:spacing w:line="276" w:lineRule="auto"/>
        <w:ind w:right="49"/>
        <w:jc w:val="both"/>
        <w:outlineLvl w:val="0"/>
        <w:rPr>
          <w:rFonts w:ascii="Arial" w:eastAsia="Arial" w:hAnsi="Arial" w:cs="Arial"/>
          <w:color w:val="000000"/>
          <w:sz w:val="18"/>
          <w:szCs w:val="18"/>
          <w:lang w:val="es-MX"/>
        </w:rPr>
      </w:pPr>
    </w:p>
    <w:p w:rsidR="00DB77BE" w:rsidRPr="0053599D" w:rsidRDefault="00350135" w:rsidP="00923FB6">
      <w:pPr>
        <w:spacing w:line="276" w:lineRule="auto"/>
        <w:ind w:right="49"/>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SEGUNDO. </w:t>
      </w:r>
      <w:r w:rsidR="00813F77" w:rsidRPr="0053599D">
        <w:rPr>
          <w:rFonts w:ascii="ITC Avant Garde Std Bk" w:eastAsia="Arial" w:hAnsi="ITC Avant Garde Std Bk" w:cs="Arial"/>
          <w:b/>
          <w:color w:val="000000"/>
          <w:lang w:val="es-ES"/>
        </w:rPr>
        <w:t>-</w:t>
      </w:r>
      <w:r w:rsidR="00DB77BE" w:rsidRPr="0053599D">
        <w:rPr>
          <w:rFonts w:ascii="ITC Avant Garde Std Bk" w:eastAsia="Arial" w:hAnsi="ITC Avant Garde Std Bk" w:cs="Arial"/>
          <w:b/>
          <w:color w:val="000000"/>
          <w:lang w:val="es-ES"/>
        </w:rPr>
        <w:t xml:space="preserve"> </w:t>
      </w:r>
      <w:r w:rsidR="00DB77BE" w:rsidRPr="0053599D">
        <w:rPr>
          <w:rFonts w:ascii="ITC Avant Garde Std Bk" w:eastAsia="Arial" w:hAnsi="ITC Avant Garde Std Bk" w:cs="Arial"/>
          <w:color w:val="000000"/>
          <w:lang w:val="es-ES"/>
        </w:rPr>
        <w:t xml:space="preserve">Se </w:t>
      </w:r>
      <w:r w:rsidR="009A7A7E" w:rsidRPr="00DF14AE">
        <w:rPr>
          <w:rFonts w:ascii="ITC Avant Garde Std Bk" w:eastAsia="Arial" w:hAnsi="ITC Avant Garde Std Bk" w:cs="Arial"/>
          <w:b/>
          <w:color w:val="000000"/>
          <w:lang w:val="es-ES"/>
        </w:rPr>
        <w:t>MODIFICA</w:t>
      </w:r>
      <w:r w:rsidR="009A7A7E">
        <w:rPr>
          <w:rFonts w:ascii="ITC Avant Garde Std Bk" w:eastAsia="Arial" w:hAnsi="ITC Avant Garde Std Bk" w:cs="Arial"/>
          <w:color w:val="000000"/>
          <w:lang w:val="es-ES"/>
        </w:rPr>
        <w:t xml:space="preserve"> el primer párrafo de la Regla 9 y se </w:t>
      </w:r>
      <w:r w:rsidR="00DB77BE" w:rsidRPr="0053599D">
        <w:rPr>
          <w:rFonts w:ascii="ITC Avant Garde Std Bk" w:eastAsia="Arial" w:hAnsi="ITC Avant Garde Std Bk" w:cs="Arial"/>
          <w:b/>
          <w:color w:val="000000"/>
          <w:lang w:val="es-ES"/>
        </w:rPr>
        <w:t>DEROGAN</w:t>
      </w:r>
      <w:r w:rsidR="00DB77BE" w:rsidRPr="0053599D">
        <w:rPr>
          <w:rFonts w:ascii="ITC Avant Garde Std Bk" w:eastAsia="Arial" w:hAnsi="ITC Avant Garde Std Bk" w:cs="Arial"/>
          <w:color w:val="000000"/>
          <w:lang w:val="es-ES"/>
        </w:rPr>
        <w:t xml:space="preserve"> </w:t>
      </w:r>
      <w:r w:rsidR="005709B3" w:rsidRPr="0053599D">
        <w:rPr>
          <w:rFonts w:ascii="ITC Avant Garde Std Bk" w:eastAsia="Arial" w:hAnsi="ITC Avant Garde Std Bk" w:cs="Arial"/>
          <w:color w:val="000000"/>
          <w:lang w:val="es-ES"/>
        </w:rPr>
        <w:t xml:space="preserve">el segundo párrafo de la Regla 9, la </w:t>
      </w:r>
      <w:r w:rsidR="00DB77BE" w:rsidRPr="0053599D">
        <w:rPr>
          <w:rFonts w:ascii="ITC Avant Garde Std Bk" w:eastAsia="Arial" w:hAnsi="ITC Avant Garde Std Bk" w:cs="Arial"/>
          <w:color w:val="000000"/>
          <w:lang w:val="es-ES"/>
        </w:rPr>
        <w:t>Regla 23 y el Anexo 1 de las “</w:t>
      </w:r>
      <w:r w:rsidR="00C33423" w:rsidRPr="0053599D">
        <w:rPr>
          <w:rFonts w:ascii="ITC Avant Garde Std Bk" w:eastAsia="Arial" w:hAnsi="ITC Avant Garde Std Bk" w:cs="Arial"/>
          <w:color w:val="000000"/>
          <w:lang w:val="es-ES"/>
        </w:rPr>
        <w:t>Reglas de Telecomunicaciones Internacionales</w:t>
      </w:r>
      <w:r w:rsidR="00DB77BE" w:rsidRPr="0053599D">
        <w:rPr>
          <w:rFonts w:ascii="ITC Avant Garde Std Bk" w:eastAsia="Arial" w:hAnsi="ITC Avant Garde Std Bk" w:cs="Arial"/>
          <w:color w:val="000000"/>
          <w:lang w:val="es-ES"/>
        </w:rPr>
        <w:t xml:space="preserve">”, publicadas en el </w:t>
      </w:r>
      <w:r w:rsidR="005709B3" w:rsidRPr="0053599D">
        <w:rPr>
          <w:rFonts w:ascii="ITC Avant Garde Std Bk" w:eastAsia="Arial" w:hAnsi="ITC Avant Garde Std Bk" w:cs="Arial"/>
          <w:color w:val="000000"/>
          <w:lang w:val="es-ES"/>
        </w:rPr>
        <w:t>DOF</w:t>
      </w:r>
      <w:r w:rsidR="00DB77BE" w:rsidRPr="0053599D">
        <w:rPr>
          <w:rFonts w:ascii="ITC Avant Garde Std Bk" w:eastAsia="Arial" w:hAnsi="ITC Avant Garde Std Bk" w:cs="Arial"/>
          <w:color w:val="000000"/>
          <w:lang w:val="es-ES"/>
        </w:rPr>
        <w:t xml:space="preserve"> el 11 de agosto de 2004, para quedar como sigue:</w:t>
      </w:r>
    </w:p>
    <w:p w:rsidR="005709B3" w:rsidRPr="0053599D" w:rsidRDefault="005709B3" w:rsidP="00923FB6">
      <w:pPr>
        <w:spacing w:line="276" w:lineRule="auto"/>
        <w:ind w:right="49"/>
        <w:jc w:val="both"/>
        <w:outlineLvl w:val="0"/>
        <w:rPr>
          <w:rFonts w:ascii="ITC Avant Garde Std Bk" w:eastAsia="Arial" w:hAnsi="ITC Avant Garde Std Bk" w:cs="Arial"/>
          <w:color w:val="000000"/>
          <w:lang w:val="es-ES"/>
        </w:rPr>
      </w:pPr>
    </w:p>
    <w:p w:rsidR="005709B3" w:rsidRPr="0053599D" w:rsidRDefault="005709B3" w:rsidP="005709B3">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 xml:space="preserve">(…) </w:t>
      </w:r>
    </w:p>
    <w:p w:rsidR="005709B3" w:rsidRPr="0053599D" w:rsidRDefault="005709B3" w:rsidP="005709B3">
      <w:pPr>
        <w:spacing w:line="276" w:lineRule="auto"/>
        <w:ind w:right="474" w:firstLine="284"/>
        <w:jc w:val="both"/>
        <w:outlineLvl w:val="0"/>
        <w:rPr>
          <w:rFonts w:ascii="ITC Avant Garde Std Bk" w:eastAsia="Arial" w:hAnsi="ITC Avant Garde Std Bk" w:cs="Arial"/>
          <w:color w:val="000000"/>
          <w:lang w:val="es-ES"/>
        </w:rPr>
      </w:pPr>
    </w:p>
    <w:p w:rsidR="005709B3" w:rsidRPr="0053599D" w:rsidRDefault="005709B3" w:rsidP="005709B3">
      <w:pPr>
        <w:spacing w:line="276" w:lineRule="auto"/>
        <w:ind w:left="284" w:right="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Regla 9.</w:t>
      </w:r>
      <w:r w:rsidRPr="0053599D">
        <w:rPr>
          <w:rFonts w:ascii="ITC Avant Garde Std Bk" w:eastAsia="Arial" w:hAnsi="ITC Avant Garde Std Bk" w:cs="Arial"/>
          <w:color w:val="000000"/>
          <w:lang w:val="es-ES"/>
        </w:rPr>
        <w:t xml:space="preserve"> En el caso de que los Convenios de Interconexión Internacional inscritos en el Registro </w:t>
      </w:r>
      <w:r w:rsidR="00D47DD8">
        <w:rPr>
          <w:rFonts w:ascii="ITC Avant Garde Std Bk" w:eastAsia="Arial" w:hAnsi="ITC Avant Garde Std Bk" w:cs="Arial"/>
          <w:color w:val="000000"/>
          <w:lang w:val="es-ES"/>
        </w:rPr>
        <w:t xml:space="preserve">Público de Concesiones </w:t>
      </w:r>
      <w:r w:rsidRPr="0053599D">
        <w:rPr>
          <w:rFonts w:ascii="ITC Avant Garde Std Bk" w:eastAsia="Arial" w:hAnsi="ITC Avant Garde Std Bk" w:cs="Arial"/>
          <w:color w:val="000000"/>
          <w:lang w:val="es-ES"/>
        </w:rPr>
        <w:t xml:space="preserve">sean modificados, dichos Convenios deberán </w:t>
      </w:r>
      <w:r w:rsidR="00D47DD8">
        <w:rPr>
          <w:rFonts w:ascii="ITC Avant Garde Std Bk" w:eastAsia="Arial" w:hAnsi="ITC Avant Garde Std Bk" w:cs="Arial"/>
          <w:color w:val="000000"/>
          <w:lang w:val="es-ES"/>
        </w:rPr>
        <w:t xml:space="preserve">presentarse nuevamente para inscripción </w:t>
      </w:r>
      <w:r w:rsidRPr="0053599D">
        <w:rPr>
          <w:rFonts w:ascii="ITC Avant Garde Std Bk" w:eastAsia="Arial" w:hAnsi="ITC Avant Garde Std Bk" w:cs="Arial"/>
          <w:color w:val="000000"/>
          <w:lang w:val="es-ES"/>
        </w:rPr>
        <w:t>en términos de lo dispuesto por la Regla 6, salvo que dicha modificación verse sobre los montos de las Tarifas por Tráfico Internacional convenidas por los Servicios Objeto de la Interconexión Internacional, para lo cual los concesionarios se sujetarán a lo dispuesto por la Regla 17.</w:t>
      </w:r>
    </w:p>
    <w:p w:rsidR="005709B3" w:rsidRPr="0053599D" w:rsidRDefault="005709B3" w:rsidP="005709B3">
      <w:pPr>
        <w:spacing w:line="276" w:lineRule="auto"/>
        <w:ind w:right="474"/>
        <w:jc w:val="both"/>
        <w:outlineLvl w:val="0"/>
        <w:rPr>
          <w:rFonts w:ascii="ITC Avant Garde Std Bk" w:eastAsia="Arial" w:hAnsi="ITC Avant Garde Std Bk" w:cs="Arial"/>
          <w:color w:val="000000"/>
          <w:lang w:val="es-ES"/>
        </w:rPr>
      </w:pPr>
    </w:p>
    <w:p w:rsidR="005709B3" w:rsidRPr="0053599D" w:rsidRDefault="005709B3" w:rsidP="005709B3">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(Párrafo derogado)</w:t>
      </w:r>
    </w:p>
    <w:p w:rsidR="005709B3" w:rsidRPr="0053599D" w:rsidRDefault="005709B3" w:rsidP="005709B3">
      <w:pPr>
        <w:spacing w:line="276" w:lineRule="auto"/>
        <w:ind w:right="474"/>
        <w:jc w:val="both"/>
        <w:outlineLvl w:val="0"/>
        <w:rPr>
          <w:rFonts w:ascii="ITC Avant Garde Std Bk" w:eastAsia="Arial" w:hAnsi="ITC Avant Garde Std Bk" w:cs="Arial"/>
          <w:color w:val="000000"/>
          <w:lang w:val="es-ES"/>
        </w:rPr>
      </w:pPr>
    </w:p>
    <w:p w:rsidR="005709B3" w:rsidRPr="0053599D" w:rsidRDefault="005709B3" w:rsidP="005709B3">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5709B3" w:rsidRPr="0053599D" w:rsidRDefault="005709B3" w:rsidP="00923FB6">
      <w:pPr>
        <w:spacing w:line="276" w:lineRule="auto"/>
        <w:ind w:right="49"/>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left="284" w:right="474"/>
        <w:jc w:val="both"/>
        <w:outlineLvl w:val="0"/>
        <w:rPr>
          <w:rFonts w:ascii="ITC Avant Garde Std Bk" w:eastAsia="Arial" w:hAnsi="ITC Avant Garde Std Bk" w:cs="Arial"/>
          <w:b/>
          <w:color w:val="000000"/>
          <w:lang w:val="es-ES"/>
        </w:rPr>
      </w:pPr>
    </w:p>
    <w:p w:rsidR="00DB77BE" w:rsidRPr="0053599D" w:rsidRDefault="00DB77BE" w:rsidP="00DB77BE">
      <w:pPr>
        <w:spacing w:line="276" w:lineRule="auto"/>
        <w:ind w:left="284" w:right="47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Regla 23. </w:t>
      </w:r>
      <w:r w:rsidRPr="0053599D">
        <w:rPr>
          <w:rFonts w:ascii="ITC Avant Garde Std Bk" w:eastAsia="Arial" w:hAnsi="ITC Avant Garde Std Bk" w:cs="Arial"/>
          <w:color w:val="000000"/>
          <w:lang w:val="es-ES"/>
        </w:rPr>
        <w:t>Derogada.</w:t>
      </w:r>
    </w:p>
    <w:p w:rsidR="00DB77BE" w:rsidRPr="0053599D" w:rsidRDefault="00DB77BE" w:rsidP="00DB77BE">
      <w:pPr>
        <w:spacing w:line="276" w:lineRule="auto"/>
        <w:ind w:right="474" w:firstLine="284"/>
        <w:jc w:val="both"/>
        <w:outlineLvl w:val="0"/>
        <w:rPr>
          <w:rFonts w:ascii="ITC Avant Garde Std Bk" w:eastAsia="Arial" w:hAnsi="ITC Avant Garde Std Bk" w:cs="Arial"/>
          <w:b/>
          <w:color w:val="000000"/>
          <w:lang w:val="es-ES"/>
        </w:rPr>
      </w:pPr>
    </w:p>
    <w:p w:rsidR="00DB77BE" w:rsidRPr="0053599D" w:rsidRDefault="00DB77BE" w:rsidP="00923FB6">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DB77BE" w:rsidRPr="0053599D" w:rsidRDefault="00DB77BE" w:rsidP="00923FB6">
      <w:pPr>
        <w:spacing w:line="276" w:lineRule="auto"/>
        <w:ind w:right="474"/>
        <w:jc w:val="both"/>
        <w:outlineLvl w:val="0"/>
        <w:rPr>
          <w:rFonts w:ascii="ITC Avant Garde Std Bk" w:eastAsia="Arial" w:hAnsi="ITC Avant Garde Std Bk" w:cs="Arial"/>
          <w:b/>
          <w:i/>
          <w:color w:val="000000"/>
          <w:lang w:val="es-ES"/>
        </w:rPr>
      </w:pPr>
    </w:p>
    <w:p w:rsidR="00923FB6" w:rsidRPr="0053599D" w:rsidRDefault="00923FB6" w:rsidP="00923FB6">
      <w:pPr>
        <w:spacing w:line="276" w:lineRule="auto"/>
        <w:ind w:right="474"/>
        <w:jc w:val="both"/>
        <w:outlineLvl w:val="0"/>
        <w:rPr>
          <w:rFonts w:ascii="ITC Avant Garde Std Bk" w:eastAsia="Arial" w:hAnsi="ITC Avant Garde Std Bk" w:cs="Arial"/>
          <w:b/>
          <w:i/>
          <w:color w:val="000000"/>
          <w:lang w:val="es-ES"/>
        </w:rPr>
      </w:pPr>
    </w:p>
    <w:p w:rsidR="00DB77BE" w:rsidRPr="0053599D" w:rsidRDefault="00DB77BE" w:rsidP="00923FB6">
      <w:pPr>
        <w:spacing w:line="276" w:lineRule="auto"/>
        <w:ind w:right="49"/>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TERCERO. –</w:t>
      </w:r>
      <w:r w:rsidRPr="0053599D">
        <w:rPr>
          <w:rFonts w:ascii="ITC Avant Garde Std Bk" w:eastAsia="Arial" w:hAnsi="ITC Avant Garde Std Bk" w:cs="Arial"/>
          <w:color w:val="000000"/>
          <w:lang w:val="es-ES"/>
        </w:rPr>
        <w:t xml:space="preserve"> Se </w:t>
      </w:r>
      <w:r w:rsidRPr="0053599D">
        <w:rPr>
          <w:rFonts w:ascii="ITC Avant Garde Std Bk" w:eastAsia="Arial" w:hAnsi="ITC Avant Garde Std Bk" w:cs="Arial"/>
          <w:b/>
          <w:color w:val="000000"/>
          <w:lang w:val="es-ES"/>
        </w:rPr>
        <w:t>DEROGA</w:t>
      </w:r>
      <w:r w:rsidRPr="0053599D">
        <w:rPr>
          <w:rFonts w:ascii="ITC Avant Garde Std Bk" w:eastAsia="Arial" w:hAnsi="ITC Avant Garde Std Bk" w:cs="Arial"/>
          <w:color w:val="000000"/>
          <w:lang w:val="es-ES"/>
        </w:rPr>
        <w:t xml:space="preserve"> el Lineamiento Décimo Sexto y el Anexo 1 de los </w:t>
      </w:r>
      <w:r w:rsidR="00565843" w:rsidRPr="0053599D">
        <w:rPr>
          <w:rFonts w:ascii="ITC Avant Garde Std Bk" w:eastAsia="Arial" w:hAnsi="ITC Avant Garde Std Bk" w:cs="Arial"/>
          <w:color w:val="000000"/>
          <w:lang w:val="es-ES"/>
        </w:rPr>
        <w:t>“</w:t>
      </w:r>
      <w:r w:rsidR="00593345" w:rsidRPr="0053599D">
        <w:rPr>
          <w:rFonts w:ascii="ITC Avant Garde Std Bk" w:eastAsia="Arial" w:hAnsi="ITC Avant Garde Std Bk" w:cs="Arial"/>
          <w:color w:val="000000"/>
          <w:lang w:val="es-ES"/>
        </w:rPr>
        <w:t>Lineamientos que fijan los términos bajo los cuales el agente económico preponderante en el sector de las telecomunicaciones o con poder sustancial deberá tener presencia física en los puntos de intercambio de tráfico de internet en el territorio nacional y celebrar los convenios que permitan a los proveedores de servicios de internet el intercambio interno de tráfico de manera más eficiente y menos costosa</w:t>
      </w:r>
      <w:r w:rsidR="00565843" w:rsidRPr="0053599D">
        <w:rPr>
          <w:rFonts w:ascii="ITC Avant Garde Std Bk" w:eastAsia="Arial" w:hAnsi="ITC Avant Garde Std Bk" w:cs="Arial"/>
          <w:color w:val="000000"/>
          <w:lang w:val="es-ES"/>
        </w:rPr>
        <w:t>”</w:t>
      </w:r>
      <w:r w:rsidRPr="0053599D">
        <w:rPr>
          <w:rFonts w:ascii="ITC Avant Garde Std Bk" w:eastAsia="Arial" w:hAnsi="ITC Avant Garde Std Bk" w:cs="Arial"/>
          <w:color w:val="000000"/>
          <w:lang w:val="es-ES"/>
        </w:rPr>
        <w:t xml:space="preserve">, publicados en el </w:t>
      </w:r>
      <w:r w:rsidR="005709B3" w:rsidRPr="0053599D">
        <w:rPr>
          <w:rFonts w:ascii="ITC Avant Garde Std Bk" w:eastAsia="Arial" w:hAnsi="ITC Avant Garde Std Bk" w:cs="Arial"/>
          <w:color w:val="000000"/>
          <w:lang w:val="es-ES"/>
        </w:rPr>
        <w:t>DOF</w:t>
      </w:r>
      <w:r w:rsidRPr="0053599D">
        <w:rPr>
          <w:rFonts w:ascii="ITC Avant Garde Std Bk" w:eastAsia="Arial" w:hAnsi="ITC Avant Garde Std Bk" w:cs="Arial"/>
          <w:color w:val="000000"/>
          <w:lang w:val="es-ES"/>
        </w:rPr>
        <w:t xml:space="preserve"> el 24 de julio de 2017, para quedar como sigue:</w:t>
      </w: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DB77BE" w:rsidRPr="0053599D" w:rsidRDefault="00DB77BE" w:rsidP="005D45E9">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DB77BE" w:rsidRPr="0053599D" w:rsidRDefault="00DB77BE" w:rsidP="00DB77BE">
      <w:pPr>
        <w:spacing w:line="276" w:lineRule="auto"/>
        <w:ind w:right="474" w:firstLine="284"/>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DÉCIMO SEXTO.</w:t>
      </w:r>
      <w:r w:rsidRPr="0053599D">
        <w:rPr>
          <w:rFonts w:ascii="ITC Avant Garde Std Bk" w:eastAsia="Arial" w:hAnsi="ITC Avant Garde Std Bk" w:cs="Arial"/>
          <w:color w:val="000000"/>
          <w:lang w:val="es-ES"/>
        </w:rPr>
        <w:t xml:space="preserve"> Derogado.</w:t>
      </w: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DB77BE" w:rsidRPr="0053599D" w:rsidRDefault="00DB77BE" w:rsidP="008A47DC">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923FB6" w:rsidRPr="0053599D" w:rsidRDefault="00923FB6" w:rsidP="008A47DC">
      <w:pPr>
        <w:spacing w:line="276" w:lineRule="auto"/>
        <w:ind w:right="474" w:firstLine="284"/>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DB77BE" w:rsidRPr="0053599D" w:rsidRDefault="00DB77BE" w:rsidP="002A022A">
      <w:pPr>
        <w:spacing w:line="276" w:lineRule="auto"/>
        <w:ind w:right="49"/>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CUARTO. -</w:t>
      </w:r>
      <w:r w:rsidRPr="0053599D">
        <w:rPr>
          <w:rFonts w:ascii="ITC Avant Garde Std Bk" w:eastAsia="Arial" w:hAnsi="ITC Avant Garde Std Bk" w:cs="Arial"/>
          <w:color w:val="000000"/>
          <w:lang w:val="es-ES"/>
        </w:rPr>
        <w:t xml:space="preserve"> Se </w:t>
      </w:r>
      <w:r w:rsidRPr="0053599D">
        <w:rPr>
          <w:rFonts w:ascii="ITC Avant Garde Std Bk" w:eastAsia="Arial" w:hAnsi="ITC Avant Garde Std Bk" w:cs="Arial"/>
          <w:b/>
          <w:color w:val="000000"/>
          <w:lang w:val="es-ES"/>
        </w:rPr>
        <w:t>DEROGA</w:t>
      </w:r>
      <w:r w:rsidR="00D2040A" w:rsidRPr="0053599D">
        <w:rPr>
          <w:rFonts w:ascii="ITC Avant Garde Std Bk" w:eastAsia="Arial" w:hAnsi="ITC Avant Garde Std Bk" w:cs="Arial"/>
          <w:b/>
          <w:color w:val="000000"/>
          <w:lang w:val="es-ES"/>
        </w:rPr>
        <w:t>N</w:t>
      </w:r>
      <w:r w:rsidRPr="0053599D">
        <w:rPr>
          <w:rFonts w:ascii="ITC Avant Garde Std Bk" w:eastAsia="Arial" w:hAnsi="ITC Avant Garde Std Bk" w:cs="Arial"/>
          <w:color w:val="000000"/>
          <w:lang w:val="es-ES"/>
        </w:rPr>
        <w:t xml:space="preserve"> la Regla </w:t>
      </w:r>
      <w:r w:rsidR="00D2040A" w:rsidRPr="0053599D">
        <w:rPr>
          <w:rFonts w:ascii="ITC Avant Garde Std Bk" w:eastAsia="Arial" w:hAnsi="ITC Avant Garde Std Bk" w:cs="Arial"/>
          <w:color w:val="000000"/>
          <w:lang w:val="es-ES"/>
        </w:rPr>
        <w:t xml:space="preserve">Quinta y la Regla </w:t>
      </w:r>
      <w:r w:rsidRPr="0053599D">
        <w:rPr>
          <w:rFonts w:ascii="ITC Avant Garde Std Bk" w:eastAsia="Arial" w:hAnsi="ITC Avant Garde Std Bk" w:cs="Arial"/>
          <w:color w:val="000000"/>
          <w:lang w:val="es-ES"/>
        </w:rPr>
        <w:t xml:space="preserve">Cuadragésima Segunda de las </w:t>
      </w:r>
      <w:r w:rsidR="005A3BDA" w:rsidRPr="0053599D">
        <w:rPr>
          <w:rFonts w:ascii="ITC Avant Garde Std Bk" w:eastAsia="Arial" w:hAnsi="ITC Avant Garde Std Bk" w:cs="Arial"/>
          <w:color w:val="000000"/>
          <w:lang w:val="es-ES"/>
        </w:rPr>
        <w:t>“</w:t>
      </w:r>
      <w:r w:rsidRPr="0053599D">
        <w:rPr>
          <w:rFonts w:ascii="ITC Avant Garde Std Bk" w:eastAsia="Arial" w:hAnsi="ITC Avant Garde Std Bk" w:cs="Arial"/>
          <w:color w:val="000000"/>
          <w:lang w:val="es-ES"/>
        </w:rPr>
        <w:t>Reglas del Servicio Local</w:t>
      </w:r>
      <w:r w:rsidR="005A3BDA" w:rsidRPr="0053599D">
        <w:rPr>
          <w:rFonts w:ascii="ITC Avant Garde Std Bk" w:eastAsia="Arial" w:hAnsi="ITC Avant Garde Std Bk" w:cs="Arial"/>
          <w:color w:val="000000"/>
          <w:lang w:val="es-ES"/>
        </w:rPr>
        <w:t>”</w:t>
      </w:r>
      <w:r w:rsidRPr="0053599D">
        <w:rPr>
          <w:rFonts w:ascii="ITC Avant Garde Std Bk" w:eastAsia="Arial" w:hAnsi="ITC Avant Garde Std Bk" w:cs="Arial"/>
          <w:color w:val="000000"/>
          <w:lang w:val="es-ES"/>
        </w:rPr>
        <w:t xml:space="preserve">, publicadas en el </w:t>
      </w:r>
      <w:r w:rsidR="005709B3" w:rsidRPr="0053599D">
        <w:rPr>
          <w:rFonts w:ascii="ITC Avant Garde Std Bk" w:eastAsia="Arial" w:hAnsi="ITC Avant Garde Std Bk" w:cs="Arial"/>
          <w:color w:val="000000"/>
          <w:lang w:val="es-ES"/>
        </w:rPr>
        <w:t>DOF</w:t>
      </w:r>
      <w:r w:rsidRPr="0053599D">
        <w:rPr>
          <w:rFonts w:ascii="ITC Avant Garde Std Bk" w:eastAsia="Arial" w:hAnsi="ITC Avant Garde Std Bk" w:cs="Arial"/>
          <w:color w:val="000000"/>
          <w:lang w:val="es-ES"/>
        </w:rPr>
        <w:t xml:space="preserve"> el 23 de octubre de 1997, para quedar como sigue:</w:t>
      </w: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5A3BDA" w:rsidRPr="0053599D" w:rsidRDefault="00DB77BE" w:rsidP="005A3BDA">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D2040A" w:rsidRPr="0053599D" w:rsidRDefault="00D2040A" w:rsidP="005A3BDA">
      <w:pPr>
        <w:spacing w:line="276" w:lineRule="auto"/>
        <w:ind w:right="474" w:firstLine="284"/>
        <w:jc w:val="both"/>
        <w:outlineLvl w:val="0"/>
        <w:rPr>
          <w:rFonts w:ascii="ITC Avant Garde Std Bk" w:eastAsia="Arial" w:hAnsi="ITC Avant Garde Std Bk" w:cs="Arial"/>
          <w:color w:val="000000"/>
          <w:lang w:val="es-ES"/>
        </w:rPr>
      </w:pPr>
    </w:p>
    <w:p w:rsidR="00D2040A" w:rsidRPr="0053599D" w:rsidRDefault="00D2040A" w:rsidP="005A3BDA">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Regla Quinta.</w:t>
      </w:r>
      <w:r w:rsidRPr="0053599D">
        <w:rPr>
          <w:rFonts w:ascii="ITC Avant Garde Std Bk" w:eastAsia="Arial" w:hAnsi="ITC Avant Garde Std Bk" w:cs="Arial"/>
          <w:color w:val="000000"/>
          <w:lang w:val="es-ES"/>
        </w:rPr>
        <w:t xml:space="preserve"> (Derogada)</w:t>
      </w:r>
    </w:p>
    <w:p w:rsidR="00D2040A" w:rsidRPr="0053599D" w:rsidRDefault="00D2040A" w:rsidP="005A3BDA">
      <w:pPr>
        <w:spacing w:line="276" w:lineRule="auto"/>
        <w:ind w:right="474" w:firstLine="284"/>
        <w:jc w:val="both"/>
        <w:outlineLvl w:val="0"/>
        <w:rPr>
          <w:rFonts w:ascii="ITC Avant Garde Std Bk" w:eastAsia="Arial" w:hAnsi="ITC Avant Garde Std Bk" w:cs="Arial"/>
          <w:color w:val="000000"/>
          <w:lang w:val="es-ES"/>
        </w:rPr>
      </w:pPr>
    </w:p>
    <w:p w:rsidR="00D2040A" w:rsidRPr="0053599D" w:rsidRDefault="00D2040A" w:rsidP="005A3BDA">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5A3BDA" w:rsidRPr="0053599D" w:rsidRDefault="005A3BDA" w:rsidP="005A3BDA">
      <w:pPr>
        <w:spacing w:line="276" w:lineRule="auto"/>
        <w:ind w:right="474" w:firstLine="284"/>
        <w:jc w:val="both"/>
        <w:outlineLvl w:val="0"/>
        <w:rPr>
          <w:rFonts w:ascii="ITC Avant Garde Std Bk" w:eastAsia="Arial" w:hAnsi="ITC Avant Garde Std Bk" w:cs="Arial"/>
          <w:color w:val="000000"/>
          <w:lang w:val="es-ES"/>
        </w:rPr>
      </w:pPr>
    </w:p>
    <w:p w:rsidR="005A3BDA" w:rsidRPr="0053599D" w:rsidRDefault="00DB77BE" w:rsidP="005A3BDA">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Regla Cuadragésima Segunda.</w:t>
      </w:r>
      <w:r w:rsidR="005A3BDA" w:rsidRPr="0053599D">
        <w:rPr>
          <w:rFonts w:ascii="ITC Avant Garde Std Bk" w:eastAsia="Arial" w:hAnsi="ITC Avant Garde Std Bk" w:cs="Arial"/>
          <w:color w:val="000000"/>
          <w:lang w:val="es-ES"/>
        </w:rPr>
        <w:t xml:space="preserve"> (Derogada)</w:t>
      </w:r>
    </w:p>
    <w:p w:rsidR="005A3BDA" w:rsidRPr="0053599D" w:rsidRDefault="005A3BDA" w:rsidP="005A3BDA">
      <w:pPr>
        <w:spacing w:line="276" w:lineRule="auto"/>
        <w:ind w:right="474" w:firstLine="284"/>
        <w:jc w:val="both"/>
        <w:outlineLvl w:val="0"/>
        <w:rPr>
          <w:rFonts w:ascii="ITC Avant Garde Std Bk" w:eastAsia="Arial" w:hAnsi="ITC Avant Garde Std Bk" w:cs="Arial"/>
          <w:color w:val="000000"/>
          <w:lang w:val="es-ES"/>
        </w:rPr>
      </w:pPr>
    </w:p>
    <w:p w:rsidR="00DB77BE" w:rsidRPr="0053599D" w:rsidRDefault="00DB77BE" w:rsidP="005A3BDA">
      <w:pPr>
        <w:spacing w:line="276" w:lineRule="auto"/>
        <w:ind w:right="474" w:firstLine="284"/>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w:t>
      </w:r>
    </w:p>
    <w:p w:rsidR="00923FB6" w:rsidRPr="0053599D" w:rsidRDefault="00923FB6" w:rsidP="005A3BDA">
      <w:pPr>
        <w:spacing w:line="276" w:lineRule="auto"/>
        <w:ind w:right="474" w:firstLine="284"/>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DB77BE" w:rsidRPr="0053599D" w:rsidRDefault="00840EBF" w:rsidP="00DB77BE">
      <w:pPr>
        <w:spacing w:line="276" w:lineRule="auto"/>
        <w:ind w:right="49"/>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QUINTO. </w:t>
      </w:r>
      <w:r w:rsidR="00DB77BE" w:rsidRPr="0053599D">
        <w:rPr>
          <w:rFonts w:ascii="ITC Avant Garde Std Bk" w:eastAsia="Arial" w:hAnsi="ITC Avant Garde Std Bk" w:cs="Arial"/>
          <w:b/>
          <w:color w:val="000000"/>
          <w:lang w:val="es-ES"/>
        </w:rPr>
        <w:t>–</w:t>
      </w:r>
      <w:r w:rsidR="00DB77BE" w:rsidRPr="0053599D">
        <w:rPr>
          <w:rFonts w:ascii="ITC Avant Garde Std Bk" w:eastAsia="Arial" w:hAnsi="ITC Avant Garde Std Bk" w:cs="Arial"/>
          <w:color w:val="000000"/>
          <w:lang w:val="es-ES"/>
        </w:rPr>
        <w:t xml:space="preserve"> Se </w:t>
      </w:r>
      <w:r w:rsidR="00DB77BE" w:rsidRPr="0053599D">
        <w:rPr>
          <w:rFonts w:ascii="ITC Avant Garde Std Bk" w:eastAsia="Arial" w:hAnsi="ITC Avant Garde Std Bk" w:cs="Arial"/>
          <w:b/>
          <w:color w:val="000000"/>
          <w:lang w:val="es-ES"/>
        </w:rPr>
        <w:t>EXTINGUE</w:t>
      </w:r>
      <w:r w:rsidR="00DB77BE" w:rsidRPr="0053599D">
        <w:rPr>
          <w:rFonts w:ascii="ITC Avant Garde Std Bk" w:eastAsia="Arial" w:hAnsi="ITC Avant Garde Std Bk" w:cs="Arial"/>
          <w:color w:val="000000"/>
          <w:lang w:val="es-ES"/>
        </w:rPr>
        <w:t xml:space="preserve"> la Condición que corresponda en las Constancias de Registro de Servicio de Valor Agregado</w:t>
      </w:r>
      <w:r w:rsidR="00B67F46" w:rsidRPr="0053599D">
        <w:rPr>
          <w:rFonts w:ascii="ITC Avant Garde Std Bk" w:eastAsia="Arial" w:hAnsi="ITC Avant Garde Std Bk" w:cs="Arial"/>
          <w:color w:val="000000"/>
          <w:lang w:val="es-ES"/>
        </w:rPr>
        <w:t xml:space="preserve"> para prestar servicios de provisión de Acceso a Internet, emitidas al amparo de la abrogada Ley Federal de Telecomunicaciones</w:t>
      </w:r>
      <w:r w:rsidR="00DB77BE" w:rsidRPr="0053599D">
        <w:rPr>
          <w:rFonts w:ascii="ITC Avant Garde Std Bk" w:eastAsia="Arial" w:hAnsi="ITC Avant Garde Std Bk" w:cs="Arial"/>
          <w:color w:val="000000"/>
          <w:lang w:val="es-ES"/>
        </w:rPr>
        <w:t>, en la que se establezca la obligación de proporcionar aquella información estadística que sea requerida para conocer la operación y explotación de los servicios de telecomunicaciones.</w:t>
      </w:r>
    </w:p>
    <w:p w:rsidR="00DB77BE" w:rsidRPr="0053599D" w:rsidRDefault="00DB77BE" w:rsidP="00DB77BE">
      <w:pPr>
        <w:spacing w:line="276" w:lineRule="auto"/>
        <w:ind w:right="49"/>
        <w:jc w:val="both"/>
        <w:outlineLvl w:val="0"/>
        <w:rPr>
          <w:rFonts w:ascii="ITC Avant Garde Std Bk" w:eastAsia="Arial" w:hAnsi="ITC Avant Garde Std Bk" w:cs="Arial"/>
          <w:color w:val="000000"/>
          <w:lang w:val="es-ES"/>
        </w:rPr>
      </w:pPr>
    </w:p>
    <w:p w:rsidR="00DB77BE" w:rsidRPr="0053599D" w:rsidRDefault="00DB77BE" w:rsidP="00DB77BE">
      <w:pPr>
        <w:spacing w:line="276" w:lineRule="auto"/>
        <w:ind w:right="49"/>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lastRenderedPageBreak/>
        <w:t xml:space="preserve">Derivado de </w:t>
      </w:r>
      <w:r w:rsidR="007C2019" w:rsidRPr="0053599D">
        <w:rPr>
          <w:rFonts w:ascii="ITC Avant Garde Std Bk" w:eastAsia="Arial" w:hAnsi="ITC Avant Garde Std Bk" w:cs="Arial"/>
          <w:color w:val="000000"/>
          <w:lang w:val="es-ES"/>
        </w:rPr>
        <w:t xml:space="preserve">lo anterior, </w:t>
      </w:r>
      <w:r w:rsidRPr="0053599D">
        <w:rPr>
          <w:rFonts w:ascii="ITC Avant Garde Std Bk" w:eastAsia="Arial" w:hAnsi="ITC Avant Garde Std Bk" w:cs="Arial"/>
          <w:color w:val="000000"/>
          <w:lang w:val="es-ES"/>
        </w:rPr>
        <w:t>quedan sin efectos los siguientes formatos, mediante los cuales se lleva a cabo la entrega de la información antes señalada</w:t>
      </w:r>
      <w:r w:rsidR="005E7C9D" w:rsidRPr="0053599D">
        <w:rPr>
          <w:rFonts w:ascii="ITC Avant Garde Std Bk" w:eastAsia="Arial" w:hAnsi="ITC Avant Garde Std Bk" w:cs="Arial"/>
          <w:color w:val="000000"/>
          <w:lang w:val="es-ES"/>
        </w:rPr>
        <w:t xml:space="preserve"> al Instituto</w:t>
      </w:r>
      <w:r w:rsidRPr="0053599D">
        <w:rPr>
          <w:rFonts w:ascii="ITC Avant Garde Std Bk" w:eastAsia="Arial" w:hAnsi="ITC Avant Garde Std Bk" w:cs="Arial"/>
          <w:color w:val="000000"/>
          <w:lang w:val="es-ES"/>
        </w:rPr>
        <w:t>:</w:t>
      </w:r>
    </w:p>
    <w:p w:rsidR="00DB77BE" w:rsidRPr="0053599D" w:rsidRDefault="00DB77BE" w:rsidP="00DB77BE">
      <w:pPr>
        <w:spacing w:line="276" w:lineRule="auto"/>
        <w:ind w:right="474"/>
        <w:jc w:val="both"/>
        <w:outlineLvl w:val="0"/>
        <w:rPr>
          <w:rFonts w:ascii="ITC Avant Garde Std Bk" w:eastAsia="Arial" w:hAnsi="ITC Avant Garde Std Bk" w:cs="Arial"/>
          <w:color w:val="000000"/>
          <w:lang w:val="es-ES"/>
        </w:rPr>
      </w:pPr>
    </w:p>
    <w:p w:rsidR="00DB77BE" w:rsidRPr="0053599D" w:rsidRDefault="00DB77BE" w:rsidP="00B17E40">
      <w:pPr>
        <w:numPr>
          <w:ilvl w:val="0"/>
          <w:numId w:val="12"/>
        </w:numPr>
        <w:spacing w:line="276" w:lineRule="auto"/>
        <w:ind w:left="851" w:right="333" w:hanging="567"/>
        <w:contextualSpacing/>
        <w:jc w:val="both"/>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Formato anual de información estadística de los prestadores de servicios de telec</w:t>
      </w:r>
      <w:r w:rsidR="005E7C9D" w:rsidRPr="0053599D">
        <w:rPr>
          <w:rFonts w:ascii="ITC Avant Garde Std Bk" w:eastAsia="Arial" w:hAnsi="ITC Avant Garde Std Bk" w:cs="Arial"/>
          <w:color w:val="000000"/>
          <w:lang w:val="es-ES"/>
        </w:rPr>
        <w:t>omunicaciones de valor agregado, y</w:t>
      </w:r>
    </w:p>
    <w:p w:rsidR="005E7C9D" w:rsidRPr="0053599D" w:rsidRDefault="005E7C9D" w:rsidP="00B17E40">
      <w:pPr>
        <w:spacing w:line="276" w:lineRule="auto"/>
        <w:ind w:left="851" w:right="333" w:hanging="567"/>
        <w:contextualSpacing/>
        <w:jc w:val="both"/>
        <w:rPr>
          <w:rFonts w:ascii="ITC Avant Garde Std Bk" w:eastAsia="Arial" w:hAnsi="ITC Avant Garde Std Bk" w:cs="Arial"/>
          <w:color w:val="000000"/>
          <w:lang w:val="es-ES"/>
        </w:rPr>
      </w:pPr>
    </w:p>
    <w:p w:rsidR="00DB77BE" w:rsidRPr="0053599D" w:rsidRDefault="00DB77BE" w:rsidP="005C5794">
      <w:pPr>
        <w:numPr>
          <w:ilvl w:val="0"/>
          <w:numId w:val="12"/>
        </w:numPr>
        <w:spacing w:line="276" w:lineRule="auto"/>
        <w:ind w:left="851" w:right="333" w:hanging="567"/>
        <w:contextualSpacing/>
        <w:jc w:val="both"/>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Apéndice I del formato anual de información estadística de los prestadores de servicios de telecomunicaciones de valor agregado.</w:t>
      </w:r>
    </w:p>
    <w:p w:rsidR="005C5794" w:rsidRPr="0053599D" w:rsidRDefault="005C5794" w:rsidP="0053599D">
      <w:pPr>
        <w:spacing w:line="276" w:lineRule="auto"/>
        <w:contextualSpacing/>
        <w:jc w:val="both"/>
        <w:rPr>
          <w:rFonts w:ascii="ITC Avant Garde Std Bk" w:eastAsia="Arial" w:hAnsi="ITC Avant Garde Std Bk" w:cs="Arial"/>
          <w:color w:val="000000"/>
          <w:lang w:val="es-ES"/>
        </w:rPr>
      </w:pPr>
    </w:p>
    <w:p w:rsidR="00DB77BE" w:rsidRPr="0053599D" w:rsidRDefault="00DB77BE" w:rsidP="00DB77BE">
      <w:pPr>
        <w:spacing w:line="276" w:lineRule="auto"/>
        <w:jc w:val="both"/>
        <w:rPr>
          <w:rFonts w:ascii="ITC Avant Garde Std Bk" w:eastAsia="Arial" w:hAnsi="ITC Avant Garde Std Bk" w:cs="Arial"/>
          <w:color w:val="000000"/>
          <w:lang w:val="es-ES"/>
        </w:rPr>
      </w:pPr>
    </w:p>
    <w:p w:rsidR="00DB77BE" w:rsidRPr="0053599D" w:rsidRDefault="00B17E40" w:rsidP="00923FB6">
      <w:pPr>
        <w:spacing w:line="276" w:lineRule="auto"/>
        <w:jc w:val="both"/>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SEXTO</w:t>
      </w:r>
      <w:r w:rsidR="00DB77BE" w:rsidRPr="0053599D">
        <w:rPr>
          <w:rFonts w:ascii="ITC Avant Garde Std Bk" w:eastAsia="Arial" w:hAnsi="ITC Avant Garde Std Bk" w:cs="Arial"/>
          <w:b/>
          <w:color w:val="000000"/>
          <w:lang w:val="es-ES"/>
        </w:rPr>
        <w:t xml:space="preserve">. - </w:t>
      </w:r>
      <w:r w:rsidR="00DB77BE" w:rsidRPr="0053599D">
        <w:rPr>
          <w:rFonts w:ascii="ITC Avant Garde Std Bk" w:eastAsia="Arial" w:hAnsi="ITC Avant Garde Std Bk" w:cs="Arial"/>
          <w:color w:val="000000"/>
          <w:lang w:val="es-ES"/>
        </w:rPr>
        <w:t xml:space="preserve">Se </w:t>
      </w:r>
      <w:r w:rsidR="00DB77BE" w:rsidRPr="0053599D">
        <w:rPr>
          <w:rFonts w:ascii="ITC Avant Garde Std Bk" w:eastAsia="Arial" w:hAnsi="ITC Avant Garde Std Bk" w:cs="Arial"/>
          <w:b/>
          <w:color w:val="000000"/>
          <w:lang w:val="es-ES"/>
        </w:rPr>
        <w:t>ABROGAN</w:t>
      </w:r>
      <w:r w:rsidR="00DB77BE" w:rsidRPr="0053599D">
        <w:rPr>
          <w:rFonts w:ascii="ITC Avant Garde Std Bk" w:eastAsia="Arial" w:hAnsi="ITC Avant Garde Std Bk" w:cs="Arial"/>
          <w:color w:val="000000"/>
          <w:lang w:val="es-ES"/>
        </w:rPr>
        <w:t xml:space="preserve"> las “</w:t>
      </w:r>
      <w:r w:rsidR="00E874CA" w:rsidRPr="0053599D">
        <w:rPr>
          <w:rFonts w:ascii="ITC Avant Garde Std Bk" w:eastAsia="Arial" w:hAnsi="ITC Avant Garde Std Bk" w:cs="Arial"/>
          <w:color w:val="000000"/>
          <w:lang w:val="es-ES"/>
        </w:rPr>
        <w:t>Disposiciones Generales relativas a la información estadística de tráfico que deberán entregar los concesionarios del servicio público de telefonía básica de larga distancia</w:t>
      </w:r>
      <w:r w:rsidR="00DB77BE" w:rsidRPr="0053599D">
        <w:rPr>
          <w:rFonts w:ascii="ITC Avant Garde Std Bk" w:eastAsia="Arial" w:hAnsi="ITC Avant Garde Std Bk" w:cs="Arial"/>
          <w:color w:val="000000"/>
          <w:lang w:val="es-ES"/>
        </w:rPr>
        <w:t xml:space="preserve">", emitidas por el Pleno de la extinta Comisión Federal de Telecomunicaciones mediante la resolución número P/090797/0128, </w:t>
      </w:r>
      <w:r w:rsidRPr="0053599D">
        <w:rPr>
          <w:rFonts w:ascii="ITC Avant Garde Std Bk" w:eastAsia="Arial" w:hAnsi="ITC Avant Garde Std Bk" w:cs="Arial"/>
          <w:color w:val="000000"/>
          <w:lang w:val="es-ES"/>
        </w:rPr>
        <w:t>d</w:t>
      </w:r>
      <w:r w:rsidR="00DB77BE" w:rsidRPr="0053599D">
        <w:rPr>
          <w:rFonts w:ascii="ITC Avant Garde Std Bk" w:eastAsia="Arial" w:hAnsi="ITC Avant Garde Std Bk" w:cs="Arial"/>
          <w:color w:val="000000"/>
          <w:lang w:val="es-ES"/>
        </w:rPr>
        <w:t>el 9 de junio de 1997.</w:t>
      </w:r>
    </w:p>
    <w:p w:rsidR="00923FB6" w:rsidRPr="0053599D" w:rsidRDefault="00923FB6" w:rsidP="00923FB6">
      <w:pPr>
        <w:spacing w:line="276" w:lineRule="auto"/>
        <w:jc w:val="both"/>
        <w:rPr>
          <w:rFonts w:ascii="ITC Avant Garde Std Bk" w:eastAsia="Arial" w:hAnsi="ITC Avant Garde Std Bk" w:cs="Arial"/>
          <w:color w:val="000000"/>
          <w:lang w:val="es-ES"/>
        </w:rPr>
      </w:pPr>
    </w:p>
    <w:p w:rsidR="00DB77BE" w:rsidRPr="0053599D" w:rsidRDefault="00B17E40" w:rsidP="00DB77BE">
      <w:pPr>
        <w:spacing w:line="276" w:lineRule="auto"/>
        <w:ind w:right="49"/>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SÉPTIMO</w:t>
      </w:r>
      <w:r w:rsidR="00DB77BE" w:rsidRPr="0053599D">
        <w:rPr>
          <w:rFonts w:ascii="ITC Avant Garde Std Bk" w:eastAsia="Arial" w:hAnsi="ITC Avant Garde Std Bk" w:cs="Arial"/>
          <w:b/>
          <w:color w:val="000000"/>
          <w:lang w:val="es-ES"/>
        </w:rPr>
        <w:t>. –</w:t>
      </w:r>
      <w:r w:rsidRPr="0053599D">
        <w:rPr>
          <w:rFonts w:ascii="ITC Avant Garde Std Bk" w:eastAsia="Arial" w:hAnsi="ITC Avant Garde Std Bk" w:cs="Arial"/>
          <w:color w:val="000000"/>
          <w:lang w:val="es-ES"/>
        </w:rPr>
        <w:t xml:space="preserve"> </w:t>
      </w:r>
      <w:r w:rsidR="00DB77BE" w:rsidRPr="0053599D">
        <w:rPr>
          <w:rFonts w:ascii="ITC Avant Garde Std Bk" w:eastAsia="Arial" w:hAnsi="ITC Avant Garde Std Bk" w:cs="Arial"/>
          <w:color w:val="000000"/>
          <w:lang w:val="es-ES"/>
        </w:rPr>
        <w:t xml:space="preserve">Se dejan sin efectos los siguientes formatos, los cuales se empleaban como medios de presentación para la entrega de diversa información requerida por el Instituto a los concesionarios, autorizados y/o permisionarios: </w:t>
      </w:r>
    </w:p>
    <w:p w:rsidR="00DB77BE" w:rsidRPr="0053599D" w:rsidRDefault="00DB77BE" w:rsidP="00DB77BE">
      <w:pPr>
        <w:spacing w:line="276" w:lineRule="auto"/>
        <w:ind w:right="49"/>
        <w:jc w:val="both"/>
        <w:outlineLvl w:val="0"/>
        <w:rPr>
          <w:rFonts w:ascii="ITC Avant Garde Std Bk" w:eastAsia="Arial" w:hAnsi="ITC Avant Garde Std Bk" w:cs="Arial"/>
          <w:color w:val="000000"/>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 xml:space="preserve">Estadísticas de líneas por entidad </w:t>
      </w:r>
      <w:r w:rsidR="00B17E40" w:rsidRPr="0053599D">
        <w:rPr>
          <w:rFonts w:ascii="ITC Avant Garde Std Bk" w:eastAsia="Arial" w:hAnsi="ITC Avant Garde Std Bk" w:cs="Arial"/>
          <w:color w:val="000000"/>
          <w:lang w:val="es-ES"/>
        </w:rPr>
        <w:t>federativa;</w:t>
      </w:r>
    </w:p>
    <w:p w:rsidR="00B17E40" w:rsidRPr="0053599D" w:rsidRDefault="00B17E40" w:rsidP="00B17E40">
      <w:pPr>
        <w:spacing w:line="276" w:lineRule="auto"/>
        <w:ind w:left="851" w:right="333"/>
        <w:contextualSpacing/>
        <w:jc w:val="both"/>
        <w:outlineLvl w:val="0"/>
        <w:rPr>
          <w:rFonts w:ascii="ITC Avant Garde Std Bk" w:eastAsia="Arial" w:hAnsi="ITC Avant Garde Std Bk" w:cs="Arial"/>
          <w:color w:val="000000"/>
          <w:lang w:val="es-ES"/>
        </w:rPr>
      </w:pPr>
    </w:p>
    <w:p w:rsidR="00B17E40"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color w:val="000000"/>
          <w:lang w:val="es-ES"/>
        </w:rPr>
        <w:t>Estadística de lín</w:t>
      </w:r>
      <w:r w:rsidR="00B17E40" w:rsidRPr="0053599D">
        <w:rPr>
          <w:rFonts w:ascii="ITC Avant Garde Std Bk" w:eastAsia="Arial" w:hAnsi="ITC Avant Garde Std Bk" w:cs="Arial"/>
          <w:color w:val="000000"/>
          <w:lang w:val="es-ES"/>
        </w:rPr>
        <w:t>eas de las principales ciudades;</w:t>
      </w:r>
    </w:p>
    <w:p w:rsidR="00B17E40" w:rsidRPr="0053599D" w:rsidRDefault="00B17E40" w:rsidP="00B17E40">
      <w:pPr>
        <w:spacing w:line="276" w:lineRule="auto"/>
        <w:ind w:right="333"/>
        <w:contextualSpacing/>
        <w:jc w:val="both"/>
        <w:outlineLvl w:val="0"/>
        <w:rPr>
          <w:rFonts w:ascii="ITC Avant Garde Std Bk" w:eastAsia="Arial" w:hAnsi="ITC Avant Garde Std Bk" w:cs="Arial"/>
          <w:color w:val="000000"/>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Formato 1</w:t>
      </w:r>
      <w:r w:rsidRPr="0053599D">
        <w:rPr>
          <w:rFonts w:ascii="ITC Avant Garde Std Bk" w:eastAsia="Arial" w:hAnsi="ITC Avant Garde Std Bk" w:cs="Arial"/>
          <w:color w:val="000000"/>
          <w:lang w:val="es-ES"/>
        </w:rPr>
        <w:t>. Indicadores</w:t>
      </w:r>
      <w:r w:rsidR="00B17E40" w:rsidRPr="0053599D">
        <w:rPr>
          <w:rFonts w:ascii="ITC Avant Garde Std Bk" w:eastAsia="Arial" w:hAnsi="ITC Avant Garde Std Bk" w:cs="Arial"/>
          <w:color w:val="000000"/>
          <w:lang w:val="es-ES"/>
        </w:rPr>
        <w:t xml:space="preserve"> Financieros y personal ocupado;</w:t>
      </w:r>
    </w:p>
    <w:p w:rsidR="00B17E40" w:rsidRPr="0053599D" w:rsidRDefault="00B17E40" w:rsidP="00B17E40">
      <w:pPr>
        <w:spacing w:line="276" w:lineRule="auto"/>
        <w:ind w:right="333"/>
        <w:contextualSpacing/>
        <w:jc w:val="both"/>
        <w:outlineLvl w:val="0"/>
        <w:rPr>
          <w:rFonts w:ascii="ITC Avant Garde Std Bk" w:eastAsia="Arial" w:hAnsi="ITC Avant Garde Std Bk" w:cs="Arial"/>
          <w:color w:val="000000"/>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Formato 2</w:t>
      </w:r>
      <w:r w:rsidRPr="0053599D">
        <w:rPr>
          <w:rFonts w:ascii="ITC Avant Garde Std Bk" w:eastAsia="Arial" w:hAnsi="ITC Avant Garde Std Bk" w:cs="Arial"/>
          <w:color w:val="000000"/>
          <w:lang w:val="es-ES"/>
        </w:rPr>
        <w:t>. Información estadística de telefonía local, líneas en servicio, r</w:t>
      </w:r>
      <w:r w:rsidR="00B17E40" w:rsidRPr="0053599D">
        <w:rPr>
          <w:rFonts w:ascii="ITC Avant Garde Std Bk" w:eastAsia="Arial" w:hAnsi="ITC Avant Garde Std Bk" w:cs="Arial"/>
          <w:color w:val="000000"/>
          <w:lang w:val="es-ES"/>
        </w:rPr>
        <w:t>esidenciales y no residenciales;</w:t>
      </w:r>
    </w:p>
    <w:p w:rsidR="00B17E40" w:rsidRPr="0053599D" w:rsidRDefault="00B17E40" w:rsidP="00B17E40">
      <w:pPr>
        <w:spacing w:line="276" w:lineRule="auto"/>
        <w:ind w:right="333"/>
        <w:contextualSpacing/>
        <w:jc w:val="both"/>
        <w:outlineLvl w:val="0"/>
        <w:rPr>
          <w:rFonts w:ascii="ITC Avant Garde Std Bk" w:eastAsia="Arial" w:hAnsi="ITC Avant Garde Std Bk" w:cs="Arial"/>
          <w:color w:val="000000"/>
          <w:lang w:val="es-ES"/>
        </w:rPr>
      </w:pPr>
    </w:p>
    <w:p w:rsidR="00B17E40"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Formato 2-A</w:t>
      </w:r>
      <w:r w:rsidRPr="0053599D">
        <w:rPr>
          <w:rFonts w:ascii="ITC Avant Garde Std Bk" w:eastAsia="Arial" w:hAnsi="ITC Avant Garde Std Bk" w:cs="Arial"/>
          <w:color w:val="000000"/>
          <w:lang w:val="es-ES"/>
        </w:rPr>
        <w:t>. Tráfico de minutos, llamadas y monto facturado de las líneas totales, residenciales y no residenciales</w:t>
      </w:r>
      <w:r w:rsidR="00B17E40" w:rsidRPr="0053599D">
        <w:rPr>
          <w:rFonts w:ascii="ITC Avant Garde Std Bk" w:eastAsia="Arial" w:hAnsi="ITC Avant Garde Std Bk" w:cs="Arial"/>
          <w:color w:val="000000"/>
          <w:lang w:val="es-ES"/>
        </w:rPr>
        <w:t>;</w:t>
      </w:r>
    </w:p>
    <w:p w:rsidR="00B17E40" w:rsidRPr="0053599D" w:rsidRDefault="00B17E40" w:rsidP="00B17E40">
      <w:pPr>
        <w:pStyle w:val="Prrafodelista"/>
        <w:rPr>
          <w:rFonts w:ascii="ITC Avant Garde Std Bk" w:hAnsi="ITC Avant Garde Std Bk"/>
          <w:b/>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Formato 3.</w:t>
      </w:r>
      <w:r w:rsidRPr="0053599D">
        <w:rPr>
          <w:rFonts w:ascii="ITC Avant Garde Std Bk" w:eastAsia="Arial" w:hAnsi="ITC Avant Garde Std Bk" w:cs="Arial"/>
          <w:color w:val="000000"/>
          <w:lang w:val="es-ES"/>
        </w:rPr>
        <w:t xml:space="preserve"> Información estadística de telefonía local. Monto facturado por el servicio</w:t>
      </w:r>
      <w:r w:rsidR="00954AAC" w:rsidRPr="0053599D">
        <w:rPr>
          <w:rFonts w:ascii="ITC Avant Garde Std Bk" w:eastAsia="Arial" w:hAnsi="ITC Avant Garde Std Bk" w:cs="Arial"/>
          <w:color w:val="000000"/>
          <w:lang w:val="es-ES"/>
        </w:rPr>
        <w:t xml:space="preserve"> </w:t>
      </w:r>
      <w:r w:rsidR="00B17E40" w:rsidRPr="0053599D">
        <w:rPr>
          <w:rFonts w:ascii="ITC Avant Garde Std Bk" w:eastAsia="Arial" w:hAnsi="ITC Avant Garde Std Bk" w:cs="Arial"/>
          <w:color w:val="000000"/>
          <w:lang w:val="es-ES"/>
        </w:rPr>
        <w:t>de telefonía local;</w:t>
      </w:r>
    </w:p>
    <w:p w:rsidR="00B17E40" w:rsidRPr="0053599D" w:rsidRDefault="00B17E40" w:rsidP="00B17E40">
      <w:pPr>
        <w:pStyle w:val="Prrafodelista"/>
        <w:rPr>
          <w:rFonts w:ascii="ITC Avant Garde Std Bk" w:hAnsi="ITC Avant Garde Std Bk"/>
          <w:lang w:val="es-ES"/>
        </w:rPr>
      </w:pPr>
    </w:p>
    <w:p w:rsidR="00B17E40"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Formato DTP/001.</w:t>
      </w:r>
      <w:r w:rsidRPr="0053599D">
        <w:rPr>
          <w:rFonts w:ascii="ITC Avant Garde Std Bk" w:eastAsia="Arial" w:hAnsi="ITC Avant Garde Std Bk" w:cs="Arial"/>
          <w:color w:val="000000"/>
          <w:lang w:val="es-ES"/>
        </w:rPr>
        <w:t xml:space="preserve"> Información general de la prestación del ser</w:t>
      </w:r>
      <w:r w:rsidR="00B17E40" w:rsidRPr="0053599D">
        <w:rPr>
          <w:rFonts w:ascii="ITC Avant Garde Std Bk" w:eastAsia="Arial" w:hAnsi="ITC Avant Garde Std Bk" w:cs="Arial"/>
          <w:color w:val="000000"/>
          <w:lang w:val="es-ES"/>
        </w:rPr>
        <w:t>vicio de telefonía pública;</w:t>
      </w:r>
    </w:p>
    <w:p w:rsidR="00B17E40" w:rsidRPr="0053599D" w:rsidRDefault="00B17E40" w:rsidP="00B17E40">
      <w:pPr>
        <w:pStyle w:val="Prrafodelista"/>
        <w:rPr>
          <w:rFonts w:ascii="ITC Avant Garde Std Bk" w:hAnsi="ITC Avant Garde Std Bk"/>
          <w:b/>
          <w:lang w:val="es-ES"/>
        </w:rPr>
      </w:pPr>
    </w:p>
    <w:p w:rsidR="00B17E40"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Formato DTP/002.</w:t>
      </w:r>
      <w:r w:rsidRPr="0053599D">
        <w:rPr>
          <w:rFonts w:ascii="ITC Avant Garde Std Bk" w:eastAsia="Arial" w:hAnsi="ITC Avant Garde Std Bk" w:cs="Arial"/>
          <w:color w:val="000000"/>
          <w:lang w:val="es-ES"/>
        </w:rPr>
        <w:t xml:space="preserve"> Seguimiento de solicitudes en trámite de líneas para la prestación del servicio de telefonía pública</w:t>
      </w:r>
      <w:r w:rsidR="00B17E40" w:rsidRPr="0053599D">
        <w:rPr>
          <w:rFonts w:ascii="ITC Avant Garde Std Bk" w:eastAsia="Arial" w:hAnsi="ITC Avant Garde Std Bk" w:cs="Arial"/>
          <w:color w:val="000000"/>
          <w:lang w:val="es-ES"/>
        </w:rPr>
        <w:t>;</w:t>
      </w:r>
    </w:p>
    <w:p w:rsidR="00B17E40" w:rsidRPr="0053599D" w:rsidRDefault="00B17E40" w:rsidP="00B17E40">
      <w:pPr>
        <w:pStyle w:val="Prrafodelista"/>
        <w:rPr>
          <w:rFonts w:ascii="ITC Avant Garde Std Bk" w:hAnsi="ITC Avant Garde Std Bk"/>
          <w:b/>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Formato DSL/001. </w:t>
      </w:r>
      <w:r w:rsidRPr="0053599D">
        <w:rPr>
          <w:rFonts w:ascii="ITC Avant Garde Std Bk" w:eastAsia="Arial" w:hAnsi="ITC Avant Garde Std Bk" w:cs="Arial"/>
          <w:color w:val="000000"/>
          <w:lang w:val="es-ES"/>
        </w:rPr>
        <w:t>Centrales de Conexión de Abonados (CCA)</w:t>
      </w:r>
      <w:r w:rsidR="00B17E40" w:rsidRPr="0053599D">
        <w:rPr>
          <w:rFonts w:ascii="ITC Avant Garde Std Bk" w:eastAsia="Arial" w:hAnsi="ITC Avant Garde Std Bk" w:cs="Arial"/>
          <w:color w:val="000000"/>
          <w:lang w:val="es-ES"/>
        </w:rPr>
        <w:t>;</w:t>
      </w:r>
    </w:p>
    <w:p w:rsidR="00B17E40" w:rsidRPr="0053599D" w:rsidRDefault="00B17E40" w:rsidP="00B17E40">
      <w:pPr>
        <w:spacing w:line="276" w:lineRule="auto"/>
        <w:ind w:right="333"/>
        <w:contextualSpacing/>
        <w:jc w:val="both"/>
        <w:outlineLvl w:val="0"/>
        <w:rPr>
          <w:rFonts w:ascii="ITC Avant Garde Std Bk" w:eastAsia="Arial" w:hAnsi="ITC Avant Garde Std Bk" w:cs="Arial"/>
          <w:color w:val="000000"/>
          <w:lang w:val="es-ES"/>
        </w:rPr>
      </w:pPr>
    </w:p>
    <w:p w:rsidR="00DB77BE" w:rsidRPr="007561F3"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b/>
          <w:color w:val="000000"/>
          <w:lang w:val="es-ES"/>
        </w:rPr>
      </w:pPr>
      <w:r w:rsidRPr="0053599D">
        <w:rPr>
          <w:rFonts w:ascii="ITC Avant Garde Std Bk" w:eastAsia="Arial" w:hAnsi="ITC Avant Garde Std Bk" w:cs="Arial"/>
          <w:b/>
          <w:color w:val="000000"/>
          <w:lang w:val="es-ES"/>
        </w:rPr>
        <w:lastRenderedPageBreak/>
        <w:t xml:space="preserve">Formato DSL/002. </w:t>
      </w:r>
      <w:r w:rsidRPr="0053599D">
        <w:rPr>
          <w:rFonts w:ascii="ITC Avant Garde Std Bk" w:eastAsia="Arial" w:hAnsi="ITC Avant Garde Std Bk" w:cs="Arial"/>
          <w:color w:val="000000"/>
          <w:lang w:val="es-ES"/>
        </w:rPr>
        <w:t>Centrales con Capacidad de Enrutamiento o de Tránsito Urbano (CCE o CTU)</w:t>
      </w:r>
      <w:r w:rsidR="00B17E40" w:rsidRPr="0053599D">
        <w:rPr>
          <w:rFonts w:ascii="ITC Avant Garde Std Bk" w:eastAsia="Arial" w:hAnsi="ITC Avant Garde Std Bk" w:cs="Arial"/>
          <w:color w:val="000000"/>
          <w:lang w:val="es-ES"/>
        </w:rPr>
        <w:t>;</w:t>
      </w:r>
    </w:p>
    <w:p w:rsidR="007561F3" w:rsidRPr="0053599D" w:rsidRDefault="007561F3" w:rsidP="007561F3">
      <w:pPr>
        <w:spacing w:line="276" w:lineRule="auto"/>
        <w:ind w:right="333"/>
        <w:contextualSpacing/>
        <w:jc w:val="both"/>
        <w:outlineLvl w:val="0"/>
        <w:rPr>
          <w:rFonts w:ascii="ITC Avant Garde Std Bk" w:eastAsia="Arial" w:hAnsi="ITC Avant Garde Std Bk" w:cs="Arial"/>
          <w:b/>
          <w:color w:val="000000"/>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b/>
          <w:color w:val="000000"/>
          <w:lang w:val="es-ES"/>
        </w:rPr>
      </w:pPr>
      <w:r w:rsidRPr="0053599D">
        <w:rPr>
          <w:rFonts w:ascii="ITC Avant Garde Std Bk" w:eastAsia="Arial" w:hAnsi="ITC Avant Garde Std Bk" w:cs="Arial"/>
          <w:b/>
          <w:color w:val="000000"/>
          <w:lang w:val="es-ES"/>
        </w:rPr>
        <w:t xml:space="preserve">Formato DSL/003. </w:t>
      </w:r>
      <w:r w:rsidRPr="0053599D">
        <w:rPr>
          <w:rFonts w:ascii="ITC Avant Garde Std Bk" w:eastAsia="Arial" w:hAnsi="ITC Avant Garde Std Bk" w:cs="Arial"/>
          <w:color w:val="000000"/>
          <w:lang w:val="es-ES"/>
        </w:rPr>
        <w:t>Centrales de Tránsito Interurbano (CTI)</w:t>
      </w:r>
      <w:r w:rsidR="00B17E40" w:rsidRPr="0053599D">
        <w:rPr>
          <w:rFonts w:ascii="ITC Avant Garde Std Bk" w:eastAsia="Arial" w:hAnsi="ITC Avant Garde Std Bk" w:cs="Arial"/>
          <w:color w:val="000000"/>
          <w:lang w:val="es-ES"/>
        </w:rPr>
        <w:t>;</w:t>
      </w:r>
    </w:p>
    <w:p w:rsidR="00B17E40" w:rsidRPr="0053599D" w:rsidRDefault="00B17E40" w:rsidP="00B17E40">
      <w:pPr>
        <w:spacing w:line="276" w:lineRule="auto"/>
        <w:ind w:left="851" w:right="333"/>
        <w:contextualSpacing/>
        <w:jc w:val="both"/>
        <w:outlineLvl w:val="0"/>
        <w:rPr>
          <w:rFonts w:ascii="ITC Avant Garde Std Bk" w:eastAsia="Arial" w:hAnsi="ITC Avant Garde Std Bk" w:cs="Arial"/>
          <w:b/>
          <w:color w:val="000000"/>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b/>
          <w:color w:val="000000"/>
          <w:lang w:val="es-ES"/>
        </w:rPr>
      </w:pPr>
      <w:r w:rsidRPr="0053599D">
        <w:rPr>
          <w:rFonts w:ascii="ITC Avant Garde Std Bk" w:eastAsia="Arial" w:hAnsi="ITC Avant Garde Std Bk" w:cs="Arial"/>
          <w:b/>
          <w:color w:val="000000"/>
          <w:lang w:val="es-ES"/>
        </w:rPr>
        <w:t xml:space="preserve">Formato DSL/004. </w:t>
      </w:r>
      <w:r w:rsidRPr="0053599D">
        <w:rPr>
          <w:rFonts w:ascii="ITC Avant Garde Std Bk" w:eastAsia="Arial" w:hAnsi="ITC Avant Garde Std Bk" w:cs="Arial"/>
          <w:color w:val="000000"/>
          <w:lang w:val="es-ES"/>
        </w:rPr>
        <w:t>Áreas de Servicio Local (ASL)</w:t>
      </w:r>
      <w:r w:rsidR="00B17E40" w:rsidRPr="0053599D">
        <w:rPr>
          <w:rFonts w:ascii="ITC Avant Garde Std Bk" w:eastAsia="Arial" w:hAnsi="ITC Avant Garde Std Bk" w:cs="Arial"/>
          <w:color w:val="000000"/>
          <w:lang w:val="es-ES"/>
        </w:rPr>
        <w:t>;</w:t>
      </w:r>
    </w:p>
    <w:p w:rsidR="00B17E40" w:rsidRPr="0053599D" w:rsidRDefault="00B17E40" w:rsidP="00B17E40">
      <w:pPr>
        <w:spacing w:line="276" w:lineRule="auto"/>
        <w:ind w:right="333"/>
        <w:contextualSpacing/>
        <w:jc w:val="both"/>
        <w:outlineLvl w:val="0"/>
        <w:rPr>
          <w:rFonts w:ascii="ITC Avant Garde Std Bk" w:eastAsia="Arial" w:hAnsi="ITC Avant Garde Std Bk" w:cs="Arial"/>
          <w:b/>
          <w:color w:val="000000"/>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Formato DSL/005. </w:t>
      </w:r>
      <w:r w:rsidRPr="0053599D">
        <w:rPr>
          <w:rFonts w:ascii="ITC Avant Garde Std Bk" w:eastAsia="Arial" w:hAnsi="ITC Avant Garde Std Bk" w:cs="Arial"/>
          <w:color w:val="000000"/>
          <w:lang w:val="es-ES"/>
        </w:rPr>
        <w:t>Troncales de Interconexión en Centrales con Capacidad de Enrutamiento</w:t>
      </w:r>
      <w:r w:rsidR="00B17E40" w:rsidRPr="0053599D">
        <w:rPr>
          <w:rFonts w:ascii="ITC Avant Garde Std Bk" w:eastAsia="Arial" w:hAnsi="ITC Avant Garde Std Bk" w:cs="Arial"/>
          <w:color w:val="000000"/>
          <w:lang w:val="es-ES"/>
        </w:rPr>
        <w:t>;</w:t>
      </w:r>
    </w:p>
    <w:p w:rsidR="00B17E40" w:rsidRPr="0053599D" w:rsidRDefault="00B17E40" w:rsidP="00B17E40">
      <w:pPr>
        <w:spacing w:line="276" w:lineRule="auto"/>
        <w:ind w:right="333"/>
        <w:contextualSpacing/>
        <w:jc w:val="both"/>
        <w:outlineLvl w:val="0"/>
        <w:rPr>
          <w:rFonts w:ascii="ITC Avant Garde Std Bk" w:eastAsia="Arial" w:hAnsi="ITC Avant Garde Std Bk" w:cs="Arial"/>
          <w:color w:val="000000"/>
          <w:lang w:val="es-ES"/>
        </w:rPr>
      </w:pPr>
    </w:p>
    <w:p w:rsidR="00DB77BE" w:rsidRPr="0053599D" w:rsidRDefault="00DB77BE" w:rsidP="00B17E40">
      <w:pPr>
        <w:numPr>
          <w:ilvl w:val="0"/>
          <w:numId w:val="13"/>
        </w:numPr>
        <w:spacing w:line="276" w:lineRule="auto"/>
        <w:ind w:left="851" w:right="333" w:hanging="567"/>
        <w:contextualSpacing/>
        <w:jc w:val="both"/>
        <w:outlineLvl w:val="0"/>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 xml:space="preserve">Formato DSL/006. </w:t>
      </w:r>
      <w:r w:rsidRPr="0053599D">
        <w:rPr>
          <w:rFonts w:ascii="ITC Avant Garde Std Bk" w:eastAsia="Arial" w:hAnsi="ITC Avant Garde Std Bk" w:cs="Arial"/>
          <w:color w:val="000000"/>
          <w:lang w:val="es-ES"/>
        </w:rPr>
        <w:t>Troncales de Interconexión en Centrales de Tránsito Interurbano</w:t>
      </w:r>
      <w:r w:rsidR="00B17E40" w:rsidRPr="0053599D">
        <w:rPr>
          <w:rFonts w:ascii="ITC Avant Garde Std Bk" w:eastAsia="Arial" w:hAnsi="ITC Avant Garde Std Bk" w:cs="Arial"/>
          <w:color w:val="000000"/>
          <w:lang w:val="es-ES"/>
        </w:rPr>
        <w:t>;</w:t>
      </w:r>
    </w:p>
    <w:p w:rsidR="00B17E40" w:rsidRPr="0053599D" w:rsidRDefault="00B17E40" w:rsidP="00B17E40">
      <w:pPr>
        <w:spacing w:line="276" w:lineRule="auto"/>
        <w:ind w:right="333"/>
        <w:contextualSpacing/>
        <w:jc w:val="both"/>
        <w:outlineLvl w:val="0"/>
        <w:rPr>
          <w:rFonts w:ascii="ITC Avant Garde Std Bk" w:eastAsia="Arial" w:hAnsi="ITC Avant Garde Std Bk" w:cs="Arial"/>
          <w:color w:val="000000"/>
          <w:lang w:val="es-ES"/>
        </w:rPr>
      </w:pPr>
    </w:p>
    <w:p w:rsidR="00FA6E01" w:rsidRDefault="00DB77BE" w:rsidP="00FA6E01">
      <w:pPr>
        <w:numPr>
          <w:ilvl w:val="0"/>
          <w:numId w:val="13"/>
        </w:numPr>
        <w:spacing w:line="276" w:lineRule="auto"/>
        <w:ind w:left="851" w:right="333" w:hanging="567"/>
        <w:contextualSpacing/>
        <w:jc w:val="both"/>
        <w:outlineLvl w:val="0"/>
        <w:rPr>
          <w:rFonts w:ascii="ITC Avant Garde Std Bk" w:eastAsia="Arial" w:hAnsi="ITC Avant Garde Std Bk" w:cs="Arial"/>
          <w:b/>
          <w:color w:val="000000"/>
          <w:lang w:val="es-ES"/>
        </w:rPr>
      </w:pPr>
      <w:r w:rsidRPr="0053599D">
        <w:rPr>
          <w:rFonts w:ascii="ITC Avant Garde Std Bk" w:eastAsia="Arial" w:hAnsi="ITC Avant Garde Std Bk" w:cs="Arial"/>
          <w:b/>
          <w:color w:val="000000"/>
          <w:lang w:val="es-ES"/>
        </w:rPr>
        <w:t xml:space="preserve">Formato DSL/007. </w:t>
      </w:r>
      <w:r w:rsidRPr="0053599D">
        <w:rPr>
          <w:rFonts w:ascii="ITC Avant Garde Std Bk" w:eastAsia="Arial" w:hAnsi="ITC Avant Garde Std Bk" w:cs="Arial"/>
          <w:color w:val="000000"/>
          <w:lang w:val="es-ES"/>
        </w:rPr>
        <w:t>Primeras y Segundas líneas</w:t>
      </w:r>
      <w:r w:rsidR="00B17E40" w:rsidRPr="0053599D">
        <w:rPr>
          <w:rFonts w:ascii="ITC Avant Garde Std Bk" w:eastAsia="Arial" w:hAnsi="ITC Avant Garde Std Bk" w:cs="Arial"/>
          <w:color w:val="000000"/>
          <w:lang w:val="es-ES"/>
        </w:rPr>
        <w:t>, y</w:t>
      </w:r>
    </w:p>
    <w:p w:rsidR="00FA6E01" w:rsidRDefault="00FA6E01" w:rsidP="00FA6E01">
      <w:pPr>
        <w:pStyle w:val="Prrafodelista"/>
        <w:rPr>
          <w:rFonts w:ascii="ITC Avant Garde Std Bk" w:hAnsi="ITC Avant Garde Std Bk"/>
          <w:b/>
          <w:lang w:val="es-ES"/>
        </w:rPr>
      </w:pPr>
    </w:p>
    <w:p w:rsidR="00936CAD" w:rsidRPr="00FA6E01" w:rsidRDefault="00DB77BE" w:rsidP="00FA6E01">
      <w:pPr>
        <w:numPr>
          <w:ilvl w:val="0"/>
          <w:numId w:val="13"/>
        </w:numPr>
        <w:spacing w:line="276" w:lineRule="auto"/>
        <w:ind w:left="851" w:right="333" w:hanging="567"/>
        <w:contextualSpacing/>
        <w:jc w:val="both"/>
        <w:outlineLvl w:val="0"/>
        <w:rPr>
          <w:rFonts w:ascii="ITC Avant Garde Std Bk" w:eastAsia="Arial" w:hAnsi="ITC Avant Garde Std Bk" w:cs="Arial"/>
          <w:b/>
          <w:color w:val="000000"/>
          <w:lang w:val="es-ES"/>
        </w:rPr>
      </w:pPr>
      <w:r w:rsidRPr="00FA6E01">
        <w:rPr>
          <w:rFonts w:ascii="ITC Avant Garde Std Bk" w:eastAsia="Arial" w:hAnsi="ITC Avant Garde Std Bk" w:cs="Arial"/>
          <w:b/>
          <w:color w:val="000000"/>
          <w:lang w:val="es-ES"/>
        </w:rPr>
        <w:t xml:space="preserve">Formato DSL/008. </w:t>
      </w:r>
      <w:r w:rsidRPr="00FA6E01">
        <w:rPr>
          <w:rFonts w:ascii="ITC Avant Garde Std Bk" w:eastAsia="Arial" w:hAnsi="ITC Avant Garde Std Bk" w:cs="Arial"/>
          <w:color w:val="000000"/>
          <w:lang w:val="es-ES"/>
        </w:rPr>
        <w:t>Telefonía Pública</w:t>
      </w:r>
    </w:p>
    <w:p w:rsidR="00DF0AF1" w:rsidRPr="00DF0AF1" w:rsidRDefault="00DF0AF1" w:rsidP="00DF0AF1">
      <w:pPr>
        <w:spacing w:line="276" w:lineRule="auto"/>
        <w:ind w:left="993" w:right="49"/>
        <w:contextualSpacing/>
        <w:jc w:val="both"/>
        <w:outlineLvl w:val="0"/>
        <w:rPr>
          <w:rFonts w:ascii="ITC Avant Garde Std Bk" w:eastAsia="Arial" w:hAnsi="ITC Avant Garde Std Bk" w:cs="Arial"/>
          <w:b/>
          <w:color w:val="000000"/>
          <w:lang w:val="es-ES"/>
        </w:rPr>
      </w:pPr>
    </w:p>
    <w:bookmarkEnd w:id="1"/>
    <w:p w:rsidR="009335D9" w:rsidRPr="0053599D" w:rsidRDefault="009335D9" w:rsidP="00776E81">
      <w:pPr>
        <w:pStyle w:val="texto"/>
        <w:spacing w:after="0" w:line="240" w:lineRule="auto"/>
        <w:ind w:firstLine="0"/>
        <w:rPr>
          <w:rFonts w:ascii="ITC Avant Garde" w:hAnsi="ITC Avant Garde" w:cs="Times New Roman"/>
          <w:color w:val="000000" w:themeColor="text1"/>
          <w:sz w:val="20"/>
          <w:lang w:val="es-MX"/>
        </w:rPr>
      </w:pPr>
    </w:p>
    <w:p w:rsidR="009335D9" w:rsidRPr="0053599D" w:rsidRDefault="009335D9" w:rsidP="00776E81">
      <w:pPr>
        <w:pStyle w:val="texto"/>
        <w:spacing w:after="0" w:line="240" w:lineRule="auto"/>
        <w:ind w:firstLine="0"/>
        <w:rPr>
          <w:rFonts w:ascii="ITC Avant Garde" w:hAnsi="ITC Avant Garde" w:cs="Times New Roman"/>
          <w:color w:val="000000" w:themeColor="text1"/>
          <w:sz w:val="20"/>
          <w:lang w:val="es-MX"/>
        </w:rPr>
      </w:pPr>
    </w:p>
    <w:p w:rsidR="00C4562F" w:rsidRPr="0053599D" w:rsidRDefault="00C4562F" w:rsidP="00C4562F">
      <w:pPr>
        <w:spacing w:line="276" w:lineRule="auto"/>
        <w:ind w:firstLine="284"/>
        <w:jc w:val="center"/>
        <w:rPr>
          <w:rFonts w:ascii="ITC Avant Garde Std Bk" w:eastAsia="Arial" w:hAnsi="ITC Avant Garde Std Bk" w:cs="Arial"/>
          <w:b/>
          <w:color w:val="000000"/>
          <w:lang w:val="en-US"/>
        </w:rPr>
      </w:pPr>
      <w:r w:rsidRPr="0053599D">
        <w:rPr>
          <w:rFonts w:ascii="ITC Avant Garde Std Bk" w:eastAsia="Arial" w:hAnsi="ITC Avant Garde Std Bk" w:cs="Arial"/>
          <w:b/>
          <w:color w:val="000000"/>
          <w:lang w:val="en-US"/>
        </w:rPr>
        <w:t>T</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R</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A</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N</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S</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I</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T</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O</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R</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I</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O</w:t>
      </w:r>
      <w:r w:rsidR="00984211" w:rsidRPr="0053599D">
        <w:rPr>
          <w:rFonts w:ascii="ITC Avant Garde Std Bk" w:eastAsia="Arial" w:hAnsi="ITC Avant Garde Std Bk" w:cs="Arial"/>
          <w:b/>
          <w:color w:val="000000"/>
          <w:lang w:val="en-US"/>
        </w:rPr>
        <w:t xml:space="preserve"> </w:t>
      </w:r>
      <w:r w:rsidRPr="0053599D">
        <w:rPr>
          <w:rFonts w:ascii="ITC Avant Garde Std Bk" w:eastAsia="Arial" w:hAnsi="ITC Avant Garde Std Bk" w:cs="Arial"/>
          <w:b/>
          <w:color w:val="000000"/>
          <w:lang w:val="en-US"/>
        </w:rPr>
        <w:t>S</w:t>
      </w:r>
    </w:p>
    <w:p w:rsidR="00C4562F" w:rsidRPr="0053599D" w:rsidRDefault="00C4562F" w:rsidP="00C4562F">
      <w:pPr>
        <w:spacing w:line="276" w:lineRule="auto"/>
        <w:jc w:val="both"/>
        <w:rPr>
          <w:rFonts w:ascii="ITC Avant Garde Std Bk" w:eastAsia="Arial" w:hAnsi="ITC Avant Garde Std Bk" w:cs="Arial"/>
          <w:b/>
          <w:color w:val="000000"/>
          <w:lang w:val="en-US"/>
        </w:rPr>
      </w:pPr>
    </w:p>
    <w:p w:rsidR="00C4562F" w:rsidRPr="0053599D" w:rsidRDefault="00C4562F" w:rsidP="00C4562F">
      <w:pPr>
        <w:spacing w:line="276" w:lineRule="auto"/>
        <w:jc w:val="both"/>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PRIMERO.</w:t>
      </w:r>
      <w:r w:rsidR="00B17E40" w:rsidRPr="0053599D">
        <w:rPr>
          <w:rFonts w:ascii="ITC Avant Garde Std Bk" w:eastAsia="Arial" w:hAnsi="ITC Avant Garde Std Bk" w:cs="Arial"/>
          <w:b/>
          <w:color w:val="000000"/>
          <w:lang w:val="es-ES"/>
        </w:rPr>
        <w:t xml:space="preserve"> </w:t>
      </w:r>
      <w:r w:rsidRPr="0053599D">
        <w:rPr>
          <w:rFonts w:ascii="ITC Avant Garde Std Bk" w:eastAsia="Arial" w:hAnsi="ITC Avant Garde Std Bk" w:cs="Arial"/>
          <w:b/>
          <w:color w:val="000000"/>
          <w:lang w:val="es-ES"/>
        </w:rPr>
        <w:t xml:space="preserve">- </w:t>
      </w:r>
      <w:r w:rsidRPr="0053599D">
        <w:rPr>
          <w:rFonts w:ascii="ITC Avant Garde Std Bk" w:eastAsia="Arial" w:hAnsi="ITC Avant Garde Std Bk" w:cs="Arial"/>
          <w:color w:val="000000"/>
          <w:lang w:val="es-ES"/>
        </w:rPr>
        <w:t>El presente Acuerdo entrará en vigor al día siguiente de su publicación en el Diario Oficial de la Federación.</w:t>
      </w:r>
    </w:p>
    <w:p w:rsidR="00F654BC" w:rsidRPr="0053599D" w:rsidRDefault="00F654BC" w:rsidP="00C4562F">
      <w:pPr>
        <w:spacing w:line="276" w:lineRule="auto"/>
        <w:jc w:val="both"/>
        <w:rPr>
          <w:rFonts w:ascii="ITC Avant Garde Std Bk" w:eastAsia="Arial" w:hAnsi="ITC Avant Garde Std Bk" w:cs="Arial"/>
          <w:color w:val="000000"/>
          <w:lang w:val="es-ES"/>
        </w:rPr>
      </w:pPr>
    </w:p>
    <w:p w:rsidR="00F654BC" w:rsidRPr="0053599D" w:rsidRDefault="00F654BC" w:rsidP="00C4562F">
      <w:pPr>
        <w:spacing w:line="276" w:lineRule="auto"/>
        <w:jc w:val="both"/>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SEGUNDO. -</w:t>
      </w:r>
      <w:r w:rsidRPr="0053599D">
        <w:rPr>
          <w:rFonts w:ascii="ITC Avant Garde Std Bk" w:eastAsia="Arial" w:hAnsi="ITC Avant Garde Std Bk" w:cs="Arial"/>
          <w:color w:val="000000"/>
          <w:lang w:val="es-ES"/>
        </w:rPr>
        <w:t xml:space="preserve"> A partir de la entrada en vigor del presente instrumento quedan sin efectos las circulares, oficios, </w:t>
      </w:r>
      <w:r w:rsidR="005F4E5C" w:rsidRPr="0053599D">
        <w:rPr>
          <w:rFonts w:ascii="ITC Avant Garde Std Bk" w:eastAsia="Arial" w:hAnsi="ITC Avant Garde Std Bk" w:cs="Arial"/>
          <w:color w:val="000000"/>
          <w:lang w:val="es-ES"/>
        </w:rPr>
        <w:t xml:space="preserve">criterios, instructivos y </w:t>
      </w:r>
      <w:r w:rsidRPr="0053599D">
        <w:rPr>
          <w:rFonts w:ascii="ITC Avant Garde Std Bk" w:eastAsia="Arial" w:hAnsi="ITC Avant Garde Std Bk" w:cs="Arial"/>
          <w:color w:val="000000"/>
          <w:lang w:val="es-ES"/>
        </w:rPr>
        <w:t xml:space="preserve">directivas que establezcan formatos para la entrega de diversa información </w:t>
      </w:r>
      <w:r w:rsidR="005F4E5C" w:rsidRPr="0053599D">
        <w:rPr>
          <w:rFonts w:ascii="ITC Avant Garde Std Bk" w:eastAsia="Arial" w:hAnsi="ITC Avant Garde Std Bk" w:cs="Arial"/>
          <w:color w:val="000000"/>
          <w:lang w:val="es-ES"/>
        </w:rPr>
        <w:t xml:space="preserve">estadística </w:t>
      </w:r>
      <w:r w:rsidRPr="0053599D">
        <w:rPr>
          <w:rFonts w:ascii="ITC Avant Garde Std Bk" w:eastAsia="Arial" w:hAnsi="ITC Avant Garde Std Bk" w:cs="Arial"/>
          <w:color w:val="000000"/>
          <w:lang w:val="es-ES"/>
        </w:rPr>
        <w:t>requerida por el Instituto en lo que se opongan a las presentes medidas.</w:t>
      </w:r>
    </w:p>
    <w:p w:rsidR="00C4562F" w:rsidRPr="0053599D" w:rsidRDefault="00C4562F" w:rsidP="00C4562F">
      <w:pPr>
        <w:jc w:val="both"/>
        <w:rPr>
          <w:rFonts w:ascii="ITC Avant Garde" w:hAnsi="ITC Avant Garde"/>
          <w:b/>
          <w:color w:val="000000" w:themeColor="text1"/>
        </w:rPr>
      </w:pPr>
    </w:p>
    <w:p w:rsidR="009335D9" w:rsidRPr="007943BF" w:rsidRDefault="007E5ED4" w:rsidP="007943BF">
      <w:pPr>
        <w:spacing w:line="276" w:lineRule="auto"/>
        <w:jc w:val="both"/>
        <w:rPr>
          <w:rFonts w:ascii="ITC Avant Garde Std Bk" w:eastAsia="Arial" w:hAnsi="ITC Avant Garde Std Bk" w:cs="Arial"/>
          <w:color w:val="000000"/>
          <w:lang w:val="es-ES"/>
        </w:rPr>
      </w:pPr>
      <w:r w:rsidRPr="0053599D">
        <w:rPr>
          <w:rFonts w:ascii="ITC Avant Garde Std Bk" w:eastAsia="Arial" w:hAnsi="ITC Avant Garde Std Bk" w:cs="Arial"/>
          <w:b/>
          <w:color w:val="000000"/>
          <w:lang w:val="es-ES"/>
        </w:rPr>
        <w:t>TERCERO</w:t>
      </w:r>
      <w:r w:rsidR="00C4562F" w:rsidRPr="0053599D">
        <w:rPr>
          <w:rFonts w:ascii="ITC Avant Garde Std Bk" w:eastAsia="Arial" w:hAnsi="ITC Avant Garde Std Bk" w:cs="Arial"/>
          <w:b/>
          <w:color w:val="000000"/>
          <w:lang w:val="es-ES"/>
        </w:rPr>
        <w:t xml:space="preserve">. - </w:t>
      </w:r>
      <w:r w:rsidR="00C4562F" w:rsidRPr="0053599D">
        <w:rPr>
          <w:rFonts w:ascii="ITC Avant Garde Std Bk" w:eastAsia="Arial" w:hAnsi="ITC Avant Garde Std Bk" w:cs="Arial"/>
          <w:color w:val="000000"/>
          <w:lang w:val="es-ES"/>
        </w:rPr>
        <w:t>Publíquese el presente Acuerdo en el Diario Oficial de la Federación.</w:t>
      </w:r>
    </w:p>
    <w:sectPr w:rsidR="009335D9" w:rsidRPr="007943BF" w:rsidSect="00673F8A">
      <w:headerReference w:type="even" r:id="rId11"/>
      <w:headerReference w:type="default" r:id="rId12"/>
      <w:footerReference w:type="default" r:id="rId13"/>
      <w:headerReference w:type="first" r:id="rId14"/>
      <w:pgSz w:w="12240" w:h="15840"/>
      <w:pgMar w:top="1559" w:right="1701" w:bottom="1843"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E3" w:rsidRDefault="00A305E3">
      <w:r>
        <w:separator/>
      </w:r>
    </w:p>
  </w:endnote>
  <w:endnote w:type="continuationSeparator" w:id="0">
    <w:p w:rsidR="00A305E3" w:rsidRDefault="00A3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Times">
    <w:altName w:val="Arial"/>
    <w:panose1 w:val="02020603050405020304"/>
    <w:charset w:val="00"/>
    <w:family w:val="roman"/>
    <w:pitch w:val="variable"/>
    <w:sig w:usb0="E0002EFF" w:usb1="C000785B" w:usb2="00000009" w:usb3="00000000" w:csb0="000001FF" w:csb1="00000000"/>
  </w:font>
  <w:font w:name="CG Palacio (WN)">
    <w:charset w:val="00"/>
    <w:family w:val="auto"/>
    <w:pitch w:val="default"/>
    <w:sig w:usb0="00000003" w:usb1="00000000" w:usb2="00000000" w:usb3="00000000" w:csb0="00000001" w:csb1="00000000"/>
  </w:font>
  <w:font w:name="Helvetica">
    <w:panose1 w:val="020B06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A1" w:rsidRPr="003865A1" w:rsidRDefault="00413EA1" w:rsidP="003865A1">
    <w:pPr>
      <w:pStyle w:val="Piedepgina"/>
      <w:jc w:val="right"/>
      <w:rPr>
        <w:rFonts w:ascii="ITC Avant Garde Std Bk" w:hAnsi="ITC Avant Garde Std Bk"/>
        <w:sz w:val="16"/>
        <w:szCs w:val="16"/>
      </w:rPr>
    </w:pPr>
    <w:r w:rsidRPr="003865A1">
      <w:rPr>
        <w:rFonts w:ascii="ITC Avant Garde Std Bk" w:hAnsi="ITC Avant Garde Std Bk"/>
        <w:sz w:val="16"/>
        <w:szCs w:val="16"/>
        <w:lang w:val="es-ES"/>
      </w:rPr>
      <w:t xml:space="preserve">Página </w:t>
    </w:r>
    <w:r w:rsidRPr="003865A1">
      <w:rPr>
        <w:rFonts w:ascii="ITC Avant Garde Std Bk" w:hAnsi="ITC Avant Garde Std Bk"/>
        <w:b/>
        <w:bCs/>
        <w:sz w:val="16"/>
        <w:szCs w:val="16"/>
      </w:rPr>
      <w:fldChar w:fldCharType="begin"/>
    </w:r>
    <w:r w:rsidRPr="003865A1">
      <w:rPr>
        <w:rFonts w:ascii="ITC Avant Garde Std Bk" w:hAnsi="ITC Avant Garde Std Bk"/>
        <w:b/>
        <w:bCs/>
        <w:sz w:val="16"/>
        <w:szCs w:val="16"/>
      </w:rPr>
      <w:instrText>PAGE</w:instrText>
    </w:r>
    <w:r w:rsidRPr="003865A1">
      <w:rPr>
        <w:rFonts w:ascii="ITC Avant Garde Std Bk" w:hAnsi="ITC Avant Garde Std Bk"/>
        <w:b/>
        <w:bCs/>
        <w:sz w:val="16"/>
        <w:szCs w:val="16"/>
      </w:rPr>
      <w:fldChar w:fldCharType="separate"/>
    </w:r>
    <w:r w:rsidR="00FD6ACE">
      <w:rPr>
        <w:rFonts w:ascii="ITC Avant Garde Std Bk" w:hAnsi="ITC Avant Garde Std Bk"/>
        <w:b/>
        <w:bCs/>
        <w:noProof/>
        <w:sz w:val="16"/>
        <w:szCs w:val="16"/>
      </w:rPr>
      <w:t>4</w:t>
    </w:r>
    <w:r w:rsidRPr="003865A1">
      <w:rPr>
        <w:rFonts w:ascii="ITC Avant Garde Std Bk" w:hAnsi="ITC Avant Garde Std Bk"/>
        <w:b/>
        <w:bCs/>
        <w:sz w:val="16"/>
        <w:szCs w:val="16"/>
      </w:rPr>
      <w:fldChar w:fldCharType="end"/>
    </w:r>
    <w:r w:rsidRPr="003865A1">
      <w:rPr>
        <w:rFonts w:ascii="ITC Avant Garde Std Bk" w:hAnsi="ITC Avant Garde Std Bk"/>
        <w:sz w:val="16"/>
        <w:szCs w:val="16"/>
        <w:lang w:val="es-ES"/>
      </w:rPr>
      <w:t xml:space="preserve"> de </w:t>
    </w:r>
    <w:r w:rsidRPr="003865A1">
      <w:rPr>
        <w:rFonts w:ascii="ITC Avant Garde Std Bk" w:hAnsi="ITC Avant Garde Std Bk"/>
        <w:b/>
        <w:bCs/>
        <w:sz w:val="16"/>
        <w:szCs w:val="16"/>
      </w:rPr>
      <w:fldChar w:fldCharType="begin"/>
    </w:r>
    <w:r w:rsidRPr="003865A1">
      <w:rPr>
        <w:rFonts w:ascii="ITC Avant Garde Std Bk" w:hAnsi="ITC Avant Garde Std Bk"/>
        <w:b/>
        <w:bCs/>
        <w:sz w:val="16"/>
        <w:szCs w:val="16"/>
      </w:rPr>
      <w:instrText>NUMPAGES</w:instrText>
    </w:r>
    <w:r w:rsidRPr="003865A1">
      <w:rPr>
        <w:rFonts w:ascii="ITC Avant Garde Std Bk" w:hAnsi="ITC Avant Garde Std Bk"/>
        <w:b/>
        <w:bCs/>
        <w:sz w:val="16"/>
        <w:szCs w:val="16"/>
      </w:rPr>
      <w:fldChar w:fldCharType="separate"/>
    </w:r>
    <w:r w:rsidR="00FD6ACE">
      <w:rPr>
        <w:rFonts w:ascii="ITC Avant Garde Std Bk" w:hAnsi="ITC Avant Garde Std Bk"/>
        <w:b/>
        <w:bCs/>
        <w:noProof/>
        <w:sz w:val="16"/>
        <w:szCs w:val="16"/>
      </w:rPr>
      <w:t>4</w:t>
    </w:r>
    <w:r w:rsidRPr="003865A1">
      <w:rPr>
        <w:rFonts w:ascii="ITC Avant Garde Std Bk" w:hAnsi="ITC Avant Garde Std Bk"/>
        <w:b/>
        <w:bCs/>
        <w:sz w:val="16"/>
        <w:szCs w:val="16"/>
      </w:rPr>
      <w:fldChar w:fldCharType="end"/>
    </w:r>
  </w:p>
  <w:p w:rsidR="00413EA1" w:rsidRDefault="00413E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E3" w:rsidRDefault="00A305E3">
      <w:r>
        <w:separator/>
      </w:r>
    </w:p>
  </w:footnote>
  <w:footnote w:type="continuationSeparator" w:id="0">
    <w:p w:rsidR="00A305E3" w:rsidRDefault="00A3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A1" w:rsidRDefault="00A305E3">
    <w:pPr>
      <w:pStyle w:val="Encabezado"/>
    </w:pPr>
    <w:r>
      <w:rPr>
        <w:noProof/>
      </w:rPr>
      <w:pict w14:anchorId="02F7B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98.4pt;height:124.6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 Light&quot;;font-size:1pt" string="Anteproyecto"/>
          <w10:wrap anchorx="margin" anchory="margin"/>
        </v:shape>
      </w:pict>
    </w:r>
    <w:r w:rsidR="00413EA1">
      <w:rPr>
        <w:noProof/>
        <w:lang w:val="es-MX"/>
      </w:rPr>
      <mc:AlternateContent>
        <mc:Choice Requires="wps">
          <w:drawing>
            <wp:anchor distT="0" distB="0" distL="114300" distR="114300" simplePos="0" relativeHeight="251657216" behindDoc="1" locked="0" layoutInCell="0" allowOverlap="1" wp14:anchorId="74C9D335" wp14:editId="7DB8874C">
              <wp:simplePos x="0" y="0"/>
              <wp:positionH relativeFrom="margin">
                <wp:align>center</wp:align>
              </wp:positionH>
              <wp:positionV relativeFrom="margin">
                <wp:align>center</wp:align>
              </wp:positionV>
              <wp:extent cx="7195820" cy="719455"/>
              <wp:effectExtent l="0" t="2314575" r="0" b="22999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5820" cy="719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3EA1" w:rsidRDefault="00413EA1" w:rsidP="004D7EC3">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C9D335" id="_x0000_t202" coordsize="21600,21600" o:spt="202" path="m,l,21600r21600,l21600,xe">
              <v:stroke joinstyle="miter"/>
              <v:path gradientshapeok="t" o:connecttype="rect"/>
            </v:shapetype>
            <v:shape id="Cuadro de texto 3" o:spid="_x0000_s1026" type="#_x0000_t202" style="position:absolute;margin-left:0;margin-top:0;width:566.6pt;height:56.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" o:allowincell="f" filled="f" stroked="f">
              <v:stroke joinstyle="round"/>
              <o:lock v:ext="edit" shapetype="t"/>
              <v:textbox style="mso-fit-shape-to-text:t">
                <w:txbxContent>
                  <w:p w:rsidR="00413EA1" w:rsidRDefault="00413EA1" w:rsidP="004D7EC3">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82" w:rsidRDefault="00A305E3">
    <w:pPr>
      <w:pStyle w:val="Encabezado"/>
    </w:pPr>
    <w:r>
      <w:rPr>
        <w:noProof/>
      </w:rPr>
      <w:pict w14:anchorId="2B2B6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98.4pt;height:124.6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A1" w:rsidRDefault="00A305E3">
    <w:pPr>
      <w:pStyle w:val="Encabezado"/>
    </w:pPr>
    <w:r>
      <w:rPr>
        <w:noProof/>
      </w:rPr>
      <w:pict w14:anchorId="3B164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98.4pt;height:124.6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 Light&quot;;font-size:1pt" string="Anteproyecto"/>
          <w10:wrap anchorx="margin" anchory="margin"/>
        </v:shape>
      </w:pict>
    </w:r>
    <w:r w:rsidR="00DB77BE">
      <w:rPr>
        <w:noProof/>
        <w:lang w:val="es-MX"/>
      </w:rPr>
      <mc:AlternateContent>
        <mc:Choice Requires="wps">
          <w:drawing>
            <wp:anchor distT="0" distB="0" distL="114300" distR="114300" simplePos="0" relativeHeight="251658240" behindDoc="1" locked="0" layoutInCell="0" allowOverlap="1" wp14:anchorId="5FC925A5" wp14:editId="42B61A0F">
              <wp:simplePos x="0" y="0"/>
              <wp:positionH relativeFrom="margin">
                <wp:align>center</wp:align>
              </wp:positionH>
              <wp:positionV relativeFrom="margin">
                <wp:align>center</wp:align>
              </wp:positionV>
              <wp:extent cx="7195820" cy="719455"/>
              <wp:effectExtent l="0" t="2314575" r="0" b="22999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5820" cy="719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B77BE" w:rsidRDefault="00DB77BE" w:rsidP="00DB77BE">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C925A5" id="_x0000_t202" coordsize="21600,21600" o:spt="202" path="m,l,21600r21600,l21600,xe">
              <v:stroke joinstyle="miter"/>
              <v:path gradientshapeok="t" o:connecttype="rect"/>
            </v:shapetype>
            <v:shape id="Cuadro de texto 1" o:spid="_x0000_s1027" type="#_x0000_t202" style="position:absolute;margin-left:0;margin-top:0;width:566.6pt;height:56.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" o:allowincell="f" filled="f" stroked="f">
              <v:stroke joinstyle="round"/>
              <o:lock v:ext="edit" shapetype="t"/>
              <v:textbox style="mso-fit-shape-to-text:t">
                <w:txbxContent>
                  <w:p w:rsidR="00DB77BE" w:rsidRDefault="00DB77BE" w:rsidP="00DB77BE">
                    <w:pPr>
                      <w:pStyle w:val="NormalWeb"/>
                      <w:spacing w:before="0" w:after="0"/>
                      <w:jc w:val="center"/>
                      <w:rPr>
                        <w:szCs w:val="24"/>
                      </w:rPr>
                    </w:pPr>
                    <w:r>
                      <w:rPr>
                        <w:rFonts w:ascii="ITC Avant Garde Std Bk" w:hAnsi="ITC Avant Garde Std Bk"/>
                        <w:color w:val="C0C0C0"/>
                        <w:sz w:val="2"/>
                        <w:szCs w:val="2"/>
                        <w14:textFill>
                          <w14:solidFill>
                            <w14:srgbClr w14:val="C0C0C0">
                              <w14:alpha w14:val="50000"/>
                            </w14:srgbClr>
                          </w14:solidFill>
                        </w14:textFill>
                      </w:rPr>
                      <w:t>ANTEPROYECTO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B0657C4"/>
    <w:lvl w:ilvl="0">
      <w:start w:val="1"/>
      <w:numFmt w:val="bullet"/>
      <w:pStyle w:val="Listaconvietas1"/>
      <w:lvlText w:val=""/>
      <w:lvlJc w:val="left"/>
      <w:pPr>
        <w:tabs>
          <w:tab w:val="num" w:pos="360"/>
        </w:tabs>
        <w:ind w:left="360" w:hanging="360"/>
      </w:pPr>
      <w:rPr>
        <w:rFonts w:ascii="Symbol" w:hAnsi="Symbol" w:hint="default"/>
      </w:rPr>
    </w:lvl>
  </w:abstractNum>
  <w:abstractNum w:abstractNumId="1" w15:restartNumberingAfterBreak="0">
    <w:nsid w:val="05513701"/>
    <w:multiLevelType w:val="hybridMultilevel"/>
    <w:tmpl w:val="B1C2F7DA"/>
    <w:lvl w:ilvl="0" w:tplc="080A000F">
      <w:start w:val="1"/>
      <w:numFmt w:val="decimal"/>
      <w:lvlText w:val="%1."/>
      <w:lvlJc w:val="left"/>
      <w:pPr>
        <w:ind w:left="360" w:hanging="360"/>
      </w:pPr>
      <w:rPr>
        <w:rFonts w:hint="default"/>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F5657A5"/>
    <w:multiLevelType w:val="hybridMultilevel"/>
    <w:tmpl w:val="49B2BCDC"/>
    <w:lvl w:ilvl="0" w:tplc="080A0013">
      <w:start w:val="1"/>
      <w:numFmt w:val="upperRoman"/>
      <w:lvlText w:val="%1."/>
      <w:lvlJc w:val="right"/>
      <w:pPr>
        <w:ind w:left="990" w:hanging="360"/>
      </w:pPr>
      <w:rPr>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3" w15:restartNumberingAfterBreak="0">
    <w:nsid w:val="24661B13"/>
    <w:multiLevelType w:val="hybridMultilevel"/>
    <w:tmpl w:val="68EEE6AA"/>
    <w:lvl w:ilvl="0" w:tplc="5C665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C2663D"/>
    <w:multiLevelType w:val="hybridMultilevel"/>
    <w:tmpl w:val="6532BFB6"/>
    <w:lvl w:ilvl="0" w:tplc="34C86666">
      <w:start w:val="1"/>
      <w:numFmt w:val="lowerRoman"/>
      <w:lvlText w:val="(%1)"/>
      <w:lvlJc w:val="left"/>
      <w:pPr>
        <w:ind w:left="503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BD703BC"/>
    <w:multiLevelType w:val="hybridMultilevel"/>
    <w:tmpl w:val="C81EC6A0"/>
    <w:lvl w:ilvl="0" w:tplc="080A0001">
      <w:start w:val="1"/>
      <w:numFmt w:val="bullet"/>
      <w:pStyle w:val="Listaconvieta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076E6F"/>
    <w:multiLevelType w:val="hybridMultilevel"/>
    <w:tmpl w:val="F53A5E04"/>
    <w:lvl w:ilvl="0" w:tplc="585C38DE">
      <w:start w:val="1"/>
      <w:numFmt w:val="upperRoman"/>
      <w:lvlText w:val="%1."/>
      <w:lvlJc w:val="right"/>
      <w:pPr>
        <w:ind w:left="1211" w:hanging="360"/>
      </w:pPr>
      <w:rPr>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3B8228C7"/>
    <w:multiLevelType w:val="hybridMultilevel"/>
    <w:tmpl w:val="CF94D558"/>
    <w:lvl w:ilvl="0" w:tplc="2EFE30B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EC025D"/>
    <w:multiLevelType w:val="hybridMultilevel"/>
    <w:tmpl w:val="91BA34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E6483"/>
    <w:multiLevelType w:val="hybridMultilevel"/>
    <w:tmpl w:val="286C4230"/>
    <w:lvl w:ilvl="0" w:tplc="50FE76A6">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5C6F502E"/>
    <w:multiLevelType w:val="hybridMultilevel"/>
    <w:tmpl w:val="89D2D7D0"/>
    <w:lvl w:ilvl="0" w:tplc="FFF4E3C2">
      <w:numFmt w:val="bullet"/>
      <w:lvlText w:val=""/>
      <w:lvlJc w:val="left"/>
      <w:pPr>
        <w:ind w:left="2200" w:hanging="360"/>
      </w:pPr>
      <w:rPr>
        <w:rFonts w:ascii="Wingdings" w:eastAsia="Wingdings" w:hAnsi="Wingdings" w:cs="Wingdings" w:hint="default"/>
        <w:w w:val="100"/>
        <w:sz w:val="22"/>
        <w:szCs w:val="22"/>
        <w:lang w:val="es-MX" w:eastAsia="es-MX" w:bidi="es-MX"/>
      </w:rPr>
    </w:lvl>
    <w:lvl w:ilvl="1" w:tplc="33F492D0">
      <w:numFmt w:val="bullet"/>
      <w:lvlText w:val="•"/>
      <w:lvlJc w:val="left"/>
      <w:pPr>
        <w:ind w:left="3030" w:hanging="360"/>
      </w:pPr>
      <w:rPr>
        <w:rFonts w:hint="default"/>
        <w:lang w:val="es-MX" w:eastAsia="es-MX" w:bidi="es-MX"/>
      </w:rPr>
    </w:lvl>
    <w:lvl w:ilvl="2" w:tplc="9C3A05EC">
      <w:numFmt w:val="bullet"/>
      <w:lvlText w:val="•"/>
      <w:lvlJc w:val="left"/>
      <w:pPr>
        <w:ind w:left="3860" w:hanging="360"/>
      </w:pPr>
      <w:rPr>
        <w:rFonts w:hint="default"/>
        <w:lang w:val="es-MX" w:eastAsia="es-MX" w:bidi="es-MX"/>
      </w:rPr>
    </w:lvl>
    <w:lvl w:ilvl="3" w:tplc="8130825A">
      <w:numFmt w:val="bullet"/>
      <w:lvlText w:val="•"/>
      <w:lvlJc w:val="left"/>
      <w:pPr>
        <w:ind w:left="4690" w:hanging="360"/>
      </w:pPr>
      <w:rPr>
        <w:rFonts w:hint="default"/>
        <w:lang w:val="es-MX" w:eastAsia="es-MX" w:bidi="es-MX"/>
      </w:rPr>
    </w:lvl>
    <w:lvl w:ilvl="4" w:tplc="5CD26F5E">
      <w:numFmt w:val="bullet"/>
      <w:lvlText w:val="•"/>
      <w:lvlJc w:val="left"/>
      <w:pPr>
        <w:ind w:left="5520" w:hanging="360"/>
      </w:pPr>
      <w:rPr>
        <w:rFonts w:hint="default"/>
        <w:lang w:val="es-MX" w:eastAsia="es-MX" w:bidi="es-MX"/>
      </w:rPr>
    </w:lvl>
    <w:lvl w:ilvl="5" w:tplc="E4A06620">
      <w:numFmt w:val="bullet"/>
      <w:lvlText w:val="•"/>
      <w:lvlJc w:val="left"/>
      <w:pPr>
        <w:ind w:left="6350" w:hanging="360"/>
      </w:pPr>
      <w:rPr>
        <w:rFonts w:hint="default"/>
        <w:lang w:val="es-MX" w:eastAsia="es-MX" w:bidi="es-MX"/>
      </w:rPr>
    </w:lvl>
    <w:lvl w:ilvl="6" w:tplc="3B9E9028">
      <w:numFmt w:val="bullet"/>
      <w:lvlText w:val="•"/>
      <w:lvlJc w:val="left"/>
      <w:pPr>
        <w:ind w:left="7180" w:hanging="360"/>
      </w:pPr>
      <w:rPr>
        <w:rFonts w:hint="default"/>
        <w:lang w:val="es-MX" w:eastAsia="es-MX" w:bidi="es-MX"/>
      </w:rPr>
    </w:lvl>
    <w:lvl w:ilvl="7" w:tplc="D7CC47DC">
      <w:numFmt w:val="bullet"/>
      <w:lvlText w:val="•"/>
      <w:lvlJc w:val="left"/>
      <w:pPr>
        <w:ind w:left="8010" w:hanging="360"/>
      </w:pPr>
      <w:rPr>
        <w:rFonts w:hint="default"/>
        <w:lang w:val="es-MX" w:eastAsia="es-MX" w:bidi="es-MX"/>
      </w:rPr>
    </w:lvl>
    <w:lvl w:ilvl="8" w:tplc="1610DA1C">
      <w:numFmt w:val="bullet"/>
      <w:lvlText w:val="•"/>
      <w:lvlJc w:val="left"/>
      <w:pPr>
        <w:ind w:left="8840" w:hanging="360"/>
      </w:pPr>
      <w:rPr>
        <w:rFonts w:hint="default"/>
        <w:lang w:val="es-MX" w:eastAsia="es-MX" w:bidi="es-MX"/>
      </w:rPr>
    </w:lvl>
  </w:abstractNum>
  <w:abstractNum w:abstractNumId="11" w15:restartNumberingAfterBreak="0">
    <w:nsid w:val="5CE461A8"/>
    <w:multiLevelType w:val="hybridMultilevel"/>
    <w:tmpl w:val="8EF27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8E60AA"/>
    <w:multiLevelType w:val="hybridMultilevel"/>
    <w:tmpl w:val="5DEECDC8"/>
    <w:lvl w:ilvl="0" w:tplc="EDBCD766">
      <w:start w:val="1"/>
      <w:numFmt w:val="upperRoman"/>
      <w:lvlText w:val="%1."/>
      <w:lvlJc w:val="right"/>
      <w:pPr>
        <w:ind w:left="990" w:hanging="360"/>
      </w:pPr>
      <w:rPr>
        <w:b/>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13" w15:restartNumberingAfterBreak="0">
    <w:nsid w:val="6A9E0EC0"/>
    <w:multiLevelType w:val="hybridMultilevel"/>
    <w:tmpl w:val="647A0BF0"/>
    <w:lvl w:ilvl="0" w:tplc="50E857FC">
      <w:start w:val="1"/>
      <w:numFmt w:val="decimal"/>
      <w:pStyle w:val="EstiloREg"/>
      <w:lvlText w:val="Artículo %1."/>
      <w:lvlJc w:val="center"/>
      <w:pPr>
        <w:ind w:left="9432" w:hanging="360"/>
      </w:pPr>
      <w:rPr>
        <w:rFonts w:ascii="Arial" w:hAnsi="Arial" w:hint="default"/>
        <w:b/>
        <w:i w:val="0"/>
        <w:color w:val="auto"/>
        <w:sz w:val="22"/>
      </w:rPr>
    </w:lvl>
    <w:lvl w:ilvl="1" w:tplc="88F0FA1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1410EC8"/>
    <w:multiLevelType w:val="hybridMultilevel"/>
    <w:tmpl w:val="E73A4FF4"/>
    <w:lvl w:ilvl="0" w:tplc="1422B1D6">
      <w:start w:val="1"/>
      <w:numFmt w:val="upperRoman"/>
      <w:lvlText w:val="%1."/>
      <w:lvlJc w:val="right"/>
      <w:pPr>
        <w:ind w:left="3621" w:hanging="360"/>
      </w:pPr>
      <w:rPr>
        <w:b/>
      </w:rPr>
    </w:lvl>
    <w:lvl w:ilvl="1" w:tplc="D2B61002">
      <w:start w:val="1"/>
      <w:numFmt w:val="lowerLetter"/>
      <w:lvlText w:val="%2."/>
      <w:lvlJc w:val="left"/>
      <w:pPr>
        <w:ind w:left="1800" w:hanging="360"/>
      </w:pPr>
      <w:rPr>
        <w:rFonts w:ascii="ITC Avant Garde Std Bk" w:eastAsia="Times New Roman" w:hAnsi="ITC Avant Garde Std Bk" w:cs="Arial"/>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17B5645"/>
    <w:multiLevelType w:val="hybridMultilevel"/>
    <w:tmpl w:val="C62058FC"/>
    <w:lvl w:ilvl="0" w:tplc="318AD4F4">
      <w:start w:val="1"/>
      <w:numFmt w:val="low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71BD3B19"/>
    <w:multiLevelType w:val="hybridMultilevel"/>
    <w:tmpl w:val="D50002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5"/>
  </w:num>
  <w:num w:numId="5">
    <w:abstractNumId w:val="0"/>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3"/>
  </w:num>
  <w:num w:numId="11">
    <w:abstractNumId w:val="16"/>
  </w:num>
  <w:num w:numId="12">
    <w:abstractNumId w:val="15"/>
  </w:num>
  <w:num w:numId="13">
    <w:abstractNumId w:val="4"/>
  </w:num>
  <w:num w:numId="14">
    <w:abstractNumId w:val="7"/>
  </w:num>
  <w:num w:numId="15">
    <w:abstractNumId w:val="10"/>
  </w:num>
  <w:num w:numId="16">
    <w:abstractNumId w:val="9"/>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55"/>
    <w:rsid w:val="00000475"/>
    <w:rsid w:val="0000117C"/>
    <w:rsid w:val="00002435"/>
    <w:rsid w:val="00002D3D"/>
    <w:rsid w:val="00002D7A"/>
    <w:rsid w:val="00003741"/>
    <w:rsid w:val="00003C59"/>
    <w:rsid w:val="00005CF4"/>
    <w:rsid w:val="00007E52"/>
    <w:rsid w:val="000103A3"/>
    <w:rsid w:val="000103FC"/>
    <w:rsid w:val="00010458"/>
    <w:rsid w:val="00010ED4"/>
    <w:rsid w:val="00011A8E"/>
    <w:rsid w:val="00012226"/>
    <w:rsid w:val="00012EAD"/>
    <w:rsid w:val="0001491A"/>
    <w:rsid w:val="00014F16"/>
    <w:rsid w:val="000154BC"/>
    <w:rsid w:val="000156CC"/>
    <w:rsid w:val="00016852"/>
    <w:rsid w:val="00016979"/>
    <w:rsid w:val="00016BDA"/>
    <w:rsid w:val="00017581"/>
    <w:rsid w:val="00017800"/>
    <w:rsid w:val="00017C62"/>
    <w:rsid w:val="00020602"/>
    <w:rsid w:val="00020B72"/>
    <w:rsid w:val="00020F75"/>
    <w:rsid w:val="00020FC0"/>
    <w:rsid w:val="000210AA"/>
    <w:rsid w:val="000222E9"/>
    <w:rsid w:val="00022569"/>
    <w:rsid w:val="0002508B"/>
    <w:rsid w:val="0002513D"/>
    <w:rsid w:val="000259B8"/>
    <w:rsid w:val="0003028C"/>
    <w:rsid w:val="00030470"/>
    <w:rsid w:val="00031C9A"/>
    <w:rsid w:val="000325AE"/>
    <w:rsid w:val="000336E6"/>
    <w:rsid w:val="00034006"/>
    <w:rsid w:val="00034C5A"/>
    <w:rsid w:val="00034F93"/>
    <w:rsid w:val="0003592E"/>
    <w:rsid w:val="00035CC5"/>
    <w:rsid w:val="00036512"/>
    <w:rsid w:val="00036A62"/>
    <w:rsid w:val="00036AF8"/>
    <w:rsid w:val="00036CAB"/>
    <w:rsid w:val="0003769A"/>
    <w:rsid w:val="0004025E"/>
    <w:rsid w:val="00041BD9"/>
    <w:rsid w:val="000420B3"/>
    <w:rsid w:val="0004247E"/>
    <w:rsid w:val="00043D72"/>
    <w:rsid w:val="000446FE"/>
    <w:rsid w:val="00044A82"/>
    <w:rsid w:val="00045912"/>
    <w:rsid w:val="000459A9"/>
    <w:rsid w:val="00045ACC"/>
    <w:rsid w:val="00045B34"/>
    <w:rsid w:val="0004680D"/>
    <w:rsid w:val="00046975"/>
    <w:rsid w:val="00046E37"/>
    <w:rsid w:val="000470F3"/>
    <w:rsid w:val="00047F40"/>
    <w:rsid w:val="00047F66"/>
    <w:rsid w:val="00051627"/>
    <w:rsid w:val="0005176B"/>
    <w:rsid w:val="00051ADC"/>
    <w:rsid w:val="00051CED"/>
    <w:rsid w:val="000529CF"/>
    <w:rsid w:val="00052C65"/>
    <w:rsid w:val="00053C45"/>
    <w:rsid w:val="00053C5D"/>
    <w:rsid w:val="00054C89"/>
    <w:rsid w:val="00055117"/>
    <w:rsid w:val="00055538"/>
    <w:rsid w:val="00056270"/>
    <w:rsid w:val="00056782"/>
    <w:rsid w:val="00056C3C"/>
    <w:rsid w:val="00057112"/>
    <w:rsid w:val="00057433"/>
    <w:rsid w:val="00057B87"/>
    <w:rsid w:val="00057E87"/>
    <w:rsid w:val="00060608"/>
    <w:rsid w:val="000614E1"/>
    <w:rsid w:val="00061665"/>
    <w:rsid w:val="00061C1F"/>
    <w:rsid w:val="00062F2F"/>
    <w:rsid w:val="00063243"/>
    <w:rsid w:val="00063710"/>
    <w:rsid w:val="000638EA"/>
    <w:rsid w:val="00063C01"/>
    <w:rsid w:val="000643CF"/>
    <w:rsid w:val="00064BB3"/>
    <w:rsid w:val="000654E3"/>
    <w:rsid w:val="00065B53"/>
    <w:rsid w:val="00065EC6"/>
    <w:rsid w:val="000675DA"/>
    <w:rsid w:val="000703D1"/>
    <w:rsid w:val="00071BD5"/>
    <w:rsid w:val="00071D2C"/>
    <w:rsid w:val="00072381"/>
    <w:rsid w:val="00072545"/>
    <w:rsid w:val="000733E3"/>
    <w:rsid w:val="00073408"/>
    <w:rsid w:val="0007388A"/>
    <w:rsid w:val="00073F82"/>
    <w:rsid w:val="000749A0"/>
    <w:rsid w:val="00074B41"/>
    <w:rsid w:val="000762BB"/>
    <w:rsid w:val="000763F0"/>
    <w:rsid w:val="00077573"/>
    <w:rsid w:val="0008065C"/>
    <w:rsid w:val="00080706"/>
    <w:rsid w:val="00081DA6"/>
    <w:rsid w:val="0008233F"/>
    <w:rsid w:val="00082D71"/>
    <w:rsid w:val="0008324B"/>
    <w:rsid w:val="00083323"/>
    <w:rsid w:val="00084C68"/>
    <w:rsid w:val="00085082"/>
    <w:rsid w:val="000854D5"/>
    <w:rsid w:val="000860F1"/>
    <w:rsid w:val="000864C3"/>
    <w:rsid w:val="00086CD1"/>
    <w:rsid w:val="00087635"/>
    <w:rsid w:val="00087C05"/>
    <w:rsid w:val="0009053D"/>
    <w:rsid w:val="00091606"/>
    <w:rsid w:val="000916A3"/>
    <w:rsid w:val="000925D5"/>
    <w:rsid w:val="00093486"/>
    <w:rsid w:val="00093F55"/>
    <w:rsid w:val="00094432"/>
    <w:rsid w:val="0009507B"/>
    <w:rsid w:val="00095CAC"/>
    <w:rsid w:val="00097322"/>
    <w:rsid w:val="000974E7"/>
    <w:rsid w:val="000A024E"/>
    <w:rsid w:val="000A028D"/>
    <w:rsid w:val="000A08B4"/>
    <w:rsid w:val="000A09C8"/>
    <w:rsid w:val="000A13F9"/>
    <w:rsid w:val="000A19F9"/>
    <w:rsid w:val="000A26DB"/>
    <w:rsid w:val="000A3F9A"/>
    <w:rsid w:val="000A427D"/>
    <w:rsid w:val="000A443C"/>
    <w:rsid w:val="000A46C4"/>
    <w:rsid w:val="000A5A64"/>
    <w:rsid w:val="000B00E3"/>
    <w:rsid w:val="000B0749"/>
    <w:rsid w:val="000B0D64"/>
    <w:rsid w:val="000B16AD"/>
    <w:rsid w:val="000B32D9"/>
    <w:rsid w:val="000B42F1"/>
    <w:rsid w:val="000B477F"/>
    <w:rsid w:val="000B497A"/>
    <w:rsid w:val="000B56E9"/>
    <w:rsid w:val="000B6B5F"/>
    <w:rsid w:val="000B6CF1"/>
    <w:rsid w:val="000B6D00"/>
    <w:rsid w:val="000B7258"/>
    <w:rsid w:val="000B7D5A"/>
    <w:rsid w:val="000C0299"/>
    <w:rsid w:val="000C145C"/>
    <w:rsid w:val="000C23D4"/>
    <w:rsid w:val="000C5586"/>
    <w:rsid w:val="000C5FD4"/>
    <w:rsid w:val="000C68C0"/>
    <w:rsid w:val="000C6F3D"/>
    <w:rsid w:val="000C703A"/>
    <w:rsid w:val="000D062C"/>
    <w:rsid w:val="000D08E3"/>
    <w:rsid w:val="000D0A06"/>
    <w:rsid w:val="000D151B"/>
    <w:rsid w:val="000D1AAC"/>
    <w:rsid w:val="000D20F5"/>
    <w:rsid w:val="000D276D"/>
    <w:rsid w:val="000D2FA6"/>
    <w:rsid w:val="000D3D05"/>
    <w:rsid w:val="000D46D4"/>
    <w:rsid w:val="000D7C33"/>
    <w:rsid w:val="000E0183"/>
    <w:rsid w:val="000E08BE"/>
    <w:rsid w:val="000E0988"/>
    <w:rsid w:val="000E0B37"/>
    <w:rsid w:val="000E0C61"/>
    <w:rsid w:val="000E12B7"/>
    <w:rsid w:val="000E3FF6"/>
    <w:rsid w:val="000E49FB"/>
    <w:rsid w:val="000E4DF1"/>
    <w:rsid w:val="000E5283"/>
    <w:rsid w:val="000E6454"/>
    <w:rsid w:val="000E69A0"/>
    <w:rsid w:val="000E6E8D"/>
    <w:rsid w:val="000E7427"/>
    <w:rsid w:val="000E7DBD"/>
    <w:rsid w:val="000F288B"/>
    <w:rsid w:val="000F2B48"/>
    <w:rsid w:val="000F2E4B"/>
    <w:rsid w:val="000F3AE6"/>
    <w:rsid w:val="000F3BE9"/>
    <w:rsid w:val="000F4153"/>
    <w:rsid w:val="000F4164"/>
    <w:rsid w:val="000F42C7"/>
    <w:rsid w:val="000F465D"/>
    <w:rsid w:val="000F58C5"/>
    <w:rsid w:val="000F6361"/>
    <w:rsid w:val="000F7538"/>
    <w:rsid w:val="00100475"/>
    <w:rsid w:val="001008EF"/>
    <w:rsid w:val="00101884"/>
    <w:rsid w:val="0010196D"/>
    <w:rsid w:val="00101CE6"/>
    <w:rsid w:val="001020B4"/>
    <w:rsid w:val="00103B68"/>
    <w:rsid w:val="00104FD4"/>
    <w:rsid w:val="00105EE2"/>
    <w:rsid w:val="0010654B"/>
    <w:rsid w:val="00106C56"/>
    <w:rsid w:val="00107BA6"/>
    <w:rsid w:val="00107E85"/>
    <w:rsid w:val="0011068B"/>
    <w:rsid w:val="0011195E"/>
    <w:rsid w:val="001119EB"/>
    <w:rsid w:val="001123A6"/>
    <w:rsid w:val="001123C1"/>
    <w:rsid w:val="00112933"/>
    <w:rsid w:val="001129C0"/>
    <w:rsid w:val="00112E3B"/>
    <w:rsid w:val="00113022"/>
    <w:rsid w:val="001157B2"/>
    <w:rsid w:val="00115BE4"/>
    <w:rsid w:val="00115D35"/>
    <w:rsid w:val="001166BA"/>
    <w:rsid w:val="00116F53"/>
    <w:rsid w:val="00117430"/>
    <w:rsid w:val="00117975"/>
    <w:rsid w:val="0012066D"/>
    <w:rsid w:val="0012093C"/>
    <w:rsid w:val="0012099A"/>
    <w:rsid w:val="001209E1"/>
    <w:rsid w:val="001210CB"/>
    <w:rsid w:val="00121D53"/>
    <w:rsid w:val="001229A6"/>
    <w:rsid w:val="00122B93"/>
    <w:rsid w:val="00122FBD"/>
    <w:rsid w:val="00123446"/>
    <w:rsid w:val="00123F8A"/>
    <w:rsid w:val="00123F8F"/>
    <w:rsid w:val="00124FC0"/>
    <w:rsid w:val="00125FE3"/>
    <w:rsid w:val="00126BF5"/>
    <w:rsid w:val="00126E89"/>
    <w:rsid w:val="00127457"/>
    <w:rsid w:val="00130BC7"/>
    <w:rsid w:val="00130F29"/>
    <w:rsid w:val="00131121"/>
    <w:rsid w:val="001322A7"/>
    <w:rsid w:val="00133202"/>
    <w:rsid w:val="00133E1F"/>
    <w:rsid w:val="001346E2"/>
    <w:rsid w:val="00134A8E"/>
    <w:rsid w:val="00136246"/>
    <w:rsid w:val="00136F55"/>
    <w:rsid w:val="00140E59"/>
    <w:rsid w:val="00141627"/>
    <w:rsid w:val="00141A7F"/>
    <w:rsid w:val="0014208D"/>
    <w:rsid w:val="00142292"/>
    <w:rsid w:val="001429C4"/>
    <w:rsid w:val="00143EA6"/>
    <w:rsid w:val="0014409D"/>
    <w:rsid w:val="00145A30"/>
    <w:rsid w:val="00145F95"/>
    <w:rsid w:val="001468EB"/>
    <w:rsid w:val="001472B4"/>
    <w:rsid w:val="00147E27"/>
    <w:rsid w:val="00147E5F"/>
    <w:rsid w:val="0015021F"/>
    <w:rsid w:val="00151DE3"/>
    <w:rsid w:val="00152244"/>
    <w:rsid w:val="00152DFD"/>
    <w:rsid w:val="001531A2"/>
    <w:rsid w:val="001541FC"/>
    <w:rsid w:val="00155EC5"/>
    <w:rsid w:val="001565D4"/>
    <w:rsid w:val="00156B8B"/>
    <w:rsid w:val="00157F14"/>
    <w:rsid w:val="001602BE"/>
    <w:rsid w:val="00161749"/>
    <w:rsid w:val="0016449F"/>
    <w:rsid w:val="00164E8C"/>
    <w:rsid w:val="0016518B"/>
    <w:rsid w:val="001700CD"/>
    <w:rsid w:val="00170468"/>
    <w:rsid w:val="00170C30"/>
    <w:rsid w:val="00171F4E"/>
    <w:rsid w:val="00172432"/>
    <w:rsid w:val="001727C1"/>
    <w:rsid w:val="00172EE2"/>
    <w:rsid w:val="001735BD"/>
    <w:rsid w:val="00174E28"/>
    <w:rsid w:val="00175612"/>
    <w:rsid w:val="0017572F"/>
    <w:rsid w:val="001768FE"/>
    <w:rsid w:val="00176FBD"/>
    <w:rsid w:val="00177018"/>
    <w:rsid w:val="001771D9"/>
    <w:rsid w:val="00177D61"/>
    <w:rsid w:val="001803BC"/>
    <w:rsid w:val="00180684"/>
    <w:rsid w:val="00181328"/>
    <w:rsid w:val="001814FF"/>
    <w:rsid w:val="00181597"/>
    <w:rsid w:val="0018299D"/>
    <w:rsid w:val="00182C40"/>
    <w:rsid w:val="00182DC4"/>
    <w:rsid w:val="0018313D"/>
    <w:rsid w:val="00183699"/>
    <w:rsid w:val="001836D5"/>
    <w:rsid w:val="00183B35"/>
    <w:rsid w:val="001843DC"/>
    <w:rsid w:val="0018565A"/>
    <w:rsid w:val="0018691C"/>
    <w:rsid w:val="0018769F"/>
    <w:rsid w:val="0019053E"/>
    <w:rsid w:val="00190AEB"/>
    <w:rsid w:val="00191095"/>
    <w:rsid w:val="00191FB7"/>
    <w:rsid w:val="001920D8"/>
    <w:rsid w:val="00192768"/>
    <w:rsid w:val="0019304D"/>
    <w:rsid w:val="00194AE9"/>
    <w:rsid w:val="00195014"/>
    <w:rsid w:val="00195595"/>
    <w:rsid w:val="0019566E"/>
    <w:rsid w:val="00195C93"/>
    <w:rsid w:val="00195FEB"/>
    <w:rsid w:val="001962CF"/>
    <w:rsid w:val="00197B49"/>
    <w:rsid w:val="00197F2A"/>
    <w:rsid w:val="001A1402"/>
    <w:rsid w:val="001A1B08"/>
    <w:rsid w:val="001A2073"/>
    <w:rsid w:val="001A26AC"/>
    <w:rsid w:val="001A364E"/>
    <w:rsid w:val="001A39D4"/>
    <w:rsid w:val="001A3CE9"/>
    <w:rsid w:val="001A4848"/>
    <w:rsid w:val="001A4A5F"/>
    <w:rsid w:val="001A5261"/>
    <w:rsid w:val="001A5ABD"/>
    <w:rsid w:val="001A6B0F"/>
    <w:rsid w:val="001A7C07"/>
    <w:rsid w:val="001B0035"/>
    <w:rsid w:val="001B088B"/>
    <w:rsid w:val="001B0DF7"/>
    <w:rsid w:val="001B21CF"/>
    <w:rsid w:val="001B2D49"/>
    <w:rsid w:val="001B3726"/>
    <w:rsid w:val="001B4205"/>
    <w:rsid w:val="001B5C79"/>
    <w:rsid w:val="001B62EE"/>
    <w:rsid w:val="001B68D5"/>
    <w:rsid w:val="001C0F8B"/>
    <w:rsid w:val="001C14E6"/>
    <w:rsid w:val="001C1F5D"/>
    <w:rsid w:val="001C2D25"/>
    <w:rsid w:val="001C35F6"/>
    <w:rsid w:val="001C36C4"/>
    <w:rsid w:val="001C49E8"/>
    <w:rsid w:val="001C4ADD"/>
    <w:rsid w:val="001C5C09"/>
    <w:rsid w:val="001C64CE"/>
    <w:rsid w:val="001C66DA"/>
    <w:rsid w:val="001C6969"/>
    <w:rsid w:val="001C70A7"/>
    <w:rsid w:val="001C7745"/>
    <w:rsid w:val="001D0B07"/>
    <w:rsid w:val="001D20E7"/>
    <w:rsid w:val="001D2607"/>
    <w:rsid w:val="001D263B"/>
    <w:rsid w:val="001D27A5"/>
    <w:rsid w:val="001D3B2D"/>
    <w:rsid w:val="001D3F9F"/>
    <w:rsid w:val="001D474E"/>
    <w:rsid w:val="001D4759"/>
    <w:rsid w:val="001D67AB"/>
    <w:rsid w:val="001D6A30"/>
    <w:rsid w:val="001D6F0B"/>
    <w:rsid w:val="001D7DCB"/>
    <w:rsid w:val="001E0785"/>
    <w:rsid w:val="001E0DCE"/>
    <w:rsid w:val="001E25A8"/>
    <w:rsid w:val="001E49DE"/>
    <w:rsid w:val="001E4F7C"/>
    <w:rsid w:val="001E5139"/>
    <w:rsid w:val="001E6F23"/>
    <w:rsid w:val="001E73D0"/>
    <w:rsid w:val="001E74E2"/>
    <w:rsid w:val="001E78C4"/>
    <w:rsid w:val="001F189B"/>
    <w:rsid w:val="001F2C11"/>
    <w:rsid w:val="001F2E55"/>
    <w:rsid w:val="001F430A"/>
    <w:rsid w:val="001F4333"/>
    <w:rsid w:val="001F4C4B"/>
    <w:rsid w:val="001F528A"/>
    <w:rsid w:val="001F6661"/>
    <w:rsid w:val="001F6712"/>
    <w:rsid w:val="001F75E4"/>
    <w:rsid w:val="001F79DF"/>
    <w:rsid w:val="001F7A25"/>
    <w:rsid w:val="00200058"/>
    <w:rsid w:val="00200376"/>
    <w:rsid w:val="0020072F"/>
    <w:rsid w:val="00200C58"/>
    <w:rsid w:val="00200D67"/>
    <w:rsid w:val="0020119B"/>
    <w:rsid w:val="00202BBC"/>
    <w:rsid w:val="002031D0"/>
    <w:rsid w:val="0020418B"/>
    <w:rsid w:val="00205533"/>
    <w:rsid w:val="002056F0"/>
    <w:rsid w:val="00205DC6"/>
    <w:rsid w:val="00207008"/>
    <w:rsid w:val="00207D59"/>
    <w:rsid w:val="0021205C"/>
    <w:rsid w:val="002124B6"/>
    <w:rsid w:val="00212F24"/>
    <w:rsid w:val="00213AD8"/>
    <w:rsid w:val="002166B3"/>
    <w:rsid w:val="002166E3"/>
    <w:rsid w:val="00216BC7"/>
    <w:rsid w:val="00220EA5"/>
    <w:rsid w:val="0022219B"/>
    <w:rsid w:val="0022261C"/>
    <w:rsid w:val="00222665"/>
    <w:rsid w:val="00222E91"/>
    <w:rsid w:val="00225826"/>
    <w:rsid w:val="002265AB"/>
    <w:rsid w:val="00226C84"/>
    <w:rsid w:val="002270C1"/>
    <w:rsid w:val="002274FD"/>
    <w:rsid w:val="00230152"/>
    <w:rsid w:val="002302A5"/>
    <w:rsid w:val="00231FA5"/>
    <w:rsid w:val="002327FC"/>
    <w:rsid w:val="002338D7"/>
    <w:rsid w:val="00233D0B"/>
    <w:rsid w:val="00234230"/>
    <w:rsid w:val="0023480F"/>
    <w:rsid w:val="00234B5E"/>
    <w:rsid w:val="00235677"/>
    <w:rsid w:val="00236C7E"/>
    <w:rsid w:val="002376D4"/>
    <w:rsid w:val="002376D9"/>
    <w:rsid w:val="002415A6"/>
    <w:rsid w:val="00241A2F"/>
    <w:rsid w:val="00242267"/>
    <w:rsid w:val="002424CB"/>
    <w:rsid w:val="0024277D"/>
    <w:rsid w:val="00244021"/>
    <w:rsid w:val="002445A6"/>
    <w:rsid w:val="00244F37"/>
    <w:rsid w:val="00245A2A"/>
    <w:rsid w:val="00246921"/>
    <w:rsid w:val="00246ED7"/>
    <w:rsid w:val="002477F5"/>
    <w:rsid w:val="00250BF0"/>
    <w:rsid w:val="00250E3A"/>
    <w:rsid w:val="0025182D"/>
    <w:rsid w:val="00252D00"/>
    <w:rsid w:val="00253F05"/>
    <w:rsid w:val="0025485F"/>
    <w:rsid w:val="002548CA"/>
    <w:rsid w:val="00255099"/>
    <w:rsid w:val="0025558A"/>
    <w:rsid w:val="002556DE"/>
    <w:rsid w:val="00256DAA"/>
    <w:rsid w:val="00257606"/>
    <w:rsid w:val="00257CDF"/>
    <w:rsid w:val="00260080"/>
    <w:rsid w:val="0026054D"/>
    <w:rsid w:val="0026149F"/>
    <w:rsid w:val="0026161D"/>
    <w:rsid w:val="0026321E"/>
    <w:rsid w:val="0026326C"/>
    <w:rsid w:val="002637D1"/>
    <w:rsid w:val="00263B94"/>
    <w:rsid w:val="00263EF2"/>
    <w:rsid w:val="00264B7F"/>
    <w:rsid w:val="00264E09"/>
    <w:rsid w:val="00265030"/>
    <w:rsid w:val="00270F63"/>
    <w:rsid w:val="00273A12"/>
    <w:rsid w:val="00274336"/>
    <w:rsid w:val="0027449C"/>
    <w:rsid w:val="002745FF"/>
    <w:rsid w:val="00280223"/>
    <w:rsid w:val="002808FA"/>
    <w:rsid w:val="0028195D"/>
    <w:rsid w:val="0028255B"/>
    <w:rsid w:val="00282746"/>
    <w:rsid w:val="00282C2D"/>
    <w:rsid w:val="00283EA9"/>
    <w:rsid w:val="00283FD2"/>
    <w:rsid w:val="002840BC"/>
    <w:rsid w:val="002841E8"/>
    <w:rsid w:val="00284D8A"/>
    <w:rsid w:val="00284ECE"/>
    <w:rsid w:val="00285D4C"/>
    <w:rsid w:val="00286371"/>
    <w:rsid w:val="002865FD"/>
    <w:rsid w:val="00286669"/>
    <w:rsid w:val="00286E72"/>
    <w:rsid w:val="00287959"/>
    <w:rsid w:val="0029023A"/>
    <w:rsid w:val="00290C30"/>
    <w:rsid w:val="00290E05"/>
    <w:rsid w:val="002922AC"/>
    <w:rsid w:val="00292795"/>
    <w:rsid w:val="00292D2B"/>
    <w:rsid w:val="002949E5"/>
    <w:rsid w:val="0029565F"/>
    <w:rsid w:val="00295C49"/>
    <w:rsid w:val="002962DA"/>
    <w:rsid w:val="00297000"/>
    <w:rsid w:val="0029755A"/>
    <w:rsid w:val="00297C04"/>
    <w:rsid w:val="002A022A"/>
    <w:rsid w:val="002A0A02"/>
    <w:rsid w:val="002A12A7"/>
    <w:rsid w:val="002A14E5"/>
    <w:rsid w:val="002A16FD"/>
    <w:rsid w:val="002A1800"/>
    <w:rsid w:val="002A3019"/>
    <w:rsid w:val="002A30AD"/>
    <w:rsid w:val="002A3B36"/>
    <w:rsid w:val="002A4096"/>
    <w:rsid w:val="002A45AC"/>
    <w:rsid w:val="002A48A0"/>
    <w:rsid w:val="002A54BB"/>
    <w:rsid w:val="002A5DAD"/>
    <w:rsid w:val="002A5F52"/>
    <w:rsid w:val="002A651B"/>
    <w:rsid w:val="002A6678"/>
    <w:rsid w:val="002A7640"/>
    <w:rsid w:val="002A78D1"/>
    <w:rsid w:val="002B08AB"/>
    <w:rsid w:val="002B1424"/>
    <w:rsid w:val="002B193C"/>
    <w:rsid w:val="002B1A3C"/>
    <w:rsid w:val="002B20CC"/>
    <w:rsid w:val="002B289A"/>
    <w:rsid w:val="002B3F19"/>
    <w:rsid w:val="002B5DE9"/>
    <w:rsid w:val="002B660F"/>
    <w:rsid w:val="002B663E"/>
    <w:rsid w:val="002B72BE"/>
    <w:rsid w:val="002B74E2"/>
    <w:rsid w:val="002B7E01"/>
    <w:rsid w:val="002C043A"/>
    <w:rsid w:val="002C06AC"/>
    <w:rsid w:val="002C0CC5"/>
    <w:rsid w:val="002C1DB8"/>
    <w:rsid w:val="002C21C9"/>
    <w:rsid w:val="002C2797"/>
    <w:rsid w:val="002C296A"/>
    <w:rsid w:val="002C2CFE"/>
    <w:rsid w:val="002C34CB"/>
    <w:rsid w:val="002C619E"/>
    <w:rsid w:val="002C69F4"/>
    <w:rsid w:val="002C735B"/>
    <w:rsid w:val="002C73AD"/>
    <w:rsid w:val="002C7C88"/>
    <w:rsid w:val="002D0F17"/>
    <w:rsid w:val="002D1A4D"/>
    <w:rsid w:val="002D1A8E"/>
    <w:rsid w:val="002D1EC7"/>
    <w:rsid w:val="002D3118"/>
    <w:rsid w:val="002D3455"/>
    <w:rsid w:val="002D373B"/>
    <w:rsid w:val="002D37FA"/>
    <w:rsid w:val="002D3F9F"/>
    <w:rsid w:val="002D4151"/>
    <w:rsid w:val="002D5033"/>
    <w:rsid w:val="002D531D"/>
    <w:rsid w:val="002D66FA"/>
    <w:rsid w:val="002D6BD2"/>
    <w:rsid w:val="002D6F15"/>
    <w:rsid w:val="002D6F41"/>
    <w:rsid w:val="002D74E4"/>
    <w:rsid w:val="002E0329"/>
    <w:rsid w:val="002E038A"/>
    <w:rsid w:val="002E050C"/>
    <w:rsid w:val="002E053A"/>
    <w:rsid w:val="002E0798"/>
    <w:rsid w:val="002E0E2B"/>
    <w:rsid w:val="002E0F25"/>
    <w:rsid w:val="002E11F9"/>
    <w:rsid w:val="002E155F"/>
    <w:rsid w:val="002E1AA0"/>
    <w:rsid w:val="002E1CDA"/>
    <w:rsid w:val="002E2004"/>
    <w:rsid w:val="002E4174"/>
    <w:rsid w:val="002E4322"/>
    <w:rsid w:val="002E464C"/>
    <w:rsid w:val="002E5266"/>
    <w:rsid w:val="002E5525"/>
    <w:rsid w:val="002E588E"/>
    <w:rsid w:val="002E6441"/>
    <w:rsid w:val="002E69D4"/>
    <w:rsid w:val="002E6CA7"/>
    <w:rsid w:val="002E7BB4"/>
    <w:rsid w:val="002F07F4"/>
    <w:rsid w:val="002F0D6C"/>
    <w:rsid w:val="002F1013"/>
    <w:rsid w:val="002F2321"/>
    <w:rsid w:val="002F24A3"/>
    <w:rsid w:val="002F24C0"/>
    <w:rsid w:val="002F299D"/>
    <w:rsid w:val="002F3726"/>
    <w:rsid w:val="002F41A2"/>
    <w:rsid w:val="002F421F"/>
    <w:rsid w:val="002F4DD5"/>
    <w:rsid w:val="002F6872"/>
    <w:rsid w:val="002F7BEA"/>
    <w:rsid w:val="00300C88"/>
    <w:rsid w:val="00301140"/>
    <w:rsid w:val="0030425D"/>
    <w:rsid w:val="003050D9"/>
    <w:rsid w:val="00305367"/>
    <w:rsid w:val="003053B0"/>
    <w:rsid w:val="00305936"/>
    <w:rsid w:val="003063C1"/>
    <w:rsid w:val="00306D9B"/>
    <w:rsid w:val="003072B4"/>
    <w:rsid w:val="003073C0"/>
    <w:rsid w:val="00310452"/>
    <w:rsid w:val="00310ECB"/>
    <w:rsid w:val="00310F32"/>
    <w:rsid w:val="00312A28"/>
    <w:rsid w:val="00313728"/>
    <w:rsid w:val="003149EE"/>
    <w:rsid w:val="00314ADE"/>
    <w:rsid w:val="00314AEE"/>
    <w:rsid w:val="0031595C"/>
    <w:rsid w:val="00315F67"/>
    <w:rsid w:val="00317168"/>
    <w:rsid w:val="00317397"/>
    <w:rsid w:val="00320924"/>
    <w:rsid w:val="003209A2"/>
    <w:rsid w:val="00320BBA"/>
    <w:rsid w:val="003214CB"/>
    <w:rsid w:val="003228B6"/>
    <w:rsid w:val="00322A10"/>
    <w:rsid w:val="00323A73"/>
    <w:rsid w:val="0032536D"/>
    <w:rsid w:val="0032564D"/>
    <w:rsid w:val="003258F2"/>
    <w:rsid w:val="003301FC"/>
    <w:rsid w:val="00331BA0"/>
    <w:rsid w:val="00331D4D"/>
    <w:rsid w:val="0033243F"/>
    <w:rsid w:val="003334B0"/>
    <w:rsid w:val="0033379E"/>
    <w:rsid w:val="003344C9"/>
    <w:rsid w:val="00335BC8"/>
    <w:rsid w:val="0033683D"/>
    <w:rsid w:val="0033769C"/>
    <w:rsid w:val="00337EE8"/>
    <w:rsid w:val="003405D8"/>
    <w:rsid w:val="00341BA6"/>
    <w:rsid w:val="003434EE"/>
    <w:rsid w:val="00343886"/>
    <w:rsid w:val="00343A1C"/>
    <w:rsid w:val="003440F9"/>
    <w:rsid w:val="00344733"/>
    <w:rsid w:val="003448E7"/>
    <w:rsid w:val="003450B6"/>
    <w:rsid w:val="00345344"/>
    <w:rsid w:val="003457B1"/>
    <w:rsid w:val="003457C9"/>
    <w:rsid w:val="00345956"/>
    <w:rsid w:val="003459DE"/>
    <w:rsid w:val="003461E0"/>
    <w:rsid w:val="00346680"/>
    <w:rsid w:val="003476C1"/>
    <w:rsid w:val="00347E10"/>
    <w:rsid w:val="00350135"/>
    <w:rsid w:val="00350D99"/>
    <w:rsid w:val="00350ED3"/>
    <w:rsid w:val="00352DC3"/>
    <w:rsid w:val="003531FD"/>
    <w:rsid w:val="00353EEF"/>
    <w:rsid w:val="003543C8"/>
    <w:rsid w:val="00354598"/>
    <w:rsid w:val="00354ED0"/>
    <w:rsid w:val="00355D73"/>
    <w:rsid w:val="00356262"/>
    <w:rsid w:val="00356786"/>
    <w:rsid w:val="00356938"/>
    <w:rsid w:val="0035733E"/>
    <w:rsid w:val="0036173D"/>
    <w:rsid w:val="003619CC"/>
    <w:rsid w:val="00361F29"/>
    <w:rsid w:val="0036214B"/>
    <w:rsid w:val="003634B2"/>
    <w:rsid w:val="003641D3"/>
    <w:rsid w:val="0036472E"/>
    <w:rsid w:val="00364E42"/>
    <w:rsid w:val="00365402"/>
    <w:rsid w:val="003658D0"/>
    <w:rsid w:val="00365C35"/>
    <w:rsid w:val="00366466"/>
    <w:rsid w:val="00367C18"/>
    <w:rsid w:val="00367E9C"/>
    <w:rsid w:val="00370D55"/>
    <w:rsid w:val="0037199C"/>
    <w:rsid w:val="00371B14"/>
    <w:rsid w:val="00371CEB"/>
    <w:rsid w:val="00372ADF"/>
    <w:rsid w:val="003747F7"/>
    <w:rsid w:val="0037497D"/>
    <w:rsid w:val="00374ED9"/>
    <w:rsid w:val="003768F1"/>
    <w:rsid w:val="00380DCA"/>
    <w:rsid w:val="0038138B"/>
    <w:rsid w:val="00381997"/>
    <w:rsid w:val="00382EC4"/>
    <w:rsid w:val="00383897"/>
    <w:rsid w:val="003844C7"/>
    <w:rsid w:val="00384A42"/>
    <w:rsid w:val="00384DDC"/>
    <w:rsid w:val="00384ED4"/>
    <w:rsid w:val="00385224"/>
    <w:rsid w:val="0038557D"/>
    <w:rsid w:val="003856E2"/>
    <w:rsid w:val="00385EB2"/>
    <w:rsid w:val="00385F34"/>
    <w:rsid w:val="003865A1"/>
    <w:rsid w:val="00386D2A"/>
    <w:rsid w:val="003877EE"/>
    <w:rsid w:val="0039138E"/>
    <w:rsid w:val="00391CC7"/>
    <w:rsid w:val="00391EF3"/>
    <w:rsid w:val="00392980"/>
    <w:rsid w:val="00392AED"/>
    <w:rsid w:val="00392C71"/>
    <w:rsid w:val="00393AD9"/>
    <w:rsid w:val="003942AA"/>
    <w:rsid w:val="00394817"/>
    <w:rsid w:val="00394996"/>
    <w:rsid w:val="0039514D"/>
    <w:rsid w:val="00396A8A"/>
    <w:rsid w:val="003A0511"/>
    <w:rsid w:val="003A08CF"/>
    <w:rsid w:val="003A2404"/>
    <w:rsid w:val="003A2D8D"/>
    <w:rsid w:val="003A49D2"/>
    <w:rsid w:val="003A4C08"/>
    <w:rsid w:val="003A59EA"/>
    <w:rsid w:val="003A5C93"/>
    <w:rsid w:val="003A5E44"/>
    <w:rsid w:val="003A727A"/>
    <w:rsid w:val="003A7CF3"/>
    <w:rsid w:val="003A7FC8"/>
    <w:rsid w:val="003B0354"/>
    <w:rsid w:val="003B080B"/>
    <w:rsid w:val="003B22D1"/>
    <w:rsid w:val="003B2D31"/>
    <w:rsid w:val="003B3801"/>
    <w:rsid w:val="003B3A45"/>
    <w:rsid w:val="003B3D7A"/>
    <w:rsid w:val="003B455D"/>
    <w:rsid w:val="003B4B93"/>
    <w:rsid w:val="003B4CAE"/>
    <w:rsid w:val="003B546A"/>
    <w:rsid w:val="003B61B2"/>
    <w:rsid w:val="003C0878"/>
    <w:rsid w:val="003C10C6"/>
    <w:rsid w:val="003C2886"/>
    <w:rsid w:val="003C2F53"/>
    <w:rsid w:val="003C3540"/>
    <w:rsid w:val="003C368E"/>
    <w:rsid w:val="003C4B39"/>
    <w:rsid w:val="003C5B10"/>
    <w:rsid w:val="003C688F"/>
    <w:rsid w:val="003C6E58"/>
    <w:rsid w:val="003C7C00"/>
    <w:rsid w:val="003D028C"/>
    <w:rsid w:val="003D1C26"/>
    <w:rsid w:val="003D2188"/>
    <w:rsid w:val="003D2788"/>
    <w:rsid w:val="003D2877"/>
    <w:rsid w:val="003D2893"/>
    <w:rsid w:val="003D3ACB"/>
    <w:rsid w:val="003D3BAE"/>
    <w:rsid w:val="003D3C97"/>
    <w:rsid w:val="003D4991"/>
    <w:rsid w:val="003D6057"/>
    <w:rsid w:val="003D6B50"/>
    <w:rsid w:val="003D7DED"/>
    <w:rsid w:val="003E071C"/>
    <w:rsid w:val="003E0D30"/>
    <w:rsid w:val="003E125A"/>
    <w:rsid w:val="003E129F"/>
    <w:rsid w:val="003E161E"/>
    <w:rsid w:val="003E23A2"/>
    <w:rsid w:val="003E3614"/>
    <w:rsid w:val="003E3D2E"/>
    <w:rsid w:val="003E437B"/>
    <w:rsid w:val="003E46E2"/>
    <w:rsid w:val="003E4AD2"/>
    <w:rsid w:val="003E54CC"/>
    <w:rsid w:val="003E6111"/>
    <w:rsid w:val="003E6FB1"/>
    <w:rsid w:val="003E7803"/>
    <w:rsid w:val="003E7B36"/>
    <w:rsid w:val="003F0F17"/>
    <w:rsid w:val="003F0F58"/>
    <w:rsid w:val="003F235F"/>
    <w:rsid w:val="003F28D3"/>
    <w:rsid w:val="003F2B66"/>
    <w:rsid w:val="003F30F4"/>
    <w:rsid w:val="003F36E2"/>
    <w:rsid w:val="003F5175"/>
    <w:rsid w:val="003F6279"/>
    <w:rsid w:val="003F67F0"/>
    <w:rsid w:val="003F71D4"/>
    <w:rsid w:val="003F7CCB"/>
    <w:rsid w:val="004009CD"/>
    <w:rsid w:val="00400D86"/>
    <w:rsid w:val="00401074"/>
    <w:rsid w:val="00401B0C"/>
    <w:rsid w:val="00401D33"/>
    <w:rsid w:val="00402B96"/>
    <w:rsid w:val="00402D13"/>
    <w:rsid w:val="004038F0"/>
    <w:rsid w:val="00403AB9"/>
    <w:rsid w:val="00404916"/>
    <w:rsid w:val="00404FBF"/>
    <w:rsid w:val="0040626C"/>
    <w:rsid w:val="004062CC"/>
    <w:rsid w:val="00406561"/>
    <w:rsid w:val="00407A46"/>
    <w:rsid w:val="00407DE6"/>
    <w:rsid w:val="004120B2"/>
    <w:rsid w:val="00412DC5"/>
    <w:rsid w:val="00412EDC"/>
    <w:rsid w:val="00413EA1"/>
    <w:rsid w:val="00414331"/>
    <w:rsid w:val="004153BF"/>
    <w:rsid w:val="00415A9D"/>
    <w:rsid w:val="00417117"/>
    <w:rsid w:val="00417B48"/>
    <w:rsid w:val="00417BA0"/>
    <w:rsid w:val="00417CCC"/>
    <w:rsid w:val="00420D6C"/>
    <w:rsid w:val="00420E62"/>
    <w:rsid w:val="00420F96"/>
    <w:rsid w:val="004212CF"/>
    <w:rsid w:val="004215BA"/>
    <w:rsid w:val="00421B44"/>
    <w:rsid w:val="00422FB3"/>
    <w:rsid w:val="0042343F"/>
    <w:rsid w:val="004255E3"/>
    <w:rsid w:val="00425AF1"/>
    <w:rsid w:val="004267C4"/>
    <w:rsid w:val="00426855"/>
    <w:rsid w:val="00426C42"/>
    <w:rsid w:val="00426D4D"/>
    <w:rsid w:val="00426ECE"/>
    <w:rsid w:val="00427205"/>
    <w:rsid w:val="0043066B"/>
    <w:rsid w:val="00430AB7"/>
    <w:rsid w:val="00431B67"/>
    <w:rsid w:val="00432D13"/>
    <w:rsid w:val="004331B2"/>
    <w:rsid w:val="004333CE"/>
    <w:rsid w:val="00433466"/>
    <w:rsid w:val="0043485A"/>
    <w:rsid w:val="00434922"/>
    <w:rsid w:val="004369F7"/>
    <w:rsid w:val="00436F43"/>
    <w:rsid w:val="004371FE"/>
    <w:rsid w:val="00437D99"/>
    <w:rsid w:val="0044144F"/>
    <w:rsid w:val="004419C5"/>
    <w:rsid w:val="00442337"/>
    <w:rsid w:val="00442565"/>
    <w:rsid w:val="00442E11"/>
    <w:rsid w:val="00443303"/>
    <w:rsid w:val="004441F3"/>
    <w:rsid w:val="0044570B"/>
    <w:rsid w:val="00445872"/>
    <w:rsid w:val="0044685A"/>
    <w:rsid w:val="0045001F"/>
    <w:rsid w:val="00450117"/>
    <w:rsid w:val="00450AF0"/>
    <w:rsid w:val="00451D1C"/>
    <w:rsid w:val="00452696"/>
    <w:rsid w:val="00452E70"/>
    <w:rsid w:val="00453C53"/>
    <w:rsid w:val="004544D9"/>
    <w:rsid w:val="00454823"/>
    <w:rsid w:val="00455054"/>
    <w:rsid w:val="00455CC3"/>
    <w:rsid w:val="0045646F"/>
    <w:rsid w:val="00456B2E"/>
    <w:rsid w:val="0046025B"/>
    <w:rsid w:val="004607DA"/>
    <w:rsid w:val="00461416"/>
    <w:rsid w:val="004637DD"/>
    <w:rsid w:val="004640DD"/>
    <w:rsid w:val="0046418B"/>
    <w:rsid w:val="00464461"/>
    <w:rsid w:val="00464491"/>
    <w:rsid w:val="0046538E"/>
    <w:rsid w:val="00466857"/>
    <w:rsid w:val="00467347"/>
    <w:rsid w:val="004674DE"/>
    <w:rsid w:val="00467A25"/>
    <w:rsid w:val="00470A3D"/>
    <w:rsid w:val="004710A6"/>
    <w:rsid w:val="00471788"/>
    <w:rsid w:val="00471E77"/>
    <w:rsid w:val="00471EAC"/>
    <w:rsid w:val="00473812"/>
    <w:rsid w:val="00473ACC"/>
    <w:rsid w:val="00476742"/>
    <w:rsid w:val="00476C06"/>
    <w:rsid w:val="00476DBC"/>
    <w:rsid w:val="004779E1"/>
    <w:rsid w:val="00480721"/>
    <w:rsid w:val="00480B73"/>
    <w:rsid w:val="004813F9"/>
    <w:rsid w:val="004815E3"/>
    <w:rsid w:val="00481B65"/>
    <w:rsid w:val="00481BCF"/>
    <w:rsid w:val="00482BC9"/>
    <w:rsid w:val="00482F0F"/>
    <w:rsid w:val="004830FC"/>
    <w:rsid w:val="00484182"/>
    <w:rsid w:val="004841BB"/>
    <w:rsid w:val="00484CCF"/>
    <w:rsid w:val="00484E40"/>
    <w:rsid w:val="00484F2B"/>
    <w:rsid w:val="0048529B"/>
    <w:rsid w:val="00485A85"/>
    <w:rsid w:val="00485F64"/>
    <w:rsid w:val="00486586"/>
    <w:rsid w:val="00486826"/>
    <w:rsid w:val="00486BC7"/>
    <w:rsid w:val="00486F19"/>
    <w:rsid w:val="00487363"/>
    <w:rsid w:val="004906C8"/>
    <w:rsid w:val="00490E0E"/>
    <w:rsid w:val="00491A06"/>
    <w:rsid w:val="00491F86"/>
    <w:rsid w:val="00494EAD"/>
    <w:rsid w:val="0049579C"/>
    <w:rsid w:val="00495819"/>
    <w:rsid w:val="00496137"/>
    <w:rsid w:val="00496465"/>
    <w:rsid w:val="004973CD"/>
    <w:rsid w:val="004976FC"/>
    <w:rsid w:val="004A097A"/>
    <w:rsid w:val="004A1857"/>
    <w:rsid w:val="004A186F"/>
    <w:rsid w:val="004A2022"/>
    <w:rsid w:val="004A33B9"/>
    <w:rsid w:val="004A390D"/>
    <w:rsid w:val="004A5DC6"/>
    <w:rsid w:val="004B00EC"/>
    <w:rsid w:val="004B1AF9"/>
    <w:rsid w:val="004B1FCF"/>
    <w:rsid w:val="004B2A68"/>
    <w:rsid w:val="004B2C35"/>
    <w:rsid w:val="004B36AF"/>
    <w:rsid w:val="004B3751"/>
    <w:rsid w:val="004B4A32"/>
    <w:rsid w:val="004B4DA2"/>
    <w:rsid w:val="004B5811"/>
    <w:rsid w:val="004B668B"/>
    <w:rsid w:val="004B6B2A"/>
    <w:rsid w:val="004B760D"/>
    <w:rsid w:val="004B7671"/>
    <w:rsid w:val="004B7C89"/>
    <w:rsid w:val="004B7EB5"/>
    <w:rsid w:val="004C0399"/>
    <w:rsid w:val="004C0460"/>
    <w:rsid w:val="004C069E"/>
    <w:rsid w:val="004C084A"/>
    <w:rsid w:val="004C19C7"/>
    <w:rsid w:val="004C3FF9"/>
    <w:rsid w:val="004C4A86"/>
    <w:rsid w:val="004C637C"/>
    <w:rsid w:val="004D140C"/>
    <w:rsid w:val="004D1D4E"/>
    <w:rsid w:val="004D2A6C"/>
    <w:rsid w:val="004D2EEA"/>
    <w:rsid w:val="004D3277"/>
    <w:rsid w:val="004D3AF4"/>
    <w:rsid w:val="004D4335"/>
    <w:rsid w:val="004D4E2E"/>
    <w:rsid w:val="004D6694"/>
    <w:rsid w:val="004D7EC3"/>
    <w:rsid w:val="004E0AC6"/>
    <w:rsid w:val="004E140E"/>
    <w:rsid w:val="004E14E4"/>
    <w:rsid w:val="004E1993"/>
    <w:rsid w:val="004E1F55"/>
    <w:rsid w:val="004E2993"/>
    <w:rsid w:val="004E29D6"/>
    <w:rsid w:val="004E2FA7"/>
    <w:rsid w:val="004E34D4"/>
    <w:rsid w:val="004E35DA"/>
    <w:rsid w:val="004E5338"/>
    <w:rsid w:val="004E5BC5"/>
    <w:rsid w:val="004E5EB4"/>
    <w:rsid w:val="004E5F42"/>
    <w:rsid w:val="004E5FC4"/>
    <w:rsid w:val="004E61A1"/>
    <w:rsid w:val="004E6220"/>
    <w:rsid w:val="004E6A9E"/>
    <w:rsid w:val="004E7370"/>
    <w:rsid w:val="004E74A7"/>
    <w:rsid w:val="004E7835"/>
    <w:rsid w:val="004F239C"/>
    <w:rsid w:val="004F23EB"/>
    <w:rsid w:val="004F4044"/>
    <w:rsid w:val="004F5405"/>
    <w:rsid w:val="004F6C9B"/>
    <w:rsid w:val="004F6EF8"/>
    <w:rsid w:val="0050048D"/>
    <w:rsid w:val="0050063D"/>
    <w:rsid w:val="00501F40"/>
    <w:rsid w:val="005027F4"/>
    <w:rsid w:val="00504ACB"/>
    <w:rsid w:val="005066A5"/>
    <w:rsid w:val="00506FED"/>
    <w:rsid w:val="005073AA"/>
    <w:rsid w:val="0050774F"/>
    <w:rsid w:val="00510F67"/>
    <w:rsid w:val="00511DB9"/>
    <w:rsid w:val="005123A5"/>
    <w:rsid w:val="00513A75"/>
    <w:rsid w:val="00514519"/>
    <w:rsid w:val="00515646"/>
    <w:rsid w:val="005167FB"/>
    <w:rsid w:val="00516984"/>
    <w:rsid w:val="00516AB6"/>
    <w:rsid w:val="00517B7F"/>
    <w:rsid w:val="00520349"/>
    <w:rsid w:val="00520507"/>
    <w:rsid w:val="0052057D"/>
    <w:rsid w:val="00520580"/>
    <w:rsid w:val="005210DA"/>
    <w:rsid w:val="00521998"/>
    <w:rsid w:val="00521A13"/>
    <w:rsid w:val="00523C0C"/>
    <w:rsid w:val="00523D08"/>
    <w:rsid w:val="00523E8C"/>
    <w:rsid w:val="00523EB1"/>
    <w:rsid w:val="00523F51"/>
    <w:rsid w:val="0052499D"/>
    <w:rsid w:val="00524FA6"/>
    <w:rsid w:val="00525888"/>
    <w:rsid w:val="00525D61"/>
    <w:rsid w:val="00526641"/>
    <w:rsid w:val="00526A27"/>
    <w:rsid w:val="00526FAE"/>
    <w:rsid w:val="00527BC6"/>
    <w:rsid w:val="00530C20"/>
    <w:rsid w:val="005314F7"/>
    <w:rsid w:val="00531696"/>
    <w:rsid w:val="00532538"/>
    <w:rsid w:val="005326F4"/>
    <w:rsid w:val="00532912"/>
    <w:rsid w:val="00532A85"/>
    <w:rsid w:val="00533CF7"/>
    <w:rsid w:val="00535544"/>
    <w:rsid w:val="0053599D"/>
    <w:rsid w:val="00535C32"/>
    <w:rsid w:val="00535DE1"/>
    <w:rsid w:val="00535E83"/>
    <w:rsid w:val="0053680E"/>
    <w:rsid w:val="00536A08"/>
    <w:rsid w:val="005403DB"/>
    <w:rsid w:val="00540459"/>
    <w:rsid w:val="00540B45"/>
    <w:rsid w:val="00540E37"/>
    <w:rsid w:val="005415EE"/>
    <w:rsid w:val="005416CC"/>
    <w:rsid w:val="00541FE5"/>
    <w:rsid w:val="00542BD4"/>
    <w:rsid w:val="00543025"/>
    <w:rsid w:val="005432E5"/>
    <w:rsid w:val="00543C61"/>
    <w:rsid w:val="00543DD1"/>
    <w:rsid w:val="0054477A"/>
    <w:rsid w:val="00545890"/>
    <w:rsid w:val="00545DAB"/>
    <w:rsid w:val="005462D4"/>
    <w:rsid w:val="0054683B"/>
    <w:rsid w:val="00550E4C"/>
    <w:rsid w:val="005515F0"/>
    <w:rsid w:val="00552743"/>
    <w:rsid w:val="005534B1"/>
    <w:rsid w:val="0055451C"/>
    <w:rsid w:val="0055723B"/>
    <w:rsid w:val="005576C4"/>
    <w:rsid w:val="00557DC6"/>
    <w:rsid w:val="0056165E"/>
    <w:rsid w:val="00561F4F"/>
    <w:rsid w:val="005626D1"/>
    <w:rsid w:val="00562A89"/>
    <w:rsid w:val="005633A6"/>
    <w:rsid w:val="005639BA"/>
    <w:rsid w:val="00563DBD"/>
    <w:rsid w:val="00563E52"/>
    <w:rsid w:val="00564335"/>
    <w:rsid w:val="00564648"/>
    <w:rsid w:val="00565485"/>
    <w:rsid w:val="00565843"/>
    <w:rsid w:val="0056658B"/>
    <w:rsid w:val="0056662B"/>
    <w:rsid w:val="0056681E"/>
    <w:rsid w:val="00566CDC"/>
    <w:rsid w:val="005670E8"/>
    <w:rsid w:val="005675BD"/>
    <w:rsid w:val="00567E6A"/>
    <w:rsid w:val="005709B3"/>
    <w:rsid w:val="0057111A"/>
    <w:rsid w:val="00572BF6"/>
    <w:rsid w:val="00572CEC"/>
    <w:rsid w:val="00573ED3"/>
    <w:rsid w:val="00574C2E"/>
    <w:rsid w:val="00574F48"/>
    <w:rsid w:val="00575B2A"/>
    <w:rsid w:val="00575CC9"/>
    <w:rsid w:val="00575EB7"/>
    <w:rsid w:val="005806CF"/>
    <w:rsid w:val="005816D8"/>
    <w:rsid w:val="00581D33"/>
    <w:rsid w:val="005820D4"/>
    <w:rsid w:val="00582441"/>
    <w:rsid w:val="00582BDD"/>
    <w:rsid w:val="00584831"/>
    <w:rsid w:val="0058543C"/>
    <w:rsid w:val="005866A9"/>
    <w:rsid w:val="00586F6B"/>
    <w:rsid w:val="00587787"/>
    <w:rsid w:val="00587B04"/>
    <w:rsid w:val="00590D05"/>
    <w:rsid w:val="00591FB2"/>
    <w:rsid w:val="00593345"/>
    <w:rsid w:val="00593749"/>
    <w:rsid w:val="0059460B"/>
    <w:rsid w:val="00594788"/>
    <w:rsid w:val="00594E08"/>
    <w:rsid w:val="005954FA"/>
    <w:rsid w:val="005968DF"/>
    <w:rsid w:val="00596BC6"/>
    <w:rsid w:val="00597792"/>
    <w:rsid w:val="005A038C"/>
    <w:rsid w:val="005A05A3"/>
    <w:rsid w:val="005A15FF"/>
    <w:rsid w:val="005A2384"/>
    <w:rsid w:val="005A289D"/>
    <w:rsid w:val="005A3112"/>
    <w:rsid w:val="005A3BDA"/>
    <w:rsid w:val="005A55DC"/>
    <w:rsid w:val="005A5E44"/>
    <w:rsid w:val="005A65FC"/>
    <w:rsid w:val="005A6C81"/>
    <w:rsid w:val="005B0C9B"/>
    <w:rsid w:val="005B1173"/>
    <w:rsid w:val="005B13E1"/>
    <w:rsid w:val="005B223E"/>
    <w:rsid w:val="005B291F"/>
    <w:rsid w:val="005B335F"/>
    <w:rsid w:val="005B3708"/>
    <w:rsid w:val="005B373B"/>
    <w:rsid w:val="005B3AD2"/>
    <w:rsid w:val="005B41C4"/>
    <w:rsid w:val="005B5E38"/>
    <w:rsid w:val="005B5FEA"/>
    <w:rsid w:val="005B603E"/>
    <w:rsid w:val="005B6AC8"/>
    <w:rsid w:val="005B757A"/>
    <w:rsid w:val="005C0539"/>
    <w:rsid w:val="005C0A62"/>
    <w:rsid w:val="005C0FAE"/>
    <w:rsid w:val="005C1F74"/>
    <w:rsid w:val="005C20EE"/>
    <w:rsid w:val="005C23F8"/>
    <w:rsid w:val="005C39AD"/>
    <w:rsid w:val="005C3DC0"/>
    <w:rsid w:val="005C5280"/>
    <w:rsid w:val="005C5794"/>
    <w:rsid w:val="005C5C2F"/>
    <w:rsid w:val="005C63D6"/>
    <w:rsid w:val="005C6D88"/>
    <w:rsid w:val="005C6E47"/>
    <w:rsid w:val="005C7098"/>
    <w:rsid w:val="005C741C"/>
    <w:rsid w:val="005D0EC6"/>
    <w:rsid w:val="005D13B7"/>
    <w:rsid w:val="005D3204"/>
    <w:rsid w:val="005D3E38"/>
    <w:rsid w:val="005D4359"/>
    <w:rsid w:val="005D45E9"/>
    <w:rsid w:val="005D4BC5"/>
    <w:rsid w:val="005D5295"/>
    <w:rsid w:val="005D6434"/>
    <w:rsid w:val="005D68F1"/>
    <w:rsid w:val="005D7014"/>
    <w:rsid w:val="005D7107"/>
    <w:rsid w:val="005D7236"/>
    <w:rsid w:val="005D7288"/>
    <w:rsid w:val="005D7B0A"/>
    <w:rsid w:val="005E25FD"/>
    <w:rsid w:val="005E313B"/>
    <w:rsid w:val="005E3469"/>
    <w:rsid w:val="005E3739"/>
    <w:rsid w:val="005E385B"/>
    <w:rsid w:val="005E3E0B"/>
    <w:rsid w:val="005E4ECD"/>
    <w:rsid w:val="005E6375"/>
    <w:rsid w:val="005E7930"/>
    <w:rsid w:val="005E7C9D"/>
    <w:rsid w:val="005F3077"/>
    <w:rsid w:val="005F34A4"/>
    <w:rsid w:val="005F3681"/>
    <w:rsid w:val="005F3D65"/>
    <w:rsid w:val="005F3D77"/>
    <w:rsid w:val="005F3F27"/>
    <w:rsid w:val="005F477B"/>
    <w:rsid w:val="005F4E5C"/>
    <w:rsid w:val="005F6458"/>
    <w:rsid w:val="005F64AB"/>
    <w:rsid w:val="005F64CF"/>
    <w:rsid w:val="005F674E"/>
    <w:rsid w:val="005F7B9E"/>
    <w:rsid w:val="005F7E7C"/>
    <w:rsid w:val="00601C47"/>
    <w:rsid w:val="00601FC1"/>
    <w:rsid w:val="006039D7"/>
    <w:rsid w:val="00604479"/>
    <w:rsid w:val="0060479A"/>
    <w:rsid w:val="00604DAE"/>
    <w:rsid w:val="006062FB"/>
    <w:rsid w:val="00606C09"/>
    <w:rsid w:val="0060704B"/>
    <w:rsid w:val="006078CA"/>
    <w:rsid w:val="006102CA"/>
    <w:rsid w:val="00610895"/>
    <w:rsid w:val="0061153A"/>
    <w:rsid w:val="0061229A"/>
    <w:rsid w:val="006126DE"/>
    <w:rsid w:val="00612A72"/>
    <w:rsid w:val="0061454F"/>
    <w:rsid w:val="00614799"/>
    <w:rsid w:val="006166FE"/>
    <w:rsid w:val="00616913"/>
    <w:rsid w:val="00616A70"/>
    <w:rsid w:val="00620546"/>
    <w:rsid w:val="00620906"/>
    <w:rsid w:val="00620CB5"/>
    <w:rsid w:val="00621869"/>
    <w:rsid w:val="0062257F"/>
    <w:rsid w:val="00622B7F"/>
    <w:rsid w:val="00622CD5"/>
    <w:rsid w:val="00622DB6"/>
    <w:rsid w:val="006232D4"/>
    <w:rsid w:val="006235C0"/>
    <w:rsid w:val="00623A31"/>
    <w:rsid w:val="0062493A"/>
    <w:rsid w:val="00625673"/>
    <w:rsid w:val="00625935"/>
    <w:rsid w:val="00625BEB"/>
    <w:rsid w:val="00625C76"/>
    <w:rsid w:val="00625DF1"/>
    <w:rsid w:val="00626376"/>
    <w:rsid w:val="00627260"/>
    <w:rsid w:val="00627845"/>
    <w:rsid w:val="006302C9"/>
    <w:rsid w:val="00630C6C"/>
    <w:rsid w:val="00631B17"/>
    <w:rsid w:val="00631F9B"/>
    <w:rsid w:val="006327F4"/>
    <w:rsid w:val="00633441"/>
    <w:rsid w:val="00634010"/>
    <w:rsid w:val="006348AC"/>
    <w:rsid w:val="00634D31"/>
    <w:rsid w:val="006358D3"/>
    <w:rsid w:val="0063591D"/>
    <w:rsid w:val="00635EA2"/>
    <w:rsid w:val="00636EEE"/>
    <w:rsid w:val="0063721A"/>
    <w:rsid w:val="0063765D"/>
    <w:rsid w:val="006418C3"/>
    <w:rsid w:val="006419E0"/>
    <w:rsid w:val="00642C92"/>
    <w:rsid w:val="006436E0"/>
    <w:rsid w:val="006438B4"/>
    <w:rsid w:val="00643DB4"/>
    <w:rsid w:val="006445F7"/>
    <w:rsid w:val="00644C72"/>
    <w:rsid w:val="00645458"/>
    <w:rsid w:val="00645550"/>
    <w:rsid w:val="00646422"/>
    <w:rsid w:val="006464A2"/>
    <w:rsid w:val="0064716F"/>
    <w:rsid w:val="006471E9"/>
    <w:rsid w:val="00647413"/>
    <w:rsid w:val="006517AA"/>
    <w:rsid w:val="00651941"/>
    <w:rsid w:val="00652FE3"/>
    <w:rsid w:val="00653668"/>
    <w:rsid w:val="006541D6"/>
    <w:rsid w:val="00654538"/>
    <w:rsid w:val="00654F8D"/>
    <w:rsid w:val="006568F7"/>
    <w:rsid w:val="00656CC6"/>
    <w:rsid w:val="00656EB1"/>
    <w:rsid w:val="006574E8"/>
    <w:rsid w:val="006640E8"/>
    <w:rsid w:val="00664549"/>
    <w:rsid w:val="00664B34"/>
    <w:rsid w:val="00664CBE"/>
    <w:rsid w:val="006652A6"/>
    <w:rsid w:val="006653BA"/>
    <w:rsid w:val="00665455"/>
    <w:rsid w:val="0066560D"/>
    <w:rsid w:val="00665630"/>
    <w:rsid w:val="00666215"/>
    <w:rsid w:val="00666CEE"/>
    <w:rsid w:val="00667EC2"/>
    <w:rsid w:val="00670248"/>
    <w:rsid w:val="00670D21"/>
    <w:rsid w:val="00672CB2"/>
    <w:rsid w:val="00672EC6"/>
    <w:rsid w:val="00673975"/>
    <w:rsid w:val="00673F8A"/>
    <w:rsid w:val="006740C4"/>
    <w:rsid w:val="00675393"/>
    <w:rsid w:val="00675477"/>
    <w:rsid w:val="006754C1"/>
    <w:rsid w:val="006759E4"/>
    <w:rsid w:val="00676F20"/>
    <w:rsid w:val="0067743E"/>
    <w:rsid w:val="00677D36"/>
    <w:rsid w:val="006814C0"/>
    <w:rsid w:val="00681894"/>
    <w:rsid w:val="006822C7"/>
    <w:rsid w:val="006842C2"/>
    <w:rsid w:val="00684767"/>
    <w:rsid w:val="0068488E"/>
    <w:rsid w:val="00686EEB"/>
    <w:rsid w:val="0069084E"/>
    <w:rsid w:val="00692C0D"/>
    <w:rsid w:val="00694D18"/>
    <w:rsid w:val="00695D01"/>
    <w:rsid w:val="00695DC8"/>
    <w:rsid w:val="00696149"/>
    <w:rsid w:val="00696693"/>
    <w:rsid w:val="00696802"/>
    <w:rsid w:val="006971D4"/>
    <w:rsid w:val="00697B15"/>
    <w:rsid w:val="006A0BBE"/>
    <w:rsid w:val="006A162F"/>
    <w:rsid w:val="006A1F86"/>
    <w:rsid w:val="006A245A"/>
    <w:rsid w:val="006A2AAD"/>
    <w:rsid w:val="006A35DC"/>
    <w:rsid w:val="006A3869"/>
    <w:rsid w:val="006A537C"/>
    <w:rsid w:val="006A60C0"/>
    <w:rsid w:val="006A635B"/>
    <w:rsid w:val="006A68EA"/>
    <w:rsid w:val="006A7DD3"/>
    <w:rsid w:val="006A7F6E"/>
    <w:rsid w:val="006B0035"/>
    <w:rsid w:val="006B0631"/>
    <w:rsid w:val="006B0DD5"/>
    <w:rsid w:val="006B27EA"/>
    <w:rsid w:val="006B2A04"/>
    <w:rsid w:val="006B31E9"/>
    <w:rsid w:val="006B3D40"/>
    <w:rsid w:val="006B3E83"/>
    <w:rsid w:val="006B3F3C"/>
    <w:rsid w:val="006B3F9C"/>
    <w:rsid w:val="006B3FE3"/>
    <w:rsid w:val="006B460D"/>
    <w:rsid w:val="006B46AE"/>
    <w:rsid w:val="006B5281"/>
    <w:rsid w:val="006B564A"/>
    <w:rsid w:val="006B6135"/>
    <w:rsid w:val="006B66B9"/>
    <w:rsid w:val="006B6B3D"/>
    <w:rsid w:val="006B6DF7"/>
    <w:rsid w:val="006C0A1E"/>
    <w:rsid w:val="006C0EE4"/>
    <w:rsid w:val="006C21F5"/>
    <w:rsid w:val="006C2533"/>
    <w:rsid w:val="006C2A32"/>
    <w:rsid w:val="006C3132"/>
    <w:rsid w:val="006C374D"/>
    <w:rsid w:val="006C3DE8"/>
    <w:rsid w:val="006C5C3A"/>
    <w:rsid w:val="006C5D1D"/>
    <w:rsid w:val="006C66B9"/>
    <w:rsid w:val="006C6802"/>
    <w:rsid w:val="006C7EC9"/>
    <w:rsid w:val="006D007E"/>
    <w:rsid w:val="006D099B"/>
    <w:rsid w:val="006D0BDA"/>
    <w:rsid w:val="006D0F08"/>
    <w:rsid w:val="006D0F3F"/>
    <w:rsid w:val="006D218C"/>
    <w:rsid w:val="006D29ED"/>
    <w:rsid w:val="006D2E66"/>
    <w:rsid w:val="006D326C"/>
    <w:rsid w:val="006D3EE8"/>
    <w:rsid w:val="006D51C9"/>
    <w:rsid w:val="006D5D98"/>
    <w:rsid w:val="006D603F"/>
    <w:rsid w:val="006D630C"/>
    <w:rsid w:val="006D6BB7"/>
    <w:rsid w:val="006D6CD9"/>
    <w:rsid w:val="006D7727"/>
    <w:rsid w:val="006D78B8"/>
    <w:rsid w:val="006E134C"/>
    <w:rsid w:val="006E15A7"/>
    <w:rsid w:val="006E1A46"/>
    <w:rsid w:val="006E2D94"/>
    <w:rsid w:val="006E2E12"/>
    <w:rsid w:val="006E305C"/>
    <w:rsid w:val="006E32B6"/>
    <w:rsid w:val="006E3CC4"/>
    <w:rsid w:val="006E4BCC"/>
    <w:rsid w:val="006E5C5E"/>
    <w:rsid w:val="006E636F"/>
    <w:rsid w:val="006E74D8"/>
    <w:rsid w:val="006F011C"/>
    <w:rsid w:val="006F0995"/>
    <w:rsid w:val="006F0DDB"/>
    <w:rsid w:val="006F21BE"/>
    <w:rsid w:val="006F26D0"/>
    <w:rsid w:val="006F320A"/>
    <w:rsid w:val="006F34D3"/>
    <w:rsid w:val="006F399E"/>
    <w:rsid w:val="006F3AA7"/>
    <w:rsid w:val="006F3D18"/>
    <w:rsid w:val="006F3EEE"/>
    <w:rsid w:val="006F4744"/>
    <w:rsid w:val="006F56F6"/>
    <w:rsid w:val="006F5AEE"/>
    <w:rsid w:val="006F5EDA"/>
    <w:rsid w:val="006F63D2"/>
    <w:rsid w:val="007005E5"/>
    <w:rsid w:val="00700C74"/>
    <w:rsid w:val="0070279B"/>
    <w:rsid w:val="00703912"/>
    <w:rsid w:val="00703A07"/>
    <w:rsid w:val="0070607F"/>
    <w:rsid w:val="00706625"/>
    <w:rsid w:val="00706A55"/>
    <w:rsid w:val="00706DD1"/>
    <w:rsid w:val="00707A3E"/>
    <w:rsid w:val="007102B6"/>
    <w:rsid w:val="00710580"/>
    <w:rsid w:val="00711E4A"/>
    <w:rsid w:val="00712B5B"/>
    <w:rsid w:val="00714288"/>
    <w:rsid w:val="00714487"/>
    <w:rsid w:val="00715A87"/>
    <w:rsid w:val="007164BC"/>
    <w:rsid w:val="00716756"/>
    <w:rsid w:val="00716B90"/>
    <w:rsid w:val="00716DA2"/>
    <w:rsid w:val="00716F0D"/>
    <w:rsid w:val="0071747C"/>
    <w:rsid w:val="00717AD7"/>
    <w:rsid w:val="00717BDF"/>
    <w:rsid w:val="00720980"/>
    <w:rsid w:val="00720B9F"/>
    <w:rsid w:val="00722F56"/>
    <w:rsid w:val="00723015"/>
    <w:rsid w:val="00723271"/>
    <w:rsid w:val="00723458"/>
    <w:rsid w:val="00723CB6"/>
    <w:rsid w:val="007254C7"/>
    <w:rsid w:val="007268AF"/>
    <w:rsid w:val="0073006E"/>
    <w:rsid w:val="00730C90"/>
    <w:rsid w:val="00730CF5"/>
    <w:rsid w:val="007315AF"/>
    <w:rsid w:val="00731CFA"/>
    <w:rsid w:val="00731EBA"/>
    <w:rsid w:val="00732C9F"/>
    <w:rsid w:val="007331C3"/>
    <w:rsid w:val="007334EE"/>
    <w:rsid w:val="007335A8"/>
    <w:rsid w:val="00735CAE"/>
    <w:rsid w:val="00735F3F"/>
    <w:rsid w:val="00735F41"/>
    <w:rsid w:val="00737DAA"/>
    <w:rsid w:val="0074001A"/>
    <w:rsid w:val="00740712"/>
    <w:rsid w:val="007407CE"/>
    <w:rsid w:val="00740C86"/>
    <w:rsid w:val="00741712"/>
    <w:rsid w:val="00741835"/>
    <w:rsid w:val="0074236B"/>
    <w:rsid w:val="00742EDA"/>
    <w:rsid w:val="0074345F"/>
    <w:rsid w:val="007461A5"/>
    <w:rsid w:val="007461AA"/>
    <w:rsid w:val="00747737"/>
    <w:rsid w:val="00747E10"/>
    <w:rsid w:val="007503B6"/>
    <w:rsid w:val="00750C39"/>
    <w:rsid w:val="00751230"/>
    <w:rsid w:val="007516A2"/>
    <w:rsid w:val="00752117"/>
    <w:rsid w:val="0075222D"/>
    <w:rsid w:val="00752BD0"/>
    <w:rsid w:val="00753863"/>
    <w:rsid w:val="00754AD3"/>
    <w:rsid w:val="007561F3"/>
    <w:rsid w:val="0075638C"/>
    <w:rsid w:val="00760025"/>
    <w:rsid w:val="00761B6A"/>
    <w:rsid w:val="00763436"/>
    <w:rsid w:val="007636E0"/>
    <w:rsid w:val="00763A0A"/>
    <w:rsid w:val="00764FEB"/>
    <w:rsid w:val="00765005"/>
    <w:rsid w:val="007659CE"/>
    <w:rsid w:val="0076779D"/>
    <w:rsid w:val="007677B9"/>
    <w:rsid w:val="00767821"/>
    <w:rsid w:val="00767A0F"/>
    <w:rsid w:val="00770BD6"/>
    <w:rsid w:val="00771011"/>
    <w:rsid w:val="0077178B"/>
    <w:rsid w:val="00771F22"/>
    <w:rsid w:val="0077281C"/>
    <w:rsid w:val="007730E8"/>
    <w:rsid w:val="00775379"/>
    <w:rsid w:val="00775751"/>
    <w:rsid w:val="007758FE"/>
    <w:rsid w:val="00775B03"/>
    <w:rsid w:val="00776E54"/>
    <w:rsid w:val="00776E81"/>
    <w:rsid w:val="00781945"/>
    <w:rsid w:val="00781F68"/>
    <w:rsid w:val="00782FE1"/>
    <w:rsid w:val="007830AD"/>
    <w:rsid w:val="0078377A"/>
    <w:rsid w:val="0078381E"/>
    <w:rsid w:val="007838D7"/>
    <w:rsid w:val="00783EDA"/>
    <w:rsid w:val="00784C61"/>
    <w:rsid w:val="00784EAB"/>
    <w:rsid w:val="00785A05"/>
    <w:rsid w:val="00786C3E"/>
    <w:rsid w:val="00786F48"/>
    <w:rsid w:val="00787AA4"/>
    <w:rsid w:val="00787CCD"/>
    <w:rsid w:val="00787DFA"/>
    <w:rsid w:val="007905FD"/>
    <w:rsid w:val="007906B9"/>
    <w:rsid w:val="00790B91"/>
    <w:rsid w:val="007918ED"/>
    <w:rsid w:val="00793DDA"/>
    <w:rsid w:val="007943BF"/>
    <w:rsid w:val="0079467A"/>
    <w:rsid w:val="00795CF0"/>
    <w:rsid w:val="00796088"/>
    <w:rsid w:val="00796105"/>
    <w:rsid w:val="007961B5"/>
    <w:rsid w:val="0079676B"/>
    <w:rsid w:val="00797C83"/>
    <w:rsid w:val="007A2E92"/>
    <w:rsid w:val="007A4477"/>
    <w:rsid w:val="007A466B"/>
    <w:rsid w:val="007A5AB3"/>
    <w:rsid w:val="007A6A97"/>
    <w:rsid w:val="007A7023"/>
    <w:rsid w:val="007A790D"/>
    <w:rsid w:val="007A7AD1"/>
    <w:rsid w:val="007A7D04"/>
    <w:rsid w:val="007B04CC"/>
    <w:rsid w:val="007B196A"/>
    <w:rsid w:val="007B262E"/>
    <w:rsid w:val="007B2707"/>
    <w:rsid w:val="007B2C89"/>
    <w:rsid w:val="007B2EB5"/>
    <w:rsid w:val="007B3CA3"/>
    <w:rsid w:val="007B40B3"/>
    <w:rsid w:val="007B40E6"/>
    <w:rsid w:val="007B4312"/>
    <w:rsid w:val="007B4A91"/>
    <w:rsid w:val="007B4D61"/>
    <w:rsid w:val="007B50CC"/>
    <w:rsid w:val="007B55C1"/>
    <w:rsid w:val="007C0D8B"/>
    <w:rsid w:val="007C188C"/>
    <w:rsid w:val="007C1903"/>
    <w:rsid w:val="007C1D1F"/>
    <w:rsid w:val="007C2019"/>
    <w:rsid w:val="007C293F"/>
    <w:rsid w:val="007C47F8"/>
    <w:rsid w:val="007C490F"/>
    <w:rsid w:val="007C5183"/>
    <w:rsid w:val="007C5562"/>
    <w:rsid w:val="007C5893"/>
    <w:rsid w:val="007C658D"/>
    <w:rsid w:val="007C6ACC"/>
    <w:rsid w:val="007C7DCB"/>
    <w:rsid w:val="007D0174"/>
    <w:rsid w:val="007D0A8C"/>
    <w:rsid w:val="007D0AC6"/>
    <w:rsid w:val="007D0F37"/>
    <w:rsid w:val="007D3CDE"/>
    <w:rsid w:val="007D3D49"/>
    <w:rsid w:val="007D48C2"/>
    <w:rsid w:val="007D4F8D"/>
    <w:rsid w:val="007D5CCC"/>
    <w:rsid w:val="007D5D4B"/>
    <w:rsid w:val="007D5E8F"/>
    <w:rsid w:val="007D6E7F"/>
    <w:rsid w:val="007D6EF5"/>
    <w:rsid w:val="007D7B8E"/>
    <w:rsid w:val="007E241D"/>
    <w:rsid w:val="007E2583"/>
    <w:rsid w:val="007E2ED7"/>
    <w:rsid w:val="007E2FC6"/>
    <w:rsid w:val="007E3823"/>
    <w:rsid w:val="007E4482"/>
    <w:rsid w:val="007E5351"/>
    <w:rsid w:val="007E5754"/>
    <w:rsid w:val="007E5ED4"/>
    <w:rsid w:val="007E606B"/>
    <w:rsid w:val="007E6766"/>
    <w:rsid w:val="007E7703"/>
    <w:rsid w:val="007F034C"/>
    <w:rsid w:val="007F0641"/>
    <w:rsid w:val="007F1C24"/>
    <w:rsid w:val="007F2815"/>
    <w:rsid w:val="007F30B6"/>
    <w:rsid w:val="007F490E"/>
    <w:rsid w:val="007F514B"/>
    <w:rsid w:val="007F6CF6"/>
    <w:rsid w:val="007F6F84"/>
    <w:rsid w:val="008013F3"/>
    <w:rsid w:val="0080173A"/>
    <w:rsid w:val="008045FC"/>
    <w:rsid w:val="00804C1C"/>
    <w:rsid w:val="0080549C"/>
    <w:rsid w:val="0080575D"/>
    <w:rsid w:val="00805BAF"/>
    <w:rsid w:val="00807E5B"/>
    <w:rsid w:val="00807F1B"/>
    <w:rsid w:val="0081043B"/>
    <w:rsid w:val="008108D9"/>
    <w:rsid w:val="00810CBE"/>
    <w:rsid w:val="00811E27"/>
    <w:rsid w:val="00812C53"/>
    <w:rsid w:val="0081323A"/>
    <w:rsid w:val="00813F77"/>
    <w:rsid w:val="00813FA6"/>
    <w:rsid w:val="008150DF"/>
    <w:rsid w:val="008158F4"/>
    <w:rsid w:val="00815A29"/>
    <w:rsid w:val="00815B71"/>
    <w:rsid w:val="00815BC5"/>
    <w:rsid w:val="00815F80"/>
    <w:rsid w:val="00815FC8"/>
    <w:rsid w:val="00816045"/>
    <w:rsid w:val="00816181"/>
    <w:rsid w:val="008162AE"/>
    <w:rsid w:val="00816CFF"/>
    <w:rsid w:val="00817835"/>
    <w:rsid w:val="00820A6F"/>
    <w:rsid w:val="00820D12"/>
    <w:rsid w:val="00820DCE"/>
    <w:rsid w:val="008228D4"/>
    <w:rsid w:val="00822D88"/>
    <w:rsid w:val="008230FD"/>
    <w:rsid w:val="00823A31"/>
    <w:rsid w:val="00823AC0"/>
    <w:rsid w:val="00824044"/>
    <w:rsid w:val="00826904"/>
    <w:rsid w:val="00826A83"/>
    <w:rsid w:val="0082759E"/>
    <w:rsid w:val="00831558"/>
    <w:rsid w:val="008316CD"/>
    <w:rsid w:val="0083307D"/>
    <w:rsid w:val="008333C2"/>
    <w:rsid w:val="0083459B"/>
    <w:rsid w:val="00835014"/>
    <w:rsid w:val="008351B0"/>
    <w:rsid w:val="008354F3"/>
    <w:rsid w:val="0083649E"/>
    <w:rsid w:val="00836B54"/>
    <w:rsid w:val="0083729B"/>
    <w:rsid w:val="0084036C"/>
    <w:rsid w:val="00840EBF"/>
    <w:rsid w:val="008411C2"/>
    <w:rsid w:val="00841F60"/>
    <w:rsid w:val="00842ECA"/>
    <w:rsid w:val="0084366B"/>
    <w:rsid w:val="00843A76"/>
    <w:rsid w:val="00843AE6"/>
    <w:rsid w:val="008446B6"/>
    <w:rsid w:val="008460D1"/>
    <w:rsid w:val="008469B1"/>
    <w:rsid w:val="008500DF"/>
    <w:rsid w:val="00850A1D"/>
    <w:rsid w:val="00850A28"/>
    <w:rsid w:val="00850A77"/>
    <w:rsid w:val="008516AF"/>
    <w:rsid w:val="00852428"/>
    <w:rsid w:val="00852828"/>
    <w:rsid w:val="00852B3E"/>
    <w:rsid w:val="00852D1D"/>
    <w:rsid w:val="00853846"/>
    <w:rsid w:val="008550E4"/>
    <w:rsid w:val="008559FF"/>
    <w:rsid w:val="008563E2"/>
    <w:rsid w:val="00856CDD"/>
    <w:rsid w:val="0085729B"/>
    <w:rsid w:val="008627D9"/>
    <w:rsid w:val="008651A7"/>
    <w:rsid w:val="0086683F"/>
    <w:rsid w:val="00866A13"/>
    <w:rsid w:val="00866B7C"/>
    <w:rsid w:val="008671C4"/>
    <w:rsid w:val="008672D1"/>
    <w:rsid w:val="00867404"/>
    <w:rsid w:val="00867D31"/>
    <w:rsid w:val="00870F92"/>
    <w:rsid w:val="00871076"/>
    <w:rsid w:val="008716A8"/>
    <w:rsid w:val="00873830"/>
    <w:rsid w:val="0087383A"/>
    <w:rsid w:val="008741B4"/>
    <w:rsid w:val="008751D0"/>
    <w:rsid w:val="008757FC"/>
    <w:rsid w:val="00875AC0"/>
    <w:rsid w:val="00876D54"/>
    <w:rsid w:val="00877118"/>
    <w:rsid w:val="00877635"/>
    <w:rsid w:val="00877A9B"/>
    <w:rsid w:val="00877CAB"/>
    <w:rsid w:val="008801F9"/>
    <w:rsid w:val="00881CA8"/>
    <w:rsid w:val="00882A46"/>
    <w:rsid w:val="008834CB"/>
    <w:rsid w:val="008835E2"/>
    <w:rsid w:val="0088376A"/>
    <w:rsid w:val="008839DE"/>
    <w:rsid w:val="00883AF5"/>
    <w:rsid w:val="00884E1D"/>
    <w:rsid w:val="008851A4"/>
    <w:rsid w:val="0088538E"/>
    <w:rsid w:val="00885673"/>
    <w:rsid w:val="00885F1A"/>
    <w:rsid w:val="0088607E"/>
    <w:rsid w:val="008860A7"/>
    <w:rsid w:val="008872DA"/>
    <w:rsid w:val="00887375"/>
    <w:rsid w:val="00891077"/>
    <w:rsid w:val="00891AF1"/>
    <w:rsid w:val="00892744"/>
    <w:rsid w:val="00892AE1"/>
    <w:rsid w:val="00892E0A"/>
    <w:rsid w:val="008936B5"/>
    <w:rsid w:val="00894180"/>
    <w:rsid w:val="008943D2"/>
    <w:rsid w:val="00895617"/>
    <w:rsid w:val="008957C3"/>
    <w:rsid w:val="008959BB"/>
    <w:rsid w:val="00895CB9"/>
    <w:rsid w:val="00896345"/>
    <w:rsid w:val="0089787B"/>
    <w:rsid w:val="008A1550"/>
    <w:rsid w:val="008A198A"/>
    <w:rsid w:val="008A1C87"/>
    <w:rsid w:val="008A26B9"/>
    <w:rsid w:val="008A2CFC"/>
    <w:rsid w:val="008A30A8"/>
    <w:rsid w:val="008A353A"/>
    <w:rsid w:val="008A360F"/>
    <w:rsid w:val="008A3752"/>
    <w:rsid w:val="008A3AA6"/>
    <w:rsid w:val="008A44C0"/>
    <w:rsid w:val="008A47DC"/>
    <w:rsid w:val="008A4E9F"/>
    <w:rsid w:val="008A4F83"/>
    <w:rsid w:val="008A54B2"/>
    <w:rsid w:val="008A58E5"/>
    <w:rsid w:val="008A63F1"/>
    <w:rsid w:val="008A6ED6"/>
    <w:rsid w:val="008A7073"/>
    <w:rsid w:val="008A719F"/>
    <w:rsid w:val="008A7256"/>
    <w:rsid w:val="008B0568"/>
    <w:rsid w:val="008B06B6"/>
    <w:rsid w:val="008B0917"/>
    <w:rsid w:val="008B1AC4"/>
    <w:rsid w:val="008B1F9E"/>
    <w:rsid w:val="008B2269"/>
    <w:rsid w:val="008B434E"/>
    <w:rsid w:val="008B46AA"/>
    <w:rsid w:val="008B498D"/>
    <w:rsid w:val="008B4A32"/>
    <w:rsid w:val="008B5433"/>
    <w:rsid w:val="008B608C"/>
    <w:rsid w:val="008B616C"/>
    <w:rsid w:val="008B6D87"/>
    <w:rsid w:val="008B6F87"/>
    <w:rsid w:val="008B7083"/>
    <w:rsid w:val="008C14CC"/>
    <w:rsid w:val="008C19E3"/>
    <w:rsid w:val="008C1E98"/>
    <w:rsid w:val="008C317E"/>
    <w:rsid w:val="008C34EE"/>
    <w:rsid w:val="008C386A"/>
    <w:rsid w:val="008C3FD2"/>
    <w:rsid w:val="008C4A4D"/>
    <w:rsid w:val="008C5362"/>
    <w:rsid w:val="008C5D7E"/>
    <w:rsid w:val="008C603E"/>
    <w:rsid w:val="008C62DB"/>
    <w:rsid w:val="008C62DD"/>
    <w:rsid w:val="008C7653"/>
    <w:rsid w:val="008C7956"/>
    <w:rsid w:val="008C7F13"/>
    <w:rsid w:val="008D0019"/>
    <w:rsid w:val="008D191F"/>
    <w:rsid w:val="008D1A50"/>
    <w:rsid w:val="008D2A6D"/>
    <w:rsid w:val="008D34F9"/>
    <w:rsid w:val="008D406D"/>
    <w:rsid w:val="008D5E86"/>
    <w:rsid w:val="008D6132"/>
    <w:rsid w:val="008D64F2"/>
    <w:rsid w:val="008E1353"/>
    <w:rsid w:val="008E1702"/>
    <w:rsid w:val="008E1AF7"/>
    <w:rsid w:val="008E1CEB"/>
    <w:rsid w:val="008E1EF9"/>
    <w:rsid w:val="008E221A"/>
    <w:rsid w:val="008E2E67"/>
    <w:rsid w:val="008E3071"/>
    <w:rsid w:val="008E31E9"/>
    <w:rsid w:val="008E35BF"/>
    <w:rsid w:val="008E363E"/>
    <w:rsid w:val="008E3957"/>
    <w:rsid w:val="008E3E5F"/>
    <w:rsid w:val="008E40A1"/>
    <w:rsid w:val="008E484F"/>
    <w:rsid w:val="008E5024"/>
    <w:rsid w:val="008E5F88"/>
    <w:rsid w:val="008E66AD"/>
    <w:rsid w:val="008E6B19"/>
    <w:rsid w:val="008E7920"/>
    <w:rsid w:val="008F0034"/>
    <w:rsid w:val="008F0A54"/>
    <w:rsid w:val="008F0E52"/>
    <w:rsid w:val="008F10B9"/>
    <w:rsid w:val="008F2273"/>
    <w:rsid w:val="008F2A75"/>
    <w:rsid w:val="008F3CB1"/>
    <w:rsid w:val="008F5298"/>
    <w:rsid w:val="008F6193"/>
    <w:rsid w:val="008F6B42"/>
    <w:rsid w:val="008F7980"/>
    <w:rsid w:val="008F7B91"/>
    <w:rsid w:val="008F7CF7"/>
    <w:rsid w:val="00901715"/>
    <w:rsid w:val="00902F43"/>
    <w:rsid w:val="009030EE"/>
    <w:rsid w:val="00903282"/>
    <w:rsid w:val="00906754"/>
    <w:rsid w:val="009077E8"/>
    <w:rsid w:val="009113EE"/>
    <w:rsid w:val="00911575"/>
    <w:rsid w:val="00911684"/>
    <w:rsid w:val="00911E4D"/>
    <w:rsid w:val="0091269A"/>
    <w:rsid w:val="00913505"/>
    <w:rsid w:val="00913C5E"/>
    <w:rsid w:val="009142F9"/>
    <w:rsid w:val="00915252"/>
    <w:rsid w:val="00915B5F"/>
    <w:rsid w:val="009205AB"/>
    <w:rsid w:val="00920DDD"/>
    <w:rsid w:val="00922351"/>
    <w:rsid w:val="00922EAC"/>
    <w:rsid w:val="00923C28"/>
    <w:rsid w:val="00923EE1"/>
    <w:rsid w:val="00923FB6"/>
    <w:rsid w:val="00924B58"/>
    <w:rsid w:val="00925924"/>
    <w:rsid w:val="00925E1B"/>
    <w:rsid w:val="009268B4"/>
    <w:rsid w:val="00927692"/>
    <w:rsid w:val="009313C5"/>
    <w:rsid w:val="00931F3F"/>
    <w:rsid w:val="009325AC"/>
    <w:rsid w:val="009327CD"/>
    <w:rsid w:val="00932FFB"/>
    <w:rsid w:val="009330A6"/>
    <w:rsid w:val="009335D9"/>
    <w:rsid w:val="00933D45"/>
    <w:rsid w:val="00933D54"/>
    <w:rsid w:val="00933DEF"/>
    <w:rsid w:val="009345AE"/>
    <w:rsid w:val="00934B9C"/>
    <w:rsid w:val="00935941"/>
    <w:rsid w:val="0093655A"/>
    <w:rsid w:val="00936CAD"/>
    <w:rsid w:val="009370C8"/>
    <w:rsid w:val="009404DD"/>
    <w:rsid w:val="00940813"/>
    <w:rsid w:val="00941E6C"/>
    <w:rsid w:val="009424EB"/>
    <w:rsid w:val="009429A6"/>
    <w:rsid w:val="00942B93"/>
    <w:rsid w:val="00943F72"/>
    <w:rsid w:val="00944597"/>
    <w:rsid w:val="009445FB"/>
    <w:rsid w:val="00944FD1"/>
    <w:rsid w:val="00945C18"/>
    <w:rsid w:val="00945C71"/>
    <w:rsid w:val="0094639C"/>
    <w:rsid w:val="00946E3E"/>
    <w:rsid w:val="00947A74"/>
    <w:rsid w:val="00947F7B"/>
    <w:rsid w:val="00950BA6"/>
    <w:rsid w:val="00950E55"/>
    <w:rsid w:val="00950F57"/>
    <w:rsid w:val="009519CA"/>
    <w:rsid w:val="009524BE"/>
    <w:rsid w:val="0095274E"/>
    <w:rsid w:val="00952E8C"/>
    <w:rsid w:val="00953760"/>
    <w:rsid w:val="00953FBF"/>
    <w:rsid w:val="0095453F"/>
    <w:rsid w:val="00954AAC"/>
    <w:rsid w:val="00955B86"/>
    <w:rsid w:val="00960054"/>
    <w:rsid w:val="00962036"/>
    <w:rsid w:val="00962368"/>
    <w:rsid w:val="00962630"/>
    <w:rsid w:val="00963152"/>
    <w:rsid w:val="00964C39"/>
    <w:rsid w:val="00965381"/>
    <w:rsid w:val="00965920"/>
    <w:rsid w:val="009664F9"/>
    <w:rsid w:val="009701D4"/>
    <w:rsid w:val="0097120A"/>
    <w:rsid w:val="0097209B"/>
    <w:rsid w:val="00973E9C"/>
    <w:rsid w:val="009746F3"/>
    <w:rsid w:val="009750D9"/>
    <w:rsid w:val="009762BC"/>
    <w:rsid w:val="0097645A"/>
    <w:rsid w:val="00976562"/>
    <w:rsid w:val="0097791F"/>
    <w:rsid w:val="00981F9B"/>
    <w:rsid w:val="00982280"/>
    <w:rsid w:val="0098316A"/>
    <w:rsid w:val="009833BE"/>
    <w:rsid w:val="009833E1"/>
    <w:rsid w:val="009836CF"/>
    <w:rsid w:val="009839EF"/>
    <w:rsid w:val="00984211"/>
    <w:rsid w:val="00984B51"/>
    <w:rsid w:val="009864B1"/>
    <w:rsid w:val="00986F0C"/>
    <w:rsid w:val="009878BB"/>
    <w:rsid w:val="00990652"/>
    <w:rsid w:val="00990E7F"/>
    <w:rsid w:val="009919B5"/>
    <w:rsid w:val="00991A83"/>
    <w:rsid w:val="00991A88"/>
    <w:rsid w:val="0099408E"/>
    <w:rsid w:val="00995317"/>
    <w:rsid w:val="00996C7C"/>
    <w:rsid w:val="009977ED"/>
    <w:rsid w:val="009979BA"/>
    <w:rsid w:val="00997CF0"/>
    <w:rsid w:val="009A0DEE"/>
    <w:rsid w:val="009A111D"/>
    <w:rsid w:val="009A2390"/>
    <w:rsid w:val="009A24FE"/>
    <w:rsid w:val="009A2E02"/>
    <w:rsid w:val="009A3ACB"/>
    <w:rsid w:val="009A5505"/>
    <w:rsid w:val="009A5A71"/>
    <w:rsid w:val="009A6BD3"/>
    <w:rsid w:val="009A6CC5"/>
    <w:rsid w:val="009A6E92"/>
    <w:rsid w:val="009A6FBB"/>
    <w:rsid w:val="009A700C"/>
    <w:rsid w:val="009A75A0"/>
    <w:rsid w:val="009A7A7E"/>
    <w:rsid w:val="009B0B01"/>
    <w:rsid w:val="009B0EC3"/>
    <w:rsid w:val="009B169F"/>
    <w:rsid w:val="009B1797"/>
    <w:rsid w:val="009B1D43"/>
    <w:rsid w:val="009B2D15"/>
    <w:rsid w:val="009B39E4"/>
    <w:rsid w:val="009B4778"/>
    <w:rsid w:val="009B48FD"/>
    <w:rsid w:val="009B4E3D"/>
    <w:rsid w:val="009B6F06"/>
    <w:rsid w:val="009B6F18"/>
    <w:rsid w:val="009C0082"/>
    <w:rsid w:val="009C0315"/>
    <w:rsid w:val="009C04C1"/>
    <w:rsid w:val="009C0910"/>
    <w:rsid w:val="009C0EAA"/>
    <w:rsid w:val="009C3C52"/>
    <w:rsid w:val="009C6763"/>
    <w:rsid w:val="009C6A2D"/>
    <w:rsid w:val="009C6F0F"/>
    <w:rsid w:val="009D0B42"/>
    <w:rsid w:val="009D0CB2"/>
    <w:rsid w:val="009D147B"/>
    <w:rsid w:val="009D14C2"/>
    <w:rsid w:val="009D1666"/>
    <w:rsid w:val="009D1D0C"/>
    <w:rsid w:val="009D27DD"/>
    <w:rsid w:val="009D2F52"/>
    <w:rsid w:val="009D302A"/>
    <w:rsid w:val="009D534E"/>
    <w:rsid w:val="009D58EC"/>
    <w:rsid w:val="009D5EE8"/>
    <w:rsid w:val="009D6AFB"/>
    <w:rsid w:val="009D71AA"/>
    <w:rsid w:val="009D7238"/>
    <w:rsid w:val="009D7923"/>
    <w:rsid w:val="009D7BC9"/>
    <w:rsid w:val="009E02F0"/>
    <w:rsid w:val="009E0667"/>
    <w:rsid w:val="009E0A2F"/>
    <w:rsid w:val="009E1BE8"/>
    <w:rsid w:val="009E231F"/>
    <w:rsid w:val="009E29AE"/>
    <w:rsid w:val="009E29BA"/>
    <w:rsid w:val="009E2A37"/>
    <w:rsid w:val="009E31D7"/>
    <w:rsid w:val="009E31E2"/>
    <w:rsid w:val="009E32AB"/>
    <w:rsid w:val="009E3F78"/>
    <w:rsid w:val="009E4555"/>
    <w:rsid w:val="009E5052"/>
    <w:rsid w:val="009E66FF"/>
    <w:rsid w:val="009E6917"/>
    <w:rsid w:val="009E7C7C"/>
    <w:rsid w:val="009E7C82"/>
    <w:rsid w:val="009F092B"/>
    <w:rsid w:val="009F0B93"/>
    <w:rsid w:val="009F27A8"/>
    <w:rsid w:val="009F3659"/>
    <w:rsid w:val="009F4B47"/>
    <w:rsid w:val="009F4DDD"/>
    <w:rsid w:val="009F6A3D"/>
    <w:rsid w:val="009F6E99"/>
    <w:rsid w:val="009F7702"/>
    <w:rsid w:val="00A03BD2"/>
    <w:rsid w:val="00A03C97"/>
    <w:rsid w:val="00A03CF1"/>
    <w:rsid w:val="00A04C4B"/>
    <w:rsid w:val="00A04D5D"/>
    <w:rsid w:val="00A052E3"/>
    <w:rsid w:val="00A055BC"/>
    <w:rsid w:val="00A058D9"/>
    <w:rsid w:val="00A0632D"/>
    <w:rsid w:val="00A066EF"/>
    <w:rsid w:val="00A074F9"/>
    <w:rsid w:val="00A07881"/>
    <w:rsid w:val="00A079A6"/>
    <w:rsid w:val="00A07FB5"/>
    <w:rsid w:val="00A1007F"/>
    <w:rsid w:val="00A10DFD"/>
    <w:rsid w:val="00A10E37"/>
    <w:rsid w:val="00A10F05"/>
    <w:rsid w:val="00A1117B"/>
    <w:rsid w:val="00A113E9"/>
    <w:rsid w:val="00A12153"/>
    <w:rsid w:val="00A12813"/>
    <w:rsid w:val="00A13383"/>
    <w:rsid w:val="00A133AE"/>
    <w:rsid w:val="00A1611B"/>
    <w:rsid w:val="00A16782"/>
    <w:rsid w:val="00A17265"/>
    <w:rsid w:val="00A20294"/>
    <w:rsid w:val="00A22231"/>
    <w:rsid w:val="00A2253C"/>
    <w:rsid w:val="00A22579"/>
    <w:rsid w:val="00A240E7"/>
    <w:rsid w:val="00A2469B"/>
    <w:rsid w:val="00A24F60"/>
    <w:rsid w:val="00A25305"/>
    <w:rsid w:val="00A25DC4"/>
    <w:rsid w:val="00A2674A"/>
    <w:rsid w:val="00A27470"/>
    <w:rsid w:val="00A27656"/>
    <w:rsid w:val="00A27D5B"/>
    <w:rsid w:val="00A305E3"/>
    <w:rsid w:val="00A306A7"/>
    <w:rsid w:val="00A3082B"/>
    <w:rsid w:val="00A31ADC"/>
    <w:rsid w:val="00A32567"/>
    <w:rsid w:val="00A32A6F"/>
    <w:rsid w:val="00A350DE"/>
    <w:rsid w:val="00A3621A"/>
    <w:rsid w:val="00A369B9"/>
    <w:rsid w:val="00A36A46"/>
    <w:rsid w:val="00A37006"/>
    <w:rsid w:val="00A406DD"/>
    <w:rsid w:val="00A410CC"/>
    <w:rsid w:val="00A413B1"/>
    <w:rsid w:val="00A415CB"/>
    <w:rsid w:val="00A41860"/>
    <w:rsid w:val="00A42619"/>
    <w:rsid w:val="00A429AB"/>
    <w:rsid w:val="00A439FC"/>
    <w:rsid w:val="00A44775"/>
    <w:rsid w:val="00A44B01"/>
    <w:rsid w:val="00A44CE2"/>
    <w:rsid w:val="00A462DF"/>
    <w:rsid w:val="00A46729"/>
    <w:rsid w:val="00A46CC2"/>
    <w:rsid w:val="00A46E0D"/>
    <w:rsid w:val="00A475C0"/>
    <w:rsid w:val="00A50203"/>
    <w:rsid w:val="00A511F1"/>
    <w:rsid w:val="00A51381"/>
    <w:rsid w:val="00A51885"/>
    <w:rsid w:val="00A52092"/>
    <w:rsid w:val="00A521CD"/>
    <w:rsid w:val="00A533A0"/>
    <w:rsid w:val="00A53D52"/>
    <w:rsid w:val="00A54520"/>
    <w:rsid w:val="00A54AEE"/>
    <w:rsid w:val="00A57679"/>
    <w:rsid w:val="00A57A3C"/>
    <w:rsid w:val="00A606A2"/>
    <w:rsid w:val="00A608CB"/>
    <w:rsid w:val="00A60E00"/>
    <w:rsid w:val="00A61172"/>
    <w:rsid w:val="00A61DE1"/>
    <w:rsid w:val="00A6244D"/>
    <w:rsid w:val="00A6294A"/>
    <w:rsid w:val="00A636EB"/>
    <w:rsid w:val="00A63AB7"/>
    <w:rsid w:val="00A6400E"/>
    <w:rsid w:val="00A64E17"/>
    <w:rsid w:val="00A6561F"/>
    <w:rsid w:val="00A667D8"/>
    <w:rsid w:val="00A672C1"/>
    <w:rsid w:val="00A672E5"/>
    <w:rsid w:val="00A6735A"/>
    <w:rsid w:val="00A7143B"/>
    <w:rsid w:val="00A71CA2"/>
    <w:rsid w:val="00A7258C"/>
    <w:rsid w:val="00A7390C"/>
    <w:rsid w:val="00A74225"/>
    <w:rsid w:val="00A75230"/>
    <w:rsid w:val="00A763C2"/>
    <w:rsid w:val="00A76464"/>
    <w:rsid w:val="00A76E85"/>
    <w:rsid w:val="00A8002D"/>
    <w:rsid w:val="00A802F5"/>
    <w:rsid w:val="00A80686"/>
    <w:rsid w:val="00A815C6"/>
    <w:rsid w:val="00A8197E"/>
    <w:rsid w:val="00A82FF5"/>
    <w:rsid w:val="00A83648"/>
    <w:rsid w:val="00A83818"/>
    <w:rsid w:val="00A84EA1"/>
    <w:rsid w:val="00A8513F"/>
    <w:rsid w:val="00A85213"/>
    <w:rsid w:val="00A85942"/>
    <w:rsid w:val="00A859DD"/>
    <w:rsid w:val="00A86129"/>
    <w:rsid w:val="00A865AB"/>
    <w:rsid w:val="00A8691B"/>
    <w:rsid w:val="00A86FAE"/>
    <w:rsid w:val="00A876D4"/>
    <w:rsid w:val="00A87758"/>
    <w:rsid w:val="00A8778A"/>
    <w:rsid w:val="00A879BF"/>
    <w:rsid w:val="00A903A7"/>
    <w:rsid w:val="00A91E5F"/>
    <w:rsid w:val="00A9226D"/>
    <w:rsid w:val="00A922A1"/>
    <w:rsid w:val="00A9431A"/>
    <w:rsid w:val="00A94E56"/>
    <w:rsid w:val="00A94F20"/>
    <w:rsid w:val="00A953FC"/>
    <w:rsid w:val="00A9606E"/>
    <w:rsid w:val="00A96896"/>
    <w:rsid w:val="00A978C8"/>
    <w:rsid w:val="00A97ACB"/>
    <w:rsid w:val="00AA0410"/>
    <w:rsid w:val="00AA08E3"/>
    <w:rsid w:val="00AA126A"/>
    <w:rsid w:val="00AA2369"/>
    <w:rsid w:val="00AA30FB"/>
    <w:rsid w:val="00AA351F"/>
    <w:rsid w:val="00AA3650"/>
    <w:rsid w:val="00AA36DD"/>
    <w:rsid w:val="00AA4759"/>
    <w:rsid w:val="00AA5024"/>
    <w:rsid w:val="00AA5AC8"/>
    <w:rsid w:val="00AA637A"/>
    <w:rsid w:val="00AA65F6"/>
    <w:rsid w:val="00AA66C0"/>
    <w:rsid w:val="00AA7E56"/>
    <w:rsid w:val="00AA7FEE"/>
    <w:rsid w:val="00AB032B"/>
    <w:rsid w:val="00AB1475"/>
    <w:rsid w:val="00AB189D"/>
    <w:rsid w:val="00AB1BCA"/>
    <w:rsid w:val="00AB1DC6"/>
    <w:rsid w:val="00AB3395"/>
    <w:rsid w:val="00AB3E47"/>
    <w:rsid w:val="00AB4069"/>
    <w:rsid w:val="00AB4287"/>
    <w:rsid w:val="00AB4DED"/>
    <w:rsid w:val="00AB5B3B"/>
    <w:rsid w:val="00AB5E18"/>
    <w:rsid w:val="00AB6CEB"/>
    <w:rsid w:val="00AB7636"/>
    <w:rsid w:val="00AB773B"/>
    <w:rsid w:val="00AB7D2B"/>
    <w:rsid w:val="00AC03FC"/>
    <w:rsid w:val="00AC265B"/>
    <w:rsid w:val="00AC3062"/>
    <w:rsid w:val="00AC31E5"/>
    <w:rsid w:val="00AC3309"/>
    <w:rsid w:val="00AC3410"/>
    <w:rsid w:val="00AC3C5F"/>
    <w:rsid w:val="00AC421C"/>
    <w:rsid w:val="00AC4AD5"/>
    <w:rsid w:val="00AC5987"/>
    <w:rsid w:val="00AC5C1C"/>
    <w:rsid w:val="00AC7111"/>
    <w:rsid w:val="00AC7A17"/>
    <w:rsid w:val="00AC7AC2"/>
    <w:rsid w:val="00AD0ACE"/>
    <w:rsid w:val="00AD13EB"/>
    <w:rsid w:val="00AD17BA"/>
    <w:rsid w:val="00AD287E"/>
    <w:rsid w:val="00AD296D"/>
    <w:rsid w:val="00AD360D"/>
    <w:rsid w:val="00AD4924"/>
    <w:rsid w:val="00AD5222"/>
    <w:rsid w:val="00AD54D6"/>
    <w:rsid w:val="00AD6461"/>
    <w:rsid w:val="00AD6E35"/>
    <w:rsid w:val="00AD7234"/>
    <w:rsid w:val="00AD72E6"/>
    <w:rsid w:val="00AD7CEA"/>
    <w:rsid w:val="00AE105D"/>
    <w:rsid w:val="00AE1807"/>
    <w:rsid w:val="00AE3A7F"/>
    <w:rsid w:val="00AE41D0"/>
    <w:rsid w:val="00AE47EF"/>
    <w:rsid w:val="00AE48D9"/>
    <w:rsid w:val="00AE4B90"/>
    <w:rsid w:val="00AE4C7E"/>
    <w:rsid w:val="00AE4C9E"/>
    <w:rsid w:val="00AE5AA2"/>
    <w:rsid w:val="00AE708D"/>
    <w:rsid w:val="00AE76E4"/>
    <w:rsid w:val="00AF02FA"/>
    <w:rsid w:val="00AF243A"/>
    <w:rsid w:val="00AF26CB"/>
    <w:rsid w:val="00AF276B"/>
    <w:rsid w:val="00AF2A66"/>
    <w:rsid w:val="00AF2F68"/>
    <w:rsid w:val="00AF614E"/>
    <w:rsid w:val="00AF6B00"/>
    <w:rsid w:val="00AF7393"/>
    <w:rsid w:val="00B00F65"/>
    <w:rsid w:val="00B013E3"/>
    <w:rsid w:val="00B0283D"/>
    <w:rsid w:val="00B030A1"/>
    <w:rsid w:val="00B03350"/>
    <w:rsid w:val="00B03F8F"/>
    <w:rsid w:val="00B044BA"/>
    <w:rsid w:val="00B05714"/>
    <w:rsid w:val="00B05BB6"/>
    <w:rsid w:val="00B069ED"/>
    <w:rsid w:val="00B06BF3"/>
    <w:rsid w:val="00B06EB3"/>
    <w:rsid w:val="00B07EC5"/>
    <w:rsid w:val="00B100E8"/>
    <w:rsid w:val="00B11038"/>
    <w:rsid w:val="00B123AC"/>
    <w:rsid w:val="00B129B5"/>
    <w:rsid w:val="00B12D78"/>
    <w:rsid w:val="00B1305B"/>
    <w:rsid w:val="00B135DE"/>
    <w:rsid w:val="00B13B1B"/>
    <w:rsid w:val="00B148AE"/>
    <w:rsid w:val="00B14AE6"/>
    <w:rsid w:val="00B153EB"/>
    <w:rsid w:val="00B174F6"/>
    <w:rsid w:val="00B17B32"/>
    <w:rsid w:val="00B17E40"/>
    <w:rsid w:val="00B21211"/>
    <w:rsid w:val="00B21BB1"/>
    <w:rsid w:val="00B2209E"/>
    <w:rsid w:val="00B22D33"/>
    <w:rsid w:val="00B23703"/>
    <w:rsid w:val="00B23CA7"/>
    <w:rsid w:val="00B23FFE"/>
    <w:rsid w:val="00B26B02"/>
    <w:rsid w:val="00B27229"/>
    <w:rsid w:val="00B27698"/>
    <w:rsid w:val="00B27A92"/>
    <w:rsid w:val="00B30322"/>
    <w:rsid w:val="00B3100F"/>
    <w:rsid w:val="00B31779"/>
    <w:rsid w:val="00B320AF"/>
    <w:rsid w:val="00B3227A"/>
    <w:rsid w:val="00B3263D"/>
    <w:rsid w:val="00B333DC"/>
    <w:rsid w:val="00B333EE"/>
    <w:rsid w:val="00B33947"/>
    <w:rsid w:val="00B33A38"/>
    <w:rsid w:val="00B33A8D"/>
    <w:rsid w:val="00B343DA"/>
    <w:rsid w:val="00B34D47"/>
    <w:rsid w:val="00B34F24"/>
    <w:rsid w:val="00B3543A"/>
    <w:rsid w:val="00B3598A"/>
    <w:rsid w:val="00B36268"/>
    <w:rsid w:val="00B365DB"/>
    <w:rsid w:val="00B379DC"/>
    <w:rsid w:val="00B37E2F"/>
    <w:rsid w:val="00B422CA"/>
    <w:rsid w:val="00B4299E"/>
    <w:rsid w:val="00B4352A"/>
    <w:rsid w:val="00B439DB"/>
    <w:rsid w:val="00B43BFA"/>
    <w:rsid w:val="00B4427E"/>
    <w:rsid w:val="00B453F0"/>
    <w:rsid w:val="00B45EE5"/>
    <w:rsid w:val="00B4633E"/>
    <w:rsid w:val="00B4641F"/>
    <w:rsid w:val="00B4675E"/>
    <w:rsid w:val="00B47987"/>
    <w:rsid w:val="00B47F1C"/>
    <w:rsid w:val="00B50139"/>
    <w:rsid w:val="00B5057C"/>
    <w:rsid w:val="00B508C8"/>
    <w:rsid w:val="00B50EBA"/>
    <w:rsid w:val="00B510ED"/>
    <w:rsid w:val="00B5139B"/>
    <w:rsid w:val="00B517D0"/>
    <w:rsid w:val="00B51C32"/>
    <w:rsid w:val="00B51ED1"/>
    <w:rsid w:val="00B52B7D"/>
    <w:rsid w:val="00B52D47"/>
    <w:rsid w:val="00B53A12"/>
    <w:rsid w:val="00B57B92"/>
    <w:rsid w:val="00B57E96"/>
    <w:rsid w:val="00B601C9"/>
    <w:rsid w:val="00B60D11"/>
    <w:rsid w:val="00B60FEA"/>
    <w:rsid w:val="00B61988"/>
    <w:rsid w:val="00B61E92"/>
    <w:rsid w:val="00B621D5"/>
    <w:rsid w:val="00B626FE"/>
    <w:rsid w:val="00B62EB7"/>
    <w:rsid w:val="00B62F6D"/>
    <w:rsid w:val="00B638FE"/>
    <w:rsid w:val="00B63C00"/>
    <w:rsid w:val="00B63E20"/>
    <w:rsid w:val="00B64B87"/>
    <w:rsid w:val="00B64C6E"/>
    <w:rsid w:val="00B64D91"/>
    <w:rsid w:val="00B65621"/>
    <w:rsid w:val="00B656B2"/>
    <w:rsid w:val="00B657C7"/>
    <w:rsid w:val="00B67748"/>
    <w:rsid w:val="00B677FA"/>
    <w:rsid w:val="00B67F46"/>
    <w:rsid w:val="00B700C5"/>
    <w:rsid w:val="00B708F1"/>
    <w:rsid w:val="00B70BD9"/>
    <w:rsid w:val="00B73582"/>
    <w:rsid w:val="00B73A3B"/>
    <w:rsid w:val="00B73D91"/>
    <w:rsid w:val="00B743BC"/>
    <w:rsid w:val="00B75B2A"/>
    <w:rsid w:val="00B76293"/>
    <w:rsid w:val="00B76509"/>
    <w:rsid w:val="00B775A4"/>
    <w:rsid w:val="00B82745"/>
    <w:rsid w:val="00B828E8"/>
    <w:rsid w:val="00B8318F"/>
    <w:rsid w:val="00B834C1"/>
    <w:rsid w:val="00B83583"/>
    <w:rsid w:val="00B836BD"/>
    <w:rsid w:val="00B86B6B"/>
    <w:rsid w:val="00B86C0F"/>
    <w:rsid w:val="00B870E0"/>
    <w:rsid w:val="00B875E8"/>
    <w:rsid w:val="00B8794F"/>
    <w:rsid w:val="00B908DD"/>
    <w:rsid w:val="00B91714"/>
    <w:rsid w:val="00B91E3D"/>
    <w:rsid w:val="00B921BF"/>
    <w:rsid w:val="00B934C8"/>
    <w:rsid w:val="00B938C5"/>
    <w:rsid w:val="00B939AA"/>
    <w:rsid w:val="00B96C5B"/>
    <w:rsid w:val="00B975E1"/>
    <w:rsid w:val="00BA0CF8"/>
    <w:rsid w:val="00BA0DCE"/>
    <w:rsid w:val="00BA1150"/>
    <w:rsid w:val="00BA19A3"/>
    <w:rsid w:val="00BA1D23"/>
    <w:rsid w:val="00BA2D6D"/>
    <w:rsid w:val="00BA4B99"/>
    <w:rsid w:val="00BA574D"/>
    <w:rsid w:val="00BA5CA0"/>
    <w:rsid w:val="00BA5DB8"/>
    <w:rsid w:val="00BA620D"/>
    <w:rsid w:val="00BA62D5"/>
    <w:rsid w:val="00BA664D"/>
    <w:rsid w:val="00BA6B8E"/>
    <w:rsid w:val="00BA6D0F"/>
    <w:rsid w:val="00BA6D33"/>
    <w:rsid w:val="00BB0719"/>
    <w:rsid w:val="00BB0B3E"/>
    <w:rsid w:val="00BB1A8A"/>
    <w:rsid w:val="00BB1CE8"/>
    <w:rsid w:val="00BB1E82"/>
    <w:rsid w:val="00BB264C"/>
    <w:rsid w:val="00BB278A"/>
    <w:rsid w:val="00BB453A"/>
    <w:rsid w:val="00BB5381"/>
    <w:rsid w:val="00BB5485"/>
    <w:rsid w:val="00BB68DA"/>
    <w:rsid w:val="00BB6B75"/>
    <w:rsid w:val="00BB6EA1"/>
    <w:rsid w:val="00BB7E44"/>
    <w:rsid w:val="00BC073A"/>
    <w:rsid w:val="00BC0BC0"/>
    <w:rsid w:val="00BC0EF5"/>
    <w:rsid w:val="00BC1C20"/>
    <w:rsid w:val="00BC1EC4"/>
    <w:rsid w:val="00BC22C3"/>
    <w:rsid w:val="00BC2AE3"/>
    <w:rsid w:val="00BC3914"/>
    <w:rsid w:val="00BC44FF"/>
    <w:rsid w:val="00BC4B2A"/>
    <w:rsid w:val="00BC5217"/>
    <w:rsid w:val="00BC5EE9"/>
    <w:rsid w:val="00BC5EF5"/>
    <w:rsid w:val="00BC6858"/>
    <w:rsid w:val="00BD0435"/>
    <w:rsid w:val="00BD0AA4"/>
    <w:rsid w:val="00BD10B2"/>
    <w:rsid w:val="00BD1FCC"/>
    <w:rsid w:val="00BD415D"/>
    <w:rsid w:val="00BD42EC"/>
    <w:rsid w:val="00BD43D1"/>
    <w:rsid w:val="00BD4564"/>
    <w:rsid w:val="00BD59BE"/>
    <w:rsid w:val="00BD5D16"/>
    <w:rsid w:val="00BD68FE"/>
    <w:rsid w:val="00BD6BE3"/>
    <w:rsid w:val="00BE0618"/>
    <w:rsid w:val="00BE0BC1"/>
    <w:rsid w:val="00BE0E12"/>
    <w:rsid w:val="00BE18DB"/>
    <w:rsid w:val="00BE1B03"/>
    <w:rsid w:val="00BE1C1A"/>
    <w:rsid w:val="00BE3130"/>
    <w:rsid w:val="00BE41B0"/>
    <w:rsid w:val="00BE5EA8"/>
    <w:rsid w:val="00BE777C"/>
    <w:rsid w:val="00BF020B"/>
    <w:rsid w:val="00BF02A4"/>
    <w:rsid w:val="00BF07F1"/>
    <w:rsid w:val="00BF2EEF"/>
    <w:rsid w:val="00BF3FE8"/>
    <w:rsid w:val="00BF519C"/>
    <w:rsid w:val="00BF55BB"/>
    <w:rsid w:val="00BF7A8D"/>
    <w:rsid w:val="00BF7B9E"/>
    <w:rsid w:val="00C00037"/>
    <w:rsid w:val="00C004DE"/>
    <w:rsid w:val="00C012A2"/>
    <w:rsid w:val="00C018BC"/>
    <w:rsid w:val="00C0194F"/>
    <w:rsid w:val="00C01A3C"/>
    <w:rsid w:val="00C023AA"/>
    <w:rsid w:val="00C033FE"/>
    <w:rsid w:val="00C0358D"/>
    <w:rsid w:val="00C03AC9"/>
    <w:rsid w:val="00C051B5"/>
    <w:rsid w:val="00C07F7A"/>
    <w:rsid w:val="00C107A9"/>
    <w:rsid w:val="00C10B94"/>
    <w:rsid w:val="00C11529"/>
    <w:rsid w:val="00C12887"/>
    <w:rsid w:val="00C13E3A"/>
    <w:rsid w:val="00C14344"/>
    <w:rsid w:val="00C14B03"/>
    <w:rsid w:val="00C15916"/>
    <w:rsid w:val="00C15C2B"/>
    <w:rsid w:val="00C1660A"/>
    <w:rsid w:val="00C16FFE"/>
    <w:rsid w:val="00C177BF"/>
    <w:rsid w:val="00C17B60"/>
    <w:rsid w:val="00C17E59"/>
    <w:rsid w:val="00C2057D"/>
    <w:rsid w:val="00C21EB4"/>
    <w:rsid w:val="00C21F8D"/>
    <w:rsid w:val="00C2297E"/>
    <w:rsid w:val="00C2299B"/>
    <w:rsid w:val="00C231D5"/>
    <w:rsid w:val="00C235D8"/>
    <w:rsid w:val="00C24F2D"/>
    <w:rsid w:val="00C25F3E"/>
    <w:rsid w:val="00C260D3"/>
    <w:rsid w:val="00C26186"/>
    <w:rsid w:val="00C26837"/>
    <w:rsid w:val="00C26AE1"/>
    <w:rsid w:val="00C26CE7"/>
    <w:rsid w:val="00C27590"/>
    <w:rsid w:val="00C276B4"/>
    <w:rsid w:val="00C27965"/>
    <w:rsid w:val="00C27EAF"/>
    <w:rsid w:val="00C30221"/>
    <w:rsid w:val="00C30652"/>
    <w:rsid w:val="00C32098"/>
    <w:rsid w:val="00C32388"/>
    <w:rsid w:val="00C32859"/>
    <w:rsid w:val="00C32BA5"/>
    <w:rsid w:val="00C33423"/>
    <w:rsid w:val="00C34455"/>
    <w:rsid w:val="00C34A7A"/>
    <w:rsid w:val="00C34BB4"/>
    <w:rsid w:val="00C36517"/>
    <w:rsid w:val="00C41412"/>
    <w:rsid w:val="00C4161F"/>
    <w:rsid w:val="00C42543"/>
    <w:rsid w:val="00C42651"/>
    <w:rsid w:val="00C427D2"/>
    <w:rsid w:val="00C428AC"/>
    <w:rsid w:val="00C42D2A"/>
    <w:rsid w:val="00C42F00"/>
    <w:rsid w:val="00C4562F"/>
    <w:rsid w:val="00C45AED"/>
    <w:rsid w:val="00C45D67"/>
    <w:rsid w:val="00C45FD5"/>
    <w:rsid w:val="00C46144"/>
    <w:rsid w:val="00C4627E"/>
    <w:rsid w:val="00C47FA6"/>
    <w:rsid w:val="00C5030D"/>
    <w:rsid w:val="00C5218F"/>
    <w:rsid w:val="00C5301A"/>
    <w:rsid w:val="00C5301D"/>
    <w:rsid w:val="00C53182"/>
    <w:rsid w:val="00C5322E"/>
    <w:rsid w:val="00C54B69"/>
    <w:rsid w:val="00C54D0A"/>
    <w:rsid w:val="00C55717"/>
    <w:rsid w:val="00C55923"/>
    <w:rsid w:val="00C55DB8"/>
    <w:rsid w:val="00C56013"/>
    <w:rsid w:val="00C57AF1"/>
    <w:rsid w:val="00C57E3C"/>
    <w:rsid w:val="00C6005B"/>
    <w:rsid w:val="00C60835"/>
    <w:rsid w:val="00C608C3"/>
    <w:rsid w:val="00C60B0F"/>
    <w:rsid w:val="00C63C2E"/>
    <w:rsid w:val="00C64508"/>
    <w:rsid w:val="00C65206"/>
    <w:rsid w:val="00C653C5"/>
    <w:rsid w:val="00C65F8B"/>
    <w:rsid w:val="00C6661A"/>
    <w:rsid w:val="00C66CFC"/>
    <w:rsid w:val="00C679E0"/>
    <w:rsid w:val="00C70AA5"/>
    <w:rsid w:val="00C71044"/>
    <w:rsid w:val="00C7160F"/>
    <w:rsid w:val="00C747A4"/>
    <w:rsid w:val="00C74F97"/>
    <w:rsid w:val="00C758D3"/>
    <w:rsid w:val="00C765EE"/>
    <w:rsid w:val="00C80A70"/>
    <w:rsid w:val="00C816F2"/>
    <w:rsid w:val="00C82D91"/>
    <w:rsid w:val="00C82E64"/>
    <w:rsid w:val="00C83509"/>
    <w:rsid w:val="00C83E2D"/>
    <w:rsid w:val="00C84B81"/>
    <w:rsid w:val="00C84E52"/>
    <w:rsid w:val="00C85841"/>
    <w:rsid w:val="00C86756"/>
    <w:rsid w:val="00C86E29"/>
    <w:rsid w:val="00C86FDF"/>
    <w:rsid w:val="00C872E9"/>
    <w:rsid w:val="00C87741"/>
    <w:rsid w:val="00C8799C"/>
    <w:rsid w:val="00C906B6"/>
    <w:rsid w:val="00C90CE4"/>
    <w:rsid w:val="00C9116F"/>
    <w:rsid w:val="00C9122F"/>
    <w:rsid w:val="00C913EC"/>
    <w:rsid w:val="00C931B7"/>
    <w:rsid w:val="00C940B2"/>
    <w:rsid w:val="00C941D1"/>
    <w:rsid w:val="00C9533F"/>
    <w:rsid w:val="00C957AC"/>
    <w:rsid w:val="00C96374"/>
    <w:rsid w:val="00C9638C"/>
    <w:rsid w:val="00C96B98"/>
    <w:rsid w:val="00C97A11"/>
    <w:rsid w:val="00CA0739"/>
    <w:rsid w:val="00CA0B66"/>
    <w:rsid w:val="00CA1090"/>
    <w:rsid w:val="00CA14E1"/>
    <w:rsid w:val="00CA3478"/>
    <w:rsid w:val="00CA466B"/>
    <w:rsid w:val="00CA4C23"/>
    <w:rsid w:val="00CA5F41"/>
    <w:rsid w:val="00CA65E0"/>
    <w:rsid w:val="00CA677F"/>
    <w:rsid w:val="00CA6C05"/>
    <w:rsid w:val="00CA701E"/>
    <w:rsid w:val="00CB12B4"/>
    <w:rsid w:val="00CB148C"/>
    <w:rsid w:val="00CB1F8D"/>
    <w:rsid w:val="00CB35A8"/>
    <w:rsid w:val="00CB7CD8"/>
    <w:rsid w:val="00CC07A6"/>
    <w:rsid w:val="00CC0A3D"/>
    <w:rsid w:val="00CC1AFD"/>
    <w:rsid w:val="00CC1B3D"/>
    <w:rsid w:val="00CC1DCB"/>
    <w:rsid w:val="00CC3B51"/>
    <w:rsid w:val="00CC3BA3"/>
    <w:rsid w:val="00CC3FC4"/>
    <w:rsid w:val="00CC4421"/>
    <w:rsid w:val="00CC466C"/>
    <w:rsid w:val="00CC5B17"/>
    <w:rsid w:val="00CC5F6F"/>
    <w:rsid w:val="00CC62DA"/>
    <w:rsid w:val="00CD18A4"/>
    <w:rsid w:val="00CD1D26"/>
    <w:rsid w:val="00CD2AD3"/>
    <w:rsid w:val="00CD2B8D"/>
    <w:rsid w:val="00CD3175"/>
    <w:rsid w:val="00CD32C1"/>
    <w:rsid w:val="00CD3913"/>
    <w:rsid w:val="00CD4209"/>
    <w:rsid w:val="00CD4D90"/>
    <w:rsid w:val="00CD5EEB"/>
    <w:rsid w:val="00CD6650"/>
    <w:rsid w:val="00CD67D3"/>
    <w:rsid w:val="00CD687A"/>
    <w:rsid w:val="00CD7862"/>
    <w:rsid w:val="00CE1082"/>
    <w:rsid w:val="00CE3C39"/>
    <w:rsid w:val="00CE4328"/>
    <w:rsid w:val="00CE47AC"/>
    <w:rsid w:val="00CE5C72"/>
    <w:rsid w:val="00CE5CAE"/>
    <w:rsid w:val="00CE6C7E"/>
    <w:rsid w:val="00CE753C"/>
    <w:rsid w:val="00CE7D52"/>
    <w:rsid w:val="00CF00EC"/>
    <w:rsid w:val="00CF012D"/>
    <w:rsid w:val="00CF0798"/>
    <w:rsid w:val="00CF0FCE"/>
    <w:rsid w:val="00CF1227"/>
    <w:rsid w:val="00CF1305"/>
    <w:rsid w:val="00CF2636"/>
    <w:rsid w:val="00CF303D"/>
    <w:rsid w:val="00CF3EF9"/>
    <w:rsid w:val="00CF4637"/>
    <w:rsid w:val="00CF4DDF"/>
    <w:rsid w:val="00CF4FF2"/>
    <w:rsid w:val="00CF5E79"/>
    <w:rsid w:val="00CF6449"/>
    <w:rsid w:val="00CF6A59"/>
    <w:rsid w:val="00CF7448"/>
    <w:rsid w:val="00D0085A"/>
    <w:rsid w:val="00D015EA"/>
    <w:rsid w:val="00D01FDA"/>
    <w:rsid w:val="00D024FF"/>
    <w:rsid w:val="00D039B8"/>
    <w:rsid w:val="00D11251"/>
    <w:rsid w:val="00D11F8C"/>
    <w:rsid w:val="00D12329"/>
    <w:rsid w:val="00D13600"/>
    <w:rsid w:val="00D13678"/>
    <w:rsid w:val="00D13C10"/>
    <w:rsid w:val="00D145FA"/>
    <w:rsid w:val="00D1476E"/>
    <w:rsid w:val="00D14E1F"/>
    <w:rsid w:val="00D15322"/>
    <w:rsid w:val="00D15701"/>
    <w:rsid w:val="00D15761"/>
    <w:rsid w:val="00D16468"/>
    <w:rsid w:val="00D17F94"/>
    <w:rsid w:val="00D2040A"/>
    <w:rsid w:val="00D21130"/>
    <w:rsid w:val="00D21FE5"/>
    <w:rsid w:val="00D220A5"/>
    <w:rsid w:val="00D226F4"/>
    <w:rsid w:val="00D22CF8"/>
    <w:rsid w:val="00D23B4A"/>
    <w:rsid w:val="00D24072"/>
    <w:rsid w:val="00D24590"/>
    <w:rsid w:val="00D253B2"/>
    <w:rsid w:val="00D25C83"/>
    <w:rsid w:val="00D25ECF"/>
    <w:rsid w:val="00D25F45"/>
    <w:rsid w:val="00D261BC"/>
    <w:rsid w:val="00D26F33"/>
    <w:rsid w:val="00D27701"/>
    <w:rsid w:val="00D27DAE"/>
    <w:rsid w:val="00D30EAD"/>
    <w:rsid w:val="00D3240E"/>
    <w:rsid w:val="00D3265F"/>
    <w:rsid w:val="00D333F8"/>
    <w:rsid w:val="00D356E2"/>
    <w:rsid w:val="00D357E6"/>
    <w:rsid w:val="00D36023"/>
    <w:rsid w:val="00D36691"/>
    <w:rsid w:val="00D376ED"/>
    <w:rsid w:val="00D377F3"/>
    <w:rsid w:val="00D405EA"/>
    <w:rsid w:val="00D41101"/>
    <w:rsid w:val="00D4375C"/>
    <w:rsid w:val="00D44255"/>
    <w:rsid w:val="00D44599"/>
    <w:rsid w:val="00D447EC"/>
    <w:rsid w:val="00D44CA2"/>
    <w:rsid w:val="00D45F9D"/>
    <w:rsid w:val="00D469CD"/>
    <w:rsid w:val="00D46B1A"/>
    <w:rsid w:val="00D47DD8"/>
    <w:rsid w:val="00D51DCD"/>
    <w:rsid w:val="00D52068"/>
    <w:rsid w:val="00D53084"/>
    <w:rsid w:val="00D535A8"/>
    <w:rsid w:val="00D5376F"/>
    <w:rsid w:val="00D541C3"/>
    <w:rsid w:val="00D55BE0"/>
    <w:rsid w:val="00D571F9"/>
    <w:rsid w:val="00D579C3"/>
    <w:rsid w:val="00D57A72"/>
    <w:rsid w:val="00D57B07"/>
    <w:rsid w:val="00D60117"/>
    <w:rsid w:val="00D6014F"/>
    <w:rsid w:val="00D60378"/>
    <w:rsid w:val="00D604D3"/>
    <w:rsid w:val="00D6165F"/>
    <w:rsid w:val="00D61886"/>
    <w:rsid w:val="00D61CEF"/>
    <w:rsid w:val="00D623AE"/>
    <w:rsid w:val="00D62687"/>
    <w:rsid w:val="00D62C7E"/>
    <w:rsid w:val="00D62DC2"/>
    <w:rsid w:val="00D637A3"/>
    <w:rsid w:val="00D64196"/>
    <w:rsid w:val="00D65524"/>
    <w:rsid w:val="00D65555"/>
    <w:rsid w:val="00D65F6F"/>
    <w:rsid w:val="00D665CA"/>
    <w:rsid w:val="00D66AA9"/>
    <w:rsid w:val="00D67189"/>
    <w:rsid w:val="00D6796F"/>
    <w:rsid w:val="00D70071"/>
    <w:rsid w:val="00D70150"/>
    <w:rsid w:val="00D70A16"/>
    <w:rsid w:val="00D71420"/>
    <w:rsid w:val="00D7295D"/>
    <w:rsid w:val="00D72A48"/>
    <w:rsid w:val="00D73350"/>
    <w:rsid w:val="00D73A24"/>
    <w:rsid w:val="00D742D7"/>
    <w:rsid w:val="00D751A1"/>
    <w:rsid w:val="00D753AB"/>
    <w:rsid w:val="00D75DE8"/>
    <w:rsid w:val="00D802E6"/>
    <w:rsid w:val="00D80582"/>
    <w:rsid w:val="00D8134B"/>
    <w:rsid w:val="00D81ADA"/>
    <w:rsid w:val="00D837DF"/>
    <w:rsid w:val="00D85448"/>
    <w:rsid w:val="00D85AE6"/>
    <w:rsid w:val="00D87783"/>
    <w:rsid w:val="00D903E1"/>
    <w:rsid w:val="00D907AB"/>
    <w:rsid w:val="00D90B6D"/>
    <w:rsid w:val="00D91442"/>
    <w:rsid w:val="00D91668"/>
    <w:rsid w:val="00D91AF5"/>
    <w:rsid w:val="00D93C94"/>
    <w:rsid w:val="00D942B2"/>
    <w:rsid w:val="00D9474F"/>
    <w:rsid w:val="00D94883"/>
    <w:rsid w:val="00D94963"/>
    <w:rsid w:val="00D94B7B"/>
    <w:rsid w:val="00D95CBC"/>
    <w:rsid w:val="00D96456"/>
    <w:rsid w:val="00D966B8"/>
    <w:rsid w:val="00D96CD5"/>
    <w:rsid w:val="00D96F64"/>
    <w:rsid w:val="00D97302"/>
    <w:rsid w:val="00D97DC3"/>
    <w:rsid w:val="00D97E9D"/>
    <w:rsid w:val="00DA1DDB"/>
    <w:rsid w:val="00DA2B3B"/>
    <w:rsid w:val="00DA2F6D"/>
    <w:rsid w:val="00DA3829"/>
    <w:rsid w:val="00DA4F98"/>
    <w:rsid w:val="00DA55F3"/>
    <w:rsid w:val="00DA5B9B"/>
    <w:rsid w:val="00DA5CE9"/>
    <w:rsid w:val="00DB0BCF"/>
    <w:rsid w:val="00DB1188"/>
    <w:rsid w:val="00DB16A4"/>
    <w:rsid w:val="00DB269F"/>
    <w:rsid w:val="00DB296D"/>
    <w:rsid w:val="00DB331B"/>
    <w:rsid w:val="00DB49F0"/>
    <w:rsid w:val="00DB5E3A"/>
    <w:rsid w:val="00DB6A7A"/>
    <w:rsid w:val="00DB6D1D"/>
    <w:rsid w:val="00DB7099"/>
    <w:rsid w:val="00DB76AC"/>
    <w:rsid w:val="00DB77BE"/>
    <w:rsid w:val="00DB78E8"/>
    <w:rsid w:val="00DC0672"/>
    <w:rsid w:val="00DC17F0"/>
    <w:rsid w:val="00DC1A0C"/>
    <w:rsid w:val="00DC2338"/>
    <w:rsid w:val="00DC2DF8"/>
    <w:rsid w:val="00DC3040"/>
    <w:rsid w:val="00DC304A"/>
    <w:rsid w:val="00DC4EE9"/>
    <w:rsid w:val="00DC531F"/>
    <w:rsid w:val="00DC56BE"/>
    <w:rsid w:val="00DC5C0E"/>
    <w:rsid w:val="00DC72D7"/>
    <w:rsid w:val="00DD0056"/>
    <w:rsid w:val="00DD073B"/>
    <w:rsid w:val="00DD17AE"/>
    <w:rsid w:val="00DD1ECE"/>
    <w:rsid w:val="00DD23BF"/>
    <w:rsid w:val="00DD2829"/>
    <w:rsid w:val="00DD2959"/>
    <w:rsid w:val="00DD29F7"/>
    <w:rsid w:val="00DD2F4E"/>
    <w:rsid w:val="00DD3313"/>
    <w:rsid w:val="00DD33F1"/>
    <w:rsid w:val="00DD46E5"/>
    <w:rsid w:val="00DD5369"/>
    <w:rsid w:val="00DD5BCC"/>
    <w:rsid w:val="00DD62A4"/>
    <w:rsid w:val="00DD63A7"/>
    <w:rsid w:val="00DD73E4"/>
    <w:rsid w:val="00DD75E5"/>
    <w:rsid w:val="00DD77A2"/>
    <w:rsid w:val="00DD78C1"/>
    <w:rsid w:val="00DE1288"/>
    <w:rsid w:val="00DE1D41"/>
    <w:rsid w:val="00DE2072"/>
    <w:rsid w:val="00DE2121"/>
    <w:rsid w:val="00DE2A67"/>
    <w:rsid w:val="00DE2CB1"/>
    <w:rsid w:val="00DE3ACC"/>
    <w:rsid w:val="00DE4855"/>
    <w:rsid w:val="00DE4E91"/>
    <w:rsid w:val="00DE5199"/>
    <w:rsid w:val="00DE555E"/>
    <w:rsid w:val="00DE69B4"/>
    <w:rsid w:val="00DE69CA"/>
    <w:rsid w:val="00DE7202"/>
    <w:rsid w:val="00DE7440"/>
    <w:rsid w:val="00DE7EE9"/>
    <w:rsid w:val="00DF0886"/>
    <w:rsid w:val="00DF0AF1"/>
    <w:rsid w:val="00DF106D"/>
    <w:rsid w:val="00DF14AE"/>
    <w:rsid w:val="00DF2CDE"/>
    <w:rsid w:val="00DF3C99"/>
    <w:rsid w:val="00DF3E16"/>
    <w:rsid w:val="00DF4863"/>
    <w:rsid w:val="00DF4FDA"/>
    <w:rsid w:val="00DF5308"/>
    <w:rsid w:val="00DF5ABD"/>
    <w:rsid w:val="00DF61AA"/>
    <w:rsid w:val="00DF66ED"/>
    <w:rsid w:val="00DF7018"/>
    <w:rsid w:val="00DF7145"/>
    <w:rsid w:val="00DF727F"/>
    <w:rsid w:val="00DF7739"/>
    <w:rsid w:val="00DF7D26"/>
    <w:rsid w:val="00E003DC"/>
    <w:rsid w:val="00E007FE"/>
    <w:rsid w:val="00E008CF"/>
    <w:rsid w:val="00E00E7D"/>
    <w:rsid w:val="00E00EDF"/>
    <w:rsid w:val="00E01FDA"/>
    <w:rsid w:val="00E02A03"/>
    <w:rsid w:val="00E02A15"/>
    <w:rsid w:val="00E02C69"/>
    <w:rsid w:val="00E02D5C"/>
    <w:rsid w:val="00E03A5A"/>
    <w:rsid w:val="00E043C5"/>
    <w:rsid w:val="00E047AB"/>
    <w:rsid w:val="00E04E32"/>
    <w:rsid w:val="00E05017"/>
    <w:rsid w:val="00E05EC7"/>
    <w:rsid w:val="00E06908"/>
    <w:rsid w:val="00E06F3D"/>
    <w:rsid w:val="00E07A69"/>
    <w:rsid w:val="00E07BDF"/>
    <w:rsid w:val="00E10048"/>
    <w:rsid w:val="00E10CFC"/>
    <w:rsid w:val="00E11EAF"/>
    <w:rsid w:val="00E11F8F"/>
    <w:rsid w:val="00E12F1F"/>
    <w:rsid w:val="00E13768"/>
    <w:rsid w:val="00E149B9"/>
    <w:rsid w:val="00E14D46"/>
    <w:rsid w:val="00E14E42"/>
    <w:rsid w:val="00E153C6"/>
    <w:rsid w:val="00E16D04"/>
    <w:rsid w:val="00E16DE1"/>
    <w:rsid w:val="00E171ED"/>
    <w:rsid w:val="00E176B9"/>
    <w:rsid w:val="00E17C5E"/>
    <w:rsid w:val="00E20902"/>
    <w:rsid w:val="00E20D01"/>
    <w:rsid w:val="00E21F8C"/>
    <w:rsid w:val="00E232EF"/>
    <w:rsid w:val="00E232F5"/>
    <w:rsid w:val="00E24371"/>
    <w:rsid w:val="00E246DD"/>
    <w:rsid w:val="00E2512F"/>
    <w:rsid w:val="00E258B4"/>
    <w:rsid w:val="00E259EC"/>
    <w:rsid w:val="00E25CBB"/>
    <w:rsid w:val="00E26797"/>
    <w:rsid w:val="00E26A35"/>
    <w:rsid w:val="00E26EDA"/>
    <w:rsid w:val="00E30AFA"/>
    <w:rsid w:val="00E31049"/>
    <w:rsid w:val="00E316AD"/>
    <w:rsid w:val="00E327BD"/>
    <w:rsid w:val="00E33814"/>
    <w:rsid w:val="00E34406"/>
    <w:rsid w:val="00E34E6F"/>
    <w:rsid w:val="00E35109"/>
    <w:rsid w:val="00E36402"/>
    <w:rsid w:val="00E3723B"/>
    <w:rsid w:val="00E37CA4"/>
    <w:rsid w:val="00E37FE8"/>
    <w:rsid w:val="00E40B42"/>
    <w:rsid w:val="00E414BC"/>
    <w:rsid w:val="00E4172C"/>
    <w:rsid w:val="00E424D8"/>
    <w:rsid w:val="00E428D8"/>
    <w:rsid w:val="00E43D54"/>
    <w:rsid w:val="00E450F4"/>
    <w:rsid w:val="00E45775"/>
    <w:rsid w:val="00E463B8"/>
    <w:rsid w:val="00E468FC"/>
    <w:rsid w:val="00E46B6A"/>
    <w:rsid w:val="00E47D9F"/>
    <w:rsid w:val="00E5229C"/>
    <w:rsid w:val="00E53203"/>
    <w:rsid w:val="00E53AC1"/>
    <w:rsid w:val="00E541C7"/>
    <w:rsid w:val="00E546E0"/>
    <w:rsid w:val="00E55036"/>
    <w:rsid w:val="00E55E28"/>
    <w:rsid w:val="00E56ED0"/>
    <w:rsid w:val="00E57EAB"/>
    <w:rsid w:val="00E61FBA"/>
    <w:rsid w:val="00E62F2D"/>
    <w:rsid w:val="00E64CBD"/>
    <w:rsid w:val="00E64E82"/>
    <w:rsid w:val="00E65F69"/>
    <w:rsid w:val="00E661FD"/>
    <w:rsid w:val="00E701CD"/>
    <w:rsid w:val="00E7077F"/>
    <w:rsid w:val="00E70DA4"/>
    <w:rsid w:val="00E71276"/>
    <w:rsid w:val="00E72759"/>
    <w:rsid w:val="00E72B2B"/>
    <w:rsid w:val="00E7345C"/>
    <w:rsid w:val="00E74E00"/>
    <w:rsid w:val="00E753B8"/>
    <w:rsid w:val="00E75DD7"/>
    <w:rsid w:val="00E7646B"/>
    <w:rsid w:val="00E7683B"/>
    <w:rsid w:val="00E769E6"/>
    <w:rsid w:val="00E77910"/>
    <w:rsid w:val="00E800F7"/>
    <w:rsid w:val="00E803C8"/>
    <w:rsid w:val="00E80EDE"/>
    <w:rsid w:val="00E81ECE"/>
    <w:rsid w:val="00E8201D"/>
    <w:rsid w:val="00E8297E"/>
    <w:rsid w:val="00E829DC"/>
    <w:rsid w:val="00E82ED5"/>
    <w:rsid w:val="00E83702"/>
    <w:rsid w:val="00E84465"/>
    <w:rsid w:val="00E8497A"/>
    <w:rsid w:val="00E84C27"/>
    <w:rsid w:val="00E84E05"/>
    <w:rsid w:val="00E85FC1"/>
    <w:rsid w:val="00E870AF"/>
    <w:rsid w:val="00E874CA"/>
    <w:rsid w:val="00E905A9"/>
    <w:rsid w:val="00E9182D"/>
    <w:rsid w:val="00E91E7A"/>
    <w:rsid w:val="00E9271F"/>
    <w:rsid w:val="00E92953"/>
    <w:rsid w:val="00E92C36"/>
    <w:rsid w:val="00E94606"/>
    <w:rsid w:val="00E949E2"/>
    <w:rsid w:val="00E95032"/>
    <w:rsid w:val="00E950B7"/>
    <w:rsid w:val="00E9532C"/>
    <w:rsid w:val="00E95E4F"/>
    <w:rsid w:val="00E964FB"/>
    <w:rsid w:val="00E96631"/>
    <w:rsid w:val="00E968F9"/>
    <w:rsid w:val="00E96A3B"/>
    <w:rsid w:val="00EA0F2D"/>
    <w:rsid w:val="00EA2905"/>
    <w:rsid w:val="00EA38AC"/>
    <w:rsid w:val="00EA3E6A"/>
    <w:rsid w:val="00EA50A9"/>
    <w:rsid w:val="00EA5642"/>
    <w:rsid w:val="00EA5E13"/>
    <w:rsid w:val="00EA7137"/>
    <w:rsid w:val="00EA7D04"/>
    <w:rsid w:val="00EB12FD"/>
    <w:rsid w:val="00EB216B"/>
    <w:rsid w:val="00EB2719"/>
    <w:rsid w:val="00EB2CED"/>
    <w:rsid w:val="00EB44FA"/>
    <w:rsid w:val="00EB53F7"/>
    <w:rsid w:val="00EB708A"/>
    <w:rsid w:val="00EC0154"/>
    <w:rsid w:val="00EC02D7"/>
    <w:rsid w:val="00EC082E"/>
    <w:rsid w:val="00EC0AA0"/>
    <w:rsid w:val="00EC0D74"/>
    <w:rsid w:val="00EC1A4B"/>
    <w:rsid w:val="00EC2119"/>
    <w:rsid w:val="00EC245D"/>
    <w:rsid w:val="00EC2ECC"/>
    <w:rsid w:val="00EC2FE3"/>
    <w:rsid w:val="00EC36EA"/>
    <w:rsid w:val="00EC4017"/>
    <w:rsid w:val="00EC495F"/>
    <w:rsid w:val="00EC5D9F"/>
    <w:rsid w:val="00EC6F8D"/>
    <w:rsid w:val="00EC741A"/>
    <w:rsid w:val="00EC769C"/>
    <w:rsid w:val="00EC7A3B"/>
    <w:rsid w:val="00ED2032"/>
    <w:rsid w:val="00ED28CE"/>
    <w:rsid w:val="00ED2D71"/>
    <w:rsid w:val="00ED30FB"/>
    <w:rsid w:val="00ED3219"/>
    <w:rsid w:val="00ED514C"/>
    <w:rsid w:val="00ED54DB"/>
    <w:rsid w:val="00ED7A8E"/>
    <w:rsid w:val="00EE004D"/>
    <w:rsid w:val="00EE045E"/>
    <w:rsid w:val="00EE17F6"/>
    <w:rsid w:val="00EE190A"/>
    <w:rsid w:val="00EE1E3F"/>
    <w:rsid w:val="00EE32B6"/>
    <w:rsid w:val="00EE3470"/>
    <w:rsid w:val="00EE3788"/>
    <w:rsid w:val="00EE3807"/>
    <w:rsid w:val="00EE46CA"/>
    <w:rsid w:val="00EE4BF6"/>
    <w:rsid w:val="00EE5400"/>
    <w:rsid w:val="00EE561E"/>
    <w:rsid w:val="00EE65CB"/>
    <w:rsid w:val="00EE674A"/>
    <w:rsid w:val="00EE6D9F"/>
    <w:rsid w:val="00EE738E"/>
    <w:rsid w:val="00EE7EAC"/>
    <w:rsid w:val="00EF09ED"/>
    <w:rsid w:val="00EF0F83"/>
    <w:rsid w:val="00EF1348"/>
    <w:rsid w:val="00EF1490"/>
    <w:rsid w:val="00EF1AD7"/>
    <w:rsid w:val="00EF2234"/>
    <w:rsid w:val="00EF29A3"/>
    <w:rsid w:val="00EF5193"/>
    <w:rsid w:val="00EF625D"/>
    <w:rsid w:val="00EF6315"/>
    <w:rsid w:val="00EF6D52"/>
    <w:rsid w:val="00EF6F4E"/>
    <w:rsid w:val="00F01414"/>
    <w:rsid w:val="00F01CD0"/>
    <w:rsid w:val="00F0239A"/>
    <w:rsid w:val="00F0277E"/>
    <w:rsid w:val="00F0297F"/>
    <w:rsid w:val="00F033C7"/>
    <w:rsid w:val="00F04985"/>
    <w:rsid w:val="00F05054"/>
    <w:rsid w:val="00F05260"/>
    <w:rsid w:val="00F05B1E"/>
    <w:rsid w:val="00F07570"/>
    <w:rsid w:val="00F07894"/>
    <w:rsid w:val="00F0797D"/>
    <w:rsid w:val="00F104B2"/>
    <w:rsid w:val="00F111A6"/>
    <w:rsid w:val="00F112BF"/>
    <w:rsid w:val="00F12A25"/>
    <w:rsid w:val="00F1391A"/>
    <w:rsid w:val="00F13BC1"/>
    <w:rsid w:val="00F13D73"/>
    <w:rsid w:val="00F15965"/>
    <w:rsid w:val="00F159E0"/>
    <w:rsid w:val="00F16449"/>
    <w:rsid w:val="00F17C70"/>
    <w:rsid w:val="00F2075A"/>
    <w:rsid w:val="00F207F1"/>
    <w:rsid w:val="00F20C6F"/>
    <w:rsid w:val="00F2248C"/>
    <w:rsid w:val="00F228BD"/>
    <w:rsid w:val="00F237EB"/>
    <w:rsid w:val="00F249AF"/>
    <w:rsid w:val="00F25041"/>
    <w:rsid w:val="00F252E0"/>
    <w:rsid w:val="00F25510"/>
    <w:rsid w:val="00F25C3E"/>
    <w:rsid w:val="00F25F2D"/>
    <w:rsid w:val="00F26323"/>
    <w:rsid w:val="00F265D7"/>
    <w:rsid w:val="00F26A31"/>
    <w:rsid w:val="00F26AE1"/>
    <w:rsid w:val="00F26CE3"/>
    <w:rsid w:val="00F27623"/>
    <w:rsid w:val="00F30D4F"/>
    <w:rsid w:val="00F3222C"/>
    <w:rsid w:val="00F32C6C"/>
    <w:rsid w:val="00F3424F"/>
    <w:rsid w:val="00F35021"/>
    <w:rsid w:val="00F36839"/>
    <w:rsid w:val="00F402BD"/>
    <w:rsid w:val="00F4056B"/>
    <w:rsid w:val="00F405F6"/>
    <w:rsid w:val="00F40E78"/>
    <w:rsid w:val="00F411FC"/>
    <w:rsid w:val="00F42BD6"/>
    <w:rsid w:val="00F43395"/>
    <w:rsid w:val="00F43655"/>
    <w:rsid w:val="00F43773"/>
    <w:rsid w:val="00F44423"/>
    <w:rsid w:val="00F4487E"/>
    <w:rsid w:val="00F46012"/>
    <w:rsid w:val="00F47BD2"/>
    <w:rsid w:val="00F5008F"/>
    <w:rsid w:val="00F50DC6"/>
    <w:rsid w:val="00F50F08"/>
    <w:rsid w:val="00F51358"/>
    <w:rsid w:val="00F51BAA"/>
    <w:rsid w:val="00F52261"/>
    <w:rsid w:val="00F53F54"/>
    <w:rsid w:val="00F54311"/>
    <w:rsid w:val="00F54A9A"/>
    <w:rsid w:val="00F556A2"/>
    <w:rsid w:val="00F576D4"/>
    <w:rsid w:val="00F57C17"/>
    <w:rsid w:val="00F60AC6"/>
    <w:rsid w:val="00F6300B"/>
    <w:rsid w:val="00F63682"/>
    <w:rsid w:val="00F63DC0"/>
    <w:rsid w:val="00F6488A"/>
    <w:rsid w:val="00F654BC"/>
    <w:rsid w:val="00F658E0"/>
    <w:rsid w:val="00F66E96"/>
    <w:rsid w:val="00F67178"/>
    <w:rsid w:val="00F67516"/>
    <w:rsid w:val="00F67D8E"/>
    <w:rsid w:val="00F70FE6"/>
    <w:rsid w:val="00F71658"/>
    <w:rsid w:val="00F721AB"/>
    <w:rsid w:val="00F72CF0"/>
    <w:rsid w:val="00F746BD"/>
    <w:rsid w:val="00F74DA0"/>
    <w:rsid w:val="00F760D7"/>
    <w:rsid w:val="00F76B9E"/>
    <w:rsid w:val="00F77DA3"/>
    <w:rsid w:val="00F804D6"/>
    <w:rsid w:val="00F81468"/>
    <w:rsid w:val="00F829F6"/>
    <w:rsid w:val="00F84B10"/>
    <w:rsid w:val="00F8561D"/>
    <w:rsid w:val="00F85E09"/>
    <w:rsid w:val="00F86958"/>
    <w:rsid w:val="00F90130"/>
    <w:rsid w:val="00F90259"/>
    <w:rsid w:val="00F902BB"/>
    <w:rsid w:val="00F90BC5"/>
    <w:rsid w:val="00F93161"/>
    <w:rsid w:val="00F93F78"/>
    <w:rsid w:val="00F94813"/>
    <w:rsid w:val="00F949D8"/>
    <w:rsid w:val="00F95098"/>
    <w:rsid w:val="00FA04F0"/>
    <w:rsid w:val="00FA08D7"/>
    <w:rsid w:val="00FA0BDF"/>
    <w:rsid w:val="00FA1397"/>
    <w:rsid w:val="00FA1C99"/>
    <w:rsid w:val="00FA20AE"/>
    <w:rsid w:val="00FA2183"/>
    <w:rsid w:val="00FA26F1"/>
    <w:rsid w:val="00FA49E7"/>
    <w:rsid w:val="00FA4DC4"/>
    <w:rsid w:val="00FA5631"/>
    <w:rsid w:val="00FA698F"/>
    <w:rsid w:val="00FA6A83"/>
    <w:rsid w:val="00FA6DF4"/>
    <w:rsid w:val="00FA6E01"/>
    <w:rsid w:val="00FA738C"/>
    <w:rsid w:val="00FA75C2"/>
    <w:rsid w:val="00FA7F7C"/>
    <w:rsid w:val="00FB0141"/>
    <w:rsid w:val="00FB0CBC"/>
    <w:rsid w:val="00FB0F6F"/>
    <w:rsid w:val="00FB1A43"/>
    <w:rsid w:val="00FB1F8C"/>
    <w:rsid w:val="00FB2447"/>
    <w:rsid w:val="00FB25FD"/>
    <w:rsid w:val="00FB297C"/>
    <w:rsid w:val="00FB2A7D"/>
    <w:rsid w:val="00FB2AF9"/>
    <w:rsid w:val="00FB2C6D"/>
    <w:rsid w:val="00FB2F72"/>
    <w:rsid w:val="00FB3455"/>
    <w:rsid w:val="00FB37E2"/>
    <w:rsid w:val="00FB3C7E"/>
    <w:rsid w:val="00FB439E"/>
    <w:rsid w:val="00FB4537"/>
    <w:rsid w:val="00FB46E6"/>
    <w:rsid w:val="00FB5763"/>
    <w:rsid w:val="00FB63F8"/>
    <w:rsid w:val="00FC1218"/>
    <w:rsid w:val="00FC24C9"/>
    <w:rsid w:val="00FC27B0"/>
    <w:rsid w:val="00FC3C3F"/>
    <w:rsid w:val="00FC648E"/>
    <w:rsid w:val="00FC6A3B"/>
    <w:rsid w:val="00FD00EF"/>
    <w:rsid w:val="00FD0B84"/>
    <w:rsid w:val="00FD0FA5"/>
    <w:rsid w:val="00FD21EB"/>
    <w:rsid w:val="00FD30C2"/>
    <w:rsid w:val="00FD36E1"/>
    <w:rsid w:val="00FD3FC6"/>
    <w:rsid w:val="00FD4061"/>
    <w:rsid w:val="00FD55F3"/>
    <w:rsid w:val="00FD5E3C"/>
    <w:rsid w:val="00FD61F4"/>
    <w:rsid w:val="00FD65AF"/>
    <w:rsid w:val="00FD6ACE"/>
    <w:rsid w:val="00FD6D84"/>
    <w:rsid w:val="00FD711F"/>
    <w:rsid w:val="00FD759E"/>
    <w:rsid w:val="00FE3229"/>
    <w:rsid w:val="00FE384C"/>
    <w:rsid w:val="00FE4E19"/>
    <w:rsid w:val="00FE5027"/>
    <w:rsid w:val="00FE5DED"/>
    <w:rsid w:val="00FE663D"/>
    <w:rsid w:val="00FE66DD"/>
    <w:rsid w:val="00FE6E5B"/>
    <w:rsid w:val="00FE7751"/>
    <w:rsid w:val="00FF07F7"/>
    <w:rsid w:val="00FF1600"/>
    <w:rsid w:val="00FF1E6A"/>
    <w:rsid w:val="00FF2196"/>
    <w:rsid w:val="00FF338A"/>
    <w:rsid w:val="00FF3866"/>
    <w:rsid w:val="00FF4C3F"/>
    <w:rsid w:val="00FF573D"/>
    <w:rsid w:val="00FF5A97"/>
    <w:rsid w:val="00FF63B6"/>
    <w:rsid w:val="00FF6C0E"/>
    <w:rsid w:val="00FF726E"/>
    <w:rsid w:val="00FF7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D714C9B3-DD4E-4E55-8925-063AC1E6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rFonts w:ascii="CG Palacio (WN)" w:hAnsi="CG Palacio (WN)" w:cs="CG Palacio (WN)"/>
      <w:b/>
      <w:sz w:val="18"/>
    </w:rPr>
  </w:style>
  <w:style w:type="paragraph" w:styleId="Ttulo2">
    <w:name w:val="heading 2"/>
    <w:basedOn w:val="Normal"/>
    <w:next w:val="Normal"/>
    <w:qFormat/>
    <w:pPr>
      <w:keepNext/>
      <w:pBdr>
        <w:top w:val="double" w:sz="6" w:space="1" w:color="auto"/>
      </w:pBdr>
      <w:tabs>
        <w:tab w:val="left" w:pos="5103"/>
      </w:tabs>
      <w:spacing w:after="101" w:line="216" w:lineRule="exact"/>
      <w:jc w:val="both"/>
      <w:outlineLvl w:val="1"/>
    </w:pPr>
    <w:rPr>
      <w:rFonts w:ascii="Arial" w:hAnsi="Arial" w:cs="Arial"/>
      <w:sz w:val="18"/>
      <w:lang w:val="es-ES"/>
    </w:rPr>
  </w:style>
  <w:style w:type="paragraph" w:styleId="Ttulo3">
    <w:name w:val="heading 3"/>
    <w:basedOn w:val="Normal"/>
    <w:next w:val="Sangranormal"/>
    <w:link w:val="Ttulo3Car"/>
    <w:qFormat/>
    <w:pPr>
      <w:spacing w:after="101" w:line="216" w:lineRule="atLeast"/>
      <w:ind w:firstLine="288"/>
      <w:jc w:val="both"/>
      <w:outlineLvl w:val="2"/>
    </w:pPr>
    <w:rPr>
      <w:rFonts w:ascii="Arial" w:hAnsi="Arial" w:cs="Arial"/>
      <w:sz w:val="18"/>
    </w:rPr>
  </w:style>
  <w:style w:type="paragraph" w:styleId="Ttulo4">
    <w:name w:val="heading 4"/>
    <w:basedOn w:val="Normal"/>
    <w:next w:val="Normal"/>
    <w:qFormat/>
    <w:pPr>
      <w:keepNext/>
      <w:jc w:val="both"/>
      <w:outlineLvl w:val="3"/>
    </w:pPr>
    <w:rPr>
      <w:rFonts w:ascii="Arial" w:hAnsi="Arial" w:cs="Arial"/>
      <w:b/>
      <w:sz w:val="24"/>
      <w:lang w:val="es-MX"/>
    </w:rPr>
  </w:style>
  <w:style w:type="paragraph" w:styleId="Ttulo5">
    <w:name w:val="heading 5"/>
    <w:basedOn w:val="Normal"/>
    <w:next w:val="Normal"/>
    <w:qFormat/>
    <w:pPr>
      <w:keepNext/>
      <w:tabs>
        <w:tab w:val="left" w:pos="5103"/>
      </w:tabs>
      <w:spacing w:line="240" w:lineRule="atLeast"/>
      <w:jc w:val="center"/>
      <w:outlineLvl w:val="4"/>
    </w:pPr>
    <w:rPr>
      <w:rFonts w:ascii="Arial" w:hAnsi="Arial" w:cs="Arial"/>
      <w:sz w:val="24"/>
    </w:rPr>
  </w:style>
  <w:style w:type="paragraph" w:styleId="Ttulo6">
    <w:name w:val="heading 6"/>
    <w:basedOn w:val="Normal"/>
    <w:next w:val="Normal"/>
    <w:qFormat/>
    <w:pPr>
      <w:keepNext/>
      <w:ind w:left="708" w:hanging="708"/>
      <w:jc w:val="center"/>
      <w:outlineLvl w:val="5"/>
    </w:pPr>
    <w:rPr>
      <w:rFonts w:ascii="Arial" w:hAnsi="Arial" w:cs="Arial"/>
      <w:b/>
      <w:sz w:val="28"/>
      <w:lang w:val="es-MX"/>
    </w:rPr>
  </w:style>
  <w:style w:type="paragraph" w:styleId="Ttulo7">
    <w:name w:val="heading 7"/>
    <w:basedOn w:val="Normal"/>
    <w:next w:val="Normal"/>
    <w:qFormat/>
    <w:pPr>
      <w:keepNext/>
      <w:outlineLvl w:val="6"/>
    </w:pPr>
    <w:rPr>
      <w:rFonts w:ascii="Arial" w:hAnsi="Arial" w:cs="Arial"/>
      <w:sz w:val="24"/>
      <w:lang w:val="es-MX"/>
    </w:rPr>
  </w:style>
  <w:style w:type="paragraph" w:styleId="Ttulo9">
    <w:name w:val="heading 9"/>
    <w:basedOn w:val="Normal"/>
    <w:next w:val="Normal"/>
    <w:qFormat/>
    <w:pPr>
      <w:keepNext/>
      <w:tabs>
        <w:tab w:val="left" w:pos="720"/>
      </w:tabs>
      <w:spacing w:line="240" w:lineRule="atLeast"/>
      <w:ind w:left="720" w:hanging="720"/>
      <w:jc w:val="both"/>
      <w:outlineLvl w:val="8"/>
    </w:pPr>
    <w:rPr>
      <w:rFonts w:ascii="Arial" w:hAnsi="Arial" w:cs="Arial"/>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spacing w:after="72" w:line="187" w:lineRule="atLeast"/>
      <w:jc w:val="both"/>
    </w:pPr>
    <w:rPr>
      <w:rFonts w:ascii="Arial" w:hAnsi="Arial" w:cs="Arial"/>
      <w:sz w:val="16"/>
    </w:rP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uiPriority w:val="99"/>
    <w:pPr>
      <w:tabs>
        <w:tab w:val="center" w:pos="4252"/>
        <w:tab w:val="right" w:pos="8504"/>
      </w:tabs>
    </w:pPr>
  </w:style>
  <w:style w:type="paragraph" w:customStyle="1" w:styleId="ROMANOS">
    <w:name w:val="ROMANOS"/>
    <w:basedOn w:val="Normal"/>
    <w:link w:val="ROMANOSCar"/>
    <w:pPr>
      <w:tabs>
        <w:tab w:val="left" w:pos="900"/>
      </w:tabs>
      <w:spacing w:after="101" w:line="216" w:lineRule="atLeast"/>
      <w:ind w:left="900" w:hanging="630"/>
      <w:jc w:val="both"/>
    </w:pPr>
    <w:rPr>
      <w:rFonts w:ascii="Arial" w:hAnsi="Arial" w:cs="Arial"/>
      <w:sz w:val="18"/>
      <w:lang w:val="es-MX"/>
    </w:rPr>
  </w:style>
  <w:style w:type="paragraph" w:customStyle="1" w:styleId="INCISO">
    <w:name w:val="INCISO"/>
    <w:basedOn w:val="Normal"/>
    <w:pPr>
      <w:tabs>
        <w:tab w:val="left" w:pos="1350"/>
      </w:tabs>
      <w:spacing w:after="101" w:line="216" w:lineRule="atLeast"/>
      <w:ind w:left="1350" w:hanging="432"/>
      <w:jc w:val="both"/>
    </w:pPr>
    <w:rPr>
      <w:rFonts w:ascii="Arial" w:hAnsi="Arial" w:cs="Arial"/>
      <w:sz w:val="18"/>
    </w:rPr>
  </w:style>
  <w:style w:type="paragraph" w:customStyle="1" w:styleId="CERRAR">
    <w:name w:val="CERRAR"/>
    <w:basedOn w:val="Normal"/>
    <w:pPr>
      <w:spacing w:after="29" w:line="187" w:lineRule="atLeast"/>
      <w:ind w:firstLine="288"/>
      <w:jc w:val="both"/>
    </w:pPr>
    <w:rPr>
      <w:rFonts w:ascii="Arial" w:hAnsi="Arial" w:cs="Arial"/>
      <w:sz w:val="18"/>
    </w:rPr>
  </w:style>
  <w:style w:type="paragraph" w:customStyle="1" w:styleId="ABRIR">
    <w:name w:val="ABRIR"/>
    <w:basedOn w:val="Normal"/>
    <w:pPr>
      <w:spacing w:after="120" w:line="240" w:lineRule="atLeast"/>
      <w:ind w:firstLine="288"/>
      <w:jc w:val="both"/>
    </w:pPr>
    <w:rPr>
      <w:rFonts w:ascii="Arial" w:hAnsi="Arial" w:cs="Arial"/>
      <w:sz w:val="18"/>
    </w:rPr>
  </w:style>
  <w:style w:type="paragraph" w:customStyle="1" w:styleId="ANOTACION">
    <w:name w:val="ANOTACION"/>
    <w:basedOn w:val="Normal"/>
    <w:link w:val="ANOTACIONCar"/>
    <w:pPr>
      <w:spacing w:before="101" w:after="101" w:line="216" w:lineRule="atLeast"/>
      <w:jc w:val="center"/>
    </w:pPr>
    <w:rPr>
      <w:rFonts w:ascii="CG Palacio (WN)" w:hAnsi="CG Palacio (WN)" w:cs="CG Palacio (WN)"/>
      <w:b/>
      <w:sz w:val="18"/>
    </w:rPr>
  </w:style>
  <w:style w:type="paragraph" w:customStyle="1" w:styleId="texto">
    <w:name w:val="texto"/>
    <w:basedOn w:val="Normal"/>
    <w:pPr>
      <w:spacing w:after="101" w:line="216" w:lineRule="atLeast"/>
      <w:ind w:firstLine="288"/>
      <w:jc w:val="both"/>
    </w:pPr>
    <w:rPr>
      <w:rFonts w:ascii="Arial" w:hAnsi="Arial" w:cs="Arial"/>
      <w:sz w:val="18"/>
    </w:rPr>
  </w:style>
  <w:style w:type="paragraph" w:customStyle="1" w:styleId="Fechas">
    <w:name w:val="Fechas"/>
    <w:basedOn w:val="Normal"/>
    <w:pPr>
      <w:pBdr>
        <w:bottom w:val="double" w:sz="6" w:space="1" w:color="auto"/>
        <w:between w:val="double" w:sz="6" w:space="1" w:color="auto"/>
      </w:pBdr>
      <w:tabs>
        <w:tab w:val="center" w:pos="4464"/>
        <w:tab w:val="right" w:pos="8496"/>
      </w:tabs>
      <w:spacing w:line="216" w:lineRule="atLeast"/>
      <w:ind w:left="288" w:right="288"/>
      <w:jc w:val="both"/>
    </w:pPr>
    <w:rPr>
      <w:rFonts w:ascii="CG Palacio (WN)" w:hAnsi="CG Palacio (WN)" w:cs="CG Palacio (WN)"/>
      <w:sz w:val="18"/>
    </w:rPr>
  </w:style>
  <w:style w:type="paragraph" w:customStyle="1" w:styleId="4x3">
    <w:name w:val="4x3"/>
    <w:basedOn w:val="texto"/>
    <w:pPr>
      <w:tabs>
        <w:tab w:val="left" w:pos="810"/>
        <w:tab w:val="left" w:pos="2430"/>
        <w:tab w:val="right" w:pos="4860"/>
        <w:tab w:val="left" w:pos="6390"/>
      </w:tabs>
    </w:pPr>
  </w:style>
  <w:style w:type="paragraph" w:customStyle="1" w:styleId="CABEZA">
    <w:name w:val="CABEZA"/>
    <w:basedOn w:val="Ttulo1"/>
    <w:pPr>
      <w:pBdr>
        <w:bottom w:val="none" w:sz="0" w:space="0" w:color="auto"/>
        <w:between w:val="none" w:sz="0" w:space="0" w:color="auto"/>
      </w:pBdr>
      <w:jc w:val="center"/>
    </w:pPr>
    <w:rPr>
      <w:sz w:val="28"/>
    </w:rPr>
  </w:style>
  <w:style w:type="paragraph" w:customStyle="1" w:styleId="registro">
    <w:name w:val="registro"/>
    <w:basedOn w:val="texto"/>
    <w:pPr>
      <w:jc w:val="right"/>
    </w:pPr>
    <w:rPr>
      <w:b/>
    </w:rPr>
  </w:style>
  <w:style w:type="paragraph" w:customStyle="1" w:styleId="2X1">
    <w:name w:val="2X1"/>
    <w:basedOn w:val="Normal"/>
    <w:pPr>
      <w:tabs>
        <w:tab w:val="left" w:pos="2160"/>
        <w:tab w:val="left" w:pos="7200"/>
      </w:tabs>
      <w:spacing w:after="29" w:line="202" w:lineRule="exact"/>
      <w:ind w:left="2160" w:right="3172" w:hanging="1980"/>
    </w:pPr>
    <w:rPr>
      <w:rFonts w:ascii="Arial" w:hAnsi="Arial" w:cs="Arial"/>
      <w:sz w:val="18"/>
    </w:rPr>
  </w:style>
  <w:style w:type="paragraph" w:customStyle="1" w:styleId="centneg">
    <w:name w:val="centneg"/>
    <w:basedOn w:val="texto"/>
    <w:pPr>
      <w:ind w:firstLine="0"/>
      <w:jc w:val="center"/>
    </w:pPr>
    <w:rPr>
      <w:b/>
    </w:rPr>
  </w:style>
  <w:style w:type="paragraph" w:customStyle="1" w:styleId="2X2">
    <w:name w:val="2X2"/>
    <w:basedOn w:val="2X1"/>
    <w:pPr>
      <w:tabs>
        <w:tab w:val="clear" w:pos="7200"/>
        <w:tab w:val="right" w:pos="7110"/>
        <w:tab w:val="right" w:pos="8550"/>
      </w:tabs>
      <w:jc w:val="both"/>
    </w:pPr>
  </w:style>
  <w:style w:type="paragraph" w:customStyle="1" w:styleId="4X1">
    <w:name w:val="4X1"/>
    <w:basedOn w:val="Normal"/>
    <w:pPr>
      <w:tabs>
        <w:tab w:val="right" w:pos="720"/>
        <w:tab w:val="right" w:pos="2250"/>
        <w:tab w:val="right" w:pos="3420"/>
        <w:tab w:val="left" w:pos="4680"/>
      </w:tabs>
      <w:spacing w:after="29" w:line="202" w:lineRule="exact"/>
    </w:pPr>
    <w:rPr>
      <w:rFonts w:ascii="Arial" w:hAnsi="Arial" w:cs="Arial"/>
      <w:sz w:val="18"/>
    </w:rPr>
  </w:style>
  <w:style w:type="paragraph" w:customStyle="1" w:styleId="centrado">
    <w:name w:val="centrado"/>
    <w:basedOn w:val="texto"/>
    <w:pPr>
      <w:jc w:val="center"/>
    </w:pPr>
  </w:style>
  <w:style w:type="paragraph" w:customStyle="1" w:styleId="punto2">
    <w:name w:val="punto2"/>
    <w:basedOn w:val="texto"/>
    <w:pPr>
      <w:ind w:left="270" w:firstLine="0"/>
    </w:pPr>
  </w:style>
  <w:style w:type="paragraph" w:customStyle="1" w:styleId="indent">
    <w:name w:val="indent"/>
    <w:basedOn w:val="texto"/>
    <w:pPr>
      <w:ind w:left="5400" w:hanging="1080"/>
    </w:pPr>
  </w:style>
  <w:style w:type="paragraph" w:customStyle="1" w:styleId="TX1">
    <w:name w:val="TX1"/>
    <w:basedOn w:val="Normal"/>
    <w:pPr>
      <w:ind w:left="2880" w:hanging="2700"/>
    </w:pPr>
    <w:rPr>
      <w:rFonts w:ascii="Arial" w:hAnsi="Arial" w:cs="Arial"/>
      <w:sz w:val="18"/>
    </w:rPr>
  </w:style>
  <w:style w:type="paragraph" w:customStyle="1" w:styleId="TX14">
    <w:name w:val="TX14"/>
    <w:basedOn w:val="Normal"/>
    <w:pPr>
      <w:ind w:left="2880" w:hanging="2700"/>
    </w:pPr>
    <w:rPr>
      <w:rFonts w:ascii="Arial" w:hAnsi="Arial" w:cs="Arial"/>
      <w:sz w:val="18"/>
    </w:rPr>
  </w:style>
  <w:style w:type="paragraph" w:customStyle="1" w:styleId="TX13">
    <w:name w:val="TX13"/>
    <w:basedOn w:val="Normal"/>
    <w:pPr>
      <w:ind w:left="2880" w:hanging="2700"/>
    </w:pPr>
    <w:rPr>
      <w:rFonts w:ascii="Arial" w:hAnsi="Arial" w:cs="Arial"/>
      <w:sz w:val="18"/>
    </w:rPr>
  </w:style>
  <w:style w:type="paragraph" w:customStyle="1" w:styleId="cabeza6">
    <w:name w:val="cabeza6"/>
    <w:basedOn w:val="Normal"/>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Arial" w:hAnsi="Arial" w:cs="Arial"/>
      <w:sz w:val="18"/>
    </w:rPr>
  </w:style>
  <w:style w:type="paragraph" w:customStyle="1" w:styleId="cabeza1">
    <w:name w:val="cabeza1"/>
    <w:basedOn w:val="Normal"/>
    <w:pPr>
      <w:pBdr>
        <w:top w:val="double" w:sz="6" w:space="1" w:color="auto"/>
        <w:bottom w:val="double" w:sz="6" w:space="1" w:color="auto"/>
      </w:pBdr>
      <w:tabs>
        <w:tab w:val="center" w:pos="1080"/>
        <w:tab w:val="center" w:pos="2790"/>
        <w:tab w:val="center" w:pos="4320"/>
        <w:tab w:val="center" w:pos="6930"/>
      </w:tabs>
    </w:pPr>
    <w:rPr>
      <w:rFonts w:ascii="Arial" w:hAnsi="Arial" w:cs="Arial"/>
      <w:sz w:val="18"/>
    </w:rPr>
  </w:style>
  <w:style w:type="paragraph" w:customStyle="1" w:styleId="1x1">
    <w:name w:val="1x1"/>
    <w:basedOn w:val="texto"/>
    <w:pPr>
      <w:ind w:left="2790" w:hanging="2430"/>
    </w:pPr>
  </w:style>
  <w:style w:type="paragraph" w:customStyle="1" w:styleId="ENCONST">
    <w:name w:val="ENCONST"/>
    <w:basedOn w:val="texto"/>
    <w:pPr>
      <w:pBdr>
        <w:bottom w:val="single" w:sz="12" w:space="1" w:color="808080"/>
      </w:pBdr>
      <w:ind w:left="284" w:right="334" w:firstLine="0"/>
    </w:pPr>
    <w:rPr>
      <w:sz w:val="16"/>
    </w:rPr>
  </w:style>
  <w:style w:type="paragraph" w:customStyle="1" w:styleId="PIE">
    <w:name w:val="PIE"/>
    <w:basedOn w:val="2X1"/>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pPr>
      <w:spacing w:before="112"/>
      <w:ind w:firstLine="290"/>
    </w:pPr>
    <w:rPr>
      <w:b/>
      <w:i/>
    </w:rPr>
  </w:style>
  <w:style w:type="paragraph" w:customStyle="1" w:styleId="CG">
    <w:name w:val="CG"/>
    <w:basedOn w:val="Normal"/>
    <w:pPr>
      <w:jc w:val="both"/>
    </w:pPr>
    <w:rPr>
      <w:b/>
    </w:rPr>
  </w:style>
  <w:style w:type="paragraph" w:customStyle="1" w:styleId="centro">
    <w:name w:val="centro"/>
    <w:basedOn w:val="centrado"/>
  </w:style>
  <w:style w:type="paragraph" w:customStyle="1" w:styleId="tab">
    <w:name w:val="tab"/>
    <w:basedOn w:val="texto"/>
    <w:pPr>
      <w:tabs>
        <w:tab w:val="right" w:leader="dot" w:pos="8640"/>
      </w:tabs>
    </w:pPr>
  </w:style>
  <w:style w:type="paragraph" w:customStyle="1" w:styleId="cab1">
    <w:name w:val="cab1"/>
    <w:basedOn w:val="texto"/>
    <w:rPr>
      <w:rFonts w:ascii="Times" w:hAnsi="Times" w:cs="Times"/>
      <w:b/>
      <w:sz w:val="24"/>
    </w:rPr>
  </w:style>
  <w:style w:type="paragraph" w:customStyle="1" w:styleId="txt1">
    <w:name w:val="txt1"/>
    <w:basedOn w:val="texto"/>
    <w:pPr>
      <w:spacing w:line="360" w:lineRule="atLeast"/>
    </w:pPr>
    <w:rPr>
      <w:sz w:val="24"/>
    </w:rPr>
  </w:style>
  <w:style w:type="paragraph" w:customStyle="1" w:styleId="TX">
    <w:name w:val="TX"/>
    <w:basedOn w:val="texto"/>
    <w:rPr>
      <w:b/>
    </w:rPr>
  </w:style>
  <w:style w:type="paragraph" w:customStyle="1" w:styleId="dent">
    <w:name w:val="dent"/>
    <w:basedOn w:val="texto"/>
    <w:pPr>
      <w:tabs>
        <w:tab w:val="left" w:pos="3600"/>
      </w:tabs>
      <w:ind w:left="3600" w:hanging="3330"/>
    </w:pPr>
  </w:style>
  <w:style w:type="paragraph" w:customStyle="1" w:styleId="SRA">
    <w:name w:val="SRA"/>
    <w:basedOn w:val="texto"/>
    <w:pPr>
      <w:ind w:left="1440" w:hanging="1170"/>
    </w:pPr>
  </w:style>
  <w:style w:type="paragraph" w:customStyle="1" w:styleId="saco">
    <w:name w:val="saco"/>
    <w:basedOn w:val="Normal"/>
    <w:pPr>
      <w:tabs>
        <w:tab w:val="right" w:leader="dot" w:pos="5040"/>
        <w:tab w:val="center" w:pos="6120"/>
        <w:tab w:val="right" w:pos="7380"/>
      </w:tabs>
      <w:spacing w:after="101" w:line="216" w:lineRule="atLeast"/>
      <w:ind w:right="2448" w:firstLine="270"/>
      <w:jc w:val="both"/>
    </w:pPr>
    <w:rPr>
      <w:rFonts w:ascii="Arial" w:hAnsi="Arial" w:cs="Arial"/>
      <w:sz w:val="22"/>
    </w:rPr>
  </w:style>
  <w:style w:type="paragraph" w:customStyle="1" w:styleId="saco1">
    <w:name w:val="saco1"/>
    <w:basedOn w:val="saco"/>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pPr>
      <w:tabs>
        <w:tab w:val="left" w:pos="3240"/>
        <w:tab w:val="left" w:pos="5580"/>
      </w:tabs>
    </w:pPr>
    <w:rPr>
      <w:rFonts w:ascii="Helvetica" w:hAnsi="Helvetica" w:cs="Helvetica"/>
      <w:b/>
    </w:rPr>
  </w:style>
  <w:style w:type="paragraph" w:customStyle="1" w:styleId="modelo">
    <w:name w:val="modelo"/>
    <w:basedOn w:val="texto"/>
    <w:pPr>
      <w:tabs>
        <w:tab w:val="left" w:pos="2970"/>
        <w:tab w:val="left" w:pos="4950"/>
      </w:tabs>
    </w:pPr>
    <w:rPr>
      <w:rFonts w:ascii="Helvetica" w:hAnsi="Helvetica" w:cs="Helvetica"/>
    </w:rPr>
  </w:style>
  <w:style w:type="paragraph" w:customStyle="1" w:styleId="versin">
    <w:name w:val="versión"/>
    <w:basedOn w:val="texto"/>
    <w:pPr>
      <w:tabs>
        <w:tab w:val="left" w:pos="2970"/>
        <w:tab w:val="left" w:pos="4950"/>
        <w:tab w:val="left" w:pos="5580"/>
      </w:tabs>
    </w:pPr>
    <w:rPr>
      <w:rFonts w:ascii="Helvetica" w:hAnsi="Helvetica" w:cs="Helvetica"/>
    </w:rPr>
  </w:style>
  <w:style w:type="paragraph" w:customStyle="1" w:styleId="tabla1">
    <w:name w:val="tabla1"/>
    <w:basedOn w:val="texto"/>
    <w:pPr>
      <w:tabs>
        <w:tab w:val="right" w:pos="2610"/>
        <w:tab w:val="right" w:pos="4230"/>
        <w:tab w:val="right" w:pos="5760"/>
        <w:tab w:val="right" w:pos="7200"/>
        <w:tab w:val="right" w:pos="8640"/>
      </w:tabs>
    </w:pPr>
    <w:rPr>
      <w:rFonts w:ascii="Helvetica" w:hAnsi="Helvetica" w:cs="Helvetica"/>
    </w:rPr>
  </w:style>
  <w:style w:type="paragraph" w:customStyle="1" w:styleId="partido">
    <w:name w:val="partido"/>
    <w:basedOn w:val="texto"/>
    <w:pPr>
      <w:tabs>
        <w:tab w:val="right" w:pos="5760"/>
        <w:tab w:val="right" w:pos="8010"/>
      </w:tabs>
    </w:pPr>
    <w:rPr>
      <w:rFonts w:ascii="Helvetica" w:hAnsi="Helvetica" w:cs="Helvetica"/>
    </w:rPr>
  </w:style>
  <w:style w:type="paragraph" w:customStyle="1" w:styleId="shcp1">
    <w:name w:val="shcp1"/>
    <w:basedOn w:val="texto"/>
    <w:pPr>
      <w:tabs>
        <w:tab w:val="right" w:pos="810"/>
        <w:tab w:val="right" w:pos="2070"/>
        <w:tab w:val="right" w:pos="3240"/>
        <w:tab w:val="center" w:pos="4500"/>
      </w:tabs>
      <w:ind w:left="5490" w:hanging="5490"/>
    </w:pPr>
    <w:rPr>
      <w:rFonts w:ascii="Helvetica" w:hAnsi="Helvetica" w:cs="Helvetica"/>
    </w:rPr>
  </w:style>
  <w:style w:type="paragraph" w:customStyle="1" w:styleId="shcp11">
    <w:name w:val="shcp1.1"/>
    <w:basedOn w:val="texto"/>
    <w:pPr>
      <w:tabs>
        <w:tab w:val="center" w:pos="720"/>
        <w:tab w:val="center" w:pos="1980"/>
        <w:tab w:val="center" w:pos="3330"/>
        <w:tab w:val="center" w:pos="4500"/>
        <w:tab w:val="center" w:pos="6030"/>
      </w:tabs>
    </w:pPr>
    <w:rPr>
      <w:rFonts w:ascii="Helvetica" w:hAnsi="Helvetica" w:cs="Helvetica"/>
    </w:rPr>
  </w:style>
  <w:style w:type="paragraph" w:customStyle="1" w:styleId="pscentro">
    <w:name w:val="pscentro"/>
    <w:basedOn w:val="Normal"/>
    <w:pPr>
      <w:spacing w:after="101" w:line="216" w:lineRule="atLeast"/>
      <w:jc w:val="center"/>
    </w:pPr>
    <w:rPr>
      <w:rFonts w:ascii="Helvetica" w:hAnsi="Helvetica" w:cs="Helvetica"/>
      <w:b/>
      <w:sz w:val="22"/>
    </w:rPr>
  </w:style>
  <w:style w:type="paragraph" w:customStyle="1" w:styleId="psroma">
    <w:name w:val="psroma"/>
    <w:basedOn w:val="Normal"/>
    <w:pPr>
      <w:spacing w:after="101" w:line="216" w:lineRule="atLeast"/>
      <w:ind w:left="1440" w:hanging="720"/>
      <w:jc w:val="both"/>
    </w:pPr>
    <w:rPr>
      <w:rFonts w:ascii="Helvetica" w:hAnsi="Helvetica" w:cs="Helvetica"/>
      <w:sz w:val="22"/>
    </w:rPr>
  </w:style>
  <w:style w:type="paragraph" w:customStyle="1" w:styleId="psinci">
    <w:name w:val="psinci"/>
    <w:basedOn w:val="psroma"/>
    <w:pPr>
      <w:ind w:left="2160"/>
    </w:pPr>
  </w:style>
  <w:style w:type="paragraph" w:customStyle="1" w:styleId="TX12">
    <w:name w:val="TX12"/>
    <w:basedOn w:val="Normal"/>
    <w:pPr>
      <w:ind w:left="2880" w:hanging="2700"/>
    </w:pPr>
    <w:rPr>
      <w:rFonts w:ascii="Arial" w:hAnsi="Arial" w:cs="Arial"/>
      <w:sz w:val="18"/>
    </w:rPr>
  </w:style>
  <w:style w:type="paragraph" w:customStyle="1" w:styleId="txt12">
    <w:name w:val="txt12"/>
    <w:basedOn w:val="texto"/>
    <w:pPr>
      <w:spacing w:line="360" w:lineRule="atLeast"/>
    </w:pPr>
    <w:rPr>
      <w:sz w:val="24"/>
    </w:rPr>
  </w:style>
  <w:style w:type="paragraph" w:customStyle="1" w:styleId="TX3">
    <w:name w:val="TX3"/>
    <w:basedOn w:val="texto"/>
    <w:rPr>
      <w:b/>
    </w:rPr>
  </w:style>
  <w:style w:type="paragraph" w:customStyle="1" w:styleId="Textoindependiente21">
    <w:name w:val="Texto independiente 21"/>
    <w:basedOn w:val="Normal"/>
    <w:pPr>
      <w:spacing w:line="240" w:lineRule="atLeast"/>
      <w:jc w:val="both"/>
    </w:pPr>
    <w:rPr>
      <w:rFonts w:ascii="Arial" w:hAnsi="Arial" w:cs="Arial"/>
      <w:sz w:val="24"/>
    </w:rPr>
  </w:style>
  <w:style w:type="paragraph" w:customStyle="1" w:styleId="Textonormal">
    <w:name w:val="Texto normal"/>
    <w:basedOn w:val="Normal"/>
    <w:pPr>
      <w:tabs>
        <w:tab w:val="left" w:pos="5103"/>
      </w:tabs>
      <w:spacing w:line="240" w:lineRule="atLeast"/>
      <w:jc w:val="center"/>
    </w:pPr>
    <w:rPr>
      <w:rFonts w:ascii="Arial" w:hAnsi="Arial" w:cs="Arial"/>
      <w:b/>
      <w:sz w:val="24"/>
      <w:lang w:val="es-MX"/>
    </w:rPr>
  </w:style>
  <w:style w:type="paragraph" w:customStyle="1" w:styleId="Textoindependiente31">
    <w:name w:val="Texto independiente 31"/>
    <w:basedOn w:val="Normal"/>
    <w:pPr>
      <w:ind w:right="-212"/>
      <w:jc w:val="both"/>
    </w:pPr>
    <w:rPr>
      <w:rFonts w:ascii="Arial" w:hAnsi="Arial" w:cs="Arial"/>
      <w:sz w:val="22"/>
      <w:lang w:val="es-MX"/>
    </w:rPr>
  </w:style>
  <w:style w:type="paragraph" w:customStyle="1" w:styleId="ttulo">
    <w:name w:val="título"/>
    <w:basedOn w:val="Normal"/>
    <w:next w:val="Normal"/>
    <w:pPr>
      <w:spacing w:before="120" w:after="120"/>
    </w:pPr>
    <w:rPr>
      <w:rFonts w:ascii="Arial" w:hAnsi="Arial" w:cs="Arial"/>
      <w:b/>
      <w:sz w:val="24"/>
      <w:lang w:val="es-ES"/>
    </w:rPr>
  </w:style>
  <w:style w:type="paragraph" w:customStyle="1" w:styleId="TX11">
    <w:name w:val="TX11"/>
    <w:basedOn w:val="Normal"/>
    <w:pPr>
      <w:ind w:left="2880" w:hanging="2700"/>
    </w:pPr>
    <w:rPr>
      <w:rFonts w:ascii="Arial" w:hAnsi="Arial" w:cs="Arial"/>
      <w:sz w:val="18"/>
    </w:rPr>
  </w:style>
  <w:style w:type="paragraph" w:customStyle="1" w:styleId="txt11">
    <w:name w:val="txt11"/>
    <w:basedOn w:val="texto"/>
    <w:pPr>
      <w:spacing w:line="360" w:lineRule="atLeast"/>
    </w:pPr>
    <w:rPr>
      <w:sz w:val="24"/>
    </w:rPr>
  </w:style>
  <w:style w:type="paragraph" w:customStyle="1" w:styleId="TX2">
    <w:name w:val="TX2"/>
    <w:basedOn w:val="texto"/>
    <w:rPr>
      <w:b/>
    </w:rPr>
  </w:style>
  <w:style w:type="paragraph" w:customStyle="1" w:styleId="t">
    <w:name w:val="t"/>
    <w:basedOn w:val="texto"/>
    <w:pPr>
      <w:tabs>
        <w:tab w:val="right" w:leader="dot" w:pos="8820"/>
      </w:tabs>
    </w:pPr>
  </w:style>
  <w:style w:type="paragraph" w:customStyle="1" w:styleId="3">
    <w:name w:val="3"/>
    <w:basedOn w:val="texto"/>
    <w:pPr>
      <w:ind w:left="1710" w:hanging="540"/>
    </w:pPr>
  </w:style>
  <w:style w:type="paragraph" w:customStyle="1" w:styleId="Sangra2detindependiente1">
    <w:name w:val="Sangría 2 de t. independiente1"/>
    <w:basedOn w:val="Normal"/>
    <w:pPr>
      <w:tabs>
        <w:tab w:val="left" w:pos="748"/>
      </w:tabs>
      <w:spacing w:line="312" w:lineRule="atLeast"/>
      <w:ind w:left="748" w:hanging="748"/>
      <w:jc w:val="both"/>
    </w:pPr>
    <w:rPr>
      <w:rFonts w:ascii="Arial" w:hAnsi="Arial" w:cs="Arial"/>
      <w:sz w:val="24"/>
      <w:lang w:val="es-ES"/>
    </w:rPr>
  </w:style>
  <w:style w:type="paragraph" w:customStyle="1" w:styleId="Sangra3detindependiente1">
    <w:name w:val="Sangría 3 de t. independiente1"/>
    <w:basedOn w:val="Normal"/>
    <w:pPr>
      <w:tabs>
        <w:tab w:val="left" w:pos="561"/>
      </w:tabs>
      <w:spacing w:line="312" w:lineRule="atLeast"/>
      <w:ind w:left="561" w:hanging="561"/>
      <w:jc w:val="both"/>
    </w:pPr>
    <w:rPr>
      <w:rFonts w:ascii="Arial" w:hAnsi="Arial" w:cs="Arial"/>
      <w:sz w:val="24"/>
      <w:lang w:val="es-ES"/>
    </w:rPr>
  </w:style>
  <w:style w:type="paragraph" w:customStyle="1" w:styleId="ACUERDO">
    <w:name w:val="ACUERDO"/>
    <w:basedOn w:val="Normal"/>
    <w:pPr>
      <w:jc w:val="both"/>
    </w:pPr>
    <w:rPr>
      <w:rFonts w:ascii="Arial" w:hAnsi="Arial" w:cs="Arial"/>
      <w:b/>
      <w:sz w:val="28"/>
      <w:lang w:val="en-US"/>
    </w:rPr>
  </w:style>
  <w:style w:type="paragraph" w:styleId="NormalWeb">
    <w:name w:val="Normal (Web)"/>
    <w:basedOn w:val="Normal"/>
    <w:uiPriority w:val="99"/>
    <w:pPr>
      <w:spacing w:before="100" w:after="100"/>
    </w:pPr>
    <w:rPr>
      <w:rFonts w:ascii="Times New Roman" w:hAnsi="Times New Roman"/>
      <w:sz w:val="24"/>
      <w:lang w:val="es-ES"/>
    </w:rPr>
  </w:style>
  <w:style w:type="paragraph" w:customStyle="1" w:styleId="Titulo1">
    <w:name w:val="Titulo 1"/>
    <w:basedOn w:val="Normal"/>
    <w:autoRedefine/>
    <w:rsid w:val="0061229A"/>
    <w:pPr>
      <w:pBdr>
        <w:bottom w:val="single" w:sz="12" w:space="1" w:color="auto"/>
      </w:pBdr>
      <w:spacing w:line="240" w:lineRule="exact"/>
      <w:jc w:val="both"/>
    </w:pPr>
    <w:rPr>
      <w:rFonts w:ascii="Times New Roman" w:hAnsi="Times New Roman" w:cs="Arial"/>
      <w:b/>
      <w:sz w:val="18"/>
      <w:szCs w:val="18"/>
      <w:lang w:val="es-ES" w:eastAsia="es-ES"/>
    </w:rPr>
  </w:style>
  <w:style w:type="paragraph" w:customStyle="1" w:styleId="Titulo2">
    <w:name w:val="Titulo 2"/>
    <w:basedOn w:val="Normal"/>
    <w:autoRedefine/>
    <w:rsid w:val="0061229A"/>
    <w:pPr>
      <w:pBdr>
        <w:top w:val="double" w:sz="4" w:space="1" w:color="auto"/>
      </w:pBdr>
      <w:spacing w:after="101"/>
      <w:jc w:val="both"/>
    </w:pPr>
    <w:rPr>
      <w:rFonts w:ascii="Arial" w:hAnsi="Arial" w:cs="Arial"/>
      <w:sz w:val="18"/>
      <w:szCs w:val="18"/>
      <w:lang w:val="es-ES" w:eastAsia="es-ES"/>
    </w:rPr>
  </w:style>
  <w:style w:type="paragraph" w:customStyle="1" w:styleId="Sumario">
    <w:name w:val="Sumario"/>
    <w:basedOn w:val="Normal"/>
    <w:rsid w:val="0061229A"/>
    <w:pPr>
      <w:tabs>
        <w:tab w:val="right" w:leader="dot" w:pos="8107"/>
        <w:tab w:val="right" w:pos="8640"/>
      </w:tabs>
      <w:spacing w:line="260" w:lineRule="exact"/>
      <w:ind w:left="274" w:right="749"/>
      <w:jc w:val="both"/>
    </w:pPr>
    <w:rPr>
      <w:rFonts w:ascii="Arial" w:hAnsi="Arial"/>
      <w:sz w:val="18"/>
      <w:szCs w:val="18"/>
      <w:lang w:val="es-ES" w:eastAsia="es-ES"/>
    </w:rPr>
  </w:style>
  <w:style w:type="character" w:styleId="Refdecomentario">
    <w:name w:val="annotation reference"/>
    <w:uiPriority w:val="99"/>
    <w:semiHidden/>
    <w:unhideWhenUsed/>
    <w:rsid w:val="00EC082E"/>
    <w:rPr>
      <w:sz w:val="16"/>
      <w:szCs w:val="16"/>
    </w:rPr>
  </w:style>
  <w:style w:type="paragraph" w:styleId="Textocomentario">
    <w:name w:val="annotation text"/>
    <w:basedOn w:val="Normal"/>
    <w:link w:val="TextocomentarioCar"/>
    <w:uiPriority w:val="99"/>
    <w:unhideWhenUsed/>
    <w:rsid w:val="00EC082E"/>
  </w:style>
  <w:style w:type="character" w:customStyle="1" w:styleId="TextocomentarioCar">
    <w:name w:val="Texto comentario Car"/>
    <w:link w:val="Textocomentario"/>
    <w:uiPriority w:val="99"/>
    <w:rsid w:val="00EC082E"/>
    <w:rPr>
      <w:lang w:val="es-ES_tradnl"/>
    </w:rPr>
  </w:style>
  <w:style w:type="paragraph" w:styleId="Asuntodelcomentario">
    <w:name w:val="annotation subject"/>
    <w:basedOn w:val="Textocomentario"/>
    <w:next w:val="Textocomentario"/>
    <w:link w:val="AsuntodelcomentarioCar"/>
    <w:uiPriority w:val="99"/>
    <w:semiHidden/>
    <w:unhideWhenUsed/>
    <w:rsid w:val="00EC082E"/>
    <w:rPr>
      <w:b/>
      <w:bCs/>
    </w:rPr>
  </w:style>
  <w:style w:type="character" w:customStyle="1" w:styleId="AsuntodelcomentarioCar">
    <w:name w:val="Asunto del comentario Car"/>
    <w:link w:val="Asuntodelcomentario"/>
    <w:uiPriority w:val="99"/>
    <w:semiHidden/>
    <w:rsid w:val="00EC082E"/>
    <w:rPr>
      <w:b/>
      <w:bCs/>
      <w:lang w:val="es-ES_tradnl"/>
    </w:rPr>
  </w:style>
  <w:style w:type="paragraph" w:styleId="Textodeglobo">
    <w:name w:val="Balloon Text"/>
    <w:basedOn w:val="Normal"/>
    <w:link w:val="TextodegloboCar"/>
    <w:uiPriority w:val="99"/>
    <w:semiHidden/>
    <w:unhideWhenUsed/>
    <w:rsid w:val="00EC082E"/>
    <w:rPr>
      <w:rFonts w:ascii="Segoe UI" w:hAnsi="Segoe UI" w:cs="Segoe UI"/>
      <w:sz w:val="18"/>
      <w:szCs w:val="18"/>
    </w:rPr>
  </w:style>
  <w:style w:type="character" w:customStyle="1" w:styleId="TextodegloboCar">
    <w:name w:val="Texto de globo Car"/>
    <w:link w:val="Textodeglobo"/>
    <w:uiPriority w:val="99"/>
    <w:semiHidden/>
    <w:rsid w:val="00EC082E"/>
    <w:rPr>
      <w:rFonts w:ascii="Segoe UI" w:hAnsi="Segoe UI" w:cs="Segoe UI"/>
      <w:sz w:val="18"/>
      <w:szCs w:val="18"/>
      <w:lang w:val="es-ES_tradnl"/>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B3227A"/>
    <w:pPr>
      <w:spacing w:line="276" w:lineRule="auto"/>
      <w:ind w:left="720"/>
      <w:contextualSpacing/>
    </w:pPr>
    <w:rPr>
      <w:rFonts w:ascii="Arial" w:eastAsia="Arial" w:hAnsi="Arial" w:cs="Arial"/>
      <w:color w:val="000000"/>
      <w:sz w:val="22"/>
      <w:szCs w:val="22"/>
      <w:lang w:val="es-MX"/>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B3227A"/>
    <w:rPr>
      <w:rFonts w:ascii="Arial" w:eastAsia="Arial" w:hAnsi="Arial" w:cs="Arial"/>
      <w:color w:val="000000"/>
      <w:sz w:val="22"/>
      <w:szCs w:val="22"/>
    </w:rPr>
  </w:style>
  <w:style w:type="paragraph" w:styleId="Revisin">
    <w:name w:val="Revision"/>
    <w:hidden/>
    <w:uiPriority w:val="99"/>
    <w:semiHidden/>
    <w:rsid w:val="00AA5AC8"/>
    <w:rPr>
      <w:lang w:val="es-ES_tradnl"/>
    </w:rPr>
  </w:style>
  <w:style w:type="character" w:customStyle="1" w:styleId="PiedepginaCar">
    <w:name w:val="Pie de página Car"/>
    <w:link w:val="Piedepgina"/>
    <w:uiPriority w:val="99"/>
    <w:rsid w:val="00572BF6"/>
    <w:rPr>
      <w:lang w:val="es-ES_tradnl"/>
    </w:rPr>
  </w:style>
  <w:style w:type="character" w:styleId="Hipervnculo">
    <w:name w:val="Hyperlink"/>
    <w:uiPriority w:val="99"/>
    <w:unhideWhenUsed/>
    <w:rsid w:val="00E02C69"/>
    <w:rPr>
      <w:color w:val="0563C1"/>
      <w:u w:val="single"/>
    </w:rPr>
  </w:style>
  <w:style w:type="paragraph" w:customStyle="1" w:styleId="Texto0">
    <w:name w:val="Texto"/>
    <w:basedOn w:val="Normal"/>
    <w:link w:val="TextoCar"/>
    <w:rsid w:val="006A60C0"/>
    <w:pPr>
      <w:spacing w:after="101" w:line="216" w:lineRule="exact"/>
      <w:ind w:firstLine="288"/>
      <w:jc w:val="both"/>
    </w:pPr>
    <w:rPr>
      <w:rFonts w:ascii="Arial" w:hAnsi="Arial" w:cs="Arial"/>
      <w:sz w:val="18"/>
      <w:lang w:val="es-MX" w:eastAsia="es-ES"/>
    </w:rPr>
  </w:style>
  <w:style w:type="character" w:customStyle="1" w:styleId="TextoCar">
    <w:name w:val="Texto Car"/>
    <w:link w:val="Texto0"/>
    <w:locked/>
    <w:rsid w:val="006A60C0"/>
    <w:rPr>
      <w:rFonts w:ascii="Arial" w:hAnsi="Arial" w:cs="Arial"/>
      <w:sz w:val="18"/>
      <w:lang w:eastAsia="es-ES"/>
    </w:rPr>
  </w:style>
  <w:style w:type="character" w:customStyle="1" w:styleId="ROMANOSCar">
    <w:name w:val="ROMANOS Car"/>
    <w:link w:val="ROMANOS"/>
    <w:locked/>
    <w:rsid w:val="006A60C0"/>
    <w:rPr>
      <w:rFonts w:ascii="Arial" w:hAnsi="Arial" w:cs="Arial"/>
      <w:sz w:val="18"/>
    </w:rPr>
  </w:style>
  <w:style w:type="character" w:customStyle="1" w:styleId="ANOTACIONCar">
    <w:name w:val="ANOTACION Car"/>
    <w:link w:val="ANOTACION"/>
    <w:locked/>
    <w:rsid w:val="006A60C0"/>
    <w:rPr>
      <w:rFonts w:ascii="CG Palacio (WN)" w:hAnsi="CG Palacio (WN)" w:cs="CG Palacio (WN)"/>
      <w:b/>
      <w:sz w:val="18"/>
      <w:lang w:val="es-ES_tradnl"/>
    </w:rPr>
  </w:style>
  <w:style w:type="table" w:styleId="Tablaconcuadrcula">
    <w:name w:val="Table Grid"/>
    <w:basedOn w:val="Tablanormal"/>
    <w:uiPriority w:val="59"/>
    <w:rsid w:val="000E6E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005"/>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C7AC2"/>
    <w:rPr>
      <w:color w:val="954F72" w:themeColor="followedHyperlink"/>
      <w:u w:val="single"/>
    </w:rPr>
  </w:style>
  <w:style w:type="paragraph" w:styleId="Textonotapie">
    <w:name w:val="footnote text"/>
    <w:basedOn w:val="Normal"/>
    <w:link w:val="TextonotapieCar"/>
    <w:uiPriority w:val="99"/>
    <w:semiHidden/>
    <w:unhideWhenUsed/>
    <w:rsid w:val="000F465D"/>
  </w:style>
  <w:style w:type="character" w:customStyle="1" w:styleId="TextonotapieCar">
    <w:name w:val="Texto nota pie Car"/>
    <w:basedOn w:val="Fuentedeprrafopredeter"/>
    <w:link w:val="Textonotapie"/>
    <w:uiPriority w:val="99"/>
    <w:semiHidden/>
    <w:rsid w:val="000F465D"/>
    <w:rPr>
      <w:lang w:val="es-ES_tradnl"/>
    </w:rPr>
  </w:style>
  <w:style w:type="character" w:styleId="Refdenotaalpie">
    <w:name w:val="footnote reference"/>
    <w:basedOn w:val="Fuentedeprrafopredeter"/>
    <w:uiPriority w:val="99"/>
    <w:semiHidden/>
    <w:unhideWhenUsed/>
    <w:rsid w:val="000F465D"/>
    <w:rPr>
      <w:vertAlign w:val="superscript"/>
    </w:rPr>
  </w:style>
  <w:style w:type="table" w:customStyle="1" w:styleId="Tabladecuadrcula4-nfasis61">
    <w:name w:val="Tabla de cuadrícula 4 - Énfasis 61"/>
    <w:basedOn w:val="Tablanormal"/>
    <w:next w:val="Tabladecuadrcula4-nfasis6"/>
    <w:uiPriority w:val="49"/>
    <w:rsid w:val="00EF5193"/>
    <w:rPr>
      <w:rFonts w:ascii="Arial" w:eastAsia="Arial" w:hAnsi="Arial" w:cs="Arial"/>
      <w:color w:val="000000"/>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cuadrcula4-nfasis6">
    <w:name w:val="Grid Table 4 Accent 6"/>
    <w:basedOn w:val="Tablanormal"/>
    <w:uiPriority w:val="49"/>
    <w:rsid w:val="00EF519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B365DB"/>
    <w:rPr>
      <w:rFonts w:ascii="Calibri" w:eastAsia="Calibri" w:hAnsi="Calibri"/>
      <w:sz w:val="22"/>
      <w:szCs w:val="22"/>
      <w:lang w:eastAsia="en-US"/>
    </w:rPr>
  </w:style>
  <w:style w:type="numbering" w:customStyle="1" w:styleId="Sinlista1">
    <w:name w:val="Sin lista1"/>
    <w:next w:val="Sinlista"/>
    <w:uiPriority w:val="99"/>
    <w:semiHidden/>
    <w:unhideWhenUsed/>
    <w:rsid w:val="00F46012"/>
  </w:style>
  <w:style w:type="table" w:customStyle="1" w:styleId="TableNormal1">
    <w:name w:val="Table Normal1"/>
    <w:rsid w:val="00F46012"/>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Ttulo0">
    <w:name w:val="Title"/>
    <w:basedOn w:val="Normal"/>
    <w:next w:val="Normal"/>
    <w:link w:val="TtuloCar"/>
    <w:rsid w:val="00F46012"/>
    <w:pPr>
      <w:keepNext/>
      <w:keepLines/>
      <w:spacing w:line="276" w:lineRule="auto"/>
    </w:pPr>
    <w:rPr>
      <w:rFonts w:ascii="Trebuchet MS" w:eastAsia="Trebuchet MS" w:hAnsi="Trebuchet MS" w:cs="Trebuchet MS"/>
      <w:color w:val="000000"/>
      <w:sz w:val="42"/>
      <w:szCs w:val="42"/>
      <w:lang w:val="es-MX"/>
    </w:rPr>
  </w:style>
  <w:style w:type="character" w:customStyle="1" w:styleId="TtuloCar">
    <w:name w:val="Título Car"/>
    <w:basedOn w:val="Fuentedeprrafopredeter"/>
    <w:link w:val="Ttulo0"/>
    <w:rsid w:val="00F46012"/>
    <w:rPr>
      <w:rFonts w:ascii="Trebuchet MS" w:eastAsia="Trebuchet MS" w:hAnsi="Trebuchet MS" w:cs="Trebuchet MS"/>
      <w:color w:val="000000"/>
      <w:sz w:val="42"/>
      <w:szCs w:val="42"/>
    </w:rPr>
  </w:style>
  <w:style w:type="paragraph" w:styleId="Subttulo">
    <w:name w:val="Subtitle"/>
    <w:basedOn w:val="Normal"/>
    <w:next w:val="Normal"/>
    <w:link w:val="SubttuloCar"/>
    <w:rsid w:val="00F46012"/>
    <w:pPr>
      <w:keepNext/>
      <w:keepLines/>
      <w:spacing w:after="200" w:line="276" w:lineRule="auto"/>
    </w:pPr>
    <w:rPr>
      <w:rFonts w:ascii="Trebuchet MS" w:eastAsia="Trebuchet MS" w:hAnsi="Trebuchet MS" w:cs="Trebuchet MS"/>
      <w:i/>
      <w:color w:val="666666"/>
      <w:sz w:val="26"/>
      <w:szCs w:val="26"/>
      <w:lang w:val="es-MX"/>
    </w:rPr>
  </w:style>
  <w:style w:type="character" w:customStyle="1" w:styleId="SubttuloCar">
    <w:name w:val="Subtítulo Car"/>
    <w:basedOn w:val="Fuentedeprrafopredeter"/>
    <w:link w:val="Subttulo"/>
    <w:rsid w:val="00F46012"/>
    <w:rPr>
      <w:rFonts w:ascii="Trebuchet MS" w:eastAsia="Trebuchet MS" w:hAnsi="Trebuchet MS" w:cs="Trebuchet MS"/>
      <w:i/>
      <w:color w:val="666666"/>
      <w:sz w:val="26"/>
      <w:szCs w:val="26"/>
    </w:rPr>
  </w:style>
  <w:style w:type="table" w:customStyle="1" w:styleId="1">
    <w:name w:val="1"/>
    <w:basedOn w:val="TableNormal1"/>
    <w:rsid w:val="00F46012"/>
    <w:pPr>
      <w:contextualSpacing/>
    </w:pPr>
    <w:tblPr>
      <w:tblStyleRowBandSize w:val="1"/>
      <w:tblStyleColBandSize w:val="1"/>
      <w:tblCellMar>
        <w:left w:w="115" w:type="dxa"/>
        <w:right w:w="115" w:type="dxa"/>
      </w:tblCellMar>
    </w:tblPr>
  </w:style>
  <w:style w:type="character" w:customStyle="1" w:styleId="EncabezadoCar">
    <w:name w:val="Encabezado Car"/>
    <w:basedOn w:val="Fuentedeprrafopredeter"/>
    <w:link w:val="Encabezado"/>
    <w:uiPriority w:val="99"/>
    <w:rsid w:val="00F46012"/>
    <w:rPr>
      <w:lang w:val="es-ES_tradnl"/>
    </w:rPr>
  </w:style>
  <w:style w:type="table" w:customStyle="1" w:styleId="Tablaconcuadrcula1">
    <w:name w:val="Tabla con cuadrícula1"/>
    <w:basedOn w:val="Tablanormal"/>
    <w:next w:val="Tablaconcuadrcula"/>
    <w:uiPriority w:val="39"/>
    <w:rsid w:val="00F46012"/>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fasissutil1">
    <w:name w:val="Énfasis sutil1"/>
    <w:basedOn w:val="Fuentedeprrafopredeter"/>
    <w:uiPriority w:val="19"/>
    <w:qFormat/>
    <w:rsid w:val="00F46012"/>
    <w:rPr>
      <w:i/>
      <w:iCs/>
      <w:color w:val="404040"/>
    </w:rPr>
  </w:style>
  <w:style w:type="table" w:customStyle="1" w:styleId="Tabladecuadrcula2-nfasis61">
    <w:name w:val="Tabla de cuadrícula 2 - Énfasis 61"/>
    <w:basedOn w:val="Tablanormal"/>
    <w:next w:val="Tabladecuadrcula2-nfasis6"/>
    <w:uiPriority w:val="47"/>
    <w:rsid w:val="00F46012"/>
    <w:rPr>
      <w:rFonts w:ascii="Arial" w:eastAsia="Arial" w:hAnsi="Arial" w:cs="Arial"/>
      <w:color w:val="000000"/>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next w:val="Tabladecuadrcula3-nfasis6"/>
    <w:uiPriority w:val="48"/>
    <w:rsid w:val="00F46012"/>
    <w:rPr>
      <w:rFonts w:ascii="Arial" w:eastAsia="Arial" w:hAnsi="Arial" w:cs="Arial"/>
      <w:color w:val="000000"/>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4-nfasis62">
    <w:name w:val="Tabla de cuadrícula 4 - Énfasis 62"/>
    <w:basedOn w:val="Tablanormal"/>
    <w:next w:val="Tabladecuadrcula4-nfasis6"/>
    <w:uiPriority w:val="49"/>
    <w:rsid w:val="00F46012"/>
    <w:rPr>
      <w:rFonts w:ascii="Arial" w:eastAsia="Arial" w:hAnsi="Arial" w:cs="Arial"/>
      <w:color w:val="000000"/>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Textoennegrita">
    <w:name w:val="Strong"/>
    <w:basedOn w:val="Fuentedeprrafopredeter"/>
    <w:uiPriority w:val="22"/>
    <w:qFormat/>
    <w:rsid w:val="00F46012"/>
    <w:rPr>
      <w:b/>
      <w:bCs/>
    </w:rPr>
  </w:style>
  <w:style w:type="paragraph" w:customStyle="1" w:styleId="Listaconvietas1">
    <w:name w:val="Lista con viñetas1"/>
    <w:basedOn w:val="Normal"/>
    <w:next w:val="Listaconvietas"/>
    <w:uiPriority w:val="99"/>
    <w:unhideWhenUsed/>
    <w:rsid w:val="00F46012"/>
    <w:pPr>
      <w:numPr>
        <w:numId w:val="5"/>
      </w:numPr>
      <w:tabs>
        <w:tab w:val="clear" w:pos="360"/>
      </w:tabs>
      <w:spacing w:after="160" w:line="259" w:lineRule="auto"/>
      <w:ind w:left="990"/>
      <w:contextualSpacing/>
    </w:pPr>
    <w:rPr>
      <w:rFonts w:ascii="Calibri" w:eastAsia="Calibri" w:hAnsi="Calibri"/>
      <w:sz w:val="22"/>
      <w:szCs w:val="22"/>
      <w:lang w:val="es-MX" w:eastAsia="en-US"/>
    </w:rPr>
  </w:style>
  <w:style w:type="character" w:customStyle="1" w:styleId="Ttulo3Car">
    <w:name w:val="Título 3 Car"/>
    <w:basedOn w:val="Fuentedeprrafopredeter"/>
    <w:link w:val="Ttulo3"/>
    <w:rsid w:val="00F46012"/>
    <w:rPr>
      <w:rFonts w:ascii="Arial" w:hAnsi="Arial" w:cs="Arial"/>
      <w:sz w:val="18"/>
      <w:lang w:val="es-ES_tradnl"/>
    </w:rPr>
  </w:style>
  <w:style w:type="character" w:customStyle="1" w:styleId="Mencinsinresolver1">
    <w:name w:val="Mención sin resolver1"/>
    <w:basedOn w:val="Fuentedeprrafopredeter"/>
    <w:uiPriority w:val="99"/>
    <w:semiHidden/>
    <w:unhideWhenUsed/>
    <w:rsid w:val="00F46012"/>
    <w:rPr>
      <w:color w:val="605E5C"/>
      <w:shd w:val="clear" w:color="auto" w:fill="E1DFDD"/>
    </w:rPr>
  </w:style>
  <w:style w:type="table" w:customStyle="1" w:styleId="Tablaconcuadrcula11">
    <w:name w:val="Tabla con cuadrícula11"/>
    <w:basedOn w:val="Tablanormal"/>
    <w:next w:val="Tablaconcuadrcula"/>
    <w:uiPriority w:val="39"/>
    <w:rsid w:val="00F460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F46012"/>
    <w:rPr>
      <w:i/>
      <w:iCs/>
      <w:color w:val="404040" w:themeColor="text1" w:themeTint="BF"/>
    </w:rPr>
  </w:style>
  <w:style w:type="table" w:styleId="Tabladecuadrcula2-nfasis6">
    <w:name w:val="Grid Table 2 Accent 6"/>
    <w:basedOn w:val="Tablanormal"/>
    <w:uiPriority w:val="47"/>
    <w:rsid w:val="00F4601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F4601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aconvietas">
    <w:name w:val="List Bullet"/>
    <w:basedOn w:val="Normal"/>
    <w:uiPriority w:val="99"/>
    <w:semiHidden/>
    <w:unhideWhenUsed/>
    <w:rsid w:val="00F46012"/>
    <w:pPr>
      <w:numPr>
        <w:numId w:val="4"/>
      </w:numPr>
      <w:contextualSpacing/>
    </w:pPr>
  </w:style>
  <w:style w:type="table" w:customStyle="1" w:styleId="Tablaconcuadrcula2">
    <w:name w:val="Tabla con cuadrícula2"/>
    <w:basedOn w:val="Tablanormal"/>
    <w:next w:val="Tablaconcuadrcula"/>
    <w:uiPriority w:val="59"/>
    <w:rsid w:val="00F46012"/>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REg">
    <w:name w:val="EstiloREg"/>
    <w:basedOn w:val="Normal"/>
    <w:link w:val="EstiloREgCar"/>
    <w:qFormat/>
    <w:rsid w:val="00AF243A"/>
    <w:pPr>
      <w:numPr>
        <w:numId w:val="8"/>
      </w:numPr>
      <w:spacing w:after="60"/>
      <w:jc w:val="both"/>
      <w:outlineLvl w:val="0"/>
    </w:pPr>
    <w:rPr>
      <w:rFonts w:ascii="Arial" w:eastAsia="Calibri" w:hAnsi="Arial"/>
      <w:sz w:val="22"/>
      <w:szCs w:val="22"/>
      <w:lang w:eastAsia="en-US"/>
    </w:rPr>
  </w:style>
  <w:style w:type="character" w:customStyle="1" w:styleId="EstiloREgCar">
    <w:name w:val="EstiloREg Car"/>
    <w:link w:val="EstiloREg"/>
    <w:rsid w:val="00AF243A"/>
    <w:rPr>
      <w:rFonts w:ascii="Arial" w:eastAsia="Calibri" w:hAnsi="Arial"/>
      <w:sz w:val="22"/>
      <w:szCs w:val="22"/>
      <w:lang w:val="es-ES_tradnl" w:eastAsia="en-US"/>
    </w:rPr>
  </w:style>
  <w:style w:type="table" w:customStyle="1" w:styleId="Tablaconcuadrcula5">
    <w:name w:val="Tabla con cuadrícula5"/>
    <w:basedOn w:val="Tablanormal"/>
    <w:next w:val="Tablaconcuadrcula"/>
    <w:uiPriority w:val="59"/>
    <w:rsid w:val="00DB77B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7317">
      <w:bodyDiv w:val="1"/>
      <w:marLeft w:val="0"/>
      <w:marRight w:val="0"/>
      <w:marTop w:val="0"/>
      <w:marBottom w:val="0"/>
      <w:divBdr>
        <w:top w:val="none" w:sz="0" w:space="0" w:color="auto"/>
        <w:left w:val="none" w:sz="0" w:space="0" w:color="auto"/>
        <w:bottom w:val="none" w:sz="0" w:space="0" w:color="auto"/>
        <w:right w:val="none" w:sz="0" w:space="0" w:color="auto"/>
      </w:divBdr>
      <w:divsChild>
        <w:div w:id="2048218755">
          <w:marLeft w:val="0"/>
          <w:marRight w:val="0"/>
          <w:marTop w:val="0"/>
          <w:marBottom w:val="0"/>
          <w:divBdr>
            <w:top w:val="none" w:sz="0" w:space="0" w:color="auto"/>
            <w:left w:val="none" w:sz="0" w:space="0" w:color="auto"/>
            <w:bottom w:val="none" w:sz="0" w:space="0" w:color="auto"/>
            <w:right w:val="none" w:sz="0" w:space="0" w:color="auto"/>
          </w:divBdr>
          <w:divsChild>
            <w:div w:id="347996700">
              <w:marLeft w:val="0"/>
              <w:marRight w:val="0"/>
              <w:marTop w:val="0"/>
              <w:marBottom w:val="0"/>
              <w:divBdr>
                <w:top w:val="none" w:sz="0" w:space="0" w:color="auto"/>
                <w:left w:val="none" w:sz="0" w:space="0" w:color="auto"/>
                <w:bottom w:val="none" w:sz="0" w:space="0" w:color="auto"/>
                <w:right w:val="none" w:sz="0" w:space="0" w:color="auto"/>
              </w:divBdr>
              <w:divsChild>
                <w:div w:id="4510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1077">
      <w:bodyDiv w:val="1"/>
      <w:marLeft w:val="0"/>
      <w:marRight w:val="0"/>
      <w:marTop w:val="0"/>
      <w:marBottom w:val="0"/>
      <w:divBdr>
        <w:top w:val="none" w:sz="0" w:space="0" w:color="auto"/>
        <w:left w:val="none" w:sz="0" w:space="0" w:color="auto"/>
        <w:bottom w:val="none" w:sz="0" w:space="0" w:color="auto"/>
        <w:right w:val="none" w:sz="0" w:space="0" w:color="auto"/>
      </w:divBdr>
    </w:div>
    <w:div w:id="515652726">
      <w:bodyDiv w:val="1"/>
      <w:marLeft w:val="0"/>
      <w:marRight w:val="0"/>
      <w:marTop w:val="0"/>
      <w:marBottom w:val="0"/>
      <w:divBdr>
        <w:top w:val="none" w:sz="0" w:space="0" w:color="auto"/>
        <w:left w:val="none" w:sz="0" w:space="0" w:color="auto"/>
        <w:bottom w:val="none" w:sz="0" w:space="0" w:color="auto"/>
        <w:right w:val="none" w:sz="0" w:space="0" w:color="auto"/>
      </w:divBdr>
      <w:divsChild>
        <w:div w:id="1756441484">
          <w:marLeft w:val="0"/>
          <w:marRight w:val="0"/>
          <w:marTop w:val="0"/>
          <w:marBottom w:val="0"/>
          <w:divBdr>
            <w:top w:val="none" w:sz="0" w:space="0" w:color="auto"/>
            <w:left w:val="none" w:sz="0" w:space="0" w:color="auto"/>
            <w:bottom w:val="none" w:sz="0" w:space="0" w:color="auto"/>
            <w:right w:val="none" w:sz="0" w:space="0" w:color="auto"/>
          </w:divBdr>
          <w:divsChild>
            <w:div w:id="1075861843">
              <w:marLeft w:val="0"/>
              <w:marRight w:val="0"/>
              <w:marTop w:val="0"/>
              <w:marBottom w:val="0"/>
              <w:divBdr>
                <w:top w:val="none" w:sz="0" w:space="0" w:color="auto"/>
                <w:left w:val="none" w:sz="0" w:space="0" w:color="auto"/>
                <w:bottom w:val="none" w:sz="0" w:space="0" w:color="auto"/>
                <w:right w:val="none" w:sz="0" w:space="0" w:color="auto"/>
              </w:divBdr>
              <w:divsChild>
                <w:div w:id="1493989573">
                  <w:marLeft w:val="0"/>
                  <w:marRight w:val="375"/>
                  <w:marTop w:val="2265"/>
                  <w:marBottom w:val="0"/>
                  <w:divBdr>
                    <w:top w:val="none" w:sz="0" w:space="0" w:color="auto"/>
                    <w:left w:val="none" w:sz="0" w:space="0" w:color="auto"/>
                    <w:bottom w:val="none" w:sz="0" w:space="0" w:color="auto"/>
                    <w:right w:val="none" w:sz="0" w:space="0" w:color="auto"/>
                  </w:divBdr>
                  <w:divsChild>
                    <w:div w:id="1801723465">
                      <w:marLeft w:val="0"/>
                      <w:marRight w:val="0"/>
                      <w:marTop w:val="0"/>
                      <w:marBottom w:val="0"/>
                      <w:divBdr>
                        <w:top w:val="none" w:sz="0" w:space="0" w:color="auto"/>
                        <w:left w:val="none" w:sz="0" w:space="0" w:color="auto"/>
                        <w:bottom w:val="none" w:sz="0" w:space="0" w:color="auto"/>
                        <w:right w:val="none" w:sz="0" w:space="0" w:color="auto"/>
                      </w:divBdr>
                    </w:div>
                  </w:divsChild>
                </w:div>
                <w:div w:id="1735352306">
                  <w:marLeft w:val="375"/>
                  <w:marRight w:val="0"/>
                  <w:marTop w:val="0"/>
                  <w:marBottom w:val="0"/>
                  <w:divBdr>
                    <w:top w:val="none" w:sz="0" w:space="0" w:color="auto"/>
                    <w:left w:val="none" w:sz="0" w:space="0" w:color="auto"/>
                    <w:bottom w:val="none" w:sz="0" w:space="0" w:color="auto"/>
                    <w:right w:val="none" w:sz="0" w:space="0" w:color="auto"/>
                  </w:divBdr>
                  <w:divsChild>
                    <w:div w:id="321391723">
                      <w:marLeft w:val="0"/>
                      <w:marRight w:val="0"/>
                      <w:marTop w:val="0"/>
                      <w:marBottom w:val="0"/>
                      <w:divBdr>
                        <w:top w:val="none" w:sz="0" w:space="0" w:color="auto"/>
                        <w:left w:val="none" w:sz="0" w:space="0" w:color="auto"/>
                        <w:bottom w:val="none" w:sz="0" w:space="0" w:color="auto"/>
                        <w:right w:val="none" w:sz="0" w:space="0" w:color="auto"/>
                      </w:divBdr>
                      <w:divsChild>
                        <w:div w:id="3263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549315">
      <w:bodyDiv w:val="1"/>
      <w:marLeft w:val="0"/>
      <w:marRight w:val="0"/>
      <w:marTop w:val="0"/>
      <w:marBottom w:val="0"/>
      <w:divBdr>
        <w:top w:val="none" w:sz="0" w:space="0" w:color="auto"/>
        <w:left w:val="none" w:sz="0" w:space="0" w:color="auto"/>
        <w:bottom w:val="none" w:sz="0" w:space="0" w:color="auto"/>
        <w:right w:val="none" w:sz="0" w:space="0" w:color="auto"/>
      </w:divBdr>
    </w:div>
    <w:div w:id="575213323">
      <w:bodyDiv w:val="1"/>
      <w:marLeft w:val="0"/>
      <w:marRight w:val="0"/>
      <w:marTop w:val="0"/>
      <w:marBottom w:val="0"/>
      <w:divBdr>
        <w:top w:val="none" w:sz="0" w:space="0" w:color="auto"/>
        <w:left w:val="none" w:sz="0" w:space="0" w:color="auto"/>
        <w:bottom w:val="none" w:sz="0" w:space="0" w:color="auto"/>
        <w:right w:val="none" w:sz="0" w:space="0" w:color="auto"/>
      </w:divBdr>
    </w:div>
    <w:div w:id="629282331">
      <w:bodyDiv w:val="1"/>
      <w:marLeft w:val="0"/>
      <w:marRight w:val="0"/>
      <w:marTop w:val="0"/>
      <w:marBottom w:val="0"/>
      <w:divBdr>
        <w:top w:val="none" w:sz="0" w:space="0" w:color="auto"/>
        <w:left w:val="none" w:sz="0" w:space="0" w:color="auto"/>
        <w:bottom w:val="none" w:sz="0" w:space="0" w:color="auto"/>
        <w:right w:val="none" w:sz="0" w:space="0" w:color="auto"/>
      </w:divBdr>
    </w:div>
    <w:div w:id="638532508">
      <w:bodyDiv w:val="1"/>
      <w:marLeft w:val="0"/>
      <w:marRight w:val="0"/>
      <w:marTop w:val="0"/>
      <w:marBottom w:val="0"/>
      <w:divBdr>
        <w:top w:val="none" w:sz="0" w:space="0" w:color="auto"/>
        <w:left w:val="none" w:sz="0" w:space="0" w:color="auto"/>
        <w:bottom w:val="none" w:sz="0" w:space="0" w:color="auto"/>
        <w:right w:val="none" w:sz="0" w:space="0" w:color="auto"/>
      </w:divBdr>
    </w:div>
    <w:div w:id="658577893">
      <w:bodyDiv w:val="1"/>
      <w:marLeft w:val="0"/>
      <w:marRight w:val="0"/>
      <w:marTop w:val="0"/>
      <w:marBottom w:val="0"/>
      <w:divBdr>
        <w:top w:val="none" w:sz="0" w:space="0" w:color="auto"/>
        <w:left w:val="none" w:sz="0" w:space="0" w:color="auto"/>
        <w:bottom w:val="none" w:sz="0" w:space="0" w:color="auto"/>
        <w:right w:val="none" w:sz="0" w:space="0" w:color="auto"/>
      </w:divBdr>
    </w:div>
    <w:div w:id="854686644">
      <w:bodyDiv w:val="1"/>
      <w:marLeft w:val="0"/>
      <w:marRight w:val="0"/>
      <w:marTop w:val="0"/>
      <w:marBottom w:val="0"/>
      <w:divBdr>
        <w:top w:val="none" w:sz="0" w:space="0" w:color="auto"/>
        <w:left w:val="none" w:sz="0" w:space="0" w:color="auto"/>
        <w:bottom w:val="none" w:sz="0" w:space="0" w:color="auto"/>
        <w:right w:val="none" w:sz="0" w:space="0" w:color="auto"/>
      </w:divBdr>
      <w:divsChild>
        <w:div w:id="224146550">
          <w:marLeft w:val="0"/>
          <w:marRight w:val="0"/>
          <w:marTop w:val="240"/>
          <w:marBottom w:val="0"/>
          <w:divBdr>
            <w:top w:val="none" w:sz="0" w:space="0" w:color="auto"/>
            <w:left w:val="none" w:sz="0" w:space="0" w:color="auto"/>
            <w:bottom w:val="none" w:sz="0" w:space="0" w:color="auto"/>
            <w:right w:val="none" w:sz="0" w:space="0" w:color="auto"/>
          </w:divBdr>
          <w:divsChild>
            <w:div w:id="1246957663">
              <w:marLeft w:val="0"/>
              <w:marRight w:val="0"/>
              <w:marTop w:val="0"/>
              <w:marBottom w:val="0"/>
              <w:divBdr>
                <w:top w:val="none" w:sz="0" w:space="0" w:color="auto"/>
                <w:left w:val="none" w:sz="0" w:space="0" w:color="auto"/>
                <w:bottom w:val="none" w:sz="0" w:space="0" w:color="auto"/>
                <w:right w:val="none" w:sz="0" w:space="0" w:color="auto"/>
              </w:divBdr>
              <w:divsChild>
                <w:div w:id="1053164503">
                  <w:marLeft w:val="0"/>
                  <w:marRight w:val="0"/>
                  <w:marTop w:val="0"/>
                  <w:marBottom w:val="0"/>
                  <w:divBdr>
                    <w:top w:val="none" w:sz="0" w:space="0" w:color="auto"/>
                    <w:left w:val="none" w:sz="0" w:space="0" w:color="auto"/>
                    <w:bottom w:val="none" w:sz="0" w:space="0" w:color="auto"/>
                    <w:right w:val="none" w:sz="0" w:space="0" w:color="auto"/>
                  </w:divBdr>
                  <w:divsChild>
                    <w:div w:id="792134652">
                      <w:marLeft w:val="90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867794771">
      <w:bodyDiv w:val="1"/>
      <w:marLeft w:val="0"/>
      <w:marRight w:val="0"/>
      <w:marTop w:val="0"/>
      <w:marBottom w:val="0"/>
      <w:divBdr>
        <w:top w:val="none" w:sz="0" w:space="0" w:color="auto"/>
        <w:left w:val="none" w:sz="0" w:space="0" w:color="auto"/>
        <w:bottom w:val="none" w:sz="0" w:space="0" w:color="auto"/>
        <w:right w:val="none" w:sz="0" w:space="0" w:color="auto"/>
      </w:divBdr>
      <w:divsChild>
        <w:div w:id="1564833425">
          <w:marLeft w:val="0"/>
          <w:marRight w:val="0"/>
          <w:marTop w:val="240"/>
          <w:marBottom w:val="0"/>
          <w:divBdr>
            <w:top w:val="none" w:sz="0" w:space="0" w:color="auto"/>
            <w:left w:val="none" w:sz="0" w:space="0" w:color="auto"/>
            <w:bottom w:val="none" w:sz="0" w:space="0" w:color="auto"/>
            <w:right w:val="none" w:sz="0" w:space="0" w:color="auto"/>
          </w:divBdr>
          <w:divsChild>
            <w:div w:id="616987477">
              <w:marLeft w:val="0"/>
              <w:marRight w:val="0"/>
              <w:marTop w:val="0"/>
              <w:marBottom w:val="0"/>
              <w:divBdr>
                <w:top w:val="none" w:sz="0" w:space="0" w:color="auto"/>
                <w:left w:val="none" w:sz="0" w:space="0" w:color="auto"/>
                <w:bottom w:val="none" w:sz="0" w:space="0" w:color="auto"/>
                <w:right w:val="none" w:sz="0" w:space="0" w:color="auto"/>
              </w:divBdr>
              <w:divsChild>
                <w:div w:id="1491141393">
                  <w:marLeft w:val="0"/>
                  <w:marRight w:val="0"/>
                  <w:marTop w:val="0"/>
                  <w:marBottom w:val="0"/>
                  <w:divBdr>
                    <w:top w:val="none" w:sz="0" w:space="0" w:color="auto"/>
                    <w:left w:val="none" w:sz="0" w:space="0" w:color="auto"/>
                    <w:bottom w:val="none" w:sz="0" w:space="0" w:color="auto"/>
                    <w:right w:val="none" w:sz="0" w:space="0" w:color="auto"/>
                  </w:divBdr>
                  <w:divsChild>
                    <w:div w:id="121731592">
                      <w:marLeft w:val="90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882907407">
      <w:bodyDiv w:val="1"/>
      <w:marLeft w:val="0"/>
      <w:marRight w:val="0"/>
      <w:marTop w:val="0"/>
      <w:marBottom w:val="0"/>
      <w:divBdr>
        <w:top w:val="none" w:sz="0" w:space="0" w:color="auto"/>
        <w:left w:val="none" w:sz="0" w:space="0" w:color="auto"/>
        <w:bottom w:val="none" w:sz="0" w:space="0" w:color="auto"/>
        <w:right w:val="none" w:sz="0" w:space="0" w:color="auto"/>
      </w:divBdr>
    </w:div>
    <w:div w:id="910508716">
      <w:bodyDiv w:val="1"/>
      <w:marLeft w:val="0"/>
      <w:marRight w:val="0"/>
      <w:marTop w:val="0"/>
      <w:marBottom w:val="0"/>
      <w:divBdr>
        <w:top w:val="none" w:sz="0" w:space="0" w:color="auto"/>
        <w:left w:val="none" w:sz="0" w:space="0" w:color="auto"/>
        <w:bottom w:val="none" w:sz="0" w:space="0" w:color="auto"/>
        <w:right w:val="none" w:sz="0" w:space="0" w:color="auto"/>
      </w:divBdr>
      <w:divsChild>
        <w:div w:id="1236697065">
          <w:marLeft w:val="0"/>
          <w:marRight w:val="0"/>
          <w:marTop w:val="240"/>
          <w:marBottom w:val="0"/>
          <w:divBdr>
            <w:top w:val="none" w:sz="0" w:space="0" w:color="auto"/>
            <w:left w:val="none" w:sz="0" w:space="0" w:color="auto"/>
            <w:bottom w:val="none" w:sz="0" w:space="0" w:color="auto"/>
            <w:right w:val="none" w:sz="0" w:space="0" w:color="auto"/>
          </w:divBdr>
          <w:divsChild>
            <w:div w:id="1166549940">
              <w:marLeft w:val="0"/>
              <w:marRight w:val="0"/>
              <w:marTop w:val="0"/>
              <w:marBottom w:val="0"/>
              <w:divBdr>
                <w:top w:val="none" w:sz="0" w:space="0" w:color="auto"/>
                <w:left w:val="none" w:sz="0" w:space="0" w:color="auto"/>
                <w:bottom w:val="none" w:sz="0" w:space="0" w:color="auto"/>
                <w:right w:val="none" w:sz="0" w:space="0" w:color="auto"/>
              </w:divBdr>
              <w:divsChild>
                <w:div w:id="1709377682">
                  <w:marLeft w:val="0"/>
                  <w:marRight w:val="0"/>
                  <w:marTop w:val="0"/>
                  <w:marBottom w:val="0"/>
                  <w:divBdr>
                    <w:top w:val="none" w:sz="0" w:space="0" w:color="auto"/>
                    <w:left w:val="none" w:sz="0" w:space="0" w:color="auto"/>
                    <w:bottom w:val="none" w:sz="0" w:space="0" w:color="auto"/>
                    <w:right w:val="none" w:sz="0" w:space="0" w:color="auto"/>
                  </w:divBdr>
                  <w:divsChild>
                    <w:div w:id="183155428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51095677">
      <w:bodyDiv w:val="1"/>
      <w:marLeft w:val="0"/>
      <w:marRight w:val="0"/>
      <w:marTop w:val="0"/>
      <w:marBottom w:val="0"/>
      <w:divBdr>
        <w:top w:val="none" w:sz="0" w:space="0" w:color="auto"/>
        <w:left w:val="none" w:sz="0" w:space="0" w:color="auto"/>
        <w:bottom w:val="none" w:sz="0" w:space="0" w:color="auto"/>
        <w:right w:val="none" w:sz="0" w:space="0" w:color="auto"/>
      </w:divBdr>
      <w:divsChild>
        <w:div w:id="1191265416">
          <w:marLeft w:val="0"/>
          <w:marRight w:val="0"/>
          <w:marTop w:val="240"/>
          <w:marBottom w:val="0"/>
          <w:divBdr>
            <w:top w:val="none" w:sz="0" w:space="0" w:color="auto"/>
            <w:left w:val="none" w:sz="0" w:space="0" w:color="auto"/>
            <w:bottom w:val="none" w:sz="0" w:space="0" w:color="auto"/>
            <w:right w:val="none" w:sz="0" w:space="0" w:color="auto"/>
          </w:divBdr>
          <w:divsChild>
            <w:div w:id="696349023">
              <w:marLeft w:val="0"/>
              <w:marRight w:val="0"/>
              <w:marTop w:val="0"/>
              <w:marBottom w:val="0"/>
              <w:divBdr>
                <w:top w:val="none" w:sz="0" w:space="0" w:color="auto"/>
                <w:left w:val="none" w:sz="0" w:space="0" w:color="auto"/>
                <w:bottom w:val="none" w:sz="0" w:space="0" w:color="auto"/>
                <w:right w:val="none" w:sz="0" w:space="0" w:color="auto"/>
              </w:divBdr>
              <w:divsChild>
                <w:div w:id="939992194">
                  <w:marLeft w:val="0"/>
                  <w:marRight w:val="0"/>
                  <w:marTop w:val="0"/>
                  <w:marBottom w:val="0"/>
                  <w:divBdr>
                    <w:top w:val="none" w:sz="0" w:space="0" w:color="auto"/>
                    <w:left w:val="none" w:sz="0" w:space="0" w:color="auto"/>
                    <w:bottom w:val="none" w:sz="0" w:space="0" w:color="auto"/>
                    <w:right w:val="none" w:sz="0" w:space="0" w:color="auto"/>
                  </w:divBdr>
                  <w:divsChild>
                    <w:div w:id="53320150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58421413">
      <w:bodyDiv w:val="1"/>
      <w:marLeft w:val="0"/>
      <w:marRight w:val="0"/>
      <w:marTop w:val="0"/>
      <w:marBottom w:val="0"/>
      <w:divBdr>
        <w:top w:val="none" w:sz="0" w:space="0" w:color="auto"/>
        <w:left w:val="none" w:sz="0" w:space="0" w:color="auto"/>
        <w:bottom w:val="none" w:sz="0" w:space="0" w:color="auto"/>
        <w:right w:val="none" w:sz="0" w:space="0" w:color="auto"/>
      </w:divBdr>
      <w:divsChild>
        <w:div w:id="762337838">
          <w:marLeft w:val="0"/>
          <w:marRight w:val="0"/>
          <w:marTop w:val="0"/>
          <w:marBottom w:val="0"/>
          <w:divBdr>
            <w:top w:val="none" w:sz="0" w:space="0" w:color="auto"/>
            <w:left w:val="none" w:sz="0" w:space="0" w:color="auto"/>
            <w:bottom w:val="none" w:sz="0" w:space="0" w:color="auto"/>
            <w:right w:val="none" w:sz="0" w:space="0" w:color="auto"/>
          </w:divBdr>
          <w:divsChild>
            <w:div w:id="686058331">
              <w:marLeft w:val="0"/>
              <w:marRight w:val="0"/>
              <w:marTop w:val="0"/>
              <w:marBottom w:val="0"/>
              <w:divBdr>
                <w:top w:val="none" w:sz="0" w:space="0" w:color="auto"/>
                <w:left w:val="none" w:sz="0" w:space="0" w:color="auto"/>
                <w:bottom w:val="none" w:sz="0" w:space="0" w:color="auto"/>
                <w:right w:val="none" w:sz="0" w:space="0" w:color="auto"/>
              </w:divBdr>
              <w:divsChild>
                <w:div w:id="1376270841">
                  <w:marLeft w:val="0"/>
                  <w:marRight w:val="0"/>
                  <w:marTop w:val="0"/>
                  <w:marBottom w:val="0"/>
                  <w:divBdr>
                    <w:top w:val="none" w:sz="0" w:space="0" w:color="auto"/>
                    <w:left w:val="none" w:sz="0" w:space="0" w:color="auto"/>
                    <w:bottom w:val="none" w:sz="0" w:space="0" w:color="auto"/>
                    <w:right w:val="none" w:sz="0" w:space="0" w:color="auto"/>
                  </w:divBdr>
                  <w:divsChild>
                    <w:div w:id="915171741">
                      <w:marLeft w:val="0"/>
                      <w:marRight w:val="0"/>
                      <w:marTop w:val="0"/>
                      <w:marBottom w:val="0"/>
                      <w:divBdr>
                        <w:top w:val="none" w:sz="0" w:space="0" w:color="auto"/>
                        <w:left w:val="none" w:sz="0" w:space="0" w:color="auto"/>
                        <w:bottom w:val="none" w:sz="0" w:space="0" w:color="auto"/>
                        <w:right w:val="none" w:sz="0" w:space="0" w:color="auto"/>
                      </w:divBdr>
                      <w:divsChild>
                        <w:div w:id="1654140419">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374188060">
      <w:bodyDiv w:val="1"/>
      <w:marLeft w:val="0"/>
      <w:marRight w:val="0"/>
      <w:marTop w:val="0"/>
      <w:marBottom w:val="0"/>
      <w:divBdr>
        <w:top w:val="none" w:sz="0" w:space="0" w:color="auto"/>
        <w:left w:val="none" w:sz="0" w:space="0" w:color="auto"/>
        <w:bottom w:val="none" w:sz="0" w:space="0" w:color="auto"/>
        <w:right w:val="none" w:sz="0" w:space="0" w:color="auto"/>
      </w:divBdr>
      <w:divsChild>
        <w:div w:id="550267573">
          <w:marLeft w:val="0"/>
          <w:marRight w:val="0"/>
          <w:marTop w:val="0"/>
          <w:marBottom w:val="0"/>
          <w:divBdr>
            <w:top w:val="none" w:sz="0" w:space="0" w:color="auto"/>
            <w:left w:val="none" w:sz="0" w:space="0" w:color="auto"/>
            <w:bottom w:val="none" w:sz="0" w:space="0" w:color="auto"/>
            <w:right w:val="none" w:sz="0" w:space="0" w:color="auto"/>
          </w:divBdr>
        </w:div>
      </w:divsChild>
    </w:div>
    <w:div w:id="1393116306">
      <w:bodyDiv w:val="1"/>
      <w:marLeft w:val="0"/>
      <w:marRight w:val="0"/>
      <w:marTop w:val="0"/>
      <w:marBottom w:val="0"/>
      <w:divBdr>
        <w:top w:val="none" w:sz="0" w:space="0" w:color="auto"/>
        <w:left w:val="none" w:sz="0" w:space="0" w:color="auto"/>
        <w:bottom w:val="none" w:sz="0" w:space="0" w:color="auto"/>
        <w:right w:val="none" w:sz="0" w:space="0" w:color="auto"/>
      </w:divBdr>
      <w:divsChild>
        <w:div w:id="22946868">
          <w:marLeft w:val="0"/>
          <w:marRight w:val="0"/>
          <w:marTop w:val="0"/>
          <w:marBottom w:val="0"/>
          <w:divBdr>
            <w:top w:val="none" w:sz="0" w:space="0" w:color="auto"/>
            <w:left w:val="none" w:sz="0" w:space="0" w:color="auto"/>
            <w:bottom w:val="none" w:sz="0" w:space="0" w:color="auto"/>
            <w:right w:val="none" w:sz="0" w:space="0" w:color="auto"/>
          </w:divBdr>
        </w:div>
        <w:div w:id="236482194">
          <w:marLeft w:val="0"/>
          <w:marRight w:val="0"/>
          <w:marTop w:val="0"/>
          <w:marBottom w:val="0"/>
          <w:divBdr>
            <w:top w:val="none" w:sz="0" w:space="0" w:color="auto"/>
            <w:left w:val="none" w:sz="0" w:space="0" w:color="auto"/>
            <w:bottom w:val="none" w:sz="0" w:space="0" w:color="auto"/>
            <w:right w:val="none" w:sz="0" w:space="0" w:color="auto"/>
          </w:divBdr>
        </w:div>
        <w:div w:id="279726551">
          <w:marLeft w:val="0"/>
          <w:marRight w:val="0"/>
          <w:marTop w:val="0"/>
          <w:marBottom w:val="0"/>
          <w:divBdr>
            <w:top w:val="none" w:sz="0" w:space="0" w:color="auto"/>
            <w:left w:val="none" w:sz="0" w:space="0" w:color="auto"/>
            <w:bottom w:val="none" w:sz="0" w:space="0" w:color="auto"/>
            <w:right w:val="none" w:sz="0" w:space="0" w:color="auto"/>
          </w:divBdr>
        </w:div>
        <w:div w:id="2129547964">
          <w:marLeft w:val="0"/>
          <w:marRight w:val="0"/>
          <w:marTop w:val="0"/>
          <w:marBottom w:val="0"/>
          <w:divBdr>
            <w:top w:val="none" w:sz="0" w:space="0" w:color="auto"/>
            <w:left w:val="none" w:sz="0" w:space="0" w:color="auto"/>
            <w:bottom w:val="none" w:sz="0" w:space="0" w:color="auto"/>
            <w:right w:val="none" w:sz="0" w:space="0" w:color="auto"/>
          </w:divBdr>
        </w:div>
      </w:divsChild>
    </w:div>
    <w:div w:id="1792894461">
      <w:bodyDiv w:val="1"/>
      <w:marLeft w:val="0"/>
      <w:marRight w:val="0"/>
      <w:marTop w:val="0"/>
      <w:marBottom w:val="0"/>
      <w:divBdr>
        <w:top w:val="none" w:sz="0" w:space="0" w:color="auto"/>
        <w:left w:val="none" w:sz="0" w:space="0" w:color="auto"/>
        <w:bottom w:val="none" w:sz="0" w:space="0" w:color="auto"/>
        <w:right w:val="none" w:sz="0" w:space="0" w:color="auto"/>
      </w:divBdr>
      <w:divsChild>
        <w:div w:id="1994017166">
          <w:marLeft w:val="0"/>
          <w:marRight w:val="0"/>
          <w:marTop w:val="0"/>
          <w:marBottom w:val="0"/>
          <w:divBdr>
            <w:top w:val="none" w:sz="0" w:space="0" w:color="auto"/>
            <w:left w:val="none" w:sz="0" w:space="0" w:color="auto"/>
            <w:bottom w:val="none" w:sz="0" w:space="0" w:color="auto"/>
            <w:right w:val="none" w:sz="0" w:space="0" w:color="auto"/>
          </w:divBdr>
          <w:divsChild>
            <w:div w:id="1431775251">
              <w:marLeft w:val="0"/>
              <w:marRight w:val="0"/>
              <w:marTop w:val="0"/>
              <w:marBottom w:val="0"/>
              <w:divBdr>
                <w:top w:val="none" w:sz="0" w:space="0" w:color="auto"/>
                <w:left w:val="none" w:sz="0" w:space="0" w:color="auto"/>
                <w:bottom w:val="none" w:sz="0" w:space="0" w:color="auto"/>
                <w:right w:val="none" w:sz="0" w:space="0" w:color="auto"/>
              </w:divBdr>
              <w:divsChild>
                <w:div w:id="1369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1540">
      <w:bodyDiv w:val="1"/>
      <w:marLeft w:val="0"/>
      <w:marRight w:val="0"/>
      <w:marTop w:val="0"/>
      <w:marBottom w:val="0"/>
      <w:divBdr>
        <w:top w:val="none" w:sz="0" w:space="0" w:color="auto"/>
        <w:left w:val="none" w:sz="0" w:space="0" w:color="auto"/>
        <w:bottom w:val="none" w:sz="0" w:space="0" w:color="auto"/>
        <w:right w:val="none" w:sz="0" w:space="0" w:color="auto"/>
      </w:divBdr>
    </w:div>
    <w:div w:id="1889536223">
      <w:bodyDiv w:val="1"/>
      <w:marLeft w:val="0"/>
      <w:marRight w:val="0"/>
      <w:marTop w:val="0"/>
      <w:marBottom w:val="0"/>
      <w:divBdr>
        <w:top w:val="none" w:sz="0" w:space="0" w:color="auto"/>
        <w:left w:val="none" w:sz="0" w:space="0" w:color="auto"/>
        <w:bottom w:val="none" w:sz="0" w:space="0" w:color="auto"/>
        <w:right w:val="none" w:sz="0" w:space="0" w:color="auto"/>
      </w:divBdr>
      <w:divsChild>
        <w:div w:id="732508493">
          <w:marLeft w:val="547"/>
          <w:marRight w:val="0"/>
          <w:marTop w:val="0"/>
          <w:marBottom w:val="0"/>
          <w:divBdr>
            <w:top w:val="none" w:sz="0" w:space="0" w:color="auto"/>
            <w:left w:val="none" w:sz="0" w:space="0" w:color="auto"/>
            <w:bottom w:val="none" w:sz="0" w:space="0" w:color="auto"/>
            <w:right w:val="none" w:sz="0" w:space="0" w:color="auto"/>
          </w:divBdr>
        </w:div>
      </w:divsChild>
    </w:div>
    <w:div w:id="1949728179">
      <w:bodyDiv w:val="1"/>
      <w:marLeft w:val="0"/>
      <w:marRight w:val="0"/>
      <w:marTop w:val="0"/>
      <w:marBottom w:val="0"/>
      <w:divBdr>
        <w:top w:val="none" w:sz="0" w:space="0" w:color="auto"/>
        <w:left w:val="none" w:sz="0" w:space="0" w:color="auto"/>
        <w:bottom w:val="none" w:sz="0" w:space="0" w:color="auto"/>
        <w:right w:val="none" w:sz="0" w:space="0" w:color="auto"/>
      </w:divBdr>
      <w:divsChild>
        <w:div w:id="1659649318">
          <w:marLeft w:val="0"/>
          <w:marRight w:val="0"/>
          <w:marTop w:val="0"/>
          <w:marBottom w:val="0"/>
          <w:divBdr>
            <w:top w:val="none" w:sz="0" w:space="0" w:color="auto"/>
            <w:left w:val="none" w:sz="0" w:space="0" w:color="auto"/>
            <w:bottom w:val="none" w:sz="0" w:space="0" w:color="auto"/>
            <w:right w:val="none" w:sz="0" w:space="0" w:color="auto"/>
          </w:divBdr>
          <w:divsChild>
            <w:div w:id="1527712361">
              <w:marLeft w:val="0"/>
              <w:marRight w:val="0"/>
              <w:marTop w:val="0"/>
              <w:marBottom w:val="0"/>
              <w:divBdr>
                <w:top w:val="none" w:sz="0" w:space="0" w:color="auto"/>
                <w:left w:val="none" w:sz="0" w:space="0" w:color="auto"/>
                <w:bottom w:val="none" w:sz="0" w:space="0" w:color="auto"/>
                <w:right w:val="none" w:sz="0" w:space="0" w:color="auto"/>
              </w:divBdr>
              <w:divsChild>
                <w:div w:id="16869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3DF4-976C-4A76-A96F-FB3408A35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B3E7EF-5DC4-4171-B75E-0520B191F862}">
  <ds:schemaRefs>
    <ds:schemaRef ds:uri="http://schemas.microsoft.com/sharepoint/v3/contenttype/forms"/>
  </ds:schemaRefs>
</ds:datastoreItem>
</file>

<file path=customXml/itemProps3.xml><?xml version="1.0" encoding="utf-8"?>
<ds:datastoreItem xmlns:ds="http://schemas.openxmlformats.org/officeDocument/2006/customXml" ds:itemID="{4A5A5DC7-71EE-422D-B07A-0F6F66E4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FD903C-EF70-4153-9321-5ABEC09B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4</Pages>
  <Words>825</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Preinstalado</Company>
  <LinksUpToDate>false</LinksUpToDate>
  <CharactersWithSpaces>5358</CharactersWithSpaces>
  <SharedDoc>false</SharedDoc>
  <HLinks>
    <vt:vector size="6" baseType="variant">
      <vt:variant>
        <vt:i4>8126524</vt:i4>
      </vt:variant>
      <vt:variant>
        <vt:i4>0</vt:i4>
      </vt:variant>
      <vt:variant>
        <vt:i4>0</vt:i4>
      </vt:variant>
      <vt:variant>
        <vt:i4>5</vt:i4>
      </vt:variant>
      <vt:variant>
        <vt:lpwstr>http://www.ift.org.mx/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dc:creator>
  <cp:keywords/>
  <dc:description/>
  <cp:lastModifiedBy>Thalia Silva Barron</cp:lastModifiedBy>
  <cp:revision>3</cp:revision>
  <cp:lastPrinted>2019-04-12T00:12:00Z</cp:lastPrinted>
  <dcterms:created xsi:type="dcterms:W3CDTF">2019-08-21T04:38:00Z</dcterms:created>
  <dcterms:modified xsi:type="dcterms:W3CDTF">2019-08-21T16:08:00Z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