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A9EC2DF" w:rsidR="006B698E" w:rsidRPr="00CE48E9" w:rsidRDefault="00D02141" w:rsidP="006101E8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6A9182E7" w14:textId="77777777" w:rsidR="00862014" w:rsidRPr="00CE48E9" w:rsidRDefault="00862014" w:rsidP="006101E8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656EA10C" w14:textId="77777777" w:rsidR="00CB484D" w:rsidRPr="00CB484D" w:rsidRDefault="00CB484D" w:rsidP="006101E8">
      <w:pPr>
        <w:spacing w:after="0" w:line="240" w:lineRule="auto"/>
        <w:jc w:val="center"/>
        <w:rPr>
          <w:rFonts w:ascii="ITC Avant Garde" w:hAnsi="ITC Avant Garde"/>
        </w:rPr>
      </w:pPr>
    </w:p>
    <w:p w14:paraId="2FF1EAAE" w14:textId="2FBE3F90" w:rsidR="00463248" w:rsidRPr="00126CFB" w:rsidRDefault="00C92127" w:rsidP="006101E8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11</w:t>
      </w:r>
      <w:r w:rsidR="00463248" w:rsidRPr="00126CFB">
        <w:rPr>
          <w:rFonts w:ascii="ITC Avant Garde" w:hAnsi="ITC Avant Garde"/>
          <w:b/>
        </w:rPr>
        <w:t xml:space="preserve">. Capacidad </w:t>
      </w:r>
      <w:r w:rsidR="000761FB">
        <w:rPr>
          <w:rFonts w:ascii="ITC Avant Garde" w:hAnsi="ITC Avant Garde"/>
          <w:b/>
        </w:rPr>
        <w:t>financiera</w:t>
      </w:r>
      <w:r w:rsidR="00463248" w:rsidRPr="00126CFB">
        <w:rPr>
          <w:rFonts w:ascii="ITC Avant Garde" w:hAnsi="ITC Avant Garde"/>
          <w:b/>
        </w:rPr>
        <w:t xml:space="preserve"> del </w:t>
      </w:r>
      <w:r w:rsidR="00463248">
        <w:rPr>
          <w:rFonts w:ascii="ITC Avant Garde" w:hAnsi="ITC Avant Garde"/>
          <w:b/>
        </w:rPr>
        <w:t>I</w:t>
      </w:r>
      <w:r w:rsidR="00463248" w:rsidRPr="00126CFB">
        <w:rPr>
          <w:rFonts w:ascii="ITC Avant Garde" w:hAnsi="ITC Avant Garde"/>
          <w:b/>
        </w:rPr>
        <w:t>nteresado</w:t>
      </w:r>
      <w:r w:rsidR="00463248">
        <w:rPr>
          <w:rFonts w:ascii="ITC Avant Garde" w:hAnsi="ITC Avant Garde"/>
          <w:b/>
        </w:rPr>
        <w:t>.</w:t>
      </w:r>
    </w:p>
    <w:p w14:paraId="32C16464" w14:textId="77777777" w:rsidR="007179EC" w:rsidRPr="006101E8" w:rsidRDefault="007179EC" w:rsidP="006101E8">
      <w:pPr>
        <w:spacing w:after="0" w:line="240" w:lineRule="auto"/>
        <w:rPr>
          <w:rFonts w:ascii="ITC Avant Garde" w:eastAsia="Calibri" w:hAnsi="ITC Avant Garde" w:cs="Arial"/>
          <w:lang w:val="es-ES_tradnl"/>
        </w:rPr>
      </w:pPr>
    </w:p>
    <w:p w14:paraId="45F769D1" w14:textId="6FA8335B" w:rsidR="00894639" w:rsidRDefault="005825DC" w:rsidP="006101E8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894639">
        <w:rPr>
          <w:rFonts w:ascii="ITC Avant Garde" w:hAnsi="ITC Avant Garde"/>
          <w:b w:val="0"/>
          <w:sz w:val="22"/>
          <w:szCs w:val="22"/>
        </w:rPr>
        <w:t xml:space="preserve">Los </w:t>
      </w:r>
      <w:r w:rsidR="00302DA4">
        <w:rPr>
          <w:rFonts w:ascii="ITC Avant Garde" w:hAnsi="ITC Avant Garde"/>
          <w:b w:val="0"/>
          <w:sz w:val="22"/>
          <w:szCs w:val="22"/>
        </w:rPr>
        <w:t>I</w:t>
      </w:r>
      <w:r w:rsidRPr="00894639">
        <w:rPr>
          <w:rFonts w:ascii="ITC Avant Garde" w:hAnsi="ITC Avant Garde"/>
          <w:b w:val="0"/>
          <w:sz w:val="22"/>
          <w:szCs w:val="22"/>
        </w:rPr>
        <w:t xml:space="preserve">nteresados en participar en la </w:t>
      </w:r>
      <w:r w:rsidR="00941B01">
        <w:rPr>
          <w:rFonts w:ascii="ITC Avant Garde" w:hAnsi="ITC Avant Garde"/>
          <w:b w:val="0"/>
          <w:sz w:val="22"/>
          <w:szCs w:val="22"/>
        </w:rPr>
        <w:t>“</w:t>
      </w:r>
      <w:r w:rsidR="00941B01" w:rsidRPr="00941B01">
        <w:rPr>
          <w:rFonts w:ascii="ITC Avant Garde" w:hAnsi="ITC Avant Garde"/>
          <w:b w:val="0"/>
          <w:sz w:val="22"/>
          <w:szCs w:val="22"/>
        </w:rPr>
        <w:t>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</w:t>
      </w:r>
      <w:r w:rsidR="00941B01">
        <w:rPr>
          <w:rFonts w:ascii="ITC Avant Garde" w:hAnsi="ITC Avant Garde"/>
          <w:b w:val="0"/>
          <w:sz w:val="22"/>
          <w:szCs w:val="22"/>
        </w:rPr>
        <w:t xml:space="preserve">”, </w:t>
      </w:r>
      <w:r w:rsidRPr="00894639">
        <w:rPr>
          <w:rFonts w:ascii="ITC Avant Garde" w:hAnsi="ITC Avant Garde"/>
          <w:b w:val="0"/>
          <w:sz w:val="22"/>
          <w:szCs w:val="22"/>
        </w:rPr>
        <w:t xml:space="preserve">deberán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acredit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ar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su</w:t>
      </w:r>
      <w:r w:rsidR="005066C3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E148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capacidad </w:t>
      </w:r>
      <w:r w:rsidR="005066C3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financiera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para la implementación y desarrollo del proyecto 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(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lo cual podrá realizar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se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con capital propio o, en su caso, con deuda previamente contraída o futura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), mediante la presentación de</w:t>
      </w:r>
      <w:r w:rsidR="00657E18">
        <w:rPr>
          <w:rFonts w:ascii="ITC Avant Garde" w:hAnsi="ITC Avant Garde"/>
        </w:rPr>
        <w:t xml:space="preserve"> </w:t>
      </w:r>
      <w:r w:rsidR="00657E18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los documentos</w:t>
      </w:r>
      <w:r w:rsidR="00192B5D" w:rsidRPr="00192B5D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92B5D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siguientes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:</w:t>
      </w:r>
    </w:p>
    <w:p w14:paraId="2ED8599E" w14:textId="77777777" w:rsidR="00894639" w:rsidRDefault="00894639" w:rsidP="006101E8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CF2BB7F" w14:textId="1E4EB4AC" w:rsidR="00894639" w:rsidRPr="00211089" w:rsidRDefault="00CE148F" w:rsidP="006101E8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D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ocumento que d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em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uestre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su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solvencia en relación directa con las características y dimensiones del proyecto concreto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el cual podrá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57E1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ser cuando 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menos</w:t>
      </w:r>
      <w:r w:rsidR="00AF7A6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uno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 los siguientes 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:</w:t>
      </w:r>
    </w:p>
    <w:p w14:paraId="6C394F12" w14:textId="77777777" w:rsidR="00CC3F66" w:rsidRPr="00CC3F66" w:rsidRDefault="00CC3F66" w:rsidP="006101E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599DB05" w14:textId="257FD886" w:rsidR="00894639" w:rsidRDefault="00E95EC4" w:rsidP="006101E8">
      <w:pPr>
        <w:pStyle w:val="Text"/>
        <w:numPr>
          <w:ilvl w:val="0"/>
          <w:numId w:val="1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Copia certificada de los e</w:t>
      </w:r>
      <w:r w:rsidR="00390288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stados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de cuenta</w:t>
      </w:r>
      <w:r w:rsidR="00597E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del Interesado y/o</w:t>
      </w:r>
      <w:r w:rsidR="00CC2ED6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597E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en su caso,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 sus accionistas</w:t>
      </w:r>
      <w:r w:rsidR="00597E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emitidos por instituciones financieras o bancarias de los últimos tres meses disponibles con saldos promedio </w:t>
      </w:r>
      <w:r w:rsidR="00894639"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suficientes. </w:t>
      </w:r>
    </w:p>
    <w:p w14:paraId="66C1E8F2" w14:textId="77777777" w:rsidR="00894639" w:rsidRDefault="00894639" w:rsidP="006101E8">
      <w:pPr>
        <w:pStyle w:val="Text"/>
        <w:spacing w:after="0"/>
        <w:ind w:left="1134" w:hanging="425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60CE0D2" w14:textId="70B811C5" w:rsidR="00894639" w:rsidRPr="00894639" w:rsidRDefault="00894639" w:rsidP="006101E8">
      <w:pPr>
        <w:pStyle w:val="Text"/>
        <w:numPr>
          <w:ilvl w:val="0"/>
          <w:numId w:val="1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arta original de institución financiera o bancaria en la que se manifieste de forma explícita que al menos cuenta con inversiones por un monto determinado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suficiente.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8126DD9" w14:textId="77777777" w:rsidR="00894639" w:rsidRDefault="00894639" w:rsidP="006101E8">
      <w:pPr>
        <w:pStyle w:val="Text"/>
        <w:spacing w:after="0"/>
        <w:ind w:left="1134" w:hanging="425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61D1C08" w14:textId="734C902C" w:rsidR="00894639" w:rsidRPr="00894639" w:rsidRDefault="00894639" w:rsidP="006101E8">
      <w:pPr>
        <w:pStyle w:val="Text"/>
        <w:numPr>
          <w:ilvl w:val="0"/>
          <w:numId w:val="1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arta original de institución financiera o bancaria en la que se manifieste de forma explícita que la misma ha evaluado el proyecto específico y que se ha autorizado o tiene la intención de otorgar un crédito por un monto explícito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suficiente.</w:t>
      </w:r>
    </w:p>
    <w:p w14:paraId="65651D5D" w14:textId="77777777" w:rsidR="006101E8" w:rsidRDefault="006101E8" w:rsidP="006101E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</w:rPr>
      </w:pPr>
    </w:p>
    <w:p w14:paraId="732469B3" w14:textId="14E91EAB" w:rsidR="006101E8" w:rsidRPr="00CE148F" w:rsidRDefault="006101E8" w:rsidP="006101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/>
        </w:rPr>
        <w:t>Documento</w:t>
      </w:r>
      <w:r w:rsidRPr="00CE148F">
        <w:rPr>
          <w:rFonts w:ascii="ITC Avant Garde" w:hAnsi="ITC Avant Garde"/>
        </w:rPr>
        <w:t xml:space="preserve"> en formato de presentación de </w:t>
      </w:r>
      <w:proofErr w:type="spellStart"/>
      <w:r w:rsidRPr="00CE148F">
        <w:rPr>
          <w:rFonts w:ascii="ITC Avant Garde" w:hAnsi="ITC Avant Garde"/>
        </w:rPr>
        <w:t>Power</w:t>
      </w:r>
      <w:proofErr w:type="spellEnd"/>
      <w:r w:rsidRPr="00CE148F">
        <w:rPr>
          <w:rFonts w:ascii="ITC Avant Garde" w:hAnsi="ITC Avant Garde"/>
        </w:rPr>
        <w:t xml:space="preserve"> Point (o compatible) con una extensión máxima de 10 (diez) diapositivas, </w:t>
      </w:r>
      <w:r>
        <w:rPr>
          <w:rFonts w:ascii="ITC Avant Garde" w:hAnsi="ITC Avant Garde"/>
        </w:rPr>
        <w:t>el cual contenga, cuando menos,</w:t>
      </w:r>
      <w:r w:rsidRPr="00CE148F">
        <w:rPr>
          <w:rFonts w:ascii="ITC Avant Garde" w:hAnsi="ITC Avant Garde"/>
        </w:rPr>
        <w:t xml:space="preserve"> </w:t>
      </w:r>
      <w:r w:rsidRPr="00CE148F">
        <w:rPr>
          <w:rFonts w:ascii="ITC Avant Garde" w:hAnsi="ITC Avant Garde" w:cs="ArialMT"/>
        </w:rPr>
        <w:t>las siguientes especificaciones:</w:t>
      </w:r>
    </w:p>
    <w:p w14:paraId="56F7EDF7" w14:textId="77777777" w:rsidR="006101E8" w:rsidRDefault="006101E8" w:rsidP="006101E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0070F2FA" w14:textId="77777777" w:rsidR="006101E8" w:rsidRPr="00B76BCC" w:rsidRDefault="006101E8" w:rsidP="006101E8">
      <w:pPr>
        <w:pStyle w:val="Prrafodelista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ITC Avant Garde" w:hAnsi="ITC Avant Garde"/>
        </w:rPr>
      </w:pPr>
      <w:r w:rsidRPr="00CE148F">
        <w:rPr>
          <w:rFonts w:ascii="ITC Avant Garde" w:hAnsi="ITC Avant Garde"/>
        </w:rPr>
        <w:t>Descripción de su programa y compromisos de inversiones.</w:t>
      </w:r>
    </w:p>
    <w:p w14:paraId="082616EC" w14:textId="77777777" w:rsidR="006101E8" w:rsidRPr="00B76BCC" w:rsidRDefault="006101E8" w:rsidP="006101E8">
      <w:pPr>
        <w:pStyle w:val="Prrafodelista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ITC Avant Garde" w:hAnsi="ITC Avant Garde"/>
        </w:rPr>
      </w:pPr>
      <w:r w:rsidRPr="00CE148F">
        <w:rPr>
          <w:rFonts w:ascii="ITC Avant Garde" w:hAnsi="ITC Avant Garde"/>
        </w:rPr>
        <w:t>Descripción de sus proyecciones financieras anuales a corto, mediano y largo pl</w:t>
      </w:r>
      <w:bookmarkStart w:id="0" w:name="_GoBack"/>
      <w:bookmarkEnd w:id="0"/>
      <w:r w:rsidRPr="00CE148F">
        <w:rPr>
          <w:rFonts w:ascii="ITC Avant Garde" w:hAnsi="ITC Avant Garde"/>
        </w:rPr>
        <w:t>azo.</w:t>
      </w:r>
    </w:p>
    <w:p w14:paraId="3055C205" w14:textId="77777777" w:rsidR="00B13795" w:rsidRPr="00CC3F66" w:rsidRDefault="00B13795" w:rsidP="006101E8">
      <w:pPr>
        <w:spacing w:after="0" w:line="240" w:lineRule="auto"/>
        <w:jc w:val="both"/>
        <w:rPr>
          <w:rFonts w:ascii="ITC Avant Garde" w:hAnsi="ITC Avant Garde"/>
        </w:rPr>
      </w:pPr>
    </w:p>
    <w:p w14:paraId="7B47CBD1" w14:textId="5B1EAEA4" w:rsidR="007179EC" w:rsidRPr="00CE148F" w:rsidRDefault="007179EC" w:rsidP="006101E8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CE148F">
        <w:rPr>
          <w:rFonts w:ascii="ITC Avant Garde" w:hAnsi="ITC Avant Garde"/>
          <w:b/>
          <w:sz w:val="20"/>
          <w:szCs w:val="20"/>
        </w:rPr>
        <w:t>NOTA</w:t>
      </w:r>
      <w:r w:rsidRPr="00CE148F">
        <w:rPr>
          <w:rFonts w:ascii="ITC Avant Garde" w:hAnsi="ITC Avant Garde"/>
          <w:sz w:val="20"/>
          <w:szCs w:val="20"/>
        </w:rPr>
        <w:t xml:space="preserve">: </w:t>
      </w:r>
      <w:r w:rsidR="00411888" w:rsidRPr="00CE148F">
        <w:rPr>
          <w:rFonts w:ascii="ITC Avant Garde" w:hAnsi="ITC Avant Garde"/>
          <w:sz w:val="20"/>
          <w:szCs w:val="20"/>
        </w:rPr>
        <w:t xml:space="preserve">Entiéndase que el monto </w:t>
      </w:r>
      <w:r w:rsidR="00411888" w:rsidRPr="00CE148F">
        <w:rPr>
          <w:rFonts w:ascii="ITC Avant Garde" w:hAnsi="ITC Avant Garde"/>
          <w:b/>
          <w:sz w:val="20"/>
          <w:szCs w:val="20"/>
        </w:rPr>
        <w:t>suficiente</w:t>
      </w:r>
      <w:r w:rsidR="00411888" w:rsidRPr="00CE148F">
        <w:rPr>
          <w:rFonts w:ascii="ITC Avant Garde" w:hAnsi="ITC Avant Garde"/>
          <w:sz w:val="20"/>
          <w:szCs w:val="20"/>
        </w:rPr>
        <w:t xml:space="preserve"> para l</w:t>
      </w:r>
      <w:r w:rsidR="006101E8">
        <w:rPr>
          <w:rFonts w:ascii="ITC Avant Garde" w:hAnsi="ITC Avant Garde"/>
          <w:sz w:val="20"/>
          <w:szCs w:val="20"/>
        </w:rPr>
        <w:t>a</w:t>
      </w:r>
      <w:r w:rsidR="00411888" w:rsidRPr="00CE148F">
        <w:rPr>
          <w:rFonts w:ascii="ITC Avant Garde" w:hAnsi="ITC Avant Garde"/>
          <w:sz w:val="20"/>
          <w:szCs w:val="20"/>
        </w:rPr>
        <w:t xml:space="preserve">s </w:t>
      </w:r>
      <w:r w:rsidR="006101E8">
        <w:rPr>
          <w:rFonts w:ascii="ITC Avant Garde" w:hAnsi="ITC Avant Garde"/>
          <w:sz w:val="20"/>
          <w:szCs w:val="20"/>
        </w:rPr>
        <w:t>fracciones</w:t>
      </w:r>
      <w:r w:rsidR="00411888" w:rsidRPr="00CE148F">
        <w:rPr>
          <w:rFonts w:ascii="ITC Avant Garde" w:hAnsi="ITC Avant Garde"/>
          <w:sz w:val="20"/>
          <w:szCs w:val="20"/>
        </w:rPr>
        <w:t xml:space="preserve"> </w:t>
      </w:r>
      <w:r w:rsidR="006101E8">
        <w:rPr>
          <w:rFonts w:ascii="ITC Avant Garde" w:hAnsi="ITC Avant Garde"/>
          <w:sz w:val="20"/>
          <w:szCs w:val="20"/>
        </w:rPr>
        <w:t xml:space="preserve">I, II y III del inciso </w:t>
      </w:r>
      <w:r w:rsidR="00411888" w:rsidRPr="00CE148F">
        <w:rPr>
          <w:rFonts w:ascii="ITC Avant Garde" w:hAnsi="ITC Avant Garde"/>
          <w:sz w:val="20"/>
          <w:szCs w:val="20"/>
        </w:rPr>
        <w:t>a</w:t>
      </w:r>
      <w:r w:rsidR="006101E8">
        <w:rPr>
          <w:rFonts w:ascii="ITC Avant Garde" w:hAnsi="ITC Avant Garde"/>
          <w:sz w:val="20"/>
          <w:szCs w:val="20"/>
        </w:rPr>
        <w:t>)</w:t>
      </w:r>
      <w:r w:rsidR="00411888" w:rsidRPr="00CE148F">
        <w:rPr>
          <w:rFonts w:ascii="ITC Avant Garde" w:hAnsi="ITC Avant Garde"/>
          <w:sz w:val="20"/>
          <w:szCs w:val="20"/>
        </w:rPr>
        <w:t>, debe ser igual o mayor al monto de</w:t>
      </w:r>
      <w:r w:rsidR="00411888" w:rsidRPr="00CE148F">
        <w:rPr>
          <w:rFonts w:ascii="ITC Avant Garde" w:hAnsi="ITC Avant Garde" w:cs="Arial"/>
          <w:color w:val="000000" w:themeColor="text1"/>
          <w:sz w:val="20"/>
          <w:szCs w:val="20"/>
        </w:rPr>
        <w:t xml:space="preserve"> $__________________ (____________________</w:t>
      </w:r>
      <w:r w:rsidR="002455D1" w:rsidRPr="00CE148F">
        <w:rPr>
          <w:rFonts w:ascii="ITC Avant Garde" w:hAnsi="ITC Avant Garde" w:cs="Arial"/>
          <w:color w:val="000000" w:themeColor="text1"/>
          <w:sz w:val="20"/>
          <w:szCs w:val="20"/>
        </w:rPr>
        <w:t>M</w:t>
      </w:r>
      <w:r w:rsidR="00411888" w:rsidRPr="00CE148F">
        <w:rPr>
          <w:rFonts w:ascii="ITC Avant Garde" w:hAnsi="ITC Avant Garde" w:cs="Arial"/>
          <w:color w:val="000000" w:themeColor="text1"/>
          <w:sz w:val="20"/>
          <w:szCs w:val="20"/>
        </w:rPr>
        <w:t>.</w:t>
      </w:r>
      <w:r w:rsidR="002455D1" w:rsidRPr="00CE148F">
        <w:rPr>
          <w:rFonts w:ascii="ITC Avant Garde" w:hAnsi="ITC Avant Garde" w:cs="Arial"/>
          <w:color w:val="000000" w:themeColor="text1"/>
          <w:sz w:val="20"/>
          <w:szCs w:val="20"/>
        </w:rPr>
        <w:t>N</w:t>
      </w:r>
      <w:r w:rsidR="00411888" w:rsidRPr="00CE148F">
        <w:rPr>
          <w:rFonts w:ascii="ITC Avant Garde" w:hAnsi="ITC Avant Garde" w:cs="Arial"/>
          <w:color w:val="000000" w:themeColor="text1"/>
          <w:sz w:val="20"/>
          <w:szCs w:val="20"/>
        </w:rPr>
        <w:t>.), el cual</w:t>
      </w:r>
      <w:r w:rsidR="00F103AD" w:rsidRPr="00CE148F">
        <w:rPr>
          <w:rFonts w:ascii="ITC Avant Garde" w:hAnsi="ITC Avant Garde" w:cs="Arial"/>
          <w:color w:val="000000" w:themeColor="text1"/>
          <w:sz w:val="20"/>
          <w:szCs w:val="20"/>
        </w:rPr>
        <w:t xml:space="preserve"> es equivalente a la suma de</w:t>
      </w:r>
      <w:r w:rsidR="00411888" w:rsidRPr="00CE148F">
        <w:rPr>
          <w:rFonts w:ascii="ITC Avant Garde" w:hAnsi="ITC Avant Garde" w:cs="Arial"/>
          <w:color w:val="000000" w:themeColor="text1"/>
          <w:sz w:val="20"/>
          <w:szCs w:val="20"/>
        </w:rPr>
        <w:t xml:space="preserve"> </w:t>
      </w:r>
      <w:r w:rsidR="00085F26" w:rsidRPr="00CE148F">
        <w:rPr>
          <w:rFonts w:ascii="ITC Avant Garde" w:hAnsi="ITC Avant Garde" w:cs="Arial"/>
          <w:color w:val="000000" w:themeColor="text1"/>
          <w:sz w:val="20"/>
          <w:szCs w:val="20"/>
        </w:rPr>
        <w:t>las Garantías de Seriedad</w:t>
      </w:r>
      <w:r w:rsidR="00411888" w:rsidRPr="00CE148F">
        <w:rPr>
          <w:rFonts w:ascii="ITC Avant Garde" w:hAnsi="ITC Avant Garde" w:cs="Arial"/>
          <w:color w:val="000000" w:themeColor="text1"/>
          <w:sz w:val="20"/>
          <w:szCs w:val="20"/>
        </w:rPr>
        <w:t xml:space="preserve"> de los Lotes por los cuales se desea participar.</w:t>
      </w:r>
    </w:p>
    <w:sectPr w:rsidR="007179EC" w:rsidRPr="00CE148F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1ABB" w14:textId="77777777" w:rsidR="004B1083" w:rsidRDefault="004B1083" w:rsidP="00915E26">
      <w:pPr>
        <w:spacing w:after="0" w:line="240" w:lineRule="auto"/>
      </w:pPr>
      <w:r>
        <w:separator/>
      </w:r>
    </w:p>
  </w:endnote>
  <w:endnote w:type="continuationSeparator" w:id="0">
    <w:p w14:paraId="0FCA705A" w14:textId="77777777" w:rsidR="004B1083" w:rsidRDefault="004B1083" w:rsidP="00915E26">
      <w:pPr>
        <w:spacing w:after="0" w:line="240" w:lineRule="auto"/>
      </w:pPr>
      <w:r>
        <w:continuationSeparator/>
      </w:r>
    </w:p>
  </w:endnote>
  <w:endnote w:type="continuationNotice" w:id="1">
    <w:p w14:paraId="42641DA1" w14:textId="77777777" w:rsidR="004B1083" w:rsidRDefault="004B1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241BA4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241BA4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241BA4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241BA4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241BA4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7D22DF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241BA4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241BA4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241BA4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241BA4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241BA4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7D22DF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241BA4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D8754" w14:textId="77777777" w:rsidR="004B1083" w:rsidRDefault="004B1083" w:rsidP="00915E26">
      <w:pPr>
        <w:spacing w:after="0" w:line="240" w:lineRule="auto"/>
      </w:pPr>
      <w:r>
        <w:separator/>
      </w:r>
    </w:p>
  </w:footnote>
  <w:footnote w:type="continuationSeparator" w:id="0">
    <w:p w14:paraId="2C130DD6" w14:textId="77777777" w:rsidR="004B1083" w:rsidRDefault="004B1083" w:rsidP="00915E26">
      <w:pPr>
        <w:spacing w:after="0" w:line="240" w:lineRule="auto"/>
      </w:pPr>
      <w:r>
        <w:continuationSeparator/>
      </w:r>
    </w:p>
  </w:footnote>
  <w:footnote w:type="continuationNotice" w:id="1">
    <w:p w14:paraId="01413832" w14:textId="77777777" w:rsidR="004B1083" w:rsidRDefault="004B10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C74"/>
    <w:multiLevelType w:val="hybridMultilevel"/>
    <w:tmpl w:val="C9F437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63D"/>
    <w:multiLevelType w:val="hybridMultilevel"/>
    <w:tmpl w:val="73FC14D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5374"/>
    <w:multiLevelType w:val="hybridMultilevel"/>
    <w:tmpl w:val="340E4712"/>
    <w:lvl w:ilvl="0" w:tplc="A0428C2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8E544B"/>
    <w:multiLevelType w:val="hybridMultilevel"/>
    <w:tmpl w:val="36A256C8"/>
    <w:lvl w:ilvl="0" w:tplc="080A0013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5C35C4"/>
    <w:multiLevelType w:val="hybridMultilevel"/>
    <w:tmpl w:val="B3E842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6" w15:restartNumberingAfterBreak="0">
    <w:nsid w:val="4C85540A"/>
    <w:multiLevelType w:val="hybridMultilevel"/>
    <w:tmpl w:val="E5243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34B7"/>
    <w:multiLevelType w:val="hybridMultilevel"/>
    <w:tmpl w:val="12A219B4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D5936"/>
    <w:multiLevelType w:val="hybridMultilevel"/>
    <w:tmpl w:val="37EA94B0"/>
    <w:lvl w:ilvl="0" w:tplc="B88A0BB4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CEC56AD"/>
    <w:multiLevelType w:val="hybridMultilevel"/>
    <w:tmpl w:val="B85E95CA"/>
    <w:lvl w:ilvl="0" w:tplc="1180B550">
      <w:start w:val="9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3250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761FB"/>
    <w:rsid w:val="000852AC"/>
    <w:rsid w:val="00085F26"/>
    <w:rsid w:val="000F7B83"/>
    <w:rsid w:val="00126CFB"/>
    <w:rsid w:val="00170A74"/>
    <w:rsid w:val="0018582E"/>
    <w:rsid w:val="00187FA4"/>
    <w:rsid w:val="00192B5D"/>
    <w:rsid w:val="001A441C"/>
    <w:rsid w:val="00241BA4"/>
    <w:rsid w:val="002455D1"/>
    <w:rsid w:val="002703C0"/>
    <w:rsid w:val="00280CE2"/>
    <w:rsid w:val="002A6F1B"/>
    <w:rsid w:val="00302DA4"/>
    <w:rsid w:val="00306076"/>
    <w:rsid w:val="00315E4B"/>
    <w:rsid w:val="003748C8"/>
    <w:rsid w:val="0037677F"/>
    <w:rsid w:val="0039013D"/>
    <w:rsid w:val="00390288"/>
    <w:rsid w:val="003F262F"/>
    <w:rsid w:val="00411888"/>
    <w:rsid w:val="00411CFC"/>
    <w:rsid w:val="00450F28"/>
    <w:rsid w:val="004562C5"/>
    <w:rsid w:val="00463248"/>
    <w:rsid w:val="00480C4B"/>
    <w:rsid w:val="00490C58"/>
    <w:rsid w:val="004B1083"/>
    <w:rsid w:val="004D1309"/>
    <w:rsid w:val="005066C3"/>
    <w:rsid w:val="0051447E"/>
    <w:rsid w:val="0051606E"/>
    <w:rsid w:val="00551409"/>
    <w:rsid w:val="005573A9"/>
    <w:rsid w:val="00565271"/>
    <w:rsid w:val="005825DC"/>
    <w:rsid w:val="005953E9"/>
    <w:rsid w:val="00597E0F"/>
    <w:rsid w:val="005C16C5"/>
    <w:rsid w:val="005C1BDD"/>
    <w:rsid w:val="005F2929"/>
    <w:rsid w:val="006101E8"/>
    <w:rsid w:val="00626779"/>
    <w:rsid w:val="00637DCF"/>
    <w:rsid w:val="00657E18"/>
    <w:rsid w:val="00672DCC"/>
    <w:rsid w:val="00695119"/>
    <w:rsid w:val="006B698E"/>
    <w:rsid w:val="007179EC"/>
    <w:rsid w:val="00733360"/>
    <w:rsid w:val="00735EDD"/>
    <w:rsid w:val="007C5D91"/>
    <w:rsid w:val="007D22DF"/>
    <w:rsid w:val="007E7ACC"/>
    <w:rsid w:val="007F01C2"/>
    <w:rsid w:val="008064CA"/>
    <w:rsid w:val="00862014"/>
    <w:rsid w:val="008748F2"/>
    <w:rsid w:val="00894639"/>
    <w:rsid w:val="008F1FB5"/>
    <w:rsid w:val="00915E26"/>
    <w:rsid w:val="00941B01"/>
    <w:rsid w:val="009A4E3B"/>
    <w:rsid w:val="009B4A09"/>
    <w:rsid w:val="009F6D28"/>
    <w:rsid w:val="00A52C6C"/>
    <w:rsid w:val="00A909C1"/>
    <w:rsid w:val="00A9499E"/>
    <w:rsid w:val="00AA3245"/>
    <w:rsid w:val="00AD3F94"/>
    <w:rsid w:val="00AE40D5"/>
    <w:rsid w:val="00AF7A6F"/>
    <w:rsid w:val="00B13795"/>
    <w:rsid w:val="00B555F6"/>
    <w:rsid w:val="00B76BCC"/>
    <w:rsid w:val="00C07EC9"/>
    <w:rsid w:val="00C13E68"/>
    <w:rsid w:val="00C537D8"/>
    <w:rsid w:val="00C53EB9"/>
    <w:rsid w:val="00C66E0A"/>
    <w:rsid w:val="00C841AD"/>
    <w:rsid w:val="00C8458D"/>
    <w:rsid w:val="00C92127"/>
    <w:rsid w:val="00CB484D"/>
    <w:rsid w:val="00CC2ED6"/>
    <w:rsid w:val="00CC3F66"/>
    <w:rsid w:val="00CE148F"/>
    <w:rsid w:val="00CE48E9"/>
    <w:rsid w:val="00D02141"/>
    <w:rsid w:val="00D87AF2"/>
    <w:rsid w:val="00DA2638"/>
    <w:rsid w:val="00E37C88"/>
    <w:rsid w:val="00E61B59"/>
    <w:rsid w:val="00E77CE8"/>
    <w:rsid w:val="00E95EC4"/>
    <w:rsid w:val="00EA3223"/>
    <w:rsid w:val="00EE0C41"/>
    <w:rsid w:val="00F103AD"/>
    <w:rsid w:val="00F17259"/>
    <w:rsid w:val="00F2270F"/>
    <w:rsid w:val="00F97A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E6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48BFC-9CE4-4406-97FA-B4DA88A99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18</cp:revision>
  <cp:lastPrinted>2015-10-30T22:27:00Z</cp:lastPrinted>
  <dcterms:created xsi:type="dcterms:W3CDTF">2016-06-14T06:20:00Z</dcterms:created>
  <dcterms:modified xsi:type="dcterms:W3CDTF">2016-06-16T16:23:00Z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