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5C" w:rsidRPr="005E6F1B" w:rsidRDefault="00D0795C" w:rsidP="00D0795C">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D0795C" w:rsidRPr="005E6F1B" w:rsidRDefault="00D0795C" w:rsidP="00D0795C">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D0795C" w:rsidRPr="005E6F1B" w:rsidRDefault="00D0795C" w:rsidP="00D0795C">
      <w:pPr>
        <w:spacing w:after="0" w:line="240" w:lineRule="auto"/>
        <w:jc w:val="both"/>
        <w:rPr>
          <w:rFonts w:ascii="Arial" w:eastAsia="Times New Roman" w:hAnsi="Arial" w:cs="Arial"/>
          <w:color w:val="000000"/>
          <w:sz w:val="18"/>
          <w:szCs w:val="18"/>
          <w:lang w:eastAsia="es-MX"/>
        </w:rPr>
      </w:pPr>
      <w:r w:rsidRPr="00437A92">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Recursos Orbitales para Uso Social, conforme a lo siguiente:</w:t>
      </w:r>
    </w:p>
    <w:p w:rsidR="00D0795C" w:rsidRPr="005E6F1B" w:rsidRDefault="00D0795C" w:rsidP="00D0795C">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5665"/>
      </w:tblGrid>
      <w:tr w:rsidR="00D0795C" w:rsidTr="004405B1">
        <w:tc>
          <w:tcPr>
            <w:tcW w:w="5665" w:type="dxa"/>
          </w:tcPr>
          <w:p w:rsidR="00D0795C" w:rsidRPr="00A922A7" w:rsidRDefault="00D0795C" w:rsidP="004405B1">
            <w:pPr>
              <w:rPr>
                <w:rFonts w:ascii="Arial" w:hAnsi="Arial" w:cs="Arial"/>
                <w:sz w:val="8"/>
                <w:szCs w:val="16"/>
              </w:rPr>
            </w:pPr>
          </w:p>
          <w:tbl>
            <w:tblPr>
              <w:tblStyle w:val="Tablaconcuadrcula"/>
              <w:tblW w:w="0" w:type="auto"/>
              <w:tblLook w:val="04A0" w:firstRow="1" w:lastRow="0" w:firstColumn="1" w:lastColumn="0" w:noHBand="0" w:noVBand="1"/>
            </w:tblPr>
            <w:tblGrid>
              <w:gridCol w:w="4990"/>
              <w:gridCol w:w="284"/>
            </w:tblGrid>
            <w:tr w:rsidR="00D0795C" w:rsidTr="004405B1">
              <w:tc>
                <w:tcPr>
                  <w:tcW w:w="4990" w:type="dxa"/>
                  <w:tcBorders>
                    <w:top w:val="nil"/>
                    <w:left w:val="nil"/>
                    <w:bottom w:val="nil"/>
                    <w:right w:val="single" w:sz="4" w:space="0" w:color="auto"/>
                  </w:tcBorders>
                </w:tcPr>
                <w:p w:rsidR="00D0795C" w:rsidRDefault="00D0795C" w:rsidP="004405B1">
                  <w:pPr>
                    <w:rPr>
                      <w:rFonts w:ascii="Arial" w:hAnsi="Arial" w:cs="Arial"/>
                      <w:sz w:val="16"/>
                      <w:szCs w:val="16"/>
                    </w:rPr>
                  </w:pPr>
                  <w:r w:rsidRPr="00332D84">
                    <w:rPr>
                      <w:rFonts w:ascii="Arial" w:hAnsi="Arial" w:cs="Arial"/>
                      <w:sz w:val="16"/>
                      <w:szCs w:val="16"/>
                    </w:rPr>
                    <w:t>En este mismo acto requiero del otorgamiento de Concesión Única</w:t>
                  </w:r>
                </w:p>
              </w:tc>
              <w:tc>
                <w:tcPr>
                  <w:tcW w:w="284" w:type="dxa"/>
                  <w:tcBorders>
                    <w:left w:val="single" w:sz="4" w:space="0" w:color="auto"/>
                  </w:tcBorders>
                </w:tcPr>
                <w:p w:rsidR="00D0795C" w:rsidRDefault="00D0795C" w:rsidP="004405B1">
                  <w:pPr>
                    <w:rPr>
                      <w:rFonts w:ascii="Arial" w:hAnsi="Arial" w:cs="Arial"/>
                      <w:sz w:val="16"/>
                      <w:szCs w:val="16"/>
                    </w:rPr>
                  </w:pPr>
                </w:p>
              </w:tc>
            </w:tr>
          </w:tbl>
          <w:p w:rsidR="00D0795C" w:rsidRPr="007E055A" w:rsidRDefault="00D0795C" w:rsidP="004405B1">
            <w:pPr>
              <w:rPr>
                <w:rFonts w:ascii="Arial" w:hAnsi="Arial" w:cs="Arial"/>
                <w:sz w:val="2"/>
                <w:szCs w:val="2"/>
              </w:rPr>
            </w:pPr>
          </w:p>
          <w:p w:rsidR="00D0795C" w:rsidRDefault="00D0795C" w:rsidP="004405B1">
            <w:pPr>
              <w:rPr>
                <w:rFonts w:ascii="Arial" w:hAnsi="Arial" w:cs="Arial"/>
                <w:sz w:val="16"/>
                <w:szCs w:val="16"/>
              </w:rPr>
            </w:pPr>
          </w:p>
        </w:tc>
      </w:tr>
    </w:tbl>
    <w:p w:rsidR="00D0795C" w:rsidRDefault="00D0795C" w:rsidP="00D0795C">
      <w:pPr>
        <w:spacing w:after="0" w:line="240" w:lineRule="auto"/>
        <w:rPr>
          <w:rFonts w:ascii="Arial" w:eastAsia="Times New Roman" w:hAnsi="Arial" w:cs="Arial"/>
          <w:color w:val="000000"/>
          <w:sz w:val="18"/>
          <w:szCs w:val="18"/>
          <w:lang w:eastAsia="es-MX"/>
        </w:rPr>
      </w:pPr>
    </w:p>
    <w:p w:rsidR="00D0795C" w:rsidRDefault="00D0795C" w:rsidP="00D0795C">
      <w:pPr>
        <w:spacing w:after="0" w:line="240" w:lineRule="auto"/>
        <w:rPr>
          <w:rFonts w:ascii="Arial" w:eastAsia="Times New Roman" w:hAnsi="Arial" w:cs="Arial"/>
          <w:color w:val="000000"/>
          <w:sz w:val="18"/>
          <w:szCs w:val="18"/>
          <w:lang w:eastAsia="es-MX"/>
        </w:rPr>
      </w:pPr>
    </w:p>
    <w:p w:rsidR="00D0795C" w:rsidRPr="005E6F1B" w:rsidRDefault="00D0795C" w:rsidP="00D0795C">
      <w:pPr>
        <w:spacing w:after="0" w:line="240" w:lineRule="auto"/>
        <w:rPr>
          <w:rFonts w:ascii="Arial" w:eastAsia="Times New Roman" w:hAnsi="Arial" w:cs="Arial"/>
          <w:color w:val="000000"/>
          <w:sz w:val="18"/>
          <w:szCs w:val="18"/>
          <w:lang w:eastAsia="es-MX"/>
        </w:rPr>
      </w:pPr>
    </w:p>
    <w:p w:rsidR="00D0795C" w:rsidRPr="005E6F1B" w:rsidRDefault="00D0795C" w:rsidP="00D0795C">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D0795C" w:rsidRPr="003A3854" w:rsidRDefault="00D0795C" w:rsidP="00D0795C">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D0795C" w:rsidRPr="003A3854" w:rsidTr="004405B1">
        <w:tc>
          <w:tcPr>
            <w:tcW w:w="3828" w:type="dxa"/>
            <w:tcBorders>
              <w:top w:val="nil"/>
              <w:left w:val="nil"/>
              <w:bottom w:val="nil"/>
              <w:right w:val="single" w:sz="4" w:space="0" w:color="auto"/>
            </w:tcBorders>
            <w:vAlign w:val="bottom"/>
          </w:tcPr>
          <w:p w:rsidR="00D0795C" w:rsidRPr="00B437B3" w:rsidRDefault="00D0795C" w:rsidP="004405B1">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r>
    </w:tbl>
    <w:p w:rsidR="00D0795C" w:rsidRDefault="00D0795C" w:rsidP="00D0795C">
      <w:pPr>
        <w:spacing w:after="0" w:line="240" w:lineRule="auto"/>
        <w:rPr>
          <w:rFonts w:ascii="Arial" w:eastAsia="Times New Roman" w:hAnsi="Arial" w:cs="Arial"/>
          <w:color w:val="000000"/>
          <w:sz w:val="16"/>
          <w:szCs w:val="16"/>
          <w:lang w:eastAsia="es-MX"/>
        </w:rPr>
      </w:pPr>
    </w:p>
    <w:p w:rsidR="00D0795C" w:rsidRPr="003A3854" w:rsidRDefault="00D0795C" w:rsidP="00D0795C">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D0795C" w:rsidRPr="003A3854" w:rsidTr="004405B1">
        <w:tc>
          <w:tcPr>
            <w:tcW w:w="3828" w:type="dxa"/>
            <w:tcBorders>
              <w:top w:val="nil"/>
              <w:left w:val="nil"/>
              <w:bottom w:val="nil"/>
              <w:right w:val="single" w:sz="4" w:space="0" w:color="auto"/>
            </w:tcBorders>
            <w:vAlign w:val="bottom"/>
          </w:tcPr>
          <w:p w:rsidR="00D0795C" w:rsidRPr="00B437B3" w:rsidRDefault="00D0795C" w:rsidP="004405B1">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r w:rsidR="00DB13A5">
              <w:rPr>
                <w:rFonts w:ascii="Arial" w:eastAsia="Times New Roman" w:hAnsi="Arial" w:cs="Arial"/>
                <w:color w:val="000000"/>
                <w:sz w:val="16"/>
                <w:szCs w:val="16"/>
                <w:lang w:eastAsia="es-MX"/>
              </w:rPr>
              <w:t xml:space="preserve"> </w:t>
            </w:r>
            <w:r w:rsidR="00DB13A5" w:rsidRPr="00DB13A5">
              <w:rPr>
                <w:rFonts w:ascii="Arial" w:eastAsia="Times New Roman" w:hAnsi="Arial" w:cs="Arial"/>
                <w:color w:val="000000"/>
                <w:sz w:val="16"/>
                <w:szCs w:val="16"/>
                <w:lang w:eastAsia="es-MX"/>
              </w:rPr>
              <w:t>(o representante designado en el caso de Comunidad In</w:t>
            </w:r>
            <w:r w:rsidR="00DB13A5">
              <w:rPr>
                <w:rFonts w:ascii="Arial" w:eastAsia="Times New Roman" w:hAnsi="Arial" w:cs="Arial"/>
                <w:color w:val="000000"/>
                <w:sz w:val="16"/>
                <w:szCs w:val="16"/>
                <w:lang w:eastAsia="es-MX"/>
              </w:rPr>
              <w:t>tegrante de un Pueblo Indígena)</w:t>
            </w:r>
            <w:r w:rsidRPr="003A3854">
              <w:rPr>
                <w:rFonts w:ascii="Arial" w:eastAsia="Times New Roman" w:hAnsi="Arial" w:cs="Arial"/>
                <w:color w:val="000000"/>
                <w:sz w:val="16"/>
                <w:szCs w:val="16"/>
                <w:lang w:eastAsia="es-MX"/>
              </w:rPr>
              <w:t>:</w:t>
            </w:r>
          </w:p>
        </w:tc>
        <w:tc>
          <w:tcPr>
            <w:tcW w:w="6095" w:type="dxa"/>
            <w:tcBorders>
              <w:lef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r>
    </w:tbl>
    <w:p w:rsidR="00D0795C" w:rsidRDefault="00D0795C" w:rsidP="00D0795C">
      <w:pPr>
        <w:spacing w:after="0" w:line="240" w:lineRule="auto"/>
        <w:rPr>
          <w:rFonts w:ascii="Arial" w:eastAsia="Times New Roman" w:hAnsi="Arial" w:cs="Arial"/>
          <w:color w:val="000000"/>
          <w:sz w:val="16"/>
          <w:szCs w:val="16"/>
          <w:lang w:eastAsia="es-MX"/>
        </w:rPr>
      </w:pPr>
    </w:p>
    <w:p w:rsidR="00D0795C" w:rsidRPr="003A3854" w:rsidRDefault="00D0795C" w:rsidP="00D0795C">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D0795C" w:rsidRPr="003A3854" w:rsidTr="004405B1">
        <w:tc>
          <w:tcPr>
            <w:tcW w:w="3828" w:type="dxa"/>
            <w:tcBorders>
              <w:top w:val="nil"/>
              <w:left w:val="nil"/>
              <w:bottom w:val="nil"/>
              <w:right w:val="single" w:sz="4" w:space="0" w:color="auto"/>
            </w:tcBorders>
          </w:tcPr>
          <w:p w:rsidR="00D0795C" w:rsidRPr="003A3854" w:rsidRDefault="00D0795C" w:rsidP="004405B1">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D0795C" w:rsidRPr="003A3854" w:rsidRDefault="00D0795C" w:rsidP="004405B1">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D0795C" w:rsidRPr="003A3854" w:rsidRDefault="00D0795C" w:rsidP="004405B1">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r>
    </w:tbl>
    <w:p w:rsidR="00D0795C" w:rsidRPr="003A3854" w:rsidRDefault="00D0795C" w:rsidP="00D0795C">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D0795C" w:rsidRPr="003A3854" w:rsidTr="004405B1">
        <w:tc>
          <w:tcPr>
            <w:tcW w:w="2773" w:type="dxa"/>
            <w:vMerge w:val="restart"/>
            <w:vAlign w:val="center"/>
          </w:tcPr>
          <w:p w:rsidR="00D0795C" w:rsidRPr="003A3854" w:rsidRDefault="00D0795C" w:rsidP="004405B1">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Pr>
          <w:p w:rsidR="00D0795C" w:rsidRPr="003A3854" w:rsidRDefault="00D0795C" w:rsidP="004405B1">
            <w:pPr>
              <w:rPr>
                <w:rFonts w:ascii="Arial" w:hAnsi="Arial" w:cs="Arial"/>
                <w:sz w:val="16"/>
                <w:szCs w:val="16"/>
              </w:rPr>
            </w:pPr>
          </w:p>
        </w:tc>
        <w:tc>
          <w:tcPr>
            <w:tcW w:w="84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tcBorders>
              <w:top w:val="single" w:sz="4" w:space="0" w:color="auto"/>
            </w:tcBorders>
          </w:tcPr>
          <w:p w:rsidR="00D0795C" w:rsidRPr="003A3854" w:rsidRDefault="00D0795C" w:rsidP="004405B1">
            <w:pPr>
              <w:rPr>
                <w:rFonts w:ascii="Arial" w:hAnsi="Arial" w:cs="Arial"/>
                <w:sz w:val="16"/>
                <w:szCs w:val="16"/>
              </w:rPr>
            </w:pPr>
          </w:p>
        </w:tc>
        <w:tc>
          <w:tcPr>
            <w:tcW w:w="847" w:type="dxa"/>
            <w:tcBorders>
              <w:top w:val="single" w:sz="4" w:space="0" w:color="auto"/>
            </w:tcBorders>
          </w:tcPr>
          <w:p w:rsidR="00D0795C" w:rsidRPr="003A3854" w:rsidRDefault="00D0795C" w:rsidP="004405B1">
            <w:pPr>
              <w:rPr>
                <w:rFonts w:ascii="Arial" w:hAnsi="Arial" w:cs="Arial"/>
                <w:sz w:val="16"/>
                <w:szCs w:val="16"/>
              </w:rPr>
            </w:pPr>
          </w:p>
        </w:tc>
        <w:tc>
          <w:tcPr>
            <w:tcW w:w="985" w:type="dxa"/>
            <w:gridSpan w:val="2"/>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gridSpan w:val="2"/>
            <w:tcBorders>
              <w:top w:val="single" w:sz="4" w:space="0" w:color="auto"/>
            </w:tcBorders>
          </w:tcPr>
          <w:p w:rsidR="00D0795C" w:rsidRPr="003A3854" w:rsidRDefault="00D0795C" w:rsidP="004405B1">
            <w:pPr>
              <w:rPr>
                <w:rFonts w:ascii="Arial" w:hAnsi="Arial" w:cs="Arial"/>
                <w:sz w:val="16"/>
                <w:szCs w:val="16"/>
              </w:rPr>
            </w:pPr>
          </w:p>
        </w:tc>
        <w:tc>
          <w:tcPr>
            <w:tcW w:w="567" w:type="dxa"/>
            <w:tcBorders>
              <w:top w:val="single" w:sz="4" w:space="0" w:color="auto"/>
            </w:tcBorders>
          </w:tcPr>
          <w:p w:rsidR="00D0795C" w:rsidRPr="003A3854" w:rsidRDefault="00D0795C" w:rsidP="004405B1">
            <w:pPr>
              <w:rPr>
                <w:rFonts w:ascii="Arial" w:hAnsi="Arial" w:cs="Arial"/>
                <w:sz w:val="16"/>
                <w:szCs w:val="16"/>
              </w:rPr>
            </w:pPr>
          </w:p>
        </w:tc>
        <w:tc>
          <w:tcPr>
            <w:tcW w:w="226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No. Ext</w:t>
            </w:r>
            <w:r>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83" w:type="dxa"/>
            <w:tcBorders>
              <w:left w:val="single" w:sz="4" w:space="0" w:color="auto"/>
            </w:tcBorders>
          </w:tcPr>
          <w:p w:rsidR="00D0795C" w:rsidRPr="003A3854" w:rsidRDefault="00D0795C" w:rsidP="004405B1">
            <w:pPr>
              <w:rPr>
                <w:rFonts w:ascii="Arial" w:hAnsi="Arial" w:cs="Arial"/>
                <w:sz w:val="16"/>
                <w:szCs w:val="16"/>
              </w:rPr>
            </w:pPr>
          </w:p>
        </w:tc>
        <w:tc>
          <w:tcPr>
            <w:tcW w:w="84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83" w:type="dxa"/>
            <w:gridSpan w:val="2"/>
            <w:tcBorders>
              <w:left w:val="single" w:sz="4" w:space="0" w:color="auto"/>
            </w:tcBorders>
          </w:tcPr>
          <w:p w:rsidR="00D0795C" w:rsidRPr="003A3854" w:rsidRDefault="00D0795C" w:rsidP="004405B1">
            <w:pPr>
              <w:rPr>
                <w:rFonts w:ascii="Arial" w:hAnsi="Arial" w:cs="Arial"/>
                <w:sz w:val="16"/>
                <w:szCs w:val="16"/>
              </w:rPr>
            </w:pPr>
          </w:p>
        </w:tc>
        <w:tc>
          <w:tcPr>
            <w:tcW w:w="56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Pr>
          <w:p w:rsidR="00D0795C" w:rsidRPr="003A3854" w:rsidRDefault="00D0795C" w:rsidP="004405B1">
            <w:pPr>
              <w:rPr>
                <w:rFonts w:ascii="Arial" w:hAnsi="Arial" w:cs="Arial"/>
                <w:sz w:val="16"/>
                <w:szCs w:val="16"/>
              </w:rPr>
            </w:pPr>
          </w:p>
        </w:tc>
        <w:tc>
          <w:tcPr>
            <w:tcW w:w="84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tcBorders>
              <w:bottom w:val="single" w:sz="4" w:space="0" w:color="auto"/>
            </w:tcBorders>
          </w:tcPr>
          <w:p w:rsidR="00D0795C" w:rsidRPr="003A3854" w:rsidRDefault="00D0795C" w:rsidP="004405B1">
            <w:pPr>
              <w:rPr>
                <w:rFonts w:ascii="Arial" w:hAnsi="Arial" w:cs="Arial"/>
                <w:sz w:val="16"/>
                <w:szCs w:val="16"/>
              </w:rPr>
            </w:pPr>
          </w:p>
        </w:tc>
        <w:tc>
          <w:tcPr>
            <w:tcW w:w="847" w:type="dxa"/>
            <w:tcBorders>
              <w:bottom w:val="single" w:sz="4" w:space="0" w:color="auto"/>
            </w:tcBorders>
          </w:tcPr>
          <w:p w:rsidR="00D0795C" w:rsidRPr="003A3854" w:rsidRDefault="00D0795C" w:rsidP="004405B1">
            <w:pPr>
              <w:rPr>
                <w:rFonts w:ascii="Arial" w:hAnsi="Arial" w:cs="Arial"/>
                <w:sz w:val="16"/>
                <w:szCs w:val="16"/>
              </w:rPr>
            </w:pPr>
          </w:p>
        </w:tc>
        <w:tc>
          <w:tcPr>
            <w:tcW w:w="985" w:type="dxa"/>
            <w:gridSpan w:val="2"/>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gridSpan w:val="2"/>
            <w:tcBorders>
              <w:bottom w:val="single" w:sz="4" w:space="0" w:color="auto"/>
            </w:tcBorders>
          </w:tcPr>
          <w:p w:rsidR="00D0795C" w:rsidRPr="003A3854" w:rsidRDefault="00D0795C" w:rsidP="004405B1">
            <w:pPr>
              <w:rPr>
                <w:rFonts w:ascii="Arial" w:hAnsi="Arial" w:cs="Arial"/>
                <w:sz w:val="16"/>
                <w:szCs w:val="16"/>
              </w:rPr>
            </w:pPr>
          </w:p>
        </w:tc>
        <w:tc>
          <w:tcPr>
            <w:tcW w:w="567" w:type="dxa"/>
            <w:tcBorders>
              <w:bottom w:val="single" w:sz="4" w:space="0" w:color="auto"/>
            </w:tcBorders>
          </w:tcPr>
          <w:p w:rsidR="00D0795C" w:rsidRPr="003A3854" w:rsidRDefault="00D0795C" w:rsidP="004405B1">
            <w:pPr>
              <w:rPr>
                <w:rFonts w:ascii="Arial" w:hAnsi="Arial" w:cs="Arial"/>
                <w:sz w:val="16"/>
                <w:szCs w:val="16"/>
              </w:rPr>
            </w:pPr>
          </w:p>
        </w:tc>
        <w:tc>
          <w:tcPr>
            <w:tcW w:w="2264" w:type="dxa"/>
            <w:tcBorders>
              <w:top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264" w:type="dxa"/>
            <w:tcBorders>
              <w:left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Pr>
          <w:p w:rsidR="00D0795C" w:rsidRPr="003A3854" w:rsidRDefault="00D0795C" w:rsidP="004405B1">
            <w:pPr>
              <w:rPr>
                <w:rFonts w:ascii="Arial" w:hAnsi="Arial" w:cs="Arial"/>
                <w:sz w:val="16"/>
                <w:szCs w:val="16"/>
              </w:rPr>
            </w:pPr>
          </w:p>
        </w:tc>
        <w:tc>
          <w:tcPr>
            <w:tcW w:w="84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847"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985" w:type="dxa"/>
            <w:gridSpan w:val="2"/>
            <w:tcBorders>
              <w:top w:val="single" w:sz="4" w:space="0" w:color="auto"/>
            </w:tcBorders>
          </w:tcPr>
          <w:p w:rsidR="00D0795C" w:rsidRPr="003A3854" w:rsidRDefault="00D0795C" w:rsidP="004405B1">
            <w:pPr>
              <w:rPr>
                <w:rFonts w:ascii="Arial" w:hAnsi="Arial" w:cs="Arial"/>
                <w:sz w:val="16"/>
                <w:szCs w:val="16"/>
              </w:rPr>
            </w:pPr>
          </w:p>
        </w:tc>
        <w:tc>
          <w:tcPr>
            <w:tcW w:w="283" w:type="dxa"/>
            <w:gridSpan w:val="2"/>
            <w:tcBorders>
              <w:top w:val="single" w:sz="4" w:space="0" w:color="auto"/>
            </w:tcBorders>
          </w:tcPr>
          <w:p w:rsidR="00D0795C" w:rsidRPr="003A3854" w:rsidRDefault="00D0795C" w:rsidP="004405B1">
            <w:pPr>
              <w:rPr>
                <w:rFonts w:ascii="Arial" w:hAnsi="Arial" w:cs="Arial"/>
                <w:sz w:val="16"/>
                <w:szCs w:val="16"/>
              </w:rPr>
            </w:pPr>
          </w:p>
        </w:tc>
        <w:tc>
          <w:tcPr>
            <w:tcW w:w="567" w:type="dxa"/>
            <w:tcBorders>
              <w:top w:val="single" w:sz="4" w:space="0" w:color="auto"/>
            </w:tcBorders>
          </w:tcPr>
          <w:p w:rsidR="00D0795C" w:rsidRPr="003A3854" w:rsidRDefault="00D0795C" w:rsidP="004405B1">
            <w:pPr>
              <w:rPr>
                <w:rFonts w:ascii="Arial" w:hAnsi="Arial" w:cs="Arial"/>
                <w:sz w:val="16"/>
                <w:szCs w:val="16"/>
              </w:rPr>
            </w:pPr>
          </w:p>
        </w:tc>
        <w:tc>
          <w:tcPr>
            <w:tcW w:w="2264" w:type="dxa"/>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Borders>
              <w:right w:val="single" w:sz="4" w:space="0" w:color="auto"/>
            </w:tcBorders>
          </w:tcPr>
          <w:p w:rsidR="00D0795C" w:rsidRPr="003A3854" w:rsidRDefault="00D0795C" w:rsidP="004405B1">
            <w:pPr>
              <w:rPr>
                <w:rFonts w:ascii="Arial" w:hAnsi="Arial" w:cs="Arial"/>
                <w:sz w:val="16"/>
                <w:szCs w:val="16"/>
              </w:rPr>
            </w:pPr>
            <w:r>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67" w:type="dxa"/>
            <w:tcBorders>
              <w:left w:val="single" w:sz="4" w:space="0" w:color="auto"/>
            </w:tcBorders>
          </w:tcPr>
          <w:p w:rsidR="00D0795C" w:rsidRPr="003A3854" w:rsidRDefault="00D0795C" w:rsidP="004405B1">
            <w:pPr>
              <w:rPr>
                <w:rFonts w:ascii="Arial" w:hAnsi="Arial" w:cs="Arial"/>
                <w:sz w:val="16"/>
                <w:szCs w:val="16"/>
              </w:rPr>
            </w:pPr>
          </w:p>
        </w:tc>
        <w:tc>
          <w:tcPr>
            <w:tcW w:w="850" w:type="dxa"/>
            <w:gridSpan w:val="2"/>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bl>
    <w:p w:rsidR="00D0795C" w:rsidRDefault="00D0795C" w:rsidP="00D0795C">
      <w:pPr>
        <w:spacing w:after="0" w:line="240" w:lineRule="auto"/>
        <w:rPr>
          <w:rFonts w:ascii="Arial" w:hAnsi="Arial" w:cs="Arial"/>
          <w:sz w:val="16"/>
          <w:szCs w:val="16"/>
        </w:rPr>
      </w:pPr>
    </w:p>
    <w:p w:rsidR="00D0795C" w:rsidRPr="003A3854" w:rsidRDefault="00D0795C" w:rsidP="00D0795C">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D0795C" w:rsidRPr="003A3854" w:rsidTr="004405B1">
        <w:tc>
          <w:tcPr>
            <w:tcW w:w="2830"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84" w:type="dxa"/>
            <w:tcBorders>
              <w:left w:val="single" w:sz="4" w:space="0" w:color="auto"/>
            </w:tcBorders>
          </w:tcPr>
          <w:p w:rsidR="00D0795C" w:rsidRPr="003A3854" w:rsidRDefault="00D0795C" w:rsidP="004405B1">
            <w:pPr>
              <w:rPr>
                <w:rFonts w:ascii="Arial" w:hAnsi="Arial" w:cs="Arial"/>
                <w:sz w:val="16"/>
                <w:szCs w:val="16"/>
              </w:rPr>
            </w:pPr>
          </w:p>
        </w:tc>
        <w:tc>
          <w:tcPr>
            <w:tcW w:w="2126"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36" w:type="dxa"/>
            <w:tcBorders>
              <w:left w:val="single" w:sz="4" w:space="0" w:color="auto"/>
              <w:right w:val="single" w:sz="4" w:space="0" w:color="auto"/>
            </w:tcBorders>
          </w:tcPr>
          <w:p w:rsidR="00D0795C" w:rsidRPr="003A3854" w:rsidRDefault="00D0795C" w:rsidP="004405B1">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bl>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D0795C" w:rsidRPr="003A3854" w:rsidTr="004405B1">
        <w:tc>
          <w:tcPr>
            <w:tcW w:w="2773" w:type="dxa"/>
            <w:vMerge w:val="restart"/>
            <w:vAlign w:val="center"/>
          </w:tcPr>
          <w:p w:rsidR="00D0795C" w:rsidRPr="003A3854" w:rsidRDefault="00D0795C" w:rsidP="004405B1">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Pr>
          <w:p w:rsidR="00D0795C" w:rsidRPr="003A3854" w:rsidRDefault="00D0795C" w:rsidP="004405B1">
            <w:pPr>
              <w:rPr>
                <w:rFonts w:ascii="Arial" w:hAnsi="Arial" w:cs="Arial"/>
                <w:sz w:val="16"/>
                <w:szCs w:val="16"/>
              </w:rPr>
            </w:pPr>
          </w:p>
        </w:tc>
        <w:tc>
          <w:tcPr>
            <w:tcW w:w="84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tcBorders>
              <w:top w:val="single" w:sz="4" w:space="0" w:color="auto"/>
            </w:tcBorders>
          </w:tcPr>
          <w:p w:rsidR="00D0795C" w:rsidRPr="003A3854" w:rsidRDefault="00D0795C" w:rsidP="004405B1">
            <w:pPr>
              <w:rPr>
                <w:rFonts w:ascii="Arial" w:hAnsi="Arial" w:cs="Arial"/>
                <w:sz w:val="16"/>
                <w:szCs w:val="16"/>
              </w:rPr>
            </w:pPr>
          </w:p>
        </w:tc>
        <w:tc>
          <w:tcPr>
            <w:tcW w:w="847" w:type="dxa"/>
            <w:tcBorders>
              <w:top w:val="single" w:sz="4" w:space="0" w:color="auto"/>
            </w:tcBorders>
          </w:tcPr>
          <w:p w:rsidR="00D0795C" w:rsidRPr="003A3854" w:rsidRDefault="00D0795C" w:rsidP="004405B1">
            <w:pPr>
              <w:rPr>
                <w:rFonts w:ascii="Arial" w:hAnsi="Arial" w:cs="Arial"/>
                <w:sz w:val="16"/>
                <w:szCs w:val="16"/>
              </w:rPr>
            </w:pPr>
          </w:p>
        </w:tc>
        <w:tc>
          <w:tcPr>
            <w:tcW w:w="985" w:type="dxa"/>
            <w:gridSpan w:val="2"/>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gridSpan w:val="2"/>
            <w:tcBorders>
              <w:top w:val="single" w:sz="4" w:space="0" w:color="auto"/>
            </w:tcBorders>
          </w:tcPr>
          <w:p w:rsidR="00D0795C" w:rsidRPr="003A3854" w:rsidRDefault="00D0795C" w:rsidP="004405B1">
            <w:pPr>
              <w:rPr>
                <w:rFonts w:ascii="Arial" w:hAnsi="Arial" w:cs="Arial"/>
                <w:sz w:val="16"/>
                <w:szCs w:val="16"/>
              </w:rPr>
            </w:pPr>
          </w:p>
        </w:tc>
        <w:tc>
          <w:tcPr>
            <w:tcW w:w="567" w:type="dxa"/>
            <w:tcBorders>
              <w:top w:val="single" w:sz="4" w:space="0" w:color="auto"/>
            </w:tcBorders>
          </w:tcPr>
          <w:p w:rsidR="00D0795C" w:rsidRPr="003A3854" w:rsidRDefault="00D0795C" w:rsidP="004405B1">
            <w:pPr>
              <w:rPr>
                <w:rFonts w:ascii="Arial" w:hAnsi="Arial" w:cs="Arial"/>
                <w:sz w:val="16"/>
                <w:szCs w:val="16"/>
              </w:rPr>
            </w:pPr>
          </w:p>
        </w:tc>
        <w:tc>
          <w:tcPr>
            <w:tcW w:w="226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No. Ext</w:t>
            </w:r>
            <w:r>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83" w:type="dxa"/>
            <w:tcBorders>
              <w:left w:val="single" w:sz="4" w:space="0" w:color="auto"/>
            </w:tcBorders>
          </w:tcPr>
          <w:p w:rsidR="00D0795C" w:rsidRPr="003A3854" w:rsidRDefault="00D0795C" w:rsidP="004405B1">
            <w:pPr>
              <w:rPr>
                <w:rFonts w:ascii="Arial" w:hAnsi="Arial" w:cs="Arial"/>
                <w:sz w:val="16"/>
                <w:szCs w:val="16"/>
              </w:rPr>
            </w:pPr>
          </w:p>
        </w:tc>
        <w:tc>
          <w:tcPr>
            <w:tcW w:w="84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83" w:type="dxa"/>
            <w:gridSpan w:val="2"/>
            <w:tcBorders>
              <w:left w:val="single" w:sz="4" w:space="0" w:color="auto"/>
            </w:tcBorders>
          </w:tcPr>
          <w:p w:rsidR="00D0795C" w:rsidRPr="003A3854" w:rsidRDefault="00D0795C" w:rsidP="004405B1">
            <w:pPr>
              <w:rPr>
                <w:rFonts w:ascii="Arial" w:hAnsi="Arial" w:cs="Arial"/>
                <w:sz w:val="16"/>
                <w:szCs w:val="16"/>
              </w:rPr>
            </w:pPr>
          </w:p>
        </w:tc>
        <w:tc>
          <w:tcPr>
            <w:tcW w:w="56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Pr>
          <w:p w:rsidR="00D0795C" w:rsidRPr="003A3854" w:rsidRDefault="00D0795C" w:rsidP="004405B1">
            <w:pPr>
              <w:rPr>
                <w:rFonts w:ascii="Arial" w:hAnsi="Arial" w:cs="Arial"/>
                <w:sz w:val="16"/>
                <w:szCs w:val="16"/>
              </w:rPr>
            </w:pPr>
          </w:p>
        </w:tc>
        <w:tc>
          <w:tcPr>
            <w:tcW w:w="84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tcBorders>
              <w:bottom w:val="single" w:sz="4" w:space="0" w:color="auto"/>
            </w:tcBorders>
          </w:tcPr>
          <w:p w:rsidR="00D0795C" w:rsidRPr="003A3854" w:rsidRDefault="00D0795C" w:rsidP="004405B1">
            <w:pPr>
              <w:rPr>
                <w:rFonts w:ascii="Arial" w:hAnsi="Arial" w:cs="Arial"/>
                <w:sz w:val="16"/>
                <w:szCs w:val="16"/>
              </w:rPr>
            </w:pPr>
          </w:p>
        </w:tc>
        <w:tc>
          <w:tcPr>
            <w:tcW w:w="847" w:type="dxa"/>
            <w:tcBorders>
              <w:bottom w:val="single" w:sz="4" w:space="0" w:color="auto"/>
            </w:tcBorders>
          </w:tcPr>
          <w:p w:rsidR="00D0795C" w:rsidRPr="003A3854" w:rsidRDefault="00D0795C" w:rsidP="004405B1">
            <w:pPr>
              <w:rPr>
                <w:rFonts w:ascii="Arial" w:hAnsi="Arial" w:cs="Arial"/>
                <w:sz w:val="16"/>
                <w:szCs w:val="16"/>
              </w:rPr>
            </w:pPr>
          </w:p>
        </w:tc>
        <w:tc>
          <w:tcPr>
            <w:tcW w:w="985" w:type="dxa"/>
            <w:gridSpan w:val="2"/>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gridSpan w:val="2"/>
            <w:tcBorders>
              <w:bottom w:val="single" w:sz="4" w:space="0" w:color="auto"/>
            </w:tcBorders>
          </w:tcPr>
          <w:p w:rsidR="00D0795C" w:rsidRPr="003A3854" w:rsidRDefault="00D0795C" w:rsidP="004405B1">
            <w:pPr>
              <w:rPr>
                <w:rFonts w:ascii="Arial" w:hAnsi="Arial" w:cs="Arial"/>
                <w:sz w:val="16"/>
                <w:szCs w:val="16"/>
              </w:rPr>
            </w:pPr>
          </w:p>
        </w:tc>
        <w:tc>
          <w:tcPr>
            <w:tcW w:w="567" w:type="dxa"/>
            <w:tcBorders>
              <w:bottom w:val="single" w:sz="4" w:space="0" w:color="auto"/>
            </w:tcBorders>
          </w:tcPr>
          <w:p w:rsidR="00D0795C" w:rsidRPr="003A3854" w:rsidRDefault="00D0795C" w:rsidP="004405B1">
            <w:pPr>
              <w:rPr>
                <w:rFonts w:ascii="Arial" w:hAnsi="Arial" w:cs="Arial"/>
                <w:sz w:val="16"/>
                <w:szCs w:val="16"/>
              </w:rPr>
            </w:pPr>
          </w:p>
        </w:tc>
        <w:tc>
          <w:tcPr>
            <w:tcW w:w="2264" w:type="dxa"/>
            <w:tcBorders>
              <w:top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264" w:type="dxa"/>
            <w:tcBorders>
              <w:left w:val="single" w:sz="4" w:space="0" w:color="auto"/>
            </w:tcBorders>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Pr>
          <w:p w:rsidR="00D0795C" w:rsidRPr="003A3854" w:rsidRDefault="00D0795C" w:rsidP="004405B1">
            <w:pPr>
              <w:rPr>
                <w:rFonts w:ascii="Arial" w:hAnsi="Arial" w:cs="Arial"/>
                <w:sz w:val="16"/>
                <w:szCs w:val="16"/>
              </w:rPr>
            </w:pPr>
          </w:p>
        </w:tc>
        <w:tc>
          <w:tcPr>
            <w:tcW w:w="844"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283"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847" w:type="dxa"/>
            <w:tcBorders>
              <w:top w:val="single" w:sz="4" w:space="0" w:color="auto"/>
              <w:bottom w:val="single" w:sz="4" w:space="0" w:color="auto"/>
            </w:tcBorders>
          </w:tcPr>
          <w:p w:rsidR="00D0795C" w:rsidRPr="003A3854" w:rsidRDefault="00D0795C" w:rsidP="004405B1">
            <w:pPr>
              <w:rPr>
                <w:rFonts w:ascii="Arial" w:hAnsi="Arial" w:cs="Arial"/>
                <w:sz w:val="16"/>
                <w:szCs w:val="16"/>
              </w:rPr>
            </w:pPr>
          </w:p>
        </w:tc>
        <w:tc>
          <w:tcPr>
            <w:tcW w:w="985" w:type="dxa"/>
            <w:gridSpan w:val="2"/>
            <w:tcBorders>
              <w:top w:val="single" w:sz="4" w:space="0" w:color="auto"/>
            </w:tcBorders>
          </w:tcPr>
          <w:p w:rsidR="00D0795C" w:rsidRPr="003A3854" w:rsidRDefault="00D0795C" w:rsidP="004405B1">
            <w:pPr>
              <w:rPr>
                <w:rFonts w:ascii="Arial" w:hAnsi="Arial" w:cs="Arial"/>
                <w:sz w:val="16"/>
                <w:szCs w:val="16"/>
              </w:rPr>
            </w:pPr>
          </w:p>
        </w:tc>
        <w:tc>
          <w:tcPr>
            <w:tcW w:w="283" w:type="dxa"/>
            <w:gridSpan w:val="2"/>
            <w:tcBorders>
              <w:top w:val="single" w:sz="4" w:space="0" w:color="auto"/>
            </w:tcBorders>
          </w:tcPr>
          <w:p w:rsidR="00D0795C" w:rsidRPr="003A3854" w:rsidRDefault="00D0795C" w:rsidP="004405B1">
            <w:pPr>
              <w:rPr>
                <w:rFonts w:ascii="Arial" w:hAnsi="Arial" w:cs="Arial"/>
                <w:sz w:val="16"/>
                <w:szCs w:val="16"/>
              </w:rPr>
            </w:pPr>
          </w:p>
        </w:tc>
        <w:tc>
          <w:tcPr>
            <w:tcW w:w="567" w:type="dxa"/>
            <w:tcBorders>
              <w:top w:val="single" w:sz="4" w:space="0" w:color="auto"/>
            </w:tcBorders>
          </w:tcPr>
          <w:p w:rsidR="00D0795C" w:rsidRPr="003A3854" w:rsidRDefault="00D0795C" w:rsidP="004405B1">
            <w:pPr>
              <w:rPr>
                <w:rFonts w:ascii="Arial" w:hAnsi="Arial" w:cs="Arial"/>
                <w:sz w:val="16"/>
                <w:szCs w:val="16"/>
              </w:rPr>
            </w:pPr>
          </w:p>
        </w:tc>
        <w:tc>
          <w:tcPr>
            <w:tcW w:w="2264" w:type="dxa"/>
          </w:tcPr>
          <w:p w:rsidR="00D0795C" w:rsidRPr="003A3854" w:rsidRDefault="00D0795C" w:rsidP="004405B1">
            <w:pPr>
              <w:rPr>
                <w:rFonts w:ascii="Arial" w:hAnsi="Arial" w:cs="Arial"/>
                <w:sz w:val="16"/>
                <w:szCs w:val="16"/>
              </w:rPr>
            </w:pPr>
          </w:p>
        </w:tc>
      </w:tr>
      <w:tr w:rsidR="00D0795C" w:rsidRPr="003A3854" w:rsidTr="004405B1">
        <w:tc>
          <w:tcPr>
            <w:tcW w:w="2773" w:type="dxa"/>
            <w:vMerge/>
          </w:tcPr>
          <w:p w:rsidR="00D0795C" w:rsidRPr="003A3854" w:rsidRDefault="00D0795C" w:rsidP="004405B1">
            <w:pPr>
              <w:rPr>
                <w:rFonts w:ascii="Arial" w:hAnsi="Arial" w:cs="Arial"/>
                <w:sz w:val="16"/>
                <w:szCs w:val="16"/>
              </w:rPr>
            </w:pPr>
          </w:p>
        </w:tc>
        <w:tc>
          <w:tcPr>
            <w:tcW w:w="1077" w:type="dxa"/>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c>
          <w:tcPr>
            <w:tcW w:w="267" w:type="dxa"/>
            <w:tcBorders>
              <w:left w:val="single" w:sz="4" w:space="0" w:color="auto"/>
            </w:tcBorders>
          </w:tcPr>
          <w:p w:rsidR="00D0795C" w:rsidRPr="003A3854" w:rsidRDefault="00D0795C" w:rsidP="004405B1">
            <w:pPr>
              <w:rPr>
                <w:rFonts w:ascii="Arial" w:hAnsi="Arial" w:cs="Arial"/>
                <w:sz w:val="16"/>
                <w:szCs w:val="16"/>
              </w:rPr>
            </w:pPr>
          </w:p>
        </w:tc>
        <w:tc>
          <w:tcPr>
            <w:tcW w:w="850" w:type="dxa"/>
            <w:gridSpan w:val="2"/>
            <w:tcBorders>
              <w:right w:val="single" w:sz="4" w:space="0" w:color="auto"/>
            </w:tcBorders>
          </w:tcPr>
          <w:p w:rsidR="00D0795C" w:rsidRPr="003A3854" w:rsidRDefault="00D0795C" w:rsidP="004405B1">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D0795C" w:rsidRPr="003A3854" w:rsidRDefault="00D0795C" w:rsidP="004405B1">
            <w:pPr>
              <w:rPr>
                <w:rFonts w:ascii="Arial" w:hAnsi="Arial" w:cs="Arial"/>
                <w:sz w:val="16"/>
                <w:szCs w:val="16"/>
              </w:rPr>
            </w:pPr>
          </w:p>
        </w:tc>
      </w:tr>
    </w:tbl>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D0795C" w:rsidRPr="003A3854" w:rsidTr="004405B1">
        <w:tc>
          <w:tcPr>
            <w:tcW w:w="3828" w:type="dxa"/>
            <w:tcBorders>
              <w:top w:val="nil"/>
              <w:left w:val="nil"/>
              <w:bottom w:val="nil"/>
              <w:right w:val="single" w:sz="4" w:space="0" w:color="auto"/>
            </w:tcBorders>
            <w:vAlign w:val="bottom"/>
          </w:tcPr>
          <w:p w:rsidR="00D0795C" w:rsidRPr="00B437B3" w:rsidRDefault="00D0795C" w:rsidP="004405B1">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r>
    </w:tbl>
    <w:p w:rsidR="00D0795C" w:rsidRDefault="00D0795C" w:rsidP="00D0795C">
      <w:pPr>
        <w:spacing w:after="0" w:line="240" w:lineRule="auto"/>
        <w:rPr>
          <w:rFonts w:ascii="Arial" w:hAnsi="Arial" w:cs="Arial"/>
          <w:sz w:val="18"/>
        </w:rPr>
      </w:pPr>
    </w:p>
    <w:p w:rsidR="00D0795C" w:rsidRPr="009207E1" w:rsidRDefault="00D0795C" w:rsidP="00D0795C">
      <w:pPr>
        <w:spacing w:after="0" w:line="240" w:lineRule="auto"/>
        <w:rPr>
          <w:rFonts w:ascii="Arial" w:hAnsi="Arial" w:cs="Arial"/>
          <w:b/>
          <w:sz w:val="18"/>
        </w:rPr>
      </w:pPr>
    </w:p>
    <w:tbl>
      <w:tblPr>
        <w:tblStyle w:val="Tablaconcuadrcula"/>
        <w:tblW w:w="0" w:type="auto"/>
        <w:tblLook w:val="04A0" w:firstRow="1" w:lastRow="0" w:firstColumn="1" w:lastColumn="0" w:noHBand="0" w:noVBand="1"/>
      </w:tblPr>
      <w:tblGrid>
        <w:gridCol w:w="8359"/>
        <w:gridCol w:w="1603"/>
      </w:tblGrid>
      <w:tr w:rsidR="00D0795C" w:rsidRPr="009207E1" w:rsidTr="004405B1">
        <w:tc>
          <w:tcPr>
            <w:tcW w:w="8359" w:type="dxa"/>
            <w:shd w:val="clear" w:color="auto" w:fill="C5E0B3" w:themeFill="accent6" w:themeFillTint="66"/>
          </w:tcPr>
          <w:p w:rsidR="00D0795C" w:rsidRPr="009207E1" w:rsidRDefault="00D0795C" w:rsidP="004405B1">
            <w:pPr>
              <w:rPr>
                <w:rFonts w:ascii="Arial" w:hAnsi="Arial" w:cs="Arial"/>
                <w:b/>
                <w:sz w:val="16"/>
                <w:szCs w:val="16"/>
              </w:rPr>
            </w:pPr>
            <w:r w:rsidRPr="009207E1">
              <w:rPr>
                <w:rFonts w:ascii="Arial" w:hAnsi="Arial" w:cs="Arial"/>
                <w:b/>
                <w:sz w:val="16"/>
                <w:szCs w:val="16"/>
              </w:rPr>
              <w:t>I.9. Documentación</w:t>
            </w:r>
          </w:p>
        </w:tc>
        <w:tc>
          <w:tcPr>
            <w:tcW w:w="1603" w:type="dxa"/>
            <w:shd w:val="clear" w:color="auto" w:fill="C5E0B3" w:themeFill="accent6" w:themeFillTint="66"/>
          </w:tcPr>
          <w:p w:rsidR="00D0795C" w:rsidRPr="009207E1" w:rsidRDefault="00D0795C" w:rsidP="004405B1">
            <w:pPr>
              <w:jc w:val="center"/>
              <w:rPr>
                <w:rFonts w:ascii="Arial" w:hAnsi="Arial" w:cs="Arial"/>
                <w:b/>
                <w:sz w:val="16"/>
                <w:szCs w:val="16"/>
              </w:rPr>
            </w:pPr>
            <w:r w:rsidRPr="009207E1">
              <w:rPr>
                <w:rFonts w:ascii="Arial" w:hAnsi="Arial" w:cs="Arial"/>
                <w:b/>
                <w:sz w:val="16"/>
                <w:szCs w:val="16"/>
              </w:rPr>
              <w:t>Folio o Anexo</w:t>
            </w:r>
          </w:p>
        </w:tc>
      </w:tr>
      <w:tr w:rsidR="00D0795C" w:rsidRPr="00151E5F" w:rsidTr="004405B1">
        <w:tc>
          <w:tcPr>
            <w:tcW w:w="8359" w:type="dxa"/>
          </w:tcPr>
          <w:p w:rsidR="00D0795C" w:rsidRPr="009E219D" w:rsidRDefault="00D0795C" w:rsidP="004405B1">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D0795C" w:rsidRPr="00151E5F" w:rsidRDefault="00D0795C" w:rsidP="004405B1">
            <w:pPr>
              <w:rPr>
                <w:rFonts w:ascii="Arial" w:hAnsi="Arial" w:cs="Arial"/>
                <w:sz w:val="16"/>
                <w:szCs w:val="16"/>
              </w:rPr>
            </w:pPr>
          </w:p>
        </w:tc>
      </w:tr>
      <w:tr w:rsidR="00D0795C" w:rsidRPr="00151E5F" w:rsidTr="004405B1">
        <w:tc>
          <w:tcPr>
            <w:tcW w:w="8359" w:type="dxa"/>
          </w:tcPr>
          <w:p w:rsidR="00D0795C" w:rsidRPr="009E219D" w:rsidRDefault="00D0795C" w:rsidP="004405B1">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D0795C" w:rsidRPr="00151E5F" w:rsidRDefault="00D0795C" w:rsidP="004405B1">
            <w:pPr>
              <w:rPr>
                <w:rFonts w:ascii="Arial" w:hAnsi="Arial" w:cs="Arial"/>
                <w:sz w:val="16"/>
                <w:szCs w:val="16"/>
              </w:rPr>
            </w:pPr>
          </w:p>
        </w:tc>
      </w:tr>
    </w:tbl>
    <w:p w:rsidR="00D0795C" w:rsidRPr="003825C2" w:rsidRDefault="00D0795C" w:rsidP="00D0795C">
      <w:pPr>
        <w:spacing w:after="0" w:line="240" w:lineRule="auto"/>
        <w:rPr>
          <w:rFonts w:ascii="Arial" w:hAnsi="Arial" w:cs="Arial"/>
          <w:sz w:val="16"/>
        </w:rPr>
      </w:pPr>
      <w:r w:rsidRPr="003825C2">
        <w:rPr>
          <w:rFonts w:ascii="Arial" w:hAnsi="Arial" w:cs="Arial"/>
          <w:sz w:val="16"/>
        </w:rPr>
        <w:t>Las Comunidades Integrantes de un Pueblo Indígena están exentas de presentar esta documentación.</w:t>
      </w:r>
    </w:p>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4820"/>
        <w:gridCol w:w="5103"/>
      </w:tblGrid>
      <w:tr w:rsidR="00D0795C" w:rsidRPr="003A3854" w:rsidTr="004405B1">
        <w:trPr>
          <w:trHeight w:val="247"/>
        </w:trPr>
        <w:tc>
          <w:tcPr>
            <w:tcW w:w="4820" w:type="dxa"/>
            <w:tcBorders>
              <w:top w:val="nil"/>
              <w:left w:val="nil"/>
              <w:bottom w:val="nil"/>
              <w:right w:val="single" w:sz="4" w:space="0" w:color="auto"/>
            </w:tcBorders>
            <w:vAlign w:val="bottom"/>
          </w:tcPr>
          <w:p w:rsidR="00D0795C" w:rsidRPr="00437A92" w:rsidRDefault="00D0795C" w:rsidP="004405B1">
            <w:pPr>
              <w:rPr>
                <w:rFonts w:ascii="Arial" w:eastAsia="Times New Roman" w:hAnsi="Arial" w:cs="Arial"/>
                <w:color w:val="000000"/>
                <w:sz w:val="16"/>
                <w:szCs w:val="16"/>
                <w:lang w:eastAsia="es-MX"/>
              </w:rPr>
            </w:pPr>
            <w:r w:rsidRPr="00437A92">
              <w:rPr>
                <w:rFonts w:ascii="Arial" w:eastAsia="Times New Roman" w:hAnsi="Arial" w:cs="Arial"/>
                <w:color w:val="000000"/>
                <w:sz w:val="16"/>
                <w:szCs w:val="16"/>
                <w:lang w:eastAsia="es-MX"/>
              </w:rPr>
              <w:t>I.10. Comunidades Integrantes de un Pueblo Indígena</w:t>
            </w:r>
          </w:p>
          <w:p w:rsidR="00D0795C" w:rsidRPr="00B437B3" w:rsidRDefault="00D0795C" w:rsidP="004405B1">
            <w:pPr>
              <w:rPr>
                <w:rFonts w:ascii="Arial" w:eastAsia="Times New Roman" w:hAnsi="Arial" w:cs="Arial"/>
                <w:color w:val="000000"/>
                <w:sz w:val="16"/>
                <w:szCs w:val="16"/>
                <w:lang w:eastAsia="es-MX"/>
              </w:rPr>
            </w:pPr>
            <w:r w:rsidRPr="00437A92">
              <w:rPr>
                <w:rFonts w:ascii="Arial" w:eastAsia="Times New Roman" w:hAnsi="Arial" w:cs="Arial"/>
                <w:color w:val="000000"/>
                <w:sz w:val="16"/>
                <w:szCs w:val="16"/>
                <w:lang w:eastAsia="es-MX"/>
              </w:rPr>
              <w:t>Indicar ubicación de asentam</w:t>
            </w:r>
            <w:r>
              <w:rPr>
                <w:rFonts w:ascii="Arial" w:eastAsia="Times New Roman" w:hAnsi="Arial" w:cs="Arial"/>
                <w:color w:val="000000"/>
                <w:sz w:val="16"/>
                <w:szCs w:val="16"/>
                <w:lang w:eastAsia="es-MX"/>
              </w:rPr>
              <w:t>iento en el territorio nacional</w:t>
            </w:r>
            <w:r w:rsidRPr="00151E5F">
              <w:rPr>
                <w:rFonts w:ascii="Arial" w:eastAsia="Times New Roman" w:hAnsi="Arial" w:cs="Arial"/>
                <w:color w:val="000000"/>
                <w:sz w:val="16"/>
                <w:szCs w:val="16"/>
                <w:lang w:eastAsia="es-MX"/>
              </w:rPr>
              <w:t>:</w:t>
            </w:r>
          </w:p>
        </w:tc>
        <w:tc>
          <w:tcPr>
            <w:tcW w:w="5103" w:type="dxa"/>
            <w:tcBorders>
              <w:left w:val="single" w:sz="4" w:space="0" w:color="auto"/>
            </w:tcBorders>
          </w:tcPr>
          <w:p w:rsidR="00D0795C" w:rsidRPr="003A3854" w:rsidRDefault="00D0795C" w:rsidP="004405B1">
            <w:pPr>
              <w:rPr>
                <w:rFonts w:ascii="Arial" w:eastAsia="Times New Roman" w:hAnsi="Arial" w:cs="Arial"/>
                <w:color w:val="000000"/>
                <w:sz w:val="16"/>
                <w:szCs w:val="16"/>
                <w:lang w:eastAsia="es-MX"/>
              </w:rPr>
            </w:pPr>
          </w:p>
        </w:tc>
      </w:tr>
    </w:tbl>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p w:rsidR="00D0795C" w:rsidRPr="009E219D" w:rsidRDefault="00D0795C" w:rsidP="00D0795C">
      <w:pPr>
        <w:spacing w:after="0" w:line="240" w:lineRule="auto"/>
        <w:rPr>
          <w:rFonts w:ascii="Arial" w:hAnsi="Arial" w:cs="Arial"/>
          <w:sz w:val="16"/>
          <w:szCs w:val="16"/>
        </w:rPr>
      </w:pPr>
      <w:r>
        <w:rPr>
          <w:rFonts w:ascii="Arial" w:hAnsi="Arial" w:cs="Arial"/>
          <w:sz w:val="16"/>
          <w:szCs w:val="16"/>
        </w:rPr>
        <w:t>I.11</w:t>
      </w:r>
      <w:r w:rsidRPr="009E219D">
        <w:rPr>
          <w:rFonts w:ascii="Arial" w:hAnsi="Arial" w:cs="Arial"/>
          <w:sz w:val="16"/>
          <w:szCs w:val="16"/>
        </w:rPr>
        <w:t>. ACREDITACIÓN DE IDENTIDAD</w:t>
      </w:r>
    </w:p>
    <w:p w:rsidR="00D0795C" w:rsidRPr="009E219D" w:rsidRDefault="00D0795C" w:rsidP="00D0795C">
      <w:pPr>
        <w:spacing w:after="0" w:line="240" w:lineRule="auto"/>
        <w:rPr>
          <w:rFonts w:ascii="Arial" w:hAnsi="Arial" w:cs="Arial"/>
          <w:sz w:val="16"/>
          <w:szCs w:val="16"/>
        </w:rPr>
      </w:pPr>
      <w:r w:rsidRPr="009E219D">
        <w:rPr>
          <w:rFonts w:ascii="Arial" w:hAnsi="Arial" w:cs="Arial"/>
          <w:sz w:val="16"/>
          <w:szCs w:val="16"/>
        </w:rPr>
        <w:t>I.1</w:t>
      </w:r>
      <w:r>
        <w:rPr>
          <w:rFonts w:ascii="Arial" w:hAnsi="Arial" w:cs="Arial"/>
          <w:sz w:val="16"/>
          <w:szCs w:val="16"/>
        </w:rPr>
        <w:t>1</w:t>
      </w:r>
      <w:r w:rsidRPr="009E219D">
        <w:rPr>
          <w:rFonts w:ascii="Arial" w:hAnsi="Arial" w:cs="Arial"/>
          <w:sz w:val="16"/>
          <w:szCs w:val="16"/>
        </w:rPr>
        <w:t>.1. Personas físicas</w:t>
      </w:r>
    </w:p>
    <w:p w:rsidR="00D0795C" w:rsidRPr="009E219D" w:rsidRDefault="00D0795C" w:rsidP="00D0795C">
      <w:pPr>
        <w:spacing w:after="0" w:line="240" w:lineRule="auto"/>
        <w:jc w:val="both"/>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D0795C" w:rsidRPr="00CA7E53" w:rsidTr="004405B1">
        <w:tc>
          <w:tcPr>
            <w:tcW w:w="8359" w:type="dxa"/>
            <w:shd w:val="clear" w:color="auto" w:fill="C5E0B3" w:themeFill="accent6" w:themeFillTint="66"/>
          </w:tcPr>
          <w:p w:rsidR="00D0795C" w:rsidRPr="009207E1" w:rsidRDefault="00D0795C" w:rsidP="004405B1">
            <w:pPr>
              <w:tabs>
                <w:tab w:val="left" w:pos="6600"/>
              </w:tabs>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D0795C" w:rsidRPr="009207E1" w:rsidRDefault="00D0795C" w:rsidP="004405B1">
            <w:pPr>
              <w:jc w:val="center"/>
              <w:rPr>
                <w:rFonts w:ascii="Arial" w:hAnsi="Arial" w:cs="Arial"/>
                <w:b/>
                <w:sz w:val="16"/>
                <w:szCs w:val="16"/>
              </w:rPr>
            </w:pPr>
            <w:r w:rsidRPr="009207E1">
              <w:rPr>
                <w:rFonts w:ascii="Arial" w:hAnsi="Arial" w:cs="Arial"/>
                <w:b/>
                <w:sz w:val="16"/>
                <w:szCs w:val="16"/>
              </w:rPr>
              <w:t>Folio o Anexo</w:t>
            </w:r>
          </w:p>
        </w:tc>
      </w:tr>
      <w:tr w:rsidR="00D0795C" w:rsidRPr="00CA7E53" w:rsidTr="004405B1">
        <w:tc>
          <w:tcPr>
            <w:tcW w:w="8359" w:type="dxa"/>
          </w:tcPr>
          <w:p w:rsidR="00D0795C" w:rsidRPr="00CA7E53" w:rsidRDefault="00D0795C" w:rsidP="004405B1">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Certificado de nacionalidad mexicana</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Carta de naturalización</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Pasaporte vigente</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de identidad ciudadana</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Credencial para votar</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rPr>
                <w:rFonts w:ascii="Arial" w:hAnsi="Arial" w:cs="Arial"/>
                <w:sz w:val="16"/>
                <w:szCs w:val="16"/>
              </w:rPr>
            </w:pPr>
            <w:r w:rsidRPr="00CA7E53">
              <w:rPr>
                <w:rFonts w:ascii="Arial" w:hAnsi="Arial" w:cs="Arial"/>
                <w:sz w:val="16"/>
                <w:szCs w:val="16"/>
              </w:rPr>
              <w:t>Cédula profesional</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2"/>
              </w:numPr>
              <w:ind w:left="313" w:hanging="284"/>
              <w:jc w:val="both"/>
              <w:rPr>
                <w:rFonts w:ascii="Arial" w:hAnsi="Arial" w:cs="Arial"/>
                <w:sz w:val="16"/>
                <w:szCs w:val="16"/>
              </w:rPr>
            </w:pPr>
            <w:r w:rsidRPr="00CA7E53">
              <w:rPr>
                <w:rFonts w:ascii="Arial" w:hAnsi="Arial" w:cs="Arial"/>
                <w:sz w:val="16"/>
                <w:szCs w:val="16"/>
              </w:rPr>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D0795C" w:rsidRPr="00CA7E53" w:rsidRDefault="00D0795C" w:rsidP="004405B1">
            <w:pPr>
              <w:rPr>
                <w:rFonts w:ascii="Arial" w:hAnsi="Arial" w:cs="Arial"/>
                <w:sz w:val="16"/>
                <w:szCs w:val="16"/>
              </w:rPr>
            </w:pPr>
          </w:p>
        </w:tc>
      </w:tr>
    </w:tbl>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p w:rsidR="00D0795C" w:rsidRPr="005E6F1B" w:rsidRDefault="00D0795C" w:rsidP="00D0795C">
      <w:pPr>
        <w:spacing w:after="0" w:line="240" w:lineRule="auto"/>
        <w:rPr>
          <w:rFonts w:ascii="Arial" w:hAnsi="Arial" w:cs="Arial"/>
          <w:sz w:val="16"/>
          <w:szCs w:val="16"/>
        </w:rPr>
      </w:pPr>
      <w:r>
        <w:rPr>
          <w:rFonts w:ascii="Arial" w:hAnsi="Arial" w:cs="Arial"/>
          <w:sz w:val="16"/>
          <w:szCs w:val="16"/>
        </w:rPr>
        <w:t>I.11</w:t>
      </w:r>
      <w:r w:rsidRPr="005E6F1B">
        <w:rPr>
          <w:rFonts w:ascii="Arial" w:hAnsi="Arial" w:cs="Arial"/>
          <w:sz w:val="16"/>
          <w:szCs w:val="16"/>
        </w:rPr>
        <w:t>.2. Personas morales.</w:t>
      </w:r>
    </w:p>
    <w:p w:rsidR="00D0795C" w:rsidRPr="005E6F1B" w:rsidRDefault="00D0795C" w:rsidP="00D0795C">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D0795C" w:rsidRPr="00CA7E53" w:rsidTr="004405B1">
        <w:tc>
          <w:tcPr>
            <w:tcW w:w="8359" w:type="dxa"/>
            <w:shd w:val="clear" w:color="auto" w:fill="C5E0B3" w:themeFill="accent6" w:themeFillTint="66"/>
          </w:tcPr>
          <w:p w:rsidR="00D0795C" w:rsidRPr="009207E1" w:rsidRDefault="00D0795C" w:rsidP="004405B1">
            <w:pPr>
              <w:rPr>
                <w:rFonts w:ascii="Arial" w:hAnsi="Arial" w:cs="Arial"/>
                <w:b/>
                <w:sz w:val="16"/>
                <w:szCs w:val="16"/>
              </w:rPr>
            </w:pPr>
            <w:r w:rsidRPr="009207E1">
              <w:rPr>
                <w:rFonts w:ascii="Arial" w:hAnsi="Arial" w:cs="Arial"/>
                <w:b/>
                <w:sz w:val="16"/>
                <w:szCs w:val="16"/>
              </w:rPr>
              <w:t>Documentación</w:t>
            </w:r>
          </w:p>
        </w:tc>
        <w:tc>
          <w:tcPr>
            <w:tcW w:w="1603" w:type="dxa"/>
            <w:shd w:val="clear" w:color="auto" w:fill="C5E0B3" w:themeFill="accent6" w:themeFillTint="66"/>
          </w:tcPr>
          <w:p w:rsidR="00D0795C" w:rsidRPr="009207E1" w:rsidRDefault="00D0795C" w:rsidP="004405B1">
            <w:pPr>
              <w:jc w:val="center"/>
              <w:rPr>
                <w:rFonts w:ascii="Arial" w:hAnsi="Arial" w:cs="Arial"/>
                <w:b/>
                <w:sz w:val="16"/>
                <w:szCs w:val="16"/>
              </w:rPr>
            </w:pPr>
            <w:r w:rsidRPr="009207E1">
              <w:rPr>
                <w:rFonts w:ascii="Arial" w:hAnsi="Arial" w:cs="Arial"/>
                <w:b/>
                <w:sz w:val="16"/>
                <w:szCs w:val="16"/>
              </w:rPr>
              <w:t>Folio o Anexo</w:t>
            </w:r>
          </w:p>
        </w:tc>
      </w:tr>
      <w:tr w:rsidR="00D0795C" w:rsidRPr="00CA7E53" w:rsidTr="004405B1">
        <w:tc>
          <w:tcPr>
            <w:tcW w:w="8359" w:type="dxa"/>
          </w:tcPr>
          <w:p w:rsidR="00D0795C" w:rsidRPr="00CA7E53" w:rsidRDefault="00D0795C" w:rsidP="004405B1">
            <w:pPr>
              <w:pStyle w:val="Prrafodelista"/>
              <w:numPr>
                <w:ilvl w:val="0"/>
                <w:numId w:val="3"/>
              </w:numPr>
              <w:ind w:left="313" w:hanging="284"/>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r>
              <w:rPr>
                <w:rFonts w:ascii="Arial" w:hAnsi="Arial" w:cs="Arial"/>
                <w:sz w:val="16"/>
                <w:szCs w:val="16"/>
              </w:rPr>
              <w:t xml:space="preserve"> </w:t>
            </w:r>
            <w:r w:rsidRPr="00437A92">
              <w:rPr>
                <w:rFonts w:ascii="Arial" w:hAnsi="Arial" w:cs="Arial"/>
                <w:sz w:val="16"/>
                <w:szCs w:val="16"/>
              </w:rPr>
              <w:t>(Salvo para el caso de sociedades o asociaciones civiles no se requerirá dicha inscripción).</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D0795C" w:rsidRPr="00CA7E53" w:rsidRDefault="00D0795C" w:rsidP="004405B1">
            <w:pPr>
              <w:rPr>
                <w:rFonts w:ascii="Arial" w:hAnsi="Arial" w:cs="Arial"/>
                <w:sz w:val="16"/>
                <w:szCs w:val="16"/>
              </w:rPr>
            </w:pPr>
          </w:p>
        </w:tc>
      </w:tr>
      <w:tr w:rsidR="00D0795C" w:rsidRPr="00CA7E53" w:rsidTr="004405B1">
        <w:tc>
          <w:tcPr>
            <w:tcW w:w="8359" w:type="dxa"/>
          </w:tcPr>
          <w:p w:rsidR="00D0795C" w:rsidRPr="00CA7E53" w:rsidRDefault="00D0795C" w:rsidP="004405B1">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D0795C" w:rsidRPr="00CA7E53" w:rsidRDefault="00D0795C" w:rsidP="004405B1">
            <w:pPr>
              <w:rPr>
                <w:rFonts w:ascii="Arial" w:hAnsi="Arial" w:cs="Arial"/>
                <w:sz w:val="16"/>
                <w:szCs w:val="16"/>
              </w:rPr>
            </w:pPr>
          </w:p>
        </w:tc>
      </w:tr>
    </w:tbl>
    <w:p w:rsidR="00D0795C" w:rsidRDefault="00D0795C" w:rsidP="00D0795C">
      <w:pPr>
        <w:spacing w:after="0" w:line="240" w:lineRule="auto"/>
        <w:rPr>
          <w:rFonts w:ascii="Arial" w:hAnsi="Arial" w:cs="Arial"/>
          <w:sz w:val="18"/>
        </w:rPr>
      </w:pPr>
    </w:p>
    <w:p w:rsidR="00D0795C" w:rsidRPr="00437A92" w:rsidRDefault="00D0795C" w:rsidP="00D0795C">
      <w:pPr>
        <w:spacing w:after="0" w:line="240" w:lineRule="auto"/>
        <w:rPr>
          <w:rFonts w:ascii="Arial" w:hAnsi="Arial" w:cs="Arial"/>
          <w:sz w:val="16"/>
          <w:szCs w:val="16"/>
        </w:rPr>
      </w:pPr>
    </w:p>
    <w:p w:rsidR="00D0795C" w:rsidRPr="00437A92" w:rsidRDefault="00D0795C" w:rsidP="00D0795C">
      <w:pPr>
        <w:spacing w:after="0" w:line="240" w:lineRule="auto"/>
        <w:rPr>
          <w:rFonts w:ascii="Arial" w:hAnsi="Arial" w:cs="Arial"/>
          <w:sz w:val="16"/>
          <w:szCs w:val="16"/>
        </w:rPr>
      </w:pPr>
      <w:r w:rsidRPr="00437A92">
        <w:rPr>
          <w:rFonts w:ascii="Arial" w:hAnsi="Arial" w:cs="Arial"/>
          <w:sz w:val="16"/>
          <w:szCs w:val="16"/>
        </w:rPr>
        <w:t>I.1</w:t>
      </w:r>
      <w:r>
        <w:rPr>
          <w:rFonts w:ascii="Arial" w:hAnsi="Arial" w:cs="Arial"/>
          <w:sz w:val="16"/>
          <w:szCs w:val="16"/>
        </w:rPr>
        <w:t>1</w:t>
      </w:r>
      <w:r w:rsidRPr="00437A92">
        <w:rPr>
          <w:rFonts w:ascii="Arial" w:hAnsi="Arial" w:cs="Arial"/>
          <w:sz w:val="16"/>
          <w:szCs w:val="16"/>
        </w:rPr>
        <w:t>.3. Comunidad Integrante de un Pueblo Indígena</w:t>
      </w:r>
    </w:p>
    <w:tbl>
      <w:tblPr>
        <w:tblStyle w:val="Tablaconcuadrcula"/>
        <w:tblW w:w="0" w:type="auto"/>
        <w:tblLook w:val="04A0" w:firstRow="1" w:lastRow="0" w:firstColumn="1" w:lastColumn="0" w:noHBand="0" w:noVBand="1"/>
      </w:tblPr>
      <w:tblGrid>
        <w:gridCol w:w="8359"/>
        <w:gridCol w:w="1603"/>
      </w:tblGrid>
      <w:tr w:rsidR="00D0795C" w:rsidRPr="00437A92" w:rsidTr="004405B1">
        <w:tc>
          <w:tcPr>
            <w:tcW w:w="8359" w:type="dxa"/>
            <w:shd w:val="clear" w:color="auto" w:fill="C5E0B3" w:themeFill="accent6" w:themeFillTint="66"/>
          </w:tcPr>
          <w:p w:rsidR="00D0795C" w:rsidRPr="00437A92" w:rsidRDefault="00D0795C" w:rsidP="004405B1">
            <w:pPr>
              <w:rPr>
                <w:rFonts w:ascii="Arial" w:hAnsi="Arial" w:cs="Arial"/>
                <w:b/>
                <w:sz w:val="16"/>
                <w:szCs w:val="16"/>
              </w:rPr>
            </w:pPr>
            <w:r w:rsidRPr="00437A92">
              <w:rPr>
                <w:rFonts w:ascii="Arial" w:hAnsi="Arial" w:cs="Arial"/>
                <w:b/>
                <w:sz w:val="16"/>
                <w:szCs w:val="16"/>
              </w:rPr>
              <w:t>Documentación</w:t>
            </w:r>
          </w:p>
        </w:tc>
        <w:tc>
          <w:tcPr>
            <w:tcW w:w="1603" w:type="dxa"/>
            <w:shd w:val="clear" w:color="auto" w:fill="C5E0B3" w:themeFill="accent6" w:themeFillTint="66"/>
          </w:tcPr>
          <w:p w:rsidR="00D0795C" w:rsidRPr="00437A92" w:rsidRDefault="00D0795C" w:rsidP="004405B1">
            <w:pPr>
              <w:jc w:val="center"/>
              <w:rPr>
                <w:rFonts w:ascii="Arial" w:hAnsi="Arial" w:cs="Arial"/>
                <w:b/>
                <w:sz w:val="16"/>
                <w:szCs w:val="16"/>
              </w:rPr>
            </w:pPr>
            <w:r w:rsidRPr="00437A92">
              <w:rPr>
                <w:rFonts w:ascii="Arial" w:hAnsi="Arial" w:cs="Arial"/>
                <w:b/>
                <w:sz w:val="16"/>
                <w:szCs w:val="16"/>
              </w:rPr>
              <w:t>Folio o Anexo</w:t>
            </w:r>
          </w:p>
        </w:tc>
      </w:tr>
      <w:tr w:rsidR="00D0795C" w:rsidRPr="00437A92" w:rsidTr="004405B1">
        <w:tc>
          <w:tcPr>
            <w:tcW w:w="8359" w:type="dxa"/>
          </w:tcPr>
          <w:p w:rsidR="00D0795C" w:rsidRPr="00437A92" w:rsidRDefault="00D0795C" w:rsidP="00D0795C">
            <w:pPr>
              <w:pStyle w:val="Prrafodelista"/>
              <w:numPr>
                <w:ilvl w:val="0"/>
                <w:numId w:val="24"/>
              </w:numPr>
              <w:ind w:left="313" w:hanging="284"/>
              <w:jc w:val="both"/>
              <w:rPr>
                <w:rFonts w:ascii="Arial" w:hAnsi="Arial" w:cs="Arial"/>
                <w:sz w:val="16"/>
                <w:szCs w:val="16"/>
              </w:rPr>
            </w:pPr>
            <w:r w:rsidRPr="00437A92">
              <w:rPr>
                <w:rFonts w:ascii="Arial" w:hAnsi="Arial" w:cs="Arial"/>
                <w:sz w:val="16"/>
                <w:szCs w:val="16"/>
              </w:rPr>
              <w:t>El interesado deberá señalar su identidad respectiva atendiendo a sus usos y costumbres, describiendo sus mecanismos de decisión colectiva y precisando las personas físicas designadas para solicitar y gestionar la obtención de la concesión.</w:t>
            </w:r>
          </w:p>
        </w:tc>
        <w:tc>
          <w:tcPr>
            <w:tcW w:w="1603" w:type="dxa"/>
          </w:tcPr>
          <w:p w:rsidR="00D0795C" w:rsidRPr="00437A92" w:rsidRDefault="00D0795C" w:rsidP="004405B1">
            <w:pPr>
              <w:rPr>
                <w:rFonts w:ascii="Arial" w:hAnsi="Arial" w:cs="Arial"/>
                <w:sz w:val="16"/>
                <w:szCs w:val="16"/>
              </w:rPr>
            </w:pPr>
          </w:p>
        </w:tc>
      </w:tr>
    </w:tbl>
    <w:p w:rsidR="00D0795C" w:rsidRPr="00437A92" w:rsidRDefault="00D0795C" w:rsidP="00D0795C">
      <w:pPr>
        <w:spacing w:after="0" w:line="240" w:lineRule="auto"/>
        <w:rPr>
          <w:rFonts w:ascii="Arial" w:hAnsi="Arial" w:cs="Arial"/>
          <w:sz w:val="16"/>
          <w:szCs w:val="16"/>
        </w:rPr>
      </w:pPr>
      <w:r w:rsidRPr="00437A92">
        <w:rPr>
          <w:rFonts w:ascii="Arial" w:hAnsi="Arial" w:cs="Arial"/>
          <w:sz w:val="16"/>
          <w:szCs w:val="16"/>
        </w:rPr>
        <w:t>Nota: El análisis que al respecto realice el Instituto, por sí mismo o a través de terceros, de considerarse necesario, podrá incluir pruebas antropológicas; testimonios, incluyendo los de comunicadores indígenas expertos; criterios etnolingüísticas y/o cualquier otro medio que permita acreditar la pertenencia, el arraigo, la identidad y/o asentamiento físico a la Comunidad Integrante de un Pueblo Indígena.</w:t>
      </w:r>
    </w:p>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p w:rsidR="00D0795C" w:rsidRDefault="00D0795C" w:rsidP="00D0795C">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 xml:space="preserve">II. </w:t>
      </w:r>
      <w:r>
        <w:rPr>
          <w:rFonts w:ascii="Arial" w:eastAsia="Times New Roman" w:hAnsi="Arial" w:cs="Arial"/>
          <w:b/>
          <w:bCs/>
          <w:color w:val="000000"/>
          <w:sz w:val="18"/>
          <w:szCs w:val="18"/>
          <w:lang w:eastAsia="es-MX"/>
        </w:rPr>
        <w:t>MODALIDAD DE USO</w:t>
      </w:r>
    </w:p>
    <w:p w:rsidR="00D0795C" w:rsidRPr="0074716D" w:rsidRDefault="00D0795C" w:rsidP="00D0795C">
      <w:pPr>
        <w:spacing w:after="0" w:line="240" w:lineRule="auto"/>
        <w:rPr>
          <w:rFonts w:ascii="Arial" w:hAnsi="Arial" w:cs="Arial"/>
          <w:sz w:val="16"/>
        </w:rPr>
      </w:pPr>
    </w:p>
    <w:p w:rsidR="00D0795C" w:rsidRPr="0074716D" w:rsidRDefault="00D0795C" w:rsidP="00D0795C">
      <w:pPr>
        <w:spacing w:after="0" w:line="240" w:lineRule="auto"/>
        <w:rPr>
          <w:rFonts w:ascii="Arial" w:hAnsi="Arial" w:cs="Arial"/>
          <w:sz w:val="16"/>
        </w:rPr>
      </w:pPr>
      <w:r w:rsidRPr="00437A92">
        <w:rPr>
          <w:rFonts w:ascii="Arial" w:hAnsi="Arial" w:cs="Arial"/>
          <w:sz w:val="16"/>
        </w:rPr>
        <w:t>Especificar la modalidad de uso de la concesión</w:t>
      </w:r>
    </w:p>
    <w:tbl>
      <w:tblPr>
        <w:tblStyle w:val="Tablaconcuadrcula"/>
        <w:tblW w:w="0" w:type="auto"/>
        <w:tblLook w:val="04A0" w:firstRow="1" w:lastRow="0" w:firstColumn="1" w:lastColumn="0" w:noHBand="0" w:noVBand="1"/>
      </w:tblPr>
      <w:tblGrid>
        <w:gridCol w:w="9962"/>
      </w:tblGrid>
      <w:tr w:rsidR="00D0795C" w:rsidRPr="0074716D" w:rsidTr="004405B1">
        <w:tc>
          <w:tcPr>
            <w:tcW w:w="9962" w:type="dxa"/>
          </w:tcPr>
          <w:p w:rsidR="00D0795C" w:rsidRPr="0074716D" w:rsidRDefault="00D0795C" w:rsidP="004405B1">
            <w:pPr>
              <w:rPr>
                <w:rFonts w:ascii="Arial" w:hAnsi="Arial" w:cs="Arial"/>
                <w:sz w:val="16"/>
              </w:rPr>
            </w:pPr>
          </w:p>
          <w:tbl>
            <w:tblPr>
              <w:tblStyle w:val="Tablaconcuadrcula"/>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67"/>
              <w:gridCol w:w="283"/>
            </w:tblGrid>
            <w:tr w:rsidR="00D0795C" w:rsidRPr="0074716D" w:rsidTr="004405B1">
              <w:tc>
                <w:tcPr>
                  <w:tcW w:w="4541" w:type="dxa"/>
                </w:tcPr>
                <w:p w:rsidR="00D0795C" w:rsidRPr="0074716D" w:rsidRDefault="00D0795C" w:rsidP="004405B1">
                  <w:pPr>
                    <w:rPr>
                      <w:rFonts w:ascii="Arial" w:hAnsi="Arial" w:cs="Arial"/>
                      <w:sz w:val="16"/>
                    </w:rPr>
                  </w:pPr>
                  <w:r>
                    <w:rPr>
                      <w:rFonts w:ascii="Arial" w:hAnsi="Arial" w:cs="Arial"/>
                      <w:sz w:val="16"/>
                    </w:rPr>
                    <w:t>Uso Social</w:t>
                  </w:r>
                </w:p>
              </w:tc>
              <w:tc>
                <w:tcPr>
                  <w:tcW w:w="567" w:type="dxa"/>
                  <w:tcBorders>
                    <w:right w:val="single" w:sz="4" w:space="0" w:color="auto"/>
                  </w:tcBorders>
                </w:tcPr>
                <w:p w:rsidR="00D0795C" w:rsidRPr="0074716D" w:rsidRDefault="00D0795C" w:rsidP="004405B1">
                  <w:pPr>
                    <w:rPr>
                      <w:rFonts w:ascii="Arial" w:hAnsi="Arial" w:cs="Arial"/>
                      <w:sz w:val="16"/>
                    </w:rPr>
                  </w:pPr>
                </w:p>
              </w:tc>
              <w:tc>
                <w:tcPr>
                  <w:tcW w:w="283" w:type="dxa"/>
                  <w:tcBorders>
                    <w:top w:val="single" w:sz="4" w:space="0" w:color="auto"/>
                    <w:left w:val="single" w:sz="4" w:space="0" w:color="auto"/>
                    <w:bottom w:val="single" w:sz="4" w:space="0" w:color="auto"/>
                    <w:right w:val="single" w:sz="4" w:space="0" w:color="auto"/>
                  </w:tcBorders>
                </w:tcPr>
                <w:p w:rsidR="00D0795C" w:rsidRPr="0074716D" w:rsidRDefault="00D0795C" w:rsidP="004405B1">
                  <w:pPr>
                    <w:rPr>
                      <w:rFonts w:ascii="Arial" w:hAnsi="Arial" w:cs="Arial"/>
                      <w:sz w:val="16"/>
                    </w:rPr>
                  </w:pPr>
                </w:p>
              </w:tc>
            </w:tr>
            <w:tr w:rsidR="00D0795C" w:rsidRPr="0074716D" w:rsidTr="004405B1">
              <w:tc>
                <w:tcPr>
                  <w:tcW w:w="4541" w:type="dxa"/>
                </w:tcPr>
                <w:p w:rsidR="00D0795C" w:rsidRPr="0074716D" w:rsidRDefault="00D0795C" w:rsidP="004405B1">
                  <w:pPr>
                    <w:rPr>
                      <w:rFonts w:ascii="Arial" w:hAnsi="Arial" w:cs="Arial"/>
                      <w:sz w:val="16"/>
                    </w:rPr>
                  </w:pPr>
                </w:p>
              </w:tc>
              <w:tc>
                <w:tcPr>
                  <w:tcW w:w="567" w:type="dxa"/>
                </w:tcPr>
                <w:p w:rsidR="00D0795C" w:rsidRPr="0074716D" w:rsidRDefault="00D0795C" w:rsidP="004405B1">
                  <w:pPr>
                    <w:rPr>
                      <w:rFonts w:ascii="Arial" w:hAnsi="Arial" w:cs="Arial"/>
                      <w:sz w:val="16"/>
                    </w:rPr>
                  </w:pPr>
                </w:p>
              </w:tc>
              <w:tc>
                <w:tcPr>
                  <w:tcW w:w="283" w:type="dxa"/>
                  <w:tcBorders>
                    <w:top w:val="single" w:sz="4" w:space="0" w:color="auto"/>
                    <w:bottom w:val="single" w:sz="4" w:space="0" w:color="auto"/>
                  </w:tcBorders>
                </w:tcPr>
                <w:p w:rsidR="00D0795C" w:rsidRPr="0074716D" w:rsidRDefault="00D0795C" w:rsidP="004405B1">
                  <w:pPr>
                    <w:rPr>
                      <w:rFonts w:ascii="Arial" w:hAnsi="Arial" w:cs="Arial"/>
                      <w:sz w:val="16"/>
                    </w:rPr>
                  </w:pPr>
                </w:p>
              </w:tc>
            </w:tr>
            <w:tr w:rsidR="00D0795C" w:rsidRPr="0074716D" w:rsidTr="004405B1">
              <w:tc>
                <w:tcPr>
                  <w:tcW w:w="4541" w:type="dxa"/>
                </w:tcPr>
                <w:p w:rsidR="00D0795C" w:rsidRPr="0074716D" w:rsidRDefault="00D0795C" w:rsidP="004405B1">
                  <w:pPr>
                    <w:rPr>
                      <w:rFonts w:ascii="Arial" w:hAnsi="Arial" w:cs="Arial"/>
                      <w:sz w:val="16"/>
                    </w:rPr>
                  </w:pPr>
                  <w:r>
                    <w:rPr>
                      <w:rFonts w:ascii="Arial" w:hAnsi="Arial" w:cs="Arial"/>
                      <w:sz w:val="16"/>
                    </w:rPr>
                    <w:t>Uso Social Comunitaria</w:t>
                  </w:r>
                </w:p>
              </w:tc>
              <w:tc>
                <w:tcPr>
                  <w:tcW w:w="567" w:type="dxa"/>
                  <w:tcBorders>
                    <w:right w:val="single" w:sz="4" w:space="0" w:color="auto"/>
                  </w:tcBorders>
                </w:tcPr>
                <w:p w:rsidR="00D0795C" w:rsidRPr="0074716D" w:rsidRDefault="00D0795C" w:rsidP="004405B1">
                  <w:pPr>
                    <w:rPr>
                      <w:rFonts w:ascii="Arial" w:hAnsi="Arial" w:cs="Arial"/>
                      <w:sz w:val="16"/>
                    </w:rPr>
                  </w:pPr>
                </w:p>
              </w:tc>
              <w:tc>
                <w:tcPr>
                  <w:tcW w:w="283" w:type="dxa"/>
                  <w:tcBorders>
                    <w:top w:val="single" w:sz="4" w:space="0" w:color="auto"/>
                    <w:left w:val="single" w:sz="4" w:space="0" w:color="auto"/>
                    <w:bottom w:val="single" w:sz="4" w:space="0" w:color="auto"/>
                    <w:right w:val="single" w:sz="4" w:space="0" w:color="auto"/>
                  </w:tcBorders>
                </w:tcPr>
                <w:p w:rsidR="00D0795C" w:rsidRPr="0074716D" w:rsidRDefault="00D0795C" w:rsidP="004405B1">
                  <w:pPr>
                    <w:rPr>
                      <w:rFonts w:ascii="Arial" w:hAnsi="Arial" w:cs="Arial"/>
                      <w:sz w:val="16"/>
                    </w:rPr>
                  </w:pPr>
                </w:p>
              </w:tc>
            </w:tr>
            <w:tr w:rsidR="00D0795C" w:rsidRPr="0074716D" w:rsidTr="004405B1">
              <w:tc>
                <w:tcPr>
                  <w:tcW w:w="4541" w:type="dxa"/>
                </w:tcPr>
                <w:p w:rsidR="00D0795C" w:rsidRPr="0074716D" w:rsidRDefault="00D0795C" w:rsidP="004405B1">
                  <w:pPr>
                    <w:rPr>
                      <w:rFonts w:ascii="Arial" w:hAnsi="Arial" w:cs="Arial"/>
                      <w:sz w:val="16"/>
                    </w:rPr>
                  </w:pPr>
                </w:p>
              </w:tc>
              <w:tc>
                <w:tcPr>
                  <w:tcW w:w="567" w:type="dxa"/>
                </w:tcPr>
                <w:p w:rsidR="00D0795C" w:rsidRPr="0074716D" w:rsidRDefault="00D0795C" w:rsidP="004405B1">
                  <w:pPr>
                    <w:rPr>
                      <w:rFonts w:ascii="Arial" w:hAnsi="Arial" w:cs="Arial"/>
                      <w:sz w:val="16"/>
                    </w:rPr>
                  </w:pPr>
                </w:p>
              </w:tc>
              <w:tc>
                <w:tcPr>
                  <w:tcW w:w="283" w:type="dxa"/>
                  <w:tcBorders>
                    <w:top w:val="single" w:sz="4" w:space="0" w:color="auto"/>
                    <w:bottom w:val="single" w:sz="4" w:space="0" w:color="auto"/>
                  </w:tcBorders>
                </w:tcPr>
                <w:p w:rsidR="00D0795C" w:rsidRPr="0074716D" w:rsidRDefault="00D0795C" w:rsidP="004405B1">
                  <w:pPr>
                    <w:rPr>
                      <w:rFonts w:ascii="Arial" w:hAnsi="Arial" w:cs="Arial"/>
                      <w:sz w:val="16"/>
                    </w:rPr>
                  </w:pPr>
                </w:p>
              </w:tc>
            </w:tr>
            <w:tr w:rsidR="00D0795C" w:rsidRPr="0074716D" w:rsidTr="004405B1">
              <w:tc>
                <w:tcPr>
                  <w:tcW w:w="4541" w:type="dxa"/>
                  <w:vMerge w:val="restart"/>
                </w:tcPr>
                <w:p w:rsidR="00D0795C" w:rsidRPr="0074716D" w:rsidRDefault="00D0795C" w:rsidP="004405B1">
                  <w:pPr>
                    <w:rPr>
                      <w:rFonts w:ascii="Arial" w:hAnsi="Arial" w:cs="Arial"/>
                      <w:sz w:val="16"/>
                    </w:rPr>
                  </w:pPr>
                  <w:r>
                    <w:rPr>
                      <w:rFonts w:ascii="Arial" w:hAnsi="Arial" w:cs="Arial"/>
                      <w:sz w:val="16"/>
                    </w:rPr>
                    <w:t>Uso Social Indígena</w:t>
                  </w:r>
                </w:p>
              </w:tc>
              <w:tc>
                <w:tcPr>
                  <w:tcW w:w="567" w:type="dxa"/>
                  <w:tcBorders>
                    <w:right w:val="single" w:sz="4" w:space="0" w:color="auto"/>
                  </w:tcBorders>
                </w:tcPr>
                <w:p w:rsidR="00D0795C" w:rsidRPr="0074716D" w:rsidRDefault="00D0795C" w:rsidP="004405B1">
                  <w:pPr>
                    <w:rPr>
                      <w:rFonts w:ascii="Arial" w:hAnsi="Arial" w:cs="Arial"/>
                      <w:sz w:val="16"/>
                    </w:rPr>
                  </w:pPr>
                </w:p>
              </w:tc>
              <w:tc>
                <w:tcPr>
                  <w:tcW w:w="283" w:type="dxa"/>
                  <w:tcBorders>
                    <w:top w:val="single" w:sz="4" w:space="0" w:color="auto"/>
                    <w:left w:val="single" w:sz="4" w:space="0" w:color="auto"/>
                    <w:bottom w:val="single" w:sz="4" w:space="0" w:color="auto"/>
                    <w:right w:val="single" w:sz="4" w:space="0" w:color="auto"/>
                  </w:tcBorders>
                </w:tcPr>
                <w:p w:rsidR="00D0795C" w:rsidRPr="0074716D" w:rsidRDefault="00D0795C" w:rsidP="004405B1">
                  <w:pPr>
                    <w:rPr>
                      <w:rFonts w:ascii="Arial" w:hAnsi="Arial" w:cs="Arial"/>
                      <w:sz w:val="16"/>
                    </w:rPr>
                  </w:pPr>
                </w:p>
              </w:tc>
            </w:tr>
            <w:tr w:rsidR="00D0795C" w:rsidRPr="0074716D" w:rsidTr="004405B1">
              <w:tc>
                <w:tcPr>
                  <w:tcW w:w="4541" w:type="dxa"/>
                  <w:vMerge/>
                </w:tcPr>
                <w:p w:rsidR="00D0795C" w:rsidRPr="0074716D" w:rsidRDefault="00D0795C" w:rsidP="004405B1">
                  <w:pPr>
                    <w:rPr>
                      <w:rFonts w:ascii="Arial" w:hAnsi="Arial" w:cs="Arial"/>
                      <w:sz w:val="16"/>
                    </w:rPr>
                  </w:pPr>
                </w:p>
              </w:tc>
              <w:tc>
                <w:tcPr>
                  <w:tcW w:w="567" w:type="dxa"/>
                </w:tcPr>
                <w:p w:rsidR="00D0795C" w:rsidRPr="0074716D" w:rsidRDefault="00D0795C" w:rsidP="004405B1">
                  <w:pPr>
                    <w:rPr>
                      <w:rFonts w:ascii="Arial" w:hAnsi="Arial" w:cs="Arial"/>
                      <w:sz w:val="16"/>
                    </w:rPr>
                  </w:pPr>
                </w:p>
              </w:tc>
              <w:tc>
                <w:tcPr>
                  <w:tcW w:w="283" w:type="dxa"/>
                  <w:tcBorders>
                    <w:top w:val="single" w:sz="4" w:space="0" w:color="auto"/>
                  </w:tcBorders>
                </w:tcPr>
                <w:p w:rsidR="00D0795C" w:rsidRPr="0074716D" w:rsidRDefault="00D0795C" w:rsidP="004405B1">
                  <w:pPr>
                    <w:rPr>
                      <w:rFonts w:ascii="Arial" w:hAnsi="Arial" w:cs="Arial"/>
                      <w:sz w:val="16"/>
                    </w:rPr>
                  </w:pPr>
                </w:p>
              </w:tc>
            </w:tr>
            <w:tr w:rsidR="00D0795C" w:rsidRPr="0074716D" w:rsidTr="004405B1">
              <w:tc>
                <w:tcPr>
                  <w:tcW w:w="4541" w:type="dxa"/>
                </w:tcPr>
                <w:p w:rsidR="00D0795C" w:rsidRPr="0074716D" w:rsidRDefault="00D0795C" w:rsidP="004405B1">
                  <w:pPr>
                    <w:rPr>
                      <w:rFonts w:ascii="Arial" w:hAnsi="Arial" w:cs="Arial"/>
                      <w:sz w:val="16"/>
                    </w:rPr>
                  </w:pPr>
                </w:p>
              </w:tc>
              <w:tc>
                <w:tcPr>
                  <w:tcW w:w="567" w:type="dxa"/>
                </w:tcPr>
                <w:p w:rsidR="00D0795C" w:rsidRPr="0074716D" w:rsidRDefault="00D0795C" w:rsidP="004405B1">
                  <w:pPr>
                    <w:rPr>
                      <w:rFonts w:ascii="Arial" w:hAnsi="Arial" w:cs="Arial"/>
                      <w:sz w:val="16"/>
                    </w:rPr>
                  </w:pPr>
                </w:p>
              </w:tc>
              <w:tc>
                <w:tcPr>
                  <w:tcW w:w="283" w:type="dxa"/>
                </w:tcPr>
                <w:p w:rsidR="00D0795C" w:rsidRPr="0074716D" w:rsidRDefault="00D0795C" w:rsidP="004405B1">
                  <w:pPr>
                    <w:rPr>
                      <w:rFonts w:ascii="Arial" w:hAnsi="Arial" w:cs="Arial"/>
                      <w:sz w:val="16"/>
                    </w:rPr>
                  </w:pPr>
                </w:p>
              </w:tc>
            </w:tr>
          </w:tbl>
          <w:p w:rsidR="00D0795C" w:rsidRPr="0074716D" w:rsidRDefault="00D0795C" w:rsidP="004405B1">
            <w:pPr>
              <w:rPr>
                <w:rFonts w:ascii="Arial" w:hAnsi="Arial" w:cs="Arial"/>
                <w:sz w:val="16"/>
              </w:rPr>
            </w:pPr>
          </w:p>
        </w:tc>
      </w:tr>
    </w:tbl>
    <w:p w:rsidR="00D0795C" w:rsidRDefault="00D0795C" w:rsidP="00D0795C">
      <w:pPr>
        <w:spacing w:after="0" w:line="240" w:lineRule="auto"/>
        <w:rPr>
          <w:rFonts w:ascii="Arial" w:hAnsi="Arial" w:cs="Arial"/>
          <w:sz w:val="18"/>
        </w:rPr>
      </w:pPr>
    </w:p>
    <w:p w:rsidR="00D0795C" w:rsidRDefault="00D0795C" w:rsidP="00D0795C">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151E5F" w:rsidRDefault="00D0795C" w:rsidP="005E6F1B">
      <w:pPr>
        <w:spacing w:after="0" w:line="240" w:lineRule="auto"/>
        <w:jc w:val="center"/>
        <w:rPr>
          <w:rFonts w:ascii="Arial" w:hAnsi="Arial" w:cs="Arial"/>
          <w:sz w:val="18"/>
        </w:rPr>
      </w:pPr>
      <w:r>
        <w:rPr>
          <w:rFonts w:ascii="Arial" w:eastAsia="Times New Roman" w:hAnsi="Arial" w:cs="Arial"/>
          <w:b/>
          <w:bCs/>
          <w:color w:val="000000"/>
          <w:sz w:val="18"/>
          <w:szCs w:val="18"/>
          <w:lang w:eastAsia="es-MX"/>
        </w:rPr>
        <w:t>I</w:t>
      </w:r>
      <w:r w:rsidR="005E6F1B" w:rsidRPr="005E6F1B">
        <w:rPr>
          <w:rFonts w:ascii="Arial" w:eastAsia="Times New Roman" w:hAnsi="Arial" w:cs="Arial"/>
          <w:b/>
          <w:bCs/>
          <w:color w:val="000000"/>
          <w:sz w:val="18"/>
          <w:szCs w:val="18"/>
          <w:lang w:eastAsia="es-MX"/>
        </w:rPr>
        <w:t>II. CARACTERÍSTICAS GENERALES DEL PROYECTO</w:t>
      </w:r>
    </w:p>
    <w:p w:rsidR="00815A21" w:rsidRDefault="00815A21" w:rsidP="00151E5F">
      <w:pPr>
        <w:spacing w:after="0" w:line="240" w:lineRule="auto"/>
        <w:rPr>
          <w:rFonts w:ascii="Arial" w:hAnsi="Arial" w:cs="Arial"/>
          <w:sz w:val="16"/>
          <w:szCs w:val="16"/>
        </w:rPr>
      </w:pPr>
    </w:p>
    <w:p w:rsidR="00D0795C" w:rsidRDefault="00D0795C" w:rsidP="00151E5F">
      <w:pPr>
        <w:spacing w:after="0" w:line="240" w:lineRule="auto"/>
        <w:rPr>
          <w:rFonts w:ascii="Arial" w:hAnsi="Arial" w:cs="Arial"/>
          <w:sz w:val="16"/>
          <w:szCs w:val="16"/>
        </w:rPr>
      </w:pPr>
      <w:r w:rsidRPr="00D0795C">
        <w:rPr>
          <w:rFonts w:ascii="Arial" w:hAnsi="Arial" w:cs="Arial"/>
          <w:sz w:val="16"/>
          <w:szCs w:val="16"/>
        </w:rPr>
        <w:t>III.1. JUSTIFICACIÓN DEL PROYECTO</w:t>
      </w:r>
    </w:p>
    <w:p w:rsidR="00D0795C" w:rsidRPr="00437A92" w:rsidRDefault="00D0795C" w:rsidP="00D0795C">
      <w:pPr>
        <w:spacing w:after="0" w:line="240" w:lineRule="auto"/>
        <w:rPr>
          <w:rFonts w:ascii="Arial" w:hAnsi="Arial" w:cs="Arial"/>
          <w:sz w:val="16"/>
          <w:szCs w:val="16"/>
        </w:rPr>
      </w:pPr>
      <w:r w:rsidRPr="00D0795C">
        <w:rPr>
          <w:rFonts w:ascii="Arial" w:hAnsi="Arial" w:cs="Arial"/>
          <w:sz w:val="16"/>
          <w:szCs w:val="16"/>
        </w:rPr>
        <w:t>III.1.1. En el caso de Concesión Única para Uso Social</w:t>
      </w:r>
    </w:p>
    <w:tbl>
      <w:tblPr>
        <w:tblStyle w:val="Tablaconcuadrcula"/>
        <w:tblW w:w="0" w:type="auto"/>
        <w:tblLook w:val="04A0" w:firstRow="1" w:lastRow="0" w:firstColumn="1" w:lastColumn="0" w:noHBand="0" w:noVBand="1"/>
      </w:tblPr>
      <w:tblGrid>
        <w:gridCol w:w="8359"/>
        <w:gridCol w:w="1603"/>
      </w:tblGrid>
      <w:tr w:rsidR="00D0795C" w:rsidRPr="00437A92" w:rsidTr="004405B1">
        <w:tc>
          <w:tcPr>
            <w:tcW w:w="8359" w:type="dxa"/>
            <w:shd w:val="clear" w:color="auto" w:fill="C5E0B3" w:themeFill="accent6" w:themeFillTint="66"/>
          </w:tcPr>
          <w:p w:rsidR="00D0795C" w:rsidRPr="00437A92" w:rsidRDefault="00D0795C" w:rsidP="004405B1">
            <w:pPr>
              <w:rPr>
                <w:rFonts w:ascii="Arial" w:hAnsi="Arial" w:cs="Arial"/>
                <w:b/>
                <w:sz w:val="16"/>
                <w:szCs w:val="16"/>
              </w:rPr>
            </w:pPr>
            <w:r w:rsidRPr="00437A92">
              <w:rPr>
                <w:rFonts w:ascii="Arial" w:hAnsi="Arial" w:cs="Arial"/>
                <w:b/>
                <w:sz w:val="16"/>
                <w:szCs w:val="16"/>
              </w:rPr>
              <w:t>Documentación</w:t>
            </w:r>
          </w:p>
        </w:tc>
        <w:tc>
          <w:tcPr>
            <w:tcW w:w="1603" w:type="dxa"/>
            <w:shd w:val="clear" w:color="auto" w:fill="C5E0B3" w:themeFill="accent6" w:themeFillTint="66"/>
          </w:tcPr>
          <w:p w:rsidR="00D0795C" w:rsidRPr="00437A92" w:rsidRDefault="00D0795C" w:rsidP="004405B1">
            <w:pPr>
              <w:jc w:val="center"/>
              <w:rPr>
                <w:rFonts w:ascii="Arial" w:hAnsi="Arial" w:cs="Arial"/>
                <w:b/>
                <w:sz w:val="16"/>
                <w:szCs w:val="16"/>
              </w:rPr>
            </w:pPr>
            <w:r w:rsidRPr="00437A92">
              <w:rPr>
                <w:rFonts w:ascii="Arial" w:hAnsi="Arial" w:cs="Arial"/>
                <w:b/>
                <w:sz w:val="16"/>
                <w:szCs w:val="16"/>
              </w:rPr>
              <w:t>Folio o Anexo</w:t>
            </w:r>
          </w:p>
        </w:tc>
      </w:tr>
      <w:tr w:rsidR="00D0795C" w:rsidRPr="00437A92" w:rsidTr="004405B1">
        <w:tc>
          <w:tcPr>
            <w:tcW w:w="8359" w:type="dxa"/>
          </w:tcPr>
          <w:p w:rsidR="00D0795C" w:rsidRPr="00437A92" w:rsidRDefault="00D0795C" w:rsidP="00D0795C">
            <w:pPr>
              <w:pStyle w:val="Prrafodelista"/>
              <w:numPr>
                <w:ilvl w:val="0"/>
                <w:numId w:val="25"/>
              </w:numPr>
              <w:ind w:left="313" w:hanging="284"/>
              <w:jc w:val="both"/>
              <w:rPr>
                <w:rFonts w:ascii="Arial" w:hAnsi="Arial" w:cs="Arial"/>
                <w:sz w:val="16"/>
                <w:szCs w:val="16"/>
              </w:rPr>
            </w:pPr>
            <w:r w:rsidRPr="00D0795C">
              <w:rPr>
                <w:rFonts w:ascii="Arial" w:hAnsi="Arial" w:cs="Arial"/>
                <w:sz w:val="16"/>
                <w:szCs w:val="16"/>
              </w:rPr>
              <w:t>El interesado deberá señalar si los propósitos son culturales, científicos, educativos o a la comunidad, sin fines de lucro.</w:t>
            </w:r>
          </w:p>
        </w:tc>
        <w:tc>
          <w:tcPr>
            <w:tcW w:w="1603" w:type="dxa"/>
          </w:tcPr>
          <w:p w:rsidR="00D0795C" w:rsidRPr="00437A92" w:rsidRDefault="00D0795C" w:rsidP="004405B1">
            <w:pPr>
              <w:rPr>
                <w:rFonts w:ascii="Arial" w:hAnsi="Arial" w:cs="Arial"/>
                <w:sz w:val="16"/>
                <w:szCs w:val="16"/>
              </w:rPr>
            </w:pPr>
          </w:p>
        </w:tc>
      </w:tr>
    </w:tbl>
    <w:p w:rsidR="00D0795C" w:rsidRDefault="00D0795C" w:rsidP="00151E5F">
      <w:pPr>
        <w:spacing w:after="0" w:line="240" w:lineRule="auto"/>
        <w:rPr>
          <w:rFonts w:ascii="Arial" w:hAnsi="Arial" w:cs="Arial"/>
          <w:sz w:val="16"/>
          <w:szCs w:val="16"/>
        </w:rPr>
      </w:pPr>
    </w:p>
    <w:p w:rsidR="00D0795C" w:rsidRDefault="00D0795C" w:rsidP="00151E5F">
      <w:pPr>
        <w:spacing w:after="0" w:line="240" w:lineRule="auto"/>
        <w:rPr>
          <w:rFonts w:ascii="Arial" w:hAnsi="Arial" w:cs="Arial"/>
          <w:sz w:val="16"/>
          <w:szCs w:val="16"/>
        </w:rPr>
      </w:pPr>
    </w:p>
    <w:p w:rsidR="00D0795C" w:rsidRPr="00437A92" w:rsidRDefault="00D0795C" w:rsidP="00D0795C">
      <w:pPr>
        <w:spacing w:after="0" w:line="240" w:lineRule="auto"/>
        <w:rPr>
          <w:rFonts w:ascii="Arial" w:hAnsi="Arial" w:cs="Arial"/>
          <w:sz w:val="16"/>
          <w:szCs w:val="16"/>
        </w:rPr>
      </w:pPr>
      <w:r w:rsidRPr="00D0795C">
        <w:rPr>
          <w:rFonts w:ascii="Arial" w:hAnsi="Arial" w:cs="Arial"/>
          <w:sz w:val="16"/>
          <w:szCs w:val="16"/>
        </w:rPr>
        <w:t>III.1.2. En el caso de Concesión para Uso Social Comunitaria.</w:t>
      </w:r>
    </w:p>
    <w:tbl>
      <w:tblPr>
        <w:tblStyle w:val="Tablaconcuadrcula"/>
        <w:tblW w:w="0" w:type="auto"/>
        <w:tblLook w:val="04A0" w:firstRow="1" w:lastRow="0" w:firstColumn="1" w:lastColumn="0" w:noHBand="0" w:noVBand="1"/>
      </w:tblPr>
      <w:tblGrid>
        <w:gridCol w:w="8359"/>
        <w:gridCol w:w="1603"/>
      </w:tblGrid>
      <w:tr w:rsidR="00D0795C" w:rsidRPr="00437A92" w:rsidTr="004405B1">
        <w:tc>
          <w:tcPr>
            <w:tcW w:w="8359" w:type="dxa"/>
            <w:shd w:val="clear" w:color="auto" w:fill="C5E0B3" w:themeFill="accent6" w:themeFillTint="66"/>
          </w:tcPr>
          <w:p w:rsidR="00D0795C" w:rsidRPr="00437A92" w:rsidRDefault="00D0795C" w:rsidP="004405B1">
            <w:pPr>
              <w:rPr>
                <w:rFonts w:ascii="Arial" w:hAnsi="Arial" w:cs="Arial"/>
                <w:b/>
                <w:sz w:val="16"/>
                <w:szCs w:val="16"/>
              </w:rPr>
            </w:pPr>
            <w:r w:rsidRPr="00437A92">
              <w:rPr>
                <w:rFonts w:ascii="Arial" w:hAnsi="Arial" w:cs="Arial"/>
                <w:b/>
                <w:sz w:val="16"/>
                <w:szCs w:val="16"/>
              </w:rPr>
              <w:t>Documentación</w:t>
            </w:r>
          </w:p>
        </w:tc>
        <w:tc>
          <w:tcPr>
            <w:tcW w:w="1603" w:type="dxa"/>
            <w:shd w:val="clear" w:color="auto" w:fill="C5E0B3" w:themeFill="accent6" w:themeFillTint="66"/>
          </w:tcPr>
          <w:p w:rsidR="00D0795C" w:rsidRPr="00437A92" w:rsidRDefault="00D0795C" w:rsidP="004405B1">
            <w:pPr>
              <w:jc w:val="center"/>
              <w:rPr>
                <w:rFonts w:ascii="Arial" w:hAnsi="Arial" w:cs="Arial"/>
                <w:b/>
                <w:sz w:val="16"/>
                <w:szCs w:val="16"/>
              </w:rPr>
            </w:pPr>
            <w:r w:rsidRPr="00437A92">
              <w:rPr>
                <w:rFonts w:ascii="Arial" w:hAnsi="Arial" w:cs="Arial"/>
                <w:b/>
                <w:sz w:val="16"/>
                <w:szCs w:val="16"/>
              </w:rPr>
              <w:t>Folio o Anexo</w:t>
            </w:r>
          </w:p>
        </w:tc>
      </w:tr>
      <w:tr w:rsidR="00D0795C" w:rsidRPr="00437A92" w:rsidTr="004405B1">
        <w:tc>
          <w:tcPr>
            <w:tcW w:w="8359" w:type="dxa"/>
          </w:tcPr>
          <w:p w:rsidR="00D0795C" w:rsidRPr="00437A92" w:rsidRDefault="00D0795C" w:rsidP="00D0795C">
            <w:pPr>
              <w:pStyle w:val="Prrafodelista"/>
              <w:numPr>
                <w:ilvl w:val="0"/>
                <w:numId w:val="26"/>
              </w:numPr>
              <w:ind w:left="313" w:hanging="313"/>
              <w:jc w:val="both"/>
              <w:rPr>
                <w:rFonts w:ascii="Arial" w:hAnsi="Arial" w:cs="Arial"/>
                <w:sz w:val="16"/>
                <w:szCs w:val="16"/>
              </w:rPr>
            </w:pPr>
            <w:r w:rsidRPr="00D0795C">
              <w:rPr>
                <w:rFonts w:ascii="Arial" w:hAnsi="Arial" w:cs="Arial"/>
                <w:sz w:val="16"/>
                <w:szCs w:val="16"/>
              </w:rPr>
              <w:t>Describir la forma en que sus actividades y sus fines son acordes con los principios de participación ciudadana directa, convivencia social, equidad, igualdad de género y pluralidad. Asimismo, deberán demostrar, con una descripción detallada, de la existencia de un vínculo directo o coordinación con la comunidad en la que se prestará el servicio, lo cual podrá acreditarse, entre otros, con cartas, reconocimientos y/o testimonios de la comunidad.</w:t>
            </w:r>
          </w:p>
        </w:tc>
        <w:tc>
          <w:tcPr>
            <w:tcW w:w="1603" w:type="dxa"/>
          </w:tcPr>
          <w:p w:rsidR="00D0795C" w:rsidRPr="00437A92" w:rsidRDefault="00D0795C" w:rsidP="004405B1">
            <w:pPr>
              <w:rPr>
                <w:rFonts w:ascii="Arial" w:hAnsi="Arial" w:cs="Arial"/>
                <w:sz w:val="16"/>
                <w:szCs w:val="16"/>
              </w:rPr>
            </w:pPr>
          </w:p>
        </w:tc>
      </w:tr>
    </w:tbl>
    <w:p w:rsidR="00D0795C" w:rsidRDefault="00D0795C" w:rsidP="00151E5F">
      <w:pPr>
        <w:spacing w:after="0" w:line="240" w:lineRule="auto"/>
        <w:rPr>
          <w:rFonts w:ascii="Arial" w:hAnsi="Arial" w:cs="Arial"/>
          <w:sz w:val="16"/>
          <w:szCs w:val="16"/>
        </w:rPr>
      </w:pPr>
    </w:p>
    <w:p w:rsidR="00D0795C" w:rsidRDefault="00D0795C" w:rsidP="00151E5F">
      <w:pPr>
        <w:spacing w:after="0" w:line="240" w:lineRule="auto"/>
        <w:rPr>
          <w:rFonts w:ascii="Arial" w:hAnsi="Arial" w:cs="Arial"/>
          <w:sz w:val="16"/>
          <w:szCs w:val="16"/>
        </w:rPr>
      </w:pPr>
    </w:p>
    <w:p w:rsidR="00D0795C" w:rsidRPr="00437A92" w:rsidRDefault="00D0795C" w:rsidP="00D0795C">
      <w:pPr>
        <w:spacing w:after="0" w:line="240" w:lineRule="auto"/>
        <w:rPr>
          <w:rFonts w:ascii="Arial" w:hAnsi="Arial" w:cs="Arial"/>
          <w:sz w:val="16"/>
          <w:szCs w:val="16"/>
        </w:rPr>
      </w:pPr>
      <w:r w:rsidRPr="00D0795C">
        <w:rPr>
          <w:rFonts w:ascii="Arial" w:hAnsi="Arial" w:cs="Arial"/>
          <w:sz w:val="16"/>
          <w:szCs w:val="16"/>
        </w:rPr>
        <w:t>III.1.3.  En el caso de Concesión Única para Uso Social Indígena.</w:t>
      </w:r>
    </w:p>
    <w:tbl>
      <w:tblPr>
        <w:tblStyle w:val="Tablaconcuadrcula"/>
        <w:tblW w:w="0" w:type="auto"/>
        <w:tblLook w:val="04A0" w:firstRow="1" w:lastRow="0" w:firstColumn="1" w:lastColumn="0" w:noHBand="0" w:noVBand="1"/>
      </w:tblPr>
      <w:tblGrid>
        <w:gridCol w:w="8359"/>
        <w:gridCol w:w="1603"/>
      </w:tblGrid>
      <w:tr w:rsidR="00D0795C" w:rsidRPr="00437A92" w:rsidTr="004405B1">
        <w:tc>
          <w:tcPr>
            <w:tcW w:w="8359" w:type="dxa"/>
            <w:shd w:val="clear" w:color="auto" w:fill="C5E0B3" w:themeFill="accent6" w:themeFillTint="66"/>
          </w:tcPr>
          <w:p w:rsidR="00D0795C" w:rsidRPr="00437A92" w:rsidRDefault="00D0795C" w:rsidP="004405B1">
            <w:pPr>
              <w:rPr>
                <w:rFonts w:ascii="Arial" w:hAnsi="Arial" w:cs="Arial"/>
                <w:b/>
                <w:sz w:val="16"/>
                <w:szCs w:val="16"/>
              </w:rPr>
            </w:pPr>
            <w:r w:rsidRPr="00437A92">
              <w:rPr>
                <w:rFonts w:ascii="Arial" w:hAnsi="Arial" w:cs="Arial"/>
                <w:b/>
                <w:sz w:val="16"/>
                <w:szCs w:val="16"/>
              </w:rPr>
              <w:t>Documentación</w:t>
            </w:r>
          </w:p>
        </w:tc>
        <w:tc>
          <w:tcPr>
            <w:tcW w:w="1603" w:type="dxa"/>
            <w:shd w:val="clear" w:color="auto" w:fill="C5E0B3" w:themeFill="accent6" w:themeFillTint="66"/>
          </w:tcPr>
          <w:p w:rsidR="00D0795C" w:rsidRPr="00437A92" w:rsidRDefault="00D0795C" w:rsidP="004405B1">
            <w:pPr>
              <w:jc w:val="center"/>
              <w:rPr>
                <w:rFonts w:ascii="Arial" w:hAnsi="Arial" w:cs="Arial"/>
                <w:b/>
                <w:sz w:val="16"/>
                <w:szCs w:val="16"/>
              </w:rPr>
            </w:pPr>
            <w:r w:rsidRPr="00437A92">
              <w:rPr>
                <w:rFonts w:ascii="Arial" w:hAnsi="Arial" w:cs="Arial"/>
                <w:b/>
                <w:sz w:val="16"/>
                <w:szCs w:val="16"/>
              </w:rPr>
              <w:t>Folio o Anexo</w:t>
            </w:r>
          </w:p>
        </w:tc>
      </w:tr>
      <w:tr w:rsidR="00D0795C" w:rsidRPr="00437A92" w:rsidTr="004405B1">
        <w:tc>
          <w:tcPr>
            <w:tcW w:w="8359" w:type="dxa"/>
          </w:tcPr>
          <w:p w:rsidR="00D0795C" w:rsidRPr="00437A92" w:rsidRDefault="00D0795C" w:rsidP="00D0795C">
            <w:pPr>
              <w:pStyle w:val="Prrafodelista"/>
              <w:numPr>
                <w:ilvl w:val="0"/>
                <w:numId w:val="27"/>
              </w:numPr>
              <w:ind w:left="313" w:hanging="313"/>
              <w:jc w:val="both"/>
              <w:rPr>
                <w:rFonts w:ascii="Arial" w:hAnsi="Arial" w:cs="Arial"/>
                <w:sz w:val="16"/>
                <w:szCs w:val="16"/>
              </w:rPr>
            </w:pPr>
            <w:r w:rsidRPr="00D0795C">
              <w:rPr>
                <w:rFonts w:ascii="Arial" w:hAnsi="Arial" w:cs="Arial"/>
                <w:sz w:val="16"/>
                <w:szCs w:val="16"/>
              </w:rPr>
              <w:t>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tc>
        <w:tc>
          <w:tcPr>
            <w:tcW w:w="1603" w:type="dxa"/>
          </w:tcPr>
          <w:p w:rsidR="00D0795C" w:rsidRPr="00437A92" w:rsidRDefault="00D0795C" w:rsidP="004405B1">
            <w:pPr>
              <w:rPr>
                <w:rFonts w:ascii="Arial" w:hAnsi="Arial" w:cs="Arial"/>
                <w:sz w:val="16"/>
                <w:szCs w:val="16"/>
              </w:rPr>
            </w:pPr>
          </w:p>
        </w:tc>
      </w:tr>
    </w:tbl>
    <w:p w:rsidR="00D0795C" w:rsidRDefault="00D0795C" w:rsidP="00151E5F">
      <w:pPr>
        <w:spacing w:after="0" w:line="240" w:lineRule="auto"/>
        <w:rPr>
          <w:rFonts w:ascii="Arial" w:hAnsi="Arial" w:cs="Arial"/>
          <w:sz w:val="16"/>
          <w:szCs w:val="16"/>
        </w:rPr>
      </w:pPr>
    </w:p>
    <w:p w:rsidR="00D0795C" w:rsidRDefault="00D0795C"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521"/>
        <w:gridCol w:w="3402"/>
      </w:tblGrid>
      <w:tr w:rsidR="00815A21" w:rsidRPr="003A3854" w:rsidTr="00815A21">
        <w:tc>
          <w:tcPr>
            <w:tcW w:w="6521" w:type="dxa"/>
            <w:tcBorders>
              <w:top w:val="nil"/>
              <w:left w:val="nil"/>
              <w:bottom w:val="nil"/>
              <w:right w:val="single" w:sz="4" w:space="0" w:color="auto"/>
            </w:tcBorders>
            <w:vAlign w:val="bottom"/>
          </w:tcPr>
          <w:p w:rsidR="00815A21" w:rsidRPr="00B437B3" w:rsidRDefault="00D0795C" w:rsidP="00815A21">
            <w:pPr>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w:t>
            </w:r>
            <w:r w:rsidR="00815A21" w:rsidRPr="00815A21">
              <w:rPr>
                <w:rFonts w:ascii="Arial" w:eastAsia="Times New Roman" w:hAnsi="Arial" w:cs="Arial"/>
                <w:color w:val="000000"/>
                <w:sz w:val="16"/>
                <w:szCs w:val="16"/>
                <w:lang w:eastAsia="es-MX"/>
              </w:rPr>
              <w:t>II.2. Denominación del Expediente ante la UIT o asignaciones de frecuencia  a explotar conforme a lo registrado ante a la UIT y que hayan sido enviados por la Administración de México a través de la Secretaría de Comunicaciones y Transportes.</w:t>
            </w:r>
            <w:r w:rsidR="00815A21" w:rsidRPr="00151E5F">
              <w:rPr>
                <w:rFonts w:ascii="Arial" w:eastAsia="Times New Roman" w:hAnsi="Arial" w:cs="Arial"/>
                <w:color w:val="000000"/>
                <w:sz w:val="16"/>
                <w:szCs w:val="16"/>
                <w:lang w:eastAsia="es-MX"/>
              </w:rPr>
              <w:t>:</w:t>
            </w:r>
          </w:p>
        </w:tc>
        <w:tc>
          <w:tcPr>
            <w:tcW w:w="3402" w:type="dxa"/>
            <w:tcBorders>
              <w:left w:val="single" w:sz="4" w:space="0" w:color="auto"/>
            </w:tcBorders>
          </w:tcPr>
          <w:p w:rsidR="00815A21" w:rsidRPr="003A3854" w:rsidRDefault="00815A21" w:rsidP="00815A21">
            <w:pPr>
              <w:rPr>
                <w:rFonts w:ascii="Arial" w:eastAsia="Times New Roman" w:hAnsi="Arial" w:cs="Arial"/>
                <w:color w:val="000000"/>
                <w:sz w:val="16"/>
                <w:szCs w:val="16"/>
                <w:lang w:eastAsia="es-MX"/>
              </w:rPr>
            </w:pPr>
          </w:p>
        </w:tc>
      </w:tr>
    </w:tbl>
    <w:p w:rsidR="00815A21" w:rsidRDefault="00815A21"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D0795C" w:rsidP="00151E5F">
      <w:pPr>
        <w:spacing w:after="0" w:line="240" w:lineRule="auto"/>
        <w:rPr>
          <w:rFonts w:ascii="Arial" w:hAnsi="Arial" w:cs="Arial"/>
          <w:sz w:val="16"/>
          <w:szCs w:val="16"/>
        </w:rPr>
      </w:pPr>
      <w:r>
        <w:rPr>
          <w:rFonts w:ascii="Arial" w:hAnsi="Arial" w:cs="Arial"/>
          <w:sz w:val="16"/>
          <w:szCs w:val="16"/>
        </w:rPr>
        <w:t>I</w:t>
      </w:r>
      <w:r w:rsidR="00815A21" w:rsidRPr="00815A21">
        <w:rPr>
          <w:rFonts w:ascii="Arial" w:hAnsi="Arial" w:cs="Arial"/>
          <w:sz w:val="16"/>
          <w:szCs w:val="16"/>
        </w:rPr>
        <w:t>II.3. Ubicación de los Centros de Control</w:t>
      </w:r>
    </w:p>
    <w:tbl>
      <w:tblPr>
        <w:tblStyle w:val="Tablaconcuadrcula"/>
        <w:tblW w:w="0" w:type="auto"/>
        <w:tblLook w:val="04A0" w:firstRow="1" w:lastRow="0" w:firstColumn="1" w:lastColumn="0" w:noHBand="0" w:noVBand="1"/>
      </w:tblPr>
      <w:tblGrid>
        <w:gridCol w:w="5098"/>
        <w:gridCol w:w="2410"/>
        <w:gridCol w:w="2410"/>
      </w:tblGrid>
      <w:tr w:rsidR="00815A21" w:rsidRPr="005E6F1B" w:rsidTr="00815A21">
        <w:tc>
          <w:tcPr>
            <w:tcW w:w="5098"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Domicilio</w:t>
            </w:r>
          </w:p>
        </w:tc>
        <w:tc>
          <w:tcPr>
            <w:tcW w:w="2410"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Latitud</w:t>
            </w:r>
          </w:p>
        </w:tc>
        <w:tc>
          <w:tcPr>
            <w:tcW w:w="2410" w:type="dxa"/>
            <w:shd w:val="clear" w:color="auto" w:fill="C5E0B3" w:themeFill="accent6" w:themeFillTint="66"/>
            <w:vAlign w:val="bottom"/>
          </w:tcPr>
          <w:p w:rsidR="00815A21" w:rsidRPr="0009039E" w:rsidRDefault="007B4CB0" w:rsidP="005E6F1B">
            <w:pPr>
              <w:jc w:val="center"/>
              <w:rPr>
                <w:rFonts w:ascii="Arial" w:hAnsi="Arial" w:cs="Arial"/>
                <w:b/>
                <w:sz w:val="16"/>
                <w:szCs w:val="16"/>
              </w:rPr>
            </w:pPr>
            <w:r>
              <w:rPr>
                <w:rFonts w:ascii="Arial" w:hAnsi="Arial" w:cs="Arial"/>
                <w:b/>
                <w:sz w:val="16"/>
                <w:szCs w:val="16"/>
              </w:rPr>
              <w:t>Longitud</w:t>
            </w: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r w:rsidR="00815A21" w:rsidRPr="005E6F1B" w:rsidTr="00815A21">
        <w:tc>
          <w:tcPr>
            <w:tcW w:w="5098"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c>
          <w:tcPr>
            <w:tcW w:w="2410" w:type="dxa"/>
          </w:tcPr>
          <w:p w:rsidR="00815A21" w:rsidRPr="005E6F1B" w:rsidRDefault="00815A21" w:rsidP="00151E5F">
            <w:pPr>
              <w:rPr>
                <w:rFonts w:ascii="Arial" w:hAnsi="Arial" w:cs="Arial"/>
                <w:sz w:val="16"/>
                <w:szCs w:val="16"/>
              </w:rPr>
            </w:pPr>
          </w:p>
        </w:tc>
      </w:tr>
    </w:tbl>
    <w:p w:rsidR="005B0AC2" w:rsidRDefault="007B4CB0" w:rsidP="00151E5F">
      <w:pPr>
        <w:spacing w:after="0" w:line="240" w:lineRule="auto"/>
        <w:rPr>
          <w:rFonts w:ascii="Arial" w:hAnsi="Arial" w:cs="Arial"/>
          <w:sz w:val="16"/>
          <w:szCs w:val="16"/>
        </w:rPr>
      </w:pPr>
      <w:r w:rsidRPr="007B4CB0">
        <w:rPr>
          <w:rFonts w:ascii="Arial" w:hAnsi="Arial" w:cs="Arial"/>
          <w:sz w:val="16"/>
          <w:szCs w:val="16"/>
        </w:rPr>
        <w:t>Al menos un centro de control deberá establecerse en territorio nacional.</w:t>
      </w:r>
    </w:p>
    <w:p w:rsidR="005B0AC2" w:rsidRDefault="005B0AC2" w:rsidP="005B0AC2">
      <w:pPr>
        <w:spacing w:after="0" w:line="240" w:lineRule="auto"/>
        <w:rPr>
          <w:rFonts w:ascii="Arial" w:hAnsi="Arial" w:cs="Arial"/>
          <w:sz w:val="16"/>
          <w:szCs w:val="16"/>
        </w:rPr>
      </w:pPr>
    </w:p>
    <w:p w:rsidR="007B4CB0" w:rsidRDefault="007B4CB0" w:rsidP="005B0AC2">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521"/>
        <w:gridCol w:w="3402"/>
      </w:tblGrid>
      <w:tr w:rsidR="007B4CB0" w:rsidRPr="003A3854" w:rsidTr="004405B1">
        <w:tc>
          <w:tcPr>
            <w:tcW w:w="6521" w:type="dxa"/>
            <w:tcBorders>
              <w:top w:val="nil"/>
              <w:left w:val="nil"/>
              <w:bottom w:val="nil"/>
              <w:right w:val="single" w:sz="4" w:space="0" w:color="auto"/>
            </w:tcBorders>
            <w:vAlign w:val="bottom"/>
          </w:tcPr>
          <w:p w:rsidR="007B4CB0" w:rsidRPr="00B437B3" w:rsidRDefault="007B4CB0" w:rsidP="004405B1">
            <w:pPr>
              <w:jc w:val="both"/>
              <w:rPr>
                <w:rFonts w:ascii="Arial" w:eastAsia="Times New Roman" w:hAnsi="Arial" w:cs="Arial"/>
                <w:color w:val="000000"/>
                <w:sz w:val="16"/>
                <w:szCs w:val="16"/>
                <w:lang w:eastAsia="es-MX"/>
              </w:rPr>
            </w:pPr>
            <w:r w:rsidRPr="007B4CB0">
              <w:rPr>
                <w:rFonts w:ascii="Arial" w:eastAsia="Times New Roman" w:hAnsi="Arial" w:cs="Arial"/>
                <w:color w:val="000000"/>
                <w:sz w:val="16"/>
                <w:szCs w:val="16"/>
                <w:lang w:eastAsia="es-MX"/>
              </w:rPr>
              <w:t>I</w:t>
            </w:r>
            <w:r w:rsidR="00D0795C">
              <w:rPr>
                <w:rFonts w:ascii="Arial" w:eastAsia="Times New Roman" w:hAnsi="Arial" w:cs="Arial"/>
                <w:color w:val="000000"/>
                <w:sz w:val="16"/>
                <w:szCs w:val="16"/>
                <w:lang w:eastAsia="es-MX"/>
              </w:rPr>
              <w:t>I</w:t>
            </w:r>
            <w:r w:rsidRPr="007B4CB0">
              <w:rPr>
                <w:rFonts w:ascii="Arial" w:eastAsia="Times New Roman" w:hAnsi="Arial" w:cs="Arial"/>
                <w:color w:val="000000"/>
                <w:sz w:val="16"/>
                <w:szCs w:val="16"/>
                <w:lang w:eastAsia="es-MX"/>
              </w:rPr>
              <w:t>I.4. Potencia Isotrópica Radiada Equivalente (P.I.R.E.) de la antena de transmisión en la dirección de radiación máxima de la(s) estación(es) espacial(es) (dBw).</w:t>
            </w:r>
          </w:p>
        </w:tc>
        <w:tc>
          <w:tcPr>
            <w:tcW w:w="3402" w:type="dxa"/>
            <w:tcBorders>
              <w:left w:val="single" w:sz="4" w:space="0" w:color="auto"/>
            </w:tcBorders>
          </w:tcPr>
          <w:p w:rsidR="007B4CB0" w:rsidRPr="003A3854" w:rsidRDefault="007B4CB0" w:rsidP="004405B1">
            <w:pPr>
              <w:rPr>
                <w:rFonts w:ascii="Arial" w:eastAsia="Times New Roman" w:hAnsi="Arial" w:cs="Arial"/>
                <w:color w:val="000000"/>
                <w:sz w:val="16"/>
                <w:szCs w:val="16"/>
                <w:lang w:eastAsia="es-MX"/>
              </w:rPr>
            </w:pPr>
          </w:p>
        </w:tc>
      </w:tr>
    </w:tbl>
    <w:p w:rsidR="007B4CB0" w:rsidRDefault="007B4CB0" w:rsidP="005B0AC2">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09039E">
        <w:tc>
          <w:tcPr>
            <w:tcW w:w="8359" w:type="dxa"/>
            <w:shd w:val="clear" w:color="auto" w:fill="C5E0B3" w:themeFill="accent6" w:themeFillTint="66"/>
          </w:tcPr>
          <w:p w:rsidR="005E6F1B" w:rsidRPr="0009039E" w:rsidRDefault="00D0795C" w:rsidP="006875B7">
            <w:pPr>
              <w:rPr>
                <w:rFonts w:ascii="Arial" w:hAnsi="Arial" w:cs="Arial"/>
                <w:b/>
                <w:sz w:val="16"/>
                <w:szCs w:val="16"/>
              </w:rPr>
            </w:pPr>
            <w:r>
              <w:rPr>
                <w:rFonts w:ascii="Arial" w:hAnsi="Arial" w:cs="Arial"/>
                <w:b/>
                <w:sz w:val="16"/>
                <w:szCs w:val="16"/>
              </w:rPr>
              <w:t>I</w:t>
            </w:r>
            <w:r w:rsidR="007B4CB0">
              <w:rPr>
                <w:rFonts w:ascii="Arial" w:hAnsi="Arial" w:cs="Arial"/>
                <w:b/>
                <w:sz w:val="16"/>
                <w:szCs w:val="16"/>
              </w:rPr>
              <w:t>II.5</w:t>
            </w:r>
            <w:r w:rsidR="005E6F1B" w:rsidRPr="0009039E">
              <w:rPr>
                <w:rFonts w:ascii="Arial" w:hAnsi="Arial" w:cs="Arial"/>
                <w:b/>
                <w:sz w:val="16"/>
                <w:szCs w:val="16"/>
              </w:rPr>
              <w:t>. Documentación</w:t>
            </w:r>
          </w:p>
        </w:tc>
        <w:tc>
          <w:tcPr>
            <w:tcW w:w="1603" w:type="dxa"/>
            <w:shd w:val="clear" w:color="auto" w:fill="C5E0B3" w:themeFill="accent6" w:themeFillTint="66"/>
          </w:tcPr>
          <w:p w:rsidR="005E6F1B" w:rsidRPr="0009039E" w:rsidRDefault="005E6F1B" w:rsidP="006875B7">
            <w:pPr>
              <w:jc w:val="center"/>
              <w:rPr>
                <w:rFonts w:ascii="Arial" w:hAnsi="Arial" w:cs="Arial"/>
                <w:b/>
                <w:sz w:val="16"/>
                <w:szCs w:val="16"/>
              </w:rPr>
            </w:pPr>
            <w:r w:rsidRPr="0009039E">
              <w:rPr>
                <w:rFonts w:ascii="Arial" w:hAnsi="Arial" w:cs="Arial"/>
                <w:b/>
                <w:sz w:val="16"/>
                <w:szCs w:val="16"/>
              </w:rPr>
              <w:t>Folio o Anexo</w:t>
            </w:r>
          </w:p>
        </w:tc>
      </w:tr>
      <w:tr w:rsidR="005E6F1B" w:rsidRPr="005E6F1B" w:rsidTr="006875B7">
        <w:tc>
          <w:tcPr>
            <w:tcW w:w="8359" w:type="dxa"/>
          </w:tcPr>
          <w:p w:rsidR="005E6F1B" w:rsidRDefault="007B4CB0" w:rsidP="007B4CB0">
            <w:pPr>
              <w:pStyle w:val="Prrafodelista"/>
              <w:numPr>
                <w:ilvl w:val="0"/>
                <w:numId w:val="4"/>
              </w:numPr>
              <w:ind w:left="313" w:hanging="284"/>
              <w:jc w:val="both"/>
              <w:rPr>
                <w:rFonts w:ascii="Arial" w:hAnsi="Arial" w:cs="Arial"/>
                <w:sz w:val="16"/>
                <w:szCs w:val="16"/>
              </w:rPr>
            </w:pPr>
            <w:r w:rsidRPr="007B4CB0">
              <w:rPr>
                <w:rFonts w:ascii="Arial" w:hAnsi="Arial" w:cs="Arial"/>
                <w:sz w:val="16"/>
                <w:szCs w:val="16"/>
              </w:rPr>
              <w:t>Adjuntar debidamente llenado y rubricado el  Anexo - Recursos Orbitales.</w:t>
            </w:r>
          </w:p>
          <w:p w:rsidR="007B4CB0" w:rsidRPr="005E6F1B" w:rsidRDefault="007B4CB0" w:rsidP="007B4CB0">
            <w:pPr>
              <w:pStyle w:val="Prrafodelista"/>
              <w:ind w:left="313"/>
              <w:jc w:val="both"/>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006FC4" w:rsidRDefault="00006FC4" w:rsidP="00151E5F">
      <w:pPr>
        <w:spacing w:after="0" w:line="240" w:lineRule="auto"/>
        <w:rPr>
          <w:rFonts w:ascii="Arial" w:hAnsi="Arial" w:cs="Arial"/>
          <w:sz w:val="18"/>
        </w:rPr>
      </w:pPr>
    </w:p>
    <w:p w:rsidR="005B0AC2" w:rsidRDefault="005B0AC2"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w:t>
      </w:r>
      <w:r w:rsidR="00D0795C">
        <w:rPr>
          <w:rFonts w:ascii="Arial" w:eastAsia="Times New Roman" w:hAnsi="Arial" w:cs="Arial"/>
          <w:b/>
          <w:bCs/>
          <w:color w:val="000000"/>
          <w:sz w:val="18"/>
          <w:szCs w:val="18"/>
          <w:lang w:eastAsia="es-MX"/>
        </w:rPr>
        <w:t>V</w:t>
      </w:r>
      <w:r w:rsidRPr="005E6F1B">
        <w:rPr>
          <w:rFonts w:ascii="Arial" w:eastAsia="Times New Roman" w:hAnsi="Arial" w:cs="Arial"/>
          <w:b/>
          <w:bCs/>
          <w:color w:val="000000"/>
          <w:sz w:val="18"/>
          <w:szCs w:val="18"/>
          <w:lang w:eastAsia="es-MX"/>
        </w:rPr>
        <w:t>.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D0795C" w:rsidP="00151E5F">
      <w:pPr>
        <w:spacing w:after="0" w:line="240" w:lineRule="auto"/>
        <w:rPr>
          <w:rFonts w:ascii="Arial" w:hAnsi="Arial" w:cs="Arial"/>
          <w:sz w:val="16"/>
          <w:szCs w:val="16"/>
        </w:rPr>
      </w:pPr>
      <w:r>
        <w:rPr>
          <w:rFonts w:ascii="Arial" w:hAnsi="Arial" w:cs="Arial"/>
          <w:sz w:val="16"/>
          <w:szCs w:val="16"/>
        </w:rPr>
        <w:t>IV</w:t>
      </w:r>
      <w:r w:rsidR="005E6F1B" w:rsidRPr="005E6F1B">
        <w:rPr>
          <w:rFonts w:ascii="Arial" w:hAnsi="Arial" w:cs="Arial"/>
          <w:sz w:val="16"/>
          <w:szCs w:val="16"/>
        </w:rPr>
        <w:t>.1 CAPACIDAD TÉCNICA</w:t>
      </w:r>
    </w:p>
    <w:p w:rsid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 xml:space="preserve">Documentación que contenga la descripción de los servicios y actividades en materia de telecomunicaciones y/o radiodifusión, en los que el interesado, sus </w:t>
      </w:r>
      <w:r w:rsidR="00143533">
        <w:rPr>
          <w:rFonts w:ascii="Arial" w:hAnsi="Arial" w:cs="Arial"/>
          <w:sz w:val="16"/>
          <w:szCs w:val="16"/>
        </w:rPr>
        <w:t>asociados</w:t>
      </w:r>
      <w:r w:rsidRPr="005E6F1B">
        <w:rPr>
          <w:rFonts w:ascii="Arial" w:hAnsi="Arial" w:cs="Arial"/>
          <w:sz w:val="16"/>
          <w:szCs w:val="16"/>
        </w:rPr>
        <w:t xml:space="preserve"> o personas  que le proporcionarán asistencia técnica hayan participado directa o indirectamente.</w:t>
      </w:r>
    </w:p>
    <w:p w:rsidR="00D0795C" w:rsidRPr="005E6F1B" w:rsidRDefault="00D0795C" w:rsidP="005E6F1B">
      <w:pPr>
        <w:spacing w:after="0" w:line="240" w:lineRule="auto"/>
        <w:jc w:val="both"/>
        <w:rPr>
          <w:rFonts w:ascii="Arial" w:hAnsi="Arial" w:cs="Arial"/>
          <w:sz w:val="16"/>
          <w:szCs w:val="16"/>
        </w:rPr>
      </w:pPr>
      <w:r w:rsidRPr="00D0795C">
        <w:rPr>
          <w:rFonts w:ascii="Arial" w:hAnsi="Arial" w:cs="Arial"/>
          <w:sz w:val="16"/>
          <w:szCs w:val="16"/>
        </w:rPr>
        <w:t>En el caso de Concesión de Recursos Orbitales para Uso Social Comunitaria o Uso Social Indígena, podrán acreditar esta capacidad conforme a la asesoría técnica recibida por el Instituto o a través de la exhibición de convenios celebrados con instituciones públicas o privadas, que por su naturaleza y objeto puedan brindar capacitación o asistencia para los efectos que se ocupan.</w:t>
      </w:r>
    </w:p>
    <w:tbl>
      <w:tblPr>
        <w:tblStyle w:val="Tablaconcuadrcula"/>
        <w:tblW w:w="0" w:type="auto"/>
        <w:tblLook w:val="04A0" w:firstRow="1" w:lastRow="0" w:firstColumn="1" w:lastColumn="0" w:noHBand="0" w:noVBand="1"/>
      </w:tblPr>
      <w:tblGrid>
        <w:gridCol w:w="8359"/>
        <w:gridCol w:w="1603"/>
      </w:tblGrid>
      <w:tr w:rsidR="005E6F1B" w:rsidRPr="005E6F1B" w:rsidTr="004A2615">
        <w:tc>
          <w:tcPr>
            <w:tcW w:w="8359" w:type="dxa"/>
            <w:shd w:val="clear" w:color="auto" w:fill="C5E0B3" w:themeFill="accent6" w:themeFillTint="66"/>
          </w:tcPr>
          <w:p w:rsidR="005E6F1B" w:rsidRPr="004A2615" w:rsidRDefault="005E6F1B"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E6F1B" w:rsidRPr="004A2615" w:rsidRDefault="005E6F1B" w:rsidP="006875B7">
            <w:pPr>
              <w:jc w:val="center"/>
              <w:rPr>
                <w:rFonts w:ascii="Arial" w:hAnsi="Arial" w:cs="Arial"/>
                <w:b/>
                <w:sz w:val="16"/>
                <w:szCs w:val="16"/>
              </w:rPr>
            </w:pPr>
            <w:r w:rsidRPr="004A2615">
              <w:rPr>
                <w:rFonts w:ascii="Arial" w:hAnsi="Arial" w:cs="Arial"/>
                <w:b/>
                <w:sz w:val="16"/>
                <w:szCs w:val="16"/>
              </w:rPr>
              <w:t>Folio o Anexo</w:t>
            </w: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5E6F1B" w:rsidRPr="005E6F1B" w:rsidTr="006875B7">
        <w:tc>
          <w:tcPr>
            <w:tcW w:w="8359" w:type="dxa"/>
          </w:tcPr>
          <w:p w:rsidR="005E6F1B" w:rsidRPr="005E6F1B" w:rsidRDefault="005E6F1B" w:rsidP="006875B7">
            <w:pPr>
              <w:pStyle w:val="Prrafodelista"/>
              <w:ind w:left="313"/>
              <w:rPr>
                <w:rFonts w:ascii="Arial" w:hAnsi="Arial" w:cs="Arial"/>
                <w:sz w:val="16"/>
                <w:szCs w:val="16"/>
              </w:rPr>
            </w:pPr>
          </w:p>
          <w:p w:rsidR="005E6F1B" w:rsidRPr="005E6F1B" w:rsidRDefault="005E6F1B" w:rsidP="006875B7">
            <w:pPr>
              <w:pStyle w:val="Prrafodelista"/>
              <w:ind w:left="313"/>
              <w:rPr>
                <w:rFonts w:ascii="Arial" w:hAnsi="Arial" w:cs="Arial"/>
                <w:sz w:val="16"/>
                <w:szCs w:val="16"/>
              </w:rPr>
            </w:pPr>
          </w:p>
        </w:tc>
        <w:tc>
          <w:tcPr>
            <w:tcW w:w="1603" w:type="dxa"/>
          </w:tcPr>
          <w:p w:rsidR="005E6F1B" w:rsidRPr="005E6F1B" w:rsidRDefault="005E6F1B" w:rsidP="006875B7">
            <w:pPr>
              <w:rPr>
                <w:rFonts w:ascii="Arial" w:hAnsi="Arial" w:cs="Arial"/>
                <w:sz w:val="16"/>
                <w:szCs w:val="16"/>
              </w:rPr>
            </w:pPr>
          </w:p>
        </w:tc>
      </w:tr>
      <w:tr w:rsidR="007B4CB0" w:rsidRPr="005E6F1B" w:rsidTr="006875B7">
        <w:tc>
          <w:tcPr>
            <w:tcW w:w="8359" w:type="dxa"/>
          </w:tcPr>
          <w:p w:rsidR="007B4CB0" w:rsidRDefault="007B4CB0" w:rsidP="006875B7">
            <w:pPr>
              <w:pStyle w:val="Prrafodelista"/>
              <w:ind w:left="313"/>
              <w:rPr>
                <w:rFonts w:ascii="Arial" w:hAnsi="Arial" w:cs="Arial"/>
                <w:sz w:val="16"/>
                <w:szCs w:val="16"/>
              </w:rPr>
            </w:pPr>
          </w:p>
          <w:p w:rsidR="007B4CB0" w:rsidRPr="005E6F1B" w:rsidRDefault="007B4CB0" w:rsidP="006875B7">
            <w:pPr>
              <w:pStyle w:val="Prrafodelista"/>
              <w:ind w:left="313"/>
              <w:rPr>
                <w:rFonts w:ascii="Arial" w:hAnsi="Arial" w:cs="Arial"/>
                <w:sz w:val="16"/>
                <w:szCs w:val="16"/>
              </w:rPr>
            </w:pPr>
          </w:p>
        </w:tc>
        <w:tc>
          <w:tcPr>
            <w:tcW w:w="1603" w:type="dxa"/>
          </w:tcPr>
          <w:p w:rsidR="007B4CB0" w:rsidRPr="005E6F1B" w:rsidRDefault="007B4CB0" w:rsidP="006875B7">
            <w:pPr>
              <w:rPr>
                <w:rFonts w:ascii="Arial" w:hAnsi="Arial" w:cs="Arial"/>
                <w:sz w:val="16"/>
                <w:szCs w:val="16"/>
              </w:rPr>
            </w:pPr>
          </w:p>
        </w:tc>
      </w:tr>
      <w:tr w:rsidR="007B4CB0" w:rsidRPr="005E6F1B" w:rsidTr="006875B7">
        <w:tc>
          <w:tcPr>
            <w:tcW w:w="8359" w:type="dxa"/>
          </w:tcPr>
          <w:p w:rsidR="007B4CB0" w:rsidRDefault="007B4CB0" w:rsidP="006875B7">
            <w:pPr>
              <w:pStyle w:val="Prrafodelista"/>
              <w:ind w:left="313"/>
              <w:rPr>
                <w:rFonts w:ascii="Arial" w:hAnsi="Arial" w:cs="Arial"/>
                <w:sz w:val="16"/>
                <w:szCs w:val="16"/>
              </w:rPr>
            </w:pPr>
          </w:p>
          <w:p w:rsidR="007B4CB0" w:rsidRDefault="007B4CB0" w:rsidP="006875B7">
            <w:pPr>
              <w:pStyle w:val="Prrafodelista"/>
              <w:ind w:left="313"/>
              <w:rPr>
                <w:rFonts w:ascii="Arial" w:hAnsi="Arial" w:cs="Arial"/>
                <w:sz w:val="16"/>
                <w:szCs w:val="16"/>
              </w:rPr>
            </w:pPr>
          </w:p>
        </w:tc>
        <w:tc>
          <w:tcPr>
            <w:tcW w:w="1603" w:type="dxa"/>
          </w:tcPr>
          <w:p w:rsidR="007B4CB0" w:rsidRPr="005E6F1B" w:rsidRDefault="007B4CB0" w:rsidP="006875B7">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D0795C" w:rsidP="00151E5F">
      <w:pPr>
        <w:spacing w:after="0" w:line="240" w:lineRule="auto"/>
        <w:rPr>
          <w:rFonts w:ascii="Arial" w:hAnsi="Arial" w:cs="Arial"/>
          <w:sz w:val="16"/>
        </w:rPr>
      </w:pPr>
      <w:r>
        <w:rPr>
          <w:rFonts w:ascii="Arial" w:hAnsi="Arial" w:cs="Arial"/>
          <w:sz w:val="16"/>
        </w:rPr>
        <w:t>IV</w:t>
      </w:r>
      <w:r w:rsidR="005E6F1B" w:rsidRPr="00974D1B">
        <w:rPr>
          <w:rFonts w:ascii="Arial" w:hAnsi="Arial" w:cs="Arial"/>
          <w:sz w:val="16"/>
        </w:rPr>
        <w:t>.2. CAPACIDAD ECONÓMICA</w:t>
      </w:r>
    </w:p>
    <w:p w:rsidR="005B0AC2" w:rsidRPr="005B0AC2" w:rsidRDefault="005B0AC2" w:rsidP="007B4CB0">
      <w:pPr>
        <w:spacing w:after="0" w:line="240" w:lineRule="auto"/>
        <w:jc w:val="both"/>
        <w:rPr>
          <w:rFonts w:ascii="Arial" w:hAnsi="Arial" w:cs="Arial"/>
          <w:sz w:val="16"/>
          <w:szCs w:val="16"/>
        </w:rPr>
      </w:pPr>
      <w:r w:rsidRPr="005B0AC2">
        <w:rPr>
          <w:rFonts w:ascii="Arial" w:hAnsi="Arial" w:cs="Arial"/>
          <w:sz w:val="16"/>
          <w:szCs w:val="16"/>
        </w:rPr>
        <w:t>Documentación que refleje su solvencia económica para la implementación y desarrollo del proyecto, lo cual podrá realizar con capital propio o en su caso con deuda previamente contraída o futura.</w:t>
      </w:r>
    </w:p>
    <w:p w:rsidR="005B0AC2" w:rsidRDefault="005B0AC2" w:rsidP="005B0AC2">
      <w:pPr>
        <w:spacing w:after="0" w:line="240" w:lineRule="auto"/>
        <w:jc w:val="both"/>
        <w:rPr>
          <w:rFonts w:ascii="Arial" w:hAnsi="Arial" w:cs="Arial"/>
          <w:sz w:val="16"/>
          <w:szCs w:val="16"/>
        </w:rPr>
      </w:pPr>
      <w:r w:rsidRPr="005B0AC2">
        <w:rPr>
          <w:rFonts w:ascii="Arial" w:hAnsi="Arial" w:cs="Arial"/>
          <w:sz w:val="16"/>
          <w:szCs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B0AC2" w:rsidRPr="00CA7E53" w:rsidTr="004A2615">
        <w:tc>
          <w:tcPr>
            <w:tcW w:w="8359" w:type="dxa"/>
            <w:shd w:val="clear" w:color="auto" w:fill="C5E0B3" w:themeFill="accent6" w:themeFillTint="66"/>
          </w:tcPr>
          <w:p w:rsidR="005B0AC2" w:rsidRPr="004A2615" w:rsidRDefault="005B0AC2" w:rsidP="00815A2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5B0AC2" w:rsidRPr="004A2615" w:rsidRDefault="005B0AC2" w:rsidP="00815A21">
            <w:pPr>
              <w:jc w:val="center"/>
              <w:rPr>
                <w:rFonts w:ascii="Arial" w:hAnsi="Arial" w:cs="Arial"/>
                <w:b/>
                <w:sz w:val="16"/>
                <w:szCs w:val="16"/>
              </w:rPr>
            </w:pPr>
            <w:r w:rsidRPr="004A2615">
              <w:rPr>
                <w:rFonts w:ascii="Arial" w:hAnsi="Arial" w:cs="Arial"/>
                <w:b/>
                <w:sz w:val="16"/>
                <w:szCs w:val="16"/>
              </w:rPr>
              <w:t>Folio o Anexo</w:t>
            </w:r>
          </w:p>
        </w:tc>
      </w:tr>
      <w:tr w:rsidR="005B0AC2" w:rsidRPr="00CA7E53" w:rsidTr="00815A21">
        <w:tc>
          <w:tcPr>
            <w:tcW w:w="8359" w:type="dxa"/>
          </w:tcPr>
          <w:p w:rsidR="005B0AC2" w:rsidRPr="00CA7E53" w:rsidRDefault="005B0AC2" w:rsidP="00D0795C">
            <w:pPr>
              <w:pStyle w:val="Prrafodelista"/>
              <w:numPr>
                <w:ilvl w:val="0"/>
                <w:numId w:val="16"/>
              </w:numPr>
              <w:ind w:left="313" w:hanging="313"/>
              <w:jc w:val="both"/>
              <w:rPr>
                <w:rFonts w:ascii="Arial" w:hAnsi="Arial" w:cs="Arial"/>
                <w:sz w:val="16"/>
                <w:szCs w:val="16"/>
              </w:rPr>
            </w:pPr>
            <w:r w:rsidRPr="005E6F1B">
              <w:rPr>
                <w:rFonts w:ascii="Arial" w:hAnsi="Arial" w:cs="Arial"/>
                <w:sz w:val="16"/>
                <w:szCs w:val="16"/>
              </w:rPr>
              <w:t xml:space="preserve">Copia simple de los estados de cuenta del interesado y/o, en su caso, de sus </w:t>
            </w:r>
            <w:r w:rsidR="00D0795C">
              <w:rPr>
                <w:rFonts w:ascii="Arial" w:hAnsi="Arial" w:cs="Arial"/>
                <w:sz w:val="16"/>
                <w:szCs w:val="16"/>
              </w:rPr>
              <w:t>asociados</w:t>
            </w:r>
            <w:r w:rsidRPr="005E6F1B">
              <w:rPr>
                <w:rFonts w:ascii="Arial" w:hAnsi="Arial" w:cs="Arial"/>
                <w:sz w:val="16"/>
                <w:szCs w:val="16"/>
              </w:rPr>
              <w:t>, emitidos por instituciones financieras o bancarias de los últimos tres meses disponibles con saldos promedios suficientes</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5B0AC2">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B0AC2" w:rsidRPr="00CA7E53" w:rsidRDefault="005B0AC2" w:rsidP="00815A21">
            <w:pPr>
              <w:rPr>
                <w:rFonts w:ascii="Arial" w:hAnsi="Arial" w:cs="Arial"/>
                <w:sz w:val="16"/>
                <w:szCs w:val="16"/>
              </w:rPr>
            </w:pPr>
          </w:p>
        </w:tc>
      </w:tr>
      <w:tr w:rsidR="005B0AC2" w:rsidRPr="00CA7E53" w:rsidTr="00815A21">
        <w:tc>
          <w:tcPr>
            <w:tcW w:w="8359" w:type="dxa"/>
          </w:tcPr>
          <w:p w:rsidR="005B0AC2" w:rsidRPr="00CA7E53" w:rsidRDefault="005B0AC2" w:rsidP="00D0795C">
            <w:pPr>
              <w:pStyle w:val="Prrafodelista"/>
              <w:numPr>
                <w:ilvl w:val="0"/>
                <w:numId w:val="16"/>
              </w:numPr>
              <w:ind w:left="313" w:hanging="284"/>
              <w:jc w:val="both"/>
              <w:rPr>
                <w:rFonts w:ascii="Arial" w:hAnsi="Arial" w:cs="Arial"/>
                <w:sz w:val="16"/>
                <w:szCs w:val="16"/>
              </w:rPr>
            </w:pPr>
            <w:r w:rsidRPr="005E6F1B">
              <w:rPr>
                <w:rFonts w:ascii="Arial" w:hAnsi="Arial" w:cs="Arial"/>
                <w:sz w:val="16"/>
                <w:szCs w:val="16"/>
              </w:rPr>
              <w:t xml:space="preserve">Copia de la última declaración anual del Impuesto Sobre la Renta del interesado y/o, en su caso, de sus </w:t>
            </w:r>
            <w:r w:rsidR="00D0795C">
              <w:rPr>
                <w:rFonts w:ascii="Arial" w:hAnsi="Arial" w:cs="Arial"/>
                <w:sz w:val="16"/>
                <w:szCs w:val="16"/>
              </w:rPr>
              <w:t>asociados</w:t>
            </w:r>
            <w:r w:rsidRPr="005E6F1B">
              <w:rPr>
                <w:rFonts w:ascii="Arial" w:hAnsi="Arial" w:cs="Arial"/>
                <w:sz w:val="16"/>
                <w:szCs w:val="16"/>
              </w:rPr>
              <w:t>.</w:t>
            </w:r>
          </w:p>
        </w:tc>
        <w:tc>
          <w:tcPr>
            <w:tcW w:w="1603" w:type="dxa"/>
          </w:tcPr>
          <w:p w:rsidR="005B0AC2" w:rsidRPr="00CA7E53" w:rsidRDefault="005B0AC2" w:rsidP="00815A21">
            <w:pPr>
              <w:rPr>
                <w:rFonts w:ascii="Arial" w:hAnsi="Arial" w:cs="Arial"/>
                <w:sz w:val="16"/>
                <w:szCs w:val="16"/>
              </w:rPr>
            </w:pPr>
          </w:p>
        </w:tc>
      </w:tr>
      <w:tr w:rsidR="00D0795C" w:rsidRPr="00CA7E53" w:rsidTr="00815A21">
        <w:tc>
          <w:tcPr>
            <w:tcW w:w="8359" w:type="dxa"/>
          </w:tcPr>
          <w:p w:rsidR="00D0795C" w:rsidRPr="005E6F1B" w:rsidRDefault="00D0795C" w:rsidP="00D0795C">
            <w:pPr>
              <w:pStyle w:val="Prrafodelista"/>
              <w:numPr>
                <w:ilvl w:val="0"/>
                <w:numId w:val="16"/>
              </w:numPr>
              <w:ind w:left="313" w:hanging="313"/>
              <w:jc w:val="both"/>
              <w:rPr>
                <w:rFonts w:ascii="Arial" w:hAnsi="Arial" w:cs="Arial"/>
                <w:sz w:val="16"/>
                <w:szCs w:val="16"/>
              </w:rPr>
            </w:pPr>
            <w:r w:rsidRPr="00D0795C">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 o con aquellos medios lícitos que contemplen sus usos y costumbres, tales como, entre otros, el trabajo colectivo o cartas de apoyo económico por parte de los miembros de la comunidad o patrocinios otorgados por terceros.</w:t>
            </w:r>
          </w:p>
        </w:tc>
        <w:tc>
          <w:tcPr>
            <w:tcW w:w="1603" w:type="dxa"/>
          </w:tcPr>
          <w:p w:rsidR="00D0795C" w:rsidRPr="00CA7E53" w:rsidRDefault="00D0795C" w:rsidP="00815A21">
            <w:pPr>
              <w:rPr>
                <w:rFonts w:ascii="Arial" w:hAnsi="Arial" w:cs="Arial"/>
                <w:sz w:val="16"/>
                <w:szCs w:val="16"/>
              </w:rPr>
            </w:pPr>
          </w:p>
        </w:tc>
      </w:tr>
    </w:tbl>
    <w:p w:rsidR="005B0AC2" w:rsidRPr="00974D1B" w:rsidRDefault="005B0AC2"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355AF6" w:rsidP="00151E5F">
      <w:pPr>
        <w:spacing w:after="0" w:line="240" w:lineRule="auto"/>
        <w:rPr>
          <w:rFonts w:ascii="Arial" w:hAnsi="Arial" w:cs="Arial"/>
          <w:sz w:val="16"/>
          <w:szCs w:val="16"/>
        </w:rPr>
      </w:pPr>
      <w:r>
        <w:rPr>
          <w:rFonts w:ascii="Arial" w:hAnsi="Arial" w:cs="Arial"/>
          <w:sz w:val="16"/>
          <w:szCs w:val="16"/>
        </w:rPr>
        <w:t>IV</w:t>
      </w:r>
      <w:r w:rsidR="00974D1B" w:rsidRPr="00974D1B">
        <w:rPr>
          <w:rFonts w:ascii="Arial" w:hAnsi="Arial" w:cs="Arial"/>
          <w:sz w:val="16"/>
          <w:szCs w:val="16"/>
        </w:rPr>
        <w:t>.3. CAPACIDAD JURÍDICA</w:t>
      </w:r>
    </w:p>
    <w:p w:rsidR="00280B46" w:rsidRPr="00974D1B" w:rsidRDefault="00280B46" w:rsidP="00280B46">
      <w:pPr>
        <w:spacing w:after="0" w:line="240" w:lineRule="auto"/>
        <w:rPr>
          <w:rFonts w:ascii="Arial" w:hAnsi="Arial" w:cs="Arial"/>
          <w:sz w:val="16"/>
          <w:szCs w:val="16"/>
        </w:rPr>
      </w:pPr>
      <w:r w:rsidRPr="00280B46">
        <w:rPr>
          <w:rFonts w:ascii="Arial" w:hAnsi="Arial" w:cs="Arial"/>
          <w:sz w:val="16"/>
          <w:szCs w:val="16"/>
        </w:rPr>
        <w:t>I</w:t>
      </w:r>
      <w:r w:rsidR="00355AF6">
        <w:rPr>
          <w:rFonts w:ascii="Arial" w:hAnsi="Arial" w:cs="Arial"/>
          <w:sz w:val="16"/>
          <w:szCs w:val="16"/>
        </w:rPr>
        <w:t>V</w:t>
      </w:r>
      <w:r w:rsidRPr="00280B46">
        <w:rPr>
          <w:rFonts w:ascii="Arial" w:hAnsi="Arial" w:cs="Arial"/>
          <w:sz w:val="16"/>
          <w:szCs w:val="16"/>
        </w:rPr>
        <w:t>.3.</w:t>
      </w:r>
      <w:r w:rsidR="002716AB">
        <w:rPr>
          <w:rFonts w:ascii="Arial" w:hAnsi="Arial" w:cs="Arial"/>
          <w:sz w:val="16"/>
          <w:szCs w:val="16"/>
        </w:rPr>
        <w:t>1</w:t>
      </w:r>
      <w:r w:rsidRPr="00280B46">
        <w:rPr>
          <w:rFonts w:ascii="Arial" w:hAnsi="Arial" w:cs="Arial"/>
          <w:sz w:val="16"/>
          <w:szCs w:val="16"/>
        </w:rPr>
        <w:t>. Personas físicas. Nacionalidad.</w:t>
      </w:r>
    </w:p>
    <w:tbl>
      <w:tblPr>
        <w:tblStyle w:val="Tablaconcuadrcula"/>
        <w:tblW w:w="0" w:type="auto"/>
        <w:tblLook w:val="04A0" w:firstRow="1" w:lastRow="0" w:firstColumn="1" w:lastColumn="0" w:noHBand="0" w:noVBand="1"/>
      </w:tblPr>
      <w:tblGrid>
        <w:gridCol w:w="9962"/>
      </w:tblGrid>
      <w:tr w:rsidR="00280B46" w:rsidRPr="00974D1B" w:rsidTr="00815A21">
        <w:tc>
          <w:tcPr>
            <w:tcW w:w="9962" w:type="dxa"/>
          </w:tcPr>
          <w:p w:rsidR="00280B46" w:rsidRPr="00974D1B" w:rsidRDefault="00280B46" w:rsidP="002716AB">
            <w:pPr>
              <w:jc w:val="both"/>
              <w:rPr>
                <w:rFonts w:ascii="Arial" w:hAnsi="Arial" w:cs="Arial"/>
                <w:sz w:val="16"/>
                <w:szCs w:val="16"/>
              </w:rPr>
            </w:pPr>
            <w:r w:rsidRPr="00280B46">
              <w:rPr>
                <w:rFonts w:ascii="Arial" w:hAnsi="Arial" w:cs="Arial"/>
                <w:sz w:val="16"/>
                <w:szCs w:val="16"/>
              </w:rPr>
              <w:t>La nacionalidad se tendrá por acreditada con los mismos documentos señalados en el punto I.11.</w:t>
            </w:r>
            <w:r w:rsidR="002716AB">
              <w:rPr>
                <w:rFonts w:ascii="Arial" w:hAnsi="Arial" w:cs="Arial"/>
                <w:sz w:val="16"/>
                <w:szCs w:val="16"/>
              </w:rPr>
              <w:t>1</w:t>
            </w:r>
            <w:r w:rsidRPr="00280B46">
              <w:rPr>
                <w:rFonts w:ascii="Arial" w:hAnsi="Arial" w:cs="Arial"/>
                <w:sz w:val="16"/>
                <w:szCs w:val="16"/>
              </w:rPr>
              <w:t>. del presente formato (con excepción del documento señalado en el numeral viii), por lo tanto al cubrir dicho requisito se tendrá por cumplido el presente.</w:t>
            </w:r>
          </w:p>
        </w:tc>
      </w:tr>
    </w:tbl>
    <w:p w:rsidR="00280B46" w:rsidRPr="00974D1B" w:rsidRDefault="00280B46" w:rsidP="00280B46">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p>
    <w:p w:rsidR="00280B46" w:rsidRDefault="00280B46" w:rsidP="00151E5F">
      <w:pPr>
        <w:spacing w:after="0" w:line="240" w:lineRule="auto"/>
        <w:rPr>
          <w:rFonts w:ascii="Arial" w:hAnsi="Arial" w:cs="Arial"/>
          <w:sz w:val="16"/>
          <w:szCs w:val="16"/>
        </w:rPr>
      </w:pPr>
      <w:r w:rsidRPr="00280B46">
        <w:rPr>
          <w:rFonts w:ascii="Arial" w:hAnsi="Arial" w:cs="Arial"/>
          <w:sz w:val="16"/>
          <w:szCs w:val="16"/>
        </w:rPr>
        <w:t>I</w:t>
      </w:r>
      <w:r w:rsidR="00355AF6">
        <w:rPr>
          <w:rFonts w:ascii="Arial" w:hAnsi="Arial" w:cs="Arial"/>
          <w:sz w:val="16"/>
          <w:szCs w:val="16"/>
        </w:rPr>
        <w:t>V</w:t>
      </w:r>
      <w:r w:rsidRPr="00280B46">
        <w:rPr>
          <w:rFonts w:ascii="Arial" w:hAnsi="Arial" w:cs="Arial"/>
          <w:sz w:val="16"/>
          <w:szCs w:val="16"/>
        </w:rPr>
        <w:t>.3.2. Personas morales</w:t>
      </w:r>
    </w:p>
    <w:p w:rsidR="00974D1B" w:rsidRPr="00974D1B" w:rsidRDefault="00280B46" w:rsidP="00151E5F">
      <w:pPr>
        <w:spacing w:after="0" w:line="240" w:lineRule="auto"/>
        <w:rPr>
          <w:rFonts w:ascii="Arial" w:hAnsi="Arial" w:cs="Arial"/>
          <w:sz w:val="16"/>
          <w:szCs w:val="16"/>
        </w:rPr>
      </w:pPr>
      <w:r w:rsidRPr="00280B46">
        <w:rPr>
          <w:rFonts w:ascii="Arial" w:hAnsi="Arial" w:cs="Arial"/>
          <w:sz w:val="16"/>
          <w:szCs w:val="16"/>
        </w:rPr>
        <w:t>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D0795C" w:rsidRPr="00D0795C" w:rsidRDefault="00D0795C" w:rsidP="00D0795C">
            <w:pPr>
              <w:jc w:val="both"/>
              <w:rPr>
                <w:rFonts w:ascii="Arial" w:hAnsi="Arial" w:cs="Arial"/>
                <w:sz w:val="16"/>
                <w:szCs w:val="16"/>
              </w:rPr>
            </w:pPr>
            <w:r w:rsidRPr="00D0795C">
              <w:rPr>
                <w:rFonts w:ascii="Arial" w:hAnsi="Arial" w:cs="Arial"/>
                <w:sz w:val="16"/>
                <w:szCs w:val="16"/>
              </w:rPr>
              <w:t>La nacionalidad se tendrá por acreditada con los mismos documentos señalados en el punto I.11.2. del presente formato, por lo tanto al cubrir dicho requisito se tendrá por cumplido el presente.</w:t>
            </w:r>
          </w:p>
          <w:p w:rsidR="00D0795C" w:rsidRPr="00D0795C" w:rsidRDefault="00D0795C" w:rsidP="00D0795C">
            <w:pPr>
              <w:jc w:val="both"/>
              <w:rPr>
                <w:rFonts w:ascii="Arial" w:hAnsi="Arial" w:cs="Arial"/>
                <w:sz w:val="16"/>
                <w:szCs w:val="16"/>
              </w:rPr>
            </w:pPr>
          </w:p>
          <w:p w:rsidR="00D0795C" w:rsidRPr="00D0795C" w:rsidRDefault="00D0795C" w:rsidP="00D0795C">
            <w:pPr>
              <w:jc w:val="both"/>
              <w:rPr>
                <w:rFonts w:ascii="Arial" w:hAnsi="Arial" w:cs="Arial"/>
                <w:sz w:val="16"/>
                <w:szCs w:val="16"/>
              </w:rPr>
            </w:pPr>
            <w:r w:rsidRPr="00D0795C">
              <w:rPr>
                <w:rFonts w:ascii="Arial" w:hAnsi="Arial" w:cs="Arial"/>
                <w:sz w:val="16"/>
                <w:szCs w:val="16"/>
              </w:rPr>
              <w:t>El objeto de la sociedad al menos debe considerar el prestar todo tipo de servicios públicos de telecomunicaciones y/o radiodifusión. Las comunidades integrantes de un pueblo indígena se encontrarán exentas de acreditar este requisito.</w:t>
            </w:r>
          </w:p>
          <w:p w:rsidR="00D0795C" w:rsidRPr="00D0795C" w:rsidRDefault="00D0795C" w:rsidP="00D0795C">
            <w:pPr>
              <w:jc w:val="both"/>
              <w:rPr>
                <w:rFonts w:ascii="Arial" w:hAnsi="Arial" w:cs="Arial"/>
                <w:sz w:val="16"/>
                <w:szCs w:val="16"/>
              </w:rPr>
            </w:pPr>
          </w:p>
          <w:p w:rsidR="00D0795C" w:rsidRPr="00D0795C" w:rsidRDefault="00D0795C" w:rsidP="00D0795C">
            <w:pPr>
              <w:jc w:val="both"/>
              <w:rPr>
                <w:rFonts w:ascii="Arial" w:hAnsi="Arial" w:cs="Arial"/>
                <w:sz w:val="16"/>
                <w:szCs w:val="16"/>
              </w:rPr>
            </w:pPr>
            <w:r w:rsidRPr="00D0795C">
              <w:rPr>
                <w:rFonts w:ascii="Arial" w:hAnsi="Arial" w:cs="Arial"/>
                <w:sz w:val="16"/>
                <w:szCs w:val="16"/>
              </w:rPr>
              <w:t>En el supuesto de organizaciones de la sociedad civil sin fines de lucro interesadas en obtener una Concesión de Recursos Orbitales para Uso Social Comunitaria deberán establecer en sus estatutos que su funcionamiento y actividades se regirán bajo los principios de participación ciudadana directa, convivencia social, equidad, igualdad de género y pluralidad.</w:t>
            </w:r>
          </w:p>
          <w:p w:rsidR="00D0795C" w:rsidRPr="00D0795C" w:rsidRDefault="00D0795C" w:rsidP="00D0795C">
            <w:pPr>
              <w:jc w:val="both"/>
              <w:rPr>
                <w:rFonts w:ascii="Arial" w:hAnsi="Arial" w:cs="Arial"/>
                <w:sz w:val="16"/>
                <w:szCs w:val="16"/>
              </w:rPr>
            </w:pPr>
          </w:p>
          <w:p w:rsidR="00974D1B" w:rsidRPr="00974D1B" w:rsidRDefault="00D0795C" w:rsidP="00D0795C">
            <w:pPr>
              <w:jc w:val="both"/>
              <w:rPr>
                <w:rFonts w:ascii="Arial" w:hAnsi="Arial" w:cs="Arial"/>
                <w:sz w:val="16"/>
                <w:szCs w:val="16"/>
              </w:rPr>
            </w:pPr>
            <w:r w:rsidRPr="00D0795C">
              <w:rPr>
                <w:rFonts w:ascii="Arial" w:hAnsi="Arial" w:cs="Arial"/>
                <w:sz w:val="16"/>
                <w:szCs w:val="16"/>
              </w:rPr>
              <w:t>Para el caso de las sociedades la duración de la misma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355AF6" w:rsidRDefault="00355AF6" w:rsidP="00355AF6">
      <w:pPr>
        <w:spacing w:after="0" w:line="240" w:lineRule="auto"/>
        <w:rPr>
          <w:rFonts w:ascii="Arial" w:hAnsi="Arial" w:cs="Arial"/>
          <w:sz w:val="16"/>
          <w:szCs w:val="16"/>
        </w:rPr>
      </w:pPr>
    </w:p>
    <w:p w:rsidR="00355AF6" w:rsidRDefault="00355AF6" w:rsidP="00355AF6">
      <w:pPr>
        <w:spacing w:after="0" w:line="240" w:lineRule="auto"/>
        <w:rPr>
          <w:rFonts w:ascii="Arial" w:hAnsi="Arial" w:cs="Arial"/>
          <w:sz w:val="16"/>
          <w:szCs w:val="16"/>
        </w:rPr>
      </w:pPr>
      <w:r w:rsidRPr="00355AF6">
        <w:rPr>
          <w:rFonts w:ascii="Arial" w:hAnsi="Arial" w:cs="Arial"/>
          <w:sz w:val="16"/>
          <w:szCs w:val="16"/>
        </w:rPr>
        <w:t>IV.3.3. Comunidad Integrante de un Pueblo Indígena.</w:t>
      </w:r>
    </w:p>
    <w:tbl>
      <w:tblPr>
        <w:tblStyle w:val="Tablaconcuadrcula"/>
        <w:tblW w:w="0" w:type="auto"/>
        <w:tblLook w:val="04A0" w:firstRow="1" w:lastRow="0" w:firstColumn="1" w:lastColumn="0" w:noHBand="0" w:noVBand="1"/>
      </w:tblPr>
      <w:tblGrid>
        <w:gridCol w:w="9962"/>
      </w:tblGrid>
      <w:tr w:rsidR="00355AF6" w:rsidTr="004405B1">
        <w:tc>
          <w:tcPr>
            <w:tcW w:w="9962" w:type="dxa"/>
          </w:tcPr>
          <w:p w:rsidR="00355AF6" w:rsidRDefault="00355AF6" w:rsidP="004405B1">
            <w:pPr>
              <w:rPr>
                <w:rFonts w:ascii="Arial" w:hAnsi="Arial" w:cs="Arial"/>
                <w:sz w:val="16"/>
                <w:szCs w:val="16"/>
              </w:rPr>
            </w:pPr>
            <w:r w:rsidRPr="00355AF6">
              <w:rPr>
                <w:rFonts w:ascii="Arial" w:hAnsi="Arial" w:cs="Arial"/>
                <w:sz w:val="16"/>
                <w:szCs w:val="16"/>
              </w:rPr>
              <w:t>La capacidad jurídica se tendrá por acreditada con la información señalada en el punto I.10 del presente formato, por lo tanto al cubrir dicho requisito se tendrá por cumplido el presente.</w:t>
            </w:r>
          </w:p>
        </w:tc>
      </w:tr>
    </w:tbl>
    <w:p w:rsidR="00355AF6" w:rsidRDefault="00355AF6" w:rsidP="00355AF6">
      <w:pPr>
        <w:spacing w:after="0" w:line="240" w:lineRule="auto"/>
        <w:rPr>
          <w:rFonts w:ascii="Arial" w:hAnsi="Arial" w:cs="Arial"/>
          <w:sz w:val="16"/>
          <w:szCs w:val="16"/>
        </w:rPr>
      </w:pPr>
    </w:p>
    <w:p w:rsidR="00280B46" w:rsidRPr="00974D1B" w:rsidRDefault="00280B46" w:rsidP="00151E5F">
      <w:pPr>
        <w:spacing w:after="0" w:line="240" w:lineRule="auto"/>
        <w:rPr>
          <w:rFonts w:ascii="Arial" w:hAnsi="Arial" w:cs="Arial"/>
          <w:sz w:val="16"/>
          <w:szCs w:val="16"/>
        </w:rPr>
      </w:pPr>
    </w:p>
    <w:p w:rsidR="00974D1B" w:rsidRDefault="00355AF6" w:rsidP="00151E5F">
      <w:pPr>
        <w:spacing w:after="0" w:line="240" w:lineRule="auto"/>
        <w:rPr>
          <w:rFonts w:ascii="Arial" w:hAnsi="Arial" w:cs="Arial"/>
          <w:sz w:val="16"/>
          <w:szCs w:val="16"/>
        </w:rPr>
      </w:pPr>
      <w:r>
        <w:rPr>
          <w:rFonts w:ascii="Arial" w:hAnsi="Arial" w:cs="Arial"/>
          <w:sz w:val="16"/>
          <w:szCs w:val="16"/>
        </w:rPr>
        <w:t>IV</w:t>
      </w:r>
      <w:r w:rsidR="00974D1B" w:rsidRPr="00974D1B">
        <w:rPr>
          <w:rFonts w:ascii="Arial" w:hAnsi="Arial" w:cs="Arial"/>
          <w:sz w:val="16"/>
          <w:szCs w:val="16"/>
        </w:rPr>
        <w:t>.4. CAPACIDAD ADMINISTRATIVA</w:t>
      </w:r>
    </w:p>
    <w:p w:rsidR="00355AF6" w:rsidRDefault="00355AF6" w:rsidP="00151E5F">
      <w:pPr>
        <w:spacing w:after="0" w:line="240" w:lineRule="auto"/>
        <w:rPr>
          <w:rFonts w:ascii="Arial" w:hAnsi="Arial" w:cs="Arial"/>
          <w:sz w:val="16"/>
          <w:szCs w:val="16"/>
        </w:rPr>
      </w:pPr>
      <w:r w:rsidRPr="00355AF6">
        <w:rPr>
          <w:rFonts w:ascii="Arial" w:hAnsi="Arial" w:cs="Arial"/>
          <w:sz w:val="16"/>
          <w:szCs w:val="16"/>
        </w:rPr>
        <w:t>IV.4. 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355AF6" w:rsidRPr="00CA7E53" w:rsidTr="004405B1">
        <w:tc>
          <w:tcPr>
            <w:tcW w:w="8359" w:type="dxa"/>
            <w:shd w:val="clear" w:color="auto" w:fill="C5E0B3" w:themeFill="accent6" w:themeFillTint="66"/>
          </w:tcPr>
          <w:p w:rsidR="00355AF6" w:rsidRPr="004A2615" w:rsidRDefault="00355AF6" w:rsidP="004405B1">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355AF6" w:rsidRPr="004A2615" w:rsidRDefault="00355AF6" w:rsidP="004405B1">
            <w:pPr>
              <w:jc w:val="center"/>
              <w:rPr>
                <w:rFonts w:ascii="Arial" w:hAnsi="Arial" w:cs="Arial"/>
                <w:b/>
                <w:sz w:val="16"/>
                <w:szCs w:val="16"/>
              </w:rPr>
            </w:pPr>
            <w:r w:rsidRPr="004A2615">
              <w:rPr>
                <w:rFonts w:ascii="Arial" w:hAnsi="Arial" w:cs="Arial"/>
                <w:b/>
                <w:sz w:val="16"/>
                <w:szCs w:val="16"/>
              </w:rPr>
              <w:t>Folio o Anexo</w:t>
            </w:r>
          </w:p>
        </w:tc>
      </w:tr>
      <w:tr w:rsidR="00355AF6" w:rsidRPr="00CA7E53" w:rsidTr="004405B1">
        <w:tc>
          <w:tcPr>
            <w:tcW w:w="8359" w:type="dxa"/>
          </w:tcPr>
          <w:p w:rsidR="00355AF6" w:rsidRPr="00CA7E53" w:rsidRDefault="00355AF6" w:rsidP="00355AF6">
            <w:pPr>
              <w:pStyle w:val="Prrafodelista"/>
              <w:numPr>
                <w:ilvl w:val="0"/>
                <w:numId w:val="28"/>
              </w:numPr>
              <w:ind w:left="171" w:hanging="171"/>
              <w:jc w:val="both"/>
              <w:rPr>
                <w:rFonts w:ascii="Arial" w:hAnsi="Arial" w:cs="Arial"/>
                <w:sz w:val="16"/>
                <w:szCs w:val="16"/>
              </w:rPr>
            </w:pPr>
            <w:r w:rsidRPr="00355AF6">
              <w:rPr>
                <w:rFonts w:ascii="Arial" w:hAnsi="Arial" w:cs="Arial"/>
                <w:sz w:val="16"/>
                <w:szCs w:val="16"/>
              </w:rPr>
              <w:t>Descripción clara de los procesos administrativos de atención a usuarios y/o audiencias, de recepción, tramitación y atención de quejas, y en su caso, facturación y demás procesos administrativos.</w:t>
            </w:r>
          </w:p>
        </w:tc>
        <w:tc>
          <w:tcPr>
            <w:tcW w:w="1603" w:type="dxa"/>
          </w:tcPr>
          <w:p w:rsidR="00355AF6" w:rsidRPr="00CA7E53" w:rsidRDefault="00355AF6" w:rsidP="004405B1">
            <w:pPr>
              <w:rPr>
                <w:rFonts w:ascii="Arial" w:hAnsi="Arial" w:cs="Arial"/>
                <w:sz w:val="16"/>
                <w:szCs w:val="16"/>
              </w:rPr>
            </w:pPr>
          </w:p>
        </w:tc>
      </w:tr>
      <w:tr w:rsidR="00355AF6" w:rsidRPr="00CA7E53" w:rsidTr="004405B1">
        <w:tc>
          <w:tcPr>
            <w:tcW w:w="8359" w:type="dxa"/>
          </w:tcPr>
          <w:p w:rsidR="00355AF6" w:rsidRPr="00CA7E53" w:rsidRDefault="00355AF6" w:rsidP="00355AF6">
            <w:pPr>
              <w:pStyle w:val="Prrafodelista"/>
              <w:numPr>
                <w:ilvl w:val="0"/>
                <w:numId w:val="28"/>
              </w:numPr>
              <w:ind w:left="171" w:hanging="171"/>
              <w:jc w:val="both"/>
              <w:rPr>
                <w:rFonts w:ascii="Arial" w:hAnsi="Arial" w:cs="Arial"/>
                <w:sz w:val="16"/>
                <w:szCs w:val="16"/>
              </w:rPr>
            </w:pPr>
            <w:r w:rsidRPr="00355AF6">
              <w:rPr>
                <w:rFonts w:ascii="Arial" w:hAnsi="Arial" w:cs="Arial"/>
                <w:sz w:val="16"/>
                <w:szCs w:val="16"/>
              </w:rPr>
              <w:t>Para Uso Social Comunitaria y Uso Social Indígena, descripción de los mecanismos de colaboración y trabajo colectivo de la comunidad. En el supuesto de las organizaciones de la sociedad civil, dichos mecanismos, deberán ser acordes con la naturaleza jurídica que en cada caso tengan. (sólo para Concesión de Recursos Orbitales para Uso Social Comunitaria y para Uso Social Indígena).</w:t>
            </w:r>
          </w:p>
        </w:tc>
        <w:tc>
          <w:tcPr>
            <w:tcW w:w="1603" w:type="dxa"/>
          </w:tcPr>
          <w:p w:rsidR="00355AF6" w:rsidRPr="00CA7E53" w:rsidRDefault="00355AF6" w:rsidP="004405B1">
            <w:pPr>
              <w:rPr>
                <w:rFonts w:ascii="Arial" w:hAnsi="Arial" w:cs="Arial"/>
                <w:sz w:val="16"/>
                <w:szCs w:val="16"/>
              </w:rPr>
            </w:pPr>
          </w:p>
        </w:tc>
      </w:tr>
    </w:tbl>
    <w:p w:rsidR="00355AF6" w:rsidRDefault="00355AF6" w:rsidP="00151E5F">
      <w:pPr>
        <w:spacing w:after="0" w:line="240" w:lineRule="auto"/>
        <w:rPr>
          <w:rFonts w:ascii="Arial" w:hAnsi="Arial" w:cs="Arial"/>
          <w:sz w:val="16"/>
          <w:szCs w:val="16"/>
        </w:rPr>
      </w:pPr>
    </w:p>
    <w:p w:rsidR="00355AF6" w:rsidRDefault="00355AF6" w:rsidP="00151E5F">
      <w:pPr>
        <w:spacing w:after="0" w:line="240" w:lineRule="auto"/>
        <w:rPr>
          <w:rFonts w:ascii="Arial" w:hAnsi="Arial" w:cs="Arial"/>
          <w:sz w:val="16"/>
          <w:szCs w:val="16"/>
        </w:rPr>
      </w:pPr>
    </w:p>
    <w:p w:rsidR="00DB13A5" w:rsidRPr="00974D1B" w:rsidRDefault="00DB13A5" w:rsidP="00DB13A5">
      <w:pPr>
        <w:spacing w:after="0" w:line="240" w:lineRule="auto"/>
        <w:rPr>
          <w:rFonts w:ascii="Arial" w:hAnsi="Arial" w:cs="Arial"/>
          <w:sz w:val="16"/>
          <w:szCs w:val="16"/>
        </w:rPr>
      </w:pPr>
      <w:r w:rsidRPr="00974D1B">
        <w:rPr>
          <w:rFonts w:ascii="Arial" w:hAnsi="Arial" w:cs="Arial"/>
          <w:sz w:val="16"/>
          <w:szCs w:val="16"/>
        </w:rPr>
        <w:t>I</w:t>
      </w:r>
      <w:r>
        <w:rPr>
          <w:rFonts w:ascii="Arial" w:hAnsi="Arial" w:cs="Arial"/>
          <w:sz w:val="16"/>
          <w:szCs w:val="16"/>
        </w:rPr>
        <w:t>V</w:t>
      </w:r>
      <w:r w:rsidRPr="00974D1B">
        <w:rPr>
          <w:rFonts w:ascii="Arial" w:hAnsi="Arial" w:cs="Arial"/>
          <w:sz w:val="16"/>
          <w:szCs w:val="16"/>
        </w:rPr>
        <w:t>.4.2. Relación que contenga el nombre de los asociados:</w:t>
      </w:r>
    </w:p>
    <w:tbl>
      <w:tblPr>
        <w:tblStyle w:val="Tablaconcuadrcula"/>
        <w:tblW w:w="0" w:type="auto"/>
        <w:tblLook w:val="04A0" w:firstRow="1" w:lastRow="0" w:firstColumn="1" w:lastColumn="0" w:noHBand="0" w:noVBand="1"/>
      </w:tblPr>
      <w:tblGrid>
        <w:gridCol w:w="9962"/>
      </w:tblGrid>
      <w:tr w:rsidR="00DB13A5" w:rsidRPr="00974D1B" w:rsidTr="004405B1">
        <w:tc>
          <w:tcPr>
            <w:tcW w:w="9962" w:type="dxa"/>
            <w:shd w:val="clear" w:color="auto" w:fill="C5E0B3" w:themeFill="accent6" w:themeFillTint="66"/>
          </w:tcPr>
          <w:p w:rsidR="00DB13A5" w:rsidRPr="00974D1B" w:rsidRDefault="00DB13A5" w:rsidP="004405B1">
            <w:pPr>
              <w:jc w:val="center"/>
              <w:rPr>
                <w:rFonts w:ascii="Arial" w:hAnsi="Arial" w:cs="Arial"/>
                <w:sz w:val="16"/>
                <w:szCs w:val="16"/>
              </w:rPr>
            </w:pPr>
            <w:r w:rsidRPr="009207E1">
              <w:rPr>
                <w:rFonts w:ascii="Arial" w:hAnsi="Arial" w:cs="Arial"/>
                <w:b/>
                <w:sz w:val="16"/>
                <w:szCs w:val="16"/>
              </w:rPr>
              <w:t>Nombre</w:t>
            </w:r>
            <w:r w:rsidRPr="00974D1B">
              <w:rPr>
                <w:rFonts w:ascii="Arial" w:hAnsi="Arial" w:cs="Arial"/>
                <w:sz w:val="16"/>
                <w:szCs w:val="16"/>
              </w:rPr>
              <w:t xml:space="preserve"> de los asociados</w:t>
            </w:r>
          </w:p>
        </w:tc>
      </w:tr>
      <w:tr w:rsidR="00DB13A5" w:rsidRPr="00974D1B" w:rsidTr="004405B1">
        <w:tc>
          <w:tcPr>
            <w:tcW w:w="9962" w:type="dxa"/>
          </w:tcPr>
          <w:p w:rsidR="00DB13A5" w:rsidRPr="00974D1B" w:rsidRDefault="00DB13A5" w:rsidP="004405B1">
            <w:pPr>
              <w:rPr>
                <w:rFonts w:ascii="Arial" w:hAnsi="Arial" w:cs="Arial"/>
                <w:sz w:val="16"/>
                <w:szCs w:val="16"/>
              </w:rPr>
            </w:pPr>
          </w:p>
        </w:tc>
      </w:tr>
      <w:tr w:rsidR="00DB13A5" w:rsidRPr="00974D1B" w:rsidTr="004405B1">
        <w:tc>
          <w:tcPr>
            <w:tcW w:w="9962" w:type="dxa"/>
          </w:tcPr>
          <w:p w:rsidR="00DB13A5" w:rsidRPr="00974D1B" w:rsidRDefault="00DB13A5" w:rsidP="004405B1">
            <w:pPr>
              <w:rPr>
                <w:rFonts w:ascii="Arial" w:hAnsi="Arial" w:cs="Arial"/>
                <w:sz w:val="16"/>
                <w:szCs w:val="16"/>
              </w:rPr>
            </w:pPr>
          </w:p>
        </w:tc>
      </w:tr>
      <w:tr w:rsidR="00DB13A5" w:rsidRPr="00974D1B" w:rsidTr="004405B1">
        <w:tc>
          <w:tcPr>
            <w:tcW w:w="9962" w:type="dxa"/>
          </w:tcPr>
          <w:p w:rsidR="00DB13A5" w:rsidRPr="00974D1B" w:rsidRDefault="00DB13A5" w:rsidP="004405B1">
            <w:pPr>
              <w:rPr>
                <w:rFonts w:ascii="Arial" w:hAnsi="Arial" w:cs="Arial"/>
                <w:sz w:val="16"/>
                <w:szCs w:val="16"/>
              </w:rPr>
            </w:pPr>
          </w:p>
        </w:tc>
      </w:tr>
      <w:tr w:rsidR="00DB13A5" w:rsidRPr="00974D1B" w:rsidTr="004405B1">
        <w:tc>
          <w:tcPr>
            <w:tcW w:w="9962" w:type="dxa"/>
          </w:tcPr>
          <w:p w:rsidR="00DB13A5" w:rsidRPr="00974D1B" w:rsidRDefault="00DB13A5" w:rsidP="004405B1">
            <w:pPr>
              <w:rPr>
                <w:rFonts w:ascii="Arial" w:hAnsi="Arial" w:cs="Arial"/>
                <w:sz w:val="16"/>
                <w:szCs w:val="16"/>
              </w:rPr>
            </w:pPr>
          </w:p>
        </w:tc>
      </w:tr>
      <w:tr w:rsidR="00DB13A5" w:rsidRPr="00974D1B" w:rsidTr="004405B1">
        <w:tc>
          <w:tcPr>
            <w:tcW w:w="9962" w:type="dxa"/>
          </w:tcPr>
          <w:p w:rsidR="00DB13A5" w:rsidRPr="00974D1B" w:rsidRDefault="00DB13A5" w:rsidP="004405B1">
            <w:pPr>
              <w:rPr>
                <w:rFonts w:ascii="Arial" w:hAnsi="Arial" w:cs="Arial"/>
                <w:sz w:val="16"/>
                <w:szCs w:val="16"/>
              </w:rPr>
            </w:pPr>
          </w:p>
        </w:tc>
      </w:tr>
    </w:tbl>
    <w:p w:rsidR="00DB13A5" w:rsidRPr="00974D1B" w:rsidRDefault="00DB13A5" w:rsidP="00DB13A5">
      <w:pPr>
        <w:spacing w:after="0" w:line="240" w:lineRule="auto"/>
        <w:rPr>
          <w:rFonts w:ascii="Arial" w:hAnsi="Arial" w:cs="Arial"/>
          <w:sz w:val="16"/>
          <w:szCs w:val="16"/>
        </w:rPr>
      </w:pPr>
    </w:p>
    <w:p w:rsidR="00DB13A5" w:rsidRPr="00974D1B" w:rsidRDefault="00DB13A5" w:rsidP="00DB13A5">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DB13A5" w:rsidRPr="00974D1B" w:rsidTr="004405B1">
        <w:tc>
          <w:tcPr>
            <w:tcW w:w="9962" w:type="dxa"/>
            <w:gridSpan w:val="2"/>
          </w:tcPr>
          <w:p w:rsidR="00DB13A5" w:rsidRPr="00974D1B" w:rsidRDefault="00DB13A5" w:rsidP="004405B1">
            <w:pPr>
              <w:rPr>
                <w:rFonts w:ascii="Arial" w:hAnsi="Arial" w:cs="Arial"/>
                <w:sz w:val="16"/>
                <w:szCs w:val="16"/>
              </w:rPr>
            </w:pPr>
            <w:r>
              <w:rPr>
                <w:rFonts w:ascii="Arial" w:hAnsi="Arial" w:cs="Arial"/>
                <w:sz w:val="16"/>
                <w:szCs w:val="16"/>
              </w:rPr>
              <w:t>IV</w:t>
            </w:r>
            <w:r w:rsidRPr="00974D1B">
              <w:rPr>
                <w:rFonts w:ascii="Arial" w:hAnsi="Arial" w:cs="Arial"/>
                <w:sz w:val="16"/>
                <w:szCs w:val="16"/>
              </w:rPr>
              <w:t>.4.3. Miembros de la Asamblea de asociados:</w:t>
            </w:r>
          </w:p>
        </w:tc>
      </w:tr>
      <w:tr w:rsidR="00DB13A5" w:rsidRPr="00974D1B" w:rsidTr="004405B1">
        <w:tc>
          <w:tcPr>
            <w:tcW w:w="4981" w:type="dxa"/>
            <w:shd w:val="clear" w:color="auto" w:fill="C5E0B3" w:themeFill="accent6" w:themeFillTint="66"/>
            <w:vAlign w:val="bottom"/>
          </w:tcPr>
          <w:p w:rsidR="00DB13A5" w:rsidRPr="009207E1" w:rsidRDefault="00DB13A5" w:rsidP="004405B1">
            <w:pPr>
              <w:jc w:val="center"/>
              <w:rPr>
                <w:rFonts w:ascii="Arial" w:hAnsi="Arial" w:cs="Arial"/>
                <w:b/>
                <w:sz w:val="16"/>
                <w:szCs w:val="16"/>
              </w:rPr>
            </w:pPr>
            <w:r w:rsidRPr="009207E1">
              <w:rPr>
                <w:rFonts w:ascii="Arial" w:hAnsi="Arial" w:cs="Arial"/>
                <w:b/>
                <w:sz w:val="16"/>
                <w:szCs w:val="16"/>
              </w:rPr>
              <w:t>Nombre</w:t>
            </w:r>
          </w:p>
        </w:tc>
        <w:tc>
          <w:tcPr>
            <w:tcW w:w="4981" w:type="dxa"/>
            <w:shd w:val="clear" w:color="auto" w:fill="C5E0B3" w:themeFill="accent6" w:themeFillTint="66"/>
            <w:vAlign w:val="bottom"/>
          </w:tcPr>
          <w:p w:rsidR="00DB13A5" w:rsidRPr="009207E1" w:rsidRDefault="00DB13A5" w:rsidP="004405B1">
            <w:pPr>
              <w:jc w:val="center"/>
              <w:rPr>
                <w:rFonts w:ascii="Arial" w:hAnsi="Arial" w:cs="Arial"/>
                <w:b/>
                <w:sz w:val="16"/>
                <w:szCs w:val="16"/>
              </w:rPr>
            </w:pPr>
            <w:r w:rsidRPr="009207E1">
              <w:rPr>
                <w:rFonts w:ascii="Arial" w:hAnsi="Arial" w:cs="Arial"/>
                <w:b/>
                <w:sz w:val="16"/>
                <w:szCs w:val="16"/>
              </w:rPr>
              <w:t>Cargo</w:t>
            </w:r>
          </w:p>
        </w:tc>
      </w:tr>
      <w:tr w:rsidR="00DB13A5" w:rsidRPr="00974D1B" w:rsidTr="004405B1">
        <w:tc>
          <w:tcPr>
            <w:tcW w:w="4981" w:type="dxa"/>
          </w:tcPr>
          <w:p w:rsidR="00DB13A5" w:rsidRPr="00974D1B" w:rsidRDefault="00DB13A5" w:rsidP="004405B1">
            <w:pPr>
              <w:rPr>
                <w:rFonts w:ascii="Arial" w:hAnsi="Arial" w:cs="Arial"/>
                <w:sz w:val="16"/>
                <w:szCs w:val="16"/>
              </w:rPr>
            </w:pPr>
          </w:p>
        </w:tc>
        <w:tc>
          <w:tcPr>
            <w:tcW w:w="4981" w:type="dxa"/>
          </w:tcPr>
          <w:p w:rsidR="00DB13A5" w:rsidRPr="00974D1B" w:rsidRDefault="00DB13A5" w:rsidP="004405B1">
            <w:pPr>
              <w:rPr>
                <w:rFonts w:ascii="Arial" w:hAnsi="Arial" w:cs="Arial"/>
                <w:sz w:val="16"/>
                <w:szCs w:val="16"/>
              </w:rPr>
            </w:pPr>
          </w:p>
        </w:tc>
      </w:tr>
      <w:tr w:rsidR="00DB13A5" w:rsidRPr="00974D1B" w:rsidTr="004405B1">
        <w:tc>
          <w:tcPr>
            <w:tcW w:w="4981" w:type="dxa"/>
          </w:tcPr>
          <w:p w:rsidR="00DB13A5" w:rsidRPr="00974D1B" w:rsidRDefault="00DB13A5" w:rsidP="004405B1">
            <w:pPr>
              <w:rPr>
                <w:rFonts w:ascii="Arial" w:hAnsi="Arial" w:cs="Arial"/>
                <w:sz w:val="16"/>
                <w:szCs w:val="16"/>
              </w:rPr>
            </w:pPr>
          </w:p>
        </w:tc>
        <w:tc>
          <w:tcPr>
            <w:tcW w:w="4981" w:type="dxa"/>
          </w:tcPr>
          <w:p w:rsidR="00DB13A5" w:rsidRPr="00974D1B" w:rsidRDefault="00DB13A5" w:rsidP="004405B1">
            <w:pPr>
              <w:rPr>
                <w:rFonts w:ascii="Arial" w:hAnsi="Arial" w:cs="Arial"/>
                <w:sz w:val="16"/>
                <w:szCs w:val="16"/>
              </w:rPr>
            </w:pPr>
          </w:p>
        </w:tc>
      </w:tr>
      <w:tr w:rsidR="00DB13A5" w:rsidRPr="00974D1B" w:rsidTr="004405B1">
        <w:tc>
          <w:tcPr>
            <w:tcW w:w="4981" w:type="dxa"/>
          </w:tcPr>
          <w:p w:rsidR="00DB13A5" w:rsidRPr="00974D1B" w:rsidRDefault="00DB13A5" w:rsidP="004405B1">
            <w:pPr>
              <w:rPr>
                <w:rFonts w:ascii="Arial" w:hAnsi="Arial" w:cs="Arial"/>
                <w:sz w:val="16"/>
                <w:szCs w:val="16"/>
              </w:rPr>
            </w:pPr>
          </w:p>
        </w:tc>
        <w:tc>
          <w:tcPr>
            <w:tcW w:w="4981" w:type="dxa"/>
          </w:tcPr>
          <w:p w:rsidR="00DB13A5" w:rsidRPr="00974D1B" w:rsidRDefault="00DB13A5" w:rsidP="004405B1">
            <w:pPr>
              <w:rPr>
                <w:rFonts w:ascii="Arial" w:hAnsi="Arial" w:cs="Arial"/>
                <w:sz w:val="16"/>
                <w:szCs w:val="16"/>
              </w:rPr>
            </w:pPr>
          </w:p>
        </w:tc>
      </w:tr>
      <w:tr w:rsidR="00DB13A5" w:rsidRPr="00974D1B" w:rsidTr="004405B1">
        <w:tc>
          <w:tcPr>
            <w:tcW w:w="4981" w:type="dxa"/>
          </w:tcPr>
          <w:p w:rsidR="00DB13A5" w:rsidRPr="00974D1B" w:rsidRDefault="00DB13A5" w:rsidP="004405B1">
            <w:pPr>
              <w:rPr>
                <w:rFonts w:ascii="Arial" w:hAnsi="Arial" w:cs="Arial"/>
                <w:sz w:val="16"/>
                <w:szCs w:val="16"/>
              </w:rPr>
            </w:pPr>
          </w:p>
        </w:tc>
        <w:tc>
          <w:tcPr>
            <w:tcW w:w="4981" w:type="dxa"/>
          </w:tcPr>
          <w:p w:rsidR="00DB13A5" w:rsidRPr="00974D1B" w:rsidRDefault="00DB13A5" w:rsidP="004405B1">
            <w:pPr>
              <w:rPr>
                <w:rFonts w:ascii="Arial" w:hAnsi="Arial" w:cs="Arial"/>
                <w:sz w:val="16"/>
                <w:szCs w:val="16"/>
              </w:rPr>
            </w:pPr>
          </w:p>
        </w:tc>
      </w:tr>
      <w:tr w:rsidR="00DB13A5" w:rsidRPr="00974D1B" w:rsidTr="004405B1">
        <w:tc>
          <w:tcPr>
            <w:tcW w:w="4981" w:type="dxa"/>
          </w:tcPr>
          <w:p w:rsidR="00DB13A5" w:rsidRPr="00974D1B" w:rsidRDefault="00DB13A5" w:rsidP="004405B1">
            <w:pPr>
              <w:rPr>
                <w:rFonts w:ascii="Arial" w:hAnsi="Arial" w:cs="Arial"/>
                <w:sz w:val="16"/>
                <w:szCs w:val="16"/>
              </w:rPr>
            </w:pPr>
          </w:p>
        </w:tc>
        <w:tc>
          <w:tcPr>
            <w:tcW w:w="4981" w:type="dxa"/>
          </w:tcPr>
          <w:p w:rsidR="00DB13A5" w:rsidRPr="00974D1B" w:rsidRDefault="00DB13A5" w:rsidP="004405B1">
            <w:pPr>
              <w:rPr>
                <w:rFonts w:ascii="Arial" w:hAnsi="Arial" w:cs="Arial"/>
                <w:sz w:val="16"/>
                <w:szCs w:val="16"/>
              </w:rPr>
            </w:pPr>
          </w:p>
        </w:tc>
      </w:tr>
    </w:tbl>
    <w:p w:rsidR="00DB13A5" w:rsidRPr="00974D1B" w:rsidRDefault="00DB13A5" w:rsidP="00DB13A5">
      <w:pPr>
        <w:spacing w:after="0" w:line="240" w:lineRule="auto"/>
        <w:rPr>
          <w:rFonts w:ascii="Arial" w:hAnsi="Arial" w:cs="Arial"/>
          <w:sz w:val="16"/>
          <w:szCs w:val="16"/>
        </w:rPr>
      </w:pPr>
    </w:p>
    <w:p w:rsidR="00DB13A5" w:rsidRDefault="00DB13A5" w:rsidP="00DB13A5">
      <w:pPr>
        <w:spacing w:after="0" w:line="240" w:lineRule="auto"/>
        <w:rPr>
          <w:rFonts w:ascii="Arial" w:hAnsi="Arial" w:cs="Arial"/>
          <w:sz w:val="16"/>
          <w:szCs w:val="16"/>
        </w:rPr>
      </w:pPr>
    </w:p>
    <w:p w:rsidR="00355AF6" w:rsidRPr="00974D1B" w:rsidRDefault="00355AF6" w:rsidP="00151E5F">
      <w:pPr>
        <w:spacing w:after="0" w:line="240" w:lineRule="auto"/>
        <w:rPr>
          <w:rFonts w:ascii="Arial" w:hAnsi="Arial" w:cs="Arial"/>
          <w:sz w:val="16"/>
          <w:szCs w:val="16"/>
        </w:rPr>
      </w:pPr>
    </w:p>
    <w:p w:rsidR="00FE3FC5" w:rsidRPr="00A228B4" w:rsidRDefault="00FE3FC5"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4A2615">
        <w:tc>
          <w:tcPr>
            <w:tcW w:w="8359" w:type="dxa"/>
            <w:shd w:val="clear" w:color="auto" w:fill="C5E0B3" w:themeFill="accent6" w:themeFillTint="66"/>
          </w:tcPr>
          <w:p w:rsidR="00A228B4" w:rsidRPr="004A2615" w:rsidRDefault="00A228B4" w:rsidP="006875B7">
            <w:pPr>
              <w:rPr>
                <w:rFonts w:ascii="Arial" w:hAnsi="Arial" w:cs="Arial"/>
                <w:b/>
                <w:sz w:val="16"/>
                <w:szCs w:val="16"/>
              </w:rPr>
            </w:pPr>
            <w:r w:rsidRPr="004A2615">
              <w:rPr>
                <w:rFonts w:ascii="Arial" w:hAnsi="Arial" w:cs="Arial"/>
                <w:b/>
                <w:sz w:val="16"/>
                <w:szCs w:val="16"/>
              </w:rPr>
              <w:t>Documentación</w:t>
            </w:r>
          </w:p>
        </w:tc>
        <w:tc>
          <w:tcPr>
            <w:tcW w:w="1603" w:type="dxa"/>
            <w:shd w:val="clear" w:color="auto" w:fill="C5E0B3" w:themeFill="accent6" w:themeFillTint="66"/>
          </w:tcPr>
          <w:p w:rsidR="00A228B4" w:rsidRPr="004A2615" w:rsidRDefault="00A228B4" w:rsidP="006875B7">
            <w:pPr>
              <w:jc w:val="center"/>
              <w:rPr>
                <w:rFonts w:ascii="Arial" w:hAnsi="Arial" w:cs="Arial"/>
                <w:b/>
                <w:sz w:val="16"/>
                <w:szCs w:val="16"/>
              </w:rPr>
            </w:pPr>
            <w:r w:rsidRPr="004A2615">
              <w:rPr>
                <w:rFonts w:ascii="Arial" w:hAnsi="Arial" w:cs="Arial"/>
                <w:b/>
                <w:sz w:val="16"/>
                <w:szCs w:val="16"/>
              </w:rPr>
              <w:t>Folio o Anexo</w:t>
            </w:r>
          </w:p>
        </w:tc>
      </w:tr>
      <w:tr w:rsidR="00A228B4" w:rsidRPr="00974D1B" w:rsidTr="006875B7">
        <w:tc>
          <w:tcPr>
            <w:tcW w:w="8359" w:type="dxa"/>
          </w:tcPr>
          <w:p w:rsidR="00A228B4" w:rsidRPr="00974D1B" w:rsidRDefault="00DB13A5" w:rsidP="00DB13A5">
            <w:pPr>
              <w:pStyle w:val="Prrafodelista"/>
              <w:numPr>
                <w:ilvl w:val="0"/>
                <w:numId w:val="21"/>
              </w:numPr>
              <w:ind w:left="171" w:hanging="171"/>
              <w:jc w:val="both"/>
              <w:rPr>
                <w:rFonts w:ascii="Arial" w:hAnsi="Arial" w:cs="Arial"/>
                <w:sz w:val="16"/>
                <w:szCs w:val="16"/>
              </w:rPr>
            </w:pPr>
            <w:r>
              <w:rPr>
                <w:rFonts w:ascii="Arial" w:hAnsi="Arial" w:cs="Arial"/>
                <w:sz w:val="16"/>
                <w:szCs w:val="16"/>
              </w:rPr>
              <w:t>De ser aplicable, c</w:t>
            </w:r>
            <w:r w:rsidR="00A228B4" w:rsidRPr="00A228B4">
              <w:rPr>
                <w:rFonts w:ascii="Arial" w:hAnsi="Arial" w:cs="Arial"/>
                <w:sz w:val="16"/>
                <w:szCs w:val="16"/>
              </w:rPr>
              <w:t>omprobante de pago de derechos o aprovechamientos correspondientes por concepto del estudio de la solicitud.</w:t>
            </w:r>
          </w:p>
        </w:tc>
        <w:tc>
          <w:tcPr>
            <w:tcW w:w="1603" w:type="dxa"/>
          </w:tcPr>
          <w:p w:rsidR="00A228B4" w:rsidRPr="00974D1B" w:rsidRDefault="00A228B4" w:rsidP="006875B7">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DB13A5" w:rsidP="00DB13A5">
            <w:pPr>
              <w:jc w:val="center"/>
              <w:rPr>
                <w:rFonts w:ascii="Arial" w:hAnsi="Arial" w:cs="Arial"/>
                <w:sz w:val="16"/>
                <w:szCs w:val="16"/>
              </w:rPr>
            </w:pPr>
            <w:r w:rsidRPr="00DB13A5">
              <w:rPr>
                <w:rFonts w:ascii="Arial" w:hAnsi="Arial" w:cs="Arial"/>
                <w:sz w:val="16"/>
                <w:szCs w:val="16"/>
              </w:rPr>
              <w:t>Nombre y firma del interesado o Representante Legal o Representante Designado en el caso de Comunidad Integrante de un Pueblo Indígena</w:t>
            </w:r>
          </w:p>
        </w:tc>
      </w:tr>
    </w:tbl>
    <w:p w:rsidR="00DB13A5" w:rsidRDefault="00DB13A5">
      <w:pPr>
        <w:rPr>
          <w:rFonts w:ascii="Arial" w:hAnsi="Arial" w:cs="Arial"/>
          <w:sz w:val="16"/>
          <w:szCs w:val="16"/>
        </w:rPr>
      </w:pPr>
    </w:p>
    <w:p w:rsidR="00DB13A5" w:rsidRDefault="00DB13A5">
      <w:pPr>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AC6744" w:rsidRDefault="00AC6744" w:rsidP="00AC6744">
            <w:pPr>
              <w:pStyle w:val="Prrafodelista"/>
              <w:spacing w:before="240" w:after="240" w:line="360" w:lineRule="auto"/>
              <w:ind w:right="503"/>
              <w:jc w:val="center"/>
              <w:rPr>
                <w:rFonts w:ascii="Arial" w:hAnsi="Arial" w:cs="Arial"/>
                <w:b/>
                <w:sz w:val="16"/>
                <w:szCs w:val="16"/>
              </w:rPr>
            </w:pPr>
          </w:p>
          <w:p w:rsidR="00FE3FC5" w:rsidRDefault="00DB13A5" w:rsidP="00DB13A5">
            <w:pPr>
              <w:pStyle w:val="Prrafodelista"/>
              <w:numPr>
                <w:ilvl w:val="0"/>
                <w:numId w:val="10"/>
              </w:numPr>
              <w:spacing w:before="120" w:after="120" w:line="360" w:lineRule="auto"/>
              <w:ind w:right="503"/>
              <w:jc w:val="both"/>
              <w:rPr>
                <w:rFonts w:ascii="Arial" w:hAnsi="Arial" w:cs="Arial"/>
                <w:sz w:val="16"/>
                <w:szCs w:val="16"/>
              </w:rPr>
            </w:pPr>
            <w:r w:rsidRPr="00DB13A5">
              <w:rPr>
                <w:rFonts w:ascii="Arial" w:hAnsi="Arial" w:cs="Arial"/>
                <w:sz w:val="16"/>
                <w:szCs w:val="16"/>
              </w:rPr>
              <w:t>El formato deberá ser debidamente llenado para solicitar el otorgamiento de una Concesión de Recursos Orbitales para Uso Social, conforme a lo establecido en los Lineamientos Generales para el otorgamiento de las concesiones a que se refiere el Título Cuarto de la Ley Federal de Telecomunicaciones y Radiodifusión.</w:t>
            </w:r>
          </w:p>
          <w:p w:rsidR="00DB13A5" w:rsidRPr="00DB13A5" w:rsidRDefault="00DB13A5" w:rsidP="00DB13A5">
            <w:pPr>
              <w:pStyle w:val="Prrafodelista"/>
              <w:spacing w:before="120" w:after="120" w:line="360" w:lineRule="auto"/>
              <w:ind w:right="503"/>
              <w:jc w:val="both"/>
              <w:rPr>
                <w:rFonts w:ascii="Arial" w:hAnsi="Arial" w:cs="Arial"/>
                <w:sz w:val="16"/>
                <w:szCs w:val="16"/>
              </w:rPr>
            </w:pPr>
          </w:p>
          <w:p w:rsidR="00FE3FC5" w:rsidRPr="00FE3FC5" w:rsidRDefault="007B4CB0" w:rsidP="00AC6744">
            <w:pPr>
              <w:pStyle w:val="Prrafodelista"/>
              <w:numPr>
                <w:ilvl w:val="0"/>
                <w:numId w:val="10"/>
              </w:numPr>
              <w:spacing w:before="120" w:after="120" w:line="360" w:lineRule="auto"/>
              <w:ind w:right="503"/>
              <w:jc w:val="both"/>
              <w:rPr>
                <w:rFonts w:ascii="Arial" w:hAnsi="Arial" w:cs="Arial"/>
                <w:sz w:val="16"/>
                <w:szCs w:val="16"/>
              </w:rPr>
            </w:pPr>
            <w:r>
              <w:rPr>
                <w:rFonts w:ascii="Arial" w:hAnsi="Arial" w:cs="Arial"/>
                <w:sz w:val="16"/>
                <w:szCs w:val="16"/>
              </w:rPr>
              <w:t>E</w:t>
            </w:r>
            <w:r w:rsidR="00FE3FC5" w:rsidRPr="00FE3FC5">
              <w:rPr>
                <w:rFonts w:ascii="Arial" w:hAnsi="Arial" w:cs="Arial"/>
                <w:sz w:val="16"/>
                <w:szCs w:val="16"/>
              </w:rPr>
              <w:t xml:space="preserve">l interesado deberá llenar el Anexo de especificaciones técnicas </w:t>
            </w:r>
            <w:r>
              <w:rPr>
                <w:rFonts w:ascii="Arial" w:hAnsi="Arial" w:cs="Arial"/>
                <w:sz w:val="16"/>
                <w:szCs w:val="16"/>
              </w:rPr>
              <w:t>correspondiente</w:t>
            </w:r>
            <w:r w:rsidR="00FE3FC5" w:rsidRPr="00FE3FC5">
              <w:rPr>
                <w:rFonts w:ascii="Arial" w:hAnsi="Arial" w:cs="Arial"/>
                <w:sz w:val="16"/>
                <w:szCs w:val="16"/>
              </w:rPr>
              <w:t>.</w:t>
            </w:r>
          </w:p>
          <w:p w:rsidR="00DB13A5" w:rsidRDefault="00DB13A5" w:rsidP="00DB13A5">
            <w:pPr>
              <w:pStyle w:val="Prrafodelista"/>
              <w:spacing w:before="120" w:after="120" w:line="360" w:lineRule="auto"/>
              <w:ind w:right="503"/>
              <w:jc w:val="both"/>
              <w:rPr>
                <w:rFonts w:ascii="Arial" w:hAnsi="Arial" w:cs="Arial"/>
                <w:sz w:val="16"/>
                <w:szCs w:val="16"/>
              </w:rPr>
            </w:pPr>
          </w:p>
          <w:p w:rsidR="00A228B4" w:rsidRDefault="00FE3FC5" w:rsidP="00AC6744">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 xml:space="preserve">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 </w:t>
            </w:r>
          </w:p>
          <w:p w:rsidR="00A228B4" w:rsidRPr="007B4CB0" w:rsidRDefault="007B4CB0" w:rsidP="007B4CB0">
            <w:pPr>
              <w:spacing w:before="120" w:after="120" w:line="360" w:lineRule="auto"/>
              <w:ind w:left="738" w:right="503"/>
              <w:jc w:val="both"/>
              <w:rPr>
                <w:rFonts w:ascii="Arial" w:hAnsi="Arial" w:cs="Arial"/>
                <w:sz w:val="16"/>
                <w:szCs w:val="16"/>
              </w:rPr>
            </w:pPr>
            <w:r w:rsidRPr="007B4CB0">
              <w:rPr>
                <w:rFonts w:ascii="Arial" w:hAnsi="Arial" w:cs="Arial"/>
                <w:sz w:val="16"/>
                <w:szCs w:val="16"/>
              </w:rPr>
              <w:t>Asimismo, l</w:t>
            </w:r>
            <w:r w:rsidR="00A228B4" w:rsidRPr="007B4CB0">
              <w:rPr>
                <w:rFonts w:ascii="Arial" w:hAnsi="Arial" w:cs="Arial"/>
                <w:sz w:val="16"/>
                <w:szCs w:val="16"/>
              </w:rPr>
              <w:t>a documentación que se deba anexar a la solicitud tendrá que estar debidamente foliada y rubricada por el Interesado o su representante legal y acompañarla de manera digital en el medio magnético a que se refiere el párrafo anterior.</w:t>
            </w:r>
          </w:p>
          <w:p w:rsidR="00DB13A5" w:rsidRDefault="00DB13A5" w:rsidP="00DB13A5">
            <w:pPr>
              <w:pStyle w:val="Prrafodelista"/>
              <w:spacing w:before="120" w:after="120" w:line="360" w:lineRule="auto"/>
              <w:ind w:right="503"/>
              <w:jc w:val="both"/>
              <w:rPr>
                <w:rFonts w:ascii="Arial" w:hAnsi="Arial" w:cs="Arial"/>
                <w:sz w:val="16"/>
                <w:szCs w:val="16"/>
              </w:rPr>
            </w:pPr>
          </w:p>
          <w:p w:rsidR="00DB13A5" w:rsidRDefault="00DB13A5" w:rsidP="00DB13A5">
            <w:pPr>
              <w:pStyle w:val="Prrafodelista"/>
              <w:numPr>
                <w:ilvl w:val="0"/>
                <w:numId w:val="10"/>
              </w:numPr>
              <w:spacing w:before="120" w:after="120" w:line="360" w:lineRule="auto"/>
              <w:ind w:right="503"/>
              <w:jc w:val="both"/>
              <w:rPr>
                <w:rFonts w:ascii="Arial" w:hAnsi="Arial" w:cs="Arial"/>
                <w:sz w:val="16"/>
                <w:szCs w:val="16"/>
              </w:rPr>
            </w:pPr>
            <w:r w:rsidRPr="00DB13A5">
              <w:rPr>
                <w:rFonts w:ascii="Arial" w:hAnsi="Arial" w:cs="Arial"/>
                <w:sz w:val="16"/>
                <w:szCs w:val="16"/>
              </w:rPr>
              <w:t>Tratándose de Concesiones de Recursos Orbitales para Uso Social Comunitaria y Concesiones de Recursos Orbitales para Uso Social Indígena, el Instituto brindará asistencia técnica, a petición de parte, antes de presentar la solicitud y durante el procedimiento para obtener las Concesiones respectivas para la facilitación del cumplimiento de los requisitos correspondientes.</w:t>
            </w:r>
          </w:p>
          <w:p w:rsidR="00DB13A5" w:rsidRDefault="00DB13A5" w:rsidP="00DB13A5">
            <w:pPr>
              <w:pStyle w:val="Prrafodelista"/>
              <w:spacing w:before="120" w:after="120" w:line="360" w:lineRule="auto"/>
              <w:ind w:right="503"/>
              <w:jc w:val="both"/>
              <w:rPr>
                <w:rFonts w:ascii="Arial" w:hAnsi="Arial" w:cs="Arial"/>
                <w:sz w:val="16"/>
                <w:szCs w:val="16"/>
              </w:rPr>
            </w:pPr>
          </w:p>
          <w:p w:rsidR="00A228B4" w:rsidRDefault="00FE3FC5" w:rsidP="00DB13A5">
            <w:pPr>
              <w:pStyle w:val="Prrafodelista"/>
              <w:numPr>
                <w:ilvl w:val="0"/>
                <w:numId w:val="10"/>
              </w:numPr>
              <w:spacing w:before="120" w:after="120" w:line="360" w:lineRule="auto"/>
              <w:ind w:right="503"/>
              <w:jc w:val="both"/>
              <w:rPr>
                <w:rFonts w:ascii="Arial" w:hAnsi="Arial" w:cs="Arial"/>
                <w:sz w:val="16"/>
                <w:szCs w:val="16"/>
              </w:rPr>
            </w:pPr>
            <w:r w:rsidRPr="00FE3FC5">
              <w:rPr>
                <w:rFonts w:ascii="Arial" w:hAnsi="Arial" w:cs="Arial"/>
                <w:sz w:val="16"/>
                <w:szCs w:val="16"/>
              </w:rPr>
              <w:t>El tiempo de respuesta se establece en los artículos 18 de los Lineamientos Generales para el otorgamiento de las concesiones a que se refiere el Título Cuarto de la Ley Federal de Telecomunicaciones y Radiodifusión.</w:t>
            </w:r>
          </w:p>
          <w:p w:rsidR="00FE3FC5" w:rsidRPr="00FE3FC5" w:rsidRDefault="00FE3FC5" w:rsidP="00AC6744">
            <w:pPr>
              <w:spacing w:before="120" w:after="120" w:line="360" w:lineRule="auto"/>
              <w:ind w:left="360" w:right="503"/>
              <w:jc w:val="both"/>
              <w:rPr>
                <w:rFonts w:ascii="Arial" w:hAnsi="Arial" w:cs="Arial"/>
                <w:sz w:val="14"/>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Pr="00FE3FC5" w:rsidRDefault="00A228B4" w:rsidP="00AC6744">
            <w:pPr>
              <w:spacing w:before="120" w:after="120" w:line="360" w:lineRule="auto"/>
              <w:ind w:right="503"/>
              <w:jc w:val="both"/>
              <w:rPr>
                <w:rFonts w:ascii="Arial" w:hAnsi="Arial" w:cs="Arial"/>
                <w:sz w:val="12"/>
                <w:szCs w:val="16"/>
              </w:rPr>
            </w:pPr>
          </w:p>
          <w:p w:rsidR="00A228B4" w:rsidRPr="00A228B4"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Pr="00FE3FC5" w:rsidRDefault="00A228B4" w:rsidP="00AC6744">
            <w:pPr>
              <w:spacing w:before="120" w:after="120" w:line="360" w:lineRule="auto"/>
              <w:ind w:right="503"/>
              <w:jc w:val="both"/>
              <w:rPr>
                <w:rFonts w:ascii="Arial" w:hAnsi="Arial" w:cs="Arial"/>
                <w:sz w:val="12"/>
                <w:szCs w:val="16"/>
              </w:rPr>
            </w:pPr>
          </w:p>
          <w:p w:rsidR="00A228B4" w:rsidRPr="00FE3FC5" w:rsidRDefault="00A228B4" w:rsidP="00AC6744">
            <w:pPr>
              <w:pStyle w:val="Prrafodelista"/>
              <w:numPr>
                <w:ilvl w:val="0"/>
                <w:numId w:val="10"/>
              </w:numPr>
              <w:spacing w:before="120" w:after="120" w:line="360" w:lineRule="auto"/>
              <w:ind w:right="503"/>
              <w:jc w:val="both"/>
              <w:rPr>
                <w:rFonts w:ascii="Arial" w:hAnsi="Arial" w:cs="Arial"/>
                <w:sz w:val="16"/>
                <w:szCs w:val="16"/>
              </w:rPr>
            </w:pPr>
            <w:r w:rsidRPr="00A228B4">
              <w:rPr>
                <w:rFonts w:ascii="Arial" w:hAnsi="Arial" w:cs="Arial"/>
                <w:sz w:val="16"/>
                <w:szCs w:val="16"/>
              </w:rPr>
              <w:t xml:space="preserve">El Instituto podrá establecer los mecanismos y procedimientos para instaurar un sistema electrónico de recepción para este tipo de solicitudes; mientras el sistema no exista será obligatoria la entrega conforme al punto </w:t>
            </w:r>
            <w:r w:rsidR="00FE3FC5">
              <w:rPr>
                <w:rFonts w:ascii="Arial" w:hAnsi="Arial" w:cs="Arial"/>
                <w:sz w:val="16"/>
                <w:szCs w:val="16"/>
              </w:rPr>
              <w:t>3</w:t>
            </w:r>
            <w:r w:rsidRPr="00A228B4">
              <w:rPr>
                <w:rFonts w:ascii="Arial" w:hAnsi="Arial" w:cs="Arial"/>
                <w:sz w:val="16"/>
                <w:szCs w:val="16"/>
              </w:rPr>
              <w:t xml:space="preserve"> del presente instructivo.</w:t>
            </w:r>
          </w:p>
        </w:tc>
      </w:tr>
    </w:tbl>
    <w:p w:rsidR="006875B7" w:rsidRDefault="006875B7" w:rsidP="00A228B4">
      <w:pPr>
        <w:spacing w:after="0" w:line="240" w:lineRule="auto"/>
        <w:rPr>
          <w:rFonts w:ascii="Arial" w:hAnsi="Arial" w:cs="Arial"/>
          <w:sz w:val="18"/>
        </w:rPr>
        <w:sectPr w:rsidR="006875B7" w:rsidSect="00CA7E53">
          <w:headerReference w:type="default" r:id="rId8"/>
          <w:footerReference w:type="default" r:id="rId9"/>
          <w:pgSz w:w="12240" w:h="15840"/>
          <w:pgMar w:top="2552" w:right="1134" w:bottom="1418" w:left="1134" w:header="709" w:footer="709" w:gutter="0"/>
          <w:cols w:space="708"/>
          <w:docGrid w:linePitch="360"/>
        </w:sectPr>
      </w:pPr>
    </w:p>
    <w:p w:rsidR="00151E5F" w:rsidRDefault="00151E5F" w:rsidP="00A228B4">
      <w:pPr>
        <w:spacing w:after="0" w:line="240" w:lineRule="auto"/>
        <w:rPr>
          <w:rFonts w:ascii="Arial" w:hAnsi="Arial" w:cs="Arial"/>
          <w:sz w:val="18"/>
        </w:rPr>
      </w:pPr>
    </w:p>
    <w:p w:rsidR="007B4CB0" w:rsidRDefault="007B4CB0" w:rsidP="00A228B4">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7B4CB0" w:rsidRDefault="007B4CB0" w:rsidP="00A228B4">
      <w:pPr>
        <w:spacing w:after="0" w:line="240" w:lineRule="auto"/>
        <w:rPr>
          <w:rFonts w:ascii="Arial" w:hAnsi="Arial" w:cs="Arial"/>
          <w:sz w:val="16"/>
          <w:szCs w:val="16"/>
        </w:rPr>
      </w:pPr>
      <w:r w:rsidRPr="007B4CB0">
        <w:rPr>
          <w:rFonts w:ascii="Arial" w:hAnsi="Arial" w:cs="Arial"/>
          <w:sz w:val="16"/>
          <w:szCs w:val="16"/>
        </w:rPr>
        <w:t>ANEXO - RECURSOS ORBITALES</w:t>
      </w:r>
    </w:p>
    <w:p w:rsidR="006875B7" w:rsidRPr="00D6620C" w:rsidRDefault="007B4CB0" w:rsidP="00A228B4">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3"/>
        <w:gridCol w:w="3402"/>
        <w:gridCol w:w="1417"/>
        <w:gridCol w:w="1418"/>
        <w:gridCol w:w="567"/>
        <w:gridCol w:w="567"/>
        <w:gridCol w:w="567"/>
        <w:gridCol w:w="567"/>
        <w:gridCol w:w="567"/>
        <w:gridCol w:w="567"/>
        <w:gridCol w:w="1559"/>
      </w:tblGrid>
      <w:tr w:rsidR="008608C3" w:rsidRPr="00AE1F1C" w:rsidTr="008608C3">
        <w:trPr>
          <w:trHeight w:val="313"/>
        </w:trPr>
        <w:tc>
          <w:tcPr>
            <w:tcW w:w="13201" w:type="dxa"/>
            <w:gridSpan w:val="11"/>
            <w:shd w:val="clear" w:color="auto" w:fill="C5E0B3" w:themeFill="accent6" w:themeFillTint="66"/>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8608C3" w:rsidRPr="00AE1F1C" w:rsidTr="008608C3">
        <w:trPr>
          <w:trHeight w:val="418"/>
        </w:trPr>
        <w:tc>
          <w:tcPr>
            <w:tcW w:w="13201" w:type="dxa"/>
            <w:gridSpan w:val="11"/>
            <w:shd w:val="clear" w:color="auto" w:fill="C5E0B3" w:themeFill="accent6" w:themeFillTint="66"/>
          </w:tcPr>
          <w:p w:rsidR="008608C3" w:rsidRPr="00AE1F1C" w:rsidRDefault="008608C3" w:rsidP="006875B7">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a) Sitios</w:t>
            </w:r>
          </w:p>
        </w:tc>
      </w:tr>
      <w:tr w:rsidR="008608C3" w:rsidRPr="00AE1F1C" w:rsidTr="008608C3">
        <w:trPr>
          <w:trHeight w:val="278"/>
        </w:trPr>
        <w:tc>
          <w:tcPr>
            <w:tcW w:w="2003" w:type="dxa"/>
            <w:vMerge w:val="restart"/>
            <w:tcBorders>
              <w:bottom w:val="single" w:sz="4" w:space="0" w:color="auto"/>
            </w:tcBorders>
            <w:shd w:val="clear" w:color="auto" w:fill="C5E0B3" w:themeFill="accent6" w:themeFillTint="66"/>
            <w:vAlign w:val="center"/>
          </w:tcPr>
          <w:p w:rsidR="008608C3" w:rsidRPr="008608C3" w:rsidRDefault="008608C3" w:rsidP="008608C3">
            <w:pPr>
              <w:pStyle w:val="Prrafodelista"/>
              <w:numPr>
                <w:ilvl w:val="0"/>
                <w:numId w:val="23"/>
              </w:numPr>
              <w:spacing w:after="0" w:line="240" w:lineRule="auto"/>
              <w:ind w:left="232" w:hanging="142"/>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Nombre de cada sitio</w:t>
            </w:r>
          </w:p>
        </w:tc>
        <w:tc>
          <w:tcPr>
            <w:tcW w:w="3402" w:type="dxa"/>
            <w:vMerge w:val="restart"/>
            <w:tcBorders>
              <w:bottom w:val="single" w:sz="4" w:space="0" w:color="auto"/>
            </w:tcBorders>
            <w:shd w:val="clear" w:color="auto" w:fill="C5E0B3" w:themeFill="accent6" w:themeFillTint="66"/>
            <w:vAlign w:val="center"/>
          </w:tcPr>
          <w:p w:rsidR="008608C3" w:rsidRPr="008608C3" w:rsidRDefault="008608C3" w:rsidP="008608C3">
            <w:pPr>
              <w:pStyle w:val="Prrafodelista"/>
              <w:numPr>
                <w:ilvl w:val="0"/>
                <w:numId w:val="23"/>
              </w:num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Domicilio</w:t>
            </w:r>
          </w:p>
        </w:tc>
        <w:tc>
          <w:tcPr>
            <w:tcW w:w="1417" w:type="dxa"/>
            <w:vMerge w:val="restart"/>
            <w:tcBorders>
              <w:bottom w:val="single" w:sz="4" w:space="0" w:color="auto"/>
            </w:tcBorders>
            <w:shd w:val="clear" w:color="auto" w:fill="C5E0B3" w:themeFill="accent6" w:themeFillTint="66"/>
            <w:vAlign w:val="center"/>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Delegación o Municipio</w:t>
            </w:r>
          </w:p>
        </w:tc>
        <w:tc>
          <w:tcPr>
            <w:tcW w:w="1418"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Estado</w:t>
            </w:r>
          </w:p>
        </w:tc>
        <w:tc>
          <w:tcPr>
            <w:tcW w:w="3402" w:type="dxa"/>
            <w:gridSpan w:val="6"/>
            <w:tcBorders>
              <w:bottom w:val="single" w:sz="4" w:space="0" w:color="auto"/>
            </w:tcBorders>
            <w:shd w:val="clear" w:color="auto" w:fill="C5E0B3" w:themeFill="accent6" w:themeFillTint="66"/>
            <w:vAlign w:val="center"/>
            <w:hideMark/>
          </w:tcPr>
          <w:p w:rsidR="008608C3" w:rsidRPr="00AE1F1C" w:rsidRDefault="008608C3" w:rsidP="008608C3">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3</w:t>
            </w:r>
            <w:r w:rsidRPr="00AE1F1C">
              <w:rPr>
                <w:rFonts w:ascii="Arial" w:eastAsia="Times New Roman" w:hAnsi="Arial" w:cs="Arial"/>
                <w:bCs/>
                <w:sz w:val="16"/>
                <w:szCs w:val="16"/>
                <w:lang w:eastAsia="es-MX"/>
              </w:rPr>
              <w:t>. Coordenadas geográficas, DATUM NAD83.</w:t>
            </w:r>
          </w:p>
        </w:tc>
        <w:tc>
          <w:tcPr>
            <w:tcW w:w="1559" w:type="dxa"/>
            <w:vMerge w:val="restart"/>
            <w:shd w:val="clear" w:color="auto" w:fill="C5E0B3" w:themeFill="accent6" w:themeFillTint="66"/>
            <w:vAlign w:val="center"/>
          </w:tcPr>
          <w:p w:rsidR="008608C3" w:rsidRPr="00AE1F1C" w:rsidRDefault="008608C3" w:rsidP="008608C3">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4. Altura sobre el nivel del mar.</w:t>
            </w:r>
          </w:p>
        </w:tc>
      </w:tr>
      <w:tr w:rsidR="008608C3" w:rsidRPr="00AE1F1C" w:rsidTr="008608C3">
        <w:trPr>
          <w:trHeight w:val="423"/>
        </w:trPr>
        <w:tc>
          <w:tcPr>
            <w:tcW w:w="2003"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3402"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1417" w:type="dxa"/>
            <w:vMerge/>
            <w:tcBorders>
              <w:bottom w:val="single" w:sz="4" w:space="0" w:color="auto"/>
            </w:tcBorders>
          </w:tcPr>
          <w:p w:rsidR="008608C3" w:rsidRPr="00AE1F1C" w:rsidRDefault="008608C3" w:rsidP="00AE1F1C">
            <w:pPr>
              <w:spacing w:after="0" w:line="240" w:lineRule="auto"/>
              <w:rPr>
                <w:rFonts w:ascii="Arial" w:eastAsia="Times New Roman" w:hAnsi="Arial" w:cs="Arial"/>
                <w:bCs/>
                <w:sz w:val="16"/>
                <w:szCs w:val="16"/>
                <w:lang w:eastAsia="es-MX"/>
              </w:rPr>
            </w:pPr>
          </w:p>
        </w:tc>
        <w:tc>
          <w:tcPr>
            <w:tcW w:w="1418" w:type="dxa"/>
            <w:vMerge/>
            <w:tcBorders>
              <w:bottom w:val="single" w:sz="4" w:space="0" w:color="auto"/>
            </w:tcBorders>
            <w:vAlign w:val="center"/>
            <w:hideMark/>
          </w:tcPr>
          <w:p w:rsidR="008608C3" w:rsidRPr="00AE1F1C" w:rsidRDefault="008608C3" w:rsidP="00AE1F1C">
            <w:pPr>
              <w:spacing w:after="0" w:line="240" w:lineRule="auto"/>
              <w:rPr>
                <w:rFonts w:ascii="Arial" w:eastAsia="Times New Roman" w:hAnsi="Arial" w:cs="Arial"/>
                <w:bCs/>
                <w:sz w:val="16"/>
                <w:szCs w:val="16"/>
                <w:lang w:eastAsia="es-MX"/>
              </w:rPr>
            </w:pPr>
          </w:p>
        </w:tc>
        <w:tc>
          <w:tcPr>
            <w:tcW w:w="1701" w:type="dxa"/>
            <w:gridSpan w:val="3"/>
            <w:tcBorders>
              <w:bottom w:val="single" w:sz="4" w:space="0" w:color="auto"/>
            </w:tcBorders>
            <w:shd w:val="clear" w:color="auto" w:fill="C5E0B3" w:themeFill="accent6" w:themeFillTint="66"/>
            <w:vAlign w:val="center"/>
            <w:hideMark/>
          </w:tcPr>
          <w:p w:rsidR="008608C3" w:rsidRPr="00AE1F1C" w:rsidRDefault="008608C3" w:rsidP="00AE1F1C">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 xml:space="preserve">LATITUD </w:t>
            </w:r>
          </w:p>
        </w:tc>
        <w:tc>
          <w:tcPr>
            <w:tcW w:w="1701" w:type="dxa"/>
            <w:gridSpan w:val="3"/>
            <w:tcBorders>
              <w:bottom w:val="single" w:sz="4" w:space="0" w:color="auto"/>
            </w:tcBorders>
            <w:shd w:val="clear" w:color="auto" w:fill="C5E0B3" w:themeFill="accent6" w:themeFillTint="66"/>
            <w:vAlign w:val="center"/>
            <w:hideMark/>
          </w:tcPr>
          <w:p w:rsidR="008608C3" w:rsidRPr="00AE1F1C" w:rsidRDefault="008608C3" w:rsidP="00AE1F1C">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 xml:space="preserve">LONGITUD </w:t>
            </w:r>
          </w:p>
        </w:tc>
        <w:tc>
          <w:tcPr>
            <w:tcW w:w="1559" w:type="dxa"/>
            <w:vMerge/>
            <w:tcBorders>
              <w:bottom w:val="single" w:sz="4" w:space="0" w:color="auto"/>
            </w:tcBorders>
          </w:tcPr>
          <w:p w:rsidR="008608C3" w:rsidRPr="00AE1F1C" w:rsidRDefault="008608C3" w:rsidP="00AE1F1C">
            <w:pPr>
              <w:spacing w:after="0" w:line="240" w:lineRule="auto"/>
              <w:ind w:left="113" w:right="113"/>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AE1F1C">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AE1F1C">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AE1F1C">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003"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3402"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7"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8608C3" w:rsidRPr="00AE1F1C" w:rsidRDefault="008608C3" w:rsidP="006875B7">
            <w:pPr>
              <w:spacing w:after="0" w:line="240" w:lineRule="auto"/>
              <w:jc w:val="center"/>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567" w:type="dxa"/>
            <w:shd w:val="clear" w:color="auto" w:fill="auto"/>
            <w:vAlign w:val="center"/>
          </w:tcPr>
          <w:p w:rsidR="008608C3" w:rsidRPr="00AE1F1C" w:rsidRDefault="008608C3" w:rsidP="006875B7">
            <w:pPr>
              <w:spacing w:after="0" w:line="240" w:lineRule="auto"/>
              <w:rPr>
                <w:rFonts w:ascii="Arial" w:eastAsia="Times New Roman" w:hAnsi="Arial" w:cs="Arial"/>
                <w:bCs/>
                <w:sz w:val="16"/>
                <w:szCs w:val="16"/>
                <w:lang w:eastAsia="es-MX"/>
              </w:rPr>
            </w:pPr>
          </w:p>
        </w:tc>
        <w:tc>
          <w:tcPr>
            <w:tcW w:w="1559" w:type="dxa"/>
          </w:tcPr>
          <w:p w:rsidR="008608C3" w:rsidRPr="00AE1F1C" w:rsidRDefault="008608C3" w:rsidP="006875B7">
            <w:pPr>
              <w:spacing w:after="0" w:line="240" w:lineRule="auto"/>
              <w:jc w:val="center"/>
              <w:rPr>
                <w:rFonts w:ascii="Arial" w:eastAsia="Times New Roman" w:hAnsi="Arial" w:cs="Arial"/>
                <w:bCs/>
                <w:sz w:val="16"/>
                <w:szCs w:val="16"/>
                <w:lang w:eastAsia="es-MX"/>
              </w:rPr>
            </w:pPr>
          </w:p>
        </w:tc>
      </w:tr>
    </w:tbl>
    <w:p w:rsidR="00D6620C" w:rsidRDefault="00D6620C" w:rsidP="00A228B4">
      <w:pPr>
        <w:spacing w:after="0" w:line="240" w:lineRule="auto"/>
        <w:rPr>
          <w:rFonts w:ascii="Arial" w:hAnsi="Arial" w:cs="Arial"/>
          <w:sz w:val="18"/>
        </w:rPr>
      </w:pPr>
    </w:p>
    <w:p w:rsidR="00D6620C" w:rsidRDefault="00D6620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0"/>
        <w:gridCol w:w="1843"/>
        <w:gridCol w:w="2268"/>
        <w:gridCol w:w="1842"/>
        <w:gridCol w:w="1985"/>
        <w:gridCol w:w="2693"/>
      </w:tblGrid>
      <w:tr w:rsidR="008608C3" w:rsidRPr="00AE1F1C" w:rsidTr="008608C3">
        <w:trPr>
          <w:trHeight w:val="490"/>
        </w:trPr>
        <w:tc>
          <w:tcPr>
            <w:tcW w:w="13201" w:type="dxa"/>
            <w:gridSpan w:val="6"/>
            <w:shd w:val="clear" w:color="auto" w:fill="C5E0B3" w:themeFill="accent6" w:themeFillTint="66"/>
            <w:noWrap/>
            <w:vAlign w:val="center"/>
            <w:hideMark/>
          </w:tcPr>
          <w:p w:rsidR="008608C3" w:rsidRPr="00AE1F1C" w:rsidRDefault="008608C3" w:rsidP="004405B1">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8608C3" w:rsidRPr="00AE1F1C" w:rsidTr="008608C3">
        <w:trPr>
          <w:trHeight w:val="283"/>
        </w:trPr>
        <w:tc>
          <w:tcPr>
            <w:tcW w:w="13201" w:type="dxa"/>
            <w:gridSpan w:val="6"/>
            <w:shd w:val="clear" w:color="auto" w:fill="C5E0B3" w:themeFill="accent6" w:themeFillTint="66"/>
            <w:noWrap/>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r w:rsidRPr="00AE1F1C">
              <w:rPr>
                <w:rFonts w:ascii="Arial" w:eastAsia="Times New Roman" w:hAnsi="Arial" w:cs="Arial"/>
                <w:bCs/>
                <w:sz w:val="16"/>
                <w:szCs w:val="16"/>
                <w:lang w:eastAsia="es-MX"/>
              </w:rPr>
              <w:t>b) Estaciones</w:t>
            </w:r>
          </w:p>
        </w:tc>
      </w:tr>
      <w:tr w:rsidR="008608C3" w:rsidRPr="00AE1F1C" w:rsidTr="008608C3">
        <w:trPr>
          <w:trHeight w:val="640"/>
        </w:trPr>
        <w:tc>
          <w:tcPr>
            <w:tcW w:w="2570"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1. Nombre de cada estación</w:t>
            </w:r>
          </w:p>
        </w:tc>
        <w:tc>
          <w:tcPr>
            <w:tcW w:w="1843"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2. Tipo de estación (transmisora, receptora o transreceptor)</w:t>
            </w:r>
          </w:p>
        </w:tc>
        <w:tc>
          <w:tcPr>
            <w:tcW w:w="2268"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3. Marca y modelo del equipo</w:t>
            </w:r>
          </w:p>
        </w:tc>
        <w:tc>
          <w:tcPr>
            <w:tcW w:w="1842"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4. Potencia nominal a la salida del equipo (</w:t>
            </w:r>
            <w:proofErr w:type="spellStart"/>
            <w:r w:rsidRPr="00AE1F1C">
              <w:rPr>
                <w:rFonts w:ascii="Arial" w:hAnsi="Arial" w:cs="Arial"/>
                <w:bCs/>
                <w:sz w:val="16"/>
                <w:szCs w:val="16"/>
              </w:rPr>
              <w:t>dBW</w:t>
            </w:r>
            <w:bookmarkStart w:id="0" w:name="_GoBack"/>
            <w:bookmarkEnd w:id="0"/>
            <w:proofErr w:type="spellEnd"/>
            <w:r w:rsidRPr="00AE1F1C">
              <w:rPr>
                <w:rFonts w:ascii="Arial" w:hAnsi="Arial" w:cs="Arial"/>
                <w:bCs/>
                <w:sz w:val="16"/>
                <w:szCs w:val="16"/>
              </w:rPr>
              <w:t>)</w:t>
            </w:r>
          </w:p>
        </w:tc>
        <w:tc>
          <w:tcPr>
            <w:tcW w:w="1985"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5. Pérdidas hasta la antena (dB)</w:t>
            </w:r>
          </w:p>
        </w:tc>
        <w:tc>
          <w:tcPr>
            <w:tcW w:w="2693" w:type="dxa"/>
            <w:vMerge w:val="restart"/>
            <w:tcBorders>
              <w:bottom w:val="single" w:sz="4" w:space="0" w:color="auto"/>
            </w:tcBorders>
            <w:shd w:val="clear" w:color="auto" w:fill="C5E0B3" w:themeFill="accent6" w:themeFillTint="66"/>
            <w:vAlign w:val="center"/>
            <w:hideMark/>
          </w:tcPr>
          <w:p w:rsidR="008608C3" w:rsidRPr="00AE1F1C" w:rsidRDefault="008608C3" w:rsidP="008608C3">
            <w:pPr>
              <w:jc w:val="center"/>
              <w:rPr>
                <w:rFonts w:ascii="Arial" w:hAnsi="Arial" w:cs="Arial"/>
                <w:bCs/>
                <w:sz w:val="16"/>
                <w:szCs w:val="16"/>
              </w:rPr>
            </w:pPr>
            <w:r w:rsidRPr="00AE1F1C">
              <w:rPr>
                <w:rFonts w:ascii="Arial" w:hAnsi="Arial" w:cs="Arial"/>
                <w:bCs/>
                <w:sz w:val="16"/>
                <w:szCs w:val="16"/>
              </w:rPr>
              <w:t>6. Temperatura de ruido, en su caso (</w:t>
            </w:r>
            <w:proofErr w:type="spellStart"/>
            <w:r w:rsidRPr="00AE1F1C">
              <w:rPr>
                <w:rFonts w:ascii="Arial" w:hAnsi="Arial" w:cs="Arial"/>
                <w:bCs/>
                <w:sz w:val="16"/>
                <w:szCs w:val="16"/>
              </w:rPr>
              <w:t>°K</w:t>
            </w:r>
            <w:proofErr w:type="spellEnd"/>
            <w:r w:rsidRPr="00AE1F1C">
              <w:rPr>
                <w:rFonts w:ascii="Arial" w:hAnsi="Arial" w:cs="Arial"/>
                <w:bCs/>
                <w:sz w:val="16"/>
                <w:szCs w:val="16"/>
              </w:rPr>
              <w:t>)</w:t>
            </w:r>
          </w:p>
        </w:tc>
      </w:tr>
      <w:tr w:rsidR="008608C3" w:rsidRPr="00AE1F1C" w:rsidTr="008608C3">
        <w:trPr>
          <w:trHeight w:val="184"/>
        </w:trPr>
        <w:tc>
          <w:tcPr>
            <w:tcW w:w="2570"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843"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2268"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842"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1985"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c>
          <w:tcPr>
            <w:tcW w:w="2693" w:type="dxa"/>
            <w:vMerge/>
            <w:tcBorders>
              <w:bottom w:val="single" w:sz="4" w:space="0" w:color="auto"/>
            </w:tcBorders>
            <w:vAlign w:val="center"/>
            <w:hideMark/>
          </w:tcPr>
          <w:p w:rsidR="008608C3" w:rsidRPr="00AE1F1C" w:rsidRDefault="008608C3" w:rsidP="004405B1">
            <w:pPr>
              <w:spacing w:after="0" w:line="240" w:lineRule="auto"/>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rPr>
                <w:rFonts w:ascii="Arial" w:hAnsi="Arial" w:cs="Arial"/>
                <w:b/>
                <w:bCs/>
                <w:sz w:val="16"/>
                <w:szCs w:val="16"/>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r w:rsidR="008608C3" w:rsidRPr="00AE1F1C" w:rsidTr="008608C3">
        <w:trPr>
          <w:trHeight w:val="300"/>
        </w:trPr>
        <w:tc>
          <w:tcPr>
            <w:tcW w:w="2570"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8608C3" w:rsidRPr="00AE1F1C" w:rsidRDefault="008608C3"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430F9C" w:rsidRDefault="00430F9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9"/>
        <w:gridCol w:w="1276"/>
        <w:gridCol w:w="1134"/>
        <w:gridCol w:w="1418"/>
        <w:gridCol w:w="1275"/>
        <w:gridCol w:w="1276"/>
        <w:gridCol w:w="851"/>
        <w:gridCol w:w="992"/>
        <w:gridCol w:w="850"/>
        <w:gridCol w:w="993"/>
        <w:gridCol w:w="1417"/>
      </w:tblGrid>
      <w:tr w:rsidR="00430F9C" w:rsidRPr="00AE1F1C" w:rsidTr="00430F9C">
        <w:trPr>
          <w:trHeight w:val="490"/>
        </w:trPr>
        <w:tc>
          <w:tcPr>
            <w:tcW w:w="13201" w:type="dxa"/>
            <w:gridSpan w:val="11"/>
            <w:shd w:val="clear" w:color="auto" w:fill="C5E0B3" w:themeFill="accent6" w:themeFillTint="66"/>
            <w:noWrap/>
            <w:vAlign w:val="center"/>
            <w:hideMark/>
          </w:tcPr>
          <w:p w:rsidR="00430F9C" w:rsidRPr="008608C3" w:rsidRDefault="00430F9C" w:rsidP="004405B1">
            <w:pPr>
              <w:spacing w:after="0" w:line="240" w:lineRule="auto"/>
              <w:jc w:val="center"/>
              <w:rPr>
                <w:rFonts w:ascii="Arial" w:eastAsia="Times New Roman" w:hAnsi="Arial" w:cs="Arial"/>
                <w:bCs/>
                <w:sz w:val="16"/>
                <w:szCs w:val="16"/>
                <w:lang w:eastAsia="es-MX"/>
              </w:rPr>
            </w:pPr>
            <w:r w:rsidRPr="008608C3">
              <w:rPr>
                <w:rFonts w:ascii="Arial" w:eastAsia="Times New Roman" w:hAnsi="Arial" w:cs="Arial"/>
                <w:bCs/>
                <w:sz w:val="16"/>
                <w:szCs w:val="16"/>
                <w:lang w:eastAsia="es-MX"/>
              </w:rPr>
              <w:t>Parámetros técnicos de las estaciones terrenas</w:t>
            </w:r>
          </w:p>
        </w:tc>
      </w:tr>
      <w:tr w:rsidR="00430F9C" w:rsidRPr="00AE1F1C" w:rsidTr="00430F9C">
        <w:trPr>
          <w:trHeight w:val="283"/>
        </w:trPr>
        <w:tc>
          <w:tcPr>
            <w:tcW w:w="13201" w:type="dxa"/>
            <w:gridSpan w:val="11"/>
            <w:shd w:val="clear" w:color="auto" w:fill="C5E0B3" w:themeFill="accent6" w:themeFillTint="66"/>
            <w:noWrap/>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c) Sistema radiante (Antena)</w:t>
            </w:r>
          </w:p>
        </w:tc>
      </w:tr>
      <w:tr w:rsidR="00430F9C" w:rsidRPr="00AE1F1C" w:rsidTr="00430F9C">
        <w:trPr>
          <w:trHeight w:val="1535"/>
        </w:trPr>
        <w:tc>
          <w:tcPr>
            <w:tcW w:w="1719"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 Marca y modelo de la antena</w:t>
            </w:r>
          </w:p>
        </w:tc>
        <w:tc>
          <w:tcPr>
            <w:tcW w:w="1276"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2. Diámetro (m)</w:t>
            </w:r>
          </w:p>
        </w:tc>
        <w:tc>
          <w:tcPr>
            <w:tcW w:w="1134"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3. Ganancia máxima </w:t>
            </w:r>
            <w:proofErr w:type="spellStart"/>
            <w:r w:rsidRPr="00430F9C">
              <w:rPr>
                <w:rFonts w:ascii="Arial" w:hAnsi="Arial" w:cs="Arial"/>
                <w:bCs/>
                <w:sz w:val="18"/>
                <w:szCs w:val="18"/>
              </w:rPr>
              <w:t>Tx</w:t>
            </w:r>
            <w:proofErr w:type="spellEnd"/>
            <w:r w:rsidRPr="00430F9C">
              <w:rPr>
                <w:rFonts w:ascii="Arial" w:hAnsi="Arial" w:cs="Arial"/>
                <w:bCs/>
                <w:sz w:val="18"/>
                <w:szCs w:val="18"/>
              </w:rPr>
              <w:t xml:space="preserve"> (</w:t>
            </w:r>
            <w:proofErr w:type="spellStart"/>
            <w:r w:rsidRPr="00430F9C">
              <w:rPr>
                <w:rFonts w:ascii="Arial" w:hAnsi="Arial" w:cs="Arial"/>
                <w:bCs/>
                <w:sz w:val="18"/>
                <w:szCs w:val="18"/>
              </w:rPr>
              <w:t>dBi</w:t>
            </w:r>
            <w:proofErr w:type="spellEnd"/>
            <w:r w:rsidRPr="00430F9C">
              <w:rPr>
                <w:rFonts w:ascii="Arial" w:hAnsi="Arial" w:cs="Arial"/>
                <w:bCs/>
                <w:sz w:val="18"/>
                <w:szCs w:val="18"/>
              </w:rPr>
              <w:t>)</w:t>
            </w:r>
          </w:p>
        </w:tc>
        <w:tc>
          <w:tcPr>
            <w:tcW w:w="1418"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4. Ganancia máxima </w:t>
            </w:r>
            <w:proofErr w:type="spellStart"/>
            <w:r w:rsidRPr="00430F9C">
              <w:rPr>
                <w:rFonts w:ascii="Arial" w:hAnsi="Arial" w:cs="Arial"/>
                <w:bCs/>
                <w:sz w:val="18"/>
                <w:szCs w:val="18"/>
              </w:rPr>
              <w:t>Rx</w:t>
            </w:r>
            <w:proofErr w:type="spellEnd"/>
            <w:r w:rsidRPr="00430F9C">
              <w:rPr>
                <w:rFonts w:ascii="Arial" w:hAnsi="Arial" w:cs="Arial"/>
                <w:bCs/>
                <w:sz w:val="18"/>
                <w:szCs w:val="18"/>
              </w:rPr>
              <w:t xml:space="preserve"> (</w:t>
            </w:r>
            <w:proofErr w:type="spellStart"/>
            <w:r w:rsidRPr="00430F9C">
              <w:rPr>
                <w:rFonts w:ascii="Arial" w:hAnsi="Arial" w:cs="Arial"/>
                <w:bCs/>
                <w:sz w:val="18"/>
                <w:szCs w:val="18"/>
              </w:rPr>
              <w:t>dBi</w:t>
            </w:r>
            <w:proofErr w:type="spellEnd"/>
            <w:r w:rsidRPr="00430F9C">
              <w:rPr>
                <w:rFonts w:ascii="Arial" w:hAnsi="Arial" w:cs="Arial"/>
                <w:bCs/>
                <w:sz w:val="18"/>
                <w:szCs w:val="18"/>
              </w:rPr>
              <w:t>)</w:t>
            </w:r>
          </w:p>
        </w:tc>
        <w:tc>
          <w:tcPr>
            <w:tcW w:w="1275"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5. Patrón de radiación</w:t>
            </w:r>
          </w:p>
        </w:tc>
        <w:tc>
          <w:tcPr>
            <w:tcW w:w="1276" w:type="dxa"/>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 xml:space="preserve">6.Polarización </w:t>
            </w:r>
            <w:proofErr w:type="spellStart"/>
            <w:r w:rsidRPr="00430F9C">
              <w:rPr>
                <w:rFonts w:ascii="Arial" w:hAnsi="Arial" w:cs="Arial"/>
                <w:bCs/>
                <w:sz w:val="18"/>
                <w:szCs w:val="18"/>
              </w:rPr>
              <w:t>Tx</w:t>
            </w:r>
            <w:proofErr w:type="spellEnd"/>
            <w:r w:rsidRPr="00430F9C">
              <w:rPr>
                <w:rFonts w:ascii="Arial" w:hAnsi="Arial" w:cs="Arial"/>
                <w:bCs/>
                <w:sz w:val="18"/>
                <w:szCs w:val="18"/>
              </w:rPr>
              <w:t xml:space="preserve"> y Polarización </w:t>
            </w:r>
            <w:proofErr w:type="spellStart"/>
            <w:r w:rsidRPr="00430F9C">
              <w:rPr>
                <w:rFonts w:ascii="Arial" w:hAnsi="Arial" w:cs="Arial"/>
                <w:bCs/>
                <w:sz w:val="18"/>
                <w:szCs w:val="18"/>
              </w:rPr>
              <w:t>Rx</w:t>
            </w:r>
            <w:proofErr w:type="spellEnd"/>
          </w:p>
        </w:tc>
        <w:tc>
          <w:tcPr>
            <w:tcW w:w="851"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7. Azimut (°)</w:t>
            </w:r>
          </w:p>
        </w:tc>
        <w:tc>
          <w:tcPr>
            <w:tcW w:w="992"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8. Angulo de elevación (°)</w:t>
            </w:r>
          </w:p>
        </w:tc>
        <w:tc>
          <w:tcPr>
            <w:tcW w:w="850"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9. Apertura del haz (°)</w:t>
            </w:r>
          </w:p>
        </w:tc>
        <w:tc>
          <w:tcPr>
            <w:tcW w:w="993"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10. Altura del punto radiador sobre el nivel del suelo (m)</w:t>
            </w:r>
          </w:p>
        </w:tc>
        <w:tc>
          <w:tcPr>
            <w:tcW w:w="1417" w:type="dxa"/>
            <w:shd w:val="clear" w:color="auto" w:fill="C5E0B3" w:themeFill="accent6" w:themeFillTint="66"/>
            <w:vAlign w:val="center"/>
          </w:tcPr>
          <w:p w:rsidR="00430F9C" w:rsidRPr="00430F9C" w:rsidRDefault="00430F9C" w:rsidP="00430F9C">
            <w:pPr>
              <w:jc w:val="center"/>
              <w:rPr>
                <w:rFonts w:ascii="Arial" w:hAnsi="Arial" w:cs="Arial"/>
                <w:bCs/>
                <w:sz w:val="18"/>
                <w:szCs w:val="18"/>
              </w:rPr>
            </w:pPr>
            <w:r w:rsidRPr="00430F9C">
              <w:rPr>
                <w:rFonts w:ascii="Arial" w:hAnsi="Arial" w:cs="Arial"/>
                <w:bCs/>
                <w:sz w:val="18"/>
                <w:szCs w:val="18"/>
              </w:rPr>
              <w:t>11. Perfil del horizonte. Azimut (cada 5°), ángulo de elevación y distancia (km)</w:t>
            </w:r>
          </w:p>
        </w:tc>
      </w:tr>
      <w:tr w:rsidR="00430F9C" w:rsidRPr="00AE1F1C" w:rsidTr="00430F9C">
        <w:trPr>
          <w:trHeight w:val="300"/>
        </w:trPr>
        <w:tc>
          <w:tcPr>
            <w:tcW w:w="1719" w:type="dxa"/>
            <w:shd w:val="clear" w:color="auto" w:fill="auto"/>
            <w:vAlign w:val="center"/>
          </w:tcPr>
          <w:p w:rsidR="00430F9C" w:rsidRPr="00AE1F1C" w:rsidRDefault="00430F9C" w:rsidP="004405B1">
            <w:pPr>
              <w:rPr>
                <w:rFonts w:ascii="Arial" w:hAnsi="Arial" w:cs="Arial"/>
                <w:b/>
                <w:bCs/>
                <w:sz w:val="16"/>
                <w:szCs w:val="16"/>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r w:rsidR="00430F9C" w:rsidRPr="00AE1F1C" w:rsidTr="00430F9C">
        <w:trPr>
          <w:trHeight w:val="300"/>
        </w:trPr>
        <w:tc>
          <w:tcPr>
            <w:tcW w:w="1719"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134"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8"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5"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276" w:type="dxa"/>
            <w:shd w:val="clear" w:color="auto" w:fill="auto"/>
            <w:vAlign w:val="center"/>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1"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2"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850"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993"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c>
          <w:tcPr>
            <w:tcW w:w="1417" w:type="dxa"/>
          </w:tcPr>
          <w:p w:rsidR="00430F9C" w:rsidRPr="00AE1F1C" w:rsidRDefault="00430F9C"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430F9C" w:rsidRDefault="00430F9C">
      <w:pPr>
        <w:rPr>
          <w:rFonts w:ascii="Arial" w:hAnsi="Arial" w:cs="Arial"/>
          <w:sz w:val="18"/>
        </w:rPr>
      </w:pPr>
      <w:r>
        <w:rPr>
          <w:rFonts w:ascii="Arial" w:hAnsi="Arial" w:cs="Arial"/>
          <w:sz w:val="18"/>
        </w:rPr>
        <w:br w:type="page"/>
      </w:r>
    </w:p>
    <w:p w:rsidR="00430F9C" w:rsidRDefault="00430F9C" w:rsidP="00430F9C">
      <w:pPr>
        <w:spacing w:after="0" w:line="240" w:lineRule="auto"/>
        <w:rPr>
          <w:rFonts w:ascii="Arial" w:hAnsi="Arial" w:cs="Arial"/>
          <w:sz w:val="18"/>
        </w:rPr>
      </w:pP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DEL FORMATO IFT - CONCESIÓN RECURSOS ORBITALES</w:t>
      </w:r>
    </w:p>
    <w:p w:rsidR="00430F9C" w:rsidRDefault="00430F9C" w:rsidP="00430F9C">
      <w:pPr>
        <w:spacing w:after="0" w:line="240" w:lineRule="auto"/>
        <w:rPr>
          <w:rFonts w:ascii="Arial" w:hAnsi="Arial" w:cs="Arial"/>
          <w:sz w:val="16"/>
          <w:szCs w:val="16"/>
        </w:rPr>
      </w:pPr>
      <w:r w:rsidRPr="007B4CB0">
        <w:rPr>
          <w:rFonts w:ascii="Arial" w:hAnsi="Arial" w:cs="Arial"/>
          <w:sz w:val="16"/>
          <w:szCs w:val="16"/>
        </w:rPr>
        <w:t>ANEXO - RECURSOS ORBITALES</w:t>
      </w:r>
    </w:p>
    <w:p w:rsidR="00430F9C" w:rsidRPr="00D6620C" w:rsidRDefault="00430F9C" w:rsidP="00430F9C">
      <w:pPr>
        <w:spacing w:after="0" w:line="240" w:lineRule="auto"/>
        <w:rPr>
          <w:rFonts w:ascii="Arial" w:hAnsi="Arial" w:cs="Arial"/>
          <w:sz w:val="16"/>
          <w:szCs w:val="16"/>
        </w:rPr>
      </w:pPr>
      <w:r w:rsidRPr="007B4CB0">
        <w:rPr>
          <w:rFonts w:ascii="Arial" w:hAnsi="Arial" w:cs="Arial"/>
          <w:sz w:val="16"/>
          <w:szCs w:val="16"/>
        </w:rPr>
        <w:t>Especificaciones Técnicas</w:t>
      </w:r>
    </w:p>
    <w:tbl>
      <w:tblPr>
        <w:tblW w:w="132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0"/>
        <w:gridCol w:w="1843"/>
        <w:gridCol w:w="2268"/>
        <w:gridCol w:w="1842"/>
        <w:gridCol w:w="1985"/>
        <w:gridCol w:w="2693"/>
      </w:tblGrid>
      <w:tr w:rsidR="00430F9C" w:rsidRPr="00430F9C" w:rsidTr="004405B1">
        <w:trPr>
          <w:trHeight w:val="490"/>
        </w:trPr>
        <w:tc>
          <w:tcPr>
            <w:tcW w:w="13201" w:type="dxa"/>
            <w:gridSpan w:val="6"/>
            <w:shd w:val="clear" w:color="auto" w:fill="C5E0B3" w:themeFill="accent6" w:themeFillTint="66"/>
            <w:noWrap/>
            <w:vAlign w:val="center"/>
            <w:hideMark/>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Parámetros técnicos de las estaciones terrenas</w:t>
            </w:r>
          </w:p>
        </w:tc>
      </w:tr>
      <w:tr w:rsidR="00430F9C" w:rsidRPr="00430F9C" w:rsidTr="004405B1">
        <w:trPr>
          <w:trHeight w:val="283"/>
        </w:trPr>
        <w:tc>
          <w:tcPr>
            <w:tcW w:w="13201" w:type="dxa"/>
            <w:gridSpan w:val="6"/>
            <w:shd w:val="clear" w:color="auto" w:fill="C5E0B3" w:themeFill="accent6" w:themeFillTint="66"/>
            <w:noWrap/>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r w:rsidRPr="00430F9C">
              <w:rPr>
                <w:rFonts w:ascii="Arial" w:eastAsia="Times New Roman" w:hAnsi="Arial" w:cs="Arial"/>
                <w:bCs/>
                <w:sz w:val="16"/>
                <w:szCs w:val="16"/>
                <w:lang w:eastAsia="es-MX"/>
              </w:rPr>
              <w:t>d) Parámetros generales</w:t>
            </w:r>
          </w:p>
        </w:tc>
      </w:tr>
      <w:tr w:rsidR="00430F9C" w:rsidRPr="00430F9C" w:rsidTr="004405B1">
        <w:trPr>
          <w:trHeight w:val="640"/>
        </w:trPr>
        <w:tc>
          <w:tcPr>
            <w:tcW w:w="2570"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1. Potencia Isotrópica Radiada Equivalente (P.I.R.E.) (</w:t>
            </w:r>
            <w:proofErr w:type="spellStart"/>
            <w:r w:rsidRPr="00430F9C">
              <w:rPr>
                <w:rFonts w:ascii="Arial" w:hAnsi="Arial" w:cs="Arial"/>
                <w:bCs/>
                <w:sz w:val="16"/>
                <w:szCs w:val="16"/>
              </w:rPr>
              <w:t>dBW</w:t>
            </w:r>
            <w:proofErr w:type="spellEnd"/>
            <w:r w:rsidRPr="00430F9C">
              <w:rPr>
                <w:rFonts w:ascii="Arial" w:hAnsi="Arial" w:cs="Arial"/>
                <w:bCs/>
                <w:sz w:val="16"/>
                <w:szCs w:val="16"/>
              </w:rPr>
              <w:t>) (Transmisor)</w:t>
            </w:r>
          </w:p>
        </w:tc>
        <w:tc>
          <w:tcPr>
            <w:tcW w:w="1843"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2. Factor de Mérito (G/T) (dB/</w:t>
            </w:r>
            <w:proofErr w:type="spellStart"/>
            <w:r w:rsidRPr="00430F9C">
              <w:rPr>
                <w:rFonts w:ascii="Arial" w:hAnsi="Arial" w:cs="Arial"/>
                <w:bCs/>
                <w:sz w:val="16"/>
                <w:szCs w:val="16"/>
              </w:rPr>
              <w:t>°K</w:t>
            </w:r>
            <w:proofErr w:type="spellEnd"/>
            <w:r w:rsidRPr="00430F9C">
              <w:rPr>
                <w:rFonts w:ascii="Arial" w:hAnsi="Arial" w:cs="Arial"/>
                <w:bCs/>
                <w:sz w:val="16"/>
                <w:szCs w:val="16"/>
              </w:rPr>
              <w:t>) (Receptor)</w:t>
            </w:r>
          </w:p>
        </w:tc>
        <w:tc>
          <w:tcPr>
            <w:tcW w:w="2268"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3. Información a Transmitir (voz,</w:t>
            </w:r>
            <w:r>
              <w:rPr>
                <w:rFonts w:ascii="Arial" w:hAnsi="Arial" w:cs="Arial"/>
                <w:bCs/>
                <w:sz w:val="16"/>
                <w:szCs w:val="16"/>
              </w:rPr>
              <w:t xml:space="preserve"> </w:t>
            </w:r>
            <w:r w:rsidRPr="00430F9C">
              <w:rPr>
                <w:rFonts w:ascii="Arial" w:hAnsi="Arial" w:cs="Arial"/>
                <w:bCs/>
                <w:sz w:val="16"/>
                <w:szCs w:val="16"/>
              </w:rPr>
              <w:t>dato, TV, etc.)</w:t>
            </w:r>
          </w:p>
        </w:tc>
        <w:tc>
          <w:tcPr>
            <w:tcW w:w="1842"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4. Clase de emisión.</w:t>
            </w:r>
          </w:p>
        </w:tc>
        <w:tc>
          <w:tcPr>
            <w:tcW w:w="1985"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5. Relación Señal o Ruido o Portadora a Ruido (S/N o C/N)</w:t>
            </w:r>
          </w:p>
        </w:tc>
        <w:tc>
          <w:tcPr>
            <w:tcW w:w="2693" w:type="dxa"/>
            <w:vMerge w:val="restart"/>
            <w:tcBorders>
              <w:bottom w:val="single" w:sz="4" w:space="0" w:color="auto"/>
            </w:tcBorders>
            <w:shd w:val="clear" w:color="auto" w:fill="C5E0B3" w:themeFill="accent6" w:themeFillTint="66"/>
            <w:vAlign w:val="center"/>
            <w:hideMark/>
          </w:tcPr>
          <w:p w:rsidR="00430F9C" w:rsidRPr="00430F9C" w:rsidRDefault="00430F9C" w:rsidP="00430F9C">
            <w:pPr>
              <w:jc w:val="center"/>
              <w:rPr>
                <w:rFonts w:ascii="Arial" w:hAnsi="Arial" w:cs="Arial"/>
                <w:bCs/>
                <w:sz w:val="16"/>
                <w:szCs w:val="16"/>
              </w:rPr>
            </w:pPr>
            <w:r w:rsidRPr="00430F9C">
              <w:rPr>
                <w:rFonts w:ascii="Arial" w:hAnsi="Arial" w:cs="Arial"/>
                <w:bCs/>
                <w:sz w:val="16"/>
                <w:szCs w:val="16"/>
              </w:rPr>
              <w:t>6. Potencia de interferencia admisible (PIA o TIL) en BW (</w:t>
            </w:r>
            <w:proofErr w:type="spellStart"/>
            <w:r w:rsidRPr="00430F9C">
              <w:rPr>
                <w:rFonts w:ascii="Arial" w:hAnsi="Arial" w:cs="Arial"/>
                <w:bCs/>
                <w:sz w:val="16"/>
                <w:szCs w:val="16"/>
              </w:rPr>
              <w:t>dBW</w:t>
            </w:r>
            <w:proofErr w:type="spellEnd"/>
            <w:r w:rsidRPr="00430F9C">
              <w:rPr>
                <w:rFonts w:ascii="Arial" w:hAnsi="Arial" w:cs="Arial"/>
                <w:bCs/>
                <w:sz w:val="16"/>
                <w:szCs w:val="16"/>
              </w:rPr>
              <w:t>)</w:t>
            </w:r>
          </w:p>
        </w:tc>
      </w:tr>
      <w:tr w:rsidR="00430F9C" w:rsidRPr="00430F9C" w:rsidTr="004405B1">
        <w:trPr>
          <w:trHeight w:val="184"/>
        </w:trPr>
        <w:tc>
          <w:tcPr>
            <w:tcW w:w="2570"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843"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2268"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842"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1985"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c>
          <w:tcPr>
            <w:tcW w:w="2693" w:type="dxa"/>
            <w:vMerge/>
            <w:tcBorders>
              <w:bottom w:val="single" w:sz="4" w:space="0" w:color="auto"/>
            </w:tcBorders>
            <w:vAlign w:val="center"/>
            <w:hideMark/>
          </w:tcPr>
          <w:p w:rsidR="00430F9C" w:rsidRPr="00430F9C" w:rsidRDefault="00430F9C" w:rsidP="004405B1">
            <w:pPr>
              <w:spacing w:after="0" w:line="240" w:lineRule="auto"/>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rPr>
                <w:rFonts w:ascii="Arial" w:hAnsi="Arial" w:cs="Arial"/>
                <w:b/>
                <w:bCs/>
                <w:sz w:val="16"/>
                <w:szCs w:val="16"/>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r w:rsidR="00430F9C" w:rsidRPr="00430F9C" w:rsidTr="004405B1">
        <w:trPr>
          <w:trHeight w:val="300"/>
        </w:trPr>
        <w:tc>
          <w:tcPr>
            <w:tcW w:w="2570"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268"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842"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1985"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c>
          <w:tcPr>
            <w:tcW w:w="2693" w:type="dxa"/>
            <w:shd w:val="clear" w:color="auto" w:fill="auto"/>
            <w:vAlign w:val="center"/>
          </w:tcPr>
          <w:p w:rsidR="00430F9C" w:rsidRPr="00430F9C" w:rsidRDefault="00430F9C" w:rsidP="004405B1">
            <w:pPr>
              <w:spacing w:after="0" w:line="240" w:lineRule="auto"/>
              <w:jc w:val="center"/>
              <w:rPr>
                <w:rFonts w:ascii="Arial" w:eastAsia="Times New Roman" w:hAnsi="Arial" w:cs="Arial"/>
                <w:bCs/>
                <w:sz w:val="16"/>
                <w:szCs w:val="16"/>
                <w:lang w:eastAsia="es-MX"/>
              </w:rPr>
            </w:pPr>
          </w:p>
        </w:tc>
      </w:tr>
    </w:tbl>
    <w:p w:rsidR="008608C3" w:rsidRDefault="008608C3">
      <w:pPr>
        <w:rPr>
          <w:rFonts w:ascii="Arial" w:hAnsi="Arial" w:cs="Arial"/>
          <w:sz w:val="18"/>
        </w:rPr>
      </w:pPr>
    </w:p>
    <w:p w:rsidR="008608C3" w:rsidRDefault="008608C3">
      <w:pPr>
        <w:rPr>
          <w:rFonts w:ascii="Arial" w:hAnsi="Arial" w:cs="Arial"/>
          <w:sz w:val="18"/>
        </w:rPr>
      </w:pPr>
    </w:p>
    <w:sectPr w:rsidR="008608C3" w:rsidSect="00D6620C">
      <w:pgSz w:w="15840" w:h="12240" w:orient="landscape"/>
      <w:pgMar w:top="1134" w:right="2552"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21" w:rsidRDefault="00815A21" w:rsidP="00B437B3">
      <w:pPr>
        <w:spacing w:after="0" w:line="240" w:lineRule="auto"/>
      </w:pPr>
      <w:r>
        <w:separator/>
      </w:r>
    </w:p>
  </w:endnote>
  <w:endnote w:type="continuationSeparator" w:id="0">
    <w:p w:rsidR="00815A21" w:rsidRDefault="00815A21"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21" w:rsidRPr="00A228B4" w:rsidRDefault="00815A21">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143533" w:rsidRPr="00143533">
      <w:rPr>
        <w:rFonts w:ascii="Arial" w:hAnsi="Arial" w:cs="Arial"/>
        <w:noProof/>
        <w:sz w:val="16"/>
        <w:szCs w:val="16"/>
        <w:lang w:val="es-ES"/>
      </w:rPr>
      <w:t>4</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143533" w:rsidRPr="00143533">
      <w:rPr>
        <w:rFonts w:ascii="Arial" w:hAnsi="Arial" w:cs="Arial"/>
        <w:noProof/>
        <w:sz w:val="16"/>
        <w:szCs w:val="16"/>
        <w:lang w:val="es-ES"/>
      </w:rPr>
      <w:t>10</w:t>
    </w:r>
    <w:r w:rsidRPr="00A228B4">
      <w:rPr>
        <w:rFonts w:ascii="Arial" w:hAnsi="Arial" w:cs="Arial"/>
        <w:sz w:val="16"/>
        <w:szCs w:val="16"/>
      </w:rPr>
      <w:fldChar w:fldCharType="end"/>
    </w:r>
  </w:p>
  <w:p w:rsidR="00815A21" w:rsidRPr="00A228B4" w:rsidRDefault="00815A21">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21" w:rsidRDefault="00815A21" w:rsidP="00B437B3">
      <w:pPr>
        <w:spacing w:after="0" w:line="240" w:lineRule="auto"/>
      </w:pPr>
      <w:r>
        <w:separator/>
      </w:r>
    </w:p>
  </w:footnote>
  <w:footnote w:type="continuationSeparator" w:id="0">
    <w:p w:rsidR="00815A21" w:rsidRDefault="00815A21"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21" w:rsidRDefault="00815A21">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815A21" w:rsidRDefault="00815A21">
    <w:pPr>
      <w:pStyle w:val="Encabezado"/>
    </w:pPr>
  </w:p>
  <w:p w:rsidR="00815A21" w:rsidRPr="00332D84" w:rsidRDefault="00815A21"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D0795C" w:rsidRPr="00D0795C" w:rsidRDefault="00D0795C" w:rsidP="00D0795C">
    <w:pPr>
      <w:pStyle w:val="Encabezado"/>
      <w:jc w:val="center"/>
      <w:rPr>
        <w:rFonts w:ascii="Arial" w:hAnsi="Arial" w:cs="Arial"/>
        <w:b/>
        <w:sz w:val="18"/>
      </w:rPr>
    </w:pPr>
  </w:p>
  <w:p w:rsidR="002716AB" w:rsidRDefault="00D0795C" w:rsidP="00D0795C">
    <w:pPr>
      <w:pStyle w:val="Encabezado"/>
      <w:jc w:val="center"/>
      <w:rPr>
        <w:rFonts w:ascii="Arial" w:hAnsi="Arial" w:cs="Arial"/>
        <w:b/>
        <w:sz w:val="18"/>
      </w:rPr>
    </w:pPr>
    <w:r w:rsidRPr="00D0795C">
      <w:rPr>
        <w:rFonts w:ascii="Arial" w:hAnsi="Arial" w:cs="Arial"/>
        <w:b/>
        <w:sz w:val="18"/>
      </w:rPr>
      <w:t>TIPO C. CONCESIÓN DE RECURSOS ORBITALES PARA USO SOCIAL</w:t>
    </w:r>
  </w:p>
  <w:p w:rsidR="00D0795C" w:rsidRPr="00B437B3" w:rsidRDefault="00D0795C" w:rsidP="00D0795C">
    <w:pPr>
      <w:pStyle w:val="Encabezado"/>
      <w:jc w:val="center"/>
      <w:rPr>
        <w:rFonts w:ascii="Arial" w:hAnsi="Arial" w:cs="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8B03FB"/>
    <w:multiLevelType w:val="hybridMultilevel"/>
    <w:tmpl w:val="9D068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444D73"/>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433DFE"/>
    <w:multiLevelType w:val="hybridMultilevel"/>
    <w:tmpl w:val="E1D67A7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73176"/>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5C0999"/>
    <w:multiLevelType w:val="hybridMultilevel"/>
    <w:tmpl w:val="2484433C"/>
    <w:lvl w:ilvl="0" w:tplc="5472160C">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54C6733"/>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4DAD"/>
    <w:multiLevelType w:val="hybridMultilevel"/>
    <w:tmpl w:val="E4B2FC5C"/>
    <w:lvl w:ilvl="0" w:tplc="F5A0B0F2">
      <w:start w:val="1"/>
      <w:numFmt w:val="lowerRoman"/>
      <w:lvlText w:val="%1."/>
      <w:lvlJc w:val="left"/>
      <w:pPr>
        <w:ind w:left="891" w:hanging="720"/>
      </w:pPr>
      <w:rPr>
        <w:rFonts w:hint="default"/>
      </w:rPr>
    </w:lvl>
    <w:lvl w:ilvl="1" w:tplc="080A0019" w:tentative="1">
      <w:start w:val="1"/>
      <w:numFmt w:val="lowerLetter"/>
      <w:lvlText w:val="%2."/>
      <w:lvlJc w:val="left"/>
      <w:pPr>
        <w:ind w:left="1251" w:hanging="360"/>
      </w:pPr>
    </w:lvl>
    <w:lvl w:ilvl="2" w:tplc="080A001B" w:tentative="1">
      <w:start w:val="1"/>
      <w:numFmt w:val="lowerRoman"/>
      <w:lvlText w:val="%3."/>
      <w:lvlJc w:val="right"/>
      <w:pPr>
        <w:ind w:left="1971" w:hanging="180"/>
      </w:pPr>
    </w:lvl>
    <w:lvl w:ilvl="3" w:tplc="080A000F" w:tentative="1">
      <w:start w:val="1"/>
      <w:numFmt w:val="decimal"/>
      <w:lvlText w:val="%4."/>
      <w:lvlJc w:val="left"/>
      <w:pPr>
        <w:ind w:left="2691" w:hanging="360"/>
      </w:pPr>
    </w:lvl>
    <w:lvl w:ilvl="4" w:tplc="080A0019" w:tentative="1">
      <w:start w:val="1"/>
      <w:numFmt w:val="lowerLetter"/>
      <w:lvlText w:val="%5."/>
      <w:lvlJc w:val="left"/>
      <w:pPr>
        <w:ind w:left="3411" w:hanging="360"/>
      </w:pPr>
    </w:lvl>
    <w:lvl w:ilvl="5" w:tplc="080A001B" w:tentative="1">
      <w:start w:val="1"/>
      <w:numFmt w:val="lowerRoman"/>
      <w:lvlText w:val="%6."/>
      <w:lvlJc w:val="right"/>
      <w:pPr>
        <w:ind w:left="4131" w:hanging="180"/>
      </w:pPr>
    </w:lvl>
    <w:lvl w:ilvl="6" w:tplc="080A000F" w:tentative="1">
      <w:start w:val="1"/>
      <w:numFmt w:val="decimal"/>
      <w:lvlText w:val="%7."/>
      <w:lvlJc w:val="left"/>
      <w:pPr>
        <w:ind w:left="4851" w:hanging="360"/>
      </w:pPr>
    </w:lvl>
    <w:lvl w:ilvl="7" w:tplc="080A0019" w:tentative="1">
      <w:start w:val="1"/>
      <w:numFmt w:val="lowerLetter"/>
      <w:lvlText w:val="%8."/>
      <w:lvlJc w:val="left"/>
      <w:pPr>
        <w:ind w:left="5571" w:hanging="360"/>
      </w:pPr>
    </w:lvl>
    <w:lvl w:ilvl="8" w:tplc="080A001B" w:tentative="1">
      <w:start w:val="1"/>
      <w:numFmt w:val="lowerRoman"/>
      <w:lvlText w:val="%9."/>
      <w:lvlJc w:val="right"/>
      <w:pPr>
        <w:ind w:left="6291" w:hanging="180"/>
      </w:pPr>
    </w:lvl>
  </w:abstractNum>
  <w:abstractNum w:abstractNumId="15" w15:restartNumberingAfterBreak="0">
    <w:nsid w:val="3DA52F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6B5F3F"/>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93571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085BD7"/>
    <w:multiLevelType w:val="hybridMultilevel"/>
    <w:tmpl w:val="21621D96"/>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0626"/>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4F6298"/>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E4EC4"/>
    <w:multiLevelType w:val="hybridMultilevel"/>
    <w:tmpl w:val="4574C9DA"/>
    <w:lvl w:ilvl="0" w:tplc="8ED4C918">
      <w:start w:val="1"/>
      <w:numFmt w:val="lowerRoman"/>
      <w:lvlText w:val="%1."/>
      <w:lvlJc w:val="left"/>
      <w:pPr>
        <w:ind w:left="1033" w:hanging="72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7" w15:restartNumberingAfterBreak="0">
    <w:nsid w:val="76044D55"/>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17"/>
  </w:num>
  <w:num w:numId="5">
    <w:abstractNumId w:val="19"/>
  </w:num>
  <w:num w:numId="6">
    <w:abstractNumId w:val="5"/>
  </w:num>
  <w:num w:numId="7">
    <w:abstractNumId w:val="7"/>
  </w:num>
  <w:num w:numId="8">
    <w:abstractNumId w:val="13"/>
  </w:num>
  <w:num w:numId="9">
    <w:abstractNumId w:val="21"/>
  </w:num>
  <w:num w:numId="10">
    <w:abstractNumId w:val="6"/>
  </w:num>
  <w:num w:numId="11">
    <w:abstractNumId w:val="2"/>
  </w:num>
  <w:num w:numId="12">
    <w:abstractNumId w:val="16"/>
  </w:num>
  <w:num w:numId="13">
    <w:abstractNumId w:val="9"/>
  </w:num>
  <w:num w:numId="14">
    <w:abstractNumId w:val="24"/>
  </w:num>
  <w:num w:numId="15">
    <w:abstractNumId w:val="27"/>
  </w:num>
  <w:num w:numId="16">
    <w:abstractNumId w:val="18"/>
  </w:num>
  <w:num w:numId="17">
    <w:abstractNumId w:val="3"/>
  </w:num>
  <w:num w:numId="18">
    <w:abstractNumId w:val="23"/>
  </w:num>
  <w:num w:numId="19">
    <w:abstractNumId w:val="20"/>
  </w:num>
  <w:num w:numId="20">
    <w:abstractNumId w:val="14"/>
  </w:num>
  <w:num w:numId="21">
    <w:abstractNumId w:val="26"/>
  </w:num>
  <w:num w:numId="22">
    <w:abstractNumId w:val="4"/>
  </w:num>
  <w:num w:numId="23">
    <w:abstractNumId w:val="1"/>
  </w:num>
  <w:num w:numId="24">
    <w:abstractNumId w:val="15"/>
  </w:num>
  <w:num w:numId="25">
    <w:abstractNumId w:val="12"/>
  </w:num>
  <w:num w:numId="26">
    <w:abstractNumId w:val="25"/>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039E"/>
    <w:rsid w:val="00143533"/>
    <w:rsid w:val="00151E5F"/>
    <w:rsid w:val="002716AB"/>
    <w:rsid w:val="00271C82"/>
    <w:rsid w:val="00280B46"/>
    <w:rsid w:val="00332D84"/>
    <w:rsid w:val="00337A8E"/>
    <w:rsid w:val="00355AF6"/>
    <w:rsid w:val="003825C2"/>
    <w:rsid w:val="00386F01"/>
    <w:rsid w:val="003A3854"/>
    <w:rsid w:val="003C16FD"/>
    <w:rsid w:val="003E17A6"/>
    <w:rsid w:val="004156A4"/>
    <w:rsid w:val="00430F9C"/>
    <w:rsid w:val="00471506"/>
    <w:rsid w:val="004A2615"/>
    <w:rsid w:val="00551072"/>
    <w:rsid w:val="0056376D"/>
    <w:rsid w:val="005B0AC2"/>
    <w:rsid w:val="005D60EC"/>
    <w:rsid w:val="005E6F1B"/>
    <w:rsid w:val="005F4415"/>
    <w:rsid w:val="006875B7"/>
    <w:rsid w:val="006A1F1B"/>
    <w:rsid w:val="006B5554"/>
    <w:rsid w:val="00781897"/>
    <w:rsid w:val="007B4CB0"/>
    <w:rsid w:val="007F45D9"/>
    <w:rsid w:val="00815A21"/>
    <w:rsid w:val="008440FD"/>
    <w:rsid w:val="00852828"/>
    <w:rsid w:val="008608C3"/>
    <w:rsid w:val="00963941"/>
    <w:rsid w:val="00974D1B"/>
    <w:rsid w:val="009E219D"/>
    <w:rsid w:val="00A228B4"/>
    <w:rsid w:val="00A66453"/>
    <w:rsid w:val="00AC6744"/>
    <w:rsid w:val="00AE1F1C"/>
    <w:rsid w:val="00B11E3B"/>
    <w:rsid w:val="00B437B3"/>
    <w:rsid w:val="00B72992"/>
    <w:rsid w:val="00C03144"/>
    <w:rsid w:val="00C82C08"/>
    <w:rsid w:val="00CA7E53"/>
    <w:rsid w:val="00CE3C5C"/>
    <w:rsid w:val="00D0795C"/>
    <w:rsid w:val="00D162E0"/>
    <w:rsid w:val="00D17024"/>
    <w:rsid w:val="00D6620C"/>
    <w:rsid w:val="00D80A15"/>
    <w:rsid w:val="00DB13A5"/>
    <w:rsid w:val="00E169EF"/>
    <w:rsid w:val="00E33403"/>
    <w:rsid w:val="00F46B40"/>
    <w:rsid w:val="00F65141"/>
    <w:rsid w:val="00FB2DA5"/>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B815-1E79-4C71-80B4-E03941E1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2526</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4</cp:revision>
  <dcterms:created xsi:type="dcterms:W3CDTF">2017-05-29T19:26:00Z</dcterms:created>
  <dcterms:modified xsi:type="dcterms:W3CDTF">2017-05-30T15:55:00Z</dcterms:modified>
</cp:coreProperties>
</file>