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48A" w:rsidRPr="0070048A" w:rsidRDefault="009F71A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En la Ciudad de México siendo las </w:t>
      </w:r>
      <w:r w:rsidR="00E80C36" w:rsidRPr="0070048A">
        <w:rPr>
          <w:rFonts w:ascii="ITC Avant Garde" w:hAnsi="ITC Avant Garde"/>
          <w:color w:val="000000" w:themeColor="text1"/>
          <w:sz w:val="22"/>
          <w:szCs w:val="22"/>
          <w:lang w:val="es-ES"/>
        </w:rPr>
        <w:t>12</w:t>
      </w:r>
      <w:r w:rsidRPr="0070048A">
        <w:rPr>
          <w:rFonts w:ascii="ITC Avant Garde" w:hAnsi="ITC Avant Garde"/>
          <w:color w:val="000000" w:themeColor="text1"/>
          <w:sz w:val="22"/>
          <w:szCs w:val="22"/>
          <w:lang w:val="es-ES"/>
        </w:rPr>
        <w:t xml:space="preserve"> horas con </w:t>
      </w:r>
      <w:r w:rsidR="00E80C36" w:rsidRPr="0070048A">
        <w:rPr>
          <w:rFonts w:ascii="ITC Avant Garde" w:hAnsi="ITC Avant Garde"/>
          <w:color w:val="000000" w:themeColor="text1"/>
          <w:sz w:val="22"/>
          <w:szCs w:val="22"/>
          <w:lang w:val="es-ES"/>
        </w:rPr>
        <w:t>00</w:t>
      </w:r>
      <w:r w:rsidRPr="0070048A">
        <w:rPr>
          <w:rFonts w:ascii="ITC Avant Garde" w:hAnsi="ITC Avant Garde"/>
          <w:color w:val="000000" w:themeColor="text1"/>
          <w:sz w:val="22"/>
          <w:szCs w:val="22"/>
          <w:lang w:val="es-ES"/>
        </w:rPr>
        <w:t xml:space="preserve"> minutos del </w:t>
      </w:r>
      <w:r w:rsidR="00E80C36" w:rsidRPr="0070048A">
        <w:rPr>
          <w:rFonts w:ascii="ITC Avant Garde" w:hAnsi="ITC Avant Garde"/>
          <w:color w:val="000000" w:themeColor="text1"/>
          <w:sz w:val="22"/>
          <w:szCs w:val="22"/>
          <w:lang w:val="es-ES"/>
        </w:rPr>
        <w:t>05 de diciembre</w:t>
      </w:r>
      <w:r w:rsidR="00433AE3" w:rsidRPr="0070048A">
        <w:rPr>
          <w:rFonts w:ascii="ITC Avant Garde" w:hAnsi="ITC Avant Garde"/>
          <w:color w:val="000000" w:themeColor="text1"/>
          <w:sz w:val="22"/>
          <w:szCs w:val="22"/>
          <w:lang w:val="es-ES"/>
        </w:rPr>
        <w:t xml:space="preserve"> </w:t>
      </w:r>
      <w:r w:rsidRPr="0070048A">
        <w:rPr>
          <w:rFonts w:ascii="ITC Avant Garde" w:hAnsi="ITC Avant Garde"/>
          <w:color w:val="000000" w:themeColor="text1"/>
          <w:sz w:val="22"/>
          <w:szCs w:val="22"/>
          <w:lang w:val="es-ES"/>
        </w:rPr>
        <w:t>de 2018, 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5 de la Ley Federal de Competencia Económica; así como en los artículos 1; 4, fracción I; 7; 8; 12; 13 y 16, fracción VI, del Estatuto Orgánico vigente del Instituto Federal de Telecomunicaciones, se celebra la:</w:t>
      </w:r>
    </w:p>
    <w:p w:rsidR="0070048A" w:rsidRPr="0070048A" w:rsidRDefault="00094B92" w:rsidP="0070048A">
      <w:pPr>
        <w:pStyle w:val="Ttulo1"/>
        <w:tabs>
          <w:tab w:val="left" w:pos="8789"/>
        </w:tabs>
        <w:spacing w:after="240"/>
        <w:ind w:left="1418" w:right="1417"/>
        <w:jc w:val="center"/>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XXX</w:t>
      </w:r>
      <w:r w:rsidR="00374AD1" w:rsidRPr="0070048A">
        <w:rPr>
          <w:rFonts w:ascii="ITC Avant Garde" w:hAnsi="ITC Avant Garde"/>
          <w:color w:val="000000" w:themeColor="text1"/>
          <w:sz w:val="22"/>
          <w:szCs w:val="22"/>
          <w:lang w:val="es-ES"/>
        </w:rPr>
        <w:t>VI</w:t>
      </w:r>
      <w:r w:rsidR="009F71A5" w:rsidRPr="0070048A">
        <w:rPr>
          <w:rFonts w:ascii="ITC Avant Garde" w:hAnsi="ITC Avant Garde"/>
          <w:color w:val="000000" w:themeColor="text1"/>
          <w:sz w:val="22"/>
          <w:szCs w:val="22"/>
          <w:lang w:val="es-ES"/>
        </w:rPr>
        <w:t xml:space="preserve"> SESIÓN ORDINARIA DE 2018 DEL PLENO DEL</w:t>
      </w:r>
      <w:r w:rsidR="0070048A" w:rsidRPr="0070048A">
        <w:rPr>
          <w:rFonts w:ascii="ITC Avant Garde" w:hAnsi="ITC Avant Garde"/>
          <w:color w:val="000000" w:themeColor="text1"/>
          <w:sz w:val="22"/>
          <w:szCs w:val="22"/>
          <w:lang w:val="es-ES"/>
        </w:rPr>
        <w:t xml:space="preserve"> </w:t>
      </w:r>
      <w:r w:rsidR="009F71A5" w:rsidRPr="0070048A">
        <w:rPr>
          <w:rFonts w:ascii="ITC Avant Garde" w:hAnsi="ITC Avant Garde"/>
          <w:color w:val="000000" w:themeColor="text1"/>
          <w:sz w:val="22"/>
          <w:szCs w:val="22"/>
          <w:lang w:val="es-ES"/>
        </w:rPr>
        <w:t>INSTITUTO FEDERAL DE TELECOMUNICACIONES</w:t>
      </w:r>
    </w:p>
    <w:p w:rsidR="0070048A" w:rsidRPr="0070048A" w:rsidRDefault="009F71A5" w:rsidP="0070048A">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70048A">
        <w:rPr>
          <w:rFonts w:ascii="ITC Avant Garde" w:hAnsi="ITC Avant Garde"/>
          <w:b/>
          <w:color w:val="000000" w:themeColor="text1"/>
          <w:sz w:val="22"/>
          <w:szCs w:val="22"/>
          <w:lang w:val="es-ES"/>
        </w:rPr>
        <w:t>En la Sesión estuvieron presentes los integrantes del Pleno:</w:t>
      </w:r>
    </w:p>
    <w:p w:rsidR="009F71A5" w:rsidRPr="0070048A" w:rsidRDefault="0070048A" w:rsidP="0070048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Presidente. G</w:t>
      </w:r>
      <w:r w:rsidR="009F71A5" w:rsidRPr="0070048A">
        <w:rPr>
          <w:rFonts w:ascii="ITC Avant Garde" w:hAnsi="ITC Avant Garde"/>
          <w:color w:val="000000" w:themeColor="text1"/>
          <w:sz w:val="22"/>
          <w:szCs w:val="22"/>
          <w:lang w:val="es-ES"/>
        </w:rPr>
        <w:t>abriel Oswaldo Contreras Saldívar</w:t>
      </w:r>
    </w:p>
    <w:p w:rsidR="009F71A5" w:rsidRPr="0070048A" w:rsidRDefault="009F71A5" w:rsidP="0070048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Comisionada. María Elena </w:t>
      </w:r>
      <w:proofErr w:type="spellStart"/>
      <w:r w:rsidRPr="0070048A">
        <w:rPr>
          <w:rFonts w:ascii="ITC Avant Garde" w:hAnsi="ITC Avant Garde"/>
          <w:color w:val="000000" w:themeColor="text1"/>
          <w:sz w:val="22"/>
          <w:szCs w:val="22"/>
          <w:lang w:val="es-ES"/>
        </w:rPr>
        <w:t>Estavillo</w:t>
      </w:r>
      <w:proofErr w:type="spellEnd"/>
      <w:r w:rsidRPr="0070048A">
        <w:rPr>
          <w:rFonts w:ascii="ITC Avant Garde" w:hAnsi="ITC Avant Garde"/>
          <w:color w:val="000000" w:themeColor="text1"/>
          <w:sz w:val="22"/>
          <w:szCs w:val="22"/>
          <w:lang w:val="es-ES"/>
        </w:rPr>
        <w:t xml:space="preserve"> Flores</w:t>
      </w:r>
    </w:p>
    <w:p w:rsidR="00374AD1" w:rsidRPr="0070048A" w:rsidRDefault="001F4B2B" w:rsidP="0070048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Comisionad</w:t>
      </w:r>
      <w:r w:rsidR="0070048A" w:rsidRPr="0070048A">
        <w:rPr>
          <w:rFonts w:ascii="ITC Avant Garde" w:hAnsi="ITC Avant Garde"/>
          <w:color w:val="000000" w:themeColor="text1"/>
          <w:sz w:val="22"/>
          <w:szCs w:val="22"/>
          <w:lang w:val="es-ES"/>
        </w:rPr>
        <w:t xml:space="preserve">o. </w:t>
      </w:r>
      <w:r w:rsidR="00094B92" w:rsidRPr="0070048A">
        <w:rPr>
          <w:rFonts w:ascii="ITC Avant Garde" w:hAnsi="ITC Avant Garde"/>
          <w:color w:val="000000" w:themeColor="text1"/>
          <w:sz w:val="22"/>
          <w:szCs w:val="22"/>
          <w:lang w:val="es-ES"/>
        </w:rPr>
        <w:t xml:space="preserve">Mario Germán </w:t>
      </w:r>
      <w:proofErr w:type="spellStart"/>
      <w:r w:rsidR="00094B92" w:rsidRPr="0070048A">
        <w:rPr>
          <w:rFonts w:ascii="ITC Avant Garde" w:hAnsi="ITC Avant Garde"/>
          <w:color w:val="000000" w:themeColor="text1"/>
          <w:sz w:val="22"/>
          <w:szCs w:val="22"/>
          <w:lang w:val="es-ES"/>
        </w:rPr>
        <w:t>Fromow</w:t>
      </w:r>
      <w:proofErr w:type="spellEnd"/>
      <w:r w:rsidR="00094B92" w:rsidRPr="0070048A">
        <w:rPr>
          <w:rFonts w:ascii="ITC Avant Garde" w:hAnsi="ITC Avant Garde"/>
          <w:color w:val="000000" w:themeColor="text1"/>
          <w:sz w:val="22"/>
          <w:szCs w:val="22"/>
          <w:lang w:val="es-ES"/>
        </w:rPr>
        <w:t xml:space="preserve"> Rangel </w:t>
      </w:r>
      <w:r w:rsidR="00374AD1" w:rsidRPr="0070048A">
        <w:rPr>
          <w:rFonts w:ascii="ITC Avant Garde" w:hAnsi="ITC Avant Garde"/>
          <w:color w:val="000000" w:themeColor="text1"/>
          <w:sz w:val="22"/>
          <w:szCs w:val="22"/>
          <w:lang w:val="es-ES"/>
        </w:rPr>
        <w:t>(Asistencia y participación por medio de participación a distancia)</w:t>
      </w:r>
    </w:p>
    <w:p w:rsidR="009F71A5" w:rsidRPr="0070048A" w:rsidRDefault="0070048A" w:rsidP="0070048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Comisionado.</w:t>
      </w:r>
      <w:r w:rsidR="009F71A5" w:rsidRPr="0070048A">
        <w:rPr>
          <w:rFonts w:ascii="ITC Avant Garde" w:hAnsi="ITC Avant Garde"/>
          <w:color w:val="000000" w:themeColor="text1"/>
          <w:sz w:val="22"/>
          <w:szCs w:val="22"/>
          <w:lang w:val="es-ES"/>
        </w:rPr>
        <w:t xml:space="preserve"> Adolfo Cuevas Teja</w:t>
      </w:r>
    </w:p>
    <w:p w:rsidR="00374AD1" w:rsidRPr="0070048A" w:rsidRDefault="0070048A" w:rsidP="0070048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Comisionado. </w:t>
      </w:r>
      <w:r w:rsidR="009F71A5" w:rsidRPr="0070048A">
        <w:rPr>
          <w:rFonts w:ascii="ITC Avant Garde" w:hAnsi="ITC Avant Garde"/>
          <w:color w:val="000000" w:themeColor="text1"/>
          <w:sz w:val="22"/>
          <w:szCs w:val="22"/>
          <w:lang w:val="es-ES"/>
        </w:rPr>
        <w:t xml:space="preserve">Javier Juárez Mojica </w:t>
      </w:r>
    </w:p>
    <w:p w:rsidR="00094B92" w:rsidRPr="0070048A" w:rsidRDefault="0070048A" w:rsidP="0070048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Comisionado.</w:t>
      </w:r>
      <w:r w:rsidR="009F71A5" w:rsidRPr="0070048A">
        <w:rPr>
          <w:rFonts w:ascii="ITC Avant Garde" w:hAnsi="ITC Avant Garde"/>
          <w:color w:val="000000" w:themeColor="text1"/>
          <w:sz w:val="22"/>
          <w:szCs w:val="22"/>
          <w:lang w:val="es-ES"/>
        </w:rPr>
        <w:t xml:space="preserve"> Arturo Robles </w:t>
      </w:r>
      <w:proofErr w:type="spellStart"/>
      <w:r w:rsidR="009F71A5" w:rsidRPr="0070048A">
        <w:rPr>
          <w:rFonts w:ascii="ITC Avant Garde" w:hAnsi="ITC Avant Garde"/>
          <w:color w:val="000000" w:themeColor="text1"/>
          <w:sz w:val="22"/>
          <w:szCs w:val="22"/>
          <w:lang w:val="es-ES"/>
        </w:rPr>
        <w:t>Rovalo</w:t>
      </w:r>
      <w:proofErr w:type="spellEnd"/>
      <w:r w:rsidR="009F71A5" w:rsidRPr="0070048A">
        <w:rPr>
          <w:rFonts w:ascii="ITC Avant Garde" w:hAnsi="ITC Avant Garde"/>
          <w:color w:val="000000" w:themeColor="text1"/>
          <w:sz w:val="22"/>
          <w:szCs w:val="22"/>
          <w:lang w:val="es-ES"/>
        </w:rPr>
        <w:t xml:space="preserve"> </w:t>
      </w:r>
    </w:p>
    <w:p w:rsidR="0070048A" w:rsidRPr="0070048A" w:rsidRDefault="0070048A" w:rsidP="0070048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Comisionado.</w:t>
      </w:r>
      <w:r w:rsidR="009F71A5" w:rsidRPr="0070048A">
        <w:rPr>
          <w:rFonts w:ascii="ITC Avant Garde" w:hAnsi="ITC Avant Garde"/>
          <w:color w:val="000000" w:themeColor="text1"/>
          <w:sz w:val="22"/>
          <w:szCs w:val="22"/>
          <w:lang w:val="es-ES"/>
        </w:rPr>
        <w:t xml:space="preserve"> </w:t>
      </w:r>
      <w:proofErr w:type="spellStart"/>
      <w:r w:rsidR="009F71A5" w:rsidRPr="0070048A">
        <w:rPr>
          <w:rFonts w:ascii="ITC Avant Garde" w:hAnsi="ITC Avant Garde"/>
          <w:color w:val="000000" w:themeColor="text1"/>
          <w:sz w:val="22"/>
          <w:szCs w:val="22"/>
          <w:lang w:val="es-ES"/>
        </w:rPr>
        <w:t>Sóstenes</w:t>
      </w:r>
      <w:proofErr w:type="spellEnd"/>
      <w:r w:rsidR="009F71A5" w:rsidRPr="0070048A">
        <w:rPr>
          <w:rFonts w:ascii="ITC Avant Garde" w:hAnsi="ITC Avant Garde"/>
          <w:color w:val="000000" w:themeColor="text1"/>
          <w:sz w:val="22"/>
          <w:szCs w:val="22"/>
          <w:lang w:val="es-ES"/>
        </w:rPr>
        <w:t xml:space="preserve"> Díaz González</w:t>
      </w:r>
    </w:p>
    <w:p w:rsidR="0070048A" w:rsidRPr="0070048A" w:rsidRDefault="009F71A5" w:rsidP="0070048A">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70048A">
        <w:rPr>
          <w:rFonts w:ascii="ITC Avant Garde" w:hAnsi="ITC Avant Garde"/>
          <w:b/>
          <w:color w:val="000000" w:themeColor="text1"/>
          <w:sz w:val="22"/>
          <w:szCs w:val="22"/>
          <w:lang w:val="es-ES"/>
        </w:rPr>
        <w:t>Secretaría Técnica del Pleno:</w:t>
      </w:r>
    </w:p>
    <w:p w:rsidR="0070048A" w:rsidRPr="0070048A" w:rsidRDefault="009F71A5" w:rsidP="0070048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David Gorra Flota, Secretario Técnico del Pleno.</w:t>
      </w:r>
    </w:p>
    <w:p w:rsidR="0070048A" w:rsidRPr="0070048A" w:rsidRDefault="009F71A5" w:rsidP="0070048A">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70048A">
        <w:rPr>
          <w:rFonts w:ascii="ITC Avant Garde" w:hAnsi="ITC Avant Garde"/>
          <w:b/>
          <w:color w:val="000000" w:themeColor="text1"/>
          <w:sz w:val="22"/>
          <w:szCs w:val="22"/>
          <w:lang w:val="es-ES"/>
        </w:rPr>
        <w:t xml:space="preserve">Asistieron como invitados: </w:t>
      </w:r>
    </w:p>
    <w:p w:rsidR="009F71A5" w:rsidRPr="0070048A" w:rsidRDefault="009F71A5" w:rsidP="0070048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Víctor Manuel Rodríguez Hilario, Titular de la Unidad de Política Regulatoria.</w:t>
      </w:r>
    </w:p>
    <w:p w:rsidR="00605CD8" w:rsidRPr="0070048A" w:rsidRDefault="00605CD8" w:rsidP="0070048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Carlos Hernández Contreras, Titular de la Unidad de Cumplimiento.</w:t>
      </w:r>
    </w:p>
    <w:p w:rsidR="00937E19" w:rsidRPr="0070048A" w:rsidRDefault="00937E19" w:rsidP="0070048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Georgina </w:t>
      </w:r>
      <w:proofErr w:type="spellStart"/>
      <w:r w:rsidRPr="0070048A">
        <w:rPr>
          <w:rFonts w:ascii="ITC Avant Garde" w:hAnsi="ITC Avant Garde"/>
          <w:color w:val="000000" w:themeColor="text1"/>
          <w:sz w:val="22"/>
          <w:szCs w:val="22"/>
          <w:lang w:val="es-ES"/>
        </w:rPr>
        <w:t>Kary</w:t>
      </w:r>
      <w:proofErr w:type="spellEnd"/>
      <w:r w:rsidRPr="0070048A">
        <w:rPr>
          <w:rFonts w:ascii="ITC Avant Garde" w:hAnsi="ITC Avant Garde"/>
          <w:color w:val="000000" w:themeColor="text1"/>
          <w:sz w:val="22"/>
          <w:szCs w:val="22"/>
          <w:lang w:val="es-ES"/>
        </w:rPr>
        <w:t xml:space="preserve"> Santiago Gatica, Titular de la Unidad de Competencia Económica.</w:t>
      </w:r>
    </w:p>
    <w:p w:rsidR="00605CD8" w:rsidRPr="0070048A" w:rsidRDefault="00374AD1" w:rsidP="0070048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Rafael Eslava Herrada. Titular de la Unidad de Concesiones y Servicios.</w:t>
      </w:r>
    </w:p>
    <w:p w:rsidR="00605CD8" w:rsidRPr="0070048A" w:rsidRDefault="00605CD8" w:rsidP="0070048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María Lizárraga Iriarte, Titular de la Unidad de Medios y Contenidos Audiovisuales</w:t>
      </w:r>
      <w:r w:rsidR="005C61BC" w:rsidRPr="0070048A">
        <w:rPr>
          <w:rFonts w:ascii="ITC Avant Garde" w:hAnsi="ITC Avant Garde"/>
          <w:color w:val="000000" w:themeColor="text1"/>
          <w:sz w:val="22"/>
          <w:szCs w:val="22"/>
          <w:lang w:val="es-ES"/>
        </w:rPr>
        <w:t>.</w:t>
      </w:r>
    </w:p>
    <w:p w:rsidR="009F71A5" w:rsidRPr="0070048A" w:rsidRDefault="009F71A5" w:rsidP="0070048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Angelina Mejía Guerrero, Coordinadora General de Comunicación Social.</w:t>
      </w:r>
    </w:p>
    <w:p w:rsidR="009F71A5" w:rsidRPr="0070048A" w:rsidRDefault="009F71A5" w:rsidP="0070048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Luis Fernando Rosas </w:t>
      </w:r>
      <w:proofErr w:type="spellStart"/>
      <w:r w:rsidRPr="0070048A">
        <w:rPr>
          <w:rFonts w:ascii="ITC Avant Garde" w:hAnsi="ITC Avant Garde"/>
          <w:color w:val="000000" w:themeColor="text1"/>
          <w:sz w:val="22"/>
          <w:szCs w:val="22"/>
          <w:lang w:val="es-ES"/>
        </w:rPr>
        <w:t>Yañez</w:t>
      </w:r>
      <w:proofErr w:type="spellEnd"/>
      <w:r w:rsidRPr="0070048A">
        <w:rPr>
          <w:rFonts w:ascii="ITC Avant Garde" w:hAnsi="ITC Avant Garde"/>
          <w:color w:val="000000" w:themeColor="text1"/>
          <w:sz w:val="22"/>
          <w:szCs w:val="22"/>
          <w:lang w:val="es-ES"/>
        </w:rPr>
        <w:t>, Coordinador General de Mejora Regulatoria.</w:t>
      </w:r>
    </w:p>
    <w:p w:rsidR="00374AD1" w:rsidRPr="0070048A" w:rsidRDefault="00374AD1" w:rsidP="0070048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Lucio Mario Rendón Ortiz, Director General de Regulación de Interconexión y Reventa de Servicios de Telecomunicaciones.</w:t>
      </w:r>
    </w:p>
    <w:p w:rsidR="00374AD1" w:rsidRPr="0070048A" w:rsidRDefault="00374AD1" w:rsidP="0070048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Lorely Ochoa Moncisvais, Directora General de Desarrollo de las Telecomunicaciones y la Radiodifusión.</w:t>
      </w:r>
    </w:p>
    <w:p w:rsidR="00E65A9E" w:rsidRPr="0070048A" w:rsidRDefault="00374AD1" w:rsidP="0070048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Álvaro Guzmán Gutiérrez, Director General de Concesiones de Radiodifusión.</w:t>
      </w:r>
    </w:p>
    <w:p w:rsidR="00374AD1" w:rsidRPr="0070048A" w:rsidRDefault="00001144" w:rsidP="0070048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Juan Manuel Hernández Pérez, Director General de Concentraciones y Concesiones.</w:t>
      </w:r>
    </w:p>
    <w:p w:rsidR="009F71A5" w:rsidRPr="0070048A" w:rsidRDefault="009F71A5" w:rsidP="0070048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proofErr w:type="spellStart"/>
      <w:r w:rsidRPr="0070048A">
        <w:rPr>
          <w:rFonts w:ascii="ITC Avant Garde" w:hAnsi="ITC Avant Garde"/>
          <w:color w:val="000000" w:themeColor="text1"/>
          <w:sz w:val="22"/>
          <w:szCs w:val="22"/>
          <w:lang w:val="es-ES"/>
        </w:rPr>
        <w:t>Esthela</w:t>
      </w:r>
      <w:proofErr w:type="spellEnd"/>
      <w:r w:rsidRPr="0070048A">
        <w:rPr>
          <w:rFonts w:ascii="ITC Avant Garde" w:hAnsi="ITC Avant Garde"/>
          <w:color w:val="000000" w:themeColor="text1"/>
          <w:sz w:val="22"/>
          <w:szCs w:val="22"/>
          <w:lang w:val="es-ES"/>
        </w:rPr>
        <w:t xml:space="preserve"> Elizabeth Mendoza Guerra, Directora General.</w:t>
      </w:r>
    </w:p>
    <w:p w:rsidR="009F71A5" w:rsidRPr="0070048A" w:rsidRDefault="009F71A5" w:rsidP="0070048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lastRenderedPageBreak/>
        <w:t xml:space="preserve">Paola </w:t>
      </w:r>
      <w:proofErr w:type="spellStart"/>
      <w:r w:rsidRPr="0070048A">
        <w:rPr>
          <w:rFonts w:ascii="ITC Avant Garde" w:hAnsi="ITC Avant Garde"/>
          <w:color w:val="000000" w:themeColor="text1"/>
          <w:sz w:val="22"/>
          <w:szCs w:val="22"/>
          <w:lang w:val="es-ES"/>
        </w:rPr>
        <w:t>Cicero</w:t>
      </w:r>
      <w:proofErr w:type="spellEnd"/>
      <w:r w:rsidRPr="0070048A">
        <w:rPr>
          <w:rFonts w:ascii="ITC Avant Garde" w:hAnsi="ITC Avant Garde"/>
          <w:color w:val="000000" w:themeColor="text1"/>
          <w:sz w:val="22"/>
          <w:szCs w:val="22"/>
          <w:lang w:val="es-ES"/>
        </w:rPr>
        <w:t xml:space="preserve"> Arenas, Directora General.</w:t>
      </w:r>
    </w:p>
    <w:p w:rsidR="009F71A5" w:rsidRPr="0070048A" w:rsidRDefault="009F71A5" w:rsidP="0070048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Manuel Alejandro Hernández </w:t>
      </w:r>
      <w:proofErr w:type="spellStart"/>
      <w:r w:rsidRPr="0070048A">
        <w:rPr>
          <w:rFonts w:ascii="ITC Avant Garde" w:hAnsi="ITC Avant Garde"/>
          <w:color w:val="000000" w:themeColor="text1"/>
          <w:sz w:val="22"/>
          <w:szCs w:val="22"/>
          <w:lang w:val="es-ES"/>
        </w:rPr>
        <w:t>Mexia</w:t>
      </w:r>
      <w:proofErr w:type="spellEnd"/>
      <w:r w:rsidRPr="0070048A">
        <w:rPr>
          <w:rFonts w:ascii="ITC Avant Garde" w:hAnsi="ITC Avant Garde"/>
          <w:color w:val="000000" w:themeColor="text1"/>
          <w:sz w:val="22"/>
          <w:szCs w:val="22"/>
          <w:lang w:val="es-ES"/>
        </w:rPr>
        <w:t>, Director General.</w:t>
      </w:r>
    </w:p>
    <w:p w:rsidR="009F71A5" w:rsidRPr="0070048A" w:rsidRDefault="002841E6" w:rsidP="0070048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Javier Adriá</w:t>
      </w:r>
      <w:r w:rsidR="009F71A5" w:rsidRPr="0070048A">
        <w:rPr>
          <w:rFonts w:ascii="ITC Avant Garde" w:hAnsi="ITC Avant Garde"/>
          <w:color w:val="000000" w:themeColor="text1"/>
          <w:sz w:val="22"/>
          <w:szCs w:val="22"/>
          <w:lang w:val="es-ES"/>
        </w:rPr>
        <w:t>n Arriaga Aguayo, Director General.</w:t>
      </w:r>
    </w:p>
    <w:p w:rsidR="0070048A" w:rsidRPr="0070048A" w:rsidRDefault="009F71A5" w:rsidP="0070048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Emiliano Díaz </w:t>
      </w:r>
      <w:proofErr w:type="spellStart"/>
      <w:r w:rsidRPr="0070048A">
        <w:rPr>
          <w:rFonts w:ascii="ITC Avant Garde" w:hAnsi="ITC Avant Garde"/>
          <w:color w:val="000000" w:themeColor="text1"/>
          <w:sz w:val="22"/>
          <w:szCs w:val="22"/>
          <w:lang w:val="es-ES"/>
        </w:rPr>
        <w:t>Goti</w:t>
      </w:r>
      <w:proofErr w:type="spellEnd"/>
      <w:r w:rsidRPr="0070048A">
        <w:rPr>
          <w:rFonts w:ascii="ITC Avant Garde" w:hAnsi="ITC Avant Garde"/>
          <w:color w:val="000000" w:themeColor="text1"/>
          <w:sz w:val="22"/>
          <w:szCs w:val="22"/>
          <w:lang w:val="es-ES"/>
        </w:rPr>
        <w:t>, Director General.</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rPr>
      </w:pPr>
      <w:r w:rsidRPr="0070048A">
        <w:rPr>
          <w:rFonts w:ascii="ITC Avant Garde" w:hAnsi="ITC Avant Garde"/>
          <w:color w:val="000000" w:themeColor="text1"/>
          <w:sz w:val="22"/>
          <w:szCs w:val="22"/>
        </w:rPr>
        <w:t>Una vez hecho del conocimiento de los Comisionados presentes lo anterior, el Comisionado Gabriel Oswaldo Contreras Saldívar presidió la Sesión, que se realizó de</w:t>
      </w:r>
      <w:r w:rsidR="0070048A" w:rsidRPr="0070048A">
        <w:rPr>
          <w:rFonts w:ascii="ITC Avant Garde" w:hAnsi="ITC Avant Garde"/>
          <w:color w:val="000000" w:themeColor="text1"/>
          <w:sz w:val="22"/>
          <w:szCs w:val="22"/>
        </w:rPr>
        <w:t xml:space="preserve"> conformidad con el siguiente:</w:t>
      </w:r>
    </w:p>
    <w:p w:rsidR="0070048A" w:rsidRPr="0070048A" w:rsidRDefault="009F71A5" w:rsidP="0070048A">
      <w:pPr>
        <w:pStyle w:val="Ttulo2"/>
        <w:tabs>
          <w:tab w:val="left" w:pos="7797"/>
        </w:tabs>
        <w:ind w:left="1701" w:right="2268"/>
        <w:jc w:val="center"/>
        <w:rPr>
          <w:rFonts w:ascii="ITC Avant Garde" w:hAnsi="ITC Avant Garde"/>
          <w:bCs w:val="0"/>
          <w:i w:val="0"/>
          <w:color w:val="000000" w:themeColor="text1"/>
          <w:sz w:val="22"/>
          <w:szCs w:val="22"/>
          <w:lang w:val="es-ES"/>
        </w:rPr>
      </w:pPr>
      <w:r w:rsidRPr="0070048A">
        <w:rPr>
          <w:rFonts w:ascii="ITC Avant Garde" w:hAnsi="ITC Avant Garde"/>
          <w:bCs w:val="0"/>
          <w:i w:val="0"/>
          <w:color w:val="000000" w:themeColor="text1"/>
          <w:sz w:val="22"/>
          <w:szCs w:val="22"/>
          <w:lang w:val="es-ES"/>
        </w:rPr>
        <w:t>ORDEN DEL DÍA</w:t>
      </w:r>
    </w:p>
    <w:p w:rsidR="0070048A" w:rsidRPr="0070048A" w:rsidRDefault="009F71A5" w:rsidP="0070048A">
      <w:pPr>
        <w:tabs>
          <w:tab w:val="left" w:pos="9900"/>
        </w:tabs>
        <w:spacing w:before="240" w:after="240"/>
        <w:ind w:right="72"/>
        <w:jc w:val="both"/>
        <w:rPr>
          <w:rFonts w:ascii="ITC Avant Garde" w:hAnsi="ITC Avant Garde"/>
          <w:b/>
          <w:bCs/>
          <w:color w:val="000000" w:themeColor="text1"/>
          <w:sz w:val="22"/>
          <w:szCs w:val="22"/>
          <w:lang w:eastAsia="en-US"/>
        </w:rPr>
      </w:pPr>
      <w:r w:rsidRPr="0070048A">
        <w:rPr>
          <w:rFonts w:ascii="ITC Avant Garde" w:hAnsi="ITC Avant Garde"/>
          <w:b/>
          <w:bCs/>
          <w:color w:val="000000" w:themeColor="text1"/>
          <w:sz w:val="22"/>
          <w:szCs w:val="22"/>
        </w:rPr>
        <w:t xml:space="preserve">I.- VERIFICACIÓN DEL QUÓRUM. </w:t>
      </w:r>
    </w:p>
    <w:p w:rsidR="0070048A" w:rsidRPr="0070048A" w:rsidRDefault="009F71A5" w:rsidP="0070048A">
      <w:pPr>
        <w:tabs>
          <w:tab w:val="left" w:pos="9900"/>
        </w:tabs>
        <w:spacing w:before="240" w:after="240"/>
        <w:ind w:right="72"/>
        <w:jc w:val="both"/>
        <w:rPr>
          <w:rFonts w:ascii="ITC Avant Garde" w:hAnsi="ITC Avant Garde"/>
          <w:b/>
          <w:bCs/>
          <w:color w:val="000000" w:themeColor="text1"/>
          <w:sz w:val="22"/>
          <w:szCs w:val="22"/>
        </w:rPr>
      </w:pPr>
      <w:r w:rsidRPr="0070048A">
        <w:rPr>
          <w:rFonts w:ascii="ITC Avant Garde" w:hAnsi="ITC Avant Garde"/>
          <w:b/>
          <w:bCs/>
          <w:color w:val="000000" w:themeColor="text1"/>
          <w:sz w:val="22"/>
          <w:szCs w:val="22"/>
        </w:rPr>
        <w:t>II.- APROBACIÓN DEL ORDEN DEL DÍA.</w:t>
      </w:r>
    </w:p>
    <w:p w:rsidR="0070048A" w:rsidRPr="0070048A" w:rsidRDefault="009F71A5" w:rsidP="0070048A">
      <w:pPr>
        <w:spacing w:before="240" w:after="240"/>
        <w:ind w:right="44"/>
        <w:jc w:val="both"/>
        <w:rPr>
          <w:rFonts w:ascii="ITC Avant Garde" w:hAnsi="ITC Avant Garde"/>
          <w:b/>
          <w:bCs/>
          <w:color w:val="000000" w:themeColor="text1"/>
          <w:sz w:val="22"/>
          <w:szCs w:val="22"/>
        </w:rPr>
      </w:pPr>
      <w:r w:rsidRPr="0070048A">
        <w:rPr>
          <w:rFonts w:ascii="ITC Avant Garde" w:hAnsi="ITC Avant Garde"/>
          <w:b/>
          <w:bCs/>
          <w:color w:val="000000" w:themeColor="text1"/>
          <w:sz w:val="22"/>
          <w:szCs w:val="22"/>
        </w:rPr>
        <w:t>III.- ASUNTOS QUE SE SOMETEN A CONSIDERACIÓN DEL PLENO.</w:t>
      </w:r>
    </w:p>
    <w:p w:rsidR="00001144" w:rsidRPr="0070048A" w:rsidRDefault="00001144" w:rsidP="0070048A">
      <w:pPr>
        <w:tabs>
          <w:tab w:val="left" w:pos="142"/>
          <w:tab w:val="left" w:pos="5954"/>
        </w:tabs>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III.1.-</w:t>
      </w:r>
      <w:r w:rsidRPr="0070048A">
        <w:rPr>
          <w:rFonts w:ascii="ITC Avant Garde" w:hAnsi="ITC Avant Garde"/>
          <w:color w:val="000000" w:themeColor="text1"/>
          <w:sz w:val="22"/>
          <w:szCs w:val="22"/>
          <w:lang w:val="es-ES"/>
        </w:rPr>
        <w:t xml:space="preserve"> Resolución que emite el Pleno del Instituto Federal de Telecomunicaciones en el procedimiento administrativo instaurado en contra de las empresas Teléfonos de México, S.A.B. de C.V. y Comercializadora de Frecuencias Satelitales, S. de R.L. de C.V. por el presunto beneficio indebido de la regla de gratuidad prevista en el artículo Octavo Transitorio del Decreto de Reformas Constitucionales en materia de telecomunicaciones.</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Cumplimiento)</w:t>
      </w:r>
    </w:p>
    <w:p w:rsidR="00001144" w:rsidRPr="0070048A" w:rsidRDefault="00001144" w:rsidP="0070048A">
      <w:pPr>
        <w:tabs>
          <w:tab w:val="left" w:pos="142"/>
          <w:tab w:val="left" w:pos="5954"/>
        </w:tabs>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III.2.-</w:t>
      </w:r>
      <w:r w:rsidRPr="0070048A">
        <w:rPr>
          <w:rFonts w:ascii="ITC Avant Garde" w:hAnsi="ITC Avant Garde"/>
          <w:color w:val="000000" w:themeColor="text1"/>
          <w:sz w:val="22"/>
          <w:szCs w:val="22"/>
          <w:lang w:val="es-ES"/>
        </w:rPr>
        <w:t xml:space="preserve"> Resolución mediante la cual el Pleno del Instituto Federal de Telecomunicaciones impone una multa derivada del procedimiento administrativo instruido en contra de Teléfonos de México, S.A.B. de C.V. por el incumplimiento a lo previsto en los Resolutivos Segundo y Quinto de la Resolución de Metas Mínimas 2011-2014, en relación con la Condición 4-1 de su título de concesión, así como por el incumplimiento a lo establecido en la Condición 4-6 de dicho documento habilitante.</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Cumplimiento)</w:t>
      </w:r>
    </w:p>
    <w:p w:rsidR="00001144" w:rsidRPr="0070048A" w:rsidRDefault="00001144" w:rsidP="0070048A">
      <w:pPr>
        <w:tabs>
          <w:tab w:val="left" w:pos="142"/>
          <w:tab w:val="left" w:pos="5954"/>
        </w:tabs>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III.3.-</w:t>
      </w:r>
      <w:r w:rsidRPr="0070048A">
        <w:rPr>
          <w:rFonts w:ascii="ITC Avant Garde" w:hAnsi="ITC Avant Garde"/>
          <w:color w:val="000000" w:themeColor="text1"/>
          <w:sz w:val="22"/>
          <w:szCs w:val="22"/>
          <w:lang w:val="es-ES"/>
        </w:rPr>
        <w:t xml:space="preserve"> Acuerdo mediante el cual el Pleno del Instituto Federal de Telecomunicaciones determina someter a Consulta Pública el Anteproyecto de Acuerdo mediante el cual se dan a conocer los formatos que se emplearán para realizar los trámites correspondientes a la solicitud de autorización para la instalación o modificación técnica de estaciones de radiodifusión, y a la solicitud de autorización para la instalación o modificación técnica de servicios auxiliares a la radiodifusión, y se  modifican diversas disposiciones técnicas en materia de radiodifusión para la desregulación y simplificación de éstos.</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(Coordinación General de Mejora Regulatoria)</w:t>
      </w:r>
    </w:p>
    <w:p w:rsidR="00001144" w:rsidRPr="0070048A" w:rsidRDefault="00001144" w:rsidP="0070048A">
      <w:pPr>
        <w:pStyle w:val="Sinespaciado"/>
        <w:spacing w:before="240" w:after="240"/>
        <w:jc w:val="both"/>
        <w:rPr>
          <w:rFonts w:ascii="ITC Avant Garde" w:eastAsia="Times New Roman" w:hAnsi="ITC Avant Garde"/>
          <w:color w:val="000000" w:themeColor="text1"/>
          <w:lang w:val="es-ES"/>
        </w:rPr>
      </w:pPr>
      <w:r w:rsidRPr="0070048A">
        <w:rPr>
          <w:rFonts w:ascii="ITC Avant Garde" w:eastAsia="Times New Roman" w:hAnsi="ITC Avant Garde"/>
          <w:b/>
          <w:color w:val="000000" w:themeColor="text1"/>
          <w:lang w:val="es-ES"/>
        </w:rPr>
        <w:t>III.4.-</w:t>
      </w:r>
      <w:r w:rsidRPr="0070048A">
        <w:rPr>
          <w:rFonts w:ascii="ITC Avant Garde" w:eastAsia="Times New Roman" w:hAnsi="ITC Avant Garde"/>
          <w:color w:val="000000" w:themeColor="text1"/>
          <w:lang w:val="es-ES"/>
        </w:rPr>
        <w:t xml:space="preserve"> Resolución mediante la cual el Pleno del Instituto Federal de Telecomunicaciones autoriza el cambio de identidad para el canal de programación en multiprogramación “Foro TV” por el canal “Nu9ve” a Radio Televisión, S.A. de C.V., en relación con la estación de televisión con distintivo de llamada XHCHZ-TDT, en Chihuahua, Chihuahua.</w:t>
      </w:r>
    </w:p>
    <w:p w:rsidR="0070048A" w:rsidRPr="0070048A" w:rsidRDefault="00001144" w:rsidP="0070048A">
      <w:pPr>
        <w:pStyle w:val="Sinespaciado"/>
        <w:spacing w:before="240" w:after="240"/>
        <w:jc w:val="both"/>
        <w:rPr>
          <w:rFonts w:ascii="ITC Avant Garde" w:eastAsia="Times New Roman" w:hAnsi="ITC Avant Garde"/>
          <w:i/>
          <w:color w:val="000000" w:themeColor="text1"/>
          <w:lang w:val="es-ES"/>
        </w:rPr>
      </w:pPr>
      <w:r w:rsidRPr="0070048A">
        <w:rPr>
          <w:rFonts w:ascii="ITC Avant Garde" w:eastAsia="Times New Roman" w:hAnsi="ITC Avant Garde"/>
          <w:i/>
          <w:color w:val="000000" w:themeColor="text1"/>
          <w:lang w:val="es-ES"/>
        </w:rPr>
        <w:lastRenderedPageBreak/>
        <w:t>(Unidad de Medios y Contenidos Audiovisuales)</w:t>
      </w:r>
    </w:p>
    <w:p w:rsidR="00001144" w:rsidRPr="0070048A" w:rsidRDefault="00001144" w:rsidP="0070048A">
      <w:pPr>
        <w:pStyle w:val="Sinespaciado"/>
        <w:spacing w:before="240" w:after="240"/>
        <w:jc w:val="both"/>
        <w:rPr>
          <w:rFonts w:ascii="ITC Avant Garde" w:eastAsia="Times New Roman" w:hAnsi="ITC Avant Garde"/>
          <w:color w:val="000000" w:themeColor="text1"/>
          <w:lang w:val="es-ES"/>
        </w:rPr>
      </w:pPr>
      <w:r w:rsidRPr="0070048A">
        <w:rPr>
          <w:rFonts w:ascii="ITC Avant Garde" w:eastAsia="Times New Roman" w:hAnsi="ITC Avant Garde"/>
          <w:b/>
          <w:color w:val="000000" w:themeColor="text1"/>
          <w:lang w:val="es-ES"/>
        </w:rPr>
        <w:t>III.5.-</w:t>
      </w:r>
      <w:r w:rsidRPr="0070048A">
        <w:rPr>
          <w:rFonts w:ascii="ITC Avant Garde" w:eastAsia="Times New Roman" w:hAnsi="ITC Avant Garde"/>
          <w:color w:val="000000" w:themeColor="text1"/>
          <w:lang w:val="es-ES"/>
        </w:rPr>
        <w:t xml:space="preserve"> Resolución mediante la cual el Pleno del Instituto Federal de Telecomunicaciones autoriza el acceso a la multiprogramación a </w:t>
      </w:r>
      <w:proofErr w:type="spellStart"/>
      <w:r w:rsidRPr="0070048A">
        <w:rPr>
          <w:rFonts w:ascii="ITC Avant Garde" w:eastAsia="Times New Roman" w:hAnsi="ITC Avant Garde"/>
          <w:color w:val="000000" w:themeColor="text1"/>
          <w:lang w:val="es-ES"/>
        </w:rPr>
        <w:t>Televimex</w:t>
      </w:r>
      <w:proofErr w:type="spellEnd"/>
      <w:r w:rsidRPr="0070048A">
        <w:rPr>
          <w:rFonts w:ascii="ITC Avant Garde" w:eastAsia="Times New Roman" w:hAnsi="ITC Avant Garde"/>
          <w:color w:val="000000" w:themeColor="text1"/>
          <w:lang w:val="es-ES"/>
        </w:rPr>
        <w:t>, S.A. de C.V., en relación con la estación de televisión con distintivo de llamada XHFI-TDT, en Chihuahua, Chihuahua.</w:t>
      </w:r>
    </w:p>
    <w:p w:rsidR="0070048A" w:rsidRPr="0070048A" w:rsidRDefault="00001144" w:rsidP="0070048A">
      <w:pPr>
        <w:pStyle w:val="Sinespaciado"/>
        <w:spacing w:before="240" w:after="240"/>
        <w:jc w:val="both"/>
        <w:rPr>
          <w:rFonts w:ascii="ITC Avant Garde" w:eastAsia="Times New Roman" w:hAnsi="ITC Avant Garde"/>
          <w:i/>
          <w:color w:val="000000" w:themeColor="text1"/>
          <w:lang w:val="es-ES"/>
        </w:rPr>
      </w:pPr>
      <w:r w:rsidRPr="0070048A">
        <w:rPr>
          <w:rFonts w:ascii="ITC Avant Garde" w:eastAsia="Times New Roman" w:hAnsi="ITC Avant Garde"/>
          <w:i/>
          <w:color w:val="000000" w:themeColor="text1"/>
          <w:lang w:val="es-ES"/>
        </w:rPr>
        <w:t>(Unidad de Medios y Contenidos Audiovisuales)</w:t>
      </w:r>
    </w:p>
    <w:p w:rsidR="00001144" w:rsidRPr="0070048A" w:rsidRDefault="00001144" w:rsidP="0070048A">
      <w:pPr>
        <w:tabs>
          <w:tab w:val="left" w:pos="142"/>
          <w:tab w:val="left" w:pos="5954"/>
        </w:tabs>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III.6.-</w:t>
      </w:r>
      <w:r w:rsidRPr="0070048A">
        <w:rPr>
          <w:rFonts w:ascii="ITC Avant Garde" w:hAnsi="ITC Avant Garde"/>
          <w:color w:val="000000" w:themeColor="text1"/>
          <w:sz w:val="22"/>
          <w:szCs w:val="22"/>
          <w:lang w:val="es-ES"/>
        </w:rPr>
        <w:t xml:space="preserve"> Resolución mediante la cual el Pleno del Instituto Federal de Telecomunicaciones autoriza a </w:t>
      </w:r>
      <w:proofErr w:type="spellStart"/>
      <w:r w:rsidRPr="0070048A">
        <w:rPr>
          <w:rFonts w:ascii="ITC Avant Garde" w:hAnsi="ITC Avant Garde"/>
          <w:color w:val="000000" w:themeColor="text1"/>
          <w:sz w:val="22"/>
          <w:szCs w:val="22"/>
          <w:lang w:val="es-ES"/>
        </w:rPr>
        <w:t>Televimex</w:t>
      </w:r>
      <w:proofErr w:type="spellEnd"/>
      <w:r w:rsidRPr="0070048A">
        <w:rPr>
          <w:rFonts w:ascii="ITC Avant Garde" w:hAnsi="ITC Avant Garde"/>
          <w:color w:val="000000" w:themeColor="text1"/>
          <w:sz w:val="22"/>
          <w:szCs w:val="22"/>
          <w:lang w:val="es-ES"/>
        </w:rPr>
        <w:t>, S.A. de C.V., la inclusión de un nuevo canal de programación en multiprogramación en las transmisiones de la estación de televisión con distintivo de llamada XHTUA-TDT, en Tuxtla Gutiérrez, Chiapas.</w:t>
      </w:r>
    </w:p>
    <w:p w:rsidR="0070048A" w:rsidRPr="0070048A" w:rsidRDefault="00001144" w:rsidP="0070048A">
      <w:pPr>
        <w:pStyle w:val="Sinespaciado"/>
        <w:spacing w:before="240" w:after="240"/>
        <w:rPr>
          <w:rFonts w:ascii="ITC Avant Garde" w:eastAsia="Times New Roman" w:hAnsi="ITC Avant Garde"/>
          <w:i/>
          <w:color w:val="000000" w:themeColor="text1"/>
          <w:lang w:val="es-ES"/>
        </w:rPr>
      </w:pPr>
      <w:r w:rsidRPr="0070048A">
        <w:rPr>
          <w:rFonts w:ascii="ITC Avant Garde" w:eastAsia="Times New Roman" w:hAnsi="ITC Avant Garde"/>
          <w:i/>
          <w:color w:val="000000" w:themeColor="text1"/>
          <w:lang w:val="es-ES"/>
        </w:rPr>
        <w:t>(Unidad de Medios y Contenidos Audiovisuales)</w:t>
      </w:r>
    </w:p>
    <w:p w:rsidR="00001144" w:rsidRPr="0070048A" w:rsidRDefault="00001144" w:rsidP="0070048A">
      <w:pPr>
        <w:tabs>
          <w:tab w:val="left" w:pos="142"/>
          <w:tab w:val="left" w:pos="5954"/>
        </w:tabs>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III.7.-</w:t>
      </w:r>
      <w:r w:rsidRPr="0070048A">
        <w:rPr>
          <w:rFonts w:ascii="ITC Avant Garde" w:hAnsi="ITC Avant Garde"/>
          <w:color w:val="000000" w:themeColor="text1"/>
          <w:sz w:val="22"/>
          <w:szCs w:val="22"/>
          <w:lang w:val="es-ES"/>
        </w:rPr>
        <w:t xml:space="preserve"> Acuerdo mediante el cual el Pleno del Instituto Federal de Telecomunicaciones modifica la Metodología de Separación Contable aplicable a los Agentes Económicos Preponderantes, agentes declarados con poder sustancial de mercado y redes compartidas mayoristas, aprobada mediante Acuerdo P/IFT/191217/914 y modificada mediante Acuerdo P/IFT/171018/624.</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Política Regulatoria)</w:t>
      </w:r>
    </w:p>
    <w:p w:rsidR="00001144" w:rsidRPr="0070048A" w:rsidRDefault="00001144" w:rsidP="0070048A">
      <w:pPr>
        <w:tabs>
          <w:tab w:val="left" w:pos="142"/>
          <w:tab w:val="left" w:pos="5954"/>
        </w:tabs>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III.8.-</w:t>
      </w:r>
      <w:r w:rsidRPr="0070048A">
        <w:rPr>
          <w:rFonts w:ascii="ITC Avant Garde" w:hAnsi="ITC Avant Garde"/>
          <w:color w:val="000000" w:themeColor="text1"/>
          <w:sz w:val="22"/>
          <w:szCs w:val="22"/>
          <w:lang w:val="es-ES"/>
        </w:rPr>
        <w:t xml:space="preserve"> Acuerdo mediante el cual el Pleno del Instituto Federal de Telecomunicaciones emite los Lineamientos mediante los cuales se establece el procedimiento para la presentación de la solicitud electrónica de autorización de tarifas de los servicios de telecomunicaciones para usuarios finales, al cual deberán sujetarse el Agente Económico Preponderante y los agentes económicos con poder sustancial de mercado en el sector de telecomunicaciones.</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Política Regulatoria)</w:t>
      </w:r>
    </w:p>
    <w:p w:rsidR="00001144" w:rsidRPr="0070048A" w:rsidRDefault="00001144"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III.9.-</w:t>
      </w:r>
      <w:r w:rsidRPr="0070048A">
        <w:rPr>
          <w:rFonts w:ascii="ITC Avant Garde" w:hAnsi="ITC Avant Garde"/>
          <w:color w:val="000000" w:themeColor="text1"/>
          <w:sz w:val="22"/>
          <w:szCs w:val="22"/>
          <w:lang w:val="es-ES"/>
        </w:rPr>
        <w:t xml:space="preserve"> Resolución mediante la cual el Pleno del Instituto Federal de Telecomunicaciones modifica y aprueba al Agente Económico Preponderante los términos y condiciones de la Oferta de Referencia para la prestación del servicio mayorista de Usuario Visitante presentada por </w:t>
      </w:r>
      <w:proofErr w:type="spellStart"/>
      <w:r w:rsidRPr="0070048A">
        <w:rPr>
          <w:rFonts w:ascii="ITC Avant Garde" w:hAnsi="ITC Avant Garde"/>
          <w:color w:val="000000" w:themeColor="text1"/>
          <w:sz w:val="22"/>
          <w:szCs w:val="22"/>
          <w:lang w:val="es-ES"/>
        </w:rPr>
        <w:t>Radiomóvil</w:t>
      </w:r>
      <w:proofErr w:type="spellEnd"/>
      <w:r w:rsidRPr="0070048A">
        <w:rPr>
          <w:rFonts w:ascii="ITC Avant Garde" w:hAnsi="ITC Avant Garde"/>
          <w:color w:val="000000" w:themeColor="text1"/>
          <w:sz w:val="22"/>
          <w:szCs w:val="22"/>
          <w:lang w:val="es-ES"/>
        </w:rPr>
        <w:t xml:space="preserve"> </w:t>
      </w:r>
      <w:proofErr w:type="spellStart"/>
      <w:r w:rsidRPr="0070048A">
        <w:rPr>
          <w:rFonts w:ascii="ITC Avant Garde" w:hAnsi="ITC Avant Garde"/>
          <w:color w:val="000000" w:themeColor="text1"/>
          <w:sz w:val="22"/>
          <w:szCs w:val="22"/>
          <w:lang w:val="es-ES"/>
        </w:rPr>
        <w:t>Dipsa</w:t>
      </w:r>
      <w:proofErr w:type="spellEnd"/>
      <w:r w:rsidRPr="0070048A">
        <w:rPr>
          <w:rFonts w:ascii="ITC Avant Garde" w:hAnsi="ITC Avant Garde"/>
          <w:color w:val="000000" w:themeColor="text1"/>
          <w:sz w:val="22"/>
          <w:szCs w:val="22"/>
          <w:lang w:val="es-ES"/>
        </w:rPr>
        <w:t>, S.A. de C.V. aplicable del 1 de enero de 2019 al 31 de diciembre de 2019.</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Política Regulatoria)</w:t>
      </w:r>
    </w:p>
    <w:p w:rsidR="00001144" w:rsidRPr="0070048A" w:rsidRDefault="00001144"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 xml:space="preserve">III.10.- </w:t>
      </w:r>
      <w:r w:rsidRPr="0070048A">
        <w:rPr>
          <w:rFonts w:ascii="ITC Avant Garde" w:hAnsi="ITC Avant Garde"/>
          <w:color w:val="000000" w:themeColor="text1"/>
          <w:sz w:val="22"/>
          <w:szCs w:val="22"/>
          <w:lang w:val="es-ES"/>
        </w:rPr>
        <w:t xml:space="preserve">Resolución mediante la cual el Pleno del Instituto Federal de Telecomunicaciones modifica y aprueba al Agente Económico Preponderante, los términos y condiciones de la Oferta de Referencia para la comercialización o reventa del servicio por parte de los Operadores Móviles Virtuales presentada por </w:t>
      </w:r>
      <w:proofErr w:type="spellStart"/>
      <w:r w:rsidRPr="0070048A">
        <w:rPr>
          <w:rFonts w:ascii="ITC Avant Garde" w:hAnsi="ITC Avant Garde"/>
          <w:color w:val="000000" w:themeColor="text1"/>
          <w:sz w:val="22"/>
          <w:szCs w:val="22"/>
          <w:lang w:val="es-ES"/>
        </w:rPr>
        <w:t>Radiomóvil</w:t>
      </w:r>
      <w:proofErr w:type="spellEnd"/>
      <w:r w:rsidRPr="0070048A">
        <w:rPr>
          <w:rFonts w:ascii="ITC Avant Garde" w:hAnsi="ITC Avant Garde"/>
          <w:color w:val="000000" w:themeColor="text1"/>
          <w:sz w:val="22"/>
          <w:szCs w:val="22"/>
          <w:lang w:val="es-ES"/>
        </w:rPr>
        <w:t xml:space="preserve"> </w:t>
      </w:r>
      <w:proofErr w:type="spellStart"/>
      <w:r w:rsidRPr="0070048A">
        <w:rPr>
          <w:rFonts w:ascii="ITC Avant Garde" w:hAnsi="ITC Avant Garde"/>
          <w:color w:val="000000" w:themeColor="text1"/>
          <w:sz w:val="22"/>
          <w:szCs w:val="22"/>
          <w:lang w:val="es-ES"/>
        </w:rPr>
        <w:t>Dipsa</w:t>
      </w:r>
      <w:proofErr w:type="spellEnd"/>
      <w:r w:rsidRPr="0070048A">
        <w:rPr>
          <w:rFonts w:ascii="ITC Avant Garde" w:hAnsi="ITC Avant Garde"/>
          <w:color w:val="000000" w:themeColor="text1"/>
          <w:sz w:val="22"/>
          <w:szCs w:val="22"/>
          <w:lang w:val="es-ES"/>
        </w:rPr>
        <w:t>, S.A. de C.V. aplicable del 1 de enero de 2019 al 31 de diciembre de 2019.</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Política Regulatoria)</w:t>
      </w:r>
    </w:p>
    <w:p w:rsidR="00001144" w:rsidRPr="0070048A" w:rsidRDefault="00001144" w:rsidP="0070048A">
      <w:pPr>
        <w:spacing w:before="240" w:after="240"/>
        <w:jc w:val="both"/>
        <w:rPr>
          <w:rFonts w:ascii="ITC Avant Garde" w:hAnsi="ITC Avant Garde"/>
          <w:bCs/>
          <w:color w:val="000000" w:themeColor="text1"/>
          <w:sz w:val="22"/>
          <w:szCs w:val="22"/>
          <w:shd w:val="clear" w:color="auto" w:fill="FFFFFF"/>
        </w:rPr>
      </w:pPr>
      <w:r w:rsidRPr="0070048A">
        <w:rPr>
          <w:rFonts w:ascii="ITC Avant Garde" w:hAnsi="ITC Avant Garde"/>
          <w:b/>
          <w:color w:val="000000" w:themeColor="text1"/>
          <w:sz w:val="22"/>
          <w:szCs w:val="22"/>
          <w:lang w:val="es-ES"/>
        </w:rPr>
        <w:lastRenderedPageBreak/>
        <w:t xml:space="preserve">III.11.- </w:t>
      </w:r>
      <w:r w:rsidRPr="0070048A">
        <w:rPr>
          <w:rFonts w:ascii="ITC Avant Garde" w:hAnsi="ITC Avant Garde"/>
          <w:bCs/>
          <w:color w:val="000000" w:themeColor="text1"/>
          <w:sz w:val="22"/>
          <w:szCs w:val="22"/>
          <w:shd w:val="clear" w:color="auto" w:fill="FFFFFF"/>
        </w:rPr>
        <w:t xml:space="preserve">Resolución mediante la cual </w:t>
      </w:r>
      <w:r w:rsidRPr="0070048A">
        <w:rPr>
          <w:rFonts w:ascii="ITC Avant Garde" w:hAnsi="ITC Avant Garde"/>
          <w:color w:val="000000" w:themeColor="text1"/>
          <w:sz w:val="22"/>
          <w:szCs w:val="22"/>
          <w:shd w:val="clear" w:color="auto" w:fill="FFFFFF"/>
        </w:rPr>
        <w:t xml:space="preserve">el </w:t>
      </w:r>
      <w:r w:rsidRPr="0070048A">
        <w:rPr>
          <w:rFonts w:ascii="ITC Avant Garde" w:hAnsi="ITC Avant Garde"/>
          <w:bCs/>
          <w:color w:val="000000" w:themeColor="text1"/>
          <w:sz w:val="22"/>
          <w:szCs w:val="22"/>
          <w:shd w:val="clear" w:color="auto" w:fill="FFFFFF"/>
        </w:rPr>
        <w:t xml:space="preserve">Pleno del Instituto Federal de Telecomunicaciones determina las condiciones de interconexión no convenidas entre </w:t>
      </w:r>
      <w:proofErr w:type="spellStart"/>
      <w:r w:rsidRPr="0070048A">
        <w:rPr>
          <w:rFonts w:ascii="ITC Avant Garde" w:hAnsi="ITC Avant Garde"/>
          <w:bCs/>
          <w:color w:val="000000" w:themeColor="text1"/>
          <w:sz w:val="22"/>
          <w:szCs w:val="22"/>
          <w:shd w:val="clear" w:color="auto" w:fill="FFFFFF"/>
        </w:rPr>
        <w:t>Marcatel</w:t>
      </w:r>
      <w:proofErr w:type="spellEnd"/>
      <w:r w:rsidRPr="0070048A">
        <w:rPr>
          <w:rFonts w:ascii="ITC Avant Garde" w:hAnsi="ITC Avant Garde"/>
          <w:bCs/>
          <w:color w:val="000000" w:themeColor="text1"/>
          <w:sz w:val="22"/>
          <w:szCs w:val="22"/>
          <w:shd w:val="clear" w:color="auto" w:fill="FFFFFF"/>
        </w:rPr>
        <w:t xml:space="preserve"> </w:t>
      </w:r>
      <w:proofErr w:type="spellStart"/>
      <w:r w:rsidRPr="0070048A">
        <w:rPr>
          <w:rFonts w:ascii="ITC Avant Garde" w:hAnsi="ITC Avant Garde"/>
          <w:bCs/>
          <w:color w:val="000000" w:themeColor="text1"/>
          <w:sz w:val="22"/>
          <w:szCs w:val="22"/>
          <w:shd w:val="clear" w:color="auto" w:fill="FFFFFF"/>
        </w:rPr>
        <w:t>Com</w:t>
      </w:r>
      <w:proofErr w:type="spellEnd"/>
      <w:r w:rsidRPr="0070048A">
        <w:rPr>
          <w:rFonts w:ascii="ITC Avant Garde" w:hAnsi="ITC Avant Garde"/>
          <w:bCs/>
          <w:color w:val="000000" w:themeColor="text1"/>
          <w:sz w:val="22"/>
          <w:szCs w:val="22"/>
          <w:shd w:val="clear" w:color="auto" w:fill="FFFFFF"/>
        </w:rPr>
        <w:t xml:space="preserve">, S.A. de C.V. y </w:t>
      </w:r>
      <w:proofErr w:type="spellStart"/>
      <w:r w:rsidRPr="0070048A">
        <w:rPr>
          <w:rFonts w:ascii="ITC Avant Garde" w:hAnsi="ITC Avant Garde"/>
          <w:bCs/>
          <w:color w:val="000000" w:themeColor="text1"/>
          <w:sz w:val="22"/>
          <w:szCs w:val="22"/>
          <w:shd w:val="clear" w:color="auto" w:fill="FFFFFF"/>
        </w:rPr>
        <w:t>Altán</w:t>
      </w:r>
      <w:proofErr w:type="spellEnd"/>
      <w:r w:rsidRPr="0070048A">
        <w:rPr>
          <w:rFonts w:ascii="ITC Avant Garde" w:hAnsi="ITC Avant Garde"/>
          <w:bCs/>
          <w:color w:val="000000" w:themeColor="text1"/>
          <w:sz w:val="22"/>
          <w:szCs w:val="22"/>
          <w:shd w:val="clear" w:color="auto" w:fill="FFFFFF"/>
        </w:rPr>
        <w:t xml:space="preserve"> Redes, S.A.P.I. de C.V. aplicables del 1 de enero al 31 de diciembre de 2019.</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Política Regulatoria)</w:t>
      </w:r>
    </w:p>
    <w:p w:rsidR="00001144" w:rsidRPr="0070048A" w:rsidRDefault="00001144" w:rsidP="0070048A">
      <w:pPr>
        <w:spacing w:before="240" w:after="240"/>
        <w:jc w:val="both"/>
        <w:rPr>
          <w:rFonts w:ascii="ITC Avant Garde" w:hAnsi="ITC Avant Garde"/>
          <w:bCs/>
          <w:color w:val="000000" w:themeColor="text1"/>
          <w:sz w:val="22"/>
          <w:szCs w:val="22"/>
          <w:lang w:val="es-ES"/>
        </w:rPr>
      </w:pPr>
      <w:r w:rsidRPr="0070048A">
        <w:rPr>
          <w:rFonts w:ascii="ITC Avant Garde" w:hAnsi="ITC Avant Garde"/>
          <w:b/>
          <w:color w:val="000000" w:themeColor="text1"/>
          <w:sz w:val="22"/>
          <w:szCs w:val="22"/>
          <w:lang w:val="es-ES"/>
        </w:rPr>
        <w:t xml:space="preserve">III.12.- </w:t>
      </w:r>
      <w:r w:rsidRPr="0070048A">
        <w:rPr>
          <w:rFonts w:ascii="ITC Avant Garde" w:hAnsi="ITC Avant Garde"/>
          <w:bCs/>
          <w:color w:val="000000" w:themeColor="text1"/>
          <w:sz w:val="22"/>
          <w:szCs w:val="22"/>
          <w:lang w:val="es-ES"/>
        </w:rPr>
        <w:t xml:space="preserve">Resolución mediante la cual el Pleno del Instituto Federal de Telecomunicaciones determina las condiciones de interconexión no convenidas entre </w:t>
      </w:r>
      <w:proofErr w:type="spellStart"/>
      <w:r w:rsidRPr="0070048A">
        <w:rPr>
          <w:rFonts w:ascii="ITC Avant Garde" w:hAnsi="ITC Avant Garde"/>
          <w:bCs/>
          <w:color w:val="000000" w:themeColor="text1"/>
          <w:sz w:val="22"/>
          <w:szCs w:val="22"/>
          <w:lang w:val="es-ES"/>
        </w:rPr>
        <w:t>Marcatel</w:t>
      </w:r>
      <w:proofErr w:type="spellEnd"/>
      <w:r w:rsidRPr="0070048A">
        <w:rPr>
          <w:rFonts w:ascii="ITC Avant Garde" w:hAnsi="ITC Avant Garde"/>
          <w:bCs/>
          <w:color w:val="000000" w:themeColor="text1"/>
          <w:sz w:val="22"/>
          <w:szCs w:val="22"/>
          <w:lang w:val="es-ES"/>
        </w:rPr>
        <w:t xml:space="preserve"> </w:t>
      </w:r>
      <w:proofErr w:type="spellStart"/>
      <w:r w:rsidRPr="0070048A">
        <w:rPr>
          <w:rFonts w:ascii="ITC Avant Garde" w:hAnsi="ITC Avant Garde"/>
          <w:bCs/>
          <w:color w:val="000000" w:themeColor="text1"/>
          <w:sz w:val="22"/>
          <w:szCs w:val="22"/>
          <w:lang w:val="es-ES"/>
        </w:rPr>
        <w:t>Com</w:t>
      </w:r>
      <w:proofErr w:type="spellEnd"/>
      <w:r w:rsidRPr="0070048A">
        <w:rPr>
          <w:rFonts w:ascii="ITC Avant Garde" w:hAnsi="ITC Avant Garde"/>
          <w:bCs/>
          <w:color w:val="000000" w:themeColor="text1"/>
          <w:sz w:val="22"/>
          <w:szCs w:val="22"/>
          <w:lang w:val="es-ES"/>
        </w:rPr>
        <w:t xml:space="preserve">, S.A. de C.V. </w:t>
      </w:r>
      <w:r w:rsidRPr="0070048A">
        <w:rPr>
          <w:rFonts w:ascii="ITC Avant Garde" w:hAnsi="ITC Avant Garde"/>
          <w:bCs/>
          <w:iCs/>
          <w:color w:val="000000" w:themeColor="text1"/>
          <w:sz w:val="22"/>
          <w:szCs w:val="22"/>
        </w:rPr>
        <w:t>y Pegaso PCS, S.A. de C.V.</w:t>
      </w:r>
      <w:r w:rsidRPr="0070048A">
        <w:rPr>
          <w:rFonts w:ascii="ITC Avant Garde" w:hAnsi="ITC Avant Garde" w:cs="Helvetica"/>
          <w:color w:val="000000" w:themeColor="text1"/>
          <w:sz w:val="22"/>
          <w:szCs w:val="22"/>
          <w:lang w:eastAsia="es-MX"/>
        </w:rPr>
        <w:t xml:space="preserve">, </w:t>
      </w:r>
      <w:r w:rsidRPr="0070048A">
        <w:rPr>
          <w:rFonts w:ascii="ITC Avant Garde" w:hAnsi="ITC Avant Garde" w:cs="Arial"/>
          <w:iCs/>
          <w:color w:val="000000" w:themeColor="text1"/>
          <w:sz w:val="22"/>
          <w:szCs w:val="22"/>
        </w:rPr>
        <w:t>aplicables</w:t>
      </w:r>
      <w:r w:rsidRPr="0070048A">
        <w:rPr>
          <w:rFonts w:ascii="ITC Avant Garde" w:hAnsi="ITC Avant Garde"/>
          <w:bCs/>
          <w:color w:val="000000" w:themeColor="text1"/>
          <w:sz w:val="22"/>
          <w:szCs w:val="22"/>
          <w:lang w:val="es-ES"/>
        </w:rPr>
        <w:t xml:space="preserve"> del 1 de enero al 31 de diciembre de 2019.</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Política Regulatoria)</w:t>
      </w:r>
    </w:p>
    <w:p w:rsidR="00001144" w:rsidRPr="0070048A" w:rsidRDefault="00001144" w:rsidP="0070048A">
      <w:pPr>
        <w:spacing w:before="240" w:after="240"/>
        <w:jc w:val="both"/>
        <w:rPr>
          <w:rFonts w:ascii="ITC Avant Garde" w:hAnsi="ITC Avant Garde"/>
          <w:color w:val="000000" w:themeColor="text1"/>
          <w:sz w:val="22"/>
          <w:szCs w:val="22"/>
        </w:rPr>
      </w:pPr>
      <w:r w:rsidRPr="0070048A">
        <w:rPr>
          <w:rFonts w:ascii="ITC Avant Garde" w:hAnsi="ITC Avant Garde"/>
          <w:b/>
          <w:color w:val="000000" w:themeColor="text1"/>
          <w:sz w:val="22"/>
          <w:szCs w:val="22"/>
          <w:lang w:val="es-ES"/>
        </w:rPr>
        <w:t>III.13.-</w:t>
      </w:r>
      <w:r w:rsidRPr="0070048A">
        <w:rPr>
          <w:rFonts w:ascii="ITC Avant Garde" w:hAnsi="ITC Avant Garde"/>
          <w:color w:val="000000" w:themeColor="text1"/>
          <w:sz w:val="22"/>
          <w:szCs w:val="22"/>
          <w:lang w:val="es-ES"/>
        </w:rPr>
        <w:t xml:space="preserve"> </w:t>
      </w:r>
      <w:r w:rsidRPr="0070048A">
        <w:rPr>
          <w:rFonts w:ascii="ITC Avant Garde" w:hAnsi="ITC Avant Garde"/>
          <w:bCs/>
          <w:color w:val="000000" w:themeColor="text1"/>
          <w:sz w:val="22"/>
          <w:szCs w:val="22"/>
          <w:lang w:val="es-ES"/>
        </w:rPr>
        <w:t xml:space="preserve">Resolución mediante la cual el Pleno del Instituto Federal de Telecomunicaciones determina las condiciones de interconexión no convenidas entre </w:t>
      </w:r>
      <w:proofErr w:type="spellStart"/>
      <w:r w:rsidRPr="0070048A">
        <w:rPr>
          <w:rFonts w:ascii="ITC Avant Garde" w:hAnsi="ITC Avant Garde"/>
          <w:bCs/>
          <w:color w:val="000000" w:themeColor="text1"/>
          <w:sz w:val="22"/>
          <w:szCs w:val="22"/>
          <w:lang w:val="es-ES"/>
        </w:rPr>
        <w:t>Radiomóvil</w:t>
      </w:r>
      <w:proofErr w:type="spellEnd"/>
      <w:r w:rsidRPr="0070048A">
        <w:rPr>
          <w:rFonts w:ascii="ITC Avant Garde" w:hAnsi="ITC Avant Garde"/>
          <w:bCs/>
          <w:color w:val="000000" w:themeColor="text1"/>
          <w:sz w:val="22"/>
          <w:szCs w:val="22"/>
          <w:lang w:val="es-ES"/>
        </w:rPr>
        <w:t xml:space="preserve"> </w:t>
      </w:r>
      <w:proofErr w:type="spellStart"/>
      <w:r w:rsidRPr="0070048A">
        <w:rPr>
          <w:rFonts w:ascii="ITC Avant Garde" w:hAnsi="ITC Avant Garde"/>
          <w:bCs/>
          <w:color w:val="000000" w:themeColor="text1"/>
          <w:sz w:val="22"/>
          <w:szCs w:val="22"/>
          <w:lang w:val="es-ES"/>
        </w:rPr>
        <w:t>Dipsa</w:t>
      </w:r>
      <w:proofErr w:type="spellEnd"/>
      <w:r w:rsidRPr="0070048A">
        <w:rPr>
          <w:rFonts w:ascii="ITC Avant Garde" w:hAnsi="ITC Avant Garde"/>
          <w:bCs/>
          <w:color w:val="000000" w:themeColor="text1"/>
          <w:sz w:val="22"/>
          <w:szCs w:val="22"/>
          <w:lang w:val="es-ES"/>
        </w:rPr>
        <w:t xml:space="preserve">, S.A. de C.V. </w:t>
      </w:r>
      <w:r w:rsidRPr="0070048A">
        <w:rPr>
          <w:rFonts w:ascii="ITC Avant Garde" w:hAnsi="ITC Avant Garde"/>
          <w:bCs/>
          <w:iCs/>
          <w:color w:val="000000" w:themeColor="text1"/>
          <w:sz w:val="22"/>
          <w:szCs w:val="22"/>
        </w:rPr>
        <w:t xml:space="preserve">y las empresas </w:t>
      </w:r>
      <w:proofErr w:type="spellStart"/>
      <w:r w:rsidRPr="0070048A">
        <w:rPr>
          <w:rFonts w:ascii="ITC Avant Garde" w:hAnsi="ITC Avant Garde"/>
          <w:bCs/>
          <w:iCs/>
          <w:color w:val="000000" w:themeColor="text1"/>
          <w:sz w:val="22"/>
          <w:szCs w:val="22"/>
        </w:rPr>
        <w:t>Bestphone</w:t>
      </w:r>
      <w:proofErr w:type="spellEnd"/>
      <w:r w:rsidRPr="0070048A">
        <w:rPr>
          <w:rFonts w:ascii="ITC Avant Garde" w:hAnsi="ITC Avant Garde"/>
          <w:bCs/>
          <w:iCs/>
          <w:color w:val="000000" w:themeColor="text1"/>
          <w:sz w:val="22"/>
          <w:szCs w:val="22"/>
        </w:rPr>
        <w:t xml:space="preserve">, S.A. de C.V., </w:t>
      </w:r>
      <w:proofErr w:type="spellStart"/>
      <w:r w:rsidRPr="0070048A">
        <w:rPr>
          <w:rFonts w:ascii="ITC Avant Garde" w:hAnsi="ITC Avant Garde"/>
          <w:bCs/>
          <w:iCs/>
          <w:color w:val="000000" w:themeColor="text1"/>
          <w:sz w:val="22"/>
          <w:szCs w:val="22"/>
        </w:rPr>
        <w:t>Operbes</w:t>
      </w:r>
      <w:proofErr w:type="spellEnd"/>
      <w:r w:rsidRPr="0070048A">
        <w:rPr>
          <w:rFonts w:ascii="ITC Avant Garde" w:hAnsi="ITC Avant Garde"/>
          <w:bCs/>
          <w:iCs/>
          <w:color w:val="000000" w:themeColor="text1"/>
          <w:sz w:val="22"/>
          <w:szCs w:val="22"/>
        </w:rPr>
        <w:t xml:space="preserve">, S.A. de C.V., Cablevisión, S.A. de C.V., Cable y Comunicación de Campeche, S.A. de C.V., </w:t>
      </w:r>
      <w:proofErr w:type="spellStart"/>
      <w:r w:rsidRPr="0070048A">
        <w:rPr>
          <w:rFonts w:ascii="ITC Avant Garde" w:hAnsi="ITC Avant Garde"/>
          <w:bCs/>
          <w:iCs/>
          <w:color w:val="000000" w:themeColor="text1"/>
          <w:sz w:val="22"/>
          <w:szCs w:val="22"/>
        </w:rPr>
        <w:t>Cablemas</w:t>
      </w:r>
      <w:proofErr w:type="spellEnd"/>
      <w:r w:rsidRPr="0070048A">
        <w:rPr>
          <w:rFonts w:ascii="ITC Avant Garde" w:hAnsi="ITC Avant Garde"/>
          <w:bCs/>
          <w:iCs/>
          <w:color w:val="000000" w:themeColor="text1"/>
          <w:sz w:val="22"/>
          <w:szCs w:val="22"/>
        </w:rPr>
        <w:t xml:space="preserve"> Telecomunicaciones, S.A. de C.V., Cablevisión Red, S.A. de C.V., Tele Azteca, S.A. de C.V., Televisión Internacional, S.A. de C.V., México Red Telecomunicaciones, S. de R.L. de C.V., y TV Cable de Oriente, S.A. de C.V., aplicables del 1 de enero al 31 de diciembre de 2019.</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Política Regulatoria)</w:t>
      </w:r>
    </w:p>
    <w:p w:rsidR="00001144" w:rsidRPr="0070048A" w:rsidRDefault="00001144" w:rsidP="0070048A">
      <w:pPr>
        <w:spacing w:before="240" w:after="240"/>
        <w:jc w:val="both"/>
        <w:rPr>
          <w:rFonts w:ascii="ITC Avant Garde" w:hAnsi="ITC Avant Garde"/>
          <w:bCs/>
          <w:color w:val="000000" w:themeColor="text1"/>
          <w:sz w:val="22"/>
          <w:szCs w:val="22"/>
          <w:lang w:val="es-ES"/>
        </w:rPr>
      </w:pPr>
      <w:r w:rsidRPr="0070048A">
        <w:rPr>
          <w:rFonts w:ascii="ITC Avant Garde" w:hAnsi="ITC Avant Garde"/>
          <w:b/>
          <w:color w:val="000000" w:themeColor="text1"/>
          <w:sz w:val="22"/>
          <w:szCs w:val="22"/>
          <w:lang w:val="es-ES"/>
        </w:rPr>
        <w:t>III.14.-</w:t>
      </w:r>
      <w:r w:rsidRPr="0070048A">
        <w:rPr>
          <w:rFonts w:ascii="ITC Avant Garde" w:hAnsi="ITC Avant Garde"/>
          <w:color w:val="000000" w:themeColor="text1"/>
          <w:sz w:val="22"/>
          <w:szCs w:val="22"/>
          <w:lang w:val="es-ES"/>
        </w:rPr>
        <w:t xml:space="preserve"> </w:t>
      </w:r>
      <w:r w:rsidRPr="0070048A">
        <w:rPr>
          <w:rFonts w:ascii="ITC Avant Garde" w:hAnsi="ITC Avant Garde"/>
          <w:bCs/>
          <w:color w:val="000000" w:themeColor="text1"/>
          <w:sz w:val="22"/>
          <w:szCs w:val="22"/>
          <w:lang w:val="es-ES"/>
        </w:rPr>
        <w:t xml:space="preserve">Resolución mediante la cual el Pleno del Instituto Federal de Telecomunicaciones determina las condiciones de interconexión no convenidas entre las empresas </w:t>
      </w:r>
      <w:proofErr w:type="spellStart"/>
      <w:r w:rsidRPr="0070048A">
        <w:rPr>
          <w:rFonts w:ascii="ITC Avant Garde" w:hAnsi="ITC Avant Garde"/>
          <w:bCs/>
          <w:color w:val="000000" w:themeColor="text1"/>
          <w:sz w:val="22"/>
          <w:szCs w:val="22"/>
          <w:lang w:val="es-ES"/>
        </w:rPr>
        <w:t>Bestphone</w:t>
      </w:r>
      <w:proofErr w:type="spellEnd"/>
      <w:r w:rsidRPr="0070048A">
        <w:rPr>
          <w:rFonts w:ascii="ITC Avant Garde" w:hAnsi="ITC Avant Garde"/>
          <w:bCs/>
          <w:color w:val="000000" w:themeColor="text1"/>
          <w:sz w:val="22"/>
          <w:szCs w:val="22"/>
          <w:lang w:val="es-ES"/>
        </w:rPr>
        <w:t xml:space="preserve">, S.A. de C.V., </w:t>
      </w:r>
      <w:proofErr w:type="spellStart"/>
      <w:r w:rsidRPr="0070048A">
        <w:rPr>
          <w:rFonts w:ascii="ITC Avant Garde" w:hAnsi="ITC Avant Garde"/>
          <w:bCs/>
          <w:color w:val="000000" w:themeColor="text1"/>
          <w:sz w:val="22"/>
          <w:szCs w:val="22"/>
          <w:lang w:val="es-ES"/>
        </w:rPr>
        <w:t>Operbes</w:t>
      </w:r>
      <w:proofErr w:type="spellEnd"/>
      <w:r w:rsidRPr="0070048A">
        <w:rPr>
          <w:rFonts w:ascii="ITC Avant Garde" w:hAnsi="ITC Avant Garde"/>
          <w:bCs/>
          <w:color w:val="000000" w:themeColor="text1"/>
          <w:sz w:val="22"/>
          <w:szCs w:val="22"/>
          <w:lang w:val="es-ES"/>
        </w:rPr>
        <w:t xml:space="preserve">, S.A. de C.V., Cablevisión, S.A. de C.V., Cable y Comunicación de Campeche, S.A. de C.V., </w:t>
      </w:r>
      <w:proofErr w:type="spellStart"/>
      <w:r w:rsidRPr="0070048A">
        <w:rPr>
          <w:rFonts w:ascii="ITC Avant Garde" w:hAnsi="ITC Avant Garde"/>
          <w:bCs/>
          <w:color w:val="000000" w:themeColor="text1"/>
          <w:sz w:val="22"/>
          <w:szCs w:val="22"/>
          <w:lang w:val="es-ES"/>
        </w:rPr>
        <w:t>Cablemás</w:t>
      </w:r>
      <w:proofErr w:type="spellEnd"/>
      <w:r w:rsidRPr="0070048A">
        <w:rPr>
          <w:rFonts w:ascii="ITC Avant Garde" w:hAnsi="ITC Avant Garde"/>
          <w:bCs/>
          <w:color w:val="000000" w:themeColor="text1"/>
          <w:sz w:val="22"/>
          <w:szCs w:val="22"/>
          <w:lang w:val="es-ES"/>
        </w:rPr>
        <w:t xml:space="preserve"> Telecomunicaciones, S.A. de C.V., Cablevisión Red, S.A. de C.V., Tele Azteca, S.A. de C.V., Televisión Internacional, S.A. de C.V., México Red de Telecomunicaciones, S. de R.L. de C.V. y TV Cable de Oriente, S.A. de C.V. y las empresas AT&amp;T Comunicaciones Digitales, S. de R.L. de C.V., AT&amp;T Comercialización Móvil, S. de R.L. de C.V., Grupo AT&amp;T </w:t>
      </w:r>
      <w:proofErr w:type="spellStart"/>
      <w:r w:rsidRPr="0070048A">
        <w:rPr>
          <w:rFonts w:ascii="ITC Avant Garde" w:hAnsi="ITC Avant Garde"/>
          <w:bCs/>
          <w:color w:val="000000" w:themeColor="text1"/>
          <w:sz w:val="22"/>
          <w:szCs w:val="22"/>
          <w:lang w:val="es-ES"/>
        </w:rPr>
        <w:t>Celullar</w:t>
      </w:r>
      <w:proofErr w:type="spellEnd"/>
      <w:r w:rsidRPr="0070048A">
        <w:rPr>
          <w:rFonts w:ascii="ITC Avant Garde" w:hAnsi="ITC Avant Garde"/>
          <w:bCs/>
          <w:color w:val="000000" w:themeColor="text1"/>
          <w:sz w:val="22"/>
          <w:szCs w:val="22"/>
          <w:lang w:val="es-ES"/>
        </w:rPr>
        <w:t>, S. de R.L. de C.V., AT&amp;T Norte, S. de R.L. de C.V. y AT&amp;T Desarrollo en Comunicaciones de México, S. de R.L. de C.V.</w:t>
      </w:r>
      <w:r w:rsidRPr="0070048A">
        <w:rPr>
          <w:rFonts w:ascii="ITC Avant Garde" w:hAnsi="ITC Avant Garde"/>
          <w:bCs/>
          <w:iCs/>
          <w:color w:val="000000" w:themeColor="text1"/>
          <w:sz w:val="22"/>
          <w:szCs w:val="22"/>
        </w:rPr>
        <w:t>,</w:t>
      </w:r>
      <w:r w:rsidRPr="0070048A">
        <w:rPr>
          <w:rFonts w:ascii="ITC Avant Garde" w:hAnsi="ITC Avant Garde" w:cs="Helvetica"/>
          <w:color w:val="000000" w:themeColor="text1"/>
          <w:sz w:val="22"/>
          <w:szCs w:val="22"/>
          <w:lang w:eastAsia="es-MX"/>
        </w:rPr>
        <w:t xml:space="preserve"> </w:t>
      </w:r>
      <w:r w:rsidRPr="0070048A">
        <w:rPr>
          <w:rFonts w:ascii="ITC Avant Garde" w:hAnsi="ITC Avant Garde" w:cs="Arial"/>
          <w:iCs/>
          <w:color w:val="000000" w:themeColor="text1"/>
          <w:sz w:val="22"/>
          <w:szCs w:val="22"/>
        </w:rPr>
        <w:t>aplicables</w:t>
      </w:r>
      <w:r w:rsidRPr="0070048A">
        <w:rPr>
          <w:rFonts w:ascii="ITC Avant Garde" w:hAnsi="ITC Avant Garde"/>
          <w:bCs/>
          <w:color w:val="000000" w:themeColor="text1"/>
          <w:sz w:val="22"/>
          <w:szCs w:val="22"/>
          <w:lang w:val="es-ES"/>
        </w:rPr>
        <w:t xml:space="preserve"> del 1 de enero al 31 de diciembre de 2019.</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Política Regulatoria)</w:t>
      </w:r>
    </w:p>
    <w:p w:rsidR="00001144" w:rsidRPr="0070048A" w:rsidRDefault="00001144" w:rsidP="0070048A">
      <w:pPr>
        <w:spacing w:before="240" w:after="240"/>
        <w:jc w:val="both"/>
        <w:rPr>
          <w:rFonts w:ascii="ITC Avant Garde" w:hAnsi="ITC Avant Garde"/>
          <w:bCs/>
          <w:color w:val="000000" w:themeColor="text1"/>
          <w:sz w:val="22"/>
          <w:szCs w:val="22"/>
          <w:lang w:val="es-ES"/>
        </w:rPr>
      </w:pPr>
      <w:r w:rsidRPr="0070048A">
        <w:rPr>
          <w:rFonts w:ascii="ITC Avant Garde" w:hAnsi="ITC Avant Garde"/>
          <w:b/>
          <w:color w:val="000000" w:themeColor="text1"/>
          <w:sz w:val="22"/>
          <w:szCs w:val="22"/>
          <w:lang w:val="es-ES"/>
        </w:rPr>
        <w:t>III.15.-</w:t>
      </w:r>
      <w:r w:rsidRPr="0070048A">
        <w:rPr>
          <w:rFonts w:ascii="ITC Avant Garde" w:hAnsi="ITC Avant Garde"/>
          <w:color w:val="000000" w:themeColor="text1"/>
          <w:sz w:val="22"/>
          <w:szCs w:val="22"/>
          <w:lang w:val="es-ES"/>
        </w:rPr>
        <w:t xml:space="preserve"> </w:t>
      </w:r>
      <w:r w:rsidRPr="0070048A">
        <w:rPr>
          <w:rFonts w:ascii="ITC Avant Garde" w:hAnsi="ITC Avant Garde"/>
          <w:bCs/>
          <w:color w:val="000000" w:themeColor="text1"/>
          <w:sz w:val="22"/>
          <w:szCs w:val="22"/>
          <w:lang w:val="es-ES"/>
        </w:rPr>
        <w:t xml:space="preserve">Resolución mediante la cual el Pleno del Instituto Federal de Telecomunicaciones determina las condiciones de interconexión no convenidas entre </w:t>
      </w:r>
      <w:r w:rsidRPr="0070048A">
        <w:rPr>
          <w:rFonts w:ascii="ITC Avant Garde" w:hAnsi="ITC Avant Garde"/>
          <w:bCs/>
          <w:iCs/>
          <w:color w:val="000000" w:themeColor="text1"/>
          <w:sz w:val="22"/>
          <w:szCs w:val="22"/>
        </w:rPr>
        <w:t xml:space="preserve">Pegaso PCS, S.A. de C.V. y </w:t>
      </w:r>
      <w:r w:rsidRPr="0070048A">
        <w:rPr>
          <w:rFonts w:ascii="ITC Avant Garde" w:hAnsi="ITC Avant Garde"/>
          <w:bCs/>
          <w:color w:val="000000" w:themeColor="text1"/>
          <w:sz w:val="22"/>
          <w:szCs w:val="22"/>
          <w:lang w:val="es-ES"/>
        </w:rPr>
        <w:t xml:space="preserve">las empresas </w:t>
      </w:r>
      <w:proofErr w:type="spellStart"/>
      <w:r w:rsidRPr="0070048A">
        <w:rPr>
          <w:rFonts w:ascii="ITC Avant Garde" w:hAnsi="ITC Avant Garde"/>
          <w:bCs/>
          <w:color w:val="000000" w:themeColor="text1"/>
          <w:sz w:val="22"/>
          <w:szCs w:val="22"/>
          <w:lang w:val="es-ES"/>
        </w:rPr>
        <w:t>Bestphone</w:t>
      </w:r>
      <w:proofErr w:type="spellEnd"/>
      <w:r w:rsidRPr="0070048A">
        <w:rPr>
          <w:rFonts w:ascii="ITC Avant Garde" w:hAnsi="ITC Avant Garde"/>
          <w:bCs/>
          <w:color w:val="000000" w:themeColor="text1"/>
          <w:sz w:val="22"/>
          <w:szCs w:val="22"/>
          <w:lang w:val="es-ES"/>
        </w:rPr>
        <w:t xml:space="preserve">, S.A. de C.V., </w:t>
      </w:r>
      <w:proofErr w:type="spellStart"/>
      <w:r w:rsidRPr="0070048A">
        <w:rPr>
          <w:rFonts w:ascii="ITC Avant Garde" w:hAnsi="ITC Avant Garde"/>
          <w:bCs/>
          <w:color w:val="000000" w:themeColor="text1"/>
          <w:sz w:val="22"/>
          <w:szCs w:val="22"/>
          <w:lang w:val="es-ES"/>
        </w:rPr>
        <w:t>Operbes</w:t>
      </w:r>
      <w:proofErr w:type="spellEnd"/>
      <w:r w:rsidRPr="0070048A">
        <w:rPr>
          <w:rFonts w:ascii="ITC Avant Garde" w:hAnsi="ITC Avant Garde"/>
          <w:bCs/>
          <w:color w:val="000000" w:themeColor="text1"/>
          <w:sz w:val="22"/>
          <w:szCs w:val="22"/>
          <w:lang w:val="es-ES"/>
        </w:rPr>
        <w:t xml:space="preserve">, S.A. de C.V., Cablevisión, S.A. de C.V., Cable y Comunicación de Campeche, S.A. de C.V., </w:t>
      </w:r>
      <w:proofErr w:type="spellStart"/>
      <w:r w:rsidRPr="0070048A">
        <w:rPr>
          <w:rFonts w:ascii="ITC Avant Garde" w:hAnsi="ITC Avant Garde"/>
          <w:bCs/>
          <w:color w:val="000000" w:themeColor="text1"/>
          <w:sz w:val="22"/>
          <w:szCs w:val="22"/>
          <w:lang w:val="es-ES"/>
        </w:rPr>
        <w:t>Cablemás</w:t>
      </w:r>
      <w:proofErr w:type="spellEnd"/>
      <w:r w:rsidRPr="0070048A">
        <w:rPr>
          <w:rFonts w:ascii="ITC Avant Garde" w:hAnsi="ITC Avant Garde"/>
          <w:bCs/>
          <w:color w:val="000000" w:themeColor="text1"/>
          <w:sz w:val="22"/>
          <w:szCs w:val="22"/>
          <w:lang w:val="es-ES"/>
        </w:rPr>
        <w:t xml:space="preserve"> Telecomunicaciones, S.A. de C.V., Cablevisión Red, S.A. de C.V., Tele Azteca, S.A. de C.V., Televisión Internacional, S.A. de C.V., México Red de Telecomunicaciones, S. de R.L. de C.V., y TV Cable de Oriente, S.A. de C.V.</w:t>
      </w:r>
      <w:r w:rsidRPr="0070048A">
        <w:rPr>
          <w:rFonts w:ascii="ITC Avant Garde" w:hAnsi="ITC Avant Garde"/>
          <w:bCs/>
          <w:iCs/>
          <w:color w:val="000000" w:themeColor="text1"/>
          <w:sz w:val="22"/>
          <w:szCs w:val="22"/>
        </w:rPr>
        <w:t>,</w:t>
      </w:r>
      <w:r w:rsidRPr="0070048A">
        <w:rPr>
          <w:rFonts w:ascii="ITC Avant Garde" w:hAnsi="ITC Avant Garde" w:cs="Helvetica"/>
          <w:color w:val="000000" w:themeColor="text1"/>
          <w:sz w:val="22"/>
          <w:szCs w:val="22"/>
          <w:lang w:eastAsia="es-MX"/>
        </w:rPr>
        <w:t xml:space="preserve"> </w:t>
      </w:r>
      <w:r w:rsidRPr="0070048A">
        <w:rPr>
          <w:rFonts w:ascii="ITC Avant Garde" w:hAnsi="ITC Avant Garde" w:cs="Arial"/>
          <w:iCs/>
          <w:color w:val="000000" w:themeColor="text1"/>
          <w:sz w:val="22"/>
          <w:szCs w:val="22"/>
        </w:rPr>
        <w:t>aplicables</w:t>
      </w:r>
      <w:r w:rsidRPr="0070048A">
        <w:rPr>
          <w:rFonts w:ascii="ITC Avant Garde" w:hAnsi="ITC Avant Garde"/>
          <w:bCs/>
          <w:color w:val="000000" w:themeColor="text1"/>
          <w:sz w:val="22"/>
          <w:szCs w:val="22"/>
          <w:lang w:val="es-ES"/>
        </w:rPr>
        <w:t xml:space="preserve"> del 1 de enero al 31 de diciembre de 2019.</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Política Regulatoria)</w:t>
      </w:r>
    </w:p>
    <w:p w:rsidR="00001144" w:rsidRPr="0070048A" w:rsidRDefault="00001144" w:rsidP="0070048A">
      <w:pPr>
        <w:autoSpaceDE w:val="0"/>
        <w:autoSpaceDN w:val="0"/>
        <w:adjustRightInd w:val="0"/>
        <w:spacing w:before="240" w:after="240"/>
        <w:jc w:val="both"/>
        <w:rPr>
          <w:rFonts w:ascii="ITC Avant Garde" w:hAnsi="ITC Avant Garde"/>
          <w:color w:val="000000" w:themeColor="text1"/>
          <w:sz w:val="22"/>
          <w:szCs w:val="22"/>
        </w:rPr>
      </w:pPr>
      <w:r w:rsidRPr="0070048A">
        <w:rPr>
          <w:rFonts w:ascii="ITC Avant Garde" w:hAnsi="ITC Avant Garde"/>
          <w:b/>
          <w:color w:val="000000" w:themeColor="text1"/>
          <w:sz w:val="22"/>
          <w:szCs w:val="22"/>
          <w:lang w:val="es-ES"/>
        </w:rPr>
        <w:t>III.16.-</w:t>
      </w:r>
      <w:r w:rsidRPr="0070048A">
        <w:rPr>
          <w:rFonts w:ascii="ITC Avant Garde" w:hAnsi="ITC Avant Garde"/>
          <w:color w:val="000000" w:themeColor="text1"/>
          <w:sz w:val="22"/>
          <w:szCs w:val="22"/>
          <w:lang w:val="es-ES"/>
        </w:rPr>
        <w:t xml:space="preserve"> </w:t>
      </w:r>
      <w:r w:rsidRPr="0070048A">
        <w:rPr>
          <w:rFonts w:ascii="ITC Avant Garde" w:hAnsi="ITC Avant Garde"/>
          <w:bCs/>
          <w:color w:val="000000" w:themeColor="text1"/>
          <w:sz w:val="22"/>
          <w:szCs w:val="22"/>
          <w:lang w:val="es-ES"/>
        </w:rPr>
        <w:t xml:space="preserve">Resolución mediante la cual el Pleno del Instituto Federal de Telecomunicaciones determina las condiciones de interconexión no convenidas </w:t>
      </w:r>
      <w:r w:rsidRPr="0070048A">
        <w:rPr>
          <w:rFonts w:ascii="ITC Avant Garde" w:hAnsi="ITC Avant Garde" w:cs="Helvetica"/>
          <w:color w:val="000000" w:themeColor="text1"/>
          <w:sz w:val="22"/>
          <w:szCs w:val="22"/>
          <w:lang w:eastAsia="es-MX"/>
        </w:rPr>
        <w:t xml:space="preserve">entre Mega Cable, S.A. de C.V. y </w:t>
      </w:r>
      <w:r w:rsidRPr="0070048A">
        <w:rPr>
          <w:rFonts w:ascii="ITC Avant Garde" w:hAnsi="ITC Avant Garde" w:cs="Helvetica"/>
          <w:color w:val="000000" w:themeColor="text1"/>
          <w:sz w:val="22"/>
          <w:szCs w:val="22"/>
          <w:lang w:eastAsia="es-MX"/>
        </w:rPr>
        <w:lastRenderedPageBreak/>
        <w:t xml:space="preserve">las empresas Teléfonos de México, S.A.B. de C.V., y Teléfonos del Noroeste, S.A. de C.V., </w:t>
      </w:r>
      <w:r w:rsidRPr="0070048A">
        <w:rPr>
          <w:rFonts w:ascii="ITC Avant Garde" w:hAnsi="ITC Avant Garde"/>
          <w:bCs/>
          <w:iCs/>
          <w:color w:val="000000" w:themeColor="text1"/>
          <w:sz w:val="22"/>
          <w:szCs w:val="22"/>
        </w:rPr>
        <w:t>aplicables del 1 de enero al 31 de diciembre de 2019.</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Política Regulatoria)</w:t>
      </w:r>
    </w:p>
    <w:p w:rsidR="00001144" w:rsidRPr="0070048A" w:rsidRDefault="00001144" w:rsidP="0070048A">
      <w:pPr>
        <w:autoSpaceDE w:val="0"/>
        <w:autoSpaceDN w:val="0"/>
        <w:adjustRightInd w:val="0"/>
        <w:spacing w:before="240" w:after="240"/>
        <w:jc w:val="both"/>
        <w:rPr>
          <w:rFonts w:ascii="ITC Avant Garde" w:hAnsi="ITC Avant Garde"/>
          <w:bCs/>
          <w:iCs/>
          <w:color w:val="000000" w:themeColor="text1"/>
          <w:sz w:val="22"/>
          <w:szCs w:val="22"/>
        </w:rPr>
      </w:pPr>
      <w:r w:rsidRPr="0070048A">
        <w:rPr>
          <w:rFonts w:ascii="ITC Avant Garde" w:hAnsi="ITC Avant Garde"/>
          <w:b/>
          <w:color w:val="000000" w:themeColor="text1"/>
          <w:sz w:val="22"/>
          <w:szCs w:val="22"/>
          <w:lang w:val="es-ES"/>
        </w:rPr>
        <w:t>III.17.-</w:t>
      </w:r>
      <w:r w:rsidRPr="0070048A">
        <w:rPr>
          <w:rFonts w:ascii="ITC Avant Garde" w:hAnsi="ITC Avant Garde"/>
          <w:color w:val="000000" w:themeColor="text1"/>
          <w:sz w:val="22"/>
          <w:szCs w:val="22"/>
          <w:lang w:val="es-ES"/>
        </w:rPr>
        <w:t xml:space="preserve"> </w:t>
      </w:r>
      <w:r w:rsidRPr="0070048A">
        <w:rPr>
          <w:rFonts w:ascii="ITC Avant Garde" w:hAnsi="ITC Avant Garde"/>
          <w:bCs/>
          <w:color w:val="000000" w:themeColor="text1"/>
          <w:sz w:val="22"/>
          <w:szCs w:val="22"/>
          <w:lang w:val="es-ES"/>
        </w:rPr>
        <w:t xml:space="preserve">Resolución mediante la cual el Pleno del Instituto Federal de Telecomunicaciones determina las condiciones de interconexión no convenidas </w:t>
      </w:r>
      <w:r w:rsidRPr="0070048A">
        <w:rPr>
          <w:rFonts w:ascii="ITC Avant Garde" w:hAnsi="ITC Avant Garde" w:cs="Helvetica"/>
          <w:color w:val="000000" w:themeColor="text1"/>
          <w:sz w:val="22"/>
          <w:szCs w:val="22"/>
          <w:lang w:eastAsia="es-MX"/>
        </w:rPr>
        <w:t xml:space="preserve">entre </w:t>
      </w:r>
      <w:proofErr w:type="spellStart"/>
      <w:r w:rsidRPr="0070048A">
        <w:rPr>
          <w:rFonts w:ascii="ITC Avant Garde" w:hAnsi="ITC Avant Garde" w:cs="Helvetica"/>
          <w:color w:val="000000" w:themeColor="text1"/>
          <w:sz w:val="22"/>
          <w:szCs w:val="22"/>
          <w:lang w:eastAsia="es-MX"/>
        </w:rPr>
        <w:t>Radiomóvil</w:t>
      </w:r>
      <w:proofErr w:type="spellEnd"/>
      <w:r w:rsidRPr="0070048A">
        <w:rPr>
          <w:rFonts w:ascii="ITC Avant Garde" w:hAnsi="ITC Avant Garde" w:cs="Helvetica"/>
          <w:color w:val="000000" w:themeColor="text1"/>
          <w:sz w:val="22"/>
          <w:szCs w:val="22"/>
          <w:lang w:eastAsia="es-MX"/>
        </w:rPr>
        <w:t xml:space="preserve"> </w:t>
      </w:r>
      <w:proofErr w:type="spellStart"/>
      <w:r w:rsidRPr="0070048A">
        <w:rPr>
          <w:rFonts w:ascii="ITC Avant Garde" w:hAnsi="ITC Avant Garde" w:cs="Helvetica"/>
          <w:color w:val="000000" w:themeColor="text1"/>
          <w:sz w:val="22"/>
          <w:szCs w:val="22"/>
          <w:lang w:eastAsia="es-MX"/>
        </w:rPr>
        <w:t>Dipsa</w:t>
      </w:r>
      <w:proofErr w:type="spellEnd"/>
      <w:r w:rsidRPr="0070048A">
        <w:rPr>
          <w:rFonts w:ascii="ITC Avant Garde" w:hAnsi="ITC Avant Garde" w:cs="Helvetica"/>
          <w:color w:val="000000" w:themeColor="text1"/>
          <w:sz w:val="22"/>
          <w:szCs w:val="22"/>
          <w:lang w:eastAsia="es-MX"/>
        </w:rPr>
        <w:t>, S.A. de C.V. y las empresas Axtel, S.A.B. de C.V.</w:t>
      </w:r>
      <w:r w:rsidRPr="0070048A">
        <w:rPr>
          <w:rFonts w:ascii="ITC Avant Garde" w:hAnsi="ITC Avant Garde"/>
          <w:bCs/>
          <w:iCs/>
          <w:color w:val="000000" w:themeColor="text1"/>
          <w:sz w:val="22"/>
          <w:szCs w:val="22"/>
        </w:rPr>
        <w:t xml:space="preserve"> y </w:t>
      </w:r>
      <w:proofErr w:type="spellStart"/>
      <w:r w:rsidRPr="0070048A">
        <w:rPr>
          <w:rFonts w:ascii="ITC Avant Garde" w:hAnsi="ITC Avant Garde"/>
          <w:bCs/>
          <w:iCs/>
          <w:color w:val="000000" w:themeColor="text1"/>
          <w:sz w:val="22"/>
          <w:szCs w:val="22"/>
        </w:rPr>
        <w:t>Avantel</w:t>
      </w:r>
      <w:proofErr w:type="spellEnd"/>
      <w:r w:rsidRPr="0070048A">
        <w:rPr>
          <w:rFonts w:ascii="ITC Avant Garde" w:hAnsi="ITC Avant Garde"/>
          <w:bCs/>
          <w:iCs/>
          <w:color w:val="000000" w:themeColor="text1"/>
          <w:sz w:val="22"/>
          <w:szCs w:val="22"/>
        </w:rPr>
        <w:t>, S. de R.L. de C.V. aplicables del 1 de enero al 31 de diciembre de 2019.</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Política Regulatoria)</w:t>
      </w:r>
    </w:p>
    <w:p w:rsidR="00001144" w:rsidRPr="0070048A" w:rsidRDefault="00001144" w:rsidP="0070048A">
      <w:pPr>
        <w:autoSpaceDE w:val="0"/>
        <w:autoSpaceDN w:val="0"/>
        <w:adjustRightInd w:val="0"/>
        <w:spacing w:before="240" w:after="240"/>
        <w:ind w:right="49"/>
        <w:jc w:val="both"/>
        <w:rPr>
          <w:rFonts w:ascii="ITC Avant Garde" w:hAnsi="ITC Avant Garde"/>
          <w:bCs/>
          <w:color w:val="000000" w:themeColor="text1"/>
          <w:sz w:val="22"/>
          <w:szCs w:val="22"/>
        </w:rPr>
      </w:pPr>
      <w:r w:rsidRPr="0070048A">
        <w:rPr>
          <w:rFonts w:ascii="ITC Avant Garde" w:hAnsi="ITC Avant Garde"/>
          <w:b/>
          <w:color w:val="000000" w:themeColor="text1"/>
          <w:sz w:val="22"/>
          <w:szCs w:val="22"/>
          <w:lang w:val="es-ES"/>
        </w:rPr>
        <w:t>III.18.-</w:t>
      </w:r>
      <w:r w:rsidRPr="0070048A">
        <w:rPr>
          <w:rFonts w:ascii="ITC Avant Garde" w:hAnsi="ITC Avant Garde"/>
          <w:color w:val="000000" w:themeColor="text1"/>
          <w:sz w:val="22"/>
          <w:szCs w:val="22"/>
          <w:lang w:val="es-ES"/>
        </w:rPr>
        <w:t xml:space="preserve"> </w:t>
      </w:r>
      <w:r w:rsidRPr="0070048A">
        <w:rPr>
          <w:rFonts w:ascii="ITC Avant Garde" w:hAnsi="ITC Avant Garde"/>
          <w:bCs/>
          <w:color w:val="000000" w:themeColor="text1"/>
          <w:sz w:val="22"/>
          <w:szCs w:val="22"/>
          <w:lang w:val="es-ES"/>
        </w:rPr>
        <w:t xml:space="preserve">Resolución mediante la cual el Pleno del Instituto Federal de Telecomunicaciones determina las condiciones de interconexión no convenidas </w:t>
      </w:r>
      <w:r w:rsidRPr="0070048A">
        <w:rPr>
          <w:rFonts w:ascii="ITC Avant Garde" w:hAnsi="ITC Avant Garde" w:cs="Helvetica"/>
          <w:color w:val="000000" w:themeColor="text1"/>
          <w:sz w:val="22"/>
          <w:szCs w:val="22"/>
          <w:lang w:eastAsia="es-MX"/>
        </w:rPr>
        <w:t xml:space="preserve">entre </w:t>
      </w:r>
      <w:proofErr w:type="spellStart"/>
      <w:r w:rsidRPr="0070048A">
        <w:rPr>
          <w:rFonts w:ascii="ITC Avant Garde" w:hAnsi="ITC Avant Garde" w:cs="Helvetica"/>
          <w:color w:val="000000" w:themeColor="text1"/>
          <w:sz w:val="22"/>
          <w:szCs w:val="22"/>
          <w:lang w:eastAsia="es-MX"/>
        </w:rPr>
        <w:t>Radiomóvil</w:t>
      </w:r>
      <w:proofErr w:type="spellEnd"/>
      <w:r w:rsidRPr="0070048A">
        <w:rPr>
          <w:rFonts w:ascii="ITC Avant Garde" w:hAnsi="ITC Avant Garde" w:cs="Helvetica"/>
          <w:color w:val="000000" w:themeColor="text1"/>
          <w:sz w:val="22"/>
          <w:szCs w:val="22"/>
          <w:lang w:eastAsia="es-MX"/>
        </w:rPr>
        <w:t xml:space="preserve"> </w:t>
      </w:r>
      <w:proofErr w:type="spellStart"/>
      <w:r w:rsidRPr="0070048A">
        <w:rPr>
          <w:rFonts w:ascii="ITC Avant Garde" w:hAnsi="ITC Avant Garde" w:cs="Helvetica"/>
          <w:color w:val="000000" w:themeColor="text1"/>
          <w:sz w:val="22"/>
          <w:szCs w:val="22"/>
          <w:lang w:eastAsia="es-MX"/>
        </w:rPr>
        <w:t>Dipsa</w:t>
      </w:r>
      <w:proofErr w:type="spellEnd"/>
      <w:r w:rsidRPr="0070048A">
        <w:rPr>
          <w:rFonts w:ascii="ITC Avant Garde" w:hAnsi="ITC Avant Garde" w:cs="Helvetica"/>
          <w:color w:val="000000" w:themeColor="text1"/>
          <w:sz w:val="22"/>
          <w:szCs w:val="22"/>
          <w:lang w:eastAsia="es-MX"/>
        </w:rPr>
        <w:t xml:space="preserve">, S.A. de C.V. y la empresa </w:t>
      </w:r>
      <w:proofErr w:type="spellStart"/>
      <w:r w:rsidRPr="0070048A">
        <w:rPr>
          <w:rFonts w:ascii="ITC Avant Garde" w:hAnsi="ITC Avant Garde" w:cs="Helvetica"/>
          <w:color w:val="000000" w:themeColor="text1"/>
          <w:sz w:val="22"/>
          <w:szCs w:val="22"/>
          <w:lang w:eastAsia="es-MX"/>
        </w:rPr>
        <w:t>Megacable</w:t>
      </w:r>
      <w:proofErr w:type="spellEnd"/>
      <w:r w:rsidRPr="0070048A">
        <w:rPr>
          <w:rFonts w:ascii="ITC Avant Garde" w:hAnsi="ITC Avant Garde" w:cs="Helvetica"/>
          <w:color w:val="000000" w:themeColor="text1"/>
          <w:sz w:val="22"/>
          <w:szCs w:val="22"/>
          <w:lang w:eastAsia="es-MX"/>
        </w:rPr>
        <w:t xml:space="preserve"> Comunicaciones de México, S.A. de C.V. </w:t>
      </w:r>
      <w:r w:rsidRPr="0070048A">
        <w:rPr>
          <w:rFonts w:ascii="ITC Avant Garde" w:hAnsi="ITC Avant Garde"/>
          <w:bCs/>
          <w:iCs/>
          <w:color w:val="000000" w:themeColor="text1"/>
          <w:sz w:val="22"/>
          <w:szCs w:val="22"/>
        </w:rPr>
        <w:t>aplicables del 1 de enero al 31 de diciembre de 2019.</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Política Regulatoria)</w:t>
      </w:r>
    </w:p>
    <w:p w:rsidR="00001144" w:rsidRPr="0070048A" w:rsidRDefault="00001144" w:rsidP="0070048A">
      <w:pPr>
        <w:spacing w:before="240" w:after="240"/>
        <w:jc w:val="both"/>
        <w:rPr>
          <w:rFonts w:ascii="ITC Avant Garde" w:hAnsi="ITC Avant Garde" w:cs="Helvetica"/>
          <w:color w:val="000000" w:themeColor="text1"/>
          <w:sz w:val="22"/>
          <w:szCs w:val="22"/>
          <w:lang w:eastAsia="es-MX"/>
        </w:rPr>
      </w:pPr>
      <w:r w:rsidRPr="0070048A">
        <w:rPr>
          <w:rFonts w:ascii="ITC Avant Garde" w:hAnsi="ITC Avant Garde"/>
          <w:b/>
          <w:color w:val="000000" w:themeColor="text1"/>
          <w:sz w:val="22"/>
          <w:szCs w:val="22"/>
          <w:lang w:val="es-ES"/>
        </w:rPr>
        <w:t>III.19.-</w:t>
      </w:r>
      <w:r w:rsidRPr="0070048A">
        <w:rPr>
          <w:rFonts w:ascii="ITC Avant Garde" w:hAnsi="ITC Avant Garde"/>
          <w:color w:val="000000" w:themeColor="text1"/>
          <w:sz w:val="22"/>
          <w:szCs w:val="22"/>
          <w:lang w:val="es-ES"/>
        </w:rPr>
        <w:t xml:space="preserve"> </w:t>
      </w:r>
      <w:r w:rsidRPr="0070048A">
        <w:rPr>
          <w:rFonts w:ascii="ITC Avant Garde" w:hAnsi="ITC Avant Garde"/>
          <w:bCs/>
          <w:color w:val="000000" w:themeColor="text1"/>
          <w:sz w:val="22"/>
          <w:szCs w:val="22"/>
          <w:shd w:val="clear" w:color="auto" w:fill="FFFFFF"/>
        </w:rPr>
        <w:t xml:space="preserve">Resolución mediante la cual </w:t>
      </w:r>
      <w:r w:rsidRPr="0070048A">
        <w:rPr>
          <w:rFonts w:ascii="ITC Avant Garde" w:hAnsi="ITC Avant Garde"/>
          <w:color w:val="000000" w:themeColor="text1"/>
          <w:sz w:val="22"/>
          <w:szCs w:val="22"/>
          <w:shd w:val="clear" w:color="auto" w:fill="FFFFFF"/>
        </w:rPr>
        <w:t xml:space="preserve">el </w:t>
      </w:r>
      <w:r w:rsidRPr="0070048A">
        <w:rPr>
          <w:rFonts w:ascii="ITC Avant Garde" w:hAnsi="ITC Avant Garde"/>
          <w:bCs/>
          <w:color w:val="000000" w:themeColor="text1"/>
          <w:sz w:val="22"/>
          <w:szCs w:val="22"/>
          <w:shd w:val="clear" w:color="auto" w:fill="FFFFFF"/>
        </w:rPr>
        <w:t xml:space="preserve">Pleno del Instituto Federal de Telecomunicaciones determina las condiciones de interconexión no convenidas entre </w:t>
      </w:r>
      <w:r w:rsidRPr="0070048A">
        <w:rPr>
          <w:rFonts w:ascii="ITC Avant Garde" w:hAnsi="ITC Avant Garde" w:cs="Helvetica"/>
          <w:color w:val="000000" w:themeColor="text1"/>
          <w:sz w:val="22"/>
          <w:szCs w:val="22"/>
          <w:lang w:eastAsia="es-MX"/>
        </w:rPr>
        <w:t xml:space="preserve">Axtel, S.A.B. de C.V. </w:t>
      </w:r>
      <w:r w:rsidRPr="0070048A">
        <w:rPr>
          <w:rFonts w:ascii="ITC Avant Garde" w:hAnsi="ITC Avant Garde"/>
          <w:bCs/>
          <w:iCs/>
          <w:color w:val="000000" w:themeColor="text1"/>
          <w:sz w:val="22"/>
          <w:szCs w:val="22"/>
        </w:rPr>
        <w:t>y las empresas</w:t>
      </w:r>
      <w:r w:rsidRPr="0070048A">
        <w:rPr>
          <w:rFonts w:ascii="ITC Avant Garde" w:hAnsi="ITC Avant Garde"/>
          <w:bCs/>
          <w:color w:val="000000" w:themeColor="text1"/>
          <w:sz w:val="22"/>
          <w:szCs w:val="22"/>
          <w:shd w:val="clear" w:color="auto" w:fill="FFFFFF"/>
        </w:rPr>
        <w:t xml:space="preserve"> </w:t>
      </w:r>
      <w:r w:rsidRPr="0070048A">
        <w:rPr>
          <w:rFonts w:ascii="ITC Avant Garde" w:hAnsi="ITC Avant Garde"/>
          <w:bCs/>
          <w:iCs/>
          <w:color w:val="000000" w:themeColor="text1"/>
          <w:sz w:val="22"/>
          <w:szCs w:val="22"/>
        </w:rPr>
        <w:t>Teléfonos de México, S.A.B. de C.V. y Teléfonos del Noroeste, S.A. de C.V., aplicabl</w:t>
      </w:r>
      <w:r w:rsidRPr="0070048A">
        <w:rPr>
          <w:rFonts w:ascii="ITC Avant Garde" w:hAnsi="ITC Avant Garde"/>
          <w:bCs/>
          <w:color w:val="000000" w:themeColor="text1"/>
          <w:sz w:val="22"/>
          <w:szCs w:val="22"/>
          <w:shd w:val="clear" w:color="auto" w:fill="FFFFFF"/>
        </w:rPr>
        <w:t>es del 1 de enero al 31 de diciembre de 2019.</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Política Regulatoria)</w:t>
      </w:r>
    </w:p>
    <w:p w:rsidR="00001144" w:rsidRPr="0070048A" w:rsidRDefault="00001144" w:rsidP="0070048A">
      <w:pPr>
        <w:spacing w:before="240" w:after="240"/>
        <w:jc w:val="both"/>
        <w:rPr>
          <w:rFonts w:ascii="ITC Avant Garde" w:hAnsi="ITC Avant Garde"/>
          <w:bCs/>
          <w:color w:val="000000" w:themeColor="text1"/>
          <w:sz w:val="22"/>
          <w:szCs w:val="22"/>
          <w:lang w:eastAsia="es-MX"/>
        </w:rPr>
      </w:pPr>
      <w:r w:rsidRPr="0070048A">
        <w:rPr>
          <w:rFonts w:ascii="ITC Avant Garde" w:hAnsi="ITC Avant Garde"/>
          <w:b/>
          <w:color w:val="000000" w:themeColor="text1"/>
          <w:sz w:val="22"/>
          <w:szCs w:val="22"/>
          <w:lang w:val="es-ES"/>
        </w:rPr>
        <w:t>III.20.-</w:t>
      </w:r>
      <w:r w:rsidRPr="0070048A">
        <w:rPr>
          <w:rFonts w:ascii="ITC Avant Garde" w:hAnsi="ITC Avant Garde"/>
          <w:color w:val="000000" w:themeColor="text1"/>
          <w:sz w:val="22"/>
          <w:szCs w:val="22"/>
          <w:lang w:val="es-ES"/>
        </w:rPr>
        <w:t xml:space="preserve"> </w:t>
      </w:r>
      <w:r w:rsidRPr="0070048A">
        <w:rPr>
          <w:rFonts w:ascii="ITC Avant Garde" w:hAnsi="ITC Avant Garde"/>
          <w:bCs/>
          <w:color w:val="000000" w:themeColor="text1"/>
          <w:sz w:val="22"/>
          <w:szCs w:val="22"/>
          <w:lang w:eastAsia="es-MX"/>
        </w:rPr>
        <w:t xml:space="preserve">Resolución mediante la cual el Pleno del Instituto Federal de Telecomunicaciones autoriza la enajenación de acciones de la empresa Corporativo de </w:t>
      </w:r>
      <w:proofErr w:type="spellStart"/>
      <w:r w:rsidRPr="0070048A">
        <w:rPr>
          <w:rFonts w:ascii="ITC Avant Garde" w:hAnsi="ITC Avant Garde"/>
          <w:bCs/>
          <w:color w:val="000000" w:themeColor="text1"/>
          <w:sz w:val="22"/>
          <w:szCs w:val="22"/>
          <w:lang w:eastAsia="es-MX"/>
        </w:rPr>
        <w:t>Telecables</w:t>
      </w:r>
      <w:proofErr w:type="spellEnd"/>
      <w:r w:rsidRPr="0070048A">
        <w:rPr>
          <w:rFonts w:ascii="ITC Avant Garde" w:hAnsi="ITC Avant Garde"/>
          <w:bCs/>
          <w:color w:val="000000" w:themeColor="text1"/>
          <w:sz w:val="22"/>
          <w:szCs w:val="22"/>
          <w:lang w:eastAsia="es-MX"/>
        </w:rPr>
        <w:t>, S.A. de C.V., titular de una concesión para instalar, operar y explotar una red pública de telecomunicaciones.</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Concesiones y Servicios)</w:t>
      </w:r>
    </w:p>
    <w:p w:rsidR="00001144" w:rsidRPr="0070048A" w:rsidRDefault="00001144" w:rsidP="0070048A">
      <w:pPr>
        <w:tabs>
          <w:tab w:val="left" w:pos="142"/>
          <w:tab w:val="left" w:pos="5954"/>
        </w:tabs>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III.21.-</w:t>
      </w:r>
      <w:r w:rsidRPr="0070048A">
        <w:rPr>
          <w:rFonts w:ascii="ITC Avant Garde" w:hAnsi="ITC Avant Garde"/>
          <w:color w:val="000000" w:themeColor="text1"/>
          <w:sz w:val="22"/>
          <w:szCs w:val="22"/>
          <w:lang w:val="es-ES"/>
        </w:rPr>
        <w:t xml:space="preserve"> Resolución mediante la cual el Pleno del Instituto Federal de Telecomunicaciones autoriza a Smart Cable, S.A. de C.V., la transición de su título de concesión para instalar, operar y explotar una red pública de telecomunicaciones, al régimen de concesión única para uso comercial.</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Concesiones y Servicios)</w:t>
      </w:r>
    </w:p>
    <w:p w:rsidR="00001144" w:rsidRPr="0070048A" w:rsidRDefault="00001144" w:rsidP="0070048A">
      <w:pPr>
        <w:tabs>
          <w:tab w:val="left" w:pos="142"/>
          <w:tab w:val="left" w:pos="5954"/>
        </w:tabs>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III.22.-</w:t>
      </w:r>
      <w:r w:rsidRPr="0070048A">
        <w:rPr>
          <w:rFonts w:ascii="ITC Avant Garde" w:hAnsi="ITC Avant Garde"/>
          <w:color w:val="000000" w:themeColor="text1"/>
          <w:sz w:val="22"/>
          <w:szCs w:val="22"/>
          <w:lang w:val="es-ES"/>
        </w:rPr>
        <w:t xml:space="preserve"> Resolución mediante la cual el Pleno del Instituto Federal de Telecomunicaciones autoriza a </w:t>
      </w:r>
      <w:proofErr w:type="spellStart"/>
      <w:r w:rsidRPr="0070048A">
        <w:rPr>
          <w:rFonts w:ascii="ITC Avant Garde" w:hAnsi="ITC Avant Garde"/>
          <w:color w:val="000000" w:themeColor="text1"/>
          <w:sz w:val="22"/>
          <w:szCs w:val="22"/>
          <w:lang w:val="es-ES"/>
        </w:rPr>
        <w:t>Telecable</w:t>
      </w:r>
      <w:proofErr w:type="spellEnd"/>
      <w:r w:rsidRPr="0070048A">
        <w:rPr>
          <w:rFonts w:ascii="ITC Avant Garde" w:hAnsi="ITC Avant Garde"/>
          <w:color w:val="000000" w:themeColor="text1"/>
          <w:sz w:val="22"/>
          <w:szCs w:val="22"/>
          <w:lang w:val="es-ES"/>
        </w:rPr>
        <w:t xml:space="preserve"> de </w:t>
      </w:r>
      <w:proofErr w:type="spellStart"/>
      <w:r w:rsidRPr="0070048A">
        <w:rPr>
          <w:rFonts w:ascii="ITC Avant Garde" w:hAnsi="ITC Avant Garde"/>
          <w:color w:val="000000" w:themeColor="text1"/>
          <w:sz w:val="22"/>
          <w:szCs w:val="22"/>
          <w:lang w:val="es-ES"/>
        </w:rPr>
        <w:t>Xaltianguis</w:t>
      </w:r>
      <w:proofErr w:type="spellEnd"/>
      <w:r w:rsidRPr="0070048A">
        <w:rPr>
          <w:rFonts w:ascii="ITC Avant Garde" w:hAnsi="ITC Avant Garde"/>
          <w:color w:val="000000" w:themeColor="text1"/>
          <w:sz w:val="22"/>
          <w:szCs w:val="22"/>
          <w:lang w:val="es-ES"/>
        </w:rPr>
        <w:t>, S.A. de C.V., la transición de su título de concesión para instalar, operar y explotar una red pública de telecomunicaciones, al régimen de concesión única para uso comercial.</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Concesiones y Servicios)</w:t>
      </w:r>
    </w:p>
    <w:p w:rsidR="00001144" w:rsidRPr="0070048A" w:rsidRDefault="00001144" w:rsidP="0070048A">
      <w:pPr>
        <w:tabs>
          <w:tab w:val="left" w:pos="142"/>
          <w:tab w:val="left" w:pos="5954"/>
        </w:tabs>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III.23.-</w:t>
      </w:r>
      <w:r w:rsidRPr="0070048A">
        <w:rPr>
          <w:rFonts w:ascii="ITC Avant Garde" w:hAnsi="ITC Avant Garde"/>
          <w:color w:val="000000" w:themeColor="text1"/>
          <w:sz w:val="22"/>
          <w:szCs w:val="22"/>
          <w:lang w:val="es-ES"/>
        </w:rPr>
        <w:t xml:space="preserve"> Resolución mediante la cual el Pleno del Instituto Federal de Telecomunicaciones autoriza a Entretenimiento y Telecomunicaciones, S.A. de C.V., la transición de su título de </w:t>
      </w:r>
      <w:r w:rsidRPr="0070048A">
        <w:rPr>
          <w:rFonts w:ascii="ITC Avant Garde" w:hAnsi="ITC Avant Garde"/>
          <w:color w:val="000000" w:themeColor="text1"/>
          <w:sz w:val="22"/>
          <w:szCs w:val="22"/>
          <w:lang w:val="es-ES"/>
        </w:rPr>
        <w:lastRenderedPageBreak/>
        <w:t>concesión para instalar, operar y explotar una red pública de telecomunicaciones, al régimen de concesión única para uso comercial.</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Concesiones y Servicios)</w:t>
      </w:r>
    </w:p>
    <w:p w:rsidR="00001144" w:rsidRPr="0070048A" w:rsidRDefault="00001144" w:rsidP="0070048A">
      <w:pPr>
        <w:tabs>
          <w:tab w:val="left" w:pos="142"/>
          <w:tab w:val="left" w:pos="5954"/>
        </w:tabs>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III.24.-</w:t>
      </w:r>
      <w:r w:rsidRPr="0070048A">
        <w:rPr>
          <w:rFonts w:ascii="ITC Avant Garde" w:hAnsi="ITC Avant Garde"/>
          <w:color w:val="000000" w:themeColor="text1"/>
          <w:sz w:val="22"/>
          <w:szCs w:val="22"/>
          <w:lang w:val="es-ES"/>
        </w:rPr>
        <w:t xml:space="preserve"> Resolución mediante la cual el Pleno del Instituto Federal de Telecomunicaciones autoriza la modificación a las características técnicas de operación de la concesión otorgada a favor de Por la Igualdad Social, A.C., para usar y explotar bandas de frecuencias del espectro radioeléctrico para uso social comunitaria para la prestación del servicio público de radiodifusión sonora a través de la estación con distintivo de llamada XHTYL-FM, frecuencia 98.5 MHz, en Monterrey, Nuevo León.</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Concesiones y Servicios)</w:t>
      </w:r>
    </w:p>
    <w:p w:rsidR="00001144" w:rsidRPr="0070048A" w:rsidRDefault="00001144" w:rsidP="0070048A">
      <w:pPr>
        <w:tabs>
          <w:tab w:val="left" w:pos="142"/>
          <w:tab w:val="left" w:pos="5954"/>
        </w:tabs>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III.25.-</w:t>
      </w:r>
      <w:r w:rsidRPr="0070048A">
        <w:rPr>
          <w:rFonts w:ascii="ITC Avant Garde" w:hAnsi="ITC Avant Garde"/>
          <w:color w:val="000000" w:themeColor="text1"/>
          <w:sz w:val="22"/>
          <w:szCs w:val="22"/>
          <w:lang w:val="es-ES"/>
        </w:rPr>
        <w:t xml:space="preserve"> Resolución mediante la cual el Pleno del Instituto Federal de Telecomunicaciones autoriza la modificación a las características técnicas de operación de la concesión otorgada a favor de Radio Ibero, A.C., para usar y explotar bandas de frecuencias del espectro radioeléctrico para uso social, para la prestación del servicio público de radiodifusión sonora a través de la estación con distintivo de llamada XHUIA-FM, frecuencia 90.9 MHz, en la Ciudad de México.</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Concesiones y Servicios)</w:t>
      </w:r>
    </w:p>
    <w:p w:rsidR="00001144" w:rsidRPr="0070048A" w:rsidRDefault="00001144" w:rsidP="0070048A">
      <w:pPr>
        <w:tabs>
          <w:tab w:val="left" w:pos="142"/>
          <w:tab w:val="left" w:pos="5954"/>
        </w:tabs>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III.26.-</w:t>
      </w:r>
      <w:r w:rsidRPr="0070048A">
        <w:rPr>
          <w:rFonts w:ascii="ITC Avant Garde" w:hAnsi="ITC Avant Garde"/>
          <w:color w:val="000000" w:themeColor="text1"/>
          <w:sz w:val="22"/>
          <w:szCs w:val="22"/>
          <w:lang w:val="es-ES"/>
        </w:rPr>
        <w:t xml:space="preserve"> Resolución mediante la cual el Pleno del Instituto Federal de Telecomunicaciones otorga a favor de Radio Actitud San Felipe, A.C. una concesión para usar y aprovechar bandas de frecuencias del espectro radioeléctrico para la prestación del servicio de radiodifusión sonora en Frecuencia Modulada en San Felipe, Guanajuato, así como una concesión única, ambas para uso social comunitaria.</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Concesiones y Servicios)</w:t>
      </w:r>
    </w:p>
    <w:p w:rsidR="00001144" w:rsidRPr="0070048A" w:rsidRDefault="00001144" w:rsidP="0070048A">
      <w:pPr>
        <w:tabs>
          <w:tab w:val="left" w:pos="142"/>
          <w:tab w:val="left" w:pos="5954"/>
        </w:tabs>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III.27.-</w:t>
      </w:r>
      <w:r w:rsidRPr="0070048A">
        <w:rPr>
          <w:rFonts w:ascii="ITC Avant Garde" w:hAnsi="ITC Avant Garde"/>
          <w:color w:val="000000" w:themeColor="text1"/>
          <w:sz w:val="22"/>
          <w:szCs w:val="22"/>
          <w:lang w:val="es-ES"/>
        </w:rPr>
        <w:t xml:space="preserve"> Resolución mediante la cual el Pleno del Instituto Federal de Telecomunicaciones determina el cumplimiento a lo señalado en la condición 12 de los dos títulos de concesión para usar y aprovechar bandas de frecuencias de espectro radioeléctrico para uso público para la prestación del servicio de radiodifusión sonora en la banda de Amplitud Modulada, otorgados a favor del Gobierno del Estado de México.</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Concesiones y Servicios)</w:t>
      </w:r>
    </w:p>
    <w:p w:rsidR="00001144" w:rsidRPr="0070048A" w:rsidRDefault="00001144" w:rsidP="0070048A">
      <w:pPr>
        <w:tabs>
          <w:tab w:val="left" w:pos="142"/>
          <w:tab w:val="left" w:pos="5954"/>
        </w:tabs>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III.28.-</w:t>
      </w:r>
      <w:r w:rsidRPr="0070048A">
        <w:rPr>
          <w:rFonts w:ascii="ITC Avant Garde" w:hAnsi="ITC Avant Garde"/>
          <w:color w:val="000000" w:themeColor="text1"/>
          <w:sz w:val="22"/>
          <w:szCs w:val="22"/>
          <w:lang w:val="es-ES"/>
        </w:rPr>
        <w:t xml:space="preserve"> Resolución mediante la cual el Pleno del Instituto Federal de Telecomunicaciones determina el cumplimiento a lo señalado en la condición 12 de tres títulos de concesión para usar y aprovechar bandas de frecuencias de espectro radioeléctrico para uso público para la prestación del servicio de radiodifusión sonora en la banda de Frecuencia Modulada, otorgados a favor del Gobierno del Estado de México.</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Concesiones y Servicios)</w:t>
      </w:r>
    </w:p>
    <w:p w:rsidR="00001144" w:rsidRPr="0070048A" w:rsidRDefault="00001144" w:rsidP="0070048A">
      <w:pPr>
        <w:tabs>
          <w:tab w:val="left" w:pos="142"/>
          <w:tab w:val="left" w:pos="5954"/>
        </w:tabs>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lastRenderedPageBreak/>
        <w:t>III.29.-</w:t>
      </w:r>
      <w:r w:rsidRPr="0070048A">
        <w:rPr>
          <w:rFonts w:ascii="ITC Avant Garde" w:hAnsi="ITC Avant Garde"/>
          <w:color w:val="000000" w:themeColor="text1"/>
          <w:sz w:val="22"/>
          <w:szCs w:val="22"/>
          <w:lang w:val="es-ES"/>
        </w:rPr>
        <w:t xml:space="preserve"> Resolución mediante la cual el Pleno del Instituto Federal de Telecomunicaciones determina el cumplimiento a lo señalado en la condición 12 de los dos títulos de concesión para usar y aprovechar bandas de frecuencias de espectro radioeléctrico para uso público para la prestación del servicio de televisión radiodifundida digital, otorgados a favor del Gobierno del Estado de México.</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Concesiones y Servicios)</w:t>
      </w:r>
    </w:p>
    <w:p w:rsidR="00001144" w:rsidRPr="0070048A" w:rsidRDefault="00001144" w:rsidP="0070048A">
      <w:pPr>
        <w:tabs>
          <w:tab w:val="left" w:pos="142"/>
          <w:tab w:val="left" w:pos="5954"/>
        </w:tabs>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III.30.-</w:t>
      </w:r>
      <w:r w:rsidRPr="0070048A">
        <w:rPr>
          <w:rFonts w:ascii="ITC Avant Garde" w:hAnsi="ITC Avant Garde"/>
          <w:color w:val="000000" w:themeColor="text1"/>
          <w:sz w:val="22"/>
          <w:szCs w:val="22"/>
          <w:lang w:val="es-ES"/>
        </w:rPr>
        <w:t xml:space="preserve"> Acuerdo mediante el cual el Pleno del Instituto Federal de Telecomunicaciones tiene por presentado el reporte inicial estipulado en la condición veinte impuesta en el Resolutivo Primero de la Resolución emitida en el expediente No. UCE/CNC-004-2016.</w:t>
      </w:r>
    </w:p>
    <w:p w:rsidR="0070048A" w:rsidRPr="0070048A" w:rsidRDefault="00001144" w:rsidP="0070048A">
      <w:pPr>
        <w:tabs>
          <w:tab w:val="left" w:pos="142"/>
          <w:tab w:val="left" w:pos="5954"/>
        </w:tabs>
        <w:spacing w:before="240" w:after="240"/>
        <w:jc w:val="both"/>
        <w:rPr>
          <w:rFonts w:ascii="ITC Avant Garde" w:hAnsi="ITC Avant Garde"/>
          <w:i/>
          <w:color w:val="000000" w:themeColor="text1"/>
          <w:sz w:val="22"/>
          <w:szCs w:val="22"/>
          <w:lang w:val="es-ES"/>
        </w:rPr>
      </w:pPr>
      <w:r w:rsidRPr="0070048A">
        <w:rPr>
          <w:rFonts w:ascii="ITC Avant Garde" w:hAnsi="ITC Avant Garde"/>
          <w:i/>
          <w:color w:val="000000" w:themeColor="text1"/>
          <w:sz w:val="22"/>
          <w:szCs w:val="22"/>
          <w:lang w:val="es-ES"/>
        </w:rPr>
        <w:t>(Unidad de Competencia Económica)</w:t>
      </w:r>
    </w:p>
    <w:p w:rsidR="0070048A" w:rsidRPr="0070048A" w:rsidRDefault="00001144" w:rsidP="0070048A">
      <w:pPr>
        <w:pStyle w:val="Prrafodelista"/>
        <w:spacing w:before="240" w:after="240"/>
        <w:ind w:left="0"/>
        <w:jc w:val="both"/>
        <w:rPr>
          <w:rFonts w:ascii="ITC Avant Garde" w:eastAsia="Times New Roman" w:hAnsi="ITC Avant Garde"/>
          <w:b/>
          <w:color w:val="000000" w:themeColor="text1"/>
          <w:lang w:val="es-ES"/>
        </w:rPr>
      </w:pPr>
      <w:r w:rsidRPr="0070048A">
        <w:rPr>
          <w:rFonts w:ascii="ITC Avant Garde" w:eastAsia="Times New Roman" w:hAnsi="ITC Avant Garde"/>
          <w:b/>
          <w:color w:val="000000" w:themeColor="text1"/>
          <w:lang w:val="es-ES"/>
        </w:rPr>
        <w:t>IV.- ASUNTOS GENERALES.</w:t>
      </w:r>
    </w:p>
    <w:p w:rsidR="0070048A" w:rsidRPr="0070048A" w:rsidRDefault="009F71A5" w:rsidP="0070048A">
      <w:pPr>
        <w:pStyle w:val="Ttulo3"/>
        <w:spacing w:after="240"/>
        <w:jc w:val="left"/>
        <w:rPr>
          <w:rFonts w:ascii="ITC Avant Garde" w:hAnsi="ITC Avant Garde"/>
          <w:bCs/>
          <w:color w:val="000000" w:themeColor="text1"/>
          <w:sz w:val="22"/>
          <w:szCs w:val="22"/>
        </w:rPr>
      </w:pPr>
      <w:r w:rsidRPr="0070048A">
        <w:rPr>
          <w:rFonts w:ascii="ITC Avant Garde" w:hAnsi="ITC Avant Garde"/>
          <w:bCs/>
          <w:color w:val="000000" w:themeColor="text1"/>
          <w:sz w:val="22"/>
          <w:szCs w:val="22"/>
        </w:rPr>
        <w:t>I.- VERIFICACIÓN DEL QUÓRUM.</w:t>
      </w:r>
    </w:p>
    <w:p w:rsidR="0070048A" w:rsidRPr="0070048A" w:rsidRDefault="009F71A5" w:rsidP="0070048A">
      <w:pPr>
        <w:spacing w:before="240" w:after="240"/>
        <w:jc w:val="both"/>
        <w:rPr>
          <w:rFonts w:ascii="ITC Avant Garde" w:eastAsia="Calibri" w:hAnsi="ITC Avant Garde"/>
          <w:bCs/>
          <w:color w:val="000000" w:themeColor="text1"/>
          <w:sz w:val="22"/>
          <w:szCs w:val="22"/>
          <w:lang w:eastAsia="en-US"/>
        </w:rPr>
      </w:pPr>
      <w:r w:rsidRPr="0070048A">
        <w:rPr>
          <w:rFonts w:ascii="ITC Avant Garde" w:hAnsi="ITC Avant Garde"/>
          <w:color w:val="000000" w:themeColor="text1"/>
          <w:sz w:val="22"/>
          <w:szCs w:val="22"/>
        </w:rPr>
        <w:t>El Secretario Técnico del Pleno por instrucciones del Presidente, verificó que existiera quórum para la XX</w:t>
      </w:r>
      <w:r w:rsidR="00B04745" w:rsidRPr="0070048A">
        <w:rPr>
          <w:rFonts w:ascii="ITC Avant Garde" w:hAnsi="ITC Avant Garde"/>
          <w:color w:val="000000" w:themeColor="text1"/>
          <w:sz w:val="22"/>
          <w:szCs w:val="22"/>
        </w:rPr>
        <w:t>XV</w:t>
      </w:r>
      <w:r w:rsidR="00001144" w:rsidRPr="0070048A">
        <w:rPr>
          <w:rFonts w:ascii="ITC Avant Garde" w:hAnsi="ITC Avant Garde"/>
          <w:color w:val="000000" w:themeColor="text1"/>
          <w:sz w:val="22"/>
          <w:szCs w:val="22"/>
        </w:rPr>
        <w:t>I</w:t>
      </w:r>
      <w:r w:rsidRPr="0070048A">
        <w:rPr>
          <w:rFonts w:ascii="ITC Avant Garde" w:hAnsi="ITC Avant Garde"/>
          <w:color w:val="000000" w:themeColor="text1"/>
          <w:sz w:val="22"/>
          <w:szCs w:val="22"/>
        </w:rPr>
        <w:t xml:space="preserve"> Sesión Ordinaria del 2018, a la que asistieron los Comisionados Gabriel Oswaldo Contreras Saldívar, María Elena </w:t>
      </w:r>
      <w:proofErr w:type="spellStart"/>
      <w:r w:rsidRPr="0070048A">
        <w:rPr>
          <w:rFonts w:ascii="ITC Avant Garde" w:hAnsi="ITC Avant Garde"/>
          <w:color w:val="000000" w:themeColor="text1"/>
          <w:sz w:val="22"/>
          <w:szCs w:val="22"/>
        </w:rPr>
        <w:t>Estavillo</w:t>
      </w:r>
      <w:proofErr w:type="spellEnd"/>
      <w:r w:rsidRPr="0070048A">
        <w:rPr>
          <w:rFonts w:ascii="ITC Avant Garde" w:hAnsi="ITC Avant Garde"/>
          <w:color w:val="000000" w:themeColor="text1"/>
          <w:sz w:val="22"/>
          <w:szCs w:val="22"/>
        </w:rPr>
        <w:t xml:space="preserve"> Flores, Mario Germán </w:t>
      </w:r>
      <w:proofErr w:type="spellStart"/>
      <w:r w:rsidRPr="0070048A">
        <w:rPr>
          <w:rFonts w:ascii="ITC Avant Garde" w:hAnsi="ITC Avant Garde"/>
          <w:color w:val="000000" w:themeColor="text1"/>
          <w:sz w:val="22"/>
          <w:szCs w:val="22"/>
        </w:rPr>
        <w:t>Fromow</w:t>
      </w:r>
      <w:proofErr w:type="spellEnd"/>
      <w:r w:rsidRPr="0070048A">
        <w:rPr>
          <w:rFonts w:ascii="ITC Avant Garde" w:hAnsi="ITC Avant Garde"/>
          <w:color w:val="000000" w:themeColor="text1"/>
          <w:sz w:val="22"/>
          <w:szCs w:val="22"/>
        </w:rPr>
        <w:t xml:space="preserve"> Rangel, Adolfo Cuevas Teja, Javier Juárez Mojica, Arturo Robles </w:t>
      </w:r>
      <w:proofErr w:type="spellStart"/>
      <w:r w:rsidRPr="0070048A">
        <w:rPr>
          <w:rFonts w:ascii="ITC Avant Garde" w:hAnsi="ITC Avant Garde"/>
          <w:color w:val="000000" w:themeColor="text1"/>
          <w:sz w:val="22"/>
          <w:szCs w:val="22"/>
        </w:rPr>
        <w:t>Rovalo</w:t>
      </w:r>
      <w:proofErr w:type="spellEnd"/>
      <w:r w:rsidRPr="0070048A">
        <w:rPr>
          <w:rFonts w:ascii="ITC Avant Garde" w:hAnsi="ITC Avant Garde"/>
          <w:color w:val="000000" w:themeColor="text1"/>
          <w:sz w:val="22"/>
          <w:szCs w:val="22"/>
        </w:rPr>
        <w:t xml:space="preserve"> y </w:t>
      </w:r>
      <w:proofErr w:type="spellStart"/>
      <w:r w:rsidRPr="0070048A">
        <w:rPr>
          <w:rFonts w:ascii="ITC Avant Garde" w:hAnsi="ITC Avant Garde"/>
          <w:color w:val="000000" w:themeColor="text1"/>
          <w:sz w:val="22"/>
          <w:szCs w:val="22"/>
        </w:rPr>
        <w:t>Sóstenes</w:t>
      </w:r>
      <w:proofErr w:type="spellEnd"/>
      <w:r w:rsidRPr="0070048A">
        <w:rPr>
          <w:rFonts w:ascii="ITC Avant Garde" w:hAnsi="ITC Avant Garde"/>
          <w:color w:val="000000" w:themeColor="text1"/>
          <w:sz w:val="22"/>
          <w:szCs w:val="22"/>
        </w:rPr>
        <w:t xml:space="preserve"> Díaz González, según se acredita con la lista de asistencia anexa a la presente Acta</w:t>
      </w:r>
      <w:r w:rsidRPr="0070048A">
        <w:rPr>
          <w:rFonts w:ascii="ITC Avant Garde" w:eastAsia="Calibri" w:hAnsi="ITC Avant Garde"/>
          <w:color w:val="000000" w:themeColor="text1"/>
          <w:sz w:val="22"/>
          <w:szCs w:val="22"/>
        </w:rPr>
        <w:t>.</w:t>
      </w:r>
      <w:r w:rsidRPr="0070048A">
        <w:rPr>
          <w:rFonts w:ascii="ITC Avant Garde" w:eastAsia="Calibri" w:hAnsi="ITC Avant Garde"/>
          <w:bCs/>
          <w:color w:val="000000" w:themeColor="text1"/>
          <w:sz w:val="22"/>
          <w:szCs w:val="22"/>
          <w:lang w:eastAsia="en-US"/>
        </w:rPr>
        <w:t xml:space="preserve"> </w:t>
      </w:r>
    </w:p>
    <w:p w:rsidR="0070048A" w:rsidRPr="0070048A" w:rsidRDefault="009F71A5" w:rsidP="0070048A">
      <w:pPr>
        <w:pStyle w:val="Ttulo3"/>
        <w:spacing w:after="240"/>
        <w:jc w:val="left"/>
        <w:rPr>
          <w:rFonts w:ascii="ITC Avant Garde" w:hAnsi="ITC Avant Garde"/>
          <w:bCs/>
          <w:color w:val="000000" w:themeColor="text1"/>
          <w:sz w:val="22"/>
          <w:szCs w:val="22"/>
        </w:rPr>
      </w:pPr>
      <w:r w:rsidRPr="0070048A">
        <w:rPr>
          <w:rFonts w:ascii="ITC Avant Garde" w:hAnsi="ITC Avant Garde"/>
          <w:bCs/>
          <w:color w:val="000000" w:themeColor="text1"/>
          <w:sz w:val="22"/>
          <w:szCs w:val="22"/>
        </w:rPr>
        <w:t>II.</w:t>
      </w:r>
      <w:r w:rsidR="0070048A" w:rsidRPr="0070048A">
        <w:rPr>
          <w:rFonts w:ascii="ITC Avant Garde" w:hAnsi="ITC Avant Garde"/>
          <w:bCs/>
          <w:color w:val="000000" w:themeColor="text1"/>
          <w:sz w:val="22"/>
          <w:szCs w:val="22"/>
        </w:rPr>
        <w:t>- APROBACIÓN DEL ORDEN DEL DÍA.</w:t>
      </w:r>
    </w:p>
    <w:p w:rsidR="0070048A" w:rsidRPr="0070048A" w:rsidRDefault="00184577"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_tradnl"/>
        </w:rPr>
      </w:pPr>
      <w:r w:rsidRPr="0070048A">
        <w:rPr>
          <w:rFonts w:ascii="ITC Avant Garde" w:hAnsi="ITC Avant Garde"/>
          <w:color w:val="000000" w:themeColor="text1"/>
          <w:sz w:val="22"/>
          <w:szCs w:val="22"/>
          <w:lang w:val="es-ES_tradnl"/>
        </w:rPr>
        <w:t>El Comisionado Presidente sometió a consideración del Pleno el Orden del Día</w:t>
      </w:r>
      <w:r w:rsidR="00001144" w:rsidRPr="0070048A">
        <w:rPr>
          <w:rFonts w:ascii="ITC Avant Garde" w:hAnsi="ITC Avant Garde"/>
          <w:color w:val="000000" w:themeColor="text1"/>
          <w:sz w:val="22"/>
          <w:szCs w:val="22"/>
          <w:lang w:val="es-ES_tradnl"/>
        </w:rPr>
        <w:t>.</w:t>
      </w:r>
    </w:p>
    <w:p w:rsidR="0070048A" w:rsidRPr="0070048A" w:rsidRDefault="00001144" w:rsidP="0070048A">
      <w:pPr>
        <w:tabs>
          <w:tab w:val="left" w:pos="4320"/>
          <w:tab w:val="left" w:pos="9900"/>
        </w:tabs>
        <w:autoSpaceDE w:val="0"/>
        <w:autoSpaceDN w:val="0"/>
        <w:adjustRightInd w:val="0"/>
        <w:spacing w:before="240" w:after="240"/>
        <w:ind w:right="72"/>
        <w:jc w:val="both"/>
        <w:rPr>
          <w:rFonts w:ascii="ITC Avant Garde" w:eastAsia="Calibri" w:hAnsi="ITC Avant Garde"/>
          <w:color w:val="000000" w:themeColor="text1"/>
          <w:sz w:val="22"/>
          <w:szCs w:val="22"/>
        </w:rPr>
      </w:pPr>
      <w:r w:rsidRPr="0070048A">
        <w:rPr>
          <w:rFonts w:ascii="ITC Avant Garde" w:hAnsi="ITC Avant Garde"/>
          <w:color w:val="000000" w:themeColor="text1"/>
          <w:sz w:val="22"/>
          <w:szCs w:val="22"/>
          <w:lang w:val="es-ES_tradnl"/>
        </w:rPr>
        <w:t>E</w:t>
      </w:r>
      <w:r w:rsidR="00184577" w:rsidRPr="0070048A">
        <w:rPr>
          <w:rFonts w:ascii="ITC Avant Garde" w:hAnsi="ITC Avant Garde"/>
          <w:color w:val="000000" w:themeColor="text1"/>
          <w:sz w:val="22"/>
          <w:szCs w:val="22"/>
          <w:lang w:val="es-ES_tradnl"/>
        </w:rPr>
        <w:t xml:space="preserve">n uso de la voz, </w:t>
      </w:r>
      <w:r w:rsidRPr="0070048A">
        <w:rPr>
          <w:rFonts w:ascii="ITC Avant Garde" w:hAnsi="ITC Avant Garde"/>
          <w:color w:val="000000" w:themeColor="text1"/>
          <w:sz w:val="22"/>
          <w:szCs w:val="22"/>
          <w:lang w:val="es-ES_tradnl"/>
        </w:rPr>
        <w:t xml:space="preserve">la Comisionada María Elena </w:t>
      </w:r>
      <w:proofErr w:type="spellStart"/>
      <w:r w:rsidRPr="0070048A">
        <w:rPr>
          <w:rFonts w:ascii="ITC Avant Garde" w:hAnsi="ITC Avant Garde"/>
          <w:color w:val="000000" w:themeColor="text1"/>
          <w:sz w:val="22"/>
          <w:szCs w:val="22"/>
          <w:lang w:val="es-ES_tradnl"/>
        </w:rPr>
        <w:t>Estavillo</w:t>
      </w:r>
      <w:proofErr w:type="spellEnd"/>
      <w:r w:rsidRPr="0070048A">
        <w:rPr>
          <w:rFonts w:ascii="ITC Avant Garde" w:hAnsi="ITC Avant Garde"/>
          <w:color w:val="000000" w:themeColor="text1"/>
          <w:sz w:val="22"/>
          <w:szCs w:val="22"/>
          <w:lang w:val="es-ES_tradnl"/>
        </w:rPr>
        <w:t xml:space="preserve"> Flores </w:t>
      </w:r>
      <w:r w:rsidR="00184577" w:rsidRPr="0070048A">
        <w:rPr>
          <w:rFonts w:ascii="ITC Avant Garde" w:hAnsi="ITC Avant Garde"/>
          <w:color w:val="000000" w:themeColor="text1"/>
          <w:sz w:val="22"/>
          <w:szCs w:val="22"/>
          <w:lang w:val="es-ES_tradnl"/>
        </w:rPr>
        <w:t xml:space="preserve">solicitó el retiro </w:t>
      </w:r>
      <w:r w:rsidR="00CC46AB" w:rsidRPr="0070048A">
        <w:rPr>
          <w:rFonts w:ascii="ITC Avant Garde" w:hAnsi="ITC Avant Garde"/>
          <w:color w:val="000000" w:themeColor="text1"/>
          <w:sz w:val="22"/>
          <w:szCs w:val="22"/>
          <w:lang w:val="es-ES_tradnl"/>
        </w:rPr>
        <w:t>del asunto III.</w:t>
      </w:r>
      <w:r w:rsidRPr="0070048A">
        <w:rPr>
          <w:rFonts w:ascii="ITC Avant Garde" w:hAnsi="ITC Avant Garde"/>
          <w:color w:val="000000" w:themeColor="text1"/>
          <w:sz w:val="22"/>
          <w:szCs w:val="22"/>
          <w:lang w:val="es-ES_tradnl"/>
        </w:rPr>
        <w:t>16 a efecto de revisar aspectos técnicos relacionados con las tarifas</w:t>
      </w:r>
      <w:r w:rsidR="00C567F6" w:rsidRPr="0070048A">
        <w:rPr>
          <w:rFonts w:ascii="ITC Avant Garde" w:hAnsi="ITC Avant Garde"/>
          <w:color w:val="000000" w:themeColor="text1"/>
          <w:sz w:val="22"/>
          <w:szCs w:val="22"/>
        </w:rPr>
        <w:t>.</w:t>
      </w:r>
      <w:r w:rsidR="00487389" w:rsidRPr="0070048A">
        <w:rPr>
          <w:rFonts w:ascii="ITC Avant Garde" w:eastAsia="Calibri" w:hAnsi="ITC Avant Garde"/>
          <w:color w:val="000000" w:themeColor="text1"/>
          <w:sz w:val="22"/>
          <w:szCs w:val="22"/>
        </w:rPr>
        <w:t xml:space="preserve"> </w:t>
      </w:r>
    </w:p>
    <w:p w:rsidR="0070048A" w:rsidRPr="0070048A" w:rsidRDefault="00001144" w:rsidP="0070048A">
      <w:pPr>
        <w:tabs>
          <w:tab w:val="left" w:pos="4320"/>
          <w:tab w:val="left" w:pos="9900"/>
        </w:tabs>
        <w:autoSpaceDE w:val="0"/>
        <w:autoSpaceDN w:val="0"/>
        <w:adjustRightInd w:val="0"/>
        <w:spacing w:before="240" w:after="240"/>
        <w:ind w:right="72"/>
        <w:jc w:val="both"/>
        <w:rPr>
          <w:rFonts w:ascii="ITC Avant Garde" w:eastAsia="Calibri" w:hAnsi="ITC Avant Garde"/>
          <w:color w:val="000000" w:themeColor="text1"/>
          <w:sz w:val="22"/>
          <w:szCs w:val="22"/>
        </w:rPr>
      </w:pPr>
      <w:r w:rsidRPr="0070048A">
        <w:rPr>
          <w:rFonts w:ascii="ITC Avant Garde" w:eastAsia="Calibri" w:hAnsi="ITC Avant Garde"/>
          <w:color w:val="000000" w:themeColor="text1"/>
          <w:sz w:val="22"/>
          <w:szCs w:val="22"/>
        </w:rPr>
        <w:t>Asimismo, el Lic. Carlos Hernández Contreras</w:t>
      </w:r>
      <w:r w:rsidR="00032EB0" w:rsidRPr="0070048A">
        <w:rPr>
          <w:rFonts w:ascii="ITC Avant Garde" w:eastAsia="Calibri" w:hAnsi="ITC Avant Garde"/>
          <w:color w:val="000000" w:themeColor="text1"/>
          <w:sz w:val="22"/>
          <w:szCs w:val="22"/>
        </w:rPr>
        <w:t>,</w:t>
      </w:r>
      <w:r w:rsidRPr="0070048A">
        <w:rPr>
          <w:rFonts w:ascii="ITC Avant Garde" w:eastAsia="Calibri" w:hAnsi="ITC Avant Garde"/>
          <w:color w:val="000000" w:themeColor="text1"/>
          <w:sz w:val="22"/>
          <w:szCs w:val="22"/>
        </w:rPr>
        <w:t xml:space="preserve"> Titular de la Unidad de Cumplimiento</w:t>
      </w:r>
      <w:r w:rsidR="00032EB0" w:rsidRPr="0070048A">
        <w:rPr>
          <w:rFonts w:ascii="ITC Avant Garde" w:eastAsia="Calibri" w:hAnsi="ITC Avant Garde"/>
          <w:color w:val="000000" w:themeColor="text1"/>
          <w:sz w:val="22"/>
          <w:szCs w:val="22"/>
        </w:rPr>
        <w:t>,</w:t>
      </w:r>
      <w:r w:rsidRPr="0070048A">
        <w:rPr>
          <w:rFonts w:ascii="ITC Avant Garde" w:eastAsia="Calibri" w:hAnsi="ITC Avant Garde"/>
          <w:color w:val="000000" w:themeColor="text1"/>
          <w:sz w:val="22"/>
          <w:szCs w:val="22"/>
        </w:rPr>
        <w:t xml:space="preserve"> solicitó el retiro del asunto III.2 </w:t>
      </w:r>
      <w:r w:rsidR="00032EB0" w:rsidRPr="0070048A">
        <w:rPr>
          <w:rFonts w:ascii="ITC Avant Garde" w:eastAsia="Calibri" w:hAnsi="ITC Avant Garde"/>
          <w:color w:val="000000" w:themeColor="text1"/>
          <w:sz w:val="22"/>
          <w:szCs w:val="22"/>
        </w:rPr>
        <w:t>a efecto de analizar la presentación de diversas pruebas supervinientes.</w:t>
      </w:r>
    </w:p>
    <w:p w:rsidR="0070048A" w:rsidRPr="0070048A" w:rsidRDefault="00032EB0" w:rsidP="0070048A">
      <w:pPr>
        <w:tabs>
          <w:tab w:val="left" w:pos="4320"/>
          <w:tab w:val="left" w:pos="9900"/>
        </w:tabs>
        <w:autoSpaceDE w:val="0"/>
        <w:autoSpaceDN w:val="0"/>
        <w:adjustRightInd w:val="0"/>
        <w:spacing w:before="240" w:after="240"/>
        <w:ind w:right="72"/>
        <w:jc w:val="both"/>
        <w:rPr>
          <w:rFonts w:ascii="ITC Avant Garde" w:eastAsia="Calibri" w:hAnsi="ITC Avant Garde"/>
          <w:color w:val="000000" w:themeColor="text1"/>
          <w:sz w:val="22"/>
          <w:szCs w:val="22"/>
        </w:rPr>
      </w:pPr>
      <w:r w:rsidRPr="0070048A">
        <w:rPr>
          <w:rFonts w:ascii="ITC Avant Garde" w:eastAsia="Calibri" w:hAnsi="ITC Avant Garde"/>
          <w:color w:val="000000" w:themeColor="text1"/>
          <w:sz w:val="22"/>
          <w:szCs w:val="22"/>
        </w:rPr>
        <w:t>Por último, el Comisionado Presidente solicitó la inclusión en Asuntos Generales</w:t>
      </w:r>
      <w:r w:rsidRPr="0070048A">
        <w:rPr>
          <w:color w:val="000000" w:themeColor="text1"/>
        </w:rPr>
        <w:t xml:space="preserve"> </w:t>
      </w:r>
      <w:r w:rsidRPr="0070048A">
        <w:rPr>
          <w:rFonts w:ascii="ITC Avant Garde" w:eastAsia="Calibri" w:hAnsi="ITC Avant Garde"/>
          <w:color w:val="000000" w:themeColor="text1"/>
          <w:sz w:val="22"/>
          <w:szCs w:val="22"/>
        </w:rPr>
        <w:t>del informe del Comisionado Javier Juárez en la Segunda Reunión del Grupo de Expertos en Inteligencia Artificial de la Organización para la Cooperación y el Desarrollo Económicos de la OCDE y en el Foro de Gobernanza de internet; a</w:t>
      </w:r>
      <w:r w:rsidR="005E622B" w:rsidRPr="0070048A">
        <w:rPr>
          <w:rFonts w:ascii="ITC Avant Garde" w:eastAsia="Calibri" w:hAnsi="ITC Avant Garde"/>
          <w:color w:val="000000" w:themeColor="text1"/>
          <w:sz w:val="22"/>
          <w:szCs w:val="22"/>
        </w:rPr>
        <w:t xml:space="preserve">sí como la Segunda Reunión del </w:t>
      </w:r>
      <w:proofErr w:type="spellStart"/>
      <w:r w:rsidR="005E622B" w:rsidRPr="0070048A">
        <w:rPr>
          <w:rFonts w:ascii="ITC Avant Garde" w:eastAsia="Calibri" w:hAnsi="ITC Avant Garde"/>
          <w:color w:val="000000" w:themeColor="text1"/>
          <w:sz w:val="22"/>
          <w:szCs w:val="22"/>
        </w:rPr>
        <w:t>Working</w:t>
      </w:r>
      <w:proofErr w:type="spellEnd"/>
      <w:r w:rsidR="005E622B" w:rsidRPr="0070048A">
        <w:rPr>
          <w:rFonts w:ascii="ITC Avant Garde" w:eastAsia="Calibri" w:hAnsi="ITC Avant Garde"/>
          <w:color w:val="000000" w:themeColor="text1"/>
          <w:sz w:val="22"/>
          <w:szCs w:val="22"/>
        </w:rPr>
        <w:t xml:space="preserve"> </w:t>
      </w:r>
      <w:proofErr w:type="spellStart"/>
      <w:r w:rsidR="005E622B" w:rsidRPr="0070048A">
        <w:rPr>
          <w:rFonts w:ascii="ITC Avant Garde" w:eastAsia="Calibri" w:hAnsi="ITC Avant Garde"/>
          <w:color w:val="000000" w:themeColor="text1"/>
          <w:sz w:val="22"/>
          <w:szCs w:val="22"/>
        </w:rPr>
        <w:t>G</w:t>
      </w:r>
      <w:r w:rsidRPr="0070048A">
        <w:rPr>
          <w:rFonts w:ascii="ITC Avant Garde" w:eastAsia="Calibri" w:hAnsi="ITC Avant Garde"/>
          <w:color w:val="000000" w:themeColor="text1"/>
          <w:sz w:val="22"/>
          <w:szCs w:val="22"/>
        </w:rPr>
        <w:t>roup</w:t>
      </w:r>
      <w:proofErr w:type="spellEnd"/>
      <w:r w:rsidRPr="0070048A">
        <w:rPr>
          <w:rFonts w:ascii="ITC Avant Garde" w:eastAsia="Calibri" w:hAnsi="ITC Avant Garde"/>
          <w:color w:val="000000" w:themeColor="text1"/>
          <w:sz w:val="22"/>
          <w:szCs w:val="22"/>
        </w:rPr>
        <w:t xml:space="preserve"> de UNESCO, </w:t>
      </w:r>
      <w:proofErr w:type="spellStart"/>
      <w:r w:rsidRPr="0070048A">
        <w:rPr>
          <w:rFonts w:ascii="ITC Avant Garde" w:eastAsia="Calibri" w:hAnsi="ITC Avant Garde"/>
          <w:color w:val="000000" w:themeColor="text1"/>
          <w:sz w:val="22"/>
          <w:szCs w:val="22"/>
        </w:rPr>
        <w:t>World</w:t>
      </w:r>
      <w:proofErr w:type="spellEnd"/>
      <w:r w:rsidRPr="0070048A">
        <w:rPr>
          <w:rFonts w:ascii="ITC Avant Garde" w:eastAsia="Calibri" w:hAnsi="ITC Avant Garde"/>
          <w:color w:val="000000" w:themeColor="text1"/>
          <w:sz w:val="22"/>
          <w:szCs w:val="22"/>
        </w:rPr>
        <w:t xml:space="preserve"> </w:t>
      </w:r>
      <w:proofErr w:type="spellStart"/>
      <w:r w:rsidRPr="0070048A">
        <w:rPr>
          <w:rFonts w:ascii="ITC Avant Garde" w:eastAsia="Calibri" w:hAnsi="ITC Avant Garde"/>
          <w:color w:val="000000" w:themeColor="text1"/>
          <w:sz w:val="22"/>
          <w:szCs w:val="22"/>
        </w:rPr>
        <w:t>Comission</w:t>
      </w:r>
      <w:proofErr w:type="spellEnd"/>
      <w:r w:rsidRPr="0070048A">
        <w:rPr>
          <w:rFonts w:ascii="ITC Avant Garde" w:eastAsia="Calibri" w:hAnsi="ITC Avant Garde"/>
          <w:color w:val="000000" w:themeColor="text1"/>
          <w:sz w:val="22"/>
          <w:szCs w:val="22"/>
        </w:rPr>
        <w:t xml:space="preserve"> </w:t>
      </w:r>
      <w:proofErr w:type="spellStart"/>
      <w:r w:rsidRPr="0070048A">
        <w:rPr>
          <w:rFonts w:ascii="ITC Avant Garde" w:eastAsia="Calibri" w:hAnsi="ITC Avant Garde"/>
          <w:color w:val="000000" w:themeColor="text1"/>
          <w:sz w:val="22"/>
          <w:szCs w:val="22"/>
        </w:rPr>
        <w:t>on</w:t>
      </w:r>
      <w:proofErr w:type="spellEnd"/>
      <w:r w:rsidRPr="0070048A">
        <w:rPr>
          <w:rFonts w:ascii="ITC Avant Garde" w:eastAsia="Calibri" w:hAnsi="ITC Avant Garde"/>
          <w:color w:val="000000" w:themeColor="text1"/>
          <w:sz w:val="22"/>
          <w:szCs w:val="22"/>
        </w:rPr>
        <w:t xml:space="preserve"> </w:t>
      </w:r>
      <w:proofErr w:type="spellStart"/>
      <w:r w:rsidRPr="0070048A">
        <w:rPr>
          <w:rFonts w:ascii="ITC Avant Garde" w:eastAsia="Calibri" w:hAnsi="ITC Avant Garde"/>
          <w:color w:val="000000" w:themeColor="text1"/>
          <w:sz w:val="22"/>
          <w:szCs w:val="22"/>
        </w:rPr>
        <w:t>the</w:t>
      </w:r>
      <w:proofErr w:type="spellEnd"/>
      <w:r w:rsidRPr="0070048A">
        <w:rPr>
          <w:rFonts w:ascii="ITC Avant Garde" w:eastAsia="Calibri" w:hAnsi="ITC Avant Garde"/>
          <w:color w:val="000000" w:themeColor="text1"/>
          <w:sz w:val="22"/>
          <w:szCs w:val="22"/>
        </w:rPr>
        <w:t xml:space="preserve"> </w:t>
      </w:r>
      <w:proofErr w:type="spellStart"/>
      <w:r w:rsidRPr="0070048A">
        <w:rPr>
          <w:rFonts w:ascii="ITC Avant Garde" w:eastAsia="Calibri" w:hAnsi="ITC Avant Garde"/>
          <w:color w:val="000000" w:themeColor="text1"/>
          <w:sz w:val="22"/>
          <w:szCs w:val="22"/>
        </w:rPr>
        <w:t>Ethics</w:t>
      </w:r>
      <w:proofErr w:type="spellEnd"/>
      <w:r w:rsidRPr="0070048A">
        <w:rPr>
          <w:rFonts w:ascii="ITC Avant Garde" w:eastAsia="Calibri" w:hAnsi="ITC Avant Garde"/>
          <w:color w:val="000000" w:themeColor="text1"/>
          <w:sz w:val="22"/>
          <w:szCs w:val="22"/>
        </w:rPr>
        <w:t xml:space="preserve"> </w:t>
      </w:r>
      <w:proofErr w:type="spellStart"/>
      <w:r w:rsidRPr="0070048A">
        <w:rPr>
          <w:rFonts w:ascii="ITC Avant Garde" w:eastAsia="Calibri" w:hAnsi="ITC Avant Garde"/>
          <w:color w:val="000000" w:themeColor="text1"/>
          <w:sz w:val="22"/>
          <w:szCs w:val="22"/>
        </w:rPr>
        <w:t>Scientific</w:t>
      </w:r>
      <w:proofErr w:type="spellEnd"/>
      <w:r w:rsidRPr="0070048A">
        <w:rPr>
          <w:rFonts w:ascii="ITC Avant Garde" w:eastAsia="Calibri" w:hAnsi="ITC Avant Garde"/>
          <w:color w:val="000000" w:themeColor="text1"/>
          <w:sz w:val="22"/>
          <w:szCs w:val="22"/>
        </w:rPr>
        <w:t xml:space="preserve"> </w:t>
      </w:r>
      <w:proofErr w:type="spellStart"/>
      <w:r w:rsidRPr="0070048A">
        <w:rPr>
          <w:rFonts w:ascii="ITC Avant Garde" w:eastAsia="Calibri" w:hAnsi="ITC Avant Garde"/>
          <w:color w:val="000000" w:themeColor="text1"/>
          <w:sz w:val="22"/>
          <w:szCs w:val="22"/>
        </w:rPr>
        <w:t>Knowledge</w:t>
      </w:r>
      <w:proofErr w:type="spellEnd"/>
      <w:r w:rsidRPr="0070048A">
        <w:rPr>
          <w:rFonts w:ascii="ITC Avant Garde" w:eastAsia="Calibri" w:hAnsi="ITC Avant Garde"/>
          <w:color w:val="000000" w:themeColor="text1"/>
          <w:sz w:val="22"/>
          <w:szCs w:val="22"/>
        </w:rPr>
        <w:t xml:space="preserve"> and </w:t>
      </w:r>
      <w:proofErr w:type="spellStart"/>
      <w:r w:rsidRPr="0070048A">
        <w:rPr>
          <w:rFonts w:ascii="ITC Avant Garde" w:eastAsia="Calibri" w:hAnsi="ITC Avant Garde"/>
          <w:color w:val="000000" w:themeColor="text1"/>
          <w:sz w:val="22"/>
          <w:szCs w:val="22"/>
        </w:rPr>
        <w:t>Technology</w:t>
      </w:r>
      <w:proofErr w:type="spellEnd"/>
      <w:r w:rsidRPr="0070048A">
        <w:rPr>
          <w:rFonts w:ascii="ITC Avant Garde" w:eastAsia="Calibri" w:hAnsi="ITC Avant Garde"/>
          <w:color w:val="000000" w:themeColor="text1"/>
          <w:sz w:val="22"/>
          <w:szCs w:val="22"/>
        </w:rPr>
        <w:t xml:space="preserve"> </w:t>
      </w:r>
      <w:proofErr w:type="spellStart"/>
      <w:r w:rsidRPr="0070048A">
        <w:rPr>
          <w:rFonts w:ascii="ITC Avant Garde" w:eastAsia="Calibri" w:hAnsi="ITC Avant Garde"/>
          <w:color w:val="000000" w:themeColor="text1"/>
          <w:sz w:val="22"/>
          <w:szCs w:val="22"/>
        </w:rPr>
        <w:t>on</w:t>
      </w:r>
      <w:proofErr w:type="spellEnd"/>
      <w:r w:rsidRPr="0070048A">
        <w:rPr>
          <w:rFonts w:ascii="ITC Avant Garde" w:eastAsia="Calibri" w:hAnsi="ITC Avant Garde"/>
          <w:color w:val="000000" w:themeColor="text1"/>
          <w:sz w:val="22"/>
          <w:szCs w:val="22"/>
        </w:rPr>
        <w:t xml:space="preserve"> </w:t>
      </w:r>
      <w:proofErr w:type="spellStart"/>
      <w:r w:rsidRPr="0070048A">
        <w:rPr>
          <w:rFonts w:ascii="ITC Avant Garde" w:eastAsia="Calibri" w:hAnsi="ITC Avant Garde"/>
          <w:color w:val="000000" w:themeColor="text1"/>
          <w:sz w:val="22"/>
          <w:szCs w:val="22"/>
        </w:rPr>
        <w:t>the</w:t>
      </w:r>
      <w:proofErr w:type="spellEnd"/>
      <w:r w:rsidRPr="0070048A">
        <w:rPr>
          <w:rFonts w:ascii="ITC Avant Garde" w:eastAsia="Calibri" w:hAnsi="ITC Avant Garde"/>
          <w:color w:val="000000" w:themeColor="text1"/>
          <w:sz w:val="22"/>
          <w:szCs w:val="22"/>
        </w:rPr>
        <w:t xml:space="preserve"> </w:t>
      </w:r>
      <w:proofErr w:type="spellStart"/>
      <w:r w:rsidRPr="0070048A">
        <w:rPr>
          <w:rFonts w:ascii="ITC Avant Garde" w:eastAsia="Calibri" w:hAnsi="ITC Avant Garde"/>
          <w:color w:val="000000" w:themeColor="text1"/>
          <w:sz w:val="22"/>
          <w:szCs w:val="22"/>
        </w:rPr>
        <w:t>Ethics</w:t>
      </w:r>
      <w:proofErr w:type="spellEnd"/>
      <w:r w:rsidRPr="0070048A">
        <w:rPr>
          <w:rFonts w:ascii="ITC Avant Garde" w:eastAsia="Calibri" w:hAnsi="ITC Avant Garde"/>
          <w:color w:val="000000" w:themeColor="text1"/>
          <w:sz w:val="22"/>
          <w:szCs w:val="22"/>
        </w:rPr>
        <w:t xml:space="preserve"> of Artificial </w:t>
      </w:r>
      <w:proofErr w:type="spellStart"/>
      <w:r w:rsidRPr="0070048A">
        <w:rPr>
          <w:rFonts w:ascii="ITC Avant Garde" w:eastAsia="Calibri" w:hAnsi="ITC Avant Garde"/>
          <w:color w:val="000000" w:themeColor="text1"/>
          <w:sz w:val="22"/>
          <w:szCs w:val="22"/>
        </w:rPr>
        <w:t>Intelligence</w:t>
      </w:r>
      <w:proofErr w:type="spellEnd"/>
      <w:r w:rsidRPr="0070048A">
        <w:rPr>
          <w:rFonts w:ascii="ITC Avant Garde" w:eastAsia="Calibri" w:hAnsi="ITC Avant Garde"/>
          <w:color w:val="000000" w:themeColor="text1"/>
          <w:sz w:val="22"/>
          <w:szCs w:val="22"/>
        </w:rPr>
        <w:t xml:space="preserve"> de la Organización de las Naciones Unidas para la Educación, la Ciencia y la Cultura, UNESCO, en Paris, Francia, los días 12 al 17 de noviembre del 2018</w:t>
      </w:r>
      <w:r w:rsidR="00945F8B" w:rsidRPr="0070048A">
        <w:rPr>
          <w:rFonts w:ascii="ITC Avant Garde" w:eastAsia="Calibri" w:hAnsi="ITC Avant Garde"/>
          <w:color w:val="000000" w:themeColor="text1"/>
          <w:sz w:val="22"/>
          <w:szCs w:val="22"/>
        </w:rPr>
        <w:t>.</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Acto seguido el Pleno del Instituto aprobó el Orden del Día por unanimidad, con</w:t>
      </w:r>
      <w:r w:rsidR="00032EB0" w:rsidRPr="0070048A">
        <w:rPr>
          <w:rFonts w:ascii="ITC Avant Garde" w:hAnsi="ITC Avant Garde"/>
          <w:color w:val="000000" w:themeColor="text1"/>
          <w:sz w:val="22"/>
          <w:szCs w:val="22"/>
          <w:lang w:val="es-ES"/>
        </w:rPr>
        <w:t xml:space="preserve"> la inclusión y</w:t>
      </w:r>
      <w:r w:rsidRPr="0070048A">
        <w:rPr>
          <w:rFonts w:ascii="ITC Avant Garde" w:hAnsi="ITC Avant Garde"/>
          <w:color w:val="000000" w:themeColor="text1"/>
          <w:sz w:val="22"/>
          <w:szCs w:val="22"/>
          <w:lang w:val="es-ES"/>
        </w:rPr>
        <w:t xml:space="preserve"> </w:t>
      </w:r>
      <w:r w:rsidR="00032EB0" w:rsidRPr="0070048A">
        <w:rPr>
          <w:rFonts w:ascii="ITC Avant Garde" w:hAnsi="ITC Avant Garde"/>
          <w:color w:val="000000" w:themeColor="text1"/>
          <w:sz w:val="22"/>
          <w:szCs w:val="22"/>
          <w:lang w:val="es-ES"/>
        </w:rPr>
        <w:t xml:space="preserve">los </w:t>
      </w:r>
      <w:r w:rsidR="00CC46AB" w:rsidRPr="0070048A">
        <w:rPr>
          <w:rFonts w:ascii="ITC Avant Garde" w:hAnsi="ITC Avant Garde"/>
          <w:color w:val="000000" w:themeColor="text1"/>
          <w:sz w:val="22"/>
          <w:szCs w:val="22"/>
          <w:lang w:val="es-ES"/>
        </w:rPr>
        <w:t>retiro</w:t>
      </w:r>
      <w:r w:rsidR="00032EB0" w:rsidRPr="0070048A">
        <w:rPr>
          <w:rFonts w:ascii="ITC Avant Garde" w:hAnsi="ITC Avant Garde"/>
          <w:color w:val="000000" w:themeColor="text1"/>
          <w:sz w:val="22"/>
          <w:szCs w:val="22"/>
          <w:lang w:val="es-ES"/>
        </w:rPr>
        <w:t>s</w:t>
      </w:r>
      <w:r w:rsidR="00CC46AB" w:rsidRPr="0070048A">
        <w:rPr>
          <w:rFonts w:ascii="ITC Avant Garde" w:hAnsi="ITC Avant Garde"/>
          <w:color w:val="000000" w:themeColor="text1"/>
          <w:sz w:val="22"/>
          <w:szCs w:val="22"/>
          <w:lang w:val="es-ES"/>
        </w:rPr>
        <w:t xml:space="preserve"> solicitado</w:t>
      </w:r>
      <w:r w:rsidR="00032EB0" w:rsidRPr="0070048A">
        <w:rPr>
          <w:rFonts w:ascii="ITC Avant Garde" w:hAnsi="ITC Avant Garde"/>
          <w:color w:val="000000" w:themeColor="text1"/>
          <w:sz w:val="22"/>
          <w:szCs w:val="22"/>
          <w:lang w:val="es-ES"/>
        </w:rPr>
        <w:t>s</w:t>
      </w:r>
      <w:r w:rsidRPr="0070048A">
        <w:rPr>
          <w:rFonts w:ascii="ITC Avant Garde" w:hAnsi="ITC Avant Garde"/>
          <w:color w:val="000000" w:themeColor="text1"/>
          <w:sz w:val="22"/>
          <w:szCs w:val="22"/>
          <w:lang w:val="es-ES"/>
        </w:rPr>
        <w:t>.</w:t>
      </w:r>
    </w:p>
    <w:p w:rsidR="009F71A5" w:rsidRPr="0070048A" w:rsidRDefault="009F71A5" w:rsidP="0070048A">
      <w:pPr>
        <w:pStyle w:val="Ttulo3"/>
        <w:spacing w:after="240"/>
        <w:jc w:val="left"/>
        <w:rPr>
          <w:rFonts w:ascii="ITC Avant Garde" w:hAnsi="ITC Avant Garde"/>
          <w:bCs/>
          <w:color w:val="000000" w:themeColor="text1"/>
          <w:sz w:val="22"/>
          <w:szCs w:val="22"/>
        </w:rPr>
      </w:pPr>
      <w:r w:rsidRPr="0070048A">
        <w:rPr>
          <w:rFonts w:ascii="ITC Avant Garde" w:hAnsi="ITC Avant Garde"/>
          <w:bCs/>
          <w:color w:val="000000" w:themeColor="text1"/>
          <w:sz w:val="22"/>
          <w:szCs w:val="22"/>
        </w:rPr>
        <w:t>III.- ASUNTOS QUE SE SOMETEN A CONSIDERACIÓN DEL PLENO</w:t>
      </w:r>
      <w:r w:rsidR="005E622B" w:rsidRPr="0070048A">
        <w:rPr>
          <w:rFonts w:ascii="ITC Avant Garde" w:hAnsi="ITC Avant Garde"/>
          <w:bCs/>
          <w:color w:val="000000" w:themeColor="text1"/>
          <w:sz w:val="22"/>
          <w:szCs w:val="22"/>
        </w:rPr>
        <w:t>.</w:t>
      </w:r>
    </w:p>
    <w:p w:rsidR="0070048A" w:rsidRPr="0070048A" w:rsidRDefault="009F71A5" w:rsidP="0070048A">
      <w:pPr>
        <w:tabs>
          <w:tab w:val="left" w:pos="142"/>
          <w:tab w:val="left" w:pos="5954"/>
        </w:tabs>
        <w:spacing w:before="240" w:after="240"/>
        <w:jc w:val="both"/>
        <w:rPr>
          <w:rFonts w:ascii="ITC Avant Garde" w:hAnsi="ITC Avant Garde"/>
          <w:b/>
          <w:color w:val="000000" w:themeColor="text1"/>
          <w:sz w:val="22"/>
          <w:szCs w:val="22"/>
          <w:lang w:val="es-ES"/>
        </w:rPr>
      </w:pPr>
      <w:r w:rsidRPr="0070048A">
        <w:rPr>
          <w:rFonts w:ascii="ITC Avant Garde" w:hAnsi="ITC Avant Garde"/>
          <w:b/>
          <w:color w:val="000000" w:themeColor="text1"/>
          <w:sz w:val="22"/>
          <w:szCs w:val="22"/>
          <w:lang w:val="es-ES"/>
        </w:rPr>
        <w:t xml:space="preserve">III.1.- </w:t>
      </w:r>
      <w:r w:rsidR="008216E2" w:rsidRPr="0070048A">
        <w:rPr>
          <w:rFonts w:ascii="ITC Avant Garde" w:hAnsi="ITC Avant Garde"/>
          <w:b/>
          <w:color w:val="000000" w:themeColor="text1"/>
          <w:sz w:val="22"/>
          <w:szCs w:val="22"/>
          <w:lang w:val="es-ES"/>
        </w:rPr>
        <w:t xml:space="preserve">Resolución que emite el Pleno del Instituto Federal de Telecomunicaciones en el procedimiento administrativo instaurado en contra de las empresas Teléfonos de México, S.A.B. </w:t>
      </w:r>
      <w:r w:rsidR="008216E2" w:rsidRPr="0070048A">
        <w:rPr>
          <w:rFonts w:ascii="ITC Avant Garde" w:hAnsi="ITC Avant Garde"/>
          <w:b/>
          <w:color w:val="000000" w:themeColor="text1"/>
          <w:sz w:val="22"/>
          <w:szCs w:val="22"/>
          <w:lang w:val="es-ES"/>
        </w:rPr>
        <w:lastRenderedPageBreak/>
        <w:t>de C.V. y Comercializadora de Frecuencias Satelitales, S. de R.L. de C.V. por el presunto beneficio indebido de la regla de gratuidad prevista en el artículo Octavo Transitorio del Decreto de Reformas Constitucionales en materia de telecomunicaciones</w:t>
      </w:r>
      <w:r w:rsidRPr="0070048A">
        <w:rPr>
          <w:rFonts w:ascii="ITC Avant Garde" w:hAnsi="ITC Avant Garde"/>
          <w:b/>
          <w:color w:val="000000" w:themeColor="text1"/>
          <w:sz w:val="22"/>
          <w:szCs w:val="22"/>
          <w:lang w:val="es-ES"/>
        </w:rPr>
        <w:t>.</w:t>
      </w:r>
    </w:p>
    <w:p w:rsidR="0070048A" w:rsidRPr="0070048A" w:rsidRDefault="008216E2"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70048A" w:rsidRPr="0070048A" w:rsidRDefault="008216E2"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70048A" w:rsidRPr="0070048A" w:rsidRDefault="008216E2"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8216E2"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Secretario Técnico del Pleno dio cuenta de y levantó las votaciones en el siguiente sentido:</w:t>
      </w:r>
    </w:p>
    <w:p w:rsidR="008216E2" w:rsidRPr="0070048A" w:rsidRDefault="008216E2"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Instituto Federal de Telecomunicaciones aprobó la</w:t>
      </w:r>
      <w:r w:rsidR="00267192" w:rsidRPr="0070048A">
        <w:rPr>
          <w:rFonts w:ascii="ITC Avant Garde" w:hAnsi="ITC Avant Garde"/>
          <w:color w:val="000000" w:themeColor="text1"/>
          <w:sz w:val="22"/>
          <w:szCs w:val="22"/>
          <w:lang w:val="es-ES"/>
        </w:rPr>
        <w:t xml:space="preserve"> Resolución</w:t>
      </w:r>
      <w:r w:rsidRPr="0070048A">
        <w:rPr>
          <w:rFonts w:ascii="ITC Avant Garde" w:hAnsi="ITC Avant Garde"/>
          <w:color w:val="000000" w:themeColor="text1"/>
          <w:sz w:val="22"/>
          <w:szCs w:val="22"/>
          <w:lang w:val="es-ES"/>
        </w:rPr>
        <w:t xml:space="preserve"> por mayoría de votos de los Comisionados Gabriel Oswaldo Contreras Saldívar, Mario Germán </w:t>
      </w:r>
      <w:proofErr w:type="spellStart"/>
      <w:r w:rsidRPr="0070048A">
        <w:rPr>
          <w:rFonts w:ascii="ITC Avant Garde" w:hAnsi="ITC Avant Garde"/>
          <w:color w:val="000000" w:themeColor="text1"/>
          <w:sz w:val="22"/>
          <w:szCs w:val="22"/>
          <w:lang w:val="es-ES"/>
        </w:rPr>
        <w:t>Fromow</w:t>
      </w:r>
      <w:proofErr w:type="spellEnd"/>
      <w:r w:rsidRPr="0070048A">
        <w:rPr>
          <w:rFonts w:ascii="ITC Avant Garde" w:hAnsi="ITC Avant Garde"/>
          <w:color w:val="000000" w:themeColor="text1"/>
          <w:sz w:val="22"/>
          <w:szCs w:val="22"/>
          <w:lang w:val="es-ES"/>
        </w:rPr>
        <w:t xml:space="preserve"> Rangel, Javier Juárez Mojica, Arturo Robles </w:t>
      </w:r>
      <w:proofErr w:type="spellStart"/>
      <w:r w:rsidRPr="0070048A">
        <w:rPr>
          <w:rFonts w:ascii="ITC Avant Garde" w:hAnsi="ITC Avant Garde"/>
          <w:color w:val="000000" w:themeColor="text1"/>
          <w:sz w:val="22"/>
          <w:szCs w:val="22"/>
          <w:lang w:val="es-ES"/>
        </w:rPr>
        <w:t>Rovalo</w:t>
      </w:r>
      <w:proofErr w:type="spellEnd"/>
      <w:r w:rsidRPr="0070048A">
        <w:rPr>
          <w:rFonts w:ascii="ITC Avant Garde" w:hAnsi="ITC Avant Garde"/>
          <w:color w:val="000000" w:themeColor="text1"/>
          <w:sz w:val="22"/>
          <w:szCs w:val="22"/>
          <w:lang w:val="es-ES"/>
        </w:rPr>
        <w:t xml:space="preserve"> y </w:t>
      </w:r>
      <w:proofErr w:type="spellStart"/>
      <w:r w:rsidRPr="0070048A">
        <w:rPr>
          <w:rFonts w:ascii="ITC Avant Garde" w:hAnsi="ITC Avant Garde"/>
          <w:color w:val="000000" w:themeColor="text1"/>
          <w:sz w:val="22"/>
          <w:szCs w:val="22"/>
          <w:lang w:val="es-ES"/>
        </w:rPr>
        <w:t>Sóstenes</w:t>
      </w:r>
      <w:proofErr w:type="spellEnd"/>
      <w:r w:rsidRPr="0070048A">
        <w:rPr>
          <w:rFonts w:ascii="ITC Avant Garde" w:hAnsi="ITC Avant Garde"/>
          <w:color w:val="000000" w:themeColor="text1"/>
          <w:sz w:val="22"/>
          <w:szCs w:val="22"/>
          <w:lang w:val="es-ES"/>
        </w:rPr>
        <w:t xml:space="preserve"> Díaz González; y con el voto en contra de los Comisionados María Elena </w:t>
      </w:r>
      <w:proofErr w:type="spellStart"/>
      <w:r w:rsidRPr="0070048A">
        <w:rPr>
          <w:rFonts w:ascii="ITC Avant Garde" w:hAnsi="ITC Avant Garde"/>
          <w:color w:val="000000" w:themeColor="text1"/>
          <w:sz w:val="22"/>
          <w:szCs w:val="22"/>
          <w:lang w:val="es-ES"/>
        </w:rPr>
        <w:t>Estavillo</w:t>
      </w:r>
      <w:proofErr w:type="spellEnd"/>
      <w:r w:rsidRPr="0070048A">
        <w:rPr>
          <w:rFonts w:ascii="ITC Avant Garde" w:hAnsi="ITC Avant Garde"/>
          <w:color w:val="000000" w:themeColor="text1"/>
          <w:sz w:val="22"/>
          <w:szCs w:val="22"/>
          <w:lang w:val="es-ES"/>
        </w:rPr>
        <w:t xml:space="preserve"> Flores</w:t>
      </w:r>
      <w:r w:rsidR="00065A00" w:rsidRPr="0070048A">
        <w:rPr>
          <w:rFonts w:ascii="ITC Avant Garde" w:hAnsi="ITC Avant Garde"/>
          <w:color w:val="000000" w:themeColor="text1"/>
          <w:sz w:val="22"/>
          <w:szCs w:val="22"/>
          <w:lang w:val="es-ES"/>
        </w:rPr>
        <w:t xml:space="preserve"> </w:t>
      </w:r>
      <w:r w:rsidR="004C0837" w:rsidRPr="0070048A">
        <w:rPr>
          <w:rFonts w:ascii="ITC Avant Garde" w:hAnsi="ITC Avant Garde"/>
          <w:color w:val="000000" w:themeColor="text1"/>
          <w:sz w:val="22"/>
          <w:szCs w:val="22"/>
          <w:lang w:val="es-ES"/>
        </w:rPr>
        <w:t xml:space="preserve">al </w:t>
      </w:r>
      <w:r w:rsidR="00065A00" w:rsidRPr="0070048A">
        <w:rPr>
          <w:rFonts w:ascii="ITC Avant Garde" w:hAnsi="ITC Avant Garde"/>
          <w:color w:val="000000" w:themeColor="text1"/>
          <w:sz w:val="22"/>
          <w:szCs w:val="22"/>
          <w:lang w:val="es-ES"/>
        </w:rPr>
        <w:t>no compartir la interpretación que se hace del texto constitucional</w:t>
      </w:r>
      <w:r w:rsidR="009B05F1" w:rsidRPr="0070048A">
        <w:rPr>
          <w:rFonts w:ascii="ITC Avant Garde" w:hAnsi="ITC Avant Garde"/>
          <w:color w:val="000000" w:themeColor="text1"/>
          <w:sz w:val="22"/>
          <w:szCs w:val="22"/>
          <w:lang w:val="es-ES"/>
        </w:rPr>
        <w:t xml:space="preserve"> puesto que el mismo señala que los agentes económicos no tendrán derecho a la regla de gratuidad, y no lo que señala la Resolución en el sentido de que para haber violación a este precepto debe obtenerse un beneficio diverso a partir de la regla de gratuidad</w:t>
      </w:r>
      <w:r w:rsidR="00065A00" w:rsidRPr="0070048A">
        <w:rPr>
          <w:rFonts w:ascii="ITC Avant Garde" w:hAnsi="ITC Avant Garde"/>
          <w:color w:val="000000" w:themeColor="text1"/>
          <w:sz w:val="22"/>
          <w:szCs w:val="22"/>
          <w:lang w:val="es-ES"/>
        </w:rPr>
        <w:t xml:space="preserve">, </w:t>
      </w:r>
      <w:r w:rsidR="004518FE" w:rsidRPr="0070048A">
        <w:rPr>
          <w:rFonts w:ascii="ITC Avant Garde" w:hAnsi="ITC Avant Garde"/>
          <w:color w:val="000000" w:themeColor="text1"/>
          <w:sz w:val="22"/>
          <w:szCs w:val="22"/>
          <w:lang w:val="es-ES"/>
        </w:rPr>
        <w:t xml:space="preserve">tampoco en cuanto a, que de aceptarse dicha interpretación, no hubiera habido un beneficio económico, ya que se encuentra acreditado el pago acordado de </w:t>
      </w:r>
      <w:proofErr w:type="spellStart"/>
      <w:r w:rsidR="004518FE" w:rsidRPr="0070048A">
        <w:rPr>
          <w:rFonts w:ascii="ITC Avant Garde" w:hAnsi="ITC Avant Garde"/>
          <w:color w:val="000000" w:themeColor="text1"/>
          <w:sz w:val="22"/>
          <w:szCs w:val="22"/>
          <w:lang w:val="es-ES"/>
        </w:rPr>
        <w:t>Cofresa</w:t>
      </w:r>
      <w:proofErr w:type="spellEnd"/>
      <w:r w:rsidR="004518FE" w:rsidRPr="0070048A">
        <w:rPr>
          <w:rFonts w:ascii="ITC Avant Garde" w:hAnsi="ITC Avant Garde"/>
          <w:color w:val="000000" w:themeColor="text1"/>
          <w:sz w:val="22"/>
          <w:szCs w:val="22"/>
          <w:lang w:val="es-ES"/>
        </w:rPr>
        <w:t xml:space="preserve"> a Telmex por cada suscriptor </w:t>
      </w:r>
      <w:r w:rsidR="009B05F1" w:rsidRPr="0070048A">
        <w:rPr>
          <w:rFonts w:ascii="ITC Avant Garde" w:hAnsi="ITC Avant Garde"/>
          <w:color w:val="000000" w:themeColor="text1"/>
          <w:sz w:val="22"/>
          <w:szCs w:val="22"/>
          <w:lang w:val="es-ES"/>
        </w:rPr>
        <w:t xml:space="preserve">ni </w:t>
      </w:r>
      <w:r w:rsidR="002217E1" w:rsidRPr="0070048A">
        <w:rPr>
          <w:rFonts w:ascii="ITC Avant Garde" w:hAnsi="ITC Avant Garde"/>
          <w:color w:val="000000" w:themeColor="text1"/>
          <w:sz w:val="22"/>
          <w:szCs w:val="22"/>
          <w:lang w:val="es-ES"/>
        </w:rPr>
        <w:t xml:space="preserve"> que no puede considerarse a Telmex como un sujeto obligado porque no es destinatario de la obligación y </w:t>
      </w:r>
      <w:r w:rsidR="009B05F1" w:rsidRPr="0070048A">
        <w:rPr>
          <w:rFonts w:ascii="ITC Avant Garde" w:hAnsi="ITC Avant Garde"/>
          <w:color w:val="000000" w:themeColor="text1"/>
          <w:sz w:val="22"/>
          <w:szCs w:val="22"/>
          <w:lang w:val="es-ES"/>
        </w:rPr>
        <w:t xml:space="preserve">tampoco </w:t>
      </w:r>
      <w:r w:rsidR="002217E1" w:rsidRPr="0070048A">
        <w:rPr>
          <w:rFonts w:ascii="ITC Avant Garde" w:hAnsi="ITC Avant Garde"/>
          <w:color w:val="000000" w:themeColor="text1"/>
          <w:sz w:val="22"/>
          <w:szCs w:val="22"/>
          <w:lang w:val="es-ES"/>
        </w:rPr>
        <w:t xml:space="preserve">la argumentación de que en caso de que Telmex y </w:t>
      </w:r>
      <w:proofErr w:type="spellStart"/>
      <w:r w:rsidR="002217E1" w:rsidRPr="0070048A">
        <w:rPr>
          <w:rFonts w:ascii="ITC Avant Garde" w:hAnsi="ITC Avant Garde"/>
          <w:color w:val="000000" w:themeColor="text1"/>
          <w:sz w:val="22"/>
          <w:szCs w:val="22"/>
          <w:lang w:val="es-ES"/>
        </w:rPr>
        <w:t>Cofresa</w:t>
      </w:r>
      <w:proofErr w:type="spellEnd"/>
      <w:r w:rsidR="002217E1" w:rsidRPr="0070048A">
        <w:rPr>
          <w:rFonts w:ascii="ITC Avant Garde" w:hAnsi="ITC Avant Garde"/>
          <w:color w:val="000000" w:themeColor="text1"/>
          <w:sz w:val="22"/>
          <w:szCs w:val="22"/>
          <w:lang w:val="es-ES"/>
        </w:rPr>
        <w:t xml:space="preserve"> hubiesen estado obligados a acordar condiciones y precios se encontraban imposibilitados a cumplir ya que no se había materializado dicha obligación al no existir ninguna resolución emitida por este Instituto</w:t>
      </w:r>
      <w:r w:rsidRPr="0070048A">
        <w:rPr>
          <w:rFonts w:ascii="ITC Avant Garde" w:hAnsi="ITC Avant Garde"/>
          <w:color w:val="000000" w:themeColor="text1"/>
          <w:sz w:val="22"/>
          <w:szCs w:val="22"/>
          <w:lang w:val="es-ES"/>
        </w:rPr>
        <w:t xml:space="preserve"> y Adolfo Cuevas Teja</w:t>
      </w:r>
      <w:r w:rsidR="005B723B" w:rsidRPr="0070048A">
        <w:rPr>
          <w:rFonts w:ascii="ITC Avant Garde" w:hAnsi="ITC Avant Garde"/>
          <w:color w:val="000000" w:themeColor="text1"/>
          <w:sz w:val="22"/>
          <w:szCs w:val="22"/>
          <w:lang w:val="es-ES"/>
        </w:rPr>
        <w:t xml:space="preserve"> </w:t>
      </w:r>
      <w:r w:rsidR="00065A00" w:rsidRPr="0070048A">
        <w:rPr>
          <w:rFonts w:ascii="ITC Avant Garde" w:hAnsi="ITC Avant Garde"/>
          <w:color w:val="000000" w:themeColor="text1"/>
          <w:sz w:val="22"/>
          <w:szCs w:val="22"/>
          <w:lang w:val="es-ES"/>
        </w:rPr>
        <w:t xml:space="preserve">por </w:t>
      </w:r>
      <w:r w:rsidR="005B723B" w:rsidRPr="0070048A">
        <w:rPr>
          <w:rFonts w:ascii="ITC Avant Garde" w:hAnsi="ITC Avant Garde"/>
          <w:color w:val="000000" w:themeColor="text1"/>
          <w:sz w:val="22"/>
          <w:szCs w:val="22"/>
          <w:lang w:val="es-ES"/>
        </w:rPr>
        <w:t>considerar que se actualizó la caducidad del procedimiento administrativo al haberse dejado de actuar durante varios meses</w:t>
      </w:r>
      <w:r w:rsidRPr="0070048A">
        <w:rPr>
          <w:rFonts w:ascii="ITC Avant Garde" w:hAnsi="ITC Avant Garde"/>
          <w:color w:val="000000" w:themeColor="text1"/>
          <w:sz w:val="22"/>
          <w:szCs w:val="22"/>
          <w:lang w:val="es-ES"/>
        </w:rPr>
        <w:t>.</w:t>
      </w:r>
      <w:r w:rsidR="004518FE" w:rsidRPr="0070048A">
        <w:rPr>
          <w:rFonts w:ascii="ITC Avant Garde" w:hAnsi="ITC Avant Garde"/>
          <w:color w:val="000000" w:themeColor="text1"/>
          <w:sz w:val="22"/>
          <w:szCs w:val="22"/>
          <w:lang w:val="es-ES"/>
        </w:rPr>
        <w:t xml:space="preserve"> </w:t>
      </w:r>
    </w:p>
    <w:p w:rsidR="0070048A" w:rsidRPr="0070048A" w:rsidRDefault="008216E2"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8216E2"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8216E2" w:rsidP="0070048A">
      <w:pPr>
        <w:tabs>
          <w:tab w:val="left" w:pos="5529"/>
        </w:tabs>
        <w:spacing w:before="240" w:after="240"/>
        <w:jc w:val="both"/>
        <w:rPr>
          <w:rFonts w:ascii="ITC Avant Garde" w:hAnsi="ITC Avant Garde"/>
          <w:b/>
          <w:color w:val="000000" w:themeColor="text1"/>
          <w:sz w:val="22"/>
          <w:szCs w:val="22"/>
        </w:rPr>
      </w:pPr>
      <w:r w:rsidRPr="0070048A">
        <w:rPr>
          <w:rFonts w:ascii="ITC Avant Garde" w:hAnsi="ITC Avant Garde"/>
          <w:b/>
          <w:bCs/>
          <w:color w:val="000000" w:themeColor="text1"/>
          <w:sz w:val="22"/>
          <w:szCs w:val="22"/>
          <w:lang w:val="es-ES_tradnl"/>
        </w:rPr>
        <w:t>P/IFT/051218/879</w:t>
      </w:r>
    </w:p>
    <w:p w:rsidR="0070048A" w:rsidRPr="0070048A" w:rsidRDefault="008216E2" w:rsidP="0070048A">
      <w:pPr>
        <w:spacing w:before="240" w:after="240"/>
        <w:jc w:val="both"/>
        <w:rPr>
          <w:rFonts w:ascii="ITC Avant Garde" w:eastAsia="Calibri" w:hAnsi="ITC Avant Garde"/>
          <w:color w:val="000000" w:themeColor="text1"/>
          <w:sz w:val="22"/>
          <w:szCs w:val="22"/>
          <w:lang w:val="es-ES" w:eastAsia="en-US"/>
        </w:rPr>
      </w:pPr>
      <w:r w:rsidRPr="0070048A">
        <w:rPr>
          <w:rFonts w:ascii="ITC Avant Garde" w:eastAsia="Calibri" w:hAnsi="ITC Avant Garde"/>
          <w:b/>
          <w:color w:val="000000" w:themeColor="text1"/>
          <w:sz w:val="22"/>
          <w:szCs w:val="22"/>
          <w:lang w:val="es-ES" w:eastAsia="en-US"/>
        </w:rPr>
        <w:t>Primero.</w:t>
      </w:r>
      <w:r w:rsidRPr="0070048A">
        <w:rPr>
          <w:rFonts w:ascii="ITC Avant Garde" w:eastAsia="Calibri" w:hAnsi="ITC Avant Garde"/>
          <w:color w:val="000000" w:themeColor="text1"/>
          <w:sz w:val="22"/>
          <w:szCs w:val="22"/>
          <w:lang w:val="es-ES" w:eastAsia="en-US"/>
        </w:rPr>
        <w:t xml:space="preserve"> Se aprueba la “</w:t>
      </w:r>
      <w:r w:rsidRPr="0070048A">
        <w:rPr>
          <w:rFonts w:ascii="ITC Avant Garde" w:hAnsi="ITC Avant Garde"/>
          <w:color w:val="000000" w:themeColor="text1"/>
          <w:sz w:val="22"/>
          <w:szCs w:val="22"/>
          <w:lang w:val="es-ES"/>
        </w:rPr>
        <w:t>Resolución que emite el Pleno del Instituto Federal de Telecomunicaciones en el procedimiento administrativo instaurado en contra de las empresas Teléfonos de México, S.A.B. de C.V. y Comercializadora de Frecuencias Satelitales, S. de R.L. de C.V. por el presunto beneficio indebido de la regla de gratuidad prevista en el artículo Octavo Transitorio del Decreto de Reformas Constitucionales en materia de telecomunicaciones</w:t>
      </w:r>
      <w:r w:rsidRPr="0070048A">
        <w:rPr>
          <w:rFonts w:ascii="ITC Avant Garde" w:eastAsia="Calibri" w:hAnsi="ITC Avant Garde"/>
          <w:color w:val="000000" w:themeColor="text1"/>
          <w:sz w:val="22"/>
          <w:szCs w:val="22"/>
          <w:lang w:val="es-ES" w:eastAsia="en-US"/>
        </w:rPr>
        <w:t>”.</w:t>
      </w:r>
    </w:p>
    <w:p w:rsidR="0070048A" w:rsidRPr="0070048A" w:rsidRDefault="008216E2"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70048A" w:rsidRPr="0070048A" w:rsidRDefault="008216E2"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Tercero.</w:t>
      </w:r>
      <w:r w:rsidRPr="0070048A">
        <w:rPr>
          <w:rFonts w:ascii="ITC Avant Garde" w:hAnsi="ITC Avant Garde"/>
          <w:color w:val="000000" w:themeColor="text1"/>
          <w:sz w:val="22"/>
          <w:szCs w:val="22"/>
          <w:lang w:val="es-ES"/>
        </w:rPr>
        <w:t xml:space="preserve"> Notifíquese a la Unidad de </w:t>
      </w:r>
      <w:r w:rsidR="002217E1" w:rsidRPr="0070048A">
        <w:rPr>
          <w:rFonts w:ascii="ITC Avant Garde" w:hAnsi="ITC Avant Garde"/>
          <w:color w:val="000000" w:themeColor="text1"/>
          <w:sz w:val="22"/>
          <w:szCs w:val="22"/>
          <w:lang w:val="es-ES"/>
        </w:rPr>
        <w:t>Cumplimiento</w:t>
      </w:r>
      <w:r w:rsidRPr="0070048A">
        <w:rPr>
          <w:rFonts w:ascii="ITC Avant Garde" w:hAnsi="ITC Avant Garde"/>
          <w:color w:val="000000" w:themeColor="text1"/>
          <w:sz w:val="22"/>
          <w:szCs w:val="22"/>
          <w:lang w:val="es-ES"/>
        </w:rPr>
        <w:t>.</w:t>
      </w:r>
    </w:p>
    <w:p w:rsidR="0070048A" w:rsidRPr="0070048A" w:rsidRDefault="008216E2"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lastRenderedPageBreak/>
        <w:t>Cuarto.</w:t>
      </w:r>
      <w:r w:rsidRPr="0070048A">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70048A" w:rsidRPr="0070048A" w:rsidRDefault="009F71A5" w:rsidP="0070048A">
      <w:pPr>
        <w:tabs>
          <w:tab w:val="left" w:pos="4035"/>
        </w:tabs>
        <w:spacing w:before="240" w:after="240"/>
        <w:jc w:val="both"/>
        <w:rPr>
          <w:rFonts w:ascii="ITC Avant Garde" w:hAnsi="ITC Avant Garde"/>
          <w:b/>
          <w:color w:val="000000" w:themeColor="text1"/>
          <w:sz w:val="22"/>
          <w:szCs w:val="22"/>
          <w:lang w:val="es-ES" w:eastAsia="en-US"/>
        </w:rPr>
      </w:pPr>
      <w:r w:rsidRPr="0070048A">
        <w:rPr>
          <w:rFonts w:ascii="ITC Avant Garde" w:hAnsi="ITC Avant Garde"/>
          <w:b/>
          <w:color w:val="000000" w:themeColor="text1"/>
          <w:sz w:val="22"/>
          <w:szCs w:val="22"/>
          <w:lang w:val="es-ES" w:eastAsia="en-US"/>
        </w:rPr>
        <w:t xml:space="preserve">III.2.- </w:t>
      </w:r>
      <w:r w:rsidR="002217E1" w:rsidRPr="0070048A">
        <w:rPr>
          <w:rFonts w:ascii="ITC Avant Garde" w:hAnsi="ITC Avant Garde"/>
          <w:b/>
          <w:color w:val="000000" w:themeColor="text1"/>
          <w:sz w:val="22"/>
          <w:szCs w:val="22"/>
          <w:lang w:val="es-ES"/>
        </w:rPr>
        <w:t>Resolución mediante la cual el Pleno del Instituto Federal de Telecomunicaciones impone una multa derivada del procedimiento administrativo instruido en contra de Teléfonos de México, S.A.B. de C.V. por el incumplimiento a lo previsto en los Resolutivos Segundo y Quinto de la Resolución de Metas Mínimas 2011-2014, en relación con la Condición 4-1 de su título de concesión, así como por el incumplimiento a lo establecido en la Condición 4-6 de dicho documento habilitante</w:t>
      </w:r>
      <w:r w:rsidRPr="0070048A">
        <w:rPr>
          <w:rFonts w:ascii="ITC Avant Garde" w:hAnsi="ITC Avant Garde"/>
          <w:b/>
          <w:color w:val="000000" w:themeColor="text1"/>
          <w:sz w:val="22"/>
          <w:szCs w:val="22"/>
          <w:lang w:val="es-ES"/>
        </w:rPr>
        <w:t>.</w:t>
      </w:r>
    </w:p>
    <w:p w:rsidR="0070048A" w:rsidRPr="0070048A" w:rsidRDefault="002217E1"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Se retiró al inicio de la sesión</w:t>
      </w:r>
      <w:r w:rsidR="009B0AA0" w:rsidRPr="0070048A">
        <w:rPr>
          <w:rFonts w:ascii="ITC Avant Garde" w:hAnsi="ITC Avant Garde"/>
          <w:color w:val="000000" w:themeColor="text1"/>
          <w:sz w:val="22"/>
          <w:szCs w:val="22"/>
          <w:lang w:val="es-ES"/>
        </w:rPr>
        <w:t>.</w:t>
      </w:r>
    </w:p>
    <w:p w:rsidR="0070048A" w:rsidRPr="0070048A" w:rsidRDefault="009F71A5" w:rsidP="0070048A">
      <w:pPr>
        <w:tabs>
          <w:tab w:val="left" w:pos="4035"/>
        </w:tabs>
        <w:spacing w:before="240" w:after="240"/>
        <w:jc w:val="both"/>
        <w:rPr>
          <w:rFonts w:ascii="ITC Avant Garde" w:hAnsi="ITC Avant Garde"/>
          <w:b/>
          <w:color w:val="000000" w:themeColor="text1"/>
          <w:sz w:val="22"/>
          <w:szCs w:val="22"/>
          <w:lang w:val="es-ES" w:eastAsia="en-US"/>
        </w:rPr>
      </w:pPr>
      <w:r w:rsidRPr="0070048A">
        <w:rPr>
          <w:rFonts w:ascii="ITC Avant Garde" w:hAnsi="ITC Avant Garde"/>
          <w:b/>
          <w:color w:val="000000" w:themeColor="text1"/>
          <w:sz w:val="22"/>
          <w:szCs w:val="22"/>
          <w:lang w:val="es-ES" w:eastAsia="en-US"/>
        </w:rPr>
        <w:t xml:space="preserve">III.3.- </w:t>
      </w:r>
      <w:r w:rsidR="00F844D8" w:rsidRPr="0070048A">
        <w:rPr>
          <w:rFonts w:ascii="ITC Avant Garde" w:hAnsi="ITC Avant Garde"/>
          <w:b/>
          <w:color w:val="000000" w:themeColor="text1"/>
          <w:sz w:val="22"/>
          <w:szCs w:val="22"/>
          <w:lang w:val="es-ES"/>
        </w:rPr>
        <w:t>Acuerdo mediante el cual el Pleno del Instituto Federal de Telecomunicaciones determina someter a Consulta Pública el Anteproyecto de Acuerdo mediante el cual se dan a conocer los formatos que se emplearán para realizar los trámites correspondientes a la solicitud de autorización para la instalación o modificación técnica de estaciones de radiodifusión, y a la solicitud de autorización para la instalación o modificación técnica de servicios auxiliares a la radiodifusión, y se  modifican diversas disposiciones técnicas en materia de radiodifusión para la desregulación y simplificación de éstos</w:t>
      </w:r>
      <w:r w:rsidR="00ED598E" w:rsidRPr="0070048A">
        <w:rPr>
          <w:rFonts w:ascii="ITC Avant Garde" w:hAnsi="ITC Avant Garde"/>
          <w:b/>
          <w:color w:val="000000" w:themeColor="text1"/>
          <w:sz w:val="22"/>
          <w:szCs w:val="22"/>
          <w:lang w:val="es-ES"/>
        </w:rPr>
        <w:t>.</w:t>
      </w:r>
    </w:p>
    <w:p w:rsidR="0070048A" w:rsidRPr="0070048A" w:rsidRDefault="00322780"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322780" w:rsidRPr="0070048A" w:rsidRDefault="00322780"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rsidR="0070048A" w:rsidRPr="0070048A" w:rsidRDefault="00322780"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322780"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Secretario Técnico del Pleno dio cuenta de y levantó las votaciones en el siguiente sentido:</w:t>
      </w:r>
    </w:p>
    <w:p w:rsidR="0070048A" w:rsidRPr="0070048A" w:rsidRDefault="00322780"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Instituto Federal de Telecomunicaciones aprobó el Acuerdo </w:t>
      </w:r>
      <w:r w:rsidR="00F844D8" w:rsidRPr="0070048A">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F844D8" w:rsidRPr="0070048A">
        <w:rPr>
          <w:rFonts w:ascii="ITC Avant Garde" w:hAnsi="ITC Avant Garde"/>
          <w:color w:val="000000" w:themeColor="text1"/>
          <w:sz w:val="22"/>
          <w:szCs w:val="22"/>
          <w:lang w:val="es-ES"/>
        </w:rPr>
        <w:t>Estavillo</w:t>
      </w:r>
      <w:proofErr w:type="spellEnd"/>
      <w:r w:rsidR="00F844D8" w:rsidRPr="0070048A">
        <w:rPr>
          <w:rFonts w:ascii="ITC Avant Garde" w:hAnsi="ITC Avant Garde"/>
          <w:color w:val="000000" w:themeColor="text1"/>
          <w:sz w:val="22"/>
          <w:szCs w:val="22"/>
          <w:lang w:val="es-ES"/>
        </w:rPr>
        <w:t xml:space="preserve"> Flores, Mario Germán </w:t>
      </w:r>
      <w:proofErr w:type="spellStart"/>
      <w:r w:rsidR="00F844D8" w:rsidRPr="0070048A">
        <w:rPr>
          <w:rFonts w:ascii="ITC Avant Garde" w:hAnsi="ITC Avant Garde"/>
          <w:color w:val="000000" w:themeColor="text1"/>
          <w:sz w:val="22"/>
          <w:szCs w:val="22"/>
          <w:lang w:val="es-ES"/>
        </w:rPr>
        <w:t>Fromow</w:t>
      </w:r>
      <w:proofErr w:type="spellEnd"/>
      <w:r w:rsidR="00F844D8" w:rsidRPr="0070048A">
        <w:rPr>
          <w:rFonts w:ascii="ITC Avant Garde" w:hAnsi="ITC Avant Garde"/>
          <w:color w:val="000000" w:themeColor="text1"/>
          <w:sz w:val="22"/>
          <w:szCs w:val="22"/>
          <w:lang w:val="es-ES"/>
        </w:rPr>
        <w:t xml:space="preserve"> Rangel, Adolfo Cuevas Teja, Javier Juárez Mojica, Arturo Robles </w:t>
      </w:r>
      <w:proofErr w:type="spellStart"/>
      <w:r w:rsidR="00F844D8" w:rsidRPr="0070048A">
        <w:rPr>
          <w:rFonts w:ascii="ITC Avant Garde" w:hAnsi="ITC Avant Garde"/>
          <w:color w:val="000000" w:themeColor="text1"/>
          <w:sz w:val="22"/>
          <w:szCs w:val="22"/>
          <w:lang w:val="es-ES"/>
        </w:rPr>
        <w:t>Rovalo</w:t>
      </w:r>
      <w:proofErr w:type="spellEnd"/>
      <w:r w:rsidR="00F844D8" w:rsidRPr="0070048A">
        <w:rPr>
          <w:rFonts w:ascii="ITC Avant Garde" w:hAnsi="ITC Avant Garde"/>
          <w:color w:val="000000" w:themeColor="text1"/>
          <w:sz w:val="22"/>
          <w:szCs w:val="22"/>
          <w:lang w:val="es-ES"/>
        </w:rPr>
        <w:t xml:space="preserve"> y </w:t>
      </w:r>
      <w:proofErr w:type="spellStart"/>
      <w:r w:rsidR="00F844D8" w:rsidRPr="0070048A">
        <w:rPr>
          <w:rFonts w:ascii="ITC Avant Garde" w:hAnsi="ITC Avant Garde"/>
          <w:color w:val="000000" w:themeColor="text1"/>
          <w:sz w:val="22"/>
          <w:szCs w:val="22"/>
          <w:lang w:val="es-ES"/>
        </w:rPr>
        <w:t>Sóstenes</w:t>
      </w:r>
      <w:proofErr w:type="spellEnd"/>
      <w:r w:rsidR="00F844D8" w:rsidRPr="0070048A">
        <w:rPr>
          <w:rFonts w:ascii="ITC Avant Garde" w:hAnsi="ITC Avant Garde"/>
          <w:color w:val="000000" w:themeColor="text1"/>
          <w:sz w:val="22"/>
          <w:szCs w:val="22"/>
          <w:lang w:val="es-ES"/>
        </w:rPr>
        <w:t xml:space="preserve"> Díaz González</w:t>
      </w:r>
      <w:r w:rsidRPr="0070048A">
        <w:rPr>
          <w:rFonts w:ascii="ITC Avant Garde" w:hAnsi="ITC Avant Garde"/>
          <w:color w:val="000000" w:themeColor="text1"/>
          <w:sz w:val="22"/>
          <w:szCs w:val="22"/>
          <w:lang w:val="es-ES"/>
        </w:rPr>
        <w:t>.</w:t>
      </w:r>
    </w:p>
    <w:p w:rsidR="0070048A" w:rsidRPr="0070048A" w:rsidRDefault="00322780"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322780"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F844D8" w:rsidP="0070048A">
      <w:pPr>
        <w:tabs>
          <w:tab w:val="left" w:pos="5529"/>
        </w:tabs>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P/IFT/051218/880</w:t>
      </w:r>
    </w:p>
    <w:p w:rsidR="0070048A" w:rsidRPr="0070048A" w:rsidRDefault="00322780" w:rsidP="0070048A">
      <w:pPr>
        <w:spacing w:before="240" w:after="240"/>
        <w:contextualSpacing/>
        <w:jc w:val="both"/>
        <w:rPr>
          <w:rFonts w:ascii="ITC Avant Garde" w:eastAsia="Calibri" w:hAnsi="ITC Avant Garde"/>
          <w:color w:val="000000" w:themeColor="text1"/>
          <w:sz w:val="22"/>
          <w:szCs w:val="22"/>
          <w:lang w:val="es-ES" w:eastAsia="en-US"/>
        </w:rPr>
      </w:pPr>
      <w:r w:rsidRPr="0070048A">
        <w:rPr>
          <w:rFonts w:ascii="ITC Avant Garde" w:eastAsia="Calibri" w:hAnsi="ITC Avant Garde"/>
          <w:b/>
          <w:color w:val="000000" w:themeColor="text1"/>
          <w:sz w:val="22"/>
          <w:szCs w:val="22"/>
          <w:lang w:val="es-ES" w:eastAsia="en-US"/>
        </w:rPr>
        <w:t>Primero.</w:t>
      </w:r>
      <w:r w:rsidRPr="0070048A">
        <w:rPr>
          <w:rFonts w:ascii="ITC Avant Garde" w:eastAsia="Calibri" w:hAnsi="ITC Avant Garde"/>
          <w:color w:val="000000" w:themeColor="text1"/>
          <w:sz w:val="22"/>
          <w:szCs w:val="22"/>
          <w:lang w:val="es-ES" w:eastAsia="en-US"/>
        </w:rPr>
        <w:t xml:space="preserve"> Se aprueba el “</w:t>
      </w:r>
      <w:r w:rsidR="00F844D8" w:rsidRPr="0070048A">
        <w:rPr>
          <w:rFonts w:ascii="ITC Avant Garde" w:hAnsi="ITC Avant Garde"/>
          <w:color w:val="000000" w:themeColor="text1"/>
          <w:sz w:val="22"/>
          <w:szCs w:val="22"/>
          <w:lang w:val="es-ES"/>
        </w:rPr>
        <w:t>Acuerdo mediante el cual el Pleno del Instituto Federal de Telecomunicaciones determina someter a Consulta Pública el Anteproyecto de Acuerdo mediante el cual se dan a conocer los formatos que se emplearán para realizar los trámites correspondientes a la solicitud de autorización para la instalación o modificación técnica de estaciones de radiodifusión, y a la solicitud de autorización para la instalación o modificación técnica de servicios auxiliares a la radiodifusión, y se  modifican diversas disposiciones técnicas en materia de radiodifusión para la desregulación y simplificación de éstos</w:t>
      </w:r>
      <w:r w:rsidRPr="0070048A">
        <w:rPr>
          <w:rFonts w:ascii="ITC Avant Garde" w:eastAsia="Calibri" w:hAnsi="ITC Avant Garde"/>
          <w:color w:val="000000" w:themeColor="text1"/>
          <w:sz w:val="22"/>
          <w:szCs w:val="22"/>
          <w:lang w:val="es-ES" w:eastAsia="en-US"/>
        </w:rPr>
        <w:t>”.</w:t>
      </w:r>
    </w:p>
    <w:p w:rsidR="0070048A" w:rsidRPr="0070048A" w:rsidRDefault="00F844D8" w:rsidP="0070048A">
      <w:pPr>
        <w:shd w:val="clear" w:color="auto" w:fill="FFFFFF"/>
        <w:spacing w:before="240" w:after="240"/>
        <w:jc w:val="both"/>
        <w:rPr>
          <w:rFonts w:ascii="ITC Avant Garde" w:hAnsi="ITC Avant Garde"/>
          <w:bCs/>
          <w:color w:val="000000" w:themeColor="text1"/>
          <w:sz w:val="22"/>
          <w:szCs w:val="22"/>
          <w:lang w:val="es-ES_tradnl" w:eastAsia="es-MX"/>
        </w:rPr>
      </w:pPr>
      <w:r w:rsidRPr="0070048A">
        <w:rPr>
          <w:rFonts w:ascii="ITC Avant Garde" w:hAnsi="ITC Avant Garde"/>
          <w:b/>
          <w:bCs/>
          <w:color w:val="000000" w:themeColor="text1"/>
          <w:sz w:val="22"/>
          <w:szCs w:val="22"/>
          <w:lang w:val="es-ES_tradnl" w:eastAsia="es-MX"/>
        </w:rPr>
        <w:lastRenderedPageBreak/>
        <w:t>Segundo.</w:t>
      </w:r>
      <w:r w:rsidRPr="0070048A">
        <w:rPr>
          <w:rFonts w:ascii="ITC Avant Garde" w:hAnsi="ITC Avant Garde"/>
          <w:bCs/>
          <w:color w:val="000000" w:themeColor="text1"/>
          <w:sz w:val="22"/>
          <w:szCs w:val="22"/>
          <w:lang w:val="es-ES_tradnl" w:eastAsia="es-MX"/>
        </w:rPr>
        <w:t xml:space="preserve"> Se instruye a la Secretaría Técnica del Pleno para que turne a firma de los Comisionados el Acuerdo aprobado por el Pleno.</w:t>
      </w:r>
    </w:p>
    <w:p w:rsidR="0070048A" w:rsidRPr="0070048A" w:rsidRDefault="00F844D8"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Tercero.</w:t>
      </w:r>
      <w:r w:rsidRPr="0070048A">
        <w:rPr>
          <w:rFonts w:ascii="ITC Avant Garde" w:hAnsi="ITC Avant Garde"/>
          <w:color w:val="000000" w:themeColor="text1"/>
          <w:sz w:val="22"/>
          <w:szCs w:val="22"/>
          <w:lang w:val="es-ES"/>
        </w:rPr>
        <w:t xml:space="preserve"> Se instruye a la Coordinación General de Mejora Regulatoria a que publiquen en la página electrónica del Instituto el Acuerdo aprobado.</w:t>
      </w:r>
    </w:p>
    <w:p w:rsidR="0070048A" w:rsidRPr="0070048A" w:rsidRDefault="00F844D8"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Cuarto</w:t>
      </w:r>
      <w:r w:rsidRPr="0070048A">
        <w:rPr>
          <w:rFonts w:ascii="ITC Avant Garde" w:hAnsi="ITC Avant Garde"/>
          <w:b/>
          <w:color w:val="000000" w:themeColor="text1"/>
          <w:sz w:val="22"/>
          <w:szCs w:val="22"/>
        </w:rPr>
        <w:t xml:space="preserve">. </w:t>
      </w:r>
      <w:r w:rsidRPr="0070048A">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rsidR="0070048A" w:rsidRPr="0070048A" w:rsidRDefault="009F71A5" w:rsidP="0070048A">
      <w:pPr>
        <w:tabs>
          <w:tab w:val="left" w:pos="4035"/>
        </w:tabs>
        <w:spacing w:before="240" w:after="240"/>
        <w:jc w:val="both"/>
        <w:rPr>
          <w:rFonts w:ascii="ITC Avant Garde" w:hAnsi="ITC Avant Garde"/>
          <w:b/>
          <w:color w:val="000000" w:themeColor="text1"/>
          <w:sz w:val="22"/>
          <w:szCs w:val="22"/>
          <w:lang w:val="es-ES" w:eastAsia="en-US"/>
        </w:rPr>
      </w:pPr>
      <w:r w:rsidRPr="0070048A">
        <w:rPr>
          <w:rFonts w:ascii="ITC Avant Garde" w:hAnsi="ITC Avant Garde"/>
          <w:b/>
          <w:color w:val="000000" w:themeColor="text1"/>
          <w:sz w:val="22"/>
          <w:szCs w:val="22"/>
          <w:lang w:val="es-ES" w:eastAsia="en-US"/>
        </w:rPr>
        <w:t xml:space="preserve">III.4.- </w:t>
      </w:r>
      <w:r w:rsidR="00F844D8" w:rsidRPr="0070048A">
        <w:rPr>
          <w:rFonts w:ascii="ITC Avant Garde" w:hAnsi="ITC Avant Garde"/>
          <w:b/>
          <w:color w:val="000000" w:themeColor="text1"/>
          <w:sz w:val="22"/>
          <w:szCs w:val="22"/>
          <w:lang w:val="es-ES"/>
        </w:rPr>
        <w:t xml:space="preserve">Resolución mediante la cual el Pleno del Instituto Federal de Telecomunicaciones autoriza el cambio de identidad para el canal de programación en multiprogramación “Foro TV” por el canal “Nu9ve” a Radio Televisión, S.A. de C.V., en relación con la estación de televisión con distintivo de </w:t>
      </w:r>
      <w:r w:rsidR="00F844D8" w:rsidRPr="0070048A">
        <w:rPr>
          <w:rFonts w:ascii="ITC Avant Garde" w:hAnsi="ITC Avant Garde"/>
          <w:b/>
          <w:sz w:val="22"/>
          <w:szCs w:val="22"/>
          <w:lang w:val="es-ES"/>
        </w:rPr>
        <w:t>llamada</w:t>
      </w:r>
      <w:r w:rsidR="00F844D8" w:rsidRPr="0070048A">
        <w:rPr>
          <w:rFonts w:ascii="ITC Avant Garde" w:hAnsi="ITC Avant Garde"/>
          <w:b/>
          <w:color w:val="000000" w:themeColor="text1"/>
          <w:sz w:val="22"/>
          <w:szCs w:val="22"/>
          <w:lang w:val="es-ES"/>
        </w:rPr>
        <w:t xml:space="preserve"> XHCHZ-TDT, en Chihuahua, Chihuahua</w:t>
      </w:r>
      <w:r w:rsidR="00ED598E" w:rsidRPr="0070048A">
        <w:rPr>
          <w:rFonts w:ascii="ITC Avant Garde" w:hAnsi="ITC Avant Garde"/>
          <w:b/>
          <w:color w:val="000000" w:themeColor="text1"/>
          <w:sz w:val="22"/>
          <w:szCs w:val="22"/>
          <w:lang w:val="es-ES"/>
        </w:rPr>
        <w:t>.</w:t>
      </w:r>
    </w:p>
    <w:p w:rsidR="0070048A" w:rsidRPr="0070048A" w:rsidRDefault="00322780"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322780" w:rsidRPr="0070048A" w:rsidRDefault="00322780"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Pleno deliberó sobre el proyecto de </w:t>
      </w:r>
      <w:r w:rsidR="00F844D8" w:rsidRPr="0070048A">
        <w:rPr>
          <w:rFonts w:ascii="ITC Avant Garde" w:hAnsi="ITC Avant Garde"/>
          <w:color w:val="000000" w:themeColor="text1"/>
          <w:sz w:val="22"/>
          <w:szCs w:val="22"/>
          <w:lang w:val="es-ES"/>
        </w:rPr>
        <w:t>resolución</w:t>
      </w:r>
      <w:r w:rsidRPr="0070048A">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rsidR="0070048A" w:rsidRPr="0070048A" w:rsidRDefault="00322780"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322780"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Secretario Técnico del Pleno dio cuenta de y levantó las votaciones en el siguiente sentido:</w:t>
      </w:r>
    </w:p>
    <w:p w:rsidR="0070048A" w:rsidRPr="0070048A" w:rsidRDefault="00322780"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Instituto Federal de Telecomunicaciones aprobó </w:t>
      </w:r>
      <w:r w:rsidR="00F844D8" w:rsidRPr="0070048A">
        <w:rPr>
          <w:rFonts w:ascii="ITC Avant Garde" w:hAnsi="ITC Avant Garde"/>
          <w:color w:val="000000" w:themeColor="text1"/>
          <w:sz w:val="22"/>
          <w:szCs w:val="22"/>
          <w:lang w:val="es-ES"/>
        </w:rPr>
        <w:t>la Resolución</w:t>
      </w:r>
      <w:r w:rsidRPr="0070048A">
        <w:rPr>
          <w:rFonts w:ascii="ITC Avant Garde" w:hAnsi="ITC Avant Garde"/>
          <w:color w:val="000000" w:themeColor="text1"/>
          <w:sz w:val="22"/>
          <w:szCs w:val="22"/>
          <w:lang w:val="es-ES"/>
        </w:rPr>
        <w:t xml:space="preserve"> por unanimidad de votos de los Comisionados Gabriel Oswaldo Contreras Saldívar, María Elena </w:t>
      </w:r>
      <w:proofErr w:type="spellStart"/>
      <w:r w:rsidRPr="0070048A">
        <w:rPr>
          <w:rFonts w:ascii="ITC Avant Garde" w:hAnsi="ITC Avant Garde"/>
          <w:color w:val="000000" w:themeColor="text1"/>
          <w:sz w:val="22"/>
          <w:szCs w:val="22"/>
          <w:lang w:val="es-ES"/>
        </w:rPr>
        <w:t>Estavillo</w:t>
      </w:r>
      <w:proofErr w:type="spellEnd"/>
      <w:r w:rsidRPr="0070048A">
        <w:rPr>
          <w:rFonts w:ascii="ITC Avant Garde" w:hAnsi="ITC Avant Garde"/>
          <w:color w:val="000000" w:themeColor="text1"/>
          <w:sz w:val="22"/>
          <w:szCs w:val="22"/>
          <w:lang w:val="es-ES"/>
        </w:rPr>
        <w:t xml:space="preserve"> Flores, Mario Germán </w:t>
      </w:r>
      <w:proofErr w:type="spellStart"/>
      <w:r w:rsidRPr="0070048A">
        <w:rPr>
          <w:rFonts w:ascii="ITC Avant Garde" w:hAnsi="ITC Avant Garde"/>
          <w:color w:val="000000" w:themeColor="text1"/>
          <w:sz w:val="22"/>
          <w:szCs w:val="22"/>
          <w:lang w:val="es-ES"/>
        </w:rPr>
        <w:t>Fromow</w:t>
      </w:r>
      <w:proofErr w:type="spellEnd"/>
      <w:r w:rsidRPr="0070048A">
        <w:rPr>
          <w:rFonts w:ascii="ITC Avant Garde" w:hAnsi="ITC Avant Garde"/>
          <w:color w:val="000000" w:themeColor="text1"/>
          <w:sz w:val="22"/>
          <w:szCs w:val="22"/>
          <w:lang w:val="es-ES"/>
        </w:rPr>
        <w:t xml:space="preserve"> Rangel, Adolfo Cuevas Teja, Javier Juárez Mojica, Arturo Robles </w:t>
      </w:r>
      <w:proofErr w:type="spellStart"/>
      <w:r w:rsidRPr="0070048A">
        <w:rPr>
          <w:rFonts w:ascii="ITC Avant Garde" w:hAnsi="ITC Avant Garde"/>
          <w:color w:val="000000" w:themeColor="text1"/>
          <w:sz w:val="22"/>
          <w:szCs w:val="22"/>
          <w:lang w:val="es-ES"/>
        </w:rPr>
        <w:t>Rovalo</w:t>
      </w:r>
      <w:proofErr w:type="spellEnd"/>
      <w:r w:rsidRPr="0070048A">
        <w:rPr>
          <w:rFonts w:ascii="ITC Avant Garde" w:hAnsi="ITC Avant Garde"/>
          <w:color w:val="000000" w:themeColor="text1"/>
          <w:sz w:val="22"/>
          <w:szCs w:val="22"/>
          <w:lang w:val="es-ES"/>
        </w:rPr>
        <w:t xml:space="preserve"> y </w:t>
      </w:r>
      <w:proofErr w:type="spellStart"/>
      <w:r w:rsidRPr="0070048A">
        <w:rPr>
          <w:rFonts w:ascii="ITC Avant Garde" w:hAnsi="ITC Avant Garde"/>
          <w:color w:val="000000" w:themeColor="text1"/>
          <w:sz w:val="22"/>
          <w:szCs w:val="22"/>
          <w:lang w:val="es-ES"/>
        </w:rPr>
        <w:t>Sóstenes</w:t>
      </w:r>
      <w:proofErr w:type="spellEnd"/>
      <w:r w:rsidRPr="0070048A">
        <w:rPr>
          <w:rFonts w:ascii="ITC Avant Garde" w:hAnsi="ITC Avant Garde"/>
          <w:color w:val="000000" w:themeColor="text1"/>
          <w:sz w:val="22"/>
          <w:szCs w:val="22"/>
          <w:lang w:val="es-ES"/>
        </w:rPr>
        <w:t xml:space="preserve"> Díaz González.</w:t>
      </w:r>
    </w:p>
    <w:p w:rsidR="0070048A" w:rsidRPr="0070048A" w:rsidRDefault="00322780"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322780"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F844D8" w:rsidP="0070048A">
      <w:pPr>
        <w:tabs>
          <w:tab w:val="left" w:pos="5529"/>
        </w:tabs>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P/IFT/051218/881</w:t>
      </w:r>
    </w:p>
    <w:p w:rsidR="0070048A" w:rsidRPr="0070048A" w:rsidRDefault="00322780" w:rsidP="0070048A">
      <w:pPr>
        <w:spacing w:before="240" w:after="240"/>
        <w:jc w:val="both"/>
        <w:rPr>
          <w:rFonts w:ascii="ITC Avant Garde" w:eastAsia="Calibri" w:hAnsi="ITC Avant Garde"/>
          <w:color w:val="000000" w:themeColor="text1"/>
          <w:sz w:val="22"/>
          <w:szCs w:val="22"/>
          <w:lang w:val="es-ES" w:eastAsia="en-US"/>
        </w:rPr>
      </w:pPr>
      <w:r w:rsidRPr="0070048A">
        <w:rPr>
          <w:rFonts w:ascii="ITC Avant Garde" w:eastAsia="Calibri" w:hAnsi="ITC Avant Garde"/>
          <w:b/>
          <w:color w:val="000000" w:themeColor="text1"/>
          <w:sz w:val="22"/>
          <w:szCs w:val="22"/>
          <w:lang w:val="es-ES" w:eastAsia="en-US"/>
        </w:rPr>
        <w:t>Primero.</w:t>
      </w:r>
      <w:r w:rsidRPr="0070048A">
        <w:rPr>
          <w:rFonts w:ascii="ITC Avant Garde" w:eastAsia="Calibri" w:hAnsi="ITC Avant Garde"/>
          <w:color w:val="000000" w:themeColor="text1"/>
          <w:sz w:val="22"/>
          <w:szCs w:val="22"/>
          <w:lang w:val="es-ES" w:eastAsia="en-US"/>
        </w:rPr>
        <w:t xml:space="preserve"> Se aprueba </w:t>
      </w:r>
      <w:r w:rsidR="00F844D8" w:rsidRPr="0070048A">
        <w:rPr>
          <w:rFonts w:ascii="ITC Avant Garde" w:eastAsia="Calibri" w:hAnsi="ITC Avant Garde"/>
          <w:color w:val="000000" w:themeColor="text1"/>
          <w:sz w:val="22"/>
          <w:szCs w:val="22"/>
          <w:lang w:val="es-ES" w:eastAsia="en-US"/>
        </w:rPr>
        <w:t>la</w:t>
      </w:r>
      <w:r w:rsidRPr="0070048A">
        <w:rPr>
          <w:rFonts w:ascii="ITC Avant Garde" w:eastAsia="Calibri" w:hAnsi="ITC Avant Garde"/>
          <w:color w:val="000000" w:themeColor="text1"/>
          <w:sz w:val="22"/>
          <w:szCs w:val="22"/>
          <w:lang w:val="es-ES" w:eastAsia="en-US"/>
        </w:rPr>
        <w:t xml:space="preserve"> “</w:t>
      </w:r>
      <w:r w:rsidR="00F844D8" w:rsidRPr="0070048A">
        <w:rPr>
          <w:rFonts w:ascii="ITC Avant Garde" w:hAnsi="ITC Avant Garde"/>
          <w:color w:val="000000" w:themeColor="text1"/>
          <w:sz w:val="22"/>
          <w:szCs w:val="22"/>
          <w:lang w:val="es-ES"/>
        </w:rPr>
        <w:t>Resolución mediante la cual el Pleno del Instituto Federal de Telecomunicaciones autoriza el cambio de identidad para el canal de programación en multiprogramación “Foro TV” por el canal “Nu9ve” a Radio Televisión, S.A. de C.V., en relación con la estación de televisión con distintivo de llamada XHCHZ-TDT, en Chihuahua, Chihuahua</w:t>
      </w:r>
      <w:r w:rsidRPr="0070048A">
        <w:rPr>
          <w:rFonts w:ascii="ITC Avant Garde" w:eastAsia="Calibri" w:hAnsi="ITC Avant Garde"/>
          <w:color w:val="000000" w:themeColor="text1"/>
          <w:sz w:val="22"/>
          <w:szCs w:val="22"/>
          <w:lang w:val="es-ES" w:eastAsia="en-US"/>
        </w:rPr>
        <w:t>”.</w:t>
      </w:r>
    </w:p>
    <w:p w:rsidR="0070048A" w:rsidRPr="0070048A" w:rsidRDefault="00322780"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turne a firma de los Comisionados </w:t>
      </w:r>
      <w:r w:rsidR="00F844D8" w:rsidRPr="0070048A">
        <w:rPr>
          <w:rFonts w:ascii="ITC Avant Garde" w:hAnsi="ITC Avant Garde"/>
          <w:color w:val="000000" w:themeColor="text1"/>
          <w:sz w:val="22"/>
          <w:szCs w:val="22"/>
          <w:lang w:val="es-ES"/>
        </w:rPr>
        <w:t>la Resolución aprobada</w:t>
      </w:r>
      <w:r w:rsidRPr="0070048A">
        <w:rPr>
          <w:rFonts w:ascii="ITC Avant Garde" w:hAnsi="ITC Avant Garde"/>
          <w:color w:val="000000" w:themeColor="text1"/>
          <w:sz w:val="22"/>
          <w:szCs w:val="22"/>
          <w:lang w:val="es-ES"/>
        </w:rPr>
        <w:t xml:space="preserve"> por el Pleno.</w:t>
      </w:r>
    </w:p>
    <w:p w:rsidR="0070048A" w:rsidRPr="0070048A" w:rsidRDefault="00322780" w:rsidP="0070048A">
      <w:pPr>
        <w:spacing w:before="240" w:after="240"/>
        <w:jc w:val="both"/>
        <w:rPr>
          <w:rFonts w:ascii="ITC Avant Garde" w:eastAsia="Calibri" w:hAnsi="ITC Avant Garde"/>
          <w:color w:val="000000" w:themeColor="text1"/>
          <w:sz w:val="22"/>
          <w:szCs w:val="22"/>
          <w:lang w:val="es-ES" w:eastAsia="en-US"/>
        </w:rPr>
      </w:pPr>
      <w:r w:rsidRPr="0070048A">
        <w:rPr>
          <w:rFonts w:ascii="ITC Avant Garde" w:eastAsia="Calibri" w:hAnsi="ITC Avant Garde"/>
          <w:b/>
          <w:color w:val="000000" w:themeColor="text1"/>
          <w:sz w:val="22"/>
          <w:szCs w:val="22"/>
          <w:lang w:val="es-ES" w:eastAsia="en-US"/>
        </w:rPr>
        <w:t xml:space="preserve">Tercero: </w:t>
      </w:r>
      <w:r w:rsidRPr="0070048A">
        <w:rPr>
          <w:rFonts w:ascii="ITC Avant Garde" w:hAnsi="ITC Avant Garde"/>
          <w:color w:val="000000" w:themeColor="text1"/>
          <w:sz w:val="22"/>
          <w:szCs w:val="22"/>
          <w:lang w:val="es-ES"/>
        </w:rPr>
        <w:t>Notifíquese</w:t>
      </w:r>
      <w:r w:rsidRPr="0070048A">
        <w:rPr>
          <w:rFonts w:ascii="ITC Avant Garde" w:eastAsia="Calibri" w:hAnsi="ITC Avant Garde"/>
          <w:color w:val="000000" w:themeColor="text1"/>
          <w:sz w:val="22"/>
          <w:szCs w:val="22"/>
          <w:lang w:val="es-ES" w:eastAsia="en-US"/>
        </w:rPr>
        <w:t xml:space="preserve"> a la Unidad de </w:t>
      </w:r>
      <w:r w:rsidR="00F844D8" w:rsidRPr="0070048A">
        <w:rPr>
          <w:rFonts w:ascii="ITC Avant Garde" w:eastAsia="Calibri" w:hAnsi="ITC Avant Garde"/>
          <w:color w:val="000000" w:themeColor="text1"/>
          <w:sz w:val="22"/>
          <w:szCs w:val="22"/>
          <w:lang w:val="es-ES" w:eastAsia="en-US"/>
        </w:rPr>
        <w:t>Medios y Contenidos Audiovisuales</w:t>
      </w:r>
      <w:r w:rsidRPr="0070048A">
        <w:rPr>
          <w:rFonts w:ascii="ITC Avant Garde" w:eastAsia="Calibri" w:hAnsi="ITC Avant Garde"/>
          <w:color w:val="000000" w:themeColor="text1"/>
          <w:sz w:val="22"/>
          <w:szCs w:val="22"/>
          <w:lang w:val="es-ES" w:eastAsia="en-US"/>
        </w:rPr>
        <w:t>.</w:t>
      </w:r>
    </w:p>
    <w:p w:rsidR="0070048A" w:rsidRPr="0070048A" w:rsidRDefault="00322780"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Cuarto.</w:t>
      </w:r>
      <w:r w:rsidRPr="0070048A">
        <w:rPr>
          <w:rFonts w:ascii="ITC Avant Garde" w:hAnsi="ITC Avant Garde"/>
          <w:color w:val="000000" w:themeColor="text1"/>
          <w:sz w:val="22"/>
          <w:szCs w:val="22"/>
          <w:lang w:val="es-ES"/>
        </w:rPr>
        <w:t xml:space="preserve"> Se instruye a la Secretaría Técnica del Pleno para que agregue al Libro de Actas un original </w:t>
      </w:r>
      <w:r w:rsidR="00F844D8" w:rsidRPr="0070048A">
        <w:rPr>
          <w:rFonts w:ascii="ITC Avant Garde" w:hAnsi="ITC Avant Garde"/>
          <w:color w:val="000000" w:themeColor="text1"/>
          <w:sz w:val="22"/>
          <w:szCs w:val="22"/>
          <w:lang w:val="es-ES"/>
        </w:rPr>
        <w:t>de la Resolución citada</w:t>
      </w:r>
      <w:r w:rsidRPr="0070048A">
        <w:rPr>
          <w:rFonts w:ascii="ITC Avant Garde" w:hAnsi="ITC Avant Garde"/>
          <w:color w:val="000000" w:themeColor="text1"/>
          <w:sz w:val="22"/>
          <w:szCs w:val="22"/>
          <w:lang w:val="es-ES"/>
        </w:rPr>
        <w:t xml:space="preserve"> en el numeral Primero, para formar parte integrante del mismo.</w:t>
      </w:r>
    </w:p>
    <w:p w:rsidR="0070048A" w:rsidRPr="0070048A" w:rsidRDefault="009F71A5" w:rsidP="0070048A">
      <w:pPr>
        <w:tabs>
          <w:tab w:val="left" w:pos="4035"/>
        </w:tabs>
        <w:spacing w:before="240" w:after="240"/>
        <w:jc w:val="both"/>
        <w:rPr>
          <w:rFonts w:ascii="ITC Avant Garde" w:hAnsi="ITC Avant Garde"/>
          <w:b/>
          <w:color w:val="000000" w:themeColor="text1"/>
          <w:sz w:val="22"/>
          <w:szCs w:val="22"/>
          <w:lang w:val="es-ES" w:eastAsia="en-US"/>
        </w:rPr>
      </w:pPr>
      <w:r w:rsidRPr="0070048A">
        <w:rPr>
          <w:rFonts w:ascii="ITC Avant Garde" w:hAnsi="ITC Avant Garde"/>
          <w:b/>
          <w:color w:val="000000" w:themeColor="text1"/>
          <w:sz w:val="22"/>
          <w:szCs w:val="22"/>
          <w:lang w:val="es-ES" w:eastAsia="en-US"/>
        </w:rPr>
        <w:lastRenderedPageBreak/>
        <w:t xml:space="preserve">III.5.- </w:t>
      </w:r>
      <w:r w:rsidR="00D42B64" w:rsidRPr="0070048A">
        <w:rPr>
          <w:rFonts w:ascii="ITC Avant Garde" w:hAnsi="ITC Avant Garde"/>
          <w:b/>
          <w:color w:val="000000" w:themeColor="text1"/>
          <w:sz w:val="22"/>
          <w:szCs w:val="22"/>
          <w:lang w:val="es-ES"/>
        </w:rPr>
        <w:t xml:space="preserve">Resolución mediante la cual el Pleno del Instituto Federal de Telecomunicaciones autoriza el acceso a la </w:t>
      </w:r>
      <w:r w:rsidR="00D42B64" w:rsidRPr="0070048A">
        <w:rPr>
          <w:rFonts w:ascii="ITC Avant Garde" w:hAnsi="ITC Avant Garde"/>
          <w:b/>
          <w:sz w:val="22"/>
          <w:szCs w:val="22"/>
          <w:lang w:val="es-ES"/>
        </w:rPr>
        <w:t>multiprogramación</w:t>
      </w:r>
      <w:r w:rsidR="00D42B64" w:rsidRPr="0070048A">
        <w:rPr>
          <w:rFonts w:ascii="ITC Avant Garde" w:hAnsi="ITC Avant Garde"/>
          <w:b/>
          <w:color w:val="000000" w:themeColor="text1"/>
          <w:sz w:val="22"/>
          <w:szCs w:val="22"/>
          <w:lang w:val="es-ES"/>
        </w:rPr>
        <w:t xml:space="preserve"> a </w:t>
      </w:r>
      <w:proofErr w:type="spellStart"/>
      <w:r w:rsidR="00D42B64" w:rsidRPr="0070048A">
        <w:rPr>
          <w:rFonts w:ascii="ITC Avant Garde" w:hAnsi="ITC Avant Garde"/>
          <w:b/>
          <w:color w:val="000000" w:themeColor="text1"/>
          <w:sz w:val="22"/>
          <w:szCs w:val="22"/>
          <w:lang w:val="es-ES"/>
        </w:rPr>
        <w:t>Televimex</w:t>
      </w:r>
      <w:proofErr w:type="spellEnd"/>
      <w:r w:rsidR="00D42B64" w:rsidRPr="0070048A">
        <w:rPr>
          <w:rFonts w:ascii="ITC Avant Garde" w:hAnsi="ITC Avant Garde"/>
          <w:b/>
          <w:color w:val="000000" w:themeColor="text1"/>
          <w:sz w:val="22"/>
          <w:szCs w:val="22"/>
          <w:lang w:val="es-ES"/>
        </w:rPr>
        <w:t>, S.A. de C.V., en relación con la estación de televisión con distintivo de llamada XHFI-TDT, en Chihuahua, Chihuahua</w:t>
      </w:r>
      <w:r w:rsidR="00ED598E" w:rsidRPr="0070048A">
        <w:rPr>
          <w:rFonts w:ascii="ITC Avant Garde" w:hAnsi="ITC Avant Garde"/>
          <w:b/>
          <w:color w:val="000000" w:themeColor="text1"/>
          <w:sz w:val="22"/>
          <w:szCs w:val="22"/>
          <w:lang w:val="es-ES"/>
        </w:rPr>
        <w:t>.</w:t>
      </w:r>
    </w:p>
    <w:p w:rsidR="0070048A" w:rsidRPr="0070048A" w:rsidRDefault="00D42B64"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70048A" w:rsidRPr="0070048A" w:rsidRDefault="00D42B64"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70048A" w:rsidRPr="0070048A" w:rsidRDefault="00D42B64"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D42B64"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Secretario Técnico del Pleno dio cuenta de y levantó las votaciones en el siguiente sentido:</w:t>
      </w:r>
    </w:p>
    <w:p w:rsidR="0070048A" w:rsidRPr="0070048A" w:rsidRDefault="00D42B64"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María Elena </w:t>
      </w:r>
      <w:proofErr w:type="spellStart"/>
      <w:r w:rsidRPr="0070048A">
        <w:rPr>
          <w:rFonts w:ascii="ITC Avant Garde" w:hAnsi="ITC Avant Garde"/>
          <w:color w:val="000000" w:themeColor="text1"/>
          <w:sz w:val="22"/>
          <w:szCs w:val="22"/>
          <w:lang w:val="es-ES"/>
        </w:rPr>
        <w:t>Estavillo</w:t>
      </w:r>
      <w:proofErr w:type="spellEnd"/>
      <w:r w:rsidRPr="0070048A">
        <w:rPr>
          <w:rFonts w:ascii="ITC Avant Garde" w:hAnsi="ITC Avant Garde"/>
          <w:color w:val="000000" w:themeColor="text1"/>
          <w:sz w:val="22"/>
          <w:szCs w:val="22"/>
          <w:lang w:val="es-ES"/>
        </w:rPr>
        <w:t xml:space="preserve"> Flores, Mario Germán </w:t>
      </w:r>
      <w:proofErr w:type="spellStart"/>
      <w:r w:rsidRPr="0070048A">
        <w:rPr>
          <w:rFonts w:ascii="ITC Avant Garde" w:hAnsi="ITC Avant Garde"/>
          <w:color w:val="000000" w:themeColor="text1"/>
          <w:sz w:val="22"/>
          <w:szCs w:val="22"/>
          <w:lang w:val="es-ES"/>
        </w:rPr>
        <w:t>Fromow</w:t>
      </w:r>
      <w:proofErr w:type="spellEnd"/>
      <w:r w:rsidRPr="0070048A">
        <w:rPr>
          <w:rFonts w:ascii="ITC Avant Garde" w:hAnsi="ITC Avant Garde"/>
          <w:color w:val="000000" w:themeColor="text1"/>
          <w:sz w:val="22"/>
          <w:szCs w:val="22"/>
          <w:lang w:val="es-ES"/>
        </w:rPr>
        <w:t xml:space="preserve"> Rangel, Adolfo Cuevas Teja, Javier Juárez Mojica, Arturo Robles </w:t>
      </w:r>
      <w:proofErr w:type="spellStart"/>
      <w:r w:rsidRPr="0070048A">
        <w:rPr>
          <w:rFonts w:ascii="ITC Avant Garde" w:hAnsi="ITC Avant Garde"/>
          <w:color w:val="000000" w:themeColor="text1"/>
          <w:sz w:val="22"/>
          <w:szCs w:val="22"/>
          <w:lang w:val="es-ES"/>
        </w:rPr>
        <w:t>Rovalo</w:t>
      </w:r>
      <w:proofErr w:type="spellEnd"/>
      <w:r w:rsidRPr="0070048A">
        <w:rPr>
          <w:rFonts w:ascii="ITC Avant Garde" w:hAnsi="ITC Avant Garde"/>
          <w:color w:val="000000" w:themeColor="text1"/>
          <w:sz w:val="22"/>
          <w:szCs w:val="22"/>
          <w:lang w:val="es-ES"/>
        </w:rPr>
        <w:t xml:space="preserve"> y </w:t>
      </w:r>
      <w:proofErr w:type="spellStart"/>
      <w:r w:rsidRPr="0070048A">
        <w:rPr>
          <w:rFonts w:ascii="ITC Avant Garde" w:hAnsi="ITC Avant Garde"/>
          <w:color w:val="000000" w:themeColor="text1"/>
          <w:sz w:val="22"/>
          <w:szCs w:val="22"/>
          <w:lang w:val="es-ES"/>
        </w:rPr>
        <w:t>Sóstenes</w:t>
      </w:r>
      <w:proofErr w:type="spellEnd"/>
      <w:r w:rsidRPr="0070048A">
        <w:rPr>
          <w:rFonts w:ascii="ITC Avant Garde" w:hAnsi="ITC Avant Garde"/>
          <w:color w:val="000000" w:themeColor="text1"/>
          <w:sz w:val="22"/>
          <w:szCs w:val="22"/>
          <w:lang w:val="es-ES"/>
        </w:rPr>
        <w:t xml:space="preserve"> Díaz González.</w:t>
      </w:r>
    </w:p>
    <w:p w:rsidR="0070048A" w:rsidRPr="0070048A" w:rsidRDefault="00D42B64"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D42B64"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D42B64" w:rsidP="0070048A">
      <w:pPr>
        <w:tabs>
          <w:tab w:val="left" w:pos="5529"/>
        </w:tabs>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P/IFT/051218/882</w:t>
      </w:r>
    </w:p>
    <w:p w:rsidR="0070048A" w:rsidRPr="0070048A" w:rsidRDefault="00D42B64" w:rsidP="0070048A">
      <w:pPr>
        <w:spacing w:before="240" w:after="240"/>
        <w:jc w:val="both"/>
        <w:rPr>
          <w:rFonts w:ascii="ITC Avant Garde" w:eastAsia="Calibri" w:hAnsi="ITC Avant Garde"/>
          <w:color w:val="000000" w:themeColor="text1"/>
          <w:sz w:val="22"/>
          <w:szCs w:val="22"/>
          <w:lang w:val="es-ES" w:eastAsia="en-US"/>
        </w:rPr>
      </w:pPr>
      <w:r w:rsidRPr="0070048A">
        <w:rPr>
          <w:rFonts w:ascii="ITC Avant Garde" w:eastAsia="Calibri" w:hAnsi="ITC Avant Garde"/>
          <w:b/>
          <w:color w:val="000000" w:themeColor="text1"/>
          <w:sz w:val="22"/>
          <w:szCs w:val="22"/>
          <w:lang w:val="es-ES" w:eastAsia="en-US"/>
        </w:rPr>
        <w:t>Primero.</w:t>
      </w:r>
      <w:r w:rsidRPr="0070048A">
        <w:rPr>
          <w:rFonts w:ascii="ITC Avant Garde" w:eastAsia="Calibri" w:hAnsi="ITC Avant Garde"/>
          <w:color w:val="000000" w:themeColor="text1"/>
          <w:sz w:val="22"/>
          <w:szCs w:val="22"/>
          <w:lang w:val="es-ES" w:eastAsia="en-US"/>
        </w:rPr>
        <w:t xml:space="preserve"> Se aprueba la “</w:t>
      </w:r>
      <w:r w:rsidRPr="0070048A">
        <w:rPr>
          <w:rFonts w:ascii="ITC Avant Garde" w:hAnsi="ITC Avant Garde"/>
          <w:color w:val="000000" w:themeColor="text1"/>
          <w:sz w:val="22"/>
          <w:szCs w:val="22"/>
          <w:lang w:val="es-ES"/>
        </w:rPr>
        <w:t xml:space="preserve">Resolución mediante la cual el Pleno del Instituto Federal de Telecomunicaciones autoriza el acceso a la multiprogramación a </w:t>
      </w:r>
      <w:proofErr w:type="spellStart"/>
      <w:r w:rsidRPr="0070048A">
        <w:rPr>
          <w:rFonts w:ascii="ITC Avant Garde" w:hAnsi="ITC Avant Garde"/>
          <w:color w:val="000000" w:themeColor="text1"/>
          <w:sz w:val="22"/>
          <w:szCs w:val="22"/>
          <w:lang w:val="es-ES"/>
        </w:rPr>
        <w:t>Televimex</w:t>
      </w:r>
      <w:proofErr w:type="spellEnd"/>
      <w:r w:rsidRPr="0070048A">
        <w:rPr>
          <w:rFonts w:ascii="ITC Avant Garde" w:hAnsi="ITC Avant Garde"/>
          <w:color w:val="000000" w:themeColor="text1"/>
          <w:sz w:val="22"/>
          <w:szCs w:val="22"/>
          <w:lang w:val="es-ES"/>
        </w:rPr>
        <w:t>, S.A. de C.V., en relación con la estación de televisión con distintivo de llamada XHFI-TDT, en Chihuahua, Chihuahua</w:t>
      </w:r>
      <w:r w:rsidRPr="0070048A">
        <w:rPr>
          <w:rFonts w:ascii="ITC Avant Garde" w:eastAsia="Calibri" w:hAnsi="ITC Avant Garde"/>
          <w:color w:val="000000" w:themeColor="text1"/>
          <w:sz w:val="22"/>
          <w:szCs w:val="22"/>
          <w:lang w:val="es-ES" w:eastAsia="en-US"/>
        </w:rPr>
        <w:t>”.</w:t>
      </w:r>
    </w:p>
    <w:p w:rsidR="0070048A" w:rsidRPr="0070048A" w:rsidRDefault="00D42B64"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70048A" w:rsidRPr="0070048A" w:rsidRDefault="00D42B64" w:rsidP="0070048A">
      <w:pPr>
        <w:spacing w:before="240" w:after="240"/>
        <w:jc w:val="both"/>
        <w:rPr>
          <w:rFonts w:ascii="ITC Avant Garde" w:eastAsia="Calibri" w:hAnsi="ITC Avant Garde"/>
          <w:color w:val="000000" w:themeColor="text1"/>
          <w:sz w:val="22"/>
          <w:szCs w:val="22"/>
          <w:lang w:val="es-ES" w:eastAsia="en-US"/>
        </w:rPr>
      </w:pPr>
      <w:r w:rsidRPr="0070048A">
        <w:rPr>
          <w:rFonts w:ascii="ITC Avant Garde" w:eastAsia="Calibri" w:hAnsi="ITC Avant Garde"/>
          <w:b/>
          <w:color w:val="000000" w:themeColor="text1"/>
          <w:sz w:val="22"/>
          <w:szCs w:val="22"/>
          <w:lang w:val="es-ES" w:eastAsia="en-US"/>
        </w:rPr>
        <w:t xml:space="preserve">Tercero: </w:t>
      </w:r>
      <w:r w:rsidRPr="0070048A">
        <w:rPr>
          <w:rFonts w:ascii="ITC Avant Garde" w:hAnsi="ITC Avant Garde"/>
          <w:color w:val="000000" w:themeColor="text1"/>
          <w:sz w:val="22"/>
          <w:szCs w:val="22"/>
          <w:lang w:val="es-ES"/>
        </w:rPr>
        <w:t>Notifíquese</w:t>
      </w:r>
      <w:r w:rsidRPr="0070048A">
        <w:rPr>
          <w:rFonts w:ascii="ITC Avant Garde" w:eastAsia="Calibri" w:hAnsi="ITC Avant Garde"/>
          <w:color w:val="000000" w:themeColor="text1"/>
          <w:sz w:val="22"/>
          <w:szCs w:val="22"/>
          <w:lang w:val="es-ES" w:eastAsia="en-US"/>
        </w:rPr>
        <w:t xml:space="preserve"> a la Unidad de Medios y Contenidos Audiovisuales.</w:t>
      </w:r>
    </w:p>
    <w:p w:rsidR="0070048A" w:rsidRPr="0070048A" w:rsidRDefault="00D42B64"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Cuarto.</w:t>
      </w:r>
      <w:r w:rsidRPr="0070048A">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70048A" w:rsidRPr="0070048A" w:rsidRDefault="009F71A5" w:rsidP="0070048A">
      <w:pPr>
        <w:tabs>
          <w:tab w:val="left" w:pos="4035"/>
        </w:tabs>
        <w:spacing w:before="240" w:after="240"/>
        <w:jc w:val="both"/>
        <w:rPr>
          <w:rFonts w:ascii="ITC Avant Garde" w:hAnsi="ITC Avant Garde"/>
          <w:b/>
          <w:color w:val="000000" w:themeColor="text1"/>
          <w:sz w:val="22"/>
          <w:szCs w:val="22"/>
          <w:lang w:val="es-ES" w:eastAsia="en-US"/>
        </w:rPr>
      </w:pPr>
      <w:r w:rsidRPr="0070048A">
        <w:rPr>
          <w:rFonts w:ascii="ITC Avant Garde" w:hAnsi="ITC Avant Garde"/>
          <w:b/>
          <w:color w:val="000000" w:themeColor="text1"/>
          <w:sz w:val="22"/>
          <w:szCs w:val="22"/>
          <w:lang w:val="es-ES" w:eastAsia="en-US"/>
        </w:rPr>
        <w:t xml:space="preserve">III.6.- </w:t>
      </w:r>
      <w:r w:rsidR="00D42B64" w:rsidRPr="0070048A">
        <w:rPr>
          <w:rFonts w:ascii="ITC Avant Garde" w:hAnsi="ITC Avant Garde"/>
          <w:b/>
          <w:color w:val="000000" w:themeColor="text1"/>
          <w:sz w:val="22"/>
          <w:szCs w:val="22"/>
          <w:lang w:val="es-ES"/>
        </w:rPr>
        <w:t xml:space="preserve">Resolución mediante la cual el Pleno del Instituto Federal de Telecomunicaciones autoriza a </w:t>
      </w:r>
      <w:proofErr w:type="spellStart"/>
      <w:r w:rsidR="00D42B64" w:rsidRPr="0070048A">
        <w:rPr>
          <w:rFonts w:ascii="ITC Avant Garde" w:hAnsi="ITC Avant Garde"/>
          <w:b/>
          <w:color w:val="000000" w:themeColor="text1"/>
          <w:sz w:val="22"/>
          <w:szCs w:val="22"/>
          <w:lang w:val="es-ES"/>
        </w:rPr>
        <w:t>Televimex</w:t>
      </w:r>
      <w:proofErr w:type="spellEnd"/>
      <w:r w:rsidR="00D42B64" w:rsidRPr="0070048A">
        <w:rPr>
          <w:rFonts w:ascii="ITC Avant Garde" w:hAnsi="ITC Avant Garde"/>
          <w:b/>
          <w:color w:val="000000" w:themeColor="text1"/>
          <w:sz w:val="22"/>
          <w:szCs w:val="22"/>
          <w:lang w:val="es-ES"/>
        </w:rPr>
        <w:t xml:space="preserve">, S.A. de C.V., la inclusión de un nuevo canal de programación en multiprogramación en las transmisiones de la estación de televisión con distintivo de llamada XHTUA-TDT, en Tuxtla </w:t>
      </w:r>
      <w:r w:rsidR="00D42B64" w:rsidRPr="0070048A">
        <w:rPr>
          <w:rFonts w:ascii="ITC Avant Garde" w:hAnsi="ITC Avant Garde"/>
          <w:b/>
          <w:sz w:val="22"/>
          <w:szCs w:val="22"/>
          <w:lang w:val="es-ES"/>
        </w:rPr>
        <w:t>Gutiérrez</w:t>
      </w:r>
      <w:r w:rsidR="00D42B64" w:rsidRPr="0070048A">
        <w:rPr>
          <w:rFonts w:ascii="ITC Avant Garde" w:hAnsi="ITC Avant Garde"/>
          <w:b/>
          <w:color w:val="000000" w:themeColor="text1"/>
          <w:sz w:val="22"/>
          <w:szCs w:val="22"/>
          <w:lang w:val="es-ES"/>
        </w:rPr>
        <w:t>, Chiapas</w:t>
      </w:r>
      <w:r w:rsidR="00B25070" w:rsidRPr="0070048A">
        <w:rPr>
          <w:rFonts w:ascii="ITC Avant Garde" w:hAnsi="ITC Avant Garde"/>
          <w:b/>
          <w:color w:val="000000" w:themeColor="text1"/>
          <w:sz w:val="22"/>
          <w:szCs w:val="22"/>
          <w:lang w:val="es-ES"/>
        </w:rPr>
        <w:t>.</w:t>
      </w:r>
    </w:p>
    <w:p w:rsidR="0070048A" w:rsidRPr="0070048A" w:rsidRDefault="00D42B64"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70048A" w:rsidRPr="0070048A" w:rsidRDefault="00D42B64"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70048A" w:rsidRPr="0070048A" w:rsidRDefault="00D42B64"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lastRenderedPageBreak/>
        <w:t>Votación</w:t>
      </w:r>
    </w:p>
    <w:p w:rsidR="0070048A" w:rsidRPr="0070048A" w:rsidRDefault="00D42B64"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Secretario Técnico del Pleno dio cuenta de y levantó las votaciones en el siguiente sentido:</w:t>
      </w:r>
    </w:p>
    <w:p w:rsidR="0070048A" w:rsidRPr="0070048A" w:rsidRDefault="00D42B64"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María Elena </w:t>
      </w:r>
      <w:proofErr w:type="spellStart"/>
      <w:r w:rsidRPr="0070048A">
        <w:rPr>
          <w:rFonts w:ascii="ITC Avant Garde" w:hAnsi="ITC Avant Garde"/>
          <w:color w:val="000000" w:themeColor="text1"/>
          <w:sz w:val="22"/>
          <w:szCs w:val="22"/>
          <w:lang w:val="es-ES"/>
        </w:rPr>
        <w:t>Estavillo</w:t>
      </w:r>
      <w:proofErr w:type="spellEnd"/>
      <w:r w:rsidRPr="0070048A">
        <w:rPr>
          <w:rFonts w:ascii="ITC Avant Garde" w:hAnsi="ITC Avant Garde"/>
          <w:color w:val="000000" w:themeColor="text1"/>
          <w:sz w:val="22"/>
          <w:szCs w:val="22"/>
          <w:lang w:val="es-ES"/>
        </w:rPr>
        <w:t xml:space="preserve"> Flores, Mario Germán </w:t>
      </w:r>
      <w:proofErr w:type="spellStart"/>
      <w:r w:rsidRPr="0070048A">
        <w:rPr>
          <w:rFonts w:ascii="ITC Avant Garde" w:hAnsi="ITC Avant Garde"/>
          <w:color w:val="000000" w:themeColor="text1"/>
          <w:sz w:val="22"/>
          <w:szCs w:val="22"/>
          <w:lang w:val="es-ES"/>
        </w:rPr>
        <w:t>Fromow</w:t>
      </w:r>
      <w:proofErr w:type="spellEnd"/>
      <w:r w:rsidRPr="0070048A">
        <w:rPr>
          <w:rFonts w:ascii="ITC Avant Garde" w:hAnsi="ITC Avant Garde"/>
          <w:color w:val="000000" w:themeColor="text1"/>
          <w:sz w:val="22"/>
          <w:szCs w:val="22"/>
          <w:lang w:val="es-ES"/>
        </w:rPr>
        <w:t xml:space="preserve"> Rangel, Adolfo Cuevas Teja, Javier Juárez Mojica, Arturo Robles </w:t>
      </w:r>
      <w:proofErr w:type="spellStart"/>
      <w:r w:rsidRPr="0070048A">
        <w:rPr>
          <w:rFonts w:ascii="ITC Avant Garde" w:hAnsi="ITC Avant Garde"/>
          <w:color w:val="000000" w:themeColor="text1"/>
          <w:sz w:val="22"/>
          <w:szCs w:val="22"/>
          <w:lang w:val="es-ES"/>
        </w:rPr>
        <w:t>Rovalo</w:t>
      </w:r>
      <w:proofErr w:type="spellEnd"/>
      <w:r w:rsidRPr="0070048A">
        <w:rPr>
          <w:rFonts w:ascii="ITC Avant Garde" w:hAnsi="ITC Avant Garde"/>
          <w:color w:val="000000" w:themeColor="text1"/>
          <w:sz w:val="22"/>
          <w:szCs w:val="22"/>
          <w:lang w:val="es-ES"/>
        </w:rPr>
        <w:t xml:space="preserve"> y </w:t>
      </w:r>
      <w:proofErr w:type="spellStart"/>
      <w:r w:rsidRPr="0070048A">
        <w:rPr>
          <w:rFonts w:ascii="ITC Avant Garde" w:hAnsi="ITC Avant Garde"/>
          <w:color w:val="000000" w:themeColor="text1"/>
          <w:sz w:val="22"/>
          <w:szCs w:val="22"/>
          <w:lang w:val="es-ES"/>
        </w:rPr>
        <w:t>Sóstenes</w:t>
      </w:r>
      <w:proofErr w:type="spellEnd"/>
      <w:r w:rsidRPr="0070048A">
        <w:rPr>
          <w:rFonts w:ascii="ITC Avant Garde" w:hAnsi="ITC Avant Garde"/>
          <w:color w:val="000000" w:themeColor="text1"/>
          <w:sz w:val="22"/>
          <w:szCs w:val="22"/>
          <w:lang w:val="es-ES"/>
        </w:rPr>
        <w:t xml:space="preserve"> Díaz González.</w:t>
      </w:r>
    </w:p>
    <w:p w:rsidR="0070048A" w:rsidRPr="0070048A" w:rsidRDefault="00D42B64"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D42B64"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D42B64" w:rsidP="0070048A">
      <w:pPr>
        <w:tabs>
          <w:tab w:val="left" w:pos="5529"/>
        </w:tabs>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P/IFT/051218/883</w:t>
      </w:r>
    </w:p>
    <w:p w:rsidR="0070048A" w:rsidRPr="0070048A" w:rsidRDefault="00D42B64" w:rsidP="0070048A">
      <w:pPr>
        <w:spacing w:before="240" w:after="240"/>
        <w:jc w:val="both"/>
        <w:rPr>
          <w:rFonts w:ascii="ITC Avant Garde" w:eastAsia="Calibri" w:hAnsi="ITC Avant Garde"/>
          <w:color w:val="000000" w:themeColor="text1"/>
          <w:sz w:val="22"/>
          <w:szCs w:val="22"/>
          <w:lang w:val="es-ES" w:eastAsia="en-US"/>
        </w:rPr>
      </w:pPr>
      <w:r w:rsidRPr="0070048A">
        <w:rPr>
          <w:rFonts w:ascii="ITC Avant Garde" w:eastAsia="Calibri" w:hAnsi="ITC Avant Garde"/>
          <w:b/>
          <w:color w:val="000000" w:themeColor="text1"/>
          <w:sz w:val="22"/>
          <w:szCs w:val="22"/>
          <w:lang w:val="es-ES" w:eastAsia="en-US"/>
        </w:rPr>
        <w:t>Primero.</w:t>
      </w:r>
      <w:r w:rsidRPr="0070048A">
        <w:rPr>
          <w:rFonts w:ascii="ITC Avant Garde" w:eastAsia="Calibri" w:hAnsi="ITC Avant Garde"/>
          <w:color w:val="000000" w:themeColor="text1"/>
          <w:sz w:val="22"/>
          <w:szCs w:val="22"/>
          <w:lang w:val="es-ES" w:eastAsia="en-US"/>
        </w:rPr>
        <w:t xml:space="preserve"> Se aprueba la “</w:t>
      </w:r>
      <w:r w:rsidRPr="0070048A">
        <w:rPr>
          <w:rFonts w:ascii="ITC Avant Garde" w:hAnsi="ITC Avant Garde"/>
          <w:color w:val="000000" w:themeColor="text1"/>
          <w:sz w:val="22"/>
          <w:szCs w:val="22"/>
          <w:lang w:val="es-ES"/>
        </w:rPr>
        <w:t xml:space="preserve">Resolución mediante la cual el Pleno del Instituto Federal de Telecomunicaciones autoriza a </w:t>
      </w:r>
      <w:proofErr w:type="spellStart"/>
      <w:r w:rsidRPr="0070048A">
        <w:rPr>
          <w:rFonts w:ascii="ITC Avant Garde" w:hAnsi="ITC Avant Garde"/>
          <w:color w:val="000000" w:themeColor="text1"/>
          <w:sz w:val="22"/>
          <w:szCs w:val="22"/>
          <w:lang w:val="es-ES"/>
        </w:rPr>
        <w:t>Televimex</w:t>
      </w:r>
      <w:proofErr w:type="spellEnd"/>
      <w:r w:rsidRPr="0070048A">
        <w:rPr>
          <w:rFonts w:ascii="ITC Avant Garde" w:hAnsi="ITC Avant Garde"/>
          <w:color w:val="000000" w:themeColor="text1"/>
          <w:sz w:val="22"/>
          <w:szCs w:val="22"/>
          <w:lang w:val="es-ES"/>
        </w:rPr>
        <w:t>, S.A. de C.V., la inclusión de un nuevo canal de programación en multiprogramación en las transmisiones de la estación de televisión con distintivo de llamada XHTUA-TDT, en Tuxtla Gutiérrez, Chiapas</w:t>
      </w:r>
      <w:r w:rsidRPr="0070048A">
        <w:rPr>
          <w:rFonts w:ascii="ITC Avant Garde" w:eastAsia="Calibri" w:hAnsi="ITC Avant Garde"/>
          <w:color w:val="000000" w:themeColor="text1"/>
          <w:sz w:val="22"/>
          <w:szCs w:val="22"/>
          <w:lang w:val="es-ES" w:eastAsia="en-US"/>
        </w:rPr>
        <w:t>”.</w:t>
      </w:r>
    </w:p>
    <w:p w:rsidR="0070048A" w:rsidRPr="0070048A" w:rsidRDefault="00D42B64"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70048A" w:rsidRPr="0070048A" w:rsidRDefault="00D42B64" w:rsidP="0070048A">
      <w:pPr>
        <w:spacing w:before="240" w:after="240"/>
        <w:jc w:val="both"/>
        <w:rPr>
          <w:rFonts w:ascii="ITC Avant Garde" w:eastAsia="Calibri" w:hAnsi="ITC Avant Garde"/>
          <w:color w:val="000000" w:themeColor="text1"/>
          <w:sz w:val="22"/>
          <w:szCs w:val="22"/>
          <w:lang w:val="es-ES" w:eastAsia="en-US"/>
        </w:rPr>
      </w:pPr>
      <w:r w:rsidRPr="0070048A">
        <w:rPr>
          <w:rFonts w:ascii="ITC Avant Garde" w:eastAsia="Calibri" w:hAnsi="ITC Avant Garde"/>
          <w:b/>
          <w:color w:val="000000" w:themeColor="text1"/>
          <w:sz w:val="22"/>
          <w:szCs w:val="22"/>
          <w:lang w:val="es-ES" w:eastAsia="en-US"/>
        </w:rPr>
        <w:t xml:space="preserve">Tercero: </w:t>
      </w:r>
      <w:r w:rsidRPr="0070048A">
        <w:rPr>
          <w:rFonts w:ascii="ITC Avant Garde" w:eastAsia="Calibri" w:hAnsi="ITC Avant Garde"/>
          <w:color w:val="000000" w:themeColor="text1"/>
          <w:sz w:val="22"/>
          <w:szCs w:val="22"/>
          <w:lang w:val="es-ES" w:eastAsia="en-US"/>
        </w:rPr>
        <w:t>Notifíquese a la Unidad de Medios y Contenidos Audiovisuales.</w:t>
      </w:r>
    </w:p>
    <w:p w:rsidR="0070048A" w:rsidRPr="0070048A" w:rsidRDefault="00D42B64"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Cuarto.</w:t>
      </w:r>
      <w:r w:rsidRPr="0070048A">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70048A" w:rsidRPr="0070048A" w:rsidRDefault="009F71A5"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bCs/>
          <w:color w:val="000000" w:themeColor="text1"/>
          <w:sz w:val="22"/>
          <w:szCs w:val="22"/>
        </w:rPr>
        <w:t xml:space="preserve">III.7.- </w:t>
      </w:r>
      <w:r w:rsidR="00D42B64" w:rsidRPr="0070048A">
        <w:rPr>
          <w:rFonts w:ascii="ITC Avant Garde" w:hAnsi="ITC Avant Garde"/>
          <w:b/>
          <w:color w:val="000000" w:themeColor="text1"/>
          <w:sz w:val="22"/>
          <w:szCs w:val="22"/>
          <w:lang w:val="es-ES"/>
        </w:rPr>
        <w:t>Acuerdo mediante el cual el Pleno del Instituto Federal de Telecomunicaciones modifica la Metodología de Separación Contable aplicable a los Agentes Económicos Preponderantes, agentes declarados con poder sustancial de mercado y redes compartidas mayoristas, aprobada mediante Acuerdo P/IFT/191217/914 y modificada mediante Acuerdo P/IFT/171018/624</w:t>
      </w:r>
      <w:r w:rsidR="00B25070" w:rsidRPr="0070048A">
        <w:rPr>
          <w:rFonts w:ascii="ITC Avant Garde" w:hAnsi="ITC Avant Garde"/>
          <w:b/>
          <w:color w:val="000000" w:themeColor="text1"/>
          <w:sz w:val="22"/>
          <w:szCs w:val="22"/>
          <w:lang w:val="es-ES"/>
        </w:rPr>
        <w:t>.</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Pleno deliberó sobre el proyecto de </w:t>
      </w:r>
      <w:r w:rsidR="008D4240" w:rsidRPr="0070048A">
        <w:rPr>
          <w:rFonts w:ascii="ITC Avant Garde" w:hAnsi="ITC Avant Garde"/>
          <w:color w:val="000000" w:themeColor="text1"/>
          <w:sz w:val="22"/>
          <w:szCs w:val="22"/>
          <w:lang w:val="es-ES"/>
        </w:rPr>
        <w:t>acuerdo</w:t>
      </w:r>
      <w:r w:rsidR="00A73C2A" w:rsidRPr="0070048A">
        <w:rPr>
          <w:rFonts w:ascii="ITC Avant Garde" w:hAnsi="ITC Avant Garde"/>
          <w:color w:val="000000" w:themeColor="text1"/>
          <w:sz w:val="22"/>
          <w:szCs w:val="22"/>
          <w:lang w:val="es-ES"/>
        </w:rPr>
        <w:t xml:space="preserve">. </w:t>
      </w:r>
      <w:r w:rsidRPr="0070048A">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Secretario Técnico del Pleno dio cuenta de y levantó las votaciones</w:t>
      </w:r>
      <w:r w:rsidR="00FF16C9" w:rsidRPr="0070048A">
        <w:rPr>
          <w:rFonts w:ascii="ITC Avant Garde" w:hAnsi="ITC Avant Garde"/>
          <w:color w:val="000000" w:themeColor="text1"/>
          <w:sz w:val="22"/>
          <w:szCs w:val="22"/>
          <w:lang w:val="es-ES"/>
        </w:rPr>
        <w:t xml:space="preserve"> </w:t>
      </w:r>
      <w:r w:rsidRPr="0070048A">
        <w:rPr>
          <w:rFonts w:ascii="ITC Avant Garde" w:hAnsi="ITC Avant Garde"/>
          <w:color w:val="000000" w:themeColor="text1"/>
          <w:sz w:val="22"/>
          <w:szCs w:val="22"/>
          <w:lang w:val="es-ES"/>
        </w:rPr>
        <w:t>en el siguiente sentido:</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0048A">
        <w:rPr>
          <w:rFonts w:ascii="ITC Avant Garde" w:hAnsi="ITC Avant Garde"/>
          <w:color w:val="000000" w:themeColor="text1"/>
          <w:sz w:val="22"/>
          <w:szCs w:val="22"/>
          <w:lang w:val="es-ES"/>
        </w:rPr>
        <w:t xml:space="preserve">El Instituto Federal de Telecomunicaciones aprobó </w:t>
      </w:r>
      <w:r w:rsidR="008D4240" w:rsidRPr="0070048A">
        <w:rPr>
          <w:rFonts w:ascii="ITC Avant Garde" w:hAnsi="ITC Avant Garde"/>
          <w:color w:val="000000" w:themeColor="text1"/>
          <w:sz w:val="22"/>
          <w:szCs w:val="22"/>
          <w:lang w:val="es-ES"/>
        </w:rPr>
        <w:t>el Acuerdo</w:t>
      </w:r>
      <w:r w:rsidRPr="0070048A">
        <w:rPr>
          <w:rFonts w:ascii="ITC Avant Garde" w:hAnsi="ITC Avant Garde"/>
          <w:color w:val="000000" w:themeColor="text1"/>
          <w:sz w:val="22"/>
          <w:szCs w:val="22"/>
          <w:lang w:val="es-ES"/>
        </w:rPr>
        <w:t xml:space="preserve"> </w:t>
      </w:r>
      <w:r w:rsidR="00D42B64" w:rsidRPr="0070048A">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D42B64" w:rsidRPr="0070048A">
        <w:rPr>
          <w:rFonts w:ascii="ITC Avant Garde" w:hAnsi="ITC Avant Garde"/>
          <w:color w:val="000000" w:themeColor="text1"/>
          <w:sz w:val="22"/>
          <w:szCs w:val="22"/>
          <w:lang w:val="es-ES"/>
        </w:rPr>
        <w:t>Estavillo</w:t>
      </w:r>
      <w:proofErr w:type="spellEnd"/>
      <w:r w:rsidR="00D42B64" w:rsidRPr="0070048A">
        <w:rPr>
          <w:rFonts w:ascii="ITC Avant Garde" w:hAnsi="ITC Avant Garde"/>
          <w:color w:val="000000" w:themeColor="text1"/>
          <w:sz w:val="22"/>
          <w:szCs w:val="22"/>
          <w:lang w:val="es-ES"/>
        </w:rPr>
        <w:t xml:space="preserve"> Flores, Mario Germán </w:t>
      </w:r>
      <w:proofErr w:type="spellStart"/>
      <w:r w:rsidR="00D42B64" w:rsidRPr="0070048A">
        <w:rPr>
          <w:rFonts w:ascii="ITC Avant Garde" w:hAnsi="ITC Avant Garde"/>
          <w:color w:val="000000" w:themeColor="text1"/>
          <w:sz w:val="22"/>
          <w:szCs w:val="22"/>
          <w:lang w:val="es-ES"/>
        </w:rPr>
        <w:t>Fromow</w:t>
      </w:r>
      <w:proofErr w:type="spellEnd"/>
      <w:r w:rsidR="00D42B64" w:rsidRPr="0070048A">
        <w:rPr>
          <w:rFonts w:ascii="ITC Avant Garde" w:hAnsi="ITC Avant Garde"/>
          <w:color w:val="000000" w:themeColor="text1"/>
          <w:sz w:val="22"/>
          <w:szCs w:val="22"/>
          <w:lang w:val="es-ES"/>
        </w:rPr>
        <w:t xml:space="preserve"> Rangel, Adolfo Cuevas Teja, Javier Juárez Mojica, Arturo Robles </w:t>
      </w:r>
      <w:proofErr w:type="spellStart"/>
      <w:r w:rsidR="00D42B64" w:rsidRPr="0070048A">
        <w:rPr>
          <w:rFonts w:ascii="ITC Avant Garde" w:hAnsi="ITC Avant Garde"/>
          <w:color w:val="000000" w:themeColor="text1"/>
          <w:sz w:val="22"/>
          <w:szCs w:val="22"/>
          <w:lang w:val="es-ES"/>
        </w:rPr>
        <w:t>Rovalo</w:t>
      </w:r>
      <w:proofErr w:type="spellEnd"/>
      <w:r w:rsidR="00D42B64" w:rsidRPr="0070048A">
        <w:rPr>
          <w:rFonts w:ascii="ITC Avant Garde" w:hAnsi="ITC Avant Garde"/>
          <w:color w:val="000000" w:themeColor="text1"/>
          <w:sz w:val="22"/>
          <w:szCs w:val="22"/>
          <w:lang w:val="es-ES"/>
        </w:rPr>
        <w:t xml:space="preserve"> y </w:t>
      </w:r>
      <w:proofErr w:type="spellStart"/>
      <w:r w:rsidR="00D42B64" w:rsidRPr="0070048A">
        <w:rPr>
          <w:rFonts w:ascii="ITC Avant Garde" w:hAnsi="ITC Avant Garde"/>
          <w:color w:val="000000" w:themeColor="text1"/>
          <w:sz w:val="22"/>
          <w:szCs w:val="22"/>
          <w:lang w:val="es-ES"/>
        </w:rPr>
        <w:t>Sóstenes</w:t>
      </w:r>
      <w:proofErr w:type="spellEnd"/>
      <w:r w:rsidR="00D42B64" w:rsidRPr="0070048A">
        <w:rPr>
          <w:rFonts w:ascii="ITC Avant Garde" w:hAnsi="ITC Avant Garde"/>
          <w:color w:val="000000" w:themeColor="text1"/>
          <w:sz w:val="22"/>
          <w:szCs w:val="22"/>
          <w:lang w:val="es-ES"/>
        </w:rPr>
        <w:t xml:space="preserve"> Díaz González</w:t>
      </w:r>
      <w:r w:rsidR="00B9437E" w:rsidRPr="0070048A">
        <w:rPr>
          <w:rFonts w:ascii="ITC Avant Garde" w:eastAsiaTheme="minorHAnsi" w:hAnsi="ITC Avant Garde" w:cstheme="minorBidi"/>
          <w:color w:val="000000" w:themeColor="text1"/>
          <w:sz w:val="22"/>
          <w:szCs w:val="22"/>
          <w:lang w:eastAsia="en-US"/>
        </w:rPr>
        <w:t>.</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lastRenderedPageBreak/>
        <w:t>Por lo anterior, el Pleno del Instituto Federal de Telecomunicaciones emitió el siguiente:</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D42B64" w:rsidP="0070048A">
      <w:pPr>
        <w:tabs>
          <w:tab w:val="left" w:pos="5529"/>
        </w:tabs>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P/IFT/051218/884</w:t>
      </w:r>
    </w:p>
    <w:p w:rsidR="0070048A" w:rsidRPr="0070048A" w:rsidRDefault="008D4240" w:rsidP="0070048A">
      <w:pPr>
        <w:spacing w:before="240" w:after="240"/>
        <w:jc w:val="both"/>
        <w:rPr>
          <w:rFonts w:ascii="ITC Avant Garde" w:eastAsia="Calibri" w:hAnsi="ITC Avant Garde"/>
          <w:b/>
          <w:color w:val="000000" w:themeColor="text1"/>
          <w:sz w:val="22"/>
          <w:szCs w:val="22"/>
          <w:lang w:val="es-ES" w:eastAsia="en-US"/>
        </w:rPr>
      </w:pPr>
      <w:r w:rsidRPr="0070048A">
        <w:rPr>
          <w:rFonts w:ascii="ITC Avant Garde" w:eastAsia="Calibri" w:hAnsi="ITC Avant Garde"/>
          <w:b/>
          <w:color w:val="000000" w:themeColor="text1"/>
          <w:sz w:val="22"/>
          <w:szCs w:val="22"/>
          <w:lang w:val="es-ES" w:eastAsia="en-US"/>
        </w:rPr>
        <w:t>Primero.</w:t>
      </w:r>
      <w:r w:rsidRPr="0070048A">
        <w:rPr>
          <w:rFonts w:ascii="ITC Avant Garde" w:eastAsia="Calibri" w:hAnsi="ITC Avant Garde"/>
          <w:color w:val="000000" w:themeColor="text1"/>
          <w:sz w:val="22"/>
          <w:szCs w:val="22"/>
          <w:lang w:val="es-ES" w:eastAsia="en-US"/>
        </w:rPr>
        <w:t xml:space="preserve"> Se aprueba el “</w:t>
      </w:r>
      <w:r w:rsidR="00D42B64" w:rsidRPr="0070048A">
        <w:rPr>
          <w:rFonts w:ascii="ITC Avant Garde" w:eastAsia="Calibri" w:hAnsi="ITC Avant Garde"/>
          <w:color w:val="000000" w:themeColor="text1"/>
          <w:sz w:val="22"/>
          <w:szCs w:val="22"/>
          <w:lang w:val="es-ES" w:eastAsia="en-US"/>
        </w:rPr>
        <w:t>Acuerdo mediante el cual el Pleno del Instituto Federal de Telecomunicaciones modifica la Metodología de Separación Contable aplicable a los Agentes Económicos Preponderantes, agentes declarados con poder sustancial de mercado y redes compartidas mayoristas, aprobada mediante Acuerdo P/IFT/191217/914 y modificada mediante Acuerdo P/IFT/171018/624</w:t>
      </w:r>
      <w:r w:rsidRPr="0070048A">
        <w:rPr>
          <w:rFonts w:ascii="ITC Avant Garde" w:eastAsia="Calibri" w:hAnsi="ITC Avant Garde"/>
          <w:color w:val="000000" w:themeColor="text1"/>
          <w:sz w:val="22"/>
          <w:szCs w:val="22"/>
          <w:lang w:val="es-ES" w:eastAsia="en-US"/>
        </w:rPr>
        <w:t>”.</w:t>
      </w:r>
    </w:p>
    <w:p w:rsidR="0070048A" w:rsidRPr="0070048A" w:rsidRDefault="00D42B64"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turne a firma de los Comisionados el </w:t>
      </w:r>
      <w:r w:rsidRPr="0070048A">
        <w:rPr>
          <w:rFonts w:ascii="ITC Avant Garde" w:eastAsia="Calibri" w:hAnsi="ITC Avant Garde"/>
          <w:color w:val="000000" w:themeColor="text1"/>
          <w:sz w:val="22"/>
          <w:szCs w:val="22"/>
          <w:lang w:val="es-ES" w:eastAsia="en-US"/>
        </w:rPr>
        <w:t>Acuerdo</w:t>
      </w:r>
      <w:r w:rsidRPr="0070048A">
        <w:rPr>
          <w:rFonts w:ascii="ITC Avant Garde" w:hAnsi="ITC Avant Garde"/>
          <w:color w:val="000000" w:themeColor="text1"/>
          <w:sz w:val="22"/>
          <w:szCs w:val="22"/>
          <w:lang w:val="es-ES"/>
        </w:rPr>
        <w:t xml:space="preserve"> </w:t>
      </w:r>
      <w:r w:rsidRPr="0070048A">
        <w:rPr>
          <w:rFonts w:ascii="ITC Avant Garde" w:eastAsia="Calibri" w:hAnsi="ITC Avant Garde"/>
          <w:color w:val="000000" w:themeColor="text1"/>
          <w:sz w:val="22"/>
          <w:szCs w:val="22"/>
          <w:lang w:val="es-ES" w:eastAsia="en-US"/>
        </w:rPr>
        <w:t>aprobado</w:t>
      </w:r>
      <w:r w:rsidRPr="0070048A">
        <w:rPr>
          <w:rFonts w:ascii="ITC Avant Garde" w:hAnsi="ITC Avant Garde"/>
          <w:color w:val="000000" w:themeColor="text1"/>
          <w:sz w:val="22"/>
          <w:szCs w:val="22"/>
          <w:lang w:val="es-ES"/>
        </w:rPr>
        <w:t xml:space="preserve"> por el Pleno.</w:t>
      </w:r>
    </w:p>
    <w:p w:rsidR="0070048A" w:rsidRPr="0070048A" w:rsidRDefault="00D42B64" w:rsidP="0070048A">
      <w:pPr>
        <w:spacing w:before="240" w:after="240"/>
        <w:jc w:val="both"/>
        <w:rPr>
          <w:rFonts w:ascii="ITC Avant Garde" w:eastAsia="Calibri" w:hAnsi="ITC Avant Garde"/>
          <w:color w:val="000000" w:themeColor="text1"/>
          <w:sz w:val="22"/>
          <w:szCs w:val="22"/>
          <w:lang w:val="es-ES" w:eastAsia="en-US"/>
        </w:rPr>
      </w:pPr>
      <w:r w:rsidRPr="0070048A">
        <w:rPr>
          <w:rFonts w:ascii="ITC Avant Garde" w:eastAsia="Calibri" w:hAnsi="ITC Avant Garde"/>
          <w:b/>
          <w:color w:val="000000" w:themeColor="text1"/>
          <w:sz w:val="22"/>
          <w:szCs w:val="22"/>
          <w:lang w:val="es-ES" w:eastAsia="en-US"/>
        </w:rPr>
        <w:t xml:space="preserve">Tercero: </w:t>
      </w:r>
      <w:r w:rsidRPr="0070048A">
        <w:rPr>
          <w:rFonts w:ascii="ITC Avant Garde" w:eastAsia="Calibri" w:hAnsi="ITC Avant Garde"/>
          <w:color w:val="000000" w:themeColor="text1"/>
          <w:sz w:val="22"/>
          <w:szCs w:val="22"/>
          <w:lang w:val="es-ES" w:eastAsia="en-US"/>
        </w:rPr>
        <w:t>Notifíquese a la Unidad de Política Regulatoria.</w:t>
      </w:r>
    </w:p>
    <w:p w:rsidR="0070048A" w:rsidRPr="0070048A" w:rsidRDefault="00D42B64"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Cuarto.</w:t>
      </w:r>
      <w:r w:rsidRPr="0070048A">
        <w:rPr>
          <w:rFonts w:ascii="ITC Avant Garde" w:hAnsi="ITC Avant Garde"/>
          <w:color w:val="000000" w:themeColor="text1"/>
          <w:sz w:val="22"/>
          <w:szCs w:val="22"/>
          <w:lang w:val="es-ES"/>
        </w:rPr>
        <w:t xml:space="preserve"> Se </w:t>
      </w:r>
      <w:r w:rsidRPr="0070048A">
        <w:rPr>
          <w:rFonts w:ascii="ITC Avant Garde" w:eastAsia="Calibri" w:hAnsi="ITC Avant Garde"/>
          <w:color w:val="000000" w:themeColor="text1"/>
          <w:sz w:val="22"/>
          <w:szCs w:val="22"/>
          <w:lang w:val="es-ES" w:eastAsia="en-US"/>
        </w:rPr>
        <w:t>instruye</w:t>
      </w:r>
      <w:r w:rsidRPr="0070048A">
        <w:rPr>
          <w:rFonts w:ascii="ITC Avant Garde" w:hAnsi="ITC Avant Garde"/>
          <w:color w:val="000000" w:themeColor="text1"/>
          <w:sz w:val="22"/>
          <w:szCs w:val="22"/>
          <w:lang w:val="es-ES"/>
        </w:rPr>
        <w:t xml:space="preserve"> a la Secretaría Técnica del Pleno para que inicie a la brevedad los trámites necesarios para la publicación en el Diario Oficial de la Federación del Acuerdo aprobado en el numeral Primero.</w:t>
      </w:r>
    </w:p>
    <w:p w:rsidR="0070048A" w:rsidRPr="0070048A" w:rsidRDefault="00D42B64"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Quinto.</w:t>
      </w:r>
      <w:r w:rsidRPr="0070048A">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rsidR="0070048A" w:rsidRPr="0070048A" w:rsidRDefault="009F71A5"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bCs/>
          <w:color w:val="000000" w:themeColor="text1"/>
          <w:sz w:val="22"/>
          <w:szCs w:val="22"/>
        </w:rPr>
        <w:t xml:space="preserve">III.8.- </w:t>
      </w:r>
      <w:r w:rsidR="00D42B64" w:rsidRPr="0070048A">
        <w:rPr>
          <w:rFonts w:ascii="ITC Avant Garde" w:hAnsi="ITC Avant Garde"/>
          <w:b/>
          <w:color w:val="000000" w:themeColor="text1"/>
          <w:sz w:val="22"/>
          <w:szCs w:val="22"/>
          <w:lang w:val="es-ES"/>
        </w:rPr>
        <w:t>Acuerdo mediante el cual el Pleno del Instituto Federal de Telecomunicaciones emite los Lineamientos mediante los cuales se establece el procedimiento para la presentación de la solicitud electrónica de autorización de tarifas de los servicios de telecomunicaciones para usuarios finales, al cual deberán sujetarse el Agente Económico Preponderante y los agentes económicos con poder sustancial de mercado en el sector de telecomunicaciones</w:t>
      </w:r>
      <w:r w:rsidR="00B25070" w:rsidRPr="0070048A">
        <w:rPr>
          <w:rFonts w:ascii="ITC Avant Garde" w:hAnsi="ITC Avant Garde"/>
          <w:b/>
          <w:color w:val="000000" w:themeColor="text1"/>
          <w:sz w:val="22"/>
          <w:szCs w:val="22"/>
          <w:lang w:val="es-ES"/>
        </w:rPr>
        <w:t>.</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Pleno deliberó sobre el proyecto de </w:t>
      </w:r>
      <w:r w:rsidR="007E5B6D" w:rsidRPr="0070048A">
        <w:rPr>
          <w:rFonts w:ascii="ITC Avant Garde" w:hAnsi="ITC Avant Garde"/>
          <w:color w:val="000000" w:themeColor="text1"/>
          <w:sz w:val="22"/>
          <w:szCs w:val="22"/>
          <w:lang w:val="es-ES"/>
        </w:rPr>
        <w:t>acuerdo</w:t>
      </w:r>
      <w:r w:rsidRPr="0070048A">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Secretario Técnico del Pleno dio cuenta de y levantó las votaciones en el siguiente sentido:</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Instituto Federal de Telecomu</w:t>
      </w:r>
      <w:r w:rsidR="00B9437E" w:rsidRPr="0070048A">
        <w:rPr>
          <w:rFonts w:ascii="ITC Avant Garde" w:hAnsi="ITC Avant Garde"/>
          <w:color w:val="000000" w:themeColor="text1"/>
          <w:sz w:val="22"/>
          <w:szCs w:val="22"/>
          <w:lang w:val="es-ES"/>
        </w:rPr>
        <w:t xml:space="preserve">nicaciones aprobó </w:t>
      </w:r>
      <w:r w:rsidR="007E5B6D" w:rsidRPr="0070048A">
        <w:rPr>
          <w:rFonts w:ascii="ITC Avant Garde" w:hAnsi="ITC Avant Garde"/>
          <w:color w:val="000000" w:themeColor="text1"/>
          <w:sz w:val="22"/>
          <w:szCs w:val="22"/>
          <w:lang w:val="es-ES"/>
        </w:rPr>
        <w:t>el Acuerdo</w:t>
      </w:r>
      <w:r w:rsidR="00B9437E" w:rsidRPr="0070048A">
        <w:rPr>
          <w:rFonts w:ascii="ITC Avant Garde" w:hAnsi="ITC Avant Garde"/>
          <w:color w:val="000000" w:themeColor="text1"/>
          <w:sz w:val="22"/>
          <w:szCs w:val="22"/>
          <w:lang w:val="es-ES"/>
        </w:rPr>
        <w:t xml:space="preserve"> </w:t>
      </w:r>
      <w:r w:rsidR="007E5B6D" w:rsidRPr="0070048A">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7E5B6D" w:rsidRPr="0070048A">
        <w:rPr>
          <w:rFonts w:ascii="ITC Avant Garde" w:hAnsi="ITC Avant Garde"/>
          <w:color w:val="000000" w:themeColor="text1"/>
          <w:sz w:val="22"/>
          <w:szCs w:val="22"/>
          <w:lang w:val="es-ES"/>
        </w:rPr>
        <w:t>Estavillo</w:t>
      </w:r>
      <w:proofErr w:type="spellEnd"/>
      <w:r w:rsidR="007E5B6D" w:rsidRPr="0070048A">
        <w:rPr>
          <w:rFonts w:ascii="ITC Avant Garde" w:hAnsi="ITC Avant Garde"/>
          <w:color w:val="000000" w:themeColor="text1"/>
          <w:sz w:val="22"/>
          <w:szCs w:val="22"/>
          <w:lang w:val="es-ES"/>
        </w:rPr>
        <w:t xml:space="preserve"> Flores, Mario Germán </w:t>
      </w:r>
      <w:proofErr w:type="spellStart"/>
      <w:r w:rsidR="007E5B6D" w:rsidRPr="0070048A">
        <w:rPr>
          <w:rFonts w:ascii="ITC Avant Garde" w:hAnsi="ITC Avant Garde"/>
          <w:color w:val="000000" w:themeColor="text1"/>
          <w:sz w:val="22"/>
          <w:szCs w:val="22"/>
          <w:lang w:val="es-ES"/>
        </w:rPr>
        <w:t>Fromow</w:t>
      </w:r>
      <w:proofErr w:type="spellEnd"/>
      <w:r w:rsidR="007E5B6D" w:rsidRPr="0070048A">
        <w:rPr>
          <w:rFonts w:ascii="ITC Avant Garde" w:hAnsi="ITC Avant Garde"/>
          <w:color w:val="000000" w:themeColor="text1"/>
          <w:sz w:val="22"/>
          <w:szCs w:val="22"/>
          <w:lang w:val="es-ES"/>
        </w:rPr>
        <w:t xml:space="preserve"> Rangel, Adolfo Cuevas Teja, Javier Juárez Mojica, Arturo Robles </w:t>
      </w:r>
      <w:proofErr w:type="spellStart"/>
      <w:r w:rsidR="007E5B6D" w:rsidRPr="0070048A">
        <w:rPr>
          <w:rFonts w:ascii="ITC Avant Garde" w:hAnsi="ITC Avant Garde"/>
          <w:color w:val="000000" w:themeColor="text1"/>
          <w:sz w:val="22"/>
          <w:szCs w:val="22"/>
          <w:lang w:val="es-ES"/>
        </w:rPr>
        <w:t>Rovalo</w:t>
      </w:r>
      <w:proofErr w:type="spellEnd"/>
      <w:r w:rsidR="007E5B6D" w:rsidRPr="0070048A">
        <w:rPr>
          <w:rFonts w:ascii="ITC Avant Garde" w:hAnsi="ITC Avant Garde"/>
          <w:color w:val="000000" w:themeColor="text1"/>
          <w:sz w:val="22"/>
          <w:szCs w:val="22"/>
          <w:lang w:val="es-ES"/>
        </w:rPr>
        <w:t xml:space="preserve"> y </w:t>
      </w:r>
      <w:proofErr w:type="spellStart"/>
      <w:r w:rsidR="007E5B6D" w:rsidRPr="0070048A">
        <w:rPr>
          <w:rFonts w:ascii="ITC Avant Garde" w:hAnsi="ITC Avant Garde"/>
          <w:color w:val="000000" w:themeColor="text1"/>
          <w:sz w:val="22"/>
          <w:szCs w:val="22"/>
          <w:lang w:val="es-ES"/>
        </w:rPr>
        <w:t>Sóstenes</w:t>
      </w:r>
      <w:proofErr w:type="spellEnd"/>
      <w:r w:rsidR="007E5B6D" w:rsidRPr="0070048A">
        <w:rPr>
          <w:rFonts w:ascii="ITC Avant Garde" w:hAnsi="ITC Avant Garde"/>
          <w:color w:val="000000" w:themeColor="text1"/>
          <w:sz w:val="22"/>
          <w:szCs w:val="22"/>
          <w:lang w:val="es-ES"/>
        </w:rPr>
        <w:t xml:space="preserve"> Díaz González</w:t>
      </w:r>
      <w:r w:rsidR="00501285" w:rsidRPr="0070048A">
        <w:rPr>
          <w:rFonts w:ascii="ITC Avant Garde" w:hAnsi="ITC Avant Garde"/>
          <w:color w:val="000000" w:themeColor="text1"/>
          <w:sz w:val="22"/>
          <w:szCs w:val="22"/>
          <w:lang w:val="es-ES"/>
        </w:rPr>
        <w:t>.</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D42B64" w:rsidP="0070048A">
      <w:pPr>
        <w:tabs>
          <w:tab w:val="left" w:pos="5529"/>
        </w:tabs>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lastRenderedPageBreak/>
        <w:t>P/IFT/051218/885</w:t>
      </w:r>
    </w:p>
    <w:p w:rsidR="0070048A" w:rsidRPr="0070048A" w:rsidRDefault="009F71A5" w:rsidP="0070048A">
      <w:pPr>
        <w:spacing w:before="240" w:after="240"/>
        <w:jc w:val="both"/>
        <w:rPr>
          <w:rFonts w:ascii="ITC Avant Garde" w:eastAsia="Calibri" w:hAnsi="ITC Avant Garde"/>
          <w:color w:val="000000" w:themeColor="text1"/>
          <w:sz w:val="22"/>
          <w:szCs w:val="22"/>
          <w:lang w:val="es-ES" w:eastAsia="en-US"/>
        </w:rPr>
      </w:pPr>
      <w:r w:rsidRPr="0070048A">
        <w:rPr>
          <w:rFonts w:ascii="ITC Avant Garde" w:eastAsia="Calibri" w:hAnsi="ITC Avant Garde"/>
          <w:b/>
          <w:color w:val="000000" w:themeColor="text1"/>
          <w:sz w:val="22"/>
          <w:szCs w:val="22"/>
          <w:lang w:val="es-ES" w:eastAsia="en-US"/>
        </w:rPr>
        <w:t>Primero.</w:t>
      </w:r>
      <w:r w:rsidRPr="0070048A">
        <w:rPr>
          <w:rFonts w:ascii="ITC Avant Garde" w:eastAsia="Calibri" w:hAnsi="ITC Avant Garde"/>
          <w:color w:val="000000" w:themeColor="text1"/>
          <w:sz w:val="22"/>
          <w:szCs w:val="22"/>
          <w:lang w:val="es-ES" w:eastAsia="en-US"/>
        </w:rPr>
        <w:t xml:space="preserve"> Se aprueba </w:t>
      </w:r>
      <w:r w:rsidR="007E5B6D" w:rsidRPr="0070048A">
        <w:rPr>
          <w:rFonts w:ascii="ITC Avant Garde" w:eastAsia="Calibri" w:hAnsi="ITC Avant Garde"/>
          <w:color w:val="000000" w:themeColor="text1"/>
          <w:sz w:val="22"/>
          <w:szCs w:val="22"/>
          <w:lang w:val="es-ES" w:eastAsia="en-US"/>
        </w:rPr>
        <w:t>el</w:t>
      </w:r>
      <w:r w:rsidRPr="0070048A">
        <w:rPr>
          <w:rFonts w:ascii="ITC Avant Garde" w:eastAsia="Calibri" w:hAnsi="ITC Avant Garde"/>
          <w:color w:val="000000" w:themeColor="text1"/>
          <w:sz w:val="22"/>
          <w:szCs w:val="22"/>
          <w:lang w:val="es-ES" w:eastAsia="en-US"/>
        </w:rPr>
        <w:t xml:space="preserve"> “</w:t>
      </w:r>
      <w:r w:rsidR="00D42B64" w:rsidRPr="0070048A">
        <w:rPr>
          <w:rFonts w:ascii="ITC Avant Garde" w:hAnsi="ITC Avant Garde"/>
          <w:color w:val="000000" w:themeColor="text1"/>
          <w:sz w:val="22"/>
          <w:szCs w:val="22"/>
          <w:lang w:val="es-ES"/>
        </w:rPr>
        <w:t xml:space="preserve">Acuerdo mediante el cual el Pleno del Instituto Federal de Telecomunicaciones emite los Lineamientos mediante los cuales se establece el procedimiento para la presentación </w:t>
      </w:r>
      <w:r w:rsidR="00D42B64" w:rsidRPr="0070048A">
        <w:rPr>
          <w:rFonts w:ascii="ITC Avant Garde" w:eastAsia="Calibri" w:hAnsi="ITC Avant Garde"/>
          <w:color w:val="000000" w:themeColor="text1"/>
          <w:sz w:val="22"/>
          <w:szCs w:val="22"/>
          <w:lang w:val="es-ES" w:eastAsia="en-US"/>
        </w:rPr>
        <w:t>de</w:t>
      </w:r>
      <w:r w:rsidR="00D42B64" w:rsidRPr="0070048A">
        <w:rPr>
          <w:rFonts w:ascii="ITC Avant Garde" w:hAnsi="ITC Avant Garde"/>
          <w:color w:val="000000" w:themeColor="text1"/>
          <w:sz w:val="22"/>
          <w:szCs w:val="22"/>
          <w:lang w:val="es-ES"/>
        </w:rPr>
        <w:t xml:space="preserve"> la solicitud electrónica de autorización de tarifas de los servicios de telecomunicaciones para usuarios finales, al cual deberán sujetarse el Agente Económico Preponderante y los agentes económicos con poder sustancial de mercado en el sector de telecomunicaciones</w:t>
      </w:r>
      <w:r w:rsidRPr="0070048A">
        <w:rPr>
          <w:rFonts w:ascii="ITC Avant Garde" w:eastAsia="Calibri" w:hAnsi="ITC Avant Garde"/>
          <w:color w:val="000000" w:themeColor="text1"/>
          <w:sz w:val="22"/>
          <w:szCs w:val="22"/>
          <w:lang w:val="es-ES" w:eastAsia="en-US"/>
        </w:rPr>
        <w:t>”.</w:t>
      </w:r>
    </w:p>
    <w:p w:rsidR="0070048A" w:rsidRPr="0070048A" w:rsidRDefault="00D42B64"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rsidR="0070048A" w:rsidRPr="0070048A" w:rsidRDefault="00D42B64" w:rsidP="0070048A">
      <w:pPr>
        <w:spacing w:before="240" w:after="240"/>
        <w:jc w:val="both"/>
        <w:rPr>
          <w:rFonts w:ascii="ITC Avant Garde" w:eastAsia="Calibri" w:hAnsi="ITC Avant Garde"/>
          <w:color w:val="000000" w:themeColor="text1"/>
          <w:sz w:val="22"/>
          <w:szCs w:val="22"/>
          <w:lang w:val="es-ES" w:eastAsia="en-US"/>
        </w:rPr>
      </w:pPr>
      <w:r w:rsidRPr="0070048A">
        <w:rPr>
          <w:rFonts w:ascii="ITC Avant Garde" w:eastAsia="Calibri" w:hAnsi="ITC Avant Garde"/>
          <w:b/>
          <w:color w:val="000000" w:themeColor="text1"/>
          <w:sz w:val="22"/>
          <w:szCs w:val="22"/>
          <w:lang w:val="es-ES" w:eastAsia="en-US"/>
        </w:rPr>
        <w:t xml:space="preserve">Tercero: </w:t>
      </w:r>
      <w:r w:rsidRPr="0070048A">
        <w:rPr>
          <w:rFonts w:ascii="ITC Avant Garde" w:hAnsi="ITC Avant Garde"/>
          <w:color w:val="000000" w:themeColor="text1"/>
          <w:sz w:val="22"/>
          <w:szCs w:val="22"/>
          <w:lang w:val="es-ES"/>
        </w:rPr>
        <w:t>Notifíquese</w:t>
      </w:r>
      <w:r w:rsidRPr="0070048A">
        <w:rPr>
          <w:rFonts w:ascii="ITC Avant Garde" w:eastAsia="Calibri" w:hAnsi="ITC Avant Garde"/>
          <w:color w:val="000000" w:themeColor="text1"/>
          <w:sz w:val="22"/>
          <w:szCs w:val="22"/>
          <w:lang w:val="es-ES" w:eastAsia="en-US"/>
        </w:rPr>
        <w:t xml:space="preserve"> a la Unidad de Política Regulatoria.</w:t>
      </w:r>
    </w:p>
    <w:p w:rsidR="0070048A" w:rsidRPr="0070048A" w:rsidRDefault="00D42B64"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Cuarto.</w:t>
      </w:r>
      <w:r w:rsidRPr="0070048A">
        <w:rPr>
          <w:rFonts w:ascii="ITC Avant Garde" w:hAnsi="ITC Avant Garde"/>
          <w:color w:val="000000" w:themeColor="text1"/>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rsidR="0070048A" w:rsidRPr="0070048A" w:rsidRDefault="00D42B64"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Quinto.</w:t>
      </w:r>
      <w:r w:rsidRPr="0070048A">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rsidR="0070048A" w:rsidRPr="0070048A" w:rsidRDefault="009F71A5"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bCs/>
          <w:color w:val="000000" w:themeColor="text1"/>
          <w:sz w:val="22"/>
          <w:szCs w:val="22"/>
        </w:rPr>
        <w:t xml:space="preserve">III.9.- </w:t>
      </w:r>
      <w:r w:rsidR="00D42B64" w:rsidRPr="0070048A">
        <w:rPr>
          <w:rFonts w:ascii="ITC Avant Garde" w:hAnsi="ITC Avant Garde"/>
          <w:b/>
          <w:color w:val="000000" w:themeColor="text1"/>
          <w:sz w:val="22"/>
          <w:szCs w:val="22"/>
          <w:lang w:val="es-ES"/>
        </w:rPr>
        <w:t xml:space="preserve">Resolución mediante la cual el Pleno del Instituto Federal de Telecomunicaciones modifica y aprueba al Agente Económico Preponderante los términos y condiciones de la Oferta de Referencia para la prestación del servicio mayorista de Usuario Visitante presentada por </w:t>
      </w:r>
      <w:proofErr w:type="spellStart"/>
      <w:r w:rsidR="00D42B64" w:rsidRPr="0070048A">
        <w:rPr>
          <w:rFonts w:ascii="ITC Avant Garde" w:hAnsi="ITC Avant Garde"/>
          <w:b/>
          <w:color w:val="000000" w:themeColor="text1"/>
          <w:sz w:val="22"/>
          <w:szCs w:val="22"/>
          <w:lang w:val="es-ES"/>
        </w:rPr>
        <w:t>Radiomóvil</w:t>
      </w:r>
      <w:proofErr w:type="spellEnd"/>
      <w:r w:rsidR="00D42B64" w:rsidRPr="0070048A">
        <w:rPr>
          <w:rFonts w:ascii="ITC Avant Garde" w:hAnsi="ITC Avant Garde"/>
          <w:b/>
          <w:color w:val="000000" w:themeColor="text1"/>
          <w:sz w:val="22"/>
          <w:szCs w:val="22"/>
          <w:lang w:val="es-ES"/>
        </w:rPr>
        <w:t xml:space="preserve"> </w:t>
      </w:r>
      <w:proofErr w:type="spellStart"/>
      <w:r w:rsidR="00D42B64" w:rsidRPr="0070048A">
        <w:rPr>
          <w:rFonts w:ascii="ITC Avant Garde" w:hAnsi="ITC Avant Garde"/>
          <w:b/>
          <w:color w:val="000000" w:themeColor="text1"/>
          <w:sz w:val="22"/>
          <w:szCs w:val="22"/>
          <w:lang w:val="es-ES"/>
        </w:rPr>
        <w:t>Dipsa</w:t>
      </w:r>
      <w:proofErr w:type="spellEnd"/>
      <w:r w:rsidR="00D42B64" w:rsidRPr="0070048A">
        <w:rPr>
          <w:rFonts w:ascii="ITC Avant Garde" w:hAnsi="ITC Avant Garde"/>
          <w:b/>
          <w:color w:val="000000" w:themeColor="text1"/>
          <w:sz w:val="22"/>
          <w:szCs w:val="22"/>
          <w:lang w:val="es-ES"/>
        </w:rPr>
        <w:t>, S.A. de C.V. aplicable del 1 de enero de 2019 al 31 de diciembre de 2019</w:t>
      </w:r>
      <w:r w:rsidR="00B25070" w:rsidRPr="0070048A">
        <w:rPr>
          <w:rFonts w:ascii="ITC Avant Garde" w:hAnsi="ITC Avant Garde"/>
          <w:b/>
          <w:color w:val="000000" w:themeColor="text1"/>
          <w:sz w:val="22"/>
          <w:szCs w:val="22"/>
          <w:lang w:val="es-ES"/>
        </w:rPr>
        <w:t>.</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Secretario Técnico del Pleno dio cuenta de y levantó las votaciones en el siguiente sentido:</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Instituto Federal de Telecomunicaciones aprobó la Resolución </w:t>
      </w:r>
      <w:r w:rsidR="00173D40" w:rsidRPr="0070048A">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173D40" w:rsidRPr="0070048A">
        <w:rPr>
          <w:rFonts w:ascii="ITC Avant Garde" w:hAnsi="ITC Avant Garde"/>
          <w:color w:val="000000" w:themeColor="text1"/>
          <w:sz w:val="22"/>
          <w:szCs w:val="22"/>
          <w:lang w:val="es-ES"/>
        </w:rPr>
        <w:t>Estavillo</w:t>
      </w:r>
      <w:proofErr w:type="spellEnd"/>
      <w:r w:rsidR="00173D40" w:rsidRPr="0070048A">
        <w:rPr>
          <w:rFonts w:ascii="ITC Avant Garde" w:hAnsi="ITC Avant Garde"/>
          <w:color w:val="000000" w:themeColor="text1"/>
          <w:sz w:val="22"/>
          <w:szCs w:val="22"/>
          <w:lang w:val="es-ES"/>
        </w:rPr>
        <w:t xml:space="preserve"> Flores, Mario Germán </w:t>
      </w:r>
      <w:proofErr w:type="spellStart"/>
      <w:r w:rsidR="00173D40" w:rsidRPr="0070048A">
        <w:rPr>
          <w:rFonts w:ascii="ITC Avant Garde" w:hAnsi="ITC Avant Garde"/>
          <w:color w:val="000000" w:themeColor="text1"/>
          <w:sz w:val="22"/>
          <w:szCs w:val="22"/>
          <w:lang w:val="es-ES"/>
        </w:rPr>
        <w:t>Fromow</w:t>
      </w:r>
      <w:proofErr w:type="spellEnd"/>
      <w:r w:rsidR="00173D40" w:rsidRPr="0070048A">
        <w:rPr>
          <w:rFonts w:ascii="ITC Avant Garde" w:hAnsi="ITC Avant Garde"/>
          <w:color w:val="000000" w:themeColor="text1"/>
          <w:sz w:val="22"/>
          <w:szCs w:val="22"/>
          <w:lang w:val="es-ES"/>
        </w:rPr>
        <w:t xml:space="preserve"> Rangel, Adolfo Cuevas Teja, Javier Juárez Mojica, Arturo Robles </w:t>
      </w:r>
      <w:proofErr w:type="spellStart"/>
      <w:r w:rsidR="00173D40" w:rsidRPr="0070048A">
        <w:rPr>
          <w:rFonts w:ascii="ITC Avant Garde" w:hAnsi="ITC Avant Garde"/>
          <w:color w:val="000000" w:themeColor="text1"/>
          <w:sz w:val="22"/>
          <w:szCs w:val="22"/>
          <w:lang w:val="es-ES"/>
        </w:rPr>
        <w:t>Rovalo</w:t>
      </w:r>
      <w:proofErr w:type="spellEnd"/>
      <w:r w:rsidR="00173D40" w:rsidRPr="0070048A">
        <w:rPr>
          <w:rFonts w:ascii="ITC Avant Garde" w:hAnsi="ITC Avant Garde"/>
          <w:color w:val="000000" w:themeColor="text1"/>
          <w:sz w:val="22"/>
          <w:szCs w:val="22"/>
          <w:lang w:val="es-ES"/>
        </w:rPr>
        <w:t xml:space="preserve"> y </w:t>
      </w:r>
      <w:proofErr w:type="spellStart"/>
      <w:r w:rsidR="00173D40" w:rsidRPr="0070048A">
        <w:rPr>
          <w:rFonts w:ascii="ITC Avant Garde" w:hAnsi="ITC Avant Garde"/>
          <w:color w:val="000000" w:themeColor="text1"/>
          <w:sz w:val="22"/>
          <w:szCs w:val="22"/>
          <w:lang w:val="es-ES"/>
        </w:rPr>
        <w:t>Sóstenes</w:t>
      </w:r>
      <w:proofErr w:type="spellEnd"/>
      <w:r w:rsidR="00173D40" w:rsidRPr="0070048A">
        <w:rPr>
          <w:rFonts w:ascii="ITC Avant Garde" w:hAnsi="ITC Avant Garde"/>
          <w:color w:val="000000" w:themeColor="text1"/>
          <w:sz w:val="22"/>
          <w:szCs w:val="22"/>
          <w:lang w:val="es-ES"/>
        </w:rPr>
        <w:t xml:space="preserve"> Díaz González</w:t>
      </w:r>
      <w:r w:rsidR="00501285" w:rsidRPr="0070048A">
        <w:rPr>
          <w:rFonts w:ascii="ITC Avant Garde" w:hAnsi="ITC Avant Garde"/>
          <w:color w:val="000000" w:themeColor="text1"/>
          <w:sz w:val="22"/>
          <w:szCs w:val="22"/>
          <w:lang w:val="es-ES"/>
        </w:rPr>
        <w:t>.</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D42B64" w:rsidP="0070048A">
      <w:pPr>
        <w:tabs>
          <w:tab w:val="left" w:pos="5529"/>
        </w:tabs>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P/IFT/051218/886</w:t>
      </w:r>
    </w:p>
    <w:p w:rsidR="0070048A" w:rsidRPr="0070048A" w:rsidRDefault="009F71A5" w:rsidP="0070048A">
      <w:pPr>
        <w:spacing w:before="240" w:after="240"/>
        <w:jc w:val="both"/>
        <w:rPr>
          <w:rFonts w:ascii="ITC Avant Garde" w:eastAsia="Calibri" w:hAnsi="ITC Avant Garde"/>
          <w:color w:val="000000" w:themeColor="text1"/>
          <w:sz w:val="22"/>
          <w:szCs w:val="22"/>
          <w:lang w:val="es-ES" w:eastAsia="en-US"/>
        </w:rPr>
      </w:pPr>
      <w:r w:rsidRPr="0070048A">
        <w:rPr>
          <w:rFonts w:ascii="ITC Avant Garde" w:eastAsia="Calibri" w:hAnsi="ITC Avant Garde"/>
          <w:b/>
          <w:color w:val="000000" w:themeColor="text1"/>
          <w:sz w:val="22"/>
          <w:szCs w:val="22"/>
          <w:lang w:val="es-ES" w:eastAsia="en-US"/>
        </w:rPr>
        <w:lastRenderedPageBreak/>
        <w:t>Primero.</w:t>
      </w:r>
      <w:r w:rsidRPr="0070048A">
        <w:rPr>
          <w:rFonts w:ascii="ITC Avant Garde" w:eastAsia="Calibri" w:hAnsi="ITC Avant Garde"/>
          <w:color w:val="000000" w:themeColor="text1"/>
          <w:sz w:val="22"/>
          <w:szCs w:val="22"/>
          <w:lang w:val="es-ES" w:eastAsia="en-US"/>
        </w:rPr>
        <w:t xml:space="preserve"> Se aprueba la “</w:t>
      </w:r>
      <w:r w:rsidR="00D42B64" w:rsidRPr="0070048A">
        <w:rPr>
          <w:rFonts w:ascii="ITC Avant Garde" w:hAnsi="ITC Avant Garde"/>
          <w:color w:val="000000" w:themeColor="text1"/>
          <w:sz w:val="22"/>
          <w:szCs w:val="22"/>
          <w:lang w:val="es-ES"/>
        </w:rPr>
        <w:t xml:space="preserve">Resolución mediante la cual el Pleno del Instituto Federal de Telecomunicaciones modifica y aprueba al Agente Económico Preponderante los términos y condiciones de la Oferta de Referencia para la prestación del servicio mayorista de Usuario Visitante presentada por </w:t>
      </w:r>
      <w:proofErr w:type="spellStart"/>
      <w:r w:rsidR="00D42B64" w:rsidRPr="0070048A">
        <w:rPr>
          <w:rFonts w:ascii="ITC Avant Garde" w:hAnsi="ITC Avant Garde"/>
          <w:color w:val="000000" w:themeColor="text1"/>
          <w:sz w:val="22"/>
          <w:szCs w:val="22"/>
          <w:lang w:val="es-ES"/>
        </w:rPr>
        <w:t>Radiomóvil</w:t>
      </w:r>
      <w:proofErr w:type="spellEnd"/>
      <w:r w:rsidR="00D42B64" w:rsidRPr="0070048A">
        <w:rPr>
          <w:rFonts w:ascii="ITC Avant Garde" w:hAnsi="ITC Avant Garde"/>
          <w:color w:val="000000" w:themeColor="text1"/>
          <w:sz w:val="22"/>
          <w:szCs w:val="22"/>
          <w:lang w:val="es-ES"/>
        </w:rPr>
        <w:t xml:space="preserve"> </w:t>
      </w:r>
      <w:proofErr w:type="spellStart"/>
      <w:r w:rsidR="00D42B64" w:rsidRPr="0070048A">
        <w:rPr>
          <w:rFonts w:ascii="ITC Avant Garde" w:hAnsi="ITC Avant Garde"/>
          <w:color w:val="000000" w:themeColor="text1"/>
          <w:sz w:val="22"/>
          <w:szCs w:val="22"/>
          <w:lang w:val="es-ES"/>
        </w:rPr>
        <w:t>Dipsa</w:t>
      </w:r>
      <w:proofErr w:type="spellEnd"/>
      <w:r w:rsidR="00D42B64" w:rsidRPr="0070048A">
        <w:rPr>
          <w:rFonts w:ascii="ITC Avant Garde" w:hAnsi="ITC Avant Garde"/>
          <w:color w:val="000000" w:themeColor="text1"/>
          <w:sz w:val="22"/>
          <w:szCs w:val="22"/>
          <w:lang w:val="es-ES"/>
        </w:rPr>
        <w:t>, S.A. de C.V. aplicable del 1 de enero de 2019 al 31 de diciembre de 2019</w:t>
      </w:r>
      <w:r w:rsidRPr="0070048A">
        <w:rPr>
          <w:rFonts w:ascii="ITC Avant Garde" w:eastAsia="Calibri" w:hAnsi="ITC Avant Garde"/>
          <w:color w:val="000000" w:themeColor="text1"/>
          <w:sz w:val="22"/>
          <w:szCs w:val="22"/>
          <w:lang w:val="es-ES" w:eastAsia="en-US"/>
        </w:rPr>
        <w:t>”.</w:t>
      </w:r>
    </w:p>
    <w:p w:rsidR="0070048A" w:rsidRPr="0070048A" w:rsidRDefault="009F71A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70048A" w:rsidRPr="0070048A" w:rsidRDefault="00EB77D6"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Tercero.</w:t>
      </w:r>
      <w:r w:rsidRPr="0070048A">
        <w:rPr>
          <w:rFonts w:ascii="ITC Avant Garde" w:hAnsi="ITC Avant Garde"/>
          <w:color w:val="000000" w:themeColor="text1"/>
          <w:sz w:val="22"/>
          <w:szCs w:val="22"/>
          <w:lang w:val="es-ES"/>
        </w:rPr>
        <w:t xml:space="preserve"> Notifíquese a la Unidad de </w:t>
      </w:r>
      <w:r w:rsidR="008F4639" w:rsidRPr="0070048A">
        <w:rPr>
          <w:rFonts w:ascii="ITC Avant Garde" w:hAnsi="ITC Avant Garde"/>
          <w:color w:val="000000" w:themeColor="text1"/>
          <w:sz w:val="22"/>
          <w:szCs w:val="22"/>
          <w:lang w:val="es-ES"/>
        </w:rPr>
        <w:t>Política Regulatoria</w:t>
      </w:r>
      <w:r w:rsidRPr="0070048A">
        <w:rPr>
          <w:rFonts w:ascii="ITC Avant Garde" w:hAnsi="ITC Avant Garde"/>
          <w:color w:val="000000" w:themeColor="text1"/>
          <w:sz w:val="22"/>
          <w:szCs w:val="22"/>
          <w:lang w:val="es-ES"/>
        </w:rPr>
        <w:t>.</w:t>
      </w:r>
    </w:p>
    <w:p w:rsidR="0070048A" w:rsidRPr="0070048A" w:rsidRDefault="009F71A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Cuarto.</w:t>
      </w:r>
      <w:r w:rsidRPr="0070048A">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70048A" w:rsidRPr="0070048A" w:rsidRDefault="009F71A5" w:rsidP="0070048A">
      <w:pPr>
        <w:spacing w:before="240" w:after="240"/>
        <w:jc w:val="both"/>
        <w:rPr>
          <w:rFonts w:ascii="ITC Avant Garde" w:hAnsi="ITC Avant Garde"/>
          <w:b/>
          <w:color w:val="000000" w:themeColor="text1"/>
          <w:sz w:val="22"/>
          <w:szCs w:val="22"/>
          <w:lang w:val="es-ES"/>
        </w:rPr>
      </w:pPr>
      <w:r w:rsidRPr="0070048A">
        <w:rPr>
          <w:rFonts w:ascii="ITC Avant Garde" w:eastAsia="Calibri" w:hAnsi="ITC Avant Garde"/>
          <w:b/>
          <w:bCs/>
          <w:color w:val="000000" w:themeColor="text1"/>
          <w:sz w:val="22"/>
          <w:szCs w:val="22"/>
        </w:rPr>
        <w:t xml:space="preserve">III.10.- </w:t>
      </w:r>
      <w:r w:rsidR="00D42B64" w:rsidRPr="0070048A">
        <w:rPr>
          <w:rFonts w:ascii="ITC Avant Garde" w:hAnsi="ITC Avant Garde"/>
          <w:b/>
          <w:color w:val="000000" w:themeColor="text1"/>
          <w:sz w:val="22"/>
          <w:szCs w:val="22"/>
          <w:lang w:val="es-ES"/>
        </w:rPr>
        <w:t xml:space="preserve">Resolución mediante la cual el Pleno del Instituto Federal de Telecomunicaciones modifica y aprueba al Agente Económico Preponderante, los términos y condiciones de la Oferta de Referencia para la comercialización o reventa del servicio por parte de los Operadores Móviles Virtuales presentada por </w:t>
      </w:r>
      <w:proofErr w:type="spellStart"/>
      <w:r w:rsidR="00D42B64" w:rsidRPr="0070048A">
        <w:rPr>
          <w:rFonts w:ascii="ITC Avant Garde" w:hAnsi="ITC Avant Garde"/>
          <w:b/>
          <w:color w:val="000000" w:themeColor="text1"/>
          <w:sz w:val="22"/>
          <w:szCs w:val="22"/>
          <w:lang w:val="es-ES"/>
        </w:rPr>
        <w:t>Radiomóvil</w:t>
      </w:r>
      <w:proofErr w:type="spellEnd"/>
      <w:r w:rsidR="00D42B64" w:rsidRPr="0070048A">
        <w:rPr>
          <w:rFonts w:ascii="ITC Avant Garde" w:hAnsi="ITC Avant Garde"/>
          <w:b/>
          <w:color w:val="000000" w:themeColor="text1"/>
          <w:sz w:val="22"/>
          <w:szCs w:val="22"/>
          <w:lang w:val="es-ES"/>
        </w:rPr>
        <w:t xml:space="preserve"> </w:t>
      </w:r>
      <w:proofErr w:type="spellStart"/>
      <w:r w:rsidR="00D42B64" w:rsidRPr="0070048A">
        <w:rPr>
          <w:rFonts w:ascii="ITC Avant Garde" w:hAnsi="ITC Avant Garde"/>
          <w:b/>
          <w:color w:val="000000" w:themeColor="text1"/>
          <w:sz w:val="22"/>
          <w:szCs w:val="22"/>
          <w:lang w:val="es-ES"/>
        </w:rPr>
        <w:t>Dipsa</w:t>
      </w:r>
      <w:proofErr w:type="spellEnd"/>
      <w:r w:rsidR="00D42B64" w:rsidRPr="0070048A">
        <w:rPr>
          <w:rFonts w:ascii="ITC Avant Garde" w:hAnsi="ITC Avant Garde"/>
          <w:b/>
          <w:color w:val="000000" w:themeColor="text1"/>
          <w:sz w:val="22"/>
          <w:szCs w:val="22"/>
          <w:lang w:val="es-ES"/>
        </w:rPr>
        <w:t>, S.A. de C.V. aplicable del 1 de enero de 2019 al 31 de diciembre de 2019</w:t>
      </w:r>
      <w:r w:rsidR="00BA50FE" w:rsidRPr="0070048A">
        <w:rPr>
          <w:rFonts w:ascii="ITC Avant Garde" w:hAnsi="ITC Avant Garde"/>
          <w:b/>
          <w:color w:val="000000" w:themeColor="text1"/>
          <w:sz w:val="22"/>
          <w:szCs w:val="22"/>
          <w:lang w:val="es-ES"/>
        </w:rPr>
        <w:t>.</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Secretario Técnico del Pleno dio cuenta de y levantó las votaciones en el siguiente sentido:</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Instituto Federal de Telecomunicaciones aprobó la Resolución </w:t>
      </w:r>
      <w:r w:rsidR="00D42B64" w:rsidRPr="0070048A">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D42B64" w:rsidRPr="0070048A">
        <w:rPr>
          <w:rFonts w:ascii="ITC Avant Garde" w:hAnsi="ITC Avant Garde"/>
          <w:color w:val="000000" w:themeColor="text1"/>
          <w:sz w:val="22"/>
          <w:szCs w:val="22"/>
          <w:lang w:val="es-ES"/>
        </w:rPr>
        <w:t>Estavillo</w:t>
      </w:r>
      <w:proofErr w:type="spellEnd"/>
      <w:r w:rsidR="00D42B64" w:rsidRPr="0070048A">
        <w:rPr>
          <w:rFonts w:ascii="ITC Avant Garde" w:hAnsi="ITC Avant Garde"/>
          <w:color w:val="000000" w:themeColor="text1"/>
          <w:sz w:val="22"/>
          <w:szCs w:val="22"/>
          <w:lang w:val="es-ES"/>
        </w:rPr>
        <w:t xml:space="preserve"> Flores, Mario Germán </w:t>
      </w:r>
      <w:proofErr w:type="spellStart"/>
      <w:r w:rsidR="00D42B64" w:rsidRPr="0070048A">
        <w:rPr>
          <w:rFonts w:ascii="ITC Avant Garde" w:hAnsi="ITC Avant Garde"/>
          <w:color w:val="000000" w:themeColor="text1"/>
          <w:sz w:val="22"/>
          <w:szCs w:val="22"/>
          <w:lang w:val="es-ES"/>
        </w:rPr>
        <w:t>Fromow</w:t>
      </w:r>
      <w:proofErr w:type="spellEnd"/>
      <w:r w:rsidR="00D42B64" w:rsidRPr="0070048A">
        <w:rPr>
          <w:rFonts w:ascii="ITC Avant Garde" w:hAnsi="ITC Avant Garde"/>
          <w:color w:val="000000" w:themeColor="text1"/>
          <w:sz w:val="22"/>
          <w:szCs w:val="22"/>
          <w:lang w:val="es-ES"/>
        </w:rPr>
        <w:t xml:space="preserve"> Rangel, Adolfo Cuevas Teja, Javier Juárez Mojica, Arturo Robles </w:t>
      </w:r>
      <w:proofErr w:type="spellStart"/>
      <w:r w:rsidR="00D42B64" w:rsidRPr="0070048A">
        <w:rPr>
          <w:rFonts w:ascii="ITC Avant Garde" w:hAnsi="ITC Avant Garde"/>
          <w:color w:val="000000" w:themeColor="text1"/>
          <w:sz w:val="22"/>
          <w:szCs w:val="22"/>
          <w:lang w:val="es-ES"/>
        </w:rPr>
        <w:t>Rovalo</w:t>
      </w:r>
      <w:proofErr w:type="spellEnd"/>
      <w:r w:rsidR="00D42B64" w:rsidRPr="0070048A">
        <w:rPr>
          <w:rFonts w:ascii="ITC Avant Garde" w:hAnsi="ITC Avant Garde"/>
          <w:color w:val="000000" w:themeColor="text1"/>
          <w:sz w:val="22"/>
          <w:szCs w:val="22"/>
          <w:lang w:val="es-ES"/>
        </w:rPr>
        <w:t xml:space="preserve"> y </w:t>
      </w:r>
      <w:proofErr w:type="spellStart"/>
      <w:r w:rsidR="00D42B64" w:rsidRPr="0070048A">
        <w:rPr>
          <w:rFonts w:ascii="ITC Avant Garde" w:hAnsi="ITC Avant Garde"/>
          <w:color w:val="000000" w:themeColor="text1"/>
          <w:sz w:val="22"/>
          <w:szCs w:val="22"/>
          <w:lang w:val="es-ES"/>
        </w:rPr>
        <w:t>Sóstenes</w:t>
      </w:r>
      <w:proofErr w:type="spellEnd"/>
      <w:r w:rsidR="00D42B64" w:rsidRPr="0070048A">
        <w:rPr>
          <w:rFonts w:ascii="ITC Avant Garde" w:hAnsi="ITC Avant Garde"/>
          <w:color w:val="000000" w:themeColor="text1"/>
          <w:sz w:val="22"/>
          <w:szCs w:val="22"/>
          <w:lang w:val="es-ES"/>
        </w:rPr>
        <w:t xml:space="preserve"> Díaz González</w:t>
      </w:r>
      <w:r w:rsidR="00694EB2" w:rsidRPr="0070048A">
        <w:rPr>
          <w:rFonts w:ascii="ITC Avant Garde" w:hAnsi="ITC Avant Garde"/>
          <w:color w:val="000000" w:themeColor="text1"/>
          <w:sz w:val="22"/>
          <w:szCs w:val="22"/>
          <w:lang w:val="es-ES"/>
        </w:rPr>
        <w:t>.</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D42B64" w:rsidP="0070048A">
      <w:pPr>
        <w:tabs>
          <w:tab w:val="left" w:pos="5529"/>
        </w:tabs>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P/IFT/051218/887</w:t>
      </w:r>
    </w:p>
    <w:p w:rsidR="0070048A" w:rsidRPr="0070048A" w:rsidRDefault="009F71A5" w:rsidP="0070048A">
      <w:pPr>
        <w:spacing w:before="240" w:after="240"/>
        <w:jc w:val="both"/>
        <w:rPr>
          <w:rFonts w:ascii="ITC Avant Garde" w:eastAsia="Calibri" w:hAnsi="ITC Avant Garde"/>
          <w:color w:val="000000" w:themeColor="text1"/>
          <w:sz w:val="22"/>
          <w:szCs w:val="22"/>
          <w:lang w:val="es-ES" w:eastAsia="en-US"/>
        </w:rPr>
      </w:pPr>
      <w:r w:rsidRPr="0070048A">
        <w:rPr>
          <w:rFonts w:ascii="ITC Avant Garde" w:eastAsia="Calibri" w:hAnsi="ITC Avant Garde"/>
          <w:b/>
          <w:color w:val="000000" w:themeColor="text1"/>
          <w:sz w:val="22"/>
          <w:szCs w:val="22"/>
          <w:lang w:val="es-ES" w:eastAsia="en-US"/>
        </w:rPr>
        <w:t>Primero.</w:t>
      </w:r>
      <w:r w:rsidRPr="0070048A">
        <w:rPr>
          <w:rFonts w:ascii="ITC Avant Garde" w:eastAsia="Calibri" w:hAnsi="ITC Avant Garde"/>
          <w:color w:val="000000" w:themeColor="text1"/>
          <w:sz w:val="22"/>
          <w:szCs w:val="22"/>
          <w:lang w:val="es-ES" w:eastAsia="en-US"/>
        </w:rPr>
        <w:t xml:space="preserve"> Se aprueba la “</w:t>
      </w:r>
      <w:r w:rsidR="00D42B64" w:rsidRPr="0070048A">
        <w:rPr>
          <w:rFonts w:ascii="ITC Avant Garde" w:hAnsi="ITC Avant Garde"/>
          <w:color w:val="000000" w:themeColor="text1"/>
          <w:sz w:val="22"/>
          <w:szCs w:val="22"/>
          <w:lang w:val="es-ES"/>
        </w:rPr>
        <w:t xml:space="preserve">Resolución mediante la cual el Pleno del Instituto Federal de Telecomunicaciones modifica y aprueba al Agente Económico Preponderante, los términos y condiciones de la Oferta de Referencia para la comercialización o reventa del servicio por parte de los Operadores Móviles Virtuales presentada por </w:t>
      </w:r>
      <w:proofErr w:type="spellStart"/>
      <w:r w:rsidR="00D42B64" w:rsidRPr="0070048A">
        <w:rPr>
          <w:rFonts w:ascii="ITC Avant Garde" w:hAnsi="ITC Avant Garde"/>
          <w:color w:val="000000" w:themeColor="text1"/>
          <w:sz w:val="22"/>
          <w:szCs w:val="22"/>
          <w:lang w:val="es-ES"/>
        </w:rPr>
        <w:t>Radiomóvil</w:t>
      </w:r>
      <w:proofErr w:type="spellEnd"/>
      <w:r w:rsidR="00D42B64" w:rsidRPr="0070048A">
        <w:rPr>
          <w:rFonts w:ascii="ITC Avant Garde" w:hAnsi="ITC Avant Garde"/>
          <w:color w:val="000000" w:themeColor="text1"/>
          <w:sz w:val="22"/>
          <w:szCs w:val="22"/>
          <w:lang w:val="es-ES"/>
        </w:rPr>
        <w:t xml:space="preserve"> </w:t>
      </w:r>
      <w:proofErr w:type="spellStart"/>
      <w:r w:rsidR="00D42B64" w:rsidRPr="0070048A">
        <w:rPr>
          <w:rFonts w:ascii="ITC Avant Garde" w:hAnsi="ITC Avant Garde"/>
          <w:color w:val="000000" w:themeColor="text1"/>
          <w:sz w:val="22"/>
          <w:szCs w:val="22"/>
          <w:lang w:val="es-ES"/>
        </w:rPr>
        <w:t>Dipsa</w:t>
      </w:r>
      <w:proofErr w:type="spellEnd"/>
      <w:r w:rsidR="00D42B64" w:rsidRPr="0070048A">
        <w:rPr>
          <w:rFonts w:ascii="ITC Avant Garde" w:hAnsi="ITC Avant Garde"/>
          <w:color w:val="000000" w:themeColor="text1"/>
          <w:sz w:val="22"/>
          <w:szCs w:val="22"/>
          <w:lang w:val="es-ES"/>
        </w:rPr>
        <w:t>, S.A. de C.V. aplicable del 1 de enero de 2019 al 31 de diciembre de 2019</w:t>
      </w:r>
      <w:r w:rsidRPr="0070048A">
        <w:rPr>
          <w:rFonts w:ascii="ITC Avant Garde" w:eastAsia="Calibri" w:hAnsi="ITC Avant Garde"/>
          <w:color w:val="000000" w:themeColor="text1"/>
          <w:sz w:val="22"/>
          <w:szCs w:val="22"/>
          <w:lang w:val="es-ES" w:eastAsia="en-US"/>
        </w:rPr>
        <w:t>”.</w:t>
      </w:r>
    </w:p>
    <w:p w:rsidR="0070048A" w:rsidRPr="0070048A" w:rsidRDefault="009F71A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70048A" w:rsidRPr="0070048A" w:rsidRDefault="00EB77D6"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lastRenderedPageBreak/>
        <w:t>Tercero.</w:t>
      </w:r>
      <w:r w:rsidRPr="0070048A">
        <w:rPr>
          <w:rFonts w:ascii="ITC Avant Garde" w:hAnsi="ITC Avant Garde"/>
          <w:color w:val="000000" w:themeColor="text1"/>
          <w:sz w:val="22"/>
          <w:szCs w:val="22"/>
          <w:lang w:val="es-ES"/>
        </w:rPr>
        <w:t xml:space="preserve"> Notifíquese a la Unidad de </w:t>
      </w:r>
      <w:r w:rsidR="008F4639" w:rsidRPr="0070048A">
        <w:rPr>
          <w:rFonts w:ascii="ITC Avant Garde" w:hAnsi="ITC Avant Garde"/>
          <w:color w:val="000000" w:themeColor="text1"/>
          <w:sz w:val="22"/>
          <w:szCs w:val="22"/>
          <w:lang w:val="es-ES"/>
        </w:rPr>
        <w:t>Política Regulatoria</w:t>
      </w:r>
      <w:r w:rsidRPr="0070048A">
        <w:rPr>
          <w:rFonts w:ascii="ITC Avant Garde" w:hAnsi="ITC Avant Garde"/>
          <w:color w:val="000000" w:themeColor="text1"/>
          <w:sz w:val="22"/>
          <w:szCs w:val="22"/>
          <w:lang w:val="es-ES"/>
        </w:rPr>
        <w:t>.</w:t>
      </w:r>
    </w:p>
    <w:p w:rsidR="0070048A" w:rsidRPr="0070048A" w:rsidRDefault="009F71A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Cuarto.</w:t>
      </w:r>
      <w:r w:rsidRPr="0070048A">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70048A" w:rsidRPr="0070048A" w:rsidRDefault="009F71A5"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bCs/>
          <w:color w:val="000000" w:themeColor="text1"/>
          <w:sz w:val="22"/>
          <w:szCs w:val="22"/>
        </w:rPr>
        <w:t>III.11.-</w:t>
      </w:r>
      <w:r w:rsidRPr="0070048A">
        <w:rPr>
          <w:rFonts w:ascii="ITC Avant Garde" w:hAnsi="ITC Avant Garde"/>
          <w:b/>
          <w:color w:val="000000" w:themeColor="text1"/>
          <w:sz w:val="22"/>
          <w:szCs w:val="22"/>
          <w:lang w:val="es-ES"/>
        </w:rPr>
        <w:t xml:space="preserve"> </w:t>
      </w:r>
      <w:r w:rsidR="00D42B64" w:rsidRPr="0070048A">
        <w:rPr>
          <w:rFonts w:ascii="ITC Avant Garde" w:hAnsi="ITC Avant Garde"/>
          <w:b/>
          <w:color w:val="000000" w:themeColor="text1"/>
          <w:sz w:val="22"/>
          <w:szCs w:val="22"/>
          <w:lang w:val="es-ES"/>
        </w:rPr>
        <w:t xml:space="preserve">Resolución mediante la cual el Pleno del Instituto Federal de Telecomunicaciones determina las condiciones de interconexión no convenidas entre </w:t>
      </w:r>
      <w:proofErr w:type="spellStart"/>
      <w:r w:rsidR="00D42B64" w:rsidRPr="0070048A">
        <w:rPr>
          <w:rFonts w:ascii="ITC Avant Garde" w:hAnsi="ITC Avant Garde"/>
          <w:b/>
          <w:color w:val="000000" w:themeColor="text1"/>
          <w:sz w:val="22"/>
          <w:szCs w:val="22"/>
          <w:lang w:val="es-ES"/>
        </w:rPr>
        <w:t>Marcatel</w:t>
      </w:r>
      <w:proofErr w:type="spellEnd"/>
      <w:r w:rsidR="00D42B64" w:rsidRPr="0070048A">
        <w:rPr>
          <w:rFonts w:ascii="ITC Avant Garde" w:hAnsi="ITC Avant Garde"/>
          <w:b/>
          <w:color w:val="000000" w:themeColor="text1"/>
          <w:sz w:val="22"/>
          <w:szCs w:val="22"/>
          <w:lang w:val="es-ES"/>
        </w:rPr>
        <w:t xml:space="preserve"> </w:t>
      </w:r>
      <w:proofErr w:type="spellStart"/>
      <w:r w:rsidR="00D42B64" w:rsidRPr="0070048A">
        <w:rPr>
          <w:rFonts w:ascii="ITC Avant Garde" w:hAnsi="ITC Avant Garde"/>
          <w:b/>
          <w:color w:val="000000" w:themeColor="text1"/>
          <w:sz w:val="22"/>
          <w:szCs w:val="22"/>
          <w:lang w:val="es-ES"/>
        </w:rPr>
        <w:t>Com</w:t>
      </w:r>
      <w:proofErr w:type="spellEnd"/>
      <w:r w:rsidR="00D42B64" w:rsidRPr="0070048A">
        <w:rPr>
          <w:rFonts w:ascii="ITC Avant Garde" w:hAnsi="ITC Avant Garde"/>
          <w:b/>
          <w:color w:val="000000" w:themeColor="text1"/>
          <w:sz w:val="22"/>
          <w:szCs w:val="22"/>
          <w:lang w:val="es-ES"/>
        </w:rPr>
        <w:t xml:space="preserve">, S.A. de C.V. y </w:t>
      </w:r>
      <w:proofErr w:type="spellStart"/>
      <w:r w:rsidR="00D42B64" w:rsidRPr="0070048A">
        <w:rPr>
          <w:rFonts w:ascii="ITC Avant Garde" w:hAnsi="ITC Avant Garde"/>
          <w:b/>
          <w:color w:val="000000" w:themeColor="text1"/>
          <w:sz w:val="22"/>
          <w:szCs w:val="22"/>
          <w:lang w:val="es-ES"/>
        </w:rPr>
        <w:t>Altán</w:t>
      </w:r>
      <w:proofErr w:type="spellEnd"/>
      <w:r w:rsidR="00D42B64" w:rsidRPr="0070048A">
        <w:rPr>
          <w:rFonts w:ascii="ITC Avant Garde" w:hAnsi="ITC Avant Garde"/>
          <w:b/>
          <w:color w:val="000000" w:themeColor="text1"/>
          <w:sz w:val="22"/>
          <w:szCs w:val="22"/>
          <w:lang w:val="es-ES"/>
        </w:rPr>
        <w:t xml:space="preserve"> Redes, S.A.P.I. de C.V. aplicables del 1 de enero al 31 de diciembre de 2019</w:t>
      </w:r>
      <w:r w:rsidR="00BA50FE" w:rsidRPr="0070048A">
        <w:rPr>
          <w:rFonts w:ascii="ITC Avant Garde" w:hAnsi="ITC Avant Garde"/>
          <w:b/>
          <w:color w:val="000000" w:themeColor="text1"/>
          <w:sz w:val="22"/>
          <w:szCs w:val="22"/>
          <w:lang w:val="es-ES"/>
        </w:rPr>
        <w:t>.</w:t>
      </w:r>
    </w:p>
    <w:p w:rsidR="0070048A" w:rsidRPr="0070048A" w:rsidRDefault="009F71A5" w:rsidP="0070048A">
      <w:pPr>
        <w:spacing w:before="240" w:after="240"/>
        <w:jc w:val="center"/>
        <w:rPr>
          <w:rFonts w:ascii="ITC Avant Garde" w:eastAsia="Calibri" w:hAnsi="ITC Avant Garde"/>
          <w:b/>
          <w:bCs/>
          <w:color w:val="000000" w:themeColor="text1"/>
          <w:sz w:val="22"/>
          <w:szCs w:val="22"/>
        </w:rPr>
      </w:pPr>
      <w:r w:rsidRPr="0070048A">
        <w:rPr>
          <w:rFonts w:ascii="ITC Avant Garde" w:eastAsia="Calibri" w:hAnsi="ITC Avant Garde"/>
          <w:b/>
          <w:bCs/>
          <w:color w:val="000000" w:themeColor="text1"/>
          <w:sz w:val="22"/>
          <w:szCs w:val="22"/>
        </w:rPr>
        <w:t>Deliberación</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50128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Secretario Técnico del Pleno dio cuenta de y levantó las votaciones </w:t>
      </w:r>
      <w:r w:rsidR="00D42B64" w:rsidRPr="0070048A">
        <w:rPr>
          <w:rFonts w:ascii="ITC Avant Garde" w:hAnsi="ITC Avant Garde"/>
          <w:color w:val="000000" w:themeColor="text1"/>
          <w:sz w:val="22"/>
          <w:szCs w:val="22"/>
          <w:lang w:val="es-ES"/>
        </w:rPr>
        <w:t xml:space="preserve">nominales </w:t>
      </w:r>
      <w:r w:rsidRPr="0070048A">
        <w:rPr>
          <w:rFonts w:ascii="ITC Avant Garde" w:hAnsi="ITC Avant Garde"/>
          <w:color w:val="000000" w:themeColor="text1"/>
          <w:sz w:val="22"/>
          <w:szCs w:val="22"/>
          <w:lang w:val="es-ES"/>
        </w:rPr>
        <w:t>en el siguiente sentido:</w:t>
      </w:r>
    </w:p>
    <w:p w:rsidR="0070048A" w:rsidRPr="0070048A" w:rsidRDefault="0050128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Instituto Federal de Telecomunicaciones aprobó la Resolución </w:t>
      </w:r>
      <w:r w:rsidR="00D42B64" w:rsidRPr="0070048A">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D42B64" w:rsidRPr="0070048A">
        <w:rPr>
          <w:rFonts w:ascii="ITC Avant Garde" w:hAnsi="ITC Avant Garde"/>
          <w:color w:val="000000" w:themeColor="text1"/>
          <w:sz w:val="22"/>
          <w:szCs w:val="22"/>
          <w:lang w:val="es-ES"/>
        </w:rPr>
        <w:t>Estavillo</w:t>
      </w:r>
      <w:proofErr w:type="spellEnd"/>
      <w:r w:rsidR="00D42B64" w:rsidRPr="0070048A">
        <w:rPr>
          <w:rFonts w:ascii="ITC Avant Garde" w:hAnsi="ITC Avant Garde"/>
          <w:color w:val="000000" w:themeColor="text1"/>
          <w:sz w:val="22"/>
          <w:szCs w:val="22"/>
          <w:lang w:val="es-ES"/>
        </w:rPr>
        <w:t xml:space="preserve"> Flores, Mario Germán </w:t>
      </w:r>
      <w:proofErr w:type="spellStart"/>
      <w:r w:rsidR="00D42B64" w:rsidRPr="0070048A">
        <w:rPr>
          <w:rFonts w:ascii="ITC Avant Garde" w:hAnsi="ITC Avant Garde"/>
          <w:color w:val="000000" w:themeColor="text1"/>
          <w:sz w:val="22"/>
          <w:szCs w:val="22"/>
          <w:lang w:val="es-ES"/>
        </w:rPr>
        <w:t>Fromow</w:t>
      </w:r>
      <w:proofErr w:type="spellEnd"/>
      <w:r w:rsidR="00D42B64" w:rsidRPr="0070048A">
        <w:rPr>
          <w:rFonts w:ascii="ITC Avant Garde" w:hAnsi="ITC Avant Garde"/>
          <w:color w:val="000000" w:themeColor="text1"/>
          <w:sz w:val="22"/>
          <w:szCs w:val="22"/>
          <w:lang w:val="es-ES"/>
        </w:rPr>
        <w:t xml:space="preserve"> Rangel, Adolfo Cuevas Teja, Javier Juárez Mojica, Arturo Robles </w:t>
      </w:r>
      <w:proofErr w:type="spellStart"/>
      <w:r w:rsidR="00D42B64" w:rsidRPr="0070048A">
        <w:rPr>
          <w:rFonts w:ascii="ITC Avant Garde" w:hAnsi="ITC Avant Garde"/>
          <w:color w:val="000000" w:themeColor="text1"/>
          <w:sz w:val="22"/>
          <w:szCs w:val="22"/>
          <w:lang w:val="es-ES"/>
        </w:rPr>
        <w:t>Rovalo</w:t>
      </w:r>
      <w:proofErr w:type="spellEnd"/>
      <w:r w:rsidR="00D42B64" w:rsidRPr="0070048A">
        <w:rPr>
          <w:rFonts w:ascii="ITC Avant Garde" w:hAnsi="ITC Avant Garde"/>
          <w:color w:val="000000" w:themeColor="text1"/>
          <w:sz w:val="22"/>
          <w:szCs w:val="22"/>
          <w:lang w:val="es-ES"/>
        </w:rPr>
        <w:t xml:space="preserve"> y </w:t>
      </w:r>
      <w:proofErr w:type="spellStart"/>
      <w:r w:rsidR="00D42B64" w:rsidRPr="0070048A">
        <w:rPr>
          <w:rFonts w:ascii="ITC Avant Garde" w:hAnsi="ITC Avant Garde"/>
          <w:color w:val="000000" w:themeColor="text1"/>
          <w:sz w:val="22"/>
          <w:szCs w:val="22"/>
          <w:lang w:val="es-ES"/>
        </w:rPr>
        <w:t>Sóstenes</w:t>
      </w:r>
      <w:proofErr w:type="spellEnd"/>
      <w:r w:rsidR="00D42B64" w:rsidRPr="0070048A">
        <w:rPr>
          <w:rFonts w:ascii="ITC Avant Garde" w:hAnsi="ITC Avant Garde"/>
          <w:color w:val="000000" w:themeColor="text1"/>
          <w:sz w:val="22"/>
          <w:szCs w:val="22"/>
          <w:lang w:val="es-ES"/>
        </w:rPr>
        <w:t xml:space="preserve"> Díaz González.</w:t>
      </w:r>
    </w:p>
    <w:p w:rsidR="0070048A" w:rsidRPr="0070048A" w:rsidRDefault="00D42B64"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En lo particular, la Comisionada María Elena </w:t>
      </w:r>
      <w:proofErr w:type="spellStart"/>
      <w:r w:rsidRPr="0070048A">
        <w:rPr>
          <w:rFonts w:ascii="ITC Avant Garde" w:hAnsi="ITC Avant Garde"/>
          <w:color w:val="000000" w:themeColor="text1"/>
          <w:sz w:val="22"/>
          <w:szCs w:val="22"/>
          <w:lang w:val="es-ES"/>
        </w:rPr>
        <w:t>Estavillo</w:t>
      </w:r>
      <w:proofErr w:type="spellEnd"/>
      <w:r w:rsidRPr="0070048A">
        <w:rPr>
          <w:rFonts w:ascii="ITC Avant Garde" w:hAnsi="ITC Avant Garde"/>
          <w:color w:val="000000" w:themeColor="text1"/>
          <w:sz w:val="22"/>
          <w:szCs w:val="22"/>
          <w:lang w:val="es-ES"/>
        </w:rPr>
        <w:t xml:space="preserve"> Flores manifiesta voto concurrente respecto al Resolutivo Primero, por apartarse de la mención de la modalidad “El que llama paga”</w:t>
      </w:r>
      <w:r w:rsidR="00501285" w:rsidRPr="0070048A">
        <w:rPr>
          <w:rFonts w:ascii="ITC Avant Garde" w:hAnsi="ITC Avant Garde"/>
          <w:color w:val="000000" w:themeColor="text1"/>
          <w:sz w:val="22"/>
          <w:szCs w:val="22"/>
          <w:lang w:val="es-ES"/>
        </w:rPr>
        <w:t>.</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D42B64" w:rsidP="0070048A">
      <w:pPr>
        <w:tabs>
          <w:tab w:val="left" w:pos="5529"/>
        </w:tabs>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P/IFT/051218/888</w:t>
      </w:r>
    </w:p>
    <w:p w:rsidR="0070048A" w:rsidRPr="0070048A" w:rsidRDefault="009F71A5" w:rsidP="0070048A">
      <w:pPr>
        <w:spacing w:before="240" w:after="240"/>
        <w:jc w:val="both"/>
        <w:rPr>
          <w:rFonts w:ascii="ITC Avant Garde" w:eastAsia="Calibri" w:hAnsi="ITC Avant Garde"/>
          <w:color w:val="000000" w:themeColor="text1"/>
          <w:sz w:val="22"/>
          <w:szCs w:val="22"/>
          <w:lang w:val="es-ES" w:eastAsia="en-US"/>
        </w:rPr>
      </w:pPr>
      <w:r w:rsidRPr="0070048A">
        <w:rPr>
          <w:rFonts w:ascii="ITC Avant Garde" w:eastAsia="Calibri" w:hAnsi="ITC Avant Garde"/>
          <w:b/>
          <w:color w:val="000000" w:themeColor="text1"/>
          <w:sz w:val="22"/>
          <w:szCs w:val="22"/>
          <w:lang w:val="es-ES" w:eastAsia="en-US"/>
        </w:rPr>
        <w:t>Primero.</w:t>
      </w:r>
      <w:r w:rsidRPr="0070048A">
        <w:rPr>
          <w:rFonts w:ascii="ITC Avant Garde" w:eastAsia="Calibri" w:hAnsi="ITC Avant Garde"/>
          <w:color w:val="000000" w:themeColor="text1"/>
          <w:sz w:val="22"/>
          <w:szCs w:val="22"/>
          <w:lang w:val="es-ES" w:eastAsia="en-US"/>
        </w:rPr>
        <w:t xml:space="preserve"> Se aprueba la “</w:t>
      </w:r>
      <w:r w:rsidR="00D42B64" w:rsidRPr="0070048A">
        <w:rPr>
          <w:rFonts w:ascii="ITC Avant Garde" w:hAnsi="ITC Avant Garde"/>
          <w:color w:val="000000" w:themeColor="text1"/>
          <w:sz w:val="22"/>
          <w:szCs w:val="22"/>
          <w:lang w:val="es-ES"/>
        </w:rPr>
        <w:t xml:space="preserve">Resolución mediante la cual el Pleno del Instituto Federal de Telecomunicaciones determina las condiciones de interconexión no convenidas entre </w:t>
      </w:r>
      <w:proofErr w:type="spellStart"/>
      <w:r w:rsidR="00D42B64" w:rsidRPr="0070048A">
        <w:rPr>
          <w:rFonts w:ascii="ITC Avant Garde" w:hAnsi="ITC Avant Garde"/>
          <w:color w:val="000000" w:themeColor="text1"/>
          <w:sz w:val="22"/>
          <w:szCs w:val="22"/>
          <w:lang w:val="es-ES"/>
        </w:rPr>
        <w:t>Marcatel</w:t>
      </w:r>
      <w:proofErr w:type="spellEnd"/>
      <w:r w:rsidR="00D42B64" w:rsidRPr="0070048A">
        <w:rPr>
          <w:rFonts w:ascii="ITC Avant Garde" w:hAnsi="ITC Avant Garde"/>
          <w:color w:val="000000" w:themeColor="text1"/>
          <w:sz w:val="22"/>
          <w:szCs w:val="22"/>
          <w:lang w:val="es-ES"/>
        </w:rPr>
        <w:t xml:space="preserve"> </w:t>
      </w:r>
      <w:proofErr w:type="spellStart"/>
      <w:r w:rsidR="00D42B64" w:rsidRPr="0070048A">
        <w:rPr>
          <w:rFonts w:ascii="ITC Avant Garde" w:hAnsi="ITC Avant Garde"/>
          <w:color w:val="000000" w:themeColor="text1"/>
          <w:sz w:val="22"/>
          <w:szCs w:val="22"/>
          <w:lang w:val="es-ES"/>
        </w:rPr>
        <w:t>Com</w:t>
      </w:r>
      <w:proofErr w:type="spellEnd"/>
      <w:r w:rsidR="00D42B64" w:rsidRPr="0070048A">
        <w:rPr>
          <w:rFonts w:ascii="ITC Avant Garde" w:hAnsi="ITC Avant Garde"/>
          <w:color w:val="000000" w:themeColor="text1"/>
          <w:sz w:val="22"/>
          <w:szCs w:val="22"/>
          <w:lang w:val="es-ES"/>
        </w:rPr>
        <w:t xml:space="preserve">, S.A. de C.V. y </w:t>
      </w:r>
      <w:proofErr w:type="spellStart"/>
      <w:r w:rsidR="00D42B64" w:rsidRPr="0070048A">
        <w:rPr>
          <w:rFonts w:ascii="ITC Avant Garde" w:hAnsi="ITC Avant Garde"/>
          <w:color w:val="000000" w:themeColor="text1"/>
          <w:sz w:val="22"/>
          <w:szCs w:val="22"/>
          <w:lang w:val="es-ES"/>
        </w:rPr>
        <w:t>Altán</w:t>
      </w:r>
      <w:proofErr w:type="spellEnd"/>
      <w:r w:rsidR="00D42B64" w:rsidRPr="0070048A">
        <w:rPr>
          <w:rFonts w:ascii="ITC Avant Garde" w:hAnsi="ITC Avant Garde"/>
          <w:color w:val="000000" w:themeColor="text1"/>
          <w:sz w:val="22"/>
          <w:szCs w:val="22"/>
          <w:lang w:val="es-ES"/>
        </w:rPr>
        <w:t xml:space="preserve"> Redes, S.A.P.I. de C.V. aplicables del 1 de enero al 31 de diciembre de 2019</w:t>
      </w:r>
      <w:r w:rsidRPr="0070048A">
        <w:rPr>
          <w:rFonts w:ascii="ITC Avant Garde" w:eastAsia="Calibri" w:hAnsi="ITC Avant Garde"/>
          <w:color w:val="000000" w:themeColor="text1"/>
          <w:sz w:val="22"/>
          <w:szCs w:val="22"/>
          <w:lang w:val="es-ES" w:eastAsia="en-US"/>
        </w:rPr>
        <w:t>”.</w:t>
      </w:r>
    </w:p>
    <w:p w:rsidR="0070048A" w:rsidRPr="0070048A" w:rsidRDefault="009F71A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70048A" w:rsidRPr="0070048A" w:rsidRDefault="00EB77D6"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Tercero.</w:t>
      </w:r>
      <w:r w:rsidRPr="0070048A">
        <w:rPr>
          <w:rFonts w:ascii="ITC Avant Garde" w:hAnsi="ITC Avant Garde"/>
          <w:color w:val="000000" w:themeColor="text1"/>
          <w:sz w:val="22"/>
          <w:szCs w:val="22"/>
          <w:lang w:val="es-ES"/>
        </w:rPr>
        <w:t xml:space="preserve"> Notifíquese a la Unidad de </w:t>
      </w:r>
      <w:r w:rsidR="00173D40" w:rsidRPr="0070048A">
        <w:rPr>
          <w:rFonts w:ascii="ITC Avant Garde" w:hAnsi="ITC Avant Garde"/>
          <w:color w:val="000000" w:themeColor="text1"/>
          <w:sz w:val="22"/>
          <w:szCs w:val="22"/>
          <w:lang w:val="es-ES"/>
        </w:rPr>
        <w:t>Política Regulatoria</w:t>
      </w:r>
      <w:r w:rsidRPr="0070048A">
        <w:rPr>
          <w:rFonts w:ascii="ITC Avant Garde" w:hAnsi="ITC Avant Garde"/>
          <w:color w:val="000000" w:themeColor="text1"/>
          <w:sz w:val="22"/>
          <w:szCs w:val="22"/>
          <w:lang w:val="es-ES"/>
        </w:rPr>
        <w:t>.</w:t>
      </w:r>
    </w:p>
    <w:p w:rsidR="009F71A5" w:rsidRPr="0070048A" w:rsidRDefault="009F71A5" w:rsidP="0070048A">
      <w:pPr>
        <w:spacing w:before="240" w:after="240"/>
        <w:jc w:val="both"/>
        <w:rPr>
          <w:rFonts w:ascii="ITC Avant Garde" w:hAnsi="ITC Avant Garde"/>
          <w:bCs/>
          <w:color w:val="000000" w:themeColor="text1"/>
          <w:sz w:val="22"/>
          <w:szCs w:val="22"/>
          <w:lang w:val="es-ES_tradnl"/>
        </w:rPr>
      </w:pPr>
      <w:r w:rsidRPr="0070048A">
        <w:rPr>
          <w:rFonts w:ascii="ITC Avant Garde" w:hAnsi="ITC Avant Garde"/>
          <w:b/>
          <w:color w:val="000000" w:themeColor="text1"/>
          <w:sz w:val="22"/>
          <w:szCs w:val="22"/>
          <w:lang w:val="es-ES"/>
        </w:rPr>
        <w:t>Cuarto.</w:t>
      </w:r>
      <w:r w:rsidRPr="0070048A">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r w:rsidRPr="0070048A">
        <w:rPr>
          <w:rFonts w:ascii="ITC Avant Garde" w:hAnsi="ITC Avant Garde"/>
          <w:bCs/>
          <w:color w:val="000000" w:themeColor="text1"/>
          <w:sz w:val="22"/>
          <w:szCs w:val="22"/>
          <w:lang w:val="es-ES_tradnl"/>
        </w:rPr>
        <w:t>.</w:t>
      </w:r>
    </w:p>
    <w:p w:rsidR="0070048A" w:rsidRPr="0070048A" w:rsidRDefault="009F71A5"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bCs/>
          <w:color w:val="000000" w:themeColor="text1"/>
          <w:sz w:val="22"/>
          <w:szCs w:val="22"/>
        </w:rPr>
        <w:lastRenderedPageBreak/>
        <w:t xml:space="preserve">III.12.- </w:t>
      </w:r>
      <w:r w:rsidR="00D42B64" w:rsidRPr="0070048A">
        <w:rPr>
          <w:rFonts w:ascii="ITC Avant Garde" w:hAnsi="ITC Avant Garde"/>
          <w:b/>
          <w:color w:val="000000" w:themeColor="text1"/>
          <w:sz w:val="22"/>
          <w:szCs w:val="22"/>
          <w:lang w:val="es-ES"/>
        </w:rPr>
        <w:t xml:space="preserve">Resolución mediante la cual el Pleno del Instituto Federal de Telecomunicaciones determina las condiciones de interconexión no convenidas entre </w:t>
      </w:r>
      <w:proofErr w:type="spellStart"/>
      <w:r w:rsidR="00D42B64" w:rsidRPr="0070048A">
        <w:rPr>
          <w:rFonts w:ascii="ITC Avant Garde" w:hAnsi="ITC Avant Garde"/>
          <w:b/>
          <w:color w:val="000000" w:themeColor="text1"/>
          <w:sz w:val="22"/>
          <w:szCs w:val="22"/>
          <w:lang w:val="es-ES"/>
        </w:rPr>
        <w:t>Marcatel</w:t>
      </w:r>
      <w:proofErr w:type="spellEnd"/>
      <w:r w:rsidR="00D42B64" w:rsidRPr="0070048A">
        <w:rPr>
          <w:rFonts w:ascii="ITC Avant Garde" w:hAnsi="ITC Avant Garde"/>
          <w:b/>
          <w:color w:val="000000" w:themeColor="text1"/>
          <w:sz w:val="22"/>
          <w:szCs w:val="22"/>
          <w:lang w:val="es-ES"/>
        </w:rPr>
        <w:t xml:space="preserve"> </w:t>
      </w:r>
      <w:proofErr w:type="spellStart"/>
      <w:r w:rsidR="00D42B64" w:rsidRPr="0070048A">
        <w:rPr>
          <w:rFonts w:ascii="ITC Avant Garde" w:hAnsi="ITC Avant Garde"/>
          <w:b/>
          <w:color w:val="000000" w:themeColor="text1"/>
          <w:sz w:val="22"/>
          <w:szCs w:val="22"/>
          <w:lang w:val="es-ES"/>
        </w:rPr>
        <w:t>Com</w:t>
      </w:r>
      <w:proofErr w:type="spellEnd"/>
      <w:r w:rsidR="00D42B64" w:rsidRPr="0070048A">
        <w:rPr>
          <w:rFonts w:ascii="ITC Avant Garde" w:hAnsi="ITC Avant Garde"/>
          <w:b/>
          <w:color w:val="000000" w:themeColor="text1"/>
          <w:sz w:val="22"/>
          <w:szCs w:val="22"/>
          <w:lang w:val="es-ES"/>
        </w:rPr>
        <w:t>, S.A. de C.V. y Pegaso PCS, S.A. de C.V., aplicables del 1 de enero al 31 de diciembre de 2019</w:t>
      </w:r>
      <w:r w:rsidR="00BA50FE" w:rsidRPr="0070048A">
        <w:rPr>
          <w:rFonts w:ascii="ITC Avant Garde" w:hAnsi="ITC Avant Garde"/>
          <w:b/>
          <w:color w:val="000000" w:themeColor="text1"/>
          <w:sz w:val="22"/>
          <w:szCs w:val="22"/>
          <w:lang w:val="es-ES"/>
        </w:rPr>
        <w:t>.</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E841D9"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Secretario Técnico del Pleno dio cuenta de y levantó las votaciones </w:t>
      </w:r>
      <w:r w:rsidR="00D42B64" w:rsidRPr="0070048A">
        <w:rPr>
          <w:rFonts w:ascii="ITC Avant Garde" w:hAnsi="ITC Avant Garde"/>
          <w:color w:val="000000" w:themeColor="text1"/>
          <w:sz w:val="22"/>
          <w:szCs w:val="22"/>
          <w:lang w:val="es-ES"/>
        </w:rPr>
        <w:t xml:space="preserve">nominales </w:t>
      </w:r>
      <w:r w:rsidRPr="0070048A">
        <w:rPr>
          <w:rFonts w:ascii="ITC Avant Garde" w:hAnsi="ITC Avant Garde"/>
          <w:color w:val="000000" w:themeColor="text1"/>
          <w:sz w:val="22"/>
          <w:szCs w:val="22"/>
          <w:lang w:val="es-ES"/>
        </w:rPr>
        <w:t>en el siguiente sentido:</w:t>
      </w:r>
    </w:p>
    <w:p w:rsidR="0070048A" w:rsidRPr="0070048A" w:rsidRDefault="00E841D9"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Instituto Federal de Telecomunicaciones aprobó la Resolución </w:t>
      </w:r>
      <w:r w:rsidR="00D42B64" w:rsidRPr="0070048A">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D42B64" w:rsidRPr="0070048A">
        <w:rPr>
          <w:rFonts w:ascii="ITC Avant Garde" w:hAnsi="ITC Avant Garde"/>
          <w:color w:val="000000" w:themeColor="text1"/>
          <w:sz w:val="22"/>
          <w:szCs w:val="22"/>
          <w:lang w:val="es-ES"/>
        </w:rPr>
        <w:t>Estavillo</w:t>
      </w:r>
      <w:proofErr w:type="spellEnd"/>
      <w:r w:rsidR="00D42B64" w:rsidRPr="0070048A">
        <w:rPr>
          <w:rFonts w:ascii="ITC Avant Garde" w:hAnsi="ITC Avant Garde"/>
          <w:color w:val="000000" w:themeColor="text1"/>
          <w:sz w:val="22"/>
          <w:szCs w:val="22"/>
          <w:lang w:val="es-ES"/>
        </w:rPr>
        <w:t xml:space="preserve"> Flores, Mario Germán </w:t>
      </w:r>
      <w:proofErr w:type="spellStart"/>
      <w:r w:rsidR="00D42B64" w:rsidRPr="0070048A">
        <w:rPr>
          <w:rFonts w:ascii="ITC Avant Garde" w:hAnsi="ITC Avant Garde"/>
          <w:color w:val="000000" w:themeColor="text1"/>
          <w:sz w:val="22"/>
          <w:szCs w:val="22"/>
          <w:lang w:val="es-ES"/>
        </w:rPr>
        <w:t>Fromow</w:t>
      </w:r>
      <w:proofErr w:type="spellEnd"/>
      <w:r w:rsidR="00D42B64" w:rsidRPr="0070048A">
        <w:rPr>
          <w:rFonts w:ascii="ITC Avant Garde" w:hAnsi="ITC Avant Garde"/>
          <w:color w:val="000000" w:themeColor="text1"/>
          <w:sz w:val="22"/>
          <w:szCs w:val="22"/>
          <w:lang w:val="es-ES"/>
        </w:rPr>
        <w:t xml:space="preserve"> Rangel, Adolfo Cuevas Teja, Javier Juárez Mojica, Arturo Robles </w:t>
      </w:r>
      <w:proofErr w:type="spellStart"/>
      <w:r w:rsidR="00D42B64" w:rsidRPr="0070048A">
        <w:rPr>
          <w:rFonts w:ascii="ITC Avant Garde" w:hAnsi="ITC Avant Garde"/>
          <w:color w:val="000000" w:themeColor="text1"/>
          <w:sz w:val="22"/>
          <w:szCs w:val="22"/>
          <w:lang w:val="es-ES"/>
        </w:rPr>
        <w:t>Rovalo</w:t>
      </w:r>
      <w:proofErr w:type="spellEnd"/>
      <w:r w:rsidR="00D42B64" w:rsidRPr="0070048A">
        <w:rPr>
          <w:rFonts w:ascii="ITC Avant Garde" w:hAnsi="ITC Avant Garde"/>
          <w:color w:val="000000" w:themeColor="text1"/>
          <w:sz w:val="22"/>
          <w:szCs w:val="22"/>
          <w:lang w:val="es-ES"/>
        </w:rPr>
        <w:t xml:space="preserve"> y </w:t>
      </w:r>
      <w:proofErr w:type="spellStart"/>
      <w:r w:rsidR="00D42B64" w:rsidRPr="0070048A">
        <w:rPr>
          <w:rFonts w:ascii="ITC Avant Garde" w:hAnsi="ITC Avant Garde"/>
          <w:color w:val="000000" w:themeColor="text1"/>
          <w:sz w:val="22"/>
          <w:szCs w:val="22"/>
          <w:lang w:val="es-ES"/>
        </w:rPr>
        <w:t>Sóstenes</w:t>
      </w:r>
      <w:proofErr w:type="spellEnd"/>
      <w:r w:rsidR="00D42B64" w:rsidRPr="0070048A">
        <w:rPr>
          <w:rFonts w:ascii="ITC Avant Garde" w:hAnsi="ITC Avant Garde"/>
          <w:color w:val="000000" w:themeColor="text1"/>
          <w:sz w:val="22"/>
          <w:szCs w:val="22"/>
          <w:lang w:val="es-ES"/>
        </w:rPr>
        <w:t xml:space="preserve"> Díaz González.</w:t>
      </w:r>
    </w:p>
    <w:p w:rsidR="0070048A" w:rsidRPr="0070048A" w:rsidRDefault="00D42B64"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En lo particular, la Comisionada María Elena </w:t>
      </w:r>
      <w:proofErr w:type="spellStart"/>
      <w:r w:rsidRPr="0070048A">
        <w:rPr>
          <w:rFonts w:ascii="ITC Avant Garde" w:hAnsi="ITC Avant Garde"/>
          <w:color w:val="000000" w:themeColor="text1"/>
          <w:sz w:val="22"/>
          <w:szCs w:val="22"/>
          <w:lang w:val="es-ES"/>
        </w:rPr>
        <w:t>Estavillo</w:t>
      </w:r>
      <w:proofErr w:type="spellEnd"/>
      <w:r w:rsidRPr="0070048A">
        <w:rPr>
          <w:rFonts w:ascii="ITC Avant Garde" w:hAnsi="ITC Avant Garde"/>
          <w:color w:val="000000" w:themeColor="text1"/>
          <w:sz w:val="22"/>
          <w:szCs w:val="22"/>
          <w:lang w:val="es-ES"/>
        </w:rPr>
        <w:t xml:space="preserve"> Flores manifiesta voto concurrente respecto al Resolutivo Segundo, por apartarse de la mención de la modalidad “El que llama paga”</w:t>
      </w:r>
      <w:r w:rsidR="00E841D9" w:rsidRPr="0070048A">
        <w:rPr>
          <w:rFonts w:ascii="ITC Avant Garde" w:hAnsi="ITC Avant Garde"/>
          <w:color w:val="000000" w:themeColor="text1"/>
          <w:sz w:val="22"/>
          <w:szCs w:val="22"/>
          <w:lang w:val="es-ES"/>
        </w:rPr>
        <w:t>.</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D42B64" w:rsidP="0070048A">
      <w:pPr>
        <w:tabs>
          <w:tab w:val="left" w:pos="5529"/>
        </w:tabs>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P/IFT/051218/889</w:t>
      </w:r>
    </w:p>
    <w:p w:rsidR="0070048A" w:rsidRPr="0070048A" w:rsidRDefault="009F71A5" w:rsidP="0070048A">
      <w:pPr>
        <w:spacing w:before="240" w:after="240"/>
        <w:jc w:val="both"/>
        <w:rPr>
          <w:rFonts w:ascii="ITC Avant Garde" w:eastAsia="Calibri" w:hAnsi="ITC Avant Garde"/>
          <w:color w:val="000000" w:themeColor="text1"/>
          <w:sz w:val="22"/>
          <w:szCs w:val="22"/>
          <w:lang w:val="es-ES" w:eastAsia="en-US"/>
        </w:rPr>
      </w:pPr>
      <w:r w:rsidRPr="0070048A">
        <w:rPr>
          <w:rFonts w:ascii="ITC Avant Garde" w:eastAsia="Calibri" w:hAnsi="ITC Avant Garde"/>
          <w:b/>
          <w:color w:val="000000" w:themeColor="text1"/>
          <w:sz w:val="22"/>
          <w:szCs w:val="22"/>
          <w:lang w:val="es-ES" w:eastAsia="en-US"/>
        </w:rPr>
        <w:t>Primero.</w:t>
      </w:r>
      <w:r w:rsidRPr="0070048A">
        <w:rPr>
          <w:rFonts w:ascii="ITC Avant Garde" w:eastAsia="Calibri" w:hAnsi="ITC Avant Garde"/>
          <w:color w:val="000000" w:themeColor="text1"/>
          <w:sz w:val="22"/>
          <w:szCs w:val="22"/>
          <w:lang w:val="es-ES" w:eastAsia="en-US"/>
        </w:rPr>
        <w:t xml:space="preserve"> Se aprueba la “</w:t>
      </w:r>
      <w:r w:rsidR="00D42B64" w:rsidRPr="0070048A">
        <w:rPr>
          <w:rFonts w:ascii="ITC Avant Garde" w:hAnsi="ITC Avant Garde"/>
          <w:color w:val="000000" w:themeColor="text1"/>
          <w:sz w:val="22"/>
          <w:szCs w:val="22"/>
          <w:lang w:val="es-ES"/>
        </w:rPr>
        <w:t xml:space="preserve">Resolución mediante la cual el Pleno del Instituto Federal de Telecomunicaciones determina las condiciones de interconexión no convenidas entre </w:t>
      </w:r>
      <w:proofErr w:type="spellStart"/>
      <w:r w:rsidR="00D42B64" w:rsidRPr="0070048A">
        <w:rPr>
          <w:rFonts w:ascii="ITC Avant Garde" w:hAnsi="ITC Avant Garde"/>
          <w:color w:val="000000" w:themeColor="text1"/>
          <w:sz w:val="22"/>
          <w:szCs w:val="22"/>
          <w:lang w:val="es-ES"/>
        </w:rPr>
        <w:t>Marcatel</w:t>
      </w:r>
      <w:proofErr w:type="spellEnd"/>
      <w:r w:rsidR="00D42B64" w:rsidRPr="0070048A">
        <w:rPr>
          <w:rFonts w:ascii="ITC Avant Garde" w:hAnsi="ITC Avant Garde"/>
          <w:color w:val="000000" w:themeColor="text1"/>
          <w:sz w:val="22"/>
          <w:szCs w:val="22"/>
          <w:lang w:val="es-ES"/>
        </w:rPr>
        <w:t xml:space="preserve"> </w:t>
      </w:r>
      <w:proofErr w:type="spellStart"/>
      <w:r w:rsidR="00D42B64" w:rsidRPr="0070048A">
        <w:rPr>
          <w:rFonts w:ascii="ITC Avant Garde" w:hAnsi="ITC Avant Garde"/>
          <w:color w:val="000000" w:themeColor="text1"/>
          <w:sz w:val="22"/>
          <w:szCs w:val="22"/>
          <w:lang w:val="es-ES"/>
        </w:rPr>
        <w:t>Com</w:t>
      </w:r>
      <w:proofErr w:type="spellEnd"/>
      <w:r w:rsidR="00D42B64" w:rsidRPr="0070048A">
        <w:rPr>
          <w:rFonts w:ascii="ITC Avant Garde" w:hAnsi="ITC Avant Garde"/>
          <w:color w:val="000000" w:themeColor="text1"/>
          <w:sz w:val="22"/>
          <w:szCs w:val="22"/>
          <w:lang w:val="es-ES"/>
        </w:rPr>
        <w:t>, S.A. de C.V. y Pegaso PCS, S.A. de C.V., aplicables del 1 de enero al 31 de diciembre de 2019</w:t>
      </w:r>
      <w:r w:rsidRPr="0070048A">
        <w:rPr>
          <w:rFonts w:ascii="ITC Avant Garde" w:eastAsia="Calibri" w:hAnsi="ITC Avant Garde"/>
          <w:color w:val="000000" w:themeColor="text1"/>
          <w:sz w:val="22"/>
          <w:szCs w:val="22"/>
          <w:lang w:val="es-ES" w:eastAsia="en-US"/>
        </w:rPr>
        <w:t>”.</w:t>
      </w:r>
    </w:p>
    <w:p w:rsidR="0070048A" w:rsidRPr="0070048A" w:rsidRDefault="009F71A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70048A" w:rsidRPr="0070048A" w:rsidRDefault="002C022E"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Tercero.</w:t>
      </w:r>
      <w:r w:rsidRPr="0070048A">
        <w:rPr>
          <w:rFonts w:ascii="ITC Avant Garde" w:hAnsi="ITC Avant Garde"/>
          <w:color w:val="000000" w:themeColor="text1"/>
          <w:sz w:val="22"/>
          <w:szCs w:val="22"/>
          <w:lang w:val="es-ES"/>
        </w:rPr>
        <w:t xml:space="preserve"> Notifíquese a la Unidad de </w:t>
      </w:r>
      <w:r w:rsidR="00173D40" w:rsidRPr="0070048A">
        <w:rPr>
          <w:rFonts w:ascii="ITC Avant Garde" w:hAnsi="ITC Avant Garde"/>
          <w:color w:val="000000" w:themeColor="text1"/>
          <w:sz w:val="22"/>
          <w:szCs w:val="22"/>
          <w:lang w:val="es-ES"/>
        </w:rPr>
        <w:t>Política Regulatoria</w:t>
      </w:r>
      <w:r w:rsidRPr="0070048A">
        <w:rPr>
          <w:rFonts w:ascii="ITC Avant Garde" w:hAnsi="ITC Avant Garde"/>
          <w:color w:val="000000" w:themeColor="text1"/>
          <w:sz w:val="22"/>
          <w:szCs w:val="22"/>
          <w:lang w:val="es-ES"/>
        </w:rPr>
        <w:t>.</w:t>
      </w:r>
    </w:p>
    <w:p w:rsidR="009F71A5" w:rsidRPr="0070048A" w:rsidRDefault="009F71A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Cuarto.</w:t>
      </w:r>
      <w:r w:rsidRPr="0070048A">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70048A" w:rsidRPr="0070048A" w:rsidRDefault="009F71A5" w:rsidP="0070048A">
      <w:pPr>
        <w:spacing w:before="240" w:after="240"/>
        <w:jc w:val="both"/>
        <w:rPr>
          <w:rFonts w:ascii="ITC Avant Garde" w:hAnsi="ITC Avant Garde"/>
          <w:b/>
          <w:color w:val="000000" w:themeColor="text1"/>
          <w:sz w:val="22"/>
          <w:szCs w:val="22"/>
          <w:lang w:val="es-ES"/>
        </w:rPr>
      </w:pPr>
      <w:r w:rsidRPr="0070048A">
        <w:rPr>
          <w:rFonts w:ascii="ITC Avant Garde" w:eastAsia="Calibri" w:hAnsi="ITC Avant Garde"/>
          <w:b/>
          <w:bCs/>
          <w:color w:val="000000" w:themeColor="text1"/>
          <w:sz w:val="22"/>
          <w:szCs w:val="22"/>
        </w:rPr>
        <w:t xml:space="preserve">III.13.- </w:t>
      </w:r>
      <w:r w:rsidR="00D42B64" w:rsidRPr="0070048A">
        <w:rPr>
          <w:rFonts w:ascii="ITC Avant Garde" w:hAnsi="ITC Avant Garde"/>
          <w:b/>
          <w:color w:val="000000" w:themeColor="text1"/>
          <w:sz w:val="22"/>
          <w:szCs w:val="22"/>
          <w:lang w:val="es-ES"/>
        </w:rPr>
        <w:t xml:space="preserve">Resolución mediante la cual el Pleno del Instituto Federal de Telecomunicaciones determina las condiciones de interconexión no convenidas entre </w:t>
      </w:r>
      <w:proofErr w:type="spellStart"/>
      <w:r w:rsidR="00D42B64" w:rsidRPr="0070048A">
        <w:rPr>
          <w:rFonts w:ascii="ITC Avant Garde" w:hAnsi="ITC Avant Garde"/>
          <w:b/>
          <w:color w:val="000000" w:themeColor="text1"/>
          <w:sz w:val="22"/>
          <w:szCs w:val="22"/>
          <w:lang w:val="es-ES"/>
        </w:rPr>
        <w:t>Radiomóvil</w:t>
      </w:r>
      <w:proofErr w:type="spellEnd"/>
      <w:r w:rsidR="00D42B64" w:rsidRPr="0070048A">
        <w:rPr>
          <w:rFonts w:ascii="ITC Avant Garde" w:hAnsi="ITC Avant Garde"/>
          <w:b/>
          <w:color w:val="000000" w:themeColor="text1"/>
          <w:sz w:val="22"/>
          <w:szCs w:val="22"/>
          <w:lang w:val="es-ES"/>
        </w:rPr>
        <w:t xml:space="preserve"> </w:t>
      </w:r>
      <w:proofErr w:type="spellStart"/>
      <w:r w:rsidR="00D42B64" w:rsidRPr="0070048A">
        <w:rPr>
          <w:rFonts w:ascii="ITC Avant Garde" w:hAnsi="ITC Avant Garde"/>
          <w:b/>
          <w:color w:val="000000" w:themeColor="text1"/>
          <w:sz w:val="22"/>
          <w:szCs w:val="22"/>
          <w:lang w:val="es-ES"/>
        </w:rPr>
        <w:t>Dipsa</w:t>
      </w:r>
      <w:proofErr w:type="spellEnd"/>
      <w:r w:rsidR="00D42B64" w:rsidRPr="0070048A">
        <w:rPr>
          <w:rFonts w:ascii="ITC Avant Garde" w:hAnsi="ITC Avant Garde"/>
          <w:b/>
          <w:color w:val="000000" w:themeColor="text1"/>
          <w:sz w:val="22"/>
          <w:szCs w:val="22"/>
          <w:lang w:val="es-ES"/>
        </w:rPr>
        <w:t xml:space="preserve">, S.A. de C.V. y las empresas </w:t>
      </w:r>
      <w:proofErr w:type="spellStart"/>
      <w:r w:rsidR="00D42B64" w:rsidRPr="0070048A">
        <w:rPr>
          <w:rFonts w:ascii="ITC Avant Garde" w:hAnsi="ITC Avant Garde"/>
          <w:b/>
          <w:color w:val="000000" w:themeColor="text1"/>
          <w:sz w:val="22"/>
          <w:szCs w:val="22"/>
          <w:lang w:val="es-ES"/>
        </w:rPr>
        <w:t>Bestphone</w:t>
      </w:r>
      <w:proofErr w:type="spellEnd"/>
      <w:r w:rsidR="00D42B64" w:rsidRPr="0070048A">
        <w:rPr>
          <w:rFonts w:ascii="ITC Avant Garde" w:hAnsi="ITC Avant Garde"/>
          <w:b/>
          <w:color w:val="000000" w:themeColor="text1"/>
          <w:sz w:val="22"/>
          <w:szCs w:val="22"/>
          <w:lang w:val="es-ES"/>
        </w:rPr>
        <w:t xml:space="preserve">, S.A. de C.V., </w:t>
      </w:r>
      <w:proofErr w:type="spellStart"/>
      <w:r w:rsidR="00D42B64" w:rsidRPr="0070048A">
        <w:rPr>
          <w:rFonts w:ascii="ITC Avant Garde" w:hAnsi="ITC Avant Garde"/>
          <w:b/>
          <w:color w:val="000000" w:themeColor="text1"/>
          <w:sz w:val="22"/>
          <w:szCs w:val="22"/>
          <w:lang w:val="es-ES"/>
        </w:rPr>
        <w:t>Operbes</w:t>
      </w:r>
      <w:proofErr w:type="spellEnd"/>
      <w:r w:rsidR="00D42B64" w:rsidRPr="0070048A">
        <w:rPr>
          <w:rFonts w:ascii="ITC Avant Garde" w:hAnsi="ITC Avant Garde"/>
          <w:b/>
          <w:color w:val="000000" w:themeColor="text1"/>
          <w:sz w:val="22"/>
          <w:szCs w:val="22"/>
          <w:lang w:val="es-ES"/>
        </w:rPr>
        <w:t xml:space="preserve">, S.A. de C.V., Cablevisión, S.A. de C.V., Cable y Comunicación de Campeche, S.A. de C.V., </w:t>
      </w:r>
      <w:proofErr w:type="spellStart"/>
      <w:r w:rsidR="00D42B64" w:rsidRPr="0070048A">
        <w:rPr>
          <w:rFonts w:ascii="ITC Avant Garde" w:hAnsi="ITC Avant Garde"/>
          <w:b/>
          <w:color w:val="000000" w:themeColor="text1"/>
          <w:sz w:val="22"/>
          <w:szCs w:val="22"/>
          <w:lang w:val="es-ES"/>
        </w:rPr>
        <w:t>Cablemas</w:t>
      </w:r>
      <w:proofErr w:type="spellEnd"/>
      <w:r w:rsidR="00D42B64" w:rsidRPr="0070048A">
        <w:rPr>
          <w:rFonts w:ascii="ITC Avant Garde" w:hAnsi="ITC Avant Garde"/>
          <w:b/>
          <w:color w:val="000000" w:themeColor="text1"/>
          <w:sz w:val="22"/>
          <w:szCs w:val="22"/>
          <w:lang w:val="es-ES"/>
        </w:rPr>
        <w:t xml:space="preserve"> Telecomunicaciones, S.A. de C.V., Cablevisión Red, S.A. de C.V., Tele Azteca, S.A. de C.V., Televisión Internacional, S.A. de </w:t>
      </w:r>
      <w:r w:rsidR="00D42B64" w:rsidRPr="0070048A">
        <w:rPr>
          <w:rFonts w:ascii="ITC Avant Garde" w:hAnsi="ITC Avant Garde"/>
          <w:b/>
          <w:color w:val="000000" w:themeColor="text1"/>
          <w:sz w:val="22"/>
          <w:szCs w:val="22"/>
          <w:lang w:val="es-ES"/>
        </w:rPr>
        <w:lastRenderedPageBreak/>
        <w:t>C.V., México Red Telecomunicaciones, S. de R.L. de C.V., y TV Cable de Oriente, S.A. de C.V., aplicables del 1 de enero al 31 de diciembre de 2019</w:t>
      </w:r>
      <w:r w:rsidR="00BA50FE" w:rsidRPr="0070048A">
        <w:rPr>
          <w:rFonts w:ascii="ITC Avant Garde" w:hAnsi="ITC Avant Garde"/>
          <w:b/>
          <w:color w:val="000000" w:themeColor="text1"/>
          <w:sz w:val="22"/>
          <w:szCs w:val="22"/>
          <w:lang w:val="es-ES"/>
        </w:rPr>
        <w:t>.</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E841D9"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Secretario Técnico del Pleno dio cuenta de y levantó las votaciones </w:t>
      </w:r>
      <w:r w:rsidR="00D42B64" w:rsidRPr="0070048A">
        <w:rPr>
          <w:rFonts w:ascii="ITC Avant Garde" w:hAnsi="ITC Avant Garde"/>
          <w:color w:val="000000" w:themeColor="text1"/>
          <w:sz w:val="22"/>
          <w:szCs w:val="22"/>
          <w:lang w:val="es-ES"/>
        </w:rPr>
        <w:t xml:space="preserve">nominales </w:t>
      </w:r>
      <w:r w:rsidRPr="0070048A">
        <w:rPr>
          <w:rFonts w:ascii="ITC Avant Garde" w:hAnsi="ITC Avant Garde"/>
          <w:color w:val="000000" w:themeColor="text1"/>
          <w:sz w:val="22"/>
          <w:szCs w:val="22"/>
          <w:lang w:val="es-ES"/>
        </w:rPr>
        <w:t>en el siguiente sentido:</w:t>
      </w:r>
    </w:p>
    <w:p w:rsidR="0070048A" w:rsidRPr="0070048A" w:rsidRDefault="00E841D9"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Instituto Federal de Telecomunicaciones aprobó la Resolución </w:t>
      </w:r>
      <w:r w:rsidR="00D42B64" w:rsidRPr="0070048A">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D42B64" w:rsidRPr="0070048A">
        <w:rPr>
          <w:rFonts w:ascii="ITC Avant Garde" w:hAnsi="ITC Avant Garde"/>
          <w:color w:val="000000" w:themeColor="text1"/>
          <w:sz w:val="22"/>
          <w:szCs w:val="22"/>
          <w:lang w:val="es-ES"/>
        </w:rPr>
        <w:t>Estavillo</w:t>
      </w:r>
      <w:proofErr w:type="spellEnd"/>
      <w:r w:rsidR="00D42B64" w:rsidRPr="0070048A">
        <w:rPr>
          <w:rFonts w:ascii="ITC Avant Garde" w:hAnsi="ITC Avant Garde"/>
          <w:color w:val="000000" w:themeColor="text1"/>
          <w:sz w:val="22"/>
          <w:szCs w:val="22"/>
          <w:lang w:val="es-ES"/>
        </w:rPr>
        <w:t xml:space="preserve"> Flores, Mario Germán </w:t>
      </w:r>
      <w:proofErr w:type="spellStart"/>
      <w:r w:rsidR="00D42B64" w:rsidRPr="0070048A">
        <w:rPr>
          <w:rFonts w:ascii="ITC Avant Garde" w:hAnsi="ITC Avant Garde"/>
          <w:color w:val="000000" w:themeColor="text1"/>
          <w:sz w:val="22"/>
          <w:szCs w:val="22"/>
          <w:lang w:val="es-ES"/>
        </w:rPr>
        <w:t>Fromow</w:t>
      </w:r>
      <w:proofErr w:type="spellEnd"/>
      <w:r w:rsidR="00D42B64" w:rsidRPr="0070048A">
        <w:rPr>
          <w:rFonts w:ascii="ITC Avant Garde" w:hAnsi="ITC Avant Garde"/>
          <w:color w:val="000000" w:themeColor="text1"/>
          <w:sz w:val="22"/>
          <w:szCs w:val="22"/>
          <w:lang w:val="es-ES"/>
        </w:rPr>
        <w:t xml:space="preserve"> Rangel, Adolfo Cuevas Teja, Javier Juárez Mojica, Arturo Robles </w:t>
      </w:r>
      <w:proofErr w:type="spellStart"/>
      <w:r w:rsidR="00D42B64" w:rsidRPr="0070048A">
        <w:rPr>
          <w:rFonts w:ascii="ITC Avant Garde" w:hAnsi="ITC Avant Garde"/>
          <w:color w:val="000000" w:themeColor="text1"/>
          <w:sz w:val="22"/>
          <w:szCs w:val="22"/>
          <w:lang w:val="es-ES"/>
        </w:rPr>
        <w:t>Rovalo</w:t>
      </w:r>
      <w:proofErr w:type="spellEnd"/>
      <w:r w:rsidR="00D42B64" w:rsidRPr="0070048A">
        <w:rPr>
          <w:rFonts w:ascii="ITC Avant Garde" w:hAnsi="ITC Avant Garde"/>
          <w:color w:val="000000" w:themeColor="text1"/>
          <w:sz w:val="22"/>
          <w:szCs w:val="22"/>
          <w:lang w:val="es-ES"/>
        </w:rPr>
        <w:t xml:space="preserve"> y </w:t>
      </w:r>
      <w:proofErr w:type="spellStart"/>
      <w:r w:rsidR="00D42B64" w:rsidRPr="0070048A">
        <w:rPr>
          <w:rFonts w:ascii="ITC Avant Garde" w:hAnsi="ITC Avant Garde"/>
          <w:color w:val="000000" w:themeColor="text1"/>
          <w:sz w:val="22"/>
          <w:szCs w:val="22"/>
          <w:lang w:val="es-ES"/>
        </w:rPr>
        <w:t>Sóstenes</w:t>
      </w:r>
      <w:proofErr w:type="spellEnd"/>
      <w:r w:rsidR="00D42B64" w:rsidRPr="0070048A">
        <w:rPr>
          <w:rFonts w:ascii="ITC Avant Garde" w:hAnsi="ITC Avant Garde"/>
          <w:color w:val="000000" w:themeColor="text1"/>
          <w:sz w:val="22"/>
          <w:szCs w:val="22"/>
          <w:lang w:val="es-ES"/>
        </w:rPr>
        <w:t xml:space="preserve"> Díaz González.</w:t>
      </w:r>
    </w:p>
    <w:p w:rsidR="0070048A" w:rsidRPr="0070048A" w:rsidRDefault="00D42B64"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En lo particular, la Comisionada María Elena </w:t>
      </w:r>
      <w:proofErr w:type="spellStart"/>
      <w:r w:rsidRPr="0070048A">
        <w:rPr>
          <w:rFonts w:ascii="ITC Avant Garde" w:hAnsi="ITC Avant Garde"/>
          <w:color w:val="000000" w:themeColor="text1"/>
          <w:sz w:val="22"/>
          <w:szCs w:val="22"/>
          <w:lang w:val="es-ES"/>
        </w:rPr>
        <w:t>Estavillo</w:t>
      </w:r>
      <w:proofErr w:type="spellEnd"/>
      <w:r w:rsidRPr="0070048A">
        <w:rPr>
          <w:rFonts w:ascii="ITC Avant Garde" w:hAnsi="ITC Avant Garde"/>
          <w:color w:val="000000" w:themeColor="text1"/>
          <w:sz w:val="22"/>
          <w:szCs w:val="22"/>
          <w:lang w:val="es-ES"/>
        </w:rPr>
        <w:t xml:space="preserve"> Flores manifiesta voto concurrente respecto al Resolutivo Segundo, por apartarse de la mención de la modalidad “El que llama paga”</w:t>
      </w:r>
      <w:r w:rsidR="00E841D9" w:rsidRPr="0070048A">
        <w:rPr>
          <w:rFonts w:ascii="ITC Avant Garde" w:hAnsi="ITC Avant Garde"/>
          <w:color w:val="000000" w:themeColor="text1"/>
          <w:sz w:val="22"/>
          <w:szCs w:val="22"/>
          <w:lang w:val="es-ES"/>
        </w:rPr>
        <w:t>.</w:t>
      </w:r>
      <w:r w:rsidR="00F260CA" w:rsidRPr="0070048A">
        <w:rPr>
          <w:rFonts w:ascii="ITC Avant Garde" w:hAnsi="ITC Avant Garde"/>
          <w:color w:val="000000" w:themeColor="text1"/>
          <w:sz w:val="22"/>
          <w:szCs w:val="22"/>
          <w:lang w:val="es-ES"/>
        </w:rPr>
        <w:t xml:space="preserve"> </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D42B64" w:rsidP="0070048A">
      <w:pPr>
        <w:tabs>
          <w:tab w:val="left" w:pos="5529"/>
        </w:tabs>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P/IFT/051218/890</w:t>
      </w:r>
    </w:p>
    <w:p w:rsidR="0070048A" w:rsidRPr="0070048A" w:rsidRDefault="009F71A5" w:rsidP="0070048A">
      <w:pPr>
        <w:spacing w:before="240" w:after="240"/>
        <w:jc w:val="both"/>
        <w:rPr>
          <w:rFonts w:ascii="ITC Avant Garde" w:eastAsia="Calibri" w:hAnsi="ITC Avant Garde"/>
          <w:color w:val="000000" w:themeColor="text1"/>
          <w:sz w:val="22"/>
          <w:szCs w:val="22"/>
          <w:lang w:val="es-ES" w:eastAsia="en-US"/>
        </w:rPr>
      </w:pPr>
      <w:r w:rsidRPr="0070048A">
        <w:rPr>
          <w:rFonts w:ascii="ITC Avant Garde" w:eastAsia="Calibri" w:hAnsi="ITC Avant Garde"/>
          <w:b/>
          <w:color w:val="000000" w:themeColor="text1"/>
          <w:sz w:val="22"/>
          <w:szCs w:val="22"/>
          <w:lang w:val="es-ES" w:eastAsia="en-US"/>
        </w:rPr>
        <w:t>Primero.</w:t>
      </w:r>
      <w:r w:rsidRPr="0070048A">
        <w:rPr>
          <w:rFonts w:ascii="ITC Avant Garde" w:eastAsia="Calibri" w:hAnsi="ITC Avant Garde"/>
          <w:color w:val="000000" w:themeColor="text1"/>
          <w:sz w:val="22"/>
          <w:szCs w:val="22"/>
          <w:lang w:val="es-ES" w:eastAsia="en-US"/>
        </w:rPr>
        <w:t xml:space="preserve"> Se aprueba la “</w:t>
      </w:r>
      <w:r w:rsidR="00D42B64" w:rsidRPr="0070048A">
        <w:rPr>
          <w:rFonts w:ascii="ITC Avant Garde" w:hAnsi="ITC Avant Garde"/>
          <w:color w:val="000000" w:themeColor="text1"/>
          <w:sz w:val="22"/>
          <w:szCs w:val="22"/>
          <w:lang w:val="es-ES"/>
        </w:rPr>
        <w:t xml:space="preserve">Resolución mediante la cual el Pleno del Instituto Federal de Telecomunicaciones determina las condiciones de interconexión no convenidas entre </w:t>
      </w:r>
      <w:proofErr w:type="spellStart"/>
      <w:r w:rsidR="00D42B64" w:rsidRPr="0070048A">
        <w:rPr>
          <w:rFonts w:ascii="ITC Avant Garde" w:hAnsi="ITC Avant Garde"/>
          <w:color w:val="000000" w:themeColor="text1"/>
          <w:sz w:val="22"/>
          <w:szCs w:val="22"/>
          <w:lang w:val="es-ES"/>
        </w:rPr>
        <w:t>Radiomóvil</w:t>
      </w:r>
      <w:proofErr w:type="spellEnd"/>
      <w:r w:rsidR="00D42B64" w:rsidRPr="0070048A">
        <w:rPr>
          <w:rFonts w:ascii="ITC Avant Garde" w:hAnsi="ITC Avant Garde"/>
          <w:color w:val="000000" w:themeColor="text1"/>
          <w:sz w:val="22"/>
          <w:szCs w:val="22"/>
          <w:lang w:val="es-ES"/>
        </w:rPr>
        <w:t xml:space="preserve"> </w:t>
      </w:r>
      <w:proofErr w:type="spellStart"/>
      <w:r w:rsidR="00D42B64" w:rsidRPr="0070048A">
        <w:rPr>
          <w:rFonts w:ascii="ITC Avant Garde" w:hAnsi="ITC Avant Garde"/>
          <w:color w:val="000000" w:themeColor="text1"/>
          <w:sz w:val="22"/>
          <w:szCs w:val="22"/>
          <w:lang w:val="es-ES"/>
        </w:rPr>
        <w:t>Dipsa</w:t>
      </w:r>
      <w:proofErr w:type="spellEnd"/>
      <w:r w:rsidR="00D42B64" w:rsidRPr="0070048A">
        <w:rPr>
          <w:rFonts w:ascii="ITC Avant Garde" w:hAnsi="ITC Avant Garde"/>
          <w:color w:val="000000" w:themeColor="text1"/>
          <w:sz w:val="22"/>
          <w:szCs w:val="22"/>
          <w:lang w:val="es-ES"/>
        </w:rPr>
        <w:t xml:space="preserve">, S.A. de C.V. y las empresas </w:t>
      </w:r>
      <w:proofErr w:type="spellStart"/>
      <w:r w:rsidR="00D42B64" w:rsidRPr="0070048A">
        <w:rPr>
          <w:rFonts w:ascii="ITC Avant Garde" w:hAnsi="ITC Avant Garde"/>
          <w:color w:val="000000" w:themeColor="text1"/>
          <w:sz w:val="22"/>
          <w:szCs w:val="22"/>
          <w:lang w:val="es-ES"/>
        </w:rPr>
        <w:t>Bestphone</w:t>
      </w:r>
      <w:proofErr w:type="spellEnd"/>
      <w:r w:rsidR="00D42B64" w:rsidRPr="0070048A">
        <w:rPr>
          <w:rFonts w:ascii="ITC Avant Garde" w:hAnsi="ITC Avant Garde"/>
          <w:color w:val="000000" w:themeColor="text1"/>
          <w:sz w:val="22"/>
          <w:szCs w:val="22"/>
          <w:lang w:val="es-ES"/>
        </w:rPr>
        <w:t xml:space="preserve">, S.A. de C.V., </w:t>
      </w:r>
      <w:proofErr w:type="spellStart"/>
      <w:r w:rsidR="00D42B64" w:rsidRPr="0070048A">
        <w:rPr>
          <w:rFonts w:ascii="ITC Avant Garde" w:hAnsi="ITC Avant Garde"/>
          <w:color w:val="000000" w:themeColor="text1"/>
          <w:sz w:val="22"/>
          <w:szCs w:val="22"/>
          <w:lang w:val="es-ES"/>
        </w:rPr>
        <w:t>Operbes</w:t>
      </w:r>
      <w:proofErr w:type="spellEnd"/>
      <w:r w:rsidR="00D42B64" w:rsidRPr="0070048A">
        <w:rPr>
          <w:rFonts w:ascii="ITC Avant Garde" w:hAnsi="ITC Avant Garde"/>
          <w:color w:val="000000" w:themeColor="text1"/>
          <w:sz w:val="22"/>
          <w:szCs w:val="22"/>
          <w:lang w:val="es-ES"/>
        </w:rPr>
        <w:t xml:space="preserve">, S.A. de C.V., Cablevisión, S.A. de C.V., Cable y Comunicación de Campeche, S.A. de C.V., </w:t>
      </w:r>
      <w:proofErr w:type="spellStart"/>
      <w:r w:rsidR="00D42B64" w:rsidRPr="0070048A">
        <w:rPr>
          <w:rFonts w:ascii="ITC Avant Garde" w:hAnsi="ITC Avant Garde"/>
          <w:color w:val="000000" w:themeColor="text1"/>
          <w:sz w:val="22"/>
          <w:szCs w:val="22"/>
          <w:lang w:val="es-ES"/>
        </w:rPr>
        <w:t>Cablemas</w:t>
      </w:r>
      <w:proofErr w:type="spellEnd"/>
      <w:r w:rsidR="00D42B64" w:rsidRPr="0070048A">
        <w:rPr>
          <w:rFonts w:ascii="ITC Avant Garde" w:hAnsi="ITC Avant Garde"/>
          <w:color w:val="000000" w:themeColor="text1"/>
          <w:sz w:val="22"/>
          <w:szCs w:val="22"/>
          <w:lang w:val="es-ES"/>
        </w:rPr>
        <w:t xml:space="preserve"> Telecomunicaciones, S.A. de C.V., Cablevisión Red, S.A. de C.V., Tele Azteca, S.A. de C.V., Televisión Internacional, S.A. de C.V., México Red Telecomunicaciones, S. de R.L. de C.V., y TV Cable de Oriente, S.A. de C.V., aplicables del 1 de enero al 31 de diciembre de 2019</w:t>
      </w:r>
      <w:r w:rsidRPr="0070048A">
        <w:rPr>
          <w:rFonts w:ascii="ITC Avant Garde" w:eastAsia="Calibri" w:hAnsi="ITC Avant Garde"/>
          <w:color w:val="000000" w:themeColor="text1"/>
          <w:sz w:val="22"/>
          <w:szCs w:val="22"/>
          <w:lang w:val="es-ES" w:eastAsia="en-US"/>
        </w:rPr>
        <w:t>”.</w:t>
      </w:r>
    </w:p>
    <w:p w:rsidR="0070048A" w:rsidRPr="0070048A" w:rsidRDefault="009F71A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70048A" w:rsidRPr="0070048A" w:rsidRDefault="002C022E"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Tercero.</w:t>
      </w:r>
      <w:r w:rsidRPr="0070048A">
        <w:rPr>
          <w:rFonts w:ascii="ITC Avant Garde" w:hAnsi="ITC Avant Garde"/>
          <w:color w:val="000000" w:themeColor="text1"/>
          <w:sz w:val="22"/>
          <w:szCs w:val="22"/>
          <w:lang w:val="es-ES"/>
        </w:rPr>
        <w:t xml:space="preserve"> Notifíquese a la Unidad de </w:t>
      </w:r>
      <w:r w:rsidR="00D14EAD" w:rsidRPr="0070048A">
        <w:rPr>
          <w:rFonts w:ascii="ITC Avant Garde" w:hAnsi="ITC Avant Garde"/>
          <w:color w:val="000000" w:themeColor="text1"/>
          <w:sz w:val="22"/>
          <w:szCs w:val="22"/>
          <w:lang w:val="es-ES"/>
        </w:rPr>
        <w:t>Política Regulatoria</w:t>
      </w:r>
      <w:r w:rsidRPr="0070048A">
        <w:rPr>
          <w:rFonts w:ascii="ITC Avant Garde" w:hAnsi="ITC Avant Garde"/>
          <w:color w:val="000000" w:themeColor="text1"/>
          <w:sz w:val="22"/>
          <w:szCs w:val="22"/>
          <w:lang w:val="es-ES"/>
        </w:rPr>
        <w:t>.</w:t>
      </w:r>
    </w:p>
    <w:p w:rsidR="0070048A" w:rsidRPr="0070048A" w:rsidRDefault="009F71A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Cuarto.</w:t>
      </w:r>
      <w:r w:rsidRPr="0070048A">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70048A" w:rsidRPr="0070048A" w:rsidRDefault="009F71A5"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bCs/>
          <w:color w:val="000000" w:themeColor="text1"/>
          <w:sz w:val="22"/>
          <w:szCs w:val="22"/>
        </w:rPr>
        <w:t>III.14.-</w:t>
      </w:r>
      <w:r w:rsidRPr="0070048A">
        <w:rPr>
          <w:rFonts w:ascii="ITC Avant Garde" w:hAnsi="ITC Avant Garde"/>
          <w:b/>
          <w:color w:val="000000" w:themeColor="text1"/>
          <w:sz w:val="22"/>
          <w:szCs w:val="22"/>
          <w:lang w:val="es-ES"/>
        </w:rPr>
        <w:t xml:space="preserve"> </w:t>
      </w:r>
      <w:r w:rsidR="00D42B64" w:rsidRPr="0070048A">
        <w:rPr>
          <w:rFonts w:ascii="ITC Avant Garde" w:hAnsi="ITC Avant Garde"/>
          <w:b/>
          <w:color w:val="000000" w:themeColor="text1"/>
          <w:sz w:val="22"/>
          <w:szCs w:val="22"/>
          <w:lang w:val="es-ES"/>
        </w:rPr>
        <w:t xml:space="preserve">Resolución mediante la cual el Pleno del Instituto Federal de Telecomunicaciones determina las condiciones de interconexión no convenidas entre las empresas </w:t>
      </w:r>
      <w:proofErr w:type="spellStart"/>
      <w:r w:rsidR="00D42B64" w:rsidRPr="0070048A">
        <w:rPr>
          <w:rFonts w:ascii="ITC Avant Garde" w:hAnsi="ITC Avant Garde"/>
          <w:b/>
          <w:color w:val="000000" w:themeColor="text1"/>
          <w:sz w:val="22"/>
          <w:szCs w:val="22"/>
          <w:lang w:val="es-ES"/>
        </w:rPr>
        <w:t>Bestphone</w:t>
      </w:r>
      <w:proofErr w:type="spellEnd"/>
      <w:r w:rsidR="00D42B64" w:rsidRPr="0070048A">
        <w:rPr>
          <w:rFonts w:ascii="ITC Avant Garde" w:hAnsi="ITC Avant Garde"/>
          <w:b/>
          <w:color w:val="000000" w:themeColor="text1"/>
          <w:sz w:val="22"/>
          <w:szCs w:val="22"/>
          <w:lang w:val="es-ES"/>
        </w:rPr>
        <w:t xml:space="preserve">, S.A. de C.V., </w:t>
      </w:r>
      <w:proofErr w:type="spellStart"/>
      <w:r w:rsidR="00D42B64" w:rsidRPr="0070048A">
        <w:rPr>
          <w:rFonts w:ascii="ITC Avant Garde" w:hAnsi="ITC Avant Garde"/>
          <w:b/>
          <w:color w:val="000000" w:themeColor="text1"/>
          <w:sz w:val="22"/>
          <w:szCs w:val="22"/>
          <w:lang w:val="es-ES"/>
        </w:rPr>
        <w:t>Operbes</w:t>
      </w:r>
      <w:proofErr w:type="spellEnd"/>
      <w:r w:rsidR="00D42B64" w:rsidRPr="0070048A">
        <w:rPr>
          <w:rFonts w:ascii="ITC Avant Garde" w:hAnsi="ITC Avant Garde"/>
          <w:b/>
          <w:color w:val="000000" w:themeColor="text1"/>
          <w:sz w:val="22"/>
          <w:szCs w:val="22"/>
          <w:lang w:val="es-ES"/>
        </w:rPr>
        <w:t xml:space="preserve">, S.A. de C.V., Cablevisión, S.A. de C.V., Cable y Comunicación de Campeche, S.A. de C.V., </w:t>
      </w:r>
      <w:proofErr w:type="spellStart"/>
      <w:r w:rsidR="00D42B64" w:rsidRPr="0070048A">
        <w:rPr>
          <w:rFonts w:ascii="ITC Avant Garde" w:hAnsi="ITC Avant Garde"/>
          <w:b/>
          <w:color w:val="000000" w:themeColor="text1"/>
          <w:sz w:val="22"/>
          <w:szCs w:val="22"/>
          <w:lang w:val="es-ES"/>
        </w:rPr>
        <w:t>Cablemás</w:t>
      </w:r>
      <w:proofErr w:type="spellEnd"/>
      <w:r w:rsidR="00D42B64" w:rsidRPr="0070048A">
        <w:rPr>
          <w:rFonts w:ascii="ITC Avant Garde" w:hAnsi="ITC Avant Garde"/>
          <w:b/>
          <w:color w:val="000000" w:themeColor="text1"/>
          <w:sz w:val="22"/>
          <w:szCs w:val="22"/>
          <w:lang w:val="es-ES"/>
        </w:rPr>
        <w:t xml:space="preserve"> Telecomunicaciones, S.A. de C.V., Cablevisión Red, S.A. </w:t>
      </w:r>
      <w:r w:rsidR="00D42B64" w:rsidRPr="0070048A">
        <w:rPr>
          <w:rFonts w:ascii="ITC Avant Garde" w:hAnsi="ITC Avant Garde"/>
          <w:b/>
          <w:color w:val="000000" w:themeColor="text1"/>
          <w:sz w:val="22"/>
          <w:szCs w:val="22"/>
          <w:lang w:val="es-ES"/>
        </w:rPr>
        <w:lastRenderedPageBreak/>
        <w:t xml:space="preserve">de C.V., Tele Azteca, S.A. de C.V., Televisión Internacional, S.A. de C.V., México Red de Telecomunicaciones, S. de R.L. de C.V. y TV Cable de Oriente, S.A. de C.V. y las empresas AT&amp;T Comunicaciones Digitales, S. de R.L. de C.V., AT&amp;T Comercialización Móvil, S. de R.L. de C.V., Grupo AT&amp;T </w:t>
      </w:r>
      <w:proofErr w:type="spellStart"/>
      <w:r w:rsidR="00D42B64" w:rsidRPr="0070048A">
        <w:rPr>
          <w:rFonts w:ascii="ITC Avant Garde" w:hAnsi="ITC Avant Garde"/>
          <w:b/>
          <w:color w:val="000000" w:themeColor="text1"/>
          <w:sz w:val="22"/>
          <w:szCs w:val="22"/>
          <w:lang w:val="es-ES"/>
        </w:rPr>
        <w:t>Celullar</w:t>
      </w:r>
      <w:proofErr w:type="spellEnd"/>
      <w:r w:rsidR="00D42B64" w:rsidRPr="0070048A">
        <w:rPr>
          <w:rFonts w:ascii="ITC Avant Garde" w:hAnsi="ITC Avant Garde"/>
          <w:b/>
          <w:color w:val="000000" w:themeColor="text1"/>
          <w:sz w:val="22"/>
          <w:szCs w:val="22"/>
          <w:lang w:val="es-ES"/>
        </w:rPr>
        <w:t>, S. de R.L. de C.V., AT&amp;T Norte, S. de R.L. de C.V. y AT&amp;T Desarrollo en Comunicaciones de México, S. de R.L. de C.V., aplicables del 1 de enero al 31 de diciembre de 2019</w:t>
      </w:r>
      <w:r w:rsidR="00295337" w:rsidRPr="0070048A">
        <w:rPr>
          <w:rFonts w:ascii="ITC Avant Garde" w:hAnsi="ITC Avant Garde"/>
          <w:b/>
          <w:color w:val="000000" w:themeColor="text1"/>
          <w:sz w:val="22"/>
          <w:szCs w:val="22"/>
          <w:lang w:val="es-ES"/>
        </w:rPr>
        <w:t>.</w:t>
      </w:r>
    </w:p>
    <w:p w:rsidR="0070048A" w:rsidRPr="0070048A" w:rsidRDefault="00D14EAD"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70048A" w:rsidRPr="0070048A" w:rsidRDefault="00D14EAD"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70048A" w:rsidRPr="0070048A" w:rsidRDefault="00D14EAD"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D14EAD"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Secretario Técnico del Pleno dio cuen</w:t>
      </w:r>
      <w:r w:rsidR="002C3C4C" w:rsidRPr="0070048A">
        <w:rPr>
          <w:rFonts w:ascii="ITC Avant Garde" w:hAnsi="ITC Avant Garde"/>
          <w:color w:val="000000" w:themeColor="text1"/>
          <w:sz w:val="22"/>
          <w:szCs w:val="22"/>
          <w:lang w:val="es-ES"/>
        </w:rPr>
        <w:t>ta de y levantó las votaciones</w:t>
      </w:r>
      <w:r w:rsidRPr="0070048A">
        <w:rPr>
          <w:rFonts w:ascii="ITC Avant Garde" w:hAnsi="ITC Avant Garde"/>
          <w:color w:val="000000" w:themeColor="text1"/>
          <w:sz w:val="22"/>
          <w:szCs w:val="22"/>
          <w:lang w:val="es-ES"/>
        </w:rPr>
        <w:t xml:space="preserve"> </w:t>
      </w:r>
      <w:r w:rsidR="00D42B64" w:rsidRPr="0070048A">
        <w:rPr>
          <w:rFonts w:ascii="ITC Avant Garde" w:hAnsi="ITC Avant Garde"/>
          <w:color w:val="000000" w:themeColor="text1"/>
          <w:sz w:val="22"/>
          <w:szCs w:val="22"/>
          <w:lang w:val="es-ES"/>
        </w:rPr>
        <w:t xml:space="preserve">nominales </w:t>
      </w:r>
      <w:r w:rsidRPr="0070048A">
        <w:rPr>
          <w:rFonts w:ascii="ITC Avant Garde" w:hAnsi="ITC Avant Garde"/>
          <w:color w:val="000000" w:themeColor="text1"/>
          <w:sz w:val="22"/>
          <w:szCs w:val="22"/>
          <w:lang w:val="es-ES"/>
        </w:rPr>
        <w:t>en el siguiente sentido:</w:t>
      </w:r>
    </w:p>
    <w:p w:rsidR="0070048A" w:rsidRPr="0070048A" w:rsidRDefault="00D14EAD"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Instituto Federal de Telecomunicaciones aprobó la Resolución </w:t>
      </w:r>
      <w:r w:rsidR="00D42B64" w:rsidRPr="0070048A">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D42B64" w:rsidRPr="0070048A">
        <w:rPr>
          <w:rFonts w:ascii="ITC Avant Garde" w:hAnsi="ITC Avant Garde"/>
          <w:color w:val="000000" w:themeColor="text1"/>
          <w:sz w:val="22"/>
          <w:szCs w:val="22"/>
          <w:lang w:val="es-ES"/>
        </w:rPr>
        <w:t>Estavillo</w:t>
      </w:r>
      <w:proofErr w:type="spellEnd"/>
      <w:r w:rsidR="00D42B64" w:rsidRPr="0070048A">
        <w:rPr>
          <w:rFonts w:ascii="ITC Avant Garde" w:hAnsi="ITC Avant Garde"/>
          <w:color w:val="000000" w:themeColor="text1"/>
          <w:sz w:val="22"/>
          <w:szCs w:val="22"/>
          <w:lang w:val="es-ES"/>
        </w:rPr>
        <w:t xml:space="preserve"> Flores, Mario Germán </w:t>
      </w:r>
      <w:proofErr w:type="spellStart"/>
      <w:r w:rsidR="00D42B64" w:rsidRPr="0070048A">
        <w:rPr>
          <w:rFonts w:ascii="ITC Avant Garde" w:hAnsi="ITC Avant Garde"/>
          <w:color w:val="000000" w:themeColor="text1"/>
          <w:sz w:val="22"/>
          <w:szCs w:val="22"/>
          <w:lang w:val="es-ES"/>
        </w:rPr>
        <w:t>Fromow</w:t>
      </w:r>
      <w:proofErr w:type="spellEnd"/>
      <w:r w:rsidR="00D42B64" w:rsidRPr="0070048A">
        <w:rPr>
          <w:rFonts w:ascii="ITC Avant Garde" w:hAnsi="ITC Avant Garde"/>
          <w:color w:val="000000" w:themeColor="text1"/>
          <w:sz w:val="22"/>
          <w:szCs w:val="22"/>
          <w:lang w:val="es-ES"/>
        </w:rPr>
        <w:t xml:space="preserve"> Rangel, Adolfo Cuevas Teja, Javier Juárez Mojica, Arturo Robles </w:t>
      </w:r>
      <w:proofErr w:type="spellStart"/>
      <w:r w:rsidR="00D42B64" w:rsidRPr="0070048A">
        <w:rPr>
          <w:rFonts w:ascii="ITC Avant Garde" w:hAnsi="ITC Avant Garde"/>
          <w:color w:val="000000" w:themeColor="text1"/>
          <w:sz w:val="22"/>
          <w:szCs w:val="22"/>
          <w:lang w:val="es-ES"/>
        </w:rPr>
        <w:t>Rovalo</w:t>
      </w:r>
      <w:proofErr w:type="spellEnd"/>
      <w:r w:rsidR="00D42B64" w:rsidRPr="0070048A">
        <w:rPr>
          <w:rFonts w:ascii="ITC Avant Garde" w:hAnsi="ITC Avant Garde"/>
          <w:color w:val="000000" w:themeColor="text1"/>
          <w:sz w:val="22"/>
          <w:szCs w:val="22"/>
          <w:lang w:val="es-ES"/>
        </w:rPr>
        <w:t xml:space="preserve"> y </w:t>
      </w:r>
      <w:proofErr w:type="spellStart"/>
      <w:r w:rsidR="00D42B64" w:rsidRPr="0070048A">
        <w:rPr>
          <w:rFonts w:ascii="ITC Avant Garde" w:hAnsi="ITC Avant Garde"/>
          <w:color w:val="000000" w:themeColor="text1"/>
          <w:sz w:val="22"/>
          <w:szCs w:val="22"/>
          <w:lang w:val="es-ES"/>
        </w:rPr>
        <w:t>Sóstenes</w:t>
      </w:r>
      <w:proofErr w:type="spellEnd"/>
      <w:r w:rsidR="00D42B64" w:rsidRPr="0070048A">
        <w:rPr>
          <w:rFonts w:ascii="ITC Avant Garde" w:hAnsi="ITC Avant Garde"/>
          <w:color w:val="000000" w:themeColor="text1"/>
          <w:sz w:val="22"/>
          <w:szCs w:val="22"/>
          <w:lang w:val="es-ES"/>
        </w:rPr>
        <w:t xml:space="preserve"> Díaz González.</w:t>
      </w:r>
    </w:p>
    <w:p w:rsidR="0070048A" w:rsidRPr="0070048A" w:rsidRDefault="00D42B64"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En lo particular, la Comisionada María Elena </w:t>
      </w:r>
      <w:proofErr w:type="spellStart"/>
      <w:r w:rsidRPr="0070048A">
        <w:rPr>
          <w:rFonts w:ascii="ITC Avant Garde" w:hAnsi="ITC Avant Garde"/>
          <w:color w:val="000000" w:themeColor="text1"/>
          <w:sz w:val="22"/>
          <w:szCs w:val="22"/>
          <w:lang w:val="es-ES"/>
        </w:rPr>
        <w:t>Estavillo</w:t>
      </w:r>
      <w:proofErr w:type="spellEnd"/>
      <w:r w:rsidRPr="0070048A">
        <w:rPr>
          <w:rFonts w:ascii="ITC Avant Garde" w:hAnsi="ITC Avant Garde"/>
          <w:color w:val="000000" w:themeColor="text1"/>
          <w:sz w:val="22"/>
          <w:szCs w:val="22"/>
          <w:lang w:val="es-ES"/>
        </w:rPr>
        <w:t xml:space="preserve"> Flores manifiesta voto concurrente respecto al Resolutivo Segundo, por apartarse de la mención de la modalidad “El que llama paga”</w:t>
      </w:r>
      <w:r w:rsidR="00D14EAD" w:rsidRPr="0070048A">
        <w:rPr>
          <w:rFonts w:ascii="ITC Avant Garde" w:hAnsi="ITC Avant Garde"/>
          <w:color w:val="000000" w:themeColor="text1"/>
          <w:sz w:val="22"/>
          <w:szCs w:val="22"/>
          <w:lang w:val="es-ES"/>
        </w:rPr>
        <w:t xml:space="preserve">. </w:t>
      </w:r>
    </w:p>
    <w:p w:rsidR="0070048A" w:rsidRPr="0070048A" w:rsidRDefault="00D14EAD"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D14EAD"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D42B64" w:rsidP="0070048A">
      <w:pPr>
        <w:tabs>
          <w:tab w:val="left" w:pos="5529"/>
        </w:tabs>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P/IFT/051218/891</w:t>
      </w:r>
    </w:p>
    <w:p w:rsidR="0070048A" w:rsidRPr="0070048A" w:rsidRDefault="00D14EAD" w:rsidP="0070048A">
      <w:pPr>
        <w:spacing w:before="240" w:after="240"/>
        <w:jc w:val="both"/>
        <w:rPr>
          <w:rFonts w:ascii="ITC Avant Garde" w:eastAsia="Calibri" w:hAnsi="ITC Avant Garde"/>
          <w:color w:val="000000" w:themeColor="text1"/>
          <w:sz w:val="22"/>
          <w:szCs w:val="22"/>
          <w:lang w:val="es-ES" w:eastAsia="en-US"/>
        </w:rPr>
      </w:pPr>
      <w:r w:rsidRPr="0070048A">
        <w:rPr>
          <w:rFonts w:ascii="ITC Avant Garde" w:eastAsia="Calibri" w:hAnsi="ITC Avant Garde"/>
          <w:b/>
          <w:color w:val="000000" w:themeColor="text1"/>
          <w:sz w:val="22"/>
          <w:szCs w:val="22"/>
          <w:lang w:val="es-ES" w:eastAsia="en-US"/>
        </w:rPr>
        <w:t>Primero.</w:t>
      </w:r>
      <w:r w:rsidRPr="0070048A">
        <w:rPr>
          <w:rFonts w:ascii="ITC Avant Garde" w:eastAsia="Calibri" w:hAnsi="ITC Avant Garde"/>
          <w:color w:val="000000" w:themeColor="text1"/>
          <w:sz w:val="22"/>
          <w:szCs w:val="22"/>
          <w:lang w:val="es-ES" w:eastAsia="en-US"/>
        </w:rPr>
        <w:t xml:space="preserve"> Se aprueba la “</w:t>
      </w:r>
      <w:r w:rsidR="00D42B64" w:rsidRPr="0070048A">
        <w:rPr>
          <w:rFonts w:ascii="ITC Avant Garde" w:hAnsi="ITC Avant Garde"/>
          <w:color w:val="000000" w:themeColor="text1"/>
          <w:sz w:val="22"/>
          <w:szCs w:val="22"/>
          <w:lang w:val="es-ES"/>
        </w:rPr>
        <w:t xml:space="preserve">Resolución mediante la cual el Pleno del Instituto Federal de Telecomunicaciones determina las condiciones de interconexión no convenidas entre las empresas </w:t>
      </w:r>
      <w:proofErr w:type="spellStart"/>
      <w:r w:rsidR="00D42B64" w:rsidRPr="0070048A">
        <w:rPr>
          <w:rFonts w:ascii="ITC Avant Garde" w:hAnsi="ITC Avant Garde"/>
          <w:color w:val="000000" w:themeColor="text1"/>
          <w:sz w:val="22"/>
          <w:szCs w:val="22"/>
          <w:lang w:val="es-ES"/>
        </w:rPr>
        <w:t>Bestphone</w:t>
      </w:r>
      <w:proofErr w:type="spellEnd"/>
      <w:r w:rsidR="00D42B64" w:rsidRPr="0070048A">
        <w:rPr>
          <w:rFonts w:ascii="ITC Avant Garde" w:hAnsi="ITC Avant Garde"/>
          <w:color w:val="000000" w:themeColor="text1"/>
          <w:sz w:val="22"/>
          <w:szCs w:val="22"/>
          <w:lang w:val="es-ES"/>
        </w:rPr>
        <w:t xml:space="preserve">, S.A. de C.V., </w:t>
      </w:r>
      <w:proofErr w:type="spellStart"/>
      <w:r w:rsidR="00D42B64" w:rsidRPr="0070048A">
        <w:rPr>
          <w:rFonts w:ascii="ITC Avant Garde" w:hAnsi="ITC Avant Garde"/>
          <w:color w:val="000000" w:themeColor="text1"/>
          <w:sz w:val="22"/>
          <w:szCs w:val="22"/>
          <w:lang w:val="es-ES"/>
        </w:rPr>
        <w:t>Operbes</w:t>
      </w:r>
      <w:proofErr w:type="spellEnd"/>
      <w:r w:rsidR="00D42B64" w:rsidRPr="0070048A">
        <w:rPr>
          <w:rFonts w:ascii="ITC Avant Garde" w:hAnsi="ITC Avant Garde"/>
          <w:color w:val="000000" w:themeColor="text1"/>
          <w:sz w:val="22"/>
          <w:szCs w:val="22"/>
          <w:lang w:val="es-ES"/>
        </w:rPr>
        <w:t xml:space="preserve">, S.A. de C.V., Cablevisión, S.A. de C.V., Cable y Comunicación de Campeche, S.A. de C.V., </w:t>
      </w:r>
      <w:proofErr w:type="spellStart"/>
      <w:r w:rsidR="00D42B64" w:rsidRPr="0070048A">
        <w:rPr>
          <w:rFonts w:ascii="ITC Avant Garde" w:hAnsi="ITC Avant Garde"/>
          <w:color w:val="000000" w:themeColor="text1"/>
          <w:sz w:val="22"/>
          <w:szCs w:val="22"/>
          <w:lang w:val="es-ES"/>
        </w:rPr>
        <w:t>Cablemás</w:t>
      </w:r>
      <w:proofErr w:type="spellEnd"/>
      <w:r w:rsidR="00D42B64" w:rsidRPr="0070048A">
        <w:rPr>
          <w:rFonts w:ascii="ITC Avant Garde" w:hAnsi="ITC Avant Garde"/>
          <w:color w:val="000000" w:themeColor="text1"/>
          <w:sz w:val="22"/>
          <w:szCs w:val="22"/>
          <w:lang w:val="es-ES"/>
        </w:rPr>
        <w:t xml:space="preserve"> Telecomunicaciones, S.A. de C.V., Cablevisión Red, S.A. de C.V., Tele Azteca, S.A. de C.V., Televisión Internacional, S.A. de C.V., México Red de Telecomunicaciones, S. de R.L. de C.V. y TV Cable de Oriente, S.A. de C.V. y las empresas AT&amp;T Comunicaciones Digitales, S. de R.L. de C.V., AT&amp;T Comercialización Móvil, S. de R.L. de C.V., Grupo AT&amp;T </w:t>
      </w:r>
      <w:proofErr w:type="spellStart"/>
      <w:r w:rsidR="00D42B64" w:rsidRPr="0070048A">
        <w:rPr>
          <w:rFonts w:ascii="ITC Avant Garde" w:hAnsi="ITC Avant Garde"/>
          <w:color w:val="000000" w:themeColor="text1"/>
          <w:sz w:val="22"/>
          <w:szCs w:val="22"/>
          <w:lang w:val="es-ES"/>
        </w:rPr>
        <w:t>Celullar</w:t>
      </w:r>
      <w:proofErr w:type="spellEnd"/>
      <w:r w:rsidR="00D42B64" w:rsidRPr="0070048A">
        <w:rPr>
          <w:rFonts w:ascii="ITC Avant Garde" w:hAnsi="ITC Avant Garde"/>
          <w:color w:val="000000" w:themeColor="text1"/>
          <w:sz w:val="22"/>
          <w:szCs w:val="22"/>
          <w:lang w:val="es-ES"/>
        </w:rPr>
        <w:t>, S. de R.L. de C.V., AT&amp;T Norte, S. de R.L. de C.V. y AT&amp;T Desarrollo en Comunicaciones de México, S. de R.L. de C.V., aplicables del 1 de enero al 31 de diciembre de 2019</w:t>
      </w:r>
      <w:r w:rsidRPr="0070048A">
        <w:rPr>
          <w:rFonts w:ascii="ITC Avant Garde" w:eastAsia="Calibri" w:hAnsi="ITC Avant Garde"/>
          <w:color w:val="000000" w:themeColor="text1"/>
          <w:sz w:val="22"/>
          <w:szCs w:val="22"/>
          <w:lang w:val="es-ES" w:eastAsia="en-US"/>
        </w:rPr>
        <w:t>”.</w:t>
      </w:r>
    </w:p>
    <w:p w:rsidR="0070048A" w:rsidRPr="0070048A" w:rsidRDefault="00D14EAD"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70048A" w:rsidRPr="0070048A" w:rsidRDefault="00D14EAD"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Tercero.</w:t>
      </w:r>
      <w:r w:rsidRPr="0070048A">
        <w:rPr>
          <w:rFonts w:ascii="ITC Avant Garde" w:hAnsi="ITC Avant Garde"/>
          <w:color w:val="000000" w:themeColor="text1"/>
          <w:sz w:val="22"/>
          <w:szCs w:val="22"/>
          <w:lang w:val="es-ES"/>
        </w:rPr>
        <w:t xml:space="preserve"> Notifíquese a la Unidad de Política Regulatoria.</w:t>
      </w:r>
    </w:p>
    <w:p w:rsidR="0070048A" w:rsidRPr="0070048A" w:rsidRDefault="00D14EAD"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lastRenderedPageBreak/>
        <w:t>Cuarto.</w:t>
      </w:r>
      <w:r w:rsidRPr="0070048A">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70048A" w:rsidRPr="0070048A" w:rsidRDefault="009F71A5"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bCs/>
          <w:color w:val="000000" w:themeColor="text1"/>
          <w:sz w:val="22"/>
          <w:szCs w:val="22"/>
        </w:rPr>
        <w:t xml:space="preserve">III.15.- </w:t>
      </w:r>
      <w:r w:rsidR="006A4F5D" w:rsidRPr="0070048A">
        <w:rPr>
          <w:rFonts w:ascii="ITC Avant Garde" w:hAnsi="ITC Avant Garde"/>
          <w:b/>
          <w:color w:val="000000" w:themeColor="text1"/>
          <w:sz w:val="22"/>
          <w:szCs w:val="22"/>
          <w:lang w:val="es-ES"/>
        </w:rPr>
        <w:t xml:space="preserve">Resolución mediante la cual el Pleno del Instituto Federal de Telecomunicaciones determina las condiciones de interconexión no convenidas entre Pegaso PCS, S.A. de C.V. y las empresas </w:t>
      </w:r>
      <w:proofErr w:type="spellStart"/>
      <w:r w:rsidR="006A4F5D" w:rsidRPr="0070048A">
        <w:rPr>
          <w:rFonts w:ascii="ITC Avant Garde" w:hAnsi="ITC Avant Garde"/>
          <w:b/>
          <w:color w:val="000000" w:themeColor="text1"/>
          <w:sz w:val="22"/>
          <w:szCs w:val="22"/>
          <w:lang w:val="es-ES"/>
        </w:rPr>
        <w:t>Bestphone</w:t>
      </w:r>
      <w:proofErr w:type="spellEnd"/>
      <w:r w:rsidR="006A4F5D" w:rsidRPr="0070048A">
        <w:rPr>
          <w:rFonts w:ascii="ITC Avant Garde" w:hAnsi="ITC Avant Garde"/>
          <w:b/>
          <w:color w:val="000000" w:themeColor="text1"/>
          <w:sz w:val="22"/>
          <w:szCs w:val="22"/>
          <w:lang w:val="es-ES"/>
        </w:rPr>
        <w:t xml:space="preserve">, S.A. de C.V., </w:t>
      </w:r>
      <w:proofErr w:type="spellStart"/>
      <w:r w:rsidR="006A4F5D" w:rsidRPr="0070048A">
        <w:rPr>
          <w:rFonts w:ascii="ITC Avant Garde" w:hAnsi="ITC Avant Garde"/>
          <w:b/>
          <w:color w:val="000000" w:themeColor="text1"/>
          <w:sz w:val="22"/>
          <w:szCs w:val="22"/>
          <w:lang w:val="es-ES"/>
        </w:rPr>
        <w:t>Operbes</w:t>
      </w:r>
      <w:proofErr w:type="spellEnd"/>
      <w:r w:rsidR="006A4F5D" w:rsidRPr="0070048A">
        <w:rPr>
          <w:rFonts w:ascii="ITC Avant Garde" w:hAnsi="ITC Avant Garde"/>
          <w:b/>
          <w:color w:val="000000" w:themeColor="text1"/>
          <w:sz w:val="22"/>
          <w:szCs w:val="22"/>
          <w:lang w:val="es-ES"/>
        </w:rPr>
        <w:t xml:space="preserve">, S.A. de C.V., Cablevisión, S.A. de C.V., Cable y Comunicación de Campeche, S.A. de C.V., </w:t>
      </w:r>
      <w:proofErr w:type="spellStart"/>
      <w:r w:rsidR="006A4F5D" w:rsidRPr="0070048A">
        <w:rPr>
          <w:rFonts w:ascii="ITC Avant Garde" w:hAnsi="ITC Avant Garde"/>
          <w:b/>
          <w:color w:val="000000" w:themeColor="text1"/>
          <w:sz w:val="22"/>
          <w:szCs w:val="22"/>
          <w:lang w:val="es-ES"/>
        </w:rPr>
        <w:t>Cablemás</w:t>
      </w:r>
      <w:proofErr w:type="spellEnd"/>
      <w:r w:rsidR="006A4F5D" w:rsidRPr="0070048A">
        <w:rPr>
          <w:rFonts w:ascii="ITC Avant Garde" w:hAnsi="ITC Avant Garde"/>
          <w:b/>
          <w:color w:val="000000" w:themeColor="text1"/>
          <w:sz w:val="22"/>
          <w:szCs w:val="22"/>
          <w:lang w:val="es-ES"/>
        </w:rPr>
        <w:t xml:space="preserve"> Telecomunicaciones, S.A. de C.V., Cablevisión Red, S.A. de C.V., Tele Azteca, S.A. de C.V., Televisión Internacional, S.A. de C.V., México Red de Telecomunicaciones, S. de R.L. de C.V., y TV Cable de Oriente, S.A. de C.V., aplicables del 1 de enero al 31 de diciembre de 2019</w:t>
      </w:r>
      <w:r w:rsidR="00BA50FE" w:rsidRPr="0070048A">
        <w:rPr>
          <w:rFonts w:ascii="ITC Avant Garde" w:hAnsi="ITC Avant Garde"/>
          <w:b/>
          <w:color w:val="000000" w:themeColor="text1"/>
          <w:sz w:val="22"/>
          <w:szCs w:val="22"/>
          <w:lang w:val="es-ES"/>
        </w:rPr>
        <w:t>.</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70048A" w:rsidRPr="0070048A" w:rsidRDefault="00295337"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70048A" w:rsidRPr="0070048A" w:rsidRDefault="00295337"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295337"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Secretario Técnico del Pleno dio cuenta de y levantó las votaciones </w:t>
      </w:r>
      <w:r w:rsidR="00D42B64" w:rsidRPr="0070048A">
        <w:rPr>
          <w:rFonts w:ascii="ITC Avant Garde" w:hAnsi="ITC Avant Garde"/>
          <w:color w:val="000000" w:themeColor="text1"/>
          <w:sz w:val="22"/>
          <w:szCs w:val="22"/>
          <w:lang w:val="es-ES"/>
        </w:rPr>
        <w:t xml:space="preserve">nominales </w:t>
      </w:r>
      <w:r w:rsidRPr="0070048A">
        <w:rPr>
          <w:rFonts w:ascii="ITC Avant Garde" w:hAnsi="ITC Avant Garde"/>
          <w:color w:val="000000" w:themeColor="text1"/>
          <w:sz w:val="22"/>
          <w:szCs w:val="22"/>
          <w:lang w:val="es-ES"/>
        </w:rPr>
        <w:t>en el siguiente sentido:</w:t>
      </w:r>
    </w:p>
    <w:p w:rsidR="0070048A" w:rsidRPr="0070048A" w:rsidRDefault="00295337"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Instituto Federal de Telecomunicaciones aprobó la </w:t>
      </w:r>
      <w:r w:rsidR="00D42B64" w:rsidRPr="0070048A">
        <w:rPr>
          <w:rFonts w:ascii="ITC Avant Garde" w:hAnsi="ITC Avant Garde"/>
          <w:color w:val="000000" w:themeColor="text1"/>
          <w:sz w:val="22"/>
          <w:szCs w:val="22"/>
          <w:lang w:val="es-ES"/>
        </w:rPr>
        <w:t xml:space="preserve">Resolución </w:t>
      </w:r>
      <w:r w:rsidR="006A4F5D" w:rsidRPr="0070048A">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6A4F5D" w:rsidRPr="0070048A">
        <w:rPr>
          <w:rFonts w:ascii="ITC Avant Garde" w:hAnsi="ITC Avant Garde"/>
          <w:color w:val="000000" w:themeColor="text1"/>
          <w:sz w:val="22"/>
          <w:szCs w:val="22"/>
          <w:lang w:val="es-ES"/>
        </w:rPr>
        <w:t>Estavillo</w:t>
      </w:r>
      <w:proofErr w:type="spellEnd"/>
      <w:r w:rsidR="006A4F5D" w:rsidRPr="0070048A">
        <w:rPr>
          <w:rFonts w:ascii="ITC Avant Garde" w:hAnsi="ITC Avant Garde"/>
          <w:color w:val="000000" w:themeColor="text1"/>
          <w:sz w:val="22"/>
          <w:szCs w:val="22"/>
          <w:lang w:val="es-ES"/>
        </w:rPr>
        <w:t xml:space="preserve"> Flores, Mario Germán </w:t>
      </w:r>
      <w:proofErr w:type="spellStart"/>
      <w:r w:rsidR="006A4F5D" w:rsidRPr="0070048A">
        <w:rPr>
          <w:rFonts w:ascii="ITC Avant Garde" w:hAnsi="ITC Avant Garde"/>
          <w:color w:val="000000" w:themeColor="text1"/>
          <w:sz w:val="22"/>
          <w:szCs w:val="22"/>
          <w:lang w:val="es-ES"/>
        </w:rPr>
        <w:t>Fromow</w:t>
      </w:r>
      <w:proofErr w:type="spellEnd"/>
      <w:r w:rsidR="006A4F5D" w:rsidRPr="0070048A">
        <w:rPr>
          <w:rFonts w:ascii="ITC Avant Garde" w:hAnsi="ITC Avant Garde"/>
          <w:color w:val="000000" w:themeColor="text1"/>
          <w:sz w:val="22"/>
          <w:szCs w:val="22"/>
          <w:lang w:val="es-ES"/>
        </w:rPr>
        <w:t xml:space="preserve"> Rangel, Adolfo Cuevas Teja, Javier Juárez Mojica, Arturo Robles </w:t>
      </w:r>
      <w:proofErr w:type="spellStart"/>
      <w:r w:rsidR="006A4F5D" w:rsidRPr="0070048A">
        <w:rPr>
          <w:rFonts w:ascii="ITC Avant Garde" w:hAnsi="ITC Avant Garde"/>
          <w:color w:val="000000" w:themeColor="text1"/>
          <w:sz w:val="22"/>
          <w:szCs w:val="22"/>
          <w:lang w:val="es-ES"/>
        </w:rPr>
        <w:t>Rovalo</w:t>
      </w:r>
      <w:proofErr w:type="spellEnd"/>
      <w:r w:rsidR="006A4F5D" w:rsidRPr="0070048A">
        <w:rPr>
          <w:rFonts w:ascii="ITC Avant Garde" w:hAnsi="ITC Avant Garde"/>
          <w:color w:val="000000" w:themeColor="text1"/>
          <w:sz w:val="22"/>
          <w:szCs w:val="22"/>
          <w:lang w:val="es-ES"/>
        </w:rPr>
        <w:t xml:space="preserve"> y </w:t>
      </w:r>
      <w:proofErr w:type="spellStart"/>
      <w:r w:rsidR="006A4F5D" w:rsidRPr="0070048A">
        <w:rPr>
          <w:rFonts w:ascii="ITC Avant Garde" w:hAnsi="ITC Avant Garde"/>
          <w:color w:val="000000" w:themeColor="text1"/>
          <w:sz w:val="22"/>
          <w:szCs w:val="22"/>
          <w:lang w:val="es-ES"/>
        </w:rPr>
        <w:t>Sóstenes</w:t>
      </w:r>
      <w:proofErr w:type="spellEnd"/>
      <w:r w:rsidR="006A4F5D" w:rsidRPr="0070048A">
        <w:rPr>
          <w:rFonts w:ascii="ITC Avant Garde" w:hAnsi="ITC Avant Garde"/>
          <w:color w:val="000000" w:themeColor="text1"/>
          <w:sz w:val="22"/>
          <w:szCs w:val="22"/>
          <w:lang w:val="es-ES"/>
        </w:rPr>
        <w:t xml:space="preserve"> Díaz González.</w:t>
      </w:r>
    </w:p>
    <w:p w:rsidR="0070048A" w:rsidRPr="0070048A" w:rsidRDefault="006A4F5D" w:rsidP="0070048A">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0048A">
        <w:rPr>
          <w:rFonts w:ascii="ITC Avant Garde" w:hAnsi="ITC Avant Garde"/>
          <w:color w:val="000000" w:themeColor="text1"/>
          <w:sz w:val="22"/>
          <w:szCs w:val="22"/>
          <w:lang w:val="es-ES"/>
        </w:rPr>
        <w:t xml:space="preserve">En lo particular, la Comisionada María Elena </w:t>
      </w:r>
      <w:proofErr w:type="spellStart"/>
      <w:r w:rsidRPr="0070048A">
        <w:rPr>
          <w:rFonts w:ascii="ITC Avant Garde" w:hAnsi="ITC Avant Garde"/>
          <w:color w:val="000000" w:themeColor="text1"/>
          <w:sz w:val="22"/>
          <w:szCs w:val="22"/>
          <w:lang w:val="es-ES"/>
        </w:rPr>
        <w:t>Estavillo</w:t>
      </w:r>
      <w:proofErr w:type="spellEnd"/>
      <w:r w:rsidRPr="0070048A">
        <w:rPr>
          <w:rFonts w:ascii="ITC Avant Garde" w:hAnsi="ITC Avant Garde"/>
          <w:color w:val="000000" w:themeColor="text1"/>
          <w:sz w:val="22"/>
          <w:szCs w:val="22"/>
          <w:lang w:val="es-ES"/>
        </w:rPr>
        <w:t xml:space="preserve"> Flores manifiesta voto concurrente respecto al Resolutivo Segundo, por apartarse de la mención de la modalidad “El que llama paga”</w:t>
      </w:r>
      <w:r w:rsidR="00295337" w:rsidRPr="0070048A">
        <w:rPr>
          <w:rFonts w:ascii="ITC Avant Garde" w:hAnsi="ITC Avant Garde"/>
          <w:color w:val="000000" w:themeColor="text1"/>
          <w:sz w:val="22"/>
          <w:szCs w:val="22"/>
          <w:lang w:val="es-ES"/>
        </w:rPr>
        <w:t>.</w:t>
      </w:r>
    </w:p>
    <w:p w:rsidR="0070048A" w:rsidRPr="0070048A" w:rsidRDefault="00295337"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6A4F5D" w:rsidP="0070048A">
      <w:pPr>
        <w:tabs>
          <w:tab w:val="left" w:pos="5529"/>
        </w:tabs>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P/IFT/051218/892</w:t>
      </w:r>
    </w:p>
    <w:p w:rsidR="0070048A" w:rsidRPr="0070048A" w:rsidRDefault="009F71A5" w:rsidP="0070048A">
      <w:pPr>
        <w:spacing w:before="240" w:after="240"/>
        <w:jc w:val="both"/>
        <w:rPr>
          <w:rFonts w:ascii="ITC Avant Garde" w:eastAsia="Calibri" w:hAnsi="ITC Avant Garde"/>
          <w:color w:val="000000" w:themeColor="text1"/>
          <w:sz w:val="22"/>
          <w:szCs w:val="22"/>
          <w:lang w:val="es-ES" w:eastAsia="en-US"/>
        </w:rPr>
      </w:pPr>
      <w:r w:rsidRPr="0070048A">
        <w:rPr>
          <w:rFonts w:ascii="ITC Avant Garde" w:eastAsia="Calibri" w:hAnsi="ITC Avant Garde"/>
          <w:b/>
          <w:color w:val="000000" w:themeColor="text1"/>
          <w:sz w:val="22"/>
          <w:szCs w:val="22"/>
          <w:lang w:val="es-ES" w:eastAsia="en-US"/>
        </w:rPr>
        <w:t>Primero.</w:t>
      </w:r>
      <w:r w:rsidRPr="0070048A">
        <w:rPr>
          <w:rFonts w:ascii="ITC Avant Garde" w:eastAsia="Calibri" w:hAnsi="ITC Avant Garde"/>
          <w:color w:val="000000" w:themeColor="text1"/>
          <w:sz w:val="22"/>
          <w:szCs w:val="22"/>
          <w:lang w:val="es-ES" w:eastAsia="en-US"/>
        </w:rPr>
        <w:t xml:space="preserve"> Se aprueba la “</w:t>
      </w:r>
      <w:r w:rsidR="006A4F5D" w:rsidRPr="0070048A">
        <w:rPr>
          <w:rFonts w:ascii="ITC Avant Garde" w:hAnsi="ITC Avant Garde"/>
          <w:color w:val="000000" w:themeColor="text1"/>
          <w:sz w:val="22"/>
          <w:szCs w:val="22"/>
          <w:lang w:val="es-ES"/>
        </w:rPr>
        <w:t xml:space="preserve">Resolución mediante la cual el Pleno del Instituto Federal de Telecomunicaciones determina las condiciones de interconexión no convenidas entre Pegaso PCS, S.A. de C.V. y las empresas </w:t>
      </w:r>
      <w:proofErr w:type="spellStart"/>
      <w:r w:rsidR="006A4F5D" w:rsidRPr="0070048A">
        <w:rPr>
          <w:rFonts w:ascii="ITC Avant Garde" w:hAnsi="ITC Avant Garde"/>
          <w:color w:val="000000" w:themeColor="text1"/>
          <w:sz w:val="22"/>
          <w:szCs w:val="22"/>
          <w:lang w:val="es-ES"/>
        </w:rPr>
        <w:t>Bestphone</w:t>
      </w:r>
      <w:proofErr w:type="spellEnd"/>
      <w:r w:rsidR="006A4F5D" w:rsidRPr="0070048A">
        <w:rPr>
          <w:rFonts w:ascii="ITC Avant Garde" w:hAnsi="ITC Avant Garde"/>
          <w:color w:val="000000" w:themeColor="text1"/>
          <w:sz w:val="22"/>
          <w:szCs w:val="22"/>
          <w:lang w:val="es-ES"/>
        </w:rPr>
        <w:t xml:space="preserve">, S.A. de C.V., </w:t>
      </w:r>
      <w:proofErr w:type="spellStart"/>
      <w:r w:rsidR="006A4F5D" w:rsidRPr="0070048A">
        <w:rPr>
          <w:rFonts w:ascii="ITC Avant Garde" w:hAnsi="ITC Avant Garde"/>
          <w:color w:val="000000" w:themeColor="text1"/>
          <w:sz w:val="22"/>
          <w:szCs w:val="22"/>
          <w:lang w:val="es-ES"/>
        </w:rPr>
        <w:t>Operbes</w:t>
      </w:r>
      <w:proofErr w:type="spellEnd"/>
      <w:r w:rsidR="006A4F5D" w:rsidRPr="0070048A">
        <w:rPr>
          <w:rFonts w:ascii="ITC Avant Garde" w:hAnsi="ITC Avant Garde"/>
          <w:color w:val="000000" w:themeColor="text1"/>
          <w:sz w:val="22"/>
          <w:szCs w:val="22"/>
          <w:lang w:val="es-ES"/>
        </w:rPr>
        <w:t xml:space="preserve">, S.A. de C.V., Cablevisión, S.A. de C.V., Cable y Comunicación de Campeche, S.A. de C.V., </w:t>
      </w:r>
      <w:proofErr w:type="spellStart"/>
      <w:r w:rsidR="006A4F5D" w:rsidRPr="0070048A">
        <w:rPr>
          <w:rFonts w:ascii="ITC Avant Garde" w:hAnsi="ITC Avant Garde"/>
          <w:color w:val="000000" w:themeColor="text1"/>
          <w:sz w:val="22"/>
          <w:szCs w:val="22"/>
          <w:lang w:val="es-ES"/>
        </w:rPr>
        <w:t>Cablemás</w:t>
      </w:r>
      <w:proofErr w:type="spellEnd"/>
      <w:r w:rsidR="006A4F5D" w:rsidRPr="0070048A">
        <w:rPr>
          <w:rFonts w:ascii="ITC Avant Garde" w:hAnsi="ITC Avant Garde"/>
          <w:color w:val="000000" w:themeColor="text1"/>
          <w:sz w:val="22"/>
          <w:szCs w:val="22"/>
          <w:lang w:val="es-ES"/>
        </w:rPr>
        <w:t xml:space="preserve"> Telecomunicaciones, S.A. de C.V., Cablevisión Red, S.A. de C.V., Tele Azteca, S.A. de C.V., Televisión Internacional, S.A. de C.V., México Red de Telecomunicaciones, S. de R.L. de C.V., y TV Cable de Oriente, S.A. de C.V., aplicables del 1 de enero al 31 de diciembre de 2019</w:t>
      </w:r>
      <w:r w:rsidRPr="0070048A">
        <w:rPr>
          <w:rFonts w:ascii="ITC Avant Garde" w:eastAsia="Calibri" w:hAnsi="ITC Avant Garde"/>
          <w:color w:val="000000" w:themeColor="text1"/>
          <w:sz w:val="22"/>
          <w:szCs w:val="22"/>
          <w:lang w:val="es-ES" w:eastAsia="en-US"/>
        </w:rPr>
        <w:t>”.</w:t>
      </w:r>
    </w:p>
    <w:p w:rsidR="0070048A" w:rsidRPr="0070048A" w:rsidRDefault="009F71A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70048A" w:rsidRPr="0070048A" w:rsidRDefault="009F71A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lastRenderedPageBreak/>
        <w:t>Tercero.</w:t>
      </w:r>
      <w:r w:rsidRPr="0070048A">
        <w:rPr>
          <w:rFonts w:ascii="ITC Avant Garde" w:hAnsi="ITC Avant Garde"/>
          <w:color w:val="000000" w:themeColor="text1"/>
          <w:sz w:val="22"/>
          <w:szCs w:val="22"/>
          <w:lang w:val="es-ES"/>
        </w:rPr>
        <w:t xml:space="preserve"> Notifíquese a la Unidad de </w:t>
      </w:r>
      <w:r w:rsidR="005A1B37" w:rsidRPr="0070048A">
        <w:rPr>
          <w:rFonts w:ascii="ITC Avant Garde" w:hAnsi="ITC Avant Garde"/>
          <w:color w:val="000000" w:themeColor="text1"/>
          <w:sz w:val="22"/>
          <w:szCs w:val="22"/>
          <w:lang w:val="es-ES"/>
        </w:rPr>
        <w:t>Política Regulatoria</w:t>
      </w:r>
      <w:r w:rsidRPr="0070048A">
        <w:rPr>
          <w:rFonts w:ascii="ITC Avant Garde" w:hAnsi="ITC Avant Garde"/>
          <w:color w:val="000000" w:themeColor="text1"/>
          <w:sz w:val="22"/>
          <w:szCs w:val="22"/>
          <w:lang w:val="es-ES"/>
        </w:rPr>
        <w:t>.</w:t>
      </w:r>
    </w:p>
    <w:p w:rsidR="0070048A" w:rsidRPr="0070048A" w:rsidRDefault="00295337"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Cuarto</w:t>
      </w:r>
      <w:r w:rsidR="009F71A5" w:rsidRPr="0070048A">
        <w:rPr>
          <w:rFonts w:ascii="ITC Avant Garde" w:hAnsi="ITC Avant Garde"/>
          <w:b/>
          <w:color w:val="000000" w:themeColor="text1"/>
          <w:sz w:val="22"/>
          <w:szCs w:val="22"/>
          <w:lang w:val="es-ES"/>
        </w:rPr>
        <w:t>.</w:t>
      </w:r>
      <w:r w:rsidR="009F71A5" w:rsidRPr="0070048A">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70048A" w:rsidRPr="0070048A" w:rsidRDefault="009F71A5"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bCs/>
          <w:color w:val="000000" w:themeColor="text1"/>
          <w:sz w:val="22"/>
          <w:szCs w:val="22"/>
        </w:rPr>
        <w:t xml:space="preserve">III.16.- </w:t>
      </w:r>
      <w:r w:rsidR="006A4F5D" w:rsidRPr="0070048A">
        <w:rPr>
          <w:rFonts w:ascii="ITC Avant Garde" w:hAnsi="ITC Avant Garde"/>
          <w:b/>
          <w:color w:val="000000" w:themeColor="text1"/>
          <w:sz w:val="22"/>
          <w:szCs w:val="22"/>
          <w:lang w:val="es-ES"/>
        </w:rPr>
        <w:t>Resolución mediante la cual el Pleno del Instituto Federal de Telecomunicaciones determina las condiciones de interconexión no convenidas entre Mega Cable, S.A. de C.V. y las empresas Teléfonos de México, S.A.B. de C.V., y Teléfonos del Noroeste, S.A. de C.V., aplicables del 1 de enero al 31 de diciembre de 2019</w:t>
      </w:r>
      <w:r w:rsidR="00BA50FE" w:rsidRPr="0070048A">
        <w:rPr>
          <w:rFonts w:ascii="ITC Avant Garde" w:hAnsi="ITC Avant Garde"/>
          <w:b/>
          <w:color w:val="000000" w:themeColor="text1"/>
          <w:sz w:val="22"/>
          <w:szCs w:val="22"/>
          <w:lang w:val="es-ES"/>
        </w:rPr>
        <w:t>.</w:t>
      </w:r>
    </w:p>
    <w:p w:rsidR="0070048A" w:rsidRPr="0070048A" w:rsidRDefault="006A4F5D"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bCs/>
          <w:color w:val="000000" w:themeColor="text1"/>
          <w:sz w:val="22"/>
          <w:szCs w:val="22"/>
          <w:lang w:val="es-ES_tradnl"/>
        </w:rPr>
        <w:t>Se retiró al inicio de la sesión</w:t>
      </w:r>
      <w:r w:rsidR="009F71A5" w:rsidRPr="0070048A">
        <w:rPr>
          <w:rFonts w:ascii="ITC Avant Garde" w:hAnsi="ITC Avant Garde"/>
          <w:color w:val="000000" w:themeColor="text1"/>
          <w:sz w:val="22"/>
          <w:szCs w:val="22"/>
          <w:lang w:val="es-ES"/>
        </w:rPr>
        <w:t>.</w:t>
      </w:r>
    </w:p>
    <w:p w:rsidR="0070048A" w:rsidRPr="0070048A" w:rsidRDefault="009F71A5" w:rsidP="0070048A">
      <w:pPr>
        <w:spacing w:before="240" w:after="240"/>
        <w:jc w:val="both"/>
        <w:rPr>
          <w:rFonts w:ascii="ITC Avant Garde" w:hAnsi="ITC Avant Garde"/>
          <w:b/>
          <w:color w:val="000000" w:themeColor="text1"/>
          <w:sz w:val="22"/>
          <w:szCs w:val="22"/>
          <w:lang w:val="es-ES"/>
        </w:rPr>
      </w:pPr>
      <w:r w:rsidRPr="0070048A">
        <w:rPr>
          <w:rFonts w:ascii="ITC Avant Garde" w:eastAsia="Calibri" w:hAnsi="ITC Avant Garde"/>
          <w:b/>
          <w:bCs/>
          <w:color w:val="000000" w:themeColor="text1"/>
          <w:sz w:val="22"/>
          <w:szCs w:val="22"/>
        </w:rPr>
        <w:t xml:space="preserve">III.17.- </w:t>
      </w:r>
      <w:r w:rsidR="006A4F5D" w:rsidRPr="0070048A">
        <w:rPr>
          <w:rFonts w:ascii="ITC Avant Garde" w:hAnsi="ITC Avant Garde"/>
          <w:b/>
          <w:color w:val="000000" w:themeColor="text1"/>
          <w:sz w:val="22"/>
          <w:szCs w:val="22"/>
          <w:lang w:val="es-ES"/>
        </w:rPr>
        <w:t xml:space="preserve">Resolución mediante la cual el Pleno del Instituto Federal de Telecomunicaciones determina las condiciones de interconexión no convenidas entre </w:t>
      </w:r>
      <w:proofErr w:type="spellStart"/>
      <w:r w:rsidR="006A4F5D" w:rsidRPr="0070048A">
        <w:rPr>
          <w:rFonts w:ascii="ITC Avant Garde" w:hAnsi="ITC Avant Garde"/>
          <w:b/>
          <w:color w:val="000000" w:themeColor="text1"/>
          <w:sz w:val="22"/>
          <w:szCs w:val="22"/>
          <w:lang w:val="es-ES"/>
        </w:rPr>
        <w:t>Radiomóvil</w:t>
      </w:r>
      <w:proofErr w:type="spellEnd"/>
      <w:r w:rsidR="006A4F5D" w:rsidRPr="0070048A">
        <w:rPr>
          <w:rFonts w:ascii="ITC Avant Garde" w:hAnsi="ITC Avant Garde"/>
          <w:b/>
          <w:color w:val="000000" w:themeColor="text1"/>
          <w:sz w:val="22"/>
          <w:szCs w:val="22"/>
          <w:lang w:val="es-ES"/>
        </w:rPr>
        <w:t xml:space="preserve"> </w:t>
      </w:r>
      <w:proofErr w:type="spellStart"/>
      <w:r w:rsidR="006A4F5D" w:rsidRPr="0070048A">
        <w:rPr>
          <w:rFonts w:ascii="ITC Avant Garde" w:hAnsi="ITC Avant Garde"/>
          <w:b/>
          <w:color w:val="000000" w:themeColor="text1"/>
          <w:sz w:val="22"/>
          <w:szCs w:val="22"/>
          <w:lang w:val="es-ES"/>
        </w:rPr>
        <w:t>Dipsa</w:t>
      </w:r>
      <w:proofErr w:type="spellEnd"/>
      <w:r w:rsidR="006A4F5D" w:rsidRPr="0070048A">
        <w:rPr>
          <w:rFonts w:ascii="ITC Avant Garde" w:hAnsi="ITC Avant Garde"/>
          <w:b/>
          <w:color w:val="000000" w:themeColor="text1"/>
          <w:sz w:val="22"/>
          <w:szCs w:val="22"/>
          <w:lang w:val="es-ES"/>
        </w:rPr>
        <w:t xml:space="preserve">, S.A. de C.V. y las empresas Axtel, S.A.B. de C.V. y </w:t>
      </w:r>
      <w:proofErr w:type="spellStart"/>
      <w:r w:rsidR="006A4F5D" w:rsidRPr="0070048A">
        <w:rPr>
          <w:rFonts w:ascii="ITC Avant Garde" w:hAnsi="ITC Avant Garde"/>
          <w:b/>
          <w:color w:val="000000" w:themeColor="text1"/>
          <w:sz w:val="22"/>
          <w:szCs w:val="22"/>
          <w:lang w:val="es-ES"/>
        </w:rPr>
        <w:t>Avantel</w:t>
      </w:r>
      <w:proofErr w:type="spellEnd"/>
      <w:r w:rsidR="006A4F5D" w:rsidRPr="0070048A">
        <w:rPr>
          <w:rFonts w:ascii="ITC Avant Garde" w:hAnsi="ITC Avant Garde"/>
          <w:b/>
          <w:color w:val="000000" w:themeColor="text1"/>
          <w:sz w:val="22"/>
          <w:szCs w:val="22"/>
          <w:lang w:val="es-ES"/>
        </w:rPr>
        <w:t>, S. de R.L. de C.V. aplicables del 1 de enero al 31 de diciembre de 2019</w:t>
      </w:r>
      <w:r w:rsidR="005E485F" w:rsidRPr="0070048A">
        <w:rPr>
          <w:rFonts w:ascii="ITC Avant Garde" w:hAnsi="ITC Avant Garde"/>
          <w:b/>
          <w:color w:val="000000" w:themeColor="text1"/>
          <w:sz w:val="22"/>
          <w:szCs w:val="22"/>
          <w:lang w:val="es-ES"/>
        </w:rPr>
        <w:t>.</w:t>
      </w:r>
    </w:p>
    <w:p w:rsidR="0070048A" w:rsidRPr="0070048A" w:rsidRDefault="005A1B37"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5A1B37" w:rsidRPr="0070048A" w:rsidRDefault="005A1B37"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70048A" w:rsidRPr="0070048A" w:rsidRDefault="005A1B37"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5A1B37"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Secretario Técnico del Pleno dio cuenta de y levantó las votaciones</w:t>
      </w:r>
      <w:r w:rsidR="006A4F5D" w:rsidRPr="0070048A">
        <w:rPr>
          <w:rFonts w:ascii="ITC Avant Garde" w:hAnsi="ITC Avant Garde"/>
          <w:color w:val="000000" w:themeColor="text1"/>
          <w:sz w:val="22"/>
          <w:szCs w:val="22"/>
          <w:lang w:val="es-ES"/>
        </w:rPr>
        <w:t xml:space="preserve"> nominales</w:t>
      </w:r>
      <w:r w:rsidRPr="0070048A">
        <w:rPr>
          <w:rFonts w:ascii="ITC Avant Garde" w:hAnsi="ITC Avant Garde"/>
          <w:color w:val="000000" w:themeColor="text1"/>
          <w:sz w:val="22"/>
          <w:szCs w:val="22"/>
          <w:lang w:val="es-ES"/>
        </w:rPr>
        <w:t xml:space="preserve"> en el siguiente sentido:</w:t>
      </w:r>
    </w:p>
    <w:p w:rsidR="0070048A" w:rsidRPr="0070048A" w:rsidRDefault="005A1B37"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Instituto Federal de Telecomunicaciones aprobó la Resolución </w:t>
      </w:r>
      <w:r w:rsidR="006A4F5D" w:rsidRPr="0070048A">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6A4F5D" w:rsidRPr="0070048A">
        <w:rPr>
          <w:rFonts w:ascii="ITC Avant Garde" w:hAnsi="ITC Avant Garde"/>
          <w:color w:val="000000" w:themeColor="text1"/>
          <w:sz w:val="22"/>
          <w:szCs w:val="22"/>
          <w:lang w:val="es-ES"/>
        </w:rPr>
        <w:t>Estavillo</w:t>
      </w:r>
      <w:proofErr w:type="spellEnd"/>
      <w:r w:rsidR="006A4F5D" w:rsidRPr="0070048A">
        <w:rPr>
          <w:rFonts w:ascii="ITC Avant Garde" w:hAnsi="ITC Avant Garde"/>
          <w:color w:val="000000" w:themeColor="text1"/>
          <w:sz w:val="22"/>
          <w:szCs w:val="22"/>
          <w:lang w:val="es-ES"/>
        </w:rPr>
        <w:t xml:space="preserve"> Flores, Mario Germán </w:t>
      </w:r>
      <w:proofErr w:type="spellStart"/>
      <w:r w:rsidR="006A4F5D" w:rsidRPr="0070048A">
        <w:rPr>
          <w:rFonts w:ascii="ITC Avant Garde" w:hAnsi="ITC Avant Garde"/>
          <w:color w:val="000000" w:themeColor="text1"/>
          <w:sz w:val="22"/>
          <w:szCs w:val="22"/>
          <w:lang w:val="es-ES"/>
        </w:rPr>
        <w:t>Fromow</w:t>
      </w:r>
      <w:proofErr w:type="spellEnd"/>
      <w:r w:rsidR="006A4F5D" w:rsidRPr="0070048A">
        <w:rPr>
          <w:rFonts w:ascii="ITC Avant Garde" w:hAnsi="ITC Avant Garde"/>
          <w:color w:val="000000" w:themeColor="text1"/>
          <w:sz w:val="22"/>
          <w:szCs w:val="22"/>
          <w:lang w:val="es-ES"/>
        </w:rPr>
        <w:t xml:space="preserve"> Rangel, Adolfo Cuevas Teja, Javier Juárez Mojica, Arturo Robles </w:t>
      </w:r>
      <w:proofErr w:type="spellStart"/>
      <w:r w:rsidR="006A4F5D" w:rsidRPr="0070048A">
        <w:rPr>
          <w:rFonts w:ascii="ITC Avant Garde" w:hAnsi="ITC Avant Garde"/>
          <w:color w:val="000000" w:themeColor="text1"/>
          <w:sz w:val="22"/>
          <w:szCs w:val="22"/>
          <w:lang w:val="es-ES"/>
        </w:rPr>
        <w:t>Rovalo</w:t>
      </w:r>
      <w:proofErr w:type="spellEnd"/>
      <w:r w:rsidR="006A4F5D" w:rsidRPr="0070048A">
        <w:rPr>
          <w:rFonts w:ascii="ITC Avant Garde" w:hAnsi="ITC Avant Garde"/>
          <w:color w:val="000000" w:themeColor="text1"/>
          <w:sz w:val="22"/>
          <w:szCs w:val="22"/>
          <w:lang w:val="es-ES"/>
        </w:rPr>
        <w:t xml:space="preserve"> y </w:t>
      </w:r>
      <w:proofErr w:type="spellStart"/>
      <w:r w:rsidR="006A4F5D" w:rsidRPr="0070048A">
        <w:rPr>
          <w:rFonts w:ascii="ITC Avant Garde" w:hAnsi="ITC Avant Garde"/>
          <w:color w:val="000000" w:themeColor="text1"/>
          <w:sz w:val="22"/>
          <w:szCs w:val="22"/>
          <w:lang w:val="es-ES"/>
        </w:rPr>
        <w:t>Sóstenes</w:t>
      </w:r>
      <w:proofErr w:type="spellEnd"/>
      <w:r w:rsidR="006A4F5D" w:rsidRPr="0070048A">
        <w:rPr>
          <w:rFonts w:ascii="ITC Avant Garde" w:hAnsi="ITC Avant Garde"/>
          <w:color w:val="000000" w:themeColor="text1"/>
          <w:sz w:val="22"/>
          <w:szCs w:val="22"/>
          <w:lang w:val="es-ES"/>
        </w:rPr>
        <w:t xml:space="preserve"> Díaz González.</w:t>
      </w:r>
    </w:p>
    <w:p w:rsidR="0070048A" w:rsidRPr="0070048A" w:rsidRDefault="006A4F5D" w:rsidP="0070048A">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0048A">
        <w:rPr>
          <w:rFonts w:ascii="ITC Avant Garde" w:hAnsi="ITC Avant Garde"/>
          <w:color w:val="000000" w:themeColor="text1"/>
          <w:sz w:val="22"/>
          <w:szCs w:val="22"/>
          <w:lang w:val="es-ES"/>
        </w:rPr>
        <w:t xml:space="preserve">En lo particular, la Comisionada María Elena </w:t>
      </w:r>
      <w:proofErr w:type="spellStart"/>
      <w:r w:rsidRPr="0070048A">
        <w:rPr>
          <w:rFonts w:ascii="ITC Avant Garde" w:hAnsi="ITC Avant Garde"/>
          <w:color w:val="000000" w:themeColor="text1"/>
          <w:sz w:val="22"/>
          <w:szCs w:val="22"/>
          <w:lang w:val="es-ES"/>
        </w:rPr>
        <w:t>Estavillo</w:t>
      </w:r>
      <w:proofErr w:type="spellEnd"/>
      <w:r w:rsidRPr="0070048A">
        <w:rPr>
          <w:rFonts w:ascii="ITC Avant Garde" w:hAnsi="ITC Avant Garde"/>
          <w:color w:val="000000" w:themeColor="text1"/>
          <w:sz w:val="22"/>
          <w:szCs w:val="22"/>
          <w:lang w:val="es-ES"/>
        </w:rPr>
        <w:t xml:space="preserve"> Flores manifiesta voto concurrente respecto a los Resolutivos Segundo y Tercero, por apartarse de la mención de la modalidad “El que llama paga”</w:t>
      </w:r>
      <w:r w:rsidR="005A1B37" w:rsidRPr="0070048A">
        <w:rPr>
          <w:rFonts w:ascii="ITC Avant Garde" w:hAnsi="ITC Avant Garde"/>
          <w:color w:val="000000" w:themeColor="text1"/>
          <w:sz w:val="22"/>
          <w:szCs w:val="22"/>
          <w:lang w:val="es-ES"/>
        </w:rPr>
        <w:t>.</w:t>
      </w:r>
    </w:p>
    <w:p w:rsidR="0070048A" w:rsidRPr="0070048A" w:rsidRDefault="005A1B37"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5A1B37"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6A4F5D" w:rsidP="0070048A">
      <w:pPr>
        <w:tabs>
          <w:tab w:val="left" w:pos="5529"/>
        </w:tabs>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P/IFT/051218/893</w:t>
      </w:r>
    </w:p>
    <w:p w:rsidR="0070048A" w:rsidRPr="0070048A" w:rsidRDefault="005A1B37" w:rsidP="0070048A">
      <w:pPr>
        <w:spacing w:before="240" w:after="240"/>
        <w:jc w:val="both"/>
        <w:rPr>
          <w:rFonts w:ascii="ITC Avant Garde" w:eastAsia="Calibri" w:hAnsi="ITC Avant Garde"/>
          <w:color w:val="000000" w:themeColor="text1"/>
          <w:sz w:val="22"/>
          <w:szCs w:val="22"/>
          <w:lang w:val="es-ES" w:eastAsia="en-US"/>
        </w:rPr>
      </w:pPr>
      <w:r w:rsidRPr="0070048A">
        <w:rPr>
          <w:rFonts w:ascii="ITC Avant Garde" w:eastAsia="Calibri" w:hAnsi="ITC Avant Garde"/>
          <w:b/>
          <w:color w:val="000000" w:themeColor="text1"/>
          <w:sz w:val="22"/>
          <w:szCs w:val="22"/>
          <w:lang w:val="es-ES" w:eastAsia="en-US"/>
        </w:rPr>
        <w:t>Primero.</w:t>
      </w:r>
      <w:r w:rsidRPr="0070048A">
        <w:rPr>
          <w:rFonts w:ascii="ITC Avant Garde" w:eastAsia="Calibri" w:hAnsi="ITC Avant Garde"/>
          <w:color w:val="000000" w:themeColor="text1"/>
          <w:sz w:val="22"/>
          <w:szCs w:val="22"/>
          <w:lang w:val="es-ES" w:eastAsia="en-US"/>
        </w:rPr>
        <w:t xml:space="preserve"> Se aprueba la “</w:t>
      </w:r>
      <w:r w:rsidR="006A4F5D" w:rsidRPr="0070048A">
        <w:rPr>
          <w:rFonts w:ascii="ITC Avant Garde" w:hAnsi="ITC Avant Garde"/>
          <w:color w:val="000000" w:themeColor="text1"/>
          <w:sz w:val="22"/>
          <w:szCs w:val="22"/>
          <w:lang w:val="es-ES"/>
        </w:rPr>
        <w:t xml:space="preserve">Resolución mediante la cual el Pleno del Instituto Federal de Telecomunicaciones determina las condiciones de interconexión no convenidas entre </w:t>
      </w:r>
      <w:proofErr w:type="spellStart"/>
      <w:r w:rsidR="006A4F5D" w:rsidRPr="0070048A">
        <w:rPr>
          <w:rFonts w:ascii="ITC Avant Garde" w:hAnsi="ITC Avant Garde"/>
          <w:color w:val="000000" w:themeColor="text1"/>
          <w:sz w:val="22"/>
          <w:szCs w:val="22"/>
          <w:lang w:val="es-ES"/>
        </w:rPr>
        <w:t>Radiomóvil</w:t>
      </w:r>
      <w:proofErr w:type="spellEnd"/>
      <w:r w:rsidR="006A4F5D" w:rsidRPr="0070048A">
        <w:rPr>
          <w:rFonts w:ascii="ITC Avant Garde" w:hAnsi="ITC Avant Garde"/>
          <w:color w:val="000000" w:themeColor="text1"/>
          <w:sz w:val="22"/>
          <w:szCs w:val="22"/>
          <w:lang w:val="es-ES"/>
        </w:rPr>
        <w:t xml:space="preserve"> </w:t>
      </w:r>
      <w:proofErr w:type="spellStart"/>
      <w:r w:rsidR="006A4F5D" w:rsidRPr="0070048A">
        <w:rPr>
          <w:rFonts w:ascii="ITC Avant Garde" w:hAnsi="ITC Avant Garde"/>
          <w:color w:val="000000" w:themeColor="text1"/>
          <w:sz w:val="22"/>
          <w:szCs w:val="22"/>
          <w:lang w:val="es-ES"/>
        </w:rPr>
        <w:t>Dipsa</w:t>
      </w:r>
      <w:proofErr w:type="spellEnd"/>
      <w:r w:rsidR="006A4F5D" w:rsidRPr="0070048A">
        <w:rPr>
          <w:rFonts w:ascii="ITC Avant Garde" w:hAnsi="ITC Avant Garde"/>
          <w:color w:val="000000" w:themeColor="text1"/>
          <w:sz w:val="22"/>
          <w:szCs w:val="22"/>
          <w:lang w:val="es-ES"/>
        </w:rPr>
        <w:t xml:space="preserve">, S.A. de C.V. y las empresas Axtel, S.A.B. de C.V. y </w:t>
      </w:r>
      <w:proofErr w:type="spellStart"/>
      <w:r w:rsidR="006A4F5D" w:rsidRPr="0070048A">
        <w:rPr>
          <w:rFonts w:ascii="ITC Avant Garde" w:hAnsi="ITC Avant Garde"/>
          <w:color w:val="000000" w:themeColor="text1"/>
          <w:sz w:val="22"/>
          <w:szCs w:val="22"/>
          <w:lang w:val="es-ES"/>
        </w:rPr>
        <w:t>Avantel</w:t>
      </w:r>
      <w:proofErr w:type="spellEnd"/>
      <w:r w:rsidR="006A4F5D" w:rsidRPr="0070048A">
        <w:rPr>
          <w:rFonts w:ascii="ITC Avant Garde" w:hAnsi="ITC Avant Garde"/>
          <w:color w:val="000000" w:themeColor="text1"/>
          <w:sz w:val="22"/>
          <w:szCs w:val="22"/>
          <w:lang w:val="es-ES"/>
        </w:rPr>
        <w:t>, S. de R.L. de C.V. aplicables del 1 de enero al 31 de diciembre de 2019</w:t>
      </w:r>
      <w:r w:rsidRPr="0070048A">
        <w:rPr>
          <w:rFonts w:ascii="ITC Avant Garde" w:eastAsia="Calibri" w:hAnsi="ITC Avant Garde"/>
          <w:color w:val="000000" w:themeColor="text1"/>
          <w:sz w:val="22"/>
          <w:szCs w:val="22"/>
          <w:lang w:val="es-ES" w:eastAsia="en-US"/>
        </w:rPr>
        <w:t>.</w:t>
      </w:r>
    </w:p>
    <w:p w:rsidR="0070048A" w:rsidRPr="0070048A" w:rsidRDefault="005A1B37"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lastRenderedPageBreak/>
        <w:t>Segundo.</w:t>
      </w:r>
      <w:r w:rsidRPr="007004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70048A" w:rsidRPr="0070048A" w:rsidRDefault="005A1B37"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 xml:space="preserve">Tercero. </w:t>
      </w:r>
      <w:r w:rsidRPr="0070048A">
        <w:rPr>
          <w:rFonts w:ascii="ITC Avant Garde" w:hAnsi="ITC Avant Garde"/>
          <w:color w:val="000000" w:themeColor="text1"/>
          <w:sz w:val="22"/>
          <w:szCs w:val="22"/>
          <w:lang w:val="es-ES"/>
        </w:rPr>
        <w:t>Notifíquese a la Unidad de Política Regulatoria.</w:t>
      </w:r>
    </w:p>
    <w:p w:rsidR="005A1B37" w:rsidRPr="0070048A" w:rsidRDefault="005A1B37"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Cuarto.</w:t>
      </w:r>
      <w:r w:rsidRPr="0070048A">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70048A" w:rsidRPr="0070048A" w:rsidRDefault="009F71A5"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bCs/>
          <w:color w:val="000000" w:themeColor="text1"/>
          <w:sz w:val="22"/>
          <w:szCs w:val="22"/>
        </w:rPr>
        <w:t xml:space="preserve">III.18.- </w:t>
      </w:r>
      <w:r w:rsidR="006A4F5D" w:rsidRPr="0070048A">
        <w:rPr>
          <w:rFonts w:ascii="ITC Avant Garde" w:hAnsi="ITC Avant Garde"/>
          <w:b/>
          <w:color w:val="000000" w:themeColor="text1"/>
          <w:sz w:val="22"/>
          <w:szCs w:val="22"/>
          <w:lang w:val="es-ES"/>
        </w:rPr>
        <w:t xml:space="preserve">Resolución mediante la cual el Pleno del Instituto Federal de Telecomunicaciones determina las condiciones de interconexión no convenidas entre </w:t>
      </w:r>
      <w:proofErr w:type="spellStart"/>
      <w:r w:rsidR="006A4F5D" w:rsidRPr="0070048A">
        <w:rPr>
          <w:rFonts w:ascii="ITC Avant Garde" w:hAnsi="ITC Avant Garde"/>
          <w:b/>
          <w:color w:val="000000" w:themeColor="text1"/>
          <w:sz w:val="22"/>
          <w:szCs w:val="22"/>
          <w:lang w:val="es-ES"/>
        </w:rPr>
        <w:t>Radiomóvil</w:t>
      </w:r>
      <w:proofErr w:type="spellEnd"/>
      <w:r w:rsidR="006A4F5D" w:rsidRPr="0070048A">
        <w:rPr>
          <w:rFonts w:ascii="ITC Avant Garde" w:hAnsi="ITC Avant Garde"/>
          <w:b/>
          <w:color w:val="000000" w:themeColor="text1"/>
          <w:sz w:val="22"/>
          <w:szCs w:val="22"/>
          <w:lang w:val="es-ES"/>
        </w:rPr>
        <w:t xml:space="preserve"> </w:t>
      </w:r>
      <w:proofErr w:type="spellStart"/>
      <w:r w:rsidR="006A4F5D" w:rsidRPr="0070048A">
        <w:rPr>
          <w:rFonts w:ascii="ITC Avant Garde" w:hAnsi="ITC Avant Garde"/>
          <w:b/>
          <w:color w:val="000000" w:themeColor="text1"/>
          <w:sz w:val="22"/>
          <w:szCs w:val="22"/>
          <w:lang w:val="es-ES"/>
        </w:rPr>
        <w:t>Dipsa</w:t>
      </w:r>
      <w:proofErr w:type="spellEnd"/>
      <w:r w:rsidR="006A4F5D" w:rsidRPr="0070048A">
        <w:rPr>
          <w:rFonts w:ascii="ITC Avant Garde" w:hAnsi="ITC Avant Garde"/>
          <w:b/>
          <w:color w:val="000000" w:themeColor="text1"/>
          <w:sz w:val="22"/>
          <w:szCs w:val="22"/>
          <w:lang w:val="es-ES"/>
        </w:rPr>
        <w:t xml:space="preserve">, S.A. de C.V. y la empresa </w:t>
      </w:r>
      <w:proofErr w:type="spellStart"/>
      <w:r w:rsidR="006A4F5D" w:rsidRPr="0070048A">
        <w:rPr>
          <w:rFonts w:ascii="ITC Avant Garde" w:hAnsi="ITC Avant Garde"/>
          <w:b/>
          <w:color w:val="000000" w:themeColor="text1"/>
          <w:sz w:val="22"/>
          <w:szCs w:val="22"/>
          <w:lang w:val="es-ES"/>
        </w:rPr>
        <w:t>Megacable</w:t>
      </w:r>
      <w:proofErr w:type="spellEnd"/>
      <w:r w:rsidR="006A4F5D" w:rsidRPr="0070048A">
        <w:rPr>
          <w:rFonts w:ascii="ITC Avant Garde" w:hAnsi="ITC Avant Garde"/>
          <w:b/>
          <w:color w:val="000000" w:themeColor="text1"/>
          <w:sz w:val="22"/>
          <w:szCs w:val="22"/>
          <w:lang w:val="es-ES"/>
        </w:rPr>
        <w:t xml:space="preserve"> Comunicaciones de México, S.A. de C.V. aplicables del 1 de enero al 31 de diciembre de 2019</w:t>
      </w:r>
      <w:r w:rsidR="00AC41A2" w:rsidRPr="0070048A">
        <w:rPr>
          <w:rFonts w:ascii="ITC Avant Garde" w:hAnsi="ITC Avant Garde"/>
          <w:b/>
          <w:color w:val="000000" w:themeColor="text1"/>
          <w:sz w:val="22"/>
          <w:szCs w:val="22"/>
          <w:lang w:val="es-ES"/>
        </w:rPr>
        <w:t>.</w:t>
      </w:r>
    </w:p>
    <w:p w:rsidR="0070048A" w:rsidRPr="0070048A" w:rsidRDefault="005A1B37"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70048A" w:rsidRPr="0070048A" w:rsidRDefault="005A1B37"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70048A" w:rsidRPr="0070048A" w:rsidRDefault="005A1B37"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5A1B37"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Secretario Técnico del Pleno dio cuenta de y levantó las votaciones </w:t>
      </w:r>
      <w:r w:rsidR="006A4F5D" w:rsidRPr="0070048A">
        <w:rPr>
          <w:rFonts w:ascii="ITC Avant Garde" w:hAnsi="ITC Avant Garde"/>
          <w:color w:val="000000" w:themeColor="text1"/>
          <w:sz w:val="22"/>
          <w:szCs w:val="22"/>
          <w:lang w:val="es-ES"/>
        </w:rPr>
        <w:t xml:space="preserve">nominales </w:t>
      </w:r>
      <w:r w:rsidRPr="0070048A">
        <w:rPr>
          <w:rFonts w:ascii="ITC Avant Garde" w:hAnsi="ITC Avant Garde"/>
          <w:color w:val="000000" w:themeColor="text1"/>
          <w:sz w:val="22"/>
          <w:szCs w:val="22"/>
          <w:lang w:val="es-ES"/>
        </w:rPr>
        <w:t>en el siguiente sentido:</w:t>
      </w:r>
    </w:p>
    <w:p w:rsidR="0070048A" w:rsidRPr="0070048A" w:rsidRDefault="005A1B37"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Instituto Federal de Telecomunicaciones aprobó la Resolución </w:t>
      </w:r>
      <w:r w:rsidR="006A4F5D" w:rsidRPr="0070048A">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6A4F5D" w:rsidRPr="0070048A">
        <w:rPr>
          <w:rFonts w:ascii="ITC Avant Garde" w:hAnsi="ITC Avant Garde"/>
          <w:color w:val="000000" w:themeColor="text1"/>
          <w:sz w:val="22"/>
          <w:szCs w:val="22"/>
          <w:lang w:val="es-ES"/>
        </w:rPr>
        <w:t>Estavillo</w:t>
      </w:r>
      <w:proofErr w:type="spellEnd"/>
      <w:r w:rsidR="006A4F5D" w:rsidRPr="0070048A">
        <w:rPr>
          <w:rFonts w:ascii="ITC Avant Garde" w:hAnsi="ITC Avant Garde"/>
          <w:color w:val="000000" w:themeColor="text1"/>
          <w:sz w:val="22"/>
          <w:szCs w:val="22"/>
          <w:lang w:val="es-ES"/>
        </w:rPr>
        <w:t xml:space="preserve"> Flores, Mario Germán </w:t>
      </w:r>
      <w:proofErr w:type="spellStart"/>
      <w:r w:rsidR="006A4F5D" w:rsidRPr="0070048A">
        <w:rPr>
          <w:rFonts w:ascii="ITC Avant Garde" w:hAnsi="ITC Avant Garde"/>
          <w:color w:val="000000" w:themeColor="text1"/>
          <w:sz w:val="22"/>
          <w:szCs w:val="22"/>
          <w:lang w:val="es-ES"/>
        </w:rPr>
        <w:t>Fromow</w:t>
      </w:r>
      <w:proofErr w:type="spellEnd"/>
      <w:r w:rsidR="006A4F5D" w:rsidRPr="0070048A">
        <w:rPr>
          <w:rFonts w:ascii="ITC Avant Garde" w:hAnsi="ITC Avant Garde"/>
          <w:color w:val="000000" w:themeColor="text1"/>
          <w:sz w:val="22"/>
          <w:szCs w:val="22"/>
          <w:lang w:val="es-ES"/>
        </w:rPr>
        <w:t xml:space="preserve"> Rangel, Adolfo Cuevas Teja, Javier Juárez Mojica, Arturo Robles </w:t>
      </w:r>
      <w:proofErr w:type="spellStart"/>
      <w:r w:rsidR="006A4F5D" w:rsidRPr="0070048A">
        <w:rPr>
          <w:rFonts w:ascii="ITC Avant Garde" w:hAnsi="ITC Avant Garde"/>
          <w:color w:val="000000" w:themeColor="text1"/>
          <w:sz w:val="22"/>
          <w:szCs w:val="22"/>
          <w:lang w:val="es-ES"/>
        </w:rPr>
        <w:t>Rovalo</w:t>
      </w:r>
      <w:proofErr w:type="spellEnd"/>
      <w:r w:rsidR="006A4F5D" w:rsidRPr="0070048A">
        <w:rPr>
          <w:rFonts w:ascii="ITC Avant Garde" w:hAnsi="ITC Avant Garde"/>
          <w:color w:val="000000" w:themeColor="text1"/>
          <w:sz w:val="22"/>
          <w:szCs w:val="22"/>
          <w:lang w:val="es-ES"/>
        </w:rPr>
        <w:t xml:space="preserve"> y </w:t>
      </w:r>
      <w:proofErr w:type="spellStart"/>
      <w:r w:rsidR="006A4F5D" w:rsidRPr="0070048A">
        <w:rPr>
          <w:rFonts w:ascii="ITC Avant Garde" w:hAnsi="ITC Avant Garde"/>
          <w:color w:val="000000" w:themeColor="text1"/>
          <w:sz w:val="22"/>
          <w:szCs w:val="22"/>
          <w:lang w:val="es-ES"/>
        </w:rPr>
        <w:t>Sóstenes</w:t>
      </w:r>
      <w:proofErr w:type="spellEnd"/>
      <w:r w:rsidR="006A4F5D" w:rsidRPr="0070048A">
        <w:rPr>
          <w:rFonts w:ascii="ITC Avant Garde" w:hAnsi="ITC Avant Garde"/>
          <w:color w:val="000000" w:themeColor="text1"/>
          <w:sz w:val="22"/>
          <w:szCs w:val="22"/>
          <w:lang w:val="es-ES"/>
        </w:rPr>
        <w:t xml:space="preserve"> Díaz González.</w:t>
      </w:r>
    </w:p>
    <w:p w:rsidR="0070048A" w:rsidRPr="0070048A" w:rsidRDefault="006A4F5D" w:rsidP="0070048A">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0048A">
        <w:rPr>
          <w:rFonts w:ascii="ITC Avant Garde" w:hAnsi="ITC Avant Garde"/>
          <w:color w:val="000000" w:themeColor="text1"/>
          <w:sz w:val="22"/>
          <w:szCs w:val="22"/>
          <w:lang w:val="es-ES"/>
        </w:rPr>
        <w:t xml:space="preserve">En lo particular, la Comisionada María Elena </w:t>
      </w:r>
      <w:proofErr w:type="spellStart"/>
      <w:r w:rsidRPr="0070048A">
        <w:rPr>
          <w:rFonts w:ascii="ITC Avant Garde" w:hAnsi="ITC Avant Garde"/>
          <w:color w:val="000000" w:themeColor="text1"/>
          <w:sz w:val="22"/>
          <w:szCs w:val="22"/>
          <w:lang w:val="es-ES"/>
        </w:rPr>
        <w:t>Estavillo</w:t>
      </w:r>
      <w:proofErr w:type="spellEnd"/>
      <w:r w:rsidRPr="0070048A">
        <w:rPr>
          <w:rFonts w:ascii="ITC Avant Garde" w:hAnsi="ITC Avant Garde"/>
          <w:color w:val="000000" w:themeColor="text1"/>
          <w:sz w:val="22"/>
          <w:szCs w:val="22"/>
          <w:lang w:val="es-ES"/>
        </w:rPr>
        <w:t xml:space="preserve"> Flores manifiesta voto concurrente respecto al Resolutivo Tercero, por apartarse de la mención de la modalidad “El que llama paga”</w:t>
      </w:r>
      <w:r w:rsidR="005A1B37" w:rsidRPr="0070048A">
        <w:rPr>
          <w:rFonts w:ascii="ITC Avant Garde" w:hAnsi="ITC Avant Garde"/>
          <w:color w:val="000000" w:themeColor="text1"/>
          <w:sz w:val="22"/>
          <w:szCs w:val="22"/>
          <w:lang w:val="es-ES"/>
        </w:rPr>
        <w:t>.</w:t>
      </w:r>
    </w:p>
    <w:p w:rsidR="0070048A" w:rsidRPr="0070048A" w:rsidRDefault="005A1B37"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5A1B37"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6A4F5D" w:rsidP="0070048A">
      <w:pPr>
        <w:tabs>
          <w:tab w:val="left" w:pos="5529"/>
        </w:tabs>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P/IFT/051218/894</w:t>
      </w:r>
    </w:p>
    <w:p w:rsidR="0070048A" w:rsidRPr="0070048A" w:rsidRDefault="005A1B37" w:rsidP="0070048A">
      <w:pPr>
        <w:spacing w:before="240" w:after="240"/>
        <w:contextualSpacing/>
        <w:jc w:val="both"/>
        <w:rPr>
          <w:rFonts w:ascii="ITC Avant Garde" w:eastAsia="Calibri" w:hAnsi="ITC Avant Garde"/>
          <w:color w:val="000000" w:themeColor="text1"/>
          <w:sz w:val="22"/>
          <w:szCs w:val="22"/>
          <w:lang w:val="es-ES" w:eastAsia="en-US"/>
        </w:rPr>
      </w:pPr>
      <w:r w:rsidRPr="0070048A">
        <w:rPr>
          <w:rFonts w:ascii="ITC Avant Garde" w:eastAsia="Calibri" w:hAnsi="ITC Avant Garde"/>
          <w:b/>
          <w:color w:val="000000" w:themeColor="text1"/>
          <w:sz w:val="22"/>
          <w:szCs w:val="22"/>
          <w:lang w:val="es-ES" w:eastAsia="en-US"/>
        </w:rPr>
        <w:t>Primero.</w:t>
      </w:r>
      <w:r w:rsidRPr="0070048A">
        <w:rPr>
          <w:rFonts w:ascii="ITC Avant Garde" w:eastAsia="Calibri" w:hAnsi="ITC Avant Garde"/>
          <w:color w:val="000000" w:themeColor="text1"/>
          <w:sz w:val="22"/>
          <w:szCs w:val="22"/>
          <w:lang w:val="es-ES" w:eastAsia="en-US"/>
        </w:rPr>
        <w:t xml:space="preserve"> Se aprueba la “</w:t>
      </w:r>
      <w:r w:rsidR="006A4F5D" w:rsidRPr="0070048A">
        <w:rPr>
          <w:rFonts w:ascii="ITC Avant Garde" w:hAnsi="ITC Avant Garde"/>
          <w:color w:val="000000" w:themeColor="text1"/>
          <w:sz w:val="22"/>
          <w:szCs w:val="22"/>
          <w:lang w:val="es-ES"/>
        </w:rPr>
        <w:t xml:space="preserve">Resolución mediante la cual el Pleno del Instituto Federal de Telecomunicaciones determina las condiciones de interconexión no convenidas entre </w:t>
      </w:r>
      <w:proofErr w:type="spellStart"/>
      <w:r w:rsidR="006A4F5D" w:rsidRPr="0070048A">
        <w:rPr>
          <w:rFonts w:ascii="ITC Avant Garde" w:hAnsi="ITC Avant Garde"/>
          <w:color w:val="000000" w:themeColor="text1"/>
          <w:sz w:val="22"/>
          <w:szCs w:val="22"/>
          <w:lang w:val="es-ES"/>
        </w:rPr>
        <w:t>Radiomóvil</w:t>
      </w:r>
      <w:proofErr w:type="spellEnd"/>
      <w:r w:rsidR="006A4F5D" w:rsidRPr="0070048A">
        <w:rPr>
          <w:rFonts w:ascii="ITC Avant Garde" w:hAnsi="ITC Avant Garde"/>
          <w:color w:val="000000" w:themeColor="text1"/>
          <w:sz w:val="22"/>
          <w:szCs w:val="22"/>
          <w:lang w:val="es-ES"/>
        </w:rPr>
        <w:t xml:space="preserve"> </w:t>
      </w:r>
      <w:proofErr w:type="spellStart"/>
      <w:r w:rsidR="006A4F5D" w:rsidRPr="0070048A">
        <w:rPr>
          <w:rFonts w:ascii="ITC Avant Garde" w:hAnsi="ITC Avant Garde"/>
          <w:color w:val="000000" w:themeColor="text1"/>
          <w:sz w:val="22"/>
          <w:szCs w:val="22"/>
          <w:lang w:val="es-ES"/>
        </w:rPr>
        <w:t>Dipsa</w:t>
      </w:r>
      <w:proofErr w:type="spellEnd"/>
      <w:r w:rsidR="006A4F5D" w:rsidRPr="0070048A">
        <w:rPr>
          <w:rFonts w:ascii="ITC Avant Garde" w:hAnsi="ITC Avant Garde"/>
          <w:color w:val="000000" w:themeColor="text1"/>
          <w:sz w:val="22"/>
          <w:szCs w:val="22"/>
          <w:lang w:val="es-ES"/>
        </w:rPr>
        <w:t xml:space="preserve">, S.A. de C.V. y la empresa </w:t>
      </w:r>
      <w:proofErr w:type="spellStart"/>
      <w:r w:rsidR="006A4F5D" w:rsidRPr="0070048A">
        <w:rPr>
          <w:rFonts w:ascii="ITC Avant Garde" w:hAnsi="ITC Avant Garde"/>
          <w:color w:val="000000" w:themeColor="text1"/>
          <w:sz w:val="22"/>
          <w:szCs w:val="22"/>
          <w:lang w:val="es-ES"/>
        </w:rPr>
        <w:t>Megacable</w:t>
      </w:r>
      <w:proofErr w:type="spellEnd"/>
      <w:r w:rsidR="006A4F5D" w:rsidRPr="0070048A">
        <w:rPr>
          <w:rFonts w:ascii="ITC Avant Garde" w:hAnsi="ITC Avant Garde"/>
          <w:color w:val="000000" w:themeColor="text1"/>
          <w:sz w:val="22"/>
          <w:szCs w:val="22"/>
          <w:lang w:val="es-ES"/>
        </w:rPr>
        <w:t xml:space="preserve"> Comunicaciones de México, S.A. de C.V. aplicables del 1 de enero al 31 de diciembre de 2019</w:t>
      </w:r>
      <w:r w:rsidRPr="0070048A">
        <w:rPr>
          <w:rFonts w:ascii="ITC Avant Garde" w:eastAsia="Calibri" w:hAnsi="ITC Avant Garde"/>
          <w:color w:val="000000" w:themeColor="text1"/>
          <w:sz w:val="22"/>
          <w:szCs w:val="22"/>
          <w:lang w:val="es-ES" w:eastAsia="en-US"/>
        </w:rPr>
        <w:t>”.</w:t>
      </w:r>
    </w:p>
    <w:p w:rsidR="0070048A" w:rsidRPr="0070048A" w:rsidRDefault="005A1B37"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70048A" w:rsidRPr="0070048A" w:rsidRDefault="005A1B37"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 xml:space="preserve">Tercero. </w:t>
      </w:r>
      <w:r w:rsidRPr="0070048A">
        <w:rPr>
          <w:rFonts w:ascii="ITC Avant Garde" w:hAnsi="ITC Avant Garde"/>
          <w:color w:val="000000" w:themeColor="text1"/>
          <w:sz w:val="22"/>
          <w:szCs w:val="22"/>
          <w:lang w:val="es-ES"/>
        </w:rPr>
        <w:t>Notifíquese a la Unidad de Política Regulatoria.</w:t>
      </w:r>
    </w:p>
    <w:p w:rsidR="0070048A" w:rsidRPr="0070048A" w:rsidRDefault="005A1B37"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lastRenderedPageBreak/>
        <w:t>Cuarto.</w:t>
      </w:r>
      <w:r w:rsidRPr="0070048A">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70048A" w:rsidRPr="0070048A" w:rsidRDefault="009F71A5" w:rsidP="0070048A">
      <w:pPr>
        <w:tabs>
          <w:tab w:val="left" w:pos="142"/>
          <w:tab w:val="left" w:pos="5954"/>
        </w:tabs>
        <w:spacing w:before="240" w:after="240"/>
        <w:jc w:val="both"/>
        <w:rPr>
          <w:rFonts w:ascii="ITC Avant Garde" w:hAnsi="ITC Avant Garde"/>
          <w:b/>
          <w:color w:val="000000" w:themeColor="text1"/>
          <w:sz w:val="22"/>
          <w:szCs w:val="22"/>
          <w:lang w:val="es-ES"/>
        </w:rPr>
      </w:pPr>
      <w:r w:rsidRPr="0070048A">
        <w:rPr>
          <w:rFonts w:ascii="ITC Avant Garde" w:eastAsia="Calibri" w:hAnsi="ITC Avant Garde"/>
          <w:b/>
          <w:bCs/>
          <w:color w:val="000000" w:themeColor="text1"/>
          <w:sz w:val="22"/>
          <w:szCs w:val="22"/>
        </w:rPr>
        <w:t xml:space="preserve">III.19.- </w:t>
      </w:r>
      <w:r w:rsidR="006A4F5D" w:rsidRPr="0070048A">
        <w:rPr>
          <w:rFonts w:ascii="ITC Avant Garde" w:hAnsi="ITC Avant Garde"/>
          <w:b/>
          <w:color w:val="000000" w:themeColor="text1"/>
          <w:sz w:val="22"/>
          <w:szCs w:val="22"/>
          <w:lang w:val="es-ES"/>
        </w:rPr>
        <w:t>Resolución mediante la cual el Pleno del Instituto Federal de Telecomunicaciones determina las condiciones de interconexión no convenidas entre Axtel, S.A.B. de C.V. y las empresas Teléfonos de México, S.A.B. de C.V. y Teléfonos del Noroeste, S.A. de C.V., aplicables del 1 de enero al 31 de diciembre de 2019</w:t>
      </w:r>
      <w:r w:rsidR="00AC41A2" w:rsidRPr="0070048A">
        <w:rPr>
          <w:rFonts w:ascii="ITC Avant Garde" w:hAnsi="ITC Avant Garde"/>
          <w:b/>
          <w:color w:val="000000" w:themeColor="text1"/>
          <w:sz w:val="22"/>
          <w:szCs w:val="22"/>
          <w:lang w:val="es-ES"/>
        </w:rPr>
        <w:t>.</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AD0B43"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Secretario Técnico del Pleno dio cuenta de y levantó las votaciones </w:t>
      </w:r>
      <w:r w:rsidR="006A4F5D" w:rsidRPr="0070048A">
        <w:rPr>
          <w:rFonts w:ascii="ITC Avant Garde" w:hAnsi="ITC Avant Garde"/>
          <w:color w:val="000000" w:themeColor="text1"/>
          <w:sz w:val="22"/>
          <w:szCs w:val="22"/>
          <w:lang w:val="es-ES"/>
        </w:rPr>
        <w:t xml:space="preserve">nominales </w:t>
      </w:r>
      <w:r w:rsidRPr="0070048A">
        <w:rPr>
          <w:rFonts w:ascii="ITC Avant Garde" w:hAnsi="ITC Avant Garde"/>
          <w:color w:val="000000" w:themeColor="text1"/>
          <w:sz w:val="22"/>
          <w:szCs w:val="22"/>
          <w:lang w:val="es-ES"/>
        </w:rPr>
        <w:t>en el siguiente sentido:</w:t>
      </w:r>
    </w:p>
    <w:p w:rsidR="0070048A" w:rsidRPr="0070048A" w:rsidRDefault="00AD0B43"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Instituto Federal de Telecomunicaciones aprobó la Resolución </w:t>
      </w:r>
      <w:r w:rsidR="006A4F5D" w:rsidRPr="0070048A">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6A4F5D" w:rsidRPr="0070048A">
        <w:rPr>
          <w:rFonts w:ascii="ITC Avant Garde" w:hAnsi="ITC Avant Garde"/>
          <w:color w:val="000000" w:themeColor="text1"/>
          <w:sz w:val="22"/>
          <w:szCs w:val="22"/>
          <w:lang w:val="es-ES"/>
        </w:rPr>
        <w:t>Estavillo</w:t>
      </w:r>
      <w:proofErr w:type="spellEnd"/>
      <w:r w:rsidR="006A4F5D" w:rsidRPr="0070048A">
        <w:rPr>
          <w:rFonts w:ascii="ITC Avant Garde" w:hAnsi="ITC Avant Garde"/>
          <w:color w:val="000000" w:themeColor="text1"/>
          <w:sz w:val="22"/>
          <w:szCs w:val="22"/>
          <w:lang w:val="es-ES"/>
        </w:rPr>
        <w:t xml:space="preserve"> Flores, Mario Germán </w:t>
      </w:r>
      <w:proofErr w:type="spellStart"/>
      <w:r w:rsidR="006A4F5D" w:rsidRPr="0070048A">
        <w:rPr>
          <w:rFonts w:ascii="ITC Avant Garde" w:hAnsi="ITC Avant Garde"/>
          <w:color w:val="000000" w:themeColor="text1"/>
          <w:sz w:val="22"/>
          <w:szCs w:val="22"/>
          <w:lang w:val="es-ES"/>
        </w:rPr>
        <w:t>Fromow</w:t>
      </w:r>
      <w:proofErr w:type="spellEnd"/>
      <w:r w:rsidR="006A4F5D" w:rsidRPr="0070048A">
        <w:rPr>
          <w:rFonts w:ascii="ITC Avant Garde" w:hAnsi="ITC Avant Garde"/>
          <w:color w:val="000000" w:themeColor="text1"/>
          <w:sz w:val="22"/>
          <w:szCs w:val="22"/>
          <w:lang w:val="es-ES"/>
        </w:rPr>
        <w:t xml:space="preserve"> Rangel, Adolfo Cuevas Teja, Javier Juárez Mojica, Arturo Robles </w:t>
      </w:r>
      <w:proofErr w:type="spellStart"/>
      <w:r w:rsidR="006A4F5D" w:rsidRPr="0070048A">
        <w:rPr>
          <w:rFonts w:ascii="ITC Avant Garde" w:hAnsi="ITC Avant Garde"/>
          <w:color w:val="000000" w:themeColor="text1"/>
          <w:sz w:val="22"/>
          <w:szCs w:val="22"/>
          <w:lang w:val="es-ES"/>
        </w:rPr>
        <w:t>Rovalo</w:t>
      </w:r>
      <w:proofErr w:type="spellEnd"/>
      <w:r w:rsidR="006A4F5D" w:rsidRPr="0070048A">
        <w:rPr>
          <w:rFonts w:ascii="ITC Avant Garde" w:hAnsi="ITC Avant Garde"/>
          <w:color w:val="000000" w:themeColor="text1"/>
          <w:sz w:val="22"/>
          <w:szCs w:val="22"/>
          <w:lang w:val="es-ES"/>
        </w:rPr>
        <w:t xml:space="preserve"> y </w:t>
      </w:r>
      <w:proofErr w:type="spellStart"/>
      <w:r w:rsidR="006A4F5D" w:rsidRPr="0070048A">
        <w:rPr>
          <w:rFonts w:ascii="ITC Avant Garde" w:hAnsi="ITC Avant Garde"/>
          <w:color w:val="000000" w:themeColor="text1"/>
          <w:sz w:val="22"/>
          <w:szCs w:val="22"/>
          <w:lang w:val="es-ES"/>
        </w:rPr>
        <w:t>Sóstenes</w:t>
      </w:r>
      <w:proofErr w:type="spellEnd"/>
      <w:r w:rsidR="006A4F5D" w:rsidRPr="0070048A">
        <w:rPr>
          <w:rFonts w:ascii="ITC Avant Garde" w:hAnsi="ITC Avant Garde"/>
          <w:color w:val="000000" w:themeColor="text1"/>
          <w:sz w:val="22"/>
          <w:szCs w:val="22"/>
          <w:lang w:val="es-ES"/>
        </w:rPr>
        <w:t xml:space="preserve"> Díaz González.</w:t>
      </w:r>
    </w:p>
    <w:p w:rsidR="0070048A" w:rsidRPr="0070048A" w:rsidRDefault="006A4F5D"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En lo particular, la Comisionada María Elena </w:t>
      </w:r>
      <w:proofErr w:type="spellStart"/>
      <w:r w:rsidRPr="0070048A">
        <w:rPr>
          <w:rFonts w:ascii="ITC Avant Garde" w:hAnsi="ITC Avant Garde"/>
          <w:color w:val="000000" w:themeColor="text1"/>
          <w:sz w:val="22"/>
          <w:szCs w:val="22"/>
          <w:lang w:val="es-ES"/>
        </w:rPr>
        <w:t>Estavillo</w:t>
      </w:r>
      <w:proofErr w:type="spellEnd"/>
      <w:r w:rsidRPr="0070048A">
        <w:rPr>
          <w:rFonts w:ascii="ITC Avant Garde" w:hAnsi="ITC Avant Garde"/>
          <w:color w:val="000000" w:themeColor="text1"/>
          <w:sz w:val="22"/>
          <w:szCs w:val="22"/>
          <w:lang w:val="es-ES"/>
        </w:rPr>
        <w:t xml:space="preserve"> Flores manifiesta voto concurrente respecto a los Resolutivos Primero y Segundo, por apartarse de la mención de la modalidad “El que llama paga”</w:t>
      </w:r>
      <w:r w:rsidR="00464EF7" w:rsidRPr="0070048A">
        <w:rPr>
          <w:rFonts w:ascii="ITC Avant Garde" w:hAnsi="ITC Avant Garde"/>
          <w:color w:val="000000" w:themeColor="text1"/>
          <w:sz w:val="22"/>
          <w:szCs w:val="22"/>
          <w:lang w:val="es-ES"/>
        </w:rPr>
        <w:t>.</w:t>
      </w:r>
    </w:p>
    <w:p w:rsidR="0070048A" w:rsidRPr="0070048A" w:rsidRDefault="00AD0B43"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6A4F5D" w:rsidP="0070048A">
      <w:pPr>
        <w:tabs>
          <w:tab w:val="left" w:pos="5529"/>
        </w:tabs>
        <w:spacing w:before="240" w:after="240"/>
        <w:jc w:val="both"/>
        <w:rPr>
          <w:rFonts w:ascii="ITC Avant Garde" w:hAnsi="ITC Avant Garde"/>
          <w:b/>
          <w:color w:val="000000" w:themeColor="text1"/>
          <w:sz w:val="22"/>
          <w:szCs w:val="22"/>
        </w:rPr>
      </w:pPr>
      <w:r w:rsidRPr="0070048A">
        <w:rPr>
          <w:rFonts w:ascii="ITC Avant Garde" w:hAnsi="ITC Avant Garde"/>
          <w:b/>
          <w:color w:val="000000" w:themeColor="text1"/>
          <w:sz w:val="22"/>
          <w:szCs w:val="22"/>
        </w:rPr>
        <w:t>P/IFT/051218/895</w:t>
      </w:r>
    </w:p>
    <w:p w:rsidR="0070048A" w:rsidRPr="0070048A" w:rsidRDefault="009F71A5" w:rsidP="0070048A">
      <w:pPr>
        <w:tabs>
          <w:tab w:val="left" w:pos="5529"/>
        </w:tabs>
        <w:spacing w:before="240" w:after="240"/>
        <w:jc w:val="both"/>
        <w:rPr>
          <w:rFonts w:ascii="ITC Avant Garde" w:eastAsia="Calibri" w:hAnsi="ITC Avant Garde"/>
          <w:color w:val="000000" w:themeColor="text1"/>
          <w:sz w:val="22"/>
          <w:szCs w:val="22"/>
          <w:lang w:val="es-ES" w:eastAsia="en-US"/>
        </w:rPr>
      </w:pPr>
      <w:r w:rsidRPr="0070048A">
        <w:rPr>
          <w:rFonts w:ascii="ITC Avant Garde" w:eastAsia="Calibri" w:hAnsi="ITC Avant Garde"/>
          <w:b/>
          <w:color w:val="000000" w:themeColor="text1"/>
          <w:sz w:val="22"/>
          <w:szCs w:val="22"/>
          <w:lang w:val="es-ES" w:eastAsia="en-US"/>
        </w:rPr>
        <w:t>Primero.</w:t>
      </w:r>
      <w:r w:rsidRPr="0070048A">
        <w:rPr>
          <w:rFonts w:ascii="ITC Avant Garde" w:eastAsia="Calibri" w:hAnsi="ITC Avant Garde"/>
          <w:color w:val="000000" w:themeColor="text1"/>
          <w:sz w:val="22"/>
          <w:szCs w:val="22"/>
          <w:lang w:val="es-ES" w:eastAsia="en-US"/>
        </w:rPr>
        <w:t xml:space="preserve"> Se aprueba la “</w:t>
      </w:r>
      <w:r w:rsidR="006A4F5D" w:rsidRPr="0070048A">
        <w:rPr>
          <w:rFonts w:ascii="ITC Avant Garde" w:hAnsi="ITC Avant Garde"/>
          <w:color w:val="000000" w:themeColor="text1"/>
          <w:sz w:val="22"/>
          <w:szCs w:val="22"/>
          <w:lang w:val="es-ES"/>
        </w:rPr>
        <w:t>Resolución mediante la cual el Pleno del Instituto Federal de Telecomunicaciones determina las condiciones de interconexión no convenidas entre Axtel, S.A.B. de C.V. y las empresas Teléfonos de México, S.A.B. de C.V. y Teléfonos del Noroeste, S.A. de C.V., aplicables del 1 de enero al 31 de diciembre de 2019</w:t>
      </w:r>
      <w:r w:rsidRPr="0070048A">
        <w:rPr>
          <w:rFonts w:ascii="ITC Avant Garde" w:eastAsia="Calibri" w:hAnsi="ITC Avant Garde"/>
          <w:color w:val="000000" w:themeColor="text1"/>
          <w:sz w:val="22"/>
          <w:szCs w:val="22"/>
          <w:lang w:val="es-ES" w:eastAsia="en-US"/>
        </w:rPr>
        <w:t>”.</w:t>
      </w:r>
    </w:p>
    <w:p w:rsidR="0070048A" w:rsidRPr="0070048A" w:rsidRDefault="009F71A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70048A" w:rsidRPr="0070048A" w:rsidRDefault="009F71A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Tercero.</w:t>
      </w:r>
      <w:r w:rsidR="00AD0B43" w:rsidRPr="0070048A">
        <w:rPr>
          <w:rFonts w:ascii="ITC Avant Garde" w:hAnsi="ITC Avant Garde"/>
          <w:color w:val="000000" w:themeColor="text1"/>
          <w:sz w:val="22"/>
          <w:szCs w:val="22"/>
          <w:lang w:val="es-ES"/>
        </w:rPr>
        <w:t xml:space="preserve"> Notifíquese a la Unidad </w:t>
      </w:r>
      <w:r w:rsidRPr="0070048A">
        <w:rPr>
          <w:rFonts w:ascii="ITC Avant Garde" w:hAnsi="ITC Avant Garde"/>
          <w:color w:val="000000" w:themeColor="text1"/>
          <w:sz w:val="22"/>
          <w:szCs w:val="22"/>
          <w:lang w:val="es-ES"/>
        </w:rPr>
        <w:t xml:space="preserve">de </w:t>
      </w:r>
      <w:r w:rsidR="001C18A8" w:rsidRPr="0070048A">
        <w:rPr>
          <w:rFonts w:ascii="ITC Avant Garde" w:hAnsi="ITC Avant Garde"/>
          <w:color w:val="000000" w:themeColor="text1"/>
          <w:sz w:val="22"/>
          <w:szCs w:val="22"/>
          <w:lang w:val="es-ES"/>
        </w:rPr>
        <w:t>Política Regulatoria</w:t>
      </w:r>
      <w:r w:rsidR="00AD0B43" w:rsidRPr="0070048A">
        <w:rPr>
          <w:rFonts w:ascii="ITC Avant Garde" w:hAnsi="ITC Avant Garde"/>
          <w:color w:val="000000" w:themeColor="text1"/>
          <w:sz w:val="22"/>
          <w:szCs w:val="22"/>
          <w:lang w:val="es-ES"/>
        </w:rPr>
        <w:t>.</w:t>
      </w:r>
    </w:p>
    <w:p w:rsidR="0070048A" w:rsidRPr="0070048A" w:rsidRDefault="009F71A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 xml:space="preserve">Cuarto. </w:t>
      </w:r>
      <w:r w:rsidRPr="0070048A">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rsidR="0070048A" w:rsidRPr="0070048A" w:rsidRDefault="009F71A5" w:rsidP="0070048A">
      <w:pPr>
        <w:spacing w:before="240" w:after="240"/>
        <w:jc w:val="both"/>
        <w:rPr>
          <w:rFonts w:ascii="ITC Avant Garde" w:hAnsi="ITC Avant Garde"/>
          <w:b/>
          <w:color w:val="000000" w:themeColor="text1"/>
          <w:sz w:val="22"/>
          <w:szCs w:val="22"/>
          <w:lang w:val="es-ES"/>
        </w:rPr>
      </w:pPr>
      <w:r w:rsidRPr="0070048A">
        <w:rPr>
          <w:rFonts w:ascii="ITC Avant Garde" w:eastAsia="Calibri" w:hAnsi="ITC Avant Garde"/>
          <w:b/>
          <w:bCs/>
          <w:color w:val="000000" w:themeColor="text1"/>
          <w:sz w:val="22"/>
          <w:szCs w:val="22"/>
        </w:rPr>
        <w:t xml:space="preserve">III.20.- </w:t>
      </w:r>
      <w:r w:rsidR="006A4F5D" w:rsidRPr="0070048A">
        <w:rPr>
          <w:rFonts w:ascii="ITC Avant Garde" w:hAnsi="ITC Avant Garde"/>
          <w:b/>
          <w:color w:val="000000" w:themeColor="text1"/>
          <w:sz w:val="22"/>
          <w:szCs w:val="22"/>
          <w:lang w:val="es-ES"/>
        </w:rPr>
        <w:t xml:space="preserve">Resolución mediante la cual el Pleno del Instituto Federal de Telecomunicaciones autoriza la enajenación de acciones de la empresa Corporativo de </w:t>
      </w:r>
      <w:proofErr w:type="spellStart"/>
      <w:r w:rsidR="006A4F5D" w:rsidRPr="0070048A">
        <w:rPr>
          <w:rFonts w:ascii="ITC Avant Garde" w:hAnsi="ITC Avant Garde"/>
          <w:b/>
          <w:color w:val="000000" w:themeColor="text1"/>
          <w:sz w:val="22"/>
          <w:szCs w:val="22"/>
          <w:lang w:val="es-ES"/>
        </w:rPr>
        <w:t>Telecables</w:t>
      </w:r>
      <w:proofErr w:type="spellEnd"/>
      <w:r w:rsidR="006A4F5D" w:rsidRPr="0070048A">
        <w:rPr>
          <w:rFonts w:ascii="ITC Avant Garde" w:hAnsi="ITC Avant Garde"/>
          <w:b/>
          <w:color w:val="000000" w:themeColor="text1"/>
          <w:sz w:val="22"/>
          <w:szCs w:val="22"/>
          <w:lang w:val="es-ES"/>
        </w:rPr>
        <w:t xml:space="preserve">, S.A. de C.V., </w:t>
      </w:r>
      <w:r w:rsidR="006A4F5D" w:rsidRPr="0070048A">
        <w:rPr>
          <w:rFonts w:ascii="ITC Avant Garde" w:hAnsi="ITC Avant Garde"/>
          <w:b/>
          <w:color w:val="000000" w:themeColor="text1"/>
          <w:sz w:val="22"/>
          <w:szCs w:val="22"/>
          <w:lang w:val="es-ES"/>
        </w:rPr>
        <w:lastRenderedPageBreak/>
        <w:t>titular de una concesión para instalar, operar y explotar una red pública de telecomunicaciones</w:t>
      </w:r>
      <w:r w:rsidRPr="0070048A">
        <w:rPr>
          <w:rFonts w:ascii="ITC Avant Garde" w:hAnsi="ITC Avant Garde"/>
          <w:b/>
          <w:color w:val="000000" w:themeColor="text1"/>
          <w:sz w:val="22"/>
          <w:szCs w:val="22"/>
          <w:lang w:val="es-ES"/>
        </w:rPr>
        <w:t>.</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Pleno delib</w:t>
      </w:r>
      <w:r w:rsidR="00B2678B" w:rsidRPr="0070048A">
        <w:rPr>
          <w:rFonts w:ascii="ITC Avant Garde" w:hAnsi="ITC Avant Garde"/>
          <w:color w:val="000000" w:themeColor="text1"/>
          <w:sz w:val="22"/>
          <w:szCs w:val="22"/>
          <w:lang w:val="es-ES"/>
        </w:rPr>
        <w:t>eró sobre el proyecto de resolución</w:t>
      </w:r>
      <w:r w:rsidRPr="0070048A">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AD0B43"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Secretario Técnico del Pleno dio cuenta de y levantó las votaciones en el siguiente sentido:</w:t>
      </w:r>
    </w:p>
    <w:p w:rsidR="0070048A" w:rsidRPr="0070048A" w:rsidRDefault="00AD0B43" w:rsidP="0070048A">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0048A">
        <w:rPr>
          <w:rFonts w:ascii="ITC Avant Garde" w:hAnsi="ITC Avant Garde"/>
          <w:color w:val="000000" w:themeColor="text1"/>
          <w:sz w:val="22"/>
          <w:szCs w:val="22"/>
          <w:lang w:val="es-ES"/>
        </w:rPr>
        <w:t xml:space="preserve">El Instituto Federal de Telecomunicaciones aprobó la Resolución </w:t>
      </w:r>
      <w:r w:rsidR="006A4F5D" w:rsidRPr="0070048A">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6A4F5D" w:rsidRPr="0070048A">
        <w:rPr>
          <w:rFonts w:ascii="ITC Avant Garde" w:hAnsi="ITC Avant Garde"/>
          <w:color w:val="000000" w:themeColor="text1"/>
          <w:sz w:val="22"/>
          <w:szCs w:val="22"/>
          <w:lang w:val="es-ES"/>
        </w:rPr>
        <w:t>Estavillo</w:t>
      </w:r>
      <w:proofErr w:type="spellEnd"/>
      <w:r w:rsidR="006A4F5D" w:rsidRPr="0070048A">
        <w:rPr>
          <w:rFonts w:ascii="ITC Avant Garde" w:hAnsi="ITC Avant Garde"/>
          <w:color w:val="000000" w:themeColor="text1"/>
          <w:sz w:val="22"/>
          <w:szCs w:val="22"/>
          <w:lang w:val="es-ES"/>
        </w:rPr>
        <w:t xml:space="preserve"> Flores, Mario Germán </w:t>
      </w:r>
      <w:proofErr w:type="spellStart"/>
      <w:r w:rsidR="006A4F5D" w:rsidRPr="0070048A">
        <w:rPr>
          <w:rFonts w:ascii="ITC Avant Garde" w:hAnsi="ITC Avant Garde"/>
          <w:color w:val="000000" w:themeColor="text1"/>
          <w:sz w:val="22"/>
          <w:szCs w:val="22"/>
          <w:lang w:val="es-ES"/>
        </w:rPr>
        <w:t>Fromow</w:t>
      </w:r>
      <w:proofErr w:type="spellEnd"/>
      <w:r w:rsidR="006A4F5D" w:rsidRPr="0070048A">
        <w:rPr>
          <w:rFonts w:ascii="ITC Avant Garde" w:hAnsi="ITC Avant Garde"/>
          <w:color w:val="000000" w:themeColor="text1"/>
          <w:sz w:val="22"/>
          <w:szCs w:val="22"/>
          <w:lang w:val="es-ES"/>
        </w:rPr>
        <w:t xml:space="preserve"> Rangel, Adolfo Cuevas Teja, Javier Juárez Mojica, Arturo Robles </w:t>
      </w:r>
      <w:proofErr w:type="spellStart"/>
      <w:r w:rsidR="006A4F5D" w:rsidRPr="0070048A">
        <w:rPr>
          <w:rFonts w:ascii="ITC Avant Garde" w:hAnsi="ITC Avant Garde"/>
          <w:color w:val="000000" w:themeColor="text1"/>
          <w:sz w:val="22"/>
          <w:szCs w:val="22"/>
          <w:lang w:val="es-ES"/>
        </w:rPr>
        <w:t>Rovalo</w:t>
      </w:r>
      <w:proofErr w:type="spellEnd"/>
      <w:r w:rsidR="006A4F5D" w:rsidRPr="0070048A">
        <w:rPr>
          <w:rFonts w:ascii="ITC Avant Garde" w:hAnsi="ITC Avant Garde"/>
          <w:color w:val="000000" w:themeColor="text1"/>
          <w:sz w:val="22"/>
          <w:szCs w:val="22"/>
          <w:lang w:val="es-ES"/>
        </w:rPr>
        <w:t xml:space="preserve"> y </w:t>
      </w:r>
      <w:proofErr w:type="spellStart"/>
      <w:r w:rsidR="006A4F5D" w:rsidRPr="0070048A">
        <w:rPr>
          <w:rFonts w:ascii="ITC Avant Garde" w:hAnsi="ITC Avant Garde"/>
          <w:color w:val="000000" w:themeColor="text1"/>
          <w:sz w:val="22"/>
          <w:szCs w:val="22"/>
          <w:lang w:val="es-ES"/>
        </w:rPr>
        <w:t>Sóstenes</w:t>
      </w:r>
      <w:proofErr w:type="spellEnd"/>
      <w:r w:rsidR="006A4F5D" w:rsidRPr="0070048A">
        <w:rPr>
          <w:rFonts w:ascii="ITC Avant Garde" w:hAnsi="ITC Avant Garde"/>
          <w:color w:val="000000" w:themeColor="text1"/>
          <w:sz w:val="22"/>
          <w:szCs w:val="22"/>
          <w:lang w:val="es-ES"/>
        </w:rPr>
        <w:t xml:space="preserve"> Díaz González</w:t>
      </w:r>
      <w:r w:rsidRPr="0070048A">
        <w:rPr>
          <w:rFonts w:ascii="ITC Avant Garde" w:hAnsi="ITC Avant Garde"/>
          <w:color w:val="000000" w:themeColor="text1"/>
          <w:sz w:val="22"/>
          <w:szCs w:val="22"/>
          <w:lang w:val="es-ES"/>
        </w:rPr>
        <w:t>.</w:t>
      </w:r>
    </w:p>
    <w:p w:rsidR="0070048A" w:rsidRPr="0070048A" w:rsidRDefault="00AD0B43"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6A4F5D" w:rsidP="0070048A">
      <w:pPr>
        <w:tabs>
          <w:tab w:val="left" w:pos="5529"/>
        </w:tabs>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P/IFT/051218/896</w:t>
      </w:r>
    </w:p>
    <w:p w:rsidR="0070048A" w:rsidRPr="0070048A" w:rsidRDefault="009F71A5" w:rsidP="0070048A">
      <w:pPr>
        <w:spacing w:before="240" w:after="240"/>
        <w:jc w:val="both"/>
        <w:rPr>
          <w:rFonts w:ascii="ITC Avant Garde" w:eastAsia="Calibri" w:hAnsi="ITC Avant Garde"/>
          <w:color w:val="000000" w:themeColor="text1"/>
          <w:sz w:val="22"/>
          <w:szCs w:val="22"/>
          <w:lang w:val="es-ES" w:eastAsia="en-US"/>
        </w:rPr>
      </w:pPr>
      <w:r w:rsidRPr="0070048A">
        <w:rPr>
          <w:rFonts w:ascii="ITC Avant Garde" w:eastAsia="Calibri" w:hAnsi="ITC Avant Garde"/>
          <w:b/>
          <w:color w:val="000000" w:themeColor="text1"/>
          <w:sz w:val="22"/>
          <w:szCs w:val="22"/>
          <w:lang w:val="es-ES" w:eastAsia="en-US"/>
        </w:rPr>
        <w:t>Primero.</w:t>
      </w:r>
      <w:r w:rsidR="00B2678B" w:rsidRPr="0070048A">
        <w:rPr>
          <w:rFonts w:ascii="ITC Avant Garde" w:eastAsia="Calibri" w:hAnsi="ITC Avant Garde"/>
          <w:color w:val="000000" w:themeColor="text1"/>
          <w:sz w:val="22"/>
          <w:szCs w:val="22"/>
          <w:lang w:val="es-ES" w:eastAsia="en-US"/>
        </w:rPr>
        <w:t xml:space="preserve"> Se aprueba la</w:t>
      </w:r>
      <w:r w:rsidRPr="0070048A">
        <w:rPr>
          <w:rFonts w:ascii="ITC Avant Garde" w:eastAsia="Calibri" w:hAnsi="ITC Avant Garde"/>
          <w:color w:val="000000" w:themeColor="text1"/>
          <w:sz w:val="22"/>
          <w:szCs w:val="22"/>
          <w:lang w:val="es-ES" w:eastAsia="en-US"/>
        </w:rPr>
        <w:t xml:space="preserve"> “</w:t>
      </w:r>
      <w:r w:rsidR="006A4F5D" w:rsidRPr="0070048A">
        <w:rPr>
          <w:rFonts w:ascii="ITC Avant Garde" w:hAnsi="ITC Avant Garde"/>
          <w:color w:val="000000" w:themeColor="text1"/>
          <w:sz w:val="22"/>
          <w:szCs w:val="22"/>
          <w:lang w:val="es-ES"/>
        </w:rPr>
        <w:t xml:space="preserve">Resolución mediante la cual el Pleno del Instituto Federal de Telecomunicaciones autoriza la enajenación de acciones de la empresa Corporativo de </w:t>
      </w:r>
      <w:proofErr w:type="spellStart"/>
      <w:r w:rsidR="006A4F5D" w:rsidRPr="0070048A">
        <w:rPr>
          <w:rFonts w:ascii="ITC Avant Garde" w:hAnsi="ITC Avant Garde"/>
          <w:color w:val="000000" w:themeColor="text1"/>
          <w:sz w:val="22"/>
          <w:szCs w:val="22"/>
          <w:lang w:val="es-ES"/>
        </w:rPr>
        <w:t>Telecables</w:t>
      </w:r>
      <w:proofErr w:type="spellEnd"/>
      <w:r w:rsidR="006A4F5D" w:rsidRPr="0070048A">
        <w:rPr>
          <w:rFonts w:ascii="ITC Avant Garde" w:hAnsi="ITC Avant Garde"/>
          <w:color w:val="000000" w:themeColor="text1"/>
          <w:sz w:val="22"/>
          <w:szCs w:val="22"/>
          <w:lang w:val="es-ES"/>
        </w:rPr>
        <w:t>, S.A. de C.V., titular de una concesión para instalar, operar y explotar una red pública de telecomunicaciones</w:t>
      </w:r>
      <w:r w:rsidRPr="0070048A">
        <w:rPr>
          <w:rFonts w:ascii="ITC Avant Garde" w:hAnsi="ITC Avant Garde"/>
          <w:color w:val="000000" w:themeColor="text1"/>
          <w:sz w:val="22"/>
          <w:szCs w:val="22"/>
          <w:lang w:val="es-ES"/>
        </w:rPr>
        <w:t>”.</w:t>
      </w:r>
    </w:p>
    <w:p w:rsidR="0070048A" w:rsidRPr="0070048A" w:rsidRDefault="00630BB7"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70048A" w:rsidRPr="0070048A" w:rsidRDefault="00630BB7"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Tercero.</w:t>
      </w:r>
      <w:r w:rsidRPr="0070048A">
        <w:rPr>
          <w:rFonts w:ascii="ITC Avant Garde" w:hAnsi="ITC Avant Garde"/>
          <w:color w:val="000000" w:themeColor="text1"/>
          <w:sz w:val="22"/>
          <w:szCs w:val="22"/>
          <w:lang w:val="es-ES"/>
        </w:rPr>
        <w:t xml:space="preserve"> Notifíquese a la Unidad de </w:t>
      </w:r>
      <w:r w:rsidR="006A4F5D" w:rsidRPr="0070048A">
        <w:rPr>
          <w:rFonts w:ascii="ITC Avant Garde" w:hAnsi="ITC Avant Garde"/>
          <w:color w:val="000000" w:themeColor="text1"/>
          <w:sz w:val="22"/>
          <w:szCs w:val="22"/>
          <w:lang w:val="es-ES"/>
        </w:rPr>
        <w:t>Concesiones y Servicios</w:t>
      </w:r>
      <w:r w:rsidRPr="0070048A">
        <w:rPr>
          <w:rFonts w:ascii="ITC Avant Garde" w:hAnsi="ITC Avant Garde"/>
          <w:color w:val="000000" w:themeColor="text1"/>
          <w:sz w:val="22"/>
          <w:szCs w:val="22"/>
          <w:lang w:val="es-ES"/>
        </w:rPr>
        <w:t>.</w:t>
      </w:r>
    </w:p>
    <w:p w:rsidR="0070048A" w:rsidRPr="0070048A" w:rsidRDefault="00630BB7"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 xml:space="preserve">Cuarto. </w:t>
      </w:r>
      <w:r w:rsidRPr="0070048A">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w:t>
      </w:r>
      <w:r w:rsidR="009F71A5" w:rsidRPr="0070048A">
        <w:rPr>
          <w:rFonts w:ascii="ITC Avant Garde" w:hAnsi="ITC Avant Garde"/>
          <w:color w:val="000000" w:themeColor="text1"/>
          <w:sz w:val="22"/>
          <w:szCs w:val="22"/>
          <w:lang w:val="es-ES"/>
        </w:rPr>
        <w:t>o.</w:t>
      </w:r>
    </w:p>
    <w:p w:rsidR="0070048A" w:rsidRPr="0070048A" w:rsidRDefault="009F71A5"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bCs/>
          <w:color w:val="000000" w:themeColor="text1"/>
          <w:sz w:val="22"/>
          <w:szCs w:val="22"/>
        </w:rPr>
        <w:t xml:space="preserve">III.21.- </w:t>
      </w:r>
      <w:r w:rsidR="006A4F5D" w:rsidRPr="0070048A">
        <w:rPr>
          <w:rFonts w:ascii="ITC Avant Garde" w:hAnsi="ITC Avant Garde"/>
          <w:b/>
          <w:color w:val="000000" w:themeColor="text1"/>
          <w:sz w:val="22"/>
          <w:szCs w:val="22"/>
          <w:lang w:val="es-ES"/>
        </w:rPr>
        <w:t>Resolución mediante la cual el Pleno del Instituto Federal de Telecomunicaciones autoriza a Smart Cable, S.A. de C.V., la transición de su título de concesión para instalar, operar y explotar una red pública de telecomunicaciones, al régimen de concesión única para uso comercial</w:t>
      </w:r>
      <w:r w:rsidR="00025409" w:rsidRPr="0070048A">
        <w:rPr>
          <w:rFonts w:ascii="ITC Avant Garde" w:hAnsi="ITC Avant Garde"/>
          <w:b/>
          <w:color w:val="000000" w:themeColor="text1"/>
          <w:sz w:val="22"/>
          <w:szCs w:val="22"/>
          <w:lang w:val="es-ES"/>
        </w:rPr>
        <w:t>.</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70048A" w:rsidRPr="0070048A" w:rsidRDefault="009F71A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Pleno deliberó sobre el proyecto de </w:t>
      </w:r>
      <w:r w:rsidR="00630BB7" w:rsidRPr="0070048A">
        <w:rPr>
          <w:rFonts w:ascii="ITC Avant Garde" w:hAnsi="ITC Avant Garde"/>
          <w:color w:val="000000" w:themeColor="text1"/>
          <w:sz w:val="22"/>
          <w:szCs w:val="22"/>
          <w:lang w:val="es-ES"/>
        </w:rPr>
        <w:t>resolución</w:t>
      </w:r>
      <w:r w:rsidRPr="0070048A">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630BB7"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lastRenderedPageBreak/>
        <w:t xml:space="preserve">El Secretario Técnico del Pleno dio cuenta de y levantó las votaciones </w:t>
      </w:r>
      <w:r w:rsidR="006A4F5D" w:rsidRPr="0070048A">
        <w:rPr>
          <w:rFonts w:ascii="ITC Avant Garde" w:hAnsi="ITC Avant Garde"/>
          <w:color w:val="000000" w:themeColor="text1"/>
          <w:sz w:val="22"/>
          <w:szCs w:val="22"/>
          <w:lang w:val="es-ES"/>
        </w:rPr>
        <w:t xml:space="preserve">nominales </w:t>
      </w:r>
      <w:r w:rsidRPr="0070048A">
        <w:rPr>
          <w:rFonts w:ascii="ITC Avant Garde" w:hAnsi="ITC Avant Garde"/>
          <w:color w:val="000000" w:themeColor="text1"/>
          <w:sz w:val="22"/>
          <w:szCs w:val="22"/>
          <w:lang w:val="es-ES"/>
        </w:rPr>
        <w:t>en el siguiente sentido:</w:t>
      </w:r>
    </w:p>
    <w:p w:rsidR="0070048A" w:rsidRPr="0070048A" w:rsidRDefault="00630BB7"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Instituto Federal de Telecomunicaciones aprobó la Resolución </w:t>
      </w:r>
      <w:r w:rsidR="006A4F5D" w:rsidRPr="0070048A">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6A4F5D" w:rsidRPr="0070048A">
        <w:rPr>
          <w:rFonts w:ascii="ITC Avant Garde" w:hAnsi="ITC Avant Garde"/>
          <w:color w:val="000000" w:themeColor="text1"/>
          <w:sz w:val="22"/>
          <w:szCs w:val="22"/>
          <w:lang w:val="es-ES"/>
        </w:rPr>
        <w:t>Estavillo</w:t>
      </w:r>
      <w:proofErr w:type="spellEnd"/>
      <w:r w:rsidR="006A4F5D" w:rsidRPr="0070048A">
        <w:rPr>
          <w:rFonts w:ascii="ITC Avant Garde" w:hAnsi="ITC Avant Garde"/>
          <w:color w:val="000000" w:themeColor="text1"/>
          <w:sz w:val="22"/>
          <w:szCs w:val="22"/>
          <w:lang w:val="es-ES"/>
        </w:rPr>
        <w:t xml:space="preserve"> Flores, Mario Germán </w:t>
      </w:r>
      <w:proofErr w:type="spellStart"/>
      <w:r w:rsidR="006A4F5D" w:rsidRPr="0070048A">
        <w:rPr>
          <w:rFonts w:ascii="ITC Avant Garde" w:hAnsi="ITC Avant Garde"/>
          <w:color w:val="000000" w:themeColor="text1"/>
          <w:sz w:val="22"/>
          <w:szCs w:val="22"/>
          <w:lang w:val="es-ES"/>
        </w:rPr>
        <w:t>Fromow</w:t>
      </w:r>
      <w:proofErr w:type="spellEnd"/>
      <w:r w:rsidR="006A4F5D" w:rsidRPr="0070048A">
        <w:rPr>
          <w:rFonts w:ascii="ITC Avant Garde" w:hAnsi="ITC Avant Garde"/>
          <w:color w:val="000000" w:themeColor="text1"/>
          <w:sz w:val="22"/>
          <w:szCs w:val="22"/>
          <w:lang w:val="es-ES"/>
        </w:rPr>
        <w:t xml:space="preserve"> Rangel, Adolfo Cuevas Teja, Javier Juárez Mojica, Arturo Robles </w:t>
      </w:r>
      <w:proofErr w:type="spellStart"/>
      <w:r w:rsidR="006A4F5D" w:rsidRPr="0070048A">
        <w:rPr>
          <w:rFonts w:ascii="ITC Avant Garde" w:hAnsi="ITC Avant Garde"/>
          <w:color w:val="000000" w:themeColor="text1"/>
          <w:sz w:val="22"/>
          <w:szCs w:val="22"/>
          <w:lang w:val="es-ES"/>
        </w:rPr>
        <w:t>Rovalo</w:t>
      </w:r>
      <w:proofErr w:type="spellEnd"/>
      <w:r w:rsidR="006A4F5D" w:rsidRPr="0070048A">
        <w:rPr>
          <w:rFonts w:ascii="ITC Avant Garde" w:hAnsi="ITC Avant Garde"/>
          <w:color w:val="000000" w:themeColor="text1"/>
          <w:sz w:val="22"/>
          <w:szCs w:val="22"/>
          <w:lang w:val="es-ES"/>
        </w:rPr>
        <w:t xml:space="preserve"> y </w:t>
      </w:r>
      <w:proofErr w:type="spellStart"/>
      <w:r w:rsidR="006A4F5D" w:rsidRPr="0070048A">
        <w:rPr>
          <w:rFonts w:ascii="ITC Avant Garde" w:hAnsi="ITC Avant Garde"/>
          <w:color w:val="000000" w:themeColor="text1"/>
          <w:sz w:val="22"/>
          <w:szCs w:val="22"/>
          <w:lang w:val="es-ES"/>
        </w:rPr>
        <w:t>Sóstenes</w:t>
      </w:r>
      <w:proofErr w:type="spellEnd"/>
      <w:r w:rsidR="006A4F5D" w:rsidRPr="0070048A">
        <w:rPr>
          <w:rFonts w:ascii="ITC Avant Garde" w:hAnsi="ITC Avant Garde"/>
          <w:color w:val="000000" w:themeColor="text1"/>
          <w:sz w:val="22"/>
          <w:szCs w:val="22"/>
          <w:lang w:val="es-ES"/>
        </w:rPr>
        <w:t xml:space="preserve"> Díaz González.</w:t>
      </w:r>
    </w:p>
    <w:p w:rsidR="0070048A" w:rsidRPr="0070048A" w:rsidRDefault="006A4F5D" w:rsidP="0070048A">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0048A">
        <w:rPr>
          <w:rFonts w:ascii="ITC Avant Garde" w:hAnsi="ITC Avant Garde"/>
          <w:color w:val="000000" w:themeColor="text1"/>
          <w:sz w:val="22"/>
          <w:szCs w:val="22"/>
          <w:lang w:val="es-ES"/>
        </w:rPr>
        <w:t>En lo particular, el Comisionado Adolfo Cuevas Teja manifiesta voto en contra del Resolutivo Segundo, primer párrafo, por lo que hace a retrotraer la vigencia de la concesión única</w:t>
      </w:r>
      <w:r w:rsidRPr="0070048A">
        <w:rPr>
          <w:color w:val="000000" w:themeColor="text1"/>
        </w:rPr>
        <w:t xml:space="preserve"> </w:t>
      </w:r>
      <w:r w:rsidRPr="0070048A">
        <w:rPr>
          <w:rFonts w:ascii="ITC Avant Garde" w:hAnsi="ITC Avant Garde"/>
          <w:color w:val="000000" w:themeColor="text1"/>
          <w:sz w:val="22"/>
          <w:szCs w:val="22"/>
          <w:lang w:val="es-ES"/>
        </w:rPr>
        <w:t>a un periodo anteri</w:t>
      </w:r>
      <w:r w:rsidR="00AB628A" w:rsidRPr="0070048A">
        <w:rPr>
          <w:rFonts w:ascii="ITC Avant Garde" w:hAnsi="ITC Avant Garde"/>
          <w:color w:val="000000" w:themeColor="text1"/>
          <w:sz w:val="22"/>
          <w:szCs w:val="22"/>
          <w:lang w:val="es-ES"/>
        </w:rPr>
        <w:t>or a la entrada en vigor de la L</w:t>
      </w:r>
      <w:r w:rsidRPr="0070048A">
        <w:rPr>
          <w:rFonts w:ascii="ITC Avant Garde" w:hAnsi="ITC Avant Garde"/>
          <w:color w:val="000000" w:themeColor="text1"/>
          <w:sz w:val="22"/>
          <w:szCs w:val="22"/>
          <w:lang w:val="es-ES"/>
        </w:rPr>
        <w:t>ey de la materia</w:t>
      </w:r>
      <w:r w:rsidR="00630BB7" w:rsidRPr="0070048A">
        <w:rPr>
          <w:rFonts w:ascii="ITC Avant Garde" w:hAnsi="ITC Avant Garde"/>
          <w:color w:val="000000" w:themeColor="text1"/>
          <w:sz w:val="22"/>
          <w:szCs w:val="22"/>
          <w:lang w:val="es-ES"/>
        </w:rPr>
        <w:t>.</w:t>
      </w:r>
    </w:p>
    <w:p w:rsidR="0070048A" w:rsidRPr="0070048A" w:rsidRDefault="00630BB7"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9F71A5"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6A4F5D" w:rsidP="0070048A">
      <w:pPr>
        <w:tabs>
          <w:tab w:val="left" w:pos="5529"/>
        </w:tabs>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P/IFT/051218/897</w:t>
      </w:r>
    </w:p>
    <w:p w:rsidR="0070048A" w:rsidRPr="0070048A" w:rsidRDefault="009F71A5"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color w:val="000000" w:themeColor="text1"/>
          <w:sz w:val="22"/>
          <w:szCs w:val="22"/>
          <w:lang w:val="es-ES" w:eastAsia="en-US"/>
        </w:rPr>
        <w:t>Primero.</w:t>
      </w:r>
      <w:r w:rsidR="00630BB7" w:rsidRPr="0070048A">
        <w:rPr>
          <w:rFonts w:ascii="ITC Avant Garde" w:eastAsia="Calibri" w:hAnsi="ITC Avant Garde"/>
          <w:color w:val="000000" w:themeColor="text1"/>
          <w:sz w:val="22"/>
          <w:szCs w:val="22"/>
          <w:lang w:val="es-ES" w:eastAsia="en-US"/>
        </w:rPr>
        <w:t xml:space="preserve"> Se aprueba la</w:t>
      </w:r>
      <w:r w:rsidRPr="0070048A">
        <w:rPr>
          <w:rFonts w:ascii="ITC Avant Garde" w:eastAsia="Calibri" w:hAnsi="ITC Avant Garde"/>
          <w:color w:val="000000" w:themeColor="text1"/>
          <w:sz w:val="22"/>
          <w:szCs w:val="22"/>
          <w:lang w:val="es-ES" w:eastAsia="en-US"/>
        </w:rPr>
        <w:t xml:space="preserve"> “</w:t>
      </w:r>
      <w:r w:rsidR="006A4F5D" w:rsidRPr="0070048A">
        <w:rPr>
          <w:rFonts w:ascii="ITC Avant Garde" w:hAnsi="ITC Avant Garde"/>
          <w:color w:val="000000" w:themeColor="text1"/>
          <w:sz w:val="22"/>
          <w:szCs w:val="22"/>
          <w:lang w:val="es-ES"/>
        </w:rPr>
        <w:t>Resolución mediante la cual el Pleno del Instituto Federal de Telecomunicaciones autoriza a Smart Cable, S.A. de C.V., la transición de su título de concesión para instalar, operar y explotar una red pública de telecomunicaciones, al régimen de concesión única para uso comercial</w:t>
      </w:r>
      <w:r w:rsidRPr="0070048A">
        <w:rPr>
          <w:rFonts w:ascii="ITC Avant Garde" w:hAnsi="ITC Avant Garde"/>
          <w:color w:val="000000" w:themeColor="text1"/>
          <w:sz w:val="22"/>
          <w:szCs w:val="22"/>
          <w:lang w:val="es-ES"/>
        </w:rPr>
        <w:t>”.</w:t>
      </w:r>
    </w:p>
    <w:p w:rsidR="0070048A" w:rsidRPr="0070048A" w:rsidRDefault="009F71A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w:t>
      </w:r>
      <w:r w:rsidR="00630BB7" w:rsidRPr="0070048A">
        <w:rPr>
          <w:rFonts w:ascii="ITC Avant Garde" w:hAnsi="ITC Avant Garde"/>
          <w:color w:val="000000" w:themeColor="text1"/>
          <w:sz w:val="22"/>
          <w:szCs w:val="22"/>
          <w:lang w:val="es-ES"/>
        </w:rPr>
        <w:t>e a firma de los Comisionados la</w:t>
      </w:r>
      <w:r w:rsidRPr="0070048A">
        <w:rPr>
          <w:rFonts w:ascii="ITC Avant Garde" w:hAnsi="ITC Avant Garde"/>
          <w:color w:val="000000" w:themeColor="text1"/>
          <w:sz w:val="22"/>
          <w:szCs w:val="22"/>
          <w:lang w:val="es-ES"/>
        </w:rPr>
        <w:t xml:space="preserve"> </w:t>
      </w:r>
      <w:r w:rsidR="00630BB7" w:rsidRPr="0070048A">
        <w:rPr>
          <w:rFonts w:ascii="ITC Avant Garde" w:hAnsi="ITC Avant Garde"/>
          <w:color w:val="000000" w:themeColor="text1"/>
          <w:sz w:val="22"/>
          <w:szCs w:val="22"/>
          <w:lang w:val="es-ES"/>
        </w:rPr>
        <w:t>Resolución aprobada</w:t>
      </w:r>
      <w:r w:rsidRPr="0070048A">
        <w:rPr>
          <w:rFonts w:ascii="ITC Avant Garde" w:hAnsi="ITC Avant Garde"/>
          <w:color w:val="000000" w:themeColor="text1"/>
          <w:sz w:val="22"/>
          <w:szCs w:val="22"/>
          <w:lang w:val="es-ES"/>
        </w:rPr>
        <w:t xml:space="preserve"> por el Pleno.</w:t>
      </w:r>
    </w:p>
    <w:p w:rsidR="0070048A" w:rsidRPr="0070048A" w:rsidRDefault="00630BB7"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Tercero.</w:t>
      </w:r>
      <w:r w:rsidRPr="0070048A">
        <w:rPr>
          <w:rFonts w:ascii="ITC Avant Garde" w:hAnsi="ITC Avant Garde"/>
          <w:color w:val="000000" w:themeColor="text1"/>
          <w:sz w:val="22"/>
          <w:szCs w:val="22"/>
          <w:lang w:val="es-ES"/>
        </w:rPr>
        <w:t xml:space="preserve"> Notifíquese a la Unidad de </w:t>
      </w:r>
      <w:r w:rsidR="006A4F5D" w:rsidRPr="0070048A">
        <w:rPr>
          <w:rFonts w:ascii="ITC Avant Garde" w:hAnsi="ITC Avant Garde"/>
          <w:color w:val="000000" w:themeColor="text1"/>
          <w:sz w:val="22"/>
          <w:szCs w:val="22"/>
          <w:lang w:val="es-ES"/>
        </w:rPr>
        <w:t>Concesiones y Servicios</w:t>
      </w:r>
      <w:r w:rsidRPr="0070048A">
        <w:rPr>
          <w:rFonts w:ascii="ITC Avant Garde" w:hAnsi="ITC Avant Garde"/>
          <w:color w:val="000000" w:themeColor="text1"/>
          <w:sz w:val="22"/>
          <w:szCs w:val="22"/>
          <w:lang w:val="es-ES"/>
        </w:rPr>
        <w:t>.</w:t>
      </w:r>
    </w:p>
    <w:p w:rsidR="0070048A" w:rsidRPr="0070048A" w:rsidRDefault="00630BB7"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 xml:space="preserve">Cuarto. </w:t>
      </w:r>
      <w:r w:rsidRPr="0070048A">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rsidR="0070048A" w:rsidRPr="0070048A" w:rsidRDefault="00025409"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bCs/>
          <w:color w:val="000000" w:themeColor="text1"/>
          <w:sz w:val="22"/>
          <w:szCs w:val="22"/>
        </w:rPr>
        <w:t xml:space="preserve">III.22.- </w:t>
      </w:r>
      <w:r w:rsidR="00AB628A" w:rsidRPr="0070048A">
        <w:rPr>
          <w:rFonts w:ascii="ITC Avant Garde" w:hAnsi="ITC Avant Garde"/>
          <w:b/>
          <w:color w:val="000000" w:themeColor="text1"/>
          <w:sz w:val="22"/>
          <w:szCs w:val="22"/>
          <w:lang w:val="es-ES"/>
        </w:rPr>
        <w:t xml:space="preserve">Resolución mediante la cual el Pleno del Instituto Federal de Telecomunicaciones autoriza a </w:t>
      </w:r>
      <w:proofErr w:type="spellStart"/>
      <w:r w:rsidR="00AB628A" w:rsidRPr="0070048A">
        <w:rPr>
          <w:rFonts w:ascii="ITC Avant Garde" w:hAnsi="ITC Avant Garde"/>
          <w:b/>
          <w:color w:val="000000" w:themeColor="text1"/>
          <w:sz w:val="22"/>
          <w:szCs w:val="22"/>
          <w:lang w:val="es-ES"/>
        </w:rPr>
        <w:t>Telecable</w:t>
      </w:r>
      <w:proofErr w:type="spellEnd"/>
      <w:r w:rsidR="00AB628A" w:rsidRPr="0070048A">
        <w:rPr>
          <w:rFonts w:ascii="ITC Avant Garde" w:hAnsi="ITC Avant Garde"/>
          <w:b/>
          <w:color w:val="000000" w:themeColor="text1"/>
          <w:sz w:val="22"/>
          <w:szCs w:val="22"/>
          <w:lang w:val="es-ES"/>
        </w:rPr>
        <w:t xml:space="preserve"> de </w:t>
      </w:r>
      <w:proofErr w:type="spellStart"/>
      <w:r w:rsidR="00AB628A" w:rsidRPr="0070048A">
        <w:rPr>
          <w:rFonts w:ascii="ITC Avant Garde" w:hAnsi="ITC Avant Garde"/>
          <w:b/>
          <w:color w:val="000000" w:themeColor="text1"/>
          <w:sz w:val="22"/>
          <w:szCs w:val="22"/>
          <w:lang w:val="es-ES"/>
        </w:rPr>
        <w:t>Xaltianguis</w:t>
      </w:r>
      <w:proofErr w:type="spellEnd"/>
      <w:r w:rsidR="00AB628A" w:rsidRPr="0070048A">
        <w:rPr>
          <w:rFonts w:ascii="ITC Avant Garde" w:hAnsi="ITC Avant Garde"/>
          <w:b/>
          <w:color w:val="000000" w:themeColor="text1"/>
          <w:sz w:val="22"/>
          <w:szCs w:val="22"/>
          <w:lang w:val="es-ES"/>
        </w:rPr>
        <w:t>, S.A. de C.V., la transición de su título de concesión para instalar, operar y explotar una red pública de telecomunicaciones, al régimen de concesión única para uso comercial</w:t>
      </w:r>
      <w:r w:rsidRPr="0070048A">
        <w:rPr>
          <w:rFonts w:ascii="ITC Avant Garde" w:hAnsi="ITC Avant Garde"/>
          <w:b/>
          <w:color w:val="000000" w:themeColor="text1"/>
          <w:sz w:val="22"/>
          <w:szCs w:val="22"/>
          <w:lang w:val="es-ES"/>
        </w:rPr>
        <w:t>.</w:t>
      </w:r>
    </w:p>
    <w:p w:rsidR="0070048A" w:rsidRPr="0070048A" w:rsidRDefault="00AB628A"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70048A" w:rsidRPr="0070048A" w:rsidRDefault="00AB628A"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70048A" w:rsidRPr="0070048A" w:rsidRDefault="00AB628A"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AB628A"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Secretario Técnico del Pleno dio cuenta de y levantó las votaciones nominales en el siguiente sentido:</w:t>
      </w:r>
    </w:p>
    <w:p w:rsidR="0070048A" w:rsidRPr="0070048A" w:rsidRDefault="00AB628A"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María Elena </w:t>
      </w:r>
      <w:proofErr w:type="spellStart"/>
      <w:r w:rsidRPr="0070048A">
        <w:rPr>
          <w:rFonts w:ascii="ITC Avant Garde" w:hAnsi="ITC Avant Garde"/>
          <w:color w:val="000000" w:themeColor="text1"/>
          <w:sz w:val="22"/>
          <w:szCs w:val="22"/>
          <w:lang w:val="es-ES"/>
        </w:rPr>
        <w:t>Estavillo</w:t>
      </w:r>
      <w:proofErr w:type="spellEnd"/>
      <w:r w:rsidRPr="0070048A">
        <w:rPr>
          <w:rFonts w:ascii="ITC Avant Garde" w:hAnsi="ITC Avant Garde"/>
          <w:color w:val="000000" w:themeColor="text1"/>
          <w:sz w:val="22"/>
          <w:szCs w:val="22"/>
          <w:lang w:val="es-ES"/>
        </w:rPr>
        <w:t xml:space="preserve"> Flores, </w:t>
      </w:r>
      <w:r w:rsidRPr="0070048A">
        <w:rPr>
          <w:rFonts w:ascii="ITC Avant Garde" w:hAnsi="ITC Avant Garde"/>
          <w:color w:val="000000" w:themeColor="text1"/>
          <w:sz w:val="22"/>
          <w:szCs w:val="22"/>
          <w:lang w:val="es-ES"/>
        </w:rPr>
        <w:lastRenderedPageBreak/>
        <w:t xml:space="preserve">Mario Germán </w:t>
      </w:r>
      <w:proofErr w:type="spellStart"/>
      <w:r w:rsidRPr="0070048A">
        <w:rPr>
          <w:rFonts w:ascii="ITC Avant Garde" w:hAnsi="ITC Avant Garde"/>
          <w:color w:val="000000" w:themeColor="text1"/>
          <w:sz w:val="22"/>
          <w:szCs w:val="22"/>
          <w:lang w:val="es-ES"/>
        </w:rPr>
        <w:t>Fromow</w:t>
      </w:r>
      <w:proofErr w:type="spellEnd"/>
      <w:r w:rsidRPr="0070048A">
        <w:rPr>
          <w:rFonts w:ascii="ITC Avant Garde" w:hAnsi="ITC Avant Garde"/>
          <w:color w:val="000000" w:themeColor="text1"/>
          <w:sz w:val="22"/>
          <w:szCs w:val="22"/>
          <w:lang w:val="es-ES"/>
        </w:rPr>
        <w:t xml:space="preserve"> Rangel, Adolfo Cuevas Teja, Javier Juárez Mojica, Arturo Robles </w:t>
      </w:r>
      <w:proofErr w:type="spellStart"/>
      <w:r w:rsidRPr="0070048A">
        <w:rPr>
          <w:rFonts w:ascii="ITC Avant Garde" w:hAnsi="ITC Avant Garde"/>
          <w:color w:val="000000" w:themeColor="text1"/>
          <w:sz w:val="22"/>
          <w:szCs w:val="22"/>
          <w:lang w:val="es-ES"/>
        </w:rPr>
        <w:t>Rovalo</w:t>
      </w:r>
      <w:proofErr w:type="spellEnd"/>
      <w:r w:rsidRPr="0070048A">
        <w:rPr>
          <w:rFonts w:ascii="ITC Avant Garde" w:hAnsi="ITC Avant Garde"/>
          <w:color w:val="000000" w:themeColor="text1"/>
          <w:sz w:val="22"/>
          <w:szCs w:val="22"/>
          <w:lang w:val="es-ES"/>
        </w:rPr>
        <w:t xml:space="preserve"> y </w:t>
      </w:r>
      <w:proofErr w:type="spellStart"/>
      <w:r w:rsidRPr="0070048A">
        <w:rPr>
          <w:rFonts w:ascii="ITC Avant Garde" w:hAnsi="ITC Avant Garde"/>
          <w:color w:val="000000" w:themeColor="text1"/>
          <w:sz w:val="22"/>
          <w:szCs w:val="22"/>
          <w:lang w:val="es-ES"/>
        </w:rPr>
        <w:t>Sóstenes</w:t>
      </w:r>
      <w:proofErr w:type="spellEnd"/>
      <w:r w:rsidRPr="0070048A">
        <w:rPr>
          <w:rFonts w:ascii="ITC Avant Garde" w:hAnsi="ITC Avant Garde"/>
          <w:color w:val="000000" w:themeColor="text1"/>
          <w:sz w:val="22"/>
          <w:szCs w:val="22"/>
          <w:lang w:val="es-ES"/>
        </w:rPr>
        <w:t xml:space="preserve"> Díaz González.</w:t>
      </w:r>
    </w:p>
    <w:p w:rsidR="0070048A" w:rsidRPr="0070048A" w:rsidRDefault="00AB628A" w:rsidP="0070048A">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0048A">
        <w:rPr>
          <w:rFonts w:ascii="ITC Avant Garde" w:hAnsi="ITC Avant Garde"/>
          <w:color w:val="000000" w:themeColor="text1"/>
          <w:sz w:val="22"/>
          <w:szCs w:val="22"/>
          <w:lang w:val="es-ES"/>
        </w:rPr>
        <w:t>En lo particular, el Comisionado Adolfo Cuevas Teja manifiesta voto en contra del Resolutivo Segundo, primer párrafo, por lo que hace a retrotraer la vigencia de la concesión única</w:t>
      </w:r>
      <w:r w:rsidRPr="0070048A">
        <w:rPr>
          <w:color w:val="000000" w:themeColor="text1"/>
        </w:rPr>
        <w:t xml:space="preserve"> </w:t>
      </w:r>
      <w:r w:rsidRPr="0070048A">
        <w:rPr>
          <w:rFonts w:ascii="ITC Avant Garde" w:hAnsi="ITC Avant Garde"/>
          <w:color w:val="000000" w:themeColor="text1"/>
          <w:sz w:val="22"/>
          <w:szCs w:val="22"/>
          <w:lang w:val="es-ES"/>
        </w:rPr>
        <w:t>a un periodo anterior a la entrada en vigor de la Ley de la materia.</w:t>
      </w:r>
    </w:p>
    <w:p w:rsidR="0070048A" w:rsidRPr="0070048A" w:rsidRDefault="00AB628A"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AB628A"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AB628A" w:rsidP="0070048A">
      <w:pPr>
        <w:tabs>
          <w:tab w:val="left" w:pos="5529"/>
        </w:tabs>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P/IFT/051218/898</w:t>
      </w:r>
    </w:p>
    <w:p w:rsidR="0070048A" w:rsidRPr="0070048A" w:rsidRDefault="00AB628A"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color w:val="000000" w:themeColor="text1"/>
          <w:sz w:val="22"/>
          <w:szCs w:val="22"/>
          <w:lang w:val="es-ES" w:eastAsia="en-US"/>
        </w:rPr>
        <w:t>Primero.</w:t>
      </w:r>
      <w:r w:rsidRPr="0070048A">
        <w:rPr>
          <w:rFonts w:ascii="ITC Avant Garde" w:eastAsia="Calibri" w:hAnsi="ITC Avant Garde"/>
          <w:color w:val="000000" w:themeColor="text1"/>
          <w:sz w:val="22"/>
          <w:szCs w:val="22"/>
          <w:lang w:val="es-ES" w:eastAsia="en-US"/>
        </w:rPr>
        <w:t xml:space="preserve"> Se aprueba la “</w:t>
      </w:r>
      <w:r w:rsidRPr="0070048A">
        <w:rPr>
          <w:rFonts w:ascii="ITC Avant Garde" w:hAnsi="ITC Avant Garde"/>
          <w:color w:val="000000" w:themeColor="text1"/>
          <w:sz w:val="22"/>
          <w:szCs w:val="22"/>
          <w:lang w:val="es-ES"/>
        </w:rPr>
        <w:t xml:space="preserve">Resolución mediante la cual el Pleno del Instituto Federal de Telecomunicaciones autoriza a </w:t>
      </w:r>
      <w:proofErr w:type="spellStart"/>
      <w:r w:rsidRPr="0070048A">
        <w:rPr>
          <w:rFonts w:ascii="ITC Avant Garde" w:hAnsi="ITC Avant Garde"/>
          <w:color w:val="000000" w:themeColor="text1"/>
          <w:sz w:val="22"/>
          <w:szCs w:val="22"/>
          <w:lang w:val="es-ES"/>
        </w:rPr>
        <w:t>Telecable</w:t>
      </w:r>
      <w:proofErr w:type="spellEnd"/>
      <w:r w:rsidRPr="0070048A">
        <w:rPr>
          <w:rFonts w:ascii="ITC Avant Garde" w:hAnsi="ITC Avant Garde"/>
          <w:color w:val="000000" w:themeColor="text1"/>
          <w:sz w:val="22"/>
          <w:szCs w:val="22"/>
          <w:lang w:val="es-ES"/>
        </w:rPr>
        <w:t xml:space="preserve"> de </w:t>
      </w:r>
      <w:proofErr w:type="spellStart"/>
      <w:r w:rsidRPr="0070048A">
        <w:rPr>
          <w:rFonts w:ascii="ITC Avant Garde" w:hAnsi="ITC Avant Garde"/>
          <w:color w:val="000000" w:themeColor="text1"/>
          <w:sz w:val="22"/>
          <w:szCs w:val="22"/>
          <w:lang w:val="es-ES"/>
        </w:rPr>
        <w:t>Xaltianguis</w:t>
      </w:r>
      <w:proofErr w:type="spellEnd"/>
      <w:r w:rsidRPr="0070048A">
        <w:rPr>
          <w:rFonts w:ascii="ITC Avant Garde" w:hAnsi="ITC Avant Garde"/>
          <w:color w:val="000000" w:themeColor="text1"/>
          <w:sz w:val="22"/>
          <w:szCs w:val="22"/>
          <w:lang w:val="es-ES"/>
        </w:rPr>
        <w:t>, S.A. de C.V., la transición de su título de concesión para instalar, operar y explotar una red pública de telecomunicaciones, al régimen de concesión única para uso comercial”.</w:t>
      </w:r>
    </w:p>
    <w:p w:rsidR="0070048A" w:rsidRPr="0070048A" w:rsidRDefault="00AB628A"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70048A" w:rsidRPr="0070048A" w:rsidRDefault="00AB628A"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Tercero.</w:t>
      </w:r>
      <w:r w:rsidRPr="0070048A">
        <w:rPr>
          <w:rFonts w:ascii="ITC Avant Garde" w:hAnsi="ITC Avant Garde"/>
          <w:color w:val="000000" w:themeColor="text1"/>
          <w:sz w:val="22"/>
          <w:szCs w:val="22"/>
          <w:lang w:val="es-ES"/>
        </w:rPr>
        <w:t xml:space="preserve"> Notifíquese a la Unidad de Concesiones y Servicios.</w:t>
      </w:r>
    </w:p>
    <w:p w:rsidR="0070048A" w:rsidRPr="0070048A" w:rsidRDefault="00AB628A"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 xml:space="preserve">Cuarto. </w:t>
      </w:r>
      <w:r w:rsidRPr="0070048A">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rsidR="0070048A" w:rsidRPr="0070048A" w:rsidRDefault="00ED11D0" w:rsidP="0070048A">
      <w:pPr>
        <w:spacing w:before="240" w:after="240"/>
        <w:jc w:val="both"/>
        <w:rPr>
          <w:rFonts w:ascii="ITC Avant Garde" w:hAnsi="ITC Avant Garde"/>
          <w:b/>
          <w:color w:val="000000" w:themeColor="text1"/>
          <w:sz w:val="22"/>
          <w:szCs w:val="22"/>
          <w:lang w:val="es-ES"/>
        </w:rPr>
      </w:pPr>
      <w:r w:rsidRPr="0070048A">
        <w:rPr>
          <w:rFonts w:ascii="ITC Avant Garde" w:eastAsia="Calibri" w:hAnsi="ITC Avant Garde"/>
          <w:b/>
          <w:bCs/>
          <w:color w:val="000000" w:themeColor="text1"/>
          <w:sz w:val="22"/>
          <w:szCs w:val="22"/>
        </w:rPr>
        <w:t>III.23</w:t>
      </w:r>
      <w:r w:rsidR="00025409" w:rsidRPr="0070048A">
        <w:rPr>
          <w:rFonts w:ascii="ITC Avant Garde" w:eastAsia="Calibri" w:hAnsi="ITC Avant Garde"/>
          <w:b/>
          <w:bCs/>
          <w:color w:val="000000" w:themeColor="text1"/>
          <w:sz w:val="22"/>
          <w:szCs w:val="22"/>
        </w:rPr>
        <w:t xml:space="preserve">.- </w:t>
      </w:r>
      <w:r w:rsidR="00AB628A" w:rsidRPr="0070048A">
        <w:rPr>
          <w:rFonts w:ascii="ITC Avant Garde" w:hAnsi="ITC Avant Garde"/>
          <w:b/>
          <w:color w:val="000000" w:themeColor="text1"/>
          <w:sz w:val="22"/>
          <w:szCs w:val="22"/>
          <w:lang w:val="es-ES"/>
        </w:rPr>
        <w:t>Resolución mediante la cual el Pleno del Instituto Federal de Telecomunicaciones autoriza a Entretenimiento y Telecomunicaciones, S.A. de C.V., la transición de su título de concesión para instalar, operar y explotar una red pública de telecomunicaciones, al régimen de concesión única para uso comercial.</w:t>
      </w:r>
    </w:p>
    <w:p w:rsidR="0070048A" w:rsidRPr="0070048A" w:rsidRDefault="00AB628A"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70048A" w:rsidRPr="0070048A" w:rsidRDefault="00AB628A"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70048A" w:rsidRPr="0070048A" w:rsidRDefault="00AB628A"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AB628A"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Secretario Técnico del Pleno dio cuenta de y levantó las votaciones nominales en el siguiente sentido:</w:t>
      </w:r>
    </w:p>
    <w:p w:rsidR="0070048A" w:rsidRPr="0070048A" w:rsidRDefault="00AB628A"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María Elena </w:t>
      </w:r>
      <w:proofErr w:type="spellStart"/>
      <w:r w:rsidRPr="0070048A">
        <w:rPr>
          <w:rFonts w:ascii="ITC Avant Garde" w:hAnsi="ITC Avant Garde"/>
          <w:color w:val="000000" w:themeColor="text1"/>
          <w:sz w:val="22"/>
          <w:szCs w:val="22"/>
          <w:lang w:val="es-ES"/>
        </w:rPr>
        <w:t>Estavillo</w:t>
      </w:r>
      <w:proofErr w:type="spellEnd"/>
      <w:r w:rsidRPr="0070048A">
        <w:rPr>
          <w:rFonts w:ascii="ITC Avant Garde" w:hAnsi="ITC Avant Garde"/>
          <w:color w:val="000000" w:themeColor="text1"/>
          <w:sz w:val="22"/>
          <w:szCs w:val="22"/>
          <w:lang w:val="es-ES"/>
        </w:rPr>
        <w:t xml:space="preserve"> Flores, Mario Germán </w:t>
      </w:r>
      <w:proofErr w:type="spellStart"/>
      <w:r w:rsidRPr="0070048A">
        <w:rPr>
          <w:rFonts w:ascii="ITC Avant Garde" w:hAnsi="ITC Avant Garde"/>
          <w:color w:val="000000" w:themeColor="text1"/>
          <w:sz w:val="22"/>
          <w:szCs w:val="22"/>
          <w:lang w:val="es-ES"/>
        </w:rPr>
        <w:t>Fromow</w:t>
      </w:r>
      <w:proofErr w:type="spellEnd"/>
      <w:r w:rsidRPr="0070048A">
        <w:rPr>
          <w:rFonts w:ascii="ITC Avant Garde" w:hAnsi="ITC Avant Garde"/>
          <w:color w:val="000000" w:themeColor="text1"/>
          <w:sz w:val="22"/>
          <w:szCs w:val="22"/>
          <w:lang w:val="es-ES"/>
        </w:rPr>
        <w:t xml:space="preserve"> Rangel, Adolfo Cuevas Teja, Javier Juárez Mojica, Arturo Robles </w:t>
      </w:r>
      <w:proofErr w:type="spellStart"/>
      <w:r w:rsidRPr="0070048A">
        <w:rPr>
          <w:rFonts w:ascii="ITC Avant Garde" w:hAnsi="ITC Avant Garde"/>
          <w:color w:val="000000" w:themeColor="text1"/>
          <w:sz w:val="22"/>
          <w:szCs w:val="22"/>
          <w:lang w:val="es-ES"/>
        </w:rPr>
        <w:t>Rovalo</w:t>
      </w:r>
      <w:proofErr w:type="spellEnd"/>
      <w:r w:rsidRPr="0070048A">
        <w:rPr>
          <w:rFonts w:ascii="ITC Avant Garde" w:hAnsi="ITC Avant Garde"/>
          <w:color w:val="000000" w:themeColor="text1"/>
          <w:sz w:val="22"/>
          <w:szCs w:val="22"/>
          <w:lang w:val="es-ES"/>
        </w:rPr>
        <w:t xml:space="preserve"> y </w:t>
      </w:r>
      <w:proofErr w:type="spellStart"/>
      <w:r w:rsidRPr="0070048A">
        <w:rPr>
          <w:rFonts w:ascii="ITC Avant Garde" w:hAnsi="ITC Avant Garde"/>
          <w:color w:val="000000" w:themeColor="text1"/>
          <w:sz w:val="22"/>
          <w:szCs w:val="22"/>
          <w:lang w:val="es-ES"/>
        </w:rPr>
        <w:t>Sóstenes</w:t>
      </w:r>
      <w:proofErr w:type="spellEnd"/>
      <w:r w:rsidRPr="0070048A">
        <w:rPr>
          <w:rFonts w:ascii="ITC Avant Garde" w:hAnsi="ITC Avant Garde"/>
          <w:color w:val="000000" w:themeColor="text1"/>
          <w:sz w:val="22"/>
          <w:szCs w:val="22"/>
          <w:lang w:val="es-ES"/>
        </w:rPr>
        <w:t xml:space="preserve"> Díaz González.</w:t>
      </w:r>
    </w:p>
    <w:p w:rsidR="0070048A" w:rsidRPr="0070048A" w:rsidRDefault="00AB628A" w:rsidP="0070048A">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0048A">
        <w:rPr>
          <w:rFonts w:ascii="ITC Avant Garde" w:hAnsi="ITC Avant Garde"/>
          <w:color w:val="000000" w:themeColor="text1"/>
          <w:sz w:val="22"/>
          <w:szCs w:val="22"/>
          <w:lang w:val="es-ES"/>
        </w:rPr>
        <w:lastRenderedPageBreak/>
        <w:t>En lo particular, el Comisionado Adolfo Cuevas Teja manifiesta voto en contra del Resolutivo Segundo, primer párrafo, por lo que hace a retrotraer la vigencia de la concesión única</w:t>
      </w:r>
      <w:r w:rsidRPr="0070048A">
        <w:rPr>
          <w:color w:val="000000" w:themeColor="text1"/>
        </w:rPr>
        <w:t xml:space="preserve"> </w:t>
      </w:r>
      <w:r w:rsidRPr="0070048A">
        <w:rPr>
          <w:rFonts w:ascii="ITC Avant Garde" w:hAnsi="ITC Avant Garde"/>
          <w:color w:val="000000" w:themeColor="text1"/>
          <w:sz w:val="22"/>
          <w:szCs w:val="22"/>
          <w:lang w:val="es-ES"/>
        </w:rPr>
        <w:t>a un periodo anterior a la entrada en vigor de la Ley de la materia.</w:t>
      </w:r>
    </w:p>
    <w:p w:rsidR="0070048A" w:rsidRPr="0070048A" w:rsidRDefault="00AB628A"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AB628A"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AB628A" w:rsidP="0070048A">
      <w:pPr>
        <w:tabs>
          <w:tab w:val="left" w:pos="5529"/>
        </w:tabs>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P/IFT/051218/899</w:t>
      </w:r>
    </w:p>
    <w:p w:rsidR="0070048A" w:rsidRPr="0070048A" w:rsidRDefault="00AB628A"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color w:val="000000" w:themeColor="text1"/>
          <w:sz w:val="22"/>
          <w:szCs w:val="22"/>
          <w:lang w:val="es-ES" w:eastAsia="en-US"/>
        </w:rPr>
        <w:t>Primero.</w:t>
      </w:r>
      <w:r w:rsidRPr="0070048A">
        <w:rPr>
          <w:rFonts w:ascii="ITC Avant Garde" w:eastAsia="Calibri" w:hAnsi="ITC Avant Garde"/>
          <w:color w:val="000000" w:themeColor="text1"/>
          <w:sz w:val="22"/>
          <w:szCs w:val="22"/>
          <w:lang w:val="es-ES" w:eastAsia="en-US"/>
        </w:rPr>
        <w:t xml:space="preserve"> Se aprueba la “</w:t>
      </w:r>
      <w:r w:rsidRPr="0070048A">
        <w:rPr>
          <w:rFonts w:ascii="ITC Avant Garde" w:hAnsi="ITC Avant Garde"/>
          <w:color w:val="000000" w:themeColor="text1"/>
          <w:sz w:val="22"/>
          <w:szCs w:val="22"/>
          <w:lang w:val="es-ES"/>
        </w:rPr>
        <w:t>Resolución mediante la cual el Pleno del Instituto Federal de Telecomunicaciones autoriza a Entretenimiento y Telecomunicaciones, S.A. de C.V., la transición de su título de concesión para instalar, operar y explotar una red pública de telecomunicaciones, al régimen de concesión única para uso comercial”.</w:t>
      </w:r>
    </w:p>
    <w:p w:rsidR="0070048A" w:rsidRPr="0070048A" w:rsidRDefault="00AB628A"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70048A" w:rsidRPr="0070048A" w:rsidRDefault="00AB628A"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Tercero.</w:t>
      </w:r>
      <w:r w:rsidRPr="0070048A">
        <w:rPr>
          <w:rFonts w:ascii="ITC Avant Garde" w:hAnsi="ITC Avant Garde"/>
          <w:color w:val="000000" w:themeColor="text1"/>
          <w:sz w:val="22"/>
          <w:szCs w:val="22"/>
          <w:lang w:val="es-ES"/>
        </w:rPr>
        <w:t xml:space="preserve"> Notifíquese a la Unidad de Concesiones y Servicios.</w:t>
      </w:r>
    </w:p>
    <w:p w:rsidR="0070048A" w:rsidRPr="0070048A" w:rsidRDefault="00AB628A"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 xml:space="preserve">Cuarto. </w:t>
      </w:r>
      <w:r w:rsidRPr="0070048A">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rsidR="0070048A" w:rsidRPr="0070048A" w:rsidRDefault="00ED11D0"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bCs/>
          <w:color w:val="000000" w:themeColor="text1"/>
          <w:sz w:val="22"/>
          <w:szCs w:val="22"/>
        </w:rPr>
        <w:t>III.24</w:t>
      </w:r>
      <w:r w:rsidR="00025409" w:rsidRPr="0070048A">
        <w:rPr>
          <w:rFonts w:ascii="ITC Avant Garde" w:eastAsia="Calibri" w:hAnsi="ITC Avant Garde"/>
          <w:b/>
          <w:bCs/>
          <w:color w:val="000000" w:themeColor="text1"/>
          <w:sz w:val="22"/>
          <w:szCs w:val="22"/>
        </w:rPr>
        <w:t xml:space="preserve">.- </w:t>
      </w:r>
      <w:r w:rsidR="00AB628A" w:rsidRPr="0070048A">
        <w:rPr>
          <w:rFonts w:ascii="ITC Avant Garde" w:hAnsi="ITC Avant Garde"/>
          <w:b/>
          <w:color w:val="000000" w:themeColor="text1"/>
          <w:sz w:val="22"/>
          <w:szCs w:val="22"/>
          <w:lang w:val="es-ES"/>
        </w:rPr>
        <w:t>Resolución mediante la cual el Pleno del Instituto Federal de Telecomunicaciones autoriza la modificación a las características técnicas de operación de la concesión otorgada a favor de Por la Igualdad Social, A.C., para usar y explotar bandas de frecuencias del espectro radioeléctrico para uso social comunitaria para la prestación del servicio público de radiodifusión sonora a través de la estación con distintivo de llamada XHTYL-FM, frecuencia 98.5 MHz, en Monterrey, Nuevo León</w:t>
      </w:r>
      <w:r w:rsidR="00025409" w:rsidRPr="0070048A">
        <w:rPr>
          <w:rFonts w:ascii="ITC Avant Garde" w:hAnsi="ITC Avant Garde"/>
          <w:b/>
          <w:color w:val="000000" w:themeColor="text1"/>
          <w:sz w:val="22"/>
          <w:szCs w:val="22"/>
          <w:lang w:val="es-ES"/>
        </w:rPr>
        <w:t>.</w:t>
      </w:r>
    </w:p>
    <w:p w:rsidR="0070048A" w:rsidRPr="0070048A" w:rsidRDefault="00025409"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70048A" w:rsidRPr="0070048A" w:rsidRDefault="00C30D8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Pleno deliberó sobre el proyecto de resolución. </w:t>
      </w:r>
      <w:r w:rsidR="0012496D" w:rsidRPr="0070048A">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70048A" w:rsidRPr="0070048A" w:rsidRDefault="00025409"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025409"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Secretario Técnico del Pleno dio cuenta de y levantó las votaciones en el siguiente sentido:</w:t>
      </w:r>
    </w:p>
    <w:p w:rsidR="0070048A" w:rsidRPr="0070048A" w:rsidRDefault="00025409" w:rsidP="0070048A">
      <w:pPr>
        <w:spacing w:before="240" w:after="240"/>
        <w:jc w:val="both"/>
        <w:rPr>
          <w:rFonts w:ascii="ITC Avant Garde" w:hAnsi="ITC Avant Garde"/>
          <w:color w:val="000000" w:themeColor="text1"/>
          <w:sz w:val="22"/>
          <w:szCs w:val="22"/>
        </w:rPr>
      </w:pPr>
      <w:r w:rsidRPr="0070048A">
        <w:rPr>
          <w:rFonts w:ascii="ITC Avant Garde" w:hAnsi="ITC Avant Garde"/>
          <w:color w:val="000000" w:themeColor="text1"/>
          <w:sz w:val="22"/>
          <w:szCs w:val="22"/>
          <w:lang w:val="es-ES"/>
        </w:rPr>
        <w:t xml:space="preserve">El Instituto Federal de Telecomunicaciones aprobó </w:t>
      </w:r>
      <w:r w:rsidR="00A0168E" w:rsidRPr="0070048A">
        <w:rPr>
          <w:rFonts w:ascii="ITC Avant Garde" w:hAnsi="ITC Avant Garde"/>
          <w:color w:val="000000" w:themeColor="text1"/>
          <w:sz w:val="22"/>
          <w:szCs w:val="22"/>
          <w:lang w:val="es-ES"/>
        </w:rPr>
        <w:t>la</w:t>
      </w:r>
      <w:r w:rsidRPr="0070048A">
        <w:rPr>
          <w:rFonts w:ascii="ITC Avant Garde" w:hAnsi="ITC Avant Garde"/>
          <w:color w:val="000000" w:themeColor="text1"/>
          <w:sz w:val="22"/>
          <w:szCs w:val="22"/>
          <w:lang w:val="es-ES"/>
        </w:rPr>
        <w:t xml:space="preserve"> </w:t>
      </w:r>
      <w:r w:rsidR="00980DD8" w:rsidRPr="0070048A">
        <w:rPr>
          <w:rFonts w:ascii="ITC Avant Garde" w:hAnsi="ITC Avant Garde"/>
          <w:color w:val="000000" w:themeColor="text1"/>
          <w:sz w:val="22"/>
          <w:szCs w:val="22"/>
          <w:lang w:val="es-ES"/>
        </w:rPr>
        <w:t xml:space="preserve">Resolución </w:t>
      </w:r>
      <w:r w:rsidR="00F830FA" w:rsidRPr="0070048A">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F830FA" w:rsidRPr="0070048A">
        <w:rPr>
          <w:rFonts w:ascii="ITC Avant Garde" w:hAnsi="ITC Avant Garde"/>
          <w:color w:val="000000" w:themeColor="text1"/>
          <w:sz w:val="22"/>
          <w:szCs w:val="22"/>
          <w:lang w:val="es-ES"/>
        </w:rPr>
        <w:t>Estavillo</w:t>
      </w:r>
      <w:proofErr w:type="spellEnd"/>
      <w:r w:rsidR="00F830FA" w:rsidRPr="0070048A">
        <w:rPr>
          <w:rFonts w:ascii="ITC Avant Garde" w:hAnsi="ITC Avant Garde"/>
          <w:color w:val="000000" w:themeColor="text1"/>
          <w:sz w:val="22"/>
          <w:szCs w:val="22"/>
          <w:lang w:val="es-ES"/>
        </w:rPr>
        <w:t xml:space="preserve"> Flores, Mario Germán </w:t>
      </w:r>
      <w:proofErr w:type="spellStart"/>
      <w:r w:rsidR="00F830FA" w:rsidRPr="0070048A">
        <w:rPr>
          <w:rFonts w:ascii="ITC Avant Garde" w:hAnsi="ITC Avant Garde"/>
          <w:color w:val="000000" w:themeColor="text1"/>
          <w:sz w:val="22"/>
          <w:szCs w:val="22"/>
          <w:lang w:val="es-ES"/>
        </w:rPr>
        <w:t>Fromow</w:t>
      </w:r>
      <w:proofErr w:type="spellEnd"/>
      <w:r w:rsidR="00F830FA" w:rsidRPr="0070048A">
        <w:rPr>
          <w:rFonts w:ascii="ITC Avant Garde" w:hAnsi="ITC Avant Garde"/>
          <w:color w:val="000000" w:themeColor="text1"/>
          <w:sz w:val="22"/>
          <w:szCs w:val="22"/>
          <w:lang w:val="es-ES"/>
        </w:rPr>
        <w:t xml:space="preserve"> Rangel, Adolfo Cuevas Teja, Javier Juárez Mojica, Arturo Robles </w:t>
      </w:r>
      <w:proofErr w:type="spellStart"/>
      <w:r w:rsidR="00F830FA" w:rsidRPr="0070048A">
        <w:rPr>
          <w:rFonts w:ascii="ITC Avant Garde" w:hAnsi="ITC Avant Garde"/>
          <w:color w:val="000000" w:themeColor="text1"/>
          <w:sz w:val="22"/>
          <w:szCs w:val="22"/>
          <w:lang w:val="es-ES"/>
        </w:rPr>
        <w:t>Rovalo</w:t>
      </w:r>
      <w:proofErr w:type="spellEnd"/>
      <w:r w:rsidR="00F830FA" w:rsidRPr="0070048A">
        <w:rPr>
          <w:rFonts w:ascii="ITC Avant Garde" w:hAnsi="ITC Avant Garde"/>
          <w:color w:val="000000" w:themeColor="text1"/>
          <w:sz w:val="22"/>
          <w:szCs w:val="22"/>
          <w:lang w:val="es-ES"/>
        </w:rPr>
        <w:t xml:space="preserve"> y </w:t>
      </w:r>
      <w:proofErr w:type="spellStart"/>
      <w:r w:rsidR="00F830FA" w:rsidRPr="0070048A">
        <w:rPr>
          <w:rFonts w:ascii="ITC Avant Garde" w:hAnsi="ITC Avant Garde"/>
          <w:color w:val="000000" w:themeColor="text1"/>
          <w:sz w:val="22"/>
          <w:szCs w:val="22"/>
          <w:lang w:val="es-ES"/>
        </w:rPr>
        <w:t>Sóstenes</w:t>
      </w:r>
      <w:proofErr w:type="spellEnd"/>
      <w:r w:rsidR="00F830FA" w:rsidRPr="0070048A">
        <w:rPr>
          <w:rFonts w:ascii="ITC Avant Garde" w:hAnsi="ITC Avant Garde"/>
          <w:color w:val="000000" w:themeColor="text1"/>
          <w:sz w:val="22"/>
          <w:szCs w:val="22"/>
          <w:lang w:val="es-ES"/>
        </w:rPr>
        <w:t xml:space="preserve"> Díaz González</w:t>
      </w:r>
      <w:r w:rsidR="00DB410C" w:rsidRPr="0070048A">
        <w:rPr>
          <w:rFonts w:ascii="ITC Avant Garde" w:hAnsi="ITC Avant Garde"/>
          <w:color w:val="000000" w:themeColor="text1"/>
          <w:sz w:val="22"/>
          <w:szCs w:val="22"/>
        </w:rPr>
        <w:t>.</w:t>
      </w:r>
    </w:p>
    <w:p w:rsidR="0070048A" w:rsidRPr="0070048A" w:rsidRDefault="00025409"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025409"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AB628A" w:rsidP="0070048A">
      <w:pPr>
        <w:tabs>
          <w:tab w:val="left" w:pos="5529"/>
        </w:tabs>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lastRenderedPageBreak/>
        <w:t>P/IFT/051218/900</w:t>
      </w:r>
    </w:p>
    <w:p w:rsidR="0070048A" w:rsidRPr="0070048A" w:rsidRDefault="00025409"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color w:val="000000" w:themeColor="text1"/>
          <w:sz w:val="22"/>
          <w:szCs w:val="22"/>
          <w:lang w:val="es-ES" w:eastAsia="en-US"/>
        </w:rPr>
        <w:t>Primero.</w:t>
      </w:r>
      <w:r w:rsidR="00C525D5" w:rsidRPr="0070048A">
        <w:rPr>
          <w:rFonts w:ascii="ITC Avant Garde" w:eastAsia="Calibri" w:hAnsi="ITC Avant Garde"/>
          <w:color w:val="000000" w:themeColor="text1"/>
          <w:sz w:val="22"/>
          <w:szCs w:val="22"/>
          <w:lang w:val="es-ES" w:eastAsia="en-US"/>
        </w:rPr>
        <w:t xml:space="preserve"> Se aprueba la</w:t>
      </w:r>
      <w:r w:rsidRPr="0070048A">
        <w:rPr>
          <w:rFonts w:ascii="ITC Avant Garde" w:eastAsia="Calibri" w:hAnsi="ITC Avant Garde"/>
          <w:color w:val="000000" w:themeColor="text1"/>
          <w:sz w:val="22"/>
          <w:szCs w:val="22"/>
          <w:lang w:val="es-ES" w:eastAsia="en-US"/>
        </w:rPr>
        <w:t xml:space="preserve"> “</w:t>
      </w:r>
      <w:r w:rsidR="00AB628A" w:rsidRPr="0070048A">
        <w:rPr>
          <w:rFonts w:ascii="ITC Avant Garde" w:hAnsi="ITC Avant Garde"/>
          <w:color w:val="000000" w:themeColor="text1"/>
          <w:sz w:val="22"/>
          <w:szCs w:val="22"/>
          <w:lang w:val="es-ES"/>
        </w:rPr>
        <w:t>Resolución mediante la cual el Pleno del Instituto Federal de Telecomunicaciones autoriza la modificación a las características técnicas de operación de la concesión otorgada a favor de Por la Igualdad Social, A.C., para usar y explotar bandas de frecuencias del espectro radioeléctrico para uso social comunitaria para la prestación del servicio público de radiodifusión sonora a través de la estación con distintivo de llamada XHTYL-FM, frecuencia 98.5 MHz, en Monterrey, Nuevo León</w:t>
      </w:r>
      <w:r w:rsidRPr="0070048A">
        <w:rPr>
          <w:rFonts w:ascii="ITC Avant Garde" w:hAnsi="ITC Avant Garde"/>
          <w:color w:val="000000" w:themeColor="text1"/>
          <w:sz w:val="22"/>
          <w:szCs w:val="22"/>
          <w:lang w:val="es-ES"/>
        </w:rPr>
        <w:t>”.</w:t>
      </w:r>
    </w:p>
    <w:p w:rsidR="0070048A" w:rsidRPr="0070048A" w:rsidRDefault="00025409"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w:t>
      </w:r>
      <w:r w:rsidR="00C525D5" w:rsidRPr="0070048A">
        <w:rPr>
          <w:rFonts w:ascii="ITC Avant Garde" w:hAnsi="ITC Avant Garde"/>
          <w:color w:val="000000" w:themeColor="text1"/>
          <w:sz w:val="22"/>
          <w:szCs w:val="22"/>
          <w:lang w:val="es-ES"/>
        </w:rPr>
        <w:t>e a firma de los Comisionados la</w:t>
      </w:r>
      <w:r w:rsidRPr="0070048A">
        <w:rPr>
          <w:rFonts w:ascii="ITC Avant Garde" w:hAnsi="ITC Avant Garde"/>
          <w:color w:val="000000" w:themeColor="text1"/>
          <w:sz w:val="22"/>
          <w:szCs w:val="22"/>
          <w:lang w:val="es-ES"/>
        </w:rPr>
        <w:t xml:space="preserve"> </w:t>
      </w:r>
      <w:r w:rsidR="00C525D5" w:rsidRPr="0070048A">
        <w:rPr>
          <w:rFonts w:ascii="ITC Avant Garde" w:hAnsi="ITC Avant Garde"/>
          <w:color w:val="000000" w:themeColor="text1"/>
          <w:sz w:val="22"/>
          <w:szCs w:val="22"/>
          <w:lang w:val="es-ES"/>
        </w:rPr>
        <w:t>Resolución aprobada</w:t>
      </w:r>
      <w:r w:rsidRPr="0070048A">
        <w:rPr>
          <w:rFonts w:ascii="ITC Avant Garde" w:hAnsi="ITC Avant Garde"/>
          <w:color w:val="000000" w:themeColor="text1"/>
          <w:sz w:val="22"/>
          <w:szCs w:val="22"/>
          <w:lang w:val="es-ES"/>
        </w:rPr>
        <w:t xml:space="preserve"> por el Pleno.</w:t>
      </w:r>
    </w:p>
    <w:p w:rsidR="0070048A" w:rsidRPr="0070048A" w:rsidRDefault="00C525D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Tercero.</w:t>
      </w:r>
      <w:r w:rsidRPr="0070048A">
        <w:rPr>
          <w:rFonts w:ascii="ITC Avant Garde" w:hAnsi="ITC Avant Garde"/>
          <w:color w:val="000000" w:themeColor="text1"/>
          <w:sz w:val="22"/>
          <w:szCs w:val="22"/>
          <w:lang w:val="es-ES"/>
        </w:rPr>
        <w:t xml:space="preserve"> Notifíquese a la Unidad de </w:t>
      </w:r>
      <w:r w:rsidR="00AB628A" w:rsidRPr="0070048A">
        <w:rPr>
          <w:rFonts w:ascii="ITC Avant Garde" w:hAnsi="ITC Avant Garde"/>
          <w:color w:val="000000" w:themeColor="text1"/>
          <w:sz w:val="22"/>
          <w:szCs w:val="22"/>
          <w:lang w:val="es-ES"/>
        </w:rPr>
        <w:t>Concesiones y Servicios</w:t>
      </w:r>
      <w:r w:rsidRPr="0070048A">
        <w:rPr>
          <w:rFonts w:ascii="ITC Avant Garde" w:hAnsi="ITC Avant Garde"/>
          <w:color w:val="000000" w:themeColor="text1"/>
          <w:sz w:val="22"/>
          <w:szCs w:val="22"/>
          <w:lang w:val="es-ES"/>
        </w:rPr>
        <w:t>.</w:t>
      </w:r>
    </w:p>
    <w:p w:rsidR="0070048A" w:rsidRPr="0070048A" w:rsidRDefault="00C525D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 xml:space="preserve">Cuarto. </w:t>
      </w:r>
      <w:r w:rsidRPr="0070048A">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r w:rsidR="00AF002B" w:rsidRPr="0070048A">
        <w:rPr>
          <w:rFonts w:ascii="ITC Avant Garde" w:hAnsi="ITC Avant Garde"/>
          <w:color w:val="000000" w:themeColor="text1"/>
          <w:sz w:val="22"/>
          <w:szCs w:val="22"/>
          <w:lang w:val="es-ES"/>
        </w:rPr>
        <w:t>.</w:t>
      </w:r>
    </w:p>
    <w:p w:rsidR="0070048A" w:rsidRPr="0070048A" w:rsidRDefault="00ED11D0"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bCs/>
          <w:color w:val="000000" w:themeColor="text1"/>
          <w:sz w:val="22"/>
          <w:szCs w:val="22"/>
        </w:rPr>
        <w:t>III.25</w:t>
      </w:r>
      <w:r w:rsidR="00025409" w:rsidRPr="0070048A">
        <w:rPr>
          <w:rFonts w:ascii="ITC Avant Garde" w:eastAsia="Calibri" w:hAnsi="ITC Avant Garde"/>
          <w:b/>
          <w:bCs/>
          <w:color w:val="000000" w:themeColor="text1"/>
          <w:sz w:val="22"/>
          <w:szCs w:val="22"/>
        </w:rPr>
        <w:t xml:space="preserve">.- </w:t>
      </w:r>
      <w:r w:rsidR="00AB628A" w:rsidRPr="0070048A">
        <w:rPr>
          <w:rFonts w:ascii="ITC Avant Garde" w:hAnsi="ITC Avant Garde"/>
          <w:b/>
          <w:color w:val="000000" w:themeColor="text1"/>
          <w:sz w:val="22"/>
          <w:szCs w:val="22"/>
          <w:lang w:val="es-ES"/>
        </w:rPr>
        <w:t>Resolución mediante la cual el Pleno del Instituto Federal de Telecomunicaciones autoriza la modificación a las características técnicas de operación de la concesión otorgada a favor de Radio Ibero, A.C., para usar y explotar bandas de frecuencias del espectro radioeléctrico para uso social, para la prestación del servicio público de radiodifusión sonora a través de la estación con distintivo de llamada XHUIA-FM, frecuencia 90.9 MHz, en la Ciudad de México</w:t>
      </w:r>
      <w:r w:rsidR="006C06FB" w:rsidRPr="0070048A">
        <w:rPr>
          <w:rFonts w:ascii="ITC Avant Garde" w:hAnsi="ITC Avant Garde"/>
          <w:b/>
          <w:color w:val="000000" w:themeColor="text1"/>
          <w:sz w:val="22"/>
          <w:szCs w:val="22"/>
          <w:lang w:val="es-ES"/>
        </w:rPr>
        <w:t>.</w:t>
      </w:r>
    </w:p>
    <w:p w:rsidR="0070048A" w:rsidRPr="0070048A" w:rsidRDefault="00025409"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70048A" w:rsidRPr="0070048A" w:rsidRDefault="0012496D"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70048A" w:rsidRPr="0070048A" w:rsidRDefault="00025409"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025409"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Secretario Técnico del Pleno dio cuenta de y levantó las votaciones en el siguiente sentido:</w:t>
      </w:r>
    </w:p>
    <w:p w:rsidR="0070048A" w:rsidRPr="0070048A" w:rsidRDefault="00025409"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Instituto Federal</w:t>
      </w:r>
      <w:r w:rsidR="00592977" w:rsidRPr="0070048A">
        <w:rPr>
          <w:rFonts w:ascii="ITC Avant Garde" w:hAnsi="ITC Avant Garde"/>
          <w:color w:val="000000" w:themeColor="text1"/>
          <w:sz w:val="22"/>
          <w:szCs w:val="22"/>
          <w:lang w:val="es-ES"/>
        </w:rPr>
        <w:t xml:space="preserve"> de Telecomunicaciones aprobó la</w:t>
      </w:r>
      <w:r w:rsidRPr="0070048A">
        <w:rPr>
          <w:rFonts w:ascii="ITC Avant Garde" w:hAnsi="ITC Avant Garde"/>
          <w:color w:val="000000" w:themeColor="text1"/>
          <w:sz w:val="22"/>
          <w:szCs w:val="22"/>
          <w:lang w:val="es-ES"/>
        </w:rPr>
        <w:t xml:space="preserve"> </w:t>
      </w:r>
      <w:r w:rsidR="00592977" w:rsidRPr="0070048A">
        <w:rPr>
          <w:rFonts w:ascii="ITC Avant Garde" w:hAnsi="ITC Avant Garde"/>
          <w:color w:val="000000" w:themeColor="text1"/>
          <w:sz w:val="22"/>
          <w:szCs w:val="22"/>
          <w:lang w:val="es-ES"/>
        </w:rPr>
        <w:t xml:space="preserve">Resolución </w:t>
      </w:r>
      <w:r w:rsidR="00AB628A" w:rsidRPr="0070048A">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AB628A" w:rsidRPr="0070048A">
        <w:rPr>
          <w:rFonts w:ascii="ITC Avant Garde" w:hAnsi="ITC Avant Garde"/>
          <w:color w:val="000000" w:themeColor="text1"/>
          <w:sz w:val="22"/>
          <w:szCs w:val="22"/>
          <w:lang w:val="es-ES"/>
        </w:rPr>
        <w:t>Estavillo</w:t>
      </w:r>
      <w:proofErr w:type="spellEnd"/>
      <w:r w:rsidR="00AB628A" w:rsidRPr="0070048A">
        <w:rPr>
          <w:rFonts w:ascii="ITC Avant Garde" w:hAnsi="ITC Avant Garde"/>
          <w:color w:val="000000" w:themeColor="text1"/>
          <w:sz w:val="22"/>
          <w:szCs w:val="22"/>
          <w:lang w:val="es-ES"/>
        </w:rPr>
        <w:t xml:space="preserve"> Flores, Mario Germán </w:t>
      </w:r>
      <w:proofErr w:type="spellStart"/>
      <w:r w:rsidR="00AB628A" w:rsidRPr="0070048A">
        <w:rPr>
          <w:rFonts w:ascii="ITC Avant Garde" w:hAnsi="ITC Avant Garde"/>
          <w:color w:val="000000" w:themeColor="text1"/>
          <w:sz w:val="22"/>
          <w:szCs w:val="22"/>
          <w:lang w:val="es-ES"/>
        </w:rPr>
        <w:t>Fromow</w:t>
      </w:r>
      <w:proofErr w:type="spellEnd"/>
      <w:r w:rsidR="00AB628A" w:rsidRPr="0070048A">
        <w:rPr>
          <w:rFonts w:ascii="ITC Avant Garde" w:hAnsi="ITC Avant Garde"/>
          <w:color w:val="000000" w:themeColor="text1"/>
          <w:sz w:val="22"/>
          <w:szCs w:val="22"/>
          <w:lang w:val="es-ES"/>
        </w:rPr>
        <w:t xml:space="preserve"> Rangel, Adolfo Cuevas Teja, Javier Juárez Mojica, Arturo Robles </w:t>
      </w:r>
      <w:proofErr w:type="spellStart"/>
      <w:r w:rsidR="00AB628A" w:rsidRPr="0070048A">
        <w:rPr>
          <w:rFonts w:ascii="ITC Avant Garde" w:hAnsi="ITC Avant Garde"/>
          <w:color w:val="000000" w:themeColor="text1"/>
          <w:sz w:val="22"/>
          <w:szCs w:val="22"/>
          <w:lang w:val="es-ES"/>
        </w:rPr>
        <w:t>Rovalo</w:t>
      </w:r>
      <w:proofErr w:type="spellEnd"/>
      <w:r w:rsidR="00AB628A" w:rsidRPr="0070048A">
        <w:rPr>
          <w:rFonts w:ascii="ITC Avant Garde" w:hAnsi="ITC Avant Garde"/>
          <w:color w:val="000000" w:themeColor="text1"/>
          <w:sz w:val="22"/>
          <w:szCs w:val="22"/>
          <w:lang w:val="es-ES"/>
        </w:rPr>
        <w:t xml:space="preserve"> y </w:t>
      </w:r>
      <w:proofErr w:type="spellStart"/>
      <w:r w:rsidR="00AB628A" w:rsidRPr="0070048A">
        <w:rPr>
          <w:rFonts w:ascii="ITC Avant Garde" w:hAnsi="ITC Avant Garde"/>
          <w:color w:val="000000" w:themeColor="text1"/>
          <w:sz w:val="22"/>
          <w:szCs w:val="22"/>
          <w:lang w:val="es-ES"/>
        </w:rPr>
        <w:t>Sóstenes</w:t>
      </w:r>
      <w:proofErr w:type="spellEnd"/>
      <w:r w:rsidR="00AB628A" w:rsidRPr="0070048A">
        <w:rPr>
          <w:rFonts w:ascii="ITC Avant Garde" w:hAnsi="ITC Avant Garde"/>
          <w:color w:val="000000" w:themeColor="text1"/>
          <w:sz w:val="22"/>
          <w:szCs w:val="22"/>
          <w:lang w:val="es-ES"/>
        </w:rPr>
        <w:t xml:space="preserve"> Díaz González</w:t>
      </w:r>
      <w:r w:rsidR="00DA08BB" w:rsidRPr="0070048A">
        <w:rPr>
          <w:rFonts w:ascii="ITC Avant Garde" w:hAnsi="ITC Avant Garde"/>
          <w:color w:val="000000" w:themeColor="text1"/>
          <w:sz w:val="22"/>
          <w:szCs w:val="22"/>
          <w:lang w:val="es-ES"/>
        </w:rPr>
        <w:t>.</w:t>
      </w:r>
    </w:p>
    <w:p w:rsidR="0070048A" w:rsidRPr="0070048A" w:rsidRDefault="00DA08BB" w:rsidP="0070048A">
      <w:pPr>
        <w:tabs>
          <w:tab w:val="left" w:pos="142"/>
          <w:tab w:val="left" w:pos="5954"/>
        </w:tabs>
        <w:spacing w:before="240" w:after="240"/>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 </w:t>
      </w:r>
      <w:r w:rsidR="00025409"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025409"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AB628A" w:rsidP="0070048A">
      <w:pPr>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P/IFT/051218/901</w:t>
      </w:r>
    </w:p>
    <w:p w:rsidR="0070048A" w:rsidRPr="0070048A" w:rsidRDefault="00025409"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color w:val="000000" w:themeColor="text1"/>
          <w:sz w:val="22"/>
          <w:szCs w:val="22"/>
          <w:lang w:val="es-ES" w:eastAsia="en-US"/>
        </w:rPr>
        <w:t>Primero.</w:t>
      </w:r>
      <w:r w:rsidR="007E5F04" w:rsidRPr="0070048A">
        <w:rPr>
          <w:rFonts w:ascii="ITC Avant Garde" w:eastAsia="Calibri" w:hAnsi="ITC Avant Garde"/>
          <w:color w:val="000000" w:themeColor="text1"/>
          <w:sz w:val="22"/>
          <w:szCs w:val="22"/>
          <w:lang w:val="es-ES" w:eastAsia="en-US"/>
        </w:rPr>
        <w:t xml:space="preserve"> Se aprueba la</w:t>
      </w:r>
      <w:r w:rsidRPr="0070048A">
        <w:rPr>
          <w:rFonts w:ascii="ITC Avant Garde" w:eastAsia="Calibri" w:hAnsi="ITC Avant Garde"/>
          <w:color w:val="000000" w:themeColor="text1"/>
          <w:sz w:val="22"/>
          <w:szCs w:val="22"/>
          <w:lang w:val="es-ES" w:eastAsia="en-US"/>
        </w:rPr>
        <w:t xml:space="preserve"> “</w:t>
      </w:r>
      <w:r w:rsidR="00AB628A" w:rsidRPr="0070048A">
        <w:rPr>
          <w:rFonts w:ascii="ITC Avant Garde" w:hAnsi="ITC Avant Garde"/>
          <w:color w:val="000000" w:themeColor="text1"/>
          <w:sz w:val="22"/>
          <w:szCs w:val="22"/>
          <w:lang w:val="es-ES"/>
        </w:rPr>
        <w:t xml:space="preserve">Resolución mediante la cual el Pleno del Instituto Federal de Telecomunicaciones autoriza la modificación a las características técnicas de operación de la concesión otorgada a favor de Radio Ibero, A.C., para usar y explotar bandas de frecuencias del espectro radioeléctrico para uso social, para la prestación del servicio público </w:t>
      </w:r>
      <w:r w:rsidR="00AB628A" w:rsidRPr="0070048A">
        <w:rPr>
          <w:rFonts w:ascii="ITC Avant Garde" w:hAnsi="ITC Avant Garde"/>
          <w:color w:val="000000" w:themeColor="text1"/>
          <w:sz w:val="22"/>
          <w:szCs w:val="22"/>
          <w:lang w:val="es-ES"/>
        </w:rPr>
        <w:lastRenderedPageBreak/>
        <w:t>de radiodifusión sonora a través de la estación con distintivo de llamada XHUIA-FM, frecuencia 90.9 MHz, en la Ciudad de México</w:t>
      </w:r>
      <w:r w:rsidRPr="0070048A">
        <w:rPr>
          <w:rFonts w:ascii="ITC Avant Garde" w:hAnsi="ITC Avant Garde"/>
          <w:color w:val="000000" w:themeColor="text1"/>
          <w:sz w:val="22"/>
          <w:szCs w:val="22"/>
          <w:lang w:val="es-ES"/>
        </w:rPr>
        <w:t>”.</w:t>
      </w:r>
    </w:p>
    <w:p w:rsidR="0070048A" w:rsidRPr="0070048A" w:rsidRDefault="00025409"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w:t>
      </w:r>
      <w:r w:rsidR="00C9127D" w:rsidRPr="0070048A">
        <w:rPr>
          <w:rFonts w:ascii="ITC Avant Garde" w:hAnsi="ITC Avant Garde"/>
          <w:color w:val="000000" w:themeColor="text1"/>
          <w:sz w:val="22"/>
          <w:szCs w:val="22"/>
          <w:lang w:val="es-ES"/>
        </w:rPr>
        <w:t>e a firma de los Comisionados la</w:t>
      </w:r>
      <w:r w:rsidRPr="0070048A">
        <w:rPr>
          <w:rFonts w:ascii="ITC Avant Garde" w:hAnsi="ITC Avant Garde"/>
          <w:color w:val="000000" w:themeColor="text1"/>
          <w:sz w:val="22"/>
          <w:szCs w:val="22"/>
          <w:lang w:val="es-ES"/>
        </w:rPr>
        <w:t xml:space="preserve"> </w:t>
      </w:r>
      <w:r w:rsidR="00C9127D" w:rsidRPr="0070048A">
        <w:rPr>
          <w:rFonts w:ascii="ITC Avant Garde" w:hAnsi="ITC Avant Garde"/>
          <w:color w:val="000000" w:themeColor="text1"/>
          <w:sz w:val="22"/>
          <w:szCs w:val="22"/>
          <w:lang w:val="es-ES"/>
        </w:rPr>
        <w:t>Resolución aprobada</w:t>
      </w:r>
      <w:r w:rsidRPr="0070048A">
        <w:rPr>
          <w:rFonts w:ascii="ITC Avant Garde" w:hAnsi="ITC Avant Garde"/>
          <w:color w:val="000000" w:themeColor="text1"/>
          <w:sz w:val="22"/>
          <w:szCs w:val="22"/>
          <w:lang w:val="es-ES"/>
        </w:rPr>
        <w:t xml:space="preserve"> por el Pleno.</w:t>
      </w:r>
    </w:p>
    <w:p w:rsidR="0070048A" w:rsidRPr="0070048A" w:rsidRDefault="00C9127D"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Tercero.</w:t>
      </w:r>
      <w:r w:rsidRPr="0070048A">
        <w:rPr>
          <w:rFonts w:ascii="ITC Avant Garde" w:hAnsi="ITC Avant Garde"/>
          <w:color w:val="000000" w:themeColor="text1"/>
          <w:sz w:val="22"/>
          <w:szCs w:val="22"/>
          <w:lang w:val="es-ES"/>
        </w:rPr>
        <w:t xml:space="preserve"> Notifíquese a la Unidad de </w:t>
      </w:r>
      <w:r w:rsidR="00AB628A" w:rsidRPr="0070048A">
        <w:rPr>
          <w:rFonts w:ascii="ITC Avant Garde" w:hAnsi="ITC Avant Garde"/>
          <w:color w:val="000000" w:themeColor="text1"/>
          <w:sz w:val="22"/>
          <w:szCs w:val="22"/>
          <w:lang w:val="es-ES"/>
        </w:rPr>
        <w:t>Concesiones y Servicios</w:t>
      </w:r>
      <w:r w:rsidRPr="0070048A">
        <w:rPr>
          <w:rFonts w:ascii="ITC Avant Garde" w:hAnsi="ITC Avant Garde"/>
          <w:color w:val="000000" w:themeColor="text1"/>
          <w:sz w:val="22"/>
          <w:szCs w:val="22"/>
          <w:lang w:val="es-ES"/>
        </w:rPr>
        <w:t>.</w:t>
      </w:r>
    </w:p>
    <w:p w:rsidR="0070048A" w:rsidRPr="0070048A" w:rsidRDefault="00C9127D"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 xml:space="preserve">Cuarto. </w:t>
      </w:r>
      <w:r w:rsidRPr="0070048A">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r w:rsidR="00AF002B" w:rsidRPr="0070048A">
        <w:rPr>
          <w:rFonts w:ascii="ITC Avant Garde" w:hAnsi="ITC Avant Garde"/>
          <w:color w:val="000000" w:themeColor="text1"/>
          <w:sz w:val="22"/>
          <w:szCs w:val="22"/>
          <w:lang w:val="es-ES"/>
        </w:rPr>
        <w:t>.</w:t>
      </w:r>
    </w:p>
    <w:p w:rsidR="0070048A" w:rsidRPr="0070048A" w:rsidRDefault="00ED11D0"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bCs/>
          <w:color w:val="000000" w:themeColor="text1"/>
          <w:sz w:val="22"/>
          <w:szCs w:val="22"/>
        </w:rPr>
        <w:t>III.26</w:t>
      </w:r>
      <w:r w:rsidR="00025409" w:rsidRPr="0070048A">
        <w:rPr>
          <w:rFonts w:ascii="ITC Avant Garde" w:eastAsia="Calibri" w:hAnsi="ITC Avant Garde"/>
          <w:b/>
          <w:bCs/>
          <w:color w:val="000000" w:themeColor="text1"/>
          <w:sz w:val="22"/>
          <w:szCs w:val="22"/>
        </w:rPr>
        <w:t xml:space="preserve">.- </w:t>
      </w:r>
      <w:r w:rsidR="00AB628A" w:rsidRPr="0070048A">
        <w:rPr>
          <w:rFonts w:ascii="ITC Avant Garde" w:hAnsi="ITC Avant Garde"/>
          <w:b/>
          <w:color w:val="000000" w:themeColor="text1"/>
          <w:sz w:val="22"/>
          <w:szCs w:val="22"/>
          <w:lang w:val="es-ES"/>
        </w:rPr>
        <w:t>Resolución mediante la cual el Pleno del Instituto Federal de Telecomunicaciones otorga a favor de Radio Actitud San Felipe, A.C. una concesión para usar y aprovechar bandas de frecuencias del espectro radioeléctrico para la prestación del servicio de radiodifusión sonora en Frecuencia Modulada en San Felipe, Guanajuato, así como una concesión única, ambas para uso social comunitaria</w:t>
      </w:r>
      <w:r w:rsidRPr="0070048A">
        <w:rPr>
          <w:rFonts w:ascii="ITC Avant Garde" w:hAnsi="ITC Avant Garde"/>
          <w:b/>
          <w:color w:val="000000" w:themeColor="text1"/>
          <w:sz w:val="22"/>
          <w:szCs w:val="22"/>
          <w:lang w:val="es-ES"/>
        </w:rPr>
        <w:t>.</w:t>
      </w:r>
    </w:p>
    <w:p w:rsidR="0070048A" w:rsidRPr="0070048A" w:rsidRDefault="00025409"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70048A" w:rsidRPr="0070048A" w:rsidRDefault="00025409"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Pleno deliberó sobre el proyecto de </w:t>
      </w:r>
      <w:r w:rsidR="005B17C8" w:rsidRPr="0070048A">
        <w:rPr>
          <w:rFonts w:ascii="ITC Avant Garde" w:hAnsi="ITC Avant Garde"/>
          <w:color w:val="000000" w:themeColor="text1"/>
          <w:sz w:val="22"/>
          <w:szCs w:val="22"/>
          <w:lang w:val="es-ES"/>
        </w:rPr>
        <w:t>resolución</w:t>
      </w:r>
      <w:r w:rsidRPr="0070048A">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rsidR="0070048A" w:rsidRPr="0070048A" w:rsidRDefault="00025409"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5B17C8"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Secretario Técnico del Pleno dio cuenta de y levantó las votaciones en el siguiente sentido:</w:t>
      </w:r>
    </w:p>
    <w:p w:rsidR="0070048A" w:rsidRPr="0070048A" w:rsidRDefault="005B17C8" w:rsidP="0070048A">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0048A">
        <w:rPr>
          <w:rFonts w:ascii="ITC Avant Garde" w:hAnsi="ITC Avant Garde"/>
          <w:color w:val="000000" w:themeColor="text1"/>
          <w:sz w:val="22"/>
          <w:szCs w:val="22"/>
          <w:lang w:val="es-ES"/>
        </w:rPr>
        <w:t xml:space="preserve">El Instituto Federal de Telecomunicaciones aprobó la Resolución </w:t>
      </w:r>
      <w:r w:rsidR="00AB628A" w:rsidRPr="0070048A">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AB628A" w:rsidRPr="0070048A">
        <w:rPr>
          <w:rFonts w:ascii="ITC Avant Garde" w:hAnsi="ITC Avant Garde"/>
          <w:color w:val="000000" w:themeColor="text1"/>
          <w:sz w:val="22"/>
          <w:szCs w:val="22"/>
          <w:lang w:val="es-ES"/>
        </w:rPr>
        <w:t>Estavillo</w:t>
      </w:r>
      <w:proofErr w:type="spellEnd"/>
      <w:r w:rsidR="00AB628A" w:rsidRPr="0070048A">
        <w:rPr>
          <w:rFonts w:ascii="ITC Avant Garde" w:hAnsi="ITC Avant Garde"/>
          <w:color w:val="000000" w:themeColor="text1"/>
          <w:sz w:val="22"/>
          <w:szCs w:val="22"/>
          <w:lang w:val="es-ES"/>
        </w:rPr>
        <w:t xml:space="preserve"> Flores, Mario Germán </w:t>
      </w:r>
      <w:proofErr w:type="spellStart"/>
      <w:r w:rsidR="00AB628A" w:rsidRPr="0070048A">
        <w:rPr>
          <w:rFonts w:ascii="ITC Avant Garde" w:hAnsi="ITC Avant Garde"/>
          <w:color w:val="000000" w:themeColor="text1"/>
          <w:sz w:val="22"/>
          <w:szCs w:val="22"/>
          <w:lang w:val="es-ES"/>
        </w:rPr>
        <w:t>Fromow</w:t>
      </w:r>
      <w:proofErr w:type="spellEnd"/>
      <w:r w:rsidR="00AB628A" w:rsidRPr="0070048A">
        <w:rPr>
          <w:rFonts w:ascii="ITC Avant Garde" w:hAnsi="ITC Avant Garde"/>
          <w:color w:val="000000" w:themeColor="text1"/>
          <w:sz w:val="22"/>
          <w:szCs w:val="22"/>
          <w:lang w:val="es-ES"/>
        </w:rPr>
        <w:t xml:space="preserve"> Rangel, Adolfo Cuevas Teja, Javier Juárez Mojica, Arturo Robles </w:t>
      </w:r>
      <w:proofErr w:type="spellStart"/>
      <w:r w:rsidR="00AB628A" w:rsidRPr="0070048A">
        <w:rPr>
          <w:rFonts w:ascii="ITC Avant Garde" w:hAnsi="ITC Avant Garde"/>
          <w:color w:val="000000" w:themeColor="text1"/>
          <w:sz w:val="22"/>
          <w:szCs w:val="22"/>
          <w:lang w:val="es-ES"/>
        </w:rPr>
        <w:t>Rovalo</w:t>
      </w:r>
      <w:proofErr w:type="spellEnd"/>
      <w:r w:rsidR="00AB628A" w:rsidRPr="0070048A">
        <w:rPr>
          <w:rFonts w:ascii="ITC Avant Garde" w:hAnsi="ITC Avant Garde"/>
          <w:color w:val="000000" w:themeColor="text1"/>
          <w:sz w:val="22"/>
          <w:szCs w:val="22"/>
          <w:lang w:val="es-ES"/>
        </w:rPr>
        <w:t xml:space="preserve"> y </w:t>
      </w:r>
      <w:proofErr w:type="spellStart"/>
      <w:r w:rsidR="00AB628A" w:rsidRPr="0070048A">
        <w:rPr>
          <w:rFonts w:ascii="ITC Avant Garde" w:hAnsi="ITC Avant Garde"/>
          <w:color w:val="000000" w:themeColor="text1"/>
          <w:sz w:val="22"/>
          <w:szCs w:val="22"/>
          <w:lang w:val="es-ES"/>
        </w:rPr>
        <w:t>Sóstenes</w:t>
      </w:r>
      <w:proofErr w:type="spellEnd"/>
      <w:r w:rsidR="00AB628A" w:rsidRPr="0070048A">
        <w:rPr>
          <w:rFonts w:ascii="ITC Avant Garde" w:hAnsi="ITC Avant Garde"/>
          <w:color w:val="000000" w:themeColor="text1"/>
          <w:sz w:val="22"/>
          <w:szCs w:val="22"/>
          <w:lang w:val="es-ES"/>
        </w:rPr>
        <w:t xml:space="preserve"> Díaz González</w:t>
      </w:r>
      <w:r w:rsidRPr="0070048A">
        <w:rPr>
          <w:rFonts w:ascii="ITC Avant Garde" w:hAnsi="ITC Avant Garde"/>
          <w:color w:val="000000" w:themeColor="text1"/>
          <w:sz w:val="22"/>
          <w:szCs w:val="22"/>
          <w:lang w:val="es-ES"/>
        </w:rPr>
        <w:t>.</w:t>
      </w:r>
    </w:p>
    <w:p w:rsidR="0070048A" w:rsidRPr="0070048A" w:rsidRDefault="005B17C8"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025409"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AB628A" w:rsidP="0070048A">
      <w:pPr>
        <w:tabs>
          <w:tab w:val="left" w:pos="5529"/>
        </w:tabs>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P/IFT/051218/902</w:t>
      </w:r>
    </w:p>
    <w:p w:rsidR="0070048A" w:rsidRPr="0070048A" w:rsidRDefault="00025409"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color w:val="000000" w:themeColor="text1"/>
          <w:sz w:val="22"/>
          <w:szCs w:val="22"/>
          <w:lang w:val="es-ES" w:eastAsia="en-US"/>
        </w:rPr>
        <w:t>Primero.</w:t>
      </w:r>
      <w:r w:rsidRPr="0070048A">
        <w:rPr>
          <w:rFonts w:ascii="ITC Avant Garde" w:eastAsia="Calibri" w:hAnsi="ITC Avant Garde"/>
          <w:color w:val="000000" w:themeColor="text1"/>
          <w:sz w:val="22"/>
          <w:szCs w:val="22"/>
          <w:lang w:val="es-ES" w:eastAsia="en-US"/>
        </w:rPr>
        <w:t xml:space="preserve"> Se aprueba l</w:t>
      </w:r>
      <w:r w:rsidR="00160D85" w:rsidRPr="0070048A">
        <w:rPr>
          <w:rFonts w:ascii="ITC Avant Garde" w:eastAsia="Calibri" w:hAnsi="ITC Avant Garde"/>
          <w:color w:val="000000" w:themeColor="text1"/>
          <w:sz w:val="22"/>
          <w:szCs w:val="22"/>
          <w:lang w:val="es-ES" w:eastAsia="en-US"/>
        </w:rPr>
        <w:t>a</w:t>
      </w:r>
      <w:r w:rsidRPr="0070048A">
        <w:rPr>
          <w:rFonts w:ascii="ITC Avant Garde" w:eastAsia="Calibri" w:hAnsi="ITC Avant Garde"/>
          <w:color w:val="000000" w:themeColor="text1"/>
          <w:sz w:val="22"/>
          <w:szCs w:val="22"/>
          <w:lang w:val="es-ES" w:eastAsia="en-US"/>
        </w:rPr>
        <w:t xml:space="preserve"> “</w:t>
      </w:r>
      <w:r w:rsidR="00AB628A" w:rsidRPr="0070048A">
        <w:rPr>
          <w:rFonts w:ascii="ITC Avant Garde" w:hAnsi="ITC Avant Garde"/>
          <w:color w:val="000000" w:themeColor="text1"/>
          <w:sz w:val="22"/>
          <w:szCs w:val="22"/>
          <w:lang w:val="es-ES"/>
        </w:rPr>
        <w:t>Resolución mediante la cual el Pleno del Instituto Federal de Telecomunicaciones otorga a favor de Radio Actitud San Felipe, A.C. una concesión para usar y aprovechar bandas de frecuencias del espectro radioeléctrico para la prestación del servicio de radiodifusión sonora en Frecuencia Modulada en San Felipe, Guanajuato, así como una concesión única, ambas para uso social comunitaria</w:t>
      </w:r>
      <w:r w:rsidRPr="0070048A">
        <w:rPr>
          <w:rFonts w:ascii="ITC Avant Garde" w:hAnsi="ITC Avant Garde"/>
          <w:color w:val="000000" w:themeColor="text1"/>
          <w:sz w:val="22"/>
          <w:szCs w:val="22"/>
          <w:lang w:val="es-ES"/>
        </w:rPr>
        <w:t>”.</w:t>
      </w:r>
    </w:p>
    <w:p w:rsidR="0070048A" w:rsidRPr="0070048A" w:rsidRDefault="00025409"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w:t>
      </w:r>
      <w:r w:rsidR="005B17C8" w:rsidRPr="0070048A">
        <w:rPr>
          <w:rFonts w:ascii="ITC Avant Garde" w:hAnsi="ITC Avant Garde"/>
          <w:color w:val="000000" w:themeColor="text1"/>
          <w:sz w:val="22"/>
          <w:szCs w:val="22"/>
          <w:lang w:val="es-ES"/>
        </w:rPr>
        <w:t>e a firma de los Comisionados la</w:t>
      </w:r>
      <w:r w:rsidRPr="0070048A">
        <w:rPr>
          <w:rFonts w:ascii="ITC Avant Garde" w:hAnsi="ITC Avant Garde"/>
          <w:color w:val="000000" w:themeColor="text1"/>
          <w:sz w:val="22"/>
          <w:szCs w:val="22"/>
          <w:lang w:val="es-ES"/>
        </w:rPr>
        <w:t xml:space="preserve"> </w:t>
      </w:r>
      <w:r w:rsidR="005B17C8" w:rsidRPr="0070048A">
        <w:rPr>
          <w:rFonts w:ascii="ITC Avant Garde" w:hAnsi="ITC Avant Garde"/>
          <w:color w:val="000000" w:themeColor="text1"/>
          <w:sz w:val="22"/>
          <w:szCs w:val="22"/>
          <w:lang w:val="es-ES"/>
        </w:rPr>
        <w:t>Resolución aprobada</w:t>
      </w:r>
      <w:r w:rsidRPr="0070048A">
        <w:rPr>
          <w:rFonts w:ascii="ITC Avant Garde" w:hAnsi="ITC Avant Garde"/>
          <w:color w:val="000000" w:themeColor="text1"/>
          <w:sz w:val="22"/>
          <w:szCs w:val="22"/>
          <w:lang w:val="es-ES"/>
        </w:rPr>
        <w:t xml:space="preserve"> por el Pleno.</w:t>
      </w:r>
    </w:p>
    <w:p w:rsidR="0070048A" w:rsidRPr="0070048A" w:rsidRDefault="005B17C8"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Tercero.</w:t>
      </w:r>
      <w:r w:rsidRPr="0070048A">
        <w:rPr>
          <w:rFonts w:ascii="ITC Avant Garde" w:hAnsi="ITC Avant Garde"/>
          <w:color w:val="000000" w:themeColor="text1"/>
          <w:sz w:val="22"/>
          <w:szCs w:val="22"/>
          <w:lang w:val="es-ES"/>
        </w:rPr>
        <w:t xml:space="preserve"> Notifíquese a la Unidad de </w:t>
      </w:r>
      <w:r w:rsidR="00AB628A" w:rsidRPr="0070048A">
        <w:rPr>
          <w:rFonts w:ascii="ITC Avant Garde" w:hAnsi="ITC Avant Garde"/>
          <w:color w:val="000000" w:themeColor="text1"/>
          <w:sz w:val="22"/>
          <w:szCs w:val="22"/>
          <w:lang w:val="es-ES"/>
        </w:rPr>
        <w:t>Concesiones y Servicios</w:t>
      </w:r>
      <w:r w:rsidRPr="0070048A">
        <w:rPr>
          <w:rFonts w:ascii="ITC Avant Garde" w:hAnsi="ITC Avant Garde"/>
          <w:color w:val="000000" w:themeColor="text1"/>
          <w:sz w:val="22"/>
          <w:szCs w:val="22"/>
          <w:lang w:val="es-ES"/>
        </w:rPr>
        <w:t>.</w:t>
      </w:r>
    </w:p>
    <w:p w:rsidR="0070048A" w:rsidRPr="0070048A" w:rsidRDefault="005B17C8"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lastRenderedPageBreak/>
        <w:t xml:space="preserve">Cuarto. </w:t>
      </w:r>
      <w:r w:rsidRPr="0070048A">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r w:rsidR="00AF002B" w:rsidRPr="0070048A">
        <w:rPr>
          <w:rFonts w:ascii="ITC Avant Garde" w:hAnsi="ITC Avant Garde"/>
          <w:color w:val="000000" w:themeColor="text1"/>
          <w:sz w:val="22"/>
          <w:szCs w:val="22"/>
          <w:lang w:val="es-ES"/>
        </w:rPr>
        <w:t>.</w:t>
      </w:r>
    </w:p>
    <w:p w:rsidR="0070048A" w:rsidRPr="0070048A" w:rsidRDefault="00BF70FA" w:rsidP="0070048A">
      <w:pPr>
        <w:spacing w:before="240" w:after="240"/>
        <w:jc w:val="both"/>
        <w:rPr>
          <w:rFonts w:ascii="ITC Avant Garde" w:hAnsi="ITC Avant Garde"/>
          <w:b/>
          <w:color w:val="000000" w:themeColor="text1"/>
          <w:sz w:val="22"/>
          <w:szCs w:val="22"/>
          <w:lang w:val="es-ES"/>
        </w:rPr>
      </w:pPr>
      <w:r w:rsidRPr="0070048A">
        <w:rPr>
          <w:rFonts w:ascii="ITC Avant Garde" w:eastAsia="Calibri" w:hAnsi="ITC Avant Garde"/>
          <w:b/>
          <w:bCs/>
          <w:color w:val="000000" w:themeColor="text1"/>
          <w:sz w:val="22"/>
          <w:szCs w:val="22"/>
        </w:rPr>
        <w:t>III.27</w:t>
      </w:r>
      <w:r w:rsidR="00025409" w:rsidRPr="0070048A">
        <w:rPr>
          <w:rFonts w:ascii="ITC Avant Garde" w:eastAsia="Calibri" w:hAnsi="ITC Avant Garde"/>
          <w:b/>
          <w:bCs/>
          <w:color w:val="000000" w:themeColor="text1"/>
          <w:sz w:val="22"/>
          <w:szCs w:val="22"/>
        </w:rPr>
        <w:t xml:space="preserve">.- </w:t>
      </w:r>
      <w:r w:rsidR="00AB628A" w:rsidRPr="0070048A">
        <w:rPr>
          <w:rFonts w:ascii="ITC Avant Garde" w:hAnsi="ITC Avant Garde"/>
          <w:b/>
          <w:color w:val="000000" w:themeColor="text1"/>
          <w:sz w:val="22"/>
          <w:szCs w:val="22"/>
          <w:lang w:val="es-ES"/>
        </w:rPr>
        <w:t>Resolución mediante la cual el Pleno del Instituto Federal de Telecomunicaciones determina el cumplimiento a lo señalado en la condición 12 de los dos títulos de concesión para usar y aprovechar bandas de frecuencias de espectro radioeléctrico para uso público para la prestación del servicio de radiodifusión sonora en la banda de Amplitud Modulada, otorgados a favor del Gobierno del Estado de México</w:t>
      </w:r>
      <w:r w:rsidR="00247AC9" w:rsidRPr="0070048A">
        <w:rPr>
          <w:rFonts w:ascii="ITC Avant Garde" w:hAnsi="ITC Avant Garde"/>
          <w:b/>
          <w:color w:val="000000" w:themeColor="text1"/>
          <w:sz w:val="22"/>
          <w:szCs w:val="22"/>
          <w:lang w:val="es-ES"/>
        </w:rPr>
        <w:t>.</w:t>
      </w:r>
    </w:p>
    <w:p w:rsidR="0070048A" w:rsidRPr="0070048A" w:rsidRDefault="00025409"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70048A" w:rsidRPr="0070048A" w:rsidRDefault="00025409"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Pleno deliberó sobre el proyecto de </w:t>
      </w:r>
      <w:r w:rsidR="00217335" w:rsidRPr="0070048A">
        <w:rPr>
          <w:rFonts w:ascii="ITC Avant Garde" w:hAnsi="ITC Avant Garde"/>
          <w:color w:val="000000" w:themeColor="text1"/>
          <w:sz w:val="22"/>
          <w:szCs w:val="22"/>
          <w:lang w:val="es-ES"/>
        </w:rPr>
        <w:t>resolución</w:t>
      </w:r>
      <w:r w:rsidRPr="0070048A">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rsidR="0070048A" w:rsidRPr="0070048A" w:rsidRDefault="00025409"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21733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Secretario Técnico del Pleno dio cuenta de y levantó las votaciones en el siguiente sentido:</w:t>
      </w:r>
    </w:p>
    <w:p w:rsidR="0070048A" w:rsidRPr="0070048A" w:rsidRDefault="00217335" w:rsidP="0070048A">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70048A">
        <w:rPr>
          <w:rFonts w:ascii="ITC Avant Garde" w:hAnsi="ITC Avant Garde"/>
          <w:color w:val="000000" w:themeColor="text1"/>
          <w:sz w:val="22"/>
          <w:szCs w:val="22"/>
          <w:lang w:val="es-ES"/>
        </w:rPr>
        <w:t xml:space="preserve">El Instituto Federal de Telecomunicaciones aprobó la Resolución </w:t>
      </w:r>
      <w:r w:rsidR="00AB628A" w:rsidRPr="0070048A">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AB628A" w:rsidRPr="0070048A">
        <w:rPr>
          <w:rFonts w:ascii="ITC Avant Garde" w:hAnsi="ITC Avant Garde"/>
          <w:color w:val="000000" w:themeColor="text1"/>
          <w:sz w:val="22"/>
          <w:szCs w:val="22"/>
          <w:lang w:val="es-ES"/>
        </w:rPr>
        <w:t>Estavillo</w:t>
      </w:r>
      <w:proofErr w:type="spellEnd"/>
      <w:r w:rsidR="00AB628A" w:rsidRPr="0070048A">
        <w:rPr>
          <w:rFonts w:ascii="ITC Avant Garde" w:hAnsi="ITC Avant Garde"/>
          <w:color w:val="000000" w:themeColor="text1"/>
          <w:sz w:val="22"/>
          <w:szCs w:val="22"/>
          <w:lang w:val="es-ES"/>
        </w:rPr>
        <w:t xml:space="preserve"> Flores, Mario Germán </w:t>
      </w:r>
      <w:proofErr w:type="spellStart"/>
      <w:r w:rsidR="00AB628A" w:rsidRPr="0070048A">
        <w:rPr>
          <w:rFonts w:ascii="ITC Avant Garde" w:hAnsi="ITC Avant Garde"/>
          <w:color w:val="000000" w:themeColor="text1"/>
          <w:sz w:val="22"/>
          <w:szCs w:val="22"/>
          <w:lang w:val="es-ES"/>
        </w:rPr>
        <w:t>Fromow</w:t>
      </w:r>
      <w:proofErr w:type="spellEnd"/>
      <w:r w:rsidR="00AB628A" w:rsidRPr="0070048A">
        <w:rPr>
          <w:rFonts w:ascii="ITC Avant Garde" w:hAnsi="ITC Avant Garde"/>
          <w:color w:val="000000" w:themeColor="text1"/>
          <w:sz w:val="22"/>
          <w:szCs w:val="22"/>
          <w:lang w:val="es-ES"/>
        </w:rPr>
        <w:t xml:space="preserve"> Rangel, Adolfo Cuevas Teja, Javier Juárez Mojica, Arturo Robles </w:t>
      </w:r>
      <w:proofErr w:type="spellStart"/>
      <w:r w:rsidR="00AB628A" w:rsidRPr="0070048A">
        <w:rPr>
          <w:rFonts w:ascii="ITC Avant Garde" w:hAnsi="ITC Avant Garde"/>
          <w:color w:val="000000" w:themeColor="text1"/>
          <w:sz w:val="22"/>
          <w:szCs w:val="22"/>
          <w:lang w:val="es-ES"/>
        </w:rPr>
        <w:t>Rovalo</w:t>
      </w:r>
      <w:proofErr w:type="spellEnd"/>
      <w:r w:rsidR="00AB628A" w:rsidRPr="0070048A">
        <w:rPr>
          <w:rFonts w:ascii="ITC Avant Garde" w:hAnsi="ITC Avant Garde"/>
          <w:color w:val="000000" w:themeColor="text1"/>
          <w:sz w:val="22"/>
          <w:szCs w:val="22"/>
          <w:lang w:val="es-ES"/>
        </w:rPr>
        <w:t xml:space="preserve"> y </w:t>
      </w:r>
      <w:proofErr w:type="spellStart"/>
      <w:r w:rsidR="00AB628A" w:rsidRPr="0070048A">
        <w:rPr>
          <w:rFonts w:ascii="ITC Avant Garde" w:hAnsi="ITC Avant Garde"/>
          <w:color w:val="000000" w:themeColor="text1"/>
          <w:sz w:val="22"/>
          <w:szCs w:val="22"/>
          <w:lang w:val="es-ES"/>
        </w:rPr>
        <w:t>Sóstenes</w:t>
      </w:r>
      <w:proofErr w:type="spellEnd"/>
      <w:r w:rsidR="00AB628A" w:rsidRPr="0070048A">
        <w:rPr>
          <w:rFonts w:ascii="ITC Avant Garde" w:hAnsi="ITC Avant Garde"/>
          <w:color w:val="000000" w:themeColor="text1"/>
          <w:sz w:val="22"/>
          <w:szCs w:val="22"/>
          <w:lang w:val="es-ES"/>
        </w:rPr>
        <w:t xml:space="preserve"> Díaz González</w:t>
      </w:r>
      <w:r w:rsidRPr="0070048A">
        <w:rPr>
          <w:rFonts w:ascii="ITC Avant Garde" w:hAnsi="ITC Avant Garde"/>
          <w:color w:val="000000" w:themeColor="text1"/>
          <w:sz w:val="22"/>
          <w:szCs w:val="22"/>
          <w:lang w:val="es-ES"/>
        </w:rPr>
        <w:t>.</w:t>
      </w:r>
    </w:p>
    <w:p w:rsidR="0070048A" w:rsidRPr="0070048A" w:rsidRDefault="0021733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025409"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AB628A" w:rsidP="0070048A">
      <w:pPr>
        <w:tabs>
          <w:tab w:val="left" w:pos="5529"/>
        </w:tabs>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P/IFT/051218/903</w:t>
      </w:r>
    </w:p>
    <w:p w:rsidR="0070048A" w:rsidRPr="0070048A" w:rsidRDefault="00025409"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color w:val="000000" w:themeColor="text1"/>
          <w:sz w:val="22"/>
          <w:szCs w:val="22"/>
          <w:lang w:val="es-ES" w:eastAsia="en-US"/>
        </w:rPr>
        <w:t>Primero.</w:t>
      </w:r>
      <w:r w:rsidRPr="0070048A">
        <w:rPr>
          <w:rFonts w:ascii="ITC Avant Garde" w:eastAsia="Calibri" w:hAnsi="ITC Avant Garde"/>
          <w:color w:val="000000" w:themeColor="text1"/>
          <w:sz w:val="22"/>
          <w:szCs w:val="22"/>
          <w:lang w:val="es-ES" w:eastAsia="en-US"/>
        </w:rPr>
        <w:t xml:space="preserve"> Se aprueba </w:t>
      </w:r>
      <w:r w:rsidR="00160D85" w:rsidRPr="0070048A">
        <w:rPr>
          <w:rFonts w:ascii="ITC Avant Garde" w:eastAsia="Calibri" w:hAnsi="ITC Avant Garde"/>
          <w:color w:val="000000" w:themeColor="text1"/>
          <w:sz w:val="22"/>
          <w:szCs w:val="22"/>
          <w:lang w:val="es-ES" w:eastAsia="en-US"/>
        </w:rPr>
        <w:t xml:space="preserve">la </w:t>
      </w:r>
      <w:r w:rsidRPr="0070048A">
        <w:rPr>
          <w:rFonts w:ascii="ITC Avant Garde" w:eastAsia="Calibri" w:hAnsi="ITC Avant Garde"/>
          <w:color w:val="000000" w:themeColor="text1"/>
          <w:sz w:val="22"/>
          <w:szCs w:val="22"/>
          <w:lang w:val="es-ES" w:eastAsia="en-US"/>
        </w:rPr>
        <w:t>“</w:t>
      </w:r>
      <w:r w:rsidR="00AB628A" w:rsidRPr="0070048A">
        <w:rPr>
          <w:rFonts w:ascii="ITC Avant Garde" w:hAnsi="ITC Avant Garde"/>
          <w:color w:val="000000" w:themeColor="text1"/>
          <w:sz w:val="22"/>
          <w:szCs w:val="22"/>
          <w:lang w:val="es-ES"/>
        </w:rPr>
        <w:t>Resolución mediante la cual el Pleno del Instituto Federal de Telecomunicaciones determina el cumplimiento a lo señalado en la condición 12 de los dos títulos de concesión para usar y aprovechar bandas de frecuencias de espectro radioeléctrico para uso público para la prestación del servicio de radiodifusión sonora en la banda de Amplitud Modulada, otorgados a favor del Gobierno del Estado de México</w:t>
      </w:r>
      <w:r w:rsidRPr="0070048A">
        <w:rPr>
          <w:rFonts w:ascii="ITC Avant Garde" w:hAnsi="ITC Avant Garde"/>
          <w:color w:val="000000" w:themeColor="text1"/>
          <w:sz w:val="22"/>
          <w:szCs w:val="22"/>
          <w:lang w:val="es-ES"/>
        </w:rPr>
        <w:t>”.</w:t>
      </w:r>
    </w:p>
    <w:p w:rsidR="0070048A" w:rsidRPr="0070048A" w:rsidRDefault="0021733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70048A" w:rsidRPr="0070048A" w:rsidRDefault="0021733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Tercero.</w:t>
      </w:r>
      <w:r w:rsidRPr="0070048A">
        <w:rPr>
          <w:rFonts w:ascii="ITC Avant Garde" w:hAnsi="ITC Avant Garde"/>
          <w:color w:val="000000" w:themeColor="text1"/>
          <w:sz w:val="22"/>
          <w:szCs w:val="22"/>
          <w:lang w:val="es-ES"/>
        </w:rPr>
        <w:t xml:space="preserve"> Notifíquese a la Unidad de </w:t>
      </w:r>
      <w:r w:rsidR="00AB628A" w:rsidRPr="0070048A">
        <w:rPr>
          <w:rFonts w:ascii="ITC Avant Garde" w:hAnsi="ITC Avant Garde"/>
          <w:color w:val="000000" w:themeColor="text1"/>
          <w:sz w:val="22"/>
          <w:szCs w:val="22"/>
          <w:lang w:val="es-ES"/>
        </w:rPr>
        <w:t>Concesiones y Servicios</w:t>
      </w:r>
      <w:r w:rsidRPr="0070048A">
        <w:rPr>
          <w:rFonts w:ascii="ITC Avant Garde" w:hAnsi="ITC Avant Garde"/>
          <w:color w:val="000000" w:themeColor="text1"/>
          <w:sz w:val="22"/>
          <w:szCs w:val="22"/>
          <w:lang w:val="es-ES"/>
        </w:rPr>
        <w:t>.</w:t>
      </w:r>
    </w:p>
    <w:p w:rsidR="0070048A" w:rsidRPr="0070048A" w:rsidRDefault="0021733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 xml:space="preserve">Cuarto. </w:t>
      </w:r>
      <w:r w:rsidRPr="0070048A">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r w:rsidR="00AF002B" w:rsidRPr="0070048A">
        <w:rPr>
          <w:rFonts w:ascii="ITC Avant Garde" w:hAnsi="ITC Avant Garde"/>
          <w:color w:val="000000" w:themeColor="text1"/>
          <w:sz w:val="22"/>
          <w:szCs w:val="22"/>
          <w:lang w:val="es-ES"/>
        </w:rPr>
        <w:t>.</w:t>
      </w:r>
    </w:p>
    <w:p w:rsidR="0070048A" w:rsidRPr="0070048A" w:rsidRDefault="00BF70FA"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bCs/>
          <w:color w:val="000000" w:themeColor="text1"/>
          <w:sz w:val="22"/>
          <w:szCs w:val="22"/>
        </w:rPr>
        <w:t>III.28</w:t>
      </w:r>
      <w:r w:rsidR="00025409" w:rsidRPr="0070048A">
        <w:rPr>
          <w:rFonts w:ascii="ITC Avant Garde" w:eastAsia="Calibri" w:hAnsi="ITC Avant Garde"/>
          <w:b/>
          <w:bCs/>
          <w:color w:val="000000" w:themeColor="text1"/>
          <w:sz w:val="22"/>
          <w:szCs w:val="22"/>
        </w:rPr>
        <w:t xml:space="preserve">.- </w:t>
      </w:r>
      <w:r w:rsidR="00AB628A" w:rsidRPr="0070048A">
        <w:rPr>
          <w:rFonts w:ascii="ITC Avant Garde" w:hAnsi="ITC Avant Garde"/>
          <w:b/>
          <w:color w:val="000000" w:themeColor="text1"/>
          <w:sz w:val="22"/>
          <w:szCs w:val="22"/>
          <w:lang w:val="es-ES"/>
        </w:rPr>
        <w:t>Resolución mediante la cual el Pleno del Instituto Federal de Telecomunicaciones determina el cumplimiento a lo señalado en la condición 12 de tres títulos de concesión para usar y aprovechar bandas de frecuencias de espectro radioeléctrico para uso público para la prestación del servicio de radiodifusión sonora en la banda de Frecuencia Modulada, otorgados a favor del Gobierno del Estado de México</w:t>
      </w:r>
      <w:r w:rsidR="00247AC9" w:rsidRPr="0070048A">
        <w:rPr>
          <w:rFonts w:ascii="ITC Avant Garde" w:hAnsi="ITC Avant Garde"/>
          <w:b/>
          <w:color w:val="000000" w:themeColor="text1"/>
          <w:sz w:val="22"/>
          <w:szCs w:val="22"/>
          <w:lang w:val="es-ES"/>
        </w:rPr>
        <w:t>.</w:t>
      </w:r>
    </w:p>
    <w:p w:rsidR="0070048A" w:rsidRPr="0070048A" w:rsidRDefault="00025409"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lastRenderedPageBreak/>
        <w:t>Deliberación</w:t>
      </w:r>
    </w:p>
    <w:p w:rsidR="0070048A" w:rsidRPr="0070048A" w:rsidRDefault="00025409"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Pleno deliberó sobre el proyecto de </w:t>
      </w:r>
      <w:r w:rsidR="00217335" w:rsidRPr="0070048A">
        <w:rPr>
          <w:rFonts w:ascii="ITC Avant Garde" w:hAnsi="ITC Avant Garde"/>
          <w:color w:val="000000" w:themeColor="text1"/>
          <w:sz w:val="22"/>
          <w:szCs w:val="22"/>
          <w:lang w:val="es-ES"/>
        </w:rPr>
        <w:t>resolución</w:t>
      </w:r>
      <w:r w:rsidRPr="0070048A">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rsidR="0070048A" w:rsidRPr="0070048A" w:rsidRDefault="00025409"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21733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Secretario Técnico del Pleno dio cuenta de y levantó las votaciones en el siguiente sentido:</w:t>
      </w:r>
    </w:p>
    <w:p w:rsidR="0070048A" w:rsidRPr="0070048A" w:rsidRDefault="0021733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Instituto Federal de Telecomunicaciones aprobó la Resolución </w:t>
      </w:r>
      <w:r w:rsidR="00AB628A" w:rsidRPr="0070048A">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AB628A" w:rsidRPr="0070048A">
        <w:rPr>
          <w:rFonts w:ascii="ITC Avant Garde" w:hAnsi="ITC Avant Garde"/>
          <w:color w:val="000000" w:themeColor="text1"/>
          <w:sz w:val="22"/>
          <w:szCs w:val="22"/>
          <w:lang w:val="es-ES"/>
        </w:rPr>
        <w:t>Estavillo</w:t>
      </w:r>
      <w:proofErr w:type="spellEnd"/>
      <w:r w:rsidR="00AB628A" w:rsidRPr="0070048A">
        <w:rPr>
          <w:rFonts w:ascii="ITC Avant Garde" w:hAnsi="ITC Avant Garde"/>
          <w:color w:val="000000" w:themeColor="text1"/>
          <w:sz w:val="22"/>
          <w:szCs w:val="22"/>
          <w:lang w:val="es-ES"/>
        </w:rPr>
        <w:t xml:space="preserve"> Flores, Mario Germán </w:t>
      </w:r>
      <w:proofErr w:type="spellStart"/>
      <w:r w:rsidR="00AB628A" w:rsidRPr="0070048A">
        <w:rPr>
          <w:rFonts w:ascii="ITC Avant Garde" w:hAnsi="ITC Avant Garde"/>
          <w:color w:val="000000" w:themeColor="text1"/>
          <w:sz w:val="22"/>
          <w:szCs w:val="22"/>
          <w:lang w:val="es-ES"/>
        </w:rPr>
        <w:t>Fromow</w:t>
      </w:r>
      <w:proofErr w:type="spellEnd"/>
      <w:r w:rsidR="00AB628A" w:rsidRPr="0070048A">
        <w:rPr>
          <w:rFonts w:ascii="ITC Avant Garde" w:hAnsi="ITC Avant Garde"/>
          <w:color w:val="000000" w:themeColor="text1"/>
          <w:sz w:val="22"/>
          <w:szCs w:val="22"/>
          <w:lang w:val="es-ES"/>
        </w:rPr>
        <w:t xml:space="preserve"> Rangel, Adolfo Cuevas Teja, Javier Juárez Mojica, Arturo Robles </w:t>
      </w:r>
      <w:proofErr w:type="spellStart"/>
      <w:r w:rsidR="00AB628A" w:rsidRPr="0070048A">
        <w:rPr>
          <w:rFonts w:ascii="ITC Avant Garde" w:hAnsi="ITC Avant Garde"/>
          <w:color w:val="000000" w:themeColor="text1"/>
          <w:sz w:val="22"/>
          <w:szCs w:val="22"/>
          <w:lang w:val="es-ES"/>
        </w:rPr>
        <w:t>Rovalo</w:t>
      </w:r>
      <w:proofErr w:type="spellEnd"/>
      <w:r w:rsidR="00AB628A" w:rsidRPr="0070048A">
        <w:rPr>
          <w:rFonts w:ascii="ITC Avant Garde" w:hAnsi="ITC Avant Garde"/>
          <w:color w:val="000000" w:themeColor="text1"/>
          <w:sz w:val="22"/>
          <w:szCs w:val="22"/>
          <w:lang w:val="es-ES"/>
        </w:rPr>
        <w:t xml:space="preserve"> y </w:t>
      </w:r>
      <w:proofErr w:type="spellStart"/>
      <w:r w:rsidR="00AB628A" w:rsidRPr="0070048A">
        <w:rPr>
          <w:rFonts w:ascii="ITC Avant Garde" w:hAnsi="ITC Avant Garde"/>
          <w:color w:val="000000" w:themeColor="text1"/>
          <w:sz w:val="22"/>
          <w:szCs w:val="22"/>
          <w:lang w:val="es-ES"/>
        </w:rPr>
        <w:t>Sóstenes</w:t>
      </w:r>
      <w:proofErr w:type="spellEnd"/>
      <w:r w:rsidR="00AB628A" w:rsidRPr="0070048A">
        <w:rPr>
          <w:rFonts w:ascii="ITC Avant Garde" w:hAnsi="ITC Avant Garde"/>
          <w:color w:val="000000" w:themeColor="text1"/>
          <w:sz w:val="22"/>
          <w:szCs w:val="22"/>
          <w:lang w:val="es-ES"/>
        </w:rPr>
        <w:t xml:space="preserve"> Díaz González</w:t>
      </w:r>
      <w:r w:rsidRPr="0070048A">
        <w:rPr>
          <w:rFonts w:ascii="ITC Avant Garde" w:hAnsi="ITC Avant Garde"/>
          <w:color w:val="000000" w:themeColor="text1"/>
          <w:sz w:val="22"/>
          <w:szCs w:val="22"/>
          <w:lang w:val="es-ES"/>
        </w:rPr>
        <w:t>.</w:t>
      </w:r>
    </w:p>
    <w:p w:rsidR="0070048A" w:rsidRPr="0070048A" w:rsidRDefault="00217335"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025409"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AB628A" w:rsidP="0070048A">
      <w:pPr>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P/IFT/051218/904</w:t>
      </w:r>
    </w:p>
    <w:p w:rsidR="0070048A" w:rsidRPr="0070048A" w:rsidRDefault="00025409"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color w:val="000000" w:themeColor="text1"/>
          <w:sz w:val="22"/>
          <w:szCs w:val="22"/>
          <w:lang w:val="es-ES" w:eastAsia="en-US"/>
        </w:rPr>
        <w:t>Primero.</w:t>
      </w:r>
      <w:r w:rsidRPr="0070048A">
        <w:rPr>
          <w:rFonts w:ascii="ITC Avant Garde" w:eastAsia="Calibri" w:hAnsi="ITC Avant Garde"/>
          <w:color w:val="000000" w:themeColor="text1"/>
          <w:sz w:val="22"/>
          <w:szCs w:val="22"/>
          <w:lang w:val="es-ES" w:eastAsia="en-US"/>
        </w:rPr>
        <w:t xml:space="preserve"> Se aprueba </w:t>
      </w:r>
      <w:r w:rsidR="00160D85" w:rsidRPr="0070048A">
        <w:rPr>
          <w:rFonts w:ascii="ITC Avant Garde" w:eastAsia="Calibri" w:hAnsi="ITC Avant Garde"/>
          <w:color w:val="000000" w:themeColor="text1"/>
          <w:sz w:val="22"/>
          <w:szCs w:val="22"/>
          <w:lang w:val="es-ES" w:eastAsia="en-US"/>
        </w:rPr>
        <w:t xml:space="preserve">la </w:t>
      </w:r>
      <w:r w:rsidRPr="0070048A">
        <w:rPr>
          <w:rFonts w:ascii="ITC Avant Garde" w:eastAsia="Calibri" w:hAnsi="ITC Avant Garde"/>
          <w:color w:val="000000" w:themeColor="text1"/>
          <w:sz w:val="22"/>
          <w:szCs w:val="22"/>
          <w:lang w:val="es-ES" w:eastAsia="en-US"/>
        </w:rPr>
        <w:t>“</w:t>
      </w:r>
      <w:r w:rsidR="00AB628A" w:rsidRPr="0070048A">
        <w:rPr>
          <w:rFonts w:ascii="ITC Avant Garde" w:hAnsi="ITC Avant Garde"/>
          <w:color w:val="000000" w:themeColor="text1"/>
          <w:sz w:val="22"/>
          <w:szCs w:val="22"/>
          <w:lang w:val="es-ES"/>
        </w:rPr>
        <w:t>Resolución mediante la cual el Pleno del Instituto Federal de Telecomunicaciones determina el cumplimiento a lo señalado en la condición 12 de tres títulos de concesión para usar y aprovechar bandas de frecuencias de espectro radioeléctrico para uso público para la prestación del servicio de radiodifusión sonora en la banda de Frecuencia Modulada, otorgados a favor del Gobierno del Estado de México</w:t>
      </w:r>
      <w:r w:rsidRPr="0070048A">
        <w:rPr>
          <w:rFonts w:ascii="ITC Avant Garde" w:hAnsi="ITC Avant Garde"/>
          <w:color w:val="000000" w:themeColor="text1"/>
          <w:sz w:val="22"/>
          <w:szCs w:val="22"/>
          <w:lang w:val="es-ES"/>
        </w:rPr>
        <w:t>”.</w:t>
      </w:r>
    </w:p>
    <w:p w:rsidR="0070048A" w:rsidRPr="0070048A" w:rsidRDefault="0021733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70048A" w:rsidRPr="0070048A" w:rsidRDefault="0021733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Tercero.</w:t>
      </w:r>
      <w:r w:rsidRPr="0070048A">
        <w:rPr>
          <w:rFonts w:ascii="ITC Avant Garde" w:hAnsi="ITC Avant Garde"/>
          <w:color w:val="000000" w:themeColor="text1"/>
          <w:sz w:val="22"/>
          <w:szCs w:val="22"/>
          <w:lang w:val="es-ES"/>
        </w:rPr>
        <w:t xml:space="preserve"> Notifíquese a la Unidad de </w:t>
      </w:r>
      <w:r w:rsidR="00647BF3" w:rsidRPr="0070048A">
        <w:rPr>
          <w:rFonts w:ascii="ITC Avant Garde" w:hAnsi="ITC Avant Garde"/>
          <w:color w:val="000000" w:themeColor="text1"/>
          <w:sz w:val="22"/>
          <w:szCs w:val="22"/>
          <w:lang w:val="es-ES"/>
        </w:rPr>
        <w:t>Concesiones y Servicios</w:t>
      </w:r>
      <w:r w:rsidRPr="0070048A">
        <w:rPr>
          <w:rFonts w:ascii="ITC Avant Garde" w:hAnsi="ITC Avant Garde"/>
          <w:color w:val="000000" w:themeColor="text1"/>
          <w:sz w:val="22"/>
          <w:szCs w:val="22"/>
          <w:lang w:val="es-ES"/>
        </w:rPr>
        <w:t>.</w:t>
      </w:r>
    </w:p>
    <w:p w:rsidR="0070048A" w:rsidRPr="0070048A" w:rsidRDefault="0021733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 xml:space="preserve">Cuarto. </w:t>
      </w:r>
      <w:r w:rsidRPr="0070048A">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r w:rsidR="00AF002B" w:rsidRPr="0070048A">
        <w:rPr>
          <w:rFonts w:ascii="ITC Avant Garde" w:hAnsi="ITC Avant Garde"/>
          <w:color w:val="000000" w:themeColor="text1"/>
          <w:sz w:val="22"/>
          <w:szCs w:val="22"/>
          <w:lang w:val="es-ES"/>
        </w:rPr>
        <w:t>.</w:t>
      </w:r>
    </w:p>
    <w:p w:rsidR="0070048A" w:rsidRPr="0070048A" w:rsidRDefault="00AF002B"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bCs/>
          <w:color w:val="000000" w:themeColor="text1"/>
          <w:sz w:val="22"/>
          <w:szCs w:val="22"/>
        </w:rPr>
        <w:t xml:space="preserve">III.29.- </w:t>
      </w:r>
      <w:r w:rsidR="00647BF3" w:rsidRPr="0070048A">
        <w:rPr>
          <w:rFonts w:ascii="ITC Avant Garde" w:hAnsi="ITC Avant Garde"/>
          <w:b/>
          <w:color w:val="000000" w:themeColor="text1"/>
          <w:sz w:val="22"/>
          <w:szCs w:val="22"/>
          <w:lang w:val="es-ES"/>
        </w:rPr>
        <w:t>Resolución mediante la cual el Pleno del Instituto Federal de Telecomunicaciones determina el cumplimiento a lo señalado en la condición 12 de los dos títulos de concesión para usar y aprovechar bandas de frecuencias de espectro radioeléctrico para uso público para la prestación del servicio de televisión radiodifundida digital, otorgados a favor del Gobierno del Estado de México</w:t>
      </w:r>
      <w:r w:rsidRPr="0070048A">
        <w:rPr>
          <w:rFonts w:ascii="ITC Avant Garde" w:hAnsi="ITC Avant Garde"/>
          <w:b/>
          <w:color w:val="000000" w:themeColor="text1"/>
          <w:sz w:val="22"/>
          <w:szCs w:val="22"/>
          <w:lang w:val="es-ES"/>
        </w:rPr>
        <w:t>.</w:t>
      </w:r>
    </w:p>
    <w:p w:rsidR="0070048A" w:rsidRPr="0070048A" w:rsidRDefault="00AF002B"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70048A" w:rsidRPr="0070048A" w:rsidRDefault="00AF002B"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70048A" w:rsidRPr="0070048A" w:rsidRDefault="00AF002B"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AF002B"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lastRenderedPageBreak/>
        <w:t>El Secretario Técnico del Pleno dio cuenta de y levantó las votaciones en el siguiente sentido:</w:t>
      </w:r>
    </w:p>
    <w:p w:rsidR="0070048A" w:rsidRPr="0070048A" w:rsidRDefault="00AF002B" w:rsidP="0070048A">
      <w:pPr>
        <w:spacing w:before="240" w:after="240"/>
        <w:jc w:val="both"/>
        <w:rPr>
          <w:rFonts w:ascii="ITC Avant Garde" w:hAnsi="ITC Avant Garde"/>
          <w:color w:val="000000" w:themeColor="text1"/>
          <w:sz w:val="22"/>
          <w:szCs w:val="22"/>
        </w:rPr>
      </w:pPr>
      <w:r w:rsidRPr="0070048A">
        <w:rPr>
          <w:rFonts w:ascii="ITC Avant Garde" w:hAnsi="ITC Avant Garde"/>
          <w:color w:val="000000" w:themeColor="text1"/>
          <w:sz w:val="22"/>
          <w:szCs w:val="22"/>
          <w:lang w:val="es-ES"/>
        </w:rPr>
        <w:t xml:space="preserve">El Instituto Federal de Telecomunicaciones aprobó </w:t>
      </w:r>
      <w:r w:rsidR="00483874" w:rsidRPr="0070048A">
        <w:rPr>
          <w:rFonts w:ascii="ITC Avant Garde" w:hAnsi="ITC Avant Garde"/>
          <w:color w:val="000000" w:themeColor="text1"/>
          <w:sz w:val="22"/>
          <w:szCs w:val="22"/>
          <w:lang w:val="es-ES"/>
        </w:rPr>
        <w:t xml:space="preserve">la </w:t>
      </w:r>
      <w:r w:rsidRPr="0070048A">
        <w:rPr>
          <w:rFonts w:ascii="ITC Avant Garde" w:hAnsi="ITC Avant Garde"/>
          <w:color w:val="000000" w:themeColor="text1"/>
          <w:sz w:val="22"/>
          <w:szCs w:val="22"/>
          <w:lang w:val="es-ES"/>
        </w:rPr>
        <w:t xml:space="preserve">Resolución </w:t>
      </w:r>
      <w:r w:rsidR="00647BF3" w:rsidRPr="0070048A">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647BF3" w:rsidRPr="0070048A">
        <w:rPr>
          <w:rFonts w:ascii="ITC Avant Garde" w:hAnsi="ITC Avant Garde"/>
          <w:color w:val="000000" w:themeColor="text1"/>
          <w:sz w:val="22"/>
          <w:szCs w:val="22"/>
          <w:lang w:val="es-ES"/>
        </w:rPr>
        <w:t>Estavillo</w:t>
      </w:r>
      <w:proofErr w:type="spellEnd"/>
      <w:r w:rsidR="00647BF3" w:rsidRPr="0070048A">
        <w:rPr>
          <w:rFonts w:ascii="ITC Avant Garde" w:hAnsi="ITC Avant Garde"/>
          <w:color w:val="000000" w:themeColor="text1"/>
          <w:sz w:val="22"/>
          <w:szCs w:val="22"/>
          <w:lang w:val="es-ES"/>
        </w:rPr>
        <w:t xml:space="preserve"> Flores, Mario Germán </w:t>
      </w:r>
      <w:proofErr w:type="spellStart"/>
      <w:r w:rsidR="00647BF3" w:rsidRPr="0070048A">
        <w:rPr>
          <w:rFonts w:ascii="ITC Avant Garde" w:hAnsi="ITC Avant Garde"/>
          <w:color w:val="000000" w:themeColor="text1"/>
          <w:sz w:val="22"/>
          <w:szCs w:val="22"/>
          <w:lang w:val="es-ES"/>
        </w:rPr>
        <w:t>Fromow</w:t>
      </w:r>
      <w:proofErr w:type="spellEnd"/>
      <w:r w:rsidR="00647BF3" w:rsidRPr="0070048A">
        <w:rPr>
          <w:rFonts w:ascii="ITC Avant Garde" w:hAnsi="ITC Avant Garde"/>
          <w:color w:val="000000" w:themeColor="text1"/>
          <w:sz w:val="22"/>
          <w:szCs w:val="22"/>
          <w:lang w:val="es-ES"/>
        </w:rPr>
        <w:t xml:space="preserve"> Rangel, Adolfo Cuevas Teja, Javier Juárez Mojica, Arturo Robles </w:t>
      </w:r>
      <w:proofErr w:type="spellStart"/>
      <w:r w:rsidR="00647BF3" w:rsidRPr="0070048A">
        <w:rPr>
          <w:rFonts w:ascii="ITC Avant Garde" w:hAnsi="ITC Avant Garde"/>
          <w:color w:val="000000" w:themeColor="text1"/>
          <w:sz w:val="22"/>
          <w:szCs w:val="22"/>
          <w:lang w:val="es-ES"/>
        </w:rPr>
        <w:t>Rovalo</w:t>
      </w:r>
      <w:proofErr w:type="spellEnd"/>
      <w:r w:rsidR="00647BF3" w:rsidRPr="0070048A">
        <w:rPr>
          <w:rFonts w:ascii="ITC Avant Garde" w:hAnsi="ITC Avant Garde"/>
          <w:color w:val="000000" w:themeColor="text1"/>
          <w:sz w:val="22"/>
          <w:szCs w:val="22"/>
          <w:lang w:val="es-ES"/>
        </w:rPr>
        <w:t xml:space="preserve"> y </w:t>
      </w:r>
      <w:proofErr w:type="spellStart"/>
      <w:r w:rsidR="00647BF3" w:rsidRPr="0070048A">
        <w:rPr>
          <w:rFonts w:ascii="ITC Avant Garde" w:hAnsi="ITC Avant Garde"/>
          <w:color w:val="000000" w:themeColor="text1"/>
          <w:sz w:val="22"/>
          <w:szCs w:val="22"/>
          <w:lang w:val="es-ES"/>
        </w:rPr>
        <w:t>Sóstenes</w:t>
      </w:r>
      <w:proofErr w:type="spellEnd"/>
      <w:r w:rsidR="00647BF3" w:rsidRPr="0070048A">
        <w:rPr>
          <w:rFonts w:ascii="ITC Avant Garde" w:hAnsi="ITC Avant Garde"/>
          <w:color w:val="000000" w:themeColor="text1"/>
          <w:sz w:val="22"/>
          <w:szCs w:val="22"/>
          <w:lang w:val="es-ES"/>
        </w:rPr>
        <w:t xml:space="preserve"> Díaz González</w:t>
      </w:r>
      <w:r w:rsidRPr="0070048A">
        <w:rPr>
          <w:rFonts w:ascii="ITC Avant Garde" w:hAnsi="ITC Avant Garde"/>
          <w:color w:val="000000" w:themeColor="text1"/>
          <w:sz w:val="22"/>
          <w:szCs w:val="22"/>
        </w:rPr>
        <w:t>.</w:t>
      </w:r>
    </w:p>
    <w:p w:rsidR="0070048A" w:rsidRPr="0070048A" w:rsidRDefault="00AF002B"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AF002B"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647BF3" w:rsidP="0070048A">
      <w:pPr>
        <w:tabs>
          <w:tab w:val="left" w:pos="5529"/>
        </w:tabs>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P/IFT/051218/905</w:t>
      </w:r>
    </w:p>
    <w:p w:rsidR="0070048A" w:rsidRPr="0070048A" w:rsidRDefault="00AF002B"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color w:val="000000" w:themeColor="text1"/>
          <w:sz w:val="22"/>
          <w:szCs w:val="22"/>
          <w:lang w:val="es-ES" w:eastAsia="en-US"/>
        </w:rPr>
        <w:t>Primero.</w:t>
      </w:r>
      <w:r w:rsidRPr="0070048A">
        <w:rPr>
          <w:rFonts w:ascii="ITC Avant Garde" w:eastAsia="Calibri" w:hAnsi="ITC Avant Garde"/>
          <w:color w:val="000000" w:themeColor="text1"/>
          <w:sz w:val="22"/>
          <w:szCs w:val="22"/>
          <w:lang w:val="es-ES" w:eastAsia="en-US"/>
        </w:rPr>
        <w:t xml:space="preserve"> Se aprueba la “</w:t>
      </w:r>
      <w:r w:rsidR="00647BF3" w:rsidRPr="0070048A">
        <w:rPr>
          <w:rFonts w:ascii="ITC Avant Garde" w:hAnsi="ITC Avant Garde"/>
          <w:color w:val="000000" w:themeColor="text1"/>
          <w:sz w:val="22"/>
          <w:szCs w:val="22"/>
          <w:lang w:val="es-ES"/>
        </w:rPr>
        <w:t>Resolución mediante la cual el Pleno del Instituto Federal de Telecomunicaciones determina el cumplimiento a lo señalado en la condición 12 de los dos títulos de concesión para usar y aprovechar bandas de frecuencias de espectro radioeléctrico para uso público para la prestación del servicio de televisión radiodifundida digital, otorgados a favor del Gobierno del Estado de México</w:t>
      </w:r>
      <w:r w:rsidRPr="0070048A">
        <w:rPr>
          <w:rFonts w:ascii="ITC Avant Garde" w:hAnsi="ITC Avant Garde"/>
          <w:color w:val="000000" w:themeColor="text1"/>
          <w:sz w:val="22"/>
          <w:szCs w:val="22"/>
          <w:lang w:val="es-ES"/>
        </w:rPr>
        <w:t>”.</w:t>
      </w:r>
    </w:p>
    <w:p w:rsidR="0070048A" w:rsidRPr="0070048A" w:rsidRDefault="00AF002B"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70048A" w:rsidRPr="0070048A" w:rsidRDefault="00AF002B"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Tercero.</w:t>
      </w:r>
      <w:r w:rsidRPr="0070048A">
        <w:rPr>
          <w:rFonts w:ascii="ITC Avant Garde" w:hAnsi="ITC Avant Garde"/>
          <w:color w:val="000000" w:themeColor="text1"/>
          <w:sz w:val="22"/>
          <w:szCs w:val="22"/>
          <w:lang w:val="es-ES"/>
        </w:rPr>
        <w:t xml:space="preserve"> Notifíquese a la Unidad de </w:t>
      </w:r>
      <w:r w:rsidR="00647BF3" w:rsidRPr="0070048A">
        <w:rPr>
          <w:rFonts w:ascii="ITC Avant Garde" w:hAnsi="ITC Avant Garde"/>
          <w:color w:val="000000" w:themeColor="text1"/>
          <w:sz w:val="22"/>
          <w:szCs w:val="22"/>
          <w:lang w:val="es-ES"/>
        </w:rPr>
        <w:t>Concesiones y Servicios</w:t>
      </w:r>
      <w:r w:rsidRPr="0070048A">
        <w:rPr>
          <w:rFonts w:ascii="ITC Avant Garde" w:hAnsi="ITC Avant Garde"/>
          <w:color w:val="000000" w:themeColor="text1"/>
          <w:sz w:val="22"/>
          <w:szCs w:val="22"/>
          <w:lang w:val="es-ES"/>
        </w:rPr>
        <w:t>.</w:t>
      </w:r>
    </w:p>
    <w:p w:rsidR="0070048A" w:rsidRPr="0070048A" w:rsidRDefault="00AF002B"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 xml:space="preserve">Cuarto. </w:t>
      </w:r>
      <w:r w:rsidRPr="0070048A">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rsidR="0070048A" w:rsidRPr="0070048A" w:rsidRDefault="00AF002B"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bCs/>
          <w:color w:val="000000" w:themeColor="text1"/>
          <w:sz w:val="22"/>
          <w:szCs w:val="22"/>
        </w:rPr>
        <w:t xml:space="preserve">III.30.- </w:t>
      </w:r>
      <w:r w:rsidR="00647BF3" w:rsidRPr="0070048A">
        <w:rPr>
          <w:rFonts w:ascii="ITC Avant Garde" w:hAnsi="ITC Avant Garde"/>
          <w:b/>
          <w:color w:val="000000" w:themeColor="text1"/>
          <w:sz w:val="22"/>
          <w:szCs w:val="22"/>
          <w:lang w:val="es-ES"/>
        </w:rPr>
        <w:t>Acuerdo mediante el cual el Pleno del Instituto Federal de Telecomunicaciones tiene por presentado el reporte inicial estipulado en la condición veinte impuesta en el Resolutivo Primero de la Resolución emitida en el expediente No. UCE/CNC-004-2016</w:t>
      </w:r>
      <w:r w:rsidRPr="0070048A">
        <w:rPr>
          <w:rFonts w:ascii="ITC Avant Garde" w:hAnsi="ITC Avant Garde"/>
          <w:b/>
          <w:color w:val="000000" w:themeColor="text1"/>
          <w:sz w:val="22"/>
          <w:szCs w:val="22"/>
          <w:lang w:val="es-ES"/>
        </w:rPr>
        <w:t>.</w:t>
      </w:r>
    </w:p>
    <w:p w:rsidR="0070048A" w:rsidRPr="0070048A" w:rsidRDefault="000579D0"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Deliberación</w:t>
      </w:r>
    </w:p>
    <w:p w:rsidR="0070048A" w:rsidRPr="0070048A" w:rsidRDefault="000579D0"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 xml:space="preserve">El Pleno deliberó sobre el proyecto de </w:t>
      </w:r>
      <w:r w:rsidR="00FE1EA7" w:rsidRPr="0070048A">
        <w:rPr>
          <w:rFonts w:ascii="ITC Avant Garde" w:hAnsi="ITC Avant Garde"/>
          <w:color w:val="000000" w:themeColor="text1"/>
          <w:sz w:val="22"/>
          <w:szCs w:val="22"/>
          <w:lang w:val="es-ES"/>
        </w:rPr>
        <w:t>acuerdo</w:t>
      </w:r>
      <w:r w:rsidRPr="0070048A">
        <w:rPr>
          <w:rFonts w:ascii="ITC Avant Garde" w:hAnsi="ITC Avant Garde"/>
          <w:color w:val="000000" w:themeColor="text1"/>
          <w:sz w:val="22"/>
          <w:szCs w:val="22"/>
          <w:lang w:val="es-ES"/>
        </w:rPr>
        <w:t>.</w:t>
      </w:r>
    </w:p>
    <w:p w:rsidR="0070048A" w:rsidRPr="0070048A" w:rsidRDefault="00C75E72"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Siendo las 14 horas con 15 minutos el Pleno decretó un receso y reanudó la sesión a las 14 horas con 24 minutos.</w:t>
      </w:r>
    </w:p>
    <w:p w:rsidR="0070048A" w:rsidRPr="0070048A" w:rsidRDefault="00C75E72"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Comisionado Presidente solicitó al Secretario Técnico verificar</w:t>
      </w:r>
      <w:r w:rsidR="00EB5508" w:rsidRPr="0070048A">
        <w:rPr>
          <w:rFonts w:ascii="ITC Avant Garde" w:hAnsi="ITC Avant Garde"/>
          <w:color w:val="000000" w:themeColor="text1"/>
          <w:sz w:val="22"/>
          <w:szCs w:val="22"/>
          <w:lang w:val="es-ES"/>
        </w:rPr>
        <w:t xml:space="preserve"> quórum y estando presentes los </w:t>
      </w:r>
      <w:r w:rsidRPr="0070048A">
        <w:rPr>
          <w:rFonts w:ascii="ITC Avant Garde" w:hAnsi="ITC Avant Garde"/>
          <w:color w:val="000000" w:themeColor="text1"/>
          <w:sz w:val="22"/>
          <w:szCs w:val="22"/>
          <w:lang w:val="es-ES"/>
        </w:rPr>
        <w:t xml:space="preserve">Comisionados Gabriel Oswaldo Contreras Saldívar, María Elena </w:t>
      </w:r>
      <w:proofErr w:type="spellStart"/>
      <w:r w:rsidRPr="0070048A">
        <w:rPr>
          <w:rFonts w:ascii="ITC Avant Garde" w:hAnsi="ITC Avant Garde"/>
          <w:color w:val="000000" w:themeColor="text1"/>
          <w:sz w:val="22"/>
          <w:szCs w:val="22"/>
          <w:lang w:val="es-ES"/>
        </w:rPr>
        <w:t>Estavillo</w:t>
      </w:r>
      <w:proofErr w:type="spellEnd"/>
      <w:r w:rsidRPr="0070048A">
        <w:rPr>
          <w:rFonts w:ascii="ITC Avant Garde" w:hAnsi="ITC Avant Garde"/>
          <w:color w:val="000000" w:themeColor="text1"/>
          <w:sz w:val="22"/>
          <w:szCs w:val="22"/>
          <w:lang w:val="es-ES"/>
        </w:rPr>
        <w:t xml:space="preserve"> Flores, Mario Germán </w:t>
      </w:r>
      <w:proofErr w:type="spellStart"/>
      <w:r w:rsidRPr="0070048A">
        <w:rPr>
          <w:rFonts w:ascii="ITC Avant Garde" w:hAnsi="ITC Avant Garde"/>
          <w:color w:val="000000" w:themeColor="text1"/>
          <w:sz w:val="22"/>
          <w:szCs w:val="22"/>
          <w:lang w:val="es-ES"/>
        </w:rPr>
        <w:t>Fromow</w:t>
      </w:r>
      <w:proofErr w:type="spellEnd"/>
      <w:r w:rsidRPr="0070048A">
        <w:rPr>
          <w:rFonts w:ascii="ITC Avant Garde" w:hAnsi="ITC Avant Garde"/>
          <w:color w:val="000000" w:themeColor="text1"/>
          <w:sz w:val="22"/>
          <w:szCs w:val="22"/>
          <w:lang w:val="es-ES"/>
        </w:rPr>
        <w:t xml:space="preserve"> Rangel, Adolfo Cuevas Teja, Javier Juárez Mojica, Arturo Robles </w:t>
      </w:r>
      <w:proofErr w:type="spellStart"/>
      <w:r w:rsidRPr="0070048A">
        <w:rPr>
          <w:rFonts w:ascii="ITC Avant Garde" w:hAnsi="ITC Avant Garde"/>
          <w:color w:val="000000" w:themeColor="text1"/>
          <w:sz w:val="22"/>
          <w:szCs w:val="22"/>
          <w:lang w:val="es-ES"/>
        </w:rPr>
        <w:t>Rovalo</w:t>
      </w:r>
      <w:proofErr w:type="spellEnd"/>
      <w:r w:rsidRPr="0070048A">
        <w:rPr>
          <w:rFonts w:ascii="ITC Avant Garde" w:hAnsi="ITC Avant Garde"/>
          <w:color w:val="000000" w:themeColor="text1"/>
          <w:sz w:val="22"/>
          <w:szCs w:val="22"/>
          <w:lang w:val="es-ES"/>
        </w:rPr>
        <w:t xml:space="preserve"> y </w:t>
      </w:r>
      <w:proofErr w:type="spellStart"/>
      <w:r w:rsidRPr="0070048A">
        <w:rPr>
          <w:rFonts w:ascii="ITC Avant Garde" w:hAnsi="ITC Avant Garde"/>
          <w:color w:val="000000" w:themeColor="text1"/>
          <w:sz w:val="22"/>
          <w:szCs w:val="22"/>
          <w:lang w:val="es-ES"/>
        </w:rPr>
        <w:t>Sóstenes</w:t>
      </w:r>
      <w:proofErr w:type="spellEnd"/>
      <w:r w:rsidRPr="0070048A">
        <w:rPr>
          <w:rFonts w:ascii="ITC Avant Garde" w:hAnsi="ITC Avant Garde"/>
          <w:color w:val="000000" w:themeColor="text1"/>
          <w:sz w:val="22"/>
          <w:szCs w:val="22"/>
          <w:lang w:val="es-ES"/>
        </w:rPr>
        <w:t xml:space="preserve"> Díaz González, se tuvo quórum legal para continuar con la sesión.</w:t>
      </w:r>
    </w:p>
    <w:p w:rsidR="0070048A" w:rsidRPr="0070048A" w:rsidRDefault="00C75E72"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En atención a la sugerencia del Comisionado Adolfo Cuevas Teja, la Titular de la Unidad de Competencia Económica</w:t>
      </w:r>
      <w:r w:rsidR="00945F8B" w:rsidRPr="0070048A">
        <w:rPr>
          <w:rFonts w:ascii="ITC Avant Garde" w:hAnsi="ITC Avant Garde"/>
          <w:color w:val="000000" w:themeColor="text1"/>
          <w:sz w:val="22"/>
          <w:szCs w:val="22"/>
          <w:lang w:val="es-ES"/>
        </w:rPr>
        <w:t>,</w:t>
      </w:r>
      <w:r w:rsidRPr="0070048A">
        <w:rPr>
          <w:rFonts w:ascii="ITC Avant Garde" w:hAnsi="ITC Avant Garde"/>
          <w:color w:val="000000" w:themeColor="text1"/>
          <w:sz w:val="22"/>
          <w:szCs w:val="22"/>
          <w:lang w:val="es-ES"/>
        </w:rPr>
        <w:t xml:space="preserve"> Lic. Georgina </w:t>
      </w:r>
      <w:proofErr w:type="spellStart"/>
      <w:r w:rsidRPr="0070048A">
        <w:rPr>
          <w:rFonts w:ascii="ITC Avant Garde" w:hAnsi="ITC Avant Garde"/>
          <w:color w:val="000000" w:themeColor="text1"/>
          <w:sz w:val="22"/>
          <w:szCs w:val="22"/>
          <w:lang w:val="es-ES"/>
        </w:rPr>
        <w:t>Kary</w:t>
      </w:r>
      <w:proofErr w:type="spellEnd"/>
      <w:r w:rsidRPr="0070048A">
        <w:rPr>
          <w:rFonts w:ascii="ITC Avant Garde" w:hAnsi="ITC Avant Garde"/>
          <w:color w:val="000000" w:themeColor="text1"/>
          <w:sz w:val="22"/>
          <w:szCs w:val="22"/>
          <w:lang w:val="es-ES"/>
        </w:rPr>
        <w:t xml:space="preserve"> Santiago Gatica, puso a consideración del Pleno la modificación al Resolutivo Segundo, </w:t>
      </w:r>
      <w:r w:rsidR="00EB5508" w:rsidRPr="0070048A">
        <w:rPr>
          <w:rFonts w:ascii="ITC Avant Garde" w:hAnsi="ITC Avant Garde"/>
          <w:color w:val="000000" w:themeColor="text1"/>
          <w:sz w:val="22"/>
          <w:szCs w:val="22"/>
          <w:lang w:val="es-ES"/>
        </w:rPr>
        <w:t>para establecer que el informe “no contiene todos los elementos necesarios…”.</w:t>
      </w:r>
      <w:r w:rsidRPr="0070048A">
        <w:rPr>
          <w:rFonts w:ascii="ITC Avant Garde" w:hAnsi="ITC Avant Garde"/>
          <w:color w:val="000000" w:themeColor="text1"/>
          <w:sz w:val="22"/>
          <w:szCs w:val="22"/>
          <w:lang w:val="es-ES"/>
        </w:rPr>
        <w:t xml:space="preserve"> </w:t>
      </w:r>
    </w:p>
    <w:p w:rsidR="0070048A" w:rsidRPr="0070048A" w:rsidRDefault="00EB5508"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lastRenderedPageBreak/>
        <w:t xml:space="preserve">El Comisionado Presidente sometió a consideración del Pleno la propuesta y con los votos a favor de los Comisionados Gabriel Oswaldo Contreras Saldívar, María Elena </w:t>
      </w:r>
      <w:proofErr w:type="spellStart"/>
      <w:r w:rsidRPr="0070048A">
        <w:rPr>
          <w:rFonts w:ascii="ITC Avant Garde" w:hAnsi="ITC Avant Garde"/>
          <w:color w:val="000000" w:themeColor="text1"/>
          <w:sz w:val="22"/>
          <w:szCs w:val="22"/>
          <w:lang w:val="es-ES"/>
        </w:rPr>
        <w:t>Estavillo</w:t>
      </w:r>
      <w:proofErr w:type="spellEnd"/>
      <w:r w:rsidRPr="0070048A">
        <w:rPr>
          <w:rFonts w:ascii="ITC Avant Garde" w:hAnsi="ITC Avant Garde"/>
          <w:color w:val="000000" w:themeColor="text1"/>
          <w:sz w:val="22"/>
          <w:szCs w:val="22"/>
          <w:lang w:val="es-ES"/>
        </w:rPr>
        <w:t xml:space="preserve"> Flores, Mario Germán </w:t>
      </w:r>
      <w:proofErr w:type="spellStart"/>
      <w:r w:rsidRPr="0070048A">
        <w:rPr>
          <w:rFonts w:ascii="ITC Avant Garde" w:hAnsi="ITC Avant Garde"/>
          <w:color w:val="000000" w:themeColor="text1"/>
          <w:sz w:val="22"/>
          <w:szCs w:val="22"/>
          <w:lang w:val="es-ES"/>
        </w:rPr>
        <w:t>Fromow</w:t>
      </w:r>
      <w:proofErr w:type="spellEnd"/>
      <w:r w:rsidRPr="0070048A">
        <w:rPr>
          <w:rFonts w:ascii="ITC Avant Garde" w:hAnsi="ITC Avant Garde"/>
          <w:color w:val="000000" w:themeColor="text1"/>
          <w:sz w:val="22"/>
          <w:szCs w:val="22"/>
          <w:lang w:val="es-ES"/>
        </w:rPr>
        <w:t xml:space="preserve"> Rangel, Adolfo Cuevas Teja, Javier Juárez Mojica, Arturo Robles </w:t>
      </w:r>
      <w:proofErr w:type="spellStart"/>
      <w:r w:rsidRPr="0070048A">
        <w:rPr>
          <w:rFonts w:ascii="ITC Avant Garde" w:hAnsi="ITC Avant Garde"/>
          <w:color w:val="000000" w:themeColor="text1"/>
          <w:sz w:val="22"/>
          <w:szCs w:val="22"/>
          <w:lang w:val="es-ES"/>
        </w:rPr>
        <w:t>Rovalo</w:t>
      </w:r>
      <w:proofErr w:type="spellEnd"/>
      <w:r w:rsidRPr="0070048A">
        <w:rPr>
          <w:rFonts w:ascii="ITC Avant Garde" w:hAnsi="ITC Avant Garde"/>
          <w:color w:val="000000" w:themeColor="text1"/>
          <w:sz w:val="22"/>
          <w:szCs w:val="22"/>
          <w:lang w:val="es-ES"/>
        </w:rPr>
        <w:t xml:space="preserve"> y </w:t>
      </w:r>
      <w:proofErr w:type="spellStart"/>
      <w:r w:rsidRPr="0070048A">
        <w:rPr>
          <w:rFonts w:ascii="ITC Avant Garde" w:hAnsi="ITC Avant Garde"/>
          <w:color w:val="000000" w:themeColor="text1"/>
          <w:sz w:val="22"/>
          <w:szCs w:val="22"/>
          <w:lang w:val="es-ES"/>
        </w:rPr>
        <w:t>Sóstenes</w:t>
      </w:r>
      <w:proofErr w:type="spellEnd"/>
      <w:r w:rsidRPr="0070048A">
        <w:rPr>
          <w:rFonts w:ascii="ITC Avant Garde" w:hAnsi="ITC Avant Garde"/>
          <w:color w:val="000000" w:themeColor="text1"/>
          <w:sz w:val="22"/>
          <w:szCs w:val="22"/>
          <w:lang w:val="es-ES"/>
        </w:rPr>
        <w:t xml:space="preserve"> Díaz González, se aprobó.</w:t>
      </w:r>
    </w:p>
    <w:p w:rsidR="0070048A" w:rsidRPr="0070048A" w:rsidRDefault="000579D0"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70048A" w:rsidRPr="0070048A" w:rsidRDefault="000579D0"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Votación</w:t>
      </w:r>
    </w:p>
    <w:p w:rsidR="0070048A" w:rsidRPr="0070048A" w:rsidRDefault="000579D0"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Secretario Técnico del Pleno dio cuenta de y levantó las votaciones en el siguiente sentido:</w:t>
      </w:r>
    </w:p>
    <w:p w:rsidR="0070048A" w:rsidRPr="0070048A" w:rsidRDefault="000579D0" w:rsidP="0070048A">
      <w:pPr>
        <w:spacing w:before="240" w:after="240"/>
        <w:jc w:val="both"/>
        <w:rPr>
          <w:rFonts w:ascii="ITC Avant Garde" w:hAnsi="ITC Avant Garde"/>
          <w:color w:val="000000" w:themeColor="text1"/>
          <w:sz w:val="22"/>
          <w:szCs w:val="22"/>
        </w:rPr>
      </w:pPr>
      <w:r w:rsidRPr="0070048A">
        <w:rPr>
          <w:rFonts w:ascii="ITC Avant Garde" w:hAnsi="ITC Avant Garde"/>
          <w:color w:val="000000" w:themeColor="text1"/>
          <w:sz w:val="22"/>
          <w:szCs w:val="22"/>
          <w:lang w:val="es-ES"/>
        </w:rPr>
        <w:t xml:space="preserve">El Instituto Federal de Telecomunicaciones aprobó </w:t>
      </w:r>
      <w:r w:rsidR="00FE1EA7" w:rsidRPr="0070048A">
        <w:rPr>
          <w:rFonts w:ascii="ITC Avant Garde" w:hAnsi="ITC Avant Garde"/>
          <w:color w:val="000000" w:themeColor="text1"/>
          <w:sz w:val="22"/>
          <w:szCs w:val="22"/>
          <w:lang w:val="es-ES"/>
        </w:rPr>
        <w:t>el Acuerdo</w:t>
      </w:r>
      <w:r w:rsidRPr="0070048A">
        <w:rPr>
          <w:rFonts w:ascii="ITC Avant Garde" w:hAnsi="ITC Avant Garde"/>
          <w:color w:val="000000" w:themeColor="text1"/>
          <w:sz w:val="22"/>
          <w:szCs w:val="22"/>
          <w:lang w:val="es-ES"/>
        </w:rPr>
        <w:t xml:space="preserve"> por unanimidad de votos de los Comisionados Gabriel Oswaldo Contreras Saldívar, María Elena </w:t>
      </w:r>
      <w:proofErr w:type="spellStart"/>
      <w:r w:rsidRPr="0070048A">
        <w:rPr>
          <w:rFonts w:ascii="ITC Avant Garde" w:hAnsi="ITC Avant Garde"/>
          <w:color w:val="000000" w:themeColor="text1"/>
          <w:sz w:val="22"/>
          <w:szCs w:val="22"/>
          <w:lang w:val="es-ES"/>
        </w:rPr>
        <w:t>Estavillo</w:t>
      </w:r>
      <w:proofErr w:type="spellEnd"/>
      <w:r w:rsidRPr="0070048A">
        <w:rPr>
          <w:rFonts w:ascii="ITC Avant Garde" w:hAnsi="ITC Avant Garde"/>
          <w:color w:val="000000" w:themeColor="text1"/>
          <w:sz w:val="22"/>
          <w:szCs w:val="22"/>
          <w:lang w:val="es-ES"/>
        </w:rPr>
        <w:t xml:space="preserve"> Flores, Mario Germán </w:t>
      </w:r>
      <w:proofErr w:type="spellStart"/>
      <w:r w:rsidRPr="0070048A">
        <w:rPr>
          <w:rFonts w:ascii="ITC Avant Garde" w:hAnsi="ITC Avant Garde"/>
          <w:color w:val="000000" w:themeColor="text1"/>
          <w:sz w:val="22"/>
          <w:szCs w:val="22"/>
          <w:lang w:val="es-ES"/>
        </w:rPr>
        <w:t>Fromow</w:t>
      </w:r>
      <w:proofErr w:type="spellEnd"/>
      <w:r w:rsidRPr="0070048A">
        <w:rPr>
          <w:rFonts w:ascii="ITC Avant Garde" w:hAnsi="ITC Avant Garde"/>
          <w:color w:val="000000" w:themeColor="text1"/>
          <w:sz w:val="22"/>
          <w:szCs w:val="22"/>
          <w:lang w:val="es-ES"/>
        </w:rPr>
        <w:t xml:space="preserve"> Rangel, Adolfo Cuevas Teja, Javier Juárez Mojica, Arturo Robles </w:t>
      </w:r>
      <w:proofErr w:type="spellStart"/>
      <w:r w:rsidRPr="0070048A">
        <w:rPr>
          <w:rFonts w:ascii="ITC Avant Garde" w:hAnsi="ITC Avant Garde"/>
          <w:color w:val="000000" w:themeColor="text1"/>
          <w:sz w:val="22"/>
          <w:szCs w:val="22"/>
          <w:lang w:val="es-ES"/>
        </w:rPr>
        <w:t>Rovalo</w:t>
      </w:r>
      <w:proofErr w:type="spellEnd"/>
      <w:r w:rsidRPr="0070048A">
        <w:rPr>
          <w:rFonts w:ascii="ITC Avant Garde" w:hAnsi="ITC Avant Garde"/>
          <w:color w:val="000000" w:themeColor="text1"/>
          <w:sz w:val="22"/>
          <w:szCs w:val="22"/>
          <w:lang w:val="es-ES"/>
        </w:rPr>
        <w:t xml:space="preserve"> y </w:t>
      </w:r>
      <w:proofErr w:type="spellStart"/>
      <w:r w:rsidRPr="0070048A">
        <w:rPr>
          <w:rFonts w:ascii="ITC Avant Garde" w:hAnsi="ITC Avant Garde"/>
          <w:color w:val="000000" w:themeColor="text1"/>
          <w:sz w:val="22"/>
          <w:szCs w:val="22"/>
          <w:lang w:val="es-ES"/>
        </w:rPr>
        <w:t>Sóstenes</w:t>
      </w:r>
      <w:proofErr w:type="spellEnd"/>
      <w:r w:rsidRPr="0070048A">
        <w:rPr>
          <w:rFonts w:ascii="ITC Avant Garde" w:hAnsi="ITC Avant Garde"/>
          <w:color w:val="000000" w:themeColor="text1"/>
          <w:sz w:val="22"/>
          <w:szCs w:val="22"/>
          <w:lang w:val="es-ES"/>
        </w:rPr>
        <w:t xml:space="preserve"> Díaz González</w:t>
      </w:r>
      <w:r w:rsidRPr="0070048A">
        <w:rPr>
          <w:rFonts w:ascii="ITC Avant Garde" w:hAnsi="ITC Avant Garde"/>
          <w:color w:val="000000" w:themeColor="text1"/>
          <w:sz w:val="22"/>
          <w:szCs w:val="22"/>
        </w:rPr>
        <w:t>.</w:t>
      </w:r>
    </w:p>
    <w:p w:rsidR="0070048A" w:rsidRPr="0070048A" w:rsidRDefault="000579D0"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Por lo anterior, el Pleno del Instituto Federal de Telecomunicaciones emitió el siguiente:</w:t>
      </w:r>
    </w:p>
    <w:p w:rsidR="0070048A" w:rsidRPr="0070048A" w:rsidRDefault="000579D0" w:rsidP="007004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Acuerdo</w:t>
      </w:r>
    </w:p>
    <w:p w:rsidR="0070048A" w:rsidRPr="0070048A" w:rsidRDefault="00FE1EA7" w:rsidP="0070048A">
      <w:pPr>
        <w:tabs>
          <w:tab w:val="left" w:pos="5529"/>
        </w:tabs>
        <w:spacing w:before="240" w:after="240"/>
        <w:jc w:val="both"/>
        <w:rPr>
          <w:rFonts w:ascii="ITC Avant Garde" w:hAnsi="ITC Avant Garde"/>
          <w:b/>
          <w:bCs/>
          <w:color w:val="000000" w:themeColor="text1"/>
          <w:sz w:val="22"/>
          <w:szCs w:val="22"/>
          <w:lang w:val="es-ES_tradnl"/>
        </w:rPr>
      </w:pPr>
      <w:r w:rsidRPr="0070048A">
        <w:rPr>
          <w:rFonts w:ascii="ITC Avant Garde" w:hAnsi="ITC Avant Garde"/>
          <w:b/>
          <w:bCs/>
          <w:color w:val="000000" w:themeColor="text1"/>
          <w:sz w:val="22"/>
          <w:szCs w:val="22"/>
          <w:lang w:val="es-ES_tradnl"/>
        </w:rPr>
        <w:t>P/IFT/051218/906</w:t>
      </w:r>
    </w:p>
    <w:p w:rsidR="0070048A" w:rsidRPr="0070048A" w:rsidRDefault="000579D0" w:rsidP="0070048A">
      <w:pPr>
        <w:spacing w:before="240" w:after="240"/>
        <w:jc w:val="both"/>
        <w:rPr>
          <w:rFonts w:ascii="ITC Avant Garde" w:eastAsia="Calibri" w:hAnsi="ITC Avant Garde"/>
          <w:b/>
          <w:bCs/>
          <w:color w:val="000000" w:themeColor="text1"/>
          <w:sz w:val="22"/>
          <w:szCs w:val="22"/>
        </w:rPr>
      </w:pPr>
      <w:r w:rsidRPr="0070048A">
        <w:rPr>
          <w:rFonts w:ascii="ITC Avant Garde" w:eastAsia="Calibri" w:hAnsi="ITC Avant Garde"/>
          <w:b/>
          <w:color w:val="000000" w:themeColor="text1"/>
          <w:sz w:val="22"/>
          <w:szCs w:val="22"/>
          <w:lang w:val="es-ES" w:eastAsia="en-US"/>
        </w:rPr>
        <w:t>Primero.</w:t>
      </w:r>
      <w:r w:rsidRPr="0070048A">
        <w:rPr>
          <w:rFonts w:ascii="ITC Avant Garde" w:eastAsia="Calibri" w:hAnsi="ITC Avant Garde"/>
          <w:color w:val="000000" w:themeColor="text1"/>
          <w:sz w:val="22"/>
          <w:szCs w:val="22"/>
          <w:lang w:val="es-ES" w:eastAsia="en-US"/>
        </w:rPr>
        <w:t xml:space="preserve"> Se aprueba </w:t>
      </w:r>
      <w:r w:rsidR="00FE1EA7" w:rsidRPr="0070048A">
        <w:rPr>
          <w:rFonts w:ascii="ITC Avant Garde" w:eastAsia="Calibri" w:hAnsi="ITC Avant Garde"/>
          <w:color w:val="000000" w:themeColor="text1"/>
          <w:sz w:val="22"/>
          <w:szCs w:val="22"/>
          <w:lang w:val="es-ES" w:eastAsia="en-US"/>
        </w:rPr>
        <w:t>el</w:t>
      </w:r>
      <w:r w:rsidRPr="0070048A">
        <w:rPr>
          <w:rFonts w:ascii="ITC Avant Garde" w:eastAsia="Calibri" w:hAnsi="ITC Avant Garde"/>
          <w:color w:val="000000" w:themeColor="text1"/>
          <w:sz w:val="22"/>
          <w:szCs w:val="22"/>
          <w:lang w:val="es-ES" w:eastAsia="en-US"/>
        </w:rPr>
        <w:t xml:space="preserve"> “</w:t>
      </w:r>
      <w:r w:rsidR="00FE1EA7" w:rsidRPr="0070048A">
        <w:rPr>
          <w:rFonts w:ascii="ITC Avant Garde" w:hAnsi="ITC Avant Garde"/>
          <w:color w:val="000000" w:themeColor="text1"/>
          <w:sz w:val="22"/>
          <w:szCs w:val="22"/>
          <w:lang w:val="es-ES"/>
        </w:rPr>
        <w:t>Acuerdo mediante el cual el Pleno del Instituto Federal de Telecomunicaciones tiene por presentado el reporte inicial estipulado en la condición veinte impuesta en el Resolutivo Primero de la Resolución emitida en el expediente No. UCE/CNC-004-2016</w:t>
      </w:r>
      <w:r w:rsidRPr="0070048A">
        <w:rPr>
          <w:rFonts w:ascii="ITC Avant Garde" w:hAnsi="ITC Avant Garde"/>
          <w:color w:val="000000" w:themeColor="text1"/>
          <w:sz w:val="22"/>
          <w:szCs w:val="22"/>
          <w:lang w:val="es-ES"/>
        </w:rPr>
        <w:t>”.</w:t>
      </w:r>
    </w:p>
    <w:p w:rsidR="0070048A" w:rsidRPr="0070048A" w:rsidRDefault="000579D0"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Segundo.</w:t>
      </w:r>
      <w:r w:rsidRPr="0070048A">
        <w:rPr>
          <w:rFonts w:ascii="ITC Avant Garde" w:hAnsi="ITC Avant Garde"/>
          <w:color w:val="000000" w:themeColor="text1"/>
          <w:sz w:val="22"/>
          <w:szCs w:val="22"/>
          <w:lang w:val="es-ES"/>
        </w:rPr>
        <w:t xml:space="preserve"> Se instruye a la Secretaría Técnica del Pleno para que turne a firma de los Comisionados </w:t>
      </w:r>
      <w:r w:rsidR="00FE1EA7" w:rsidRPr="0070048A">
        <w:rPr>
          <w:rFonts w:ascii="ITC Avant Garde" w:hAnsi="ITC Avant Garde"/>
          <w:color w:val="000000" w:themeColor="text1"/>
          <w:sz w:val="22"/>
          <w:szCs w:val="22"/>
          <w:lang w:val="es-ES"/>
        </w:rPr>
        <w:t>el Acuerdo aprobado</w:t>
      </w:r>
      <w:r w:rsidRPr="0070048A">
        <w:rPr>
          <w:rFonts w:ascii="ITC Avant Garde" w:hAnsi="ITC Avant Garde"/>
          <w:color w:val="000000" w:themeColor="text1"/>
          <w:sz w:val="22"/>
          <w:szCs w:val="22"/>
          <w:lang w:val="es-ES"/>
        </w:rPr>
        <w:t xml:space="preserve"> por el Pleno.</w:t>
      </w:r>
    </w:p>
    <w:p w:rsidR="0070048A" w:rsidRPr="0070048A" w:rsidRDefault="000579D0"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Tercero.</w:t>
      </w:r>
      <w:r w:rsidRPr="0070048A">
        <w:rPr>
          <w:rFonts w:ascii="ITC Avant Garde" w:hAnsi="ITC Avant Garde"/>
          <w:color w:val="000000" w:themeColor="text1"/>
          <w:sz w:val="22"/>
          <w:szCs w:val="22"/>
          <w:lang w:val="es-ES"/>
        </w:rPr>
        <w:t xml:space="preserve"> Notifíquese a la </w:t>
      </w:r>
      <w:r w:rsidR="00FE1EA7" w:rsidRPr="0070048A">
        <w:rPr>
          <w:rFonts w:ascii="ITC Avant Garde" w:hAnsi="ITC Avant Garde"/>
          <w:color w:val="000000" w:themeColor="text1"/>
          <w:sz w:val="22"/>
          <w:szCs w:val="22"/>
          <w:lang w:val="es-ES"/>
        </w:rPr>
        <w:t>Unidad de Competencia Económica</w:t>
      </w:r>
      <w:r w:rsidRPr="0070048A">
        <w:rPr>
          <w:rFonts w:ascii="ITC Avant Garde" w:hAnsi="ITC Avant Garde"/>
          <w:color w:val="000000" w:themeColor="text1"/>
          <w:sz w:val="22"/>
          <w:szCs w:val="22"/>
          <w:lang w:val="es-ES"/>
        </w:rPr>
        <w:t>.</w:t>
      </w:r>
    </w:p>
    <w:p w:rsidR="0070048A" w:rsidRPr="0070048A" w:rsidRDefault="00155350"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Cuarto.</w:t>
      </w:r>
      <w:r w:rsidRPr="0070048A">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rsidR="0070048A" w:rsidRPr="0070048A" w:rsidRDefault="00FE1EA7" w:rsidP="0070048A">
      <w:pPr>
        <w:pStyle w:val="Ttulo3"/>
        <w:spacing w:after="240"/>
        <w:jc w:val="left"/>
        <w:rPr>
          <w:rFonts w:ascii="ITC Avant Garde" w:hAnsi="ITC Avant Garde"/>
          <w:bCs/>
          <w:sz w:val="22"/>
          <w:szCs w:val="22"/>
        </w:rPr>
      </w:pPr>
      <w:r w:rsidRPr="0070048A">
        <w:rPr>
          <w:rFonts w:ascii="ITC Avant Garde" w:hAnsi="ITC Avant Garde"/>
          <w:bCs/>
          <w:sz w:val="22"/>
          <w:szCs w:val="22"/>
        </w:rPr>
        <w:t>IV.- ASUNTOS GENERALES.</w:t>
      </w:r>
    </w:p>
    <w:p w:rsidR="0070048A" w:rsidRPr="0070048A" w:rsidRDefault="00FE1EA7" w:rsidP="007004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t>El Secretario Técnico del Pleno dio cuenta del informe.</w:t>
      </w:r>
    </w:p>
    <w:p w:rsidR="0070048A" w:rsidRPr="0070048A" w:rsidRDefault="00C75E72"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b/>
          <w:color w:val="000000" w:themeColor="text1"/>
          <w:sz w:val="22"/>
          <w:szCs w:val="22"/>
          <w:lang w:val="es-ES"/>
        </w:rPr>
        <w:t>IV.1.-</w:t>
      </w:r>
      <w:r w:rsidRPr="0070048A">
        <w:rPr>
          <w:rFonts w:ascii="ITC Avant Garde" w:hAnsi="ITC Avant Garde"/>
          <w:color w:val="000000" w:themeColor="text1"/>
          <w:sz w:val="22"/>
          <w:szCs w:val="22"/>
          <w:lang w:val="es-ES"/>
        </w:rPr>
        <w:t xml:space="preserve"> Informe que presenta el Comisionado Javier Juárez Mojica respecto su participación en representación del Instituto Federal de Telecomunicaciones en la “Segunda reunión del Grupo de expertos en inteligencia artificial” de la Organización para la Cooperación y el Desarrollo Económicos (OCDE) y en el “Foro de Gobernanza de Internet (IGF), así como en la segunda reunión del “</w:t>
      </w:r>
      <w:proofErr w:type="spellStart"/>
      <w:r w:rsidRPr="0070048A">
        <w:rPr>
          <w:rFonts w:ascii="ITC Avant Garde" w:hAnsi="ITC Avant Garde"/>
          <w:color w:val="000000" w:themeColor="text1"/>
          <w:sz w:val="22"/>
          <w:szCs w:val="22"/>
          <w:lang w:val="es-ES"/>
        </w:rPr>
        <w:t>Working</w:t>
      </w:r>
      <w:proofErr w:type="spellEnd"/>
      <w:r w:rsidRPr="0070048A">
        <w:rPr>
          <w:rFonts w:ascii="ITC Avant Garde" w:hAnsi="ITC Avant Garde"/>
          <w:color w:val="000000" w:themeColor="text1"/>
          <w:sz w:val="22"/>
          <w:szCs w:val="22"/>
          <w:lang w:val="es-ES"/>
        </w:rPr>
        <w:t xml:space="preserve"> </w:t>
      </w:r>
      <w:proofErr w:type="spellStart"/>
      <w:r w:rsidRPr="0070048A">
        <w:rPr>
          <w:rFonts w:ascii="ITC Avant Garde" w:hAnsi="ITC Avant Garde"/>
          <w:color w:val="000000" w:themeColor="text1"/>
          <w:sz w:val="22"/>
          <w:szCs w:val="22"/>
          <w:lang w:val="es-ES"/>
        </w:rPr>
        <w:t>Group</w:t>
      </w:r>
      <w:proofErr w:type="spellEnd"/>
      <w:r w:rsidRPr="0070048A">
        <w:rPr>
          <w:rFonts w:ascii="ITC Avant Garde" w:hAnsi="ITC Avant Garde"/>
          <w:color w:val="000000" w:themeColor="text1"/>
          <w:sz w:val="22"/>
          <w:szCs w:val="22"/>
          <w:lang w:val="es-ES"/>
        </w:rPr>
        <w:t xml:space="preserve"> of </w:t>
      </w:r>
      <w:proofErr w:type="spellStart"/>
      <w:r w:rsidRPr="0070048A">
        <w:rPr>
          <w:rFonts w:ascii="ITC Avant Garde" w:hAnsi="ITC Avant Garde"/>
          <w:color w:val="000000" w:themeColor="text1"/>
          <w:sz w:val="22"/>
          <w:szCs w:val="22"/>
          <w:lang w:val="es-ES"/>
        </w:rPr>
        <w:t>the</w:t>
      </w:r>
      <w:proofErr w:type="spellEnd"/>
      <w:r w:rsidRPr="0070048A">
        <w:rPr>
          <w:rFonts w:ascii="ITC Avant Garde" w:hAnsi="ITC Avant Garde"/>
          <w:color w:val="000000" w:themeColor="text1"/>
          <w:sz w:val="22"/>
          <w:szCs w:val="22"/>
          <w:lang w:val="es-ES"/>
        </w:rPr>
        <w:t xml:space="preserve"> UNESCO </w:t>
      </w:r>
      <w:proofErr w:type="spellStart"/>
      <w:r w:rsidRPr="0070048A">
        <w:rPr>
          <w:rFonts w:ascii="ITC Avant Garde" w:hAnsi="ITC Avant Garde"/>
          <w:color w:val="000000" w:themeColor="text1"/>
          <w:sz w:val="22"/>
          <w:szCs w:val="22"/>
          <w:lang w:val="es-ES"/>
        </w:rPr>
        <w:t>World</w:t>
      </w:r>
      <w:proofErr w:type="spellEnd"/>
      <w:r w:rsidRPr="0070048A">
        <w:rPr>
          <w:rFonts w:ascii="ITC Avant Garde" w:hAnsi="ITC Avant Garde"/>
          <w:color w:val="000000" w:themeColor="text1"/>
          <w:sz w:val="22"/>
          <w:szCs w:val="22"/>
          <w:lang w:val="es-ES"/>
        </w:rPr>
        <w:t xml:space="preserve"> </w:t>
      </w:r>
      <w:proofErr w:type="spellStart"/>
      <w:r w:rsidRPr="0070048A">
        <w:rPr>
          <w:rFonts w:ascii="ITC Avant Garde" w:hAnsi="ITC Avant Garde"/>
          <w:color w:val="000000" w:themeColor="text1"/>
          <w:sz w:val="22"/>
          <w:szCs w:val="22"/>
          <w:lang w:val="es-ES"/>
        </w:rPr>
        <w:t>Commission</w:t>
      </w:r>
      <w:proofErr w:type="spellEnd"/>
      <w:r w:rsidRPr="0070048A">
        <w:rPr>
          <w:rFonts w:ascii="ITC Avant Garde" w:hAnsi="ITC Avant Garde"/>
          <w:color w:val="000000" w:themeColor="text1"/>
          <w:sz w:val="22"/>
          <w:szCs w:val="22"/>
          <w:lang w:val="es-ES"/>
        </w:rPr>
        <w:t xml:space="preserve"> </w:t>
      </w:r>
      <w:proofErr w:type="spellStart"/>
      <w:r w:rsidRPr="0070048A">
        <w:rPr>
          <w:rFonts w:ascii="ITC Avant Garde" w:hAnsi="ITC Avant Garde"/>
          <w:color w:val="000000" w:themeColor="text1"/>
          <w:sz w:val="22"/>
          <w:szCs w:val="22"/>
          <w:lang w:val="es-ES"/>
        </w:rPr>
        <w:t>on</w:t>
      </w:r>
      <w:proofErr w:type="spellEnd"/>
      <w:r w:rsidRPr="0070048A">
        <w:rPr>
          <w:rFonts w:ascii="ITC Avant Garde" w:hAnsi="ITC Avant Garde"/>
          <w:color w:val="000000" w:themeColor="text1"/>
          <w:sz w:val="22"/>
          <w:szCs w:val="22"/>
          <w:lang w:val="es-ES"/>
        </w:rPr>
        <w:t xml:space="preserve"> </w:t>
      </w:r>
      <w:proofErr w:type="spellStart"/>
      <w:r w:rsidRPr="0070048A">
        <w:rPr>
          <w:rFonts w:ascii="ITC Avant Garde" w:hAnsi="ITC Avant Garde"/>
          <w:color w:val="000000" w:themeColor="text1"/>
          <w:sz w:val="22"/>
          <w:szCs w:val="22"/>
          <w:lang w:val="es-ES"/>
        </w:rPr>
        <w:t>the</w:t>
      </w:r>
      <w:proofErr w:type="spellEnd"/>
      <w:r w:rsidRPr="0070048A">
        <w:rPr>
          <w:rFonts w:ascii="ITC Avant Garde" w:hAnsi="ITC Avant Garde"/>
          <w:color w:val="000000" w:themeColor="text1"/>
          <w:sz w:val="22"/>
          <w:szCs w:val="22"/>
          <w:lang w:val="es-ES"/>
        </w:rPr>
        <w:t xml:space="preserve"> </w:t>
      </w:r>
      <w:proofErr w:type="spellStart"/>
      <w:r w:rsidRPr="0070048A">
        <w:rPr>
          <w:rFonts w:ascii="ITC Avant Garde" w:hAnsi="ITC Avant Garde"/>
          <w:color w:val="000000" w:themeColor="text1"/>
          <w:sz w:val="22"/>
          <w:szCs w:val="22"/>
          <w:lang w:val="es-ES"/>
        </w:rPr>
        <w:t>Ethics</w:t>
      </w:r>
      <w:proofErr w:type="spellEnd"/>
      <w:r w:rsidRPr="0070048A">
        <w:rPr>
          <w:rFonts w:ascii="ITC Avant Garde" w:hAnsi="ITC Avant Garde"/>
          <w:color w:val="000000" w:themeColor="text1"/>
          <w:sz w:val="22"/>
          <w:szCs w:val="22"/>
          <w:lang w:val="es-ES"/>
        </w:rPr>
        <w:t xml:space="preserve"> of </w:t>
      </w:r>
      <w:proofErr w:type="spellStart"/>
      <w:r w:rsidRPr="0070048A">
        <w:rPr>
          <w:rFonts w:ascii="ITC Avant Garde" w:hAnsi="ITC Avant Garde"/>
          <w:color w:val="000000" w:themeColor="text1"/>
          <w:sz w:val="22"/>
          <w:szCs w:val="22"/>
          <w:lang w:val="es-ES"/>
        </w:rPr>
        <w:t>Scientific</w:t>
      </w:r>
      <w:proofErr w:type="spellEnd"/>
      <w:r w:rsidRPr="0070048A">
        <w:rPr>
          <w:rFonts w:ascii="ITC Avant Garde" w:hAnsi="ITC Avant Garde"/>
          <w:color w:val="000000" w:themeColor="text1"/>
          <w:sz w:val="22"/>
          <w:szCs w:val="22"/>
          <w:lang w:val="es-ES"/>
        </w:rPr>
        <w:t xml:space="preserve"> </w:t>
      </w:r>
      <w:proofErr w:type="spellStart"/>
      <w:r w:rsidRPr="0070048A">
        <w:rPr>
          <w:rFonts w:ascii="ITC Avant Garde" w:hAnsi="ITC Avant Garde"/>
          <w:color w:val="000000" w:themeColor="text1"/>
          <w:sz w:val="22"/>
          <w:szCs w:val="22"/>
          <w:lang w:val="es-ES"/>
        </w:rPr>
        <w:t>Knowledge</w:t>
      </w:r>
      <w:proofErr w:type="spellEnd"/>
      <w:r w:rsidRPr="0070048A">
        <w:rPr>
          <w:rFonts w:ascii="ITC Avant Garde" w:hAnsi="ITC Avant Garde"/>
          <w:color w:val="000000" w:themeColor="text1"/>
          <w:sz w:val="22"/>
          <w:szCs w:val="22"/>
          <w:lang w:val="es-ES"/>
        </w:rPr>
        <w:t xml:space="preserve"> and </w:t>
      </w:r>
      <w:proofErr w:type="spellStart"/>
      <w:r w:rsidRPr="0070048A">
        <w:rPr>
          <w:rFonts w:ascii="ITC Avant Garde" w:hAnsi="ITC Avant Garde"/>
          <w:color w:val="000000" w:themeColor="text1"/>
          <w:sz w:val="22"/>
          <w:szCs w:val="22"/>
          <w:lang w:val="es-ES"/>
        </w:rPr>
        <w:t>Technology</w:t>
      </w:r>
      <w:proofErr w:type="spellEnd"/>
      <w:r w:rsidRPr="0070048A">
        <w:rPr>
          <w:rFonts w:ascii="ITC Avant Garde" w:hAnsi="ITC Avant Garde"/>
          <w:color w:val="000000" w:themeColor="text1"/>
          <w:sz w:val="22"/>
          <w:szCs w:val="22"/>
          <w:lang w:val="es-ES"/>
        </w:rPr>
        <w:t xml:space="preserve"> (COMEST) </w:t>
      </w:r>
      <w:proofErr w:type="spellStart"/>
      <w:r w:rsidRPr="0070048A">
        <w:rPr>
          <w:rFonts w:ascii="ITC Avant Garde" w:hAnsi="ITC Avant Garde"/>
          <w:color w:val="000000" w:themeColor="text1"/>
          <w:sz w:val="22"/>
          <w:szCs w:val="22"/>
          <w:lang w:val="es-ES"/>
        </w:rPr>
        <w:t>on</w:t>
      </w:r>
      <w:proofErr w:type="spellEnd"/>
      <w:r w:rsidRPr="0070048A">
        <w:rPr>
          <w:rFonts w:ascii="ITC Avant Garde" w:hAnsi="ITC Avant Garde"/>
          <w:color w:val="000000" w:themeColor="text1"/>
          <w:sz w:val="22"/>
          <w:szCs w:val="22"/>
          <w:lang w:val="es-ES"/>
        </w:rPr>
        <w:t xml:space="preserve"> </w:t>
      </w:r>
      <w:proofErr w:type="spellStart"/>
      <w:r w:rsidRPr="0070048A">
        <w:rPr>
          <w:rFonts w:ascii="ITC Avant Garde" w:hAnsi="ITC Avant Garde"/>
          <w:color w:val="000000" w:themeColor="text1"/>
          <w:sz w:val="22"/>
          <w:szCs w:val="22"/>
          <w:lang w:val="es-ES"/>
        </w:rPr>
        <w:t>the</w:t>
      </w:r>
      <w:proofErr w:type="spellEnd"/>
      <w:r w:rsidRPr="0070048A">
        <w:rPr>
          <w:rFonts w:ascii="ITC Avant Garde" w:hAnsi="ITC Avant Garde"/>
          <w:color w:val="000000" w:themeColor="text1"/>
          <w:sz w:val="22"/>
          <w:szCs w:val="22"/>
          <w:lang w:val="es-ES"/>
        </w:rPr>
        <w:t xml:space="preserve"> </w:t>
      </w:r>
      <w:proofErr w:type="spellStart"/>
      <w:r w:rsidRPr="0070048A">
        <w:rPr>
          <w:rFonts w:ascii="ITC Avant Garde" w:hAnsi="ITC Avant Garde"/>
          <w:color w:val="000000" w:themeColor="text1"/>
          <w:sz w:val="22"/>
          <w:szCs w:val="22"/>
          <w:lang w:val="es-ES"/>
        </w:rPr>
        <w:t>Ethics</w:t>
      </w:r>
      <w:proofErr w:type="spellEnd"/>
      <w:r w:rsidRPr="0070048A">
        <w:rPr>
          <w:rFonts w:ascii="ITC Avant Garde" w:hAnsi="ITC Avant Garde"/>
          <w:color w:val="000000" w:themeColor="text1"/>
          <w:sz w:val="22"/>
          <w:szCs w:val="22"/>
          <w:lang w:val="es-ES"/>
        </w:rPr>
        <w:t xml:space="preserve"> of Artificial </w:t>
      </w:r>
      <w:proofErr w:type="spellStart"/>
      <w:r w:rsidRPr="0070048A">
        <w:rPr>
          <w:rFonts w:ascii="ITC Avant Garde" w:hAnsi="ITC Avant Garde"/>
          <w:color w:val="000000" w:themeColor="text1"/>
          <w:sz w:val="22"/>
          <w:szCs w:val="22"/>
          <w:lang w:val="es-ES"/>
        </w:rPr>
        <w:t>Intelligence</w:t>
      </w:r>
      <w:proofErr w:type="spellEnd"/>
      <w:r w:rsidRPr="0070048A">
        <w:rPr>
          <w:rFonts w:ascii="ITC Avant Garde" w:hAnsi="ITC Avant Garde"/>
          <w:color w:val="000000" w:themeColor="text1"/>
          <w:sz w:val="22"/>
          <w:szCs w:val="22"/>
          <w:lang w:val="es-ES"/>
        </w:rPr>
        <w:t>” de la Organización de las Naciones Unidas para la Educación, la Ciencia y la Cultura (UNESCO) en París, Francia, los días del 12 al 17 de noviembre de 2018</w:t>
      </w:r>
      <w:r w:rsidR="00CE18D0" w:rsidRPr="0070048A">
        <w:rPr>
          <w:rFonts w:ascii="ITC Avant Garde" w:hAnsi="ITC Avant Garde"/>
          <w:color w:val="000000" w:themeColor="text1"/>
          <w:sz w:val="22"/>
          <w:szCs w:val="22"/>
          <w:lang w:val="es-ES"/>
        </w:rPr>
        <w:t>.</w:t>
      </w:r>
    </w:p>
    <w:p w:rsidR="009F71A5" w:rsidRDefault="009F71A5" w:rsidP="0070048A">
      <w:pPr>
        <w:spacing w:before="240" w:after="240"/>
        <w:jc w:val="both"/>
        <w:rPr>
          <w:rFonts w:ascii="ITC Avant Garde" w:hAnsi="ITC Avant Garde"/>
          <w:color w:val="000000" w:themeColor="text1"/>
          <w:sz w:val="22"/>
          <w:szCs w:val="22"/>
          <w:lang w:val="es-ES"/>
        </w:rPr>
      </w:pPr>
      <w:r w:rsidRPr="0070048A">
        <w:rPr>
          <w:rFonts w:ascii="ITC Avant Garde" w:hAnsi="ITC Avant Garde"/>
          <w:color w:val="000000" w:themeColor="text1"/>
          <w:sz w:val="22"/>
          <w:szCs w:val="22"/>
          <w:lang w:val="es-ES"/>
        </w:rPr>
        <w:lastRenderedPageBreak/>
        <w:t>No habiendo otro asunto que trata</w:t>
      </w:r>
      <w:r w:rsidR="00BF70FA" w:rsidRPr="0070048A">
        <w:rPr>
          <w:rFonts w:ascii="ITC Avant Garde" w:hAnsi="ITC Avant Garde"/>
          <w:color w:val="000000" w:themeColor="text1"/>
          <w:sz w:val="22"/>
          <w:szCs w:val="22"/>
          <w:lang w:val="es-ES"/>
        </w:rPr>
        <w:t xml:space="preserve">r, se levantó la </w:t>
      </w:r>
      <w:r w:rsidR="00C75E72" w:rsidRPr="0070048A">
        <w:rPr>
          <w:rFonts w:ascii="ITC Avant Garde" w:hAnsi="ITC Avant Garde"/>
          <w:color w:val="000000" w:themeColor="text1"/>
          <w:sz w:val="22"/>
          <w:szCs w:val="22"/>
          <w:lang w:val="es-ES"/>
        </w:rPr>
        <w:t>Sesión a las 14</w:t>
      </w:r>
      <w:r w:rsidR="00BF70FA" w:rsidRPr="0070048A">
        <w:rPr>
          <w:rFonts w:ascii="ITC Avant Garde" w:hAnsi="ITC Avant Garde"/>
          <w:color w:val="000000" w:themeColor="text1"/>
          <w:sz w:val="22"/>
          <w:szCs w:val="22"/>
          <w:lang w:val="es-ES"/>
        </w:rPr>
        <w:t xml:space="preserve"> horas con </w:t>
      </w:r>
      <w:r w:rsidR="00C75E72" w:rsidRPr="0070048A">
        <w:rPr>
          <w:rFonts w:ascii="ITC Avant Garde" w:hAnsi="ITC Avant Garde"/>
          <w:color w:val="000000" w:themeColor="text1"/>
          <w:sz w:val="22"/>
          <w:szCs w:val="22"/>
          <w:lang w:val="es-ES"/>
        </w:rPr>
        <w:t>26</w:t>
      </w:r>
      <w:r w:rsidRPr="0070048A">
        <w:rPr>
          <w:rFonts w:ascii="ITC Avant Garde" w:hAnsi="ITC Avant Garde"/>
          <w:color w:val="000000" w:themeColor="text1"/>
          <w:sz w:val="22"/>
          <w:szCs w:val="22"/>
          <w:lang w:val="es-ES"/>
        </w:rPr>
        <w:t xml:space="preserve"> minutos del día de su inicio; firmando para constancia la presente Acta, los Comisionados presentes en su aprobación y el Secretario Técnico del Pleno.</w:t>
      </w:r>
    </w:p>
    <w:p w:rsidR="0070048A" w:rsidRPr="00B24D1B" w:rsidRDefault="0070048A" w:rsidP="0070048A">
      <w:pPr>
        <w:spacing w:before="240" w:after="240"/>
        <w:jc w:val="center"/>
        <w:rPr>
          <w:rFonts w:ascii="ITC Avant Garde" w:hAnsi="ITC Avant Garde"/>
          <w:b/>
          <w:color w:val="000000" w:themeColor="text1"/>
          <w:sz w:val="22"/>
          <w:szCs w:val="22"/>
          <w:lang w:val="es-ES"/>
        </w:rPr>
      </w:pPr>
      <w:r w:rsidRPr="00B24D1B">
        <w:rPr>
          <w:rFonts w:ascii="ITC Avant Garde" w:hAnsi="ITC Avant Garde"/>
          <w:b/>
          <w:color w:val="000000" w:themeColor="text1"/>
          <w:sz w:val="22"/>
          <w:szCs w:val="22"/>
          <w:lang w:val="es-ES"/>
        </w:rPr>
        <w:t xml:space="preserve">(Espacio </w:t>
      </w:r>
      <w:r>
        <w:rPr>
          <w:rFonts w:ascii="ITC Avant Garde" w:hAnsi="ITC Avant Garde"/>
          <w:b/>
          <w:color w:val="000000" w:themeColor="text1"/>
          <w:sz w:val="22"/>
          <w:szCs w:val="22"/>
          <w:lang w:val="es-ES"/>
        </w:rPr>
        <w:t>para</w:t>
      </w:r>
      <w:r w:rsidRPr="00B24D1B">
        <w:rPr>
          <w:rFonts w:ascii="ITC Avant Garde" w:hAnsi="ITC Avant Garde"/>
          <w:b/>
          <w:color w:val="000000" w:themeColor="text1"/>
          <w:sz w:val="22"/>
          <w:szCs w:val="22"/>
          <w:lang w:val="es-ES"/>
        </w:rPr>
        <w:t xml:space="preserve"> firmas de los Comisionados del Instituto Federal de Telecomunicaciones)</w:t>
      </w:r>
    </w:p>
    <w:p w:rsidR="0054294F" w:rsidRPr="0070048A" w:rsidRDefault="006427C0" w:rsidP="0070048A">
      <w:pPr>
        <w:spacing w:before="240" w:after="240"/>
        <w:jc w:val="both"/>
        <w:rPr>
          <w:rFonts w:ascii="ITC Avant Garde" w:hAnsi="ITC Avant Garde"/>
          <w:color w:val="000000" w:themeColor="text1"/>
          <w:sz w:val="16"/>
          <w:szCs w:val="16"/>
        </w:rPr>
      </w:pPr>
      <w:bookmarkStart w:id="0" w:name="_GoBack"/>
      <w:bookmarkEnd w:id="0"/>
      <w:r w:rsidRPr="0070048A">
        <w:rPr>
          <w:rFonts w:ascii="ITC Avant Garde" w:hAnsi="ITC Avant Garde"/>
          <w:color w:val="000000" w:themeColor="text1"/>
          <w:sz w:val="16"/>
          <w:szCs w:val="16"/>
        </w:rPr>
        <w:t xml:space="preserve">La presente Acta fue aprobada por el Pleno del Instituto Federal de Telecomunicaciones en su sesión </w:t>
      </w:r>
      <w:r w:rsidRPr="0070048A">
        <w:rPr>
          <w:rFonts w:ascii="ITC Avant Garde" w:hAnsi="ITC Avant Garde"/>
          <w:color w:val="000000" w:themeColor="text1"/>
          <w:sz w:val="16"/>
          <w:szCs w:val="16"/>
          <w:lang w:val="es-ES"/>
        </w:rPr>
        <w:t>I Sesión Ordinaria celebrada el 23 de enero de 2019, mediante Acuerdo P/IFT/230119/1.</w:t>
      </w:r>
    </w:p>
    <w:sectPr w:rsidR="0054294F" w:rsidRPr="0070048A" w:rsidSect="009F71A5">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3A5" w:rsidRDefault="00D053A5" w:rsidP="009F71A5">
      <w:r>
        <w:separator/>
      </w:r>
    </w:p>
  </w:endnote>
  <w:endnote w:type="continuationSeparator" w:id="0">
    <w:p w:rsidR="00D053A5" w:rsidRDefault="00D053A5" w:rsidP="009F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48A" w:rsidRDefault="006A4F5D" w:rsidP="009F71A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A4F5D" w:rsidRDefault="006A4F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5D" w:rsidRPr="0070048A" w:rsidRDefault="006A4F5D" w:rsidP="0070048A">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70048A">
      <w:rPr>
        <w:rFonts w:ascii="ITC Avant Garde" w:hAnsi="ITC Avant Garde"/>
        <w:bCs/>
        <w:noProof/>
        <w:sz w:val="16"/>
        <w:szCs w:val="16"/>
      </w:rPr>
      <w:t>34</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70048A">
      <w:rPr>
        <w:rFonts w:ascii="ITC Avant Garde" w:hAnsi="ITC Avant Garde"/>
        <w:bCs/>
        <w:noProof/>
        <w:sz w:val="16"/>
        <w:szCs w:val="16"/>
      </w:rPr>
      <w:t>34</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3A5" w:rsidRDefault="00D053A5" w:rsidP="009F71A5">
      <w:r>
        <w:separator/>
      </w:r>
    </w:p>
  </w:footnote>
  <w:footnote w:type="continuationSeparator" w:id="0">
    <w:p w:rsidR="00D053A5" w:rsidRDefault="00D053A5" w:rsidP="009F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48A" w:rsidRDefault="0070048A" w:rsidP="0070048A">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6A4F5D" w:rsidRPr="0070048A" w:rsidRDefault="0070048A" w:rsidP="0070048A">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XXXVI </w:t>
    </w:r>
    <w:r>
      <w:rPr>
        <w:rFonts w:ascii="ITC Avant Garde" w:hAnsi="ITC Avant Garde"/>
        <w:b/>
        <w:spacing w:val="-4"/>
        <w:szCs w:val="24"/>
      </w:rPr>
      <w:t>SESIÓN ORDINARIA DE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6DC38E7"/>
    <w:multiLevelType w:val="hybridMultilevel"/>
    <w:tmpl w:val="86DAFCA0"/>
    <w:lvl w:ilvl="0" w:tplc="762E1D0A">
      <w:start w:val="1"/>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6571B8"/>
    <w:multiLevelType w:val="hybridMultilevel"/>
    <w:tmpl w:val="F65CC1B6"/>
    <w:lvl w:ilvl="0" w:tplc="3E6E6D3C">
      <w:start w:val="1"/>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A5"/>
    <w:rsid w:val="00001144"/>
    <w:rsid w:val="000016FA"/>
    <w:rsid w:val="000108AF"/>
    <w:rsid w:val="00017068"/>
    <w:rsid w:val="00025409"/>
    <w:rsid w:val="00032EB0"/>
    <w:rsid w:val="000368A1"/>
    <w:rsid w:val="000579D0"/>
    <w:rsid w:val="00064FBF"/>
    <w:rsid w:val="00065A00"/>
    <w:rsid w:val="00084DCB"/>
    <w:rsid w:val="00092441"/>
    <w:rsid w:val="00094B92"/>
    <w:rsid w:val="000A2820"/>
    <w:rsid w:val="000B3A92"/>
    <w:rsid w:val="000D053C"/>
    <w:rsid w:val="000D15C2"/>
    <w:rsid w:val="000D2C32"/>
    <w:rsid w:val="000F5284"/>
    <w:rsid w:val="00106160"/>
    <w:rsid w:val="00110936"/>
    <w:rsid w:val="00113359"/>
    <w:rsid w:val="001174F3"/>
    <w:rsid w:val="001174FF"/>
    <w:rsid w:val="0012496D"/>
    <w:rsid w:val="001349D8"/>
    <w:rsid w:val="00136975"/>
    <w:rsid w:val="00144121"/>
    <w:rsid w:val="0014425E"/>
    <w:rsid w:val="00146058"/>
    <w:rsid w:val="00150C38"/>
    <w:rsid w:val="00155350"/>
    <w:rsid w:val="00160D85"/>
    <w:rsid w:val="00170089"/>
    <w:rsid w:val="00173D40"/>
    <w:rsid w:val="00175228"/>
    <w:rsid w:val="00184577"/>
    <w:rsid w:val="00185200"/>
    <w:rsid w:val="00187429"/>
    <w:rsid w:val="00193245"/>
    <w:rsid w:val="001A3DA7"/>
    <w:rsid w:val="001A43CC"/>
    <w:rsid w:val="001A63D3"/>
    <w:rsid w:val="001B664F"/>
    <w:rsid w:val="001B69B7"/>
    <w:rsid w:val="001C18A8"/>
    <w:rsid w:val="001C3DC4"/>
    <w:rsid w:val="001C4D22"/>
    <w:rsid w:val="001C71D3"/>
    <w:rsid w:val="001D239A"/>
    <w:rsid w:val="001F0DE9"/>
    <w:rsid w:val="001F4B2B"/>
    <w:rsid w:val="002156CF"/>
    <w:rsid w:val="00217335"/>
    <w:rsid w:val="002217E1"/>
    <w:rsid w:val="00224192"/>
    <w:rsid w:val="00235C97"/>
    <w:rsid w:val="00236868"/>
    <w:rsid w:val="00247AC9"/>
    <w:rsid w:val="00250624"/>
    <w:rsid w:val="0026300C"/>
    <w:rsid w:val="00267192"/>
    <w:rsid w:val="00270543"/>
    <w:rsid w:val="00275119"/>
    <w:rsid w:val="002775EA"/>
    <w:rsid w:val="00280EA0"/>
    <w:rsid w:val="002841E6"/>
    <w:rsid w:val="00295337"/>
    <w:rsid w:val="002B3F85"/>
    <w:rsid w:val="002B5C32"/>
    <w:rsid w:val="002B6439"/>
    <w:rsid w:val="002C022E"/>
    <w:rsid w:val="002C3C4C"/>
    <w:rsid w:val="002C49EC"/>
    <w:rsid w:val="002E0B0E"/>
    <w:rsid w:val="002E6D98"/>
    <w:rsid w:val="002F7A90"/>
    <w:rsid w:val="00300ED5"/>
    <w:rsid w:val="0031496C"/>
    <w:rsid w:val="0031785E"/>
    <w:rsid w:val="00322780"/>
    <w:rsid w:val="003366B0"/>
    <w:rsid w:val="00343717"/>
    <w:rsid w:val="00363B32"/>
    <w:rsid w:val="00374AD1"/>
    <w:rsid w:val="00377C7B"/>
    <w:rsid w:val="00382A7D"/>
    <w:rsid w:val="003A717C"/>
    <w:rsid w:val="003B54E9"/>
    <w:rsid w:val="003B7FA6"/>
    <w:rsid w:val="003C097D"/>
    <w:rsid w:val="003D1C0A"/>
    <w:rsid w:val="003D5F98"/>
    <w:rsid w:val="003D7454"/>
    <w:rsid w:val="003F641B"/>
    <w:rsid w:val="003F7B57"/>
    <w:rsid w:val="0040278F"/>
    <w:rsid w:val="00421099"/>
    <w:rsid w:val="00423AE8"/>
    <w:rsid w:val="00427658"/>
    <w:rsid w:val="00433AE3"/>
    <w:rsid w:val="00444AFA"/>
    <w:rsid w:val="00444FF6"/>
    <w:rsid w:val="004470EE"/>
    <w:rsid w:val="004518FE"/>
    <w:rsid w:val="00456D9D"/>
    <w:rsid w:val="0046172D"/>
    <w:rsid w:val="00464EF7"/>
    <w:rsid w:val="00477CB6"/>
    <w:rsid w:val="00483874"/>
    <w:rsid w:val="004857F7"/>
    <w:rsid w:val="00487389"/>
    <w:rsid w:val="004936F6"/>
    <w:rsid w:val="00497102"/>
    <w:rsid w:val="004C0837"/>
    <w:rsid w:val="004C3CF3"/>
    <w:rsid w:val="004C50C9"/>
    <w:rsid w:val="004C565D"/>
    <w:rsid w:val="004E4195"/>
    <w:rsid w:val="004E7C6B"/>
    <w:rsid w:val="004F0BAF"/>
    <w:rsid w:val="00501285"/>
    <w:rsid w:val="00515E0F"/>
    <w:rsid w:val="0052094B"/>
    <w:rsid w:val="00530371"/>
    <w:rsid w:val="00536D42"/>
    <w:rsid w:val="0053722D"/>
    <w:rsid w:val="0054294F"/>
    <w:rsid w:val="00547D0A"/>
    <w:rsid w:val="0055203F"/>
    <w:rsid w:val="00562902"/>
    <w:rsid w:val="00564397"/>
    <w:rsid w:val="00576FBE"/>
    <w:rsid w:val="00592977"/>
    <w:rsid w:val="00594108"/>
    <w:rsid w:val="00594B43"/>
    <w:rsid w:val="00596227"/>
    <w:rsid w:val="005A1B37"/>
    <w:rsid w:val="005A1E46"/>
    <w:rsid w:val="005A2688"/>
    <w:rsid w:val="005B17C8"/>
    <w:rsid w:val="005B6EFF"/>
    <w:rsid w:val="005B723B"/>
    <w:rsid w:val="005C314E"/>
    <w:rsid w:val="005C44E2"/>
    <w:rsid w:val="005C5303"/>
    <w:rsid w:val="005C61BC"/>
    <w:rsid w:val="005D5DC3"/>
    <w:rsid w:val="005D600C"/>
    <w:rsid w:val="005D6958"/>
    <w:rsid w:val="005E468F"/>
    <w:rsid w:val="005E485F"/>
    <w:rsid w:val="005E49D4"/>
    <w:rsid w:val="005E622B"/>
    <w:rsid w:val="005E7A6F"/>
    <w:rsid w:val="005F5B6F"/>
    <w:rsid w:val="00605CD8"/>
    <w:rsid w:val="00610E61"/>
    <w:rsid w:val="00624427"/>
    <w:rsid w:val="00627287"/>
    <w:rsid w:val="00630BB7"/>
    <w:rsid w:val="0063699C"/>
    <w:rsid w:val="006427C0"/>
    <w:rsid w:val="006446FD"/>
    <w:rsid w:val="00647BF3"/>
    <w:rsid w:val="006557B7"/>
    <w:rsid w:val="00665193"/>
    <w:rsid w:val="00665651"/>
    <w:rsid w:val="0067268B"/>
    <w:rsid w:val="006744E8"/>
    <w:rsid w:val="00674B18"/>
    <w:rsid w:val="00694EB2"/>
    <w:rsid w:val="006954C8"/>
    <w:rsid w:val="006A4F5D"/>
    <w:rsid w:val="006B77E8"/>
    <w:rsid w:val="006C06FB"/>
    <w:rsid w:val="006C1667"/>
    <w:rsid w:val="006D0DB6"/>
    <w:rsid w:val="006D5310"/>
    <w:rsid w:val="006E4BBC"/>
    <w:rsid w:val="006F4085"/>
    <w:rsid w:val="006F46E2"/>
    <w:rsid w:val="0070048A"/>
    <w:rsid w:val="00700D87"/>
    <w:rsid w:val="007077E9"/>
    <w:rsid w:val="00721752"/>
    <w:rsid w:val="00732FBB"/>
    <w:rsid w:val="007545CA"/>
    <w:rsid w:val="0076259A"/>
    <w:rsid w:val="00762DE2"/>
    <w:rsid w:val="00771629"/>
    <w:rsid w:val="007719E8"/>
    <w:rsid w:val="007746A3"/>
    <w:rsid w:val="0079154F"/>
    <w:rsid w:val="00797C89"/>
    <w:rsid w:val="007A0286"/>
    <w:rsid w:val="007A5636"/>
    <w:rsid w:val="007A67CE"/>
    <w:rsid w:val="007A7417"/>
    <w:rsid w:val="007C2C8F"/>
    <w:rsid w:val="007D3892"/>
    <w:rsid w:val="007E5B6D"/>
    <w:rsid w:val="007E5F04"/>
    <w:rsid w:val="007F2F62"/>
    <w:rsid w:val="007F5F50"/>
    <w:rsid w:val="008028B7"/>
    <w:rsid w:val="008103CE"/>
    <w:rsid w:val="008116C4"/>
    <w:rsid w:val="0081646D"/>
    <w:rsid w:val="008216E2"/>
    <w:rsid w:val="008336CD"/>
    <w:rsid w:val="00834970"/>
    <w:rsid w:val="00841605"/>
    <w:rsid w:val="00844810"/>
    <w:rsid w:val="0086341F"/>
    <w:rsid w:val="008649B9"/>
    <w:rsid w:val="00880C56"/>
    <w:rsid w:val="008849CA"/>
    <w:rsid w:val="00891080"/>
    <w:rsid w:val="00897148"/>
    <w:rsid w:val="008A4465"/>
    <w:rsid w:val="008A4B4D"/>
    <w:rsid w:val="008B145C"/>
    <w:rsid w:val="008D1277"/>
    <w:rsid w:val="008D4240"/>
    <w:rsid w:val="008F091A"/>
    <w:rsid w:val="008F4639"/>
    <w:rsid w:val="008F5019"/>
    <w:rsid w:val="008F79D8"/>
    <w:rsid w:val="00900745"/>
    <w:rsid w:val="0091066B"/>
    <w:rsid w:val="00915AB4"/>
    <w:rsid w:val="00925A69"/>
    <w:rsid w:val="0093309C"/>
    <w:rsid w:val="00937E19"/>
    <w:rsid w:val="00940F2B"/>
    <w:rsid w:val="0094481C"/>
    <w:rsid w:val="00945F8B"/>
    <w:rsid w:val="009533C2"/>
    <w:rsid w:val="00954068"/>
    <w:rsid w:val="00960873"/>
    <w:rsid w:val="0097553E"/>
    <w:rsid w:val="00977FC5"/>
    <w:rsid w:val="00980DD8"/>
    <w:rsid w:val="009904A3"/>
    <w:rsid w:val="00993476"/>
    <w:rsid w:val="009A2632"/>
    <w:rsid w:val="009A302E"/>
    <w:rsid w:val="009B05F1"/>
    <w:rsid w:val="009B0AA0"/>
    <w:rsid w:val="009B391D"/>
    <w:rsid w:val="009B71C5"/>
    <w:rsid w:val="009C0E31"/>
    <w:rsid w:val="009C768C"/>
    <w:rsid w:val="009D6796"/>
    <w:rsid w:val="009E3539"/>
    <w:rsid w:val="009F71A5"/>
    <w:rsid w:val="00A0168E"/>
    <w:rsid w:val="00A10375"/>
    <w:rsid w:val="00A2293E"/>
    <w:rsid w:val="00A305FF"/>
    <w:rsid w:val="00A556DE"/>
    <w:rsid w:val="00A56251"/>
    <w:rsid w:val="00A654D7"/>
    <w:rsid w:val="00A73C2A"/>
    <w:rsid w:val="00A74B8E"/>
    <w:rsid w:val="00A80D1D"/>
    <w:rsid w:val="00A857F2"/>
    <w:rsid w:val="00A90A5C"/>
    <w:rsid w:val="00A96E27"/>
    <w:rsid w:val="00AB19F7"/>
    <w:rsid w:val="00AB302F"/>
    <w:rsid w:val="00AB628A"/>
    <w:rsid w:val="00AB7B0B"/>
    <w:rsid w:val="00AC3F04"/>
    <w:rsid w:val="00AC41A2"/>
    <w:rsid w:val="00AD0B43"/>
    <w:rsid w:val="00AE1C2D"/>
    <w:rsid w:val="00AF002B"/>
    <w:rsid w:val="00B00FFC"/>
    <w:rsid w:val="00B02BEC"/>
    <w:rsid w:val="00B04745"/>
    <w:rsid w:val="00B147CC"/>
    <w:rsid w:val="00B21E3E"/>
    <w:rsid w:val="00B25070"/>
    <w:rsid w:val="00B2678B"/>
    <w:rsid w:val="00B62794"/>
    <w:rsid w:val="00B724DD"/>
    <w:rsid w:val="00B829F6"/>
    <w:rsid w:val="00B842CB"/>
    <w:rsid w:val="00B908F2"/>
    <w:rsid w:val="00B916CA"/>
    <w:rsid w:val="00B9437E"/>
    <w:rsid w:val="00B97B15"/>
    <w:rsid w:val="00BA3C10"/>
    <w:rsid w:val="00BA3F8C"/>
    <w:rsid w:val="00BA50FE"/>
    <w:rsid w:val="00BC0FD3"/>
    <w:rsid w:val="00BC5F87"/>
    <w:rsid w:val="00BD04A7"/>
    <w:rsid w:val="00BD5F27"/>
    <w:rsid w:val="00BE56BC"/>
    <w:rsid w:val="00BE7273"/>
    <w:rsid w:val="00BE7C5A"/>
    <w:rsid w:val="00BF70FA"/>
    <w:rsid w:val="00C30D85"/>
    <w:rsid w:val="00C46CB1"/>
    <w:rsid w:val="00C47E9D"/>
    <w:rsid w:val="00C525D5"/>
    <w:rsid w:val="00C53973"/>
    <w:rsid w:val="00C567F6"/>
    <w:rsid w:val="00C6218C"/>
    <w:rsid w:val="00C715C7"/>
    <w:rsid w:val="00C72903"/>
    <w:rsid w:val="00C75E72"/>
    <w:rsid w:val="00C9127D"/>
    <w:rsid w:val="00CA4EF6"/>
    <w:rsid w:val="00CA714B"/>
    <w:rsid w:val="00CB4F07"/>
    <w:rsid w:val="00CC46AB"/>
    <w:rsid w:val="00CD37FD"/>
    <w:rsid w:val="00CE1368"/>
    <w:rsid w:val="00CE18D0"/>
    <w:rsid w:val="00CE390E"/>
    <w:rsid w:val="00CF0380"/>
    <w:rsid w:val="00CF42F2"/>
    <w:rsid w:val="00CF6806"/>
    <w:rsid w:val="00D000C5"/>
    <w:rsid w:val="00D053A5"/>
    <w:rsid w:val="00D12C66"/>
    <w:rsid w:val="00D14EAD"/>
    <w:rsid w:val="00D237D9"/>
    <w:rsid w:val="00D2387D"/>
    <w:rsid w:val="00D24FCD"/>
    <w:rsid w:val="00D376DE"/>
    <w:rsid w:val="00D37DB1"/>
    <w:rsid w:val="00D42B64"/>
    <w:rsid w:val="00D43EFF"/>
    <w:rsid w:val="00D45854"/>
    <w:rsid w:val="00D51EF5"/>
    <w:rsid w:val="00D54184"/>
    <w:rsid w:val="00D6478F"/>
    <w:rsid w:val="00D7448F"/>
    <w:rsid w:val="00D74C9C"/>
    <w:rsid w:val="00D82DA9"/>
    <w:rsid w:val="00D86B47"/>
    <w:rsid w:val="00D903BC"/>
    <w:rsid w:val="00D96DBA"/>
    <w:rsid w:val="00D97A0D"/>
    <w:rsid w:val="00DA08BB"/>
    <w:rsid w:val="00DA59DC"/>
    <w:rsid w:val="00DB410C"/>
    <w:rsid w:val="00DB41AF"/>
    <w:rsid w:val="00DB4837"/>
    <w:rsid w:val="00DB656A"/>
    <w:rsid w:val="00DD2156"/>
    <w:rsid w:val="00DD291B"/>
    <w:rsid w:val="00DD5999"/>
    <w:rsid w:val="00DE1E64"/>
    <w:rsid w:val="00DE4C82"/>
    <w:rsid w:val="00DF0CBF"/>
    <w:rsid w:val="00E002A2"/>
    <w:rsid w:val="00E14AC7"/>
    <w:rsid w:val="00E25F4D"/>
    <w:rsid w:val="00E42070"/>
    <w:rsid w:val="00E53558"/>
    <w:rsid w:val="00E63B3B"/>
    <w:rsid w:val="00E65A9E"/>
    <w:rsid w:val="00E74013"/>
    <w:rsid w:val="00E74102"/>
    <w:rsid w:val="00E76FC2"/>
    <w:rsid w:val="00E80C36"/>
    <w:rsid w:val="00E81FCD"/>
    <w:rsid w:val="00E841D9"/>
    <w:rsid w:val="00E849F3"/>
    <w:rsid w:val="00E95811"/>
    <w:rsid w:val="00E97019"/>
    <w:rsid w:val="00EB5508"/>
    <w:rsid w:val="00EB7359"/>
    <w:rsid w:val="00EB77D6"/>
    <w:rsid w:val="00ED11D0"/>
    <w:rsid w:val="00ED26BE"/>
    <w:rsid w:val="00ED3E66"/>
    <w:rsid w:val="00ED598E"/>
    <w:rsid w:val="00ED5BA6"/>
    <w:rsid w:val="00EE1009"/>
    <w:rsid w:val="00F00477"/>
    <w:rsid w:val="00F260CA"/>
    <w:rsid w:val="00F31854"/>
    <w:rsid w:val="00F31D35"/>
    <w:rsid w:val="00F36744"/>
    <w:rsid w:val="00F4225B"/>
    <w:rsid w:val="00F44794"/>
    <w:rsid w:val="00F53687"/>
    <w:rsid w:val="00F54048"/>
    <w:rsid w:val="00F67DEF"/>
    <w:rsid w:val="00F7370D"/>
    <w:rsid w:val="00F769F9"/>
    <w:rsid w:val="00F76A2B"/>
    <w:rsid w:val="00F81668"/>
    <w:rsid w:val="00F82ED9"/>
    <w:rsid w:val="00F830FA"/>
    <w:rsid w:val="00F8424B"/>
    <w:rsid w:val="00F844D8"/>
    <w:rsid w:val="00F87E1F"/>
    <w:rsid w:val="00FA08E4"/>
    <w:rsid w:val="00FA280C"/>
    <w:rsid w:val="00FA7239"/>
    <w:rsid w:val="00FB5473"/>
    <w:rsid w:val="00FD0C43"/>
    <w:rsid w:val="00FD4A78"/>
    <w:rsid w:val="00FE1EA7"/>
    <w:rsid w:val="00FF16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74B75"/>
  <w15:chartTrackingRefBased/>
  <w15:docId w15:val="{CF154C8E-8F63-43C4-AF4A-6F11A2CC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7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F71A5"/>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9F71A5"/>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9F71A5"/>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9F71A5"/>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F71A5"/>
    <w:rPr>
      <w:rFonts w:ascii="Cambria" w:eastAsia="Times New Roman" w:hAnsi="Cambria" w:cs="Times New Roman"/>
      <w:b/>
      <w:bCs/>
      <w:kern w:val="32"/>
      <w:sz w:val="32"/>
      <w:szCs w:val="32"/>
      <w:lang w:eastAsia="x-none"/>
    </w:rPr>
  </w:style>
  <w:style w:type="character" w:customStyle="1" w:styleId="Ttulo2Car">
    <w:name w:val="Título 2 Car"/>
    <w:basedOn w:val="Fuentedeprrafopredeter"/>
    <w:link w:val="Ttulo2"/>
    <w:uiPriority w:val="9"/>
    <w:rsid w:val="009F71A5"/>
    <w:rPr>
      <w:rFonts w:ascii="Cambria" w:eastAsia="Times New Roman" w:hAnsi="Cambria" w:cs="Times New Roman"/>
      <w:b/>
      <w:bCs/>
      <w:i/>
      <w:iCs/>
      <w:sz w:val="28"/>
      <w:szCs w:val="28"/>
      <w:lang w:eastAsia="x-none"/>
    </w:rPr>
  </w:style>
  <w:style w:type="character" w:customStyle="1" w:styleId="Ttulo3Car">
    <w:name w:val="Título 3 Car"/>
    <w:basedOn w:val="Fuentedeprrafopredeter"/>
    <w:link w:val="Ttulo3"/>
    <w:rsid w:val="009F71A5"/>
    <w:rPr>
      <w:rFonts w:ascii="Arial" w:eastAsia="Times New Roman" w:hAnsi="Arial" w:cs="Times New Roman"/>
      <w:b/>
      <w:color w:val="000000"/>
      <w:sz w:val="24"/>
      <w:szCs w:val="20"/>
      <w:lang w:val="es-ES_tradnl" w:eastAsia="es-ES"/>
    </w:rPr>
  </w:style>
  <w:style w:type="character" w:customStyle="1" w:styleId="Ttulo4Car">
    <w:name w:val="Título 4 Car"/>
    <w:basedOn w:val="Fuentedeprrafopredeter"/>
    <w:link w:val="Ttulo4"/>
    <w:rsid w:val="009F71A5"/>
    <w:rPr>
      <w:rFonts w:ascii="Calibri" w:eastAsia="Times New Roman" w:hAnsi="Calibri" w:cs="Times New Roman"/>
      <w:b/>
      <w:bCs/>
      <w:sz w:val="28"/>
      <w:szCs w:val="28"/>
      <w:lang w:eastAsia="x-none"/>
    </w:rPr>
  </w:style>
  <w:style w:type="paragraph" w:styleId="Textoindependiente">
    <w:name w:val="Body Text"/>
    <w:basedOn w:val="Normal"/>
    <w:link w:val="TextoindependienteCar"/>
    <w:rsid w:val="009F71A5"/>
    <w:pPr>
      <w:widowControl w:val="0"/>
      <w:jc w:val="both"/>
    </w:pPr>
    <w:rPr>
      <w:rFonts w:ascii="Arial" w:hAnsi="Arial"/>
      <w:szCs w:val="20"/>
      <w:lang w:val="es-ES_tradnl" w:eastAsia="x-none"/>
    </w:rPr>
  </w:style>
  <w:style w:type="character" w:customStyle="1" w:styleId="TextoindependienteCar">
    <w:name w:val="Texto independiente Car"/>
    <w:basedOn w:val="Fuentedeprrafopredeter"/>
    <w:link w:val="Textoindependiente"/>
    <w:rsid w:val="009F71A5"/>
    <w:rPr>
      <w:rFonts w:ascii="Arial" w:eastAsia="Times New Roman" w:hAnsi="Arial" w:cs="Times New Roman"/>
      <w:sz w:val="24"/>
      <w:szCs w:val="20"/>
      <w:lang w:val="es-ES_tradnl" w:eastAsia="x-none"/>
    </w:rPr>
  </w:style>
  <w:style w:type="character" w:styleId="Textoennegrita">
    <w:name w:val="Strong"/>
    <w:uiPriority w:val="22"/>
    <w:qFormat/>
    <w:rsid w:val="009F71A5"/>
    <w:rPr>
      <w:b/>
      <w:bCs/>
    </w:rPr>
  </w:style>
  <w:style w:type="paragraph" w:styleId="Piedepgina">
    <w:name w:val="footer"/>
    <w:basedOn w:val="Normal"/>
    <w:link w:val="PiedepginaCar"/>
    <w:uiPriority w:val="99"/>
    <w:rsid w:val="009F71A5"/>
    <w:pPr>
      <w:tabs>
        <w:tab w:val="center" w:pos="4252"/>
        <w:tab w:val="right" w:pos="8504"/>
      </w:tabs>
    </w:pPr>
  </w:style>
  <w:style w:type="character" w:customStyle="1" w:styleId="PiedepginaCar">
    <w:name w:val="Pie de página Car"/>
    <w:basedOn w:val="Fuentedeprrafopredeter"/>
    <w:link w:val="Piedepgina"/>
    <w:uiPriority w:val="99"/>
    <w:rsid w:val="009F71A5"/>
    <w:rPr>
      <w:rFonts w:ascii="Times New Roman" w:eastAsia="Times New Roman" w:hAnsi="Times New Roman" w:cs="Times New Roman"/>
      <w:sz w:val="24"/>
      <w:szCs w:val="24"/>
      <w:lang w:eastAsia="es-ES"/>
    </w:rPr>
  </w:style>
  <w:style w:type="character" w:styleId="Nmerodepgina">
    <w:name w:val="page number"/>
    <w:basedOn w:val="Fuentedeprrafopredeter"/>
    <w:rsid w:val="009F71A5"/>
  </w:style>
  <w:style w:type="paragraph" w:styleId="Encabezado">
    <w:name w:val="header"/>
    <w:basedOn w:val="Normal"/>
    <w:link w:val="EncabezadoCar"/>
    <w:uiPriority w:val="99"/>
    <w:rsid w:val="009F71A5"/>
    <w:pPr>
      <w:tabs>
        <w:tab w:val="center" w:pos="4252"/>
        <w:tab w:val="right" w:pos="8504"/>
      </w:tabs>
    </w:pPr>
  </w:style>
  <w:style w:type="character" w:customStyle="1" w:styleId="EncabezadoCar">
    <w:name w:val="Encabezado Car"/>
    <w:basedOn w:val="Fuentedeprrafopredeter"/>
    <w:link w:val="Encabezado"/>
    <w:uiPriority w:val="99"/>
    <w:rsid w:val="009F71A5"/>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9F71A5"/>
    <w:pPr>
      <w:spacing w:after="120" w:line="480" w:lineRule="auto"/>
    </w:pPr>
  </w:style>
  <w:style w:type="character" w:customStyle="1" w:styleId="Textoindependiente2Car">
    <w:name w:val="Texto independiente 2 Car"/>
    <w:basedOn w:val="Fuentedeprrafopredeter"/>
    <w:link w:val="Textoindependiente2"/>
    <w:rsid w:val="009F71A5"/>
    <w:rPr>
      <w:rFonts w:ascii="Times New Roman" w:eastAsia="Times New Roman" w:hAnsi="Times New Roman" w:cs="Times New Roman"/>
      <w:sz w:val="24"/>
      <w:szCs w:val="24"/>
      <w:lang w:eastAsia="es-ES"/>
    </w:rPr>
  </w:style>
  <w:style w:type="character" w:customStyle="1" w:styleId="TextodegloboCar">
    <w:name w:val="Texto de globo Car"/>
    <w:basedOn w:val="Fuentedeprrafopredeter"/>
    <w:link w:val="Textodeglobo"/>
    <w:uiPriority w:val="99"/>
    <w:semiHidden/>
    <w:rsid w:val="009F71A5"/>
    <w:rPr>
      <w:rFonts w:ascii="Tahoma" w:eastAsia="Times New Roman" w:hAnsi="Tahoma" w:cs="Tahoma"/>
      <w:sz w:val="16"/>
      <w:szCs w:val="16"/>
      <w:lang w:eastAsia="es-ES"/>
    </w:rPr>
  </w:style>
  <w:style w:type="paragraph" w:styleId="Textodeglobo">
    <w:name w:val="Balloon Text"/>
    <w:basedOn w:val="Normal"/>
    <w:link w:val="TextodegloboCar"/>
    <w:uiPriority w:val="99"/>
    <w:semiHidden/>
    <w:rsid w:val="009F71A5"/>
    <w:rPr>
      <w:rFonts w:ascii="Tahoma" w:hAnsi="Tahoma" w:cs="Tahoma"/>
      <w:sz w:val="16"/>
      <w:szCs w:val="16"/>
    </w:rPr>
  </w:style>
  <w:style w:type="paragraph" w:customStyle="1" w:styleId="TtulodeResolucin">
    <w:name w:val="Título de Resolución"/>
    <w:basedOn w:val="Normal"/>
    <w:next w:val="Normal"/>
    <w:locked/>
    <w:rsid w:val="009F71A5"/>
    <w:pPr>
      <w:jc w:val="both"/>
    </w:pPr>
    <w:rPr>
      <w:rFonts w:ascii="Arial" w:hAnsi="Arial"/>
      <w:b/>
      <w:caps/>
      <w:sz w:val="21"/>
      <w:szCs w:val="21"/>
    </w:rPr>
  </w:style>
  <w:style w:type="paragraph" w:customStyle="1" w:styleId="Titulo1">
    <w:name w:val="Titulo 1"/>
    <w:basedOn w:val="Normal"/>
    <w:rsid w:val="009F71A5"/>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9F71A5"/>
    <w:pPr>
      <w:numPr>
        <w:numId w:val="1"/>
      </w:numPr>
    </w:pPr>
  </w:style>
  <w:style w:type="paragraph" w:customStyle="1" w:styleId="BodyText21">
    <w:name w:val="Body Text 21"/>
    <w:basedOn w:val="Normal"/>
    <w:rsid w:val="009F71A5"/>
    <w:pPr>
      <w:widowControl w:val="0"/>
      <w:ind w:hanging="283"/>
      <w:jc w:val="both"/>
    </w:pPr>
    <w:rPr>
      <w:rFonts w:ascii="Arial" w:hAnsi="Arial"/>
      <w:szCs w:val="20"/>
      <w:lang w:val="es-ES_tradnl"/>
    </w:rPr>
  </w:style>
  <w:style w:type="paragraph" w:styleId="NormalWeb">
    <w:name w:val="Normal (Web)"/>
    <w:basedOn w:val="Normal"/>
    <w:uiPriority w:val="99"/>
    <w:rsid w:val="009F71A5"/>
    <w:pPr>
      <w:spacing w:before="100" w:beforeAutospacing="1" w:after="100" w:afterAutospacing="1"/>
    </w:pPr>
    <w:rPr>
      <w:rFonts w:ascii="Arial Unicode MS" w:eastAsia="Arial Unicode MS" w:hAnsi="Arial Unicode MS" w:cs="Arial Unicode MS"/>
      <w:lang w:val="es-ES"/>
    </w:rPr>
  </w:style>
  <w:style w:type="paragraph" w:styleId="Lista">
    <w:name w:val="List"/>
    <w:basedOn w:val="Normal"/>
    <w:rsid w:val="009F71A5"/>
    <w:pPr>
      <w:ind w:left="283" w:hanging="283"/>
      <w:contextualSpacing/>
    </w:pPr>
  </w:style>
  <w:style w:type="paragraph" w:styleId="Lista2">
    <w:name w:val="List 2"/>
    <w:basedOn w:val="Normal"/>
    <w:rsid w:val="009F71A5"/>
    <w:pPr>
      <w:ind w:left="566" w:hanging="283"/>
      <w:contextualSpacing/>
    </w:pPr>
  </w:style>
  <w:style w:type="paragraph" w:styleId="Lista3">
    <w:name w:val="List 3"/>
    <w:basedOn w:val="Normal"/>
    <w:rsid w:val="009F71A5"/>
    <w:pPr>
      <w:ind w:left="849" w:hanging="283"/>
      <w:contextualSpacing/>
    </w:pPr>
  </w:style>
  <w:style w:type="paragraph" w:styleId="Lista4">
    <w:name w:val="List 4"/>
    <w:basedOn w:val="Normal"/>
    <w:rsid w:val="009F71A5"/>
    <w:pPr>
      <w:ind w:left="1132" w:hanging="283"/>
      <w:contextualSpacing/>
    </w:pPr>
  </w:style>
  <w:style w:type="paragraph" w:styleId="Continuarlista3">
    <w:name w:val="List Continue 3"/>
    <w:basedOn w:val="Normal"/>
    <w:rsid w:val="009F71A5"/>
    <w:pPr>
      <w:spacing w:after="120"/>
      <w:ind w:left="849"/>
      <w:contextualSpacing/>
    </w:pPr>
  </w:style>
  <w:style w:type="paragraph" w:styleId="Continuarlista4">
    <w:name w:val="List Continue 4"/>
    <w:basedOn w:val="Normal"/>
    <w:rsid w:val="009F71A5"/>
    <w:pPr>
      <w:spacing w:after="120"/>
      <w:ind w:left="1132"/>
      <w:contextualSpacing/>
    </w:pPr>
  </w:style>
  <w:style w:type="paragraph" w:styleId="Descripcin">
    <w:name w:val="caption"/>
    <w:basedOn w:val="Normal"/>
    <w:next w:val="Normal"/>
    <w:qFormat/>
    <w:rsid w:val="009F71A5"/>
    <w:rPr>
      <w:b/>
      <w:bCs/>
      <w:sz w:val="20"/>
      <w:szCs w:val="20"/>
    </w:rPr>
  </w:style>
  <w:style w:type="paragraph" w:customStyle="1" w:styleId="Instruccionesenvocorreo">
    <w:name w:val="Instrucciones envío correo"/>
    <w:basedOn w:val="Normal"/>
    <w:rsid w:val="009F71A5"/>
  </w:style>
  <w:style w:type="paragraph" w:customStyle="1" w:styleId="Cuadrculaclara-nfasis31">
    <w:name w:val="Cuadrícula clara - Énfasis 31"/>
    <w:basedOn w:val="Normal"/>
    <w:uiPriority w:val="34"/>
    <w:qFormat/>
    <w:rsid w:val="009F71A5"/>
    <w:pPr>
      <w:ind w:left="720"/>
    </w:pPr>
    <w:rPr>
      <w:sz w:val="20"/>
      <w:szCs w:val="20"/>
    </w:rPr>
  </w:style>
  <w:style w:type="character" w:styleId="Hipervnculo">
    <w:name w:val="Hyperlink"/>
    <w:uiPriority w:val="99"/>
    <w:unhideWhenUsed/>
    <w:rsid w:val="009F71A5"/>
    <w:rPr>
      <w:color w:val="0000FF"/>
      <w:u w:val="single"/>
    </w:rPr>
  </w:style>
  <w:style w:type="character" w:customStyle="1" w:styleId="estilo321">
    <w:name w:val="estilo321"/>
    <w:basedOn w:val="Fuentedeprrafopredeter"/>
    <w:rsid w:val="009F71A5"/>
  </w:style>
  <w:style w:type="character" w:customStyle="1" w:styleId="estilo301">
    <w:name w:val="estilo301"/>
    <w:basedOn w:val="Fuentedeprrafopredeter"/>
    <w:uiPriority w:val="99"/>
    <w:rsid w:val="009F71A5"/>
  </w:style>
  <w:style w:type="character" w:customStyle="1" w:styleId="estilo361">
    <w:name w:val="estilo361"/>
    <w:basedOn w:val="Fuentedeprrafopredeter"/>
    <w:rsid w:val="009F71A5"/>
  </w:style>
  <w:style w:type="character" w:customStyle="1" w:styleId="estilo261">
    <w:name w:val="estilo261"/>
    <w:basedOn w:val="Fuentedeprrafopredeter"/>
    <w:rsid w:val="009F71A5"/>
  </w:style>
  <w:style w:type="character" w:customStyle="1" w:styleId="apple-style-span">
    <w:name w:val="apple-style-span"/>
    <w:basedOn w:val="Fuentedeprrafopredeter"/>
    <w:rsid w:val="009F71A5"/>
  </w:style>
  <w:style w:type="paragraph" w:styleId="Sangradetextonormal">
    <w:name w:val="Body Text Indent"/>
    <w:basedOn w:val="Normal"/>
    <w:link w:val="SangradetextonormalCar"/>
    <w:uiPriority w:val="99"/>
    <w:rsid w:val="009F71A5"/>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9F71A5"/>
    <w:rPr>
      <w:rFonts w:ascii="Times New Roman" w:eastAsia="Times New Roman" w:hAnsi="Times New Roman" w:cs="Times New Roman"/>
      <w:sz w:val="24"/>
      <w:szCs w:val="24"/>
      <w:lang w:val="x-none" w:eastAsia="es-ES"/>
    </w:rPr>
  </w:style>
  <w:style w:type="character" w:customStyle="1" w:styleId="apple-converted-space">
    <w:name w:val="apple-converted-space"/>
    <w:rsid w:val="009F71A5"/>
  </w:style>
  <w:style w:type="character" w:styleId="nfasis">
    <w:name w:val="Emphasis"/>
    <w:uiPriority w:val="20"/>
    <w:qFormat/>
    <w:rsid w:val="009F71A5"/>
    <w:rPr>
      <w:i/>
      <w:iCs/>
    </w:rPr>
  </w:style>
  <w:style w:type="character" w:styleId="Refdecomentario">
    <w:name w:val="annotation reference"/>
    <w:uiPriority w:val="99"/>
    <w:rsid w:val="009F71A5"/>
    <w:rPr>
      <w:sz w:val="16"/>
      <w:szCs w:val="16"/>
    </w:rPr>
  </w:style>
  <w:style w:type="paragraph" w:styleId="Textocomentario">
    <w:name w:val="annotation text"/>
    <w:basedOn w:val="Normal"/>
    <w:link w:val="TextocomentarioCar"/>
    <w:uiPriority w:val="99"/>
    <w:rsid w:val="009F71A5"/>
    <w:rPr>
      <w:sz w:val="20"/>
      <w:szCs w:val="20"/>
    </w:rPr>
  </w:style>
  <w:style w:type="character" w:customStyle="1" w:styleId="TextocomentarioCar">
    <w:name w:val="Texto comentario Car"/>
    <w:basedOn w:val="Fuentedeprrafopredeter"/>
    <w:link w:val="Textocomentario"/>
    <w:uiPriority w:val="99"/>
    <w:rsid w:val="009F71A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9F71A5"/>
    <w:rPr>
      <w:b/>
      <w:bCs/>
    </w:rPr>
  </w:style>
  <w:style w:type="character" w:customStyle="1" w:styleId="AsuntodelcomentarioCar">
    <w:name w:val="Asunto del comentario Car"/>
    <w:basedOn w:val="TextocomentarioCar"/>
    <w:link w:val="Asuntodelcomentario"/>
    <w:rsid w:val="009F71A5"/>
    <w:rPr>
      <w:rFonts w:ascii="Times New Roman" w:eastAsia="Times New Roman" w:hAnsi="Times New Roman" w:cs="Times New Roman"/>
      <w:b/>
      <w:bCs/>
      <w:sz w:val="20"/>
      <w:szCs w:val="20"/>
      <w:lang w:eastAsia="es-ES"/>
    </w:rPr>
  </w:style>
  <w:style w:type="character" w:customStyle="1" w:styleId="TextoCar">
    <w:name w:val="Texto Car"/>
    <w:link w:val="Texto"/>
    <w:locked/>
    <w:rsid w:val="009F71A5"/>
    <w:rPr>
      <w:rFonts w:ascii="Arial" w:hAnsi="Arial"/>
      <w:sz w:val="18"/>
      <w:szCs w:val="18"/>
      <w:lang w:val="es-ES" w:eastAsia="es-ES"/>
    </w:rPr>
  </w:style>
  <w:style w:type="paragraph" w:customStyle="1" w:styleId="Texto">
    <w:name w:val="Texto"/>
    <w:basedOn w:val="Normal"/>
    <w:link w:val="TextoCar"/>
    <w:rsid w:val="009F71A5"/>
    <w:pPr>
      <w:spacing w:after="101" w:line="216" w:lineRule="exact"/>
      <w:ind w:firstLine="288"/>
      <w:jc w:val="both"/>
    </w:pPr>
    <w:rPr>
      <w:rFonts w:ascii="Arial" w:eastAsiaTheme="minorHAnsi" w:hAnsi="Arial" w:cstheme="minorBidi"/>
      <w:sz w:val="18"/>
      <w:szCs w:val="18"/>
      <w:lang w:val="es-ES"/>
    </w:rPr>
  </w:style>
  <w:style w:type="paragraph" w:customStyle="1" w:styleId="Cuadrculamedia1-nfasis21">
    <w:name w:val="Cuadrícula media 1 - Énfasis 21"/>
    <w:basedOn w:val="Normal"/>
    <w:link w:val="Cuadrculamedia1-nfasis2Car"/>
    <w:uiPriority w:val="34"/>
    <w:qFormat/>
    <w:rsid w:val="009F71A5"/>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9F71A5"/>
    <w:rPr>
      <w:rFonts w:ascii="Calibri" w:eastAsia="Calibri" w:hAnsi="Calibri" w:cs="Times New Roman"/>
    </w:rPr>
  </w:style>
  <w:style w:type="paragraph" w:customStyle="1" w:styleId="estilo30">
    <w:name w:val="estilo30"/>
    <w:basedOn w:val="Normal"/>
    <w:rsid w:val="009F71A5"/>
    <w:pPr>
      <w:spacing w:before="100" w:beforeAutospacing="1" w:after="100" w:afterAutospacing="1"/>
    </w:pPr>
    <w:rPr>
      <w:lang w:eastAsia="es-MX"/>
    </w:rPr>
  </w:style>
  <w:style w:type="paragraph" w:customStyle="1" w:styleId="Default">
    <w:name w:val="Default"/>
    <w:rsid w:val="009F71A5"/>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bold">
    <w:name w:val="bold"/>
    <w:rsid w:val="009F71A5"/>
  </w:style>
  <w:style w:type="paragraph" w:customStyle="1" w:styleId="Listavistosa-nfasis11">
    <w:name w:val="Lista vistosa - Énfasis 11"/>
    <w:basedOn w:val="Normal"/>
    <w:uiPriority w:val="34"/>
    <w:qFormat/>
    <w:rsid w:val="009F71A5"/>
    <w:pPr>
      <w:spacing w:after="200" w:line="276" w:lineRule="auto"/>
      <w:ind w:left="720"/>
      <w:contextualSpacing/>
    </w:pPr>
    <w:rPr>
      <w:rFonts w:ascii="Calibri" w:eastAsia="Calibri" w:hAnsi="Calibri"/>
      <w:sz w:val="22"/>
      <w:szCs w:val="22"/>
      <w:lang w:eastAsia="en-US"/>
    </w:rPr>
  </w:style>
  <w:style w:type="paragraph" w:customStyle="1" w:styleId="1">
    <w:name w:val="1"/>
    <w:basedOn w:val="Normal"/>
    <w:next w:val="Normal"/>
    <w:qFormat/>
    <w:rsid w:val="009F71A5"/>
    <w:rPr>
      <w:b/>
      <w:bCs/>
      <w:sz w:val="20"/>
      <w:szCs w:val="20"/>
    </w:rPr>
  </w:style>
  <w:style w:type="paragraph" w:styleId="Sinespaciado">
    <w:name w:val="No Spacing"/>
    <w:link w:val="SinespaciadoCar"/>
    <w:uiPriority w:val="1"/>
    <w:qFormat/>
    <w:rsid w:val="009F71A5"/>
    <w:pPr>
      <w:spacing w:after="0" w:line="240" w:lineRule="auto"/>
    </w:pPr>
    <w:rPr>
      <w:rFonts w:ascii="Calibri" w:eastAsia="Calibri" w:hAnsi="Calibri" w:cs="Times New Roman"/>
    </w:rPr>
  </w:style>
  <w:style w:type="paragraph" w:styleId="Prrafodelista">
    <w:name w:val="List Paragraph"/>
    <w:basedOn w:val="Normal"/>
    <w:link w:val="PrrafodelistaCar"/>
    <w:uiPriority w:val="34"/>
    <w:qFormat/>
    <w:rsid w:val="009F71A5"/>
    <w:pPr>
      <w:ind w:left="720"/>
    </w:pPr>
    <w:rPr>
      <w:rFonts w:ascii="Calibri" w:eastAsia="Calibri" w:hAnsi="Calibri"/>
      <w:sz w:val="22"/>
      <w:szCs w:val="22"/>
      <w:lang w:eastAsia="en-US"/>
    </w:rPr>
  </w:style>
  <w:style w:type="character" w:customStyle="1" w:styleId="PrrafodelistaCar">
    <w:name w:val="Párrafo de lista Car"/>
    <w:link w:val="Prrafodelista"/>
    <w:uiPriority w:val="34"/>
    <w:rsid w:val="009F71A5"/>
    <w:rPr>
      <w:rFonts w:ascii="Calibri" w:eastAsia="Calibri" w:hAnsi="Calibri" w:cs="Times New Roman"/>
    </w:rPr>
  </w:style>
  <w:style w:type="paragraph" w:customStyle="1" w:styleId="Normal1">
    <w:name w:val="Normal1"/>
    <w:rsid w:val="009F71A5"/>
    <w:pPr>
      <w:spacing w:line="256" w:lineRule="auto"/>
    </w:pPr>
    <w:rPr>
      <w:rFonts w:ascii="Calibri" w:eastAsia="Calibri" w:hAnsi="Calibri" w:cs="Calibri"/>
      <w:color w:val="000000"/>
      <w:lang w:eastAsia="es-ES"/>
    </w:rPr>
  </w:style>
  <w:style w:type="character" w:customStyle="1" w:styleId="IFTnormalCar">
    <w:name w:val="IFT normal Car"/>
    <w:link w:val="IFTnormal"/>
    <w:locked/>
    <w:rsid w:val="009F71A5"/>
    <w:rPr>
      <w:rFonts w:ascii="ITC Avant Garde" w:hAnsi="ITC Avant Garde" w:cs="Calibri"/>
      <w:bCs/>
    </w:rPr>
  </w:style>
  <w:style w:type="paragraph" w:customStyle="1" w:styleId="IFTnormal">
    <w:name w:val="IFT normal"/>
    <w:basedOn w:val="Normal"/>
    <w:link w:val="IFTnormalCar"/>
    <w:qFormat/>
    <w:rsid w:val="009F71A5"/>
    <w:pPr>
      <w:spacing w:after="200" w:line="276" w:lineRule="auto"/>
      <w:jc w:val="both"/>
    </w:pPr>
    <w:rPr>
      <w:rFonts w:ascii="ITC Avant Garde" w:eastAsiaTheme="minorHAnsi" w:hAnsi="ITC Avant Garde" w:cs="Calibri"/>
      <w:bCs/>
      <w:sz w:val="22"/>
      <w:szCs w:val="22"/>
      <w:lang w:eastAsia="en-US"/>
    </w:rPr>
  </w:style>
  <w:style w:type="character" w:customStyle="1" w:styleId="N1IFTCar">
    <w:name w:val="N1 IFT Car"/>
    <w:basedOn w:val="Fuentedeprrafopredeter"/>
    <w:link w:val="N1IFT"/>
    <w:locked/>
    <w:rsid w:val="009F71A5"/>
    <w:rPr>
      <w:rFonts w:ascii="ITC Avant Garde" w:hAnsi="ITC Avant Garde"/>
      <w:b/>
      <w:bCs/>
      <w:color w:val="000000"/>
      <w:lang w:eastAsia="es-ES"/>
    </w:rPr>
  </w:style>
  <w:style w:type="paragraph" w:customStyle="1" w:styleId="N1IFT">
    <w:name w:val="N1 IFT"/>
    <w:basedOn w:val="Normal"/>
    <w:link w:val="N1IFTCar"/>
    <w:rsid w:val="009F71A5"/>
    <w:pPr>
      <w:spacing w:after="200" w:line="276" w:lineRule="auto"/>
      <w:jc w:val="both"/>
    </w:pPr>
    <w:rPr>
      <w:rFonts w:ascii="ITC Avant Garde" w:eastAsiaTheme="minorHAnsi" w:hAnsi="ITC Avant Garde" w:cstheme="minorBidi"/>
      <w:b/>
      <w:bCs/>
      <w:color w:val="000000"/>
      <w:sz w:val="22"/>
      <w:szCs w:val="22"/>
    </w:rPr>
  </w:style>
  <w:style w:type="character" w:customStyle="1" w:styleId="PrrafodelistaCar0">
    <w:name w:val="P?rrafo de lista Car"/>
    <w:aliases w:val="4 Vi? 1nivel Car,Numeraci?n 1 Car,Cuadr?cula media 1 - ?nfasis 21 Car,Listas Car,lp1 Car,Bullet List Car,FooterText Car,numbered Car,List Paragraph1 Car,Paragraphe de liste1 Car,Bulletr List Paragraph Car,???? Car,????1 Car"/>
    <w:basedOn w:val="Fuentedeprrafopredeter"/>
    <w:link w:val="Prrafodelista0"/>
    <w:uiPriority w:val="34"/>
    <w:locked/>
    <w:rsid w:val="009F71A5"/>
    <w:rPr>
      <w:lang w:eastAsia="es-ES_tradnl"/>
    </w:rPr>
  </w:style>
  <w:style w:type="paragraph" w:customStyle="1" w:styleId="Prrafodelista0">
    <w:name w:val="P?rrafo de lista"/>
    <w:aliases w:val="4 Vi? 1nivel,Numeraci?n 1,Cuadr?cula media 1 - ?nfasis 21,Listas,lp1,Bullet List,FooterText,numbered,List Paragraph1,Paragraphe de liste1,Bulletr List Paragraph,????,????1,Cuadros,Lista general,Llista Nivell1,Lista de nivel 1"/>
    <w:basedOn w:val="Normal"/>
    <w:link w:val="PrrafodelistaCar0"/>
    <w:uiPriority w:val="34"/>
    <w:rsid w:val="009F71A5"/>
    <w:pPr>
      <w:ind w:left="720"/>
      <w:contextualSpacing/>
    </w:pPr>
    <w:rPr>
      <w:rFonts w:asciiTheme="minorHAnsi" w:eastAsiaTheme="minorHAnsi" w:hAnsiTheme="minorHAnsi" w:cstheme="minorBidi"/>
      <w:sz w:val="22"/>
      <w:szCs w:val="22"/>
      <w:lang w:eastAsia="es-ES_tradnl"/>
    </w:rPr>
  </w:style>
  <w:style w:type="character" w:customStyle="1" w:styleId="SinespaciadoCar">
    <w:name w:val="Sin espaciado Car"/>
    <w:basedOn w:val="Fuentedeprrafopredeter"/>
    <w:link w:val="Sinespaciado"/>
    <w:uiPriority w:val="1"/>
    <w:rsid w:val="0000114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491928">
      <w:bodyDiv w:val="1"/>
      <w:marLeft w:val="0"/>
      <w:marRight w:val="0"/>
      <w:marTop w:val="0"/>
      <w:marBottom w:val="0"/>
      <w:divBdr>
        <w:top w:val="none" w:sz="0" w:space="0" w:color="auto"/>
        <w:left w:val="none" w:sz="0" w:space="0" w:color="auto"/>
        <w:bottom w:val="none" w:sz="0" w:space="0" w:color="auto"/>
        <w:right w:val="none" w:sz="0" w:space="0" w:color="auto"/>
      </w:divBdr>
    </w:div>
    <w:div w:id="621033443">
      <w:bodyDiv w:val="1"/>
      <w:marLeft w:val="0"/>
      <w:marRight w:val="0"/>
      <w:marTop w:val="0"/>
      <w:marBottom w:val="0"/>
      <w:divBdr>
        <w:top w:val="none" w:sz="0" w:space="0" w:color="auto"/>
        <w:left w:val="none" w:sz="0" w:space="0" w:color="auto"/>
        <w:bottom w:val="none" w:sz="0" w:space="0" w:color="auto"/>
        <w:right w:val="none" w:sz="0" w:space="0" w:color="auto"/>
      </w:divBdr>
    </w:div>
    <w:div w:id="976953118">
      <w:bodyDiv w:val="1"/>
      <w:marLeft w:val="0"/>
      <w:marRight w:val="0"/>
      <w:marTop w:val="0"/>
      <w:marBottom w:val="0"/>
      <w:divBdr>
        <w:top w:val="none" w:sz="0" w:space="0" w:color="auto"/>
        <w:left w:val="none" w:sz="0" w:space="0" w:color="auto"/>
        <w:bottom w:val="none" w:sz="0" w:space="0" w:color="auto"/>
        <w:right w:val="none" w:sz="0" w:space="0" w:color="auto"/>
      </w:divBdr>
    </w:div>
    <w:div w:id="211655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8BD23-A8C1-4AD3-B286-B900D8817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12256</Words>
  <Characters>67411</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Maria del Consuelo Gonzalez Moreno</cp:lastModifiedBy>
  <cp:revision>6</cp:revision>
  <cp:lastPrinted>2019-02-07T15:43:00Z</cp:lastPrinted>
  <dcterms:created xsi:type="dcterms:W3CDTF">2019-02-07T15:45:00Z</dcterms:created>
  <dcterms:modified xsi:type="dcterms:W3CDTF">2019-02-12T16:48:00Z</dcterms:modified>
</cp:coreProperties>
</file>