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61" w:rsidRPr="00811F8E" w:rsidRDefault="007F4D61" w:rsidP="007F4D61">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811F8E">
        <w:rPr>
          <w:rFonts w:ascii="ITC Avant Garde" w:eastAsiaTheme="majorEastAsia" w:hAnsi="ITC Avant Garde" w:cstheme="majorBidi"/>
          <w:color w:val="000000" w:themeColor="text1"/>
          <w:szCs w:val="24"/>
          <w:lang w:val="es-MX" w:eastAsia="es-MX"/>
        </w:rPr>
        <w:t>RESOLUCIÓN MEDIANTE LA CUAL EL PLENO DEL INSTITUTO FEDERAL DE TELECOMUNICACIONES OTORGA A INNOVACIÓN EN ESTRUCTURAS INALÁMBRICAS, S.A. DE C.V., UN TÍTULO DE CONCESIÓN ÚNICA PARA USO COMERCIAL.</w:t>
      </w:r>
    </w:p>
    <w:p w:rsidR="007F4D61" w:rsidRPr="00811F8E" w:rsidRDefault="007F4D61" w:rsidP="007F4D6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11F8E">
        <w:rPr>
          <w:rFonts w:ascii="ITC Avant Garde" w:eastAsiaTheme="majorEastAsia" w:hAnsi="ITC Avant Garde" w:cstheme="majorBidi"/>
          <w:color w:val="000000" w:themeColor="text1"/>
          <w:sz w:val="22"/>
          <w:szCs w:val="22"/>
          <w:lang w:eastAsia="en-US"/>
        </w:rPr>
        <w:t>ANTECEDENTES</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Pr>
          <w:rFonts w:ascii="ITC Avant Garde" w:hAnsi="ITC Avant Garde"/>
          <w:bCs/>
          <w:color w:val="000000"/>
          <w:sz w:val="22"/>
          <w:szCs w:val="22"/>
          <w:lang w:val="es-MX" w:eastAsia="es-MX"/>
        </w:rPr>
        <w:t xml:space="preserve"> </w:t>
      </w:r>
      <w:r w:rsidRPr="00033628">
        <w:rPr>
          <w:rFonts w:ascii="ITC Avant Garde" w:hAnsi="ITC Avant Garde"/>
          <w:bCs/>
          <w:color w:val="000000"/>
          <w:sz w:val="22"/>
          <w:szCs w:val="22"/>
          <w:lang w:eastAsia="es-MX"/>
        </w:rPr>
        <w:t>como un órgano autónomo que tiene por objeto el desarrollo eficiente de la radiodifusión y las telecomunicaciones</w:t>
      </w:r>
      <w:r w:rsidRPr="00033628">
        <w:rPr>
          <w:rFonts w:ascii="ITC Avant Garde" w:hAnsi="ITC Avant Garde"/>
          <w:bCs/>
          <w:color w:val="000000"/>
          <w:sz w:val="22"/>
          <w:szCs w:val="22"/>
          <w:lang w:val="es-MX" w:eastAsia="es-MX"/>
        </w:rPr>
        <w:t>.</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2642E">
        <w:rPr>
          <w:rFonts w:ascii="ITC Avant Garde" w:hAnsi="ITC Avant Garde"/>
          <w:bCs/>
          <w:color w:val="000000"/>
          <w:sz w:val="22"/>
          <w:szCs w:val="22"/>
          <w:lang w:val="es-MX" w:eastAsia="es-MX"/>
        </w:rPr>
        <w:t>”, mismo que entró en vigor el 13 de agosto de 2014.</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w:t>
      </w:r>
      <w:r>
        <w:rPr>
          <w:rFonts w:ascii="ITC Avant Garde" w:hAnsi="ITC Avant Garde"/>
          <w:bCs/>
          <w:color w:val="000000"/>
          <w:sz w:val="22"/>
          <w:szCs w:val="22"/>
          <w:lang w:val="es-MX" w:eastAsia="es-MX"/>
        </w:rPr>
        <w:t>l mismo año</w:t>
      </w:r>
      <w:r w:rsidRPr="001F3C6E">
        <w:rPr>
          <w:rFonts w:ascii="ITC Avant Garde" w:hAnsi="ITC Avant Garde"/>
          <w:bCs/>
          <w:color w:val="000000"/>
          <w:sz w:val="22"/>
          <w:szCs w:val="22"/>
          <w:lang w:val="es-MX" w:eastAsia="es-MX"/>
        </w:rPr>
        <w:t>.</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rsidR="007F4D61" w:rsidRDefault="007F4D61" w:rsidP="007F4D61">
      <w:pPr>
        <w:numPr>
          <w:ilvl w:val="0"/>
          <w:numId w:val="1"/>
        </w:numPr>
        <w:spacing w:after="240"/>
        <w:ind w:left="567" w:hanging="567"/>
        <w:jc w:val="both"/>
        <w:rPr>
          <w:rFonts w:ascii="ITC Avant Garde" w:hAnsi="ITC Avant Garde"/>
          <w:bCs/>
          <w:color w:val="000000"/>
          <w:sz w:val="22"/>
          <w:szCs w:val="22"/>
          <w:lang w:val="es-MX" w:eastAsia="es-MX"/>
        </w:rPr>
      </w:pPr>
      <w:r w:rsidRPr="00985976">
        <w:rPr>
          <w:rFonts w:ascii="ITC Avant Garde" w:hAnsi="ITC Avant Garde"/>
          <w:b/>
          <w:bCs/>
          <w:color w:val="000000"/>
          <w:sz w:val="22"/>
          <w:szCs w:val="22"/>
          <w:lang w:val="es-MX" w:eastAsia="es-MX"/>
        </w:rPr>
        <w:t>Solicitud de Concesión.</w:t>
      </w:r>
      <w:r w:rsidRPr="00985976">
        <w:rPr>
          <w:rFonts w:ascii="ITC Avant Garde" w:hAnsi="ITC Avant Garde"/>
          <w:b/>
          <w:lang w:val="es-MX" w:eastAsia="es-MX"/>
        </w:rPr>
        <w:t xml:space="preserve"> </w:t>
      </w:r>
      <w:r w:rsidRPr="00985976">
        <w:rPr>
          <w:rFonts w:ascii="ITC Avant Garde" w:hAnsi="ITC Avant Garde"/>
          <w:bCs/>
          <w:color w:val="000000"/>
          <w:sz w:val="22"/>
          <w:szCs w:val="22"/>
          <w:lang w:val="es-MX" w:eastAsia="es-MX"/>
        </w:rPr>
        <w:t xml:space="preserve">Con fecha 17 de marzo de 2016, </w:t>
      </w:r>
      <w:r>
        <w:rPr>
          <w:rFonts w:ascii="ITC Avant Garde" w:hAnsi="ITC Avant Garde"/>
          <w:bCs/>
          <w:color w:val="000000"/>
          <w:sz w:val="22"/>
          <w:szCs w:val="22"/>
          <w:lang w:val="es-MX" w:eastAsia="es-MX"/>
        </w:rPr>
        <w:t xml:space="preserve">la empresa </w:t>
      </w:r>
      <w:r w:rsidRPr="00985976">
        <w:rPr>
          <w:rFonts w:ascii="ITC Avant Garde" w:hAnsi="ITC Avant Garde" w:cs="Arial"/>
          <w:sz w:val="22"/>
          <w:szCs w:val="21"/>
        </w:rPr>
        <w:t>Innovación en Estructuras Inalámbricas</w:t>
      </w:r>
      <w:r w:rsidRPr="00985976">
        <w:rPr>
          <w:rFonts w:ascii="ITC Avant Garde" w:hAnsi="ITC Avant Garde"/>
          <w:bCs/>
          <w:color w:val="000000"/>
          <w:sz w:val="22"/>
          <w:szCs w:val="22"/>
          <w:lang w:val="es-MX" w:eastAsia="es-MX"/>
        </w:rPr>
        <w:t>, S.A. de C.V. (“Innovación en Estructuras Inalámbricas</w:t>
      </w:r>
      <w:r>
        <w:rPr>
          <w:rFonts w:ascii="ITC Avant Garde" w:hAnsi="ITC Avant Garde"/>
          <w:bCs/>
          <w:color w:val="000000"/>
          <w:sz w:val="22"/>
          <w:szCs w:val="22"/>
          <w:lang w:val="es-MX" w:eastAsia="es-MX"/>
        </w:rPr>
        <w:t xml:space="preserve">”), </w:t>
      </w:r>
      <w:r w:rsidRPr="00C02DC1">
        <w:rPr>
          <w:rFonts w:ascii="ITC Avant Garde" w:hAnsi="ITC Avant Garde"/>
          <w:bCs/>
          <w:color w:val="000000"/>
          <w:sz w:val="22"/>
          <w:szCs w:val="22"/>
          <w:lang w:val="es-MX" w:eastAsia="es-MX"/>
        </w:rPr>
        <w:t xml:space="preserve">presentó ante el </w:t>
      </w:r>
      <w:r w:rsidRPr="00BE0187">
        <w:rPr>
          <w:rFonts w:ascii="ITC Avant Garde" w:hAnsi="ITC Avant Garde"/>
          <w:bCs/>
          <w:color w:val="000000"/>
          <w:sz w:val="22"/>
          <w:szCs w:val="22"/>
          <w:lang w:val="es-MX" w:eastAsia="es-MX"/>
        </w:rPr>
        <w:t>Instituto</w:t>
      </w:r>
      <w:r>
        <w:rPr>
          <w:rFonts w:ascii="ITC Avant Garde" w:hAnsi="ITC Avant Garde"/>
          <w:bCs/>
          <w:color w:val="000000"/>
          <w:sz w:val="22"/>
          <w:szCs w:val="22"/>
          <w:lang w:val="es-MX" w:eastAsia="es-MX"/>
        </w:rPr>
        <w:t>,</w:t>
      </w:r>
      <w:r w:rsidRPr="00BE0187">
        <w:rPr>
          <w:rFonts w:ascii="ITC Avant Garde" w:hAnsi="ITC Avant Garde"/>
          <w:bCs/>
          <w:color w:val="000000"/>
          <w:sz w:val="22"/>
          <w:szCs w:val="22"/>
        </w:rPr>
        <w:t xml:space="preserve"> a</w:t>
      </w:r>
      <w:r w:rsidRPr="00BE0187">
        <w:rPr>
          <w:rFonts w:ascii="ITC Avant Garde" w:hAnsi="ITC Avant Garde"/>
          <w:bCs/>
          <w:color w:val="000000"/>
          <w:sz w:val="22"/>
          <w:szCs w:val="22"/>
          <w:lang w:val="es-MX" w:eastAsia="es-MX"/>
        </w:rPr>
        <w:t xml:space="preserve"> través de su representante legal, </w:t>
      </w:r>
      <w:r>
        <w:rPr>
          <w:rFonts w:ascii="ITC Avant Garde" w:hAnsi="ITC Avant Garde"/>
          <w:bCs/>
          <w:color w:val="000000"/>
          <w:sz w:val="22"/>
          <w:szCs w:val="22"/>
          <w:lang w:val="es-MX" w:eastAsia="es-MX"/>
        </w:rPr>
        <w:t xml:space="preserve">el formato IFT-Concesión Única mediante el cual </w:t>
      </w:r>
      <w:r w:rsidRPr="00BE0187">
        <w:rPr>
          <w:rFonts w:ascii="ITC Avant Garde" w:hAnsi="ITC Avant Garde"/>
          <w:bCs/>
          <w:color w:val="000000"/>
          <w:sz w:val="22"/>
          <w:szCs w:val="22"/>
          <w:lang w:val="es-MX" w:eastAsia="es-MX"/>
        </w:rPr>
        <w:t>solicit</w:t>
      </w:r>
      <w:r>
        <w:rPr>
          <w:rFonts w:ascii="ITC Avant Garde" w:hAnsi="ITC Avant Garde"/>
          <w:bCs/>
          <w:color w:val="000000"/>
          <w:sz w:val="22"/>
          <w:szCs w:val="22"/>
          <w:lang w:val="es-MX" w:eastAsia="es-MX"/>
        </w:rPr>
        <w:t>ó</w:t>
      </w:r>
      <w:r w:rsidRPr="00BE0187">
        <w:rPr>
          <w:rFonts w:ascii="ITC Avant Garde" w:hAnsi="ITC Avant Garde"/>
          <w:bCs/>
          <w:color w:val="000000"/>
          <w:sz w:val="22"/>
          <w:szCs w:val="22"/>
          <w:lang w:val="es-MX" w:eastAsia="es-MX"/>
        </w:rPr>
        <w:t xml:space="preserve"> el otorgamiento de una concesión </w:t>
      </w:r>
      <w:r>
        <w:rPr>
          <w:rFonts w:ascii="ITC Avant Garde" w:hAnsi="ITC Avant Garde"/>
          <w:bCs/>
          <w:color w:val="000000"/>
          <w:sz w:val="22"/>
          <w:szCs w:val="22"/>
          <w:lang w:val="es-MX" w:eastAsia="es-MX"/>
        </w:rPr>
        <w:t xml:space="preserve">única para uso comercial, </w:t>
      </w:r>
      <w:r w:rsidRPr="00867EB0">
        <w:rPr>
          <w:rFonts w:ascii="ITC Avant Garde" w:hAnsi="ITC Avant Garde"/>
          <w:bCs/>
          <w:color w:val="000000"/>
          <w:sz w:val="22"/>
          <w:szCs w:val="22"/>
          <w:lang w:val="es-MX" w:eastAsia="es-MX"/>
        </w:rPr>
        <w:t>a fin de implementar una red inalámbrica</w:t>
      </w:r>
      <w:r w:rsidRPr="00B665C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de enlaces de</w:t>
      </w:r>
      <w:r w:rsidRPr="00867EB0">
        <w:rPr>
          <w:rFonts w:ascii="ITC Avant Garde" w:hAnsi="ITC Avant Garde"/>
          <w:bCs/>
          <w:color w:val="000000"/>
          <w:sz w:val="22"/>
          <w:szCs w:val="22"/>
          <w:lang w:val="es-MX" w:eastAsia="es-MX"/>
        </w:rPr>
        <w:t xml:space="preserve"> microondas </w:t>
      </w:r>
      <w:r>
        <w:rPr>
          <w:rFonts w:ascii="ITC Avant Garde" w:hAnsi="ITC Avant Garde"/>
          <w:bCs/>
          <w:color w:val="000000"/>
          <w:sz w:val="22"/>
          <w:szCs w:val="22"/>
          <w:lang w:val="es-MX" w:eastAsia="es-MX"/>
        </w:rPr>
        <w:t>punto a punto y punto a multipunto</w:t>
      </w:r>
      <w:r w:rsidRPr="00867EB0">
        <w:rPr>
          <w:rFonts w:ascii="ITC Avant Garde" w:hAnsi="ITC Avant Garde"/>
          <w:bCs/>
          <w:color w:val="000000"/>
          <w:sz w:val="22"/>
          <w:szCs w:val="22"/>
          <w:lang w:val="es-MX" w:eastAsia="es-MX"/>
        </w:rPr>
        <w:t>, para prestar servicios de acceso a internet</w:t>
      </w:r>
      <w:r>
        <w:rPr>
          <w:rFonts w:ascii="ITC Avant Garde" w:hAnsi="ITC Avant Garde"/>
          <w:bCs/>
          <w:color w:val="000000"/>
          <w:sz w:val="22"/>
          <w:szCs w:val="22"/>
          <w:lang w:val="es-MX" w:eastAsia="es-MX"/>
        </w:rPr>
        <w:t>,</w:t>
      </w:r>
      <w:r w:rsidRPr="00867EB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transmisión de datos </w:t>
      </w:r>
      <w:r w:rsidRPr="0009651A">
        <w:rPr>
          <w:rFonts w:ascii="ITC Avant Garde" w:hAnsi="ITC Avant Garde"/>
          <w:bCs/>
          <w:color w:val="000000"/>
          <w:sz w:val="22"/>
          <w:szCs w:val="22"/>
          <w:lang w:val="es-MX" w:eastAsia="es-MX"/>
        </w:rPr>
        <w:t>y provisión de capacidad</w:t>
      </w:r>
      <w:r w:rsidRPr="00867EB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r w:rsidRPr="00867EB0">
        <w:rPr>
          <w:rFonts w:ascii="ITC Avant Garde" w:hAnsi="ITC Avant Garde"/>
          <w:bCs/>
          <w:color w:val="000000"/>
          <w:sz w:val="22"/>
          <w:szCs w:val="22"/>
          <w:lang w:val="es-MX" w:eastAsia="es-MX"/>
        </w:rPr>
        <w:t>utilizando espectro libre en la banda de 5 GHz</w:t>
      </w:r>
      <w:r>
        <w:rPr>
          <w:rFonts w:ascii="ITC Avant Garde" w:hAnsi="ITC Avant Garde"/>
          <w:bCs/>
          <w:color w:val="000000"/>
          <w:sz w:val="22"/>
          <w:szCs w:val="22"/>
          <w:lang w:val="es-MX" w:eastAsia="es-MX"/>
        </w:rPr>
        <w:t>, con cobertura inicial en diversas localidades ubicadas en los Municipios de Victoria, Hidalgo y Güémez, todas en el Estado de Tamaulipas</w:t>
      </w:r>
      <w:r w:rsidRPr="00867EB0">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(la “Solicitud de Concesión”).</w:t>
      </w:r>
    </w:p>
    <w:p w:rsidR="007F4D61" w:rsidRDefault="007F4D61" w:rsidP="007F4D61">
      <w:pPr>
        <w:pStyle w:val="Prrafodelista"/>
        <w:numPr>
          <w:ilvl w:val="0"/>
          <w:numId w:val="1"/>
        </w:numPr>
        <w:spacing w:after="240"/>
        <w:ind w:left="567" w:hanging="567"/>
        <w:jc w:val="both"/>
        <w:rPr>
          <w:rFonts w:ascii="ITC Avant Garde" w:hAnsi="ITC Avant Garde"/>
          <w:bCs/>
          <w:color w:val="000000"/>
          <w:sz w:val="22"/>
          <w:szCs w:val="22"/>
          <w:lang w:val="es-MX" w:eastAsia="es-MX"/>
        </w:rPr>
      </w:pPr>
      <w:r w:rsidRPr="00C6542C">
        <w:rPr>
          <w:rFonts w:ascii="ITC Avant Garde" w:hAnsi="ITC Avant Garde"/>
          <w:b/>
          <w:bCs/>
          <w:color w:val="000000"/>
          <w:sz w:val="22"/>
          <w:szCs w:val="22"/>
          <w:lang w:val="es-MX" w:eastAsia="es-MX"/>
        </w:rPr>
        <w:lastRenderedPageBreak/>
        <w:t xml:space="preserve">Solicitud de Opinión </w:t>
      </w:r>
      <w:r>
        <w:rPr>
          <w:rFonts w:ascii="ITC Avant Garde" w:hAnsi="ITC Avant Garde"/>
          <w:b/>
          <w:bCs/>
          <w:color w:val="000000"/>
          <w:sz w:val="22"/>
          <w:szCs w:val="22"/>
          <w:lang w:val="es-MX" w:eastAsia="es-MX"/>
        </w:rPr>
        <w:t>a</w:t>
      </w:r>
      <w:r w:rsidRPr="00C6542C">
        <w:rPr>
          <w:rFonts w:ascii="ITC Avant Garde" w:hAnsi="ITC Avant Garde"/>
          <w:b/>
          <w:bCs/>
          <w:color w:val="000000"/>
          <w:sz w:val="22"/>
          <w:szCs w:val="22"/>
          <w:lang w:val="es-MX" w:eastAsia="es-MX"/>
        </w:rPr>
        <w:t xml:space="preserve"> la Unidad de Competencia Económica.</w:t>
      </w:r>
      <w:r w:rsidRPr="00602CF9">
        <w:rPr>
          <w:rFonts w:ascii="ITC Avant Garde" w:hAnsi="ITC Avant Garde"/>
          <w:bCs/>
          <w:color w:val="000000"/>
          <w:sz w:val="22"/>
          <w:szCs w:val="22"/>
          <w:lang w:val="es-MX" w:eastAsia="es-MX"/>
        </w:rPr>
        <w:t xml:space="preserve"> Median</w:t>
      </w:r>
      <w:r>
        <w:rPr>
          <w:rFonts w:ascii="ITC Avant Garde" w:hAnsi="ITC Avant Garde"/>
          <w:bCs/>
          <w:color w:val="000000"/>
          <w:sz w:val="22"/>
          <w:szCs w:val="22"/>
          <w:lang w:val="es-MX" w:eastAsia="es-MX"/>
        </w:rPr>
        <w:t>te oficio IFT/223/UCS/DG-CTEL/01336</w:t>
      </w:r>
      <w:r w:rsidRPr="00602CF9">
        <w:rPr>
          <w:rFonts w:ascii="ITC Avant Garde" w:hAnsi="ITC Avant Garde"/>
          <w:bCs/>
          <w:color w:val="000000"/>
          <w:sz w:val="22"/>
          <w:szCs w:val="22"/>
          <w:lang w:val="es-MX" w:eastAsia="es-MX"/>
        </w:rPr>
        <w:t xml:space="preserve">/2016 de fecha </w:t>
      </w:r>
      <w:r w:rsidRPr="007A54C5">
        <w:rPr>
          <w:rFonts w:ascii="ITC Avant Garde" w:hAnsi="ITC Avant Garde"/>
          <w:bCs/>
          <w:color w:val="000000"/>
          <w:sz w:val="22"/>
          <w:szCs w:val="22"/>
          <w:lang w:val="es-MX" w:eastAsia="es-MX"/>
        </w:rPr>
        <w:t xml:space="preserve">14 de junio </w:t>
      </w:r>
      <w:r w:rsidRPr="00602CF9">
        <w:rPr>
          <w:rFonts w:ascii="ITC Avant Garde" w:hAnsi="ITC Avant Garde"/>
          <w:bCs/>
          <w:color w:val="000000"/>
          <w:sz w:val="22"/>
          <w:szCs w:val="22"/>
          <w:lang w:val="es-MX" w:eastAsia="es-MX"/>
        </w:rPr>
        <w:t>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0929</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notificado el 16 de junio</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6</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7F4D61" w:rsidRDefault="007F4D61" w:rsidP="007F4D61">
      <w:pPr>
        <w:numPr>
          <w:ilvl w:val="0"/>
          <w:numId w:val="1"/>
        </w:numPr>
        <w:spacing w:after="240"/>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Pr>
          <w:rFonts w:ascii="ITC Avant Garde" w:hAnsi="ITC Avant Garde" w:cs="Arial"/>
          <w:bCs/>
          <w:color w:val="000000"/>
          <w:sz w:val="22"/>
          <w:szCs w:val="22"/>
          <w:shd w:val="clear" w:color="auto" w:fill="FFFFFF"/>
        </w:rPr>
        <w:t>284/</w:t>
      </w:r>
      <w:r w:rsidRPr="00A76F23">
        <w:rPr>
          <w:rFonts w:ascii="ITC Avant Garde" w:hAnsi="ITC Avant Garde" w:cs="Arial"/>
          <w:bCs/>
          <w:color w:val="000000"/>
          <w:sz w:val="22"/>
          <w:szCs w:val="22"/>
          <w:shd w:val="clear" w:color="auto" w:fill="FFFFFF"/>
        </w:rPr>
        <w:t xml:space="preserve">2016 de fecha </w:t>
      </w:r>
      <w:r>
        <w:rPr>
          <w:rFonts w:ascii="ITC Avant Garde" w:hAnsi="ITC Avant Garde" w:cs="Arial"/>
          <w:bCs/>
          <w:color w:val="000000"/>
          <w:sz w:val="22"/>
          <w:szCs w:val="22"/>
          <w:shd w:val="clear" w:color="auto" w:fill="FFFFFF"/>
        </w:rPr>
        <w:t>22</w:t>
      </w:r>
      <w:r w:rsidRPr="00A76F23">
        <w:rPr>
          <w:rFonts w:ascii="ITC Avant Garde" w:hAnsi="ITC Avant Garde" w:cs="Arial"/>
          <w:bCs/>
          <w:color w:val="000000"/>
          <w:sz w:val="22"/>
          <w:szCs w:val="22"/>
          <w:shd w:val="clear" w:color="auto" w:fill="FFFFFF"/>
        </w:rPr>
        <w:t xml:space="preserve"> de </w:t>
      </w:r>
      <w:r>
        <w:rPr>
          <w:rFonts w:ascii="ITC Avant Garde" w:hAnsi="ITC Avant Garde" w:cs="Arial"/>
          <w:bCs/>
          <w:color w:val="000000"/>
          <w:sz w:val="22"/>
          <w:szCs w:val="22"/>
          <w:shd w:val="clear" w:color="auto" w:fill="FFFFFF"/>
        </w:rPr>
        <w:t>junio</w:t>
      </w:r>
      <w:r w:rsidRPr="00A76F23">
        <w:rPr>
          <w:rFonts w:ascii="ITC Avant Garde" w:hAnsi="ITC Avant Garde" w:cs="Arial"/>
          <w:bCs/>
          <w:color w:val="000000"/>
          <w:sz w:val="22"/>
          <w:szCs w:val="22"/>
          <w:shd w:val="clear" w:color="auto" w:fill="FFFFFF"/>
        </w:rPr>
        <w:t xml:space="preserve"> de 2016,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rsidR="007F4D61" w:rsidRDefault="007F4D61" w:rsidP="007F4D61">
      <w:pPr>
        <w:numPr>
          <w:ilvl w:val="0"/>
          <w:numId w:val="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Opinión Técnica de la Secretaría</w:t>
      </w:r>
      <w:r w:rsidRPr="007A4FAA">
        <w:rPr>
          <w:rFonts w:ascii="ITC Avant Garde" w:hAnsi="ITC Avant Garde" w:cs="Arial"/>
          <w:b/>
          <w:bCs/>
          <w:color w:val="000000"/>
          <w:sz w:val="22"/>
          <w:szCs w:val="22"/>
          <w:shd w:val="clear" w:color="auto" w:fill="FFFFFF"/>
        </w:rPr>
        <w:t>.</w:t>
      </w:r>
      <w:r w:rsidRPr="007A4FAA">
        <w:rPr>
          <w:rFonts w:ascii="ITC Avant Garde" w:hAnsi="ITC Avant Garde"/>
          <w:bCs/>
          <w:color w:val="000000"/>
          <w:sz w:val="22"/>
          <w:szCs w:val="22"/>
          <w:lang w:eastAsia="es-MX"/>
        </w:rPr>
        <w:t xml:space="preserve"> El </w:t>
      </w:r>
      <w:r>
        <w:rPr>
          <w:rFonts w:ascii="ITC Avant Garde" w:hAnsi="ITC Avant Garde"/>
          <w:bCs/>
          <w:color w:val="000000"/>
          <w:sz w:val="22"/>
          <w:szCs w:val="22"/>
          <w:lang w:eastAsia="es-MX"/>
        </w:rPr>
        <w:t>8</w:t>
      </w:r>
      <w:r w:rsidRPr="007A4FAA">
        <w:rPr>
          <w:rFonts w:ascii="ITC Avant Garde" w:hAnsi="ITC Avant Garde"/>
          <w:bCs/>
          <w:color w:val="000000"/>
          <w:sz w:val="22"/>
          <w:szCs w:val="22"/>
          <w:lang w:eastAsia="es-MX"/>
        </w:rPr>
        <w:t xml:space="preserve"> de </w:t>
      </w:r>
      <w:r>
        <w:rPr>
          <w:rFonts w:ascii="ITC Avant Garde" w:hAnsi="ITC Avant Garde"/>
          <w:bCs/>
          <w:color w:val="000000"/>
          <w:sz w:val="22"/>
          <w:szCs w:val="22"/>
          <w:lang w:eastAsia="es-MX"/>
        </w:rPr>
        <w:t>septiembre</w:t>
      </w:r>
      <w:r w:rsidRPr="007A4FAA">
        <w:rPr>
          <w:rFonts w:ascii="ITC Avant Garde" w:hAnsi="ITC Avant Garde"/>
          <w:bCs/>
          <w:color w:val="000000"/>
          <w:sz w:val="22"/>
          <w:szCs w:val="22"/>
          <w:lang w:eastAsia="es-MX"/>
        </w:rPr>
        <w:t xml:space="preserve"> de 2016, la Dirección General de Política de Telecomunicaciones y de Radiodifusión de la </w:t>
      </w:r>
      <w:r w:rsidRPr="007A4FAA">
        <w:rPr>
          <w:rFonts w:ascii="ITC Avant Garde" w:hAnsi="ITC Avant Garde"/>
          <w:color w:val="000000"/>
          <w:sz w:val="22"/>
          <w:szCs w:val="22"/>
          <w:shd w:val="clear" w:color="auto" w:fill="FFFFFF"/>
        </w:rPr>
        <w:t>Secretaría</w:t>
      </w:r>
      <w:r w:rsidRPr="007A4FAA">
        <w:rPr>
          <w:rFonts w:ascii="ITC Avant Garde" w:hAnsi="ITC Avant Garde"/>
          <w:bCs/>
          <w:color w:val="000000"/>
          <w:sz w:val="22"/>
          <w:szCs w:val="22"/>
          <w:lang w:eastAsia="es-MX"/>
        </w:rPr>
        <w:t xml:space="preserve"> remitió el oficio 2.1.-5</w:t>
      </w:r>
      <w:r>
        <w:rPr>
          <w:rFonts w:ascii="ITC Avant Garde" w:hAnsi="ITC Avant Garde"/>
          <w:bCs/>
          <w:color w:val="000000"/>
          <w:sz w:val="22"/>
          <w:szCs w:val="22"/>
          <w:lang w:eastAsia="es-MX"/>
        </w:rPr>
        <w:t>39</w:t>
      </w:r>
      <w:r w:rsidRPr="007A4FAA">
        <w:rPr>
          <w:rFonts w:ascii="ITC Avant Garde" w:hAnsi="ITC Avant Garde"/>
          <w:bCs/>
          <w:color w:val="000000"/>
          <w:sz w:val="22"/>
          <w:szCs w:val="22"/>
          <w:lang w:eastAsia="es-MX"/>
        </w:rPr>
        <w:t>/2016 mediante el cual presentó el diverso 1.-</w:t>
      </w:r>
      <w:r>
        <w:rPr>
          <w:rFonts w:ascii="ITC Avant Garde" w:hAnsi="ITC Avant Garde"/>
          <w:bCs/>
          <w:color w:val="000000"/>
          <w:sz w:val="22"/>
          <w:szCs w:val="22"/>
          <w:lang w:eastAsia="es-MX"/>
        </w:rPr>
        <w:t>222 que contiene la opinión técnica emitida por dicha Dependencia, en</w:t>
      </w:r>
      <w:r w:rsidRPr="0012642E">
        <w:rPr>
          <w:rFonts w:ascii="ITC Avant Garde" w:hAnsi="ITC Avant Garde"/>
          <w:bCs/>
          <w:color w:val="000000"/>
          <w:sz w:val="22"/>
          <w:szCs w:val="22"/>
          <w:lang w:eastAsia="es-MX"/>
        </w:rPr>
        <w:t xml:space="preserve"> sentido favorable.</w:t>
      </w:r>
    </w:p>
    <w:p w:rsidR="007F4D61" w:rsidRDefault="007F4D61" w:rsidP="007F4D61">
      <w:pPr>
        <w:spacing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7F4D61" w:rsidRPr="00811F8E" w:rsidRDefault="007F4D61" w:rsidP="007F4D6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11F8E">
        <w:rPr>
          <w:rFonts w:ascii="ITC Avant Garde" w:eastAsiaTheme="majorEastAsia" w:hAnsi="ITC Avant Garde" w:cstheme="majorBidi"/>
          <w:color w:val="000000" w:themeColor="text1"/>
          <w:sz w:val="22"/>
          <w:szCs w:val="22"/>
          <w:lang w:eastAsia="en-US"/>
        </w:rPr>
        <w:t>CONSIDERANDO</w:t>
      </w:r>
    </w:p>
    <w:p w:rsidR="007F4D61" w:rsidRDefault="007F4D61" w:rsidP="007F4D61">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7F4D61" w:rsidRDefault="007F4D61" w:rsidP="007F4D61">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w:t>
      </w:r>
      <w:r w:rsidRPr="00AF6EF0">
        <w:rPr>
          <w:rFonts w:ascii="ITC Avant Garde" w:hAnsi="ITC Avant Garde"/>
          <w:bCs/>
          <w:sz w:val="22"/>
          <w:szCs w:val="22"/>
        </w:rPr>
        <w:lastRenderedPageBreak/>
        <w:t>telecomunicaciones que sirvan a un mismo mercado o zona de cobertura geográfica, garantizando lo dispuesto en los artículos 6o. y 7o. de la Constitución.</w:t>
      </w:r>
    </w:p>
    <w:p w:rsidR="007F4D61" w:rsidRPr="00AF6EF0" w:rsidRDefault="007F4D61" w:rsidP="007F4D61">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rsidR="007F4D61" w:rsidRDefault="007F4D61" w:rsidP="007F4D61">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7F4D61" w:rsidRDefault="007F4D61" w:rsidP="007F4D61">
      <w:pPr>
        <w:autoSpaceDE w:val="0"/>
        <w:autoSpaceDN w:val="0"/>
        <w:adjustRightInd w:val="0"/>
        <w:spacing w:after="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7F4D61" w:rsidRDefault="007F4D61" w:rsidP="007F4D61">
      <w:pPr>
        <w:autoSpaceDE w:val="0"/>
        <w:autoSpaceDN w:val="0"/>
        <w:adjustRightInd w:val="0"/>
        <w:spacing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rsidR="007F4D61" w:rsidRDefault="007F4D61" w:rsidP="007F4D61">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Pr="00B531B8">
        <w:rPr>
          <w:rFonts w:ascii="ITC Avant Garde" w:hAnsi="ITC Avant Garde"/>
          <w:bCs/>
          <w:sz w:val="22"/>
          <w:szCs w:val="22"/>
        </w:rPr>
        <w:t>El párrafo segundo del</w:t>
      </w:r>
      <w:r>
        <w:rPr>
          <w:rFonts w:ascii="ITC Avant Garde" w:hAnsi="ITC Avant Garde"/>
          <w:bCs/>
          <w:sz w:val="22"/>
          <w:szCs w:val="22"/>
        </w:rPr>
        <w:t xml:space="preserve"> artículo C</w:t>
      </w:r>
      <w:r w:rsidRPr="00B531B8">
        <w:rPr>
          <w:rFonts w:ascii="ITC Avant Garde" w:hAnsi="ITC Avant Garde"/>
          <w:bCs/>
          <w:sz w:val="22"/>
          <w:szCs w:val="22"/>
        </w:rPr>
        <w:t xml:space="preserve">uarto </w:t>
      </w:r>
      <w:r>
        <w:rPr>
          <w:rFonts w:ascii="ITC Avant Garde" w:hAnsi="ITC Avant Garde"/>
          <w:bCs/>
          <w:sz w:val="22"/>
          <w:szCs w:val="22"/>
        </w:rPr>
        <w:t xml:space="preserve">Transitorio </w:t>
      </w:r>
      <w:r w:rsidRPr="00B531B8">
        <w:rPr>
          <w:rFonts w:ascii="ITC Avant Garde" w:hAnsi="ITC Avant Garde"/>
          <w:bCs/>
          <w:sz w:val="22"/>
          <w:szCs w:val="22"/>
        </w:rPr>
        <w:t>del Decreto de Reforma Constitucional</w:t>
      </w:r>
      <w:r>
        <w:rPr>
          <w:rFonts w:ascii="ITC Avant Garde" w:hAnsi="ITC Avant Garde"/>
          <w:bCs/>
          <w:sz w:val="22"/>
          <w:szCs w:val="22"/>
        </w:rPr>
        <w:t>,</w:t>
      </w:r>
      <w:r w:rsidRPr="00B531B8">
        <w:rPr>
          <w:rFonts w:ascii="ITC Avant Garde" w:hAnsi="ITC Avant Garde"/>
          <w:bCs/>
          <w:sz w:val="22"/>
          <w:szCs w:val="22"/>
        </w:rPr>
        <w:t xml:space="preserve"> señala que </w:t>
      </w:r>
      <w:r>
        <w:rPr>
          <w:rFonts w:ascii="ITC Avant Garde" w:hAnsi="ITC Avant Garde"/>
          <w:bCs/>
          <w:sz w:val="22"/>
          <w:szCs w:val="22"/>
        </w:rPr>
        <w:t>en las concesiones que la Ley establezca como únicas,</w:t>
      </w:r>
      <w:r w:rsidRPr="00B531B8">
        <w:rPr>
          <w:rFonts w:ascii="ITC Avant Garde" w:hAnsi="ITC Avant Garde"/>
          <w:bCs/>
          <w:sz w:val="22"/>
          <w:szCs w:val="22"/>
        </w:rPr>
        <w:t xml:space="preserve"> los concesionarios </w:t>
      </w:r>
      <w:r>
        <w:rPr>
          <w:rFonts w:ascii="ITC Avant Garde" w:hAnsi="ITC Avant Garde"/>
          <w:bCs/>
          <w:sz w:val="22"/>
          <w:szCs w:val="22"/>
        </w:rPr>
        <w:t xml:space="preserve">estarán habilitados para </w:t>
      </w:r>
      <w:r w:rsidRPr="00B531B8">
        <w:rPr>
          <w:rFonts w:ascii="ITC Avant Garde" w:hAnsi="ITC Avant Garde"/>
          <w:bCs/>
          <w:sz w:val="22"/>
          <w:szCs w:val="22"/>
        </w:rPr>
        <w:t>prestar todo tipo de servicios a través de sus redes.</w:t>
      </w:r>
    </w:p>
    <w:p w:rsidR="007F4D61" w:rsidRDefault="007F4D61" w:rsidP="007F4D61">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Al respecto, el artículo 66 de la </w:t>
      </w:r>
      <w:r w:rsidRPr="00AF6EF0">
        <w:rPr>
          <w:rFonts w:ascii="ITC Avant Garde" w:hAnsi="ITC Avant Garde"/>
          <w:bCs/>
          <w:sz w:val="22"/>
          <w:szCs w:val="22"/>
        </w:rPr>
        <w:t>Ley</w:t>
      </w:r>
      <w:r w:rsidRPr="00D9576B">
        <w:rPr>
          <w:rFonts w:ascii="ITC Avant Garde" w:hAnsi="ITC Avant Garde"/>
          <w:bCs/>
          <w:sz w:val="22"/>
          <w:szCs w:val="22"/>
        </w:rPr>
        <w:t xml:space="preserve"> </w:t>
      </w:r>
      <w:r>
        <w:rPr>
          <w:rFonts w:ascii="ITC Avant Garde" w:hAnsi="ITC Avant Garde"/>
          <w:bCs/>
          <w:sz w:val="22"/>
          <w:szCs w:val="22"/>
        </w:rPr>
        <w:t>establece que se requerirá concesión única para prestar todo tipo de servicios públicos de telecomunicaciones y radiodifusión.</w:t>
      </w:r>
    </w:p>
    <w:p w:rsidR="007F4D61" w:rsidRDefault="007F4D61" w:rsidP="007F4D61">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7F4D61" w:rsidRDefault="007F4D61" w:rsidP="007F4D61">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w:t>
      </w:r>
      <w:r w:rsidRPr="00AF6EF0">
        <w:rPr>
          <w:rFonts w:ascii="ITC Avant Garde" w:hAnsi="ITC Avant Garde"/>
          <w:bCs/>
          <w:sz w:val="22"/>
          <w:szCs w:val="22"/>
        </w:rPr>
        <w:t xml:space="preserve"> Ley</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rsidR="007F4D61" w:rsidRDefault="007F4D61" w:rsidP="007F4D61">
      <w:pPr>
        <w:spacing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rsidR="007F4D61" w:rsidRDefault="007F4D61" w:rsidP="007F4D61">
      <w:pPr>
        <w:spacing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rsidR="007F4D61" w:rsidRDefault="007F4D61" w:rsidP="007F4D61">
      <w:pPr>
        <w:spacing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 xml:space="preserve">II. Las características generales del proyecto de que se trate, y </w:t>
      </w:r>
    </w:p>
    <w:p w:rsidR="007F4D61" w:rsidRDefault="007F4D61" w:rsidP="007F4D61">
      <w:pPr>
        <w:spacing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rsidR="007F4D61" w:rsidRDefault="007F4D61" w:rsidP="007F4D61">
      <w:pPr>
        <w:spacing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rsidR="007F4D61" w:rsidRDefault="007F4D61" w:rsidP="007F4D61">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establecido en el artículo 3 de los Lineamientos, el cual establece los requisitos específicos que deben proporcionar y acreditar dichos interesados.</w:t>
      </w:r>
    </w:p>
    <w:p w:rsidR="007F4D61" w:rsidRDefault="007F4D61" w:rsidP="007F4D61">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Pr>
          <w:rFonts w:ascii="ITC Avant Garde" w:hAnsi="ITC Avant Garde"/>
          <w:bCs/>
          <w:sz w:val="22"/>
          <w:szCs w:val="22"/>
        </w:rPr>
        <w:t>el artículo 174-B fracción I,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rsidR="007F4D61" w:rsidRDefault="007F4D61" w:rsidP="007F4D61">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la información fue presentada mediante el uso del Formato IFT-Concesión Única y acreditada con la siguiente documentación: </w:t>
      </w:r>
    </w:p>
    <w:p w:rsidR="007F4D61" w:rsidRPr="00BC7AE9" w:rsidRDefault="007F4D61" w:rsidP="007F4D61">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rsidR="007F4D61" w:rsidRDefault="007F4D61" w:rsidP="007F4D61">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Innovación en Estructuras Inalámbricas acreditó los requisitos de procedencia establecidos en la fracción I del artículo 3 de los Lineamientos, mediante la presentación de las constancias documentales que contienen los datos generales del interesado.</w:t>
      </w:r>
    </w:p>
    <w:p w:rsidR="007F4D61" w:rsidRPr="00891556" w:rsidRDefault="007F4D61" w:rsidP="007F4D61">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rsidR="007F4D61" w:rsidRDefault="007F4D61" w:rsidP="007F4D61">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Innovación en Estructuras Inalámbricas especificó que la concesión solicitada consiste en una Concesión Única para Uso Comercial.</w:t>
      </w:r>
    </w:p>
    <w:p w:rsidR="007F4D61" w:rsidRDefault="007F4D61" w:rsidP="007F4D61">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rsidR="007F4D61" w:rsidRDefault="007F4D61" w:rsidP="007F4D61">
      <w:pPr>
        <w:pStyle w:val="Prrafodelista"/>
        <w:numPr>
          <w:ilvl w:val="0"/>
          <w:numId w:val="3"/>
        </w:numPr>
        <w:spacing w:after="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 través de la concesión ú</w:t>
      </w:r>
      <w:r w:rsidRPr="00F57806">
        <w:rPr>
          <w:rFonts w:ascii="ITC Avant Garde" w:hAnsi="ITC Avant Garde"/>
          <w:bCs/>
          <w:color w:val="000000"/>
          <w:sz w:val="22"/>
          <w:szCs w:val="22"/>
          <w:lang w:val="es-MX" w:eastAsia="es-MX"/>
        </w:rPr>
        <w:t>nica</w:t>
      </w:r>
      <w:r>
        <w:rPr>
          <w:rFonts w:ascii="ITC Avant Garde" w:hAnsi="ITC Avant Garde"/>
          <w:bCs/>
          <w:color w:val="000000"/>
          <w:sz w:val="22"/>
          <w:szCs w:val="22"/>
          <w:lang w:val="es-MX" w:eastAsia="es-MX"/>
        </w:rPr>
        <w:t xml:space="preserve"> para uso comercial</w:t>
      </w:r>
      <w:r w:rsidRPr="00F5780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Innovación en Estructuras Inalámbricas,</w:t>
      </w:r>
      <w:r w:rsidRPr="00F57806">
        <w:rPr>
          <w:rFonts w:ascii="ITC Avant Garde" w:hAnsi="ITC Avant Garde"/>
          <w:bCs/>
          <w:color w:val="000000"/>
          <w:sz w:val="22"/>
          <w:szCs w:val="22"/>
          <w:lang w:val="es-MX" w:eastAsia="es-MX"/>
        </w:rPr>
        <w:t xml:space="preserve"> </w:t>
      </w:r>
      <w:r w:rsidRPr="006C36F7">
        <w:rPr>
          <w:rFonts w:ascii="ITC Avant Garde" w:hAnsi="ITC Avant Garde"/>
          <w:bCs/>
          <w:color w:val="000000"/>
          <w:sz w:val="22"/>
          <w:szCs w:val="22"/>
          <w:lang w:eastAsia="es-MX"/>
        </w:rPr>
        <w:t xml:space="preserve">implementará una red inalámbrica a través de </w:t>
      </w:r>
      <w:r>
        <w:rPr>
          <w:rFonts w:ascii="ITC Avant Garde" w:hAnsi="ITC Avant Garde"/>
          <w:bCs/>
          <w:color w:val="000000"/>
          <w:sz w:val="22"/>
          <w:szCs w:val="22"/>
          <w:lang w:val="es-MX" w:eastAsia="es-MX"/>
        </w:rPr>
        <w:t>enlaces de</w:t>
      </w:r>
      <w:r w:rsidRPr="00867EB0">
        <w:rPr>
          <w:rFonts w:ascii="ITC Avant Garde" w:hAnsi="ITC Avant Garde"/>
          <w:bCs/>
          <w:color w:val="000000"/>
          <w:sz w:val="22"/>
          <w:szCs w:val="22"/>
          <w:lang w:val="es-MX" w:eastAsia="es-MX"/>
        </w:rPr>
        <w:t xml:space="preserve"> microondas </w:t>
      </w:r>
      <w:r>
        <w:rPr>
          <w:rFonts w:ascii="ITC Avant Garde" w:hAnsi="ITC Avant Garde"/>
          <w:bCs/>
          <w:color w:val="000000"/>
          <w:sz w:val="22"/>
          <w:szCs w:val="22"/>
          <w:lang w:val="es-MX" w:eastAsia="es-MX"/>
        </w:rPr>
        <w:t>punto a punto y punto a multipunto</w:t>
      </w:r>
      <w:r w:rsidRPr="006C36F7">
        <w:rPr>
          <w:rFonts w:ascii="ITC Avant Garde" w:hAnsi="ITC Avant Garde"/>
          <w:bCs/>
          <w:color w:val="000000"/>
          <w:sz w:val="22"/>
          <w:szCs w:val="22"/>
          <w:lang w:eastAsia="es-MX"/>
        </w:rPr>
        <w:t>, para prestar</w:t>
      </w:r>
      <w:r>
        <w:rPr>
          <w:rFonts w:ascii="ITC Avant Garde" w:hAnsi="ITC Avant Garde"/>
          <w:bCs/>
          <w:color w:val="000000"/>
          <w:sz w:val="22"/>
          <w:szCs w:val="22"/>
          <w:lang w:eastAsia="es-MX"/>
        </w:rPr>
        <w:t xml:space="preserve"> los</w:t>
      </w:r>
      <w:r w:rsidRPr="006C36F7">
        <w:rPr>
          <w:rFonts w:ascii="ITC Avant Garde" w:hAnsi="ITC Avant Garde"/>
          <w:bCs/>
          <w:color w:val="000000"/>
          <w:sz w:val="22"/>
          <w:szCs w:val="22"/>
          <w:lang w:eastAsia="es-MX"/>
        </w:rPr>
        <w:t xml:space="preserve"> </w:t>
      </w:r>
      <w:r w:rsidRPr="00867EB0">
        <w:rPr>
          <w:rFonts w:ascii="ITC Avant Garde" w:hAnsi="ITC Avant Garde"/>
          <w:bCs/>
          <w:color w:val="000000"/>
          <w:sz w:val="22"/>
          <w:szCs w:val="22"/>
          <w:lang w:val="es-MX" w:eastAsia="es-MX"/>
        </w:rPr>
        <w:t>servicios de acce</w:t>
      </w:r>
      <w:r>
        <w:rPr>
          <w:rFonts w:ascii="ITC Avant Garde" w:hAnsi="ITC Avant Garde"/>
          <w:bCs/>
          <w:color w:val="000000"/>
          <w:sz w:val="22"/>
          <w:szCs w:val="22"/>
          <w:lang w:val="es-MX" w:eastAsia="es-MX"/>
        </w:rPr>
        <w:t>so a internet,</w:t>
      </w:r>
      <w:r w:rsidRPr="00867EB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transmisión de datos </w:t>
      </w:r>
      <w:r w:rsidRPr="0009651A">
        <w:rPr>
          <w:rFonts w:ascii="ITC Avant Garde" w:hAnsi="ITC Avant Garde"/>
          <w:bCs/>
          <w:color w:val="000000"/>
          <w:sz w:val="22"/>
          <w:szCs w:val="22"/>
          <w:lang w:val="es-MX" w:eastAsia="es-MX"/>
        </w:rPr>
        <w:t>y provisión de capacidad</w:t>
      </w:r>
      <w:r w:rsidRPr="00867EB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r w:rsidRPr="00867EB0">
        <w:rPr>
          <w:rFonts w:ascii="ITC Avant Garde" w:hAnsi="ITC Avant Garde"/>
          <w:bCs/>
          <w:color w:val="000000"/>
          <w:sz w:val="22"/>
          <w:szCs w:val="22"/>
          <w:lang w:val="es-MX" w:eastAsia="es-MX"/>
        </w:rPr>
        <w:t>utilizando espectro libre en la banda de 5 GHz</w:t>
      </w:r>
      <w:r>
        <w:rPr>
          <w:rFonts w:ascii="ITC Avant Garde" w:hAnsi="ITC Avant Garde"/>
          <w:bCs/>
          <w:color w:val="000000"/>
          <w:sz w:val="22"/>
          <w:szCs w:val="22"/>
          <w:lang w:val="es-MX" w:eastAsia="es-MX"/>
        </w:rPr>
        <w:t>, con cobertura inicial en diversas localidades ubicadas en los Municipios de Victoria, Hidalgo y Güémez, todas en el Estado de Tamaulipas.</w:t>
      </w:r>
    </w:p>
    <w:p w:rsidR="007F4D61" w:rsidRDefault="007F4D61" w:rsidP="007F4D61">
      <w:pPr>
        <w:pStyle w:val="Prrafodelista"/>
        <w:spacing w:after="240"/>
        <w:ind w:left="1440"/>
        <w:jc w:val="both"/>
        <w:rPr>
          <w:rFonts w:ascii="ITC Avant Garde" w:hAnsi="ITC Avant Garde"/>
          <w:bCs/>
          <w:color w:val="000000"/>
          <w:sz w:val="22"/>
          <w:szCs w:val="22"/>
          <w:lang w:eastAsia="es-MX"/>
        </w:rPr>
      </w:pPr>
      <w:r>
        <w:rPr>
          <w:rFonts w:ascii="ITC Avant Garde" w:hAnsi="ITC Avant Garde"/>
          <w:bCs/>
          <w:color w:val="000000"/>
          <w:sz w:val="22"/>
          <w:szCs w:val="22"/>
          <w:lang w:val="es-MX" w:eastAsia="es-MX"/>
        </w:rPr>
        <w:lastRenderedPageBreak/>
        <w:t xml:space="preserve">Para lo anterior, Innovación en Estructuras Inalámbricas </w:t>
      </w:r>
      <w:r w:rsidRPr="007061FB">
        <w:rPr>
          <w:rFonts w:ascii="ITC Avant Garde" w:hAnsi="ITC Avant Garde"/>
          <w:bCs/>
          <w:color w:val="000000"/>
          <w:sz w:val="22"/>
          <w:szCs w:val="22"/>
          <w:lang w:eastAsia="es-MX"/>
        </w:rPr>
        <w:t xml:space="preserve">desplegará </w:t>
      </w:r>
      <w:r>
        <w:rPr>
          <w:rFonts w:ascii="ITC Avant Garde" w:hAnsi="ITC Avant Garde"/>
          <w:bCs/>
          <w:color w:val="000000"/>
          <w:sz w:val="22"/>
          <w:szCs w:val="22"/>
          <w:lang w:eastAsia="es-MX"/>
        </w:rPr>
        <w:t xml:space="preserve">su red inalámbrica </w:t>
      </w:r>
      <w:r w:rsidRPr="002D4E73">
        <w:rPr>
          <w:rFonts w:ascii="ITC Avant Garde" w:hAnsi="ITC Avant Garde"/>
          <w:bCs/>
          <w:color w:val="000000"/>
          <w:sz w:val="22"/>
          <w:szCs w:val="22"/>
          <w:lang w:eastAsia="es-MX"/>
        </w:rPr>
        <w:t>utilizando infraestructura propia</w:t>
      </w:r>
      <w:r>
        <w:rPr>
          <w:rFonts w:ascii="ITC Avant Garde" w:hAnsi="ITC Avant Garde"/>
          <w:bCs/>
          <w:color w:val="000000"/>
          <w:sz w:val="22"/>
          <w:szCs w:val="22"/>
          <w:lang w:eastAsia="es-MX"/>
        </w:rPr>
        <w:t xml:space="preserve">, compuesta por torres de comunicación, equipadas con antenas para la transmisión de datos que tienen como rango </w:t>
      </w:r>
      <w:r w:rsidRPr="007061FB">
        <w:rPr>
          <w:rFonts w:ascii="ITC Avant Garde" w:hAnsi="ITC Avant Garde"/>
          <w:bCs/>
          <w:color w:val="000000"/>
          <w:sz w:val="22"/>
          <w:szCs w:val="22"/>
          <w:lang w:eastAsia="es-MX"/>
        </w:rPr>
        <w:t>de operación la banda de frecuencias de 5 GHz</w:t>
      </w:r>
      <w:r>
        <w:rPr>
          <w:rFonts w:ascii="ITC Avant Garde" w:hAnsi="ITC Avant Garde"/>
          <w:bCs/>
          <w:color w:val="000000"/>
          <w:sz w:val="22"/>
          <w:szCs w:val="22"/>
          <w:lang w:eastAsia="es-MX"/>
        </w:rPr>
        <w:t>. La red estará</w:t>
      </w:r>
      <w:r w:rsidRPr="007061FB">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respaldada con </w:t>
      </w:r>
      <w:r w:rsidRPr="007061FB">
        <w:rPr>
          <w:rFonts w:ascii="ITC Avant Garde" w:hAnsi="ITC Avant Garde"/>
          <w:bCs/>
          <w:color w:val="000000"/>
          <w:sz w:val="22"/>
          <w:szCs w:val="22"/>
          <w:lang w:eastAsia="es-MX"/>
        </w:rPr>
        <w:t xml:space="preserve">baterías y </w:t>
      </w:r>
      <w:r>
        <w:rPr>
          <w:rFonts w:ascii="ITC Avant Garde" w:hAnsi="ITC Avant Garde"/>
          <w:bCs/>
          <w:color w:val="000000"/>
          <w:sz w:val="22"/>
          <w:szCs w:val="22"/>
          <w:lang w:eastAsia="es-MX"/>
        </w:rPr>
        <w:t>un s</w:t>
      </w:r>
      <w:r w:rsidRPr="006E3853">
        <w:rPr>
          <w:rFonts w:ascii="ITC Avant Garde" w:hAnsi="ITC Avant Garde"/>
          <w:bCs/>
          <w:color w:val="000000"/>
          <w:sz w:val="22"/>
          <w:szCs w:val="22"/>
          <w:lang w:eastAsia="es-MX"/>
        </w:rPr>
        <w:t>istema de alimentación ininterrumpida</w:t>
      </w:r>
      <w:r w:rsidRPr="007061FB">
        <w:rPr>
          <w:rFonts w:ascii="ITC Avant Garde" w:hAnsi="ITC Avant Garde"/>
          <w:bCs/>
          <w:color w:val="000000"/>
          <w:sz w:val="22"/>
          <w:szCs w:val="22"/>
          <w:lang w:eastAsia="es-MX"/>
        </w:rPr>
        <w:t>, además de diversos switch</w:t>
      </w:r>
      <w:r>
        <w:rPr>
          <w:rFonts w:ascii="ITC Avant Garde" w:hAnsi="ITC Avant Garde"/>
          <w:bCs/>
          <w:color w:val="000000"/>
          <w:sz w:val="22"/>
          <w:szCs w:val="22"/>
          <w:lang w:eastAsia="es-MX"/>
        </w:rPr>
        <w:t>es</w:t>
      </w:r>
      <w:r w:rsidRPr="007061FB">
        <w:rPr>
          <w:rFonts w:ascii="ITC Avant Garde" w:hAnsi="ITC Avant Garde"/>
          <w:bCs/>
          <w:color w:val="000000"/>
          <w:sz w:val="22"/>
          <w:szCs w:val="22"/>
          <w:lang w:eastAsia="es-MX"/>
        </w:rPr>
        <w:t xml:space="preserve"> y routers </w:t>
      </w:r>
      <w:r>
        <w:rPr>
          <w:rFonts w:ascii="ITC Avant Garde" w:hAnsi="ITC Avant Garde"/>
          <w:bCs/>
          <w:color w:val="000000"/>
          <w:sz w:val="22"/>
          <w:szCs w:val="22"/>
          <w:lang w:eastAsia="es-MX"/>
        </w:rPr>
        <w:t>para la administración de la misma</w:t>
      </w:r>
      <w:r w:rsidRPr="002D4E73">
        <w:rPr>
          <w:rFonts w:ascii="ITC Avant Garde" w:hAnsi="ITC Avant Garde"/>
          <w:bCs/>
          <w:color w:val="000000"/>
          <w:sz w:val="22"/>
          <w:szCs w:val="22"/>
          <w:lang w:eastAsia="es-MX"/>
        </w:rPr>
        <w:t xml:space="preserve">. Asimismo, la </w:t>
      </w:r>
      <w:r>
        <w:rPr>
          <w:rFonts w:ascii="ITC Avant Garde" w:hAnsi="ITC Avant Garde"/>
          <w:bCs/>
          <w:color w:val="000000"/>
          <w:sz w:val="22"/>
          <w:szCs w:val="22"/>
          <w:lang w:eastAsia="es-MX"/>
        </w:rPr>
        <w:t>conectividad con la red local se</w:t>
      </w:r>
      <w:r w:rsidRPr="002D4E73">
        <w:rPr>
          <w:rFonts w:ascii="ITC Avant Garde" w:hAnsi="ITC Avant Garde"/>
          <w:bCs/>
          <w:color w:val="000000"/>
          <w:sz w:val="22"/>
          <w:szCs w:val="22"/>
          <w:lang w:eastAsia="es-MX"/>
        </w:rPr>
        <w:t xml:space="preserve"> realizará a través de un contrato de prestación de servicios con </w:t>
      </w:r>
      <w:r>
        <w:rPr>
          <w:rFonts w:ascii="ITC Avant Garde" w:hAnsi="ITC Avant Garde"/>
          <w:bCs/>
          <w:color w:val="000000"/>
          <w:sz w:val="22"/>
          <w:szCs w:val="22"/>
          <w:lang w:eastAsia="es-MX"/>
        </w:rPr>
        <w:t>Alestra,</w:t>
      </w:r>
      <w:r w:rsidRPr="002D4E73">
        <w:rPr>
          <w:rFonts w:ascii="ITC Avant Garde" w:hAnsi="ITC Avant Garde"/>
          <w:bCs/>
          <w:color w:val="000000"/>
          <w:sz w:val="22"/>
          <w:szCs w:val="22"/>
          <w:lang w:eastAsia="es-MX"/>
        </w:rPr>
        <w:t xml:space="preserve"> S</w:t>
      </w:r>
      <w:r>
        <w:rPr>
          <w:rFonts w:ascii="ITC Avant Garde" w:hAnsi="ITC Avant Garde"/>
          <w:bCs/>
          <w:color w:val="000000"/>
          <w:sz w:val="22"/>
          <w:szCs w:val="22"/>
          <w:lang w:eastAsia="es-MX"/>
        </w:rPr>
        <w:t>. de R</w:t>
      </w:r>
      <w:r w:rsidRPr="002D4E73">
        <w:rPr>
          <w:rFonts w:ascii="ITC Avant Garde" w:hAnsi="ITC Avant Garde"/>
          <w:bCs/>
          <w:color w:val="000000"/>
          <w:sz w:val="22"/>
          <w:szCs w:val="22"/>
          <w:lang w:eastAsia="es-MX"/>
        </w:rPr>
        <w:t>.</w:t>
      </w:r>
      <w:r>
        <w:rPr>
          <w:rFonts w:ascii="ITC Avant Garde" w:hAnsi="ITC Avant Garde"/>
          <w:bCs/>
          <w:color w:val="000000"/>
          <w:sz w:val="22"/>
          <w:szCs w:val="22"/>
          <w:lang w:eastAsia="es-MX"/>
        </w:rPr>
        <w:t>L</w:t>
      </w:r>
      <w:r w:rsidRPr="002D4E73">
        <w:rPr>
          <w:rFonts w:ascii="ITC Avant Garde" w:hAnsi="ITC Avant Garde"/>
          <w:bCs/>
          <w:color w:val="000000"/>
          <w:sz w:val="22"/>
          <w:szCs w:val="22"/>
          <w:lang w:eastAsia="es-MX"/>
        </w:rPr>
        <w:t>. de C.V.,</w:t>
      </w:r>
      <w:r>
        <w:rPr>
          <w:rFonts w:ascii="ITC Avant Garde" w:hAnsi="ITC Avant Garde"/>
          <w:bCs/>
          <w:color w:val="000000"/>
          <w:sz w:val="22"/>
          <w:szCs w:val="22"/>
          <w:lang w:eastAsia="es-MX"/>
        </w:rPr>
        <w:t xml:space="preserve"> concesionario de diversos títulos de concesión en materia de telecomunicaciones,</w:t>
      </w:r>
      <w:r w:rsidRPr="002D4E73">
        <w:rPr>
          <w:rFonts w:ascii="ITC Avant Garde" w:hAnsi="ITC Avant Garde"/>
          <w:bCs/>
          <w:color w:val="000000"/>
          <w:sz w:val="22"/>
          <w:szCs w:val="22"/>
          <w:lang w:eastAsia="es-MX"/>
        </w:rPr>
        <w:t xml:space="preserve"> con el que cursará el tráfico proveniente de los servicios que ofrezca.</w:t>
      </w:r>
    </w:p>
    <w:p w:rsidR="007F4D61" w:rsidRDefault="007F4D61" w:rsidP="007F4D61">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rsidR="007F4D61" w:rsidRDefault="007F4D61" w:rsidP="007F4D61">
      <w:pPr>
        <w:pStyle w:val="Prrafodelista"/>
        <w:numPr>
          <w:ilvl w:val="0"/>
          <w:numId w:val="4"/>
        </w:numPr>
        <w:spacing w:after="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Pr="004117A9">
        <w:rPr>
          <w:rFonts w:ascii="ITC Avant Garde" w:hAnsi="ITC Avant Garde"/>
          <w:b/>
          <w:bCs/>
          <w:color w:val="000000"/>
          <w:sz w:val="22"/>
          <w:szCs w:val="22"/>
          <w:lang w:val="es-MX" w:eastAsia="es-MX"/>
        </w:rPr>
        <w:t>Técnica</w:t>
      </w:r>
      <w:r>
        <w:rPr>
          <w:rFonts w:ascii="ITC Avant Garde" w:hAnsi="ITC Avant Garde"/>
          <w:b/>
          <w:bCs/>
          <w:color w:val="000000"/>
          <w:sz w:val="22"/>
          <w:szCs w:val="22"/>
          <w:lang w:val="es-MX" w:eastAsia="es-MX"/>
        </w:rPr>
        <w:t xml:space="preserve">. </w:t>
      </w:r>
      <w:r>
        <w:rPr>
          <w:rFonts w:ascii="ITC Avant Garde" w:hAnsi="ITC Avant Garde"/>
          <w:bCs/>
          <w:sz w:val="22"/>
          <w:szCs w:val="22"/>
          <w:lang w:val="es-MX" w:eastAsia="es-MX"/>
        </w:rPr>
        <w:t>Innovación en Estructuras Inalámbricas presentó l</w:t>
      </w:r>
      <w:r w:rsidRPr="00517C6A">
        <w:rPr>
          <w:rFonts w:ascii="ITC Avant Garde" w:hAnsi="ITC Avant Garde"/>
          <w:bCs/>
          <w:sz w:val="22"/>
          <w:szCs w:val="22"/>
          <w:lang w:val="es-MX" w:eastAsia="es-MX"/>
        </w:rPr>
        <w:t xml:space="preserve">a documentación con la que </w:t>
      </w:r>
      <w:r w:rsidRPr="00115BB6">
        <w:rPr>
          <w:rFonts w:ascii="ITC Avant Garde" w:hAnsi="ITC Avant Garde"/>
          <w:bCs/>
          <w:sz w:val="22"/>
          <w:szCs w:val="22"/>
          <w:lang w:val="es-MX" w:eastAsia="es-MX"/>
        </w:rPr>
        <w:t>justifica la capacidad</w:t>
      </w:r>
      <w:r>
        <w:rPr>
          <w:rFonts w:ascii="ITC Avant Garde" w:hAnsi="ITC Avant Garde"/>
          <w:bCs/>
          <w:sz w:val="22"/>
          <w:szCs w:val="22"/>
          <w:lang w:val="es-MX" w:eastAsia="es-MX"/>
        </w:rPr>
        <w:t xml:space="preserve"> y soporte técnico para realizar las instalaciones necesarias y satisfacer las necesidades de los usuarios, </w:t>
      </w:r>
      <w:r w:rsidRPr="00A93DCD">
        <w:rPr>
          <w:rFonts w:ascii="ITC Avant Garde" w:hAnsi="ITC Avant Garde"/>
          <w:bCs/>
          <w:sz w:val="22"/>
          <w:szCs w:val="22"/>
          <w:lang w:val="es-MX" w:eastAsia="es-MX"/>
        </w:rPr>
        <w:t xml:space="preserve">ya que contará con el apoyo técnico de personal capacitado en </w:t>
      </w:r>
      <w:r>
        <w:rPr>
          <w:rFonts w:ascii="ITC Avant Garde" w:hAnsi="ITC Avant Garde"/>
          <w:bCs/>
          <w:sz w:val="22"/>
          <w:szCs w:val="22"/>
          <w:lang w:val="es-MX" w:eastAsia="es-MX"/>
        </w:rPr>
        <w:t xml:space="preserve">el diseño e implementación de redes </w:t>
      </w:r>
      <w:r w:rsidRPr="00A93DCD">
        <w:rPr>
          <w:rFonts w:ascii="ITC Avant Garde" w:hAnsi="ITC Avant Garde"/>
          <w:bCs/>
          <w:sz w:val="22"/>
          <w:szCs w:val="22"/>
          <w:lang w:val="es-MX" w:eastAsia="es-MX"/>
        </w:rPr>
        <w:t>para poder proporcionar soluciones viables a cualquier problemática que se presente</w:t>
      </w:r>
      <w:r w:rsidRPr="00534C30">
        <w:rPr>
          <w:rFonts w:ascii="ITC Avant Garde" w:hAnsi="ITC Avant Garde"/>
          <w:bCs/>
          <w:sz w:val="22"/>
          <w:szCs w:val="22"/>
          <w:lang w:val="es-MX" w:eastAsia="es-MX"/>
        </w:rPr>
        <w:t>.</w:t>
      </w:r>
    </w:p>
    <w:p w:rsidR="007F4D61" w:rsidRDefault="007F4D61" w:rsidP="007F4D61">
      <w:pPr>
        <w:pStyle w:val="Prrafodelista"/>
        <w:numPr>
          <w:ilvl w:val="0"/>
          <w:numId w:val="4"/>
        </w:numPr>
        <w:spacing w:after="240"/>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Capacidad Económica.</w:t>
      </w:r>
      <w:r>
        <w:rPr>
          <w:rFonts w:ascii="ITC Avant Garde" w:hAnsi="ITC Avant Garde"/>
          <w:b/>
          <w:bCs/>
          <w:color w:val="000000"/>
          <w:sz w:val="22"/>
          <w:szCs w:val="22"/>
          <w:lang w:val="es-MX" w:eastAsia="es-MX"/>
        </w:rPr>
        <w:t xml:space="preserve"> </w:t>
      </w:r>
      <w:r>
        <w:rPr>
          <w:rFonts w:ascii="ITC Avant Garde" w:hAnsi="ITC Avant Garde"/>
          <w:bCs/>
          <w:sz w:val="22"/>
          <w:szCs w:val="22"/>
          <w:lang w:val="es-MX" w:eastAsia="es-MX"/>
        </w:rPr>
        <w:t>Innovación en Estructuras Inalámbricas acreditó su capacidad económica, mediante la presentación de su última declaración del ejercicio fiscal, con lo que se confirma su solvencia económica para la implementación y desarrollo del proyecto.</w:t>
      </w:r>
    </w:p>
    <w:p w:rsidR="007F4D61" w:rsidRDefault="007F4D61" w:rsidP="007F4D61">
      <w:pPr>
        <w:pStyle w:val="Prrafodelista"/>
        <w:numPr>
          <w:ilvl w:val="0"/>
          <w:numId w:val="4"/>
        </w:numPr>
        <w:spacing w:after="240"/>
        <w:jc w:val="both"/>
        <w:rPr>
          <w:rFonts w:ascii="ITC Avant Garde" w:hAnsi="ITC Avant Garde"/>
          <w:b/>
          <w:bCs/>
          <w:color w:val="000000"/>
          <w:sz w:val="22"/>
          <w:szCs w:val="22"/>
          <w:lang w:val="es-MX" w:eastAsia="es-MX"/>
        </w:rPr>
      </w:pPr>
      <w:r w:rsidRPr="00E60C95">
        <w:rPr>
          <w:rFonts w:ascii="ITC Avant Garde" w:hAnsi="ITC Avant Garde"/>
          <w:b/>
          <w:bCs/>
          <w:color w:val="000000"/>
          <w:sz w:val="22"/>
          <w:szCs w:val="22"/>
          <w:lang w:val="es-MX" w:eastAsia="es-MX"/>
        </w:rPr>
        <w:t xml:space="preserve">Capacidad Jurídica. </w:t>
      </w:r>
      <w:r>
        <w:rPr>
          <w:rFonts w:ascii="ITC Avant Garde" w:hAnsi="ITC Avant Garde"/>
          <w:bCs/>
          <w:sz w:val="22"/>
          <w:szCs w:val="22"/>
          <w:lang w:val="es-MX" w:eastAsia="es-MX"/>
        </w:rPr>
        <w:t>Innovación en Estructuras Inalámbricas</w:t>
      </w:r>
      <w:r w:rsidRPr="00E60C95">
        <w:rPr>
          <w:rFonts w:ascii="ITC Avant Garde" w:hAnsi="ITC Avant Garde"/>
          <w:bCs/>
          <w:sz w:val="22"/>
          <w:szCs w:val="22"/>
          <w:lang w:val="es-MX" w:eastAsia="es-MX"/>
        </w:rPr>
        <w:t xml:space="preserve"> </w:t>
      </w:r>
      <w:r w:rsidRPr="00E60C95">
        <w:rPr>
          <w:rFonts w:ascii="ITC Avant Garde" w:hAnsi="ITC Avant Garde"/>
          <w:bCs/>
          <w:color w:val="000000"/>
          <w:sz w:val="22"/>
          <w:szCs w:val="22"/>
          <w:lang w:val="es-MX" w:eastAsia="es-MX"/>
        </w:rPr>
        <w:t>acreditó</w:t>
      </w:r>
      <w:r>
        <w:rPr>
          <w:rFonts w:ascii="ITC Avant Garde" w:hAnsi="ITC Avant Garde"/>
          <w:bCs/>
          <w:color w:val="000000"/>
          <w:sz w:val="22"/>
          <w:szCs w:val="22"/>
          <w:lang w:val="es-MX" w:eastAsia="es-MX"/>
        </w:rPr>
        <w:t xml:space="preserve"> este requisito</w:t>
      </w:r>
      <w:r w:rsidRPr="00E60C95">
        <w:rPr>
          <w:rFonts w:ascii="ITC Avant Garde" w:hAnsi="ITC Avant Garde"/>
          <w:bCs/>
          <w:color w:val="000000"/>
          <w:sz w:val="22"/>
          <w:szCs w:val="22"/>
          <w:lang w:val="es-MX" w:eastAsia="es-MX"/>
        </w:rPr>
        <w:t xml:space="preserve"> mediante </w:t>
      </w:r>
      <w:r>
        <w:rPr>
          <w:rFonts w:ascii="ITC Avant Garde" w:hAnsi="ITC Avant Garde"/>
          <w:bCs/>
          <w:color w:val="000000"/>
          <w:sz w:val="22"/>
          <w:szCs w:val="22"/>
          <w:lang w:val="es-MX" w:eastAsia="es-MX"/>
        </w:rPr>
        <w:t xml:space="preserve">la presentación de la </w:t>
      </w:r>
      <w:r w:rsidRPr="00E60C95">
        <w:rPr>
          <w:rFonts w:ascii="ITC Avant Garde" w:hAnsi="ITC Avant Garde"/>
          <w:bCs/>
          <w:color w:val="000000"/>
          <w:sz w:val="22"/>
          <w:szCs w:val="22"/>
          <w:lang w:val="es-MX" w:eastAsia="es-MX"/>
        </w:rPr>
        <w:t>escritura pública número</w:t>
      </w:r>
      <w:r>
        <w:t xml:space="preserve"> </w:t>
      </w:r>
      <w:r>
        <w:rPr>
          <w:rFonts w:ascii="ITC Avant Garde" w:hAnsi="ITC Avant Garde"/>
          <w:bCs/>
          <w:color w:val="000000"/>
          <w:sz w:val="22"/>
          <w:szCs w:val="22"/>
          <w:lang w:val="es-MX" w:eastAsia="es-MX"/>
        </w:rPr>
        <w:t>963</w:t>
      </w:r>
      <w:r w:rsidRPr="00575490">
        <w:rPr>
          <w:rFonts w:ascii="ITC Avant Garde" w:hAnsi="ITC Avant Garde"/>
          <w:bCs/>
          <w:color w:val="000000"/>
          <w:sz w:val="22"/>
          <w:szCs w:val="22"/>
          <w:lang w:val="es-MX" w:eastAsia="es-MX"/>
        </w:rPr>
        <w:t xml:space="preserve"> de fecha 2</w:t>
      </w:r>
      <w:r>
        <w:rPr>
          <w:rFonts w:ascii="ITC Avant Garde" w:hAnsi="ITC Avant Garde"/>
          <w:bCs/>
          <w:color w:val="000000"/>
          <w:sz w:val="22"/>
          <w:szCs w:val="22"/>
          <w:lang w:val="es-MX" w:eastAsia="es-MX"/>
        </w:rPr>
        <w:t>8</w:t>
      </w:r>
      <w:r w:rsidRPr="00575490">
        <w:rPr>
          <w:rFonts w:ascii="ITC Avant Garde" w:hAnsi="ITC Avant Garde"/>
          <w:bCs/>
          <w:color w:val="000000"/>
          <w:sz w:val="22"/>
          <w:szCs w:val="22"/>
          <w:lang w:val="es-MX" w:eastAsia="es-MX"/>
        </w:rPr>
        <w:t xml:space="preserve"> de a</w:t>
      </w:r>
      <w:r>
        <w:rPr>
          <w:rFonts w:ascii="ITC Avant Garde" w:hAnsi="ITC Avant Garde"/>
          <w:bCs/>
          <w:color w:val="000000"/>
          <w:sz w:val="22"/>
          <w:szCs w:val="22"/>
          <w:lang w:val="es-MX" w:eastAsia="es-MX"/>
        </w:rPr>
        <w:t>bril</w:t>
      </w:r>
      <w:r w:rsidRPr="00575490">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4</w:t>
      </w:r>
      <w:r w:rsidRPr="00575490">
        <w:rPr>
          <w:rFonts w:ascii="ITC Avant Garde" w:hAnsi="ITC Avant Garde"/>
          <w:bCs/>
          <w:color w:val="000000"/>
          <w:sz w:val="22"/>
          <w:szCs w:val="22"/>
          <w:lang w:val="es-MX" w:eastAsia="es-MX"/>
        </w:rPr>
        <w:t xml:space="preserve">, otorgada ante la fe del Notario Público número </w:t>
      </w:r>
      <w:r>
        <w:rPr>
          <w:rFonts w:ascii="ITC Avant Garde" w:hAnsi="ITC Avant Garde"/>
          <w:bCs/>
          <w:color w:val="000000"/>
          <w:sz w:val="22"/>
          <w:szCs w:val="22"/>
          <w:lang w:val="es-MX" w:eastAsia="es-MX"/>
        </w:rPr>
        <w:t>316</w:t>
      </w:r>
      <w:r w:rsidRPr="00575490">
        <w:rPr>
          <w:rFonts w:ascii="ITC Avant Garde" w:hAnsi="ITC Avant Garde"/>
          <w:bCs/>
          <w:color w:val="000000"/>
          <w:sz w:val="22"/>
          <w:szCs w:val="22"/>
          <w:lang w:val="es-MX" w:eastAsia="es-MX"/>
        </w:rPr>
        <w:t xml:space="preserve"> de</w:t>
      </w:r>
      <w:r>
        <w:rPr>
          <w:rFonts w:ascii="ITC Avant Garde" w:hAnsi="ITC Avant Garde"/>
          <w:bCs/>
          <w:color w:val="000000"/>
          <w:sz w:val="22"/>
          <w:szCs w:val="22"/>
          <w:lang w:val="es-MX" w:eastAsia="es-MX"/>
        </w:rPr>
        <w:t xml:space="preserve"> Ciudad Victoria, Tamaulipas</w:t>
      </w:r>
      <w:r w:rsidRPr="00575490">
        <w:rPr>
          <w:rFonts w:ascii="ITC Avant Garde" w:hAnsi="ITC Avant Garde"/>
          <w:bCs/>
          <w:color w:val="000000"/>
          <w:sz w:val="22"/>
          <w:szCs w:val="22"/>
          <w:lang w:val="es-MX" w:eastAsia="es-MX"/>
        </w:rPr>
        <w:t xml:space="preserve">, </w:t>
      </w:r>
      <w:r w:rsidRPr="004C7026">
        <w:rPr>
          <w:rFonts w:ascii="ITC Avant Garde" w:hAnsi="ITC Avant Garde"/>
          <w:bCs/>
          <w:color w:val="000000"/>
          <w:sz w:val="22"/>
          <w:szCs w:val="22"/>
          <w:lang w:val="es-MX" w:eastAsia="es-MX"/>
        </w:rPr>
        <w:t>en la que se establece que la naciona</w:t>
      </w:r>
      <w:r>
        <w:rPr>
          <w:rFonts w:ascii="ITC Avant Garde" w:hAnsi="ITC Avant Garde"/>
          <w:bCs/>
          <w:color w:val="000000"/>
          <w:sz w:val="22"/>
          <w:szCs w:val="22"/>
          <w:lang w:val="es-MX" w:eastAsia="es-MX"/>
        </w:rPr>
        <w:t>lidad de la empresa es mexicana</w:t>
      </w:r>
      <w:r w:rsidRPr="004C702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r w:rsidRPr="00F02C60">
        <w:rPr>
          <w:rFonts w:ascii="ITC Avant Garde" w:hAnsi="ITC Avant Garde"/>
          <w:bCs/>
          <w:color w:val="000000"/>
          <w:sz w:val="22"/>
          <w:szCs w:val="22"/>
          <w:lang w:val="es-MX" w:eastAsia="es-MX"/>
        </w:rPr>
        <w:t>Cabe señalar que media</w:t>
      </w:r>
      <w:r>
        <w:rPr>
          <w:rFonts w:ascii="ITC Avant Garde" w:hAnsi="ITC Avant Garde"/>
          <w:bCs/>
          <w:color w:val="000000"/>
          <w:sz w:val="22"/>
          <w:szCs w:val="22"/>
          <w:lang w:val="es-MX" w:eastAsia="es-MX"/>
        </w:rPr>
        <w:t>nte boleta con folio mercantil N</w:t>
      </w:r>
      <w:r w:rsidRPr="00F02C60">
        <w:rPr>
          <w:rFonts w:ascii="ITC Avant Garde" w:hAnsi="ITC Avant Garde"/>
          <w:bCs/>
          <w:color w:val="000000"/>
          <w:sz w:val="22"/>
          <w:szCs w:val="22"/>
          <w:lang w:val="es-MX" w:eastAsia="es-MX"/>
        </w:rPr>
        <w:t xml:space="preserve">o. </w:t>
      </w:r>
      <w:r>
        <w:rPr>
          <w:rFonts w:ascii="ITC Avant Garde" w:hAnsi="ITC Avant Garde"/>
          <w:bCs/>
          <w:color w:val="000000"/>
          <w:sz w:val="22"/>
          <w:szCs w:val="22"/>
          <w:lang w:val="es-MX" w:eastAsia="es-MX"/>
        </w:rPr>
        <w:t>5</w:t>
      </w:r>
      <w:r w:rsidRPr="00B64024">
        <w:rPr>
          <w:rFonts w:ascii="ITC Avant Garde" w:hAnsi="ITC Avant Garde"/>
          <w:bCs/>
          <w:color w:val="000000"/>
          <w:sz w:val="22"/>
          <w:szCs w:val="22"/>
          <w:lang w:val="es-MX" w:eastAsia="es-MX"/>
        </w:rPr>
        <w:t>1502*4 de fecha 19 de mayo de 2014</w:t>
      </w:r>
      <w:r w:rsidRPr="00F02C60">
        <w:rPr>
          <w:rFonts w:ascii="ITC Avant Garde" w:hAnsi="ITC Avant Garde"/>
          <w:bCs/>
          <w:color w:val="000000"/>
          <w:sz w:val="22"/>
          <w:szCs w:val="22"/>
          <w:lang w:val="es-MX" w:eastAsia="es-MX"/>
        </w:rPr>
        <w:t xml:space="preserve">, se acredita </w:t>
      </w:r>
      <w:r>
        <w:rPr>
          <w:rFonts w:ascii="ITC Avant Garde" w:hAnsi="ITC Avant Garde"/>
          <w:bCs/>
          <w:color w:val="000000"/>
          <w:sz w:val="22"/>
          <w:szCs w:val="22"/>
          <w:lang w:val="es-MX" w:eastAsia="es-MX"/>
        </w:rPr>
        <w:t xml:space="preserve">que dicha escritura pública se encuentra </w:t>
      </w:r>
      <w:r w:rsidRPr="00F02C60">
        <w:rPr>
          <w:rFonts w:ascii="ITC Avant Garde" w:hAnsi="ITC Avant Garde"/>
          <w:bCs/>
          <w:color w:val="000000"/>
          <w:sz w:val="22"/>
          <w:szCs w:val="22"/>
          <w:lang w:val="es-MX" w:eastAsia="es-MX"/>
        </w:rPr>
        <w:t>inscrita en el Registro Público de la Propiedad y de Comercio</w:t>
      </w:r>
      <w:r>
        <w:rPr>
          <w:rFonts w:ascii="ITC Avant Garde" w:hAnsi="ITC Avant Garde"/>
          <w:bCs/>
          <w:color w:val="000000"/>
          <w:sz w:val="22"/>
          <w:szCs w:val="22"/>
          <w:lang w:val="es-MX" w:eastAsia="es-MX"/>
        </w:rPr>
        <w:t xml:space="preserve"> de Ciudad Victoria, Tamaulipas</w:t>
      </w:r>
      <w:r w:rsidRPr="00F02C60">
        <w:rPr>
          <w:rFonts w:ascii="ITC Avant Garde" w:hAnsi="ITC Avant Garde"/>
          <w:bCs/>
          <w:color w:val="000000"/>
          <w:sz w:val="22"/>
          <w:szCs w:val="22"/>
          <w:lang w:val="es-MX" w:eastAsia="es-MX"/>
        </w:rPr>
        <w:t>.</w:t>
      </w:r>
    </w:p>
    <w:p w:rsidR="007F4D61" w:rsidRDefault="007F4D61" w:rsidP="007F4D61">
      <w:pPr>
        <w:spacing w:after="240"/>
        <w:ind w:left="1416"/>
        <w:jc w:val="both"/>
        <w:rPr>
          <w:rFonts w:ascii="ITC Avant Garde" w:hAnsi="ITC Avant Garde"/>
          <w:b/>
          <w:bCs/>
          <w:color w:val="000000"/>
          <w:sz w:val="22"/>
          <w:szCs w:val="22"/>
          <w:lang w:val="es-MX" w:eastAsia="es-MX"/>
        </w:rPr>
      </w:pPr>
      <w:r>
        <w:rPr>
          <w:rFonts w:ascii="ITC Avant Garde" w:hAnsi="ITC Avant Garde"/>
          <w:bCs/>
          <w:color w:val="000000"/>
          <w:sz w:val="22"/>
          <w:szCs w:val="22"/>
          <w:lang w:val="es-MX" w:eastAsia="es-MX"/>
        </w:rPr>
        <w:t xml:space="preserve">Por otra parte </w:t>
      </w:r>
      <w:r>
        <w:rPr>
          <w:rFonts w:ascii="ITC Avant Garde" w:hAnsi="ITC Avant Garde"/>
          <w:bCs/>
          <w:sz w:val="22"/>
          <w:szCs w:val="22"/>
          <w:lang w:val="es-MX" w:eastAsia="es-MX"/>
        </w:rPr>
        <w:t>Innovación en Estructuras Inalámbricas</w:t>
      </w:r>
      <w:r w:rsidRPr="00E60C95">
        <w:rPr>
          <w:rFonts w:ascii="ITC Avant Garde" w:hAnsi="ITC Avant Garde"/>
          <w:bCs/>
          <w:sz w:val="22"/>
          <w:szCs w:val="22"/>
          <w:lang w:val="es-MX" w:eastAsia="es-MX"/>
        </w:rPr>
        <w:t xml:space="preserve"> </w:t>
      </w:r>
      <w:r>
        <w:rPr>
          <w:rFonts w:ascii="ITC Avant Garde" w:hAnsi="ITC Avant Garde"/>
          <w:bCs/>
          <w:sz w:val="22"/>
          <w:szCs w:val="22"/>
          <w:lang w:val="es-MX" w:eastAsia="es-MX"/>
        </w:rPr>
        <w:t xml:space="preserve">presenta la escritura pública número 1,548 de fecha 16 de mayo de 2016, otorgada ante la fe del  </w:t>
      </w:r>
      <w:r w:rsidRPr="00575490">
        <w:rPr>
          <w:rFonts w:ascii="ITC Avant Garde" w:hAnsi="ITC Avant Garde"/>
          <w:bCs/>
          <w:color w:val="000000"/>
          <w:sz w:val="22"/>
          <w:szCs w:val="22"/>
          <w:lang w:val="es-MX" w:eastAsia="es-MX"/>
        </w:rPr>
        <w:t xml:space="preserve">Notario Público número </w:t>
      </w:r>
      <w:r>
        <w:rPr>
          <w:rFonts w:ascii="ITC Avant Garde" w:hAnsi="ITC Avant Garde"/>
          <w:bCs/>
          <w:color w:val="000000"/>
          <w:sz w:val="22"/>
          <w:szCs w:val="22"/>
          <w:lang w:val="es-MX" w:eastAsia="es-MX"/>
        </w:rPr>
        <w:t>316</w:t>
      </w:r>
      <w:r w:rsidRPr="00575490">
        <w:rPr>
          <w:rFonts w:ascii="ITC Avant Garde" w:hAnsi="ITC Avant Garde"/>
          <w:bCs/>
          <w:color w:val="000000"/>
          <w:sz w:val="22"/>
          <w:szCs w:val="22"/>
          <w:lang w:val="es-MX" w:eastAsia="es-MX"/>
        </w:rPr>
        <w:t xml:space="preserve"> de</w:t>
      </w:r>
      <w:r>
        <w:rPr>
          <w:rFonts w:ascii="ITC Avant Garde" w:hAnsi="ITC Avant Garde"/>
          <w:bCs/>
          <w:color w:val="000000"/>
          <w:sz w:val="22"/>
          <w:szCs w:val="22"/>
          <w:lang w:val="es-MX" w:eastAsia="es-MX"/>
        </w:rPr>
        <w:t xml:space="preserve"> Ciudad Victoria, Tamaulipas</w:t>
      </w:r>
      <w:r w:rsidRPr="00575490">
        <w:rPr>
          <w:rFonts w:ascii="ITC Avant Garde" w:hAnsi="ITC Avant Garde"/>
          <w:bCs/>
          <w:color w:val="000000"/>
          <w:sz w:val="22"/>
          <w:szCs w:val="22"/>
          <w:lang w:val="es-MX" w:eastAsia="es-MX"/>
        </w:rPr>
        <w:t xml:space="preserve">, </w:t>
      </w:r>
      <w:r w:rsidRPr="004C7026">
        <w:rPr>
          <w:rFonts w:ascii="ITC Avant Garde" w:hAnsi="ITC Avant Garde"/>
          <w:bCs/>
          <w:color w:val="000000"/>
          <w:sz w:val="22"/>
          <w:szCs w:val="22"/>
          <w:lang w:val="es-MX" w:eastAsia="es-MX"/>
        </w:rPr>
        <w:t>en la que se</w:t>
      </w:r>
      <w:r>
        <w:rPr>
          <w:rFonts w:ascii="ITC Avant Garde" w:hAnsi="ITC Avant Garde"/>
          <w:bCs/>
          <w:color w:val="000000"/>
          <w:sz w:val="22"/>
          <w:szCs w:val="22"/>
          <w:lang w:val="es-MX" w:eastAsia="es-MX"/>
        </w:rPr>
        <w:t xml:space="preserve"> protocolizó el contenido del Acta de Asamblea General Extraordinaria de Accionistas en la que, entre otras cosas, se</w:t>
      </w:r>
      <w:r w:rsidRPr="004C7026">
        <w:rPr>
          <w:rFonts w:ascii="ITC Avant Garde" w:hAnsi="ITC Avant Garde"/>
          <w:bCs/>
          <w:color w:val="000000"/>
          <w:sz w:val="22"/>
          <w:szCs w:val="22"/>
          <w:lang w:val="es-MX" w:eastAsia="es-MX"/>
        </w:rPr>
        <w:t xml:space="preserve"> establec</w:t>
      </w:r>
      <w:r>
        <w:rPr>
          <w:rFonts w:ascii="ITC Avant Garde" w:hAnsi="ITC Avant Garde"/>
          <w:bCs/>
          <w:color w:val="000000"/>
          <w:sz w:val="22"/>
          <w:szCs w:val="22"/>
          <w:lang w:val="es-MX" w:eastAsia="es-MX"/>
        </w:rPr>
        <w:t>ió agregar a</w:t>
      </w:r>
      <w:r>
        <w:rPr>
          <w:rFonts w:ascii="ITC Avant Garde" w:hAnsi="ITC Avant Garde"/>
          <w:bCs/>
          <w:sz w:val="22"/>
          <w:szCs w:val="22"/>
          <w:lang w:val="es-MX" w:eastAsia="es-MX"/>
        </w:rPr>
        <w:t xml:space="preserve">l </w:t>
      </w:r>
      <w:r w:rsidRPr="004C7026">
        <w:rPr>
          <w:rFonts w:ascii="ITC Avant Garde" w:hAnsi="ITC Avant Garde"/>
          <w:bCs/>
          <w:color w:val="000000"/>
          <w:sz w:val="22"/>
          <w:szCs w:val="22"/>
          <w:lang w:val="es-MX" w:eastAsia="es-MX"/>
        </w:rPr>
        <w:t>objeto</w:t>
      </w:r>
      <w:r>
        <w:rPr>
          <w:rFonts w:ascii="ITC Avant Garde" w:hAnsi="ITC Avant Garde"/>
          <w:bCs/>
          <w:color w:val="000000"/>
          <w:sz w:val="22"/>
          <w:szCs w:val="22"/>
          <w:lang w:val="es-MX" w:eastAsia="es-MX"/>
        </w:rPr>
        <w:t xml:space="preserve"> social de dicha empresa</w:t>
      </w:r>
      <w:r w:rsidRPr="004C702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prestar todo tipo de servicios públicos de</w:t>
      </w:r>
      <w:r w:rsidRPr="004C7026">
        <w:rPr>
          <w:rFonts w:ascii="ITC Avant Garde" w:hAnsi="ITC Avant Garde"/>
          <w:bCs/>
          <w:color w:val="000000"/>
          <w:sz w:val="22"/>
          <w:szCs w:val="22"/>
          <w:lang w:val="es-MX" w:eastAsia="es-MX"/>
        </w:rPr>
        <w:t xml:space="preserve"> telecomunicacion</w:t>
      </w:r>
      <w:r>
        <w:rPr>
          <w:rFonts w:ascii="ITC Avant Garde" w:hAnsi="ITC Avant Garde"/>
          <w:bCs/>
          <w:color w:val="000000"/>
          <w:sz w:val="22"/>
          <w:szCs w:val="22"/>
          <w:lang w:val="es-MX" w:eastAsia="es-MX"/>
        </w:rPr>
        <w:t>es y/o radiodifusión.</w:t>
      </w:r>
    </w:p>
    <w:p w:rsidR="007F4D61" w:rsidRDefault="007F4D61" w:rsidP="007F4D61">
      <w:pPr>
        <w:pStyle w:val="Prrafodelista"/>
        <w:numPr>
          <w:ilvl w:val="0"/>
          <w:numId w:val="4"/>
        </w:numPr>
        <w:spacing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lastRenderedPageBreak/>
        <w:t>Capacidad Administrativa</w:t>
      </w:r>
      <w:r w:rsidRPr="00BC7AE9">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Innovación en Estructuras Inalámbricas </w:t>
      </w:r>
      <w:r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Pr="00BC7AE9">
        <w:rPr>
          <w:rFonts w:ascii="ITC Avant Garde" w:hAnsi="ITC Avant Garde"/>
          <w:bCs/>
          <w:color w:val="000000"/>
          <w:sz w:val="22"/>
          <w:szCs w:val="22"/>
          <w:lang w:val="es-MX" w:eastAsia="es-MX"/>
        </w:rPr>
        <w:t>.</w:t>
      </w:r>
    </w:p>
    <w:p w:rsidR="007F4D61" w:rsidRPr="0072227A" w:rsidRDefault="007F4D61" w:rsidP="007F4D61">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rsidR="007F4D61" w:rsidRDefault="007F4D61" w:rsidP="007F4D61">
      <w:pPr>
        <w:spacing w:after="240"/>
        <w:ind w:left="708"/>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Innovación en Estructuras Inalámbricas</w:t>
      </w:r>
      <w:r w:rsidRPr="0072227A">
        <w:rPr>
          <w:rFonts w:ascii="ITC Avant Garde" w:hAnsi="ITC Avant Garde"/>
          <w:bCs/>
          <w:sz w:val="22"/>
          <w:szCs w:val="22"/>
          <w:lang w:val="es-MX" w:eastAsia="es-MX"/>
        </w:rPr>
        <w:t xml:space="preserve"> </w:t>
      </w:r>
      <w:r w:rsidRPr="007219A7">
        <w:rPr>
          <w:rFonts w:ascii="ITC Avant Garde" w:hAnsi="ITC Avant Garde"/>
          <w:bCs/>
          <w:sz w:val="22"/>
          <w:szCs w:val="22"/>
          <w:lang w:eastAsia="es-MX"/>
        </w:rPr>
        <w:t xml:space="preserve">señaló como programa de cobertura inicial de su proyecto las </w:t>
      </w:r>
      <w:r>
        <w:rPr>
          <w:rFonts w:ascii="ITC Avant Garde" w:hAnsi="ITC Avant Garde"/>
          <w:bCs/>
          <w:sz w:val="22"/>
          <w:szCs w:val="22"/>
          <w:lang w:eastAsia="es-MX"/>
        </w:rPr>
        <w:t>l</w:t>
      </w:r>
      <w:r w:rsidRPr="007219A7">
        <w:rPr>
          <w:rFonts w:ascii="ITC Avant Garde" w:hAnsi="ITC Avant Garde"/>
          <w:bCs/>
          <w:sz w:val="22"/>
          <w:szCs w:val="22"/>
          <w:lang w:eastAsia="es-MX"/>
        </w:rPr>
        <w:t>ocalidades que se señalan en el anexo de la presente Resolución</w:t>
      </w:r>
      <w:r>
        <w:rPr>
          <w:rFonts w:ascii="ITC Avant Garde" w:hAnsi="ITC Avant Garde"/>
          <w:bCs/>
          <w:color w:val="000000"/>
          <w:sz w:val="22"/>
          <w:szCs w:val="22"/>
          <w:lang w:val="es-MX" w:eastAsia="es-MX"/>
        </w:rPr>
        <w:t>.</w:t>
      </w:r>
    </w:p>
    <w:p w:rsidR="007F4D61" w:rsidRDefault="007F4D61" w:rsidP="007F4D61">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7F4D61" w:rsidRPr="00524625" w:rsidRDefault="007F4D61" w:rsidP="007F4D61">
      <w:pPr>
        <w:spacing w:after="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Pr>
          <w:rFonts w:ascii="ITC Avant Garde" w:hAnsi="ITC Avant Garde"/>
          <w:bCs/>
          <w:sz w:val="22"/>
          <w:szCs w:val="22"/>
          <w:lang w:val="es-MX" w:eastAsia="es-MX"/>
        </w:rPr>
        <w:t xml:space="preserve">Innovación en Estructuras Inalámbricas </w:t>
      </w:r>
      <w:r>
        <w:rPr>
          <w:rFonts w:ascii="ITC Avant Garde" w:hAnsi="ITC Avant Garde"/>
          <w:bCs/>
          <w:sz w:val="22"/>
          <w:szCs w:val="22"/>
        </w:rPr>
        <w:t>presentó</w:t>
      </w:r>
      <w:r w:rsidRPr="00524625">
        <w:rPr>
          <w:rFonts w:ascii="ITC Avant Garde" w:hAnsi="ITC Avant Garde"/>
          <w:bCs/>
          <w:sz w:val="22"/>
          <w:szCs w:val="22"/>
        </w:rPr>
        <w:t xml:space="preserve"> el </w:t>
      </w:r>
      <w:r>
        <w:rPr>
          <w:rFonts w:ascii="ITC Avant Garde" w:hAnsi="ITC Avant Garde"/>
          <w:bCs/>
          <w:sz w:val="22"/>
          <w:szCs w:val="22"/>
        </w:rPr>
        <w:t>pago</w:t>
      </w:r>
      <w:r w:rsidRPr="00524625">
        <w:rPr>
          <w:rFonts w:ascii="ITC Avant Garde" w:hAnsi="ITC Avant Garde"/>
          <w:bCs/>
          <w:sz w:val="22"/>
          <w:szCs w:val="22"/>
        </w:rPr>
        <w:t xml:space="preserve"> </w:t>
      </w:r>
      <w:r w:rsidRPr="00042F69">
        <w:rPr>
          <w:rFonts w:ascii="ITC Avant Garde" w:hAnsi="ITC Avant Garde"/>
          <w:bCs/>
          <w:sz w:val="22"/>
          <w:szCs w:val="22"/>
        </w:rPr>
        <w:t xml:space="preserve">de derechos </w:t>
      </w:r>
      <w:r w:rsidRPr="00031B5A">
        <w:rPr>
          <w:rFonts w:ascii="ITC Avant Garde" w:hAnsi="ITC Avant Garde"/>
          <w:bCs/>
          <w:sz w:val="22"/>
          <w:szCs w:val="22"/>
        </w:rPr>
        <w:t>con número de folio 665160002614</w:t>
      </w:r>
      <w:r w:rsidRPr="00042F69">
        <w:rPr>
          <w:rFonts w:ascii="ITC Avant Garde" w:hAnsi="ITC Avant Garde"/>
          <w:bCs/>
          <w:sz w:val="22"/>
          <w:szCs w:val="22"/>
        </w:rPr>
        <w:t xml:space="preserve">, por concepto del estudio de la </w:t>
      </w:r>
      <w:r>
        <w:rPr>
          <w:rFonts w:ascii="ITC Avant Garde" w:hAnsi="ITC Avant Garde"/>
          <w:bCs/>
          <w:sz w:val="22"/>
          <w:szCs w:val="22"/>
        </w:rPr>
        <w:t>s</w:t>
      </w:r>
      <w:r w:rsidRPr="00A8105D">
        <w:rPr>
          <w:rFonts w:ascii="ITC Avant Garde" w:hAnsi="ITC Avant Garde"/>
          <w:bCs/>
          <w:sz w:val="22"/>
          <w:szCs w:val="22"/>
        </w:rPr>
        <w:t xml:space="preserve">olicitud </w:t>
      </w:r>
      <w:r w:rsidRPr="00042F69">
        <w:rPr>
          <w:rFonts w:ascii="ITC Avant Garde" w:hAnsi="ITC Avant Garde"/>
          <w:bCs/>
          <w:sz w:val="22"/>
          <w:szCs w:val="22"/>
        </w:rPr>
        <w:t xml:space="preserve">y, en su caso expedición de título </w:t>
      </w:r>
      <w:r>
        <w:rPr>
          <w:rFonts w:ascii="ITC Avant Garde" w:hAnsi="ITC Avant Garde"/>
          <w:bCs/>
          <w:sz w:val="22"/>
          <w:szCs w:val="22"/>
        </w:rPr>
        <w:t xml:space="preserve">o prórroga </w:t>
      </w:r>
      <w:r w:rsidRPr="00042F69">
        <w:rPr>
          <w:rFonts w:ascii="ITC Avant Garde" w:hAnsi="ITC Avant Garde"/>
          <w:bCs/>
          <w:sz w:val="22"/>
          <w:szCs w:val="22"/>
        </w:rPr>
        <w:t>de concesión única para uso comercial conforme al Artículo 174-B fracción I inciso a) de la Ley Federal de Derechos</w:t>
      </w:r>
    </w:p>
    <w:p w:rsidR="007F4D61" w:rsidRDefault="007F4D61" w:rsidP="007F4D61">
      <w:pPr>
        <w:autoSpaceDE w:val="0"/>
        <w:autoSpaceDN w:val="0"/>
        <w:adjustRightInd w:val="0"/>
        <w:spacing w:after="240"/>
        <w:jc w:val="both"/>
        <w:rPr>
          <w:rFonts w:ascii="ITC Avant Garde" w:hAnsi="ITC Avant Garde"/>
          <w:bCs/>
          <w:sz w:val="22"/>
          <w:szCs w:val="22"/>
        </w:rPr>
      </w:pPr>
      <w:r w:rsidRPr="00B04A56">
        <w:rPr>
          <w:rFonts w:ascii="ITC Avant Garde" w:hAnsi="ITC Avant Garde"/>
          <w:bCs/>
          <w:sz w:val="22"/>
          <w:szCs w:val="22"/>
        </w:rPr>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Pr>
          <w:rFonts w:ascii="ITC Avant Garde" w:hAnsi="ITC Avant Garde"/>
          <w:bCs/>
          <w:sz w:val="22"/>
          <w:szCs w:val="22"/>
        </w:rPr>
        <w:t>01336</w:t>
      </w:r>
      <w:r w:rsidRPr="001C1A12">
        <w:rPr>
          <w:rFonts w:ascii="ITC Avant Garde" w:hAnsi="ITC Avant Garde"/>
          <w:bCs/>
          <w:sz w:val="22"/>
          <w:szCs w:val="22"/>
        </w:rPr>
        <w:t>/201</w:t>
      </w:r>
      <w:r>
        <w:rPr>
          <w:rFonts w:ascii="ITC Avant Garde" w:hAnsi="ITC Avant Garde"/>
          <w:bCs/>
          <w:sz w:val="22"/>
          <w:szCs w:val="22"/>
        </w:rPr>
        <w:t>6</w:t>
      </w:r>
      <w:r w:rsidRPr="001C1A12">
        <w:rPr>
          <w:rFonts w:ascii="ITC Avant Garde" w:hAnsi="ITC Avant Garde"/>
          <w:bCs/>
          <w:sz w:val="22"/>
          <w:szCs w:val="22"/>
        </w:rPr>
        <w:t xml:space="preserve"> de fecha </w:t>
      </w:r>
      <w:r>
        <w:rPr>
          <w:rFonts w:ascii="ITC Avant Garde" w:hAnsi="ITC Avant Garde"/>
          <w:bCs/>
          <w:sz w:val="22"/>
          <w:szCs w:val="22"/>
        </w:rPr>
        <w:t>14</w:t>
      </w:r>
      <w:r w:rsidRPr="001C1A12">
        <w:rPr>
          <w:rFonts w:ascii="ITC Avant Garde" w:hAnsi="ITC Avant Garde"/>
          <w:bCs/>
          <w:sz w:val="22"/>
          <w:szCs w:val="22"/>
        </w:rPr>
        <w:t xml:space="preserve"> de </w:t>
      </w:r>
      <w:r>
        <w:rPr>
          <w:rFonts w:ascii="ITC Avant Garde" w:hAnsi="ITC Avant Garde"/>
          <w:bCs/>
          <w:sz w:val="22"/>
          <w:szCs w:val="22"/>
        </w:rPr>
        <w:t>junio</w:t>
      </w:r>
      <w:r w:rsidRPr="001C1A12">
        <w:rPr>
          <w:rFonts w:ascii="ITC Avant Garde" w:hAnsi="ITC Avant Garde"/>
          <w:bCs/>
          <w:sz w:val="22"/>
          <w:szCs w:val="22"/>
        </w:rPr>
        <w:t xml:space="preserve"> de 201</w:t>
      </w:r>
      <w:r>
        <w:rPr>
          <w:rFonts w:ascii="ITC Avant Garde" w:hAnsi="ITC Avant Garde"/>
          <w:bCs/>
          <w:sz w:val="22"/>
          <w:szCs w:val="22"/>
        </w:rPr>
        <w:t>6</w:t>
      </w:r>
      <w:r w:rsidRPr="001C1A12">
        <w:rPr>
          <w:rFonts w:ascii="ITC Avant Garde" w:hAnsi="ITC Avant Garde"/>
          <w:bCs/>
          <w:sz w:val="22"/>
          <w:szCs w:val="22"/>
        </w:rPr>
        <w:t>, solicitó a la Dirección General de Concentraciones y Concesiones de la Unidad de Competencia Económica, opinión respecto de la Solicitud de Concesión.</w:t>
      </w:r>
    </w:p>
    <w:p w:rsidR="007F4D61" w:rsidRDefault="007F4D61" w:rsidP="007F4D61">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Pr>
          <w:rFonts w:ascii="ITC Avant Garde" w:hAnsi="ITC Avant Garde" w:cs="Tahoma"/>
          <w:bCs/>
          <w:color w:val="000000" w:themeColor="text1"/>
          <w:sz w:val="22"/>
          <w:szCs w:val="22"/>
          <w:lang w:eastAsia="es-MX"/>
        </w:rPr>
        <w:t>284/2016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22</w:t>
      </w:r>
      <w:r w:rsidRPr="00861284">
        <w:rPr>
          <w:rFonts w:ascii="ITC Avant Garde" w:hAnsi="ITC Avant Garde" w:cs="Tahoma"/>
          <w:bCs/>
          <w:color w:val="000000" w:themeColor="text1"/>
          <w:sz w:val="22"/>
          <w:szCs w:val="22"/>
          <w:lang w:eastAsia="es-MX"/>
        </w:rPr>
        <w:t xml:space="preserve"> de </w:t>
      </w:r>
      <w:r>
        <w:rPr>
          <w:rFonts w:ascii="ITC Avant Garde" w:hAnsi="ITC Avant Garde" w:cs="Tahoma"/>
          <w:bCs/>
          <w:color w:val="000000" w:themeColor="text1"/>
          <w:sz w:val="22"/>
          <w:szCs w:val="22"/>
          <w:lang w:eastAsia="es-MX"/>
        </w:rPr>
        <w:t>junio</w:t>
      </w:r>
      <w:r w:rsidRPr="00861284">
        <w:rPr>
          <w:rFonts w:ascii="ITC Avant Garde" w:hAnsi="ITC Avant Garde" w:cs="Tahoma"/>
          <w:bCs/>
          <w:color w:val="000000" w:themeColor="text1"/>
          <w:sz w:val="22"/>
          <w:szCs w:val="22"/>
          <w:lang w:eastAsia="es-MX"/>
        </w:rPr>
        <w:t xml:space="preserve"> de 201</w:t>
      </w:r>
      <w:r>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w:t>
      </w:r>
      <w:r>
        <w:rPr>
          <w:rFonts w:ascii="ITC Avant Garde" w:hAnsi="ITC Avant Garde"/>
          <w:bCs/>
          <w:sz w:val="22"/>
          <w:szCs w:val="22"/>
        </w:rPr>
        <w:t xml:space="preserve">en materia de competencia económica en sentido favorable </w:t>
      </w:r>
      <w:r w:rsidRPr="00861284">
        <w:rPr>
          <w:rFonts w:ascii="ITC Avant Garde" w:hAnsi="ITC Avant Garde"/>
          <w:bCs/>
          <w:sz w:val="22"/>
          <w:szCs w:val="22"/>
        </w:rPr>
        <w:t xml:space="preserve">respecto de la Solicitud de Concesión que nos ocupa, </w:t>
      </w:r>
      <w:r>
        <w:rPr>
          <w:rFonts w:ascii="ITC Avant Garde" w:hAnsi="ITC Avant Garde"/>
          <w:bCs/>
          <w:sz w:val="22"/>
          <w:szCs w:val="22"/>
        </w:rPr>
        <w:t>en los</w:t>
      </w:r>
      <w:r w:rsidRPr="00861284">
        <w:rPr>
          <w:rFonts w:ascii="ITC Avant Garde" w:hAnsi="ITC Avant Garde"/>
          <w:bCs/>
          <w:sz w:val="22"/>
          <w:szCs w:val="22"/>
        </w:rPr>
        <w:t xml:space="preserve"> siguiente</w:t>
      </w:r>
      <w:r>
        <w:rPr>
          <w:rFonts w:ascii="ITC Avant Garde" w:hAnsi="ITC Avant Garde"/>
          <w:bCs/>
          <w:sz w:val="22"/>
          <w:szCs w:val="22"/>
        </w:rPr>
        <w:t>s términos</w:t>
      </w:r>
      <w:r w:rsidRPr="00E228A4">
        <w:rPr>
          <w:rFonts w:ascii="ITC Avant Garde" w:hAnsi="ITC Avant Garde"/>
          <w:bCs/>
          <w:sz w:val="22"/>
          <w:szCs w:val="22"/>
        </w:rPr>
        <w:t>:</w:t>
      </w:r>
    </w:p>
    <w:p w:rsidR="007F4D61" w:rsidRDefault="007F4D61" w:rsidP="007F4D61">
      <w:pPr>
        <w:spacing w:after="240"/>
        <w:ind w:left="1429" w:right="1183"/>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7F4D61" w:rsidRDefault="007F4D61" w:rsidP="007F4D61">
      <w:pPr>
        <w:spacing w:after="240"/>
        <w:ind w:left="1429" w:right="1183"/>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Opinión en materia de competencia económica</w:t>
      </w:r>
    </w:p>
    <w:p w:rsidR="007F4D61" w:rsidRDefault="007F4D61" w:rsidP="007F4D61">
      <w:pPr>
        <w:spacing w:after="240"/>
        <w:ind w:left="1429" w:right="1183"/>
        <w:jc w:val="both"/>
        <w:rPr>
          <w:rFonts w:ascii="ITC Avant Garde" w:hAnsi="ITC Avant Garde"/>
          <w:i/>
          <w:iCs/>
          <w:color w:val="000000"/>
          <w:sz w:val="18"/>
          <w:szCs w:val="18"/>
          <w:lang w:eastAsia="es-MX"/>
        </w:rPr>
      </w:pPr>
      <w:r w:rsidRPr="005460E1">
        <w:rPr>
          <w:rFonts w:ascii="ITC Avant Garde" w:hAnsi="ITC Avant Garde"/>
          <w:i/>
          <w:iCs/>
          <w:color w:val="000000"/>
          <w:sz w:val="18"/>
          <w:szCs w:val="18"/>
          <w:lang w:eastAsia="es-MX"/>
        </w:rPr>
        <w:t>En caso de otorgarse, la concesión única solicitada por Estructuras Inalámbricas le</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permitirá prestar servicios públicos de telecomunicaciones o radiodifusión con cobertura</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nacional. De acuerdo con lo planteado en la Solicitud, Estructuras Inalámbricas</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pretende prestar inicialmente los servicios de acceso a Internet y transmisión de datos,</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utilizando espectro libre en la banda de 5 GHz</w:t>
      </w:r>
      <w:r>
        <w:rPr>
          <w:rFonts w:ascii="ITC Avant Garde" w:hAnsi="ITC Avant Garde"/>
          <w:i/>
          <w:iCs/>
          <w:color w:val="000000"/>
          <w:sz w:val="18"/>
          <w:szCs w:val="18"/>
          <w:lang w:eastAsia="es-MX"/>
        </w:rPr>
        <w:t>,</w:t>
      </w:r>
      <w:r w:rsidRPr="005460E1">
        <w:rPr>
          <w:rFonts w:ascii="ITC Avant Garde" w:hAnsi="ITC Avant Garde"/>
          <w:i/>
          <w:iCs/>
          <w:color w:val="000000"/>
          <w:sz w:val="18"/>
          <w:szCs w:val="18"/>
          <w:lang w:eastAsia="es-MX"/>
        </w:rPr>
        <w:t xml:space="preserve"> en los municipios Victoria, Güemez e</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Hidalgo, en el Estado de Tamaulipas.</w:t>
      </w:r>
    </w:p>
    <w:p w:rsidR="007F4D61" w:rsidRDefault="007F4D61" w:rsidP="007F4D61">
      <w:pPr>
        <w:spacing w:after="240"/>
        <w:ind w:left="1429" w:right="1183"/>
        <w:jc w:val="both"/>
        <w:rPr>
          <w:rFonts w:ascii="ITC Avant Garde" w:hAnsi="ITC Avant Garde"/>
          <w:i/>
          <w:iCs/>
          <w:color w:val="000000"/>
          <w:sz w:val="18"/>
          <w:szCs w:val="18"/>
          <w:lang w:eastAsia="es-MX"/>
        </w:rPr>
      </w:pPr>
      <w:r w:rsidRPr="005460E1">
        <w:rPr>
          <w:rFonts w:ascii="ITC Avant Garde" w:hAnsi="ITC Avant Garde"/>
          <w:i/>
          <w:iCs/>
          <w:color w:val="000000"/>
          <w:sz w:val="18"/>
          <w:szCs w:val="18"/>
          <w:lang w:eastAsia="es-MX"/>
        </w:rPr>
        <w:t>A partir de la información que consta en el expediente de la Solicitud, incluida la que</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presentó Estructuras Inalámbricas, se identificó que ni Estructuras Inalámbricas, ni sus</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accionistas, ni Personas Relacionadas, participan, directa o indirectamente, como</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accionistas, socios o</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miembros del consejo de administración en sociedades o empresas</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que cuenten con concesiones para prestar servicios de telecomunicaciones o</w:t>
      </w:r>
      <w:r>
        <w:rPr>
          <w:rFonts w:ascii="ITC Avant Garde" w:hAnsi="ITC Avant Garde"/>
          <w:i/>
          <w:iCs/>
          <w:color w:val="000000"/>
          <w:sz w:val="18"/>
          <w:szCs w:val="18"/>
          <w:lang w:eastAsia="es-MX"/>
        </w:rPr>
        <w:t xml:space="preserve"> </w:t>
      </w:r>
      <w:r w:rsidRPr="005460E1">
        <w:rPr>
          <w:rFonts w:ascii="ITC Avant Garde" w:hAnsi="ITC Avant Garde"/>
          <w:i/>
          <w:iCs/>
          <w:color w:val="000000"/>
          <w:sz w:val="18"/>
          <w:szCs w:val="18"/>
          <w:lang w:eastAsia="es-MX"/>
        </w:rPr>
        <w:t>radiodifusión en México.</w:t>
      </w:r>
    </w:p>
    <w:p w:rsidR="007F4D61" w:rsidRDefault="007F4D61" w:rsidP="007F4D61">
      <w:pPr>
        <w:spacing w:after="240"/>
        <w:ind w:left="1429" w:right="1183"/>
        <w:jc w:val="both"/>
        <w:rPr>
          <w:rFonts w:ascii="ITC Avant Garde" w:hAnsi="ITC Avant Garde"/>
          <w:i/>
          <w:iCs/>
          <w:color w:val="000000"/>
          <w:sz w:val="18"/>
          <w:szCs w:val="18"/>
          <w:lang w:eastAsia="es-MX"/>
        </w:rPr>
      </w:pPr>
      <w:r w:rsidRPr="00C16237">
        <w:rPr>
          <w:rFonts w:ascii="ITC Avant Garde" w:hAnsi="ITC Avant Garde"/>
          <w:i/>
          <w:iCs/>
          <w:color w:val="000000"/>
          <w:sz w:val="18"/>
          <w:szCs w:val="18"/>
          <w:lang w:eastAsia="es-MX"/>
        </w:rPr>
        <w:t>Por anterior, Estructuras Inalámbricas será un nuevo competidor en la prestación de</w:t>
      </w:r>
      <w:r>
        <w:rPr>
          <w:rFonts w:ascii="ITC Avant Garde" w:hAnsi="ITC Avant Garde"/>
          <w:i/>
          <w:iCs/>
          <w:color w:val="000000"/>
          <w:sz w:val="18"/>
          <w:szCs w:val="18"/>
          <w:lang w:eastAsia="es-MX"/>
        </w:rPr>
        <w:t xml:space="preserve"> </w:t>
      </w:r>
      <w:r w:rsidRPr="00C16237">
        <w:rPr>
          <w:rFonts w:ascii="ITC Avant Garde" w:hAnsi="ITC Avant Garde"/>
          <w:i/>
          <w:iCs/>
          <w:color w:val="000000"/>
          <w:sz w:val="18"/>
          <w:szCs w:val="18"/>
          <w:lang w:eastAsia="es-MX"/>
        </w:rPr>
        <w:t xml:space="preserve">servicios de telecomunicaciones y radiodifusión. En </w:t>
      </w:r>
      <w:r w:rsidRPr="00C16237">
        <w:rPr>
          <w:rFonts w:ascii="ITC Avant Garde" w:hAnsi="ITC Avant Garde"/>
          <w:i/>
          <w:iCs/>
          <w:color w:val="000000"/>
          <w:sz w:val="18"/>
          <w:szCs w:val="18"/>
          <w:lang w:eastAsia="es-MX"/>
        </w:rPr>
        <w:lastRenderedPageBreak/>
        <w:t>particular, en la prestación de los</w:t>
      </w:r>
      <w:r>
        <w:rPr>
          <w:rFonts w:ascii="ITC Avant Garde" w:hAnsi="ITC Avant Garde"/>
          <w:i/>
          <w:iCs/>
          <w:color w:val="000000"/>
          <w:sz w:val="18"/>
          <w:szCs w:val="18"/>
          <w:lang w:eastAsia="es-MX"/>
        </w:rPr>
        <w:t xml:space="preserve"> </w:t>
      </w:r>
      <w:r w:rsidRPr="00C16237">
        <w:rPr>
          <w:rFonts w:ascii="ITC Avant Garde" w:hAnsi="ITC Avant Garde"/>
          <w:i/>
          <w:iCs/>
          <w:color w:val="000000"/>
          <w:sz w:val="18"/>
          <w:szCs w:val="18"/>
          <w:lang w:eastAsia="es-MX"/>
        </w:rPr>
        <w:t>servicios de acceso a Internet y transmisión de datos.</w:t>
      </w:r>
    </w:p>
    <w:p w:rsidR="007F4D61" w:rsidRDefault="007F4D61" w:rsidP="007F4D61">
      <w:pPr>
        <w:spacing w:after="240"/>
        <w:ind w:left="1429" w:right="1183"/>
        <w:jc w:val="both"/>
        <w:rPr>
          <w:rFonts w:ascii="ITC Avant Garde" w:hAnsi="ITC Avant Garde"/>
          <w:i/>
          <w:iCs/>
          <w:color w:val="000000"/>
          <w:sz w:val="18"/>
          <w:szCs w:val="18"/>
          <w:lang w:eastAsia="es-MX"/>
        </w:rPr>
      </w:pPr>
      <w:r w:rsidRPr="00C16237">
        <w:rPr>
          <w:rFonts w:ascii="ITC Avant Garde" w:hAnsi="ITC Avant Garde"/>
          <w:i/>
          <w:iCs/>
          <w:color w:val="000000"/>
          <w:sz w:val="18"/>
          <w:szCs w:val="18"/>
          <w:lang w:eastAsia="es-MX"/>
        </w:rPr>
        <w:t>En conclusión, con base en la información disponible, no se prevé que, en caso de que</w:t>
      </w:r>
      <w:r>
        <w:rPr>
          <w:rFonts w:ascii="ITC Avant Garde" w:hAnsi="ITC Avant Garde"/>
          <w:i/>
          <w:iCs/>
          <w:color w:val="000000"/>
          <w:sz w:val="18"/>
          <w:szCs w:val="18"/>
          <w:lang w:eastAsia="es-MX"/>
        </w:rPr>
        <w:t xml:space="preserve"> </w:t>
      </w:r>
      <w:r w:rsidRPr="00C16237">
        <w:rPr>
          <w:rFonts w:ascii="ITC Avant Garde" w:hAnsi="ITC Avant Garde"/>
          <w:i/>
          <w:iCs/>
          <w:color w:val="000000"/>
          <w:sz w:val="18"/>
          <w:szCs w:val="18"/>
          <w:lang w:eastAsia="es-MX"/>
        </w:rPr>
        <w:t>se otorgue autorización para que, Estructuras Inalámbricas obtenga una concesión</w:t>
      </w:r>
      <w:r>
        <w:rPr>
          <w:rFonts w:ascii="ITC Avant Garde" w:hAnsi="ITC Avant Garde"/>
          <w:i/>
          <w:iCs/>
          <w:color w:val="000000"/>
          <w:sz w:val="18"/>
          <w:szCs w:val="18"/>
          <w:lang w:eastAsia="es-MX"/>
        </w:rPr>
        <w:t xml:space="preserve"> </w:t>
      </w:r>
      <w:r w:rsidRPr="00C16237">
        <w:rPr>
          <w:rFonts w:ascii="ITC Avant Garde" w:hAnsi="ITC Avant Garde"/>
          <w:i/>
          <w:iCs/>
          <w:color w:val="000000"/>
          <w:sz w:val="18"/>
          <w:szCs w:val="18"/>
          <w:lang w:eastAsia="es-MX"/>
        </w:rPr>
        <w:t>única se generen efectos contrarios en el proceso de competencia y libre concurrencia.</w:t>
      </w:r>
    </w:p>
    <w:p w:rsidR="007F4D61" w:rsidRDefault="007F4D61" w:rsidP="007F4D61">
      <w:pPr>
        <w:spacing w:after="240"/>
        <w:ind w:left="1429" w:right="1183"/>
        <w:jc w:val="both"/>
        <w:rPr>
          <w:rFonts w:ascii="ITC Avant Garde" w:hAnsi="ITC Avant Garde"/>
          <w:iCs/>
          <w:color w:val="000000"/>
          <w:sz w:val="18"/>
          <w:szCs w:val="18"/>
          <w:lang w:eastAsia="es-MX"/>
        </w:rPr>
      </w:pPr>
      <w:r>
        <w:rPr>
          <w:rFonts w:ascii="ITC Avant Garde" w:hAnsi="ITC Avant Garde"/>
          <w:i/>
          <w:iCs/>
          <w:color w:val="000000"/>
          <w:sz w:val="18"/>
          <w:szCs w:val="18"/>
          <w:lang w:eastAsia="es-MX"/>
        </w:rPr>
        <w:t xml:space="preserve">[…].” </w:t>
      </w:r>
      <w:r w:rsidRPr="00BB282E">
        <w:rPr>
          <w:rFonts w:ascii="ITC Avant Garde" w:hAnsi="ITC Avant Garde"/>
          <w:iCs/>
          <w:color w:val="000000"/>
          <w:sz w:val="18"/>
          <w:szCs w:val="18"/>
          <w:lang w:eastAsia="es-MX"/>
        </w:rPr>
        <w:t>[Sic]</w:t>
      </w:r>
    </w:p>
    <w:p w:rsidR="007F4D61" w:rsidRDefault="007F4D61" w:rsidP="007F4D61">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0929</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notificado el 16 de junio</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6</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Al respecto, mediante oficio </w:t>
      </w:r>
      <w:r w:rsidRPr="00277386">
        <w:rPr>
          <w:rFonts w:ascii="ITC Avant Garde" w:hAnsi="ITC Avant Garde"/>
          <w:bCs/>
          <w:color w:val="000000"/>
          <w:sz w:val="22"/>
          <w:szCs w:val="22"/>
          <w:lang w:eastAsia="es-MX"/>
        </w:rPr>
        <w:t>2.</w:t>
      </w:r>
      <w:r>
        <w:rPr>
          <w:rFonts w:ascii="ITC Avant Garde" w:hAnsi="ITC Avant Garde"/>
          <w:bCs/>
          <w:color w:val="000000"/>
          <w:sz w:val="22"/>
          <w:szCs w:val="22"/>
          <w:lang w:eastAsia="es-MX"/>
        </w:rPr>
        <w:t>1</w:t>
      </w:r>
      <w:r w:rsidRPr="00277386">
        <w:rPr>
          <w:rFonts w:ascii="ITC Avant Garde" w:hAnsi="ITC Avant Garde"/>
          <w:bCs/>
          <w:color w:val="000000"/>
          <w:sz w:val="22"/>
          <w:szCs w:val="22"/>
          <w:lang w:eastAsia="es-MX"/>
        </w:rPr>
        <w:t>.</w:t>
      </w:r>
      <w:r>
        <w:rPr>
          <w:rFonts w:ascii="ITC Avant Garde" w:hAnsi="ITC Avant Garde"/>
          <w:bCs/>
          <w:color w:val="000000"/>
          <w:sz w:val="22"/>
          <w:szCs w:val="22"/>
          <w:lang w:eastAsia="es-MX"/>
        </w:rPr>
        <w:t>-539/2016</w:t>
      </w:r>
      <w:r w:rsidRPr="00277386">
        <w:rPr>
          <w:rFonts w:ascii="ITC Avant Garde" w:hAnsi="ITC Avant Garde"/>
          <w:bCs/>
          <w:color w:val="000000"/>
          <w:sz w:val="22"/>
          <w:szCs w:val="22"/>
          <w:lang w:eastAsia="es-MX"/>
        </w:rPr>
        <w:t xml:space="preserve"> </w:t>
      </w:r>
      <w:r w:rsidRPr="00517C6A">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Pr>
          <w:rFonts w:ascii="ITC Avant Garde" w:hAnsi="ITC Avant Garde"/>
          <w:bCs/>
          <w:color w:val="000000"/>
          <w:sz w:val="22"/>
          <w:szCs w:val="22"/>
          <w:lang w:val="es-MX" w:eastAsia="es-MX"/>
        </w:rPr>
        <w:t xml:space="preserve">dicha unidad administrativa </w:t>
      </w:r>
      <w:r w:rsidRPr="00517C6A">
        <w:rPr>
          <w:rFonts w:ascii="ITC Avant Garde" w:hAnsi="ITC Avant Garde"/>
          <w:bCs/>
          <w:color w:val="000000"/>
          <w:sz w:val="22"/>
          <w:szCs w:val="22"/>
          <w:lang w:val="es-MX" w:eastAsia="es-MX"/>
        </w:rPr>
        <w:t xml:space="preserve">notificó el oficio </w:t>
      </w:r>
      <w:r>
        <w:rPr>
          <w:rFonts w:ascii="ITC Avant Garde" w:hAnsi="ITC Avant Garde"/>
          <w:bCs/>
          <w:color w:val="000000"/>
          <w:sz w:val="22"/>
          <w:szCs w:val="22"/>
          <w:lang w:eastAsia="es-MX"/>
        </w:rPr>
        <w:t>1.-222</w:t>
      </w:r>
      <w:r w:rsidRPr="00517C6A">
        <w:rPr>
          <w:rFonts w:ascii="ITC Avant Garde" w:hAnsi="ITC Avant Garde"/>
          <w:bCs/>
          <w:color w:val="000000"/>
          <w:sz w:val="22"/>
          <w:szCs w:val="22"/>
          <w:lang w:val="es-MX" w:eastAsia="es-MX"/>
        </w:rPr>
        <w:t>, mediante el cual la Secretaría emitió la opinión técnica en sentido favorable.</w:t>
      </w:r>
    </w:p>
    <w:p w:rsidR="007F4D61" w:rsidRDefault="007F4D61" w:rsidP="007F4D61">
      <w:pPr>
        <w:spacing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r w:rsidRPr="00F3462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y que de acuerdo con las características generales del proyecto y los fines para los cuales se solicita la concesión, el uso que se le dará a la concesión es con fines de lucro, por lo que procedería el otorgamiento de una concesión única para uso comercial.</w:t>
      </w:r>
    </w:p>
    <w:p w:rsidR="007F4D61" w:rsidRDefault="007F4D61" w:rsidP="007F4D61">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7F4D61" w:rsidRDefault="007F4D61" w:rsidP="007F4D61">
      <w:pPr>
        <w:spacing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Pr="00534C30">
        <w:rPr>
          <w:rFonts w:ascii="ITC Avant Garde" w:hAnsi="ITC Avant Garde"/>
          <w:b/>
          <w:bCs/>
          <w:color w:val="000000"/>
          <w:sz w:val="22"/>
          <w:szCs w:val="22"/>
          <w:lang w:val="es-MX" w:eastAsia="es-MX"/>
        </w:rPr>
        <w:t xml:space="preserve">.- Bandas de Frecuencias de Espectro Libre. </w:t>
      </w:r>
      <w:r w:rsidRPr="00534C30">
        <w:rPr>
          <w:rFonts w:ascii="ITC Avant Garde" w:hAnsi="ITC Avant Garde"/>
          <w:bCs/>
          <w:color w:val="000000"/>
          <w:sz w:val="22"/>
          <w:szCs w:val="22"/>
          <w:lang w:val="es-MX" w:eastAsia="es-MX"/>
        </w:rPr>
        <w:t xml:space="preserve">De acuerdo con la información presentada por la empresa </w:t>
      </w:r>
      <w:r>
        <w:rPr>
          <w:rFonts w:ascii="ITC Avant Garde" w:hAnsi="ITC Avant Garde"/>
          <w:bCs/>
          <w:color w:val="000000"/>
          <w:sz w:val="22"/>
          <w:szCs w:val="22"/>
          <w:lang w:val="es-MX" w:eastAsia="es-MX"/>
        </w:rPr>
        <w:t>Innovación en Estructuras Inalámbricas</w:t>
      </w:r>
      <w:r w:rsidRPr="00534C30">
        <w:rPr>
          <w:rFonts w:ascii="ITC Avant Garde" w:hAnsi="ITC Avant Garde"/>
          <w:bCs/>
          <w:color w:val="000000"/>
          <w:sz w:val="22"/>
          <w:szCs w:val="22"/>
          <w:lang w:val="es-MX" w:eastAsia="es-MX"/>
        </w:rPr>
        <w:t xml:space="preserve">, ésta instalará su </w:t>
      </w:r>
      <w:r w:rsidRPr="00F44B2C">
        <w:rPr>
          <w:rFonts w:ascii="ITC Avant Garde" w:hAnsi="ITC Avant Garde"/>
          <w:bCs/>
          <w:color w:val="000000"/>
          <w:sz w:val="22"/>
          <w:szCs w:val="22"/>
          <w:lang w:val="es-MX" w:eastAsia="es-MX"/>
        </w:rPr>
        <w:t xml:space="preserve">red </w:t>
      </w:r>
      <w:r w:rsidRPr="00534C30">
        <w:rPr>
          <w:rFonts w:ascii="ITC Avant Garde" w:hAnsi="ITC Avant Garde"/>
          <w:bCs/>
          <w:color w:val="000000"/>
          <w:sz w:val="22"/>
          <w:szCs w:val="22"/>
          <w:lang w:val="es-MX" w:eastAsia="es-MX"/>
        </w:rPr>
        <w:t xml:space="preserve">con la infraestructura que se indica en el </w:t>
      </w:r>
      <w:r w:rsidRPr="00EF727E">
        <w:rPr>
          <w:rFonts w:ascii="ITC Avant Garde" w:hAnsi="ITC Avant Garde"/>
          <w:bCs/>
          <w:color w:val="000000"/>
          <w:sz w:val="22"/>
          <w:szCs w:val="22"/>
          <w:lang w:val="es-MX" w:eastAsia="es-MX"/>
        </w:rPr>
        <w:t>numeral III inciso a) del Considerando Tercero</w:t>
      </w:r>
      <w:r>
        <w:rPr>
          <w:rFonts w:ascii="ITC Avant Garde" w:hAnsi="ITC Avant Garde"/>
          <w:bCs/>
          <w:color w:val="000000"/>
          <w:sz w:val="22"/>
          <w:szCs w:val="22"/>
          <w:lang w:val="es-MX" w:eastAsia="es-MX"/>
        </w:rPr>
        <w:t xml:space="preserve"> anterior; </w:t>
      </w:r>
      <w:r w:rsidRPr="00534C30">
        <w:rPr>
          <w:rFonts w:ascii="ITC Avant Garde" w:hAnsi="ITC Avant Garde"/>
          <w:bCs/>
          <w:color w:val="000000"/>
          <w:sz w:val="22"/>
          <w:szCs w:val="22"/>
          <w:lang w:val="es-MX" w:eastAsia="es-MX"/>
        </w:rPr>
        <w:t xml:space="preserve">asimismo </w:t>
      </w:r>
      <w:r>
        <w:rPr>
          <w:rFonts w:ascii="ITC Avant Garde" w:hAnsi="ITC Avant Garde"/>
          <w:bCs/>
          <w:color w:val="000000"/>
          <w:sz w:val="22"/>
          <w:szCs w:val="22"/>
          <w:lang w:val="es-MX" w:eastAsia="es-MX"/>
        </w:rPr>
        <w:t>Innovación en Estructuras Inalámbricas</w:t>
      </w:r>
      <w:r w:rsidRPr="00534C30">
        <w:rPr>
          <w:rFonts w:ascii="ITC Avant Garde" w:hAnsi="ITC Avant Garde"/>
          <w:bCs/>
          <w:color w:val="000000"/>
          <w:sz w:val="22"/>
          <w:szCs w:val="22"/>
          <w:lang w:val="es-MX" w:eastAsia="es-MX"/>
        </w:rPr>
        <w:t xml:space="preserve"> manifestó su intención de utilizar bandas de frecuencias de espectro libre dentro del rango de frecuencia de 5 GHz, para la prestación de los servicios </w:t>
      </w:r>
      <w:r w:rsidRPr="004B05A5">
        <w:rPr>
          <w:rFonts w:ascii="ITC Avant Garde" w:hAnsi="ITC Avant Garde"/>
          <w:bCs/>
          <w:color w:val="000000"/>
          <w:sz w:val="22"/>
          <w:szCs w:val="22"/>
          <w:lang w:val="es-MX" w:eastAsia="es-MX"/>
        </w:rPr>
        <w:t xml:space="preserve">de </w:t>
      </w:r>
      <w:r>
        <w:rPr>
          <w:rFonts w:ascii="ITC Avant Garde" w:hAnsi="ITC Avant Garde"/>
          <w:bCs/>
          <w:color w:val="000000"/>
          <w:sz w:val="22"/>
          <w:szCs w:val="22"/>
          <w:lang w:val="es-MX" w:eastAsia="es-MX"/>
        </w:rPr>
        <w:t>acceso a internet,</w:t>
      </w:r>
      <w:r w:rsidRPr="004B05A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transmisión de datos </w:t>
      </w:r>
      <w:r w:rsidRPr="0059719D">
        <w:rPr>
          <w:rFonts w:ascii="ITC Avant Garde" w:hAnsi="ITC Avant Garde"/>
          <w:bCs/>
          <w:color w:val="000000"/>
          <w:sz w:val="22"/>
          <w:szCs w:val="22"/>
          <w:lang w:val="es-MX" w:eastAsia="es-MX"/>
        </w:rPr>
        <w:t>y provisión de capacidad</w:t>
      </w:r>
      <w:r w:rsidRPr="00534C30">
        <w:rPr>
          <w:rFonts w:ascii="ITC Avant Garde" w:hAnsi="ITC Avant Garde"/>
          <w:bCs/>
          <w:color w:val="000000"/>
          <w:sz w:val="22"/>
          <w:szCs w:val="22"/>
          <w:lang w:val="es-MX" w:eastAsia="es-MX"/>
        </w:rPr>
        <w:t>. Es pertinente señalar que dentro de</w:t>
      </w:r>
      <w:r>
        <w:rPr>
          <w:rFonts w:ascii="ITC Avant Garde" w:hAnsi="ITC Avant Garde"/>
          <w:bCs/>
          <w:color w:val="000000"/>
          <w:sz w:val="22"/>
          <w:szCs w:val="22"/>
          <w:lang w:val="es-MX" w:eastAsia="es-MX"/>
        </w:rPr>
        <w:t xml:space="preserve">l </w:t>
      </w:r>
      <w:r w:rsidRPr="00534C30">
        <w:rPr>
          <w:rFonts w:ascii="ITC Avant Garde" w:hAnsi="ITC Avant Garde"/>
          <w:bCs/>
          <w:color w:val="000000"/>
          <w:sz w:val="22"/>
          <w:szCs w:val="22"/>
          <w:lang w:val="es-MX" w:eastAsia="es-MX"/>
        </w:rPr>
        <w:t>rango de frecuencia</w:t>
      </w:r>
      <w:r>
        <w:rPr>
          <w:rFonts w:ascii="ITC Avant Garde" w:hAnsi="ITC Avant Garde"/>
          <w:bCs/>
          <w:color w:val="000000"/>
          <w:sz w:val="22"/>
          <w:szCs w:val="22"/>
          <w:lang w:val="es-MX" w:eastAsia="es-MX"/>
        </w:rPr>
        <w:t>s de 5 GHz</w:t>
      </w:r>
      <w:r w:rsidRPr="00534C30">
        <w:rPr>
          <w:rFonts w:ascii="ITC Avant Garde" w:hAnsi="ITC Avant Garde"/>
          <w:bCs/>
          <w:color w:val="000000"/>
          <w:sz w:val="22"/>
          <w:szCs w:val="22"/>
          <w:lang w:val="es-MX" w:eastAsia="es-MX"/>
        </w:rPr>
        <w:t xml:space="preserve">, se encuentran clasificados como espectro libre únicamente los siguientes segmentos: </w:t>
      </w:r>
      <w:r w:rsidRPr="001F495D">
        <w:rPr>
          <w:rFonts w:ascii="ITC Avant Garde" w:hAnsi="ITC Avant Garde"/>
          <w:bCs/>
          <w:color w:val="000000"/>
          <w:sz w:val="22"/>
          <w:szCs w:val="22"/>
          <w:lang w:val="es-MX" w:eastAsia="es-MX"/>
        </w:rPr>
        <w:t>5150-5250 MHz, 5250-5350 MHz, 5470-5600 MHz, 5650-5725 MHz, 5725-5850 MHz</w:t>
      </w:r>
      <w:r>
        <w:rPr>
          <w:rFonts w:ascii="ITC Avant Garde" w:hAnsi="ITC Avant Garde"/>
          <w:bCs/>
          <w:color w:val="000000"/>
          <w:sz w:val="22"/>
          <w:szCs w:val="22"/>
          <w:lang w:val="es-MX" w:eastAsia="es-MX"/>
        </w:rPr>
        <w:t>.</w:t>
      </w:r>
    </w:p>
    <w:p w:rsidR="007F4D61" w:rsidRDefault="007F4D61" w:rsidP="007F4D61">
      <w:pPr>
        <w:spacing w:after="240"/>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w:t>
      </w:r>
      <w:r w:rsidRPr="00534C30">
        <w:rPr>
          <w:rFonts w:ascii="ITC Avant Garde" w:hAnsi="ITC Avant Garde"/>
          <w:bCs/>
          <w:color w:val="000000"/>
          <w:sz w:val="22"/>
          <w:szCs w:val="22"/>
          <w:lang w:eastAsia="es-MX"/>
        </w:rPr>
        <w:lastRenderedPageBreak/>
        <w:t>para que un concesionario utilice bandas de espectro libre, sino que éstas pueden ser utilizadas por cualquier persona.</w:t>
      </w:r>
    </w:p>
    <w:p w:rsidR="007F4D61" w:rsidRDefault="007F4D61" w:rsidP="007F4D61">
      <w:pPr>
        <w:spacing w:after="240"/>
        <w:jc w:val="both"/>
        <w:rPr>
          <w:rFonts w:ascii="ITC Avant Garde" w:hAnsi="ITC Avant Garde"/>
          <w:bCs/>
          <w:i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Pr>
          <w:rFonts w:ascii="ITC Avant Garde" w:hAnsi="ITC Avant Garde"/>
          <w:bCs/>
          <w:color w:val="000000"/>
          <w:sz w:val="22"/>
          <w:szCs w:val="22"/>
          <w:lang w:val="es-MX" w:eastAsia="es-MX"/>
        </w:rPr>
        <w:t>Innovación en Estructuras Inalámbricas</w:t>
      </w:r>
      <w:r w:rsidRPr="00534C30">
        <w:rPr>
          <w:rFonts w:ascii="ITC Avant Garde" w:hAnsi="ITC Avant Garde"/>
          <w:bCs/>
          <w:color w:val="000000"/>
          <w:sz w:val="22"/>
          <w:szCs w:val="22"/>
          <w:lang w:val="x-none" w:eastAsia="es-MX"/>
        </w:rPr>
        <w:t xml:space="preserve"> 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Pr="00812736">
        <w:rPr>
          <w:rFonts w:ascii="ITC Avant Garde" w:hAnsi="ITC Avant Garde"/>
          <w:bCs/>
          <w:color w:val="000000"/>
          <w:sz w:val="22"/>
          <w:szCs w:val="22"/>
          <w:lang w:val="x-none" w:eastAsia="es-MX"/>
        </w:rPr>
        <w:t xml:space="preserve">la </w:t>
      </w:r>
      <w:r w:rsidRPr="00812736">
        <w:rPr>
          <w:rFonts w:ascii="ITC Avant Garde" w:hAnsi="ITC Avant Garde"/>
          <w:bCs/>
          <w:i/>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812736">
        <w:rPr>
          <w:rFonts w:ascii="ITC Avant Garde" w:hAnsi="ITC Avant Garde"/>
          <w:bCs/>
          <w:i/>
          <w:iCs/>
          <w:color w:val="000000"/>
          <w:sz w:val="22"/>
          <w:szCs w:val="22"/>
          <w:lang w:val="es-MX" w:eastAsia="es-MX"/>
        </w:rPr>
        <w:t xml:space="preserve">, </w:t>
      </w:r>
      <w:r w:rsidRPr="00812736">
        <w:rPr>
          <w:rFonts w:ascii="ITC Avant Garde" w:hAnsi="ITC Avant Garde"/>
          <w:bCs/>
          <w:iCs/>
          <w:color w:val="000000"/>
          <w:sz w:val="22"/>
          <w:szCs w:val="22"/>
          <w:lang w:val="es-MX" w:eastAsia="es-MX"/>
        </w:rPr>
        <w:t xml:space="preserve">publicada en el Diario Oficial de la Federación el 14 de abril de 2006 y el </w:t>
      </w:r>
      <w:r w:rsidRPr="00812736">
        <w:rPr>
          <w:rFonts w:ascii="ITC Avant Garde" w:hAnsi="ITC Avant Garde"/>
          <w:bCs/>
          <w:i/>
          <w:iCs/>
          <w:color w:val="000000"/>
          <w:sz w:val="22"/>
          <w:szCs w:val="22"/>
          <w:lang w:val="es-MX" w:eastAsia="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534C30">
        <w:rPr>
          <w:rFonts w:ascii="ITC Avant Garde" w:hAnsi="ITC Avant Garde"/>
          <w:bCs/>
          <w:i/>
          <w:iCs/>
          <w:color w:val="000000"/>
          <w:sz w:val="22"/>
          <w:szCs w:val="22"/>
          <w:lang w:val="es-MX" w:eastAsia="es-MX"/>
        </w:rPr>
        <w:t xml:space="preserve">”, </w:t>
      </w:r>
      <w:r w:rsidRPr="00534C30">
        <w:rPr>
          <w:rFonts w:ascii="ITC Avant Garde" w:hAnsi="ITC Avant Garde"/>
          <w:bCs/>
          <w:iCs/>
          <w:color w:val="000000"/>
          <w:sz w:val="22"/>
          <w:szCs w:val="22"/>
          <w:lang w:val="es-MX" w:eastAsia="es-MX"/>
        </w:rPr>
        <w:t>publicado en el Diario Oficial de la Federación el 27 de noviembre de 2012.</w:t>
      </w:r>
    </w:p>
    <w:p w:rsidR="007F4D61" w:rsidRDefault="007F4D61" w:rsidP="007F4D61">
      <w:pPr>
        <w:spacing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74</w:t>
      </w:r>
      <w:r>
        <w:rPr>
          <w:rFonts w:ascii="ITC Avant Garde" w:hAnsi="ITC Avant Garde"/>
          <w:bCs/>
          <w:color w:val="000000"/>
          <w:sz w:val="22"/>
          <w:szCs w:val="22"/>
          <w:lang w:val="es-MX" w:eastAsia="es-MX"/>
        </w:rPr>
        <w:t xml:space="preserve"> y </w:t>
      </w:r>
      <w:r w:rsidRPr="00E972BA">
        <w:rPr>
          <w:rFonts w:ascii="ITC Avant Garde" w:hAnsi="ITC Avant Garde"/>
          <w:bCs/>
          <w:color w:val="000000"/>
          <w:sz w:val="22"/>
          <w:szCs w:val="22"/>
          <w:lang w:val="es-MX" w:eastAsia="es-MX"/>
        </w:rPr>
        <w:t>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 xml:space="preserve">35 fracción I, 36, 38, 39 y 57 fracción I de la Ley Federal de Procedimiento Administrativo; </w:t>
      </w:r>
      <w:r w:rsidRPr="00AA706B">
        <w:rPr>
          <w:rFonts w:ascii="ITC Avant Garde" w:hAnsi="ITC Avant Garde"/>
          <w:bCs/>
          <w:color w:val="000000"/>
          <w:sz w:val="22"/>
          <w:szCs w:val="22"/>
          <w:lang w:val="es-MX" w:eastAsia="es-MX"/>
        </w:rPr>
        <w:t>174-B fracción I, inciso a) de la Ley Federal de Derechos;</w:t>
      </w:r>
      <w:r>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fracciones I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Pr>
          <w:rFonts w:ascii="ITC Avant Garde" w:hAnsi="ITC Avant Garde"/>
          <w:bCs/>
          <w:color w:val="000000"/>
          <w:sz w:val="22"/>
          <w:szCs w:val="22"/>
          <w:lang w:val="es-MX" w:eastAsia="es-MX"/>
        </w:rPr>
        <w:t xml:space="preserve">y el artículo 3 de los </w:t>
      </w:r>
      <w:r>
        <w:rPr>
          <w:rFonts w:ascii="ITC Avant Garde" w:hAnsi="ITC Avant Garde"/>
          <w:bCs/>
          <w:sz w:val="22"/>
          <w:szCs w:val="22"/>
        </w:rPr>
        <w:t>“</w:t>
      </w:r>
      <w:r w:rsidRPr="00517C6A">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sidRPr="00AF6EF0">
        <w:rPr>
          <w:rFonts w:ascii="ITC Avant Garde" w:hAnsi="ITC Avant Garde"/>
          <w:bCs/>
          <w:color w:val="000000"/>
          <w:sz w:val="22"/>
          <w:szCs w:val="22"/>
          <w:lang w:val="es-MX" w:eastAsia="es-MX"/>
        </w:rPr>
        <w:t>este Órgano Autónomo emite los siguientes:</w:t>
      </w:r>
    </w:p>
    <w:p w:rsidR="007F4D61" w:rsidRPr="00811F8E" w:rsidRDefault="007F4D61" w:rsidP="007F4D6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11F8E">
        <w:rPr>
          <w:rFonts w:ascii="ITC Avant Garde" w:eastAsiaTheme="majorEastAsia" w:hAnsi="ITC Avant Garde" w:cstheme="majorBidi"/>
          <w:color w:val="000000" w:themeColor="text1"/>
          <w:sz w:val="22"/>
          <w:szCs w:val="22"/>
          <w:lang w:eastAsia="en-US"/>
        </w:rPr>
        <w:t>RESOLUTIVOS</w:t>
      </w:r>
    </w:p>
    <w:p w:rsidR="007F4D61" w:rsidRDefault="007F4D61" w:rsidP="007F4D61">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 Innovación en Estructuras Inalámbricas</w:t>
      </w:r>
      <w:r w:rsidRPr="00CF0BE2">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Pr>
          <w:rFonts w:ascii="ITC Avant Garde" w:hAnsi="ITC Avant Garde"/>
          <w:bCs/>
          <w:color w:val="000000"/>
          <w:sz w:val="22"/>
          <w:szCs w:val="22"/>
          <w:lang w:val="es-MX" w:eastAsia="es-MX"/>
        </w:rPr>
        <w:t>y radiodifusión con cobertura</w:t>
      </w:r>
      <w:r w:rsidRPr="00AF6EF0">
        <w:rPr>
          <w:rFonts w:ascii="ITC Avant Garde" w:hAnsi="ITC Avant Garde"/>
          <w:bCs/>
          <w:color w:val="000000"/>
          <w:sz w:val="22"/>
          <w:szCs w:val="22"/>
          <w:lang w:val="es-MX" w:eastAsia="es-MX"/>
        </w:rPr>
        <w:t xml:space="preserve"> nacional, conforme a los términos establecidos en el </w:t>
      </w:r>
      <w:r>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Pr="00BB282E">
        <w:rPr>
          <w:rFonts w:ascii="ITC Avant Garde" w:hAnsi="ITC Avant Garde"/>
          <w:bCs/>
          <w:color w:val="000000"/>
          <w:sz w:val="22"/>
          <w:szCs w:val="22"/>
          <w:lang w:val="es-MX" w:eastAsia="es-MX"/>
        </w:rPr>
        <w:t>Cuarto</w:t>
      </w:r>
      <w:r w:rsidRPr="00FF319E">
        <w:rPr>
          <w:rFonts w:ascii="ITC Avant Garde" w:hAnsi="ITC Avant Garde"/>
          <w:bCs/>
          <w:color w:val="000000"/>
          <w:sz w:val="22"/>
          <w:szCs w:val="22"/>
          <w:lang w:val="es-MX" w:eastAsia="es-MX"/>
        </w:rPr>
        <w:t xml:space="preserve"> siguiente</w:t>
      </w:r>
      <w:r w:rsidRPr="00AF6EF0">
        <w:rPr>
          <w:rFonts w:ascii="ITC Avant Garde" w:hAnsi="ITC Avant Garde"/>
          <w:bCs/>
          <w:color w:val="000000"/>
          <w:sz w:val="22"/>
          <w:szCs w:val="22"/>
          <w:lang w:val="es-MX" w:eastAsia="es-MX"/>
        </w:rPr>
        <w:t>.</w:t>
      </w:r>
    </w:p>
    <w:p w:rsidR="007F4D61" w:rsidRDefault="007F4D61" w:rsidP="007F4D61">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 Innovación en Estructuras Inalámbricas</w:t>
      </w:r>
      <w:r w:rsidRPr="00F45952">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 en caso de requerir el uso de bandas de frecuencias del espectro radioeléctrico de uso determinado o recursos orbitales, en los términos previstos en la Ley Federal de Telecomunicaciones y Radiodifusión.</w:t>
      </w:r>
    </w:p>
    <w:p w:rsidR="007F4D61" w:rsidRDefault="007F4D61" w:rsidP="007F4D61">
      <w:pPr>
        <w:spacing w:after="240"/>
        <w:jc w:val="both"/>
        <w:rPr>
          <w:rFonts w:ascii="ITC Avant Garde" w:hAnsi="ITC Avant Garde"/>
          <w:bCs/>
          <w:color w:val="000000"/>
          <w:sz w:val="22"/>
          <w:szCs w:val="22"/>
          <w:lang w:val="es-MX" w:eastAsia="es-MX"/>
        </w:rPr>
      </w:pPr>
      <w:r w:rsidRPr="008F0565">
        <w:rPr>
          <w:rFonts w:ascii="ITC Avant Garde" w:hAnsi="ITC Avant Garde"/>
          <w:b/>
          <w:bCs/>
          <w:color w:val="000000"/>
          <w:sz w:val="22"/>
          <w:szCs w:val="22"/>
          <w:lang w:val="es-MX" w:eastAsia="es-MX"/>
        </w:rPr>
        <w:t>SEGUNDO</w:t>
      </w:r>
      <w:r w:rsidRPr="008F0565">
        <w:rPr>
          <w:rFonts w:ascii="ITC Avant Garde" w:hAnsi="ITC Avant Garde"/>
          <w:bCs/>
          <w:color w:val="000000"/>
          <w:sz w:val="22"/>
          <w:szCs w:val="22"/>
          <w:lang w:val="es-MX" w:eastAsia="es-MX"/>
        </w:rPr>
        <w:t xml:space="preserve">.- Al hacer uso de las bandas de frecuencias clasificadas como espectro libre, </w:t>
      </w:r>
      <w:r>
        <w:rPr>
          <w:rFonts w:ascii="ITC Avant Garde" w:hAnsi="ITC Avant Garde"/>
          <w:bCs/>
          <w:color w:val="000000"/>
          <w:sz w:val="22"/>
          <w:szCs w:val="22"/>
          <w:lang w:val="es-MX" w:eastAsia="es-MX"/>
        </w:rPr>
        <w:t>Innovación en Estructuras Inalámbricas</w:t>
      </w:r>
      <w:r w:rsidRPr="008F0565">
        <w:rPr>
          <w:rFonts w:ascii="ITC Avant Garde" w:hAnsi="ITC Avant Garde"/>
          <w:bCs/>
          <w:color w:val="000000"/>
          <w:sz w:val="22"/>
          <w:szCs w:val="22"/>
          <w:lang w:val="es-MX" w:eastAsia="es-MX"/>
        </w:rPr>
        <w:t xml:space="preserve">, S.A. de C.V. deberá cumplir en todo </w:t>
      </w:r>
      <w:r w:rsidRPr="008F0565">
        <w:rPr>
          <w:rFonts w:ascii="ITC Avant Garde" w:hAnsi="ITC Avant Garde"/>
          <w:bCs/>
          <w:color w:val="000000"/>
          <w:sz w:val="22"/>
          <w:szCs w:val="22"/>
          <w:lang w:val="es-MX" w:eastAsia="es-MX"/>
        </w:rPr>
        <w:lastRenderedPageBreak/>
        <w:t>momento con lo dispuesto en el la Ley Federal de Telecomunicaciones y Radiodifusión, las condiciones de operación establecidas en el “</w:t>
      </w:r>
      <w:r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F0565">
        <w:rPr>
          <w:rFonts w:ascii="ITC Avant Garde" w:hAnsi="ITC Avant Garde"/>
          <w:bCs/>
          <w:color w:val="000000"/>
          <w:sz w:val="22"/>
          <w:szCs w:val="22"/>
          <w:lang w:val="es-MX" w:eastAsia="es-MX"/>
        </w:rPr>
        <w:t>”, la “</w:t>
      </w:r>
      <w:r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Pr="008F0565">
        <w:rPr>
          <w:rFonts w:ascii="ITC Avant Garde" w:hAnsi="ITC Avant Garde"/>
          <w:bCs/>
          <w:color w:val="000000"/>
          <w:sz w:val="22"/>
          <w:szCs w:val="22"/>
          <w:lang w:val="es-MX" w:eastAsia="es-MX"/>
        </w:rPr>
        <w:t>” y el “</w:t>
      </w:r>
      <w:r w:rsidRPr="008F0565">
        <w:rPr>
          <w:rFonts w:ascii="ITC Avant Garde" w:hAnsi="ITC Avant Garde"/>
          <w:bCs/>
          <w:i/>
          <w:color w:val="000000"/>
          <w:sz w:val="22"/>
          <w:szCs w:val="22"/>
          <w:lang w:val="es-MX" w:eastAsia="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8F0565">
        <w:rPr>
          <w:rFonts w:ascii="ITC Avant Garde" w:hAnsi="ITC Avant Garde"/>
          <w:bCs/>
          <w:color w:val="000000"/>
          <w:sz w:val="22"/>
          <w:szCs w:val="22"/>
          <w:lang w:val="es-MX" w:eastAsia="es-MX"/>
        </w:rPr>
        <w:t>” y cualquier otra disposición legal, técnica o reglamentaria que resulte aplicable.</w:t>
      </w:r>
    </w:p>
    <w:p w:rsidR="007F4D61" w:rsidRDefault="007F4D61" w:rsidP="007F4D61">
      <w:pPr>
        <w:spacing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Pr="001C31AE">
        <w:rPr>
          <w:rFonts w:ascii="ITC Avant Garde" w:hAnsi="ITC Avant Garde"/>
          <w:b/>
          <w:bCs/>
          <w:sz w:val="22"/>
          <w:szCs w:val="22"/>
          <w:lang w:val="es-MX" w:eastAsia="es-MX"/>
        </w:rPr>
        <w:t xml:space="preserve">.- </w:t>
      </w:r>
      <w:r w:rsidRPr="001C31AE">
        <w:rPr>
          <w:rFonts w:ascii="ITC Avant Garde" w:hAnsi="ITC Avant Garde"/>
          <w:bCs/>
          <w:sz w:val="22"/>
          <w:szCs w:val="22"/>
          <w:lang w:val="es-MX" w:eastAsia="es-MX"/>
        </w:rPr>
        <w:t xml:space="preserve">Se instruye a la Unidad de Concesiones y Servicios a notificar a </w:t>
      </w:r>
      <w:r>
        <w:rPr>
          <w:rFonts w:ascii="ITC Avant Garde" w:hAnsi="ITC Avant Garde"/>
          <w:bCs/>
          <w:color w:val="000000"/>
          <w:sz w:val="22"/>
          <w:szCs w:val="22"/>
          <w:lang w:val="es-MX" w:eastAsia="es-MX"/>
        </w:rPr>
        <w:t>Innovación en Estructuras Inalámbricas</w:t>
      </w:r>
      <w:r w:rsidRPr="00F45952">
        <w:rPr>
          <w:rFonts w:ascii="ITC Avant Garde" w:hAnsi="ITC Avant Garde"/>
          <w:bCs/>
          <w:color w:val="000000"/>
          <w:sz w:val="22"/>
          <w:szCs w:val="22"/>
          <w:lang w:val="es-MX" w:eastAsia="es-MX"/>
        </w:rPr>
        <w:t>, S.A. de C.V.</w:t>
      </w:r>
      <w:r w:rsidRPr="001C31AE">
        <w:rPr>
          <w:rFonts w:ascii="ITC Avant Garde" w:hAnsi="ITC Avant Garde"/>
          <w:bCs/>
          <w:sz w:val="22"/>
          <w:szCs w:val="22"/>
          <w:lang w:val="es-MX" w:eastAsia="es-MX"/>
        </w:rPr>
        <w:t>, el cont</w:t>
      </w:r>
      <w:r>
        <w:rPr>
          <w:rFonts w:ascii="ITC Avant Garde" w:hAnsi="ITC Avant Garde"/>
          <w:bCs/>
          <w:sz w:val="22"/>
          <w:szCs w:val="22"/>
          <w:lang w:val="es-MX" w:eastAsia="es-MX"/>
        </w:rPr>
        <w:t>enido de la presente Resolución.</w:t>
      </w:r>
    </w:p>
    <w:p w:rsidR="007F4D61" w:rsidRDefault="007F4D61" w:rsidP="007F4D61">
      <w:pPr>
        <w:spacing w:after="240"/>
        <w:jc w:val="both"/>
        <w:rPr>
          <w:rFonts w:ascii="ITC Avant Garde" w:hAnsi="ITC Avant Garde"/>
          <w:bCs/>
          <w:sz w:val="22"/>
          <w:szCs w:val="22"/>
          <w:lang w:val="es-MX" w:eastAsia="es-MX"/>
        </w:rPr>
      </w:pPr>
      <w:r>
        <w:rPr>
          <w:rFonts w:ascii="ITC Avant Garde" w:hAnsi="ITC Avant Garde"/>
          <w:b/>
          <w:bCs/>
          <w:sz w:val="22"/>
          <w:szCs w:val="22"/>
          <w:lang w:val="es-ES_tradnl"/>
        </w:rPr>
        <w:t>CUARTO</w:t>
      </w:r>
      <w:r w:rsidRPr="00660E0B">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E60C95">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7F4D61" w:rsidRDefault="007F4D61" w:rsidP="007F4D61">
      <w:pPr>
        <w:spacing w:after="240"/>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Innovación en Estructuras Inalámbricas</w:t>
      </w:r>
      <w:r w:rsidRPr="00F45952">
        <w:rPr>
          <w:rFonts w:ascii="ITC Avant Garde" w:hAnsi="ITC Avant Garde"/>
          <w:bCs/>
          <w:color w:val="000000"/>
          <w:sz w:val="22"/>
          <w:szCs w:val="22"/>
          <w:lang w:val="es-MX" w:eastAsia="es-MX"/>
        </w:rPr>
        <w:t>, S.A. de C.V.</w:t>
      </w:r>
    </w:p>
    <w:p w:rsidR="007F4D61" w:rsidRDefault="007F4D61" w:rsidP="007F4D61">
      <w:pPr>
        <w:spacing w:after="240"/>
        <w:jc w:val="both"/>
        <w:rPr>
          <w:rFonts w:ascii="ITC Avant Garde" w:hAnsi="ITC Avant Garde"/>
          <w:bCs/>
          <w:sz w:val="22"/>
          <w:szCs w:val="22"/>
          <w:lang w:val="es-MX" w:eastAsia="es-MX"/>
        </w:rPr>
      </w:pPr>
      <w:r w:rsidRPr="004B2AE4">
        <w:rPr>
          <w:rFonts w:ascii="ITC Avant Garde" w:hAnsi="ITC Avant Garde"/>
          <w:b/>
          <w:bCs/>
          <w:sz w:val="22"/>
          <w:szCs w:val="22"/>
          <w:lang w:val="es-MX" w:eastAsia="es-MX"/>
        </w:rPr>
        <w:t>QUINTO.-</w:t>
      </w:r>
      <w:r w:rsidRPr="004B2AE4">
        <w:rPr>
          <w:rFonts w:ascii="ITC Avant Garde" w:hAnsi="ITC Avant Garde"/>
          <w:bCs/>
          <w:sz w:val="22"/>
          <w:szCs w:val="22"/>
          <w:lang w:val="es-MX" w:eastAsia="es-MX"/>
        </w:rPr>
        <w:t xml:space="preserve"> </w:t>
      </w:r>
      <w:r>
        <w:rPr>
          <w:rFonts w:ascii="ITC Avant Garde" w:hAnsi="ITC Avant Garde"/>
          <w:bCs/>
          <w:sz w:val="22"/>
          <w:szCs w:val="22"/>
          <w:lang w:val="es-MX" w:eastAsia="es-MX"/>
        </w:rPr>
        <w:t>Innovación en Estructuras Inalámbricas</w:t>
      </w:r>
      <w:r w:rsidRPr="004B2AE4">
        <w:rPr>
          <w:rFonts w:ascii="ITC Avant Garde" w:hAnsi="ITC Avant Garde"/>
          <w:bCs/>
          <w:sz w:val="22"/>
          <w:szCs w:val="22"/>
          <w:lang w:val="es-MX" w:eastAsia="es-MX"/>
        </w:rPr>
        <w:t>, S.</w:t>
      </w:r>
      <w:r>
        <w:rPr>
          <w:rFonts w:ascii="ITC Avant Garde" w:hAnsi="ITC Avant Garde"/>
          <w:bCs/>
          <w:sz w:val="22"/>
          <w:szCs w:val="22"/>
          <w:lang w:val="es-MX" w:eastAsia="es-MX"/>
        </w:rPr>
        <w:t>A</w:t>
      </w:r>
      <w:r w:rsidRPr="004B2AE4">
        <w:rPr>
          <w:rFonts w:ascii="ITC Avant Garde" w:hAnsi="ITC Avant Garde"/>
          <w:bCs/>
          <w:sz w:val="22"/>
          <w:szCs w:val="22"/>
          <w:lang w:val="es-MX" w:eastAsia="es-MX"/>
        </w:rPr>
        <w:t xml:space="preserve">. de C.V., en cumplimiento a lo establecido en el último párrafo del artículo 112 de la Ley Federal de Telecomunicaciones y Radiodifusión, en un plazo no mayor de </w:t>
      </w:r>
      <w:r>
        <w:rPr>
          <w:rFonts w:ascii="ITC Avant Garde" w:hAnsi="ITC Avant Garde"/>
          <w:bCs/>
          <w:sz w:val="22"/>
          <w:szCs w:val="22"/>
          <w:lang w:val="es-MX" w:eastAsia="es-MX"/>
        </w:rPr>
        <w:t>90 (</w:t>
      </w:r>
      <w:r w:rsidRPr="004B2AE4">
        <w:rPr>
          <w:rFonts w:ascii="ITC Avant Garde" w:hAnsi="ITC Avant Garde"/>
          <w:bCs/>
          <w:sz w:val="22"/>
          <w:szCs w:val="22"/>
          <w:lang w:val="es-MX" w:eastAsia="es-MX"/>
        </w:rPr>
        <w:t>noventa</w:t>
      </w:r>
      <w:r>
        <w:rPr>
          <w:rFonts w:ascii="ITC Avant Garde" w:hAnsi="ITC Avant Garde"/>
          <w:bCs/>
          <w:sz w:val="22"/>
          <w:szCs w:val="22"/>
          <w:lang w:val="es-MX" w:eastAsia="es-MX"/>
        </w:rPr>
        <w:t>)</w:t>
      </w:r>
      <w:r w:rsidRPr="004B2AE4">
        <w:rPr>
          <w:rFonts w:ascii="ITC Avant Garde" w:hAnsi="ITC Avant Garde"/>
          <w:bCs/>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7F4D61" w:rsidRDefault="007F4D61" w:rsidP="007F4D61">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Pr="00BB5B42">
        <w:rPr>
          <w:rFonts w:ascii="ITC Avant Garde" w:hAnsi="ITC Avant Garde"/>
          <w:b/>
          <w:bCs/>
          <w:sz w:val="22"/>
          <w:szCs w:val="22"/>
          <w:lang w:val="es-ES_tradnl"/>
        </w:rPr>
        <w:t>-</w:t>
      </w:r>
      <w:r w:rsidRPr="00BB5B42">
        <w:rPr>
          <w:rFonts w:ascii="ITC Avant Garde" w:hAnsi="ITC Avant Garde"/>
          <w:bCs/>
          <w:sz w:val="22"/>
          <w:szCs w:val="22"/>
          <w:lang w:val="es-ES_tradnl"/>
        </w:rPr>
        <w:t xml:space="preserve"> Inscríbase en el Registro Público de Concesiones el título de concesión única que</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en su caso</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se otorgue, una vez que sea debidamente entregado al interesado</w:t>
      </w:r>
      <w:r w:rsidRPr="00D570C4">
        <w:rPr>
          <w:rFonts w:ascii="ITC Avant Garde" w:hAnsi="ITC Avant Garde"/>
          <w:bCs/>
          <w:color w:val="000000"/>
          <w:sz w:val="22"/>
          <w:szCs w:val="22"/>
          <w:lang w:val="es-MX" w:eastAsia="es-MX"/>
        </w:rPr>
        <w:t>.</w:t>
      </w:r>
    </w:p>
    <w:p w:rsidR="007F4D61" w:rsidRDefault="007F4D61">
      <w:pPr>
        <w:rPr>
          <w:rFonts w:ascii="ITC Avant Garde" w:hAnsi="ITC Avant Garde"/>
          <w:color w:val="000000"/>
          <w:sz w:val="14"/>
        </w:rPr>
        <w:sectPr w:rsidR="007F4D61">
          <w:pgSz w:w="12240" w:h="15840"/>
          <w:pgMar w:top="1417" w:right="1701" w:bottom="1417" w:left="1701" w:header="708" w:footer="708" w:gutter="0"/>
          <w:cols w:space="708"/>
          <w:docGrid w:linePitch="360"/>
        </w:sectPr>
      </w:pPr>
      <w:r w:rsidRPr="008909FD">
        <w:rPr>
          <w:rFonts w:ascii="ITC Avant Garde" w:hAnsi="ITC Avant Garde"/>
          <w:color w:val="000000"/>
          <w:sz w:val="14"/>
        </w:rPr>
        <w:t>La presente Resolución fue aprobada por el Pleno del Instituto Federal de Telecomunicaciones en su XXXIII Sesión Ordinaria celebrada el 28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P/IFT/280916/509</w:t>
      </w:r>
    </w:p>
    <w:p w:rsidR="007F4D61" w:rsidRPr="00811F8E" w:rsidRDefault="007F4D61" w:rsidP="007F4D61">
      <w:pPr>
        <w:pStyle w:val="Ttulo1"/>
        <w:keepLines/>
        <w:spacing w:before="240" w:after="240"/>
        <w:jc w:val="center"/>
        <w:rPr>
          <w:rFonts w:ascii="ITC Avant Garde" w:eastAsiaTheme="majorEastAsia" w:hAnsi="ITC Avant Garde" w:cstheme="majorBidi"/>
          <w:color w:val="000000" w:themeColor="text1"/>
          <w:sz w:val="22"/>
          <w:szCs w:val="22"/>
          <w:lang w:val="es-MX" w:eastAsia="es-MX"/>
        </w:rPr>
      </w:pPr>
      <w:r w:rsidRPr="00811F8E">
        <w:rPr>
          <w:rFonts w:ascii="ITC Avant Garde" w:eastAsiaTheme="majorEastAsia" w:hAnsi="ITC Avant Garde" w:cstheme="majorBidi"/>
          <w:color w:val="000000" w:themeColor="text1"/>
          <w:sz w:val="22"/>
          <w:szCs w:val="22"/>
          <w:lang w:val="es-MX" w:eastAsia="es-MX"/>
        </w:rPr>
        <w:lastRenderedPageBreak/>
        <w:t>Anexo Programa Inicial de Cobertura</w:t>
      </w:r>
    </w:p>
    <w:tbl>
      <w:tblPr>
        <w:tblStyle w:val="Cuadrculadetab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exo: Programa inicial de cobertura"/>
        <w:tblDescription w:val="En una tabla de 5 columnas, se proporcionan las 68 localidades con sus Municipio, Estado y clave de INEGI"/>
      </w:tblPr>
      <w:tblGrid>
        <w:gridCol w:w="593"/>
        <w:gridCol w:w="1674"/>
        <w:gridCol w:w="4248"/>
        <w:gridCol w:w="1560"/>
        <w:gridCol w:w="1887"/>
      </w:tblGrid>
      <w:tr w:rsidR="007F4D61" w:rsidRPr="009F6DA2" w:rsidTr="00593F9D">
        <w:trPr>
          <w:trHeight w:val="300"/>
          <w:tblHeader/>
        </w:trPr>
        <w:tc>
          <w:tcPr>
            <w:tcW w:w="298" w:type="pct"/>
            <w:shd w:val="clear" w:color="auto" w:fill="A6A6A6" w:themeFill="background1" w:themeFillShade="A6"/>
            <w:noWrap/>
            <w:vAlign w:val="center"/>
            <w:hideMark/>
          </w:tcPr>
          <w:p w:rsidR="007F4D61" w:rsidRPr="009F6DA2" w:rsidRDefault="007F4D61" w:rsidP="00593F9D">
            <w:pPr>
              <w:jc w:val="center"/>
              <w:rPr>
                <w:rFonts w:ascii="ITC Avant Garde" w:hAnsi="ITC Avant Garde"/>
                <w:b/>
                <w:bCs/>
                <w:color w:val="000000" w:themeColor="text1"/>
                <w:sz w:val="20"/>
                <w:lang w:val="es-MX" w:eastAsia="es-MX"/>
              </w:rPr>
            </w:pPr>
            <w:r w:rsidRPr="009F6DA2">
              <w:rPr>
                <w:rFonts w:ascii="ITC Avant Garde" w:hAnsi="ITC Avant Garde"/>
                <w:b/>
                <w:bCs/>
                <w:color w:val="000000" w:themeColor="text1"/>
                <w:sz w:val="20"/>
                <w:lang w:val="es-MX" w:eastAsia="es-MX"/>
              </w:rPr>
              <w:t>No.</w:t>
            </w:r>
          </w:p>
        </w:tc>
        <w:tc>
          <w:tcPr>
            <w:tcW w:w="840" w:type="pct"/>
            <w:shd w:val="clear" w:color="auto" w:fill="A6A6A6" w:themeFill="background1" w:themeFillShade="A6"/>
            <w:noWrap/>
            <w:vAlign w:val="center"/>
            <w:hideMark/>
          </w:tcPr>
          <w:p w:rsidR="007F4D61" w:rsidRPr="009F6DA2" w:rsidRDefault="007F4D61" w:rsidP="00593F9D">
            <w:pPr>
              <w:jc w:val="center"/>
              <w:rPr>
                <w:rFonts w:ascii="ITC Avant Garde" w:hAnsi="ITC Avant Garde"/>
                <w:b/>
                <w:bCs/>
                <w:color w:val="000000" w:themeColor="text1"/>
                <w:sz w:val="20"/>
                <w:lang w:val="es-MX" w:eastAsia="es-MX"/>
              </w:rPr>
            </w:pPr>
            <w:r w:rsidRPr="009F6DA2">
              <w:rPr>
                <w:rFonts w:ascii="ITC Avant Garde" w:hAnsi="ITC Avant Garde"/>
                <w:b/>
                <w:bCs/>
                <w:color w:val="000000" w:themeColor="text1"/>
                <w:sz w:val="20"/>
                <w:lang w:val="es-MX" w:eastAsia="es-MX"/>
              </w:rPr>
              <w:t>Clave INEGI</w:t>
            </w:r>
          </w:p>
        </w:tc>
        <w:tc>
          <w:tcPr>
            <w:tcW w:w="2132" w:type="pct"/>
            <w:shd w:val="clear" w:color="auto" w:fill="A6A6A6" w:themeFill="background1" w:themeFillShade="A6"/>
            <w:noWrap/>
            <w:vAlign w:val="center"/>
            <w:hideMark/>
          </w:tcPr>
          <w:p w:rsidR="007F4D61" w:rsidRPr="009F6DA2" w:rsidRDefault="007F4D61" w:rsidP="00593F9D">
            <w:pPr>
              <w:jc w:val="center"/>
              <w:rPr>
                <w:rFonts w:ascii="ITC Avant Garde" w:hAnsi="ITC Avant Garde"/>
                <w:b/>
                <w:bCs/>
                <w:color w:val="000000" w:themeColor="text1"/>
                <w:sz w:val="20"/>
                <w:lang w:val="es-MX" w:eastAsia="es-MX"/>
              </w:rPr>
            </w:pPr>
            <w:r w:rsidRPr="009F6DA2">
              <w:rPr>
                <w:rFonts w:ascii="ITC Avant Garde" w:hAnsi="ITC Avant Garde"/>
                <w:b/>
                <w:bCs/>
                <w:color w:val="000000" w:themeColor="text1"/>
                <w:sz w:val="20"/>
                <w:lang w:val="es-MX" w:eastAsia="es-MX"/>
              </w:rPr>
              <w:t>Localidad</w:t>
            </w:r>
          </w:p>
        </w:tc>
        <w:tc>
          <w:tcPr>
            <w:tcW w:w="783" w:type="pct"/>
            <w:shd w:val="clear" w:color="auto" w:fill="A6A6A6" w:themeFill="background1" w:themeFillShade="A6"/>
            <w:noWrap/>
            <w:vAlign w:val="center"/>
            <w:hideMark/>
          </w:tcPr>
          <w:p w:rsidR="007F4D61" w:rsidRPr="009F6DA2" w:rsidRDefault="007F4D61" w:rsidP="00593F9D">
            <w:pPr>
              <w:jc w:val="center"/>
              <w:rPr>
                <w:rFonts w:ascii="ITC Avant Garde" w:hAnsi="ITC Avant Garde"/>
                <w:b/>
                <w:bCs/>
                <w:color w:val="000000" w:themeColor="text1"/>
                <w:sz w:val="20"/>
                <w:lang w:val="es-MX" w:eastAsia="es-MX"/>
              </w:rPr>
            </w:pPr>
            <w:r w:rsidRPr="009F6DA2">
              <w:rPr>
                <w:rFonts w:ascii="ITC Avant Garde" w:hAnsi="ITC Avant Garde"/>
                <w:b/>
                <w:bCs/>
                <w:color w:val="000000" w:themeColor="text1"/>
                <w:sz w:val="20"/>
                <w:lang w:val="es-MX" w:eastAsia="es-MX"/>
              </w:rPr>
              <w:t>Municipio</w:t>
            </w:r>
          </w:p>
        </w:tc>
        <w:tc>
          <w:tcPr>
            <w:tcW w:w="947" w:type="pct"/>
            <w:shd w:val="clear" w:color="auto" w:fill="A6A6A6" w:themeFill="background1" w:themeFillShade="A6"/>
            <w:noWrap/>
            <w:vAlign w:val="center"/>
            <w:hideMark/>
          </w:tcPr>
          <w:p w:rsidR="007F4D61" w:rsidRPr="009F6DA2" w:rsidRDefault="007F4D61" w:rsidP="00593F9D">
            <w:pPr>
              <w:jc w:val="center"/>
              <w:rPr>
                <w:rFonts w:ascii="ITC Avant Garde" w:hAnsi="ITC Avant Garde"/>
                <w:b/>
                <w:bCs/>
                <w:color w:val="000000" w:themeColor="text1"/>
                <w:sz w:val="20"/>
                <w:lang w:val="es-MX" w:eastAsia="es-MX"/>
              </w:rPr>
            </w:pPr>
            <w:r w:rsidRPr="009F6DA2">
              <w:rPr>
                <w:rFonts w:ascii="ITC Avant Garde" w:hAnsi="ITC Avant Garde"/>
                <w:b/>
                <w:bCs/>
                <w:color w:val="000000" w:themeColor="text1"/>
                <w:sz w:val="20"/>
                <w:lang w:val="es-MX" w:eastAsia="es-MX"/>
              </w:rPr>
              <w:t>Estado</w:t>
            </w:r>
          </w:p>
        </w:tc>
      </w:tr>
      <w:tr w:rsidR="007F4D61" w:rsidRPr="00E7503F" w:rsidTr="00593F9D">
        <w:trPr>
          <w:trHeight w:val="300"/>
        </w:trPr>
        <w:tc>
          <w:tcPr>
            <w:tcW w:w="298"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w:t>
            </w:r>
          </w:p>
        </w:tc>
        <w:tc>
          <w:tcPr>
            <w:tcW w:w="840" w:type="pct"/>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280410001</w:t>
            </w:r>
          </w:p>
        </w:tc>
        <w:tc>
          <w:tcPr>
            <w:tcW w:w="2132" w:type="pct"/>
            <w:hideMark/>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Ciudad Victoria</w:t>
            </w:r>
          </w:p>
        </w:tc>
        <w:tc>
          <w:tcPr>
            <w:tcW w:w="783"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w:t>
            </w:r>
          </w:p>
        </w:tc>
        <w:tc>
          <w:tcPr>
            <w:tcW w:w="840" w:type="pct"/>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280410035</w:t>
            </w:r>
          </w:p>
        </w:tc>
        <w:tc>
          <w:tcPr>
            <w:tcW w:w="2132" w:type="pct"/>
            <w:hideMark/>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Alianza de Caballeros</w:t>
            </w:r>
          </w:p>
        </w:tc>
        <w:tc>
          <w:tcPr>
            <w:tcW w:w="783"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hideMark/>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280410036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Alto de Estación Caballeros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280410038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Aquiles Serdán</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280410044</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Benito Juárez</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280410045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Boca de Juan Capitán</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280410046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Boca (La Boca de San Pedro)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280410055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Congregación Caballeros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280410070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Estación Caballeros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280410071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Estación Carbonero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280410073</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Fuerte de Portes Gil</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280410084</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Juan Rincón</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280410085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Laborcitas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280410089</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Lázaro Cárdenas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280410090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Libertad</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280410096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Manuel Ávila Camacho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280410097</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Mariposas y Mahuiras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280410098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Miguel Hidalgo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19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280410100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Misión</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280410106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Olivo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280410108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Olmo (Rancho Nuevo del Castillo)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280410110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Otilio Montaño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280410114</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Peñita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280410121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Presa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280410124</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Rancho Nuevo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280410125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Rancho Nuevo (Rancho Nuevo de Arce)</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280410127</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Refugio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280410129</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Sabino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29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280410136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Francisco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280410140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Juan y el Ranchito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280410149</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Santa Ana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280410151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Santa Clara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280410157</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Santa Librada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280410166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Tierra Nueva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Victoria</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280160008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Aurora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Hidalgo</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280160011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Benito Juárez (Monfort)</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Hidalgo</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280160092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Oyama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Hidalgo</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lastRenderedPageBreak/>
              <w:t>38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280160132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Juana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Hidalgo</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39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280160145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Estación Santa Engracia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Hidalgo</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280130001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280130002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Acatlán (Plutarco Elías Calles)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280130005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Alamito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280130007</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Arco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280130008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Balconcitos (Balcones)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280130020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Ceylán</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280130025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Las Crucitas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280130028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Diana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280130039</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Esfuerzo del Campesino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49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280130051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Graciano Sánchez</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280130056</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Guadalupe Victoria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280130062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Luz del Campesino (Corona)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280130073</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Miraflores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280130089</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Parrita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280130094</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Plan de Ayala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280130101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Progreso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280130108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Ampliación el Refugio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280130110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Roble</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280130112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El Rusio (Martínez)</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59</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280130121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Cayetano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60</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280130128</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José de las Flores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61</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280130131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La San Juana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62</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280130132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 Juanito</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63</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280130152</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Santa Rosa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64</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280130160</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Servando Canales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65</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280130165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Subida Alta</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66</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280130175</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Viento Libre</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67</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280130341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Santa Gertrudis</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r w:rsidR="007F4D61" w:rsidRPr="00E7503F" w:rsidTr="00593F9D">
        <w:trPr>
          <w:trHeight w:val="300"/>
        </w:trPr>
        <w:tc>
          <w:tcPr>
            <w:tcW w:w="298"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lang w:val="es-MX" w:eastAsia="es-MX"/>
              </w:rPr>
              <w:t>68</w:t>
            </w:r>
          </w:p>
        </w:tc>
        <w:tc>
          <w:tcPr>
            <w:tcW w:w="840" w:type="pct"/>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280130551</w:t>
            </w:r>
          </w:p>
        </w:tc>
        <w:tc>
          <w:tcPr>
            <w:tcW w:w="2132" w:type="pct"/>
          </w:tcPr>
          <w:p w:rsidR="007F4D61" w:rsidRPr="00E7503F" w:rsidRDefault="007F4D61" w:rsidP="00593F9D">
            <w:pPr>
              <w:jc w:val="both"/>
              <w:rPr>
                <w:rFonts w:ascii="ITC Avant Garde" w:hAnsi="ITC Avant Garde"/>
                <w:bCs/>
                <w:color w:val="000000"/>
                <w:sz w:val="20"/>
                <w:lang w:val="es-MX" w:eastAsia="es-MX"/>
              </w:rPr>
            </w:pPr>
            <w:r w:rsidRPr="00E7503F">
              <w:rPr>
                <w:rFonts w:ascii="ITC Avant Garde" w:hAnsi="ITC Avant Garde"/>
                <w:color w:val="000000"/>
                <w:sz w:val="20"/>
              </w:rPr>
              <w:t>Constitución del Diecisiete</w:t>
            </w:r>
          </w:p>
        </w:tc>
        <w:tc>
          <w:tcPr>
            <w:tcW w:w="783"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Güémez</w:t>
            </w:r>
          </w:p>
        </w:tc>
        <w:tc>
          <w:tcPr>
            <w:tcW w:w="947" w:type="pct"/>
            <w:noWrap/>
          </w:tcPr>
          <w:p w:rsidR="007F4D61" w:rsidRPr="00E7503F" w:rsidRDefault="007F4D61" w:rsidP="00593F9D">
            <w:pPr>
              <w:jc w:val="center"/>
              <w:rPr>
                <w:rFonts w:ascii="ITC Avant Garde" w:hAnsi="ITC Avant Garde"/>
                <w:bCs/>
                <w:color w:val="000000"/>
                <w:sz w:val="20"/>
                <w:lang w:val="es-MX" w:eastAsia="es-MX"/>
              </w:rPr>
            </w:pPr>
            <w:r w:rsidRPr="00E7503F">
              <w:rPr>
                <w:rFonts w:ascii="ITC Avant Garde" w:hAnsi="ITC Avant Garde"/>
                <w:color w:val="000000"/>
                <w:sz w:val="20"/>
              </w:rPr>
              <w:t>Tamaulipas</w:t>
            </w:r>
          </w:p>
        </w:tc>
      </w:tr>
    </w:tbl>
    <w:p w:rsidR="00466455" w:rsidRDefault="00466455">
      <w:bookmarkStart w:id="0" w:name="_GoBack"/>
      <w:bookmarkEnd w:id="0"/>
    </w:p>
    <w:sectPr w:rsidR="00466455" w:rsidSect="00E50687">
      <w:pgSz w:w="12240" w:h="15840" w:code="1"/>
      <w:pgMar w:top="2127" w:right="1134" w:bottom="1134" w:left="1134" w:header="992" w:footer="44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1562A236"/>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61"/>
    <w:rsid w:val="00466455"/>
    <w:rsid w:val="007F4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DA4B9-1633-4BD8-8EB4-9876B0E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61"/>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7F4D61"/>
    <w:pPr>
      <w:keepNext/>
      <w:outlineLvl w:val="0"/>
    </w:pPr>
    <w:rPr>
      <w:b/>
      <w:lang w:val="x-none"/>
    </w:rPr>
  </w:style>
  <w:style w:type="paragraph" w:styleId="Ttulo2">
    <w:name w:val="heading 2"/>
    <w:basedOn w:val="Normal"/>
    <w:next w:val="Normal"/>
    <w:link w:val="Ttulo2Car"/>
    <w:uiPriority w:val="9"/>
    <w:qFormat/>
    <w:rsid w:val="007F4D61"/>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D61"/>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7F4D61"/>
    <w:rPr>
      <w:rFonts w:ascii="Arial" w:eastAsia="Times New Roman" w:hAnsi="Arial" w:cs="Times New Roman"/>
      <w:b/>
      <w:sz w:val="24"/>
      <w:szCs w:val="20"/>
      <w:lang w:eastAsia="es-ES"/>
    </w:rPr>
  </w:style>
  <w:style w:type="paragraph" w:styleId="Prrafodelista">
    <w:name w:val="List Paragraph"/>
    <w:basedOn w:val="Normal"/>
    <w:link w:val="PrrafodelistaCar"/>
    <w:uiPriority w:val="34"/>
    <w:qFormat/>
    <w:rsid w:val="007F4D61"/>
    <w:pPr>
      <w:ind w:left="708"/>
    </w:pPr>
  </w:style>
  <w:style w:type="character" w:customStyle="1" w:styleId="PrrafodelistaCar">
    <w:name w:val="Párrafo de lista Car"/>
    <w:link w:val="Prrafodelista"/>
    <w:uiPriority w:val="34"/>
    <w:rsid w:val="007F4D61"/>
    <w:rPr>
      <w:rFonts w:ascii="Arial" w:eastAsia="Times New Roman" w:hAnsi="Arial" w:cs="Times New Roman"/>
      <w:sz w:val="24"/>
      <w:szCs w:val="20"/>
      <w:lang w:val="es-ES" w:eastAsia="es-ES"/>
    </w:rPr>
  </w:style>
  <w:style w:type="table" w:styleId="Cuadrculadetablaclara">
    <w:name w:val="Grid Table Light"/>
    <w:basedOn w:val="Tablanormal"/>
    <w:rsid w:val="007F4D61"/>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4361</Words>
  <Characters>23988</Characters>
  <Application>Microsoft Office Word</Application>
  <DocSecurity>0</DocSecurity>
  <Lines>199</Lines>
  <Paragraphs>56</Paragraphs>
  <ScaleCrop>false</ScaleCrop>
  <Company>IFT</Company>
  <LinksUpToDate>false</LinksUpToDate>
  <CharactersWithSpaces>28293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2</cp:revision>
  <dcterms:created xsi:type="dcterms:W3CDTF">2016-12-19T23:33:00Z</dcterms:created>
  <dcterms:modified xsi:type="dcterms:W3CDTF">2016-12-19T23:34:00Z</dcterms:modified>
</cp:coreProperties>
</file>