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CA" w:rsidRPr="00C55609" w:rsidRDefault="00B33D54" w:rsidP="009C34D4">
      <w:pPr>
        <w:pStyle w:val="Ttulo1"/>
        <w:keepLines/>
        <w:spacing w:after="240"/>
        <w:jc w:val="both"/>
        <w:rPr>
          <w:rFonts w:ascii="ITC Avant Garde" w:eastAsiaTheme="majorEastAsia" w:hAnsi="ITC Avant Garde" w:cstheme="majorBidi"/>
          <w:color w:val="000000" w:themeColor="text1"/>
          <w:szCs w:val="22"/>
          <w:lang w:eastAsia="es-MX"/>
        </w:rPr>
      </w:pPr>
      <w:r w:rsidRPr="00C55609">
        <w:rPr>
          <w:rFonts w:ascii="ITC Avant Garde" w:eastAsiaTheme="majorEastAsia" w:hAnsi="ITC Avant Garde" w:cstheme="majorBidi"/>
          <w:color w:val="000000" w:themeColor="text1"/>
          <w:szCs w:val="22"/>
          <w:lang w:eastAsia="es-MX"/>
        </w:rPr>
        <w:t>ACUERDO</w:t>
      </w:r>
      <w:bookmarkStart w:id="0" w:name="_GoBack"/>
      <w:bookmarkEnd w:id="0"/>
      <w:r w:rsidRPr="00C55609">
        <w:rPr>
          <w:rFonts w:ascii="ITC Avant Garde" w:eastAsiaTheme="majorEastAsia" w:hAnsi="ITC Avant Garde" w:cstheme="majorBidi"/>
          <w:color w:val="000000" w:themeColor="text1"/>
          <w:szCs w:val="22"/>
          <w:lang w:eastAsia="es-MX"/>
        </w:rPr>
        <w:t xml:space="preserve"> MEDIANTE EL CUAL EL PLENO DEL INSTITUTO FEDERAL DE TELECOMUNICACIONES DESIGNA A</w:t>
      </w:r>
      <w:r w:rsidR="006B3687" w:rsidRPr="00C55609">
        <w:rPr>
          <w:rFonts w:ascii="ITC Avant Garde" w:eastAsiaTheme="majorEastAsia" w:hAnsi="ITC Avant Garde" w:cstheme="majorBidi"/>
          <w:color w:val="000000" w:themeColor="text1"/>
          <w:szCs w:val="22"/>
          <w:lang w:eastAsia="es-MX"/>
        </w:rPr>
        <w:t xml:space="preserve"> SU REPRESENTANTE ANTE EL COMITÉ DE ÉTICA E INCLUSIÓN</w:t>
      </w:r>
      <w:r w:rsidR="005508EB" w:rsidRPr="00C55609">
        <w:rPr>
          <w:rFonts w:ascii="ITC Avant Garde" w:eastAsiaTheme="majorEastAsia" w:hAnsi="ITC Avant Garde" w:cstheme="majorBidi"/>
          <w:color w:val="000000" w:themeColor="text1"/>
          <w:szCs w:val="22"/>
          <w:lang w:eastAsia="es-MX"/>
        </w:rPr>
        <w:t>.</w:t>
      </w:r>
    </w:p>
    <w:p w:rsidR="004B04CA" w:rsidRPr="00C55609" w:rsidRDefault="00B33D54" w:rsidP="00C55609">
      <w:pPr>
        <w:pStyle w:val="Ttulo2"/>
        <w:keepLines/>
        <w:spacing w:before="40" w:after="240" w:line="276" w:lineRule="auto"/>
        <w:jc w:val="center"/>
        <w:rPr>
          <w:rFonts w:ascii="ITC Avant Garde" w:eastAsiaTheme="majorEastAsia" w:hAnsi="ITC Avant Garde" w:cstheme="majorBidi"/>
          <w:color w:val="000000" w:themeColor="text1"/>
          <w:szCs w:val="22"/>
        </w:rPr>
      </w:pPr>
      <w:r w:rsidRPr="00C55609">
        <w:rPr>
          <w:rFonts w:ascii="ITC Avant Garde" w:eastAsiaTheme="majorEastAsia" w:hAnsi="ITC Avant Garde" w:cstheme="majorBidi"/>
          <w:color w:val="000000" w:themeColor="text1"/>
          <w:szCs w:val="22"/>
        </w:rPr>
        <w:t>ANTECEDENTES</w:t>
      </w:r>
    </w:p>
    <w:p w:rsidR="004B04CA" w:rsidRDefault="00F30BC1" w:rsidP="004B04CA">
      <w:pPr>
        <w:numPr>
          <w:ilvl w:val="0"/>
          <w:numId w:val="40"/>
        </w:numPr>
        <w:suppressAutoHyphens/>
        <w:spacing w:before="240" w:after="240" w:line="276" w:lineRule="auto"/>
        <w:ind w:hanging="218"/>
        <w:jc w:val="both"/>
        <w:rPr>
          <w:rFonts w:ascii="ITC Avant Garde" w:eastAsia="MS Mincho" w:hAnsi="ITC Avant Garde" w:cs="Arial"/>
          <w:color w:val="000000"/>
          <w:kern w:val="1"/>
          <w:sz w:val="22"/>
          <w:szCs w:val="22"/>
          <w:lang w:val="es-ES_tradnl" w:eastAsia="ar-SA"/>
        </w:rPr>
      </w:pPr>
      <w:r w:rsidRPr="009B4BCF">
        <w:rPr>
          <w:rFonts w:ascii="ITC Avant Garde" w:hAnsi="ITC Avant Garde" w:cs="Arial"/>
          <w:color w:val="000000"/>
          <w:kern w:val="1"/>
          <w:sz w:val="22"/>
          <w:szCs w:val="22"/>
          <w:lang w:val="es-ES_tradnl" w:eastAsia="ar-SA"/>
        </w:rPr>
        <w:t xml:space="preserve">Con fecha 11 de junio de 2013, se publicó en el </w:t>
      </w:r>
      <w:r w:rsidR="00292A4C" w:rsidRPr="009B4BCF">
        <w:rPr>
          <w:rFonts w:ascii="ITC Avant Garde" w:hAnsi="ITC Avant Garde" w:cs="Arial"/>
          <w:color w:val="000000"/>
          <w:kern w:val="1"/>
          <w:sz w:val="22"/>
          <w:szCs w:val="22"/>
          <w:lang w:val="es-ES_tradnl" w:eastAsia="ar-SA"/>
        </w:rPr>
        <w:t>Diario Oficial de la Federación (en lo sucesivo, “</w:t>
      </w:r>
      <w:r w:rsidRPr="009B4BCF">
        <w:rPr>
          <w:rFonts w:ascii="ITC Avant Garde" w:hAnsi="ITC Avant Garde" w:cs="Arial"/>
          <w:color w:val="000000"/>
          <w:kern w:val="1"/>
          <w:sz w:val="22"/>
          <w:szCs w:val="22"/>
          <w:lang w:val="es-ES_tradnl" w:eastAsia="ar-SA"/>
        </w:rPr>
        <w:t>DOF</w:t>
      </w:r>
      <w:r w:rsidR="00292A4C" w:rsidRPr="009B4BCF">
        <w:rPr>
          <w:rFonts w:ascii="ITC Avant Garde" w:hAnsi="ITC Avant Garde" w:cs="Arial"/>
          <w:color w:val="000000"/>
          <w:kern w:val="1"/>
          <w:sz w:val="22"/>
          <w:szCs w:val="22"/>
          <w:lang w:val="es-ES_tradnl" w:eastAsia="ar-SA"/>
        </w:rPr>
        <w:t>”)</w:t>
      </w:r>
      <w:r w:rsidRPr="009B4BCF">
        <w:rPr>
          <w:rFonts w:ascii="ITC Avant Garde" w:hAnsi="ITC Avant Garde" w:cs="Arial"/>
          <w:color w:val="000000"/>
          <w:kern w:val="1"/>
          <w:sz w:val="22"/>
          <w:szCs w:val="22"/>
          <w:lang w:val="es-ES_tradnl" w:eastAsia="ar-SA"/>
        </w:rPr>
        <w:t xml:space="preserve"> el </w:t>
      </w:r>
      <w:r w:rsidRPr="009B4BCF">
        <w:rPr>
          <w:rFonts w:ascii="ITC Avant Garde" w:hAnsi="ITC Avant Garde" w:cs="Arial"/>
          <w:i/>
          <w:color w:val="000000"/>
          <w:kern w:val="1"/>
          <w:sz w:val="22"/>
          <w:szCs w:val="22"/>
          <w:lang w:val="es-ES_tradnl" w:eastAsia="ar-SA"/>
        </w:rPr>
        <w:t>“Decreto por el que se reforman y adicionan diversas disposiciones de los artículos 6o., 7o., 27, 28, 73, 78, 94 y 105 de la Constitución Política de los Estados Unidos Mexicanos, en materia de telecomunicaciones”</w:t>
      </w:r>
      <w:r w:rsidRPr="009B4BCF">
        <w:rPr>
          <w:rFonts w:ascii="ITC Avant Garde" w:hAnsi="ITC Avant Garde" w:cs="Arial"/>
          <w:color w:val="000000"/>
          <w:kern w:val="1"/>
          <w:sz w:val="22"/>
          <w:szCs w:val="22"/>
          <w:lang w:val="es-ES_tradnl" w:eastAsia="ar-SA"/>
        </w:rPr>
        <w:t xml:space="preserve"> (el “Decreto de Reforma Constitucional”), mediante el cual se creó el Instituto Federal de Telecomunicaciones (el “Instituto”).</w:t>
      </w:r>
    </w:p>
    <w:p w:rsidR="004B04CA" w:rsidRDefault="00F30BC1" w:rsidP="004B04CA">
      <w:pPr>
        <w:numPr>
          <w:ilvl w:val="0"/>
          <w:numId w:val="40"/>
        </w:numPr>
        <w:suppressAutoHyphens/>
        <w:spacing w:before="240" w:after="240" w:line="276" w:lineRule="auto"/>
        <w:ind w:hanging="218"/>
        <w:jc w:val="both"/>
        <w:rPr>
          <w:rFonts w:ascii="ITC Avant Garde" w:eastAsia="MS Mincho" w:hAnsi="ITC Avant Garde" w:cs="Arial"/>
          <w:color w:val="000000"/>
          <w:kern w:val="1"/>
          <w:sz w:val="22"/>
          <w:szCs w:val="22"/>
          <w:lang w:val="es-ES_tradnl" w:eastAsia="ar-SA"/>
        </w:rPr>
      </w:pPr>
      <w:r w:rsidRPr="009B4BCF">
        <w:rPr>
          <w:rFonts w:ascii="ITC Avant Garde" w:hAnsi="ITC Avant Garde" w:cs="Arial"/>
          <w:kern w:val="1"/>
          <w:sz w:val="22"/>
          <w:szCs w:val="22"/>
          <w:lang w:val="es-ES_tradnl" w:eastAsia="ar-SA"/>
        </w:rPr>
        <w:t xml:space="preserve">El 14 de julio de 2014 se publicó en el DOF el </w:t>
      </w:r>
      <w:r w:rsidRPr="009B4BCF">
        <w:rPr>
          <w:rFonts w:ascii="ITC Avant Garde" w:hAnsi="ITC Avant Garde" w:cs="Arial"/>
          <w:i/>
          <w:kern w:val="1"/>
          <w:sz w:val="22"/>
          <w:szCs w:val="22"/>
          <w:lang w:val="es-ES_tradnl"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B4BCF">
        <w:rPr>
          <w:rFonts w:ascii="ITC Avant Garde" w:hAnsi="ITC Avant Garde" w:cs="Arial"/>
          <w:kern w:val="1"/>
          <w:sz w:val="22"/>
          <w:szCs w:val="22"/>
          <w:lang w:val="es-ES_tradnl" w:eastAsia="ar-SA"/>
        </w:rPr>
        <w:t xml:space="preserve"> (el “Decreto de Ley”), mismo que en términos de lo dispuesto por su artículo Primero Transitorio, entró en vigor a los 30 (treinta) días naturales posteriores a su publicación, es decir, el 13 de agosto de 2014.</w:t>
      </w:r>
    </w:p>
    <w:p w:rsidR="004B04CA" w:rsidRDefault="00F30BC1" w:rsidP="004B04CA">
      <w:pPr>
        <w:numPr>
          <w:ilvl w:val="0"/>
          <w:numId w:val="40"/>
        </w:numPr>
        <w:suppressAutoHyphens/>
        <w:spacing w:before="240" w:after="240" w:line="276" w:lineRule="auto"/>
        <w:ind w:hanging="218"/>
        <w:jc w:val="both"/>
        <w:rPr>
          <w:rFonts w:ascii="ITC Avant Garde" w:eastAsia="MS Mincho" w:hAnsi="ITC Avant Garde" w:cs="Arial"/>
          <w:color w:val="000000"/>
          <w:kern w:val="1"/>
          <w:sz w:val="22"/>
          <w:szCs w:val="22"/>
          <w:lang w:val="es-ES_tradnl" w:eastAsia="ar-SA"/>
        </w:rPr>
      </w:pPr>
      <w:r w:rsidRPr="009B4BCF">
        <w:rPr>
          <w:rFonts w:ascii="ITC Avant Garde" w:eastAsia="MS Mincho" w:hAnsi="ITC Avant Garde" w:cs="Arial"/>
          <w:color w:val="000000"/>
          <w:kern w:val="1"/>
          <w:sz w:val="22"/>
          <w:szCs w:val="22"/>
          <w:lang w:val="es-ES_tradnl" w:eastAsia="ar-SA"/>
        </w:rPr>
        <w:t>El 4 de septiembre de 2014 se publicó en el DOF el “</w:t>
      </w:r>
      <w:r w:rsidRPr="009B4BCF">
        <w:rPr>
          <w:rFonts w:ascii="ITC Avant Garde" w:eastAsia="MS Mincho" w:hAnsi="ITC Avant Garde" w:cs="Arial"/>
          <w:i/>
          <w:color w:val="000000"/>
          <w:kern w:val="1"/>
          <w:sz w:val="22"/>
          <w:szCs w:val="22"/>
          <w:lang w:val="es-ES_tradnl" w:eastAsia="ar-SA"/>
        </w:rPr>
        <w:t>Estatuto Orgánico del Instituto Federal de Telecomunicaciones</w:t>
      </w:r>
      <w:r w:rsidRPr="009B4BCF">
        <w:rPr>
          <w:rFonts w:ascii="ITC Avant Garde" w:eastAsia="MS Mincho" w:hAnsi="ITC Avant Garde" w:cs="Arial"/>
          <w:color w:val="000000"/>
          <w:kern w:val="1"/>
          <w:sz w:val="22"/>
          <w:szCs w:val="22"/>
          <w:lang w:val="es-ES_tradnl" w:eastAsia="ar-SA"/>
        </w:rPr>
        <w:t>” (el “Estatuto Orgánico”), mismo que entró en vigor el 26 de septiembre de 2014.</w:t>
      </w:r>
    </w:p>
    <w:p w:rsidR="004B04CA" w:rsidRDefault="006B3687" w:rsidP="004B04CA">
      <w:pPr>
        <w:numPr>
          <w:ilvl w:val="0"/>
          <w:numId w:val="40"/>
        </w:numPr>
        <w:suppressAutoHyphens/>
        <w:spacing w:before="240" w:after="240" w:line="276" w:lineRule="auto"/>
        <w:ind w:hanging="218"/>
        <w:jc w:val="both"/>
        <w:rPr>
          <w:rFonts w:ascii="ITC Avant Garde" w:eastAsia="MS Mincho" w:hAnsi="ITC Avant Garde" w:cs="Arial"/>
          <w:color w:val="000000"/>
          <w:kern w:val="1"/>
          <w:sz w:val="22"/>
          <w:szCs w:val="22"/>
          <w:lang w:val="es-ES_tradnl" w:eastAsia="ar-SA"/>
        </w:rPr>
      </w:pPr>
      <w:r w:rsidRPr="009B4BCF">
        <w:rPr>
          <w:rFonts w:ascii="ITC Avant Garde" w:eastAsia="MS Mincho" w:hAnsi="ITC Avant Garde" w:cs="Arial"/>
          <w:color w:val="000000"/>
          <w:kern w:val="1"/>
          <w:sz w:val="22"/>
          <w:szCs w:val="22"/>
          <w:lang w:val="es-ES_tradnl" w:eastAsia="ar-SA"/>
        </w:rPr>
        <w:t>Que</w:t>
      </w:r>
      <w:r w:rsidR="009804D5" w:rsidRPr="009B4BCF">
        <w:rPr>
          <w:rFonts w:ascii="ITC Avant Garde" w:eastAsia="MS Mincho" w:hAnsi="ITC Avant Garde" w:cs="Arial"/>
          <w:color w:val="000000"/>
          <w:kern w:val="1"/>
          <w:sz w:val="22"/>
          <w:szCs w:val="22"/>
          <w:lang w:val="es-ES_tradnl" w:eastAsia="ar-SA"/>
        </w:rPr>
        <w:t>,</w:t>
      </w:r>
      <w:r w:rsidRPr="009B4BCF">
        <w:rPr>
          <w:rFonts w:ascii="ITC Avant Garde" w:eastAsia="MS Mincho" w:hAnsi="ITC Avant Garde" w:cs="Arial"/>
          <w:color w:val="000000"/>
          <w:kern w:val="1"/>
          <w:sz w:val="22"/>
          <w:szCs w:val="22"/>
          <w:lang w:val="es-ES_tradnl" w:eastAsia="ar-SA"/>
        </w:rPr>
        <w:t xml:space="preserve"> con fundamento en el artículo 28 de la Constitución Política de los Estados Unidos Mexicanos; artículos 7, 16 y 45 de la Ley Federal de Telecomunicaciones y Radiodifusión; así como en los artículos 1, 7, 8 y 12 del Estatuto Orgánico del Instituto Federal de Telecomunicaciones (Instituto o IFT), el Pleno aprobó en su I Sesión Ordinaria, celebrada el 28 de enero de 2015 los documentos que se detallan a continuación, mismos que entraron en vigor el 5 de febrero de 2014.</w:t>
      </w:r>
    </w:p>
    <w:p w:rsidR="004B04CA" w:rsidRDefault="006B3687" w:rsidP="004B04CA">
      <w:pPr>
        <w:numPr>
          <w:ilvl w:val="0"/>
          <w:numId w:val="41"/>
        </w:numPr>
        <w:suppressAutoHyphens/>
        <w:spacing w:before="240" w:after="240" w:line="276" w:lineRule="auto"/>
        <w:jc w:val="both"/>
        <w:rPr>
          <w:rFonts w:ascii="ITC Avant Garde" w:eastAsia="MS Mincho" w:hAnsi="ITC Avant Garde" w:cs="Arial"/>
          <w:color w:val="000000"/>
          <w:kern w:val="1"/>
          <w:sz w:val="22"/>
          <w:szCs w:val="22"/>
          <w:lang w:val="es-ES_tradnl" w:eastAsia="ar-SA"/>
        </w:rPr>
      </w:pPr>
      <w:r w:rsidRPr="009B4BCF">
        <w:rPr>
          <w:rFonts w:ascii="ITC Avant Garde" w:eastAsia="MS Mincho" w:hAnsi="ITC Avant Garde" w:cs="Arial"/>
          <w:color w:val="000000"/>
          <w:kern w:val="1"/>
          <w:sz w:val="22"/>
          <w:szCs w:val="22"/>
          <w:lang w:val="es-ES_tradnl" w:eastAsia="ar-SA"/>
        </w:rPr>
        <w:t xml:space="preserve">Declaración de Principios, mediante Acuerdo P/IFT/280115/2. </w:t>
      </w:r>
    </w:p>
    <w:p w:rsidR="004B04CA" w:rsidRDefault="006B3687" w:rsidP="004B04CA">
      <w:pPr>
        <w:numPr>
          <w:ilvl w:val="0"/>
          <w:numId w:val="41"/>
        </w:numPr>
        <w:suppressAutoHyphens/>
        <w:spacing w:before="240" w:after="240" w:line="276" w:lineRule="auto"/>
        <w:jc w:val="both"/>
        <w:rPr>
          <w:rFonts w:ascii="ITC Avant Garde" w:eastAsia="MS Mincho" w:hAnsi="ITC Avant Garde" w:cs="Arial"/>
          <w:color w:val="000000"/>
          <w:kern w:val="1"/>
          <w:sz w:val="22"/>
          <w:szCs w:val="22"/>
          <w:lang w:val="es-ES_tradnl" w:eastAsia="ar-SA"/>
        </w:rPr>
      </w:pPr>
      <w:r w:rsidRPr="009B4BCF">
        <w:rPr>
          <w:rFonts w:ascii="ITC Avant Garde" w:eastAsia="MS Mincho" w:hAnsi="ITC Avant Garde" w:cs="Arial"/>
          <w:color w:val="000000"/>
          <w:kern w:val="1"/>
          <w:sz w:val="22"/>
          <w:szCs w:val="22"/>
          <w:lang w:val="es-ES_tradnl" w:eastAsia="ar-SA"/>
        </w:rPr>
        <w:t>Código de Conducta</w:t>
      </w:r>
      <w:r w:rsidR="00785FF4" w:rsidRPr="009B4BCF">
        <w:rPr>
          <w:rFonts w:ascii="ITC Avant Garde" w:eastAsia="MS Mincho" w:hAnsi="ITC Avant Garde" w:cs="Arial"/>
          <w:color w:val="000000"/>
          <w:kern w:val="1"/>
          <w:sz w:val="22"/>
          <w:szCs w:val="22"/>
          <w:lang w:val="es-ES_tradnl" w:eastAsia="ar-SA"/>
        </w:rPr>
        <w:t xml:space="preserve"> de los Trabajadores del Instituto Federal de Telecomunicaciones</w:t>
      </w:r>
      <w:r w:rsidRPr="009B4BCF">
        <w:rPr>
          <w:rFonts w:ascii="ITC Avant Garde" w:eastAsia="MS Mincho" w:hAnsi="ITC Avant Garde" w:cs="Arial"/>
          <w:color w:val="000000"/>
          <w:kern w:val="1"/>
          <w:sz w:val="22"/>
          <w:szCs w:val="22"/>
          <w:lang w:val="es-ES_tradnl" w:eastAsia="ar-SA"/>
        </w:rPr>
        <w:t>,</w:t>
      </w:r>
      <w:r w:rsidR="00742538" w:rsidRPr="009B4BCF">
        <w:rPr>
          <w:rFonts w:ascii="ITC Avant Garde" w:eastAsia="MS Mincho" w:hAnsi="ITC Avant Garde" w:cs="Arial"/>
          <w:color w:val="000000"/>
          <w:kern w:val="1"/>
          <w:sz w:val="22"/>
          <w:szCs w:val="22"/>
          <w:lang w:val="es-ES_tradnl" w:eastAsia="ar-SA"/>
        </w:rPr>
        <w:t xml:space="preserve"> (Código)</w:t>
      </w:r>
      <w:r w:rsidRPr="009B4BCF">
        <w:rPr>
          <w:rFonts w:ascii="ITC Avant Garde" w:eastAsia="MS Mincho" w:hAnsi="ITC Avant Garde" w:cs="Arial"/>
          <w:color w:val="000000"/>
          <w:kern w:val="1"/>
          <w:sz w:val="22"/>
          <w:szCs w:val="22"/>
          <w:lang w:val="es-ES_tradnl" w:eastAsia="ar-SA"/>
        </w:rPr>
        <w:t xml:space="preserve"> mediante Acuerdo P/IFT/280115/3.</w:t>
      </w:r>
    </w:p>
    <w:p w:rsidR="004B04CA" w:rsidRPr="00C55609" w:rsidRDefault="00B33D54" w:rsidP="00C55609">
      <w:pPr>
        <w:pStyle w:val="Ttulo2"/>
        <w:keepLines/>
        <w:spacing w:before="40" w:after="240" w:line="276" w:lineRule="auto"/>
        <w:jc w:val="center"/>
        <w:rPr>
          <w:rFonts w:ascii="ITC Avant Garde" w:eastAsiaTheme="majorEastAsia" w:hAnsi="ITC Avant Garde" w:cstheme="majorBidi"/>
          <w:color w:val="000000" w:themeColor="text1"/>
          <w:szCs w:val="22"/>
        </w:rPr>
      </w:pPr>
      <w:r w:rsidRPr="00C55609">
        <w:rPr>
          <w:rFonts w:ascii="ITC Avant Garde" w:eastAsiaTheme="majorEastAsia" w:hAnsi="ITC Avant Garde" w:cstheme="majorBidi"/>
          <w:color w:val="000000" w:themeColor="text1"/>
          <w:szCs w:val="22"/>
        </w:rPr>
        <w:t>CONSIDERANDO</w:t>
      </w:r>
    </w:p>
    <w:p w:rsidR="004B04CA" w:rsidRDefault="006B3687" w:rsidP="004B04CA">
      <w:pPr>
        <w:spacing w:before="240" w:after="240" w:line="276" w:lineRule="auto"/>
        <w:ind w:right="44"/>
        <w:jc w:val="both"/>
        <w:rPr>
          <w:rFonts w:ascii="ITC Avant Garde" w:eastAsia="Calibri" w:hAnsi="ITC Avant Garde" w:cs="Arial"/>
          <w:bCs/>
          <w:sz w:val="22"/>
          <w:szCs w:val="22"/>
          <w:lang w:val="es-ES_tradnl"/>
        </w:rPr>
      </w:pPr>
      <w:r w:rsidRPr="009B4BCF">
        <w:rPr>
          <w:rFonts w:ascii="ITC Avant Garde" w:eastAsia="Calibri" w:hAnsi="ITC Avant Garde" w:cs="Arial"/>
          <w:bCs/>
          <w:sz w:val="22"/>
          <w:szCs w:val="22"/>
          <w:lang w:val="es-ES_tradnl"/>
        </w:rPr>
        <w:t xml:space="preserve">Que en el Código </w:t>
      </w:r>
      <w:r w:rsidR="00742538" w:rsidRPr="009B4BCF">
        <w:rPr>
          <w:rFonts w:ascii="ITC Avant Garde" w:eastAsia="Calibri" w:hAnsi="ITC Avant Garde" w:cs="Arial"/>
          <w:bCs/>
          <w:sz w:val="22"/>
          <w:szCs w:val="22"/>
          <w:lang w:val="es-ES_tradnl"/>
        </w:rPr>
        <w:t xml:space="preserve">se </w:t>
      </w:r>
      <w:r w:rsidRPr="009B4BCF">
        <w:rPr>
          <w:rFonts w:ascii="ITC Avant Garde" w:eastAsia="Calibri" w:hAnsi="ITC Avant Garde" w:cs="Arial"/>
          <w:bCs/>
          <w:sz w:val="22"/>
          <w:szCs w:val="22"/>
          <w:lang w:val="es-ES_tradnl"/>
        </w:rPr>
        <w:t xml:space="preserve">establece que el Instituto contará con un Comité de Ética e Inclusión (Comité), como una figura de autogestión de la ética </w:t>
      </w:r>
      <w:r w:rsidR="00C2051A" w:rsidRPr="009B4BCF">
        <w:rPr>
          <w:rFonts w:ascii="ITC Avant Garde" w:eastAsia="Calibri" w:hAnsi="ITC Avant Garde" w:cs="Arial"/>
          <w:bCs/>
          <w:sz w:val="22"/>
          <w:szCs w:val="22"/>
          <w:lang w:val="es-ES_tradnl"/>
        </w:rPr>
        <w:t>i</w:t>
      </w:r>
      <w:r w:rsidRPr="009B4BCF">
        <w:rPr>
          <w:rFonts w:ascii="ITC Avant Garde" w:eastAsia="Calibri" w:hAnsi="ITC Avant Garde" w:cs="Arial"/>
          <w:bCs/>
          <w:sz w:val="22"/>
          <w:szCs w:val="22"/>
          <w:lang w:val="es-ES_tradnl"/>
        </w:rPr>
        <w:t xml:space="preserve">nstitucional, conformado </w:t>
      </w:r>
      <w:r w:rsidR="00C2051A" w:rsidRPr="009B4BCF">
        <w:rPr>
          <w:rFonts w:ascii="ITC Avant Garde" w:eastAsia="Calibri" w:hAnsi="ITC Avant Garde" w:cs="Arial"/>
          <w:bCs/>
          <w:sz w:val="22"/>
          <w:szCs w:val="22"/>
          <w:lang w:val="es-ES_tradnl"/>
        </w:rPr>
        <w:t>a partir de una</w:t>
      </w:r>
      <w:r w:rsidRPr="009B4BCF">
        <w:rPr>
          <w:rFonts w:ascii="ITC Avant Garde" w:eastAsia="Calibri" w:hAnsi="ITC Avant Garde" w:cs="Arial"/>
          <w:bCs/>
          <w:sz w:val="22"/>
          <w:szCs w:val="22"/>
          <w:lang w:val="es-ES_tradnl"/>
        </w:rPr>
        <w:t xml:space="preserve"> amplia participación del</w:t>
      </w:r>
      <w:r w:rsidR="0057149D" w:rsidRPr="009B4BCF">
        <w:rPr>
          <w:rFonts w:ascii="ITC Avant Garde" w:eastAsia="Calibri" w:hAnsi="ITC Avant Garde" w:cs="Arial"/>
          <w:bCs/>
          <w:sz w:val="22"/>
          <w:szCs w:val="22"/>
          <w:lang w:val="es-ES_tradnl"/>
        </w:rPr>
        <w:t xml:space="preserve"> personal adscrito al Instituto;</w:t>
      </w:r>
    </w:p>
    <w:p w:rsidR="004B04CA" w:rsidRDefault="009556A8" w:rsidP="004B04CA">
      <w:pPr>
        <w:spacing w:before="240" w:after="240" w:line="276" w:lineRule="auto"/>
        <w:ind w:right="44"/>
        <w:jc w:val="both"/>
        <w:rPr>
          <w:rFonts w:ascii="ITC Avant Garde" w:eastAsia="Calibri" w:hAnsi="ITC Avant Garde" w:cs="Arial"/>
          <w:bCs/>
          <w:sz w:val="22"/>
          <w:szCs w:val="22"/>
          <w:lang w:val="es-ES_tradnl"/>
        </w:rPr>
      </w:pPr>
      <w:r w:rsidRPr="009B4BCF">
        <w:rPr>
          <w:rFonts w:ascii="ITC Avant Garde" w:eastAsia="Calibri" w:hAnsi="ITC Avant Garde" w:cs="Arial"/>
          <w:bCs/>
          <w:sz w:val="22"/>
          <w:szCs w:val="22"/>
          <w:lang w:val="es-ES_tradnl"/>
        </w:rPr>
        <w:lastRenderedPageBreak/>
        <w:t xml:space="preserve">Que </w:t>
      </w:r>
      <w:r w:rsidR="006B3687" w:rsidRPr="009B4BCF">
        <w:rPr>
          <w:rFonts w:ascii="ITC Avant Garde" w:eastAsia="Calibri" w:hAnsi="ITC Avant Garde" w:cs="Arial"/>
          <w:bCs/>
          <w:sz w:val="22"/>
          <w:szCs w:val="22"/>
          <w:lang w:val="es-ES_tradnl"/>
        </w:rPr>
        <w:t>los integrantes del Comité serán electos mediante un proceso de votación libre y secreta en el que participará todo el personal integrante de cada grupo de puestos, con excepción del representante del Pleno, quien será designado según la mecánica que en su</w:t>
      </w:r>
      <w:r w:rsidR="0057149D" w:rsidRPr="009B4BCF">
        <w:rPr>
          <w:rFonts w:ascii="ITC Avant Garde" w:eastAsia="Calibri" w:hAnsi="ITC Avant Garde" w:cs="Arial"/>
          <w:bCs/>
          <w:sz w:val="22"/>
          <w:szCs w:val="22"/>
          <w:lang w:val="es-ES_tradnl"/>
        </w:rPr>
        <w:t xml:space="preserve"> momento defina el propio Pleno;</w:t>
      </w:r>
    </w:p>
    <w:p w:rsidR="004B04CA" w:rsidRDefault="00742538" w:rsidP="004B04CA">
      <w:pPr>
        <w:spacing w:before="240" w:after="240" w:line="276" w:lineRule="auto"/>
        <w:ind w:right="44"/>
        <w:jc w:val="both"/>
        <w:rPr>
          <w:rFonts w:ascii="ITC Avant Garde" w:hAnsi="ITC Avant Garde" w:cs="Arial"/>
          <w:sz w:val="22"/>
          <w:szCs w:val="22"/>
        </w:rPr>
      </w:pPr>
      <w:r w:rsidRPr="009B4BCF">
        <w:rPr>
          <w:rFonts w:ascii="ITC Avant Garde" w:hAnsi="ITC Avant Garde" w:cs="Arial"/>
          <w:color w:val="000000"/>
          <w:sz w:val="22"/>
          <w:szCs w:val="22"/>
        </w:rPr>
        <w:t xml:space="preserve">Que el </w:t>
      </w:r>
      <w:r w:rsidRPr="009B4BCF">
        <w:rPr>
          <w:rFonts w:ascii="ITC Avant Garde" w:hAnsi="ITC Avant Garde" w:cs="Arial"/>
          <w:sz w:val="22"/>
          <w:szCs w:val="22"/>
        </w:rPr>
        <w:t xml:space="preserve">Código establece que las y los integrantes del Comité durarán en su encargo un año, </w:t>
      </w:r>
      <w:r w:rsidR="005E6618" w:rsidRPr="009B4BCF">
        <w:rPr>
          <w:rFonts w:ascii="ITC Avant Garde" w:hAnsi="ITC Avant Garde" w:cs="Arial"/>
          <w:sz w:val="22"/>
          <w:szCs w:val="22"/>
        </w:rPr>
        <w:t>salvo el Comisionado Presidente y el Titular de la Unidad de Administración;</w:t>
      </w:r>
    </w:p>
    <w:p w:rsidR="004B04CA" w:rsidRDefault="0057149D" w:rsidP="004B04CA">
      <w:pPr>
        <w:spacing w:before="240" w:after="240" w:line="276" w:lineRule="auto"/>
        <w:ind w:right="44"/>
        <w:jc w:val="both"/>
        <w:rPr>
          <w:rFonts w:ascii="ITC Avant Garde" w:eastAsia="Calibri" w:hAnsi="ITC Avant Garde" w:cs="Arial"/>
          <w:bCs/>
          <w:sz w:val="22"/>
          <w:szCs w:val="22"/>
          <w:lang w:val="es-ES_tradnl"/>
        </w:rPr>
      </w:pPr>
      <w:r w:rsidRPr="009B4BCF">
        <w:rPr>
          <w:rFonts w:ascii="ITC Avant Garde" w:eastAsia="Calibri" w:hAnsi="ITC Avant Garde" w:cs="Arial"/>
          <w:bCs/>
          <w:sz w:val="22"/>
          <w:szCs w:val="22"/>
          <w:lang w:val="es-ES_tradnl"/>
        </w:rPr>
        <w:t>Que</w:t>
      </w:r>
      <w:r w:rsidR="005E6618" w:rsidRPr="009B4BCF">
        <w:rPr>
          <w:rFonts w:ascii="ITC Avant Garde" w:eastAsia="Calibri" w:hAnsi="ITC Avant Garde" w:cs="Arial"/>
          <w:bCs/>
          <w:sz w:val="22"/>
          <w:szCs w:val="22"/>
          <w:lang w:val="es-ES_tradnl"/>
        </w:rPr>
        <w:t xml:space="preserve"> el Pleno del Instituto Federal de Telecomunicaciones determinó que:</w:t>
      </w:r>
    </w:p>
    <w:p w:rsidR="004B04CA" w:rsidRDefault="005E6618" w:rsidP="004B04CA">
      <w:pPr>
        <w:spacing w:before="240" w:after="240" w:line="276" w:lineRule="auto"/>
        <w:ind w:left="709" w:right="44"/>
        <w:jc w:val="both"/>
        <w:rPr>
          <w:rFonts w:ascii="ITC Avant Garde" w:eastAsia="Calibri" w:hAnsi="ITC Avant Garde" w:cs="Arial"/>
          <w:bCs/>
          <w:sz w:val="22"/>
          <w:szCs w:val="22"/>
          <w:lang w:val="es-ES_tradnl"/>
        </w:rPr>
      </w:pPr>
      <w:r w:rsidRPr="009B4BCF">
        <w:rPr>
          <w:rFonts w:ascii="ITC Avant Garde" w:eastAsia="Calibri" w:hAnsi="ITC Avant Garde" w:cs="Arial"/>
          <w:bCs/>
          <w:sz w:val="22"/>
          <w:szCs w:val="22"/>
          <w:lang w:val="es-ES_tradnl"/>
        </w:rPr>
        <w:t>1. El mecanismo para designar a su representante en el Comité previsto en el Código, será mediante insaculación, y</w:t>
      </w:r>
    </w:p>
    <w:p w:rsidR="004B04CA" w:rsidRDefault="005E6618" w:rsidP="004B04CA">
      <w:pPr>
        <w:spacing w:before="240" w:after="240" w:line="276" w:lineRule="auto"/>
        <w:ind w:left="709" w:right="44"/>
        <w:jc w:val="both"/>
        <w:rPr>
          <w:rFonts w:ascii="ITC Avant Garde" w:eastAsia="Calibri" w:hAnsi="ITC Avant Garde" w:cs="Arial"/>
          <w:bCs/>
          <w:sz w:val="22"/>
          <w:szCs w:val="22"/>
          <w:lang w:val="es-ES_tradnl"/>
        </w:rPr>
      </w:pPr>
      <w:r w:rsidRPr="009B4BCF">
        <w:rPr>
          <w:rFonts w:ascii="ITC Avant Garde" w:eastAsia="Calibri" w:hAnsi="ITC Avant Garde" w:cs="Arial"/>
          <w:bCs/>
          <w:sz w:val="22"/>
          <w:szCs w:val="22"/>
          <w:lang w:val="es-ES_tradnl"/>
        </w:rPr>
        <w:t xml:space="preserve">2. A fin de dar rotación a la representación del propio Comité, no se incluirá al Comisionado Mario German Fromow Rangel en el proceso, considerando que éste representó al Pleno </w:t>
      </w:r>
      <w:r w:rsidR="007F4F71" w:rsidRPr="009B4BCF">
        <w:rPr>
          <w:rFonts w:ascii="ITC Avant Garde" w:eastAsia="Calibri" w:hAnsi="ITC Avant Garde" w:cs="Arial"/>
          <w:bCs/>
          <w:sz w:val="22"/>
          <w:szCs w:val="22"/>
          <w:lang w:val="es-ES_tradnl"/>
        </w:rPr>
        <w:t>en el Comité de Ética e Inclusión en el ejercicio anterior;</w:t>
      </w:r>
      <w:r w:rsidRPr="009B4BCF">
        <w:rPr>
          <w:rFonts w:ascii="ITC Avant Garde" w:eastAsia="Calibri" w:hAnsi="ITC Avant Garde" w:cs="Arial"/>
          <w:bCs/>
          <w:sz w:val="22"/>
          <w:szCs w:val="22"/>
          <w:lang w:val="es-ES_tradnl"/>
        </w:rPr>
        <w:t xml:space="preserve"> </w:t>
      </w:r>
    </w:p>
    <w:p w:rsidR="004B04CA" w:rsidRDefault="007F4F71" w:rsidP="004B04CA">
      <w:pPr>
        <w:spacing w:before="240" w:after="240" w:line="276" w:lineRule="auto"/>
        <w:ind w:right="44"/>
        <w:jc w:val="both"/>
        <w:rPr>
          <w:rFonts w:ascii="ITC Avant Garde" w:eastAsia="Calibri" w:hAnsi="ITC Avant Garde" w:cs="Arial"/>
          <w:bCs/>
          <w:sz w:val="22"/>
          <w:szCs w:val="22"/>
          <w:lang w:val="es-ES_tradnl"/>
        </w:rPr>
      </w:pPr>
      <w:r w:rsidRPr="009B4BCF">
        <w:rPr>
          <w:rFonts w:ascii="ITC Avant Garde" w:eastAsia="Calibri" w:hAnsi="ITC Avant Garde" w:cs="Arial"/>
          <w:bCs/>
          <w:sz w:val="22"/>
          <w:szCs w:val="22"/>
          <w:lang w:val="es-ES_tradnl"/>
        </w:rPr>
        <w:t>Que el Pleno ha llevado a cabo la insaculación para dar cumplimiento a lo dispuesto en el Código.</w:t>
      </w:r>
    </w:p>
    <w:p w:rsidR="004B04CA" w:rsidRDefault="00415881" w:rsidP="004B04CA">
      <w:pPr>
        <w:spacing w:before="240" w:after="240" w:line="276" w:lineRule="auto"/>
        <w:jc w:val="both"/>
        <w:rPr>
          <w:rFonts w:ascii="ITC Avant Garde" w:hAnsi="ITC Avant Garde" w:cs="Arial"/>
          <w:sz w:val="22"/>
          <w:szCs w:val="22"/>
        </w:rPr>
      </w:pPr>
      <w:r w:rsidRPr="009B4BCF">
        <w:rPr>
          <w:rFonts w:ascii="ITC Avant Garde" w:hAnsi="ITC Avant Garde" w:cs="Arial"/>
          <w:sz w:val="22"/>
          <w:szCs w:val="22"/>
        </w:rPr>
        <w:t>Por lo anterior</w:t>
      </w:r>
      <w:r w:rsidR="007F4F71" w:rsidRPr="009B4BCF">
        <w:rPr>
          <w:rFonts w:ascii="ITC Avant Garde" w:hAnsi="ITC Avant Garde" w:cs="Arial"/>
          <w:sz w:val="22"/>
          <w:szCs w:val="22"/>
        </w:rPr>
        <w:t xml:space="preserve"> y en términos del artículo 15, fracción LXIII de la Ley Federal de Telecomunicaciones y Radiodifusión</w:t>
      </w:r>
      <w:r w:rsidRPr="009B4BCF">
        <w:rPr>
          <w:rFonts w:ascii="ITC Avant Garde" w:hAnsi="ITC Avant Garde" w:cs="Arial"/>
          <w:sz w:val="22"/>
          <w:szCs w:val="22"/>
        </w:rPr>
        <w:t xml:space="preserve">, </w:t>
      </w:r>
      <w:r w:rsidR="007F4F71" w:rsidRPr="009B4BCF">
        <w:rPr>
          <w:rFonts w:ascii="ITC Avant Garde" w:hAnsi="ITC Avant Garde" w:cs="Arial"/>
          <w:sz w:val="22"/>
          <w:szCs w:val="22"/>
        </w:rPr>
        <w:t>y el Código de Conducta de los Trabajadores del Instituto Federal de Telecomunicaciones, el Pleno del Instituto emite el siguiente:</w:t>
      </w:r>
    </w:p>
    <w:p w:rsidR="004B04CA" w:rsidRPr="00C55609" w:rsidRDefault="00B33D54" w:rsidP="00C55609">
      <w:pPr>
        <w:pStyle w:val="Ttulo2"/>
        <w:keepLines/>
        <w:spacing w:before="40" w:after="240" w:line="276" w:lineRule="auto"/>
        <w:jc w:val="center"/>
        <w:rPr>
          <w:rFonts w:ascii="ITC Avant Garde" w:eastAsiaTheme="majorEastAsia" w:hAnsi="ITC Avant Garde" w:cstheme="majorBidi"/>
          <w:color w:val="000000" w:themeColor="text1"/>
          <w:szCs w:val="22"/>
        </w:rPr>
      </w:pPr>
      <w:r w:rsidRPr="00C55609">
        <w:rPr>
          <w:rFonts w:ascii="ITC Avant Garde" w:eastAsiaTheme="majorEastAsia" w:hAnsi="ITC Avant Garde" w:cstheme="majorBidi"/>
          <w:color w:val="000000" w:themeColor="text1"/>
          <w:szCs w:val="22"/>
        </w:rPr>
        <w:t>ACUERDO</w:t>
      </w:r>
    </w:p>
    <w:p w:rsidR="004B04CA" w:rsidRDefault="00785FF4" w:rsidP="004B04CA">
      <w:pPr>
        <w:spacing w:before="240" w:after="240" w:line="276" w:lineRule="auto"/>
        <w:ind w:right="44"/>
        <w:jc w:val="both"/>
        <w:rPr>
          <w:rFonts w:ascii="ITC Avant Garde" w:eastAsia="Calibri" w:hAnsi="ITC Avant Garde" w:cs="Arial"/>
          <w:bCs/>
          <w:sz w:val="22"/>
          <w:szCs w:val="22"/>
          <w:lang w:val="es-ES_tradnl"/>
        </w:rPr>
      </w:pPr>
      <w:proofErr w:type="gramStart"/>
      <w:r w:rsidRPr="009B4BCF">
        <w:rPr>
          <w:rFonts w:ascii="ITC Avant Garde" w:eastAsia="Calibri" w:hAnsi="ITC Avant Garde" w:cs="Arial"/>
          <w:b/>
          <w:bCs/>
          <w:sz w:val="22"/>
          <w:szCs w:val="22"/>
          <w:lang w:val="es-ES_tradnl"/>
        </w:rPr>
        <w:t>PRIMERO.</w:t>
      </w:r>
      <w:r w:rsidR="006B3687" w:rsidRPr="009B4BCF">
        <w:rPr>
          <w:rFonts w:ascii="ITC Avant Garde" w:eastAsia="Calibri" w:hAnsi="ITC Avant Garde" w:cs="Arial"/>
          <w:b/>
          <w:bCs/>
          <w:sz w:val="22"/>
          <w:szCs w:val="22"/>
          <w:lang w:val="es-ES_tradnl"/>
        </w:rPr>
        <w:t>-</w:t>
      </w:r>
      <w:proofErr w:type="gramEnd"/>
      <w:r w:rsidR="006B3687" w:rsidRPr="009B4BCF">
        <w:rPr>
          <w:rFonts w:ascii="ITC Avant Garde" w:eastAsia="Calibri" w:hAnsi="ITC Avant Garde" w:cs="Arial"/>
          <w:b/>
          <w:bCs/>
          <w:sz w:val="22"/>
          <w:szCs w:val="22"/>
          <w:lang w:val="es-ES_tradnl"/>
        </w:rPr>
        <w:t xml:space="preserve"> </w:t>
      </w:r>
      <w:r w:rsidR="00F53D25" w:rsidRPr="009B4BCF">
        <w:rPr>
          <w:rFonts w:ascii="ITC Avant Garde" w:eastAsia="Calibri" w:hAnsi="ITC Avant Garde" w:cs="Arial"/>
          <w:bCs/>
          <w:sz w:val="22"/>
          <w:szCs w:val="22"/>
          <w:lang w:val="es-ES_tradnl"/>
        </w:rPr>
        <w:t>Se designa como representante del</w:t>
      </w:r>
      <w:r w:rsidR="00F53D25" w:rsidRPr="009B4BCF">
        <w:rPr>
          <w:rFonts w:ascii="ITC Avant Garde" w:eastAsia="Calibri" w:hAnsi="ITC Avant Garde" w:cs="Arial"/>
          <w:b/>
          <w:bCs/>
          <w:sz w:val="22"/>
          <w:szCs w:val="22"/>
          <w:lang w:val="es-ES_tradnl"/>
        </w:rPr>
        <w:t xml:space="preserve"> </w:t>
      </w:r>
      <w:r w:rsidR="006B3687" w:rsidRPr="009B4BCF">
        <w:rPr>
          <w:rFonts w:ascii="ITC Avant Garde" w:eastAsia="Calibri" w:hAnsi="ITC Avant Garde" w:cs="Arial"/>
          <w:bCs/>
          <w:sz w:val="22"/>
          <w:szCs w:val="22"/>
          <w:lang w:val="es-ES_tradnl"/>
        </w:rPr>
        <w:t xml:space="preserve">Pleno </w:t>
      </w:r>
      <w:r w:rsidR="00F53D25" w:rsidRPr="009B4BCF">
        <w:rPr>
          <w:rFonts w:ascii="ITC Avant Garde" w:eastAsia="Calibri" w:hAnsi="ITC Avant Garde" w:cs="Arial"/>
          <w:bCs/>
          <w:sz w:val="22"/>
          <w:szCs w:val="22"/>
          <w:lang w:val="es-ES_tradnl"/>
        </w:rPr>
        <w:t xml:space="preserve">ante el Comité de Ética e Inclusión, al </w:t>
      </w:r>
      <w:r w:rsidR="008E363A">
        <w:rPr>
          <w:rFonts w:ascii="ITC Avant Garde" w:eastAsia="Calibri" w:hAnsi="ITC Avant Garde" w:cs="Arial"/>
          <w:bCs/>
          <w:sz w:val="22"/>
          <w:szCs w:val="22"/>
          <w:lang w:val="es-ES_tradnl"/>
        </w:rPr>
        <w:t>Comisionado Adolfo Cuevas Teja</w:t>
      </w:r>
      <w:r w:rsidR="00E10FAF" w:rsidRPr="009B4BCF">
        <w:rPr>
          <w:rFonts w:ascii="ITC Avant Garde" w:eastAsia="Calibri" w:hAnsi="ITC Avant Garde" w:cs="Arial"/>
          <w:bCs/>
          <w:sz w:val="22"/>
          <w:szCs w:val="22"/>
          <w:lang w:val="es-ES_tradnl"/>
        </w:rPr>
        <w:t xml:space="preserve"> </w:t>
      </w:r>
      <w:r w:rsidR="00F53D25" w:rsidRPr="009B4BCF">
        <w:rPr>
          <w:rFonts w:ascii="ITC Avant Garde" w:eastAsia="Calibri" w:hAnsi="ITC Avant Garde" w:cs="Arial"/>
          <w:bCs/>
          <w:sz w:val="22"/>
          <w:szCs w:val="22"/>
          <w:lang w:val="es-ES_tradnl"/>
        </w:rPr>
        <w:t xml:space="preserve">por el periodo de un año, contado a partir del </w:t>
      </w:r>
      <w:r w:rsidR="001F1058">
        <w:rPr>
          <w:rFonts w:ascii="ITC Avant Garde" w:eastAsia="Calibri" w:hAnsi="ITC Avant Garde" w:cs="Arial"/>
          <w:bCs/>
          <w:sz w:val="22"/>
          <w:szCs w:val="22"/>
          <w:lang w:val="es-ES_tradnl"/>
        </w:rPr>
        <w:t>22</w:t>
      </w:r>
      <w:r w:rsidR="00F53D25" w:rsidRPr="009B4BCF">
        <w:rPr>
          <w:rFonts w:ascii="ITC Avant Garde" w:eastAsia="Calibri" w:hAnsi="ITC Avant Garde" w:cs="Arial"/>
          <w:bCs/>
          <w:sz w:val="22"/>
          <w:szCs w:val="22"/>
          <w:lang w:val="es-ES_tradnl"/>
        </w:rPr>
        <w:t xml:space="preserve"> </w:t>
      </w:r>
      <w:proofErr w:type="spellStart"/>
      <w:r w:rsidR="00F53D25" w:rsidRPr="009B4BCF">
        <w:rPr>
          <w:rFonts w:ascii="ITC Avant Garde" w:eastAsia="Calibri" w:hAnsi="ITC Avant Garde" w:cs="Arial"/>
          <w:bCs/>
          <w:sz w:val="22"/>
          <w:szCs w:val="22"/>
          <w:lang w:val="es-ES_tradnl"/>
        </w:rPr>
        <w:t>de</w:t>
      </w:r>
      <w:r w:rsidR="0025798C" w:rsidRPr="009B4BCF">
        <w:rPr>
          <w:rFonts w:ascii="ITC Avant Garde" w:eastAsia="Calibri" w:hAnsi="ITC Avant Garde" w:cs="Arial"/>
          <w:bCs/>
          <w:sz w:val="22"/>
          <w:szCs w:val="22"/>
          <w:lang w:val="es-ES_tradnl"/>
        </w:rPr>
        <w:t>l</w:t>
      </w:r>
      <w:proofErr w:type="spellEnd"/>
      <w:r w:rsidR="001F1058">
        <w:rPr>
          <w:rFonts w:ascii="ITC Avant Garde" w:eastAsia="Calibri" w:hAnsi="ITC Avant Garde" w:cs="Arial"/>
          <w:bCs/>
          <w:sz w:val="22"/>
          <w:szCs w:val="22"/>
          <w:lang w:val="es-ES_tradnl"/>
        </w:rPr>
        <w:t xml:space="preserve"> agosto </w:t>
      </w:r>
      <w:r w:rsidR="00F53D25" w:rsidRPr="009B4BCF">
        <w:rPr>
          <w:rFonts w:ascii="ITC Avant Garde" w:eastAsia="Calibri" w:hAnsi="ITC Avant Garde" w:cs="Arial"/>
          <w:bCs/>
          <w:sz w:val="22"/>
          <w:szCs w:val="22"/>
          <w:lang w:val="es-ES_tradnl"/>
        </w:rPr>
        <w:t>de 2018.</w:t>
      </w:r>
    </w:p>
    <w:p w:rsidR="006C2330" w:rsidRDefault="00785FF4" w:rsidP="004B04CA">
      <w:pPr>
        <w:spacing w:before="240" w:after="240" w:line="276" w:lineRule="auto"/>
        <w:ind w:right="44"/>
        <w:jc w:val="both"/>
        <w:rPr>
          <w:rFonts w:ascii="ITC Avant Garde" w:eastAsia="Calibri" w:hAnsi="ITC Avant Garde" w:cs="Arial"/>
          <w:bCs/>
          <w:sz w:val="22"/>
          <w:szCs w:val="22"/>
          <w:lang w:val="es-ES_tradnl"/>
        </w:rPr>
      </w:pPr>
      <w:proofErr w:type="gramStart"/>
      <w:r w:rsidRPr="009B4BCF">
        <w:rPr>
          <w:rFonts w:ascii="ITC Avant Garde" w:eastAsia="Calibri" w:hAnsi="ITC Avant Garde" w:cs="Arial"/>
          <w:b/>
          <w:bCs/>
          <w:sz w:val="22"/>
          <w:szCs w:val="22"/>
          <w:lang w:val="es-ES_tradnl"/>
        </w:rPr>
        <w:t>SEGUNDO</w:t>
      </w:r>
      <w:r w:rsidR="00B33D54" w:rsidRPr="009B4BCF">
        <w:rPr>
          <w:rFonts w:ascii="ITC Avant Garde" w:eastAsia="Calibri" w:hAnsi="ITC Avant Garde" w:cs="Arial"/>
          <w:b/>
          <w:bCs/>
          <w:sz w:val="22"/>
          <w:szCs w:val="22"/>
          <w:lang w:val="es-ES_tradnl"/>
        </w:rPr>
        <w:t>.-</w:t>
      </w:r>
      <w:proofErr w:type="gramEnd"/>
      <w:r w:rsidR="00B33D54" w:rsidRPr="009B4BCF">
        <w:rPr>
          <w:rFonts w:ascii="ITC Avant Garde" w:eastAsia="Calibri" w:hAnsi="ITC Avant Garde" w:cs="Arial"/>
          <w:b/>
          <w:bCs/>
          <w:sz w:val="22"/>
          <w:szCs w:val="22"/>
          <w:lang w:val="es-ES_tradnl"/>
        </w:rPr>
        <w:t xml:space="preserve"> </w:t>
      </w:r>
      <w:r w:rsidR="00B33D54" w:rsidRPr="009B4BCF">
        <w:rPr>
          <w:rFonts w:ascii="ITC Avant Garde" w:eastAsia="Calibri" w:hAnsi="ITC Avant Garde" w:cs="Arial"/>
          <w:bCs/>
          <w:sz w:val="22"/>
          <w:szCs w:val="22"/>
          <w:lang w:val="es-ES_tradnl"/>
        </w:rPr>
        <w:t>Notifíquense la designaci</w:t>
      </w:r>
      <w:r w:rsidRPr="009B4BCF">
        <w:rPr>
          <w:rFonts w:ascii="ITC Avant Garde" w:eastAsia="Calibri" w:hAnsi="ITC Avant Garde" w:cs="Arial"/>
          <w:bCs/>
          <w:sz w:val="22"/>
          <w:szCs w:val="22"/>
          <w:lang w:val="es-ES_tradnl"/>
        </w:rPr>
        <w:t>ón</w:t>
      </w:r>
      <w:r w:rsidR="00B33D54" w:rsidRPr="009B4BCF">
        <w:rPr>
          <w:rFonts w:ascii="ITC Avant Garde" w:eastAsia="Calibri" w:hAnsi="ITC Avant Garde" w:cs="Arial"/>
          <w:bCs/>
          <w:sz w:val="22"/>
          <w:szCs w:val="22"/>
          <w:lang w:val="es-ES_tradnl"/>
        </w:rPr>
        <w:t xml:space="preserve"> anterior, para los efectos conducentes.</w:t>
      </w:r>
      <w:r w:rsidR="00CB275F" w:rsidRPr="009B4BCF">
        <w:rPr>
          <w:rFonts w:ascii="ITC Avant Garde" w:eastAsia="Calibri" w:hAnsi="ITC Avant Garde" w:cs="Arial"/>
          <w:bCs/>
          <w:sz w:val="22"/>
          <w:szCs w:val="22"/>
          <w:lang w:val="es-ES_tradnl"/>
        </w:rPr>
        <w:t xml:space="preserve"> </w:t>
      </w:r>
    </w:p>
    <w:p w:rsidR="004B04CA" w:rsidRDefault="004B04CA" w:rsidP="00C55609">
      <w:pPr>
        <w:spacing w:before="240" w:after="240"/>
        <w:jc w:val="center"/>
        <w:rPr>
          <w:rFonts w:ascii="Segoe UI" w:hAnsi="Segoe UI" w:cs="Segoe UI"/>
          <w:b/>
          <w:color w:val="1A1A1A"/>
          <w:sz w:val="20"/>
          <w:lang w:eastAsia="es-MX"/>
        </w:rPr>
      </w:pPr>
      <w:r w:rsidRPr="004B04CA">
        <w:rPr>
          <w:rFonts w:ascii="Segoe UI" w:hAnsi="Segoe UI" w:cs="Segoe UI"/>
          <w:b/>
          <w:color w:val="1A1A1A"/>
          <w:sz w:val="20"/>
          <w:lang w:eastAsia="es-MX"/>
        </w:rPr>
        <w:t>(Espacio para firmas de los Comisionados del Instituto Federal de Telecomunicaciones)</w:t>
      </w:r>
    </w:p>
    <w:p w:rsidR="00006F4C" w:rsidRPr="00C55609" w:rsidRDefault="00006F4C" w:rsidP="00C55609">
      <w:pPr>
        <w:spacing w:before="240" w:after="240"/>
        <w:jc w:val="both"/>
        <w:rPr>
          <w:rFonts w:ascii="ITC Avant Garde" w:hAnsi="ITC Avant Garde"/>
          <w:bCs/>
          <w:sz w:val="14"/>
        </w:rPr>
      </w:pPr>
      <w:r w:rsidRPr="00006F4C">
        <w:rPr>
          <w:rFonts w:ascii="ITC Avant Garde" w:hAnsi="ITC Avant Garde"/>
          <w:bCs/>
          <w:sz w:val="14"/>
        </w:rPr>
        <w:t>El presente Acuerdo fue aprobado por el Pleno del Instituto Federal de Telecomunicaciones en su XXV Sesión Ordinaria celebrada el 22 de agosto de 2018, por unanimidad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P/IFT/220818/510.</w:t>
      </w:r>
    </w:p>
    <w:sectPr w:rsidR="00006F4C" w:rsidRPr="00C55609" w:rsidSect="00E23E88">
      <w:footerReference w:type="even" r:id="rId8"/>
      <w:footerReference w:type="default" r:id="rId9"/>
      <w:pgSz w:w="12240" w:h="15840" w:code="1"/>
      <w:pgMar w:top="2268" w:right="1418" w:bottom="1134" w:left="1418" w:header="14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A8" w:rsidRDefault="003548A8">
      <w:r>
        <w:separator/>
      </w:r>
    </w:p>
  </w:endnote>
  <w:endnote w:type="continuationSeparator" w:id="0">
    <w:p w:rsidR="003548A8" w:rsidRDefault="0035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CA" w:rsidRDefault="0055576B">
    <w:pPr>
      <w:pStyle w:val="Piedepgina"/>
      <w:framePr w:wrap="around" w:vAnchor="text" w:hAnchor="margin" w:xAlign="center" w:y="1"/>
      <w:rPr>
        <w:rStyle w:val="Nmerodepgina"/>
      </w:rPr>
    </w:pPr>
    <w:r>
      <w:rPr>
        <w:rStyle w:val="Nmerodepgina"/>
      </w:rPr>
      <w:fldChar w:fldCharType="begin"/>
    </w:r>
    <w:r w:rsidR="00306730">
      <w:rPr>
        <w:rStyle w:val="Nmerodepgina"/>
      </w:rPr>
      <w:instrText>PAGE</w:instrText>
    </w:r>
    <w:r>
      <w:rPr>
        <w:rStyle w:val="Nmerodepgina"/>
      </w:rPr>
      <w:instrText xml:space="preserve">  </w:instrText>
    </w:r>
    <w:r>
      <w:rPr>
        <w:rStyle w:val="Nmerodepgina"/>
      </w:rPr>
      <w:fldChar w:fldCharType="separate"/>
    </w:r>
    <w:r w:rsidR="00E23E88">
      <w:rPr>
        <w:rStyle w:val="Nmerodepgina"/>
        <w:noProof/>
      </w:rPr>
      <w:t>2</w:t>
    </w:r>
    <w:r>
      <w:rPr>
        <w:rStyle w:val="Nmerodepgina"/>
      </w:rPr>
      <w:fldChar w:fldCharType="end"/>
    </w:r>
  </w:p>
  <w:p w:rsidR="0055576B" w:rsidRDefault="005557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CA" w:rsidRDefault="008503F0">
    <w:pPr>
      <w:pStyle w:val="Piedepgina"/>
      <w:jc w:val="right"/>
      <w:rPr>
        <w:rFonts w:ascii="ITC Avant Garde" w:hAnsi="ITC Avant Garde"/>
        <w:sz w:val="18"/>
      </w:rPr>
    </w:pPr>
    <w:r w:rsidRPr="009B4BCF">
      <w:rPr>
        <w:rFonts w:ascii="ITC Avant Garde" w:hAnsi="ITC Avant Garde"/>
        <w:sz w:val="18"/>
      </w:rPr>
      <w:fldChar w:fldCharType="begin"/>
    </w:r>
    <w:r w:rsidRPr="009B4BCF">
      <w:rPr>
        <w:rFonts w:ascii="ITC Avant Garde" w:hAnsi="ITC Avant Garde"/>
        <w:sz w:val="18"/>
      </w:rPr>
      <w:instrText>PAGE   \* MERGEFORMAT</w:instrText>
    </w:r>
    <w:r w:rsidRPr="009B4BCF">
      <w:rPr>
        <w:rFonts w:ascii="ITC Avant Garde" w:hAnsi="ITC Avant Garde"/>
        <w:sz w:val="18"/>
      </w:rPr>
      <w:fldChar w:fldCharType="separate"/>
    </w:r>
    <w:r w:rsidR="009C34D4" w:rsidRPr="009C34D4">
      <w:rPr>
        <w:rFonts w:ascii="ITC Avant Garde" w:hAnsi="ITC Avant Garde"/>
        <w:noProof/>
        <w:sz w:val="18"/>
        <w:lang w:val="es-ES"/>
      </w:rPr>
      <w:t>1</w:t>
    </w:r>
    <w:r w:rsidRPr="009B4BCF">
      <w:rPr>
        <w:rFonts w:ascii="ITC Avant Garde" w:hAnsi="ITC Avant Gard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A8" w:rsidRDefault="003548A8">
      <w:r>
        <w:separator/>
      </w:r>
    </w:p>
  </w:footnote>
  <w:footnote w:type="continuationSeparator" w:id="0">
    <w:p w:rsidR="003548A8" w:rsidRDefault="0035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304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81A18"/>
    <w:multiLevelType w:val="hybridMultilevel"/>
    <w:tmpl w:val="85C2CF08"/>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106"/>
        </w:tabs>
        <w:ind w:left="2106" w:hanging="360"/>
      </w:pPr>
    </w:lvl>
    <w:lvl w:ilvl="2" w:tplc="FFFFFFFF" w:tentative="1">
      <w:start w:val="1"/>
      <w:numFmt w:val="lowerRoman"/>
      <w:lvlText w:val="%3."/>
      <w:lvlJc w:val="right"/>
      <w:pPr>
        <w:tabs>
          <w:tab w:val="num" w:pos="2826"/>
        </w:tabs>
        <w:ind w:left="2826" w:hanging="180"/>
      </w:pPr>
    </w:lvl>
    <w:lvl w:ilvl="3" w:tplc="FFFFFFFF" w:tentative="1">
      <w:start w:val="1"/>
      <w:numFmt w:val="decimal"/>
      <w:lvlText w:val="%4."/>
      <w:lvlJc w:val="left"/>
      <w:pPr>
        <w:tabs>
          <w:tab w:val="num" w:pos="3546"/>
        </w:tabs>
        <w:ind w:left="3546" w:hanging="360"/>
      </w:pPr>
    </w:lvl>
    <w:lvl w:ilvl="4" w:tplc="FFFFFFFF" w:tentative="1">
      <w:start w:val="1"/>
      <w:numFmt w:val="lowerLetter"/>
      <w:lvlText w:val="%5."/>
      <w:lvlJc w:val="left"/>
      <w:pPr>
        <w:tabs>
          <w:tab w:val="num" w:pos="4266"/>
        </w:tabs>
        <w:ind w:left="4266" w:hanging="360"/>
      </w:pPr>
    </w:lvl>
    <w:lvl w:ilvl="5" w:tplc="FFFFFFFF" w:tentative="1">
      <w:start w:val="1"/>
      <w:numFmt w:val="lowerRoman"/>
      <w:lvlText w:val="%6."/>
      <w:lvlJc w:val="right"/>
      <w:pPr>
        <w:tabs>
          <w:tab w:val="num" w:pos="4986"/>
        </w:tabs>
        <w:ind w:left="4986" w:hanging="180"/>
      </w:pPr>
    </w:lvl>
    <w:lvl w:ilvl="6" w:tplc="FFFFFFFF" w:tentative="1">
      <w:start w:val="1"/>
      <w:numFmt w:val="decimal"/>
      <w:lvlText w:val="%7."/>
      <w:lvlJc w:val="left"/>
      <w:pPr>
        <w:tabs>
          <w:tab w:val="num" w:pos="5706"/>
        </w:tabs>
        <w:ind w:left="5706" w:hanging="360"/>
      </w:pPr>
    </w:lvl>
    <w:lvl w:ilvl="7" w:tplc="FFFFFFFF" w:tentative="1">
      <w:start w:val="1"/>
      <w:numFmt w:val="lowerLetter"/>
      <w:lvlText w:val="%8."/>
      <w:lvlJc w:val="left"/>
      <w:pPr>
        <w:tabs>
          <w:tab w:val="num" w:pos="6426"/>
        </w:tabs>
        <w:ind w:left="6426" w:hanging="360"/>
      </w:pPr>
    </w:lvl>
    <w:lvl w:ilvl="8" w:tplc="FFFFFFFF" w:tentative="1">
      <w:start w:val="1"/>
      <w:numFmt w:val="lowerRoman"/>
      <w:lvlText w:val="%9."/>
      <w:lvlJc w:val="right"/>
      <w:pPr>
        <w:tabs>
          <w:tab w:val="num" w:pos="7146"/>
        </w:tabs>
        <w:ind w:left="7146" w:hanging="180"/>
      </w:pPr>
    </w:lvl>
  </w:abstractNum>
  <w:abstractNum w:abstractNumId="2" w15:restartNumberingAfterBreak="0">
    <w:nsid w:val="073F32AB"/>
    <w:multiLevelType w:val="hybridMultilevel"/>
    <w:tmpl w:val="20C0BEA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07CC4C7A"/>
    <w:multiLevelType w:val="hybridMultilevel"/>
    <w:tmpl w:val="6F2ED210"/>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 w15:restartNumberingAfterBreak="0">
    <w:nsid w:val="08D61A64"/>
    <w:multiLevelType w:val="hybridMultilevel"/>
    <w:tmpl w:val="5B74E0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90F15"/>
    <w:multiLevelType w:val="hybridMultilevel"/>
    <w:tmpl w:val="6E4A6F7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B016F1"/>
    <w:multiLevelType w:val="hybridMultilevel"/>
    <w:tmpl w:val="E3A49B68"/>
    <w:lvl w:ilvl="0" w:tplc="FFFFFFFF">
      <w:start w:val="1"/>
      <w:numFmt w:val="decimal"/>
      <w:lvlText w:val="%1)"/>
      <w:lvlJc w:val="left"/>
      <w:pPr>
        <w:tabs>
          <w:tab w:val="num" w:pos="786"/>
        </w:tabs>
        <w:ind w:left="786" w:hanging="360"/>
      </w:pPr>
      <w:rPr>
        <w:rFonts w:hint="default"/>
      </w:rPr>
    </w:lvl>
    <w:lvl w:ilvl="1" w:tplc="FFFFFFFF">
      <w:start w:val="1"/>
      <w:numFmt w:val="bullet"/>
      <w:lvlText w:val=""/>
      <w:lvlJc w:val="left"/>
      <w:pPr>
        <w:tabs>
          <w:tab w:val="num" w:pos="1506"/>
        </w:tabs>
        <w:ind w:left="1506" w:hanging="360"/>
      </w:pPr>
      <w:rPr>
        <w:rFonts w:ascii="Symbol" w:hAnsi="Symbol" w:hint="default"/>
      </w:rPr>
    </w:lvl>
    <w:lvl w:ilvl="2" w:tplc="FFFFFFFF">
      <w:start w:val="1"/>
      <w:numFmt w:val="bullet"/>
      <w:lvlText w:val=""/>
      <w:lvlJc w:val="left"/>
      <w:pPr>
        <w:tabs>
          <w:tab w:val="num" w:pos="2406"/>
        </w:tabs>
        <w:ind w:left="2406" w:hanging="360"/>
      </w:pPr>
      <w:rPr>
        <w:rFonts w:ascii="Wingdings" w:hAnsi="Wingdings" w:hint="default"/>
      </w:r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 w15:restartNumberingAfterBreak="0">
    <w:nsid w:val="11A22B21"/>
    <w:multiLevelType w:val="hybridMultilevel"/>
    <w:tmpl w:val="08BC58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1A778F2"/>
    <w:multiLevelType w:val="hybridMultilevel"/>
    <w:tmpl w:val="C0B2EB7E"/>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5422B21"/>
    <w:multiLevelType w:val="singleLevel"/>
    <w:tmpl w:val="0C0A0013"/>
    <w:lvl w:ilvl="0">
      <w:start w:val="1"/>
      <w:numFmt w:val="upperRoman"/>
      <w:lvlText w:val="%1."/>
      <w:lvlJc w:val="left"/>
      <w:pPr>
        <w:tabs>
          <w:tab w:val="num" w:pos="720"/>
        </w:tabs>
        <w:ind w:left="720" w:hanging="720"/>
      </w:pPr>
    </w:lvl>
  </w:abstractNum>
  <w:abstractNum w:abstractNumId="10" w15:restartNumberingAfterBreak="0">
    <w:nsid w:val="154350D6"/>
    <w:multiLevelType w:val="multilevel"/>
    <w:tmpl w:val="ECE21C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81D5927"/>
    <w:multiLevelType w:val="singleLevel"/>
    <w:tmpl w:val="F0D82B2C"/>
    <w:lvl w:ilvl="0">
      <w:start w:val="1"/>
      <w:numFmt w:val="decimal"/>
      <w:lvlText w:val="%1."/>
      <w:lvlJc w:val="left"/>
      <w:pPr>
        <w:tabs>
          <w:tab w:val="num" w:pos="360"/>
        </w:tabs>
        <w:ind w:left="360" w:hanging="360"/>
      </w:pPr>
      <w:rPr>
        <w:rFonts w:ascii="Arial" w:hAnsi="Arial" w:hint="default"/>
        <w:b w:val="0"/>
        <w:i w:val="0"/>
        <w:sz w:val="22"/>
      </w:rPr>
    </w:lvl>
  </w:abstractNum>
  <w:abstractNum w:abstractNumId="12" w15:restartNumberingAfterBreak="0">
    <w:nsid w:val="1985402E"/>
    <w:multiLevelType w:val="hybridMultilevel"/>
    <w:tmpl w:val="42DEAC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1B856C3C"/>
    <w:multiLevelType w:val="hybridMultilevel"/>
    <w:tmpl w:val="02000A2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1C800E5D"/>
    <w:multiLevelType w:val="hybridMultilevel"/>
    <w:tmpl w:val="6AD0204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22"/>
        </w:tabs>
        <w:ind w:left="1722" w:hanging="360"/>
      </w:pPr>
    </w:lvl>
    <w:lvl w:ilvl="2" w:tplc="FFFFFFFF" w:tentative="1">
      <w:start w:val="1"/>
      <w:numFmt w:val="lowerRoman"/>
      <w:lvlText w:val="%3."/>
      <w:lvlJc w:val="right"/>
      <w:pPr>
        <w:tabs>
          <w:tab w:val="num" w:pos="2442"/>
        </w:tabs>
        <w:ind w:left="2442" w:hanging="180"/>
      </w:pPr>
    </w:lvl>
    <w:lvl w:ilvl="3" w:tplc="FFFFFFFF" w:tentative="1">
      <w:start w:val="1"/>
      <w:numFmt w:val="decimal"/>
      <w:lvlText w:val="%4."/>
      <w:lvlJc w:val="left"/>
      <w:pPr>
        <w:tabs>
          <w:tab w:val="num" w:pos="3162"/>
        </w:tabs>
        <w:ind w:left="3162" w:hanging="360"/>
      </w:pPr>
    </w:lvl>
    <w:lvl w:ilvl="4" w:tplc="FFFFFFFF" w:tentative="1">
      <w:start w:val="1"/>
      <w:numFmt w:val="lowerLetter"/>
      <w:lvlText w:val="%5."/>
      <w:lvlJc w:val="left"/>
      <w:pPr>
        <w:tabs>
          <w:tab w:val="num" w:pos="3882"/>
        </w:tabs>
        <w:ind w:left="3882" w:hanging="360"/>
      </w:pPr>
    </w:lvl>
    <w:lvl w:ilvl="5" w:tplc="FFFFFFFF" w:tentative="1">
      <w:start w:val="1"/>
      <w:numFmt w:val="lowerRoman"/>
      <w:lvlText w:val="%6."/>
      <w:lvlJc w:val="right"/>
      <w:pPr>
        <w:tabs>
          <w:tab w:val="num" w:pos="4602"/>
        </w:tabs>
        <w:ind w:left="4602" w:hanging="180"/>
      </w:pPr>
    </w:lvl>
    <w:lvl w:ilvl="6" w:tplc="FFFFFFFF" w:tentative="1">
      <w:start w:val="1"/>
      <w:numFmt w:val="decimal"/>
      <w:lvlText w:val="%7."/>
      <w:lvlJc w:val="left"/>
      <w:pPr>
        <w:tabs>
          <w:tab w:val="num" w:pos="5322"/>
        </w:tabs>
        <w:ind w:left="5322" w:hanging="360"/>
      </w:pPr>
    </w:lvl>
    <w:lvl w:ilvl="7" w:tplc="FFFFFFFF" w:tentative="1">
      <w:start w:val="1"/>
      <w:numFmt w:val="lowerLetter"/>
      <w:lvlText w:val="%8."/>
      <w:lvlJc w:val="left"/>
      <w:pPr>
        <w:tabs>
          <w:tab w:val="num" w:pos="6042"/>
        </w:tabs>
        <w:ind w:left="6042" w:hanging="360"/>
      </w:pPr>
    </w:lvl>
    <w:lvl w:ilvl="8" w:tplc="FFFFFFFF" w:tentative="1">
      <w:start w:val="1"/>
      <w:numFmt w:val="lowerRoman"/>
      <w:lvlText w:val="%9."/>
      <w:lvlJc w:val="right"/>
      <w:pPr>
        <w:tabs>
          <w:tab w:val="num" w:pos="6762"/>
        </w:tabs>
        <w:ind w:left="6762" w:hanging="180"/>
      </w:pPr>
    </w:lvl>
  </w:abstractNum>
  <w:abstractNum w:abstractNumId="15" w15:restartNumberingAfterBreak="0">
    <w:nsid w:val="22C75AFC"/>
    <w:multiLevelType w:val="hybridMultilevel"/>
    <w:tmpl w:val="91E20F36"/>
    <w:lvl w:ilvl="0" w:tplc="FD425E32">
      <w:start w:val="1"/>
      <w:numFmt w:val="decimal"/>
      <w:lvlText w:val="%1."/>
      <w:lvlJc w:val="left"/>
      <w:pPr>
        <w:ind w:left="1335" w:hanging="360"/>
      </w:pPr>
      <w:rPr>
        <w:b w:val="0"/>
      </w:rPr>
    </w:lvl>
    <w:lvl w:ilvl="1" w:tplc="080A0019" w:tentative="1">
      <w:start w:val="1"/>
      <w:numFmt w:val="lowerLetter"/>
      <w:lvlText w:val="%2."/>
      <w:lvlJc w:val="left"/>
      <w:pPr>
        <w:ind w:left="2055" w:hanging="360"/>
      </w:pPr>
    </w:lvl>
    <w:lvl w:ilvl="2" w:tplc="080A001B" w:tentative="1">
      <w:start w:val="1"/>
      <w:numFmt w:val="lowerRoman"/>
      <w:lvlText w:val="%3."/>
      <w:lvlJc w:val="right"/>
      <w:pPr>
        <w:ind w:left="2775" w:hanging="180"/>
      </w:pPr>
    </w:lvl>
    <w:lvl w:ilvl="3" w:tplc="080A000F" w:tentative="1">
      <w:start w:val="1"/>
      <w:numFmt w:val="decimal"/>
      <w:lvlText w:val="%4."/>
      <w:lvlJc w:val="left"/>
      <w:pPr>
        <w:ind w:left="3495" w:hanging="360"/>
      </w:pPr>
    </w:lvl>
    <w:lvl w:ilvl="4" w:tplc="080A0019" w:tentative="1">
      <w:start w:val="1"/>
      <w:numFmt w:val="lowerLetter"/>
      <w:lvlText w:val="%5."/>
      <w:lvlJc w:val="left"/>
      <w:pPr>
        <w:ind w:left="4215" w:hanging="360"/>
      </w:pPr>
    </w:lvl>
    <w:lvl w:ilvl="5" w:tplc="080A001B" w:tentative="1">
      <w:start w:val="1"/>
      <w:numFmt w:val="lowerRoman"/>
      <w:lvlText w:val="%6."/>
      <w:lvlJc w:val="right"/>
      <w:pPr>
        <w:ind w:left="4935" w:hanging="180"/>
      </w:pPr>
    </w:lvl>
    <w:lvl w:ilvl="6" w:tplc="080A000F" w:tentative="1">
      <w:start w:val="1"/>
      <w:numFmt w:val="decimal"/>
      <w:lvlText w:val="%7."/>
      <w:lvlJc w:val="left"/>
      <w:pPr>
        <w:ind w:left="5655" w:hanging="360"/>
      </w:pPr>
    </w:lvl>
    <w:lvl w:ilvl="7" w:tplc="080A0019" w:tentative="1">
      <w:start w:val="1"/>
      <w:numFmt w:val="lowerLetter"/>
      <w:lvlText w:val="%8."/>
      <w:lvlJc w:val="left"/>
      <w:pPr>
        <w:ind w:left="6375" w:hanging="360"/>
      </w:pPr>
    </w:lvl>
    <w:lvl w:ilvl="8" w:tplc="080A001B" w:tentative="1">
      <w:start w:val="1"/>
      <w:numFmt w:val="lowerRoman"/>
      <w:lvlText w:val="%9."/>
      <w:lvlJc w:val="right"/>
      <w:pPr>
        <w:ind w:left="7095" w:hanging="180"/>
      </w:pPr>
    </w:lvl>
  </w:abstractNum>
  <w:abstractNum w:abstractNumId="16" w15:restartNumberingAfterBreak="0">
    <w:nsid w:val="239666F2"/>
    <w:multiLevelType w:val="hybridMultilevel"/>
    <w:tmpl w:val="55E82432"/>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23D2718F"/>
    <w:multiLevelType w:val="hybridMultilevel"/>
    <w:tmpl w:val="AE9AF77A"/>
    <w:lvl w:ilvl="0" w:tplc="0C0A0001">
      <w:start w:val="1"/>
      <w:numFmt w:val="bullet"/>
      <w:lvlText w:val=""/>
      <w:lvlJc w:val="left"/>
      <w:pPr>
        <w:tabs>
          <w:tab w:val="num" w:pos="1680"/>
        </w:tabs>
        <w:ind w:left="1680" w:hanging="360"/>
      </w:pPr>
      <w:rPr>
        <w:rFonts w:ascii="Symbol" w:hAnsi="Symbol" w:hint="default"/>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18" w15:restartNumberingAfterBreak="0">
    <w:nsid w:val="23F6549E"/>
    <w:multiLevelType w:val="hybridMultilevel"/>
    <w:tmpl w:val="FB42D8AA"/>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2A0E281F"/>
    <w:multiLevelType w:val="hybridMultilevel"/>
    <w:tmpl w:val="D120546E"/>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2EAC358B"/>
    <w:multiLevelType w:val="singleLevel"/>
    <w:tmpl w:val="879A7EEC"/>
    <w:lvl w:ilvl="0">
      <w:start w:val="1"/>
      <w:numFmt w:val="lowerLetter"/>
      <w:lvlText w:val="%1)"/>
      <w:lvlJc w:val="left"/>
      <w:pPr>
        <w:tabs>
          <w:tab w:val="num" w:pos="720"/>
        </w:tabs>
        <w:ind w:left="720" w:hanging="360"/>
      </w:pPr>
      <w:rPr>
        <w:rFonts w:hint="default"/>
      </w:rPr>
    </w:lvl>
  </w:abstractNum>
  <w:abstractNum w:abstractNumId="21" w15:restartNumberingAfterBreak="0">
    <w:nsid w:val="3A697D2E"/>
    <w:multiLevelType w:val="hybridMultilevel"/>
    <w:tmpl w:val="E9E0F3A4"/>
    <w:lvl w:ilvl="0" w:tplc="449A3B4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A9A6C1C"/>
    <w:multiLevelType w:val="multilevel"/>
    <w:tmpl w:val="F2DA3B42"/>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291836"/>
    <w:multiLevelType w:val="hybridMultilevel"/>
    <w:tmpl w:val="C0B2EB7E"/>
    <w:lvl w:ilvl="0" w:tplc="0C0A0017">
      <w:start w:val="1"/>
      <w:numFmt w:val="lowerLetter"/>
      <w:lvlText w:val="%1)"/>
      <w:lvlJc w:val="left"/>
      <w:pPr>
        <w:tabs>
          <w:tab w:val="num" w:pos="785"/>
        </w:tabs>
        <w:ind w:left="785" w:hanging="360"/>
      </w:pPr>
    </w:lvl>
    <w:lvl w:ilvl="1" w:tplc="FF7274C8">
      <w:numFmt w:val="bullet"/>
      <w:lvlText w:val="-"/>
      <w:lvlJc w:val="left"/>
      <w:pPr>
        <w:tabs>
          <w:tab w:val="num" w:pos="1505"/>
        </w:tabs>
        <w:ind w:left="1505" w:hanging="360"/>
      </w:pPr>
      <w:rPr>
        <w:rFonts w:ascii="Times New Roman" w:eastAsia="Times New Roman" w:hAnsi="Times New Roman" w:cs="Times New Roman"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413678A1"/>
    <w:multiLevelType w:val="multilevel"/>
    <w:tmpl w:val="F2DA3B42"/>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DD2802"/>
    <w:multiLevelType w:val="hybridMultilevel"/>
    <w:tmpl w:val="6F6631E2"/>
    <w:lvl w:ilvl="0" w:tplc="D5EAF60A">
      <w:start w:val="1"/>
      <w:numFmt w:val="bullet"/>
      <w:lvlText w:val=""/>
      <w:lvlJc w:val="left"/>
      <w:pPr>
        <w:tabs>
          <w:tab w:val="num" w:pos="480"/>
        </w:tabs>
        <w:ind w:left="480" w:hanging="360"/>
      </w:pPr>
      <w:rPr>
        <w:rFonts w:ascii="Symbol" w:eastAsia="Times New Roman" w:hAnsi="Symbol" w:cs="Arial" w:hint="default"/>
      </w:rPr>
    </w:lvl>
    <w:lvl w:ilvl="1" w:tplc="0C0A0003" w:tentative="1">
      <w:start w:val="1"/>
      <w:numFmt w:val="bullet"/>
      <w:lvlText w:val="o"/>
      <w:lvlJc w:val="left"/>
      <w:pPr>
        <w:tabs>
          <w:tab w:val="num" w:pos="1200"/>
        </w:tabs>
        <w:ind w:left="1200" w:hanging="360"/>
      </w:pPr>
      <w:rPr>
        <w:rFonts w:ascii="Courier New" w:hAnsi="Courier New" w:cs="Courier New"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cs="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cs="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95753E5"/>
    <w:multiLevelType w:val="hybridMultilevel"/>
    <w:tmpl w:val="5BCCF90A"/>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15:restartNumberingAfterBreak="0">
    <w:nsid w:val="4A6245A6"/>
    <w:multiLevelType w:val="hybridMultilevel"/>
    <w:tmpl w:val="8FA2BB72"/>
    <w:lvl w:ilvl="0" w:tplc="86168604">
      <w:start w:val="1"/>
      <w:numFmt w:val="upperRoman"/>
      <w:lvlText w:val="%1."/>
      <w:lvlJc w:val="righ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BC5192F"/>
    <w:multiLevelType w:val="hybridMultilevel"/>
    <w:tmpl w:val="998E4870"/>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9" w15:restartNumberingAfterBreak="0">
    <w:nsid w:val="4C051CE2"/>
    <w:multiLevelType w:val="multilevel"/>
    <w:tmpl w:val="766227C4"/>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567222"/>
    <w:multiLevelType w:val="hybridMultilevel"/>
    <w:tmpl w:val="A1D29D2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2C80512"/>
    <w:multiLevelType w:val="hybridMultilevel"/>
    <w:tmpl w:val="7C0A0B7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120637B"/>
    <w:multiLevelType w:val="hybridMultilevel"/>
    <w:tmpl w:val="3692C65A"/>
    <w:lvl w:ilvl="0" w:tplc="00202638">
      <w:start w:val="1"/>
      <w:numFmt w:val="upperRoman"/>
      <w:lvlText w:val="%1. "/>
      <w:lvlJc w:val="left"/>
      <w:pPr>
        <w:tabs>
          <w:tab w:val="num" w:pos="567"/>
        </w:tabs>
        <w:ind w:left="567" w:hanging="567"/>
      </w:pPr>
      <w:rPr>
        <w:rFonts w:ascii="Times New Roman" w:hAnsi="Times New Roman" w:cs="Times New Roman" w:hint="default"/>
        <w:b/>
        <w:i w:val="0"/>
        <w:sz w:val="24"/>
        <w:szCs w:val="24"/>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C02A8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AFE6816"/>
    <w:multiLevelType w:val="hybridMultilevel"/>
    <w:tmpl w:val="B352F22E"/>
    <w:lvl w:ilvl="0" w:tplc="FFFFFFFF">
      <w:start w:val="1"/>
      <w:numFmt w:val="lowerRoman"/>
      <w:lvlText w:val="%1)"/>
      <w:lvlJc w:val="left"/>
      <w:pPr>
        <w:tabs>
          <w:tab w:val="num" w:pos="1428"/>
        </w:tabs>
        <w:ind w:left="1428" w:hanging="720"/>
      </w:pPr>
      <w:rPr>
        <w:rFonts w:cs="Times New Roman" w:hint="default"/>
      </w:rPr>
    </w:lvl>
    <w:lvl w:ilvl="1" w:tplc="FFFFFFFF">
      <w:start w:val="4"/>
      <w:numFmt w:val="decimal"/>
      <w:lvlText w:val="%2)"/>
      <w:lvlJc w:val="left"/>
      <w:pPr>
        <w:tabs>
          <w:tab w:val="num" w:pos="1788"/>
        </w:tabs>
        <w:ind w:left="1788" w:hanging="360"/>
      </w:pPr>
      <w:rPr>
        <w:rFonts w:hint="default"/>
      </w:rPr>
    </w:lvl>
    <w:lvl w:ilvl="2" w:tplc="FFFFFFFF">
      <w:start w:val="1"/>
      <w:numFmt w:val="lowerLetter"/>
      <w:lvlText w:val="%3)"/>
      <w:lvlJc w:val="left"/>
      <w:pPr>
        <w:tabs>
          <w:tab w:val="num" w:pos="2688"/>
        </w:tabs>
        <w:ind w:left="2688" w:hanging="360"/>
      </w:pPr>
      <w:rPr>
        <w:rFonts w:hint="default"/>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6F2D6908"/>
    <w:multiLevelType w:val="hybridMultilevel"/>
    <w:tmpl w:val="F7BC9ABA"/>
    <w:lvl w:ilvl="0" w:tplc="7D5CD66E">
      <w:start w:val="1"/>
      <w:numFmt w:val="decimal"/>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5" w15:restartNumberingAfterBreak="0">
    <w:nsid w:val="70F36423"/>
    <w:multiLevelType w:val="hybridMultilevel"/>
    <w:tmpl w:val="D33073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C5559"/>
    <w:multiLevelType w:val="hybridMultilevel"/>
    <w:tmpl w:val="925C7B18"/>
    <w:lvl w:ilvl="0" w:tplc="A9E66AD0">
      <w:start w:val="1"/>
      <w:numFmt w:val="upperRoman"/>
      <w:lvlText w:val="%1."/>
      <w:lvlJc w:val="left"/>
      <w:pPr>
        <w:tabs>
          <w:tab w:val="num" w:pos="1080"/>
        </w:tabs>
        <w:ind w:left="1080" w:hanging="720"/>
      </w:pPr>
      <w:rPr>
        <w:rFonts w:hint="default"/>
        <w:b/>
      </w:rPr>
    </w:lvl>
    <w:lvl w:ilvl="1" w:tplc="BC76A95C">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40D6511"/>
    <w:multiLevelType w:val="hybridMultilevel"/>
    <w:tmpl w:val="26FC16B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7252126"/>
    <w:multiLevelType w:val="hybridMultilevel"/>
    <w:tmpl w:val="FA1A5352"/>
    <w:lvl w:ilvl="0" w:tplc="545A63BE">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BE01F49"/>
    <w:multiLevelType w:val="hybridMultilevel"/>
    <w:tmpl w:val="2182F3BE"/>
    <w:lvl w:ilvl="0" w:tplc="758E272E">
      <w:start w:val="1"/>
      <w:numFmt w:val="decimal"/>
      <w:lvlText w:val="%1)"/>
      <w:lvlJc w:val="left"/>
      <w:pPr>
        <w:tabs>
          <w:tab w:val="num" w:pos="720"/>
        </w:tabs>
        <w:ind w:left="720" w:hanging="360"/>
      </w:pPr>
      <w:rPr>
        <w:rFonts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CF351F6"/>
    <w:multiLevelType w:val="hybridMultilevel"/>
    <w:tmpl w:val="38ACA6F6"/>
    <w:lvl w:ilvl="0" w:tplc="0C0A0001">
      <w:start w:val="1"/>
      <w:numFmt w:val="bullet"/>
      <w:lvlText w:val=""/>
      <w:lvlJc w:val="left"/>
      <w:pPr>
        <w:tabs>
          <w:tab w:val="num" w:pos="1680"/>
        </w:tabs>
        <w:ind w:left="1680" w:hanging="360"/>
      </w:pPr>
      <w:rPr>
        <w:rFonts w:ascii="Symbol" w:hAnsi="Symbol" w:hint="default"/>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num w:numId="1">
    <w:abstractNumId w:val="9"/>
  </w:num>
  <w:num w:numId="2">
    <w:abstractNumId w:val="13"/>
  </w:num>
  <w:num w:numId="3">
    <w:abstractNumId w:val="28"/>
  </w:num>
  <w:num w:numId="4">
    <w:abstractNumId w:val="21"/>
  </w:num>
  <w:num w:numId="5">
    <w:abstractNumId w:val="19"/>
  </w:num>
  <w:num w:numId="6">
    <w:abstractNumId w:val="36"/>
  </w:num>
  <w:num w:numId="7">
    <w:abstractNumId w:val="38"/>
  </w:num>
  <w:num w:numId="8">
    <w:abstractNumId w:val="7"/>
  </w:num>
  <w:num w:numId="9">
    <w:abstractNumId w:val="30"/>
  </w:num>
  <w:num w:numId="10">
    <w:abstractNumId w:val="23"/>
  </w:num>
  <w:num w:numId="11">
    <w:abstractNumId w:val="8"/>
  </w:num>
  <w:num w:numId="12">
    <w:abstractNumId w:val="24"/>
  </w:num>
  <w:num w:numId="13">
    <w:abstractNumId w:val="22"/>
  </w:num>
  <w:num w:numId="14">
    <w:abstractNumId w:val="29"/>
  </w:num>
  <w:num w:numId="15">
    <w:abstractNumId w:val="11"/>
  </w:num>
  <w:num w:numId="16">
    <w:abstractNumId w:val="35"/>
  </w:num>
  <w:num w:numId="17">
    <w:abstractNumId w:val="16"/>
  </w:num>
  <w:num w:numId="18">
    <w:abstractNumId w:val="4"/>
  </w:num>
  <w:num w:numId="19">
    <w:abstractNumId w:val="33"/>
  </w:num>
  <w:num w:numId="20">
    <w:abstractNumId w:val="6"/>
  </w:num>
  <w:num w:numId="21">
    <w:abstractNumId w:val="3"/>
  </w:num>
  <w:num w:numId="22">
    <w:abstractNumId w:val="14"/>
  </w:num>
  <w:num w:numId="23">
    <w:abstractNumId w:val="1"/>
  </w:num>
  <w:num w:numId="24">
    <w:abstractNumId w:val="10"/>
  </w:num>
  <w:num w:numId="25">
    <w:abstractNumId w:val="20"/>
  </w:num>
  <w:num w:numId="26">
    <w:abstractNumId w:val="2"/>
  </w:num>
  <w:num w:numId="27">
    <w:abstractNumId w:val="26"/>
  </w:num>
  <w:num w:numId="28">
    <w:abstractNumId w:val="32"/>
  </w:num>
  <w:num w:numId="29">
    <w:abstractNumId w:val="37"/>
  </w:num>
  <w:num w:numId="30">
    <w:abstractNumId w:val="25"/>
  </w:num>
  <w:num w:numId="31">
    <w:abstractNumId w:val="40"/>
  </w:num>
  <w:num w:numId="32">
    <w:abstractNumId w:val="18"/>
  </w:num>
  <w:num w:numId="33">
    <w:abstractNumId w:val="17"/>
  </w:num>
  <w:num w:numId="34">
    <w:abstractNumId w:val="5"/>
  </w:num>
  <w:num w:numId="35">
    <w:abstractNumId w:val="39"/>
  </w:num>
  <w:num w:numId="36">
    <w:abstractNumId w:val="34"/>
  </w:num>
  <w:num w:numId="37">
    <w:abstractNumId w:val="31"/>
  </w:num>
  <w:num w:numId="38">
    <w:abstractNumId w:val="15"/>
  </w:num>
  <w:num w:numId="39">
    <w:abstractNumId w:val="0"/>
  </w:num>
  <w:num w:numId="40">
    <w:abstractNumId w:val="2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CE"/>
    <w:rsid w:val="00000150"/>
    <w:rsid w:val="00000CD5"/>
    <w:rsid w:val="00000CD7"/>
    <w:rsid w:val="00002349"/>
    <w:rsid w:val="00002374"/>
    <w:rsid w:val="0000425E"/>
    <w:rsid w:val="00004A82"/>
    <w:rsid w:val="000057A5"/>
    <w:rsid w:val="00005B13"/>
    <w:rsid w:val="00005C48"/>
    <w:rsid w:val="00006F4C"/>
    <w:rsid w:val="0001110F"/>
    <w:rsid w:val="00013138"/>
    <w:rsid w:val="00015F44"/>
    <w:rsid w:val="00016215"/>
    <w:rsid w:val="000167E4"/>
    <w:rsid w:val="000178EA"/>
    <w:rsid w:val="00017E41"/>
    <w:rsid w:val="00020AA5"/>
    <w:rsid w:val="00021E08"/>
    <w:rsid w:val="00022DBF"/>
    <w:rsid w:val="0002430B"/>
    <w:rsid w:val="00024616"/>
    <w:rsid w:val="000248CF"/>
    <w:rsid w:val="00024F9D"/>
    <w:rsid w:val="00025591"/>
    <w:rsid w:val="00025A31"/>
    <w:rsid w:val="00025B8E"/>
    <w:rsid w:val="00026774"/>
    <w:rsid w:val="000272D1"/>
    <w:rsid w:val="00031C1E"/>
    <w:rsid w:val="000325F0"/>
    <w:rsid w:val="00032B27"/>
    <w:rsid w:val="00033F03"/>
    <w:rsid w:val="0003508F"/>
    <w:rsid w:val="00035953"/>
    <w:rsid w:val="00035EAF"/>
    <w:rsid w:val="00037B55"/>
    <w:rsid w:val="00037EA6"/>
    <w:rsid w:val="00040D83"/>
    <w:rsid w:val="00043053"/>
    <w:rsid w:val="00047AA8"/>
    <w:rsid w:val="00047F63"/>
    <w:rsid w:val="000505DB"/>
    <w:rsid w:val="00050704"/>
    <w:rsid w:val="00050D39"/>
    <w:rsid w:val="0005210D"/>
    <w:rsid w:val="0005411F"/>
    <w:rsid w:val="00054950"/>
    <w:rsid w:val="0005670A"/>
    <w:rsid w:val="000574EB"/>
    <w:rsid w:val="000576F4"/>
    <w:rsid w:val="00060693"/>
    <w:rsid w:val="00061663"/>
    <w:rsid w:val="00061C03"/>
    <w:rsid w:val="00061FBD"/>
    <w:rsid w:val="00064090"/>
    <w:rsid w:val="0006443D"/>
    <w:rsid w:val="0006521D"/>
    <w:rsid w:val="000661B8"/>
    <w:rsid w:val="00066384"/>
    <w:rsid w:val="000663BD"/>
    <w:rsid w:val="00067C56"/>
    <w:rsid w:val="000711A0"/>
    <w:rsid w:val="000717BE"/>
    <w:rsid w:val="00073400"/>
    <w:rsid w:val="000751C1"/>
    <w:rsid w:val="00076CA5"/>
    <w:rsid w:val="00077A10"/>
    <w:rsid w:val="00081C0E"/>
    <w:rsid w:val="00081F71"/>
    <w:rsid w:val="00082212"/>
    <w:rsid w:val="0008261D"/>
    <w:rsid w:val="000828F1"/>
    <w:rsid w:val="00082A26"/>
    <w:rsid w:val="00083036"/>
    <w:rsid w:val="00083F9A"/>
    <w:rsid w:val="00084936"/>
    <w:rsid w:val="000928E3"/>
    <w:rsid w:val="000931AB"/>
    <w:rsid w:val="00093F51"/>
    <w:rsid w:val="000945E7"/>
    <w:rsid w:val="00095965"/>
    <w:rsid w:val="000959CD"/>
    <w:rsid w:val="0009625E"/>
    <w:rsid w:val="00096849"/>
    <w:rsid w:val="00096AFD"/>
    <w:rsid w:val="000970D5"/>
    <w:rsid w:val="00097916"/>
    <w:rsid w:val="00097C9E"/>
    <w:rsid w:val="000A038B"/>
    <w:rsid w:val="000A06F7"/>
    <w:rsid w:val="000A1F9B"/>
    <w:rsid w:val="000A2CBF"/>
    <w:rsid w:val="000A372E"/>
    <w:rsid w:val="000A3E9D"/>
    <w:rsid w:val="000A42CE"/>
    <w:rsid w:val="000A6719"/>
    <w:rsid w:val="000A690D"/>
    <w:rsid w:val="000A787C"/>
    <w:rsid w:val="000B164F"/>
    <w:rsid w:val="000B1A46"/>
    <w:rsid w:val="000B2275"/>
    <w:rsid w:val="000B2469"/>
    <w:rsid w:val="000B2691"/>
    <w:rsid w:val="000B586C"/>
    <w:rsid w:val="000B5F49"/>
    <w:rsid w:val="000B6664"/>
    <w:rsid w:val="000B780B"/>
    <w:rsid w:val="000C1EB4"/>
    <w:rsid w:val="000C222A"/>
    <w:rsid w:val="000C3B6A"/>
    <w:rsid w:val="000C4251"/>
    <w:rsid w:val="000C7102"/>
    <w:rsid w:val="000D0631"/>
    <w:rsid w:val="000D102B"/>
    <w:rsid w:val="000D2A7E"/>
    <w:rsid w:val="000D2BD9"/>
    <w:rsid w:val="000D3DC6"/>
    <w:rsid w:val="000D5CC1"/>
    <w:rsid w:val="000D7145"/>
    <w:rsid w:val="000D76A4"/>
    <w:rsid w:val="000E1C09"/>
    <w:rsid w:val="000E1D43"/>
    <w:rsid w:val="000E290F"/>
    <w:rsid w:val="000E4082"/>
    <w:rsid w:val="000E4BA5"/>
    <w:rsid w:val="000E70FC"/>
    <w:rsid w:val="000F0455"/>
    <w:rsid w:val="000F114F"/>
    <w:rsid w:val="000F29AA"/>
    <w:rsid w:val="000F29DC"/>
    <w:rsid w:val="000F33AE"/>
    <w:rsid w:val="000F3455"/>
    <w:rsid w:val="000F412A"/>
    <w:rsid w:val="000F46C0"/>
    <w:rsid w:val="000F4718"/>
    <w:rsid w:val="000F4A23"/>
    <w:rsid w:val="000F4DF3"/>
    <w:rsid w:val="000F60D7"/>
    <w:rsid w:val="00100992"/>
    <w:rsid w:val="00100F74"/>
    <w:rsid w:val="001028F7"/>
    <w:rsid w:val="0010317D"/>
    <w:rsid w:val="0010399A"/>
    <w:rsid w:val="00103ED0"/>
    <w:rsid w:val="001056BD"/>
    <w:rsid w:val="00107193"/>
    <w:rsid w:val="001075FB"/>
    <w:rsid w:val="00110434"/>
    <w:rsid w:val="00112794"/>
    <w:rsid w:val="001130D8"/>
    <w:rsid w:val="001135A2"/>
    <w:rsid w:val="00115930"/>
    <w:rsid w:val="00117330"/>
    <w:rsid w:val="0011748E"/>
    <w:rsid w:val="001176F3"/>
    <w:rsid w:val="0012265D"/>
    <w:rsid w:val="00123127"/>
    <w:rsid w:val="00123DBA"/>
    <w:rsid w:val="001242C1"/>
    <w:rsid w:val="001261D8"/>
    <w:rsid w:val="0012762B"/>
    <w:rsid w:val="00132070"/>
    <w:rsid w:val="00133E98"/>
    <w:rsid w:val="00135C65"/>
    <w:rsid w:val="00136286"/>
    <w:rsid w:val="001375E6"/>
    <w:rsid w:val="00140D29"/>
    <w:rsid w:val="00140FB2"/>
    <w:rsid w:val="00141205"/>
    <w:rsid w:val="0014277E"/>
    <w:rsid w:val="00142A67"/>
    <w:rsid w:val="00144F94"/>
    <w:rsid w:val="001460E2"/>
    <w:rsid w:val="0014665F"/>
    <w:rsid w:val="0014784E"/>
    <w:rsid w:val="00150F59"/>
    <w:rsid w:val="001512B1"/>
    <w:rsid w:val="001528E5"/>
    <w:rsid w:val="0015309B"/>
    <w:rsid w:val="00153508"/>
    <w:rsid w:val="001548DC"/>
    <w:rsid w:val="0015563C"/>
    <w:rsid w:val="00157940"/>
    <w:rsid w:val="00157C16"/>
    <w:rsid w:val="00157EE2"/>
    <w:rsid w:val="00160C2A"/>
    <w:rsid w:val="00160FC6"/>
    <w:rsid w:val="00161121"/>
    <w:rsid w:val="0016273D"/>
    <w:rsid w:val="001635AA"/>
    <w:rsid w:val="00163F8C"/>
    <w:rsid w:val="00164096"/>
    <w:rsid w:val="0016583B"/>
    <w:rsid w:val="00166CAB"/>
    <w:rsid w:val="00167280"/>
    <w:rsid w:val="001676CE"/>
    <w:rsid w:val="00171171"/>
    <w:rsid w:val="00175313"/>
    <w:rsid w:val="001753A9"/>
    <w:rsid w:val="001758BF"/>
    <w:rsid w:val="00175D23"/>
    <w:rsid w:val="00176C48"/>
    <w:rsid w:val="001776F6"/>
    <w:rsid w:val="00180B7D"/>
    <w:rsid w:val="00181766"/>
    <w:rsid w:val="00181D4A"/>
    <w:rsid w:val="00182D9C"/>
    <w:rsid w:val="001833BA"/>
    <w:rsid w:val="00183514"/>
    <w:rsid w:val="001838AC"/>
    <w:rsid w:val="00184313"/>
    <w:rsid w:val="00184375"/>
    <w:rsid w:val="0018454C"/>
    <w:rsid w:val="00187EF5"/>
    <w:rsid w:val="00190077"/>
    <w:rsid w:val="0019060D"/>
    <w:rsid w:val="00192BDA"/>
    <w:rsid w:val="00193475"/>
    <w:rsid w:val="00193EA5"/>
    <w:rsid w:val="00194D9C"/>
    <w:rsid w:val="001979C4"/>
    <w:rsid w:val="001A1169"/>
    <w:rsid w:val="001A3399"/>
    <w:rsid w:val="001A4437"/>
    <w:rsid w:val="001A4DEB"/>
    <w:rsid w:val="001A5750"/>
    <w:rsid w:val="001A581F"/>
    <w:rsid w:val="001A5BB8"/>
    <w:rsid w:val="001A6053"/>
    <w:rsid w:val="001A6569"/>
    <w:rsid w:val="001A6ACB"/>
    <w:rsid w:val="001A6ED5"/>
    <w:rsid w:val="001B6385"/>
    <w:rsid w:val="001B753F"/>
    <w:rsid w:val="001C0BC4"/>
    <w:rsid w:val="001C1254"/>
    <w:rsid w:val="001C2D52"/>
    <w:rsid w:val="001C3213"/>
    <w:rsid w:val="001C489C"/>
    <w:rsid w:val="001C5B49"/>
    <w:rsid w:val="001C658D"/>
    <w:rsid w:val="001C6647"/>
    <w:rsid w:val="001C75D6"/>
    <w:rsid w:val="001C7D20"/>
    <w:rsid w:val="001D05C7"/>
    <w:rsid w:val="001D0DE6"/>
    <w:rsid w:val="001D1B44"/>
    <w:rsid w:val="001D2C6E"/>
    <w:rsid w:val="001D37E8"/>
    <w:rsid w:val="001D3AFA"/>
    <w:rsid w:val="001D4382"/>
    <w:rsid w:val="001D4914"/>
    <w:rsid w:val="001D65E3"/>
    <w:rsid w:val="001D720D"/>
    <w:rsid w:val="001E07FC"/>
    <w:rsid w:val="001E0F9E"/>
    <w:rsid w:val="001E156D"/>
    <w:rsid w:val="001E362E"/>
    <w:rsid w:val="001E403D"/>
    <w:rsid w:val="001E417E"/>
    <w:rsid w:val="001E71FE"/>
    <w:rsid w:val="001E789F"/>
    <w:rsid w:val="001F1058"/>
    <w:rsid w:val="001F13E2"/>
    <w:rsid w:val="001F2FF2"/>
    <w:rsid w:val="001F3C7D"/>
    <w:rsid w:val="001F3FFF"/>
    <w:rsid w:val="001F40A8"/>
    <w:rsid w:val="001F4AE6"/>
    <w:rsid w:val="001F52E8"/>
    <w:rsid w:val="001F60EC"/>
    <w:rsid w:val="00200086"/>
    <w:rsid w:val="00200D03"/>
    <w:rsid w:val="00201CE3"/>
    <w:rsid w:val="00202BC7"/>
    <w:rsid w:val="002067EC"/>
    <w:rsid w:val="00206875"/>
    <w:rsid w:val="00206A42"/>
    <w:rsid w:val="00206C50"/>
    <w:rsid w:val="002101AA"/>
    <w:rsid w:val="00210342"/>
    <w:rsid w:val="0021057F"/>
    <w:rsid w:val="00210949"/>
    <w:rsid w:val="0021106A"/>
    <w:rsid w:val="0021162E"/>
    <w:rsid w:val="00211937"/>
    <w:rsid w:val="002147F9"/>
    <w:rsid w:val="00214D67"/>
    <w:rsid w:val="00215DBB"/>
    <w:rsid w:val="00216CE0"/>
    <w:rsid w:val="00216DDF"/>
    <w:rsid w:val="00220C06"/>
    <w:rsid w:val="00221B3A"/>
    <w:rsid w:val="00222E1E"/>
    <w:rsid w:val="00224A4E"/>
    <w:rsid w:val="002253E1"/>
    <w:rsid w:val="002257A2"/>
    <w:rsid w:val="00226229"/>
    <w:rsid w:val="0022740A"/>
    <w:rsid w:val="00230D1B"/>
    <w:rsid w:val="00232ECF"/>
    <w:rsid w:val="002364D6"/>
    <w:rsid w:val="00236B79"/>
    <w:rsid w:val="002400CF"/>
    <w:rsid w:val="0024067B"/>
    <w:rsid w:val="00241266"/>
    <w:rsid w:val="0024249F"/>
    <w:rsid w:val="0024316B"/>
    <w:rsid w:val="00243798"/>
    <w:rsid w:val="002438E9"/>
    <w:rsid w:val="00244ACD"/>
    <w:rsid w:val="00244B6D"/>
    <w:rsid w:val="00246AF0"/>
    <w:rsid w:val="00246B5E"/>
    <w:rsid w:val="00251CF0"/>
    <w:rsid w:val="00251FB9"/>
    <w:rsid w:val="00252897"/>
    <w:rsid w:val="002544C7"/>
    <w:rsid w:val="002546AE"/>
    <w:rsid w:val="002549C7"/>
    <w:rsid w:val="0025508B"/>
    <w:rsid w:val="00255194"/>
    <w:rsid w:val="00255B6F"/>
    <w:rsid w:val="00257574"/>
    <w:rsid w:val="0025798C"/>
    <w:rsid w:val="0026150C"/>
    <w:rsid w:val="002618DF"/>
    <w:rsid w:val="00262C14"/>
    <w:rsid w:val="0026332D"/>
    <w:rsid w:val="00263684"/>
    <w:rsid w:val="00266EED"/>
    <w:rsid w:val="002678FC"/>
    <w:rsid w:val="00267919"/>
    <w:rsid w:val="00267A9D"/>
    <w:rsid w:val="00270041"/>
    <w:rsid w:val="00270157"/>
    <w:rsid w:val="0027187E"/>
    <w:rsid w:val="00274AB3"/>
    <w:rsid w:val="00274B10"/>
    <w:rsid w:val="00274CDB"/>
    <w:rsid w:val="00274DA7"/>
    <w:rsid w:val="00277103"/>
    <w:rsid w:val="00280203"/>
    <w:rsid w:val="002833B3"/>
    <w:rsid w:val="00283588"/>
    <w:rsid w:val="0028390C"/>
    <w:rsid w:val="00283B59"/>
    <w:rsid w:val="00284A5A"/>
    <w:rsid w:val="002852E4"/>
    <w:rsid w:val="00285C4E"/>
    <w:rsid w:val="00286195"/>
    <w:rsid w:val="0028710E"/>
    <w:rsid w:val="002878AA"/>
    <w:rsid w:val="00290083"/>
    <w:rsid w:val="0029193E"/>
    <w:rsid w:val="002925DC"/>
    <w:rsid w:val="00292A4C"/>
    <w:rsid w:val="002930B3"/>
    <w:rsid w:val="0029414F"/>
    <w:rsid w:val="002949CD"/>
    <w:rsid w:val="0029504E"/>
    <w:rsid w:val="00296479"/>
    <w:rsid w:val="00297AA6"/>
    <w:rsid w:val="002A152D"/>
    <w:rsid w:val="002A17E7"/>
    <w:rsid w:val="002A20F5"/>
    <w:rsid w:val="002A5772"/>
    <w:rsid w:val="002A59CF"/>
    <w:rsid w:val="002A6116"/>
    <w:rsid w:val="002A7C56"/>
    <w:rsid w:val="002B1ADC"/>
    <w:rsid w:val="002B1F8E"/>
    <w:rsid w:val="002B20C5"/>
    <w:rsid w:val="002B3FD9"/>
    <w:rsid w:val="002B408B"/>
    <w:rsid w:val="002B468B"/>
    <w:rsid w:val="002B6909"/>
    <w:rsid w:val="002B7577"/>
    <w:rsid w:val="002C0CE9"/>
    <w:rsid w:val="002C2D10"/>
    <w:rsid w:val="002C52BC"/>
    <w:rsid w:val="002C5FF6"/>
    <w:rsid w:val="002C6466"/>
    <w:rsid w:val="002C66C2"/>
    <w:rsid w:val="002C7B6C"/>
    <w:rsid w:val="002C7D36"/>
    <w:rsid w:val="002D0292"/>
    <w:rsid w:val="002D1634"/>
    <w:rsid w:val="002D28F6"/>
    <w:rsid w:val="002D2B04"/>
    <w:rsid w:val="002D347A"/>
    <w:rsid w:val="002D4808"/>
    <w:rsid w:val="002D4A4A"/>
    <w:rsid w:val="002D6236"/>
    <w:rsid w:val="002D6526"/>
    <w:rsid w:val="002D6EEA"/>
    <w:rsid w:val="002E002A"/>
    <w:rsid w:val="002E0286"/>
    <w:rsid w:val="002E217A"/>
    <w:rsid w:val="002E2737"/>
    <w:rsid w:val="002E3CDE"/>
    <w:rsid w:val="002E4B61"/>
    <w:rsid w:val="002E4BEE"/>
    <w:rsid w:val="002E4C17"/>
    <w:rsid w:val="002E74C0"/>
    <w:rsid w:val="002E7873"/>
    <w:rsid w:val="002F0486"/>
    <w:rsid w:val="002F04C7"/>
    <w:rsid w:val="002F059A"/>
    <w:rsid w:val="002F0BFD"/>
    <w:rsid w:val="002F4106"/>
    <w:rsid w:val="002F4BAC"/>
    <w:rsid w:val="002F537D"/>
    <w:rsid w:val="002F78A8"/>
    <w:rsid w:val="00302914"/>
    <w:rsid w:val="003042B5"/>
    <w:rsid w:val="00306730"/>
    <w:rsid w:val="003077E8"/>
    <w:rsid w:val="00310B50"/>
    <w:rsid w:val="00310BF8"/>
    <w:rsid w:val="00312E79"/>
    <w:rsid w:val="00317893"/>
    <w:rsid w:val="0032409B"/>
    <w:rsid w:val="003248B5"/>
    <w:rsid w:val="00325E48"/>
    <w:rsid w:val="00326706"/>
    <w:rsid w:val="003277AE"/>
    <w:rsid w:val="003279A0"/>
    <w:rsid w:val="00331A0F"/>
    <w:rsid w:val="0033316B"/>
    <w:rsid w:val="00334988"/>
    <w:rsid w:val="00334D24"/>
    <w:rsid w:val="00335AB0"/>
    <w:rsid w:val="0033679B"/>
    <w:rsid w:val="00336D96"/>
    <w:rsid w:val="003407F7"/>
    <w:rsid w:val="00341EE0"/>
    <w:rsid w:val="00342C3A"/>
    <w:rsid w:val="003435B3"/>
    <w:rsid w:val="00343E35"/>
    <w:rsid w:val="003455D3"/>
    <w:rsid w:val="00345A7F"/>
    <w:rsid w:val="003474E8"/>
    <w:rsid w:val="00350333"/>
    <w:rsid w:val="00350A1D"/>
    <w:rsid w:val="00353A68"/>
    <w:rsid w:val="003548A8"/>
    <w:rsid w:val="003548EE"/>
    <w:rsid w:val="0035493A"/>
    <w:rsid w:val="003556B7"/>
    <w:rsid w:val="00356E8E"/>
    <w:rsid w:val="003611AD"/>
    <w:rsid w:val="00361C51"/>
    <w:rsid w:val="00362EAE"/>
    <w:rsid w:val="00362EDC"/>
    <w:rsid w:val="003647C7"/>
    <w:rsid w:val="00365737"/>
    <w:rsid w:val="00365860"/>
    <w:rsid w:val="00365C4F"/>
    <w:rsid w:val="0036663E"/>
    <w:rsid w:val="00366E66"/>
    <w:rsid w:val="00366EDF"/>
    <w:rsid w:val="0036743F"/>
    <w:rsid w:val="00367BEB"/>
    <w:rsid w:val="003706BA"/>
    <w:rsid w:val="003727BE"/>
    <w:rsid w:val="003731FE"/>
    <w:rsid w:val="00373BDE"/>
    <w:rsid w:val="00375E19"/>
    <w:rsid w:val="00376391"/>
    <w:rsid w:val="003763CE"/>
    <w:rsid w:val="00377006"/>
    <w:rsid w:val="00377347"/>
    <w:rsid w:val="00384241"/>
    <w:rsid w:val="00384CBF"/>
    <w:rsid w:val="00384F32"/>
    <w:rsid w:val="00387799"/>
    <w:rsid w:val="00390735"/>
    <w:rsid w:val="003912DE"/>
    <w:rsid w:val="00391BEC"/>
    <w:rsid w:val="00391DDE"/>
    <w:rsid w:val="0039223F"/>
    <w:rsid w:val="00392827"/>
    <w:rsid w:val="003944E3"/>
    <w:rsid w:val="00395698"/>
    <w:rsid w:val="00396BD7"/>
    <w:rsid w:val="003A20AD"/>
    <w:rsid w:val="003A2EAC"/>
    <w:rsid w:val="003A3B3D"/>
    <w:rsid w:val="003A5DB5"/>
    <w:rsid w:val="003A65F6"/>
    <w:rsid w:val="003A67B5"/>
    <w:rsid w:val="003A6908"/>
    <w:rsid w:val="003A6BA8"/>
    <w:rsid w:val="003A6F62"/>
    <w:rsid w:val="003B3162"/>
    <w:rsid w:val="003B4840"/>
    <w:rsid w:val="003B601E"/>
    <w:rsid w:val="003B67BD"/>
    <w:rsid w:val="003B6FA7"/>
    <w:rsid w:val="003C1F2E"/>
    <w:rsid w:val="003C23B4"/>
    <w:rsid w:val="003C3396"/>
    <w:rsid w:val="003C3422"/>
    <w:rsid w:val="003C4221"/>
    <w:rsid w:val="003C4B3F"/>
    <w:rsid w:val="003C6324"/>
    <w:rsid w:val="003C7185"/>
    <w:rsid w:val="003D19ED"/>
    <w:rsid w:val="003D1C3F"/>
    <w:rsid w:val="003D21DA"/>
    <w:rsid w:val="003D32F8"/>
    <w:rsid w:val="003D7617"/>
    <w:rsid w:val="003E138F"/>
    <w:rsid w:val="003E19A4"/>
    <w:rsid w:val="003E2AA0"/>
    <w:rsid w:val="003E3D13"/>
    <w:rsid w:val="003F07D7"/>
    <w:rsid w:val="003F0BF3"/>
    <w:rsid w:val="003F27BF"/>
    <w:rsid w:val="003F3FD9"/>
    <w:rsid w:val="003F4446"/>
    <w:rsid w:val="003F70C1"/>
    <w:rsid w:val="003F72FB"/>
    <w:rsid w:val="0040134A"/>
    <w:rsid w:val="0040417B"/>
    <w:rsid w:val="00405488"/>
    <w:rsid w:val="00405D76"/>
    <w:rsid w:val="00406450"/>
    <w:rsid w:val="00406B20"/>
    <w:rsid w:val="00406E8A"/>
    <w:rsid w:val="00407B22"/>
    <w:rsid w:val="00410748"/>
    <w:rsid w:val="004107C9"/>
    <w:rsid w:val="00411081"/>
    <w:rsid w:val="00411854"/>
    <w:rsid w:val="004143B0"/>
    <w:rsid w:val="00415881"/>
    <w:rsid w:val="0041621D"/>
    <w:rsid w:val="00420219"/>
    <w:rsid w:val="00420736"/>
    <w:rsid w:val="0042082F"/>
    <w:rsid w:val="004208C0"/>
    <w:rsid w:val="00420E3F"/>
    <w:rsid w:val="00422512"/>
    <w:rsid w:val="004239BB"/>
    <w:rsid w:val="004245CC"/>
    <w:rsid w:val="00424AA9"/>
    <w:rsid w:val="00426B5C"/>
    <w:rsid w:val="00426F0A"/>
    <w:rsid w:val="00427075"/>
    <w:rsid w:val="00427607"/>
    <w:rsid w:val="004320FC"/>
    <w:rsid w:val="004348FE"/>
    <w:rsid w:val="004349B3"/>
    <w:rsid w:val="0043633F"/>
    <w:rsid w:val="004369D2"/>
    <w:rsid w:val="00436AC1"/>
    <w:rsid w:val="00436FD1"/>
    <w:rsid w:val="0043730D"/>
    <w:rsid w:val="004373C4"/>
    <w:rsid w:val="00442015"/>
    <w:rsid w:val="00442DE1"/>
    <w:rsid w:val="004430EE"/>
    <w:rsid w:val="004444CA"/>
    <w:rsid w:val="004453F6"/>
    <w:rsid w:val="004470CB"/>
    <w:rsid w:val="00447603"/>
    <w:rsid w:val="00451E69"/>
    <w:rsid w:val="00452FB6"/>
    <w:rsid w:val="0045302C"/>
    <w:rsid w:val="00454838"/>
    <w:rsid w:val="004550D2"/>
    <w:rsid w:val="0045707A"/>
    <w:rsid w:val="004573B7"/>
    <w:rsid w:val="0046211C"/>
    <w:rsid w:val="0046225C"/>
    <w:rsid w:val="0046279E"/>
    <w:rsid w:val="0046539A"/>
    <w:rsid w:val="00466497"/>
    <w:rsid w:val="00467049"/>
    <w:rsid w:val="00470739"/>
    <w:rsid w:val="00471E78"/>
    <w:rsid w:val="00472127"/>
    <w:rsid w:val="00473671"/>
    <w:rsid w:val="0047435B"/>
    <w:rsid w:val="00474B97"/>
    <w:rsid w:val="004750AF"/>
    <w:rsid w:val="004759BA"/>
    <w:rsid w:val="004759F5"/>
    <w:rsid w:val="00476E39"/>
    <w:rsid w:val="00480004"/>
    <w:rsid w:val="0048016D"/>
    <w:rsid w:val="00480352"/>
    <w:rsid w:val="00481ED2"/>
    <w:rsid w:val="00482262"/>
    <w:rsid w:val="00482821"/>
    <w:rsid w:val="00482E14"/>
    <w:rsid w:val="004841C6"/>
    <w:rsid w:val="004849FA"/>
    <w:rsid w:val="00484F8E"/>
    <w:rsid w:val="004859E2"/>
    <w:rsid w:val="00485FCD"/>
    <w:rsid w:val="004866F6"/>
    <w:rsid w:val="00486AB3"/>
    <w:rsid w:val="00487025"/>
    <w:rsid w:val="004871F0"/>
    <w:rsid w:val="004942CC"/>
    <w:rsid w:val="004947C2"/>
    <w:rsid w:val="00494FAC"/>
    <w:rsid w:val="00495E2E"/>
    <w:rsid w:val="004960B0"/>
    <w:rsid w:val="00497C95"/>
    <w:rsid w:val="00497E7B"/>
    <w:rsid w:val="004A0755"/>
    <w:rsid w:val="004A11F1"/>
    <w:rsid w:val="004A1234"/>
    <w:rsid w:val="004A2EB1"/>
    <w:rsid w:val="004A32FD"/>
    <w:rsid w:val="004A463E"/>
    <w:rsid w:val="004A4699"/>
    <w:rsid w:val="004A5B5E"/>
    <w:rsid w:val="004A71C0"/>
    <w:rsid w:val="004B04CA"/>
    <w:rsid w:val="004B267D"/>
    <w:rsid w:val="004B2F3A"/>
    <w:rsid w:val="004B3719"/>
    <w:rsid w:val="004B39B6"/>
    <w:rsid w:val="004B3AA3"/>
    <w:rsid w:val="004B493F"/>
    <w:rsid w:val="004B4F6E"/>
    <w:rsid w:val="004B6891"/>
    <w:rsid w:val="004B70B8"/>
    <w:rsid w:val="004C00D1"/>
    <w:rsid w:val="004C1BE6"/>
    <w:rsid w:val="004C231D"/>
    <w:rsid w:val="004C38EA"/>
    <w:rsid w:val="004C3BB9"/>
    <w:rsid w:val="004C5C98"/>
    <w:rsid w:val="004C5E2C"/>
    <w:rsid w:val="004C652B"/>
    <w:rsid w:val="004C728C"/>
    <w:rsid w:val="004D0A17"/>
    <w:rsid w:val="004D0CA8"/>
    <w:rsid w:val="004D2B81"/>
    <w:rsid w:val="004D39BA"/>
    <w:rsid w:val="004D3BB0"/>
    <w:rsid w:val="004D63AE"/>
    <w:rsid w:val="004D7D9F"/>
    <w:rsid w:val="004E155D"/>
    <w:rsid w:val="004E1A08"/>
    <w:rsid w:val="004E2300"/>
    <w:rsid w:val="004E48BF"/>
    <w:rsid w:val="004E5A87"/>
    <w:rsid w:val="004E5CB9"/>
    <w:rsid w:val="004E5CBA"/>
    <w:rsid w:val="004E6A06"/>
    <w:rsid w:val="004E6A6A"/>
    <w:rsid w:val="004E6DFB"/>
    <w:rsid w:val="004E7303"/>
    <w:rsid w:val="004F0BFE"/>
    <w:rsid w:val="004F1710"/>
    <w:rsid w:val="004F21B4"/>
    <w:rsid w:val="004F3D0E"/>
    <w:rsid w:val="004F4282"/>
    <w:rsid w:val="004F5659"/>
    <w:rsid w:val="004F5F75"/>
    <w:rsid w:val="004F6F2C"/>
    <w:rsid w:val="004F711E"/>
    <w:rsid w:val="004F74BE"/>
    <w:rsid w:val="004F7C61"/>
    <w:rsid w:val="004F7D75"/>
    <w:rsid w:val="00500837"/>
    <w:rsid w:val="005021CB"/>
    <w:rsid w:val="00503567"/>
    <w:rsid w:val="00510D4A"/>
    <w:rsid w:val="005117C8"/>
    <w:rsid w:val="0051231E"/>
    <w:rsid w:val="00513BCF"/>
    <w:rsid w:val="00514026"/>
    <w:rsid w:val="005154E7"/>
    <w:rsid w:val="00515777"/>
    <w:rsid w:val="005163BA"/>
    <w:rsid w:val="00517959"/>
    <w:rsid w:val="00522EE8"/>
    <w:rsid w:val="00522F45"/>
    <w:rsid w:val="00523CFB"/>
    <w:rsid w:val="00524591"/>
    <w:rsid w:val="005252B7"/>
    <w:rsid w:val="00526092"/>
    <w:rsid w:val="00526F4B"/>
    <w:rsid w:val="00527401"/>
    <w:rsid w:val="005304FD"/>
    <w:rsid w:val="00531E1B"/>
    <w:rsid w:val="005323A5"/>
    <w:rsid w:val="005324ED"/>
    <w:rsid w:val="005344D2"/>
    <w:rsid w:val="005350B1"/>
    <w:rsid w:val="0053578A"/>
    <w:rsid w:val="00537778"/>
    <w:rsid w:val="00537A05"/>
    <w:rsid w:val="00541C09"/>
    <w:rsid w:val="00544985"/>
    <w:rsid w:val="00545238"/>
    <w:rsid w:val="005508EB"/>
    <w:rsid w:val="00551F3C"/>
    <w:rsid w:val="0055233E"/>
    <w:rsid w:val="00552E74"/>
    <w:rsid w:val="00553108"/>
    <w:rsid w:val="00553348"/>
    <w:rsid w:val="00553454"/>
    <w:rsid w:val="005534E0"/>
    <w:rsid w:val="00553C8B"/>
    <w:rsid w:val="00554191"/>
    <w:rsid w:val="00555079"/>
    <w:rsid w:val="0055576B"/>
    <w:rsid w:val="00556522"/>
    <w:rsid w:val="0055744F"/>
    <w:rsid w:val="005608F3"/>
    <w:rsid w:val="00560C66"/>
    <w:rsid w:val="00562C20"/>
    <w:rsid w:val="00562D42"/>
    <w:rsid w:val="00562F7E"/>
    <w:rsid w:val="005669EA"/>
    <w:rsid w:val="00566AB2"/>
    <w:rsid w:val="00570B50"/>
    <w:rsid w:val="00571334"/>
    <w:rsid w:val="0057149D"/>
    <w:rsid w:val="00571CCB"/>
    <w:rsid w:val="005735E4"/>
    <w:rsid w:val="00573A8C"/>
    <w:rsid w:val="00575BCA"/>
    <w:rsid w:val="00576A39"/>
    <w:rsid w:val="00577C1F"/>
    <w:rsid w:val="005808C2"/>
    <w:rsid w:val="0058170C"/>
    <w:rsid w:val="005820B2"/>
    <w:rsid w:val="0058262B"/>
    <w:rsid w:val="00583663"/>
    <w:rsid w:val="005840A0"/>
    <w:rsid w:val="00590007"/>
    <w:rsid w:val="0059137D"/>
    <w:rsid w:val="00591F8B"/>
    <w:rsid w:val="00592F55"/>
    <w:rsid w:val="00593023"/>
    <w:rsid w:val="00595404"/>
    <w:rsid w:val="00596059"/>
    <w:rsid w:val="00596069"/>
    <w:rsid w:val="005960AD"/>
    <w:rsid w:val="00597A27"/>
    <w:rsid w:val="005A2403"/>
    <w:rsid w:val="005A2D9D"/>
    <w:rsid w:val="005A34E1"/>
    <w:rsid w:val="005A3A47"/>
    <w:rsid w:val="005A4297"/>
    <w:rsid w:val="005A48DC"/>
    <w:rsid w:val="005A5131"/>
    <w:rsid w:val="005A66DA"/>
    <w:rsid w:val="005B4591"/>
    <w:rsid w:val="005B5133"/>
    <w:rsid w:val="005B516D"/>
    <w:rsid w:val="005B525E"/>
    <w:rsid w:val="005B548D"/>
    <w:rsid w:val="005B76B4"/>
    <w:rsid w:val="005C0AED"/>
    <w:rsid w:val="005C0C9B"/>
    <w:rsid w:val="005C1F23"/>
    <w:rsid w:val="005C24BF"/>
    <w:rsid w:val="005C6215"/>
    <w:rsid w:val="005C7281"/>
    <w:rsid w:val="005D0CDF"/>
    <w:rsid w:val="005D1B2E"/>
    <w:rsid w:val="005D285E"/>
    <w:rsid w:val="005D4BAD"/>
    <w:rsid w:val="005D56D6"/>
    <w:rsid w:val="005D56D9"/>
    <w:rsid w:val="005D605A"/>
    <w:rsid w:val="005E0D95"/>
    <w:rsid w:val="005E1D64"/>
    <w:rsid w:val="005E28BB"/>
    <w:rsid w:val="005E2ADA"/>
    <w:rsid w:val="005E6618"/>
    <w:rsid w:val="005E719A"/>
    <w:rsid w:val="005F0528"/>
    <w:rsid w:val="005F0AFB"/>
    <w:rsid w:val="005F1718"/>
    <w:rsid w:val="005F2E3B"/>
    <w:rsid w:val="005F6693"/>
    <w:rsid w:val="005F79A4"/>
    <w:rsid w:val="006002FE"/>
    <w:rsid w:val="00602356"/>
    <w:rsid w:val="0060713D"/>
    <w:rsid w:val="006076D6"/>
    <w:rsid w:val="006123C6"/>
    <w:rsid w:val="00612C9D"/>
    <w:rsid w:val="00612F52"/>
    <w:rsid w:val="00613A24"/>
    <w:rsid w:val="00614483"/>
    <w:rsid w:val="0061521E"/>
    <w:rsid w:val="0061629B"/>
    <w:rsid w:val="006165D6"/>
    <w:rsid w:val="0061677C"/>
    <w:rsid w:val="00617A2B"/>
    <w:rsid w:val="00617E64"/>
    <w:rsid w:val="006204A4"/>
    <w:rsid w:val="006211C7"/>
    <w:rsid w:val="00622368"/>
    <w:rsid w:val="00622A42"/>
    <w:rsid w:val="006230A2"/>
    <w:rsid w:val="0062365D"/>
    <w:rsid w:val="00625843"/>
    <w:rsid w:val="0062734A"/>
    <w:rsid w:val="00627BF3"/>
    <w:rsid w:val="00630B83"/>
    <w:rsid w:val="006314B8"/>
    <w:rsid w:val="00632A40"/>
    <w:rsid w:val="00632DCD"/>
    <w:rsid w:val="00633371"/>
    <w:rsid w:val="006342A8"/>
    <w:rsid w:val="006343A3"/>
    <w:rsid w:val="00634CF7"/>
    <w:rsid w:val="006354DB"/>
    <w:rsid w:val="00635F04"/>
    <w:rsid w:val="00636A18"/>
    <w:rsid w:val="00636C6F"/>
    <w:rsid w:val="006402C1"/>
    <w:rsid w:val="00640AAD"/>
    <w:rsid w:val="006418C1"/>
    <w:rsid w:val="0064214C"/>
    <w:rsid w:val="00642269"/>
    <w:rsid w:val="0064299E"/>
    <w:rsid w:val="00647AEC"/>
    <w:rsid w:val="0065009B"/>
    <w:rsid w:val="006521BB"/>
    <w:rsid w:val="00652CA6"/>
    <w:rsid w:val="00653E23"/>
    <w:rsid w:val="00655477"/>
    <w:rsid w:val="006555A9"/>
    <w:rsid w:val="0065695F"/>
    <w:rsid w:val="00662BEB"/>
    <w:rsid w:val="00663C33"/>
    <w:rsid w:val="00663E2D"/>
    <w:rsid w:val="00664968"/>
    <w:rsid w:val="0066498A"/>
    <w:rsid w:val="006656CB"/>
    <w:rsid w:val="00665920"/>
    <w:rsid w:val="006660CD"/>
    <w:rsid w:val="0066715F"/>
    <w:rsid w:val="00667CA7"/>
    <w:rsid w:val="0067145F"/>
    <w:rsid w:val="00671495"/>
    <w:rsid w:val="00672152"/>
    <w:rsid w:val="00672217"/>
    <w:rsid w:val="0067399A"/>
    <w:rsid w:val="00675CB2"/>
    <w:rsid w:val="0067621F"/>
    <w:rsid w:val="006779F1"/>
    <w:rsid w:val="006802BF"/>
    <w:rsid w:val="006804D5"/>
    <w:rsid w:val="006805C9"/>
    <w:rsid w:val="00681C6B"/>
    <w:rsid w:val="00683201"/>
    <w:rsid w:val="0068395E"/>
    <w:rsid w:val="00683A99"/>
    <w:rsid w:val="0068429E"/>
    <w:rsid w:val="0068450D"/>
    <w:rsid w:val="00684DD7"/>
    <w:rsid w:val="006914BE"/>
    <w:rsid w:val="00692A44"/>
    <w:rsid w:val="00692E18"/>
    <w:rsid w:val="006932E4"/>
    <w:rsid w:val="006932EC"/>
    <w:rsid w:val="00694384"/>
    <w:rsid w:val="00694B91"/>
    <w:rsid w:val="00695E97"/>
    <w:rsid w:val="006A06D8"/>
    <w:rsid w:val="006A1526"/>
    <w:rsid w:val="006A3040"/>
    <w:rsid w:val="006A3CB4"/>
    <w:rsid w:val="006A3F53"/>
    <w:rsid w:val="006A4E2C"/>
    <w:rsid w:val="006A6ABC"/>
    <w:rsid w:val="006A6DD0"/>
    <w:rsid w:val="006B03B2"/>
    <w:rsid w:val="006B056A"/>
    <w:rsid w:val="006B1219"/>
    <w:rsid w:val="006B3687"/>
    <w:rsid w:val="006B5411"/>
    <w:rsid w:val="006B74F6"/>
    <w:rsid w:val="006B778B"/>
    <w:rsid w:val="006B7A32"/>
    <w:rsid w:val="006B7A7B"/>
    <w:rsid w:val="006C022D"/>
    <w:rsid w:val="006C0EDD"/>
    <w:rsid w:val="006C1217"/>
    <w:rsid w:val="006C2330"/>
    <w:rsid w:val="006C4018"/>
    <w:rsid w:val="006C619A"/>
    <w:rsid w:val="006C7063"/>
    <w:rsid w:val="006D0D46"/>
    <w:rsid w:val="006D104F"/>
    <w:rsid w:val="006D15A0"/>
    <w:rsid w:val="006D16D0"/>
    <w:rsid w:val="006D1CC7"/>
    <w:rsid w:val="006D2368"/>
    <w:rsid w:val="006D2893"/>
    <w:rsid w:val="006D2DB6"/>
    <w:rsid w:val="006D2E71"/>
    <w:rsid w:val="006D3968"/>
    <w:rsid w:val="006D3B8C"/>
    <w:rsid w:val="006D530B"/>
    <w:rsid w:val="006D5F7A"/>
    <w:rsid w:val="006D6953"/>
    <w:rsid w:val="006D6CBD"/>
    <w:rsid w:val="006D7D36"/>
    <w:rsid w:val="006E132C"/>
    <w:rsid w:val="006E1EE3"/>
    <w:rsid w:val="006E26AC"/>
    <w:rsid w:val="006E3E7F"/>
    <w:rsid w:val="006E554A"/>
    <w:rsid w:val="006E6143"/>
    <w:rsid w:val="006F0F02"/>
    <w:rsid w:val="006F36C3"/>
    <w:rsid w:val="006F452F"/>
    <w:rsid w:val="006F4588"/>
    <w:rsid w:val="006F67D4"/>
    <w:rsid w:val="006F7384"/>
    <w:rsid w:val="007001E4"/>
    <w:rsid w:val="00700B2F"/>
    <w:rsid w:val="00700CFA"/>
    <w:rsid w:val="00701587"/>
    <w:rsid w:val="00703516"/>
    <w:rsid w:val="00703CAC"/>
    <w:rsid w:val="00704166"/>
    <w:rsid w:val="0070463E"/>
    <w:rsid w:val="0070539B"/>
    <w:rsid w:val="007063B0"/>
    <w:rsid w:val="0070684A"/>
    <w:rsid w:val="00706B8D"/>
    <w:rsid w:val="00706F70"/>
    <w:rsid w:val="00710A35"/>
    <w:rsid w:val="00711A09"/>
    <w:rsid w:val="00711D15"/>
    <w:rsid w:val="00711EE5"/>
    <w:rsid w:val="0071238C"/>
    <w:rsid w:val="007125E9"/>
    <w:rsid w:val="007132F5"/>
    <w:rsid w:val="00714EB5"/>
    <w:rsid w:val="00714FD5"/>
    <w:rsid w:val="00715EEB"/>
    <w:rsid w:val="00716117"/>
    <w:rsid w:val="00716F7F"/>
    <w:rsid w:val="00720AD7"/>
    <w:rsid w:val="00721D41"/>
    <w:rsid w:val="00722021"/>
    <w:rsid w:val="00722215"/>
    <w:rsid w:val="00722696"/>
    <w:rsid w:val="0072378B"/>
    <w:rsid w:val="00730C7D"/>
    <w:rsid w:val="0073324B"/>
    <w:rsid w:val="007333FB"/>
    <w:rsid w:val="00733A78"/>
    <w:rsid w:val="00734CA0"/>
    <w:rsid w:val="00734FCC"/>
    <w:rsid w:val="007351BE"/>
    <w:rsid w:val="007364D0"/>
    <w:rsid w:val="00737993"/>
    <w:rsid w:val="00737DB5"/>
    <w:rsid w:val="00740F50"/>
    <w:rsid w:val="007417FF"/>
    <w:rsid w:val="007418CB"/>
    <w:rsid w:val="00742538"/>
    <w:rsid w:val="007429F6"/>
    <w:rsid w:val="007447B5"/>
    <w:rsid w:val="00744CAE"/>
    <w:rsid w:val="00746642"/>
    <w:rsid w:val="00747557"/>
    <w:rsid w:val="00747F1C"/>
    <w:rsid w:val="007514EC"/>
    <w:rsid w:val="00752DE7"/>
    <w:rsid w:val="007530E4"/>
    <w:rsid w:val="00753E73"/>
    <w:rsid w:val="00755E9D"/>
    <w:rsid w:val="00756FC5"/>
    <w:rsid w:val="00757330"/>
    <w:rsid w:val="007576C3"/>
    <w:rsid w:val="007607A7"/>
    <w:rsid w:val="00760C96"/>
    <w:rsid w:val="00761623"/>
    <w:rsid w:val="0076339E"/>
    <w:rsid w:val="007669B7"/>
    <w:rsid w:val="00767758"/>
    <w:rsid w:val="007735B0"/>
    <w:rsid w:val="0077403E"/>
    <w:rsid w:val="0077434B"/>
    <w:rsid w:val="0077438E"/>
    <w:rsid w:val="007744FC"/>
    <w:rsid w:val="00774799"/>
    <w:rsid w:val="007751C9"/>
    <w:rsid w:val="00776065"/>
    <w:rsid w:val="007760D0"/>
    <w:rsid w:val="00776C69"/>
    <w:rsid w:val="00782D61"/>
    <w:rsid w:val="00783CD4"/>
    <w:rsid w:val="00784357"/>
    <w:rsid w:val="0078513E"/>
    <w:rsid w:val="00785DFD"/>
    <w:rsid w:val="00785FF4"/>
    <w:rsid w:val="007869E0"/>
    <w:rsid w:val="00786BF8"/>
    <w:rsid w:val="00792895"/>
    <w:rsid w:val="00794275"/>
    <w:rsid w:val="00794FC2"/>
    <w:rsid w:val="007960C2"/>
    <w:rsid w:val="007963C9"/>
    <w:rsid w:val="007963CB"/>
    <w:rsid w:val="00797471"/>
    <w:rsid w:val="00797626"/>
    <w:rsid w:val="0079777F"/>
    <w:rsid w:val="007A04F6"/>
    <w:rsid w:val="007A1217"/>
    <w:rsid w:val="007A1D6B"/>
    <w:rsid w:val="007A244B"/>
    <w:rsid w:val="007A25D4"/>
    <w:rsid w:val="007A3C2A"/>
    <w:rsid w:val="007A4D5A"/>
    <w:rsid w:val="007A4F01"/>
    <w:rsid w:val="007A5082"/>
    <w:rsid w:val="007A560A"/>
    <w:rsid w:val="007B3292"/>
    <w:rsid w:val="007B3FD1"/>
    <w:rsid w:val="007B5502"/>
    <w:rsid w:val="007B5942"/>
    <w:rsid w:val="007B5C51"/>
    <w:rsid w:val="007B7674"/>
    <w:rsid w:val="007C0666"/>
    <w:rsid w:val="007C08D1"/>
    <w:rsid w:val="007C1017"/>
    <w:rsid w:val="007C32CD"/>
    <w:rsid w:val="007C397C"/>
    <w:rsid w:val="007C4C6C"/>
    <w:rsid w:val="007D1C1A"/>
    <w:rsid w:val="007D2717"/>
    <w:rsid w:val="007D48FF"/>
    <w:rsid w:val="007D4945"/>
    <w:rsid w:val="007D4A42"/>
    <w:rsid w:val="007D5D2E"/>
    <w:rsid w:val="007D67AB"/>
    <w:rsid w:val="007D6833"/>
    <w:rsid w:val="007E051B"/>
    <w:rsid w:val="007E2560"/>
    <w:rsid w:val="007E407F"/>
    <w:rsid w:val="007E546F"/>
    <w:rsid w:val="007E54FA"/>
    <w:rsid w:val="007E6C25"/>
    <w:rsid w:val="007E7D2C"/>
    <w:rsid w:val="007F062B"/>
    <w:rsid w:val="007F3B1E"/>
    <w:rsid w:val="007F4F71"/>
    <w:rsid w:val="007F5D0A"/>
    <w:rsid w:val="007F63AD"/>
    <w:rsid w:val="007F64E3"/>
    <w:rsid w:val="007F6C5C"/>
    <w:rsid w:val="007F7319"/>
    <w:rsid w:val="007F759C"/>
    <w:rsid w:val="007F7699"/>
    <w:rsid w:val="00800E80"/>
    <w:rsid w:val="0080186E"/>
    <w:rsid w:val="00805723"/>
    <w:rsid w:val="00805904"/>
    <w:rsid w:val="008059E9"/>
    <w:rsid w:val="00805A53"/>
    <w:rsid w:val="0080713B"/>
    <w:rsid w:val="00810E18"/>
    <w:rsid w:val="00810F4E"/>
    <w:rsid w:val="00814352"/>
    <w:rsid w:val="008157DC"/>
    <w:rsid w:val="00816D1B"/>
    <w:rsid w:val="00817F9D"/>
    <w:rsid w:val="008204DD"/>
    <w:rsid w:val="00821BA9"/>
    <w:rsid w:val="00821DCB"/>
    <w:rsid w:val="0082248A"/>
    <w:rsid w:val="00823C59"/>
    <w:rsid w:val="00824569"/>
    <w:rsid w:val="00825947"/>
    <w:rsid w:val="008302D2"/>
    <w:rsid w:val="00832522"/>
    <w:rsid w:val="00832914"/>
    <w:rsid w:val="00833159"/>
    <w:rsid w:val="0083399E"/>
    <w:rsid w:val="00834C4E"/>
    <w:rsid w:val="00835525"/>
    <w:rsid w:val="00836EBC"/>
    <w:rsid w:val="0083731E"/>
    <w:rsid w:val="008401DA"/>
    <w:rsid w:val="00840CF6"/>
    <w:rsid w:val="0084277B"/>
    <w:rsid w:val="008435CB"/>
    <w:rsid w:val="0084679F"/>
    <w:rsid w:val="008468D1"/>
    <w:rsid w:val="00846CDE"/>
    <w:rsid w:val="008503F0"/>
    <w:rsid w:val="008507D8"/>
    <w:rsid w:val="00852088"/>
    <w:rsid w:val="00852308"/>
    <w:rsid w:val="008528B5"/>
    <w:rsid w:val="00852EB4"/>
    <w:rsid w:val="00855D91"/>
    <w:rsid w:val="0085624A"/>
    <w:rsid w:val="008577B9"/>
    <w:rsid w:val="00861623"/>
    <w:rsid w:val="0086432B"/>
    <w:rsid w:val="008649C4"/>
    <w:rsid w:val="00865B56"/>
    <w:rsid w:val="00866291"/>
    <w:rsid w:val="00867C09"/>
    <w:rsid w:val="00871417"/>
    <w:rsid w:val="00871720"/>
    <w:rsid w:val="00871C4B"/>
    <w:rsid w:val="008724AD"/>
    <w:rsid w:val="00872A82"/>
    <w:rsid w:val="0087373C"/>
    <w:rsid w:val="00875555"/>
    <w:rsid w:val="00876EBE"/>
    <w:rsid w:val="00877247"/>
    <w:rsid w:val="00877750"/>
    <w:rsid w:val="00881369"/>
    <w:rsid w:val="008816FA"/>
    <w:rsid w:val="00884F80"/>
    <w:rsid w:val="0088651B"/>
    <w:rsid w:val="008866EB"/>
    <w:rsid w:val="00886B6C"/>
    <w:rsid w:val="00887326"/>
    <w:rsid w:val="0089189E"/>
    <w:rsid w:val="00891D1C"/>
    <w:rsid w:val="008920CD"/>
    <w:rsid w:val="00893D6D"/>
    <w:rsid w:val="008952DA"/>
    <w:rsid w:val="0089602E"/>
    <w:rsid w:val="00896AE0"/>
    <w:rsid w:val="00897935"/>
    <w:rsid w:val="0089799E"/>
    <w:rsid w:val="00897D3B"/>
    <w:rsid w:val="008A15D4"/>
    <w:rsid w:val="008A19BC"/>
    <w:rsid w:val="008A1EBA"/>
    <w:rsid w:val="008A3211"/>
    <w:rsid w:val="008A418B"/>
    <w:rsid w:val="008A41D2"/>
    <w:rsid w:val="008A471A"/>
    <w:rsid w:val="008A55F9"/>
    <w:rsid w:val="008A5719"/>
    <w:rsid w:val="008A5FD4"/>
    <w:rsid w:val="008B0BBC"/>
    <w:rsid w:val="008B1E8F"/>
    <w:rsid w:val="008B2778"/>
    <w:rsid w:val="008B42BA"/>
    <w:rsid w:val="008B4810"/>
    <w:rsid w:val="008B52F5"/>
    <w:rsid w:val="008C0D8F"/>
    <w:rsid w:val="008C11CB"/>
    <w:rsid w:val="008C11CD"/>
    <w:rsid w:val="008C218A"/>
    <w:rsid w:val="008C2504"/>
    <w:rsid w:val="008C3435"/>
    <w:rsid w:val="008C3621"/>
    <w:rsid w:val="008C3E0E"/>
    <w:rsid w:val="008C3EF6"/>
    <w:rsid w:val="008C6CA7"/>
    <w:rsid w:val="008C6F84"/>
    <w:rsid w:val="008D190D"/>
    <w:rsid w:val="008D1C9F"/>
    <w:rsid w:val="008D5045"/>
    <w:rsid w:val="008D5AE4"/>
    <w:rsid w:val="008D75DA"/>
    <w:rsid w:val="008E04A7"/>
    <w:rsid w:val="008E107A"/>
    <w:rsid w:val="008E15B2"/>
    <w:rsid w:val="008E1E9C"/>
    <w:rsid w:val="008E20DF"/>
    <w:rsid w:val="008E2AC5"/>
    <w:rsid w:val="008E3059"/>
    <w:rsid w:val="008E34FF"/>
    <w:rsid w:val="008E361E"/>
    <w:rsid w:val="008E363A"/>
    <w:rsid w:val="008E3BBD"/>
    <w:rsid w:val="008E4240"/>
    <w:rsid w:val="008E4E52"/>
    <w:rsid w:val="008E4F16"/>
    <w:rsid w:val="008E501B"/>
    <w:rsid w:val="008E78A2"/>
    <w:rsid w:val="008E7AE6"/>
    <w:rsid w:val="008F2F3B"/>
    <w:rsid w:val="008F3D42"/>
    <w:rsid w:val="008F4F47"/>
    <w:rsid w:val="008F588B"/>
    <w:rsid w:val="008F7CC7"/>
    <w:rsid w:val="008F7FEB"/>
    <w:rsid w:val="0090081E"/>
    <w:rsid w:val="009023CD"/>
    <w:rsid w:val="00902819"/>
    <w:rsid w:val="00902A91"/>
    <w:rsid w:val="00903648"/>
    <w:rsid w:val="00904546"/>
    <w:rsid w:val="00905317"/>
    <w:rsid w:val="009064F4"/>
    <w:rsid w:val="00906666"/>
    <w:rsid w:val="009102A8"/>
    <w:rsid w:val="00910780"/>
    <w:rsid w:val="009117CB"/>
    <w:rsid w:val="00911AF8"/>
    <w:rsid w:val="009137EC"/>
    <w:rsid w:val="00913A00"/>
    <w:rsid w:val="00914A86"/>
    <w:rsid w:val="0091688F"/>
    <w:rsid w:val="00920B1A"/>
    <w:rsid w:val="009237B2"/>
    <w:rsid w:val="009249A6"/>
    <w:rsid w:val="009250BE"/>
    <w:rsid w:val="00925A39"/>
    <w:rsid w:val="00927445"/>
    <w:rsid w:val="00930302"/>
    <w:rsid w:val="00930A05"/>
    <w:rsid w:val="00930B1B"/>
    <w:rsid w:val="0093148F"/>
    <w:rsid w:val="00931635"/>
    <w:rsid w:val="00931B4B"/>
    <w:rsid w:val="00932410"/>
    <w:rsid w:val="00933B7B"/>
    <w:rsid w:val="00934886"/>
    <w:rsid w:val="00935179"/>
    <w:rsid w:val="00936BB7"/>
    <w:rsid w:val="0093737B"/>
    <w:rsid w:val="009421C1"/>
    <w:rsid w:val="0094365C"/>
    <w:rsid w:val="009440A8"/>
    <w:rsid w:val="00945A6C"/>
    <w:rsid w:val="0094611B"/>
    <w:rsid w:val="00946B58"/>
    <w:rsid w:val="00946C03"/>
    <w:rsid w:val="009474C7"/>
    <w:rsid w:val="00951463"/>
    <w:rsid w:val="00953234"/>
    <w:rsid w:val="009556A8"/>
    <w:rsid w:val="00956585"/>
    <w:rsid w:val="00956EDE"/>
    <w:rsid w:val="009579C1"/>
    <w:rsid w:val="009608C8"/>
    <w:rsid w:val="009637A4"/>
    <w:rsid w:val="00963B93"/>
    <w:rsid w:val="0096656F"/>
    <w:rsid w:val="0096690D"/>
    <w:rsid w:val="00967190"/>
    <w:rsid w:val="00967392"/>
    <w:rsid w:val="00970EC5"/>
    <w:rsid w:val="00971171"/>
    <w:rsid w:val="0097281C"/>
    <w:rsid w:val="00972A86"/>
    <w:rsid w:val="009748E3"/>
    <w:rsid w:val="00975D5E"/>
    <w:rsid w:val="009774FC"/>
    <w:rsid w:val="00980122"/>
    <w:rsid w:val="009804D5"/>
    <w:rsid w:val="00980ED7"/>
    <w:rsid w:val="0098186A"/>
    <w:rsid w:val="00982F62"/>
    <w:rsid w:val="0098344B"/>
    <w:rsid w:val="00983BE1"/>
    <w:rsid w:val="00984D48"/>
    <w:rsid w:val="00987427"/>
    <w:rsid w:val="00987961"/>
    <w:rsid w:val="00991A6F"/>
    <w:rsid w:val="00991CA9"/>
    <w:rsid w:val="00992BFD"/>
    <w:rsid w:val="0099417B"/>
    <w:rsid w:val="00996F8D"/>
    <w:rsid w:val="009979A1"/>
    <w:rsid w:val="009A2380"/>
    <w:rsid w:val="009A38D2"/>
    <w:rsid w:val="009A3EAC"/>
    <w:rsid w:val="009A5591"/>
    <w:rsid w:val="009A5679"/>
    <w:rsid w:val="009A6162"/>
    <w:rsid w:val="009A64CB"/>
    <w:rsid w:val="009A6C8A"/>
    <w:rsid w:val="009A7610"/>
    <w:rsid w:val="009A767C"/>
    <w:rsid w:val="009A7C04"/>
    <w:rsid w:val="009B1F64"/>
    <w:rsid w:val="009B23AC"/>
    <w:rsid w:val="009B264D"/>
    <w:rsid w:val="009B3064"/>
    <w:rsid w:val="009B30AC"/>
    <w:rsid w:val="009B4242"/>
    <w:rsid w:val="009B457C"/>
    <w:rsid w:val="009B48BD"/>
    <w:rsid w:val="009B4B28"/>
    <w:rsid w:val="009B4BCF"/>
    <w:rsid w:val="009B4CBD"/>
    <w:rsid w:val="009B4D61"/>
    <w:rsid w:val="009B61BA"/>
    <w:rsid w:val="009B6224"/>
    <w:rsid w:val="009B6728"/>
    <w:rsid w:val="009B67E5"/>
    <w:rsid w:val="009B7C97"/>
    <w:rsid w:val="009B7F10"/>
    <w:rsid w:val="009C0B4D"/>
    <w:rsid w:val="009C1390"/>
    <w:rsid w:val="009C19F5"/>
    <w:rsid w:val="009C31E7"/>
    <w:rsid w:val="009C34D4"/>
    <w:rsid w:val="009C3E3E"/>
    <w:rsid w:val="009C6736"/>
    <w:rsid w:val="009C718B"/>
    <w:rsid w:val="009C7B30"/>
    <w:rsid w:val="009D06F7"/>
    <w:rsid w:val="009D2D1B"/>
    <w:rsid w:val="009D54CE"/>
    <w:rsid w:val="009D6D4B"/>
    <w:rsid w:val="009D79A7"/>
    <w:rsid w:val="009E09F3"/>
    <w:rsid w:val="009E11D0"/>
    <w:rsid w:val="009E2715"/>
    <w:rsid w:val="009E4D1D"/>
    <w:rsid w:val="009E7DC4"/>
    <w:rsid w:val="009E7F86"/>
    <w:rsid w:val="009F00DC"/>
    <w:rsid w:val="009F0442"/>
    <w:rsid w:val="009F0554"/>
    <w:rsid w:val="009F33C2"/>
    <w:rsid w:val="009F3435"/>
    <w:rsid w:val="009F34AC"/>
    <w:rsid w:val="009F3F1A"/>
    <w:rsid w:val="009F4FA2"/>
    <w:rsid w:val="009F59F4"/>
    <w:rsid w:val="009F5A50"/>
    <w:rsid w:val="009F5E69"/>
    <w:rsid w:val="009F6AA4"/>
    <w:rsid w:val="00A02CB7"/>
    <w:rsid w:val="00A035AD"/>
    <w:rsid w:val="00A037ED"/>
    <w:rsid w:val="00A03BDF"/>
    <w:rsid w:val="00A04829"/>
    <w:rsid w:val="00A05366"/>
    <w:rsid w:val="00A061AB"/>
    <w:rsid w:val="00A06E49"/>
    <w:rsid w:val="00A11D02"/>
    <w:rsid w:val="00A125F5"/>
    <w:rsid w:val="00A12BAF"/>
    <w:rsid w:val="00A12E2B"/>
    <w:rsid w:val="00A1358B"/>
    <w:rsid w:val="00A15C98"/>
    <w:rsid w:val="00A165F4"/>
    <w:rsid w:val="00A16A46"/>
    <w:rsid w:val="00A17EA3"/>
    <w:rsid w:val="00A17F1A"/>
    <w:rsid w:val="00A21C33"/>
    <w:rsid w:val="00A21C58"/>
    <w:rsid w:val="00A236BD"/>
    <w:rsid w:val="00A259C3"/>
    <w:rsid w:val="00A26405"/>
    <w:rsid w:val="00A265EA"/>
    <w:rsid w:val="00A30023"/>
    <w:rsid w:val="00A30BFC"/>
    <w:rsid w:val="00A3121D"/>
    <w:rsid w:val="00A33C59"/>
    <w:rsid w:val="00A34802"/>
    <w:rsid w:val="00A34B49"/>
    <w:rsid w:val="00A3627D"/>
    <w:rsid w:val="00A3674B"/>
    <w:rsid w:val="00A3680D"/>
    <w:rsid w:val="00A36C42"/>
    <w:rsid w:val="00A36C51"/>
    <w:rsid w:val="00A4117E"/>
    <w:rsid w:val="00A432A6"/>
    <w:rsid w:val="00A4717E"/>
    <w:rsid w:val="00A47BD8"/>
    <w:rsid w:val="00A47EFA"/>
    <w:rsid w:val="00A503B6"/>
    <w:rsid w:val="00A5064E"/>
    <w:rsid w:val="00A51009"/>
    <w:rsid w:val="00A51138"/>
    <w:rsid w:val="00A51A4F"/>
    <w:rsid w:val="00A53A0B"/>
    <w:rsid w:val="00A53BFC"/>
    <w:rsid w:val="00A543CF"/>
    <w:rsid w:val="00A54708"/>
    <w:rsid w:val="00A5612F"/>
    <w:rsid w:val="00A57968"/>
    <w:rsid w:val="00A624ED"/>
    <w:rsid w:val="00A63DC9"/>
    <w:rsid w:val="00A63F29"/>
    <w:rsid w:val="00A66739"/>
    <w:rsid w:val="00A71DCC"/>
    <w:rsid w:val="00A72339"/>
    <w:rsid w:val="00A75DD6"/>
    <w:rsid w:val="00A77C2B"/>
    <w:rsid w:val="00A8051D"/>
    <w:rsid w:val="00A81155"/>
    <w:rsid w:val="00A81CB2"/>
    <w:rsid w:val="00A8318C"/>
    <w:rsid w:val="00A83446"/>
    <w:rsid w:val="00A84C9D"/>
    <w:rsid w:val="00A8760F"/>
    <w:rsid w:val="00A90BB0"/>
    <w:rsid w:val="00A91217"/>
    <w:rsid w:val="00A92096"/>
    <w:rsid w:val="00A92C1E"/>
    <w:rsid w:val="00A9306E"/>
    <w:rsid w:val="00A930AD"/>
    <w:rsid w:val="00A94586"/>
    <w:rsid w:val="00A955B6"/>
    <w:rsid w:val="00A95DC9"/>
    <w:rsid w:val="00A971EE"/>
    <w:rsid w:val="00A97B36"/>
    <w:rsid w:val="00AA20AF"/>
    <w:rsid w:val="00AA42CD"/>
    <w:rsid w:val="00AA455F"/>
    <w:rsid w:val="00AA461B"/>
    <w:rsid w:val="00AA5814"/>
    <w:rsid w:val="00AA5FA9"/>
    <w:rsid w:val="00AA6F5B"/>
    <w:rsid w:val="00AA7156"/>
    <w:rsid w:val="00AA74BD"/>
    <w:rsid w:val="00AA788A"/>
    <w:rsid w:val="00AA7EAB"/>
    <w:rsid w:val="00AB0013"/>
    <w:rsid w:val="00AB0027"/>
    <w:rsid w:val="00AB1C95"/>
    <w:rsid w:val="00AB1FE6"/>
    <w:rsid w:val="00AB1FEC"/>
    <w:rsid w:val="00AB3B1D"/>
    <w:rsid w:val="00AB418A"/>
    <w:rsid w:val="00AB545A"/>
    <w:rsid w:val="00AB5B3D"/>
    <w:rsid w:val="00AB74C9"/>
    <w:rsid w:val="00AB788D"/>
    <w:rsid w:val="00AB7B2F"/>
    <w:rsid w:val="00AC1964"/>
    <w:rsid w:val="00AC2139"/>
    <w:rsid w:val="00AC2786"/>
    <w:rsid w:val="00AC2919"/>
    <w:rsid w:val="00AC3514"/>
    <w:rsid w:val="00AC3704"/>
    <w:rsid w:val="00AC38C7"/>
    <w:rsid w:val="00AC4220"/>
    <w:rsid w:val="00AC6B76"/>
    <w:rsid w:val="00AC6EF0"/>
    <w:rsid w:val="00AD0C17"/>
    <w:rsid w:val="00AD0C7E"/>
    <w:rsid w:val="00AD0DD2"/>
    <w:rsid w:val="00AD15ED"/>
    <w:rsid w:val="00AD2E6C"/>
    <w:rsid w:val="00AD4162"/>
    <w:rsid w:val="00AD4B07"/>
    <w:rsid w:val="00AD667C"/>
    <w:rsid w:val="00AD7A2C"/>
    <w:rsid w:val="00AD7AEA"/>
    <w:rsid w:val="00AD7F91"/>
    <w:rsid w:val="00AE0AF4"/>
    <w:rsid w:val="00AE1A2A"/>
    <w:rsid w:val="00AE1D2F"/>
    <w:rsid w:val="00AE27B4"/>
    <w:rsid w:val="00AE47DB"/>
    <w:rsid w:val="00AE5017"/>
    <w:rsid w:val="00AE5467"/>
    <w:rsid w:val="00AE618D"/>
    <w:rsid w:val="00AE7542"/>
    <w:rsid w:val="00AF1AE8"/>
    <w:rsid w:val="00AF257B"/>
    <w:rsid w:val="00AF3D91"/>
    <w:rsid w:val="00AF5992"/>
    <w:rsid w:val="00AF612F"/>
    <w:rsid w:val="00B02C11"/>
    <w:rsid w:val="00B02C37"/>
    <w:rsid w:val="00B03327"/>
    <w:rsid w:val="00B03AF9"/>
    <w:rsid w:val="00B03BE1"/>
    <w:rsid w:val="00B05710"/>
    <w:rsid w:val="00B0709B"/>
    <w:rsid w:val="00B079BC"/>
    <w:rsid w:val="00B1151C"/>
    <w:rsid w:val="00B12D7E"/>
    <w:rsid w:val="00B16646"/>
    <w:rsid w:val="00B212AF"/>
    <w:rsid w:val="00B2157F"/>
    <w:rsid w:val="00B21748"/>
    <w:rsid w:val="00B22D8F"/>
    <w:rsid w:val="00B2344C"/>
    <w:rsid w:val="00B2356E"/>
    <w:rsid w:val="00B23EF3"/>
    <w:rsid w:val="00B254A6"/>
    <w:rsid w:val="00B25D0C"/>
    <w:rsid w:val="00B26F6E"/>
    <w:rsid w:val="00B278D7"/>
    <w:rsid w:val="00B30D62"/>
    <w:rsid w:val="00B312DF"/>
    <w:rsid w:val="00B32BE7"/>
    <w:rsid w:val="00B33418"/>
    <w:rsid w:val="00B33D54"/>
    <w:rsid w:val="00B344B0"/>
    <w:rsid w:val="00B34E7C"/>
    <w:rsid w:val="00B359D0"/>
    <w:rsid w:val="00B36526"/>
    <w:rsid w:val="00B3668E"/>
    <w:rsid w:val="00B413F1"/>
    <w:rsid w:val="00B41A13"/>
    <w:rsid w:val="00B41BDF"/>
    <w:rsid w:val="00B44EAC"/>
    <w:rsid w:val="00B45236"/>
    <w:rsid w:val="00B47F13"/>
    <w:rsid w:val="00B5095F"/>
    <w:rsid w:val="00B51386"/>
    <w:rsid w:val="00B528AF"/>
    <w:rsid w:val="00B52A9B"/>
    <w:rsid w:val="00B5334E"/>
    <w:rsid w:val="00B53558"/>
    <w:rsid w:val="00B53FC9"/>
    <w:rsid w:val="00B543E5"/>
    <w:rsid w:val="00B54B31"/>
    <w:rsid w:val="00B555F8"/>
    <w:rsid w:val="00B55F9A"/>
    <w:rsid w:val="00B57FBD"/>
    <w:rsid w:val="00B606A5"/>
    <w:rsid w:val="00B61866"/>
    <w:rsid w:val="00B61D47"/>
    <w:rsid w:val="00B624B4"/>
    <w:rsid w:val="00B635B8"/>
    <w:rsid w:val="00B6436C"/>
    <w:rsid w:val="00B6492E"/>
    <w:rsid w:val="00B65653"/>
    <w:rsid w:val="00B65E43"/>
    <w:rsid w:val="00B671BF"/>
    <w:rsid w:val="00B703F6"/>
    <w:rsid w:val="00B707AA"/>
    <w:rsid w:val="00B7169E"/>
    <w:rsid w:val="00B72535"/>
    <w:rsid w:val="00B72CFF"/>
    <w:rsid w:val="00B73431"/>
    <w:rsid w:val="00B7367F"/>
    <w:rsid w:val="00B73B0F"/>
    <w:rsid w:val="00B73B3F"/>
    <w:rsid w:val="00B764BA"/>
    <w:rsid w:val="00B7681B"/>
    <w:rsid w:val="00B76FA1"/>
    <w:rsid w:val="00B76FCB"/>
    <w:rsid w:val="00B80C07"/>
    <w:rsid w:val="00B82709"/>
    <w:rsid w:val="00B8348F"/>
    <w:rsid w:val="00B847EF"/>
    <w:rsid w:val="00B84D2E"/>
    <w:rsid w:val="00B86464"/>
    <w:rsid w:val="00B87247"/>
    <w:rsid w:val="00B87538"/>
    <w:rsid w:val="00B87ADD"/>
    <w:rsid w:val="00B90679"/>
    <w:rsid w:val="00B90E0C"/>
    <w:rsid w:val="00B91420"/>
    <w:rsid w:val="00B9167F"/>
    <w:rsid w:val="00B941A6"/>
    <w:rsid w:val="00B949D6"/>
    <w:rsid w:val="00B95425"/>
    <w:rsid w:val="00B959EF"/>
    <w:rsid w:val="00B95A89"/>
    <w:rsid w:val="00B95F11"/>
    <w:rsid w:val="00B96761"/>
    <w:rsid w:val="00B96D0D"/>
    <w:rsid w:val="00B973A2"/>
    <w:rsid w:val="00BA0E32"/>
    <w:rsid w:val="00BA2328"/>
    <w:rsid w:val="00BA5071"/>
    <w:rsid w:val="00BA6A2C"/>
    <w:rsid w:val="00BA7858"/>
    <w:rsid w:val="00BB1DBE"/>
    <w:rsid w:val="00BB29B0"/>
    <w:rsid w:val="00BB2D05"/>
    <w:rsid w:val="00BB2ECD"/>
    <w:rsid w:val="00BB4A86"/>
    <w:rsid w:val="00BB52C6"/>
    <w:rsid w:val="00BB5387"/>
    <w:rsid w:val="00BB5C90"/>
    <w:rsid w:val="00BB6A39"/>
    <w:rsid w:val="00BC06FC"/>
    <w:rsid w:val="00BC3C76"/>
    <w:rsid w:val="00BC40F5"/>
    <w:rsid w:val="00BC59BE"/>
    <w:rsid w:val="00BC5CDE"/>
    <w:rsid w:val="00BC5CF0"/>
    <w:rsid w:val="00BC5D3D"/>
    <w:rsid w:val="00BC75E2"/>
    <w:rsid w:val="00BC7CD3"/>
    <w:rsid w:val="00BD0447"/>
    <w:rsid w:val="00BD1826"/>
    <w:rsid w:val="00BD1840"/>
    <w:rsid w:val="00BD225E"/>
    <w:rsid w:val="00BD2D16"/>
    <w:rsid w:val="00BD52C6"/>
    <w:rsid w:val="00BD5938"/>
    <w:rsid w:val="00BD64F9"/>
    <w:rsid w:val="00BD6D3D"/>
    <w:rsid w:val="00BE0080"/>
    <w:rsid w:val="00BE0529"/>
    <w:rsid w:val="00BE0D91"/>
    <w:rsid w:val="00BE1ACC"/>
    <w:rsid w:val="00BE2392"/>
    <w:rsid w:val="00BE4768"/>
    <w:rsid w:val="00BE5603"/>
    <w:rsid w:val="00BE5BCF"/>
    <w:rsid w:val="00BE5C70"/>
    <w:rsid w:val="00BE5DA4"/>
    <w:rsid w:val="00BF01E6"/>
    <w:rsid w:val="00BF0432"/>
    <w:rsid w:val="00BF230B"/>
    <w:rsid w:val="00BF3D3A"/>
    <w:rsid w:val="00BF4037"/>
    <w:rsid w:val="00BF4129"/>
    <w:rsid w:val="00BF5C4D"/>
    <w:rsid w:val="00BF5D75"/>
    <w:rsid w:val="00BF695A"/>
    <w:rsid w:val="00BF7D1F"/>
    <w:rsid w:val="00C0109E"/>
    <w:rsid w:val="00C01459"/>
    <w:rsid w:val="00C01CCB"/>
    <w:rsid w:val="00C06A92"/>
    <w:rsid w:val="00C06D52"/>
    <w:rsid w:val="00C0724A"/>
    <w:rsid w:val="00C10BBC"/>
    <w:rsid w:val="00C11D8C"/>
    <w:rsid w:val="00C12F4A"/>
    <w:rsid w:val="00C1309B"/>
    <w:rsid w:val="00C14709"/>
    <w:rsid w:val="00C167F0"/>
    <w:rsid w:val="00C174AB"/>
    <w:rsid w:val="00C2051A"/>
    <w:rsid w:val="00C23412"/>
    <w:rsid w:val="00C23D82"/>
    <w:rsid w:val="00C249DB"/>
    <w:rsid w:val="00C26E18"/>
    <w:rsid w:val="00C31A67"/>
    <w:rsid w:val="00C34CD8"/>
    <w:rsid w:val="00C359C2"/>
    <w:rsid w:val="00C36137"/>
    <w:rsid w:val="00C370E7"/>
    <w:rsid w:val="00C3719A"/>
    <w:rsid w:val="00C3771B"/>
    <w:rsid w:val="00C37805"/>
    <w:rsid w:val="00C37CFC"/>
    <w:rsid w:val="00C41265"/>
    <w:rsid w:val="00C42936"/>
    <w:rsid w:val="00C43758"/>
    <w:rsid w:val="00C4418E"/>
    <w:rsid w:val="00C44EA5"/>
    <w:rsid w:val="00C45574"/>
    <w:rsid w:val="00C45B7D"/>
    <w:rsid w:val="00C5302B"/>
    <w:rsid w:val="00C531EC"/>
    <w:rsid w:val="00C533BC"/>
    <w:rsid w:val="00C55609"/>
    <w:rsid w:val="00C566E4"/>
    <w:rsid w:val="00C57606"/>
    <w:rsid w:val="00C6148A"/>
    <w:rsid w:val="00C615EA"/>
    <w:rsid w:val="00C61E1D"/>
    <w:rsid w:val="00C621B8"/>
    <w:rsid w:val="00C62FB1"/>
    <w:rsid w:val="00C64A12"/>
    <w:rsid w:val="00C70CCF"/>
    <w:rsid w:val="00C7105E"/>
    <w:rsid w:val="00C724AD"/>
    <w:rsid w:val="00C73461"/>
    <w:rsid w:val="00C743AF"/>
    <w:rsid w:val="00C751CB"/>
    <w:rsid w:val="00C75B4B"/>
    <w:rsid w:val="00C76377"/>
    <w:rsid w:val="00C76958"/>
    <w:rsid w:val="00C8246A"/>
    <w:rsid w:val="00C82D09"/>
    <w:rsid w:val="00C844B7"/>
    <w:rsid w:val="00C8576B"/>
    <w:rsid w:val="00C858A7"/>
    <w:rsid w:val="00C85A48"/>
    <w:rsid w:val="00C86BE8"/>
    <w:rsid w:val="00C86D88"/>
    <w:rsid w:val="00C879A8"/>
    <w:rsid w:val="00C87EA7"/>
    <w:rsid w:val="00C90E1F"/>
    <w:rsid w:val="00C90F44"/>
    <w:rsid w:val="00C925E4"/>
    <w:rsid w:val="00C92B65"/>
    <w:rsid w:val="00C9476C"/>
    <w:rsid w:val="00C949CD"/>
    <w:rsid w:val="00C95EB0"/>
    <w:rsid w:val="00C96AAF"/>
    <w:rsid w:val="00C97429"/>
    <w:rsid w:val="00C97664"/>
    <w:rsid w:val="00C97CC1"/>
    <w:rsid w:val="00CA09F2"/>
    <w:rsid w:val="00CA1F44"/>
    <w:rsid w:val="00CA293F"/>
    <w:rsid w:val="00CA2EAD"/>
    <w:rsid w:val="00CA30D6"/>
    <w:rsid w:val="00CA36B7"/>
    <w:rsid w:val="00CA3967"/>
    <w:rsid w:val="00CA4006"/>
    <w:rsid w:val="00CA4774"/>
    <w:rsid w:val="00CA69ED"/>
    <w:rsid w:val="00CA7CD2"/>
    <w:rsid w:val="00CB0450"/>
    <w:rsid w:val="00CB0B9A"/>
    <w:rsid w:val="00CB1261"/>
    <w:rsid w:val="00CB275F"/>
    <w:rsid w:val="00CB3480"/>
    <w:rsid w:val="00CB3B34"/>
    <w:rsid w:val="00CB5D7B"/>
    <w:rsid w:val="00CB6326"/>
    <w:rsid w:val="00CB754E"/>
    <w:rsid w:val="00CC0825"/>
    <w:rsid w:val="00CC088E"/>
    <w:rsid w:val="00CC20E5"/>
    <w:rsid w:val="00CC2E9E"/>
    <w:rsid w:val="00CC3B55"/>
    <w:rsid w:val="00CC620D"/>
    <w:rsid w:val="00CC65DB"/>
    <w:rsid w:val="00CC741A"/>
    <w:rsid w:val="00CC7BCC"/>
    <w:rsid w:val="00CD0AB8"/>
    <w:rsid w:val="00CD0DA4"/>
    <w:rsid w:val="00CD2381"/>
    <w:rsid w:val="00CD354F"/>
    <w:rsid w:val="00CD4242"/>
    <w:rsid w:val="00CD6071"/>
    <w:rsid w:val="00CD6510"/>
    <w:rsid w:val="00CD738C"/>
    <w:rsid w:val="00CE0887"/>
    <w:rsid w:val="00CE1CEA"/>
    <w:rsid w:val="00CE3668"/>
    <w:rsid w:val="00CE3AE2"/>
    <w:rsid w:val="00CE403E"/>
    <w:rsid w:val="00CE4F73"/>
    <w:rsid w:val="00CE67CA"/>
    <w:rsid w:val="00CE6DCE"/>
    <w:rsid w:val="00CE7EC8"/>
    <w:rsid w:val="00CF0A4B"/>
    <w:rsid w:val="00CF1210"/>
    <w:rsid w:val="00CF1923"/>
    <w:rsid w:val="00CF2959"/>
    <w:rsid w:val="00CF2C14"/>
    <w:rsid w:val="00CF39C1"/>
    <w:rsid w:val="00CF3F55"/>
    <w:rsid w:val="00CF6EFA"/>
    <w:rsid w:val="00CF76C6"/>
    <w:rsid w:val="00D00777"/>
    <w:rsid w:val="00D02325"/>
    <w:rsid w:val="00D031DA"/>
    <w:rsid w:val="00D03328"/>
    <w:rsid w:val="00D037A5"/>
    <w:rsid w:val="00D03DEB"/>
    <w:rsid w:val="00D05E9F"/>
    <w:rsid w:val="00D078F7"/>
    <w:rsid w:val="00D106B4"/>
    <w:rsid w:val="00D12000"/>
    <w:rsid w:val="00D13269"/>
    <w:rsid w:val="00D168AA"/>
    <w:rsid w:val="00D16AEE"/>
    <w:rsid w:val="00D17789"/>
    <w:rsid w:val="00D17FFD"/>
    <w:rsid w:val="00D20596"/>
    <w:rsid w:val="00D2074F"/>
    <w:rsid w:val="00D2201A"/>
    <w:rsid w:val="00D22BFA"/>
    <w:rsid w:val="00D22D08"/>
    <w:rsid w:val="00D22D9D"/>
    <w:rsid w:val="00D23B4A"/>
    <w:rsid w:val="00D24896"/>
    <w:rsid w:val="00D25367"/>
    <w:rsid w:val="00D25586"/>
    <w:rsid w:val="00D261C0"/>
    <w:rsid w:val="00D305A7"/>
    <w:rsid w:val="00D308E7"/>
    <w:rsid w:val="00D325C3"/>
    <w:rsid w:val="00D34273"/>
    <w:rsid w:val="00D34416"/>
    <w:rsid w:val="00D34D45"/>
    <w:rsid w:val="00D356A1"/>
    <w:rsid w:val="00D35E72"/>
    <w:rsid w:val="00D36551"/>
    <w:rsid w:val="00D36DC2"/>
    <w:rsid w:val="00D40733"/>
    <w:rsid w:val="00D415D9"/>
    <w:rsid w:val="00D41710"/>
    <w:rsid w:val="00D43194"/>
    <w:rsid w:val="00D45CBE"/>
    <w:rsid w:val="00D45F08"/>
    <w:rsid w:val="00D4643E"/>
    <w:rsid w:val="00D47E14"/>
    <w:rsid w:val="00D47E1A"/>
    <w:rsid w:val="00D500E6"/>
    <w:rsid w:val="00D51F2C"/>
    <w:rsid w:val="00D5419A"/>
    <w:rsid w:val="00D54877"/>
    <w:rsid w:val="00D55035"/>
    <w:rsid w:val="00D55345"/>
    <w:rsid w:val="00D55D52"/>
    <w:rsid w:val="00D55D8D"/>
    <w:rsid w:val="00D5639B"/>
    <w:rsid w:val="00D57276"/>
    <w:rsid w:val="00D61151"/>
    <w:rsid w:val="00D61A11"/>
    <w:rsid w:val="00D61A71"/>
    <w:rsid w:val="00D61CFB"/>
    <w:rsid w:val="00D626D3"/>
    <w:rsid w:val="00D642D6"/>
    <w:rsid w:val="00D668B2"/>
    <w:rsid w:val="00D67329"/>
    <w:rsid w:val="00D73161"/>
    <w:rsid w:val="00D8009E"/>
    <w:rsid w:val="00D80857"/>
    <w:rsid w:val="00D80C20"/>
    <w:rsid w:val="00D80EC1"/>
    <w:rsid w:val="00D81BAE"/>
    <w:rsid w:val="00D825E7"/>
    <w:rsid w:val="00D8408A"/>
    <w:rsid w:val="00D8446F"/>
    <w:rsid w:val="00D8507B"/>
    <w:rsid w:val="00D85A43"/>
    <w:rsid w:val="00D86823"/>
    <w:rsid w:val="00D8776F"/>
    <w:rsid w:val="00D87776"/>
    <w:rsid w:val="00D911A9"/>
    <w:rsid w:val="00D911D4"/>
    <w:rsid w:val="00D92043"/>
    <w:rsid w:val="00D92167"/>
    <w:rsid w:val="00D921B5"/>
    <w:rsid w:val="00D92528"/>
    <w:rsid w:val="00D93674"/>
    <w:rsid w:val="00D93A2E"/>
    <w:rsid w:val="00D9474D"/>
    <w:rsid w:val="00D9497C"/>
    <w:rsid w:val="00D960E9"/>
    <w:rsid w:val="00D96CCF"/>
    <w:rsid w:val="00DA1130"/>
    <w:rsid w:val="00DA191D"/>
    <w:rsid w:val="00DA21F4"/>
    <w:rsid w:val="00DA2D2E"/>
    <w:rsid w:val="00DA49F0"/>
    <w:rsid w:val="00DA4CB9"/>
    <w:rsid w:val="00DA5527"/>
    <w:rsid w:val="00DA56E1"/>
    <w:rsid w:val="00DA5750"/>
    <w:rsid w:val="00DA71C6"/>
    <w:rsid w:val="00DB2573"/>
    <w:rsid w:val="00DB2695"/>
    <w:rsid w:val="00DB321A"/>
    <w:rsid w:val="00DB6690"/>
    <w:rsid w:val="00DC174D"/>
    <w:rsid w:val="00DC1A71"/>
    <w:rsid w:val="00DC256D"/>
    <w:rsid w:val="00DC3C0D"/>
    <w:rsid w:val="00DC3FA4"/>
    <w:rsid w:val="00DC5F77"/>
    <w:rsid w:val="00DD0072"/>
    <w:rsid w:val="00DD1871"/>
    <w:rsid w:val="00DD430C"/>
    <w:rsid w:val="00DD446E"/>
    <w:rsid w:val="00DD6231"/>
    <w:rsid w:val="00DD6B21"/>
    <w:rsid w:val="00DD6BD8"/>
    <w:rsid w:val="00DD6FCB"/>
    <w:rsid w:val="00DD7461"/>
    <w:rsid w:val="00DD7D1C"/>
    <w:rsid w:val="00DE04EF"/>
    <w:rsid w:val="00DE129C"/>
    <w:rsid w:val="00DE1C0F"/>
    <w:rsid w:val="00DE28C7"/>
    <w:rsid w:val="00DE2A1A"/>
    <w:rsid w:val="00DE6190"/>
    <w:rsid w:val="00DE6803"/>
    <w:rsid w:val="00DE6A8D"/>
    <w:rsid w:val="00DF0308"/>
    <w:rsid w:val="00DF1FB9"/>
    <w:rsid w:val="00DF291F"/>
    <w:rsid w:val="00DF2EFB"/>
    <w:rsid w:val="00DF3254"/>
    <w:rsid w:val="00DF4770"/>
    <w:rsid w:val="00DF5E1D"/>
    <w:rsid w:val="00DF61A4"/>
    <w:rsid w:val="00E00B24"/>
    <w:rsid w:val="00E01931"/>
    <w:rsid w:val="00E0257D"/>
    <w:rsid w:val="00E0471C"/>
    <w:rsid w:val="00E06E99"/>
    <w:rsid w:val="00E0799B"/>
    <w:rsid w:val="00E10915"/>
    <w:rsid w:val="00E10B29"/>
    <w:rsid w:val="00E10BB5"/>
    <w:rsid w:val="00E10FAF"/>
    <w:rsid w:val="00E115C3"/>
    <w:rsid w:val="00E11F7C"/>
    <w:rsid w:val="00E12268"/>
    <w:rsid w:val="00E12FBC"/>
    <w:rsid w:val="00E14886"/>
    <w:rsid w:val="00E1509F"/>
    <w:rsid w:val="00E16905"/>
    <w:rsid w:val="00E200A4"/>
    <w:rsid w:val="00E20715"/>
    <w:rsid w:val="00E20B7F"/>
    <w:rsid w:val="00E20EA5"/>
    <w:rsid w:val="00E213E3"/>
    <w:rsid w:val="00E21943"/>
    <w:rsid w:val="00E23E88"/>
    <w:rsid w:val="00E23FB2"/>
    <w:rsid w:val="00E27A1F"/>
    <w:rsid w:val="00E304F0"/>
    <w:rsid w:val="00E305C8"/>
    <w:rsid w:val="00E30C05"/>
    <w:rsid w:val="00E31D3B"/>
    <w:rsid w:val="00E325BE"/>
    <w:rsid w:val="00E3340A"/>
    <w:rsid w:val="00E3345D"/>
    <w:rsid w:val="00E33857"/>
    <w:rsid w:val="00E33AFF"/>
    <w:rsid w:val="00E33C3B"/>
    <w:rsid w:val="00E33F0F"/>
    <w:rsid w:val="00E353A3"/>
    <w:rsid w:val="00E37ADC"/>
    <w:rsid w:val="00E37E41"/>
    <w:rsid w:val="00E40856"/>
    <w:rsid w:val="00E40A77"/>
    <w:rsid w:val="00E40B04"/>
    <w:rsid w:val="00E418A4"/>
    <w:rsid w:val="00E41FA8"/>
    <w:rsid w:val="00E42003"/>
    <w:rsid w:val="00E42862"/>
    <w:rsid w:val="00E4297C"/>
    <w:rsid w:val="00E42F13"/>
    <w:rsid w:val="00E457C7"/>
    <w:rsid w:val="00E4617F"/>
    <w:rsid w:val="00E463C6"/>
    <w:rsid w:val="00E47BEB"/>
    <w:rsid w:val="00E50D9D"/>
    <w:rsid w:val="00E50FA8"/>
    <w:rsid w:val="00E5179F"/>
    <w:rsid w:val="00E517E7"/>
    <w:rsid w:val="00E52EC9"/>
    <w:rsid w:val="00E53F75"/>
    <w:rsid w:val="00E542F6"/>
    <w:rsid w:val="00E54DC5"/>
    <w:rsid w:val="00E57919"/>
    <w:rsid w:val="00E60545"/>
    <w:rsid w:val="00E612C9"/>
    <w:rsid w:val="00E61AED"/>
    <w:rsid w:val="00E629D3"/>
    <w:rsid w:val="00E63B60"/>
    <w:rsid w:val="00E64C61"/>
    <w:rsid w:val="00E65303"/>
    <w:rsid w:val="00E65B88"/>
    <w:rsid w:val="00E672CE"/>
    <w:rsid w:val="00E67DBA"/>
    <w:rsid w:val="00E7071C"/>
    <w:rsid w:val="00E7199E"/>
    <w:rsid w:val="00E71C30"/>
    <w:rsid w:val="00E723C0"/>
    <w:rsid w:val="00E72F39"/>
    <w:rsid w:val="00E741C7"/>
    <w:rsid w:val="00E750E3"/>
    <w:rsid w:val="00E75A74"/>
    <w:rsid w:val="00E75EC6"/>
    <w:rsid w:val="00E76047"/>
    <w:rsid w:val="00E7706C"/>
    <w:rsid w:val="00E80478"/>
    <w:rsid w:val="00E82958"/>
    <w:rsid w:val="00E836FE"/>
    <w:rsid w:val="00E839C3"/>
    <w:rsid w:val="00E84F47"/>
    <w:rsid w:val="00E855FD"/>
    <w:rsid w:val="00E8609C"/>
    <w:rsid w:val="00E862EB"/>
    <w:rsid w:val="00E95AEE"/>
    <w:rsid w:val="00E96642"/>
    <w:rsid w:val="00E97806"/>
    <w:rsid w:val="00EA2515"/>
    <w:rsid w:val="00EA28BE"/>
    <w:rsid w:val="00EA3253"/>
    <w:rsid w:val="00EA359A"/>
    <w:rsid w:val="00EA4193"/>
    <w:rsid w:val="00EA4304"/>
    <w:rsid w:val="00EA5144"/>
    <w:rsid w:val="00EA5D47"/>
    <w:rsid w:val="00EB089A"/>
    <w:rsid w:val="00EB1945"/>
    <w:rsid w:val="00EB4460"/>
    <w:rsid w:val="00EB58A2"/>
    <w:rsid w:val="00EB5E39"/>
    <w:rsid w:val="00EB62A2"/>
    <w:rsid w:val="00EB683C"/>
    <w:rsid w:val="00EB6B6C"/>
    <w:rsid w:val="00EC02B5"/>
    <w:rsid w:val="00EC1C5B"/>
    <w:rsid w:val="00EC2561"/>
    <w:rsid w:val="00EC5985"/>
    <w:rsid w:val="00EC5C84"/>
    <w:rsid w:val="00EC76CB"/>
    <w:rsid w:val="00ED32C8"/>
    <w:rsid w:val="00ED3CBD"/>
    <w:rsid w:val="00ED3E30"/>
    <w:rsid w:val="00ED4F2C"/>
    <w:rsid w:val="00ED6253"/>
    <w:rsid w:val="00EE062A"/>
    <w:rsid w:val="00EE232A"/>
    <w:rsid w:val="00EE29E9"/>
    <w:rsid w:val="00EE3861"/>
    <w:rsid w:val="00EE491B"/>
    <w:rsid w:val="00EE4DAF"/>
    <w:rsid w:val="00EE4F34"/>
    <w:rsid w:val="00EE562F"/>
    <w:rsid w:val="00EE56D6"/>
    <w:rsid w:val="00EE5B35"/>
    <w:rsid w:val="00EE5FB6"/>
    <w:rsid w:val="00EE64EE"/>
    <w:rsid w:val="00EE692E"/>
    <w:rsid w:val="00EF0CF6"/>
    <w:rsid w:val="00EF1FB6"/>
    <w:rsid w:val="00EF204C"/>
    <w:rsid w:val="00EF23CF"/>
    <w:rsid w:val="00EF507B"/>
    <w:rsid w:val="00EF54DB"/>
    <w:rsid w:val="00EF6282"/>
    <w:rsid w:val="00F01088"/>
    <w:rsid w:val="00F01867"/>
    <w:rsid w:val="00F03331"/>
    <w:rsid w:val="00F03D0C"/>
    <w:rsid w:val="00F050C5"/>
    <w:rsid w:val="00F05808"/>
    <w:rsid w:val="00F06738"/>
    <w:rsid w:val="00F068F0"/>
    <w:rsid w:val="00F079F8"/>
    <w:rsid w:val="00F07C1A"/>
    <w:rsid w:val="00F1035C"/>
    <w:rsid w:val="00F10761"/>
    <w:rsid w:val="00F12AB3"/>
    <w:rsid w:val="00F133CA"/>
    <w:rsid w:val="00F134A6"/>
    <w:rsid w:val="00F14A8D"/>
    <w:rsid w:val="00F158F0"/>
    <w:rsid w:val="00F1609E"/>
    <w:rsid w:val="00F16B69"/>
    <w:rsid w:val="00F17014"/>
    <w:rsid w:val="00F172E2"/>
    <w:rsid w:val="00F17B58"/>
    <w:rsid w:val="00F20249"/>
    <w:rsid w:val="00F20E8A"/>
    <w:rsid w:val="00F2155D"/>
    <w:rsid w:val="00F2342A"/>
    <w:rsid w:val="00F2483A"/>
    <w:rsid w:val="00F258CB"/>
    <w:rsid w:val="00F27054"/>
    <w:rsid w:val="00F305A6"/>
    <w:rsid w:val="00F30BC1"/>
    <w:rsid w:val="00F318BD"/>
    <w:rsid w:val="00F319DC"/>
    <w:rsid w:val="00F33D87"/>
    <w:rsid w:val="00F34237"/>
    <w:rsid w:val="00F361F5"/>
    <w:rsid w:val="00F367E0"/>
    <w:rsid w:val="00F418B3"/>
    <w:rsid w:val="00F41D07"/>
    <w:rsid w:val="00F44332"/>
    <w:rsid w:val="00F45D3B"/>
    <w:rsid w:val="00F46BB5"/>
    <w:rsid w:val="00F46EC0"/>
    <w:rsid w:val="00F50209"/>
    <w:rsid w:val="00F510C6"/>
    <w:rsid w:val="00F514D9"/>
    <w:rsid w:val="00F53B94"/>
    <w:rsid w:val="00F53D25"/>
    <w:rsid w:val="00F54B70"/>
    <w:rsid w:val="00F5524A"/>
    <w:rsid w:val="00F55CF8"/>
    <w:rsid w:val="00F57486"/>
    <w:rsid w:val="00F579C3"/>
    <w:rsid w:val="00F624C5"/>
    <w:rsid w:val="00F64053"/>
    <w:rsid w:val="00F670B1"/>
    <w:rsid w:val="00F70DC3"/>
    <w:rsid w:val="00F73185"/>
    <w:rsid w:val="00F750AD"/>
    <w:rsid w:val="00F7510A"/>
    <w:rsid w:val="00F75713"/>
    <w:rsid w:val="00F75EB7"/>
    <w:rsid w:val="00F76895"/>
    <w:rsid w:val="00F83097"/>
    <w:rsid w:val="00F84F0A"/>
    <w:rsid w:val="00F85B55"/>
    <w:rsid w:val="00F86244"/>
    <w:rsid w:val="00F862D3"/>
    <w:rsid w:val="00F865B0"/>
    <w:rsid w:val="00F86665"/>
    <w:rsid w:val="00F90478"/>
    <w:rsid w:val="00F90D68"/>
    <w:rsid w:val="00F92046"/>
    <w:rsid w:val="00F9318C"/>
    <w:rsid w:val="00F93265"/>
    <w:rsid w:val="00F933AB"/>
    <w:rsid w:val="00F937BF"/>
    <w:rsid w:val="00F9496A"/>
    <w:rsid w:val="00F94D75"/>
    <w:rsid w:val="00F95952"/>
    <w:rsid w:val="00F9619B"/>
    <w:rsid w:val="00F9690D"/>
    <w:rsid w:val="00F974FD"/>
    <w:rsid w:val="00F9772B"/>
    <w:rsid w:val="00F97FB6"/>
    <w:rsid w:val="00FA19AE"/>
    <w:rsid w:val="00FA1DCF"/>
    <w:rsid w:val="00FA2678"/>
    <w:rsid w:val="00FA3351"/>
    <w:rsid w:val="00FA5EBE"/>
    <w:rsid w:val="00FA64EB"/>
    <w:rsid w:val="00FB0D19"/>
    <w:rsid w:val="00FB15D7"/>
    <w:rsid w:val="00FB1923"/>
    <w:rsid w:val="00FB242A"/>
    <w:rsid w:val="00FB2442"/>
    <w:rsid w:val="00FB316D"/>
    <w:rsid w:val="00FB37D5"/>
    <w:rsid w:val="00FB49CE"/>
    <w:rsid w:val="00FB4B31"/>
    <w:rsid w:val="00FB5087"/>
    <w:rsid w:val="00FB553E"/>
    <w:rsid w:val="00FC02FF"/>
    <w:rsid w:val="00FC0A72"/>
    <w:rsid w:val="00FC11EE"/>
    <w:rsid w:val="00FC1E12"/>
    <w:rsid w:val="00FC1EC6"/>
    <w:rsid w:val="00FC2B20"/>
    <w:rsid w:val="00FC3273"/>
    <w:rsid w:val="00FC3EFA"/>
    <w:rsid w:val="00FC49A8"/>
    <w:rsid w:val="00FC5CEA"/>
    <w:rsid w:val="00FC7B8D"/>
    <w:rsid w:val="00FD0679"/>
    <w:rsid w:val="00FD0806"/>
    <w:rsid w:val="00FD178B"/>
    <w:rsid w:val="00FD337E"/>
    <w:rsid w:val="00FD5216"/>
    <w:rsid w:val="00FD6229"/>
    <w:rsid w:val="00FD7117"/>
    <w:rsid w:val="00FD78DE"/>
    <w:rsid w:val="00FD7EA2"/>
    <w:rsid w:val="00FE1A64"/>
    <w:rsid w:val="00FE2F2D"/>
    <w:rsid w:val="00FE43D9"/>
    <w:rsid w:val="00FE4C77"/>
    <w:rsid w:val="00FE5D4B"/>
    <w:rsid w:val="00FE6758"/>
    <w:rsid w:val="00FE7C48"/>
    <w:rsid w:val="00FF0ECF"/>
    <w:rsid w:val="00FF1233"/>
    <w:rsid w:val="00FF283D"/>
    <w:rsid w:val="00FF6FC1"/>
    <w:rsid w:val="00FF7C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9FCEDA-BE4A-461A-A46A-7144F76C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32"/>
    <w:rPr>
      <w:rFonts w:ascii="Arial" w:hAnsi="Arial"/>
      <w:sz w:val="24"/>
      <w:lang w:eastAsia="en-US"/>
    </w:rPr>
  </w:style>
  <w:style w:type="paragraph" w:styleId="Ttulo1">
    <w:name w:val="heading 1"/>
    <w:basedOn w:val="Normal"/>
    <w:next w:val="Normal"/>
    <w:link w:val="Ttulo1Car"/>
    <w:uiPriority w:val="9"/>
    <w:qFormat/>
    <w:rsid w:val="00E672CE"/>
    <w:pPr>
      <w:keepNext/>
      <w:jc w:val="center"/>
      <w:outlineLvl w:val="0"/>
    </w:pPr>
    <w:rPr>
      <w:b/>
      <w:sz w:val="22"/>
    </w:rPr>
  </w:style>
  <w:style w:type="paragraph" w:styleId="Ttulo2">
    <w:name w:val="heading 2"/>
    <w:basedOn w:val="Normal"/>
    <w:next w:val="Normal"/>
    <w:link w:val="Ttulo2Car"/>
    <w:uiPriority w:val="9"/>
    <w:qFormat/>
    <w:rsid w:val="00E672CE"/>
    <w:pPr>
      <w:keepNext/>
      <w:jc w:val="both"/>
      <w:outlineLvl w:val="1"/>
    </w:pPr>
    <w:rPr>
      <w:b/>
      <w:sz w:val="22"/>
    </w:rPr>
  </w:style>
  <w:style w:type="paragraph" w:styleId="Ttulo5">
    <w:name w:val="heading 5"/>
    <w:basedOn w:val="Normal"/>
    <w:next w:val="Normal"/>
    <w:qFormat/>
    <w:rsid w:val="00E672CE"/>
    <w:pPr>
      <w:keepNext/>
      <w:outlineLvl w:val="4"/>
    </w:pPr>
    <w:rPr>
      <w:b/>
      <w:sz w:val="20"/>
    </w:rPr>
  </w:style>
  <w:style w:type="paragraph" w:styleId="Ttulo6">
    <w:name w:val="heading 6"/>
    <w:basedOn w:val="Normal"/>
    <w:next w:val="Normal"/>
    <w:qFormat/>
    <w:rsid w:val="00D81BAE"/>
    <w:pPr>
      <w:spacing w:before="240" w:after="60"/>
      <w:outlineLvl w:val="5"/>
    </w:pPr>
    <w:rPr>
      <w:rFonts w:ascii="Times New Roman" w:hAnsi="Times New Roman"/>
      <w:b/>
      <w:bCs/>
      <w:sz w:val="22"/>
      <w:szCs w:val="22"/>
    </w:rPr>
  </w:style>
  <w:style w:type="paragraph" w:styleId="Ttulo7">
    <w:name w:val="heading 7"/>
    <w:basedOn w:val="Normal"/>
    <w:next w:val="Normal"/>
    <w:qFormat/>
    <w:rsid w:val="00D81BAE"/>
    <w:pPr>
      <w:spacing w:before="240" w:after="60"/>
      <w:outlineLvl w:val="6"/>
    </w:pPr>
    <w:rPr>
      <w:rFonts w:ascii="Times New Roman" w:hAnsi="Times New Roman"/>
      <w:szCs w:val="24"/>
    </w:rPr>
  </w:style>
  <w:style w:type="paragraph" w:styleId="Ttulo8">
    <w:name w:val="heading 8"/>
    <w:basedOn w:val="Normal"/>
    <w:next w:val="Normal"/>
    <w:qFormat/>
    <w:rsid w:val="00E672CE"/>
    <w:pPr>
      <w:keepNext/>
      <w:jc w:val="center"/>
      <w:outlineLvl w:val="7"/>
    </w:pPr>
    <w:rPr>
      <w:rFonts w:ascii="Times New Roman" w:hAnsi="Times New Roman"/>
      <w:b/>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672CE"/>
    <w:pPr>
      <w:jc w:val="both"/>
    </w:pPr>
    <w:rPr>
      <w:sz w:val="22"/>
    </w:rPr>
  </w:style>
  <w:style w:type="paragraph" w:styleId="Piedepgina">
    <w:name w:val="footer"/>
    <w:basedOn w:val="Normal"/>
    <w:link w:val="PiedepginaCar"/>
    <w:uiPriority w:val="99"/>
    <w:rsid w:val="00E672CE"/>
    <w:pPr>
      <w:tabs>
        <w:tab w:val="center" w:pos="4419"/>
        <w:tab w:val="right" w:pos="8838"/>
      </w:tabs>
    </w:pPr>
  </w:style>
  <w:style w:type="paragraph" w:styleId="Encabezado">
    <w:name w:val="header"/>
    <w:basedOn w:val="Normal"/>
    <w:rsid w:val="00E672CE"/>
    <w:pPr>
      <w:tabs>
        <w:tab w:val="center" w:pos="4419"/>
        <w:tab w:val="right" w:pos="8838"/>
      </w:tabs>
    </w:pPr>
  </w:style>
  <w:style w:type="character" w:styleId="Nmerodepgina">
    <w:name w:val="page number"/>
    <w:basedOn w:val="Fuentedeprrafopredeter"/>
    <w:rsid w:val="00E672CE"/>
  </w:style>
  <w:style w:type="paragraph" w:styleId="Textodebloque">
    <w:name w:val="Block Text"/>
    <w:basedOn w:val="Normal"/>
    <w:rsid w:val="00E672CE"/>
    <w:pPr>
      <w:tabs>
        <w:tab w:val="left" w:pos="8910"/>
      </w:tabs>
      <w:ind w:left="720" w:right="720"/>
      <w:jc w:val="both"/>
    </w:pPr>
  </w:style>
  <w:style w:type="paragraph" w:styleId="Sangra2detindependiente">
    <w:name w:val="Body Text Indent 2"/>
    <w:basedOn w:val="Normal"/>
    <w:rsid w:val="00E672CE"/>
    <w:pPr>
      <w:ind w:left="708"/>
      <w:jc w:val="both"/>
    </w:pPr>
    <w:rPr>
      <w:sz w:val="22"/>
    </w:rPr>
  </w:style>
  <w:style w:type="paragraph" w:styleId="Textodeglobo">
    <w:name w:val="Balloon Text"/>
    <w:basedOn w:val="Normal"/>
    <w:semiHidden/>
    <w:rsid w:val="00721D41"/>
    <w:rPr>
      <w:rFonts w:ascii="Tahoma" w:hAnsi="Tahoma" w:cs="Tahoma"/>
      <w:sz w:val="16"/>
      <w:szCs w:val="16"/>
    </w:rPr>
  </w:style>
  <w:style w:type="paragraph" w:styleId="Textoindependiente2">
    <w:name w:val="Body Text 2"/>
    <w:basedOn w:val="Normal"/>
    <w:rsid w:val="008C6CA7"/>
    <w:pPr>
      <w:spacing w:after="120" w:line="480" w:lineRule="auto"/>
    </w:pPr>
  </w:style>
  <w:style w:type="table" w:styleId="Tablaconcuadrcula">
    <w:name w:val="Table Grid"/>
    <w:basedOn w:val="Tablanormal"/>
    <w:uiPriority w:val="59"/>
    <w:rsid w:val="00DA5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877750"/>
    <w:pPr>
      <w:spacing w:after="120"/>
    </w:pPr>
    <w:rPr>
      <w:sz w:val="16"/>
      <w:szCs w:val="16"/>
    </w:rPr>
  </w:style>
  <w:style w:type="paragraph" w:customStyle="1" w:styleId="Puesto">
    <w:name w:val="Puesto"/>
    <w:basedOn w:val="Normal"/>
    <w:link w:val="PuestoCar"/>
    <w:qFormat/>
    <w:rsid w:val="00FD0806"/>
    <w:pPr>
      <w:jc w:val="center"/>
    </w:pPr>
    <w:rPr>
      <w:b/>
      <w:sz w:val="20"/>
      <w:lang w:eastAsia="es-ES"/>
    </w:rPr>
  </w:style>
  <w:style w:type="character" w:styleId="Refdecomentario">
    <w:name w:val="annotation reference"/>
    <w:semiHidden/>
    <w:rsid w:val="006342A8"/>
    <w:rPr>
      <w:sz w:val="16"/>
      <w:szCs w:val="16"/>
    </w:rPr>
  </w:style>
  <w:style w:type="paragraph" w:styleId="Textocomentario">
    <w:name w:val="annotation text"/>
    <w:basedOn w:val="Normal"/>
    <w:link w:val="TextocomentarioCar"/>
    <w:semiHidden/>
    <w:rsid w:val="006342A8"/>
    <w:rPr>
      <w:rFonts w:ascii="Times New Roman" w:hAnsi="Times New Roman"/>
      <w:sz w:val="20"/>
      <w:lang w:eastAsia="es-ES"/>
    </w:rPr>
  </w:style>
  <w:style w:type="paragraph" w:customStyle="1" w:styleId="Cuadrculamedia1-nfasis21">
    <w:name w:val="Cuadrícula media 1 - Énfasis 21"/>
    <w:basedOn w:val="Normal"/>
    <w:uiPriority w:val="34"/>
    <w:qFormat/>
    <w:rsid w:val="007F64E3"/>
    <w:pPr>
      <w:ind w:left="708"/>
    </w:pPr>
  </w:style>
  <w:style w:type="paragraph" w:styleId="Textonotapie">
    <w:name w:val="footnote text"/>
    <w:basedOn w:val="Normal"/>
    <w:link w:val="TextonotapieCar"/>
    <w:rsid w:val="00A26405"/>
    <w:rPr>
      <w:sz w:val="20"/>
    </w:rPr>
  </w:style>
  <w:style w:type="character" w:customStyle="1" w:styleId="TextonotapieCar">
    <w:name w:val="Texto nota pie Car"/>
    <w:link w:val="Textonotapie"/>
    <w:rsid w:val="00A26405"/>
    <w:rPr>
      <w:rFonts w:ascii="Arial" w:hAnsi="Arial"/>
      <w:lang w:eastAsia="en-US"/>
    </w:rPr>
  </w:style>
  <w:style w:type="character" w:styleId="Refdenotaalpie">
    <w:name w:val="footnote reference"/>
    <w:rsid w:val="00A26405"/>
    <w:rPr>
      <w:vertAlign w:val="superscript"/>
    </w:rPr>
  </w:style>
  <w:style w:type="character" w:customStyle="1" w:styleId="PuestoCar">
    <w:name w:val="Puesto Car"/>
    <w:link w:val="Puesto"/>
    <w:rsid w:val="006D6CBD"/>
    <w:rPr>
      <w:rFonts w:ascii="Arial" w:hAnsi="Arial"/>
      <w:b/>
      <w:lang w:eastAsia="es-ES"/>
    </w:rPr>
  </w:style>
  <w:style w:type="character" w:customStyle="1" w:styleId="PiedepginaCar">
    <w:name w:val="Pie de página Car"/>
    <w:link w:val="Piedepgina"/>
    <w:uiPriority w:val="99"/>
    <w:rsid w:val="00B33D54"/>
    <w:rPr>
      <w:rFonts w:ascii="Arial" w:hAnsi="Arial"/>
      <w:sz w:val="24"/>
      <w:lang w:eastAsia="en-US"/>
    </w:rPr>
  </w:style>
  <w:style w:type="paragraph" w:customStyle="1" w:styleId="Listavistosa-nfasis11">
    <w:name w:val="Lista vistosa - Énfasis 11"/>
    <w:basedOn w:val="Normal"/>
    <w:link w:val="Listavistosa-nfasis1Car"/>
    <w:uiPriority w:val="34"/>
    <w:qFormat/>
    <w:rsid w:val="00F30BC1"/>
    <w:pPr>
      <w:ind w:left="720"/>
      <w:contextualSpacing/>
    </w:pPr>
    <w:rPr>
      <w:rFonts w:ascii="Cambria" w:eastAsia="MS Mincho" w:hAnsi="Cambria"/>
      <w:szCs w:val="24"/>
      <w:lang w:val="es-ES_tradnl"/>
    </w:rPr>
  </w:style>
  <w:style w:type="character" w:customStyle="1" w:styleId="Listavistosa-nfasis1Car">
    <w:name w:val="Lista vistosa - Énfasis 1 Car"/>
    <w:link w:val="Listavistosa-nfasis11"/>
    <w:uiPriority w:val="34"/>
    <w:locked/>
    <w:rsid w:val="00F30BC1"/>
    <w:rPr>
      <w:rFonts w:ascii="Cambria" w:eastAsia="MS Mincho" w:hAnsi="Cambria"/>
      <w:sz w:val="24"/>
      <w:szCs w:val="24"/>
      <w:lang w:val="es-ES_tradnl" w:eastAsia="en-US"/>
    </w:rPr>
  </w:style>
  <w:style w:type="paragraph" w:styleId="Asuntodelcomentario">
    <w:name w:val="annotation subject"/>
    <w:basedOn w:val="Textocomentario"/>
    <w:next w:val="Textocomentario"/>
    <w:link w:val="AsuntodelcomentarioCar"/>
    <w:rsid w:val="005508EB"/>
    <w:rPr>
      <w:rFonts w:ascii="Arial" w:hAnsi="Arial"/>
      <w:b/>
      <w:bCs/>
      <w:lang w:eastAsia="en-US"/>
    </w:rPr>
  </w:style>
  <w:style w:type="character" w:customStyle="1" w:styleId="TextocomentarioCar">
    <w:name w:val="Texto comentario Car"/>
    <w:basedOn w:val="Fuentedeprrafopredeter"/>
    <w:link w:val="Textocomentario"/>
    <w:semiHidden/>
    <w:rsid w:val="005508EB"/>
  </w:style>
  <w:style w:type="character" w:customStyle="1" w:styleId="AsuntodelcomentarioCar">
    <w:name w:val="Asunto del comentario Car"/>
    <w:link w:val="Asuntodelcomentario"/>
    <w:rsid w:val="005508EB"/>
    <w:rPr>
      <w:rFonts w:ascii="Arial" w:hAnsi="Arial"/>
      <w:b/>
      <w:bCs/>
      <w:lang w:eastAsia="en-US"/>
    </w:rPr>
  </w:style>
  <w:style w:type="paragraph" w:styleId="Prrafodelista">
    <w:name w:val="List Paragraph"/>
    <w:basedOn w:val="Normal"/>
    <w:uiPriority w:val="34"/>
    <w:qFormat/>
    <w:rsid w:val="00E10FAF"/>
    <w:pPr>
      <w:ind w:left="708"/>
    </w:pPr>
  </w:style>
  <w:style w:type="paragraph" w:styleId="TDC3">
    <w:name w:val="toc 3"/>
    <w:basedOn w:val="TDC2"/>
    <w:next w:val="Normal"/>
    <w:autoRedefine/>
    <w:uiPriority w:val="39"/>
    <w:unhideWhenUsed/>
    <w:rsid w:val="006C2330"/>
    <w:pPr>
      <w:spacing w:line="276" w:lineRule="auto"/>
      <w:ind w:left="0"/>
      <w:jc w:val="center"/>
    </w:pPr>
    <w:rPr>
      <w:rFonts w:ascii="Times New Roman" w:eastAsia="Calibri" w:hAnsi="Times New Roman"/>
      <w:noProof/>
      <w:sz w:val="20"/>
      <w:szCs w:val="22"/>
      <w:lang w:val="es-ES"/>
    </w:rPr>
  </w:style>
  <w:style w:type="paragraph" w:styleId="TDC2">
    <w:name w:val="toc 2"/>
    <w:basedOn w:val="Normal"/>
    <w:next w:val="Normal"/>
    <w:autoRedefine/>
    <w:rsid w:val="006C2330"/>
    <w:pPr>
      <w:ind w:left="240"/>
    </w:pPr>
  </w:style>
  <w:style w:type="paragraph" w:styleId="Ttulo">
    <w:name w:val="Title"/>
    <w:basedOn w:val="Normal"/>
    <w:next w:val="Normal"/>
    <w:link w:val="TtuloCar"/>
    <w:qFormat/>
    <w:rsid w:val="004B04C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4B04CA"/>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C55609"/>
    <w:rPr>
      <w:rFonts w:ascii="Arial" w:hAnsi="Arial"/>
      <w:b/>
      <w:sz w:val="22"/>
      <w:lang w:eastAsia="en-US"/>
    </w:rPr>
  </w:style>
  <w:style w:type="character" w:customStyle="1" w:styleId="Ttulo2Car">
    <w:name w:val="Título 2 Car"/>
    <w:basedOn w:val="Fuentedeprrafopredeter"/>
    <w:link w:val="Ttulo2"/>
    <w:uiPriority w:val="9"/>
    <w:rsid w:val="00C55609"/>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0441">
      <w:bodyDiv w:val="1"/>
      <w:marLeft w:val="0"/>
      <w:marRight w:val="0"/>
      <w:marTop w:val="0"/>
      <w:marBottom w:val="0"/>
      <w:divBdr>
        <w:top w:val="none" w:sz="0" w:space="0" w:color="auto"/>
        <w:left w:val="none" w:sz="0" w:space="0" w:color="auto"/>
        <w:bottom w:val="none" w:sz="0" w:space="0" w:color="auto"/>
        <w:right w:val="none" w:sz="0" w:space="0" w:color="auto"/>
      </w:divBdr>
      <w:divsChild>
        <w:div w:id="751198769">
          <w:marLeft w:val="0"/>
          <w:marRight w:val="0"/>
          <w:marTop w:val="0"/>
          <w:marBottom w:val="0"/>
          <w:divBdr>
            <w:top w:val="none" w:sz="0" w:space="0" w:color="auto"/>
            <w:left w:val="none" w:sz="0" w:space="0" w:color="auto"/>
            <w:bottom w:val="none" w:sz="0" w:space="0" w:color="auto"/>
            <w:right w:val="none" w:sz="0" w:space="0" w:color="auto"/>
          </w:divBdr>
        </w:div>
      </w:divsChild>
    </w:div>
    <w:div w:id="325472627">
      <w:bodyDiv w:val="1"/>
      <w:marLeft w:val="0"/>
      <w:marRight w:val="0"/>
      <w:marTop w:val="0"/>
      <w:marBottom w:val="0"/>
      <w:divBdr>
        <w:top w:val="none" w:sz="0" w:space="0" w:color="auto"/>
        <w:left w:val="none" w:sz="0" w:space="0" w:color="auto"/>
        <w:bottom w:val="none" w:sz="0" w:space="0" w:color="auto"/>
        <w:right w:val="none" w:sz="0" w:space="0" w:color="auto"/>
      </w:divBdr>
    </w:div>
    <w:div w:id="330068917">
      <w:bodyDiv w:val="1"/>
      <w:marLeft w:val="0"/>
      <w:marRight w:val="0"/>
      <w:marTop w:val="0"/>
      <w:marBottom w:val="0"/>
      <w:divBdr>
        <w:top w:val="none" w:sz="0" w:space="0" w:color="auto"/>
        <w:left w:val="none" w:sz="0" w:space="0" w:color="auto"/>
        <w:bottom w:val="none" w:sz="0" w:space="0" w:color="auto"/>
        <w:right w:val="none" w:sz="0" w:space="0" w:color="auto"/>
      </w:divBdr>
      <w:divsChild>
        <w:div w:id="248122456">
          <w:marLeft w:val="0"/>
          <w:marRight w:val="0"/>
          <w:marTop w:val="0"/>
          <w:marBottom w:val="0"/>
          <w:divBdr>
            <w:top w:val="none" w:sz="0" w:space="0" w:color="auto"/>
            <w:left w:val="none" w:sz="0" w:space="0" w:color="auto"/>
            <w:bottom w:val="none" w:sz="0" w:space="0" w:color="auto"/>
            <w:right w:val="none" w:sz="0" w:space="0" w:color="auto"/>
          </w:divBdr>
        </w:div>
      </w:divsChild>
    </w:div>
    <w:div w:id="758790305">
      <w:bodyDiv w:val="1"/>
      <w:marLeft w:val="0"/>
      <w:marRight w:val="0"/>
      <w:marTop w:val="0"/>
      <w:marBottom w:val="0"/>
      <w:divBdr>
        <w:top w:val="none" w:sz="0" w:space="0" w:color="auto"/>
        <w:left w:val="none" w:sz="0" w:space="0" w:color="auto"/>
        <w:bottom w:val="none" w:sz="0" w:space="0" w:color="auto"/>
        <w:right w:val="none" w:sz="0" w:space="0" w:color="auto"/>
      </w:divBdr>
      <w:divsChild>
        <w:div w:id="1705515878">
          <w:marLeft w:val="0"/>
          <w:marRight w:val="0"/>
          <w:marTop w:val="0"/>
          <w:marBottom w:val="0"/>
          <w:divBdr>
            <w:top w:val="none" w:sz="0" w:space="0" w:color="auto"/>
            <w:left w:val="none" w:sz="0" w:space="0" w:color="auto"/>
            <w:bottom w:val="none" w:sz="0" w:space="0" w:color="auto"/>
            <w:right w:val="none" w:sz="0" w:space="0" w:color="auto"/>
          </w:divBdr>
        </w:div>
      </w:divsChild>
    </w:div>
    <w:div w:id="798448966">
      <w:bodyDiv w:val="1"/>
      <w:marLeft w:val="0"/>
      <w:marRight w:val="0"/>
      <w:marTop w:val="0"/>
      <w:marBottom w:val="0"/>
      <w:divBdr>
        <w:top w:val="none" w:sz="0" w:space="0" w:color="auto"/>
        <w:left w:val="none" w:sz="0" w:space="0" w:color="auto"/>
        <w:bottom w:val="none" w:sz="0" w:space="0" w:color="auto"/>
        <w:right w:val="none" w:sz="0" w:space="0" w:color="auto"/>
      </w:divBdr>
    </w:div>
    <w:div w:id="1631591516">
      <w:bodyDiv w:val="1"/>
      <w:marLeft w:val="0"/>
      <w:marRight w:val="0"/>
      <w:marTop w:val="0"/>
      <w:marBottom w:val="0"/>
      <w:divBdr>
        <w:top w:val="none" w:sz="0" w:space="0" w:color="auto"/>
        <w:left w:val="none" w:sz="0" w:space="0" w:color="auto"/>
        <w:bottom w:val="none" w:sz="0" w:space="0" w:color="auto"/>
        <w:right w:val="none" w:sz="0" w:space="0" w:color="auto"/>
      </w:divBdr>
      <w:divsChild>
        <w:div w:id="61373451">
          <w:marLeft w:val="0"/>
          <w:marRight w:val="0"/>
          <w:marTop w:val="0"/>
          <w:marBottom w:val="0"/>
          <w:divBdr>
            <w:top w:val="none" w:sz="0" w:space="0" w:color="auto"/>
            <w:left w:val="none" w:sz="0" w:space="0" w:color="auto"/>
            <w:bottom w:val="none" w:sz="0" w:space="0" w:color="auto"/>
            <w:right w:val="none" w:sz="0" w:space="0" w:color="auto"/>
          </w:divBdr>
          <w:divsChild>
            <w:div w:id="18113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121">
      <w:bodyDiv w:val="1"/>
      <w:marLeft w:val="0"/>
      <w:marRight w:val="0"/>
      <w:marTop w:val="0"/>
      <w:marBottom w:val="0"/>
      <w:divBdr>
        <w:top w:val="none" w:sz="0" w:space="0" w:color="auto"/>
        <w:left w:val="none" w:sz="0" w:space="0" w:color="auto"/>
        <w:bottom w:val="none" w:sz="0" w:space="0" w:color="auto"/>
        <w:right w:val="none" w:sz="0" w:space="0" w:color="auto"/>
      </w:divBdr>
      <w:divsChild>
        <w:div w:id="104664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00E9-4683-4111-AA1F-C437976F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706</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COFETEL</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Marlene Diaz Diaz</dc:creator>
  <cp:keywords/>
  <cp:lastModifiedBy>Cesar Vicente Perez Gaytan</cp:lastModifiedBy>
  <cp:revision>4</cp:revision>
  <cp:lastPrinted>2018-08-14T16:16:00Z</cp:lastPrinted>
  <dcterms:created xsi:type="dcterms:W3CDTF">2018-09-04T21:11:00Z</dcterms:created>
  <dcterms:modified xsi:type="dcterms:W3CDTF">2018-09-12T14:46:00Z</dcterms:modified>
</cp:coreProperties>
</file>